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23FF3" w14:textId="77777777" w:rsidR="00832E45" w:rsidRDefault="00832E45" w:rsidP="00832E45">
      <w:pPr>
        <w:jc w:val="center"/>
      </w:pPr>
    </w:p>
    <w:p w14:paraId="05CC2A7E" w14:textId="77777777" w:rsidR="00832E45" w:rsidRPr="00467D62" w:rsidRDefault="00832E45" w:rsidP="00832E45">
      <w:pPr>
        <w:jc w:val="center"/>
      </w:pPr>
      <w:r w:rsidRPr="00467D62">
        <w:rPr>
          <w:noProof/>
          <w:lang w:val="en-US"/>
        </w:rPr>
        <w:drawing>
          <wp:inline distT="0" distB="0" distL="0" distR="0" wp14:anchorId="74256BF6" wp14:editId="752CC6EF">
            <wp:extent cx="2423160" cy="1212850"/>
            <wp:effectExtent l="0" t="0" r="0" b="0"/>
            <wp:docPr id="696620304" name="Picture 69662030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61185" cy="1231882"/>
                    </a:xfrm>
                    <a:prstGeom prst="rect">
                      <a:avLst/>
                    </a:prstGeom>
                  </pic:spPr>
                </pic:pic>
              </a:graphicData>
            </a:graphic>
          </wp:inline>
        </w:drawing>
      </w:r>
    </w:p>
    <w:p w14:paraId="0486D5C1" w14:textId="77777777" w:rsidR="00832E45" w:rsidRPr="00467D62" w:rsidRDefault="00832E45" w:rsidP="00832E45"/>
    <w:p w14:paraId="6285EA46" w14:textId="77777777" w:rsidR="00832E45" w:rsidRDefault="00832E45" w:rsidP="00832E45">
      <w:pPr>
        <w:jc w:val="center"/>
        <w:rPr>
          <w:rFonts w:ascii="Arial Black" w:hAnsi="Arial Black" w:cs="Times New Roman"/>
          <w:sz w:val="40"/>
          <w:szCs w:val="40"/>
        </w:rPr>
      </w:pPr>
    </w:p>
    <w:p w14:paraId="28114A43" w14:textId="11694B51" w:rsidR="00832E45" w:rsidRPr="00467D62" w:rsidRDefault="00832E45" w:rsidP="00832E45">
      <w:pPr>
        <w:jc w:val="right"/>
        <w:rPr>
          <w:rFonts w:cs="Times New Roman"/>
          <w:szCs w:val="24"/>
        </w:rPr>
      </w:pPr>
      <w:r>
        <w:rPr>
          <w:rFonts w:cs="Times New Roman"/>
          <w:szCs w:val="24"/>
        </w:rPr>
        <w:tab/>
        <w:t xml:space="preserve">         </w:t>
      </w:r>
    </w:p>
    <w:p w14:paraId="00AF87C4" w14:textId="77777777" w:rsidR="00712258" w:rsidRDefault="00832E45" w:rsidP="00832E45">
      <w:pPr>
        <w:tabs>
          <w:tab w:val="left" w:pos="852"/>
          <w:tab w:val="right" w:pos="9029"/>
        </w:tabs>
        <w:rPr>
          <w:rFonts w:cs="Times New Roman"/>
          <w:szCs w:val="24"/>
        </w:rPr>
      </w:pPr>
      <w:r>
        <w:rPr>
          <w:rFonts w:cs="Times New Roman"/>
          <w:szCs w:val="24"/>
        </w:rPr>
        <w:tab/>
      </w:r>
    </w:p>
    <w:p w14:paraId="46797D3C" w14:textId="2AF0144C" w:rsidR="00832E45" w:rsidRPr="00712258" w:rsidRDefault="00712258" w:rsidP="00832E45">
      <w:pPr>
        <w:tabs>
          <w:tab w:val="left" w:pos="852"/>
          <w:tab w:val="right" w:pos="9029"/>
        </w:tabs>
        <w:rPr>
          <w:rFonts w:ascii="Times New Roman" w:eastAsia="Times New Roman" w:hAnsi="Times New Roman" w:cs="Times New Roman"/>
          <w:b/>
          <w:sz w:val="36"/>
          <w:szCs w:val="36"/>
        </w:rPr>
      </w:pPr>
      <w:r w:rsidRPr="00712258">
        <w:rPr>
          <w:rFonts w:cs="Times New Roman"/>
          <w:sz w:val="24"/>
          <w:szCs w:val="28"/>
        </w:rPr>
        <w:t xml:space="preserve">                               </w:t>
      </w:r>
      <w:r w:rsidRPr="00712258">
        <w:rPr>
          <w:rFonts w:ascii="Times New Roman" w:eastAsia="Times New Roman" w:hAnsi="Times New Roman" w:cs="Times New Roman"/>
          <w:b/>
          <w:sz w:val="36"/>
          <w:szCs w:val="36"/>
        </w:rPr>
        <w:t>INTERNATIONAL MARKETING</w:t>
      </w:r>
      <w:r w:rsidR="00832E45" w:rsidRPr="00712258">
        <w:rPr>
          <w:rFonts w:cs="Times New Roman"/>
          <w:sz w:val="48"/>
          <w:szCs w:val="52"/>
        </w:rPr>
        <w:t xml:space="preserve">        </w:t>
      </w:r>
    </w:p>
    <w:p w14:paraId="3DC63FAA" w14:textId="77777777" w:rsidR="00832E45" w:rsidRDefault="00832E45" w:rsidP="00832E45">
      <w:pPr>
        <w:jc w:val="right"/>
        <w:rPr>
          <w:rFonts w:cs="Times New Roman"/>
          <w:szCs w:val="24"/>
        </w:rPr>
      </w:pPr>
    </w:p>
    <w:p w14:paraId="79852091" w14:textId="77777777" w:rsidR="00832E45" w:rsidRDefault="00832E45" w:rsidP="00832E45">
      <w:pPr>
        <w:jc w:val="right"/>
        <w:rPr>
          <w:rFonts w:cs="Times New Roman"/>
          <w:szCs w:val="24"/>
        </w:rPr>
      </w:pPr>
    </w:p>
    <w:p w14:paraId="033F4348" w14:textId="77777777" w:rsidR="00832E45" w:rsidRDefault="00832E45" w:rsidP="00832E45">
      <w:pPr>
        <w:jc w:val="right"/>
        <w:rPr>
          <w:rFonts w:cs="Times New Roman"/>
          <w:szCs w:val="24"/>
        </w:rPr>
      </w:pPr>
    </w:p>
    <w:p w14:paraId="2D04C426" w14:textId="77777777" w:rsidR="00832E45" w:rsidRDefault="00832E45" w:rsidP="00832E45">
      <w:pPr>
        <w:jc w:val="right"/>
        <w:rPr>
          <w:rFonts w:cs="Times New Roman"/>
          <w:szCs w:val="24"/>
        </w:rPr>
      </w:pPr>
    </w:p>
    <w:p w14:paraId="2AE5B8FB" w14:textId="77777777" w:rsidR="00832E45" w:rsidRDefault="00832E45" w:rsidP="00832E45">
      <w:pPr>
        <w:jc w:val="right"/>
        <w:rPr>
          <w:rFonts w:cs="Times New Roman"/>
          <w:szCs w:val="24"/>
        </w:rPr>
      </w:pPr>
    </w:p>
    <w:p w14:paraId="7B2AF1B7" w14:textId="77777777" w:rsidR="00712258" w:rsidRDefault="00712258" w:rsidP="00832E45">
      <w:pPr>
        <w:rPr>
          <w:rFonts w:cs="Times New Roman"/>
          <w:sz w:val="28"/>
          <w:szCs w:val="28"/>
        </w:rPr>
      </w:pPr>
    </w:p>
    <w:p w14:paraId="3DD607B2" w14:textId="77777777" w:rsidR="00F00EF5" w:rsidRDefault="00F00EF5" w:rsidP="00832E45">
      <w:pPr>
        <w:rPr>
          <w:rFonts w:cs="Times New Roman"/>
          <w:sz w:val="28"/>
          <w:szCs w:val="28"/>
        </w:rPr>
      </w:pPr>
    </w:p>
    <w:p w14:paraId="20346C6D" w14:textId="77777777" w:rsidR="00F00EF5" w:rsidRDefault="00F00EF5" w:rsidP="00832E45">
      <w:pPr>
        <w:rPr>
          <w:rFonts w:cs="Times New Roman"/>
          <w:sz w:val="28"/>
          <w:szCs w:val="28"/>
        </w:rPr>
      </w:pPr>
    </w:p>
    <w:p w14:paraId="60C17550" w14:textId="77777777" w:rsidR="00090B7C" w:rsidRDefault="00090B7C" w:rsidP="00832E45">
      <w:pPr>
        <w:rPr>
          <w:rFonts w:cs="Times New Roman"/>
          <w:sz w:val="28"/>
          <w:szCs w:val="28"/>
        </w:rPr>
      </w:pPr>
    </w:p>
    <w:p w14:paraId="3D583B63" w14:textId="77777777" w:rsidR="00090B7C" w:rsidRDefault="00090B7C" w:rsidP="00832E45">
      <w:pPr>
        <w:rPr>
          <w:rFonts w:cs="Times New Roman"/>
          <w:sz w:val="28"/>
          <w:szCs w:val="28"/>
        </w:rPr>
      </w:pPr>
    </w:p>
    <w:p w14:paraId="49F63120" w14:textId="56F215A0" w:rsidR="00832E45" w:rsidRPr="00090B7C" w:rsidRDefault="00832E45" w:rsidP="00832E45">
      <w:pPr>
        <w:rPr>
          <w:rFonts w:cs="Times New Roman"/>
          <w:sz w:val="36"/>
          <w:szCs w:val="36"/>
        </w:rPr>
      </w:pPr>
      <w:r w:rsidRPr="00090B7C">
        <w:rPr>
          <w:rFonts w:cs="Times New Roman"/>
          <w:sz w:val="36"/>
          <w:szCs w:val="36"/>
        </w:rPr>
        <w:t xml:space="preserve">Student name: </w:t>
      </w:r>
      <w:proofErr w:type="spellStart"/>
      <w:r w:rsidRPr="00090B7C">
        <w:rPr>
          <w:rFonts w:cs="Times New Roman"/>
          <w:sz w:val="36"/>
          <w:szCs w:val="36"/>
        </w:rPr>
        <w:t>Chandanpreet</w:t>
      </w:r>
      <w:proofErr w:type="spellEnd"/>
      <w:r w:rsidRPr="00090B7C">
        <w:rPr>
          <w:rFonts w:cs="Times New Roman"/>
          <w:sz w:val="36"/>
          <w:szCs w:val="36"/>
        </w:rPr>
        <w:t xml:space="preserve"> </w:t>
      </w:r>
      <w:proofErr w:type="spellStart"/>
      <w:r w:rsidRPr="00090B7C">
        <w:rPr>
          <w:rFonts w:cs="Times New Roman"/>
          <w:sz w:val="36"/>
          <w:szCs w:val="36"/>
        </w:rPr>
        <w:t>kaur</w:t>
      </w:r>
      <w:proofErr w:type="spellEnd"/>
    </w:p>
    <w:p w14:paraId="2786ADFC" w14:textId="7896CE61" w:rsidR="00F00EF5" w:rsidRPr="00090B7C" w:rsidRDefault="00832E45" w:rsidP="00832E45">
      <w:pPr>
        <w:rPr>
          <w:rFonts w:cs="Times New Roman"/>
          <w:sz w:val="36"/>
          <w:szCs w:val="36"/>
        </w:rPr>
      </w:pPr>
      <w:r w:rsidRPr="00090B7C">
        <w:rPr>
          <w:rFonts w:cs="Times New Roman"/>
          <w:sz w:val="36"/>
          <w:szCs w:val="36"/>
        </w:rPr>
        <w:t>Student Id: 2227261</w:t>
      </w:r>
    </w:p>
    <w:p w14:paraId="3B469071" w14:textId="2683F50C" w:rsidR="00832E45" w:rsidRPr="00090B7C" w:rsidRDefault="00832E45" w:rsidP="00832E45">
      <w:pPr>
        <w:rPr>
          <w:rFonts w:cs="Times New Roman"/>
          <w:sz w:val="36"/>
          <w:szCs w:val="36"/>
        </w:rPr>
      </w:pPr>
      <w:r w:rsidRPr="00090B7C">
        <w:rPr>
          <w:rFonts w:cs="Times New Roman"/>
          <w:sz w:val="36"/>
          <w:szCs w:val="36"/>
        </w:rPr>
        <w:t xml:space="preserve">Lecturer: Tushara </w:t>
      </w:r>
      <w:proofErr w:type="spellStart"/>
      <w:r w:rsidRPr="00090B7C">
        <w:rPr>
          <w:rFonts w:cs="Times New Roman"/>
          <w:sz w:val="36"/>
          <w:szCs w:val="36"/>
        </w:rPr>
        <w:t>Balendran</w:t>
      </w:r>
      <w:proofErr w:type="spellEnd"/>
    </w:p>
    <w:p w14:paraId="5924E73A" w14:textId="5E298FDD" w:rsidR="00832E45" w:rsidRPr="00090B7C" w:rsidRDefault="00832E45" w:rsidP="00832E45">
      <w:pPr>
        <w:rPr>
          <w:rFonts w:cs="Times New Roman"/>
          <w:sz w:val="36"/>
          <w:szCs w:val="36"/>
        </w:rPr>
      </w:pPr>
      <w:r w:rsidRPr="00090B7C">
        <w:rPr>
          <w:rFonts w:cs="Times New Roman"/>
          <w:sz w:val="36"/>
          <w:szCs w:val="36"/>
        </w:rPr>
        <w:t xml:space="preserve">Assignment </w:t>
      </w:r>
      <w:r w:rsidR="00DE5284" w:rsidRPr="00090B7C">
        <w:rPr>
          <w:rFonts w:cs="Times New Roman"/>
          <w:sz w:val="36"/>
          <w:szCs w:val="36"/>
        </w:rPr>
        <w:t>T</w:t>
      </w:r>
      <w:r w:rsidRPr="00090B7C">
        <w:rPr>
          <w:rFonts w:cs="Times New Roman"/>
          <w:sz w:val="36"/>
          <w:szCs w:val="36"/>
        </w:rPr>
        <w:t>itle: International Marketing</w:t>
      </w:r>
    </w:p>
    <w:p w14:paraId="28979B3C" w14:textId="45D8751B" w:rsidR="00DE5284" w:rsidRPr="00090B7C" w:rsidRDefault="00DE5284" w:rsidP="00832E45">
      <w:pPr>
        <w:rPr>
          <w:rFonts w:cs="Times New Roman"/>
          <w:sz w:val="36"/>
          <w:szCs w:val="36"/>
        </w:rPr>
      </w:pPr>
      <w:r w:rsidRPr="00090B7C">
        <w:rPr>
          <w:rFonts w:cs="Times New Roman"/>
          <w:sz w:val="36"/>
          <w:szCs w:val="36"/>
        </w:rPr>
        <w:t xml:space="preserve">Subject </w:t>
      </w:r>
      <w:proofErr w:type="gramStart"/>
      <w:r w:rsidRPr="00090B7C">
        <w:rPr>
          <w:rFonts w:cs="Times New Roman"/>
          <w:sz w:val="36"/>
          <w:szCs w:val="36"/>
        </w:rPr>
        <w:t>Code</w:t>
      </w:r>
      <w:r w:rsidR="00743C4C" w:rsidRPr="00090B7C">
        <w:rPr>
          <w:rFonts w:cs="Times New Roman"/>
          <w:sz w:val="36"/>
          <w:szCs w:val="36"/>
        </w:rPr>
        <w:t>:</w:t>
      </w:r>
      <w:r w:rsidR="009A332E" w:rsidRPr="00090B7C">
        <w:rPr>
          <w:rFonts w:cs="Times New Roman"/>
          <w:sz w:val="36"/>
          <w:szCs w:val="36"/>
        </w:rPr>
        <w:t>LCMB</w:t>
      </w:r>
      <w:proofErr w:type="gramEnd"/>
      <w:r w:rsidR="009A332E" w:rsidRPr="00090B7C">
        <w:rPr>
          <w:rFonts w:cs="Times New Roman"/>
          <w:sz w:val="36"/>
          <w:szCs w:val="36"/>
        </w:rPr>
        <w:t>700</w:t>
      </w:r>
      <w:r w:rsidR="00090B7C" w:rsidRPr="00090B7C">
        <w:rPr>
          <w:rFonts w:cs="Times New Roman"/>
          <w:sz w:val="36"/>
          <w:szCs w:val="36"/>
        </w:rPr>
        <w:t>6</w:t>
      </w:r>
    </w:p>
    <w:p w14:paraId="0B7C7B45" w14:textId="11F952C9" w:rsidR="00832E45" w:rsidRDefault="00832E45" w:rsidP="00832E45">
      <w:pPr>
        <w:rPr>
          <w:rFonts w:cs="Times New Roman"/>
          <w:sz w:val="28"/>
          <w:szCs w:val="28"/>
        </w:rPr>
      </w:pPr>
    </w:p>
    <w:p w14:paraId="6B9FFD12" w14:textId="77777777" w:rsidR="00712258" w:rsidRPr="00467D62" w:rsidRDefault="00712258" w:rsidP="00832E45">
      <w:pPr>
        <w:rPr>
          <w:rFonts w:cs="Times New Roman"/>
          <w:sz w:val="28"/>
          <w:szCs w:val="28"/>
        </w:rPr>
      </w:pPr>
    </w:p>
    <w:p w14:paraId="42293D28" w14:textId="1FD350A3" w:rsidR="004D180A" w:rsidRDefault="004D180A" w:rsidP="00832E45">
      <w:pPr>
        <w:pStyle w:val="Normal1"/>
        <w:spacing w:line="360" w:lineRule="auto"/>
        <w:jc w:val="center"/>
        <w:rPr>
          <w:rFonts w:ascii="Times New Roman" w:eastAsia="Times New Roman" w:hAnsi="Times New Roman" w:cs="Times New Roman"/>
          <w:b/>
          <w:sz w:val="32"/>
          <w:szCs w:val="32"/>
          <w:lang w:val="en-GB"/>
        </w:rPr>
      </w:pPr>
    </w:p>
    <w:p w14:paraId="431BFD66" w14:textId="77777777" w:rsidR="004D180A" w:rsidRDefault="004D180A" w:rsidP="00603821">
      <w:pPr>
        <w:pStyle w:val="Normal1"/>
        <w:spacing w:line="360" w:lineRule="auto"/>
        <w:jc w:val="center"/>
        <w:rPr>
          <w:rFonts w:ascii="Times New Roman" w:eastAsia="Times New Roman" w:hAnsi="Times New Roman" w:cs="Times New Roman"/>
          <w:b/>
          <w:sz w:val="32"/>
          <w:szCs w:val="32"/>
          <w:lang w:val="en-GB"/>
        </w:rPr>
      </w:pPr>
    </w:p>
    <w:p w14:paraId="23D5120A" w14:textId="77777777" w:rsidR="004D180A" w:rsidRDefault="004D180A" w:rsidP="00603821">
      <w:pPr>
        <w:pStyle w:val="Normal1"/>
        <w:spacing w:line="360" w:lineRule="auto"/>
        <w:jc w:val="center"/>
        <w:rPr>
          <w:rFonts w:ascii="Times New Roman" w:eastAsia="Times New Roman" w:hAnsi="Times New Roman" w:cs="Times New Roman"/>
          <w:b/>
          <w:sz w:val="32"/>
          <w:szCs w:val="32"/>
          <w:lang w:val="en-GB"/>
        </w:rPr>
      </w:pPr>
    </w:p>
    <w:p w14:paraId="4021D742" w14:textId="77777777" w:rsidR="004D180A" w:rsidRDefault="004D180A" w:rsidP="00603821">
      <w:pPr>
        <w:pStyle w:val="Normal1"/>
        <w:spacing w:line="360" w:lineRule="auto"/>
        <w:jc w:val="center"/>
        <w:rPr>
          <w:rFonts w:ascii="Times New Roman" w:eastAsia="Times New Roman" w:hAnsi="Times New Roman" w:cs="Times New Roman"/>
          <w:b/>
          <w:sz w:val="32"/>
          <w:szCs w:val="32"/>
          <w:lang w:val="en-GB"/>
        </w:rPr>
      </w:pPr>
    </w:p>
    <w:p w14:paraId="6D4BDFB5" w14:textId="77777777" w:rsidR="00115564" w:rsidRDefault="00115564" w:rsidP="00603821">
      <w:pPr>
        <w:pStyle w:val="Normal1"/>
        <w:spacing w:line="360" w:lineRule="auto"/>
        <w:jc w:val="center"/>
        <w:rPr>
          <w:rFonts w:ascii="Times New Roman" w:eastAsia="Times New Roman" w:hAnsi="Times New Roman" w:cs="Times New Roman"/>
          <w:b/>
          <w:sz w:val="32"/>
          <w:szCs w:val="32"/>
          <w:lang w:val="en-GB"/>
        </w:rPr>
      </w:pPr>
    </w:p>
    <w:p w14:paraId="12D20FB4" w14:textId="77777777" w:rsidR="00115564" w:rsidRDefault="00115564" w:rsidP="00603821">
      <w:pPr>
        <w:pStyle w:val="Normal1"/>
        <w:spacing w:line="360" w:lineRule="auto"/>
        <w:jc w:val="center"/>
        <w:rPr>
          <w:rFonts w:ascii="Times New Roman" w:eastAsia="Times New Roman" w:hAnsi="Times New Roman" w:cs="Times New Roman"/>
          <w:b/>
          <w:sz w:val="32"/>
          <w:szCs w:val="32"/>
          <w:lang w:val="en-GB"/>
        </w:rPr>
      </w:pPr>
    </w:p>
    <w:p w14:paraId="1FB12411" w14:textId="77777777" w:rsidR="00115564" w:rsidRDefault="00115564" w:rsidP="00603821">
      <w:pPr>
        <w:pStyle w:val="Normal1"/>
        <w:spacing w:line="360" w:lineRule="auto"/>
        <w:jc w:val="center"/>
        <w:rPr>
          <w:rFonts w:ascii="Times New Roman" w:eastAsia="Times New Roman" w:hAnsi="Times New Roman" w:cs="Times New Roman"/>
          <w:b/>
          <w:sz w:val="32"/>
          <w:szCs w:val="32"/>
          <w:lang w:val="en-GB"/>
        </w:rPr>
      </w:pPr>
    </w:p>
    <w:p w14:paraId="69C15213" w14:textId="77777777" w:rsidR="00115564" w:rsidRDefault="00115564" w:rsidP="00603821">
      <w:pPr>
        <w:pStyle w:val="Normal1"/>
        <w:spacing w:line="360" w:lineRule="auto"/>
        <w:jc w:val="center"/>
        <w:rPr>
          <w:rFonts w:ascii="Times New Roman" w:eastAsia="Times New Roman" w:hAnsi="Times New Roman" w:cs="Times New Roman"/>
          <w:b/>
          <w:sz w:val="32"/>
          <w:szCs w:val="32"/>
          <w:lang w:val="en-GB"/>
        </w:rPr>
      </w:pPr>
    </w:p>
    <w:p w14:paraId="3876A20E" w14:textId="77777777" w:rsidR="00115564" w:rsidRDefault="00115564" w:rsidP="00603821">
      <w:pPr>
        <w:pStyle w:val="Normal1"/>
        <w:spacing w:line="360" w:lineRule="auto"/>
        <w:jc w:val="center"/>
        <w:rPr>
          <w:rFonts w:ascii="Times New Roman" w:eastAsia="Times New Roman" w:hAnsi="Times New Roman" w:cs="Times New Roman"/>
          <w:b/>
          <w:sz w:val="32"/>
          <w:szCs w:val="32"/>
          <w:lang w:val="en-GB"/>
        </w:rPr>
      </w:pPr>
    </w:p>
    <w:p w14:paraId="3A33D64B" w14:textId="77777777" w:rsidR="00115564" w:rsidRDefault="00115564" w:rsidP="00603821">
      <w:pPr>
        <w:pStyle w:val="Normal1"/>
        <w:spacing w:line="360" w:lineRule="auto"/>
        <w:jc w:val="center"/>
        <w:rPr>
          <w:rFonts w:ascii="Times New Roman" w:eastAsia="Times New Roman" w:hAnsi="Times New Roman" w:cs="Times New Roman"/>
          <w:b/>
          <w:sz w:val="32"/>
          <w:szCs w:val="32"/>
          <w:lang w:val="en-GB"/>
        </w:rPr>
      </w:pPr>
    </w:p>
    <w:sdt>
      <w:sdtPr>
        <w:rPr>
          <w:rFonts w:ascii="Times New Roman" w:eastAsia="Arial" w:hAnsi="Times New Roman" w:cs="Times New Roman"/>
          <w:b w:val="0"/>
          <w:bCs w:val="0"/>
          <w:color w:val="000000" w:themeColor="text1"/>
          <w:sz w:val="24"/>
          <w:szCs w:val="24"/>
          <w:lang w:val="en-GB"/>
        </w:rPr>
        <w:id w:val="29424049"/>
        <w:docPartObj>
          <w:docPartGallery w:val="Table of Contents"/>
          <w:docPartUnique/>
        </w:docPartObj>
      </w:sdtPr>
      <w:sdtEndPr>
        <w:rPr>
          <w:rFonts w:ascii="Arial" w:hAnsi="Arial" w:cs="Arial"/>
          <w:color w:val="auto"/>
          <w:sz w:val="22"/>
          <w:szCs w:val="22"/>
        </w:rPr>
      </w:sdtEndPr>
      <w:sdtContent>
        <w:p w14:paraId="2500204A" w14:textId="77777777" w:rsidR="00D64721" w:rsidRPr="008502EC" w:rsidRDefault="00D64721" w:rsidP="008502EC">
          <w:pPr>
            <w:pStyle w:val="TOCHeading"/>
            <w:spacing w:line="360" w:lineRule="auto"/>
            <w:jc w:val="center"/>
            <w:rPr>
              <w:rFonts w:ascii="Times New Roman" w:hAnsi="Times New Roman" w:cs="Times New Roman"/>
              <w:color w:val="000000" w:themeColor="text1"/>
              <w:sz w:val="24"/>
              <w:szCs w:val="24"/>
            </w:rPr>
          </w:pPr>
          <w:r w:rsidRPr="008502EC">
            <w:rPr>
              <w:rFonts w:ascii="Times New Roman" w:hAnsi="Times New Roman" w:cs="Times New Roman"/>
              <w:color w:val="000000" w:themeColor="text1"/>
              <w:sz w:val="24"/>
              <w:szCs w:val="24"/>
            </w:rPr>
            <w:t>Table of Contents</w:t>
          </w:r>
        </w:p>
        <w:p w14:paraId="10E38DBA" w14:textId="77777777" w:rsidR="009B0043" w:rsidRPr="008502EC" w:rsidRDefault="009E7A80">
          <w:pPr>
            <w:pStyle w:val="TOC1"/>
            <w:tabs>
              <w:tab w:val="right" w:leader="dot" w:pos="9019"/>
            </w:tabs>
            <w:rPr>
              <w:rFonts w:ascii="Times New Roman" w:eastAsiaTheme="minorEastAsia" w:hAnsi="Times New Roman" w:cs="Times New Roman"/>
              <w:noProof/>
              <w:sz w:val="24"/>
              <w:szCs w:val="24"/>
              <w:lang w:val="en-US"/>
            </w:rPr>
          </w:pPr>
          <w:r w:rsidRPr="008502EC">
            <w:rPr>
              <w:rFonts w:ascii="Times New Roman" w:hAnsi="Times New Roman" w:cs="Times New Roman"/>
              <w:color w:val="000000" w:themeColor="text1"/>
              <w:sz w:val="24"/>
              <w:szCs w:val="24"/>
            </w:rPr>
            <w:fldChar w:fldCharType="begin"/>
          </w:r>
          <w:r w:rsidR="00D64721" w:rsidRPr="008502EC">
            <w:rPr>
              <w:rFonts w:ascii="Times New Roman" w:hAnsi="Times New Roman" w:cs="Times New Roman"/>
              <w:color w:val="000000" w:themeColor="text1"/>
              <w:sz w:val="24"/>
              <w:szCs w:val="24"/>
            </w:rPr>
            <w:instrText xml:space="preserve"> TOC \o "1-3" \h \z \u </w:instrText>
          </w:r>
          <w:r w:rsidRPr="008502EC">
            <w:rPr>
              <w:rFonts w:ascii="Times New Roman" w:hAnsi="Times New Roman" w:cs="Times New Roman"/>
              <w:color w:val="000000" w:themeColor="text1"/>
              <w:sz w:val="24"/>
              <w:szCs w:val="24"/>
            </w:rPr>
            <w:fldChar w:fldCharType="separate"/>
          </w:r>
          <w:hyperlink w:anchor="_Toc142560057" w:history="1">
            <w:r w:rsidR="009B0043" w:rsidRPr="008502EC">
              <w:rPr>
                <w:rStyle w:val="Hyperlink"/>
                <w:rFonts w:ascii="Times New Roman" w:hAnsi="Times New Roman" w:cs="Times New Roman"/>
                <w:noProof/>
                <w:sz w:val="24"/>
                <w:szCs w:val="24"/>
              </w:rPr>
              <w:t>Introduction</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_Toc142560057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4</w:t>
            </w:r>
            <w:r w:rsidR="009B0043" w:rsidRPr="008502EC">
              <w:rPr>
                <w:rFonts w:ascii="Times New Roman" w:hAnsi="Times New Roman" w:cs="Times New Roman"/>
                <w:noProof/>
                <w:webHidden/>
                <w:sz w:val="24"/>
                <w:szCs w:val="24"/>
              </w:rPr>
              <w:fldChar w:fldCharType="end"/>
            </w:r>
          </w:hyperlink>
        </w:p>
        <w:p w14:paraId="04C0E00E" w14:textId="77777777" w:rsidR="009B0043" w:rsidRPr="008502EC" w:rsidRDefault="00000000">
          <w:pPr>
            <w:pStyle w:val="TOC1"/>
            <w:tabs>
              <w:tab w:val="right" w:leader="dot" w:pos="9019"/>
            </w:tabs>
            <w:rPr>
              <w:rFonts w:ascii="Times New Roman" w:eastAsiaTheme="minorEastAsia" w:hAnsi="Times New Roman" w:cs="Times New Roman"/>
              <w:noProof/>
              <w:sz w:val="24"/>
              <w:szCs w:val="24"/>
              <w:lang w:val="en-US"/>
            </w:rPr>
          </w:pPr>
          <w:hyperlink w:anchor="_Toc142560058" w:history="1">
            <w:r w:rsidR="009B0043" w:rsidRPr="008502EC">
              <w:rPr>
                <w:rStyle w:val="Hyperlink"/>
                <w:rFonts w:ascii="Times New Roman" w:hAnsi="Times New Roman" w:cs="Times New Roman"/>
                <w:noProof/>
                <w:sz w:val="24"/>
                <w:szCs w:val="24"/>
              </w:rPr>
              <w:t>Company background</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_Toc142560058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4</w:t>
            </w:r>
            <w:r w:rsidR="009B0043" w:rsidRPr="008502EC">
              <w:rPr>
                <w:rFonts w:ascii="Times New Roman" w:hAnsi="Times New Roman" w:cs="Times New Roman"/>
                <w:noProof/>
                <w:webHidden/>
                <w:sz w:val="24"/>
                <w:szCs w:val="24"/>
              </w:rPr>
              <w:fldChar w:fldCharType="end"/>
            </w:r>
          </w:hyperlink>
        </w:p>
        <w:p w14:paraId="76603780" w14:textId="77777777" w:rsidR="009B0043" w:rsidRPr="008502EC" w:rsidRDefault="00000000">
          <w:pPr>
            <w:pStyle w:val="TOC1"/>
            <w:tabs>
              <w:tab w:val="right" w:leader="dot" w:pos="9019"/>
            </w:tabs>
            <w:rPr>
              <w:rFonts w:ascii="Times New Roman" w:eastAsiaTheme="minorEastAsia" w:hAnsi="Times New Roman" w:cs="Times New Roman"/>
              <w:noProof/>
              <w:sz w:val="24"/>
              <w:szCs w:val="24"/>
              <w:lang w:val="en-US"/>
            </w:rPr>
          </w:pPr>
          <w:hyperlink w:anchor="_Toc142560059" w:history="1">
            <w:r w:rsidR="009B0043" w:rsidRPr="008502EC">
              <w:rPr>
                <w:rStyle w:val="Hyperlink"/>
                <w:rFonts w:ascii="Times New Roman" w:hAnsi="Times New Roman" w:cs="Times New Roman"/>
                <w:noProof/>
                <w:sz w:val="24"/>
                <w:szCs w:val="24"/>
              </w:rPr>
              <w:t>Analysis of the company’s Macro Environment</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_Toc142560059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5</w:t>
            </w:r>
            <w:r w:rsidR="009B0043" w:rsidRPr="008502EC">
              <w:rPr>
                <w:rFonts w:ascii="Times New Roman" w:hAnsi="Times New Roman" w:cs="Times New Roman"/>
                <w:noProof/>
                <w:webHidden/>
                <w:sz w:val="24"/>
                <w:szCs w:val="24"/>
              </w:rPr>
              <w:fldChar w:fldCharType="end"/>
            </w:r>
          </w:hyperlink>
        </w:p>
        <w:p w14:paraId="643E0F1A"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60" w:history="1">
            <w:r w:rsidR="009B0043" w:rsidRPr="008502EC">
              <w:rPr>
                <w:rStyle w:val="Hyperlink"/>
                <w:rFonts w:ascii="Times New Roman" w:hAnsi="Times New Roman" w:cs="Times New Roman"/>
                <w:noProof/>
                <w:sz w:val="24"/>
                <w:szCs w:val="24"/>
              </w:rPr>
              <w:t>Political</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_Toc142560060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6</w:t>
            </w:r>
            <w:r w:rsidR="009B0043" w:rsidRPr="008502EC">
              <w:rPr>
                <w:rFonts w:ascii="Times New Roman" w:hAnsi="Times New Roman" w:cs="Times New Roman"/>
                <w:noProof/>
                <w:webHidden/>
                <w:sz w:val="24"/>
                <w:szCs w:val="24"/>
              </w:rPr>
              <w:fldChar w:fldCharType="end"/>
            </w:r>
          </w:hyperlink>
        </w:p>
        <w:p w14:paraId="3BD63DF9"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61" w:history="1">
            <w:r w:rsidR="009B0043" w:rsidRPr="008502EC">
              <w:rPr>
                <w:rStyle w:val="Hyperlink"/>
                <w:rFonts w:ascii="Times New Roman" w:hAnsi="Times New Roman" w:cs="Times New Roman"/>
                <w:noProof/>
                <w:sz w:val="24"/>
                <w:szCs w:val="24"/>
              </w:rPr>
              <w:t>Economic factors</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_Toc142560061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6</w:t>
            </w:r>
            <w:r w:rsidR="009B0043" w:rsidRPr="008502EC">
              <w:rPr>
                <w:rFonts w:ascii="Times New Roman" w:hAnsi="Times New Roman" w:cs="Times New Roman"/>
                <w:noProof/>
                <w:webHidden/>
                <w:sz w:val="24"/>
                <w:szCs w:val="24"/>
              </w:rPr>
              <w:fldChar w:fldCharType="end"/>
            </w:r>
          </w:hyperlink>
        </w:p>
        <w:p w14:paraId="25145805"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62" w:history="1">
            <w:r w:rsidR="009B0043" w:rsidRPr="008502EC">
              <w:rPr>
                <w:rStyle w:val="Hyperlink"/>
                <w:rFonts w:ascii="Times New Roman" w:hAnsi="Times New Roman" w:cs="Times New Roman"/>
                <w:noProof/>
                <w:sz w:val="24"/>
                <w:szCs w:val="24"/>
              </w:rPr>
              <w:t>Social Factors</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_Toc142560062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7</w:t>
            </w:r>
            <w:r w:rsidR="009B0043" w:rsidRPr="008502EC">
              <w:rPr>
                <w:rFonts w:ascii="Times New Roman" w:hAnsi="Times New Roman" w:cs="Times New Roman"/>
                <w:noProof/>
                <w:webHidden/>
                <w:sz w:val="24"/>
                <w:szCs w:val="24"/>
              </w:rPr>
              <w:fldChar w:fldCharType="end"/>
            </w:r>
          </w:hyperlink>
        </w:p>
        <w:p w14:paraId="18817423" w14:textId="77777777" w:rsidR="009B0043" w:rsidRPr="008502EC" w:rsidRDefault="00000000">
          <w:pPr>
            <w:pStyle w:val="TOC3"/>
            <w:tabs>
              <w:tab w:val="right" w:leader="dot" w:pos="9019"/>
            </w:tabs>
            <w:rPr>
              <w:rFonts w:ascii="Times New Roman" w:eastAsiaTheme="minorEastAsia" w:hAnsi="Times New Roman" w:cs="Times New Roman"/>
              <w:noProof/>
              <w:sz w:val="24"/>
              <w:szCs w:val="24"/>
              <w:lang w:val="en-US"/>
            </w:rPr>
          </w:pPr>
          <w:hyperlink w:anchor="_Toc142560063" w:history="1">
            <w:r w:rsidR="009B0043" w:rsidRPr="008502EC">
              <w:rPr>
                <w:rStyle w:val="Hyperlink"/>
                <w:rFonts w:ascii="Times New Roman" w:hAnsi="Times New Roman" w:cs="Times New Roman"/>
                <w:noProof/>
                <w:sz w:val="24"/>
                <w:szCs w:val="24"/>
              </w:rPr>
              <w:t>Hofstede Module of the cultural dimension</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_Toc142560063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7</w:t>
            </w:r>
            <w:r w:rsidR="009B0043" w:rsidRPr="008502EC">
              <w:rPr>
                <w:rFonts w:ascii="Times New Roman" w:hAnsi="Times New Roman" w:cs="Times New Roman"/>
                <w:noProof/>
                <w:webHidden/>
                <w:sz w:val="24"/>
                <w:szCs w:val="24"/>
              </w:rPr>
              <w:fldChar w:fldCharType="end"/>
            </w:r>
          </w:hyperlink>
        </w:p>
        <w:p w14:paraId="39511EA9" w14:textId="77777777" w:rsidR="009B0043" w:rsidRPr="008502EC" w:rsidRDefault="00000000">
          <w:pPr>
            <w:pStyle w:val="TOC3"/>
            <w:tabs>
              <w:tab w:val="right" w:leader="dot" w:pos="9019"/>
            </w:tabs>
            <w:rPr>
              <w:rFonts w:ascii="Times New Roman" w:eastAsiaTheme="minorEastAsia" w:hAnsi="Times New Roman" w:cs="Times New Roman"/>
              <w:noProof/>
              <w:sz w:val="24"/>
              <w:szCs w:val="24"/>
              <w:lang w:val="en-US"/>
            </w:rPr>
          </w:pPr>
          <w:hyperlink w:anchor="_Toc142560064" w:history="1">
            <w:r w:rsidR="009B0043" w:rsidRPr="008502EC">
              <w:rPr>
                <w:rStyle w:val="Hyperlink"/>
                <w:rFonts w:ascii="Times New Roman" w:hAnsi="Times New Roman" w:cs="Times New Roman"/>
                <w:noProof/>
                <w:sz w:val="24"/>
                <w:szCs w:val="24"/>
              </w:rPr>
              <w:t>Advantages of the “Hofstede Cultural Model”</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_Toc142560064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9</w:t>
            </w:r>
            <w:r w:rsidR="009B0043" w:rsidRPr="008502EC">
              <w:rPr>
                <w:rFonts w:ascii="Times New Roman" w:hAnsi="Times New Roman" w:cs="Times New Roman"/>
                <w:noProof/>
                <w:webHidden/>
                <w:sz w:val="24"/>
                <w:szCs w:val="24"/>
              </w:rPr>
              <w:fldChar w:fldCharType="end"/>
            </w:r>
          </w:hyperlink>
        </w:p>
        <w:p w14:paraId="7811F8DB" w14:textId="77777777" w:rsidR="009B0043" w:rsidRPr="008502EC" w:rsidRDefault="00000000">
          <w:pPr>
            <w:pStyle w:val="TOC3"/>
            <w:tabs>
              <w:tab w:val="right" w:leader="dot" w:pos="9019"/>
            </w:tabs>
            <w:rPr>
              <w:rFonts w:ascii="Times New Roman" w:eastAsiaTheme="minorEastAsia" w:hAnsi="Times New Roman" w:cs="Times New Roman"/>
              <w:noProof/>
              <w:sz w:val="24"/>
              <w:szCs w:val="24"/>
              <w:lang w:val="en-US"/>
            </w:rPr>
          </w:pPr>
          <w:hyperlink w:anchor="_Toc142560065" w:history="1">
            <w:r w:rsidR="009B0043" w:rsidRPr="008502EC">
              <w:rPr>
                <w:rStyle w:val="Hyperlink"/>
                <w:rFonts w:ascii="Times New Roman" w:hAnsi="Times New Roman" w:cs="Times New Roman"/>
                <w:noProof/>
                <w:sz w:val="24"/>
                <w:szCs w:val="24"/>
              </w:rPr>
              <w:t>Disadvantages of the “Hofstede Cultural Model”</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_Toc142560065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9</w:t>
            </w:r>
            <w:r w:rsidR="009B0043" w:rsidRPr="008502EC">
              <w:rPr>
                <w:rFonts w:ascii="Times New Roman" w:hAnsi="Times New Roman" w:cs="Times New Roman"/>
                <w:noProof/>
                <w:webHidden/>
                <w:sz w:val="24"/>
                <w:szCs w:val="24"/>
              </w:rPr>
              <w:fldChar w:fldCharType="end"/>
            </w:r>
          </w:hyperlink>
        </w:p>
        <w:p w14:paraId="6484E3FD"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66" w:history="1">
            <w:r w:rsidR="009B0043" w:rsidRPr="008502EC">
              <w:rPr>
                <w:rStyle w:val="Hyperlink"/>
                <w:rFonts w:ascii="Times New Roman" w:hAnsi="Times New Roman" w:cs="Times New Roman"/>
                <w:noProof/>
                <w:sz w:val="24"/>
                <w:szCs w:val="24"/>
              </w:rPr>
              <w:t>Technological Factors</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_Toc142560066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10</w:t>
            </w:r>
            <w:r w:rsidR="009B0043" w:rsidRPr="008502EC">
              <w:rPr>
                <w:rFonts w:ascii="Times New Roman" w:hAnsi="Times New Roman" w:cs="Times New Roman"/>
                <w:noProof/>
                <w:webHidden/>
                <w:sz w:val="24"/>
                <w:szCs w:val="24"/>
              </w:rPr>
              <w:fldChar w:fldCharType="end"/>
            </w:r>
          </w:hyperlink>
        </w:p>
        <w:p w14:paraId="592B599E"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67" w:history="1">
            <w:r w:rsidR="009B0043" w:rsidRPr="008502EC">
              <w:rPr>
                <w:rStyle w:val="Hyperlink"/>
                <w:rFonts w:ascii="Times New Roman" w:hAnsi="Times New Roman" w:cs="Times New Roman"/>
                <w:noProof/>
                <w:sz w:val="24"/>
                <w:szCs w:val="24"/>
              </w:rPr>
              <w:t>Environmental Factors</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_Toc142560067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10</w:t>
            </w:r>
            <w:r w:rsidR="009B0043" w:rsidRPr="008502EC">
              <w:rPr>
                <w:rFonts w:ascii="Times New Roman" w:hAnsi="Times New Roman" w:cs="Times New Roman"/>
                <w:noProof/>
                <w:webHidden/>
                <w:sz w:val="24"/>
                <w:szCs w:val="24"/>
              </w:rPr>
              <w:fldChar w:fldCharType="end"/>
            </w:r>
          </w:hyperlink>
        </w:p>
        <w:p w14:paraId="6F19F423"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68" w:history="1">
            <w:r w:rsidR="009B0043" w:rsidRPr="008502EC">
              <w:rPr>
                <w:rStyle w:val="Hyperlink"/>
                <w:rFonts w:ascii="Times New Roman" w:hAnsi="Times New Roman" w:cs="Times New Roman"/>
                <w:noProof/>
                <w:sz w:val="24"/>
                <w:szCs w:val="24"/>
              </w:rPr>
              <w:t>Legal Factors</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_Toc142560068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10</w:t>
            </w:r>
            <w:r w:rsidR="009B0043" w:rsidRPr="008502EC">
              <w:rPr>
                <w:rFonts w:ascii="Times New Roman" w:hAnsi="Times New Roman" w:cs="Times New Roman"/>
                <w:noProof/>
                <w:webHidden/>
                <w:sz w:val="24"/>
                <w:szCs w:val="24"/>
              </w:rPr>
              <w:fldChar w:fldCharType="end"/>
            </w:r>
          </w:hyperlink>
        </w:p>
        <w:p w14:paraId="51B7D894"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69" w:history="1">
            <w:r w:rsidR="009B0043" w:rsidRPr="008502EC">
              <w:rPr>
                <w:rStyle w:val="Hyperlink"/>
                <w:rFonts w:ascii="Times New Roman" w:hAnsi="Times New Roman" w:cs="Times New Roman"/>
                <w:noProof/>
                <w:sz w:val="24"/>
                <w:szCs w:val="24"/>
              </w:rPr>
              <w:t>Similarities and differences between two nations on behalf of Starbucks</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_Toc142560069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11</w:t>
            </w:r>
            <w:r w:rsidR="009B0043" w:rsidRPr="008502EC">
              <w:rPr>
                <w:rFonts w:ascii="Times New Roman" w:hAnsi="Times New Roman" w:cs="Times New Roman"/>
                <w:noProof/>
                <w:webHidden/>
                <w:sz w:val="24"/>
                <w:szCs w:val="24"/>
              </w:rPr>
              <w:fldChar w:fldCharType="end"/>
            </w:r>
          </w:hyperlink>
        </w:p>
        <w:p w14:paraId="14FC74F8" w14:textId="77777777" w:rsidR="009B0043" w:rsidRPr="008502EC" w:rsidRDefault="00000000">
          <w:pPr>
            <w:pStyle w:val="TOC1"/>
            <w:tabs>
              <w:tab w:val="right" w:leader="dot" w:pos="9019"/>
            </w:tabs>
            <w:rPr>
              <w:rFonts w:ascii="Times New Roman" w:eastAsiaTheme="minorEastAsia" w:hAnsi="Times New Roman" w:cs="Times New Roman"/>
              <w:noProof/>
              <w:sz w:val="24"/>
              <w:szCs w:val="24"/>
              <w:lang w:val="en-US"/>
            </w:rPr>
          </w:pPr>
          <w:hyperlink w:anchor="_Toc142560070" w:history="1">
            <w:r w:rsidR="009B0043" w:rsidRPr="008502EC">
              <w:rPr>
                <w:rStyle w:val="Hyperlink"/>
                <w:rFonts w:ascii="Times New Roman" w:hAnsi="Times New Roman" w:cs="Times New Roman"/>
                <w:noProof/>
                <w:sz w:val="24"/>
                <w:szCs w:val="24"/>
              </w:rPr>
              <w:t>Analysis of Industry Attractiveness of the Company in India and the UK market</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_Toc142560070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12</w:t>
            </w:r>
            <w:r w:rsidR="009B0043" w:rsidRPr="008502EC">
              <w:rPr>
                <w:rFonts w:ascii="Times New Roman" w:hAnsi="Times New Roman" w:cs="Times New Roman"/>
                <w:noProof/>
                <w:webHidden/>
                <w:sz w:val="24"/>
                <w:szCs w:val="24"/>
              </w:rPr>
              <w:fldChar w:fldCharType="end"/>
            </w:r>
          </w:hyperlink>
        </w:p>
        <w:p w14:paraId="34200159"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71" w:history="1">
            <w:r w:rsidR="009B0043" w:rsidRPr="008502EC">
              <w:rPr>
                <w:rStyle w:val="Hyperlink"/>
                <w:rFonts w:ascii="Times New Roman" w:hAnsi="Times New Roman" w:cs="Times New Roman"/>
                <w:noProof/>
                <w:sz w:val="24"/>
                <w:szCs w:val="24"/>
              </w:rPr>
              <w:t>Porters Five Forces</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_Toc142560071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12</w:t>
            </w:r>
            <w:r w:rsidR="009B0043" w:rsidRPr="008502EC">
              <w:rPr>
                <w:rFonts w:ascii="Times New Roman" w:hAnsi="Times New Roman" w:cs="Times New Roman"/>
                <w:noProof/>
                <w:webHidden/>
                <w:sz w:val="24"/>
                <w:szCs w:val="24"/>
              </w:rPr>
              <w:fldChar w:fldCharType="end"/>
            </w:r>
          </w:hyperlink>
        </w:p>
        <w:p w14:paraId="4AE07019"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72" w:history="1">
            <w:r w:rsidR="009B0043" w:rsidRPr="008502EC">
              <w:rPr>
                <w:rStyle w:val="Hyperlink"/>
                <w:rFonts w:ascii="Times New Roman" w:hAnsi="Times New Roman" w:cs="Times New Roman"/>
                <w:noProof/>
                <w:sz w:val="24"/>
                <w:szCs w:val="24"/>
              </w:rPr>
              <w:t>Critical analysis of using the Porter's Situational Model</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_Toc142560072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14</w:t>
            </w:r>
            <w:r w:rsidR="009B0043" w:rsidRPr="008502EC">
              <w:rPr>
                <w:rFonts w:ascii="Times New Roman" w:hAnsi="Times New Roman" w:cs="Times New Roman"/>
                <w:noProof/>
                <w:webHidden/>
                <w:sz w:val="24"/>
                <w:szCs w:val="24"/>
              </w:rPr>
              <w:fldChar w:fldCharType="end"/>
            </w:r>
          </w:hyperlink>
        </w:p>
        <w:p w14:paraId="1F3954D6" w14:textId="77777777" w:rsidR="009B0043" w:rsidRPr="008502EC" w:rsidRDefault="00000000">
          <w:pPr>
            <w:pStyle w:val="TOC1"/>
            <w:tabs>
              <w:tab w:val="right" w:leader="dot" w:pos="9019"/>
            </w:tabs>
            <w:rPr>
              <w:rFonts w:ascii="Times New Roman" w:eastAsiaTheme="minorEastAsia" w:hAnsi="Times New Roman" w:cs="Times New Roman"/>
              <w:noProof/>
              <w:sz w:val="24"/>
              <w:szCs w:val="24"/>
              <w:lang w:val="en-US"/>
            </w:rPr>
          </w:pPr>
          <w:hyperlink w:anchor="_Toc142560073" w:history="1">
            <w:r w:rsidR="009B0043" w:rsidRPr="008502EC">
              <w:rPr>
                <w:rStyle w:val="Hyperlink"/>
                <w:rFonts w:ascii="Times New Roman" w:hAnsi="Times New Roman" w:cs="Times New Roman"/>
                <w:noProof/>
                <w:sz w:val="24"/>
                <w:szCs w:val="24"/>
              </w:rPr>
              <w:t>SWOT analysis Highlighting the company’s internal aspects in two countries</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_Toc142560073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14</w:t>
            </w:r>
            <w:r w:rsidR="009B0043" w:rsidRPr="008502EC">
              <w:rPr>
                <w:rFonts w:ascii="Times New Roman" w:hAnsi="Times New Roman" w:cs="Times New Roman"/>
                <w:noProof/>
                <w:webHidden/>
                <w:sz w:val="24"/>
                <w:szCs w:val="24"/>
              </w:rPr>
              <w:fldChar w:fldCharType="end"/>
            </w:r>
          </w:hyperlink>
        </w:p>
        <w:p w14:paraId="757862D7"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74" w:history="1">
            <w:r w:rsidR="009B0043" w:rsidRPr="008502EC">
              <w:rPr>
                <w:rStyle w:val="Hyperlink"/>
                <w:rFonts w:ascii="Times New Roman" w:hAnsi="Times New Roman" w:cs="Times New Roman"/>
                <w:noProof/>
                <w:sz w:val="24"/>
                <w:szCs w:val="24"/>
              </w:rPr>
              <w:t>SWOT analysis of Starbucks in UK</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_Toc142560074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14</w:t>
            </w:r>
            <w:r w:rsidR="009B0043" w:rsidRPr="008502EC">
              <w:rPr>
                <w:rFonts w:ascii="Times New Roman" w:hAnsi="Times New Roman" w:cs="Times New Roman"/>
                <w:noProof/>
                <w:webHidden/>
                <w:sz w:val="24"/>
                <w:szCs w:val="24"/>
              </w:rPr>
              <w:fldChar w:fldCharType="end"/>
            </w:r>
          </w:hyperlink>
        </w:p>
        <w:p w14:paraId="2674CECA"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75" w:history="1">
            <w:r w:rsidR="009B0043" w:rsidRPr="008502EC">
              <w:rPr>
                <w:rStyle w:val="Hyperlink"/>
                <w:rFonts w:ascii="Times New Roman" w:hAnsi="Times New Roman" w:cs="Times New Roman"/>
                <w:noProof/>
                <w:sz w:val="24"/>
                <w:szCs w:val="24"/>
              </w:rPr>
              <w:t>SWOT of Starbucks in India</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_Toc142560075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15</w:t>
            </w:r>
            <w:r w:rsidR="009B0043" w:rsidRPr="008502EC">
              <w:rPr>
                <w:rFonts w:ascii="Times New Roman" w:hAnsi="Times New Roman" w:cs="Times New Roman"/>
                <w:noProof/>
                <w:webHidden/>
                <w:sz w:val="24"/>
                <w:szCs w:val="24"/>
              </w:rPr>
              <w:fldChar w:fldCharType="end"/>
            </w:r>
          </w:hyperlink>
        </w:p>
        <w:p w14:paraId="6A2DD872"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76" w:history="1">
            <w:r w:rsidR="009B0043" w:rsidRPr="008502EC">
              <w:rPr>
                <w:rStyle w:val="Hyperlink"/>
                <w:rFonts w:ascii="Times New Roman" w:hAnsi="Times New Roman" w:cs="Times New Roman"/>
                <w:noProof/>
                <w:sz w:val="24"/>
                <w:szCs w:val="24"/>
              </w:rPr>
              <w:t>Similarities and differences in SWOT for companies in two countries</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_Toc142560076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16</w:t>
            </w:r>
            <w:r w:rsidR="009B0043" w:rsidRPr="008502EC">
              <w:rPr>
                <w:rFonts w:ascii="Times New Roman" w:hAnsi="Times New Roman" w:cs="Times New Roman"/>
                <w:noProof/>
                <w:webHidden/>
                <w:sz w:val="24"/>
                <w:szCs w:val="24"/>
              </w:rPr>
              <w:fldChar w:fldCharType="end"/>
            </w:r>
          </w:hyperlink>
        </w:p>
        <w:p w14:paraId="7BD58F09" w14:textId="77777777" w:rsidR="009B0043" w:rsidRPr="008502EC" w:rsidRDefault="00000000">
          <w:pPr>
            <w:pStyle w:val="TOC1"/>
            <w:tabs>
              <w:tab w:val="right" w:leader="dot" w:pos="9019"/>
            </w:tabs>
            <w:rPr>
              <w:rFonts w:ascii="Times New Roman" w:eastAsiaTheme="minorEastAsia" w:hAnsi="Times New Roman" w:cs="Times New Roman"/>
              <w:noProof/>
              <w:sz w:val="24"/>
              <w:szCs w:val="24"/>
              <w:lang w:val="en-US"/>
            </w:rPr>
          </w:pPr>
          <w:hyperlink w:anchor="_Toc142560077" w:history="1">
            <w:r w:rsidR="009B0043" w:rsidRPr="008502EC">
              <w:rPr>
                <w:rStyle w:val="Hyperlink"/>
                <w:rFonts w:ascii="Times New Roman" w:hAnsi="Times New Roman" w:cs="Times New Roman"/>
                <w:noProof/>
                <w:sz w:val="24"/>
                <w:szCs w:val="24"/>
              </w:rPr>
              <w:t>Company marketing Mix Elements, and market segmentation strategies</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_Toc142560077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17</w:t>
            </w:r>
            <w:r w:rsidR="009B0043" w:rsidRPr="008502EC">
              <w:rPr>
                <w:rFonts w:ascii="Times New Roman" w:hAnsi="Times New Roman" w:cs="Times New Roman"/>
                <w:noProof/>
                <w:webHidden/>
                <w:sz w:val="24"/>
                <w:szCs w:val="24"/>
              </w:rPr>
              <w:fldChar w:fldCharType="end"/>
            </w:r>
          </w:hyperlink>
        </w:p>
        <w:p w14:paraId="4ADD559D"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78" w:history="1">
            <w:r w:rsidR="009B0043" w:rsidRPr="008502EC">
              <w:rPr>
                <w:rStyle w:val="Hyperlink"/>
                <w:rFonts w:ascii="Times New Roman" w:hAnsi="Times New Roman" w:cs="Times New Roman"/>
                <w:noProof/>
                <w:sz w:val="24"/>
                <w:szCs w:val="24"/>
              </w:rPr>
              <w:t>Segmentation</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_Toc142560078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17</w:t>
            </w:r>
            <w:r w:rsidR="009B0043" w:rsidRPr="008502EC">
              <w:rPr>
                <w:rFonts w:ascii="Times New Roman" w:hAnsi="Times New Roman" w:cs="Times New Roman"/>
                <w:noProof/>
                <w:webHidden/>
                <w:sz w:val="24"/>
                <w:szCs w:val="24"/>
              </w:rPr>
              <w:fldChar w:fldCharType="end"/>
            </w:r>
          </w:hyperlink>
        </w:p>
        <w:p w14:paraId="282A3FEE"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79" w:history="1">
            <w:r w:rsidR="009B0043" w:rsidRPr="008502EC">
              <w:rPr>
                <w:rStyle w:val="Hyperlink"/>
                <w:rFonts w:ascii="Times New Roman" w:hAnsi="Times New Roman" w:cs="Times New Roman"/>
                <w:noProof/>
                <w:sz w:val="24"/>
                <w:szCs w:val="24"/>
              </w:rPr>
              <w:t>Targeting and Positioning</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_Toc142560079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17</w:t>
            </w:r>
            <w:r w:rsidR="009B0043" w:rsidRPr="008502EC">
              <w:rPr>
                <w:rFonts w:ascii="Times New Roman" w:hAnsi="Times New Roman" w:cs="Times New Roman"/>
                <w:noProof/>
                <w:webHidden/>
                <w:sz w:val="24"/>
                <w:szCs w:val="24"/>
              </w:rPr>
              <w:fldChar w:fldCharType="end"/>
            </w:r>
          </w:hyperlink>
        </w:p>
        <w:p w14:paraId="77E34368"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80" w:history="1">
            <w:r w:rsidR="009B0043" w:rsidRPr="008502EC">
              <w:rPr>
                <w:rStyle w:val="Hyperlink"/>
                <w:rFonts w:ascii="Times New Roman" w:hAnsi="Times New Roman" w:cs="Times New Roman"/>
                <w:noProof/>
                <w:sz w:val="24"/>
                <w:szCs w:val="24"/>
              </w:rPr>
              <w:t>Similarities and differences between both markets</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_Toc142560080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18</w:t>
            </w:r>
            <w:r w:rsidR="009B0043" w:rsidRPr="008502EC">
              <w:rPr>
                <w:rFonts w:ascii="Times New Roman" w:hAnsi="Times New Roman" w:cs="Times New Roman"/>
                <w:noProof/>
                <w:webHidden/>
                <w:sz w:val="24"/>
                <w:szCs w:val="24"/>
              </w:rPr>
              <w:fldChar w:fldCharType="end"/>
            </w:r>
          </w:hyperlink>
        </w:p>
        <w:p w14:paraId="649DE497" w14:textId="77777777" w:rsidR="009B0043" w:rsidRPr="008502EC" w:rsidRDefault="00000000">
          <w:pPr>
            <w:pStyle w:val="TOC1"/>
            <w:tabs>
              <w:tab w:val="right" w:leader="dot" w:pos="9019"/>
            </w:tabs>
            <w:rPr>
              <w:rFonts w:ascii="Times New Roman" w:eastAsiaTheme="minorEastAsia" w:hAnsi="Times New Roman" w:cs="Times New Roman"/>
              <w:noProof/>
              <w:sz w:val="24"/>
              <w:szCs w:val="24"/>
              <w:lang w:val="en-US"/>
            </w:rPr>
          </w:pPr>
          <w:hyperlink w:anchor="_Toc142560081" w:history="1">
            <w:r w:rsidR="009B0043" w:rsidRPr="008502EC">
              <w:rPr>
                <w:rStyle w:val="Hyperlink"/>
                <w:rFonts w:ascii="Times New Roman" w:hAnsi="Times New Roman" w:cs="Times New Roman"/>
                <w:noProof/>
                <w:sz w:val="24"/>
                <w:szCs w:val="24"/>
              </w:rPr>
              <w:t>Marketing Mix</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_Toc142560081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18</w:t>
            </w:r>
            <w:r w:rsidR="009B0043" w:rsidRPr="008502EC">
              <w:rPr>
                <w:rFonts w:ascii="Times New Roman" w:hAnsi="Times New Roman" w:cs="Times New Roman"/>
                <w:noProof/>
                <w:webHidden/>
                <w:sz w:val="24"/>
                <w:szCs w:val="24"/>
              </w:rPr>
              <w:fldChar w:fldCharType="end"/>
            </w:r>
          </w:hyperlink>
        </w:p>
        <w:p w14:paraId="18575FC8"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82" w:history="1">
            <w:r w:rsidR="009B0043" w:rsidRPr="008502EC">
              <w:rPr>
                <w:rStyle w:val="Hyperlink"/>
                <w:rFonts w:ascii="Times New Roman" w:hAnsi="Times New Roman" w:cs="Times New Roman"/>
                <w:noProof/>
                <w:sz w:val="24"/>
                <w:szCs w:val="24"/>
              </w:rPr>
              <w:t>Product</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_Toc142560082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19</w:t>
            </w:r>
            <w:r w:rsidR="009B0043" w:rsidRPr="008502EC">
              <w:rPr>
                <w:rFonts w:ascii="Times New Roman" w:hAnsi="Times New Roman" w:cs="Times New Roman"/>
                <w:noProof/>
                <w:webHidden/>
                <w:sz w:val="24"/>
                <w:szCs w:val="24"/>
              </w:rPr>
              <w:fldChar w:fldCharType="end"/>
            </w:r>
          </w:hyperlink>
        </w:p>
        <w:p w14:paraId="6B0236D9"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83" w:history="1">
            <w:r w:rsidR="009B0043" w:rsidRPr="008502EC">
              <w:rPr>
                <w:rStyle w:val="Hyperlink"/>
                <w:rFonts w:ascii="Times New Roman" w:hAnsi="Times New Roman" w:cs="Times New Roman"/>
                <w:noProof/>
                <w:sz w:val="24"/>
                <w:szCs w:val="24"/>
              </w:rPr>
              <w:t>Price</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_Toc142560083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21</w:t>
            </w:r>
            <w:r w:rsidR="009B0043" w:rsidRPr="008502EC">
              <w:rPr>
                <w:rFonts w:ascii="Times New Roman" w:hAnsi="Times New Roman" w:cs="Times New Roman"/>
                <w:noProof/>
                <w:webHidden/>
                <w:sz w:val="24"/>
                <w:szCs w:val="24"/>
              </w:rPr>
              <w:fldChar w:fldCharType="end"/>
            </w:r>
          </w:hyperlink>
        </w:p>
        <w:p w14:paraId="4EFF0FB4"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84" w:history="1">
            <w:r w:rsidR="009B0043" w:rsidRPr="008502EC">
              <w:rPr>
                <w:rStyle w:val="Hyperlink"/>
                <w:rFonts w:ascii="Times New Roman" w:hAnsi="Times New Roman" w:cs="Times New Roman"/>
                <w:noProof/>
                <w:sz w:val="24"/>
                <w:szCs w:val="24"/>
              </w:rPr>
              <w:t>Place</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_Toc142560084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21</w:t>
            </w:r>
            <w:r w:rsidR="009B0043" w:rsidRPr="008502EC">
              <w:rPr>
                <w:rFonts w:ascii="Times New Roman" w:hAnsi="Times New Roman" w:cs="Times New Roman"/>
                <w:noProof/>
                <w:webHidden/>
                <w:sz w:val="24"/>
                <w:szCs w:val="24"/>
              </w:rPr>
              <w:fldChar w:fldCharType="end"/>
            </w:r>
          </w:hyperlink>
        </w:p>
        <w:p w14:paraId="2A0A4362"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85" w:history="1">
            <w:r w:rsidR="009B0043" w:rsidRPr="008502EC">
              <w:rPr>
                <w:rStyle w:val="Hyperlink"/>
                <w:rFonts w:ascii="Times New Roman" w:hAnsi="Times New Roman" w:cs="Times New Roman"/>
                <w:noProof/>
                <w:sz w:val="24"/>
                <w:szCs w:val="24"/>
              </w:rPr>
              <w:t>Promotion</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_Toc142560085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22</w:t>
            </w:r>
            <w:r w:rsidR="009B0043" w:rsidRPr="008502EC">
              <w:rPr>
                <w:rFonts w:ascii="Times New Roman" w:hAnsi="Times New Roman" w:cs="Times New Roman"/>
                <w:noProof/>
                <w:webHidden/>
                <w:sz w:val="24"/>
                <w:szCs w:val="24"/>
              </w:rPr>
              <w:fldChar w:fldCharType="end"/>
            </w:r>
          </w:hyperlink>
        </w:p>
        <w:p w14:paraId="66C7DC05"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86" w:history="1">
            <w:r w:rsidR="009B0043" w:rsidRPr="008502EC">
              <w:rPr>
                <w:rStyle w:val="Hyperlink"/>
                <w:rFonts w:ascii="Times New Roman" w:hAnsi="Times New Roman" w:cs="Times New Roman"/>
                <w:noProof/>
                <w:sz w:val="24"/>
                <w:szCs w:val="24"/>
              </w:rPr>
              <w:t>People</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_Toc142560086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22</w:t>
            </w:r>
            <w:r w:rsidR="009B0043" w:rsidRPr="008502EC">
              <w:rPr>
                <w:rFonts w:ascii="Times New Roman" w:hAnsi="Times New Roman" w:cs="Times New Roman"/>
                <w:noProof/>
                <w:webHidden/>
                <w:sz w:val="24"/>
                <w:szCs w:val="24"/>
              </w:rPr>
              <w:fldChar w:fldCharType="end"/>
            </w:r>
          </w:hyperlink>
        </w:p>
        <w:p w14:paraId="1C50885B"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87" w:history="1">
            <w:r w:rsidR="009B0043" w:rsidRPr="008502EC">
              <w:rPr>
                <w:rStyle w:val="Hyperlink"/>
                <w:rFonts w:ascii="Times New Roman" w:hAnsi="Times New Roman" w:cs="Times New Roman"/>
                <w:noProof/>
                <w:sz w:val="24"/>
                <w:szCs w:val="24"/>
              </w:rPr>
              <w:t>Process</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_Toc142560087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22</w:t>
            </w:r>
            <w:r w:rsidR="009B0043" w:rsidRPr="008502EC">
              <w:rPr>
                <w:rFonts w:ascii="Times New Roman" w:hAnsi="Times New Roman" w:cs="Times New Roman"/>
                <w:noProof/>
                <w:webHidden/>
                <w:sz w:val="24"/>
                <w:szCs w:val="24"/>
              </w:rPr>
              <w:fldChar w:fldCharType="end"/>
            </w:r>
          </w:hyperlink>
        </w:p>
        <w:p w14:paraId="588BCB0C"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88" w:history="1">
            <w:r w:rsidR="009B0043" w:rsidRPr="008502EC">
              <w:rPr>
                <w:rStyle w:val="Hyperlink"/>
                <w:rFonts w:ascii="Times New Roman" w:hAnsi="Times New Roman" w:cs="Times New Roman"/>
                <w:noProof/>
                <w:sz w:val="24"/>
                <w:szCs w:val="24"/>
              </w:rPr>
              <w:t>Physical Evidence</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_Toc142560088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23</w:t>
            </w:r>
            <w:r w:rsidR="009B0043" w:rsidRPr="008502EC">
              <w:rPr>
                <w:rFonts w:ascii="Times New Roman" w:hAnsi="Times New Roman" w:cs="Times New Roman"/>
                <w:noProof/>
                <w:webHidden/>
                <w:sz w:val="24"/>
                <w:szCs w:val="24"/>
              </w:rPr>
              <w:fldChar w:fldCharType="end"/>
            </w:r>
          </w:hyperlink>
        </w:p>
        <w:p w14:paraId="05F969D9"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89" w:history="1">
            <w:r w:rsidR="009B0043" w:rsidRPr="008502EC">
              <w:rPr>
                <w:rStyle w:val="Hyperlink"/>
                <w:rFonts w:ascii="Times New Roman" w:hAnsi="Times New Roman" w:cs="Times New Roman"/>
                <w:noProof/>
                <w:sz w:val="24"/>
                <w:szCs w:val="24"/>
              </w:rPr>
              <w:t>Directional Development Strategy</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_Toc142560089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23</w:t>
            </w:r>
            <w:r w:rsidR="009B0043" w:rsidRPr="008502EC">
              <w:rPr>
                <w:rFonts w:ascii="Times New Roman" w:hAnsi="Times New Roman" w:cs="Times New Roman"/>
                <w:noProof/>
                <w:webHidden/>
                <w:sz w:val="24"/>
                <w:szCs w:val="24"/>
              </w:rPr>
              <w:fldChar w:fldCharType="end"/>
            </w:r>
          </w:hyperlink>
        </w:p>
        <w:p w14:paraId="4C5E5F2E" w14:textId="77777777" w:rsidR="009B0043" w:rsidRPr="008502EC" w:rsidRDefault="00000000">
          <w:pPr>
            <w:pStyle w:val="TOC2"/>
            <w:tabs>
              <w:tab w:val="right" w:leader="dot" w:pos="9019"/>
            </w:tabs>
            <w:rPr>
              <w:rFonts w:ascii="Times New Roman" w:eastAsiaTheme="minorEastAsia" w:hAnsi="Times New Roman" w:cs="Times New Roman"/>
              <w:noProof/>
              <w:sz w:val="24"/>
              <w:szCs w:val="24"/>
              <w:lang w:val="en-US"/>
            </w:rPr>
          </w:pPr>
          <w:hyperlink w:anchor="_Toc142560090" w:history="1">
            <w:r w:rsidR="009B0043" w:rsidRPr="008502EC">
              <w:rPr>
                <w:rStyle w:val="Hyperlink"/>
                <w:rFonts w:ascii="Times New Roman" w:hAnsi="Times New Roman" w:cs="Times New Roman"/>
                <w:noProof/>
                <w:sz w:val="24"/>
                <w:szCs w:val="24"/>
              </w:rPr>
              <w:t>Ansoff Matrix</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_Toc142560090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23</w:t>
            </w:r>
            <w:r w:rsidR="009B0043" w:rsidRPr="008502EC">
              <w:rPr>
                <w:rFonts w:ascii="Times New Roman" w:hAnsi="Times New Roman" w:cs="Times New Roman"/>
                <w:noProof/>
                <w:webHidden/>
                <w:sz w:val="24"/>
                <w:szCs w:val="24"/>
              </w:rPr>
              <w:fldChar w:fldCharType="end"/>
            </w:r>
          </w:hyperlink>
        </w:p>
        <w:p w14:paraId="5B764E23" w14:textId="77777777" w:rsidR="009B0043" w:rsidRPr="008502EC" w:rsidRDefault="00000000">
          <w:pPr>
            <w:pStyle w:val="TOC3"/>
            <w:tabs>
              <w:tab w:val="right" w:leader="dot" w:pos="9019"/>
            </w:tabs>
            <w:rPr>
              <w:rFonts w:ascii="Times New Roman" w:eastAsiaTheme="minorEastAsia" w:hAnsi="Times New Roman" w:cs="Times New Roman"/>
              <w:noProof/>
              <w:sz w:val="24"/>
              <w:szCs w:val="24"/>
              <w:lang w:val="en-US"/>
            </w:rPr>
          </w:pPr>
          <w:hyperlink w:anchor="_Toc142560091" w:history="1">
            <w:r w:rsidR="009B0043" w:rsidRPr="008502EC">
              <w:rPr>
                <w:rStyle w:val="Hyperlink"/>
                <w:rFonts w:ascii="Times New Roman" w:hAnsi="Times New Roman" w:cs="Times New Roman"/>
                <w:noProof/>
                <w:sz w:val="24"/>
                <w:szCs w:val="24"/>
              </w:rPr>
              <w:t>Market Penetration</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_Toc142560091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24</w:t>
            </w:r>
            <w:r w:rsidR="009B0043" w:rsidRPr="008502EC">
              <w:rPr>
                <w:rFonts w:ascii="Times New Roman" w:hAnsi="Times New Roman" w:cs="Times New Roman"/>
                <w:noProof/>
                <w:webHidden/>
                <w:sz w:val="24"/>
                <w:szCs w:val="24"/>
              </w:rPr>
              <w:fldChar w:fldCharType="end"/>
            </w:r>
          </w:hyperlink>
        </w:p>
        <w:p w14:paraId="64A07A2A" w14:textId="77777777" w:rsidR="009B0043" w:rsidRPr="008502EC" w:rsidRDefault="00000000">
          <w:pPr>
            <w:pStyle w:val="TOC3"/>
            <w:tabs>
              <w:tab w:val="right" w:leader="dot" w:pos="9019"/>
            </w:tabs>
            <w:rPr>
              <w:rFonts w:ascii="Times New Roman" w:eastAsiaTheme="minorEastAsia" w:hAnsi="Times New Roman" w:cs="Times New Roman"/>
              <w:noProof/>
              <w:sz w:val="24"/>
              <w:szCs w:val="24"/>
              <w:lang w:val="en-US"/>
            </w:rPr>
          </w:pPr>
          <w:hyperlink w:anchor="_Toc142560092" w:history="1">
            <w:r w:rsidR="009B0043" w:rsidRPr="008502EC">
              <w:rPr>
                <w:rStyle w:val="Hyperlink"/>
                <w:rFonts w:ascii="Times New Roman" w:hAnsi="Times New Roman" w:cs="Times New Roman"/>
                <w:noProof/>
                <w:sz w:val="24"/>
                <w:szCs w:val="24"/>
              </w:rPr>
              <w:t>Product Development</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_Toc142560092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24</w:t>
            </w:r>
            <w:r w:rsidR="009B0043" w:rsidRPr="008502EC">
              <w:rPr>
                <w:rFonts w:ascii="Times New Roman" w:hAnsi="Times New Roman" w:cs="Times New Roman"/>
                <w:noProof/>
                <w:webHidden/>
                <w:sz w:val="24"/>
                <w:szCs w:val="24"/>
              </w:rPr>
              <w:fldChar w:fldCharType="end"/>
            </w:r>
          </w:hyperlink>
        </w:p>
        <w:p w14:paraId="7B7B9B35" w14:textId="77777777" w:rsidR="009B0043" w:rsidRPr="008502EC" w:rsidRDefault="00000000">
          <w:pPr>
            <w:pStyle w:val="TOC3"/>
            <w:tabs>
              <w:tab w:val="right" w:leader="dot" w:pos="9019"/>
            </w:tabs>
            <w:rPr>
              <w:rFonts w:ascii="Times New Roman" w:eastAsiaTheme="minorEastAsia" w:hAnsi="Times New Roman" w:cs="Times New Roman"/>
              <w:noProof/>
              <w:sz w:val="24"/>
              <w:szCs w:val="24"/>
              <w:lang w:val="en-US"/>
            </w:rPr>
          </w:pPr>
          <w:hyperlink w:anchor="_Toc142560093" w:history="1">
            <w:r w:rsidR="009B0043" w:rsidRPr="008502EC">
              <w:rPr>
                <w:rStyle w:val="Hyperlink"/>
                <w:rFonts w:ascii="Times New Roman" w:hAnsi="Times New Roman" w:cs="Times New Roman"/>
                <w:noProof/>
                <w:sz w:val="24"/>
                <w:szCs w:val="24"/>
              </w:rPr>
              <w:t>Market Development</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_Toc142560093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24</w:t>
            </w:r>
            <w:r w:rsidR="009B0043" w:rsidRPr="008502EC">
              <w:rPr>
                <w:rFonts w:ascii="Times New Roman" w:hAnsi="Times New Roman" w:cs="Times New Roman"/>
                <w:noProof/>
                <w:webHidden/>
                <w:sz w:val="24"/>
                <w:szCs w:val="24"/>
              </w:rPr>
              <w:fldChar w:fldCharType="end"/>
            </w:r>
          </w:hyperlink>
        </w:p>
        <w:p w14:paraId="4FFE4D6B" w14:textId="77777777" w:rsidR="009B0043" w:rsidRPr="008502EC" w:rsidRDefault="00000000">
          <w:pPr>
            <w:pStyle w:val="TOC3"/>
            <w:tabs>
              <w:tab w:val="right" w:leader="dot" w:pos="9019"/>
            </w:tabs>
            <w:rPr>
              <w:rFonts w:ascii="Times New Roman" w:eastAsiaTheme="minorEastAsia" w:hAnsi="Times New Roman" w:cs="Times New Roman"/>
              <w:noProof/>
              <w:sz w:val="24"/>
              <w:szCs w:val="24"/>
              <w:lang w:val="en-US"/>
            </w:rPr>
          </w:pPr>
          <w:hyperlink w:anchor="_Toc142560094" w:history="1">
            <w:r w:rsidR="009B0043" w:rsidRPr="008502EC">
              <w:rPr>
                <w:rStyle w:val="Hyperlink"/>
                <w:rFonts w:ascii="Times New Roman" w:hAnsi="Times New Roman" w:cs="Times New Roman"/>
                <w:noProof/>
                <w:sz w:val="24"/>
                <w:szCs w:val="24"/>
              </w:rPr>
              <w:t>Diversification</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_Toc142560094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24</w:t>
            </w:r>
            <w:r w:rsidR="009B0043" w:rsidRPr="008502EC">
              <w:rPr>
                <w:rFonts w:ascii="Times New Roman" w:hAnsi="Times New Roman" w:cs="Times New Roman"/>
                <w:noProof/>
                <w:webHidden/>
                <w:sz w:val="24"/>
                <w:szCs w:val="24"/>
              </w:rPr>
              <w:fldChar w:fldCharType="end"/>
            </w:r>
          </w:hyperlink>
        </w:p>
        <w:p w14:paraId="69ECE3CD" w14:textId="77777777" w:rsidR="009B0043" w:rsidRPr="008502EC" w:rsidRDefault="00000000">
          <w:pPr>
            <w:pStyle w:val="TOC1"/>
            <w:tabs>
              <w:tab w:val="right" w:leader="dot" w:pos="9019"/>
            </w:tabs>
            <w:rPr>
              <w:rFonts w:ascii="Times New Roman" w:eastAsiaTheme="minorEastAsia" w:hAnsi="Times New Roman" w:cs="Times New Roman"/>
              <w:noProof/>
              <w:sz w:val="24"/>
              <w:szCs w:val="24"/>
              <w:lang w:val="en-US"/>
            </w:rPr>
          </w:pPr>
          <w:hyperlink w:anchor="_Toc142560095" w:history="1">
            <w:r w:rsidR="009B0043" w:rsidRPr="008502EC">
              <w:rPr>
                <w:rStyle w:val="Hyperlink"/>
                <w:rFonts w:ascii="Times New Roman" w:hAnsi="Times New Roman" w:cs="Times New Roman"/>
                <w:noProof/>
                <w:sz w:val="24"/>
                <w:szCs w:val="24"/>
              </w:rPr>
              <w:t>TOWS Matrix</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_Toc142560095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25</w:t>
            </w:r>
            <w:r w:rsidR="009B0043" w:rsidRPr="008502EC">
              <w:rPr>
                <w:rFonts w:ascii="Times New Roman" w:hAnsi="Times New Roman" w:cs="Times New Roman"/>
                <w:noProof/>
                <w:webHidden/>
                <w:sz w:val="24"/>
                <w:szCs w:val="24"/>
              </w:rPr>
              <w:fldChar w:fldCharType="end"/>
            </w:r>
          </w:hyperlink>
        </w:p>
        <w:p w14:paraId="3FEC18D2" w14:textId="77777777" w:rsidR="009B0043" w:rsidRPr="008502EC" w:rsidRDefault="00000000">
          <w:pPr>
            <w:pStyle w:val="TOC1"/>
            <w:tabs>
              <w:tab w:val="right" w:leader="dot" w:pos="9019"/>
            </w:tabs>
            <w:rPr>
              <w:rFonts w:ascii="Times New Roman" w:eastAsiaTheme="minorEastAsia" w:hAnsi="Times New Roman" w:cs="Times New Roman"/>
              <w:noProof/>
              <w:sz w:val="24"/>
              <w:szCs w:val="24"/>
              <w:lang w:val="en-US"/>
            </w:rPr>
          </w:pPr>
          <w:hyperlink w:anchor="_Toc142560096" w:history="1">
            <w:r w:rsidR="009B0043" w:rsidRPr="008502EC">
              <w:rPr>
                <w:rStyle w:val="Hyperlink"/>
                <w:rFonts w:ascii="Times New Roman" w:hAnsi="Times New Roman" w:cs="Times New Roman"/>
                <w:noProof/>
                <w:sz w:val="24"/>
                <w:szCs w:val="24"/>
              </w:rPr>
              <w:t>Recommendation</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_Toc142560096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26</w:t>
            </w:r>
            <w:r w:rsidR="009B0043" w:rsidRPr="008502EC">
              <w:rPr>
                <w:rFonts w:ascii="Times New Roman" w:hAnsi="Times New Roman" w:cs="Times New Roman"/>
                <w:noProof/>
                <w:webHidden/>
                <w:sz w:val="24"/>
                <w:szCs w:val="24"/>
              </w:rPr>
              <w:fldChar w:fldCharType="end"/>
            </w:r>
          </w:hyperlink>
        </w:p>
        <w:p w14:paraId="5F8118F6" w14:textId="77777777" w:rsidR="009B0043" w:rsidRPr="008502EC" w:rsidRDefault="00000000">
          <w:pPr>
            <w:pStyle w:val="TOC1"/>
            <w:tabs>
              <w:tab w:val="right" w:leader="dot" w:pos="9019"/>
            </w:tabs>
            <w:rPr>
              <w:rFonts w:ascii="Times New Roman" w:eastAsiaTheme="minorEastAsia" w:hAnsi="Times New Roman" w:cs="Times New Roman"/>
              <w:noProof/>
              <w:sz w:val="24"/>
              <w:szCs w:val="24"/>
              <w:lang w:val="en-US"/>
            </w:rPr>
          </w:pPr>
          <w:hyperlink w:anchor="_Toc142560097" w:history="1">
            <w:r w:rsidR="009B0043" w:rsidRPr="008502EC">
              <w:rPr>
                <w:rStyle w:val="Hyperlink"/>
                <w:rFonts w:ascii="Times New Roman" w:hAnsi="Times New Roman" w:cs="Times New Roman"/>
                <w:noProof/>
                <w:sz w:val="24"/>
                <w:szCs w:val="24"/>
              </w:rPr>
              <w:t>Conclusion</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_Toc142560097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27</w:t>
            </w:r>
            <w:r w:rsidR="009B0043" w:rsidRPr="008502EC">
              <w:rPr>
                <w:rFonts w:ascii="Times New Roman" w:hAnsi="Times New Roman" w:cs="Times New Roman"/>
                <w:noProof/>
                <w:webHidden/>
                <w:sz w:val="24"/>
                <w:szCs w:val="24"/>
              </w:rPr>
              <w:fldChar w:fldCharType="end"/>
            </w:r>
          </w:hyperlink>
        </w:p>
        <w:p w14:paraId="76A78C0D" w14:textId="77777777" w:rsidR="009B0043" w:rsidRPr="008502EC" w:rsidRDefault="00000000">
          <w:pPr>
            <w:pStyle w:val="TOC1"/>
            <w:tabs>
              <w:tab w:val="right" w:leader="dot" w:pos="9019"/>
            </w:tabs>
            <w:rPr>
              <w:rFonts w:ascii="Times New Roman" w:eastAsiaTheme="minorEastAsia" w:hAnsi="Times New Roman" w:cs="Times New Roman"/>
              <w:noProof/>
              <w:sz w:val="24"/>
              <w:szCs w:val="24"/>
              <w:lang w:val="en-US"/>
            </w:rPr>
          </w:pPr>
          <w:hyperlink w:anchor="_Toc142560098" w:history="1">
            <w:r w:rsidR="009B0043" w:rsidRPr="008502EC">
              <w:rPr>
                <w:rStyle w:val="Hyperlink"/>
                <w:rFonts w:ascii="Times New Roman" w:hAnsi="Times New Roman" w:cs="Times New Roman"/>
                <w:noProof/>
                <w:sz w:val="24"/>
                <w:szCs w:val="24"/>
              </w:rPr>
              <w:t>References</w:t>
            </w:r>
            <w:r w:rsidR="009B0043" w:rsidRPr="008502EC">
              <w:rPr>
                <w:rFonts w:ascii="Times New Roman" w:hAnsi="Times New Roman" w:cs="Times New Roman"/>
                <w:noProof/>
                <w:webHidden/>
                <w:sz w:val="24"/>
                <w:szCs w:val="24"/>
              </w:rPr>
              <w:tab/>
            </w:r>
            <w:r w:rsidR="009B0043" w:rsidRPr="008502EC">
              <w:rPr>
                <w:rFonts w:ascii="Times New Roman" w:hAnsi="Times New Roman" w:cs="Times New Roman"/>
                <w:noProof/>
                <w:webHidden/>
                <w:sz w:val="24"/>
                <w:szCs w:val="24"/>
              </w:rPr>
              <w:fldChar w:fldCharType="begin"/>
            </w:r>
            <w:r w:rsidR="009B0043" w:rsidRPr="008502EC">
              <w:rPr>
                <w:rFonts w:ascii="Times New Roman" w:hAnsi="Times New Roman" w:cs="Times New Roman"/>
                <w:noProof/>
                <w:webHidden/>
                <w:sz w:val="24"/>
                <w:szCs w:val="24"/>
              </w:rPr>
              <w:instrText xml:space="preserve"> PAGEREF _Toc142560098 \h </w:instrText>
            </w:r>
            <w:r w:rsidR="009B0043" w:rsidRPr="008502EC">
              <w:rPr>
                <w:rFonts w:ascii="Times New Roman" w:hAnsi="Times New Roman" w:cs="Times New Roman"/>
                <w:noProof/>
                <w:webHidden/>
                <w:sz w:val="24"/>
                <w:szCs w:val="24"/>
              </w:rPr>
            </w:r>
            <w:r w:rsidR="009B0043" w:rsidRPr="008502EC">
              <w:rPr>
                <w:rFonts w:ascii="Times New Roman" w:hAnsi="Times New Roman" w:cs="Times New Roman"/>
                <w:noProof/>
                <w:webHidden/>
                <w:sz w:val="24"/>
                <w:szCs w:val="24"/>
              </w:rPr>
              <w:fldChar w:fldCharType="separate"/>
            </w:r>
            <w:r w:rsidR="009B0043" w:rsidRPr="008502EC">
              <w:rPr>
                <w:rFonts w:ascii="Times New Roman" w:hAnsi="Times New Roman" w:cs="Times New Roman"/>
                <w:noProof/>
                <w:webHidden/>
                <w:sz w:val="24"/>
                <w:szCs w:val="24"/>
              </w:rPr>
              <w:t>28</w:t>
            </w:r>
            <w:r w:rsidR="009B0043" w:rsidRPr="008502EC">
              <w:rPr>
                <w:rFonts w:ascii="Times New Roman" w:hAnsi="Times New Roman" w:cs="Times New Roman"/>
                <w:noProof/>
                <w:webHidden/>
                <w:sz w:val="24"/>
                <w:szCs w:val="24"/>
              </w:rPr>
              <w:fldChar w:fldCharType="end"/>
            </w:r>
          </w:hyperlink>
        </w:p>
        <w:p w14:paraId="14B4C423" w14:textId="77777777" w:rsidR="00D64721" w:rsidRDefault="009E7A80" w:rsidP="00603821">
          <w:pPr>
            <w:spacing w:line="360" w:lineRule="auto"/>
          </w:pPr>
          <w:r w:rsidRPr="008502EC">
            <w:rPr>
              <w:rFonts w:ascii="Times New Roman" w:hAnsi="Times New Roman" w:cs="Times New Roman"/>
              <w:color w:val="000000" w:themeColor="text1"/>
              <w:sz w:val="24"/>
              <w:szCs w:val="24"/>
            </w:rPr>
            <w:fldChar w:fldCharType="end"/>
          </w:r>
        </w:p>
      </w:sdtContent>
    </w:sdt>
    <w:p w14:paraId="75D53E77" w14:textId="77777777" w:rsidR="00D64721" w:rsidRDefault="00D64721" w:rsidP="00603821">
      <w:pPr>
        <w:pStyle w:val="Heading1"/>
      </w:pPr>
    </w:p>
    <w:p w14:paraId="10CA4D93" w14:textId="77777777" w:rsidR="00D64721" w:rsidRDefault="00D64721" w:rsidP="00603821">
      <w:pPr>
        <w:spacing w:line="360" w:lineRule="auto"/>
        <w:rPr>
          <w:rFonts w:ascii="Times New Roman" w:hAnsi="Times New Roman"/>
          <w:b/>
          <w:color w:val="000000" w:themeColor="text1"/>
          <w:sz w:val="24"/>
          <w:szCs w:val="40"/>
          <w:lang w:val="en-US"/>
        </w:rPr>
      </w:pPr>
      <w:r>
        <w:br w:type="page"/>
      </w:r>
    </w:p>
    <w:p w14:paraId="3C0EBB12" w14:textId="77777777" w:rsidR="0070631C" w:rsidRPr="004D180A" w:rsidRDefault="006E15BF" w:rsidP="00603821">
      <w:pPr>
        <w:pStyle w:val="Heading1"/>
      </w:pPr>
      <w:bookmarkStart w:id="0" w:name="_Toc142560057"/>
      <w:r w:rsidRPr="004D180A">
        <w:lastRenderedPageBreak/>
        <w:t>Introduction</w:t>
      </w:r>
      <w:bookmarkEnd w:id="0"/>
    </w:p>
    <w:p w14:paraId="1C2B83FF"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Present business organisations are highly focused to sustain their productivity and success by becoming adaptive to the VUCA (“volatility”, “uncertainty”, “complexity”, and “ambiguity”) world. Selected company Starbucks operates in the Coffee industry which is extremely volatile due to customers’ choices. International marketing is a potential strategy through which organisations can introduce services, and products in foreign markets. Business success in the international market is highly dependent upon the right selection, and implications of cultural aspects of different countries.  </w:t>
      </w:r>
    </w:p>
    <w:p w14:paraId="4C739B0A"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The purpose of the present study entails the comparison, and contrast of the United Kingdom (UK), and India in the context of Starbucks marketing. This report covers the basic </w:t>
      </w:r>
      <w:r w:rsidR="004D180A" w:rsidRPr="004D180A">
        <w:rPr>
          <w:rFonts w:ascii="Times New Roman" w:eastAsia="Times New Roman" w:hAnsi="Times New Roman" w:cs="Times New Roman"/>
          <w:sz w:val="24"/>
          <w:szCs w:val="24"/>
          <w:lang w:val="en-GB"/>
        </w:rPr>
        <w:t>structure</w:t>
      </w:r>
      <w:r w:rsidRPr="004D180A">
        <w:rPr>
          <w:rFonts w:ascii="Times New Roman" w:eastAsia="Times New Roman" w:hAnsi="Times New Roman" w:cs="Times New Roman"/>
          <w:sz w:val="24"/>
          <w:szCs w:val="24"/>
          <w:lang w:val="en-GB"/>
        </w:rPr>
        <w:t xml:space="preserve"> including a macro-environment analysis of both countries for understanding the differences in services, and marketing patterns. Hofstede</w:t>
      </w:r>
      <w:r w:rsidR="004C1171">
        <w:rPr>
          <w:rFonts w:ascii="Times New Roman" w:eastAsia="Times New Roman" w:hAnsi="Times New Roman" w:cs="Times New Roman"/>
          <w:sz w:val="24"/>
          <w:szCs w:val="24"/>
          <w:lang w:val="en-GB"/>
        </w:rPr>
        <w:t>’s</w:t>
      </w:r>
      <w:r w:rsidRPr="004D180A">
        <w:rPr>
          <w:rFonts w:ascii="Times New Roman" w:eastAsia="Times New Roman" w:hAnsi="Times New Roman" w:cs="Times New Roman"/>
          <w:sz w:val="24"/>
          <w:szCs w:val="24"/>
          <w:lang w:val="en-GB"/>
        </w:rPr>
        <w:t xml:space="preserve"> cultural dimension framework model is also used for interpreting cultural differences, and similarities in the UK, and India. STP model, 7P, and directional development strategies are analysed to discuss different marketing approaches of Starbucks in India and the UK.    </w:t>
      </w:r>
    </w:p>
    <w:p w14:paraId="0A0F9A77" w14:textId="77777777" w:rsidR="0070631C" w:rsidRPr="004D180A" w:rsidRDefault="006E15BF" w:rsidP="00603821">
      <w:pPr>
        <w:pStyle w:val="Heading1"/>
      </w:pPr>
      <w:bookmarkStart w:id="1" w:name="_Toc142560058"/>
      <w:r w:rsidRPr="004D180A">
        <w:t>Company background</w:t>
      </w:r>
      <w:bookmarkEnd w:id="1"/>
    </w:p>
    <w:p w14:paraId="13A573D1"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Starbucks is an American Multinational company with a chain of </w:t>
      </w:r>
      <w:r w:rsidR="004D180A">
        <w:rPr>
          <w:rFonts w:ascii="Times New Roman" w:eastAsia="Times New Roman" w:hAnsi="Times New Roman" w:cs="Times New Roman"/>
          <w:sz w:val="24"/>
          <w:szCs w:val="24"/>
          <w:lang w:val="en-GB"/>
        </w:rPr>
        <w:t xml:space="preserve">Coffee </w:t>
      </w:r>
      <w:r w:rsidRPr="004D180A">
        <w:rPr>
          <w:rFonts w:ascii="Times New Roman" w:eastAsia="Times New Roman" w:hAnsi="Times New Roman" w:cs="Times New Roman"/>
          <w:sz w:val="24"/>
          <w:szCs w:val="24"/>
          <w:lang w:val="en-GB"/>
        </w:rPr>
        <w:t xml:space="preserve">services, and coffee houses. It has headquarters in Washington. The company offers above 30 single-origin, and blended coffees, along with bakery products to customers. Starbucks is operating in over 32,000 stores in about 80 countries. The employee size of a company is 402000 in 2023. The UK and India are two major markets of this coffee chain holder. The company has about 1250 stores in the UK, and about 350 stores in India (Starbucks, 2023). The statistics imply Starbucks is essentially successful in its international business expansion. The mission statement of the company is “to inspire and nurture the human spirit — one person, one cup, and one neighbourhood at a time” (Starbucks, 2023). </w:t>
      </w:r>
    </w:p>
    <w:p w14:paraId="4D58CF53" w14:textId="77777777" w:rsidR="0070631C" w:rsidRPr="004D180A" w:rsidRDefault="0070631C" w:rsidP="00603821">
      <w:pPr>
        <w:pStyle w:val="Normal1"/>
        <w:spacing w:line="360" w:lineRule="auto"/>
        <w:jc w:val="both"/>
        <w:rPr>
          <w:rFonts w:ascii="Times New Roman" w:eastAsia="Times New Roman" w:hAnsi="Times New Roman" w:cs="Times New Roman"/>
          <w:sz w:val="24"/>
          <w:szCs w:val="24"/>
          <w:lang w:val="en-GB"/>
        </w:rPr>
      </w:pPr>
    </w:p>
    <w:p w14:paraId="6316780B" w14:textId="77777777" w:rsidR="0070631C" w:rsidRPr="004D180A" w:rsidRDefault="006E15BF" w:rsidP="00603821">
      <w:pPr>
        <w:pStyle w:val="Normal1"/>
        <w:spacing w:line="360" w:lineRule="auto"/>
        <w:jc w:val="center"/>
        <w:rPr>
          <w:rFonts w:ascii="Times New Roman" w:eastAsia="Times New Roman" w:hAnsi="Times New Roman" w:cs="Times New Roman"/>
          <w:sz w:val="24"/>
          <w:szCs w:val="24"/>
          <w:lang w:val="en-GB"/>
        </w:rPr>
      </w:pPr>
      <w:r w:rsidRPr="004D180A">
        <w:rPr>
          <w:rFonts w:ascii="Times New Roman" w:eastAsia="Times New Roman" w:hAnsi="Times New Roman" w:cs="Times New Roman"/>
          <w:noProof/>
          <w:sz w:val="24"/>
          <w:szCs w:val="24"/>
        </w:rPr>
        <w:lastRenderedPageBreak/>
        <w:drawing>
          <wp:inline distT="114300" distB="114300" distL="114300" distR="114300" wp14:anchorId="70073B1E" wp14:editId="6073DB38">
            <wp:extent cx="4357688" cy="2786893"/>
            <wp:effectExtent l="25400" t="25400" r="25400" b="254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4357688" cy="2786893"/>
                    </a:xfrm>
                    <a:prstGeom prst="rect">
                      <a:avLst/>
                    </a:prstGeom>
                    <a:ln w="25400">
                      <a:solidFill>
                        <a:srgbClr val="000000"/>
                      </a:solidFill>
                      <a:prstDash val="solid"/>
                    </a:ln>
                  </pic:spPr>
                </pic:pic>
              </a:graphicData>
            </a:graphic>
          </wp:inline>
        </w:drawing>
      </w:r>
    </w:p>
    <w:p w14:paraId="7008367A" w14:textId="77777777" w:rsidR="0070631C" w:rsidRPr="004D180A" w:rsidRDefault="006E15BF" w:rsidP="00603821">
      <w:pPr>
        <w:pStyle w:val="Normal1"/>
        <w:spacing w:line="360" w:lineRule="auto"/>
        <w:jc w:val="center"/>
        <w:rPr>
          <w:rFonts w:ascii="Times New Roman" w:eastAsia="Times New Roman" w:hAnsi="Times New Roman" w:cs="Times New Roman"/>
          <w:b/>
          <w:sz w:val="24"/>
          <w:szCs w:val="24"/>
          <w:lang w:val="en-GB"/>
        </w:rPr>
      </w:pPr>
      <w:r w:rsidRPr="004D180A">
        <w:rPr>
          <w:rFonts w:ascii="Times New Roman" w:eastAsia="Times New Roman" w:hAnsi="Times New Roman" w:cs="Times New Roman"/>
          <w:b/>
          <w:sz w:val="24"/>
          <w:szCs w:val="24"/>
          <w:lang w:val="en-GB"/>
        </w:rPr>
        <w:t xml:space="preserve">Figure 1: Revenue of Starbucks </w:t>
      </w:r>
    </w:p>
    <w:p w14:paraId="061EE986" w14:textId="77777777" w:rsidR="0070631C" w:rsidRPr="004D180A" w:rsidRDefault="006E15BF" w:rsidP="00603821">
      <w:pPr>
        <w:pStyle w:val="Normal1"/>
        <w:spacing w:line="360" w:lineRule="auto"/>
        <w:jc w:val="center"/>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(Source: Statista, 2023)</w:t>
      </w:r>
    </w:p>
    <w:p w14:paraId="6AF16F40"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The vision statement of the company is “to establish Starbucks as the premier purveyor of the finest coffee in the world while maintaining our uncompromising principles while we grow”.</w:t>
      </w:r>
      <w:r w:rsidR="004D180A">
        <w:rPr>
          <w:rFonts w:ascii="Times New Roman" w:eastAsia="Times New Roman" w:hAnsi="Times New Roman" w:cs="Times New Roman"/>
          <w:sz w:val="24"/>
          <w:szCs w:val="24"/>
          <w:lang w:val="en-GB"/>
        </w:rPr>
        <w:t xml:space="preserve"> </w:t>
      </w:r>
      <w:r w:rsidRPr="004D180A">
        <w:rPr>
          <w:rFonts w:ascii="Times New Roman" w:eastAsia="Times New Roman" w:hAnsi="Times New Roman" w:cs="Times New Roman"/>
          <w:sz w:val="24"/>
          <w:szCs w:val="24"/>
          <w:lang w:val="en-GB"/>
        </w:rPr>
        <w:t xml:space="preserve">This core business strategy has reflected its overall revenue which has increased to 26.58 billion U.S. dollars in 2022 (Statista, 2023).  Starbucks has prioritised the cultures of different countries and has focused on inclusion, equity, and diversity in terms of the products offered for achieving popularity in the global market. </w:t>
      </w:r>
    </w:p>
    <w:p w14:paraId="4B45E595" w14:textId="77777777" w:rsidR="0070631C" w:rsidRPr="004D180A" w:rsidRDefault="006E15BF" w:rsidP="00603821">
      <w:pPr>
        <w:pStyle w:val="Heading1"/>
      </w:pPr>
      <w:bookmarkStart w:id="2" w:name="_Toc142560059"/>
      <w:r w:rsidRPr="004D180A">
        <w:t>Analysis of the company’s Macro Environment</w:t>
      </w:r>
      <w:bookmarkEnd w:id="2"/>
    </w:p>
    <w:p w14:paraId="53855E5E"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Starbucks’ business decisions and performance is exponentially dependent upon the company’s immediate environment. The external environment factors are politics, economics, social, economic, technological, legal, and environmental aspects. The macro-environmental factors also indicate the differences between UK and India’s business situation. PESTLE analysis is done for analysing business contexts in both countries for Starbucks. </w:t>
      </w:r>
    </w:p>
    <w:p w14:paraId="3E8222CD" w14:textId="77777777" w:rsidR="0070631C" w:rsidRPr="004D180A" w:rsidRDefault="006E15BF" w:rsidP="00603821">
      <w:pPr>
        <w:pStyle w:val="Normal1"/>
        <w:spacing w:line="360" w:lineRule="auto"/>
        <w:jc w:val="center"/>
        <w:rPr>
          <w:rFonts w:ascii="Times New Roman" w:eastAsia="Times New Roman" w:hAnsi="Times New Roman" w:cs="Times New Roman"/>
          <w:sz w:val="24"/>
          <w:szCs w:val="24"/>
          <w:lang w:val="en-GB"/>
        </w:rPr>
      </w:pPr>
      <w:r w:rsidRPr="004D180A">
        <w:rPr>
          <w:rFonts w:ascii="Times New Roman" w:eastAsia="Times New Roman" w:hAnsi="Times New Roman" w:cs="Times New Roman"/>
          <w:noProof/>
          <w:sz w:val="24"/>
          <w:szCs w:val="24"/>
        </w:rPr>
        <w:lastRenderedPageBreak/>
        <w:drawing>
          <wp:inline distT="114300" distB="114300" distL="114300" distR="114300" wp14:anchorId="57ADCDC8" wp14:editId="41BC54B6">
            <wp:extent cx="3224213" cy="3211133"/>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224213" cy="3211133"/>
                    </a:xfrm>
                    <a:prstGeom prst="rect">
                      <a:avLst/>
                    </a:prstGeom>
                    <a:ln w="25400">
                      <a:solidFill>
                        <a:srgbClr val="000000"/>
                      </a:solidFill>
                      <a:prstDash val="solid"/>
                    </a:ln>
                  </pic:spPr>
                </pic:pic>
              </a:graphicData>
            </a:graphic>
          </wp:inline>
        </w:drawing>
      </w:r>
    </w:p>
    <w:p w14:paraId="217DE678" w14:textId="77777777" w:rsidR="0070631C" w:rsidRPr="004D180A" w:rsidRDefault="006E15BF" w:rsidP="00603821">
      <w:pPr>
        <w:pStyle w:val="Normal1"/>
        <w:spacing w:line="360" w:lineRule="auto"/>
        <w:jc w:val="center"/>
        <w:rPr>
          <w:rFonts w:ascii="Times New Roman" w:eastAsia="Times New Roman" w:hAnsi="Times New Roman" w:cs="Times New Roman"/>
          <w:b/>
          <w:sz w:val="24"/>
          <w:szCs w:val="24"/>
          <w:lang w:val="en-GB"/>
        </w:rPr>
      </w:pPr>
      <w:r w:rsidRPr="004D180A">
        <w:rPr>
          <w:rFonts w:ascii="Times New Roman" w:eastAsia="Times New Roman" w:hAnsi="Times New Roman" w:cs="Times New Roman"/>
          <w:b/>
          <w:sz w:val="24"/>
          <w:szCs w:val="24"/>
          <w:lang w:val="en-GB"/>
        </w:rPr>
        <w:t>Figure 2: PESTLE analysis Factors</w:t>
      </w:r>
    </w:p>
    <w:p w14:paraId="75FF54D2" w14:textId="77777777" w:rsidR="0070631C" w:rsidRPr="004D180A" w:rsidRDefault="006E15BF" w:rsidP="00603821">
      <w:pPr>
        <w:pStyle w:val="Normal1"/>
        <w:spacing w:line="360" w:lineRule="auto"/>
        <w:jc w:val="center"/>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(Source: Self-developed)</w:t>
      </w:r>
    </w:p>
    <w:p w14:paraId="5F65E437" w14:textId="77777777" w:rsidR="0070631C" w:rsidRPr="004D180A" w:rsidRDefault="006E15BF" w:rsidP="00603821">
      <w:pPr>
        <w:pStyle w:val="Heading2"/>
      </w:pPr>
      <w:bookmarkStart w:id="3" w:name="_Toc142560060"/>
      <w:r w:rsidRPr="004D180A">
        <w:t>Political</w:t>
      </w:r>
      <w:bookmarkEnd w:id="3"/>
      <w:r w:rsidRPr="004D180A">
        <w:t xml:space="preserve"> </w:t>
      </w:r>
    </w:p>
    <w:p w14:paraId="62F0E96C" w14:textId="77777777" w:rsidR="0070631C" w:rsidRPr="004D180A" w:rsidRDefault="006E15BF" w:rsidP="00603821">
      <w:pPr>
        <w:pStyle w:val="Normal1"/>
        <w:numPr>
          <w:ilvl w:val="0"/>
          <w:numId w:val="12"/>
        </w:numPr>
        <w:spacing w:line="360" w:lineRule="auto"/>
        <w:jc w:val="both"/>
        <w:rPr>
          <w:rFonts w:ascii="Times New Roman" w:eastAsia="Times New Roman" w:hAnsi="Times New Roman" w:cs="Times New Roman"/>
          <w:b/>
          <w:sz w:val="24"/>
          <w:szCs w:val="24"/>
          <w:lang w:val="en-GB"/>
        </w:rPr>
      </w:pPr>
      <w:r w:rsidRPr="004D180A">
        <w:rPr>
          <w:rFonts w:ascii="Times New Roman" w:eastAsia="Times New Roman" w:hAnsi="Times New Roman" w:cs="Times New Roman"/>
          <w:b/>
          <w:sz w:val="24"/>
          <w:szCs w:val="24"/>
          <w:lang w:val="en-GB"/>
        </w:rPr>
        <w:t xml:space="preserve">UK: </w:t>
      </w:r>
      <w:r w:rsidRPr="004D180A">
        <w:rPr>
          <w:rFonts w:ascii="Times New Roman" w:eastAsia="Times New Roman" w:hAnsi="Times New Roman" w:cs="Times New Roman"/>
          <w:sz w:val="24"/>
          <w:szCs w:val="24"/>
          <w:lang w:val="en-GB"/>
        </w:rPr>
        <w:t xml:space="preserve">The UK is a permanent </w:t>
      </w:r>
      <w:proofErr w:type="gramStart"/>
      <w:r w:rsidRPr="004D180A">
        <w:rPr>
          <w:rFonts w:ascii="Times New Roman" w:eastAsia="Times New Roman" w:hAnsi="Times New Roman" w:cs="Times New Roman"/>
          <w:sz w:val="24"/>
          <w:szCs w:val="24"/>
          <w:lang w:val="en-GB"/>
        </w:rPr>
        <w:t>part, and</w:t>
      </w:r>
      <w:proofErr w:type="gramEnd"/>
      <w:r w:rsidRPr="004D180A">
        <w:rPr>
          <w:rFonts w:ascii="Times New Roman" w:eastAsia="Times New Roman" w:hAnsi="Times New Roman" w:cs="Times New Roman"/>
          <w:sz w:val="24"/>
          <w:szCs w:val="24"/>
          <w:lang w:val="en-GB"/>
        </w:rPr>
        <w:t xml:space="preserve"> founding country of international organisations such as NATO (“North Atlantic Treaty Organization”), WTO (“World Trade Organisation”), and many more. Additionally, the UK has political allies with Australia, Canada, Germany, Belgium, Hungary, India, and so on which increases business opportunities. A political stability score of 0.54 indicates high political stability in the UK (</w:t>
      </w:r>
      <w:proofErr w:type="spellStart"/>
      <w:r w:rsidRPr="004D180A">
        <w:rPr>
          <w:rFonts w:ascii="Times New Roman" w:eastAsia="Times New Roman" w:hAnsi="Times New Roman" w:cs="Times New Roman"/>
          <w:sz w:val="24"/>
          <w:szCs w:val="24"/>
          <w:lang w:val="en-GB"/>
        </w:rPr>
        <w:t>Theglobaleconomy</w:t>
      </w:r>
      <w:proofErr w:type="spellEnd"/>
      <w:r w:rsidRPr="004D180A">
        <w:rPr>
          <w:rFonts w:ascii="Times New Roman" w:eastAsia="Times New Roman" w:hAnsi="Times New Roman" w:cs="Times New Roman"/>
          <w:sz w:val="24"/>
          <w:szCs w:val="24"/>
          <w:lang w:val="en-GB"/>
        </w:rPr>
        <w:t xml:space="preserve">, 2023).  </w:t>
      </w:r>
    </w:p>
    <w:p w14:paraId="4F37AD19" w14:textId="77777777" w:rsidR="0070631C" w:rsidRPr="004D180A" w:rsidRDefault="006E15BF" w:rsidP="00603821">
      <w:pPr>
        <w:pStyle w:val="Normal1"/>
        <w:numPr>
          <w:ilvl w:val="0"/>
          <w:numId w:val="12"/>
        </w:numPr>
        <w:spacing w:line="360" w:lineRule="auto"/>
        <w:jc w:val="both"/>
        <w:rPr>
          <w:rFonts w:ascii="Times New Roman" w:eastAsia="Times New Roman" w:hAnsi="Times New Roman" w:cs="Times New Roman"/>
          <w:b/>
          <w:sz w:val="24"/>
          <w:szCs w:val="24"/>
          <w:lang w:val="en-GB"/>
        </w:rPr>
      </w:pPr>
      <w:r w:rsidRPr="004D180A">
        <w:rPr>
          <w:rFonts w:ascii="Times New Roman" w:eastAsia="Times New Roman" w:hAnsi="Times New Roman" w:cs="Times New Roman"/>
          <w:b/>
          <w:sz w:val="24"/>
          <w:szCs w:val="24"/>
          <w:lang w:val="en-GB"/>
        </w:rPr>
        <w:t xml:space="preserve">India: </w:t>
      </w:r>
      <w:r w:rsidRPr="004D180A">
        <w:rPr>
          <w:rFonts w:ascii="Times New Roman" w:eastAsia="Times New Roman" w:hAnsi="Times New Roman" w:cs="Times New Roman"/>
          <w:sz w:val="24"/>
          <w:szCs w:val="24"/>
          <w:lang w:val="en-GB"/>
        </w:rPr>
        <w:t>India’s political stability score is -0.62 which defines a disturbed political stability (</w:t>
      </w:r>
      <w:proofErr w:type="spellStart"/>
      <w:r w:rsidRPr="004D180A">
        <w:rPr>
          <w:rFonts w:ascii="Times New Roman" w:eastAsia="Times New Roman" w:hAnsi="Times New Roman" w:cs="Times New Roman"/>
          <w:sz w:val="24"/>
          <w:szCs w:val="24"/>
          <w:lang w:val="en-GB"/>
        </w:rPr>
        <w:t>Theglobaleconomy</w:t>
      </w:r>
      <w:proofErr w:type="spellEnd"/>
      <w:r w:rsidRPr="004D180A">
        <w:rPr>
          <w:rFonts w:ascii="Times New Roman" w:eastAsia="Times New Roman" w:hAnsi="Times New Roman" w:cs="Times New Roman"/>
          <w:sz w:val="24"/>
          <w:szCs w:val="24"/>
          <w:lang w:val="en-GB"/>
        </w:rPr>
        <w:t xml:space="preserve">, 2023). Multivariate political contexts may hamper new business development to a certain extent. India is a member of the G-20, “The Asian Development Bank”, and “The United Nations” which are essential for business prosperity. </w:t>
      </w:r>
    </w:p>
    <w:p w14:paraId="25F88242" w14:textId="77777777" w:rsidR="0070631C" w:rsidRPr="004D180A" w:rsidRDefault="006E15BF" w:rsidP="00603821">
      <w:pPr>
        <w:pStyle w:val="Heading2"/>
      </w:pPr>
      <w:bookmarkStart w:id="4" w:name="_Toc142560061"/>
      <w:r w:rsidRPr="004D180A">
        <w:t>Economic factors</w:t>
      </w:r>
      <w:bookmarkEnd w:id="4"/>
      <w:r w:rsidRPr="004D180A">
        <w:t xml:space="preserve"> </w:t>
      </w:r>
    </w:p>
    <w:p w14:paraId="49A9E037" w14:textId="77777777" w:rsidR="0070631C" w:rsidRPr="004D180A" w:rsidRDefault="006E15BF" w:rsidP="00603821">
      <w:pPr>
        <w:pStyle w:val="Normal1"/>
        <w:numPr>
          <w:ilvl w:val="0"/>
          <w:numId w:val="13"/>
        </w:numPr>
        <w:spacing w:line="360" w:lineRule="auto"/>
        <w:jc w:val="both"/>
        <w:rPr>
          <w:rFonts w:ascii="Times New Roman" w:eastAsia="Times New Roman" w:hAnsi="Times New Roman" w:cs="Times New Roman"/>
          <w:b/>
          <w:sz w:val="24"/>
          <w:szCs w:val="24"/>
          <w:lang w:val="en-GB"/>
        </w:rPr>
      </w:pPr>
      <w:r w:rsidRPr="004D180A">
        <w:rPr>
          <w:rFonts w:ascii="Times New Roman" w:eastAsia="Times New Roman" w:hAnsi="Times New Roman" w:cs="Times New Roman"/>
          <w:b/>
          <w:sz w:val="24"/>
          <w:szCs w:val="24"/>
          <w:lang w:val="en-GB"/>
        </w:rPr>
        <w:t xml:space="preserve">UK: </w:t>
      </w:r>
      <w:r w:rsidRPr="004D180A">
        <w:rPr>
          <w:rFonts w:ascii="Times New Roman" w:eastAsia="Times New Roman" w:hAnsi="Times New Roman" w:cs="Times New Roman"/>
          <w:sz w:val="24"/>
          <w:szCs w:val="24"/>
          <w:lang w:val="en-GB"/>
        </w:rPr>
        <w:t>UK’s economic structure is based on service sectors of retail, entertainment, and finances.</w:t>
      </w:r>
      <w:r w:rsidRPr="004D180A">
        <w:rPr>
          <w:rFonts w:ascii="Times New Roman" w:eastAsia="Times New Roman" w:hAnsi="Times New Roman" w:cs="Times New Roman"/>
          <w:b/>
          <w:sz w:val="24"/>
          <w:szCs w:val="24"/>
          <w:lang w:val="en-GB"/>
        </w:rPr>
        <w:t xml:space="preserve"> </w:t>
      </w:r>
      <w:r w:rsidRPr="004D180A">
        <w:rPr>
          <w:rFonts w:ascii="Times New Roman" w:eastAsia="Times New Roman" w:hAnsi="Times New Roman" w:cs="Times New Roman"/>
          <w:sz w:val="24"/>
          <w:szCs w:val="24"/>
          <w:lang w:val="en-GB"/>
        </w:rPr>
        <w:t xml:space="preserve">The country’s GDP (Gross Domestic Product) has grown by 0.2% to £558,812 million in Q1 2023 (Ons.gov.uk, 2023). It is the 6th largest country in terms </w:t>
      </w:r>
      <w:r w:rsidRPr="004D180A">
        <w:rPr>
          <w:rFonts w:ascii="Times New Roman" w:eastAsia="Times New Roman" w:hAnsi="Times New Roman" w:cs="Times New Roman"/>
          <w:sz w:val="24"/>
          <w:szCs w:val="24"/>
          <w:lang w:val="en-GB"/>
        </w:rPr>
        <w:lastRenderedPageBreak/>
        <w:t xml:space="preserve">of nominal GDP. The increasing GDP and market-based economy influence international trade. Increasing business prospects and industry development have positively influenced UK’s revenue where the government’s revenue has increased to 965.15 billion pounds in 2022 (Statista, 2023). Operating companies in the UK can freely expand their business within the exponential growth of the economy.     </w:t>
      </w:r>
    </w:p>
    <w:p w14:paraId="150B6757" w14:textId="77777777" w:rsidR="0070631C" w:rsidRPr="004D180A" w:rsidRDefault="006E15BF" w:rsidP="00603821">
      <w:pPr>
        <w:pStyle w:val="Normal1"/>
        <w:numPr>
          <w:ilvl w:val="0"/>
          <w:numId w:val="13"/>
        </w:numPr>
        <w:spacing w:line="360" w:lineRule="auto"/>
        <w:jc w:val="both"/>
        <w:rPr>
          <w:rFonts w:ascii="Times New Roman" w:eastAsia="Times New Roman" w:hAnsi="Times New Roman" w:cs="Times New Roman"/>
          <w:b/>
          <w:sz w:val="24"/>
          <w:szCs w:val="24"/>
          <w:lang w:val="en-GB"/>
        </w:rPr>
      </w:pPr>
      <w:r w:rsidRPr="004D180A">
        <w:rPr>
          <w:rFonts w:ascii="Times New Roman" w:eastAsia="Times New Roman" w:hAnsi="Times New Roman" w:cs="Times New Roman"/>
          <w:b/>
          <w:sz w:val="24"/>
          <w:szCs w:val="24"/>
          <w:lang w:val="en-GB"/>
        </w:rPr>
        <w:t xml:space="preserve">India: </w:t>
      </w:r>
      <w:r w:rsidRPr="004D180A">
        <w:rPr>
          <w:rFonts w:ascii="Times New Roman" w:eastAsia="Times New Roman" w:hAnsi="Times New Roman" w:cs="Times New Roman"/>
          <w:sz w:val="24"/>
          <w:szCs w:val="24"/>
          <w:lang w:val="en-GB"/>
        </w:rPr>
        <w:t xml:space="preserve">India's economy is based on a mixed structure containing the problem of overpopulation, poor infrastructure, and low per capita income. India’s GDP rate increased by 16.5% to 272.41 lakh crore in 2022-2023 (Worlddata.info, 2023). The gradual development of the Indian economy indicates an opportunity for businesses. Increasing the inflation rate of India to 6.7% is a problematic condition for the economy. A high inflation rate reduces customers’ buying power and low consumption of luxury products.     </w:t>
      </w:r>
      <w:r w:rsidRPr="004D180A">
        <w:rPr>
          <w:rFonts w:ascii="Times New Roman" w:eastAsia="Times New Roman" w:hAnsi="Times New Roman" w:cs="Times New Roman"/>
          <w:b/>
          <w:sz w:val="24"/>
          <w:szCs w:val="24"/>
          <w:lang w:val="en-GB"/>
        </w:rPr>
        <w:t xml:space="preserve"> </w:t>
      </w:r>
    </w:p>
    <w:p w14:paraId="71882169" w14:textId="77777777" w:rsidR="0070631C" w:rsidRPr="004D180A" w:rsidRDefault="006E15BF" w:rsidP="00603821">
      <w:pPr>
        <w:pStyle w:val="Heading2"/>
      </w:pPr>
      <w:bookmarkStart w:id="5" w:name="_Toc142560062"/>
      <w:r w:rsidRPr="004D180A">
        <w:t>Social Factors</w:t>
      </w:r>
      <w:bookmarkEnd w:id="5"/>
    </w:p>
    <w:p w14:paraId="0E76AAD0" w14:textId="77777777" w:rsidR="0070631C" w:rsidRPr="004D180A" w:rsidRDefault="006E15BF" w:rsidP="00603821">
      <w:pPr>
        <w:pStyle w:val="Normal1"/>
        <w:spacing w:line="360" w:lineRule="auto"/>
        <w:jc w:val="both"/>
        <w:rPr>
          <w:rFonts w:ascii="Times New Roman" w:eastAsia="Times New Roman" w:hAnsi="Times New Roman" w:cs="Times New Roman"/>
          <w:b/>
          <w:sz w:val="24"/>
          <w:szCs w:val="24"/>
          <w:lang w:val="en-GB"/>
        </w:rPr>
      </w:pPr>
      <w:r w:rsidRPr="004D180A">
        <w:rPr>
          <w:rFonts w:ascii="Times New Roman" w:eastAsia="Times New Roman" w:hAnsi="Times New Roman" w:cs="Times New Roman"/>
          <w:b/>
          <w:sz w:val="24"/>
          <w:szCs w:val="24"/>
          <w:lang w:val="en-GB"/>
        </w:rPr>
        <w:t xml:space="preserve">UK: </w:t>
      </w:r>
      <w:r w:rsidRPr="004D180A">
        <w:rPr>
          <w:rFonts w:ascii="Times New Roman" w:eastAsia="Times New Roman" w:hAnsi="Times New Roman" w:cs="Times New Roman"/>
          <w:sz w:val="24"/>
          <w:szCs w:val="24"/>
          <w:lang w:val="en-GB"/>
        </w:rPr>
        <w:t xml:space="preserve">The population is diverse including White British, Asian British, and Black British. Most of the UK people work in the education, health, and public administration industry. The median household income of the UK is £32,300 in 2022 which directs a good financial condition on average (Ons.gov.uk, 2023).  </w:t>
      </w:r>
    </w:p>
    <w:p w14:paraId="7983B62A" w14:textId="77777777" w:rsidR="0070631C" w:rsidRPr="004D180A" w:rsidRDefault="006E15BF" w:rsidP="00603821">
      <w:pPr>
        <w:pStyle w:val="Normal1"/>
        <w:spacing w:line="360" w:lineRule="auto"/>
        <w:jc w:val="both"/>
        <w:rPr>
          <w:rFonts w:ascii="Times New Roman" w:eastAsia="Times New Roman" w:hAnsi="Times New Roman" w:cs="Times New Roman"/>
          <w:b/>
          <w:sz w:val="24"/>
          <w:szCs w:val="24"/>
          <w:lang w:val="en-GB"/>
        </w:rPr>
      </w:pPr>
      <w:r w:rsidRPr="004D180A">
        <w:rPr>
          <w:rFonts w:ascii="Times New Roman" w:eastAsia="Times New Roman" w:hAnsi="Times New Roman" w:cs="Times New Roman"/>
          <w:b/>
          <w:sz w:val="24"/>
          <w:szCs w:val="24"/>
          <w:lang w:val="en-GB"/>
        </w:rPr>
        <w:t xml:space="preserve">India: </w:t>
      </w:r>
      <w:r w:rsidRPr="004D180A">
        <w:rPr>
          <w:rFonts w:ascii="Times New Roman" w:eastAsia="Times New Roman" w:hAnsi="Times New Roman" w:cs="Times New Roman"/>
          <w:sz w:val="24"/>
          <w:szCs w:val="24"/>
          <w:lang w:val="en-GB"/>
        </w:rPr>
        <w:t xml:space="preserve">India is extremely diverse in the context of different religious background people, different ethnicity, economic stability, income, and rural-urban differences. Indian people mostly work in agriculture and the manufacturing industry. The majority of Indian citizen earns between </w:t>
      </w:r>
      <w:r w:rsidR="00765DCB">
        <w:rPr>
          <w:rFonts w:ascii="Times New Roman" w:eastAsia="Times New Roman" w:hAnsi="Times New Roman" w:cs="Times New Roman"/>
          <w:sz w:val="24"/>
          <w:szCs w:val="24"/>
          <w:lang w:val="en-GB"/>
        </w:rPr>
        <w:t xml:space="preserve">Rs. </w:t>
      </w:r>
      <w:r w:rsidRPr="004D180A">
        <w:rPr>
          <w:rFonts w:ascii="Times New Roman" w:eastAsia="Times New Roman" w:hAnsi="Times New Roman" w:cs="Times New Roman"/>
          <w:sz w:val="24"/>
          <w:szCs w:val="24"/>
          <w:lang w:val="en-GB"/>
        </w:rPr>
        <w:t xml:space="preserve">12,500 to </w:t>
      </w:r>
      <w:r w:rsidR="00765DCB">
        <w:rPr>
          <w:rFonts w:ascii="Times New Roman" w:eastAsia="Times New Roman" w:hAnsi="Times New Roman" w:cs="Times New Roman"/>
          <w:sz w:val="24"/>
          <w:szCs w:val="24"/>
          <w:lang w:val="en-GB"/>
        </w:rPr>
        <w:t xml:space="preserve">Rs. </w:t>
      </w:r>
      <w:r w:rsidRPr="004D180A">
        <w:rPr>
          <w:rFonts w:ascii="Times New Roman" w:eastAsia="Times New Roman" w:hAnsi="Times New Roman" w:cs="Times New Roman"/>
          <w:sz w:val="24"/>
          <w:szCs w:val="24"/>
          <w:lang w:val="en-GB"/>
        </w:rPr>
        <w:t xml:space="preserve">50,000 a year (Statista, 2023). Economic inequality among Indians is a major problem in the country.    </w:t>
      </w:r>
    </w:p>
    <w:p w14:paraId="4CF069D6" w14:textId="77777777" w:rsidR="0070631C" w:rsidRPr="004D180A" w:rsidRDefault="006E15BF" w:rsidP="00603821">
      <w:pPr>
        <w:pStyle w:val="Heading3"/>
        <w:rPr>
          <w:b w:val="0"/>
        </w:rPr>
      </w:pPr>
      <w:bookmarkStart w:id="6" w:name="_Toc142560063"/>
      <w:r w:rsidRPr="004D180A">
        <w:t>Hofstede Module of the cultural dimension</w:t>
      </w:r>
      <w:bookmarkEnd w:id="6"/>
    </w:p>
    <w:p w14:paraId="3E1904E5"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Customers’ demands and perceptions about products ensure the success of products. Therefore, Starbucks needs to understand the cultural disparity between people in the UK, and in India for developing different marketing strategies. Hofstede framework recognises the differentiated cultures, and behaviours of customers based on the below-mentioned factors.</w:t>
      </w:r>
    </w:p>
    <w:p w14:paraId="60DD89F9" w14:textId="77777777" w:rsidR="0070631C" w:rsidRPr="004D180A" w:rsidRDefault="006E15BF" w:rsidP="00603821">
      <w:pPr>
        <w:pStyle w:val="Normal1"/>
        <w:spacing w:line="360" w:lineRule="auto"/>
        <w:ind w:left="720"/>
        <w:jc w:val="center"/>
        <w:rPr>
          <w:rFonts w:ascii="Times New Roman" w:eastAsia="Times New Roman" w:hAnsi="Times New Roman" w:cs="Times New Roman"/>
          <w:sz w:val="24"/>
          <w:szCs w:val="24"/>
          <w:lang w:val="en-GB"/>
        </w:rPr>
      </w:pPr>
      <w:r w:rsidRPr="004D180A">
        <w:rPr>
          <w:rFonts w:ascii="Times New Roman" w:eastAsia="Times New Roman" w:hAnsi="Times New Roman" w:cs="Times New Roman"/>
          <w:noProof/>
          <w:sz w:val="24"/>
          <w:szCs w:val="24"/>
        </w:rPr>
        <w:lastRenderedPageBreak/>
        <w:drawing>
          <wp:inline distT="114300" distB="114300" distL="114300" distR="114300" wp14:anchorId="710AA8E6" wp14:editId="40FE7724">
            <wp:extent cx="4907612" cy="2290763"/>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907612" cy="2290763"/>
                    </a:xfrm>
                    <a:prstGeom prst="rect">
                      <a:avLst/>
                    </a:prstGeom>
                    <a:ln w="25400">
                      <a:solidFill>
                        <a:srgbClr val="000000"/>
                      </a:solidFill>
                      <a:prstDash val="solid"/>
                    </a:ln>
                  </pic:spPr>
                </pic:pic>
              </a:graphicData>
            </a:graphic>
          </wp:inline>
        </w:drawing>
      </w:r>
    </w:p>
    <w:p w14:paraId="2E030BEC" w14:textId="77777777" w:rsidR="0070631C" w:rsidRPr="004D180A" w:rsidRDefault="006E15BF" w:rsidP="00603821">
      <w:pPr>
        <w:pStyle w:val="Normal1"/>
        <w:spacing w:line="360" w:lineRule="auto"/>
        <w:ind w:left="720"/>
        <w:jc w:val="center"/>
        <w:rPr>
          <w:rFonts w:ascii="Times New Roman" w:eastAsia="Times New Roman" w:hAnsi="Times New Roman" w:cs="Times New Roman"/>
          <w:b/>
          <w:sz w:val="24"/>
          <w:szCs w:val="24"/>
          <w:lang w:val="en-GB"/>
        </w:rPr>
      </w:pPr>
      <w:r w:rsidRPr="004D180A">
        <w:rPr>
          <w:rFonts w:ascii="Times New Roman" w:eastAsia="Times New Roman" w:hAnsi="Times New Roman" w:cs="Times New Roman"/>
          <w:b/>
          <w:sz w:val="24"/>
          <w:szCs w:val="24"/>
          <w:lang w:val="en-GB"/>
        </w:rPr>
        <w:t xml:space="preserve">Figure 3: </w:t>
      </w:r>
      <w:r w:rsidR="00765DCB" w:rsidRPr="004D180A">
        <w:rPr>
          <w:rFonts w:ascii="Times New Roman" w:eastAsia="Times New Roman" w:hAnsi="Times New Roman" w:cs="Times New Roman"/>
          <w:b/>
          <w:sz w:val="24"/>
          <w:szCs w:val="24"/>
          <w:lang w:val="en-GB"/>
        </w:rPr>
        <w:t>Hofstede</w:t>
      </w:r>
      <w:r w:rsidRPr="004D180A">
        <w:rPr>
          <w:rFonts w:ascii="Times New Roman" w:eastAsia="Times New Roman" w:hAnsi="Times New Roman" w:cs="Times New Roman"/>
          <w:b/>
          <w:sz w:val="24"/>
          <w:szCs w:val="24"/>
          <w:lang w:val="en-GB"/>
        </w:rPr>
        <w:t xml:space="preserve"> Cultural Analysis of the UK and India</w:t>
      </w:r>
    </w:p>
    <w:p w14:paraId="45ED16E1" w14:textId="77777777" w:rsidR="0070631C" w:rsidRPr="004D180A" w:rsidRDefault="006E15BF" w:rsidP="00603821">
      <w:pPr>
        <w:pStyle w:val="Normal1"/>
        <w:spacing w:line="360" w:lineRule="auto"/>
        <w:ind w:left="720"/>
        <w:jc w:val="center"/>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(Source: </w:t>
      </w:r>
      <w:r w:rsidR="00765DCB" w:rsidRPr="004D180A">
        <w:rPr>
          <w:rFonts w:ascii="Times New Roman" w:eastAsia="Times New Roman" w:hAnsi="Times New Roman" w:cs="Times New Roman"/>
          <w:sz w:val="24"/>
          <w:szCs w:val="24"/>
          <w:lang w:val="en-GB"/>
        </w:rPr>
        <w:t>Hofstede</w:t>
      </w:r>
      <w:r w:rsidRPr="004D180A">
        <w:rPr>
          <w:rFonts w:ascii="Times New Roman" w:eastAsia="Times New Roman" w:hAnsi="Times New Roman" w:cs="Times New Roman"/>
          <w:sz w:val="24"/>
          <w:szCs w:val="24"/>
          <w:lang w:val="en-GB"/>
        </w:rPr>
        <w:t>-insights, 2023)</w:t>
      </w:r>
    </w:p>
    <w:p w14:paraId="33938DC8" w14:textId="77777777" w:rsidR="0070631C" w:rsidRPr="004D180A" w:rsidRDefault="006E15BF" w:rsidP="00603821">
      <w:pPr>
        <w:pStyle w:val="Normal1"/>
        <w:numPr>
          <w:ilvl w:val="0"/>
          <w:numId w:val="2"/>
        </w:numPr>
        <w:spacing w:line="360" w:lineRule="auto"/>
        <w:jc w:val="both"/>
        <w:rPr>
          <w:rFonts w:ascii="Times New Roman" w:eastAsia="Times New Roman" w:hAnsi="Times New Roman" w:cs="Times New Roman"/>
          <w:b/>
          <w:sz w:val="24"/>
          <w:szCs w:val="24"/>
          <w:lang w:val="en-GB"/>
        </w:rPr>
      </w:pPr>
      <w:r w:rsidRPr="004D180A">
        <w:rPr>
          <w:rFonts w:ascii="Times New Roman" w:eastAsia="Times New Roman" w:hAnsi="Times New Roman" w:cs="Times New Roman"/>
          <w:b/>
          <w:sz w:val="24"/>
          <w:szCs w:val="24"/>
          <w:lang w:val="en-GB"/>
        </w:rPr>
        <w:t>Power distance</w:t>
      </w:r>
    </w:p>
    <w:p w14:paraId="3EB2F58B"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The power distance directs the unequal distribution of power between the people along with the level of equality acceptance within the people. The UK has scored 35 in the power distance culture as UK customers, and employees think of minimising social inequality (</w:t>
      </w:r>
      <w:proofErr w:type="spellStart"/>
      <w:r w:rsidRPr="004D180A">
        <w:rPr>
          <w:rFonts w:ascii="Times New Roman" w:eastAsia="Times New Roman" w:hAnsi="Times New Roman" w:cs="Times New Roman"/>
          <w:sz w:val="24"/>
          <w:szCs w:val="24"/>
          <w:lang w:val="en-GB"/>
        </w:rPr>
        <w:t>hofstede</w:t>
      </w:r>
      <w:proofErr w:type="spellEnd"/>
      <w:r w:rsidRPr="004D180A">
        <w:rPr>
          <w:rFonts w:ascii="Times New Roman" w:eastAsia="Times New Roman" w:hAnsi="Times New Roman" w:cs="Times New Roman"/>
          <w:sz w:val="24"/>
          <w:szCs w:val="24"/>
          <w:lang w:val="en-GB"/>
        </w:rPr>
        <w:t xml:space="preserve">-insights, 2023). British culture is highly influenced by the belief in equality, and equal treatment despite of birthplace, and economic condition. On the contrary, India’s score is 77 which defines the highly existing power inequality among the Indians. The people appreciate top-down, and hierarchy structure in society. People with high income, and social status can avail power privileges in India.  </w:t>
      </w:r>
    </w:p>
    <w:p w14:paraId="72829EB3" w14:textId="77777777" w:rsidR="0070631C" w:rsidRPr="004D180A" w:rsidRDefault="006E15BF" w:rsidP="00603821">
      <w:pPr>
        <w:pStyle w:val="Normal1"/>
        <w:numPr>
          <w:ilvl w:val="0"/>
          <w:numId w:val="2"/>
        </w:numPr>
        <w:spacing w:line="360" w:lineRule="auto"/>
        <w:jc w:val="both"/>
        <w:rPr>
          <w:rFonts w:ascii="Times New Roman" w:eastAsia="Times New Roman" w:hAnsi="Times New Roman" w:cs="Times New Roman"/>
          <w:b/>
          <w:sz w:val="24"/>
          <w:szCs w:val="24"/>
          <w:lang w:val="en-GB"/>
        </w:rPr>
      </w:pPr>
      <w:r w:rsidRPr="004D180A">
        <w:rPr>
          <w:rFonts w:ascii="Times New Roman" w:eastAsia="Times New Roman" w:hAnsi="Times New Roman" w:cs="Times New Roman"/>
          <w:b/>
          <w:sz w:val="24"/>
          <w:szCs w:val="24"/>
          <w:lang w:val="en-GB"/>
        </w:rPr>
        <w:t>Uncertainty avoidance</w:t>
      </w:r>
    </w:p>
    <w:p w14:paraId="180F24A1"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This cultural dimension indicates people’s acceptance and tolerance of unpredictability. The UK has scored 35 in directing that UK people are comfortable with sudden situations, challenges, and ambiguous conditions to a certain extent. Similarly, India has scored 40 which implies India’s acceptance of imperfections. India’s tolerance of risks, threats, and new conditions is quite high. </w:t>
      </w:r>
    </w:p>
    <w:p w14:paraId="17FCE1AC" w14:textId="77777777" w:rsidR="0070631C" w:rsidRPr="004D180A" w:rsidRDefault="006E15BF" w:rsidP="00603821">
      <w:pPr>
        <w:pStyle w:val="Normal1"/>
        <w:numPr>
          <w:ilvl w:val="0"/>
          <w:numId w:val="2"/>
        </w:numPr>
        <w:spacing w:line="360" w:lineRule="auto"/>
        <w:jc w:val="both"/>
        <w:rPr>
          <w:rFonts w:ascii="Times New Roman" w:eastAsia="Times New Roman" w:hAnsi="Times New Roman" w:cs="Times New Roman"/>
          <w:b/>
          <w:sz w:val="24"/>
          <w:szCs w:val="24"/>
          <w:lang w:val="en-GB"/>
        </w:rPr>
      </w:pPr>
      <w:r w:rsidRPr="004D180A">
        <w:rPr>
          <w:rFonts w:ascii="Times New Roman" w:eastAsia="Times New Roman" w:hAnsi="Times New Roman" w:cs="Times New Roman"/>
          <w:b/>
          <w:sz w:val="24"/>
          <w:szCs w:val="24"/>
          <w:lang w:val="en-GB"/>
        </w:rPr>
        <w:t>Individualism-collectivism</w:t>
      </w:r>
    </w:p>
    <w:p w14:paraId="5B6A4B44"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Individualism directs people’s tendency of taking care of themselves and think of their own well-being rather than others. The UK has scored 89 in this cultural factor which indicates UK people believe in individualism and tend to take care of themselves, and their own family (</w:t>
      </w:r>
      <w:proofErr w:type="spellStart"/>
      <w:r w:rsidRPr="004D180A">
        <w:rPr>
          <w:rFonts w:ascii="Times New Roman" w:eastAsia="Times New Roman" w:hAnsi="Times New Roman" w:cs="Times New Roman"/>
          <w:sz w:val="24"/>
          <w:szCs w:val="24"/>
          <w:lang w:val="en-GB"/>
        </w:rPr>
        <w:t>hofstede</w:t>
      </w:r>
      <w:proofErr w:type="spellEnd"/>
      <w:r w:rsidRPr="004D180A">
        <w:rPr>
          <w:rFonts w:ascii="Times New Roman" w:eastAsia="Times New Roman" w:hAnsi="Times New Roman" w:cs="Times New Roman"/>
          <w:sz w:val="24"/>
          <w:szCs w:val="24"/>
          <w:lang w:val="en-GB"/>
        </w:rPr>
        <w:t xml:space="preserve">-insights, 2023). Employees of the UK are very private </w:t>
      </w:r>
      <w:proofErr w:type="gramStart"/>
      <w:r w:rsidRPr="004D180A">
        <w:rPr>
          <w:rFonts w:ascii="Times New Roman" w:eastAsia="Times New Roman" w:hAnsi="Times New Roman" w:cs="Times New Roman"/>
          <w:sz w:val="24"/>
          <w:szCs w:val="24"/>
          <w:lang w:val="en-GB"/>
        </w:rPr>
        <w:t>people</w:t>
      </w:r>
      <w:proofErr w:type="gramEnd"/>
      <w:r w:rsidRPr="004D180A">
        <w:rPr>
          <w:rFonts w:ascii="Times New Roman" w:eastAsia="Times New Roman" w:hAnsi="Times New Roman" w:cs="Times New Roman"/>
          <w:sz w:val="24"/>
          <w:szCs w:val="24"/>
          <w:lang w:val="en-GB"/>
        </w:rPr>
        <w:t xml:space="preserve"> and their source of happiness is personal fulfilment. On the contrary, India’s score is 48 defining the country's </w:t>
      </w:r>
      <w:r w:rsidRPr="004D180A">
        <w:rPr>
          <w:rFonts w:ascii="Times New Roman" w:eastAsia="Times New Roman" w:hAnsi="Times New Roman" w:cs="Times New Roman"/>
          <w:sz w:val="24"/>
          <w:szCs w:val="24"/>
          <w:lang w:val="en-GB"/>
        </w:rPr>
        <w:lastRenderedPageBreak/>
        <w:t xml:space="preserve">people to be more collectivistic rather than individualistic traits. Indians have high preferences to belong to the larger social framework.   </w:t>
      </w:r>
    </w:p>
    <w:p w14:paraId="17D649FF" w14:textId="77777777" w:rsidR="0070631C" w:rsidRPr="004D180A" w:rsidRDefault="006E15BF" w:rsidP="00603821">
      <w:pPr>
        <w:pStyle w:val="Normal1"/>
        <w:numPr>
          <w:ilvl w:val="0"/>
          <w:numId w:val="2"/>
        </w:numPr>
        <w:spacing w:line="360" w:lineRule="auto"/>
        <w:jc w:val="both"/>
        <w:rPr>
          <w:rFonts w:ascii="Times New Roman" w:eastAsia="Times New Roman" w:hAnsi="Times New Roman" w:cs="Times New Roman"/>
          <w:b/>
          <w:sz w:val="24"/>
          <w:szCs w:val="24"/>
          <w:lang w:val="en-GB"/>
        </w:rPr>
      </w:pPr>
      <w:r w:rsidRPr="004D180A">
        <w:rPr>
          <w:rFonts w:ascii="Times New Roman" w:eastAsia="Times New Roman" w:hAnsi="Times New Roman" w:cs="Times New Roman"/>
          <w:b/>
          <w:sz w:val="24"/>
          <w:szCs w:val="24"/>
          <w:lang w:val="en-GB"/>
        </w:rPr>
        <w:t>Masculinity-femininity</w:t>
      </w:r>
    </w:p>
    <w:p w14:paraId="12E16A65"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The factor masculinity directs the societal drivers are achievements, competition, and success. With a score of 66, the UK is a Masculine society (</w:t>
      </w:r>
      <w:proofErr w:type="spellStart"/>
      <w:r w:rsidRPr="004D180A">
        <w:rPr>
          <w:rFonts w:ascii="Times New Roman" w:eastAsia="Times New Roman" w:hAnsi="Times New Roman" w:cs="Times New Roman"/>
          <w:sz w:val="24"/>
          <w:szCs w:val="24"/>
          <w:lang w:val="en-GB"/>
        </w:rPr>
        <w:t>hofstede</w:t>
      </w:r>
      <w:proofErr w:type="spellEnd"/>
      <w:r w:rsidRPr="004D180A">
        <w:rPr>
          <w:rFonts w:ascii="Times New Roman" w:eastAsia="Times New Roman" w:hAnsi="Times New Roman" w:cs="Times New Roman"/>
          <w:sz w:val="24"/>
          <w:szCs w:val="24"/>
          <w:lang w:val="en-GB"/>
        </w:rPr>
        <w:t xml:space="preserve">-insights, 2023). People in the country are highly driven by success and competition. Similarly, Indian society is also driven by the masculine culture with a score of 56. However, Indians are prone to display their power and success, their religious nature has indulged the value of humanity among them.  </w:t>
      </w:r>
    </w:p>
    <w:p w14:paraId="6CBB655A" w14:textId="77777777" w:rsidR="0070631C" w:rsidRPr="004D180A" w:rsidRDefault="006E15BF" w:rsidP="00603821">
      <w:pPr>
        <w:pStyle w:val="Normal1"/>
        <w:numPr>
          <w:ilvl w:val="0"/>
          <w:numId w:val="2"/>
        </w:numPr>
        <w:spacing w:line="360" w:lineRule="auto"/>
        <w:jc w:val="both"/>
        <w:rPr>
          <w:rFonts w:ascii="Times New Roman" w:eastAsia="Times New Roman" w:hAnsi="Times New Roman" w:cs="Times New Roman"/>
          <w:b/>
          <w:sz w:val="24"/>
          <w:szCs w:val="24"/>
          <w:lang w:val="en-GB"/>
        </w:rPr>
      </w:pPr>
      <w:r w:rsidRPr="004D180A">
        <w:rPr>
          <w:rFonts w:ascii="Times New Roman" w:eastAsia="Times New Roman" w:hAnsi="Times New Roman" w:cs="Times New Roman"/>
          <w:b/>
          <w:sz w:val="24"/>
          <w:szCs w:val="24"/>
          <w:lang w:val="en-GB"/>
        </w:rPr>
        <w:t>Short vs. Long-term orientation</w:t>
      </w:r>
    </w:p>
    <w:p w14:paraId="6C2C2487"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This cultural aspect defines people’s preferences towards a pragmatic approach or a time-bound approach. Both India and the UK have scored 51 in this dimension. People of these two countries have long-term orientations along with religious values, cultural beliefs, and related perseverance.  </w:t>
      </w:r>
    </w:p>
    <w:p w14:paraId="7482528A" w14:textId="77777777" w:rsidR="0070631C" w:rsidRPr="004D180A" w:rsidRDefault="006E15BF" w:rsidP="00603821">
      <w:pPr>
        <w:pStyle w:val="Normal1"/>
        <w:numPr>
          <w:ilvl w:val="0"/>
          <w:numId w:val="2"/>
        </w:numPr>
        <w:spacing w:line="360" w:lineRule="auto"/>
        <w:jc w:val="both"/>
        <w:rPr>
          <w:rFonts w:ascii="Times New Roman" w:eastAsia="Times New Roman" w:hAnsi="Times New Roman" w:cs="Times New Roman"/>
          <w:b/>
          <w:sz w:val="24"/>
          <w:szCs w:val="24"/>
          <w:lang w:val="en-GB"/>
        </w:rPr>
      </w:pPr>
      <w:r w:rsidRPr="004D180A">
        <w:rPr>
          <w:rFonts w:ascii="Times New Roman" w:eastAsia="Times New Roman" w:hAnsi="Times New Roman" w:cs="Times New Roman"/>
          <w:b/>
          <w:sz w:val="24"/>
          <w:szCs w:val="24"/>
          <w:lang w:val="en-GB"/>
        </w:rPr>
        <w:t>Indulgence</w:t>
      </w:r>
    </w:p>
    <w:p w14:paraId="46A56FF1"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This factor defines the level people try to control their desire, demands, and impulses. UK culture with a score of 69, indicates to be indulgent than India. Employees in the UK are highly optimistic and prioritise fun, leisure time, and spending. On the contrary, India scored 26 which </w:t>
      </w:r>
      <w:r w:rsidR="00765DCB" w:rsidRPr="004D180A">
        <w:rPr>
          <w:rFonts w:ascii="Times New Roman" w:eastAsia="Times New Roman" w:hAnsi="Times New Roman" w:cs="Times New Roman"/>
          <w:sz w:val="24"/>
          <w:szCs w:val="24"/>
          <w:lang w:val="en-GB"/>
        </w:rPr>
        <w:t>direct</w:t>
      </w:r>
      <w:r w:rsidRPr="004D180A">
        <w:rPr>
          <w:rFonts w:ascii="Times New Roman" w:eastAsia="Times New Roman" w:hAnsi="Times New Roman" w:cs="Times New Roman"/>
          <w:sz w:val="24"/>
          <w:szCs w:val="24"/>
          <w:lang w:val="en-GB"/>
        </w:rPr>
        <w:t xml:space="preserve"> Indians to be pessimistic, and keep high control over their desire.  </w:t>
      </w:r>
    </w:p>
    <w:p w14:paraId="53C45B79" w14:textId="77777777" w:rsidR="0070631C" w:rsidRPr="004D180A" w:rsidRDefault="006E15BF" w:rsidP="00603821">
      <w:pPr>
        <w:pStyle w:val="Heading3"/>
      </w:pPr>
      <w:bookmarkStart w:id="7" w:name="_Toc142560064"/>
      <w:r w:rsidRPr="004D180A">
        <w:t>Advantages of the “Hofstede Cultural Model”</w:t>
      </w:r>
      <w:bookmarkEnd w:id="7"/>
    </w:p>
    <w:p w14:paraId="2EF61284" w14:textId="77777777" w:rsidR="0070631C" w:rsidRPr="008C2E4C" w:rsidRDefault="006E15BF" w:rsidP="00603821">
      <w:pPr>
        <w:pStyle w:val="Normal1"/>
        <w:numPr>
          <w:ilvl w:val="0"/>
          <w:numId w:val="4"/>
        </w:numPr>
        <w:spacing w:line="360" w:lineRule="auto"/>
        <w:jc w:val="both"/>
        <w:rPr>
          <w:rFonts w:ascii="Times New Roman" w:eastAsia="Times New Roman" w:hAnsi="Times New Roman" w:cs="Times New Roman"/>
          <w:sz w:val="24"/>
          <w:szCs w:val="24"/>
          <w:lang w:val="en-GB"/>
        </w:rPr>
      </w:pPr>
      <w:r w:rsidRPr="008C2E4C">
        <w:rPr>
          <w:rFonts w:ascii="Times New Roman" w:eastAsia="Times New Roman" w:hAnsi="Times New Roman" w:cs="Times New Roman"/>
          <w:sz w:val="24"/>
          <w:szCs w:val="24"/>
          <w:lang w:val="en-GB"/>
        </w:rPr>
        <w:t xml:space="preserve">The cultural model helps to identify diverse cultures, and civilisations in several </w:t>
      </w:r>
      <w:proofErr w:type="gramStart"/>
      <w:r w:rsidRPr="008C2E4C">
        <w:rPr>
          <w:rFonts w:ascii="Times New Roman" w:eastAsia="Times New Roman" w:hAnsi="Times New Roman" w:cs="Times New Roman"/>
          <w:sz w:val="24"/>
          <w:szCs w:val="24"/>
          <w:lang w:val="en-GB"/>
        </w:rPr>
        <w:t>countries</w:t>
      </w:r>
      <w:proofErr w:type="gramEnd"/>
    </w:p>
    <w:p w14:paraId="31311876" w14:textId="77777777" w:rsidR="0070631C" w:rsidRPr="008C2E4C" w:rsidRDefault="006E15BF" w:rsidP="00603821">
      <w:pPr>
        <w:pStyle w:val="Normal1"/>
        <w:numPr>
          <w:ilvl w:val="0"/>
          <w:numId w:val="4"/>
        </w:numPr>
        <w:spacing w:line="360" w:lineRule="auto"/>
        <w:jc w:val="both"/>
        <w:rPr>
          <w:rFonts w:ascii="Times New Roman" w:eastAsia="Times New Roman" w:hAnsi="Times New Roman" w:cs="Times New Roman"/>
          <w:color w:val="FF0000"/>
          <w:sz w:val="24"/>
          <w:szCs w:val="24"/>
          <w:highlight w:val="lightGray"/>
          <w:lang w:val="en-GB"/>
        </w:rPr>
      </w:pPr>
      <w:r w:rsidRPr="004D180A">
        <w:rPr>
          <w:rFonts w:ascii="Times New Roman" w:eastAsia="Times New Roman" w:hAnsi="Times New Roman" w:cs="Times New Roman"/>
          <w:sz w:val="24"/>
          <w:szCs w:val="24"/>
          <w:lang w:val="en-GB"/>
        </w:rPr>
        <w:t xml:space="preserve">This model is essential in aiding international businesses to expand without facing any </w:t>
      </w:r>
      <w:r w:rsidRPr="008C2E4C">
        <w:rPr>
          <w:rFonts w:ascii="Times New Roman" w:eastAsia="Times New Roman" w:hAnsi="Times New Roman" w:cs="Times New Roman"/>
          <w:sz w:val="24"/>
          <w:szCs w:val="24"/>
          <w:highlight w:val="lightGray"/>
          <w:lang w:val="en-GB"/>
        </w:rPr>
        <w:t>cultural issues</w:t>
      </w:r>
      <w:r w:rsidR="00BC2B12" w:rsidRPr="008C2E4C">
        <w:rPr>
          <w:rFonts w:ascii="Times New Roman" w:eastAsia="Times New Roman" w:hAnsi="Times New Roman" w:cs="Times New Roman"/>
          <w:sz w:val="24"/>
          <w:szCs w:val="24"/>
          <w:highlight w:val="lightGray"/>
          <w:lang w:val="en-GB"/>
        </w:rPr>
        <w:t xml:space="preserve"> </w:t>
      </w:r>
      <w:r w:rsidR="00BC2B12" w:rsidRPr="008C2E4C">
        <w:rPr>
          <w:rFonts w:ascii="Times New Roman" w:eastAsia="Times New Roman" w:hAnsi="Times New Roman" w:cs="Times New Roman"/>
          <w:color w:val="FF0000"/>
          <w:sz w:val="24"/>
          <w:szCs w:val="24"/>
          <w:highlight w:val="lightGray"/>
          <w:lang w:val="en-GB"/>
        </w:rPr>
        <w:t>(</w:t>
      </w:r>
      <w:r w:rsidR="00BC2B12" w:rsidRPr="00176390">
        <w:rPr>
          <w:rFonts w:ascii="Times New Roman" w:eastAsia="Times New Roman" w:hAnsi="Times New Roman" w:cs="Times New Roman"/>
          <w:color w:val="000000" w:themeColor="text1"/>
          <w:sz w:val="24"/>
          <w:szCs w:val="24"/>
          <w:highlight w:val="lightGray"/>
          <w:lang w:val="en-GB"/>
        </w:rPr>
        <w:t>de Freitas Santos and Bernardino, 2023)</w:t>
      </w:r>
    </w:p>
    <w:p w14:paraId="43843DC9" w14:textId="77777777" w:rsidR="0070631C" w:rsidRPr="004D180A" w:rsidRDefault="006E15BF" w:rsidP="00603821">
      <w:pPr>
        <w:pStyle w:val="Normal1"/>
        <w:numPr>
          <w:ilvl w:val="0"/>
          <w:numId w:val="4"/>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It also encourages employees to work together with the culturally diverse </w:t>
      </w:r>
      <w:proofErr w:type="gramStart"/>
      <w:r w:rsidRPr="004D180A">
        <w:rPr>
          <w:rFonts w:ascii="Times New Roman" w:eastAsia="Times New Roman" w:hAnsi="Times New Roman" w:cs="Times New Roman"/>
          <w:sz w:val="24"/>
          <w:szCs w:val="24"/>
          <w:lang w:val="en-GB"/>
        </w:rPr>
        <w:t>workers</w:t>
      </w:r>
      <w:proofErr w:type="gramEnd"/>
    </w:p>
    <w:p w14:paraId="43431678" w14:textId="77777777" w:rsidR="0070631C" w:rsidRPr="004D180A" w:rsidRDefault="006E15BF" w:rsidP="00603821">
      <w:pPr>
        <w:pStyle w:val="Heading3"/>
      </w:pPr>
      <w:bookmarkStart w:id="8" w:name="_Toc142560065"/>
      <w:r w:rsidRPr="004D180A">
        <w:t>Disadvantages of the “Hofstede Cultural Model”</w:t>
      </w:r>
      <w:bookmarkEnd w:id="8"/>
    </w:p>
    <w:p w14:paraId="7FC1DA3F" w14:textId="77777777" w:rsidR="0070631C" w:rsidRPr="00E53EA5" w:rsidRDefault="006E15BF" w:rsidP="00603821">
      <w:pPr>
        <w:pStyle w:val="Normal1"/>
        <w:numPr>
          <w:ilvl w:val="0"/>
          <w:numId w:val="7"/>
        </w:numPr>
        <w:spacing w:line="360" w:lineRule="auto"/>
        <w:jc w:val="both"/>
        <w:rPr>
          <w:rFonts w:ascii="Times New Roman" w:eastAsia="Times New Roman" w:hAnsi="Times New Roman" w:cs="Times New Roman"/>
          <w:color w:val="FF0000"/>
          <w:sz w:val="24"/>
          <w:szCs w:val="24"/>
          <w:lang w:val="en-GB"/>
        </w:rPr>
      </w:pPr>
      <w:r w:rsidRPr="004D180A">
        <w:rPr>
          <w:rFonts w:ascii="Times New Roman" w:eastAsia="Times New Roman" w:hAnsi="Times New Roman" w:cs="Times New Roman"/>
          <w:sz w:val="24"/>
          <w:szCs w:val="24"/>
          <w:lang w:val="en-GB"/>
        </w:rPr>
        <w:t xml:space="preserve">This model does not provide much attention to different communities, </w:t>
      </w:r>
      <w:r w:rsidR="00E53EA5">
        <w:rPr>
          <w:rFonts w:ascii="Times New Roman" w:eastAsia="Times New Roman" w:hAnsi="Times New Roman" w:cs="Times New Roman"/>
          <w:sz w:val="24"/>
          <w:szCs w:val="24"/>
          <w:lang w:val="en-GB"/>
        </w:rPr>
        <w:t xml:space="preserve">race, networks, </w:t>
      </w:r>
      <w:r w:rsidRPr="004D180A">
        <w:rPr>
          <w:rFonts w:ascii="Times New Roman" w:eastAsia="Times New Roman" w:hAnsi="Times New Roman" w:cs="Times New Roman"/>
          <w:sz w:val="24"/>
          <w:szCs w:val="24"/>
          <w:lang w:val="en-GB"/>
        </w:rPr>
        <w:t>and ethics in a country</w:t>
      </w:r>
      <w:r w:rsidR="00E53EA5">
        <w:rPr>
          <w:rFonts w:ascii="Times New Roman" w:eastAsia="Times New Roman" w:hAnsi="Times New Roman" w:cs="Times New Roman"/>
          <w:sz w:val="24"/>
          <w:szCs w:val="24"/>
          <w:lang w:val="en-GB"/>
        </w:rPr>
        <w:t xml:space="preserve"> </w:t>
      </w:r>
      <w:r w:rsidR="00E53EA5" w:rsidRPr="00176390">
        <w:rPr>
          <w:rFonts w:ascii="Times New Roman" w:eastAsia="Times New Roman" w:hAnsi="Times New Roman" w:cs="Times New Roman"/>
          <w:sz w:val="24"/>
          <w:szCs w:val="24"/>
          <w:lang w:val="en-GB"/>
        </w:rPr>
        <w:t>(Zhou and Kwon, 2020)</w:t>
      </w:r>
    </w:p>
    <w:p w14:paraId="4ADEAF3A" w14:textId="77777777" w:rsidR="0070631C" w:rsidRPr="004D180A" w:rsidRDefault="006E15BF" w:rsidP="00603821">
      <w:pPr>
        <w:pStyle w:val="Normal1"/>
        <w:numPr>
          <w:ilvl w:val="0"/>
          <w:numId w:val="7"/>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Existing cultural dimensions are outdated, and are not enough to describe the whole behavioural contexts of customers, and </w:t>
      </w:r>
      <w:proofErr w:type="gramStart"/>
      <w:r w:rsidRPr="004D180A">
        <w:rPr>
          <w:rFonts w:ascii="Times New Roman" w:eastAsia="Times New Roman" w:hAnsi="Times New Roman" w:cs="Times New Roman"/>
          <w:sz w:val="24"/>
          <w:szCs w:val="24"/>
          <w:lang w:val="en-GB"/>
        </w:rPr>
        <w:t>employees</w:t>
      </w:r>
      <w:proofErr w:type="gramEnd"/>
    </w:p>
    <w:p w14:paraId="5BF52626" w14:textId="77777777" w:rsidR="0070631C" w:rsidRPr="004D180A" w:rsidRDefault="006E15BF" w:rsidP="00603821">
      <w:pPr>
        <w:pStyle w:val="Normal1"/>
        <w:numPr>
          <w:ilvl w:val="0"/>
          <w:numId w:val="7"/>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Managers can become confused, and delay decision-making for socio-cultural conflicts. </w:t>
      </w:r>
    </w:p>
    <w:p w14:paraId="66C57717" w14:textId="77777777" w:rsidR="0070631C" w:rsidRPr="004D180A" w:rsidRDefault="006E15BF" w:rsidP="00603821">
      <w:pPr>
        <w:pStyle w:val="Heading2"/>
      </w:pPr>
      <w:bookmarkStart w:id="9" w:name="_Toc142560066"/>
      <w:r w:rsidRPr="004D180A">
        <w:lastRenderedPageBreak/>
        <w:t>Technological Factors</w:t>
      </w:r>
      <w:bookmarkEnd w:id="9"/>
    </w:p>
    <w:p w14:paraId="40768DCA"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b/>
          <w:sz w:val="24"/>
          <w:szCs w:val="24"/>
          <w:lang w:val="en-GB"/>
        </w:rPr>
        <w:t xml:space="preserve">UK: </w:t>
      </w:r>
      <w:r w:rsidRPr="004D180A">
        <w:rPr>
          <w:rFonts w:ascii="Times New Roman" w:eastAsia="Times New Roman" w:hAnsi="Times New Roman" w:cs="Times New Roman"/>
          <w:sz w:val="24"/>
          <w:szCs w:val="24"/>
          <w:lang w:val="en-GB"/>
        </w:rPr>
        <w:t xml:space="preserve">The UK is one of the technologically advanced countries at present. London works as the great hub for both technological and financial institutions. The UK business organisations are highly active in using IoT (Internet of Things), AI (Artificial intelligence), “Virtual Reality (VR)”, Augmented Reality (AR), and Robotic Processes. Companies have opportunities in finding new customers through social media channels, websites, digitally integrated supply chain and digital marketing.  </w:t>
      </w:r>
    </w:p>
    <w:p w14:paraId="1F2A4F75"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b/>
          <w:sz w:val="24"/>
          <w:szCs w:val="24"/>
          <w:lang w:val="en-GB"/>
        </w:rPr>
        <w:t xml:space="preserve">India: </w:t>
      </w:r>
      <w:r w:rsidRPr="004D180A">
        <w:rPr>
          <w:rFonts w:ascii="Times New Roman" w:eastAsia="Times New Roman" w:hAnsi="Times New Roman" w:cs="Times New Roman"/>
          <w:sz w:val="24"/>
          <w:szCs w:val="24"/>
          <w:lang w:val="en-GB"/>
        </w:rPr>
        <w:t xml:space="preserve">India is influencing its product manufacturing process by using new technologies. The 4G, and 5G technology have facilitated the service delivery process smoother than before. Indians are highly aware of social media websites, and channels that are leveraging new marketing scopes for companies. Lynch (2018) has mentioned that technologies are the part of strategic management for a business. Therefore, Starbucks can control the business strategically in both countries.   </w:t>
      </w:r>
    </w:p>
    <w:p w14:paraId="35370383" w14:textId="77777777" w:rsidR="0070631C" w:rsidRPr="004D180A" w:rsidRDefault="006E15BF" w:rsidP="00603821">
      <w:pPr>
        <w:pStyle w:val="Heading2"/>
      </w:pPr>
      <w:bookmarkStart w:id="10" w:name="_Toc142560067"/>
      <w:r w:rsidRPr="004D180A">
        <w:t>Environmental Factors</w:t>
      </w:r>
      <w:bookmarkEnd w:id="10"/>
    </w:p>
    <w:p w14:paraId="1A8E816C"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b/>
          <w:sz w:val="24"/>
          <w:szCs w:val="24"/>
          <w:lang w:val="en-GB"/>
        </w:rPr>
        <w:t xml:space="preserve">UK: </w:t>
      </w:r>
      <w:r w:rsidRPr="004D180A">
        <w:rPr>
          <w:rFonts w:ascii="Times New Roman" w:eastAsia="Times New Roman" w:hAnsi="Times New Roman" w:cs="Times New Roman"/>
          <w:sz w:val="24"/>
          <w:szCs w:val="24"/>
          <w:lang w:val="en-GB"/>
        </w:rPr>
        <w:t xml:space="preserve">Air pollution and Climate change are the two biggest threats to the UK environment. Many people deal with airborne diseases every year. Organisations operating in the UK, need to adopt approaches for minimising adverse environmental impacts by controlling pollution. Newspapers, local councils, governments, and charities have taken many initiatives for creating environmental awareness.  </w:t>
      </w:r>
    </w:p>
    <w:p w14:paraId="6807D4FD"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b/>
          <w:sz w:val="24"/>
          <w:szCs w:val="24"/>
          <w:lang w:val="en-GB"/>
        </w:rPr>
        <w:t xml:space="preserve">India: </w:t>
      </w:r>
      <w:r w:rsidRPr="004D180A">
        <w:rPr>
          <w:rFonts w:ascii="Times New Roman" w:eastAsia="Times New Roman" w:hAnsi="Times New Roman" w:cs="Times New Roman"/>
          <w:sz w:val="24"/>
          <w:szCs w:val="24"/>
          <w:lang w:val="en-GB"/>
        </w:rPr>
        <w:t xml:space="preserve">Air quality is decreased due to high urbanisation, and industrialisation in India. Additionally, soil erosion, water, and air pollution, and deforestation are other reasons for a crisis in the environment. Therefore, businesses in both countries require to prioritise environmental pollution control for getting better outcomes. </w:t>
      </w:r>
    </w:p>
    <w:p w14:paraId="0F82D610" w14:textId="77777777" w:rsidR="0070631C" w:rsidRPr="004D180A" w:rsidRDefault="006E15BF" w:rsidP="00603821">
      <w:pPr>
        <w:pStyle w:val="Heading2"/>
      </w:pPr>
      <w:bookmarkStart w:id="11" w:name="_Toc142560068"/>
      <w:r w:rsidRPr="004D180A">
        <w:t>Legal Factors</w:t>
      </w:r>
      <w:bookmarkEnd w:id="11"/>
    </w:p>
    <w:p w14:paraId="295AE9B9"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b/>
          <w:sz w:val="24"/>
          <w:szCs w:val="24"/>
          <w:lang w:val="en-GB"/>
        </w:rPr>
        <w:t xml:space="preserve">UK: </w:t>
      </w:r>
      <w:r w:rsidRPr="004D180A">
        <w:rPr>
          <w:rFonts w:ascii="Times New Roman" w:eastAsia="Times New Roman" w:hAnsi="Times New Roman" w:cs="Times New Roman"/>
          <w:sz w:val="24"/>
          <w:szCs w:val="24"/>
          <w:lang w:val="en-GB"/>
        </w:rPr>
        <w:t xml:space="preserve">“Equality Act 2010” protects employees from discrimination in the workplace (Gov.uk, 2023). “Employment Act 1996” also ensures that workers get their rights of parental leave, holiday pay, sick pay, minimum wage, maternity leave, and other legally protected payment (Gov.uk, 2023). </w:t>
      </w:r>
    </w:p>
    <w:p w14:paraId="1FC523BE" w14:textId="77777777" w:rsidR="0070631C"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b/>
          <w:sz w:val="24"/>
          <w:szCs w:val="24"/>
          <w:lang w:val="en-GB"/>
        </w:rPr>
        <w:t xml:space="preserve">India: </w:t>
      </w:r>
      <w:r w:rsidRPr="004D180A">
        <w:rPr>
          <w:rFonts w:ascii="Times New Roman" w:eastAsia="Times New Roman" w:hAnsi="Times New Roman" w:cs="Times New Roman"/>
          <w:sz w:val="24"/>
          <w:szCs w:val="24"/>
          <w:lang w:val="en-GB"/>
        </w:rPr>
        <w:t xml:space="preserve">“The Minimum Wages Act 1948” makes companies provide minimum wage allocated by the government as well as limit the maximum working hours including an hour break </w:t>
      </w:r>
      <w:r w:rsidRPr="004D180A">
        <w:rPr>
          <w:rFonts w:ascii="Times New Roman" w:eastAsia="Times New Roman" w:hAnsi="Times New Roman" w:cs="Times New Roman"/>
          <w:sz w:val="24"/>
          <w:szCs w:val="24"/>
          <w:lang w:val="en-GB"/>
        </w:rPr>
        <w:lastRenderedPageBreak/>
        <w:t>(Gov.in, 2023). “Disabilities (</w:t>
      </w:r>
      <w:proofErr w:type="spellStart"/>
      <w:r w:rsidRPr="004D180A">
        <w:rPr>
          <w:rFonts w:ascii="Times New Roman" w:eastAsia="Times New Roman" w:hAnsi="Times New Roman" w:cs="Times New Roman"/>
          <w:sz w:val="24"/>
          <w:szCs w:val="24"/>
          <w:lang w:val="en-GB"/>
        </w:rPr>
        <w:t>RPwD</w:t>
      </w:r>
      <w:proofErr w:type="spellEnd"/>
      <w:r w:rsidRPr="004D180A">
        <w:rPr>
          <w:rFonts w:ascii="Times New Roman" w:eastAsia="Times New Roman" w:hAnsi="Times New Roman" w:cs="Times New Roman"/>
          <w:sz w:val="24"/>
          <w:szCs w:val="24"/>
          <w:lang w:val="en-GB"/>
        </w:rPr>
        <w:t xml:space="preserve">) Act, 2016” has provided additional benefits to people with disabilities while ensuring their full participation in the nation (Gov.in, 2023).  </w:t>
      </w:r>
    </w:p>
    <w:tbl>
      <w:tblPr>
        <w:tblStyle w:val="TableGrid"/>
        <w:tblW w:w="0" w:type="auto"/>
        <w:tblLook w:val="04A0" w:firstRow="1" w:lastRow="0" w:firstColumn="1" w:lastColumn="0" w:noHBand="0" w:noVBand="1"/>
      </w:tblPr>
      <w:tblGrid>
        <w:gridCol w:w="1908"/>
        <w:gridCol w:w="2880"/>
        <w:gridCol w:w="4457"/>
      </w:tblGrid>
      <w:tr w:rsidR="00176390" w:rsidRPr="00176390" w14:paraId="0D1FE780" w14:textId="77777777" w:rsidTr="00525C5F">
        <w:tc>
          <w:tcPr>
            <w:tcW w:w="1908" w:type="dxa"/>
          </w:tcPr>
          <w:p w14:paraId="68F8F914" w14:textId="77777777" w:rsidR="00525C5F" w:rsidRPr="00176390" w:rsidRDefault="00525C5F" w:rsidP="00603821">
            <w:pPr>
              <w:pStyle w:val="Normal1"/>
              <w:spacing w:line="360" w:lineRule="auto"/>
              <w:jc w:val="both"/>
              <w:rPr>
                <w:rFonts w:ascii="Times New Roman" w:eastAsia="Times New Roman" w:hAnsi="Times New Roman" w:cs="Times New Roman"/>
                <w:b/>
                <w:i/>
                <w:sz w:val="24"/>
                <w:szCs w:val="24"/>
                <w:lang w:val="en-GB"/>
              </w:rPr>
            </w:pPr>
            <w:r w:rsidRPr="00176390">
              <w:rPr>
                <w:rFonts w:ascii="Times New Roman" w:eastAsia="Times New Roman" w:hAnsi="Times New Roman" w:cs="Times New Roman"/>
                <w:b/>
                <w:i/>
                <w:sz w:val="24"/>
                <w:szCs w:val="24"/>
                <w:lang w:val="en-GB"/>
              </w:rPr>
              <w:t>Factors</w:t>
            </w:r>
          </w:p>
        </w:tc>
        <w:tc>
          <w:tcPr>
            <w:tcW w:w="2880" w:type="dxa"/>
          </w:tcPr>
          <w:p w14:paraId="327851ED" w14:textId="77777777" w:rsidR="00525C5F" w:rsidRPr="00176390" w:rsidRDefault="00525C5F" w:rsidP="00603821">
            <w:pPr>
              <w:pStyle w:val="Normal1"/>
              <w:spacing w:line="360" w:lineRule="auto"/>
              <w:jc w:val="both"/>
              <w:rPr>
                <w:rFonts w:ascii="Times New Roman" w:eastAsia="Times New Roman" w:hAnsi="Times New Roman" w:cs="Times New Roman"/>
                <w:b/>
                <w:i/>
                <w:sz w:val="24"/>
                <w:szCs w:val="24"/>
                <w:lang w:val="en-GB"/>
              </w:rPr>
            </w:pPr>
            <w:r w:rsidRPr="00176390">
              <w:rPr>
                <w:rFonts w:ascii="Times New Roman" w:eastAsia="Times New Roman" w:hAnsi="Times New Roman" w:cs="Times New Roman"/>
                <w:b/>
                <w:i/>
                <w:sz w:val="24"/>
                <w:szCs w:val="24"/>
                <w:lang w:val="en-GB"/>
              </w:rPr>
              <w:t>Favourable/Unfavourable</w:t>
            </w:r>
          </w:p>
        </w:tc>
        <w:tc>
          <w:tcPr>
            <w:tcW w:w="4457" w:type="dxa"/>
          </w:tcPr>
          <w:p w14:paraId="4CEBCCE2" w14:textId="77777777" w:rsidR="00525C5F" w:rsidRPr="00176390" w:rsidRDefault="00525C5F" w:rsidP="00603821">
            <w:pPr>
              <w:pStyle w:val="Normal1"/>
              <w:spacing w:line="360" w:lineRule="auto"/>
              <w:jc w:val="both"/>
              <w:rPr>
                <w:rFonts w:ascii="Times New Roman" w:eastAsia="Times New Roman" w:hAnsi="Times New Roman" w:cs="Times New Roman"/>
                <w:b/>
                <w:i/>
                <w:sz w:val="24"/>
                <w:szCs w:val="24"/>
                <w:lang w:val="en-GB"/>
              </w:rPr>
            </w:pPr>
            <w:r w:rsidRPr="00176390">
              <w:rPr>
                <w:rFonts w:ascii="Times New Roman" w:eastAsia="Times New Roman" w:hAnsi="Times New Roman" w:cs="Times New Roman"/>
                <w:b/>
                <w:i/>
                <w:sz w:val="24"/>
                <w:szCs w:val="24"/>
                <w:lang w:val="en-GB"/>
              </w:rPr>
              <w:t>Reason</w:t>
            </w:r>
          </w:p>
        </w:tc>
      </w:tr>
      <w:tr w:rsidR="00176390" w:rsidRPr="00176390" w14:paraId="7631E0C2" w14:textId="77777777" w:rsidTr="00525C5F">
        <w:tc>
          <w:tcPr>
            <w:tcW w:w="1908" w:type="dxa"/>
          </w:tcPr>
          <w:p w14:paraId="1C00D479" w14:textId="77777777" w:rsidR="00525C5F" w:rsidRPr="00176390" w:rsidRDefault="00525C5F" w:rsidP="00603821">
            <w:pPr>
              <w:pStyle w:val="Normal1"/>
              <w:spacing w:line="360" w:lineRule="auto"/>
              <w:jc w:val="both"/>
              <w:rPr>
                <w:rFonts w:ascii="Times New Roman" w:eastAsia="Times New Roman" w:hAnsi="Times New Roman" w:cs="Times New Roman"/>
                <w:sz w:val="24"/>
                <w:szCs w:val="24"/>
                <w:lang w:val="en-GB"/>
              </w:rPr>
            </w:pPr>
            <w:r w:rsidRPr="00176390">
              <w:rPr>
                <w:rFonts w:ascii="Times New Roman" w:eastAsia="Times New Roman" w:hAnsi="Times New Roman" w:cs="Times New Roman"/>
                <w:sz w:val="24"/>
                <w:szCs w:val="24"/>
                <w:lang w:val="en-GB"/>
              </w:rPr>
              <w:t>Political</w:t>
            </w:r>
          </w:p>
        </w:tc>
        <w:tc>
          <w:tcPr>
            <w:tcW w:w="2880" w:type="dxa"/>
          </w:tcPr>
          <w:p w14:paraId="66E3D78F" w14:textId="77777777" w:rsidR="00525C5F" w:rsidRPr="00176390" w:rsidRDefault="00525C5F" w:rsidP="00603821">
            <w:pPr>
              <w:pStyle w:val="Normal1"/>
              <w:spacing w:line="360" w:lineRule="auto"/>
              <w:jc w:val="both"/>
              <w:rPr>
                <w:rFonts w:ascii="Times New Roman" w:eastAsia="Times New Roman" w:hAnsi="Times New Roman" w:cs="Times New Roman"/>
                <w:sz w:val="24"/>
                <w:szCs w:val="24"/>
                <w:lang w:val="en-GB"/>
              </w:rPr>
            </w:pPr>
            <w:r w:rsidRPr="00176390">
              <w:rPr>
                <w:rFonts w:ascii="Times New Roman" w:eastAsia="Times New Roman" w:hAnsi="Times New Roman" w:cs="Times New Roman"/>
                <w:sz w:val="24"/>
                <w:szCs w:val="24"/>
                <w:lang w:val="en-GB"/>
              </w:rPr>
              <w:t>Favourable</w:t>
            </w:r>
          </w:p>
        </w:tc>
        <w:tc>
          <w:tcPr>
            <w:tcW w:w="4457" w:type="dxa"/>
          </w:tcPr>
          <w:p w14:paraId="4DD16C3B" w14:textId="77777777" w:rsidR="00525C5F" w:rsidRPr="00176390" w:rsidRDefault="00525C5F" w:rsidP="00603821">
            <w:pPr>
              <w:pStyle w:val="Normal1"/>
              <w:spacing w:line="360" w:lineRule="auto"/>
              <w:jc w:val="both"/>
              <w:rPr>
                <w:rFonts w:ascii="Times New Roman" w:eastAsia="Times New Roman" w:hAnsi="Times New Roman" w:cs="Times New Roman"/>
                <w:sz w:val="24"/>
                <w:szCs w:val="24"/>
                <w:lang w:val="en-GB"/>
              </w:rPr>
            </w:pPr>
            <w:r w:rsidRPr="00176390">
              <w:rPr>
                <w:rFonts w:ascii="Times New Roman" w:eastAsia="Times New Roman" w:hAnsi="Times New Roman" w:cs="Times New Roman"/>
                <w:sz w:val="24"/>
                <w:szCs w:val="24"/>
                <w:lang w:val="en-GB"/>
              </w:rPr>
              <w:t xml:space="preserve">Government has good political relation with foreign countries, and international organisations. </w:t>
            </w:r>
          </w:p>
        </w:tc>
      </w:tr>
      <w:tr w:rsidR="00176390" w:rsidRPr="00176390" w14:paraId="2CAAFA10" w14:textId="77777777" w:rsidTr="00525C5F">
        <w:tc>
          <w:tcPr>
            <w:tcW w:w="1908" w:type="dxa"/>
          </w:tcPr>
          <w:p w14:paraId="72885DB2" w14:textId="77777777" w:rsidR="00525C5F" w:rsidRPr="00176390" w:rsidRDefault="00525C5F" w:rsidP="00603821">
            <w:pPr>
              <w:pStyle w:val="Normal1"/>
              <w:spacing w:line="360" w:lineRule="auto"/>
              <w:jc w:val="both"/>
              <w:rPr>
                <w:rFonts w:ascii="Times New Roman" w:eastAsia="Times New Roman" w:hAnsi="Times New Roman" w:cs="Times New Roman"/>
                <w:sz w:val="24"/>
                <w:szCs w:val="24"/>
                <w:lang w:val="en-GB"/>
              </w:rPr>
            </w:pPr>
            <w:r w:rsidRPr="00176390">
              <w:rPr>
                <w:rFonts w:ascii="Times New Roman" w:eastAsia="Times New Roman" w:hAnsi="Times New Roman" w:cs="Times New Roman"/>
                <w:sz w:val="24"/>
                <w:szCs w:val="24"/>
                <w:lang w:val="en-GB"/>
              </w:rPr>
              <w:t>Social</w:t>
            </w:r>
          </w:p>
        </w:tc>
        <w:tc>
          <w:tcPr>
            <w:tcW w:w="2880" w:type="dxa"/>
          </w:tcPr>
          <w:p w14:paraId="747F732B" w14:textId="77777777" w:rsidR="00525C5F" w:rsidRPr="00176390" w:rsidRDefault="00525C5F" w:rsidP="00603821">
            <w:pPr>
              <w:pStyle w:val="Normal1"/>
              <w:spacing w:line="360" w:lineRule="auto"/>
              <w:jc w:val="both"/>
              <w:rPr>
                <w:rFonts w:ascii="Times New Roman" w:eastAsia="Times New Roman" w:hAnsi="Times New Roman" w:cs="Times New Roman"/>
                <w:sz w:val="24"/>
                <w:szCs w:val="24"/>
                <w:lang w:val="en-GB"/>
              </w:rPr>
            </w:pPr>
            <w:r w:rsidRPr="00176390">
              <w:rPr>
                <w:rFonts w:ascii="Times New Roman" w:eastAsia="Times New Roman" w:hAnsi="Times New Roman" w:cs="Times New Roman"/>
                <w:sz w:val="24"/>
                <w:szCs w:val="24"/>
                <w:lang w:val="en-GB"/>
              </w:rPr>
              <w:t>Favourable</w:t>
            </w:r>
          </w:p>
        </w:tc>
        <w:tc>
          <w:tcPr>
            <w:tcW w:w="4457" w:type="dxa"/>
          </w:tcPr>
          <w:p w14:paraId="58721C0D" w14:textId="77777777" w:rsidR="00525C5F" w:rsidRPr="00176390" w:rsidRDefault="00525C5F" w:rsidP="00603821">
            <w:pPr>
              <w:pStyle w:val="Normal1"/>
              <w:spacing w:line="360" w:lineRule="auto"/>
              <w:jc w:val="both"/>
              <w:rPr>
                <w:rFonts w:ascii="Times New Roman" w:eastAsia="Times New Roman" w:hAnsi="Times New Roman" w:cs="Times New Roman"/>
                <w:sz w:val="24"/>
                <w:szCs w:val="24"/>
                <w:lang w:val="en-GB"/>
              </w:rPr>
            </w:pPr>
            <w:r w:rsidRPr="00176390">
              <w:rPr>
                <w:rFonts w:ascii="Times New Roman" w:eastAsia="Times New Roman" w:hAnsi="Times New Roman" w:cs="Times New Roman"/>
                <w:sz w:val="24"/>
                <w:szCs w:val="24"/>
                <w:lang w:val="en-GB"/>
              </w:rPr>
              <w:t>Diverse customer group increases the business scopes</w:t>
            </w:r>
          </w:p>
        </w:tc>
      </w:tr>
      <w:tr w:rsidR="00176390" w:rsidRPr="00176390" w14:paraId="407BFFA5" w14:textId="77777777" w:rsidTr="00525C5F">
        <w:tc>
          <w:tcPr>
            <w:tcW w:w="1908" w:type="dxa"/>
          </w:tcPr>
          <w:p w14:paraId="3647FB66" w14:textId="77777777" w:rsidR="00525C5F" w:rsidRPr="00176390" w:rsidRDefault="00525C5F" w:rsidP="00603821">
            <w:pPr>
              <w:pStyle w:val="Normal1"/>
              <w:spacing w:line="360" w:lineRule="auto"/>
              <w:jc w:val="both"/>
              <w:rPr>
                <w:rFonts w:ascii="Times New Roman" w:eastAsia="Times New Roman" w:hAnsi="Times New Roman" w:cs="Times New Roman"/>
                <w:sz w:val="24"/>
                <w:szCs w:val="24"/>
                <w:lang w:val="en-GB"/>
              </w:rPr>
            </w:pPr>
            <w:r w:rsidRPr="00176390">
              <w:rPr>
                <w:rFonts w:ascii="Times New Roman" w:eastAsia="Times New Roman" w:hAnsi="Times New Roman" w:cs="Times New Roman"/>
                <w:sz w:val="24"/>
                <w:szCs w:val="24"/>
                <w:lang w:val="en-GB"/>
              </w:rPr>
              <w:t>Economical</w:t>
            </w:r>
          </w:p>
        </w:tc>
        <w:tc>
          <w:tcPr>
            <w:tcW w:w="2880" w:type="dxa"/>
          </w:tcPr>
          <w:p w14:paraId="02844BC1" w14:textId="77777777" w:rsidR="00525C5F" w:rsidRPr="00176390" w:rsidRDefault="00525C5F" w:rsidP="00603821">
            <w:pPr>
              <w:pStyle w:val="Normal1"/>
              <w:spacing w:line="360" w:lineRule="auto"/>
              <w:jc w:val="both"/>
              <w:rPr>
                <w:rFonts w:ascii="Times New Roman" w:eastAsia="Times New Roman" w:hAnsi="Times New Roman" w:cs="Times New Roman"/>
                <w:sz w:val="24"/>
                <w:szCs w:val="24"/>
                <w:lang w:val="en-GB"/>
              </w:rPr>
            </w:pPr>
            <w:r w:rsidRPr="00176390">
              <w:rPr>
                <w:rFonts w:ascii="Times New Roman" w:eastAsia="Times New Roman" w:hAnsi="Times New Roman" w:cs="Times New Roman"/>
                <w:sz w:val="24"/>
                <w:szCs w:val="24"/>
                <w:lang w:val="en-GB"/>
              </w:rPr>
              <w:t>Favourable</w:t>
            </w:r>
          </w:p>
        </w:tc>
        <w:tc>
          <w:tcPr>
            <w:tcW w:w="4457" w:type="dxa"/>
          </w:tcPr>
          <w:p w14:paraId="285ADA78" w14:textId="77777777" w:rsidR="00525C5F" w:rsidRPr="00176390" w:rsidRDefault="00525C5F" w:rsidP="00603821">
            <w:pPr>
              <w:pStyle w:val="Normal1"/>
              <w:spacing w:line="360" w:lineRule="auto"/>
              <w:jc w:val="both"/>
              <w:rPr>
                <w:rFonts w:ascii="Times New Roman" w:eastAsia="Times New Roman" w:hAnsi="Times New Roman" w:cs="Times New Roman"/>
                <w:sz w:val="24"/>
                <w:szCs w:val="24"/>
                <w:lang w:val="en-GB"/>
              </w:rPr>
            </w:pPr>
            <w:r w:rsidRPr="00176390">
              <w:rPr>
                <w:rFonts w:ascii="Times New Roman" w:eastAsia="Times New Roman" w:hAnsi="Times New Roman" w:cs="Times New Roman"/>
                <w:sz w:val="24"/>
                <w:szCs w:val="24"/>
                <w:lang w:val="en-GB"/>
              </w:rPr>
              <w:t xml:space="preserve">Country’s GDP growth ensures business growth </w:t>
            </w:r>
          </w:p>
        </w:tc>
      </w:tr>
      <w:tr w:rsidR="00176390" w:rsidRPr="00176390" w14:paraId="7D20B944" w14:textId="77777777" w:rsidTr="00525C5F">
        <w:tc>
          <w:tcPr>
            <w:tcW w:w="1908" w:type="dxa"/>
          </w:tcPr>
          <w:p w14:paraId="700B2372" w14:textId="77777777" w:rsidR="00525C5F" w:rsidRPr="00176390" w:rsidRDefault="00525C5F" w:rsidP="00603821">
            <w:pPr>
              <w:pStyle w:val="Normal1"/>
              <w:spacing w:line="360" w:lineRule="auto"/>
              <w:jc w:val="both"/>
              <w:rPr>
                <w:rFonts w:ascii="Times New Roman" w:eastAsia="Times New Roman" w:hAnsi="Times New Roman" w:cs="Times New Roman"/>
                <w:sz w:val="24"/>
                <w:szCs w:val="24"/>
                <w:lang w:val="en-GB"/>
              </w:rPr>
            </w:pPr>
            <w:r w:rsidRPr="00176390">
              <w:rPr>
                <w:rFonts w:ascii="Times New Roman" w:eastAsia="Times New Roman" w:hAnsi="Times New Roman" w:cs="Times New Roman"/>
                <w:sz w:val="24"/>
                <w:szCs w:val="24"/>
                <w:lang w:val="en-GB"/>
              </w:rPr>
              <w:t>Technological</w:t>
            </w:r>
          </w:p>
        </w:tc>
        <w:tc>
          <w:tcPr>
            <w:tcW w:w="2880" w:type="dxa"/>
          </w:tcPr>
          <w:p w14:paraId="765BC9B1" w14:textId="77777777" w:rsidR="00525C5F" w:rsidRPr="00176390" w:rsidRDefault="00525C5F" w:rsidP="00603821">
            <w:pPr>
              <w:pStyle w:val="Normal1"/>
              <w:spacing w:line="360" w:lineRule="auto"/>
              <w:jc w:val="both"/>
              <w:rPr>
                <w:rFonts w:ascii="Times New Roman" w:eastAsia="Times New Roman" w:hAnsi="Times New Roman" w:cs="Times New Roman"/>
                <w:sz w:val="24"/>
                <w:szCs w:val="24"/>
                <w:lang w:val="en-GB"/>
              </w:rPr>
            </w:pPr>
            <w:r w:rsidRPr="00176390">
              <w:rPr>
                <w:rFonts w:ascii="Times New Roman" w:eastAsia="Times New Roman" w:hAnsi="Times New Roman" w:cs="Times New Roman"/>
                <w:sz w:val="24"/>
                <w:szCs w:val="24"/>
                <w:lang w:val="en-GB"/>
              </w:rPr>
              <w:t>Favourable</w:t>
            </w:r>
          </w:p>
        </w:tc>
        <w:tc>
          <w:tcPr>
            <w:tcW w:w="4457" w:type="dxa"/>
          </w:tcPr>
          <w:p w14:paraId="3A55801D" w14:textId="77777777" w:rsidR="00525C5F" w:rsidRPr="00176390" w:rsidRDefault="00525C5F" w:rsidP="00603821">
            <w:pPr>
              <w:pStyle w:val="Normal1"/>
              <w:spacing w:line="360" w:lineRule="auto"/>
              <w:jc w:val="both"/>
              <w:rPr>
                <w:rFonts w:ascii="Times New Roman" w:eastAsia="Times New Roman" w:hAnsi="Times New Roman" w:cs="Times New Roman"/>
                <w:sz w:val="24"/>
                <w:szCs w:val="24"/>
                <w:lang w:val="en-GB"/>
              </w:rPr>
            </w:pPr>
            <w:r w:rsidRPr="00176390">
              <w:rPr>
                <w:rFonts w:ascii="Times New Roman" w:eastAsia="Times New Roman" w:hAnsi="Times New Roman" w:cs="Times New Roman"/>
                <w:sz w:val="24"/>
                <w:szCs w:val="24"/>
                <w:lang w:val="en-GB"/>
              </w:rPr>
              <w:t xml:space="preserve">New technologies in production, supply chain, distribution </w:t>
            </w:r>
            <w:proofErr w:type="gramStart"/>
            <w:r w:rsidRPr="00176390">
              <w:rPr>
                <w:rFonts w:ascii="Times New Roman" w:eastAsia="Times New Roman" w:hAnsi="Times New Roman" w:cs="Times New Roman"/>
                <w:sz w:val="24"/>
                <w:szCs w:val="24"/>
                <w:lang w:val="en-GB"/>
              </w:rPr>
              <w:t>are</w:t>
            </w:r>
            <w:proofErr w:type="gramEnd"/>
            <w:r w:rsidRPr="00176390">
              <w:rPr>
                <w:rFonts w:ascii="Times New Roman" w:eastAsia="Times New Roman" w:hAnsi="Times New Roman" w:cs="Times New Roman"/>
                <w:sz w:val="24"/>
                <w:szCs w:val="24"/>
                <w:lang w:val="en-GB"/>
              </w:rPr>
              <w:t xml:space="preserve"> favourable for better service</w:t>
            </w:r>
          </w:p>
        </w:tc>
      </w:tr>
      <w:tr w:rsidR="00176390" w:rsidRPr="00176390" w14:paraId="2A27A8AD" w14:textId="77777777" w:rsidTr="00525C5F">
        <w:tc>
          <w:tcPr>
            <w:tcW w:w="1908" w:type="dxa"/>
          </w:tcPr>
          <w:p w14:paraId="6B7052A6" w14:textId="77777777" w:rsidR="00525C5F" w:rsidRPr="00176390" w:rsidRDefault="00525C5F" w:rsidP="00603821">
            <w:pPr>
              <w:pStyle w:val="Normal1"/>
              <w:spacing w:line="360" w:lineRule="auto"/>
              <w:jc w:val="both"/>
              <w:rPr>
                <w:rFonts w:ascii="Times New Roman" w:eastAsia="Times New Roman" w:hAnsi="Times New Roman" w:cs="Times New Roman"/>
                <w:sz w:val="24"/>
                <w:szCs w:val="24"/>
                <w:lang w:val="en-GB"/>
              </w:rPr>
            </w:pPr>
            <w:r w:rsidRPr="00176390">
              <w:rPr>
                <w:rFonts w:ascii="Times New Roman" w:eastAsia="Times New Roman" w:hAnsi="Times New Roman" w:cs="Times New Roman"/>
                <w:sz w:val="24"/>
                <w:szCs w:val="24"/>
                <w:lang w:val="en-GB"/>
              </w:rPr>
              <w:t>Legal</w:t>
            </w:r>
          </w:p>
        </w:tc>
        <w:tc>
          <w:tcPr>
            <w:tcW w:w="2880" w:type="dxa"/>
          </w:tcPr>
          <w:p w14:paraId="4F1F8857" w14:textId="77777777" w:rsidR="00525C5F" w:rsidRPr="00176390" w:rsidRDefault="00525C5F" w:rsidP="00603821">
            <w:pPr>
              <w:pStyle w:val="Normal1"/>
              <w:spacing w:line="360" w:lineRule="auto"/>
              <w:jc w:val="both"/>
              <w:rPr>
                <w:rFonts w:ascii="Times New Roman" w:eastAsia="Times New Roman" w:hAnsi="Times New Roman" w:cs="Times New Roman"/>
                <w:sz w:val="24"/>
                <w:szCs w:val="24"/>
                <w:lang w:val="en-GB"/>
              </w:rPr>
            </w:pPr>
            <w:r w:rsidRPr="00176390">
              <w:rPr>
                <w:rFonts w:ascii="Times New Roman" w:eastAsia="Times New Roman" w:hAnsi="Times New Roman" w:cs="Times New Roman"/>
                <w:sz w:val="24"/>
                <w:szCs w:val="24"/>
                <w:lang w:val="en-GB"/>
              </w:rPr>
              <w:t>Favourable</w:t>
            </w:r>
          </w:p>
        </w:tc>
        <w:tc>
          <w:tcPr>
            <w:tcW w:w="4457" w:type="dxa"/>
          </w:tcPr>
          <w:p w14:paraId="07BE49F3" w14:textId="77777777" w:rsidR="00525C5F" w:rsidRPr="00176390" w:rsidRDefault="00525C5F" w:rsidP="00603821">
            <w:pPr>
              <w:pStyle w:val="Normal1"/>
              <w:spacing w:line="360" w:lineRule="auto"/>
              <w:jc w:val="both"/>
              <w:rPr>
                <w:rFonts w:ascii="Times New Roman" w:eastAsia="Times New Roman" w:hAnsi="Times New Roman" w:cs="Times New Roman"/>
                <w:sz w:val="24"/>
                <w:szCs w:val="24"/>
                <w:lang w:val="en-GB"/>
              </w:rPr>
            </w:pPr>
            <w:r w:rsidRPr="00176390">
              <w:rPr>
                <w:rFonts w:ascii="Times New Roman" w:eastAsia="Times New Roman" w:hAnsi="Times New Roman" w:cs="Times New Roman"/>
                <w:sz w:val="24"/>
                <w:szCs w:val="24"/>
                <w:lang w:val="en-GB"/>
              </w:rPr>
              <w:t>Government has enacted favourable laws for employees</w:t>
            </w:r>
          </w:p>
        </w:tc>
      </w:tr>
      <w:tr w:rsidR="00176390" w:rsidRPr="00176390" w14:paraId="596E4B7D" w14:textId="77777777" w:rsidTr="00525C5F">
        <w:tc>
          <w:tcPr>
            <w:tcW w:w="1908" w:type="dxa"/>
          </w:tcPr>
          <w:p w14:paraId="4E7EAD91" w14:textId="77777777" w:rsidR="00525C5F" w:rsidRPr="00176390" w:rsidRDefault="00525C5F" w:rsidP="00603821">
            <w:pPr>
              <w:pStyle w:val="Normal1"/>
              <w:spacing w:line="360" w:lineRule="auto"/>
              <w:jc w:val="both"/>
              <w:rPr>
                <w:rFonts w:ascii="Times New Roman" w:eastAsia="Times New Roman" w:hAnsi="Times New Roman" w:cs="Times New Roman"/>
                <w:sz w:val="24"/>
                <w:szCs w:val="24"/>
                <w:lang w:val="en-GB"/>
              </w:rPr>
            </w:pPr>
            <w:r w:rsidRPr="00176390">
              <w:rPr>
                <w:rFonts w:ascii="Times New Roman" w:eastAsia="Times New Roman" w:hAnsi="Times New Roman" w:cs="Times New Roman"/>
                <w:sz w:val="24"/>
                <w:szCs w:val="24"/>
                <w:lang w:val="en-GB"/>
              </w:rPr>
              <w:t>Environmental</w:t>
            </w:r>
          </w:p>
        </w:tc>
        <w:tc>
          <w:tcPr>
            <w:tcW w:w="2880" w:type="dxa"/>
          </w:tcPr>
          <w:p w14:paraId="6CD580C5" w14:textId="77777777" w:rsidR="00525C5F" w:rsidRPr="00176390" w:rsidRDefault="00525C5F" w:rsidP="00603821">
            <w:pPr>
              <w:pStyle w:val="Normal1"/>
              <w:spacing w:line="360" w:lineRule="auto"/>
              <w:jc w:val="both"/>
              <w:rPr>
                <w:rFonts w:ascii="Times New Roman" w:eastAsia="Times New Roman" w:hAnsi="Times New Roman" w:cs="Times New Roman"/>
                <w:sz w:val="24"/>
                <w:szCs w:val="24"/>
                <w:lang w:val="en-GB"/>
              </w:rPr>
            </w:pPr>
            <w:r w:rsidRPr="00176390">
              <w:rPr>
                <w:rFonts w:ascii="Times New Roman" w:eastAsia="Times New Roman" w:hAnsi="Times New Roman" w:cs="Times New Roman"/>
                <w:sz w:val="24"/>
                <w:szCs w:val="24"/>
                <w:lang w:val="en-GB"/>
              </w:rPr>
              <w:t>Unfavourable</w:t>
            </w:r>
          </w:p>
        </w:tc>
        <w:tc>
          <w:tcPr>
            <w:tcW w:w="4457" w:type="dxa"/>
          </w:tcPr>
          <w:p w14:paraId="55B9F163" w14:textId="77777777" w:rsidR="00525C5F" w:rsidRPr="00176390" w:rsidRDefault="00525C5F" w:rsidP="00603821">
            <w:pPr>
              <w:pStyle w:val="Normal1"/>
              <w:spacing w:line="360" w:lineRule="auto"/>
              <w:jc w:val="both"/>
              <w:rPr>
                <w:rFonts w:ascii="Times New Roman" w:eastAsia="Times New Roman" w:hAnsi="Times New Roman" w:cs="Times New Roman"/>
                <w:sz w:val="24"/>
                <w:szCs w:val="24"/>
                <w:lang w:val="en-GB"/>
              </w:rPr>
            </w:pPr>
            <w:r w:rsidRPr="00176390">
              <w:rPr>
                <w:rFonts w:ascii="Times New Roman" w:eastAsia="Times New Roman" w:hAnsi="Times New Roman" w:cs="Times New Roman"/>
                <w:sz w:val="24"/>
                <w:szCs w:val="24"/>
                <w:lang w:val="en-GB"/>
              </w:rPr>
              <w:t xml:space="preserve">Air pollution, water pollution, climate change </w:t>
            </w:r>
            <w:proofErr w:type="gramStart"/>
            <w:r w:rsidRPr="00176390">
              <w:rPr>
                <w:rFonts w:ascii="Times New Roman" w:eastAsia="Times New Roman" w:hAnsi="Times New Roman" w:cs="Times New Roman"/>
                <w:sz w:val="24"/>
                <w:szCs w:val="24"/>
                <w:lang w:val="en-GB"/>
              </w:rPr>
              <w:t>are</w:t>
            </w:r>
            <w:proofErr w:type="gramEnd"/>
            <w:r w:rsidRPr="00176390">
              <w:rPr>
                <w:rFonts w:ascii="Times New Roman" w:eastAsia="Times New Roman" w:hAnsi="Times New Roman" w:cs="Times New Roman"/>
                <w:sz w:val="24"/>
                <w:szCs w:val="24"/>
                <w:lang w:val="en-GB"/>
              </w:rPr>
              <w:t xml:space="preserve"> emerging challenge for business</w:t>
            </w:r>
          </w:p>
        </w:tc>
      </w:tr>
    </w:tbl>
    <w:p w14:paraId="7752E328" w14:textId="77777777" w:rsidR="00525C5F" w:rsidRPr="00176390" w:rsidRDefault="00525C5F" w:rsidP="00603821">
      <w:pPr>
        <w:pStyle w:val="Normal1"/>
        <w:spacing w:line="360" w:lineRule="auto"/>
        <w:jc w:val="center"/>
        <w:rPr>
          <w:rFonts w:ascii="Times New Roman" w:eastAsia="Times New Roman" w:hAnsi="Times New Roman" w:cs="Times New Roman"/>
          <w:b/>
          <w:sz w:val="24"/>
          <w:szCs w:val="24"/>
          <w:lang w:val="en-GB"/>
        </w:rPr>
      </w:pPr>
      <w:r w:rsidRPr="00176390">
        <w:rPr>
          <w:rFonts w:ascii="Times New Roman" w:eastAsia="Times New Roman" w:hAnsi="Times New Roman" w:cs="Times New Roman"/>
          <w:b/>
          <w:sz w:val="24"/>
          <w:szCs w:val="24"/>
          <w:lang w:val="en-GB"/>
        </w:rPr>
        <w:t>Table 1: PESTLE analysis</w:t>
      </w:r>
    </w:p>
    <w:p w14:paraId="41E17330" w14:textId="77777777" w:rsidR="00525C5F" w:rsidRPr="00176390" w:rsidRDefault="00525C5F" w:rsidP="00603821">
      <w:pPr>
        <w:pStyle w:val="Normal1"/>
        <w:spacing w:line="360" w:lineRule="auto"/>
        <w:jc w:val="center"/>
        <w:rPr>
          <w:rFonts w:ascii="Times New Roman" w:eastAsia="Times New Roman" w:hAnsi="Times New Roman" w:cs="Times New Roman"/>
          <w:sz w:val="24"/>
          <w:szCs w:val="24"/>
          <w:lang w:val="en-GB"/>
        </w:rPr>
      </w:pPr>
      <w:r w:rsidRPr="00176390">
        <w:rPr>
          <w:rFonts w:ascii="Times New Roman" w:eastAsia="Times New Roman" w:hAnsi="Times New Roman" w:cs="Times New Roman"/>
          <w:sz w:val="24"/>
          <w:szCs w:val="24"/>
          <w:lang w:val="en-GB"/>
        </w:rPr>
        <w:t>(Source: Self-developed)</w:t>
      </w:r>
    </w:p>
    <w:p w14:paraId="010CC372" w14:textId="77777777" w:rsidR="0070631C" w:rsidRPr="004D180A" w:rsidRDefault="006E15BF" w:rsidP="00603821">
      <w:pPr>
        <w:pStyle w:val="Heading2"/>
      </w:pPr>
      <w:bookmarkStart w:id="12" w:name="_Toc142560069"/>
      <w:r w:rsidRPr="004D180A">
        <w:t>Similarities and differences between two na</w:t>
      </w:r>
      <w:r w:rsidR="00765DCB">
        <w:t>tions on behalf of Starbucks</w:t>
      </w:r>
      <w:bookmarkEnd w:id="12"/>
      <w:r w:rsidR="00765DCB">
        <w:t xml:space="preserve"> </w:t>
      </w:r>
    </w:p>
    <w:p w14:paraId="61B29912"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The main similarity between the UK, and India is that both countries use advanced technologies of data analysis, AI, Machine Learning, social media, and so on. Starbucks can take advantage of these technologies to design service structures, business patterns, and product offerings in both situations. Another similarity is environmental problems existing in both nations. Starbucks requires to adopt new policies, and regulations for minimising the negative impact of business on air, water, and other natural resources. </w:t>
      </w:r>
    </w:p>
    <w:p w14:paraId="1BA72B46"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The main difference is regarding the diverse culture. The food habits, products buying nature, spending behaviour, indulgence nature, and overall shopping, and product consumption culture are different for the customers of India, and the UK. Starbucks need to develop different products, and marketing strategies for influencing the customers. Economic disparity is another vital difference which is to be incorporated here. Inequal income does not allow all customers to spend for products equally whereas UK people can easily spend for </w:t>
      </w:r>
      <w:r w:rsidRPr="004D180A">
        <w:rPr>
          <w:rFonts w:ascii="Times New Roman" w:eastAsia="Times New Roman" w:hAnsi="Times New Roman" w:cs="Times New Roman"/>
          <w:sz w:val="24"/>
          <w:szCs w:val="24"/>
          <w:lang w:val="en-GB"/>
        </w:rPr>
        <w:lastRenderedPageBreak/>
        <w:t xml:space="preserve">premium products. Starbucks need to </w:t>
      </w:r>
      <w:proofErr w:type="spellStart"/>
      <w:r w:rsidRPr="004D180A">
        <w:rPr>
          <w:rFonts w:ascii="Times New Roman" w:eastAsia="Times New Roman" w:hAnsi="Times New Roman" w:cs="Times New Roman"/>
          <w:sz w:val="24"/>
          <w:szCs w:val="24"/>
          <w:lang w:val="en-GB"/>
        </w:rPr>
        <w:t>strategise</w:t>
      </w:r>
      <w:proofErr w:type="spellEnd"/>
      <w:r w:rsidRPr="004D180A">
        <w:rPr>
          <w:rFonts w:ascii="Times New Roman" w:eastAsia="Times New Roman" w:hAnsi="Times New Roman" w:cs="Times New Roman"/>
          <w:sz w:val="24"/>
          <w:szCs w:val="24"/>
          <w:lang w:val="en-GB"/>
        </w:rPr>
        <w:t xml:space="preserve"> the product, and pricing differently in these two nations.  </w:t>
      </w:r>
    </w:p>
    <w:p w14:paraId="7733D24D" w14:textId="77777777" w:rsidR="0070631C" w:rsidRPr="004D180A" w:rsidRDefault="006E15BF" w:rsidP="00603821">
      <w:pPr>
        <w:pStyle w:val="Heading1"/>
      </w:pPr>
      <w:bookmarkStart w:id="13" w:name="_Toc142560070"/>
      <w:r w:rsidRPr="004D180A">
        <w:t>Analysis of Industry Attractiveness of the Company in India and the UK market</w:t>
      </w:r>
      <w:bookmarkEnd w:id="13"/>
    </w:p>
    <w:p w14:paraId="1A17C4D1"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Starbucks need to understand the customer’s needs and demands and deliver services in an effective manner. It is highly important to understand competitors’ business approaches and industry counterparts which make the business attractive. The industry attractiveness of Starbucks in the UK, and in India can be analysed through the framework of “Porter’s Five Forces”. Johnson </w:t>
      </w:r>
      <w:r w:rsidRPr="004D180A">
        <w:rPr>
          <w:rFonts w:ascii="Times New Roman" w:eastAsia="Times New Roman" w:hAnsi="Times New Roman" w:cs="Times New Roman"/>
          <w:i/>
          <w:sz w:val="24"/>
          <w:szCs w:val="24"/>
          <w:lang w:val="en-GB"/>
        </w:rPr>
        <w:t xml:space="preserve">et al. </w:t>
      </w:r>
      <w:r w:rsidRPr="004D180A">
        <w:rPr>
          <w:rFonts w:ascii="Times New Roman" w:eastAsia="Times New Roman" w:hAnsi="Times New Roman" w:cs="Times New Roman"/>
          <w:sz w:val="24"/>
          <w:szCs w:val="24"/>
          <w:lang w:val="en-GB"/>
        </w:rPr>
        <w:t xml:space="preserve">(2020) have underpinned that this framework provides useful </w:t>
      </w:r>
      <w:proofErr w:type="gramStart"/>
      <w:r w:rsidRPr="004D180A">
        <w:rPr>
          <w:rFonts w:ascii="Times New Roman" w:eastAsia="Times New Roman" w:hAnsi="Times New Roman" w:cs="Times New Roman"/>
          <w:sz w:val="24"/>
          <w:szCs w:val="24"/>
          <w:lang w:val="en-GB"/>
        </w:rPr>
        <w:t>insights, and</w:t>
      </w:r>
      <w:proofErr w:type="gramEnd"/>
      <w:r w:rsidRPr="004D180A">
        <w:rPr>
          <w:rFonts w:ascii="Times New Roman" w:eastAsia="Times New Roman" w:hAnsi="Times New Roman" w:cs="Times New Roman"/>
          <w:sz w:val="24"/>
          <w:szCs w:val="24"/>
          <w:lang w:val="en-GB"/>
        </w:rPr>
        <w:t xml:space="preserve"> driving factors of industry. The strategy also provides possibilities for managing strategies in reaction to the forces to promote long-term competitive advantage and survival scope.  </w:t>
      </w:r>
    </w:p>
    <w:p w14:paraId="1CE64EAF" w14:textId="77777777" w:rsidR="0070631C" w:rsidRPr="004D180A" w:rsidRDefault="006E15BF" w:rsidP="00603821">
      <w:pPr>
        <w:pStyle w:val="Normal1"/>
        <w:spacing w:line="360" w:lineRule="auto"/>
        <w:jc w:val="center"/>
        <w:rPr>
          <w:rFonts w:ascii="Times New Roman" w:eastAsia="Times New Roman" w:hAnsi="Times New Roman" w:cs="Times New Roman"/>
          <w:sz w:val="24"/>
          <w:szCs w:val="24"/>
          <w:lang w:val="en-GB"/>
        </w:rPr>
      </w:pPr>
      <w:r w:rsidRPr="004D180A">
        <w:rPr>
          <w:rFonts w:ascii="Times New Roman" w:eastAsia="Times New Roman" w:hAnsi="Times New Roman" w:cs="Times New Roman"/>
          <w:noProof/>
          <w:sz w:val="24"/>
          <w:szCs w:val="24"/>
        </w:rPr>
        <w:drawing>
          <wp:inline distT="114300" distB="114300" distL="114300" distR="114300" wp14:anchorId="7D2D7604" wp14:editId="541584C4">
            <wp:extent cx="2890838" cy="2663660"/>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2890838" cy="2663660"/>
                    </a:xfrm>
                    <a:prstGeom prst="rect">
                      <a:avLst/>
                    </a:prstGeom>
                    <a:ln w="25400">
                      <a:solidFill>
                        <a:srgbClr val="000000"/>
                      </a:solidFill>
                      <a:prstDash val="solid"/>
                    </a:ln>
                  </pic:spPr>
                </pic:pic>
              </a:graphicData>
            </a:graphic>
          </wp:inline>
        </w:drawing>
      </w:r>
    </w:p>
    <w:p w14:paraId="4A65515C" w14:textId="77777777" w:rsidR="0070631C" w:rsidRPr="004D180A" w:rsidRDefault="006E15BF" w:rsidP="00603821">
      <w:pPr>
        <w:pStyle w:val="Normal1"/>
        <w:spacing w:line="360" w:lineRule="auto"/>
        <w:jc w:val="center"/>
        <w:rPr>
          <w:rFonts w:ascii="Times New Roman" w:eastAsia="Times New Roman" w:hAnsi="Times New Roman" w:cs="Times New Roman"/>
          <w:b/>
          <w:sz w:val="24"/>
          <w:szCs w:val="24"/>
          <w:lang w:val="en-GB"/>
        </w:rPr>
      </w:pPr>
      <w:r w:rsidRPr="004D180A">
        <w:rPr>
          <w:rFonts w:ascii="Times New Roman" w:eastAsia="Times New Roman" w:hAnsi="Times New Roman" w:cs="Times New Roman"/>
          <w:b/>
          <w:sz w:val="24"/>
          <w:szCs w:val="24"/>
          <w:lang w:val="en-GB"/>
        </w:rPr>
        <w:t>Figure 4: “Porters Five Forces”</w:t>
      </w:r>
    </w:p>
    <w:p w14:paraId="2BEF22B2" w14:textId="77777777" w:rsidR="0070631C" w:rsidRPr="004D180A" w:rsidRDefault="006E15BF" w:rsidP="00603821">
      <w:pPr>
        <w:pStyle w:val="Normal1"/>
        <w:spacing w:line="360" w:lineRule="auto"/>
        <w:jc w:val="center"/>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(Source: Self-developed)</w:t>
      </w:r>
    </w:p>
    <w:p w14:paraId="1012CC33" w14:textId="77777777" w:rsidR="0070631C" w:rsidRPr="004D180A" w:rsidRDefault="006E15BF" w:rsidP="00603821">
      <w:pPr>
        <w:pStyle w:val="Heading2"/>
      </w:pPr>
      <w:bookmarkStart w:id="14" w:name="_Toc142560071"/>
      <w:r w:rsidRPr="004D180A">
        <w:t>Porters Five Forces</w:t>
      </w:r>
      <w:bookmarkEnd w:id="14"/>
    </w:p>
    <w:p w14:paraId="3C308995"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b/>
          <w:i/>
          <w:sz w:val="24"/>
          <w:szCs w:val="24"/>
          <w:lang w:val="en-GB"/>
        </w:rPr>
        <w:t xml:space="preserve">Competitive Rivalry: </w:t>
      </w:r>
      <w:r w:rsidRPr="004D180A">
        <w:rPr>
          <w:rFonts w:ascii="Times New Roman" w:eastAsia="Times New Roman" w:hAnsi="Times New Roman" w:cs="Times New Roman"/>
          <w:sz w:val="24"/>
          <w:szCs w:val="24"/>
          <w:lang w:val="en-GB"/>
        </w:rPr>
        <w:t xml:space="preserve">Starbucks operate in the Coffee Shop industry. The UK coffee shop industry is facing high competition due to the existence of numerous organisations. Costa Coffee, Coffee Bean, Origin Coffee, Tim Hortons, and Lavazza are the main competitors of Starbucks in the UK. The below figure indicates that Costa Coffee has the highest number of coffee stores with 2,792 outlets in the UK, whereas Starbucks has 1,089 stores (Statista, 2023). On the contrary, competition is quite low in the Indian Market. Starbucks need to </w:t>
      </w:r>
      <w:r w:rsidRPr="004D180A">
        <w:rPr>
          <w:rFonts w:ascii="Times New Roman" w:eastAsia="Times New Roman" w:hAnsi="Times New Roman" w:cs="Times New Roman"/>
          <w:sz w:val="24"/>
          <w:szCs w:val="24"/>
          <w:lang w:val="en-GB"/>
        </w:rPr>
        <w:lastRenderedPageBreak/>
        <w:t xml:space="preserve">compete majorly with “Cafe Coffee Day” which shows a more attractive industry situation in India.  </w:t>
      </w:r>
    </w:p>
    <w:p w14:paraId="2D1AF6CA" w14:textId="77777777" w:rsidR="0070631C" w:rsidRPr="004D180A" w:rsidRDefault="006E15BF" w:rsidP="00603821">
      <w:pPr>
        <w:pStyle w:val="Normal1"/>
        <w:spacing w:line="360" w:lineRule="auto"/>
        <w:jc w:val="center"/>
        <w:rPr>
          <w:rFonts w:ascii="Times New Roman" w:eastAsia="Times New Roman" w:hAnsi="Times New Roman" w:cs="Times New Roman"/>
          <w:sz w:val="24"/>
          <w:szCs w:val="24"/>
          <w:lang w:val="en-GB"/>
        </w:rPr>
      </w:pPr>
      <w:r w:rsidRPr="004D180A">
        <w:rPr>
          <w:rFonts w:ascii="Times New Roman" w:eastAsia="Times New Roman" w:hAnsi="Times New Roman" w:cs="Times New Roman"/>
          <w:noProof/>
          <w:sz w:val="24"/>
          <w:szCs w:val="24"/>
        </w:rPr>
        <w:drawing>
          <wp:inline distT="114300" distB="114300" distL="114300" distR="114300" wp14:anchorId="58934338" wp14:editId="2486AA64">
            <wp:extent cx="3700463" cy="2341987"/>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3700463" cy="2341987"/>
                    </a:xfrm>
                    <a:prstGeom prst="rect">
                      <a:avLst/>
                    </a:prstGeom>
                    <a:ln w="25400">
                      <a:solidFill>
                        <a:srgbClr val="000000"/>
                      </a:solidFill>
                      <a:prstDash val="solid"/>
                    </a:ln>
                  </pic:spPr>
                </pic:pic>
              </a:graphicData>
            </a:graphic>
          </wp:inline>
        </w:drawing>
      </w:r>
    </w:p>
    <w:p w14:paraId="7E7A7F2B" w14:textId="77777777" w:rsidR="0070631C" w:rsidRPr="004D180A" w:rsidRDefault="006E15BF" w:rsidP="00603821">
      <w:pPr>
        <w:pStyle w:val="Normal1"/>
        <w:spacing w:line="360" w:lineRule="auto"/>
        <w:jc w:val="center"/>
        <w:rPr>
          <w:rFonts w:ascii="Times New Roman" w:eastAsia="Times New Roman" w:hAnsi="Times New Roman" w:cs="Times New Roman"/>
          <w:b/>
          <w:sz w:val="24"/>
          <w:szCs w:val="24"/>
          <w:lang w:val="en-GB"/>
        </w:rPr>
      </w:pPr>
      <w:r w:rsidRPr="004D180A">
        <w:rPr>
          <w:rFonts w:ascii="Times New Roman" w:eastAsia="Times New Roman" w:hAnsi="Times New Roman" w:cs="Times New Roman"/>
          <w:b/>
          <w:sz w:val="24"/>
          <w:szCs w:val="24"/>
          <w:lang w:val="en-GB"/>
        </w:rPr>
        <w:t>Figure 5: Coffee stores in the UK</w:t>
      </w:r>
    </w:p>
    <w:p w14:paraId="3C6D8204" w14:textId="77777777" w:rsidR="0070631C" w:rsidRPr="004D180A" w:rsidRDefault="006E15BF" w:rsidP="00603821">
      <w:pPr>
        <w:pStyle w:val="Normal1"/>
        <w:spacing w:line="360" w:lineRule="auto"/>
        <w:jc w:val="center"/>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(Source: Statista, 2023)</w:t>
      </w:r>
    </w:p>
    <w:p w14:paraId="5021B4C9"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b/>
          <w:i/>
          <w:sz w:val="24"/>
          <w:szCs w:val="24"/>
          <w:lang w:val="en-GB"/>
        </w:rPr>
        <w:t xml:space="preserve">Supplier Power: </w:t>
      </w:r>
      <w:r w:rsidRPr="004D180A">
        <w:rPr>
          <w:rFonts w:ascii="Times New Roman" w:eastAsia="Times New Roman" w:hAnsi="Times New Roman" w:cs="Times New Roman"/>
          <w:sz w:val="24"/>
          <w:szCs w:val="24"/>
          <w:lang w:val="en-GB"/>
        </w:rPr>
        <w:t xml:space="preserve">The bargaining power of suppliers is low as companies are developed enough. Starbucks have a large chain of coffee bean suppliers that ultimately reduces the power of suppliers in the </w:t>
      </w:r>
      <w:proofErr w:type="gramStart"/>
      <w:r w:rsidRPr="004D180A">
        <w:rPr>
          <w:rFonts w:ascii="Times New Roman" w:eastAsia="Times New Roman" w:hAnsi="Times New Roman" w:cs="Times New Roman"/>
          <w:sz w:val="24"/>
          <w:szCs w:val="24"/>
          <w:lang w:val="en-GB"/>
        </w:rPr>
        <w:t>UK,.</w:t>
      </w:r>
      <w:proofErr w:type="gramEnd"/>
      <w:r w:rsidRPr="004D180A">
        <w:rPr>
          <w:rFonts w:ascii="Times New Roman" w:eastAsia="Times New Roman" w:hAnsi="Times New Roman" w:cs="Times New Roman"/>
          <w:sz w:val="24"/>
          <w:szCs w:val="24"/>
          <w:lang w:val="en-GB"/>
        </w:rPr>
        <w:t xml:space="preserve"> Similarly, India is known as an exporter of quality, variety, and exemplary coffee products which eventually reduces the suppliers’ power to a great extent. Starbucks has a high level of sales and publicity and most of the suppliers want to have business contracts with a company that is good for industry attractiveness.  </w:t>
      </w:r>
      <w:r w:rsidRPr="004D180A">
        <w:rPr>
          <w:rFonts w:ascii="Times New Roman" w:eastAsia="Times New Roman" w:hAnsi="Times New Roman" w:cs="Times New Roman"/>
          <w:b/>
          <w:i/>
          <w:sz w:val="24"/>
          <w:szCs w:val="24"/>
          <w:lang w:val="en-GB"/>
        </w:rPr>
        <w:t xml:space="preserve"> </w:t>
      </w:r>
    </w:p>
    <w:p w14:paraId="38215AFC" w14:textId="77777777" w:rsidR="00387E9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b/>
          <w:i/>
          <w:sz w:val="24"/>
          <w:szCs w:val="24"/>
          <w:lang w:val="en-GB"/>
        </w:rPr>
        <w:t xml:space="preserve">Buyer Power: </w:t>
      </w:r>
      <w:r w:rsidRPr="004D180A">
        <w:rPr>
          <w:rFonts w:ascii="Times New Roman" w:eastAsia="Times New Roman" w:hAnsi="Times New Roman" w:cs="Times New Roman"/>
          <w:sz w:val="24"/>
          <w:szCs w:val="24"/>
          <w:lang w:val="en-GB"/>
        </w:rPr>
        <w:t>Buyers’ bargaining power in the industry is high in the UK as there are large options for coffee providers. Most of the existing coffee houses provide the same category of beverages that eventually heighten buyers’ power to purchase products from others. On the contrary, Indian buy</w:t>
      </w:r>
      <w:r w:rsidR="00387E9A">
        <w:rPr>
          <w:rFonts w:ascii="Times New Roman" w:eastAsia="Times New Roman" w:hAnsi="Times New Roman" w:cs="Times New Roman"/>
          <w:sz w:val="24"/>
          <w:szCs w:val="24"/>
          <w:lang w:val="en-GB"/>
        </w:rPr>
        <w:t>ers’ power is low due to the low</w:t>
      </w:r>
      <w:r w:rsidRPr="004D180A">
        <w:rPr>
          <w:rFonts w:ascii="Times New Roman" w:eastAsia="Times New Roman" w:hAnsi="Times New Roman" w:cs="Times New Roman"/>
          <w:sz w:val="24"/>
          <w:szCs w:val="24"/>
          <w:lang w:val="en-GB"/>
        </w:rPr>
        <w:t xml:space="preserve"> number of coffee chains in the market. Buyers do have not many options, which </w:t>
      </w:r>
      <w:r w:rsidR="00387E9A" w:rsidRPr="004D180A">
        <w:rPr>
          <w:rFonts w:ascii="Times New Roman" w:eastAsia="Times New Roman" w:hAnsi="Times New Roman" w:cs="Times New Roman"/>
          <w:sz w:val="24"/>
          <w:szCs w:val="24"/>
          <w:lang w:val="en-GB"/>
        </w:rPr>
        <w:t>reduce</w:t>
      </w:r>
      <w:r w:rsidRPr="004D180A">
        <w:rPr>
          <w:rFonts w:ascii="Times New Roman" w:eastAsia="Times New Roman" w:hAnsi="Times New Roman" w:cs="Times New Roman"/>
          <w:sz w:val="24"/>
          <w:szCs w:val="24"/>
          <w:lang w:val="en-GB"/>
        </w:rPr>
        <w:t xml:space="preserve"> their switching powers. It is a beneficial factor for Starbucks in terms of targeting Indian customers.  </w:t>
      </w:r>
    </w:p>
    <w:tbl>
      <w:tblPr>
        <w:tblStyle w:val="TableGrid"/>
        <w:tblW w:w="0" w:type="auto"/>
        <w:tblLook w:val="04A0" w:firstRow="1" w:lastRow="0" w:firstColumn="1" w:lastColumn="0" w:noHBand="0" w:noVBand="1"/>
      </w:tblPr>
      <w:tblGrid>
        <w:gridCol w:w="4622"/>
        <w:gridCol w:w="4623"/>
      </w:tblGrid>
      <w:tr w:rsidR="00176390" w:rsidRPr="00176390" w14:paraId="064016D5" w14:textId="77777777" w:rsidTr="00387E9A">
        <w:tc>
          <w:tcPr>
            <w:tcW w:w="4622" w:type="dxa"/>
          </w:tcPr>
          <w:p w14:paraId="72AC58D3" w14:textId="77777777" w:rsidR="00387E9A" w:rsidRPr="00176390" w:rsidRDefault="00387E9A" w:rsidP="00603821">
            <w:pPr>
              <w:pStyle w:val="Normal1"/>
              <w:spacing w:line="360" w:lineRule="auto"/>
              <w:jc w:val="both"/>
              <w:rPr>
                <w:rFonts w:ascii="Times New Roman" w:eastAsia="Times New Roman" w:hAnsi="Times New Roman" w:cs="Times New Roman"/>
                <w:b/>
                <w:color w:val="000000" w:themeColor="text1"/>
                <w:sz w:val="24"/>
                <w:szCs w:val="24"/>
                <w:lang w:val="en-GB"/>
              </w:rPr>
            </w:pPr>
            <w:r w:rsidRPr="00176390">
              <w:rPr>
                <w:rFonts w:ascii="Times New Roman" w:eastAsia="Times New Roman" w:hAnsi="Times New Roman" w:cs="Times New Roman"/>
                <w:b/>
                <w:color w:val="000000" w:themeColor="text1"/>
                <w:sz w:val="24"/>
                <w:szCs w:val="24"/>
                <w:lang w:val="en-GB"/>
              </w:rPr>
              <w:t>Forces</w:t>
            </w:r>
          </w:p>
        </w:tc>
        <w:tc>
          <w:tcPr>
            <w:tcW w:w="4623" w:type="dxa"/>
          </w:tcPr>
          <w:p w14:paraId="58D88A57" w14:textId="77777777" w:rsidR="00387E9A" w:rsidRPr="00176390" w:rsidRDefault="00387E9A" w:rsidP="00603821">
            <w:pPr>
              <w:pStyle w:val="Normal1"/>
              <w:spacing w:line="360" w:lineRule="auto"/>
              <w:jc w:val="both"/>
              <w:rPr>
                <w:rFonts w:ascii="Times New Roman" w:eastAsia="Times New Roman" w:hAnsi="Times New Roman" w:cs="Times New Roman"/>
                <w:b/>
                <w:color w:val="000000" w:themeColor="text1"/>
                <w:sz w:val="24"/>
                <w:szCs w:val="24"/>
                <w:lang w:val="en-GB"/>
              </w:rPr>
            </w:pPr>
            <w:r w:rsidRPr="00176390">
              <w:rPr>
                <w:rFonts w:ascii="Times New Roman" w:eastAsia="Times New Roman" w:hAnsi="Times New Roman" w:cs="Times New Roman"/>
                <w:b/>
                <w:color w:val="000000" w:themeColor="text1"/>
                <w:sz w:val="24"/>
                <w:szCs w:val="24"/>
                <w:lang w:val="en-GB"/>
              </w:rPr>
              <w:t>Intensity</w:t>
            </w:r>
          </w:p>
        </w:tc>
      </w:tr>
      <w:tr w:rsidR="00176390" w:rsidRPr="00176390" w14:paraId="15CCCC61" w14:textId="77777777" w:rsidTr="00387E9A">
        <w:tc>
          <w:tcPr>
            <w:tcW w:w="4622" w:type="dxa"/>
          </w:tcPr>
          <w:p w14:paraId="63B89A15" w14:textId="77777777" w:rsidR="00387E9A" w:rsidRPr="00176390" w:rsidRDefault="00387E9A" w:rsidP="00603821">
            <w:pPr>
              <w:spacing w:line="360" w:lineRule="auto"/>
              <w:rPr>
                <w:color w:val="000000" w:themeColor="text1"/>
              </w:rPr>
            </w:pPr>
            <w:r w:rsidRPr="00176390">
              <w:rPr>
                <w:rFonts w:ascii="Times New Roman" w:eastAsia="Times New Roman" w:hAnsi="Times New Roman" w:cs="Times New Roman"/>
                <w:b/>
                <w:i/>
                <w:color w:val="000000" w:themeColor="text1"/>
                <w:sz w:val="24"/>
                <w:szCs w:val="24"/>
              </w:rPr>
              <w:t>Competitive Rivalry</w:t>
            </w:r>
          </w:p>
          <w:p w14:paraId="3BFBF404" w14:textId="77777777" w:rsidR="00387E9A" w:rsidRPr="00176390" w:rsidRDefault="00387E9A" w:rsidP="00603821">
            <w:pPr>
              <w:spacing w:line="360" w:lineRule="auto"/>
              <w:rPr>
                <w:rFonts w:ascii="Times New Roman" w:eastAsia="Times New Roman" w:hAnsi="Times New Roman" w:cs="Times New Roman"/>
                <w:color w:val="000000" w:themeColor="text1"/>
                <w:sz w:val="24"/>
                <w:szCs w:val="24"/>
              </w:rPr>
            </w:pPr>
          </w:p>
        </w:tc>
        <w:tc>
          <w:tcPr>
            <w:tcW w:w="4623" w:type="dxa"/>
          </w:tcPr>
          <w:p w14:paraId="4BCD15DE" w14:textId="77777777" w:rsidR="00387E9A" w:rsidRPr="00176390" w:rsidRDefault="00387E9A" w:rsidP="00603821">
            <w:pPr>
              <w:pStyle w:val="Normal1"/>
              <w:spacing w:line="360" w:lineRule="auto"/>
              <w:jc w:val="both"/>
              <w:rPr>
                <w:rFonts w:ascii="Times New Roman" w:eastAsia="Times New Roman" w:hAnsi="Times New Roman" w:cs="Times New Roman"/>
                <w:color w:val="000000" w:themeColor="text1"/>
                <w:sz w:val="24"/>
                <w:szCs w:val="24"/>
                <w:lang w:val="en-GB"/>
              </w:rPr>
            </w:pPr>
            <w:r w:rsidRPr="00176390">
              <w:rPr>
                <w:rFonts w:ascii="Times New Roman" w:eastAsia="Times New Roman" w:hAnsi="Times New Roman" w:cs="Times New Roman"/>
                <w:color w:val="000000" w:themeColor="text1"/>
                <w:sz w:val="24"/>
                <w:szCs w:val="24"/>
                <w:lang w:val="en-GB"/>
              </w:rPr>
              <w:t>High</w:t>
            </w:r>
          </w:p>
        </w:tc>
      </w:tr>
      <w:tr w:rsidR="00176390" w:rsidRPr="00176390" w14:paraId="27BB8217" w14:textId="77777777" w:rsidTr="00387E9A">
        <w:tc>
          <w:tcPr>
            <w:tcW w:w="4622" w:type="dxa"/>
          </w:tcPr>
          <w:p w14:paraId="6CC959D6" w14:textId="77777777" w:rsidR="00387E9A" w:rsidRPr="00176390" w:rsidRDefault="00387E9A" w:rsidP="00603821">
            <w:pPr>
              <w:spacing w:line="360" w:lineRule="auto"/>
              <w:rPr>
                <w:color w:val="000000" w:themeColor="text1"/>
              </w:rPr>
            </w:pPr>
            <w:r w:rsidRPr="00176390">
              <w:rPr>
                <w:rFonts w:ascii="Times New Roman" w:eastAsia="Times New Roman" w:hAnsi="Times New Roman" w:cs="Times New Roman"/>
                <w:b/>
                <w:i/>
                <w:color w:val="000000" w:themeColor="text1"/>
                <w:sz w:val="24"/>
                <w:szCs w:val="24"/>
              </w:rPr>
              <w:t>Supplier Power</w:t>
            </w:r>
          </w:p>
          <w:p w14:paraId="03885437" w14:textId="77777777" w:rsidR="00387E9A" w:rsidRPr="00176390" w:rsidRDefault="00387E9A" w:rsidP="00603821">
            <w:pPr>
              <w:spacing w:line="360" w:lineRule="auto"/>
              <w:rPr>
                <w:rFonts w:ascii="Times New Roman" w:eastAsia="Times New Roman" w:hAnsi="Times New Roman" w:cs="Times New Roman"/>
                <w:color w:val="000000" w:themeColor="text1"/>
                <w:sz w:val="24"/>
                <w:szCs w:val="24"/>
              </w:rPr>
            </w:pPr>
          </w:p>
        </w:tc>
        <w:tc>
          <w:tcPr>
            <w:tcW w:w="4623" w:type="dxa"/>
          </w:tcPr>
          <w:p w14:paraId="201383FF" w14:textId="77777777" w:rsidR="00387E9A" w:rsidRPr="00176390" w:rsidRDefault="00387E9A" w:rsidP="00603821">
            <w:pPr>
              <w:pStyle w:val="Normal1"/>
              <w:spacing w:line="360" w:lineRule="auto"/>
              <w:jc w:val="both"/>
              <w:rPr>
                <w:rFonts w:ascii="Times New Roman" w:eastAsia="Times New Roman" w:hAnsi="Times New Roman" w:cs="Times New Roman"/>
                <w:color w:val="000000" w:themeColor="text1"/>
                <w:sz w:val="24"/>
                <w:szCs w:val="24"/>
                <w:lang w:val="en-GB"/>
              </w:rPr>
            </w:pPr>
            <w:r w:rsidRPr="00176390">
              <w:rPr>
                <w:rFonts w:ascii="Times New Roman" w:eastAsia="Times New Roman" w:hAnsi="Times New Roman" w:cs="Times New Roman"/>
                <w:color w:val="000000" w:themeColor="text1"/>
                <w:sz w:val="24"/>
                <w:szCs w:val="24"/>
                <w:lang w:val="en-GB"/>
              </w:rPr>
              <w:t>Low</w:t>
            </w:r>
          </w:p>
        </w:tc>
      </w:tr>
      <w:tr w:rsidR="00176390" w:rsidRPr="00176390" w14:paraId="41A6523F" w14:textId="77777777" w:rsidTr="00387E9A">
        <w:tc>
          <w:tcPr>
            <w:tcW w:w="4622" w:type="dxa"/>
          </w:tcPr>
          <w:p w14:paraId="5F7A6586" w14:textId="77777777" w:rsidR="00387E9A" w:rsidRPr="00176390" w:rsidRDefault="00387E9A" w:rsidP="00603821">
            <w:pPr>
              <w:spacing w:line="360" w:lineRule="auto"/>
              <w:rPr>
                <w:color w:val="000000" w:themeColor="text1"/>
              </w:rPr>
            </w:pPr>
            <w:r w:rsidRPr="00176390">
              <w:rPr>
                <w:rFonts w:ascii="Times New Roman" w:eastAsia="Times New Roman" w:hAnsi="Times New Roman" w:cs="Times New Roman"/>
                <w:b/>
                <w:i/>
                <w:color w:val="000000" w:themeColor="text1"/>
                <w:sz w:val="24"/>
                <w:szCs w:val="24"/>
              </w:rPr>
              <w:t xml:space="preserve">Buyer Power: </w:t>
            </w:r>
          </w:p>
          <w:p w14:paraId="7595B638" w14:textId="77777777" w:rsidR="00387E9A" w:rsidRPr="00176390" w:rsidRDefault="00387E9A" w:rsidP="00603821">
            <w:pPr>
              <w:spacing w:line="360" w:lineRule="auto"/>
              <w:rPr>
                <w:rFonts w:ascii="Times New Roman" w:eastAsia="Times New Roman" w:hAnsi="Times New Roman" w:cs="Times New Roman"/>
                <w:color w:val="000000" w:themeColor="text1"/>
                <w:sz w:val="24"/>
                <w:szCs w:val="24"/>
              </w:rPr>
            </w:pPr>
          </w:p>
        </w:tc>
        <w:tc>
          <w:tcPr>
            <w:tcW w:w="4623" w:type="dxa"/>
          </w:tcPr>
          <w:p w14:paraId="0B7C7BCE" w14:textId="77777777" w:rsidR="00387E9A" w:rsidRPr="00176390" w:rsidRDefault="00387E9A" w:rsidP="00603821">
            <w:pPr>
              <w:pStyle w:val="Normal1"/>
              <w:spacing w:line="360" w:lineRule="auto"/>
              <w:jc w:val="both"/>
              <w:rPr>
                <w:rFonts w:ascii="Times New Roman" w:eastAsia="Times New Roman" w:hAnsi="Times New Roman" w:cs="Times New Roman"/>
                <w:color w:val="000000" w:themeColor="text1"/>
                <w:sz w:val="24"/>
                <w:szCs w:val="24"/>
                <w:lang w:val="en-GB"/>
              </w:rPr>
            </w:pPr>
            <w:r w:rsidRPr="00176390">
              <w:rPr>
                <w:rFonts w:ascii="Times New Roman" w:eastAsia="Times New Roman" w:hAnsi="Times New Roman" w:cs="Times New Roman"/>
                <w:color w:val="000000" w:themeColor="text1"/>
                <w:sz w:val="24"/>
                <w:szCs w:val="24"/>
                <w:lang w:val="en-GB"/>
              </w:rPr>
              <w:t>High</w:t>
            </w:r>
          </w:p>
        </w:tc>
      </w:tr>
      <w:tr w:rsidR="00176390" w:rsidRPr="00176390" w14:paraId="4954F267" w14:textId="77777777" w:rsidTr="00387E9A">
        <w:tc>
          <w:tcPr>
            <w:tcW w:w="4622" w:type="dxa"/>
          </w:tcPr>
          <w:p w14:paraId="24AE0E82" w14:textId="77777777" w:rsidR="00387E9A" w:rsidRPr="00176390" w:rsidRDefault="00387E9A" w:rsidP="00603821">
            <w:pPr>
              <w:spacing w:line="360" w:lineRule="auto"/>
              <w:rPr>
                <w:color w:val="000000" w:themeColor="text1"/>
              </w:rPr>
            </w:pPr>
            <w:r w:rsidRPr="00176390">
              <w:rPr>
                <w:rFonts w:ascii="Times New Roman" w:eastAsia="Times New Roman" w:hAnsi="Times New Roman" w:cs="Times New Roman"/>
                <w:b/>
                <w:i/>
                <w:color w:val="000000" w:themeColor="text1"/>
                <w:sz w:val="24"/>
                <w:szCs w:val="24"/>
              </w:rPr>
              <w:t>Threat of Substitution</w:t>
            </w:r>
          </w:p>
          <w:p w14:paraId="446F5FFA" w14:textId="77777777" w:rsidR="00387E9A" w:rsidRPr="00176390" w:rsidRDefault="00387E9A" w:rsidP="00603821">
            <w:pPr>
              <w:spacing w:line="360" w:lineRule="auto"/>
              <w:rPr>
                <w:rFonts w:ascii="Times New Roman" w:eastAsia="Times New Roman" w:hAnsi="Times New Roman" w:cs="Times New Roman"/>
                <w:color w:val="000000" w:themeColor="text1"/>
                <w:sz w:val="24"/>
                <w:szCs w:val="24"/>
              </w:rPr>
            </w:pPr>
          </w:p>
        </w:tc>
        <w:tc>
          <w:tcPr>
            <w:tcW w:w="4623" w:type="dxa"/>
          </w:tcPr>
          <w:p w14:paraId="7FC1CFFC" w14:textId="77777777" w:rsidR="00387E9A" w:rsidRPr="00176390" w:rsidRDefault="00387E9A" w:rsidP="00603821">
            <w:pPr>
              <w:pStyle w:val="Normal1"/>
              <w:spacing w:line="360" w:lineRule="auto"/>
              <w:jc w:val="both"/>
              <w:rPr>
                <w:rFonts w:ascii="Times New Roman" w:eastAsia="Times New Roman" w:hAnsi="Times New Roman" w:cs="Times New Roman"/>
                <w:color w:val="000000" w:themeColor="text1"/>
                <w:sz w:val="24"/>
                <w:szCs w:val="24"/>
                <w:lang w:val="en-GB"/>
              </w:rPr>
            </w:pPr>
            <w:r w:rsidRPr="00176390">
              <w:rPr>
                <w:rFonts w:ascii="Times New Roman" w:eastAsia="Times New Roman" w:hAnsi="Times New Roman" w:cs="Times New Roman"/>
                <w:color w:val="000000" w:themeColor="text1"/>
                <w:sz w:val="24"/>
                <w:szCs w:val="24"/>
                <w:lang w:val="en-GB"/>
              </w:rPr>
              <w:lastRenderedPageBreak/>
              <w:t>High</w:t>
            </w:r>
          </w:p>
        </w:tc>
      </w:tr>
      <w:tr w:rsidR="00176390" w:rsidRPr="00176390" w14:paraId="68D4863F" w14:textId="77777777" w:rsidTr="00387E9A">
        <w:tc>
          <w:tcPr>
            <w:tcW w:w="4622" w:type="dxa"/>
          </w:tcPr>
          <w:p w14:paraId="5AE43CFF" w14:textId="77777777" w:rsidR="00387E9A" w:rsidRPr="00176390" w:rsidRDefault="00387E9A" w:rsidP="00603821">
            <w:pPr>
              <w:spacing w:line="360" w:lineRule="auto"/>
              <w:rPr>
                <w:color w:val="000000" w:themeColor="text1"/>
              </w:rPr>
            </w:pPr>
            <w:r w:rsidRPr="00176390">
              <w:rPr>
                <w:rFonts w:ascii="Times New Roman" w:eastAsia="Times New Roman" w:hAnsi="Times New Roman" w:cs="Times New Roman"/>
                <w:b/>
                <w:i/>
                <w:color w:val="000000" w:themeColor="text1"/>
                <w:sz w:val="24"/>
                <w:szCs w:val="24"/>
              </w:rPr>
              <w:t>Threat of New Entry</w:t>
            </w:r>
          </w:p>
          <w:p w14:paraId="0104EBD7" w14:textId="77777777" w:rsidR="00387E9A" w:rsidRPr="00176390" w:rsidRDefault="00387E9A" w:rsidP="00603821">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4623" w:type="dxa"/>
          </w:tcPr>
          <w:p w14:paraId="34D84B7B" w14:textId="77777777" w:rsidR="00387E9A" w:rsidRPr="00176390" w:rsidRDefault="00387E9A" w:rsidP="00603821">
            <w:pPr>
              <w:pStyle w:val="Normal1"/>
              <w:spacing w:line="360" w:lineRule="auto"/>
              <w:jc w:val="both"/>
              <w:rPr>
                <w:rFonts w:ascii="Times New Roman" w:eastAsia="Times New Roman" w:hAnsi="Times New Roman" w:cs="Times New Roman"/>
                <w:color w:val="000000" w:themeColor="text1"/>
                <w:sz w:val="24"/>
                <w:szCs w:val="24"/>
                <w:lang w:val="en-GB"/>
              </w:rPr>
            </w:pPr>
            <w:r w:rsidRPr="00176390">
              <w:rPr>
                <w:rFonts w:ascii="Times New Roman" w:eastAsia="Times New Roman" w:hAnsi="Times New Roman" w:cs="Times New Roman"/>
                <w:color w:val="000000" w:themeColor="text1"/>
                <w:sz w:val="24"/>
                <w:szCs w:val="24"/>
                <w:lang w:val="en-GB"/>
              </w:rPr>
              <w:t>High</w:t>
            </w:r>
          </w:p>
        </w:tc>
      </w:tr>
    </w:tbl>
    <w:p w14:paraId="3C2F1F0D" w14:textId="77777777" w:rsidR="0070631C" w:rsidRPr="00176390" w:rsidRDefault="00387E9A" w:rsidP="00603821">
      <w:pPr>
        <w:pStyle w:val="Normal1"/>
        <w:spacing w:line="360" w:lineRule="auto"/>
        <w:jc w:val="center"/>
        <w:rPr>
          <w:rFonts w:ascii="Times New Roman" w:eastAsia="Times New Roman" w:hAnsi="Times New Roman" w:cs="Times New Roman"/>
          <w:b/>
          <w:color w:val="000000" w:themeColor="text1"/>
          <w:sz w:val="24"/>
          <w:szCs w:val="24"/>
          <w:lang w:val="en-GB"/>
        </w:rPr>
      </w:pPr>
      <w:r w:rsidRPr="00176390">
        <w:rPr>
          <w:rFonts w:ascii="Times New Roman" w:eastAsia="Times New Roman" w:hAnsi="Times New Roman" w:cs="Times New Roman"/>
          <w:b/>
          <w:color w:val="000000" w:themeColor="text1"/>
          <w:sz w:val="24"/>
          <w:szCs w:val="24"/>
          <w:lang w:val="en-GB"/>
        </w:rPr>
        <w:t>Table 2: Porter’s Five Forces</w:t>
      </w:r>
    </w:p>
    <w:p w14:paraId="76C71720" w14:textId="77777777" w:rsidR="00387E9A" w:rsidRPr="00176390" w:rsidRDefault="00387E9A" w:rsidP="00603821">
      <w:pPr>
        <w:pStyle w:val="Normal1"/>
        <w:spacing w:line="360" w:lineRule="auto"/>
        <w:jc w:val="center"/>
        <w:rPr>
          <w:rFonts w:ascii="Times New Roman" w:eastAsia="Times New Roman" w:hAnsi="Times New Roman" w:cs="Times New Roman"/>
          <w:color w:val="000000" w:themeColor="text1"/>
          <w:sz w:val="24"/>
          <w:szCs w:val="24"/>
          <w:lang w:val="en-GB"/>
        </w:rPr>
      </w:pPr>
      <w:r w:rsidRPr="00176390">
        <w:rPr>
          <w:rFonts w:ascii="Times New Roman" w:eastAsia="Times New Roman" w:hAnsi="Times New Roman" w:cs="Times New Roman"/>
          <w:color w:val="000000" w:themeColor="text1"/>
          <w:sz w:val="24"/>
          <w:szCs w:val="24"/>
          <w:lang w:val="en-GB"/>
        </w:rPr>
        <w:t>(Source: Self-developed)</w:t>
      </w:r>
    </w:p>
    <w:p w14:paraId="4ECF2BEC"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176390">
        <w:rPr>
          <w:rFonts w:ascii="Times New Roman" w:eastAsia="Times New Roman" w:hAnsi="Times New Roman" w:cs="Times New Roman"/>
          <w:b/>
          <w:i/>
          <w:color w:val="000000" w:themeColor="text1"/>
          <w:sz w:val="24"/>
          <w:szCs w:val="24"/>
          <w:lang w:val="en-GB"/>
        </w:rPr>
        <w:t xml:space="preserve">Threat of Substitution: </w:t>
      </w:r>
      <w:r w:rsidRPr="00176390">
        <w:rPr>
          <w:rFonts w:ascii="Times New Roman" w:eastAsia="Times New Roman" w:hAnsi="Times New Roman" w:cs="Times New Roman"/>
          <w:color w:val="000000" w:themeColor="text1"/>
          <w:sz w:val="24"/>
          <w:szCs w:val="24"/>
          <w:lang w:val="en-GB"/>
        </w:rPr>
        <w:t>There is a high threat of substitutes in this industry due to the availability of different substitutes. Tea is a major substitute for coffee that serves almost the same purpose as energy drinks for customers. However, UK customers mostly like coffee in their daily lifestyle which reduces the threat of substitutes in the country for Starbucks. On the contrary, Indian customers prefer different types of tea which are easily</w:t>
      </w:r>
      <w:r w:rsidRPr="004D180A">
        <w:rPr>
          <w:rFonts w:ascii="Times New Roman" w:eastAsia="Times New Roman" w:hAnsi="Times New Roman" w:cs="Times New Roman"/>
          <w:sz w:val="24"/>
          <w:szCs w:val="24"/>
          <w:lang w:val="en-GB"/>
        </w:rPr>
        <w:t xml:space="preserve"> available, and cost-effective than coffee (Tpci.in, 2023). Starbucks has a threat of substitutes in the market of India along with the preference for tea. </w:t>
      </w:r>
      <w:r w:rsidRPr="004D180A">
        <w:rPr>
          <w:rFonts w:ascii="Times New Roman" w:eastAsia="Times New Roman" w:hAnsi="Times New Roman" w:cs="Times New Roman"/>
          <w:b/>
          <w:i/>
          <w:sz w:val="24"/>
          <w:szCs w:val="24"/>
          <w:lang w:val="en-GB"/>
        </w:rPr>
        <w:t xml:space="preserve"> </w:t>
      </w:r>
    </w:p>
    <w:p w14:paraId="7CD4DBF7"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b/>
          <w:i/>
          <w:sz w:val="24"/>
          <w:szCs w:val="24"/>
          <w:lang w:val="en-GB"/>
        </w:rPr>
        <w:t xml:space="preserve">Threat of New Entry: </w:t>
      </w:r>
      <w:r w:rsidRPr="004D180A">
        <w:rPr>
          <w:rFonts w:ascii="Times New Roman" w:eastAsia="Times New Roman" w:hAnsi="Times New Roman" w:cs="Times New Roman"/>
          <w:sz w:val="24"/>
          <w:szCs w:val="24"/>
          <w:lang w:val="en-GB"/>
        </w:rPr>
        <w:t>There is a high threat of new entrants in this industry as companies face low hurdles to enter here. Both in the UK, and India, organisations would require huge capital, takeaway shops, baristas, and employees for starting the business.</w:t>
      </w:r>
      <w:r w:rsidRPr="004D180A">
        <w:rPr>
          <w:rFonts w:ascii="Times New Roman" w:eastAsia="Times New Roman" w:hAnsi="Times New Roman" w:cs="Times New Roman"/>
          <w:b/>
          <w:i/>
          <w:sz w:val="24"/>
          <w:szCs w:val="24"/>
          <w:lang w:val="en-GB"/>
        </w:rPr>
        <w:t xml:space="preserve"> </w:t>
      </w:r>
      <w:r w:rsidRPr="004D180A">
        <w:rPr>
          <w:rFonts w:ascii="Times New Roman" w:eastAsia="Times New Roman" w:hAnsi="Times New Roman" w:cs="Times New Roman"/>
          <w:sz w:val="24"/>
          <w:szCs w:val="24"/>
          <w:lang w:val="en-GB"/>
        </w:rPr>
        <w:t xml:space="preserve">As governments of </w:t>
      </w:r>
      <w:proofErr w:type="gramStart"/>
      <w:r w:rsidRPr="004D180A">
        <w:rPr>
          <w:rFonts w:ascii="Times New Roman" w:eastAsia="Times New Roman" w:hAnsi="Times New Roman" w:cs="Times New Roman"/>
          <w:sz w:val="24"/>
          <w:szCs w:val="24"/>
          <w:lang w:val="en-GB"/>
        </w:rPr>
        <w:t>both the</w:t>
      </w:r>
      <w:proofErr w:type="gramEnd"/>
      <w:r w:rsidRPr="004D180A">
        <w:rPr>
          <w:rFonts w:ascii="Times New Roman" w:eastAsia="Times New Roman" w:hAnsi="Times New Roman" w:cs="Times New Roman"/>
          <w:sz w:val="24"/>
          <w:szCs w:val="24"/>
          <w:lang w:val="en-GB"/>
        </w:rPr>
        <w:t xml:space="preserve"> two countries encourage new business openings, the new entrants of business would not be a problem. Starbucks can provide more offers to customers to stay competitive in both markets. </w:t>
      </w:r>
    </w:p>
    <w:p w14:paraId="0D078DC4" w14:textId="77777777" w:rsidR="0070631C" w:rsidRPr="004D180A" w:rsidRDefault="006E15BF" w:rsidP="00603821">
      <w:pPr>
        <w:pStyle w:val="Heading2"/>
      </w:pPr>
      <w:bookmarkStart w:id="15" w:name="_Toc142560072"/>
      <w:r w:rsidRPr="004D180A">
        <w:t>Critical analysis of using the Porter's Situational Model</w:t>
      </w:r>
      <w:bookmarkEnd w:id="15"/>
    </w:p>
    <w:p w14:paraId="75D65591"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Porter’s five forces framework is highly effective for understanding the trends, and dynamics of the coffee chain industry that eventually directs Starbucks to adopt its business strategies. On the contrary, this framework does not consider the company’s resources, and capabilities for fulfilling the external trends successfully. A comprehensive understanding of the industry needs the analysis of external conditions as well as the internal transition of business at a certain level (Isabelle </w:t>
      </w:r>
      <w:r w:rsidRPr="004D180A">
        <w:rPr>
          <w:rFonts w:ascii="Times New Roman" w:eastAsia="Times New Roman" w:hAnsi="Times New Roman" w:cs="Times New Roman"/>
          <w:i/>
          <w:sz w:val="24"/>
          <w:szCs w:val="24"/>
          <w:lang w:val="en-GB"/>
        </w:rPr>
        <w:t xml:space="preserve">et al. </w:t>
      </w:r>
      <w:r w:rsidRPr="004D180A">
        <w:rPr>
          <w:rFonts w:ascii="Times New Roman" w:eastAsia="Times New Roman" w:hAnsi="Times New Roman" w:cs="Times New Roman"/>
          <w:sz w:val="24"/>
          <w:szCs w:val="24"/>
          <w:lang w:val="en-GB"/>
        </w:rPr>
        <w:t xml:space="preserve">2020). However, it is an advantageous model for analysing the external trends of businesses, and sectors.  </w:t>
      </w:r>
    </w:p>
    <w:p w14:paraId="3A9D92D0" w14:textId="77777777" w:rsidR="0070631C" w:rsidRPr="004D180A" w:rsidRDefault="006E15BF" w:rsidP="00603821">
      <w:pPr>
        <w:pStyle w:val="Heading1"/>
      </w:pPr>
      <w:bookmarkStart w:id="16" w:name="_Toc142560073"/>
      <w:r w:rsidRPr="004D180A">
        <w:t>SWOT analysis Highlighting the company’s inter</w:t>
      </w:r>
      <w:r w:rsidR="00765DCB">
        <w:t xml:space="preserve">nal aspects in two </w:t>
      </w:r>
      <w:proofErr w:type="gramStart"/>
      <w:r w:rsidR="00765DCB">
        <w:t>countries</w:t>
      </w:r>
      <w:bookmarkEnd w:id="16"/>
      <w:proofErr w:type="gramEnd"/>
      <w:r w:rsidR="00765DCB">
        <w:t xml:space="preserve"> </w:t>
      </w:r>
    </w:p>
    <w:p w14:paraId="4A160835" w14:textId="77777777" w:rsidR="0070631C" w:rsidRPr="004D180A" w:rsidRDefault="006E15BF" w:rsidP="00603821">
      <w:pPr>
        <w:pStyle w:val="Heading2"/>
      </w:pPr>
      <w:bookmarkStart w:id="17" w:name="_Toc142560074"/>
      <w:r w:rsidRPr="004D180A">
        <w:t>SWOT analysis of Starbucks in UK</w:t>
      </w:r>
      <w:bookmarkEnd w:id="17"/>
    </w:p>
    <w:p w14:paraId="4A45C081" w14:textId="77777777" w:rsidR="0070631C" w:rsidRPr="004D180A" w:rsidRDefault="0070631C" w:rsidP="00603821">
      <w:pPr>
        <w:pStyle w:val="Normal1"/>
        <w:spacing w:line="360" w:lineRule="auto"/>
        <w:jc w:val="both"/>
        <w:rPr>
          <w:rFonts w:ascii="Times New Roman" w:eastAsia="Times New Roman" w:hAnsi="Times New Roman" w:cs="Times New Roman"/>
          <w:sz w:val="24"/>
          <w:szCs w:val="24"/>
          <w:lang w:val="en-GB"/>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0631C" w:rsidRPr="004D180A" w14:paraId="3F88B3C5" w14:textId="77777777">
        <w:trPr>
          <w:cantSplit/>
          <w:tblHeader/>
        </w:trPr>
        <w:tc>
          <w:tcPr>
            <w:tcW w:w="4514" w:type="dxa"/>
            <w:shd w:val="clear" w:color="auto" w:fill="auto"/>
            <w:tcMar>
              <w:top w:w="100" w:type="dxa"/>
              <w:left w:w="100" w:type="dxa"/>
              <w:bottom w:w="100" w:type="dxa"/>
              <w:right w:w="100" w:type="dxa"/>
            </w:tcMar>
          </w:tcPr>
          <w:p w14:paraId="70F6FA3D" w14:textId="77777777" w:rsidR="0070631C" w:rsidRPr="004D180A" w:rsidRDefault="006E15BF" w:rsidP="00603821">
            <w:pPr>
              <w:pStyle w:val="Normal1"/>
              <w:widowControl w:val="0"/>
              <w:spacing w:line="360" w:lineRule="auto"/>
              <w:rPr>
                <w:rFonts w:ascii="Times New Roman" w:eastAsia="Times New Roman" w:hAnsi="Times New Roman" w:cs="Times New Roman"/>
                <w:b/>
                <w:i/>
                <w:sz w:val="24"/>
                <w:szCs w:val="24"/>
                <w:lang w:val="en-GB"/>
              </w:rPr>
            </w:pPr>
            <w:r w:rsidRPr="004D180A">
              <w:rPr>
                <w:rFonts w:ascii="Times New Roman" w:eastAsia="Times New Roman" w:hAnsi="Times New Roman" w:cs="Times New Roman"/>
                <w:b/>
                <w:i/>
                <w:sz w:val="24"/>
                <w:szCs w:val="24"/>
                <w:lang w:val="en-GB"/>
              </w:rPr>
              <w:lastRenderedPageBreak/>
              <w:t xml:space="preserve">Strengths </w:t>
            </w:r>
          </w:p>
          <w:p w14:paraId="4DEAED25" w14:textId="77777777" w:rsidR="0070631C" w:rsidRPr="004D180A" w:rsidRDefault="0070631C" w:rsidP="00603821">
            <w:pPr>
              <w:pStyle w:val="Normal1"/>
              <w:widowControl w:val="0"/>
              <w:spacing w:line="360" w:lineRule="auto"/>
              <w:rPr>
                <w:rFonts w:ascii="Times New Roman" w:eastAsia="Times New Roman" w:hAnsi="Times New Roman" w:cs="Times New Roman"/>
                <w:b/>
                <w:i/>
                <w:sz w:val="24"/>
                <w:szCs w:val="24"/>
                <w:lang w:val="en-GB"/>
              </w:rPr>
            </w:pPr>
          </w:p>
          <w:p w14:paraId="48988F5D" w14:textId="77777777" w:rsidR="0070631C" w:rsidRPr="004D180A" w:rsidRDefault="006E15BF" w:rsidP="00603821">
            <w:pPr>
              <w:pStyle w:val="Normal1"/>
              <w:widowControl w:val="0"/>
              <w:numPr>
                <w:ilvl w:val="0"/>
                <w:numId w:val="11"/>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Starbucks have a strong brand image as a beverage, and food </w:t>
            </w:r>
            <w:proofErr w:type="gramStart"/>
            <w:r w:rsidRPr="004D180A">
              <w:rPr>
                <w:rFonts w:ascii="Times New Roman" w:eastAsia="Times New Roman" w:hAnsi="Times New Roman" w:cs="Times New Roman"/>
                <w:sz w:val="24"/>
                <w:szCs w:val="24"/>
                <w:lang w:val="en-GB"/>
              </w:rPr>
              <w:t>provider</w:t>
            </w:r>
            <w:proofErr w:type="gramEnd"/>
          </w:p>
          <w:p w14:paraId="1FC0C458" w14:textId="77777777" w:rsidR="0070631C" w:rsidRPr="004D180A" w:rsidRDefault="006E15BF" w:rsidP="00603821">
            <w:pPr>
              <w:pStyle w:val="Normal1"/>
              <w:widowControl w:val="0"/>
              <w:numPr>
                <w:ilvl w:val="0"/>
                <w:numId w:val="11"/>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Starbucks has earned £449.3 million in 2022 in the UK (Starbucks, 2023)</w:t>
            </w:r>
          </w:p>
          <w:p w14:paraId="41392A7A" w14:textId="77777777" w:rsidR="0070631C" w:rsidRPr="004D180A" w:rsidRDefault="006E15BF" w:rsidP="00603821">
            <w:pPr>
              <w:pStyle w:val="Normal1"/>
              <w:widowControl w:val="0"/>
              <w:numPr>
                <w:ilvl w:val="0"/>
                <w:numId w:val="11"/>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Company has 1,228 stores in the </w:t>
            </w:r>
            <w:proofErr w:type="gramStart"/>
            <w:r w:rsidRPr="004D180A">
              <w:rPr>
                <w:rFonts w:ascii="Times New Roman" w:eastAsia="Times New Roman" w:hAnsi="Times New Roman" w:cs="Times New Roman"/>
                <w:sz w:val="24"/>
                <w:szCs w:val="24"/>
                <w:lang w:val="en-GB"/>
              </w:rPr>
              <w:t>country</w:t>
            </w:r>
            <w:proofErr w:type="gramEnd"/>
          </w:p>
          <w:p w14:paraId="491F613D" w14:textId="77777777" w:rsidR="0070631C" w:rsidRPr="004D180A" w:rsidRDefault="0070631C" w:rsidP="00603821">
            <w:pPr>
              <w:pStyle w:val="Normal1"/>
              <w:widowControl w:val="0"/>
              <w:spacing w:line="360" w:lineRule="auto"/>
              <w:rPr>
                <w:rFonts w:ascii="Times New Roman" w:eastAsia="Times New Roman" w:hAnsi="Times New Roman" w:cs="Times New Roman"/>
                <w:sz w:val="24"/>
                <w:szCs w:val="24"/>
                <w:lang w:val="en-GB"/>
              </w:rPr>
            </w:pPr>
          </w:p>
        </w:tc>
        <w:tc>
          <w:tcPr>
            <w:tcW w:w="4514" w:type="dxa"/>
            <w:shd w:val="clear" w:color="auto" w:fill="auto"/>
            <w:tcMar>
              <w:top w:w="100" w:type="dxa"/>
              <w:left w:w="100" w:type="dxa"/>
              <w:bottom w:w="100" w:type="dxa"/>
              <w:right w:w="100" w:type="dxa"/>
            </w:tcMar>
          </w:tcPr>
          <w:p w14:paraId="53E22F9C" w14:textId="77777777" w:rsidR="0070631C" w:rsidRPr="004D180A" w:rsidRDefault="006E15BF" w:rsidP="00603821">
            <w:pPr>
              <w:pStyle w:val="Normal1"/>
              <w:widowControl w:val="0"/>
              <w:spacing w:line="360" w:lineRule="auto"/>
              <w:rPr>
                <w:rFonts w:ascii="Times New Roman" w:eastAsia="Times New Roman" w:hAnsi="Times New Roman" w:cs="Times New Roman"/>
                <w:b/>
                <w:i/>
                <w:sz w:val="24"/>
                <w:szCs w:val="24"/>
                <w:lang w:val="en-GB"/>
              </w:rPr>
            </w:pPr>
            <w:r w:rsidRPr="004D180A">
              <w:rPr>
                <w:rFonts w:ascii="Times New Roman" w:eastAsia="Times New Roman" w:hAnsi="Times New Roman" w:cs="Times New Roman"/>
                <w:b/>
                <w:i/>
                <w:sz w:val="24"/>
                <w:szCs w:val="24"/>
                <w:lang w:val="en-GB"/>
              </w:rPr>
              <w:t>Weaknesses</w:t>
            </w:r>
          </w:p>
          <w:p w14:paraId="27495455" w14:textId="77777777" w:rsidR="0070631C" w:rsidRPr="004D180A" w:rsidRDefault="0070631C" w:rsidP="00603821">
            <w:pPr>
              <w:pStyle w:val="Normal1"/>
              <w:widowControl w:val="0"/>
              <w:spacing w:line="360" w:lineRule="auto"/>
              <w:rPr>
                <w:rFonts w:ascii="Times New Roman" w:eastAsia="Times New Roman" w:hAnsi="Times New Roman" w:cs="Times New Roman"/>
                <w:sz w:val="24"/>
                <w:szCs w:val="24"/>
                <w:lang w:val="en-GB"/>
              </w:rPr>
            </w:pPr>
          </w:p>
          <w:p w14:paraId="4335007E" w14:textId="77777777" w:rsidR="0070631C" w:rsidRPr="004D180A" w:rsidRDefault="006E15BF" w:rsidP="00603821">
            <w:pPr>
              <w:pStyle w:val="Normal1"/>
              <w:widowControl w:val="0"/>
              <w:numPr>
                <w:ilvl w:val="0"/>
                <w:numId w:val="14"/>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The company has moderate coffee price in comparison to Costa Coffee</w:t>
            </w:r>
          </w:p>
          <w:p w14:paraId="6360C3C7" w14:textId="77777777" w:rsidR="0070631C" w:rsidRPr="004D180A" w:rsidRDefault="006E15BF" w:rsidP="00603821">
            <w:pPr>
              <w:pStyle w:val="Normal1"/>
              <w:widowControl w:val="0"/>
              <w:numPr>
                <w:ilvl w:val="0"/>
                <w:numId w:val="14"/>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Starbucks has a limited products range than other </w:t>
            </w:r>
            <w:proofErr w:type="gramStart"/>
            <w:r w:rsidRPr="004D180A">
              <w:rPr>
                <w:rFonts w:ascii="Times New Roman" w:eastAsia="Times New Roman" w:hAnsi="Times New Roman" w:cs="Times New Roman"/>
                <w:sz w:val="24"/>
                <w:szCs w:val="24"/>
                <w:lang w:val="en-GB"/>
              </w:rPr>
              <w:t>companies</w:t>
            </w:r>
            <w:proofErr w:type="gramEnd"/>
          </w:p>
          <w:p w14:paraId="1243999D" w14:textId="77777777" w:rsidR="0070631C" w:rsidRPr="004D180A" w:rsidRDefault="006E15BF" w:rsidP="00603821">
            <w:pPr>
              <w:pStyle w:val="Normal1"/>
              <w:widowControl w:val="0"/>
              <w:numPr>
                <w:ilvl w:val="0"/>
                <w:numId w:val="14"/>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Company has been criticised for tax </w:t>
            </w:r>
            <w:proofErr w:type="gramStart"/>
            <w:r w:rsidRPr="004D180A">
              <w:rPr>
                <w:rFonts w:ascii="Times New Roman" w:eastAsia="Times New Roman" w:hAnsi="Times New Roman" w:cs="Times New Roman"/>
                <w:sz w:val="24"/>
                <w:szCs w:val="24"/>
                <w:lang w:val="en-GB"/>
              </w:rPr>
              <w:t>avoidance</w:t>
            </w:r>
            <w:proofErr w:type="gramEnd"/>
          </w:p>
          <w:p w14:paraId="4668DA3A" w14:textId="77777777" w:rsidR="0070631C" w:rsidRPr="004D180A" w:rsidRDefault="006E15BF" w:rsidP="00603821">
            <w:pPr>
              <w:pStyle w:val="Normal1"/>
              <w:widowControl w:val="0"/>
              <w:spacing w:line="360" w:lineRule="auto"/>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  </w:t>
            </w:r>
          </w:p>
        </w:tc>
      </w:tr>
      <w:tr w:rsidR="0070631C" w:rsidRPr="004D180A" w14:paraId="4566016D" w14:textId="77777777">
        <w:trPr>
          <w:cantSplit/>
          <w:tblHeader/>
        </w:trPr>
        <w:tc>
          <w:tcPr>
            <w:tcW w:w="4514" w:type="dxa"/>
            <w:shd w:val="clear" w:color="auto" w:fill="auto"/>
            <w:tcMar>
              <w:top w:w="100" w:type="dxa"/>
              <w:left w:w="100" w:type="dxa"/>
              <w:bottom w:w="100" w:type="dxa"/>
              <w:right w:w="100" w:type="dxa"/>
            </w:tcMar>
          </w:tcPr>
          <w:p w14:paraId="7A655817" w14:textId="77777777" w:rsidR="0070631C" w:rsidRPr="004D180A" w:rsidRDefault="006E15BF" w:rsidP="00603821">
            <w:pPr>
              <w:pStyle w:val="Normal1"/>
              <w:widowControl w:val="0"/>
              <w:spacing w:line="360" w:lineRule="auto"/>
              <w:rPr>
                <w:rFonts w:ascii="Times New Roman" w:eastAsia="Times New Roman" w:hAnsi="Times New Roman" w:cs="Times New Roman"/>
                <w:b/>
                <w:i/>
                <w:sz w:val="24"/>
                <w:szCs w:val="24"/>
                <w:lang w:val="en-GB"/>
              </w:rPr>
            </w:pPr>
            <w:r w:rsidRPr="004D180A">
              <w:rPr>
                <w:rFonts w:ascii="Times New Roman" w:eastAsia="Times New Roman" w:hAnsi="Times New Roman" w:cs="Times New Roman"/>
                <w:b/>
                <w:i/>
                <w:sz w:val="24"/>
                <w:szCs w:val="24"/>
                <w:lang w:val="en-GB"/>
              </w:rPr>
              <w:t>Opportunities</w:t>
            </w:r>
          </w:p>
          <w:p w14:paraId="1CF16E28" w14:textId="77777777" w:rsidR="0070631C" w:rsidRPr="004D180A" w:rsidRDefault="006E15BF" w:rsidP="00603821">
            <w:pPr>
              <w:pStyle w:val="Normal1"/>
              <w:widowControl w:val="0"/>
              <w:numPr>
                <w:ilvl w:val="0"/>
                <w:numId w:val="8"/>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Starbucks has high opportunities of expanding cafe chains in other European </w:t>
            </w:r>
            <w:proofErr w:type="gramStart"/>
            <w:r w:rsidRPr="004D180A">
              <w:rPr>
                <w:rFonts w:ascii="Times New Roman" w:eastAsia="Times New Roman" w:hAnsi="Times New Roman" w:cs="Times New Roman"/>
                <w:sz w:val="24"/>
                <w:szCs w:val="24"/>
                <w:lang w:val="en-GB"/>
              </w:rPr>
              <w:t>countries</w:t>
            </w:r>
            <w:proofErr w:type="gramEnd"/>
          </w:p>
          <w:p w14:paraId="751BBB7C" w14:textId="77777777" w:rsidR="0070631C" w:rsidRPr="004D180A" w:rsidRDefault="006E15BF" w:rsidP="00603821">
            <w:pPr>
              <w:pStyle w:val="Normal1"/>
              <w:widowControl w:val="0"/>
              <w:numPr>
                <w:ilvl w:val="0"/>
                <w:numId w:val="8"/>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Starbucks can introduce new beverages, and foods on holiday flavours (Starbucks, 2023)</w:t>
            </w:r>
          </w:p>
          <w:p w14:paraId="43F484C6" w14:textId="77777777" w:rsidR="0070631C" w:rsidRPr="004D180A" w:rsidRDefault="006E15BF" w:rsidP="00603821">
            <w:pPr>
              <w:pStyle w:val="Normal1"/>
              <w:widowControl w:val="0"/>
              <w:numPr>
                <w:ilvl w:val="0"/>
                <w:numId w:val="8"/>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Partnerships with other companies can be benefitted for Starbucks in the UK</w:t>
            </w:r>
          </w:p>
          <w:p w14:paraId="16967C2B" w14:textId="77777777" w:rsidR="0070631C" w:rsidRPr="004D180A" w:rsidRDefault="006E15BF" w:rsidP="00603821">
            <w:pPr>
              <w:pStyle w:val="Normal1"/>
              <w:widowControl w:val="0"/>
              <w:numPr>
                <w:ilvl w:val="0"/>
                <w:numId w:val="8"/>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Cutting-edge technologies are used </w:t>
            </w:r>
            <w:proofErr w:type="gramStart"/>
            <w:r w:rsidRPr="004D180A">
              <w:rPr>
                <w:rFonts w:ascii="Times New Roman" w:eastAsia="Times New Roman" w:hAnsi="Times New Roman" w:cs="Times New Roman"/>
                <w:sz w:val="24"/>
                <w:szCs w:val="24"/>
                <w:lang w:val="en-GB"/>
              </w:rPr>
              <w:t>here</w:t>
            </w:r>
            <w:proofErr w:type="gramEnd"/>
          </w:p>
          <w:p w14:paraId="2626481A" w14:textId="77777777" w:rsidR="0070631C" w:rsidRPr="004D180A" w:rsidRDefault="0070631C" w:rsidP="00603821">
            <w:pPr>
              <w:pStyle w:val="Normal1"/>
              <w:widowControl w:val="0"/>
              <w:spacing w:line="360" w:lineRule="auto"/>
              <w:rPr>
                <w:rFonts w:ascii="Times New Roman" w:eastAsia="Times New Roman" w:hAnsi="Times New Roman" w:cs="Times New Roman"/>
                <w:sz w:val="24"/>
                <w:szCs w:val="24"/>
                <w:lang w:val="en-GB"/>
              </w:rPr>
            </w:pPr>
          </w:p>
        </w:tc>
        <w:tc>
          <w:tcPr>
            <w:tcW w:w="4514" w:type="dxa"/>
            <w:shd w:val="clear" w:color="auto" w:fill="auto"/>
            <w:tcMar>
              <w:top w:w="100" w:type="dxa"/>
              <w:left w:w="100" w:type="dxa"/>
              <w:bottom w:w="100" w:type="dxa"/>
              <w:right w:w="100" w:type="dxa"/>
            </w:tcMar>
          </w:tcPr>
          <w:p w14:paraId="25A8D60E" w14:textId="77777777" w:rsidR="0070631C" w:rsidRPr="004D180A" w:rsidRDefault="006E15BF" w:rsidP="00603821">
            <w:pPr>
              <w:pStyle w:val="Normal1"/>
              <w:widowControl w:val="0"/>
              <w:spacing w:line="360" w:lineRule="auto"/>
              <w:rPr>
                <w:rFonts w:ascii="Times New Roman" w:eastAsia="Times New Roman" w:hAnsi="Times New Roman" w:cs="Times New Roman"/>
                <w:b/>
                <w:i/>
                <w:sz w:val="24"/>
                <w:szCs w:val="24"/>
                <w:lang w:val="en-GB"/>
              </w:rPr>
            </w:pPr>
            <w:r w:rsidRPr="004D180A">
              <w:rPr>
                <w:rFonts w:ascii="Times New Roman" w:eastAsia="Times New Roman" w:hAnsi="Times New Roman" w:cs="Times New Roman"/>
                <w:b/>
                <w:i/>
                <w:sz w:val="24"/>
                <w:szCs w:val="24"/>
                <w:lang w:val="en-GB"/>
              </w:rPr>
              <w:t>Threats</w:t>
            </w:r>
          </w:p>
          <w:p w14:paraId="59288AEF" w14:textId="77777777" w:rsidR="0070631C" w:rsidRPr="004D180A" w:rsidRDefault="006E15BF" w:rsidP="00603821">
            <w:pPr>
              <w:pStyle w:val="Normal1"/>
              <w:widowControl w:val="0"/>
              <w:numPr>
                <w:ilvl w:val="0"/>
                <w:numId w:val="5"/>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Company has big threats of high competition with big outlets such as Caffè Nero, Costa Coffee, Greggs, and so on. </w:t>
            </w:r>
          </w:p>
          <w:p w14:paraId="0366E757" w14:textId="77777777" w:rsidR="0070631C" w:rsidRPr="004D180A" w:rsidRDefault="006E15BF" w:rsidP="00603821">
            <w:pPr>
              <w:pStyle w:val="Normal1"/>
              <w:widowControl w:val="0"/>
              <w:numPr>
                <w:ilvl w:val="0"/>
                <w:numId w:val="5"/>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Products delivery through third parties is a matter of </w:t>
            </w:r>
            <w:proofErr w:type="gramStart"/>
            <w:r w:rsidRPr="004D180A">
              <w:rPr>
                <w:rFonts w:ascii="Times New Roman" w:eastAsia="Times New Roman" w:hAnsi="Times New Roman" w:cs="Times New Roman"/>
                <w:sz w:val="24"/>
                <w:szCs w:val="24"/>
                <w:lang w:val="en-GB"/>
              </w:rPr>
              <w:t>threats</w:t>
            </w:r>
            <w:proofErr w:type="gramEnd"/>
            <w:r w:rsidRPr="004D180A">
              <w:rPr>
                <w:rFonts w:ascii="Times New Roman" w:eastAsia="Times New Roman" w:hAnsi="Times New Roman" w:cs="Times New Roman"/>
                <w:sz w:val="24"/>
                <w:szCs w:val="24"/>
                <w:lang w:val="en-GB"/>
              </w:rPr>
              <w:t xml:space="preserve"> </w:t>
            </w:r>
          </w:p>
          <w:p w14:paraId="1DC5B964" w14:textId="77777777" w:rsidR="0070631C" w:rsidRPr="004D180A" w:rsidRDefault="0070631C" w:rsidP="00603821">
            <w:pPr>
              <w:pStyle w:val="Normal1"/>
              <w:widowControl w:val="0"/>
              <w:spacing w:line="360" w:lineRule="auto"/>
              <w:rPr>
                <w:rFonts w:ascii="Times New Roman" w:eastAsia="Times New Roman" w:hAnsi="Times New Roman" w:cs="Times New Roman"/>
                <w:sz w:val="24"/>
                <w:szCs w:val="24"/>
                <w:lang w:val="en-GB"/>
              </w:rPr>
            </w:pPr>
          </w:p>
        </w:tc>
      </w:tr>
    </w:tbl>
    <w:p w14:paraId="7551931A" w14:textId="77777777" w:rsidR="0070631C" w:rsidRPr="004D180A" w:rsidRDefault="00387E9A" w:rsidP="00603821">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Table 3</w:t>
      </w:r>
      <w:r w:rsidR="006E15BF" w:rsidRPr="004D180A">
        <w:rPr>
          <w:rFonts w:ascii="Times New Roman" w:eastAsia="Times New Roman" w:hAnsi="Times New Roman" w:cs="Times New Roman"/>
          <w:b/>
          <w:sz w:val="24"/>
          <w:szCs w:val="24"/>
          <w:lang w:val="en-GB"/>
        </w:rPr>
        <w:t>: SWOT analysis of Starbucks in the UK</w:t>
      </w:r>
    </w:p>
    <w:p w14:paraId="55854AD9" w14:textId="77777777" w:rsidR="0070631C" w:rsidRPr="004D180A" w:rsidRDefault="006E15BF" w:rsidP="00603821">
      <w:pPr>
        <w:pStyle w:val="Normal1"/>
        <w:spacing w:line="360" w:lineRule="auto"/>
        <w:jc w:val="center"/>
        <w:rPr>
          <w:rFonts w:ascii="Times New Roman" w:eastAsia="Times New Roman" w:hAnsi="Times New Roman" w:cs="Times New Roman"/>
          <w:b/>
          <w:i/>
          <w:sz w:val="24"/>
          <w:szCs w:val="24"/>
          <w:lang w:val="en-GB"/>
        </w:rPr>
      </w:pPr>
      <w:r w:rsidRPr="004D180A">
        <w:rPr>
          <w:rFonts w:ascii="Times New Roman" w:eastAsia="Times New Roman" w:hAnsi="Times New Roman" w:cs="Times New Roman"/>
          <w:sz w:val="24"/>
          <w:szCs w:val="24"/>
          <w:lang w:val="en-GB"/>
        </w:rPr>
        <w:t>(Source: Self-developed)</w:t>
      </w:r>
    </w:p>
    <w:p w14:paraId="75955127" w14:textId="77777777" w:rsidR="0070631C" w:rsidRPr="004D180A" w:rsidRDefault="006E15BF" w:rsidP="00603821">
      <w:pPr>
        <w:pStyle w:val="Heading2"/>
      </w:pPr>
      <w:bookmarkStart w:id="18" w:name="_Toc142560075"/>
      <w:r w:rsidRPr="004D180A">
        <w:t>SWOT of Starbucks in India</w:t>
      </w:r>
      <w:bookmarkEnd w:id="18"/>
    </w:p>
    <w:p w14:paraId="7C573BB4" w14:textId="77777777" w:rsidR="0070631C" w:rsidRPr="004D180A" w:rsidRDefault="0070631C" w:rsidP="00603821">
      <w:pPr>
        <w:pStyle w:val="Normal1"/>
        <w:spacing w:line="360" w:lineRule="auto"/>
        <w:jc w:val="both"/>
        <w:rPr>
          <w:rFonts w:ascii="Times New Roman" w:eastAsia="Times New Roman" w:hAnsi="Times New Roman" w:cs="Times New Roman"/>
          <w:sz w:val="24"/>
          <w:szCs w:val="24"/>
          <w:lang w:val="en-GB"/>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0631C" w:rsidRPr="004D180A" w14:paraId="57526CDB" w14:textId="77777777">
        <w:trPr>
          <w:cantSplit/>
          <w:tblHeader/>
        </w:trPr>
        <w:tc>
          <w:tcPr>
            <w:tcW w:w="4514" w:type="dxa"/>
            <w:shd w:val="clear" w:color="auto" w:fill="auto"/>
            <w:tcMar>
              <w:top w:w="100" w:type="dxa"/>
              <w:left w:w="100" w:type="dxa"/>
              <w:bottom w:w="100" w:type="dxa"/>
              <w:right w:w="100" w:type="dxa"/>
            </w:tcMar>
          </w:tcPr>
          <w:p w14:paraId="399A5004" w14:textId="77777777" w:rsidR="0070631C" w:rsidRPr="004D180A" w:rsidRDefault="006E15BF" w:rsidP="00603821">
            <w:pPr>
              <w:pStyle w:val="Normal1"/>
              <w:widowControl w:val="0"/>
              <w:spacing w:line="360" w:lineRule="auto"/>
              <w:rPr>
                <w:rFonts w:ascii="Times New Roman" w:eastAsia="Times New Roman" w:hAnsi="Times New Roman" w:cs="Times New Roman"/>
                <w:sz w:val="24"/>
                <w:szCs w:val="24"/>
                <w:lang w:val="en-GB"/>
              </w:rPr>
            </w:pPr>
            <w:r w:rsidRPr="004D180A">
              <w:rPr>
                <w:rFonts w:ascii="Times New Roman" w:eastAsia="Times New Roman" w:hAnsi="Times New Roman" w:cs="Times New Roman"/>
                <w:b/>
                <w:i/>
                <w:sz w:val="24"/>
                <w:szCs w:val="24"/>
                <w:lang w:val="en-GB"/>
              </w:rPr>
              <w:lastRenderedPageBreak/>
              <w:t>Strengths</w:t>
            </w:r>
            <w:r w:rsidRPr="004D180A">
              <w:rPr>
                <w:rFonts w:ascii="Times New Roman" w:eastAsia="Times New Roman" w:hAnsi="Times New Roman" w:cs="Times New Roman"/>
                <w:sz w:val="24"/>
                <w:szCs w:val="24"/>
                <w:lang w:val="en-GB"/>
              </w:rPr>
              <w:t xml:space="preserve"> </w:t>
            </w:r>
          </w:p>
          <w:p w14:paraId="6FFC8B62" w14:textId="77777777" w:rsidR="0070631C" w:rsidRPr="004D180A" w:rsidRDefault="006E15BF" w:rsidP="00603821">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Revenue crossed Rs. 1000 crore in 2023 (Indiatimes, 2023)</w:t>
            </w:r>
          </w:p>
          <w:p w14:paraId="467C17F3" w14:textId="77777777" w:rsidR="0070631C" w:rsidRPr="004D180A" w:rsidRDefault="006E15BF" w:rsidP="00603821">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Total 327 stores in India in 2023</w:t>
            </w:r>
          </w:p>
          <w:p w14:paraId="21AFAE1B" w14:textId="77777777" w:rsidR="0070631C" w:rsidRPr="004D180A" w:rsidRDefault="006E15BF" w:rsidP="00603821">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Company has reinvested the profits in taking strategic </w:t>
            </w:r>
            <w:proofErr w:type="gramStart"/>
            <w:r w:rsidRPr="004D180A">
              <w:rPr>
                <w:rFonts w:ascii="Times New Roman" w:eastAsia="Times New Roman" w:hAnsi="Times New Roman" w:cs="Times New Roman"/>
                <w:sz w:val="24"/>
                <w:szCs w:val="24"/>
                <w:lang w:val="en-GB"/>
              </w:rPr>
              <w:t>directions</w:t>
            </w:r>
            <w:proofErr w:type="gramEnd"/>
          </w:p>
          <w:p w14:paraId="6BB6F9B4" w14:textId="77777777" w:rsidR="0070631C" w:rsidRPr="004D180A" w:rsidRDefault="0070631C" w:rsidP="00603821">
            <w:pPr>
              <w:pStyle w:val="Normal1"/>
              <w:widowControl w:val="0"/>
              <w:spacing w:line="360" w:lineRule="auto"/>
              <w:rPr>
                <w:rFonts w:ascii="Times New Roman" w:eastAsia="Times New Roman" w:hAnsi="Times New Roman" w:cs="Times New Roman"/>
                <w:sz w:val="24"/>
                <w:szCs w:val="24"/>
                <w:lang w:val="en-GB"/>
              </w:rPr>
            </w:pPr>
          </w:p>
          <w:p w14:paraId="65965B8F" w14:textId="77777777" w:rsidR="0070631C" w:rsidRPr="004D180A" w:rsidRDefault="0070631C" w:rsidP="00603821">
            <w:pPr>
              <w:pStyle w:val="Normal1"/>
              <w:widowControl w:val="0"/>
              <w:spacing w:line="360" w:lineRule="auto"/>
              <w:rPr>
                <w:rFonts w:ascii="Times New Roman" w:eastAsia="Times New Roman" w:hAnsi="Times New Roman" w:cs="Times New Roman"/>
                <w:sz w:val="24"/>
                <w:szCs w:val="24"/>
                <w:lang w:val="en-GB"/>
              </w:rPr>
            </w:pPr>
          </w:p>
        </w:tc>
        <w:tc>
          <w:tcPr>
            <w:tcW w:w="4514" w:type="dxa"/>
            <w:shd w:val="clear" w:color="auto" w:fill="auto"/>
            <w:tcMar>
              <w:top w:w="100" w:type="dxa"/>
              <w:left w:w="100" w:type="dxa"/>
              <w:bottom w:w="100" w:type="dxa"/>
              <w:right w:w="100" w:type="dxa"/>
            </w:tcMar>
          </w:tcPr>
          <w:p w14:paraId="54436FD0" w14:textId="77777777" w:rsidR="0070631C" w:rsidRPr="004D180A" w:rsidRDefault="006E15BF" w:rsidP="00603821">
            <w:pPr>
              <w:pStyle w:val="Normal1"/>
              <w:widowControl w:val="0"/>
              <w:spacing w:line="360" w:lineRule="auto"/>
              <w:rPr>
                <w:rFonts w:ascii="Times New Roman" w:eastAsia="Times New Roman" w:hAnsi="Times New Roman" w:cs="Times New Roman"/>
                <w:b/>
                <w:i/>
                <w:sz w:val="24"/>
                <w:szCs w:val="24"/>
                <w:lang w:val="en-GB"/>
              </w:rPr>
            </w:pPr>
            <w:r w:rsidRPr="004D180A">
              <w:rPr>
                <w:rFonts w:ascii="Times New Roman" w:eastAsia="Times New Roman" w:hAnsi="Times New Roman" w:cs="Times New Roman"/>
                <w:b/>
                <w:i/>
                <w:sz w:val="24"/>
                <w:szCs w:val="24"/>
                <w:lang w:val="en-GB"/>
              </w:rPr>
              <w:t>Weaknesses</w:t>
            </w:r>
          </w:p>
          <w:p w14:paraId="3A2569DC" w14:textId="77777777" w:rsidR="0070631C" w:rsidRPr="004D180A" w:rsidRDefault="006E15BF" w:rsidP="00603821">
            <w:pPr>
              <w:pStyle w:val="Normal1"/>
              <w:widowControl w:val="0"/>
              <w:numPr>
                <w:ilvl w:val="0"/>
                <w:numId w:val="6"/>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Company has high price ranges beverage, and food </w:t>
            </w:r>
            <w:proofErr w:type="gramStart"/>
            <w:r w:rsidRPr="004D180A">
              <w:rPr>
                <w:rFonts w:ascii="Times New Roman" w:eastAsia="Times New Roman" w:hAnsi="Times New Roman" w:cs="Times New Roman"/>
                <w:sz w:val="24"/>
                <w:szCs w:val="24"/>
                <w:lang w:val="en-GB"/>
              </w:rPr>
              <w:t>items</w:t>
            </w:r>
            <w:proofErr w:type="gramEnd"/>
          </w:p>
          <w:p w14:paraId="485AFAF5" w14:textId="77777777" w:rsidR="0070631C" w:rsidRPr="004D180A" w:rsidRDefault="006E15BF" w:rsidP="00603821">
            <w:pPr>
              <w:pStyle w:val="Normal1"/>
              <w:widowControl w:val="0"/>
              <w:numPr>
                <w:ilvl w:val="0"/>
                <w:numId w:val="6"/>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Company is criticised for procuring coffee beans from third world </w:t>
            </w:r>
            <w:proofErr w:type="gramStart"/>
            <w:r w:rsidRPr="004D180A">
              <w:rPr>
                <w:rFonts w:ascii="Times New Roman" w:eastAsia="Times New Roman" w:hAnsi="Times New Roman" w:cs="Times New Roman"/>
                <w:sz w:val="24"/>
                <w:szCs w:val="24"/>
                <w:lang w:val="en-GB"/>
              </w:rPr>
              <w:t>farmers</w:t>
            </w:r>
            <w:proofErr w:type="gramEnd"/>
            <w:r w:rsidRPr="004D180A">
              <w:rPr>
                <w:rFonts w:ascii="Times New Roman" w:eastAsia="Times New Roman" w:hAnsi="Times New Roman" w:cs="Times New Roman"/>
                <w:sz w:val="24"/>
                <w:szCs w:val="24"/>
                <w:lang w:val="en-GB"/>
              </w:rPr>
              <w:t xml:space="preserve"> </w:t>
            </w:r>
          </w:p>
          <w:p w14:paraId="655A6144" w14:textId="77777777" w:rsidR="0070631C" w:rsidRPr="004D180A" w:rsidRDefault="0070631C" w:rsidP="00603821">
            <w:pPr>
              <w:pStyle w:val="Normal1"/>
              <w:widowControl w:val="0"/>
              <w:spacing w:line="360" w:lineRule="auto"/>
              <w:rPr>
                <w:rFonts w:ascii="Times New Roman" w:eastAsia="Times New Roman" w:hAnsi="Times New Roman" w:cs="Times New Roman"/>
                <w:b/>
                <w:sz w:val="24"/>
                <w:szCs w:val="24"/>
                <w:lang w:val="en-GB"/>
              </w:rPr>
            </w:pPr>
          </w:p>
        </w:tc>
      </w:tr>
      <w:tr w:rsidR="0070631C" w:rsidRPr="004D180A" w14:paraId="60B998C7" w14:textId="77777777">
        <w:trPr>
          <w:cantSplit/>
          <w:tblHeader/>
        </w:trPr>
        <w:tc>
          <w:tcPr>
            <w:tcW w:w="4514" w:type="dxa"/>
            <w:shd w:val="clear" w:color="auto" w:fill="auto"/>
            <w:tcMar>
              <w:top w:w="100" w:type="dxa"/>
              <w:left w:w="100" w:type="dxa"/>
              <w:bottom w:w="100" w:type="dxa"/>
              <w:right w:w="100" w:type="dxa"/>
            </w:tcMar>
          </w:tcPr>
          <w:p w14:paraId="1026F0C4" w14:textId="77777777" w:rsidR="0070631C" w:rsidRPr="004D180A" w:rsidRDefault="006E15BF" w:rsidP="00603821">
            <w:pPr>
              <w:pStyle w:val="Normal1"/>
              <w:widowControl w:val="0"/>
              <w:spacing w:line="360" w:lineRule="auto"/>
              <w:rPr>
                <w:rFonts w:ascii="Times New Roman" w:eastAsia="Times New Roman" w:hAnsi="Times New Roman" w:cs="Times New Roman"/>
                <w:b/>
                <w:i/>
                <w:sz w:val="24"/>
                <w:szCs w:val="24"/>
                <w:lang w:val="en-GB"/>
              </w:rPr>
            </w:pPr>
            <w:r w:rsidRPr="004D180A">
              <w:rPr>
                <w:rFonts w:ascii="Times New Roman" w:eastAsia="Times New Roman" w:hAnsi="Times New Roman" w:cs="Times New Roman"/>
                <w:b/>
                <w:i/>
                <w:sz w:val="24"/>
                <w:szCs w:val="24"/>
                <w:lang w:val="en-GB"/>
              </w:rPr>
              <w:t>Opportunities</w:t>
            </w:r>
          </w:p>
          <w:p w14:paraId="40EF5590" w14:textId="77777777" w:rsidR="0070631C" w:rsidRPr="004D180A" w:rsidRDefault="006E15BF" w:rsidP="00603821">
            <w:pPr>
              <w:pStyle w:val="Normal1"/>
              <w:widowControl w:val="0"/>
              <w:numPr>
                <w:ilvl w:val="0"/>
                <w:numId w:val="10"/>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Starbucks has brought new food items in Indian </w:t>
            </w:r>
            <w:proofErr w:type="gramStart"/>
            <w:r w:rsidRPr="004D180A">
              <w:rPr>
                <w:rFonts w:ascii="Times New Roman" w:eastAsia="Times New Roman" w:hAnsi="Times New Roman" w:cs="Times New Roman"/>
                <w:sz w:val="24"/>
                <w:szCs w:val="24"/>
                <w:lang w:val="en-GB"/>
              </w:rPr>
              <w:t>tastes</w:t>
            </w:r>
            <w:proofErr w:type="gramEnd"/>
          </w:p>
          <w:p w14:paraId="38B23E4B" w14:textId="77777777" w:rsidR="0070631C" w:rsidRPr="004D180A" w:rsidRDefault="006E15BF" w:rsidP="00603821">
            <w:pPr>
              <w:pStyle w:val="Normal1"/>
              <w:widowControl w:val="0"/>
              <w:numPr>
                <w:ilvl w:val="0"/>
                <w:numId w:val="10"/>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Company can expand business in other Asian </w:t>
            </w:r>
            <w:proofErr w:type="gramStart"/>
            <w:r w:rsidRPr="004D180A">
              <w:rPr>
                <w:rFonts w:ascii="Times New Roman" w:eastAsia="Times New Roman" w:hAnsi="Times New Roman" w:cs="Times New Roman"/>
                <w:sz w:val="24"/>
                <w:szCs w:val="24"/>
                <w:lang w:val="en-GB"/>
              </w:rPr>
              <w:t>countries</w:t>
            </w:r>
            <w:proofErr w:type="gramEnd"/>
          </w:p>
          <w:p w14:paraId="290C99F1" w14:textId="77777777" w:rsidR="0070631C" w:rsidRPr="004D180A" w:rsidRDefault="006E15BF" w:rsidP="00603821">
            <w:pPr>
              <w:pStyle w:val="Normal1"/>
              <w:widowControl w:val="0"/>
              <w:numPr>
                <w:ilvl w:val="0"/>
                <w:numId w:val="10"/>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Cutting-edge technologies are used in order taking, and prepare (Starbucks, 2023)</w:t>
            </w:r>
          </w:p>
          <w:p w14:paraId="637A6C18" w14:textId="77777777" w:rsidR="0070631C" w:rsidRPr="004D180A" w:rsidRDefault="006E15BF" w:rsidP="00603821">
            <w:pPr>
              <w:pStyle w:val="Normal1"/>
              <w:widowControl w:val="0"/>
              <w:numPr>
                <w:ilvl w:val="0"/>
                <w:numId w:val="10"/>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Partnership with Tata company</w:t>
            </w:r>
          </w:p>
        </w:tc>
        <w:tc>
          <w:tcPr>
            <w:tcW w:w="4514" w:type="dxa"/>
            <w:shd w:val="clear" w:color="auto" w:fill="auto"/>
            <w:tcMar>
              <w:top w:w="100" w:type="dxa"/>
              <w:left w:w="100" w:type="dxa"/>
              <w:bottom w:w="100" w:type="dxa"/>
              <w:right w:w="100" w:type="dxa"/>
            </w:tcMar>
          </w:tcPr>
          <w:p w14:paraId="6A91C1BD" w14:textId="77777777" w:rsidR="0070631C" w:rsidRPr="004D180A" w:rsidRDefault="006E15BF" w:rsidP="00603821">
            <w:pPr>
              <w:pStyle w:val="Normal1"/>
              <w:widowControl w:val="0"/>
              <w:spacing w:line="360" w:lineRule="auto"/>
              <w:rPr>
                <w:rFonts w:ascii="Times New Roman" w:eastAsia="Times New Roman" w:hAnsi="Times New Roman" w:cs="Times New Roman"/>
                <w:b/>
                <w:i/>
                <w:sz w:val="24"/>
                <w:szCs w:val="24"/>
                <w:lang w:val="en-GB"/>
              </w:rPr>
            </w:pPr>
            <w:r w:rsidRPr="004D180A">
              <w:rPr>
                <w:rFonts w:ascii="Times New Roman" w:eastAsia="Times New Roman" w:hAnsi="Times New Roman" w:cs="Times New Roman"/>
                <w:b/>
                <w:i/>
                <w:sz w:val="24"/>
                <w:szCs w:val="24"/>
                <w:lang w:val="en-GB"/>
              </w:rPr>
              <w:t>Threats</w:t>
            </w:r>
          </w:p>
          <w:p w14:paraId="74C25483" w14:textId="77777777" w:rsidR="0070631C" w:rsidRPr="004D180A" w:rsidRDefault="006E15BF" w:rsidP="00603821">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Most Indian customers prefer low price range </w:t>
            </w:r>
            <w:proofErr w:type="gramStart"/>
            <w:r w:rsidRPr="004D180A">
              <w:rPr>
                <w:rFonts w:ascii="Times New Roman" w:eastAsia="Times New Roman" w:hAnsi="Times New Roman" w:cs="Times New Roman"/>
                <w:sz w:val="24"/>
                <w:szCs w:val="24"/>
                <w:lang w:val="en-GB"/>
              </w:rPr>
              <w:t>coffee</w:t>
            </w:r>
            <w:proofErr w:type="gramEnd"/>
          </w:p>
          <w:p w14:paraId="5E311229" w14:textId="77777777" w:rsidR="0070631C" w:rsidRPr="004D180A" w:rsidRDefault="006E15BF" w:rsidP="00603821">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Local coffeehouse is a threat for </w:t>
            </w:r>
            <w:proofErr w:type="gramStart"/>
            <w:r w:rsidRPr="004D180A">
              <w:rPr>
                <w:rFonts w:ascii="Times New Roman" w:eastAsia="Times New Roman" w:hAnsi="Times New Roman" w:cs="Times New Roman"/>
                <w:sz w:val="24"/>
                <w:szCs w:val="24"/>
                <w:lang w:val="en-GB"/>
              </w:rPr>
              <w:t>company</w:t>
            </w:r>
            <w:proofErr w:type="gramEnd"/>
          </w:p>
          <w:p w14:paraId="1B929061" w14:textId="77777777" w:rsidR="0070631C" w:rsidRPr="004D180A" w:rsidRDefault="006E15BF" w:rsidP="00603821">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Diverse customer behaviour</w:t>
            </w:r>
          </w:p>
        </w:tc>
      </w:tr>
    </w:tbl>
    <w:p w14:paraId="4B26E555" w14:textId="77777777" w:rsidR="0070631C" w:rsidRPr="004D180A" w:rsidRDefault="00525C5F" w:rsidP="00603821">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Table </w:t>
      </w:r>
      <w:r w:rsidR="00387E9A">
        <w:rPr>
          <w:rFonts w:ascii="Times New Roman" w:eastAsia="Times New Roman" w:hAnsi="Times New Roman" w:cs="Times New Roman"/>
          <w:b/>
          <w:sz w:val="24"/>
          <w:szCs w:val="24"/>
          <w:lang w:val="en-GB"/>
        </w:rPr>
        <w:t>4</w:t>
      </w:r>
      <w:r w:rsidR="006E15BF" w:rsidRPr="004D180A">
        <w:rPr>
          <w:rFonts w:ascii="Times New Roman" w:eastAsia="Times New Roman" w:hAnsi="Times New Roman" w:cs="Times New Roman"/>
          <w:b/>
          <w:sz w:val="24"/>
          <w:szCs w:val="24"/>
          <w:lang w:val="en-GB"/>
        </w:rPr>
        <w:t>: SWOT analysis of Starbucks in India</w:t>
      </w:r>
    </w:p>
    <w:p w14:paraId="2E38BBF5" w14:textId="77777777" w:rsidR="0070631C" w:rsidRPr="004D180A" w:rsidRDefault="006E15BF" w:rsidP="00603821">
      <w:pPr>
        <w:pStyle w:val="Normal1"/>
        <w:spacing w:line="360" w:lineRule="auto"/>
        <w:jc w:val="center"/>
        <w:rPr>
          <w:rFonts w:ascii="Times New Roman" w:eastAsia="Times New Roman" w:hAnsi="Times New Roman" w:cs="Times New Roman"/>
          <w:b/>
          <w:sz w:val="24"/>
          <w:szCs w:val="24"/>
          <w:lang w:val="en-GB"/>
        </w:rPr>
      </w:pPr>
      <w:r w:rsidRPr="004D180A">
        <w:rPr>
          <w:rFonts w:ascii="Times New Roman" w:eastAsia="Times New Roman" w:hAnsi="Times New Roman" w:cs="Times New Roman"/>
          <w:sz w:val="24"/>
          <w:szCs w:val="24"/>
          <w:lang w:val="en-GB"/>
        </w:rPr>
        <w:t>(Source: Self-developed)</w:t>
      </w:r>
    </w:p>
    <w:p w14:paraId="518F63D2" w14:textId="77777777" w:rsidR="0070631C" w:rsidRPr="004D180A" w:rsidRDefault="00765DCB" w:rsidP="00603821">
      <w:pPr>
        <w:pStyle w:val="Heading2"/>
      </w:pPr>
      <w:bookmarkStart w:id="19" w:name="_Toc142560076"/>
      <w:r w:rsidRPr="004D180A">
        <w:t>Similarities</w:t>
      </w:r>
      <w:r w:rsidR="006E15BF" w:rsidRPr="004D180A">
        <w:t xml:space="preserve"> and differences in SWOT for companies in two countries</w:t>
      </w:r>
      <w:bookmarkEnd w:id="19"/>
    </w:p>
    <w:p w14:paraId="04F54383"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The main similarity is that Starbucks have good brand image in both countries. In both situations, the company uses cutting-edge technologies for analysing customers’ preferences and preparing orders, and payments. The main difference is that Starbucks have fierce competition in the UK which is not a problem in Indian Market. Additionally, the company faces challenges with the high price of products in India which is not challenging for the UK people. </w:t>
      </w:r>
    </w:p>
    <w:p w14:paraId="502BB25C" w14:textId="77777777" w:rsidR="0070631C" w:rsidRPr="004D180A" w:rsidRDefault="006E15BF" w:rsidP="00603821">
      <w:pPr>
        <w:pStyle w:val="Heading1"/>
      </w:pPr>
      <w:bookmarkStart w:id="20" w:name="_Toc142560077"/>
      <w:r w:rsidRPr="004D180A">
        <w:lastRenderedPageBreak/>
        <w:t>Company marketing Mix Elements, and market segmentation strategies</w:t>
      </w:r>
      <w:bookmarkEnd w:id="20"/>
    </w:p>
    <w:p w14:paraId="37664EFC" w14:textId="77777777" w:rsidR="0070631C" w:rsidRPr="004D180A" w:rsidRDefault="006E15BF" w:rsidP="00603821">
      <w:pPr>
        <w:pStyle w:val="Heading2"/>
      </w:pPr>
      <w:bookmarkStart w:id="21" w:name="_Toc142560078"/>
      <w:r w:rsidRPr="004D180A">
        <w:t>Segmentation</w:t>
      </w:r>
      <w:bookmarkEnd w:id="21"/>
    </w:p>
    <w:p w14:paraId="6AF0F209" w14:textId="77777777" w:rsidR="0070631C" w:rsidRPr="004D180A" w:rsidRDefault="006E15BF" w:rsidP="00603821">
      <w:pPr>
        <w:pStyle w:val="Normal1"/>
        <w:numPr>
          <w:ilvl w:val="0"/>
          <w:numId w:val="9"/>
        </w:numPr>
        <w:spacing w:line="360" w:lineRule="auto"/>
        <w:jc w:val="both"/>
        <w:rPr>
          <w:rFonts w:ascii="Times New Roman" w:eastAsia="Times New Roman" w:hAnsi="Times New Roman" w:cs="Times New Roman"/>
          <w:b/>
          <w:i/>
          <w:sz w:val="24"/>
          <w:szCs w:val="24"/>
          <w:lang w:val="en-GB"/>
        </w:rPr>
      </w:pPr>
      <w:r w:rsidRPr="004D180A">
        <w:rPr>
          <w:rFonts w:ascii="Times New Roman" w:eastAsia="Times New Roman" w:hAnsi="Times New Roman" w:cs="Times New Roman"/>
          <w:b/>
          <w:i/>
          <w:sz w:val="24"/>
          <w:szCs w:val="24"/>
          <w:lang w:val="en-GB"/>
        </w:rPr>
        <w:t xml:space="preserve">Demographic: </w:t>
      </w:r>
      <w:r w:rsidRPr="004D180A">
        <w:rPr>
          <w:rFonts w:ascii="Times New Roman" w:eastAsia="Times New Roman" w:hAnsi="Times New Roman" w:cs="Times New Roman"/>
          <w:sz w:val="24"/>
          <w:szCs w:val="24"/>
          <w:lang w:val="en-GB"/>
        </w:rPr>
        <w:t xml:space="preserve">Starbucks divides its customer groups </w:t>
      </w:r>
      <w:proofErr w:type="gramStart"/>
      <w:r w:rsidRPr="004D180A">
        <w:rPr>
          <w:rFonts w:ascii="Times New Roman" w:eastAsia="Times New Roman" w:hAnsi="Times New Roman" w:cs="Times New Roman"/>
          <w:sz w:val="24"/>
          <w:szCs w:val="24"/>
          <w:lang w:val="en-GB"/>
        </w:rPr>
        <w:t>on the basis of</w:t>
      </w:r>
      <w:proofErr w:type="gramEnd"/>
      <w:r w:rsidRPr="004D180A">
        <w:rPr>
          <w:rFonts w:ascii="Times New Roman" w:eastAsia="Times New Roman" w:hAnsi="Times New Roman" w:cs="Times New Roman"/>
          <w:sz w:val="24"/>
          <w:szCs w:val="24"/>
          <w:lang w:val="en-GB"/>
        </w:rPr>
        <w:t xml:space="preserve"> their occupation, age group, and income level. In both India and the UK, target customers are of age 22-60 with handsome earnings. Students, hybrid workers, and travellers are the main customers of this coffee chain. In India, the company target the higher middle-class customers, while in the UK company targets most customers with standard income. </w:t>
      </w:r>
    </w:p>
    <w:p w14:paraId="388230F7" w14:textId="77777777" w:rsidR="0070631C" w:rsidRPr="004D180A" w:rsidRDefault="006E15BF" w:rsidP="00603821">
      <w:pPr>
        <w:pStyle w:val="Normal1"/>
        <w:numPr>
          <w:ilvl w:val="0"/>
          <w:numId w:val="9"/>
        </w:numPr>
        <w:spacing w:line="360" w:lineRule="auto"/>
        <w:jc w:val="both"/>
        <w:rPr>
          <w:rFonts w:ascii="Times New Roman" w:eastAsia="Times New Roman" w:hAnsi="Times New Roman" w:cs="Times New Roman"/>
          <w:b/>
          <w:i/>
          <w:sz w:val="24"/>
          <w:szCs w:val="24"/>
          <w:lang w:val="en-GB"/>
        </w:rPr>
      </w:pPr>
      <w:r w:rsidRPr="004D180A">
        <w:rPr>
          <w:rFonts w:ascii="Times New Roman" w:eastAsia="Times New Roman" w:hAnsi="Times New Roman" w:cs="Times New Roman"/>
          <w:b/>
          <w:i/>
          <w:sz w:val="24"/>
          <w:szCs w:val="24"/>
          <w:lang w:val="en-GB"/>
        </w:rPr>
        <w:t xml:space="preserve">Geographic: </w:t>
      </w:r>
      <w:r w:rsidRPr="004D180A">
        <w:rPr>
          <w:rFonts w:ascii="Times New Roman" w:eastAsia="Times New Roman" w:hAnsi="Times New Roman" w:cs="Times New Roman"/>
          <w:sz w:val="24"/>
          <w:szCs w:val="24"/>
          <w:lang w:val="en-GB"/>
        </w:rPr>
        <w:t>Starbucks is a global brand with many stores in the Europe, Asia Pacific, America, China, Africa, the Middle East, and North America (Starbucks, 2023). More precisely, company geo spread mostly in the suburban and urban areas while capturing the drive-</w:t>
      </w:r>
      <w:proofErr w:type="spellStart"/>
      <w:proofErr w:type="gramStart"/>
      <w:r w:rsidRPr="004D180A">
        <w:rPr>
          <w:rFonts w:ascii="Times New Roman" w:eastAsia="Times New Roman" w:hAnsi="Times New Roman" w:cs="Times New Roman"/>
          <w:sz w:val="24"/>
          <w:szCs w:val="24"/>
          <w:lang w:val="en-GB"/>
        </w:rPr>
        <w:t>trus</w:t>
      </w:r>
      <w:proofErr w:type="spellEnd"/>
      <w:r w:rsidRPr="004D180A">
        <w:rPr>
          <w:rFonts w:ascii="Times New Roman" w:eastAsia="Times New Roman" w:hAnsi="Times New Roman" w:cs="Times New Roman"/>
          <w:sz w:val="24"/>
          <w:szCs w:val="24"/>
          <w:lang w:val="en-GB"/>
        </w:rPr>
        <w:t>, and</w:t>
      </w:r>
      <w:proofErr w:type="gramEnd"/>
      <w:r w:rsidRPr="004D180A">
        <w:rPr>
          <w:rFonts w:ascii="Times New Roman" w:eastAsia="Times New Roman" w:hAnsi="Times New Roman" w:cs="Times New Roman"/>
          <w:sz w:val="24"/>
          <w:szCs w:val="24"/>
          <w:lang w:val="en-GB"/>
        </w:rPr>
        <w:t xml:space="preserve"> walk-in-crowd in each of the two countries.  </w:t>
      </w:r>
    </w:p>
    <w:p w14:paraId="759D4A92" w14:textId="77777777" w:rsidR="0070631C" w:rsidRPr="004D180A" w:rsidRDefault="006E15BF" w:rsidP="00603821">
      <w:pPr>
        <w:pStyle w:val="Normal1"/>
        <w:numPr>
          <w:ilvl w:val="0"/>
          <w:numId w:val="9"/>
        </w:numPr>
        <w:spacing w:line="360" w:lineRule="auto"/>
        <w:jc w:val="both"/>
        <w:rPr>
          <w:rFonts w:ascii="Times New Roman" w:eastAsia="Times New Roman" w:hAnsi="Times New Roman" w:cs="Times New Roman"/>
          <w:b/>
          <w:i/>
          <w:sz w:val="24"/>
          <w:szCs w:val="24"/>
          <w:lang w:val="en-GB"/>
        </w:rPr>
      </w:pPr>
      <w:r w:rsidRPr="004D180A">
        <w:rPr>
          <w:rFonts w:ascii="Times New Roman" w:eastAsia="Times New Roman" w:hAnsi="Times New Roman" w:cs="Times New Roman"/>
          <w:b/>
          <w:i/>
          <w:sz w:val="24"/>
          <w:szCs w:val="24"/>
          <w:lang w:val="en-GB"/>
        </w:rPr>
        <w:t xml:space="preserve">Psychographic: </w:t>
      </w:r>
      <w:r w:rsidRPr="004D180A">
        <w:rPr>
          <w:rFonts w:ascii="Times New Roman" w:eastAsia="Times New Roman" w:hAnsi="Times New Roman" w:cs="Times New Roman"/>
          <w:sz w:val="24"/>
          <w:szCs w:val="24"/>
          <w:lang w:val="en-GB"/>
        </w:rPr>
        <w:t xml:space="preserve">The company is part of charitable and arts initiatives along with being socially responsible to a certain extent. The company has set up shelters for orphan children and donated money to social activities (Starbucks, 2023). These activities influence the customers who are socially concerned, self-reliant, learners, and aspiring. </w:t>
      </w:r>
    </w:p>
    <w:p w14:paraId="2E42B0E3" w14:textId="77777777" w:rsidR="0070631C" w:rsidRPr="004D180A" w:rsidRDefault="006E15BF" w:rsidP="00603821">
      <w:pPr>
        <w:pStyle w:val="Normal1"/>
        <w:numPr>
          <w:ilvl w:val="0"/>
          <w:numId w:val="9"/>
        </w:numPr>
        <w:spacing w:line="360" w:lineRule="auto"/>
        <w:jc w:val="both"/>
        <w:rPr>
          <w:rFonts w:ascii="Times New Roman" w:eastAsia="Times New Roman" w:hAnsi="Times New Roman" w:cs="Times New Roman"/>
          <w:b/>
          <w:i/>
          <w:sz w:val="24"/>
          <w:szCs w:val="24"/>
          <w:lang w:val="en-GB"/>
        </w:rPr>
      </w:pPr>
      <w:r w:rsidRPr="004D180A">
        <w:rPr>
          <w:rFonts w:ascii="Times New Roman" w:eastAsia="Times New Roman" w:hAnsi="Times New Roman" w:cs="Times New Roman"/>
          <w:b/>
          <w:i/>
          <w:sz w:val="24"/>
          <w:szCs w:val="24"/>
          <w:lang w:val="en-GB"/>
        </w:rPr>
        <w:t xml:space="preserve">Behavioural: </w:t>
      </w:r>
      <w:r w:rsidRPr="004D180A">
        <w:rPr>
          <w:rFonts w:ascii="Times New Roman" w:eastAsia="Times New Roman" w:hAnsi="Times New Roman" w:cs="Times New Roman"/>
          <w:sz w:val="24"/>
          <w:szCs w:val="24"/>
          <w:lang w:val="en-GB"/>
        </w:rPr>
        <w:t xml:space="preserve">Starbucks targets morning customers with offers so that they are pushed to buy another coffee in next morning. Customers are also compelled to buy beverages through mobile orders, which are also offered by the company. Online payment, ordering, and personalised coffee mugs work as the behavioural aspects of segmenting customers. </w:t>
      </w:r>
    </w:p>
    <w:p w14:paraId="4F88B308" w14:textId="77777777" w:rsidR="0070631C" w:rsidRPr="004D180A" w:rsidRDefault="006E15BF" w:rsidP="00603821">
      <w:pPr>
        <w:pStyle w:val="Heading2"/>
      </w:pPr>
      <w:bookmarkStart w:id="22" w:name="_Toc142560079"/>
      <w:r w:rsidRPr="004D180A">
        <w:t>Targeting and Positioning</w:t>
      </w:r>
      <w:bookmarkEnd w:id="22"/>
    </w:p>
    <w:p w14:paraId="4A490715" w14:textId="77777777" w:rsidR="0070631C" w:rsidRPr="004D180A" w:rsidRDefault="006E15BF" w:rsidP="00603821">
      <w:pPr>
        <w:pStyle w:val="Normal1"/>
        <w:spacing w:line="360" w:lineRule="auto"/>
        <w:jc w:val="both"/>
        <w:rPr>
          <w:rFonts w:ascii="Times New Roman" w:eastAsia="Times New Roman" w:hAnsi="Times New Roman" w:cs="Times New Roman"/>
          <w:b/>
          <w:sz w:val="24"/>
          <w:szCs w:val="24"/>
          <w:lang w:val="en-GB"/>
        </w:rPr>
      </w:pPr>
      <w:r w:rsidRPr="004D180A">
        <w:rPr>
          <w:rFonts w:ascii="Times New Roman" w:eastAsia="Times New Roman" w:hAnsi="Times New Roman" w:cs="Times New Roman"/>
          <w:sz w:val="24"/>
          <w:szCs w:val="24"/>
          <w:lang w:val="en-GB"/>
        </w:rPr>
        <w:t xml:space="preserve">Starbucks mainly targets the customers with high income both in the UK and in India. This is the main reason for developing Starbucks stores in plush areas. </w:t>
      </w:r>
      <w:r w:rsidRPr="004D180A">
        <w:rPr>
          <w:rFonts w:ascii="Times New Roman" w:eastAsia="Times New Roman" w:hAnsi="Times New Roman" w:cs="Times New Roman"/>
          <w:b/>
          <w:sz w:val="24"/>
          <w:szCs w:val="24"/>
          <w:lang w:val="en-GB"/>
        </w:rPr>
        <w:t xml:space="preserve"> </w:t>
      </w:r>
      <w:r w:rsidRPr="004D180A">
        <w:rPr>
          <w:rFonts w:ascii="Times New Roman" w:eastAsia="Times New Roman" w:hAnsi="Times New Roman" w:cs="Times New Roman"/>
          <w:sz w:val="24"/>
          <w:szCs w:val="24"/>
          <w:lang w:val="en-GB"/>
        </w:rPr>
        <w:t xml:space="preserve">The busy suburbs are the main targets of companies who have busy lives with schools, offices, children's parks, game centres, gyms, and colleges. Health-conscious customers are also the target of the company in India as the company has a large range of teas such as decaf tea, green tea, and so on. </w:t>
      </w:r>
    </w:p>
    <w:p w14:paraId="6EA18DE9" w14:textId="77777777" w:rsidR="0070631C" w:rsidRPr="004D180A" w:rsidRDefault="006E15BF" w:rsidP="00603821">
      <w:pPr>
        <w:pStyle w:val="Normal1"/>
        <w:spacing w:line="360" w:lineRule="auto"/>
        <w:jc w:val="center"/>
        <w:rPr>
          <w:rFonts w:ascii="Times New Roman" w:eastAsia="Times New Roman" w:hAnsi="Times New Roman" w:cs="Times New Roman"/>
          <w:b/>
          <w:sz w:val="24"/>
          <w:szCs w:val="24"/>
          <w:lang w:val="en-GB"/>
        </w:rPr>
      </w:pPr>
      <w:r w:rsidRPr="004D180A">
        <w:rPr>
          <w:rFonts w:ascii="Times New Roman" w:eastAsia="Times New Roman" w:hAnsi="Times New Roman" w:cs="Times New Roman"/>
          <w:b/>
          <w:noProof/>
          <w:sz w:val="24"/>
          <w:szCs w:val="24"/>
        </w:rPr>
        <w:lastRenderedPageBreak/>
        <w:drawing>
          <wp:inline distT="114300" distB="114300" distL="114300" distR="114300" wp14:anchorId="5D437925" wp14:editId="008B70D7">
            <wp:extent cx="5634383" cy="3580470"/>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634383" cy="3580470"/>
                    </a:xfrm>
                    <a:prstGeom prst="rect">
                      <a:avLst/>
                    </a:prstGeom>
                    <a:ln w="25400">
                      <a:solidFill>
                        <a:srgbClr val="000000"/>
                      </a:solidFill>
                      <a:prstDash val="solid"/>
                    </a:ln>
                  </pic:spPr>
                </pic:pic>
              </a:graphicData>
            </a:graphic>
          </wp:inline>
        </w:drawing>
      </w:r>
    </w:p>
    <w:p w14:paraId="46CE2951" w14:textId="77777777" w:rsidR="0070631C" w:rsidRPr="004D180A" w:rsidRDefault="006E15BF" w:rsidP="00603821">
      <w:pPr>
        <w:pStyle w:val="Normal1"/>
        <w:spacing w:line="360" w:lineRule="auto"/>
        <w:jc w:val="center"/>
        <w:rPr>
          <w:rFonts w:ascii="Times New Roman" w:eastAsia="Times New Roman" w:hAnsi="Times New Roman" w:cs="Times New Roman"/>
          <w:b/>
          <w:sz w:val="24"/>
          <w:szCs w:val="24"/>
          <w:lang w:val="en-GB"/>
        </w:rPr>
      </w:pPr>
      <w:r w:rsidRPr="004D180A">
        <w:rPr>
          <w:rFonts w:ascii="Times New Roman" w:eastAsia="Times New Roman" w:hAnsi="Times New Roman" w:cs="Times New Roman"/>
          <w:b/>
          <w:sz w:val="24"/>
          <w:szCs w:val="24"/>
          <w:lang w:val="en-GB"/>
        </w:rPr>
        <w:t>Figure 6: Perceptual Mapping of Starbucks</w:t>
      </w:r>
    </w:p>
    <w:p w14:paraId="6E13E410" w14:textId="77777777" w:rsidR="0070631C" w:rsidRPr="004D180A" w:rsidRDefault="006E15BF" w:rsidP="00603821">
      <w:pPr>
        <w:pStyle w:val="Normal1"/>
        <w:spacing w:line="360" w:lineRule="auto"/>
        <w:jc w:val="center"/>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(Source: Self-developed)</w:t>
      </w:r>
    </w:p>
    <w:p w14:paraId="0C211946" w14:textId="77777777" w:rsidR="0070631C" w:rsidRPr="004D180A"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The customers of the UK perceive Starbucks </w:t>
      </w:r>
      <w:proofErr w:type="gramStart"/>
      <w:r w:rsidRPr="004D180A">
        <w:rPr>
          <w:rFonts w:ascii="Times New Roman" w:eastAsia="Times New Roman" w:hAnsi="Times New Roman" w:cs="Times New Roman"/>
          <w:sz w:val="24"/>
          <w:szCs w:val="24"/>
          <w:lang w:val="en-GB"/>
        </w:rPr>
        <w:t>on the basis of</w:t>
      </w:r>
      <w:proofErr w:type="gramEnd"/>
      <w:r w:rsidRPr="004D180A">
        <w:rPr>
          <w:rFonts w:ascii="Times New Roman" w:eastAsia="Times New Roman" w:hAnsi="Times New Roman" w:cs="Times New Roman"/>
          <w:sz w:val="24"/>
          <w:szCs w:val="24"/>
          <w:lang w:val="en-GB"/>
        </w:rPr>
        <w:t xml:space="preserve"> available coffee options on the menu. On the contrary, Indian customers perceive it </w:t>
      </w:r>
      <w:proofErr w:type="gramStart"/>
      <w:r w:rsidRPr="004D180A">
        <w:rPr>
          <w:rFonts w:ascii="Times New Roman" w:eastAsia="Times New Roman" w:hAnsi="Times New Roman" w:cs="Times New Roman"/>
          <w:sz w:val="24"/>
          <w:szCs w:val="24"/>
          <w:lang w:val="en-GB"/>
        </w:rPr>
        <w:t>on the basis of</w:t>
      </w:r>
      <w:proofErr w:type="gramEnd"/>
      <w:r w:rsidRPr="004D180A">
        <w:rPr>
          <w:rFonts w:ascii="Times New Roman" w:eastAsia="Times New Roman" w:hAnsi="Times New Roman" w:cs="Times New Roman"/>
          <w:sz w:val="24"/>
          <w:szCs w:val="24"/>
          <w:lang w:val="en-GB"/>
        </w:rPr>
        <w:t xml:space="preserve"> value-based products. The above perceptual mapping has indicated a company with low product options, and high product prices.  </w:t>
      </w:r>
    </w:p>
    <w:p w14:paraId="6CD355CA" w14:textId="77777777" w:rsidR="0070631C" w:rsidRPr="004D180A" w:rsidRDefault="006E15BF" w:rsidP="00603821">
      <w:pPr>
        <w:pStyle w:val="Heading2"/>
      </w:pPr>
      <w:bookmarkStart w:id="23" w:name="_Toc142560080"/>
      <w:r w:rsidRPr="004D180A">
        <w:t>Similarities and differences between both markets</w:t>
      </w:r>
      <w:bookmarkEnd w:id="23"/>
    </w:p>
    <w:p w14:paraId="028F0B8A" w14:textId="77777777" w:rsidR="0070631C"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Similarity is Starbucks can positively use cutting-edge technologies for providing high-class products, and customer services. On the other hand, the company has high competition in the UK market and comparatively low competition in the Indian market.  </w:t>
      </w:r>
    </w:p>
    <w:p w14:paraId="44BA6900" w14:textId="77777777" w:rsidR="00115564" w:rsidRPr="00884082" w:rsidRDefault="00115564" w:rsidP="00603821">
      <w:pPr>
        <w:pStyle w:val="Heading1"/>
      </w:pPr>
      <w:bookmarkStart w:id="24" w:name="_Toc142560081"/>
      <w:r w:rsidRPr="00115564">
        <w:rPr>
          <w:szCs w:val="24"/>
        </w:rPr>
        <w:t>Marketing</w:t>
      </w:r>
      <w:r w:rsidRPr="00884082">
        <w:t xml:space="preserve"> Mix</w:t>
      </w:r>
      <w:bookmarkEnd w:id="24"/>
      <w:r w:rsidRPr="00884082">
        <w:t xml:space="preserve">  </w:t>
      </w:r>
    </w:p>
    <w:p w14:paraId="3E5B03DD" w14:textId="77777777" w:rsidR="00115564" w:rsidRPr="00884082" w:rsidRDefault="00115564" w:rsidP="00603821">
      <w:pPr>
        <w:pStyle w:val="Normal1"/>
        <w:spacing w:line="360" w:lineRule="auto"/>
        <w:jc w:val="both"/>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 xml:space="preserve">The marketing mix can be defined as the compilation of the actions, </w:t>
      </w:r>
      <w:proofErr w:type="gramStart"/>
      <w:r w:rsidRPr="00884082">
        <w:rPr>
          <w:rFonts w:ascii="Times New Roman" w:eastAsia="Times New Roman" w:hAnsi="Times New Roman" w:cs="Times New Roman"/>
          <w:sz w:val="24"/>
          <w:szCs w:val="24"/>
          <w:lang w:val="en-GB"/>
        </w:rPr>
        <w:t>tactics</w:t>
      </w:r>
      <w:proofErr w:type="gramEnd"/>
      <w:r w:rsidRPr="00884082">
        <w:rPr>
          <w:rFonts w:ascii="Times New Roman" w:eastAsia="Times New Roman" w:hAnsi="Times New Roman" w:cs="Times New Roman"/>
          <w:sz w:val="24"/>
          <w:szCs w:val="24"/>
          <w:lang w:val="en-GB"/>
        </w:rPr>
        <w:t xml:space="preserve"> and strategies of a company for promoting its brand into a specific market. The marketing mix efficiently supports the business manager for allocating the potential responsibilities and facilitates the excellent communication procedures (</w:t>
      </w:r>
      <w:r w:rsidRPr="00884082">
        <w:rPr>
          <w:rFonts w:ascii="Times New Roman" w:eastAsia="Times New Roman" w:hAnsi="Times New Roman" w:cs="Times New Roman"/>
          <w:sz w:val="24"/>
          <w:szCs w:val="24"/>
          <w:highlight w:val="white"/>
          <w:lang w:val="en-GB"/>
        </w:rPr>
        <w:t xml:space="preserve">Khan </w:t>
      </w:r>
      <w:r w:rsidRPr="00884082">
        <w:rPr>
          <w:rFonts w:ascii="Times New Roman" w:eastAsia="Times New Roman" w:hAnsi="Times New Roman" w:cs="Times New Roman"/>
          <w:i/>
          <w:sz w:val="24"/>
          <w:szCs w:val="24"/>
          <w:highlight w:val="white"/>
          <w:lang w:val="en-GB"/>
        </w:rPr>
        <w:t>et al</w:t>
      </w:r>
      <w:r w:rsidRPr="00884082">
        <w:rPr>
          <w:rFonts w:ascii="Times New Roman" w:eastAsia="Times New Roman" w:hAnsi="Times New Roman" w:cs="Times New Roman"/>
          <w:sz w:val="24"/>
          <w:szCs w:val="24"/>
          <w:highlight w:val="white"/>
          <w:lang w:val="en-GB"/>
        </w:rPr>
        <w:t>. 2019</w:t>
      </w:r>
      <w:r w:rsidRPr="00884082">
        <w:rPr>
          <w:rFonts w:ascii="Times New Roman" w:eastAsia="Times New Roman" w:hAnsi="Times New Roman" w:cs="Times New Roman"/>
          <w:sz w:val="24"/>
          <w:szCs w:val="24"/>
          <w:lang w:val="en-GB"/>
        </w:rPr>
        <w:t xml:space="preserve">). Product, price, place, people, </w:t>
      </w:r>
      <w:proofErr w:type="gramStart"/>
      <w:r w:rsidRPr="00884082">
        <w:rPr>
          <w:rFonts w:ascii="Times New Roman" w:eastAsia="Times New Roman" w:hAnsi="Times New Roman" w:cs="Times New Roman"/>
          <w:sz w:val="24"/>
          <w:szCs w:val="24"/>
          <w:lang w:val="en-GB"/>
        </w:rPr>
        <w:t>promotion</w:t>
      </w:r>
      <w:proofErr w:type="gramEnd"/>
      <w:r w:rsidRPr="00884082">
        <w:rPr>
          <w:rFonts w:ascii="Times New Roman" w:eastAsia="Times New Roman" w:hAnsi="Times New Roman" w:cs="Times New Roman"/>
          <w:sz w:val="24"/>
          <w:szCs w:val="24"/>
          <w:lang w:val="en-GB"/>
        </w:rPr>
        <w:t xml:space="preserve"> and physical evidence are several core components of the marketing mix strategy of an organisation.  </w:t>
      </w:r>
    </w:p>
    <w:p w14:paraId="44AFFE1E" w14:textId="77777777" w:rsidR="00115564" w:rsidRPr="00884082" w:rsidRDefault="00115564" w:rsidP="00603821">
      <w:pPr>
        <w:pStyle w:val="Normal1"/>
        <w:spacing w:line="360" w:lineRule="auto"/>
        <w:jc w:val="center"/>
        <w:rPr>
          <w:rFonts w:ascii="Times New Roman" w:eastAsia="Times New Roman" w:hAnsi="Times New Roman" w:cs="Times New Roman"/>
          <w:sz w:val="24"/>
          <w:szCs w:val="24"/>
          <w:lang w:val="en-GB"/>
        </w:rPr>
      </w:pPr>
      <w:r w:rsidRPr="00884082">
        <w:rPr>
          <w:rFonts w:ascii="Times New Roman" w:eastAsia="Times New Roman" w:hAnsi="Times New Roman" w:cs="Times New Roman"/>
          <w:noProof/>
          <w:sz w:val="24"/>
          <w:szCs w:val="24"/>
        </w:rPr>
        <w:lastRenderedPageBreak/>
        <w:drawing>
          <wp:inline distT="114300" distB="114300" distL="114300" distR="114300" wp14:anchorId="007486E8" wp14:editId="11681880">
            <wp:extent cx="4237200" cy="2085975"/>
            <wp:effectExtent l="25400" t="25400" r="25400" b="254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4237200" cy="2085975"/>
                    </a:xfrm>
                    <a:prstGeom prst="rect">
                      <a:avLst/>
                    </a:prstGeom>
                    <a:ln w="25400">
                      <a:solidFill>
                        <a:srgbClr val="000000"/>
                      </a:solidFill>
                      <a:prstDash val="solid"/>
                    </a:ln>
                  </pic:spPr>
                </pic:pic>
              </a:graphicData>
            </a:graphic>
          </wp:inline>
        </w:drawing>
      </w:r>
    </w:p>
    <w:p w14:paraId="2EB48DA8" w14:textId="77777777" w:rsidR="00115564" w:rsidRPr="00884082" w:rsidRDefault="00115564" w:rsidP="00603821">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7</w:t>
      </w:r>
      <w:r w:rsidRPr="00884082">
        <w:rPr>
          <w:rFonts w:ascii="Times New Roman" w:eastAsia="Times New Roman" w:hAnsi="Times New Roman" w:cs="Times New Roman"/>
          <w:b/>
          <w:sz w:val="24"/>
          <w:szCs w:val="24"/>
          <w:lang w:val="en-GB"/>
        </w:rPr>
        <w:t>: Core component of marketing mix</w:t>
      </w:r>
    </w:p>
    <w:p w14:paraId="5FAB27D1" w14:textId="77777777" w:rsidR="00115564" w:rsidRPr="00884082" w:rsidRDefault="00115564" w:rsidP="00603821">
      <w:pPr>
        <w:pStyle w:val="Normal1"/>
        <w:spacing w:line="360" w:lineRule="auto"/>
        <w:jc w:val="center"/>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Source: Othman et al. (2019)</w:t>
      </w:r>
    </w:p>
    <w:p w14:paraId="44236932" w14:textId="77777777" w:rsidR="00115564" w:rsidRPr="00884082" w:rsidRDefault="00115564" w:rsidP="00603821">
      <w:pPr>
        <w:pStyle w:val="Heading2"/>
      </w:pPr>
      <w:bookmarkStart w:id="25" w:name="_Toc142560082"/>
      <w:r w:rsidRPr="00115564">
        <w:rPr>
          <w:szCs w:val="24"/>
        </w:rPr>
        <w:t>Product</w:t>
      </w:r>
      <w:bookmarkEnd w:id="25"/>
    </w:p>
    <w:p w14:paraId="1D878F10" w14:textId="77777777" w:rsidR="00115564" w:rsidRPr="00884082" w:rsidRDefault="00115564" w:rsidP="00603821">
      <w:pPr>
        <w:pStyle w:val="Normal1"/>
        <w:spacing w:line="360" w:lineRule="auto"/>
        <w:jc w:val="both"/>
        <w:rPr>
          <w:rFonts w:ascii="Times New Roman" w:eastAsia="Times New Roman" w:hAnsi="Times New Roman" w:cs="Times New Roman"/>
          <w:b/>
          <w:i/>
          <w:sz w:val="24"/>
          <w:szCs w:val="24"/>
          <w:lang w:val="en-GB"/>
        </w:rPr>
      </w:pPr>
      <w:r w:rsidRPr="00884082">
        <w:rPr>
          <w:rFonts w:ascii="Times New Roman" w:eastAsia="Times New Roman" w:hAnsi="Times New Roman" w:cs="Times New Roman"/>
          <w:b/>
          <w:i/>
          <w:sz w:val="24"/>
          <w:szCs w:val="24"/>
          <w:lang w:val="en-GB"/>
        </w:rPr>
        <w:t>United Kingdom</w:t>
      </w:r>
    </w:p>
    <w:p w14:paraId="748821DD" w14:textId="77777777" w:rsidR="00115564" w:rsidRPr="00884082" w:rsidRDefault="00115564" w:rsidP="00603821">
      <w:pPr>
        <w:pStyle w:val="Normal1"/>
        <w:spacing w:line="360" w:lineRule="auto"/>
        <w:jc w:val="both"/>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 xml:space="preserve">The product management authority of Starbucks is committed to serve British culture with a wide range of superior quality food and drinks. The “Chief Executive Officer” (CEO) “Alex Rayner” dedicatedly designed the entire category of foods and drinks by Espresso Drinks, Brewed Coffee, Hot chocolate and “Starbucks </w:t>
      </w:r>
      <w:proofErr w:type="spellStart"/>
      <w:r w:rsidRPr="00884082">
        <w:rPr>
          <w:rFonts w:ascii="Times New Roman" w:eastAsia="Times New Roman" w:hAnsi="Times New Roman" w:cs="Times New Roman"/>
          <w:sz w:val="24"/>
          <w:szCs w:val="24"/>
          <w:lang w:val="en-GB"/>
        </w:rPr>
        <w:t>Refresha</w:t>
      </w:r>
      <w:proofErr w:type="spellEnd"/>
      <w:r w:rsidRPr="00884082">
        <w:rPr>
          <w:rFonts w:ascii="Times New Roman" w:eastAsia="Times New Roman" w:hAnsi="Times New Roman" w:cs="Times New Roman"/>
          <w:sz w:val="24"/>
          <w:szCs w:val="24"/>
          <w:lang w:val="en-GB"/>
        </w:rPr>
        <w:t xml:space="preserve"> Drink” to serve the “Fish and Chips” Lover (Starbucks, 2023). Additionally, the UK citizens also enjoy their eating culture by consuming “Ham &amp; Cheese Croissant”, “Traditional Sausage Sandwich” and Blueberry Muffin.</w:t>
      </w:r>
    </w:p>
    <w:p w14:paraId="25881F50" w14:textId="77777777" w:rsidR="00115564" w:rsidRPr="00884082" w:rsidRDefault="00115564" w:rsidP="00603821">
      <w:pPr>
        <w:pStyle w:val="Normal1"/>
        <w:spacing w:line="360" w:lineRule="auto"/>
        <w:jc w:val="center"/>
        <w:rPr>
          <w:rFonts w:ascii="Times New Roman" w:eastAsia="Times New Roman" w:hAnsi="Times New Roman" w:cs="Times New Roman"/>
          <w:sz w:val="24"/>
          <w:szCs w:val="24"/>
          <w:lang w:val="en-GB"/>
        </w:rPr>
      </w:pPr>
      <w:r w:rsidRPr="00884082">
        <w:rPr>
          <w:rFonts w:ascii="Times New Roman" w:eastAsia="Times New Roman" w:hAnsi="Times New Roman" w:cs="Times New Roman"/>
          <w:noProof/>
          <w:sz w:val="24"/>
          <w:szCs w:val="24"/>
        </w:rPr>
        <w:drawing>
          <wp:inline distT="114300" distB="114300" distL="114300" distR="114300" wp14:anchorId="61809789" wp14:editId="1D425AB2">
            <wp:extent cx="4313410" cy="2862263"/>
            <wp:effectExtent l="25400" t="25400" r="25400" b="2540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4313410" cy="2862263"/>
                    </a:xfrm>
                    <a:prstGeom prst="rect">
                      <a:avLst/>
                    </a:prstGeom>
                    <a:ln w="25400">
                      <a:solidFill>
                        <a:srgbClr val="000000"/>
                      </a:solidFill>
                      <a:prstDash val="solid"/>
                    </a:ln>
                  </pic:spPr>
                </pic:pic>
              </a:graphicData>
            </a:graphic>
          </wp:inline>
        </w:drawing>
      </w:r>
    </w:p>
    <w:p w14:paraId="7225F5A2" w14:textId="77777777" w:rsidR="00115564" w:rsidRPr="00884082" w:rsidRDefault="00115564" w:rsidP="00603821">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8</w:t>
      </w:r>
      <w:r w:rsidRPr="00884082">
        <w:rPr>
          <w:rFonts w:ascii="Times New Roman" w:eastAsia="Times New Roman" w:hAnsi="Times New Roman" w:cs="Times New Roman"/>
          <w:b/>
          <w:sz w:val="24"/>
          <w:szCs w:val="24"/>
          <w:lang w:val="en-GB"/>
        </w:rPr>
        <w:t>: Breakfast range of Starbucks for British culture</w:t>
      </w:r>
    </w:p>
    <w:p w14:paraId="354D432F" w14:textId="77777777" w:rsidR="00115564" w:rsidRPr="00884082" w:rsidRDefault="00115564" w:rsidP="00603821">
      <w:pPr>
        <w:pStyle w:val="Normal1"/>
        <w:spacing w:line="360" w:lineRule="auto"/>
        <w:jc w:val="center"/>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(Source: Starbucks, 2023)</w:t>
      </w:r>
    </w:p>
    <w:p w14:paraId="70173B50" w14:textId="77777777" w:rsidR="00115564" w:rsidRPr="00884082" w:rsidRDefault="00115564" w:rsidP="00603821">
      <w:pPr>
        <w:pStyle w:val="Normal1"/>
        <w:spacing w:line="360" w:lineRule="auto"/>
        <w:jc w:val="both"/>
        <w:rPr>
          <w:rFonts w:ascii="Times New Roman" w:eastAsia="Times New Roman" w:hAnsi="Times New Roman" w:cs="Times New Roman"/>
          <w:b/>
          <w:i/>
          <w:sz w:val="24"/>
          <w:szCs w:val="24"/>
          <w:lang w:val="en-GB"/>
        </w:rPr>
      </w:pPr>
      <w:r w:rsidRPr="00884082">
        <w:rPr>
          <w:rFonts w:ascii="Times New Roman" w:eastAsia="Times New Roman" w:hAnsi="Times New Roman" w:cs="Times New Roman"/>
          <w:b/>
          <w:i/>
          <w:sz w:val="24"/>
          <w:szCs w:val="24"/>
          <w:lang w:val="en-GB"/>
        </w:rPr>
        <w:lastRenderedPageBreak/>
        <w:t>India</w:t>
      </w:r>
    </w:p>
    <w:p w14:paraId="464B52B7" w14:textId="77777777" w:rsidR="00115564" w:rsidRPr="00884082" w:rsidRDefault="00115564" w:rsidP="00603821">
      <w:pPr>
        <w:pStyle w:val="Normal1"/>
        <w:spacing w:line="360" w:lineRule="auto"/>
        <w:jc w:val="both"/>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 xml:space="preserve">The organisational manager of Starbucks efficiently designed the good range based on the “sour, sweet, salty and pungent” taste to serve the Indian culture. </w:t>
      </w:r>
      <w:proofErr w:type="spellStart"/>
      <w:r w:rsidRPr="00884082">
        <w:rPr>
          <w:rFonts w:ascii="Times New Roman" w:eastAsia="Times New Roman" w:hAnsi="Times New Roman" w:cs="Times New Roman"/>
          <w:sz w:val="24"/>
          <w:szCs w:val="24"/>
          <w:lang w:val="en-GB"/>
        </w:rPr>
        <w:t>Chatpata</w:t>
      </w:r>
      <w:proofErr w:type="spellEnd"/>
      <w:r w:rsidRPr="00884082">
        <w:rPr>
          <w:rFonts w:ascii="Times New Roman" w:eastAsia="Times New Roman" w:hAnsi="Times New Roman" w:cs="Times New Roman"/>
          <w:sz w:val="24"/>
          <w:szCs w:val="24"/>
          <w:lang w:val="en-GB"/>
        </w:rPr>
        <w:t xml:space="preserve"> Paratha Wrap”, “Vegan Croissant Bun”, “Chicken Tikka in Multigrain Croissant” and “Egg White and Chicken </w:t>
      </w:r>
      <w:proofErr w:type="gramStart"/>
      <w:r w:rsidRPr="00884082">
        <w:rPr>
          <w:rFonts w:ascii="Times New Roman" w:eastAsia="Times New Roman" w:hAnsi="Times New Roman" w:cs="Times New Roman"/>
          <w:sz w:val="24"/>
          <w:szCs w:val="24"/>
          <w:lang w:val="en-GB"/>
        </w:rPr>
        <w:t>In</w:t>
      </w:r>
      <w:proofErr w:type="gramEnd"/>
      <w:r w:rsidRPr="00884082">
        <w:rPr>
          <w:rFonts w:ascii="Times New Roman" w:eastAsia="Times New Roman" w:hAnsi="Times New Roman" w:cs="Times New Roman"/>
          <w:sz w:val="24"/>
          <w:szCs w:val="24"/>
          <w:lang w:val="en-GB"/>
        </w:rPr>
        <w:t xml:space="preserve"> Multigrain Croissant and “Egg White and Chicken In Multigrain Croissant” are ready to serve the taste of India (</w:t>
      </w:r>
      <w:r w:rsidRPr="00884082">
        <w:rPr>
          <w:rFonts w:ascii="Times New Roman" w:eastAsia="Times New Roman" w:hAnsi="Times New Roman" w:cs="Times New Roman"/>
          <w:sz w:val="24"/>
          <w:szCs w:val="24"/>
          <w:highlight w:val="white"/>
          <w:lang w:val="en-GB"/>
        </w:rPr>
        <w:t>Starbucks, 2023</w:t>
      </w:r>
      <w:r w:rsidRPr="00884082">
        <w:rPr>
          <w:rFonts w:ascii="Times New Roman" w:eastAsia="Times New Roman" w:hAnsi="Times New Roman" w:cs="Times New Roman"/>
          <w:sz w:val="24"/>
          <w:szCs w:val="24"/>
          <w:lang w:val="en-GB"/>
        </w:rPr>
        <w:t xml:space="preserve">). Besides it, the customised food range for Indians is also designed with sweet, spicy and desserts items. </w:t>
      </w:r>
    </w:p>
    <w:p w14:paraId="52B10AA0" w14:textId="77777777" w:rsidR="00115564" w:rsidRPr="00884082" w:rsidRDefault="00115564" w:rsidP="00603821">
      <w:pPr>
        <w:pStyle w:val="Normal1"/>
        <w:spacing w:line="360" w:lineRule="auto"/>
        <w:jc w:val="center"/>
        <w:rPr>
          <w:rFonts w:ascii="Times New Roman" w:eastAsia="Times New Roman" w:hAnsi="Times New Roman" w:cs="Times New Roman"/>
          <w:sz w:val="24"/>
          <w:szCs w:val="24"/>
          <w:lang w:val="en-GB"/>
        </w:rPr>
      </w:pPr>
      <w:r w:rsidRPr="00884082">
        <w:rPr>
          <w:rFonts w:ascii="Times New Roman" w:eastAsia="Times New Roman" w:hAnsi="Times New Roman" w:cs="Times New Roman"/>
          <w:noProof/>
          <w:sz w:val="24"/>
          <w:szCs w:val="24"/>
        </w:rPr>
        <w:drawing>
          <wp:inline distT="114300" distB="114300" distL="114300" distR="114300" wp14:anchorId="159E1A76" wp14:editId="6D69D264">
            <wp:extent cx="4118122" cy="2839008"/>
            <wp:effectExtent l="25400" t="25400" r="25400" b="2540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4118122" cy="2839008"/>
                    </a:xfrm>
                    <a:prstGeom prst="rect">
                      <a:avLst/>
                    </a:prstGeom>
                    <a:ln w="25400">
                      <a:solidFill>
                        <a:srgbClr val="000000"/>
                      </a:solidFill>
                      <a:prstDash val="solid"/>
                    </a:ln>
                  </pic:spPr>
                </pic:pic>
              </a:graphicData>
            </a:graphic>
          </wp:inline>
        </w:drawing>
      </w:r>
      <w:r w:rsidRPr="00884082">
        <w:rPr>
          <w:rFonts w:ascii="Times New Roman" w:eastAsia="Times New Roman" w:hAnsi="Times New Roman" w:cs="Times New Roman"/>
          <w:sz w:val="24"/>
          <w:szCs w:val="24"/>
          <w:lang w:val="en-GB"/>
        </w:rPr>
        <w:t xml:space="preserve"> </w:t>
      </w:r>
    </w:p>
    <w:p w14:paraId="6CF1754A" w14:textId="77777777" w:rsidR="00115564" w:rsidRPr="00884082" w:rsidRDefault="00115564" w:rsidP="00603821">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9</w:t>
      </w:r>
      <w:r w:rsidRPr="00884082">
        <w:rPr>
          <w:rFonts w:ascii="Times New Roman" w:eastAsia="Times New Roman" w:hAnsi="Times New Roman" w:cs="Times New Roman"/>
          <w:b/>
          <w:sz w:val="24"/>
          <w:szCs w:val="24"/>
          <w:lang w:val="en-GB"/>
        </w:rPr>
        <w:t xml:space="preserve">: Food range of Starbucks for serving Indian </w:t>
      </w:r>
      <w:proofErr w:type="gramStart"/>
      <w:r w:rsidRPr="00884082">
        <w:rPr>
          <w:rFonts w:ascii="Times New Roman" w:eastAsia="Times New Roman" w:hAnsi="Times New Roman" w:cs="Times New Roman"/>
          <w:b/>
          <w:sz w:val="24"/>
          <w:szCs w:val="24"/>
          <w:lang w:val="en-GB"/>
        </w:rPr>
        <w:t>culture</w:t>
      </w:r>
      <w:proofErr w:type="gramEnd"/>
    </w:p>
    <w:p w14:paraId="062D7792" w14:textId="77777777" w:rsidR="00115564" w:rsidRPr="00884082" w:rsidRDefault="00115564" w:rsidP="00603821">
      <w:pPr>
        <w:pStyle w:val="Normal1"/>
        <w:spacing w:line="360" w:lineRule="auto"/>
        <w:jc w:val="center"/>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(Source: Starbucks, 2023)</w:t>
      </w:r>
    </w:p>
    <w:p w14:paraId="1950CDDE" w14:textId="77777777" w:rsidR="00115564" w:rsidRPr="00115564" w:rsidRDefault="00115564" w:rsidP="00603821">
      <w:pPr>
        <w:spacing w:line="360" w:lineRule="auto"/>
        <w:rPr>
          <w:rFonts w:ascii="Times New Roman" w:hAnsi="Times New Roman" w:cs="Times New Roman"/>
          <w:b/>
          <w:i/>
          <w:sz w:val="24"/>
        </w:rPr>
      </w:pPr>
      <w:r w:rsidRPr="00115564">
        <w:rPr>
          <w:rFonts w:ascii="Times New Roman" w:hAnsi="Times New Roman" w:cs="Times New Roman"/>
          <w:b/>
          <w:i/>
          <w:sz w:val="24"/>
        </w:rPr>
        <w:t>Similarities and differences in products offered in United Kingdom and India</w:t>
      </w:r>
    </w:p>
    <w:p w14:paraId="4BF68F78" w14:textId="77777777" w:rsidR="00115564" w:rsidRPr="00884082" w:rsidRDefault="00115564" w:rsidP="00603821">
      <w:pPr>
        <w:pStyle w:val="Normal1"/>
        <w:spacing w:line="360" w:lineRule="auto"/>
        <w:jc w:val="both"/>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The UK citizens have an intense desire for consuming healthy food and drinks while India is comparatively unconscious regarding physical fitness. Approximately 61% of the British are actively engaged to develop a healthy eating habit (</w:t>
      </w:r>
      <w:r w:rsidRPr="00884082">
        <w:rPr>
          <w:rFonts w:ascii="Times New Roman" w:eastAsia="Times New Roman" w:hAnsi="Times New Roman" w:cs="Times New Roman"/>
          <w:sz w:val="24"/>
          <w:szCs w:val="24"/>
          <w:highlight w:val="white"/>
          <w:lang w:val="en-GB"/>
        </w:rPr>
        <w:t>Statista, 2023</w:t>
      </w:r>
      <w:r w:rsidRPr="00884082">
        <w:rPr>
          <w:rFonts w:ascii="Times New Roman" w:eastAsia="Times New Roman" w:hAnsi="Times New Roman" w:cs="Times New Roman"/>
          <w:sz w:val="24"/>
          <w:szCs w:val="24"/>
          <w:lang w:val="en-GB"/>
        </w:rPr>
        <w:t xml:space="preserve">). However, nearly 48% of Indians perceive that health as well as wellness can be considered as good habits for ensuring healthy living habits. The management authority of Starbucks minutely observed the pattern of the consumption of both the Indian and British for designing the menu. The organisational manager also included sweet, spicy, dessert, </w:t>
      </w:r>
      <w:proofErr w:type="gramStart"/>
      <w:r w:rsidRPr="00884082">
        <w:rPr>
          <w:rFonts w:ascii="Times New Roman" w:eastAsia="Times New Roman" w:hAnsi="Times New Roman" w:cs="Times New Roman"/>
          <w:sz w:val="24"/>
          <w:szCs w:val="24"/>
          <w:lang w:val="en-GB"/>
        </w:rPr>
        <w:t>cake</w:t>
      </w:r>
      <w:proofErr w:type="gramEnd"/>
      <w:r w:rsidRPr="00884082">
        <w:rPr>
          <w:rFonts w:ascii="Times New Roman" w:eastAsia="Times New Roman" w:hAnsi="Times New Roman" w:cs="Times New Roman"/>
          <w:sz w:val="24"/>
          <w:szCs w:val="24"/>
          <w:lang w:val="en-GB"/>
        </w:rPr>
        <w:t xml:space="preserve"> and cookies for the “foodie” Indian (</w:t>
      </w:r>
      <w:r w:rsidRPr="00884082">
        <w:rPr>
          <w:rFonts w:ascii="Times New Roman" w:eastAsia="Times New Roman" w:hAnsi="Times New Roman" w:cs="Times New Roman"/>
          <w:sz w:val="24"/>
          <w:szCs w:val="24"/>
          <w:highlight w:val="white"/>
          <w:lang w:val="en-GB"/>
        </w:rPr>
        <w:t>Starbucks, 2023</w:t>
      </w:r>
      <w:r w:rsidRPr="00884082">
        <w:rPr>
          <w:rFonts w:ascii="Times New Roman" w:eastAsia="Times New Roman" w:hAnsi="Times New Roman" w:cs="Times New Roman"/>
          <w:sz w:val="24"/>
          <w:szCs w:val="24"/>
          <w:lang w:val="en-GB"/>
        </w:rPr>
        <w:t xml:space="preserve">). On the contrary, for Britain, Starbucks consistently limited the range of chocolate, snacks and bakery treats by broadening the range of sandwiches of different flavours. </w:t>
      </w:r>
    </w:p>
    <w:p w14:paraId="4CEAD5EB" w14:textId="77777777" w:rsidR="00115564" w:rsidRPr="00884082" w:rsidRDefault="00115564" w:rsidP="00603821">
      <w:pPr>
        <w:pStyle w:val="Heading2"/>
      </w:pPr>
      <w:bookmarkStart w:id="26" w:name="_Toc142560083"/>
      <w:r w:rsidRPr="00884082">
        <w:lastRenderedPageBreak/>
        <w:t>Price</w:t>
      </w:r>
      <w:bookmarkEnd w:id="26"/>
    </w:p>
    <w:p w14:paraId="681D84B7" w14:textId="77777777" w:rsidR="00115564" w:rsidRPr="00884082" w:rsidRDefault="00115564" w:rsidP="00603821">
      <w:pPr>
        <w:pStyle w:val="Normal1"/>
        <w:spacing w:line="360" w:lineRule="auto"/>
        <w:jc w:val="both"/>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 xml:space="preserve">The product price is effective to generate potential profit and support the positioning perspective of a specific product. As opined by Whittington </w:t>
      </w:r>
      <w:r w:rsidRPr="00884082">
        <w:rPr>
          <w:rFonts w:ascii="Times New Roman" w:eastAsia="Times New Roman" w:hAnsi="Times New Roman" w:cs="Times New Roman"/>
          <w:i/>
          <w:sz w:val="24"/>
          <w:szCs w:val="24"/>
          <w:lang w:val="en-GB"/>
        </w:rPr>
        <w:t>et al</w:t>
      </w:r>
      <w:r w:rsidRPr="00884082">
        <w:rPr>
          <w:rFonts w:ascii="Times New Roman" w:eastAsia="Times New Roman" w:hAnsi="Times New Roman" w:cs="Times New Roman"/>
          <w:sz w:val="24"/>
          <w:szCs w:val="24"/>
          <w:lang w:val="en-GB"/>
        </w:rPr>
        <w:t xml:space="preserve">. (2020), an organisation could also travel around the clock of the strategy for exploring the multiple directions to develop </w:t>
      </w:r>
      <w:proofErr w:type="gramStart"/>
      <w:r w:rsidRPr="00884082">
        <w:rPr>
          <w:rFonts w:ascii="Times New Roman" w:eastAsia="Times New Roman" w:hAnsi="Times New Roman" w:cs="Times New Roman"/>
          <w:sz w:val="24"/>
          <w:szCs w:val="24"/>
          <w:lang w:val="en-GB"/>
        </w:rPr>
        <w:t>and also</w:t>
      </w:r>
      <w:proofErr w:type="gramEnd"/>
      <w:r w:rsidRPr="00884082">
        <w:rPr>
          <w:rFonts w:ascii="Times New Roman" w:eastAsia="Times New Roman" w:hAnsi="Times New Roman" w:cs="Times New Roman"/>
          <w:sz w:val="24"/>
          <w:szCs w:val="24"/>
          <w:lang w:val="en-GB"/>
        </w:rPr>
        <w:t xml:space="preserve"> adjust the pricing strategy over the time. The management department of Starbucks planned to utilise the “value-based pricing strategy” in the UK to maximise the profit level. On the contrary, in India, Starbucks is utilising a “cost-plus pricing strategy” to serve the Indian customers from the multiple economic level (</w:t>
      </w:r>
      <w:r w:rsidRPr="00884082">
        <w:rPr>
          <w:rFonts w:ascii="Times New Roman" w:eastAsia="Times New Roman" w:hAnsi="Times New Roman" w:cs="Times New Roman"/>
          <w:sz w:val="24"/>
          <w:szCs w:val="24"/>
          <w:highlight w:val="white"/>
          <w:lang w:val="en-GB"/>
        </w:rPr>
        <w:t xml:space="preserve">Pandey </w:t>
      </w:r>
      <w:r w:rsidRPr="00884082">
        <w:rPr>
          <w:rFonts w:ascii="Times New Roman" w:eastAsia="Times New Roman" w:hAnsi="Times New Roman" w:cs="Times New Roman"/>
          <w:i/>
          <w:sz w:val="24"/>
          <w:szCs w:val="24"/>
          <w:highlight w:val="white"/>
          <w:lang w:val="en-GB"/>
        </w:rPr>
        <w:t>et al</w:t>
      </w:r>
      <w:r w:rsidRPr="00884082">
        <w:rPr>
          <w:rFonts w:ascii="Times New Roman" w:eastAsia="Times New Roman" w:hAnsi="Times New Roman" w:cs="Times New Roman"/>
          <w:sz w:val="24"/>
          <w:szCs w:val="24"/>
          <w:highlight w:val="white"/>
          <w:lang w:val="en-GB"/>
        </w:rPr>
        <w:t>. 2021</w:t>
      </w:r>
      <w:r w:rsidRPr="00884082">
        <w:rPr>
          <w:rFonts w:ascii="Times New Roman" w:eastAsia="Times New Roman" w:hAnsi="Times New Roman" w:cs="Times New Roman"/>
          <w:sz w:val="24"/>
          <w:szCs w:val="24"/>
          <w:lang w:val="en-GB"/>
        </w:rPr>
        <w:t xml:space="preserve">). This convenient pricing strategy is cost and time effective that does not require more time for research and development into the market. </w:t>
      </w:r>
    </w:p>
    <w:p w14:paraId="4F795358" w14:textId="77777777" w:rsidR="00115564" w:rsidRPr="00884082" w:rsidRDefault="00115564" w:rsidP="00603821">
      <w:pPr>
        <w:pStyle w:val="Normal1"/>
        <w:spacing w:line="360" w:lineRule="auto"/>
        <w:jc w:val="center"/>
        <w:rPr>
          <w:rFonts w:ascii="Times New Roman" w:eastAsia="Times New Roman" w:hAnsi="Times New Roman" w:cs="Times New Roman"/>
          <w:sz w:val="24"/>
          <w:szCs w:val="24"/>
          <w:lang w:val="en-GB"/>
        </w:rPr>
      </w:pPr>
      <w:r w:rsidRPr="00884082">
        <w:rPr>
          <w:rFonts w:ascii="Times New Roman" w:eastAsia="Times New Roman" w:hAnsi="Times New Roman" w:cs="Times New Roman"/>
          <w:noProof/>
          <w:sz w:val="24"/>
          <w:szCs w:val="24"/>
        </w:rPr>
        <w:drawing>
          <wp:inline distT="114300" distB="114300" distL="114300" distR="114300" wp14:anchorId="0FB94902" wp14:editId="52327CCF">
            <wp:extent cx="3681413" cy="2713670"/>
            <wp:effectExtent l="25400" t="25400" r="25400" b="2540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3681413" cy="2713670"/>
                    </a:xfrm>
                    <a:prstGeom prst="rect">
                      <a:avLst/>
                    </a:prstGeom>
                    <a:ln w="25400">
                      <a:solidFill>
                        <a:srgbClr val="000000"/>
                      </a:solidFill>
                      <a:prstDash val="solid"/>
                    </a:ln>
                  </pic:spPr>
                </pic:pic>
              </a:graphicData>
            </a:graphic>
          </wp:inline>
        </w:drawing>
      </w:r>
    </w:p>
    <w:p w14:paraId="7C7F4243" w14:textId="77777777" w:rsidR="00115564" w:rsidRPr="00884082" w:rsidRDefault="00115564" w:rsidP="00603821">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10</w:t>
      </w:r>
      <w:r w:rsidRPr="00884082">
        <w:rPr>
          <w:rFonts w:ascii="Times New Roman" w:eastAsia="Times New Roman" w:hAnsi="Times New Roman" w:cs="Times New Roman"/>
          <w:b/>
          <w:sz w:val="24"/>
          <w:szCs w:val="24"/>
          <w:lang w:val="en-GB"/>
        </w:rPr>
        <w:t xml:space="preserve">: Strategy clock to develop pricing </w:t>
      </w:r>
      <w:proofErr w:type="gramStart"/>
      <w:r w:rsidRPr="00884082">
        <w:rPr>
          <w:rFonts w:ascii="Times New Roman" w:eastAsia="Times New Roman" w:hAnsi="Times New Roman" w:cs="Times New Roman"/>
          <w:b/>
          <w:sz w:val="24"/>
          <w:szCs w:val="24"/>
          <w:lang w:val="en-GB"/>
        </w:rPr>
        <w:t>strategy</w:t>
      </w:r>
      <w:proofErr w:type="gramEnd"/>
    </w:p>
    <w:p w14:paraId="391E08BD" w14:textId="77777777" w:rsidR="00115564" w:rsidRPr="00884082" w:rsidRDefault="00115564" w:rsidP="00603821">
      <w:pPr>
        <w:pStyle w:val="Normal1"/>
        <w:spacing w:line="360" w:lineRule="auto"/>
        <w:jc w:val="center"/>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 xml:space="preserve">(Source: Whittington </w:t>
      </w:r>
      <w:r w:rsidRPr="00884082">
        <w:rPr>
          <w:rFonts w:ascii="Times New Roman" w:eastAsia="Times New Roman" w:hAnsi="Times New Roman" w:cs="Times New Roman"/>
          <w:i/>
          <w:sz w:val="24"/>
          <w:szCs w:val="24"/>
          <w:lang w:val="en-GB"/>
        </w:rPr>
        <w:t>et al</w:t>
      </w:r>
      <w:r w:rsidRPr="00884082">
        <w:rPr>
          <w:rFonts w:ascii="Times New Roman" w:eastAsia="Times New Roman" w:hAnsi="Times New Roman" w:cs="Times New Roman"/>
          <w:sz w:val="24"/>
          <w:szCs w:val="24"/>
          <w:lang w:val="en-GB"/>
        </w:rPr>
        <w:t>. 2020)</w:t>
      </w:r>
    </w:p>
    <w:p w14:paraId="50421300" w14:textId="77777777" w:rsidR="00115564" w:rsidRPr="00884082" w:rsidRDefault="00115564" w:rsidP="00603821">
      <w:pPr>
        <w:pStyle w:val="Heading2"/>
      </w:pPr>
      <w:bookmarkStart w:id="27" w:name="_Toc142560084"/>
      <w:r w:rsidRPr="00884082">
        <w:t>Place</w:t>
      </w:r>
      <w:bookmarkEnd w:id="27"/>
      <w:r w:rsidRPr="00884082">
        <w:t xml:space="preserve"> </w:t>
      </w:r>
    </w:p>
    <w:p w14:paraId="11DFC6C3" w14:textId="77777777" w:rsidR="00115564" w:rsidRPr="00884082" w:rsidRDefault="00115564" w:rsidP="00603821">
      <w:pPr>
        <w:pStyle w:val="Normal1"/>
        <w:spacing w:line="360" w:lineRule="auto"/>
        <w:jc w:val="both"/>
        <w:rPr>
          <w:rFonts w:ascii="Times New Roman" w:eastAsia="Times New Roman" w:hAnsi="Times New Roman" w:cs="Times New Roman"/>
          <w:b/>
          <w:i/>
          <w:sz w:val="24"/>
          <w:szCs w:val="24"/>
          <w:lang w:val="en-GB"/>
        </w:rPr>
      </w:pPr>
      <w:r w:rsidRPr="00884082">
        <w:rPr>
          <w:rFonts w:ascii="Times New Roman" w:eastAsia="Times New Roman" w:hAnsi="Times New Roman" w:cs="Times New Roman"/>
          <w:b/>
          <w:i/>
          <w:sz w:val="24"/>
          <w:szCs w:val="24"/>
          <w:lang w:val="en-GB"/>
        </w:rPr>
        <w:t>Company market entry methods</w:t>
      </w:r>
    </w:p>
    <w:p w14:paraId="50D8DF8F" w14:textId="77777777" w:rsidR="00115564" w:rsidRPr="00884082" w:rsidRDefault="00115564" w:rsidP="00603821">
      <w:pPr>
        <w:pStyle w:val="Normal1"/>
        <w:spacing w:line="360" w:lineRule="auto"/>
        <w:jc w:val="both"/>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The market entry strategy is the complete plan-procurement of an organisation for the delivery of the quality goods and services to the new customers of the innovative market. The entry mode strategy significantly differs at the degree of the resource commitment to the extent in a specific location (</w:t>
      </w:r>
      <w:r w:rsidRPr="00884082">
        <w:rPr>
          <w:rFonts w:ascii="Times New Roman" w:eastAsia="Times New Roman" w:hAnsi="Times New Roman" w:cs="Times New Roman"/>
          <w:sz w:val="24"/>
          <w:szCs w:val="24"/>
          <w:highlight w:val="white"/>
          <w:lang w:val="en-GB"/>
        </w:rPr>
        <w:t xml:space="preserve">Whittington </w:t>
      </w:r>
      <w:r w:rsidRPr="00884082">
        <w:rPr>
          <w:rFonts w:ascii="Times New Roman" w:eastAsia="Times New Roman" w:hAnsi="Times New Roman" w:cs="Times New Roman"/>
          <w:i/>
          <w:sz w:val="24"/>
          <w:szCs w:val="24"/>
          <w:highlight w:val="white"/>
          <w:lang w:val="en-GB"/>
        </w:rPr>
        <w:t>et al</w:t>
      </w:r>
      <w:r w:rsidRPr="00884082">
        <w:rPr>
          <w:rFonts w:ascii="Times New Roman" w:eastAsia="Times New Roman" w:hAnsi="Times New Roman" w:cs="Times New Roman"/>
          <w:sz w:val="24"/>
          <w:szCs w:val="24"/>
          <w:highlight w:val="white"/>
          <w:lang w:val="en-GB"/>
        </w:rPr>
        <w:t>. 2020</w:t>
      </w:r>
      <w:r w:rsidRPr="00884082">
        <w:rPr>
          <w:rFonts w:ascii="Times New Roman" w:eastAsia="Times New Roman" w:hAnsi="Times New Roman" w:cs="Times New Roman"/>
          <w:sz w:val="24"/>
          <w:szCs w:val="24"/>
          <w:lang w:val="en-GB"/>
        </w:rPr>
        <w:t xml:space="preserve">). The operational management authority of the United Kingdom efficiently utilised the acquisition strategy as the market entry strategy rather than the partnership. However, in India, the administrative authority of Starbucks utilised the “joint venture” as the entry mode strategy.   </w:t>
      </w:r>
    </w:p>
    <w:p w14:paraId="2B055E0C" w14:textId="77777777" w:rsidR="00115564" w:rsidRPr="00884082" w:rsidRDefault="00115564" w:rsidP="00603821">
      <w:pPr>
        <w:pStyle w:val="Normal1"/>
        <w:spacing w:line="360" w:lineRule="auto"/>
        <w:jc w:val="both"/>
        <w:rPr>
          <w:rFonts w:ascii="Times New Roman" w:eastAsia="Times New Roman" w:hAnsi="Times New Roman" w:cs="Times New Roman"/>
          <w:b/>
          <w:i/>
          <w:sz w:val="24"/>
          <w:szCs w:val="24"/>
          <w:lang w:val="en-GB"/>
        </w:rPr>
      </w:pPr>
      <w:r w:rsidRPr="00884082">
        <w:rPr>
          <w:rFonts w:ascii="Times New Roman" w:eastAsia="Times New Roman" w:hAnsi="Times New Roman" w:cs="Times New Roman"/>
          <w:b/>
          <w:i/>
          <w:sz w:val="24"/>
          <w:szCs w:val="24"/>
          <w:lang w:val="en-GB"/>
        </w:rPr>
        <w:lastRenderedPageBreak/>
        <w:t>Advantages and disadvantages of chosen market entry methods</w:t>
      </w:r>
    </w:p>
    <w:p w14:paraId="07F5B7D2" w14:textId="77777777" w:rsidR="00115564" w:rsidRPr="00884082" w:rsidRDefault="00115564" w:rsidP="00603821">
      <w:pPr>
        <w:pStyle w:val="Normal1"/>
        <w:spacing w:line="360" w:lineRule="auto"/>
        <w:jc w:val="both"/>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The acquisition strategy of Starbucks is effective to improve the struggling environment of the business, enhance the market power and reduce the training costs. The management authority of Starbucks also gained the competitive advantage by the utilisation of this strategy from the top competitors in the UK (</w:t>
      </w:r>
      <w:r w:rsidRPr="00884082">
        <w:rPr>
          <w:rFonts w:ascii="Times New Roman" w:eastAsia="Times New Roman" w:hAnsi="Times New Roman" w:cs="Times New Roman"/>
          <w:sz w:val="24"/>
          <w:szCs w:val="24"/>
          <w:highlight w:val="white"/>
          <w:lang w:val="en-GB"/>
        </w:rPr>
        <w:t>Rodrigues, 2019</w:t>
      </w:r>
      <w:r w:rsidRPr="00884082">
        <w:rPr>
          <w:rFonts w:ascii="Times New Roman" w:eastAsia="Times New Roman" w:hAnsi="Times New Roman" w:cs="Times New Roman"/>
          <w:sz w:val="24"/>
          <w:szCs w:val="24"/>
          <w:lang w:val="en-GB"/>
        </w:rPr>
        <w:t xml:space="preserve">). On the other hand, the adoption of the “joint venture strategy” also plays an efficient role to access the distribution channel in a more flexible way </w:t>
      </w:r>
      <w:proofErr w:type="gramStart"/>
      <w:r w:rsidRPr="00884082">
        <w:rPr>
          <w:rFonts w:ascii="Times New Roman" w:eastAsia="Times New Roman" w:hAnsi="Times New Roman" w:cs="Times New Roman"/>
          <w:sz w:val="24"/>
          <w:szCs w:val="24"/>
          <w:lang w:val="en-GB"/>
        </w:rPr>
        <w:t>and also</w:t>
      </w:r>
      <w:proofErr w:type="gramEnd"/>
      <w:r w:rsidRPr="00884082">
        <w:rPr>
          <w:rFonts w:ascii="Times New Roman" w:eastAsia="Times New Roman" w:hAnsi="Times New Roman" w:cs="Times New Roman"/>
          <w:sz w:val="24"/>
          <w:szCs w:val="24"/>
          <w:lang w:val="en-GB"/>
        </w:rPr>
        <w:t xml:space="preserve"> share the risks as well as costs with the partners. The management authority of Starbucks significantly increased the number of coffee shops in India to 268 in the financial year of 21-22. That is the potential outcome for applying the “‘joint venture” strategy (</w:t>
      </w:r>
      <w:r w:rsidRPr="00884082">
        <w:rPr>
          <w:rFonts w:ascii="Times New Roman" w:eastAsia="Times New Roman" w:hAnsi="Times New Roman" w:cs="Times New Roman"/>
          <w:sz w:val="24"/>
          <w:szCs w:val="24"/>
          <w:highlight w:val="white"/>
          <w:lang w:val="en-GB"/>
        </w:rPr>
        <w:t>Statista, 2023</w:t>
      </w:r>
      <w:r w:rsidRPr="00884082">
        <w:rPr>
          <w:rFonts w:ascii="Times New Roman" w:eastAsia="Times New Roman" w:hAnsi="Times New Roman" w:cs="Times New Roman"/>
          <w:sz w:val="24"/>
          <w:szCs w:val="24"/>
          <w:lang w:val="en-GB"/>
        </w:rPr>
        <w:t xml:space="preserve">). The managerial authority also enhances the greater access of the technology and financial resources in India by utilising the “joint venture” strategy. </w:t>
      </w:r>
    </w:p>
    <w:p w14:paraId="7899B55F" w14:textId="77777777" w:rsidR="00115564" w:rsidRPr="00884082" w:rsidRDefault="00115564" w:rsidP="00603821">
      <w:pPr>
        <w:pStyle w:val="Heading2"/>
      </w:pPr>
      <w:bookmarkStart w:id="28" w:name="_Toc142560085"/>
      <w:r w:rsidRPr="00884082">
        <w:t>Promotion</w:t>
      </w:r>
      <w:bookmarkEnd w:id="28"/>
      <w:r w:rsidRPr="00884082">
        <w:t xml:space="preserve"> </w:t>
      </w:r>
    </w:p>
    <w:p w14:paraId="3BD005A8" w14:textId="77777777" w:rsidR="00115564" w:rsidRPr="00884082" w:rsidRDefault="00115564" w:rsidP="00603821">
      <w:pPr>
        <w:pStyle w:val="Normal1"/>
        <w:spacing w:line="360" w:lineRule="auto"/>
        <w:jc w:val="both"/>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 xml:space="preserve">The marketing management authority of Starbucks is promoting the products and service range in the UK through the advertisement by social media </w:t>
      </w:r>
      <w:proofErr w:type="gramStart"/>
      <w:r w:rsidRPr="00884082">
        <w:rPr>
          <w:rFonts w:ascii="Times New Roman" w:eastAsia="Times New Roman" w:hAnsi="Times New Roman" w:cs="Times New Roman"/>
          <w:sz w:val="24"/>
          <w:szCs w:val="24"/>
          <w:lang w:val="en-GB"/>
        </w:rPr>
        <w:t>and also</w:t>
      </w:r>
      <w:proofErr w:type="gramEnd"/>
      <w:r w:rsidRPr="00884082">
        <w:rPr>
          <w:rFonts w:ascii="Times New Roman" w:eastAsia="Times New Roman" w:hAnsi="Times New Roman" w:cs="Times New Roman"/>
          <w:sz w:val="24"/>
          <w:szCs w:val="24"/>
          <w:lang w:val="en-GB"/>
        </w:rPr>
        <w:t xml:space="preserve"> television. More precisely, Instagram, Twitter and Facebook are the essential tools of Starbucks to promote its wide range of products and services (</w:t>
      </w:r>
      <w:proofErr w:type="spellStart"/>
      <w:r w:rsidRPr="00884082">
        <w:rPr>
          <w:rFonts w:ascii="Times New Roman" w:eastAsia="Times New Roman" w:hAnsi="Times New Roman" w:cs="Times New Roman"/>
          <w:sz w:val="24"/>
          <w:szCs w:val="24"/>
          <w:highlight w:val="white"/>
          <w:lang w:val="en-GB"/>
        </w:rPr>
        <w:t>Musonera</w:t>
      </w:r>
      <w:proofErr w:type="spellEnd"/>
      <w:r w:rsidRPr="00884082">
        <w:rPr>
          <w:rFonts w:ascii="Times New Roman" w:eastAsia="Times New Roman" w:hAnsi="Times New Roman" w:cs="Times New Roman"/>
          <w:sz w:val="24"/>
          <w:szCs w:val="24"/>
          <w:highlight w:val="white"/>
          <w:lang w:val="en-GB"/>
        </w:rPr>
        <w:t>, 2021</w:t>
      </w:r>
      <w:r w:rsidRPr="00884082">
        <w:rPr>
          <w:rFonts w:ascii="Times New Roman" w:eastAsia="Times New Roman" w:hAnsi="Times New Roman" w:cs="Times New Roman"/>
          <w:sz w:val="24"/>
          <w:szCs w:val="24"/>
          <w:lang w:val="en-GB"/>
        </w:rPr>
        <w:t xml:space="preserve">). On the other hand, Starbucks arranged a small event and campaign in the small city to promote the coffee and sandwich among the children and adults of India. Concurrently, the Management authority of Starbucks also developed their joint venture with “Tata Global beverages” to provide the greater experience to the Indian culture with chocolates and sandwiches.   </w:t>
      </w:r>
    </w:p>
    <w:p w14:paraId="3675D985" w14:textId="77777777" w:rsidR="00115564" w:rsidRPr="00884082" w:rsidRDefault="00115564" w:rsidP="00603821">
      <w:pPr>
        <w:pStyle w:val="Heading2"/>
      </w:pPr>
      <w:bookmarkStart w:id="29" w:name="_Toc142560086"/>
      <w:r w:rsidRPr="00884082">
        <w:t>People</w:t>
      </w:r>
      <w:bookmarkEnd w:id="29"/>
    </w:p>
    <w:p w14:paraId="622694D6" w14:textId="77777777" w:rsidR="00115564" w:rsidRPr="00884082" w:rsidRDefault="00115564" w:rsidP="00603821">
      <w:pPr>
        <w:pStyle w:val="Normal1"/>
        <w:spacing w:line="360" w:lineRule="auto"/>
        <w:jc w:val="both"/>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 xml:space="preserve">The key people of Starbucks have structured the entire workforce by developing the “board of directors” with the active assistance of CEO, operational </w:t>
      </w:r>
      <w:proofErr w:type="gramStart"/>
      <w:r w:rsidRPr="00884082">
        <w:rPr>
          <w:rFonts w:ascii="Times New Roman" w:eastAsia="Times New Roman" w:hAnsi="Times New Roman" w:cs="Times New Roman"/>
          <w:sz w:val="24"/>
          <w:szCs w:val="24"/>
          <w:lang w:val="en-GB"/>
        </w:rPr>
        <w:t>manager</w:t>
      </w:r>
      <w:proofErr w:type="gramEnd"/>
      <w:r w:rsidRPr="00884082">
        <w:rPr>
          <w:rFonts w:ascii="Times New Roman" w:eastAsia="Times New Roman" w:hAnsi="Times New Roman" w:cs="Times New Roman"/>
          <w:sz w:val="24"/>
          <w:szCs w:val="24"/>
          <w:lang w:val="en-GB"/>
        </w:rPr>
        <w:t xml:space="preserve"> and chief financial officer. The entire operations of this company are consistently controlled by Alex Rayner within the United Kingdom. However, “Tata Starbucks Private Limited” has made with the CEO Sushant Dash which is actively engaged to serve the Indian culture by assisting the director and additional director. </w:t>
      </w:r>
    </w:p>
    <w:p w14:paraId="7D28C78E" w14:textId="77777777" w:rsidR="00115564" w:rsidRPr="00884082" w:rsidRDefault="00115564" w:rsidP="00603821">
      <w:pPr>
        <w:pStyle w:val="Heading2"/>
      </w:pPr>
      <w:bookmarkStart w:id="30" w:name="_Toc142560087"/>
      <w:r w:rsidRPr="00884082">
        <w:t>Process</w:t>
      </w:r>
      <w:bookmarkEnd w:id="30"/>
    </w:p>
    <w:p w14:paraId="207C8F6B" w14:textId="77777777" w:rsidR="00115564" w:rsidRPr="00884082" w:rsidRDefault="00115564" w:rsidP="00603821">
      <w:pPr>
        <w:pStyle w:val="Normal1"/>
        <w:spacing w:line="360" w:lineRule="auto"/>
        <w:jc w:val="both"/>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 xml:space="preserve">The operational manager of Starbucks is delivering their products and service across the United Kingdom through the application of Uber Eats, Deliveroo along with Just Eat. The </w:t>
      </w:r>
      <w:r w:rsidRPr="00884082">
        <w:rPr>
          <w:rFonts w:ascii="Times New Roman" w:eastAsia="Times New Roman" w:hAnsi="Times New Roman" w:cs="Times New Roman"/>
          <w:sz w:val="24"/>
          <w:szCs w:val="24"/>
          <w:lang w:val="en-GB"/>
        </w:rPr>
        <w:lastRenderedPageBreak/>
        <w:t xml:space="preserve">management authority of this committed to serve the British customer with the doorstep delivery facility within the perfect scheduled time (Starbucks, 2023). On the other hand, the organisational manager of Starbucks also offers the online delivery to the Indian customers through the food delivery application along with the “contactless ordering service”. </w:t>
      </w:r>
    </w:p>
    <w:p w14:paraId="6596C706" w14:textId="77777777" w:rsidR="00115564" w:rsidRPr="00884082" w:rsidRDefault="00115564" w:rsidP="00603821">
      <w:pPr>
        <w:pStyle w:val="Heading2"/>
      </w:pPr>
      <w:bookmarkStart w:id="31" w:name="_Toc142560088"/>
      <w:r w:rsidRPr="00884082">
        <w:t>Physical Evidence</w:t>
      </w:r>
      <w:bookmarkEnd w:id="31"/>
    </w:p>
    <w:p w14:paraId="645E1223" w14:textId="77777777" w:rsidR="00115564" w:rsidRPr="00884082" w:rsidRDefault="00115564" w:rsidP="00603821">
      <w:pPr>
        <w:pStyle w:val="Normal1"/>
        <w:spacing w:line="360" w:lineRule="auto"/>
        <w:jc w:val="both"/>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The management of the Starbucks in the UK is committed to provide the physical evidence to the customers by the luxurious ambience of the stores. Additionally, the organisational manager also put the concentration to attract the customers through the sustainable coffee mugs and paper napkins also with the printed logos. On the other hand, the organisational manager of Starbucks also designed the physical store through warm lighting, wooden walls-</w:t>
      </w:r>
      <w:proofErr w:type="gramStart"/>
      <w:r w:rsidRPr="00884082">
        <w:rPr>
          <w:rFonts w:ascii="Times New Roman" w:eastAsia="Times New Roman" w:hAnsi="Times New Roman" w:cs="Times New Roman"/>
          <w:sz w:val="24"/>
          <w:szCs w:val="24"/>
          <w:lang w:val="en-GB"/>
        </w:rPr>
        <w:t>tables</w:t>
      </w:r>
      <w:proofErr w:type="gramEnd"/>
      <w:r w:rsidRPr="00884082">
        <w:rPr>
          <w:rFonts w:ascii="Times New Roman" w:eastAsia="Times New Roman" w:hAnsi="Times New Roman" w:cs="Times New Roman"/>
          <w:sz w:val="24"/>
          <w:szCs w:val="24"/>
          <w:lang w:val="en-GB"/>
        </w:rPr>
        <w:t xml:space="preserve"> and earthy colour to attract Indian customers (</w:t>
      </w:r>
      <w:r w:rsidRPr="00884082">
        <w:rPr>
          <w:rFonts w:ascii="Times New Roman" w:eastAsia="Times New Roman" w:hAnsi="Times New Roman" w:cs="Times New Roman"/>
          <w:sz w:val="24"/>
          <w:szCs w:val="24"/>
          <w:highlight w:val="white"/>
          <w:lang w:val="en-GB"/>
        </w:rPr>
        <w:t>Sharma, 2023</w:t>
      </w:r>
      <w:r w:rsidRPr="00884082">
        <w:rPr>
          <w:rFonts w:ascii="Times New Roman" w:eastAsia="Times New Roman" w:hAnsi="Times New Roman" w:cs="Times New Roman"/>
          <w:sz w:val="24"/>
          <w:szCs w:val="24"/>
          <w:lang w:val="en-GB"/>
        </w:rPr>
        <w:t xml:space="preserve">). These practices play an efficient role to establish Starbucks as the global brand across the world. </w:t>
      </w:r>
    </w:p>
    <w:p w14:paraId="07EAA435" w14:textId="77777777" w:rsidR="00115564" w:rsidRPr="00884082" w:rsidRDefault="00115564" w:rsidP="00603821">
      <w:pPr>
        <w:pStyle w:val="Heading2"/>
      </w:pPr>
      <w:bookmarkStart w:id="32" w:name="_Toc142560089"/>
      <w:r w:rsidRPr="00884082">
        <w:t>Directional Development Strategy</w:t>
      </w:r>
      <w:bookmarkEnd w:id="32"/>
      <w:r w:rsidRPr="00884082">
        <w:t xml:space="preserve"> </w:t>
      </w:r>
    </w:p>
    <w:p w14:paraId="4FAA3069" w14:textId="77777777" w:rsidR="00115564" w:rsidRPr="00884082" w:rsidRDefault="00115564" w:rsidP="00603821">
      <w:pPr>
        <w:pStyle w:val="Normal1"/>
        <w:spacing w:line="360" w:lineRule="auto"/>
        <w:jc w:val="both"/>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 xml:space="preserve">The “directional development strategy” is explained as the specific game plan of a company for making the potential decision to develop business, enhance profit and accomplish the organisational goals.  </w:t>
      </w:r>
    </w:p>
    <w:p w14:paraId="4F101DF6" w14:textId="77777777" w:rsidR="00115564" w:rsidRDefault="00115564" w:rsidP="00603821">
      <w:pPr>
        <w:pStyle w:val="Heading2"/>
      </w:pPr>
      <w:bookmarkStart w:id="33" w:name="_Toc142560090"/>
      <w:r w:rsidRPr="00884082">
        <w:t>Ansoff Matrix</w:t>
      </w:r>
      <w:bookmarkEnd w:id="33"/>
      <w:r w:rsidRPr="00884082">
        <w:t xml:space="preserve"> </w:t>
      </w:r>
    </w:p>
    <w:p w14:paraId="385A3CD6" w14:textId="77777777" w:rsidR="00CC3025" w:rsidRDefault="00CC3025" w:rsidP="00CC3025">
      <w:pPr>
        <w:pStyle w:val="NormalWeb"/>
        <w:spacing w:before="0" w:beforeAutospacing="0" w:after="0" w:afterAutospacing="0"/>
        <w:jc w:val="center"/>
      </w:pPr>
      <w:r>
        <w:rPr>
          <w:b/>
          <w:bCs/>
          <w:noProof/>
          <w:color w:val="FF0000"/>
          <w:bdr w:val="single" w:sz="18" w:space="0" w:color="000000" w:frame="1"/>
        </w:rPr>
        <w:drawing>
          <wp:inline distT="0" distB="0" distL="0" distR="0" wp14:anchorId="75EAFC0B" wp14:editId="52D432F2">
            <wp:extent cx="3891280" cy="2891790"/>
            <wp:effectExtent l="19050" t="0" r="0" b="0"/>
            <wp:docPr id="11" name="Picture 1" descr="https://lh4.googleusercontent.com/UdU-p1A__4B0-a3m6EpwP6e_Kjlxdhcjs8nNSnMFV48hgxXPxJP2Lqh-MIolxpHhFUDNPIlcmePdpC0idc19wxDly20-Ml2Rgp7Vo9JQaj8aacrz3oDM3UBypZGCU5iwqmJc8MTGGiREqwcSoVZQM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UdU-p1A__4B0-a3m6EpwP6e_Kjlxdhcjs8nNSnMFV48hgxXPxJP2Lqh-MIolxpHhFUDNPIlcmePdpC0idc19wxDly20-Ml2Rgp7Vo9JQaj8aacrz3oDM3UBypZGCU5iwqmJc8MTGGiREqwcSoVZQM3w"/>
                    <pic:cNvPicPr>
                      <a:picLocks noChangeAspect="1" noChangeArrowheads="1"/>
                    </pic:cNvPicPr>
                  </pic:nvPicPr>
                  <pic:blipFill>
                    <a:blip r:embed="rId19"/>
                    <a:srcRect/>
                    <a:stretch>
                      <a:fillRect/>
                    </a:stretch>
                  </pic:blipFill>
                  <pic:spPr bwMode="auto">
                    <a:xfrm>
                      <a:off x="0" y="0"/>
                      <a:ext cx="3891280" cy="2891790"/>
                    </a:xfrm>
                    <a:prstGeom prst="rect">
                      <a:avLst/>
                    </a:prstGeom>
                    <a:noFill/>
                    <a:ln w="9525">
                      <a:noFill/>
                      <a:miter lim="800000"/>
                      <a:headEnd/>
                      <a:tailEnd/>
                    </a:ln>
                  </pic:spPr>
                </pic:pic>
              </a:graphicData>
            </a:graphic>
          </wp:inline>
        </w:drawing>
      </w:r>
    </w:p>
    <w:p w14:paraId="78DCA8BE" w14:textId="77777777" w:rsidR="00CC3025" w:rsidRDefault="00CC3025" w:rsidP="00CC3025">
      <w:pPr>
        <w:pStyle w:val="NormalWeb"/>
        <w:spacing w:before="0" w:beforeAutospacing="0" w:after="0" w:afterAutospacing="0" w:line="360" w:lineRule="auto"/>
        <w:jc w:val="center"/>
        <w:rPr>
          <w:b/>
          <w:bCs/>
          <w:color w:val="FF0000"/>
        </w:rPr>
      </w:pPr>
    </w:p>
    <w:p w14:paraId="44427A68" w14:textId="77777777" w:rsidR="00CC3025" w:rsidRPr="00E504B8" w:rsidRDefault="00CC3025" w:rsidP="00CC3025">
      <w:pPr>
        <w:pStyle w:val="NormalWeb"/>
        <w:spacing w:before="0" w:beforeAutospacing="0" w:after="0" w:afterAutospacing="0" w:line="360" w:lineRule="auto"/>
        <w:jc w:val="center"/>
        <w:rPr>
          <w:color w:val="000000" w:themeColor="text1"/>
        </w:rPr>
      </w:pPr>
      <w:r w:rsidRPr="00E504B8">
        <w:rPr>
          <w:b/>
          <w:bCs/>
          <w:color w:val="000000" w:themeColor="text1"/>
        </w:rPr>
        <w:t>Figure 11: Ansoff Matrix of “Corporate strategy directions”</w:t>
      </w:r>
    </w:p>
    <w:p w14:paraId="455ECB83" w14:textId="77777777" w:rsidR="00CC3025" w:rsidRPr="00E504B8" w:rsidRDefault="00CC3025" w:rsidP="00462319">
      <w:pPr>
        <w:pStyle w:val="Normal1"/>
        <w:spacing w:line="360" w:lineRule="auto"/>
        <w:jc w:val="center"/>
        <w:rPr>
          <w:rFonts w:ascii="Times New Roman" w:hAnsi="Times New Roman" w:cs="Times New Roman"/>
          <w:color w:val="000000" w:themeColor="text1"/>
          <w:sz w:val="24"/>
          <w:szCs w:val="24"/>
        </w:rPr>
      </w:pPr>
      <w:r w:rsidRPr="00E504B8">
        <w:rPr>
          <w:rFonts w:ascii="Times New Roman" w:hAnsi="Times New Roman" w:cs="Times New Roman"/>
          <w:color w:val="000000" w:themeColor="text1"/>
          <w:sz w:val="24"/>
          <w:szCs w:val="24"/>
        </w:rPr>
        <w:lastRenderedPageBreak/>
        <w:t xml:space="preserve">(Source: Whittington </w:t>
      </w:r>
      <w:r w:rsidRPr="00E504B8">
        <w:rPr>
          <w:rFonts w:ascii="Times New Roman" w:hAnsi="Times New Roman" w:cs="Times New Roman"/>
          <w:i/>
          <w:iCs/>
          <w:color w:val="000000" w:themeColor="text1"/>
          <w:sz w:val="24"/>
          <w:szCs w:val="24"/>
        </w:rPr>
        <w:t>et al</w:t>
      </w:r>
      <w:r w:rsidRPr="00E504B8">
        <w:rPr>
          <w:rFonts w:ascii="Times New Roman" w:hAnsi="Times New Roman" w:cs="Times New Roman"/>
          <w:color w:val="000000" w:themeColor="text1"/>
          <w:sz w:val="24"/>
          <w:szCs w:val="24"/>
        </w:rPr>
        <w:t>. 2020)</w:t>
      </w:r>
    </w:p>
    <w:p w14:paraId="60B2315C" w14:textId="77777777" w:rsidR="00115564" w:rsidRPr="00884082" w:rsidRDefault="00115564" w:rsidP="00603821">
      <w:pPr>
        <w:pStyle w:val="Heading3"/>
      </w:pPr>
      <w:bookmarkStart w:id="34" w:name="_Toc142560091"/>
      <w:r w:rsidRPr="00884082">
        <w:t>Market Penetration</w:t>
      </w:r>
      <w:bookmarkEnd w:id="34"/>
    </w:p>
    <w:p w14:paraId="2F1C8F48" w14:textId="77777777" w:rsidR="00115564" w:rsidRPr="00884082" w:rsidRDefault="00115564" w:rsidP="00603821">
      <w:pPr>
        <w:pStyle w:val="Normal1"/>
        <w:spacing w:line="360" w:lineRule="auto"/>
        <w:jc w:val="both"/>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The market penetration concept is associated with increasing sales of the existing products and services within the existing market. The management authority of Starbucks efficiently utilised data analytics for personalising reward programs and loyalty programs to engage more customers into the United Kingdom. Approximately 14% of the UK customers gained their awareness regarding the products of Starbucks through the social media advertisement (</w:t>
      </w:r>
      <w:r w:rsidRPr="00884082">
        <w:rPr>
          <w:rFonts w:ascii="Times New Roman" w:eastAsia="Times New Roman" w:hAnsi="Times New Roman" w:cs="Times New Roman"/>
          <w:sz w:val="24"/>
          <w:szCs w:val="24"/>
          <w:highlight w:val="white"/>
          <w:lang w:val="en-GB"/>
        </w:rPr>
        <w:t>Statista, 2023</w:t>
      </w:r>
      <w:r w:rsidRPr="00884082">
        <w:rPr>
          <w:rFonts w:ascii="Times New Roman" w:eastAsia="Times New Roman" w:hAnsi="Times New Roman" w:cs="Times New Roman"/>
          <w:sz w:val="24"/>
          <w:szCs w:val="24"/>
          <w:lang w:val="en-GB"/>
        </w:rPr>
        <w:t xml:space="preserve">). However, the organisational manager of Starbucks also increased sales in India by restructuring the menu and offering the customers affordably. </w:t>
      </w:r>
    </w:p>
    <w:p w14:paraId="75B19678" w14:textId="77777777" w:rsidR="00115564" w:rsidRPr="00884082" w:rsidRDefault="00115564" w:rsidP="00603821">
      <w:pPr>
        <w:pStyle w:val="Heading3"/>
      </w:pPr>
      <w:bookmarkStart w:id="35" w:name="_Toc142560092"/>
      <w:r w:rsidRPr="00884082">
        <w:t>Product Development</w:t>
      </w:r>
      <w:bookmarkEnd w:id="35"/>
    </w:p>
    <w:p w14:paraId="38E66737" w14:textId="77777777" w:rsidR="00115564" w:rsidRPr="00884082" w:rsidRDefault="00115564" w:rsidP="00603821">
      <w:pPr>
        <w:pStyle w:val="Normal1"/>
        <w:spacing w:line="360" w:lineRule="auto"/>
        <w:jc w:val="both"/>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The product manager of Starbucks is efficiently utilising the large networks for developing an innovative products range efficiently. Innovation, quality customer service as well as sustainability are the core elements of the products development strategy of Starbucks both for India and the United Kingdom (</w:t>
      </w:r>
      <w:r w:rsidRPr="00884082">
        <w:rPr>
          <w:rFonts w:ascii="Times New Roman" w:eastAsia="Times New Roman" w:hAnsi="Times New Roman" w:cs="Times New Roman"/>
          <w:sz w:val="24"/>
          <w:szCs w:val="24"/>
          <w:highlight w:val="white"/>
          <w:lang w:val="en-GB"/>
        </w:rPr>
        <w:t>Cao and Qiu, 2021</w:t>
      </w:r>
      <w:r w:rsidRPr="00884082">
        <w:rPr>
          <w:rFonts w:ascii="Times New Roman" w:eastAsia="Times New Roman" w:hAnsi="Times New Roman" w:cs="Times New Roman"/>
          <w:sz w:val="24"/>
          <w:szCs w:val="24"/>
          <w:lang w:val="en-GB"/>
        </w:rPr>
        <w:t xml:space="preserve">). This product development strategy efficiently supported Starbucks for creating a strong brand image </w:t>
      </w:r>
      <w:proofErr w:type="gramStart"/>
      <w:r w:rsidRPr="00884082">
        <w:rPr>
          <w:rFonts w:ascii="Times New Roman" w:eastAsia="Times New Roman" w:hAnsi="Times New Roman" w:cs="Times New Roman"/>
          <w:sz w:val="24"/>
          <w:szCs w:val="24"/>
          <w:lang w:val="en-GB"/>
        </w:rPr>
        <w:t>and also</w:t>
      </w:r>
      <w:proofErr w:type="gramEnd"/>
      <w:r w:rsidRPr="00884082">
        <w:rPr>
          <w:rFonts w:ascii="Times New Roman" w:eastAsia="Times New Roman" w:hAnsi="Times New Roman" w:cs="Times New Roman"/>
          <w:sz w:val="24"/>
          <w:szCs w:val="24"/>
          <w:lang w:val="en-GB"/>
        </w:rPr>
        <w:t xml:space="preserve"> a loyal customer foundation.  </w:t>
      </w:r>
    </w:p>
    <w:p w14:paraId="7A1278ED" w14:textId="77777777" w:rsidR="00115564" w:rsidRPr="00884082" w:rsidRDefault="00115564" w:rsidP="00603821">
      <w:pPr>
        <w:pStyle w:val="Heading3"/>
      </w:pPr>
      <w:bookmarkStart w:id="36" w:name="_Toc142560093"/>
      <w:r w:rsidRPr="00884082">
        <w:t>Market Development</w:t>
      </w:r>
      <w:bookmarkEnd w:id="36"/>
    </w:p>
    <w:p w14:paraId="31B61508" w14:textId="77777777" w:rsidR="00115564" w:rsidRPr="00884082" w:rsidRDefault="00115564" w:rsidP="00603821">
      <w:pPr>
        <w:pStyle w:val="Normal1"/>
        <w:spacing w:line="360" w:lineRule="auto"/>
        <w:jc w:val="both"/>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 xml:space="preserve">The market development aspect is engaged to offer the existing products and services to the new range of the customers. Starbucks also offers the products and service through the market segmentation </w:t>
      </w:r>
      <w:proofErr w:type="gramStart"/>
      <w:r w:rsidRPr="00884082">
        <w:rPr>
          <w:rFonts w:ascii="Times New Roman" w:eastAsia="Times New Roman" w:hAnsi="Times New Roman" w:cs="Times New Roman"/>
          <w:sz w:val="24"/>
          <w:szCs w:val="24"/>
          <w:lang w:val="en-GB"/>
        </w:rPr>
        <w:t>on the basis of</w:t>
      </w:r>
      <w:proofErr w:type="gramEnd"/>
      <w:r w:rsidRPr="00884082">
        <w:rPr>
          <w:rFonts w:ascii="Times New Roman" w:eastAsia="Times New Roman" w:hAnsi="Times New Roman" w:cs="Times New Roman"/>
          <w:sz w:val="24"/>
          <w:szCs w:val="24"/>
          <w:lang w:val="en-GB"/>
        </w:rPr>
        <w:t xml:space="preserve"> the socio-economic conditions in India (</w:t>
      </w:r>
      <w:proofErr w:type="spellStart"/>
      <w:r w:rsidRPr="00884082">
        <w:rPr>
          <w:rFonts w:ascii="Times New Roman" w:eastAsia="Times New Roman" w:hAnsi="Times New Roman" w:cs="Times New Roman"/>
          <w:sz w:val="24"/>
          <w:szCs w:val="24"/>
          <w:highlight w:val="white"/>
          <w:lang w:val="en-GB"/>
        </w:rPr>
        <w:t>Iide</w:t>
      </w:r>
      <w:proofErr w:type="spellEnd"/>
      <w:r w:rsidRPr="00884082">
        <w:rPr>
          <w:rFonts w:ascii="Times New Roman" w:eastAsia="Times New Roman" w:hAnsi="Times New Roman" w:cs="Times New Roman"/>
          <w:sz w:val="24"/>
          <w:szCs w:val="24"/>
          <w:highlight w:val="white"/>
          <w:lang w:val="en-GB"/>
        </w:rPr>
        <w:t>, 2023</w:t>
      </w:r>
      <w:r w:rsidRPr="00884082">
        <w:rPr>
          <w:rFonts w:ascii="Times New Roman" w:eastAsia="Times New Roman" w:hAnsi="Times New Roman" w:cs="Times New Roman"/>
          <w:sz w:val="24"/>
          <w:szCs w:val="24"/>
          <w:lang w:val="en-GB"/>
        </w:rPr>
        <w:t xml:space="preserve">). The management authority of Starbucks offers the existing products to the UK customers by developing the customer’s experience and quality of the products. </w:t>
      </w:r>
    </w:p>
    <w:p w14:paraId="3151B457" w14:textId="77777777" w:rsidR="00115564" w:rsidRPr="00884082" w:rsidRDefault="00115564" w:rsidP="00603821">
      <w:pPr>
        <w:pStyle w:val="Heading3"/>
      </w:pPr>
      <w:bookmarkStart w:id="37" w:name="_Toc142560094"/>
      <w:r w:rsidRPr="00884082">
        <w:t>Diversification</w:t>
      </w:r>
      <w:bookmarkEnd w:id="37"/>
    </w:p>
    <w:p w14:paraId="26803EAE" w14:textId="77777777" w:rsidR="00115564" w:rsidRDefault="00115564" w:rsidP="00603821">
      <w:pPr>
        <w:pStyle w:val="Normal1"/>
        <w:spacing w:line="360" w:lineRule="auto"/>
        <w:jc w:val="both"/>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 xml:space="preserve">Starbucks efficiently diversifies the portfolio of the stores and networks of the customers to ensure the successful diversification of the products and services. The organisational manager of this company also diversifies the wide product range in India and UK for growing sales and enhancing the demand for gaining competitive advantage.  </w:t>
      </w:r>
    </w:p>
    <w:p w14:paraId="20F16138" w14:textId="77777777" w:rsidR="009C541D" w:rsidRDefault="009C541D" w:rsidP="00603821">
      <w:pPr>
        <w:pStyle w:val="Heading1"/>
      </w:pPr>
      <w:bookmarkStart w:id="38" w:name="_Toc142560095"/>
      <w:r>
        <w:lastRenderedPageBreak/>
        <w:t>TOW</w:t>
      </w:r>
      <w:r w:rsidR="007D3B2D">
        <w:t>S</w:t>
      </w:r>
      <w:r>
        <w:t xml:space="preserve"> Matrix</w:t>
      </w:r>
      <w:bookmarkEnd w:id="38"/>
    </w:p>
    <w:tbl>
      <w:tblPr>
        <w:tblStyle w:val="TableGrid"/>
        <w:tblW w:w="0" w:type="auto"/>
        <w:tblLook w:val="04A0" w:firstRow="1" w:lastRow="0" w:firstColumn="1" w:lastColumn="0" w:noHBand="0" w:noVBand="1"/>
      </w:tblPr>
      <w:tblGrid>
        <w:gridCol w:w="2808"/>
        <w:gridCol w:w="3420"/>
        <w:gridCol w:w="3017"/>
      </w:tblGrid>
      <w:tr w:rsidR="00E504B8" w:rsidRPr="00E504B8" w14:paraId="70EAF83E" w14:textId="77777777" w:rsidTr="00312A94">
        <w:trPr>
          <w:trHeight w:val="602"/>
        </w:trPr>
        <w:tc>
          <w:tcPr>
            <w:tcW w:w="2808" w:type="dxa"/>
            <w:shd w:val="clear" w:color="auto" w:fill="FFFFFF" w:themeFill="background1"/>
          </w:tcPr>
          <w:p w14:paraId="672B6A2C" w14:textId="77777777" w:rsidR="0076435C" w:rsidRPr="00E504B8" w:rsidRDefault="0076435C" w:rsidP="00603821">
            <w:pPr>
              <w:pStyle w:val="Normal1"/>
              <w:spacing w:line="360" w:lineRule="auto"/>
              <w:rPr>
                <w:rFonts w:ascii="Times New Roman" w:hAnsi="Times New Roman" w:cs="Times New Roman"/>
                <w:b/>
                <w:i/>
                <w:color w:val="000000" w:themeColor="text1"/>
                <w:sz w:val="24"/>
              </w:rPr>
            </w:pPr>
            <w:r w:rsidRPr="00E504B8">
              <w:rPr>
                <w:rFonts w:ascii="Times New Roman" w:hAnsi="Times New Roman" w:cs="Times New Roman"/>
                <w:b/>
                <w:i/>
                <w:color w:val="000000" w:themeColor="text1"/>
                <w:sz w:val="24"/>
              </w:rPr>
              <w:t>TOWS</w:t>
            </w:r>
          </w:p>
        </w:tc>
        <w:tc>
          <w:tcPr>
            <w:tcW w:w="3420" w:type="dxa"/>
            <w:shd w:val="clear" w:color="auto" w:fill="92CDDC" w:themeFill="accent5" w:themeFillTint="99"/>
          </w:tcPr>
          <w:p w14:paraId="0795091B" w14:textId="77777777" w:rsidR="0076435C" w:rsidRPr="00E504B8" w:rsidRDefault="0076435C" w:rsidP="00603821">
            <w:pPr>
              <w:pStyle w:val="Normal1"/>
              <w:spacing w:line="360" w:lineRule="auto"/>
              <w:rPr>
                <w:rFonts w:ascii="Times New Roman" w:hAnsi="Times New Roman" w:cs="Times New Roman"/>
                <w:b/>
                <w:i/>
                <w:color w:val="000000" w:themeColor="text1"/>
                <w:sz w:val="24"/>
              </w:rPr>
            </w:pPr>
            <w:r w:rsidRPr="00E504B8">
              <w:rPr>
                <w:rFonts w:ascii="Times New Roman" w:hAnsi="Times New Roman" w:cs="Times New Roman"/>
                <w:b/>
                <w:i/>
                <w:color w:val="000000" w:themeColor="text1"/>
                <w:sz w:val="24"/>
              </w:rPr>
              <w:t>Strengths (S)</w:t>
            </w:r>
          </w:p>
          <w:p w14:paraId="7B8B1298" w14:textId="77777777" w:rsidR="0076435C" w:rsidRPr="00E504B8" w:rsidRDefault="0076435C" w:rsidP="00603821">
            <w:pPr>
              <w:pStyle w:val="Normal1"/>
              <w:numPr>
                <w:ilvl w:val="0"/>
                <w:numId w:val="16"/>
              </w:numPr>
              <w:spacing w:line="360" w:lineRule="auto"/>
              <w:rPr>
                <w:rFonts w:ascii="Times New Roman" w:hAnsi="Times New Roman" w:cs="Times New Roman"/>
                <w:color w:val="000000" w:themeColor="text1"/>
                <w:sz w:val="24"/>
              </w:rPr>
            </w:pPr>
            <w:r w:rsidRPr="00E504B8">
              <w:rPr>
                <w:rFonts w:ascii="Times New Roman" w:hAnsi="Times New Roman" w:cs="Times New Roman"/>
                <w:color w:val="000000" w:themeColor="text1"/>
                <w:sz w:val="24"/>
              </w:rPr>
              <w:t>Strong brand presence</w:t>
            </w:r>
          </w:p>
          <w:p w14:paraId="21553D7E" w14:textId="77777777" w:rsidR="0076435C" w:rsidRPr="00E504B8" w:rsidRDefault="0076435C" w:rsidP="00603821">
            <w:pPr>
              <w:pStyle w:val="Normal1"/>
              <w:numPr>
                <w:ilvl w:val="0"/>
                <w:numId w:val="16"/>
              </w:numPr>
              <w:spacing w:line="360" w:lineRule="auto"/>
              <w:rPr>
                <w:rFonts w:ascii="Times New Roman" w:hAnsi="Times New Roman" w:cs="Times New Roman"/>
                <w:color w:val="000000" w:themeColor="text1"/>
                <w:sz w:val="24"/>
              </w:rPr>
            </w:pPr>
            <w:r w:rsidRPr="00E504B8">
              <w:rPr>
                <w:rFonts w:ascii="Times New Roman" w:hAnsi="Times New Roman" w:cs="Times New Roman"/>
                <w:color w:val="000000" w:themeColor="text1"/>
                <w:sz w:val="24"/>
              </w:rPr>
              <w:t>Total stores 35,711 stores worldwide</w:t>
            </w:r>
            <w:r w:rsidR="00A91FC8" w:rsidRPr="00E504B8">
              <w:rPr>
                <w:rFonts w:ascii="Times New Roman" w:hAnsi="Times New Roman" w:cs="Times New Roman"/>
                <w:color w:val="000000" w:themeColor="text1"/>
                <w:sz w:val="24"/>
              </w:rPr>
              <w:t xml:space="preserve"> (Starbucks, 2023)</w:t>
            </w:r>
          </w:p>
          <w:p w14:paraId="5E24D061" w14:textId="77777777" w:rsidR="0076435C" w:rsidRPr="00E504B8" w:rsidRDefault="0076435C" w:rsidP="00603821">
            <w:pPr>
              <w:pStyle w:val="Normal1"/>
              <w:numPr>
                <w:ilvl w:val="0"/>
                <w:numId w:val="16"/>
              </w:numPr>
              <w:spacing w:line="360" w:lineRule="auto"/>
              <w:rPr>
                <w:rFonts w:ascii="Times New Roman" w:hAnsi="Times New Roman" w:cs="Times New Roman"/>
                <w:color w:val="000000" w:themeColor="text1"/>
                <w:sz w:val="24"/>
              </w:rPr>
            </w:pPr>
            <w:r w:rsidRPr="00E504B8">
              <w:rPr>
                <w:rFonts w:ascii="Times New Roman" w:hAnsi="Times New Roman" w:cs="Times New Roman"/>
                <w:color w:val="000000" w:themeColor="text1"/>
                <w:sz w:val="24"/>
              </w:rPr>
              <w:t xml:space="preserve">High food quality and efficient services </w:t>
            </w:r>
          </w:p>
        </w:tc>
        <w:tc>
          <w:tcPr>
            <w:tcW w:w="3017" w:type="dxa"/>
            <w:shd w:val="clear" w:color="auto" w:fill="92CDDC" w:themeFill="accent5" w:themeFillTint="99"/>
          </w:tcPr>
          <w:p w14:paraId="455B0FA0" w14:textId="77777777" w:rsidR="0076435C" w:rsidRPr="00E504B8" w:rsidRDefault="0076435C" w:rsidP="00603821">
            <w:pPr>
              <w:pStyle w:val="Normal1"/>
              <w:spacing w:line="360" w:lineRule="auto"/>
              <w:rPr>
                <w:rFonts w:ascii="Times New Roman" w:hAnsi="Times New Roman" w:cs="Times New Roman"/>
                <w:b/>
                <w:i/>
                <w:color w:val="000000" w:themeColor="text1"/>
                <w:sz w:val="24"/>
              </w:rPr>
            </w:pPr>
            <w:r w:rsidRPr="00E504B8">
              <w:rPr>
                <w:rFonts w:ascii="Times New Roman" w:hAnsi="Times New Roman" w:cs="Times New Roman"/>
                <w:b/>
                <w:i/>
                <w:color w:val="000000" w:themeColor="text1"/>
                <w:sz w:val="24"/>
              </w:rPr>
              <w:t>Weakness (W)</w:t>
            </w:r>
          </w:p>
          <w:p w14:paraId="517346AA" w14:textId="77777777" w:rsidR="0076435C" w:rsidRPr="00E504B8" w:rsidRDefault="0076435C" w:rsidP="00603821">
            <w:pPr>
              <w:pStyle w:val="Normal1"/>
              <w:numPr>
                <w:ilvl w:val="0"/>
                <w:numId w:val="17"/>
              </w:numPr>
              <w:spacing w:line="360" w:lineRule="auto"/>
              <w:rPr>
                <w:rFonts w:ascii="Times New Roman" w:hAnsi="Times New Roman" w:cs="Times New Roman"/>
                <w:color w:val="000000" w:themeColor="text1"/>
                <w:sz w:val="24"/>
              </w:rPr>
            </w:pPr>
            <w:r w:rsidRPr="00E504B8">
              <w:rPr>
                <w:rFonts w:ascii="Times New Roman" w:hAnsi="Times New Roman" w:cs="Times New Roman"/>
                <w:color w:val="000000" w:themeColor="text1"/>
                <w:sz w:val="24"/>
              </w:rPr>
              <w:t>Company generates 85% of revenue from US</w:t>
            </w:r>
            <w:r w:rsidR="00A91FC8" w:rsidRPr="00E504B8">
              <w:rPr>
                <w:rFonts w:ascii="Times New Roman" w:hAnsi="Times New Roman" w:cs="Times New Roman"/>
                <w:color w:val="000000" w:themeColor="text1"/>
                <w:sz w:val="24"/>
              </w:rPr>
              <w:t xml:space="preserve"> (Starbucks, 2023)</w:t>
            </w:r>
          </w:p>
          <w:p w14:paraId="4E6AC3EB" w14:textId="77777777" w:rsidR="0076435C" w:rsidRPr="00E504B8" w:rsidRDefault="0076435C" w:rsidP="00603821">
            <w:pPr>
              <w:pStyle w:val="Normal1"/>
              <w:numPr>
                <w:ilvl w:val="0"/>
                <w:numId w:val="17"/>
              </w:numPr>
              <w:spacing w:line="360" w:lineRule="auto"/>
              <w:rPr>
                <w:rFonts w:ascii="Times New Roman" w:hAnsi="Times New Roman" w:cs="Times New Roman"/>
                <w:color w:val="000000" w:themeColor="text1"/>
                <w:sz w:val="24"/>
              </w:rPr>
            </w:pPr>
            <w:r w:rsidRPr="00E504B8">
              <w:rPr>
                <w:rFonts w:ascii="Times New Roman" w:hAnsi="Times New Roman" w:cs="Times New Roman"/>
                <w:color w:val="000000" w:themeColor="text1"/>
                <w:sz w:val="24"/>
              </w:rPr>
              <w:t>Food prices are high than average</w:t>
            </w:r>
          </w:p>
        </w:tc>
      </w:tr>
      <w:tr w:rsidR="00E504B8" w:rsidRPr="00E504B8" w14:paraId="6A39648C" w14:textId="77777777" w:rsidTr="00312A94">
        <w:tc>
          <w:tcPr>
            <w:tcW w:w="2808" w:type="dxa"/>
            <w:shd w:val="clear" w:color="auto" w:fill="E5B8B7" w:themeFill="accent2" w:themeFillTint="66"/>
          </w:tcPr>
          <w:p w14:paraId="0142559E" w14:textId="77777777" w:rsidR="0076435C" w:rsidRPr="00E504B8" w:rsidRDefault="0076435C" w:rsidP="00603821">
            <w:pPr>
              <w:pStyle w:val="Normal1"/>
              <w:spacing w:line="360" w:lineRule="auto"/>
              <w:rPr>
                <w:rFonts w:ascii="Times New Roman" w:hAnsi="Times New Roman" w:cs="Times New Roman"/>
                <w:b/>
                <w:i/>
                <w:color w:val="000000" w:themeColor="text1"/>
                <w:sz w:val="24"/>
              </w:rPr>
            </w:pPr>
            <w:r w:rsidRPr="00E504B8">
              <w:rPr>
                <w:rFonts w:ascii="Times New Roman" w:hAnsi="Times New Roman" w:cs="Times New Roman"/>
                <w:b/>
                <w:i/>
                <w:color w:val="000000" w:themeColor="text1"/>
                <w:sz w:val="24"/>
              </w:rPr>
              <w:t>Opportunities (O)</w:t>
            </w:r>
          </w:p>
          <w:p w14:paraId="68DB41DF" w14:textId="77777777" w:rsidR="0076435C" w:rsidRPr="00E504B8" w:rsidRDefault="0076435C" w:rsidP="00603821">
            <w:pPr>
              <w:pStyle w:val="Normal1"/>
              <w:numPr>
                <w:ilvl w:val="0"/>
                <w:numId w:val="18"/>
              </w:numPr>
              <w:spacing w:line="360" w:lineRule="auto"/>
              <w:rPr>
                <w:rFonts w:ascii="Times New Roman" w:hAnsi="Times New Roman" w:cs="Times New Roman"/>
                <w:color w:val="000000" w:themeColor="text1"/>
                <w:sz w:val="24"/>
              </w:rPr>
            </w:pPr>
            <w:r w:rsidRPr="00E504B8">
              <w:rPr>
                <w:rFonts w:ascii="Times New Roman" w:hAnsi="Times New Roman" w:cs="Times New Roman"/>
                <w:color w:val="000000" w:themeColor="text1"/>
                <w:sz w:val="24"/>
              </w:rPr>
              <w:t>Company has strong market share of 40%</w:t>
            </w:r>
            <w:r w:rsidR="00A91FC8" w:rsidRPr="00E504B8">
              <w:rPr>
                <w:rFonts w:ascii="Times New Roman" w:hAnsi="Times New Roman" w:cs="Times New Roman"/>
                <w:color w:val="000000" w:themeColor="text1"/>
                <w:sz w:val="24"/>
              </w:rPr>
              <w:t xml:space="preserve"> (Starbucks, 2023)</w:t>
            </w:r>
          </w:p>
          <w:p w14:paraId="3E7B000C" w14:textId="77777777" w:rsidR="0076435C" w:rsidRPr="00E504B8" w:rsidRDefault="0076435C" w:rsidP="00603821">
            <w:pPr>
              <w:pStyle w:val="Normal1"/>
              <w:numPr>
                <w:ilvl w:val="0"/>
                <w:numId w:val="18"/>
              </w:numPr>
              <w:spacing w:line="360" w:lineRule="auto"/>
              <w:rPr>
                <w:rFonts w:ascii="Times New Roman" w:hAnsi="Times New Roman" w:cs="Times New Roman"/>
                <w:color w:val="000000" w:themeColor="text1"/>
                <w:sz w:val="24"/>
              </w:rPr>
            </w:pPr>
            <w:r w:rsidRPr="00E504B8">
              <w:rPr>
                <w:rFonts w:ascii="Times New Roman" w:hAnsi="Times New Roman" w:cs="Times New Roman"/>
                <w:color w:val="000000" w:themeColor="text1"/>
                <w:sz w:val="24"/>
              </w:rPr>
              <w:t>Extended category of beverages</w:t>
            </w:r>
          </w:p>
        </w:tc>
        <w:tc>
          <w:tcPr>
            <w:tcW w:w="3420" w:type="dxa"/>
          </w:tcPr>
          <w:p w14:paraId="0FBDB137" w14:textId="77777777" w:rsidR="0076435C" w:rsidRPr="00E504B8" w:rsidRDefault="0076435C" w:rsidP="00603821">
            <w:pPr>
              <w:pStyle w:val="Normal1"/>
              <w:spacing w:line="360" w:lineRule="auto"/>
              <w:rPr>
                <w:rFonts w:ascii="Times New Roman" w:hAnsi="Times New Roman" w:cs="Times New Roman"/>
                <w:b/>
                <w:i/>
                <w:color w:val="000000" w:themeColor="text1"/>
                <w:sz w:val="24"/>
              </w:rPr>
            </w:pPr>
            <w:r w:rsidRPr="00E504B8">
              <w:rPr>
                <w:rFonts w:ascii="Times New Roman" w:hAnsi="Times New Roman" w:cs="Times New Roman"/>
                <w:b/>
                <w:i/>
                <w:color w:val="000000" w:themeColor="text1"/>
                <w:sz w:val="24"/>
              </w:rPr>
              <w:t>S/O</w:t>
            </w:r>
          </w:p>
          <w:p w14:paraId="7B44512F" w14:textId="77777777" w:rsidR="0076435C" w:rsidRPr="00E504B8" w:rsidRDefault="0076435C" w:rsidP="00603821">
            <w:pPr>
              <w:pStyle w:val="Normal1"/>
              <w:spacing w:line="360" w:lineRule="auto"/>
              <w:rPr>
                <w:rFonts w:ascii="Times New Roman" w:hAnsi="Times New Roman" w:cs="Times New Roman"/>
                <w:color w:val="000000" w:themeColor="text1"/>
                <w:sz w:val="24"/>
              </w:rPr>
            </w:pPr>
            <w:r w:rsidRPr="00E504B8">
              <w:rPr>
                <w:rFonts w:ascii="Times New Roman" w:hAnsi="Times New Roman" w:cs="Times New Roman"/>
                <w:color w:val="000000" w:themeColor="text1"/>
                <w:sz w:val="24"/>
              </w:rPr>
              <w:t xml:space="preserve">Company can generate more revenue by introducing innovative products in every </w:t>
            </w:r>
            <w:proofErr w:type="gramStart"/>
            <w:r w:rsidRPr="00E504B8">
              <w:rPr>
                <w:rFonts w:ascii="Times New Roman" w:hAnsi="Times New Roman" w:cs="Times New Roman"/>
                <w:color w:val="000000" w:themeColor="text1"/>
                <w:sz w:val="24"/>
              </w:rPr>
              <w:t>store</w:t>
            </w:r>
            <w:proofErr w:type="gramEnd"/>
          </w:p>
          <w:p w14:paraId="06EB7FD9" w14:textId="77777777" w:rsidR="0076435C" w:rsidRPr="00E504B8" w:rsidRDefault="0076435C" w:rsidP="00603821">
            <w:pPr>
              <w:pStyle w:val="Normal1"/>
              <w:spacing w:line="360" w:lineRule="auto"/>
              <w:rPr>
                <w:rFonts w:ascii="Times New Roman" w:hAnsi="Times New Roman" w:cs="Times New Roman"/>
                <w:color w:val="000000" w:themeColor="text1"/>
                <w:sz w:val="24"/>
              </w:rPr>
            </w:pPr>
          </w:p>
          <w:p w14:paraId="13946068" w14:textId="77777777" w:rsidR="0076435C" w:rsidRPr="00E504B8" w:rsidRDefault="0076435C" w:rsidP="00603821">
            <w:pPr>
              <w:pStyle w:val="Normal1"/>
              <w:spacing w:line="360" w:lineRule="auto"/>
              <w:rPr>
                <w:rFonts w:ascii="Times New Roman" w:hAnsi="Times New Roman" w:cs="Times New Roman"/>
                <w:color w:val="000000" w:themeColor="text1"/>
                <w:sz w:val="24"/>
              </w:rPr>
            </w:pPr>
          </w:p>
          <w:p w14:paraId="3E432E94" w14:textId="77777777" w:rsidR="0076435C" w:rsidRPr="00E504B8" w:rsidRDefault="0076435C" w:rsidP="00603821">
            <w:pPr>
              <w:pStyle w:val="Normal1"/>
              <w:spacing w:line="360" w:lineRule="auto"/>
              <w:rPr>
                <w:rFonts w:ascii="Times New Roman" w:hAnsi="Times New Roman" w:cs="Times New Roman"/>
                <w:color w:val="000000" w:themeColor="text1"/>
                <w:sz w:val="24"/>
              </w:rPr>
            </w:pPr>
          </w:p>
          <w:p w14:paraId="325EB178" w14:textId="77777777" w:rsidR="0076435C" w:rsidRPr="00E504B8" w:rsidRDefault="0076435C" w:rsidP="00603821">
            <w:pPr>
              <w:pStyle w:val="Normal1"/>
              <w:spacing w:line="360" w:lineRule="auto"/>
              <w:rPr>
                <w:rFonts w:ascii="Times New Roman" w:hAnsi="Times New Roman" w:cs="Times New Roman"/>
                <w:color w:val="000000" w:themeColor="text1"/>
                <w:sz w:val="24"/>
              </w:rPr>
            </w:pPr>
          </w:p>
          <w:p w14:paraId="75CB09EE" w14:textId="77777777" w:rsidR="0076435C" w:rsidRPr="00E504B8" w:rsidRDefault="0076435C" w:rsidP="00603821">
            <w:pPr>
              <w:pStyle w:val="Normal1"/>
              <w:spacing w:line="360" w:lineRule="auto"/>
              <w:rPr>
                <w:rFonts w:ascii="Times New Roman" w:hAnsi="Times New Roman" w:cs="Times New Roman"/>
                <w:color w:val="000000" w:themeColor="text1"/>
                <w:sz w:val="24"/>
              </w:rPr>
            </w:pPr>
          </w:p>
          <w:p w14:paraId="0948D84A" w14:textId="77777777" w:rsidR="0076435C" w:rsidRPr="00E504B8" w:rsidRDefault="0076435C" w:rsidP="00603821">
            <w:pPr>
              <w:pStyle w:val="Normal1"/>
              <w:spacing w:line="360" w:lineRule="auto"/>
              <w:rPr>
                <w:rFonts w:ascii="Times New Roman" w:hAnsi="Times New Roman" w:cs="Times New Roman"/>
                <w:color w:val="000000" w:themeColor="text1"/>
                <w:sz w:val="24"/>
              </w:rPr>
            </w:pPr>
          </w:p>
        </w:tc>
        <w:tc>
          <w:tcPr>
            <w:tcW w:w="3017" w:type="dxa"/>
          </w:tcPr>
          <w:p w14:paraId="4A9E46DB" w14:textId="77777777" w:rsidR="0076435C" w:rsidRPr="00E504B8" w:rsidRDefault="0076435C" w:rsidP="00603821">
            <w:pPr>
              <w:pStyle w:val="Normal1"/>
              <w:spacing w:line="360" w:lineRule="auto"/>
              <w:rPr>
                <w:rFonts w:ascii="Times New Roman" w:hAnsi="Times New Roman" w:cs="Times New Roman"/>
                <w:b/>
                <w:i/>
                <w:color w:val="000000" w:themeColor="text1"/>
                <w:sz w:val="24"/>
              </w:rPr>
            </w:pPr>
            <w:r w:rsidRPr="00E504B8">
              <w:rPr>
                <w:rFonts w:ascii="Times New Roman" w:hAnsi="Times New Roman" w:cs="Times New Roman"/>
                <w:b/>
                <w:i/>
                <w:color w:val="000000" w:themeColor="text1"/>
                <w:sz w:val="24"/>
              </w:rPr>
              <w:t>W/O</w:t>
            </w:r>
          </w:p>
          <w:p w14:paraId="35110D56" w14:textId="77777777" w:rsidR="0076435C" w:rsidRPr="00E504B8" w:rsidRDefault="0076435C" w:rsidP="00603821">
            <w:pPr>
              <w:pStyle w:val="Normal1"/>
              <w:spacing w:line="360" w:lineRule="auto"/>
              <w:rPr>
                <w:rFonts w:ascii="Times New Roman" w:hAnsi="Times New Roman" w:cs="Times New Roman"/>
                <w:color w:val="000000" w:themeColor="text1"/>
                <w:sz w:val="24"/>
              </w:rPr>
            </w:pPr>
            <w:r w:rsidRPr="00E504B8">
              <w:rPr>
                <w:rFonts w:ascii="Times New Roman" w:hAnsi="Times New Roman" w:cs="Times New Roman"/>
                <w:color w:val="000000" w:themeColor="text1"/>
                <w:sz w:val="24"/>
              </w:rPr>
              <w:t>Company may take advantage of market expansion for increasing market share outside of the home country</w:t>
            </w:r>
          </w:p>
        </w:tc>
      </w:tr>
      <w:tr w:rsidR="00E504B8" w:rsidRPr="00E504B8" w14:paraId="6ADB1230" w14:textId="77777777" w:rsidTr="00312A94">
        <w:tc>
          <w:tcPr>
            <w:tcW w:w="2808" w:type="dxa"/>
            <w:shd w:val="clear" w:color="auto" w:fill="E5B8B7" w:themeFill="accent2" w:themeFillTint="66"/>
          </w:tcPr>
          <w:p w14:paraId="36D33390" w14:textId="77777777" w:rsidR="0076435C" w:rsidRPr="00E504B8" w:rsidRDefault="0076435C" w:rsidP="00603821">
            <w:pPr>
              <w:pStyle w:val="Normal1"/>
              <w:spacing w:line="360" w:lineRule="auto"/>
              <w:rPr>
                <w:rFonts w:ascii="Times New Roman" w:hAnsi="Times New Roman" w:cs="Times New Roman"/>
                <w:b/>
                <w:i/>
                <w:color w:val="000000" w:themeColor="text1"/>
                <w:sz w:val="24"/>
              </w:rPr>
            </w:pPr>
            <w:r w:rsidRPr="00E504B8">
              <w:rPr>
                <w:rFonts w:ascii="Times New Roman" w:hAnsi="Times New Roman" w:cs="Times New Roman"/>
                <w:b/>
                <w:i/>
                <w:color w:val="000000" w:themeColor="text1"/>
                <w:sz w:val="24"/>
              </w:rPr>
              <w:t>Threats (T)</w:t>
            </w:r>
          </w:p>
          <w:p w14:paraId="5F6DF9F2" w14:textId="77777777" w:rsidR="0076435C" w:rsidRPr="00E504B8" w:rsidRDefault="0076435C" w:rsidP="00603821">
            <w:pPr>
              <w:pStyle w:val="Normal1"/>
              <w:numPr>
                <w:ilvl w:val="0"/>
                <w:numId w:val="19"/>
              </w:numPr>
              <w:spacing w:line="360" w:lineRule="auto"/>
              <w:rPr>
                <w:rFonts w:ascii="Times New Roman" w:hAnsi="Times New Roman" w:cs="Times New Roman"/>
                <w:color w:val="000000" w:themeColor="text1"/>
                <w:sz w:val="24"/>
              </w:rPr>
            </w:pPr>
            <w:r w:rsidRPr="00E504B8">
              <w:rPr>
                <w:rFonts w:ascii="Times New Roman" w:hAnsi="Times New Roman" w:cs="Times New Roman"/>
                <w:color w:val="000000" w:themeColor="text1"/>
                <w:sz w:val="24"/>
              </w:rPr>
              <w:t xml:space="preserve">Political, environmental condition of other countries can be </w:t>
            </w:r>
            <w:proofErr w:type="gramStart"/>
            <w:r w:rsidRPr="00E504B8">
              <w:rPr>
                <w:rFonts w:ascii="Times New Roman" w:hAnsi="Times New Roman" w:cs="Times New Roman"/>
                <w:color w:val="000000" w:themeColor="text1"/>
                <w:sz w:val="24"/>
              </w:rPr>
              <w:t>threatening</w:t>
            </w:r>
            <w:proofErr w:type="gramEnd"/>
          </w:p>
          <w:p w14:paraId="191AA291" w14:textId="77777777" w:rsidR="0076435C" w:rsidRPr="00E504B8" w:rsidRDefault="0076435C" w:rsidP="00603821">
            <w:pPr>
              <w:pStyle w:val="Normal1"/>
              <w:numPr>
                <w:ilvl w:val="0"/>
                <w:numId w:val="19"/>
              </w:numPr>
              <w:spacing w:line="360" w:lineRule="auto"/>
              <w:rPr>
                <w:rFonts w:ascii="Times New Roman" w:hAnsi="Times New Roman" w:cs="Times New Roman"/>
                <w:color w:val="000000" w:themeColor="text1"/>
                <w:sz w:val="24"/>
              </w:rPr>
            </w:pPr>
            <w:r w:rsidRPr="00E504B8">
              <w:rPr>
                <w:rFonts w:ascii="Times New Roman" w:hAnsi="Times New Roman" w:cs="Times New Roman"/>
                <w:color w:val="000000" w:themeColor="text1"/>
                <w:sz w:val="24"/>
              </w:rPr>
              <w:t xml:space="preserve">High competition </w:t>
            </w:r>
          </w:p>
        </w:tc>
        <w:tc>
          <w:tcPr>
            <w:tcW w:w="3420" w:type="dxa"/>
          </w:tcPr>
          <w:p w14:paraId="2DDB4C80" w14:textId="77777777" w:rsidR="0076435C" w:rsidRPr="00E504B8" w:rsidRDefault="0076435C" w:rsidP="00603821">
            <w:pPr>
              <w:pStyle w:val="Normal1"/>
              <w:spacing w:line="360" w:lineRule="auto"/>
              <w:rPr>
                <w:rFonts w:ascii="Times New Roman" w:hAnsi="Times New Roman" w:cs="Times New Roman"/>
                <w:b/>
                <w:i/>
                <w:color w:val="000000" w:themeColor="text1"/>
                <w:sz w:val="24"/>
              </w:rPr>
            </w:pPr>
            <w:r w:rsidRPr="00E504B8">
              <w:rPr>
                <w:rFonts w:ascii="Times New Roman" w:hAnsi="Times New Roman" w:cs="Times New Roman"/>
                <w:b/>
                <w:i/>
                <w:color w:val="000000" w:themeColor="text1"/>
                <w:sz w:val="24"/>
              </w:rPr>
              <w:t>S/T</w:t>
            </w:r>
          </w:p>
          <w:p w14:paraId="51128A57" w14:textId="77777777" w:rsidR="0076435C" w:rsidRPr="00E504B8" w:rsidRDefault="0076435C" w:rsidP="00603821">
            <w:pPr>
              <w:pStyle w:val="Normal1"/>
              <w:spacing w:line="360" w:lineRule="auto"/>
              <w:rPr>
                <w:rFonts w:ascii="Times New Roman" w:hAnsi="Times New Roman" w:cs="Times New Roman"/>
                <w:color w:val="000000" w:themeColor="text1"/>
                <w:sz w:val="24"/>
              </w:rPr>
            </w:pPr>
            <w:r w:rsidRPr="00E504B8">
              <w:rPr>
                <w:rFonts w:ascii="Times New Roman" w:hAnsi="Times New Roman" w:cs="Times New Roman"/>
                <w:color w:val="000000" w:themeColor="text1"/>
                <w:sz w:val="24"/>
              </w:rPr>
              <w:t xml:space="preserve">Company can expand business in such a country with low competitive </w:t>
            </w:r>
            <w:proofErr w:type="gramStart"/>
            <w:r w:rsidRPr="00E504B8">
              <w:rPr>
                <w:rFonts w:ascii="Times New Roman" w:hAnsi="Times New Roman" w:cs="Times New Roman"/>
                <w:color w:val="000000" w:themeColor="text1"/>
                <w:sz w:val="24"/>
              </w:rPr>
              <w:t>pressure</w:t>
            </w:r>
            <w:proofErr w:type="gramEnd"/>
          </w:p>
          <w:p w14:paraId="4F51FC27" w14:textId="77777777" w:rsidR="0076435C" w:rsidRPr="00E504B8" w:rsidRDefault="0076435C" w:rsidP="00603821">
            <w:pPr>
              <w:pStyle w:val="Normal1"/>
              <w:spacing w:line="360" w:lineRule="auto"/>
              <w:rPr>
                <w:rFonts w:ascii="Times New Roman" w:hAnsi="Times New Roman" w:cs="Times New Roman"/>
                <w:color w:val="000000" w:themeColor="text1"/>
                <w:sz w:val="24"/>
              </w:rPr>
            </w:pPr>
          </w:p>
          <w:p w14:paraId="17434820" w14:textId="77777777" w:rsidR="0076435C" w:rsidRPr="00E504B8" w:rsidRDefault="0076435C" w:rsidP="00603821">
            <w:pPr>
              <w:pStyle w:val="Normal1"/>
              <w:spacing w:line="360" w:lineRule="auto"/>
              <w:rPr>
                <w:rFonts w:ascii="Times New Roman" w:hAnsi="Times New Roman" w:cs="Times New Roman"/>
                <w:color w:val="000000" w:themeColor="text1"/>
                <w:sz w:val="24"/>
              </w:rPr>
            </w:pPr>
          </w:p>
          <w:p w14:paraId="0B32B2F1" w14:textId="77777777" w:rsidR="0076435C" w:rsidRPr="00E504B8" w:rsidRDefault="0076435C" w:rsidP="00603821">
            <w:pPr>
              <w:pStyle w:val="Normal1"/>
              <w:spacing w:line="360" w:lineRule="auto"/>
              <w:rPr>
                <w:rFonts w:ascii="Times New Roman" w:hAnsi="Times New Roman" w:cs="Times New Roman"/>
                <w:color w:val="000000" w:themeColor="text1"/>
                <w:sz w:val="24"/>
              </w:rPr>
            </w:pPr>
          </w:p>
          <w:p w14:paraId="33078DAF" w14:textId="77777777" w:rsidR="0076435C" w:rsidRPr="00E504B8" w:rsidRDefault="0076435C" w:rsidP="00603821">
            <w:pPr>
              <w:pStyle w:val="Normal1"/>
              <w:spacing w:line="360" w:lineRule="auto"/>
              <w:rPr>
                <w:rFonts w:ascii="Times New Roman" w:hAnsi="Times New Roman" w:cs="Times New Roman"/>
                <w:color w:val="000000" w:themeColor="text1"/>
                <w:sz w:val="24"/>
              </w:rPr>
            </w:pPr>
          </w:p>
          <w:p w14:paraId="43D34D03" w14:textId="77777777" w:rsidR="0076435C" w:rsidRPr="00E504B8" w:rsidRDefault="0076435C" w:rsidP="00603821">
            <w:pPr>
              <w:pStyle w:val="Normal1"/>
              <w:spacing w:line="360" w:lineRule="auto"/>
              <w:rPr>
                <w:rFonts w:ascii="Times New Roman" w:hAnsi="Times New Roman" w:cs="Times New Roman"/>
                <w:color w:val="000000" w:themeColor="text1"/>
                <w:sz w:val="24"/>
              </w:rPr>
            </w:pPr>
          </w:p>
          <w:p w14:paraId="1C3E4F26" w14:textId="77777777" w:rsidR="0076435C" w:rsidRPr="00E504B8" w:rsidRDefault="0076435C" w:rsidP="00603821">
            <w:pPr>
              <w:pStyle w:val="Normal1"/>
              <w:spacing w:line="360" w:lineRule="auto"/>
              <w:rPr>
                <w:rFonts w:ascii="Times New Roman" w:hAnsi="Times New Roman" w:cs="Times New Roman"/>
                <w:color w:val="000000" w:themeColor="text1"/>
                <w:sz w:val="24"/>
              </w:rPr>
            </w:pPr>
          </w:p>
        </w:tc>
        <w:tc>
          <w:tcPr>
            <w:tcW w:w="3017" w:type="dxa"/>
          </w:tcPr>
          <w:p w14:paraId="1D6F1D3A" w14:textId="77777777" w:rsidR="0076435C" w:rsidRPr="00E504B8" w:rsidRDefault="0076435C" w:rsidP="00603821">
            <w:pPr>
              <w:pStyle w:val="Normal1"/>
              <w:spacing w:line="360" w:lineRule="auto"/>
              <w:rPr>
                <w:rFonts w:ascii="Times New Roman" w:hAnsi="Times New Roman" w:cs="Times New Roman"/>
                <w:b/>
                <w:i/>
                <w:color w:val="000000" w:themeColor="text1"/>
                <w:sz w:val="24"/>
              </w:rPr>
            </w:pPr>
            <w:r w:rsidRPr="00E504B8">
              <w:rPr>
                <w:rFonts w:ascii="Times New Roman" w:hAnsi="Times New Roman" w:cs="Times New Roman"/>
                <w:b/>
                <w:i/>
                <w:color w:val="000000" w:themeColor="text1"/>
                <w:sz w:val="24"/>
              </w:rPr>
              <w:t>W/T</w:t>
            </w:r>
          </w:p>
          <w:p w14:paraId="4AC10B4B" w14:textId="77777777" w:rsidR="0076435C" w:rsidRPr="00E504B8" w:rsidRDefault="0076435C" w:rsidP="00603821">
            <w:pPr>
              <w:pStyle w:val="Normal1"/>
              <w:spacing w:line="360" w:lineRule="auto"/>
              <w:rPr>
                <w:rFonts w:ascii="Times New Roman" w:hAnsi="Times New Roman" w:cs="Times New Roman"/>
                <w:color w:val="000000" w:themeColor="text1"/>
                <w:sz w:val="24"/>
              </w:rPr>
            </w:pPr>
            <w:proofErr w:type="gramStart"/>
            <w:r w:rsidRPr="00E504B8">
              <w:rPr>
                <w:rFonts w:ascii="Times New Roman" w:hAnsi="Times New Roman" w:cs="Times New Roman"/>
                <w:color w:val="000000" w:themeColor="text1"/>
                <w:sz w:val="24"/>
              </w:rPr>
              <w:t>Company</w:t>
            </w:r>
            <w:proofErr w:type="gramEnd"/>
            <w:r w:rsidRPr="00E504B8">
              <w:rPr>
                <w:rFonts w:ascii="Times New Roman" w:hAnsi="Times New Roman" w:cs="Times New Roman"/>
                <w:color w:val="000000" w:themeColor="text1"/>
                <w:sz w:val="24"/>
              </w:rPr>
              <w:t xml:space="preserve"> needs to </w:t>
            </w:r>
            <w:r w:rsidR="00603821" w:rsidRPr="00E504B8">
              <w:rPr>
                <w:rFonts w:ascii="Times New Roman" w:hAnsi="Times New Roman" w:cs="Times New Roman"/>
                <w:color w:val="000000" w:themeColor="text1"/>
                <w:sz w:val="24"/>
              </w:rPr>
              <w:t>diversify</w:t>
            </w:r>
            <w:r w:rsidRPr="00E504B8">
              <w:rPr>
                <w:rFonts w:ascii="Times New Roman" w:hAnsi="Times New Roman" w:cs="Times New Roman"/>
                <w:color w:val="000000" w:themeColor="text1"/>
                <w:sz w:val="24"/>
              </w:rPr>
              <w:t xml:space="preserve"> products such a way so that products’ </w:t>
            </w:r>
            <w:r w:rsidR="00603821" w:rsidRPr="00E504B8">
              <w:rPr>
                <w:rFonts w:ascii="Times New Roman" w:hAnsi="Times New Roman" w:cs="Times New Roman"/>
                <w:color w:val="000000" w:themeColor="text1"/>
                <w:sz w:val="24"/>
              </w:rPr>
              <w:t xml:space="preserve">price range is comparatively moderate. </w:t>
            </w:r>
          </w:p>
        </w:tc>
      </w:tr>
    </w:tbl>
    <w:p w14:paraId="7155A263" w14:textId="77777777" w:rsidR="007D3B2D" w:rsidRPr="00E504B8" w:rsidRDefault="00603821" w:rsidP="00603821">
      <w:pPr>
        <w:pStyle w:val="Normal1"/>
        <w:spacing w:line="360" w:lineRule="auto"/>
        <w:jc w:val="center"/>
        <w:rPr>
          <w:rFonts w:ascii="Times New Roman" w:hAnsi="Times New Roman" w:cs="Times New Roman"/>
          <w:b/>
          <w:color w:val="000000" w:themeColor="text1"/>
          <w:sz w:val="24"/>
        </w:rPr>
      </w:pPr>
      <w:r w:rsidRPr="00E504B8">
        <w:rPr>
          <w:rFonts w:ascii="Times New Roman" w:hAnsi="Times New Roman" w:cs="Times New Roman"/>
          <w:b/>
          <w:color w:val="000000" w:themeColor="text1"/>
          <w:sz w:val="24"/>
        </w:rPr>
        <w:t>Table 5: TOWS matrix</w:t>
      </w:r>
    </w:p>
    <w:p w14:paraId="7D439FFB" w14:textId="77777777" w:rsidR="00603821" w:rsidRPr="00E504B8" w:rsidRDefault="00603821" w:rsidP="00603821">
      <w:pPr>
        <w:pStyle w:val="Normal1"/>
        <w:spacing w:line="360" w:lineRule="auto"/>
        <w:jc w:val="center"/>
        <w:rPr>
          <w:rFonts w:ascii="Times New Roman" w:hAnsi="Times New Roman" w:cs="Times New Roman"/>
          <w:color w:val="000000" w:themeColor="text1"/>
          <w:sz w:val="24"/>
        </w:rPr>
      </w:pPr>
      <w:r w:rsidRPr="00E504B8">
        <w:rPr>
          <w:rFonts w:ascii="Times New Roman" w:hAnsi="Times New Roman" w:cs="Times New Roman"/>
          <w:color w:val="000000" w:themeColor="text1"/>
          <w:sz w:val="24"/>
        </w:rPr>
        <w:t>(Source: Self developed)</w:t>
      </w:r>
    </w:p>
    <w:p w14:paraId="265D4F4E" w14:textId="77777777" w:rsidR="00115564" w:rsidRPr="00884082" w:rsidRDefault="00115564" w:rsidP="00603821">
      <w:pPr>
        <w:pStyle w:val="Heading1"/>
      </w:pPr>
      <w:bookmarkStart w:id="39" w:name="_Toc142560096"/>
      <w:r w:rsidRPr="00884082">
        <w:lastRenderedPageBreak/>
        <w:t>Recommendation</w:t>
      </w:r>
      <w:bookmarkEnd w:id="39"/>
    </w:p>
    <w:p w14:paraId="64B82532" w14:textId="77777777" w:rsidR="00115564" w:rsidRPr="00884082" w:rsidRDefault="00115564" w:rsidP="00603821">
      <w:pPr>
        <w:pStyle w:val="Normal1"/>
        <w:spacing w:line="360" w:lineRule="auto"/>
        <w:jc w:val="both"/>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 xml:space="preserve">The management authority of Starbucks of the UK and India is recommended to assess the market opportunities, adopt the potential marketing </w:t>
      </w:r>
      <w:proofErr w:type="gramStart"/>
      <w:r w:rsidRPr="00884082">
        <w:rPr>
          <w:rFonts w:ascii="Times New Roman" w:eastAsia="Times New Roman" w:hAnsi="Times New Roman" w:cs="Times New Roman"/>
          <w:sz w:val="24"/>
          <w:szCs w:val="24"/>
          <w:lang w:val="en-GB"/>
        </w:rPr>
        <w:t>strategy</w:t>
      </w:r>
      <w:proofErr w:type="gramEnd"/>
      <w:r w:rsidRPr="00884082">
        <w:rPr>
          <w:rFonts w:ascii="Times New Roman" w:eastAsia="Times New Roman" w:hAnsi="Times New Roman" w:cs="Times New Roman"/>
          <w:sz w:val="24"/>
          <w:szCs w:val="24"/>
          <w:lang w:val="en-GB"/>
        </w:rPr>
        <w:t xml:space="preserve"> and learn the customer with active observation. Moreover, the marketing management authority of Starbucks is suggested to,</w:t>
      </w:r>
    </w:p>
    <w:p w14:paraId="0777E268" w14:textId="77777777" w:rsidR="00115564" w:rsidRPr="00884082" w:rsidRDefault="00115564" w:rsidP="00603821">
      <w:pPr>
        <w:pStyle w:val="Normal1"/>
        <w:numPr>
          <w:ilvl w:val="0"/>
          <w:numId w:val="15"/>
        </w:numPr>
        <w:spacing w:line="360" w:lineRule="auto"/>
        <w:jc w:val="both"/>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 xml:space="preserve">Making collaboration with local partners to engage more customers with the company from the new market. </w:t>
      </w:r>
    </w:p>
    <w:p w14:paraId="1D357132" w14:textId="77777777" w:rsidR="00115564" w:rsidRPr="00884082" w:rsidRDefault="00115564" w:rsidP="00603821">
      <w:pPr>
        <w:pStyle w:val="Normal1"/>
        <w:numPr>
          <w:ilvl w:val="0"/>
          <w:numId w:val="15"/>
        </w:numPr>
        <w:spacing w:line="360" w:lineRule="auto"/>
        <w:jc w:val="both"/>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Ensuring the effective utilisation of the surplus production for the betterment of the key people.</w:t>
      </w:r>
    </w:p>
    <w:p w14:paraId="26445498" w14:textId="77777777" w:rsidR="00115564" w:rsidRPr="00884082" w:rsidRDefault="00115564" w:rsidP="00603821">
      <w:pPr>
        <w:pStyle w:val="Normal1"/>
        <w:numPr>
          <w:ilvl w:val="0"/>
          <w:numId w:val="15"/>
        </w:numPr>
        <w:spacing w:line="360" w:lineRule="auto"/>
        <w:jc w:val="both"/>
        <w:rPr>
          <w:rFonts w:ascii="Times New Roman" w:eastAsia="Times New Roman" w:hAnsi="Times New Roman" w:cs="Times New Roman"/>
          <w:sz w:val="24"/>
          <w:szCs w:val="24"/>
          <w:lang w:val="en-GB"/>
        </w:rPr>
      </w:pPr>
      <w:r w:rsidRPr="00884082">
        <w:rPr>
          <w:rFonts w:ascii="Times New Roman" w:eastAsia="Times New Roman" w:hAnsi="Times New Roman" w:cs="Times New Roman"/>
          <w:sz w:val="24"/>
          <w:szCs w:val="24"/>
          <w:lang w:val="en-GB"/>
        </w:rPr>
        <w:t xml:space="preserve">Conducting thorough market research to make effective understanding among the local communities and audience. </w:t>
      </w:r>
    </w:p>
    <w:p w14:paraId="266E255C" w14:textId="77777777" w:rsidR="004B2C45" w:rsidRPr="00E504B8" w:rsidRDefault="00115564" w:rsidP="004B2C45">
      <w:pPr>
        <w:pStyle w:val="Normal1"/>
        <w:spacing w:line="360" w:lineRule="auto"/>
        <w:jc w:val="both"/>
        <w:rPr>
          <w:rFonts w:ascii="Times New Roman" w:eastAsia="Times New Roman" w:hAnsi="Times New Roman" w:cs="Times New Roman"/>
          <w:color w:val="000000" w:themeColor="text1"/>
          <w:sz w:val="24"/>
          <w:szCs w:val="24"/>
          <w:lang w:val="en-GB"/>
        </w:rPr>
      </w:pPr>
      <w:r w:rsidRPr="00884082">
        <w:rPr>
          <w:rFonts w:ascii="Times New Roman" w:eastAsia="Times New Roman" w:hAnsi="Times New Roman" w:cs="Times New Roman"/>
          <w:sz w:val="24"/>
          <w:szCs w:val="24"/>
          <w:lang w:val="en-GB"/>
        </w:rPr>
        <w:t>The management authority of Starbucks is also recommended to establish the local presence with the product segmentation and create the complete plan for the digital marketing.</w:t>
      </w:r>
      <w:r w:rsidR="004B2C45" w:rsidRPr="004B2C45">
        <w:rPr>
          <w:rFonts w:ascii="Times New Roman" w:hAnsi="Times New Roman" w:cs="Times New Roman"/>
          <w:color w:val="FF0000"/>
          <w:sz w:val="24"/>
          <w:lang w:val="en-GB"/>
        </w:rPr>
        <w:t xml:space="preserve"> </w:t>
      </w:r>
      <w:r w:rsidR="004B2C45" w:rsidRPr="00E504B8">
        <w:rPr>
          <w:rFonts w:ascii="Times New Roman" w:hAnsi="Times New Roman" w:cs="Times New Roman"/>
          <w:color w:val="000000" w:themeColor="text1"/>
          <w:sz w:val="24"/>
          <w:lang w:val="en-GB"/>
        </w:rPr>
        <w:t xml:space="preserve">The manufacturing department of Starbucks is recommended to draw the emergent themes as the external business strategy to direct </w:t>
      </w:r>
      <w:proofErr w:type="gramStart"/>
      <w:r w:rsidR="004B2C45" w:rsidRPr="00E504B8">
        <w:rPr>
          <w:rFonts w:ascii="Times New Roman" w:hAnsi="Times New Roman" w:cs="Times New Roman"/>
          <w:color w:val="000000" w:themeColor="text1"/>
          <w:sz w:val="24"/>
          <w:lang w:val="en-GB"/>
        </w:rPr>
        <w:t>and also</w:t>
      </w:r>
      <w:proofErr w:type="gramEnd"/>
      <w:r w:rsidR="004B2C45" w:rsidRPr="00E504B8">
        <w:rPr>
          <w:rFonts w:ascii="Times New Roman" w:hAnsi="Times New Roman" w:cs="Times New Roman"/>
          <w:color w:val="000000" w:themeColor="text1"/>
          <w:sz w:val="24"/>
          <w:lang w:val="en-GB"/>
        </w:rPr>
        <w:t xml:space="preserve"> monitor the operations. More precisely, the organisational manager of Starbucks is also suggested to make an external strategy to mitigate the organisation’s uncertainty. Additionally, the management department of Starbucks is also recommended to maintain the healthy internal relationship with the team members that are effective to manage the consistency in the production. </w:t>
      </w:r>
    </w:p>
    <w:p w14:paraId="6A9C019A" w14:textId="77777777" w:rsidR="004B2C45" w:rsidRPr="003B4084" w:rsidRDefault="004B2C45" w:rsidP="004B2C45">
      <w:pPr>
        <w:pStyle w:val="NormalWeb"/>
        <w:spacing w:before="0" w:beforeAutospacing="0" w:after="0" w:afterAutospacing="0" w:line="360" w:lineRule="auto"/>
        <w:jc w:val="center"/>
        <w:rPr>
          <w:lang w:val="en-GB"/>
        </w:rPr>
      </w:pPr>
      <w:r w:rsidRPr="003B4084">
        <w:rPr>
          <w:noProof/>
          <w:color w:val="FF0000"/>
          <w:bdr w:val="single" w:sz="18" w:space="0" w:color="000000" w:frame="1"/>
        </w:rPr>
        <w:drawing>
          <wp:inline distT="0" distB="0" distL="0" distR="0" wp14:anchorId="31B35EFB" wp14:editId="494FA0B2">
            <wp:extent cx="4040505" cy="2052320"/>
            <wp:effectExtent l="19050" t="0" r="0" b="0"/>
            <wp:docPr id="12" name="Picture 4" descr="https://lh4.googleusercontent.com/zYieqPcC9GslMpGPD1YaCFcZqcZe3gT9tpy9I_tRmw2bVIYJL_ysP8GdCNOpf1sMOWFQZvXrpaI9HHelvsh2xDVzdJr6M1SkfiGlP7tarPBQJsmsugqIMZOXSs2fO-OvRVtz67wt-cTlrhXipdjJgw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4.googleusercontent.com/zYieqPcC9GslMpGPD1YaCFcZqcZe3gT9tpy9I_tRmw2bVIYJL_ysP8GdCNOpf1sMOWFQZvXrpaI9HHelvsh2xDVzdJr6M1SkfiGlP7tarPBQJsmsugqIMZOXSs2fO-OvRVtz67wt-cTlrhXipdjJgww"/>
                    <pic:cNvPicPr>
                      <a:picLocks noChangeAspect="1" noChangeArrowheads="1"/>
                    </pic:cNvPicPr>
                  </pic:nvPicPr>
                  <pic:blipFill>
                    <a:blip r:embed="rId20"/>
                    <a:srcRect/>
                    <a:stretch>
                      <a:fillRect/>
                    </a:stretch>
                  </pic:blipFill>
                  <pic:spPr bwMode="auto">
                    <a:xfrm>
                      <a:off x="0" y="0"/>
                      <a:ext cx="4040505" cy="2052320"/>
                    </a:xfrm>
                    <a:prstGeom prst="rect">
                      <a:avLst/>
                    </a:prstGeom>
                    <a:noFill/>
                    <a:ln w="9525">
                      <a:noFill/>
                      <a:miter lim="800000"/>
                      <a:headEnd/>
                      <a:tailEnd/>
                    </a:ln>
                  </pic:spPr>
                </pic:pic>
              </a:graphicData>
            </a:graphic>
          </wp:inline>
        </w:drawing>
      </w:r>
    </w:p>
    <w:p w14:paraId="7DF66036" w14:textId="77777777" w:rsidR="004B2C45" w:rsidRPr="00E504B8" w:rsidRDefault="004B2C45" w:rsidP="004B2C45">
      <w:pPr>
        <w:pStyle w:val="NormalWeb"/>
        <w:spacing w:before="0" w:beforeAutospacing="0" w:after="0" w:afterAutospacing="0" w:line="360" w:lineRule="auto"/>
        <w:jc w:val="center"/>
        <w:rPr>
          <w:color w:val="000000" w:themeColor="text1"/>
          <w:lang w:val="en-GB"/>
        </w:rPr>
      </w:pPr>
      <w:r w:rsidRPr="00E504B8">
        <w:rPr>
          <w:b/>
          <w:bCs/>
          <w:color w:val="000000" w:themeColor="text1"/>
          <w:lang w:val="en-GB"/>
        </w:rPr>
        <w:t>Figure 12: The emergent strategy development procedure</w:t>
      </w:r>
    </w:p>
    <w:p w14:paraId="6FD5EDB4" w14:textId="77777777" w:rsidR="004B2C45" w:rsidRPr="00E504B8" w:rsidRDefault="004B2C45" w:rsidP="004B2C45">
      <w:pPr>
        <w:pStyle w:val="Normal1"/>
        <w:spacing w:line="360" w:lineRule="auto"/>
        <w:jc w:val="center"/>
        <w:rPr>
          <w:rFonts w:ascii="Times New Roman" w:eastAsia="Times New Roman" w:hAnsi="Times New Roman" w:cs="Times New Roman"/>
          <w:b/>
          <w:color w:val="000000" w:themeColor="text1"/>
          <w:sz w:val="24"/>
          <w:szCs w:val="24"/>
          <w:lang w:val="en-GB"/>
        </w:rPr>
      </w:pPr>
      <w:r w:rsidRPr="00E504B8">
        <w:rPr>
          <w:rFonts w:ascii="Times New Roman" w:hAnsi="Times New Roman" w:cs="Times New Roman"/>
          <w:color w:val="000000" w:themeColor="text1"/>
          <w:sz w:val="24"/>
          <w:szCs w:val="24"/>
          <w:lang w:val="en-GB"/>
        </w:rPr>
        <w:t xml:space="preserve">(Source: Whittington </w:t>
      </w:r>
      <w:r w:rsidRPr="00E504B8">
        <w:rPr>
          <w:rFonts w:ascii="Times New Roman" w:hAnsi="Times New Roman" w:cs="Times New Roman"/>
          <w:i/>
          <w:iCs/>
          <w:color w:val="000000" w:themeColor="text1"/>
          <w:sz w:val="24"/>
          <w:szCs w:val="24"/>
          <w:lang w:val="en-GB"/>
        </w:rPr>
        <w:t>et al</w:t>
      </w:r>
      <w:r w:rsidRPr="00E504B8">
        <w:rPr>
          <w:rFonts w:ascii="Times New Roman" w:hAnsi="Times New Roman" w:cs="Times New Roman"/>
          <w:color w:val="000000" w:themeColor="text1"/>
          <w:sz w:val="24"/>
          <w:szCs w:val="24"/>
          <w:lang w:val="en-GB"/>
        </w:rPr>
        <w:t>. 2020)</w:t>
      </w:r>
    </w:p>
    <w:p w14:paraId="7D0CF66B" w14:textId="77777777" w:rsidR="00115564" w:rsidRPr="004D180A" w:rsidRDefault="00115564" w:rsidP="00603821">
      <w:pPr>
        <w:pStyle w:val="Normal1"/>
        <w:spacing w:line="360" w:lineRule="auto"/>
        <w:jc w:val="both"/>
        <w:rPr>
          <w:rFonts w:ascii="Times New Roman" w:eastAsia="Times New Roman" w:hAnsi="Times New Roman" w:cs="Times New Roman"/>
          <w:b/>
          <w:sz w:val="24"/>
          <w:szCs w:val="24"/>
          <w:lang w:val="en-GB"/>
        </w:rPr>
      </w:pPr>
    </w:p>
    <w:p w14:paraId="75565397" w14:textId="77777777" w:rsidR="0070631C" w:rsidRPr="004D180A" w:rsidRDefault="006E15BF" w:rsidP="00603821">
      <w:pPr>
        <w:pStyle w:val="Heading1"/>
      </w:pPr>
      <w:bookmarkStart w:id="40" w:name="_Toc142560097"/>
      <w:r w:rsidRPr="004D180A">
        <w:lastRenderedPageBreak/>
        <w:t>Conclusion</w:t>
      </w:r>
      <w:bookmarkEnd w:id="40"/>
    </w:p>
    <w:p w14:paraId="0BD1B747" w14:textId="77777777" w:rsidR="00765DCB" w:rsidRDefault="006E15BF" w:rsidP="00603821">
      <w:pPr>
        <w:pStyle w:val="Normal1"/>
        <w:spacing w:line="360" w:lineRule="auto"/>
        <w:jc w:val="both"/>
        <w:rPr>
          <w:rFonts w:ascii="Times New Roman" w:eastAsia="Times New Roman" w:hAnsi="Times New Roman" w:cs="Times New Roman"/>
          <w:sz w:val="24"/>
          <w:szCs w:val="24"/>
          <w:lang w:val="en-GB"/>
        </w:rPr>
      </w:pPr>
      <w:r w:rsidRPr="004D180A">
        <w:rPr>
          <w:rFonts w:ascii="Times New Roman" w:eastAsia="Times New Roman" w:hAnsi="Times New Roman" w:cs="Times New Roman"/>
          <w:sz w:val="24"/>
          <w:szCs w:val="24"/>
          <w:lang w:val="en-GB"/>
        </w:rPr>
        <w:t xml:space="preserve">It can be concluded that Starbucks has successfully developed its business in the UK, and India with its different market strategies. The PESTLE analysis has interpreted the financial disparity between the Indian, and the UK population impacting their buying power. The increasing notion of a healthy lifestyle among Indian people has led Starbucks to add healthy beverage options to the menu. Hofstede model has also directed the increasing disparity in the food consumption culture, and spending patterns of customers in India, and the UK. Porter’s Five Forces Model has discussed the attractiveness </w:t>
      </w:r>
      <w:r w:rsidR="00765DCB" w:rsidRPr="004D180A">
        <w:rPr>
          <w:rFonts w:ascii="Times New Roman" w:eastAsia="Times New Roman" w:hAnsi="Times New Roman" w:cs="Times New Roman"/>
          <w:sz w:val="24"/>
          <w:szCs w:val="24"/>
          <w:lang w:val="en-GB"/>
        </w:rPr>
        <w:t>of the</w:t>
      </w:r>
      <w:r w:rsidRPr="004D180A">
        <w:rPr>
          <w:rFonts w:ascii="Times New Roman" w:eastAsia="Times New Roman" w:hAnsi="Times New Roman" w:cs="Times New Roman"/>
          <w:sz w:val="24"/>
          <w:szCs w:val="24"/>
          <w:lang w:val="en-GB"/>
        </w:rPr>
        <w:t xml:space="preserve"> industry in terms of high competition, high customer support, suppliers’ approach, and related threats. The company faces most problems in India due to its price range. Starbucks is suggested to modify its price range so that a large customer group in India can avail the products. The main difference is shown in the products offered, as Starbucks offers an entirely different range of beverages, and food for Indian, and UK customers. </w:t>
      </w:r>
    </w:p>
    <w:p w14:paraId="0770D62B" w14:textId="77777777" w:rsidR="00765DCB" w:rsidRDefault="00765DCB" w:rsidP="0060382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ED4EC04" w14:textId="77777777" w:rsidR="00B17017" w:rsidRPr="00765DCB" w:rsidRDefault="00765DCB" w:rsidP="00603821">
      <w:pPr>
        <w:pStyle w:val="Heading1"/>
      </w:pPr>
      <w:bookmarkStart w:id="41" w:name="_Toc142560098"/>
      <w:r>
        <w:lastRenderedPageBreak/>
        <w:t>References</w:t>
      </w:r>
      <w:bookmarkEnd w:id="41"/>
    </w:p>
    <w:p w14:paraId="196F185E" w14:textId="77777777" w:rsidR="0034224D" w:rsidRPr="00377977" w:rsidRDefault="0034224D" w:rsidP="0034224D">
      <w:pPr>
        <w:pStyle w:val="Normal1"/>
        <w:spacing w:before="240" w:after="240" w:line="360" w:lineRule="auto"/>
        <w:jc w:val="both"/>
        <w:rPr>
          <w:rFonts w:ascii="Times New Roman" w:eastAsia="Times New Roman" w:hAnsi="Times New Roman" w:cs="Times New Roman"/>
          <w:sz w:val="24"/>
          <w:szCs w:val="24"/>
          <w:highlight w:val="white"/>
          <w:lang w:val="en-GB"/>
        </w:rPr>
      </w:pPr>
      <w:r w:rsidRPr="00377977">
        <w:rPr>
          <w:rFonts w:ascii="Times New Roman" w:eastAsia="Times New Roman" w:hAnsi="Times New Roman" w:cs="Times New Roman"/>
          <w:sz w:val="24"/>
          <w:szCs w:val="24"/>
          <w:highlight w:val="white"/>
          <w:lang w:val="en-GB"/>
        </w:rPr>
        <w:t xml:space="preserve">Barney, J.B. and Hesterly, W.S., (2010). Strategic management and competitive advantage: Concepts (Vol. 408). Englewood Cliffs, NJ: </w:t>
      </w:r>
      <w:proofErr w:type="gramStart"/>
      <w:r w:rsidRPr="00377977">
        <w:rPr>
          <w:rFonts w:ascii="Times New Roman" w:eastAsia="Times New Roman" w:hAnsi="Times New Roman" w:cs="Times New Roman"/>
          <w:sz w:val="24"/>
          <w:szCs w:val="24"/>
          <w:highlight w:val="white"/>
          <w:lang w:val="en-GB"/>
        </w:rPr>
        <w:t>Prentice hall</w:t>
      </w:r>
      <w:proofErr w:type="gramEnd"/>
      <w:r w:rsidRPr="00377977">
        <w:rPr>
          <w:rFonts w:ascii="Times New Roman" w:eastAsia="Times New Roman" w:hAnsi="Times New Roman" w:cs="Times New Roman"/>
          <w:sz w:val="24"/>
          <w:szCs w:val="24"/>
          <w:highlight w:val="white"/>
          <w:lang w:val="en-GB"/>
        </w:rPr>
        <w:t>.</w:t>
      </w:r>
    </w:p>
    <w:p w14:paraId="5606897E" w14:textId="77777777" w:rsidR="0034224D" w:rsidRPr="00377977" w:rsidRDefault="0034224D" w:rsidP="0034224D">
      <w:pPr>
        <w:pStyle w:val="Normal1"/>
        <w:spacing w:before="240" w:after="240" w:line="360" w:lineRule="auto"/>
        <w:jc w:val="both"/>
        <w:rPr>
          <w:rFonts w:ascii="Times New Roman" w:eastAsia="Times New Roman" w:hAnsi="Times New Roman" w:cs="Times New Roman"/>
          <w:sz w:val="24"/>
          <w:szCs w:val="24"/>
          <w:highlight w:val="white"/>
          <w:lang w:val="en-GB"/>
        </w:rPr>
      </w:pPr>
      <w:r w:rsidRPr="00377977">
        <w:rPr>
          <w:rFonts w:ascii="Times New Roman" w:eastAsia="Times New Roman" w:hAnsi="Times New Roman" w:cs="Times New Roman"/>
          <w:sz w:val="24"/>
          <w:szCs w:val="24"/>
          <w:highlight w:val="white"/>
          <w:lang w:val="en-GB"/>
        </w:rPr>
        <w:t xml:space="preserve">Cao, J. and Qiu, R., (2021). Retail coffee business analysis and industry development research based on Starbucks business model. In </w:t>
      </w:r>
      <w:r w:rsidRPr="00377977">
        <w:rPr>
          <w:rFonts w:ascii="Times New Roman" w:eastAsia="Times New Roman" w:hAnsi="Times New Roman" w:cs="Times New Roman"/>
          <w:i/>
          <w:sz w:val="24"/>
          <w:szCs w:val="24"/>
          <w:highlight w:val="white"/>
          <w:lang w:val="en-GB"/>
        </w:rPr>
        <w:t>E3S Web of Conferences</w:t>
      </w:r>
      <w:r w:rsidRPr="00377977">
        <w:rPr>
          <w:rFonts w:ascii="Times New Roman" w:eastAsia="Times New Roman" w:hAnsi="Times New Roman" w:cs="Times New Roman"/>
          <w:sz w:val="24"/>
          <w:szCs w:val="24"/>
          <w:highlight w:val="white"/>
          <w:lang w:val="en-GB"/>
        </w:rPr>
        <w:t xml:space="preserve"> (Vol. 292, p. 03030). EDP Sciences.</w:t>
      </w:r>
    </w:p>
    <w:p w14:paraId="53D57B37" w14:textId="77777777" w:rsidR="0034224D" w:rsidRPr="00E504B8" w:rsidRDefault="0034224D" w:rsidP="0034224D">
      <w:pPr>
        <w:pStyle w:val="NormalWeb"/>
        <w:spacing w:before="240" w:beforeAutospacing="0" w:after="0" w:afterAutospacing="0" w:line="360" w:lineRule="auto"/>
        <w:rPr>
          <w:color w:val="000000" w:themeColor="text1"/>
        </w:rPr>
      </w:pPr>
      <w:r w:rsidRPr="00E504B8">
        <w:rPr>
          <w:color w:val="000000" w:themeColor="text1"/>
          <w:shd w:val="clear" w:color="auto" w:fill="FFFFFF"/>
        </w:rPr>
        <w:t xml:space="preserve">de Freitas Santos, J. and Bernardino, S., (2023). National culture and the dynamics of crowdfunding market: an international study based on Hofstede dimensions. </w:t>
      </w:r>
      <w:r w:rsidRPr="00E504B8">
        <w:rPr>
          <w:i/>
          <w:iCs/>
          <w:color w:val="000000" w:themeColor="text1"/>
          <w:shd w:val="clear" w:color="auto" w:fill="FFFFFF"/>
        </w:rPr>
        <w:t>E-</w:t>
      </w:r>
      <w:proofErr w:type="spellStart"/>
      <w:r w:rsidRPr="00E504B8">
        <w:rPr>
          <w:i/>
          <w:iCs/>
          <w:color w:val="000000" w:themeColor="text1"/>
          <w:shd w:val="clear" w:color="auto" w:fill="FFFFFF"/>
        </w:rPr>
        <w:t>Revista</w:t>
      </w:r>
      <w:proofErr w:type="spellEnd"/>
      <w:r w:rsidRPr="00E504B8">
        <w:rPr>
          <w:i/>
          <w:iCs/>
          <w:color w:val="000000" w:themeColor="text1"/>
          <w:shd w:val="clear" w:color="auto" w:fill="FFFFFF"/>
        </w:rPr>
        <w:t xml:space="preserve"> de </w:t>
      </w:r>
      <w:proofErr w:type="spellStart"/>
      <w:r w:rsidRPr="00E504B8">
        <w:rPr>
          <w:i/>
          <w:iCs/>
          <w:color w:val="000000" w:themeColor="text1"/>
          <w:shd w:val="clear" w:color="auto" w:fill="FFFFFF"/>
        </w:rPr>
        <w:t>Estudos</w:t>
      </w:r>
      <w:proofErr w:type="spellEnd"/>
      <w:r w:rsidRPr="00E504B8">
        <w:rPr>
          <w:i/>
          <w:iCs/>
          <w:color w:val="000000" w:themeColor="text1"/>
          <w:shd w:val="clear" w:color="auto" w:fill="FFFFFF"/>
        </w:rPr>
        <w:t xml:space="preserve"> </w:t>
      </w:r>
      <w:proofErr w:type="spellStart"/>
      <w:r w:rsidRPr="00E504B8">
        <w:rPr>
          <w:i/>
          <w:iCs/>
          <w:color w:val="000000" w:themeColor="text1"/>
          <w:shd w:val="clear" w:color="auto" w:fill="FFFFFF"/>
        </w:rPr>
        <w:t>Interculturais</w:t>
      </w:r>
      <w:proofErr w:type="spellEnd"/>
      <w:r w:rsidRPr="00E504B8">
        <w:rPr>
          <w:color w:val="000000" w:themeColor="text1"/>
          <w:shd w:val="clear" w:color="auto" w:fill="FFFFFF"/>
        </w:rPr>
        <w:t>, (11).</w:t>
      </w:r>
    </w:p>
    <w:p w14:paraId="3FE4E205" w14:textId="77777777" w:rsidR="0034224D" w:rsidRPr="00377977" w:rsidRDefault="0034224D" w:rsidP="0034224D">
      <w:pPr>
        <w:spacing w:before="240" w:after="240" w:line="360" w:lineRule="auto"/>
        <w:jc w:val="both"/>
        <w:rPr>
          <w:rFonts w:ascii="Times New Roman" w:eastAsia="Times New Roman" w:hAnsi="Times New Roman" w:cs="Times New Roman"/>
          <w:sz w:val="24"/>
          <w:szCs w:val="24"/>
          <w:lang w:val="en-US"/>
        </w:rPr>
      </w:pPr>
      <w:r w:rsidRPr="00377977">
        <w:rPr>
          <w:rFonts w:ascii="Times New Roman" w:eastAsia="Times New Roman" w:hAnsi="Times New Roman" w:cs="Times New Roman"/>
          <w:color w:val="000000"/>
          <w:sz w:val="24"/>
          <w:szCs w:val="24"/>
          <w:lang w:val="en-US"/>
        </w:rPr>
        <w:t xml:space="preserve">Gov.in, (2023), </w:t>
      </w:r>
      <w:r w:rsidRPr="00377977">
        <w:rPr>
          <w:rFonts w:ascii="Times New Roman" w:eastAsia="Times New Roman" w:hAnsi="Times New Roman" w:cs="Times New Roman"/>
          <w:i/>
          <w:iCs/>
          <w:color w:val="000000"/>
          <w:sz w:val="24"/>
          <w:szCs w:val="24"/>
          <w:lang w:val="en-US"/>
        </w:rPr>
        <w:t xml:space="preserve">MINIMUM WAGES ACT, </w:t>
      </w:r>
      <w:proofErr w:type="gramStart"/>
      <w:r w:rsidRPr="00377977">
        <w:rPr>
          <w:rFonts w:ascii="Times New Roman" w:eastAsia="Times New Roman" w:hAnsi="Times New Roman" w:cs="Times New Roman"/>
          <w:i/>
          <w:iCs/>
          <w:color w:val="000000"/>
          <w:sz w:val="24"/>
          <w:szCs w:val="24"/>
          <w:lang w:val="en-US"/>
        </w:rPr>
        <w:t>1948 ,</w:t>
      </w:r>
      <w:proofErr w:type="gramEnd"/>
      <w:r w:rsidRPr="00377977">
        <w:rPr>
          <w:rFonts w:ascii="Times New Roman" w:eastAsia="Times New Roman" w:hAnsi="Times New Roman" w:cs="Times New Roman"/>
          <w:i/>
          <w:iCs/>
          <w:color w:val="000000"/>
          <w:sz w:val="24"/>
          <w:szCs w:val="24"/>
          <w:lang w:val="en-US"/>
        </w:rPr>
        <w:t xml:space="preserve"> </w:t>
      </w:r>
      <w:r w:rsidRPr="00377977">
        <w:rPr>
          <w:rFonts w:ascii="Times New Roman" w:eastAsia="Times New Roman" w:hAnsi="Times New Roman" w:cs="Times New Roman"/>
          <w:color w:val="000000"/>
          <w:sz w:val="24"/>
          <w:szCs w:val="24"/>
          <w:lang w:val="en-US"/>
        </w:rPr>
        <w:t xml:space="preserve">Available at: </w:t>
      </w:r>
      <w:hyperlink r:id="rId21" w:history="1">
        <w:r w:rsidRPr="00377977">
          <w:rPr>
            <w:rFonts w:ascii="Times New Roman" w:eastAsia="Times New Roman" w:hAnsi="Times New Roman" w:cs="Times New Roman"/>
            <w:color w:val="000000"/>
            <w:sz w:val="24"/>
            <w:szCs w:val="24"/>
            <w:lang w:val="en-US"/>
          </w:rPr>
          <w:t>https://labour.gov.in/sites/default/files/doc1.pdf</w:t>
        </w:r>
      </w:hyperlink>
      <w:r w:rsidRPr="00377977">
        <w:rPr>
          <w:rFonts w:ascii="Times New Roman" w:eastAsia="Times New Roman" w:hAnsi="Times New Roman" w:cs="Times New Roman"/>
          <w:color w:val="000000"/>
          <w:sz w:val="24"/>
          <w:szCs w:val="24"/>
          <w:lang w:val="en-US"/>
        </w:rPr>
        <w:t>, [Accessed on: 08/08/2023]</w:t>
      </w:r>
    </w:p>
    <w:p w14:paraId="4ABFA904" w14:textId="77777777" w:rsidR="0034224D" w:rsidRPr="00377977" w:rsidRDefault="0034224D" w:rsidP="0034224D">
      <w:pPr>
        <w:spacing w:before="240" w:after="240" w:line="360" w:lineRule="auto"/>
        <w:jc w:val="both"/>
        <w:rPr>
          <w:rFonts w:ascii="Times New Roman" w:eastAsia="Times New Roman" w:hAnsi="Times New Roman" w:cs="Times New Roman"/>
          <w:sz w:val="24"/>
          <w:szCs w:val="24"/>
          <w:lang w:val="en-US"/>
        </w:rPr>
      </w:pPr>
      <w:r w:rsidRPr="00377977">
        <w:rPr>
          <w:rFonts w:ascii="Times New Roman" w:eastAsia="Times New Roman" w:hAnsi="Times New Roman" w:cs="Times New Roman"/>
          <w:color w:val="000000"/>
          <w:sz w:val="24"/>
          <w:szCs w:val="24"/>
          <w:lang w:val="en-US"/>
        </w:rPr>
        <w:t xml:space="preserve">Gov.in, (2023), </w:t>
      </w:r>
      <w:r w:rsidRPr="00377977">
        <w:rPr>
          <w:rFonts w:ascii="Times New Roman" w:eastAsia="Times New Roman" w:hAnsi="Times New Roman" w:cs="Times New Roman"/>
          <w:i/>
          <w:iCs/>
          <w:color w:val="000000"/>
          <w:sz w:val="24"/>
          <w:szCs w:val="24"/>
          <w:lang w:val="en-US"/>
        </w:rPr>
        <w:t xml:space="preserve">PRESS NOTE ON PROVISIONAL ESTIMATES OF NATIONAL INCOME 2022-23 AND QUARTERLY ESTIMATES OF GROSS DOMESTIC PRODUCT FOR THE FOURTH QUARTER (JANUARY-MARCH) OF 2022-23, </w:t>
      </w:r>
      <w:r w:rsidRPr="00377977">
        <w:rPr>
          <w:rFonts w:ascii="Times New Roman" w:eastAsia="Times New Roman" w:hAnsi="Times New Roman" w:cs="Times New Roman"/>
          <w:color w:val="000000"/>
          <w:sz w:val="24"/>
          <w:szCs w:val="24"/>
          <w:lang w:val="en-US"/>
        </w:rPr>
        <w:t xml:space="preserve">Available at: </w:t>
      </w:r>
      <w:proofErr w:type="gramStart"/>
      <w:r w:rsidRPr="00377977">
        <w:rPr>
          <w:rFonts w:ascii="Times New Roman" w:eastAsia="Times New Roman" w:hAnsi="Times New Roman" w:cs="Times New Roman"/>
          <w:color w:val="000000"/>
          <w:sz w:val="24"/>
          <w:szCs w:val="24"/>
          <w:lang w:val="en-US"/>
        </w:rPr>
        <w:t>https://pib.gov.in/PressReleseDetailm.aspx?PRID=1928682#:~:text=The%20growth%20in%20real%20GDP,5.[</w:t>
      </w:r>
      <w:proofErr w:type="gramEnd"/>
      <w:r w:rsidRPr="00377977">
        <w:rPr>
          <w:rFonts w:ascii="Times New Roman" w:eastAsia="Times New Roman" w:hAnsi="Times New Roman" w:cs="Times New Roman"/>
          <w:color w:val="000000"/>
          <w:sz w:val="24"/>
          <w:szCs w:val="24"/>
          <w:lang w:val="en-US"/>
        </w:rPr>
        <w:t>Accessed on: 08/08/2023]</w:t>
      </w:r>
    </w:p>
    <w:p w14:paraId="35C3D811" w14:textId="77777777" w:rsidR="0034224D" w:rsidRPr="00377977" w:rsidRDefault="0034224D" w:rsidP="0034224D">
      <w:pPr>
        <w:spacing w:before="240" w:after="240" w:line="360" w:lineRule="auto"/>
        <w:jc w:val="both"/>
        <w:rPr>
          <w:rFonts w:ascii="Times New Roman" w:eastAsia="Times New Roman" w:hAnsi="Times New Roman" w:cs="Times New Roman"/>
          <w:sz w:val="24"/>
          <w:szCs w:val="24"/>
          <w:lang w:val="en-US"/>
        </w:rPr>
      </w:pPr>
      <w:r w:rsidRPr="00377977">
        <w:rPr>
          <w:rFonts w:ascii="Times New Roman" w:eastAsia="Times New Roman" w:hAnsi="Times New Roman" w:cs="Times New Roman"/>
          <w:color w:val="000000"/>
          <w:sz w:val="24"/>
          <w:szCs w:val="24"/>
          <w:lang w:val="en-US"/>
        </w:rPr>
        <w:t xml:space="preserve">Gov.in, (2023), </w:t>
      </w:r>
      <w:r w:rsidRPr="00377977">
        <w:rPr>
          <w:rFonts w:ascii="Times New Roman" w:eastAsia="Times New Roman" w:hAnsi="Times New Roman" w:cs="Times New Roman"/>
          <w:i/>
          <w:iCs/>
          <w:color w:val="000000"/>
          <w:sz w:val="24"/>
          <w:szCs w:val="24"/>
          <w:lang w:val="en-US"/>
        </w:rPr>
        <w:t>The Rights of Persons with Disabilities (</w:t>
      </w:r>
      <w:proofErr w:type="spellStart"/>
      <w:r w:rsidRPr="00377977">
        <w:rPr>
          <w:rFonts w:ascii="Times New Roman" w:eastAsia="Times New Roman" w:hAnsi="Times New Roman" w:cs="Times New Roman"/>
          <w:i/>
          <w:iCs/>
          <w:color w:val="000000"/>
          <w:sz w:val="24"/>
          <w:szCs w:val="24"/>
          <w:lang w:val="en-US"/>
        </w:rPr>
        <w:t>RPwD</w:t>
      </w:r>
      <w:proofErr w:type="spellEnd"/>
      <w:r w:rsidRPr="00377977">
        <w:rPr>
          <w:rFonts w:ascii="Times New Roman" w:eastAsia="Times New Roman" w:hAnsi="Times New Roman" w:cs="Times New Roman"/>
          <w:i/>
          <w:iCs/>
          <w:color w:val="000000"/>
          <w:sz w:val="24"/>
          <w:szCs w:val="24"/>
          <w:lang w:val="en-US"/>
        </w:rPr>
        <w:t xml:space="preserve">) Act, 2016, </w:t>
      </w:r>
      <w:r w:rsidRPr="00377977">
        <w:rPr>
          <w:rFonts w:ascii="Times New Roman" w:eastAsia="Times New Roman" w:hAnsi="Times New Roman" w:cs="Times New Roman"/>
          <w:color w:val="000000"/>
          <w:sz w:val="24"/>
          <w:szCs w:val="24"/>
          <w:lang w:val="en-US"/>
        </w:rPr>
        <w:t xml:space="preserve">Available at: </w:t>
      </w:r>
      <w:hyperlink r:id="rId22" w:history="1">
        <w:r w:rsidRPr="00377977">
          <w:rPr>
            <w:rFonts w:ascii="Times New Roman" w:eastAsia="Times New Roman" w:hAnsi="Times New Roman" w:cs="Times New Roman"/>
            <w:color w:val="000000"/>
            <w:sz w:val="24"/>
            <w:szCs w:val="24"/>
            <w:lang w:val="en-US"/>
          </w:rPr>
          <w:t>https://disabilityaffairs.gov.in/content/page/acts.php</w:t>
        </w:r>
      </w:hyperlink>
      <w:r w:rsidRPr="00377977">
        <w:rPr>
          <w:rFonts w:ascii="Times New Roman" w:eastAsia="Times New Roman" w:hAnsi="Times New Roman" w:cs="Times New Roman"/>
          <w:color w:val="000000"/>
          <w:sz w:val="24"/>
          <w:szCs w:val="24"/>
          <w:lang w:val="en-US"/>
        </w:rPr>
        <w:t>, [Accessed on: 08/08/2023]</w:t>
      </w:r>
    </w:p>
    <w:p w14:paraId="3544E74F" w14:textId="77777777" w:rsidR="0034224D" w:rsidRPr="00377977" w:rsidRDefault="0034224D" w:rsidP="0034224D">
      <w:pPr>
        <w:spacing w:before="240" w:after="240" w:line="360" w:lineRule="auto"/>
        <w:jc w:val="both"/>
        <w:rPr>
          <w:rFonts w:ascii="Times New Roman" w:eastAsia="Times New Roman" w:hAnsi="Times New Roman" w:cs="Times New Roman"/>
          <w:sz w:val="24"/>
          <w:szCs w:val="24"/>
          <w:lang w:val="en-US"/>
        </w:rPr>
      </w:pPr>
      <w:r w:rsidRPr="00377977">
        <w:rPr>
          <w:rFonts w:ascii="Times New Roman" w:eastAsia="Times New Roman" w:hAnsi="Times New Roman" w:cs="Times New Roman"/>
          <w:color w:val="000000"/>
          <w:sz w:val="24"/>
          <w:szCs w:val="24"/>
          <w:lang w:val="en-US"/>
        </w:rPr>
        <w:t xml:space="preserve">Gov.uk, (2023), </w:t>
      </w:r>
      <w:r w:rsidRPr="00377977">
        <w:rPr>
          <w:rFonts w:ascii="Times New Roman" w:eastAsia="Times New Roman" w:hAnsi="Times New Roman" w:cs="Times New Roman"/>
          <w:i/>
          <w:iCs/>
          <w:color w:val="000000"/>
          <w:sz w:val="24"/>
          <w:szCs w:val="24"/>
          <w:lang w:val="en-US"/>
        </w:rPr>
        <w:t xml:space="preserve">Employment Rights Act 1996, </w:t>
      </w:r>
      <w:r w:rsidRPr="00377977">
        <w:rPr>
          <w:rFonts w:ascii="Times New Roman" w:eastAsia="Times New Roman" w:hAnsi="Times New Roman" w:cs="Times New Roman"/>
          <w:color w:val="000000"/>
          <w:sz w:val="24"/>
          <w:szCs w:val="24"/>
          <w:lang w:val="en-US"/>
        </w:rPr>
        <w:t xml:space="preserve">Available at: </w:t>
      </w:r>
      <w:hyperlink r:id="rId23" w:history="1">
        <w:r w:rsidRPr="00377977">
          <w:rPr>
            <w:rFonts w:ascii="Times New Roman" w:eastAsia="Times New Roman" w:hAnsi="Times New Roman" w:cs="Times New Roman"/>
            <w:color w:val="000000"/>
            <w:sz w:val="24"/>
            <w:szCs w:val="24"/>
            <w:lang w:val="en-US"/>
          </w:rPr>
          <w:t>https://www.legislation.gov.uk/ukpga/1996/18/contents</w:t>
        </w:r>
      </w:hyperlink>
      <w:r w:rsidRPr="00377977">
        <w:rPr>
          <w:rFonts w:ascii="Times New Roman" w:eastAsia="Times New Roman" w:hAnsi="Times New Roman" w:cs="Times New Roman"/>
          <w:color w:val="000000"/>
          <w:sz w:val="24"/>
          <w:szCs w:val="24"/>
          <w:lang w:val="en-US"/>
        </w:rPr>
        <w:t>, [Accessed on: 08/08/2023]</w:t>
      </w:r>
    </w:p>
    <w:p w14:paraId="2F6A8117" w14:textId="77777777" w:rsidR="0034224D" w:rsidRPr="00377977" w:rsidRDefault="0034224D" w:rsidP="0034224D">
      <w:pPr>
        <w:spacing w:before="240" w:after="240" w:line="360" w:lineRule="auto"/>
        <w:jc w:val="both"/>
        <w:rPr>
          <w:rFonts w:ascii="Times New Roman" w:eastAsia="Times New Roman" w:hAnsi="Times New Roman" w:cs="Times New Roman"/>
          <w:sz w:val="24"/>
          <w:szCs w:val="24"/>
          <w:lang w:val="en-US"/>
        </w:rPr>
      </w:pPr>
      <w:r w:rsidRPr="00377977">
        <w:rPr>
          <w:rFonts w:ascii="Times New Roman" w:eastAsia="Times New Roman" w:hAnsi="Times New Roman" w:cs="Times New Roman"/>
          <w:color w:val="000000"/>
          <w:sz w:val="24"/>
          <w:szCs w:val="24"/>
          <w:lang w:val="en-US"/>
        </w:rPr>
        <w:t xml:space="preserve">Gov.uk, (2023), </w:t>
      </w:r>
      <w:r w:rsidRPr="00377977">
        <w:rPr>
          <w:rFonts w:ascii="Times New Roman" w:eastAsia="Times New Roman" w:hAnsi="Times New Roman" w:cs="Times New Roman"/>
          <w:i/>
          <w:iCs/>
          <w:color w:val="000000"/>
          <w:sz w:val="24"/>
          <w:szCs w:val="24"/>
          <w:lang w:val="en-US"/>
        </w:rPr>
        <w:t xml:space="preserve">Equality Act 2010, </w:t>
      </w:r>
      <w:r w:rsidRPr="00377977">
        <w:rPr>
          <w:rFonts w:ascii="Times New Roman" w:eastAsia="Times New Roman" w:hAnsi="Times New Roman" w:cs="Times New Roman"/>
          <w:color w:val="000000"/>
          <w:sz w:val="24"/>
          <w:szCs w:val="24"/>
          <w:lang w:val="en-US"/>
        </w:rPr>
        <w:t xml:space="preserve">Available at: </w:t>
      </w:r>
      <w:hyperlink r:id="rId24" w:history="1">
        <w:r w:rsidRPr="00377977">
          <w:rPr>
            <w:rFonts w:ascii="Times New Roman" w:eastAsia="Times New Roman" w:hAnsi="Times New Roman" w:cs="Times New Roman"/>
            <w:color w:val="000000"/>
            <w:sz w:val="24"/>
            <w:szCs w:val="24"/>
            <w:lang w:val="en-US"/>
          </w:rPr>
          <w:t>https://www.legislation.gov.uk/ukpga/2010/15/contents</w:t>
        </w:r>
      </w:hyperlink>
      <w:r w:rsidRPr="00377977">
        <w:rPr>
          <w:rFonts w:ascii="Times New Roman" w:eastAsia="Times New Roman" w:hAnsi="Times New Roman" w:cs="Times New Roman"/>
          <w:color w:val="000000"/>
          <w:sz w:val="24"/>
          <w:szCs w:val="24"/>
          <w:lang w:val="en-US"/>
        </w:rPr>
        <w:t>, [Accessed on: 08/08/2023]</w:t>
      </w:r>
    </w:p>
    <w:p w14:paraId="23E71C75" w14:textId="77777777" w:rsidR="0034224D" w:rsidRPr="00377977" w:rsidRDefault="0034224D" w:rsidP="0034224D">
      <w:pPr>
        <w:spacing w:before="240" w:after="240" w:line="360" w:lineRule="auto"/>
        <w:jc w:val="both"/>
        <w:rPr>
          <w:rFonts w:ascii="Times New Roman" w:eastAsia="Times New Roman" w:hAnsi="Times New Roman" w:cs="Times New Roman"/>
          <w:sz w:val="24"/>
          <w:szCs w:val="24"/>
          <w:lang w:val="en-US"/>
        </w:rPr>
      </w:pPr>
      <w:r w:rsidRPr="00377977">
        <w:rPr>
          <w:rFonts w:ascii="Times New Roman" w:eastAsia="Times New Roman" w:hAnsi="Times New Roman" w:cs="Times New Roman"/>
          <w:color w:val="000000"/>
          <w:sz w:val="24"/>
          <w:szCs w:val="24"/>
          <w:lang w:val="en-US"/>
        </w:rPr>
        <w:t xml:space="preserve">Hofstede-insights, (2023), </w:t>
      </w:r>
      <w:r w:rsidRPr="00377977">
        <w:rPr>
          <w:rFonts w:ascii="Times New Roman" w:eastAsia="Times New Roman" w:hAnsi="Times New Roman" w:cs="Times New Roman"/>
          <w:i/>
          <w:iCs/>
          <w:color w:val="000000"/>
          <w:sz w:val="24"/>
          <w:szCs w:val="24"/>
          <w:lang w:val="en-US"/>
        </w:rPr>
        <w:t xml:space="preserve">COUNTRY COMPARISON TOOL, </w:t>
      </w:r>
      <w:r w:rsidRPr="00377977">
        <w:rPr>
          <w:rFonts w:ascii="Times New Roman" w:eastAsia="Times New Roman" w:hAnsi="Times New Roman" w:cs="Times New Roman"/>
          <w:color w:val="000000"/>
          <w:sz w:val="24"/>
          <w:szCs w:val="24"/>
          <w:lang w:val="en-US"/>
        </w:rPr>
        <w:t>Available at:</w:t>
      </w:r>
      <w:hyperlink r:id="rId25" w:history="1">
        <w:r w:rsidRPr="00377977">
          <w:rPr>
            <w:rFonts w:ascii="Times New Roman" w:eastAsia="Times New Roman" w:hAnsi="Times New Roman" w:cs="Times New Roman"/>
            <w:color w:val="000000"/>
            <w:sz w:val="24"/>
            <w:szCs w:val="24"/>
            <w:lang w:val="en-US"/>
          </w:rPr>
          <w:t>https://www.hofstede-insights.com/country-comparison-tool?countries=india%2Cunited+kingdom</w:t>
        </w:r>
      </w:hyperlink>
      <w:r w:rsidRPr="00377977">
        <w:rPr>
          <w:rFonts w:ascii="Times New Roman" w:eastAsia="Times New Roman" w:hAnsi="Times New Roman" w:cs="Times New Roman"/>
          <w:color w:val="000000"/>
          <w:sz w:val="24"/>
          <w:szCs w:val="24"/>
          <w:lang w:val="en-US"/>
        </w:rPr>
        <w:t>,  [Accessed on: 08/08/2023]</w:t>
      </w:r>
    </w:p>
    <w:p w14:paraId="743B8AD2" w14:textId="77777777" w:rsidR="0034224D" w:rsidRPr="00377977" w:rsidRDefault="0034224D" w:rsidP="0034224D">
      <w:pPr>
        <w:pStyle w:val="Normal1"/>
        <w:spacing w:before="240" w:after="240" w:line="360" w:lineRule="auto"/>
        <w:jc w:val="both"/>
        <w:rPr>
          <w:rFonts w:ascii="Times New Roman" w:eastAsia="Times New Roman" w:hAnsi="Times New Roman" w:cs="Times New Roman"/>
          <w:sz w:val="24"/>
          <w:szCs w:val="24"/>
          <w:highlight w:val="white"/>
          <w:lang w:val="en-GB"/>
        </w:rPr>
      </w:pPr>
      <w:proofErr w:type="spellStart"/>
      <w:r w:rsidRPr="00377977">
        <w:rPr>
          <w:rFonts w:ascii="Times New Roman" w:eastAsia="Times New Roman" w:hAnsi="Times New Roman" w:cs="Times New Roman"/>
          <w:sz w:val="24"/>
          <w:szCs w:val="24"/>
          <w:highlight w:val="white"/>
          <w:lang w:val="en-GB"/>
        </w:rPr>
        <w:t>Iide</w:t>
      </w:r>
      <w:proofErr w:type="spellEnd"/>
      <w:r w:rsidRPr="00377977">
        <w:rPr>
          <w:rFonts w:ascii="Times New Roman" w:eastAsia="Times New Roman" w:hAnsi="Times New Roman" w:cs="Times New Roman"/>
          <w:sz w:val="24"/>
          <w:szCs w:val="24"/>
          <w:highlight w:val="white"/>
          <w:lang w:val="en-GB"/>
        </w:rPr>
        <w:t xml:space="preserve"> (2023). Starbucks marketing strategy: Full case study, IIDE. Available at: https://iide.co/case-studies/starbucks-marketing-strategy/ (Accessed: 08 August 2023). </w:t>
      </w:r>
    </w:p>
    <w:p w14:paraId="2B497DB8" w14:textId="77777777" w:rsidR="0034224D" w:rsidRPr="00377977" w:rsidRDefault="0034224D" w:rsidP="0034224D">
      <w:pPr>
        <w:spacing w:before="240" w:after="240" w:line="360" w:lineRule="auto"/>
        <w:jc w:val="both"/>
        <w:rPr>
          <w:rFonts w:ascii="Times New Roman" w:eastAsia="Times New Roman" w:hAnsi="Times New Roman" w:cs="Times New Roman"/>
          <w:sz w:val="24"/>
          <w:szCs w:val="24"/>
          <w:lang w:val="en-US"/>
        </w:rPr>
      </w:pPr>
      <w:r w:rsidRPr="00377977">
        <w:rPr>
          <w:rFonts w:ascii="Times New Roman" w:eastAsia="Times New Roman" w:hAnsi="Times New Roman" w:cs="Times New Roman"/>
          <w:color w:val="000000"/>
          <w:sz w:val="24"/>
          <w:szCs w:val="24"/>
          <w:shd w:val="clear" w:color="auto" w:fill="FFFFFF"/>
          <w:lang w:val="en-US"/>
        </w:rPr>
        <w:lastRenderedPageBreak/>
        <w:t xml:space="preserve">Indiatimes, (2023), </w:t>
      </w:r>
      <w:r w:rsidRPr="00377977">
        <w:rPr>
          <w:rFonts w:ascii="Times New Roman" w:eastAsia="Times New Roman" w:hAnsi="Times New Roman" w:cs="Times New Roman"/>
          <w:i/>
          <w:iCs/>
          <w:color w:val="000000"/>
          <w:sz w:val="24"/>
          <w:szCs w:val="24"/>
          <w:shd w:val="clear" w:color="auto" w:fill="FFFFFF"/>
          <w:lang w:val="en-US"/>
        </w:rPr>
        <w:t xml:space="preserve">Starbucks crossed Rs 1000 crore in annual sales, a decade after opening its first store in India, </w:t>
      </w:r>
      <w:r w:rsidRPr="00377977">
        <w:rPr>
          <w:rFonts w:ascii="Times New Roman" w:eastAsia="Times New Roman" w:hAnsi="Times New Roman" w:cs="Times New Roman"/>
          <w:color w:val="000000"/>
          <w:sz w:val="24"/>
          <w:szCs w:val="24"/>
          <w:shd w:val="clear" w:color="auto" w:fill="FFFFFF"/>
          <w:lang w:val="en-US"/>
        </w:rPr>
        <w:t xml:space="preserve">Available at: </w:t>
      </w:r>
      <w:hyperlink r:id="rId26" w:history="1">
        <w:r w:rsidRPr="00377977">
          <w:rPr>
            <w:rFonts w:ascii="Times New Roman" w:eastAsia="Times New Roman" w:hAnsi="Times New Roman" w:cs="Times New Roman"/>
            <w:color w:val="000000"/>
            <w:sz w:val="24"/>
            <w:szCs w:val="24"/>
            <w:lang w:val="en-US"/>
          </w:rPr>
          <w:t>https://economictimes.indiatimes.com/industry/cons-products/food/starbucks-crossed-rs-1000-crore-in-annual-sales-a-decade-after-opening-its-first-store-in-india/articleshow/99762312.cms?from=mdr</w:t>
        </w:r>
      </w:hyperlink>
      <w:r w:rsidRPr="00377977">
        <w:rPr>
          <w:rFonts w:ascii="Times New Roman" w:eastAsia="Times New Roman" w:hAnsi="Times New Roman" w:cs="Times New Roman"/>
          <w:color w:val="000000"/>
          <w:sz w:val="24"/>
          <w:szCs w:val="24"/>
          <w:shd w:val="clear" w:color="auto" w:fill="FFFFFF"/>
          <w:lang w:val="en-US"/>
        </w:rPr>
        <w:t xml:space="preserve"> </w:t>
      </w:r>
      <w:r w:rsidRPr="00377977">
        <w:rPr>
          <w:rFonts w:ascii="Times New Roman" w:eastAsia="Times New Roman" w:hAnsi="Times New Roman" w:cs="Times New Roman"/>
          <w:color w:val="000000"/>
          <w:sz w:val="24"/>
          <w:szCs w:val="24"/>
          <w:lang w:val="en-US"/>
        </w:rPr>
        <w:t>[Accessed on: 08/08/2023]</w:t>
      </w:r>
    </w:p>
    <w:p w14:paraId="3D68D72F" w14:textId="77777777" w:rsidR="0034224D" w:rsidRPr="00377977" w:rsidRDefault="0034224D" w:rsidP="0034224D">
      <w:pPr>
        <w:spacing w:before="240" w:after="240" w:line="360" w:lineRule="auto"/>
        <w:jc w:val="both"/>
        <w:rPr>
          <w:rFonts w:ascii="Times New Roman" w:eastAsia="Times New Roman" w:hAnsi="Times New Roman" w:cs="Times New Roman"/>
          <w:sz w:val="24"/>
          <w:szCs w:val="24"/>
          <w:lang w:val="en-US"/>
        </w:rPr>
      </w:pPr>
      <w:r w:rsidRPr="00377977">
        <w:rPr>
          <w:rFonts w:ascii="Times New Roman" w:eastAsia="Times New Roman" w:hAnsi="Times New Roman" w:cs="Times New Roman"/>
          <w:color w:val="000000"/>
          <w:sz w:val="24"/>
          <w:szCs w:val="24"/>
          <w:shd w:val="clear" w:color="auto" w:fill="FFFFFF"/>
          <w:lang w:val="en-US"/>
        </w:rPr>
        <w:t>Isabelle, D., Horak, K., McKinnon, S. and Palumbo, C., (2020). Is Porter's Five Forces Framework Still Relevant? A study of the capital/</w:t>
      </w:r>
      <w:proofErr w:type="spellStart"/>
      <w:r w:rsidRPr="00377977">
        <w:rPr>
          <w:rFonts w:ascii="Times New Roman" w:eastAsia="Times New Roman" w:hAnsi="Times New Roman" w:cs="Times New Roman"/>
          <w:color w:val="000000"/>
          <w:sz w:val="24"/>
          <w:szCs w:val="24"/>
          <w:shd w:val="clear" w:color="auto" w:fill="FFFFFF"/>
          <w:lang w:val="en-US"/>
        </w:rPr>
        <w:t>labour</w:t>
      </w:r>
      <w:proofErr w:type="spellEnd"/>
      <w:r w:rsidRPr="00377977">
        <w:rPr>
          <w:rFonts w:ascii="Times New Roman" w:eastAsia="Times New Roman" w:hAnsi="Times New Roman" w:cs="Times New Roman"/>
          <w:color w:val="000000"/>
          <w:sz w:val="24"/>
          <w:szCs w:val="24"/>
          <w:shd w:val="clear" w:color="auto" w:fill="FFFFFF"/>
          <w:lang w:val="en-US"/>
        </w:rPr>
        <w:t xml:space="preserve"> intensity continuum via mining and IT industries. </w:t>
      </w:r>
      <w:r w:rsidRPr="00377977">
        <w:rPr>
          <w:rFonts w:ascii="Times New Roman" w:eastAsia="Times New Roman" w:hAnsi="Times New Roman" w:cs="Times New Roman"/>
          <w:i/>
          <w:iCs/>
          <w:color w:val="000000"/>
          <w:sz w:val="24"/>
          <w:szCs w:val="24"/>
          <w:shd w:val="clear" w:color="auto" w:fill="FFFFFF"/>
          <w:lang w:val="en-US"/>
        </w:rPr>
        <w:t>Technology Innovation Management Review</w:t>
      </w:r>
      <w:r w:rsidRPr="00377977">
        <w:rPr>
          <w:rFonts w:ascii="Times New Roman" w:eastAsia="Times New Roman" w:hAnsi="Times New Roman" w:cs="Times New Roman"/>
          <w:color w:val="000000"/>
          <w:sz w:val="24"/>
          <w:szCs w:val="24"/>
          <w:shd w:val="clear" w:color="auto" w:fill="FFFFFF"/>
          <w:lang w:val="en-US"/>
        </w:rPr>
        <w:t xml:space="preserve">, </w:t>
      </w:r>
      <w:r w:rsidRPr="00377977">
        <w:rPr>
          <w:rFonts w:ascii="Times New Roman" w:eastAsia="Times New Roman" w:hAnsi="Times New Roman" w:cs="Times New Roman"/>
          <w:i/>
          <w:iCs/>
          <w:color w:val="000000"/>
          <w:sz w:val="24"/>
          <w:szCs w:val="24"/>
          <w:shd w:val="clear" w:color="auto" w:fill="FFFFFF"/>
          <w:lang w:val="en-US"/>
        </w:rPr>
        <w:t>10</w:t>
      </w:r>
      <w:r w:rsidRPr="00377977">
        <w:rPr>
          <w:rFonts w:ascii="Times New Roman" w:eastAsia="Times New Roman" w:hAnsi="Times New Roman" w:cs="Times New Roman"/>
          <w:color w:val="000000"/>
          <w:sz w:val="24"/>
          <w:szCs w:val="24"/>
          <w:shd w:val="clear" w:color="auto" w:fill="FFFFFF"/>
          <w:lang w:val="en-US"/>
        </w:rPr>
        <w:t>(6).</w:t>
      </w:r>
    </w:p>
    <w:p w14:paraId="7A13E9A8" w14:textId="77777777" w:rsidR="0034224D" w:rsidRPr="00377977" w:rsidRDefault="0034224D" w:rsidP="0034224D">
      <w:pPr>
        <w:pStyle w:val="Normal1"/>
        <w:spacing w:before="240" w:after="240" w:line="360" w:lineRule="auto"/>
        <w:jc w:val="both"/>
        <w:rPr>
          <w:rFonts w:ascii="Times New Roman" w:eastAsia="Times New Roman" w:hAnsi="Times New Roman" w:cs="Times New Roman"/>
          <w:sz w:val="24"/>
          <w:szCs w:val="24"/>
          <w:highlight w:val="white"/>
          <w:lang w:val="en-GB"/>
        </w:rPr>
      </w:pPr>
      <w:r w:rsidRPr="00377977">
        <w:rPr>
          <w:rFonts w:ascii="Times New Roman" w:eastAsia="Times New Roman" w:hAnsi="Times New Roman" w:cs="Times New Roman"/>
          <w:sz w:val="24"/>
          <w:szCs w:val="24"/>
          <w:highlight w:val="white"/>
          <w:lang w:val="en-GB"/>
        </w:rPr>
        <w:t xml:space="preserve">Khan, E.A., </w:t>
      </w:r>
      <w:proofErr w:type="spellStart"/>
      <w:r w:rsidRPr="00377977">
        <w:rPr>
          <w:rFonts w:ascii="Times New Roman" w:eastAsia="Times New Roman" w:hAnsi="Times New Roman" w:cs="Times New Roman"/>
          <w:sz w:val="24"/>
          <w:szCs w:val="24"/>
          <w:highlight w:val="white"/>
          <w:lang w:val="en-GB"/>
        </w:rPr>
        <w:t>Royhan</w:t>
      </w:r>
      <w:proofErr w:type="spellEnd"/>
      <w:r w:rsidRPr="00377977">
        <w:rPr>
          <w:rFonts w:ascii="Times New Roman" w:eastAsia="Times New Roman" w:hAnsi="Times New Roman" w:cs="Times New Roman"/>
          <w:sz w:val="24"/>
          <w:szCs w:val="24"/>
          <w:highlight w:val="white"/>
          <w:lang w:val="en-GB"/>
        </w:rPr>
        <w:t xml:space="preserve">, P., Rahman, M.A., Rahman, M.M. and Mostafa, A., (2019). The impact of </w:t>
      </w:r>
      <w:proofErr w:type="spellStart"/>
      <w:r w:rsidRPr="00377977">
        <w:rPr>
          <w:rFonts w:ascii="Times New Roman" w:eastAsia="Times New Roman" w:hAnsi="Times New Roman" w:cs="Times New Roman"/>
          <w:sz w:val="24"/>
          <w:szCs w:val="24"/>
          <w:highlight w:val="white"/>
          <w:lang w:val="en-GB"/>
        </w:rPr>
        <w:t>enviropreneurial</w:t>
      </w:r>
      <w:proofErr w:type="spellEnd"/>
      <w:r w:rsidRPr="00377977">
        <w:rPr>
          <w:rFonts w:ascii="Times New Roman" w:eastAsia="Times New Roman" w:hAnsi="Times New Roman" w:cs="Times New Roman"/>
          <w:sz w:val="24"/>
          <w:szCs w:val="24"/>
          <w:highlight w:val="white"/>
          <w:lang w:val="en-GB"/>
        </w:rPr>
        <w:t xml:space="preserve"> orientation on small firms’ business performance: The mediation of green marketing mix and eco-</w:t>
      </w:r>
      <w:proofErr w:type="spellStart"/>
      <w:r w:rsidRPr="00377977">
        <w:rPr>
          <w:rFonts w:ascii="Times New Roman" w:eastAsia="Times New Roman" w:hAnsi="Times New Roman" w:cs="Times New Roman"/>
          <w:sz w:val="24"/>
          <w:szCs w:val="24"/>
          <w:highlight w:val="white"/>
          <w:lang w:val="en-GB"/>
        </w:rPr>
        <w:t>labeling</w:t>
      </w:r>
      <w:proofErr w:type="spellEnd"/>
      <w:r w:rsidRPr="00377977">
        <w:rPr>
          <w:rFonts w:ascii="Times New Roman" w:eastAsia="Times New Roman" w:hAnsi="Times New Roman" w:cs="Times New Roman"/>
          <w:sz w:val="24"/>
          <w:szCs w:val="24"/>
          <w:highlight w:val="white"/>
          <w:lang w:val="en-GB"/>
        </w:rPr>
        <w:t xml:space="preserve"> strategies. </w:t>
      </w:r>
      <w:r w:rsidRPr="00377977">
        <w:rPr>
          <w:rFonts w:ascii="Times New Roman" w:eastAsia="Times New Roman" w:hAnsi="Times New Roman" w:cs="Times New Roman"/>
          <w:i/>
          <w:sz w:val="24"/>
          <w:szCs w:val="24"/>
          <w:highlight w:val="white"/>
          <w:lang w:val="en-GB"/>
        </w:rPr>
        <w:t>Sustainability</w:t>
      </w:r>
      <w:r w:rsidRPr="00377977">
        <w:rPr>
          <w:rFonts w:ascii="Times New Roman" w:eastAsia="Times New Roman" w:hAnsi="Times New Roman" w:cs="Times New Roman"/>
          <w:sz w:val="24"/>
          <w:szCs w:val="24"/>
          <w:highlight w:val="white"/>
          <w:lang w:val="en-GB"/>
        </w:rPr>
        <w:t xml:space="preserve">, </w:t>
      </w:r>
      <w:r w:rsidRPr="00377977">
        <w:rPr>
          <w:rFonts w:ascii="Times New Roman" w:eastAsia="Times New Roman" w:hAnsi="Times New Roman" w:cs="Times New Roman"/>
          <w:i/>
          <w:sz w:val="24"/>
          <w:szCs w:val="24"/>
          <w:highlight w:val="white"/>
          <w:lang w:val="en-GB"/>
        </w:rPr>
        <w:t>12</w:t>
      </w:r>
      <w:r w:rsidRPr="00377977">
        <w:rPr>
          <w:rFonts w:ascii="Times New Roman" w:eastAsia="Times New Roman" w:hAnsi="Times New Roman" w:cs="Times New Roman"/>
          <w:sz w:val="24"/>
          <w:szCs w:val="24"/>
          <w:highlight w:val="white"/>
          <w:lang w:val="en-GB"/>
        </w:rPr>
        <w:t>(1), p.221.</w:t>
      </w:r>
    </w:p>
    <w:p w14:paraId="68F7CC16" w14:textId="77777777" w:rsidR="0034224D" w:rsidRPr="00377977" w:rsidRDefault="0034224D" w:rsidP="0034224D">
      <w:pPr>
        <w:spacing w:before="240" w:after="240" w:line="360" w:lineRule="auto"/>
        <w:jc w:val="both"/>
        <w:rPr>
          <w:rFonts w:ascii="Times New Roman" w:eastAsia="Times New Roman" w:hAnsi="Times New Roman" w:cs="Times New Roman"/>
          <w:sz w:val="24"/>
          <w:szCs w:val="24"/>
          <w:lang w:val="en-US"/>
        </w:rPr>
      </w:pPr>
      <w:r w:rsidRPr="00377977">
        <w:rPr>
          <w:rFonts w:ascii="Times New Roman" w:eastAsia="Times New Roman" w:hAnsi="Times New Roman" w:cs="Times New Roman"/>
          <w:color w:val="000000"/>
          <w:sz w:val="24"/>
          <w:szCs w:val="24"/>
          <w:shd w:val="clear" w:color="auto" w:fill="FFFFFF"/>
          <w:lang w:val="en-US"/>
        </w:rPr>
        <w:t xml:space="preserve">Lynch, R., (2018). </w:t>
      </w:r>
      <w:r w:rsidRPr="00377977">
        <w:rPr>
          <w:rFonts w:ascii="Times New Roman" w:eastAsia="Times New Roman" w:hAnsi="Times New Roman" w:cs="Times New Roman"/>
          <w:i/>
          <w:iCs/>
          <w:color w:val="000000"/>
          <w:sz w:val="24"/>
          <w:szCs w:val="24"/>
          <w:shd w:val="clear" w:color="auto" w:fill="FFFFFF"/>
          <w:lang w:val="en-US"/>
        </w:rPr>
        <w:t>Strategic management</w:t>
      </w:r>
      <w:r w:rsidRPr="00377977">
        <w:rPr>
          <w:rFonts w:ascii="Times New Roman" w:eastAsia="Times New Roman" w:hAnsi="Times New Roman" w:cs="Times New Roman"/>
          <w:color w:val="000000"/>
          <w:sz w:val="24"/>
          <w:szCs w:val="24"/>
          <w:shd w:val="clear" w:color="auto" w:fill="FFFFFF"/>
          <w:lang w:val="en-US"/>
        </w:rPr>
        <w:t>. Pearson UK.</w:t>
      </w:r>
    </w:p>
    <w:p w14:paraId="055D6427" w14:textId="77777777" w:rsidR="0034224D" w:rsidRPr="00377977" w:rsidRDefault="0034224D" w:rsidP="0034224D">
      <w:pPr>
        <w:pStyle w:val="Normal1"/>
        <w:spacing w:before="240" w:after="240" w:line="360" w:lineRule="auto"/>
        <w:jc w:val="both"/>
        <w:rPr>
          <w:rFonts w:ascii="Times New Roman" w:eastAsia="Times New Roman" w:hAnsi="Times New Roman" w:cs="Times New Roman"/>
          <w:sz w:val="24"/>
          <w:szCs w:val="24"/>
          <w:highlight w:val="white"/>
          <w:lang w:val="en-GB"/>
        </w:rPr>
      </w:pPr>
      <w:proofErr w:type="spellStart"/>
      <w:r w:rsidRPr="00377977">
        <w:rPr>
          <w:rFonts w:ascii="Times New Roman" w:eastAsia="Times New Roman" w:hAnsi="Times New Roman" w:cs="Times New Roman"/>
          <w:sz w:val="24"/>
          <w:szCs w:val="24"/>
          <w:highlight w:val="white"/>
          <w:lang w:val="en-GB"/>
        </w:rPr>
        <w:t>Musonera</w:t>
      </w:r>
      <w:proofErr w:type="spellEnd"/>
      <w:r w:rsidRPr="00377977">
        <w:rPr>
          <w:rFonts w:ascii="Times New Roman" w:eastAsia="Times New Roman" w:hAnsi="Times New Roman" w:cs="Times New Roman"/>
          <w:sz w:val="24"/>
          <w:szCs w:val="24"/>
          <w:highlight w:val="white"/>
          <w:lang w:val="en-GB"/>
        </w:rPr>
        <w:t xml:space="preserve">, E., (2021). Strategic marketing case analysis: Starbucks. </w:t>
      </w:r>
      <w:r w:rsidRPr="00377977">
        <w:rPr>
          <w:rFonts w:ascii="Times New Roman" w:eastAsia="Times New Roman" w:hAnsi="Times New Roman" w:cs="Times New Roman"/>
          <w:i/>
          <w:sz w:val="24"/>
          <w:szCs w:val="24"/>
          <w:highlight w:val="white"/>
          <w:lang w:val="en-GB"/>
        </w:rPr>
        <w:t>Journal of Business and Social Science Review</w:t>
      </w:r>
      <w:r w:rsidRPr="00377977">
        <w:rPr>
          <w:rFonts w:ascii="Times New Roman" w:eastAsia="Times New Roman" w:hAnsi="Times New Roman" w:cs="Times New Roman"/>
          <w:sz w:val="24"/>
          <w:szCs w:val="24"/>
          <w:highlight w:val="white"/>
          <w:lang w:val="en-GB"/>
        </w:rPr>
        <w:t xml:space="preserve">, </w:t>
      </w:r>
      <w:r w:rsidRPr="00377977">
        <w:rPr>
          <w:rFonts w:ascii="Times New Roman" w:eastAsia="Times New Roman" w:hAnsi="Times New Roman" w:cs="Times New Roman"/>
          <w:i/>
          <w:sz w:val="24"/>
          <w:szCs w:val="24"/>
          <w:highlight w:val="white"/>
          <w:lang w:val="en-GB"/>
        </w:rPr>
        <w:t>2</w:t>
      </w:r>
      <w:r w:rsidRPr="00377977">
        <w:rPr>
          <w:rFonts w:ascii="Times New Roman" w:eastAsia="Times New Roman" w:hAnsi="Times New Roman" w:cs="Times New Roman"/>
          <w:sz w:val="24"/>
          <w:szCs w:val="24"/>
          <w:highlight w:val="white"/>
          <w:lang w:val="en-GB"/>
        </w:rPr>
        <w:t>(11), pp.12-22.</w:t>
      </w:r>
    </w:p>
    <w:p w14:paraId="6AD7DED1" w14:textId="77777777" w:rsidR="0034224D" w:rsidRPr="00377977" w:rsidRDefault="0034224D" w:rsidP="0034224D">
      <w:pPr>
        <w:spacing w:before="240" w:after="240" w:line="360" w:lineRule="auto"/>
        <w:jc w:val="both"/>
        <w:rPr>
          <w:rFonts w:ascii="Times New Roman" w:eastAsia="Times New Roman" w:hAnsi="Times New Roman" w:cs="Times New Roman"/>
          <w:sz w:val="24"/>
          <w:szCs w:val="24"/>
          <w:lang w:val="en-US"/>
        </w:rPr>
      </w:pPr>
      <w:r w:rsidRPr="00377977">
        <w:rPr>
          <w:rFonts w:ascii="Times New Roman" w:eastAsia="Times New Roman" w:hAnsi="Times New Roman" w:cs="Times New Roman"/>
          <w:color w:val="000000"/>
          <w:sz w:val="24"/>
          <w:szCs w:val="24"/>
          <w:lang w:val="en-US"/>
        </w:rPr>
        <w:t xml:space="preserve">Ons.gov.uk, (2023), </w:t>
      </w:r>
      <w:r w:rsidRPr="00377977">
        <w:rPr>
          <w:rFonts w:ascii="Times New Roman" w:eastAsia="Times New Roman" w:hAnsi="Times New Roman" w:cs="Times New Roman"/>
          <w:i/>
          <w:iCs/>
          <w:color w:val="000000"/>
          <w:sz w:val="24"/>
          <w:szCs w:val="24"/>
          <w:lang w:val="en-US"/>
        </w:rPr>
        <w:t xml:space="preserve">Average household income, UK: financial year ending 2022, </w:t>
      </w:r>
      <w:r w:rsidRPr="00377977">
        <w:rPr>
          <w:rFonts w:ascii="Times New Roman" w:eastAsia="Times New Roman" w:hAnsi="Times New Roman" w:cs="Times New Roman"/>
          <w:color w:val="000000"/>
          <w:sz w:val="24"/>
          <w:szCs w:val="24"/>
          <w:lang w:val="en-US"/>
        </w:rPr>
        <w:t>Available at: https://www.ons.gov.uk/peoplepopulationandcommunity/personalandhouseholdfinances/incomeandwealth/bulletins/householddisposableincomeandinequality/financialyearending2022#:~:text=Main%20points,(ONS)%20Household%20Finances%20Survey. [Accessed on: 08/08/2023]</w:t>
      </w:r>
    </w:p>
    <w:p w14:paraId="768BF008" w14:textId="77777777" w:rsidR="0034224D" w:rsidRPr="00377977" w:rsidRDefault="0034224D" w:rsidP="0034224D">
      <w:pPr>
        <w:spacing w:before="240" w:after="240" w:line="360" w:lineRule="auto"/>
        <w:jc w:val="both"/>
        <w:rPr>
          <w:rFonts w:ascii="Times New Roman" w:eastAsia="Times New Roman" w:hAnsi="Times New Roman" w:cs="Times New Roman"/>
          <w:sz w:val="24"/>
          <w:szCs w:val="24"/>
          <w:lang w:val="en-US"/>
        </w:rPr>
      </w:pPr>
      <w:r w:rsidRPr="00377977">
        <w:rPr>
          <w:rFonts w:ascii="Times New Roman" w:eastAsia="Times New Roman" w:hAnsi="Times New Roman" w:cs="Times New Roman"/>
          <w:color w:val="000000"/>
          <w:sz w:val="24"/>
          <w:szCs w:val="24"/>
          <w:lang w:val="en-US"/>
        </w:rPr>
        <w:t xml:space="preserve">Ons.gov.uk, (2023), </w:t>
      </w:r>
      <w:r w:rsidRPr="00377977">
        <w:rPr>
          <w:rFonts w:ascii="Times New Roman" w:eastAsia="Times New Roman" w:hAnsi="Times New Roman" w:cs="Times New Roman"/>
          <w:i/>
          <w:iCs/>
          <w:color w:val="000000"/>
          <w:sz w:val="24"/>
          <w:szCs w:val="24"/>
          <w:lang w:val="en-US"/>
        </w:rPr>
        <w:t xml:space="preserve">Gross Domestic Product (GDP), </w:t>
      </w:r>
      <w:r w:rsidRPr="00377977">
        <w:rPr>
          <w:rFonts w:ascii="Times New Roman" w:eastAsia="Times New Roman" w:hAnsi="Times New Roman" w:cs="Times New Roman"/>
          <w:color w:val="000000"/>
          <w:sz w:val="24"/>
          <w:szCs w:val="24"/>
          <w:lang w:val="en-US"/>
        </w:rPr>
        <w:t xml:space="preserve">Available at: </w:t>
      </w:r>
      <w:hyperlink r:id="rId27" w:history="1">
        <w:r w:rsidRPr="00377977">
          <w:rPr>
            <w:rFonts w:ascii="Times New Roman" w:eastAsia="Times New Roman" w:hAnsi="Times New Roman" w:cs="Times New Roman"/>
            <w:color w:val="000000"/>
            <w:sz w:val="24"/>
            <w:szCs w:val="24"/>
            <w:lang w:val="en-US"/>
          </w:rPr>
          <w:t>https://www.ons.gov.uk/economy/grossdomesticproductgdp</w:t>
        </w:r>
      </w:hyperlink>
      <w:r w:rsidRPr="00377977">
        <w:rPr>
          <w:rFonts w:ascii="Times New Roman" w:eastAsia="Times New Roman" w:hAnsi="Times New Roman" w:cs="Times New Roman"/>
          <w:color w:val="000000"/>
          <w:sz w:val="24"/>
          <w:szCs w:val="24"/>
          <w:lang w:val="en-US"/>
        </w:rPr>
        <w:t>, [Accessed on: 08/08/2023]</w:t>
      </w:r>
    </w:p>
    <w:p w14:paraId="718469B3" w14:textId="77777777" w:rsidR="0034224D" w:rsidRPr="00377977" w:rsidRDefault="0034224D" w:rsidP="0034224D">
      <w:pPr>
        <w:pStyle w:val="Normal1"/>
        <w:spacing w:before="240" w:after="240" w:line="360" w:lineRule="auto"/>
        <w:jc w:val="both"/>
        <w:rPr>
          <w:rFonts w:ascii="Times New Roman" w:eastAsia="Times New Roman" w:hAnsi="Times New Roman" w:cs="Times New Roman"/>
          <w:sz w:val="24"/>
          <w:szCs w:val="24"/>
          <w:highlight w:val="white"/>
          <w:lang w:val="en-GB"/>
        </w:rPr>
      </w:pPr>
      <w:r w:rsidRPr="00377977">
        <w:rPr>
          <w:rFonts w:ascii="Times New Roman" w:eastAsia="Times New Roman" w:hAnsi="Times New Roman" w:cs="Times New Roman"/>
          <w:sz w:val="24"/>
          <w:szCs w:val="24"/>
          <w:highlight w:val="white"/>
          <w:lang w:val="en-GB"/>
        </w:rPr>
        <w:t xml:space="preserve">Othman, B., Harun, A., Rashid, W., Nazeer, S., Kassim, A. and Kadhim, K., (2019). The influences of service marketing mix on customer loyalty towards Umrah travel agents: Evidence from Malaysia. </w:t>
      </w:r>
      <w:r w:rsidRPr="00377977">
        <w:rPr>
          <w:rFonts w:ascii="Times New Roman" w:eastAsia="Times New Roman" w:hAnsi="Times New Roman" w:cs="Times New Roman"/>
          <w:i/>
          <w:sz w:val="24"/>
          <w:szCs w:val="24"/>
          <w:highlight w:val="white"/>
          <w:lang w:val="en-GB"/>
        </w:rPr>
        <w:t>Management Science Letters</w:t>
      </w:r>
      <w:r w:rsidRPr="00377977">
        <w:rPr>
          <w:rFonts w:ascii="Times New Roman" w:eastAsia="Times New Roman" w:hAnsi="Times New Roman" w:cs="Times New Roman"/>
          <w:sz w:val="24"/>
          <w:szCs w:val="24"/>
          <w:highlight w:val="white"/>
          <w:lang w:val="en-GB"/>
        </w:rPr>
        <w:t xml:space="preserve">, </w:t>
      </w:r>
      <w:r w:rsidRPr="00377977">
        <w:rPr>
          <w:rFonts w:ascii="Times New Roman" w:eastAsia="Times New Roman" w:hAnsi="Times New Roman" w:cs="Times New Roman"/>
          <w:i/>
          <w:sz w:val="24"/>
          <w:szCs w:val="24"/>
          <w:highlight w:val="white"/>
          <w:lang w:val="en-GB"/>
        </w:rPr>
        <w:t>9</w:t>
      </w:r>
      <w:r w:rsidRPr="00377977">
        <w:rPr>
          <w:rFonts w:ascii="Times New Roman" w:eastAsia="Times New Roman" w:hAnsi="Times New Roman" w:cs="Times New Roman"/>
          <w:sz w:val="24"/>
          <w:szCs w:val="24"/>
          <w:highlight w:val="white"/>
          <w:lang w:val="en-GB"/>
        </w:rPr>
        <w:t>(6), pp.865-876.</w:t>
      </w:r>
    </w:p>
    <w:p w14:paraId="7FD7EF89" w14:textId="77777777" w:rsidR="0034224D" w:rsidRPr="00377977" w:rsidRDefault="0034224D" w:rsidP="0034224D">
      <w:pPr>
        <w:pStyle w:val="Normal1"/>
        <w:spacing w:before="240" w:after="240" w:line="360" w:lineRule="auto"/>
        <w:jc w:val="both"/>
        <w:rPr>
          <w:rFonts w:ascii="Times New Roman" w:eastAsia="Times New Roman" w:hAnsi="Times New Roman" w:cs="Times New Roman"/>
          <w:sz w:val="24"/>
          <w:szCs w:val="24"/>
          <w:highlight w:val="white"/>
          <w:lang w:val="en-GB"/>
        </w:rPr>
      </w:pPr>
      <w:r w:rsidRPr="00377977">
        <w:rPr>
          <w:rFonts w:ascii="Times New Roman" w:eastAsia="Times New Roman" w:hAnsi="Times New Roman" w:cs="Times New Roman"/>
          <w:sz w:val="24"/>
          <w:szCs w:val="24"/>
          <w:highlight w:val="white"/>
          <w:lang w:val="en-GB"/>
        </w:rPr>
        <w:t xml:space="preserve">Pandey, R., Ganatra, V., Jamnik, S., Goel, P., Goyal, P., Xuan, C.L., Kee, D.M.H., Mein, H.H., En, L.X. and Zen, L.J., (2021). An empirical study on customer satisfaction, perception, and brand image in Starbucks Coffee in India, Asia. </w:t>
      </w:r>
      <w:r w:rsidRPr="00377977">
        <w:rPr>
          <w:rFonts w:ascii="Times New Roman" w:eastAsia="Times New Roman" w:hAnsi="Times New Roman" w:cs="Times New Roman"/>
          <w:i/>
          <w:sz w:val="24"/>
          <w:szCs w:val="24"/>
          <w:highlight w:val="white"/>
          <w:lang w:val="en-GB"/>
        </w:rPr>
        <w:t xml:space="preserve">International Journal of Tourism and Hospitality in Asia </w:t>
      </w:r>
      <w:proofErr w:type="spellStart"/>
      <w:r w:rsidRPr="00377977">
        <w:rPr>
          <w:rFonts w:ascii="Times New Roman" w:eastAsia="Times New Roman" w:hAnsi="Times New Roman" w:cs="Times New Roman"/>
          <w:i/>
          <w:sz w:val="24"/>
          <w:szCs w:val="24"/>
          <w:highlight w:val="white"/>
          <w:lang w:val="en-GB"/>
        </w:rPr>
        <w:t>Pasific</w:t>
      </w:r>
      <w:proofErr w:type="spellEnd"/>
      <w:r w:rsidRPr="00377977">
        <w:rPr>
          <w:rFonts w:ascii="Times New Roman" w:eastAsia="Times New Roman" w:hAnsi="Times New Roman" w:cs="Times New Roman"/>
          <w:i/>
          <w:sz w:val="24"/>
          <w:szCs w:val="24"/>
          <w:highlight w:val="white"/>
          <w:lang w:val="en-GB"/>
        </w:rPr>
        <w:t xml:space="preserve"> (IJTHAP)</w:t>
      </w:r>
      <w:r w:rsidRPr="00377977">
        <w:rPr>
          <w:rFonts w:ascii="Times New Roman" w:eastAsia="Times New Roman" w:hAnsi="Times New Roman" w:cs="Times New Roman"/>
          <w:sz w:val="24"/>
          <w:szCs w:val="24"/>
          <w:highlight w:val="white"/>
          <w:lang w:val="en-GB"/>
        </w:rPr>
        <w:t xml:space="preserve">, </w:t>
      </w:r>
      <w:r w:rsidRPr="00377977">
        <w:rPr>
          <w:rFonts w:ascii="Times New Roman" w:eastAsia="Times New Roman" w:hAnsi="Times New Roman" w:cs="Times New Roman"/>
          <w:i/>
          <w:sz w:val="24"/>
          <w:szCs w:val="24"/>
          <w:highlight w:val="white"/>
          <w:lang w:val="en-GB"/>
        </w:rPr>
        <w:t>4</w:t>
      </w:r>
      <w:r w:rsidRPr="00377977">
        <w:rPr>
          <w:rFonts w:ascii="Times New Roman" w:eastAsia="Times New Roman" w:hAnsi="Times New Roman" w:cs="Times New Roman"/>
          <w:sz w:val="24"/>
          <w:szCs w:val="24"/>
          <w:highlight w:val="white"/>
          <w:lang w:val="en-GB"/>
        </w:rPr>
        <w:t>(1), pp.53-63.</w:t>
      </w:r>
    </w:p>
    <w:p w14:paraId="1A0D502F" w14:textId="77777777" w:rsidR="0034224D" w:rsidRPr="00377977" w:rsidRDefault="0034224D" w:rsidP="0034224D">
      <w:pPr>
        <w:pStyle w:val="Normal1"/>
        <w:spacing w:before="240" w:after="240" w:line="360" w:lineRule="auto"/>
        <w:jc w:val="both"/>
        <w:rPr>
          <w:rFonts w:ascii="Times New Roman" w:eastAsia="Times New Roman" w:hAnsi="Times New Roman" w:cs="Times New Roman"/>
          <w:sz w:val="24"/>
          <w:szCs w:val="24"/>
          <w:highlight w:val="white"/>
          <w:lang w:val="en-GB"/>
        </w:rPr>
      </w:pPr>
      <w:r w:rsidRPr="00377977">
        <w:rPr>
          <w:rFonts w:ascii="Times New Roman" w:eastAsia="Times New Roman" w:hAnsi="Times New Roman" w:cs="Times New Roman"/>
          <w:sz w:val="24"/>
          <w:szCs w:val="24"/>
          <w:highlight w:val="white"/>
          <w:lang w:val="en-GB"/>
        </w:rPr>
        <w:lastRenderedPageBreak/>
        <w:t xml:space="preserve">Rodrigues, M.A., (2019). </w:t>
      </w:r>
      <w:r w:rsidRPr="00377977">
        <w:rPr>
          <w:rFonts w:ascii="Times New Roman" w:eastAsia="Times New Roman" w:hAnsi="Times New Roman" w:cs="Times New Roman"/>
          <w:i/>
          <w:sz w:val="24"/>
          <w:szCs w:val="24"/>
          <w:highlight w:val="white"/>
          <w:lang w:val="en-GB"/>
        </w:rPr>
        <w:t>Equity Research-Starbucks</w:t>
      </w:r>
      <w:r w:rsidRPr="00377977">
        <w:rPr>
          <w:rFonts w:ascii="Times New Roman" w:eastAsia="Times New Roman" w:hAnsi="Times New Roman" w:cs="Times New Roman"/>
          <w:sz w:val="24"/>
          <w:szCs w:val="24"/>
          <w:highlight w:val="white"/>
          <w:lang w:val="en-GB"/>
        </w:rPr>
        <w:t xml:space="preserve"> (Doctoral dissertation, </w:t>
      </w:r>
      <w:proofErr w:type="spellStart"/>
      <w:r w:rsidRPr="00377977">
        <w:rPr>
          <w:rFonts w:ascii="Times New Roman" w:eastAsia="Times New Roman" w:hAnsi="Times New Roman" w:cs="Times New Roman"/>
          <w:sz w:val="24"/>
          <w:szCs w:val="24"/>
          <w:highlight w:val="white"/>
          <w:lang w:val="en-GB"/>
        </w:rPr>
        <w:t>Universidade</w:t>
      </w:r>
      <w:proofErr w:type="spellEnd"/>
      <w:r w:rsidRPr="00377977">
        <w:rPr>
          <w:rFonts w:ascii="Times New Roman" w:eastAsia="Times New Roman" w:hAnsi="Times New Roman" w:cs="Times New Roman"/>
          <w:sz w:val="24"/>
          <w:szCs w:val="24"/>
          <w:highlight w:val="white"/>
          <w:lang w:val="en-GB"/>
        </w:rPr>
        <w:t xml:space="preserve"> de Lisboa (Portugal)).</w:t>
      </w:r>
    </w:p>
    <w:p w14:paraId="0BC9E6D5" w14:textId="77777777" w:rsidR="0034224D" w:rsidRPr="00377977" w:rsidRDefault="0034224D" w:rsidP="0034224D">
      <w:pPr>
        <w:pStyle w:val="Normal1"/>
        <w:spacing w:before="240" w:after="240" w:line="360" w:lineRule="auto"/>
        <w:jc w:val="both"/>
        <w:rPr>
          <w:rFonts w:ascii="Times New Roman" w:eastAsia="Times New Roman" w:hAnsi="Times New Roman" w:cs="Times New Roman"/>
          <w:sz w:val="24"/>
          <w:szCs w:val="24"/>
          <w:highlight w:val="white"/>
          <w:lang w:val="en-GB"/>
        </w:rPr>
      </w:pPr>
      <w:r w:rsidRPr="00377977">
        <w:rPr>
          <w:rFonts w:ascii="Times New Roman" w:eastAsia="Times New Roman" w:hAnsi="Times New Roman" w:cs="Times New Roman"/>
          <w:sz w:val="24"/>
          <w:szCs w:val="24"/>
          <w:highlight w:val="white"/>
          <w:lang w:val="en-GB"/>
        </w:rPr>
        <w:t xml:space="preserve">Sharma, K., (2023). Revisiting Service Brand and Customer Perception. </w:t>
      </w:r>
      <w:r w:rsidRPr="00377977">
        <w:rPr>
          <w:rFonts w:ascii="Times New Roman" w:eastAsia="Times New Roman" w:hAnsi="Times New Roman" w:cs="Times New Roman"/>
          <w:i/>
          <w:sz w:val="24"/>
          <w:szCs w:val="24"/>
          <w:highlight w:val="white"/>
          <w:lang w:val="en-GB"/>
        </w:rPr>
        <w:t>Journal of Hospitality Application and Research</w:t>
      </w:r>
      <w:r w:rsidRPr="00377977">
        <w:rPr>
          <w:rFonts w:ascii="Times New Roman" w:eastAsia="Times New Roman" w:hAnsi="Times New Roman" w:cs="Times New Roman"/>
          <w:sz w:val="24"/>
          <w:szCs w:val="24"/>
          <w:highlight w:val="white"/>
          <w:lang w:val="en-GB"/>
        </w:rPr>
        <w:t xml:space="preserve">, </w:t>
      </w:r>
      <w:r w:rsidRPr="00377977">
        <w:rPr>
          <w:rFonts w:ascii="Times New Roman" w:eastAsia="Times New Roman" w:hAnsi="Times New Roman" w:cs="Times New Roman"/>
          <w:i/>
          <w:sz w:val="24"/>
          <w:szCs w:val="24"/>
          <w:highlight w:val="white"/>
          <w:lang w:val="en-GB"/>
        </w:rPr>
        <w:t>18</w:t>
      </w:r>
      <w:r w:rsidRPr="00377977">
        <w:rPr>
          <w:rFonts w:ascii="Times New Roman" w:eastAsia="Times New Roman" w:hAnsi="Times New Roman" w:cs="Times New Roman"/>
          <w:sz w:val="24"/>
          <w:szCs w:val="24"/>
          <w:highlight w:val="white"/>
          <w:lang w:val="en-GB"/>
        </w:rPr>
        <w:t>(2), pp.62-80.</w:t>
      </w:r>
    </w:p>
    <w:p w14:paraId="5BA91EFE" w14:textId="77777777" w:rsidR="0034224D" w:rsidRPr="00377977" w:rsidRDefault="0034224D" w:rsidP="0034224D">
      <w:pPr>
        <w:pStyle w:val="Normal1"/>
        <w:spacing w:before="240" w:after="240" w:line="360" w:lineRule="auto"/>
        <w:jc w:val="both"/>
        <w:rPr>
          <w:rFonts w:ascii="Times New Roman" w:eastAsia="Times New Roman" w:hAnsi="Times New Roman" w:cs="Times New Roman"/>
          <w:sz w:val="24"/>
          <w:szCs w:val="24"/>
          <w:highlight w:val="white"/>
          <w:lang w:val="en-GB"/>
        </w:rPr>
      </w:pPr>
      <w:r w:rsidRPr="00377977">
        <w:rPr>
          <w:rFonts w:ascii="Times New Roman" w:eastAsia="Times New Roman" w:hAnsi="Times New Roman" w:cs="Times New Roman"/>
          <w:sz w:val="24"/>
          <w:szCs w:val="24"/>
          <w:highlight w:val="white"/>
          <w:lang w:val="en-GB"/>
        </w:rPr>
        <w:t xml:space="preserve">Starbucks (2023). Delivers. Starbucks. Available at: https://www.starbucks.co.uk/delivers (Accessed: 08 August 2023). </w:t>
      </w:r>
    </w:p>
    <w:p w14:paraId="0216D729" w14:textId="77777777" w:rsidR="0034224D" w:rsidRPr="00377977" w:rsidRDefault="0034224D" w:rsidP="0034224D">
      <w:pPr>
        <w:pStyle w:val="Normal1"/>
        <w:spacing w:before="240" w:after="240" w:line="360" w:lineRule="auto"/>
        <w:jc w:val="both"/>
        <w:rPr>
          <w:rFonts w:ascii="Times New Roman" w:eastAsia="Times New Roman" w:hAnsi="Times New Roman" w:cs="Times New Roman"/>
          <w:sz w:val="24"/>
          <w:szCs w:val="24"/>
          <w:highlight w:val="white"/>
          <w:lang w:val="en-GB"/>
        </w:rPr>
      </w:pPr>
      <w:r w:rsidRPr="00377977">
        <w:rPr>
          <w:rFonts w:ascii="Times New Roman" w:eastAsia="Times New Roman" w:hAnsi="Times New Roman" w:cs="Times New Roman"/>
          <w:sz w:val="24"/>
          <w:szCs w:val="24"/>
          <w:highlight w:val="white"/>
          <w:lang w:val="en-GB"/>
        </w:rPr>
        <w:t xml:space="preserve">Starbucks (2023). Products menu (no date) Starbucks. Available at: https://www.starbucks.co.uk/menu/food/breakfast (Accessed: 08 August 2023). </w:t>
      </w:r>
    </w:p>
    <w:p w14:paraId="4148EE0D" w14:textId="77777777" w:rsidR="0034224D" w:rsidRPr="00377977" w:rsidRDefault="0034224D" w:rsidP="0034224D">
      <w:pPr>
        <w:pStyle w:val="Normal1"/>
        <w:spacing w:before="240" w:after="240" w:line="360" w:lineRule="auto"/>
        <w:jc w:val="both"/>
        <w:rPr>
          <w:rFonts w:ascii="Times New Roman" w:eastAsia="Times New Roman" w:hAnsi="Times New Roman" w:cs="Times New Roman"/>
          <w:sz w:val="24"/>
          <w:szCs w:val="24"/>
          <w:highlight w:val="white"/>
          <w:lang w:val="en-GB"/>
        </w:rPr>
      </w:pPr>
      <w:r w:rsidRPr="00377977">
        <w:rPr>
          <w:rFonts w:ascii="Times New Roman" w:eastAsia="Times New Roman" w:hAnsi="Times New Roman" w:cs="Times New Roman"/>
          <w:sz w:val="24"/>
          <w:szCs w:val="24"/>
          <w:highlight w:val="white"/>
          <w:lang w:val="en-GB"/>
        </w:rPr>
        <w:t xml:space="preserve">Starbucks (2023). Products menu. Starbucks. Available at: https://www.starbucks.co.uk/menu (Accessed: 08 August 2023). </w:t>
      </w:r>
    </w:p>
    <w:p w14:paraId="25E13E5F" w14:textId="77777777" w:rsidR="0034224D" w:rsidRPr="00377977" w:rsidRDefault="0034224D" w:rsidP="0034224D">
      <w:pPr>
        <w:pStyle w:val="Normal1"/>
        <w:spacing w:before="240" w:after="240" w:line="360" w:lineRule="auto"/>
        <w:jc w:val="both"/>
        <w:rPr>
          <w:rFonts w:ascii="Times New Roman" w:eastAsia="Times New Roman" w:hAnsi="Times New Roman" w:cs="Times New Roman"/>
          <w:sz w:val="24"/>
          <w:szCs w:val="24"/>
          <w:highlight w:val="white"/>
          <w:lang w:val="en-GB"/>
        </w:rPr>
      </w:pPr>
      <w:r w:rsidRPr="00377977">
        <w:rPr>
          <w:rFonts w:ascii="Times New Roman" w:eastAsia="Times New Roman" w:hAnsi="Times New Roman" w:cs="Times New Roman"/>
          <w:sz w:val="24"/>
          <w:szCs w:val="24"/>
          <w:highlight w:val="white"/>
          <w:lang w:val="en-GB"/>
        </w:rPr>
        <w:t xml:space="preserve">Starbucks (2023). Tata Starbucks. Available at: https://www.starbucks.in/ordering (Accessed: 08 August 2023). </w:t>
      </w:r>
    </w:p>
    <w:p w14:paraId="4D227E3B" w14:textId="77777777" w:rsidR="0034224D" w:rsidRPr="00377977" w:rsidRDefault="0034224D" w:rsidP="0034224D">
      <w:pPr>
        <w:spacing w:before="240" w:after="240" w:line="360" w:lineRule="auto"/>
        <w:jc w:val="both"/>
        <w:rPr>
          <w:rFonts w:ascii="Times New Roman" w:eastAsia="Times New Roman" w:hAnsi="Times New Roman" w:cs="Times New Roman"/>
          <w:sz w:val="24"/>
          <w:szCs w:val="24"/>
          <w:lang w:val="en-US"/>
        </w:rPr>
      </w:pPr>
      <w:r w:rsidRPr="00377977">
        <w:rPr>
          <w:rFonts w:ascii="Times New Roman" w:eastAsia="Times New Roman" w:hAnsi="Times New Roman" w:cs="Times New Roman"/>
          <w:color w:val="000000"/>
          <w:sz w:val="24"/>
          <w:szCs w:val="24"/>
          <w:lang w:val="en-US"/>
        </w:rPr>
        <w:t xml:space="preserve">Starbucks, (2023), </w:t>
      </w:r>
      <w:r w:rsidRPr="00377977">
        <w:rPr>
          <w:rFonts w:ascii="Times New Roman" w:eastAsia="Times New Roman" w:hAnsi="Times New Roman" w:cs="Times New Roman"/>
          <w:i/>
          <w:iCs/>
          <w:color w:val="000000"/>
          <w:sz w:val="24"/>
          <w:szCs w:val="24"/>
          <w:lang w:val="en-US"/>
        </w:rPr>
        <w:t xml:space="preserve">Annual Report, </w:t>
      </w:r>
      <w:r w:rsidRPr="00377977">
        <w:rPr>
          <w:rFonts w:ascii="Times New Roman" w:eastAsia="Times New Roman" w:hAnsi="Times New Roman" w:cs="Times New Roman"/>
          <w:color w:val="000000"/>
          <w:sz w:val="24"/>
          <w:szCs w:val="24"/>
          <w:lang w:val="en-US"/>
        </w:rPr>
        <w:t xml:space="preserve">Available at: </w:t>
      </w:r>
      <w:hyperlink r:id="rId28" w:history="1">
        <w:r w:rsidRPr="00377977">
          <w:rPr>
            <w:rFonts w:ascii="Times New Roman" w:eastAsia="Times New Roman" w:hAnsi="Times New Roman" w:cs="Times New Roman"/>
            <w:color w:val="000000"/>
            <w:sz w:val="24"/>
            <w:szCs w:val="24"/>
            <w:lang w:val="en-US"/>
          </w:rPr>
          <w:t>https://investor.starbucks.com/financial-data/annual-reports/default.aspx</w:t>
        </w:r>
      </w:hyperlink>
      <w:r w:rsidRPr="00377977">
        <w:rPr>
          <w:rFonts w:ascii="Times New Roman" w:eastAsia="Times New Roman" w:hAnsi="Times New Roman" w:cs="Times New Roman"/>
          <w:color w:val="000000"/>
          <w:sz w:val="24"/>
          <w:szCs w:val="24"/>
          <w:lang w:val="en-US"/>
        </w:rPr>
        <w:t>, [Accessed on: 08/08/2023]</w:t>
      </w:r>
    </w:p>
    <w:p w14:paraId="3F516E5B" w14:textId="77777777" w:rsidR="0034224D" w:rsidRPr="00377977" w:rsidRDefault="0034224D" w:rsidP="0034224D">
      <w:pPr>
        <w:spacing w:before="240" w:after="240" w:line="360" w:lineRule="auto"/>
        <w:jc w:val="both"/>
        <w:rPr>
          <w:rFonts w:ascii="Times New Roman" w:eastAsia="Times New Roman" w:hAnsi="Times New Roman" w:cs="Times New Roman"/>
          <w:sz w:val="24"/>
          <w:szCs w:val="24"/>
          <w:lang w:val="en-US"/>
        </w:rPr>
      </w:pPr>
      <w:r w:rsidRPr="00377977">
        <w:rPr>
          <w:rFonts w:ascii="Times New Roman" w:eastAsia="Times New Roman" w:hAnsi="Times New Roman" w:cs="Times New Roman"/>
          <w:color w:val="000000"/>
          <w:sz w:val="24"/>
          <w:szCs w:val="24"/>
          <w:shd w:val="clear" w:color="auto" w:fill="FFFFFF"/>
          <w:lang w:val="en-US"/>
        </w:rPr>
        <w:t xml:space="preserve">Starbucks, (2023), </w:t>
      </w:r>
      <w:r w:rsidRPr="00377977">
        <w:rPr>
          <w:rFonts w:ascii="Times New Roman" w:eastAsia="Times New Roman" w:hAnsi="Times New Roman" w:cs="Times New Roman"/>
          <w:i/>
          <w:iCs/>
          <w:color w:val="000000"/>
          <w:sz w:val="24"/>
          <w:szCs w:val="24"/>
          <w:shd w:val="clear" w:color="auto" w:fill="FFFFFF"/>
          <w:lang w:val="en-US"/>
        </w:rPr>
        <w:t xml:space="preserve">Starbucks files UK and EMEA accounts for the fiscal year ended October 2022, </w:t>
      </w:r>
      <w:r w:rsidRPr="00377977">
        <w:rPr>
          <w:rFonts w:ascii="Times New Roman" w:eastAsia="Times New Roman" w:hAnsi="Times New Roman" w:cs="Times New Roman"/>
          <w:color w:val="000000"/>
          <w:sz w:val="24"/>
          <w:szCs w:val="24"/>
          <w:shd w:val="clear" w:color="auto" w:fill="FFFFFF"/>
          <w:lang w:val="en-US"/>
        </w:rPr>
        <w:t xml:space="preserve">Available at: </w:t>
      </w:r>
      <w:hyperlink r:id="rId29" w:history="1">
        <w:r w:rsidRPr="00377977">
          <w:rPr>
            <w:rFonts w:ascii="Times New Roman" w:eastAsia="Times New Roman" w:hAnsi="Times New Roman" w:cs="Times New Roman"/>
            <w:color w:val="000000"/>
            <w:sz w:val="24"/>
            <w:szCs w:val="24"/>
            <w:lang w:val="en-US"/>
          </w:rPr>
          <w:t>https://stories.starbucks.com/emea/press/2023/starbucks-files-uk-and-emea-accounts-for-the-fiscal-year-ended-october-2022/</w:t>
        </w:r>
      </w:hyperlink>
      <w:r w:rsidRPr="00377977">
        <w:rPr>
          <w:rFonts w:ascii="Times New Roman" w:eastAsia="Times New Roman" w:hAnsi="Times New Roman" w:cs="Times New Roman"/>
          <w:color w:val="000000"/>
          <w:sz w:val="24"/>
          <w:szCs w:val="24"/>
          <w:shd w:val="clear" w:color="auto" w:fill="FFFFFF"/>
          <w:lang w:val="en-US"/>
        </w:rPr>
        <w:t xml:space="preserve">, </w:t>
      </w:r>
      <w:r w:rsidRPr="00377977">
        <w:rPr>
          <w:rFonts w:ascii="Times New Roman" w:eastAsia="Times New Roman" w:hAnsi="Times New Roman" w:cs="Times New Roman"/>
          <w:color w:val="000000"/>
          <w:sz w:val="24"/>
          <w:szCs w:val="24"/>
          <w:lang w:val="en-US"/>
        </w:rPr>
        <w:t>[Accessed on: 08/08/2023]</w:t>
      </w:r>
    </w:p>
    <w:p w14:paraId="3203797E" w14:textId="77777777" w:rsidR="0034224D" w:rsidRPr="00377977" w:rsidRDefault="0034224D" w:rsidP="0034224D">
      <w:pPr>
        <w:pStyle w:val="Normal1"/>
        <w:spacing w:before="240" w:after="240" w:line="360" w:lineRule="auto"/>
        <w:jc w:val="both"/>
        <w:rPr>
          <w:rFonts w:ascii="Times New Roman" w:eastAsia="Times New Roman" w:hAnsi="Times New Roman" w:cs="Times New Roman"/>
          <w:sz w:val="24"/>
          <w:szCs w:val="24"/>
          <w:highlight w:val="white"/>
          <w:lang w:val="en-GB"/>
        </w:rPr>
      </w:pPr>
      <w:r w:rsidRPr="00377977">
        <w:rPr>
          <w:rFonts w:ascii="Times New Roman" w:eastAsia="Times New Roman" w:hAnsi="Times New Roman" w:cs="Times New Roman"/>
          <w:sz w:val="24"/>
          <w:szCs w:val="24"/>
          <w:highlight w:val="white"/>
          <w:lang w:val="en-GB"/>
        </w:rPr>
        <w:t xml:space="preserve">Statista (2023). Attitudes towards food in the UK 2023, Statista. Available at: https://www.statista.com/forecasts/997914/attitudes-towards-food-in-the-uk#:~:text=When%20asked%20about%20%22Attitudes%20towards,than%20500%20industries%20and%20topics. (Accessed: 08 August 2023). </w:t>
      </w:r>
    </w:p>
    <w:p w14:paraId="4A58A7D8" w14:textId="77777777" w:rsidR="0034224D" w:rsidRPr="00377977" w:rsidRDefault="0034224D" w:rsidP="0034224D">
      <w:pPr>
        <w:pStyle w:val="Normal1"/>
        <w:spacing w:before="240" w:after="240" w:line="360" w:lineRule="auto"/>
        <w:jc w:val="both"/>
        <w:rPr>
          <w:rFonts w:ascii="Times New Roman" w:eastAsia="Times New Roman" w:hAnsi="Times New Roman" w:cs="Times New Roman"/>
          <w:sz w:val="24"/>
          <w:szCs w:val="24"/>
          <w:highlight w:val="white"/>
          <w:lang w:val="en-GB"/>
        </w:rPr>
      </w:pPr>
      <w:r w:rsidRPr="00377977">
        <w:rPr>
          <w:rFonts w:ascii="Times New Roman" w:eastAsia="Times New Roman" w:hAnsi="Times New Roman" w:cs="Times New Roman"/>
          <w:sz w:val="24"/>
          <w:szCs w:val="24"/>
          <w:highlight w:val="white"/>
          <w:lang w:val="en-GB"/>
        </w:rPr>
        <w:t xml:space="preserve">Statista (2023). Starbucks brand profile UK 2022, Statista. Available at: https://www.statista.com/forecasts/1335711/starbucks-restaurant-chains-brand-profile-in-the-uk (Accessed: 08 August 2023). </w:t>
      </w:r>
    </w:p>
    <w:p w14:paraId="462BF7D7" w14:textId="77777777" w:rsidR="0034224D" w:rsidRPr="00377977" w:rsidRDefault="0034224D" w:rsidP="0034224D">
      <w:pPr>
        <w:pStyle w:val="Normal1"/>
        <w:spacing w:before="240" w:after="240" w:line="360" w:lineRule="auto"/>
        <w:jc w:val="both"/>
        <w:rPr>
          <w:rFonts w:ascii="Times New Roman" w:eastAsia="Times New Roman" w:hAnsi="Times New Roman" w:cs="Times New Roman"/>
          <w:sz w:val="24"/>
          <w:szCs w:val="24"/>
          <w:highlight w:val="white"/>
          <w:lang w:val="en-GB"/>
        </w:rPr>
      </w:pPr>
      <w:r w:rsidRPr="00377977">
        <w:rPr>
          <w:rFonts w:ascii="Times New Roman" w:eastAsia="Times New Roman" w:hAnsi="Times New Roman" w:cs="Times New Roman"/>
          <w:sz w:val="24"/>
          <w:szCs w:val="24"/>
          <w:highlight w:val="white"/>
          <w:lang w:val="en-GB"/>
        </w:rPr>
        <w:t xml:space="preserve">Statista (2023). Tata Starbucks: Number of stores 2022, Statista. Available at: https://www.statista.com/statistics/1113556/tata-starbucks-number-of-starbuck-stores-in-india/ (Accessed: 08 August 2023). </w:t>
      </w:r>
    </w:p>
    <w:p w14:paraId="1FCFBBF0" w14:textId="77777777" w:rsidR="0034224D" w:rsidRPr="00377977" w:rsidRDefault="0034224D" w:rsidP="0034224D">
      <w:pPr>
        <w:spacing w:before="240" w:after="240" w:line="360" w:lineRule="auto"/>
        <w:jc w:val="both"/>
        <w:rPr>
          <w:rFonts w:ascii="Times New Roman" w:eastAsia="Times New Roman" w:hAnsi="Times New Roman" w:cs="Times New Roman"/>
          <w:sz w:val="24"/>
          <w:szCs w:val="24"/>
          <w:lang w:val="en-US"/>
        </w:rPr>
      </w:pPr>
      <w:r w:rsidRPr="00377977">
        <w:rPr>
          <w:rFonts w:ascii="Times New Roman" w:eastAsia="Times New Roman" w:hAnsi="Times New Roman" w:cs="Times New Roman"/>
          <w:color w:val="000000"/>
          <w:sz w:val="24"/>
          <w:szCs w:val="24"/>
          <w:lang w:val="en-US"/>
        </w:rPr>
        <w:lastRenderedPageBreak/>
        <w:t xml:space="preserve">Statista, (2023), </w:t>
      </w:r>
      <w:r w:rsidRPr="00377977">
        <w:rPr>
          <w:rFonts w:ascii="Times New Roman" w:eastAsia="Times New Roman" w:hAnsi="Times New Roman" w:cs="Times New Roman"/>
          <w:i/>
          <w:iCs/>
          <w:color w:val="000000"/>
          <w:sz w:val="24"/>
          <w:szCs w:val="24"/>
          <w:lang w:val="en-US"/>
        </w:rPr>
        <w:t xml:space="preserve">Net revenue of Starbucks worldwide from 2003 to 2022, </w:t>
      </w:r>
      <w:r w:rsidRPr="00377977">
        <w:rPr>
          <w:rFonts w:ascii="Times New Roman" w:eastAsia="Times New Roman" w:hAnsi="Times New Roman" w:cs="Times New Roman"/>
          <w:color w:val="000000"/>
          <w:sz w:val="24"/>
          <w:szCs w:val="24"/>
          <w:lang w:val="en-US"/>
        </w:rPr>
        <w:t xml:space="preserve">Available at: </w:t>
      </w:r>
      <w:hyperlink r:id="rId30" w:history="1">
        <w:r w:rsidRPr="00377977">
          <w:rPr>
            <w:rFonts w:ascii="Times New Roman" w:eastAsia="Times New Roman" w:hAnsi="Times New Roman" w:cs="Times New Roman"/>
            <w:color w:val="000000"/>
            <w:sz w:val="24"/>
            <w:szCs w:val="24"/>
            <w:lang w:val="en-US"/>
          </w:rPr>
          <w:t>https://www.statista.com/statistics/266466/net-revenue-of-the-starbucks-corporation-worldwide/</w:t>
        </w:r>
      </w:hyperlink>
      <w:r w:rsidRPr="00377977">
        <w:rPr>
          <w:rFonts w:ascii="Times New Roman" w:eastAsia="Times New Roman" w:hAnsi="Times New Roman" w:cs="Times New Roman"/>
          <w:color w:val="000000"/>
          <w:sz w:val="24"/>
          <w:szCs w:val="24"/>
          <w:lang w:val="en-US"/>
        </w:rPr>
        <w:t>, [Accessed on: 08/08/2023]</w:t>
      </w:r>
    </w:p>
    <w:p w14:paraId="7F69AEF0" w14:textId="77777777" w:rsidR="0034224D" w:rsidRPr="00377977" w:rsidRDefault="0034224D" w:rsidP="0034224D">
      <w:pPr>
        <w:spacing w:before="240" w:after="240" w:line="360" w:lineRule="auto"/>
        <w:jc w:val="both"/>
        <w:rPr>
          <w:rFonts w:ascii="Times New Roman" w:eastAsia="Times New Roman" w:hAnsi="Times New Roman" w:cs="Times New Roman"/>
          <w:sz w:val="24"/>
          <w:szCs w:val="24"/>
          <w:lang w:val="en-US"/>
        </w:rPr>
      </w:pPr>
      <w:r w:rsidRPr="00377977">
        <w:rPr>
          <w:rFonts w:ascii="Times New Roman" w:eastAsia="Times New Roman" w:hAnsi="Times New Roman" w:cs="Times New Roman"/>
          <w:color w:val="000000"/>
          <w:sz w:val="24"/>
          <w:szCs w:val="24"/>
          <w:lang w:val="en-US"/>
        </w:rPr>
        <w:t xml:space="preserve">Statista, (2023), </w:t>
      </w:r>
      <w:r w:rsidRPr="00377977">
        <w:rPr>
          <w:rFonts w:ascii="Times New Roman" w:eastAsia="Times New Roman" w:hAnsi="Times New Roman" w:cs="Times New Roman"/>
          <w:i/>
          <w:iCs/>
          <w:color w:val="000000"/>
          <w:sz w:val="24"/>
          <w:szCs w:val="24"/>
          <w:lang w:val="en-US"/>
        </w:rPr>
        <w:t xml:space="preserve">Selected leading coffee shop chains in the United Kingdom (UK) as of January 2022, by number of units, </w:t>
      </w:r>
      <w:r w:rsidRPr="00377977">
        <w:rPr>
          <w:rFonts w:ascii="Times New Roman" w:eastAsia="Times New Roman" w:hAnsi="Times New Roman" w:cs="Times New Roman"/>
          <w:color w:val="000000"/>
          <w:sz w:val="24"/>
          <w:szCs w:val="24"/>
          <w:lang w:val="en-US"/>
        </w:rPr>
        <w:t xml:space="preserve">Available at: </w:t>
      </w:r>
      <w:hyperlink r:id="rId31" w:history="1">
        <w:r w:rsidRPr="00377977">
          <w:rPr>
            <w:rFonts w:ascii="Times New Roman" w:eastAsia="Times New Roman" w:hAnsi="Times New Roman" w:cs="Times New Roman"/>
            <w:color w:val="000000"/>
            <w:sz w:val="24"/>
            <w:szCs w:val="24"/>
            <w:lang w:val="en-US"/>
          </w:rPr>
          <w:t>https://www.statista.com/statistics/297863/leading-coffee-shop-chains-in-the-united-kingdom-uk-store-number/</w:t>
        </w:r>
      </w:hyperlink>
      <w:r w:rsidRPr="00377977">
        <w:rPr>
          <w:rFonts w:ascii="Times New Roman" w:eastAsia="Times New Roman" w:hAnsi="Times New Roman" w:cs="Times New Roman"/>
          <w:color w:val="000000"/>
          <w:sz w:val="24"/>
          <w:szCs w:val="24"/>
          <w:lang w:val="en-US"/>
        </w:rPr>
        <w:t>, [Accessed on: 08/08/2023]</w:t>
      </w:r>
    </w:p>
    <w:p w14:paraId="14693BB4" w14:textId="77777777" w:rsidR="0034224D" w:rsidRPr="00377977" w:rsidRDefault="0034224D" w:rsidP="0034224D">
      <w:pPr>
        <w:spacing w:before="240" w:after="240" w:line="360" w:lineRule="auto"/>
        <w:jc w:val="both"/>
        <w:rPr>
          <w:rFonts w:ascii="Times New Roman" w:eastAsia="Times New Roman" w:hAnsi="Times New Roman" w:cs="Times New Roman"/>
          <w:sz w:val="24"/>
          <w:szCs w:val="24"/>
          <w:lang w:val="en-US"/>
        </w:rPr>
      </w:pPr>
      <w:r w:rsidRPr="00377977">
        <w:rPr>
          <w:rFonts w:ascii="Times New Roman" w:eastAsia="Times New Roman" w:hAnsi="Times New Roman" w:cs="Times New Roman"/>
          <w:color w:val="000000"/>
          <w:sz w:val="24"/>
          <w:szCs w:val="24"/>
          <w:lang w:val="en-US"/>
        </w:rPr>
        <w:t xml:space="preserve">Statista, (2023), </w:t>
      </w:r>
      <w:r w:rsidRPr="00377977">
        <w:rPr>
          <w:rFonts w:ascii="Times New Roman" w:eastAsia="Times New Roman" w:hAnsi="Times New Roman" w:cs="Times New Roman"/>
          <w:i/>
          <w:iCs/>
          <w:color w:val="000000"/>
          <w:sz w:val="24"/>
          <w:szCs w:val="24"/>
          <w:lang w:val="en-US"/>
        </w:rPr>
        <w:t xml:space="preserve">Share of households by gross annual income across India in financial year 2021, </w:t>
      </w:r>
      <w:r w:rsidRPr="00377977">
        <w:rPr>
          <w:rFonts w:ascii="Times New Roman" w:eastAsia="Times New Roman" w:hAnsi="Times New Roman" w:cs="Times New Roman"/>
          <w:color w:val="000000"/>
          <w:sz w:val="24"/>
          <w:szCs w:val="24"/>
          <w:lang w:val="en-US"/>
        </w:rPr>
        <w:t>Available at: https://www.statista.com/statistics/482584/india-households-by-annual-income/#:~:text=In%20financial%20year%202021%2C%20a,earning%20over%20300%2C000%20rupees%20annually. [Accessed on: 08/08/2023]</w:t>
      </w:r>
    </w:p>
    <w:p w14:paraId="24242E73" w14:textId="77777777" w:rsidR="0034224D" w:rsidRPr="00377977" w:rsidRDefault="0034224D" w:rsidP="0034224D">
      <w:pPr>
        <w:spacing w:before="240" w:after="240" w:line="360" w:lineRule="auto"/>
        <w:jc w:val="both"/>
        <w:rPr>
          <w:rFonts w:ascii="Times New Roman" w:eastAsia="Times New Roman" w:hAnsi="Times New Roman" w:cs="Times New Roman"/>
          <w:sz w:val="24"/>
          <w:szCs w:val="24"/>
          <w:lang w:val="en-US"/>
        </w:rPr>
      </w:pPr>
      <w:r w:rsidRPr="00377977">
        <w:rPr>
          <w:rFonts w:ascii="Times New Roman" w:eastAsia="Times New Roman" w:hAnsi="Times New Roman" w:cs="Times New Roman"/>
          <w:color w:val="000000"/>
          <w:sz w:val="24"/>
          <w:szCs w:val="24"/>
          <w:lang w:val="en-US"/>
        </w:rPr>
        <w:t xml:space="preserve">Statista, (2023), </w:t>
      </w:r>
      <w:r w:rsidRPr="00377977">
        <w:rPr>
          <w:rFonts w:ascii="Times New Roman" w:eastAsia="Times New Roman" w:hAnsi="Times New Roman" w:cs="Times New Roman"/>
          <w:i/>
          <w:iCs/>
          <w:color w:val="000000"/>
          <w:sz w:val="24"/>
          <w:szCs w:val="24"/>
          <w:lang w:val="en-US"/>
        </w:rPr>
        <w:t xml:space="preserve">United Kingdom: Government revenue and spending from 2018 to 2028, </w:t>
      </w:r>
      <w:r w:rsidRPr="00377977">
        <w:rPr>
          <w:rFonts w:ascii="Times New Roman" w:eastAsia="Times New Roman" w:hAnsi="Times New Roman" w:cs="Times New Roman"/>
          <w:color w:val="000000"/>
          <w:sz w:val="24"/>
          <w:szCs w:val="24"/>
          <w:lang w:val="en-US"/>
        </w:rPr>
        <w:t xml:space="preserve">Available at: </w:t>
      </w:r>
      <w:hyperlink r:id="rId32" w:anchor=":~:text=In%202022%2C%20the%20government%20revenue,to%20around%201%2C120.54%20billion%20pounds" w:history="1">
        <w:r w:rsidRPr="00377977">
          <w:rPr>
            <w:rFonts w:ascii="Times New Roman" w:eastAsia="Times New Roman" w:hAnsi="Times New Roman" w:cs="Times New Roman"/>
            <w:color w:val="000000"/>
            <w:sz w:val="24"/>
            <w:szCs w:val="24"/>
            <w:lang w:val="en-US"/>
          </w:rPr>
          <w:t>https://www.statista.com/statistics/275325/government-revenue-and-spending-in-the-united-kingdom/#:~:text=In%202022%2C%20the%20government%20revenue,to%20around%201%2C120.54%20billion%20pounds</w:t>
        </w:r>
      </w:hyperlink>
      <w:r w:rsidRPr="00377977">
        <w:rPr>
          <w:rFonts w:ascii="Times New Roman" w:eastAsia="Times New Roman" w:hAnsi="Times New Roman" w:cs="Times New Roman"/>
          <w:color w:val="000000"/>
          <w:sz w:val="24"/>
          <w:szCs w:val="24"/>
          <w:lang w:val="en-US"/>
        </w:rPr>
        <w:t>.. [Accessed on: 08/08/2023]</w:t>
      </w:r>
    </w:p>
    <w:p w14:paraId="1B16C540" w14:textId="77777777" w:rsidR="0034224D" w:rsidRPr="00377977" w:rsidRDefault="0034224D" w:rsidP="0034224D">
      <w:pPr>
        <w:spacing w:before="240" w:after="240" w:line="360" w:lineRule="auto"/>
        <w:jc w:val="both"/>
        <w:rPr>
          <w:rFonts w:ascii="Times New Roman" w:eastAsia="Times New Roman" w:hAnsi="Times New Roman" w:cs="Times New Roman"/>
          <w:sz w:val="24"/>
          <w:szCs w:val="24"/>
          <w:lang w:val="en-US"/>
        </w:rPr>
      </w:pPr>
      <w:proofErr w:type="spellStart"/>
      <w:r w:rsidRPr="00377977">
        <w:rPr>
          <w:rFonts w:ascii="Times New Roman" w:eastAsia="Times New Roman" w:hAnsi="Times New Roman" w:cs="Times New Roman"/>
          <w:color w:val="000000"/>
          <w:sz w:val="24"/>
          <w:szCs w:val="24"/>
          <w:lang w:val="en-US"/>
        </w:rPr>
        <w:t>Theglobaleconomy</w:t>
      </w:r>
      <w:proofErr w:type="spellEnd"/>
      <w:r w:rsidRPr="00377977">
        <w:rPr>
          <w:rFonts w:ascii="Times New Roman" w:eastAsia="Times New Roman" w:hAnsi="Times New Roman" w:cs="Times New Roman"/>
          <w:color w:val="000000"/>
          <w:sz w:val="24"/>
          <w:szCs w:val="24"/>
          <w:lang w:val="en-US"/>
        </w:rPr>
        <w:t xml:space="preserve">, (2023), </w:t>
      </w:r>
      <w:r w:rsidRPr="00377977">
        <w:rPr>
          <w:rFonts w:ascii="Times New Roman" w:eastAsia="Times New Roman" w:hAnsi="Times New Roman" w:cs="Times New Roman"/>
          <w:i/>
          <w:iCs/>
          <w:color w:val="000000"/>
          <w:sz w:val="24"/>
          <w:szCs w:val="24"/>
          <w:lang w:val="en-US"/>
        </w:rPr>
        <w:t xml:space="preserve">India: Political stability, </w:t>
      </w:r>
      <w:r w:rsidRPr="00377977">
        <w:rPr>
          <w:rFonts w:ascii="Times New Roman" w:eastAsia="Times New Roman" w:hAnsi="Times New Roman" w:cs="Times New Roman"/>
          <w:color w:val="000000"/>
          <w:sz w:val="24"/>
          <w:szCs w:val="24"/>
          <w:lang w:val="en-US"/>
        </w:rPr>
        <w:t xml:space="preserve">Available at: </w:t>
      </w:r>
      <w:hyperlink r:id="rId33" w:history="1">
        <w:r w:rsidRPr="00377977">
          <w:rPr>
            <w:rFonts w:ascii="Times New Roman" w:eastAsia="Times New Roman" w:hAnsi="Times New Roman" w:cs="Times New Roman"/>
            <w:color w:val="000000"/>
            <w:sz w:val="24"/>
            <w:szCs w:val="24"/>
            <w:lang w:val="en-US"/>
          </w:rPr>
          <w:t>https://www.theglobaleconomy.com/India/wb_political_stability/</w:t>
        </w:r>
      </w:hyperlink>
      <w:r w:rsidRPr="00377977">
        <w:rPr>
          <w:rFonts w:ascii="Times New Roman" w:eastAsia="Times New Roman" w:hAnsi="Times New Roman" w:cs="Times New Roman"/>
          <w:color w:val="000000"/>
          <w:sz w:val="24"/>
          <w:szCs w:val="24"/>
          <w:lang w:val="en-US"/>
        </w:rPr>
        <w:t>, [Accessed on: 08/08/2023]</w:t>
      </w:r>
    </w:p>
    <w:p w14:paraId="5399E910" w14:textId="77777777" w:rsidR="0034224D" w:rsidRPr="00377977" w:rsidRDefault="0034224D" w:rsidP="0034224D">
      <w:pPr>
        <w:spacing w:before="240" w:after="240" w:line="360" w:lineRule="auto"/>
        <w:jc w:val="both"/>
        <w:rPr>
          <w:rFonts w:ascii="Times New Roman" w:eastAsia="Times New Roman" w:hAnsi="Times New Roman" w:cs="Times New Roman"/>
          <w:sz w:val="24"/>
          <w:szCs w:val="24"/>
          <w:lang w:val="en-US"/>
        </w:rPr>
      </w:pPr>
      <w:proofErr w:type="spellStart"/>
      <w:r w:rsidRPr="00377977">
        <w:rPr>
          <w:rFonts w:ascii="Times New Roman" w:eastAsia="Times New Roman" w:hAnsi="Times New Roman" w:cs="Times New Roman"/>
          <w:color w:val="000000"/>
          <w:sz w:val="24"/>
          <w:szCs w:val="24"/>
          <w:lang w:val="en-US"/>
        </w:rPr>
        <w:t>Theglobaleconomy</w:t>
      </w:r>
      <w:proofErr w:type="spellEnd"/>
      <w:r w:rsidRPr="00377977">
        <w:rPr>
          <w:rFonts w:ascii="Times New Roman" w:eastAsia="Times New Roman" w:hAnsi="Times New Roman" w:cs="Times New Roman"/>
          <w:color w:val="000000"/>
          <w:sz w:val="24"/>
          <w:szCs w:val="24"/>
          <w:lang w:val="en-US"/>
        </w:rPr>
        <w:t xml:space="preserve">, (2023), </w:t>
      </w:r>
      <w:r w:rsidRPr="00377977">
        <w:rPr>
          <w:rFonts w:ascii="Times New Roman" w:eastAsia="Times New Roman" w:hAnsi="Times New Roman" w:cs="Times New Roman"/>
          <w:i/>
          <w:iCs/>
          <w:color w:val="000000"/>
          <w:sz w:val="24"/>
          <w:szCs w:val="24"/>
          <w:lang w:val="en-US"/>
        </w:rPr>
        <w:t xml:space="preserve">United Kingdom: Political stability, </w:t>
      </w:r>
      <w:r w:rsidRPr="00377977">
        <w:rPr>
          <w:rFonts w:ascii="Times New Roman" w:eastAsia="Times New Roman" w:hAnsi="Times New Roman" w:cs="Times New Roman"/>
          <w:color w:val="000000"/>
          <w:sz w:val="24"/>
          <w:szCs w:val="24"/>
          <w:lang w:val="en-US"/>
        </w:rPr>
        <w:t xml:space="preserve">Available </w:t>
      </w:r>
      <w:proofErr w:type="gramStart"/>
      <w:r w:rsidRPr="00377977">
        <w:rPr>
          <w:rFonts w:ascii="Times New Roman" w:eastAsia="Times New Roman" w:hAnsi="Times New Roman" w:cs="Times New Roman"/>
          <w:color w:val="000000"/>
          <w:sz w:val="24"/>
          <w:szCs w:val="24"/>
          <w:lang w:val="en-US"/>
        </w:rPr>
        <w:t>at:https://www.theglobaleconomy.com/United-Kingdom/wb_political_stability/#:~:text=Political%20stability%20index%20(%2D2.5%20weak%3B%202.5%20strong)&amp;text=The%20latest%20value%20from%202021%20is%200.54%20points</w:t>
      </w:r>
      <w:proofErr w:type="gramEnd"/>
      <w:r w:rsidRPr="00377977">
        <w:rPr>
          <w:rFonts w:ascii="Times New Roman" w:eastAsia="Times New Roman" w:hAnsi="Times New Roman" w:cs="Times New Roman"/>
          <w:color w:val="000000"/>
          <w:sz w:val="24"/>
          <w:szCs w:val="24"/>
          <w:lang w:val="en-US"/>
        </w:rPr>
        <w:t>. [Accessed on: 08/08/2023]</w:t>
      </w:r>
    </w:p>
    <w:p w14:paraId="528EE939" w14:textId="77777777" w:rsidR="0034224D" w:rsidRPr="00377977" w:rsidRDefault="0034224D" w:rsidP="0034224D">
      <w:pPr>
        <w:spacing w:before="240" w:after="240" w:line="360" w:lineRule="auto"/>
        <w:jc w:val="both"/>
        <w:rPr>
          <w:rFonts w:ascii="Times New Roman" w:eastAsia="Times New Roman" w:hAnsi="Times New Roman" w:cs="Times New Roman"/>
          <w:sz w:val="24"/>
          <w:szCs w:val="24"/>
          <w:lang w:val="en-US"/>
        </w:rPr>
      </w:pPr>
      <w:r w:rsidRPr="00377977">
        <w:rPr>
          <w:rFonts w:ascii="Times New Roman" w:eastAsia="Times New Roman" w:hAnsi="Times New Roman" w:cs="Times New Roman"/>
          <w:color w:val="000000"/>
          <w:sz w:val="24"/>
          <w:szCs w:val="24"/>
          <w:lang w:val="en-US"/>
        </w:rPr>
        <w:t xml:space="preserve">Tpci.in, (2023), </w:t>
      </w:r>
      <w:r w:rsidRPr="00377977">
        <w:rPr>
          <w:rFonts w:ascii="Times New Roman" w:eastAsia="Times New Roman" w:hAnsi="Times New Roman" w:cs="Times New Roman"/>
          <w:i/>
          <w:iCs/>
          <w:color w:val="000000"/>
          <w:sz w:val="24"/>
          <w:szCs w:val="24"/>
          <w:lang w:val="en-US"/>
        </w:rPr>
        <w:t xml:space="preserve">Traditional tea is a lifestyle in India, </w:t>
      </w:r>
      <w:r w:rsidRPr="00377977">
        <w:rPr>
          <w:rFonts w:ascii="Times New Roman" w:eastAsia="Times New Roman" w:hAnsi="Times New Roman" w:cs="Times New Roman"/>
          <w:color w:val="000000"/>
          <w:sz w:val="24"/>
          <w:szCs w:val="24"/>
          <w:lang w:val="en-US"/>
        </w:rPr>
        <w:t xml:space="preserve">Available at: </w:t>
      </w:r>
      <w:hyperlink r:id="rId34" w:history="1">
        <w:r w:rsidRPr="00377977">
          <w:rPr>
            <w:rFonts w:ascii="Times New Roman" w:eastAsia="Times New Roman" w:hAnsi="Times New Roman" w:cs="Times New Roman"/>
            <w:color w:val="000000"/>
            <w:sz w:val="24"/>
            <w:szCs w:val="24"/>
            <w:lang w:val="en-US"/>
          </w:rPr>
          <w:t>https://www.tpci.in/indiabusinesstrade/blogs/traditional-tea-is-a-lifestyle-in-india/</w:t>
        </w:r>
      </w:hyperlink>
      <w:r w:rsidRPr="00377977">
        <w:rPr>
          <w:rFonts w:ascii="Times New Roman" w:eastAsia="Times New Roman" w:hAnsi="Times New Roman" w:cs="Times New Roman"/>
          <w:color w:val="000000"/>
          <w:sz w:val="24"/>
          <w:szCs w:val="24"/>
          <w:lang w:val="en-US"/>
        </w:rPr>
        <w:t>, [Accessed on: 08/08/2023]</w:t>
      </w:r>
    </w:p>
    <w:p w14:paraId="4F960473" w14:textId="77777777" w:rsidR="0034224D" w:rsidRPr="00377977" w:rsidRDefault="0034224D" w:rsidP="0034224D">
      <w:pPr>
        <w:pStyle w:val="Normal1"/>
        <w:spacing w:before="240" w:after="240" w:line="360" w:lineRule="auto"/>
        <w:jc w:val="both"/>
        <w:rPr>
          <w:rFonts w:ascii="Times New Roman" w:eastAsia="Times New Roman" w:hAnsi="Times New Roman" w:cs="Times New Roman"/>
          <w:sz w:val="24"/>
          <w:szCs w:val="24"/>
          <w:highlight w:val="white"/>
          <w:lang w:val="en-GB"/>
        </w:rPr>
      </w:pPr>
      <w:r w:rsidRPr="00377977">
        <w:rPr>
          <w:rFonts w:ascii="Times New Roman" w:eastAsia="Times New Roman" w:hAnsi="Times New Roman" w:cs="Times New Roman"/>
          <w:sz w:val="24"/>
          <w:szCs w:val="24"/>
          <w:highlight w:val="white"/>
          <w:lang w:val="en-GB"/>
        </w:rPr>
        <w:t xml:space="preserve">Whittington, R., </w:t>
      </w:r>
      <w:proofErr w:type="spellStart"/>
      <w:r w:rsidRPr="00377977">
        <w:rPr>
          <w:rFonts w:ascii="Times New Roman" w:eastAsia="Times New Roman" w:hAnsi="Times New Roman" w:cs="Times New Roman"/>
          <w:sz w:val="24"/>
          <w:szCs w:val="24"/>
          <w:highlight w:val="white"/>
          <w:lang w:val="en-GB"/>
        </w:rPr>
        <w:t>Regnér</w:t>
      </w:r>
      <w:proofErr w:type="spellEnd"/>
      <w:r w:rsidRPr="00377977">
        <w:rPr>
          <w:rFonts w:ascii="Times New Roman" w:eastAsia="Times New Roman" w:hAnsi="Times New Roman" w:cs="Times New Roman"/>
          <w:sz w:val="24"/>
          <w:szCs w:val="24"/>
          <w:highlight w:val="white"/>
          <w:lang w:val="en-GB"/>
        </w:rPr>
        <w:t xml:space="preserve">, P., Angwin, D., Johnson, G. and Scholes, K. (2020). EXPLORING STRATEGY. </w:t>
      </w:r>
      <w:r w:rsidRPr="00377977">
        <w:rPr>
          <w:rFonts w:ascii="Times New Roman" w:eastAsia="Times New Roman" w:hAnsi="Times New Roman" w:cs="Times New Roman"/>
          <w:i/>
          <w:sz w:val="24"/>
          <w:szCs w:val="24"/>
          <w:highlight w:val="white"/>
          <w:lang w:val="en-GB"/>
        </w:rPr>
        <w:t xml:space="preserve">Pearson UK. </w:t>
      </w:r>
      <w:r w:rsidRPr="00377977">
        <w:rPr>
          <w:rFonts w:ascii="Times New Roman" w:eastAsia="Times New Roman" w:hAnsi="Times New Roman" w:cs="Times New Roman"/>
          <w:sz w:val="24"/>
          <w:szCs w:val="24"/>
          <w:highlight w:val="white"/>
          <w:lang w:val="en-GB"/>
        </w:rPr>
        <w:t xml:space="preserve">Twelfth Edition </w:t>
      </w:r>
    </w:p>
    <w:p w14:paraId="49359A53" w14:textId="77777777" w:rsidR="0034224D" w:rsidRPr="00377977" w:rsidRDefault="0034224D" w:rsidP="0034224D">
      <w:pPr>
        <w:spacing w:before="240" w:after="240" w:line="360" w:lineRule="auto"/>
        <w:jc w:val="both"/>
        <w:rPr>
          <w:rFonts w:ascii="Times New Roman" w:eastAsia="Times New Roman" w:hAnsi="Times New Roman" w:cs="Times New Roman"/>
          <w:color w:val="000000"/>
          <w:sz w:val="24"/>
          <w:szCs w:val="24"/>
          <w:lang w:val="en-US"/>
        </w:rPr>
      </w:pPr>
      <w:r w:rsidRPr="00377977">
        <w:rPr>
          <w:rFonts w:ascii="Times New Roman" w:eastAsia="Times New Roman" w:hAnsi="Times New Roman" w:cs="Times New Roman"/>
          <w:color w:val="000000"/>
          <w:sz w:val="24"/>
          <w:szCs w:val="24"/>
          <w:lang w:val="en-US"/>
        </w:rPr>
        <w:lastRenderedPageBreak/>
        <w:t xml:space="preserve">Worlddata.info, (2023), </w:t>
      </w:r>
      <w:r w:rsidRPr="00377977">
        <w:rPr>
          <w:rFonts w:ascii="Times New Roman" w:eastAsia="Times New Roman" w:hAnsi="Times New Roman" w:cs="Times New Roman"/>
          <w:i/>
          <w:iCs/>
          <w:color w:val="000000"/>
          <w:sz w:val="24"/>
          <w:szCs w:val="24"/>
          <w:lang w:val="en-US"/>
        </w:rPr>
        <w:t xml:space="preserve">Performance over the last 62 years compared with the USA, </w:t>
      </w:r>
      <w:r w:rsidRPr="00377977">
        <w:rPr>
          <w:rFonts w:ascii="Times New Roman" w:eastAsia="Times New Roman" w:hAnsi="Times New Roman" w:cs="Times New Roman"/>
          <w:color w:val="000000"/>
          <w:sz w:val="24"/>
          <w:szCs w:val="24"/>
          <w:lang w:val="en-US"/>
        </w:rPr>
        <w:t xml:space="preserve">Available at: </w:t>
      </w:r>
      <w:hyperlink r:id="rId35" w:history="1">
        <w:r w:rsidRPr="00377977">
          <w:rPr>
            <w:rStyle w:val="Hyperlink"/>
            <w:rFonts w:ascii="Times New Roman" w:eastAsia="Times New Roman" w:hAnsi="Times New Roman" w:cs="Times New Roman"/>
            <w:color w:val="000000" w:themeColor="text1"/>
            <w:sz w:val="24"/>
            <w:szCs w:val="24"/>
            <w:u w:val="none"/>
            <w:lang w:val="en-US"/>
          </w:rPr>
          <w:t>https://www.worlddata.info/asia/india/inflation-rates.php</w:t>
        </w:r>
      </w:hyperlink>
      <w:r w:rsidRPr="00377977">
        <w:rPr>
          <w:rFonts w:ascii="Times New Roman" w:eastAsia="Times New Roman" w:hAnsi="Times New Roman" w:cs="Times New Roman"/>
          <w:color w:val="000000" w:themeColor="text1"/>
          <w:sz w:val="24"/>
          <w:szCs w:val="24"/>
          <w:lang w:val="en-US"/>
        </w:rPr>
        <w:t>,</w:t>
      </w:r>
      <w:r w:rsidRPr="00377977">
        <w:rPr>
          <w:rFonts w:ascii="Times New Roman" w:eastAsia="Times New Roman" w:hAnsi="Times New Roman" w:cs="Times New Roman"/>
          <w:color w:val="000000"/>
          <w:sz w:val="24"/>
          <w:szCs w:val="24"/>
          <w:lang w:val="en-US"/>
        </w:rPr>
        <w:t xml:space="preserve"> [Accessed on: 08/08/2023]</w:t>
      </w:r>
    </w:p>
    <w:p w14:paraId="286E473B" w14:textId="77777777" w:rsidR="0034224D" w:rsidRPr="00E504B8" w:rsidRDefault="0034224D" w:rsidP="0034224D">
      <w:pPr>
        <w:pStyle w:val="NormalWeb"/>
        <w:spacing w:before="240" w:beforeAutospacing="0" w:after="0" w:afterAutospacing="0" w:line="360" w:lineRule="auto"/>
        <w:rPr>
          <w:color w:val="000000" w:themeColor="text1"/>
        </w:rPr>
      </w:pPr>
      <w:r w:rsidRPr="00E504B8">
        <w:rPr>
          <w:color w:val="000000" w:themeColor="text1"/>
          <w:shd w:val="clear" w:color="auto" w:fill="FFFFFF"/>
        </w:rPr>
        <w:t xml:space="preserve">Zhou, </w:t>
      </w:r>
      <w:proofErr w:type="gramStart"/>
      <w:r w:rsidRPr="00E504B8">
        <w:rPr>
          <w:color w:val="000000" w:themeColor="text1"/>
          <w:shd w:val="clear" w:color="auto" w:fill="FFFFFF"/>
        </w:rPr>
        <w:t>Y.</w:t>
      </w:r>
      <w:proofErr w:type="gramEnd"/>
      <w:r w:rsidRPr="00E504B8">
        <w:rPr>
          <w:color w:val="000000" w:themeColor="text1"/>
          <w:shd w:val="clear" w:color="auto" w:fill="FFFFFF"/>
        </w:rPr>
        <w:t xml:space="preserve"> and Kwon, J.W., (2020). Overview of Hofstede-inspired research over the past 40 years: The network diversity perspective. </w:t>
      </w:r>
      <w:r w:rsidRPr="00E504B8">
        <w:rPr>
          <w:i/>
          <w:iCs/>
          <w:color w:val="000000" w:themeColor="text1"/>
          <w:shd w:val="clear" w:color="auto" w:fill="FFFFFF"/>
        </w:rPr>
        <w:t>Sage Open</w:t>
      </w:r>
      <w:r w:rsidRPr="00E504B8">
        <w:rPr>
          <w:color w:val="000000" w:themeColor="text1"/>
          <w:shd w:val="clear" w:color="auto" w:fill="FFFFFF"/>
        </w:rPr>
        <w:t xml:space="preserve">, </w:t>
      </w:r>
      <w:r w:rsidRPr="00E504B8">
        <w:rPr>
          <w:i/>
          <w:iCs/>
          <w:color w:val="000000" w:themeColor="text1"/>
          <w:shd w:val="clear" w:color="auto" w:fill="FFFFFF"/>
        </w:rPr>
        <w:t>10</w:t>
      </w:r>
      <w:r w:rsidRPr="00E504B8">
        <w:rPr>
          <w:color w:val="000000" w:themeColor="text1"/>
          <w:shd w:val="clear" w:color="auto" w:fill="FFFFFF"/>
        </w:rPr>
        <w:t>(3), p.2158244020947425.</w:t>
      </w:r>
    </w:p>
    <w:p w14:paraId="29AF7D8C" w14:textId="77777777" w:rsidR="00377977" w:rsidRPr="00E504B8" w:rsidRDefault="00377977" w:rsidP="0034224D">
      <w:pPr>
        <w:spacing w:before="240" w:after="240" w:line="360" w:lineRule="auto"/>
        <w:jc w:val="both"/>
        <w:rPr>
          <w:rFonts w:ascii="Times New Roman" w:eastAsia="Times New Roman" w:hAnsi="Times New Roman" w:cs="Times New Roman"/>
          <w:color w:val="000000" w:themeColor="text1"/>
          <w:sz w:val="24"/>
          <w:szCs w:val="24"/>
          <w:lang w:val="en-US"/>
        </w:rPr>
      </w:pPr>
    </w:p>
    <w:p w14:paraId="4C7038E7" w14:textId="77777777" w:rsidR="00115564" w:rsidRPr="00B17017" w:rsidRDefault="00115564" w:rsidP="00603821">
      <w:pPr>
        <w:spacing w:before="240" w:after="240" w:line="360" w:lineRule="auto"/>
        <w:jc w:val="both"/>
        <w:rPr>
          <w:rFonts w:ascii="Times New Roman" w:eastAsia="Times New Roman" w:hAnsi="Times New Roman" w:cs="Times New Roman"/>
          <w:sz w:val="24"/>
          <w:szCs w:val="24"/>
          <w:lang w:val="en-US"/>
        </w:rPr>
      </w:pPr>
    </w:p>
    <w:p w14:paraId="0843D5FB" w14:textId="77777777" w:rsidR="0070631C" w:rsidRPr="004D180A" w:rsidRDefault="006E15BF" w:rsidP="00603821">
      <w:pPr>
        <w:pStyle w:val="Normal1"/>
        <w:spacing w:before="240" w:after="240" w:line="360" w:lineRule="auto"/>
        <w:jc w:val="both"/>
        <w:rPr>
          <w:rFonts w:ascii="Times New Roman" w:eastAsia="Times New Roman" w:hAnsi="Times New Roman" w:cs="Times New Roman"/>
          <w:b/>
          <w:sz w:val="32"/>
          <w:szCs w:val="32"/>
          <w:lang w:val="en-GB"/>
        </w:rPr>
      </w:pPr>
      <w:r w:rsidRPr="004D180A">
        <w:rPr>
          <w:rFonts w:ascii="Times New Roman" w:eastAsia="Times New Roman" w:hAnsi="Times New Roman" w:cs="Times New Roman"/>
          <w:b/>
          <w:sz w:val="24"/>
          <w:szCs w:val="24"/>
          <w:lang w:val="en-GB"/>
        </w:rPr>
        <w:t xml:space="preserve"> </w:t>
      </w:r>
      <w:r w:rsidRPr="004D180A">
        <w:rPr>
          <w:lang w:val="en-GB"/>
        </w:rPr>
        <w:br w:type="page"/>
      </w:r>
    </w:p>
    <w:p w14:paraId="2D74AC6A" w14:textId="77777777" w:rsidR="0070631C" w:rsidRPr="004D180A" w:rsidRDefault="0070631C" w:rsidP="00603821">
      <w:pPr>
        <w:pStyle w:val="Normal1"/>
        <w:spacing w:line="360" w:lineRule="auto"/>
        <w:jc w:val="center"/>
        <w:rPr>
          <w:rFonts w:ascii="Times New Roman" w:eastAsia="Times New Roman" w:hAnsi="Times New Roman" w:cs="Times New Roman"/>
          <w:b/>
          <w:sz w:val="32"/>
          <w:szCs w:val="32"/>
          <w:lang w:val="en-GB"/>
        </w:rPr>
      </w:pPr>
    </w:p>
    <w:sectPr w:rsidR="0070631C" w:rsidRPr="004D180A" w:rsidSect="0070631C">
      <w:footerReference w:type="default" r:id="rId3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06A1E" w14:textId="77777777" w:rsidR="009A3FC9" w:rsidRDefault="009A3FC9" w:rsidP="00D64721">
      <w:pPr>
        <w:spacing w:line="240" w:lineRule="auto"/>
      </w:pPr>
      <w:r>
        <w:separator/>
      </w:r>
    </w:p>
  </w:endnote>
  <w:endnote w:type="continuationSeparator" w:id="0">
    <w:p w14:paraId="3C875E7F" w14:textId="77777777" w:rsidR="009A3FC9" w:rsidRDefault="009A3FC9" w:rsidP="00D647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424047"/>
      <w:docPartObj>
        <w:docPartGallery w:val="Page Numbers (Bottom of Page)"/>
        <w:docPartUnique/>
      </w:docPartObj>
    </w:sdtPr>
    <w:sdtContent>
      <w:p w14:paraId="69E918BF" w14:textId="77777777" w:rsidR="0076435C" w:rsidRDefault="0076435C">
        <w:pPr>
          <w:pStyle w:val="Footer"/>
          <w:jc w:val="right"/>
        </w:pPr>
        <w:r w:rsidRPr="00D64721">
          <w:rPr>
            <w:rFonts w:ascii="Times New Roman" w:hAnsi="Times New Roman" w:cs="Times New Roman"/>
            <w:sz w:val="20"/>
          </w:rPr>
          <w:fldChar w:fldCharType="begin"/>
        </w:r>
        <w:r w:rsidRPr="00D64721">
          <w:rPr>
            <w:rFonts w:ascii="Times New Roman" w:hAnsi="Times New Roman" w:cs="Times New Roman"/>
            <w:sz w:val="20"/>
          </w:rPr>
          <w:instrText xml:space="preserve"> PAGE   \* MERGEFORMAT </w:instrText>
        </w:r>
        <w:r w:rsidRPr="00D64721">
          <w:rPr>
            <w:rFonts w:ascii="Times New Roman" w:hAnsi="Times New Roman" w:cs="Times New Roman"/>
            <w:sz w:val="20"/>
          </w:rPr>
          <w:fldChar w:fldCharType="separate"/>
        </w:r>
        <w:r w:rsidR="008502EC">
          <w:rPr>
            <w:rFonts w:ascii="Times New Roman" w:hAnsi="Times New Roman" w:cs="Times New Roman"/>
            <w:noProof/>
            <w:sz w:val="20"/>
          </w:rPr>
          <w:t>2</w:t>
        </w:r>
        <w:r w:rsidRPr="00D64721">
          <w:rPr>
            <w:rFonts w:ascii="Times New Roman" w:hAnsi="Times New Roman" w:cs="Times New Roman"/>
            <w:sz w:val="20"/>
          </w:rPr>
          <w:fldChar w:fldCharType="end"/>
        </w:r>
      </w:p>
    </w:sdtContent>
  </w:sdt>
  <w:p w14:paraId="2E674B27" w14:textId="77777777" w:rsidR="0076435C" w:rsidRDefault="007643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22FD5" w14:textId="77777777" w:rsidR="009A3FC9" w:rsidRDefault="009A3FC9" w:rsidP="00D64721">
      <w:pPr>
        <w:spacing w:line="240" w:lineRule="auto"/>
      </w:pPr>
      <w:r>
        <w:separator/>
      </w:r>
    </w:p>
  </w:footnote>
  <w:footnote w:type="continuationSeparator" w:id="0">
    <w:p w14:paraId="2FF5092D" w14:textId="77777777" w:rsidR="009A3FC9" w:rsidRDefault="009A3FC9" w:rsidP="00D6472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C1F4D"/>
    <w:multiLevelType w:val="multilevel"/>
    <w:tmpl w:val="076E69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D0769C"/>
    <w:multiLevelType w:val="multilevel"/>
    <w:tmpl w:val="FF38C4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9BE6759"/>
    <w:multiLevelType w:val="hybridMultilevel"/>
    <w:tmpl w:val="F97A5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96187F"/>
    <w:multiLevelType w:val="multilevel"/>
    <w:tmpl w:val="0E0E98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B4016E6"/>
    <w:multiLevelType w:val="multilevel"/>
    <w:tmpl w:val="6D18AB26"/>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5" w15:restartNumberingAfterBreak="0">
    <w:nsid w:val="1CBE6804"/>
    <w:multiLevelType w:val="multilevel"/>
    <w:tmpl w:val="705632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EBE5D99"/>
    <w:multiLevelType w:val="multilevel"/>
    <w:tmpl w:val="E85CA0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ED30DC5"/>
    <w:multiLevelType w:val="multilevel"/>
    <w:tmpl w:val="F8F8EF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0E46AC9"/>
    <w:multiLevelType w:val="hybridMultilevel"/>
    <w:tmpl w:val="DBCE1F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4851840"/>
    <w:multiLevelType w:val="hybridMultilevel"/>
    <w:tmpl w:val="1DB29B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A436D81"/>
    <w:multiLevelType w:val="multilevel"/>
    <w:tmpl w:val="295861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BA5579D"/>
    <w:multiLevelType w:val="multilevel"/>
    <w:tmpl w:val="F5FEA9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0077B96"/>
    <w:multiLevelType w:val="hybridMultilevel"/>
    <w:tmpl w:val="D81A0B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85A7B20"/>
    <w:multiLevelType w:val="multilevel"/>
    <w:tmpl w:val="8DE287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A153D2C"/>
    <w:multiLevelType w:val="hybridMultilevel"/>
    <w:tmpl w:val="FFCA8B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C85595C"/>
    <w:multiLevelType w:val="multilevel"/>
    <w:tmpl w:val="D6FC03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F231CEA"/>
    <w:multiLevelType w:val="multilevel"/>
    <w:tmpl w:val="05F02F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A6B5AE9"/>
    <w:multiLevelType w:val="multilevel"/>
    <w:tmpl w:val="3BE419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CE84230"/>
    <w:multiLevelType w:val="multilevel"/>
    <w:tmpl w:val="FA8EC6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D2F4854"/>
    <w:multiLevelType w:val="multilevel"/>
    <w:tmpl w:val="211482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54761132">
    <w:abstractNumId w:val="10"/>
  </w:num>
  <w:num w:numId="2" w16cid:durableId="151872140">
    <w:abstractNumId w:val="4"/>
  </w:num>
  <w:num w:numId="3" w16cid:durableId="2106151637">
    <w:abstractNumId w:val="7"/>
  </w:num>
  <w:num w:numId="4" w16cid:durableId="1794975593">
    <w:abstractNumId w:val="3"/>
  </w:num>
  <w:num w:numId="5" w16cid:durableId="1151754474">
    <w:abstractNumId w:val="1"/>
  </w:num>
  <w:num w:numId="6" w16cid:durableId="574121780">
    <w:abstractNumId w:val="6"/>
  </w:num>
  <w:num w:numId="7" w16cid:durableId="640118647">
    <w:abstractNumId w:val="0"/>
  </w:num>
  <w:num w:numId="8" w16cid:durableId="1386180633">
    <w:abstractNumId w:val="16"/>
  </w:num>
  <w:num w:numId="9" w16cid:durableId="1518690234">
    <w:abstractNumId w:val="19"/>
  </w:num>
  <w:num w:numId="10" w16cid:durableId="508836343">
    <w:abstractNumId w:val="18"/>
  </w:num>
  <w:num w:numId="11" w16cid:durableId="1621298844">
    <w:abstractNumId w:val="11"/>
  </w:num>
  <w:num w:numId="12" w16cid:durableId="1742409821">
    <w:abstractNumId w:val="15"/>
  </w:num>
  <w:num w:numId="13" w16cid:durableId="1190754042">
    <w:abstractNumId w:val="13"/>
  </w:num>
  <w:num w:numId="14" w16cid:durableId="1687368822">
    <w:abstractNumId w:val="5"/>
  </w:num>
  <w:num w:numId="15" w16cid:durableId="1450657919">
    <w:abstractNumId w:val="17"/>
  </w:num>
  <w:num w:numId="16" w16cid:durableId="1077095617">
    <w:abstractNumId w:val="12"/>
  </w:num>
  <w:num w:numId="17" w16cid:durableId="812601836">
    <w:abstractNumId w:val="2"/>
  </w:num>
  <w:num w:numId="18" w16cid:durableId="156847213">
    <w:abstractNumId w:val="14"/>
  </w:num>
  <w:num w:numId="19" w16cid:durableId="2138793248">
    <w:abstractNumId w:val="9"/>
  </w:num>
  <w:num w:numId="20" w16cid:durableId="13749974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0631C"/>
    <w:rsid w:val="00090B7C"/>
    <w:rsid w:val="00115564"/>
    <w:rsid w:val="00175E0E"/>
    <w:rsid w:val="00176390"/>
    <w:rsid w:val="001A5E83"/>
    <w:rsid w:val="00312A94"/>
    <w:rsid w:val="003229F0"/>
    <w:rsid w:val="0034224D"/>
    <w:rsid w:val="00377977"/>
    <w:rsid w:val="00387E9A"/>
    <w:rsid w:val="003A5550"/>
    <w:rsid w:val="00462319"/>
    <w:rsid w:val="004714D2"/>
    <w:rsid w:val="004B2C45"/>
    <w:rsid w:val="004C1171"/>
    <w:rsid w:val="004D180A"/>
    <w:rsid w:val="004E3050"/>
    <w:rsid w:val="00525C5F"/>
    <w:rsid w:val="00603821"/>
    <w:rsid w:val="006E15BF"/>
    <w:rsid w:val="006F079E"/>
    <w:rsid w:val="0070631C"/>
    <w:rsid w:val="00712258"/>
    <w:rsid w:val="00743C4C"/>
    <w:rsid w:val="0074552B"/>
    <w:rsid w:val="0076435C"/>
    <w:rsid w:val="00765DCB"/>
    <w:rsid w:val="007D3B2D"/>
    <w:rsid w:val="007E14A2"/>
    <w:rsid w:val="00832E45"/>
    <w:rsid w:val="008502EC"/>
    <w:rsid w:val="008C2E4C"/>
    <w:rsid w:val="008D399B"/>
    <w:rsid w:val="00901601"/>
    <w:rsid w:val="009A332E"/>
    <w:rsid w:val="009A3FC9"/>
    <w:rsid w:val="009B0043"/>
    <w:rsid w:val="009C541D"/>
    <w:rsid w:val="009E7A80"/>
    <w:rsid w:val="00A91FC8"/>
    <w:rsid w:val="00B17017"/>
    <w:rsid w:val="00B96557"/>
    <w:rsid w:val="00BC2B12"/>
    <w:rsid w:val="00BC57E6"/>
    <w:rsid w:val="00C04457"/>
    <w:rsid w:val="00C50752"/>
    <w:rsid w:val="00CC3025"/>
    <w:rsid w:val="00D45013"/>
    <w:rsid w:val="00D64721"/>
    <w:rsid w:val="00DE5284"/>
    <w:rsid w:val="00E20882"/>
    <w:rsid w:val="00E504B8"/>
    <w:rsid w:val="00E53EA5"/>
    <w:rsid w:val="00E87FC8"/>
    <w:rsid w:val="00F00EF5"/>
    <w:rsid w:val="00F238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4EAB9"/>
  <w15:docId w15:val="{700E6014-C6AB-4392-AD21-08EDD33AD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7FC8"/>
    <w:rPr>
      <w:lang w:val="en-GB"/>
    </w:rPr>
  </w:style>
  <w:style w:type="paragraph" w:styleId="Heading1">
    <w:name w:val="heading 1"/>
    <w:basedOn w:val="Normal1"/>
    <w:next w:val="Normal1"/>
    <w:link w:val="Heading1Char"/>
    <w:autoRedefine/>
    <w:rsid w:val="00115564"/>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autoRedefine/>
    <w:rsid w:val="00115564"/>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765DCB"/>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1"/>
    <w:next w:val="Normal1"/>
    <w:rsid w:val="0070631C"/>
    <w:pPr>
      <w:keepNext/>
      <w:keepLines/>
      <w:spacing w:before="280" w:after="80"/>
      <w:outlineLvl w:val="3"/>
    </w:pPr>
    <w:rPr>
      <w:color w:val="666666"/>
      <w:sz w:val="24"/>
      <w:szCs w:val="24"/>
    </w:rPr>
  </w:style>
  <w:style w:type="paragraph" w:styleId="Heading5">
    <w:name w:val="heading 5"/>
    <w:basedOn w:val="Normal1"/>
    <w:next w:val="Normal1"/>
    <w:rsid w:val="0070631C"/>
    <w:pPr>
      <w:keepNext/>
      <w:keepLines/>
      <w:spacing w:before="240" w:after="80"/>
      <w:outlineLvl w:val="4"/>
    </w:pPr>
    <w:rPr>
      <w:color w:val="666666"/>
    </w:rPr>
  </w:style>
  <w:style w:type="paragraph" w:styleId="Heading6">
    <w:name w:val="heading 6"/>
    <w:basedOn w:val="Normal1"/>
    <w:next w:val="Normal1"/>
    <w:rsid w:val="0070631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0631C"/>
  </w:style>
  <w:style w:type="paragraph" w:styleId="Title">
    <w:name w:val="Title"/>
    <w:basedOn w:val="Normal1"/>
    <w:next w:val="Normal1"/>
    <w:rsid w:val="0070631C"/>
    <w:pPr>
      <w:keepNext/>
      <w:keepLines/>
      <w:spacing w:after="60"/>
    </w:pPr>
    <w:rPr>
      <w:sz w:val="52"/>
      <w:szCs w:val="52"/>
    </w:rPr>
  </w:style>
  <w:style w:type="paragraph" w:styleId="Subtitle">
    <w:name w:val="Subtitle"/>
    <w:basedOn w:val="Normal1"/>
    <w:next w:val="Normal1"/>
    <w:rsid w:val="0070631C"/>
    <w:pPr>
      <w:keepNext/>
      <w:keepLines/>
      <w:spacing w:after="320"/>
    </w:pPr>
    <w:rPr>
      <w:color w:val="666666"/>
      <w:sz w:val="30"/>
      <w:szCs w:val="30"/>
    </w:rPr>
  </w:style>
  <w:style w:type="table" w:customStyle="1" w:styleId="a">
    <w:basedOn w:val="TableNormal"/>
    <w:rsid w:val="0070631C"/>
    <w:tblPr>
      <w:tblStyleRowBandSize w:val="1"/>
      <w:tblStyleColBandSize w:val="1"/>
      <w:tblCellMar>
        <w:top w:w="100" w:type="dxa"/>
        <w:left w:w="100" w:type="dxa"/>
        <w:bottom w:w="100" w:type="dxa"/>
        <w:right w:w="100" w:type="dxa"/>
      </w:tblCellMar>
    </w:tblPr>
  </w:style>
  <w:style w:type="table" w:customStyle="1" w:styleId="a0">
    <w:basedOn w:val="TableNormal"/>
    <w:rsid w:val="0070631C"/>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70631C"/>
    <w:pPr>
      <w:spacing w:line="240" w:lineRule="auto"/>
    </w:pPr>
    <w:rPr>
      <w:sz w:val="20"/>
      <w:szCs w:val="20"/>
    </w:rPr>
  </w:style>
  <w:style w:type="character" w:customStyle="1" w:styleId="CommentTextChar">
    <w:name w:val="Comment Text Char"/>
    <w:basedOn w:val="DefaultParagraphFont"/>
    <w:link w:val="CommentText"/>
    <w:uiPriority w:val="99"/>
    <w:semiHidden/>
    <w:rsid w:val="0070631C"/>
    <w:rPr>
      <w:sz w:val="20"/>
      <w:szCs w:val="20"/>
    </w:rPr>
  </w:style>
  <w:style w:type="character" w:styleId="CommentReference">
    <w:name w:val="annotation reference"/>
    <w:basedOn w:val="DefaultParagraphFont"/>
    <w:uiPriority w:val="99"/>
    <w:semiHidden/>
    <w:unhideWhenUsed/>
    <w:rsid w:val="0070631C"/>
    <w:rPr>
      <w:sz w:val="16"/>
      <w:szCs w:val="16"/>
    </w:rPr>
  </w:style>
  <w:style w:type="paragraph" w:styleId="BalloonText">
    <w:name w:val="Balloon Text"/>
    <w:basedOn w:val="Normal"/>
    <w:link w:val="BalloonTextChar"/>
    <w:uiPriority w:val="99"/>
    <w:semiHidden/>
    <w:unhideWhenUsed/>
    <w:rsid w:val="004D18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180A"/>
    <w:rPr>
      <w:rFonts w:ascii="Tahoma" w:hAnsi="Tahoma" w:cs="Tahoma"/>
      <w:sz w:val="16"/>
      <w:szCs w:val="16"/>
    </w:rPr>
  </w:style>
  <w:style w:type="paragraph" w:styleId="NormalWeb">
    <w:name w:val="Normal (Web)"/>
    <w:basedOn w:val="Normal"/>
    <w:uiPriority w:val="99"/>
    <w:semiHidden/>
    <w:unhideWhenUsed/>
    <w:rsid w:val="00B17017"/>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B17017"/>
    <w:rPr>
      <w:color w:val="0000FF"/>
      <w:u w:val="single"/>
    </w:rPr>
  </w:style>
  <w:style w:type="paragraph" w:styleId="Header">
    <w:name w:val="header"/>
    <w:basedOn w:val="Normal"/>
    <w:link w:val="HeaderChar"/>
    <w:uiPriority w:val="99"/>
    <w:semiHidden/>
    <w:unhideWhenUsed/>
    <w:rsid w:val="00D6472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64721"/>
    <w:rPr>
      <w:lang w:val="en-GB"/>
    </w:rPr>
  </w:style>
  <w:style w:type="paragraph" w:styleId="Footer">
    <w:name w:val="footer"/>
    <w:basedOn w:val="Normal"/>
    <w:link w:val="FooterChar"/>
    <w:uiPriority w:val="99"/>
    <w:unhideWhenUsed/>
    <w:rsid w:val="00D64721"/>
    <w:pPr>
      <w:tabs>
        <w:tab w:val="center" w:pos="4680"/>
        <w:tab w:val="right" w:pos="9360"/>
      </w:tabs>
      <w:spacing w:line="240" w:lineRule="auto"/>
    </w:pPr>
  </w:style>
  <w:style w:type="character" w:customStyle="1" w:styleId="FooterChar">
    <w:name w:val="Footer Char"/>
    <w:basedOn w:val="DefaultParagraphFont"/>
    <w:link w:val="Footer"/>
    <w:uiPriority w:val="99"/>
    <w:rsid w:val="00D64721"/>
    <w:rPr>
      <w:lang w:val="en-GB"/>
    </w:rPr>
  </w:style>
  <w:style w:type="paragraph" w:styleId="TOCHeading">
    <w:name w:val="TOC Heading"/>
    <w:basedOn w:val="Heading1"/>
    <w:next w:val="Normal"/>
    <w:uiPriority w:val="39"/>
    <w:unhideWhenUsed/>
    <w:qFormat/>
    <w:rsid w:val="00D64721"/>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64721"/>
    <w:pPr>
      <w:spacing w:after="100"/>
    </w:pPr>
  </w:style>
  <w:style w:type="paragraph" w:styleId="TOC2">
    <w:name w:val="toc 2"/>
    <w:basedOn w:val="Normal"/>
    <w:next w:val="Normal"/>
    <w:autoRedefine/>
    <w:uiPriority w:val="39"/>
    <w:unhideWhenUsed/>
    <w:rsid w:val="00D64721"/>
    <w:pPr>
      <w:spacing w:after="100"/>
      <w:ind w:left="220"/>
    </w:pPr>
  </w:style>
  <w:style w:type="paragraph" w:styleId="TOC3">
    <w:name w:val="toc 3"/>
    <w:basedOn w:val="Normal"/>
    <w:next w:val="Normal"/>
    <w:autoRedefine/>
    <w:uiPriority w:val="39"/>
    <w:unhideWhenUsed/>
    <w:rsid w:val="00D64721"/>
    <w:pPr>
      <w:spacing w:after="100"/>
      <w:ind w:left="440"/>
    </w:pPr>
  </w:style>
  <w:style w:type="table" w:styleId="TableGrid">
    <w:name w:val="Table Grid"/>
    <w:basedOn w:val="TableNormal"/>
    <w:uiPriority w:val="59"/>
    <w:rsid w:val="00525C5F"/>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32E45"/>
    <w:pPr>
      <w:spacing w:after="200"/>
      <w:ind w:left="720"/>
      <w:contextualSpacing/>
    </w:pPr>
    <w:rPr>
      <w:rFonts w:ascii="Times New Roman" w:eastAsiaTheme="minorHAnsi" w:hAnsi="Times New Roman" w:cstheme="minorBidi"/>
      <w:sz w:val="24"/>
    </w:rPr>
  </w:style>
  <w:style w:type="character" w:customStyle="1" w:styleId="Heading1Char">
    <w:name w:val="Heading 1 Char"/>
    <w:basedOn w:val="DefaultParagraphFont"/>
    <w:link w:val="Heading1"/>
    <w:rsid w:val="00832E45"/>
    <w:rPr>
      <w:rFonts w:ascii="Times New Roman" w:hAnsi="Times New Roman"/>
      <w:b/>
      <w:color w:val="000000" w:themeColor="text1"/>
      <w:sz w:val="24"/>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446161">
      <w:bodyDiv w:val="1"/>
      <w:marLeft w:val="0"/>
      <w:marRight w:val="0"/>
      <w:marTop w:val="0"/>
      <w:marBottom w:val="0"/>
      <w:divBdr>
        <w:top w:val="none" w:sz="0" w:space="0" w:color="auto"/>
        <w:left w:val="none" w:sz="0" w:space="0" w:color="auto"/>
        <w:bottom w:val="none" w:sz="0" w:space="0" w:color="auto"/>
        <w:right w:val="none" w:sz="0" w:space="0" w:color="auto"/>
      </w:divBdr>
    </w:div>
    <w:div w:id="21088396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economictimes.indiatimes.com/industry/cons-products/food/starbucks-crossed-rs-1000-crore-in-annual-sales-a-decade-after-opening-its-first-store-in-india/articleshow/99762312.cms?from=mdr" TargetMode="External"/><Relationship Id="rId21" Type="http://schemas.openxmlformats.org/officeDocument/2006/relationships/hyperlink" Target="https://labour.gov.in/sites/default/files/doc1.pdf" TargetMode="External"/><Relationship Id="rId34" Type="http://schemas.openxmlformats.org/officeDocument/2006/relationships/hyperlink" Target="https://www.tpci.in/indiabusinesstrade/blogs/traditional-tea-is-a-lifestyle-in-india/"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hofstede-insights.com/country-comparison-tool?countries=india%2Cunited+kingdom" TargetMode="External"/><Relationship Id="rId33" Type="http://schemas.openxmlformats.org/officeDocument/2006/relationships/hyperlink" Target="https://www.theglobaleconomy.com/India/wb_political_stability/"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stories.starbucks.com/emea/press/2023/starbucks-files-uk-and-emea-accounts-for-the-fiscal-year-ended-october-20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legislation.gov.uk/ukpga/2010/15/contents" TargetMode="External"/><Relationship Id="rId32" Type="http://schemas.openxmlformats.org/officeDocument/2006/relationships/hyperlink" Target="https://www.statista.com/statistics/275325/government-revenue-and-spending-in-the-united-kingdom/"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legislation.gov.uk/ukpga/1996/18/contents" TargetMode="External"/><Relationship Id="rId28" Type="http://schemas.openxmlformats.org/officeDocument/2006/relationships/hyperlink" Target="https://investor.starbucks.com/financial-data/annual-reports/default.aspx"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statista.com/statistics/297863/leading-coffee-shop-chains-in-the-united-kingdom-uk-store-numbe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isabilityaffairs.gov.in/content/page/acts.php" TargetMode="External"/><Relationship Id="rId27" Type="http://schemas.openxmlformats.org/officeDocument/2006/relationships/hyperlink" Target="https://www.ons.gov.uk/economy/grossdomesticproductgdp" TargetMode="External"/><Relationship Id="rId30" Type="http://schemas.openxmlformats.org/officeDocument/2006/relationships/hyperlink" Target="https://www.statista.com/statistics/266466/net-revenue-of-the-starbucks-corporation-worldwide/" TargetMode="External"/><Relationship Id="rId35" Type="http://schemas.openxmlformats.org/officeDocument/2006/relationships/hyperlink" Target="https://www.worlddata.info/asia/india/inflation-rates.php"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1DBC95-2047-43C9-8BA2-DEDBF7C6A9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33</Pages>
  <Words>7569</Words>
  <Characters>43149</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Preet Kaur</cp:lastModifiedBy>
  <cp:revision>18</cp:revision>
  <dcterms:created xsi:type="dcterms:W3CDTF">2023-08-20T02:43:00Z</dcterms:created>
  <dcterms:modified xsi:type="dcterms:W3CDTF">2023-08-20T22:44:00Z</dcterms:modified>
</cp:coreProperties>
</file>