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82014" w14:textId="77777777" w:rsidR="00CC7FDD" w:rsidRPr="00CC7FDD" w:rsidRDefault="00CC7FDD">
      <w:pPr>
        <w:pStyle w:val="Normal1"/>
        <w:jc w:val="center"/>
        <w:rPr>
          <w:b/>
          <w:sz w:val="28"/>
          <w:szCs w:val="28"/>
        </w:rPr>
      </w:pPr>
    </w:p>
    <w:p w14:paraId="4C16AE0B" w14:textId="77777777" w:rsidR="00CC7FDD" w:rsidRPr="00CC7FDD" w:rsidRDefault="00CC7FDD">
      <w:pPr>
        <w:pStyle w:val="Normal1"/>
        <w:jc w:val="center"/>
        <w:rPr>
          <w:b/>
          <w:sz w:val="28"/>
          <w:szCs w:val="28"/>
        </w:rPr>
      </w:pPr>
    </w:p>
    <w:p w14:paraId="64CEE191" w14:textId="77777777" w:rsidR="00CC7FDD" w:rsidRPr="00CC7FDD" w:rsidRDefault="00CC7FDD">
      <w:pPr>
        <w:pStyle w:val="Normal1"/>
        <w:jc w:val="center"/>
        <w:rPr>
          <w:b/>
          <w:sz w:val="28"/>
          <w:szCs w:val="28"/>
        </w:rPr>
      </w:pPr>
    </w:p>
    <w:p w14:paraId="5DCBDD3D" w14:textId="77777777" w:rsidR="00CC7FDD" w:rsidRPr="00CC7FDD" w:rsidRDefault="00CC7FDD">
      <w:pPr>
        <w:pStyle w:val="Normal1"/>
        <w:jc w:val="center"/>
        <w:rPr>
          <w:b/>
          <w:sz w:val="28"/>
          <w:szCs w:val="28"/>
        </w:rPr>
      </w:pPr>
    </w:p>
    <w:p w14:paraId="4383F3CE" w14:textId="77777777" w:rsidR="00CC7FDD" w:rsidRPr="00CC7FDD" w:rsidRDefault="00CC7FDD">
      <w:pPr>
        <w:pStyle w:val="Normal1"/>
        <w:jc w:val="center"/>
        <w:rPr>
          <w:b/>
          <w:sz w:val="28"/>
          <w:szCs w:val="28"/>
        </w:rPr>
      </w:pPr>
    </w:p>
    <w:p w14:paraId="3B23D6CB" w14:textId="77777777" w:rsidR="00CC7FDD" w:rsidRPr="00CC7FDD" w:rsidRDefault="00CC7FDD" w:rsidP="00CC7FDD">
      <w:pPr>
        <w:pStyle w:val="Normal1"/>
        <w:jc w:val="center"/>
        <w:rPr>
          <w:b/>
          <w:sz w:val="32"/>
          <w:szCs w:val="32"/>
        </w:rPr>
      </w:pPr>
      <w:r w:rsidRPr="00CC7FDD">
        <w:rPr>
          <w:b/>
          <w:sz w:val="32"/>
          <w:szCs w:val="32"/>
        </w:rPr>
        <w:t>INTRODUCING THE MODERN WORKPLACE</w:t>
      </w:r>
    </w:p>
    <w:p w14:paraId="19A6B905" w14:textId="77777777" w:rsidR="00CC7FDD" w:rsidRDefault="00CC7FDD" w:rsidP="00CC7FDD">
      <w:pPr>
        <w:pStyle w:val="Normal1"/>
        <w:jc w:val="center"/>
        <w:rPr>
          <w:b/>
          <w:sz w:val="32"/>
          <w:szCs w:val="32"/>
        </w:rPr>
      </w:pPr>
    </w:p>
    <w:p w14:paraId="68F3F9EB" w14:textId="3AA9A834" w:rsidR="00CC7FDD" w:rsidRPr="00CC7FDD" w:rsidRDefault="00CC7FDD" w:rsidP="00CC7FDD">
      <w:pPr>
        <w:pStyle w:val="Normal1"/>
        <w:jc w:val="center"/>
        <w:rPr>
          <w:b/>
          <w:sz w:val="32"/>
          <w:szCs w:val="32"/>
        </w:rPr>
      </w:pPr>
      <w:r w:rsidRPr="00CC7FDD">
        <w:rPr>
          <w:b/>
          <w:sz w:val="32"/>
          <w:szCs w:val="32"/>
        </w:rPr>
        <w:t xml:space="preserve">ASSESSMENT 2 </w:t>
      </w:r>
    </w:p>
    <w:p w14:paraId="5A825362" w14:textId="77777777" w:rsidR="00CC7FDD" w:rsidRPr="00CC7FDD" w:rsidRDefault="00CC7FDD" w:rsidP="00CC7FDD">
      <w:pPr>
        <w:pStyle w:val="Normal1"/>
        <w:jc w:val="center"/>
        <w:rPr>
          <w:b/>
          <w:bCs/>
          <w:sz w:val="32"/>
          <w:szCs w:val="32"/>
        </w:rPr>
      </w:pPr>
    </w:p>
    <w:p w14:paraId="72C793D8" w14:textId="52607C03" w:rsidR="00CC7FDD" w:rsidRPr="00CC7FDD" w:rsidRDefault="00CC7FDD" w:rsidP="00CC7FDD">
      <w:pPr>
        <w:pStyle w:val="Normal1"/>
        <w:jc w:val="center"/>
        <w:rPr>
          <w:b/>
          <w:bCs/>
          <w:sz w:val="32"/>
          <w:szCs w:val="32"/>
        </w:rPr>
      </w:pPr>
      <w:r w:rsidRPr="00CC7FDD">
        <w:rPr>
          <w:b/>
          <w:bCs/>
          <w:sz w:val="32"/>
          <w:szCs w:val="32"/>
        </w:rPr>
        <w:t>Student Name: ISTRATI AURELIA</w:t>
      </w:r>
    </w:p>
    <w:p w14:paraId="410B79D5" w14:textId="77777777" w:rsidR="00CC7FDD" w:rsidRPr="00CC7FDD" w:rsidRDefault="00CC7FDD" w:rsidP="00CC7FDD">
      <w:pPr>
        <w:pStyle w:val="Normal1"/>
        <w:jc w:val="center"/>
        <w:rPr>
          <w:b/>
          <w:bCs/>
          <w:sz w:val="32"/>
          <w:szCs w:val="32"/>
        </w:rPr>
      </w:pPr>
    </w:p>
    <w:p w14:paraId="4832DFC1" w14:textId="1D40E480" w:rsidR="00A7019D" w:rsidRDefault="00CC7FDD" w:rsidP="003A4463">
      <w:pPr>
        <w:pStyle w:val="Normal1"/>
        <w:jc w:val="center"/>
      </w:pPr>
      <w:r w:rsidRPr="00CC7FDD">
        <w:rPr>
          <w:b/>
          <w:bCs/>
          <w:sz w:val="32"/>
          <w:szCs w:val="32"/>
        </w:rPr>
        <w:t>Student ID:191771</w:t>
      </w:r>
      <w:r w:rsidR="00FB0CA6">
        <w:rPr>
          <w:b/>
          <w:bCs/>
          <w:sz w:val="32"/>
          <w:szCs w:val="32"/>
        </w:rPr>
        <w:t>2</w:t>
      </w:r>
      <w:r w:rsidR="006820AF">
        <w:br w:type="page"/>
      </w:r>
    </w:p>
    <w:p w14:paraId="62BEBB50" w14:textId="77777777" w:rsidR="00A7019D" w:rsidRPr="008E1A17" w:rsidRDefault="006820AF">
      <w:pPr>
        <w:pStyle w:val="Normal1"/>
        <w:jc w:val="center"/>
        <w:rPr>
          <w:b/>
          <w:sz w:val="28"/>
          <w:szCs w:val="28"/>
          <w:lang w:val="ru-MD"/>
        </w:rPr>
      </w:pPr>
      <w:r>
        <w:rPr>
          <w:b/>
          <w:sz w:val="28"/>
          <w:szCs w:val="28"/>
        </w:rPr>
        <w:lastRenderedPageBreak/>
        <w:t>Table</w:t>
      </w:r>
      <w:r w:rsidRPr="008E1A17">
        <w:rPr>
          <w:b/>
          <w:sz w:val="28"/>
          <w:szCs w:val="28"/>
          <w:lang w:val="ru-MD"/>
        </w:rPr>
        <w:t xml:space="preserve"> </w:t>
      </w:r>
      <w:r>
        <w:rPr>
          <w:b/>
          <w:sz w:val="28"/>
          <w:szCs w:val="28"/>
        </w:rPr>
        <w:t>of</w:t>
      </w:r>
      <w:r w:rsidRPr="008E1A17">
        <w:rPr>
          <w:b/>
          <w:sz w:val="28"/>
          <w:szCs w:val="28"/>
          <w:lang w:val="ru-MD"/>
        </w:rPr>
        <w:t xml:space="preserve"> </w:t>
      </w:r>
      <w:r>
        <w:rPr>
          <w:b/>
          <w:sz w:val="28"/>
          <w:szCs w:val="28"/>
        </w:rPr>
        <w:t>Contents</w:t>
      </w:r>
    </w:p>
    <w:p w14:paraId="4A24E1D9" w14:textId="77777777" w:rsidR="00A7019D" w:rsidRPr="008E1A17" w:rsidRDefault="00A7019D">
      <w:pPr>
        <w:pStyle w:val="Normal1"/>
        <w:rPr>
          <w:lang w:val="ru-MD"/>
        </w:rPr>
      </w:pPr>
    </w:p>
    <w:sdt>
      <w:sdtPr>
        <w:rPr>
          <w:lang w:val="ru-RU"/>
        </w:rPr>
        <w:id w:val="92980095"/>
        <w:docPartObj>
          <w:docPartGallery w:val="Table of Contents"/>
          <w:docPartUnique/>
        </w:docPartObj>
      </w:sdtPr>
      <w:sdtEndPr>
        <w:rPr>
          <w:rFonts w:ascii="Times New Roman" w:eastAsia="Times New Roman" w:hAnsi="Times New Roman" w:cs="Times New Roman"/>
          <w:b/>
          <w:bCs/>
          <w:color w:val="auto"/>
          <w:sz w:val="24"/>
          <w:szCs w:val="24"/>
          <w:lang w:eastAsia="en-US"/>
        </w:rPr>
      </w:sdtEndPr>
      <w:sdtContent>
        <w:p w14:paraId="419ADA96" w14:textId="511D84D2" w:rsidR="008E1A17" w:rsidRDefault="008E1A17">
          <w:pPr>
            <w:pStyle w:val="a8"/>
          </w:pPr>
        </w:p>
        <w:p w14:paraId="08175E21" w14:textId="1BAD01B1" w:rsidR="008E1A17" w:rsidRDefault="008E1A17">
          <w:pPr>
            <w:pStyle w:val="10"/>
            <w:tabs>
              <w:tab w:val="right" w:leader="dot" w:pos="9019"/>
            </w:tabs>
            <w:rPr>
              <w:noProof/>
            </w:rPr>
          </w:pPr>
          <w:r>
            <w:fldChar w:fldCharType="begin"/>
          </w:r>
          <w:r>
            <w:instrText xml:space="preserve"> TOC \o "1-3" \h \z \u </w:instrText>
          </w:r>
          <w:r>
            <w:fldChar w:fldCharType="separate"/>
          </w:r>
          <w:hyperlink w:anchor="_Toc131107624" w:history="1">
            <w:r w:rsidRPr="007A2630">
              <w:rPr>
                <w:rStyle w:val="a9"/>
                <w:noProof/>
              </w:rPr>
              <w:t>Introduction:</w:t>
            </w:r>
            <w:r>
              <w:rPr>
                <w:noProof/>
                <w:webHidden/>
              </w:rPr>
              <w:tab/>
            </w:r>
            <w:r>
              <w:rPr>
                <w:noProof/>
                <w:webHidden/>
              </w:rPr>
              <w:fldChar w:fldCharType="begin"/>
            </w:r>
            <w:r>
              <w:rPr>
                <w:noProof/>
                <w:webHidden/>
              </w:rPr>
              <w:instrText xml:space="preserve"> PAGEREF _Toc131107624 \h </w:instrText>
            </w:r>
            <w:r>
              <w:rPr>
                <w:noProof/>
                <w:webHidden/>
              </w:rPr>
            </w:r>
            <w:r>
              <w:rPr>
                <w:noProof/>
                <w:webHidden/>
              </w:rPr>
              <w:fldChar w:fldCharType="separate"/>
            </w:r>
            <w:r>
              <w:rPr>
                <w:noProof/>
                <w:webHidden/>
              </w:rPr>
              <w:t>3</w:t>
            </w:r>
            <w:r>
              <w:rPr>
                <w:noProof/>
                <w:webHidden/>
              </w:rPr>
              <w:fldChar w:fldCharType="end"/>
            </w:r>
          </w:hyperlink>
        </w:p>
        <w:p w14:paraId="0382DE5A" w14:textId="3CC98D3A" w:rsidR="008E1A17" w:rsidRDefault="008E1A17">
          <w:pPr>
            <w:pStyle w:val="10"/>
            <w:tabs>
              <w:tab w:val="right" w:leader="dot" w:pos="9019"/>
            </w:tabs>
            <w:rPr>
              <w:noProof/>
            </w:rPr>
          </w:pPr>
          <w:hyperlink w:anchor="_Toc131107625" w:history="1">
            <w:r w:rsidRPr="007A2630">
              <w:rPr>
                <w:rStyle w:val="a9"/>
                <w:noProof/>
              </w:rPr>
              <w:t>Gibbs’ Reflective Cycle:</w:t>
            </w:r>
            <w:r>
              <w:rPr>
                <w:noProof/>
                <w:webHidden/>
              </w:rPr>
              <w:tab/>
            </w:r>
            <w:r>
              <w:rPr>
                <w:noProof/>
                <w:webHidden/>
              </w:rPr>
              <w:fldChar w:fldCharType="begin"/>
            </w:r>
            <w:r>
              <w:rPr>
                <w:noProof/>
                <w:webHidden/>
              </w:rPr>
              <w:instrText xml:space="preserve"> PAGEREF _Toc131107625 \h </w:instrText>
            </w:r>
            <w:r>
              <w:rPr>
                <w:noProof/>
                <w:webHidden/>
              </w:rPr>
            </w:r>
            <w:r>
              <w:rPr>
                <w:noProof/>
                <w:webHidden/>
              </w:rPr>
              <w:fldChar w:fldCharType="separate"/>
            </w:r>
            <w:r>
              <w:rPr>
                <w:noProof/>
                <w:webHidden/>
              </w:rPr>
              <w:t>3</w:t>
            </w:r>
            <w:r>
              <w:rPr>
                <w:noProof/>
                <w:webHidden/>
              </w:rPr>
              <w:fldChar w:fldCharType="end"/>
            </w:r>
          </w:hyperlink>
        </w:p>
        <w:p w14:paraId="4E98C550" w14:textId="2DE9E68B" w:rsidR="008E1A17" w:rsidRDefault="008E1A17">
          <w:pPr>
            <w:pStyle w:val="20"/>
            <w:tabs>
              <w:tab w:val="right" w:leader="dot" w:pos="9019"/>
            </w:tabs>
            <w:rPr>
              <w:noProof/>
            </w:rPr>
          </w:pPr>
          <w:hyperlink w:anchor="_Toc131107626" w:history="1">
            <w:r w:rsidRPr="007A2630">
              <w:rPr>
                <w:rStyle w:val="a9"/>
                <w:noProof/>
              </w:rPr>
              <w:t>Description:</w:t>
            </w:r>
            <w:r>
              <w:rPr>
                <w:noProof/>
                <w:webHidden/>
              </w:rPr>
              <w:tab/>
            </w:r>
            <w:r>
              <w:rPr>
                <w:noProof/>
                <w:webHidden/>
              </w:rPr>
              <w:fldChar w:fldCharType="begin"/>
            </w:r>
            <w:r>
              <w:rPr>
                <w:noProof/>
                <w:webHidden/>
              </w:rPr>
              <w:instrText xml:space="preserve"> PAGEREF _Toc131107626 \h </w:instrText>
            </w:r>
            <w:r>
              <w:rPr>
                <w:noProof/>
                <w:webHidden/>
              </w:rPr>
            </w:r>
            <w:r>
              <w:rPr>
                <w:noProof/>
                <w:webHidden/>
              </w:rPr>
              <w:fldChar w:fldCharType="separate"/>
            </w:r>
            <w:r>
              <w:rPr>
                <w:noProof/>
                <w:webHidden/>
              </w:rPr>
              <w:t>3</w:t>
            </w:r>
            <w:r>
              <w:rPr>
                <w:noProof/>
                <w:webHidden/>
              </w:rPr>
              <w:fldChar w:fldCharType="end"/>
            </w:r>
          </w:hyperlink>
        </w:p>
        <w:p w14:paraId="55D664C1" w14:textId="5B507E3F" w:rsidR="008E1A17" w:rsidRDefault="008E1A17">
          <w:pPr>
            <w:pStyle w:val="20"/>
            <w:tabs>
              <w:tab w:val="right" w:leader="dot" w:pos="9019"/>
            </w:tabs>
            <w:rPr>
              <w:noProof/>
            </w:rPr>
          </w:pPr>
          <w:hyperlink w:anchor="_Toc131107627" w:history="1">
            <w:r w:rsidRPr="007A2630">
              <w:rPr>
                <w:rStyle w:val="a9"/>
                <w:noProof/>
              </w:rPr>
              <w:t>Feelings:</w:t>
            </w:r>
            <w:r>
              <w:rPr>
                <w:noProof/>
                <w:webHidden/>
              </w:rPr>
              <w:tab/>
            </w:r>
            <w:r>
              <w:rPr>
                <w:noProof/>
                <w:webHidden/>
              </w:rPr>
              <w:fldChar w:fldCharType="begin"/>
            </w:r>
            <w:r>
              <w:rPr>
                <w:noProof/>
                <w:webHidden/>
              </w:rPr>
              <w:instrText xml:space="preserve"> PAGEREF _Toc131107627 \h </w:instrText>
            </w:r>
            <w:r>
              <w:rPr>
                <w:noProof/>
                <w:webHidden/>
              </w:rPr>
            </w:r>
            <w:r>
              <w:rPr>
                <w:noProof/>
                <w:webHidden/>
              </w:rPr>
              <w:fldChar w:fldCharType="separate"/>
            </w:r>
            <w:r>
              <w:rPr>
                <w:noProof/>
                <w:webHidden/>
              </w:rPr>
              <w:t>3</w:t>
            </w:r>
            <w:r>
              <w:rPr>
                <w:noProof/>
                <w:webHidden/>
              </w:rPr>
              <w:fldChar w:fldCharType="end"/>
            </w:r>
          </w:hyperlink>
        </w:p>
        <w:p w14:paraId="1CE42006" w14:textId="43C4E86F" w:rsidR="008E1A17" w:rsidRDefault="008E1A17">
          <w:pPr>
            <w:pStyle w:val="20"/>
            <w:tabs>
              <w:tab w:val="right" w:leader="dot" w:pos="9019"/>
            </w:tabs>
            <w:rPr>
              <w:noProof/>
            </w:rPr>
          </w:pPr>
          <w:hyperlink w:anchor="_Toc131107628" w:history="1">
            <w:r w:rsidRPr="007A2630">
              <w:rPr>
                <w:rStyle w:val="a9"/>
                <w:noProof/>
              </w:rPr>
              <w:t>Evaluation:</w:t>
            </w:r>
            <w:r>
              <w:rPr>
                <w:noProof/>
                <w:webHidden/>
              </w:rPr>
              <w:tab/>
            </w:r>
            <w:r>
              <w:rPr>
                <w:noProof/>
                <w:webHidden/>
              </w:rPr>
              <w:fldChar w:fldCharType="begin"/>
            </w:r>
            <w:r>
              <w:rPr>
                <w:noProof/>
                <w:webHidden/>
              </w:rPr>
              <w:instrText xml:space="preserve"> PAGEREF _Toc131107628 \h </w:instrText>
            </w:r>
            <w:r>
              <w:rPr>
                <w:noProof/>
                <w:webHidden/>
              </w:rPr>
            </w:r>
            <w:r>
              <w:rPr>
                <w:noProof/>
                <w:webHidden/>
              </w:rPr>
              <w:fldChar w:fldCharType="separate"/>
            </w:r>
            <w:r>
              <w:rPr>
                <w:noProof/>
                <w:webHidden/>
              </w:rPr>
              <w:t>4</w:t>
            </w:r>
            <w:r>
              <w:rPr>
                <w:noProof/>
                <w:webHidden/>
              </w:rPr>
              <w:fldChar w:fldCharType="end"/>
            </w:r>
          </w:hyperlink>
        </w:p>
        <w:p w14:paraId="76AD4CD6" w14:textId="670A3463" w:rsidR="008E1A17" w:rsidRDefault="008E1A17">
          <w:pPr>
            <w:pStyle w:val="20"/>
            <w:tabs>
              <w:tab w:val="right" w:leader="dot" w:pos="9019"/>
            </w:tabs>
            <w:rPr>
              <w:noProof/>
            </w:rPr>
          </w:pPr>
          <w:hyperlink w:anchor="_Toc131107629" w:history="1">
            <w:r w:rsidRPr="007A2630">
              <w:rPr>
                <w:rStyle w:val="a9"/>
                <w:noProof/>
              </w:rPr>
              <w:t>Analysis:</w:t>
            </w:r>
            <w:r>
              <w:rPr>
                <w:noProof/>
                <w:webHidden/>
              </w:rPr>
              <w:tab/>
            </w:r>
            <w:r>
              <w:rPr>
                <w:noProof/>
                <w:webHidden/>
              </w:rPr>
              <w:fldChar w:fldCharType="begin"/>
            </w:r>
            <w:r>
              <w:rPr>
                <w:noProof/>
                <w:webHidden/>
              </w:rPr>
              <w:instrText xml:space="preserve"> PAGEREF _Toc131107629 \h </w:instrText>
            </w:r>
            <w:r>
              <w:rPr>
                <w:noProof/>
                <w:webHidden/>
              </w:rPr>
            </w:r>
            <w:r>
              <w:rPr>
                <w:noProof/>
                <w:webHidden/>
              </w:rPr>
              <w:fldChar w:fldCharType="separate"/>
            </w:r>
            <w:r>
              <w:rPr>
                <w:noProof/>
                <w:webHidden/>
              </w:rPr>
              <w:t>4</w:t>
            </w:r>
            <w:r>
              <w:rPr>
                <w:noProof/>
                <w:webHidden/>
              </w:rPr>
              <w:fldChar w:fldCharType="end"/>
            </w:r>
          </w:hyperlink>
        </w:p>
        <w:p w14:paraId="71699298" w14:textId="2737ED3C" w:rsidR="008E1A17" w:rsidRDefault="008E1A17">
          <w:pPr>
            <w:pStyle w:val="20"/>
            <w:tabs>
              <w:tab w:val="right" w:leader="dot" w:pos="9019"/>
            </w:tabs>
            <w:rPr>
              <w:noProof/>
            </w:rPr>
          </w:pPr>
          <w:hyperlink w:anchor="_Toc131107630" w:history="1">
            <w:r w:rsidRPr="007A2630">
              <w:rPr>
                <w:rStyle w:val="a9"/>
                <w:noProof/>
              </w:rPr>
              <w:t>Conclusion:</w:t>
            </w:r>
            <w:r>
              <w:rPr>
                <w:noProof/>
                <w:webHidden/>
              </w:rPr>
              <w:tab/>
            </w:r>
            <w:r>
              <w:rPr>
                <w:noProof/>
                <w:webHidden/>
              </w:rPr>
              <w:fldChar w:fldCharType="begin"/>
            </w:r>
            <w:r>
              <w:rPr>
                <w:noProof/>
                <w:webHidden/>
              </w:rPr>
              <w:instrText xml:space="preserve"> PAGEREF _Toc131107630 \h </w:instrText>
            </w:r>
            <w:r>
              <w:rPr>
                <w:noProof/>
                <w:webHidden/>
              </w:rPr>
            </w:r>
            <w:r>
              <w:rPr>
                <w:noProof/>
                <w:webHidden/>
              </w:rPr>
              <w:fldChar w:fldCharType="separate"/>
            </w:r>
            <w:r>
              <w:rPr>
                <w:noProof/>
                <w:webHidden/>
              </w:rPr>
              <w:t>5</w:t>
            </w:r>
            <w:r>
              <w:rPr>
                <w:noProof/>
                <w:webHidden/>
              </w:rPr>
              <w:fldChar w:fldCharType="end"/>
            </w:r>
          </w:hyperlink>
        </w:p>
        <w:p w14:paraId="7A29BDF0" w14:textId="06705ADB" w:rsidR="008E1A17" w:rsidRDefault="008E1A17">
          <w:pPr>
            <w:pStyle w:val="20"/>
            <w:tabs>
              <w:tab w:val="right" w:leader="dot" w:pos="9019"/>
            </w:tabs>
            <w:rPr>
              <w:noProof/>
            </w:rPr>
          </w:pPr>
          <w:hyperlink w:anchor="_Toc131107631" w:history="1">
            <w:r w:rsidRPr="007A2630">
              <w:rPr>
                <w:rStyle w:val="a9"/>
                <w:noProof/>
              </w:rPr>
              <w:t>Action plan:</w:t>
            </w:r>
            <w:r>
              <w:rPr>
                <w:noProof/>
                <w:webHidden/>
              </w:rPr>
              <w:tab/>
            </w:r>
            <w:r>
              <w:rPr>
                <w:noProof/>
                <w:webHidden/>
              </w:rPr>
              <w:fldChar w:fldCharType="begin"/>
            </w:r>
            <w:r>
              <w:rPr>
                <w:noProof/>
                <w:webHidden/>
              </w:rPr>
              <w:instrText xml:space="preserve"> PAGEREF _Toc131107631 \h </w:instrText>
            </w:r>
            <w:r>
              <w:rPr>
                <w:noProof/>
                <w:webHidden/>
              </w:rPr>
            </w:r>
            <w:r>
              <w:rPr>
                <w:noProof/>
                <w:webHidden/>
              </w:rPr>
              <w:fldChar w:fldCharType="separate"/>
            </w:r>
            <w:r>
              <w:rPr>
                <w:noProof/>
                <w:webHidden/>
              </w:rPr>
              <w:t>5</w:t>
            </w:r>
            <w:r>
              <w:rPr>
                <w:noProof/>
                <w:webHidden/>
              </w:rPr>
              <w:fldChar w:fldCharType="end"/>
            </w:r>
          </w:hyperlink>
        </w:p>
        <w:p w14:paraId="2E688F9B" w14:textId="3B2FB5E5" w:rsidR="008E1A17" w:rsidRDefault="008E1A17">
          <w:pPr>
            <w:pStyle w:val="10"/>
            <w:tabs>
              <w:tab w:val="right" w:leader="dot" w:pos="9019"/>
            </w:tabs>
            <w:rPr>
              <w:noProof/>
            </w:rPr>
          </w:pPr>
          <w:hyperlink w:anchor="_Toc131107632" w:history="1">
            <w:r w:rsidRPr="007A2630">
              <w:rPr>
                <w:rStyle w:val="a9"/>
                <w:noProof/>
              </w:rPr>
              <w:t>Summary:</w:t>
            </w:r>
            <w:r>
              <w:rPr>
                <w:noProof/>
                <w:webHidden/>
              </w:rPr>
              <w:tab/>
            </w:r>
            <w:r>
              <w:rPr>
                <w:noProof/>
                <w:webHidden/>
              </w:rPr>
              <w:fldChar w:fldCharType="begin"/>
            </w:r>
            <w:r>
              <w:rPr>
                <w:noProof/>
                <w:webHidden/>
              </w:rPr>
              <w:instrText xml:space="preserve"> PAGEREF _Toc131107632 \h </w:instrText>
            </w:r>
            <w:r>
              <w:rPr>
                <w:noProof/>
                <w:webHidden/>
              </w:rPr>
            </w:r>
            <w:r>
              <w:rPr>
                <w:noProof/>
                <w:webHidden/>
              </w:rPr>
              <w:fldChar w:fldCharType="separate"/>
            </w:r>
            <w:r>
              <w:rPr>
                <w:noProof/>
                <w:webHidden/>
              </w:rPr>
              <w:t>5</w:t>
            </w:r>
            <w:r>
              <w:rPr>
                <w:noProof/>
                <w:webHidden/>
              </w:rPr>
              <w:fldChar w:fldCharType="end"/>
            </w:r>
          </w:hyperlink>
        </w:p>
        <w:p w14:paraId="7C5A0B0A" w14:textId="4C312FE0" w:rsidR="008E1A17" w:rsidRDefault="008E1A17">
          <w:pPr>
            <w:pStyle w:val="10"/>
            <w:tabs>
              <w:tab w:val="right" w:leader="dot" w:pos="9019"/>
            </w:tabs>
            <w:rPr>
              <w:noProof/>
            </w:rPr>
          </w:pPr>
          <w:hyperlink w:anchor="_Toc131107633" w:history="1">
            <w:r w:rsidRPr="007A2630">
              <w:rPr>
                <w:rStyle w:val="a9"/>
                <w:noProof/>
              </w:rPr>
              <w:t>References:</w:t>
            </w:r>
            <w:r>
              <w:rPr>
                <w:noProof/>
                <w:webHidden/>
              </w:rPr>
              <w:tab/>
            </w:r>
            <w:r>
              <w:rPr>
                <w:noProof/>
                <w:webHidden/>
              </w:rPr>
              <w:fldChar w:fldCharType="begin"/>
            </w:r>
            <w:r>
              <w:rPr>
                <w:noProof/>
                <w:webHidden/>
              </w:rPr>
              <w:instrText xml:space="preserve"> PAGEREF _Toc131107633 \h </w:instrText>
            </w:r>
            <w:r>
              <w:rPr>
                <w:noProof/>
                <w:webHidden/>
              </w:rPr>
            </w:r>
            <w:r>
              <w:rPr>
                <w:noProof/>
                <w:webHidden/>
              </w:rPr>
              <w:fldChar w:fldCharType="separate"/>
            </w:r>
            <w:r>
              <w:rPr>
                <w:noProof/>
                <w:webHidden/>
              </w:rPr>
              <w:t>7</w:t>
            </w:r>
            <w:r>
              <w:rPr>
                <w:noProof/>
                <w:webHidden/>
              </w:rPr>
              <w:fldChar w:fldCharType="end"/>
            </w:r>
          </w:hyperlink>
        </w:p>
        <w:p w14:paraId="6CC07D6A" w14:textId="16067DD8" w:rsidR="008E1A17" w:rsidRDefault="008E1A17">
          <w:r>
            <w:rPr>
              <w:b/>
              <w:bCs/>
              <w:lang w:val="ru-RU"/>
            </w:rPr>
            <w:fldChar w:fldCharType="end"/>
          </w:r>
        </w:p>
      </w:sdtContent>
    </w:sdt>
    <w:p w14:paraId="60F620FC" w14:textId="77777777" w:rsidR="00A7019D" w:rsidRDefault="006820AF">
      <w:pPr>
        <w:pStyle w:val="Normal1"/>
      </w:pPr>
      <w:r>
        <w:br w:type="page"/>
      </w:r>
    </w:p>
    <w:p w14:paraId="5D5C4314" w14:textId="77777777" w:rsidR="00A7019D" w:rsidRDefault="006820AF">
      <w:pPr>
        <w:pStyle w:val="1"/>
      </w:pPr>
      <w:bookmarkStart w:id="0" w:name="_Toc131107624"/>
      <w:r>
        <w:lastRenderedPageBreak/>
        <w:t>Introduction:</w:t>
      </w:r>
      <w:bookmarkEnd w:id="0"/>
    </w:p>
    <w:p w14:paraId="378646CF" w14:textId="77777777" w:rsidR="00A7019D" w:rsidRDefault="006820AF">
      <w:pPr>
        <w:pStyle w:val="Normal1"/>
      </w:pPr>
      <w:r>
        <w:t>In this reflective report, I will discuss my experience of participating in a group presentation project on assessing organisational behaviour. The presentation was divided into four parts and was completed by a group of four people. I chose to explore the relationship between organisational structure and performance. In this report, I will reflect on my experience of working in a group, learning, improving research and presentation skills, and identifying my strengths and weaknesses. I will also discuss my development process, analyse the experience using Gibbs’ Reflective Cycle, and provide an action plan for improving my weaknesses.</w:t>
      </w:r>
    </w:p>
    <w:p w14:paraId="3557464C" w14:textId="77777777" w:rsidR="00A7019D" w:rsidRDefault="006820AF">
      <w:pPr>
        <w:pStyle w:val="1"/>
      </w:pPr>
      <w:bookmarkStart w:id="1" w:name="_Toc131107625"/>
      <w:r>
        <w:t>Gibbs’ Reflective Cycle:</w:t>
      </w:r>
      <w:bookmarkEnd w:id="1"/>
    </w:p>
    <w:p w14:paraId="703095F1" w14:textId="77777777" w:rsidR="00A7019D" w:rsidRDefault="006820AF">
      <w:pPr>
        <w:pStyle w:val="Normal1"/>
      </w:pPr>
      <w:r>
        <w:t>The Gibbs’ Reflective Cycle consists of six stages: Description, Feelings, Evaluation, Analysis, Conclusion, and Action Plan (Sim, Radloff &amp; Kang, 2020). I will use this model to reflect on my experience of participating in the group presentation project.</w:t>
      </w:r>
    </w:p>
    <w:p w14:paraId="12F53192" w14:textId="77777777" w:rsidR="00A7019D" w:rsidRDefault="006820AF">
      <w:pPr>
        <w:pStyle w:val="2"/>
      </w:pPr>
      <w:bookmarkStart w:id="2" w:name="_Toc131107626"/>
      <w:r>
        <w:t>Description:</w:t>
      </w:r>
      <w:bookmarkEnd w:id="2"/>
    </w:p>
    <w:p w14:paraId="637B5A9F" w14:textId="77777777" w:rsidR="00A7019D" w:rsidRDefault="006820AF">
      <w:pPr>
        <w:pStyle w:val="Normal1"/>
      </w:pPr>
      <w:r>
        <w:t>As I worked on exploring the relationship between organisational structure and performance, I had to carefully examine the different elements of the organisation's structure. This included looking at the different departments, levels of hierarchy, and the lines of communication between different departments. I also had to consider how the organisation's structure influenced employee behaviour, motivation, and performance.</w:t>
      </w:r>
    </w:p>
    <w:p w14:paraId="0E506287" w14:textId="77777777" w:rsidR="00A7019D" w:rsidRDefault="006820AF">
      <w:pPr>
        <w:pStyle w:val="Normal1"/>
      </w:pPr>
      <w:r>
        <w:t>The research has helped in gaining the conceptual idea about organisational structure. Organisational structure has a significant impact on an organisation's performance (Cao, Chen &amp; Wu, 2020). A well-designed structure can promote collaboration, effective communication, and efficient decision-making. On the other hand, a poorly designed structure can hinder the organisation's ability to achieve its goals and objectives.</w:t>
      </w:r>
    </w:p>
    <w:p w14:paraId="3CE08393" w14:textId="77777777" w:rsidR="00A7019D" w:rsidRDefault="006820AF">
      <w:pPr>
        <w:pStyle w:val="Normal1"/>
      </w:pPr>
      <w:r>
        <w:t>One of the key aspects that I explored was the impact of the organisation's structure on employee behaviour. I learned that an organisation with a flat structure, where there are fewer levels of hierarchy, tends to foster a more collaborative work environment. In contrast, a hierarchical structure, with many levels of management, can lead to communication barriers and hinder employee motivation.</w:t>
      </w:r>
    </w:p>
    <w:p w14:paraId="0C247087" w14:textId="77777777" w:rsidR="00A7019D" w:rsidRDefault="006820AF">
      <w:pPr>
        <w:pStyle w:val="2"/>
      </w:pPr>
      <w:bookmarkStart w:id="3" w:name="_Toc131107627"/>
      <w:r>
        <w:t>Feelings:</w:t>
      </w:r>
      <w:bookmarkEnd w:id="3"/>
    </w:p>
    <w:p w14:paraId="6CFDA183" w14:textId="77777777" w:rsidR="00A7019D" w:rsidRDefault="006820AF">
      <w:pPr>
        <w:pStyle w:val="Normal1"/>
      </w:pPr>
      <w:r>
        <w:t>Prior to this project, I had some weaknesses in my skills, such as poor note-taking, referencing, and time management skills. However, through this project, I was able to polish these skills and develop new ones.</w:t>
      </w:r>
    </w:p>
    <w:p w14:paraId="592A20D0" w14:textId="77777777" w:rsidR="00A7019D" w:rsidRDefault="00A7019D">
      <w:pPr>
        <w:pStyle w:val="Normal1"/>
      </w:pPr>
    </w:p>
    <w:p w14:paraId="4039C014" w14:textId="77777777" w:rsidR="00A7019D" w:rsidRDefault="006820AF">
      <w:pPr>
        <w:pStyle w:val="Normal1"/>
      </w:pPr>
      <w:r>
        <w:lastRenderedPageBreak/>
        <w:t>For instance, I improved my note-taking skills by actively listening to my group members during our meetings and taking notes on their ideas and suggestions. This note-taking skill helps in keeping track of the progress and organising one's own thoughts (Brady &amp; Bramer, 2021). Furthermore, I also improved my referencing skills by ensuring that all sources were cited appropriately in the presentation.</w:t>
      </w:r>
    </w:p>
    <w:p w14:paraId="028A840E" w14:textId="77777777" w:rsidR="00A7019D" w:rsidRDefault="006820AF">
      <w:pPr>
        <w:pStyle w:val="Normal1"/>
      </w:pPr>
      <w:r>
        <w:t>In terms of time management, I learned to prioritise my tasks and manage my time effectively to meet deadlines. This helped me in completing my research work on time and contributing to the project. Additionally, I developed better communication skills by regularly communicating with my group members and actively listening to their feedback and suggestions.</w:t>
      </w:r>
    </w:p>
    <w:p w14:paraId="16F8B6D3" w14:textId="77777777" w:rsidR="00A7019D" w:rsidRDefault="006820AF">
      <w:pPr>
        <w:pStyle w:val="Normal1"/>
      </w:pPr>
      <w:r>
        <w:t>Overall, this experience helped me in polishing my existing skills and developing new ones, which will be useful in my future academic and professional endeavours.</w:t>
      </w:r>
    </w:p>
    <w:p w14:paraId="5E8A76CC" w14:textId="77777777" w:rsidR="00A7019D" w:rsidRDefault="006820AF">
      <w:pPr>
        <w:pStyle w:val="2"/>
      </w:pPr>
      <w:bookmarkStart w:id="4" w:name="_Toc131107628"/>
      <w:r>
        <w:t>Evaluation:</w:t>
      </w:r>
      <w:bookmarkEnd w:id="4"/>
    </w:p>
    <w:p w14:paraId="00FC5F28" w14:textId="77777777" w:rsidR="00A7019D" w:rsidRDefault="006820AF">
      <w:pPr>
        <w:pStyle w:val="Normal1"/>
      </w:pPr>
      <w:r>
        <w:t>Overall, I found the experience of participating in the group presentation project to be positive. I enjoyed working in a group and learning about organisational behaviour. I was able to develop my research skills, as well as improve my communication and presentation skills. I also gained a deeper understanding of how organisational structure impacts employee behaviour and performance. However, I struggled with some aspects of the project, such as poor note-taking skills and difficulty in referencing sources.</w:t>
      </w:r>
    </w:p>
    <w:p w14:paraId="6CDB3C59" w14:textId="77777777" w:rsidR="00A7019D" w:rsidRDefault="006820AF">
      <w:pPr>
        <w:pStyle w:val="2"/>
      </w:pPr>
      <w:bookmarkStart w:id="5" w:name="_Toc131107629"/>
      <w:r>
        <w:t>Analysis:</w:t>
      </w:r>
      <w:bookmarkEnd w:id="5"/>
    </w:p>
    <w:p w14:paraId="31A712BA" w14:textId="77777777" w:rsidR="00A7019D" w:rsidRDefault="006820AF">
      <w:pPr>
        <w:pStyle w:val="Normal1"/>
      </w:pPr>
      <w:r>
        <w:t>Upon reflecting on my experience, I have identified some weaknesses that I need to work on, such as poor note-taking and referencing skills, which affected my ability to present my research effectively. In addition, I sometimes struggled to actively listen to my team members' ideas and perspectives, which resulted in me missing out on important points. To address these weaknesses, I plan to focus on improving my note-taking skills by practising techniques such as summarising and highlighting key points during research. Additionally, I plan to develop my referencing skills by familiarising myself with citation rules and guidelines. I also plan to actively listen to others by paying close attention and asking questions to clarify their points. Active listening is regarded as one of the most important elements of active communication (Sarwar, Abbas &amp; Ullah, 2021).  I believe that by identifying my weaknesses and taking the necessary steps to improve, I can continue to grow and develop both personally and professionally.</w:t>
      </w:r>
    </w:p>
    <w:p w14:paraId="71863A44" w14:textId="77777777" w:rsidR="00A7019D" w:rsidRDefault="006820AF">
      <w:pPr>
        <w:pStyle w:val="2"/>
      </w:pPr>
      <w:bookmarkStart w:id="6" w:name="_Toc131107630"/>
      <w:r>
        <w:lastRenderedPageBreak/>
        <w:t>Conclusion:</w:t>
      </w:r>
      <w:bookmarkEnd w:id="6"/>
    </w:p>
    <w:p w14:paraId="45763498" w14:textId="77777777" w:rsidR="00A7019D" w:rsidRDefault="006820AF">
      <w:pPr>
        <w:pStyle w:val="Normal1"/>
      </w:pPr>
      <w:r>
        <w:t>In conclusion, the group presentation project was an enriching experience that helped me develop my skills and knowledge in organisational behaviour. I enjoyed working in a group and collaborating with my team members. I also identified areas for improvement, such as note-taking and referencing skills. Going forward, I will continue to work on these areas to improve my overall performance.</w:t>
      </w:r>
    </w:p>
    <w:p w14:paraId="62CC88A7" w14:textId="77777777" w:rsidR="00A7019D" w:rsidRDefault="006820AF">
      <w:pPr>
        <w:pStyle w:val="2"/>
      </w:pPr>
      <w:bookmarkStart w:id="7" w:name="_Toc131107631"/>
      <w:r>
        <w:t>Action plan:</w:t>
      </w:r>
      <w:bookmarkEnd w:id="7"/>
    </w:p>
    <w:p w14:paraId="5BA35BE9" w14:textId="77777777" w:rsidR="00A7019D" w:rsidRDefault="00A7019D">
      <w:pPr>
        <w:pStyle w:val="Normal1"/>
      </w:pP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7019D" w14:paraId="58C8B366" w14:textId="77777777">
        <w:trPr>
          <w:cantSplit/>
          <w:tblHeader/>
        </w:trPr>
        <w:tc>
          <w:tcPr>
            <w:tcW w:w="3009" w:type="dxa"/>
            <w:shd w:val="clear" w:color="auto" w:fill="auto"/>
            <w:tcMar>
              <w:top w:w="100" w:type="dxa"/>
              <w:left w:w="100" w:type="dxa"/>
              <w:bottom w:w="100" w:type="dxa"/>
              <w:right w:w="100" w:type="dxa"/>
            </w:tcMar>
          </w:tcPr>
          <w:p w14:paraId="2509F368" w14:textId="77777777" w:rsidR="00A7019D" w:rsidRDefault="006820AF">
            <w:pPr>
              <w:pStyle w:val="Normal1"/>
              <w:widowControl w:val="0"/>
              <w:pBdr>
                <w:top w:val="nil"/>
                <w:left w:val="nil"/>
                <w:bottom w:val="nil"/>
                <w:right w:val="nil"/>
                <w:between w:val="nil"/>
              </w:pBdr>
              <w:spacing w:line="240" w:lineRule="auto"/>
              <w:jc w:val="left"/>
              <w:rPr>
                <w:b/>
              </w:rPr>
            </w:pPr>
            <w:r>
              <w:rPr>
                <w:b/>
              </w:rPr>
              <w:t xml:space="preserve">Activity </w:t>
            </w:r>
          </w:p>
        </w:tc>
        <w:tc>
          <w:tcPr>
            <w:tcW w:w="3009" w:type="dxa"/>
            <w:shd w:val="clear" w:color="auto" w:fill="auto"/>
            <w:tcMar>
              <w:top w:w="100" w:type="dxa"/>
              <w:left w:w="100" w:type="dxa"/>
              <w:bottom w:w="100" w:type="dxa"/>
              <w:right w:w="100" w:type="dxa"/>
            </w:tcMar>
          </w:tcPr>
          <w:p w14:paraId="09CB96A1" w14:textId="77777777" w:rsidR="00A7019D" w:rsidRDefault="006820AF">
            <w:pPr>
              <w:pStyle w:val="Normal1"/>
              <w:widowControl w:val="0"/>
              <w:pBdr>
                <w:top w:val="nil"/>
                <w:left w:val="nil"/>
                <w:bottom w:val="nil"/>
                <w:right w:val="nil"/>
                <w:between w:val="nil"/>
              </w:pBdr>
              <w:spacing w:line="240" w:lineRule="auto"/>
              <w:jc w:val="left"/>
              <w:rPr>
                <w:b/>
              </w:rPr>
            </w:pPr>
            <w:r>
              <w:rPr>
                <w:b/>
              </w:rPr>
              <w:t>How to improve</w:t>
            </w:r>
          </w:p>
        </w:tc>
        <w:tc>
          <w:tcPr>
            <w:tcW w:w="3009" w:type="dxa"/>
            <w:shd w:val="clear" w:color="auto" w:fill="auto"/>
            <w:tcMar>
              <w:top w:w="100" w:type="dxa"/>
              <w:left w:w="100" w:type="dxa"/>
              <w:bottom w:w="100" w:type="dxa"/>
              <w:right w:w="100" w:type="dxa"/>
            </w:tcMar>
          </w:tcPr>
          <w:p w14:paraId="625E5AA7" w14:textId="77777777" w:rsidR="00A7019D" w:rsidRDefault="006820AF">
            <w:pPr>
              <w:pStyle w:val="Normal1"/>
              <w:widowControl w:val="0"/>
              <w:pBdr>
                <w:top w:val="nil"/>
                <w:left w:val="nil"/>
                <w:bottom w:val="nil"/>
                <w:right w:val="nil"/>
                <w:between w:val="nil"/>
              </w:pBdr>
              <w:spacing w:line="240" w:lineRule="auto"/>
              <w:jc w:val="left"/>
              <w:rPr>
                <w:b/>
              </w:rPr>
            </w:pPr>
            <w:r>
              <w:rPr>
                <w:b/>
              </w:rPr>
              <w:t xml:space="preserve">Time frame </w:t>
            </w:r>
          </w:p>
        </w:tc>
      </w:tr>
      <w:tr w:rsidR="00A7019D" w14:paraId="6E178BD1" w14:textId="77777777">
        <w:trPr>
          <w:cantSplit/>
          <w:tblHeader/>
        </w:trPr>
        <w:tc>
          <w:tcPr>
            <w:tcW w:w="3009" w:type="dxa"/>
            <w:shd w:val="clear" w:color="auto" w:fill="auto"/>
            <w:tcMar>
              <w:top w:w="100" w:type="dxa"/>
              <w:left w:w="100" w:type="dxa"/>
              <w:bottom w:w="100" w:type="dxa"/>
              <w:right w:w="100" w:type="dxa"/>
            </w:tcMar>
          </w:tcPr>
          <w:p w14:paraId="26973E20" w14:textId="77777777" w:rsidR="00A7019D" w:rsidRDefault="006820AF">
            <w:pPr>
              <w:pStyle w:val="Normal1"/>
              <w:widowControl w:val="0"/>
              <w:pBdr>
                <w:top w:val="nil"/>
                <w:left w:val="nil"/>
                <w:bottom w:val="nil"/>
                <w:right w:val="nil"/>
                <w:between w:val="nil"/>
              </w:pBdr>
              <w:spacing w:line="240" w:lineRule="auto"/>
              <w:jc w:val="left"/>
            </w:pPr>
            <w:r>
              <w:t xml:space="preserve">Note taking </w:t>
            </w:r>
          </w:p>
        </w:tc>
        <w:tc>
          <w:tcPr>
            <w:tcW w:w="3009" w:type="dxa"/>
            <w:shd w:val="clear" w:color="auto" w:fill="auto"/>
            <w:tcMar>
              <w:top w:w="100" w:type="dxa"/>
              <w:left w:w="100" w:type="dxa"/>
              <w:bottom w:w="100" w:type="dxa"/>
              <w:right w:w="100" w:type="dxa"/>
            </w:tcMar>
          </w:tcPr>
          <w:p w14:paraId="133724F3" w14:textId="77777777" w:rsidR="00A7019D" w:rsidRDefault="006820AF">
            <w:pPr>
              <w:pStyle w:val="Normal1"/>
            </w:pPr>
            <w:r>
              <w:t xml:space="preserve">To improve my note-taking skills, I plan to attend a note-taking workshop or watch online tutorials on effective note-taking techniques. I will also practise taking notes during lectures, meetings, and discussions. </w:t>
            </w:r>
          </w:p>
        </w:tc>
        <w:tc>
          <w:tcPr>
            <w:tcW w:w="3009" w:type="dxa"/>
            <w:shd w:val="clear" w:color="auto" w:fill="auto"/>
            <w:tcMar>
              <w:top w:w="100" w:type="dxa"/>
              <w:left w:w="100" w:type="dxa"/>
              <w:bottom w:w="100" w:type="dxa"/>
              <w:right w:w="100" w:type="dxa"/>
            </w:tcMar>
          </w:tcPr>
          <w:p w14:paraId="45913127" w14:textId="77777777" w:rsidR="00A7019D" w:rsidRDefault="006820AF">
            <w:pPr>
              <w:pStyle w:val="Normal1"/>
              <w:widowControl w:val="0"/>
              <w:pBdr>
                <w:top w:val="nil"/>
                <w:left w:val="nil"/>
                <w:bottom w:val="nil"/>
                <w:right w:val="nil"/>
                <w:between w:val="nil"/>
              </w:pBdr>
              <w:spacing w:line="240" w:lineRule="auto"/>
              <w:jc w:val="left"/>
            </w:pPr>
            <w:r>
              <w:t>3 months</w:t>
            </w:r>
          </w:p>
        </w:tc>
      </w:tr>
      <w:tr w:rsidR="00A7019D" w14:paraId="62931351" w14:textId="77777777">
        <w:trPr>
          <w:cantSplit/>
          <w:tblHeader/>
        </w:trPr>
        <w:tc>
          <w:tcPr>
            <w:tcW w:w="3009" w:type="dxa"/>
            <w:shd w:val="clear" w:color="auto" w:fill="auto"/>
            <w:tcMar>
              <w:top w:w="100" w:type="dxa"/>
              <w:left w:w="100" w:type="dxa"/>
              <w:bottom w:w="100" w:type="dxa"/>
              <w:right w:w="100" w:type="dxa"/>
            </w:tcMar>
          </w:tcPr>
          <w:p w14:paraId="185BCB49" w14:textId="77777777" w:rsidR="00A7019D" w:rsidRDefault="006820AF">
            <w:pPr>
              <w:pStyle w:val="Normal1"/>
              <w:widowControl w:val="0"/>
              <w:pBdr>
                <w:top w:val="nil"/>
                <w:left w:val="nil"/>
                <w:bottom w:val="nil"/>
                <w:right w:val="nil"/>
                <w:between w:val="nil"/>
              </w:pBdr>
              <w:spacing w:line="240" w:lineRule="auto"/>
              <w:jc w:val="left"/>
            </w:pPr>
            <w:r>
              <w:t xml:space="preserve">Referencing </w:t>
            </w:r>
          </w:p>
        </w:tc>
        <w:tc>
          <w:tcPr>
            <w:tcW w:w="3009" w:type="dxa"/>
            <w:shd w:val="clear" w:color="auto" w:fill="auto"/>
            <w:tcMar>
              <w:top w:w="100" w:type="dxa"/>
              <w:left w:w="100" w:type="dxa"/>
              <w:bottom w:w="100" w:type="dxa"/>
              <w:right w:w="100" w:type="dxa"/>
            </w:tcMar>
          </w:tcPr>
          <w:p w14:paraId="14927AD3" w14:textId="77777777" w:rsidR="00A7019D" w:rsidRDefault="006820AF">
            <w:pPr>
              <w:pStyle w:val="Normal1"/>
            </w:pPr>
            <w:r>
              <w:t>To improve my referencing skills, I plan to consult with my course instructor or visit the university library to learn about the correct referencing style. I will also practise referencing sources during my assignments and research projects.</w:t>
            </w:r>
          </w:p>
        </w:tc>
        <w:tc>
          <w:tcPr>
            <w:tcW w:w="3009" w:type="dxa"/>
            <w:shd w:val="clear" w:color="auto" w:fill="auto"/>
            <w:tcMar>
              <w:top w:w="100" w:type="dxa"/>
              <w:left w:w="100" w:type="dxa"/>
              <w:bottom w:w="100" w:type="dxa"/>
              <w:right w:w="100" w:type="dxa"/>
            </w:tcMar>
          </w:tcPr>
          <w:p w14:paraId="527EB92F" w14:textId="77777777" w:rsidR="00A7019D" w:rsidRDefault="006820AF">
            <w:pPr>
              <w:pStyle w:val="Normal1"/>
              <w:widowControl w:val="0"/>
              <w:pBdr>
                <w:top w:val="nil"/>
                <w:left w:val="nil"/>
                <w:bottom w:val="nil"/>
                <w:right w:val="nil"/>
                <w:between w:val="nil"/>
              </w:pBdr>
              <w:spacing w:line="240" w:lineRule="auto"/>
              <w:jc w:val="left"/>
            </w:pPr>
            <w:r>
              <w:t xml:space="preserve">5 months </w:t>
            </w:r>
          </w:p>
        </w:tc>
      </w:tr>
    </w:tbl>
    <w:p w14:paraId="3F590310" w14:textId="77777777" w:rsidR="00A7019D" w:rsidRDefault="00A7019D">
      <w:pPr>
        <w:pStyle w:val="Normal1"/>
      </w:pPr>
    </w:p>
    <w:p w14:paraId="54D74139" w14:textId="77777777" w:rsidR="00A7019D" w:rsidRDefault="006820AF">
      <w:pPr>
        <w:pStyle w:val="1"/>
      </w:pPr>
      <w:bookmarkStart w:id="8" w:name="_Toc131107632"/>
      <w:r>
        <w:t>Summary:</w:t>
      </w:r>
      <w:bookmarkEnd w:id="8"/>
    </w:p>
    <w:p w14:paraId="60EDFB53" w14:textId="77777777" w:rsidR="00A7019D" w:rsidRDefault="006820AF">
      <w:pPr>
        <w:pStyle w:val="Normal1"/>
      </w:pPr>
      <w:r>
        <w:t xml:space="preserve">In summary, participating in the group presentation project was a positive experience for me. It allowed me to develop my skills and knowledge in organisational behaviour, research, communication, and presentation. I enjoyed working in a group and collaborating with my team members. Through the reflection process, I identified areas for improvement, such as </w:t>
      </w:r>
      <w:r>
        <w:lastRenderedPageBreak/>
        <w:t>note-taking and referencing skills. I have developed an action plan to improve these weaknesses, which will help me improve my overall performance in the future.</w:t>
      </w:r>
      <w:r>
        <w:br w:type="page"/>
      </w:r>
    </w:p>
    <w:p w14:paraId="24CF9444" w14:textId="22C40C21" w:rsidR="00A7019D" w:rsidRDefault="006820AF">
      <w:pPr>
        <w:pStyle w:val="1"/>
      </w:pPr>
      <w:bookmarkStart w:id="9" w:name="_Toc131107633"/>
      <w:r>
        <w:lastRenderedPageBreak/>
        <w:t>References:</w:t>
      </w:r>
      <w:bookmarkEnd w:id="9"/>
      <w:r>
        <w:t xml:space="preserve"> </w:t>
      </w:r>
    </w:p>
    <w:p w14:paraId="31438FCC" w14:textId="14E78C80" w:rsidR="002D6362" w:rsidRPr="002D6362" w:rsidRDefault="002D6362" w:rsidP="00FB0CA6">
      <w:pPr>
        <w:rPr>
          <w:color w:val="2C2D2E"/>
          <w:lang w:val="en-GB" w:eastAsia="en-GB"/>
        </w:rPr>
      </w:pPr>
      <w:r w:rsidRPr="002D6362">
        <w:rPr>
          <w:color w:val="2C2D2E"/>
          <w:lang w:val="en-GB" w:eastAsia="en-GB"/>
        </w:rPr>
        <w:t>Mullins, L, (2016) Management and Organisational Behaviour 11th Edition, Pearson.</w:t>
      </w:r>
    </w:p>
    <w:p w14:paraId="7363389E" w14:textId="3FA41FC0" w:rsidR="002D6362" w:rsidRPr="002D6362" w:rsidRDefault="002D6362" w:rsidP="00FB0CA6">
      <w:pPr>
        <w:rPr>
          <w:color w:val="2C2D2E"/>
          <w:lang w:val="en-GB" w:eastAsia="en-GB"/>
        </w:rPr>
      </w:pPr>
      <w:r w:rsidRPr="002D6362">
        <w:rPr>
          <w:color w:val="2C2D2E"/>
          <w:lang w:val="en-GB" w:eastAsia="en-GB"/>
        </w:rPr>
        <w:t>Armstrong, M., Taylor, S., (2017) Armstrong's Handbook of Human Resource Management Practice, 14th Edition,</w:t>
      </w:r>
      <w:r w:rsidR="00104BB0">
        <w:rPr>
          <w:color w:val="2C2D2E"/>
          <w:lang w:val="en-GB" w:eastAsia="en-GB"/>
        </w:rPr>
        <w:t xml:space="preserve"> </w:t>
      </w:r>
      <w:r w:rsidRPr="002D6362">
        <w:rPr>
          <w:color w:val="2C2D2E"/>
          <w:lang w:val="en-GB" w:eastAsia="en-GB"/>
        </w:rPr>
        <w:t>Kogan Page</w:t>
      </w:r>
      <w:r w:rsidR="00104BB0">
        <w:rPr>
          <w:color w:val="2C2D2E"/>
          <w:lang w:val="en-GB" w:eastAsia="en-GB"/>
        </w:rPr>
        <w:t>.</w:t>
      </w:r>
    </w:p>
    <w:p w14:paraId="56120ECD" w14:textId="452AA17F" w:rsidR="002D6362" w:rsidRPr="002D6362" w:rsidRDefault="002D6362" w:rsidP="00FB0CA6">
      <w:pPr>
        <w:rPr>
          <w:color w:val="2C2D2E"/>
          <w:lang w:val="en-GB" w:eastAsia="en-GB"/>
        </w:rPr>
      </w:pPr>
      <w:r w:rsidRPr="002D6362">
        <w:rPr>
          <w:color w:val="2C2D2E"/>
          <w:lang w:val="en-GB" w:eastAsia="en-GB"/>
        </w:rPr>
        <w:t>Huczynski, A., Buchanan, D (2013) Organisational Behaviour (8th edition) Harlow: Pearson</w:t>
      </w:r>
    </w:p>
    <w:p w14:paraId="4A77CADF" w14:textId="48422F31" w:rsidR="00A7019D" w:rsidRDefault="006820AF" w:rsidP="00FB0CA6">
      <w:pPr>
        <w:pStyle w:val="Normal1"/>
      </w:pPr>
      <w:r>
        <w:t xml:space="preserve">Brady, E. M., &amp; Bramer, J. L. 2021. Note-taking in the digital age: Using a dual coding approach to examine the relationship between note-taking and recall. </w:t>
      </w:r>
      <w:r>
        <w:rPr>
          <w:i/>
        </w:rPr>
        <w:t>Memory,</w:t>
      </w:r>
      <w:r>
        <w:t xml:space="preserve"> 29(5), 670-685. </w:t>
      </w:r>
    </w:p>
    <w:p w14:paraId="70AEA281" w14:textId="77777777" w:rsidR="00A7019D" w:rsidRDefault="006820AF">
      <w:pPr>
        <w:pStyle w:val="Normal1"/>
      </w:pPr>
      <w:r>
        <w:t>Cao, Q., Chen, Y., &amp; Wu, L. 2020. The impact of organizational structure on firm performance: A contingency theory perspective.</w:t>
      </w:r>
      <w:r>
        <w:rPr>
          <w:i/>
        </w:rPr>
        <w:t xml:space="preserve"> Journal of Business Research</w:t>
      </w:r>
      <w:r>
        <w:t xml:space="preserve">, 117, 739-748. </w:t>
      </w:r>
    </w:p>
    <w:p w14:paraId="769D125D" w14:textId="77777777" w:rsidR="00A7019D" w:rsidRDefault="006820AF">
      <w:pPr>
        <w:pStyle w:val="Normal1"/>
      </w:pPr>
      <w:r>
        <w:t xml:space="preserve">Sarwar, M., Abbas, M., &amp; Ullah, H. 2021. Active listening and its impact on effective communication. </w:t>
      </w:r>
      <w:r>
        <w:rPr>
          <w:i/>
        </w:rPr>
        <w:t>Journal of Education and Educational Development</w:t>
      </w:r>
      <w:r>
        <w:t xml:space="preserve">, 8(1), 183-197. </w:t>
      </w:r>
    </w:p>
    <w:p w14:paraId="02D68262" w14:textId="77777777" w:rsidR="00A7019D" w:rsidRDefault="006820AF">
      <w:pPr>
        <w:pStyle w:val="Normal1"/>
      </w:pPr>
      <w:r>
        <w:t xml:space="preserve">Sim, J., Radloff, A., &amp; Kang, M. 2020. Reflective practice in medical education: Moving from McRel to Gibbs. </w:t>
      </w:r>
      <w:r>
        <w:rPr>
          <w:i/>
        </w:rPr>
        <w:t>Medical Education Online,</w:t>
      </w:r>
      <w:r>
        <w:t xml:space="preserve"> 25(1), 1713527. </w:t>
      </w:r>
    </w:p>
    <w:p w14:paraId="7A54A22B" w14:textId="77777777" w:rsidR="00A7019D" w:rsidRDefault="00A7019D">
      <w:pPr>
        <w:pStyle w:val="Normal1"/>
        <w:widowControl w:val="0"/>
        <w:pBdr>
          <w:top w:val="nil"/>
          <w:left w:val="nil"/>
          <w:bottom w:val="nil"/>
          <w:right w:val="nil"/>
          <w:between w:val="nil"/>
        </w:pBdr>
        <w:spacing w:line="276" w:lineRule="auto"/>
        <w:jc w:val="left"/>
      </w:pPr>
    </w:p>
    <w:sectPr w:rsidR="00A7019D" w:rsidSect="00A04C13">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EF874" w14:textId="77777777" w:rsidR="0037054E" w:rsidRDefault="0037054E" w:rsidP="00A7019D">
      <w:pPr>
        <w:spacing w:line="240" w:lineRule="auto"/>
      </w:pPr>
      <w:r>
        <w:separator/>
      </w:r>
    </w:p>
  </w:endnote>
  <w:endnote w:type="continuationSeparator" w:id="0">
    <w:p w14:paraId="0C4D5271" w14:textId="77777777" w:rsidR="0037054E" w:rsidRDefault="0037054E" w:rsidP="00A701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D4415" w14:textId="77777777" w:rsidR="00A7019D" w:rsidRDefault="00A7019D">
    <w:pPr>
      <w:pStyle w:val="Normal1"/>
      <w:jc w:val="right"/>
    </w:pPr>
    <w:r>
      <w:fldChar w:fldCharType="begin"/>
    </w:r>
    <w:r w:rsidR="006820AF">
      <w:instrText>PAGE</w:instrText>
    </w:r>
    <w:r>
      <w:fldChar w:fldCharType="separate"/>
    </w:r>
    <w:r w:rsidR="00A04C1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1533C" w14:textId="77777777" w:rsidR="0037054E" w:rsidRDefault="0037054E" w:rsidP="00A7019D">
      <w:pPr>
        <w:spacing w:line="240" w:lineRule="auto"/>
      </w:pPr>
      <w:r>
        <w:separator/>
      </w:r>
    </w:p>
  </w:footnote>
  <w:footnote w:type="continuationSeparator" w:id="0">
    <w:p w14:paraId="3C26D078" w14:textId="77777777" w:rsidR="0037054E" w:rsidRDefault="0037054E" w:rsidP="00A701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7019D"/>
    <w:rsid w:val="00104BB0"/>
    <w:rsid w:val="002D6362"/>
    <w:rsid w:val="0037054E"/>
    <w:rsid w:val="003A4463"/>
    <w:rsid w:val="006820AF"/>
    <w:rsid w:val="008E1A17"/>
    <w:rsid w:val="00A04C13"/>
    <w:rsid w:val="00A7019D"/>
    <w:rsid w:val="00B1263A"/>
    <w:rsid w:val="00C75C1B"/>
    <w:rsid w:val="00CC7FDD"/>
    <w:rsid w:val="00EA308E"/>
    <w:rsid w:val="00FB0C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A59F8"/>
  <w15:docId w15:val="{2DDF921E-125B-4C45-912E-5FDCB53BB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Normal1"/>
    <w:next w:val="Normal1"/>
    <w:rsid w:val="00A7019D"/>
    <w:pPr>
      <w:keepNext/>
      <w:keepLines/>
      <w:outlineLvl w:val="0"/>
    </w:pPr>
    <w:rPr>
      <w:b/>
      <w:sz w:val="28"/>
      <w:szCs w:val="28"/>
    </w:rPr>
  </w:style>
  <w:style w:type="paragraph" w:styleId="2">
    <w:name w:val="heading 2"/>
    <w:basedOn w:val="Normal1"/>
    <w:next w:val="Normal1"/>
    <w:rsid w:val="00A7019D"/>
    <w:pPr>
      <w:keepNext/>
      <w:keepLines/>
      <w:outlineLvl w:val="1"/>
    </w:pPr>
    <w:rPr>
      <w:b/>
      <w:sz w:val="28"/>
      <w:szCs w:val="28"/>
    </w:rPr>
  </w:style>
  <w:style w:type="paragraph" w:styleId="3">
    <w:name w:val="heading 3"/>
    <w:basedOn w:val="Normal1"/>
    <w:next w:val="Normal1"/>
    <w:rsid w:val="00A7019D"/>
    <w:pPr>
      <w:keepNext/>
      <w:keepLines/>
      <w:spacing w:before="320" w:after="80"/>
      <w:outlineLvl w:val="2"/>
    </w:pPr>
    <w:rPr>
      <w:color w:val="434343"/>
      <w:sz w:val="28"/>
      <w:szCs w:val="28"/>
    </w:rPr>
  </w:style>
  <w:style w:type="paragraph" w:styleId="4">
    <w:name w:val="heading 4"/>
    <w:basedOn w:val="Normal1"/>
    <w:next w:val="Normal1"/>
    <w:rsid w:val="00A7019D"/>
    <w:pPr>
      <w:keepNext/>
      <w:keepLines/>
      <w:spacing w:before="280" w:after="80"/>
      <w:outlineLvl w:val="3"/>
    </w:pPr>
    <w:rPr>
      <w:color w:val="666666"/>
    </w:rPr>
  </w:style>
  <w:style w:type="paragraph" w:styleId="5">
    <w:name w:val="heading 5"/>
    <w:basedOn w:val="Normal1"/>
    <w:next w:val="Normal1"/>
    <w:rsid w:val="00A7019D"/>
    <w:pPr>
      <w:keepNext/>
      <w:keepLines/>
      <w:spacing w:before="240" w:after="80"/>
      <w:outlineLvl w:val="4"/>
    </w:pPr>
    <w:rPr>
      <w:color w:val="666666"/>
      <w:sz w:val="22"/>
      <w:szCs w:val="22"/>
    </w:rPr>
  </w:style>
  <w:style w:type="paragraph" w:styleId="6">
    <w:name w:val="heading 6"/>
    <w:basedOn w:val="Normal1"/>
    <w:next w:val="Normal1"/>
    <w:rsid w:val="00A7019D"/>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A7019D"/>
  </w:style>
  <w:style w:type="paragraph" w:styleId="a3">
    <w:name w:val="Title"/>
    <w:basedOn w:val="Normal1"/>
    <w:next w:val="Normal1"/>
    <w:rsid w:val="00A7019D"/>
    <w:pPr>
      <w:keepNext/>
      <w:keepLines/>
      <w:spacing w:after="60"/>
    </w:pPr>
    <w:rPr>
      <w:sz w:val="52"/>
      <w:szCs w:val="52"/>
    </w:rPr>
  </w:style>
  <w:style w:type="paragraph" w:styleId="a4">
    <w:name w:val="Subtitle"/>
    <w:basedOn w:val="Normal1"/>
    <w:next w:val="Normal1"/>
    <w:rsid w:val="00A7019D"/>
    <w:pPr>
      <w:keepNext/>
      <w:keepLines/>
      <w:spacing w:after="320"/>
    </w:pPr>
    <w:rPr>
      <w:rFonts w:ascii="Arial" w:eastAsia="Arial" w:hAnsi="Arial" w:cs="Arial"/>
      <w:color w:val="666666"/>
      <w:sz w:val="30"/>
      <w:szCs w:val="30"/>
    </w:rPr>
  </w:style>
  <w:style w:type="table" w:customStyle="1" w:styleId="a5">
    <w:basedOn w:val="a1"/>
    <w:rsid w:val="00A7019D"/>
    <w:tblPr>
      <w:tblStyleRowBandSize w:val="1"/>
      <w:tblStyleColBandSize w:val="1"/>
      <w:tblCellMar>
        <w:top w:w="100" w:type="dxa"/>
        <w:left w:w="100" w:type="dxa"/>
        <w:bottom w:w="100" w:type="dxa"/>
        <w:right w:w="100" w:type="dxa"/>
      </w:tblCellMar>
    </w:tblPr>
  </w:style>
  <w:style w:type="paragraph" w:styleId="a6">
    <w:name w:val="Balloon Text"/>
    <w:basedOn w:val="a"/>
    <w:link w:val="a7"/>
    <w:uiPriority w:val="99"/>
    <w:semiHidden/>
    <w:unhideWhenUsed/>
    <w:rsid w:val="00A04C13"/>
    <w:pPr>
      <w:spacing w:line="240" w:lineRule="auto"/>
    </w:pPr>
    <w:rPr>
      <w:rFonts w:ascii="Tahoma" w:hAnsi="Tahoma" w:cs="Tahoma"/>
      <w:sz w:val="16"/>
      <w:szCs w:val="16"/>
    </w:rPr>
  </w:style>
  <w:style w:type="character" w:customStyle="1" w:styleId="a7">
    <w:name w:val="Текст выноски Знак"/>
    <w:basedOn w:val="a0"/>
    <w:link w:val="a6"/>
    <w:uiPriority w:val="99"/>
    <w:semiHidden/>
    <w:rsid w:val="00A04C13"/>
    <w:rPr>
      <w:rFonts w:ascii="Tahoma" w:hAnsi="Tahoma" w:cs="Tahoma"/>
      <w:sz w:val="16"/>
      <w:szCs w:val="16"/>
    </w:rPr>
  </w:style>
  <w:style w:type="paragraph" w:styleId="a8">
    <w:name w:val="TOC Heading"/>
    <w:basedOn w:val="1"/>
    <w:next w:val="a"/>
    <w:uiPriority w:val="39"/>
    <w:unhideWhenUsed/>
    <w:qFormat/>
    <w:rsid w:val="008E1A1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ru-MD" w:eastAsia="ru-MD"/>
    </w:rPr>
  </w:style>
  <w:style w:type="paragraph" w:styleId="10">
    <w:name w:val="toc 1"/>
    <w:basedOn w:val="a"/>
    <w:next w:val="a"/>
    <w:autoRedefine/>
    <w:uiPriority w:val="39"/>
    <w:unhideWhenUsed/>
    <w:rsid w:val="008E1A17"/>
    <w:pPr>
      <w:spacing w:after="100"/>
    </w:pPr>
  </w:style>
  <w:style w:type="paragraph" w:styleId="20">
    <w:name w:val="toc 2"/>
    <w:basedOn w:val="a"/>
    <w:next w:val="a"/>
    <w:autoRedefine/>
    <w:uiPriority w:val="39"/>
    <w:unhideWhenUsed/>
    <w:rsid w:val="008E1A17"/>
    <w:pPr>
      <w:spacing w:after="100"/>
      <w:ind w:left="240"/>
    </w:pPr>
  </w:style>
  <w:style w:type="character" w:styleId="a9">
    <w:name w:val="Hyperlink"/>
    <w:basedOn w:val="a0"/>
    <w:uiPriority w:val="99"/>
    <w:unhideWhenUsed/>
    <w:rsid w:val="008E1A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3778065">
      <w:bodyDiv w:val="1"/>
      <w:marLeft w:val="0"/>
      <w:marRight w:val="0"/>
      <w:marTop w:val="0"/>
      <w:marBottom w:val="0"/>
      <w:divBdr>
        <w:top w:val="none" w:sz="0" w:space="0" w:color="auto"/>
        <w:left w:val="none" w:sz="0" w:space="0" w:color="auto"/>
        <w:bottom w:val="none" w:sz="0" w:space="0" w:color="auto"/>
        <w:right w:val="none" w:sz="0" w:space="0" w:color="auto"/>
      </w:divBdr>
      <w:divsChild>
        <w:div w:id="701518292">
          <w:marLeft w:val="0"/>
          <w:marRight w:val="0"/>
          <w:marTop w:val="0"/>
          <w:marBottom w:val="0"/>
          <w:divBdr>
            <w:top w:val="none" w:sz="0" w:space="0" w:color="auto"/>
            <w:left w:val="none" w:sz="0" w:space="0" w:color="auto"/>
            <w:bottom w:val="none" w:sz="0" w:space="0" w:color="auto"/>
            <w:right w:val="none" w:sz="0" w:space="0" w:color="auto"/>
          </w:divBdr>
        </w:div>
        <w:div w:id="137719808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CAEAC-A8D2-4FAC-802A-C53DBB3F0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Pages>
  <Words>1245</Words>
  <Characters>7099</Characters>
  <Application>Microsoft Office Word</Application>
  <DocSecurity>0</DocSecurity>
  <Lines>59</Lines>
  <Paragraphs>16</Paragraphs>
  <ScaleCrop>false</ScaleCrop>
  <Company/>
  <LinksUpToDate>false</LinksUpToDate>
  <CharactersWithSpaces>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Desmond Hume</cp:lastModifiedBy>
  <cp:revision>8</cp:revision>
  <dcterms:created xsi:type="dcterms:W3CDTF">2023-03-18T17:30:00Z</dcterms:created>
  <dcterms:modified xsi:type="dcterms:W3CDTF">2023-03-30T19:26:00Z</dcterms:modified>
</cp:coreProperties>
</file>