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83EF4B" w14:textId="79845B37" w:rsidR="00BA3865" w:rsidRDefault="00BA3865" w:rsidP="00BA3865">
      <w:pPr>
        <w:pStyle w:val="NormalWeb"/>
        <w:spacing w:before="0" w:beforeAutospacing="0" w:after="0" w:afterAutospacing="0"/>
        <w:ind w:left="-180" w:right="-334"/>
      </w:pPr>
      <w:r>
        <w:rPr>
          <w:noProof/>
        </w:rPr>
        <w:drawing>
          <wp:inline distT="0" distB="0" distL="0" distR="0" wp14:anchorId="6532235F" wp14:editId="76140803">
            <wp:extent cx="1905000" cy="632460"/>
            <wp:effectExtent l="19050" t="19050" r="19050" b="152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137FECC9" w14:textId="77777777" w:rsidR="00BA3865" w:rsidRDefault="00BA3865" w:rsidP="00BA3865">
      <w:pPr>
        <w:pStyle w:val="NormalWeb"/>
        <w:spacing w:before="0" w:beforeAutospacing="0" w:after="0" w:afterAutospacing="0"/>
        <w:ind w:left="-180" w:right="-334"/>
      </w:pPr>
    </w:p>
    <w:p w14:paraId="2DAB9B02" w14:textId="77777777" w:rsidR="00BA3865" w:rsidRDefault="00BA3865" w:rsidP="00BA3865">
      <w:pPr>
        <w:pStyle w:val="NormalWeb"/>
        <w:spacing w:before="0" w:beforeAutospacing="0" w:after="0" w:afterAutospacing="0"/>
        <w:ind w:left="-180" w:right="-334"/>
      </w:pPr>
    </w:p>
    <w:p w14:paraId="2B667A36" w14:textId="77777777" w:rsidR="00BA3865" w:rsidRPr="00BA3865" w:rsidRDefault="00BA3865" w:rsidP="00BA3865">
      <w:pPr>
        <w:pStyle w:val="NormalWeb"/>
        <w:spacing w:before="0" w:beforeAutospacing="0" w:after="0" w:afterAutospacing="0"/>
        <w:ind w:left="-180" w:right="-334"/>
        <w:jc w:val="center"/>
        <w:rPr>
          <w:rFonts w:asciiTheme="minorHAnsi" w:hAnsiTheme="minorHAnsi" w:cstheme="minorHAnsi"/>
          <w:b/>
          <w:sz w:val="22"/>
          <w:szCs w:val="22"/>
          <w:lang w:val="cy-GB"/>
        </w:rPr>
      </w:pPr>
      <w:r w:rsidRPr="00BA3865">
        <w:rPr>
          <w:rFonts w:asciiTheme="minorHAnsi" w:hAnsiTheme="minorHAnsi" w:cstheme="minorHAnsi"/>
          <w:b/>
          <w:sz w:val="22"/>
          <w:szCs w:val="22"/>
          <w:lang w:val="cy-GB"/>
        </w:rPr>
        <w:t xml:space="preserve">Postgraduate/Distance Learning </w:t>
      </w:r>
    </w:p>
    <w:p w14:paraId="156B4555" w14:textId="77777777" w:rsidR="00BA3865" w:rsidRPr="00BA3865" w:rsidRDefault="00BA3865" w:rsidP="00BA3865">
      <w:pPr>
        <w:pStyle w:val="NormalWeb"/>
        <w:spacing w:before="0" w:beforeAutospacing="0" w:after="0" w:afterAutospacing="0"/>
        <w:ind w:left="-180" w:right="-334"/>
        <w:jc w:val="center"/>
        <w:rPr>
          <w:rFonts w:asciiTheme="minorHAnsi" w:hAnsiTheme="minorHAnsi" w:cstheme="minorHAnsi"/>
          <w:b/>
          <w:sz w:val="22"/>
          <w:szCs w:val="22"/>
        </w:rPr>
      </w:pPr>
      <w:r w:rsidRPr="00BA3865">
        <w:rPr>
          <w:rFonts w:asciiTheme="minorHAnsi" w:hAnsiTheme="minorHAnsi" w:cstheme="minorHAnsi"/>
          <w:b/>
          <w:sz w:val="22"/>
          <w:szCs w:val="22"/>
          <w:lang w:val="cy-GB"/>
        </w:rPr>
        <w:t>Assignment coversheet &amp; feedback form</w:t>
      </w:r>
    </w:p>
    <w:p w14:paraId="4F4F8DF1" w14:textId="77777777" w:rsidR="00BA3865" w:rsidRPr="00BA3865" w:rsidRDefault="00BA3865" w:rsidP="00BA3865">
      <w:pPr>
        <w:rPr>
          <w:rFonts w:cstheme="minorHAnsi"/>
          <w:sz w:val="22"/>
          <w:szCs w:val="22"/>
          <w:lang w:val="cy-GB"/>
        </w:rPr>
      </w:pPr>
    </w:p>
    <w:p w14:paraId="3A053C01" w14:textId="77777777" w:rsidR="00BA3865" w:rsidRPr="00BA3865" w:rsidRDefault="00BA3865" w:rsidP="00BA3865">
      <w:pPr>
        <w:pStyle w:val="Heading3"/>
        <w:jc w:val="center"/>
        <w:rPr>
          <w:rFonts w:asciiTheme="minorHAnsi" w:hAnsiTheme="minorHAnsi" w:cstheme="minorHAnsi"/>
          <w:sz w:val="22"/>
          <w:szCs w:val="22"/>
          <w:lang w:val="cy-GB"/>
        </w:rPr>
      </w:pPr>
      <w:r w:rsidRPr="00BA3865">
        <w:rPr>
          <w:rFonts w:asciiTheme="minorHAnsi" w:hAnsiTheme="minorHAnsi" w:cstheme="minorHAnsi"/>
          <w:sz w:val="22"/>
          <w:szCs w:val="22"/>
          <w:lang w:val="cy-GB"/>
        </w:rPr>
        <w:t>THIS SHEET MUST BE THE FIRST PAGE OF THE ASSIGNMENT YOU ARE SUBMITTING  (DO NOT SEND AS A SEPARATE FILE)</w:t>
      </w:r>
    </w:p>
    <w:p w14:paraId="75DBC9F4" w14:textId="77777777" w:rsidR="00BA3865" w:rsidRPr="00BA3865" w:rsidRDefault="00BA3865" w:rsidP="00BA3865">
      <w:pPr>
        <w:pStyle w:val="Heading3"/>
        <w:jc w:val="center"/>
        <w:rPr>
          <w:rFonts w:asciiTheme="minorHAnsi" w:hAnsiTheme="minorHAnsi" w:cstheme="minorHAnsi"/>
          <w:sz w:val="22"/>
          <w:szCs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A3865" w:rsidRPr="00BA3865" w14:paraId="17B5DCFC" w14:textId="77777777" w:rsidTr="00085F21">
        <w:trPr>
          <w:trHeight w:val="614"/>
        </w:trPr>
        <w:tc>
          <w:tcPr>
            <w:tcW w:w="8856" w:type="dxa"/>
            <w:gridSpan w:val="5"/>
          </w:tcPr>
          <w:p w14:paraId="0BDF7C72" w14:textId="77777777" w:rsidR="00BA3865" w:rsidRPr="00BA3865" w:rsidRDefault="00BA3865" w:rsidP="00085F21">
            <w:pPr>
              <w:pStyle w:val="NormalWeb"/>
              <w:spacing w:before="0" w:beforeAutospacing="0" w:after="0" w:afterAutospacing="0"/>
              <w:ind w:right="34"/>
              <w:rPr>
                <w:rFonts w:asciiTheme="minorHAnsi" w:hAnsiTheme="minorHAnsi" w:cstheme="minorHAnsi"/>
                <w:sz w:val="22"/>
                <w:szCs w:val="22"/>
              </w:rPr>
            </w:pPr>
            <w:r w:rsidRPr="00BA3865">
              <w:rPr>
                <w:rFonts w:asciiTheme="minorHAnsi" w:hAnsiTheme="minorHAnsi" w:cstheme="minorHAnsi"/>
                <w:b/>
                <w:sz w:val="22"/>
                <w:szCs w:val="22"/>
              </w:rPr>
              <w:t>For completion by the student</w:t>
            </w:r>
            <w:r w:rsidRPr="00BA3865">
              <w:rPr>
                <w:rFonts w:asciiTheme="minorHAnsi" w:hAnsiTheme="minorHAnsi" w:cstheme="minorHAnsi"/>
                <w:sz w:val="22"/>
                <w:szCs w:val="22"/>
              </w:rPr>
              <w:t>:</w:t>
            </w:r>
          </w:p>
        </w:tc>
      </w:tr>
      <w:tr w:rsidR="00BA3865" w:rsidRPr="00BA3865" w14:paraId="5EC9B4B1" w14:textId="77777777" w:rsidTr="00085F21">
        <w:trPr>
          <w:trHeight w:val="718"/>
        </w:trPr>
        <w:tc>
          <w:tcPr>
            <w:tcW w:w="8856" w:type="dxa"/>
            <w:gridSpan w:val="5"/>
          </w:tcPr>
          <w:p w14:paraId="36EB7289" w14:textId="63F31701" w:rsidR="00BA3865" w:rsidRPr="00BA3865" w:rsidRDefault="00BA3865" w:rsidP="00085F21">
            <w:pPr>
              <w:pStyle w:val="NormalWeb"/>
              <w:spacing w:before="0" w:beforeAutospacing="0" w:after="0" w:afterAutospacing="0"/>
              <w:ind w:right="34"/>
              <w:rPr>
                <w:rFonts w:asciiTheme="minorHAnsi" w:hAnsiTheme="minorHAnsi" w:cstheme="minorHAnsi"/>
                <w:sz w:val="22"/>
                <w:szCs w:val="22"/>
              </w:rPr>
            </w:pPr>
            <w:r w:rsidRPr="00BA3865">
              <w:rPr>
                <w:rFonts w:asciiTheme="minorHAnsi" w:hAnsiTheme="minorHAnsi" w:cstheme="minorHAnsi"/>
                <w:sz w:val="22"/>
                <w:szCs w:val="22"/>
              </w:rPr>
              <w:t>Student Name:</w:t>
            </w:r>
            <w:r>
              <w:rPr>
                <w:rFonts w:asciiTheme="minorHAnsi" w:hAnsiTheme="minorHAnsi" w:cstheme="minorHAnsi"/>
                <w:sz w:val="22"/>
                <w:szCs w:val="22"/>
              </w:rPr>
              <w:t xml:space="preserve"> </w:t>
            </w:r>
            <w:r w:rsidRPr="00BA3865">
              <w:rPr>
                <w:rFonts w:asciiTheme="minorHAnsi" w:hAnsiTheme="minorHAnsi" w:cstheme="minorHAnsi"/>
                <w:sz w:val="22"/>
                <w:szCs w:val="22"/>
              </w:rPr>
              <w:t>Tatjana Kudrjavceva</w:t>
            </w:r>
          </w:p>
          <w:p w14:paraId="0195B416" w14:textId="77777777" w:rsidR="00BA3865" w:rsidRPr="00BA3865" w:rsidRDefault="00BA3865" w:rsidP="00085F21">
            <w:pPr>
              <w:pStyle w:val="NormalWeb"/>
              <w:spacing w:before="0" w:beforeAutospacing="0" w:after="0" w:afterAutospacing="0"/>
              <w:ind w:right="34"/>
              <w:rPr>
                <w:rFonts w:asciiTheme="minorHAnsi" w:hAnsiTheme="minorHAnsi" w:cstheme="minorHAnsi"/>
                <w:sz w:val="22"/>
                <w:szCs w:val="22"/>
              </w:rPr>
            </w:pPr>
          </w:p>
          <w:p w14:paraId="672A59F3" w14:textId="7ED48CB7" w:rsidR="00BA3865" w:rsidRPr="00BA3865" w:rsidRDefault="00BA3865" w:rsidP="00085F21">
            <w:pPr>
              <w:pStyle w:val="NormalWeb"/>
              <w:spacing w:before="0" w:beforeAutospacing="0" w:after="0" w:afterAutospacing="0"/>
              <w:ind w:right="34"/>
              <w:rPr>
                <w:rFonts w:asciiTheme="minorHAnsi" w:hAnsiTheme="minorHAnsi" w:cstheme="minorHAnsi"/>
                <w:sz w:val="22"/>
                <w:szCs w:val="22"/>
              </w:rPr>
            </w:pPr>
            <w:r w:rsidRPr="00BA3865">
              <w:rPr>
                <w:rFonts w:asciiTheme="minorHAnsi" w:hAnsiTheme="minorHAnsi" w:cstheme="minorHAnsi"/>
                <w:sz w:val="22"/>
                <w:szCs w:val="22"/>
              </w:rPr>
              <w:t xml:space="preserve">Student </w:t>
            </w:r>
            <w:r w:rsidRPr="00BA3865">
              <w:rPr>
                <w:rFonts w:asciiTheme="minorHAnsi" w:hAnsiTheme="minorHAnsi" w:cstheme="minorHAnsi"/>
                <w:b/>
                <w:bCs/>
                <w:sz w:val="22"/>
                <w:szCs w:val="22"/>
                <w:u w:val="single"/>
              </w:rPr>
              <w:t>University</w:t>
            </w:r>
            <w:r w:rsidRPr="00BA3865">
              <w:rPr>
                <w:rFonts w:asciiTheme="minorHAnsi" w:hAnsiTheme="minorHAnsi" w:cstheme="minorHAnsi"/>
                <w:sz w:val="22"/>
                <w:szCs w:val="22"/>
                <w:u w:val="single"/>
              </w:rPr>
              <w:t xml:space="preserve"> </w:t>
            </w:r>
            <w:r w:rsidRPr="00BA3865">
              <w:rPr>
                <w:rFonts w:asciiTheme="minorHAnsi" w:hAnsiTheme="minorHAnsi" w:cstheme="minorHAnsi"/>
                <w:sz w:val="22"/>
                <w:szCs w:val="22"/>
              </w:rPr>
              <w:t xml:space="preserve">Email: </w:t>
            </w:r>
            <w:r w:rsidR="000A1FD1">
              <w:rPr>
                <w:rFonts w:asciiTheme="minorHAnsi" w:hAnsiTheme="minorHAnsi" w:cstheme="minorHAnsi"/>
                <w:sz w:val="22"/>
                <w:szCs w:val="22"/>
              </w:rPr>
              <w:t>2308629@student.uwtsd.ac.uk</w:t>
            </w:r>
          </w:p>
        </w:tc>
      </w:tr>
      <w:tr w:rsidR="00BA3865" w:rsidRPr="00BA3865" w14:paraId="0122BC47" w14:textId="77777777" w:rsidTr="00085F21">
        <w:trPr>
          <w:trHeight w:val="849"/>
        </w:trPr>
        <w:tc>
          <w:tcPr>
            <w:tcW w:w="4788" w:type="dxa"/>
          </w:tcPr>
          <w:p w14:paraId="7B25C170" w14:textId="783D8FA4" w:rsidR="00BA3865" w:rsidRPr="00BA3865" w:rsidRDefault="00BA3865" w:rsidP="00085F21">
            <w:pPr>
              <w:pStyle w:val="NormalWeb"/>
              <w:spacing w:before="0" w:beforeAutospacing="0" w:after="0" w:afterAutospacing="0"/>
              <w:ind w:right="34"/>
              <w:rPr>
                <w:rFonts w:asciiTheme="minorHAnsi" w:hAnsiTheme="minorHAnsi" w:cstheme="minorHAnsi"/>
                <w:sz w:val="22"/>
                <w:szCs w:val="22"/>
              </w:rPr>
            </w:pPr>
            <w:r w:rsidRPr="00BA3865">
              <w:rPr>
                <w:rFonts w:asciiTheme="minorHAnsi" w:hAnsiTheme="minorHAnsi" w:cstheme="minorHAnsi"/>
                <w:sz w:val="22"/>
                <w:szCs w:val="22"/>
              </w:rPr>
              <w:t>Module code:</w:t>
            </w:r>
            <w:r w:rsidR="00CE0639">
              <w:rPr>
                <w:rFonts w:asciiTheme="minorHAnsi" w:hAnsiTheme="minorHAnsi" w:cstheme="minorHAnsi"/>
                <w:sz w:val="22"/>
                <w:szCs w:val="22"/>
              </w:rPr>
              <w:t xml:space="preserve"> </w:t>
            </w:r>
            <w:r w:rsidR="000A1FD1">
              <w:rPr>
                <w:rFonts w:asciiTheme="minorHAnsi" w:hAnsiTheme="minorHAnsi" w:cstheme="minorHAnsi"/>
                <w:sz w:val="22"/>
                <w:szCs w:val="22"/>
              </w:rPr>
              <w:t>HPCA7023</w:t>
            </w:r>
          </w:p>
          <w:p w14:paraId="727AEF67" w14:textId="77777777" w:rsidR="00BA3865" w:rsidRPr="00BA3865" w:rsidRDefault="00BA3865" w:rsidP="00085F21">
            <w:pPr>
              <w:pStyle w:val="NormalWeb"/>
              <w:spacing w:before="0" w:beforeAutospacing="0" w:after="0" w:afterAutospacing="0"/>
              <w:ind w:right="34"/>
              <w:rPr>
                <w:rFonts w:asciiTheme="minorHAnsi" w:hAnsiTheme="minorHAnsi" w:cstheme="minorHAnsi"/>
                <w:sz w:val="22"/>
                <w:szCs w:val="22"/>
              </w:rPr>
            </w:pPr>
          </w:p>
          <w:p w14:paraId="2216E915" w14:textId="14949A8C" w:rsidR="00BA3865" w:rsidRPr="00BA3865" w:rsidRDefault="00BA3865" w:rsidP="00085F21">
            <w:pPr>
              <w:pStyle w:val="NormalWeb"/>
              <w:spacing w:before="0" w:beforeAutospacing="0" w:after="0" w:afterAutospacing="0"/>
              <w:ind w:right="34"/>
              <w:rPr>
                <w:rFonts w:asciiTheme="minorHAnsi" w:hAnsiTheme="minorHAnsi" w:cstheme="minorHAnsi"/>
                <w:sz w:val="22"/>
                <w:szCs w:val="22"/>
              </w:rPr>
            </w:pPr>
            <w:r w:rsidRPr="00BA3865">
              <w:rPr>
                <w:rFonts w:asciiTheme="minorHAnsi" w:hAnsiTheme="minorHAnsi" w:cstheme="minorHAnsi"/>
                <w:sz w:val="22"/>
                <w:szCs w:val="22"/>
              </w:rPr>
              <w:t>Module title:</w:t>
            </w:r>
            <w:r w:rsidR="00CE0639">
              <w:rPr>
                <w:rFonts w:asciiTheme="minorHAnsi" w:hAnsiTheme="minorHAnsi" w:cstheme="minorHAnsi"/>
                <w:sz w:val="22"/>
                <w:szCs w:val="22"/>
              </w:rPr>
              <w:t xml:space="preserve"> </w:t>
            </w:r>
            <w:r w:rsidRPr="00BA3865">
              <w:rPr>
                <w:rFonts w:asciiTheme="minorHAnsi" w:hAnsiTheme="minorHAnsi" w:cstheme="minorHAnsi"/>
                <w:sz w:val="22"/>
                <w:szCs w:val="22"/>
              </w:rPr>
              <w:t>Ecology and Spirituality</w:t>
            </w:r>
          </w:p>
          <w:p w14:paraId="63F882C0" w14:textId="77777777" w:rsidR="00BA3865" w:rsidRPr="00BA3865" w:rsidRDefault="00BA3865" w:rsidP="00085F21">
            <w:pPr>
              <w:pStyle w:val="NormalWeb"/>
              <w:spacing w:before="0" w:beforeAutospacing="0" w:after="0" w:afterAutospacing="0"/>
              <w:ind w:right="34"/>
              <w:rPr>
                <w:rFonts w:asciiTheme="minorHAnsi" w:hAnsiTheme="minorHAnsi" w:cstheme="minorHAnsi"/>
                <w:sz w:val="22"/>
                <w:szCs w:val="22"/>
              </w:rPr>
            </w:pPr>
          </w:p>
        </w:tc>
        <w:tc>
          <w:tcPr>
            <w:tcW w:w="2266" w:type="dxa"/>
            <w:gridSpan w:val="3"/>
          </w:tcPr>
          <w:p w14:paraId="6D7B0EFA" w14:textId="77777777" w:rsidR="00BA3865" w:rsidRDefault="00BA3865" w:rsidP="00085F21">
            <w:pPr>
              <w:pStyle w:val="NormalWeb"/>
              <w:spacing w:before="0" w:beforeAutospacing="0" w:after="0" w:afterAutospacing="0"/>
              <w:ind w:right="34"/>
              <w:rPr>
                <w:rFonts w:asciiTheme="minorHAnsi" w:hAnsiTheme="minorHAnsi" w:cstheme="minorHAnsi"/>
                <w:sz w:val="22"/>
                <w:szCs w:val="22"/>
              </w:rPr>
            </w:pPr>
            <w:r w:rsidRPr="00BA3865">
              <w:rPr>
                <w:rFonts w:asciiTheme="minorHAnsi" w:hAnsiTheme="minorHAnsi" w:cstheme="minorHAnsi"/>
                <w:sz w:val="22"/>
                <w:szCs w:val="22"/>
              </w:rPr>
              <w:t>Student ID number:</w:t>
            </w:r>
          </w:p>
          <w:p w14:paraId="4FBCDB76" w14:textId="60E3C1E2" w:rsidR="000A1FD1" w:rsidRPr="00BA3865" w:rsidRDefault="000A1FD1" w:rsidP="00085F21">
            <w:pPr>
              <w:pStyle w:val="NormalWeb"/>
              <w:spacing w:before="0" w:beforeAutospacing="0" w:after="0" w:afterAutospacing="0"/>
              <w:ind w:right="34"/>
              <w:rPr>
                <w:rFonts w:asciiTheme="minorHAnsi" w:hAnsiTheme="minorHAnsi" w:cstheme="minorHAnsi"/>
                <w:sz w:val="22"/>
                <w:szCs w:val="22"/>
              </w:rPr>
            </w:pPr>
            <w:r>
              <w:rPr>
                <w:rFonts w:asciiTheme="minorHAnsi" w:hAnsiTheme="minorHAnsi" w:cstheme="minorHAnsi"/>
                <w:sz w:val="22"/>
                <w:szCs w:val="22"/>
              </w:rPr>
              <w:t>2308629</w:t>
            </w:r>
          </w:p>
        </w:tc>
        <w:tc>
          <w:tcPr>
            <w:tcW w:w="1802" w:type="dxa"/>
          </w:tcPr>
          <w:p w14:paraId="1B3C244C" w14:textId="77777777" w:rsidR="00BA3865" w:rsidRPr="00BA3865" w:rsidRDefault="00BA3865" w:rsidP="00085F21">
            <w:pPr>
              <w:pStyle w:val="NormalWeb"/>
              <w:spacing w:before="0" w:beforeAutospacing="0" w:after="0" w:afterAutospacing="0"/>
              <w:ind w:right="34"/>
              <w:rPr>
                <w:rFonts w:asciiTheme="minorHAnsi" w:hAnsiTheme="minorHAnsi" w:cstheme="minorHAnsi"/>
                <w:sz w:val="22"/>
                <w:szCs w:val="22"/>
              </w:rPr>
            </w:pPr>
            <w:r w:rsidRPr="00BA3865">
              <w:rPr>
                <w:rFonts w:asciiTheme="minorHAnsi" w:hAnsiTheme="minorHAnsi" w:cstheme="minorHAnsi"/>
                <w:sz w:val="22"/>
                <w:szCs w:val="22"/>
              </w:rPr>
              <w:t>Educational support needs:</w:t>
            </w:r>
          </w:p>
          <w:p w14:paraId="6D4936B2" w14:textId="77777777" w:rsidR="00BA3865" w:rsidRPr="00BA3865" w:rsidRDefault="00BA3865" w:rsidP="00085F21">
            <w:pPr>
              <w:pStyle w:val="NormalWeb"/>
              <w:spacing w:before="0" w:beforeAutospacing="0" w:after="0" w:afterAutospacing="0"/>
              <w:ind w:right="34"/>
              <w:rPr>
                <w:rFonts w:asciiTheme="minorHAnsi" w:hAnsiTheme="minorHAnsi" w:cstheme="minorHAnsi"/>
                <w:sz w:val="22"/>
                <w:szCs w:val="22"/>
              </w:rPr>
            </w:pPr>
            <w:r w:rsidRPr="00BA3865">
              <w:rPr>
                <w:rFonts w:asciiTheme="minorHAnsi" w:hAnsiTheme="minorHAnsi" w:cstheme="minorHAnsi"/>
                <w:sz w:val="22"/>
                <w:szCs w:val="22"/>
              </w:rPr>
              <w:t>Yes/No</w:t>
            </w:r>
          </w:p>
          <w:p w14:paraId="2CC4489F" w14:textId="77777777" w:rsidR="00BA3865" w:rsidRPr="00BA3865" w:rsidRDefault="00BA3865" w:rsidP="00085F21">
            <w:pPr>
              <w:pStyle w:val="NormalWeb"/>
              <w:spacing w:before="0" w:beforeAutospacing="0" w:after="0" w:afterAutospacing="0"/>
              <w:ind w:right="34"/>
              <w:rPr>
                <w:rFonts w:asciiTheme="minorHAnsi" w:hAnsiTheme="minorHAnsi" w:cstheme="minorHAnsi"/>
                <w:sz w:val="22"/>
                <w:szCs w:val="22"/>
              </w:rPr>
            </w:pPr>
            <w:r w:rsidRPr="00BA3865">
              <w:rPr>
                <w:rFonts w:asciiTheme="minorHAnsi" w:hAnsiTheme="minorHAnsi" w:cstheme="minorHAnsi"/>
                <w:sz w:val="22"/>
                <w:szCs w:val="22"/>
              </w:rPr>
              <w:t xml:space="preserve">        x</w:t>
            </w:r>
          </w:p>
        </w:tc>
      </w:tr>
      <w:tr w:rsidR="00BA3865" w:rsidRPr="00BA3865" w14:paraId="505A646D" w14:textId="77777777" w:rsidTr="00085F21">
        <w:trPr>
          <w:trHeight w:val="1139"/>
        </w:trPr>
        <w:tc>
          <w:tcPr>
            <w:tcW w:w="8856" w:type="dxa"/>
            <w:gridSpan w:val="5"/>
          </w:tcPr>
          <w:p w14:paraId="2C9DB255" w14:textId="77777777" w:rsidR="00BA3865" w:rsidRPr="00BA3865" w:rsidRDefault="00BA3865" w:rsidP="00085F21">
            <w:pPr>
              <w:pStyle w:val="NormalWeb"/>
              <w:spacing w:before="0" w:beforeAutospacing="0" w:after="0" w:afterAutospacing="0"/>
              <w:ind w:right="34"/>
              <w:rPr>
                <w:rFonts w:asciiTheme="minorHAnsi" w:hAnsiTheme="minorHAnsi" w:cstheme="minorHAnsi"/>
                <w:sz w:val="22"/>
                <w:szCs w:val="22"/>
              </w:rPr>
            </w:pPr>
            <w:r w:rsidRPr="00BA3865">
              <w:rPr>
                <w:rFonts w:asciiTheme="minorHAnsi" w:hAnsiTheme="minorHAnsi" w:cstheme="minorHAnsi"/>
                <w:sz w:val="22"/>
                <w:szCs w:val="22"/>
              </w:rPr>
              <w:t>Assignment title: Essay 1</w:t>
            </w:r>
          </w:p>
          <w:p w14:paraId="38CF25BF" w14:textId="77777777" w:rsidR="00BA3865" w:rsidRPr="00BA3865" w:rsidRDefault="00BA3865" w:rsidP="00085F21">
            <w:pPr>
              <w:pStyle w:val="NormalWeb"/>
              <w:spacing w:before="0" w:beforeAutospacing="0" w:after="0" w:afterAutospacing="0"/>
              <w:ind w:right="34"/>
              <w:rPr>
                <w:rFonts w:asciiTheme="minorHAnsi" w:hAnsiTheme="minorHAnsi" w:cstheme="minorHAnsi"/>
                <w:sz w:val="22"/>
                <w:szCs w:val="22"/>
              </w:rPr>
            </w:pPr>
          </w:p>
          <w:p w14:paraId="7DE7DE92" w14:textId="77777777" w:rsidR="00BA3865" w:rsidRPr="00BA3865" w:rsidRDefault="00BA3865" w:rsidP="00085F21">
            <w:pPr>
              <w:pStyle w:val="NormalWeb"/>
              <w:spacing w:before="0" w:beforeAutospacing="0" w:after="0" w:afterAutospacing="0"/>
              <w:ind w:right="34"/>
              <w:rPr>
                <w:rFonts w:asciiTheme="minorHAnsi" w:hAnsiTheme="minorHAnsi" w:cstheme="minorHAnsi"/>
                <w:sz w:val="22"/>
                <w:szCs w:val="22"/>
              </w:rPr>
            </w:pPr>
          </w:p>
          <w:p w14:paraId="435288E4" w14:textId="77777777" w:rsidR="00BA3865" w:rsidRPr="00BA3865" w:rsidRDefault="00BA3865" w:rsidP="00085F21">
            <w:pPr>
              <w:pStyle w:val="NormalWeb"/>
              <w:spacing w:before="0" w:beforeAutospacing="0" w:after="0" w:afterAutospacing="0"/>
              <w:ind w:right="34"/>
              <w:rPr>
                <w:rFonts w:asciiTheme="minorHAnsi" w:hAnsiTheme="minorHAnsi" w:cstheme="minorHAnsi"/>
                <w:sz w:val="22"/>
                <w:szCs w:val="22"/>
              </w:rPr>
            </w:pPr>
            <w:r w:rsidRPr="00BA3865">
              <w:rPr>
                <w:rFonts w:asciiTheme="minorHAnsi" w:hAnsiTheme="minorHAnsi" w:cstheme="minorHAnsi"/>
                <w:sz w:val="22"/>
                <w:szCs w:val="22"/>
              </w:rPr>
              <w:t>Assignment due date:16/11/2023</w:t>
            </w:r>
          </w:p>
        </w:tc>
      </w:tr>
      <w:tr w:rsidR="00BA3865" w:rsidRPr="00BA3865" w14:paraId="37619E2A" w14:textId="77777777" w:rsidTr="00085F21">
        <w:trPr>
          <w:trHeight w:val="978"/>
        </w:trPr>
        <w:tc>
          <w:tcPr>
            <w:tcW w:w="8856" w:type="dxa"/>
            <w:gridSpan w:val="5"/>
            <w:tcBorders>
              <w:bottom w:val="single" w:sz="4" w:space="0" w:color="000000"/>
            </w:tcBorders>
          </w:tcPr>
          <w:p w14:paraId="36CB7C05" w14:textId="77777777" w:rsidR="00BA3865" w:rsidRPr="00BA3865" w:rsidRDefault="00BA3865" w:rsidP="00085F21">
            <w:pPr>
              <w:rPr>
                <w:rFonts w:cstheme="minorHAnsi"/>
                <w:sz w:val="22"/>
                <w:szCs w:val="22"/>
              </w:rPr>
            </w:pPr>
            <w:r w:rsidRPr="00BA3865">
              <w:rPr>
                <w:rFonts w:cstheme="minorHAnsi"/>
                <w:sz w:val="22"/>
                <w:szCs w:val="22"/>
              </w:rPr>
              <w:t>This assignment is for the       1</w:t>
            </w:r>
            <w:r w:rsidRPr="00BA3865">
              <w:rPr>
                <w:rFonts w:cstheme="minorHAnsi"/>
                <w:sz w:val="22"/>
                <w:szCs w:val="22"/>
                <w:vertAlign w:val="superscript"/>
              </w:rPr>
              <w:t xml:space="preserve">st </w:t>
            </w:r>
            <w:r w:rsidRPr="00BA3865">
              <w:rPr>
                <w:rFonts w:cstheme="minorHAnsi"/>
                <w:sz w:val="22"/>
                <w:szCs w:val="22"/>
              </w:rPr>
              <w:fldChar w:fldCharType="begin">
                <w:ffData>
                  <w:name w:val="Check13"/>
                  <w:enabled/>
                  <w:calcOnExit w:val="0"/>
                  <w:checkBox>
                    <w:sizeAuto/>
                    <w:default w:val="0"/>
                  </w:checkBox>
                </w:ffData>
              </w:fldChar>
            </w:r>
            <w:bookmarkStart w:id="0" w:name="Check13"/>
            <w:r w:rsidRPr="00BA3865">
              <w:rPr>
                <w:rFonts w:cstheme="minorHAnsi"/>
                <w:sz w:val="22"/>
                <w:szCs w:val="22"/>
              </w:rPr>
              <w:instrText xml:space="preserve"> FORMCHECKBOX </w:instrText>
            </w:r>
            <w:r w:rsidR="00BA7F4B">
              <w:rPr>
                <w:rFonts w:cstheme="minorHAnsi"/>
                <w:sz w:val="22"/>
                <w:szCs w:val="22"/>
              </w:rPr>
            </w:r>
            <w:r w:rsidR="00BA7F4B">
              <w:rPr>
                <w:rFonts w:cstheme="minorHAnsi"/>
                <w:sz w:val="22"/>
                <w:szCs w:val="22"/>
              </w:rPr>
              <w:fldChar w:fldCharType="separate"/>
            </w:r>
            <w:r w:rsidRPr="00BA3865">
              <w:rPr>
                <w:rFonts w:cstheme="minorHAnsi"/>
                <w:sz w:val="22"/>
                <w:szCs w:val="22"/>
              </w:rPr>
              <w:fldChar w:fldCharType="end"/>
            </w:r>
            <w:bookmarkEnd w:id="0"/>
            <w:r w:rsidRPr="00BA3865">
              <w:rPr>
                <w:rFonts w:cstheme="minorHAnsi"/>
                <w:sz w:val="22"/>
                <w:szCs w:val="22"/>
              </w:rPr>
              <w:t xml:space="preserve">    2</w:t>
            </w:r>
            <w:r w:rsidRPr="00BA3865">
              <w:rPr>
                <w:rFonts w:cstheme="minorHAnsi"/>
                <w:sz w:val="22"/>
                <w:szCs w:val="22"/>
                <w:vertAlign w:val="superscript"/>
              </w:rPr>
              <w:t>nd</w:t>
            </w:r>
            <w:r w:rsidRPr="00BA3865">
              <w:rPr>
                <w:rFonts w:cstheme="minorHAnsi"/>
                <w:sz w:val="22"/>
                <w:szCs w:val="22"/>
              </w:rPr>
              <w:t xml:space="preserve">  </w:t>
            </w:r>
            <w:r w:rsidRPr="00BA3865">
              <w:rPr>
                <w:rFonts w:cstheme="minorHAnsi"/>
                <w:sz w:val="22"/>
                <w:szCs w:val="22"/>
              </w:rPr>
              <w:fldChar w:fldCharType="begin">
                <w:ffData>
                  <w:name w:val="Check14"/>
                  <w:enabled/>
                  <w:calcOnExit w:val="0"/>
                  <w:checkBox>
                    <w:sizeAuto/>
                    <w:default w:val="0"/>
                  </w:checkBox>
                </w:ffData>
              </w:fldChar>
            </w:r>
            <w:bookmarkStart w:id="1" w:name="Check14"/>
            <w:r w:rsidRPr="00BA3865">
              <w:rPr>
                <w:rFonts w:cstheme="minorHAnsi"/>
                <w:sz w:val="22"/>
                <w:szCs w:val="22"/>
              </w:rPr>
              <w:instrText xml:space="preserve"> FORMCHECKBOX </w:instrText>
            </w:r>
            <w:r w:rsidR="00BA7F4B">
              <w:rPr>
                <w:rFonts w:cstheme="minorHAnsi"/>
                <w:sz w:val="22"/>
                <w:szCs w:val="22"/>
              </w:rPr>
            </w:r>
            <w:r w:rsidR="00BA7F4B">
              <w:rPr>
                <w:rFonts w:cstheme="minorHAnsi"/>
                <w:sz w:val="22"/>
                <w:szCs w:val="22"/>
              </w:rPr>
              <w:fldChar w:fldCharType="separate"/>
            </w:r>
            <w:r w:rsidRPr="00BA3865">
              <w:rPr>
                <w:rFonts w:cstheme="minorHAnsi"/>
                <w:sz w:val="22"/>
                <w:szCs w:val="22"/>
              </w:rPr>
              <w:fldChar w:fldCharType="end"/>
            </w:r>
            <w:bookmarkEnd w:id="1"/>
            <w:r w:rsidRPr="00BA3865">
              <w:rPr>
                <w:rFonts w:cstheme="minorHAnsi"/>
                <w:sz w:val="22"/>
                <w:szCs w:val="22"/>
              </w:rPr>
              <w:t xml:space="preserve">     3</w:t>
            </w:r>
            <w:r w:rsidRPr="00BA3865">
              <w:rPr>
                <w:rFonts w:cstheme="minorHAnsi"/>
                <w:sz w:val="22"/>
                <w:szCs w:val="22"/>
                <w:vertAlign w:val="superscript"/>
              </w:rPr>
              <w:t>rd</w:t>
            </w:r>
            <w:r w:rsidRPr="00BA3865">
              <w:rPr>
                <w:rFonts w:cstheme="minorHAnsi"/>
                <w:sz w:val="22"/>
                <w:szCs w:val="22"/>
              </w:rPr>
              <w:t xml:space="preserve">  </w:t>
            </w:r>
            <w:r w:rsidRPr="00BA3865">
              <w:rPr>
                <w:rFonts w:cstheme="minorHAnsi"/>
                <w:sz w:val="22"/>
                <w:szCs w:val="22"/>
              </w:rPr>
              <w:fldChar w:fldCharType="begin">
                <w:ffData>
                  <w:name w:val="Check15"/>
                  <w:enabled/>
                  <w:calcOnExit w:val="0"/>
                  <w:checkBox>
                    <w:sizeAuto/>
                    <w:default w:val="0"/>
                  </w:checkBox>
                </w:ffData>
              </w:fldChar>
            </w:r>
            <w:bookmarkStart w:id="2" w:name="Check15"/>
            <w:r w:rsidRPr="00BA3865">
              <w:rPr>
                <w:rFonts w:cstheme="minorHAnsi"/>
                <w:sz w:val="22"/>
                <w:szCs w:val="22"/>
              </w:rPr>
              <w:instrText xml:space="preserve"> FORMCHECKBOX </w:instrText>
            </w:r>
            <w:r w:rsidR="00BA7F4B">
              <w:rPr>
                <w:rFonts w:cstheme="minorHAnsi"/>
                <w:sz w:val="22"/>
                <w:szCs w:val="22"/>
              </w:rPr>
            </w:r>
            <w:r w:rsidR="00BA7F4B">
              <w:rPr>
                <w:rFonts w:cstheme="minorHAnsi"/>
                <w:sz w:val="22"/>
                <w:szCs w:val="22"/>
              </w:rPr>
              <w:fldChar w:fldCharType="separate"/>
            </w:r>
            <w:r w:rsidRPr="00BA3865">
              <w:rPr>
                <w:rFonts w:cstheme="minorHAnsi"/>
                <w:sz w:val="22"/>
                <w:szCs w:val="22"/>
              </w:rPr>
              <w:fldChar w:fldCharType="end"/>
            </w:r>
            <w:bookmarkEnd w:id="2"/>
            <w:r w:rsidRPr="00BA3865">
              <w:rPr>
                <w:rFonts w:cstheme="minorHAnsi"/>
                <w:sz w:val="22"/>
                <w:szCs w:val="22"/>
              </w:rPr>
              <w:t xml:space="preserve">      4</w:t>
            </w:r>
            <w:r w:rsidRPr="00BA3865">
              <w:rPr>
                <w:rFonts w:cstheme="minorHAnsi"/>
                <w:sz w:val="22"/>
                <w:szCs w:val="22"/>
                <w:vertAlign w:val="superscript"/>
              </w:rPr>
              <w:t>th</w:t>
            </w:r>
            <w:r w:rsidRPr="00BA3865">
              <w:rPr>
                <w:rFonts w:cstheme="minorHAnsi"/>
                <w:sz w:val="22"/>
                <w:szCs w:val="22"/>
              </w:rPr>
              <w:t xml:space="preserve"> </w:t>
            </w:r>
            <w:r w:rsidRPr="00BA3865">
              <w:rPr>
                <w:rFonts w:cstheme="minorHAnsi"/>
                <w:sz w:val="22"/>
                <w:szCs w:val="22"/>
              </w:rPr>
              <w:fldChar w:fldCharType="begin">
                <w:ffData>
                  <w:name w:val="Check16"/>
                  <w:enabled/>
                  <w:calcOnExit w:val="0"/>
                  <w:checkBox>
                    <w:sizeAuto/>
                    <w:default w:val="0"/>
                  </w:checkBox>
                </w:ffData>
              </w:fldChar>
            </w:r>
            <w:bookmarkStart w:id="3" w:name="Check16"/>
            <w:r w:rsidRPr="00BA3865">
              <w:rPr>
                <w:rFonts w:cstheme="minorHAnsi"/>
                <w:sz w:val="22"/>
                <w:szCs w:val="22"/>
              </w:rPr>
              <w:instrText xml:space="preserve"> FORMCHECKBOX </w:instrText>
            </w:r>
            <w:r w:rsidR="00BA7F4B">
              <w:rPr>
                <w:rFonts w:cstheme="minorHAnsi"/>
                <w:sz w:val="22"/>
                <w:szCs w:val="22"/>
              </w:rPr>
            </w:r>
            <w:r w:rsidR="00BA7F4B">
              <w:rPr>
                <w:rFonts w:cstheme="minorHAnsi"/>
                <w:sz w:val="22"/>
                <w:szCs w:val="22"/>
              </w:rPr>
              <w:fldChar w:fldCharType="separate"/>
            </w:r>
            <w:r w:rsidRPr="00BA3865">
              <w:rPr>
                <w:rFonts w:cstheme="minorHAnsi"/>
                <w:sz w:val="22"/>
                <w:szCs w:val="22"/>
              </w:rPr>
              <w:fldChar w:fldCharType="end"/>
            </w:r>
            <w:bookmarkEnd w:id="3"/>
            <w:r w:rsidRPr="00BA3865">
              <w:rPr>
                <w:rFonts w:cstheme="minorHAnsi"/>
                <w:sz w:val="22"/>
                <w:szCs w:val="22"/>
              </w:rPr>
              <w:t xml:space="preserve">      5</w:t>
            </w:r>
            <w:r w:rsidRPr="00BA3865">
              <w:rPr>
                <w:rFonts w:cstheme="minorHAnsi"/>
                <w:sz w:val="22"/>
                <w:szCs w:val="22"/>
                <w:vertAlign w:val="superscript"/>
              </w:rPr>
              <w:t>th</w:t>
            </w:r>
            <w:r w:rsidRPr="00BA3865">
              <w:rPr>
                <w:rFonts w:cstheme="minorHAnsi"/>
                <w:sz w:val="22"/>
                <w:szCs w:val="22"/>
              </w:rPr>
              <w:t xml:space="preserve"> </w:t>
            </w:r>
            <w:r w:rsidRPr="00BA3865">
              <w:rPr>
                <w:rFonts w:cstheme="minorHAnsi"/>
                <w:sz w:val="22"/>
                <w:szCs w:val="22"/>
              </w:rPr>
              <w:fldChar w:fldCharType="begin">
                <w:ffData>
                  <w:name w:val="Check17"/>
                  <w:enabled/>
                  <w:calcOnExit w:val="0"/>
                  <w:checkBox>
                    <w:sizeAuto/>
                    <w:default w:val="0"/>
                  </w:checkBox>
                </w:ffData>
              </w:fldChar>
            </w:r>
            <w:bookmarkStart w:id="4" w:name="Check17"/>
            <w:r w:rsidRPr="00BA3865">
              <w:rPr>
                <w:rFonts w:cstheme="minorHAnsi"/>
                <w:sz w:val="22"/>
                <w:szCs w:val="22"/>
              </w:rPr>
              <w:instrText xml:space="preserve"> FORMCHECKBOX </w:instrText>
            </w:r>
            <w:r w:rsidR="00BA7F4B">
              <w:rPr>
                <w:rFonts w:cstheme="minorHAnsi"/>
                <w:sz w:val="22"/>
                <w:szCs w:val="22"/>
              </w:rPr>
            </w:r>
            <w:r w:rsidR="00BA7F4B">
              <w:rPr>
                <w:rFonts w:cstheme="minorHAnsi"/>
                <w:sz w:val="22"/>
                <w:szCs w:val="22"/>
              </w:rPr>
              <w:fldChar w:fldCharType="separate"/>
            </w:r>
            <w:r w:rsidRPr="00BA3865">
              <w:rPr>
                <w:rFonts w:cstheme="minorHAnsi"/>
                <w:sz w:val="22"/>
                <w:szCs w:val="22"/>
              </w:rPr>
              <w:fldChar w:fldCharType="end"/>
            </w:r>
            <w:bookmarkEnd w:id="4"/>
            <w:r w:rsidRPr="00BA3865">
              <w:rPr>
                <w:rFonts w:cstheme="minorHAnsi"/>
                <w:sz w:val="22"/>
                <w:szCs w:val="22"/>
              </w:rPr>
              <w:t xml:space="preserve">      6</w:t>
            </w:r>
            <w:r w:rsidRPr="00BA3865">
              <w:rPr>
                <w:rFonts w:cstheme="minorHAnsi"/>
                <w:sz w:val="22"/>
                <w:szCs w:val="22"/>
                <w:vertAlign w:val="superscript"/>
              </w:rPr>
              <w:t>th</w:t>
            </w:r>
            <w:r w:rsidRPr="00BA3865">
              <w:rPr>
                <w:rFonts w:cstheme="minorHAnsi"/>
                <w:sz w:val="22"/>
                <w:szCs w:val="22"/>
              </w:rPr>
              <w:t xml:space="preserve"> </w:t>
            </w:r>
            <w:r w:rsidRPr="00BA3865">
              <w:rPr>
                <w:rFonts w:cstheme="minorHAnsi"/>
                <w:sz w:val="22"/>
                <w:szCs w:val="22"/>
              </w:rPr>
              <w:fldChar w:fldCharType="begin">
                <w:ffData>
                  <w:name w:val="Check18"/>
                  <w:enabled/>
                  <w:calcOnExit w:val="0"/>
                  <w:checkBox>
                    <w:sizeAuto/>
                    <w:default w:val="0"/>
                  </w:checkBox>
                </w:ffData>
              </w:fldChar>
            </w:r>
            <w:bookmarkStart w:id="5" w:name="Check18"/>
            <w:r w:rsidRPr="00BA3865">
              <w:rPr>
                <w:rFonts w:cstheme="minorHAnsi"/>
                <w:sz w:val="22"/>
                <w:szCs w:val="22"/>
              </w:rPr>
              <w:instrText xml:space="preserve"> FORMCHECKBOX </w:instrText>
            </w:r>
            <w:r w:rsidR="00BA7F4B">
              <w:rPr>
                <w:rFonts w:cstheme="minorHAnsi"/>
                <w:sz w:val="22"/>
                <w:szCs w:val="22"/>
              </w:rPr>
            </w:r>
            <w:r w:rsidR="00BA7F4B">
              <w:rPr>
                <w:rFonts w:cstheme="minorHAnsi"/>
                <w:sz w:val="22"/>
                <w:szCs w:val="22"/>
              </w:rPr>
              <w:fldChar w:fldCharType="separate"/>
            </w:r>
            <w:r w:rsidRPr="00BA3865">
              <w:rPr>
                <w:rFonts w:cstheme="minorHAnsi"/>
                <w:sz w:val="22"/>
                <w:szCs w:val="22"/>
              </w:rPr>
              <w:fldChar w:fldCharType="end"/>
            </w:r>
            <w:bookmarkEnd w:id="5"/>
            <w:r w:rsidRPr="00BA3865">
              <w:rPr>
                <w:rFonts w:cstheme="minorHAnsi"/>
                <w:b/>
                <w:sz w:val="22"/>
                <w:szCs w:val="22"/>
              </w:rPr>
              <w:t xml:space="preserve">   </w:t>
            </w:r>
            <w:r w:rsidRPr="00BA3865">
              <w:rPr>
                <w:rFonts w:cstheme="minorHAnsi"/>
                <w:sz w:val="22"/>
                <w:szCs w:val="22"/>
              </w:rPr>
              <w:t>module of the degree</w:t>
            </w:r>
          </w:p>
        </w:tc>
      </w:tr>
      <w:tr w:rsidR="00BA3865" w:rsidRPr="00BA3865" w14:paraId="50A78EE4" w14:textId="77777777" w:rsidTr="00085F21">
        <w:trPr>
          <w:trHeight w:val="978"/>
        </w:trPr>
        <w:tc>
          <w:tcPr>
            <w:tcW w:w="8856" w:type="dxa"/>
            <w:gridSpan w:val="5"/>
            <w:shd w:val="clear" w:color="auto" w:fill="D9D9D9"/>
          </w:tcPr>
          <w:p w14:paraId="36FD7CA3" w14:textId="77777777" w:rsidR="00BA3865" w:rsidRPr="00BA3865" w:rsidRDefault="00BA3865" w:rsidP="00085F21">
            <w:pPr>
              <w:pStyle w:val="NormalWeb"/>
              <w:spacing w:before="0" w:beforeAutospacing="0" w:after="0" w:afterAutospacing="0"/>
              <w:ind w:right="34"/>
              <w:rPr>
                <w:rFonts w:asciiTheme="minorHAnsi" w:hAnsiTheme="minorHAnsi" w:cstheme="minorHAnsi"/>
                <w:sz w:val="22"/>
                <w:szCs w:val="22"/>
              </w:rPr>
            </w:pPr>
            <w:r w:rsidRPr="00BA3865">
              <w:rPr>
                <w:rFonts w:asciiTheme="minorHAnsi" w:hAnsiTheme="minorHAnsi" w:cstheme="minorHAnsi"/>
                <w:sz w:val="22"/>
                <w:szCs w:val="22"/>
              </w:rPr>
              <w:t>I confirm that this is my original work and that I have adhered to the University policy on plagiarism.</w:t>
            </w:r>
          </w:p>
          <w:p w14:paraId="35A348B7" w14:textId="77777777" w:rsidR="00BA3865" w:rsidRPr="00BA3865" w:rsidRDefault="00BA3865" w:rsidP="00085F21">
            <w:pPr>
              <w:pStyle w:val="NormalWeb"/>
              <w:spacing w:before="0" w:beforeAutospacing="0" w:after="0" w:afterAutospacing="0"/>
              <w:ind w:right="34"/>
              <w:rPr>
                <w:rFonts w:asciiTheme="minorHAnsi" w:hAnsiTheme="minorHAnsi" w:cstheme="minorHAnsi"/>
                <w:sz w:val="22"/>
                <w:szCs w:val="22"/>
              </w:rPr>
            </w:pPr>
            <w:r w:rsidRPr="00BA3865">
              <w:rPr>
                <w:rFonts w:asciiTheme="minorHAnsi" w:hAnsiTheme="minorHAnsi" w:cstheme="minorHAnsi"/>
                <w:sz w:val="22"/>
                <w:szCs w:val="22"/>
              </w:rPr>
              <w:t>Signed ……T Kudrjavceva………………………………………………………</w:t>
            </w:r>
          </w:p>
          <w:p w14:paraId="5429639B" w14:textId="77777777" w:rsidR="00BA3865" w:rsidRPr="00BA3865" w:rsidRDefault="00BA3865" w:rsidP="00085F21">
            <w:pPr>
              <w:pStyle w:val="NormalWeb"/>
              <w:spacing w:before="0" w:beforeAutospacing="0" w:after="0" w:afterAutospacing="0"/>
              <w:ind w:right="34"/>
              <w:rPr>
                <w:rFonts w:asciiTheme="minorHAnsi" w:hAnsiTheme="minorHAnsi" w:cstheme="minorHAnsi"/>
                <w:b/>
                <w:sz w:val="22"/>
                <w:szCs w:val="22"/>
              </w:rPr>
            </w:pPr>
            <w:r w:rsidRPr="00BA3865">
              <w:rPr>
                <w:rFonts w:asciiTheme="minorHAnsi" w:hAnsiTheme="minorHAnsi" w:cstheme="minorHAnsi"/>
                <w:b/>
                <w:sz w:val="22"/>
                <w:szCs w:val="22"/>
              </w:rPr>
              <w:t xml:space="preserve">Email </w:t>
            </w:r>
            <w:proofErr w:type="spellStart"/>
            <w:proofErr w:type="gramStart"/>
            <w:r w:rsidRPr="00BA3865">
              <w:rPr>
                <w:rFonts w:asciiTheme="minorHAnsi" w:hAnsiTheme="minorHAnsi" w:cstheme="minorHAnsi"/>
                <w:b/>
                <w:sz w:val="22"/>
                <w:szCs w:val="22"/>
              </w:rPr>
              <w:t>submission:if</w:t>
            </w:r>
            <w:proofErr w:type="spellEnd"/>
            <w:proofErr w:type="gramEnd"/>
            <w:r w:rsidRPr="00BA3865">
              <w:rPr>
                <w:rFonts w:asciiTheme="minorHAnsi" w:hAnsiTheme="minorHAnsi" w:cstheme="minorHAnsi"/>
                <w:b/>
                <w:sz w:val="22"/>
                <w:szCs w:val="22"/>
              </w:rPr>
              <w:t xml:space="preserve"> you are submitting this form via email, please tick this box □</w:t>
            </w:r>
          </w:p>
          <w:p w14:paraId="52DF03F4" w14:textId="77777777" w:rsidR="00BA3865" w:rsidRPr="00BA3865" w:rsidRDefault="00BA3865" w:rsidP="00085F21">
            <w:pPr>
              <w:pStyle w:val="NormalWeb"/>
              <w:spacing w:before="0" w:beforeAutospacing="0" w:after="0" w:afterAutospacing="0"/>
              <w:ind w:right="34"/>
              <w:rPr>
                <w:rFonts w:asciiTheme="minorHAnsi" w:hAnsiTheme="minorHAnsi" w:cstheme="minorHAnsi"/>
                <w:sz w:val="22"/>
                <w:szCs w:val="22"/>
              </w:rPr>
            </w:pPr>
            <w:r w:rsidRPr="00BA3865">
              <w:rPr>
                <w:rFonts w:asciiTheme="minorHAnsi" w:hAnsiTheme="minorHAnsi" w:cstheme="minorHAnsi"/>
                <w:b/>
                <w:sz w:val="22"/>
                <w:szCs w:val="22"/>
              </w:rPr>
              <w:t>(</w:t>
            </w:r>
            <w:proofErr w:type="gramStart"/>
            <w:r w:rsidRPr="00BA3865">
              <w:rPr>
                <w:rFonts w:asciiTheme="minorHAnsi" w:hAnsiTheme="minorHAnsi" w:cstheme="minorHAnsi"/>
                <w:b/>
                <w:sz w:val="22"/>
                <w:szCs w:val="22"/>
              </w:rPr>
              <w:t>as</w:t>
            </w:r>
            <w:proofErr w:type="gramEnd"/>
            <w:r w:rsidRPr="00BA3865">
              <w:rPr>
                <w:rFonts w:asciiTheme="minorHAnsi" w:hAnsiTheme="minorHAnsi" w:cstheme="minorHAnsi"/>
                <w:b/>
                <w:sz w:val="22"/>
                <w:szCs w:val="22"/>
              </w:rPr>
              <w:t xml:space="preserve"> a substitute for your signature) to confirm that you agree to the above declaration.</w:t>
            </w:r>
          </w:p>
        </w:tc>
      </w:tr>
      <w:tr w:rsidR="00BA3865" w:rsidRPr="00BA3865" w14:paraId="5A38B163" w14:textId="77777777" w:rsidTr="00085F21">
        <w:trPr>
          <w:trHeight w:val="3972"/>
        </w:trPr>
        <w:tc>
          <w:tcPr>
            <w:tcW w:w="8856" w:type="dxa"/>
            <w:gridSpan w:val="5"/>
          </w:tcPr>
          <w:p w14:paraId="4721A635" w14:textId="77777777" w:rsidR="00BA3865" w:rsidRPr="00BA3865" w:rsidRDefault="00BA3865" w:rsidP="00085F21">
            <w:pPr>
              <w:rPr>
                <w:rFonts w:cstheme="minorHAnsi"/>
                <w:b/>
                <w:sz w:val="22"/>
                <w:szCs w:val="22"/>
              </w:rPr>
            </w:pPr>
          </w:p>
          <w:p w14:paraId="70F20FE0" w14:textId="77777777" w:rsidR="00BA3865" w:rsidRPr="00BA3865" w:rsidRDefault="00BA3865" w:rsidP="00085F21">
            <w:pPr>
              <w:rPr>
                <w:rFonts w:cstheme="minorHAnsi"/>
                <w:sz w:val="22"/>
                <w:szCs w:val="22"/>
              </w:rPr>
            </w:pPr>
            <w:r w:rsidRPr="00BA3865">
              <w:rPr>
                <w:rFonts w:cstheme="minorHAnsi"/>
                <w:b/>
                <w:sz w:val="22"/>
                <w:szCs w:val="22"/>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A3865" w:rsidRPr="00BA3865" w14:paraId="6C1262CB" w14:textId="77777777" w:rsidTr="00085F21">
              <w:tc>
                <w:tcPr>
                  <w:tcW w:w="6970" w:type="dxa"/>
                </w:tcPr>
                <w:p w14:paraId="1157EF4D" w14:textId="77777777" w:rsidR="00BA3865" w:rsidRPr="00BA3865" w:rsidRDefault="00BA3865" w:rsidP="00085F21">
                  <w:pPr>
                    <w:rPr>
                      <w:rFonts w:cstheme="minorHAnsi"/>
                      <w:sz w:val="22"/>
                      <w:szCs w:val="22"/>
                    </w:rPr>
                  </w:pPr>
                </w:p>
                <w:p w14:paraId="7584183D" w14:textId="77777777" w:rsidR="00BA3865" w:rsidRPr="00BA3865" w:rsidRDefault="00BA3865" w:rsidP="00085F21">
                  <w:pPr>
                    <w:rPr>
                      <w:rFonts w:cstheme="minorHAnsi"/>
                      <w:sz w:val="22"/>
                      <w:szCs w:val="22"/>
                    </w:rPr>
                  </w:pPr>
                  <w:r w:rsidRPr="00BA3865">
                    <w:rPr>
                      <w:rFonts w:cstheme="minorHAnsi"/>
                      <w:sz w:val="22"/>
                      <w:szCs w:val="22"/>
                    </w:rPr>
                    <w:t>1</w:t>
                  </w:r>
                  <w:r w:rsidRPr="00BA3865">
                    <w:rPr>
                      <w:rFonts w:cstheme="minorHAnsi"/>
                      <w:sz w:val="22"/>
                      <w:szCs w:val="22"/>
                      <w:vertAlign w:val="superscript"/>
                    </w:rPr>
                    <w:t>st</w:t>
                  </w:r>
                  <w:r w:rsidRPr="00BA3865">
                    <w:rPr>
                      <w:rFonts w:cstheme="minorHAnsi"/>
                      <w:sz w:val="22"/>
                      <w:szCs w:val="22"/>
                    </w:rPr>
                    <w:t xml:space="preserve"> Marker’s Provisional mark</w:t>
                  </w:r>
                </w:p>
              </w:tc>
              <w:tc>
                <w:tcPr>
                  <w:tcW w:w="1660" w:type="dxa"/>
                </w:tcPr>
                <w:p w14:paraId="67A2CFFF" w14:textId="77777777" w:rsidR="00BA3865" w:rsidRPr="00BA3865" w:rsidRDefault="00BA3865" w:rsidP="00085F21">
                  <w:pPr>
                    <w:rPr>
                      <w:rFonts w:cstheme="minorHAnsi"/>
                      <w:sz w:val="22"/>
                      <w:szCs w:val="22"/>
                    </w:rPr>
                  </w:pPr>
                </w:p>
              </w:tc>
            </w:tr>
            <w:tr w:rsidR="00BA3865" w:rsidRPr="00BA3865" w14:paraId="2343238B" w14:textId="77777777" w:rsidTr="00085F21">
              <w:tc>
                <w:tcPr>
                  <w:tcW w:w="6970" w:type="dxa"/>
                </w:tcPr>
                <w:p w14:paraId="1864FAF0" w14:textId="77777777" w:rsidR="00BA3865" w:rsidRPr="00BA3865" w:rsidRDefault="00BA3865" w:rsidP="00085F21">
                  <w:pPr>
                    <w:rPr>
                      <w:rFonts w:cstheme="minorHAnsi"/>
                      <w:sz w:val="22"/>
                      <w:szCs w:val="22"/>
                    </w:rPr>
                  </w:pPr>
                </w:p>
                <w:p w14:paraId="74FB7FF5" w14:textId="77777777" w:rsidR="00BA3865" w:rsidRPr="00BA3865" w:rsidRDefault="00BA3865" w:rsidP="00085F21">
                  <w:pPr>
                    <w:rPr>
                      <w:rFonts w:cstheme="minorHAnsi"/>
                      <w:sz w:val="22"/>
                      <w:szCs w:val="22"/>
                    </w:rPr>
                  </w:pPr>
                  <w:r w:rsidRPr="00BA3865">
                    <w:rPr>
                      <w:rFonts w:cstheme="minorHAnsi"/>
                      <w:sz w:val="22"/>
                      <w:szCs w:val="22"/>
                    </w:rPr>
                    <w:t>2</w:t>
                  </w:r>
                  <w:r w:rsidRPr="00BA3865">
                    <w:rPr>
                      <w:rFonts w:cstheme="minorHAnsi"/>
                      <w:sz w:val="22"/>
                      <w:szCs w:val="22"/>
                      <w:vertAlign w:val="superscript"/>
                    </w:rPr>
                    <w:t>nd</w:t>
                  </w:r>
                  <w:r w:rsidRPr="00BA3865">
                    <w:rPr>
                      <w:rFonts w:cstheme="minorHAnsi"/>
                      <w:sz w:val="22"/>
                      <w:szCs w:val="22"/>
                    </w:rPr>
                    <w:t xml:space="preserve"> Marker’s/Moderator’s provisional mark</w:t>
                  </w:r>
                </w:p>
              </w:tc>
              <w:tc>
                <w:tcPr>
                  <w:tcW w:w="1660" w:type="dxa"/>
                </w:tcPr>
                <w:p w14:paraId="6F68D1BD" w14:textId="77777777" w:rsidR="00BA3865" w:rsidRPr="00BA3865" w:rsidRDefault="00BA3865" w:rsidP="00085F21">
                  <w:pPr>
                    <w:rPr>
                      <w:rFonts w:cstheme="minorHAnsi"/>
                      <w:sz w:val="22"/>
                      <w:szCs w:val="22"/>
                    </w:rPr>
                  </w:pPr>
                </w:p>
              </w:tc>
            </w:tr>
            <w:tr w:rsidR="00BA3865" w:rsidRPr="00BA3865" w14:paraId="54DBABD8" w14:textId="77777777" w:rsidTr="00085F21">
              <w:tc>
                <w:tcPr>
                  <w:tcW w:w="6970" w:type="dxa"/>
                </w:tcPr>
                <w:p w14:paraId="61B743EA" w14:textId="77777777" w:rsidR="00BA3865" w:rsidRPr="00BA3865" w:rsidRDefault="00BA3865" w:rsidP="00085F21">
                  <w:pPr>
                    <w:rPr>
                      <w:rFonts w:cstheme="minorHAnsi"/>
                      <w:sz w:val="22"/>
                      <w:szCs w:val="22"/>
                    </w:rPr>
                  </w:pPr>
                </w:p>
                <w:p w14:paraId="4EB55F98" w14:textId="77777777" w:rsidR="00BA3865" w:rsidRPr="00BA3865" w:rsidRDefault="00BA3865" w:rsidP="00085F21">
                  <w:pPr>
                    <w:rPr>
                      <w:rFonts w:cstheme="minorHAnsi"/>
                      <w:sz w:val="22"/>
                      <w:szCs w:val="22"/>
                    </w:rPr>
                  </w:pPr>
                  <w:r w:rsidRPr="00BA3865">
                    <w:rPr>
                      <w:rFonts w:cstheme="minorHAnsi"/>
                      <w:sz w:val="22"/>
                      <w:szCs w:val="22"/>
                    </w:rPr>
                    <w:t>External Examiner’s mark (if relevant)</w:t>
                  </w:r>
                </w:p>
              </w:tc>
              <w:tc>
                <w:tcPr>
                  <w:tcW w:w="1660" w:type="dxa"/>
                </w:tcPr>
                <w:p w14:paraId="1F21202A" w14:textId="77777777" w:rsidR="00BA3865" w:rsidRPr="00BA3865" w:rsidRDefault="00BA3865" w:rsidP="00085F21">
                  <w:pPr>
                    <w:rPr>
                      <w:rFonts w:cstheme="minorHAnsi"/>
                      <w:sz w:val="22"/>
                      <w:szCs w:val="22"/>
                    </w:rPr>
                  </w:pPr>
                </w:p>
              </w:tc>
            </w:tr>
            <w:tr w:rsidR="00BA3865" w:rsidRPr="00BA3865" w14:paraId="52EFB5AE" w14:textId="77777777" w:rsidTr="00085F21">
              <w:tc>
                <w:tcPr>
                  <w:tcW w:w="6970" w:type="dxa"/>
                </w:tcPr>
                <w:p w14:paraId="0A5C6D57" w14:textId="77777777" w:rsidR="00BA3865" w:rsidRPr="00BA3865" w:rsidRDefault="00BA3865" w:rsidP="00085F21">
                  <w:pPr>
                    <w:rPr>
                      <w:rFonts w:cstheme="minorHAnsi"/>
                      <w:sz w:val="22"/>
                      <w:szCs w:val="22"/>
                    </w:rPr>
                  </w:pPr>
                </w:p>
                <w:p w14:paraId="16DB5D5A" w14:textId="77777777" w:rsidR="00BA3865" w:rsidRPr="00BA3865" w:rsidRDefault="00BA3865" w:rsidP="00085F21">
                  <w:pPr>
                    <w:rPr>
                      <w:rFonts w:cstheme="minorHAnsi"/>
                      <w:b/>
                      <w:sz w:val="22"/>
                      <w:szCs w:val="22"/>
                    </w:rPr>
                  </w:pPr>
                  <w:r w:rsidRPr="00BA3865">
                    <w:rPr>
                      <w:rFonts w:cstheme="minorHAnsi"/>
                      <w:b/>
                      <w:sz w:val="22"/>
                      <w:szCs w:val="22"/>
                    </w:rPr>
                    <w:t>Final Mark</w:t>
                  </w:r>
                </w:p>
                <w:p w14:paraId="789908C1" w14:textId="77777777" w:rsidR="00BA3865" w:rsidRPr="00BA3865" w:rsidRDefault="00BA3865" w:rsidP="00085F21">
                  <w:pPr>
                    <w:rPr>
                      <w:rFonts w:cstheme="minorHAnsi"/>
                      <w:sz w:val="22"/>
                      <w:szCs w:val="22"/>
                    </w:rPr>
                  </w:pPr>
                </w:p>
              </w:tc>
              <w:tc>
                <w:tcPr>
                  <w:tcW w:w="1660" w:type="dxa"/>
                </w:tcPr>
                <w:p w14:paraId="21F1C3C2" w14:textId="77777777" w:rsidR="00BA3865" w:rsidRPr="00BA3865" w:rsidRDefault="00BA3865" w:rsidP="00085F21">
                  <w:pPr>
                    <w:rPr>
                      <w:rFonts w:cstheme="minorHAnsi"/>
                      <w:sz w:val="22"/>
                      <w:szCs w:val="22"/>
                    </w:rPr>
                  </w:pPr>
                </w:p>
              </w:tc>
            </w:tr>
          </w:tbl>
          <w:p w14:paraId="5119A3A2" w14:textId="77777777" w:rsidR="00BA3865" w:rsidRPr="00BA3865" w:rsidRDefault="00BA3865" w:rsidP="00085F21">
            <w:pPr>
              <w:pStyle w:val="NormalWeb"/>
              <w:spacing w:before="0" w:beforeAutospacing="0" w:after="0" w:afterAutospacing="0"/>
              <w:ind w:left="142" w:right="34"/>
              <w:rPr>
                <w:rFonts w:asciiTheme="minorHAnsi" w:hAnsiTheme="minorHAnsi" w:cstheme="minorHAnsi"/>
                <w:b/>
                <w:sz w:val="22"/>
                <w:szCs w:val="22"/>
              </w:rPr>
            </w:pPr>
          </w:p>
          <w:p w14:paraId="5FA76C5F" w14:textId="77777777" w:rsidR="00BA3865" w:rsidRPr="00BA3865" w:rsidRDefault="00BA3865" w:rsidP="00085F21">
            <w:pPr>
              <w:pStyle w:val="NormalWeb"/>
              <w:spacing w:before="0" w:beforeAutospacing="0" w:after="0" w:afterAutospacing="0"/>
              <w:ind w:left="142" w:right="34"/>
              <w:rPr>
                <w:rFonts w:asciiTheme="minorHAnsi" w:hAnsiTheme="minorHAnsi" w:cstheme="minorHAnsi"/>
                <w:sz w:val="22"/>
                <w:szCs w:val="22"/>
              </w:rPr>
            </w:pPr>
            <w:r w:rsidRPr="00BA3865">
              <w:rPr>
                <w:rFonts w:asciiTheme="minorHAnsi" w:hAnsiTheme="minorHAnsi" w:cstheme="minorHAnsi"/>
                <w:b/>
                <w:sz w:val="22"/>
                <w:szCs w:val="22"/>
              </w:rPr>
              <w:t>NB.</w:t>
            </w:r>
            <w:r w:rsidRPr="00BA3865">
              <w:rPr>
                <w:rFonts w:asciiTheme="minorHAnsi" w:hAnsiTheme="minorHAnsi" w:cstheme="minorHAnsi"/>
                <w:sz w:val="22"/>
                <w:szCs w:val="22"/>
              </w:rPr>
              <w:t xml:space="preserve">  All marks are provisional until confirmed by the Final Examination Board.</w:t>
            </w:r>
          </w:p>
          <w:p w14:paraId="34F54F48" w14:textId="77777777" w:rsidR="00BA3865" w:rsidRPr="00BA3865" w:rsidRDefault="00BA3865" w:rsidP="00085F21">
            <w:pPr>
              <w:pStyle w:val="NormalWeb"/>
              <w:spacing w:before="0" w:beforeAutospacing="0" w:after="0" w:afterAutospacing="0"/>
              <w:rPr>
                <w:rFonts w:asciiTheme="minorHAnsi" w:hAnsiTheme="minorHAnsi" w:cstheme="minorHAnsi"/>
                <w:b/>
                <w:sz w:val="22"/>
                <w:szCs w:val="22"/>
              </w:rPr>
            </w:pPr>
          </w:p>
          <w:p w14:paraId="41EF3DAB" w14:textId="77777777" w:rsidR="00BA3865" w:rsidRPr="00BA3865" w:rsidRDefault="00BA3865" w:rsidP="00085F21">
            <w:pPr>
              <w:pStyle w:val="NormalWeb"/>
              <w:spacing w:before="0" w:beforeAutospacing="0" w:after="0" w:afterAutospacing="0"/>
              <w:rPr>
                <w:rFonts w:asciiTheme="minorHAnsi" w:hAnsiTheme="minorHAnsi" w:cstheme="minorHAnsi"/>
                <w:b/>
                <w:sz w:val="22"/>
                <w:szCs w:val="22"/>
              </w:rPr>
            </w:pPr>
          </w:p>
          <w:p w14:paraId="121DB206" w14:textId="77777777" w:rsidR="00BA3865" w:rsidRPr="00BA3865" w:rsidRDefault="00BA3865" w:rsidP="00085F21">
            <w:pPr>
              <w:pStyle w:val="NormalWeb"/>
              <w:spacing w:before="0" w:beforeAutospacing="0" w:after="0" w:afterAutospacing="0"/>
              <w:rPr>
                <w:rFonts w:asciiTheme="minorHAnsi" w:hAnsiTheme="minorHAnsi" w:cstheme="minorHAnsi"/>
                <w:b/>
                <w:sz w:val="22"/>
                <w:szCs w:val="22"/>
              </w:rPr>
            </w:pPr>
          </w:p>
          <w:p w14:paraId="18434F0C" w14:textId="77777777" w:rsidR="00BA3865" w:rsidRPr="00BA3865" w:rsidRDefault="00BA3865" w:rsidP="00085F21">
            <w:pPr>
              <w:pStyle w:val="NormalWeb"/>
              <w:spacing w:before="0" w:beforeAutospacing="0" w:after="0" w:afterAutospacing="0"/>
              <w:rPr>
                <w:rFonts w:asciiTheme="minorHAnsi" w:hAnsiTheme="minorHAnsi" w:cstheme="minorHAnsi"/>
                <w:b/>
                <w:sz w:val="22"/>
                <w:szCs w:val="22"/>
              </w:rPr>
            </w:pPr>
          </w:p>
          <w:p w14:paraId="693C420B" w14:textId="77777777" w:rsidR="00BA3865" w:rsidRPr="00BA3865" w:rsidRDefault="00BA3865" w:rsidP="00085F21">
            <w:pPr>
              <w:pStyle w:val="NormalWeb"/>
              <w:spacing w:before="0" w:beforeAutospacing="0" w:after="0" w:afterAutospacing="0"/>
              <w:rPr>
                <w:rFonts w:asciiTheme="minorHAnsi" w:hAnsiTheme="minorHAnsi" w:cstheme="minorHAnsi"/>
                <w:b/>
                <w:sz w:val="22"/>
                <w:szCs w:val="22"/>
              </w:rPr>
            </w:pPr>
          </w:p>
          <w:p w14:paraId="47BE9329" w14:textId="77777777" w:rsidR="00BA3865" w:rsidRPr="00BA3865" w:rsidRDefault="00BA3865" w:rsidP="00085F21">
            <w:pPr>
              <w:pStyle w:val="NormalWeb"/>
              <w:spacing w:before="0" w:beforeAutospacing="0" w:after="0" w:afterAutospacing="0"/>
              <w:rPr>
                <w:rFonts w:asciiTheme="minorHAnsi" w:hAnsiTheme="minorHAnsi" w:cstheme="minorHAnsi"/>
                <w:b/>
                <w:sz w:val="22"/>
                <w:szCs w:val="22"/>
              </w:rPr>
            </w:pPr>
            <w:r w:rsidRPr="00BA3865">
              <w:rPr>
                <w:rFonts w:asciiTheme="minorHAnsi" w:hAnsiTheme="minorHAnsi" w:cstheme="minorHAnsi"/>
                <w:b/>
                <w:sz w:val="22"/>
                <w:szCs w:val="22"/>
              </w:rPr>
              <w:t xml:space="preserve">For completion by Marker </w:t>
            </w:r>
            <w:proofErr w:type="gramStart"/>
            <w:r w:rsidRPr="00BA3865">
              <w:rPr>
                <w:rFonts w:asciiTheme="minorHAnsi" w:hAnsiTheme="minorHAnsi" w:cstheme="minorHAnsi"/>
                <w:b/>
                <w:sz w:val="22"/>
                <w:szCs w:val="22"/>
              </w:rPr>
              <w:t>1 :</w:t>
            </w:r>
            <w:proofErr w:type="gramEnd"/>
          </w:p>
          <w:p w14:paraId="75206CB3" w14:textId="77777777" w:rsidR="00BA3865" w:rsidRPr="00BA3865" w:rsidRDefault="00BA3865" w:rsidP="00085F21">
            <w:pPr>
              <w:pStyle w:val="NormalWeb"/>
              <w:rPr>
                <w:rFonts w:asciiTheme="minorHAnsi" w:hAnsiTheme="minorHAnsi" w:cstheme="minorHAnsi"/>
                <w:sz w:val="22"/>
                <w:szCs w:val="22"/>
              </w:rPr>
            </w:pPr>
            <w:r w:rsidRPr="00BA3865">
              <w:rPr>
                <w:rFonts w:asciiTheme="minorHAnsi" w:hAnsiTheme="minorHAnsi" w:cstheme="minorHAnsi"/>
                <w:sz w:val="22"/>
                <w:szCs w:val="22"/>
              </w:rPr>
              <w:t>Comments:</w:t>
            </w:r>
          </w:p>
          <w:p w14:paraId="77F702F0" w14:textId="77777777" w:rsidR="00BA3865" w:rsidRPr="00BA3865" w:rsidRDefault="00BA3865" w:rsidP="00085F21">
            <w:pPr>
              <w:pStyle w:val="NormalWeb"/>
              <w:rPr>
                <w:rFonts w:asciiTheme="minorHAnsi" w:hAnsiTheme="minorHAnsi" w:cstheme="minorHAnsi"/>
                <w:sz w:val="22"/>
                <w:szCs w:val="22"/>
              </w:rPr>
            </w:pPr>
          </w:p>
        </w:tc>
      </w:tr>
      <w:tr w:rsidR="00BA3865" w:rsidRPr="00BA3865" w14:paraId="37913C72" w14:textId="77777777" w:rsidTr="00085F21">
        <w:trPr>
          <w:trHeight w:val="492"/>
        </w:trPr>
        <w:tc>
          <w:tcPr>
            <w:tcW w:w="6768" w:type="dxa"/>
            <w:gridSpan w:val="3"/>
          </w:tcPr>
          <w:p w14:paraId="4BFA1B13" w14:textId="77777777" w:rsidR="00BA3865" w:rsidRPr="00BA3865" w:rsidRDefault="00BA3865" w:rsidP="00085F21">
            <w:pPr>
              <w:pStyle w:val="NormalWeb"/>
              <w:ind w:left="142" w:right="34"/>
              <w:rPr>
                <w:rFonts w:asciiTheme="minorHAnsi" w:hAnsiTheme="minorHAnsi" w:cstheme="minorHAnsi"/>
                <w:sz w:val="22"/>
                <w:szCs w:val="22"/>
              </w:rPr>
            </w:pPr>
            <w:r w:rsidRPr="00BA3865">
              <w:rPr>
                <w:rFonts w:asciiTheme="minorHAnsi" w:hAnsiTheme="minorHAnsi" w:cstheme="minorHAnsi"/>
                <w:sz w:val="22"/>
                <w:szCs w:val="22"/>
              </w:rPr>
              <w:lastRenderedPageBreak/>
              <w:t>Marker’s signature:</w:t>
            </w:r>
          </w:p>
        </w:tc>
        <w:tc>
          <w:tcPr>
            <w:tcW w:w="2088" w:type="dxa"/>
            <w:gridSpan w:val="2"/>
          </w:tcPr>
          <w:p w14:paraId="54ED8842" w14:textId="77777777" w:rsidR="00BA3865" w:rsidRPr="00BA3865" w:rsidRDefault="00BA3865" w:rsidP="00085F21">
            <w:pPr>
              <w:pStyle w:val="NormalWeb"/>
              <w:spacing w:after="0"/>
              <w:ind w:left="142" w:right="34"/>
              <w:rPr>
                <w:rFonts w:asciiTheme="minorHAnsi" w:hAnsiTheme="minorHAnsi" w:cstheme="minorHAnsi"/>
                <w:sz w:val="22"/>
                <w:szCs w:val="22"/>
              </w:rPr>
            </w:pPr>
            <w:r w:rsidRPr="00BA3865">
              <w:rPr>
                <w:rFonts w:asciiTheme="minorHAnsi" w:hAnsiTheme="minorHAnsi" w:cstheme="minorHAnsi"/>
                <w:sz w:val="22"/>
                <w:szCs w:val="22"/>
              </w:rPr>
              <w:t>Date:</w:t>
            </w:r>
          </w:p>
        </w:tc>
      </w:tr>
      <w:tr w:rsidR="00BA3865" w:rsidRPr="00BA3865" w14:paraId="35F7964D" w14:textId="77777777" w:rsidTr="00085F21">
        <w:tc>
          <w:tcPr>
            <w:tcW w:w="8856" w:type="dxa"/>
            <w:gridSpan w:val="5"/>
          </w:tcPr>
          <w:p w14:paraId="59C8AD8A" w14:textId="77777777" w:rsidR="00BA3865" w:rsidRPr="00BA3865" w:rsidRDefault="00BA3865" w:rsidP="00085F21">
            <w:pPr>
              <w:pStyle w:val="NormalWeb"/>
              <w:spacing w:before="0" w:beforeAutospacing="0" w:after="0" w:afterAutospacing="0"/>
              <w:ind w:right="-334"/>
              <w:rPr>
                <w:rFonts w:asciiTheme="minorHAnsi" w:hAnsiTheme="minorHAnsi" w:cstheme="minorHAnsi"/>
                <w:bCs/>
                <w:i/>
                <w:sz w:val="22"/>
                <w:szCs w:val="22"/>
              </w:rPr>
            </w:pPr>
          </w:p>
          <w:p w14:paraId="02B675F5" w14:textId="77777777" w:rsidR="00BA3865" w:rsidRPr="00BA3865" w:rsidRDefault="00BA3865" w:rsidP="00085F21">
            <w:pPr>
              <w:pStyle w:val="NormalWeb"/>
              <w:spacing w:before="0" w:beforeAutospacing="0" w:after="0" w:afterAutospacing="0"/>
              <w:ind w:right="-334"/>
              <w:rPr>
                <w:rFonts w:asciiTheme="minorHAnsi" w:hAnsiTheme="minorHAnsi" w:cstheme="minorHAnsi"/>
                <w:b/>
                <w:bCs/>
                <w:sz w:val="22"/>
                <w:szCs w:val="22"/>
              </w:rPr>
            </w:pPr>
            <w:r w:rsidRPr="00BA3865">
              <w:rPr>
                <w:rFonts w:asciiTheme="minorHAnsi" w:hAnsiTheme="minorHAnsi" w:cstheme="minorHAnsi"/>
                <w:b/>
                <w:bCs/>
                <w:sz w:val="22"/>
                <w:szCs w:val="22"/>
              </w:rPr>
              <w:t>For completion by Marker 2/Moderator:</w:t>
            </w:r>
          </w:p>
          <w:p w14:paraId="2CD7DDEB" w14:textId="77777777" w:rsidR="00BA3865" w:rsidRPr="00BA3865" w:rsidRDefault="00BA3865" w:rsidP="00085F21">
            <w:pPr>
              <w:pStyle w:val="NormalWeb"/>
              <w:spacing w:before="0" w:beforeAutospacing="0" w:after="0" w:afterAutospacing="0"/>
              <w:ind w:right="-334"/>
              <w:rPr>
                <w:rFonts w:asciiTheme="minorHAnsi" w:hAnsiTheme="minorHAnsi" w:cstheme="minorHAnsi"/>
                <w:b/>
                <w:bCs/>
                <w:sz w:val="22"/>
                <w:szCs w:val="22"/>
              </w:rPr>
            </w:pPr>
          </w:p>
          <w:p w14:paraId="706956C3" w14:textId="77777777" w:rsidR="00BA3865" w:rsidRPr="00BA3865" w:rsidRDefault="00BA3865" w:rsidP="00085F21">
            <w:pPr>
              <w:pStyle w:val="NormalWeb"/>
              <w:spacing w:before="0" w:beforeAutospacing="0" w:after="0" w:afterAutospacing="0"/>
              <w:ind w:right="-334"/>
              <w:rPr>
                <w:rFonts w:asciiTheme="minorHAnsi" w:hAnsiTheme="minorHAnsi" w:cstheme="minorHAnsi"/>
                <w:bCs/>
                <w:sz w:val="22"/>
                <w:szCs w:val="22"/>
              </w:rPr>
            </w:pPr>
            <w:r w:rsidRPr="00BA3865">
              <w:rPr>
                <w:rFonts w:asciiTheme="minorHAnsi" w:hAnsiTheme="minorHAnsi" w:cstheme="minorHAnsi"/>
                <w:bCs/>
                <w:sz w:val="22"/>
                <w:szCs w:val="22"/>
              </w:rPr>
              <w:t>Comments:</w:t>
            </w:r>
          </w:p>
          <w:p w14:paraId="1432783E" w14:textId="77777777" w:rsidR="00BA3865" w:rsidRPr="00BA3865" w:rsidRDefault="00BA3865" w:rsidP="00085F21">
            <w:pPr>
              <w:pStyle w:val="NormalWeb"/>
              <w:spacing w:before="0" w:beforeAutospacing="0" w:after="0" w:afterAutospacing="0"/>
              <w:ind w:right="-334"/>
              <w:rPr>
                <w:rFonts w:asciiTheme="minorHAnsi" w:hAnsiTheme="minorHAnsi" w:cstheme="minorHAnsi"/>
                <w:bCs/>
                <w:sz w:val="22"/>
                <w:szCs w:val="22"/>
              </w:rPr>
            </w:pPr>
          </w:p>
          <w:p w14:paraId="6F3BB0AC" w14:textId="77777777" w:rsidR="00BA3865" w:rsidRPr="00BA3865" w:rsidRDefault="00BA3865" w:rsidP="00085F21">
            <w:pPr>
              <w:pStyle w:val="NormalWeb"/>
              <w:spacing w:before="0" w:beforeAutospacing="0" w:after="0" w:afterAutospacing="0"/>
              <w:ind w:right="-334"/>
              <w:rPr>
                <w:rFonts w:asciiTheme="minorHAnsi" w:hAnsiTheme="minorHAnsi" w:cstheme="minorHAnsi"/>
                <w:bCs/>
                <w:sz w:val="22"/>
                <w:szCs w:val="22"/>
              </w:rPr>
            </w:pPr>
          </w:p>
          <w:p w14:paraId="5FF5A1A1" w14:textId="77777777" w:rsidR="00BA3865" w:rsidRPr="00BA3865" w:rsidRDefault="00BA3865" w:rsidP="00085F21">
            <w:pPr>
              <w:pStyle w:val="NormalWeb"/>
              <w:spacing w:before="0" w:beforeAutospacing="0" w:after="0" w:afterAutospacing="0"/>
              <w:ind w:right="-334"/>
              <w:rPr>
                <w:rFonts w:asciiTheme="minorHAnsi" w:hAnsiTheme="minorHAnsi" w:cstheme="minorHAnsi"/>
                <w:bCs/>
                <w:sz w:val="22"/>
                <w:szCs w:val="22"/>
              </w:rPr>
            </w:pPr>
          </w:p>
          <w:p w14:paraId="6D4693F3" w14:textId="77777777" w:rsidR="00BA3865" w:rsidRPr="00BA3865" w:rsidRDefault="00BA3865" w:rsidP="00085F21">
            <w:pPr>
              <w:pStyle w:val="NormalWeb"/>
              <w:spacing w:before="0" w:beforeAutospacing="0" w:after="0" w:afterAutospacing="0"/>
              <w:ind w:right="-334"/>
              <w:rPr>
                <w:rFonts w:asciiTheme="minorHAnsi" w:hAnsiTheme="minorHAnsi" w:cstheme="minorHAnsi"/>
                <w:bCs/>
                <w:sz w:val="22"/>
                <w:szCs w:val="22"/>
              </w:rPr>
            </w:pPr>
          </w:p>
          <w:p w14:paraId="47A6B1C9" w14:textId="77777777" w:rsidR="00BA3865" w:rsidRPr="00BA3865" w:rsidRDefault="00BA3865" w:rsidP="00085F21">
            <w:pPr>
              <w:pStyle w:val="NormalWeb"/>
              <w:spacing w:before="0" w:beforeAutospacing="0" w:after="0" w:afterAutospacing="0"/>
              <w:ind w:right="-334"/>
              <w:rPr>
                <w:rFonts w:asciiTheme="minorHAnsi" w:hAnsiTheme="minorHAnsi" w:cstheme="minorHAnsi"/>
                <w:bCs/>
                <w:sz w:val="22"/>
                <w:szCs w:val="22"/>
              </w:rPr>
            </w:pPr>
          </w:p>
          <w:p w14:paraId="60FF440F" w14:textId="77777777" w:rsidR="00BA3865" w:rsidRPr="00BA3865" w:rsidRDefault="00BA3865" w:rsidP="00085F21">
            <w:pPr>
              <w:pStyle w:val="NormalWeb"/>
              <w:spacing w:before="0" w:beforeAutospacing="0" w:after="0" w:afterAutospacing="0"/>
              <w:ind w:right="-334"/>
              <w:rPr>
                <w:rFonts w:asciiTheme="minorHAnsi" w:hAnsiTheme="minorHAnsi" w:cstheme="minorHAnsi"/>
                <w:bCs/>
                <w:sz w:val="22"/>
                <w:szCs w:val="22"/>
              </w:rPr>
            </w:pPr>
          </w:p>
          <w:p w14:paraId="3BE2DDB3" w14:textId="77777777" w:rsidR="00BA3865" w:rsidRPr="00BA3865" w:rsidRDefault="00BA3865" w:rsidP="00085F21">
            <w:pPr>
              <w:pStyle w:val="NormalWeb"/>
              <w:spacing w:before="0" w:beforeAutospacing="0" w:after="0" w:afterAutospacing="0"/>
              <w:ind w:right="-334"/>
              <w:rPr>
                <w:rFonts w:asciiTheme="minorHAnsi" w:hAnsiTheme="minorHAnsi" w:cstheme="minorHAnsi"/>
                <w:bCs/>
                <w:sz w:val="22"/>
                <w:szCs w:val="22"/>
              </w:rPr>
            </w:pPr>
          </w:p>
          <w:p w14:paraId="095FE53C" w14:textId="77777777" w:rsidR="00BA3865" w:rsidRPr="00BA3865" w:rsidRDefault="00BA3865" w:rsidP="00085F21">
            <w:pPr>
              <w:pStyle w:val="NormalWeb"/>
              <w:spacing w:before="0" w:beforeAutospacing="0" w:after="0" w:afterAutospacing="0"/>
              <w:ind w:right="-334"/>
              <w:rPr>
                <w:rFonts w:asciiTheme="minorHAnsi" w:hAnsiTheme="minorHAnsi" w:cstheme="minorHAnsi"/>
                <w:bCs/>
                <w:sz w:val="22"/>
                <w:szCs w:val="22"/>
              </w:rPr>
            </w:pPr>
          </w:p>
          <w:p w14:paraId="3EE9F408" w14:textId="77777777" w:rsidR="00BA3865" w:rsidRPr="00BA3865" w:rsidRDefault="00BA3865" w:rsidP="00085F21">
            <w:pPr>
              <w:pStyle w:val="NormalWeb"/>
              <w:spacing w:before="0" w:beforeAutospacing="0" w:after="0" w:afterAutospacing="0"/>
              <w:ind w:right="-334"/>
              <w:rPr>
                <w:rFonts w:asciiTheme="minorHAnsi" w:hAnsiTheme="minorHAnsi" w:cstheme="minorHAnsi"/>
                <w:bCs/>
                <w:sz w:val="22"/>
                <w:szCs w:val="22"/>
              </w:rPr>
            </w:pPr>
          </w:p>
          <w:p w14:paraId="3043AA74" w14:textId="77777777" w:rsidR="00BA3865" w:rsidRPr="00BA3865" w:rsidRDefault="00BA3865" w:rsidP="00085F21">
            <w:pPr>
              <w:pStyle w:val="NormalWeb"/>
              <w:spacing w:before="0" w:beforeAutospacing="0" w:after="0" w:afterAutospacing="0"/>
              <w:ind w:right="-334"/>
              <w:rPr>
                <w:rFonts w:asciiTheme="minorHAnsi" w:hAnsiTheme="minorHAnsi" w:cstheme="minorHAnsi"/>
                <w:bCs/>
                <w:sz w:val="22"/>
                <w:szCs w:val="22"/>
              </w:rPr>
            </w:pPr>
          </w:p>
          <w:p w14:paraId="2EEEEBEC" w14:textId="77777777" w:rsidR="00BA3865" w:rsidRPr="00BA3865" w:rsidRDefault="00BA3865" w:rsidP="00085F21">
            <w:pPr>
              <w:pStyle w:val="NormalWeb"/>
              <w:spacing w:before="0" w:beforeAutospacing="0" w:after="0" w:afterAutospacing="0"/>
              <w:ind w:right="-334"/>
              <w:rPr>
                <w:rFonts w:asciiTheme="minorHAnsi" w:hAnsiTheme="minorHAnsi" w:cstheme="minorHAnsi"/>
                <w:bCs/>
                <w:sz w:val="22"/>
                <w:szCs w:val="22"/>
              </w:rPr>
            </w:pPr>
          </w:p>
          <w:p w14:paraId="1EDD9706" w14:textId="77777777" w:rsidR="00BA3865" w:rsidRPr="00BA3865" w:rsidRDefault="00BA3865" w:rsidP="00085F21">
            <w:pPr>
              <w:pStyle w:val="NormalWeb"/>
              <w:spacing w:before="0" w:beforeAutospacing="0" w:after="0" w:afterAutospacing="0"/>
              <w:ind w:right="-334"/>
              <w:rPr>
                <w:rFonts w:asciiTheme="minorHAnsi" w:hAnsiTheme="minorHAnsi" w:cstheme="minorHAnsi"/>
                <w:bCs/>
                <w:sz w:val="22"/>
                <w:szCs w:val="22"/>
              </w:rPr>
            </w:pPr>
          </w:p>
        </w:tc>
      </w:tr>
      <w:tr w:rsidR="00BA3865" w:rsidRPr="00BA3865" w14:paraId="06766DED" w14:textId="77777777" w:rsidTr="00085F21">
        <w:trPr>
          <w:trHeight w:val="720"/>
        </w:trPr>
        <w:tc>
          <w:tcPr>
            <w:tcW w:w="5211" w:type="dxa"/>
            <w:gridSpan w:val="2"/>
          </w:tcPr>
          <w:p w14:paraId="764DC8A2" w14:textId="77777777" w:rsidR="00BA3865" w:rsidRPr="00BA3865" w:rsidRDefault="00BA3865" w:rsidP="00085F21">
            <w:pPr>
              <w:pStyle w:val="NormalWeb"/>
              <w:spacing w:before="0" w:beforeAutospacing="0" w:after="0" w:afterAutospacing="0"/>
              <w:ind w:right="-334"/>
              <w:rPr>
                <w:rFonts w:asciiTheme="minorHAnsi" w:hAnsiTheme="minorHAnsi" w:cstheme="minorHAnsi"/>
                <w:bCs/>
                <w:sz w:val="22"/>
                <w:szCs w:val="22"/>
              </w:rPr>
            </w:pPr>
            <w:r w:rsidRPr="00BA3865">
              <w:rPr>
                <w:rFonts w:asciiTheme="minorHAnsi" w:hAnsiTheme="minorHAnsi" w:cstheme="minorHAnsi"/>
                <w:bCs/>
                <w:sz w:val="22"/>
                <w:szCs w:val="22"/>
              </w:rPr>
              <w:t>Marker’s Signature:</w:t>
            </w:r>
          </w:p>
        </w:tc>
        <w:tc>
          <w:tcPr>
            <w:tcW w:w="3645" w:type="dxa"/>
            <w:gridSpan w:val="3"/>
          </w:tcPr>
          <w:p w14:paraId="2116E5B1" w14:textId="77777777" w:rsidR="00BA3865" w:rsidRPr="00BA3865" w:rsidRDefault="00BA3865" w:rsidP="00085F21">
            <w:pPr>
              <w:pStyle w:val="NormalWeb"/>
              <w:spacing w:before="0" w:beforeAutospacing="0" w:after="0" w:afterAutospacing="0"/>
              <w:ind w:right="-334"/>
              <w:rPr>
                <w:rFonts w:asciiTheme="minorHAnsi" w:hAnsiTheme="minorHAnsi" w:cstheme="minorHAnsi"/>
                <w:bCs/>
                <w:sz w:val="22"/>
                <w:szCs w:val="22"/>
              </w:rPr>
            </w:pPr>
            <w:r w:rsidRPr="00BA3865">
              <w:rPr>
                <w:rFonts w:asciiTheme="minorHAnsi" w:hAnsiTheme="minorHAnsi" w:cstheme="minorHAnsi"/>
                <w:bCs/>
                <w:sz w:val="22"/>
                <w:szCs w:val="22"/>
              </w:rPr>
              <w:t>Date:</w:t>
            </w:r>
          </w:p>
        </w:tc>
      </w:tr>
      <w:tr w:rsidR="00BA3865" w:rsidRPr="00BA3865" w14:paraId="4FDF9AEC" w14:textId="77777777" w:rsidTr="00085F21">
        <w:trPr>
          <w:trHeight w:val="720"/>
        </w:trPr>
        <w:tc>
          <w:tcPr>
            <w:tcW w:w="8856" w:type="dxa"/>
            <w:gridSpan w:val="5"/>
          </w:tcPr>
          <w:p w14:paraId="0863E089" w14:textId="77777777" w:rsidR="00BA3865" w:rsidRPr="00BA3865" w:rsidRDefault="00BA3865" w:rsidP="00085F21">
            <w:pPr>
              <w:rPr>
                <w:rFonts w:cstheme="minorHAnsi"/>
                <w:b/>
                <w:sz w:val="22"/>
                <w:szCs w:val="22"/>
              </w:rPr>
            </w:pPr>
            <w:r w:rsidRPr="00BA3865">
              <w:rPr>
                <w:rFonts w:cstheme="minorHAnsi"/>
                <w:b/>
                <w:sz w:val="22"/>
                <w:szCs w:val="22"/>
              </w:rPr>
              <w:t>External Examiner’s comments (if relevant)</w:t>
            </w:r>
          </w:p>
          <w:p w14:paraId="7AA9AD86" w14:textId="77777777" w:rsidR="00BA3865" w:rsidRPr="00BA3865" w:rsidRDefault="00BA3865" w:rsidP="00085F21">
            <w:pPr>
              <w:pStyle w:val="NormalWeb"/>
              <w:spacing w:before="0" w:beforeAutospacing="0" w:after="0" w:afterAutospacing="0"/>
              <w:ind w:right="-334"/>
              <w:rPr>
                <w:rFonts w:asciiTheme="minorHAnsi" w:hAnsiTheme="minorHAnsi" w:cstheme="minorHAnsi"/>
                <w:bCs/>
                <w:sz w:val="22"/>
                <w:szCs w:val="22"/>
              </w:rPr>
            </w:pPr>
          </w:p>
          <w:p w14:paraId="5A72F200" w14:textId="77777777" w:rsidR="00BA3865" w:rsidRPr="00BA3865" w:rsidRDefault="00BA3865" w:rsidP="00085F21">
            <w:pPr>
              <w:pStyle w:val="NormalWeb"/>
              <w:spacing w:before="0" w:beforeAutospacing="0" w:after="0" w:afterAutospacing="0"/>
              <w:ind w:right="-334"/>
              <w:rPr>
                <w:rFonts w:asciiTheme="minorHAnsi" w:hAnsiTheme="minorHAnsi" w:cstheme="minorHAnsi"/>
                <w:bCs/>
                <w:sz w:val="22"/>
                <w:szCs w:val="22"/>
              </w:rPr>
            </w:pPr>
          </w:p>
          <w:p w14:paraId="06BAE1AA" w14:textId="77777777" w:rsidR="00BA3865" w:rsidRPr="00BA3865" w:rsidRDefault="00BA3865" w:rsidP="00085F21">
            <w:pPr>
              <w:pStyle w:val="NormalWeb"/>
              <w:spacing w:before="0" w:beforeAutospacing="0" w:after="0" w:afterAutospacing="0"/>
              <w:ind w:right="-334"/>
              <w:rPr>
                <w:rFonts w:asciiTheme="minorHAnsi" w:hAnsiTheme="minorHAnsi" w:cstheme="minorHAnsi"/>
                <w:bCs/>
                <w:sz w:val="22"/>
                <w:szCs w:val="22"/>
              </w:rPr>
            </w:pPr>
          </w:p>
          <w:p w14:paraId="4A6FED4E" w14:textId="77777777" w:rsidR="00BA3865" w:rsidRPr="00BA3865" w:rsidRDefault="00BA3865" w:rsidP="00085F21">
            <w:pPr>
              <w:pStyle w:val="NormalWeb"/>
              <w:spacing w:before="0" w:beforeAutospacing="0" w:after="0" w:afterAutospacing="0"/>
              <w:ind w:right="-334"/>
              <w:rPr>
                <w:rFonts w:asciiTheme="minorHAnsi" w:hAnsiTheme="minorHAnsi" w:cstheme="minorHAnsi"/>
                <w:bCs/>
                <w:sz w:val="22"/>
                <w:szCs w:val="22"/>
              </w:rPr>
            </w:pPr>
          </w:p>
          <w:p w14:paraId="42EFAC2B" w14:textId="77777777" w:rsidR="00BA3865" w:rsidRPr="00BA3865" w:rsidRDefault="00BA3865" w:rsidP="00085F21">
            <w:pPr>
              <w:pStyle w:val="NormalWeb"/>
              <w:spacing w:before="0" w:beforeAutospacing="0" w:after="0" w:afterAutospacing="0"/>
              <w:ind w:right="-334"/>
              <w:rPr>
                <w:rFonts w:asciiTheme="minorHAnsi" w:hAnsiTheme="minorHAnsi" w:cstheme="minorHAnsi"/>
                <w:bCs/>
                <w:sz w:val="22"/>
                <w:szCs w:val="22"/>
              </w:rPr>
            </w:pPr>
          </w:p>
          <w:p w14:paraId="7FACB77F" w14:textId="77777777" w:rsidR="00BA3865" w:rsidRPr="00BA3865" w:rsidRDefault="00BA3865" w:rsidP="00085F21">
            <w:pPr>
              <w:pStyle w:val="NormalWeb"/>
              <w:spacing w:before="0" w:beforeAutospacing="0" w:after="0" w:afterAutospacing="0"/>
              <w:ind w:right="-334"/>
              <w:rPr>
                <w:rFonts w:asciiTheme="minorHAnsi" w:hAnsiTheme="minorHAnsi" w:cstheme="minorHAnsi"/>
                <w:bCs/>
                <w:sz w:val="22"/>
                <w:szCs w:val="22"/>
              </w:rPr>
            </w:pPr>
          </w:p>
          <w:p w14:paraId="20088716" w14:textId="77777777" w:rsidR="00BA3865" w:rsidRPr="00BA3865" w:rsidRDefault="00BA3865" w:rsidP="00085F21">
            <w:pPr>
              <w:pStyle w:val="NormalWeb"/>
              <w:spacing w:before="0" w:beforeAutospacing="0" w:after="0" w:afterAutospacing="0"/>
              <w:ind w:right="-334"/>
              <w:rPr>
                <w:rFonts w:asciiTheme="minorHAnsi" w:hAnsiTheme="minorHAnsi" w:cstheme="minorHAnsi"/>
                <w:bCs/>
                <w:sz w:val="22"/>
                <w:szCs w:val="22"/>
              </w:rPr>
            </w:pPr>
          </w:p>
          <w:p w14:paraId="02332BE4" w14:textId="77777777" w:rsidR="00BA3865" w:rsidRPr="00BA3865" w:rsidRDefault="00BA3865" w:rsidP="00085F21">
            <w:pPr>
              <w:pStyle w:val="NormalWeb"/>
              <w:spacing w:before="0" w:beforeAutospacing="0" w:after="0" w:afterAutospacing="0"/>
              <w:ind w:right="-334"/>
              <w:rPr>
                <w:rFonts w:asciiTheme="minorHAnsi" w:hAnsiTheme="minorHAnsi" w:cstheme="minorHAnsi"/>
                <w:bCs/>
                <w:sz w:val="22"/>
                <w:szCs w:val="22"/>
              </w:rPr>
            </w:pPr>
          </w:p>
          <w:p w14:paraId="00277597" w14:textId="77777777" w:rsidR="00BA3865" w:rsidRPr="00BA3865" w:rsidRDefault="00BA3865" w:rsidP="00085F21">
            <w:pPr>
              <w:pStyle w:val="NormalWeb"/>
              <w:spacing w:before="0" w:beforeAutospacing="0" w:after="0" w:afterAutospacing="0"/>
              <w:ind w:right="-334"/>
              <w:rPr>
                <w:rFonts w:asciiTheme="minorHAnsi" w:hAnsiTheme="minorHAnsi" w:cstheme="minorHAnsi"/>
                <w:bCs/>
                <w:sz w:val="22"/>
                <w:szCs w:val="22"/>
              </w:rPr>
            </w:pPr>
          </w:p>
          <w:p w14:paraId="04D6D856" w14:textId="77777777" w:rsidR="00BA3865" w:rsidRPr="00BA3865" w:rsidRDefault="00BA3865" w:rsidP="00085F21">
            <w:pPr>
              <w:pStyle w:val="NormalWeb"/>
              <w:spacing w:before="0" w:beforeAutospacing="0" w:after="0" w:afterAutospacing="0"/>
              <w:ind w:right="-334"/>
              <w:rPr>
                <w:rFonts w:asciiTheme="minorHAnsi" w:hAnsiTheme="minorHAnsi" w:cstheme="minorHAnsi"/>
                <w:bCs/>
                <w:sz w:val="22"/>
                <w:szCs w:val="22"/>
              </w:rPr>
            </w:pPr>
          </w:p>
          <w:p w14:paraId="41360160" w14:textId="77777777" w:rsidR="00BA3865" w:rsidRPr="00BA3865" w:rsidRDefault="00BA3865" w:rsidP="00085F21">
            <w:pPr>
              <w:pStyle w:val="NormalWeb"/>
              <w:spacing w:before="0" w:beforeAutospacing="0" w:after="0" w:afterAutospacing="0"/>
              <w:ind w:right="-334"/>
              <w:rPr>
                <w:rFonts w:asciiTheme="minorHAnsi" w:hAnsiTheme="minorHAnsi" w:cstheme="minorHAnsi"/>
                <w:bCs/>
                <w:sz w:val="22"/>
                <w:szCs w:val="22"/>
              </w:rPr>
            </w:pPr>
          </w:p>
        </w:tc>
      </w:tr>
      <w:tr w:rsidR="00BA3865" w:rsidRPr="002F467C" w14:paraId="0A002928" w14:textId="77777777" w:rsidTr="00085F21">
        <w:trPr>
          <w:trHeight w:val="720"/>
        </w:trPr>
        <w:tc>
          <w:tcPr>
            <w:tcW w:w="5211" w:type="dxa"/>
            <w:gridSpan w:val="2"/>
          </w:tcPr>
          <w:p w14:paraId="50472D18" w14:textId="77777777" w:rsidR="00BA3865" w:rsidRPr="00230F35" w:rsidRDefault="00BA3865" w:rsidP="00085F21">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5599D7FF" w14:textId="77777777" w:rsidR="00BA3865" w:rsidRPr="00230F35" w:rsidRDefault="00BA3865" w:rsidP="00085F21">
            <w:pPr>
              <w:rPr>
                <w:rFonts w:ascii="Arial" w:hAnsi="Arial" w:cs="Arial"/>
                <w:sz w:val="22"/>
                <w:szCs w:val="22"/>
              </w:rPr>
            </w:pPr>
            <w:r w:rsidRPr="00230F35">
              <w:rPr>
                <w:rFonts w:ascii="Arial" w:hAnsi="Arial" w:cs="Arial"/>
                <w:sz w:val="22"/>
                <w:szCs w:val="22"/>
              </w:rPr>
              <w:t>Date:</w:t>
            </w:r>
          </w:p>
        </w:tc>
      </w:tr>
    </w:tbl>
    <w:p w14:paraId="43379D00" w14:textId="77777777" w:rsidR="00BA3865" w:rsidRDefault="00BA3865" w:rsidP="00BA3865">
      <w:pPr>
        <w:pStyle w:val="NormalWeb"/>
        <w:spacing w:before="0" w:beforeAutospacing="0" w:after="0" w:afterAutospacing="0"/>
        <w:ind w:right="-334"/>
        <w:rPr>
          <w:rFonts w:ascii="Trebuchet MS" w:hAnsi="Trebuchet MS" w:cs="Tahoma"/>
          <w:bCs/>
        </w:rPr>
      </w:pPr>
    </w:p>
    <w:p w14:paraId="4D77F34F" w14:textId="716B052B" w:rsidR="00DA5936" w:rsidRPr="005965C6" w:rsidRDefault="00DA5936" w:rsidP="00BD5479">
      <w:pPr>
        <w:ind w:left="1440" w:firstLine="720"/>
        <w:rPr>
          <w:rFonts w:cstheme="minorHAnsi"/>
          <w:b/>
          <w:bCs/>
        </w:rPr>
      </w:pPr>
      <w:r w:rsidRPr="005965C6">
        <w:rPr>
          <w:rFonts w:cstheme="minorHAnsi"/>
          <w:b/>
          <w:bCs/>
        </w:rPr>
        <w:lastRenderedPageBreak/>
        <w:t>A Critical Comparison of Two Secondary Sources</w:t>
      </w:r>
    </w:p>
    <w:p w14:paraId="4A3D0DE7" w14:textId="75A43A92" w:rsidR="00DA5936" w:rsidRPr="005D6EAE" w:rsidRDefault="00DA5936" w:rsidP="00DA5936">
      <w:pPr>
        <w:ind w:firstLine="720"/>
        <w:jc w:val="both"/>
        <w:rPr>
          <w:rFonts w:cstheme="minorHAnsi"/>
        </w:rPr>
      </w:pPr>
      <w:r w:rsidRPr="005D6EAE">
        <w:rPr>
          <w:rFonts w:cstheme="minorHAnsi"/>
          <w:i/>
          <w:iCs/>
        </w:rPr>
        <w:t>The Ecological self</w:t>
      </w:r>
      <w:r w:rsidRPr="005D6EAE">
        <w:rPr>
          <w:rFonts w:cstheme="minorHAnsi"/>
        </w:rPr>
        <w:t xml:space="preserve"> by Bill Deval vs </w:t>
      </w:r>
      <w:r w:rsidRPr="005D6EAE">
        <w:rPr>
          <w:rFonts w:cstheme="minorHAnsi"/>
          <w:i/>
          <w:iCs/>
        </w:rPr>
        <w:t>Indigenous Philosophical Ecology; Situating the Human</w:t>
      </w:r>
      <w:r w:rsidRPr="005D6EAE">
        <w:rPr>
          <w:rFonts w:cstheme="minorHAnsi"/>
        </w:rPr>
        <w:t xml:space="preserve"> by Deborah Rose. </w:t>
      </w:r>
    </w:p>
    <w:p w14:paraId="3867FA36" w14:textId="335B78B8" w:rsidR="00DA5936" w:rsidRPr="005D6EAE" w:rsidRDefault="00DA5936" w:rsidP="00DA5936">
      <w:pPr>
        <w:ind w:firstLine="720"/>
        <w:jc w:val="both"/>
        <w:rPr>
          <w:rFonts w:cstheme="minorHAnsi"/>
          <w:i/>
          <w:iCs/>
          <w:sz w:val="22"/>
          <w:szCs w:val="22"/>
        </w:rPr>
      </w:pPr>
      <w:r w:rsidRPr="005D6EAE">
        <w:rPr>
          <w:rFonts w:cstheme="minorHAnsi"/>
          <w:i/>
          <w:iCs/>
          <w:sz w:val="22"/>
          <w:szCs w:val="22"/>
        </w:rPr>
        <w:t>Word Count:3184</w:t>
      </w:r>
    </w:p>
    <w:p w14:paraId="5E324990" w14:textId="77777777" w:rsidR="00DA5936" w:rsidRPr="00187E80" w:rsidRDefault="00DA5936" w:rsidP="000B3C5F">
      <w:pPr>
        <w:jc w:val="both"/>
        <w:rPr>
          <w:rFonts w:cstheme="minorHAnsi"/>
          <w:b/>
          <w:bCs/>
          <w:sz w:val="22"/>
          <w:szCs w:val="22"/>
        </w:rPr>
      </w:pPr>
    </w:p>
    <w:p w14:paraId="46DFCC04" w14:textId="231DE8C8" w:rsidR="007506B9" w:rsidRPr="00187E80" w:rsidRDefault="007506B9" w:rsidP="000B3C5F">
      <w:pPr>
        <w:jc w:val="both"/>
        <w:rPr>
          <w:rFonts w:cstheme="minorHAnsi"/>
          <w:b/>
          <w:bCs/>
          <w:sz w:val="22"/>
          <w:szCs w:val="22"/>
        </w:rPr>
      </w:pPr>
      <w:r w:rsidRPr="00187E80">
        <w:rPr>
          <w:rFonts w:cstheme="minorHAnsi"/>
          <w:b/>
          <w:bCs/>
          <w:sz w:val="22"/>
          <w:szCs w:val="22"/>
        </w:rPr>
        <w:t xml:space="preserve">Introduction </w:t>
      </w:r>
    </w:p>
    <w:p w14:paraId="473AE0C6" w14:textId="38CDDC67" w:rsidR="007506B9" w:rsidRPr="00187E80" w:rsidRDefault="007506B9" w:rsidP="000B3C5F">
      <w:pPr>
        <w:jc w:val="both"/>
        <w:rPr>
          <w:rFonts w:cstheme="minorHAnsi"/>
          <w:sz w:val="22"/>
          <w:szCs w:val="22"/>
        </w:rPr>
      </w:pPr>
    </w:p>
    <w:p w14:paraId="147E3981" w14:textId="27EFCAC7" w:rsidR="007506B9" w:rsidRPr="00187E80" w:rsidRDefault="007506B9" w:rsidP="000B3C5F">
      <w:pPr>
        <w:ind w:firstLine="720"/>
        <w:jc w:val="both"/>
        <w:rPr>
          <w:rFonts w:cstheme="minorHAnsi"/>
          <w:sz w:val="22"/>
          <w:szCs w:val="22"/>
        </w:rPr>
      </w:pPr>
      <w:r w:rsidRPr="00187E80">
        <w:rPr>
          <w:rFonts w:cstheme="minorHAnsi"/>
          <w:sz w:val="22"/>
          <w:szCs w:val="22"/>
        </w:rPr>
        <w:t xml:space="preserve">In framework of this </w:t>
      </w:r>
      <w:proofErr w:type="gramStart"/>
      <w:r w:rsidR="002172D4" w:rsidRPr="00187E80">
        <w:rPr>
          <w:rFonts w:cstheme="minorHAnsi"/>
          <w:sz w:val="22"/>
          <w:szCs w:val="22"/>
        </w:rPr>
        <w:t>essay</w:t>
      </w:r>
      <w:proofErr w:type="gramEnd"/>
      <w:r w:rsidR="002172D4" w:rsidRPr="00187E80">
        <w:rPr>
          <w:rFonts w:cstheme="minorHAnsi"/>
          <w:sz w:val="22"/>
          <w:szCs w:val="22"/>
        </w:rPr>
        <w:t xml:space="preserve"> </w:t>
      </w:r>
      <w:r w:rsidRPr="00187E80">
        <w:rPr>
          <w:rFonts w:cstheme="minorHAnsi"/>
          <w:sz w:val="22"/>
          <w:szCs w:val="22"/>
        </w:rPr>
        <w:t xml:space="preserve">we aim to compare and contrast two scientific </w:t>
      </w:r>
      <w:r w:rsidR="00B6115C" w:rsidRPr="00187E80">
        <w:rPr>
          <w:rFonts w:cstheme="minorHAnsi"/>
          <w:sz w:val="22"/>
          <w:szCs w:val="22"/>
        </w:rPr>
        <w:t>papers:</w:t>
      </w:r>
      <w:r w:rsidRPr="00187E80">
        <w:rPr>
          <w:rFonts w:cstheme="minorHAnsi"/>
          <w:sz w:val="22"/>
          <w:szCs w:val="22"/>
        </w:rPr>
        <w:t xml:space="preserve"> </w:t>
      </w:r>
      <w:r w:rsidRPr="00187E80">
        <w:rPr>
          <w:rFonts w:cstheme="minorHAnsi"/>
          <w:i/>
          <w:iCs/>
          <w:sz w:val="22"/>
          <w:szCs w:val="22"/>
        </w:rPr>
        <w:t>The Ecological self</w:t>
      </w:r>
      <w:r w:rsidRPr="00187E80">
        <w:rPr>
          <w:rFonts w:cstheme="minorHAnsi"/>
          <w:sz w:val="22"/>
          <w:szCs w:val="22"/>
        </w:rPr>
        <w:t xml:space="preserve"> </w:t>
      </w:r>
      <w:r w:rsidR="00DA2DA2" w:rsidRPr="00187E80">
        <w:rPr>
          <w:rFonts w:cstheme="minorHAnsi"/>
          <w:sz w:val="22"/>
          <w:szCs w:val="22"/>
        </w:rPr>
        <w:t xml:space="preserve">by Bill Deval and </w:t>
      </w:r>
      <w:r w:rsidR="00367283" w:rsidRPr="00187E80">
        <w:rPr>
          <w:rFonts w:cstheme="minorHAnsi"/>
          <w:i/>
          <w:iCs/>
          <w:sz w:val="22"/>
          <w:szCs w:val="22"/>
        </w:rPr>
        <w:t>An Indi</w:t>
      </w:r>
      <w:r w:rsidR="008C2EAD" w:rsidRPr="00187E80">
        <w:rPr>
          <w:rFonts w:cstheme="minorHAnsi"/>
          <w:i/>
          <w:iCs/>
          <w:sz w:val="22"/>
          <w:szCs w:val="22"/>
        </w:rPr>
        <w:t>genous Philosophical Ecology; Situating the Human</w:t>
      </w:r>
      <w:r w:rsidR="008C2EAD" w:rsidRPr="00187E80">
        <w:rPr>
          <w:rFonts w:cstheme="minorHAnsi"/>
          <w:sz w:val="22"/>
          <w:szCs w:val="22"/>
        </w:rPr>
        <w:t xml:space="preserve"> by Debora</w:t>
      </w:r>
      <w:r w:rsidR="00B6115C" w:rsidRPr="00187E80">
        <w:rPr>
          <w:rFonts w:cstheme="minorHAnsi"/>
          <w:sz w:val="22"/>
          <w:szCs w:val="22"/>
        </w:rPr>
        <w:t xml:space="preserve">h Rose. </w:t>
      </w:r>
    </w:p>
    <w:p w14:paraId="2F2FB378" w14:textId="756D2EFF" w:rsidR="00D242C4" w:rsidRPr="00187E80" w:rsidRDefault="005039CE" w:rsidP="000B3C5F">
      <w:pPr>
        <w:ind w:firstLine="720"/>
        <w:jc w:val="both"/>
        <w:rPr>
          <w:rFonts w:cstheme="minorHAnsi"/>
          <w:sz w:val="22"/>
          <w:szCs w:val="22"/>
        </w:rPr>
      </w:pPr>
      <w:r w:rsidRPr="00187E80">
        <w:rPr>
          <w:rFonts w:cstheme="minorHAnsi"/>
          <w:sz w:val="22"/>
          <w:szCs w:val="22"/>
        </w:rPr>
        <w:t xml:space="preserve">Bill Devall </w:t>
      </w:r>
      <w:r w:rsidR="00165C03" w:rsidRPr="00187E80">
        <w:rPr>
          <w:rFonts w:cstheme="minorHAnsi"/>
          <w:sz w:val="22"/>
          <w:szCs w:val="22"/>
        </w:rPr>
        <w:t xml:space="preserve">(1938-2009) was an emeritus professor of sociology </w:t>
      </w:r>
      <w:r w:rsidR="008F769B" w:rsidRPr="00187E80">
        <w:rPr>
          <w:rFonts w:cstheme="minorHAnsi"/>
          <w:sz w:val="22"/>
          <w:szCs w:val="22"/>
        </w:rPr>
        <w:t xml:space="preserve">at Humbolt State University and author of numerous books </w:t>
      </w:r>
      <w:r w:rsidR="006567EA" w:rsidRPr="00187E80">
        <w:rPr>
          <w:rFonts w:cstheme="minorHAnsi"/>
          <w:sz w:val="22"/>
          <w:szCs w:val="22"/>
        </w:rPr>
        <w:t>on deep ecology</w:t>
      </w:r>
      <w:r w:rsidR="00DE3CA4" w:rsidRPr="00187E80">
        <w:rPr>
          <w:rFonts w:cstheme="minorHAnsi"/>
          <w:sz w:val="22"/>
          <w:szCs w:val="22"/>
        </w:rPr>
        <w:t xml:space="preserve"> and </w:t>
      </w:r>
      <w:r w:rsidR="006567EA" w:rsidRPr="00187E80">
        <w:rPr>
          <w:rFonts w:cstheme="minorHAnsi"/>
          <w:sz w:val="22"/>
          <w:szCs w:val="22"/>
        </w:rPr>
        <w:t xml:space="preserve">Deborah </w:t>
      </w:r>
      <w:r w:rsidR="003554C2" w:rsidRPr="00187E80">
        <w:rPr>
          <w:rFonts w:cstheme="minorHAnsi"/>
          <w:sz w:val="22"/>
          <w:szCs w:val="22"/>
        </w:rPr>
        <w:t xml:space="preserve">Bird </w:t>
      </w:r>
      <w:r w:rsidR="006567EA" w:rsidRPr="00187E80">
        <w:rPr>
          <w:rFonts w:cstheme="minorHAnsi"/>
          <w:sz w:val="22"/>
          <w:szCs w:val="22"/>
        </w:rPr>
        <w:t xml:space="preserve">Rose </w:t>
      </w:r>
      <w:r w:rsidR="00B95E7D" w:rsidRPr="00187E80">
        <w:rPr>
          <w:rFonts w:cstheme="minorHAnsi"/>
          <w:sz w:val="22"/>
          <w:szCs w:val="22"/>
        </w:rPr>
        <w:t xml:space="preserve">(1946-2018) was </w:t>
      </w:r>
      <w:r w:rsidR="004F627C" w:rsidRPr="00187E80">
        <w:rPr>
          <w:rFonts w:cstheme="minorHAnsi"/>
          <w:sz w:val="22"/>
          <w:szCs w:val="22"/>
        </w:rPr>
        <w:t xml:space="preserve">a renowned anthropologist </w:t>
      </w:r>
      <w:r w:rsidR="002C280B" w:rsidRPr="00187E80">
        <w:rPr>
          <w:rFonts w:cstheme="minorHAnsi"/>
          <w:sz w:val="22"/>
          <w:szCs w:val="22"/>
        </w:rPr>
        <w:t xml:space="preserve">and prominent figure in promoting environmental humanities.  </w:t>
      </w:r>
    </w:p>
    <w:p w14:paraId="1C7CCCC8" w14:textId="6175755D" w:rsidR="00C6662B" w:rsidRPr="00187E80" w:rsidRDefault="00551E74" w:rsidP="000B3C5F">
      <w:pPr>
        <w:ind w:firstLine="720"/>
        <w:jc w:val="both"/>
        <w:rPr>
          <w:rFonts w:cstheme="minorHAnsi"/>
          <w:sz w:val="22"/>
          <w:szCs w:val="22"/>
        </w:rPr>
      </w:pPr>
      <w:r w:rsidRPr="00187E80">
        <w:rPr>
          <w:rFonts w:cstheme="minorHAnsi"/>
          <w:sz w:val="22"/>
          <w:szCs w:val="22"/>
        </w:rPr>
        <w:t xml:space="preserve">Bill Deval in his work </w:t>
      </w:r>
      <w:r w:rsidR="0019037D" w:rsidRPr="00187E80">
        <w:rPr>
          <w:rFonts w:cstheme="minorHAnsi"/>
          <w:sz w:val="22"/>
          <w:szCs w:val="22"/>
        </w:rPr>
        <w:t>adopts</w:t>
      </w:r>
      <w:r w:rsidR="008E3606" w:rsidRPr="00187E80">
        <w:rPr>
          <w:rFonts w:cstheme="minorHAnsi"/>
          <w:sz w:val="22"/>
          <w:szCs w:val="22"/>
        </w:rPr>
        <w:t xml:space="preserve"> a</w:t>
      </w:r>
      <w:r w:rsidR="0019037D" w:rsidRPr="00187E80">
        <w:rPr>
          <w:rFonts w:cstheme="minorHAnsi"/>
          <w:sz w:val="22"/>
          <w:szCs w:val="22"/>
        </w:rPr>
        <w:t xml:space="preserve"> broad approach covering multiple </w:t>
      </w:r>
      <w:r w:rsidR="00742E34" w:rsidRPr="00187E80">
        <w:rPr>
          <w:rFonts w:cstheme="minorHAnsi"/>
          <w:sz w:val="22"/>
          <w:szCs w:val="22"/>
        </w:rPr>
        <w:t>side</w:t>
      </w:r>
      <w:r w:rsidR="0019037D" w:rsidRPr="00187E80">
        <w:rPr>
          <w:rFonts w:cstheme="minorHAnsi"/>
          <w:sz w:val="22"/>
          <w:szCs w:val="22"/>
        </w:rPr>
        <w:t xml:space="preserve">s of human </w:t>
      </w:r>
      <w:r w:rsidR="00BF625D" w:rsidRPr="00187E80">
        <w:rPr>
          <w:rFonts w:cstheme="minorHAnsi"/>
          <w:sz w:val="22"/>
          <w:szCs w:val="22"/>
        </w:rPr>
        <w:t>role and</w:t>
      </w:r>
      <w:r w:rsidR="008E3606" w:rsidRPr="00187E80">
        <w:rPr>
          <w:rFonts w:cstheme="minorHAnsi"/>
          <w:sz w:val="22"/>
          <w:szCs w:val="22"/>
        </w:rPr>
        <w:t xml:space="preserve"> tries to show versatile points of view on </w:t>
      </w:r>
      <w:r w:rsidR="00D96CAE" w:rsidRPr="00187E80">
        <w:rPr>
          <w:rFonts w:cstheme="minorHAnsi"/>
          <w:sz w:val="22"/>
          <w:szCs w:val="22"/>
        </w:rPr>
        <w:t xml:space="preserve">factors that </w:t>
      </w:r>
      <w:r w:rsidR="00BF625D" w:rsidRPr="00187E80">
        <w:rPr>
          <w:rFonts w:cstheme="minorHAnsi"/>
          <w:sz w:val="22"/>
          <w:szCs w:val="22"/>
        </w:rPr>
        <w:t>form and</w:t>
      </w:r>
      <w:r w:rsidR="00E249B2" w:rsidRPr="00187E80">
        <w:rPr>
          <w:rFonts w:cstheme="minorHAnsi"/>
          <w:sz w:val="22"/>
          <w:szCs w:val="22"/>
        </w:rPr>
        <w:t xml:space="preserve"> </w:t>
      </w:r>
      <w:r w:rsidR="008E3606" w:rsidRPr="00187E80">
        <w:rPr>
          <w:rFonts w:cstheme="minorHAnsi"/>
          <w:sz w:val="22"/>
          <w:szCs w:val="22"/>
        </w:rPr>
        <w:t xml:space="preserve">describe </w:t>
      </w:r>
      <w:r w:rsidR="00E249B2" w:rsidRPr="00187E80">
        <w:rPr>
          <w:rFonts w:cstheme="minorHAnsi"/>
          <w:sz w:val="22"/>
          <w:szCs w:val="22"/>
        </w:rPr>
        <w:t>the</w:t>
      </w:r>
      <w:r w:rsidR="008E3606" w:rsidRPr="00187E80">
        <w:rPr>
          <w:rFonts w:cstheme="minorHAnsi"/>
          <w:sz w:val="22"/>
          <w:szCs w:val="22"/>
        </w:rPr>
        <w:t xml:space="preserve"> ecological self. </w:t>
      </w:r>
      <w:r w:rsidR="00E249B2" w:rsidRPr="00187E80">
        <w:rPr>
          <w:rFonts w:cstheme="minorHAnsi"/>
          <w:sz w:val="22"/>
          <w:szCs w:val="22"/>
        </w:rPr>
        <w:t xml:space="preserve">He </w:t>
      </w:r>
      <w:r w:rsidR="00BF625D" w:rsidRPr="00187E80">
        <w:rPr>
          <w:rFonts w:cstheme="minorHAnsi"/>
          <w:sz w:val="22"/>
          <w:szCs w:val="22"/>
        </w:rPr>
        <w:t>explores</w:t>
      </w:r>
      <w:r w:rsidR="00D60379" w:rsidRPr="00187E80">
        <w:rPr>
          <w:rFonts w:cstheme="minorHAnsi"/>
          <w:sz w:val="22"/>
          <w:szCs w:val="22"/>
        </w:rPr>
        <w:t xml:space="preserve"> on </w:t>
      </w:r>
      <w:r w:rsidR="007F4178" w:rsidRPr="00187E80">
        <w:rPr>
          <w:rFonts w:cstheme="minorHAnsi"/>
          <w:sz w:val="22"/>
          <w:szCs w:val="22"/>
        </w:rPr>
        <w:t>human</w:t>
      </w:r>
      <w:r w:rsidR="00BF625D" w:rsidRPr="00187E80">
        <w:rPr>
          <w:rFonts w:cstheme="minorHAnsi"/>
          <w:sz w:val="22"/>
          <w:szCs w:val="22"/>
        </w:rPr>
        <w:t>s’</w:t>
      </w:r>
      <w:r w:rsidR="007F4178" w:rsidRPr="00187E80">
        <w:rPr>
          <w:rFonts w:cstheme="minorHAnsi"/>
          <w:sz w:val="22"/>
          <w:szCs w:val="22"/>
        </w:rPr>
        <w:t xml:space="preserve"> social role</w:t>
      </w:r>
      <w:r w:rsidR="00F3668B" w:rsidRPr="00187E80">
        <w:rPr>
          <w:rFonts w:cstheme="minorHAnsi"/>
          <w:sz w:val="22"/>
          <w:szCs w:val="22"/>
        </w:rPr>
        <w:t>,</w:t>
      </w:r>
      <w:r w:rsidR="007F4178" w:rsidRPr="00187E80">
        <w:rPr>
          <w:rFonts w:cstheme="minorHAnsi"/>
          <w:sz w:val="22"/>
          <w:szCs w:val="22"/>
        </w:rPr>
        <w:t xml:space="preserve"> </w:t>
      </w:r>
      <w:r w:rsidR="00BF625D" w:rsidRPr="00187E80">
        <w:rPr>
          <w:rFonts w:cstheme="minorHAnsi"/>
          <w:sz w:val="22"/>
          <w:szCs w:val="22"/>
        </w:rPr>
        <w:t>refers to human relations in Traditional Ecological Knowledge (TEK)</w:t>
      </w:r>
      <w:r w:rsidR="008006B7" w:rsidRPr="00187E80">
        <w:rPr>
          <w:rFonts w:cstheme="minorHAnsi"/>
          <w:sz w:val="22"/>
          <w:szCs w:val="22"/>
        </w:rPr>
        <w:t>, the minimal self</w:t>
      </w:r>
      <w:r w:rsidR="00411805" w:rsidRPr="00187E80">
        <w:rPr>
          <w:rFonts w:cstheme="minorHAnsi"/>
          <w:sz w:val="22"/>
          <w:szCs w:val="22"/>
        </w:rPr>
        <w:t xml:space="preserve"> as </w:t>
      </w:r>
      <w:r w:rsidR="00F3668B" w:rsidRPr="00187E80">
        <w:rPr>
          <w:rFonts w:cstheme="minorHAnsi"/>
          <w:sz w:val="22"/>
          <w:szCs w:val="22"/>
        </w:rPr>
        <w:t>an</w:t>
      </w:r>
      <w:r w:rsidR="00A129BB" w:rsidRPr="00187E80">
        <w:rPr>
          <w:rFonts w:cstheme="minorHAnsi"/>
          <w:sz w:val="22"/>
          <w:szCs w:val="22"/>
        </w:rPr>
        <w:t xml:space="preserve"> anti-ecological self</w:t>
      </w:r>
      <w:r w:rsidR="001E2C7C" w:rsidRPr="00187E80">
        <w:rPr>
          <w:rFonts w:cstheme="minorHAnsi"/>
          <w:sz w:val="22"/>
          <w:szCs w:val="22"/>
        </w:rPr>
        <w:t xml:space="preserve"> and the bioregion. </w:t>
      </w:r>
      <w:r w:rsidR="00411805" w:rsidRPr="00187E80">
        <w:rPr>
          <w:rFonts w:cstheme="minorHAnsi"/>
          <w:sz w:val="22"/>
          <w:szCs w:val="22"/>
        </w:rPr>
        <w:t xml:space="preserve">Bill Deval’s article </w:t>
      </w:r>
      <w:r w:rsidR="00F3668B" w:rsidRPr="00187E80">
        <w:rPr>
          <w:rFonts w:cstheme="minorHAnsi"/>
          <w:sz w:val="22"/>
          <w:szCs w:val="22"/>
        </w:rPr>
        <w:t>could</w:t>
      </w:r>
      <w:r w:rsidR="00411805" w:rsidRPr="00187E80">
        <w:rPr>
          <w:rFonts w:cstheme="minorHAnsi"/>
          <w:sz w:val="22"/>
          <w:szCs w:val="22"/>
        </w:rPr>
        <w:t xml:space="preserve"> be of interest to a vast audience as it provides </w:t>
      </w:r>
      <w:r w:rsidR="00742E34" w:rsidRPr="00187E80">
        <w:rPr>
          <w:rFonts w:cstheme="minorHAnsi"/>
          <w:sz w:val="22"/>
          <w:szCs w:val="22"/>
        </w:rPr>
        <w:t>an</w:t>
      </w:r>
      <w:r w:rsidR="00411805" w:rsidRPr="00187E80">
        <w:rPr>
          <w:rFonts w:cstheme="minorHAnsi"/>
          <w:sz w:val="22"/>
          <w:szCs w:val="22"/>
        </w:rPr>
        <w:t xml:space="preserve"> </w:t>
      </w:r>
      <w:r w:rsidR="00742E34" w:rsidRPr="00187E80">
        <w:rPr>
          <w:rFonts w:cstheme="minorHAnsi"/>
          <w:sz w:val="22"/>
          <w:szCs w:val="22"/>
        </w:rPr>
        <w:t>easily</w:t>
      </w:r>
      <w:r w:rsidR="00411805" w:rsidRPr="00187E80">
        <w:rPr>
          <w:rFonts w:cstheme="minorHAnsi"/>
          <w:sz w:val="22"/>
          <w:szCs w:val="22"/>
        </w:rPr>
        <w:t xml:space="preserve"> readable und understandable insight into the topic of ecological self. Hence the accurate definition</w:t>
      </w:r>
      <w:r w:rsidR="00742E34" w:rsidRPr="00187E80">
        <w:rPr>
          <w:rFonts w:cstheme="minorHAnsi"/>
          <w:sz w:val="22"/>
          <w:szCs w:val="22"/>
        </w:rPr>
        <w:t xml:space="preserve"> of </w:t>
      </w:r>
      <w:r w:rsidR="00742E34" w:rsidRPr="00187E80">
        <w:rPr>
          <w:rFonts w:cstheme="minorHAnsi"/>
          <w:i/>
          <w:iCs/>
          <w:sz w:val="22"/>
          <w:szCs w:val="22"/>
        </w:rPr>
        <w:t>The Ecological Self</w:t>
      </w:r>
      <w:r w:rsidR="00742E34" w:rsidRPr="00187E80">
        <w:rPr>
          <w:rFonts w:cstheme="minorHAnsi"/>
          <w:sz w:val="22"/>
          <w:szCs w:val="22"/>
        </w:rPr>
        <w:t xml:space="preserve"> ha</w:t>
      </w:r>
      <w:r w:rsidR="00F3668B" w:rsidRPr="00187E80">
        <w:rPr>
          <w:rFonts w:cstheme="minorHAnsi"/>
          <w:sz w:val="22"/>
          <w:szCs w:val="22"/>
        </w:rPr>
        <w:t>d</w:t>
      </w:r>
      <w:r w:rsidR="00742E34" w:rsidRPr="00187E80">
        <w:rPr>
          <w:rFonts w:cstheme="minorHAnsi"/>
          <w:sz w:val="22"/>
          <w:szCs w:val="22"/>
        </w:rPr>
        <w:t xml:space="preserve"> not</w:t>
      </w:r>
      <w:r w:rsidR="00411805" w:rsidRPr="00187E80">
        <w:rPr>
          <w:rFonts w:cstheme="minorHAnsi"/>
          <w:sz w:val="22"/>
          <w:szCs w:val="22"/>
        </w:rPr>
        <w:t xml:space="preserve"> been provided</w:t>
      </w:r>
      <w:r w:rsidR="00F3668B" w:rsidRPr="00187E80">
        <w:rPr>
          <w:rFonts w:cstheme="minorHAnsi"/>
          <w:sz w:val="22"/>
          <w:szCs w:val="22"/>
        </w:rPr>
        <w:t>,</w:t>
      </w:r>
      <w:r w:rsidR="00411805" w:rsidRPr="00187E80">
        <w:rPr>
          <w:rFonts w:cstheme="minorHAnsi"/>
          <w:sz w:val="22"/>
          <w:szCs w:val="22"/>
        </w:rPr>
        <w:t xml:space="preserve"> his article is explorative and allows the readers to develop the idea further within their own </w:t>
      </w:r>
      <w:r w:rsidR="00742E34" w:rsidRPr="00187E80">
        <w:rPr>
          <w:rFonts w:cstheme="minorHAnsi"/>
          <w:sz w:val="22"/>
          <w:szCs w:val="22"/>
        </w:rPr>
        <w:t>understanding</w:t>
      </w:r>
      <w:r w:rsidR="00411805" w:rsidRPr="00187E80">
        <w:rPr>
          <w:rFonts w:cstheme="minorHAnsi"/>
          <w:sz w:val="22"/>
          <w:szCs w:val="22"/>
        </w:rPr>
        <w:t xml:space="preserve">.   </w:t>
      </w:r>
    </w:p>
    <w:p w14:paraId="5EBBDA53" w14:textId="35D7A7C2" w:rsidR="00371890" w:rsidRPr="00187E80" w:rsidRDefault="001E2C7C" w:rsidP="000B3C5F">
      <w:pPr>
        <w:ind w:firstLine="720"/>
        <w:jc w:val="both"/>
        <w:rPr>
          <w:rFonts w:cstheme="minorHAnsi"/>
          <w:sz w:val="22"/>
          <w:szCs w:val="22"/>
        </w:rPr>
      </w:pPr>
      <w:r w:rsidRPr="00187E80">
        <w:rPr>
          <w:rFonts w:cstheme="minorHAnsi"/>
          <w:sz w:val="22"/>
          <w:szCs w:val="22"/>
        </w:rPr>
        <w:t xml:space="preserve">Deborah Rose </w:t>
      </w:r>
      <w:r w:rsidR="0093007C" w:rsidRPr="00187E80">
        <w:rPr>
          <w:rFonts w:cstheme="minorHAnsi"/>
          <w:sz w:val="22"/>
          <w:szCs w:val="22"/>
        </w:rPr>
        <w:t>in her work</w:t>
      </w:r>
      <w:r w:rsidR="005E4643" w:rsidRPr="00187E80">
        <w:rPr>
          <w:rFonts w:cstheme="minorHAnsi"/>
          <w:sz w:val="22"/>
          <w:szCs w:val="22"/>
        </w:rPr>
        <w:t xml:space="preserve"> </w:t>
      </w:r>
      <w:r w:rsidR="00742E34" w:rsidRPr="00187E80">
        <w:rPr>
          <w:rFonts w:cstheme="minorHAnsi"/>
          <w:sz w:val="22"/>
          <w:szCs w:val="22"/>
        </w:rPr>
        <w:t>examined</w:t>
      </w:r>
      <w:r w:rsidR="005E4643" w:rsidRPr="00187E80">
        <w:rPr>
          <w:rFonts w:cstheme="minorHAnsi"/>
          <w:sz w:val="22"/>
          <w:szCs w:val="22"/>
        </w:rPr>
        <w:t xml:space="preserve"> the positioning of the human within Indigenous philosophical </w:t>
      </w:r>
      <w:r w:rsidR="00AF2A84" w:rsidRPr="00187E80">
        <w:rPr>
          <w:rFonts w:cstheme="minorHAnsi"/>
          <w:sz w:val="22"/>
          <w:szCs w:val="22"/>
        </w:rPr>
        <w:t xml:space="preserve">ecology. </w:t>
      </w:r>
      <w:r w:rsidR="005E4643" w:rsidRPr="00187E80">
        <w:rPr>
          <w:rFonts w:cstheme="minorHAnsi"/>
          <w:sz w:val="22"/>
          <w:szCs w:val="22"/>
        </w:rPr>
        <w:t xml:space="preserve"> The research of her paper is based on consultation with Aboriginal people in the settlements of Timber Creek, </w:t>
      </w:r>
      <w:proofErr w:type="spellStart"/>
      <w:r w:rsidR="005E4643" w:rsidRPr="00187E80">
        <w:rPr>
          <w:rFonts w:cstheme="minorHAnsi"/>
          <w:sz w:val="22"/>
          <w:szCs w:val="22"/>
        </w:rPr>
        <w:t>Yarralin</w:t>
      </w:r>
      <w:proofErr w:type="spellEnd"/>
      <w:r w:rsidR="005E4643" w:rsidRPr="00187E80">
        <w:rPr>
          <w:rFonts w:cstheme="minorHAnsi"/>
          <w:sz w:val="22"/>
          <w:szCs w:val="22"/>
        </w:rPr>
        <w:t xml:space="preserve">, </w:t>
      </w:r>
      <w:proofErr w:type="spellStart"/>
      <w:r w:rsidR="005E4643" w:rsidRPr="00187E80">
        <w:rPr>
          <w:rFonts w:cstheme="minorHAnsi"/>
          <w:sz w:val="22"/>
          <w:szCs w:val="22"/>
        </w:rPr>
        <w:t>lingara</w:t>
      </w:r>
      <w:proofErr w:type="spellEnd"/>
      <w:r w:rsidR="005E4643" w:rsidRPr="00187E80">
        <w:rPr>
          <w:rFonts w:cstheme="minorHAnsi"/>
          <w:sz w:val="22"/>
          <w:szCs w:val="22"/>
        </w:rPr>
        <w:t xml:space="preserve">, </w:t>
      </w:r>
      <w:proofErr w:type="gramStart"/>
      <w:r w:rsidR="005E4643" w:rsidRPr="00187E80">
        <w:rPr>
          <w:rFonts w:cstheme="minorHAnsi"/>
          <w:sz w:val="22"/>
          <w:szCs w:val="22"/>
        </w:rPr>
        <w:t>Pigeon Hole</w:t>
      </w:r>
      <w:proofErr w:type="gramEnd"/>
      <w:r w:rsidR="005E4643" w:rsidRPr="00187E80">
        <w:rPr>
          <w:rFonts w:cstheme="minorHAnsi"/>
          <w:sz w:val="22"/>
          <w:szCs w:val="22"/>
        </w:rPr>
        <w:t xml:space="preserve"> and </w:t>
      </w:r>
      <w:proofErr w:type="spellStart"/>
      <w:r w:rsidR="005E4643" w:rsidRPr="00187E80">
        <w:rPr>
          <w:rFonts w:cstheme="minorHAnsi"/>
          <w:sz w:val="22"/>
          <w:szCs w:val="22"/>
        </w:rPr>
        <w:t>Daguragu</w:t>
      </w:r>
      <w:proofErr w:type="spellEnd"/>
      <w:r w:rsidR="005E4643" w:rsidRPr="00187E80">
        <w:rPr>
          <w:rFonts w:cstheme="minorHAnsi"/>
          <w:sz w:val="22"/>
          <w:szCs w:val="22"/>
        </w:rPr>
        <w:t xml:space="preserve">. Throughout her </w:t>
      </w:r>
      <w:r w:rsidR="00CE186F" w:rsidRPr="00187E80">
        <w:rPr>
          <w:rFonts w:cstheme="minorHAnsi"/>
          <w:sz w:val="22"/>
          <w:szCs w:val="22"/>
        </w:rPr>
        <w:t>analysis</w:t>
      </w:r>
      <w:r w:rsidR="005E4643" w:rsidRPr="00187E80">
        <w:rPr>
          <w:rFonts w:cstheme="minorHAnsi"/>
          <w:sz w:val="22"/>
          <w:szCs w:val="22"/>
        </w:rPr>
        <w:t xml:space="preserve"> she was exploring a metaphysics of pattern, </w:t>
      </w:r>
      <w:proofErr w:type="gramStart"/>
      <w:r w:rsidR="005E4643" w:rsidRPr="00187E80">
        <w:rPr>
          <w:rFonts w:cstheme="minorHAnsi"/>
          <w:sz w:val="22"/>
          <w:szCs w:val="22"/>
        </w:rPr>
        <w:t>benefit</w:t>
      </w:r>
      <w:proofErr w:type="gramEnd"/>
      <w:r w:rsidR="005E4643" w:rsidRPr="00187E80">
        <w:rPr>
          <w:rFonts w:cstheme="minorHAnsi"/>
          <w:sz w:val="22"/>
          <w:szCs w:val="22"/>
        </w:rPr>
        <w:t xml:space="preserve"> and connection through a consideration of Australian Aboriginal Totemism</w:t>
      </w:r>
      <w:r w:rsidR="00826030" w:rsidRPr="00187E80">
        <w:rPr>
          <w:rStyle w:val="FootnoteReference"/>
          <w:rFonts w:cstheme="minorHAnsi"/>
          <w:sz w:val="22"/>
          <w:szCs w:val="22"/>
        </w:rPr>
        <w:footnoteReference w:id="1"/>
      </w:r>
      <w:r w:rsidR="005E4643" w:rsidRPr="00187E80">
        <w:rPr>
          <w:rFonts w:cstheme="minorHAnsi"/>
          <w:sz w:val="22"/>
          <w:szCs w:val="22"/>
        </w:rPr>
        <w:t>.</w:t>
      </w:r>
      <w:r w:rsidR="00371890" w:rsidRPr="00187E80">
        <w:rPr>
          <w:rFonts w:cstheme="minorHAnsi"/>
          <w:sz w:val="22"/>
          <w:szCs w:val="22"/>
        </w:rPr>
        <w:t xml:space="preserve"> </w:t>
      </w:r>
      <w:r w:rsidR="0035786C" w:rsidRPr="00187E80">
        <w:rPr>
          <w:rFonts w:cstheme="minorHAnsi"/>
          <w:sz w:val="22"/>
          <w:szCs w:val="22"/>
        </w:rPr>
        <w:t xml:space="preserve">Her article is the </w:t>
      </w:r>
      <w:r w:rsidR="00C97386" w:rsidRPr="00187E80">
        <w:rPr>
          <w:rFonts w:cstheme="minorHAnsi"/>
          <w:sz w:val="22"/>
          <w:szCs w:val="22"/>
        </w:rPr>
        <w:t>u</w:t>
      </w:r>
      <w:r w:rsidR="00101B71" w:rsidRPr="00187E80">
        <w:rPr>
          <w:rFonts w:cstheme="minorHAnsi"/>
          <w:sz w:val="22"/>
          <w:szCs w:val="22"/>
        </w:rPr>
        <w:t xml:space="preserve">ndertaken challenge set by Val </w:t>
      </w:r>
      <w:proofErr w:type="spellStart"/>
      <w:r w:rsidR="00101B71" w:rsidRPr="00187E80">
        <w:rPr>
          <w:rFonts w:cstheme="minorHAnsi"/>
          <w:sz w:val="22"/>
          <w:szCs w:val="22"/>
        </w:rPr>
        <w:t>Plumwood</w:t>
      </w:r>
      <w:proofErr w:type="spellEnd"/>
      <w:r w:rsidR="00101B71" w:rsidRPr="00187E80">
        <w:rPr>
          <w:rFonts w:cstheme="minorHAnsi"/>
          <w:sz w:val="22"/>
          <w:szCs w:val="22"/>
        </w:rPr>
        <w:t xml:space="preserve">: if anthropology </w:t>
      </w:r>
      <w:r w:rsidR="00C97386" w:rsidRPr="00187E80">
        <w:rPr>
          <w:rFonts w:cstheme="minorHAnsi"/>
          <w:sz w:val="22"/>
          <w:szCs w:val="22"/>
        </w:rPr>
        <w:t>c</w:t>
      </w:r>
      <w:r w:rsidR="00742E34" w:rsidRPr="00187E80">
        <w:rPr>
          <w:rFonts w:cstheme="minorHAnsi"/>
          <w:sz w:val="22"/>
          <w:szCs w:val="22"/>
        </w:rPr>
        <w:t>ould</w:t>
      </w:r>
      <w:r w:rsidR="00C97386" w:rsidRPr="00187E80">
        <w:rPr>
          <w:rFonts w:cstheme="minorHAnsi"/>
          <w:sz w:val="22"/>
          <w:szCs w:val="22"/>
        </w:rPr>
        <w:t xml:space="preserve"> contribute resituating the human. </w:t>
      </w:r>
      <w:r w:rsidR="00371890" w:rsidRPr="00187E80">
        <w:rPr>
          <w:rFonts w:cstheme="minorHAnsi"/>
          <w:sz w:val="22"/>
          <w:szCs w:val="22"/>
        </w:rPr>
        <w:t xml:space="preserve">She argued that it offers a philosophical ecology that </w:t>
      </w:r>
      <w:r w:rsidR="00CE33DE" w:rsidRPr="00187E80">
        <w:rPr>
          <w:rFonts w:cstheme="minorHAnsi"/>
          <w:sz w:val="22"/>
          <w:szCs w:val="22"/>
        </w:rPr>
        <w:t>cooperates with</w:t>
      </w:r>
      <w:r w:rsidR="00371890" w:rsidRPr="00187E80">
        <w:rPr>
          <w:rFonts w:cstheme="minorHAnsi"/>
          <w:sz w:val="22"/>
          <w:szCs w:val="22"/>
        </w:rPr>
        <w:t xml:space="preserve"> Western eco-philosophy.  Rose examines ecological philosophy of mutual benefits, </w:t>
      </w:r>
      <w:r w:rsidR="00305945" w:rsidRPr="00187E80">
        <w:rPr>
          <w:rFonts w:cstheme="minorHAnsi"/>
          <w:sz w:val="22"/>
          <w:szCs w:val="22"/>
        </w:rPr>
        <w:t xml:space="preserve">environmental </w:t>
      </w:r>
      <w:r w:rsidR="00371890" w:rsidRPr="00187E80">
        <w:rPr>
          <w:rFonts w:cstheme="minorHAnsi"/>
          <w:sz w:val="22"/>
          <w:szCs w:val="22"/>
        </w:rPr>
        <w:t xml:space="preserve">patterns and broader </w:t>
      </w:r>
      <w:r w:rsidR="00826C30" w:rsidRPr="00187E80">
        <w:rPr>
          <w:rFonts w:cstheme="minorHAnsi"/>
          <w:sz w:val="22"/>
          <w:szCs w:val="22"/>
        </w:rPr>
        <w:t>meta</w:t>
      </w:r>
      <w:r w:rsidR="002C6343" w:rsidRPr="00187E80">
        <w:rPr>
          <w:rFonts w:cstheme="minorHAnsi"/>
          <w:sz w:val="22"/>
          <w:szCs w:val="22"/>
        </w:rPr>
        <w:t>- patterns</w:t>
      </w:r>
      <w:r w:rsidR="00242AF5" w:rsidRPr="00187E80">
        <w:rPr>
          <w:rFonts w:cstheme="minorHAnsi"/>
          <w:sz w:val="22"/>
          <w:szCs w:val="22"/>
        </w:rPr>
        <w:t xml:space="preserve"> which</w:t>
      </w:r>
      <w:r w:rsidR="00371890" w:rsidRPr="00187E80">
        <w:rPr>
          <w:rFonts w:cstheme="minorHAnsi"/>
          <w:sz w:val="22"/>
          <w:szCs w:val="22"/>
        </w:rPr>
        <w:t xml:space="preserve"> embody life as for itself, so for others</w:t>
      </w:r>
      <w:r w:rsidR="00305945" w:rsidRPr="00187E80">
        <w:rPr>
          <w:rFonts w:cstheme="minorHAnsi"/>
          <w:sz w:val="22"/>
          <w:szCs w:val="22"/>
        </w:rPr>
        <w:t xml:space="preserve">; </w:t>
      </w:r>
      <w:r w:rsidR="00371890" w:rsidRPr="00187E80">
        <w:rPr>
          <w:rFonts w:cstheme="minorHAnsi"/>
          <w:sz w:val="22"/>
          <w:szCs w:val="22"/>
        </w:rPr>
        <w:t>recursive benefits</w:t>
      </w:r>
      <w:r w:rsidR="00305945" w:rsidRPr="00187E80">
        <w:rPr>
          <w:rFonts w:cstheme="minorHAnsi"/>
          <w:sz w:val="22"/>
          <w:szCs w:val="22"/>
        </w:rPr>
        <w:t xml:space="preserve"> and </w:t>
      </w:r>
      <w:r w:rsidR="002378D9" w:rsidRPr="00187E80">
        <w:rPr>
          <w:rFonts w:cstheme="minorHAnsi"/>
          <w:sz w:val="22"/>
          <w:szCs w:val="22"/>
        </w:rPr>
        <w:t>c</w:t>
      </w:r>
      <w:r w:rsidR="00305945" w:rsidRPr="00187E80">
        <w:rPr>
          <w:rFonts w:cstheme="minorHAnsi"/>
          <w:sz w:val="22"/>
          <w:szCs w:val="22"/>
        </w:rPr>
        <w:t xml:space="preserve">onnectivity and stability </w:t>
      </w:r>
      <w:r w:rsidR="002378D9" w:rsidRPr="00187E80">
        <w:rPr>
          <w:rFonts w:cstheme="minorHAnsi"/>
          <w:sz w:val="22"/>
          <w:szCs w:val="22"/>
        </w:rPr>
        <w:t xml:space="preserve">that </w:t>
      </w:r>
      <w:r w:rsidR="00305945" w:rsidRPr="00187E80">
        <w:rPr>
          <w:rFonts w:cstheme="minorHAnsi"/>
          <w:sz w:val="22"/>
          <w:szCs w:val="22"/>
        </w:rPr>
        <w:t>are achieved through them</w:t>
      </w:r>
      <w:r w:rsidR="00371890" w:rsidRPr="00187E80">
        <w:rPr>
          <w:rFonts w:cstheme="minorHAnsi"/>
          <w:sz w:val="22"/>
          <w:szCs w:val="22"/>
        </w:rPr>
        <w:t xml:space="preserve">. </w:t>
      </w:r>
      <w:r w:rsidR="00411805" w:rsidRPr="00187E80">
        <w:rPr>
          <w:rFonts w:cstheme="minorHAnsi"/>
          <w:sz w:val="22"/>
          <w:szCs w:val="22"/>
        </w:rPr>
        <w:t xml:space="preserve">Rose’s work is of a format that is more adapted for the audience who is familiar with anthropological ideas and </w:t>
      </w:r>
      <w:r w:rsidR="00742E34" w:rsidRPr="00187E80">
        <w:rPr>
          <w:rFonts w:cstheme="minorHAnsi"/>
          <w:sz w:val="22"/>
          <w:szCs w:val="22"/>
        </w:rPr>
        <w:t xml:space="preserve">her work </w:t>
      </w:r>
      <w:r w:rsidR="00F3668B" w:rsidRPr="00187E80">
        <w:rPr>
          <w:rFonts w:cstheme="minorHAnsi"/>
          <w:sz w:val="22"/>
          <w:szCs w:val="22"/>
        </w:rPr>
        <w:t>represents</w:t>
      </w:r>
      <w:r w:rsidR="00411805" w:rsidRPr="00187E80">
        <w:rPr>
          <w:rFonts w:cstheme="minorHAnsi"/>
          <w:sz w:val="22"/>
          <w:szCs w:val="22"/>
        </w:rPr>
        <w:t xml:space="preserve"> a scholar dialog between </w:t>
      </w:r>
      <w:r w:rsidR="00742E34" w:rsidRPr="00187E80">
        <w:rPr>
          <w:rFonts w:cstheme="minorHAnsi"/>
          <w:sz w:val="22"/>
          <w:szCs w:val="22"/>
        </w:rPr>
        <w:t xml:space="preserve">communicating </w:t>
      </w:r>
      <w:r w:rsidR="00411805" w:rsidRPr="00187E80">
        <w:rPr>
          <w:rFonts w:cstheme="minorHAnsi"/>
          <w:sz w:val="22"/>
          <w:szCs w:val="22"/>
        </w:rPr>
        <w:t xml:space="preserve">her and Val </w:t>
      </w:r>
      <w:proofErr w:type="spellStart"/>
      <w:r w:rsidR="00411805" w:rsidRPr="00187E80">
        <w:rPr>
          <w:rFonts w:cstheme="minorHAnsi"/>
          <w:sz w:val="22"/>
          <w:szCs w:val="22"/>
        </w:rPr>
        <w:t>Plumwood</w:t>
      </w:r>
      <w:r w:rsidR="00742E34" w:rsidRPr="00187E80">
        <w:rPr>
          <w:rFonts w:cstheme="minorHAnsi"/>
          <w:sz w:val="22"/>
          <w:szCs w:val="22"/>
        </w:rPr>
        <w:t>’s</w:t>
      </w:r>
      <w:proofErr w:type="spellEnd"/>
      <w:r w:rsidR="00742E34" w:rsidRPr="00187E80">
        <w:rPr>
          <w:rFonts w:cstheme="minorHAnsi"/>
          <w:sz w:val="22"/>
          <w:szCs w:val="22"/>
        </w:rPr>
        <w:t xml:space="preserve"> </w:t>
      </w:r>
      <w:r w:rsidR="00411805" w:rsidRPr="00187E80">
        <w:rPr>
          <w:rFonts w:cstheme="minorHAnsi"/>
          <w:sz w:val="22"/>
          <w:szCs w:val="22"/>
        </w:rPr>
        <w:t xml:space="preserve">ideas. </w:t>
      </w:r>
    </w:p>
    <w:p w14:paraId="53A09F94" w14:textId="20EF18C6" w:rsidR="00B06A24" w:rsidRPr="00187E80" w:rsidRDefault="00B06A24" w:rsidP="000B3C5F">
      <w:pPr>
        <w:ind w:firstLine="720"/>
        <w:jc w:val="both"/>
        <w:rPr>
          <w:rFonts w:cstheme="minorHAnsi"/>
          <w:sz w:val="22"/>
          <w:szCs w:val="22"/>
        </w:rPr>
      </w:pPr>
      <w:r w:rsidRPr="00187E80">
        <w:rPr>
          <w:rFonts w:cstheme="minorHAnsi"/>
          <w:sz w:val="22"/>
          <w:szCs w:val="22"/>
        </w:rPr>
        <w:t xml:space="preserve">Within the outline of current </w:t>
      </w:r>
      <w:r w:rsidR="002C50C6" w:rsidRPr="00187E80">
        <w:rPr>
          <w:rFonts w:cstheme="minorHAnsi"/>
          <w:sz w:val="22"/>
          <w:szCs w:val="22"/>
        </w:rPr>
        <w:t>work,</w:t>
      </w:r>
      <w:r w:rsidRPr="00187E80">
        <w:rPr>
          <w:rFonts w:cstheme="minorHAnsi"/>
          <w:sz w:val="22"/>
          <w:szCs w:val="22"/>
        </w:rPr>
        <w:t xml:space="preserve"> we shall </w:t>
      </w:r>
      <w:r w:rsidR="00742E34" w:rsidRPr="00187E80">
        <w:rPr>
          <w:rFonts w:cstheme="minorHAnsi"/>
          <w:sz w:val="22"/>
          <w:szCs w:val="22"/>
        </w:rPr>
        <w:t>look at</w:t>
      </w:r>
      <w:r w:rsidR="00DB7961" w:rsidRPr="00187E80">
        <w:rPr>
          <w:rFonts w:cstheme="minorHAnsi"/>
          <w:sz w:val="22"/>
          <w:szCs w:val="22"/>
        </w:rPr>
        <w:t xml:space="preserve"> 3 topics: </w:t>
      </w:r>
      <w:r w:rsidR="00AC7300" w:rsidRPr="00187E80">
        <w:rPr>
          <w:rFonts w:cstheme="minorHAnsi"/>
          <w:sz w:val="22"/>
          <w:szCs w:val="22"/>
        </w:rPr>
        <w:t>Human in the E</w:t>
      </w:r>
      <w:r w:rsidR="003A6725" w:rsidRPr="00187E80">
        <w:rPr>
          <w:rFonts w:cstheme="minorHAnsi"/>
          <w:sz w:val="22"/>
          <w:szCs w:val="22"/>
        </w:rPr>
        <w:t>nvironment</w:t>
      </w:r>
      <w:r w:rsidR="00DB7961" w:rsidRPr="00187E80">
        <w:rPr>
          <w:rFonts w:cstheme="minorHAnsi"/>
          <w:sz w:val="22"/>
          <w:szCs w:val="22"/>
        </w:rPr>
        <w:t xml:space="preserve">, Human and TEK </w:t>
      </w:r>
      <w:r w:rsidR="006E3284" w:rsidRPr="00187E80">
        <w:rPr>
          <w:rFonts w:cstheme="minorHAnsi"/>
          <w:sz w:val="22"/>
          <w:szCs w:val="22"/>
        </w:rPr>
        <w:t xml:space="preserve">and the </w:t>
      </w:r>
      <w:r w:rsidR="00BD16D3" w:rsidRPr="00187E80">
        <w:rPr>
          <w:rFonts w:cstheme="minorHAnsi"/>
          <w:sz w:val="22"/>
          <w:szCs w:val="22"/>
        </w:rPr>
        <w:t>R</w:t>
      </w:r>
      <w:r w:rsidR="006E3284" w:rsidRPr="00187E80">
        <w:rPr>
          <w:rFonts w:cstheme="minorHAnsi"/>
          <w:sz w:val="22"/>
          <w:szCs w:val="22"/>
        </w:rPr>
        <w:t xml:space="preserve">ole </w:t>
      </w:r>
      <w:r w:rsidR="002C50C6" w:rsidRPr="00187E80">
        <w:rPr>
          <w:rFonts w:cstheme="minorHAnsi"/>
          <w:sz w:val="22"/>
          <w:szCs w:val="22"/>
        </w:rPr>
        <w:t>of</w:t>
      </w:r>
      <w:r w:rsidR="009C61C0" w:rsidRPr="00187E80">
        <w:rPr>
          <w:rFonts w:cstheme="minorHAnsi"/>
          <w:sz w:val="22"/>
          <w:szCs w:val="22"/>
        </w:rPr>
        <w:t xml:space="preserve"> </w:t>
      </w:r>
      <w:r w:rsidR="00BD16D3" w:rsidRPr="00187E80">
        <w:rPr>
          <w:rFonts w:cstheme="minorHAnsi"/>
          <w:sz w:val="22"/>
          <w:szCs w:val="22"/>
        </w:rPr>
        <w:t>P</w:t>
      </w:r>
      <w:r w:rsidR="009C61C0" w:rsidRPr="00187E80">
        <w:rPr>
          <w:rFonts w:cstheme="minorHAnsi"/>
          <w:sz w:val="22"/>
          <w:szCs w:val="22"/>
        </w:rPr>
        <w:t xml:space="preserve">lace. </w:t>
      </w:r>
    </w:p>
    <w:p w14:paraId="04FD47CD" w14:textId="2FAE0F76" w:rsidR="00794CA4" w:rsidRPr="00187E80" w:rsidRDefault="00794CA4" w:rsidP="00187E80">
      <w:pPr>
        <w:ind w:firstLine="720"/>
        <w:jc w:val="both"/>
        <w:rPr>
          <w:rFonts w:cstheme="minorHAnsi"/>
          <w:sz w:val="22"/>
          <w:szCs w:val="22"/>
        </w:rPr>
      </w:pPr>
      <w:r w:rsidRPr="00187E80">
        <w:rPr>
          <w:rFonts w:cstheme="minorHAnsi"/>
          <w:sz w:val="22"/>
          <w:szCs w:val="22"/>
        </w:rPr>
        <w:t>Even though the authors of both articles adopt different approach to exploration of the subject</w:t>
      </w:r>
      <w:r w:rsidR="00F3668B" w:rsidRPr="00187E80">
        <w:rPr>
          <w:rFonts w:cstheme="minorHAnsi"/>
          <w:sz w:val="22"/>
          <w:szCs w:val="22"/>
        </w:rPr>
        <w:t>,</w:t>
      </w:r>
      <w:r w:rsidRPr="00187E80">
        <w:rPr>
          <w:rFonts w:cstheme="minorHAnsi"/>
          <w:sz w:val="22"/>
          <w:szCs w:val="22"/>
        </w:rPr>
        <w:t xml:space="preserve"> the common </w:t>
      </w:r>
      <w:r w:rsidR="00F3668B" w:rsidRPr="00187E80">
        <w:rPr>
          <w:rFonts w:cstheme="minorHAnsi"/>
          <w:sz w:val="22"/>
          <w:szCs w:val="22"/>
        </w:rPr>
        <w:t>link we</w:t>
      </w:r>
      <w:r w:rsidRPr="00187E80">
        <w:rPr>
          <w:rFonts w:cstheme="minorHAnsi"/>
          <w:sz w:val="22"/>
          <w:szCs w:val="22"/>
        </w:rPr>
        <w:t xml:space="preserve"> </w:t>
      </w:r>
      <w:r w:rsidR="00742E34" w:rsidRPr="00187E80">
        <w:rPr>
          <w:rFonts w:cstheme="minorHAnsi"/>
          <w:sz w:val="22"/>
          <w:szCs w:val="22"/>
        </w:rPr>
        <w:t>shal</w:t>
      </w:r>
      <w:r w:rsidRPr="00187E80">
        <w:rPr>
          <w:rFonts w:cstheme="minorHAnsi"/>
          <w:sz w:val="22"/>
          <w:szCs w:val="22"/>
        </w:rPr>
        <w:t xml:space="preserve">l try to develop and discuss in this essay would be the human and </w:t>
      </w:r>
      <w:r w:rsidR="00187E80" w:rsidRPr="00187E80">
        <w:rPr>
          <w:rFonts w:cstheme="minorHAnsi"/>
          <w:sz w:val="22"/>
          <w:szCs w:val="22"/>
        </w:rPr>
        <w:t>its</w:t>
      </w:r>
      <w:r w:rsidRPr="00187E80">
        <w:rPr>
          <w:rFonts w:cstheme="minorHAnsi"/>
          <w:sz w:val="22"/>
          <w:szCs w:val="22"/>
        </w:rPr>
        <w:t xml:space="preserve"> relation to ecology </w:t>
      </w:r>
      <w:r w:rsidR="0043542A" w:rsidRPr="00187E80">
        <w:rPr>
          <w:rFonts w:cstheme="minorHAnsi"/>
          <w:sz w:val="22"/>
          <w:szCs w:val="22"/>
        </w:rPr>
        <w:t>and place</w:t>
      </w:r>
      <w:r w:rsidRPr="00187E80">
        <w:rPr>
          <w:rFonts w:cstheme="minorHAnsi"/>
          <w:sz w:val="22"/>
          <w:szCs w:val="22"/>
        </w:rPr>
        <w:t xml:space="preserve"> in the environment.</w:t>
      </w:r>
      <w:r w:rsidR="00854838" w:rsidRPr="00187E80">
        <w:rPr>
          <w:rFonts w:cstheme="minorHAnsi"/>
          <w:sz w:val="22"/>
          <w:szCs w:val="22"/>
        </w:rPr>
        <w:t xml:space="preserve"> </w:t>
      </w:r>
      <w:r w:rsidR="002C6343" w:rsidRPr="00187E80">
        <w:rPr>
          <w:rFonts w:cstheme="minorHAnsi"/>
          <w:sz w:val="22"/>
          <w:szCs w:val="22"/>
        </w:rPr>
        <w:t>Additionally,</w:t>
      </w:r>
      <w:r w:rsidR="00E50407" w:rsidRPr="00187E80">
        <w:rPr>
          <w:rFonts w:cstheme="minorHAnsi"/>
          <w:sz w:val="22"/>
          <w:szCs w:val="22"/>
        </w:rPr>
        <w:t xml:space="preserve"> we </w:t>
      </w:r>
      <w:r w:rsidR="0043542A" w:rsidRPr="00187E80">
        <w:rPr>
          <w:rFonts w:cstheme="minorHAnsi"/>
          <w:sz w:val="22"/>
          <w:szCs w:val="22"/>
        </w:rPr>
        <w:t>shall try</w:t>
      </w:r>
      <w:r w:rsidR="00E50407" w:rsidRPr="00187E80">
        <w:rPr>
          <w:rFonts w:cstheme="minorHAnsi"/>
          <w:sz w:val="22"/>
          <w:szCs w:val="22"/>
        </w:rPr>
        <w:t xml:space="preserve"> to outline</w:t>
      </w:r>
      <w:r w:rsidR="00F3668B" w:rsidRPr="00187E80">
        <w:rPr>
          <w:rFonts w:cstheme="minorHAnsi"/>
          <w:sz w:val="22"/>
          <w:szCs w:val="22"/>
        </w:rPr>
        <w:t xml:space="preserve"> how</w:t>
      </w:r>
      <w:r w:rsidR="00E50407" w:rsidRPr="00187E80">
        <w:rPr>
          <w:rFonts w:cstheme="minorHAnsi"/>
          <w:sz w:val="22"/>
          <w:szCs w:val="22"/>
        </w:rPr>
        <w:t xml:space="preserve"> the idea </w:t>
      </w:r>
      <w:r w:rsidR="008A5749" w:rsidRPr="00187E80">
        <w:rPr>
          <w:rFonts w:cstheme="minorHAnsi"/>
          <w:sz w:val="22"/>
          <w:szCs w:val="22"/>
        </w:rPr>
        <w:t xml:space="preserve">if ecological self and human role in the TEK can be related. </w:t>
      </w:r>
    </w:p>
    <w:p w14:paraId="64D2AC40" w14:textId="77777777" w:rsidR="00187E80" w:rsidRPr="00187E80" w:rsidRDefault="00187E80" w:rsidP="000B3C5F">
      <w:pPr>
        <w:jc w:val="both"/>
        <w:rPr>
          <w:rFonts w:cstheme="minorHAnsi"/>
          <w:b/>
          <w:bCs/>
          <w:sz w:val="22"/>
          <w:szCs w:val="22"/>
        </w:rPr>
      </w:pPr>
    </w:p>
    <w:p w14:paraId="05D85169" w14:textId="5447E2BF" w:rsidR="004160B1" w:rsidRPr="00187E80" w:rsidRDefault="00DD1585" w:rsidP="000B3C5F">
      <w:pPr>
        <w:jc w:val="both"/>
        <w:rPr>
          <w:rFonts w:cstheme="minorHAnsi"/>
          <w:b/>
          <w:bCs/>
          <w:sz w:val="22"/>
          <w:szCs w:val="22"/>
        </w:rPr>
      </w:pPr>
      <w:r w:rsidRPr="00187E80">
        <w:rPr>
          <w:rFonts w:cstheme="minorHAnsi"/>
          <w:b/>
          <w:bCs/>
          <w:sz w:val="22"/>
          <w:szCs w:val="22"/>
        </w:rPr>
        <w:t xml:space="preserve">Human in the Environment. </w:t>
      </w:r>
      <w:r w:rsidR="00CE1A16" w:rsidRPr="00187E80">
        <w:rPr>
          <w:rFonts w:cstheme="minorHAnsi"/>
          <w:b/>
          <w:bCs/>
          <w:sz w:val="22"/>
          <w:szCs w:val="22"/>
        </w:rPr>
        <w:t xml:space="preserve"> </w:t>
      </w:r>
    </w:p>
    <w:p w14:paraId="1F12C4AD" w14:textId="2E0FE7E2" w:rsidR="00CE1A16" w:rsidRPr="00187E80" w:rsidRDefault="00CE1A16" w:rsidP="000B3C5F">
      <w:pPr>
        <w:jc w:val="both"/>
        <w:rPr>
          <w:rFonts w:cstheme="minorHAnsi"/>
          <w:sz w:val="22"/>
          <w:szCs w:val="22"/>
        </w:rPr>
      </w:pPr>
    </w:p>
    <w:p w14:paraId="71A65845" w14:textId="0126FE8D" w:rsidR="00CE1A16" w:rsidRPr="00187E80" w:rsidRDefault="00CE1A16" w:rsidP="00187E80">
      <w:pPr>
        <w:ind w:firstLine="720"/>
        <w:jc w:val="both"/>
        <w:rPr>
          <w:rFonts w:cstheme="minorHAnsi"/>
          <w:sz w:val="22"/>
          <w:szCs w:val="22"/>
        </w:rPr>
      </w:pPr>
      <w:r w:rsidRPr="00187E80">
        <w:rPr>
          <w:rFonts w:cstheme="minorHAnsi"/>
          <w:sz w:val="22"/>
          <w:szCs w:val="22"/>
        </w:rPr>
        <w:t xml:space="preserve">Bill </w:t>
      </w:r>
      <w:r w:rsidR="00421D72" w:rsidRPr="00187E80">
        <w:rPr>
          <w:rFonts w:cstheme="minorHAnsi"/>
          <w:sz w:val="22"/>
          <w:szCs w:val="22"/>
        </w:rPr>
        <w:t>D</w:t>
      </w:r>
      <w:r w:rsidRPr="00187E80">
        <w:rPr>
          <w:rFonts w:cstheme="minorHAnsi"/>
          <w:sz w:val="22"/>
          <w:szCs w:val="22"/>
        </w:rPr>
        <w:t xml:space="preserve">eval </w:t>
      </w:r>
      <w:r w:rsidR="00935BBB" w:rsidRPr="00187E80">
        <w:rPr>
          <w:rFonts w:cstheme="minorHAnsi"/>
          <w:sz w:val="22"/>
          <w:szCs w:val="22"/>
        </w:rPr>
        <w:t>started</w:t>
      </w:r>
      <w:r w:rsidR="00B0640C" w:rsidRPr="00187E80">
        <w:rPr>
          <w:rFonts w:cstheme="minorHAnsi"/>
          <w:sz w:val="22"/>
          <w:szCs w:val="22"/>
        </w:rPr>
        <w:t xml:space="preserve"> his article</w:t>
      </w:r>
      <w:r w:rsidR="00935BBB" w:rsidRPr="00187E80">
        <w:rPr>
          <w:rFonts w:cstheme="minorHAnsi"/>
          <w:sz w:val="22"/>
          <w:szCs w:val="22"/>
        </w:rPr>
        <w:t xml:space="preserve"> </w:t>
      </w:r>
      <w:r w:rsidR="006D169C" w:rsidRPr="00187E80">
        <w:rPr>
          <w:rFonts w:cstheme="minorHAnsi"/>
          <w:sz w:val="22"/>
          <w:szCs w:val="22"/>
        </w:rPr>
        <w:t>by opening</w:t>
      </w:r>
      <w:r w:rsidRPr="00187E80">
        <w:rPr>
          <w:rFonts w:cstheme="minorHAnsi"/>
          <w:sz w:val="22"/>
          <w:szCs w:val="22"/>
        </w:rPr>
        <w:t xml:space="preserve"> on self-identification and human tendency to identify ourselves from the view of our social position and our personal identity </w:t>
      </w:r>
      <w:r w:rsidR="00F75E65" w:rsidRPr="00187E80">
        <w:rPr>
          <w:rFonts w:cstheme="minorHAnsi"/>
          <w:sz w:val="22"/>
          <w:szCs w:val="22"/>
        </w:rPr>
        <w:t>like</w:t>
      </w:r>
      <w:r w:rsidRPr="00187E80">
        <w:rPr>
          <w:rFonts w:cstheme="minorHAnsi"/>
          <w:sz w:val="22"/>
          <w:szCs w:val="22"/>
        </w:rPr>
        <w:t xml:space="preserve"> religion, nationality, occupation. A person expressing ecological self may tend to identify with the natural forces, and religious teachers and Christian Saints were encouraging to develop an ecological self by taking a path of deep ecology position. </w:t>
      </w:r>
    </w:p>
    <w:p w14:paraId="4DCD6344" w14:textId="1D505019" w:rsidR="003006F3" w:rsidRPr="00187E80" w:rsidRDefault="003006F3" w:rsidP="00187E80">
      <w:pPr>
        <w:ind w:firstLine="720"/>
        <w:jc w:val="both"/>
        <w:rPr>
          <w:rFonts w:cstheme="minorHAnsi"/>
          <w:sz w:val="22"/>
          <w:szCs w:val="22"/>
        </w:rPr>
      </w:pPr>
      <w:r w:rsidRPr="00187E80">
        <w:rPr>
          <w:rFonts w:cstheme="minorHAnsi"/>
          <w:sz w:val="22"/>
          <w:szCs w:val="22"/>
        </w:rPr>
        <w:lastRenderedPageBreak/>
        <w:t>Exploring an ecological self would mean assuming the position of maturity, more precisely many- sided maturity, according to Naess</w:t>
      </w:r>
      <w:r w:rsidR="00826030" w:rsidRPr="00187E80">
        <w:rPr>
          <w:rStyle w:val="FootnoteReference"/>
          <w:rFonts w:cstheme="minorHAnsi"/>
          <w:sz w:val="22"/>
          <w:szCs w:val="22"/>
        </w:rPr>
        <w:footnoteReference w:id="2"/>
      </w:r>
      <w:r w:rsidRPr="00187E80">
        <w:rPr>
          <w:rFonts w:cstheme="minorHAnsi"/>
          <w:sz w:val="22"/>
          <w:szCs w:val="22"/>
        </w:rPr>
        <w:t>. However</w:t>
      </w:r>
      <w:r w:rsidR="00F75E65" w:rsidRPr="00187E80">
        <w:rPr>
          <w:rFonts w:cstheme="minorHAnsi"/>
          <w:sz w:val="22"/>
          <w:szCs w:val="22"/>
        </w:rPr>
        <w:t>,</w:t>
      </w:r>
      <w:r w:rsidRPr="00187E80">
        <w:rPr>
          <w:rFonts w:cstheme="minorHAnsi"/>
          <w:sz w:val="22"/>
          <w:szCs w:val="22"/>
        </w:rPr>
        <w:t xml:space="preserve"> a person can be quite mature in their social role yet be a prophane from the ecological self-point in terms of relating or communicating to the land. </w:t>
      </w:r>
    </w:p>
    <w:p w14:paraId="40C4DA1C" w14:textId="064E3D49" w:rsidR="00EE368E" w:rsidRPr="00187E80" w:rsidRDefault="003006F3" w:rsidP="000B3C5F">
      <w:pPr>
        <w:jc w:val="both"/>
        <w:rPr>
          <w:rFonts w:cstheme="minorHAnsi"/>
          <w:sz w:val="22"/>
          <w:szCs w:val="22"/>
        </w:rPr>
      </w:pPr>
      <w:r w:rsidRPr="00187E80">
        <w:rPr>
          <w:rFonts w:cstheme="minorHAnsi"/>
          <w:sz w:val="22"/>
          <w:szCs w:val="22"/>
        </w:rPr>
        <w:t xml:space="preserve">The relations should not be limited to the other humans but </w:t>
      </w:r>
      <w:r w:rsidR="00F75E65" w:rsidRPr="00187E80">
        <w:rPr>
          <w:rFonts w:cstheme="minorHAnsi"/>
          <w:sz w:val="22"/>
          <w:szCs w:val="22"/>
        </w:rPr>
        <w:t>diversely include</w:t>
      </w:r>
      <w:r w:rsidRPr="00187E80">
        <w:rPr>
          <w:rFonts w:cstheme="minorHAnsi"/>
          <w:sz w:val="22"/>
          <w:szCs w:val="22"/>
        </w:rPr>
        <w:t xml:space="preserve"> relationship with living space and biodiversity. Modern society views </w:t>
      </w:r>
      <w:r w:rsidR="00F75E65" w:rsidRPr="00187E80">
        <w:rPr>
          <w:rFonts w:cstheme="minorHAnsi"/>
          <w:sz w:val="22"/>
          <w:szCs w:val="22"/>
        </w:rPr>
        <w:t>separate</w:t>
      </w:r>
      <w:r w:rsidRPr="00187E80">
        <w:rPr>
          <w:rFonts w:cstheme="minorHAnsi"/>
          <w:sz w:val="22"/>
          <w:szCs w:val="22"/>
        </w:rPr>
        <w:t xml:space="preserve"> the humans and the </w:t>
      </w:r>
      <w:r w:rsidR="00F75E65" w:rsidRPr="00187E80">
        <w:rPr>
          <w:rFonts w:cstheme="minorHAnsi"/>
          <w:sz w:val="22"/>
          <w:szCs w:val="22"/>
        </w:rPr>
        <w:t>“</w:t>
      </w:r>
      <w:r w:rsidRPr="00187E80">
        <w:rPr>
          <w:rFonts w:cstheme="minorHAnsi"/>
          <w:sz w:val="22"/>
          <w:szCs w:val="22"/>
        </w:rPr>
        <w:t xml:space="preserve">other </w:t>
      </w:r>
      <w:r w:rsidR="00F75E65" w:rsidRPr="00187E80">
        <w:rPr>
          <w:rFonts w:cstheme="minorHAnsi"/>
          <w:sz w:val="22"/>
          <w:szCs w:val="22"/>
        </w:rPr>
        <w:t>“-</w:t>
      </w:r>
      <w:r w:rsidRPr="00187E80">
        <w:rPr>
          <w:rFonts w:cstheme="minorHAnsi"/>
          <w:sz w:val="22"/>
          <w:szCs w:val="22"/>
        </w:rPr>
        <w:t>anything that is not huma</w:t>
      </w:r>
      <w:r w:rsidR="00F75E65" w:rsidRPr="00187E80">
        <w:rPr>
          <w:rFonts w:cstheme="minorHAnsi"/>
          <w:sz w:val="22"/>
          <w:szCs w:val="22"/>
        </w:rPr>
        <w:t>n. And the “other” or as Deval gives it a name,” Thing”</w:t>
      </w:r>
      <w:r w:rsidR="00826030" w:rsidRPr="00187E80">
        <w:rPr>
          <w:rStyle w:val="FootnoteReference"/>
          <w:rFonts w:cstheme="minorHAnsi"/>
          <w:sz w:val="22"/>
          <w:szCs w:val="22"/>
        </w:rPr>
        <w:footnoteReference w:id="3"/>
      </w:r>
      <w:r w:rsidR="00F75E65" w:rsidRPr="00187E80">
        <w:rPr>
          <w:rFonts w:cstheme="minorHAnsi"/>
          <w:sz w:val="22"/>
          <w:szCs w:val="22"/>
        </w:rPr>
        <w:t>. An object or category that is purposed for satisfying human needs.  The deep ecology understands the human as a part of the “other</w:t>
      </w:r>
      <w:r w:rsidR="00E82706" w:rsidRPr="00187E80">
        <w:rPr>
          <w:rFonts w:cstheme="minorHAnsi"/>
          <w:sz w:val="22"/>
          <w:szCs w:val="22"/>
        </w:rPr>
        <w:t>”.</w:t>
      </w:r>
      <w:r w:rsidR="00F75E65" w:rsidRPr="00187E80">
        <w:rPr>
          <w:rFonts w:cstheme="minorHAnsi"/>
          <w:sz w:val="22"/>
          <w:szCs w:val="22"/>
        </w:rPr>
        <w:t xml:space="preserve"> </w:t>
      </w:r>
    </w:p>
    <w:p w14:paraId="0E36E9F9" w14:textId="68B4B280" w:rsidR="008A1311" w:rsidRPr="00187E80" w:rsidRDefault="008A1311" w:rsidP="000B3C5F">
      <w:pPr>
        <w:pStyle w:val="NormalWeb"/>
        <w:tabs>
          <w:tab w:val="left" w:pos="2868"/>
        </w:tabs>
        <w:spacing w:before="0" w:beforeAutospacing="0" w:after="0" w:afterAutospacing="0"/>
        <w:jc w:val="both"/>
        <w:rPr>
          <w:rFonts w:asciiTheme="minorHAnsi" w:hAnsiTheme="minorHAnsi" w:cstheme="minorHAnsi"/>
          <w:sz w:val="22"/>
          <w:szCs w:val="22"/>
        </w:rPr>
      </w:pPr>
      <w:r w:rsidRPr="00187E80">
        <w:rPr>
          <w:rFonts w:asciiTheme="minorHAnsi" w:hAnsiTheme="minorHAnsi" w:cstheme="minorHAnsi"/>
          <w:sz w:val="22"/>
          <w:szCs w:val="22"/>
        </w:rPr>
        <w:t xml:space="preserve">Rose raises the question what would it have meant for Western </w:t>
      </w:r>
      <w:proofErr w:type="spellStart"/>
      <w:r w:rsidRPr="00187E80">
        <w:rPr>
          <w:rFonts w:asciiTheme="minorHAnsi" w:hAnsiTheme="minorHAnsi" w:cstheme="minorHAnsi"/>
          <w:sz w:val="22"/>
          <w:szCs w:val="22"/>
        </w:rPr>
        <w:t>Phylosophy</w:t>
      </w:r>
      <w:proofErr w:type="spellEnd"/>
      <w:r w:rsidRPr="00187E80">
        <w:rPr>
          <w:rFonts w:asciiTheme="minorHAnsi" w:hAnsiTheme="minorHAnsi" w:cstheme="minorHAnsi"/>
          <w:sz w:val="22"/>
          <w:szCs w:val="22"/>
        </w:rPr>
        <w:t xml:space="preserve"> </w:t>
      </w:r>
      <w:r w:rsidRPr="00187E80">
        <w:rPr>
          <w:rFonts w:asciiTheme="minorHAnsi" w:hAnsiTheme="minorHAnsi" w:cstheme="minorHAnsi"/>
          <w:i/>
          <w:iCs/>
          <w:sz w:val="22"/>
          <w:szCs w:val="22"/>
        </w:rPr>
        <w:t>to resituate the human</w:t>
      </w:r>
      <w:r w:rsidRPr="00187E80">
        <w:rPr>
          <w:rFonts w:asciiTheme="minorHAnsi" w:hAnsiTheme="minorHAnsi" w:cstheme="minorHAnsi"/>
          <w:sz w:val="22"/>
          <w:szCs w:val="22"/>
        </w:rPr>
        <w:t xml:space="preserve">? She relates to Val </w:t>
      </w:r>
      <w:proofErr w:type="spellStart"/>
      <w:r w:rsidRPr="00187E80">
        <w:rPr>
          <w:rFonts w:asciiTheme="minorHAnsi" w:hAnsiTheme="minorHAnsi" w:cstheme="minorHAnsi"/>
          <w:sz w:val="22"/>
          <w:szCs w:val="22"/>
        </w:rPr>
        <w:t>Plumwood</w:t>
      </w:r>
      <w:proofErr w:type="spellEnd"/>
      <w:r w:rsidRPr="00187E80">
        <w:rPr>
          <w:rFonts w:asciiTheme="minorHAnsi" w:hAnsiTheme="minorHAnsi" w:cstheme="minorHAnsi"/>
          <w:sz w:val="22"/>
          <w:szCs w:val="22"/>
        </w:rPr>
        <w:t xml:space="preserve"> idea that re-situating is a process of overcoming The Wests long-term hegemonic anthropocentrism. She mentions the term ‘</w:t>
      </w:r>
      <w:proofErr w:type="spellStart"/>
      <w:r w:rsidRPr="00187E80">
        <w:rPr>
          <w:rFonts w:asciiTheme="minorHAnsi" w:hAnsiTheme="minorHAnsi" w:cstheme="minorHAnsi"/>
          <w:sz w:val="22"/>
          <w:szCs w:val="22"/>
        </w:rPr>
        <w:t>hyperseparation</w:t>
      </w:r>
      <w:proofErr w:type="spellEnd"/>
      <w:r w:rsidRPr="00187E80">
        <w:rPr>
          <w:rFonts w:asciiTheme="minorHAnsi" w:hAnsiTheme="minorHAnsi" w:cstheme="minorHAnsi"/>
          <w:sz w:val="22"/>
          <w:szCs w:val="22"/>
        </w:rPr>
        <w:t>’</w:t>
      </w:r>
      <w:r w:rsidR="005619B7" w:rsidRPr="00187E80">
        <w:rPr>
          <w:rStyle w:val="FootnoteReference"/>
          <w:rFonts w:asciiTheme="minorHAnsi" w:hAnsiTheme="minorHAnsi" w:cstheme="minorHAnsi"/>
          <w:sz w:val="22"/>
          <w:szCs w:val="22"/>
        </w:rPr>
        <w:footnoteReference w:id="4"/>
      </w:r>
      <w:r w:rsidRPr="00187E80">
        <w:rPr>
          <w:rFonts w:asciiTheme="minorHAnsi" w:hAnsiTheme="minorHAnsi" w:cstheme="minorHAnsi"/>
          <w:sz w:val="22"/>
          <w:szCs w:val="22"/>
        </w:rPr>
        <w:t xml:space="preserve"> to describe the effort to make extreme </w:t>
      </w:r>
      <w:r w:rsidR="0043542A" w:rsidRPr="00187E80">
        <w:rPr>
          <w:rFonts w:asciiTheme="minorHAnsi" w:hAnsiTheme="minorHAnsi" w:cstheme="minorHAnsi"/>
          <w:sz w:val="22"/>
          <w:szCs w:val="22"/>
        </w:rPr>
        <w:t>differentiation</w:t>
      </w:r>
      <w:r w:rsidRPr="00187E80">
        <w:rPr>
          <w:rFonts w:asciiTheme="minorHAnsi" w:hAnsiTheme="minorHAnsi" w:cstheme="minorHAnsi"/>
          <w:sz w:val="22"/>
          <w:szCs w:val="22"/>
        </w:rPr>
        <w:t xml:space="preserve"> between human beings and other living things. </w:t>
      </w:r>
    </w:p>
    <w:p w14:paraId="6BBAB7D7" w14:textId="355EE1D8" w:rsidR="008A1311" w:rsidRPr="00187E80" w:rsidRDefault="008A1311" w:rsidP="000B3C5F">
      <w:pPr>
        <w:pStyle w:val="NormalWeb"/>
        <w:tabs>
          <w:tab w:val="left" w:pos="2868"/>
        </w:tabs>
        <w:spacing w:before="0" w:beforeAutospacing="0" w:after="0" w:afterAutospacing="0"/>
        <w:jc w:val="both"/>
        <w:rPr>
          <w:rFonts w:asciiTheme="minorHAnsi" w:hAnsiTheme="minorHAnsi" w:cstheme="minorHAnsi"/>
          <w:sz w:val="22"/>
          <w:szCs w:val="22"/>
        </w:rPr>
      </w:pPr>
      <w:r w:rsidRPr="00187E80">
        <w:rPr>
          <w:rFonts w:asciiTheme="minorHAnsi" w:hAnsiTheme="minorHAnsi" w:cstheme="minorHAnsi"/>
          <w:sz w:val="22"/>
          <w:szCs w:val="22"/>
        </w:rPr>
        <w:t>Rose points out 4 major areas for dialogue concerning the human situation in relation to the living world</w:t>
      </w:r>
      <w:r w:rsidR="00D92455" w:rsidRPr="00187E80">
        <w:rPr>
          <w:rFonts w:asciiTheme="minorHAnsi" w:hAnsiTheme="minorHAnsi" w:cstheme="minorHAnsi"/>
          <w:sz w:val="22"/>
          <w:szCs w:val="22"/>
        </w:rPr>
        <w:t>:</w:t>
      </w:r>
      <w:r w:rsidRPr="00187E80">
        <w:rPr>
          <w:rFonts w:asciiTheme="minorHAnsi" w:hAnsiTheme="minorHAnsi" w:cstheme="minorHAnsi"/>
          <w:sz w:val="22"/>
          <w:szCs w:val="22"/>
        </w:rPr>
        <w:t xml:space="preserve"> </w:t>
      </w:r>
    </w:p>
    <w:p w14:paraId="752BB0C2" w14:textId="461AA25D" w:rsidR="008A1311" w:rsidRPr="00187E80" w:rsidRDefault="008A1311" w:rsidP="000B3C5F">
      <w:pPr>
        <w:pStyle w:val="NormalWeb"/>
        <w:tabs>
          <w:tab w:val="left" w:pos="2868"/>
        </w:tabs>
        <w:spacing w:before="0" w:beforeAutospacing="0" w:after="0" w:afterAutospacing="0"/>
        <w:jc w:val="both"/>
        <w:rPr>
          <w:rFonts w:asciiTheme="minorHAnsi" w:hAnsiTheme="minorHAnsi" w:cstheme="minorHAnsi"/>
          <w:sz w:val="22"/>
          <w:szCs w:val="22"/>
        </w:rPr>
      </w:pPr>
      <w:r w:rsidRPr="00187E80">
        <w:rPr>
          <w:rFonts w:asciiTheme="minorHAnsi" w:hAnsiTheme="minorHAnsi" w:cstheme="minorHAnsi"/>
          <w:sz w:val="22"/>
          <w:szCs w:val="22"/>
        </w:rPr>
        <w:t xml:space="preserve">Subjectivity </w:t>
      </w:r>
      <w:r w:rsidR="0043542A" w:rsidRPr="00187E80">
        <w:rPr>
          <w:rFonts w:asciiTheme="minorHAnsi" w:hAnsiTheme="minorHAnsi" w:cstheme="minorHAnsi"/>
          <w:sz w:val="22"/>
          <w:szCs w:val="22"/>
        </w:rPr>
        <w:t>does not</w:t>
      </w:r>
      <w:r w:rsidRPr="00187E80">
        <w:rPr>
          <w:rFonts w:asciiTheme="minorHAnsi" w:hAnsiTheme="minorHAnsi" w:cstheme="minorHAnsi"/>
          <w:sz w:val="22"/>
          <w:szCs w:val="22"/>
        </w:rPr>
        <w:t xml:space="preserve"> </w:t>
      </w:r>
      <w:r w:rsidR="00D92455" w:rsidRPr="00187E80">
        <w:rPr>
          <w:rFonts w:asciiTheme="minorHAnsi" w:hAnsiTheme="minorHAnsi" w:cstheme="minorHAnsi"/>
          <w:sz w:val="22"/>
          <w:szCs w:val="22"/>
        </w:rPr>
        <w:t>solemnly</w:t>
      </w:r>
      <w:r w:rsidRPr="00187E80">
        <w:rPr>
          <w:rFonts w:asciiTheme="minorHAnsi" w:hAnsiTheme="minorHAnsi" w:cstheme="minorHAnsi"/>
          <w:sz w:val="22"/>
          <w:szCs w:val="22"/>
        </w:rPr>
        <w:t xml:space="preserve"> belong to human but is located throughout other species and perhaps throughout the country itself. </w:t>
      </w:r>
    </w:p>
    <w:p w14:paraId="2828F3D8" w14:textId="4C321B7B" w:rsidR="008A1311" w:rsidRPr="00187E80" w:rsidRDefault="008A1311" w:rsidP="000B3C5F">
      <w:pPr>
        <w:pStyle w:val="NormalWeb"/>
        <w:tabs>
          <w:tab w:val="left" w:pos="2868"/>
        </w:tabs>
        <w:spacing w:before="0" w:beforeAutospacing="0" w:after="0" w:afterAutospacing="0"/>
        <w:jc w:val="both"/>
        <w:rPr>
          <w:rFonts w:asciiTheme="minorHAnsi" w:hAnsiTheme="minorHAnsi" w:cstheme="minorHAnsi"/>
          <w:sz w:val="22"/>
          <w:szCs w:val="22"/>
        </w:rPr>
      </w:pPr>
      <w:r w:rsidRPr="00187E80">
        <w:rPr>
          <w:rFonts w:asciiTheme="minorHAnsi" w:hAnsiTheme="minorHAnsi" w:cstheme="minorHAnsi"/>
          <w:sz w:val="22"/>
          <w:szCs w:val="22"/>
        </w:rPr>
        <w:t xml:space="preserve">Life processes, although rely on humans, do not prioritise human needs and desires. Here She responds </w:t>
      </w:r>
      <w:r w:rsidR="0043542A" w:rsidRPr="00187E80">
        <w:rPr>
          <w:rFonts w:asciiTheme="minorHAnsi" w:hAnsiTheme="minorHAnsi" w:cstheme="minorHAnsi"/>
          <w:sz w:val="22"/>
          <w:szCs w:val="22"/>
        </w:rPr>
        <w:t>to Val</w:t>
      </w:r>
      <w:r w:rsidRPr="00187E80">
        <w:rPr>
          <w:rFonts w:asciiTheme="minorHAnsi" w:hAnsiTheme="minorHAnsi" w:cstheme="minorHAnsi"/>
          <w:sz w:val="22"/>
          <w:szCs w:val="22"/>
        </w:rPr>
        <w:t xml:space="preserve"> </w:t>
      </w:r>
      <w:proofErr w:type="spellStart"/>
      <w:r w:rsidRPr="00187E80">
        <w:rPr>
          <w:rFonts w:asciiTheme="minorHAnsi" w:hAnsiTheme="minorHAnsi" w:cstheme="minorHAnsi"/>
          <w:sz w:val="22"/>
          <w:szCs w:val="22"/>
        </w:rPr>
        <w:t>Plumwood</w:t>
      </w:r>
      <w:r w:rsidR="0043542A" w:rsidRPr="00187E80">
        <w:rPr>
          <w:rFonts w:asciiTheme="minorHAnsi" w:hAnsiTheme="minorHAnsi" w:cstheme="minorHAnsi"/>
          <w:sz w:val="22"/>
          <w:szCs w:val="22"/>
        </w:rPr>
        <w:t>’s</w:t>
      </w:r>
      <w:proofErr w:type="spellEnd"/>
      <w:r w:rsidRPr="00187E80">
        <w:rPr>
          <w:rFonts w:asciiTheme="minorHAnsi" w:hAnsiTheme="minorHAnsi" w:cstheme="minorHAnsi"/>
          <w:sz w:val="22"/>
          <w:szCs w:val="22"/>
        </w:rPr>
        <w:t xml:space="preserve"> provocative definition connected to hegemonic anthropocentrism that </w:t>
      </w:r>
      <w:r w:rsidR="0043542A" w:rsidRPr="00187E80">
        <w:rPr>
          <w:rFonts w:asciiTheme="minorHAnsi" w:hAnsiTheme="minorHAnsi" w:cstheme="minorHAnsi"/>
          <w:sz w:val="22"/>
          <w:szCs w:val="22"/>
        </w:rPr>
        <w:t>all other</w:t>
      </w:r>
      <w:r w:rsidRPr="00187E80">
        <w:rPr>
          <w:rFonts w:asciiTheme="minorHAnsi" w:hAnsiTheme="minorHAnsi" w:cstheme="minorHAnsi"/>
          <w:sz w:val="22"/>
          <w:szCs w:val="22"/>
        </w:rPr>
        <w:t xml:space="preserve"> species are available for unrestricted use of humans. Rose contrasts the </w:t>
      </w:r>
      <w:r w:rsidR="0043542A" w:rsidRPr="00187E80">
        <w:rPr>
          <w:rFonts w:asciiTheme="minorHAnsi" w:hAnsiTheme="minorHAnsi" w:cstheme="minorHAnsi"/>
          <w:i/>
          <w:iCs/>
          <w:sz w:val="22"/>
          <w:szCs w:val="22"/>
        </w:rPr>
        <w:t>entanglement</w:t>
      </w:r>
      <w:r w:rsidRPr="00187E80">
        <w:rPr>
          <w:rFonts w:asciiTheme="minorHAnsi" w:hAnsiTheme="minorHAnsi" w:cstheme="minorHAnsi"/>
          <w:i/>
          <w:iCs/>
          <w:sz w:val="22"/>
          <w:szCs w:val="22"/>
        </w:rPr>
        <w:t xml:space="preserve"> of </w:t>
      </w:r>
      <w:r w:rsidR="0043542A" w:rsidRPr="00187E80">
        <w:rPr>
          <w:rFonts w:asciiTheme="minorHAnsi" w:hAnsiTheme="minorHAnsi" w:cstheme="minorHAnsi"/>
          <w:i/>
          <w:iCs/>
          <w:sz w:val="22"/>
          <w:szCs w:val="22"/>
        </w:rPr>
        <w:t>benefits,</w:t>
      </w:r>
      <w:r w:rsidR="0043542A" w:rsidRPr="00187E80">
        <w:rPr>
          <w:rFonts w:asciiTheme="minorHAnsi" w:hAnsiTheme="minorHAnsi" w:cstheme="minorHAnsi"/>
          <w:sz w:val="22"/>
          <w:szCs w:val="22"/>
        </w:rPr>
        <w:t xml:space="preserve"> where</w:t>
      </w:r>
      <w:r w:rsidRPr="00187E80">
        <w:rPr>
          <w:rFonts w:asciiTheme="minorHAnsi" w:hAnsiTheme="minorHAnsi" w:cstheme="minorHAnsi"/>
          <w:sz w:val="22"/>
          <w:szCs w:val="22"/>
        </w:rPr>
        <w:t xml:space="preserve"> humans are one species among many others, both giving and receiving benefit. </w:t>
      </w:r>
    </w:p>
    <w:p w14:paraId="461F7890" w14:textId="48D76C77" w:rsidR="008A1311" w:rsidRPr="00187E80" w:rsidRDefault="008A1311" w:rsidP="000B3C5F">
      <w:pPr>
        <w:pStyle w:val="NormalWeb"/>
        <w:tabs>
          <w:tab w:val="left" w:pos="2868"/>
        </w:tabs>
        <w:spacing w:before="0" w:beforeAutospacing="0" w:after="0" w:afterAutospacing="0"/>
        <w:jc w:val="both"/>
        <w:rPr>
          <w:rFonts w:asciiTheme="minorHAnsi" w:hAnsiTheme="minorHAnsi" w:cstheme="minorHAnsi"/>
          <w:sz w:val="22"/>
          <w:szCs w:val="22"/>
        </w:rPr>
      </w:pPr>
      <w:r w:rsidRPr="00187E80">
        <w:rPr>
          <w:rFonts w:asciiTheme="minorHAnsi" w:hAnsiTheme="minorHAnsi" w:cstheme="minorHAnsi"/>
          <w:sz w:val="22"/>
          <w:szCs w:val="22"/>
        </w:rPr>
        <w:t>3. The kinship of nature</w:t>
      </w:r>
      <w:r w:rsidR="00D92455" w:rsidRPr="00187E80">
        <w:rPr>
          <w:rFonts w:asciiTheme="minorHAnsi" w:hAnsiTheme="minorHAnsi" w:cstheme="minorHAnsi"/>
          <w:sz w:val="22"/>
          <w:szCs w:val="22"/>
        </w:rPr>
        <w:t xml:space="preserve"> </w:t>
      </w:r>
      <w:r w:rsidR="0043542A" w:rsidRPr="00187E80">
        <w:rPr>
          <w:rFonts w:asciiTheme="minorHAnsi" w:hAnsiTheme="minorHAnsi" w:cstheme="minorHAnsi"/>
          <w:sz w:val="22"/>
          <w:szCs w:val="22"/>
        </w:rPr>
        <w:t>and non</w:t>
      </w:r>
      <w:r w:rsidRPr="00187E80">
        <w:rPr>
          <w:rFonts w:asciiTheme="minorHAnsi" w:hAnsiTheme="minorHAnsi" w:cstheme="minorHAnsi"/>
          <w:sz w:val="22"/>
          <w:szCs w:val="22"/>
        </w:rPr>
        <w:t>- human kin</w:t>
      </w:r>
      <w:r w:rsidR="0043542A" w:rsidRPr="00187E80">
        <w:rPr>
          <w:rFonts w:asciiTheme="minorHAnsi" w:hAnsiTheme="minorHAnsi" w:cstheme="minorHAnsi"/>
          <w:sz w:val="22"/>
          <w:szCs w:val="22"/>
        </w:rPr>
        <w:t xml:space="preserve"> as </w:t>
      </w:r>
      <w:r w:rsidRPr="00187E80">
        <w:rPr>
          <w:rFonts w:asciiTheme="minorHAnsi" w:hAnsiTheme="minorHAnsi" w:cstheme="minorHAnsi"/>
          <w:sz w:val="22"/>
          <w:szCs w:val="22"/>
        </w:rPr>
        <w:t>non</w:t>
      </w:r>
      <w:r w:rsidR="0043542A" w:rsidRPr="00187E80">
        <w:rPr>
          <w:rFonts w:asciiTheme="minorHAnsi" w:hAnsiTheme="minorHAnsi" w:cstheme="minorHAnsi"/>
          <w:sz w:val="22"/>
          <w:szCs w:val="22"/>
        </w:rPr>
        <w:t>-</w:t>
      </w:r>
      <w:r w:rsidRPr="00187E80">
        <w:rPr>
          <w:rFonts w:asciiTheme="minorHAnsi" w:hAnsiTheme="minorHAnsi" w:cstheme="minorHAnsi"/>
          <w:sz w:val="22"/>
          <w:szCs w:val="22"/>
        </w:rPr>
        <w:t xml:space="preserve"> humans and humans are part of the same moral domain. </w:t>
      </w:r>
    </w:p>
    <w:p w14:paraId="0BE913C2" w14:textId="77777777" w:rsidR="00187E80" w:rsidRPr="00187E80" w:rsidRDefault="008A1311" w:rsidP="000B3C5F">
      <w:pPr>
        <w:pStyle w:val="NormalWeb"/>
        <w:tabs>
          <w:tab w:val="left" w:pos="2868"/>
        </w:tabs>
        <w:spacing w:before="0" w:beforeAutospacing="0" w:after="0" w:afterAutospacing="0"/>
        <w:jc w:val="both"/>
        <w:rPr>
          <w:rFonts w:asciiTheme="minorHAnsi" w:hAnsiTheme="minorHAnsi" w:cstheme="minorHAnsi"/>
          <w:sz w:val="22"/>
          <w:szCs w:val="22"/>
        </w:rPr>
      </w:pPr>
      <w:r w:rsidRPr="00187E80">
        <w:rPr>
          <w:rFonts w:asciiTheme="minorHAnsi" w:hAnsiTheme="minorHAnsi" w:cstheme="minorHAnsi"/>
          <w:sz w:val="22"/>
          <w:szCs w:val="22"/>
        </w:rPr>
        <w:t xml:space="preserve">4 </w:t>
      </w:r>
      <w:r w:rsidR="0043542A" w:rsidRPr="00187E80">
        <w:rPr>
          <w:rFonts w:asciiTheme="minorHAnsi" w:hAnsiTheme="minorHAnsi" w:cstheme="minorHAnsi"/>
          <w:sz w:val="22"/>
          <w:szCs w:val="22"/>
        </w:rPr>
        <w:t>Ecological</w:t>
      </w:r>
      <w:r w:rsidRPr="00187E80">
        <w:rPr>
          <w:rFonts w:asciiTheme="minorHAnsi" w:hAnsiTheme="minorHAnsi" w:cstheme="minorHAnsi"/>
          <w:sz w:val="22"/>
          <w:szCs w:val="22"/>
        </w:rPr>
        <w:t xml:space="preserve"> system is not activated </w:t>
      </w:r>
      <w:r w:rsidR="0043542A" w:rsidRPr="00187E80">
        <w:rPr>
          <w:rFonts w:asciiTheme="minorHAnsi" w:hAnsiTheme="minorHAnsi" w:cstheme="minorHAnsi"/>
          <w:sz w:val="22"/>
          <w:szCs w:val="22"/>
        </w:rPr>
        <w:t>solely</w:t>
      </w:r>
      <w:r w:rsidRPr="00187E80">
        <w:rPr>
          <w:rFonts w:asciiTheme="minorHAnsi" w:hAnsiTheme="minorHAnsi" w:cstheme="minorHAnsi"/>
          <w:sz w:val="22"/>
          <w:szCs w:val="22"/>
        </w:rPr>
        <w:t xml:space="preserve"> by human agency, but rather calls humans into relationship and into activity </w:t>
      </w:r>
      <w:r w:rsidR="008F79B1" w:rsidRPr="00187E80">
        <w:rPr>
          <w:rStyle w:val="FootnoteReference"/>
          <w:rFonts w:asciiTheme="minorHAnsi" w:hAnsiTheme="minorHAnsi" w:cstheme="minorHAnsi"/>
          <w:sz w:val="22"/>
          <w:szCs w:val="22"/>
        </w:rPr>
        <w:footnoteReference w:id="5"/>
      </w:r>
    </w:p>
    <w:p w14:paraId="0D1351EB" w14:textId="24CA9CAB" w:rsidR="0043542A" w:rsidRPr="00187E80" w:rsidRDefault="0043542A" w:rsidP="000B3C5F">
      <w:pPr>
        <w:pStyle w:val="NormalWeb"/>
        <w:tabs>
          <w:tab w:val="left" w:pos="2868"/>
        </w:tabs>
        <w:spacing w:before="0" w:beforeAutospacing="0" w:after="0" w:afterAutospacing="0"/>
        <w:jc w:val="both"/>
        <w:rPr>
          <w:rFonts w:asciiTheme="minorHAnsi" w:hAnsiTheme="minorHAnsi" w:cstheme="minorHAnsi"/>
          <w:sz w:val="22"/>
          <w:szCs w:val="22"/>
        </w:rPr>
      </w:pPr>
      <w:r w:rsidRPr="00187E80">
        <w:rPr>
          <w:rFonts w:asciiTheme="minorHAnsi" w:hAnsiTheme="minorHAnsi" w:cstheme="minorHAnsi"/>
          <w:sz w:val="22"/>
          <w:szCs w:val="22"/>
        </w:rPr>
        <w:t xml:space="preserve">Even though Rose </w:t>
      </w:r>
      <w:proofErr w:type="gramStart"/>
      <w:r w:rsidRPr="00187E80">
        <w:rPr>
          <w:rFonts w:asciiTheme="minorHAnsi" w:hAnsiTheme="minorHAnsi" w:cstheme="minorHAnsi"/>
          <w:sz w:val="22"/>
          <w:szCs w:val="22"/>
        </w:rPr>
        <w:t>doesn’t</w:t>
      </w:r>
      <w:proofErr w:type="gramEnd"/>
      <w:r w:rsidRPr="00187E80">
        <w:rPr>
          <w:rFonts w:asciiTheme="minorHAnsi" w:hAnsiTheme="minorHAnsi" w:cstheme="minorHAnsi"/>
          <w:sz w:val="22"/>
          <w:szCs w:val="22"/>
        </w:rPr>
        <w:t xml:space="preserve"> talk directly about the </w:t>
      </w:r>
      <w:r w:rsidR="005619B7" w:rsidRPr="00187E80">
        <w:rPr>
          <w:rFonts w:asciiTheme="minorHAnsi" w:hAnsiTheme="minorHAnsi" w:cstheme="minorHAnsi"/>
          <w:sz w:val="22"/>
          <w:szCs w:val="22"/>
        </w:rPr>
        <w:t>Ecological self</w:t>
      </w:r>
      <w:r w:rsidRPr="00187E80">
        <w:rPr>
          <w:rFonts w:asciiTheme="minorHAnsi" w:hAnsiTheme="minorHAnsi" w:cstheme="minorHAnsi"/>
          <w:sz w:val="22"/>
          <w:szCs w:val="22"/>
        </w:rPr>
        <w:t xml:space="preserve">, but rather about human interaction and </w:t>
      </w:r>
      <w:r w:rsidR="00E6591B" w:rsidRPr="00187E80">
        <w:rPr>
          <w:rFonts w:asciiTheme="minorHAnsi" w:hAnsiTheme="minorHAnsi" w:cstheme="minorHAnsi"/>
          <w:sz w:val="22"/>
          <w:szCs w:val="22"/>
        </w:rPr>
        <w:t>integration with</w:t>
      </w:r>
      <w:r w:rsidRPr="00187E80">
        <w:rPr>
          <w:rFonts w:asciiTheme="minorHAnsi" w:hAnsiTheme="minorHAnsi" w:cstheme="minorHAnsi"/>
          <w:sz w:val="22"/>
          <w:szCs w:val="22"/>
        </w:rPr>
        <w:t xml:space="preserve"> the natural environment, the </w:t>
      </w:r>
      <w:r w:rsidR="00AF2A84" w:rsidRPr="00187E80">
        <w:rPr>
          <w:rFonts w:asciiTheme="minorHAnsi" w:hAnsiTheme="minorHAnsi" w:cstheme="minorHAnsi"/>
          <w:sz w:val="22"/>
          <w:szCs w:val="22"/>
        </w:rPr>
        <w:t>similarity of</w:t>
      </w:r>
      <w:r w:rsidRPr="00187E80">
        <w:rPr>
          <w:rFonts w:asciiTheme="minorHAnsi" w:hAnsiTheme="minorHAnsi" w:cstheme="minorHAnsi"/>
          <w:sz w:val="22"/>
          <w:szCs w:val="22"/>
        </w:rPr>
        <w:t xml:space="preserve"> ideas in both authors</w:t>
      </w:r>
      <w:r w:rsidR="00060451" w:rsidRPr="00187E80">
        <w:rPr>
          <w:rFonts w:asciiTheme="minorHAnsi" w:hAnsiTheme="minorHAnsi" w:cstheme="minorHAnsi"/>
          <w:sz w:val="22"/>
          <w:szCs w:val="22"/>
        </w:rPr>
        <w:t>’</w:t>
      </w:r>
      <w:r w:rsidRPr="00187E80">
        <w:rPr>
          <w:rFonts w:asciiTheme="minorHAnsi" w:hAnsiTheme="minorHAnsi" w:cstheme="minorHAnsi"/>
          <w:sz w:val="22"/>
          <w:szCs w:val="22"/>
        </w:rPr>
        <w:t xml:space="preserve"> work is </w:t>
      </w:r>
      <w:r w:rsidR="00F3668B" w:rsidRPr="00187E80">
        <w:rPr>
          <w:rFonts w:asciiTheme="minorHAnsi" w:hAnsiTheme="minorHAnsi" w:cstheme="minorHAnsi"/>
          <w:sz w:val="22"/>
          <w:szCs w:val="22"/>
        </w:rPr>
        <w:t>noted</w:t>
      </w:r>
      <w:r w:rsidRPr="00187E80">
        <w:rPr>
          <w:rFonts w:asciiTheme="minorHAnsi" w:hAnsiTheme="minorHAnsi" w:cstheme="minorHAnsi"/>
          <w:sz w:val="22"/>
          <w:szCs w:val="22"/>
        </w:rPr>
        <w:t xml:space="preserve">, which </w:t>
      </w:r>
      <w:r w:rsidR="00060451" w:rsidRPr="00187E80">
        <w:rPr>
          <w:rFonts w:asciiTheme="minorHAnsi" w:hAnsiTheme="minorHAnsi" w:cstheme="minorHAnsi"/>
          <w:sz w:val="22"/>
          <w:szCs w:val="22"/>
        </w:rPr>
        <w:t xml:space="preserve">gives us a clear </w:t>
      </w:r>
      <w:r w:rsidR="005619B7" w:rsidRPr="00187E80">
        <w:rPr>
          <w:rFonts w:asciiTheme="minorHAnsi" w:hAnsiTheme="minorHAnsi" w:cstheme="minorHAnsi"/>
          <w:sz w:val="22"/>
          <w:szCs w:val="22"/>
        </w:rPr>
        <w:t>understanding that</w:t>
      </w:r>
      <w:r w:rsidRPr="00187E80">
        <w:rPr>
          <w:rFonts w:asciiTheme="minorHAnsi" w:hAnsiTheme="minorHAnsi" w:cstheme="minorHAnsi"/>
          <w:sz w:val="22"/>
          <w:szCs w:val="22"/>
        </w:rPr>
        <w:t xml:space="preserve"> human being should be ceased </w:t>
      </w:r>
      <w:r w:rsidR="000929CC" w:rsidRPr="00187E80">
        <w:rPr>
          <w:rFonts w:asciiTheme="minorHAnsi" w:hAnsiTheme="minorHAnsi" w:cstheme="minorHAnsi"/>
          <w:sz w:val="22"/>
          <w:szCs w:val="22"/>
        </w:rPr>
        <w:t>being singled</w:t>
      </w:r>
      <w:r w:rsidRPr="00187E80">
        <w:rPr>
          <w:rFonts w:asciiTheme="minorHAnsi" w:hAnsiTheme="minorHAnsi" w:cstheme="minorHAnsi"/>
          <w:sz w:val="22"/>
          <w:szCs w:val="22"/>
        </w:rPr>
        <w:t xml:space="preserve"> out of nature but rather included as one of many equal parts of it. </w:t>
      </w:r>
    </w:p>
    <w:p w14:paraId="70B4384D" w14:textId="7D7BC58A" w:rsidR="00054782" w:rsidRPr="00187E80" w:rsidRDefault="00F75E65" w:rsidP="00187E80">
      <w:pPr>
        <w:ind w:firstLine="720"/>
        <w:jc w:val="both"/>
        <w:rPr>
          <w:rFonts w:cstheme="minorHAnsi"/>
          <w:sz w:val="22"/>
          <w:szCs w:val="22"/>
        </w:rPr>
      </w:pPr>
      <w:r w:rsidRPr="00187E80">
        <w:rPr>
          <w:rFonts w:cstheme="minorHAnsi"/>
          <w:sz w:val="22"/>
          <w:szCs w:val="22"/>
        </w:rPr>
        <w:t xml:space="preserve">Bill Deval </w:t>
      </w:r>
      <w:r w:rsidR="00411805" w:rsidRPr="00187E80">
        <w:rPr>
          <w:rFonts w:cstheme="minorHAnsi"/>
          <w:sz w:val="22"/>
          <w:szCs w:val="22"/>
        </w:rPr>
        <w:t>related</w:t>
      </w:r>
      <w:r w:rsidRPr="00187E80">
        <w:rPr>
          <w:rFonts w:cstheme="minorHAnsi"/>
          <w:sz w:val="22"/>
          <w:szCs w:val="22"/>
        </w:rPr>
        <w:t xml:space="preserve"> </w:t>
      </w:r>
      <w:r w:rsidR="00D92455" w:rsidRPr="00187E80">
        <w:rPr>
          <w:rFonts w:cstheme="minorHAnsi"/>
          <w:sz w:val="22"/>
          <w:szCs w:val="22"/>
        </w:rPr>
        <w:t xml:space="preserve">to </w:t>
      </w:r>
      <w:r w:rsidRPr="00187E80">
        <w:rPr>
          <w:rFonts w:cstheme="minorHAnsi"/>
          <w:sz w:val="22"/>
          <w:szCs w:val="22"/>
        </w:rPr>
        <w:t xml:space="preserve">Paul Shepard </w:t>
      </w:r>
      <w:r w:rsidR="00E6591B" w:rsidRPr="00187E80">
        <w:rPr>
          <w:rFonts w:cstheme="minorHAnsi"/>
          <w:sz w:val="22"/>
          <w:szCs w:val="22"/>
        </w:rPr>
        <w:t xml:space="preserve">and later Frances Vaughan views </w:t>
      </w:r>
      <w:r w:rsidRPr="00187E80">
        <w:rPr>
          <w:rFonts w:cstheme="minorHAnsi"/>
          <w:sz w:val="22"/>
          <w:szCs w:val="22"/>
        </w:rPr>
        <w:t>saying that ecological thinking requires a vision across boundaries. When our ego limits us within</w:t>
      </w:r>
      <w:r w:rsidR="00054782" w:rsidRPr="00187E80">
        <w:rPr>
          <w:rFonts w:cstheme="minorHAnsi"/>
          <w:sz w:val="22"/>
          <w:szCs w:val="22"/>
        </w:rPr>
        <w:t xml:space="preserve"> socially demanded </w:t>
      </w:r>
      <w:r w:rsidR="00421D72" w:rsidRPr="00187E80">
        <w:rPr>
          <w:rFonts w:cstheme="minorHAnsi"/>
          <w:sz w:val="22"/>
          <w:szCs w:val="22"/>
        </w:rPr>
        <w:t>boarders,</w:t>
      </w:r>
      <w:r w:rsidR="00054782" w:rsidRPr="00187E80">
        <w:rPr>
          <w:rFonts w:cstheme="minorHAnsi"/>
          <w:sz w:val="22"/>
          <w:szCs w:val="22"/>
        </w:rPr>
        <w:t xml:space="preserve"> we limit </w:t>
      </w:r>
      <w:r w:rsidR="00DF6997" w:rsidRPr="00187E80">
        <w:rPr>
          <w:rFonts w:cstheme="minorHAnsi"/>
          <w:sz w:val="22"/>
          <w:szCs w:val="22"/>
        </w:rPr>
        <w:t>ourselves</w:t>
      </w:r>
      <w:r w:rsidR="00054782" w:rsidRPr="00187E80">
        <w:rPr>
          <w:rFonts w:cstheme="minorHAnsi"/>
          <w:sz w:val="22"/>
          <w:szCs w:val="22"/>
        </w:rPr>
        <w:t xml:space="preserve"> from estimating our full potential and impeding self-realization. Even though if we feel separate from the nature, we </w:t>
      </w:r>
      <w:r w:rsidR="00631B01" w:rsidRPr="00187E80">
        <w:rPr>
          <w:rFonts w:cstheme="minorHAnsi"/>
          <w:sz w:val="22"/>
          <w:szCs w:val="22"/>
        </w:rPr>
        <w:t>are</w:t>
      </w:r>
      <w:r w:rsidR="00054782" w:rsidRPr="00187E80">
        <w:rPr>
          <w:rFonts w:cstheme="minorHAnsi"/>
          <w:sz w:val="22"/>
          <w:szCs w:val="22"/>
        </w:rPr>
        <w:t xml:space="preserve"> interdependent and interconnected. The society and environment conditioning forms us as at the same time we shape and environment. </w:t>
      </w:r>
      <w:r w:rsidR="00631B01" w:rsidRPr="00187E80">
        <w:rPr>
          <w:rFonts w:cstheme="minorHAnsi"/>
          <w:sz w:val="22"/>
          <w:szCs w:val="22"/>
        </w:rPr>
        <w:t xml:space="preserve">The complex relationship patterns </w:t>
      </w:r>
      <w:r w:rsidR="00AC460A" w:rsidRPr="00187E80">
        <w:rPr>
          <w:rFonts w:cstheme="minorHAnsi"/>
          <w:sz w:val="22"/>
          <w:szCs w:val="22"/>
        </w:rPr>
        <w:t>require</w:t>
      </w:r>
      <w:r w:rsidR="00631B01" w:rsidRPr="00187E80">
        <w:rPr>
          <w:rFonts w:cstheme="minorHAnsi"/>
          <w:sz w:val="22"/>
          <w:szCs w:val="22"/>
        </w:rPr>
        <w:t xml:space="preserve"> mutuality and, we as humans should take more responsibility and understand our role in co-creating supportive environment. </w:t>
      </w:r>
    </w:p>
    <w:p w14:paraId="3B0F2360" w14:textId="77777777" w:rsidR="00187E80" w:rsidRPr="00187E80" w:rsidRDefault="00631B01" w:rsidP="00187E80">
      <w:pPr>
        <w:ind w:firstLine="720"/>
        <w:jc w:val="both"/>
        <w:rPr>
          <w:rFonts w:cstheme="minorHAnsi"/>
          <w:sz w:val="22"/>
          <w:szCs w:val="22"/>
        </w:rPr>
      </w:pPr>
      <w:r w:rsidRPr="00187E80">
        <w:rPr>
          <w:rFonts w:cstheme="minorHAnsi"/>
          <w:sz w:val="22"/>
          <w:szCs w:val="22"/>
        </w:rPr>
        <w:t xml:space="preserve">The growth into transpersonal self can only happen once we cease to identify with our social identity. </w:t>
      </w:r>
      <w:r w:rsidR="0000517F" w:rsidRPr="00187E80">
        <w:rPr>
          <w:rFonts w:cstheme="minorHAnsi"/>
          <w:sz w:val="22"/>
          <w:szCs w:val="22"/>
        </w:rPr>
        <w:t xml:space="preserve">Connecting to our ecological self presumes us realising that by in engaging into our daily routines and activities we support uninterrupted interconnection with natural environment. Deval writes, </w:t>
      </w:r>
      <w:r w:rsidR="00AC460A" w:rsidRPr="00187E80">
        <w:rPr>
          <w:rFonts w:cstheme="minorHAnsi"/>
          <w:sz w:val="22"/>
          <w:szCs w:val="22"/>
        </w:rPr>
        <w:t>“This</w:t>
      </w:r>
      <w:r w:rsidR="0000517F" w:rsidRPr="00187E80">
        <w:rPr>
          <w:rFonts w:cstheme="minorHAnsi"/>
          <w:sz w:val="22"/>
          <w:szCs w:val="22"/>
        </w:rPr>
        <w:t xml:space="preserve"> does not mean there will never be conflicts between the vital material needs of different people or between some humans and some other animals in specific situations, but it doesn’t mean that a basis for “good’ actions” or “right </w:t>
      </w:r>
      <w:r w:rsidR="00AC460A" w:rsidRPr="00187E80">
        <w:rPr>
          <w:rFonts w:cstheme="minorHAnsi"/>
          <w:sz w:val="22"/>
          <w:szCs w:val="22"/>
        </w:rPr>
        <w:t>livelihood</w:t>
      </w:r>
      <w:r w:rsidR="0000517F" w:rsidRPr="00187E80">
        <w:rPr>
          <w:rFonts w:cstheme="minorHAnsi"/>
          <w:sz w:val="22"/>
          <w:szCs w:val="22"/>
        </w:rPr>
        <w:t>” is not based on abstract moralism and, self-denial, or sacrifice</w:t>
      </w:r>
      <w:r w:rsidR="00CD50DE" w:rsidRPr="00187E80">
        <w:rPr>
          <w:rFonts w:cstheme="minorHAnsi"/>
          <w:sz w:val="22"/>
          <w:szCs w:val="22"/>
        </w:rPr>
        <w:t>”</w:t>
      </w:r>
      <w:r w:rsidR="0000517F" w:rsidRPr="00187E80">
        <w:rPr>
          <w:rFonts w:cstheme="minorHAnsi"/>
          <w:sz w:val="22"/>
          <w:szCs w:val="22"/>
        </w:rPr>
        <w:t>.</w:t>
      </w:r>
      <w:r w:rsidR="005619B7" w:rsidRPr="00187E80">
        <w:rPr>
          <w:rStyle w:val="FootnoteReference"/>
          <w:rFonts w:cstheme="minorHAnsi"/>
          <w:sz w:val="22"/>
          <w:szCs w:val="22"/>
        </w:rPr>
        <w:footnoteReference w:id="6"/>
      </w:r>
      <w:r w:rsidR="0000517F" w:rsidRPr="00187E80">
        <w:rPr>
          <w:rFonts w:cstheme="minorHAnsi"/>
          <w:sz w:val="22"/>
          <w:szCs w:val="22"/>
        </w:rPr>
        <w:t xml:space="preserve"> </w:t>
      </w:r>
    </w:p>
    <w:p w14:paraId="161B0446" w14:textId="77777777" w:rsidR="00187E80" w:rsidRPr="00187E80" w:rsidRDefault="008A1311" w:rsidP="00187E80">
      <w:pPr>
        <w:ind w:firstLine="720"/>
        <w:jc w:val="both"/>
        <w:rPr>
          <w:rFonts w:cstheme="minorHAnsi"/>
          <w:sz w:val="22"/>
          <w:szCs w:val="22"/>
        </w:rPr>
      </w:pPr>
      <w:r w:rsidRPr="00187E80">
        <w:rPr>
          <w:rFonts w:cstheme="minorHAnsi"/>
          <w:sz w:val="22"/>
          <w:szCs w:val="22"/>
        </w:rPr>
        <w:t xml:space="preserve">Rose suggested </w:t>
      </w:r>
      <w:r w:rsidR="00D92455" w:rsidRPr="00187E80">
        <w:rPr>
          <w:rFonts w:cstheme="minorHAnsi"/>
          <w:sz w:val="22"/>
          <w:szCs w:val="22"/>
        </w:rPr>
        <w:t xml:space="preserve">similar ideas </w:t>
      </w:r>
      <w:r w:rsidRPr="00187E80">
        <w:rPr>
          <w:rFonts w:cstheme="minorHAnsi"/>
          <w:sz w:val="22"/>
          <w:szCs w:val="22"/>
        </w:rPr>
        <w:t xml:space="preserve">that in an indigenous societies live in interconnectedness. In its turn interconnectedness convey information about the whole system.  Interconnectedness is </w:t>
      </w:r>
      <w:r w:rsidRPr="00187E80">
        <w:rPr>
          <w:rFonts w:cstheme="minorHAnsi"/>
          <w:sz w:val="22"/>
          <w:szCs w:val="22"/>
        </w:rPr>
        <w:lastRenderedPageBreak/>
        <w:t xml:space="preserve">displayed in patterns, which are understood as meta -patterns, and are a part of flow of the world. They are not a product of human organisation but rather invite humans like all other living things, into participation. The idea of meta patterns consists of the notion that the world is connected; memories pattern, </w:t>
      </w:r>
      <w:proofErr w:type="gramStart"/>
      <w:r w:rsidRPr="00187E80">
        <w:rPr>
          <w:rFonts w:cstheme="minorHAnsi"/>
          <w:sz w:val="22"/>
          <w:szCs w:val="22"/>
        </w:rPr>
        <w:t>recognition</w:t>
      </w:r>
      <w:proofErr w:type="gramEnd"/>
      <w:r w:rsidRPr="00187E80">
        <w:rPr>
          <w:rFonts w:cstheme="minorHAnsi"/>
          <w:sz w:val="22"/>
          <w:szCs w:val="22"/>
        </w:rPr>
        <w:t xml:space="preserve"> and testing; awareness of life for the self and the others; recursive and entangled bonds of mutual benefits; awareness and desire of participation in processes. </w:t>
      </w:r>
    </w:p>
    <w:p w14:paraId="2C662664" w14:textId="0B8C07FC" w:rsidR="008A1311" w:rsidRPr="00187E80" w:rsidRDefault="008A1311" w:rsidP="00187E80">
      <w:pPr>
        <w:ind w:firstLine="720"/>
        <w:jc w:val="both"/>
        <w:rPr>
          <w:rFonts w:cstheme="minorHAnsi"/>
          <w:sz w:val="22"/>
          <w:szCs w:val="22"/>
        </w:rPr>
      </w:pPr>
      <w:r w:rsidRPr="00187E80">
        <w:rPr>
          <w:rFonts w:cstheme="minorHAnsi"/>
          <w:sz w:val="22"/>
          <w:szCs w:val="22"/>
        </w:rPr>
        <w:t>Mutual benefits are often shared benefits and many of the benefits return. The practice of leaving some there for others is neither completely self-interested nor completely altruistic. It is a recognition of interconnections within the world of living things, and it suggests a deeper pattern. If the kind of action that works well for humans also works well for other creatures, there is an implication of deep mutuality</w:t>
      </w:r>
      <w:r w:rsidR="00B51F99" w:rsidRPr="00187E80">
        <w:rPr>
          <w:rStyle w:val="FootnoteReference"/>
          <w:rFonts w:cstheme="minorHAnsi"/>
          <w:sz w:val="22"/>
          <w:szCs w:val="22"/>
        </w:rPr>
        <w:footnoteReference w:id="7"/>
      </w:r>
      <w:r w:rsidRPr="00187E80">
        <w:rPr>
          <w:rFonts w:cstheme="minorHAnsi"/>
          <w:sz w:val="22"/>
          <w:szCs w:val="22"/>
        </w:rPr>
        <w:t xml:space="preserve"> . </w:t>
      </w:r>
    </w:p>
    <w:p w14:paraId="000B1344" w14:textId="77777777" w:rsidR="00187E80" w:rsidRPr="00187E80" w:rsidRDefault="000B3C5F" w:rsidP="00187E80">
      <w:pPr>
        <w:pStyle w:val="NormalWeb"/>
        <w:tabs>
          <w:tab w:val="left" w:pos="2868"/>
        </w:tabs>
        <w:spacing w:before="0" w:beforeAutospacing="0" w:after="0" w:afterAutospacing="0"/>
        <w:jc w:val="both"/>
        <w:rPr>
          <w:rFonts w:asciiTheme="minorHAnsi" w:hAnsiTheme="minorHAnsi" w:cstheme="minorHAnsi"/>
          <w:sz w:val="22"/>
          <w:szCs w:val="22"/>
        </w:rPr>
      </w:pPr>
      <w:r w:rsidRPr="00187E80">
        <w:rPr>
          <w:rFonts w:asciiTheme="minorHAnsi" w:hAnsiTheme="minorHAnsi" w:cstheme="minorHAnsi"/>
          <w:sz w:val="22"/>
          <w:szCs w:val="22"/>
        </w:rPr>
        <w:t xml:space="preserve">Even </w:t>
      </w:r>
      <w:r w:rsidR="00AF2A84" w:rsidRPr="00187E80">
        <w:rPr>
          <w:rFonts w:asciiTheme="minorHAnsi" w:hAnsiTheme="minorHAnsi" w:cstheme="minorHAnsi"/>
          <w:sz w:val="22"/>
          <w:szCs w:val="22"/>
        </w:rPr>
        <w:t>though both</w:t>
      </w:r>
      <w:r w:rsidR="00E6591B" w:rsidRPr="00187E80">
        <w:rPr>
          <w:rFonts w:asciiTheme="minorHAnsi" w:hAnsiTheme="minorHAnsi" w:cstheme="minorHAnsi"/>
          <w:sz w:val="22"/>
          <w:szCs w:val="22"/>
        </w:rPr>
        <w:t xml:space="preserve"> authors </w:t>
      </w:r>
      <w:r w:rsidRPr="00187E80">
        <w:rPr>
          <w:rFonts w:asciiTheme="minorHAnsi" w:hAnsiTheme="minorHAnsi" w:cstheme="minorHAnsi"/>
          <w:sz w:val="22"/>
          <w:szCs w:val="22"/>
        </w:rPr>
        <w:t xml:space="preserve">approach the problem from different angles, they both </w:t>
      </w:r>
      <w:r w:rsidR="00E6591B" w:rsidRPr="00187E80">
        <w:rPr>
          <w:rFonts w:asciiTheme="minorHAnsi" w:hAnsiTheme="minorHAnsi" w:cstheme="minorHAnsi"/>
          <w:sz w:val="22"/>
          <w:szCs w:val="22"/>
        </w:rPr>
        <w:t xml:space="preserve">are relating to interconnectedness and mutuality as a leading factor towards creating healthy relationship among natural species.   </w:t>
      </w:r>
    </w:p>
    <w:p w14:paraId="4B653265" w14:textId="0F273742" w:rsidR="008B5815" w:rsidRPr="00187E80" w:rsidRDefault="00187E80" w:rsidP="00187E80">
      <w:pPr>
        <w:pStyle w:val="NormalWeb"/>
        <w:tabs>
          <w:tab w:val="left" w:pos="2868"/>
        </w:tabs>
        <w:spacing w:before="0" w:beforeAutospacing="0" w:after="0" w:afterAutospacing="0"/>
        <w:jc w:val="both"/>
        <w:rPr>
          <w:rFonts w:asciiTheme="minorHAnsi" w:hAnsiTheme="minorHAnsi" w:cstheme="minorHAnsi"/>
          <w:sz w:val="22"/>
          <w:szCs w:val="22"/>
        </w:rPr>
      </w:pPr>
      <w:r w:rsidRPr="00187E80">
        <w:rPr>
          <w:rFonts w:asciiTheme="minorHAnsi" w:hAnsiTheme="minorHAnsi" w:cstheme="minorHAnsi"/>
          <w:sz w:val="22"/>
          <w:szCs w:val="22"/>
        </w:rPr>
        <w:t xml:space="preserve">               </w:t>
      </w:r>
      <w:r w:rsidR="00E6591B" w:rsidRPr="00187E80">
        <w:rPr>
          <w:rFonts w:asciiTheme="minorHAnsi" w:hAnsiTheme="minorHAnsi" w:cstheme="minorHAnsi"/>
          <w:sz w:val="22"/>
          <w:szCs w:val="22"/>
        </w:rPr>
        <w:t xml:space="preserve">The next idea Deval </w:t>
      </w:r>
      <w:r w:rsidR="009F3D69" w:rsidRPr="00187E80">
        <w:rPr>
          <w:rFonts w:asciiTheme="minorHAnsi" w:hAnsiTheme="minorHAnsi" w:cstheme="minorHAnsi"/>
          <w:sz w:val="22"/>
          <w:szCs w:val="22"/>
        </w:rPr>
        <w:t>turned to</w:t>
      </w:r>
      <w:r w:rsidR="00E6591B" w:rsidRPr="00187E80">
        <w:rPr>
          <w:rFonts w:asciiTheme="minorHAnsi" w:hAnsiTheme="minorHAnsi" w:cstheme="minorHAnsi"/>
          <w:sz w:val="22"/>
          <w:szCs w:val="22"/>
        </w:rPr>
        <w:t xml:space="preserve"> </w:t>
      </w:r>
      <w:proofErr w:type="gramStart"/>
      <w:r w:rsidR="00E6591B" w:rsidRPr="00187E80">
        <w:rPr>
          <w:rFonts w:asciiTheme="minorHAnsi" w:hAnsiTheme="minorHAnsi" w:cstheme="minorHAnsi"/>
          <w:sz w:val="22"/>
          <w:szCs w:val="22"/>
        </w:rPr>
        <w:t>was</w:t>
      </w:r>
      <w:proofErr w:type="gramEnd"/>
      <w:r w:rsidR="00E6591B" w:rsidRPr="00187E80">
        <w:rPr>
          <w:rFonts w:asciiTheme="minorHAnsi" w:hAnsiTheme="minorHAnsi" w:cstheme="minorHAnsi"/>
          <w:sz w:val="22"/>
          <w:szCs w:val="22"/>
        </w:rPr>
        <w:t xml:space="preserve"> t</w:t>
      </w:r>
      <w:r w:rsidR="00CD50DE" w:rsidRPr="00187E80">
        <w:rPr>
          <w:rFonts w:asciiTheme="minorHAnsi" w:hAnsiTheme="minorHAnsi" w:cstheme="minorHAnsi"/>
          <w:sz w:val="22"/>
          <w:szCs w:val="22"/>
        </w:rPr>
        <w:t xml:space="preserve">he process of healing </w:t>
      </w:r>
      <w:r w:rsidR="009F3D69" w:rsidRPr="00187E80">
        <w:rPr>
          <w:rFonts w:asciiTheme="minorHAnsi" w:hAnsiTheme="minorHAnsi" w:cstheme="minorHAnsi"/>
          <w:sz w:val="22"/>
          <w:szCs w:val="22"/>
        </w:rPr>
        <w:t xml:space="preserve">that </w:t>
      </w:r>
      <w:r w:rsidR="00CD50DE" w:rsidRPr="00187E80">
        <w:rPr>
          <w:rFonts w:asciiTheme="minorHAnsi" w:hAnsiTheme="minorHAnsi" w:cstheme="minorHAnsi"/>
          <w:sz w:val="22"/>
          <w:szCs w:val="22"/>
        </w:rPr>
        <w:t xml:space="preserve">happens </w:t>
      </w:r>
      <w:r w:rsidR="00E6591B" w:rsidRPr="00187E80">
        <w:rPr>
          <w:rFonts w:asciiTheme="minorHAnsi" w:hAnsiTheme="minorHAnsi" w:cstheme="minorHAnsi"/>
          <w:sz w:val="22"/>
          <w:szCs w:val="22"/>
        </w:rPr>
        <w:t>via getting</w:t>
      </w:r>
      <w:r w:rsidR="00CD50DE" w:rsidRPr="00187E80">
        <w:rPr>
          <w:rFonts w:asciiTheme="minorHAnsi" w:hAnsiTheme="minorHAnsi" w:cstheme="minorHAnsi"/>
          <w:sz w:val="22"/>
          <w:szCs w:val="22"/>
        </w:rPr>
        <w:t xml:space="preserve"> to know ourselves and accepting ourselves. On the way to discovery of ecological self we should achieve it though interaction with what we truly identify rather than impose environmental ethics and sacrifice of own interest</w:t>
      </w:r>
      <w:r w:rsidR="00AD4EA3" w:rsidRPr="00187E80">
        <w:rPr>
          <w:rFonts w:asciiTheme="minorHAnsi" w:hAnsiTheme="minorHAnsi" w:cstheme="minorHAnsi"/>
          <w:sz w:val="22"/>
          <w:szCs w:val="22"/>
        </w:rPr>
        <w:t xml:space="preserve">. </w:t>
      </w:r>
      <w:r w:rsidR="00CD50DE" w:rsidRPr="00187E80">
        <w:rPr>
          <w:rFonts w:asciiTheme="minorHAnsi" w:hAnsiTheme="minorHAnsi" w:cstheme="minorHAnsi"/>
          <w:sz w:val="22"/>
          <w:szCs w:val="22"/>
        </w:rPr>
        <w:t xml:space="preserve"> </w:t>
      </w:r>
      <w:r w:rsidR="008B5815" w:rsidRPr="00187E80">
        <w:rPr>
          <w:rFonts w:asciiTheme="minorHAnsi" w:hAnsiTheme="minorHAnsi" w:cstheme="minorHAnsi"/>
          <w:sz w:val="22"/>
          <w:szCs w:val="22"/>
        </w:rPr>
        <w:t xml:space="preserve">Deval writes that “deeper </w:t>
      </w:r>
      <w:r w:rsidR="00500A84" w:rsidRPr="00187E80">
        <w:rPr>
          <w:rFonts w:asciiTheme="minorHAnsi" w:hAnsiTheme="minorHAnsi" w:cstheme="minorHAnsi"/>
          <w:sz w:val="22"/>
          <w:szCs w:val="22"/>
        </w:rPr>
        <w:t>perception</w:t>
      </w:r>
      <w:r w:rsidR="008B5815" w:rsidRPr="00187E80">
        <w:rPr>
          <w:rFonts w:asciiTheme="minorHAnsi" w:hAnsiTheme="minorHAnsi" w:cstheme="minorHAnsi"/>
          <w:sz w:val="22"/>
          <w:szCs w:val="22"/>
        </w:rPr>
        <w:t xml:space="preserve"> of reality” and “deeper and broader perception” of self those are the factors that from ecological realism. Self- realisation should not have </w:t>
      </w:r>
      <w:r w:rsidR="00500A84" w:rsidRPr="00187E80">
        <w:rPr>
          <w:rFonts w:asciiTheme="minorHAnsi" w:hAnsiTheme="minorHAnsi" w:cstheme="minorHAnsi"/>
          <w:sz w:val="22"/>
          <w:szCs w:val="22"/>
        </w:rPr>
        <w:t>imposed boundaries</w:t>
      </w:r>
      <w:r w:rsidR="00F3668B" w:rsidRPr="00187E80">
        <w:rPr>
          <w:rStyle w:val="FootnoteReference"/>
          <w:rFonts w:asciiTheme="minorHAnsi" w:hAnsiTheme="minorHAnsi" w:cstheme="minorHAnsi"/>
          <w:sz w:val="22"/>
          <w:szCs w:val="22"/>
        </w:rPr>
        <w:footnoteReference w:id="8"/>
      </w:r>
      <w:r w:rsidR="008B5815" w:rsidRPr="00187E80">
        <w:rPr>
          <w:rFonts w:asciiTheme="minorHAnsi" w:hAnsiTheme="minorHAnsi" w:cstheme="minorHAnsi"/>
          <w:sz w:val="22"/>
          <w:szCs w:val="22"/>
        </w:rPr>
        <w:t xml:space="preserve">. </w:t>
      </w:r>
    </w:p>
    <w:p w14:paraId="66820947" w14:textId="61A1C8EE" w:rsidR="004C2FEC" w:rsidRPr="00187E80" w:rsidRDefault="004C2FEC" w:rsidP="00187E80">
      <w:pPr>
        <w:ind w:firstLine="720"/>
        <w:jc w:val="both"/>
        <w:rPr>
          <w:rFonts w:cstheme="minorHAnsi"/>
          <w:sz w:val="22"/>
          <w:szCs w:val="22"/>
        </w:rPr>
      </w:pPr>
      <w:r w:rsidRPr="00187E80">
        <w:rPr>
          <w:rFonts w:cstheme="minorHAnsi"/>
          <w:sz w:val="22"/>
          <w:szCs w:val="22"/>
        </w:rPr>
        <w:t>To evolve the previously mentioned ideas his focus shift to Daoism, where Deval pointed out that Ecological self should be not a forced ideology but rather related to the nature of the Daoist way of Dao. This idea is actively supported by Freya Matthews</w:t>
      </w:r>
      <w:r w:rsidR="00B51F99" w:rsidRPr="00187E80">
        <w:rPr>
          <w:rStyle w:val="FootnoteReference"/>
          <w:rFonts w:cstheme="minorHAnsi"/>
          <w:sz w:val="22"/>
          <w:szCs w:val="22"/>
        </w:rPr>
        <w:footnoteReference w:id="9"/>
      </w:r>
      <w:r w:rsidRPr="00187E80">
        <w:rPr>
          <w:rFonts w:cstheme="minorHAnsi"/>
          <w:sz w:val="22"/>
          <w:szCs w:val="22"/>
        </w:rPr>
        <w:t xml:space="preserve"> and ha</w:t>
      </w:r>
      <w:r w:rsidR="009F3D69" w:rsidRPr="00187E80">
        <w:rPr>
          <w:rFonts w:cstheme="minorHAnsi"/>
          <w:sz w:val="22"/>
          <w:szCs w:val="22"/>
        </w:rPr>
        <w:t>d</w:t>
      </w:r>
      <w:r w:rsidRPr="00187E80">
        <w:rPr>
          <w:rFonts w:cstheme="minorHAnsi"/>
          <w:sz w:val="22"/>
          <w:szCs w:val="22"/>
        </w:rPr>
        <w:t xml:space="preserve"> been researched by James Miller, who pioneered the joined study of Daoism and Ecology, branding it as a Green Religion of China. </w:t>
      </w:r>
    </w:p>
    <w:p w14:paraId="4490F186" w14:textId="77777777" w:rsidR="004C2FEC" w:rsidRPr="00187E80" w:rsidRDefault="004C2FEC" w:rsidP="004C2FEC">
      <w:pPr>
        <w:jc w:val="both"/>
        <w:rPr>
          <w:rFonts w:cstheme="minorHAnsi"/>
          <w:sz w:val="22"/>
          <w:szCs w:val="22"/>
        </w:rPr>
      </w:pPr>
      <w:r w:rsidRPr="00187E80">
        <w:rPr>
          <w:rFonts w:cstheme="minorHAnsi"/>
          <w:sz w:val="22"/>
          <w:szCs w:val="22"/>
        </w:rPr>
        <w:t xml:space="preserve">Where nonaction in meaning of letting things happen natural way rather than forcefully commanding the direction of their development. </w:t>
      </w:r>
    </w:p>
    <w:p w14:paraId="61073CE3" w14:textId="6E7F8EDA" w:rsidR="00AF2A84" w:rsidRPr="00187E80" w:rsidRDefault="004C2FEC" w:rsidP="00187E80">
      <w:pPr>
        <w:ind w:firstLine="720"/>
        <w:jc w:val="both"/>
        <w:rPr>
          <w:rFonts w:cstheme="minorHAnsi"/>
          <w:sz w:val="22"/>
          <w:szCs w:val="22"/>
        </w:rPr>
      </w:pPr>
      <w:r w:rsidRPr="00187E80">
        <w:rPr>
          <w:rFonts w:cstheme="minorHAnsi"/>
          <w:sz w:val="22"/>
          <w:szCs w:val="22"/>
        </w:rPr>
        <w:t>We can add Rose’s</w:t>
      </w:r>
      <w:r w:rsidR="00855F29" w:rsidRPr="00187E80">
        <w:rPr>
          <w:rFonts w:cstheme="minorHAnsi"/>
          <w:sz w:val="22"/>
          <w:szCs w:val="22"/>
        </w:rPr>
        <w:t xml:space="preserve"> </w:t>
      </w:r>
      <w:r w:rsidR="00E6591B" w:rsidRPr="00187E80">
        <w:rPr>
          <w:rFonts w:cstheme="minorHAnsi"/>
          <w:sz w:val="22"/>
          <w:szCs w:val="22"/>
        </w:rPr>
        <w:t xml:space="preserve">views where she </w:t>
      </w:r>
      <w:r w:rsidR="00855F29" w:rsidRPr="00187E80">
        <w:rPr>
          <w:rFonts w:cstheme="minorHAnsi"/>
          <w:sz w:val="22"/>
          <w:szCs w:val="22"/>
        </w:rPr>
        <w:t>suggested that Connectedness of benefits spreads out and ecosystems flourishes through looped and tangled benefits and are linked into the other social and ecological systems.</w:t>
      </w:r>
      <w:r w:rsidR="00B51F99" w:rsidRPr="00187E80">
        <w:rPr>
          <w:rStyle w:val="FootnoteReference"/>
          <w:rFonts w:cstheme="minorHAnsi"/>
          <w:sz w:val="22"/>
          <w:szCs w:val="22"/>
        </w:rPr>
        <w:footnoteReference w:id="10"/>
      </w:r>
      <w:r w:rsidR="00855F29" w:rsidRPr="00187E80">
        <w:rPr>
          <w:rFonts w:cstheme="minorHAnsi"/>
          <w:sz w:val="22"/>
          <w:szCs w:val="22"/>
        </w:rPr>
        <w:t xml:space="preserve">  Rose </w:t>
      </w:r>
      <w:r w:rsidR="00D92455" w:rsidRPr="00187E80">
        <w:rPr>
          <w:rFonts w:cstheme="minorHAnsi"/>
          <w:sz w:val="22"/>
          <w:szCs w:val="22"/>
        </w:rPr>
        <w:t>argued that</w:t>
      </w:r>
      <w:r w:rsidR="00855F29" w:rsidRPr="00187E80">
        <w:rPr>
          <w:rFonts w:cstheme="minorHAnsi"/>
          <w:sz w:val="22"/>
          <w:szCs w:val="22"/>
        </w:rPr>
        <w:t xml:space="preserve"> shifting the focus from resources and food chain hierarchies towards the idea of multiplicities of species and benefits of interacting among the systems. The totemic metaphysics of mutuality keeps moving through the living things, sustaining the life for itself and the others. </w:t>
      </w:r>
      <w:r w:rsidR="00AF2A84" w:rsidRPr="00187E80">
        <w:rPr>
          <w:rFonts w:cstheme="minorHAnsi"/>
          <w:sz w:val="22"/>
          <w:szCs w:val="22"/>
        </w:rPr>
        <w:t>In both works we can trace ideas related to Daoism: (</w:t>
      </w:r>
      <w:proofErr w:type="spellStart"/>
      <w:r w:rsidR="00AF2A84" w:rsidRPr="00187E80">
        <w:rPr>
          <w:rFonts w:cstheme="minorHAnsi"/>
          <w:sz w:val="22"/>
          <w:szCs w:val="22"/>
        </w:rPr>
        <w:t>wu</w:t>
      </w:r>
      <w:proofErr w:type="spellEnd"/>
      <w:r w:rsidR="00AF2A84" w:rsidRPr="00187E80">
        <w:rPr>
          <w:rFonts w:cstheme="minorHAnsi"/>
          <w:sz w:val="22"/>
          <w:szCs w:val="22"/>
        </w:rPr>
        <w:t xml:space="preserve"> </w:t>
      </w:r>
      <w:proofErr w:type="spellStart"/>
      <w:r w:rsidR="00AF2A84" w:rsidRPr="00187E80">
        <w:rPr>
          <w:rFonts w:cstheme="minorHAnsi"/>
          <w:sz w:val="22"/>
          <w:szCs w:val="22"/>
        </w:rPr>
        <w:t>wei</w:t>
      </w:r>
      <w:proofErr w:type="spellEnd"/>
      <w:r w:rsidR="00AF2A84" w:rsidRPr="00187E80">
        <w:rPr>
          <w:rFonts w:cstheme="minorHAnsi"/>
          <w:sz w:val="22"/>
          <w:szCs w:val="22"/>
        </w:rPr>
        <w:t xml:space="preserve">) or non-action- in terms letting the natural flow of things happen, rather than trying to force them into boundaries and conditions. </w:t>
      </w:r>
    </w:p>
    <w:p w14:paraId="0D811EA6" w14:textId="2E984406" w:rsidR="001D73AF" w:rsidRPr="00187E80" w:rsidRDefault="0031497F" w:rsidP="00187E80">
      <w:pPr>
        <w:ind w:firstLine="720"/>
        <w:jc w:val="both"/>
        <w:rPr>
          <w:rFonts w:cstheme="minorHAnsi"/>
          <w:sz w:val="22"/>
          <w:szCs w:val="22"/>
        </w:rPr>
      </w:pPr>
      <w:r w:rsidRPr="00187E80">
        <w:rPr>
          <w:rFonts w:cstheme="minorHAnsi"/>
          <w:sz w:val="22"/>
          <w:szCs w:val="22"/>
        </w:rPr>
        <w:t xml:space="preserve">Both scholars see the idea of human interaction with the environment, </w:t>
      </w:r>
      <w:r w:rsidR="00AF2A84" w:rsidRPr="00187E80">
        <w:rPr>
          <w:rFonts w:cstheme="minorHAnsi"/>
          <w:sz w:val="22"/>
          <w:szCs w:val="22"/>
        </w:rPr>
        <w:t>more beneficial</w:t>
      </w:r>
      <w:r w:rsidRPr="00187E80">
        <w:rPr>
          <w:rFonts w:cstheme="minorHAnsi"/>
          <w:sz w:val="22"/>
          <w:szCs w:val="22"/>
        </w:rPr>
        <w:t xml:space="preserve"> than domineering over it, as the only sustainable path for future environmental development. Even though they approach it via exploring the interconnectedness of modern urban or to some extend urbanised human and an indigenous man with the </w:t>
      </w:r>
      <w:r w:rsidR="00CE186F" w:rsidRPr="00187E80">
        <w:rPr>
          <w:rFonts w:cstheme="minorHAnsi"/>
          <w:sz w:val="22"/>
          <w:szCs w:val="22"/>
        </w:rPr>
        <w:t>environment the</w:t>
      </w:r>
      <w:r w:rsidRPr="00187E80">
        <w:rPr>
          <w:rFonts w:cstheme="minorHAnsi"/>
          <w:sz w:val="22"/>
          <w:szCs w:val="22"/>
        </w:rPr>
        <w:t xml:space="preserve"> root idea of both is that the </w:t>
      </w:r>
      <w:r w:rsidR="004C2FEC" w:rsidRPr="00187E80">
        <w:rPr>
          <w:rFonts w:cstheme="minorHAnsi"/>
          <w:sz w:val="22"/>
          <w:szCs w:val="22"/>
        </w:rPr>
        <w:t>perception of</w:t>
      </w:r>
      <w:r w:rsidRPr="00187E80">
        <w:rPr>
          <w:rFonts w:cstheme="minorHAnsi"/>
          <w:sz w:val="22"/>
          <w:szCs w:val="22"/>
        </w:rPr>
        <w:t xml:space="preserve"> a role of a human</w:t>
      </w:r>
      <w:r w:rsidR="00CE186F" w:rsidRPr="00187E80">
        <w:rPr>
          <w:rFonts w:cstheme="minorHAnsi"/>
          <w:sz w:val="22"/>
          <w:szCs w:val="22"/>
        </w:rPr>
        <w:t xml:space="preserve">. </w:t>
      </w:r>
      <w:r w:rsidRPr="00187E80">
        <w:rPr>
          <w:rFonts w:cstheme="minorHAnsi"/>
          <w:sz w:val="22"/>
          <w:szCs w:val="22"/>
        </w:rPr>
        <w:t xml:space="preserve">  </w:t>
      </w:r>
      <w:r w:rsidR="00B57C95" w:rsidRPr="00187E80">
        <w:rPr>
          <w:rFonts w:cstheme="minorHAnsi"/>
          <w:sz w:val="22"/>
          <w:szCs w:val="22"/>
        </w:rPr>
        <w:t xml:space="preserve">Bureaucratic systems of our society and science try to taxonomy the nature and </w:t>
      </w:r>
      <w:proofErr w:type="gramStart"/>
      <w:r w:rsidR="00B57C95" w:rsidRPr="00187E80">
        <w:rPr>
          <w:rFonts w:cstheme="minorHAnsi"/>
          <w:sz w:val="22"/>
          <w:szCs w:val="22"/>
        </w:rPr>
        <w:t>it’s</w:t>
      </w:r>
      <w:proofErr w:type="gramEnd"/>
      <w:r w:rsidR="00B57C95" w:rsidRPr="00187E80">
        <w:rPr>
          <w:rFonts w:cstheme="minorHAnsi"/>
          <w:sz w:val="22"/>
          <w:szCs w:val="22"/>
        </w:rPr>
        <w:t xml:space="preserve"> recourses yet fail to connect with it get to know it personally. Neutrality towards the natural environment destroys the feelings of sympathy and empathy. </w:t>
      </w:r>
    </w:p>
    <w:p w14:paraId="7DAB38F8" w14:textId="77777777" w:rsidR="00BF537B" w:rsidRPr="00187E80" w:rsidRDefault="00BF537B" w:rsidP="000B3C5F">
      <w:pPr>
        <w:jc w:val="both"/>
        <w:rPr>
          <w:rFonts w:cstheme="minorHAnsi"/>
          <w:sz w:val="22"/>
          <w:szCs w:val="22"/>
        </w:rPr>
      </w:pPr>
    </w:p>
    <w:p w14:paraId="4578AB2C" w14:textId="0269B7F3" w:rsidR="00BD16D3" w:rsidRPr="00187E80" w:rsidRDefault="00BD16D3" w:rsidP="000B3C5F">
      <w:pPr>
        <w:jc w:val="both"/>
        <w:rPr>
          <w:rFonts w:cstheme="minorHAnsi"/>
          <w:sz w:val="22"/>
          <w:szCs w:val="22"/>
        </w:rPr>
      </w:pPr>
      <w:r w:rsidRPr="00187E80">
        <w:rPr>
          <w:rFonts w:cstheme="minorHAnsi"/>
          <w:b/>
          <w:bCs/>
          <w:sz w:val="22"/>
          <w:szCs w:val="22"/>
        </w:rPr>
        <w:t>Human and TEK</w:t>
      </w:r>
      <w:r w:rsidRPr="00187E80">
        <w:rPr>
          <w:rFonts w:cstheme="minorHAnsi"/>
          <w:sz w:val="22"/>
          <w:szCs w:val="22"/>
        </w:rPr>
        <w:t xml:space="preserve">. </w:t>
      </w:r>
    </w:p>
    <w:p w14:paraId="3AAC9938" w14:textId="1CE8FBBD" w:rsidR="00CE47C3" w:rsidRPr="00187E80" w:rsidRDefault="00CE186F" w:rsidP="000B3C5F">
      <w:pPr>
        <w:jc w:val="both"/>
        <w:rPr>
          <w:rFonts w:cstheme="minorHAnsi"/>
          <w:sz w:val="22"/>
          <w:szCs w:val="22"/>
        </w:rPr>
      </w:pPr>
      <w:r w:rsidRPr="00187E80">
        <w:rPr>
          <w:rFonts w:cstheme="minorHAnsi"/>
          <w:sz w:val="22"/>
          <w:szCs w:val="22"/>
        </w:rPr>
        <w:t xml:space="preserve">Traditional Ecological Knowledge may become one of the useful tools to look at human role in the environment. Indigenous people who preserve and protect the traditional knowledge by interacting with their land and environment might become the potential teachers of how to space yourself within your environment. </w:t>
      </w:r>
      <w:r w:rsidR="00F5278A" w:rsidRPr="00187E80">
        <w:rPr>
          <w:rFonts w:cstheme="minorHAnsi"/>
          <w:sz w:val="22"/>
          <w:szCs w:val="22"/>
        </w:rPr>
        <w:t xml:space="preserve">Greg Cajete </w:t>
      </w:r>
      <w:r w:rsidR="00CE47C3" w:rsidRPr="00187E80">
        <w:rPr>
          <w:rFonts w:cstheme="minorHAnsi"/>
          <w:sz w:val="22"/>
          <w:szCs w:val="22"/>
        </w:rPr>
        <w:t xml:space="preserve">suggested </w:t>
      </w:r>
      <w:r w:rsidR="000929CC" w:rsidRPr="00187E80">
        <w:rPr>
          <w:rFonts w:cstheme="minorHAnsi"/>
          <w:sz w:val="22"/>
          <w:szCs w:val="22"/>
        </w:rPr>
        <w:t xml:space="preserve">an embracing description of </w:t>
      </w:r>
      <w:r w:rsidR="008D0DE4" w:rsidRPr="00187E80">
        <w:rPr>
          <w:rFonts w:cstheme="minorHAnsi"/>
          <w:sz w:val="22"/>
          <w:szCs w:val="22"/>
        </w:rPr>
        <w:t xml:space="preserve">TEK: </w:t>
      </w:r>
    </w:p>
    <w:p w14:paraId="44C32C03" w14:textId="77777777" w:rsidR="005804C4" w:rsidRDefault="00E1189D" w:rsidP="005804C4">
      <w:pPr>
        <w:pStyle w:val="NormalWeb"/>
        <w:ind w:firstLine="720"/>
        <w:jc w:val="both"/>
        <w:rPr>
          <w:rFonts w:asciiTheme="minorHAnsi" w:hAnsiTheme="minorHAnsi" w:cstheme="minorHAnsi"/>
          <w:sz w:val="22"/>
          <w:szCs w:val="22"/>
        </w:rPr>
      </w:pPr>
      <w:r w:rsidRPr="00187E80">
        <w:rPr>
          <w:rFonts w:asciiTheme="minorHAnsi" w:hAnsiTheme="minorHAnsi" w:cstheme="minorHAnsi"/>
          <w:sz w:val="22"/>
          <w:szCs w:val="22"/>
        </w:rPr>
        <w:lastRenderedPageBreak/>
        <w:t>Indigenous stories provide “original instructions” for how to care for and relate to the land; the nature of reciprocity, exemplified by our relationship to plants, as an ethical foundation for “inhabiting a landscape of gifts”; the deep understandings of other than human consciousness we may learn from our relationship to animals as co-creators of the natural world; the role that “Indigenous knowledges” continue to play in sustaining Indigenous tribes today; the convergence of science and evolving recognition of TEK; the continuing need for ecological restoration guided by Indigenous thought; and the evolving role that Indigenous women are playing as contemporary “keepers of knowledge.”</w:t>
      </w:r>
      <w:r w:rsidR="00B51F99" w:rsidRPr="00187E80">
        <w:rPr>
          <w:rStyle w:val="FootnoteReference"/>
          <w:rFonts w:asciiTheme="minorHAnsi" w:hAnsiTheme="minorHAnsi" w:cstheme="minorHAnsi"/>
          <w:sz w:val="22"/>
          <w:szCs w:val="22"/>
        </w:rPr>
        <w:footnoteReference w:id="11"/>
      </w:r>
      <w:r w:rsidRPr="00187E80">
        <w:rPr>
          <w:rFonts w:asciiTheme="minorHAnsi" w:hAnsiTheme="minorHAnsi" w:cstheme="minorHAnsi"/>
          <w:sz w:val="22"/>
          <w:szCs w:val="22"/>
        </w:rPr>
        <w:t xml:space="preserve"> </w:t>
      </w:r>
    </w:p>
    <w:p w14:paraId="6F4FAC4A" w14:textId="7FCF0A18" w:rsidR="00B57C95" w:rsidRPr="00187E80" w:rsidRDefault="000929CC" w:rsidP="005804C4">
      <w:pPr>
        <w:pStyle w:val="NormalWeb"/>
        <w:ind w:firstLine="720"/>
        <w:jc w:val="both"/>
        <w:rPr>
          <w:rFonts w:asciiTheme="minorHAnsi" w:hAnsiTheme="minorHAnsi" w:cstheme="minorHAnsi"/>
          <w:sz w:val="22"/>
          <w:szCs w:val="22"/>
        </w:rPr>
      </w:pPr>
      <w:r w:rsidRPr="00187E80">
        <w:rPr>
          <w:rFonts w:asciiTheme="minorHAnsi" w:hAnsiTheme="minorHAnsi" w:cstheme="minorHAnsi"/>
          <w:sz w:val="22"/>
          <w:szCs w:val="22"/>
        </w:rPr>
        <w:t xml:space="preserve">In his research </w:t>
      </w:r>
      <w:r w:rsidR="00B57C95" w:rsidRPr="00187E80">
        <w:rPr>
          <w:rFonts w:asciiTheme="minorHAnsi" w:hAnsiTheme="minorHAnsi" w:cstheme="minorHAnsi"/>
          <w:sz w:val="22"/>
          <w:szCs w:val="22"/>
        </w:rPr>
        <w:t>Deval contrasts Hopi (a dwelling tribe in North America)</w:t>
      </w:r>
      <w:r w:rsidR="00611E10" w:rsidRPr="00187E80">
        <w:rPr>
          <w:rFonts w:asciiTheme="minorHAnsi" w:hAnsiTheme="minorHAnsi" w:cstheme="minorHAnsi"/>
          <w:sz w:val="22"/>
          <w:szCs w:val="22"/>
        </w:rPr>
        <w:t xml:space="preserve"> cosmology with modern lifestyle</w:t>
      </w:r>
      <w:r w:rsidR="00353C6C" w:rsidRPr="00187E80">
        <w:rPr>
          <w:rFonts w:asciiTheme="minorHAnsi" w:hAnsiTheme="minorHAnsi" w:cstheme="minorHAnsi"/>
          <w:sz w:val="22"/>
          <w:szCs w:val="22"/>
        </w:rPr>
        <w:t xml:space="preserve">, </w:t>
      </w:r>
      <w:r w:rsidR="00611E10" w:rsidRPr="00187E80">
        <w:rPr>
          <w:rFonts w:asciiTheme="minorHAnsi" w:hAnsiTheme="minorHAnsi" w:cstheme="minorHAnsi"/>
          <w:sz w:val="22"/>
          <w:szCs w:val="22"/>
        </w:rPr>
        <w:t xml:space="preserve">the modern city dwellers identify themselves with their body, we make cult of our body and focus on activities to maintain it in socially favourable shape. Cristofer Lasch uses the </w:t>
      </w:r>
      <w:r w:rsidR="006E4FDC" w:rsidRPr="00187E80">
        <w:rPr>
          <w:rFonts w:asciiTheme="minorHAnsi" w:hAnsiTheme="minorHAnsi" w:cstheme="minorHAnsi"/>
          <w:sz w:val="22"/>
          <w:szCs w:val="22"/>
        </w:rPr>
        <w:t>terminology</w:t>
      </w:r>
      <w:r w:rsidR="00611E10" w:rsidRPr="00187E80">
        <w:rPr>
          <w:rFonts w:asciiTheme="minorHAnsi" w:hAnsiTheme="minorHAnsi" w:cstheme="minorHAnsi"/>
          <w:sz w:val="22"/>
          <w:szCs w:val="22"/>
        </w:rPr>
        <w:t xml:space="preserve"> of “minimal self” for self-focused hedonist, obsessed with own social status justification</w:t>
      </w:r>
      <w:r w:rsidR="006E4FDC" w:rsidRPr="00187E80">
        <w:rPr>
          <w:rStyle w:val="FootnoteReference"/>
          <w:rFonts w:asciiTheme="minorHAnsi" w:hAnsiTheme="minorHAnsi" w:cstheme="minorHAnsi"/>
          <w:sz w:val="22"/>
          <w:szCs w:val="22"/>
        </w:rPr>
        <w:footnoteReference w:id="12"/>
      </w:r>
      <w:r w:rsidR="00611E10" w:rsidRPr="00187E80">
        <w:rPr>
          <w:rFonts w:asciiTheme="minorHAnsi" w:hAnsiTheme="minorHAnsi" w:cstheme="minorHAnsi"/>
          <w:sz w:val="22"/>
          <w:szCs w:val="22"/>
        </w:rPr>
        <w:t xml:space="preserve">. </w:t>
      </w:r>
    </w:p>
    <w:p w14:paraId="53F41FAE" w14:textId="4EF5BBEE" w:rsidR="000929CC" w:rsidRPr="00187E80" w:rsidRDefault="00CE1EEC" w:rsidP="005804C4">
      <w:pPr>
        <w:ind w:firstLine="720"/>
        <w:jc w:val="both"/>
        <w:rPr>
          <w:rFonts w:cstheme="minorHAnsi"/>
          <w:sz w:val="22"/>
          <w:szCs w:val="22"/>
        </w:rPr>
      </w:pPr>
      <w:r w:rsidRPr="00187E80">
        <w:rPr>
          <w:rFonts w:cstheme="minorHAnsi"/>
          <w:sz w:val="22"/>
          <w:szCs w:val="22"/>
        </w:rPr>
        <w:t xml:space="preserve">Freya </w:t>
      </w:r>
      <w:r w:rsidR="00802A5A" w:rsidRPr="00187E80">
        <w:rPr>
          <w:rFonts w:cstheme="minorHAnsi"/>
          <w:sz w:val="22"/>
          <w:szCs w:val="22"/>
        </w:rPr>
        <w:t>Mathews wrote on an account of cosmology</w:t>
      </w:r>
      <w:r w:rsidR="009B5C87" w:rsidRPr="00187E80">
        <w:rPr>
          <w:rFonts w:cstheme="minorHAnsi"/>
          <w:sz w:val="22"/>
          <w:szCs w:val="22"/>
        </w:rPr>
        <w:t xml:space="preserve"> which is very relevant to </w:t>
      </w:r>
      <w:r w:rsidR="004C6807" w:rsidRPr="00187E80">
        <w:rPr>
          <w:rFonts w:cstheme="minorHAnsi"/>
          <w:sz w:val="22"/>
          <w:szCs w:val="22"/>
        </w:rPr>
        <w:t xml:space="preserve">modern lifestyle </w:t>
      </w:r>
      <w:r w:rsidR="000929CC" w:rsidRPr="00187E80">
        <w:rPr>
          <w:rFonts w:cstheme="minorHAnsi"/>
          <w:sz w:val="22"/>
          <w:szCs w:val="22"/>
        </w:rPr>
        <w:t>society</w:t>
      </w:r>
      <w:r w:rsidR="009F3D69" w:rsidRPr="00187E80">
        <w:rPr>
          <w:rFonts w:cstheme="minorHAnsi"/>
          <w:sz w:val="22"/>
          <w:szCs w:val="22"/>
        </w:rPr>
        <w:t>,</w:t>
      </w:r>
      <w:r w:rsidR="005B6520" w:rsidRPr="00187E80">
        <w:rPr>
          <w:rFonts w:cstheme="minorHAnsi"/>
          <w:sz w:val="22"/>
          <w:szCs w:val="22"/>
        </w:rPr>
        <w:t xml:space="preserve"> </w:t>
      </w:r>
      <w:r w:rsidR="009F3D69" w:rsidRPr="00187E80">
        <w:rPr>
          <w:rFonts w:cstheme="minorHAnsi"/>
          <w:sz w:val="22"/>
          <w:szCs w:val="22"/>
        </w:rPr>
        <w:t>“</w:t>
      </w:r>
      <w:r w:rsidR="00F510F2" w:rsidRPr="00187E80">
        <w:rPr>
          <w:rFonts w:cstheme="minorHAnsi"/>
          <w:sz w:val="22"/>
          <w:szCs w:val="22"/>
        </w:rPr>
        <w:t>A flourishing community is likely to evolve a bright</w:t>
      </w:r>
      <w:r w:rsidR="008738C6" w:rsidRPr="00187E80">
        <w:rPr>
          <w:rFonts w:cstheme="minorHAnsi"/>
          <w:sz w:val="22"/>
          <w:szCs w:val="22"/>
        </w:rPr>
        <w:t>, self-affirming cosmology</w:t>
      </w:r>
      <w:r w:rsidR="00813F68" w:rsidRPr="00187E80">
        <w:rPr>
          <w:rFonts w:cstheme="minorHAnsi"/>
          <w:sz w:val="22"/>
          <w:szCs w:val="22"/>
        </w:rPr>
        <w:t xml:space="preserve">, and a languishing community </w:t>
      </w:r>
      <w:r w:rsidR="004E5122" w:rsidRPr="00187E80">
        <w:rPr>
          <w:rFonts w:cstheme="minorHAnsi"/>
          <w:sz w:val="22"/>
          <w:szCs w:val="22"/>
        </w:rPr>
        <w:t>is likely to see the world in darker shades</w:t>
      </w:r>
      <w:r w:rsidR="009F3D69" w:rsidRPr="00187E80">
        <w:rPr>
          <w:rFonts w:cstheme="minorHAnsi"/>
          <w:sz w:val="22"/>
          <w:szCs w:val="22"/>
        </w:rPr>
        <w:t>”</w:t>
      </w:r>
      <w:r w:rsidR="009F3D69" w:rsidRPr="00187E80">
        <w:rPr>
          <w:rStyle w:val="FootnoteReference"/>
          <w:rFonts w:cstheme="minorHAnsi"/>
          <w:sz w:val="22"/>
          <w:szCs w:val="22"/>
        </w:rPr>
        <w:footnoteReference w:id="13"/>
      </w:r>
      <w:r w:rsidR="006D0890" w:rsidRPr="00187E80">
        <w:rPr>
          <w:rFonts w:cstheme="minorHAnsi"/>
          <w:sz w:val="22"/>
          <w:szCs w:val="22"/>
        </w:rPr>
        <w:t xml:space="preserve">. </w:t>
      </w:r>
      <w:r w:rsidR="00EA5A8D" w:rsidRPr="00187E80">
        <w:rPr>
          <w:rFonts w:cstheme="minorHAnsi"/>
          <w:sz w:val="22"/>
          <w:szCs w:val="22"/>
        </w:rPr>
        <w:t xml:space="preserve">As an antipode to the idea of ecological- self </w:t>
      </w:r>
      <w:r w:rsidR="003B1F20" w:rsidRPr="00187E80">
        <w:rPr>
          <w:rFonts w:cstheme="minorHAnsi"/>
          <w:sz w:val="22"/>
          <w:szCs w:val="22"/>
        </w:rPr>
        <w:t xml:space="preserve">Deval introduced the term of </w:t>
      </w:r>
      <w:r w:rsidR="003B1F20" w:rsidRPr="00187E80">
        <w:rPr>
          <w:rFonts w:cstheme="minorHAnsi"/>
          <w:i/>
          <w:iCs/>
          <w:sz w:val="22"/>
          <w:szCs w:val="22"/>
        </w:rPr>
        <w:t>minimal self</w:t>
      </w:r>
      <w:r w:rsidR="003B1F20" w:rsidRPr="00187E80">
        <w:rPr>
          <w:rFonts w:cstheme="minorHAnsi"/>
          <w:sz w:val="22"/>
          <w:szCs w:val="22"/>
        </w:rPr>
        <w:t xml:space="preserve">. </w:t>
      </w:r>
      <w:r w:rsidR="00611E10" w:rsidRPr="00187E80">
        <w:rPr>
          <w:rFonts w:cstheme="minorHAnsi"/>
          <w:sz w:val="22"/>
          <w:szCs w:val="22"/>
        </w:rPr>
        <w:t xml:space="preserve">The goal of minimal self is the survival as it is submerged into the atmosphere of uprootedness from the natural habitat and influenced by propaganda of controlling nature by technology, which impedes the growth of the ecological self. </w:t>
      </w:r>
      <w:r w:rsidR="00F71656" w:rsidRPr="00187E80">
        <w:rPr>
          <w:rFonts w:cstheme="minorHAnsi"/>
          <w:sz w:val="22"/>
          <w:szCs w:val="22"/>
        </w:rPr>
        <w:t>Minimalistic self is the unhappy self-who’s success is measured by high value acquired possessions.</w:t>
      </w:r>
      <w:r w:rsidR="000929CC" w:rsidRPr="00187E80">
        <w:rPr>
          <w:rFonts w:cstheme="minorHAnsi"/>
          <w:sz w:val="22"/>
          <w:szCs w:val="22"/>
        </w:rPr>
        <w:t xml:space="preserve"> </w:t>
      </w:r>
      <w:r w:rsidR="00D51DBF" w:rsidRPr="00187E80">
        <w:rPr>
          <w:rFonts w:cstheme="minorHAnsi"/>
          <w:sz w:val="22"/>
          <w:szCs w:val="22"/>
        </w:rPr>
        <w:t>W</w:t>
      </w:r>
      <w:r w:rsidR="000929CC" w:rsidRPr="00187E80">
        <w:rPr>
          <w:rFonts w:cstheme="minorHAnsi"/>
          <w:sz w:val="22"/>
          <w:szCs w:val="22"/>
        </w:rPr>
        <w:t xml:space="preserve">e could suggest that ecological self has a self-affirming cosmology, where a minimal- self is left with the darker shades. </w:t>
      </w:r>
    </w:p>
    <w:p w14:paraId="35FFC195" w14:textId="68DB043B" w:rsidR="000929CC" w:rsidRPr="00187E80" w:rsidRDefault="0093724B" w:rsidP="005804C4">
      <w:pPr>
        <w:ind w:firstLine="720"/>
        <w:jc w:val="both"/>
        <w:rPr>
          <w:rFonts w:cstheme="minorHAnsi"/>
          <w:sz w:val="22"/>
          <w:szCs w:val="22"/>
        </w:rPr>
      </w:pPr>
      <w:r w:rsidRPr="00187E80">
        <w:rPr>
          <w:rFonts w:cstheme="minorHAnsi"/>
          <w:sz w:val="22"/>
          <w:szCs w:val="22"/>
        </w:rPr>
        <w:t>D. Rose turns</w:t>
      </w:r>
      <w:r w:rsidR="00353C6C" w:rsidRPr="00187E80">
        <w:rPr>
          <w:rFonts w:cstheme="minorHAnsi"/>
          <w:sz w:val="22"/>
          <w:szCs w:val="22"/>
        </w:rPr>
        <w:t xml:space="preserve"> to Indigenous set of concepts </w:t>
      </w:r>
      <w:proofErr w:type="gramStart"/>
      <w:r w:rsidR="00353C6C" w:rsidRPr="00187E80">
        <w:rPr>
          <w:rFonts w:cstheme="minorHAnsi"/>
          <w:sz w:val="22"/>
          <w:szCs w:val="22"/>
        </w:rPr>
        <w:t>in order to</w:t>
      </w:r>
      <w:proofErr w:type="gramEnd"/>
      <w:r w:rsidR="00353C6C" w:rsidRPr="00187E80">
        <w:rPr>
          <w:rFonts w:cstheme="minorHAnsi"/>
          <w:sz w:val="22"/>
          <w:szCs w:val="22"/>
        </w:rPr>
        <w:t xml:space="preserve"> analyse how it come </w:t>
      </w:r>
      <w:r w:rsidR="000B3C5F" w:rsidRPr="00187E80">
        <w:rPr>
          <w:rFonts w:cstheme="minorHAnsi"/>
          <w:sz w:val="22"/>
          <w:szCs w:val="22"/>
        </w:rPr>
        <w:t>to dialogue</w:t>
      </w:r>
      <w:r w:rsidR="00353C6C" w:rsidRPr="00187E80">
        <w:rPr>
          <w:rFonts w:cstheme="minorHAnsi"/>
          <w:sz w:val="22"/>
          <w:szCs w:val="22"/>
        </w:rPr>
        <w:t xml:space="preserve"> with Western philosophical ecologies </w:t>
      </w:r>
      <w:r w:rsidR="00243E3F" w:rsidRPr="00187E80">
        <w:rPr>
          <w:rFonts w:cstheme="minorHAnsi"/>
          <w:sz w:val="22"/>
          <w:szCs w:val="22"/>
        </w:rPr>
        <w:t>in</w:t>
      </w:r>
      <w:r w:rsidR="00353C6C" w:rsidRPr="00187E80">
        <w:rPr>
          <w:rFonts w:cstheme="minorHAnsi"/>
          <w:sz w:val="22"/>
          <w:szCs w:val="22"/>
        </w:rPr>
        <w:t xml:space="preserve"> her article she quotes A.P. Elkin (1938: 133) who </w:t>
      </w:r>
      <w:r w:rsidR="000B3C5F" w:rsidRPr="00187E80">
        <w:rPr>
          <w:rFonts w:cstheme="minorHAnsi"/>
          <w:sz w:val="22"/>
          <w:szCs w:val="22"/>
        </w:rPr>
        <w:t>wrote</w:t>
      </w:r>
      <w:r w:rsidR="00353C6C" w:rsidRPr="00187E80">
        <w:rPr>
          <w:rFonts w:cstheme="minorHAnsi"/>
          <w:sz w:val="22"/>
          <w:szCs w:val="22"/>
        </w:rPr>
        <w:t xml:space="preserve"> that totemism was a view of nature and life, of the universe and man, which unites them with nature’s activities and species in a bond of mutual life-</w:t>
      </w:r>
      <w:r w:rsidR="000B3C5F" w:rsidRPr="00187E80">
        <w:rPr>
          <w:rFonts w:cstheme="minorHAnsi"/>
          <w:sz w:val="22"/>
          <w:szCs w:val="22"/>
        </w:rPr>
        <w:t>giving</w:t>
      </w:r>
      <w:r w:rsidR="00243E3F" w:rsidRPr="00187E80">
        <w:rPr>
          <w:rStyle w:val="FootnoteReference"/>
          <w:rFonts w:cstheme="minorHAnsi"/>
          <w:sz w:val="22"/>
          <w:szCs w:val="22"/>
        </w:rPr>
        <w:footnoteReference w:id="14"/>
      </w:r>
      <w:r w:rsidR="000B3C5F" w:rsidRPr="00187E80">
        <w:rPr>
          <w:rFonts w:cstheme="minorHAnsi"/>
          <w:sz w:val="22"/>
          <w:szCs w:val="22"/>
        </w:rPr>
        <w:t xml:space="preserve">. </w:t>
      </w:r>
      <w:r w:rsidR="00353C6C" w:rsidRPr="00187E80">
        <w:rPr>
          <w:rFonts w:cstheme="minorHAnsi"/>
          <w:sz w:val="22"/>
          <w:szCs w:val="22"/>
        </w:rPr>
        <w:t xml:space="preserve">  Totemism as a manifestation of a broader metaphysics of ecological beneficial connectivity and is communicated through what Western scholars identify as ecological knowledge. Mutual life-giving benefits are overlapping, through her research Rose had documented evidence of uses of plants- as foods and medicines, and in technology. There are numerous plants that have no particular or direct benefit to the humans however are useful to other living beings. The system patterns in </w:t>
      </w:r>
      <w:r w:rsidR="000B3C5F" w:rsidRPr="00187E80">
        <w:rPr>
          <w:rFonts w:cstheme="minorHAnsi"/>
          <w:sz w:val="22"/>
          <w:szCs w:val="22"/>
        </w:rPr>
        <w:t>totemism’s</w:t>
      </w:r>
      <w:r w:rsidR="00353C6C" w:rsidRPr="00187E80">
        <w:rPr>
          <w:rFonts w:cstheme="minorHAnsi"/>
          <w:sz w:val="22"/>
          <w:szCs w:val="22"/>
        </w:rPr>
        <w:t xml:space="preserve"> work as a connector for the human groups with </w:t>
      </w:r>
      <w:r w:rsidR="000B3C5F" w:rsidRPr="00187E80">
        <w:rPr>
          <w:rFonts w:cstheme="minorHAnsi"/>
          <w:sz w:val="22"/>
          <w:szCs w:val="22"/>
        </w:rPr>
        <w:t>non-</w:t>
      </w:r>
      <w:r w:rsidR="00353C6C" w:rsidRPr="00187E80">
        <w:rPr>
          <w:rFonts w:cstheme="minorHAnsi"/>
          <w:sz w:val="22"/>
          <w:szCs w:val="22"/>
        </w:rPr>
        <w:t xml:space="preserve">human species, generating interspecies. </w:t>
      </w:r>
    </w:p>
    <w:p w14:paraId="7634F702" w14:textId="0C7E819D" w:rsidR="00CE186F" w:rsidRPr="00187E80" w:rsidRDefault="000929CC" w:rsidP="005804C4">
      <w:pPr>
        <w:ind w:firstLine="720"/>
        <w:jc w:val="both"/>
        <w:rPr>
          <w:rFonts w:cstheme="minorHAnsi"/>
          <w:sz w:val="22"/>
          <w:szCs w:val="22"/>
        </w:rPr>
      </w:pPr>
      <w:r w:rsidRPr="00187E80">
        <w:rPr>
          <w:rFonts w:cstheme="minorHAnsi"/>
          <w:sz w:val="22"/>
          <w:szCs w:val="22"/>
        </w:rPr>
        <w:t>Based on review of both authors</w:t>
      </w:r>
      <w:r w:rsidR="00CE186F" w:rsidRPr="00187E80">
        <w:rPr>
          <w:rFonts w:cstheme="minorHAnsi"/>
          <w:sz w:val="22"/>
          <w:szCs w:val="22"/>
        </w:rPr>
        <w:t xml:space="preserve">, in this work we may argue </w:t>
      </w:r>
      <w:r w:rsidR="00EA5A8D" w:rsidRPr="00187E80">
        <w:rPr>
          <w:rFonts w:cstheme="minorHAnsi"/>
          <w:sz w:val="22"/>
          <w:szCs w:val="22"/>
        </w:rPr>
        <w:t>about</w:t>
      </w:r>
      <w:r w:rsidR="00CE186F" w:rsidRPr="00187E80">
        <w:rPr>
          <w:rFonts w:cstheme="minorHAnsi"/>
          <w:sz w:val="22"/>
          <w:szCs w:val="22"/>
        </w:rPr>
        <w:t xml:space="preserve"> if indigenous human environmental knowledge might be useful for urban, modern </w:t>
      </w:r>
      <w:r w:rsidR="00EA5A8D" w:rsidRPr="00187E80">
        <w:rPr>
          <w:rFonts w:cstheme="minorHAnsi"/>
          <w:sz w:val="22"/>
          <w:szCs w:val="22"/>
        </w:rPr>
        <w:t>society-oriented</w:t>
      </w:r>
      <w:r w:rsidR="00CE186F" w:rsidRPr="00187E80">
        <w:rPr>
          <w:rFonts w:cstheme="minorHAnsi"/>
          <w:sz w:val="22"/>
          <w:szCs w:val="22"/>
        </w:rPr>
        <w:t xml:space="preserve"> man?  </w:t>
      </w:r>
      <w:r w:rsidR="00EA5A8D" w:rsidRPr="00187E80">
        <w:rPr>
          <w:rFonts w:cstheme="minorHAnsi"/>
          <w:sz w:val="22"/>
          <w:szCs w:val="22"/>
        </w:rPr>
        <w:t>O</w:t>
      </w:r>
      <w:r w:rsidR="00CE186F" w:rsidRPr="00187E80">
        <w:rPr>
          <w:rFonts w:cstheme="minorHAnsi"/>
          <w:sz w:val="22"/>
          <w:szCs w:val="22"/>
        </w:rPr>
        <w:t>r an opposite</w:t>
      </w:r>
      <w:r w:rsidR="00D51DBF" w:rsidRPr="00187E80">
        <w:rPr>
          <w:rFonts w:cstheme="minorHAnsi"/>
          <w:sz w:val="22"/>
          <w:szCs w:val="22"/>
        </w:rPr>
        <w:t>,</w:t>
      </w:r>
      <w:r w:rsidR="00CE186F" w:rsidRPr="00187E80">
        <w:rPr>
          <w:rFonts w:cstheme="minorHAnsi"/>
          <w:sz w:val="22"/>
          <w:szCs w:val="22"/>
        </w:rPr>
        <w:t xml:space="preserve"> </w:t>
      </w:r>
      <w:r w:rsidR="00EA5A8D" w:rsidRPr="00187E80">
        <w:rPr>
          <w:rFonts w:cstheme="minorHAnsi"/>
          <w:sz w:val="22"/>
          <w:szCs w:val="22"/>
        </w:rPr>
        <w:t>can urban cosmology benefit an indigenous man</w:t>
      </w:r>
      <w:r w:rsidR="00D51DBF" w:rsidRPr="00187E80">
        <w:rPr>
          <w:rFonts w:cstheme="minorHAnsi"/>
          <w:sz w:val="22"/>
          <w:szCs w:val="22"/>
        </w:rPr>
        <w:t>?</w:t>
      </w:r>
      <w:r w:rsidR="00EA5A8D" w:rsidRPr="00187E80">
        <w:rPr>
          <w:rFonts w:cstheme="minorHAnsi"/>
          <w:sz w:val="22"/>
          <w:szCs w:val="22"/>
        </w:rPr>
        <w:t xml:space="preserve"> Logical answer to that question might be the role of the place itself and how deeply human is rooted into the environment. This question </w:t>
      </w:r>
      <w:r w:rsidR="00D51DBF" w:rsidRPr="00187E80">
        <w:rPr>
          <w:rFonts w:cstheme="minorHAnsi"/>
          <w:sz w:val="22"/>
          <w:szCs w:val="22"/>
        </w:rPr>
        <w:t>urges</w:t>
      </w:r>
      <w:r w:rsidR="00EA5A8D" w:rsidRPr="00187E80">
        <w:rPr>
          <w:rFonts w:cstheme="minorHAnsi"/>
          <w:sz w:val="22"/>
          <w:szCs w:val="22"/>
        </w:rPr>
        <w:t xml:space="preserve"> to </w:t>
      </w:r>
      <w:r w:rsidRPr="00187E80">
        <w:rPr>
          <w:rFonts w:cstheme="minorHAnsi"/>
          <w:sz w:val="22"/>
          <w:szCs w:val="22"/>
        </w:rPr>
        <w:t>investigate</w:t>
      </w:r>
      <w:r w:rsidR="00EA5A8D" w:rsidRPr="00187E80">
        <w:rPr>
          <w:rFonts w:cstheme="minorHAnsi"/>
          <w:sz w:val="22"/>
          <w:szCs w:val="22"/>
        </w:rPr>
        <w:t xml:space="preserve"> the role of the place and how the work of both authors </w:t>
      </w:r>
      <w:r w:rsidR="000B3C5F" w:rsidRPr="00187E80">
        <w:rPr>
          <w:rFonts w:cstheme="minorHAnsi"/>
          <w:sz w:val="22"/>
          <w:szCs w:val="22"/>
        </w:rPr>
        <w:t xml:space="preserve">reflects </w:t>
      </w:r>
      <w:r w:rsidR="00EA5A8D" w:rsidRPr="00187E80">
        <w:rPr>
          <w:rFonts w:cstheme="minorHAnsi"/>
          <w:sz w:val="22"/>
          <w:szCs w:val="22"/>
        </w:rPr>
        <w:t xml:space="preserve">it. </w:t>
      </w:r>
    </w:p>
    <w:p w14:paraId="6A354AB3" w14:textId="35086B23" w:rsidR="00B240C6" w:rsidRPr="00187E80" w:rsidRDefault="00BD16D3" w:rsidP="005804C4">
      <w:pPr>
        <w:ind w:firstLine="720"/>
        <w:jc w:val="both"/>
        <w:rPr>
          <w:rFonts w:cstheme="minorHAnsi"/>
          <w:b/>
          <w:bCs/>
          <w:sz w:val="22"/>
          <w:szCs w:val="22"/>
        </w:rPr>
      </w:pPr>
      <w:r w:rsidRPr="00187E80">
        <w:rPr>
          <w:rFonts w:cstheme="minorHAnsi"/>
          <w:b/>
          <w:bCs/>
          <w:sz w:val="22"/>
          <w:szCs w:val="22"/>
        </w:rPr>
        <w:t xml:space="preserve">The Role of Place. </w:t>
      </w:r>
    </w:p>
    <w:p w14:paraId="1C613D8D" w14:textId="443769DC" w:rsidR="000420B3" w:rsidRPr="00187E80" w:rsidRDefault="00AF20EE" w:rsidP="005804C4">
      <w:pPr>
        <w:ind w:firstLine="720"/>
        <w:jc w:val="both"/>
        <w:rPr>
          <w:rFonts w:cstheme="minorHAnsi"/>
          <w:sz w:val="22"/>
          <w:szCs w:val="22"/>
        </w:rPr>
      </w:pPr>
      <w:r w:rsidRPr="00187E80">
        <w:rPr>
          <w:rFonts w:cstheme="minorHAnsi"/>
          <w:sz w:val="22"/>
          <w:szCs w:val="22"/>
        </w:rPr>
        <w:t xml:space="preserve">Deval touches the topic of ecological self and relatedness with the place. He believes that we identify better with the intermediate landscapes rather than with the abstract ones. He draws an example of the Koyukon people of Alaska whose assumption of the world view is that natural and supernatural are bind together.  </w:t>
      </w:r>
      <w:r w:rsidR="00EA5A8D" w:rsidRPr="00187E80">
        <w:rPr>
          <w:rFonts w:cstheme="minorHAnsi"/>
          <w:sz w:val="22"/>
          <w:szCs w:val="22"/>
        </w:rPr>
        <w:t>He</w:t>
      </w:r>
      <w:r w:rsidR="00F6355E" w:rsidRPr="00187E80">
        <w:rPr>
          <w:rFonts w:cstheme="minorHAnsi"/>
          <w:sz w:val="22"/>
          <w:szCs w:val="22"/>
        </w:rPr>
        <w:t xml:space="preserve"> wrote</w:t>
      </w:r>
      <w:r w:rsidR="000420B3" w:rsidRPr="00187E80">
        <w:rPr>
          <w:rFonts w:cstheme="minorHAnsi"/>
          <w:sz w:val="22"/>
          <w:szCs w:val="22"/>
        </w:rPr>
        <w:t xml:space="preserve"> that real organic community is simple in material goods but reach in affection and spiritual connections with the environment. The enormity of human populations </w:t>
      </w:r>
      <w:r w:rsidR="00E22F03" w:rsidRPr="00187E80">
        <w:rPr>
          <w:rFonts w:cstheme="minorHAnsi"/>
          <w:sz w:val="22"/>
          <w:szCs w:val="22"/>
        </w:rPr>
        <w:t>requires</w:t>
      </w:r>
      <w:r w:rsidR="000420B3" w:rsidRPr="00187E80">
        <w:rPr>
          <w:rFonts w:cstheme="minorHAnsi"/>
          <w:sz w:val="22"/>
          <w:szCs w:val="22"/>
        </w:rPr>
        <w:t xml:space="preserve"> a solid part to live in the cities, however if solid ecological policies were adapted cities would have become more ecology friendly places. </w:t>
      </w:r>
    </w:p>
    <w:p w14:paraId="188103DC" w14:textId="17672822" w:rsidR="000420B3" w:rsidRPr="00187E80" w:rsidRDefault="000420B3" w:rsidP="000B3C5F">
      <w:pPr>
        <w:jc w:val="both"/>
        <w:rPr>
          <w:rFonts w:cstheme="minorHAnsi"/>
          <w:sz w:val="22"/>
          <w:szCs w:val="22"/>
        </w:rPr>
      </w:pPr>
      <w:r w:rsidRPr="00187E80">
        <w:rPr>
          <w:rFonts w:cstheme="minorHAnsi"/>
          <w:sz w:val="22"/>
          <w:szCs w:val="22"/>
        </w:rPr>
        <w:lastRenderedPageBreak/>
        <w:t>For achieving ecological</w:t>
      </w:r>
      <w:r w:rsidR="00050DFF" w:rsidRPr="00187E80">
        <w:rPr>
          <w:rFonts w:cstheme="minorHAnsi"/>
          <w:sz w:val="22"/>
          <w:szCs w:val="22"/>
        </w:rPr>
        <w:t>-</w:t>
      </w:r>
      <w:r w:rsidRPr="00187E80">
        <w:rPr>
          <w:rFonts w:cstheme="minorHAnsi"/>
          <w:sz w:val="22"/>
          <w:szCs w:val="22"/>
        </w:rPr>
        <w:t xml:space="preserve"> self it is meaningful to connect with own sense of place</w:t>
      </w:r>
      <w:r w:rsidR="00EA5A8D" w:rsidRPr="00187E80">
        <w:rPr>
          <w:rFonts w:cstheme="minorHAnsi"/>
          <w:sz w:val="22"/>
          <w:szCs w:val="22"/>
        </w:rPr>
        <w:t xml:space="preserve"> and for</w:t>
      </w:r>
      <w:r w:rsidR="00B34463" w:rsidRPr="00187E80">
        <w:rPr>
          <w:rFonts w:cstheme="minorHAnsi"/>
          <w:sz w:val="22"/>
          <w:szCs w:val="22"/>
        </w:rPr>
        <w:t xml:space="preserve"> achieving that </w:t>
      </w:r>
      <w:r w:rsidR="00394B67" w:rsidRPr="00187E80">
        <w:rPr>
          <w:rFonts w:cstheme="minorHAnsi"/>
          <w:sz w:val="22"/>
          <w:szCs w:val="22"/>
        </w:rPr>
        <w:t>purpose,</w:t>
      </w:r>
      <w:r w:rsidR="00B34463" w:rsidRPr="00187E80">
        <w:rPr>
          <w:rFonts w:cstheme="minorHAnsi"/>
          <w:sz w:val="22"/>
          <w:szCs w:val="22"/>
        </w:rPr>
        <w:t xml:space="preserve"> he </w:t>
      </w:r>
      <w:r w:rsidR="00050DFF" w:rsidRPr="00187E80">
        <w:rPr>
          <w:rFonts w:cstheme="minorHAnsi"/>
          <w:sz w:val="22"/>
          <w:szCs w:val="22"/>
        </w:rPr>
        <w:t>introduced the</w:t>
      </w:r>
      <w:r w:rsidR="00B34463" w:rsidRPr="00187E80">
        <w:rPr>
          <w:rFonts w:cstheme="minorHAnsi"/>
          <w:sz w:val="22"/>
          <w:szCs w:val="22"/>
        </w:rPr>
        <w:t xml:space="preserve"> idea of </w:t>
      </w:r>
      <w:r w:rsidR="00047450" w:rsidRPr="00187E80">
        <w:rPr>
          <w:rFonts w:cstheme="minorHAnsi"/>
          <w:i/>
          <w:iCs/>
          <w:sz w:val="22"/>
          <w:szCs w:val="22"/>
        </w:rPr>
        <w:t>e</w:t>
      </w:r>
      <w:r w:rsidRPr="00187E80">
        <w:rPr>
          <w:rFonts w:cstheme="minorHAnsi"/>
          <w:i/>
          <w:iCs/>
          <w:sz w:val="22"/>
          <w:szCs w:val="22"/>
        </w:rPr>
        <w:t>xperiencing Bioregion</w:t>
      </w:r>
      <w:r w:rsidR="001F557E" w:rsidRPr="00187E80">
        <w:rPr>
          <w:rStyle w:val="FootnoteReference"/>
          <w:rFonts w:cstheme="minorHAnsi"/>
          <w:i/>
          <w:iCs/>
          <w:sz w:val="22"/>
          <w:szCs w:val="22"/>
        </w:rPr>
        <w:footnoteReference w:id="15"/>
      </w:r>
      <w:r w:rsidRPr="00187E80">
        <w:rPr>
          <w:rFonts w:cstheme="minorHAnsi"/>
          <w:i/>
          <w:iCs/>
          <w:sz w:val="22"/>
          <w:szCs w:val="22"/>
        </w:rPr>
        <w:t>.</w:t>
      </w:r>
      <w:r w:rsidRPr="00187E80">
        <w:rPr>
          <w:rFonts w:cstheme="minorHAnsi"/>
          <w:sz w:val="22"/>
          <w:szCs w:val="22"/>
        </w:rPr>
        <w:t xml:space="preserve"> </w:t>
      </w:r>
    </w:p>
    <w:p w14:paraId="2C6313A0" w14:textId="17473CA0" w:rsidR="000420B3" w:rsidRPr="00187E80" w:rsidRDefault="000420B3" w:rsidP="000B3C5F">
      <w:pPr>
        <w:jc w:val="both"/>
        <w:rPr>
          <w:rFonts w:cstheme="minorHAnsi"/>
          <w:sz w:val="22"/>
          <w:szCs w:val="22"/>
        </w:rPr>
      </w:pPr>
      <w:r w:rsidRPr="00187E80">
        <w:rPr>
          <w:rFonts w:cstheme="minorHAnsi"/>
          <w:sz w:val="22"/>
          <w:szCs w:val="22"/>
        </w:rPr>
        <w:t xml:space="preserve">Bioregion stands for </w:t>
      </w:r>
      <w:r w:rsidR="00897D07" w:rsidRPr="00187E80">
        <w:rPr>
          <w:rFonts w:cstheme="minorHAnsi"/>
          <w:sz w:val="22"/>
          <w:szCs w:val="22"/>
        </w:rPr>
        <w:t xml:space="preserve">combination of </w:t>
      </w:r>
      <w:r w:rsidR="002E090F" w:rsidRPr="00187E80">
        <w:rPr>
          <w:rFonts w:cstheme="minorHAnsi"/>
          <w:sz w:val="22"/>
          <w:szCs w:val="22"/>
        </w:rPr>
        <w:t>life</w:t>
      </w:r>
      <w:r w:rsidR="00897D07" w:rsidRPr="00187E80">
        <w:rPr>
          <w:rFonts w:cstheme="minorHAnsi"/>
          <w:sz w:val="22"/>
          <w:szCs w:val="22"/>
        </w:rPr>
        <w:t xml:space="preserve"> and territory. The pivotal question for bioregional studies is what information </w:t>
      </w:r>
      <w:r w:rsidR="002E090F" w:rsidRPr="00187E80">
        <w:rPr>
          <w:rFonts w:cstheme="minorHAnsi"/>
          <w:sz w:val="22"/>
          <w:szCs w:val="22"/>
        </w:rPr>
        <w:t>we need</w:t>
      </w:r>
      <w:r w:rsidR="00897D07" w:rsidRPr="00187E80">
        <w:rPr>
          <w:rFonts w:cstheme="minorHAnsi"/>
          <w:sz w:val="22"/>
          <w:szCs w:val="22"/>
        </w:rPr>
        <w:t xml:space="preserve"> to know to be able to live rightly and appropriately in this place. Bior</w:t>
      </w:r>
      <w:r w:rsidR="00050DFF" w:rsidRPr="00187E80">
        <w:rPr>
          <w:rFonts w:cstheme="minorHAnsi"/>
          <w:sz w:val="22"/>
          <w:szCs w:val="22"/>
        </w:rPr>
        <w:t>e</w:t>
      </w:r>
      <w:r w:rsidR="00897D07" w:rsidRPr="00187E80">
        <w:rPr>
          <w:rFonts w:cstheme="minorHAnsi"/>
          <w:sz w:val="22"/>
          <w:szCs w:val="22"/>
        </w:rPr>
        <w:t xml:space="preserve">gion may be discovered individually through the physical contact with landscape. </w:t>
      </w:r>
    </w:p>
    <w:p w14:paraId="065F5116" w14:textId="77777777" w:rsidR="005804C4" w:rsidRDefault="00897D07" w:rsidP="005804C4">
      <w:pPr>
        <w:jc w:val="both"/>
        <w:rPr>
          <w:rFonts w:cstheme="minorHAnsi"/>
          <w:sz w:val="22"/>
          <w:szCs w:val="22"/>
        </w:rPr>
      </w:pPr>
      <w:r w:rsidRPr="00187E80">
        <w:rPr>
          <w:rFonts w:cstheme="minorHAnsi"/>
          <w:sz w:val="22"/>
          <w:szCs w:val="22"/>
        </w:rPr>
        <w:t xml:space="preserve">“Bioregionalism recognizes, nurtures, </w:t>
      </w:r>
      <w:r w:rsidR="00050DFF" w:rsidRPr="00187E80">
        <w:rPr>
          <w:rFonts w:cstheme="minorHAnsi"/>
          <w:sz w:val="22"/>
          <w:szCs w:val="22"/>
        </w:rPr>
        <w:t>sustained</w:t>
      </w:r>
      <w:r w:rsidRPr="00187E80">
        <w:rPr>
          <w:rFonts w:cstheme="minorHAnsi"/>
          <w:sz w:val="22"/>
          <w:szCs w:val="22"/>
        </w:rPr>
        <w:t xml:space="preserve">, and celebrates our local connections with land: plants and animals; river, </w:t>
      </w:r>
      <w:r w:rsidR="00EA5A8D" w:rsidRPr="00187E80">
        <w:rPr>
          <w:rFonts w:cstheme="minorHAnsi"/>
          <w:sz w:val="22"/>
          <w:szCs w:val="22"/>
        </w:rPr>
        <w:t>lakes,</w:t>
      </w:r>
      <w:r w:rsidRPr="00187E80">
        <w:rPr>
          <w:rFonts w:cstheme="minorHAnsi"/>
          <w:sz w:val="22"/>
          <w:szCs w:val="22"/>
        </w:rPr>
        <w:t xml:space="preserve"> and ocean</w:t>
      </w:r>
      <w:r w:rsidR="008248D3" w:rsidRPr="00187E80">
        <w:rPr>
          <w:rFonts w:cstheme="minorHAnsi"/>
          <w:sz w:val="22"/>
          <w:szCs w:val="22"/>
        </w:rPr>
        <w:t>s;</w:t>
      </w:r>
      <w:r w:rsidRPr="00187E80">
        <w:rPr>
          <w:rFonts w:cstheme="minorHAnsi"/>
          <w:sz w:val="22"/>
          <w:szCs w:val="22"/>
        </w:rPr>
        <w:t xml:space="preserve"> air</w:t>
      </w:r>
      <w:r w:rsidR="008248D3" w:rsidRPr="00187E80">
        <w:rPr>
          <w:rFonts w:cstheme="minorHAnsi"/>
          <w:sz w:val="22"/>
          <w:szCs w:val="22"/>
        </w:rPr>
        <w:t>;</w:t>
      </w:r>
      <w:r w:rsidRPr="00187E80">
        <w:rPr>
          <w:rFonts w:cstheme="minorHAnsi"/>
          <w:sz w:val="22"/>
          <w:szCs w:val="22"/>
        </w:rPr>
        <w:t xml:space="preserve"> families, </w:t>
      </w:r>
      <w:r w:rsidR="00240E28" w:rsidRPr="00187E80">
        <w:rPr>
          <w:rFonts w:cstheme="minorHAnsi"/>
          <w:sz w:val="22"/>
          <w:szCs w:val="22"/>
        </w:rPr>
        <w:t>friend,</w:t>
      </w:r>
      <w:r w:rsidRPr="00187E80">
        <w:rPr>
          <w:rFonts w:cstheme="minorHAnsi"/>
          <w:sz w:val="22"/>
          <w:szCs w:val="22"/>
        </w:rPr>
        <w:t xml:space="preserve"> and neighbours;</w:t>
      </w:r>
      <w:r w:rsidR="008248D3" w:rsidRPr="00187E80">
        <w:rPr>
          <w:rFonts w:cstheme="minorHAnsi"/>
          <w:sz w:val="22"/>
          <w:szCs w:val="22"/>
        </w:rPr>
        <w:t xml:space="preserve"> </w:t>
      </w:r>
      <w:r w:rsidRPr="00187E80">
        <w:rPr>
          <w:rFonts w:cstheme="minorHAnsi"/>
          <w:sz w:val="22"/>
          <w:szCs w:val="22"/>
        </w:rPr>
        <w:t>community</w:t>
      </w:r>
      <w:r w:rsidR="008248D3" w:rsidRPr="00187E80">
        <w:rPr>
          <w:rFonts w:cstheme="minorHAnsi"/>
          <w:sz w:val="22"/>
          <w:szCs w:val="22"/>
        </w:rPr>
        <w:t xml:space="preserve">; native traditions; and systems of production and trade. </w:t>
      </w:r>
    </w:p>
    <w:p w14:paraId="348A2731" w14:textId="11B65E4F" w:rsidR="0020655A" w:rsidRPr="00187E80" w:rsidRDefault="0010589F" w:rsidP="005804C4">
      <w:pPr>
        <w:ind w:firstLine="720"/>
        <w:jc w:val="both"/>
        <w:rPr>
          <w:rFonts w:cstheme="minorHAnsi"/>
          <w:sz w:val="22"/>
          <w:szCs w:val="22"/>
        </w:rPr>
      </w:pPr>
      <w:r w:rsidRPr="00187E80">
        <w:rPr>
          <w:rFonts w:cstheme="minorHAnsi"/>
          <w:sz w:val="22"/>
          <w:szCs w:val="22"/>
        </w:rPr>
        <w:t xml:space="preserve">Rose introduced </w:t>
      </w:r>
      <w:r w:rsidR="006E6693" w:rsidRPr="00187E80">
        <w:rPr>
          <w:rFonts w:cstheme="minorHAnsi"/>
          <w:sz w:val="22"/>
          <w:szCs w:val="22"/>
        </w:rPr>
        <w:t>term ‘country’ as a place of interaction of human and place</w:t>
      </w:r>
      <w:r w:rsidR="00AA63F5" w:rsidRPr="00187E80">
        <w:rPr>
          <w:rFonts w:cstheme="minorHAnsi"/>
          <w:sz w:val="22"/>
          <w:szCs w:val="22"/>
        </w:rPr>
        <w:t xml:space="preserve">. She </w:t>
      </w:r>
      <w:r w:rsidR="00BD747B" w:rsidRPr="00187E80">
        <w:rPr>
          <w:rFonts w:cstheme="minorHAnsi"/>
          <w:sz w:val="22"/>
          <w:szCs w:val="22"/>
        </w:rPr>
        <w:t xml:space="preserve">brought the idea </w:t>
      </w:r>
      <w:r w:rsidR="0089263D" w:rsidRPr="00187E80">
        <w:rPr>
          <w:rFonts w:cstheme="minorHAnsi"/>
          <w:sz w:val="22"/>
          <w:szCs w:val="22"/>
        </w:rPr>
        <w:t>that prioritised</w:t>
      </w:r>
      <w:r w:rsidR="00BD747B" w:rsidRPr="00187E80">
        <w:rPr>
          <w:rFonts w:cstheme="minorHAnsi"/>
          <w:sz w:val="22"/>
          <w:szCs w:val="22"/>
        </w:rPr>
        <w:t xml:space="preserve"> </w:t>
      </w:r>
      <w:r w:rsidR="0020655A" w:rsidRPr="00187E80">
        <w:rPr>
          <w:rFonts w:cstheme="minorHAnsi"/>
          <w:i/>
          <w:iCs/>
          <w:sz w:val="22"/>
          <w:szCs w:val="22"/>
        </w:rPr>
        <w:t xml:space="preserve">countries </w:t>
      </w:r>
      <w:r w:rsidR="0020655A" w:rsidRPr="00187E80">
        <w:rPr>
          <w:rFonts w:cstheme="minorHAnsi"/>
          <w:sz w:val="22"/>
          <w:szCs w:val="22"/>
        </w:rPr>
        <w:t>communication and position</w:t>
      </w:r>
      <w:r w:rsidR="0089263D" w:rsidRPr="00187E80">
        <w:rPr>
          <w:rFonts w:cstheme="minorHAnsi"/>
          <w:sz w:val="22"/>
          <w:szCs w:val="22"/>
        </w:rPr>
        <w:t>ed</w:t>
      </w:r>
      <w:r w:rsidR="0020655A" w:rsidRPr="00187E80">
        <w:rPr>
          <w:rFonts w:cstheme="minorHAnsi"/>
          <w:sz w:val="22"/>
          <w:szCs w:val="22"/>
        </w:rPr>
        <w:t xml:space="preserve"> human responsibility as knowledgeable action in response to country. Living things communicate by their sounds smells, annoying actions. </w:t>
      </w:r>
      <w:r w:rsidR="00CD5B7A" w:rsidRPr="00187E80">
        <w:rPr>
          <w:rFonts w:cstheme="minorHAnsi"/>
          <w:sz w:val="22"/>
          <w:szCs w:val="22"/>
        </w:rPr>
        <w:t>C</w:t>
      </w:r>
      <w:r w:rsidR="0020655A" w:rsidRPr="00187E80">
        <w:rPr>
          <w:rFonts w:cstheme="minorHAnsi"/>
          <w:sz w:val="22"/>
          <w:szCs w:val="22"/>
        </w:rPr>
        <w:t xml:space="preserve">ountry </w:t>
      </w:r>
      <w:r w:rsidR="00CD5B7A" w:rsidRPr="00187E80">
        <w:rPr>
          <w:rFonts w:cstheme="minorHAnsi"/>
          <w:sz w:val="22"/>
          <w:szCs w:val="22"/>
        </w:rPr>
        <w:t xml:space="preserve">communicates </w:t>
      </w:r>
      <w:r w:rsidR="00012A58" w:rsidRPr="00187E80">
        <w:rPr>
          <w:rFonts w:cstheme="minorHAnsi"/>
          <w:sz w:val="22"/>
          <w:szCs w:val="22"/>
        </w:rPr>
        <w:t xml:space="preserve">and </w:t>
      </w:r>
      <w:r w:rsidR="0020655A" w:rsidRPr="00187E80">
        <w:rPr>
          <w:rFonts w:cstheme="minorHAnsi"/>
          <w:sz w:val="22"/>
          <w:szCs w:val="22"/>
        </w:rPr>
        <w:t xml:space="preserve">people respond to the patterns of connection and benefit nurturing their own lives and the lives of the others. Ecologies of mutual benefit promote entanglements across species and country such that life is enhanced through beneficial connectivity. This connectivity fix people firmly into patterns that connect: </w:t>
      </w:r>
    </w:p>
    <w:p w14:paraId="330E48EF" w14:textId="77777777" w:rsidR="0020655A" w:rsidRPr="00187E80" w:rsidRDefault="0020655A" w:rsidP="000B3C5F">
      <w:pPr>
        <w:pStyle w:val="NormalWeb"/>
        <w:numPr>
          <w:ilvl w:val="0"/>
          <w:numId w:val="3"/>
        </w:numPr>
        <w:tabs>
          <w:tab w:val="left" w:pos="2868"/>
        </w:tabs>
        <w:spacing w:before="0" w:beforeAutospacing="0" w:after="0" w:afterAutospacing="0"/>
        <w:jc w:val="both"/>
        <w:rPr>
          <w:rFonts w:asciiTheme="minorHAnsi" w:hAnsiTheme="minorHAnsi" w:cstheme="minorHAnsi"/>
          <w:sz w:val="22"/>
          <w:szCs w:val="22"/>
        </w:rPr>
      </w:pPr>
      <w:r w:rsidRPr="00187E80">
        <w:rPr>
          <w:rFonts w:asciiTheme="minorHAnsi" w:hAnsiTheme="minorHAnsi" w:cstheme="minorHAnsi"/>
          <w:sz w:val="22"/>
          <w:szCs w:val="22"/>
        </w:rPr>
        <w:t xml:space="preserve">The interests of selves and the others </w:t>
      </w:r>
    </w:p>
    <w:p w14:paraId="4610D343" w14:textId="77777777" w:rsidR="0020655A" w:rsidRPr="00187E80" w:rsidRDefault="0020655A" w:rsidP="000B3C5F">
      <w:pPr>
        <w:pStyle w:val="NormalWeb"/>
        <w:numPr>
          <w:ilvl w:val="0"/>
          <w:numId w:val="3"/>
        </w:numPr>
        <w:tabs>
          <w:tab w:val="left" w:pos="2868"/>
        </w:tabs>
        <w:spacing w:before="0" w:beforeAutospacing="0" w:after="0" w:afterAutospacing="0"/>
        <w:jc w:val="both"/>
        <w:rPr>
          <w:rFonts w:asciiTheme="minorHAnsi" w:hAnsiTheme="minorHAnsi" w:cstheme="minorHAnsi"/>
          <w:sz w:val="22"/>
          <w:szCs w:val="22"/>
        </w:rPr>
      </w:pPr>
      <w:r w:rsidRPr="00187E80">
        <w:rPr>
          <w:rFonts w:asciiTheme="minorHAnsi" w:hAnsiTheme="minorHAnsi" w:cstheme="minorHAnsi"/>
          <w:sz w:val="22"/>
          <w:szCs w:val="22"/>
        </w:rPr>
        <w:t>Care for country means caring for others as well as self</w:t>
      </w:r>
    </w:p>
    <w:p w14:paraId="0E859466" w14:textId="77777777" w:rsidR="0020655A" w:rsidRPr="00187E80" w:rsidRDefault="0020655A" w:rsidP="000B3C5F">
      <w:pPr>
        <w:pStyle w:val="NormalWeb"/>
        <w:numPr>
          <w:ilvl w:val="0"/>
          <w:numId w:val="3"/>
        </w:numPr>
        <w:tabs>
          <w:tab w:val="left" w:pos="2868"/>
        </w:tabs>
        <w:spacing w:before="0" w:beforeAutospacing="0" w:after="0" w:afterAutospacing="0"/>
        <w:jc w:val="both"/>
        <w:rPr>
          <w:rFonts w:asciiTheme="minorHAnsi" w:hAnsiTheme="minorHAnsi" w:cstheme="minorHAnsi"/>
          <w:sz w:val="22"/>
          <w:szCs w:val="22"/>
        </w:rPr>
      </w:pPr>
      <w:r w:rsidRPr="00187E80">
        <w:rPr>
          <w:rFonts w:asciiTheme="minorHAnsi" w:hAnsiTheme="minorHAnsi" w:cstheme="minorHAnsi"/>
          <w:sz w:val="22"/>
          <w:szCs w:val="22"/>
        </w:rPr>
        <w:t xml:space="preserve">Human response to countries communication </w:t>
      </w:r>
    </w:p>
    <w:p w14:paraId="73A9FF34" w14:textId="013D9B54" w:rsidR="005804C4" w:rsidRPr="005804C4" w:rsidRDefault="0020655A" w:rsidP="005804C4">
      <w:pPr>
        <w:pStyle w:val="NormalWeb"/>
        <w:numPr>
          <w:ilvl w:val="0"/>
          <w:numId w:val="3"/>
        </w:numPr>
        <w:tabs>
          <w:tab w:val="left" w:pos="2868"/>
        </w:tabs>
        <w:spacing w:before="0" w:beforeAutospacing="0" w:after="0" w:afterAutospacing="0"/>
        <w:jc w:val="both"/>
        <w:rPr>
          <w:rFonts w:asciiTheme="minorHAnsi" w:hAnsiTheme="minorHAnsi" w:cstheme="minorHAnsi"/>
          <w:sz w:val="22"/>
          <w:szCs w:val="22"/>
        </w:rPr>
      </w:pPr>
      <w:r w:rsidRPr="00187E80">
        <w:rPr>
          <w:rFonts w:asciiTheme="minorHAnsi" w:hAnsiTheme="minorHAnsi" w:cstheme="minorHAnsi"/>
          <w:sz w:val="22"/>
          <w:szCs w:val="22"/>
        </w:rPr>
        <w:t>Commensalism co-exists with predation, and there no singular mode that defines interspecies relationships</w:t>
      </w:r>
      <w:r w:rsidR="001F557E" w:rsidRPr="00187E80">
        <w:rPr>
          <w:rStyle w:val="FootnoteReference"/>
          <w:rFonts w:asciiTheme="minorHAnsi" w:hAnsiTheme="minorHAnsi" w:cstheme="minorHAnsi"/>
          <w:sz w:val="22"/>
          <w:szCs w:val="22"/>
        </w:rPr>
        <w:footnoteReference w:id="16"/>
      </w:r>
      <w:r w:rsidRPr="00187E80">
        <w:rPr>
          <w:rFonts w:asciiTheme="minorHAnsi" w:hAnsiTheme="minorHAnsi" w:cstheme="minorHAnsi"/>
          <w:sz w:val="22"/>
          <w:szCs w:val="22"/>
        </w:rPr>
        <w:t xml:space="preserve">. </w:t>
      </w:r>
      <w:r w:rsidR="00133AD2" w:rsidRPr="00187E80">
        <w:rPr>
          <w:rFonts w:asciiTheme="minorHAnsi" w:hAnsiTheme="minorHAnsi" w:cstheme="minorHAnsi"/>
          <w:sz w:val="22"/>
          <w:szCs w:val="22"/>
        </w:rPr>
        <w:t xml:space="preserve"> </w:t>
      </w:r>
    </w:p>
    <w:p w14:paraId="64AAD112" w14:textId="77777777" w:rsidR="005804C4" w:rsidRDefault="005804C4" w:rsidP="000B3C5F">
      <w:pPr>
        <w:pStyle w:val="NormalWeb"/>
        <w:tabs>
          <w:tab w:val="left" w:pos="2868"/>
        </w:tabs>
        <w:spacing w:before="0" w:beforeAutospacing="0" w:after="0" w:afterAutospacing="0"/>
        <w:jc w:val="both"/>
        <w:rPr>
          <w:rFonts w:asciiTheme="minorHAnsi" w:hAnsiTheme="minorHAnsi" w:cstheme="minorHAnsi"/>
          <w:sz w:val="22"/>
          <w:szCs w:val="22"/>
        </w:rPr>
      </w:pPr>
      <w:r>
        <w:rPr>
          <w:rFonts w:asciiTheme="minorHAnsi" w:hAnsiTheme="minorHAnsi" w:cstheme="minorHAnsi"/>
          <w:sz w:val="22"/>
          <w:szCs w:val="22"/>
        </w:rPr>
        <w:t xml:space="preserve">        </w:t>
      </w:r>
      <w:r w:rsidR="001608E7" w:rsidRPr="005804C4">
        <w:rPr>
          <w:rFonts w:asciiTheme="minorHAnsi" w:hAnsiTheme="minorHAnsi" w:cstheme="minorHAnsi"/>
          <w:sz w:val="22"/>
          <w:szCs w:val="22"/>
        </w:rPr>
        <w:t xml:space="preserve">Self- interest and the interests of others are fully entangled in networks of direct and indirect sustenance, communication, sharing, and care. Everything benefits from others, and almost everything benefits others. This dynamic is neither static nor </w:t>
      </w:r>
      <w:r w:rsidR="00240E28" w:rsidRPr="005804C4">
        <w:rPr>
          <w:rFonts w:asciiTheme="minorHAnsi" w:hAnsiTheme="minorHAnsi" w:cstheme="minorHAnsi"/>
          <w:sz w:val="22"/>
          <w:szCs w:val="22"/>
        </w:rPr>
        <w:t>tem</w:t>
      </w:r>
      <w:r w:rsidR="001608E7" w:rsidRPr="005804C4">
        <w:rPr>
          <w:rFonts w:asciiTheme="minorHAnsi" w:hAnsiTheme="minorHAnsi" w:cstheme="minorHAnsi"/>
          <w:sz w:val="22"/>
          <w:szCs w:val="22"/>
        </w:rPr>
        <w:t>poral; it is sustained by synergistic flows of benefits through time, living things and place</w:t>
      </w:r>
      <w:r w:rsidR="001F557E" w:rsidRPr="00187E80">
        <w:rPr>
          <w:rStyle w:val="FootnoteReference"/>
          <w:rFonts w:asciiTheme="minorHAnsi" w:hAnsiTheme="minorHAnsi" w:cstheme="minorHAnsi"/>
          <w:sz w:val="22"/>
          <w:szCs w:val="22"/>
        </w:rPr>
        <w:footnoteReference w:id="17"/>
      </w:r>
      <w:r w:rsidR="001608E7" w:rsidRPr="005804C4">
        <w:rPr>
          <w:rFonts w:asciiTheme="minorHAnsi" w:hAnsiTheme="minorHAnsi" w:cstheme="minorHAnsi"/>
          <w:sz w:val="22"/>
          <w:szCs w:val="22"/>
        </w:rPr>
        <w:t xml:space="preserve">.  Rose contends that complex, recurrent relationships are organised primary within the country, at least from a human perspective. A country is not a completely </w:t>
      </w:r>
      <w:r w:rsidR="00240E28" w:rsidRPr="005804C4">
        <w:rPr>
          <w:rFonts w:asciiTheme="minorHAnsi" w:hAnsiTheme="minorHAnsi" w:cstheme="minorHAnsi"/>
          <w:sz w:val="22"/>
          <w:szCs w:val="22"/>
        </w:rPr>
        <w:t>c</w:t>
      </w:r>
      <w:r w:rsidR="001608E7" w:rsidRPr="005804C4">
        <w:rPr>
          <w:rFonts w:asciiTheme="minorHAnsi" w:hAnsiTheme="minorHAnsi" w:cstheme="minorHAnsi"/>
          <w:sz w:val="22"/>
          <w:szCs w:val="22"/>
        </w:rPr>
        <w:t xml:space="preserve">losed system, but it bears many qualities of closure. </w:t>
      </w:r>
    </w:p>
    <w:p w14:paraId="5F6D2EBB" w14:textId="77777777" w:rsidR="005804C4" w:rsidRDefault="005804C4" w:rsidP="000B3C5F">
      <w:pPr>
        <w:pStyle w:val="NormalWeb"/>
        <w:tabs>
          <w:tab w:val="left" w:pos="2868"/>
        </w:tabs>
        <w:spacing w:before="0" w:beforeAutospacing="0" w:after="0" w:afterAutospacing="0"/>
        <w:jc w:val="both"/>
        <w:rPr>
          <w:rFonts w:asciiTheme="minorHAnsi" w:hAnsiTheme="minorHAnsi" w:cstheme="minorHAnsi"/>
          <w:sz w:val="22"/>
          <w:szCs w:val="22"/>
        </w:rPr>
      </w:pPr>
      <w:r>
        <w:rPr>
          <w:rFonts w:asciiTheme="minorHAnsi" w:hAnsiTheme="minorHAnsi" w:cstheme="minorHAnsi"/>
          <w:sz w:val="22"/>
          <w:szCs w:val="22"/>
        </w:rPr>
        <w:t xml:space="preserve">          </w:t>
      </w:r>
      <w:r w:rsidR="00A13DDC" w:rsidRPr="00187E80">
        <w:rPr>
          <w:rFonts w:asciiTheme="minorHAnsi" w:hAnsiTheme="minorHAnsi" w:cstheme="minorHAnsi"/>
          <w:sz w:val="22"/>
          <w:szCs w:val="22"/>
        </w:rPr>
        <w:t xml:space="preserve">It would be </w:t>
      </w:r>
      <w:r>
        <w:rPr>
          <w:rFonts w:asciiTheme="minorHAnsi" w:hAnsiTheme="minorHAnsi" w:cstheme="minorHAnsi"/>
          <w:sz w:val="22"/>
          <w:szCs w:val="22"/>
        </w:rPr>
        <w:t>naturally</w:t>
      </w:r>
      <w:r w:rsidR="00A13DDC" w:rsidRPr="00187E80">
        <w:rPr>
          <w:rFonts w:asciiTheme="minorHAnsi" w:hAnsiTheme="minorHAnsi" w:cstheme="minorHAnsi"/>
          <w:sz w:val="22"/>
          <w:szCs w:val="22"/>
        </w:rPr>
        <w:t xml:space="preserve"> to note that places support humans as humans support the place, however, is there a right place for a particular human </w:t>
      </w:r>
      <w:r w:rsidR="008A6E21" w:rsidRPr="00187E80">
        <w:rPr>
          <w:rFonts w:asciiTheme="minorHAnsi" w:hAnsiTheme="minorHAnsi" w:cstheme="minorHAnsi"/>
          <w:sz w:val="22"/>
          <w:szCs w:val="22"/>
        </w:rPr>
        <w:t>to</w:t>
      </w:r>
      <w:r w:rsidR="00A13DDC" w:rsidRPr="00187E80">
        <w:rPr>
          <w:rFonts w:asciiTheme="minorHAnsi" w:hAnsiTheme="minorHAnsi" w:cstheme="minorHAnsi"/>
          <w:sz w:val="22"/>
          <w:szCs w:val="22"/>
        </w:rPr>
        <w:t xml:space="preserve"> get a connection and interaction with the place? In this work we look at two very set apart classes: people who live</w:t>
      </w:r>
      <w:r w:rsidR="00AE588B" w:rsidRPr="00187E80">
        <w:rPr>
          <w:rFonts w:asciiTheme="minorHAnsi" w:hAnsiTheme="minorHAnsi" w:cstheme="minorHAnsi"/>
          <w:sz w:val="22"/>
          <w:szCs w:val="22"/>
        </w:rPr>
        <w:t xml:space="preserve"> the</w:t>
      </w:r>
      <w:r w:rsidR="00A13DDC" w:rsidRPr="00187E80">
        <w:rPr>
          <w:rFonts w:asciiTheme="minorHAnsi" w:hAnsiTheme="minorHAnsi" w:cstheme="minorHAnsi"/>
          <w:sz w:val="22"/>
          <w:szCs w:val="22"/>
        </w:rPr>
        <w:t xml:space="preserve"> traditional lifestyles and never leave the birthplace, at the same time we may consider the nomadic people who need to move around to sustain environmental lifestyle and are not tied to a particular place but rather to </w:t>
      </w:r>
      <w:r w:rsidR="001F557E" w:rsidRPr="00187E80">
        <w:rPr>
          <w:rFonts w:asciiTheme="minorHAnsi" w:hAnsiTheme="minorHAnsi" w:cstheme="minorHAnsi"/>
          <w:sz w:val="22"/>
          <w:szCs w:val="22"/>
        </w:rPr>
        <w:t>the bioregion</w:t>
      </w:r>
      <w:r w:rsidR="00AE588B" w:rsidRPr="00187E80">
        <w:rPr>
          <w:rFonts w:asciiTheme="minorHAnsi" w:hAnsiTheme="minorHAnsi" w:cstheme="minorHAnsi"/>
          <w:sz w:val="22"/>
          <w:szCs w:val="22"/>
        </w:rPr>
        <w:t xml:space="preserve">. On the other side we have a society that is urban, who </w:t>
      </w:r>
      <w:r w:rsidR="00AD6F80" w:rsidRPr="00187E80">
        <w:rPr>
          <w:rFonts w:asciiTheme="minorHAnsi" w:hAnsiTheme="minorHAnsi" w:cstheme="minorHAnsi"/>
          <w:sz w:val="22"/>
          <w:szCs w:val="22"/>
        </w:rPr>
        <w:t xml:space="preserve">may feel </w:t>
      </w:r>
      <w:r w:rsidR="00AE588B" w:rsidRPr="00187E80">
        <w:rPr>
          <w:rFonts w:asciiTheme="minorHAnsi" w:hAnsiTheme="minorHAnsi" w:cstheme="minorHAnsi"/>
          <w:sz w:val="22"/>
          <w:szCs w:val="22"/>
        </w:rPr>
        <w:t xml:space="preserve">connected to the city life and the comfort of it and </w:t>
      </w:r>
      <w:r w:rsidR="00AD6F80" w:rsidRPr="00187E80">
        <w:rPr>
          <w:rFonts w:asciiTheme="minorHAnsi" w:hAnsiTheme="minorHAnsi" w:cstheme="minorHAnsi"/>
          <w:sz w:val="22"/>
          <w:szCs w:val="22"/>
        </w:rPr>
        <w:t xml:space="preserve">equally may </w:t>
      </w:r>
      <w:r w:rsidR="00AE588B" w:rsidRPr="00187E80">
        <w:rPr>
          <w:rFonts w:asciiTheme="minorHAnsi" w:hAnsiTheme="minorHAnsi" w:cstheme="minorHAnsi"/>
          <w:sz w:val="22"/>
          <w:szCs w:val="22"/>
        </w:rPr>
        <w:t>fee</w:t>
      </w:r>
      <w:r w:rsidR="00AD6F80" w:rsidRPr="00187E80">
        <w:rPr>
          <w:rFonts w:asciiTheme="minorHAnsi" w:hAnsiTheme="minorHAnsi" w:cstheme="minorHAnsi"/>
          <w:sz w:val="22"/>
          <w:szCs w:val="22"/>
        </w:rPr>
        <w:t>l</w:t>
      </w:r>
      <w:r w:rsidR="00AE588B" w:rsidRPr="00187E80">
        <w:rPr>
          <w:rFonts w:asciiTheme="minorHAnsi" w:hAnsiTheme="minorHAnsi" w:cstheme="minorHAnsi"/>
          <w:sz w:val="22"/>
          <w:szCs w:val="22"/>
        </w:rPr>
        <w:t xml:space="preserve"> complete while communicating to the AI instead of natural patterns. Probably, the most reasonable conclusion we could draw would be that an ecological self is a balanced self who lives in harmony with own ecological needs and without going </w:t>
      </w:r>
      <w:r w:rsidR="00AD6F80" w:rsidRPr="00187E80">
        <w:rPr>
          <w:rFonts w:asciiTheme="minorHAnsi" w:hAnsiTheme="minorHAnsi" w:cstheme="minorHAnsi"/>
          <w:sz w:val="22"/>
          <w:szCs w:val="22"/>
        </w:rPr>
        <w:t>into</w:t>
      </w:r>
      <w:r w:rsidR="00AE588B" w:rsidRPr="00187E80">
        <w:rPr>
          <w:rFonts w:asciiTheme="minorHAnsi" w:hAnsiTheme="minorHAnsi" w:cstheme="minorHAnsi"/>
          <w:sz w:val="22"/>
          <w:szCs w:val="22"/>
        </w:rPr>
        <w:t xml:space="preserve"> extreme</w:t>
      </w:r>
      <w:r w:rsidR="00AD6F80" w:rsidRPr="00187E80">
        <w:rPr>
          <w:rFonts w:asciiTheme="minorHAnsi" w:hAnsiTheme="minorHAnsi" w:cstheme="minorHAnsi"/>
          <w:sz w:val="22"/>
          <w:szCs w:val="22"/>
        </w:rPr>
        <w:t>s</w:t>
      </w:r>
      <w:r w:rsidR="00AE588B" w:rsidRPr="00187E80">
        <w:rPr>
          <w:rFonts w:asciiTheme="minorHAnsi" w:hAnsiTheme="minorHAnsi" w:cstheme="minorHAnsi"/>
          <w:sz w:val="22"/>
          <w:szCs w:val="22"/>
        </w:rPr>
        <w:t>.</w:t>
      </w:r>
      <w:r w:rsidR="00D545F3" w:rsidRPr="00187E80">
        <w:rPr>
          <w:rFonts w:asciiTheme="minorHAnsi" w:hAnsiTheme="minorHAnsi" w:cstheme="minorHAnsi"/>
          <w:sz w:val="22"/>
          <w:szCs w:val="22"/>
        </w:rPr>
        <w:t xml:space="preserve"> </w:t>
      </w:r>
      <w:r w:rsidR="00AD6F80" w:rsidRPr="00187E80">
        <w:rPr>
          <w:rFonts w:asciiTheme="minorHAnsi" w:hAnsiTheme="minorHAnsi" w:cstheme="minorHAnsi"/>
          <w:sz w:val="22"/>
          <w:szCs w:val="22"/>
        </w:rPr>
        <w:t>W</w:t>
      </w:r>
      <w:r w:rsidR="00D545F3" w:rsidRPr="00187E80">
        <w:rPr>
          <w:rFonts w:asciiTheme="minorHAnsi" w:hAnsiTheme="minorHAnsi" w:cstheme="minorHAnsi"/>
          <w:sz w:val="22"/>
          <w:szCs w:val="22"/>
        </w:rPr>
        <w:t>e can point out the extremes of Western society: consumerism, lack of co</w:t>
      </w:r>
      <w:r w:rsidR="00BF43CF" w:rsidRPr="00187E80">
        <w:rPr>
          <w:rFonts w:asciiTheme="minorHAnsi" w:hAnsiTheme="minorHAnsi" w:cstheme="minorHAnsi"/>
          <w:sz w:val="22"/>
          <w:szCs w:val="22"/>
        </w:rPr>
        <w:t>nn</w:t>
      </w:r>
      <w:r w:rsidR="00D545F3" w:rsidRPr="00187E80">
        <w:rPr>
          <w:rFonts w:asciiTheme="minorHAnsi" w:hAnsiTheme="minorHAnsi" w:cstheme="minorHAnsi"/>
          <w:sz w:val="22"/>
          <w:szCs w:val="22"/>
        </w:rPr>
        <w:t xml:space="preserve">ection to the community, lack of care for the next generations </w:t>
      </w:r>
      <w:r w:rsidR="009B4D09" w:rsidRPr="00187E80">
        <w:rPr>
          <w:rFonts w:asciiTheme="minorHAnsi" w:hAnsiTheme="minorHAnsi" w:cstheme="minorHAnsi"/>
          <w:sz w:val="22"/>
          <w:szCs w:val="22"/>
        </w:rPr>
        <w:t>or</w:t>
      </w:r>
      <w:r w:rsidR="00D545F3" w:rsidRPr="00187E80">
        <w:rPr>
          <w:rFonts w:asciiTheme="minorHAnsi" w:hAnsiTheme="minorHAnsi" w:cstheme="minorHAnsi"/>
          <w:sz w:val="22"/>
          <w:szCs w:val="22"/>
        </w:rPr>
        <w:t xml:space="preserve"> legacies left </w:t>
      </w:r>
      <w:r w:rsidR="007C0C43" w:rsidRPr="00187E80">
        <w:rPr>
          <w:rFonts w:asciiTheme="minorHAnsi" w:hAnsiTheme="minorHAnsi" w:cstheme="minorHAnsi"/>
          <w:sz w:val="22"/>
          <w:szCs w:val="22"/>
        </w:rPr>
        <w:t>behind, on</w:t>
      </w:r>
      <w:r w:rsidR="00D545F3" w:rsidRPr="00187E80">
        <w:rPr>
          <w:rFonts w:asciiTheme="minorHAnsi" w:hAnsiTheme="minorHAnsi" w:cstheme="minorHAnsi"/>
          <w:sz w:val="22"/>
          <w:szCs w:val="22"/>
        </w:rPr>
        <w:t xml:space="preserve"> the other side we may encounter extreme (</w:t>
      </w:r>
      <w:r w:rsidR="00854E9C" w:rsidRPr="00187E80">
        <w:rPr>
          <w:rFonts w:asciiTheme="minorHAnsi" w:hAnsiTheme="minorHAnsi" w:cstheme="minorHAnsi"/>
          <w:sz w:val="22"/>
          <w:szCs w:val="22"/>
        </w:rPr>
        <w:t>for western</w:t>
      </w:r>
      <w:r w:rsidR="00D545F3" w:rsidRPr="00187E80">
        <w:rPr>
          <w:rFonts w:asciiTheme="minorHAnsi" w:hAnsiTheme="minorHAnsi" w:cstheme="minorHAnsi"/>
          <w:sz w:val="22"/>
          <w:szCs w:val="22"/>
        </w:rPr>
        <w:t xml:space="preserve"> understanding) behaviours within indigenous communities like whale and </w:t>
      </w:r>
      <w:r w:rsidR="00854E9C" w:rsidRPr="00187E80">
        <w:rPr>
          <w:rFonts w:asciiTheme="minorHAnsi" w:hAnsiTheme="minorHAnsi" w:cstheme="minorHAnsi"/>
          <w:sz w:val="22"/>
          <w:szCs w:val="22"/>
        </w:rPr>
        <w:t>dolphin</w:t>
      </w:r>
      <w:r w:rsidR="00D545F3" w:rsidRPr="00187E80">
        <w:rPr>
          <w:rFonts w:asciiTheme="minorHAnsi" w:hAnsiTheme="minorHAnsi" w:cstheme="minorHAnsi"/>
          <w:sz w:val="22"/>
          <w:szCs w:val="22"/>
        </w:rPr>
        <w:t xml:space="preserve"> hunting </w:t>
      </w:r>
      <w:r w:rsidR="00854E9C" w:rsidRPr="00187E80">
        <w:rPr>
          <w:rFonts w:asciiTheme="minorHAnsi" w:hAnsiTheme="minorHAnsi" w:cstheme="minorHAnsi"/>
          <w:sz w:val="22"/>
          <w:szCs w:val="22"/>
        </w:rPr>
        <w:t>or to the further extend still limitedly present cannibalism</w:t>
      </w:r>
      <w:r w:rsidR="00AD6F80" w:rsidRPr="00187E80">
        <w:rPr>
          <w:rFonts w:asciiTheme="minorHAnsi" w:hAnsiTheme="minorHAnsi" w:cstheme="minorHAnsi"/>
          <w:sz w:val="22"/>
          <w:szCs w:val="22"/>
        </w:rPr>
        <w:t xml:space="preserve"> of some secluded tribes</w:t>
      </w:r>
      <w:r w:rsidR="00854E9C" w:rsidRPr="00187E80">
        <w:rPr>
          <w:rFonts w:asciiTheme="minorHAnsi" w:hAnsiTheme="minorHAnsi" w:cstheme="minorHAnsi"/>
          <w:sz w:val="22"/>
          <w:szCs w:val="22"/>
        </w:rPr>
        <w:t xml:space="preserve">. </w:t>
      </w:r>
    </w:p>
    <w:p w14:paraId="60D6B197" w14:textId="1F8F9233" w:rsidR="00854E9C" w:rsidRPr="005804C4" w:rsidRDefault="005804C4" w:rsidP="000B3C5F">
      <w:pPr>
        <w:pStyle w:val="NormalWeb"/>
        <w:tabs>
          <w:tab w:val="left" w:pos="2868"/>
        </w:tabs>
        <w:spacing w:before="0" w:beforeAutospacing="0" w:after="0" w:afterAutospacing="0"/>
        <w:jc w:val="both"/>
        <w:rPr>
          <w:rFonts w:asciiTheme="minorHAnsi" w:hAnsiTheme="minorHAnsi" w:cstheme="minorHAnsi"/>
          <w:sz w:val="22"/>
          <w:szCs w:val="22"/>
        </w:rPr>
      </w:pPr>
      <w:r>
        <w:rPr>
          <w:rFonts w:asciiTheme="minorHAnsi" w:hAnsiTheme="minorHAnsi" w:cstheme="minorHAnsi"/>
          <w:sz w:val="22"/>
          <w:szCs w:val="22"/>
        </w:rPr>
        <w:t xml:space="preserve">                </w:t>
      </w:r>
      <w:r w:rsidR="00854E9C" w:rsidRPr="00187E80">
        <w:rPr>
          <w:rFonts w:asciiTheme="minorHAnsi" w:hAnsiTheme="minorHAnsi" w:cstheme="minorHAnsi"/>
          <w:b/>
          <w:bCs/>
          <w:sz w:val="22"/>
          <w:szCs w:val="22"/>
        </w:rPr>
        <w:t xml:space="preserve">Conclusion. </w:t>
      </w:r>
    </w:p>
    <w:p w14:paraId="4C3420EB" w14:textId="77B5ABC7" w:rsidR="00854E9C" w:rsidRPr="00187E80" w:rsidRDefault="005804C4" w:rsidP="000B3C5F">
      <w:pPr>
        <w:pStyle w:val="NormalWeb"/>
        <w:tabs>
          <w:tab w:val="left" w:pos="2868"/>
        </w:tabs>
        <w:spacing w:before="0" w:beforeAutospacing="0" w:after="0" w:afterAutospacing="0"/>
        <w:jc w:val="both"/>
        <w:rPr>
          <w:rFonts w:asciiTheme="minorHAnsi" w:hAnsiTheme="minorHAnsi" w:cstheme="minorHAnsi"/>
          <w:sz w:val="22"/>
          <w:szCs w:val="22"/>
        </w:rPr>
      </w:pPr>
      <w:r>
        <w:rPr>
          <w:rFonts w:asciiTheme="minorHAnsi" w:hAnsiTheme="minorHAnsi" w:cstheme="minorHAnsi"/>
          <w:sz w:val="22"/>
          <w:szCs w:val="22"/>
        </w:rPr>
        <w:t xml:space="preserve">           </w:t>
      </w:r>
      <w:r w:rsidR="007C0C43" w:rsidRPr="00187E80">
        <w:rPr>
          <w:rFonts w:asciiTheme="minorHAnsi" w:hAnsiTheme="minorHAnsi" w:cstheme="minorHAnsi"/>
          <w:sz w:val="22"/>
          <w:szCs w:val="22"/>
        </w:rPr>
        <w:t>To</w:t>
      </w:r>
      <w:r w:rsidR="00854E9C" w:rsidRPr="00187E80">
        <w:rPr>
          <w:rFonts w:asciiTheme="minorHAnsi" w:hAnsiTheme="minorHAnsi" w:cstheme="minorHAnsi"/>
          <w:sz w:val="22"/>
          <w:szCs w:val="22"/>
        </w:rPr>
        <w:t xml:space="preserve"> conclude current </w:t>
      </w:r>
      <w:r w:rsidR="008A6E21" w:rsidRPr="00187E80">
        <w:rPr>
          <w:rFonts w:asciiTheme="minorHAnsi" w:hAnsiTheme="minorHAnsi" w:cstheme="minorHAnsi"/>
          <w:sz w:val="22"/>
          <w:szCs w:val="22"/>
        </w:rPr>
        <w:t>essay,</w:t>
      </w:r>
      <w:r w:rsidR="00854E9C" w:rsidRPr="00187E80">
        <w:rPr>
          <w:rFonts w:asciiTheme="minorHAnsi" w:hAnsiTheme="minorHAnsi" w:cstheme="minorHAnsi"/>
          <w:sz w:val="22"/>
          <w:szCs w:val="22"/>
        </w:rPr>
        <w:t xml:space="preserve"> we should attempt to describe a portrait of environmentally rooted human</w:t>
      </w:r>
      <w:r w:rsidR="00CE10F9" w:rsidRPr="00187E80">
        <w:rPr>
          <w:rFonts w:asciiTheme="minorHAnsi" w:hAnsiTheme="minorHAnsi" w:cstheme="minorHAnsi"/>
          <w:sz w:val="22"/>
          <w:szCs w:val="22"/>
        </w:rPr>
        <w:t xml:space="preserve">- the ecological </w:t>
      </w:r>
      <w:r w:rsidR="009B4D09" w:rsidRPr="00187E80">
        <w:rPr>
          <w:rFonts w:asciiTheme="minorHAnsi" w:hAnsiTheme="minorHAnsi" w:cstheme="minorHAnsi"/>
          <w:sz w:val="22"/>
          <w:szCs w:val="22"/>
        </w:rPr>
        <w:t>self, based</w:t>
      </w:r>
      <w:r w:rsidR="00854E9C" w:rsidRPr="00187E80">
        <w:rPr>
          <w:rFonts w:asciiTheme="minorHAnsi" w:hAnsiTheme="minorHAnsi" w:cstheme="minorHAnsi"/>
          <w:sz w:val="22"/>
          <w:szCs w:val="22"/>
        </w:rPr>
        <w:t xml:space="preserve"> on </w:t>
      </w:r>
      <w:r w:rsidR="00CE10F9" w:rsidRPr="00187E80">
        <w:rPr>
          <w:rFonts w:asciiTheme="minorHAnsi" w:hAnsiTheme="minorHAnsi" w:cstheme="minorHAnsi"/>
          <w:sz w:val="22"/>
          <w:szCs w:val="22"/>
        </w:rPr>
        <w:t xml:space="preserve">the </w:t>
      </w:r>
      <w:r w:rsidR="00854E9C" w:rsidRPr="00187E80">
        <w:rPr>
          <w:rFonts w:asciiTheme="minorHAnsi" w:hAnsiTheme="minorHAnsi" w:cstheme="minorHAnsi"/>
          <w:sz w:val="22"/>
          <w:szCs w:val="22"/>
        </w:rPr>
        <w:t xml:space="preserve">ideas of both Devall and Rose. </w:t>
      </w:r>
    </w:p>
    <w:p w14:paraId="04618426" w14:textId="4E646095" w:rsidR="00CE10F9" w:rsidRPr="00187E80" w:rsidRDefault="005804C4" w:rsidP="000B3C5F">
      <w:pPr>
        <w:pStyle w:val="NormalWeb"/>
        <w:tabs>
          <w:tab w:val="left" w:pos="2868"/>
        </w:tabs>
        <w:spacing w:before="0" w:beforeAutospacing="0" w:after="0" w:afterAutospacing="0"/>
        <w:jc w:val="both"/>
        <w:rPr>
          <w:rFonts w:asciiTheme="minorHAnsi" w:hAnsiTheme="minorHAnsi" w:cstheme="minorHAnsi"/>
          <w:sz w:val="22"/>
          <w:szCs w:val="22"/>
        </w:rPr>
      </w:pPr>
      <w:r>
        <w:rPr>
          <w:rFonts w:asciiTheme="minorHAnsi" w:hAnsiTheme="minorHAnsi" w:cstheme="minorHAnsi"/>
          <w:sz w:val="22"/>
          <w:szCs w:val="22"/>
        </w:rPr>
        <w:t xml:space="preserve">           </w:t>
      </w:r>
      <w:r w:rsidR="00CE10F9" w:rsidRPr="00187E80">
        <w:rPr>
          <w:rFonts w:asciiTheme="minorHAnsi" w:hAnsiTheme="minorHAnsi" w:cstheme="minorHAnsi"/>
          <w:sz w:val="22"/>
          <w:szCs w:val="22"/>
        </w:rPr>
        <w:t xml:space="preserve">The ecological </w:t>
      </w:r>
      <w:r w:rsidR="009B4D09" w:rsidRPr="00187E80">
        <w:rPr>
          <w:rFonts w:asciiTheme="minorHAnsi" w:hAnsiTheme="minorHAnsi" w:cstheme="minorHAnsi"/>
          <w:sz w:val="22"/>
          <w:szCs w:val="22"/>
        </w:rPr>
        <w:t>self -</w:t>
      </w:r>
      <w:r w:rsidR="00CE10F9" w:rsidRPr="00187E80">
        <w:rPr>
          <w:rFonts w:asciiTheme="minorHAnsi" w:hAnsiTheme="minorHAnsi" w:cstheme="minorHAnsi"/>
          <w:sz w:val="22"/>
          <w:szCs w:val="22"/>
        </w:rPr>
        <w:t xml:space="preserve"> is not </w:t>
      </w:r>
      <w:r w:rsidR="00BF43CF" w:rsidRPr="00187E80">
        <w:rPr>
          <w:rFonts w:asciiTheme="minorHAnsi" w:hAnsiTheme="minorHAnsi" w:cstheme="minorHAnsi"/>
          <w:sz w:val="22"/>
          <w:szCs w:val="22"/>
        </w:rPr>
        <w:t xml:space="preserve">found, The </w:t>
      </w:r>
      <w:r w:rsidR="008A6E21" w:rsidRPr="00187E80">
        <w:rPr>
          <w:rFonts w:asciiTheme="minorHAnsi" w:hAnsiTheme="minorHAnsi" w:cstheme="minorHAnsi"/>
          <w:sz w:val="22"/>
          <w:szCs w:val="22"/>
        </w:rPr>
        <w:t>Self constantly</w:t>
      </w:r>
      <w:r w:rsidR="00CE10F9" w:rsidRPr="00187E80">
        <w:rPr>
          <w:rFonts w:asciiTheme="minorHAnsi" w:hAnsiTheme="minorHAnsi" w:cstheme="minorHAnsi"/>
          <w:sz w:val="22"/>
          <w:szCs w:val="22"/>
        </w:rPr>
        <w:t xml:space="preserve"> evolves through interaction and knowledge of self and the “other”</w:t>
      </w:r>
      <w:r w:rsidR="009B4D09" w:rsidRPr="00187E80">
        <w:rPr>
          <w:rFonts w:asciiTheme="minorHAnsi" w:hAnsiTheme="minorHAnsi" w:cstheme="minorHAnsi"/>
          <w:sz w:val="22"/>
          <w:szCs w:val="22"/>
        </w:rPr>
        <w:t xml:space="preserve">. It is the self who is not pursuing the fake illusion of becoming somebody who they are truly </w:t>
      </w:r>
      <w:r w:rsidR="00BF43CF" w:rsidRPr="00187E80">
        <w:rPr>
          <w:rFonts w:asciiTheme="minorHAnsi" w:hAnsiTheme="minorHAnsi" w:cstheme="minorHAnsi"/>
          <w:sz w:val="22"/>
          <w:szCs w:val="22"/>
        </w:rPr>
        <w:t>not</w:t>
      </w:r>
      <w:r w:rsidR="007C0C43" w:rsidRPr="00187E80">
        <w:rPr>
          <w:rFonts w:asciiTheme="minorHAnsi" w:hAnsiTheme="minorHAnsi" w:cstheme="minorHAnsi"/>
          <w:sz w:val="22"/>
          <w:szCs w:val="22"/>
        </w:rPr>
        <w:t>,</w:t>
      </w:r>
      <w:r w:rsidR="009B4D09" w:rsidRPr="00187E80">
        <w:rPr>
          <w:rFonts w:asciiTheme="minorHAnsi" w:hAnsiTheme="minorHAnsi" w:cstheme="minorHAnsi"/>
          <w:sz w:val="22"/>
          <w:szCs w:val="22"/>
        </w:rPr>
        <w:t xml:space="preserve"> or phrasing it in </w:t>
      </w:r>
      <w:r w:rsidR="00BF43CF" w:rsidRPr="00187E80">
        <w:rPr>
          <w:rFonts w:asciiTheme="minorHAnsi" w:hAnsiTheme="minorHAnsi" w:cstheme="minorHAnsi"/>
          <w:sz w:val="22"/>
          <w:szCs w:val="22"/>
        </w:rPr>
        <w:t xml:space="preserve">a </w:t>
      </w:r>
      <w:r w:rsidR="009B4D09" w:rsidRPr="00187E80">
        <w:rPr>
          <w:rFonts w:asciiTheme="minorHAnsi" w:hAnsiTheme="minorHAnsi" w:cstheme="minorHAnsi"/>
          <w:sz w:val="22"/>
          <w:szCs w:val="22"/>
        </w:rPr>
        <w:t xml:space="preserve">Daoist </w:t>
      </w:r>
      <w:r w:rsidR="00BF43CF" w:rsidRPr="00187E80">
        <w:rPr>
          <w:rFonts w:asciiTheme="minorHAnsi" w:hAnsiTheme="minorHAnsi" w:cstheme="minorHAnsi"/>
          <w:sz w:val="22"/>
          <w:szCs w:val="22"/>
        </w:rPr>
        <w:t>way</w:t>
      </w:r>
      <w:r w:rsidR="007C0C43" w:rsidRPr="00187E80">
        <w:rPr>
          <w:rFonts w:asciiTheme="minorHAnsi" w:hAnsiTheme="minorHAnsi" w:cstheme="minorHAnsi"/>
          <w:sz w:val="22"/>
          <w:szCs w:val="22"/>
        </w:rPr>
        <w:t>, the e</w:t>
      </w:r>
      <w:r w:rsidR="00BF43CF" w:rsidRPr="00187E80">
        <w:rPr>
          <w:rFonts w:asciiTheme="minorHAnsi" w:hAnsiTheme="minorHAnsi" w:cstheme="minorHAnsi"/>
          <w:sz w:val="22"/>
          <w:szCs w:val="22"/>
        </w:rPr>
        <w:t>cological self follows</w:t>
      </w:r>
      <w:r w:rsidR="009B4D09" w:rsidRPr="00187E80">
        <w:rPr>
          <w:rFonts w:asciiTheme="minorHAnsi" w:hAnsiTheme="minorHAnsi" w:cstheme="minorHAnsi"/>
          <w:sz w:val="22"/>
          <w:szCs w:val="22"/>
        </w:rPr>
        <w:t xml:space="preserve"> own Dao</w:t>
      </w:r>
      <w:r w:rsidR="00BF43CF" w:rsidRPr="00187E80">
        <w:rPr>
          <w:rFonts w:asciiTheme="minorHAnsi" w:hAnsiTheme="minorHAnsi" w:cstheme="minorHAnsi"/>
          <w:sz w:val="22"/>
          <w:szCs w:val="22"/>
        </w:rPr>
        <w:t xml:space="preserve"> without engaging into harm causing activities.  </w:t>
      </w:r>
      <w:r w:rsidR="009B4D09" w:rsidRPr="00187E80">
        <w:rPr>
          <w:rFonts w:asciiTheme="minorHAnsi" w:hAnsiTheme="minorHAnsi" w:cstheme="minorHAnsi"/>
          <w:sz w:val="22"/>
          <w:szCs w:val="22"/>
        </w:rPr>
        <w:t xml:space="preserve"> The ecological self does not identify by race, gender, social status but rather accepts the variety of it without prejudicing. </w:t>
      </w:r>
    </w:p>
    <w:p w14:paraId="009503F4" w14:textId="0128E2FB" w:rsidR="009B4D09" w:rsidRPr="00187E80" w:rsidRDefault="009B4D09" w:rsidP="000B3C5F">
      <w:pPr>
        <w:pStyle w:val="NormalWeb"/>
        <w:tabs>
          <w:tab w:val="left" w:pos="2868"/>
        </w:tabs>
        <w:spacing w:before="0" w:beforeAutospacing="0" w:after="0" w:afterAutospacing="0"/>
        <w:jc w:val="both"/>
        <w:rPr>
          <w:rFonts w:asciiTheme="minorHAnsi" w:hAnsiTheme="minorHAnsi" w:cstheme="minorHAnsi"/>
          <w:sz w:val="22"/>
          <w:szCs w:val="22"/>
        </w:rPr>
      </w:pPr>
      <w:r w:rsidRPr="00187E80">
        <w:rPr>
          <w:rFonts w:asciiTheme="minorHAnsi" w:hAnsiTheme="minorHAnsi" w:cstheme="minorHAnsi"/>
          <w:sz w:val="22"/>
          <w:szCs w:val="22"/>
        </w:rPr>
        <w:lastRenderedPageBreak/>
        <w:t xml:space="preserve">The ecological self is formed by personal </w:t>
      </w:r>
      <w:r w:rsidR="00BF43CF" w:rsidRPr="00187E80">
        <w:rPr>
          <w:rFonts w:asciiTheme="minorHAnsi" w:hAnsiTheme="minorHAnsi" w:cstheme="minorHAnsi"/>
          <w:sz w:val="22"/>
          <w:szCs w:val="22"/>
        </w:rPr>
        <w:t>lived experiences, by interacting with</w:t>
      </w:r>
      <w:r w:rsidRPr="00187E80">
        <w:rPr>
          <w:rFonts w:asciiTheme="minorHAnsi" w:hAnsiTheme="minorHAnsi" w:cstheme="minorHAnsi"/>
          <w:sz w:val="22"/>
          <w:szCs w:val="22"/>
        </w:rPr>
        <w:t xml:space="preserve"> the cultures, </w:t>
      </w:r>
      <w:r w:rsidR="008A6E21" w:rsidRPr="00187E80">
        <w:rPr>
          <w:rFonts w:asciiTheme="minorHAnsi" w:hAnsiTheme="minorHAnsi" w:cstheme="minorHAnsi"/>
          <w:sz w:val="22"/>
          <w:szCs w:val="22"/>
        </w:rPr>
        <w:t>places,</w:t>
      </w:r>
      <w:r w:rsidRPr="00187E80">
        <w:rPr>
          <w:rFonts w:asciiTheme="minorHAnsi" w:hAnsiTheme="minorHAnsi" w:cstheme="minorHAnsi"/>
          <w:sz w:val="22"/>
          <w:szCs w:val="22"/>
        </w:rPr>
        <w:t xml:space="preserve"> own </w:t>
      </w:r>
      <w:r w:rsidR="008A6E21" w:rsidRPr="00187E80">
        <w:rPr>
          <w:rFonts w:asciiTheme="minorHAnsi" w:hAnsiTheme="minorHAnsi" w:cstheme="minorHAnsi"/>
          <w:sz w:val="22"/>
          <w:szCs w:val="22"/>
        </w:rPr>
        <w:t>inheritance,</w:t>
      </w:r>
      <w:r w:rsidRPr="00187E80">
        <w:rPr>
          <w:rFonts w:asciiTheme="minorHAnsi" w:hAnsiTheme="minorHAnsi" w:cstheme="minorHAnsi"/>
          <w:sz w:val="22"/>
          <w:szCs w:val="22"/>
        </w:rPr>
        <w:t xml:space="preserve"> and exchange of knowledge. </w:t>
      </w:r>
      <w:r w:rsidR="008A6E21" w:rsidRPr="00187E80">
        <w:rPr>
          <w:rFonts w:asciiTheme="minorHAnsi" w:hAnsiTheme="minorHAnsi" w:cstheme="minorHAnsi"/>
          <w:sz w:val="22"/>
          <w:szCs w:val="22"/>
        </w:rPr>
        <w:t xml:space="preserve">The ecological self is a rooted being. The roots anchor the self onto the </w:t>
      </w:r>
      <w:r w:rsidR="007C0C43" w:rsidRPr="00187E80">
        <w:rPr>
          <w:rFonts w:asciiTheme="minorHAnsi" w:hAnsiTheme="minorHAnsi" w:cstheme="minorHAnsi"/>
          <w:sz w:val="22"/>
          <w:szCs w:val="22"/>
        </w:rPr>
        <w:t>place</w:t>
      </w:r>
      <w:r w:rsidR="008A6E21" w:rsidRPr="00187E80">
        <w:rPr>
          <w:rFonts w:asciiTheme="minorHAnsi" w:hAnsiTheme="minorHAnsi" w:cstheme="minorHAnsi"/>
          <w:sz w:val="22"/>
          <w:szCs w:val="22"/>
        </w:rPr>
        <w:t xml:space="preserve">, culture and allow the growth. </w:t>
      </w:r>
    </w:p>
    <w:p w14:paraId="705F33C7" w14:textId="482D72E5" w:rsidR="000B4946" w:rsidRDefault="005804C4" w:rsidP="000B3C5F">
      <w:pPr>
        <w:pStyle w:val="NormalWeb"/>
        <w:tabs>
          <w:tab w:val="left" w:pos="2868"/>
        </w:tabs>
        <w:spacing w:before="0" w:beforeAutospacing="0" w:after="0" w:afterAutospacing="0"/>
        <w:jc w:val="both"/>
        <w:rPr>
          <w:rFonts w:asciiTheme="minorHAnsi" w:hAnsiTheme="minorHAnsi" w:cstheme="minorHAnsi"/>
          <w:sz w:val="22"/>
          <w:szCs w:val="22"/>
        </w:rPr>
      </w:pPr>
      <w:r>
        <w:rPr>
          <w:rFonts w:asciiTheme="minorHAnsi" w:hAnsiTheme="minorHAnsi" w:cstheme="minorHAnsi"/>
          <w:sz w:val="22"/>
          <w:szCs w:val="22"/>
        </w:rPr>
        <w:t xml:space="preserve">                   </w:t>
      </w:r>
      <w:r w:rsidR="007C0C43" w:rsidRPr="00187E80">
        <w:rPr>
          <w:rFonts w:asciiTheme="minorHAnsi" w:hAnsiTheme="minorHAnsi" w:cstheme="minorHAnsi"/>
          <w:sz w:val="22"/>
          <w:szCs w:val="22"/>
        </w:rPr>
        <w:t>B. Devall and D. Rose have</w:t>
      </w:r>
      <w:r w:rsidR="004C2FEC" w:rsidRPr="00187E80">
        <w:rPr>
          <w:rFonts w:asciiTheme="minorHAnsi" w:hAnsiTheme="minorHAnsi" w:cstheme="minorHAnsi"/>
          <w:sz w:val="22"/>
          <w:szCs w:val="22"/>
        </w:rPr>
        <w:t xml:space="preserve"> contrasting approaches </w:t>
      </w:r>
      <w:r w:rsidR="007C0C43" w:rsidRPr="00187E80">
        <w:rPr>
          <w:rFonts w:asciiTheme="minorHAnsi" w:hAnsiTheme="minorHAnsi" w:cstheme="minorHAnsi"/>
          <w:sz w:val="22"/>
          <w:szCs w:val="22"/>
        </w:rPr>
        <w:t xml:space="preserve">at </w:t>
      </w:r>
      <w:r w:rsidR="004C2FEC" w:rsidRPr="00187E80">
        <w:rPr>
          <w:rFonts w:asciiTheme="minorHAnsi" w:hAnsiTheme="minorHAnsi" w:cstheme="minorHAnsi"/>
          <w:sz w:val="22"/>
          <w:szCs w:val="22"/>
        </w:rPr>
        <w:t xml:space="preserve">looking at the problem of ecological </w:t>
      </w:r>
      <w:r w:rsidR="008A6E21" w:rsidRPr="00187E80">
        <w:rPr>
          <w:rFonts w:asciiTheme="minorHAnsi" w:hAnsiTheme="minorHAnsi" w:cstheme="minorHAnsi"/>
          <w:sz w:val="22"/>
          <w:szCs w:val="22"/>
        </w:rPr>
        <w:t>issues</w:t>
      </w:r>
      <w:r w:rsidR="004C2FEC" w:rsidRPr="00187E80">
        <w:rPr>
          <w:rFonts w:asciiTheme="minorHAnsi" w:hAnsiTheme="minorHAnsi" w:cstheme="minorHAnsi"/>
          <w:sz w:val="22"/>
          <w:szCs w:val="22"/>
        </w:rPr>
        <w:t xml:space="preserve"> yet independently from each other have similar ideas on solving it</w:t>
      </w:r>
      <w:r w:rsidR="008A6E21" w:rsidRPr="00187E80">
        <w:rPr>
          <w:rFonts w:asciiTheme="minorHAnsi" w:hAnsiTheme="minorHAnsi" w:cstheme="minorHAnsi"/>
          <w:sz w:val="22"/>
          <w:szCs w:val="22"/>
        </w:rPr>
        <w:t xml:space="preserve"> which can be described as mutual </w:t>
      </w:r>
      <w:proofErr w:type="spellStart"/>
      <w:r w:rsidR="008A6E21" w:rsidRPr="00187E80">
        <w:rPr>
          <w:rFonts w:asciiTheme="minorHAnsi" w:hAnsiTheme="minorHAnsi" w:cstheme="minorHAnsi"/>
          <w:sz w:val="22"/>
          <w:szCs w:val="22"/>
        </w:rPr>
        <w:t>multiacceptance</w:t>
      </w:r>
      <w:proofErr w:type="spellEnd"/>
      <w:r w:rsidR="008A6E21" w:rsidRPr="00187E80">
        <w:rPr>
          <w:rFonts w:asciiTheme="minorHAnsi" w:hAnsiTheme="minorHAnsi" w:cstheme="minorHAnsi"/>
          <w:sz w:val="22"/>
          <w:szCs w:val="22"/>
        </w:rPr>
        <w:t xml:space="preserve"> rather </w:t>
      </w:r>
      <w:r w:rsidR="007C0C43" w:rsidRPr="00187E80">
        <w:rPr>
          <w:rFonts w:asciiTheme="minorHAnsi" w:hAnsiTheme="minorHAnsi" w:cstheme="minorHAnsi"/>
          <w:sz w:val="22"/>
          <w:szCs w:val="22"/>
        </w:rPr>
        <w:t>than</w:t>
      </w:r>
      <w:r w:rsidR="008A6E21" w:rsidRPr="00187E80">
        <w:rPr>
          <w:rFonts w:asciiTheme="minorHAnsi" w:hAnsiTheme="minorHAnsi" w:cstheme="minorHAnsi"/>
          <w:sz w:val="22"/>
          <w:szCs w:val="22"/>
        </w:rPr>
        <w:t xml:space="preserve"> believes in superiority and separation. </w:t>
      </w:r>
    </w:p>
    <w:p w14:paraId="129DA85D" w14:textId="77777777" w:rsidR="000B4946" w:rsidRDefault="000B4946">
      <w:pPr>
        <w:rPr>
          <w:rFonts w:eastAsia="Times New Roman" w:cstheme="minorHAnsi"/>
          <w:sz w:val="22"/>
          <w:szCs w:val="22"/>
          <w:lang w:eastAsia="en-GB"/>
        </w:rPr>
      </w:pPr>
      <w:r>
        <w:rPr>
          <w:rFonts w:cstheme="minorHAnsi"/>
          <w:sz w:val="22"/>
          <w:szCs w:val="22"/>
        </w:rPr>
        <w:br w:type="page"/>
      </w:r>
    </w:p>
    <w:p w14:paraId="4550C436" w14:textId="77777777" w:rsidR="000B4946" w:rsidRPr="000C56FC" w:rsidRDefault="000B4946" w:rsidP="000B4946">
      <w:pPr>
        <w:rPr>
          <w:b/>
          <w:bCs/>
        </w:rPr>
      </w:pPr>
      <w:r w:rsidRPr="000C56FC">
        <w:rPr>
          <w:b/>
          <w:bCs/>
        </w:rPr>
        <w:lastRenderedPageBreak/>
        <w:t xml:space="preserve">Referencing List: </w:t>
      </w:r>
    </w:p>
    <w:p w14:paraId="46842FF2" w14:textId="77777777" w:rsidR="000B4946" w:rsidRDefault="000B4946" w:rsidP="000B4946">
      <w:pPr>
        <w:pStyle w:val="ListParagraph"/>
        <w:numPr>
          <w:ilvl w:val="0"/>
          <w:numId w:val="5"/>
        </w:numPr>
      </w:pPr>
      <w:r>
        <w:t xml:space="preserve">Bill Deval, </w:t>
      </w:r>
      <w:r w:rsidRPr="000C56FC">
        <w:rPr>
          <w:i/>
          <w:iCs/>
        </w:rPr>
        <w:t>The Ecological Self.</w:t>
      </w:r>
      <w:r>
        <w:t xml:space="preserve">  </w:t>
      </w:r>
    </w:p>
    <w:p w14:paraId="58303912" w14:textId="77777777" w:rsidR="000B4946" w:rsidRDefault="000B4946" w:rsidP="000B4946">
      <w:pPr>
        <w:pStyle w:val="ListParagraph"/>
        <w:numPr>
          <w:ilvl w:val="0"/>
          <w:numId w:val="5"/>
        </w:numPr>
      </w:pPr>
      <w:r>
        <w:t xml:space="preserve">Deborah Rose, </w:t>
      </w:r>
      <w:r w:rsidRPr="000C56FC">
        <w:rPr>
          <w:i/>
          <w:iCs/>
        </w:rPr>
        <w:t>An Indigenous Philosophical Ecology Situating the Human</w:t>
      </w:r>
      <w:r>
        <w:t>.</w:t>
      </w:r>
    </w:p>
    <w:p w14:paraId="4D0A3F6E" w14:textId="77777777" w:rsidR="000B4946" w:rsidRDefault="000B4946" w:rsidP="000B4946">
      <w:pPr>
        <w:pStyle w:val="ListParagraph"/>
        <w:numPr>
          <w:ilvl w:val="0"/>
          <w:numId w:val="5"/>
        </w:numPr>
      </w:pPr>
      <w:r>
        <w:t xml:space="preserve">Freya Mathews, </w:t>
      </w:r>
      <w:r w:rsidRPr="000C56FC">
        <w:rPr>
          <w:i/>
          <w:iCs/>
        </w:rPr>
        <w:t>The Ecological Self</w:t>
      </w:r>
      <w:r>
        <w:t xml:space="preserve">, Routledge, New York, 2021. </w:t>
      </w:r>
    </w:p>
    <w:p w14:paraId="1D303B46" w14:textId="77777777" w:rsidR="000B4946" w:rsidRDefault="000B4946" w:rsidP="000B4946">
      <w:pPr>
        <w:pStyle w:val="ListParagraph"/>
        <w:numPr>
          <w:ilvl w:val="0"/>
          <w:numId w:val="5"/>
        </w:numPr>
      </w:pPr>
      <w:r>
        <w:t xml:space="preserve">James Miller, </w:t>
      </w:r>
      <w:r w:rsidRPr="000C56FC">
        <w:rPr>
          <w:i/>
          <w:iCs/>
        </w:rPr>
        <w:t>China’s Green Religion</w:t>
      </w:r>
      <w:r>
        <w:t>, Columbia University Press, New York, 2017</w:t>
      </w:r>
    </w:p>
    <w:p w14:paraId="5E5EBDE0" w14:textId="77777777" w:rsidR="000B4946" w:rsidRDefault="000B4946" w:rsidP="000B4946">
      <w:pPr>
        <w:pStyle w:val="ListParagraph"/>
        <w:numPr>
          <w:ilvl w:val="0"/>
          <w:numId w:val="5"/>
        </w:numPr>
      </w:pPr>
      <w:r>
        <w:t xml:space="preserve">Melisa K. Nelson, Daniel Shilling (Edited by), </w:t>
      </w:r>
      <w:r w:rsidRPr="000C56FC">
        <w:rPr>
          <w:i/>
          <w:iCs/>
        </w:rPr>
        <w:t>Traditional Ecological Knowledge</w:t>
      </w:r>
      <w:r>
        <w:t xml:space="preserve">, Cambridge University Press, 2018 (online). </w:t>
      </w:r>
    </w:p>
    <w:p w14:paraId="4CC1F6FF" w14:textId="77777777" w:rsidR="004C2FEC" w:rsidRPr="00187E80" w:rsidRDefault="004C2FEC" w:rsidP="000B3C5F">
      <w:pPr>
        <w:pStyle w:val="NormalWeb"/>
        <w:tabs>
          <w:tab w:val="left" w:pos="2868"/>
        </w:tabs>
        <w:spacing w:before="0" w:beforeAutospacing="0" w:after="0" w:afterAutospacing="0"/>
        <w:jc w:val="both"/>
        <w:rPr>
          <w:rFonts w:asciiTheme="minorHAnsi" w:hAnsiTheme="minorHAnsi" w:cstheme="minorHAnsi"/>
          <w:sz w:val="22"/>
          <w:szCs w:val="22"/>
        </w:rPr>
      </w:pPr>
    </w:p>
    <w:p w14:paraId="13BC430A" w14:textId="77777777" w:rsidR="001608E7" w:rsidRPr="00187E80" w:rsidRDefault="001608E7" w:rsidP="000B3C5F">
      <w:pPr>
        <w:pStyle w:val="NormalWeb"/>
        <w:spacing w:before="0" w:beforeAutospacing="0"/>
        <w:jc w:val="both"/>
        <w:rPr>
          <w:rFonts w:asciiTheme="minorHAnsi" w:hAnsiTheme="minorHAnsi" w:cstheme="minorHAnsi"/>
          <w:sz w:val="22"/>
          <w:szCs w:val="22"/>
        </w:rPr>
      </w:pPr>
    </w:p>
    <w:p w14:paraId="4342311A" w14:textId="77777777" w:rsidR="002553EC" w:rsidRPr="00187E80" w:rsidRDefault="002553EC" w:rsidP="000B3C5F">
      <w:pPr>
        <w:pStyle w:val="NormalWeb"/>
        <w:tabs>
          <w:tab w:val="left" w:pos="2868"/>
        </w:tabs>
        <w:spacing w:before="0" w:beforeAutospacing="0" w:after="0" w:afterAutospacing="0"/>
        <w:jc w:val="both"/>
        <w:rPr>
          <w:rFonts w:asciiTheme="minorHAnsi" w:hAnsiTheme="minorHAnsi" w:cstheme="minorHAnsi"/>
          <w:sz w:val="22"/>
          <w:szCs w:val="22"/>
        </w:rPr>
      </w:pPr>
    </w:p>
    <w:p w14:paraId="09AC0AF4" w14:textId="77777777" w:rsidR="001F1BB6" w:rsidRPr="00187E80" w:rsidRDefault="001F1BB6" w:rsidP="000B3C5F">
      <w:pPr>
        <w:pStyle w:val="NormalWeb"/>
        <w:tabs>
          <w:tab w:val="left" w:pos="2868"/>
        </w:tabs>
        <w:spacing w:before="0" w:beforeAutospacing="0" w:after="0" w:afterAutospacing="0"/>
        <w:jc w:val="both"/>
        <w:rPr>
          <w:rFonts w:asciiTheme="minorHAnsi" w:hAnsiTheme="minorHAnsi" w:cstheme="minorHAnsi"/>
          <w:sz w:val="22"/>
          <w:szCs w:val="22"/>
        </w:rPr>
      </w:pPr>
    </w:p>
    <w:p w14:paraId="3FCCE431" w14:textId="0D030645" w:rsidR="00E7458A" w:rsidRPr="00187E80" w:rsidRDefault="00E7458A" w:rsidP="000B3C5F">
      <w:pPr>
        <w:pStyle w:val="NormalWeb"/>
        <w:jc w:val="both"/>
        <w:rPr>
          <w:rFonts w:asciiTheme="minorHAnsi" w:hAnsiTheme="minorHAnsi" w:cstheme="minorHAnsi"/>
          <w:b/>
          <w:bCs/>
          <w:sz w:val="22"/>
          <w:szCs w:val="22"/>
        </w:rPr>
      </w:pPr>
    </w:p>
    <w:p w14:paraId="5531693F" w14:textId="77777777" w:rsidR="00B93409" w:rsidRPr="00187E80" w:rsidRDefault="00B93409" w:rsidP="000B3C5F">
      <w:pPr>
        <w:pStyle w:val="NormalWeb"/>
        <w:spacing w:before="0" w:beforeAutospacing="0" w:after="0" w:afterAutospacing="0"/>
        <w:jc w:val="both"/>
        <w:rPr>
          <w:rFonts w:asciiTheme="minorHAnsi" w:hAnsiTheme="minorHAnsi" w:cstheme="minorHAnsi"/>
          <w:sz w:val="22"/>
          <w:szCs w:val="22"/>
        </w:rPr>
      </w:pPr>
    </w:p>
    <w:p w14:paraId="06385D9D" w14:textId="77777777" w:rsidR="004A0395" w:rsidRPr="00187E80" w:rsidRDefault="004A0395" w:rsidP="000B3C5F">
      <w:pPr>
        <w:pStyle w:val="NormalWeb"/>
        <w:tabs>
          <w:tab w:val="left" w:pos="2868"/>
        </w:tabs>
        <w:spacing w:before="0" w:beforeAutospacing="0" w:after="0" w:afterAutospacing="0"/>
        <w:jc w:val="both"/>
        <w:rPr>
          <w:rFonts w:asciiTheme="minorHAnsi" w:hAnsiTheme="minorHAnsi" w:cstheme="minorHAnsi"/>
          <w:sz w:val="22"/>
          <w:szCs w:val="22"/>
        </w:rPr>
      </w:pPr>
    </w:p>
    <w:p w14:paraId="206ECB43" w14:textId="53E114B1" w:rsidR="00DB1585" w:rsidRPr="00187E80" w:rsidRDefault="00DB1585" w:rsidP="000B3C5F">
      <w:pPr>
        <w:pStyle w:val="NormalWeb"/>
        <w:tabs>
          <w:tab w:val="left" w:pos="2868"/>
        </w:tabs>
        <w:spacing w:before="0" w:beforeAutospacing="0" w:after="0" w:afterAutospacing="0"/>
        <w:jc w:val="both"/>
        <w:rPr>
          <w:rFonts w:asciiTheme="minorHAnsi" w:hAnsiTheme="minorHAnsi" w:cstheme="minorHAnsi"/>
          <w:sz w:val="22"/>
          <w:szCs w:val="22"/>
        </w:rPr>
      </w:pPr>
      <w:r w:rsidRPr="00187E80">
        <w:rPr>
          <w:rFonts w:asciiTheme="minorHAnsi" w:hAnsiTheme="minorHAnsi" w:cstheme="minorHAnsi"/>
          <w:sz w:val="22"/>
          <w:szCs w:val="22"/>
        </w:rPr>
        <w:t xml:space="preserve"> </w:t>
      </w:r>
    </w:p>
    <w:p w14:paraId="56688CE7" w14:textId="46435709" w:rsidR="00342B2E" w:rsidRPr="00187E80" w:rsidRDefault="005C36C1" w:rsidP="000B3C5F">
      <w:pPr>
        <w:pStyle w:val="NormalWeb"/>
        <w:tabs>
          <w:tab w:val="left" w:pos="2868"/>
        </w:tabs>
        <w:spacing w:before="0" w:beforeAutospacing="0" w:after="0" w:afterAutospacing="0"/>
        <w:jc w:val="both"/>
        <w:rPr>
          <w:rFonts w:asciiTheme="minorHAnsi" w:hAnsiTheme="minorHAnsi" w:cstheme="minorHAnsi"/>
          <w:sz w:val="22"/>
          <w:szCs w:val="22"/>
        </w:rPr>
      </w:pPr>
      <w:r w:rsidRPr="00187E80">
        <w:rPr>
          <w:rFonts w:asciiTheme="minorHAnsi" w:hAnsiTheme="minorHAnsi" w:cstheme="minorHAnsi"/>
          <w:sz w:val="22"/>
          <w:szCs w:val="22"/>
        </w:rPr>
        <w:t xml:space="preserve"> </w:t>
      </w:r>
    </w:p>
    <w:p w14:paraId="7279615E" w14:textId="77777777" w:rsidR="00A060DC" w:rsidRPr="00187E80" w:rsidRDefault="00A060DC" w:rsidP="000B3C5F">
      <w:pPr>
        <w:pStyle w:val="NormalWeb"/>
        <w:jc w:val="both"/>
        <w:rPr>
          <w:rFonts w:asciiTheme="minorHAnsi" w:hAnsiTheme="minorHAnsi" w:cstheme="minorHAnsi"/>
          <w:sz w:val="22"/>
          <w:szCs w:val="22"/>
        </w:rPr>
      </w:pPr>
    </w:p>
    <w:p w14:paraId="6DC41874" w14:textId="77777777" w:rsidR="000420B3" w:rsidRPr="00187E80" w:rsidRDefault="000420B3" w:rsidP="000B3C5F">
      <w:pPr>
        <w:jc w:val="both"/>
        <w:rPr>
          <w:rFonts w:cstheme="minorHAnsi"/>
          <w:sz w:val="22"/>
          <w:szCs w:val="22"/>
        </w:rPr>
      </w:pPr>
    </w:p>
    <w:p w14:paraId="696969BD" w14:textId="0C0A76BE" w:rsidR="000420B3" w:rsidRPr="00187E80" w:rsidRDefault="000420B3" w:rsidP="000B3C5F">
      <w:pPr>
        <w:jc w:val="both"/>
        <w:rPr>
          <w:rFonts w:cstheme="minorHAnsi"/>
          <w:sz w:val="22"/>
          <w:szCs w:val="22"/>
        </w:rPr>
      </w:pPr>
    </w:p>
    <w:p w14:paraId="087A0CE7" w14:textId="77777777" w:rsidR="000420B3" w:rsidRPr="00187E80" w:rsidRDefault="000420B3" w:rsidP="000B3C5F">
      <w:pPr>
        <w:jc w:val="both"/>
        <w:rPr>
          <w:rFonts w:cstheme="minorHAnsi"/>
          <w:sz w:val="22"/>
          <w:szCs w:val="22"/>
        </w:rPr>
      </w:pPr>
    </w:p>
    <w:p w14:paraId="4A4F9DD1" w14:textId="77777777" w:rsidR="00611E10" w:rsidRPr="00187E80" w:rsidRDefault="00611E10" w:rsidP="000B3C5F">
      <w:pPr>
        <w:jc w:val="both"/>
        <w:rPr>
          <w:rFonts w:cstheme="minorHAnsi"/>
          <w:sz w:val="22"/>
          <w:szCs w:val="22"/>
        </w:rPr>
      </w:pPr>
    </w:p>
    <w:p w14:paraId="51430A64" w14:textId="77777777" w:rsidR="008B5815" w:rsidRPr="00187E80" w:rsidRDefault="008B5815" w:rsidP="000B3C5F">
      <w:pPr>
        <w:jc w:val="both"/>
        <w:rPr>
          <w:rFonts w:cstheme="minorHAnsi"/>
          <w:sz w:val="22"/>
          <w:szCs w:val="22"/>
        </w:rPr>
      </w:pPr>
    </w:p>
    <w:p w14:paraId="5ADE24E0" w14:textId="11322F5A" w:rsidR="0000517F" w:rsidRPr="00187E80" w:rsidRDefault="0000517F" w:rsidP="000B3C5F">
      <w:pPr>
        <w:jc w:val="both"/>
        <w:rPr>
          <w:rFonts w:cstheme="minorHAnsi"/>
          <w:sz w:val="22"/>
          <w:szCs w:val="22"/>
        </w:rPr>
      </w:pPr>
      <w:r w:rsidRPr="00187E80">
        <w:rPr>
          <w:rFonts w:cstheme="minorHAnsi"/>
          <w:sz w:val="22"/>
          <w:szCs w:val="22"/>
        </w:rPr>
        <w:t xml:space="preserve"> </w:t>
      </w:r>
    </w:p>
    <w:sectPr w:rsidR="0000517F" w:rsidRPr="00187E80">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66E21E" w14:textId="77777777" w:rsidR="00BA7F4B" w:rsidRDefault="00BA7F4B" w:rsidP="00826030">
      <w:r>
        <w:separator/>
      </w:r>
    </w:p>
  </w:endnote>
  <w:endnote w:type="continuationSeparator" w:id="0">
    <w:p w14:paraId="2748B481" w14:textId="77777777" w:rsidR="00BA7F4B" w:rsidRDefault="00BA7F4B" w:rsidP="008260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C1A70B" w14:textId="77777777" w:rsidR="00BA7F4B" w:rsidRDefault="00BA7F4B" w:rsidP="00826030">
      <w:r>
        <w:separator/>
      </w:r>
    </w:p>
  </w:footnote>
  <w:footnote w:type="continuationSeparator" w:id="0">
    <w:p w14:paraId="5A1B8E05" w14:textId="77777777" w:rsidR="00BA7F4B" w:rsidRDefault="00BA7F4B" w:rsidP="00826030">
      <w:r>
        <w:continuationSeparator/>
      </w:r>
    </w:p>
  </w:footnote>
  <w:footnote w:id="1">
    <w:p w14:paraId="2F0E5DFC" w14:textId="479805B5" w:rsidR="00826030" w:rsidRPr="00826030" w:rsidRDefault="00826030" w:rsidP="00826030">
      <w:pPr>
        <w:rPr>
          <w:sz w:val="22"/>
          <w:szCs w:val="22"/>
        </w:rPr>
      </w:pPr>
      <w:r>
        <w:rPr>
          <w:rStyle w:val="FootnoteReference"/>
        </w:rPr>
        <w:footnoteRef/>
      </w:r>
      <w:r>
        <w:t xml:space="preserve"> </w:t>
      </w:r>
      <w:r w:rsidRPr="00826030">
        <w:rPr>
          <w:sz w:val="22"/>
          <w:szCs w:val="22"/>
        </w:rPr>
        <w:t xml:space="preserve">Deborah Rose, </w:t>
      </w:r>
      <w:r w:rsidRPr="00826030">
        <w:rPr>
          <w:i/>
          <w:iCs/>
          <w:sz w:val="22"/>
          <w:szCs w:val="22"/>
        </w:rPr>
        <w:t>An Indigenous Philosophical Ecology Situating the Human</w:t>
      </w:r>
      <w:r>
        <w:rPr>
          <w:sz w:val="22"/>
          <w:szCs w:val="22"/>
        </w:rPr>
        <w:t>, p. 295.</w:t>
      </w:r>
    </w:p>
    <w:p w14:paraId="581CF042" w14:textId="55384F75" w:rsidR="00826030" w:rsidRPr="00826030" w:rsidRDefault="00826030">
      <w:pPr>
        <w:pStyle w:val="FootnoteText"/>
        <w:rPr>
          <w:sz w:val="22"/>
          <w:szCs w:val="22"/>
        </w:rPr>
      </w:pPr>
    </w:p>
  </w:footnote>
  <w:footnote w:id="2">
    <w:p w14:paraId="18539B5A" w14:textId="6EF9CAF8" w:rsidR="00826030" w:rsidRPr="00826030" w:rsidRDefault="00826030" w:rsidP="00826030">
      <w:r>
        <w:rPr>
          <w:rStyle w:val="FootnoteReference"/>
        </w:rPr>
        <w:footnoteRef/>
      </w:r>
      <w:r>
        <w:t xml:space="preserve"> </w:t>
      </w:r>
      <w:r w:rsidRPr="00826030">
        <w:rPr>
          <w:sz w:val="22"/>
          <w:szCs w:val="22"/>
        </w:rPr>
        <w:t xml:space="preserve">Bill Deval, </w:t>
      </w:r>
      <w:r w:rsidRPr="00826030">
        <w:rPr>
          <w:i/>
          <w:iCs/>
          <w:sz w:val="22"/>
          <w:szCs w:val="22"/>
        </w:rPr>
        <w:t>The Ecological Self</w:t>
      </w:r>
      <w:r>
        <w:rPr>
          <w:i/>
          <w:iCs/>
          <w:sz w:val="22"/>
          <w:szCs w:val="22"/>
        </w:rPr>
        <w:t xml:space="preserve">, </w:t>
      </w:r>
      <w:r>
        <w:rPr>
          <w:sz w:val="22"/>
          <w:szCs w:val="22"/>
        </w:rPr>
        <w:t xml:space="preserve">p.102. </w:t>
      </w:r>
    </w:p>
    <w:p w14:paraId="16BA033A" w14:textId="5A7B96EC" w:rsidR="00826030" w:rsidRDefault="00826030">
      <w:pPr>
        <w:pStyle w:val="FootnoteText"/>
      </w:pPr>
    </w:p>
  </w:footnote>
  <w:footnote w:id="3">
    <w:p w14:paraId="2EA44A3E" w14:textId="183D86A0" w:rsidR="00826030" w:rsidRDefault="00826030">
      <w:pPr>
        <w:pStyle w:val="FootnoteText"/>
      </w:pPr>
      <w:r>
        <w:rPr>
          <w:rStyle w:val="FootnoteReference"/>
        </w:rPr>
        <w:footnoteRef/>
      </w:r>
      <w:r>
        <w:t xml:space="preserve"> </w:t>
      </w:r>
      <w:r w:rsidRPr="00826030">
        <w:rPr>
          <w:sz w:val="22"/>
          <w:szCs w:val="22"/>
        </w:rPr>
        <w:t xml:space="preserve">Bill Deval, </w:t>
      </w:r>
      <w:r w:rsidRPr="00826030">
        <w:rPr>
          <w:i/>
          <w:iCs/>
          <w:sz w:val="22"/>
          <w:szCs w:val="22"/>
        </w:rPr>
        <w:t>The Ecological Self</w:t>
      </w:r>
      <w:r>
        <w:rPr>
          <w:i/>
          <w:iCs/>
          <w:sz w:val="22"/>
          <w:szCs w:val="22"/>
        </w:rPr>
        <w:t xml:space="preserve">, </w:t>
      </w:r>
      <w:r>
        <w:rPr>
          <w:sz w:val="22"/>
          <w:szCs w:val="22"/>
        </w:rPr>
        <w:t>p.102.</w:t>
      </w:r>
    </w:p>
  </w:footnote>
  <w:footnote w:id="4">
    <w:p w14:paraId="2EA5E1FB" w14:textId="47C10BFD" w:rsidR="005619B7" w:rsidRDefault="005619B7">
      <w:pPr>
        <w:pStyle w:val="FootnoteText"/>
      </w:pPr>
      <w:r>
        <w:rPr>
          <w:rStyle w:val="FootnoteReference"/>
        </w:rPr>
        <w:footnoteRef/>
      </w:r>
      <w:r>
        <w:t xml:space="preserve"> </w:t>
      </w:r>
      <w:r w:rsidRPr="00826030">
        <w:rPr>
          <w:sz w:val="22"/>
          <w:szCs w:val="22"/>
        </w:rPr>
        <w:t xml:space="preserve">Deborah Rose, </w:t>
      </w:r>
      <w:r w:rsidRPr="00826030">
        <w:rPr>
          <w:i/>
          <w:iCs/>
          <w:sz w:val="22"/>
          <w:szCs w:val="22"/>
        </w:rPr>
        <w:t>An Indigenous Philosophical Ecology Situating the Human</w:t>
      </w:r>
      <w:r>
        <w:rPr>
          <w:sz w:val="22"/>
          <w:szCs w:val="22"/>
        </w:rPr>
        <w:t>, p. 302.</w:t>
      </w:r>
    </w:p>
  </w:footnote>
  <w:footnote w:id="5">
    <w:p w14:paraId="41235760" w14:textId="373530EE" w:rsidR="008F79B1" w:rsidRDefault="008F79B1">
      <w:pPr>
        <w:pStyle w:val="FootnoteText"/>
      </w:pPr>
      <w:r>
        <w:rPr>
          <w:rStyle w:val="FootnoteReference"/>
        </w:rPr>
        <w:footnoteRef/>
      </w:r>
      <w:r>
        <w:t xml:space="preserve"> Ibid. p303.</w:t>
      </w:r>
    </w:p>
  </w:footnote>
  <w:footnote w:id="6">
    <w:p w14:paraId="0756E235" w14:textId="3B4F4A76" w:rsidR="005619B7" w:rsidRDefault="005619B7">
      <w:pPr>
        <w:pStyle w:val="FootnoteText"/>
      </w:pPr>
      <w:r>
        <w:rPr>
          <w:rStyle w:val="FootnoteReference"/>
        </w:rPr>
        <w:footnoteRef/>
      </w:r>
      <w:r>
        <w:t xml:space="preserve"> </w:t>
      </w:r>
      <w:r w:rsidRPr="00826030">
        <w:rPr>
          <w:sz w:val="22"/>
          <w:szCs w:val="22"/>
        </w:rPr>
        <w:t xml:space="preserve">Bill Deval, </w:t>
      </w:r>
      <w:r w:rsidRPr="00826030">
        <w:rPr>
          <w:i/>
          <w:iCs/>
          <w:sz w:val="22"/>
          <w:szCs w:val="22"/>
        </w:rPr>
        <w:t>The Ecological Self</w:t>
      </w:r>
      <w:r>
        <w:rPr>
          <w:i/>
          <w:iCs/>
          <w:sz w:val="22"/>
          <w:szCs w:val="22"/>
        </w:rPr>
        <w:t xml:space="preserve">, </w:t>
      </w:r>
      <w:r>
        <w:rPr>
          <w:sz w:val="22"/>
          <w:szCs w:val="22"/>
        </w:rPr>
        <w:t xml:space="preserve">p.104. </w:t>
      </w:r>
    </w:p>
  </w:footnote>
  <w:footnote w:id="7">
    <w:p w14:paraId="7E94CAB5" w14:textId="520230DE" w:rsidR="00B51F99" w:rsidRDefault="00B51F99">
      <w:pPr>
        <w:pStyle w:val="FootnoteText"/>
      </w:pPr>
      <w:r>
        <w:rPr>
          <w:rStyle w:val="FootnoteReference"/>
        </w:rPr>
        <w:footnoteRef/>
      </w:r>
      <w:r>
        <w:t xml:space="preserve"> </w:t>
      </w:r>
      <w:r w:rsidRPr="00826030">
        <w:rPr>
          <w:sz w:val="22"/>
          <w:szCs w:val="22"/>
        </w:rPr>
        <w:t xml:space="preserve">Deborah Rose, </w:t>
      </w:r>
      <w:r w:rsidRPr="00826030">
        <w:rPr>
          <w:i/>
          <w:iCs/>
          <w:sz w:val="22"/>
          <w:szCs w:val="22"/>
        </w:rPr>
        <w:t>An Indigenous Philosophical Ecology Situating the Human</w:t>
      </w:r>
      <w:r>
        <w:rPr>
          <w:sz w:val="22"/>
          <w:szCs w:val="22"/>
        </w:rPr>
        <w:t>, p. 301.</w:t>
      </w:r>
    </w:p>
  </w:footnote>
  <w:footnote w:id="8">
    <w:p w14:paraId="6827BDDF" w14:textId="051CC245" w:rsidR="00F3668B" w:rsidRDefault="00F3668B">
      <w:pPr>
        <w:pStyle w:val="FootnoteText"/>
      </w:pPr>
      <w:r>
        <w:rPr>
          <w:rStyle w:val="FootnoteReference"/>
        </w:rPr>
        <w:footnoteRef/>
      </w:r>
      <w:r>
        <w:t xml:space="preserve"> </w:t>
      </w:r>
      <w:r w:rsidR="002C538E" w:rsidRPr="00826030">
        <w:rPr>
          <w:sz w:val="22"/>
          <w:szCs w:val="22"/>
        </w:rPr>
        <w:t xml:space="preserve">Bill Deval, </w:t>
      </w:r>
      <w:r w:rsidR="002C538E" w:rsidRPr="00826030">
        <w:rPr>
          <w:i/>
          <w:iCs/>
          <w:sz w:val="22"/>
          <w:szCs w:val="22"/>
        </w:rPr>
        <w:t>The Ecological Self</w:t>
      </w:r>
      <w:r w:rsidR="002C538E">
        <w:rPr>
          <w:i/>
          <w:iCs/>
          <w:sz w:val="22"/>
          <w:szCs w:val="22"/>
        </w:rPr>
        <w:t xml:space="preserve">, </w:t>
      </w:r>
      <w:r w:rsidR="002C538E">
        <w:rPr>
          <w:sz w:val="22"/>
          <w:szCs w:val="22"/>
        </w:rPr>
        <w:t>p.107.</w:t>
      </w:r>
    </w:p>
  </w:footnote>
  <w:footnote w:id="9">
    <w:p w14:paraId="7C7011B9" w14:textId="648A6230" w:rsidR="00B51F99" w:rsidRDefault="00B51F99">
      <w:pPr>
        <w:pStyle w:val="FootnoteText"/>
      </w:pPr>
      <w:r>
        <w:rPr>
          <w:rStyle w:val="FootnoteReference"/>
        </w:rPr>
        <w:footnoteRef/>
      </w:r>
      <w:r>
        <w:t xml:space="preserve"> Reference to Freya </w:t>
      </w:r>
      <w:r>
        <w:t xml:space="preserve">Mathwes’s book </w:t>
      </w:r>
      <w:r w:rsidRPr="00B51F99">
        <w:rPr>
          <w:i/>
          <w:iCs/>
        </w:rPr>
        <w:t>Dao of Ecology</w:t>
      </w:r>
      <w:r>
        <w:rPr>
          <w:i/>
          <w:iCs/>
        </w:rPr>
        <w:t>.</w:t>
      </w:r>
    </w:p>
  </w:footnote>
  <w:footnote w:id="10">
    <w:p w14:paraId="25F68FF7" w14:textId="152B67ED" w:rsidR="00B51F99" w:rsidRDefault="00B51F99">
      <w:pPr>
        <w:pStyle w:val="FootnoteText"/>
      </w:pPr>
      <w:r>
        <w:rPr>
          <w:rStyle w:val="FootnoteReference"/>
        </w:rPr>
        <w:footnoteRef/>
      </w:r>
      <w:r>
        <w:t xml:space="preserve"> </w:t>
      </w:r>
      <w:r w:rsidRPr="00826030">
        <w:rPr>
          <w:sz w:val="22"/>
          <w:szCs w:val="22"/>
        </w:rPr>
        <w:t xml:space="preserve">Deborah Rose, </w:t>
      </w:r>
      <w:r w:rsidRPr="00826030">
        <w:rPr>
          <w:i/>
          <w:iCs/>
          <w:sz w:val="22"/>
          <w:szCs w:val="22"/>
        </w:rPr>
        <w:t>An Indigenous Philosophical Ecology Situating the Human</w:t>
      </w:r>
      <w:r>
        <w:rPr>
          <w:sz w:val="22"/>
          <w:szCs w:val="22"/>
        </w:rPr>
        <w:t>, p. 297.</w:t>
      </w:r>
    </w:p>
  </w:footnote>
  <w:footnote w:id="11">
    <w:p w14:paraId="61F06B2C" w14:textId="7B3FDD58" w:rsidR="00B51F99" w:rsidRPr="006E4FDC" w:rsidRDefault="00B51F99" w:rsidP="006E4FDC">
      <w:pPr>
        <w:rPr>
          <w:sz w:val="20"/>
          <w:szCs w:val="20"/>
        </w:rPr>
      </w:pPr>
      <w:r w:rsidRPr="00B51F99">
        <w:rPr>
          <w:rStyle w:val="FootnoteReference"/>
          <w:sz w:val="20"/>
          <w:szCs w:val="20"/>
        </w:rPr>
        <w:footnoteRef/>
      </w:r>
      <w:r>
        <w:rPr>
          <w:sz w:val="20"/>
          <w:szCs w:val="20"/>
        </w:rPr>
        <w:t xml:space="preserve"> Greg </w:t>
      </w:r>
      <w:r w:rsidR="00243E3F">
        <w:rPr>
          <w:sz w:val="20"/>
          <w:szCs w:val="20"/>
        </w:rPr>
        <w:t xml:space="preserve">Cajete, </w:t>
      </w:r>
      <w:r w:rsidR="00243E3F" w:rsidRPr="00B51F99">
        <w:rPr>
          <w:sz w:val="20"/>
          <w:szCs w:val="20"/>
        </w:rPr>
        <w:t>Melisa</w:t>
      </w:r>
      <w:r w:rsidRPr="00B51F99">
        <w:rPr>
          <w:sz w:val="20"/>
          <w:szCs w:val="20"/>
        </w:rPr>
        <w:t xml:space="preserve"> K. Nelson, Daniel Shilling (Edited by), </w:t>
      </w:r>
      <w:r w:rsidRPr="00B51F99">
        <w:rPr>
          <w:i/>
          <w:iCs/>
          <w:sz w:val="20"/>
          <w:szCs w:val="20"/>
        </w:rPr>
        <w:t>Traditional Ecological Knowledge</w:t>
      </w:r>
      <w:r w:rsidRPr="00B51F99">
        <w:rPr>
          <w:sz w:val="20"/>
          <w:szCs w:val="20"/>
        </w:rPr>
        <w:t>, Cambridge University Press, 2018 (online).</w:t>
      </w:r>
    </w:p>
  </w:footnote>
  <w:footnote w:id="12">
    <w:p w14:paraId="2AB4669F" w14:textId="19ED2674" w:rsidR="006E4FDC" w:rsidRDefault="006E4FDC">
      <w:pPr>
        <w:pStyle w:val="FootnoteText"/>
      </w:pPr>
      <w:r>
        <w:rPr>
          <w:rStyle w:val="FootnoteReference"/>
        </w:rPr>
        <w:footnoteRef/>
      </w:r>
      <w:r>
        <w:t xml:space="preserve"> </w:t>
      </w:r>
      <w:r w:rsidRPr="00826030">
        <w:rPr>
          <w:sz w:val="22"/>
          <w:szCs w:val="22"/>
        </w:rPr>
        <w:t xml:space="preserve">Bill Deval, </w:t>
      </w:r>
      <w:r w:rsidRPr="00826030">
        <w:rPr>
          <w:i/>
          <w:iCs/>
          <w:sz w:val="22"/>
          <w:szCs w:val="22"/>
        </w:rPr>
        <w:t>The Ecological Self</w:t>
      </w:r>
      <w:r>
        <w:rPr>
          <w:i/>
          <w:iCs/>
          <w:sz w:val="22"/>
          <w:szCs w:val="22"/>
        </w:rPr>
        <w:t xml:space="preserve">, </w:t>
      </w:r>
      <w:r>
        <w:rPr>
          <w:sz w:val="22"/>
          <w:szCs w:val="22"/>
        </w:rPr>
        <w:t>p.112</w:t>
      </w:r>
    </w:p>
  </w:footnote>
  <w:footnote w:id="13">
    <w:p w14:paraId="237232FC" w14:textId="3DD27DD1" w:rsidR="009F3D69" w:rsidRPr="00203421" w:rsidRDefault="009F3D69" w:rsidP="00203421">
      <w:pPr>
        <w:rPr>
          <w:sz w:val="20"/>
          <w:szCs w:val="20"/>
        </w:rPr>
      </w:pPr>
      <w:r w:rsidRPr="00203421">
        <w:rPr>
          <w:rStyle w:val="FootnoteReference"/>
          <w:sz w:val="20"/>
          <w:szCs w:val="20"/>
        </w:rPr>
        <w:footnoteRef/>
      </w:r>
      <w:r w:rsidRPr="00203421">
        <w:rPr>
          <w:sz w:val="20"/>
          <w:szCs w:val="20"/>
        </w:rPr>
        <w:t xml:space="preserve"> </w:t>
      </w:r>
      <w:r w:rsidR="00DF48D1" w:rsidRPr="00203421">
        <w:rPr>
          <w:sz w:val="20"/>
          <w:szCs w:val="20"/>
        </w:rPr>
        <w:t xml:space="preserve">Freya Mathews, </w:t>
      </w:r>
      <w:r w:rsidR="00DF48D1" w:rsidRPr="00203421">
        <w:rPr>
          <w:i/>
          <w:iCs/>
          <w:sz w:val="20"/>
          <w:szCs w:val="20"/>
        </w:rPr>
        <w:t>The Ecological Self</w:t>
      </w:r>
      <w:r w:rsidR="00DF48D1" w:rsidRPr="00203421">
        <w:rPr>
          <w:sz w:val="20"/>
          <w:szCs w:val="20"/>
        </w:rPr>
        <w:t xml:space="preserve">, Routledge, New York, 2021. </w:t>
      </w:r>
      <w:r w:rsidR="00203421">
        <w:rPr>
          <w:sz w:val="20"/>
          <w:szCs w:val="20"/>
        </w:rPr>
        <w:t>P.8</w:t>
      </w:r>
    </w:p>
  </w:footnote>
  <w:footnote w:id="14">
    <w:p w14:paraId="59D85EB6" w14:textId="39F39718" w:rsidR="00243E3F" w:rsidRDefault="00243E3F">
      <w:pPr>
        <w:pStyle w:val="FootnoteText"/>
      </w:pPr>
      <w:r>
        <w:rPr>
          <w:rStyle w:val="FootnoteReference"/>
        </w:rPr>
        <w:footnoteRef/>
      </w:r>
      <w:r>
        <w:t xml:space="preserve"> </w:t>
      </w:r>
      <w:r w:rsidRPr="00826030">
        <w:rPr>
          <w:sz w:val="22"/>
          <w:szCs w:val="22"/>
        </w:rPr>
        <w:t xml:space="preserve">Deborah Rose, </w:t>
      </w:r>
      <w:r w:rsidRPr="00826030">
        <w:rPr>
          <w:i/>
          <w:iCs/>
          <w:sz w:val="22"/>
          <w:szCs w:val="22"/>
        </w:rPr>
        <w:t>An Indigenous Philosophical Ecology Situating the Human</w:t>
      </w:r>
      <w:r>
        <w:rPr>
          <w:sz w:val="22"/>
          <w:szCs w:val="22"/>
        </w:rPr>
        <w:t>, p. 296.</w:t>
      </w:r>
    </w:p>
  </w:footnote>
  <w:footnote w:id="15">
    <w:p w14:paraId="6B7B6BE1" w14:textId="5A3E1C67" w:rsidR="001F557E" w:rsidRDefault="001F557E">
      <w:pPr>
        <w:pStyle w:val="FootnoteText"/>
      </w:pPr>
      <w:r>
        <w:rPr>
          <w:rStyle w:val="FootnoteReference"/>
        </w:rPr>
        <w:footnoteRef/>
      </w:r>
      <w:r w:rsidR="005D0A30" w:rsidRPr="00826030">
        <w:rPr>
          <w:sz w:val="22"/>
          <w:szCs w:val="22"/>
        </w:rPr>
        <w:t xml:space="preserve">Bill Deval, </w:t>
      </w:r>
      <w:r w:rsidR="005D0A30" w:rsidRPr="00826030">
        <w:rPr>
          <w:i/>
          <w:iCs/>
          <w:sz w:val="22"/>
          <w:szCs w:val="22"/>
        </w:rPr>
        <w:t>The Ecological Self</w:t>
      </w:r>
      <w:r w:rsidR="005D0A30">
        <w:rPr>
          <w:i/>
          <w:iCs/>
          <w:sz w:val="22"/>
          <w:szCs w:val="22"/>
        </w:rPr>
        <w:t xml:space="preserve">, </w:t>
      </w:r>
      <w:r w:rsidR="005D0A30">
        <w:rPr>
          <w:sz w:val="22"/>
          <w:szCs w:val="22"/>
        </w:rPr>
        <w:t>p</w:t>
      </w:r>
      <w:r w:rsidR="005D0A30">
        <w:t>.116</w:t>
      </w:r>
    </w:p>
  </w:footnote>
  <w:footnote w:id="16">
    <w:p w14:paraId="013561FD" w14:textId="02403B44" w:rsidR="001F557E" w:rsidRDefault="001F557E">
      <w:pPr>
        <w:pStyle w:val="FootnoteText"/>
      </w:pPr>
      <w:r>
        <w:rPr>
          <w:rStyle w:val="FootnoteReference"/>
        </w:rPr>
        <w:footnoteRef/>
      </w:r>
      <w:r>
        <w:t xml:space="preserve"> </w:t>
      </w:r>
      <w:r w:rsidRPr="00826030">
        <w:rPr>
          <w:sz w:val="22"/>
          <w:szCs w:val="22"/>
        </w:rPr>
        <w:t xml:space="preserve">Deborah Rose, </w:t>
      </w:r>
      <w:r w:rsidRPr="00826030">
        <w:rPr>
          <w:i/>
          <w:iCs/>
          <w:sz w:val="22"/>
          <w:szCs w:val="22"/>
        </w:rPr>
        <w:t>An Indigenous Philosophical Ecology Situating the Human</w:t>
      </w:r>
      <w:r>
        <w:rPr>
          <w:sz w:val="22"/>
          <w:szCs w:val="22"/>
        </w:rPr>
        <w:t>, p. 300</w:t>
      </w:r>
    </w:p>
  </w:footnote>
  <w:footnote w:id="17">
    <w:p w14:paraId="37BB3100" w14:textId="4D526963" w:rsidR="001F557E" w:rsidRDefault="001F557E">
      <w:pPr>
        <w:pStyle w:val="FootnoteText"/>
      </w:pPr>
      <w:r>
        <w:rPr>
          <w:rStyle w:val="FootnoteReference"/>
        </w:rPr>
        <w:footnoteRef/>
      </w:r>
      <w:r>
        <w:t xml:space="preserve"> Ibid p.301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861880"/>
      <w:docPartObj>
        <w:docPartGallery w:val="Page Numbers (Top of Page)"/>
        <w:docPartUnique/>
      </w:docPartObj>
    </w:sdtPr>
    <w:sdtEndPr>
      <w:rPr>
        <w:noProof/>
      </w:rPr>
    </w:sdtEndPr>
    <w:sdtContent>
      <w:p w14:paraId="67F582FB" w14:textId="02511FC2" w:rsidR="00CE0639" w:rsidRDefault="00CE063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A58EDF4" w14:textId="637FF032" w:rsidR="00BA3865" w:rsidRDefault="00CE0639">
    <w:pPr>
      <w:pStyle w:val="Header"/>
    </w:pPr>
    <w:r>
      <w:t>Tatjana Kudrjavceva 2308629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E18B6"/>
    <w:multiLevelType w:val="multilevel"/>
    <w:tmpl w:val="84C27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A56653"/>
    <w:multiLevelType w:val="hybridMultilevel"/>
    <w:tmpl w:val="BB1A75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DA62C5"/>
    <w:multiLevelType w:val="multilevel"/>
    <w:tmpl w:val="F6A6C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D372A16"/>
    <w:multiLevelType w:val="hybridMultilevel"/>
    <w:tmpl w:val="32DEF3EC"/>
    <w:lvl w:ilvl="0" w:tplc="E4309A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435F9B"/>
    <w:multiLevelType w:val="hybridMultilevel"/>
    <w:tmpl w:val="4A18FD24"/>
    <w:lvl w:ilvl="0" w:tplc="E85A711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3306832">
    <w:abstractNumId w:val="2"/>
  </w:num>
  <w:num w:numId="2" w16cid:durableId="1139032529">
    <w:abstractNumId w:val="0"/>
  </w:num>
  <w:num w:numId="3" w16cid:durableId="913274530">
    <w:abstractNumId w:val="3"/>
  </w:num>
  <w:num w:numId="4" w16cid:durableId="719940224">
    <w:abstractNumId w:val="4"/>
  </w:num>
  <w:num w:numId="5" w16cid:durableId="19268372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A16"/>
    <w:rsid w:val="0000517F"/>
    <w:rsid w:val="0000619A"/>
    <w:rsid w:val="00012A58"/>
    <w:rsid w:val="00014911"/>
    <w:rsid w:val="0001671A"/>
    <w:rsid w:val="00017E9B"/>
    <w:rsid w:val="000312C6"/>
    <w:rsid w:val="00033338"/>
    <w:rsid w:val="00034D5F"/>
    <w:rsid w:val="0003712D"/>
    <w:rsid w:val="000420B3"/>
    <w:rsid w:val="0004486B"/>
    <w:rsid w:val="00047450"/>
    <w:rsid w:val="00050DFF"/>
    <w:rsid w:val="00054782"/>
    <w:rsid w:val="0005690D"/>
    <w:rsid w:val="000574C9"/>
    <w:rsid w:val="00060451"/>
    <w:rsid w:val="000613D2"/>
    <w:rsid w:val="000618F9"/>
    <w:rsid w:val="00067D09"/>
    <w:rsid w:val="00071D51"/>
    <w:rsid w:val="00083CA3"/>
    <w:rsid w:val="00087A7C"/>
    <w:rsid w:val="000929CC"/>
    <w:rsid w:val="000A1FD1"/>
    <w:rsid w:val="000B3C5F"/>
    <w:rsid w:val="000B4946"/>
    <w:rsid w:val="000D0A68"/>
    <w:rsid w:val="000D4D95"/>
    <w:rsid w:val="000D7C7D"/>
    <w:rsid w:val="000F3160"/>
    <w:rsid w:val="000F437B"/>
    <w:rsid w:val="00101B71"/>
    <w:rsid w:val="00101D6F"/>
    <w:rsid w:val="0010589F"/>
    <w:rsid w:val="001115E8"/>
    <w:rsid w:val="00123C3D"/>
    <w:rsid w:val="00125685"/>
    <w:rsid w:val="00133AD2"/>
    <w:rsid w:val="001356F1"/>
    <w:rsid w:val="00135948"/>
    <w:rsid w:val="00146D44"/>
    <w:rsid w:val="0015211D"/>
    <w:rsid w:val="00152201"/>
    <w:rsid w:val="00155A72"/>
    <w:rsid w:val="0015627E"/>
    <w:rsid w:val="00156BE5"/>
    <w:rsid w:val="001608E7"/>
    <w:rsid w:val="00165C03"/>
    <w:rsid w:val="00170C02"/>
    <w:rsid w:val="00182D9D"/>
    <w:rsid w:val="00187E80"/>
    <w:rsid w:val="0019037D"/>
    <w:rsid w:val="001A04DD"/>
    <w:rsid w:val="001A2B77"/>
    <w:rsid w:val="001A6853"/>
    <w:rsid w:val="001A6D53"/>
    <w:rsid w:val="001B30F7"/>
    <w:rsid w:val="001D2A7C"/>
    <w:rsid w:val="001D73AF"/>
    <w:rsid w:val="001E2117"/>
    <w:rsid w:val="001E2C7C"/>
    <w:rsid w:val="001E506A"/>
    <w:rsid w:val="001F1BB6"/>
    <w:rsid w:val="001F557E"/>
    <w:rsid w:val="001F6991"/>
    <w:rsid w:val="001F7CE6"/>
    <w:rsid w:val="00203421"/>
    <w:rsid w:val="0020655A"/>
    <w:rsid w:val="00210056"/>
    <w:rsid w:val="00212093"/>
    <w:rsid w:val="002172D4"/>
    <w:rsid w:val="00224592"/>
    <w:rsid w:val="0023568D"/>
    <w:rsid w:val="002378D9"/>
    <w:rsid w:val="00240E28"/>
    <w:rsid w:val="00242AF5"/>
    <w:rsid w:val="00243E3F"/>
    <w:rsid w:val="002553EC"/>
    <w:rsid w:val="00257435"/>
    <w:rsid w:val="00257498"/>
    <w:rsid w:val="002622AB"/>
    <w:rsid w:val="00275F56"/>
    <w:rsid w:val="00280A28"/>
    <w:rsid w:val="00280F25"/>
    <w:rsid w:val="0028218E"/>
    <w:rsid w:val="00290D04"/>
    <w:rsid w:val="00291C5D"/>
    <w:rsid w:val="002A015B"/>
    <w:rsid w:val="002A0188"/>
    <w:rsid w:val="002C280B"/>
    <w:rsid w:val="002C3B73"/>
    <w:rsid w:val="002C3C0D"/>
    <w:rsid w:val="002C50C6"/>
    <w:rsid w:val="002C538E"/>
    <w:rsid w:val="002C6343"/>
    <w:rsid w:val="002E090F"/>
    <w:rsid w:val="002E219C"/>
    <w:rsid w:val="002E42A8"/>
    <w:rsid w:val="002E4BFE"/>
    <w:rsid w:val="002E5FA4"/>
    <w:rsid w:val="002E65D5"/>
    <w:rsid w:val="002F7BF0"/>
    <w:rsid w:val="003006F3"/>
    <w:rsid w:val="00300CD4"/>
    <w:rsid w:val="00305945"/>
    <w:rsid w:val="0031497F"/>
    <w:rsid w:val="00317F39"/>
    <w:rsid w:val="00324255"/>
    <w:rsid w:val="0033000E"/>
    <w:rsid w:val="00342B2E"/>
    <w:rsid w:val="00347D53"/>
    <w:rsid w:val="00353C6C"/>
    <w:rsid w:val="003554C2"/>
    <w:rsid w:val="0035786C"/>
    <w:rsid w:val="00367283"/>
    <w:rsid w:val="00371890"/>
    <w:rsid w:val="00371DD0"/>
    <w:rsid w:val="00386782"/>
    <w:rsid w:val="00394125"/>
    <w:rsid w:val="00394B67"/>
    <w:rsid w:val="003A2C7C"/>
    <w:rsid w:val="003A6725"/>
    <w:rsid w:val="003B1F20"/>
    <w:rsid w:val="003C1FF8"/>
    <w:rsid w:val="003C2CD4"/>
    <w:rsid w:val="003C56F4"/>
    <w:rsid w:val="003D4077"/>
    <w:rsid w:val="0041072B"/>
    <w:rsid w:val="00410ADA"/>
    <w:rsid w:val="00411805"/>
    <w:rsid w:val="00411A45"/>
    <w:rsid w:val="004160B1"/>
    <w:rsid w:val="00421D72"/>
    <w:rsid w:val="00422D59"/>
    <w:rsid w:val="00426413"/>
    <w:rsid w:val="00426A6E"/>
    <w:rsid w:val="0043542A"/>
    <w:rsid w:val="00441C5E"/>
    <w:rsid w:val="00457AF9"/>
    <w:rsid w:val="0046007A"/>
    <w:rsid w:val="0046332B"/>
    <w:rsid w:val="00464CCA"/>
    <w:rsid w:val="00466C0B"/>
    <w:rsid w:val="004673B7"/>
    <w:rsid w:val="004718CA"/>
    <w:rsid w:val="004821D5"/>
    <w:rsid w:val="00485EB8"/>
    <w:rsid w:val="0049030C"/>
    <w:rsid w:val="00490E60"/>
    <w:rsid w:val="004A0395"/>
    <w:rsid w:val="004A0B86"/>
    <w:rsid w:val="004C2FEC"/>
    <w:rsid w:val="004C3AE4"/>
    <w:rsid w:val="004C6807"/>
    <w:rsid w:val="004C74D2"/>
    <w:rsid w:val="004D0F83"/>
    <w:rsid w:val="004D4A75"/>
    <w:rsid w:val="004E3459"/>
    <w:rsid w:val="004E5122"/>
    <w:rsid w:val="004E7C78"/>
    <w:rsid w:val="004F47B7"/>
    <w:rsid w:val="004F627C"/>
    <w:rsid w:val="00500A84"/>
    <w:rsid w:val="005039CE"/>
    <w:rsid w:val="00510086"/>
    <w:rsid w:val="00516EDA"/>
    <w:rsid w:val="00527D85"/>
    <w:rsid w:val="00551588"/>
    <w:rsid w:val="00551E74"/>
    <w:rsid w:val="0056022D"/>
    <w:rsid w:val="00560668"/>
    <w:rsid w:val="005619B7"/>
    <w:rsid w:val="005643AA"/>
    <w:rsid w:val="00566888"/>
    <w:rsid w:val="00573246"/>
    <w:rsid w:val="005804C4"/>
    <w:rsid w:val="00593215"/>
    <w:rsid w:val="00593C67"/>
    <w:rsid w:val="005965C6"/>
    <w:rsid w:val="005A0FDC"/>
    <w:rsid w:val="005B6520"/>
    <w:rsid w:val="005B778F"/>
    <w:rsid w:val="005C2190"/>
    <w:rsid w:val="005C36C1"/>
    <w:rsid w:val="005C55C3"/>
    <w:rsid w:val="005D0A30"/>
    <w:rsid w:val="005D6EAE"/>
    <w:rsid w:val="005E4643"/>
    <w:rsid w:val="005E5892"/>
    <w:rsid w:val="005F2E30"/>
    <w:rsid w:val="005F4DA5"/>
    <w:rsid w:val="005F5696"/>
    <w:rsid w:val="00611E10"/>
    <w:rsid w:val="00631B01"/>
    <w:rsid w:val="006445D7"/>
    <w:rsid w:val="00651DE9"/>
    <w:rsid w:val="00652DA2"/>
    <w:rsid w:val="006567EA"/>
    <w:rsid w:val="006622B2"/>
    <w:rsid w:val="0067300E"/>
    <w:rsid w:val="0068380D"/>
    <w:rsid w:val="006945AC"/>
    <w:rsid w:val="006A2EC7"/>
    <w:rsid w:val="006A5397"/>
    <w:rsid w:val="006B0765"/>
    <w:rsid w:val="006B200B"/>
    <w:rsid w:val="006B71A9"/>
    <w:rsid w:val="006C4281"/>
    <w:rsid w:val="006D0890"/>
    <w:rsid w:val="006D169C"/>
    <w:rsid w:val="006E3284"/>
    <w:rsid w:val="006E3ACC"/>
    <w:rsid w:val="006E4FDC"/>
    <w:rsid w:val="006E6693"/>
    <w:rsid w:val="006F5A69"/>
    <w:rsid w:val="006F71AB"/>
    <w:rsid w:val="00704B98"/>
    <w:rsid w:val="00706DFC"/>
    <w:rsid w:val="007100F4"/>
    <w:rsid w:val="00710B26"/>
    <w:rsid w:val="00717F7F"/>
    <w:rsid w:val="00735752"/>
    <w:rsid w:val="00742D2F"/>
    <w:rsid w:val="00742E34"/>
    <w:rsid w:val="007506B9"/>
    <w:rsid w:val="00753BB0"/>
    <w:rsid w:val="00763666"/>
    <w:rsid w:val="00765B25"/>
    <w:rsid w:val="00780C99"/>
    <w:rsid w:val="00780F58"/>
    <w:rsid w:val="00785AFB"/>
    <w:rsid w:val="00792769"/>
    <w:rsid w:val="00794CA4"/>
    <w:rsid w:val="0079716F"/>
    <w:rsid w:val="007A0173"/>
    <w:rsid w:val="007A04C9"/>
    <w:rsid w:val="007B59A3"/>
    <w:rsid w:val="007C0C43"/>
    <w:rsid w:val="007D3861"/>
    <w:rsid w:val="007D768A"/>
    <w:rsid w:val="007E50BF"/>
    <w:rsid w:val="007F4178"/>
    <w:rsid w:val="008006B7"/>
    <w:rsid w:val="00802A5A"/>
    <w:rsid w:val="00813F68"/>
    <w:rsid w:val="008232DD"/>
    <w:rsid w:val="008248D3"/>
    <w:rsid w:val="00826030"/>
    <w:rsid w:val="00826C30"/>
    <w:rsid w:val="0083432C"/>
    <w:rsid w:val="00845138"/>
    <w:rsid w:val="00854838"/>
    <w:rsid w:val="00854E9C"/>
    <w:rsid w:val="00855F29"/>
    <w:rsid w:val="0086135C"/>
    <w:rsid w:val="00863BF5"/>
    <w:rsid w:val="008651E3"/>
    <w:rsid w:val="008738C6"/>
    <w:rsid w:val="008753F2"/>
    <w:rsid w:val="00886560"/>
    <w:rsid w:val="00890090"/>
    <w:rsid w:val="0089263D"/>
    <w:rsid w:val="00893F8C"/>
    <w:rsid w:val="0089708D"/>
    <w:rsid w:val="00897D07"/>
    <w:rsid w:val="008A1311"/>
    <w:rsid w:val="008A4114"/>
    <w:rsid w:val="008A5749"/>
    <w:rsid w:val="008A576C"/>
    <w:rsid w:val="008A6E21"/>
    <w:rsid w:val="008B529B"/>
    <w:rsid w:val="008B5815"/>
    <w:rsid w:val="008B72A9"/>
    <w:rsid w:val="008C2EAD"/>
    <w:rsid w:val="008C7E2C"/>
    <w:rsid w:val="008D0DE4"/>
    <w:rsid w:val="008D5567"/>
    <w:rsid w:val="008D6271"/>
    <w:rsid w:val="008E3606"/>
    <w:rsid w:val="008E6368"/>
    <w:rsid w:val="008E6E1B"/>
    <w:rsid w:val="008F2A57"/>
    <w:rsid w:val="008F769B"/>
    <w:rsid w:val="008F79B1"/>
    <w:rsid w:val="009006F4"/>
    <w:rsid w:val="009007C6"/>
    <w:rsid w:val="00901C62"/>
    <w:rsid w:val="00910634"/>
    <w:rsid w:val="0093007C"/>
    <w:rsid w:val="0093141E"/>
    <w:rsid w:val="00935BBB"/>
    <w:rsid w:val="0093724B"/>
    <w:rsid w:val="00941148"/>
    <w:rsid w:val="00950578"/>
    <w:rsid w:val="00950D09"/>
    <w:rsid w:val="00952419"/>
    <w:rsid w:val="009666C6"/>
    <w:rsid w:val="00980DF6"/>
    <w:rsid w:val="00983DD0"/>
    <w:rsid w:val="00983ED2"/>
    <w:rsid w:val="00985A55"/>
    <w:rsid w:val="009864B8"/>
    <w:rsid w:val="00990801"/>
    <w:rsid w:val="009A1AB1"/>
    <w:rsid w:val="009A2074"/>
    <w:rsid w:val="009A264A"/>
    <w:rsid w:val="009B3AA0"/>
    <w:rsid w:val="009B4D09"/>
    <w:rsid w:val="009B5C87"/>
    <w:rsid w:val="009B6B42"/>
    <w:rsid w:val="009C1017"/>
    <w:rsid w:val="009C61C0"/>
    <w:rsid w:val="009D310D"/>
    <w:rsid w:val="009E0352"/>
    <w:rsid w:val="009E1914"/>
    <w:rsid w:val="009E6ACE"/>
    <w:rsid w:val="009F0205"/>
    <w:rsid w:val="009F3D69"/>
    <w:rsid w:val="00A00BAC"/>
    <w:rsid w:val="00A02C3A"/>
    <w:rsid w:val="00A04DDA"/>
    <w:rsid w:val="00A060DC"/>
    <w:rsid w:val="00A129BB"/>
    <w:rsid w:val="00A13DDC"/>
    <w:rsid w:val="00A164AC"/>
    <w:rsid w:val="00A410A1"/>
    <w:rsid w:val="00A4708B"/>
    <w:rsid w:val="00A54796"/>
    <w:rsid w:val="00A651AC"/>
    <w:rsid w:val="00A6742E"/>
    <w:rsid w:val="00A72F52"/>
    <w:rsid w:val="00A737AA"/>
    <w:rsid w:val="00A812CA"/>
    <w:rsid w:val="00A9313F"/>
    <w:rsid w:val="00A965FE"/>
    <w:rsid w:val="00AA63F5"/>
    <w:rsid w:val="00AB1273"/>
    <w:rsid w:val="00AB6AFB"/>
    <w:rsid w:val="00AC1F42"/>
    <w:rsid w:val="00AC447C"/>
    <w:rsid w:val="00AC460A"/>
    <w:rsid w:val="00AC6816"/>
    <w:rsid w:val="00AC7300"/>
    <w:rsid w:val="00AD2C4E"/>
    <w:rsid w:val="00AD4EA3"/>
    <w:rsid w:val="00AD6F80"/>
    <w:rsid w:val="00AE588B"/>
    <w:rsid w:val="00AF20EE"/>
    <w:rsid w:val="00AF2A84"/>
    <w:rsid w:val="00AF727A"/>
    <w:rsid w:val="00B05FA7"/>
    <w:rsid w:val="00B0640C"/>
    <w:rsid w:val="00B06A24"/>
    <w:rsid w:val="00B133B4"/>
    <w:rsid w:val="00B13EA8"/>
    <w:rsid w:val="00B148B7"/>
    <w:rsid w:val="00B160B0"/>
    <w:rsid w:val="00B22C54"/>
    <w:rsid w:val="00B240C6"/>
    <w:rsid w:val="00B34463"/>
    <w:rsid w:val="00B37EF9"/>
    <w:rsid w:val="00B51F99"/>
    <w:rsid w:val="00B57C95"/>
    <w:rsid w:val="00B6115C"/>
    <w:rsid w:val="00B7124C"/>
    <w:rsid w:val="00B81290"/>
    <w:rsid w:val="00B93409"/>
    <w:rsid w:val="00B95E7D"/>
    <w:rsid w:val="00BA3865"/>
    <w:rsid w:val="00BA3B57"/>
    <w:rsid w:val="00BA7F4B"/>
    <w:rsid w:val="00BB5385"/>
    <w:rsid w:val="00BB6224"/>
    <w:rsid w:val="00BC01D6"/>
    <w:rsid w:val="00BC0A15"/>
    <w:rsid w:val="00BD16D3"/>
    <w:rsid w:val="00BD2033"/>
    <w:rsid w:val="00BD5479"/>
    <w:rsid w:val="00BD7473"/>
    <w:rsid w:val="00BD747B"/>
    <w:rsid w:val="00BE3465"/>
    <w:rsid w:val="00BE77ED"/>
    <w:rsid w:val="00BF43CF"/>
    <w:rsid w:val="00BF4E9F"/>
    <w:rsid w:val="00BF537B"/>
    <w:rsid w:val="00BF625D"/>
    <w:rsid w:val="00BF69BB"/>
    <w:rsid w:val="00C01378"/>
    <w:rsid w:val="00C04E3F"/>
    <w:rsid w:val="00C15D9A"/>
    <w:rsid w:val="00C20895"/>
    <w:rsid w:val="00C22C8F"/>
    <w:rsid w:val="00C23A44"/>
    <w:rsid w:val="00C23F8C"/>
    <w:rsid w:val="00C24EBC"/>
    <w:rsid w:val="00C33EB9"/>
    <w:rsid w:val="00C43598"/>
    <w:rsid w:val="00C535B3"/>
    <w:rsid w:val="00C55CC0"/>
    <w:rsid w:val="00C56F06"/>
    <w:rsid w:val="00C5776E"/>
    <w:rsid w:val="00C6662B"/>
    <w:rsid w:val="00C751B9"/>
    <w:rsid w:val="00C80414"/>
    <w:rsid w:val="00C96898"/>
    <w:rsid w:val="00C9714E"/>
    <w:rsid w:val="00C97386"/>
    <w:rsid w:val="00CA13EC"/>
    <w:rsid w:val="00CA1916"/>
    <w:rsid w:val="00CA2C00"/>
    <w:rsid w:val="00CA7C3B"/>
    <w:rsid w:val="00CB7610"/>
    <w:rsid w:val="00CC02C8"/>
    <w:rsid w:val="00CC0BEA"/>
    <w:rsid w:val="00CC63B8"/>
    <w:rsid w:val="00CD4823"/>
    <w:rsid w:val="00CD50DE"/>
    <w:rsid w:val="00CD5B7A"/>
    <w:rsid w:val="00CE0639"/>
    <w:rsid w:val="00CE10F9"/>
    <w:rsid w:val="00CE186F"/>
    <w:rsid w:val="00CE1A16"/>
    <w:rsid w:val="00CE1EEC"/>
    <w:rsid w:val="00CE23E5"/>
    <w:rsid w:val="00CE33DE"/>
    <w:rsid w:val="00CE4224"/>
    <w:rsid w:val="00CE47C3"/>
    <w:rsid w:val="00CE78FA"/>
    <w:rsid w:val="00CF745A"/>
    <w:rsid w:val="00D00DA1"/>
    <w:rsid w:val="00D064DF"/>
    <w:rsid w:val="00D100B5"/>
    <w:rsid w:val="00D10D13"/>
    <w:rsid w:val="00D11F8B"/>
    <w:rsid w:val="00D152B2"/>
    <w:rsid w:val="00D205C4"/>
    <w:rsid w:val="00D242C4"/>
    <w:rsid w:val="00D34C65"/>
    <w:rsid w:val="00D37476"/>
    <w:rsid w:val="00D4416F"/>
    <w:rsid w:val="00D479E9"/>
    <w:rsid w:val="00D51DBF"/>
    <w:rsid w:val="00D545F3"/>
    <w:rsid w:val="00D60379"/>
    <w:rsid w:val="00D630F3"/>
    <w:rsid w:val="00D66F1A"/>
    <w:rsid w:val="00D670CE"/>
    <w:rsid w:val="00D70BE4"/>
    <w:rsid w:val="00D72174"/>
    <w:rsid w:val="00D811A2"/>
    <w:rsid w:val="00D847EF"/>
    <w:rsid w:val="00D91C2B"/>
    <w:rsid w:val="00D92455"/>
    <w:rsid w:val="00D92945"/>
    <w:rsid w:val="00D96CAE"/>
    <w:rsid w:val="00D97D91"/>
    <w:rsid w:val="00DA03A7"/>
    <w:rsid w:val="00DA2DA2"/>
    <w:rsid w:val="00DA3EB0"/>
    <w:rsid w:val="00DA5936"/>
    <w:rsid w:val="00DB1585"/>
    <w:rsid w:val="00DB4F2A"/>
    <w:rsid w:val="00DB7961"/>
    <w:rsid w:val="00DC2402"/>
    <w:rsid w:val="00DC549D"/>
    <w:rsid w:val="00DD1585"/>
    <w:rsid w:val="00DD6755"/>
    <w:rsid w:val="00DE3CA4"/>
    <w:rsid w:val="00DF2901"/>
    <w:rsid w:val="00DF3871"/>
    <w:rsid w:val="00DF48D1"/>
    <w:rsid w:val="00DF6997"/>
    <w:rsid w:val="00E007A3"/>
    <w:rsid w:val="00E009CC"/>
    <w:rsid w:val="00E07643"/>
    <w:rsid w:val="00E1189D"/>
    <w:rsid w:val="00E21A81"/>
    <w:rsid w:val="00E22D86"/>
    <w:rsid w:val="00E22F03"/>
    <w:rsid w:val="00E249B2"/>
    <w:rsid w:val="00E33A08"/>
    <w:rsid w:val="00E352C7"/>
    <w:rsid w:val="00E41B8C"/>
    <w:rsid w:val="00E50407"/>
    <w:rsid w:val="00E50ABD"/>
    <w:rsid w:val="00E573ED"/>
    <w:rsid w:val="00E6402C"/>
    <w:rsid w:val="00E6591B"/>
    <w:rsid w:val="00E7458A"/>
    <w:rsid w:val="00E779F0"/>
    <w:rsid w:val="00E82706"/>
    <w:rsid w:val="00E85ABC"/>
    <w:rsid w:val="00EA5A8D"/>
    <w:rsid w:val="00EB2012"/>
    <w:rsid w:val="00EC4109"/>
    <w:rsid w:val="00EC489C"/>
    <w:rsid w:val="00EE1C4F"/>
    <w:rsid w:val="00EE2ABC"/>
    <w:rsid w:val="00EE368E"/>
    <w:rsid w:val="00EE7C73"/>
    <w:rsid w:val="00EF1884"/>
    <w:rsid w:val="00F22ECB"/>
    <w:rsid w:val="00F30D31"/>
    <w:rsid w:val="00F3668B"/>
    <w:rsid w:val="00F510F2"/>
    <w:rsid w:val="00F5278A"/>
    <w:rsid w:val="00F53110"/>
    <w:rsid w:val="00F6355E"/>
    <w:rsid w:val="00F70E4B"/>
    <w:rsid w:val="00F71656"/>
    <w:rsid w:val="00F75E65"/>
    <w:rsid w:val="00F80D5F"/>
    <w:rsid w:val="00F872C8"/>
    <w:rsid w:val="00F90AF6"/>
    <w:rsid w:val="00F960B0"/>
    <w:rsid w:val="00FA3877"/>
    <w:rsid w:val="00FA7147"/>
    <w:rsid w:val="00FC4586"/>
    <w:rsid w:val="00FD24F4"/>
    <w:rsid w:val="00FD34FA"/>
    <w:rsid w:val="00FE01E7"/>
    <w:rsid w:val="00FE0E82"/>
    <w:rsid w:val="00FE2ADF"/>
    <w:rsid w:val="00FE3396"/>
    <w:rsid w:val="00FF7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CA949"/>
  <w15:chartTrackingRefBased/>
  <w15:docId w15:val="{F2D8618F-3F46-9E4D-B3A4-C48B4881D3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B72A9"/>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8B72A9"/>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BA386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53BB0"/>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8B72A9"/>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8B72A9"/>
    <w:rPr>
      <w:rFonts w:ascii="Times New Roman" w:eastAsia="Times New Roman" w:hAnsi="Times New Roman" w:cs="Times New Roman"/>
      <w:b/>
      <w:bCs/>
      <w:sz w:val="36"/>
      <w:szCs w:val="36"/>
      <w:lang w:eastAsia="en-GB"/>
    </w:rPr>
  </w:style>
  <w:style w:type="paragraph" w:customStyle="1" w:styleId="author">
    <w:name w:val="author"/>
    <w:basedOn w:val="Normal"/>
    <w:rsid w:val="008B72A9"/>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8B72A9"/>
  </w:style>
  <w:style w:type="character" w:customStyle="1" w:styleId="author-name">
    <w:name w:val="author-name"/>
    <w:basedOn w:val="DefaultParagraphFont"/>
    <w:rsid w:val="008B72A9"/>
  </w:style>
  <w:style w:type="character" w:customStyle="1" w:styleId="affiliation">
    <w:name w:val="affiliation"/>
    <w:basedOn w:val="DefaultParagraphFont"/>
    <w:rsid w:val="008B72A9"/>
  </w:style>
  <w:style w:type="character" w:customStyle="1" w:styleId="separator">
    <w:name w:val="separator"/>
    <w:basedOn w:val="DefaultParagraphFont"/>
    <w:rsid w:val="008B72A9"/>
  </w:style>
  <w:style w:type="character" w:customStyle="1" w:styleId="medium-8">
    <w:name w:val="medium-8"/>
    <w:basedOn w:val="DefaultParagraphFont"/>
    <w:rsid w:val="008B72A9"/>
  </w:style>
  <w:style w:type="character" w:customStyle="1" w:styleId="medium-4">
    <w:name w:val="medium-4"/>
    <w:basedOn w:val="DefaultParagraphFont"/>
    <w:rsid w:val="008B72A9"/>
  </w:style>
  <w:style w:type="character" w:styleId="Hyperlink">
    <w:name w:val="Hyperlink"/>
    <w:basedOn w:val="DefaultParagraphFont"/>
    <w:uiPriority w:val="99"/>
    <w:unhideWhenUsed/>
    <w:rsid w:val="006F71AB"/>
    <w:rPr>
      <w:color w:val="0563C1" w:themeColor="hyperlink"/>
      <w:u w:val="single"/>
    </w:rPr>
  </w:style>
  <w:style w:type="character" w:styleId="UnresolvedMention">
    <w:name w:val="Unresolved Mention"/>
    <w:basedOn w:val="DefaultParagraphFont"/>
    <w:uiPriority w:val="99"/>
    <w:semiHidden/>
    <w:unhideWhenUsed/>
    <w:rsid w:val="006F71AB"/>
    <w:rPr>
      <w:color w:val="605E5C"/>
      <w:shd w:val="clear" w:color="auto" w:fill="E1DFDD"/>
    </w:rPr>
  </w:style>
  <w:style w:type="paragraph" w:styleId="FootnoteText">
    <w:name w:val="footnote text"/>
    <w:basedOn w:val="Normal"/>
    <w:link w:val="FootnoteTextChar"/>
    <w:uiPriority w:val="99"/>
    <w:semiHidden/>
    <w:unhideWhenUsed/>
    <w:rsid w:val="00826030"/>
    <w:rPr>
      <w:sz w:val="20"/>
      <w:szCs w:val="20"/>
    </w:rPr>
  </w:style>
  <w:style w:type="character" w:customStyle="1" w:styleId="FootnoteTextChar">
    <w:name w:val="Footnote Text Char"/>
    <w:basedOn w:val="DefaultParagraphFont"/>
    <w:link w:val="FootnoteText"/>
    <w:uiPriority w:val="99"/>
    <w:semiHidden/>
    <w:rsid w:val="00826030"/>
    <w:rPr>
      <w:sz w:val="20"/>
      <w:szCs w:val="20"/>
    </w:rPr>
  </w:style>
  <w:style w:type="character" w:styleId="FootnoteReference">
    <w:name w:val="footnote reference"/>
    <w:basedOn w:val="DefaultParagraphFont"/>
    <w:uiPriority w:val="99"/>
    <w:semiHidden/>
    <w:unhideWhenUsed/>
    <w:rsid w:val="00826030"/>
    <w:rPr>
      <w:vertAlign w:val="superscript"/>
    </w:rPr>
  </w:style>
  <w:style w:type="paragraph" w:styleId="ListParagraph">
    <w:name w:val="List Paragraph"/>
    <w:basedOn w:val="Normal"/>
    <w:uiPriority w:val="34"/>
    <w:qFormat/>
    <w:rsid w:val="00826030"/>
    <w:pPr>
      <w:spacing w:after="160" w:line="259" w:lineRule="auto"/>
      <w:ind w:left="720"/>
      <w:contextualSpacing/>
    </w:pPr>
    <w:rPr>
      <w:sz w:val="22"/>
      <w:szCs w:val="22"/>
    </w:rPr>
  </w:style>
  <w:style w:type="character" w:customStyle="1" w:styleId="Heading3Char">
    <w:name w:val="Heading 3 Char"/>
    <w:basedOn w:val="DefaultParagraphFont"/>
    <w:link w:val="Heading3"/>
    <w:uiPriority w:val="9"/>
    <w:semiHidden/>
    <w:rsid w:val="00BA3865"/>
    <w:rPr>
      <w:rFonts w:asciiTheme="majorHAnsi" w:eastAsiaTheme="majorEastAsia" w:hAnsiTheme="majorHAnsi" w:cstheme="majorBidi"/>
      <w:color w:val="1F3763" w:themeColor="accent1" w:themeShade="7F"/>
    </w:rPr>
  </w:style>
  <w:style w:type="paragraph" w:styleId="Header">
    <w:name w:val="header"/>
    <w:basedOn w:val="Normal"/>
    <w:link w:val="HeaderChar"/>
    <w:uiPriority w:val="99"/>
    <w:unhideWhenUsed/>
    <w:rsid w:val="00BA3865"/>
    <w:pPr>
      <w:tabs>
        <w:tab w:val="center" w:pos="4513"/>
        <w:tab w:val="right" w:pos="9026"/>
      </w:tabs>
    </w:pPr>
  </w:style>
  <w:style w:type="character" w:customStyle="1" w:styleId="HeaderChar">
    <w:name w:val="Header Char"/>
    <w:basedOn w:val="DefaultParagraphFont"/>
    <w:link w:val="Header"/>
    <w:uiPriority w:val="99"/>
    <w:rsid w:val="00BA3865"/>
  </w:style>
  <w:style w:type="paragraph" w:styleId="Footer">
    <w:name w:val="footer"/>
    <w:basedOn w:val="Normal"/>
    <w:link w:val="FooterChar"/>
    <w:uiPriority w:val="99"/>
    <w:unhideWhenUsed/>
    <w:rsid w:val="00BA3865"/>
    <w:pPr>
      <w:tabs>
        <w:tab w:val="center" w:pos="4513"/>
        <w:tab w:val="right" w:pos="9026"/>
      </w:tabs>
    </w:pPr>
  </w:style>
  <w:style w:type="character" w:customStyle="1" w:styleId="FooterChar">
    <w:name w:val="Footer Char"/>
    <w:basedOn w:val="DefaultParagraphFont"/>
    <w:link w:val="Footer"/>
    <w:uiPriority w:val="99"/>
    <w:rsid w:val="00BA38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64532">
      <w:bodyDiv w:val="1"/>
      <w:marLeft w:val="0"/>
      <w:marRight w:val="0"/>
      <w:marTop w:val="0"/>
      <w:marBottom w:val="0"/>
      <w:divBdr>
        <w:top w:val="none" w:sz="0" w:space="0" w:color="auto"/>
        <w:left w:val="none" w:sz="0" w:space="0" w:color="auto"/>
        <w:bottom w:val="none" w:sz="0" w:space="0" w:color="auto"/>
        <w:right w:val="none" w:sz="0" w:space="0" w:color="auto"/>
      </w:divBdr>
    </w:div>
    <w:div w:id="35007788">
      <w:bodyDiv w:val="1"/>
      <w:marLeft w:val="0"/>
      <w:marRight w:val="0"/>
      <w:marTop w:val="0"/>
      <w:marBottom w:val="0"/>
      <w:divBdr>
        <w:top w:val="none" w:sz="0" w:space="0" w:color="auto"/>
        <w:left w:val="none" w:sz="0" w:space="0" w:color="auto"/>
        <w:bottom w:val="none" w:sz="0" w:space="0" w:color="auto"/>
        <w:right w:val="none" w:sz="0" w:space="0" w:color="auto"/>
      </w:divBdr>
      <w:divsChild>
        <w:div w:id="1080713643">
          <w:marLeft w:val="0"/>
          <w:marRight w:val="0"/>
          <w:marTop w:val="0"/>
          <w:marBottom w:val="0"/>
          <w:divBdr>
            <w:top w:val="none" w:sz="0" w:space="0" w:color="auto"/>
            <w:left w:val="none" w:sz="0" w:space="0" w:color="auto"/>
            <w:bottom w:val="none" w:sz="0" w:space="0" w:color="auto"/>
            <w:right w:val="none" w:sz="0" w:space="0" w:color="auto"/>
          </w:divBdr>
          <w:divsChild>
            <w:div w:id="905188865">
              <w:marLeft w:val="0"/>
              <w:marRight w:val="0"/>
              <w:marTop w:val="0"/>
              <w:marBottom w:val="0"/>
              <w:divBdr>
                <w:top w:val="none" w:sz="0" w:space="0" w:color="auto"/>
                <w:left w:val="none" w:sz="0" w:space="0" w:color="auto"/>
                <w:bottom w:val="none" w:sz="0" w:space="0" w:color="auto"/>
                <w:right w:val="none" w:sz="0" w:space="0" w:color="auto"/>
              </w:divBdr>
              <w:divsChild>
                <w:div w:id="1364555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017652">
      <w:bodyDiv w:val="1"/>
      <w:marLeft w:val="0"/>
      <w:marRight w:val="0"/>
      <w:marTop w:val="0"/>
      <w:marBottom w:val="0"/>
      <w:divBdr>
        <w:top w:val="none" w:sz="0" w:space="0" w:color="auto"/>
        <w:left w:val="none" w:sz="0" w:space="0" w:color="auto"/>
        <w:bottom w:val="none" w:sz="0" w:space="0" w:color="auto"/>
        <w:right w:val="none" w:sz="0" w:space="0" w:color="auto"/>
      </w:divBdr>
    </w:div>
    <w:div w:id="198248566">
      <w:bodyDiv w:val="1"/>
      <w:marLeft w:val="0"/>
      <w:marRight w:val="0"/>
      <w:marTop w:val="0"/>
      <w:marBottom w:val="0"/>
      <w:divBdr>
        <w:top w:val="none" w:sz="0" w:space="0" w:color="auto"/>
        <w:left w:val="none" w:sz="0" w:space="0" w:color="auto"/>
        <w:bottom w:val="none" w:sz="0" w:space="0" w:color="auto"/>
        <w:right w:val="none" w:sz="0" w:space="0" w:color="auto"/>
      </w:divBdr>
      <w:divsChild>
        <w:div w:id="2081170828">
          <w:marLeft w:val="0"/>
          <w:marRight w:val="0"/>
          <w:marTop w:val="0"/>
          <w:marBottom w:val="0"/>
          <w:divBdr>
            <w:top w:val="none" w:sz="0" w:space="0" w:color="auto"/>
            <w:left w:val="none" w:sz="0" w:space="0" w:color="auto"/>
            <w:bottom w:val="none" w:sz="0" w:space="0" w:color="auto"/>
            <w:right w:val="none" w:sz="0" w:space="0" w:color="auto"/>
          </w:divBdr>
          <w:divsChild>
            <w:div w:id="1680739112">
              <w:marLeft w:val="0"/>
              <w:marRight w:val="0"/>
              <w:marTop w:val="0"/>
              <w:marBottom w:val="0"/>
              <w:divBdr>
                <w:top w:val="none" w:sz="0" w:space="0" w:color="auto"/>
                <w:left w:val="none" w:sz="0" w:space="0" w:color="auto"/>
                <w:bottom w:val="none" w:sz="0" w:space="0" w:color="auto"/>
                <w:right w:val="none" w:sz="0" w:space="0" w:color="auto"/>
              </w:divBdr>
              <w:divsChild>
                <w:div w:id="2109109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7099429">
      <w:bodyDiv w:val="1"/>
      <w:marLeft w:val="0"/>
      <w:marRight w:val="0"/>
      <w:marTop w:val="0"/>
      <w:marBottom w:val="0"/>
      <w:divBdr>
        <w:top w:val="none" w:sz="0" w:space="0" w:color="auto"/>
        <w:left w:val="none" w:sz="0" w:space="0" w:color="auto"/>
        <w:bottom w:val="none" w:sz="0" w:space="0" w:color="auto"/>
        <w:right w:val="none" w:sz="0" w:space="0" w:color="auto"/>
      </w:divBdr>
      <w:divsChild>
        <w:div w:id="314536004">
          <w:marLeft w:val="0"/>
          <w:marRight w:val="0"/>
          <w:marTop w:val="0"/>
          <w:marBottom w:val="0"/>
          <w:divBdr>
            <w:top w:val="none" w:sz="0" w:space="0" w:color="auto"/>
            <w:left w:val="none" w:sz="0" w:space="0" w:color="auto"/>
            <w:bottom w:val="none" w:sz="0" w:space="0" w:color="auto"/>
            <w:right w:val="none" w:sz="0" w:space="0" w:color="auto"/>
          </w:divBdr>
          <w:divsChild>
            <w:div w:id="1866166467">
              <w:marLeft w:val="0"/>
              <w:marRight w:val="0"/>
              <w:marTop w:val="0"/>
              <w:marBottom w:val="0"/>
              <w:divBdr>
                <w:top w:val="none" w:sz="0" w:space="0" w:color="auto"/>
                <w:left w:val="none" w:sz="0" w:space="0" w:color="auto"/>
                <w:bottom w:val="none" w:sz="0" w:space="0" w:color="auto"/>
                <w:right w:val="none" w:sz="0" w:space="0" w:color="auto"/>
              </w:divBdr>
              <w:divsChild>
                <w:div w:id="557320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583440">
      <w:bodyDiv w:val="1"/>
      <w:marLeft w:val="0"/>
      <w:marRight w:val="0"/>
      <w:marTop w:val="0"/>
      <w:marBottom w:val="0"/>
      <w:divBdr>
        <w:top w:val="none" w:sz="0" w:space="0" w:color="auto"/>
        <w:left w:val="none" w:sz="0" w:space="0" w:color="auto"/>
        <w:bottom w:val="none" w:sz="0" w:space="0" w:color="auto"/>
        <w:right w:val="none" w:sz="0" w:space="0" w:color="auto"/>
      </w:divBdr>
      <w:divsChild>
        <w:div w:id="1907184130">
          <w:marLeft w:val="0"/>
          <w:marRight w:val="0"/>
          <w:marTop w:val="0"/>
          <w:marBottom w:val="0"/>
          <w:divBdr>
            <w:top w:val="none" w:sz="0" w:space="0" w:color="auto"/>
            <w:left w:val="none" w:sz="0" w:space="0" w:color="auto"/>
            <w:bottom w:val="none" w:sz="0" w:space="0" w:color="auto"/>
            <w:right w:val="none" w:sz="0" w:space="0" w:color="auto"/>
          </w:divBdr>
          <w:divsChild>
            <w:div w:id="1532299604">
              <w:marLeft w:val="0"/>
              <w:marRight w:val="0"/>
              <w:marTop w:val="0"/>
              <w:marBottom w:val="0"/>
              <w:divBdr>
                <w:top w:val="none" w:sz="0" w:space="0" w:color="auto"/>
                <w:left w:val="none" w:sz="0" w:space="0" w:color="auto"/>
                <w:bottom w:val="none" w:sz="0" w:space="0" w:color="auto"/>
                <w:right w:val="none" w:sz="0" w:space="0" w:color="auto"/>
              </w:divBdr>
              <w:divsChild>
                <w:div w:id="2143114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3131651">
      <w:bodyDiv w:val="1"/>
      <w:marLeft w:val="0"/>
      <w:marRight w:val="0"/>
      <w:marTop w:val="0"/>
      <w:marBottom w:val="0"/>
      <w:divBdr>
        <w:top w:val="none" w:sz="0" w:space="0" w:color="auto"/>
        <w:left w:val="none" w:sz="0" w:space="0" w:color="auto"/>
        <w:bottom w:val="none" w:sz="0" w:space="0" w:color="auto"/>
        <w:right w:val="none" w:sz="0" w:space="0" w:color="auto"/>
      </w:divBdr>
      <w:divsChild>
        <w:div w:id="659843488">
          <w:marLeft w:val="0"/>
          <w:marRight w:val="0"/>
          <w:marTop w:val="0"/>
          <w:marBottom w:val="0"/>
          <w:divBdr>
            <w:top w:val="none" w:sz="0" w:space="0" w:color="auto"/>
            <w:left w:val="none" w:sz="0" w:space="0" w:color="auto"/>
            <w:bottom w:val="none" w:sz="0" w:space="0" w:color="auto"/>
            <w:right w:val="none" w:sz="0" w:space="0" w:color="auto"/>
          </w:divBdr>
          <w:divsChild>
            <w:div w:id="265969308">
              <w:marLeft w:val="0"/>
              <w:marRight w:val="0"/>
              <w:marTop w:val="0"/>
              <w:marBottom w:val="0"/>
              <w:divBdr>
                <w:top w:val="none" w:sz="0" w:space="0" w:color="auto"/>
                <w:left w:val="none" w:sz="0" w:space="0" w:color="auto"/>
                <w:bottom w:val="none" w:sz="0" w:space="0" w:color="auto"/>
                <w:right w:val="none" w:sz="0" w:space="0" w:color="auto"/>
              </w:divBdr>
              <w:divsChild>
                <w:div w:id="36515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0425219">
          <w:marLeft w:val="0"/>
          <w:marRight w:val="0"/>
          <w:marTop w:val="0"/>
          <w:marBottom w:val="0"/>
          <w:divBdr>
            <w:top w:val="none" w:sz="0" w:space="0" w:color="auto"/>
            <w:left w:val="none" w:sz="0" w:space="0" w:color="auto"/>
            <w:bottom w:val="none" w:sz="0" w:space="0" w:color="auto"/>
            <w:right w:val="none" w:sz="0" w:space="0" w:color="auto"/>
          </w:divBdr>
          <w:divsChild>
            <w:div w:id="1015108091">
              <w:marLeft w:val="0"/>
              <w:marRight w:val="0"/>
              <w:marTop w:val="0"/>
              <w:marBottom w:val="0"/>
              <w:divBdr>
                <w:top w:val="none" w:sz="0" w:space="0" w:color="auto"/>
                <w:left w:val="none" w:sz="0" w:space="0" w:color="auto"/>
                <w:bottom w:val="none" w:sz="0" w:space="0" w:color="auto"/>
                <w:right w:val="none" w:sz="0" w:space="0" w:color="auto"/>
              </w:divBdr>
              <w:divsChild>
                <w:div w:id="1279793906">
                  <w:marLeft w:val="0"/>
                  <w:marRight w:val="0"/>
                  <w:marTop w:val="0"/>
                  <w:marBottom w:val="0"/>
                  <w:divBdr>
                    <w:top w:val="none" w:sz="0" w:space="0" w:color="auto"/>
                    <w:left w:val="none" w:sz="0" w:space="0" w:color="auto"/>
                    <w:bottom w:val="none" w:sz="0" w:space="0" w:color="auto"/>
                    <w:right w:val="none" w:sz="0" w:space="0" w:color="auto"/>
                  </w:divBdr>
                </w:div>
              </w:divsChild>
            </w:div>
            <w:div w:id="1437289680">
              <w:marLeft w:val="0"/>
              <w:marRight w:val="0"/>
              <w:marTop w:val="0"/>
              <w:marBottom w:val="0"/>
              <w:divBdr>
                <w:top w:val="none" w:sz="0" w:space="0" w:color="auto"/>
                <w:left w:val="none" w:sz="0" w:space="0" w:color="auto"/>
                <w:bottom w:val="none" w:sz="0" w:space="0" w:color="auto"/>
                <w:right w:val="none" w:sz="0" w:space="0" w:color="auto"/>
              </w:divBdr>
              <w:divsChild>
                <w:div w:id="710612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2456450">
      <w:bodyDiv w:val="1"/>
      <w:marLeft w:val="0"/>
      <w:marRight w:val="0"/>
      <w:marTop w:val="0"/>
      <w:marBottom w:val="0"/>
      <w:divBdr>
        <w:top w:val="none" w:sz="0" w:space="0" w:color="auto"/>
        <w:left w:val="none" w:sz="0" w:space="0" w:color="auto"/>
        <w:bottom w:val="none" w:sz="0" w:space="0" w:color="auto"/>
        <w:right w:val="none" w:sz="0" w:space="0" w:color="auto"/>
      </w:divBdr>
      <w:divsChild>
        <w:div w:id="99303500">
          <w:marLeft w:val="0"/>
          <w:marRight w:val="0"/>
          <w:marTop w:val="0"/>
          <w:marBottom w:val="0"/>
          <w:divBdr>
            <w:top w:val="none" w:sz="0" w:space="0" w:color="auto"/>
            <w:left w:val="none" w:sz="0" w:space="0" w:color="auto"/>
            <w:bottom w:val="none" w:sz="0" w:space="0" w:color="auto"/>
            <w:right w:val="none" w:sz="0" w:space="0" w:color="auto"/>
          </w:divBdr>
          <w:divsChild>
            <w:div w:id="1009019378">
              <w:marLeft w:val="0"/>
              <w:marRight w:val="0"/>
              <w:marTop w:val="0"/>
              <w:marBottom w:val="0"/>
              <w:divBdr>
                <w:top w:val="none" w:sz="0" w:space="0" w:color="auto"/>
                <w:left w:val="none" w:sz="0" w:space="0" w:color="auto"/>
                <w:bottom w:val="none" w:sz="0" w:space="0" w:color="auto"/>
                <w:right w:val="none" w:sz="0" w:space="0" w:color="auto"/>
              </w:divBdr>
              <w:divsChild>
                <w:div w:id="143818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3487441">
      <w:bodyDiv w:val="1"/>
      <w:marLeft w:val="0"/>
      <w:marRight w:val="0"/>
      <w:marTop w:val="0"/>
      <w:marBottom w:val="0"/>
      <w:divBdr>
        <w:top w:val="none" w:sz="0" w:space="0" w:color="auto"/>
        <w:left w:val="none" w:sz="0" w:space="0" w:color="auto"/>
        <w:bottom w:val="none" w:sz="0" w:space="0" w:color="auto"/>
        <w:right w:val="none" w:sz="0" w:space="0" w:color="auto"/>
      </w:divBdr>
      <w:divsChild>
        <w:div w:id="2071489979">
          <w:marLeft w:val="0"/>
          <w:marRight w:val="0"/>
          <w:marTop w:val="0"/>
          <w:marBottom w:val="0"/>
          <w:divBdr>
            <w:top w:val="none" w:sz="0" w:space="0" w:color="auto"/>
            <w:left w:val="none" w:sz="0" w:space="0" w:color="auto"/>
            <w:bottom w:val="none" w:sz="0" w:space="0" w:color="auto"/>
            <w:right w:val="none" w:sz="0" w:space="0" w:color="auto"/>
          </w:divBdr>
          <w:divsChild>
            <w:div w:id="1675917170">
              <w:marLeft w:val="0"/>
              <w:marRight w:val="0"/>
              <w:marTop w:val="0"/>
              <w:marBottom w:val="0"/>
              <w:divBdr>
                <w:top w:val="none" w:sz="0" w:space="0" w:color="auto"/>
                <w:left w:val="none" w:sz="0" w:space="0" w:color="auto"/>
                <w:bottom w:val="none" w:sz="0" w:space="0" w:color="auto"/>
                <w:right w:val="none" w:sz="0" w:space="0" w:color="auto"/>
              </w:divBdr>
              <w:divsChild>
                <w:div w:id="99078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136550">
      <w:bodyDiv w:val="1"/>
      <w:marLeft w:val="0"/>
      <w:marRight w:val="0"/>
      <w:marTop w:val="0"/>
      <w:marBottom w:val="0"/>
      <w:divBdr>
        <w:top w:val="none" w:sz="0" w:space="0" w:color="auto"/>
        <w:left w:val="none" w:sz="0" w:space="0" w:color="auto"/>
        <w:bottom w:val="none" w:sz="0" w:space="0" w:color="auto"/>
        <w:right w:val="none" w:sz="0" w:space="0" w:color="auto"/>
      </w:divBdr>
      <w:divsChild>
        <w:div w:id="559243916">
          <w:marLeft w:val="0"/>
          <w:marRight w:val="0"/>
          <w:marTop w:val="0"/>
          <w:marBottom w:val="0"/>
          <w:divBdr>
            <w:top w:val="none" w:sz="0" w:space="0" w:color="auto"/>
            <w:left w:val="none" w:sz="0" w:space="0" w:color="auto"/>
            <w:bottom w:val="none" w:sz="0" w:space="0" w:color="auto"/>
            <w:right w:val="none" w:sz="0" w:space="0" w:color="auto"/>
          </w:divBdr>
          <w:divsChild>
            <w:div w:id="223638694">
              <w:marLeft w:val="0"/>
              <w:marRight w:val="0"/>
              <w:marTop w:val="0"/>
              <w:marBottom w:val="0"/>
              <w:divBdr>
                <w:top w:val="none" w:sz="0" w:space="0" w:color="auto"/>
                <w:left w:val="none" w:sz="0" w:space="0" w:color="auto"/>
                <w:bottom w:val="none" w:sz="0" w:space="0" w:color="auto"/>
                <w:right w:val="none" w:sz="0" w:space="0" w:color="auto"/>
              </w:divBdr>
              <w:divsChild>
                <w:div w:id="1088040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0527835">
      <w:bodyDiv w:val="1"/>
      <w:marLeft w:val="0"/>
      <w:marRight w:val="0"/>
      <w:marTop w:val="0"/>
      <w:marBottom w:val="0"/>
      <w:divBdr>
        <w:top w:val="none" w:sz="0" w:space="0" w:color="auto"/>
        <w:left w:val="none" w:sz="0" w:space="0" w:color="auto"/>
        <w:bottom w:val="none" w:sz="0" w:space="0" w:color="auto"/>
        <w:right w:val="none" w:sz="0" w:space="0" w:color="auto"/>
      </w:divBdr>
      <w:divsChild>
        <w:div w:id="301691806">
          <w:marLeft w:val="0"/>
          <w:marRight w:val="0"/>
          <w:marTop w:val="0"/>
          <w:marBottom w:val="0"/>
          <w:divBdr>
            <w:top w:val="none" w:sz="0" w:space="0" w:color="auto"/>
            <w:left w:val="none" w:sz="0" w:space="0" w:color="auto"/>
            <w:bottom w:val="none" w:sz="0" w:space="0" w:color="auto"/>
            <w:right w:val="none" w:sz="0" w:space="0" w:color="auto"/>
          </w:divBdr>
          <w:divsChild>
            <w:div w:id="1531450396">
              <w:marLeft w:val="0"/>
              <w:marRight w:val="0"/>
              <w:marTop w:val="0"/>
              <w:marBottom w:val="0"/>
              <w:divBdr>
                <w:top w:val="none" w:sz="0" w:space="0" w:color="auto"/>
                <w:left w:val="none" w:sz="0" w:space="0" w:color="auto"/>
                <w:bottom w:val="none" w:sz="0" w:space="0" w:color="auto"/>
                <w:right w:val="none" w:sz="0" w:space="0" w:color="auto"/>
              </w:divBdr>
              <w:divsChild>
                <w:div w:id="1683849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3290532">
          <w:marLeft w:val="0"/>
          <w:marRight w:val="0"/>
          <w:marTop w:val="0"/>
          <w:marBottom w:val="0"/>
          <w:divBdr>
            <w:top w:val="none" w:sz="0" w:space="0" w:color="auto"/>
            <w:left w:val="none" w:sz="0" w:space="0" w:color="auto"/>
            <w:bottom w:val="none" w:sz="0" w:space="0" w:color="auto"/>
            <w:right w:val="none" w:sz="0" w:space="0" w:color="auto"/>
          </w:divBdr>
          <w:divsChild>
            <w:div w:id="1304042126">
              <w:marLeft w:val="0"/>
              <w:marRight w:val="0"/>
              <w:marTop w:val="0"/>
              <w:marBottom w:val="0"/>
              <w:divBdr>
                <w:top w:val="none" w:sz="0" w:space="0" w:color="auto"/>
                <w:left w:val="none" w:sz="0" w:space="0" w:color="auto"/>
                <w:bottom w:val="none" w:sz="0" w:space="0" w:color="auto"/>
                <w:right w:val="none" w:sz="0" w:space="0" w:color="auto"/>
              </w:divBdr>
              <w:divsChild>
                <w:div w:id="740296556">
                  <w:marLeft w:val="0"/>
                  <w:marRight w:val="0"/>
                  <w:marTop w:val="0"/>
                  <w:marBottom w:val="0"/>
                  <w:divBdr>
                    <w:top w:val="none" w:sz="0" w:space="0" w:color="auto"/>
                    <w:left w:val="none" w:sz="0" w:space="0" w:color="auto"/>
                    <w:bottom w:val="none" w:sz="0" w:space="0" w:color="auto"/>
                    <w:right w:val="none" w:sz="0" w:space="0" w:color="auto"/>
                  </w:divBdr>
                </w:div>
              </w:divsChild>
            </w:div>
            <w:div w:id="1582711108">
              <w:marLeft w:val="0"/>
              <w:marRight w:val="0"/>
              <w:marTop w:val="0"/>
              <w:marBottom w:val="0"/>
              <w:divBdr>
                <w:top w:val="none" w:sz="0" w:space="0" w:color="auto"/>
                <w:left w:val="none" w:sz="0" w:space="0" w:color="auto"/>
                <w:bottom w:val="none" w:sz="0" w:space="0" w:color="auto"/>
                <w:right w:val="none" w:sz="0" w:space="0" w:color="auto"/>
              </w:divBdr>
              <w:divsChild>
                <w:div w:id="1282957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266470">
      <w:bodyDiv w:val="1"/>
      <w:marLeft w:val="0"/>
      <w:marRight w:val="0"/>
      <w:marTop w:val="0"/>
      <w:marBottom w:val="0"/>
      <w:divBdr>
        <w:top w:val="none" w:sz="0" w:space="0" w:color="auto"/>
        <w:left w:val="none" w:sz="0" w:space="0" w:color="auto"/>
        <w:bottom w:val="none" w:sz="0" w:space="0" w:color="auto"/>
        <w:right w:val="none" w:sz="0" w:space="0" w:color="auto"/>
      </w:divBdr>
      <w:divsChild>
        <w:div w:id="1446460309">
          <w:marLeft w:val="0"/>
          <w:marRight w:val="0"/>
          <w:marTop w:val="0"/>
          <w:marBottom w:val="0"/>
          <w:divBdr>
            <w:top w:val="none" w:sz="0" w:space="0" w:color="auto"/>
            <w:left w:val="none" w:sz="0" w:space="0" w:color="auto"/>
            <w:bottom w:val="none" w:sz="0" w:space="0" w:color="auto"/>
            <w:right w:val="none" w:sz="0" w:space="0" w:color="auto"/>
          </w:divBdr>
          <w:divsChild>
            <w:div w:id="1188561819">
              <w:marLeft w:val="0"/>
              <w:marRight w:val="0"/>
              <w:marTop w:val="0"/>
              <w:marBottom w:val="0"/>
              <w:divBdr>
                <w:top w:val="none" w:sz="0" w:space="0" w:color="auto"/>
                <w:left w:val="none" w:sz="0" w:space="0" w:color="auto"/>
                <w:bottom w:val="none" w:sz="0" w:space="0" w:color="auto"/>
                <w:right w:val="none" w:sz="0" w:space="0" w:color="auto"/>
              </w:divBdr>
              <w:divsChild>
                <w:div w:id="1387997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8125334">
      <w:bodyDiv w:val="1"/>
      <w:marLeft w:val="0"/>
      <w:marRight w:val="0"/>
      <w:marTop w:val="0"/>
      <w:marBottom w:val="0"/>
      <w:divBdr>
        <w:top w:val="none" w:sz="0" w:space="0" w:color="auto"/>
        <w:left w:val="none" w:sz="0" w:space="0" w:color="auto"/>
        <w:bottom w:val="none" w:sz="0" w:space="0" w:color="auto"/>
        <w:right w:val="none" w:sz="0" w:space="0" w:color="auto"/>
      </w:divBdr>
      <w:divsChild>
        <w:div w:id="1227031644">
          <w:marLeft w:val="0"/>
          <w:marRight w:val="0"/>
          <w:marTop w:val="0"/>
          <w:marBottom w:val="0"/>
          <w:divBdr>
            <w:top w:val="none" w:sz="0" w:space="0" w:color="auto"/>
            <w:left w:val="none" w:sz="0" w:space="0" w:color="auto"/>
            <w:bottom w:val="none" w:sz="0" w:space="0" w:color="auto"/>
            <w:right w:val="none" w:sz="0" w:space="0" w:color="auto"/>
          </w:divBdr>
          <w:divsChild>
            <w:div w:id="1089034595">
              <w:marLeft w:val="0"/>
              <w:marRight w:val="0"/>
              <w:marTop w:val="0"/>
              <w:marBottom w:val="0"/>
              <w:divBdr>
                <w:top w:val="none" w:sz="0" w:space="0" w:color="auto"/>
                <w:left w:val="none" w:sz="0" w:space="0" w:color="auto"/>
                <w:bottom w:val="none" w:sz="0" w:space="0" w:color="auto"/>
                <w:right w:val="none" w:sz="0" w:space="0" w:color="auto"/>
              </w:divBdr>
              <w:divsChild>
                <w:div w:id="271013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7263465">
      <w:bodyDiv w:val="1"/>
      <w:marLeft w:val="0"/>
      <w:marRight w:val="0"/>
      <w:marTop w:val="0"/>
      <w:marBottom w:val="0"/>
      <w:divBdr>
        <w:top w:val="none" w:sz="0" w:space="0" w:color="auto"/>
        <w:left w:val="none" w:sz="0" w:space="0" w:color="auto"/>
        <w:bottom w:val="none" w:sz="0" w:space="0" w:color="auto"/>
        <w:right w:val="none" w:sz="0" w:space="0" w:color="auto"/>
      </w:divBdr>
      <w:divsChild>
        <w:div w:id="393629293">
          <w:marLeft w:val="0"/>
          <w:marRight w:val="0"/>
          <w:marTop w:val="0"/>
          <w:marBottom w:val="0"/>
          <w:divBdr>
            <w:top w:val="none" w:sz="0" w:space="0" w:color="auto"/>
            <w:left w:val="none" w:sz="0" w:space="0" w:color="auto"/>
            <w:bottom w:val="none" w:sz="0" w:space="0" w:color="auto"/>
            <w:right w:val="none" w:sz="0" w:space="0" w:color="auto"/>
          </w:divBdr>
        </w:div>
      </w:divsChild>
    </w:div>
    <w:div w:id="1514953624">
      <w:bodyDiv w:val="1"/>
      <w:marLeft w:val="0"/>
      <w:marRight w:val="0"/>
      <w:marTop w:val="0"/>
      <w:marBottom w:val="0"/>
      <w:divBdr>
        <w:top w:val="none" w:sz="0" w:space="0" w:color="auto"/>
        <w:left w:val="none" w:sz="0" w:space="0" w:color="auto"/>
        <w:bottom w:val="none" w:sz="0" w:space="0" w:color="auto"/>
        <w:right w:val="none" w:sz="0" w:space="0" w:color="auto"/>
      </w:divBdr>
      <w:divsChild>
        <w:div w:id="1697384197">
          <w:marLeft w:val="0"/>
          <w:marRight w:val="0"/>
          <w:marTop w:val="0"/>
          <w:marBottom w:val="0"/>
          <w:divBdr>
            <w:top w:val="none" w:sz="0" w:space="0" w:color="auto"/>
            <w:left w:val="none" w:sz="0" w:space="0" w:color="auto"/>
            <w:bottom w:val="none" w:sz="0" w:space="0" w:color="auto"/>
            <w:right w:val="none" w:sz="0" w:space="0" w:color="auto"/>
          </w:divBdr>
          <w:divsChild>
            <w:div w:id="1037900311">
              <w:marLeft w:val="0"/>
              <w:marRight w:val="0"/>
              <w:marTop w:val="0"/>
              <w:marBottom w:val="0"/>
              <w:divBdr>
                <w:top w:val="none" w:sz="0" w:space="0" w:color="auto"/>
                <w:left w:val="none" w:sz="0" w:space="0" w:color="auto"/>
                <w:bottom w:val="none" w:sz="0" w:space="0" w:color="auto"/>
                <w:right w:val="none" w:sz="0" w:space="0" w:color="auto"/>
              </w:divBdr>
              <w:divsChild>
                <w:div w:id="458569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418543">
      <w:bodyDiv w:val="1"/>
      <w:marLeft w:val="0"/>
      <w:marRight w:val="0"/>
      <w:marTop w:val="0"/>
      <w:marBottom w:val="0"/>
      <w:divBdr>
        <w:top w:val="none" w:sz="0" w:space="0" w:color="auto"/>
        <w:left w:val="none" w:sz="0" w:space="0" w:color="auto"/>
        <w:bottom w:val="none" w:sz="0" w:space="0" w:color="auto"/>
        <w:right w:val="none" w:sz="0" w:space="0" w:color="auto"/>
      </w:divBdr>
      <w:divsChild>
        <w:div w:id="2140684689">
          <w:marLeft w:val="0"/>
          <w:marRight w:val="0"/>
          <w:marTop w:val="0"/>
          <w:marBottom w:val="0"/>
          <w:divBdr>
            <w:top w:val="none" w:sz="0" w:space="0" w:color="auto"/>
            <w:left w:val="none" w:sz="0" w:space="0" w:color="auto"/>
            <w:bottom w:val="none" w:sz="0" w:space="0" w:color="auto"/>
            <w:right w:val="none" w:sz="0" w:space="0" w:color="auto"/>
          </w:divBdr>
          <w:divsChild>
            <w:div w:id="684752051">
              <w:marLeft w:val="0"/>
              <w:marRight w:val="0"/>
              <w:marTop w:val="0"/>
              <w:marBottom w:val="0"/>
              <w:divBdr>
                <w:top w:val="none" w:sz="0" w:space="0" w:color="auto"/>
                <w:left w:val="none" w:sz="0" w:space="0" w:color="auto"/>
                <w:bottom w:val="none" w:sz="0" w:space="0" w:color="auto"/>
                <w:right w:val="none" w:sz="0" w:space="0" w:color="auto"/>
              </w:divBdr>
              <w:divsChild>
                <w:div w:id="868450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8727544">
      <w:bodyDiv w:val="1"/>
      <w:marLeft w:val="0"/>
      <w:marRight w:val="0"/>
      <w:marTop w:val="0"/>
      <w:marBottom w:val="0"/>
      <w:divBdr>
        <w:top w:val="none" w:sz="0" w:space="0" w:color="auto"/>
        <w:left w:val="none" w:sz="0" w:space="0" w:color="auto"/>
        <w:bottom w:val="none" w:sz="0" w:space="0" w:color="auto"/>
        <w:right w:val="none" w:sz="0" w:space="0" w:color="auto"/>
      </w:divBdr>
      <w:divsChild>
        <w:div w:id="511647342">
          <w:marLeft w:val="0"/>
          <w:marRight w:val="0"/>
          <w:marTop w:val="0"/>
          <w:marBottom w:val="0"/>
          <w:divBdr>
            <w:top w:val="none" w:sz="0" w:space="0" w:color="auto"/>
            <w:left w:val="none" w:sz="0" w:space="0" w:color="auto"/>
            <w:bottom w:val="none" w:sz="0" w:space="0" w:color="auto"/>
            <w:right w:val="none" w:sz="0" w:space="0" w:color="auto"/>
          </w:divBdr>
          <w:divsChild>
            <w:div w:id="2071879480">
              <w:marLeft w:val="0"/>
              <w:marRight w:val="0"/>
              <w:marTop w:val="0"/>
              <w:marBottom w:val="0"/>
              <w:divBdr>
                <w:top w:val="none" w:sz="0" w:space="0" w:color="auto"/>
                <w:left w:val="none" w:sz="0" w:space="0" w:color="auto"/>
                <w:bottom w:val="none" w:sz="0" w:space="0" w:color="auto"/>
                <w:right w:val="none" w:sz="0" w:space="0" w:color="auto"/>
              </w:divBdr>
              <w:divsChild>
                <w:div w:id="1373845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3140930">
      <w:bodyDiv w:val="1"/>
      <w:marLeft w:val="0"/>
      <w:marRight w:val="0"/>
      <w:marTop w:val="0"/>
      <w:marBottom w:val="0"/>
      <w:divBdr>
        <w:top w:val="none" w:sz="0" w:space="0" w:color="auto"/>
        <w:left w:val="none" w:sz="0" w:space="0" w:color="auto"/>
        <w:bottom w:val="none" w:sz="0" w:space="0" w:color="auto"/>
        <w:right w:val="none" w:sz="0" w:space="0" w:color="auto"/>
      </w:divBdr>
      <w:divsChild>
        <w:div w:id="846947205">
          <w:marLeft w:val="0"/>
          <w:marRight w:val="0"/>
          <w:marTop w:val="0"/>
          <w:marBottom w:val="0"/>
          <w:divBdr>
            <w:top w:val="none" w:sz="0" w:space="0" w:color="auto"/>
            <w:left w:val="none" w:sz="0" w:space="0" w:color="auto"/>
            <w:bottom w:val="none" w:sz="0" w:space="0" w:color="auto"/>
            <w:right w:val="none" w:sz="0" w:space="0" w:color="auto"/>
          </w:divBdr>
          <w:divsChild>
            <w:div w:id="532615727">
              <w:marLeft w:val="0"/>
              <w:marRight w:val="0"/>
              <w:marTop w:val="0"/>
              <w:marBottom w:val="0"/>
              <w:divBdr>
                <w:top w:val="none" w:sz="0" w:space="0" w:color="auto"/>
                <w:left w:val="none" w:sz="0" w:space="0" w:color="auto"/>
                <w:bottom w:val="none" w:sz="0" w:space="0" w:color="auto"/>
                <w:right w:val="none" w:sz="0" w:space="0" w:color="auto"/>
              </w:divBdr>
              <w:divsChild>
                <w:div w:id="757560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BCBBCD-BDA2-41F4-9002-A0365E5922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3210</Words>
  <Characters>18303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Tatjana Kudrjavceva</dc:creator>
  <cp:keywords/>
  <dc:description/>
  <cp:lastModifiedBy>Tatjana Kudrjavceva</cp:lastModifiedBy>
  <cp:revision>2</cp:revision>
  <dcterms:created xsi:type="dcterms:W3CDTF">2023-11-14T07:40:00Z</dcterms:created>
  <dcterms:modified xsi:type="dcterms:W3CDTF">2023-11-14T07:40:00Z</dcterms:modified>
</cp:coreProperties>
</file>