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58364" w14:textId="77777777" w:rsidR="00141FAD" w:rsidRDefault="006E6116">
      <w:pPr>
        <w:pStyle w:val="a3"/>
        <w:spacing w:before="1540" w:after="240"/>
        <w:jc w:val="center"/>
      </w:pPr>
      <w:r>
        <w:rPr>
          <w:noProof/>
          <w:color w:val="4472C4"/>
        </w:rPr>
        <w:drawing>
          <wp:inline distT="0" distB="0" distL="0" distR="0" wp14:anchorId="1D758364" wp14:editId="1D758365">
            <wp:extent cx="1417320" cy="750896"/>
            <wp:effectExtent l="0" t="0" r="0" b="0"/>
            <wp:docPr id="1" name="Картина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1D758365" w14:textId="77777777" w:rsidR="00141FAD" w:rsidRDefault="006E6116">
      <w:pPr>
        <w:pStyle w:val="a3"/>
        <w:pBdr>
          <w:top w:val="single" w:sz="6" w:space="6" w:color="4472C4"/>
          <w:bottom w:val="single" w:sz="6" w:space="6" w:color="4472C4"/>
        </w:pBdr>
        <w:spacing w:after="240"/>
        <w:jc w:val="center"/>
      </w:pPr>
      <w:r>
        <w:rPr>
          <w:rFonts w:ascii="Calibri Light" w:hAnsi="Calibri Light"/>
          <w:caps/>
          <w:color w:val="4472C4"/>
          <w:sz w:val="72"/>
          <w:szCs w:val="72"/>
        </w:rPr>
        <w:t>Assignment 2 – Project Outcomes</w:t>
      </w:r>
    </w:p>
    <w:p w14:paraId="1D758366" w14:textId="77777777" w:rsidR="00141FAD" w:rsidRDefault="006E6116">
      <w:pPr>
        <w:pStyle w:val="a3"/>
        <w:jc w:val="center"/>
      </w:pPr>
      <w:r>
        <w:rPr>
          <w:color w:val="4472C4"/>
          <w:sz w:val="28"/>
          <w:szCs w:val="28"/>
        </w:rPr>
        <w:t>BSc in Health &amp; Social Care</w:t>
      </w:r>
    </w:p>
    <w:p w14:paraId="1D758367" w14:textId="77777777" w:rsidR="00141FAD" w:rsidRDefault="006E6116">
      <w:pPr>
        <w:pStyle w:val="a3"/>
        <w:spacing w:before="480"/>
        <w:jc w:val="center"/>
      </w:pPr>
      <w:r>
        <w:rPr>
          <w:noProof/>
          <w:color w:val="4472C4"/>
        </w:rPr>
        <w:drawing>
          <wp:inline distT="0" distB="0" distL="0" distR="0" wp14:anchorId="1D758366" wp14:editId="1D758367">
            <wp:extent cx="758952" cy="478935"/>
            <wp:effectExtent l="0" t="0" r="3048" b="0"/>
            <wp:docPr id="2" name="Картина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p>
    <w:p w14:paraId="1D758368" w14:textId="77777777" w:rsidR="00141FAD" w:rsidRDefault="00141FAD"/>
    <w:p w14:paraId="1D758369" w14:textId="77777777" w:rsidR="00141FAD" w:rsidRDefault="00141FAD"/>
    <w:tbl>
      <w:tblPr>
        <w:tblW w:w="6379" w:type="dxa"/>
        <w:tblInd w:w="2263" w:type="dxa"/>
        <w:tblCellMar>
          <w:left w:w="10" w:type="dxa"/>
          <w:right w:w="10" w:type="dxa"/>
        </w:tblCellMar>
        <w:tblLook w:val="0000" w:firstRow="0" w:lastRow="0" w:firstColumn="0" w:lastColumn="0" w:noHBand="0" w:noVBand="0"/>
      </w:tblPr>
      <w:tblGrid>
        <w:gridCol w:w="2035"/>
        <w:gridCol w:w="4344"/>
      </w:tblGrid>
      <w:tr w:rsidR="00141FAD" w14:paraId="1D75836C" w14:textId="77777777">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6A"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Student name</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6B"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 xml:space="preserve">Viktoria Koleva </w:t>
            </w:r>
          </w:p>
        </w:tc>
      </w:tr>
      <w:tr w:rsidR="00141FAD" w14:paraId="1D75836F" w14:textId="77777777">
        <w:trPr>
          <w:trHeight w:val="491"/>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6D"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Student ID</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6E"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2028456</w:t>
            </w:r>
          </w:p>
        </w:tc>
      </w:tr>
      <w:tr w:rsidR="00141FAD" w14:paraId="1D758372" w14:textId="77777777">
        <w:trPr>
          <w:trHeight w:val="818"/>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70"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Module tittle</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71"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Changemakers – Creativity and Value Creation</w:t>
            </w:r>
          </w:p>
        </w:tc>
      </w:tr>
      <w:tr w:rsidR="00141FAD" w14:paraId="1D758375" w14:textId="77777777">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73"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Module code</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74"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BMHP5014_BIRM</w:t>
            </w:r>
          </w:p>
        </w:tc>
      </w:tr>
      <w:tr w:rsidR="00141FAD" w14:paraId="1D758378" w14:textId="77777777">
        <w:trPr>
          <w:trHeight w:val="491"/>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76"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Lecturer name</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77"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proofErr w:type="gramStart"/>
            <w:r>
              <w:rPr>
                <w:rFonts w:ascii="Arial" w:hAnsi="Arial" w:cs="Arial"/>
                <w:bCs/>
                <w:color w:val="4472C4"/>
                <w:sz w:val="24"/>
                <w:szCs w:val="24"/>
                <w14:shadow w14:blurRad="38036" w14:dist="25323" w14:dir="5400000" w14:sx="100000" w14:sy="100000" w14:kx="0" w14:ky="0" w14:algn="b">
                  <w14:srgbClr w14:val="6E747A"/>
                </w14:shadow>
              </w:rPr>
              <w:t xml:space="preserve">Dr  </w:t>
            </w:r>
            <w:proofErr w:type="spellStart"/>
            <w:r>
              <w:rPr>
                <w:rFonts w:ascii="Arial" w:hAnsi="Arial" w:cs="Arial"/>
                <w:bCs/>
                <w:color w:val="4472C4"/>
                <w:sz w:val="24"/>
                <w:szCs w:val="24"/>
                <w14:shadow w14:blurRad="38036" w14:dist="25323" w14:dir="5400000" w14:sx="100000" w14:sy="100000" w14:kx="0" w14:ky="0" w14:algn="b">
                  <w14:srgbClr w14:val="6E747A"/>
                </w14:shadow>
              </w:rPr>
              <w:t>Azora</w:t>
            </w:r>
            <w:proofErr w:type="spellEnd"/>
            <w:proofErr w:type="gramEnd"/>
            <w:r>
              <w:rPr>
                <w:rFonts w:ascii="Arial" w:hAnsi="Arial" w:cs="Arial"/>
                <w:bCs/>
                <w:color w:val="4472C4"/>
                <w:sz w:val="24"/>
                <w:szCs w:val="24"/>
                <w14:shadow w14:blurRad="38036" w14:dist="25323" w14:dir="5400000" w14:sx="100000" w14:sy="100000" w14:kx="0" w14:ky="0" w14:algn="b">
                  <w14:srgbClr w14:val="6E747A"/>
                </w14:shadow>
              </w:rPr>
              <w:t xml:space="preserve"> Hurd</w:t>
            </w:r>
          </w:p>
        </w:tc>
      </w:tr>
      <w:tr w:rsidR="00141FAD" w14:paraId="1D75837B" w14:textId="77777777">
        <w:trPr>
          <w:trHeight w:val="474"/>
        </w:trPr>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79"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Assignment title</w:t>
            </w:r>
          </w:p>
        </w:tc>
        <w:tc>
          <w:tcPr>
            <w:tcW w:w="43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5837A" w14:textId="77777777" w:rsidR="00141FAD" w:rsidRDefault="006E6116">
            <w:pPr>
              <w:tabs>
                <w:tab w:val="left" w:pos="1721"/>
              </w:tabs>
              <w:rPr>
                <w:rFonts w:ascii="Arial" w:hAnsi="Arial" w:cs="Arial"/>
                <w:bCs/>
                <w:color w:val="4472C4"/>
                <w:sz w:val="24"/>
                <w:szCs w:val="24"/>
                <w14:shadow w14:blurRad="38036" w14:dist="25323" w14:dir="5400000" w14:sx="100000" w14:sy="100000" w14:kx="0" w14:ky="0" w14:algn="b">
                  <w14:srgbClr w14:val="6E747A"/>
                </w14:shadow>
              </w:rPr>
            </w:pPr>
            <w:r>
              <w:rPr>
                <w:rFonts w:ascii="Arial" w:hAnsi="Arial" w:cs="Arial"/>
                <w:bCs/>
                <w:color w:val="4472C4"/>
                <w:sz w:val="24"/>
                <w:szCs w:val="24"/>
                <w14:shadow w14:blurRad="38036" w14:dist="25323" w14:dir="5400000" w14:sx="100000" w14:sy="100000" w14:kx="0" w14:ky="0" w14:algn="b">
                  <w14:srgbClr w14:val="6E747A"/>
                </w14:shadow>
              </w:rPr>
              <w:t>Project Outcomes Written Assignment</w:t>
            </w:r>
          </w:p>
        </w:tc>
      </w:tr>
    </w:tbl>
    <w:p w14:paraId="1D75837C" w14:textId="77777777" w:rsidR="00141FAD" w:rsidRDefault="00141FAD">
      <w:pPr>
        <w:tabs>
          <w:tab w:val="left" w:pos="1721"/>
        </w:tabs>
      </w:pPr>
    </w:p>
    <w:p w14:paraId="1D75837D" w14:textId="77777777" w:rsidR="00141FAD" w:rsidRDefault="00141FAD">
      <w:pPr>
        <w:tabs>
          <w:tab w:val="left" w:pos="1721"/>
        </w:tabs>
      </w:pPr>
    </w:p>
    <w:p w14:paraId="1D75837E" w14:textId="77777777" w:rsidR="00141FAD" w:rsidRDefault="00141FAD">
      <w:pPr>
        <w:tabs>
          <w:tab w:val="left" w:pos="1721"/>
        </w:tabs>
      </w:pPr>
    </w:p>
    <w:p w14:paraId="1D75837F" w14:textId="77777777" w:rsidR="00141FAD" w:rsidRDefault="006E6116">
      <w:pPr>
        <w:tabs>
          <w:tab w:val="left" w:pos="1721"/>
        </w:tabs>
      </w:pPr>
      <w:r>
        <w:tab/>
      </w:r>
    </w:p>
    <w:p w14:paraId="1D758380" w14:textId="77777777" w:rsidR="00141FAD" w:rsidRDefault="00141FAD">
      <w:pPr>
        <w:spacing w:line="360" w:lineRule="auto"/>
        <w:jc w:val="both"/>
        <w:rPr>
          <w:rFonts w:ascii="Arial" w:hAnsi="Arial" w:cs="Arial"/>
        </w:rPr>
      </w:pPr>
    </w:p>
    <w:p w14:paraId="1D758381" w14:textId="5E8FF565" w:rsidR="00B76F5B" w:rsidRDefault="00B76F5B">
      <w:pPr>
        <w:spacing w:line="360" w:lineRule="auto"/>
        <w:jc w:val="both"/>
        <w:rPr>
          <w:rFonts w:ascii="Arial" w:hAnsi="Arial" w:cs="Arial"/>
        </w:rPr>
      </w:pPr>
    </w:p>
    <w:sdt>
      <w:sdtPr>
        <w:rPr>
          <w:lang w:val="bg-BG"/>
        </w:rPr>
        <w:id w:val="1180236863"/>
        <w:docPartObj>
          <w:docPartGallery w:val="Table of Contents"/>
          <w:docPartUnique/>
        </w:docPartObj>
      </w:sdtPr>
      <w:sdtEndPr>
        <w:rPr>
          <w:rFonts w:ascii="Calibri" w:eastAsia="Calibri" w:hAnsi="Calibri" w:cs="Times New Roman"/>
          <w:b/>
          <w:bCs/>
          <w:color w:val="auto"/>
          <w:sz w:val="22"/>
          <w:szCs w:val="22"/>
          <w:lang w:eastAsia="en-US"/>
        </w:rPr>
      </w:sdtEndPr>
      <w:sdtContent>
        <w:p w14:paraId="646ABDDF" w14:textId="0FB19C2A" w:rsidR="00B76F5B" w:rsidRPr="00BC73DC" w:rsidRDefault="005E1B35">
          <w:pPr>
            <w:pStyle w:val="aa"/>
            <w:rPr>
              <w:rFonts w:ascii="Arial" w:hAnsi="Arial" w:cs="Arial"/>
              <w:b/>
              <w:bCs/>
              <w:sz w:val="36"/>
              <w:szCs w:val="36"/>
            </w:rPr>
          </w:pPr>
          <w:r w:rsidRPr="00BC73DC">
            <w:rPr>
              <w:rFonts w:ascii="Arial" w:hAnsi="Arial" w:cs="Arial"/>
              <w:b/>
              <w:bCs/>
              <w:sz w:val="36"/>
              <w:szCs w:val="36"/>
            </w:rPr>
            <w:t>Table of content</w:t>
          </w:r>
        </w:p>
        <w:p w14:paraId="3364F1D3" w14:textId="401BFF66" w:rsidR="00B76F5B" w:rsidRDefault="00B76F5B" w:rsidP="00BD4E45">
          <w:pPr>
            <w:pStyle w:val="11"/>
            <w:tabs>
              <w:tab w:val="right" w:leader="dot" w:pos="9016"/>
            </w:tabs>
            <w:spacing w:line="360" w:lineRule="auto"/>
            <w:rPr>
              <w:noProof/>
            </w:rPr>
          </w:pPr>
          <w:r>
            <w:fldChar w:fldCharType="begin"/>
          </w:r>
          <w:r>
            <w:instrText xml:space="preserve"> TOC \o "1-3" \h \z \u </w:instrText>
          </w:r>
          <w:r>
            <w:fldChar w:fldCharType="separate"/>
          </w:r>
          <w:hyperlink w:anchor="_Toc109957898" w:history="1"/>
        </w:p>
        <w:p w14:paraId="429E0352" w14:textId="0D114B82" w:rsidR="00B76F5B" w:rsidRPr="005E1B35" w:rsidRDefault="00B76F5B" w:rsidP="00BD4E45">
          <w:pPr>
            <w:pStyle w:val="11"/>
            <w:tabs>
              <w:tab w:val="right" w:leader="dot" w:pos="9016"/>
            </w:tabs>
            <w:spacing w:line="360" w:lineRule="auto"/>
            <w:rPr>
              <w:rFonts w:ascii="Arial" w:hAnsi="Arial" w:cs="Arial"/>
              <w:noProof/>
              <w:sz w:val="28"/>
              <w:szCs w:val="28"/>
            </w:rPr>
          </w:pPr>
          <w:hyperlink w:anchor="_Toc109957899" w:history="1">
            <w:r w:rsidRPr="005E1B35">
              <w:rPr>
                <w:rStyle w:val="a8"/>
                <w:rFonts w:ascii="Arial" w:hAnsi="Arial" w:cs="Arial"/>
                <w:b/>
                <w:bCs/>
                <w:noProof/>
                <w:sz w:val="28"/>
                <w:szCs w:val="28"/>
              </w:rPr>
              <w:t>Introduction</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_Toc109957899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3</w:t>
            </w:r>
            <w:r w:rsidRPr="005E1B35">
              <w:rPr>
                <w:rFonts w:ascii="Arial" w:hAnsi="Arial" w:cs="Arial"/>
                <w:noProof/>
                <w:webHidden/>
                <w:sz w:val="28"/>
                <w:szCs w:val="28"/>
              </w:rPr>
              <w:fldChar w:fldCharType="end"/>
            </w:r>
          </w:hyperlink>
        </w:p>
        <w:p w14:paraId="42F22832" w14:textId="63ECC466" w:rsidR="00B76F5B" w:rsidRPr="005E1B35" w:rsidRDefault="00B76F5B" w:rsidP="00BD4E45">
          <w:pPr>
            <w:pStyle w:val="11"/>
            <w:tabs>
              <w:tab w:val="right" w:leader="dot" w:pos="9016"/>
            </w:tabs>
            <w:spacing w:line="360" w:lineRule="auto"/>
            <w:rPr>
              <w:rFonts w:ascii="Arial" w:hAnsi="Arial" w:cs="Arial"/>
              <w:noProof/>
              <w:sz w:val="28"/>
              <w:szCs w:val="28"/>
            </w:rPr>
          </w:pPr>
          <w:hyperlink w:anchor="_Toc109957900" w:history="1">
            <w:r w:rsidRPr="005E1B35">
              <w:rPr>
                <w:rStyle w:val="a8"/>
                <w:rFonts w:ascii="Arial" w:hAnsi="Arial" w:cs="Arial"/>
                <w:b/>
                <w:bCs/>
                <w:noProof/>
                <w:sz w:val="28"/>
                <w:szCs w:val="28"/>
              </w:rPr>
              <w:t>Ideas and values</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_Toc109957900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4</w:t>
            </w:r>
            <w:r w:rsidRPr="005E1B35">
              <w:rPr>
                <w:rFonts w:ascii="Arial" w:hAnsi="Arial" w:cs="Arial"/>
                <w:noProof/>
                <w:webHidden/>
                <w:sz w:val="28"/>
                <w:szCs w:val="28"/>
              </w:rPr>
              <w:fldChar w:fldCharType="end"/>
            </w:r>
          </w:hyperlink>
        </w:p>
        <w:p w14:paraId="5EFCE3F9" w14:textId="5718F238" w:rsidR="00B76F5B" w:rsidRPr="005E1B35" w:rsidRDefault="00B76F5B" w:rsidP="00BD4E45">
          <w:pPr>
            <w:pStyle w:val="21"/>
            <w:tabs>
              <w:tab w:val="right" w:leader="dot" w:pos="9016"/>
            </w:tabs>
            <w:spacing w:line="360" w:lineRule="auto"/>
            <w:rPr>
              <w:rFonts w:ascii="Arial" w:hAnsi="Arial" w:cs="Arial"/>
              <w:noProof/>
              <w:sz w:val="28"/>
              <w:szCs w:val="28"/>
            </w:rPr>
          </w:pPr>
          <w:hyperlink w:anchor="_Toc109957901" w:history="1">
            <w:r w:rsidRPr="005E1B35">
              <w:rPr>
                <w:rStyle w:val="a8"/>
                <w:rFonts w:ascii="Arial" w:hAnsi="Arial" w:cs="Arial"/>
                <w:b/>
                <w:bCs/>
                <w:noProof/>
                <w:sz w:val="28"/>
                <w:szCs w:val="28"/>
              </w:rPr>
              <w:t>How Innovation Changes the World</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_Toc109957901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4</w:t>
            </w:r>
            <w:r w:rsidRPr="005E1B35">
              <w:rPr>
                <w:rFonts w:ascii="Arial" w:hAnsi="Arial" w:cs="Arial"/>
                <w:noProof/>
                <w:webHidden/>
                <w:sz w:val="28"/>
                <w:szCs w:val="28"/>
              </w:rPr>
              <w:fldChar w:fldCharType="end"/>
            </w:r>
          </w:hyperlink>
        </w:p>
        <w:p w14:paraId="26C2B12F" w14:textId="6DD4916D" w:rsidR="00B76F5B" w:rsidRPr="005E1B35" w:rsidRDefault="00B76F5B" w:rsidP="00BD4E45">
          <w:pPr>
            <w:pStyle w:val="11"/>
            <w:tabs>
              <w:tab w:val="right" w:leader="dot" w:pos="9016"/>
            </w:tabs>
            <w:spacing w:line="360" w:lineRule="auto"/>
            <w:rPr>
              <w:rFonts w:ascii="Arial" w:hAnsi="Arial" w:cs="Arial"/>
              <w:noProof/>
              <w:sz w:val="28"/>
              <w:szCs w:val="28"/>
            </w:rPr>
          </w:pPr>
          <w:hyperlink w:anchor="_Toc109957902" w:history="1">
            <w:r w:rsidRPr="005E1B35">
              <w:rPr>
                <w:rStyle w:val="a8"/>
                <w:rFonts w:ascii="Arial" w:hAnsi="Arial" w:cs="Arial"/>
                <w:b/>
                <w:bCs/>
                <w:noProof/>
                <w:sz w:val="28"/>
                <w:szCs w:val="28"/>
              </w:rPr>
              <w:t>Creative Solutions</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_Toc109957902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5</w:t>
            </w:r>
            <w:r w:rsidRPr="005E1B35">
              <w:rPr>
                <w:rFonts w:ascii="Arial" w:hAnsi="Arial" w:cs="Arial"/>
                <w:noProof/>
                <w:webHidden/>
                <w:sz w:val="28"/>
                <w:szCs w:val="28"/>
              </w:rPr>
              <w:fldChar w:fldCharType="end"/>
            </w:r>
          </w:hyperlink>
        </w:p>
        <w:p w14:paraId="161416DE" w14:textId="4A4EA7D1" w:rsidR="00B76F5B" w:rsidRPr="005E1B35" w:rsidRDefault="00B76F5B" w:rsidP="00BD4E45">
          <w:pPr>
            <w:pStyle w:val="21"/>
            <w:tabs>
              <w:tab w:val="right" w:leader="dot" w:pos="9016"/>
            </w:tabs>
            <w:spacing w:line="360" w:lineRule="auto"/>
            <w:rPr>
              <w:rFonts w:ascii="Arial" w:hAnsi="Arial" w:cs="Arial"/>
              <w:noProof/>
              <w:sz w:val="28"/>
              <w:szCs w:val="28"/>
            </w:rPr>
          </w:pPr>
          <w:hyperlink w:anchor="_Toc109957903" w:history="1">
            <w:r w:rsidRPr="005E1B35">
              <w:rPr>
                <w:rStyle w:val="a8"/>
                <w:rFonts w:ascii="Arial" w:hAnsi="Arial" w:cs="Arial"/>
                <w:b/>
                <w:bCs/>
                <w:noProof/>
                <w:sz w:val="28"/>
                <w:szCs w:val="28"/>
              </w:rPr>
              <w:t>Change Making - The Act of Creating Value</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_Toc109957903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5</w:t>
            </w:r>
            <w:r w:rsidRPr="005E1B35">
              <w:rPr>
                <w:rFonts w:ascii="Arial" w:hAnsi="Arial" w:cs="Arial"/>
                <w:noProof/>
                <w:webHidden/>
                <w:sz w:val="28"/>
                <w:szCs w:val="28"/>
              </w:rPr>
              <w:fldChar w:fldCharType="end"/>
            </w:r>
          </w:hyperlink>
        </w:p>
        <w:p w14:paraId="1BBDFE5E" w14:textId="421448DE" w:rsidR="00B76F5B" w:rsidRPr="005E1B35" w:rsidRDefault="00B76F5B" w:rsidP="00BD4E45">
          <w:pPr>
            <w:pStyle w:val="11"/>
            <w:tabs>
              <w:tab w:val="right" w:leader="dot" w:pos="9016"/>
            </w:tabs>
            <w:spacing w:line="360" w:lineRule="auto"/>
            <w:rPr>
              <w:rFonts w:ascii="Arial" w:hAnsi="Arial" w:cs="Arial"/>
              <w:noProof/>
              <w:sz w:val="28"/>
              <w:szCs w:val="28"/>
            </w:rPr>
          </w:pPr>
          <w:hyperlink w:anchor="_Toc109957904" w:history="1">
            <w:r w:rsidRPr="005E1B35">
              <w:rPr>
                <w:rStyle w:val="a8"/>
                <w:rFonts w:ascii="Arial" w:hAnsi="Arial" w:cs="Arial"/>
                <w:b/>
                <w:bCs/>
                <w:noProof/>
                <w:sz w:val="28"/>
                <w:szCs w:val="28"/>
              </w:rPr>
              <w:t>Mobilising Support</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_Toc109957904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6</w:t>
            </w:r>
            <w:r w:rsidRPr="005E1B35">
              <w:rPr>
                <w:rFonts w:ascii="Arial" w:hAnsi="Arial" w:cs="Arial"/>
                <w:noProof/>
                <w:webHidden/>
                <w:sz w:val="28"/>
                <w:szCs w:val="28"/>
              </w:rPr>
              <w:fldChar w:fldCharType="end"/>
            </w:r>
          </w:hyperlink>
        </w:p>
        <w:p w14:paraId="62D42D12" w14:textId="124208D7" w:rsidR="00B76F5B" w:rsidRPr="005E1B35" w:rsidRDefault="00B76F5B" w:rsidP="00BD4E45">
          <w:pPr>
            <w:pStyle w:val="21"/>
            <w:tabs>
              <w:tab w:val="right" w:leader="dot" w:pos="9016"/>
            </w:tabs>
            <w:spacing w:line="360" w:lineRule="auto"/>
            <w:rPr>
              <w:rFonts w:ascii="Arial" w:hAnsi="Arial" w:cs="Arial"/>
              <w:noProof/>
              <w:sz w:val="28"/>
              <w:szCs w:val="28"/>
            </w:rPr>
          </w:pPr>
          <w:hyperlink w:anchor="_Toc109957905" w:history="1">
            <w:r w:rsidRPr="005E1B35">
              <w:rPr>
                <w:rStyle w:val="a8"/>
                <w:rFonts w:ascii="Arial" w:hAnsi="Arial" w:cs="Arial"/>
                <w:b/>
                <w:bCs/>
                <w:noProof/>
                <w:sz w:val="28"/>
                <w:szCs w:val="28"/>
              </w:rPr>
              <w:t>Collaboration not Competition</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_Toc109957905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6</w:t>
            </w:r>
            <w:r w:rsidRPr="005E1B35">
              <w:rPr>
                <w:rFonts w:ascii="Arial" w:hAnsi="Arial" w:cs="Arial"/>
                <w:noProof/>
                <w:webHidden/>
                <w:sz w:val="28"/>
                <w:szCs w:val="28"/>
              </w:rPr>
              <w:fldChar w:fldCharType="end"/>
            </w:r>
          </w:hyperlink>
        </w:p>
        <w:p w14:paraId="00D1EBFA" w14:textId="4759EB23" w:rsidR="00B76F5B" w:rsidRPr="005E1B35" w:rsidRDefault="00B76F5B" w:rsidP="00BD4E45">
          <w:pPr>
            <w:pStyle w:val="11"/>
            <w:tabs>
              <w:tab w:val="right" w:leader="dot" w:pos="9016"/>
            </w:tabs>
            <w:spacing w:line="360" w:lineRule="auto"/>
            <w:rPr>
              <w:rFonts w:ascii="Arial" w:hAnsi="Arial" w:cs="Arial"/>
              <w:noProof/>
              <w:sz w:val="28"/>
              <w:szCs w:val="28"/>
            </w:rPr>
          </w:pPr>
          <w:hyperlink w:anchor="_Toc109957906" w:history="1">
            <w:r w:rsidRPr="005E1B35">
              <w:rPr>
                <w:rStyle w:val="a8"/>
                <w:rFonts w:ascii="Arial" w:hAnsi="Arial" w:cs="Arial"/>
                <w:b/>
                <w:bCs/>
                <w:noProof/>
                <w:sz w:val="28"/>
                <w:szCs w:val="28"/>
              </w:rPr>
              <w:t>Evaluation</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_Toc109957906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7</w:t>
            </w:r>
            <w:r w:rsidRPr="005E1B35">
              <w:rPr>
                <w:rFonts w:ascii="Arial" w:hAnsi="Arial" w:cs="Arial"/>
                <w:noProof/>
                <w:webHidden/>
                <w:sz w:val="28"/>
                <w:szCs w:val="28"/>
              </w:rPr>
              <w:fldChar w:fldCharType="end"/>
            </w:r>
          </w:hyperlink>
        </w:p>
        <w:p w14:paraId="10568088" w14:textId="4D98F372" w:rsidR="00B76F5B" w:rsidRPr="005E1B35" w:rsidRDefault="00B76F5B" w:rsidP="00BD4E45">
          <w:pPr>
            <w:pStyle w:val="21"/>
            <w:tabs>
              <w:tab w:val="right" w:leader="dot" w:pos="9016"/>
            </w:tabs>
            <w:spacing w:line="360" w:lineRule="auto"/>
            <w:rPr>
              <w:rFonts w:ascii="Arial" w:hAnsi="Arial" w:cs="Arial"/>
              <w:noProof/>
              <w:sz w:val="28"/>
              <w:szCs w:val="28"/>
            </w:rPr>
          </w:pPr>
          <w:hyperlink w:anchor="_Toc109957907" w:history="1">
            <w:r w:rsidRPr="005E1B35">
              <w:rPr>
                <w:rStyle w:val="a8"/>
                <w:rFonts w:ascii="Arial" w:hAnsi="Arial" w:cs="Arial"/>
                <w:b/>
                <w:bCs/>
                <w:noProof/>
                <w:sz w:val="28"/>
                <w:szCs w:val="28"/>
              </w:rPr>
              <w:t>Measuring success</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_Toc109957907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7</w:t>
            </w:r>
            <w:r w:rsidRPr="005E1B35">
              <w:rPr>
                <w:rFonts w:ascii="Arial" w:hAnsi="Arial" w:cs="Arial"/>
                <w:noProof/>
                <w:webHidden/>
                <w:sz w:val="28"/>
                <w:szCs w:val="28"/>
              </w:rPr>
              <w:fldChar w:fldCharType="end"/>
            </w:r>
          </w:hyperlink>
        </w:p>
        <w:p w14:paraId="618DA969" w14:textId="05DEC143" w:rsidR="00B76F5B" w:rsidRPr="005E1B35" w:rsidRDefault="00B76F5B" w:rsidP="00BD4E45">
          <w:pPr>
            <w:pStyle w:val="11"/>
            <w:tabs>
              <w:tab w:val="right" w:leader="dot" w:pos="9016"/>
            </w:tabs>
            <w:spacing w:line="360" w:lineRule="auto"/>
            <w:rPr>
              <w:rFonts w:ascii="Arial" w:hAnsi="Arial" w:cs="Arial"/>
              <w:noProof/>
              <w:sz w:val="28"/>
              <w:szCs w:val="28"/>
            </w:rPr>
          </w:pPr>
          <w:hyperlink w:anchor="_Toc109957908" w:history="1">
            <w:r w:rsidRPr="005E1B35">
              <w:rPr>
                <w:rStyle w:val="a8"/>
                <w:rFonts w:ascii="Arial" w:hAnsi="Arial" w:cs="Arial"/>
                <w:b/>
                <w:bCs/>
                <w:noProof/>
                <w:sz w:val="28"/>
                <w:szCs w:val="28"/>
              </w:rPr>
              <w:t>Conclusion</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_Toc109957908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9</w:t>
            </w:r>
            <w:r w:rsidRPr="005E1B35">
              <w:rPr>
                <w:rFonts w:ascii="Arial" w:hAnsi="Arial" w:cs="Arial"/>
                <w:noProof/>
                <w:webHidden/>
                <w:sz w:val="28"/>
                <w:szCs w:val="28"/>
              </w:rPr>
              <w:fldChar w:fldCharType="end"/>
            </w:r>
          </w:hyperlink>
        </w:p>
        <w:p w14:paraId="12A91BD8" w14:textId="53E90E51" w:rsidR="00B76F5B" w:rsidRPr="005E1B35" w:rsidRDefault="00B76F5B" w:rsidP="00BD4E45">
          <w:pPr>
            <w:pStyle w:val="11"/>
            <w:tabs>
              <w:tab w:val="right" w:leader="dot" w:pos="9016"/>
            </w:tabs>
            <w:spacing w:line="360" w:lineRule="auto"/>
            <w:rPr>
              <w:rFonts w:ascii="Arial" w:hAnsi="Arial" w:cs="Arial"/>
              <w:noProof/>
              <w:sz w:val="28"/>
              <w:szCs w:val="28"/>
            </w:rPr>
          </w:pPr>
          <w:hyperlink w:anchor="_Toc109957909" w:history="1">
            <w:r w:rsidRPr="005E1B35">
              <w:rPr>
                <w:rStyle w:val="a8"/>
                <w:rFonts w:ascii="Arial" w:hAnsi="Arial" w:cs="Arial"/>
                <w:b/>
                <w:bCs/>
                <w:noProof/>
                <w:sz w:val="28"/>
                <w:szCs w:val="28"/>
              </w:rPr>
              <w:t>References</w:t>
            </w:r>
            <w:r w:rsidRPr="005E1B35">
              <w:rPr>
                <w:rFonts w:ascii="Arial" w:hAnsi="Arial" w:cs="Arial"/>
                <w:noProof/>
                <w:webHidden/>
                <w:sz w:val="28"/>
                <w:szCs w:val="28"/>
              </w:rPr>
              <w:tab/>
            </w:r>
            <w:r w:rsidRPr="005E1B35">
              <w:rPr>
                <w:rFonts w:ascii="Arial" w:hAnsi="Arial" w:cs="Arial"/>
                <w:noProof/>
                <w:webHidden/>
                <w:sz w:val="28"/>
                <w:szCs w:val="28"/>
              </w:rPr>
              <w:fldChar w:fldCharType="begin"/>
            </w:r>
            <w:r w:rsidRPr="005E1B35">
              <w:rPr>
                <w:rFonts w:ascii="Arial" w:hAnsi="Arial" w:cs="Arial"/>
                <w:noProof/>
                <w:webHidden/>
                <w:sz w:val="28"/>
                <w:szCs w:val="28"/>
              </w:rPr>
              <w:instrText xml:space="preserve"> PAGEREF _Toc109957909 \h </w:instrText>
            </w:r>
            <w:r w:rsidRPr="005E1B35">
              <w:rPr>
                <w:rFonts w:ascii="Arial" w:hAnsi="Arial" w:cs="Arial"/>
                <w:noProof/>
                <w:webHidden/>
                <w:sz w:val="28"/>
                <w:szCs w:val="28"/>
              </w:rPr>
            </w:r>
            <w:r w:rsidRPr="005E1B35">
              <w:rPr>
                <w:rFonts w:ascii="Arial" w:hAnsi="Arial" w:cs="Arial"/>
                <w:noProof/>
                <w:webHidden/>
                <w:sz w:val="28"/>
                <w:szCs w:val="28"/>
              </w:rPr>
              <w:fldChar w:fldCharType="separate"/>
            </w:r>
            <w:r w:rsidRPr="005E1B35">
              <w:rPr>
                <w:rFonts w:ascii="Arial" w:hAnsi="Arial" w:cs="Arial"/>
                <w:noProof/>
                <w:webHidden/>
                <w:sz w:val="28"/>
                <w:szCs w:val="28"/>
              </w:rPr>
              <w:t>10</w:t>
            </w:r>
            <w:r w:rsidRPr="005E1B35">
              <w:rPr>
                <w:rFonts w:ascii="Arial" w:hAnsi="Arial" w:cs="Arial"/>
                <w:noProof/>
                <w:webHidden/>
                <w:sz w:val="28"/>
                <w:szCs w:val="28"/>
              </w:rPr>
              <w:fldChar w:fldCharType="end"/>
            </w:r>
          </w:hyperlink>
        </w:p>
        <w:p w14:paraId="6E02EE13" w14:textId="2ED70D46" w:rsidR="00B76F5B" w:rsidRDefault="00B76F5B">
          <w:r>
            <w:rPr>
              <w:b/>
              <w:bCs/>
              <w:lang w:val="bg-BG"/>
            </w:rPr>
            <w:fldChar w:fldCharType="end"/>
          </w:r>
        </w:p>
      </w:sdtContent>
    </w:sdt>
    <w:p w14:paraId="53C61475" w14:textId="77777777" w:rsidR="00B76F5B" w:rsidRDefault="00B76F5B">
      <w:pPr>
        <w:suppressAutoHyphens w:val="0"/>
        <w:spacing w:line="256" w:lineRule="auto"/>
        <w:rPr>
          <w:rFonts w:ascii="Arial" w:hAnsi="Arial" w:cs="Arial"/>
        </w:rPr>
      </w:pPr>
      <w:r>
        <w:rPr>
          <w:rFonts w:ascii="Arial" w:hAnsi="Arial" w:cs="Arial"/>
        </w:rPr>
        <w:br w:type="page"/>
      </w:r>
    </w:p>
    <w:p w14:paraId="0E0E884F" w14:textId="77777777" w:rsidR="00141FAD" w:rsidRDefault="00141FAD">
      <w:pPr>
        <w:spacing w:line="360" w:lineRule="auto"/>
        <w:jc w:val="both"/>
        <w:rPr>
          <w:rFonts w:ascii="Arial" w:hAnsi="Arial" w:cs="Arial"/>
        </w:rPr>
      </w:pPr>
    </w:p>
    <w:p w14:paraId="52A5AA9C" w14:textId="77777777" w:rsidR="00CC3D51" w:rsidRDefault="00CC3D51">
      <w:pPr>
        <w:spacing w:line="360" w:lineRule="auto"/>
        <w:jc w:val="both"/>
        <w:rPr>
          <w:rFonts w:ascii="Arial" w:hAnsi="Arial" w:cs="Arial"/>
        </w:rPr>
      </w:pPr>
    </w:p>
    <w:p w14:paraId="52A733BC" w14:textId="648E7A14" w:rsidR="009777BA" w:rsidRDefault="00454A1F">
      <w:pPr>
        <w:pStyle w:val="1"/>
      </w:pPr>
      <w:bookmarkStart w:id="0" w:name="_Toc109957898"/>
      <w:r w:rsidRPr="00454A1F">
        <w:rPr>
          <w:noProof/>
        </w:rPr>
        <w:drawing>
          <wp:inline distT="0" distB="0" distL="0" distR="0" wp14:anchorId="48EE3346" wp14:editId="4300486C">
            <wp:extent cx="6207760" cy="2743200"/>
            <wp:effectExtent l="0" t="0" r="254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07760" cy="2743200"/>
                    </a:xfrm>
                    <a:prstGeom prst="rect">
                      <a:avLst/>
                    </a:prstGeom>
                  </pic:spPr>
                </pic:pic>
              </a:graphicData>
            </a:graphic>
          </wp:inline>
        </w:drawing>
      </w:r>
      <w:bookmarkEnd w:id="0"/>
    </w:p>
    <w:p w14:paraId="76CA9B58" w14:textId="77777777" w:rsidR="009777BA" w:rsidRDefault="009777BA">
      <w:pPr>
        <w:pStyle w:val="1"/>
      </w:pPr>
    </w:p>
    <w:p w14:paraId="53C99D49" w14:textId="77777777" w:rsidR="009777BA" w:rsidRDefault="009777BA">
      <w:pPr>
        <w:pStyle w:val="1"/>
      </w:pPr>
    </w:p>
    <w:p w14:paraId="1D758382" w14:textId="2D8A236D" w:rsidR="00141FAD" w:rsidRPr="009513EA" w:rsidRDefault="009513EA">
      <w:pPr>
        <w:pStyle w:val="1"/>
        <w:rPr>
          <w:b/>
          <w:bCs/>
        </w:rPr>
      </w:pPr>
      <w:r>
        <w:t xml:space="preserve"> </w:t>
      </w:r>
      <w:bookmarkStart w:id="1" w:name="_Toc109957899"/>
      <w:r>
        <w:rPr>
          <w:b/>
          <w:bCs/>
        </w:rPr>
        <w:t>Introduction</w:t>
      </w:r>
      <w:bookmarkEnd w:id="1"/>
    </w:p>
    <w:p w14:paraId="69E32B85" w14:textId="77777777" w:rsidR="001B67FB" w:rsidRPr="00305BB8" w:rsidRDefault="001B67FB" w:rsidP="00305BB8">
      <w:pPr>
        <w:spacing w:line="360" w:lineRule="auto"/>
        <w:jc w:val="both"/>
        <w:rPr>
          <w:rFonts w:ascii="Arial" w:hAnsi="Arial" w:cs="Arial"/>
          <w:sz w:val="24"/>
          <w:szCs w:val="24"/>
        </w:rPr>
      </w:pPr>
    </w:p>
    <w:p w14:paraId="1D758383" w14:textId="39E50716" w:rsidR="00141FAD" w:rsidRPr="00305BB8" w:rsidRDefault="00305BB8" w:rsidP="00305BB8">
      <w:pPr>
        <w:spacing w:line="360" w:lineRule="auto"/>
        <w:jc w:val="both"/>
        <w:rPr>
          <w:rFonts w:ascii="Arial" w:hAnsi="Arial" w:cs="Arial"/>
          <w:sz w:val="24"/>
          <w:szCs w:val="24"/>
        </w:rPr>
      </w:pPr>
      <w:r w:rsidRPr="00305BB8">
        <w:rPr>
          <w:rFonts w:ascii="Arial" w:hAnsi="Arial" w:cs="Arial"/>
          <w:sz w:val="24"/>
          <w:szCs w:val="24"/>
        </w:rPr>
        <w:t xml:space="preserve">In this project outcome assignment, </w:t>
      </w:r>
      <w:r w:rsidR="00985A72" w:rsidRPr="00305BB8">
        <w:rPr>
          <w:rFonts w:ascii="Arial" w:hAnsi="Arial" w:cs="Arial"/>
          <w:sz w:val="24"/>
          <w:szCs w:val="24"/>
        </w:rPr>
        <w:t>I</w:t>
      </w:r>
      <w:r w:rsidR="00985A72">
        <w:rPr>
          <w:rFonts w:ascii="Arial" w:hAnsi="Arial" w:cs="Arial"/>
          <w:sz w:val="24"/>
          <w:szCs w:val="24"/>
        </w:rPr>
        <w:t xml:space="preserve"> </w:t>
      </w:r>
      <w:r w:rsidR="00DA4B21">
        <w:rPr>
          <w:rFonts w:ascii="Arial" w:hAnsi="Arial" w:cs="Arial"/>
          <w:sz w:val="24"/>
          <w:szCs w:val="24"/>
        </w:rPr>
        <w:t>will</w:t>
      </w:r>
      <w:r w:rsidR="00985A72">
        <w:rPr>
          <w:rFonts w:ascii="Arial" w:hAnsi="Arial" w:cs="Arial"/>
          <w:sz w:val="24"/>
          <w:szCs w:val="24"/>
        </w:rPr>
        <w:t xml:space="preserve"> </w:t>
      </w:r>
      <w:r w:rsidRPr="00305BB8">
        <w:rPr>
          <w:rFonts w:ascii="Arial" w:hAnsi="Arial" w:cs="Arial"/>
          <w:sz w:val="24"/>
          <w:szCs w:val="24"/>
        </w:rPr>
        <w:t xml:space="preserve">list the main lessons I took away from the online eLearning materials I was given for finishing the Changemakers: </w:t>
      </w:r>
      <w:bookmarkStart w:id="2" w:name="_Hlk109956513"/>
      <w:r w:rsidRPr="00305BB8">
        <w:rPr>
          <w:rFonts w:ascii="Arial" w:hAnsi="Arial" w:cs="Arial"/>
          <w:sz w:val="24"/>
          <w:szCs w:val="24"/>
        </w:rPr>
        <w:t>Creativity and Value Creation module</w:t>
      </w:r>
      <w:bookmarkEnd w:id="2"/>
      <w:r w:rsidRPr="00305BB8">
        <w:rPr>
          <w:rFonts w:ascii="Arial" w:hAnsi="Arial" w:cs="Arial"/>
          <w:sz w:val="24"/>
          <w:szCs w:val="24"/>
        </w:rPr>
        <w:t>. I</w:t>
      </w:r>
      <w:r w:rsidR="00377B69">
        <w:rPr>
          <w:rFonts w:ascii="Arial" w:hAnsi="Arial" w:cs="Arial"/>
          <w:sz w:val="24"/>
          <w:szCs w:val="24"/>
        </w:rPr>
        <w:t xml:space="preserve"> will</w:t>
      </w:r>
      <w:r w:rsidRPr="00305BB8">
        <w:rPr>
          <w:rFonts w:ascii="Arial" w:hAnsi="Arial" w:cs="Arial"/>
          <w:sz w:val="24"/>
          <w:szCs w:val="24"/>
        </w:rPr>
        <w:t xml:space="preserve"> go over one theme from each of the four eLearning modules in this lesson. ideas and values from Unit 1 I</w:t>
      </w:r>
      <w:r w:rsidR="00377B69">
        <w:rPr>
          <w:rFonts w:ascii="Arial" w:hAnsi="Arial" w:cs="Arial"/>
          <w:sz w:val="24"/>
          <w:szCs w:val="24"/>
        </w:rPr>
        <w:t xml:space="preserve"> will </w:t>
      </w:r>
      <w:r w:rsidRPr="00305BB8">
        <w:rPr>
          <w:rFonts w:ascii="Arial" w:hAnsi="Arial" w:cs="Arial"/>
          <w:sz w:val="24"/>
          <w:szCs w:val="24"/>
        </w:rPr>
        <w:t>be writing about Topic 1: How Innovations Change the World, Unit 2: Creative Solutions, Topic 1: Change Making: The Act of Creating Value, Unit 3: Mobilizing Support: Topic 1: Collaboration Not Competition, and Topic 1: Collaboration Not Competition and Unit 4: Evaluation. Topic 1: Measuring Success</w:t>
      </w:r>
      <w:r w:rsidR="00DA4B21">
        <w:rPr>
          <w:rFonts w:ascii="Arial" w:hAnsi="Arial" w:cs="Arial"/>
          <w:sz w:val="24"/>
          <w:szCs w:val="24"/>
        </w:rPr>
        <w:t>.</w:t>
      </w:r>
    </w:p>
    <w:p w14:paraId="1D758384" w14:textId="77777777" w:rsidR="00141FAD" w:rsidRDefault="00141FAD"/>
    <w:p w14:paraId="1D758385" w14:textId="77777777" w:rsidR="00141FAD" w:rsidRDefault="00141FAD"/>
    <w:p w14:paraId="1D758386" w14:textId="77777777" w:rsidR="00141FAD" w:rsidRDefault="00141FAD"/>
    <w:p w14:paraId="1D758387" w14:textId="77777777" w:rsidR="00141FAD" w:rsidRDefault="00141FAD"/>
    <w:p w14:paraId="1D758388" w14:textId="77777777" w:rsidR="00141FAD" w:rsidRDefault="00141FAD"/>
    <w:p w14:paraId="1D758389" w14:textId="77777777" w:rsidR="00141FAD" w:rsidRDefault="00141FAD"/>
    <w:p w14:paraId="1D75838A" w14:textId="77777777" w:rsidR="00141FAD" w:rsidRDefault="00141FAD"/>
    <w:p w14:paraId="1D75838B" w14:textId="48899BD7" w:rsidR="00141FAD" w:rsidRPr="009513EA" w:rsidRDefault="006E6116">
      <w:pPr>
        <w:pStyle w:val="1"/>
        <w:rPr>
          <w:b/>
          <w:bCs/>
        </w:rPr>
      </w:pPr>
      <w:r>
        <w:t xml:space="preserve"> </w:t>
      </w:r>
      <w:bookmarkStart w:id="3" w:name="_Toc109957900"/>
      <w:r w:rsidR="00AC147D" w:rsidRPr="009513EA">
        <w:rPr>
          <w:b/>
          <w:bCs/>
        </w:rPr>
        <w:t>I</w:t>
      </w:r>
      <w:r w:rsidRPr="009513EA">
        <w:rPr>
          <w:b/>
          <w:bCs/>
        </w:rPr>
        <w:t>deas and values</w:t>
      </w:r>
      <w:bookmarkEnd w:id="3"/>
      <w:r w:rsidRPr="009513EA">
        <w:rPr>
          <w:b/>
          <w:bCs/>
        </w:rPr>
        <w:t xml:space="preserve"> </w:t>
      </w:r>
    </w:p>
    <w:p w14:paraId="01087205" w14:textId="77777777" w:rsidR="00116E15" w:rsidRPr="00116E15" w:rsidRDefault="00116E15" w:rsidP="00116E15"/>
    <w:p w14:paraId="72A8CCFE" w14:textId="729184D2" w:rsidR="00116E15" w:rsidRPr="00116E15" w:rsidRDefault="00116E15" w:rsidP="00116E15">
      <w:pPr>
        <w:spacing w:line="360" w:lineRule="auto"/>
        <w:jc w:val="both"/>
        <w:rPr>
          <w:rFonts w:ascii="Arial" w:hAnsi="Arial" w:cs="Arial"/>
          <w:sz w:val="24"/>
          <w:szCs w:val="24"/>
        </w:rPr>
      </w:pPr>
      <w:r w:rsidRPr="00116E15">
        <w:rPr>
          <w:rFonts w:ascii="Arial" w:hAnsi="Arial" w:cs="Arial"/>
          <w:sz w:val="24"/>
          <w:szCs w:val="24"/>
        </w:rPr>
        <w:t>The historical and modern notion of creative innovation that will result in continuing social evolution is provided in this Unit 1. It has made it easier for me to recognise the value, significance, and evolutionary advantages of creativity and innovation in society.</w:t>
      </w:r>
    </w:p>
    <w:p w14:paraId="1D758390" w14:textId="340A66B2" w:rsidR="00141FAD" w:rsidRPr="00910629" w:rsidRDefault="006E6116">
      <w:pPr>
        <w:pStyle w:val="2"/>
        <w:rPr>
          <w:b/>
          <w:bCs/>
          <w:sz w:val="28"/>
          <w:szCs w:val="28"/>
        </w:rPr>
      </w:pPr>
      <w:r>
        <w:t xml:space="preserve"> </w:t>
      </w:r>
      <w:bookmarkStart w:id="4" w:name="_Toc109957901"/>
      <w:r w:rsidRPr="00910629">
        <w:rPr>
          <w:b/>
          <w:bCs/>
          <w:sz w:val="28"/>
          <w:szCs w:val="28"/>
        </w:rPr>
        <w:t>How Innovation Changes the World</w:t>
      </w:r>
      <w:bookmarkEnd w:id="4"/>
    </w:p>
    <w:p w14:paraId="4D1A4DCD" w14:textId="77777777" w:rsidR="009F010F" w:rsidRDefault="009F010F" w:rsidP="009F010F"/>
    <w:p w14:paraId="30A492A4" w14:textId="77777777" w:rsidR="005E11E2" w:rsidRDefault="00751DE7" w:rsidP="00107CB9">
      <w:pPr>
        <w:spacing w:line="360" w:lineRule="auto"/>
        <w:jc w:val="both"/>
        <w:rPr>
          <w:rFonts w:ascii="Arial" w:hAnsi="Arial" w:cs="Arial"/>
          <w:sz w:val="24"/>
          <w:szCs w:val="24"/>
        </w:rPr>
      </w:pPr>
      <w:r>
        <w:rPr>
          <w:rFonts w:ascii="Arial" w:hAnsi="Arial" w:cs="Arial"/>
          <w:sz w:val="24"/>
          <w:szCs w:val="24"/>
        </w:rPr>
        <w:t>“</w:t>
      </w:r>
      <w:r w:rsidRPr="00751DE7">
        <w:rPr>
          <w:rFonts w:ascii="Arial" w:hAnsi="Arial" w:cs="Arial"/>
          <w:sz w:val="24"/>
          <w:szCs w:val="24"/>
        </w:rPr>
        <w:t>Innovation introduces readers to the global pioneers whose ideas and products have driven the changes that have revolutionised our world in every field</w:t>
      </w:r>
      <w:r w:rsidR="00A66F8B">
        <w:rPr>
          <w:rFonts w:ascii="Arial" w:hAnsi="Arial" w:cs="Arial"/>
          <w:sz w:val="24"/>
          <w:szCs w:val="24"/>
        </w:rPr>
        <w:t>.</w:t>
      </w:r>
      <w:r w:rsidR="00B14D45">
        <w:rPr>
          <w:rFonts w:ascii="Arial" w:hAnsi="Arial" w:cs="Arial"/>
          <w:sz w:val="24"/>
          <w:szCs w:val="24"/>
        </w:rPr>
        <w:t xml:space="preserve">” </w:t>
      </w:r>
      <w:r w:rsidR="00107CB9">
        <w:rPr>
          <w:rFonts w:ascii="Arial" w:hAnsi="Arial" w:cs="Arial"/>
          <w:sz w:val="24"/>
          <w:szCs w:val="24"/>
        </w:rPr>
        <w:t>(</w:t>
      </w:r>
      <w:r w:rsidR="00107CB9" w:rsidRPr="008945C7">
        <w:rPr>
          <w:rFonts w:ascii="Arial" w:hAnsi="Arial" w:cs="Arial"/>
          <w:sz w:val="24"/>
          <w:szCs w:val="24"/>
        </w:rPr>
        <w:t>McDonald, K. C.</w:t>
      </w:r>
      <w:r w:rsidR="00107CB9">
        <w:rPr>
          <w:rFonts w:ascii="Arial" w:hAnsi="Arial" w:cs="Arial"/>
          <w:sz w:val="24"/>
          <w:szCs w:val="24"/>
        </w:rPr>
        <w:t xml:space="preserve">, </w:t>
      </w:r>
      <w:r w:rsidR="00107CB9" w:rsidRPr="008945C7">
        <w:rPr>
          <w:rFonts w:ascii="Arial" w:hAnsi="Arial" w:cs="Arial"/>
          <w:sz w:val="24"/>
          <w:szCs w:val="24"/>
        </w:rPr>
        <w:t>2013)</w:t>
      </w:r>
      <w:r w:rsidR="005E11E2">
        <w:rPr>
          <w:rFonts w:ascii="Arial" w:hAnsi="Arial" w:cs="Arial"/>
          <w:sz w:val="24"/>
          <w:szCs w:val="24"/>
        </w:rPr>
        <w:t xml:space="preserve"> </w:t>
      </w:r>
    </w:p>
    <w:p w14:paraId="12EDA8A4" w14:textId="76536C2B" w:rsidR="006B3F05" w:rsidRPr="006B3F05" w:rsidRDefault="005E11E2" w:rsidP="006B3F05">
      <w:pPr>
        <w:spacing w:line="360" w:lineRule="auto"/>
        <w:jc w:val="both"/>
        <w:rPr>
          <w:rFonts w:ascii="Arial" w:hAnsi="Arial" w:cs="Arial"/>
          <w:sz w:val="24"/>
          <w:szCs w:val="24"/>
        </w:rPr>
      </w:pPr>
      <w:r w:rsidRPr="005E11E2">
        <w:rPr>
          <w:rFonts w:ascii="Arial" w:hAnsi="Arial" w:cs="Arial"/>
          <w:sz w:val="24"/>
          <w:szCs w:val="24"/>
        </w:rPr>
        <w:t xml:space="preserve">An original thought that succeeds in practise is a common definition of innovation. The novel concept may take the form of an innovative process, procedure, service, product, or organisational structure. Only until it is </w:t>
      </w:r>
      <w:proofErr w:type="gramStart"/>
      <w:r w:rsidRPr="005E11E2">
        <w:rPr>
          <w:rFonts w:ascii="Arial" w:hAnsi="Arial" w:cs="Arial"/>
          <w:sz w:val="24"/>
          <w:szCs w:val="24"/>
        </w:rPr>
        <w:t>more or less generally</w:t>
      </w:r>
      <w:proofErr w:type="gramEnd"/>
      <w:r w:rsidRPr="005E11E2">
        <w:rPr>
          <w:rFonts w:ascii="Arial" w:hAnsi="Arial" w:cs="Arial"/>
          <w:sz w:val="24"/>
          <w:szCs w:val="24"/>
        </w:rPr>
        <w:t xml:space="preserve"> adopted or after it has proven to be effective in actual practise can this new concept be recognised as an innovation. It's not necessarily necessary for a creative idea to be particularly compelling </w:t>
      </w:r>
      <w:r w:rsidR="00250150" w:rsidRPr="005E11E2">
        <w:rPr>
          <w:rFonts w:ascii="Arial" w:hAnsi="Arial" w:cs="Arial"/>
          <w:sz w:val="24"/>
          <w:szCs w:val="24"/>
        </w:rPr>
        <w:t>for</w:t>
      </w:r>
      <w:r w:rsidRPr="005E11E2">
        <w:rPr>
          <w:rFonts w:ascii="Arial" w:hAnsi="Arial" w:cs="Arial"/>
          <w:sz w:val="24"/>
          <w:szCs w:val="24"/>
        </w:rPr>
        <w:t xml:space="preserve"> an app to gain widespread popularity. Additionally, it depends on available market prospects, industry readiness for adoption, economic efficiency, performance and perception, arbitrary external influences, etc.</w:t>
      </w:r>
      <w:r w:rsidR="001A59E7">
        <w:rPr>
          <w:rFonts w:ascii="Arial" w:hAnsi="Arial" w:cs="Arial"/>
          <w:sz w:val="24"/>
          <w:szCs w:val="24"/>
        </w:rPr>
        <w:t xml:space="preserve"> </w:t>
      </w:r>
      <w:r w:rsidR="001A59E7" w:rsidRPr="001A59E7">
        <w:rPr>
          <w:rFonts w:ascii="Arial" w:hAnsi="Arial" w:cs="Arial"/>
          <w:sz w:val="24"/>
          <w:szCs w:val="24"/>
        </w:rPr>
        <w:t xml:space="preserve">These elements cannot be </w:t>
      </w:r>
      <w:r w:rsidR="00250150" w:rsidRPr="001A59E7">
        <w:rPr>
          <w:rFonts w:ascii="Arial" w:hAnsi="Arial" w:cs="Arial"/>
          <w:sz w:val="24"/>
          <w:szCs w:val="24"/>
        </w:rPr>
        <w:t>evaluated,</w:t>
      </w:r>
      <w:r w:rsidR="001A59E7" w:rsidRPr="001A59E7">
        <w:rPr>
          <w:rFonts w:ascii="Arial" w:hAnsi="Arial" w:cs="Arial"/>
          <w:sz w:val="24"/>
          <w:szCs w:val="24"/>
        </w:rPr>
        <w:t xml:space="preserve"> and it cannot be predicted if the specific concept will find a market or whether it will be regularly used or utilised before the new idea becomes a real mainstream application. As a result, it is impossible to predict if an idea will lead to an invention in advance; the only way to know for sure is to look back and see if a new thought </w:t>
      </w:r>
      <w:r w:rsidR="00250150" w:rsidRPr="001A59E7">
        <w:rPr>
          <w:rFonts w:ascii="Arial" w:hAnsi="Arial" w:cs="Arial"/>
          <w:sz w:val="24"/>
          <w:szCs w:val="24"/>
        </w:rPr>
        <w:t>did</w:t>
      </w:r>
      <w:r w:rsidR="001A59E7" w:rsidRPr="001A59E7">
        <w:rPr>
          <w:rFonts w:ascii="Arial" w:hAnsi="Arial" w:cs="Arial"/>
          <w:sz w:val="24"/>
          <w:szCs w:val="24"/>
        </w:rPr>
        <w:t xml:space="preserve"> result in an innovation.</w:t>
      </w:r>
      <w:r w:rsidR="00520AD2">
        <w:rPr>
          <w:rFonts w:ascii="Arial" w:hAnsi="Arial" w:cs="Arial"/>
          <w:sz w:val="24"/>
          <w:szCs w:val="24"/>
        </w:rPr>
        <w:t xml:space="preserve"> </w:t>
      </w:r>
      <w:r w:rsidR="0038410A" w:rsidRPr="0038410A">
        <w:rPr>
          <w:rFonts w:ascii="Arial" w:hAnsi="Arial" w:cs="Arial"/>
          <w:sz w:val="24"/>
          <w:szCs w:val="24"/>
        </w:rPr>
        <w:t xml:space="preserve">Innovation helps society advance because it offers answers to these kinds of societal problems and bolsters society's capacity to respond. It usually oversees the use of new technologies to </w:t>
      </w:r>
      <w:proofErr w:type="gramStart"/>
      <w:r w:rsidR="0038410A" w:rsidRPr="0038410A">
        <w:rPr>
          <w:rFonts w:ascii="Arial" w:hAnsi="Arial" w:cs="Arial"/>
          <w:sz w:val="24"/>
          <w:szCs w:val="24"/>
        </w:rPr>
        <w:t>effectively and sustainably address societal concerns</w:t>
      </w:r>
      <w:proofErr w:type="gramEnd"/>
      <w:r w:rsidR="0038410A" w:rsidRPr="0038410A">
        <w:rPr>
          <w:rFonts w:ascii="Arial" w:hAnsi="Arial" w:cs="Arial"/>
          <w:sz w:val="24"/>
          <w:szCs w:val="24"/>
        </w:rPr>
        <w:t>. Innovation is, by definition, the introduction of something new. Since nothing new would exist without innovation, innovation is crucial to progress.</w:t>
      </w:r>
      <w:r w:rsidR="00E500E3">
        <w:rPr>
          <w:rFonts w:ascii="Arial" w:hAnsi="Arial" w:cs="Arial"/>
          <w:sz w:val="24"/>
          <w:szCs w:val="24"/>
        </w:rPr>
        <w:t xml:space="preserve"> </w:t>
      </w:r>
      <w:r w:rsidR="00520AD2" w:rsidRPr="00520AD2">
        <w:rPr>
          <w:rFonts w:ascii="Arial" w:hAnsi="Arial" w:cs="Arial"/>
          <w:sz w:val="24"/>
          <w:szCs w:val="24"/>
        </w:rPr>
        <w:t xml:space="preserve">Innovation is essential for developing nations because it </w:t>
      </w:r>
      <w:r w:rsidR="00473A30" w:rsidRPr="00520AD2">
        <w:rPr>
          <w:rFonts w:ascii="Arial" w:hAnsi="Arial" w:cs="Arial"/>
          <w:sz w:val="24"/>
          <w:szCs w:val="24"/>
        </w:rPr>
        <w:t>opens</w:t>
      </w:r>
      <w:r w:rsidR="00520AD2" w:rsidRPr="00520AD2">
        <w:rPr>
          <w:rFonts w:ascii="Arial" w:hAnsi="Arial" w:cs="Arial"/>
          <w:sz w:val="24"/>
          <w:szCs w:val="24"/>
        </w:rPr>
        <w:t xml:space="preserve"> vast possibilities for battling disease, hunger, and poverty in the world's most impoverished areas.</w:t>
      </w:r>
      <w:r w:rsidR="00523B96">
        <w:rPr>
          <w:rFonts w:ascii="Arial" w:hAnsi="Arial" w:cs="Arial"/>
          <w:sz w:val="24"/>
          <w:szCs w:val="24"/>
        </w:rPr>
        <w:t xml:space="preserve"> </w:t>
      </w:r>
      <w:r w:rsidR="0047454F" w:rsidRPr="0047454F">
        <w:rPr>
          <w:rFonts w:ascii="Arial" w:hAnsi="Arial" w:cs="Arial"/>
          <w:sz w:val="24"/>
          <w:szCs w:val="24"/>
        </w:rPr>
        <w:t xml:space="preserve">Thanks to innovation, the world of today is changing in </w:t>
      </w:r>
      <w:proofErr w:type="gramStart"/>
      <w:r w:rsidR="0047454F" w:rsidRPr="0047454F">
        <w:rPr>
          <w:rFonts w:ascii="Arial" w:hAnsi="Arial" w:cs="Arial"/>
          <w:sz w:val="24"/>
          <w:szCs w:val="24"/>
        </w:rPr>
        <w:t>many different ways</w:t>
      </w:r>
      <w:proofErr w:type="gramEnd"/>
      <w:r w:rsidR="0047454F" w:rsidRPr="0047454F">
        <w:rPr>
          <w:rFonts w:ascii="Arial" w:hAnsi="Arial" w:cs="Arial"/>
          <w:sz w:val="24"/>
          <w:szCs w:val="24"/>
        </w:rPr>
        <w:t>. It contributes to lessening the workload and boosting productivity.</w:t>
      </w:r>
      <w:r w:rsidR="00B41745">
        <w:rPr>
          <w:rFonts w:ascii="Arial" w:hAnsi="Arial" w:cs="Arial"/>
          <w:sz w:val="24"/>
          <w:szCs w:val="24"/>
        </w:rPr>
        <w:t xml:space="preserve"> </w:t>
      </w:r>
      <w:r w:rsidR="006B3F05" w:rsidRPr="006B3F05">
        <w:rPr>
          <w:rFonts w:ascii="Arial" w:hAnsi="Arial" w:cs="Arial"/>
          <w:sz w:val="24"/>
          <w:szCs w:val="24"/>
        </w:rPr>
        <w:t xml:space="preserve">We are </w:t>
      </w:r>
      <w:r w:rsidR="00473A30" w:rsidRPr="006B3F05">
        <w:rPr>
          <w:rFonts w:ascii="Arial" w:hAnsi="Arial" w:cs="Arial"/>
          <w:sz w:val="24"/>
          <w:szCs w:val="24"/>
        </w:rPr>
        <w:t>fortunate</w:t>
      </w:r>
      <w:r w:rsidR="006B3F05" w:rsidRPr="006B3F05">
        <w:rPr>
          <w:rFonts w:ascii="Arial" w:hAnsi="Arial" w:cs="Arial"/>
          <w:sz w:val="24"/>
          <w:szCs w:val="24"/>
        </w:rPr>
        <w:t xml:space="preserve"> to be living in a time </w:t>
      </w:r>
      <w:r w:rsidR="006B3F05" w:rsidRPr="006B3F05">
        <w:rPr>
          <w:rFonts w:ascii="Arial" w:hAnsi="Arial" w:cs="Arial"/>
          <w:sz w:val="24"/>
          <w:szCs w:val="24"/>
        </w:rPr>
        <w:lastRenderedPageBreak/>
        <w:t>where science and technology, working together, have made life much easier and more connected than ever before.</w:t>
      </w:r>
      <w:r w:rsidR="00E66EB5">
        <w:rPr>
          <w:rFonts w:ascii="Arial" w:hAnsi="Arial" w:cs="Arial"/>
          <w:sz w:val="24"/>
          <w:szCs w:val="24"/>
        </w:rPr>
        <w:t xml:space="preserve"> </w:t>
      </w:r>
      <w:r w:rsidR="00E66EB5" w:rsidRPr="00E66EB5">
        <w:rPr>
          <w:rFonts w:ascii="Arial" w:hAnsi="Arial" w:cs="Arial"/>
          <w:sz w:val="24"/>
          <w:szCs w:val="24"/>
        </w:rPr>
        <w:t xml:space="preserve">Creativity is reflected in innovation. The mind is opened through creativity. The capacity to think creatively and unconventionally can contribute to the creation of something new. This enables us to think about issues more broadly and creatively. Creativity boosts good feelings, lowers stress, and motivates us by boosting our self-confidence. It broadens our perspectives and </w:t>
      </w:r>
      <w:r w:rsidR="00B21BA2" w:rsidRPr="00E66EB5">
        <w:rPr>
          <w:rFonts w:ascii="Arial" w:hAnsi="Arial" w:cs="Arial"/>
          <w:sz w:val="24"/>
          <w:szCs w:val="24"/>
        </w:rPr>
        <w:t>opens</w:t>
      </w:r>
      <w:r w:rsidR="00E66EB5" w:rsidRPr="00E66EB5">
        <w:rPr>
          <w:rFonts w:ascii="Arial" w:hAnsi="Arial" w:cs="Arial"/>
          <w:sz w:val="24"/>
          <w:szCs w:val="24"/>
        </w:rPr>
        <w:t xml:space="preserve"> new worlds for us.</w:t>
      </w:r>
    </w:p>
    <w:p w14:paraId="1D758391" w14:textId="77777777" w:rsidR="00141FAD" w:rsidRDefault="00141FAD"/>
    <w:p w14:paraId="1D758398" w14:textId="18FFA49D" w:rsidR="00141FAD" w:rsidRPr="00910629" w:rsidRDefault="00B21BA2">
      <w:pPr>
        <w:pStyle w:val="1"/>
        <w:rPr>
          <w:b/>
          <w:bCs/>
        </w:rPr>
      </w:pPr>
      <w:bookmarkStart w:id="5" w:name="_Toc109957902"/>
      <w:r w:rsidRPr="00910629">
        <w:rPr>
          <w:b/>
          <w:bCs/>
        </w:rPr>
        <w:t>C</w:t>
      </w:r>
      <w:r w:rsidR="006E6116" w:rsidRPr="00910629">
        <w:rPr>
          <w:b/>
          <w:bCs/>
        </w:rPr>
        <w:t xml:space="preserve">reative </w:t>
      </w:r>
      <w:r w:rsidR="006646E3" w:rsidRPr="00910629">
        <w:rPr>
          <w:b/>
          <w:bCs/>
        </w:rPr>
        <w:t>S</w:t>
      </w:r>
      <w:r w:rsidR="006E6116" w:rsidRPr="00910629">
        <w:rPr>
          <w:b/>
          <w:bCs/>
        </w:rPr>
        <w:t>olutions</w:t>
      </w:r>
      <w:bookmarkEnd w:id="5"/>
      <w:r w:rsidR="006E6116" w:rsidRPr="00910629">
        <w:rPr>
          <w:b/>
          <w:bCs/>
        </w:rPr>
        <w:t xml:space="preserve"> </w:t>
      </w:r>
    </w:p>
    <w:p w14:paraId="58ACC551" w14:textId="77777777" w:rsidR="00817222" w:rsidRPr="00817222" w:rsidRDefault="00817222" w:rsidP="00817222"/>
    <w:p w14:paraId="4A176B70" w14:textId="1A580F70" w:rsidR="00525583" w:rsidRPr="00817222" w:rsidRDefault="00525583" w:rsidP="00817222">
      <w:pPr>
        <w:spacing w:line="360" w:lineRule="auto"/>
        <w:jc w:val="both"/>
        <w:rPr>
          <w:rFonts w:ascii="Arial" w:hAnsi="Arial" w:cs="Arial"/>
          <w:sz w:val="24"/>
          <w:szCs w:val="24"/>
        </w:rPr>
      </w:pPr>
      <w:r w:rsidRPr="00817222">
        <w:rPr>
          <w:rFonts w:ascii="Arial" w:hAnsi="Arial" w:cs="Arial"/>
          <w:sz w:val="24"/>
          <w:szCs w:val="24"/>
        </w:rPr>
        <w:t xml:space="preserve">I learned in detail in Unit 2 "Creative Solutions" about "who is a changemaker," the connection between change and producing value, a knowledge of many types of value, and how various change-makers produce various values. Motivation is thus a crucial component of </w:t>
      </w:r>
      <w:r w:rsidR="00817222" w:rsidRPr="00817222">
        <w:rPr>
          <w:rFonts w:ascii="Arial" w:hAnsi="Arial" w:cs="Arial"/>
          <w:sz w:val="24"/>
          <w:szCs w:val="24"/>
        </w:rPr>
        <w:t>creation</w:t>
      </w:r>
      <w:r w:rsidRPr="00817222">
        <w:rPr>
          <w:rFonts w:ascii="Arial" w:hAnsi="Arial" w:cs="Arial"/>
          <w:sz w:val="24"/>
          <w:szCs w:val="24"/>
        </w:rPr>
        <w:t>.</w:t>
      </w:r>
    </w:p>
    <w:p w14:paraId="1CD88788" w14:textId="77777777" w:rsidR="004E266B" w:rsidRDefault="004E266B">
      <w:pPr>
        <w:pStyle w:val="2"/>
      </w:pPr>
    </w:p>
    <w:p w14:paraId="1D75839E" w14:textId="274E2604" w:rsidR="00141FAD" w:rsidRPr="00910629" w:rsidRDefault="006E6116">
      <w:pPr>
        <w:pStyle w:val="2"/>
        <w:rPr>
          <w:b/>
          <w:bCs/>
          <w:sz w:val="28"/>
          <w:szCs w:val="28"/>
        </w:rPr>
      </w:pPr>
      <w:r>
        <w:t xml:space="preserve"> </w:t>
      </w:r>
      <w:bookmarkStart w:id="6" w:name="_Hlk109924413"/>
      <w:bookmarkStart w:id="7" w:name="_Toc109957903"/>
      <w:r w:rsidRPr="00910629">
        <w:rPr>
          <w:b/>
          <w:bCs/>
          <w:sz w:val="28"/>
          <w:szCs w:val="28"/>
        </w:rPr>
        <w:t xml:space="preserve">Change </w:t>
      </w:r>
      <w:r w:rsidR="009E0AD1" w:rsidRPr="00910629">
        <w:rPr>
          <w:b/>
          <w:bCs/>
          <w:sz w:val="28"/>
          <w:szCs w:val="28"/>
        </w:rPr>
        <w:t>Makin</w:t>
      </w:r>
      <w:r w:rsidRPr="00910629">
        <w:rPr>
          <w:b/>
          <w:bCs/>
          <w:sz w:val="28"/>
          <w:szCs w:val="28"/>
        </w:rPr>
        <w:t>g</w:t>
      </w:r>
      <w:r w:rsidR="009E0AD1" w:rsidRPr="00910629">
        <w:rPr>
          <w:b/>
          <w:bCs/>
          <w:sz w:val="28"/>
          <w:szCs w:val="28"/>
        </w:rPr>
        <w:t xml:space="preserve"> </w:t>
      </w:r>
      <w:r w:rsidRPr="00910629">
        <w:rPr>
          <w:b/>
          <w:bCs/>
          <w:sz w:val="28"/>
          <w:szCs w:val="28"/>
        </w:rPr>
        <w:t>-</w:t>
      </w:r>
      <w:r w:rsidR="009E0AD1" w:rsidRPr="00910629">
        <w:rPr>
          <w:b/>
          <w:bCs/>
          <w:sz w:val="28"/>
          <w:szCs w:val="28"/>
        </w:rPr>
        <w:t xml:space="preserve"> T</w:t>
      </w:r>
      <w:r w:rsidRPr="00910629">
        <w:rPr>
          <w:b/>
          <w:bCs/>
          <w:sz w:val="28"/>
          <w:szCs w:val="28"/>
        </w:rPr>
        <w:t xml:space="preserve">he </w:t>
      </w:r>
      <w:r w:rsidR="009E0AD1" w:rsidRPr="00910629">
        <w:rPr>
          <w:b/>
          <w:bCs/>
          <w:sz w:val="28"/>
          <w:szCs w:val="28"/>
        </w:rPr>
        <w:t>A</w:t>
      </w:r>
      <w:r w:rsidRPr="00910629">
        <w:rPr>
          <w:b/>
          <w:bCs/>
          <w:sz w:val="28"/>
          <w:szCs w:val="28"/>
        </w:rPr>
        <w:t xml:space="preserve">ct of </w:t>
      </w:r>
      <w:r w:rsidR="005A3CAB" w:rsidRPr="00910629">
        <w:rPr>
          <w:b/>
          <w:bCs/>
          <w:sz w:val="28"/>
          <w:szCs w:val="28"/>
        </w:rPr>
        <w:t>C</w:t>
      </w:r>
      <w:r w:rsidRPr="00910629">
        <w:rPr>
          <w:b/>
          <w:bCs/>
          <w:sz w:val="28"/>
          <w:szCs w:val="28"/>
        </w:rPr>
        <w:t xml:space="preserve">reating </w:t>
      </w:r>
      <w:r w:rsidR="005A3CAB" w:rsidRPr="00910629">
        <w:rPr>
          <w:b/>
          <w:bCs/>
          <w:sz w:val="28"/>
          <w:szCs w:val="28"/>
        </w:rPr>
        <w:t>V</w:t>
      </w:r>
      <w:r w:rsidRPr="00910629">
        <w:rPr>
          <w:b/>
          <w:bCs/>
          <w:sz w:val="28"/>
          <w:szCs w:val="28"/>
        </w:rPr>
        <w:t>alue</w:t>
      </w:r>
      <w:bookmarkEnd w:id="6"/>
      <w:bookmarkEnd w:id="7"/>
    </w:p>
    <w:p w14:paraId="6D6A4717" w14:textId="77777777" w:rsidR="0071448A" w:rsidRPr="0071448A" w:rsidRDefault="0071448A" w:rsidP="0071448A"/>
    <w:p w14:paraId="24E2172E" w14:textId="265F237A" w:rsidR="0071448A" w:rsidRDefault="0071448A" w:rsidP="0071448A">
      <w:pPr>
        <w:spacing w:line="360" w:lineRule="auto"/>
        <w:jc w:val="both"/>
        <w:rPr>
          <w:rFonts w:ascii="Arial" w:hAnsi="Arial" w:cs="Arial"/>
          <w:sz w:val="24"/>
          <w:szCs w:val="24"/>
        </w:rPr>
      </w:pPr>
      <w:r w:rsidRPr="00F6067B">
        <w:rPr>
          <w:rFonts w:ascii="Arial" w:hAnsi="Arial" w:cs="Arial"/>
          <w:sz w:val="24"/>
          <w:szCs w:val="24"/>
        </w:rPr>
        <w:t>The changemakers are people who desire change by resources</w:t>
      </w:r>
      <w:r w:rsidR="007C3187">
        <w:rPr>
          <w:rFonts w:ascii="Arial" w:hAnsi="Arial" w:cs="Arial"/>
          <w:sz w:val="24"/>
          <w:szCs w:val="24"/>
        </w:rPr>
        <w:t>.</w:t>
      </w:r>
      <w:r w:rsidRPr="00F6067B">
        <w:rPr>
          <w:rFonts w:ascii="Arial" w:hAnsi="Arial" w:cs="Arial"/>
          <w:sz w:val="24"/>
          <w:szCs w:val="24"/>
        </w:rPr>
        <w:t xml:space="preserve"> They are the future innovative people and can manage the value creation differently to create successful change.</w:t>
      </w:r>
      <w:r w:rsidR="00EE7553">
        <w:rPr>
          <w:rFonts w:ascii="Arial" w:hAnsi="Arial" w:cs="Arial"/>
          <w:sz w:val="24"/>
          <w:szCs w:val="24"/>
        </w:rPr>
        <w:t xml:space="preserve"> </w:t>
      </w:r>
      <w:r w:rsidR="00497EDE" w:rsidRPr="00497EDE">
        <w:rPr>
          <w:rFonts w:ascii="Arial" w:hAnsi="Arial" w:cs="Arial"/>
          <w:sz w:val="24"/>
          <w:szCs w:val="24"/>
        </w:rPr>
        <w:t>A change maker is someone who recognises opportunities that will advance society. They innovated ingeniously to take advantage of that chance. The change maker persists until the desired result is realised by inspiring and influencing others to join and assist them in their change-making endeavours.</w:t>
      </w:r>
      <w:r w:rsidR="004B461D">
        <w:rPr>
          <w:rFonts w:ascii="Arial" w:hAnsi="Arial" w:cs="Arial"/>
          <w:sz w:val="24"/>
          <w:szCs w:val="24"/>
        </w:rPr>
        <w:t xml:space="preserve"> </w:t>
      </w:r>
      <w:r w:rsidR="00DE147A" w:rsidRPr="00DE147A">
        <w:rPr>
          <w:rFonts w:ascii="Arial" w:hAnsi="Arial" w:cs="Arial"/>
          <w:sz w:val="24"/>
          <w:szCs w:val="24"/>
        </w:rPr>
        <w:t xml:space="preserve">The goal of a change maker is to use creative activity to bring about constructive change for the greater benefit. Additionally, it is to persuade and enthuse others to join, assist, and contribute to the change </w:t>
      </w:r>
      <w:proofErr w:type="spellStart"/>
      <w:r w:rsidR="0078574A">
        <w:rPr>
          <w:rFonts w:ascii="Arial" w:hAnsi="Arial" w:cs="Arial"/>
          <w:sz w:val="24"/>
          <w:szCs w:val="24"/>
        </w:rPr>
        <w:t>endeavor</w:t>
      </w:r>
      <w:proofErr w:type="spellEnd"/>
      <w:r w:rsidR="00DE147A" w:rsidRPr="00DE147A">
        <w:rPr>
          <w:rFonts w:ascii="Arial" w:hAnsi="Arial" w:cs="Arial"/>
          <w:sz w:val="24"/>
          <w:szCs w:val="24"/>
        </w:rPr>
        <w:t xml:space="preserve"> until it is completed. Change agents operate in a range of environments. Social transformation, business, education, the environment, and technology are a few examples.</w:t>
      </w:r>
      <w:r w:rsidR="00DE147A">
        <w:rPr>
          <w:rFonts w:ascii="Arial" w:hAnsi="Arial" w:cs="Arial"/>
          <w:sz w:val="24"/>
          <w:szCs w:val="24"/>
        </w:rPr>
        <w:t xml:space="preserve">  </w:t>
      </w:r>
      <w:r w:rsidRPr="00F6067B">
        <w:rPr>
          <w:rFonts w:ascii="Arial" w:hAnsi="Arial" w:cs="Arial"/>
          <w:sz w:val="24"/>
          <w:szCs w:val="24"/>
        </w:rPr>
        <w:t>Different types of value are the</w:t>
      </w:r>
      <w:r w:rsidR="00EE7553">
        <w:rPr>
          <w:rFonts w:ascii="Arial" w:hAnsi="Arial" w:cs="Arial"/>
          <w:sz w:val="24"/>
          <w:szCs w:val="24"/>
        </w:rPr>
        <w:t xml:space="preserve"> </w:t>
      </w:r>
      <w:r w:rsidRPr="00F6067B">
        <w:rPr>
          <w:rFonts w:ascii="Arial" w:hAnsi="Arial" w:cs="Arial"/>
          <w:sz w:val="24"/>
          <w:szCs w:val="24"/>
        </w:rPr>
        <w:t xml:space="preserve">"motivation engine" of </w:t>
      </w:r>
      <w:r w:rsidR="00EE7553">
        <w:rPr>
          <w:rFonts w:ascii="Arial" w:hAnsi="Arial" w:cs="Arial"/>
          <w:sz w:val="24"/>
          <w:szCs w:val="24"/>
        </w:rPr>
        <w:t xml:space="preserve">a </w:t>
      </w:r>
      <w:r w:rsidRPr="00F6067B">
        <w:rPr>
          <w:rFonts w:ascii="Arial" w:hAnsi="Arial" w:cs="Arial"/>
          <w:sz w:val="24"/>
          <w:szCs w:val="24"/>
        </w:rPr>
        <w:t>changemaker's creativity</w:t>
      </w:r>
      <w:r w:rsidR="00EE7553">
        <w:rPr>
          <w:rFonts w:ascii="Arial" w:hAnsi="Arial" w:cs="Arial"/>
          <w:sz w:val="24"/>
          <w:szCs w:val="24"/>
        </w:rPr>
        <w:t>.</w:t>
      </w:r>
      <w:r w:rsidR="00DC3D6B">
        <w:rPr>
          <w:rFonts w:ascii="Arial" w:hAnsi="Arial" w:cs="Arial"/>
          <w:sz w:val="24"/>
          <w:szCs w:val="24"/>
        </w:rPr>
        <w:t xml:space="preserve"> </w:t>
      </w:r>
      <w:r w:rsidR="00DF694D" w:rsidRPr="00DF694D">
        <w:rPr>
          <w:rFonts w:ascii="Arial" w:hAnsi="Arial" w:cs="Arial"/>
          <w:sz w:val="24"/>
          <w:szCs w:val="24"/>
        </w:rPr>
        <w:t xml:space="preserve">Values are the key ideals and tenets that we regard as being inviolate in our life. They function as a kind of internal moral compass. The primary goal of the change maker is to create a difference for the benefit of society. Since values are so subjective, they differ with every change maker. Having said that, the values of change makers typically align with doing the right thing, cooperating, </w:t>
      </w:r>
      <w:r w:rsidR="00DF694D" w:rsidRPr="00DF694D">
        <w:rPr>
          <w:rFonts w:ascii="Arial" w:hAnsi="Arial" w:cs="Arial"/>
          <w:sz w:val="24"/>
          <w:szCs w:val="24"/>
        </w:rPr>
        <w:lastRenderedPageBreak/>
        <w:t>being open and honest, and being responsible and accountable. They always try their best to uphold their ideals, no matter what.</w:t>
      </w:r>
    </w:p>
    <w:p w14:paraId="5DED5B0B" w14:textId="57ED0FF9" w:rsidR="00747809" w:rsidRDefault="00747809" w:rsidP="0071448A">
      <w:pPr>
        <w:spacing w:line="360" w:lineRule="auto"/>
        <w:jc w:val="both"/>
        <w:rPr>
          <w:rFonts w:ascii="Arial" w:hAnsi="Arial" w:cs="Arial"/>
          <w:sz w:val="24"/>
          <w:szCs w:val="24"/>
        </w:rPr>
      </w:pPr>
      <w:r>
        <w:rPr>
          <w:rFonts w:ascii="Arial" w:hAnsi="Arial" w:cs="Arial"/>
          <w:sz w:val="24"/>
          <w:szCs w:val="24"/>
        </w:rPr>
        <w:t>“</w:t>
      </w:r>
      <w:r w:rsidRPr="00747809">
        <w:rPr>
          <w:rFonts w:ascii="Arial" w:hAnsi="Arial" w:cs="Arial"/>
          <w:sz w:val="24"/>
          <w:szCs w:val="24"/>
        </w:rPr>
        <w:t>That combination of thought and action defines creative confidence: the ability to come up with new ideas and the courage to try them out.</w:t>
      </w:r>
      <w:r w:rsidR="002B2A27">
        <w:rPr>
          <w:rFonts w:ascii="Arial" w:hAnsi="Arial" w:cs="Arial"/>
          <w:sz w:val="24"/>
          <w:szCs w:val="24"/>
        </w:rPr>
        <w:t>” (</w:t>
      </w:r>
      <w:r w:rsidR="002B2A27" w:rsidRPr="00D069BC">
        <w:rPr>
          <w:rFonts w:ascii="Arial" w:hAnsi="Arial" w:cs="Arial"/>
          <w:sz w:val="24"/>
          <w:szCs w:val="24"/>
        </w:rPr>
        <w:t>Kelley, T.</w:t>
      </w:r>
      <w:r w:rsidR="009F49EF">
        <w:rPr>
          <w:rFonts w:ascii="Arial" w:hAnsi="Arial" w:cs="Arial"/>
          <w:sz w:val="24"/>
          <w:szCs w:val="24"/>
        </w:rPr>
        <w:t>,</w:t>
      </w:r>
      <w:r w:rsidR="002B2A27" w:rsidRPr="00D069BC">
        <w:rPr>
          <w:rFonts w:ascii="Arial" w:hAnsi="Arial" w:cs="Arial"/>
          <w:sz w:val="24"/>
          <w:szCs w:val="24"/>
        </w:rPr>
        <w:t xml:space="preserve"> Kelley, D.</w:t>
      </w:r>
      <w:r w:rsidR="001B763D">
        <w:rPr>
          <w:rFonts w:ascii="Arial" w:hAnsi="Arial" w:cs="Arial"/>
          <w:sz w:val="24"/>
          <w:szCs w:val="24"/>
        </w:rPr>
        <w:t>,</w:t>
      </w:r>
      <w:r w:rsidR="002B2A27" w:rsidRPr="00D069BC">
        <w:rPr>
          <w:rFonts w:ascii="Arial" w:hAnsi="Arial" w:cs="Arial"/>
          <w:sz w:val="24"/>
          <w:szCs w:val="24"/>
        </w:rPr>
        <w:t xml:space="preserve"> 2014</w:t>
      </w:r>
      <w:r w:rsidR="001B763D">
        <w:rPr>
          <w:rFonts w:ascii="Arial" w:hAnsi="Arial" w:cs="Arial"/>
          <w:sz w:val="24"/>
          <w:szCs w:val="24"/>
        </w:rPr>
        <w:t>)</w:t>
      </w:r>
    </w:p>
    <w:p w14:paraId="4F8FD213" w14:textId="483A8499" w:rsidR="003F6917" w:rsidRPr="00F6067B" w:rsidRDefault="003F6917" w:rsidP="0071448A">
      <w:pPr>
        <w:spacing w:line="360" w:lineRule="auto"/>
        <w:jc w:val="both"/>
        <w:rPr>
          <w:rFonts w:ascii="Arial" w:hAnsi="Arial" w:cs="Arial"/>
          <w:sz w:val="24"/>
          <w:szCs w:val="24"/>
        </w:rPr>
      </w:pPr>
      <w:r w:rsidRPr="003F6917">
        <w:rPr>
          <w:rFonts w:ascii="Arial" w:hAnsi="Arial" w:cs="Arial"/>
          <w:sz w:val="24"/>
          <w:szCs w:val="24"/>
        </w:rPr>
        <w:t xml:space="preserve">With their words, the authors convey a straightforward message. Every single one of us </w:t>
      </w:r>
      <w:r w:rsidR="00DC3D6B">
        <w:rPr>
          <w:rFonts w:ascii="Arial" w:hAnsi="Arial" w:cs="Arial"/>
          <w:sz w:val="24"/>
          <w:szCs w:val="24"/>
        </w:rPr>
        <w:t>has</w:t>
      </w:r>
      <w:r w:rsidRPr="003F6917">
        <w:rPr>
          <w:rFonts w:ascii="Arial" w:hAnsi="Arial" w:cs="Arial"/>
          <w:sz w:val="24"/>
          <w:szCs w:val="24"/>
        </w:rPr>
        <w:t xml:space="preserve"> the capacity for creativity. It simply </w:t>
      </w:r>
      <w:r w:rsidR="00DC3D6B" w:rsidRPr="003F6917">
        <w:rPr>
          <w:rFonts w:ascii="Arial" w:hAnsi="Arial" w:cs="Arial"/>
          <w:sz w:val="24"/>
          <w:szCs w:val="24"/>
        </w:rPr>
        <w:t>must</w:t>
      </w:r>
      <w:r w:rsidRPr="003F6917">
        <w:rPr>
          <w:rFonts w:ascii="Arial" w:hAnsi="Arial" w:cs="Arial"/>
          <w:sz w:val="24"/>
          <w:szCs w:val="24"/>
        </w:rPr>
        <w:t xml:space="preserve"> be released, let go, or "unleashed." When we innovate more, we can develop more significant innovations that have the potential to change the world. Additionally, when we innovate more, our creative confidence grows. It implies that we may have more faith in both our capacity for invention and the strength and potential of our own ideas.</w:t>
      </w:r>
    </w:p>
    <w:p w14:paraId="1D75839F" w14:textId="77777777" w:rsidR="00141FAD" w:rsidRDefault="00141FAD"/>
    <w:p w14:paraId="1D7583A2" w14:textId="3E1D672F" w:rsidR="00141FAD" w:rsidRPr="00910629" w:rsidRDefault="004226B3">
      <w:pPr>
        <w:pStyle w:val="1"/>
        <w:rPr>
          <w:b/>
          <w:bCs/>
        </w:rPr>
      </w:pPr>
      <w:bookmarkStart w:id="8" w:name="_Toc109957904"/>
      <w:r w:rsidRPr="00910629">
        <w:rPr>
          <w:b/>
          <w:bCs/>
        </w:rPr>
        <w:t>M</w:t>
      </w:r>
      <w:r w:rsidR="006E6116" w:rsidRPr="00910629">
        <w:rPr>
          <w:b/>
          <w:bCs/>
        </w:rPr>
        <w:t xml:space="preserve">obilising </w:t>
      </w:r>
      <w:r w:rsidR="004E78D3" w:rsidRPr="00910629">
        <w:rPr>
          <w:b/>
          <w:bCs/>
        </w:rPr>
        <w:t>S</w:t>
      </w:r>
      <w:r w:rsidR="006E6116" w:rsidRPr="00910629">
        <w:rPr>
          <w:b/>
          <w:bCs/>
        </w:rPr>
        <w:t>upport</w:t>
      </w:r>
      <w:bookmarkEnd w:id="8"/>
    </w:p>
    <w:p w14:paraId="35C77EAD" w14:textId="77777777" w:rsidR="00001E2A" w:rsidRPr="00001E2A" w:rsidRDefault="00001E2A" w:rsidP="00001E2A"/>
    <w:p w14:paraId="7425D13F" w14:textId="0B7504A9" w:rsidR="00304714" w:rsidRPr="00001E2A" w:rsidRDefault="00304714" w:rsidP="00001E2A">
      <w:pPr>
        <w:spacing w:line="360" w:lineRule="auto"/>
        <w:jc w:val="both"/>
        <w:rPr>
          <w:rFonts w:ascii="Arial" w:hAnsi="Arial" w:cs="Arial"/>
          <w:sz w:val="24"/>
          <w:szCs w:val="24"/>
        </w:rPr>
      </w:pPr>
      <w:r w:rsidRPr="00001E2A">
        <w:rPr>
          <w:rFonts w:ascii="Arial" w:hAnsi="Arial" w:cs="Arial"/>
          <w:sz w:val="24"/>
          <w:szCs w:val="24"/>
        </w:rPr>
        <w:t xml:space="preserve">In this section of Unit 3, I learn about </w:t>
      </w:r>
      <w:r w:rsidR="00B94D46">
        <w:rPr>
          <w:rFonts w:ascii="Arial" w:hAnsi="Arial" w:cs="Arial"/>
          <w:sz w:val="24"/>
          <w:szCs w:val="24"/>
        </w:rPr>
        <w:t xml:space="preserve">the power </w:t>
      </w:r>
      <w:r w:rsidR="00275794">
        <w:rPr>
          <w:rFonts w:ascii="Arial" w:hAnsi="Arial" w:cs="Arial"/>
          <w:sz w:val="24"/>
          <w:szCs w:val="24"/>
        </w:rPr>
        <w:t>of</w:t>
      </w:r>
      <w:r w:rsidR="00001E2A">
        <w:rPr>
          <w:rFonts w:ascii="Arial" w:hAnsi="Arial" w:cs="Arial"/>
          <w:sz w:val="24"/>
          <w:szCs w:val="24"/>
        </w:rPr>
        <w:t xml:space="preserve"> </w:t>
      </w:r>
      <w:r w:rsidRPr="00001E2A">
        <w:rPr>
          <w:rFonts w:ascii="Arial" w:hAnsi="Arial" w:cs="Arial"/>
          <w:sz w:val="24"/>
          <w:szCs w:val="24"/>
        </w:rPr>
        <w:t xml:space="preserve">support network, different types of networks, stakeholder analysis, and where I should concentrate my efforts </w:t>
      </w:r>
      <w:r w:rsidR="00001E2A" w:rsidRPr="00001E2A">
        <w:rPr>
          <w:rFonts w:ascii="Arial" w:hAnsi="Arial" w:cs="Arial"/>
          <w:sz w:val="24"/>
          <w:szCs w:val="24"/>
        </w:rPr>
        <w:t>to</w:t>
      </w:r>
      <w:r w:rsidRPr="00001E2A">
        <w:rPr>
          <w:rFonts w:ascii="Arial" w:hAnsi="Arial" w:cs="Arial"/>
          <w:sz w:val="24"/>
          <w:szCs w:val="24"/>
        </w:rPr>
        <w:t xml:space="preserve"> enhance my prospects.</w:t>
      </w:r>
    </w:p>
    <w:p w14:paraId="1D7583A3" w14:textId="77777777" w:rsidR="00141FAD" w:rsidRPr="00001E2A" w:rsidRDefault="00141FAD" w:rsidP="00001E2A">
      <w:pPr>
        <w:spacing w:line="360" w:lineRule="auto"/>
        <w:jc w:val="both"/>
        <w:rPr>
          <w:rFonts w:ascii="Arial" w:hAnsi="Arial" w:cs="Arial"/>
          <w:sz w:val="24"/>
          <w:szCs w:val="24"/>
        </w:rPr>
      </w:pPr>
    </w:p>
    <w:p w14:paraId="1D7583A8" w14:textId="403C34A4" w:rsidR="00141FAD" w:rsidRPr="00202512" w:rsidRDefault="006E6116">
      <w:pPr>
        <w:pStyle w:val="2"/>
        <w:rPr>
          <w:b/>
          <w:bCs/>
          <w:sz w:val="28"/>
          <w:szCs w:val="28"/>
        </w:rPr>
      </w:pPr>
      <w:r>
        <w:t xml:space="preserve"> </w:t>
      </w:r>
      <w:bookmarkStart w:id="9" w:name="_Hlk109924610"/>
      <w:bookmarkStart w:id="10" w:name="_Toc109957905"/>
      <w:r w:rsidR="004E78D3" w:rsidRPr="00202512">
        <w:rPr>
          <w:b/>
          <w:bCs/>
          <w:sz w:val="28"/>
          <w:szCs w:val="28"/>
        </w:rPr>
        <w:t>C</w:t>
      </w:r>
      <w:r w:rsidRPr="00202512">
        <w:rPr>
          <w:b/>
          <w:bCs/>
          <w:sz w:val="28"/>
          <w:szCs w:val="28"/>
        </w:rPr>
        <w:t xml:space="preserve">ollaboration not </w:t>
      </w:r>
      <w:r w:rsidR="004E78D3" w:rsidRPr="00202512">
        <w:rPr>
          <w:b/>
          <w:bCs/>
          <w:sz w:val="28"/>
          <w:szCs w:val="28"/>
        </w:rPr>
        <w:t>C</w:t>
      </w:r>
      <w:r w:rsidRPr="00202512">
        <w:rPr>
          <w:b/>
          <w:bCs/>
          <w:sz w:val="28"/>
          <w:szCs w:val="28"/>
        </w:rPr>
        <w:t>ompetition</w:t>
      </w:r>
      <w:bookmarkEnd w:id="9"/>
      <w:bookmarkEnd w:id="10"/>
    </w:p>
    <w:p w14:paraId="3152239F" w14:textId="77777777" w:rsidR="00965FB1" w:rsidRPr="00965FB1" w:rsidRDefault="00965FB1" w:rsidP="00965FB1"/>
    <w:p w14:paraId="682427C5" w14:textId="3B8F16B6" w:rsidR="001B1965" w:rsidRDefault="001B1965" w:rsidP="001B1965">
      <w:pPr>
        <w:spacing w:line="360" w:lineRule="auto"/>
        <w:jc w:val="both"/>
        <w:rPr>
          <w:rFonts w:ascii="Arial" w:hAnsi="Arial" w:cs="Arial"/>
          <w:sz w:val="24"/>
          <w:szCs w:val="24"/>
        </w:rPr>
      </w:pPr>
      <w:r w:rsidRPr="001B1965">
        <w:rPr>
          <w:rFonts w:ascii="Arial" w:hAnsi="Arial" w:cs="Arial"/>
          <w:sz w:val="24"/>
          <w:szCs w:val="24"/>
        </w:rPr>
        <w:t>A support network is "your team"—the individuals with whom you may connect for inspiration, assistance, and personal development.</w:t>
      </w:r>
      <w:r w:rsidR="00965FB1">
        <w:rPr>
          <w:rFonts w:ascii="Arial" w:hAnsi="Arial" w:cs="Arial"/>
          <w:sz w:val="24"/>
          <w:szCs w:val="24"/>
        </w:rPr>
        <w:t xml:space="preserve"> </w:t>
      </w:r>
      <w:r w:rsidRPr="001B1965">
        <w:rPr>
          <w:rFonts w:ascii="Arial" w:hAnsi="Arial" w:cs="Arial"/>
          <w:sz w:val="24"/>
          <w:szCs w:val="24"/>
        </w:rPr>
        <w:t xml:space="preserve">A crucial component of maintaining your mental health and wellbeing is having a strong support system. Our desire for connections and relationships is fundamental to who we are as social beings, second only to our need for physical security. Although there are many different types of support systems, </w:t>
      </w:r>
      <w:r w:rsidR="00007760" w:rsidRPr="001B1965">
        <w:rPr>
          <w:rFonts w:ascii="Arial" w:hAnsi="Arial" w:cs="Arial"/>
          <w:sz w:val="24"/>
          <w:szCs w:val="24"/>
        </w:rPr>
        <w:t>most</w:t>
      </w:r>
      <w:r w:rsidRPr="001B1965">
        <w:rPr>
          <w:rFonts w:ascii="Arial" w:hAnsi="Arial" w:cs="Arial"/>
          <w:sz w:val="24"/>
          <w:szCs w:val="24"/>
        </w:rPr>
        <w:t xml:space="preserve"> individuals rely on their family, friends, and </w:t>
      </w:r>
      <w:r w:rsidR="00BF1192" w:rsidRPr="001B1965">
        <w:rPr>
          <w:rFonts w:ascii="Arial" w:hAnsi="Arial" w:cs="Arial"/>
          <w:sz w:val="24"/>
          <w:szCs w:val="24"/>
        </w:rPr>
        <w:t>co-workers</w:t>
      </w:r>
      <w:r w:rsidRPr="001B1965">
        <w:rPr>
          <w:rFonts w:ascii="Arial" w:hAnsi="Arial" w:cs="Arial"/>
          <w:sz w:val="24"/>
          <w:szCs w:val="24"/>
        </w:rPr>
        <w:t xml:space="preserve"> during both good and bad times.</w:t>
      </w:r>
      <w:r w:rsidR="00BF1192">
        <w:rPr>
          <w:rFonts w:ascii="Arial" w:hAnsi="Arial" w:cs="Arial"/>
          <w:sz w:val="24"/>
          <w:szCs w:val="24"/>
        </w:rPr>
        <w:t xml:space="preserve"> </w:t>
      </w:r>
      <w:r w:rsidR="00BF1192" w:rsidRPr="00BF1192">
        <w:rPr>
          <w:rFonts w:ascii="Arial" w:hAnsi="Arial" w:cs="Arial"/>
          <w:sz w:val="24"/>
          <w:szCs w:val="24"/>
        </w:rPr>
        <w:t xml:space="preserve">Having a support network helps you to evaluate problems from several angles, which is crucial since it gives you access to other viewpoints. </w:t>
      </w:r>
      <w:proofErr w:type="gramStart"/>
      <w:r w:rsidR="00BF1192" w:rsidRPr="00BF1192">
        <w:rPr>
          <w:rFonts w:ascii="Arial" w:hAnsi="Arial" w:cs="Arial"/>
          <w:sz w:val="24"/>
          <w:szCs w:val="24"/>
        </w:rPr>
        <w:t>In order to</w:t>
      </w:r>
      <w:proofErr w:type="gramEnd"/>
      <w:r w:rsidR="00BF1192" w:rsidRPr="00BF1192">
        <w:rPr>
          <w:rFonts w:ascii="Arial" w:hAnsi="Arial" w:cs="Arial"/>
          <w:sz w:val="24"/>
          <w:szCs w:val="24"/>
        </w:rPr>
        <w:t xml:space="preserve"> have a </w:t>
      </w:r>
      <w:r w:rsidR="00007760" w:rsidRPr="00BF1192">
        <w:rPr>
          <w:rFonts w:ascii="Arial" w:hAnsi="Arial" w:cs="Arial"/>
          <w:sz w:val="24"/>
          <w:szCs w:val="24"/>
        </w:rPr>
        <w:t>fuller</w:t>
      </w:r>
      <w:r w:rsidR="00BF1192" w:rsidRPr="00BF1192">
        <w:rPr>
          <w:rFonts w:ascii="Arial" w:hAnsi="Arial" w:cs="Arial"/>
          <w:sz w:val="24"/>
          <w:szCs w:val="24"/>
        </w:rPr>
        <w:t xml:space="preserve"> view of the problem, it is helpful to have a diverse group of individuals in your network. These people may bring varied life experiences to the table. Having many "go-to" persons also prevents you from overusing and wearing down your supporters.</w:t>
      </w:r>
      <w:r w:rsidR="00C73C5A">
        <w:rPr>
          <w:rFonts w:ascii="Arial" w:hAnsi="Arial" w:cs="Arial"/>
          <w:sz w:val="24"/>
          <w:szCs w:val="24"/>
        </w:rPr>
        <w:t xml:space="preserve"> </w:t>
      </w:r>
      <w:r w:rsidR="00C73C5A" w:rsidRPr="00C73C5A">
        <w:rPr>
          <w:rFonts w:ascii="Arial" w:hAnsi="Arial" w:cs="Arial"/>
          <w:sz w:val="24"/>
          <w:szCs w:val="24"/>
        </w:rPr>
        <w:t xml:space="preserve">Sharing your ideas and feelings with </w:t>
      </w:r>
      <w:r w:rsidR="00C73C5A" w:rsidRPr="00C73C5A">
        <w:rPr>
          <w:rFonts w:ascii="Arial" w:hAnsi="Arial" w:cs="Arial"/>
          <w:sz w:val="24"/>
          <w:szCs w:val="24"/>
        </w:rPr>
        <w:lastRenderedPageBreak/>
        <w:t xml:space="preserve">someone might also assist to improve your relationship with them. It can improve their understanding of you and deepen the connection in your relationship. Sharing your views with your supporters also makes them more aware of your symptoms, enabling them to recognise them in the future and </w:t>
      </w:r>
      <w:proofErr w:type="gramStart"/>
      <w:r w:rsidR="00C73C5A" w:rsidRPr="00C73C5A">
        <w:rPr>
          <w:rFonts w:ascii="Arial" w:hAnsi="Arial" w:cs="Arial"/>
          <w:sz w:val="24"/>
          <w:szCs w:val="24"/>
        </w:rPr>
        <w:t>provide assistance</w:t>
      </w:r>
      <w:proofErr w:type="gramEnd"/>
      <w:r w:rsidR="00C73C5A" w:rsidRPr="00C73C5A">
        <w:rPr>
          <w:rFonts w:ascii="Arial" w:hAnsi="Arial" w:cs="Arial"/>
          <w:sz w:val="24"/>
          <w:szCs w:val="24"/>
        </w:rPr>
        <w:t xml:space="preserve"> more quickly.</w:t>
      </w:r>
    </w:p>
    <w:p w14:paraId="5B3621BB" w14:textId="7A2D1753" w:rsidR="00BE6D87" w:rsidRDefault="00BE6D87" w:rsidP="001B1965">
      <w:pPr>
        <w:spacing w:line="360" w:lineRule="auto"/>
        <w:jc w:val="both"/>
        <w:rPr>
          <w:rFonts w:ascii="Arial" w:hAnsi="Arial" w:cs="Arial"/>
          <w:sz w:val="24"/>
          <w:szCs w:val="24"/>
        </w:rPr>
      </w:pPr>
      <w:r w:rsidRPr="00BE6D87">
        <w:rPr>
          <w:rFonts w:ascii="Arial" w:hAnsi="Arial" w:cs="Arial"/>
          <w:sz w:val="24"/>
          <w:szCs w:val="24"/>
        </w:rPr>
        <w:t>Stakeholders are those who are involved with the present project in some manner and who may be favourably or negatively influenced. Stakeholder representation can be done by an individual or a group. Since they have a significant impact on the project, they play a crucial part in its success. Without them, the project would not be possible.</w:t>
      </w:r>
    </w:p>
    <w:p w14:paraId="015E5275" w14:textId="1F9E7A98" w:rsidR="00E879BC" w:rsidRPr="001B1965" w:rsidRDefault="000C210B" w:rsidP="001B1965">
      <w:pPr>
        <w:spacing w:line="360" w:lineRule="auto"/>
        <w:jc w:val="both"/>
        <w:rPr>
          <w:rFonts w:ascii="Arial" w:hAnsi="Arial" w:cs="Arial"/>
          <w:sz w:val="24"/>
          <w:szCs w:val="24"/>
        </w:rPr>
      </w:pPr>
      <w:r>
        <w:rPr>
          <w:rFonts w:ascii="Arial" w:hAnsi="Arial" w:cs="Arial"/>
          <w:sz w:val="24"/>
          <w:szCs w:val="24"/>
        </w:rPr>
        <w:t>“</w:t>
      </w:r>
      <w:r w:rsidR="00E447F0">
        <w:rPr>
          <w:rFonts w:ascii="Arial" w:hAnsi="Arial" w:cs="Arial"/>
          <w:sz w:val="24"/>
          <w:szCs w:val="24"/>
        </w:rPr>
        <w:t>A</w:t>
      </w:r>
      <w:r w:rsidR="00162A04">
        <w:rPr>
          <w:rFonts w:ascii="Arial" w:hAnsi="Arial" w:cs="Arial"/>
          <w:sz w:val="24"/>
          <w:szCs w:val="24"/>
        </w:rPr>
        <w:t>ny group or individual who can affect or is affec</w:t>
      </w:r>
      <w:r w:rsidR="00957546">
        <w:rPr>
          <w:rFonts w:ascii="Arial" w:hAnsi="Arial" w:cs="Arial"/>
          <w:sz w:val="24"/>
          <w:szCs w:val="24"/>
        </w:rPr>
        <w:t>ted by the achievement of the organisations</w:t>
      </w:r>
      <w:r>
        <w:rPr>
          <w:rFonts w:ascii="Arial" w:hAnsi="Arial" w:cs="Arial"/>
          <w:sz w:val="24"/>
          <w:szCs w:val="24"/>
        </w:rPr>
        <w:t xml:space="preserve"> objectives”</w:t>
      </w:r>
      <w:r w:rsidR="00B276E2">
        <w:rPr>
          <w:rFonts w:ascii="Arial" w:hAnsi="Arial" w:cs="Arial"/>
          <w:sz w:val="24"/>
          <w:szCs w:val="24"/>
        </w:rPr>
        <w:t xml:space="preserve"> (Freeman, 1984).</w:t>
      </w:r>
      <w:r w:rsidR="004E715A">
        <w:rPr>
          <w:rFonts w:ascii="Arial" w:hAnsi="Arial" w:cs="Arial"/>
          <w:sz w:val="24"/>
          <w:szCs w:val="24"/>
        </w:rPr>
        <w:t xml:space="preserve"> </w:t>
      </w:r>
      <w:r w:rsidR="00E447F0">
        <w:rPr>
          <w:rFonts w:ascii="Arial" w:hAnsi="Arial" w:cs="Arial"/>
          <w:sz w:val="24"/>
          <w:szCs w:val="24"/>
        </w:rPr>
        <w:t>It means that</w:t>
      </w:r>
      <w:r w:rsidR="00E447F0" w:rsidRPr="00E447F0">
        <w:rPr>
          <w:rFonts w:ascii="Arial" w:hAnsi="Arial" w:cs="Arial"/>
          <w:sz w:val="24"/>
          <w:szCs w:val="24"/>
        </w:rPr>
        <w:t xml:space="preserve"> </w:t>
      </w:r>
      <w:r w:rsidR="0038265C">
        <w:rPr>
          <w:rFonts w:ascii="Arial" w:hAnsi="Arial" w:cs="Arial"/>
          <w:sz w:val="24"/>
          <w:szCs w:val="24"/>
        </w:rPr>
        <w:t>the project</w:t>
      </w:r>
      <w:r w:rsidR="00E447F0" w:rsidRPr="00E447F0">
        <w:rPr>
          <w:rFonts w:ascii="Arial" w:hAnsi="Arial" w:cs="Arial"/>
          <w:sz w:val="24"/>
          <w:szCs w:val="24"/>
        </w:rPr>
        <w:t xml:space="preserve"> wouldn't exist without stakeholders. Project benefits from including stakeholders might be numerous. They </w:t>
      </w:r>
      <w:r w:rsidR="00DF5DD4" w:rsidRPr="00E447F0">
        <w:rPr>
          <w:rFonts w:ascii="Arial" w:hAnsi="Arial" w:cs="Arial"/>
          <w:sz w:val="24"/>
          <w:szCs w:val="24"/>
        </w:rPr>
        <w:t>can</w:t>
      </w:r>
      <w:r w:rsidR="00E447F0" w:rsidRPr="00E447F0">
        <w:rPr>
          <w:rFonts w:ascii="Arial" w:hAnsi="Arial" w:cs="Arial"/>
          <w:sz w:val="24"/>
          <w:szCs w:val="24"/>
        </w:rPr>
        <w:t xml:space="preserve"> participate in decision-making and have an impact on organisational behaviour that benefits the project management team. Investment from stakeholders may be a useful information source for relationship-building as well as education. In the realm of project management, developing positive relationships is essential, and interacting with powerful organisations boosts the likelihood of success.</w:t>
      </w:r>
    </w:p>
    <w:p w14:paraId="1D7583A9" w14:textId="77777777" w:rsidR="00141FAD" w:rsidRDefault="00141FAD"/>
    <w:p w14:paraId="1D7583C3" w14:textId="7AA06DCE" w:rsidR="00141FAD" w:rsidRPr="00202512" w:rsidRDefault="00A11CD4">
      <w:pPr>
        <w:pStyle w:val="1"/>
        <w:rPr>
          <w:b/>
          <w:bCs/>
        </w:rPr>
      </w:pPr>
      <w:bookmarkStart w:id="11" w:name="_Toc109957906"/>
      <w:r w:rsidRPr="00202512">
        <w:rPr>
          <w:b/>
          <w:bCs/>
        </w:rPr>
        <w:t>E</w:t>
      </w:r>
      <w:r w:rsidR="006E6116" w:rsidRPr="00202512">
        <w:rPr>
          <w:b/>
          <w:bCs/>
        </w:rPr>
        <w:t>valuation</w:t>
      </w:r>
      <w:bookmarkEnd w:id="11"/>
      <w:r w:rsidR="006E6116" w:rsidRPr="00202512">
        <w:rPr>
          <w:b/>
          <w:bCs/>
        </w:rPr>
        <w:t xml:space="preserve"> </w:t>
      </w:r>
    </w:p>
    <w:p w14:paraId="090E4065" w14:textId="77777777" w:rsidR="008401E8" w:rsidRPr="008401E8" w:rsidRDefault="008401E8" w:rsidP="008401E8"/>
    <w:p w14:paraId="4CEC0982" w14:textId="671ACB23" w:rsidR="003C6DE4" w:rsidRPr="00EF1657" w:rsidRDefault="002D7D92" w:rsidP="008401E8">
      <w:pPr>
        <w:spacing w:line="360" w:lineRule="auto"/>
        <w:jc w:val="both"/>
        <w:rPr>
          <w:rFonts w:ascii="Arial" w:hAnsi="Arial" w:cs="Arial"/>
          <w:sz w:val="24"/>
          <w:szCs w:val="24"/>
        </w:rPr>
      </w:pPr>
      <w:r w:rsidRPr="00EF1657">
        <w:rPr>
          <w:rFonts w:ascii="Arial" w:hAnsi="Arial" w:cs="Arial"/>
          <w:sz w:val="24"/>
          <w:szCs w:val="24"/>
        </w:rPr>
        <w:t xml:space="preserve">The last Unit 4 provides me with information </w:t>
      </w:r>
      <w:r w:rsidR="00EF1657" w:rsidRPr="00EF1657">
        <w:rPr>
          <w:rFonts w:ascii="Arial" w:hAnsi="Arial" w:cs="Arial"/>
          <w:sz w:val="24"/>
          <w:szCs w:val="24"/>
        </w:rPr>
        <w:t>a</w:t>
      </w:r>
      <w:r w:rsidRPr="00EF1657">
        <w:rPr>
          <w:rFonts w:ascii="Arial" w:hAnsi="Arial" w:cs="Arial"/>
          <w:sz w:val="24"/>
          <w:szCs w:val="24"/>
        </w:rPr>
        <w:t xml:space="preserve">bout </w:t>
      </w:r>
      <w:r w:rsidR="008401E8">
        <w:rPr>
          <w:rFonts w:ascii="Arial" w:hAnsi="Arial" w:cs="Arial"/>
          <w:sz w:val="24"/>
          <w:szCs w:val="24"/>
        </w:rPr>
        <w:t xml:space="preserve">the </w:t>
      </w:r>
      <w:r w:rsidRPr="00EF1657">
        <w:rPr>
          <w:rFonts w:ascii="Arial" w:hAnsi="Arial" w:cs="Arial"/>
          <w:sz w:val="24"/>
          <w:szCs w:val="24"/>
        </w:rPr>
        <w:t>characteristics of success and what is success through my eyes and why our well-being is important for our success</w:t>
      </w:r>
      <w:r w:rsidR="00651AA1">
        <w:rPr>
          <w:rFonts w:ascii="Arial" w:hAnsi="Arial" w:cs="Arial"/>
          <w:sz w:val="24"/>
          <w:szCs w:val="24"/>
        </w:rPr>
        <w:t>.</w:t>
      </w:r>
    </w:p>
    <w:p w14:paraId="1D7583C4" w14:textId="77777777" w:rsidR="00141FAD" w:rsidRDefault="00141FAD"/>
    <w:p w14:paraId="1D7583C5" w14:textId="77777777" w:rsidR="00141FAD" w:rsidRDefault="00141FAD"/>
    <w:p w14:paraId="1D7583C9" w14:textId="78ADB77E" w:rsidR="00141FAD" w:rsidRPr="00202512" w:rsidRDefault="006E6116">
      <w:pPr>
        <w:pStyle w:val="2"/>
        <w:rPr>
          <w:b/>
          <w:bCs/>
          <w:sz w:val="28"/>
          <w:szCs w:val="28"/>
        </w:rPr>
      </w:pPr>
      <w:bookmarkStart w:id="12" w:name="_Hlk109924693"/>
      <w:bookmarkStart w:id="13" w:name="_Toc109957907"/>
      <w:r w:rsidRPr="00202512">
        <w:rPr>
          <w:b/>
          <w:bCs/>
          <w:sz w:val="28"/>
          <w:szCs w:val="28"/>
        </w:rPr>
        <w:t>Measuring success</w:t>
      </w:r>
      <w:bookmarkEnd w:id="12"/>
      <w:bookmarkEnd w:id="13"/>
    </w:p>
    <w:p w14:paraId="09F62237" w14:textId="77777777" w:rsidR="000274A3" w:rsidRDefault="000274A3" w:rsidP="000274A3"/>
    <w:p w14:paraId="24557FC6" w14:textId="4F1FB197" w:rsidR="000274A3" w:rsidRDefault="0009301D" w:rsidP="000274A3">
      <w:pPr>
        <w:spacing w:line="360" w:lineRule="auto"/>
        <w:jc w:val="both"/>
        <w:rPr>
          <w:rFonts w:ascii="Arial" w:hAnsi="Arial" w:cs="Arial"/>
          <w:sz w:val="24"/>
          <w:szCs w:val="24"/>
        </w:rPr>
      </w:pPr>
      <w:r w:rsidRPr="0009301D">
        <w:rPr>
          <w:rFonts w:ascii="Arial" w:hAnsi="Arial" w:cs="Arial"/>
          <w:sz w:val="24"/>
          <w:szCs w:val="24"/>
        </w:rPr>
        <w:t xml:space="preserve">Because success is subjective and varies from person to person, it is hard to define. For some, having a family and a successful profession are examples of success. </w:t>
      </w:r>
      <w:r w:rsidR="00DE4335">
        <w:rPr>
          <w:rFonts w:ascii="Arial" w:hAnsi="Arial" w:cs="Arial"/>
          <w:sz w:val="24"/>
          <w:szCs w:val="24"/>
        </w:rPr>
        <w:t>An</w:t>
      </w:r>
      <w:r w:rsidRPr="0009301D">
        <w:rPr>
          <w:rFonts w:ascii="Arial" w:hAnsi="Arial" w:cs="Arial"/>
          <w:sz w:val="24"/>
          <w:szCs w:val="24"/>
        </w:rPr>
        <w:t xml:space="preserve"> aim or ambition for something does exist, but, in general. Making errors is </w:t>
      </w:r>
      <w:r w:rsidR="00DE4335" w:rsidRPr="0009301D">
        <w:rPr>
          <w:rFonts w:ascii="Arial" w:hAnsi="Arial" w:cs="Arial"/>
          <w:sz w:val="24"/>
          <w:szCs w:val="24"/>
        </w:rPr>
        <w:t>normal but</w:t>
      </w:r>
      <w:r w:rsidRPr="0009301D">
        <w:rPr>
          <w:rFonts w:ascii="Arial" w:hAnsi="Arial" w:cs="Arial"/>
          <w:sz w:val="24"/>
          <w:szCs w:val="24"/>
        </w:rPr>
        <w:t xml:space="preserve"> learning from them is essential.</w:t>
      </w:r>
      <w:r w:rsidR="00A465E2">
        <w:rPr>
          <w:rFonts w:ascii="Arial" w:hAnsi="Arial" w:cs="Arial"/>
          <w:sz w:val="24"/>
          <w:szCs w:val="24"/>
        </w:rPr>
        <w:t xml:space="preserve"> </w:t>
      </w:r>
      <w:r w:rsidR="000274A3" w:rsidRPr="000274A3">
        <w:rPr>
          <w:rFonts w:ascii="Arial" w:hAnsi="Arial" w:cs="Arial"/>
          <w:sz w:val="24"/>
          <w:szCs w:val="24"/>
        </w:rPr>
        <w:t xml:space="preserve">Success means something different to everyone. Success for some people includes being able to provide for their family daily, walking after losing a leg, scoring a perfect goal in football, passing a certain course, and learning to drive. Therefore, in my opinion, we are successful if we can laugh every </w:t>
      </w:r>
      <w:r w:rsidR="000274A3" w:rsidRPr="000274A3">
        <w:rPr>
          <w:rFonts w:ascii="Arial" w:hAnsi="Arial" w:cs="Arial"/>
          <w:sz w:val="24"/>
          <w:szCs w:val="24"/>
        </w:rPr>
        <w:lastRenderedPageBreak/>
        <w:t xml:space="preserve">day, provide for our families every day, love </w:t>
      </w:r>
      <w:r w:rsidR="00333B7D" w:rsidRPr="000274A3">
        <w:rPr>
          <w:rFonts w:ascii="Arial" w:hAnsi="Arial" w:cs="Arial"/>
          <w:sz w:val="24"/>
          <w:szCs w:val="24"/>
        </w:rPr>
        <w:t>them,</w:t>
      </w:r>
      <w:r w:rsidR="000274A3" w:rsidRPr="000274A3">
        <w:rPr>
          <w:rFonts w:ascii="Arial" w:hAnsi="Arial" w:cs="Arial"/>
          <w:sz w:val="24"/>
          <w:szCs w:val="24"/>
        </w:rPr>
        <w:t xml:space="preserve"> and be loved in return every day, assist others every day, inspire others every day, and give back to the world in some way. Success is a habit and a daily practice, not a goal to be achieved in life.</w:t>
      </w:r>
      <w:r w:rsidR="002F76ED">
        <w:rPr>
          <w:rFonts w:ascii="Arial" w:hAnsi="Arial" w:cs="Arial"/>
          <w:sz w:val="24"/>
          <w:szCs w:val="24"/>
        </w:rPr>
        <w:t xml:space="preserve"> </w:t>
      </w:r>
    </w:p>
    <w:p w14:paraId="659C7AE5" w14:textId="77777777" w:rsidR="004603FA" w:rsidRDefault="00DE4335" w:rsidP="000274A3">
      <w:pPr>
        <w:spacing w:line="360" w:lineRule="auto"/>
        <w:jc w:val="both"/>
        <w:rPr>
          <w:rFonts w:ascii="Arial" w:hAnsi="Arial" w:cs="Arial"/>
          <w:sz w:val="24"/>
          <w:szCs w:val="24"/>
        </w:rPr>
      </w:pPr>
      <w:r w:rsidRPr="00DE4335">
        <w:rPr>
          <w:rFonts w:ascii="Arial" w:hAnsi="Arial" w:cs="Arial"/>
          <w:sz w:val="24"/>
          <w:szCs w:val="24"/>
        </w:rPr>
        <w:t xml:space="preserve">Everyone has goals they wish to pursue, and if they succeed, they will feel fulfilled and joyous. Most individuals believe that happiness and success are inversely correlated, with happiness being a sign of success. The second assertion is accurate since there are too many conventionally successful individuals who, according to their own statements, are not content. Most likely </w:t>
      </w:r>
      <w:r w:rsidR="00896CE1" w:rsidRPr="00DE4335">
        <w:rPr>
          <w:rFonts w:ascii="Arial" w:hAnsi="Arial" w:cs="Arial"/>
          <w:sz w:val="24"/>
          <w:szCs w:val="24"/>
        </w:rPr>
        <w:t>because</w:t>
      </w:r>
      <w:r w:rsidRPr="00DE4335">
        <w:rPr>
          <w:rFonts w:ascii="Arial" w:hAnsi="Arial" w:cs="Arial"/>
          <w:sz w:val="24"/>
          <w:szCs w:val="24"/>
        </w:rPr>
        <w:t xml:space="preserve"> success is a component of happiness, but it is not the only one.</w:t>
      </w:r>
      <w:r w:rsidR="00836481" w:rsidRPr="00836481">
        <w:t xml:space="preserve"> </w:t>
      </w:r>
      <w:r w:rsidR="00E64932" w:rsidRPr="00836481">
        <w:rPr>
          <w:rFonts w:ascii="Arial" w:hAnsi="Arial" w:cs="Arial"/>
          <w:sz w:val="24"/>
          <w:szCs w:val="24"/>
        </w:rPr>
        <w:t>So,</w:t>
      </w:r>
      <w:r w:rsidR="00836481" w:rsidRPr="00836481">
        <w:rPr>
          <w:rFonts w:ascii="Arial" w:hAnsi="Arial" w:cs="Arial"/>
          <w:sz w:val="24"/>
          <w:szCs w:val="24"/>
        </w:rPr>
        <w:t xml:space="preserve"> the question is should we stop and just enjoy what we have </w:t>
      </w:r>
      <w:r w:rsidR="00E64932" w:rsidRPr="00836481">
        <w:rPr>
          <w:rFonts w:ascii="Arial" w:hAnsi="Arial" w:cs="Arial"/>
          <w:sz w:val="24"/>
          <w:szCs w:val="24"/>
        </w:rPr>
        <w:t>achieved,</w:t>
      </w:r>
      <w:r w:rsidR="00836481" w:rsidRPr="00836481">
        <w:rPr>
          <w:rFonts w:ascii="Arial" w:hAnsi="Arial" w:cs="Arial"/>
          <w:sz w:val="24"/>
          <w:szCs w:val="24"/>
        </w:rPr>
        <w:t xml:space="preserve"> or should we set another goal to start working and building on what we have? I think it's the second. We must be able to set new and new goals and, after achieving them, set the next ones. This is what makes a person successful.</w:t>
      </w:r>
    </w:p>
    <w:p w14:paraId="46714937" w14:textId="4B7A09C1" w:rsidR="00DE4335" w:rsidRPr="000274A3" w:rsidRDefault="00C23AFF" w:rsidP="000274A3">
      <w:pPr>
        <w:spacing w:line="360" w:lineRule="auto"/>
        <w:jc w:val="both"/>
        <w:rPr>
          <w:rFonts w:ascii="Arial" w:hAnsi="Arial" w:cs="Arial"/>
          <w:sz w:val="24"/>
          <w:szCs w:val="24"/>
        </w:rPr>
      </w:pPr>
      <w:r>
        <w:rPr>
          <w:rFonts w:ascii="Arial" w:hAnsi="Arial" w:cs="Arial"/>
          <w:sz w:val="24"/>
          <w:szCs w:val="24"/>
        </w:rPr>
        <w:t>About that let’s</w:t>
      </w:r>
      <w:r w:rsidR="00836481">
        <w:rPr>
          <w:rFonts w:ascii="Arial" w:hAnsi="Arial" w:cs="Arial"/>
          <w:sz w:val="24"/>
          <w:szCs w:val="24"/>
        </w:rPr>
        <w:t xml:space="preserve"> </w:t>
      </w:r>
      <w:r>
        <w:rPr>
          <w:rFonts w:ascii="Arial" w:hAnsi="Arial" w:cs="Arial"/>
          <w:sz w:val="24"/>
          <w:szCs w:val="24"/>
        </w:rPr>
        <w:t>not forget</w:t>
      </w:r>
      <w:r w:rsidR="003A4C06">
        <w:rPr>
          <w:rFonts w:ascii="Arial" w:hAnsi="Arial" w:cs="Arial"/>
          <w:sz w:val="24"/>
          <w:szCs w:val="24"/>
        </w:rPr>
        <w:t xml:space="preserve"> Mark Twain’s words</w:t>
      </w:r>
      <w:r>
        <w:rPr>
          <w:rFonts w:ascii="Arial" w:hAnsi="Arial" w:cs="Arial"/>
          <w:sz w:val="24"/>
          <w:szCs w:val="24"/>
        </w:rPr>
        <w:t xml:space="preserve"> </w:t>
      </w:r>
      <w:r w:rsidRPr="00C23AFF">
        <w:rPr>
          <w:rFonts w:ascii="Arial" w:hAnsi="Arial" w:cs="Arial"/>
          <w:sz w:val="24"/>
          <w:szCs w:val="24"/>
        </w:rPr>
        <w:t xml:space="preserve">„Twenty years from now you will be more disappointed by the things you didn't do than by the ones you did do. </w:t>
      </w:r>
      <w:proofErr w:type="gramStart"/>
      <w:r w:rsidRPr="00C23AFF">
        <w:rPr>
          <w:rFonts w:ascii="Arial" w:hAnsi="Arial" w:cs="Arial"/>
          <w:sz w:val="24"/>
          <w:szCs w:val="24"/>
        </w:rPr>
        <w:t>So</w:t>
      </w:r>
      <w:proofErr w:type="gramEnd"/>
      <w:r w:rsidRPr="00C23AFF">
        <w:rPr>
          <w:rFonts w:ascii="Arial" w:hAnsi="Arial" w:cs="Arial"/>
          <w:sz w:val="24"/>
          <w:szCs w:val="24"/>
        </w:rPr>
        <w:t xml:space="preserve"> throw off the bowlines. Sail away from the safe </w:t>
      </w:r>
      <w:proofErr w:type="spellStart"/>
      <w:r w:rsidRPr="00C23AFF">
        <w:rPr>
          <w:rFonts w:ascii="Arial" w:hAnsi="Arial" w:cs="Arial"/>
          <w:sz w:val="24"/>
          <w:szCs w:val="24"/>
        </w:rPr>
        <w:t>harbor</w:t>
      </w:r>
      <w:proofErr w:type="spellEnd"/>
      <w:r w:rsidRPr="00C23AFF">
        <w:rPr>
          <w:rFonts w:ascii="Arial" w:hAnsi="Arial" w:cs="Arial"/>
          <w:sz w:val="24"/>
          <w:szCs w:val="24"/>
        </w:rPr>
        <w:t xml:space="preserve">. Catch the trade winds in your sails. </w:t>
      </w:r>
      <w:proofErr w:type="spellStart"/>
      <w:proofErr w:type="gramStart"/>
      <w:r w:rsidRPr="00C23AFF">
        <w:rPr>
          <w:rFonts w:ascii="Arial" w:hAnsi="Arial" w:cs="Arial"/>
          <w:sz w:val="24"/>
          <w:szCs w:val="24"/>
        </w:rPr>
        <w:t>Explore.Dream.Discover</w:t>
      </w:r>
      <w:proofErr w:type="spellEnd"/>
      <w:proofErr w:type="gramEnd"/>
      <w:r w:rsidRPr="00C23AFF">
        <w:rPr>
          <w:rFonts w:ascii="Arial" w:hAnsi="Arial" w:cs="Arial"/>
          <w:sz w:val="24"/>
          <w:szCs w:val="24"/>
        </w:rPr>
        <w:t>.“</w:t>
      </w:r>
      <w:r w:rsidR="00E55450">
        <w:rPr>
          <w:rFonts w:ascii="Arial" w:hAnsi="Arial" w:cs="Arial"/>
          <w:sz w:val="24"/>
          <w:szCs w:val="24"/>
        </w:rPr>
        <w:t xml:space="preserve"> </w:t>
      </w:r>
      <w:r w:rsidRPr="00C23AFF">
        <w:rPr>
          <w:rFonts w:ascii="Arial" w:hAnsi="Arial" w:cs="Arial"/>
          <w:sz w:val="24"/>
          <w:szCs w:val="24"/>
        </w:rPr>
        <w:br/>
      </w:r>
    </w:p>
    <w:p w14:paraId="74E338C9" w14:textId="77777777" w:rsidR="000274A3" w:rsidRPr="000274A3" w:rsidRDefault="000274A3" w:rsidP="000274A3">
      <w:pPr>
        <w:spacing w:line="360" w:lineRule="auto"/>
        <w:jc w:val="both"/>
        <w:rPr>
          <w:rFonts w:ascii="Arial" w:hAnsi="Arial" w:cs="Arial"/>
          <w:sz w:val="24"/>
          <w:szCs w:val="24"/>
        </w:rPr>
      </w:pPr>
    </w:p>
    <w:p w14:paraId="474AEF2F" w14:textId="77777777" w:rsidR="00EE301C" w:rsidRDefault="00EE301C">
      <w:pPr>
        <w:pStyle w:val="1"/>
      </w:pPr>
    </w:p>
    <w:p w14:paraId="03FA4D21" w14:textId="77777777" w:rsidR="00EE301C" w:rsidRDefault="00EE301C">
      <w:pPr>
        <w:pStyle w:val="1"/>
      </w:pPr>
    </w:p>
    <w:p w14:paraId="6DC3BD1F" w14:textId="77777777" w:rsidR="00EE301C" w:rsidRDefault="00EE301C">
      <w:pPr>
        <w:pStyle w:val="1"/>
      </w:pPr>
    </w:p>
    <w:p w14:paraId="429184BD" w14:textId="77777777" w:rsidR="00EE301C" w:rsidRDefault="00EE301C">
      <w:pPr>
        <w:pStyle w:val="1"/>
      </w:pPr>
    </w:p>
    <w:p w14:paraId="6894EA40" w14:textId="77777777" w:rsidR="00537828" w:rsidRDefault="00537828" w:rsidP="00537828"/>
    <w:p w14:paraId="2C8AA7F0" w14:textId="77777777" w:rsidR="004229FB" w:rsidRDefault="004229FB" w:rsidP="00537828"/>
    <w:p w14:paraId="260F9739" w14:textId="77777777" w:rsidR="004229FB" w:rsidRDefault="004229FB" w:rsidP="00537828"/>
    <w:p w14:paraId="1999FB4B" w14:textId="77777777" w:rsidR="00B124CE" w:rsidRDefault="00B124CE" w:rsidP="004229FB">
      <w:pPr>
        <w:pStyle w:val="1"/>
        <w:rPr>
          <w:b/>
          <w:bCs/>
        </w:rPr>
      </w:pPr>
    </w:p>
    <w:p w14:paraId="11A9601A" w14:textId="77777777" w:rsidR="00B124CE" w:rsidRDefault="00B124CE" w:rsidP="004229FB">
      <w:pPr>
        <w:pStyle w:val="1"/>
        <w:rPr>
          <w:b/>
          <w:bCs/>
        </w:rPr>
      </w:pPr>
    </w:p>
    <w:p w14:paraId="28DA192D" w14:textId="77777777" w:rsidR="004229FB" w:rsidRDefault="004229FB" w:rsidP="00537828"/>
    <w:p w14:paraId="30972E17" w14:textId="77777777" w:rsidR="00B124CE" w:rsidRDefault="00B124CE" w:rsidP="00E55D03">
      <w:pPr>
        <w:spacing w:line="360" w:lineRule="auto"/>
        <w:jc w:val="both"/>
        <w:rPr>
          <w:rFonts w:ascii="Arial" w:hAnsi="Arial" w:cs="Arial"/>
          <w:sz w:val="24"/>
          <w:szCs w:val="24"/>
        </w:rPr>
      </w:pPr>
    </w:p>
    <w:p w14:paraId="723DA17B" w14:textId="77777777" w:rsidR="00B124CE" w:rsidRPr="004229FB" w:rsidRDefault="00B124CE" w:rsidP="00B124CE">
      <w:pPr>
        <w:pStyle w:val="1"/>
        <w:rPr>
          <w:b/>
          <w:bCs/>
        </w:rPr>
      </w:pPr>
      <w:bookmarkStart w:id="14" w:name="_Toc109957908"/>
      <w:r w:rsidRPr="004229FB">
        <w:rPr>
          <w:b/>
          <w:bCs/>
        </w:rPr>
        <w:lastRenderedPageBreak/>
        <w:t>Conclusion</w:t>
      </w:r>
      <w:bookmarkEnd w:id="14"/>
      <w:r w:rsidRPr="004229FB">
        <w:rPr>
          <w:b/>
          <w:bCs/>
        </w:rPr>
        <w:t xml:space="preserve"> </w:t>
      </w:r>
    </w:p>
    <w:p w14:paraId="70C30BE7" w14:textId="77777777" w:rsidR="00B124CE" w:rsidRDefault="00B124CE" w:rsidP="00E55D03">
      <w:pPr>
        <w:spacing w:line="360" w:lineRule="auto"/>
        <w:jc w:val="both"/>
        <w:rPr>
          <w:rFonts w:ascii="Arial" w:hAnsi="Arial" w:cs="Arial"/>
          <w:sz w:val="24"/>
          <w:szCs w:val="24"/>
        </w:rPr>
      </w:pPr>
    </w:p>
    <w:p w14:paraId="3EB7E0B9" w14:textId="395D797F" w:rsidR="00725A52" w:rsidRPr="00E55D03" w:rsidRDefault="00537828" w:rsidP="00E55D03">
      <w:pPr>
        <w:spacing w:line="360" w:lineRule="auto"/>
        <w:jc w:val="both"/>
        <w:rPr>
          <w:rFonts w:ascii="Arial" w:hAnsi="Arial" w:cs="Arial"/>
          <w:sz w:val="24"/>
          <w:szCs w:val="24"/>
        </w:rPr>
      </w:pPr>
      <w:r w:rsidRPr="00E55D03">
        <w:rPr>
          <w:rFonts w:ascii="Arial" w:hAnsi="Arial" w:cs="Arial"/>
          <w:sz w:val="24"/>
          <w:szCs w:val="24"/>
        </w:rPr>
        <w:t>Running tirelessly and curiously through this module Changemakers: Creativity and Value Creation, took me so far back to the time of innovation and made me think about how much we are now blessed with our innovation ancestors.</w:t>
      </w:r>
      <w:r w:rsidR="00725A52">
        <w:rPr>
          <w:rFonts w:ascii="Arial" w:hAnsi="Arial" w:cs="Arial"/>
          <w:sz w:val="24"/>
          <w:szCs w:val="24"/>
        </w:rPr>
        <w:t xml:space="preserve"> </w:t>
      </w:r>
      <w:r w:rsidR="00725A52" w:rsidRPr="00725A52">
        <w:rPr>
          <w:rFonts w:ascii="Arial" w:hAnsi="Arial" w:cs="Arial"/>
          <w:sz w:val="24"/>
          <w:szCs w:val="24"/>
        </w:rPr>
        <w:t xml:space="preserve">This module also helped me better grasp why innovation and creativity are crucial for social and health care. Innovation has the power to revolutionise social care, enhancing results and placing the industry on a more sustainable foundation. Digital technology might be used, but it could also refer to innovative working </w:t>
      </w:r>
      <w:r w:rsidR="003E6BDE">
        <w:rPr>
          <w:rFonts w:ascii="Arial" w:hAnsi="Arial" w:cs="Arial"/>
          <w:sz w:val="24"/>
          <w:szCs w:val="24"/>
        </w:rPr>
        <w:t>practices</w:t>
      </w:r>
      <w:r w:rsidR="00725A52" w:rsidRPr="00725A52">
        <w:rPr>
          <w:rFonts w:ascii="Arial" w:hAnsi="Arial" w:cs="Arial"/>
          <w:sz w:val="24"/>
          <w:szCs w:val="24"/>
        </w:rPr>
        <w:t xml:space="preserve"> or care delivery methods that enhance patient outcomes.</w:t>
      </w:r>
      <w:r w:rsidR="00366D37">
        <w:rPr>
          <w:rFonts w:ascii="Arial" w:hAnsi="Arial" w:cs="Arial"/>
          <w:sz w:val="24"/>
          <w:szCs w:val="24"/>
        </w:rPr>
        <w:t xml:space="preserve"> </w:t>
      </w:r>
      <w:r w:rsidR="00366D37" w:rsidRPr="00366D37">
        <w:rPr>
          <w:rFonts w:ascii="Arial" w:hAnsi="Arial" w:cs="Arial"/>
          <w:sz w:val="24"/>
          <w:szCs w:val="24"/>
        </w:rPr>
        <w:t>Social and health professionals must utilise creativity to investigate working methods that don't always rely on few resources but can develop more profound and practical answers to the problems they encounter with their service consumers. Risk-taking is involved in this.</w:t>
      </w:r>
      <w:r w:rsidR="00F53013">
        <w:rPr>
          <w:rFonts w:ascii="Arial" w:hAnsi="Arial" w:cs="Arial"/>
          <w:sz w:val="24"/>
          <w:szCs w:val="24"/>
        </w:rPr>
        <w:t xml:space="preserve"> </w:t>
      </w:r>
      <w:r w:rsidR="00F53013" w:rsidRPr="00F53013">
        <w:rPr>
          <w:rFonts w:ascii="Arial" w:hAnsi="Arial" w:cs="Arial"/>
          <w:sz w:val="24"/>
          <w:szCs w:val="24"/>
        </w:rPr>
        <w:t>We may enhance our health and wellbeing by becoming more creative. Crafting, for example, has been likened to meditation because of how peaceful it is for the body and mind and how it may help the mind focus. Dopamine is a natural antidepressant that is released even merely through sewing or gardening. Reduced stress, despair, and anxiety are benefits of creativity. You can process trauma with its aid as well. Writing helps people control their unpleasant emotions in a constructive way, while painting or sketching enables people to communicate trauma or events that they find too challenging to verbalise.</w:t>
      </w:r>
      <w:r w:rsidR="00491BB0">
        <w:rPr>
          <w:rFonts w:ascii="Arial" w:hAnsi="Arial" w:cs="Arial"/>
          <w:sz w:val="24"/>
          <w:szCs w:val="24"/>
        </w:rPr>
        <w:t xml:space="preserve"> </w:t>
      </w:r>
      <w:r w:rsidR="00491BB0" w:rsidRPr="00491BB0">
        <w:rPr>
          <w:rFonts w:ascii="Arial" w:hAnsi="Arial" w:cs="Arial"/>
          <w:sz w:val="24"/>
          <w:szCs w:val="24"/>
        </w:rPr>
        <w:t xml:space="preserve">When we are happy, we learn best, and when we are feeling </w:t>
      </w:r>
      <w:r w:rsidR="00CB75AC">
        <w:rPr>
          <w:rFonts w:ascii="Arial" w:hAnsi="Arial" w:cs="Arial"/>
          <w:sz w:val="24"/>
          <w:szCs w:val="24"/>
        </w:rPr>
        <w:t>strong</w:t>
      </w:r>
      <w:r w:rsidR="00491BB0" w:rsidRPr="00491BB0">
        <w:rPr>
          <w:rFonts w:ascii="Arial" w:hAnsi="Arial" w:cs="Arial"/>
          <w:sz w:val="24"/>
          <w:szCs w:val="24"/>
        </w:rPr>
        <w:t>, we are at our most creative.</w:t>
      </w:r>
      <w:r w:rsidR="00C75474" w:rsidRPr="00C75474">
        <w:t xml:space="preserve"> </w:t>
      </w:r>
      <w:r w:rsidR="00C75474" w:rsidRPr="00C75474">
        <w:rPr>
          <w:rFonts w:ascii="Arial" w:hAnsi="Arial" w:cs="Arial"/>
          <w:sz w:val="24"/>
          <w:szCs w:val="24"/>
        </w:rPr>
        <w:t>"</w:t>
      </w:r>
      <w:r w:rsidR="00771639">
        <w:rPr>
          <w:rFonts w:ascii="Arial" w:hAnsi="Arial" w:cs="Arial"/>
          <w:sz w:val="24"/>
          <w:szCs w:val="24"/>
        </w:rPr>
        <w:t>A</w:t>
      </w:r>
      <w:r w:rsidR="00C75474" w:rsidRPr="00C75474">
        <w:rPr>
          <w:rFonts w:ascii="Arial" w:hAnsi="Arial" w:cs="Arial"/>
          <w:sz w:val="24"/>
          <w:szCs w:val="24"/>
        </w:rPr>
        <w:t>ll types of mirrors</w:t>
      </w:r>
      <w:proofErr w:type="gramStart"/>
      <w:r w:rsidR="00FE5FFE" w:rsidRPr="00C75474">
        <w:rPr>
          <w:rFonts w:ascii="Arial" w:hAnsi="Arial" w:cs="Arial"/>
          <w:sz w:val="24"/>
          <w:szCs w:val="24"/>
        </w:rPr>
        <w:t>....</w:t>
      </w:r>
      <w:r w:rsidR="00C75474" w:rsidRPr="00C75474">
        <w:rPr>
          <w:rFonts w:ascii="Arial" w:hAnsi="Arial" w:cs="Arial"/>
          <w:sz w:val="24"/>
          <w:szCs w:val="24"/>
        </w:rPr>
        <w:t>need</w:t>
      </w:r>
      <w:proofErr w:type="gramEnd"/>
      <w:r w:rsidR="00C75474" w:rsidRPr="00C75474">
        <w:rPr>
          <w:rFonts w:ascii="Arial" w:hAnsi="Arial" w:cs="Arial"/>
          <w:sz w:val="24"/>
          <w:szCs w:val="24"/>
        </w:rPr>
        <w:t xml:space="preserve"> to be wiped down so they continue to fulfil their purpose." (</w:t>
      </w:r>
      <w:proofErr w:type="spellStart"/>
      <w:r w:rsidR="00C75474" w:rsidRPr="00C75474">
        <w:rPr>
          <w:rFonts w:ascii="Arial" w:hAnsi="Arial" w:cs="Arial"/>
          <w:sz w:val="24"/>
          <w:szCs w:val="24"/>
        </w:rPr>
        <w:t>Basssot</w:t>
      </w:r>
      <w:proofErr w:type="spellEnd"/>
      <w:r w:rsidR="00C75474" w:rsidRPr="00C75474">
        <w:rPr>
          <w:rFonts w:ascii="Arial" w:hAnsi="Arial" w:cs="Arial"/>
          <w:sz w:val="24"/>
          <w:szCs w:val="24"/>
        </w:rPr>
        <w:t>,</w:t>
      </w:r>
      <w:r w:rsidR="00E3289F">
        <w:rPr>
          <w:rFonts w:ascii="Arial" w:hAnsi="Arial" w:cs="Arial"/>
          <w:sz w:val="24"/>
          <w:szCs w:val="24"/>
        </w:rPr>
        <w:t xml:space="preserve"> </w:t>
      </w:r>
      <w:r w:rsidR="00C75474" w:rsidRPr="00C75474">
        <w:rPr>
          <w:rFonts w:ascii="Arial" w:hAnsi="Arial" w:cs="Arial"/>
          <w:sz w:val="24"/>
          <w:szCs w:val="24"/>
        </w:rPr>
        <w:t xml:space="preserve">2016). </w:t>
      </w:r>
      <w:r w:rsidR="00771639">
        <w:rPr>
          <w:rFonts w:ascii="Arial" w:hAnsi="Arial" w:cs="Arial"/>
          <w:sz w:val="24"/>
          <w:szCs w:val="24"/>
        </w:rPr>
        <w:t>I</w:t>
      </w:r>
      <w:r w:rsidR="00C75474" w:rsidRPr="00C75474">
        <w:rPr>
          <w:rFonts w:ascii="Arial" w:hAnsi="Arial" w:cs="Arial"/>
          <w:sz w:val="24"/>
          <w:szCs w:val="24"/>
        </w:rPr>
        <w:t xml:space="preserve">t means that when we have clear </w:t>
      </w:r>
      <w:r w:rsidR="00FE5FFE" w:rsidRPr="00C75474">
        <w:rPr>
          <w:rFonts w:ascii="Arial" w:hAnsi="Arial" w:cs="Arial"/>
          <w:sz w:val="24"/>
          <w:szCs w:val="24"/>
        </w:rPr>
        <w:t>goals,</w:t>
      </w:r>
      <w:r w:rsidR="00C75474" w:rsidRPr="00C75474">
        <w:rPr>
          <w:rFonts w:ascii="Arial" w:hAnsi="Arial" w:cs="Arial"/>
          <w:sz w:val="24"/>
          <w:szCs w:val="24"/>
        </w:rPr>
        <w:t xml:space="preserve"> we can see our future success more clearly and make our perspective more realistic.</w:t>
      </w:r>
    </w:p>
    <w:p w14:paraId="435DB836" w14:textId="77777777" w:rsidR="00AF3383" w:rsidRPr="00E55D03" w:rsidRDefault="00AF3383" w:rsidP="00E55D03">
      <w:pPr>
        <w:spacing w:line="360" w:lineRule="auto"/>
        <w:jc w:val="both"/>
        <w:rPr>
          <w:rFonts w:ascii="Arial" w:hAnsi="Arial" w:cs="Arial"/>
          <w:sz w:val="24"/>
          <w:szCs w:val="24"/>
        </w:rPr>
      </w:pPr>
    </w:p>
    <w:p w14:paraId="6C37F04D" w14:textId="77777777" w:rsidR="00AF3383" w:rsidRDefault="00AF3383" w:rsidP="00AF3383"/>
    <w:p w14:paraId="697E7A26" w14:textId="77777777" w:rsidR="00AF3383" w:rsidRDefault="00AF3383" w:rsidP="00AF3383"/>
    <w:p w14:paraId="6CC12AA7" w14:textId="77777777" w:rsidR="00AF3383" w:rsidRDefault="00AF3383" w:rsidP="00AF3383"/>
    <w:p w14:paraId="70ED9795" w14:textId="77777777" w:rsidR="00AF3383" w:rsidRDefault="00AF3383" w:rsidP="00AF3383"/>
    <w:p w14:paraId="7103467C" w14:textId="77777777" w:rsidR="00AF3383" w:rsidRDefault="00AF3383" w:rsidP="00AF3383"/>
    <w:p w14:paraId="020DCCB1" w14:textId="77777777" w:rsidR="00AF3383" w:rsidRDefault="00AF3383" w:rsidP="00AF3383"/>
    <w:p w14:paraId="690C79C7" w14:textId="77777777" w:rsidR="00EE301C" w:rsidRDefault="00EE301C" w:rsidP="00EE301C">
      <w:pPr>
        <w:pStyle w:val="1"/>
        <w:rPr>
          <w:b/>
          <w:bCs/>
        </w:rPr>
      </w:pPr>
      <w:bookmarkStart w:id="15" w:name="_Toc109957909"/>
      <w:r w:rsidRPr="004229FB">
        <w:rPr>
          <w:b/>
          <w:bCs/>
        </w:rPr>
        <w:lastRenderedPageBreak/>
        <w:t>References</w:t>
      </w:r>
      <w:bookmarkEnd w:id="15"/>
    </w:p>
    <w:p w14:paraId="6A6B3958" w14:textId="77777777" w:rsidR="002A50B8" w:rsidRPr="002A50B8" w:rsidRDefault="002A50B8" w:rsidP="002A50B8"/>
    <w:p w14:paraId="5D466392" w14:textId="77777777" w:rsidR="002A50B8" w:rsidRPr="00A0467D" w:rsidRDefault="002A50B8" w:rsidP="00B3575A">
      <w:pPr>
        <w:spacing w:line="240" w:lineRule="auto"/>
        <w:jc w:val="both"/>
        <w:rPr>
          <w:rFonts w:ascii="Arial" w:hAnsi="Arial" w:cs="Arial"/>
          <w:i/>
          <w:iCs/>
          <w:sz w:val="24"/>
          <w:szCs w:val="24"/>
        </w:rPr>
      </w:pPr>
      <w:proofErr w:type="spellStart"/>
      <w:r w:rsidRPr="002A50B8">
        <w:rPr>
          <w:rFonts w:ascii="Arial" w:hAnsi="Arial" w:cs="Arial"/>
          <w:i/>
          <w:iCs/>
          <w:sz w:val="24"/>
          <w:szCs w:val="24"/>
        </w:rPr>
        <w:t>Abdulmohsan</w:t>
      </w:r>
      <w:proofErr w:type="spellEnd"/>
      <w:r w:rsidRPr="002A50B8">
        <w:rPr>
          <w:rFonts w:ascii="Arial" w:hAnsi="Arial" w:cs="Arial"/>
          <w:i/>
          <w:iCs/>
          <w:sz w:val="24"/>
          <w:szCs w:val="24"/>
        </w:rPr>
        <w:t xml:space="preserve"> </w:t>
      </w:r>
      <w:proofErr w:type="spellStart"/>
      <w:r w:rsidRPr="002A50B8">
        <w:rPr>
          <w:rFonts w:ascii="Arial" w:hAnsi="Arial" w:cs="Arial"/>
          <w:i/>
          <w:iCs/>
          <w:sz w:val="24"/>
          <w:szCs w:val="24"/>
        </w:rPr>
        <w:t>Almotawa</w:t>
      </w:r>
      <w:proofErr w:type="spellEnd"/>
      <w:r w:rsidRPr="002A50B8">
        <w:rPr>
          <w:rFonts w:ascii="Arial" w:hAnsi="Arial" w:cs="Arial"/>
          <w:i/>
          <w:iCs/>
          <w:sz w:val="24"/>
          <w:szCs w:val="24"/>
        </w:rPr>
        <w:t xml:space="preserve"> and </w:t>
      </w:r>
      <w:proofErr w:type="spellStart"/>
      <w:r w:rsidRPr="002A50B8">
        <w:rPr>
          <w:rFonts w:ascii="Arial" w:hAnsi="Arial" w:cs="Arial"/>
          <w:i/>
          <w:iCs/>
          <w:sz w:val="24"/>
          <w:szCs w:val="24"/>
        </w:rPr>
        <w:t>Roziana</w:t>
      </w:r>
      <w:proofErr w:type="spellEnd"/>
      <w:r w:rsidRPr="002A50B8">
        <w:rPr>
          <w:rFonts w:ascii="Arial" w:hAnsi="Arial" w:cs="Arial"/>
          <w:i/>
          <w:iCs/>
          <w:sz w:val="24"/>
          <w:szCs w:val="24"/>
        </w:rPr>
        <w:t xml:space="preserve"> </w:t>
      </w:r>
      <w:proofErr w:type="spellStart"/>
      <w:r w:rsidRPr="002A50B8">
        <w:rPr>
          <w:rFonts w:ascii="Arial" w:hAnsi="Arial" w:cs="Arial"/>
          <w:i/>
          <w:iCs/>
          <w:sz w:val="24"/>
          <w:szCs w:val="24"/>
        </w:rPr>
        <w:t>Shaari</w:t>
      </w:r>
      <w:proofErr w:type="spellEnd"/>
      <w:r w:rsidRPr="002A50B8">
        <w:rPr>
          <w:rFonts w:ascii="Arial" w:hAnsi="Arial" w:cs="Arial"/>
          <w:i/>
          <w:iCs/>
          <w:sz w:val="24"/>
          <w:szCs w:val="24"/>
        </w:rPr>
        <w:t xml:space="preserve"> (2021) ‘Motivation, enthusiasm, and social pain among health care staff: A narrative review’, Journal of pain management. Hauppauge: Nova Science Publishers, Inc, 14(2), pp. 159–162.</w:t>
      </w:r>
    </w:p>
    <w:p w14:paraId="7066CDF9" w14:textId="77777777" w:rsidR="002A50B8" w:rsidRDefault="002A50B8" w:rsidP="003E341B">
      <w:pPr>
        <w:spacing w:line="240" w:lineRule="auto"/>
        <w:jc w:val="both"/>
        <w:rPr>
          <w:rFonts w:ascii="Arial" w:hAnsi="Arial" w:cs="Arial"/>
          <w:sz w:val="24"/>
          <w:szCs w:val="24"/>
        </w:rPr>
      </w:pPr>
      <w:proofErr w:type="spellStart"/>
      <w:r w:rsidRPr="00AD3571">
        <w:rPr>
          <w:rFonts w:ascii="Arial" w:hAnsi="Arial" w:cs="Arial"/>
          <w:sz w:val="24"/>
          <w:szCs w:val="24"/>
        </w:rPr>
        <w:t>Anheier</w:t>
      </w:r>
      <w:proofErr w:type="spellEnd"/>
      <w:r w:rsidRPr="00AD3571">
        <w:rPr>
          <w:rFonts w:ascii="Arial" w:hAnsi="Arial" w:cs="Arial"/>
          <w:sz w:val="24"/>
          <w:szCs w:val="24"/>
        </w:rPr>
        <w:t xml:space="preserve">, H., </w:t>
      </w:r>
      <w:proofErr w:type="spellStart"/>
      <w:r w:rsidRPr="00AD3571">
        <w:rPr>
          <w:rFonts w:ascii="Arial" w:hAnsi="Arial" w:cs="Arial"/>
          <w:sz w:val="24"/>
          <w:szCs w:val="24"/>
        </w:rPr>
        <w:t>Mildenberger</w:t>
      </w:r>
      <w:proofErr w:type="spellEnd"/>
      <w:r w:rsidRPr="00AD3571">
        <w:rPr>
          <w:rFonts w:ascii="Arial" w:hAnsi="Arial" w:cs="Arial"/>
          <w:sz w:val="24"/>
          <w:szCs w:val="24"/>
        </w:rPr>
        <w:t xml:space="preserve">, G. and </w:t>
      </w:r>
      <w:proofErr w:type="spellStart"/>
      <w:r w:rsidRPr="00AD3571">
        <w:rPr>
          <w:rFonts w:ascii="Arial" w:hAnsi="Arial" w:cs="Arial"/>
          <w:sz w:val="24"/>
          <w:szCs w:val="24"/>
        </w:rPr>
        <w:t>Krlev</w:t>
      </w:r>
      <w:proofErr w:type="spellEnd"/>
      <w:r w:rsidRPr="00AD3571">
        <w:rPr>
          <w:rFonts w:ascii="Arial" w:hAnsi="Arial" w:cs="Arial"/>
          <w:sz w:val="24"/>
          <w:szCs w:val="24"/>
        </w:rPr>
        <w:t>, G. (2019) </w:t>
      </w:r>
      <w:r w:rsidRPr="00AD3571">
        <w:rPr>
          <w:rFonts w:ascii="Arial" w:hAnsi="Arial" w:cs="Arial"/>
          <w:i/>
          <w:iCs/>
          <w:sz w:val="24"/>
          <w:szCs w:val="24"/>
        </w:rPr>
        <w:t>Social Innovation: Comparative Perspectives</w:t>
      </w:r>
      <w:r w:rsidRPr="00AD3571">
        <w:rPr>
          <w:rFonts w:ascii="Arial" w:hAnsi="Arial" w:cs="Arial"/>
          <w:sz w:val="24"/>
          <w:szCs w:val="24"/>
        </w:rPr>
        <w:t xml:space="preserve">. 1st </w:t>
      </w:r>
      <w:proofErr w:type="spellStart"/>
      <w:r w:rsidRPr="00AD3571">
        <w:rPr>
          <w:rFonts w:ascii="Arial" w:hAnsi="Arial" w:cs="Arial"/>
          <w:sz w:val="24"/>
          <w:szCs w:val="24"/>
        </w:rPr>
        <w:t>edn</w:t>
      </w:r>
      <w:proofErr w:type="spellEnd"/>
      <w:r w:rsidRPr="00AD3571">
        <w:rPr>
          <w:rFonts w:ascii="Arial" w:hAnsi="Arial" w:cs="Arial"/>
          <w:sz w:val="24"/>
          <w:szCs w:val="24"/>
        </w:rPr>
        <w:t xml:space="preserve">. Routledge. </w:t>
      </w:r>
      <w:proofErr w:type="spellStart"/>
      <w:r w:rsidRPr="00AD3571">
        <w:rPr>
          <w:rFonts w:ascii="Arial" w:hAnsi="Arial" w:cs="Arial"/>
          <w:sz w:val="24"/>
          <w:szCs w:val="24"/>
        </w:rPr>
        <w:t>doi</w:t>
      </w:r>
      <w:proofErr w:type="spellEnd"/>
      <w:r w:rsidRPr="00AD3571">
        <w:rPr>
          <w:rFonts w:ascii="Arial" w:hAnsi="Arial" w:cs="Arial"/>
          <w:sz w:val="24"/>
          <w:szCs w:val="24"/>
        </w:rPr>
        <w:t>: 10.4324/9781315158020.</w:t>
      </w:r>
    </w:p>
    <w:p w14:paraId="32F8C5EA" w14:textId="77777777" w:rsidR="002A50B8" w:rsidRDefault="002A50B8" w:rsidP="00B3575A">
      <w:pPr>
        <w:spacing w:line="240" w:lineRule="auto"/>
        <w:jc w:val="both"/>
        <w:rPr>
          <w:rFonts w:ascii="Arial" w:hAnsi="Arial" w:cs="Arial"/>
          <w:sz w:val="24"/>
          <w:szCs w:val="24"/>
        </w:rPr>
      </w:pPr>
      <w:proofErr w:type="spellStart"/>
      <w:r w:rsidRPr="00955A9C">
        <w:rPr>
          <w:rFonts w:ascii="Arial" w:hAnsi="Arial" w:cs="Arial"/>
          <w:sz w:val="24"/>
          <w:szCs w:val="24"/>
        </w:rPr>
        <w:t>Bassot</w:t>
      </w:r>
      <w:proofErr w:type="spellEnd"/>
      <w:r w:rsidRPr="00955A9C">
        <w:rPr>
          <w:rFonts w:ascii="Arial" w:hAnsi="Arial" w:cs="Arial"/>
          <w:sz w:val="24"/>
          <w:szCs w:val="24"/>
        </w:rPr>
        <w:t xml:space="preserve">, B 2020, The Reflective Journal, Bloomsbury Publishing Plc, London. Available from: ProQuest </w:t>
      </w:r>
      <w:proofErr w:type="spellStart"/>
      <w:r w:rsidRPr="00955A9C">
        <w:rPr>
          <w:rFonts w:ascii="Arial" w:hAnsi="Arial" w:cs="Arial"/>
          <w:sz w:val="24"/>
          <w:szCs w:val="24"/>
        </w:rPr>
        <w:t>Ebook</w:t>
      </w:r>
      <w:proofErr w:type="spellEnd"/>
      <w:r w:rsidRPr="00955A9C">
        <w:rPr>
          <w:rFonts w:ascii="Arial" w:hAnsi="Arial" w:cs="Arial"/>
          <w:sz w:val="24"/>
          <w:szCs w:val="24"/>
        </w:rPr>
        <w:t xml:space="preserve"> Central. [29 July 2022].</w:t>
      </w:r>
    </w:p>
    <w:p w14:paraId="0CCD709C" w14:textId="77777777" w:rsidR="002A50B8" w:rsidRDefault="002A50B8" w:rsidP="00B3575A">
      <w:pPr>
        <w:spacing w:line="240" w:lineRule="auto"/>
        <w:jc w:val="both"/>
        <w:rPr>
          <w:rFonts w:ascii="Arial" w:hAnsi="Arial" w:cs="Arial"/>
          <w:sz w:val="24"/>
          <w:szCs w:val="24"/>
        </w:rPr>
      </w:pPr>
      <w:proofErr w:type="spellStart"/>
      <w:r w:rsidRPr="005A39AE">
        <w:rPr>
          <w:rFonts w:ascii="Arial" w:hAnsi="Arial" w:cs="Arial"/>
          <w:sz w:val="24"/>
          <w:szCs w:val="24"/>
        </w:rPr>
        <w:t>Engebretsen</w:t>
      </w:r>
      <w:proofErr w:type="spellEnd"/>
      <w:r w:rsidRPr="005A39AE">
        <w:rPr>
          <w:rFonts w:ascii="Arial" w:hAnsi="Arial" w:cs="Arial"/>
          <w:sz w:val="24"/>
          <w:szCs w:val="24"/>
        </w:rPr>
        <w:t>, M. and Kennedy, H. 2020. </w:t>
      </w:r>
      <w:r w:rsidRPr="005A39AE">
        <w:rPr>
          <w:rFonts w:ascii="Arial" w:hAnsi="Arial" w:cs="Arial"/>
          <w:i/>
          <w:iCs/>
          <w:sz w:val="24"/>
          <w:szCs w:val="24"/>
        </w:rPr>
        <w:t>Data Visualization in Society</w:t>
      </w:r>
      <w:r w:rsidRPr="005A39AE">
        <w:rPr>
          <w:rFonts w:ascii="Arial" w:hAnsi="Arial" w:cs="Arial"/>
          <w:sz w:val="24"/>
          <w:szCs w:val="24"/>
        </w:rPr>
        <w:t>. Amsterdam: Amsterdam University Press. </w:t>
      </w:r>
      <w:hyperlink r:id="rId10" w:history="1">
        <w:r w:rsidRPr="005A39AE">
          <w:rPr>
            <w:rStyle w:val="a8"/>
            <w:rFonts w:ascii="Arial" w:hAnsi="Arial" w:cs="Arial"/>
            <w:sz w:val="24"/>
            <w:szCs w:val="24"/>
          </w:rPr>
          <w:t>https://doi.org/10.1515/9789048543137</w:t>
        </w:r>
      </w:hyperlink>
    </w:p>
    <w:p w14:paraId="4065D8E7" w14:textId="14D804E6" w:rsidR="002A50B8" w:rsidRDefault="002A50B8" w:rsidP="00B3575A">
      <w:pPr>
        <w:spacing w:line="240" w:lineRule="auto"/>
        <w:jc w:val="both"/>
        <w:rPr>
          <w:rFonts w:ascii="Arial" w:hAnsi="Arial" w:cs="Arial"/>
          <w:i/>
          <w:iCs/>
          <w:sz w:val="24"/>
          <w:szCs w:val="24"/>
        </w:rPr>
      </w:pPr>
      <w:r>
        <w:rPr>
          <w:rFonts w:ascii="Arial" w:hAnsi="Arial" w:cs="Arial"/>
          <w:sz w:val="24"/>
          <w:szCs w:val="24"/>
        </w:rPr>
        <w:t>Hurd, A.</w:t>
      </w:r>
      <w:r w:rsidRPr="00910E81">
        <w:rPr>
          <w:rFonts w:ascii="Arial" w:hAnsi="Arial" w:cs="Arial"/>
          <w:sz w:val="24"/>
          <w:szCs w:val="24"/>
        </w:rPr>
        <w:t xml:space="preserve"> (2022) </w:t>
      </w:r>
      <w:r w:rsidRPr="00A0467D">
        <w:rPr>
          <w:rFonts w:ascii="Arial" w:hAnsi="Arial" w:cs="Arial"/>
          <w:i/>
          <w:iCs/>
          <w:sz w:val="24"/>
          <w:szCs w:val="24"/>
        </w:rPr>
        <w:t xml:space="preserve">Online eLearning </w:t>
      </w:r>
      <w:proofErr w:type="spellStart"/>
      <w:r w:rsidRPr="00A0467D">
        <w:rPr>
          <w:rFonts w:ascii="Arial" w:hAnsi="Arial" w:cs="Arial"/>
          <w:i/>
          <w:iCs/>
          <w:sz w:val="24"/>
          <w:szCs w:val="24"/>
        </w:rPr>
        <w:t>Modle</w:t>
      </w:r>
      <w:proofErr w:type="spellEnd"/>
      <w:r>
        <w:rPr>
          <w:rFonts w:ascii="Arial" w:hAnsi="Arial" w:cs="Arial"/>
          <w:i/>
          <w:iCs/>
          <w:sz w:val="24"/>
          <w:szCs w:val="24"/>
        </w:rPr>
        <w:t>:</w:t>
      </w:r>
      <w:r w:rsidR="00CC3D51">
        <w:rPr>
          <w:rFonts w:ascii="Arial" w:hAnsi="Arial" w:cs="Arial"/>
          <w:i/>
          <w:iCs/>
          <w:sz w:val="24"/>
          <w:szCs w:val="24"/>
        </w:rPr>
        <w:t xml:space="preserve"> </w:t>
      </w:r>
      <w:proofErr w:type="spellStart"/>
      <w:proofErr w:type="gramStart"/>
      <w:r w:rsidR="000A4904">
        <w:rPr>
          <w:rFonts w:ascii="Arial" w:hAnsi="Arial" w:cs="Arial"/>
          <w:i/>
          <w:iCs/>
          <w:sz w:val="24"/>
          <w:szCs w:val="24"/>
        </w:rPr>
        <w:t>Changemakers</w:t>
      </w:r>
      <w:r w:rsidR="00CC3D51">
        <w:rPr>
          <w:rFonts w:ascii="Arial" w:hAnsi="Arial" w:cs="Arial"/>
          <w:i/>
          <w:iCs/>
          <w:sz w:val="24"/>
          <w:szCs w:val="24"/>
        </w:rPr>
        <w:t>:</w:t>
      </w:r>
      <w:r w:rsidRPr="00A0467D">
        <w:rPr>
          <w:rFonts w:ascii="Arial" w:hAnsi="Arial" w:cs="Arial"/>
          <w:i/>
          <w:iCs/>
          <w:sz w:val="24"/>
          <w:szCs w:val="24"/>
        </w:rPr>
        <w:t>Creativity</w:t>
      </w:r>
      <w:proofErr w:type="spellEnd"/>
      <w:proofErr w:type="gramEnd"/>
      <w:r w:rsidRPr="00A0467D">
        <w:rPr>
          <w:rFonts w:ascii="Arial" w:hAnsi="Arial" w:cs="Arial"/>
          <w:i/>
          <w:iCs/>
          <w:sz w:val="24"/>
          <w:szCs w:val="24"/>
        </w:rPr>
        <w:t xml:space="preserve"> and Value Creation</w:t>
      </w:r>
      <w:r>
        <w:rPr>
          <w:rFonts w:ascii="Arial" w:hAnsi="Arial" w:cs="Arial"/>
          <w:i/>
          <w:iCs/>
          <w:sz w:val="24"/>
          <w:szCs w:val="24"/>
        </w:rPr>
        <w:t>: UWTSD</w:t>
      </w:r>
      <w:r w:rsidRPr="00A0467D">
        <w:rPr>
          <w:rFonts w:ascii="Arial" w:hAnsi="Arial" w:cs="Arial"/>
          <w:i/>
          <w:iCs/>
          <w:sz w:val="24"/>
          <w:szCs w:val="24"/>
        </w:rPr>
        <w:t xml:space="preserve"> </w:t>
      </w:r>
    </w:p>
    <w:p w14:paraId="1E3EF3A8" w14:textId="77777777" w:rsidR="002A50B8" w:rsidRDefault="002A50B8" w:rsidP="003E341B">
      <w:pPr>
        <w:spacing w:line="240" w:lineRule="auto"/>
        <w:jc w:val="both"/>
        <w:rPr>
          <w:rFonts w:ascii="Arial" w:hAnsi="Arial" w:cs="Arial"/>
          <w:sz w:val="24"/>
          <w:szCs w:val="24"/>
        </w:rPr>
      </w:pPr>
      <w:bookmarkStart w:id="16" w:name="_Hlk109908684"/>
      <w:r w:rsidRPr="00D069BC">
        <w:rPr>
          <w:rFonts w:ascii="Arial" w:hAnsi="Arial" w:cs="Arial"/>
          <w:sz w:val="24"/>
          <w:szCs w:val="24"/>
        </w:rPr>
        <w:t>Kelley, T. and Kelley, D. (2014</w:t>
      </w:r>
      <w:bookmarkEnd w:id="16"/>
      <w:r w:rsidRPr="00D069BC">
        <w:rPr>
          <w:rFonts w:ascii="Arial" w:hAnsi="Arial" w:cs="Arial"/>
          <w:sz w:val="24"/>
          <w:szCs w:val="24"/>
        </w:rPr>
        <w:t>) </w:t>
      </w:r>
      <w:r w:rsidRPr="00D069BC">
        <w:rPr>
          <w:rFonts w:ascii="Arial" w:hAnsi="Arial" w:cs="Arial"/>
          <w:i/>
          <w:iCs/>
          <w:sz w:val="24"/>
          <w:szCs w:val="24"/>
        </w:rPr>
        <w:t xml:space="preserve">Creative </w:t>
      </w:r>
      <w:proofErr w:type="gramStart"/>
      <w:r w:rsidRPr="00D069BC">
        <w:rPr>
          <w:rFonts w:ascii="Arial" w:hAnsi="Arial" w:cs="Arial"/>
          <w:i/>
          <w:iCs/>
          <w:sz w:val="24"/>
          <w:szCs w:val="24"/>
        </w:rPr>
        <w:t>confidence :</w:t>
      </w:r>
      <w:proofErr w:type="gramEnd"/>
      <w:r w:rsidRPr="00D069BC">
        <w:rPr>
          <w:rFonts w:ascii="Arial" w:hAnsi="Arial" w:cs="Arial"/>
          <w:i/>
          <w:iCs/>
          <w:sz w:val="24"/>
          <w:szCs w:val="24"/>
        </w:rPr>
        <w:t xml:space="preserve"> unleashing the creative potential within us all</w:t>
      </w:r>
      <w:r w:rsidRPr="00D069BC">
        <w:rPr>
          <w:rFonts w:ascii="Arial" w:hAnsi="Arial" w:cs="Arial"/>
          <w:sz w:val="24"/>
          <w:szCs w:val="24"/>
        </w:rPr>
        <w:t>. London: William Collins.</w:t>
      </w:r>
    </w:p>
    <w:p w14:paraId="7016306C" w14:textId="77777777" w:rsidR="002A50B8" w:rsidRDefault="002A50B8" w:rsidP="003E341B">
      <w:pPr>
        <w:spacing w:line="240" w:lineRule="auto"/>
        <w:jc w:val="both"/>
        <w:rPr>
          <w:rFonts w:ascii="Arial" w:hAnsi="Arial" w:cs="Arial"/>
          <w:sz w:val="24"/>
          <w:szCs w:val="24"/>
        </w:rPr>
      </w:pPr>
      <w:r w:rsidRPr="008945C7">
        <w:rPr>
          <w:rFonts w:ascii="Arial" w:hAnsi="Arial" w:cs="Arial"/>
          <w:sz w:val="24"/>
          <w:szCs w:val="24"/>
        </w:rPr>
        <w:t xml:space="preserve">McDonald, K. C. (2013) </w:t>
      </w:r>
      <w:r w:rsidRPr="004204F2">
        <w:rPr>
          <w:rFonts w:ascii="Arial" w:hAnsi="Arial" w:cs="Arial"/>
          <w:i/>
          <w:iCs/>
          <w:sz w:val="24"/>
          <w:szCs w:val="24"/>
        </w:rPr>
        <w:t>Innovation:</w:t>
      </w:r>
      <w:r w:rsidRPr="00155C83">
        <w:rPr>
          <w:rFonts w:ascii="Arial" w:hAnsi="Arial" w:cs="Arial"/>
          <w:i/>
          <w:iCs/>
          <w:sz w:val="24"/>
          <w:szCs w:val="24"/>
        </w:rPr>
        <w:t xml:space="preserve"> How Innovators Think, Act and Change Our World.</w:t>
      </w:r>
      <w:r w:rsidRPr="008945C7">
        <w:rPr>
          <w:rFonts w:ascii="Arial" w:hAnsi="Arial" w:cs="Arial"/>
          <w:sz w:val="24"/>
          <w:szCs w:val="24"/>
        </w:rPr>
        <w:t xml:space="preserve"> 1st </w:t>
      </w:r>
      <w:proofErr w:type="spellStart"/>
      <w:r w:rsidRPr="008945C7">
        <w:rPr>
          <w:rFonts w:ascii="Arial" w:hAnsi="Arial" w:cs="Arial"/>
          <w:sz w:val="24"/>
          <w:szCs w:val="24"/>
        </w:rPr>
        <w:t>edn</w:t>
      </w:r>
      <w:proofErr w:type="spellEnd"/>
      <w:r w:rsidRPr="008945C7">
        <w:rPr>
          <w:rFonts w:ascii="Arial" w:hAnsi="Arial" w:cs="Arial"/>
          <w:sz w:val="24"/>
          <w:szCs w:val="24"/>
        </w:rPr>
        <w:t xml:space="preserve">, </w:t>
      </w:r>
      <w:r w:rsidRPr="004204F2">
        <w:rPr>
          <w:rFonts w:ascii="Arial" w:hAnsi="Arial" w:cs="Arial"/>
          <w:i/>
          <w:iCs/>
          <w:sz w:val="24"/>
          <w:szCs w:val="24"/>
        </w:rPr>
        <w:t>Innovation</w:t>
      </w:r>
      <w:r w:rsidRPr="008945C7">
        <w:rPr>
          <w:rFonts w:ascii="Arial" w:hAnsi="Arial" w:cs="Arial"/>
          <w:sz w:val="24"/>
          <w:szCs w:val="24"/>
        </w:rPr>
        <w:t xml:space="preserve">. 1st </w:t>
      </w:r>
      <w:proofErr w:type="spellStart"/>
      <w:r w:rsidRPr="008945C7">
        <w:rPr>
          <w:rFonts w:ascii="Arial" w:hAnsi="Arial" w:cs="Arial"/>
          <w:sz w:val="24"/>
          <w:szCs w:val="24"/>
        </w:rPr>
        <w:t>edn</w:t>
      </w:r>
      <w:proofErr w:type="spellEnd"/>
      <w:r w:rsidRPr="008945C7">
        <w:rPr>
          <w:rFonts w:ascii="Arial" w:hAnsi="Arial" w:cs="Arial"/>
          <w:sz w:val="24"/>
          <w:szCs w:val="24"/>
        </w:rPr>
        <w:t>. London: Kogan Page, Limited.</w:t>
      </w:r>
    </w:p>
    <w:p w14:paraId="1E4C8883" w14:textId="77777777" w:rsidR="002A50B8" w:rsidRDefault="002A50B8" w:rsidP="00B3575A">
      <w:pPr>
        <w:spacing w:line="240" w:lineRule="auto"/>
        <w:jc w:val="both"/>
        <w:rPr>
          <w:rFonts w:ascii="Arial" w:hAnsi="Arial" w:cs="Arial"/>
          <w:i/>
          <w:iCs/>
          <w:sz w:val="24"/>
          <w:szCs w:val="24"/>
        </w:rPr>
      </w:pPr>
      <w:proofErr w:type="spellStart"/>
      <w:r w:rsidRPr="007C3EA5">
        <w:rPr>
          <w:rFonts w:ascii="Arial" w:hAnsi="Arial" w:cs="Arial"/>
          <w:i/>
          <w:iCs/>
          <w:sz w:val="24"/>
          <w:szCs w:val="24"/>
        </w:rPr>
        <w:t>Roosen</w:t>
      </w:r>
      <w:proofErr w:type="spellEnd"/>
      <w:r w:rsidRPr="007C3EA5">
        <w:rPr>
          <w:rFonts w:ascii="Arial" w:hAnsi="Arial" w:cs="Arial"/>
          <w:i/>
          <w:iCs/>
          <w:sz w:val="24"/>
          <w:szCs w:val="24"/>
        </w:rPr>
        <w:t xml:space="preserve">, I., </w:t>
      </w:r>
      <w:proofErr w:type="spellStart"/>
      <w:r w:rsidRPr="007C3EA5">
        <w:rPr>
          <w:rFonts w:ascii="Arial" w:hAnsi="Arial" w:cs="Arial"/>
          <w:i/>
          <w:iCs/>
          <w:sz w:val="24"/>
          <w:szCs w:val="24"/>
        </w:rPr>
        <w:t>Salway</w:t>
      </w:r>
      <w:proofErr w:type="spellEnd"/>
      <w:r w:rsidRPr="007C3EA5">
        <w:rPr>
          <w:rFonts w:ascii="Arial" w:hAnsi="Arial" w:cs="Arial"/>
          <w:i/>
          <w:iCs/>
          <w:sz w:val="24"/>
          <w:szCs w:val="24"/>
        </w:rPr>
        <w:t xml:space="preserve">, S. and Osei-Kwasi, </w:t>
      </w:r>
      <w:proofErr w:type="gramStart"/>
      <w:r w:rsidRPr="007C3EA5">
        <w:rPr>
          <w:rFonts w:ascii="Arial" w:hAnsi="Arial" w:cs="Arial"/>
          <w:i/>
          <w:iCs/>
          <w:sz w:val="24"/>
          <w:szCs w:val="24"/>
        </w:rPr>
        <w:t>H. .</w:t>
      </w:r>
      <w:proofErr w:type="gramEnd"/>
      <w:r w:rsidRPr="007C3EA5">
        <w:rPr>
          <w:rFonts w:ascii="Arial" w:hAnsi="Arial" w:cs="Arial"/>
          <w:i/>
          <w:iCs/>
          <w:sz w:val="24"/>
          <w:szCs w:val="24"/>
        </w:rPr>
        <w:t xml:space="preserve"> (2021) ‘Transnational social networks, health, and </w:t>
      </w:r>
      <w:proofErr w:type="gramStart"/>
      <w:r w:rsidRPr="007C3EA5">
        <w:rPr>
          <w:rFonts w:ascii="Arial" w:hAnsi="Arial" w:cs="Arial"/>
          <w:i/>
          <w:iCs/>
          <w:sz w:val="24"/>
          <w:szCs w:val="24"/>
        </w:rPr>
        <w:t>care :</w:t>
      </w:r>
      <w:proofErr w:type="gramEnd"/>
      <w:r w:rsidRPr="007C3EA5">
        <w:rPr>
          <w:rFonts w:ascii="Arial" w:hAnsi="Arial" w:cs="Arial"/>
          <w:i/>
          <w:iCs/>
          <w:sz w:val="24"/>
          <w:szCs w:val="24"/>
        </w:rPr>
        <w:t xml:space="preserve"> a systematic narrative literature review’. BioMed Central. </w:t>
      </w:r>
      <w:proofErr w:type="spellStart"/>
      <w:r w:rsidRPr="007C3EA5">
        <w:rPr>
          <w:rFonts w:ascii="Arial" w:hAnsi="Arial" w:cs="Arial"/>
          <w:i/>
          <w:iCs/>
          <w:sz w:val="24"/>
          <w:szCs w:val="24"/>
        </w:rPr>
        <w:t>doi</w:t>
      </w:r>
      <w:proofErr w:type="spellEnd"/>
      <w:r w:rsidRPr="007C3EA5">
        <w:rPr>
          <w:rFonts w:ascii="Arial" w:hAnsi="Arial" w:cs="Arial"/>
          <w:i/>
          <w:iCs/>
          <w:sz w:val="24"/>
          <w:szCs w:val="24"/>
        </w:rPr>
        <w:t>: 10.1186/s12939-021-01467-6.</w:t>
      </w:r>
    </w:p>
    <w:p w14:paraId="791DC501" w14:textId="77777777" w:rsidR="002A50B8" w:rsidRDefault="002A50B8" w:rsidP="003E341B">
      <w:pPr>
        <w:spacing w:line="240" w:lineRule="auto"/>
        <w:jc w:val="both"/>
        <w:rPr>
          <w:rFonts w:ascii="Arial" w:hAnsi="Arial" w:cs="Arial"/>
          <w:sz w:val="24"/>
          <w:szCs w:val="24"/>
        </w:rPr>
      </w:pPr>
      <w:r w:rsidRPr="0058379D">
        <w:rPr>
          <w:rFonts w:ascii="Arial" w:hAnsi="Arial" w:cs="Arial"/>
          <w:sz w:val="24"/>
          <w:szCs w:val="24"/>
        </w:rPr>
        <w:t>Whewell, E. </w:t>
      </w:r>
      <w:r w:rsidRPr="0058379D">
        <w:rPr>
          <w:rFonts w:ascii="Arial" w:hAnsi="Arial" w:cs="Arial"/>
          <w:i/>
          <w:iCs/>
          <w:sz w:val="24"/>
          <w:szCs w:val="24"/>
        </w:rPr>
        <w:t>et al.</w:t>
      </w:r>
      <w:r w:rsidRPr="0058379D">
        <w:rPr>
          <w:rFonts w:ascii="Arial" w:hAnsi="Arial" w:cs="Arial"/>
          <w:sz w:val="24"/>
          <w:szCs w:val="24"/>
        </w:rPr>
        <w:t> (2022) ‘Changemakers as digital makers: Connecting and co-creating’, </w:t>
      </w:r>
      <w:r w:rsidRPr="0058379D">
        <w:rPr>
          <w:rFonts w:ascii="Arial" w:hAnsi="Arial" w:cs="Arial"/>
          <w:i/>
          <w:iCs/>
          <w:sz w:val="24"/>
          <w:szCs w:val="24"/>
        </w:rPr>
        <w:t>Education and information technologies</w:t>
      </w:r>
      <w:r w:rsidRPr="0058379D">
        <w:rPr>
          <w:rFonts w:ascii="Arial" w:hAnsi="Arial" w:cs="Arial"/>
          <w:sz w:val="24"/>
          <w:szCs w:val="24"/>
        </w:rPr>
        <w:t xml:space="preserve">. New York: Springer US, 27(5), pp. 6691–6713. </w:t>
      </w:r>
      <w:proofErr w:type="spellStart"/>
      <w:r w:rsidRPr="0058379D">
        <w:rPr>
          <w:rFonts w:ascii="Arial" w:hAnsi="Arial" w:cs="Arial"/>
          <w:sz w:val="24"/>
          <w:szCs w:val="24"/>
        </w:rPr>
        <w:t>doi</w:t>
      </w:r>
      <w:proofErr w:type="spellEnd"/>
      <w:r w:rsidRPr="0058379D">
        <w:rPr>
          <w:rFonts w:ascii="Arial" w:hAnsi="Arial" w:cs="Arial"/>
          <w:sz w:val="24"/>
          <w:szCs w:val="24"/>
        </w:rPr>
        <w:t>: 10.1007/s10639-022-10892-1.</w:t>
      </w:r>
    </w:p>
    <w:p w14:paraId="061BB925" w14:textId="77777777" w:rsidR="002A50B8" w:rsidRDefault="002A50B8" w:rsidP="00B3575A">
      <w:pPr>
        <w:spacing w:line="240" w:lineRule="auto"/>
        <w:jc w:val="both"/>
        <w:rPr>
          <w:rFonts w:ascii="Arial" w:hAnsi="Arial" w:cs="Arial"/>
          <w:sz w:val="24"/>
          <w:szCs w:val="24"/>
        </w:rPr>
      </w:pPr>
      <w:r w:rsidRPr="00BA3128">
        <w:rPr>
          <w:rFonts w:ascii="Arial" w:hAnsi="Arial" w:cs="Arial"/>
          <w:sz w:val="24"/>
          <w:szCs w:val="24"/>
        </w:rPr>
        <w:t>Wittrock, C. </w:t>
      </w:r>
      <w:r w:rsidRPr="00BA3128">
        <w:rPr>
          <w:rFonts w:ascii="Arial" w:hAnsi="Arial" w:cs="Arial"/>
          <w:i/>
          <w:iCs/>
          <w:sz w:val="24"/>
          <w:szCs w:val="24"/>
        </w:rPr>
        <w:t>et al.</w:t>
      </w:r>
      <w:r w:rsidRPr="00BA3128">
        <w:rPr>
          <w:rFonts w:ascii="Arial" w:hAnsi="Arial" w:cs="Arial"/>
          <w:sz w:val="24"/>
          <w:szCs w:val="24"/>
        </w:rPr>
        <w:t> (2021) </w:t>
      </w:r>
      <w:r w:rsidRPr="00BA3128">
        <w:rPr>
          <w:rFonts w:ascii="Arial" w:hAnsi="Arial" w:cs="Arial"/>
          <w:i/>
          <w:iCs/>
          <w:sz w:val="24"/>
          <w:szCs w:val="24"/>
        </w:rPr>
        <w:t xml:space="preserve">Implementing responsible research and </w:t>
      </w:r>
      <w:proofErr w:type="gramStart"/>
      <w:r w:rsidRPr="00BA3128">
        <w:rPr>
          <w:rFonts w:ascii="Arial" w:hAnsi="Arial" w:cs="Arial"/>
          <w:i/>
          <w:iCs/>
          <w:sz w:val="24"/>
          <w:szCs w:val="24"/>
        </w:rPr>
        <w:t>innovation :</w:t>
      </w:r>
      <w:proofErr w:type="gramEnd"/>
      <w:r w:rsidRPr="00BA3128">
        <w:rPr>
          <w:rFonts w:ascii="Arial" w:hAnsi="Arial" w:cs="Arial"/>
          <w:i/>
          <w:iCs/>
          <w:sz w:val="24"/>
          <w:szCs w:val="24"/>
        </w:rPr>
        <w:t xml:space="preserve"> organisational and national conditions</w:t>
      </w:r>
      <w:r w:rsidRPr="00BA3128">
        <w:rPr>
          <w:rFonts w:ascii="Arial" w:hAnsi="Arial" w:cs="Arial"/>
          <w:sz w:val="24"/>
          <w:szCs w:val="24"/>
        </w:rPr>
        <w:t xml:space="preserve">. Cham, Switzerland: Springer International Publishing. </w:t>
      </w:r>
      <w:proofErr w:type="spellStart"/>
      <w:r w:rsidRPr="00BA3128">
        <w:rPr>
          <w:rFonts w:ascii="Arial" w:hAnsi="Arial" w:cs="Arial"/>
          <w:sz w:val="24"/>
          <w:szCs w:val="24"/>
        </w:rPr>
        <w:t>doi</w:t>
      </w:r>
      <w:proofErr w:type="spellEnd"/>
      <w:r w:rsidRPr="00BA3128">
        <w:rPr>
          <w:rFonts w:ascii="Arial" w:hAnsi="Arial" w:cs="Arial"/>
          <w:sz w:val="24"/>
          <w:szCs w:val="24"/>
        </w:rPr>
        <w:t>: 10.1007/978-3-030-54286-3.</w:t>
      </w:r>
    </w:p>
    <w:p w14:paraId="1946F65F" w14:textId="77777777" w:rsidR="00E3289F" w:rsidRPr="00B3575A" w:rsidRDefault="00E3289F" w:rsidP="00B3575A">
      <w:pPr>
        <w:spacing w:line="240" w:lineRule="auto"/>
        <w:jc w:val="both"/>
        <w:rPr>
          <w:rFonts w:ascii="Arial" w:hAnsi="Arial" w:cs="Arial"/>
          <w:sz w:val="24"/>
          <w:szCs w:val="24"/>
        </w:rPr>
      </w:pPr>
    </w:p>
    <w:p w14:paraId="1D7583D6" w14:textId="77777777" w:rsidR="00141FAD" w:rsidRDefault="00141FAD"/>
    <w:p w14:paraId="1D7583D8" w14:textId="77777777" w:rsidR="00141FAD" w:rsidRDefault="00141FAD"/>
    <w:p w14:paraId="1D7583D9" w14:textId="77777777" w:rsidR="00141FAD" w:rsidRDefault="00141FAD"/>
    <w:p w14:paraId="1D7583DA" w14:textId="77777777" w:rsidR="00141FAD" w:rsidRDefault="00141FAD"/>
    <w:p w14:paraId="1D7583DB" w14:textId="77777777" w:rsidR="00141FAD" w:rsidRDefault="00141FAD"/>
    <w:p w14:paraId="1D7583DC" w14:textId="77777777" w:rsidR="00141FAD" w:rsidRDefault="00141FAD"/>
    <w:p w14:paraId="1D7583DD" w14:textId="77777777" w:rsidR="00141FAD" w:rsidRDefault="00141FAD"/>
    <w:p w14:paraId="1D7583DE" w14:textId="77777777" w:rsidR="00141FAD" w:rsidRDefault="00141FAD"/>
    <w:p w14:paraId="1D7583DF" w14:textId="77777777" w:rsidR="00141FAD" w:rsidRDefault="00141FAD"/>
    <w:p w14:paraId="1D7583E0" w14:textId="77777777" w:rsidR="00141FAD" w:rsidRDefault="00141FAD"/>
    <w:p w14:paraId="1D7583E1" w14:textId="77777777" w:rsidR="00141FAD" w:rsidRDefault="00141FAD"/>
    <w:p w14:paraId="1D7583E6" w14:textId="77777777" w:rsidR="00141FAD" w:rsidRDefault="00141FAD"/>
    <w:sectPr w:rsidR="00141FAD">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032A5" w14:textId="77777777" w:rsidR="00544197" w:rsidRDefault="00544197">
      <w:pPr>
        <w:spacing w:after="0" w:line="240" w:lineRule="auto"/>
      </w:pPr>
      <w:r>
        <w:separator/>
      </w:r>
    </w:p>
  </w:endnote>
  <w:endnote w:type="continuationSeparator" w:id="0">
    <w:p w14:paraId="23C763C1" w14:textId="77777777" w:rsidR="00544197" w:rsidRDefault="00544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856949"/>
      <w:docPartObj>
        <w:docPartGallery w:val="Page Numbers (Bottom of Page)"/>
        <w:docPartUnique/>
      </w:docPartObj>
    </w:sdtPr>
    <w:sdtEndPr/>
    <w:sdtContent>
      <w:p w14:paraId="4E39A03C" w14:textId="08D27D91" w:rsidR="00DC3B19" w:rsidRDefault="00DC3B19">
        <w:pPr>
          <w:pStyle w:val="a6"/>
          <w:jc w:val="center"/>
        </w:pPr>
        <w:r>
          <w:fldChar w:fldCharType="begin"/>
        </w:r>
        <w:r>
          <w:instrText>PAGE   \* MERGEFORMAT</w:instrText>
        </w:r>
        <w:r>
          <w:fldChar w:fldCharType="separate"/>
        </w:r>
        <w:r>
          <w:rPr>
            <w:lang w:val="bg-BG"/>
          </w:rPr>
          <w:t>2</w:t>
        </w:r>
        <w:r>
          <w:fldChar w:fldCharType="end"/>
        </w:r>
      </w:p>
    </w:sdtContent>
  </w:sdt>
  <w:p w14:paraId="448E6D60" w14:textId="77777777" w:rsidR="00DC3B19" w:rsidRDefault="00DC3B1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99385" w14:textId="77777777" w:rsidR="00544197" w:rsidRDefault="00544197">
      <w:pPr>
        <w:spacing w:after="0" w:line="240" w:lineRule="auto"/>
      </w:pPr>
      <w:r>
        <w:rPr>
          <w:color w:val="000000"/>
        </w:rPr>
        <w:separator/>
      </w:r>
    </w:p>
  </w:footnote>
  <w:footnote w:type="continuationSeparator" w:id="0">
    <w:p w14:paraId="2DD86F0C" w14:textId="77777777" w:rsidR="00544197" w:rsidRDefault="005441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FAD"/>
    <w:rsid w:val="00001E2A"/>
    <w:rsid w:val="00007760"/>
    <w:rsid w:val="000274A3"/>
    <w:rsid w:val="00034E09"/>
    <w:rsid w:val="0009301D"/>
    <w:rsid w:val="000944C2"/>
    <w:rsid w:val="000953A4"/>
    <w:rsid w:val="000A4904"/>
    <w:rsid w:val="000C210B"/>
    <w:rsid w:val="00107CB9"/>
    <w:rsid w:val="00116E15"/>
    <w:rsid w:val="00141FAD"/>
    <w:rsid w:val="00155C83"/>
    <w:rsid w:val="00162A04"/>
    <w:rsid w:val="00171299"/>
    <w:rsid w:val="00171C3D"/>
    <w:rsid w:val="001A59E7"/>
    <w:rsid w:val="001B1965"/>
    <w:rsid w:val="001B67FB"/>
    <w:rsid w:val="001B763D"/>
    <w:rsid w:val="001C4118"/>
    <w:rsid w:val="0020040E"/>
    <w:rsid w:val="00202512"/>
    <w:rsid w:val="00247B35"/>
    <w:rsid w:val="00250150"/>
    <w:rsid w:val="002671F8"/>
    <w:rsid w:val="00275794"/>
    <w:rsid w:val="002A50B8"/>
    <w:rsid w:val="002B0AA6"/>
    <w:rsid w:val="002B2A27"/>
    <w:rsid w:val="002B414F"/>
    <w:rsid w:val="002D7D92"/>
    <w:rsid w:val="002F76ED"/>
    <w:rsid w:val="00304714"/>
    <w:rsid w:val="00305BB8"/>
    <w:rsid w:val="00333B7D"/>
    <w:rsid w:val="00366D37"/>
    <w:rsid w:val="00377B69"/>
    <w:rsid w:val="0038265C"/>
    <w:rsid w:val="0038410A"/>
    <w:rsid w:val="003A4C06"/>
    <w:rsid w:val="003B0024"/>
    <w:rsid w:val="003C6DE4"/>
    <w:rsid w:val="003E341B"/>
    <w:rsid w:val="003E6BDE"/>
    <w:rsid w:val="003F6917"/>
    <w:rsid w:val="0040332C"/>
    <w:rsid w:val="004204F2"/>
    <w:rsid w:val="004226B3"/>
    <w:rsid w:val="004229FB"/>
    <w:rsid w:val="00454A1F"/>
    <w:rsid w:val="004603FA"/>
    <w:rsid w:val="00473A30"/>
    <w:rsid w:val="0047454F"/>
    <w:rsid w:val="00491BB0"/>
    <w:rsid w:val="00497EDE"/>
    <w:rsid w:val="004B461D"/>
    <w:rsid w:val="004D36F5"/>
    <w:rsid w:val="004E266B"/>
    <w:rsid w:val="004E313D"/>
    <w:rsid w:val="004E715A"/>
    <w:rsid w:val="004E78D3"/>
    <w:rsid w:val="00520165"/>
    <w:rsid w:val="00520AD2"/>
    <w:rsid w:val="00523B96"/>
    <w:rsid w:val="00525583"/>
    <w:rsid w:val="00537828"/>
    <w:rsid w:val="00544197"/>
    <w:rsid w:val="0058379D"/>
    <w:rsid w:val="00583810"/>
    <w:rsid w:val="005A39AE"/>
    <w:rsid w:val="005A3CAB"/>
    <w:rsid w:val="005A4C80"/>
    <w:rsid w:val="005E11E2"/>
    <w:rsid w:val="005E1B35"/>
    <w:rsid w:val="00651AA1"/>
    <w:rsid w:val="006646E3"/>
    <w:rsid w:val="00666E75"/>
    <w:rsid w:val="006937D1"/>
    <w:rsid w:val="0069799D"/>
    <w:rsid w:val="006B3F05"/>
    <w:rsid w:val="006E5CF6"/>
    <w:rsid w:val="006E6116"/>
    <w:rsid w:val="0071448A"/>
    <w:rsid w:val="00725A52"/>
    <w:rsid w:val="007340A3"/>
    <w:rsid w:val="00747809"/>
    <w:rsid w:val="00751DE7"/>
    <w:rsid w:val="00754858"/>
    <w:rsid w:val="00771639"/>
    <w:rsid w:val="007803CD"/>
    <w:rsid w:val="0078574A"/>
    <w:rsid w:val="007C3187"/>
    <w:rsid w:val="007C3EA5"/>
    <w:rsid w:val="007D7A08"/>
    <w:rsid w:val="007E6541"/>
    <w:rsid w:val="0081097E"/>
    <w:rsid w:val="00817222"/>
    <w:rsid w:val="00826E6D"/>
    <w:rsid w:val="00836481"/>
    <w:rsid w:val="008401E8"/>
    <w:rsid w:val="00844EE4"/>
    <w:rsid w:val="008945C7"/>
    <w:rsid w:val="00896CE1"/>
    <w:rsid w:val="00910629"/>
    <w:rsid w:val="00910E81"/>
    <w:rsid w:val="009329D6"/>
    <w:rsid w:val="009513EA"/>
    <w:rsid w:val="00955A9C"/>
    <w:rsid w:val="00957546"/>
    <w:rsid w:val="009622A6"/>
    <w:rsid w:val="00965FB1"/>
    <w:rsid w:val="009777BA"/>
    <w:rsid w:val="00985A72"/>
    <w:rsid w:val="009E074B"/>
    <w:rsid w:val="009E0AD1"/>
    <w:rsid w:val="009E596D"/>
    <w:rsid w:val="009F010F"/>
    <w:rsid w:val="009F49EF"/>
    <w:rsid w:val="00A0467D"/>
    <w:rsid w:val="00A11CD4"/>
    <w:rsid w:val="00A36852"/>
    <w:rsid w:val="00A465E2"/>
    <w:rsid w:val="00A55349"/>
    <w:rsid w:val="00A66F8B"/>
    <w:rsid w:val="00A709CE"/>
    <w:rsid w:val="00AA2467"/>
    <w:rsid w:val="00AC147D"/>
    <w:rsid w:val="00AD16C1"/>
    <w:rsid w:val="00AD3571"/>
    <w:rsid w:val="00AF3383"/>
    <w:rsid w:val="00B124CE"/>
    <w:rsid w:val="00B14D45"/>
    <w:rsid w:val="00B21BA2"/>
    <w:rsid w:val="00B24A79"/>
    <w:rsid w:val="00B276E2"/>
    <w:rsid w:val="00B3575A"/>
    <w:rsid w:val="00B41745"/>
    <w:rsid w:val="00B42368"/>
    <w:rsid w:val="00B725A0"/>
    <w:rsid w:val="00B76F5B"/>
    <w:rsid w:val="00B94D46"/>
    <w:rsid w:val="00B95DAC"/>
    <w:rsid w:val="00BA3128"/>
    <w:rsid w:val="00BC73DC"/>
    <w:rsid w:val="00BD4E45"/>
    <w:rsid w:val="00BE4687"/>
    <w:rsid w:val="00BE6D87"/>
    <w:rsid w:val="00BF1192"/>
    <w:rsid w:val="00C053D7"/>
    <w:rsid w:val="00C23AFF"/>
    <w:rsid w:val="00C23ED1"/>
    <w:rsid w:val="00C73C5A"/>
    <w:rsid w:val="00C75474"/>
    <w:rsid w:val="00C865FA"/>
    <w:rsid w:val="00CA21DA"/>
    <w:rsid w:val="00CB71A8"/>
    <w:rsid w:val="00CB75AC"/>
    <w:rsid w:val="00CC3D51"/>
    <w:rsid w:val="00D069BC"/>
    <w:rsid w:val="00D23C37"/>
    <w:rsid w:val="00D53FBD"/>
    <w:rsid w:val="00DA4B21"/>
    <w:rsid w:val="00DC3B19"/>
    <w:rsid w:val="00DC3D6B"/>
    <w:rsid w:val="00DE147A"/>
    <w:rsid w:val="00DE4335"/>
    <w:rsid w:val="00DF5DD4"/>
    <w:rsid w:val="00DF694D"/>
    <w:rsid w:val="00E3289F"/>
    <w:rsid w:val="00E447F0"/>
    <w:rsid w:val="00E500E3"/>
    <w:rsid w:val="00E52AC6"/>
    <w:rsid w:val="00E55450"/>
    <w:rsid w:val="00E55D03"/>
    <w:rsid w:val="00E64932"/>
    <w:rsid w:val="00E66EB5"/>
    <w:rsid w:val="00E71120"/>
    <w:rsid w:val="00E879BC"/>
    <w:rsid w:val="00EE301C"/>
    <w:rsid w:val="00EE6726"/>
    <w:rsid w:val="00EE7553"/>
    <w:rsid w:val="00EF1657"/>
    <w:rsid w:val="00F202DA"/>
    <w:rsid w:val="00F53013"/>
    <w:rsid w:val="00F6067B"/>
    <w:rsid w:val="00F93CB1"/>
    <w:rsid w:val="00FC195C"/>
    <w:rsid w:val="00FD1894"/>
    <w:rsid w:val="00FE42EF"/>
    <w:rsid w:val="00FE5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58364"/>
  <w15:docId w15:val="{2AF8ED4F-7000-404B-8701-112C32378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247" w:lineRule="auto"/>
    </w:pPr>
  </w:style>
  <w:style w:type="paragraph" w:styleId="1">
    <w:name w:val="heading 1"/>
    <w:basedOn w:val="a"/>
    <w:next w:val="a"/>
    <w:uiPriority w:val="9"/>
    <w:qFormat/>
    <w:pPr>
      <w:keepNext/>
      <w:keepLines/>
      <w:spacing w:before="240" w:after="0"/>
      <w:outlineLvl w:val="0"/>
    </w:pPr>
    <w:rPr>
      <w:rFonts w:ascii="Calibri Light" w:eastAsia="Times New Roman" w:hAnsi="Calibri Light"/>
      <w:color w:val="2F5496"/>
      <w:sz w:val="32"/>
      <w:szCs w:val="32"/>
    </w:rPr>
  </w:style>
  <w:style w:type="paragraph" w:styleId="2">
    <w:name w:val="heading 2"/>
    <w:basedOn w:val="a"/>
    <w:next w:val="a"/>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pPr>
      <w:suppressAutoHyphens/>
      <w:spacing w:after="0" w:line="240" w:lineRule="auto"/>
    </w:pPr>
    <w:rPr>
      <w:rFonts w:eastAsia="Times New Roman"/>
      <w:lang w:eastAsia="en-GB"/>
    </w:rPr>
  </w:style>
  <w:style w:type="character" w:customStyle="1" w:styleId="10">
    <w:name w:val="Заглавие 1 Знак"/>
    <w:basedOn w:val="a0"/>
    <w:rPr>
      <w:rFonts w:ascii="Calibri Light" w:eastAsia="Times New Roman" w:hAnsi="Calibri Light" w:cs="Times New Roman"/>
      <w:color w:val="2F5496"/>
      <w:sz w:val="32"/>
      <w:szCs w:val="32"/>
    </w:rPr>
  </w:style>
  <w:style w:type="character" w:customStyle="1" w:styleId="20">
    <w:name w:val="Заглавие 2 Знак"/>
    <w:basedOn w:val="a0"/>
    <w:rPr>
      <w:rFonts w:ascii="Calibri Light" w:eastAsia="Times New Roman" w:hAnsi="Calibri Light" w:cs="Times New Roman"/>
      <w:color w:val="2F5496"/>
      <w:sz w:val="26"/>
      <w:szCs w:val="26"/>
    </w:rPr>
  </w:style>
  <w:style w:type="paragraph" w:styleId="a4">
    <w:name w:val="header"/>
    <w:basedOn w:val="a"/>
    <w:link w:val="a5"/>
    <w:uiPriority w:val="99"/>
    <w:unhideWhenUsed/>
    <w:rsid w:val="00DC3B19"/>
    <w:pPr>
      <w:tabs>
        <w:tab w:val="center" w:pos="4513"/>
        <w:tab w:val="right" w:pos="9026"/>
      </w:tabs>
      <w:spacing w:after="0" w:line="240" w:lineRule="auto"/>
    </w:pPr>
  </w:style>
  <w:style w:type="character" w:customStyle="1" w:styleId="a5">
    <w:name w:val="Горен колонтитул Знак"/>
    <w:basedOn w:val="a0"/>
    <w:link w:val="a4"/>
    <w:uiPriority w:val="99"/>
    <w:rsid w:val="00DC3B19"/>
  </w:style>
  <w:style w:type="paragraph" w:styleId="a6">
    <w:name w:val="footer"/>
    <w:basedOn w:val="a"/>
    <w:link w:val="a7"/>
    <w:uiPriority w:val="99"/>
    <w:unhideWhenUsed/>
    <w:rsid w:val="00DC3B19"/>
    <w:pPr>
      <w:tabs>
        <w:tab w:val="center" w:pos="4513"/>
        <w:tab w:val="right" w:pos="9026"/>
      </w:tabs>
      <w:spacing w:after="0" w:line="240" w:lineRule="auto"/>
    </w:pPr>
  </w:style>
  <w:style w:type="character" w:customStyle="1" w:styleId="a7">
    <w:name w:val="Долен колонтитул Знак"/>
    <w:basedOn w:val="a0"/>
    <w:link w:val="a6"/>
    <w:uiPriority w:val="99"/>
    <w:rsid w:val="00DC3B19"/>
  </w:style>
  <w:style w:type="character" w:styleId="a8">
    <w:name w:val="Hyperlink"/>
    <w:basedOn w:val="a0"/>
    <w:uiPriority w:val="99"/>
    <w:unhideWhenUsed/>
    <w:rsid w:val="005A39AE"/>
    <w:rPr>
      <w:color w:val="0563C1" w:themeColor="hyperlink"/>
      <w:u w:val="single"/>
    </w:rPr>
  </w:style>
  <w:style w:type="character" w:styleId="a9">
    <w:name w:val="Unresolved Mention"/>
    <w:basedOn w:val="a0"/>
    <w:uiPriority w:val="99"/>
    <w:semiHidden/>
    <w:unhideWhenUsed/>
    <w:rsid w:val="005A39AE"/>
    <w:rPr>
      <w:color w:val="605E5C"/>
      <w:shd w:val="clear" w:color="auto" w:fill="E1DFDD"/>
    </w:rPr>
  </w:style>
  <w:style w:type="paragraph" w:styleId="aa">
    <w:name w:val="TOC Heading"/>
    <w:basedOn w:val="1"/>
    <w:next w:val="a"/>
    <w:uiPriority w:val="39"/>
    <w:unhideWhenUsed/>
    <w:qFormat/>
    <w:rsid w:val="00B76F5B"/>
    <w:pPr>
      <w:suppressAutoHyphens w:val="0"/>
      <w:autoSpaceDN/>
      <w:spacing w:line="259" w:lineRule="auto"/>
      <w:outlineLvl w:val="9"/>
    </w:pPr>
    <w:rPr>
      <w:rFonts w:asciiTheme="majorHAnsi" w:eastAsiaTheme="majorEastAsia" w:hAnsiTheme="majorHAnsi" w:cstheme="majorBidi"/>
      <w:color w:val="2F5496" w:themeColor="accent1" w:themeShade="BF"/>
      <w:lang w:eastAsia="en-GB"/>
    </w:rPr>
  </w:style>
  <w:style w:type="paragraph" w:styleId="11">
    <w:name w:val="toc 1"/>
    <w:basedOn w:val="a"/>
    <w:next w:val="a"/>
    <w:autoRedefine/>
    <w:uiPriority w:val="39"/>
    <w:unhideWhenUsed/>
    <w:rsid w:val="00B76F5B"/>
    <w:pPr>
      <w:spacing w:after="100"/>
    </w:pPr>
  </w:style>
  <w:style w:type="paragraph" w:styleId="21">
    <w:name w:val="toc 2"/>
    <w:basedOn w:val="a"/>
    <w:next w:val="a"/>
    <w:autoRedefine/>
    <w:uiPriority w:val="39"/>
    <w:unhideWhenUsed/>
    <w:rsid w:val="00B76F5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515/9789048543137"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0845D5-07F0-4BE2-85B7-A927CF78A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11</Pages>
  <Words>2304</Words>
  <Characters>13138</Characters>
  <Application>Microsoft Office Word</Application>
  <DocSecurity>0</DocSecurity>
  <Lines>109</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koleva</dc:creator>
  <dc:description/>
  <cp:lastModifiedBy>viktoria koleva</cp:lastModifiedBy>
  <cp:revision>183</cp:revision>
  <dcterms:created xsi:type="dcterms:W3CDTF">2022-07-28T09:14:00Z</dcterms:created>
  <dcterms:modified xsi:type="dcterms:W3CDTF">2022-07-29T03:00:00Z</dcterms:modified>
</cp:coreProperties>
</file>