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6C23F1E0"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AA024E">
        <w:rPr>
          <w:rFonts w:asciiTheme="minorHAnsi" w:hAnsiTheme="minorHAnsi"/>
          <w:b/>
          <w:sz w:val="32"/>
          <w:szCs w:val="32"/>
        </w:rPr>
        <w:t>3</w:t>
      </w:r>
    </w:p>
    <w:p w14:paraId="5350D153" w14:textId="77777777" w:rsidR="00887D71" w:rsidRDefault="00887D71" w:rsidP="00887D71">
      <w:pPr>
        <w:pStyle w:val="paragraph"/>
        <w:spacing w:before="0" w:beforeAutospacing="0" w:after="0" w:afterAutospacing="0"/>
        <w:textAlignment w:val="baseline"/>
        <w:rPr>
          <w:rStyle w:val="normaltextrun"/>
          <w:rFonts w:ascii="Calibri" w:hAnsi="Calibri" w:cs="Calibri"/>
          <w:b/>
          <w:bCs/>
          <w:sz w:val="22"/>
          <w:szCs w:val="22"/>
        </w:rPr>
      </w:pPr>
    </w:p>
    <w:p w14:paraId="5E7B33FE" w14:textId="77777777" w:rsidR="00887D71" w:rsidRPr="00D852CC" w:rsidRDefault="00887D71" w:rsidP="00887D71">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3786851F" w14:textId="377BF446" w:rsidR="00887D71" w:rsidRDefault="008B3534" w:rsidP="00887D71">
      <w:pPr>
        <w:spacing w:after="0"/>
        <w:jc w:val="center"/>
        <w:rPr>
          <w:rFonts w:asciiTheme="minorHAnsi" w:hAnsiTheme="minorHAnsi" w:cstheme="minorHAnsi"/>
        </w:rPr>
      </w:pPr>
      <w:r>
        <w:rPr>
          <w:rFonts w:asciiTheme="minorHAnsi" w:hAnsiTheme="minorHAnsi" w:cstheme="minorHAnsi"/>
        </w:rPr>
        <w:t>Candidate</w:t>
      </w:r>
      <w:r w:rsidR="00887D71">
        <w:rPr>
          <w:rFonts w:asciiTheme="minorHAnsi" w:hAnsiTheme="minorHAnsi" w:cstheme="minorHAnsi"/>
        </w:rPr>
        <w:t xml:space="preserve">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DE3FB4" w:rsidRDefault="00357244" w:rsidP="00B23C66">
      <w:pPr>
        <w:spacing w:after="0" w:line="240" w:lineRule="auto"/>
        <w:jc w:val="both"/>
        <w:rPr>
          <w:rFonts w:asciiTheme="minorHAnsi" w:hAnsiTheme="minorHAnsi" w:cstheme="minorHAnsi"/>
          <w:b/>
          <w:bCs/>
        </w:rPr>
      </w:pPr>
      <w:r w:rsidRPr="00DE3FB4">
        <w:rPr>
          <w:rFonts w:asciiTheme="minorHAnsi" w:hAnsiTheme="minorHAnsi" w:cstheme="minorHAnsi"/>
          <w:b/>
          <w:bCs/>
        </w:rPr>
        <w:lastRenderedPageBreak/>
        <w:t>Question 1</w:t>
      </w:r>
    </w:p>
    <w:p w14:paraId="4A22ECF9" w14:textId="77777777" w:rsidR="00375A6B" w:rsidRPr="00DE3FB4" w:rsidRDefault="00375A6B" w:rsidP="00B23C66">
      <w:pPr>
        <w:spacing w:after="0" w:line="240" w:lineRule="auto"/>
        <w:rPr>
          <w:rFonts w:asciiTheme="minorHAnsi" w:hAnsiTheme="minorHAnsi"/>
        </w:rPr>
      </w:pPr>
      <w:r w:rsidRPr="00DE3FB4">
        <w:rPr>
          <w:rFonts w:asciiTheme="minorHAnsi" w:hAnsiTheme="minorHAnsi"/>
        </w:rPr>
        <w:t>Module ref: 1c Organisations</w:t>
      </w:r>
    </w:p>
    <w:p w14:paraId="7EF5B1A2" w14:textId="77777777" w:rsidR="00375A6B" w:rsidRPr="00DE3FB4" w:rsidRDefault="00375A6B" w:rsidP="00B23C66">
      <w:pPr>
        <w:spacing w:after="0" w:line="240" w:lineRule="auto"/>
        <w:rPr>
          <w:rFonts w:asciiTheme="minorHAnsi" w:hAnsiTheme="minorHAnsi"/>
        </w:rPr>
      </w:pPr>
      <w:r w:rsidRPr="00DE3FB4">
        <w:rPr>
          <w:rFonts w:asciiTheme="minorHAnsi" w:hAnsiTheme="minorHAnsi"/>
        </w:rPr>
        <w:t>1 mark</w:t>
      </w:r>
    </w:p>
    <w:p w14:paraId="32AC90AF" w14:textId="77777777" w:rsidR="00375A6B" w:rsidRPr="00DE3FB4" w:rsidRDefault="00375A6B" w:rsidP="00B23C66">
      <w:pPr>
        <w:spacing w:after="0" w:line="240" w:lineRule="auto"/>
        <w:rPr>
          <w:rFonts w:asciiTheme="minorHAnsi" w:hAnsiTheme="minorHAnsi" w:cstheme="minorHAnsi"/>
        </w:rPr>
      </w:pPr>
    </w:p>
    <w:p w14:paraId="213754BB" w14:textId="77777777" w:rsidR="00375A6B" w:rsidRPr="00DE3FB4" w:rsidRDefault="00375A6B" w:rsidP="00B23C66">
      <w:pPr>
        <w:spacing w:after="0" w:line="240" w:lineRule="auto"/>
        <w:rPr>
          <w:rFonts w:asciiTheme="minorHAnsi" w:eastAsia="Calibri" w:hAnsiTheme="minorHAnsi" w:cstheme="minorHAnsi"/>
        </w:rPr>
      </w:pPr>
      <w:r w:rsidRPr="00DE3FB4">
        <w:rPr>
          <w:rFonts w:asciiTheme="minorHAnsi" w:hAnsiTheme="minorHAnsi" w:cstheme="minorHAnsi"/>
        </w:rPr>
        <w:t>Which organisation is responsible for</w:t>
      </w:r>
      <w:r w:rsidRPr="00DE3FB4">
        <w:rPr>
          <w:rFonts w:asciiTheme="minorHAnsi" w:eastAsia="Calibri" w:hAnsiTheme="minorHAnsi" w:cstheme="minorHAnsi"/>
        </w:rPr>
        <w:t xml:space="preserve"> issuing the documentation granting a personal representative the authority to sell a sole registered proprietor’s property after death?</w:t>
      </w:r>
    </w:p>
    <w:p w14:paraId="62BA4487" w14:textId="77777777" w:rsidR="00375A6B" w:rsidRPr="00DE3FB4" w:rsidRDefault="00375A6B" w:rsidP="00B23C66">
      <w:pPr>
        <w:spacing w:after="0" w:line="240" w:lineRule="auto"/>
        <w:rPr>
          <w:rFonts w:asciiTheme="minorHAnsi" w:hAnsiTheme="minorHAnsi" w:cstheme="minorHAnsi"/>
        </w:rPr>
      </w:pPr>
    </w:p>
    <w:p w14:paraId="1EE3CA88" w14:textId="77777777" w:rsidR="00375A6B" w:rsidRPr="00DE3FB4" w:rsidRDefault="00375A6B" w:rsidP="00B23C66">
      <w:pPr>
        <w:numPr>
          <w:ilvl w:val="0"/>
          <w:numId w:val="1"/>
        </w:numPr>
        <w:spacing w:after="0" w:line="240" w:lineRule="auto"/>
        <w:contextualSpacing/>
        <w:rPr>
          <w:rFonts w:asciiTheme="minorHAnsi" w:hAnsiTheme="minorHAnsi" w:cstheme="minorHAnsi"/>
        </w:rPr>
      </w:pPr>
      <w:r w:rsidRPr="00DE3FB4">
        <w:rPr>
          <w:rFonts w:asciiTheme="minorHAnsi" w:hAnsiTheme="minorHAnsi" w:cstheme="minorHAnsi"/>
        </w:rPr>
        <w:t>A: Society of Trust and Estate Practitioners</w:t>
      </w:r>
    </w:p>
    <w:p w14:paraId="23DD94EE" w14:textId="3C42A5A4" w:rsidR="00375A6B" w:rsidRPr="00DE3FB4" w:rsidRDefault="00375A6B" w:rsidP="00B23C66">
      <w:pPr>
        <w:numPr>
          <w:ilvl w:val="0"/>
          <w:numId w:val="1"/>
        </w:numPr>
        <w:spacing w:after="0" w:line="240" w:lineRule="auto"/>
        <w:contextualSpacing/>
        <w:rPr>
          <w:rFonts w:asciiTheme="minorHAnsi" w:hAnsiTheme="minorHAnsi" w:cstheme="minorHAnsi"/>
        </w:rPr>
      </w:pPr>
      <w:r w:rsidRPr="00DE3FB4">
        <w:rPr>
          <w:rFonts w:asciiTheme="minorHAnsi" w:hAnsiTheme="minorHAnsi" w:cstheme="minorHAnsi"/>
        </w:rPr>
        <w:t>B: The Probate Registry</w:t>
      </w:r>
    </w:p>
    <w:p w14:paraId="06A739EB" w14:textId="77777777" w:rsidR="00375A6B" w:rsidRPr="00DE3FB4" w:rsidRDefault="00375A6B" w:rsidP="00B23C66">
      <w:pPr>
        <w:numPr>
          <w:ilvl w:val="0"/>
          <w:numId w:val="1"/>
        </w:numPr>
        <w:spacing w:after="0" w:line="240" w:lineRule="auto"/>
        <w:contextualSpacing/>
        <w:rPr>
          <w:rFonts w:asciiTheme="minorHAnsi" w:hAnsiTheme="minorHAnsi" w:cstheme="minorHAnsi"/>
        </w:rPr>
      </w:pPr>
      <w:r w:rsidRPr="00DE3FB4">
        <w:rPr>
          <w:rFonts w:asciiTheme="minorHAnsi" w:hAnsiTheme="minorHAnsi" w:cstheme="minorHAnsi"/>
        </w:rPr>
        <w:t>C: HM Land Registry (HMLR)</w:t>
      </w:r>
    </w:p>
    <w:p w14:paraId="58659C79" w14:textId="77777777" w:rsidR="00375A6B" w:rsidRPr="00DE3FB4" w:rsidRDefault="00375A6B" w:rsidP="00B23C66">
      <w:pPr>
        <w:numPr>
          <w:ilvl w:val="0"/>
          <w:numId w:val="1"/>
        </w:numPr>
        <w:spacing w:after="0" w:line="240" w:lineRule="auto"/>
        <w:contextualSpacing/>
        <w:rPr>
          <w:rFonts w:asciiTheme="minorHAnsi" w:hAnsiTheme="minorHAnsi" w:cstheme="minorHAnsi"/>
        </w:rPr>
      </w:pPr>
      <w:r w:rsidRPr="00DE3FB4">
        <w:rPr>
          <w:rFonts w:asciiTheme="minorHAnsi" w:hAnsiTheme="minorHAnsi" w:cstheme="minorHAnsi"/>
        </w:rPr>
        <w:t>D: HM Revenue and Customs (HMRC)</w:t>
      </w:r>
    </w:p>
    <w:p w14:paraId="4D30BF53" w14:textId="77777777" w:rsidR="00375A6B" w:rsidRPr="00DE3FB4" w:rsidRDefault="00375A6B" w:rsidP="00B23C66">
      <w:pPr>
        <w:spacing w:after="0" w:line="240" w:lineRule="auto"/>
        <w:jc w:val="both"/>
        <w:rPr>
          <w:rFonts w:asciiTheme="minorHAnsi" w:hAnsiTheme="minorHAnsi" w:cstheme="minorHAnsi"/>
          <w:b/>
          <w:bCs/>
          <w:color w:val="00B050"/>
        </w:rPr>
      </w:pPr>
    </w:p>
    <w:p w14:paraId="7B4CA398" w14:textId="77777777" w:rsidR="00B23C66" w:rsidRPr="00DE3FB4" w:rsidRDefault="00B23C66" w:rsidP="00B23C66">
      <w:pPr>
        <w:spacing w:after="0" w:line="240" w:lineRule="auto"/>
        <w:jc w:val="both"/>
        <w:rPr>
          <w:rFonts w:asciiTheme="minorHAnsi" w:hAnsiTheme="minorHAnsi" w:cstheme="minorHAnsi"/>
          <w:b/>
          <w:bCs/>
          <w:color w:val="00B050"/>
        </w:rPr>
      </w:pPr>
    </w:p>
    <w:p w14:paraId="44046B31" w14:textId="77777777" w:rsidR="00B23C66" w:rsidRPr="00DE3FB4" w:rsidRDefault="00B23C66" w:rsidP="00B23C66">
      <w:pPr>
        <w:spacing w:after="0" w:line="240" w:lineRule="auto"/>
        <w:jc w:val="both"/>
        <w:rPr>
          <w:rFonts w:asciiTheme="minorHAnsi" w:hAnsiTheme="minorHAnsi" w:cstheme="minorHAnsi"/>
          <w:b/>
          <w:bCs/>
          <w:color w:val="00B050"/>
        </w:rPr>
      </w:pPr>
    </w:p>
    <w:p w14:paraId="100D5881" w14:textId="77777777" w:rsidR="00B23C66" w:rsidRPr="00DE3FB4" w:rsidRDefault="00B23C66" w:rsidP="00B23C66">
      <w:pPr>
        <w:spacing w:after="0" w:line="240" w:lineRule="auto"/>
        <w:jc w:val="both"/>
        <w:rPr>
          <w:rFonts w:asciiTheme="minorHAnsi" w:hAnsiTheme="minorHAnsi" w:cstheme="minorHAnsi"/>
          <w:b/>
          <w:bCs/>
          <w:color w:val="00B050"/>
        </w:rPr>
      </w:pPr>
    </w:p>
    <w:p w14:paraId="10E8FDDB" w14:textId="77777777" w:rsidR="00357244" w:rsidRPr="00DE3FB4" w:rsidRDefault="00357244" w:rsidP="00B23C66">
      <w:pPr>
        <w:spacing w:after="0" w:line="240" w:lineRule="auto"/>
        <w:jc w:val="both"/>
        <w:rPr>
          <w:rFonts w:asciiTheme="minorHAnsi" w:hAnsiTheme="minorHAnsi" w:cstheme="minorHAnsi"/>
        </w:rPr>
      </w:pPr>
    </w:p>
    <w:p w14:paraId="4ECB284F" w14:textId="77777777" w:rsidR="00B23C66" w:rsidRPr="00DE3FB4" w:rsidRDefault="00B23C66" w:rsidP="00B23C66">
      <w:pPr>
        <w:spacing w:after="0" w:line="240" w:lineRule="auto"/>
        <w:jc w:val="both"/>
        <w:rPr>
          <w:rFonts w:asciiTheme="minorHAnsi" w:hAnsiTheme="minorHAnsi" w:cstheme="minorHAnsi"/>
        </w:rPr>
      </w:pPr>
    </w:p>
    <w:p w14:paraId="26CA548C" w14:textId="77777777" w:rsidR="00B23C66" w:rsidRPr="00DE3FB4" w:rsidRDefault="00B23C66" w:rsidP="00B23C66">
      <w:pPr>
        <w:spacing w:after="0" w:line="240" w:lineRule="auto"/>
        <w:jc w:val="both"/>
        <w:rPr>
          <w:rFonts w:asciiTheme="minorHAnsi" w:hAnsiTheme="minorHAnsi" w:cstheme="minorHAnsi"/>
        </w:rPr>
      </w:pPr>
    </w:p>
    <w:p w14:paraId="336486C5" w14:textId="79F75944" w:rsidR="00357244" w:rsidRPr="00DE3FB4" w:rsidRDefault="00357244"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w:t>
      </w:r>
    </w:p>
    <w:p w14:paraId="1F316E1D" w14:textId="77777777" w:rsidR="00961974" w:rsidRPr="00DE3FB4" w:rsidRDefault="00961974" w:rsidP="00B23C66">
      <w:pPr>
        <w:spacing w:after="0" w:line="240" w:lineRule="auto"/>
        <w:rPr>
          <w:rFonts w:asciiTheme="minorHAnsi" w:hAnsiTheme="minorHAnsi"/>
        </w:rPr>
      </w:pPr>
      <w:r w:rsidRPr="00DE3FB4">
        <w:rPr>
          <w:rFonts w:asciiTheme="minorHAnsi" w:hAnsiTheme="minorHAnsi"/>
        </w:rPr>
        <w:t>Module ref: 5d Regulatory matters</w:t>
      </w:r>
    </w:p>
    <w:p w14:paraId="06B2B744" w14:textId="77777777" w:rsidR="00961974" w:rsidRPr="00DE3FB4" w:rsidRDefault="00961974" w:rsidP="00B23C66">
      <w:pPr>
        <w:spacing w:after="0" w:line="240" w:lineRule="auto"/>
        <w:rPr>
          <w:rFonts w:asciiTheme="minorHAnsi" w:hAnsiTheme="minorHAnsi"/>
        </w:rPr>
      </w:pPr>
      <w:r w:rsidRPr="00DE3FB4">
        <w:rPr>
          <w:rFonts w:asciiTheme="minorHAnsi" w:hAnsiTheme="minorHAnsi"/>
        </w:rPr>
        <w:t>1 mark</w:t>
      </w:r>
    </w:p>
    <w:p w14:paraId="112D55E4" w14:textId="77777777" w:rsidR="00961974" w:rsidRPr="00DE3FB4" w:rsidRDefault="00961974" w:rsidP="00B23C66">
      <w:pPr>
        <w:spacing w:after="0" w:line="240" w:lineRule="auto"/>
        <w:rPr>
          <w:rFonts w:asciiTheme="minorHAnsi" w:hAnsiTheme="minorHAnsi" w:cstheme="minorHAnsi"/>
        </w:rPr>
      </w:pPr>
    </w:p>
    <w:p w14:paraId="1344C96C" w14:textId="77777777" w:rsidR="00961974" w:rsidRPr="00DE3FB4" w:rsidRDefault="00961974" w:rsidP="00B23C66">
      <w:pPr>
        <w:spacing w:after="0" w:line="240" w:lineRule="auto"/>
        <w:rPr>
          <w:rFonts w:asciiTheme="minorHAnsi" w:hAnsiTheme="minorHAnsi" w:cstheme="minorHAnsi"/>
        </w:rPr>
      </w:pPr>
      <w:r w:rsidRPr="00DE3FB4">
        <w:rPr>
          <w:rFonts w:asciiTheme="minorHAnsi" w:hAnsiTheme="minorHAnsi" w:cstheme="minorHAnsi"/>
        </w:rPr>
        <w:t xml:space="preserve">The Transparency Rules form part of the Solicitors Regulation Authority (“SRA”) Standards and Regulations. The Transparency Rules apply to firms regulated by the SRA that provide certain legal services. </w:t>
      </w:r>
    </w:p>
    <w:p w14:paraId="50EFF38C" w14:textId="77777777" w:rsidR="00961974" w:rsidRPr="00DE3FB4" w:rsidRDefault="00961974" w:rsidP="00B23C66">
      <w:pPr>
        <w:spacing w:after="0" w:line="240" w:lineRule="auto"/>
        <w:rPr>
          <w:rFonts w:asciiTheme="minorHAnsi" w:hAnsiTheme="minorHAnsi" w:cstheme="minorHAnsi"/>
          <w:bCs/>
        </w:rPr>
      </w:pPr>
    </w:p>
    <w:p w14:paraId="205F2E5C" w14:textId="77777777" w:rsidR="00961974" w:rsidRPr="00DE3FB4" w:rsidRDefault="00961974" w:rsidP="00B23C66">
      <w:pPr>
        <w:spacing w:after="0" w:line="240" w:lineRule="auto"/>
        <w:rPr>
          <w:rFonts w:asciiTheme="minorHAnsi" w:hAnsiTheme="minorHAnsi" w:cstheme="minorHAnsi"/>
          <w:b/>
        </w:rPr>
      </w:pPr>
      <w:r w:rsidRPr="00DE3FB4">
        <w:rPr>
          <w:rFonts w:asciiTheme="minorHAnsi" w:hAnsiTheme="minorHAnsi" w:cstheme="minorHAnsi"/>
          <w:b/>
        </w:rPr>
        <w:t>What do the Transparency Rules require such firms to do?</w:t>
      </w:r>
    </w:p>
    <w:p w14:paraId="7E82337E" w14:textId="77777777" w:rsidR="00961974" w:rsidRPr="00DE3FB4" w:rsidRDefault="00961974" w:rsidP="00B23C66">
      <w:pPr>
        <w:spacing w:after="0" w:line="240" w:lineRule="auto"/>
        <w:rPr>
          <w:rFonts w:asciiTheme="minorHAnsi" w:hAnsiTheme="minorHAnsi" w:cstheme="minorHAnsi"/>
        </w:rPr>
      </w:pPr>
    </w:p>
    <w:p w14:paraId="63FE7231" w14:textId="77777777" w:rsidR="00961974" w:rsidRPr="00DE3FB4" w:rsidRDefault="00961974" w:rsidP="00B23C66">
      <w:pPr>
        <w:numPr>
          <w:ilvl w:val="0"/>
          <w:numId w:val="2"/>
        </w:numPr>
        <w:tabs>
          <w:tab w:val="left" w:pos="284"/>
        </w:tabs>
        <w:spacing w:after="0" w:line="240" w:lineRule="auto"/>
        <w:contextualSpacing/>
        <w:rPr>
          <w:rFonts w:asciiTheme="minorHAnsi" w:hAnsiTheme="minorHAnsi" w:cstheme="minorHAnsi"/>
        </w:rPr>
      </w:pPr>
      <w:r w:rsidRPr="00DE3FB4">
        <w:rPr>
          <w:rFonts w:asciiTheme="minorHAnsi" w:hAnsiTheme="minorHAnsi" w:cstheme="minorHAnsi"/>
        </w:rPr>
        <w:t>A: Supply the firm’s accounts and other financial data to the SRA</w:t>
      </w:r>
    </w:p>
    <w:p w14:paraId="336FA0BC" w14:textId="63D950B4" w:rsidR="00961974" w:rsidRPr="00DE3FB4" w:rsidRDefault="00961974" w:rsidP="00B23C66">
      <w:pPr>
        <w:numPr>
          <w:ilvl w:val="0"/>
          <w:numId w:val="2"/>
        </w:numPr>
        <w:tabs>
          <w:tab w:val="left" w:pos="284"/>
        </w:tabs>
        <w:spacing w:after="0" w:line="240" w:lineRule="auto"/>
        <w:contextualSpacing/>
        <w:rPr>
          <w:rFonts w:asciiTheme="minorHAnsi" w:hAnsiTheme="minorHAnsi" w:cstheme="minorHAnsi"/>
        </w:rPr>
      </w:pPr>
      <w:r w:rsidRPr="00DE3FB4">
        <w:rPr>
          <w:rFonts w:asciiTheme="minorHAnsi" w:hAnsiTheme="minorHAnsi" w:cstheme="minorHAnsi"/>
        </w:rPr>
        <w:t>B: Publish costs and service information about their legal services</w:t>
      </w:r>
    </w:p>
    <w:p w14:paraId="5C762B74" w14:textId="77777777" w:rsidR="00961974" w:rsidRPr="00DE3FB4" w:rsidRDefault="00961974" w:rsidP="00B23C66">
      <w:pPr>
        <w:numPr>
          <w:ilvl w:val="0"/>
          <w:numId w:val="2"/>
        </w:numPr>
        <w:spacing w:after="0" w:line="240" w:lineRule="auto"/>
        <w:contextualSpacing/>
        <w:rPr>
          <w:rFonts w:asciiTheme="minorHAnsi" w:hAnsiTheme="minorHAnsi" w:cstheme="minorHAnsi"/>
        </w:rPr>
      </w:pPr>
      <w:r w:rsidRPr="00DE3FB4">
        <w:rPr>
          <w:rFonts w:asciiTheme="minorHAnsi" w:hAnsiTheme="minorHAnsi" w:cstheme="minorHAnsi"/>
        </w:rPr>
        <w:t>C: Identify all directors or partners and staff who work in the firm</w:t>
      </w:r>
    </w:p>
    <w:p w14:paraId="3C6DF535" w14:textId="77777777" w:rsidR="00961974" w:rsidRPr="00DE3FB4" w:rsidRDefault="00961974" w:rsidP="00B23C66">
      <w:pPr>
        <w:numPr>
          <w:ilvl w:val="0"/>
          <w:numId w:val="2"/>
        </w:numPr>
        <w:spacing w:after="0" w:line="240" w:lineRule="auto"/>
        <w:contextualSpacing/>
        <w:rPr>
          <w:rFonts w:asciiTheme="minorHAnsi" w:hAnsiTheme="minorHAnsi" w:cstheme="minorHAnsi"/>
        </w:rPr>
      </w:pPr>
      <w:r w:rsidRPr="00DE3FB4">
        <w:rPr>
          <w:rFonts w:asciiTheme="minorHAnsi" w:hAnsiTheme="minorHAnsi" w:cstheme="minorHAnsi"/>
        </w:rPr>
        <w:t>D: Provide clear and unrestricted access to their client’s information</w:t>
      </w:r>
    </w:p>
    <w:p w14:paraId="2AE2443D" w14:textId="77777777" w:rsidR="00357244" w:rsidRPr="00DE3FB4" w:rsidRDefault="00357244" w:rsidP="00B23C66">
      <w:pPr>
        <w:spacing w:after="0" w:line="240" w:lineRule="auto"/>
        <w:jc w:val="both"/>
        <w:rPr>
          <w:rFonts w:asciiTheme="minorHAnsi" w:hAnsiTheme="minorHAnsi" w:cstheme="minorHAnsi"/>
        </w:rPr>
      </w:pPr>
    </w:p>
    <w:p w14:paraId="73C1C61E" w14:textId="77777777" w:rsidR="00B23C66" w:rsidRPr="00DE3FB4" w:rsidRDefault="00B23C66" w:rsidP="00B23C66">
      <w:pPr>
        <w:spacing w:after="0" w:line="240" w:lineRule="auto"/>
        <w:jc w:val="both"/>
        <w:rPr>
          <w:rFonts w:asciiTheme="minorHAnsi" w:hAnsiTheme="minorHAnsi" w:cstheme="minorHAnsi"/>
        </w:rPr>
      </w:pPr>
    </w:p>
    <w:p w14:paraId="27135A93" w14:textId="77777777" w:rsidR="00B23C66" w:rsidRPr="00DE3FB4" w:rsidRDefault="00B23C66" w:rsidP="00B23C66">
      <w:pPr>
        <w:spacing w:after="0" w:line="240" w:lineRule="auto"/>
        <w:jc w:val="both"/>
        <w:rPr>
          <w:rFonts w:asciiTheme="minorHAnsi" w:hAnsiTheme="minorHAnsi" w:cstheme="minorHAnsi"/>
        </w:rPr>
      </w:pPr>
    </w:p>
    <w:p w14:paraId="3D75F51E" w14:textId="77777777" w:rsidR="00B23C66" w:rsidRPr="00DE3FB4" w:rsidRDefault="00B23C66" w:rsidP="00B23C66">
      <w:pPr>
        <w:spacing w:after="0" w:line="240" w:lineRule="auto"/>
        <w:jc w:val="both"/>
        <w:rPr>
          <w:rFonts w:asciiTheme="minorHAnsi" w:hAnsiTheme="minorHAnsi" w:cstheme="minorHAnsi"/>
        </w:rPr>
      </w:pPr>
    </w:p>
    <w:p w14:paraId="22DF9D8C" w14:textId="77777777" w:rsidR="00B23C66" w:rsidRPr="00DE3FB4" w:rsidRDefault="00B23C66" w:rsidP="00B23C66">
      <w:pPr>
        <w:spacing w:after="0" w:line="240" w:lineRule="auto"/>
        <w:jc w:val="both"/>
        <w:rPr>
          <w:rFonts w:asciiTheme="minorHAnsi" w:hAnsiTheme="minorHAnsi" w:cstheme="minorHAnsi"/>
        </w:rPr>
      </w:pPr>
    </w:p>
    <w:p w14:paraId="2DBD9FB1" w14:textId="77777777" w:rsidR="00B23C66" w:rsidRPr="00DE3FB4" w:rsidRDefault="00B23C66" w:rsidP="00B23C66">
      <w:pPr>
        <w:spacing w:after="0" w:line="240" w:lineRule="auto"/>
        <w:jc w:val="both"/>
        <w:rPr>
          <w:rFonts w:asciiTheme="minorHAnsi" w:hAnsiTheme="minorHAnsi" w:cstheme="minorHAnsi"/>
        </w:rPr>
      </w:pPr>
    </w:p>
    <w:p w14:paraId="280FAD64" w14:textId="77777777" w:rsidR="00357244" w:rsidRPr="00DE3FB4" w:rsidRDefault="00357244" w:rsidP="00B23C66">
      <w:pPr>
        <w:spacing w:after="0" w:line="240" w:lineRule="auto"/>
        <w:jc w:val="both"/>
        <w:rPr>
          <w:rFonts w:asciiTheme="minorHAnsi" w:hAnsiTheme="minorHAnsi" w:cstheme="minorHAnsi"/>
        </w:rPr>
      </w:pPr>
    </w:p>
    <w:p w14:paraId="5FD05F38" w14:textId="39B58D25" w:rsidR="00357244" w:rsidRPr="00DE3FB4" w:rsidRDefault="00357244"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w:t>
      </w:r>
    </w:p>
    <w:p w14:paraId="77D2D818" w14:textId="77777777" w:rsidR="00CB003F" w:rsidRPr="00DE3FB4" w:rsidRDefault="00CB003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Module ref: 9a Taking instructions, initial </w:t>
      </w:r>
      <w:proofErr w:type="gramStart"/>
      <w:r w:rsidRPr="00DE3FB4">
        <w:rPr>
          <w:rFonts w:asciiTheme="minorHAnsi" w:hAnsiTheme="minorHAnsi"/>
          <w:kern w:val="2"/>
          <w14:ligatures w14:val="standardContextual"/>
        </w:rPr>
        <w:t>steps</w:t>
      </w:r>
      <w:proofErr w:type="gramEnd"/>
      <w:r w:rsidRPr="00DE3FB4">
        <w:rPr>
          <w:rFonts w:asciiTheme="minorHAnsi" w:hAnsiTheme="minorHAnsi"/>
          <w:kern w:val="2"/>
          <w14:ligatures w14:val="standardContextual"/>
        </w:rPr>
        <w:t xml:space="preserve"> and advice</w:t>
      </w:r>
    </w:p>
    <w:p w14:paraId="49D4219F" w14:textId="77777777" w:rsidR="00CB003F" w:rsidRPr="00DE3FB4" w:rsidRDefault="00CB003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6A1ABEFB" w14:textId="77777777" w:rsidR="00CB003F" w:rsidRPr="00DE3FB4" w:rsidRDefault="00CB003F" w:rsidP="00B23C66">
      <w:pPr>
        <w:spacing w:after="0" w:line="240" w:lineRule="auto"/>
        <w:rPr>
          <w:rFonts w:asciiTheme="minorHAnsi" w:hAnsiTheme="minorHAnsi"/>
          <w:kern w:val="2"/>
          <w14:ligatures w14:val="standardContextual"/>
        </w:rPr>
      </w:pPr>
    </w:p>
    <w:p w14:paraId="1F1D8471" w14:textId="77777777" w:rsidR="00CB003F" w:rsidRPr="00DE3FB4" w:rsidRDefault="00CB003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What is the lowest energy efficiency rating that can be given on an Energy Performance Certificate for a freehold residential property?</w:t>
      </w:r>
    </w:p>
    <w:p w14:paraId="4A6EB40C" w14:textId="77777777" w:rsidR="00CB003F" w:rsidRPr="00DE3FB4" w:rsidRDefault="00CB003F" w:rsidP="00B23C66">
      <w:pPr>
        <w:spacing w:after="0" w:line="240" w:lineRule="auto"/>
        <w:ind w:firstLine="48"/>
        <w:rPr>
          <w:rFonts w:asciiTheme="minorHAnsi" w:hAnsiTheme="minorHAnsi"/>
          <w:kern w:val="2"/>
          <w14:ligatures w14:val="standardContextual"/>
        </w:rPr>
      </w:pPr>
    </w:p>
    <w:p w14:paraId="13FE17C3" w14:textId="77777777" w:rsidR="00CB003F" w:rsidRPr="00DE3FB4" w:rsidRDefault="00CB003F" w:rsidP="00B23C66">
      <w:pPr>
        <w:numPr>
          <w:ilvl w:val="0"/>
          <w:numId w:val="3"/>
        </w:numPr>
        <w:spacing w:after="0" w:line="240" w:lineRule="auto"/>
        <w:contextualSpacing/>
        <w:rPr>
          <w:rFonts w:asciiTheme="minorHAnsi" w:hAnsiTheme="minorHAnsi"/>
        </w:rPr>
      </w:pPr>
      <w:r w:rsidRPr="00DE3FB4">
        <w:rPr>
          <w:rFonts w:asciiTheme="minorHAnsi" w:hAnsiTheme="minorHAnsi"/>
        </w:rPr>
        <w:t xml:space="preserve">A:  H </w:t>
      </w:r>
    </w:p>
    <w:p w14:paraId="15E260CB" w14:textId="77777777" w:rsidR="00CB003F" w:rsidRPr="00DE3FB4" w:rsidRDefault="00CB003F" w:rsidP="00B23C66">
      <w:pPr>
        <w:numPr>
          <w:ilvl w:val="0"/>
          <w:numId w:val="3"/>
        </w:numPr>
        <w:spacing w:after="0" w:line="240" w:lineRule="auto"/>
        <w:contextualSpacing/>
        <w:rPr>
          <w:rFonts w:asciiTheme="minorHAnsi" w:hAnsiTheme="minorHAnsi"/>
        </w:rPr>
      </w:pPr>
      <w:r w:rsidRPr="00DE3FB4">
        <w:rPr>
          <w:rFonts w:asciiTheme="minorHAnsi" w:hAnsiTheme="minorHAnsi"/>
        </w:rPr>
        <w:t>B:  A</w:t>
      </w:r>
    </w:p>
    <w:p w14:paraId="28A81421" w14:textId="77777777" w:rsidR="00CB003F" w:rsidRPr="00DE3FB4" w:rsidRDefault="00CB003F" w:rsidP="00B23C66">
      <w:pPr>
        <w:numPr>
          <w:ilvl w:val="0"/>
          <w:numId w:val="3"/>
        </w:numPr>
        <w:spacing w:after="0" w:line="240" w:lineRule="auto"/>
        <w:contextualSpacing/>
        <w:rPr>
          <w:rFonts w:asciiTheme="minorHAnsi" w:hAnsiTheme="minorHAnsi"/>
        </w:rPr>
      </w:pPr>
      <w:r w:rsidRPr="00DE3FB4">
        <w:rPr>
          <w:rFonts w:asciiTheme="minorHAnsi" w:hAnsiTheme="minorHAnsi"/>
        </w:rPr>
        <w:t>C:  E</w:t>
      </w:r>
    </w:p>
    <w:p w14:paraId="5318FB4C" w14:textId="22F9F836" w:rsidR="00CB003F" w:rsidRPr="00DE3FB4" w:rsidRDefault="00CB003F" w:rsidP="00B23C66">
      <w:pPr>
        <w:numPr>
          <w:ilvl w:val="0"/>
          <w:numId w:val="3"/>
        </w:numPr>
        <w:spacing w:after="0" w:line="240" w:lineRule="auto"/>
        <w:contextualSpacing/>
        <w:rPr>
          <w:rFonts w:asciiTheme="minorHAnsi" w:hAnsiTheme="minorHAnsi"/>
        </w:rPr>
      </w:pPr>
      <w:r w:rsidRPr="00DE3FB4">
        <w:rPr>
          <w:rFonts w:asciiTheme="minorHAnsi" w:hAnsiTheme="minorHAnsi"/>
        </w:rPr>
        <w:t>D:  G</w:t>
      </w:r>
    </w:p>
    <w:p w14:paraId="35CB1474" w14:textId="77777777" w:rsidR="00357244" w:rsidRPr="00DE3FB4" w:rsidRDefault="00357244" w:rsidP="00B23C66">
      <w:pPr>
        <w:spacing w:after="0" w:line="240" w:lineRule="auto"/>
        <w:jc w:val="both"/>
        <w:rPr>
          <w:rFonts w:asciiTheme="minorHAnsi" w:hAnsiTheme="minorHAnsi" w:cstheme="minorHAnsi"/>
        </w:rPr>
      </w:pPr>
    </w:p>
    <w:p w14:paraId="050775D0" w14:textId="1D3E81CA" w:rsidR="00633490" w:rsidRPr="00DE3FB4" w:rsidRDefault="00633490"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0A13ED0B" w14:textId="750AAF22"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4</w:t>
      </w:r>
    </w:p>
    <w:p w14:paraId="45516285" w14:textId="77777777" w:rsidR="00633490" w:rsidRPr="00DE3FB4" w:rsidRDefault="00633490" w:rsidP="00B23C66">
      <w:pPr>
        <w:spacing w:after="0" w:line="240" w:lineRule="auto"/>
        <w:rPr>
          <w:rFonts w:asciiTheme="minorHAnsi" w:hAnsiTheme="minorHAnsi"/>
        </w:rPr>
      </w:pPr>
      <w:r w:rsidRPr="00DE3FB4">
        <w:rPr>
          <w:rFonts w:asciiTheme="minorHAnsi" w:hAnsiTheme="minorHAnsi"/>
        </w:rPr>
        <w:t>Module ref: 11b Sale – the contract of sale</w:t>
      </w:r>
    </w:p>
    <w:p w14:paraId="76584E44" w14:textId="77777777" w:rsidR="00633490" w:rsidRPr="00DE3FB4" w:rsidRDefault="00633490" w:rsidP="00B23C66">
      <w:pPr>
        <w:spacing w:after="0" w:line="240" w:lineRule="auto"/>
        <w:rPr>
          <w:rFonts w:asciiTheme="minorHAnsi" w:hAnsiTheme="minorHAnsi"/>
        </w:rPr>
      </w:pPr>
      <w:r w:rsidRPr="00DE3FB4">
        <w:rPr>
          <w:rFonts w:asciiTheme="minorHAnsi" w:hAnsiTheme="minorHAnsi"/>
        </w:rPr>
        <w:t>1 mark</w:t>
      </w:r>
    </w:p>
    <w:p w14:paraId="34BF7EAA" w14:textId="77777777" w:rsidR="00633490" w:rsidRPr="00DE3FB4" w:rsidRDefault="00633490" w:rsidP="00B23C66">
      <w:pPr>
        <w:spacing w:after="0" w:line="240" w:lineRule="auto"/>
        <w:rPr>
          <w:rFonts w:asciiTheme="minorHAnsi" w:hAnsiTheme="minorHAnsi" w:cstheme="minorHAnsi"/>
        </w:rPr>
      </w:pPr>
    </w:p>
    <w:p w14:paraId="316B1241" w14:textId="77777777" w:rsidR="00633490" w:rsidRPr="00DE3FB4" w:rsidRDefault="00633490" w:rsidP="00B23C66">
      <w:pPr>
        <w:spacing w:after="0" w:line="240" w:lineRule="auto"/>
        <w:rPr>
          <w:rFonts w:asciiTheme="minorHAnsi" w:hAnsiTheme="minorHAnsi" w:cstheme="minorHAnsi"/>
          <w:bCs/>
        </w:rPr>
      </w:pPr>
      <w:r w:rsidRPr="00DE3FB4">
        <w:rPr>
          <w:rFonts w:asciiTheme="minorHAnsi" w:hAnsiTheme="minorHAnsi" w:cstheme="minorHAnsi"/>
          <w:bCs/>
        </w:rPr>
        <w:t>Which ONE of the following is covered within the Property Information Form TA6?</w:t>
      </w:r>
    </w:p>
    <w:p w14:paraId="73A820ED" w14:textId="77777777" w:rsidR="00633490" w:rsidRPr="00DE3FB4" w:rsidRDefault="00633490" w:rsidP="00B23C66">
      <w:pPr>
        <w:spacing w:after="0" w:line="240" w:lineRule="auto"/>
        <w:rPr>
          <w:rFonts w:asciiTheme="minorHAnsi" w:hAnsiTheme="minorHAnsi" w:cstheme="minorHAnsi"/>
        </w:rPr>
      </w:pPr>
    </w:p>
    <w:p w14:paraId="140411B9" w14:textId="77777777" w:rsidR="00633490" w:rsidRPr="00DE3FB4" w:rsidRDefault="00633490" w:rsidP="00B23C66">
      <w:pPr>
        <w:numPr>
          <w:ilvl w:val="0"/>
          <w:numId w:val="4"/>
        </w:numPr>
        <w:spacing w:after="0" w:line="240" w:lineRule="auto"/>
        <w:contextualSpacing/>
        <w:rPr>
          <w:rFonts w:asciiTheme="minorHAnsi" w:hAnsiTheme="minorHAnsi" w:cstheme="minorHAnsi"/>
        </w:rPr>
      </w:pPr>
      <w:r w:rsidRPr="00DE3FB4">
        <w:rPr>
          <w:rFonts w:asciiTheme="minorHAnsi" w:hAnsiTheme="minorHAnsi" w:cstheme="minorHAnsi"/>
        </w:rPr>
        <w:t>A: Contamination</w:t>
      </w:r>
    </w:p>
    <w:p w14:paraId="7B288FCA" w14:textId="6AB3FBE4" w:rsidR="00633490" w:rsidRPr="00DE3FB4" w:rsidRDefault="00633490" w:rsidP="00B23C66">
      <w:pPr>
        <w:numPr>
          <w:ilvl w:val="0"/>
          <w:numId w:val="4"/>
        </w:numPr>
        <w:spacing w:after="0" w:line="240" w:lineRule="auto"/>
        <w:contextualSpacing/>
        <w:rPr>
          <w:rFonts w:asciiTheme="minorHAnsi" w:hAnsiTheme="minorHAnsi" w:cstheme="minorHAnsi"/>
        </w:rPr>
      </w:pPr>
      <w:r w:rsidRPr="00DE3FB4">
        <w:rPr>
          <w:rFonts w:asciiTheme="minorHAnsi" w:hAnsiTheme="minorHAnsi" w:cstheme="minorHAnsi"/>
        </w:rPr>
        <w:t xml:space="preserve">B: Japanese knotweed </w:t>
      </w:r>
    </w:p>
    <w:p w14:paraId="5E213151" w14:textId="77777777" w:rsidR="00633490" w:rsidRPr="00DE3FB4" w:rsidRDefault="00633490" w:rsidP="00B23C66">
      <w:pPr>
        <w:numPr>
          <w:ilvl w:val="0"/>
          <w:numId w:val="4"/>
        </w:numPr>
        <w:spacing w:after="0" w:line="240" w:lineRule="auto"/>
        <w:contextualSpacing/>
        <w:rPr>
          <w:rFonts w:asciiTheme="minorHAnsi" w:hAnsiTheme="minorHAnsi" w:cstheme="minorHAnsi"/>
        </w:rPr>
      </w:pPr>
      <w:r w:rsidRPr="00DE3FB4">
        <w:rPr>
          <w:rFonts w:asciiTheme="minorHAnsi" w:hAnsiTheme="minorHAnsi" w:cstheme="minorHAnsi"/>
        </w:rPr>
        <w:t xml:space="preserve">C: Restrictive covenants </w:t>
      </w:r>
    </w:p>
    <w:p w14:paraId="3A6DD0DC" w14:textId="77777777" w:rsidR="00633490" w:rsidRPr="00DE3FB4" w:rsidRDefault="00633490" w:rsidP="00B23C66">
      <w:pPr>
        <w:numPr>
          <w:ilvl w:val="0"/>
          <w:numId w:val="4"/>
        </w:numPr>
        <w:tabs>
          <w:tab w:val="left" w:pos="284"/>
        </w:tabs>
        <w:spacing w:after="0" w:line="240" w:lineRule="auto"/>
        <w:contextualSpacing/>
        <w:jc w:val="both"/>
        <w:rPr>
          <w:rFonts w:asciiTheme="minorHAnsi" w:hAnsiTheme="minorHAnsi" w:cstheme="minorHAnsi"/>
        </w:rPr>
      </w:pPr>
      <w:r w:rsidRPr="00DE3FB4">
        <w:rPr>
          <w:rFonts w:asciiTheme="minorHAnsi" w:hAnsiTheme="minorHAnsi" w:cstheme="minorHAnsi"/>
        </w:rPr>
        <w:t>D: Coal mining</w:t>
      </w:r>
    </w:p>
    <w:p w14:paraId="7A3CFF79" w14:textId="77777777" w:rsidR="00334EAA" w:rsidRPr="00DE3FB4" w:rsidRDefault="00334EAA" w:rsidP="00B23C66">
      <w:pPr>
        <w:spacing w:after="0" w:line="240" w:lineRule="auto"/>
        <w:jc w:val="both"/>
        <w:rPr>
          <w:rFonts w:asciiTheme="minorHAnsi" w:hAnsiTheme="minorHAnsi" w:cstheme="minorHAnsi"/>
        </w:rPr>
      </w:pPr>
    </w:p>
    <w:p w14:paraId="54A74978" w14:textId="77777777" w:rsidR="00334EAA" w:rsidRPr="00DE3FB4" w:rsidRDefault="00334EAA" w:rsidP="00B23C66">
      <w:pPr>
        <w:spacing w:after="0" w:line="240" w:lineRule="auto"/>
        <w:jc w:val="both"/>
        <w:rPr>
          <w:rFonts w:asciiTheme="minorHAnsi" w:hAnsiTheme="minorHAnsi" w:cstheme="minorHAnsi"/>
        </w:rPr>
      </w:pPr>
    </w:p>
    <w:p w14:paraId="08F07F0D" w14:textId="77777777" w:rsidR="00B23C66" w:rsidRPr="00DE3FB4" w:rsidRDefault="00B23C66" w:rsidP="00B23C66">
      <w:pPr>
        <w:spacing w:after="0" w:line="240" w:lineRule="auto"/>
        <w:jc w:val="both"/>
        <w:rPr>
          <w:rFonts w:asciiTheme="minorHAnsi" w:hAnsiTheme="minorHAnsi" w:cstheme="minorHAnsi"/>
        </w:rPr>
      </w:pPr>
    </w:p>
    <w:p w14:paraId="1C3B9548" w14:textId="77777777" w:rsidR="00466749" w:rsidRPr="00DE3FB4" w:rsidRDefault="00466749" w:rsidP="00B23C66">
      <w:pPr>
        <w:spacing w:after="0" w:line="240" w:lineRule="auto"/>
        <w:jc w:val="both"/>
        <w:rPr>
          <w:rFonts w:asciiTheme="minorHAnsi" w:hAnsiTheme="minorHAnsi" w:cstheme="minorHAnsi"/>
        </w:rPr>
      </w:pPr>
    </w:p>
    <w:p w14:paraId="46AA88FB" w14:textId="77777777" w:rsidR="00466749" w:rsidRPr="00DE3FB4" w:rsidRDefault="00466749" w:rsidP="00B23C66">
      <w:pPr>
        <w:spacing w:after="0" w:line="240" w:lineRule="auto"/>
        <w:jc w:val="both"/>
        <w:rPr>
          <w:rFonts w:asciiTheme="minorHAnsi" w:hAnsiTheme="minorHAnsi" w:cstheme="minorHAnsi"/>
        </w:rPr>
      </w:pPr>
    </w:p>
    <w:p w14:paraId="575098B5" w14:textId="77777777" w:rsidR="00466749" w:rsidRPr="00DE3FB4" w:rsidRDefault="00466749" w:rsidP="00B23C66">
      <w:pPr>
        <w:spacing w:after="0" w:line="240" w:lineRule="auto"/>
        <w:jc w:val="both"/>
        <w:rPr>
          <w:rFonts w:asciiTheme="minorHAnsi" w:hAnsiTheme="minorHAnsi" w:cstheme="minorHAnsi"/>
        </w:rPr>
      </w:pPr>
    </w:p>
    <w:p w14:paraId="702B74FD" w14:textId="77777777" w:rsidR="00B23C66" w:rsidRPr="00DE3FB4" w:rsidRDefault="00B23C66" w:rsidP="00B23C66">
      <w:pPr>
        <w:spacing w:after="0" w:line="240" w:lineRule="auto"/>
        <w:jc w:val="both"/>
        <w:rPr>
          <w:rFonts w:asciiTheme="minorHAnsi" w:hAnsiTheme="minorHAnsi" w:cstheme="minorHAnsi"/>
        </w:rPr>
      </w:pPr>
    </w:p>
    <w:p w14:paraId="0976D146" w14:textId="423B3426"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5</w:t>
      </w:r>
    </w:p>
    <w:p w14:paraId="1A0DB676" w14:textId="77777777" w:rsidR="002D2431" w:rsidRPr="00DE3FB4" w:rsidRDefault="002D2431"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17b Post completion</w:t>
      </w:r>
    </w:p>
    <w:p w14:paraId="57165307" w14:textId="77777777" w:rsidR="002D2431" w:rsidRPr="00DE3FB4" w:rsidRDefault="002D2431"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0E7C079E" w14:textId="77777777" w:rsidR="002D2431" w:rsidRPr="00DE3FB4" w:rsidRDefault="002D2431" w:rsidP="00B23C66">
      <w:pPr>
        <w:spacing w:after="0" w:line="240" w:lineRule="auto"/>
        <w:ind w:firstLine="720"/>
        <w:rPr>
          <w:rFonts w:asciiTheme="minorHAnsi" w:hAnsiTheme="minorHAnsi"/>
          <w:kern w:val="2"/>
          <w14:ligatures w14:val="standardContextual"/>
        </w:rPr>
      </w:pPr>
    </w:p>
    <w:p w14:paraId="473CE43B" w14:textId="77777777" w:rsidR="002D2431" w:rsidRPr="00DE3FB4" w:rsidRDefault="002D2431"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When does the legal estate in registered land pass to the new owner after the land has been sold to them?</w:t>
      </w:r>
    </w:p>
    <w:p w14:paraId="060C8F3E" w14:textId="77777777" w:rsidR="002D2431" w:rsidRPr="00DE3FB4" w:rsidRDefault="002D2431" w:rsidP="00B23C66">
      <w:pPr>
        <w:spacing w:after="0" w:line="240" w:lineRule="auto"/>
        <w:rPr>
          <w:rFonts w:asciiTheme="minorHAnsi" w:hAnsiTheme="minorHAnsi"/>
          <w:kern w:val="2"/>
          <w14:ligatures w14:val="standardContextual"/>
        </w:rPr>
      </w:pPr>
    </w:p>
    <w:p w14:paraId="2ADFEEE7" w14:textId="77777777" w:rsidR="002D2431" w:rsidRPr="00DE3FB4" w:rsidRDefault="002D2431" w:rsidP="00B23C66">
      <w:pPr>
        <w:numPr>
          <w:ilvl w:val="0"/>
          <w:numId w:val="5"/>
        </w:numPr>
        <w:spacing w:after="0" w:line="240" w:lineRule="auto"/>
        <w:contextualSpacing/>
        <w:rPr>
          <w:rFonts w:asciiTheme="minorHAnsi" w:hAnsiTheme="minorHAnsi"/>
        </w:rPr>
      </w:pPr>
      <w:r w:rsidRPr="00DE3FB4">
        <w:rPr>
          <w:rFonts w:asciiTheme="minorHAnsi" w:hAnsiTheme="minorHAnsi"/>
        </w:rPr>
        <w:t>A: On payment of the purchase price to the seller’s lawyer</w:t>
      </w:r>
    </w:p>
    <w:p w14:paraId="6BDCE24A" w14:textId="77777777" w:rsidR="002D2431" w:rsidRPr="00DE3FB4" w:rsidRDefault="002D2431" w:rsidP="00B23C66">
      <w:pPr>
        <w:numPr>
          <w:ilvl w:val="0"/>
          <w:numId w:val="5"/>
        </w:numPr>
        <w:spacing w:after="0" w:line="240" w:lineRule="auto"/>
        <w:contextualSpacing/>
        <w:rPr>
          <w:rFonts w:asciiTheme="minorHAnsi" w:hAnsiTheme="minorHAnsi"/>
          <w:i/>
          <w:iCs/>
          <w:sz w:val="18"/>
          <w:szCs w:val="18"/>
        </w:rPr>
      </w:pPr>
      <w:r w:rsidRPr="00DE3FB4">
        <w:rPr>
          <w:rFonts w:asciiTheme="minorHAnsi" w:hAnsiTheme="minorHAnsi"/>
        </w:rPr>
        <w:t xml:space="preserve">B: When the buyer’s official search expires </w:t>
      </w:r>
    </w:p>
    <w:p w14:paraId="13E230F0" w14:textId="77777777" w:rsidR="002D2431" w:rsidRPr="00DE3FB4" w:rsidRDefault="002D2431" w:rsidP="00B23C66">
      <w:pPr>
        <w:numPr>
          <w:ilvl w:val="0"/>
          <w:numId w:val="5"/>
        </w:numPr>
        <w:spacing w:after="0" w:line="240" w:lineRule="auto"/>
        <w:contextualSpacing/>
        <w:rPr>
          <w:rFonts w:asciiTheme="minorHAnsi" w:hAnsiTheme="minorHAnsi"/>
        </w:rPr>
      </w:pPr>
      <w:r w:rsidRPr="00DE3FB4">
        <w:rPr>
          <w:rFonts w:asciiTheme="minorHAnsi" w:hAnsiTheme="minorHAnsi"/>
        </w:rPr>
        <w:t>C: When the buyer’s lawyer receives a Title Information Document from HM Land Registry</w:t>
      </w:r>
    </w:p>
    <w:p w14:paraId="677C2AFF" w14:textId="15D35696" w:rsidR="002D2431" w:rsidRPr="00DE3FB4" w:rsidRDefault="002D2431" w:rsidP="00B23C66">
      <w:pPr>
        <w:numPr>
          <w:ilvl w:val="0"/>
          <w:numId w:val="5"/>
        </w:numPr>
        <w:spacing w:after="0" w:line="240" w:lineRule="auto"/>
        <w:contextualSpacing/>
        <w:rPr>
          <w:rFonts w:asciiTheme="minorHAnsi" w:hAnsiTheme="minorHAnsi"/>
        </w:rPr>
      </w:pPr>
      <w:r w:rsidRPr="00DE3FB4">
        <w:rPr>
          <w:rFonts w:asciiTheme="minorHAnsi" w:hAnsiTheme="minorHAnsi"/>
        </w:rPr>
        <w:t>D: When HM Land Registry updates the proprietorship register to reflect the transfer</w:t>
      </w:r>
    </w:p>
    <w:p w14:paraId="32D42515" w14:textId="77777777" w:rsidR="00334EAA" w:rsidRPr="00DE3FB4" w:rsidRDefault="00334EAA" w:rsidP="00B23C66">
      <w:pPr>
        <w:spacing w:after="0" w:line="240" w:lineRule="auto"/>
        <w:jc w:val="both"/>
        <w:rPr>
          <w:rFonts w:asciiTheme="minorHAnsi" w:hAnsiTheme="minorHAnsi" w:cstheme="minorHAnsi"/>
        </w:rPr>
      </w:pPr>
    </w:p>
    <w:p w14:paraId="6EFBA7AF" w14:textId="77777777" w:rsidR="00334EAA" w:rsidRPr="00DE3FB4" w:rsidRDefault="00334EAA" w:rsidP="00B23C66">
      <w:pPr>
        <w:spacing w:after="0" w:line="240" w:lineRule="auto"/>
        <w:jc w:val="both"/>
        <w:rPr>
          <w:rFonts w:asciiTheme="minorHAnsi" w:hAnsiTheme="minorHAnsi" w:cstheme="minorHAnsi"/>
        </w:rPr>
      </w:pPr>
    </w:p>
    <w:p w14:paraId="5E331D4E" w14:textId="77777777" w:rsidR="00B23C66" w:rsidRPr="00DE3FB4" w:rsidRDefault="00B23C66" w:rsidP="00B23C66">
      <w:pPr>
        <w:spacing w:after="0" w:line="240" w:lineRule="auto"/>
        <w:jc w:val="both"/>
        <w:rPr>
          <w:rFonts w:asciiTheme="minorHAnsi" w:hAnsiTheme="minorHAnsi" w:cstheme="minorHAnsi"/>
        </w:rPr>
      </w:pPr>
    </w:p>
    <w:p w14:paraId="7C8E36A7" w14:textId="77777777" w:rsidR="00466749" w:rsidRPr="00DE3FB4" w:rsidRDefault="00466749" w:rsidP="00B23C66">
      <w:pPr>
        <w:spacing w:after="0" w:line="240" w:lineRule="auto"/>
        <w:jc w:val="both"/>
        <w:rPr>
          <w:rFonts w:asciiTheme="minorHAnsi" w:hAnsiTheme="minorHAnsi" w:cstheme="minorHAnsi"/>
          <w:b/>
          <w:bCs/>
        </w:rPr>
      </w:pPr>
    </w:p>
    <w:p w14:paraId="61BBFC3F" w14:textId="77777777" w:rsidR="00466749" w:rsidRPr="00DE3FB4" w:rsidRDefault="00466749" w:rsidP="00B23C66">
      <w:pPr>
        <w:spacing w:after="0" w:line="240" w:lineRule="auto"/>
        <w:jc w:val="both"/>
        <w:rPr>
          <w:rFonts w:asciiTheme="minorHAnsi" w:hAnsiTheme="minorHAnsi" w:cstheme="minorHAnsi"/>
          <w:b/>
          <w:bCs/>
        </w:rPr>
      </w:pPr>
    </w:p>
    <w:p w14:paraId="4D2CD4DC" w14:textId="77777777" w:rsidR="00466749" w:rsidRPr="00DE3FB4" w:rsidRDefault="00466749" w:rsidP="00B23C66">
      <w:pPr>
        <w:spacing w:after="0" w:line="240" w:lineRule="auto"/>
        <w:jc w:val="both"/>
        <w:rPr>
          <w:rFonts w:asciiTheme="minorHAnsi" w:hAnsiTheme="minorHAnsi" w:cstheme="minorHAnsi"/>
          <w:b/>
          <w:bCs/>
        </w:rPr>
      </w:pPr>
    </w:p>
    <w:p w14:paraId="24F8A699" w14:textId="77777777" w:rsidR="00466749" w:rsidRPr="00DE3FB4" w:rsidRDefault="00466749" w:rsidP="00B23C66">
      <w:pPr>
        <w:spacing w:after="0" w:line="240" w:lineRule="auto"/>
        <w:jc w:val="both"/>
        <w:rPr>
          <w:rFonts w:asciiTheme="minorHAnsi" w:hAnsiTheme="minorHAnsi" w:cstheme="minorHAnsi"/>
          <w:b/>
          <w:bCs/>
        </w:rPr>
      </w:pPr>
    </w:p>
    <w:p w14:paraId="39E4A81D" w14:textId="77777777" w:rsidR="00466749" w:rsidRPr="00DE3FB4" w:rsidRDefault="00466749" w:rsidP="00B23C66">
      <w:pPr>
        <w:spacing w:after="0" w:line="240" w:lineRule="auto"/>
        <w:jc w:val="both"/>
        <w:rPr>
          <w:rFonts w:asciiTheme="minorHAnsi" w:hAnsiTheme="minorHAnsi" w:cstheme="minorHAnsi"/>
          <w:b/>
          <w:bCs/>
        </w:rPr>
      </w:pPr>
    </w:p>
    <w:p w14:paraId="1B30BCB8" w14:textId="77777777" w:rsidR="00466749" w:rsidRPr="00DE3FB4" w:rsidRDefault="00466749" w:rsidP="00B23C66">
      <w:pPr>
        <w:spacing w:after="0" w:line="240" w:lineRule="auto"/>
        <w:jc w:val="both"/>
        <w:rPr>
          <w:rFonts w:asciiTheme="minorHAnsi" w:hAnsiTheme="minorHAnsi" w:cstheme="minorHAnsi"/>
          <w:b/>
          <w:bCs/>
        </w:rPr>
      </w:pPr>
    </w:p>
    <w:p w14:paraId="0FEB2EE3" w14:textId="77777777" w:rsidR="00466749" w:rsidRPr="00DE3FB4" w:rsidRDefault="00466749" w:rsidP="00B23C66">
      <w:pPr>
        <w:spacing w:after="0" w:line="240" w:lineRule="auto"/>
        <w:jc w:val="both"/>
        <w:rPr>
          <w:rFonts w:asciiTheme="minorHAnsi" w:hAnsiTheme="minorHAnsi" w:cstheme="minorHAnsi"/>
          <w:b/>
          <w:bCs/>
        </w:rPr>
      </w:pPr>
    </w:p>
    <w:p w14:paraId="14AE5782" w14:textId="52009CDA"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6</w:t>
      </w:r>
    </w:p>
    <w:p w14:paraId="76AD2E03" w14:textId="77777777" w:rsidR="00F97067" w:rsidRPr="00DE3FB4" w:rsidRDefault="00F97067"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10b Deducing and investigating title</w:t>
      </w:r>
    </w:p>
    <w:p w14:paraId="4A80029C" w14:textId="77777777" w:rsidR="00F97067" w:rsidRPr="00DE3FB4" w:rsidRDefault="00F97067"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2BF0EED1" w14:textId="77777777" w:rsidR="00F97067" w:rsidRPr="00DE3FB4" w:rsidRDefault="00F97067" w:rsidP="00B23C66">
      <w:pPr>
        <w:spacing w:after="0" w:line="240" w:lineRule="auto"/>
        <w:rPr>
          <w:rFonts w:asciiTheme="minorHAnsi" w:hAnsiTheme="minorHAnsi"/>
          <w:kern w:val="2"/>
          <w14:ligatures w14:val="standardContextual"/>
        </w:rPr>
      </w:pPr>
    </w:p>
    <w:p w14:paraId="5506A117" w14:textId="77777777" w:rsidR="00F97067" w:rsidRPr="00DE3FB4" w:rsidRDefault="00F97067"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Which HM Land Registry prescribed forms must be used to make an application for first registration of title to land?</w:t>
      </w:r>
    </w:p>
    <w:p w14:paraId="7A5ECF09" w14:textId="77777777" w:rsidR="00F97067" w:rsidRPr="00DE3FB4" w:rsidRDefault="00F97067" w:rsidP="00B23C66">
      <w:pPr>
        <w:spacing w:after="0" w:line="240" w:lineRule="auto"/>
        <w:rPr>
          <w:rFonts w:asciiTheme="minorHAnsi" w:hAnsiTheme="minorHAnsi"/>
          <w:kern w:val="2"/>
          <w14:ligatures w14:val="standardContextual"/>
        </w:rPr>
      </w:pPr>
    </w:p>
    <w:p w14:paraId="22398AC0" w14:textId="77777777" w:rsidR="00F97067" w:rsidRPr="00DE3FB4" w:rsidRDefault="00F97067" w:rsidP="00B23C66">
      <w:pPr>
        <w:numPr>
          <w:ilvl w:val="0"/>
          <w:numId w:val="6"/>
        </w:numPr>
        <w:spacing w:after="0" w:line="240" w:lineRule="auto"/>
        <w:contextualSpacing/>
        <w:rPr>
          <w:rFonts w:asciiTheme="minorHAnsi" w:hAnsiTheme="minorHAnsi"/>
        </w:rPr>
      </w:pPr>
      <w:r w:rsidRPr="00DE3FB4">
        <w:rPr>
          <w:rFonts w:asciiTheme="minorHAnsi" w:hAnsiTheme="minorHAnsi"/>
        </w:rPr>
        <w:t>A: FR1 and DS1</w:t>
      </w:r>
    </w:p>
    <w:p w14:paraId="148CB29B" w14:textId="77777777" w:rsidR="00F97067" w:rsidRPr="00DE3FB4" w:rsidRDefault="00F97067" w:rsidP="00B23C66">
      <w:pPr>
        <w:numPr>
          <w:ilvl w:val="0"/>
          <w:numId w:val="6"/>
        </w:numPr>
        <w:spacing w:after="0" w:line="240" w:lineRule="auto"/>
        <w:contextualSpacing/>
        <w:rPr>
          <w:rFonts w:asciiTheme="minorHAnsi" w:hAnsiTheme="minorHAnsi"/>
        </w:rPr>
      </w:pPr>
      <w:r w:rsidRPr="00DE3FB4">
        <w:rPr>
          <w:rFonts w:asciiTheme="minorHAnsi" w:hAnsiTheme="minorHAnsi"/>
        </w:rPr>
        <w:t>B: AP1 and DL</w:t>
      </w:r>
    </w:p>
    <w:p w14:paraId="74ACA964" w14:textId="67AD7C86" w:rsidR="00F97067" w:rsidRPr="00DE3FB4" w:rsidRDefault="00F97067" w:rsidP="00B23C66">
      <w:pPr>
        <w:numPr>
          <w:ilvl w:val="0"/>
          <w:numId w:val="6"/>
        </w:numPr>
        <w:spacing w:after="0" w:line="240" w:lineRule="auto"/>
        <w:contextualSpacing/>
        <w:rPr>
          <w:rFonts w:asciiTheme="minorHAnsi" w:hAnsiTheme="minorHAnsi"/>
        </w:rPr>
      </w:pPr>
      <w:r w:rsidRPr="00DE3FB4">
        <w:rPr>
          <w:rFonts w:asciiTheme="minorHAnsi" w:hAnsiTheme="minorHAnsi"/>
        </w:rPr>
        <w:t>C: FR1 and DL</w:t>
      </w:r>
    </w:p>
    <w:p w14:paraId="1EEB4D4D" w14:textId="77777777" w:rsidR="00F97067" w:rsidRPr="00DE3FB4" w:rsidRDefault="00F97067" w:rsidP="00B23C66">
      <w:pPr>
        <w:numPr>
          <w:ilvl w:val="0"/>
          <w:numId w:val="6"/>
        </w:numPr>
        <w:spacing w:after="0" w:line="240" w:lineRule="auto"/>
        <w:contextualSpacing/>
        <w:rPr>
          <w:rFonts w:asciiTheme="minorHAnsi" w:hAnsiTheme="minorHAnsi"/>
        </w:rPr>
      </w:pPr>
      <w:r w:rsidRPr="00DE3FB4">
        <w:rPr>
          <w:rFonts w:asciiTheme="minorHAnsi" w:hAnsiTheme="minorHAnsi"/>
        </w:rPr>
        <w:t>D: AP1 and DS2</w:t>
      </w:r>
    </w:p>
    <w:p w14:paraId="4D06C109" w14:textId="77777777" w:rsidR="00334EAA" w:rsidRPr="00DE3FB4" w:rsidRDefault="00334EAA" w:rsidP="00B23C66">
      <w:pPr>
        <w:spacing w:after="0" w:line="240" w:lineRule="auto"/>
        <w:jc w:val="both"/>
        <w:rPr>
          <w:rFonts w:asciiTheme="minorHAnsi" w:hAnsiTheme="minorHAnsi" w:cstheme="minorHAnsi"/>
        </w:rPr>
      </w:pPr>
    </w:p>
    <w:p w14:paraId="0325765D" w14:textId="4560E4C0" w:rsidR="007024AC" w:rsidRPr="00DE3FB4" w:rsidRDefault="007024AC"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5938E0B1" w14:textId="0971946C"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7</w:t>
      </w:r>
    </w:p>
    <w:p w14:paraId="39AAF325" w14:textId="77777777" w:rsidR="007024AC" w:rsidRPr="00DE3FB4" w:rsidRDefault="007024AC"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Module ref 2f Underpinning land law</w:t>
      </w:r>
    </w:p>
    <w:p w14:paraId="72591ADF" w14:textId="77777777" w:rsidR="007024AC" w:rsidRPr="00DE3FB4" w:rsidRDefault="007024AC"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5F68E11C" w14:textId="77777777" w:rsidR="007024AC" w:rsidRPr="00DE3FB4" w:rsidRDefault="007024AC" w:rsidP="00B23C66">
      <w:pPr>
        <w:spacing w:after="0" w:line="240" w:lineRule="auto"/>
        <w:ind w:firstLine="720"/>
        <w:rPr>
          <w:rFonts w:ascii="Calibri" w:hAnsi="Calibri" w:cs="Calibri"/>
          <w:color w:val="000000"/>
          <w:kern w:val="2"/>
          <w:shd w:val="clear" w:color="auto" w:fill="FFFFFF"/>
          <w14:ligatures w14:val="standardContextual"/>
        </w:rPr>
      </w:pPr>
    </w:p>
    <w:p w14:paraId="5590D200" w14:textId="77777777" w:rsidR="007024AC" w:rsidRPr="00DE3FB4" w:rsidRDefault="007024AC" w:rsidP="00B23C66">
      <w:pPr>
        <w:spacing w:after="0" w:line="240" w:lineRule="auto"/>
        <w:rPr>
          <w:rFonts w:asciiTheme="minorHAnsi" w:eastAsiaTheme="minorEastAsia" w:hAnsiTheme="minorHAnsi"/>
          <w:color w:val="000000" w:themeColor="text1"/>
          <w:kern w:val="2"/>
          <w14:ligatures w14:val="standardContextual"/>
        </w:rPr>
      </w:pPr>
      <w:r w:rsidRPr="00DE3FB4">
        <w:rPr>
          <w:rFonts w:asciiTheme="minorHAnsi" w:eastAsiaTheme="minorEastAsia" w:hAnsiTheme="minorHAnsi"/>
          <w:color w:val="000000" w:themeColor="text1"/>
          <w:kern w:val="2"/>
          <w14:ligatures w14:val="standardContextual"/>
        </w:rPr>
        <w:t xml:space="preserve">The owner of a business has failed to meet their mortgage repayments on their commercial premises for over six months and the lender wishes to appoint a receiver under the terms of the mortgage. </w:t>
      </w:r>
    </w:p>
    <w:p w14:paraId="2FD53A3E" w14:textId="77777777" w:rsidR="007024AC" w:rsidRPr="00DE3FB4" w:rsidRDefault="007024AC" w:rsidP="00B23C66">
      <w:pPr>
        <w:spacing w:after="0" w:line="240" w:lineRule="auto"/>
        <w:rPr>
          <w:rFonts w:ascii="Calibri" w:hAnsi="Calibri" w:cs="Calibri"/>
          <w:color w:val="000000"/>
          <w:kern w:val="2"/>
          <w:shd w:val="clear" w:color="auto" w:fill="FFFFFF"/>
          <w14:ligatures w14:val="standardContextual"/>
        </w:rPr>
      </w:pPr>
    </w:p>
    <w:p w14:paraId="22283A1C" w14:textId="77777777" w:rsidR="007024AC" w:rsidRPr="00DE3FB4" w:rsidRDefault="007024AC"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 xml:space="preserve">What is </w:t>
      </w:r>
      <w:r w:rsidRPr="00DE3FB4">
        <w:rPr>
          <w:rFonts w:ascii="Calibri" w:hAnsi="Calibri" w:cs="Calibri"/>
          <w:color w:val="000000" w:themeColor="text1"/>
          <w:kern w:val="2"/>
          <w14:ligatures w14:val="standardContextual"/>
        </w:rPr>
        <w:t xml:space="preserve">the role of </w:t>
      </w:r>
      <w:r w:rsidRPr="00DE3FB4">
        <w:rPr>
          <w:rFonts w:ascii="Calibri" w:hAnsi="Calibri" w:cs="Calibri"/>
          <w:color w:val="000000"/>
          <w:kern w:val="2"/>
          <w:shd w:val="clear" w:color="auto" w:fill="FFFFFF"/>
          <w14:ligatures w14:val="standardContextual"/>
        </w:rPr>
        <w:t>this receiver?</w:t>
      </w:r>
    </w:p>
    <w:p w14:paraId="7C4A18FD" w14:textId="77777777" w:rsidR="007024AC" w:rsidRPr="00DE3FB4" w:rsidRDefault="007024AC" w:rsidP="00B23C66">
      <w:pPr>
        <w:spacing w:after="0" w:line="240" w:lineRule="auto"/>
        <w:rPr>
          <w:rFonts w:ascii="Calibri" w:hAnsi="Calibri" w:cs="Calibri"/>
          <w:color w:val="000000"/>
          <w:kern w:val="2"/>
          <w:shd w:val="clear" w:color="auto" w:fill="FFFFFF"/>
          <w14:ligatures w14:val="standardContextual"/>
        </w:rPr>
      </w:pPr>
    </w:p>
    <w:p w14:paraId="41AD936D" w14:textId="77777777" w:rsidR="007024AC" w:rsidRPr="00DE3FB4" w:rsidRDefault="007024AC" w:rsidP="00B23C66">
      <w:pPr>
        <w:numPr>
          <w:ilvl w:val="0"/>
          <w:numId w:val="7"/>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 xml:space="preserve">A: To receive the mortgage redemption money when the owner completes on the sale of the premises </w:t>
      </w:r>
    </w:p>
    <w:p w14:paraId="3AFD9DA1" w14:textId="77777777" w:rsidR="007024AC" w:rsidRPr="00DE3FB4" w:rsidRDefault="007024AC" w:rsidP="00B23C66">
      <w:pPr>
        <w:numPr>
          <w:ilvl w:val="0"/>
          <w:numId w:val="7"/>
        </w:numPr>
        <w:spacing w:after="0" w:line="240" w:lineRule="auto"/>
        <w:contextualSpacing/>
        <w:rPr>
          <w:rFonts w:ascii="Calibri" w:hAnsi="Calibri" w:cs="Calibri"/>
          <w:color w:val="000000" w:themeColor="text1"/>
        </w:rPr>
      </w:pPr>
      <w:r w:rsidRPr="00DE3FB4">
        <w:rPr>
          <w:rFonts w:ascii="Calibri" w:hAnsi="Calibri" w:cs="Calibri"/>
          <w:color w:val="000000"/>
          <w:shd w:val="clear" w:color="auto" w:fill="FFFFFF"/>
        </w:rPr>
        <w:t xml:space="preserve">B: To guarantee the mortgage on behalf of </w:t>
      </w:r>
      <w:r w:rsidRPr="00DE3FB4">
        <w:rPr>
          <w:rFonts w:ascii="Calibri" w:hAnsi="Calibri" w:cs="Calibri"/>
          <w:color w:val="000000" w:themeColor="text1"/>
        </w:rPr>
        <w:t>the owner</w:t>
      </w:r>
    </w:p>
    <w:p w14:paraId="2E950BF2" w14:textId="058F1E30" w:rsidR="007024AC" w:rsidRPr="00DE3FB4" w:rsidRDefault="007024AC" w:rsidP="00B23C66">
      <w:pPr>
        <w:numPr>
          <w:ilvl w:val="0"/>
          <w:numId w:val="7"/>
        </w:numPr>
        <w:spacing w:after="0" w:line="240" w:lineRule="auto"/>
        <w:contextualSpacing/>
        <w:rPr>
          <w:rFonts w:ascii="Calibri" w:hAnsi="Calibri" w:cs="Calibri"/>
          <w:color w:val="000000" w:themeColor="text1"/>
        </w:rPr>
      </w:pPr>
      <w:r w:rsidRPr="00DE3FB4">
        <w:rPr>
          <w:rFonts w:ascii="Calibri" w:hAnsi="Calibri" w:cs="Calibri"/>
          <w:color w:val="000000"/>
          <w:shd w:val="clear" w:color="auto" w:fill="FFFFFF"/>
        </w:rPr>
        <w:t>C: To take possession of</w:t>
      </w:r>
      <w:r w:rsidRPr="00DE3FB4">
        <w:rPr>
          <w:rFonts w:ascii="Calibri" w:hAnsi="Calibri" w:cs="Calibri"/>
          <w:color w:val="000000" w:themeColor="text1"/>
        </w:rPr>
        <w:t xml:space="preserve"> </w:t>
      </w:r>
      <w:r w:rsidRPr="00DE3FB4">
        <w:rPr>
          <w:rFonts w:ascii="Calibri" w:hAnsi="Calibri" w:cs="Calibri"/>
          <w:color w:val="000000"/>
          <w:shd w:val="clear" w:color="auto" w:fill="FFFFFF"/>
        </w:rPr>
        <w:t xml:space="preserve">the mortgaged property to enable it to be sold </w:t>
      </w:r>
    </w:p>
    <w:p w14:paraId="26F81051" w14:textId="77777777" w:rsidR="007024AC" w:rsidRPr="00DE3FB4" w:rsidRDefault="007024AC" w:rsidP="00B23C66">
      <w:pPr>
        <w:numPr>
          <w:ilvl w:val="0"/>
          <w:numId w:val="7"/>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D: To sue the owner for the outstanding mortgage payments</w:t>
      </w:r>
    </w:p>
    <w:p w14:paraId="70F94AE3" w14:textId="77777777" w:rsidR="00334EAA" w:rsidRPr="00DE3FB4" w:rsidRDefault="00334EAA" w:rsidP="00B23C66">
      <w:pPr>
        <w:spacing w:after="0" w:line="240" w:lineRule="auto"/>
        <w:jc w:val="both"/>
        <w:rPr>
          <w:rFonts w:asciiTheme="minorHAnsi" w:hAnsiTheme="minorHAnsi" w:cstheme="minorHAnsi"/>
        </w:rPr>
      </w:pPr>
    </w:p>
    <w:p w14:paraId="6924D767" w14:textId="77777777" w:rsidR="00334EAA" w:rsidRPr="00DE3FB4" w:rsidRDefault="00334EAA" w:rsidP="00B23C66">
      <w:pPr>
        <w:spacing w:after="0" w:line="240" w:lineRule="auto"/>
        <w:jc w:val="both"/>
        <w:rPr>
          <w:rFonts w:asciiTheme="minorHAnsi" w:hAnsiTheme="minorHAnsi" w:cstheme="minorHAnsi"/>
        </w:rPr>
      </w:pPr>
    </w:p>
    <w:p w14:paraId="2AE07583" w14:textId="77777777" w:rsidR="00466749" w:rsidRPr="00DE3FB4" w:rsidRDefault="00466749" w:rsidP="00B23C66">
      <w:pPr>
        <w:spacing w:after="0" w:line="240" w:lineRule="auto"/>
        <w:jc w:val="both"/>
        <w:rPr>
          <w:rFonts w:asciiTheme="minorHAnsi" w:hAnsiTheme="minorHAnsi" w:cstheme="minorHAnsi"/>
        </w:rPr>
      </w:pPr>
    </w:p>
    <w:p w14:paraId="0B014F3A" w14:textId="77777777" w:rsidR="00466749" w:rsidRPr="00DE3FB4" w:rsidRDefault="00466749" w:rsidP="00B23C66">
      <w:pPr>
        <w:spacing w:after="0" w:line="240" w:lineRule="auto"/>
        <w:jc w:val="both"/>
        <w:rPr>
          <w:rFonts w:asciiTheme="minorHAnsi" w:hAnsiTheme="minorHAnsi" w:cstheme="minorHAnsi"/>
        </w:rPr>
      </w:pPr>
    </w:p>
    <w:p w14:paraId="2A0DD38F" w14:textId="77777777" w:rsidR="00466749" w:rsidRPr="00DE3FB4" w:rsidRDefault="00466749" w:rsidP="00B23C66">
      <w:pPr>
        <w:spacing w:after="0" w:line="240" w:lineRule="auto"/>
        <w:jc w:val="both"/>
        <w:rPr>
          <w:rFonts w:asciiTheme="minorHAnsi" w:hAnsiTheme="minorHAnsi" w:cstheme="minorHAnsi"/>
        </w:rPr>
      </w:pPr>
    </w:p>
    <w:p w14:paraId="33AAEE7A" w14:textId="77777777" w:rsidR="00466749" w:rsidRPr="00DE3FB4" w:rsidRDefault="00466749" w:rsidP="00B23C66">
      <w:pPr>
        <w:spacing w:after="0" w:line="240" w:lineRule="auto"/>
        <w:jc w:val="both"/>
        <w:rPr>
          <w:rFonts w:asciiTheme="minorHAnsi" w:hAnsiTheme="minorHAnsi" w:cstheme="minorHAnsi"/>
        </w:rPr>
      </w:pPr>
    </w:p>
    <w:p w14:paraId="718CA059" w14:textId="0AE68E75"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8</w:t>
      </w:r>
    </w:p>
    <w:p w14:paraId="59B12FE7" w14:textId="77777777" w:rsidR="003E3998" w:rsidRPr="00DE3FB4" w:rsidRDefault="003E3998"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13c Financing a purchase</w:t>
      </w:r>
    </w:p>
    <w:p w14:paraId="5874F183" w14:textId="77777777" w:rsidR="003E3998" w:rsidRPr="00DE3FB4" w:rsidRDefault="003E3998"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196212C6" w14:textId="77777777" w:rsidR="003E3998" w:rsidRPr="00DE3FB4" w:rsidRDefault="003E3998" w:rsidP="00B23C66">
      <w:pPr>
        <w:spacing w:after="0" w:line="240" w:lineRule="auto"/>
        <w:ind w:firstLine="720"/>
        <w:rPr>
          <w:rFonts w:asciiTheme="minorHAnsi" w:hAnsiTheme="minorHAnsi"/>
          <w:kern w:val="2"/>
          <w14:ligatures w14:val="standardContextual"/>
        </w:rPr>
      </w:pPr>
    </w:p>
    <w:p w14:paraId="6276E3C9" w14:textId="77777777" w:rsidR="003E3998" w:rsidRPr="00DE3FB4" w:rsidRDefault="003E3998"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What is the maximum amount that can be paid into a Lifetime ISA each year by an individual up to the age of 50?</w:t>
      </w:r>
    </w:p>
    <w:p w14:paraId="060D7628" w14:textId="77777777" w:rsidR="003E3998" w:rsidRPr="00DE3FB4" w:rsidRDefault="003E3998" w:rsidP="00B23C66">
      <w:pPr>
        <w:spacing w:after="0" w:line="240" w:lineRule="auto"/>
        <w:rPr>
          <w:rFonts w:asciiTheme="minorHAnsi" w:hAnsiTheme="minorHAnsi"/>
          <w:kern w:val="2"/>
          <w14:ligatures w14:val="standardContextual"/>
        </w:rPr>
      </w:pPr>
    </w:p>
    <w:p w14:paraId="4D7A91BB" w14:textId="5E85D46D" w:rsidR="003E3998" w:rsidRPr="00DE3FB4" w:rsidRDefault="003E3998" w:rsidP="00B23C66">
      <w:pPr>
        <w:numPr>
          <w:ilvl w:val="0"/>
          <w:numId w:val="9"/>
        </w:numPr>
        <w:spacing w:after="0" w:line="240" w:lineRule="auto"/>
        <w:contextualSpacing/>
        <w:rPr>
          <w:rFonts w:asciiTheme="minorHAnsi" w:hAnsiTheme="minorHAnsi"/>
        </w:rPr>
      </w:pPr>
      <w:r w:rsidRPr="00DE3FB4">
        <w:rPr>
          <w:rFonts w:asciiTheme="minorHAnsi" w:hAnsiTheme="minorHAnsi"/>
        </w:rPr>
        <w:t>A: £4,000</w:t>
      </w:r>
    </w:p>
    <w:p w14:paraId="72358B6C" w14:textId="77777777" w:rsidR="003E3998" w:rsidRPr="00DE3FB4" w:rsidRDefault="003E3998" w:rsidP="00B23C66">
      <w:pPr>
        <w:numPr>
          <w:ilvl w:val="0"/>
          <w:numId w:val="8"/>
        </w:numPr>
        <w:spacing w:after="0" w:line="240" w:lineRule="auto"/>
        <w:contextualSpacing/>
        <w:rPr>
          <w:rFonts w:asciiTheme="minorHAnsi" w:hAnsiTheme="minorHAnsi"/>
        </w:rPr>
      </w:pPr>
      <w:r w:rsidRPr="00DE3FB4">
        <w:rPr>
          <w:rFonts w:asciiTheme="minorHAnsi" w:hAnsiTheme="minorHAnsi"/>
        </w:rPr>
        <w:t>B: £10,000</w:t>
      </w:r>
    </w:p>
    <w:p w14:paraId="0B329BEF" w14:textId="77777777" w:rsidR="003E3998" w:rsidRPr="00DE3FB4" w:rsidRDefault="003E3998" w:rsidP="00B23C66">
      <w:pPr>
        <w:numPr>
          <w:ilvl w:val="0"/>
          <w:numId w:val="8"/>
        </w:numPr>
        <w:spacing w:after="0" w:line="240" w:lineRule="auto"/>
        <w:contextualSpacing/>
        <w:rPr>
          <w:rFonts w:asciiTheme="minorHAnsi" w:hAnsiTheme="minorHAnsi"/>
        </w:rPr>
      </w:pPr>
      <w:r w:rsidRPr="00DE3FB4">
        <w:rPr>
          <w:rFonts w:asciiTheme="minorHAnsi" w:hAnsiTheme="minorHAnsi"/>
        </w:rPr>
        <w:t>C: £16,000</w:t>
      </w:r>
    </w:p>
    <w:p w14:paraId="2F94D04E" w14:textId="77777777" w:rsidR="003E3998" w:rsidRPr="00DE3FB4" w:rsidRDefault="003E3998" w:rsidP="00B23C66">
      <w:pPr>
        <w:numPr>
          <w:ilvl w:val="0"/>
          <w:numId w:val="8"/>
        </w:numPr>
        <w:spacing w:after="0" w:line="240" w:lineRule="auto"/>
        <w:contextualSpacing/>
        <w:rPr>
          <w:rFonts w:asciiTheme="minorHAnsi" w:hAnsiTheme="minorHAnsi"/>
        </w:rPr>
      </w:pPr>
      <w:r w:rsidRPr="00DE3FB4">
        <w:rPr>
          <w:rFonts w:asciiTheme="minorHAnsi" w:hAnsiTheme="minorHAnsi"/>
        </w:rPr>
        <w:t>D: £20,000</w:t>
      </w:r>
    </w:p>
    <w:p w14:paraId="54FFB9ED" w14:textId="77777777" w:rsidR="00334EAA" w:rsidRPr="00DE3FB4" w:rsidRDefault="00334EAA" w:rsidP="00B23C66">
      <w:pPr>
        <w:spacing w:after="0" w:line="240" w:lineRule="auto"/>
        <w:jc w:val="both"/>
        <w:rPr>
          <w:rFonts w:asciiTheme="minorHAnsi" w:hAnsiTheme="minorHAnsi" w:cstheme="minorHAnsi"/>
        </w:rPr>
      </w:pPr>
    </w:p>
    <w:p w14:paraId="6A56232F" w14:textId="77777777" w:rsidR="00466749" w:rsidRPr="00DE3FB4" w:rsidRDefault="00466749" w:rsidP="00B23C66">
      <w:pPr>
        <w:spacing w:after="0" w:line="240" w:lineRule="auto"/>
        <w:jc w:val="both"/>
        <w:rPr>
          <w:rFonts w:asciiTheme="minorHAnsi" w:hAnsiTheme="minorHAnsi" w:cstheme="minorHAnsi"/>
        </w:rPr>
      </w:pPr>
    </w:p>
    <w:p w14:paraId="1ACDCE3F" w14:textId="77777777" w:rsidR="00466749" w:rsidRPr="00DE3FB4" w:rsidRDefault="00466749" w:rsidP="00B23C66">
      <w:pPr>
        <w:spacing w:after="0" w:line="240" w:lineRule="auto"/>
        <w:jc w:val="both"/>
        <w:rPr>
          <w:rFonts w:asciiTheme="minorHAnsi" w:hAnsiTheme="minorHAnsi" w:cstheme="minorHAnsi"/>
        </w:rPr>
      </w:pPr>
    </w:p>
    <w:p w14:paraId="6D5AEEBA" w14:textId="77777777" w:rsidR="00466749" w:rsidRPr="00DE3FB4" w:rsidRDefault="00466749" w:rsidP="00B23C66">
      <w:pPr>
        <w:spacing w:after="0" w:line="240" w:lineRule="auto"/>
        <w:jc w:val="both"/>
        <w:rPr>
          <w:rFonts w:asciiTheme="minorHAnsi" w:hAnsiTheme="minorHAnsi" w:cstheme="minorHAnsi"/>
        </w:rPr>
      </w:pPr>
    </w:p>
    <w:p w14:paraId="173BC114" w14:textId="77777777" w:rsidR="00466749" w:rsidRPr="00DE3FB4" w:rsidRDefault="00466749" w:rsidP="00B23C66">
      <w:pPr>
        <w:spacing w:after="0" w:line="240" w:lineRule="auto"/>
        <w:jc w:val="both"/>
        <w:rPr>
          <w:rFonts w:asciiTheme="minorHAnsi" w:hAnsiTheme="minorHAnsi" w:cstheme="minorHAnsi"/>
        </w:rPr>
      </w:pPr>
    </w:p>
    <w:p w14:paraId="66BD1790" w14:textId="77777777" w:rsidR="00466749" w:rsidRPr="00DE3FB4" w:rsidRDefault="00466749" w:rsidP="00B23C66">
      <w:pPr>
        <w:spacing w:after="0" w:line="240" w:lineRule="auto"/>
        <w:jc w:val="both"/>
        <w:rPr>
          <w:rFonts w:asciiTheme="minorHAnsi" w:hAnsiTheme="minorHAnsi" w:cstheme="minorHAnsi"/>
        </w:rPr>
      </w:pPr>
    </w:p>
    <w:p w14:paraId="49F3D593" w14:textId="382C773C"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9</w:t>
      </w:r>
    </w:p>
    <w:p w14:paraId="64A4E060" w14:textId="77777777" w:rsidR="00DD0507" w:rsidRPr="00DE3FB4" w:rsidRDefault="00DD0507" w:rsidP="00B23C66">
      <w:pPr>
        <w:spacing w:after="0" w:line="240" w:lineRule="auto"/>
        <w:rPr>
          <w:rFonts w:asciiTheme="minorHAnsi" w:hAnsiTheme="minorHAnsi"/>
        </w:rPr>
      </w:pPr>
      <w:r w:rsidRPr="00DE3FB4">
        <w:rPr>
          <w:rFonts w:asciiTheme="minorHAnsi" w:hAnsiTheme="minorHAnsi"/>
        </w:rPr>
        <w:t>Module ref: 15b Preparing for completion</w:t>
      </w:r>
    </w:p>
    <w:p w14:paraId="6369095C" w14:textId="77777777" w:rsidR="00F426FE" w:rsidRPr="00DE3FB4" w:rsidRDefault="00F426FE" w:rsidP="00B23C66">
      <w:pPr>
        <w:spacing w:after="0" w:line="240" w:lineRule="auto"/>
        <w:rPr>
          <w:rFonts w:asciiTheme="minorHAnsi" w:hAnsiTheme="minorHAnsi"/>
        </w:rPr>
      </w:pPr>
      <w:r w:rsidRPr="00DE3FB4">
        <w:rPr>
          <w:rFonts w:asciiTheme="minorHAnsi" w:hAnsiTheme="minorHAnsi"/>
        </w:rPr>
        <w:t>1 mark</w:t>
      </w:r>
    </w:p>
    <w:p w14:paraId="4F98EEC7" w14:textId="77777777" w:rsidR="00F426FE" w:rsidRPr="00DE3FB4" w:rsidRDefault="00F426FE" w:rsidP="00B23C66">
      <w:pPr>
        <w:spacing w:after="0" w:line="240" w:lineRule="auto"/>
        <w:rPr>
          <w:rFonts w:asciiTheme="minorHAnsi" w:hAnsiTheme="minorHAnsi" w:cstheme="minorHAnsi"/>
        </w:rPr>
      </w:pPr>
    </w:p>
    <w:p w14:paraId="390D38C3" w14:textId="77777777" w:rsidR="00DD0507" w:rsidRPr="00DE3FB4" w:rsidRDefault="00DD0507" w:rsidP="00B23C66">
      <w:pPr>
        <w:spacing w:after="0" w:line="240" w:lineRule="auto"/>
        <w:rPr>
          <w:rFonts w:asciiTheme="minorHAnsi" w:hAnsiTheme="minorHAnsi" w:cstheme="minorHAnsi"/>
          <w:bCs/>
        </w:rPr>
      </w:pPr>
      <w:r w:rsidRPr="00DE3FB4">
        <w:rPr>
          <w:rFonts w:asciiTheme="minorHAnsi" w:hAnsiTheme="minorHAnsi" w:cstheme="minorHAnsi"/>
          <w:bCs/>
        </w:rPr>
        <w:t xml:space="preserve">A purchase of a property with registered title has just been completed. The buyers’ lawyer carried out an official search with priority in Form OS1 prior to completion. </w:t>
      </w:r>
    </w:p>
    <w:p w14:paraId="4B475CF7" w14:textId="77777777" w:rsidR="00DD0507" w:rsidRPr="00DE3FB4" w:rsidRDefault="00DD0507" w:rsidP="00B23C66">
      <w:pPr>
        <w:spacing w:after="0" w:line="240" w:lineRule="auto"/>
        <w:rPr>
          <w:rFonts w:asciiTheme="minorHAnsi" w:hAnsiTheme="minorHAnsi" w:cstheme="minorHAnsi"/>
          <w:bCs/>
        </w:rPr>
      </w:pPr>
    </w:p>
    <w:p w14:paraId="0BC65E8E" w14:textId="77777777" w:rsidR="00DD0507" w:rsidRPr="00DE3FB4" w:rsidRDefault="00DD0507" w:rsidP="00B23C66">
      <w:pPr>
        <w:spacing w:after="0" w:line="240" w:lineRule="auto"/>
        <w:rPr>
          <w:rFonts w:asciiTheme="minorHAnsi" w:hAnsiTheme="minorHAnsi"/>
          <w:b/>
          <w:bCs/>
        </w:rPr>
      </w:pPr>
      <w:r w:rsidRPr="00DE3FB4">
        <w:rPr>
          <w:rFonts w:asciiTheme="minorHAnsi" w:hAnsiTheme="minorHAnsi"/>
          <w:b/>
          <w:bCs/>
        </w:rPr>
        <w:t>What is the protection conferred by an OS1 search result?</w:t>
      </w:r>
    </w:p>
    <w:p w14:paraId="54261380" w14:textId="77777777" w:rsidR="00DD0507" w:rsidRPr="00DE3FB4" w:rsidRDefault="00DD0507" w:rsidP="00B23C66">
      <w:pPr>
        <w:spacing w:after="0" w:line="240" w:lineRule="auto"/>
        <w:rPr>
          <w:rFonts w:asciiTheme="minorHAnsi" w:hAnsiTheme="minorHAnsi" w:cstheme="minorHAnsi"/>
        </w:rPr>
      </w:pPr>
    </w:p>
    <w:p w14:paraId="53C6EBE4" w14:textId="77777777" w:rsidR="00DD0507" w:rsidRPr="00DE3FB4" w:rsidRDefault="00DD0507" w:rsidP="00B23C66">
      <w:pPr>
        <w:numPr>
          <w:ilvl w:val="0"/>
          <w:numId w:val="41"/>
        </w:numPr>
        <w:spacing w:after="0" w:line="240" w:lineRule="auto"/>
        <w:contextualSpacing/>
        <w:rPr>
          <w:rFonts w:asciiTheme="minorHAnsi" w:hAnsiTheme="minorHAnsi" w:cstheme="minorHAnsi"/>
        </w:rPr>
      </w:pPr>
      <w:r w:rsidRPr="00DE3FB4">
        <w:rPr>
          <w:rFonts w:asciiTheme="minorHAnsi" w:hAnsiTheme="minorHAnsi" w:cstheme="minorHAnsi"/>
        </w:rPr>
        <w:t>A: 30 days from the date of receipt of the search result</w:t>
      </w:r>
    </w:p>
    <w:p w14:paraId="1154743B" w14:textId="77777777" w:rsidR="00DD0507" w:rsidRPr="00DE3FB4" w:rsidRDefault="00DD0507" w:rsidP="00B23C66">
      <w:pPr>
        <w:numPr>
          <w:ilvl w:val="0"/>
          <w:numId w:val="41"/>
        </w:numPr>
        <w:spacing w:after="0" w:line="240" w:lineRule="auto"/>
        <w:contextualSpacing/>
        <w:rPr>
          <w:rFonts w:asciiTheme="minorHAnsi" w:hAnsiTheme="minorHAnsi" w:cstheme="minorHAnsi"/>
        </w:rPr>
      </w:pPr>
      <w:r w:rsidRPr="00DE3FB4">
        <w:rPr>
          <w:rFonts w:asciiTheme="minorHAnsi" w:hAnsiTheme="minorHAnsi" w:cstheme="minorHAnsi"/>
        </w:rPr>
        <w:t>B: 30 business days from the date the search was made</w:t>
      </w:r>
    </w:p>
    <w:p w14:paraId="6FFBAC36" w14:textId="4F335441" w:rsidR="00DD0507" w:rsidRPr="00DE3FB4" w:rsidRDefault="00DD0507" w:rsidP="00B23C66">
      <w:pPr>
        <w:numPr>
          <w:ilvl w:val="0"/>
          <w:numId w:val="41"/>
        </w:numPr>
        <w:spacing w:after="0" w:line="240" w:lineRule="auto"/>
        <w:contextualSpacing/>
        <w:rPr>
          <w:rFonts w:asciiTheme="minorHAnsi" w:hAnsiTheme="minorHAnsi" w:cstheme="minorHAnsi"/>
        </w:rPr>
      </w:pPr>
      <w:r w:rsidRPr="00DE3FB4">
        <w:rPr>
          <w:rFonts w:asciiTheme="minorHAnsi" w:hAnsiTheme="minorHAnsi" w:cstheme="minorHAnsi"/>
        </w:rPr>
        <w:t>C: 30 working days from the date of the search result</w:t>
      </w:r>
    </w:p>
    <w:p w14:paraId="250A76F9" w14:textId="77777777" w:rsidR="00DD0507" w:rsidRPr="00DE3FB4" w:rsidRDefault="00DD0507" w:rsidP="00B23C66">
      <w:pPr>
        <w:numPr>
          <w:ilvl w:val="0"/>
          <w:numId w:val="41"/>
        </w:numPr>
        <w:tabs>
          <w:tab w:val="left" w:pos="284"/>
        </w:tabs>
        <w:spacing w:after="0" w:line="240" w:lineRule="auto"/>
        <w:contextualSpacing/>
        <w:jc w:val="both"/>
        <w:rPr>
          <w:rFonts w:asciiTheme="minorHAnsi" w:hAnsiTheme="minorHAnsi" w:cstheme="minorHAnsi"/>
        </w:rPr>
      </w:pPr>
      <w:r w:rsidRPr="00DE3FB4">
        <w:rPr>
          <w:rFonts w:asciiTheme="minorHAnsi" w:hAnsiTheme="minorHAnsi" w:cstheme="minorHAnsi"/>
        </w:rPr>
        <w:t xml:space="preserve">D: 30 days from the date of legal completion of the purchase </w:t>
      </w:r>
    </w:p>
    <w:p w14:paraId="47088C3B" w14:textId="77777777" w:rsidR="00F426FE" w:rsidRPr="00DE3FB4" w:rsidRDefault="00F426FE" w:rsidP="00B23C66">
      <w:pPr>
        <w:spacing w:after="0" w:line="240" w:lineRule="auto"/>
        <w:rPr>
          <w:rFonts w:asciiTheme="minorHAnsi" w:hAnsiTheme="minorHAnsi" w:cstheme="minorHAnsi"/>
          <w:bCs/>
        </w:rPr>
      </w:pPr>
      <w:r w:rsidRPr="00DE3FB4">
        <w:rPr>
          <w:rFonts w:asciiTheme="minorHAnsi" w:hAnsiTheme="minorHAnsi" w:cstheme="minorHAnsi"/>
          <w:bCs/>
        </w:rPr>
        <w:br w:type="page"/>
      </w:r>
    </w:p>
    <w:p w14:paraId="15A13BF4" w14:textId="35F29E7C" w:rsidR="00334EAA" w:rsidRPr="00DE3FB4" w:rsidRDefault="00334EAA" w:rsidP="00B23C66">
      <w:pPr>
        <w:spacing w:after="0" w:line="240" w:lineRule="auto"/>
        <w:rPr>
          <w:rFonts w:asciiTheme="minorHAnsi" w:hAnsiTheme="minorHAnsi" w:cstheme="minorHAnsi"/>
        </w:rPr>
      </w:pPr>
      <w:r w:rsidRPr="00DE3FB4">
        <w:rPr>
          <w:rFonts w:asciiTheme="minorHAnsi" w:hAnsiTheme="minorHAnsi" w:cstheme="minorHAnsi"/>
          <w:b/>
          <w:bCs/>
        </w:rPr>
        <w:lastRenderedPageBreak/>
        <w:t>Question 10</w:t>
      </w:r>
    </w:p>
    <w:p w14:paraId="40B6579E" w14:textId="77777777" w:rsidR="00840891" w:rsidRPr="00DE3FB4" w:rsidRDefault="00840891" w:rsidP="00B23C66">
      <w:pPr>
        <w:spacing w:after="0" w:line="240" w:lineRule="auto"/>
        <w:rPr>
          <w:rFonts w:asciiTheme="minorHAnsi" w:hAnsiTheme="minorHAnsi"/>
        </w:rPr>
      </w:pPr>
      <w:r w:rsidRPr="00DE3FB4">
        <w:rPr>
          <w:rFonts w:asciiTheme="minorHAnsi" w:hAnsiTheme="minorHAnsi"/>
        </w:rPr>
        <w:t>Module ref: 11a Sale – the contract of sale</w:t>
      </w:r>
    </w:p>
    <w:p w14:paraId="38AADCC4" w14:textId="77777777" w:rsidR="00840891" w:rsidRPr="00DE3FB4" w:rsidRDefault="00840891" w:rsidP="00B23C66">
      <w:pPr>
        <w:spacing w:after="0" w:line="240" w:lineRule="auto"/>
        <w:rPr>
          <w:rFonts w:asciiTheme="minorHAnsi" w:hAnsiTheme="minorHAnsi"/>
          <w:b/>
          <w:bCs/>
        </w:rPr>
      </w:pPr>
      <w:r w:rsidRPr="00DE3FB4">
        <w:rPr>
          <w:rFonts w:asciiTheme="minorHAnsi" w:hAnsiTheme="minorHAnsi"/>
        </w:rPr>
        <w:t>1 mark</w:t>
      </w:r>
    </w:p>
    <w:p w14:paraId="0DE41AB5" w14:textId="77777777" w:rsidR="00840891" w:rsidRPr="00DE3FB4" w:rsidRDefault="00840891" w:rsidP="00B23C66">
      <w:pPr>
        <w:spacing w:after="0" w:line="240" w:lineRule="auto"/>
        <w:rPr>
          <w:rFonts w:asciiTheme="minorHAnsi" w:hAnsiTheme="minorHAnsi" w:cstheme="minorHAnsi"/>
        </w:rPr>
      </w:pPr>
    </w:p>
    <w:p w14:paraId="02E13A85" w14:textId="77777777" w:rsidR="00840891" w:rsidRPr="00DE3FB4" w:rsidRDefault="00840891" w:rsidP="00B23C66">
      <w:pPr>
        <w:spacing w:after="0" w:line="240" w:lineRule="auto"/>
        <w:rPr>
          <w:rFonts w:asciiTheme="minorHAnsi" w:hAnsiTheme="minorHAnsi" w:cstheme="minorHAnsi"/>
          <w:bCs/>
        </w:rPr>
      </w:pPr>
      <w:r w:rsidRPr="00DE3FB4">
        <w:rPr>
          <w:rFonts w:asciiTheme="minorHAnsi" w:hAnsiTheme="minorHAnsi" w:cstheme="minorHAnsi"/>
          <w:bCs/>
        </w:rPr>
        <w:t>An executor is selling a property owned by the deceased and has instructed a lawyer to act in the sale. The lawyer is now drafting the contract for sale.</w:t>
      </w:r>
    </w:p>
    <w:p w14:paraId="158EAC9A" w14:textId="77777777" w:rsidR="00840891" w:rsidRPr="00DE3FB4" w:rsidRDefault="00840891" w:rsidP="00B23C66">
      <w:pPr>
        <w:spacing w:after="0" w:line="240" w:lineRule="auto"/>
        <w:rPr>
          <w:rFonts w:asciiTheme="minorHAnsi" w:hAnsiTheme="minorHAnsi" w:cstheme="minorHAnsi"/>
          <w:bCs/>
        </w:rPr>
      </w:pPr>
    </w:p>
    <w:p w14:paraId="1D8050D7" w14:textId="77777777" w:rsidR="00840891" w:rsidRPr="00DE3FB4" w:rsidRDefault="00840891" w:rsidP="00B23C66">
      <w:pPr>
        <w:spacing w:after="0" w:line="240" w:lineRule="auto"/>
        <w:rPr>
          <w:rFonts w:asciiTheme="minorHAnsi" w:hAnsiTheme="minorHAnsi" w:cstheme="minorHAnsi"/>
          <w:b/>
        </w:rPr>
      </w:pPr>
      <w:r w:rsidRPr="00DE3FB4">
        <w:rPr>
          <w:rFonts w:asciiTheme="minorHAnsi" w:hAnsiTheme="minorHAnsi" w:cstheme="minorHAnsi"/>
          <w:b/>
        </w:rPr>
        <w:t xml:space="preserve">What type of title guarantee should normally be given by an executor under the terms of the contract? </w:t>
      </w:r>
    </w:p>
    <w:p w14:paraId="5EA9F7C2" w14:textId="77777777" w:rsidR="00840891" w:rsidRPr="00DE3FB4" w:rsidRDefault="00840891" w:rsidP="00B23C66">
      <w:pPr>
        <w:spacing w:after="0" w:line="240" w:lineRule="auto"/>
        <w:rPr>
          <w:rFonts w:asciiTheme="minorHAnsi" w:hAnsiTheme="minorHAnsi" w:cstheme="minorHAnsi"/>
        </w:rPr>
      </w:pPr>
    </w:p>
    <w:p w14:paraId="3992BB66" w14:textId="77777777" w:rsidR="00840891" w:rsidRPr="00DE3FB4" w:rsidRDefault="0084089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A: Absolute</w:t>
      </w:r>
    </w:p>
    <w:p w14:paraId="4D2BFD70" w14:textId="77777777" w:rsidR="00840891" w:rsidRPr="00DE3FB4" w:rsidRDefault="0084089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B: Full</w:t>
      </w:r>
    </w:p>
    <w:p w14:paraId="2BA6932C" w14:textId="77777777" w:rsidR="00840891" w:rsidRPr="00DE3FB4" w:rsidRDefault="0084089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C: None</w:t>
      </w:r>
    </w:p>
    <w:p w14:paraId="3068BE86" w14:textId="7F3428B6" w:rsidR="00840891" w:rsidRPr="00DE3FB4" w:rsidRDefault="0084089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D: Limited</w:t>
      </w:r>
    </w:p>
    <w:p w14:paraId="4D496B83" w14:textId="77777777" w:rsidR="00334EAA" w:rsidRPr="00DE3FB4" w:rsidRDefault="00334EAA" w:rsidP="00B23C66">
      <w:pPr>
        <w:spacing w:after="0" w:line="240" w:lineRule="auto"/>
        <w:jc w:val="both"/>
        <w:rPr>
          <w:rFonts w:asciiTheme="minorHAnsi" w:hAnsiTheme="minorHAnsi" w:cstheme="minorHAnsi"/>
          <w:b/>
          <w:bCs/>
        </w:rPr>
      </w:pPr>
    </w:p>
    <w:p w14:paraId="7A682C42" w14:textId="77777777" w:rsidR="00334EAA" w:rsidRPr="00DE3FB4" w:rsidRDefault="00334EAA" w:rsidP="00B23C66">
      <w:pPr>
        <w:spacing w:after="0" w:line="240" w:lineRule="auto"/>
        <w:jc w:val="both"/>
        <w:rPr>
          <w:rFonts w:asciiTheme="minorHAnsi" w:hAnsiTheme="minorHAnsi" w:cstheme="minorHAnsi"/>
        </w:rPr>
      </w:pPr>
    </w:p>
    <w:p w14:paraId="341FB3CF" w14:textId="77777777" w:rsidR="00466749" w:rsidRPr="00DE3FB4" w:rsidRDefault="00466749" w:rsidP="00B23C66">
      <w:pPr>
        <w:spacing w:after="0" w:line="240" w:lineRule="auto"/>
        <w:jc w:val="both"/>
        <w:rPr>
          <w:rFonts w:asciiTheme="minorHAnsi" w:hAnsiTheme="minorHAnsi" w:cstheme="minorHAnsi"/>
        </w:rPr>
      </w:pPr>
    </w:p>
    <w:p w14:paraId="5D3CE9A6" w14:textId="77777777" w:rsidR="00466749" w:rsidRPr="00DE3FB4" w:rsidRDefault="00466749" w:rsidP="00B23C66">
      <w:pPr>
        <w:spacing w:after="0" w:line="240" w:lineRule="auto"/>
        <w:jc w:val="both"/>
        <w:rPr>
          <w:rFonts w:asciiTheme="minorHAnsi" w:hAnsiTheme="minorHAnsi" w:cstheme="minorHAnsi"/>
        </w:rPr>
      </w:pPr>
    </w:p>
    <w:p w14:paraId="18937994" w14:textId="77777777" w:rsidR="00466749" w:rsidRPr="00DE3FB4" w:rsidRDefault="00466749" w:rsidP="00B23C66">
      <w:pPr>
        <w:spacing w:after="0" w:line="240" w:lineRule="auto"/>
        <w:jc w:val="both"/>
        <w:rPr>
          <w:rFonts w:asciiTheme="minorHAnsi" w:hAnsiTheme="minorHAnsi" w:cstheme="minorHAnsi"/>
        </w:rPr>
      </w:pPr>
    </w:p>
    <w:p w14:paraId="17245BC0" w14:textId="77777777" w:rsidR="00466749" w:rsidRPr="00DE3FB4" w:rsidRDefault="00466749" w:rsidP="00B23C66">
      <w:pPr>
        <w:spacing w:after="0" w:line="240" w:lineRule="auto"/>
        <w:jc w:val="both"/>
        <w:rPr>
          <w:rFonts w:asciiTheme="minorHAnsi" w:hAnsiTheme="minorHAnsi" w:cstheme="minorHAnsi"/>
        </w:rPr>
      </w:pPr>
    </w:p>
    <w:p w14:paraId="53D7B0D0" w14:textId="3DC3331F"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11</w:t>
      </w:r>
    </w:p>
    <w:p w14:paraId="3134404A" w14:textId="77777777" w:rsidR="004C3749" w:rsidRPr="00DE3FB4" w:rsidRDefault="004C3749" w:rsidP="00B23C66">
      <w:pPr>
        <w:spacing w:after="0" w:line="240" w:lineRule="auto"/>
        <w:rPr>
          <w:rFonts w:asciiTheme="minorHAnsi" w:hAnsiTheme="minorHAnsi"/>
        </w:rPr>
      </w:pPr>
      <w:r w:rsidRPr="00DE3FB4">
        <w:rPr>
          <w:rFonts w:asciiTheme="minorHAnsi" w:hAnsiTheme="minorHAnsi"/>
        </w:rPr>
        <w:t>Module ref: 1a Organisations</w:t>
      </w:r>
    </w:p>
    <w:p w14:paraId="7692D16F" w14:textId="77777777" w:rsidR="004C3749" w:rsidRPr="00DE3FB4" w:rsidRDefault="004C3749" w:rsidP="00B23C66">
      <w:pPr>
        <w:spacing w:after="0" w:line="240" w:lineRule="auto"/>
        <w:rPr>
          <w:rFonts w:asciiTheme="minorHAnsi" w:hAnsiTheme="minorHAnsi"/>
          <w:b/>
          <w:bCs/>
        </w:rPr>
      </w:pPr>
      <w:r w:rsidRPr="00DE3FB4">
        <w:rPr>
          <w:rFonts w:asciiTheme="minorHAnsi" w:hAnsiTheme="minorHAnsi"/>
        </w:rPr>
        <w:t>1 mark</w:t>
      </w:r>
    </w:p>
    <w:p w14:paraId="79799525" w14:textId="77777777" w:rsidR="004C3749" w:rsidRPr="00DE3FB4" w:rsidRDefault="004C3749" w:rsidP="00B23C66">
      <w:pPr>
        <w:spacing w:after="0" w:line="240" w:lineRule="auto"/>
        <w:rPr>
          <w:rFonts w:asciiTheme="minorHAnsi" w:hAnsiTheme="minorHAnsi" w:cstheme="minorHAnsi"/>
          <w:b/>
          <w:bCs/>
          <w:u w:val="single"/>
        </w:rPr>
      </w:pPr>
    </w:p>
    <w:p w14:paraId="485B962A" w14:textId="77777777" w:rsidR="004C3749" w:rsidRPr="00DE3FB4" w:rsidRDefault="004C3749" w:rsidP="00B23C66">
      <w:pPr>
        <w:spacing w:after="0" w:line="240" w:lineRule="auto"/>
        <w:rPr>
          <w:rFonts w:asciiTheme="minorHAnsi" w:hAnsiTheme="minorHAnsi" w:cstheme="minorHAnsi"/>
        </w:rPr>
      </w:pPr>
      <w:r w:rsidRPr="00DE3FB4">
        <w:rPr>
          <w:rFonts w:asciiTheme="minorHAnsi" w:hAnsiTheme="minorHAnsi" w:cstheme="minorHAnsi"/>
        </w:rPr>
        <w:t>Which organisation is responsible for producing the Conveyancing Protocol and the Transaction (TA) forms?</w:t>
      </w:r>
    </w:p>
    <w:p w14:paraId="7C9CAE7C" w14:textId="77777777" w:rsidR="004C3749" w:rsidRPr="00DE3FB4" w:rsidRDefault="004C3749" w:rsidP="00B23C66">
      <w:pPr>
        <w:spacing w:after="0" w:line="240" w:lineRule="auto"/>
        <w:rPr>
          <w:rFonts w:asciiTheme="minorHAnsi" w:hAnsiTheme="minorHAnsi" w:cstheme="minorHAnsi"/>
        </w:rPr>
      </w:pPr>
    </w:p>
    <w:p w14:paraId="21DEB419" w14:textId="77777777" w:rsidR="004C3749" w:rsidRPr="00DE3FB4" w:rsidRDefault="004C3749" w:rsidP="00B23C66">
      <w:pPr>
        <w:numPr>
          <w:ilvl w:val="0"/>
          <w:numId w:val="12"/>
        </w:numPr>
        <w:spacing w:after="0" w:line="240" w:lineRule="auto"/>
        <w:contextualSpacing/>
        <w:rPr>
          <w:rFonts w:asciiTheme="minorHAnsi" w:hAnsiTheme="minorHAnsi" w:cstheme="minorHAnsi"/>
        </w:rPr>
      </w:pPr>
      <w:r w:rsidRPr="00DE3FB4">
        <w:rPr>
          <w:rFonts w:asciiTheme="minorHAnsi" w:hAnsiTheme="minorHAnsi" w:cstheme="minorHAnsi"/>
        </w:rPr>
        <w:t>A: Council for Licensed Conveyancers</w:t>
      </w:r>
    </w:p>
    <w:p w14:paraId="77AFF008" w14:textId="77777777" w:rsidR="004C3749" w:rsidRPr="00DE3FB4" w:rsidRDefault="004C3749" w:rsidP="00B23C66">
      <w:pPr>
        <w:numPr>
          <w:ilvl w:val="0"/>
          <w:numId w:val="12"/>
        </w:numPr>
        <w:spacing w:after="0" w:line="240" w:lineRule="auto"/>
        <w:contextualSpacing/>
        <w:rPr>
          <w:rFonts w:asciiTheme="minorHAnsi" w:hAnsiTheme="minorHAnsi" w:cstheme="minorHAnsi"/>
        </w:rPr>
      </w:pPr>
      <w:r w:rsidRPr="00DE3FB4">
        <w:rPr>
          <w:rFonts w:asciiTheme="minorHAnsi" w:hAnsiTheme="minorHAnsi" w:cstheme="minorHAnsi"/>
        </w:rPr>
        <w:t>B: Solicitors Regulation Authority</w:t>
      </w:r>
    </w:p>
    <w:p w14:paraId="339851A7" w14:textId="77777777" w:rsidR="004C3749" w:rsidRPr="00DE3FB4" w:rsidRDefault="004C3749" w:rsidP="00B23C66">
      <w:pPr>
        <w:numPr>
          <w:ilvl w:val="0"/>
          <w:numId w:val="12"/>
        </w:numPr>
        <w:spacing w:after="0" w:line="240" w:lineRule="auto"/>
        <w:contextualSpacing/>
        <w:rPr>
          <w:rFonts w:asciiTheme="minorHAnsi" w:hAnsiTheme="minorHAnsi" w:cstheme="minorHAnsi"/>
        </w:rPr>
      </w:pPr>
      <w:r w:rsidRPr="00DE3FB4">
        <w:rPr>
          <w:rFonts w:asciiTheme="minorHAnsi" w:hAnsiTheme="minorHAnsi" w:cstheme="minorHAnsi"/>
        </w:rPr>
        <w:t>C: HM Land Registry</w:t>
      </w:r>
    </w:p>
    <w:p w14:paraId="75813920" w14:textId="0F0ACBED" w:rsidR="004C3749" w:rsidRPr="00DE3FB4" w:rsidRDefault="004C3749" w:rsidP="00B23C66">
      <w:pPr>
        <w:numPr>
          <w:ilvl w:val="0"/>
          <w:numId w:val="12"/>
        </w:numPr>
        <w:spacing w:after="0" w:line="240" w:lineRule="auto"/>
        <w:contextualSpacing/>
        <w:rPr>
          <w:rFonts w:asciiTheme="minorHAnsi" w:hAnsiTheme="minorHAnsi" w:cstheme="minorHAnsi"/>
        </w:rPr>
      </w:pPr>
      <w:r w:rsidRPr="00DE3FB4">
        <w:rPr>
          <w:rFonts w:asciiTheme="minorHAnsi" w:hAnsiTheme="minorHAnsi" w:cstheme="minorHAnsi"/>
        </w:rPr>
        <w:t>D: The Law Society</w:t>
      </w:r>
    </w:p>
    <w:p w14:paraId="14A6F0E9" w14:textId="77777777" w:rsidR="00334EAA" w:rsidRPr="00DE3FB4" w:rsidRDefault="00334EAA" w:rsidP="00B23C66">
      <w:pPr>
        <w:spacing w:after="0" w:line="240" w:lineRule="auto"/>
        <w:jc w:val="both"/>
        <w:rPr>
          <w:rFonts w:asciiTheme="minorHAnsi" w:hAnsiTheme="minorHAnsi" w:cstheme="minorHAnsi"/>
        </w:rPr>
      </w:pPr>
    </w:p>
    <w:p w14:paraId="6374C9D9" w14:textId="77777777" w:rsidR="00334EAA" w:rsidRPr="00DE3FB4" w:rsidRDefault="00334EAA" w:rsidP="00B23C66">
      <w:pPr>
        <w:spacing w:after="0" w:line="240" w:lineRule="auto"/>
        <w:jc w:val="both"/>
        <w:rPr>
          <w:rFonts w:asciiTheme="minorHAnsi" w:hAnsiTheme="minorHAnsi" w:cstheme="minorHAnsi"/>
        </w:rPr>
      </w:pPr>
    </w:p>
    <w:p w14:paraId="0A74D81F" w14:textId="77777777" w:rsidR="00466749" w:rsidRPr="00DE3FB4" w:rsidRDefault="00466749" w:rsidP="00B23C66">
      <w:pPr>
        <w:spacing w:after="0" w:line="240" w:lineRule="auto"/>
        <w:jc w:val="both"/>
        <w:rPr>
          <w:rFonts w:asciiTheme="minorHAnsi" w:hAnsiTheme="minorHAnsi" w:cstheme="minorHAnsi"/>
        </w:rPr>
      </w:pPr>
    </w:p>
    <w:p w14:paraId="27B851EF" w14:textId="77777777" w:rsidR="00466749" w:rsidRPr="00DE3FB4" w:rsidRDefault="00466749" w:rsidP="00B23C66">
      <w:pPr>
        <w:spacing w:after="0" w:line="240" w:lineRule="auto"/>
        <w:jc w:val="both"/>
        <w:rPr>
          <w:rFonts w:asciiTheme="minorHAnsi" w:hAnsiTheme="minorHAnsi" w:cstheme="minorHAnsi"/>
        </w:rPr>
      </w:pPr>
    </w:p>
    <w:p w14:paraId="64364D3A" w14:textId="77777777" w:rsidR="00466749" w:rsidRPr="00DE3FB4" w:rsidRDefault="00466749" w:rsidP="00B23C66">
      <w:pPr>
        <w:spacing w:after="0" w:line="240" w:lineRule="auto"/>
        <w:jc w:val="both"/>
        <w:rPr>
          <w:rFonts w:asciiTheme="minorHAnsi" w:hAnsiTheme="minorHAnsi" w:cstheme="minorHAnsi"/>
        </w:rPr>
      </w:pPr>
    </w:p>
    <w:p w14:paraId="5E368517" w14:textId="77777777" w:rsidR="00466749" w:rsidRPr="00DE3FB4" w:rsidRDefault="00466749" w:rsidP="00B23C66">
      <w:pPr>
        <w:spacing w:after="0" w:line="240" w:lineRule="auto"/>
        <w:jc w:val="both"/>
        <w:rPr>
          <w:rFonts w:asciiTheme="minorHAnsi" w:hAnsiTheme="minorHAnsi" w:cstheme="minorHAnsi"/>
        </w:rPr>
      </w:pPr>
    </w:p>
    <w:p w14:paraId="1270744F" w14:textId="588138F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12</w:t>
      </w:r>
    </w:p>
    <w:p w14:paraId="7227DC76" w14:textId="77777777" w:rsidR="00DD3302" w:rsidRPr="00DE3FB4" w:rsidRDefault="00DD330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5a Regulatory matters</w:t>
      </w:r>
    </w:p>
    <w:p w14:paraId="34F55E26" w14:textId="77777777" w:rsidR="00DD3302" w:rsidRPr="00DE3FB4" w:rsidRDefault="00DD330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4429B923" w14:textId="77777777" w:rsidR="00DD3302" w:rsidRPr="00DE3FB4" w:rsidRDefault="00DD3302" w:rsidP="00B23C66">
      <w:pPr>
        <w:spacing w:after="0" w:line="240" w:lineRule="auto"/>
        <w:rPr>
          <w:rFonts w:asciiTheme="minorHAnsi" w:hAnsiTheme="minorHAnsi"/>
          <w:kern w:val="2"/>
          <w14:ligatures w14:val="standardContextual"/>
        </w:rPr>
      </w:pPr>
    </w:p>
    <w:p w14:paraId="0FB04BAF" w14:textId="77777777" w:rsidR="00DD3302" w:rsidRPr="00DE3FB4" w:rsidRDefault="00DD330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Apart from solicitors, who is regulated by the SRA Standards and Regulations?</w:t>
      </w:r>
    </w:p>
    <w:p w14:paraId="7954357D" w14:textId="77777777" w:rsidR="00DD3302" w:rsidRPr="00DE3FB4" w:rsidRDefault="00DD3302" w:rsidP="00B23C66">
      <w:pPr>
        <w:spacing w:after="0" w:line="240" w:lineRule="auto"/>
        <w:rPr>
          <w:rFonts w:asciiTheme="minorHAnsi" w:hAnsiTheme="minorHAnsi"/>
          <w:kern w:val="2"/>
          <w14:ligatures w14:val="standardContextual"/>
        </w:rPr>
      </w:pPr>
    </w:p>
    <w:p w14:paraId="2E94F01A" w14:textId="77777777" w:rsidR="006916A7" w:rsidRPr="00DE3FB4" w:rsidRDefault="006916A7" w:rsidP="00B23C66">
      <w:pPr>
        <w:numPr>
          <w:ilvl w:val="0"/>
          <w:numId w:val="42"/>
        </w:numPr>
        <w:spacing w:after="0" w:line="240" w:lineRule="auto"/>
        <w:contextualSpacing/>
        <w:rPr>
          <w:rFonts w:asciiTheme="minorHAnsi" w:hAnsiTheme="minorHAnsi"/>
        </w:rPr>
      </w:pPr>
      <w:r w:rsidRPr="00DE3FB4">
        <w:rPr>
          <w:rFonts w:asciiTheme="minorHAnsi" w:hAnsiTheme="minorHAnsi"/>
        </w:rPr>
        <w:t>A: All legal professionals who undertake conveyancing services</w:t>
      </w:r>
    </w:p>
    <w:p w14:paraId="22CBDA4E" w14:textId="2C3DF5AD" w:rsidR="006916A7" w:rsidRPr="00DE3FB4" w:rsidRDefault="006916A7" w:rsidP="00B23C66">
      <w:pPr>
        <w:numPr>
          <w:ilvl w:val="0"/>
          <w:numId w:val="42"/>
        </w:numPr>
        <w:spacing w:after="0" w:line="240" w:lineRule="auto"/>
        <w:contextualSpacing/>
        <w:rPr>
          <w:rFonts w:asciiTheme="minorHAnsi" w:hAnsiTheme="minorHAnsi"/>
        </w:rPr>
      </w:pPr>
      <w:r w:rsidRPr="00DE3FB4">
        <w:rPr>
          <w:rFonts w:asciiTheme="minorHAnsi" w:hAnsiTheme="minorHAnsi"/>
        </w:rPr>
        <w:t>B: All legal professionals who work in an SRA regulated firm</w:t>
      </w:r>
    </w:p>
    <w:p w14:paraId="0182B968" w14:textId="77777777" w:rsidR="006916A7" w:rsidRPr="00DE3FB4" w:rsidRDefault="006916A7" w:rsidP="00B23C66">
      <w:pPr>
        <w:numPr>
          <w:ilvl w:val="0"/>
          <w:numId w:val="42"/>
        </w:numPr>
        <w:spacing w:after="0" w:line="240" w:lineRule="auto"/>
        <w:contextualSpacing/>
        <w:rPr>
          <w:rFonts w:asciiTheme="minorHAnsi" w:hAnsiTheme="minorHAnsi"/>
        </w:rPr>
      </w:pPr>
      <w:r w:rsidRPr="00DE3FB4">
        <w:rPr>
          <w:rFonts w:asciiTheme="minorHAnsi" w:hAnsiTheme="minorHAnsi"/>
        </w:rPr>
        <w:t>C: All Chartered Legal Executives and Licensed Conveyancers</w:t>
      </w:r>
    </w:p>
    <w:p w14:paraId="0F0F80CF" w14:textId="77777777" w:rsidR="006916A7" w:rsidRPr="00DE3FB4" w:rsidRDefault="006916A7" w:rsidP="00B23C66">
      <w:pPr>
        <w:numPr>
          <w:ilvl w:val="0"/>
          <w:numId w:val="42"/>
        </w:numPr>
        <w:spacing w:after="0" w:line="240" w:lineRule="auto"/>
        <w:contextualSpacing/>
        <w:rPr>
          <w:rFonts w:asciiTheme="minorHAnsi" w:hAnsiTheme="minorHAnsi"/>
        </w:rPr>
      </w:pPr>
      <w:r w:rsidRPr="00DE3FB4">
        <w:rPr>
          <w:rFonts w:asciiTheme="minorHAnsi" w:hAnsiTheme="minorHAnsi"/>
        </w:rPr>
        <w:t>D: All Licensed Conveyancers and STEP practitioners</w:t>
      </w:r>
    </w:p>
    <w:p w14:paraId="27B23011" w14:textId="5DFABB0A" w:rsidR="00B62834" w:rsidRPr="00DE3FB4" w:rsidRDefault="00B62834"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132F1B0D" w14:textId="70722C3F"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13</w:t>
      </w:r>
    </w:p>
    <w:p w14:paraId="72668135" w14:textId="77777777" w:rsidR="00B62834" w:rsidRPr="00DE3FB4" w:rsidRDefault="00B62834" w:rsidP="00B23C66">
      <w:pPr>
        <w:spacing w:after="0" w:line="240" w:lineRule="auto"/>
        <w:rPr>
          <w:rFonts w:asciiTheme="minorHAnsi" w:hAnsiTheme="minorHAnsi"/>
        </w:rPr>
      </w:pPr>
      <w:r w:rsidRPr="00DE3FB4">
        <w:rPr>
          <w:rFonts w:asciiTheme="minorHAnsi" w:hAnsiTheme="minorHAnsi"/>
        </w:rPr>
        <w:t>Module ref: 12b Pre contract searches and enquiries</w:t>
      </w:r>
    </w:p>
    <w:p w14:paraId="49699095" w14:textId="77777777" w:rsidR="00B62834" w:rsidRPr="00DE3FB4" w:rsidRDefault="00B62834" w:rsidP="00B23C66">
      <w:pPr>
        <w:spacing w:after="0" w:line="240" w:lineRule="auto"/>
        <w:rPr>
          <w:rFonts w:asciiTheme="minorHAnsi" w:hAnsiTheme="minorHAnsi"/>
        </w:rPr>
      </w:pPr>
      <w:r w:rsidRPr="00DE3FB4">
        <w:rPr>
          <w:rFonts w:asciiTheme="minorHAnsi" w:hAnsiTheme="minorHAnsi"/>
        </w:rPr>
        <w:t>1 mark</w:t>
      </w:r>
    </w:p>
    <w:p w14:paraId="71DC7EF0" w14:textId="77777777" w:rsidR="00B62834" w:rsidRPr="00DE3FB4" w:rsidRDefault="00B62834" w:rsidP="00B23C66">
      <w:pPr>
        <w:spacing w:after="0" w:line="240" w:lineRule="auto"/>
        <w:rPr>
          <w:rFonts w:asciiTheme="minorHAnsi" w:hAnsiTheme="minorHAnsi" w:cstheme="minorHAnsi"/>
        </w:rPr>
      </w:pPr>
    </w:p>
    <w:p w14:paraId="32FEC316" w14:textId="77777777" w:rsidR="00B62834" w:rsidRPr="00DE3FB4" w:rsidRDefault="00B62834" w:rsidP="00B23C66">
      <w:pPr>
        <w:spacing w:after="0" w:line="240" w:lineRule="auto"/>
        <w:rPr>
          <w:rFonts w:asciiTheme="minorHAnsi" w:hAnsiTheme="minorHAnsi" w:cstheme="minorHAnsi"/>
        </w:rPr>
      </w:pPr>
      <w:r w:rsidRPr="00DE3FB4">
        <w:rPr>
          <w:rFonts w:asciiTheme="minorHAnsi" w:hAnsiTheme="minorHAnsi" w:cstheme="minorHAnsi"/>
        </w:rPr>
        <w:t xml:space="preserve">Form CON290 is used to raise optional enquiries of the local authority. The form contains an enquiry relating to registrations under the Commons Registration Act 1965 or the Commons Act 2006. </w:t>
      </w:r>
    </w:p>
    <w:p w14:paraId="728EED3E" w14:textId="77777777" w:rsidR="00B62834" w:rsidRPr="00DE3FB4" w:rsidRDefault="00B62834" w:rsidP="00B23C66">
      <w:pPr>
        <w:spacing w:after="0" w:line="240" w:lineRule="auto"/>
        <w:rPr>
          <w:rFonts w:asciiTheme="minorHAnsi" w:hAnsiTheme="minorHAnsi" w:cstheme="minorHAnsi"/>
        </w:rPr>
      </w:pPr>
    </w:p>
    <w:p w14:paraId="703063F3" w14:textId="77777777" w:rsidR="00B62834" w:rsidRPr="00DE3FB4" w:rsidRDefault="00B62834" w:rsidP="00B23C66">
      <w:pPr>
        <w:spacing w:after="0" w:line="240" w:lineRule="auto"/>
        <w:rPr>
          <w:rFonts w:asciiTheme="minorHAnsi" w:hAnsiTheme="minorHAnsi" w:cstheme="minorHAnsi"/>
          <w:b/>
        </w:rPr>
      </w:pPr>
      <w:r w:rsidRPr="00DE3FB4">
        <w:rPr>
          <w:rFonts w:asciiTheme="minorHAnsi" w:hAnsiTheme="minorHAnsi" w:cstheme="minorHAnsi"/>
          <w:b/>
        </w:rPr>
        <w:t>Why is it important to check for any such registrations?</w:t>
      </w:r>
    </w:p>
    <w:p w14:paraId="0B774802" w14:textId="77777777" w:rsidR="00B62834" w:rsidRPr="00DE3FB4" w:rsidRDefault="00B62834" w:rsidP="00B23C66">
      <w:pPr>
        <w:spacing w:after="0" w:line="240" w:lineRule="auto"/>
        <w:rPr>
          <w:rFonts w:asciiTheme="minorHAnsi" w:hAnsiTheme="minorHAnsi" w:cstheme="minorHAnsi"/>
        </w:rPr>
      </w:pPr>
    </w:p>
    <w:p w14:paraId="7A122966" w14:textId="77777777" w:rsidR="00F94E57" w:rsidRPr="00DE3FB4" w:rsidRDefault="00F94E57" w:rsidP="00B23C66">
      <w:pPr>
        <w:numPr>
          <w:ilvl w:val="0"/>
          <w:numId w:val="43"/>
        </w:numPr>
        <w:spacing w:after="0" w:line="240" w:lineRule="auto"/>
        <w:contextualSpacing/>
        <w:rPr>
          <w:rFonts w:asciiTheme="minorHAnsi" w:hAnsiTheme="minorHAnsi" w:cstheme="minorHAnsi"/>
        </w:rPr>
      </w:pPr>
      <w:r w:rsidRPr="00DE3FB4">
        <w:rPr>
          <w:rFonts w:asciiTheme="minorHAnsi" w:hAnsiTheme="minorHAnsi" w:cstheme="minorHAnsi"/>
        </w:rPr>
        <w:t>A: To ascertain whether the land has a registered commonhold title</w:t>
      </w:r>
    </w:p>
    <w:p w14:paraId="25CB227F" w14:textId="6006B8A0" w:rsidR="00F94E57" w:rsidRPr="00DE3FB4" w:rsidRDefault="00F94E57" w:rsidP="00B23C66">
      <w:pPr>
        <w:numPr>
          <w:ilvl w:val="0"/>
          <w:numId w:val="43"/>
        </w:numPr>
        <w:spacing w:after="0" w:line="240" w:lineRule="auto"/>
        <w:contextualSpacing/>
        <w:rPr>
          <w:rFonts w:asciiTheme="minorHAnsi" w:hAnsiTheme="minorHAnsi" w:cstheme="minorHAnsi"/>
        </w:rPr>
      </w:pPr>
      <w:r w:rsidRPr="00DE3FB4">
        <w:rPr>
          <w:rFonts w:asciiTheme="minorHAnsi" w:hAnsiTheme="minorHAnsi" w:cstheme="minorHAnsi"/>
        </w:rPr>
        <w:t>B: To identify whether the land is registered as a town or village green</w:t>
      </w:r>
    </w:p>
    <w:p w14:paraId="7CF72019" w14:textId="77777777" w:rsidR="00F94E57" w:rsidRPr="00DE3FB4" w:rsidRDefault="00F94E57" w:rsidP="00B23C66">
      <w:pPr>
        <w:numPr>
          <w:ilvl w:val="0"/>
          <w:numId w:val="43"/>
        </w:numPr>
        <w:spacing w:after="0" w:line="240" w:lineRule="auto"/>
        <w:contextualSpacing/>
        <w:rPr>
          <w:rFonts w:asciiTheme="minorHAnsi" w:hAnsiTheme="minorHAnsi" w:cstheme="minorHAnsi"/>
        </w:rPr>
      </w:pPr>
      <w:r w:rsidRPr="00DE3FB4">
        <w:rPr>
          <w:rFonts w:asciiTheme="minorHAnsi" w:hAnsiTheme="minorHAnsi" w:cstheme="minorHAnsi"/>
        </w:rPr>
        <w:t xml:space="preserve">C: To establish whether the land is held as tenants in common </w:t>
      </w:r>
    </w:p>
    <w:p w14:paraId="2F97679A" w14:textId="77777777" w:rsidR="00F94E57" w:rsidRPr="00DE3FB4" w:rsidRDefault="00F94E57" w:rsidP="00B23C66">
      <w:pPr>
        <w:numPr>
          <w:ilvl w:val="0"/>
          <w:numId w:val="43"/>
        </w:numPr>
        <w:tabs>
          <w:tab w:val="left" w:pos="284"/>
        </w:tabs>
        <w:spacing w:after="0" w:line="240" w:lineRule="auto"/>
        <w:contextualSpacing/>
        <w:jc w:val="both"/>
        <w:rPr>
          <w:rFonts w:asciiTheme="minorHAnsi" w:hAnsiTheme="minorHAnsi" w:cstheme="minorHAnsi"/>
        </w:rPr>
      </w:pPr>
      <w:r w:rsidRPr="00DE3FB4">
        <w:rPr>
          <w:rFonts w:asciiTheme="minorHAnsi" w:hAnsiTheme="minorHAnsi" w:cstheme="minorHAnsi"/>
        </w:rPr>
        <w:t xml:space="preserve">D: To check whether the land has the benefit of any rights of common </w:t>
      </w:r>
    </w:p>
    <w:p w14:paraId="67605659" w14:textId="77777777" w:rsidR="00B62834" w:rsidRPr="00DE3FB4" w:rsidRDefault="00B62834" w:rsidP="00B23C66">
      <w:pPr>
        <w:spacing w:after="0" w:line="240" w:lineRule="auto"/>
        <w:jc w:val="both"/>
        <w:rPr>
          <w:rFonts w:asciiTheme="minorHAnsi" w:hAnsiTheme="minorHAnsi" w:cstheme="minorHAnsi"/>
        </w:rPr>
      </w:pPr>
    </w:p>
    <w:p w14:paraId="50444D74" w14:textId="77777777" w:rsidR="00466749" w:rsidRPr="00DE3FB4" w:rsidRDefault="00466749" w:rsidP="00B23C66">
      <w:pPr>
        <w:spacing w:after="0" w:line="240" w:lineRule="auto"/>
        <w:jc w:val="both"/>
        <w:rPr>
          <w:rFonts w:asciiTheme="minorHAnsi" w:hAnsiTheme="minorHAnsi" w:cstheme="minorHAnsi"/>
        </w:rPr>
      </w:pPr>
    </w:p>
    <w:p w14:paraId="5A82AF29" w14:textId="77777777" w:rsidR="00466749" w:rsidRPr="00DE3FB4" w:rsidRDefault="00466749" w:rsidP="00B23C66">
      <w:pPr>
        <w:spacing w:after="0" w:line="240" w:lineRule="auto"/>
        <w:jc w:val="both"/>
        <w:rPr>
          <w:rFonts w:asciiTheme="minorHAnsi" w:hAnsiTheme="minorHAnsi" w:cstheme="minorHAnsi"/>
        </w:rPr>
      </w:pPr>
    </w:p>
    <w:p w14:paraId="107B778E" w14:textId="77777777" w:rsidR="00466749" w:rsidRPr="00DE3FB4" w:rsidRDefault="00466749" w:rsidP="00B23C66">
      <w:pPr>
        <w:spacing w:after="0" w:line="240" w:lineRule="auto"/>
        <w:jc w:val="both"/>
        <w:rPr>
          <w:rFonts w:asciiTheme="minorHAnsi" w:hAnsiTheme="minorHAnsi" w:cstheme="minorHAnsi"/>
        </w:rPr>
      </w:pPr>
    </w:p>
    <w:p w14:paraId="664069C5" w14:textId="77777777" w:rsidR="00466749" w:rsidRPr="00DE3FB4" w:rsidRDefault="00466749" w:rsidP="00B23C66">
      <w:pPr>
        <w:spacing w:after="0" w:line="240" w:lineRule="auto"/>
        <w:jc w:val="both"/>
        <w:rPr>
          <w:rFonts w:asciiTheme="minorHAnsi" w:hAnsiTheme="minorHAnsi" w:cstheme="minorHAnsi"/>
        </w:rPr>
      </w:pPr>
    </w:p>
    <w:p w14:paraId="4158E76E" w14:textId="77777777" w:rsidR="00F94E57" w:rsidRPr="00DE3FB4" w:rsidRDefault="00F94E57" w:rsidP="00B23C66">
      <w:pPr>
        <w:spacing w:after="0" w:line="240" w:lineRule="auto"/>
        <w:jc w:val="both"/>
        <w:rPr>
          <w:rFonts w:asciiTheme="minorHAnsi" w:hAnsiTheme="minorHAnsi" w:cstheme="minorHAnsi"/>
        </w:rPr>
      </w:pPr>
    </w:p>
    <w:p w14:paraId="616F7688" w14:textId="67185DA7"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14</w:t>
      </w:r>
    </w:p>
    <w:p w14:paraId="2D74DC3A" w14:textId="77777777" w:rsidR="005C2A19" w:rsidRPr="00DE3FB4" w:rsidRDefault="005C2A19" w:rsidP="00B23C66">
      <w:pPr>
        <w:spacing w:after="0" w:line="240" w:lineRule="auto"/>
        <w:rPr>
          <w:rFonts w:asciiTheme="minorHAnsi" w:hAnsiTheme="minorHAnsi"/>
        </w:rPr>
      </w:pPr>
      <w:r w:rsidRPr="00DE3FB4">
        <w:rPr>
          <w:rFonts w:asciiTheme="minorHAnsi" w:hAnsiTheme="minorHAnsi"/>
        </w:rPr>
        <w:t>Module ref: 9b Taking instructions</w:t>
      </w:r>
    </w:p>
    <w:p w14:paraId="3DC5D02C" w14:textId="77777777" w:rsidR="005C2A19" w:rsidRPr="00DE3FB4" w:rsidRDefault="005C2A19" w:rsidP="00B23C66">
      <w:pPr>
        <w:spacing w:after="0" w:line="240" w:lineRule="auto"/>
        <w:rPr>
          <w:rFonts w:asciiTheme="minorHAnsi" w:hAnsiTheme="minorHAnsi"/>
        </w:rPr>
      </w:pPr>
      <w:r w:rsidRPr="00DE3FB4">
        <w:rPr>
          <w:rFonts w:asciiTheme="minorHAnsi" w:hAnsiTheme="minorHAnsi"/>
        </w:rPr>
        <w:t>1 mark</w:t>
      </w:r>
    </w:p>
    <w:p w14:paraId="68D0075E" w14:textId="77777777" w:rsidR="005C2A19" w:rsidRPr="00DE3FB4" w:rsidRDefault="005C2A19" w:rsidP="00B23C66">
      <w:pPr>
        <w:spacing w:after="0" w:line="240" w:lineRule="auto"/>
        <w:rPr>
          <w:rFonts w:asciiTheme="minorHAnsi" w:hAnsiTheme="minorHAnsi" w:cstheme="minorHAnsi"/>
        </w:rPr>
      </w:pPr>
    </w:p>
    <w:p w14:paraId="0FB783C2" w14:textId="77777777" w:rsidR="005C2A19" w:rsidRPr="00DE3FB4" w:rsidRDefault="005C2A19" w:rsidP="00B23C66">
      <w:pPr>
        <w:spacing w:after="0" w:line="240" w:lineRule="auto"/>
        <w:rPr>
          <w:rFonts w:asciiTheme="minorHAnsi" w:hAnsiTheme="minorHAnsi" w:cstheme="minorHAnsi"/>
          <w:bCs/>
        </w:rPr>
      </w:pPr>
      <w:r w:rsidRPr="00DE3FB4">
        <w:rPr>
          <w:rFonts w:asciiTheme="minorHAnsi" w:hAnsiTheme="minorHAnsi" w:cstheme="minorHAnsi"/>
          <w:bCs/>
        </w:rPr>
        <w:t>The executors of the deceased owner of a house are selling the property. They have no information as to the title to the property. Their lawyer has carried out an Official Search of the Index Map (‘SIM’) at HM Land Registry.</w:t>
      </w:r>
    </w:p>
    <w:p w14:paraId="0E465E74" w14:textId="77777777" w:rsidR="005C2A19" w:rsidRPr="00DE3FB4" w:rsidRDefault="005C2A19" w:rsidP="00B23C66">
      <w:pPr>
        <w:spacing w:after="0" w:line="240" w:lineRule="auto"/>
        <w:rPr>
          <w:rFonts w:asciiTheme="minorHAnsi" w:hAnsiTheme="minorHAnsi" w:cstheme="minorHAnsi"/>
          <w:bCs/>
        </w:rPr>
      </w:pPr>
    </w:p>
    <w:p w14:paraId="3CA24BBA" w14:textId="77777777" w:rsidR="005C2A19" w:rsidRPr="00DE3FB4" w:rsidRDefault="005C2A19" w:rsidP="00B23C66">
      <w:pPr>
        <w:spacing w:after="0" w:line="240" w:lineRule="auto"/>
        <w:rPr>
          <w:rFonts w:asciiTheme="minorHAnsi" w:hAnsiTheme="minorHAnsi" w:cstheme="minorHAnsi"/>
          <w:b/>
        </w:rPr>
      </w:pPr>
      <w:r w:rsidRPr="00DE3FB4">
        <w:rPr>
          <w:rFonts w:asciiTheme="minorHAnsi" w:hAnsiTheme="minorHAnsi" w:cstheme="minorHAnsi"/>
          <w:b/>
        </w:rPr>
        <w:t>What is the purpose of carrying out a SIM in these circumstances?</w:t>
      </w:r>
    </w:p>
    <w:p w14:paraId="393FF244" w14:textId="77777777" w:rsidR="005C2A19" w:rsidRPr="00DE3FB4" w:rsidRDefault="005C2A19" w:rsidP="00B23C66">
      <w:pPr>
        <w:spacing w:after="0" w:line="240" w:lineRule="auto"/>
        <w:rPr>
          <w:rFonts w:asciiTheme="minorHAnsi" w:hAnsiTheme="minorHAnsi" w:cstheme="minorHAnsi"/>
        </w:rPr>
      </w:pPr>
    </w:p>
    <w:p w14:paraId="653DF06B" w14:textId="77777777" w:rsidR="005C2A19" w:rsidRPr="00DE3FB4" w:rsidRDefault="005C2A19" w:rsidP="00B23C66">
      <w:pPr>
        <w:numPr>
          <w:ilvl w:val="0"/>
          <w:numId w:val="13"/>
        </w:numPr>
        <w:spacing w:after="0" w:line="240" w:lineRule="auto"/>
        <w:contextualSpacing/>
        <w:rPr>
          <w:rFonts w:asciiTheme="minorHAnsi" w:hAnsiTheme="minorHAnsi" w:cstheme="minorHAnsi"/>
        </w:rPr>
      </w:pPr>
      <w:r w:rsidRPr="00DE3FB4">
        <w:rPr>
          <w:rFonts w:asciiTheme="minorHAnsi" w:hAnsiTheme="minorHAnsi" w:cstheme="minorHAnsi"/>
        </w:rPr>
        <w:t>A: To provide an official copy of the title plan for any registered title to the property</w:t>
      </w:r>
    </w:p>
    <w:p w14:paraId="143D3149" w14:textId="7CE5B69A" w:rsidR="005C2A19" w:rsidRPr="00DE3FB4" w:rsidRDefault="005C2A19" w:rsidP="00B23C66">
      <w:pPr>
        <w:numPr>
          <w:ilvl w:val="0"/>
          <w:numId w:val="13"/>
        </w:numPr>
        <w:spacing w:after="0" w:line="240" w:lineRule="auto"/>
        <w:contextualSpacing/>
        <w:rPr>
          <w:rFonts w:asciiTheme="minorHAnsi" w:hAnsiTheme="minorHAnsi" w:cstheme="minorHAnsi"/>
        </w:rPr>
      </w:pPr>
      <w:r w:rsidRPr="00DE3FB4">
        <w:rPr>
          <w:rFonts w:asciiTheme="minorHAnsi" w:hAnsiTheme="minorHAnsi" w:cstheme="minorHAnsi"/>
        </w:rPr>
        <w:t>B: To identify whether the whole or any part of the property has a registered title</w:t>
      </w:r>
    </w:p>
    <w:p w14:paraId="0A986D07" w14:textId="77777777" w:rsidR="005C2A19" w:rsidRPr="00DE3FB4" w:rsidRDefault="005C2A19" w:rsidP="00B23C66">
      <w:pPr>
        <w:numPr>
          <w:ilvl w:val="0"/>
          <w:numId w:val="13"/>
        </w:numPr>
        <w:spacing w:after="0" w:line="240" w:lineRule="auto"/>
        <w:contextualSpacing/>
        <w:rPr>
          <w:rFonts w:asciiTheme="minorHAnsi" w:hAnsiTheme="minorHAnsi" w:cstheme="minorHAnsi"/>
        </w:rPr>
      </w:pPr>
      <w:r w:rsidRPr="00DE3FB4">
        <w:rPr>
          <w:rFonts w:asciiTheme="minorHAnsi" w:hAnsiTheme="minorHAnsi" w:cstheme="minorHAnsi"/>
        </w:rPr>
        <w:t>C: To confirm whether the deceased is the registered owner of the property</w:t>
      </w:r>
    </w:p>
    <w:p w14:paraId="149B5F2A" w14:textId="77777777" w:rsidR="005C2A19" w:rsidRPr="00DE3FB4" w:rsidRDefault="005C2A19" w:rsidP="00B23C66">
      <w:pPr>
        <w:numPr>
          <w:ilvl w:val="0"/>
          <w:numId w:val="13"/>
        </w:numPr>
        <w:tabs>
          <w:tab w:val="left" w:pos="284"/>
        </w:tabs>
        <w:spacing w:after="0" w:line="240" w:lineRule="auto"/>
        <w:contextualSpacing/>
        <w:jc w:val="both"/>
        <w:rPr>
          <w:rFonts w:asciiTheme="minorHAnsi" w:hAnsiTheme="minorHAnsi"/>
        </w:rPr>
      </w:pPr>
      <w:r w:rsidRPr="00DE3FB4">
        <w:rPr>
          <w:rFonts w:asciiTheme="minorHAnsi" w:hAnsiTheme="minorHAnsi"/>
        </w:rPr>
        <w:t>D: To provide a protection for any application for first registration by the executors</w:t>
      </w:r>
    </w:p>
    <w:p w14:paraId="58DAF683" w14:textId="77777777" w:rsidR="00534369" w:rsidRPr="00DE3FB4" w:rsidRDefault="00534369" w:rsidP="00B23C66">
      <w:pPr>
        <w:spacing w:after="0" w:line="240" w:lineRule="auto"/>
        <w:jc w:val="both"/>
        <w:rPr>
          <w:rFonts w:asciiTheme="minorHAnsi" w:hAnsiTheme="minorHAnsi" w:cstheme="minorHAnsi"/>
          <w:b/>
          <w:bCs/>
          <w:u w:val="single"/>
        </w:rPr>
      </w:pPr>
    </w:p>
    <w:p w14:paraId="749AAE72" w14:textId="77777777" w:rsidR="00466749" w:rsidRPr="00DE3FB4" w:rsidRDefault="00466749" w:rsidP="00B23C66">
      <w:pPr>
        <w:spacing w:after="0" w:line="240" w:lineRule="auto"/>
        <w:jc w:val="both"/>
        <w:rPr>
          <w:rFonts w:asciiTheme="minorHAnsi" w:hAnsiTheme="minorHAnsi" w:cstheme="minorHAnsi"/>
          <w:b/>
          <w:bCs/>
          <w:u w:val="single"/>
        </w:rPr>
      </w:pPr>
    </w:p>
    <w:p w14:paraId="7BD41844" w14:textId="77777777" w:rsidR="00466749" w:rsidRPr="00DE3FB4" w:rsidRDefault="00466749" w:rsidP="00B23C66">
      <w:pPr>
        <w:spacing w:after="0" w:line="240" w:lineRule="auto"/>
        <w:jc w:val="both"/>
        <w:rPr>
          <w:rFonts w:asciiTheme="minorHAnsi" w:hAnsiTheme="minorHAnsi" w:cstheme="minorHAnsi"/>
          <w:b/>
          <w:bCs/>
          <w:u w:val="single"/>
        </w:rPr>
      </w:pPr>
    </w:p>
    <w:p w14:paraId="1A3D2691" w14:textId="77777777" w:rsidR="00466749" w:rsidRPr="00DE3FB4" w:rsidRDefault="00466749" w:rsidP="00B23C66">
      <w:pPr>
        <w:spacing w:after="0" w:line="240" w:lineRule="auto"/>
        <w:jc w:val="both"/>
        <w:rPr>
          <w:rFonts w:asciiTheme="minorHAnsi" w:hAnsiTheme="minorHAnsi" w:cstheme="minorHAnsi"/>
          <w:b/>
          <w:bCs/>
          <w:u w:val="single"/>
        </w:rPr>
      </w:pPr>
    </w:p>
    <w:p w14:paraId="3E941D9F" w14:textId="77777777" w:rsidR="00334EAA" w:rsidRPr="00DE3FB4" w:rsidRDefault="00334EAA" w:rsidP="00B23C66">
      <w:pPr>
        <w:spacing w:after="0" w:line="240" w:lineRule="auto"/>
        <w:jc w:val="both"/>
        <w:rPr>
          <w:rFonts w:asciiTheme="minorHAnsi" w:hAnsiTheme="minorHAnsi" w:cstheme="minorHAnsi"/>
        </w:rPr>
      </w:pPr>
    </w:p>
    <w:p w14:paraId="5341315B" w14:textId="2CCDB7BF"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15</w:t>
      </w:r>
    </w:p>
    <w:p w14:paraId="1E6410D3" w14:textId="29D42CA6" w:rsidR="00EE7A65" w:rsidRPr="00DE3FB4" w:rsidRDefault="00EE7A65" w:rsidP="00B23C66">
      <w:pPr>
        <w:spacing w:after="0" w:line="240" w:lineRule="auto"/>
        <w:rPr>
          <w:rFonts w:asciiTheme="minorHAnsi" w:hAnsiTheme="minorHAnsi"/>
        </w:rPr>
      </w:pPr>
      <w:r w:rsidRPr="00DE3FB4">
        <w:rPr>
          <w:rFonts w:asciiTheme="minorHAnsi" w:hAnsiTheme="minorHAnsi"/>
        </w:rPr>
        <w:t>Module ref: 7c Entitlement to act and personnel</w:t>
      </w:r>
    </w:p>
    <w:p w14:paraId="3CAF2707" w14:textId="77777777" w:rsidR="00EE7A65" w:rsidRPr="00DE3FB4" w:rsidRDefault="00EE7A65" w:rsidP="00B23C66">
      <w:pPr>
        <w:spacing w:after="0" w:line="240" w:lineRule="auto"/>
        <w:rPr>
          <w:rFonts w:asciiTheme="minorHAnsi" w:hAnsiTheme="minorHAnsi"/>
        </w:rPr>
      </w:pPr>
      <w:r w:rsidRPr="00DE3FB4">
        <w:rPr>
          <w:rFonts w:asciiTheme="minorHAnsi" w:hAnsiTheme="minorHAnsi"/>
        </w:rPr>
        <w:t>1 mark</w:t>
      </w:r>
    </w:p>
    <w:p w14:paraId="267918BA" w14:textId="77777777" w:rsidR="00EE7A65" w:rsidRPr="00DE3FB4" w:rsidRDefault="00EE7A65" w:rsidP="00B23C66">
      <w:pPr>
        <w:spacing w:after="0" w:line="240" w:lineRule="auto"/>
        <w:rPr>
          <w:rFonts w:asciiTheme="minorHAnsi" w:hAnsiTheme="minorHAnsi" w:cstheme="minorHAnsi"/>
        </w:rPr>
      </w:pPr>
    </w:p>
    <w:p w14:paraId="0EB6619A" w14:textId="77777777" w:rsidR="00EE7A65" w:rsidRPr="00DE3FB4" w:rsidRDefault="00EE7A65" w:rsidP="00B23C66">
      <w:pPr>
        <w:spacing w:after="0" w:line="240" w:lineRule="auto"/>
        <w:rPr>
          <w:rFonts w:asciiTheme="minorHAnsi" w:hAnsiTheme="minorHAnsi" w:cstheme="minorHAnsi"/>
        </w:rPr>
      </w:pPr>
      <w:r w:rsidRPr="00DE3FB4">
        <w:rPr>
          <w:rFonts w:asciiTheme="minorHAnsi" w:hAnsiTheme="minorHAnsi" w:cstheme="minorHAnsi"/>
        </w:rPr>
        <w:t>It is possible for a donor to make two types of Lasting Power of Attorney.</w:t>
      </w:r>
    </w:p>
    <w:p w14:paraId="05CB161C" w14:textId="77777777" w:rsidR="00EE7A65" w:rsidRPr="00DE3FB4" w:rsidRDefault="00EE7A65" w:rsidP="00B23C66">
      <w:pPr>
        <w:spacing w:after="0" w:line="240" w:lineRule="auto"/>
        <w:rPr>
          <w:rFonts w:asciiTheme="minorHAnsi" w:hAnsiTheme="minorHAnsi" w:cstheme="minorHAnsi"/>
          <w:b/>
        </w:rPr>
      </w:pPr>
    </w:p>
    <w:p w14:paraId="5B1BD662" w14:textId="77777777" w:rsidR="00EE7A65" w:rsidRPr="00DE3FB4" w:rsidRDefault="00EE7A65" w:rsidP="00B23C66">
      <w:pPr>
        <w:spacing w:after="0" w:line="240" w:lineRule="auto"/>
        <w:rPr>
          <w:rFonts w:asciiTheme="minorHAnsi" w:hAnsiTheme="minorHAnsi" w:cstheme="minorHAnsi"/>
          <w:b/>
        </w:rPr>
      </w:pPr>
      <w:r w:rsidRPr="00DE3FB4">
        <w:rPr>
          <w:rFonts w:asciiTheme="minorHAnsi" w:hAnsiTheme="minorHAnsi" w:cstheme="minorHAnsi"/>
          <w:b/>
        </w:rPr>
        <w:t>Which ONE of the following correctly identifies those two types?</w:t>
      </w:r>
    </w:p>
    <w:p w14:paraId="55FC5FDE" w14:textId="77777777" w:rsidR="00EE7A65" w:rsidRPr="00DE3FB4" w:rsidRDefault="00EE7A65" w:rsidP="00B23C66">
      <w:pPr>
        <w:spacing w:after="0" w:line="240" w:lineRule="auto"/>
        <w:rPr>
          <w:rFonts w:asciiTheme="minorHAnsi" w:hAnsiTheme="minorHAnsi" w:cstheme="minorHAnsi"/>
          <w:b/>
          <w:u w:val="single"/>
        </w:rPr>
      </w:pPr>
    </w:p>
    <w:p w14:paraId="4DF6A190" w14:textId="139B220B" w:rsidR="00EE7A65" w:rsidRPr="00DE3FB4" w:rsidRDefault="00EE7A65" w:rsidP="00B23C66">
      <w:pPr>
        <w:numPr>
          <w:ilvl w:val="0"/>
          <w:numId w:val="15"/>
        </w:numPr>
        <w:spacing w:after="0" w:line="240" w:lineRule="auto"/>
        <w:contextualSpacing/>
        <w:rPr>
          <w:rFonts w:asciiTheme="minorHAnsi" w:hAnsiTheme="minorHAnsi" w:cstheme="minorHAnsi"/>
          <w:b/>
          <w:u w:val="single"/>
        </w:rPr>
      </w:pPr>
      <w:r w:rsidRPr="00DE3FB4">
        <w:rPr>
          <w:rFonts w:asciiTheme="minorHAnsi" w:hAnsiTheme="minorHAnsi" w:cstheme="minorHAnsi"/>
        </w:rPr>
        <w:t>A: Health and Welfare / Property and Financial Affairs</w:t>
      </w:r>
    </w:p>
    <w:p w14:paraId="09A0E9F5" w14:textId="77777777" w:rsidR="00EE7A65" w:rsidRPr="00DE3FB4" w:rsidRDefault="00EE7A65" w:rsidP="00B23C66">
      <w:pPr>
        <w:numPr>
          <w:ilvl w:val="0"/>
          <w:numId w:val="14"/>
        </w:numPr>
        <w:spacing w:after="0" w:line="240" w:lineRule="auto"/>
        <w:contextualSpacing/>
        <w:rPr>
          <w:rFonts w:asciiTheme="minorHAnsi" w:hAnsiTheme="minorHAnsi" w:cstheme="minorHAnsi"/>
          <w:bCs/>
          <w:u w:val="single"/>
        </w:rPr>
      </w:pPr>
      <w:r w:rsidRPr="00DE3FB4">
        <w:rPr>
          <w:rFonts w:asciiTheme="minorHAnsi" w:hAnsiTheme="minorHAnsi" w:cstheme="minorHAnsi"/>
        </w:rPr>
        <w:t>B: Mental Welfare / Medical Care</w:t>
      </w:r>
    </w:p>
    <w:p w14:paraId="7D3C0AE8" w14:textId="77777777" w:rsidR="00EE7A65" w:rsidRPr="00DE3FB4" w:rsidRDefault="00EE7A65" w:rsidP="00B23C66">
      <w:pPr>
        <w:numPr>
          <w:ilvl w:val="0"/>
          <w:numId w:val="14"/>
        </w:numPr>
        <w:spacing w:after="0" w:line="240" w:lineRule="auto"/>
        <w:contextualSpacing/>
        <w:rPr>
          <w:rFonts w:asciiTheme="minorHAnsi" w:hAnsiTheme="minorHAnsi" w:cstheme="minorHAnsi"/>
          <w:bCs/>
          <w:u w:val="single"/>
        </w:rPr>
      </w:pPr>
      <w:r w:rsidRPr="00DE3FB4">
        <w:rPr>
          <w:rFonts w:asciiTheme="minorHAnsi" w:hAnsiTheme="minorHAnsi" w:cstheme="minorHAnsi"/>
        </w:rPr>
        <w:t>C: Medical and Personal Care / Monetary and Property Affairs</w:t>
      </w:r>
    </w:p>
    <w:p w14:paraId="037B5B40" w14:textId="77777777" w:rsidR="00EE7A65" w:rsidRPr="00DE3FB4" w:rsidRDefault="00EE7A65" w:rsidP="00B23C66">
      <w:pPr>
        <w:numPr>
          <w:ilvl w:val="0"/>
          <w:numId w:val="14"/>
        </w:numPr>
        <w:spacing w:after="0" w:line="240" w:lineRule="auto"/>
        <w:contextualSpacing/>
        <w:rPr>
          <w:rFonts w:asciiTheme="minorHAnsi" w:hAnsiTheme="minorHAnsi" w:cstheme="minorHAnsi"/>
          <w:bCs/>
          <w:u w:val="single"/>
        </w:rPr>
      </w:pPr>
      <w:r w:rsidRPr="00DE3FB4">
        <w:rPr>
          <w:rFonts w:asciiTheme="minorHAnsi" w:hAnsiTheme="minorHAnsi" w:cstheme="minorHAnsi"/>
        </w:rPr>
        <w:t>D: Financial Matters / Mental Capacity</w:t>
      </w:r>
    </w:p>
    <w:p w14:paraId="70FD2970" w14:textId="106EC364" w:rsidR="00EE7A65" w:rsidRPr="00DE3FB4" w:rsidRDefault="00EE7A65"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3B2BAE6A" w14:textId="6B0ED953"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16</w:t>
      </w:r>
    </w:p>
    <w:p w14:paraId="4F7384E1" w14:textId="77777777" w:rsidR="00942594" w:rsidRPr="00DE3FB4" w:rsidRDefault="00942594" w:rsidP="00B23C66">
      <w:pPr>
        <w:spacing w:after="0" w:line="240" w:lineRule="auto"/>
        <w:rPr>
          <w:rFonts w:asciiTheme="minorHAnsi" w:hAnsiTheme="minorHAnsi"/>
        </w:rPr>
      </w:pPr>
      <w:r w:rsidRPr="00DE3FB4">
        <w:rPr>
          <w:rFonts w:asciiTheme="minorHAnsi" w:hAnsiTheme="minorHAnsi"/>
        </w:rPr>
        <w:t>Module ref: 16b Completion and post completion</w:t>
      </w:r>
    </w:p>
    <w:p w14:paraId="0D10358B" w14:textId="77777777" w:rsidR="00942594" w:rsidRPr="00DE3FB4" w:rsidRDefault="00942594" w:rsidP="00B23C66">
      <w:pPr>
        <w:spacing w:after="0" w:line="240" w:lineRule="auto"/>
        <w:rPr>
          <w:rFonts w:asciiTheme="minorHAnsi" w:hAnsiTheme="minorHAnsi"/>
        </w:rPr>
      </w:pPr>
      <w:r w:rsidRPr="00DE3FB4">
        <w:rPr>
          <w:rFonts w:asciiTheme="minorHAnsi" w:hAnsiTheme="minorHAnsi"/>
        </w:rPr>
        <w:t>1 mark</w:t>
      </w:r>
    </w:p>
    <w:p w14:paraId="41E2BB56" w14:textId="77777777" w:rsidR="00942594" w:rsidRPr="00DE3FB4" w:rsidRDefault="00942594" w:rsidP="00B23C66">
      <w:pPr>
        <w:spacing w:after="0" w:line="240" w:lineRule="auto"/>
        <w:rPr>
          <w:rFonts w:asciiTheme="minorHAnsi" w:hAnsiTheme="minorHAnsi" w:cstheme="minorHAnsi"/>
        </w:rPr>
      </w:pPr>
    </w:p>
    <w:p w14:paraId="3239A1AB" w14:textId="77777777" w:rsidR="00942594" w:rsidRPr="00DE3FB4" w:rsidRDefault="00942594" w:rsidP="00B23C66">
      <w:pPr>
        <w:spacing w:after="0" w:line="240" w:lineRule="auto"/>
        <w:rPr>
          <w:rFonts w:asciiTheme="minorHAnsi" w:hAnsiTheme="minorHAnsi" w:cstheme="minorHAnsi"/>
        </w:rPr>
      </w:pPr>
      <w:r w:rsidRPr="00DE3FB4">
        <w:rPr>
          <w:rFonts w:asciiTheme="minorHAnsi" w:hAnsiTheme="minorHAnsi" w:cstheme="minorHAnsi"/>
        </w:rPr>
        <w:t>A lawyer is completing a residential property purchase on behalf of a buyer client. Completion will not be taking place in person. The buyer’s and seller’s lawyers are each adopting the Conveyancing Protocol.</w:t>
      </w:r>
    </w:p>
    <w:p w14:paraId="67FBE546" w14:textId="77777777" w:rsidR="00942594" w:rsidRPr="00DE3FB4" w:rsidRDefault="00942594" w:rsidP="00B23C66">
      <w:pPr>
        <w:spacing w:after="0" w:line="240" w:lineRule="auto"/>
        <w:rPr>
          <w:rFonts w:asciiTheme="minorHAnsi" w:hAnsiTheme="minorHAnsi" w:cstheme="minorHAnsi"/>
          <w:b/>
        </w:rPr>
      </w:pPr>
    </w:p>
    <w:p w14:paraId="4597AB8F" w14:textId="77777777" w:rsidR="00942594" w:rsidRPr="00DE3FB4" w:rsidRDefault="00942594" w:rsidP="00B23C66">
      <w:pPr>
        <w:spacing w:after="0" w:line="240" w:lineRule="auto"/>
        <w:rPr>
          <w:rFonts w:asciiTheme="minorHAnsi" w:hAnsiTheme="minorHAnsi" w:cstheme="minorHAnsi"/>
          <w:b/>
        </w:rPr>
      </w:pPr>
      <w:r w:rsidRPr="00DE3FB4">
        <w:rPr>
          <w:rFonts w:asciiTheme="minorHAnsi" w:hAnsiTheme="minorHAnsi" w:cstheme="minorHAnsi"/>
          <w:b/>
        </w:rPr>
        <w:t>Completion will be carried out in accordance with:</w:t>
      </w:r>
    </w:p>
    <w:p w14:paraId="669D73D3" w14:textId="77777777" w:rsidR="00942594" w:rsidRPr="00DE3FB4" w:rsidRDefault="00942594" w:rsidP="00B23C66">
      <w:pPr>
        <w:spacing w:after="0" w:line="240" w:lineRule="auto"/>
        <w:rPr>
          <w:rFonts w:asciiTheme="minorHAnsi" w:hAnsiTheme="minorHAnsi" w:cstheme="minorHAnsi"/>
          <w:b/>
          <w:u w:val="single"/>
        </w:rPr>
      </w:pPr>
    </w:p>
    <w:p w14:paraId="41714E8D" w14:textId="77777777" w:rsidR="007C051A" w:rsidRPr="00DE3FB4" w:rsidRDefault="007C051A" w:rsidP="00B23C66">
      <w:pPr>
        <w:numPr>
          <w:ilvl w:val="0"/>
          <w:numId w:val="44"/>
        </w:numPr>
        <w:spacing w:after="0" w:line="240" w:lineRule="auto"/>
        <w:contextualSpacing/>
        <w:rPr>
          <w:rFonts w:asciiTheme="minorHAnsi" w:hAnsiTheme="minorHAnsi" w:cstheme="minorHAnsi"/>
          <w:b/>
          <w:u w:val="single"/>
        </w:rPr>
      </w:pPr>
      <w:r w:rsidRPr="00DE3FB4">
        <w:rPr>
          <w:rFonts w:asciiTheme="minorHAnsi" w:hAnsiTheme="minorHAnsi" w:cstheme="minorHAnsi"/>
        </w:rPr>
        <w:t>A: Completion under the SRA Code of Conduct for Firms</w:t>
      </w:r>
    </w:p>
    <w:p w14:paraId="32DF5C74" w14:textId="77777777" w:rsidR="007C051A" w:rsidRPr="00DE3FB4" w:rsidRDefault="007C051A" w:rsidP="00B23C66">
      <w:pPr>
        <w:numPr>
          <w:ilvl w:val="0"/>
          <w:numId w:val="44"/>
        </w:numPr>
        <w:spacing w:after="0" w:line="240" w:lineRule="auto"/>
        <w:contextualSpacing/>
        <w:rPr>
          <w:rFonts w:asciiTheme="minorHAnsi" w:hAnsiTheme="minorHAnsi" w:cstheme="minorHAnsi"/>
          <w:b/>
          <w:u w:val="single"/>
        </w:rPr>
      </w:pPr>
      <w:r w:rsidRPr="00DE3FB4">
        <w:rPr>
          <w:rFonts w:asciiTheme="minorHAnsi" w:hAnsiTheme="minorHAnsi" w:cstheme="minorHAnsi"/>
        </w:rPr>
        <w:t>B: The Law Society Conveyancing Completion Protocol</w:t>
      </w:r>
    </w:p>
    <w:p w14:paraId="3DEA90D4" w14:textId="77777777" w:rsidR="007C051A" w:rsidRPr="00DE3FB4" w:rsidRDefault="007C051A" w:rsidP="00B23C66">
      <w:pPr>
        <w:numPr>
          <w:ilvl w:val="0"/>
          <w:numId w:val="44"/>
        </w:numPr>
        <w:spacing w:after="0" w:line="240" w:lineRule="auto"/>
        <w:contextualSpacing/>
        <w:rPr>
          <w:rFonts w:asciiTheme="minorHAnsi" w:hAnsiTheme="minorHAnsi" w:cstheme="minorHAnsi"/>
          <w:b/>
          <w:u w:val="single"/>
        </w:rPr>
      </w:pPr>
      <w:r w:rsidRPr="00DE3FB4">
        <w:rPr>
          <w:rFonts w:asciiTheme="minorHAnsi" w:hAnsiTheme="minorHAnsi" w:cstheme="minorHAnsi"/>
        </w:rPr>
        <w:t>C: Completion under Law Society Formula B</w:t>
      </w:r>
    </w:p>
    <w:p w14:paraId="6AC2E1D1" w14:textId="4175A948" w:rsidR="007C051A" w:rsidRPr="00DE3FB4" w:rsidRDefault="007C051A" w:rsidP="00B23C66">
      <w:pPr>
        <w:numPr>
          <w:ilvl w:val="0"/>
          <w:numId w:val="44"/>
        </w:numPr>
        <w:spacing w:after="0" w:line="240" w:lineRule="auto"/>
        <w:contextualSpacing/>
        <w:rPr>
          <w:rFonts w:asciiTheme="minorHAnsi" w:hAnsiTheme="minorHAnsi" w:cstheme="minorHAnsi"/>
          <w:b/>
          <w:u w:val="single"/>
        </w:rPr>
      </w:pPr>
      <w:r w:rsidRPr="00DE3FB4">
        <w:rPr>
          <w:rFonts w:asciiTheme="minorHAnsi" w:hAnsiTheme="minorHAnsi" w:cstheme="minorHAnsi"/>
        </w:rPr>
        <w:t>D: The Law Society Code for Completion by Post</w:t>
      </w:r>
    </w:p>
    <w:p w14:paraId="3F900DDE" w14:textId="4BC95F31" w:rsidR="00334EAA" w:rsidRPr="00DE3FB4" w:rsidRDefault="00942594" w:rsidP="00B23C66">
      <w:pPr>
        <w:spacing w:after="0" w:line="240" w:lineRule="auto"/>
        <w:jc w:val="both"/>
        <w:rPr>
          <w:rFonts w:asciiTheme="minorHAnsi" w:hAnsiTheme="minorHAnsi" w:cstheme="minorHAnsi"/>
        </w:rPr>
      </w:pPr>
      <w:r w:rsidRPr="00DE3FB4">
        <w:rPr>
          <w:rFonts w:asciiTheme="minorHAnsi" w:hAnsiTheme="minorHAnsi" w:cstheme="minorHAnsi"/>
        </w:rPr>
        <w:t> </w:t>
      </w:r>
    </w:p>
    <w:p w14:paraId="59693096" w14:textId="77777777" w:rsidR="007C051A" w:rsidRPr="00DE3FB4" w:rsidRDefault="007C051A" w:rsidP="00B23C66">
      <w:pPr>
        <w:spacing w:after="0" w:line="240" w:lineRule="auto"/>
        <w:jc w:val="both"/>
        <w:rPr>
          <w:rFonts w:asciiTheme="minorHAnsi" w:hAnsiTheme="minorHAnsi" w:cstheme="minorHAnsi"/>
        </w:rPr>
      </w:pPr>
    </w:p>
    <w:p w14:paraId="1804CDD2" w14:textId="77777777" w:rsidR="00540F93" w:rsidRPr="00DE3FB4" w:rsidRDefault="00540F93" w:rsidP="00B23C66">
      <w:pPr>
        <w:spacing w:after="0" w:line="240" w:lineRule="auto"/>
        <w:jc w:val="both"/>
        <w:rPr>
          <w:rFonts w:asciiTheme="minorHAnsi" w:hAnsiTheme="minorHAnsi" w:cstheme="minorHAnsi"/>
        </w:rPr>
      </w:pPr>
    </w:p>
    <w:p w14:paraId="61DB4EB4" w14:textId="77777777" w:rsidR="00540F93" w:rsidRPr="00DE3FB4" w:rsidRDefault="00540F93" w:rsidP="00B23C66">
      <w:pPr>
        <w:spacing w:after="0" w:line="240" w:lineRule="auto"/>
        <w:jc w:val="both"/>
        <w:rPr>
          <w:rFonts w:asciiTheme="minorHAnsi" w:hAnsiTheme="minorHAnsi" w:cstheme="minorHAnsi"/>
        </w:rPr>
      </w:pPr>
    </w:p>
    <w:p w14:paraId="5285C404" w14:textId="77777777" w:rsidR="00540F93" w:rsidRPr="00DE3FB4" w:rsidRDefault="00540F93" w:rsidP="00B23C66">
      <w:pPr>
        <w:spacing w:after="0" w:line="240" w:lineRule="auto"/>
        <w:jc w:val="both"/>
        <w:rPr>
          <w:rFonts w:asciiTheme="minorHAnsi" w:hAnsiTheme="minorHAnsi" w:cstheme="minorHAnsi"/>
        </w:rPr>
      </w:pPr>
    </w:p>
    <w:p w14:paraId="3A489192" w14:textId="77777777" w:rsidR="00540F93" w:rsidRPr="00DE3FB4" w:rsidRDefault="00540F93" w:rsidP="00B23C66">
      <w:pPr>
        <w:spacing w:after="0" w:line="240" w:lineRule="auto"/>
        <w:jc w:val="both"/>
        <w:rPr>
          <w:rFonts w:asciiTheme="minorHAnsi" w:hAnsiTheme="minorHAnsi" w:cstheme="minorHAnsi"/>
        </w:rPr>
      </w:pPr>
    </w:p>
    <w:p w14:paraId="1470C642" w14:textId="33B4352C"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17</w:t>
      </w:r>
    </w:p>
    <w:p w14:paraId="730C7398" w14:textId="77777777" w:rsidR="00593A1F" w:rsidRPr="00DE3FB4" w:rsidRDefault="00593A1F" w:rsidP="00B23C66">
      <w:pPr>
        <w:spacing w:after="0" w:line="240" w:lineRule="auto"/>
        <w:rPr>
          <w:rFonts w:asciiTheme="minorHAnsi" w:hAnsiTheme="minorHAnsi"/>
        </w:rPr>
      </w:pPr>
      <w:r w:rsidRPr="00DE3FB4">
        <w:rPr>
          <w:rFonts w:asciiTheme="minorHAnsi" w:hAnsiTheme="minorHAnsi"/>
        </w:rPr>
        <w:t>Module ref: 3d Technical basics – Property documents</w:t>
      </w:r>
    </w:p>
    <w:p w14:paraId="15EF7E0A" w14:textId="77777777" w:rsidR="00593A1F" w:rsidRPr="00DE3FB4" w:rsidRDefault="00593A1F" w:rsidP="00B23C66">
      <w:pPr>
        <w:spacing w:after="0" w:line="240" w:lineRule="auto"/>
        <w:rPr>
          <w:rFonts w:asciiTheme="minorHAnsi" w:hAnsiTheme="minorHAnsi"/>
          <w:b/>
          <w:bCs/>
        </w:rPr>
      </w:pPr>
      <w:r w:rsidRPr="00DE3FB4">
        <w:rPr>
          <w:rFonts w:asciiTheme="minorHAnsi" w:hAnsiTheme="minorHAnsi"/>
        </w:rPr>
        <w:t>1 mark</w:t>
      </w:r>
    </w:p>
    <w:p w14:paraId="1FC31090" w14:textId="77777777" w:rsidR="00593A1F" w:rsidRPr="00DE3FB4" w:rsidRDefault="00593A1F" w:rsidP="00B23C66">
      <w:pPr>
        <w:spacing w:after="0" w:line="240" w:lineRule="auto"/>
        <w:rPr>
          <w:rFonts w:asciiTheme="minorHAnsi" w:hAnsiTheme="minorHAnsi" w:cstheme="minorHAnsi"/>
        </w:rPr>
      </w:pPr>
    </w:p>
    <w:p w14:paraId="195F305E" w14:textId="77777777" w:rsidR="00593A1F" w:rsidRPr="00DE3FB4" w:rsidRDefault="00593A1F" w:rsidP="00B23C66">
      <w:pPr>
        <w:spacing w:after="0" w:line="240" w:lineRule="auto"/>
        <w:rPr>
          <w:rFonts w:asciiTheme="minorHAnsi" w:hAnsiTheme="minorHAnsi" w:cstheme="minorHAnsi"/>
          <w:bCs/>
        </w:rPr>
      </w:pPr>
      <w:r w:rsidRPr="00DE3FB4">
        <w:rPr>
          <w:rFonts w:asciiTheme="minorHAnsi" w:hAnsiTheme="minorHAnsi" w:cstheme="minorHAnsi"/>
          <w:bCs/>
        </w:rPr>
        <w:t xml:space="preserve">A couple are purchasing a house, which is the first plot forming part of a newly built residential estate. The estate has a single registered title. </w:t>
      </w:r>
    </w:p>
    <w:p w14:paraId="73CF47A2" w14:textId="77777777" w:rsidR="00593A1F" w:rsidRPr="00DE3FB4" w:rsidRDefault="00593A1F" w:rsidP="00B23C66">
      <w:pPr>
        <w:spacing w:after="0" w:line="240" w:lineRule="auto"/>
        <w:rPr>
          <w:rFonts w:asciiTheme="minorHAnsi" w:hAnsiTheme="minorHAnsi" w:cstheme="minorHAnsi"/>
        </w:rPr>
      </w:pPr>
    </w:p>
    <w:p w14:paraId="71FC089C" w14:textId="77777777" w:rsidR="00593A1F" w:rsidRPr="00DE3FB4" w:rsidRDefault="00593A1F" w:rsidP="00B23C66">
      <w:pPr>
        <w:spacing w:after="0" w:line="240" w:lineRule="auto"/>
        <w:rPr>
          <w:rFonts w:asciiTheme="minorHAnsi" w:hAnsiTheme="minorHAnsi" w:cstheme="minorHAnsi"/>
          <w:b/>
        </w:rPr>
      </w:pPr>
      <w:r w:rsidRPr="00DE3FB4">
        <w:rPr>
          <w:rFonts w:asciiTheme="minorHAnsi" w:hAnsiTheme="minorHAnsi" w:cstheme="minorHAnsi"/>
          <w:b/>
        </w:rPr>
        <w:t>Which form of purchase deed will be used in this transaction?</w:t>
      </w:r>
    </w:p>
    <w:p w14:paraId="6CE34520" w14:textId="77777777" w:rsidR="00593A1F" w:rsidRPr="00DE3FB4" w:rsidRDefault="00593A1F" w:rsidP="00B23C66">
      <w:pPr>
        <w:spacing w:after="0" w:line="240" w:lineRule="auto"/>
        <w:rPr>
          <w:rFonts w:asciiTheme="minorHAnsi" w:hAnsiTheme="minorHAnsi" w:cstheme="minorHAnsi"/>
        </w:rPr>
      </w:pPr>
    </w:p>
    <w:p w14:paraId="65DFD196" w14:textId="77777777" w:rsidR="00593A1F" w:rsidRPr="00DE3FB4" w:rsidRDefault="00593A1F" w:rsidP="00B23C66">
      <w:pPr>
        <w:spacing w:after="0" w:line="240" w:lineRule="auto"/>
        <w:rPr>
          <w:rFonts w:asciiTheme="minorHAnsi" w:hAnsiTheme="minorHAnsi" w:cstheme="minorHAnsi"/>
          <w:b/>
          <w:bCs/>
        </w:rPr>
      </w:pPr>
      <w:r w:rsidRPr="00DE3FB4">
        <w:rPr>
          <w:rFonts w:asciiTheme="minorHAnsi" w:hAnsiTheme="minorHAnsi" w:cstheme="minorHAnsi"/>
          <w:b/>
          <w:bCs/>
        </w:rPr>
        <w:t>Form</w:t>
      </w:r>
    </w:p>
    <w:p w14:paraId="56785629" w14:textId="77777777" w:rsidR="00593A1F" w:rsidRPr="00DE3FB4" w:rsidRDefault="00593A1F" w:rsidP="00B23C66">
      <w:pPr>
        <w:spacing w:after="0" w:line="240" w:lineRule="auto"/>
        <w:rPr>
          <w:rFonts w:asciiTheme="minorHAnsi" w:hAnsiTheme="minorHAnsi" w:cstheme="minorHAnsi"/>
        </w:rPr>
      </w:pPr>
    </w:p>
    <w:p w14:paraId="618E4799" w14:textId="77777777" w:rsidR="00593A1F" w:rsidRPr="00DE3FB4" w:rsidRDefault="00593A1F" w:rsidP="00B23C66">
      <w:pPr>
        <w:numPr>
          <w:ilvl w:val="0"/>
          <w:numId w:val="16"/>
        </w:numPr>
        <w:spacing w:after="0" w:line="240" w:lineRule="auto"/>
        <w:contextualSpacing/>
        <w:rPr>
          <w:rFonts w:asciiTheme="minorHAnsi" w:hAnsiTheme="minorHAnsi" w:cstheme="minorHAnsi"/>
        </w:rPr>
      </w:pPr>
      <w:r w:rsidRPr="00DE3FB4">
        <w:rPr>
          <w:rFonts w:asciiTheme="minorHAnsi" w:hAnsiTheme="minorHAnsi" w:cstheme="minorHAnsi"/>
        </w:rPr>
        <w:t>A: TR1</w:t>
      </w:r>
    </w:p>
    <w:p w14:paraId="2A5D9738" w14:textId="77777777" w:rsidR="00593A1F" w:rsidRPr="00DE3FB4" w:rsidRDefault="00593A1F" w:rsidP="00B23C66">
      <w:pPr>
        <w:numPr>
          <w:ilvl w:val="0"/>
          <w:numId w:val="16"/>
        </w:numPr>
        <w:spacing w:after="0" w:line="240" w:lineRule="auto"/>
        <w:contextualSpacing/>
        <w:rPr>
          <w:rFonts w:asciiTheme="minorHAnsi" w:hAnsiTheme="minorHAnsi" w:cstheme="minorHAnsi"/>
        </w:rPr>
      </w:pPr>
      <w:r w:rsidRPr="00DE3FB4">
        <w:rPr>
          <w:rFonts w:asciiTheme="minorHAnsi" w:hAnsiTheme="minorHAnsi" w:cstheme="minorHAnsi"/>
        </w:rPr>
        <w:t>B: DS1</w:t>
      </w:r>
    </w:p>
    <w:p w14:paraId="637F02A1" w14:textId="59EC0C37" w:rsidR="00593A1F" w:rsidRPr="00DE3FB4" w:rsidRDefault="00593A1F" w:rsidP="00B23C66">
      <w:pPr>
        <w:numPr>
          <w:ilvl w:val="0"/>
          <w:numId w:val="16"/>
        </w:numPr>
        <w:spacing w:after="0" w:line="240" w:lineRule="auto"/>
        <w:contextualSpacing/>
        <w:rPr>
          <w:rFonts w:asciiTheme="minorHAnsi" w:hAnsiTheme="minorHAnsi" w:cstheme="minorHAnsi"/>
        </w:rPr>
      </w:pPr>
      <w:r w:rsidRPr="00DE3FB4">
        <w:rPr>
          <w:rFonts w:asciiTheme="minorHAnsi" w:hAnsiTheme="minorHAnsi" w:cstheme="minorHAnsi"/>
        </w:rPr>
        <w:t>C: TP1</w:t>
      </w:r>
    </w:p>
    <w:p w14:paraId="1A94B8AD" w14:textId="77777777" w:rsidR="00593A1F" w:rsidRPr="00DE3FB4" w:rsidRDefault="00593A1F" w:rsidP="00B23C66">
      <w:pPr>
        <w:numPr>
          <w:ilvl w:val="0"/>
          <w:numId w:val="16"/>
        </w:numPr>
        <w:spacing w:after="0" w:line="240" w:lineRule="auto"/>
        <w:contextualSpacing/>
        <w:rPr>
          <w:rFonts w:asciiTheme="minorHAnsi" w:hAnsiTheme="minorHAnsi" w:cstheme="minorHAnsi"/>
        </w:rPr>
      </w:pPr>
      <w:r w:rsidRPr="00DE3FB4">
        <w:rPr>
          <w:rFonts w:asciiTheme="minorHAnsi" w:hAnsiTheme="minorHAnsi" w:cstheme="minorHAnsi"/>
        </w:rPr>
        <w:t>D: AP1</w:t>
      </w:r>
    </w:p>
    <w:p w14:paraId="6AE7C8AA" w14:textId="77777777" w:rsidR="00942594" w:rsidRPr="00DE3FB4" w:rsidRDefault="00942594" w:rsidP="00B23C66">
      <w:pPr>
        <w:spacing w:after="0" w:line="240" w:lineRule="auto"/>
        <w:jc w:val="both"/>
        <w:rPr>
          <w:rFonts w:asciiTheme="minorHAnsi" w:hAnsiTheme="minorHAnsi" w:cstheme="minorHAnsi"/>
          <w:b/>
          <w:bCs/>
          <w:u w:val="single"/>
        </w:rPr>
      </w:pPr>
    </w:p>
    <w:p w14:paraId="206C9712" w14:textId="77777777" w:rsidR="00540F93" w:rsidRPr="00DE3FB4" w:rsidRDefault="00540F93" w:rsidP="00B23C66">
      <w:pPr>
        <w:spacing w:after="0" w:line="240" w:lineRule="auto"/>
        <w:jc w:val="both"/>
        <w:rPr>
          <w:rFonts w:asciiTheme="minorHAnsi" w:hAnsiTheme="minorHAnsi" w:cstheme="minorHAnsi"/>
          <w:b/>
          <w:bCs/>
          <w:u w:val="single"/>
        </w:rPr>
      </w:pPr>
    </w:p>
    <w:p w14:paraId="06FF14A8" w14:textId="77777777" w:rsidR="00540F93" w:rsidRPr="00DE3FB4" w:rsidRDefault="00540F93" w:rsidP="00B23C66">
      <w:pPr>
        <w:spacing w:after="0" w:line="240" w:lineRule="auto"/>
        <w:jc w:val="both"/>
        <w:rPr>
          <w:rFonts w:asciiTheme="minorHAnsi" w:hAnsiTheme="minorHAnsi" w:cstheme="minorHAnsi"/>
          <w:b/>
          <w:bCs/>
          <w:u w:val="single"/>
        </w:rPr>
      </w:pPr>
    </w:p>
    <w:p w14:paraId="54865CE1" w14:textId="77777777" w:rsidR="00540F93" w:rsidRPr="00DE3FB4" w:rsidRDefault="00540F93" w:rsidP="00B23C66">
      <w:pPr>
        <w:spacing w:after="0" w:line="240" w:lineRule="auto"/>
        <w:jc w:val="both"/>
        <w:rPr>
          <w:rFonts w:asciiTheme="minorHAnsi" w:hAnsiTheme="minorHAnsi" w:cstheme="minorHAnsi"/>
          <w:b/>
          <w:bCs/>
          <w:u w:val="single"/>
        </w:rPr>
      </w:pPr>
    </w:p>
    <w:p w14:paraId="1ABFAFA8" w14:textId="77777777" w:rsidR="00540F93" w:rsidRPr="00DE3FB4" w:rsidRDefault="00540F93" w:rsidP="00B23C66">
      <w:pPr>
        <w:spacing w:after="0" w:line="240" w:lineRule="auto"/>
        <w:jc w:val="both"/>
        <w:rPr>
          <w:rFonts w:asciiTheme="minorHAnsi" w:hAnsiTheme="minorHAnsi" w:cstheme="minorHAnsi"/>
          <w:b/>
          <w:bCs/>
          <w:u w:val="single"/>
        </w:rPr>
      </w:pPr>
    </w:p>
    <w:p w14:paraId="66320A67" w14:textId="2368A1BE"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18</w:t>
      </w:r>
    </w:p>
    <w:p w14:paraId="3FC3B976" w14:textId="77777777" w:rsidR="00C86E54" w:rsidRPr="00DE3FB4" w:rsidRDefault="00C86E54" w:rsidP="00B23C66">
      <w:pPr>
        <w:spacing w:after="0" w:line="240" w:lineRule="auto"/>
        <w:rPr>
          <w:rFonts w:asciiTheme="minorHAnsi" w:hAnsiTheme="minorHAnsi"/>
        </w:rPr>
      </w:pPr>
      <w:r w:rsidRPr="00DE3FB4">
        <w:rPr>
          <w:rFonts w:asciiTheme="minorHAnsi" w:hAnsiTheme="minorHAnsi"/>
        </w:rPr>
        <w:t>Module ref: 17b Completion and post completion</w:t>
      </w:r>
    </w:p>
    <w:p w14:paraId="15AAAF2D" w14:textId="77777777" w:rsidR="00C86E54" w:rsidRPr="00DE3FB4" w:rsidRDefault="00C86E54" w:rsidP="00B23C66">
      <w:pPr>
        <w:spacing w:after="0" w:line="240" w:lineRule="auto"/>
        <w:rPr>
          <w:rFonts w:asciiTheme="minorHAnsi" w:hAnsiTheme="minorHAnsi"/>
        </w:rPr>
      </w:pPr>
      <w:r w:rsidRPr="00DE3FB4">
        <w:rPr>
          <w:rFonts w:asciiTheme="minorHAnsi" w:hAnsiTheme="minorHAnsi"/>
        </w:rPr>
        <w:t>1 mark</w:t>
      </w:r>
    </w:p>
    <w:p w14:paraId="500F1D79" w14:textId="77777777" w:rsidR="00C86E54" w:rsidRPr="00DE3FB4" w:rsidRDefault="00C86E54" w:rsidP="00B23C66">
      <w:pPr>
        <w:spacing w:after="0" w:line="240" w:lineRule="auto"/>
        <w:rPr>
          <w:rFonts w:asciiTheme="minorHAnsi" w:hAnsiTheme="minorHAnsi" w:cstheme="minorHAnsi"/>
        </w:rPr>
      </w:pPr>
    </w:p>
    <w:p w14:paraId="6EEA99C6" w14:textId="77777777" w:rsidR="00C86E54" w:rsidRPr="00DE3FB4" w:rsidRDefault="00C86E54" w:rsidP="00B23C66">
      <w:pPr>
        <w:spacing w:after="0" w:line="240" w:lineRule="auto"/>
        <w:rPr>
          <w:rFonts w:asciiTheme="minorHAnsi" w:hAnsiTheme="minorHAnsi" w:cstheme="minorHAnsi"/>
        </w:rPr>
      </w:pPr>
      <w:r w:rsidRPr="00DE3FB4">
        <w:rPr>
          <w:rFonts w:asciiTheme="minorHAnsi" w:hAnsiTheme="minorHAnsi" w:cstheme="minorHAnsi"/>
        </w:rPr>
        <w:t xml:space="preserve">A lawyer is preparing the application to HM Land Registry for registration of a client’s purchase of a property with registered title. </w:t>
      </w:r>
    </w:p>
    <w:p w14:paraId="391A3392" w14:textId="77777777" w:rsidR="00C86E54" w:rsidRPr="00DE3FB4" w:rsidRDefault="00C86E54" w:rsidP="00B23C66">
      <w:pPr>
        <w:spacing w:after="0" w:line="240" w:lineRule="auto"/>
        <w:rPr>
          <w:rFonts w:asciiTheme="minorHAnsi" w:hAnsiTheme="minorHAnsi" w:cstheme="minorHAnsi"/>
        </w:rPr>
      </w:pPr>
    </w:p>
    <w:p w14:paraId="3D393E95" w14:textId="77777777" w:rsidR="00C86E54" w:rsidRPr="00DE3FB4" w:rsidRDefault="00C86E54" w:rsidP="00B23C66">
      <w:pPr>
        <w:spacing w:after="0" w:line="240" w:lineRule="auto"/>
        <w:rPr>
          <w:rFonts w:asciiTheme="minorHAnsi" w:hAnsiTheme="minorHAnsi" w:cstheme="minorHAnsi"/>
          <w:b/>
        </w:rPr>
      </w:pPr>
      <w:r w:rsidRPr="00DE3FB4">
        <w:rPr>
          <w:rFonts w:asciiTheme="minorHAnsi" w:hAnsiTheme="minorHAnsi" w:cstheme="minorHAnsi"/>
          <w:b/>
        </w:rPr>
        <w:t>Which form would be used to make the application?</w:t>
      </w:r>
    </w:p>
    <w:p w14:paraId="5822AC19" w14:textId="77777777" w:rsidR="00C86E54" w:rsidRPr="00DE3FB4" w:rsidRDefault="00C86E54" w:rsidP="00B23C66">
      <w:pPr>
        <w:spacing w:after="0" w:line="240" w:lineRule="auto"/>
        <w:rPr>
          <w:rFonts w:asciiTheme="minorHAnsi" w:hAnsiTheme="minorHAnsi" w:cstheme="minorHAnsi"/>
        </w:rPr>
      </w:pPr>
    </w:p>
    <w:p w14:paraId="45313058" w14:textId="4F9D8ABF" w:rsidR="00C1274D" w:rsidRPr="00DE3FB4" w:rsidRDefault="00C1274D" w:rsidP="00B23C66">
      <w:pPr>
        <w:numPr>
          <w:ilvl w:val="0"/>
          <w:numId w:val="45"/>
        </w:numPr>
        <w:spacing w:after="0" w:line="240" w:lineRule="auto"/>
        <w:contextualSpacing/>
        <w:rPr>
          <w:rFonts w:asciiTheme="minorHAnsi" w:hAnsiTheme="minorHAnsi" w:cstheme="minorHAnsi"/>
        </w:rPr>
      </w:pPr>
      <w:r w:rsidRPr="00DE3FB4">
        <w:rPr>
          <w:rFonts w:asciiTheme="minorHAnsi" w:hAnsiTheme="minorHAnsi" w:cstheme="minorHAnsi"/>
        </w:rPr>
        <w:t>A: AP1</w:t>
      </w:r>
    </w:p>
    <w:p w14:paraId="0B188414" w14:textId="77777777" w:rsidR="00C1274D" w:rsidRPr="00DE3FB4" w:rsidRDefault="00C1274D" w:rsidP="00B23C66">
      <w:pPr>
        <w:numPr>
          <w:ilvl w:val="0"/>
          <w:numId w:val="45"/>
        </w:numPr>
        <w:spacing w:after="0" w:line="240" w:lineRule="auto"/>
        <w:contextualSpacing/>
        <w:rPr>
          <w:rFonts w:asciiTheme="minorHAnsi" w:hAnsiTheme="minorHAnsi" w:cstheme="minorHAnsi"/>
        </w:rPr>
      </w:pPr>
      <w:r w:rsidRPr="00DE3FB4">
        <w:rPr>
          <w:rFonts w:asciiTheme="minorHAnsi" w:hAnsiTheme="minorHAnsi" w:cstheme="minorHAnsi"/>
        </w:rPr>
        <w:t>B: DS1</w:t>
      </w:r>
    </w:p>
    <w:p w14:paraId="468F9A27" w14:textId="77777777" w:rsidR="00C1274D" w:rsidRPr="00DE3FB4" w:rsidRDefault="00C1274D" w:rsidP="00B23C66">
      <w:pPr>
        <w:numPr>
          <w:ilvl w:val="0"/>
          <w:numId w:val="45"/>
        </w:numPr>
        <w:spacing w:after="0" w:line="240" w:lineRule="auto"/>
        <w:contextualSpacing/>
        <w:rPr>
          <w:rFonts w:asciiTheme="minorHAnsi" w:hAnsiTheme="minorHAnsi" w:cstheme="minorHAnsi"/>
        </w:rPr>
      </w:pPr>
      <w:r w:rsidRPr="00DE3FB4">
        <w:rPr>
          <w:rFonts w:asciiTheme="minorHAnsi" w:hAnsiTheme="minorHAnsi" w:cstheme="minorHAnsi"/>
        </w:rPr>
        <w:t>C: FR1</w:t>
      </w:r>
    </w:p>
    <w:p w14:paraId="0E19AE6D" w14:textId="77777777" w:rsidR="00C1274D" w:rsidRPr="00DE3FB4" w:rsidRDefault="00C1274D" w:rsidP="00B23C66">
      <w:pPr>
        <w:numPr>
          <w:ilvl w:val="0"/>
          <w:numId w:val="45"/>
        </w:numPr>
        <w:spacing w:after="0" w:line="240" w:lineRule="auto"/>
        <w:contextualSpacing/>
        <w:rPr>
          <w:rFonts w:asciiTheme="minorHAnsi" w:hAnsiTheme="minorHAnsi" w:cstheme="minorHAnsi"/>
        </w:rPr>
      </w:pPr>
      <w:r w:rsidRPr="00DE3FB4">
        <w:rPr>
          <w:rFonts w:asciiTheme="minorHAnsi" w:hAnsiTheme="minorHAnsi" w:cstheme="minorHAnsi"/>
        </w:rPr>
        <w:t>D: OS1</w:t>
      </w:r>
    </w:p>
    <w:p w14:paraId="6BC4EDE8" w14:textId="7CE7D803" w:rsidR="00C86E54" w:rsidRPr="00DE3FB4" w:rsidRDefault="00C86E54"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5539FFED" w14:textId="0011B7D1"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lastRenderedPageBreak/>
        <w:t>Question 19</w:t>
      </w:r>
    </w:p>
    <w:p w14:paraId="795FA59D" w14:textId="77777777" w:rsidR="007D5893" w:rsidRPr="00DE3FB4" w:rsidRDefault="007D5893"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6e Technical basics. Applying for a Grant of Probate; intestacy; personal representatives</w:t>
      </w:r>
    </w:p>
    <w:p w14:paraId="63B6B74A" w14:textId="77777777" w:rsidR="007D5893" w:rsidRPr="00DE3FB4" w:rsidRDefault="007D5893"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73A280A0" w14:textId="77777777" w:rsidR="007D5893" w:rsidRPr="00DE3FB4" w:rsidRDefault="007D5893" w:rsidP="00B23C66">
      <w:pPr>
        <w:spacing w:after="0" w:line="240" w:lineRule="auto"/>
        <w:rPr>
          <w:rFonts w:asciiTheme="minorHAnsi" w:hAnsiTheme="minorHAnsi"/>
          <w:kern w:val="2"/>
          <w14:ligatures w14:val="standardContextual"/>
        </w:rPr>
      </w:pPr>
    </w:p>
    <w:p w14:paraId="3C2D65CC" w14:textId="77777777" w:rsidR="007D5893" w:rsidRPr="00DE3FB4" w:rsidRDefault="007D5893"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What is the legal position if one of the personal representatives personally buys the deceased’s house from the estate after it has been advertised for sale by an estate agent?</w:t>
      </w:r>
    </w:p>
    <w:p w14:paraId="34A71DB3" w14:textId="77777777" w:rsidR="007D5893" w:rsidRPr="00DE3FB4" w:rsidRDefault="007D5893" w:rsidP="00B23C66">
      <w:pPr>
        <w:spacing w:after="0" w:line="240" w:lineRule="auto"/>
        <w:rPr>
          <w:rFonts w:asciiTheme="minorHAnsi" w:hAnsiTheme="minorHAnsi"/>
          <w:kern w:val="2"/>
          <w14:ligatures w14:val="standardContextual"/>
        </w:rPr>
      </w:pPr>
    </w:p>
    <w:p w14:paraId="0A2B26A9" w14:textId="77777777" w:rsidR="007D5893" w:rsidRPr="00DE3FB4" w:rsidRDefault="007D5893"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The purchase is</w:t>
      </w:r>
    </w:p>
    <w:p w14:paraId="3476D193" w14:textId="77777777" w:rsidR="007D5893" w:rsidRPr="00DE3FB4" w:rsidRDefault="007D5893" w:rsidP="00B23C66">
      <w:pPr>
        <w:spacing w:after="0" w:line="240" w:lineRule="auto"/>
        <w:rPr>
          <w:rFonts w:asciiTheme="minorHAnsi" w:hAnsiTheme="minorHAnsi"/>
          <w:kern w:val="2"/>
          <w14:ligatures w14:val="standardContextual"/>
        </w:rPr>
      </w:pPr>
    </w:p>
    <w:p w14:paraId="4D52C660" w14:textId="77777777" w:rsidR="007D5893" w:rsidRPr="00DE3FB4" w:rsidRDefault="007D5893" w:rsidP="00B23C66">
      <w:pPr>
        <w:numPr>
          <w:ilvl w:val="0"/>
          <w:numId w:val="17"/>
        </w:numPr>
        <w:spacing w:after="0" w:line="240" w:lineRule="auto"/>
        <w:contextualSpacing/>
        <w:rPr>
          <w:rFonts w:asciiTheme="minorHAnsi" w:hAnsiTheme="minorHAnsi"/>
        </w:rPr>
      </w:pPr>
      <w:r w:rsidRPr="00DE3FB4">
        <w:rPr>
          <w:rFonts w:asciiTheme="minorHAnsi" w:hAnsiTheme="minorHAnsi"/>
        </w:rPr>
        <w:t>A: automatically void because it is a breach of duty by the personal representative</w:t>
      </w:r>
    </w:p>
    <w:p w14:paraId="7B911FC5" w14:textId="69E0A963" w:rsidR="007D5893" w:rsidRPr="00DE3FB4" w:rsidRDefault="007D5893" w:rsidP="00B23C66">
      <w:pPr>
        <w:numPr>
          <w:ilvl w:val="0"/>
          <w:numId w:val="17"/>
        </w:numPr>
        <w:spacing w:after="0" w:line="240" w:lineRule="auto"/>
        <w:contextualSpacing/>
        <w:rPr>
          <w:rFonts w:asciiTheme="minorHAnsi" w:hAnsiTheme="minorHAnsi"/>
        </w:rPr>
      </w:pPr>
      <w:r w:rsidRPr="00DE3FB4">
        <w:rPr>
          <w:rFonts w:asciiTheme="minorHAnsi" w:hAnsiTheme="minorHAnsi"/>
        </w:rPr>
        <w:t>B: voidable should a beneficiary wish to object for a good reason</w:t>
      </w:r>
    </w:p>
    <w:p w14:paraId="76ACF620" w14:textId="646B2674" w:rsidR="00C1274D" w:rsidRPr="00DE3FB4" w:rsidRDefault="007D5893" w:rsidP="00B23C66">
      <w:pPr>
        <w:numPr>
          <w:ilvl w:val="0"/>
          <w:numId w:val="17"/>
        </w:numPr>
        <w:spacing w:after="0" w:line="240" w:lineRule="auto"/>
        <w:contextualSpacing/>
        <w:rPr>
          <w:rFonts w:asciiTheme="minorHAnsi" w:hAnsiTheme="minorHAnsi"/>
        </w:rPr>
      </w:pPr>
      <w:r w:rsidRPr="00DE3FB4">
        <w:rPr>
          <w:rFonts w:asciiTheme="minorHAnsi" w:hAnsiTheme="minorHAnsi"/>
        </w:rPr>
        <w:t>C: valid because the property had first been placed on the open market</w:t>
      </w:r>
    </w:p>
    <w:p w14:paraId="28D24C8A" w14:textId="0E2D3091" w:rsidR="00334EAA" w:rsidRPr="00DE3FB4" w:rsidRDefault="007D5893" w:rsidP="00B23C66">
      <w:pPr>
        <w:numPr>
          <w:ilvl w:val="0"/>
          <w:numId w:val="17"/>
        </w:numPr>
        <w:spacing w:after="0" w:line="240" w:lineRule="auto"/>
        <w:contextualSpacing/>
        <w:rPr>
          <w:rFonts w:asciiTheme="minorHAnsi" w:hAnsiTheme="minorHAnsi"/>
        </w:rPr>
      </w:pPr>
      <w:r w:rsidRPr="00DE3FB4">
        <w:rPr>
          <w:rFonts w:asciiTheme="minorHAnsi" w:hAnsiTheme="minorHAnsi"/>
        </w:rPr>
        <w:t xml:space="preserve">D: potentially void unless it is approved by </w:t>
      </w:r>
      <w:proofErr w:type="gramStart"/>
      <w:r w:rsidRPr="00DE3FB4">
        <w:rPr>
          <w:rFonts w:asciiTheme="minorHAnsi" w:hAnsiTheme="minorHAnsi"/>
        </w:rPr>
        <w:t>all of</w:t>
      </w:r>
      <w:proofErr w:type="gramEnd"/>
      <w:r w:rsidRPr="00DE3FB4">
        <w:rPr>
          <w:rFonts w:asciiTheme="minorHAnsi" w:hAnsiTheme="minorHAnsi"/>
        </w:rPr>
        <w:t xml:space="preserve"> the other personal representatives</w:t>
      </w:r>
    </w:p>
    <w:p w14:paraId="576A069E" w14:textId="77777777" w:rsidR="007D5893" w:rsidRPr="00DE3FB4" w:rsidRDefault="007D5893" w:rsidP="00B23C66">
      <w:pPr>
        <w:spacing w:after="0" w:line="240" w:lineRule="auto"/>
        <w:jc w:val="both"/>
        <w:rPr>
          <w:rFonts w:asciiTheme="minorHAnsi" w:hAnsiTheme="minorHAnsi" w:cstheme="minorHAnsi"/>
          <w:b/>
          <w:bCs/>
        </w:rPr>
      </w:pPr>
    </w:p>
    <w:p w14:paraId="627D3B7A" w14:textId="77777777" w:rsidR="007D5893" w:rsidRPr="00DE3FB4" w:rsidRDefault="007D5893" w:rsidP="00B23C66">
      <w:pPr>
        <w:spacing w:after="0" w:line="240" w:lineRule="auto"/>
        <w:jc w:val="both"/>
        <w:rPr>
          <w:rFonts w:asciiTheme="minorHAnsi" w:hAnsiTheme="minorHAnsi" w:cstheme="minorHAnsi"/>
          <w:b/>
          <w:bCs/>
        </w:rPr>
      </w:pPr>
    </w:p>
    <w:p w14:paraId="2E7F80C2" w14:textId="77777777" w:rsidR="00540F93" w:rsidRPr="00DE3FB4" w:rsidRDefault="00540F93" w:rsidP="00B23C66">
      <w:pPr>
        <w:spacing w:after="0" w:line="240" w:lineRule="auto"/>
        <w:jc w:val="both"/>
        <w:rPr>
          <w:rFonts w:asciiTheme="minorHAnsi" w:hAnsiTheme="minorHAnsi" w:cstheme="minorHAnsi"/>
          <w:b/>
          <w:bCs/>
        </w:rPr>
      </w:pPr>
    </w:p>
    <w:p w14:paraId="567B6B26" w14:textId="77777777" w:rsidR="00540F93" w:rsidRPr="00DE3FB4" w:rsidRDefault="00540F93" w:rsidP="00B23C66">
      <w:pPr>
        <w:spacing w:after="0" w:line="240" w:lineRule="auto"/>
        <w:jc w:val="both"/>
        <w:rPr>
          <w:rFonts w:asciiTheme="minorHAnsi" w:hAnsiTheme="minorHAnsi" w:cstheme="minorHAnsi"/>
          <w:b/>
          <w:bCs/>
        </w:rPr>
      </w:pPr>
    </w:p>
    <w:p w14:paraId="0BAF0A83" w14:textId="77777777" w:rsidR="00540F93" w:rsidRPr="00DE3FB4" w:rsidRDefault="00540F93" w:rsidP="00B23C66">
      <w:pPr>
        <w:spacing w:after="0" w:line="240" w:lineRule="auto"/>
        <w:jc w:val="both"/>
        <w:rPr>
          <w:rFonts w:asciiTheme="minorHAnsi" w:hAnsiTheme="minorHAnsi" w:cstheme="minorHAnsi"/>
          <w:b/>
          <w:bCs/>
        </w:rPr>
      </w:pPr>
    </w:p>
    <w:p w14:paraId="4F6BEDDA" w14:textId="77777777" w:rsidR="00540F93" w:rsidRPr="00DE3FB4" w:rsidRDefault="00540F93" w:rsidP="00B23C66">
      <w:pPr>
        <w:spacing w:after="0" w:line="240" w:lineRule="auto"/>
        <w:jc w:val="both"/>
        <w:rPr>
          <w:rFonts w:asciiTheme="minorHAnsi" w:hAnsiTheme="minorHAnsi" w:cstheme="minorHAnsi"/>
          <w:b/>
          <w:bCs/>
        </w:rPr>
      </w:pPr>
    </w:p>
    <w:p w14:paraId="2198BDB1" w14:textId="77777777" w:rsidR="00540F93" w:rsidRPr="00DE3FB4" w:rsidRDefault="00540F93" w:rsidP="00B23C66">
      <w:pPr>
        <w:spacing w:after="0" w:line="240" w:lineRule="auto"/>
        <w:jc w:val="both"/>
        <w:rPr>
          <w:rFonts w:asciiTheme="minorHAnsi" w:hAnsiTheme="minorHAnsi" w:cstheme="minorHAnsi"/>
          <w:b/>
          <w:bCs/>
        </w:rPr>
      </w:pPr>
    </w:p>
    <w:p w14:paraId="26CF0F5E" w14:textId="04AFAC9A"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20</w:t>
      </w:r>
    </w:p>
    <w:p w14:paraId="1BBAAD29" w14:textId="77777777" w:rsidR="00537C2A" w:rsidRPr="00DE3FB4" w:rsidRDefault="00537C2A"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11b Sale- drafting the contract and preparing the pre contract package</w:t>
      </w:r>
    </w:p>
    <w:p w14:paraId="6BDA86CE" w14:textId="77777777" w:rsidR="00537C2A" w:rsidRPr="00DE3FB4" w:rsidRDefault="00537C2A"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3972792F" w14:textId="77777777" w:rsidR="00537C2A" w:rsidRPr="00DE3FB4" w:rsidRDefault="00537C2A" w:rsidP="00B23C66">
      <w:pPr>
        <w:spacing w:after="0" w:line="240" w:lineRule="auto"/>
        <w:ind w:firstLine="720"/>
        <w:rPr>
          <w:rFonts w:asciiTheme="minorHAnsi" w:hAnsiTheme="minorHAnsi"/>
          <w:kern w:val="2"/>
          <w14:ligatures w14:val="standardContextual"/>
        </w:rPr>
      </w:pPr>
    </w:p>
    <w:p w14:paraId="779FCCB9" w14:textId="77777777" w:rsidR="00537C2A" w:rsidRPr="00DE3FB4" w:rsidRDefault="00537C2A"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Which of the following items is listed in the “outdoor area” section of the Fittings and Contents Form (TA10)?</w:t>
      </w:r>
    </w:p>
    <w:p w14:paraId="487DCE71" w14:textId="77777777" w:rsidR="00537C2A" w:rsidRPr="00DE3FB4" w:rsidRDefault="00537C2A" w:rsidP="00B23C66">
      <w:pPr>
        <w:spacing w:after="0" w:line="240" w:lineRule="auto"/>
        <w:rPr>
          <w:rFonts w:asciiTheme="minorHAnsi" w:hAnsiTheme="minorHAnsi"/>
          <w:kern w:val="2"/>
          <w14:ligatures w14:val="standardContextual"/>
        </w:rPr>
      </w:pPr>
    </w:p>
    <w:p w14:paraId="1D659AFF" w14:textId="6ACF194C" w:rsidR="00537C2A" w:rsidRPr="00DE3FB4" w:rsidRDefault="00537C2A" w:rsidP="00B23C66">
      <w:pPr>
        <w:numPr>
          <w:ilvl w:val="0"/>
          <w:numId w:val="19"/>
        </w:numPr>
        <w:spacing w:after="0" w:line="240" w:lineRule="auto"/>
        <w:contextualSpacing/>
        <w:rPr>
          <w:rFonts w:asciiTheme="minorHAnsi" w:hAnsiTheme="minorHAnsi"/>
        </w:rPr>
      </w:pPr>
      <w:r w:rsidRPr="00DE3FB4">
        <w:rPr>
          <w:rFonts w:asciiTheme="minorHAnsi" w:hAnsiTheme="minorHAnsi"/>
        </w:rPr>
        <w:t>A: Outside lights</w:t>
      </w:r>
    </w:p>
    <w:p w14:paraId="5DF7E939" w14:textId="77777777" w:rsidR="00537C2A" w:rsidRPr="00DE3FB4" w:rsidRDefault="00537C2A" w:rsidP="00B23C66">
      <w:pPr>
        <w:numPr>
          <w:ilvl w:val="0"/>
          <w:numId w:val="18"/>
        </w:numPr>
        <w:spacing w:after="0" w:line="240" w:lineRule="auto"/>
        <w:contextualSpacing/>
        <w:rPr>
          <w:rFonts w:asciiTheme="minorHAnsi" w:hAnsiTheme="minorHAnsi"/>
        </w:rPr>
      </w:pPr>
      <w:r w:rsidRPr="00DE3FB4">
        <w:rPr>
          <w:rFonts w:asciiTheme="minorHAnsi" w:hAnsiTheme="minorHAnsi"/>
        </w:rPr>
        <w:t>B: Patio furniture</w:t>
      </w:r>
    </w:p>
    <w:p w14:paraId="0ABB1F94" w14:textId="77777777" w:rsidR="00537C2A" w:rsidRPr="00DE3FB4" w:rsidRDefault="00537C2A" w:rsidP="00B23C66">
      <w:pPr>
        <w:numPr>
          <w:ilvl w:val="0"/>
          <w:numId w:val="18"/>
        </w:numPr>
        <w:spacing w:after="0" w:line="240" w:lineRule="auto"/>
        <w:contextualSpacing/>
        <w:rPr>
          <w:rFonts w:asciiTheme="minorHAnsi" w:hAnsiTheme="minorHAnsi"/>
        </w:rPr>
      </w:pPr>
      <w:r w:rsidRPr="00DE3FB4">
        <w:rPr>
          <w:rFonts w:asciiTheme="minorHAnsi" w:hAnsiTheme="minorHAnsi"/>
        </w:rPr>
        <w:t>C: Outdoor kitchen equipment</w:t>
      </w:r>
    </w:p>
    <w:p w14:paraId="47B72B82" w14:textId="77777777" w:rsidR="00537C2A" w:rsidRPr="00DE3FB4" w:rsidRDefault="00537C2A" w:rsidP="00B23C66">
      <w:pPr>
        <w:numPr>
          <w:ilvl w:val="0"/>
          <w:numId w:val="18"/>
        </w:numPr>
        <w:spacing w:after="0" w:line="240" w:lineRule="auto"/>
        <w:contextualSpacing/>
        <w:rPr>
          <w:rFonts w:asciiTheme="minorHAnsi" w:hAnsiTheme="minorHAnsi"/>
        </w:rPr>
      </w:pPr>
      <w:r w:rsidRPr="00DE3FB4">
        <w:rPr>
          <w:rFonts w:asciiTheme="minorHAnsi" w:hAnsiTheme="minorHAnsi"/>
        </w:rPr>
        <w:t>D: Parasol and weighted base</w:t>
      </w:r>
    </w:p>
    <w:p w14:paraId="7A29E071" w14:textId="77777777" w:rsidR="00334EAA" w:rsidRPr="00DE3FB4" w:rsidRDefault="00334EAA" w:rsidP="00B23C66">
      <w:pPr>
        <w:spacing w:after="0" w:line="240" w:lineRule="auto"/>
        <w:jc w:val="both"/>
        <w:rPr>
          <w:rFonts w:asciiTheme="minorHAnsi" w:hAnsiTheme="minorHAnsi" w:cstheme="minorHAnsi"/>
          <w:b/>
          <w:bCs/>
        </w:rPr>
      </w:pPr>
    </w:p>
    <w:p w14:paraId="74CE2183" w14:textId="77777777" w:rsidR="00540F93" w:rsidRPr="00DE3FB4" w:rsidRDefault="00540F93" w:rsidP="00B23C66">
      <w:pPr>
        <w:spacing w:after="0" w:line="240" w:lineRule="auto"/>
        <w:jc w:val="both"/>
        <w:rPr>
          <w:rFonts w:asciiTheme="minorHAnsi" w:hAnsiTheme="minorHAnsi" w:cstheme="minorHAnsi"/>
          <w:b/>
          <w:bCs/>
        </w:rPr>
      </w:pPr>
    </w:p>
    <w:p w14:paraId="4D71CDE9" w14:textId="77777777" w:rsidR="00540F93" w:rsidRPr="00DE3FB4" w:rsidRDefault="00540F93" w:rsidP="00B23C66">
      <w:pPr>
        <w:spacing w:after="0" w:line="240" w:lineRule="auto"/>
        <w:jc w:val="both"/>
        <w:rPr>
          <w:rFonts w:asciiTheme="minorHAnsi" w:hAnsiTheme="minorHAnsi" w:cstheme="minorHAnsi"/>
          <w:b/>
          <w:bCs/>
        </w:rPr>
      </w:pPr>
    </w:p>
    <w:p w14:paraId="5A9794F2" w14:textId="77777777" w:rsidR="00540F93" w:rsidRPr="00DE3FB4" w:rsidRDefault="00540F93" w:rsidP="00B23C66">
      <w:pPr>
        <w:spacing w:after="0" w:line="240" w:lineRule="auto"/>
        <w:jc w:val="both"/>
        <w:rPr>
          <w:rFonts w:asciiTheme="minorHAnsi" w:hAnsiTheme="minorHAnsi" w:cstheme="minorHAnsi"/>
          <w:b/>
          <w:bCs/>
        </w:rPr>
      </w:pPr>
    </w:p>
    <w:p w14:paraId="3FE928FF" w14:textId="77777777" w:rsidR="00540F93" w:rsidRPr="00DE3FB4" w:rsidRDefault="00540F93" w:rsidP="00B23C66">
      <w:pPr>
        <w:spacing w:after="0" w:line="240" w:lineRule="auto"/>
        <w:jc w:val="both"/>
        <w:rPr>
          <w:rFonts w:asciiTheme="minorHAnsi" w:hAnsiTheme="minorHAnsi" w:cstheme="minorHAnsi"/>
          <w:b/>
          <w:bCs/>
        </w:rPr>
      </w:pPr>
    </w:p>
    <w:p w14:paraId="1CB72F89" w14:textId="77777777" w:rsidR="00540F93" w:rsidRPr="00DE3FB4" w:rsidRDefault="00540F93" w:rsidP="00B23C66">
      <w:pPr>
        <w:spacing w:after="0" w:line="240" w:lineRule="auto"/>
        <w:jc w:val="both"/>
        <w:rPr>
          <w:rFonts w:asciiTheme="minorHAnsi" w:hAnsiTheme="minorHAnsi" w:cstheme="minorHAnsi"/>
          <w:b/>
          <w:bCs/>
        </w:rPr>
      </w:pPr>
    </w:p>
    <w:p w14:paraId="3EB9A0D6" w14:textId="77777777" w:rsidR="00540F93" w:rsidRPr="00DE3FB4" w:rsidRDefault="00540F93" w:rsidP="00B23C66">
      <w:pPr>
        <w:spacing w:after="0" w:line="240" w:lineRule="auto"/>
        <w:jc w:val="both"/>
        <w:rPr>
          <w:rFonts w:asciiTheme="minorHAnsi" w:hAnsiTheme="minorHAnsi" w:cstheme="minorHAnsi"/>
          <w:b/>
          <w:bCs/>
        </w:rPr>
      </w:pPr>
    </w:p>
    <w:p w14:paraId="33944FDB" w14:textId="77777777" w:rsidR="00334EAA" w:rsidRPr="00DE3FB4" w:rsidRDefault="00334EAA" w:rsidP="00B23C66">
      <w:pPr>
        <w:spacing w:after="0" w:line="240" w:lineRule="auto"/>
        <w:jc w:val="both"/>
        <w:rPr>
          <w:rFonts w:asciiTheme="minorHAnsi" w:hAnsiTheme="minorHAnsi" w:cstheme="minorHAnsi"/>
        </w:rPr>
      </w:pPr>
    </w:p>
    <w:p w14:paraId="6E0DC6BA" w14:textId="4D616F77"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21</w:t>
      </w:r>
    </w:p>
    <w:p w14:paraId="06F99F2C" w14:textId="77777777" w:rsidR="00534A9E" w:rsidRPr="00DE3FB4" w:rsidRDefault="00534A9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12c Purchase – pre contract searches and enquiries</w:t>
      </w:r>
    </w:p>
    <w:p w14:paraId="36277992" w14:textId="77777777" w:rsidR="00534A9E" w:rsidRPr="00DE3FB4" w:rsidRDefault="00534A9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236FAD08" w14:textId="77777777" w:rsidR="00534A9E" w:rsidRPr="00DE3FB4" w:rsidRDefault="00534A9E" w:rsidP="00B23C66">
      <w:pPr>
        <w:spacing w:after="0" w:line="240" w:lineRule="auto"/>
        <w:ind w:firstLine="720"/>
        <w:rPr>
          <w:rFonts w:asciiTheme="minorHAnsi" w:hAnsiTheme="minorHAnsi"/>
          <w:kern w:val="2"/>
          <w14:ligatures w14:val="standardContextual"/>
        </w:rPr>
      </w:pPr>
    </w:p>
    <w:p w14:paraId="0E4DE154" w14:textId="77777777" w:rsidR="00534A9E" w:rsidRPr="00DE3FB4" w:rsidRDefault="00534A9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Which ONE of the following is covered by a standard pre-contract enquiry in the Property Information Form (TA6)?</w:t>
      </w:r>
    </w:p>
    <w:p w14:paraId="5CCA09B0" w14:textId="77777777" w:rsidR="00534A9E" w:rsidRPr="00DE3FB4" w:rsidRDefault="00534A9E" w:rsidP="00B23C66">
      <w:pPr>
        <w:spacing w:after="0" w:line="240" w:lineRule="auto"/>
        <w:rPr>
          <w:rFonts w:asciiTheme="minorHAnsi" w:hAnsiTheme="minorHAnsi"/>
          <w:kern w:val="2"/>
          <w14:ligatures w14:val="standardContextual"/>
        </w:rPr>
      </w:pPr>
    </w:p>
    <w:p w14:paraId="4DE28B4A" w14:textId="77777777" w:rsidR="00534A9E" w:rsidRPr="00DE3FB4" w:rsidRDefault="00534A9E" w:rsidP="00B23C66">
      <w:pPr>
        <w:numPr>
          <w:ilvl w:val="0"/>
          <w:numId w:val="20"/>
        </w:numPr>
        <w:spacing w:after="0" w:line="240" w:lineRule="auto"/>
        <w:contextualSpacing/>
        <w:rPr>
          <w:rFonts w:asciiTheme="minorHAnsi" w:hAnsiTheme="minorHAnsi"/>
        </w:rPr>
      </w:pPr>
      <w:r w:rsidRPr="00DE3FB4">
        <w:rPr>
          <w:rFonts w:asciiTheme="minorHAnsi" w:hAnsiTheme="minorHAnsi"/>
        </w:rPr>
        <w:t>A: Where the keys will be left on completion</w:t>
      </w:r>
    </w:p>
    <w:p w14:paraId="0706745F" w14:textId="260A6CC0" w:rsidR="00534A9E" w:rsidRPr="00DE3FB4" w:rsidRDefault="00534A9E" w:rsidP="00B23C66">
      <w:pPr>
        <w:numPr>
          <w:ilvl w:val="0"/>
          <w:numId w:val="20"/>
        </w:numPr>
        <w:spacing w:after="0" w:line="240" w:lineRule="auto"/>
        <w:contextualSpacing/>
        <w:rPr>
          <w:rFonts w:asciiTheme="minorHAnsi" w:hAnsiTheme="minorHAnsi"/>
        </w:rPr>
      </w:pPr>
      <w:r w:rsidRPr="00DE3FB4">
        <w:rPr>
          <w:rFonts w:asciiTheme="minorHAnsi" w:hAnsiTheme="minorHAnsi"/>
        </w:rPr>
        <w:t>B: Whether there is a central heating installation guarantee</w:t>
      </w:r>
    </w:p>
    <w:p w14:paraId="1DAB15DD" w14:textId="77777777" w:rsidR="00534A9E" w:rsidRPr="00DE3FB4" w:rsidRDefault="00534A9E" w:rsidP="00B23C66">
      <w:pPr>
        <w:numPr>
          <w:ilvl w:val="0"/>
          <w:numId w:val="20"/>
        </w:numPr>
        <w:spacing w:after="0" w:line="240" w:lineRule="auto"/>
        <w:contextualSpacing/>
        <w:rPr>
          <w:rFonts w:asciiTheme="minorHAnsi" w:hAnsiTheme="minorHAnsi"/>
        </w:rPr>
      </w:pPr>
      <w:r w:rsidRPr="00DE3FB4">
        <w:rPr>
          <w:rFonts w:asciiTheme="minorHAnsi" w:hAnsiTheme="minorHAnsi"/>
        </w:rPr>
        <w:t>C: How much deposit the seller requires on exchange of contracts</w:t>
      </w:r>
    </w:p>
    <w:p w14:paraId="47727F59" w14:textId="77777777" w:rsidR="00534A9E" w:rsidRPr="00DE3FB4" w:rsidRDefault="00534A9E" w:rsidP="00B23C66">
      <w:pPr>
        <w:numPr>
          <w:ilvl w:val="0"/>
          <w:numId w:val="20"/>
        </w:numPr>
        <w:spacing w:after="0" w:line="240" w:lineRule="auto"/>
        <w:contextualSpacing/>
        <w:rPr>
          <w:rFonts w:asciiTheme="minorHAnsi" w:hAnsiTheme="minorHAnsi"/>
        </w:rPr>
      </w:pPr>
      <w:r w:rsidRPr="00DE3FB4">
        <w:rPr>
          <w:rFonts w:asciiTheme="minorHAnsi" w:hAnsiTheme="minorHAnsi"/>
        </w:rPr>
        <w:t xml:space="preserve">D: Whether the property is within a National Park </w:t>
      </w:r>
    </w:p>
    <w:p w14:paraId="57024359" w14:textId="77777777" w:rsidR="00334EAA" w:rsidRPr="00DE3FB4" w:rsidRDefault="00334EAA" w:rsidP="00B23C66">
      <w:pPr>
        <w:spacing w:after="0" w:line="240" w:lineRule="auto"/>
        <w:jc w:val="both"/>
        <w:rPr>
          <w:rFonts w:asciiTheme="minorHAnsi" w:hAnsiTheme="minorHAnsi" w:cstheme="minorHAnsi"/>
        </w:rPr>
      </w:pPr>
    </w:p>
    <w:p w14:paraId="1EF4AB7A" w14:textId="77777777" w:rsidR="00534A9E" w:rsidRPr="00DE3FB4" w:rsidRDefault="00534A9E" w:rsidP="00B23C66">
      <w:pPr>
        <w:spacing w:after="0" w:line="240" w:lineRule="auto"/>
        <w:jc w:val="both"/>
        <w:rPr>
          <w:rFonts w:asciiTheme="minorHAnsi" w:hAnsiTheme="minorHAnsi" w:cstheme="minorHAnsi"/>
        </w:rPr>
      </w:pPr>
    </w:p>
    <w:p w14:paraId="1854C441" w14:textId="575D0C56" w:rsidR="00534A9E" w:rsidRPr="00DE3FB4" w:rsidRDefault="00534A9E"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0CDEA1ED" w14:textId="2DFE0824"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22</w:t>
      </w:r>
    </w:p>
    <w:p w14:paraId="1CBC685C" w14:textId="77777777" w:rsidR="004C5311" w:rsidRPr="00DE3FB4" w:rsidRDefault="004C5311" w:rsidP="00B23C66">
      <w:pPr>
        <w:spacing w:after="0" w:line="240" w:lineRule="auto"/>
        <w:rPr>
          <w:rFonts w:asciiTheme="minorHAnsi" w:hAnsiTheme="minorHAnsi"/>
        </w:rPr>
      </w:pPr>
      <w:r w:rsidRPr="00DE3FB4">
        <w:rPr>
          <w:rFonts w:asciiTheme="minorHAnsi" w:hAnsiTheme="minorHAnsi"/>
        </w:rPr>
        <w:t>Module ref: 14e Exchange of contracts</w:t>
      </w:r>
    </w:p>
    <w:p w14:paraId="223125A3" w14:textId="77777777" w:rsidR="004C5311" w:rsidRPr="00DE3FB4" w:rsidRDefault="004C5311" w:rsidP="00B23C66">
      <w:pPr>
        <w:spacing w:after="0" w:line="240" w:lineRule="auto"/>
        <w:rPr>
          <w:rFonts w:asciiTheme="minorHAnsi" w:hAnsiTheme="minorHAnsi"/>
        </w:rPr>
      </w:pPr>
      <w:r w:rsidRPr="00DE3FB4">
        <w:rPr>
          <w:rFonts w:asciiTheme="minorHAnsi" w:hAnsiTheme="minorHAnsi"/>
        </w:rPr>
        <w:t>1 mark</w:t>
      </w:r>
    </w:p>
    <w:p w14:paraId="527D9091" w14:textId="77777777" w:rsidR="004C5311" w:rsidRPr="00DE3FB4" w:rsidRDefault="004C5311" w:rsidP="00B23C66">
      <w:pPr>
        <w:spacing w:after="0" w:line="240" w:lineRule="auto"/>
        <w:rPr>
          <w:rFonts w:asciiTheme="minorHAnsi" w:hAnsiTheme="minorHAnsi" w:cstheme="minorHAnsi"/>
        </w:rPr>
      </w:pPr>
    </w:p>
    <w:p w14:paraId="361FFDEB" w14:textId="77777777" w:rsidR="004C5311" w:rsidRPr="00DE3FB4" w:rsidRDefault="004C5311" w:rsidP="00B23C66">
      <w:pPr>
        <w:spacing w:after="0" w:line="240" w:lineRule="auto"/>
        <w:rPr>
          <w:rFonts w:asciiTheme="minorHAnsi" w:hAnsiTheme="minorHAnsi" w:cstheme="minorHAnsi"/>
        </w:rPr>
      </w:pPr>
      <w:r w:rsidRPr="00DE3FB4">
        <w:rPr>
          <w:rFonts w:asciiTheme="minorHAnsi" w:hAnsiTheme="minorHAnsi" w:cstheme="minorHAnsi"/>
        </w:rPr>
        <w:t>Which ONE of the following steps will involve the giving of a professional undertaking by the seller’s lawyer to the buyer’s lawyer?</w:t>
      </w:r>
    </w:p>
    <w:p w14:paraId="045CE1CA" w14:textId="77777777" w:rsidR="004C5311" w:rsidRPr="00DE3FB4" w:rsidRDefault="004C5311" w:rsidP="00B23C66">
      <w:pPr>
        <w:spacing w:after="0" w:line="240" w:lineRule="auto"/>
        <w:rPr>
          <w:rFonts w:asciiTheme="minorHAnsi" w:hAnsiTheme="minorHAnsi" w:cstheme="minorHAnsi"/>
        </w:rPr>
      </w:pPr>
    </w:p>
    <w:p w14:paraId="7A4EA572" w14:textId="77777777" w:rsidR="004C5311" w:rsidRPr="00DE3FB4" w:rsidRDefault="004C531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A: Submission of the draft contract to the buyer’s lawyer for checking and approval</w:t>
      </w:r>
    </w:p>
    <w:p w14:paraId="362E06EB" w14:textId="77777777" w:rsidR="004C5311" w:rsidRPr="00DE3FB4" w:rsidRDefault="004C531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B: Provision of official copies of the seller’s registered title to the buyer’s lawyer as evidence of title</w:t>
      </w:r>
    </w:p>
    <w:p w14:paraId="1ECC2CA1" w14:textId="77777777" w:rsidR="004C5311" w:rsidRPr="00DE3FB4" w:rsidRDefault="004C531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C: Sending the Property Information Form to the buyer's lawyer, containing replies from the seller</w:t>
      </w:r>
    </w:p>
    <w:p w14:paraId="19D8EC5D" w14:textId="78FACA34" w:rsidR="004C5311" w:rsidRPr="00DE3FB4" w:rsidRDefault="004C5311"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D: ‘Release’ of the seller’s part contract to the buyer’s lawyer on exchange of contracts under Law Society Formula C</w:t>
      </w:r>
    </w:p>
    <w:p w14:paraId="53F6A67C" w14:textId="77777777" w:rsidR="00334EAA" w:rsidRPr="00DE3FB4" w:rsidRDefault="00334EAA" w:rsidP="00B23C66">
      <w:pPr>
        <w:spacing w:after="0" w:line="240" w:lineRule="auto"/>
        <w:jc w:val="both"/>
        <w:rPr>
          <w:rFonts w:asciiTheme="minorHAnsi" w:hAnsiTheme="minorHAnsi" w:cstheme="minorHAnsi"/>
        </w:rPr>
      </w:pPr>
    </w:p>
    <w:p w14:paraId="385DD563" w14:textId="77777777" w:rsidR="00334EAA" w:rsidRPr="00DE3FB4" w:rsidRDefault="00334EAA" w:rsidP="00B23C66">
      <w:pPr>
        <w:spacing w:after="0" w:line="240" w:lineRule="auto"/>
        <w:jc w:val="both"/>
        <w:rPr>
          <w:rFonts w:asciiTheme="minorHAnsi" w:hAnsiTheme="minorHAnsi" w:cstheme="minorHAnsi"/>
        </w:rPr>
      </w:pPr>
    </w:p>
    <w:p w14:paraId="3D698E3D" w14:textId="77777777" w:rsidR="00540F93" w:rsidRPr="00DE3FB4" w:rsidRDefault="00540F93" w:rsidP="00B23C66">
      <w:pPr>
        <w:spacing w:after="0" w:line="240" w:lineRule="auto"/>
        <w:jc w:val="both"/>
        <w:rPr>
          <w:rFonts w:asciiTheme="minorHAnsi" w:hAnsiTheme="minorHAnsi" w:cstheme="minorHAnsi"/>
        </w:rPr>
      </w:pPr>
    </w:p>
    <w:p w14:paraId="5162B15E" w14:textId="77777777" w:rsidR="00540F93" w:rsidRPr="00DE3FB4" w:rsidRDefault="00540F93" w:rsidP="00B23C66">
      <w:pPr>
        <w:spacing w:after="0" w:line="240" w:lineRule="auto"/>
        <w:jc w:val="both"/>
        <w:rPr>
          <w:rFonts w:asciiTheme="minorHAnsi" w:hAnsiTheme="minorHAnsi" w:cstheme="minorHAnsi"/>
        </w:rPr>
      </w:pPr>
    </w:p>
    <w:p w14:paraId="0F5C4EF1" w14:textId="77777777" w:rsidR="00540F93" w:rsidRPr="00DE3FB4" w:rsidRDefault="00540F93" w:rsidP="00B23C66">
      <w:pPr>
        <w:spacing w:after="0" w:line="240" w:lineRule="auto"/>
        <w:jc w:val="both"/>
        <w:rPr>
          <w:rFonts w:asciiTheme="minorHAnsi" w:hAnsiTheme="minorHAnsi" w:cstheme="minorHAnsi"/>
        </w:rPr>
      </w:pPr>
    </w:p>
    <w:p w14:paraId="02D017DA" w14:textId="058B13BD"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23</w:t>
      </w:r>
    </w:p>
    <w:p w14:paraId="108E91E9" w14:textId="77777777" w:rsidR="004C3B54" w:rsidRDefault="004C3B54" w:rsidP="00B23C66">
      <w:pPr>
        <w:spacing w:after="0" w:line="240" w:lineRule="auto"/>
        <w:rPr>
          <w:rFonts w:asciiTheme="minorHAnsi" w:hAnsiTheme="minorHAnsi" w:cstheme="minorHAnsi"/>
        </w:rPr>
      </w:pPr>
      <w:r w:rsidRPr="00DE3FB4">
        <w:rPr>
          <w:rFonts w:asciiTheme="minorHAnsi" w:hAnsiTheme="minorHAnsi" w:cstheme="minorHAnsi"/>
          <w:lang w:val="en-US"/>
        </w:rPr>
        <w:t>Module Ref:</w:t>
      </w:r>
      <w:r w:rsidRPr="00DE3FB4">
        <w:rPr>
          <w:rFonts w:asciiTheme="minorHAnsi" w:hAnsiTheme="minorHAnsi" w:cstheme="minorHAnsi"/>
        </w:rPr>
        <w:t xml:space="preserve"> 2f of syllabus</w:t>
      </w:r>
    </w:p>
    <w:p w14:paraId="06130BCB" w14:textId="154DE242" w:rsidR="00E8009D" w:rsidRPr="00DE3FB4" w:rsidRDefault="00E8009D" w:rsidP="00B23C66">
      <w:pPr>
        <w:spacing w:after="0" w:line="240" w:lineRule="auto"/>
        <w:rPr>
          <w:rFonts w:asciiTheme="minorHAnsi" w:hAnsiTheme="minorHAnsi" w:cstheme="minorHAnsi"/>
        </w:rPr>
      </w:pPr>
      <w:r>
        <w:rPr>
          <w:rFonts w:asciiTheme="minorHAnsi" w:hAnsiTheme="minorHAnsi" w:cstheme="minorHAnsi"/>
        </w:rPr>
        <w:t>1mark</w:t>
      </w:r>
    </w:p>
    <w:p w14:paraId="7CA0C380" w14:textId="77777777" w:rsidR="004C3B54" w:rsidRPr="00DE3FB4" w:rsidRDefault="004C3B54" w:rsidP="00B23C66">
      <w:pPr>
        <w:spacing w:after="0" w:line="240" w:lineRule="auto"/>
        <w:rPr>
          <w:rFonts w:asciiTheme="minorHAnsi" w:hAnsiTheme="minorHAnsi" w:cstheme="minorHAnsi"/>
        </w:rPr>
      </w:pPr>
    </w:p>
    <w:p w14:paraId="3E790913" w14:textId="77777777" w:rsidR="004C3B54" w:rsidRPr="00DE3FB4" w:rsidRDefault="004C3B54" w:rsidP="00B23C66">
      <w:pPr>
        <w:spacing w:after="0" w:line="240" w:lineRule="auto"/>
        <w:rPr>
          <w:rFonts w:asciiTheme="minorHAnsi" w:hAnsiTheme="minorHAnsi" w:cstheme="minorHAnsi"/>
        </w:rPr>
      </w:pPr>
      <w:r w:rsidRPr="00DE3FB4">
        <w:rPr>
          <w:rFonts w:asciiTheme="minorHAnsi" w:hAnsiTheme="minorHAnsi" w:cstheme="minorHAnsi"/>
        </w:rPr>
        <w:t>Which ONE of the following statements is correct in relation to an endowment mortgage?</w:t>
      </w:r>
    </w:p>
    <w:p w14:paraId="445DF63E" w14:textId="77777777" w:rsidR="004C3B54" w:rsidRPr="00DE3FB4" w:rsidRDefault="004C3B54" w:rsidP="00B23C66">
      <w:pPr>
        <w:spacing w:after="0" w:line="240" w:lineRule="auto"/>
        <w:rPr>
          <w:rFonts w:asciiTheme="minorHAnsi" w:hAnsiTheme="minorHAnsi" w:cstheme="minorHAnsi"/>
        </w:rPr>
      </w:pPr>
    </w:p>
    <w:p w14:paraId="63BC8848" w14:textId="77777777" w:rsidR="004C3B54" w:rsidRPr="00DE3FB4" w:rsidRDefault="004C3B54" w:rsidP="00B23C66">
      <w:pPr>
        <w:spacing w:after="0" w:line="240" w:lineRule="auto"/>
        <w:rPr>
          <w:rFonts w:asciiTheme="minorHAnsi" w:hAnsiTheme="minorHAnsi" w:cstheme="minorHAnsi"/>
        </w:rPr>
      </w:pPr>
      <w:r w:rsidRPr="00DE3FB4">
        <w:rPr>
          <w:rFonts w:asciiTheme="minorHAnsi" w:hAnsiTheme="minorHAnsi" w:cstheme="minorHAnsi"/>
        </w:rPr>
        <w:t>Monthly instalments paid to the lender</w:t>
      </w:r>
    </w:p>
    <w:p w14:paraId="52C5113D" w14:textId="77777777" w:rsidR="004C3B54" w:rsidRPr="00DE3FB4" w:rsidRDefault="004C3B54" w:rsidP="00B23C66">
      <w:pPr>
        <w:numPr>
          <w:ilvl w:val="0"/>
          <w:numId w:val="21"/>
        </w:numPr>
        <w:spacing w:after="0" w:line="240" w:lineRule="auto"/>
        <w:contextualSpacing/>
        <w:rPr>
          <w:rFonts w:asciiTheme="minorHAnsi" w:hAnsiTheme="minorHAnsi" w:cstheme="minorHAnsi"/>
        </w:rPr>
      </w:pPr>
      <w:r w:rsidRPr="00DE3FB4">
        <w:rPr>
          <w:rFonts w:asciiTheme="minorHAnsi" w:hAnsiTheme="minorHAnsi" w:cstheme="minorHAnsi"/>
        </w:rPr>
        <w:t xml:space="preserve">A: consist of both capital and interest payments on the loan </w:t>
      </w:r>
    </w:p>
    <w:p w14:paraId="6D333E41" w14:textId="77777777" w:rsidR="004C3B54" w:rsidRPr="00DE3FB4" w:rsidRDefault="004C3B54" w:rsidP="00B23C66">
      <w:pPr>
        <w:numPr>
          <w:ilvl w:val="0"/>
          <w:numId w:val="21"/>
        </w:numPr>
        <w:spacing w:after="0" w:line="240" w:lineRule="auto"/>
        <w:contextualSpacing/>
        <w:rPr>
          <w:rFonts w:asciiTheme="minorHAnsi" w:hAnsiTheme="minorHAnsi" w:cstheme="minorHAnsi"/>
        </w:rPr>
      </w:pPr>
      <w:r w:rsidRPr="00DE3FB4">
        <w:rPr>
          <w:rFonts w:asciiTheme="minorHAnsi" w:hAnsiTheme="minorHAnsi" w:cstheme="minorHAnsi"/>
        </w:rPr>
        <w:t>B: include premium payments for a linked endowment policy which guarantees to repay the full amount of the capital at the end of the mortgage term</w:t>
      </w:r>
    </w:p>
    <w:p w14:paraId="23C4B6FE" w14:textId="77777777" w:rsidR="004C3B54" w:rsidRPr="00DE3FB4" w:rsidRDefault="004C3B54" w:rsidP="00B23C66">
      <w:pPr>
        <w:numPr>
          <w:ilvl w:val="0"/>
          <w:numId w:val="21"/>
        </w:numPr>
        <w:spacing w:after="0" w:line="240" w:lineRule="auto"/>
        <w:contextualSpacing/>
        <w:rPr>
          <w:rFonts w:asciiTheme="minorHAnsi" w:hAnsiTheme="minorHAnsi" w:cstheme="minorHAnsi"/>
        </w:rPr>
      </w:pPr>
      <w:r w:rsidRPr="00DE3FB4">
        <w:rPr>
          <w:rFonts w:asciiTheme="minorHAnsi" w:hAnsiTheme="minorHAnsi" w:cstheme="minorHAnsi"/>
        </w:rPr>
        <w:t>C: include contributions to a pension plan which will be used to repay the full amount of the capital at the end of the mortgage term</w:t>
      </w:r>
    </w:p>
    <w:p w14:paraId="23709DDA" w14:textId="482C1F88" w:rsidR="004C3B54" w:rsidRPr="00DE3FB4" w:rsidRDefault="004C3B54" w:rsidP="00B23C66">
      <w:pPr>
        <w:numPr>
          <w:ilvl w:val="0"/>
          <w:numId w:val="21"/>
        </w:numPr>
        <w:spacing w:after="0" w:line="240" w:lineRule="auto"/>
        <w:contextualSpacing/>
        <w:rPr>
          <w:rFonts w:asciiTheme="minorHAnsi" w:hAnsiTheme="minorHAnsi" w:cstheme="minorHAnsi"/>
        </w:rPr>
      </w:pPr>
      <w:r w:rsidRPr="00DE3FB4">
        <w:rPr>
          <w:rFonts w:asciiTheme="minorHAnsi" w:hAnsiTheme="minorHAnsi" w:cstheme="minorHAnsi"/>
        </w:rPr>
        <w:t xml:space="preserve">D: consist only of interest payments on the loan </w:t>
      </w:r>
    </w:p>
    <w:p w14:paraId="042FB45B" w14:textId="77777777" w:rsidR="00334EAA" w:rsidRPr="00DE3FB4" w:rsidRDefault="00334EAA" w:rsidP="00B23C66">
      <w:pPr>
        <w:spacing w:after="0" w:line="240" w:lineRule="auto"/>
        <w:jc w:val="both"/>
        <w:rPr>
          <w:rFonts w:asciiTheme="minorHAnsi" w:hAnsiTheme="minorHAnsi" w:cstheme="minorHAnsi"/>
        </w:rPr>
      </w:pPr>
    </w:p>
    <w:p w14:paraId="3526B657" w14:textId="77777777" w:rsidR="00334EAA" w:rsidRPr="00DE3FB4" w:rsidRDefault="00334EAA" w:rsidP="00B23C66">
      <w:pPr>
        <w:spacing w:after="0" w:line="240" w:lineRule="auto"/>
        <w:jc w:val="both"/>
        <w:rPr>
          <w:rFonts w:asciiTheme="minorHAnsi" w:hAnsiTheme="minorHAnsi" w:cstheme="minorHAnsi"/>
        </w:rPr>
      </w:pPr>
    </w:p>
    <w:p w14:paraId="55C0CB03" w14:textId="77777777" w:rsidR="00540F93" w:rsidRPr="00DE3FB4" w:rsidRDefault="00540F93" w:rsidP="00B23C66">
      <w:pPr>
        <w:spacing w:after="0" w:line="240" w:lineRule="auto"/>
        <w:jc w:val="both"/>
        <w:rPr>
          <w:rFonts w:asciiTheme="minorHAnsi" w:hAnsiTheme="minorHAnsi" w:cstheme="minorHAnsi"/>
        </w:rPr>
      </w:pPr>
    </w:p>
    <w:p w14:paraId="0A265D22" w14:textId="77777777" w:rsidR="00540F93" w:rsidRPr="00DE3FB4" w:rsidRDefault="00540F93" w:rsidP="00B23C66">
      <w:pPr>
        <w:spacing w:after="0" w:line="240" w:lineRule="auto"/>
        <w:jc w:val="both"/>
        <w:rPr>
          <w:rFonts w:asciiTheme="minorHAnsi" w:hAnsiTheme="minorHAnsi" w:cstheme="minorHAnsi"/>
        </w:rPr>
      </w:pPr>
    </w:p>
    <w:p w14:paraId="42EF164A" w14:textId="77777777" w:rsidR="00540F93" w:rsidRPr="00DE3FB4" w:rsidRDefault="00540F93" w:rsidP="00B23C66">
      <w:pPr>
        <w:spacing w:after="0" w:line="240" w:lineRule="auto"/>
        <w:jc w:val="both"/>
        <w:rPr>
          <w:rFonts w:asciiTheme="minorHAnsi" w:hAnsiTheme="minorHAnsi" w:cstheme="minorHAnsi"/>
        </w:rPr>
      </w:pPr>
    </w:p>
    <w:p w14:paraId="292E09AE" w14:textId="4380F827"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24</w:t>
      </w:r>
    </w:p>
    <w:p w14:paraId="655AC04E" w14:textId="77777777" w:rsidR="00427A06" w:rsidRPr="00DE3FB4" w:rsidRDefault="00427A0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4b Co-ownership</w:t>
      </w:r>
    </w:p>
    <w:p w14:paraId="6C5D87CD" w14:textId="77777777" w:rsidR="00427A06" w:rsidRPr="00DE3FB4" w:rsidRDefault="00427A0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5B2FB091" w14:textId="77777777" w:rsidR="00427A06" w:rsidRPr="00DE3FB4" w:rsidRDefault="00427A06" w:rsidP="00B23C66">
      <w:pPr>
        <w:spacing w:after="0" w:line="240" w:lineRule="auto"/>
        <w:ind w:firstLine="720"/>
        <w:rPr>
          <w:rFonts w:asciiTheme="minorHAnsi" w:hAnsiTheme="minorHAnsi"/>
          <w:kern w:val="2"/>
          <w14:ligatures w14:val="standardContextual"/>
        </w:rPr>
      </w:pPr>
    </w:p>
    <w:p w14:paraId="4F95967F" w14:textId="77777777" w:rsidR="00427A06" w:rsidRPr="00DE3FB4" w:rsidRDefault="00427A0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Su and Kim are the registered co-owners of a house and are currently holding it as joint tenants. They have decided to sever their joint tenancy so that </w:t>
      </w:r>
      <w:proofErr w:type="gramStart"/>
      <w:r w:rsidRPr="00DE3FB4">
        <w:rPr>
          <w:rFonts w:asciiTheme="minorHAnsi" w:hAnsiTheme="minorHAnsi"/>
          <w:kern w:val="2"/>
          <w14:ligatures w14:val="standardContextual"/>
        </w:rPr>
        <w:t>it is clear that they</w:t>
      </w:r>
      <w:proofErr w:type="gramEnd"/>
      <w:r w:rsidRPr="00DE3FB4">
        <w:rPr>
          <w:rFonts w:asciiTheme="minorHAnsi" w:hAnsiTheme="minorHAnsi"/>
          <w:kern w:val="2"/>
          <w14:ligatures w14:val="standardContextual"/>
        </w:rPr>
        <w:t xml:space="preserve"> each own a separate half share of the house.</w:t>
      </w:r>
    </w:p>
    <w:p w14:paraId="38BB6E96" w14:textId="77777777" w:rsidR="00427A06" w:rsidRPr="00DE3FB4" w:rsidRDefault="00427A06" w:rsidP="00B23C66">
      <w:pPr>
        <w:spacing w:after="0" w:line="240" w:lineRule="auto"/>
        <w:rPr>
          <w:rFonts w:asciiTheme="minorHAnsi" w:hAnsiTheme="minorHAnsi"/>
          <w:b/>
          <w:bCs/>
          <w:kern w:val="2"/>
          <w14:ligatures w14:val="standardContextual"/>
        </w:rPr>
      </w:pPr>
    </w:p>
    <w:p w14:paraId="098E5247" w14:textId="77777777" w:rsidR="00427A06" w:rsidRPr="00DE3FB4" w:rsidRDefault="00427A06"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How will they co-own the property after the severance?</w:t>
      </w:r>
    </w:p>
    <w:p w14:paraId="33F722D8" w14:textId="77777777" w:rsidR="00427A06" w:rsidRPr="00DE3FB4" w:rsidRDefault="00427A06" w:rsidP="00B23C66">
      <w:pPr>
        <w:spacing w:after="0" w:line="240" w:lineRule="auto"/>
        <w:rPr>
          <w:rFonts w:asciiTheme="minorHAnsi" w:hAnsiTheme="minorHAnsi"/>
          <w:b/>
          <w:bCs/>
          <w:kern w:val="2"/>
          <w14:ligatures w14:val="standardContextual"/>
        </w:rPr>
      </w:pPr>
    </w:p>
    <w:p w14:paraId="2B008306" w14:textId="77777777" w:rsidR="00427A06" w:rsidRPr="00DE3FB4" w:rsidRDefault="00427A06" w:rsidP="00B23C66">
      <w:pPr>
        <w:spacing w:after="0" w:line="240" w:lineRule="auto"/>
        <w:rPr>
          <w:rFonts w:asciiTheme="minorHAnsi" w:hAnsiTheme="minorHAnsi"/>
          <w:b/>
          <w:bCs/>
          <w:kern w:val="2"/>
          <w14:ligatures w14:val="standardContextual"/>
        </w:rPr>
      </w:pPr>
      <w:r w:rsidRPr="00DE3FB4">
        <w:rPr>
          <w:rFonts w:asciiTheme="minorHAnsi" w:hAnsiTheme="minorHAnsi"/>
          <w:kern w:val="2"/>
          <w14:ligatures w14:val="standardContextual"/>
        </w:rPr>
        <w:t>They will own</w:t>
      </w:r>
    </w:p>
    <w:p w14:paraId="4DAF4CC1" w14:textId="77777777" w:rsidR="00427A06" w:rsidRPr="00DE3FB4" w:rsidRDefault="00427A06" w:rsidP="00B23C66">
      <w:pPr>
        <w:spacing w:after="0" w:line="240" w:lineRule="auto"/>
        <w:ind w:firstLine="720"/>
        <w:rPr>
          <w:rFonts w:asciiTheme="minorHAnsi" w:hAnsiTheme="minorHAnsi"/>
          <w:kern w:val="2"/>
          <w14:ligatures w14:val="standardContextual"/>
        </w:rPr>
      </w:pPr>
    </w:p>
    <w:p w14:paraId="59205E34" w14:textId="77777777" w:rsidR="00427A06" w:rsidRPr="00DE3FB4" w:rsidRDefault="00427A06" w:rsidP="00B23C66">
      <w:pPr>
        <w:numPr>
          <w:ilvl w:val="0"/>
          <w:numId w:val="22"/>
        </w:numPr>
        <w:spacing w:after="0" w:line="240" w:lineRule="auto"/>
        <w:contextualSpacing/>
        <w:rPr>
          <w:rFonts w:asciiTheme="minorHAnsi" w:hAnsiTheme="minorHAnsi"/>
        </w:rPr>
      </w:pPr>
      <w:r w:rsidRPr="00DE3FB4">
        <w:rPr>
          <w:rFonts w:asciiTheme="minorHAnsi" w:hAnsiTheme="minorHAnsi"/>
        </w:rPr>
        <w:t>A: both the legal estate and the beneficial interest as tenants in common</w:t>
      </w:r>
    </w:p>
    <w:p w14:paraId="49CAE5C7" w14:textId="77777777" w:rsidR="00427A06" w:rsidRPr="00DE3FB4" w:rsidRDefault="00427A06" w:rsidP="00B23C66">
      <w:pPr>
        <w:numPr>
          <w:ilvl w:val="0"/>
          <w:numId w:val="22"/>
        </w:numPr>
        <w:spacing w:after="0" w:line="240" w:lineRule="auto"/>
        <w:contextualSpacing/>
        <w:rPr>
          <w:rFonts w:asciiTheme="minorHAnsi" w:hAnsiTheme="minorHAnsi"/>
        </w:rPr>
      </w:pPr>
      <w:r w:rsidRPr="00DE3FB4">
        <w:rPr>
          <w:rFonts w:asciiTheme="minorHAnsi" w:hAnsiTheme="minorHAnsi"/>
        </w:rPr>
        <w:t>B: the legal estate as tenants in common and the beneficial interest as joint tenants</w:t>
      </w:r>
    </w:p>
    <w:p w14:paraId="07DDEAEC" w14:textId="77777777" w:rsidR="00427A06" w:rsidRPr="00DE3FB4" w:rsidRDefault="00427A06" w:rsidP="00B23C66">
      <w:pPr>
        <w:numPr>
          <w:ilvl w:val="0"/>
          <w:numId w:val="22"/>
        </w:numPr>
        <w:spacing w:after="0" w:line="240" w:lineRule="auto"/>
        <w:contextualSpacing/>
        <w:rPr>
          <w:rFonts w:asciiTheme="minorHAnsi" w:hAnsiTheme="minorHAnsi"/>
        </w:rPr>
      </w:pPr>
      <w:r w:rsidRPr="00DE3FB4">
        <w:rPr>
          <w:rFonts w:asciiTheme="minorHAnsi" w:hAnsiTheme="minorHAnsi"/>
        </w:rPr>
        <w:t>C: both the legal estate and the beneficial interest as joint tenants in common</w:t>
      </w:r>
    </w:p>
    <w:p w14:paraId="678A1B3A" w14:textId="5FC27AF2" w:rsidR="00427A06" w:rsidRPr="00DE3FB4" w:rsidRDefault="00427A06" w:rsidP="00B23C66">
      <w:pPr>
        <w:numPr>
          <w:ilvl w:val="0"/>
          <w:numId w:val="22"/>
        </w:numPr>
        <w:spacing w:after="0" w:line="240" w:lineRule="auto"/>
        <w:contextualSpacing/>
        <w:rPr>
          <w:rFonts w:asciiTheme="minorHAnsi" w:hAnsiTheme="minorHAnsi"/>
        </w:rPr>
      </w:pPr>
      <w:r w:rsidRPr="00DE3FB4">
        <w:rPr>
          <w:rFonts w:asciiTheme="minorHAnsi" w:hAnsiTheme="minorHAnsi"/>
        </w:rPr>
        <w:t>D: the legal estate as joint tenants and the beneficial interest as tenants in common</w:t>
      </w:r>
    </w:p>
    <w:p w14:paraId="448BE81A" w14:textId="4A766541" w:rsidR="00427A06" w:rsidRPr="00DE3FB4" w:rsidRDefault="00427A06"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46540C4E" w14:textId="45BCB66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25</w:t>
      </w:r>
    </w:p>
    <w:p w14:paraId="72894A72" w14:textId="1D810AB3" w:rsidR="00CB6DCC" w:rsidRPr="00DE3FB4" w:rsidRDefault="00CB6DCC"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7a Technical basic. Entitlement to act and personnel: property and private client</w:t>
      </w:r>
    </w:p>
    <w:p w14:paraId="6B721C02" w14:textId="77777777" w:rsidR="00CB6DCC" w:rsidRPr="00DE3FB4" w:rsidRDefault="00CB6DCC"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13A96992" w14:textId="77777777" w:rsidR="00CB6DCC" w:rsidRPr="00DE3FB4" w:rsidRDefault="00CB6DCC" w:rsidP="00B23C66">
      <w:pPr>
        <w:spacing w:after="0" w:line="240" w:lineRule="auto"/>
        <w:ind w:firstLine="720"/>
        <w:rPr>
          <w:rFonts w:asciiTheme="minorHAnsi" w:hAnsiTheme="minorHAnsi"/>
          <w:kern w:val="2"/>
          <w14:ligatures w14:val="standardContextual"/>
        </w:rPr>
      </w:pPr>
    </w:p>
    <w:p w14:paraId="6543CECB" w14:textId="77777777" w:rsidR="00CB6DCC" w:rsidRPr="00DE3FB4" w:rsidRDefault="00CB6DCC"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Jack, Maz and Val have all been appointed executors in Haifa’s Will. Haifa has died and because Jack has taken a temporary job abroad for six months, he does not want to act as executor </w:t>
      </w:r>
      <w:proofErr w:type="gramStart"/>
      <w:r w:rsidRPr="00DE3FB4">
        <w:rPr>
          <w:rFonts w:asciiTheme="minorHAnsi" w:hAnsiTheme="minorHAnsi"/>
          <w:kern w:val="2"/>
          <w14:ligatures w14:val="standardContextual"/>
        </w:rPr>
        <w:t>at this time</w:t>
      </w:r>
      <w:proofErr w:type="gramEnd"/>
      <w:r w:rsidRPr="00DE3FB4">
        <w:rPr>
          <w:rFonts w:asciiTheme="minorHAnsi" w:hAnsiTheme="minorHAnsi"/>
          <w:kern w:val="2"/>
          <w14:ligatures w14:val="standardContextual"/>
        </w:rPr>
        <w:t xml:space="preserve">. He has said that he would, </w:t>
      </w:r>
      <w:proofErr w:type="gramStart"/>
      <w:r w:rsidRPr="00DE3FB4">
        <w:rPr>
          <w:rFonts w:asciiTheme="minorHAnsi" w:hAnsiTheme="minorHAnsi"/>
          <w:kern w:val="2"/>
          <w14:ligatures w14:val="standardContextual"/>
        </w:rPr>
        <w:t>if at all possible</w:t>
      </w:r>
      <w:proofErr w:type="gramEnd"/>
      <w:r w:rsidRPr="00DE3FB4">
        <w:rPr>
          <w:rFonts w:asciiTheme="minorHAnsi" w:hAnsiTheme="minorHAnsi"/>
          <w:kern w:val="2"/>
          <w14:ligatures w14:val="standardContextual"/>
        </w:rPr>
        <w:t>, like to have the opportunity to act when he returns.</w:t>
      </w:r>
    </w:p>
    <w:p w14:paraId="756129E5" w14:textId="77777777" w:rsidR="00CB6DCC" w:rsidRPr="00DE3FB4" w:rsidRDefault="00CB6DCC" w:rsidP="00B23C66">
      <w:pPr>
        <w:spacing w:after="0" w:line="240" w:lineRule="auto"/>
        <w:rPr>
          <w:rFonts w:asciiTheme="minorHAnsi" w:hAnsiTheme="minorHAnsi"/>
          <w:kern w:val="2"/>
          <w14:ligatures w14:val="standardContextual"/>
        </w:rPr>
      </w:pPr>
    </w:p>
    <w:p w14:paraId="2B912277" w14:textId="77777777" w:rsidR="00CB6DCC" w:rsidRPr="00DE3FB4" w:rsidRDefault="00CB6DCC"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Which ONE of the following statements correctly identifies Jack’s position in these circumstances?</w:t>
      </w:r>
    </w:p>
    <w:p w14:paraId="79E3F4D6" w14:textId="77777777" w:rsidR="00CB6DCC" w:rsidRPr="00DE3FB4" w:rsidRDefault="00CB6DCC" w:rsidP="00B23C66">
      <w:pPr>
        <w:spacing w:after="0" w:line="240" w:lineRule="auto"/>
        <w:ind w:firstLine="720"/>
        <w:rPr>
          <w:rFonts w:asciiTheme="minorHAnsi" w:hAnsiTheme="minorHAnsi"/>
          <w:kern w:val="2"/>
          <w14:ligatures w14:val="standardContextual"/>
        </w:rPr>
      </w:pPr>
    </w:p>
    <w:p w14:paraId="3934AC21" w14:textId="77777777" w:rsidR="00CB6DCC" w:rsidRPr="00DE3FB4" w:rsidRDefault="00CB6DCC" w:rsidP="00B23C66">
      <w:pPr>
        <w:numPr>
          <w:ilvl w:val="0"/>
          <w:numId w:val="23"/>
        </w:numPr>
        <w:spacing w:after="0" w:line="240" w:lineRule="auto"/>
        <w:contextualSpacing/>
        <w:rPr>
          <w:rFonts w:asciiTheme="minorHAnsi" w:hAnsiTheme="minorHAnsi"/>
        </w:rPr>
      </w:pPr>
      <w:r w:rsidRPr="00DE3FB4">
        <w:rPr>
          <w:rFonts w:asciiTheme="minorHAnsi" w:hAnsiTheme="minorHAnsi"/>
        </w:rPr>
        <w:t xml:space="preserve">A: Jack will have to renounce probate at the </w:t>
      </w:r>
      <w:proofErr w:type="gramStart"/>
      <w:r w:rsidRPr="00DE3FB4">
        <w:rPr>
          <w:rFonts w:asciiTheme="minorHAnsi" w:hAnsiTheme="minorHAnsi"/>
        </w:rPr>
        <w:t>outset</w:t>
      </w:r>
      <w:proofErr w:type="gramEnd"/>
      <w:r w:rsidRPr="00DE3FB4">
        <w:rPr>
          <w:rFonts w:asciiTheme="minorHAnsi" w:hAnsiTheme="minorHAnsi"/>
        </w:rPr>
        <w:t xml:space="preserve"> and he will then no longer be able to take up the appointment as executor</w:t>
      </w:r>
    </w:p>
    <w:p w14:paraId="34BC4787" w14:textId="77777777" w:rsidR="00CB6DCC" w:rsidRPr="00DE3FB4" w:rsidRDefault="00CB6DCC" w:rsidP="00B23C66">
      <w:pPr>
        <w:numPr>
          <w:ilvl w:val="0"/>
          <w:numId w:val="23"/>
        </w:numPr>
        <w:spacing w:after="0" w:line="240" w:lineRule="auto"/>
        <w:contextualSpacing/>
        <w:rPr>
          <w:rFonts w:asciiTheme="minorHAnsi" w:hAnsiTheme="minorHAnsi"/>
        </w:rPr>
      </w:pPr>
      <w:r w:rsidRPr="00DE3FB4">
        <w:rPr>
          <w:rFonts w:asciiTheme="minorHAnsi" w:hAnsiTheme="minorHAnsi"/>
        </w:rPr>
        <w:t>B: Jack must take up the appointment as executor at the outset because he has been duly appointed by the Will and has survived Haifa</w:t>
      </w:r>
    </w:p>
    <w:p w14:paraId="3610E235" w14:textId="42F38E40" w:rsidR="00CB6DCC" w:rsidRPr="00DE3FB4" w:rsidRDefault="00CB6DCC" w:rsidP="00B23C66">
      <w:pPr>
        <w:numPr>
          <w:ilvl w:val="0"/>
          <w:numId w:val="23"/>
        </w:numPr>
        <w:spacing w:after="0" w:line="240" w:lineRule="auto"/>
        <w:contextualSpacing/>
        <w:rPr>
          <w:rFonts w:asciiTheme="minorHAnsi" w:hAnsiTheme="minorHAnsi"/>
        </w:rPr>
      </w:pPr>
      <w:r w:rsidRPr="00DE3FB4">
        <w:rPr>
          <w:rFonts w:asciiTheme="minorHAnsi" w:hAnsiTheme="minorHAnsi"/>
        </w:rPr>
        <w:t xml:space="preserve">C: Jack can have power reserved to him at the outset when Maz and Val apply for the grant and thereby have the right to take up the appointment later </w:t>
      </w:r>
    </w:p>
    <w:p w14:paraId="40C2CEC4" w14:textId="77777777" w:rsidR="00CB6DCC" w:rsidRPr="00DE3FB4" w:rsidRDefault="00CB6DCC" w:rsidP="00B23C66">
      <w:pPr>
        <w:numPr>
          <w:ilvl w:val="0"/>
          <w:numId w:val="23"/>
        </w:numPr>
        <w:spacing w:after="0" w:line="240" w:lineRule="auto"/>
        <w:contextualSpacing/>
        <w:rPr>
          <w:rFonts w:asciiTheme="minorHAnsi" w:hAnsiTheme="minorHAnsi"/>
        </w:rPr>
      </w:pPr>
      <w:r w:rsidRPr="00DE3FB4">
        <w:rPr>
          <w:rFonts w:asciiTheme="minorHAnsi" w:hAnsiTheme="minorHAnsi"/>
        </w:rPr>
        <w:t>D: Jack will have to renounce probate at the outset but can apply later to be appointed as a joint executor</w:t>
      </w:r>
    </w:p>
    <w:p w14:paraId="2168E487" w14:textId="0C8301EF" w:rsidR="00334EAA" w:rsidRPr="00DE3FB4" w:rsidRDefault="00334EAA" w:rsidP="00B23C66">
      <w:pPr>
        <w:spacing w:after="0" w:line="240" w:lineRule="auto"/>
        <w:jc w:val="both"/>
        <w:rPr>
          <w:rFonts w:asciiTheme="minorHAnsi" w:hAnsiTheme="minorHAnsi" w:cstheme="minorHAnsi"/>
        </w:rPr>
      </w:pPr>
    </w:p>
    <w:p w14:paraId="74815029" w14:textId="77777777" w:rsidR="00540F93" w:rsidRPr="00DE3FB4" w:rsidRDefault="00540F93" w:rsidP="00B23C66">
      <w:pPr>
        <w:spacing w:after="0" w:line="240" w:lineRule="auto"/>
        <w:jc w:val="both"/>
        <w:rPr>
          <w:rFonts w:asciiTheme="minorHAnsi" w:hAnsiTheme="minorHAnsi" w:cstheme="minorHAnsi"/>
        </w:rPr>
      </w:pPr>
    </w:p>
    <w:p w14:paraId="6A403012" w14:textId="77777777" w:rsidR="00540F93" w:rsidRPr="00DE3FB4" w:rsidRDefault="00540F93" w:rsidP="00B23C66">
      <w:pPr>
        <w:spacing w:after="0" w:line="240" w:lineRule="auto"/>
        <w:jc w:val="both"/>
        <w:rPr>
          <w:rFonts w:asciiTheme="minorHAnsi" w:hAnsiTheme="minorHAnsi" w:cstheme="minorHAnsi"/>
        </w:rPr>
      </w:pPr>
    </w:p>
    <w:p w14:paraId="61C5DFB9" w14:textId="77777777" w:rsidR="00540F93" w:rsidRPr="00DE3FB4" w:rsidRDefault="00540F93" w:rsidP="00B23C66">
      <w:pPr>
        <w:spacing w:after="0" w:line="240" w:lineRule="auto"/>
        <w:jc w:val="both"/>
        <w:rPr>
          <w:rFonts w:asciiTheme="minorHAnsi" w:hAnsiTheme="minorHAnsi" w:cstheme="minorHAnsi"/>
        </w:rPr>
      </w:pPr>
    </w:p>
    <w:p w14:paraId="25A6659D" w14:textId="73AD6247"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26</w:t>
      </w:r>
    </w:p>
    <w:p w14:paraId="356B0327" w14:textId="77777777" w:rsidR="00F132A3" w:rsidRPr="00DE3FB4" w:rsidRDefault="00F132A3" w:rsidP="00B23C66">
      <w:pPr>
        <w:spacing w:after="0" w:line="240" w:lineRule="auto"/>
        <w:rPr>
          <w:rFonts w:asciiTheme="minorHAnsi" w:hAnsiTheme="minorHAnsi"/>
        </w:rPr>
      </w:pPr>
      <w:r w:rsidRPr="00DE3FB4">
        <w:rPr>
          <w:rFonts w:asciiTheme="minorHAnsi" w:hAnsiTheme="minorHAnsi"/>
        </w:rPr>
        <w:t xml:space="preserve">Module ref:  9b Taking instructions, initial </w:t>
      </w:r>
      <w:proofErr w:type="gramStart"/>
      <w:r w:rsidRPr="00DE3FB4">
        <w:rPr>
          <w:rFonts w:asciiTheme="minorHAnsi" w:hAnsiTheme="minorHAnsi"/>
        </w:rPr>
        <w:t>steps</w:t>
      </w:r>
      <w:proofErr w:type="gramEnd"/>
      <w:r w:rsidRPr="00DE3FB4">
        <w:rPr>
          <w:rFonts w:asciiTheme="minorHAnsi" w:hAnsiTheme="minorHAnsi"/>
        </w:rPr>
        <w:t xml:space="preserve"> and advice</w:t>
      </w:r>
    </w:p>
    <w:p w14:paraId="634FC820" w14:textId="77777777" w:rsidR="00F132A3" w:rsidRPr="00DE3FB4" w:rsidRDefault="00F132A3" w:rsidP="00B23C66">
      <w:pPr>
        <w:spacing w:after="0" w:line="240" w:lineRule="auto"/>
        <w:rPr>
          <w:rFonts w:asciiTheme="minorHAnsi" w:hAnsiTheme="minorHAnsi"/>
          <w:b/>
          <w:bCs/>
        </w:rPr>
      </w:pPr>
      <w:r w:rsidRPr="00DE3FB4">
        <w:rPr>
          <w:rFonts w:asciiTheme="minorHAnsi" w:hAnsiTheme="minorHAnsi"/>
        </w:rPr>
        <w:t>1 mark</w:t>
      </w:r>
    </w:p>
    <w:p w14:paraId="06BD6080" w14:textId="77777777" w:rsidR="00F132A3" w:rsidRPr="00DE3FB4" w:rsidRDefault="00F132A3" w:rsidP="00B23C66">
      <w:pPr>
        <w:spacing w:after="0" w:line="240" w:lineRule="auto"/>
        <w:rPr>
          <w:rFonts w:asciiTheme="minorHAnsi" w:eastAsia="Calibri" w:hAnsiTheme="minorHAnsi" w:cstheme="minorHAnsi"/>
        </w:rPr>
      </w:pPr>
    </w:p>
    <w:p w14:paraId="2A2BBF0E" w14:textId="77777777" w:rsidR="00F132A3" w:rsidRPr="00DE3FB4" w:rsidRDefault="00F132A3" w:rsidP="00B23C66">
      <w:pPr>
        <w:spacing w:after="0" w:line="240" w:lineRule="auto"/>
        <w:rPr>
          <w:rFonts w:asciiTheme="minorHAnsi" w:hAnsiTheme="minorHAnsi" w:cstheme="minorHAnsi"/>
        </w:rPr>
      </w:pPr>
      <w:r w:rsidRPr="00DE3FB4">
        <w:rPr>
          <w:rFonts w:asciiTheme="minorHAnsi" w:hAnsiTheme="minorHAnsi" w:cstheme="minorHAnsi"/>
        </w:rPr>
        <w:t xml:space="preserve">A seller made a false statement when replying to the questions in the Property Information Form (TA6). This statement induced the buyer to </w:t>
      </w:r>
      <w:proofErr w:type="gramStart"/>
      <w:r w:rsidRPr="00DE3FB4">
        <w:rPr>
          <w:rFonts w:asciiTheme="minorHAnsi" w:hAnsiTheme="minorHAnsi" w:cstheme="minorHAnsi"/>
        </w:rPr>
        <w:t>enter into</w:t>
      </w:r>
      <w:proofErr w:type="gramEnd"/>
      <w:r w:rsidRPr="00DE3FB4">
        <w:rPr>
          <w:rFonts w:asciiTheme="minorHAnsi" w:hAnsiTheme="minorHAnsi" w:cstheme="minorHAnsi"/>
        </w:rPr>
        <w:t xml:space="preserve"> a contract with the seller.</w:t>
      </w:r>
    </w:p>
    <w:p w14:paraId="6B4D4A89" w14:textId="77777777" w:rsidR="00F132A3" w:rsidRPr="00DE3FB4" w:rsidDel="00A479A8" w:rsidRDefault="00F132A3" w:rsidP="00B23C66">
      <w:pPr>
        <w:spacing w:after="0" w:line="240" w:lineRule="auto"/>
        <w:rPr>
          <w:rFonts w:asciiTheme="minorHAnsi" w:hAnsiTheme="minorHAnsi" w:cstheme="minorHAnsi"/>
          <w:b/>
          <w:bCs/>
        </w:rPr>
      </w:pPr>
    </w:p>
    <w:p w14:paraId="0F314A6E" w14:textId="77777777" w:rsidR="00F132A3" w:rsidRPr="00DE3FB4" w:rsidRDefault="00F132A3" w:rsidP="00B23C66">
      <w:pPr>
        <w:spacing w:after="0" w:line="240" w:lineRule="auto"/>
        <w:rPr>
          <w:rFonts w:asciiTheme="minorHAnsi" w:hAnsiTheme="minorHAnsi" w:cstheme="minorHAnsi"/>
          <w:b/>
          <w:bCs/>
        </w:rPr>
      </w:pPr>
      <w:r w:rsidRPr="00DE3FB4">
        <w:rPr>
          <w:rFonts w:asciiTheme="minorHAnsi" w:hAnsiTheme="minorHAnsi" w:cstheme="minorHAnsi"/>
          <w:b/>
          <w:bCs/>
        </w:rPr>
        <w:t>What will be the legal effect of this statement?</w:t>
      </w:r>
    </w:p>
    <w:p w14:paraId="71011DB9" w14:textId="77777777" w:rsidR="00F132A3" w:rsidRPr="00DE3FB4" w:rsidRDefault="00F132A3" w:rsidP="00B23C66">
      <w:pPr>
        <w:spacing w:after="0" w:line="240" w:lineRule="auto"/>
        <w:rPr>
          <w:rFonts w:asciiTheme="minorHAnsi" w:eastAsia="Calibri" w:hAnsiTheme="minorHAnsi" w:cstheme="minorHAnsi"/>
        </w:rPr>
      </w:pPr>
    </w:p>
    <w:p w14:paraId="52DE3226" w14:textId="77777777" w:rsidR="00F132A3" w:rsidRPr="00DE3FB4" w:rsidRDefault="00F132A3" w:rsidP="00B23C66">
      <w:pPr>
        <w:numPr>
          <w:ilvl w:val="0"/>
          <w:numId w:val="24"/>
        </w:numPr>
        <w:spacing w:after="0" w:line="240" w:lineRule="auto"/>
        <w:contextualSpacing/>
        <w:rPr>
          <w:rFonts w:asciiTheme="minorHAnsi" w:eastAsia="Calibri" w:hAnsiTheme="minorHAnsi" w:cstheme="minorHAnsi"/>
        </w:rPr>
      </w:pPr>
      <w:r w:rsidRPr="00DE3FB4">
        <w:rPr>
          <w:rFonts w:asciiTheme="minorHAnsi" w:hAnsiTheme="minorHAnsi" w:cstheme="minorHAnsi"/>
        </w:rPr>
        <w:t>A: The seller will be subject to a fine under the terms of the Law Society Conveyancing Protocol</w:t>
      </w:r>
    </w:p>
    <w:p w14:paraId="3136C408" w14:textId="77777777" w:rsidR="00F132A3" w:rsidRPr="00DE3FB4" w:rsidRDefault="00F132A3" w:rsidP="00B23C66">
      <w:pPr>
        <w:numPr>
          <w:ilvl w:val="0"/>
          <w:numId w:val="24"/>
        </w:numPr>
        <w:spacing w:after="0" w:line="240" w:lineRule="auto"/>
        <w:contextualSpacing/>
        <w:rPr>
          <w:rFonts w:asciiTheme="minorHAnsi" w:eastAsia="Calibri" w:hAnsiTheme="minorHAnsi" w:cstheme="minorHAnsi"/>
        </w:rPr>
      </w:pPr>
      <w:r w:rsidRPr="00DE3FB4">
        <w:rPr>
          <w:rFonts w:asciiTheme="minorHAnsi" w:hAnsiTheme="minorHAnsi" w:cstheme="minorHAnsi"/>
        </w:rPr>
        <w:t>B: The buyer may have a claim against the seller for breach of contract</w:t>
      </w:r>
    </w:p>
    <w:p w14:paraId="1D0B33C9" w14:textId="77777777" w:rsidR="00F132A3" w:rsidRPr="00DE3FB4" w:rsidRDefault="00F132A3" w:rsidP="00B23C66">
      <w:pPr>
        <w:numPr>
          <w:ilvl w:val="0"/>
          <w:numId w:val="24"/>
        </w:numPr>
        <w:spacing w:after="0" w:line="240" w:lineRule="auto"/>
        <w:contextualSpacing/>
        <w:rPr>
          <w:rFonts w:asciiTheme="minorHAnsi" w:eastAsia="Calibri" w:hAnsiTheme="minorHAnsi" w:cstheme="minorHAnsi"/>
        </w:rPr>
      </w:pPr>
      <w:r w:rsidRPr="00DE3FB4">
        <w:rPr>
          <w:rFonts w:asciiTheme="minorHAnsi" w:hAnsiTheme="minorHAnsi" w:cstheme="minorHAnsi"/>
        </w:rPr>
        <w:t>C: The buyer has no remedy because statements given in Form TA6 have no legal status</w:t>
      </w:r>
    </w:p>
    <w:p w14:paraId="51CE676E" w14:textId="14A4FC27" w:rsidR="00F132A3" w:rsidRPr="00DE3FB4" w:rsidRDefault="00F132A3" w:rsidP="00B23C66">
      <w:pPr>
        <w:numPr>
          <w:ilvl w:val="0"/>
          <w:numId w:val="24"/>
        </w:numPr>
        <w:spacing w:after="0" w:line="240" w:lineRule="auto"/>
        <w:contextualSpacing/>
        <w:rPr>
          <w:rFonts w:asciiTheme="minorHAnsi" w:eastAsia="Calibri" w:hAnsiTheme="minorHAnsi" w:cstheme="minorHAnsi"/>
        </w:rPr>
      </w:pPr>
      <w:r w:rsidRPr="00DE3FB4">
        <w:rPr>
          <w:rFonts w:asciiTheme="minorHAnsi" w:hAnsiTheme="minorHAnsi" w:cstheme="minorHAnsi"/>
        </w:rPr>
        <w:t>D: The buyer may have a misrepresentation claim against the seller</w:t>
      </w:r>
    </w:p>
    <w:p w14:paraId="7B94FE04" w14:textId="77777777" w:rsidR="00334EAA" w:rsidRPr="00DE3FB4" w:rsidRDefault="00334EAA" w:rsidP="00B23C66">
      <w:pPr>
        <w:spacing w:after="0" w:line="240" w:lineRule="auto"/>
        <w:jc w:val="both"/>
        <w:rPr>
          <w:rFonts w:asciiTheme="minorHAnsi" w:hAnsiTheme="minorHAnsi" w:cstheme="minorHAnsi"/>
        </w:rPr>
      </w:pPr>
    </w:p>
    <w:p w14:paraId="3C23DEEF" w14:textId="77777777" w:rsidR="00540F93" w:rsidRPr="00DE3FB4" w:rsidRDefault="00540F93" w:rsidP="00B23C66">
      <w:pPr>
        <w:spacing w:after="0" w:line="240" w:lineRule="auto"/>
        <w:jc w:val="both"/>
        <w:rPr>
          <w:rFonts w:asciiTheme="minorHAnsi" w:hAnsiTheme="minorHAnsi" w:cstheme="minorHAnsi"/>
        </w:rPr>
      </w:pPr>
    </w:p>
    <w:p w14:paraId="0916E755" w14:textId="77777777" w:rsidR="00540F93" w:rsidRPr="00DE3FB4" w:rsidRDefault="00540F93" w:rsidP="00B23C66">
      <w:pPr>
        <w:spacing w:after="0" w:line="240" w:lineRule="auto"/>
        <w:jc w:val="both"/>
        <w:rPr>
          <w:rFonts w:asciiTheme="minorHAnsi" w:hAnsiTheme="minorHAnsi" w:cstheme="minorHAnsi"/>
        </w:rPr>
      </w:pPr>
    </w:p>
    <w:p w14:paraId="1DE1D252" w14:textId="77777777" w:rsidR="00334EAA" w:rsidRPr="00DE3FB4" w:rsidRDefault="00334EAA" w:rsidP="00B23C66">
      <w:pPr>
        <w:spacing w:after="0" w:line="240" w:lineRule="auto"/>
        <w:jc w:val="both"/>
        <w:rPr>
          <w:rFonts w:asciiTheme="minorHAnsi" w:hAnsiTheme="minorHAnsi" w:cstheme="minorHAnsi"/>
        </w:rPr>
      </w:pPr>
    </w:p>
    <w:p w14:paraId="7B4E58CB" w14:textId="5DA04317"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27</w:t>
      </w:r>
    </w:p>
    <w:p w14:paraId="16D9CA71" w14:textId="77777777" w:rsidR="0016469F" w:rsidRPr="00DE3FB4" w:rsidRDefault="0016469F" w:rsidP="00B23C66">
      <w:pPr>
        <w:spacing w:after="0" w:line="240" w:lineRule="auto"/>
        <w:rPr>
          <w:rFonts w:asciiTheme="minorHAnsi" w:hAnsiTheme="minorHAnsi"/>
          <w:lang w:val="en-US"/>
        </w:rPr>
      </w:pPr>
      <w:r w:rsidRPr="00DE3FB4">
        <w:rPr>
          <w:rFonts w:asciiTheme="minorHAnsi" w:hAnsiTheme="minorHAnsi"/>
          <w:lang w:val="en-US"/>
        </w:rPr>
        <w:t>Module Ref:</w:t>
      </w:r>
      <w:r w:rsidRPr="00DE3FB4">
        <w:rPr>
          <w:rFonts w:asciiTheme="minorHAnsi" w:hAnsiTheme="minorHAnsi"/>
        </w:rPr>
        <w:t xml:space="preserve"> </w:t>
      </w:r>
      <w:r w:rsidRPr="00DE3FB4">
        <w:rPr>
          <w:rFonts w:asciiTheme="minorHAnsi" w:hAnsiTheme="minorHAnsi"/>
          <w:lang w:val="en-US"/>
        </w:rPr>
        <w:t xml:space="preserve">10a. Deducing and investigating </w:t>
      </w:r>
      <w:proofErr w:type="gramStart"/>
      <w:r w:rsidRPr="00DE3FB4">
        <w:rPr>
          <w:rFonts w:asciiTheme="minorHAnsi" w:hAnsiTheme="minorHAnsi"/>
          <w:lang w:val="en-US"/>
        </w:rPr>
        <w:t>title</w:t>
      </w:r>
      <w:proofErr w:type="gramEnd"/>
    </w:p>
    <w:p w14:paraId="3C381469" w14:textId="3D5BFE01" w:rsidR="0016469F" w:rsidRPr="00DE3FB4" w:rsidRDefault="004572D9" w:rsidP="00B23C66">
      <w:pPr>
        <w:spacing w:after="0" w:line="240" w:lineRule="auto"/>
        <w:rPr>
          <w:rFonts w:asciiTheme="minorHAnsi" w:hAnsiTheme="minorHAnsi"/>
          <w:lang w:val="en-US"/>
        </w:rPr>
      </w:pPr>
      <w:r w:rsidRPr="00DE3FB4">
        <w:rPr>
          <w:rFonts w:asciiTheme="minorHAnsi" w:hAnsiTheme="minorHAnsi"/>
          <w:lang w:val="en-US"/>
        </w:rPr>
        <w:t>1 mark</w:t>
      </w:r>
    </w:p>
    <w:p w14:paraId="4E73E54C" w14:textId="77777777" w:rsidR="0016469F" w:rsidRPr="00DE3FB4" w:rsidRDefault="0016469F" w:rsidP="00B23C66">
      <w:pPr>
        <w:spacing w:after="0" w:line="240" w:lineRule="auto"/>
        <w:rPr>
          <w:rFonts w:asciiTheme="minorHAnsi" w:hAnsiTheme="minorHAnsi"/>
          <w:b/>
          <w:bCs/>
          <w:lang w:val="en-US"/>
        </w:rPr>
      </w:pPr>
    </w:p>
    <w:p w14:paraId="4F3076B1" w14:textId="77777777" w:rsidR="0016469F" w:rsidRPr="00DE3FB4" w:rsidRDefault="0016469F" w:rsidP="00B23C66">
      <w:pPr>
        <w:spacing w:after="0" w:line="240" w:lineRule="auto"/>
        <w:rPr>
          <w:rFonts w:asciiTheme="minorHAnsi" w:hAnsiTheme="minorHAnsi"/>
          <w:lang w:val="en-US"/>
        </w:rPr>
      </w:pPr>
      <w:r w:rsidRPr="00DE3FB4">
        <w:rPr>
          <w:rFonts w:asciiTheme="minorHAnsi" w:hAnsiTheme="minorHAnsi"/>
          <w:lang w:val="en-US"/>
        </w:rPr>
        <w:t>A title plan prepared by HM Land Registry would normally show the route of a drainage right or cable by:</w:t>
      </w:r>
    </w:p>
    <w:p w14:paraId="1146353A" w14:textId="77777777" w:rsidR="0016469F" w:rsidRPr="00DE3FB4" w:rsidRDefault="0016469F" w:rsidP="00B23C66">
      <w:pPr>
        <w:spacing w:after="0" w:line="240" w:lineRule="auto"/>
        <w:rPr>
          <w:rFonts w:asciiTheme="minorHAnsi" w:hAnsiTheme="minorHAnsi"/>
          <w:lang w:val="en-US"/>
        </w:rPr>
      </w:pPr>
    </w:p>
    <w:p w14:paraId="29A10EF5" w14:textId="77777777" w:rsidR="0016469F" w:rsidRPr="00DE3FB4" w:rsidRDefault="0016469F" w:rsidP="00B23C66">
      <w:pPr>
        <w:numPr>
          <w:ilvl w:val="0"/>
          <w:numId w:val="25"/>
        </w:numPr>
        <w:spacing w:after="0" w:line="240" w:lineRule="auto"/>
        <w:contextualSpacing/>
        <w:rPr>
          <w:rFonts w:asciiTheme="minorHAnsi" w:hAnsiTheme="minorHAnsi"/>
          <w:lang w:val="en-US"/>
        </w:rPr>
      </w:pPr>
      <w:r w:rsidRPr="00DE3FB4">
        <w:rPr>
          <w:rFonts w:asciiTheme="minorHAnsi" w:hAnsiTheme="minorHAnsi"/>
          <w:lang w:val="en-US"/>
        </w:rPr>
        <w:t>A: A continuous green line</w:t>
      </w:r>
    </w:p>
    <w:p w14:paraId="0FFCB227" w14:textId="186A21E9" w:rsidR="0016469F" w:rsidRPr="00DE3FB4" w:rsidRDefault="0016469F" w:rsidP="00B23C66">
      <w:pPr>
        <w:numPr>
          <w:ilvl w:val="0"/>
          <w:numId w:val="25"/>
        </w:numPr>
        <w:spacing w:after="0" w:line="240" w:lineRule="auto"/>
        <w:contextualSpacing/>
        <w:rPr>
          <w:rFonts w:asciiTheme="minorHAnsi" w:hAnsiTheme="minorHAnsi"/>
          <w:lang w:val="en-US"/>
        </w:rPr>
      </w:pPr>
      <w:r w:rsidRPr="00DE3FB4">
        <w:rPr>
          <w:rFonts w:asciiTheme="minorHAnsi" w:hAnsiTheme="minorHAnsi"/>
          <w:lang w:val="en-US"/>
        </w:rPr>
        <w:t>B: A broken blue line</w:t>
      </w:r>
    </w:p>
    <w:p w14:paraId="6C4B4A2C" w14:textId="77777777" w:rsidR="0016469F" w:rsidRPr="00DE3FB4" w:rsidRDefault="0016469F" w:rsidP="00B23C66">
      <w:pPr>
        <w:numPr>
          <w:ilvl w:val="0"/>
          <w:numId w:val="25"/>
        </w:numPr>
        <w:spacing w:after="0" w:line="240" w:lineRule="auto"/>
        <w:contextualSpacing/>
        <w:rPr>
          <w:rFonts w:asciiTheme="minorHAnsi" w:hAnsiTheme="minorHAnsi"/>
          <w:lang w:val="en-US"/>
        </w:rPr>
      </w:pPr>
      <w:r w:rsidRPr="00DE3FB4">
        <w:rPr>
          <w:rFonts w:asciiTheme="minorHAnsi" w:hAnsiTheme="minorHAnsi"/>
          <w:lang w:val="en-US"/>
        </w:rPr>
        <w:t>C: Brown tinting</w:t>
      </w:r>
    </w:p>
    <w:p w14:paraId="1F69692E" w14:textId="77777777" w:rsidR="0016469F" w:rsidRPr="00DE3FB4" w:rsidRDefault="0016469F" w:rsidP="00B23C66">
      <w:pPr>
        <w:numPr>
          <w:ilvl w:val="0"/>
          <w:numId w:val="25"/>
        </w:numPr>
        <w:spacing w:after="0" w:line="240" w:lineRule="auto"/>
        <w:contextualSpacing/>
        <w:rPr>
          <w:rFonts w:asciiTheme="minorHAnsi" w:hAnsiTheme="minorHAnsi"/>
          <w:lang w:val="en-US"/>
        </w:rPr>
      </w:pPr>
      <w:r w:rsidRPr="00DE3FB4">
        <w:rPr>
          <w:rFonts w:asciiTheme="minorHAnsi" w:hAnsiTheme="minorHAnsi"/>
          <w:lang w:val="en-US"/>
        </w:rPr>
        <w:t>D: A broken green line</w:t>
      </w:r>
    </w:p>
    <w:p w14:paraId="07B16F1E" w14:textId="6B89DBB7" w:rsidR="0016469F" w:rsidRPr="00DE3FB4" w:rsidRDefault="0016469F"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572F0F60" w14:textId="683AA896"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28</w:t>
      </w:r>
    </w:p>
    <w:p w14:paraId="35348128" w14:textId="77777777" w:rsidR="00471C50" w:rsidRPr="00DE3FB4" w:rsidRDefault="00471C5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13b Financing a purchase</w:t>
      </w:r>
    </w:p>
    <w:p w14:paraId="01637E43" w14:textId="77777777" w:rsidR="00471C50" w:rsidRPr="00DE3FB4" w:rsidRDefault="00471C5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60EF8743" w14:textId="77777777" w:rsidR="00471C50" w:rsidRPr="00DE3FB4" w:rsidRDefault="00471C50" w:rsidP="00B23C66">
      <w:pPr>
        <w:spacing w:after="0" w:line="240" w:lineRule="auto"/>
        <w:ind w:firstLine="720"/>
        <w:rPr>
          <w:rFonts w:asciiTheme="minorHAnsi" w:hAnsiTheme="minorHAnsi"/>
          <w:kern w:val="2"/>
          <w14:ligatures w14:val="standardContextual"/>
        </w:rPr>
      </w:pPr>
    </w:p>
    <w:p w14:paraId="6024F4A6" w14:textId="77777777" w:rsidR="00471C50" w:rsidRPr="00DE3FB4" w:rsidRDefault="00471C5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What is the purpose of a mortgage protection life policy?</w:t>
      </w:r>
    </w:p>
    <w:p w14:paraId="04CA6B69" w14:textId="77777777" w:rsidR="00471C50" w:rsidRPr="00DE3FB4" w:rsidRDefault="00471C50" w:rsidP="00B23C66">
      <w:pPr>
        <w:spacing w:after="0" w:line="240" w:lineRule="auto"/>
        <w:rPr>
          <w:rFonts w:asciiTheme="minorHAnsi" w:hAnsiTheme="minorHAnsi"/>
          <w:b/>
          <w:bCs/>
          <w:kern w:val="2"/>
          <w14:ligatures w14:val="standardContextual"/>
        </w:rPr>
      </w:pPr>
    </w:p>
    <w:p w14:paraId="64874C38" w14:textId="77777777" w:rsidR="00471C50" w:rsidRPr="00DE3FB4" w:rsidRDefault="00471C50"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 xml:space="preserve">It will </w:t>
      </w:r>
    </w:p>
    <w:p w14:paraId="3583FF93" w14:textId="77777777" w:rsidR="00471C50" w:rsidRPr="00DE3FB4" w:rsidRDefault="00471C50" w:rsidP="00B23C66">
      <w:pPr>
        <w:spacing w:after="0" w:line="240" w:lineRule="auto"/>
        <w:rPr>
          <w:rFonts w:asciiTheme="minorHAnsi" w:hAnsiTheme="minorHAnsi"/>
          <w:kern w:val="2"/>
          <w14:ligatures w14:val="standardContextual"/>
        </w:rPr>
      </w:pPr>
    </w:p>
    <w:p w14:paraId="23F06E37" w14:textId="3AA3B4E5" w:rsidR="00471C50" w:rsidRPr="00DE3FB4" w:rsidRDefault="00471C50" w:rsidP="00B23C66">
      <w:pPr>
        <w:numPr>
          <w:ilvl w:val="0"/>
          <w:numId w:val="27"/>
        </w:numPr>
        <w:spacing w:after="0" w:line="240" w:lineRule="auto"/>
        <w:contextualSpacing/>
        <w:rPr>
          <w:rFonts w:asciiTheme="minorHAnsi" w:hAnsiTheme="minorHAnsi"/>
        </w:rPr>
      </w:pPr>
      <w:r w:rsidRPr="00DE3FB4">
        <w:rPr>
          <w:rFonts w:asciiTheme="minorHAnsi" w:hAnsiTheme="minorHAnsi"/>
        </w:rPr>
        <w:t>A: pay off a repayment mortgage if the borrower dies during the mortgage term</w:t>
      </w:r>
    </w:p>
    <w:p w14:paraId="59C0F637" w14:textId="77777777" w:rsidR="00471C50" w:rsidRPr="00DE3FB4" w:rsidRDefault="00471C50" w:rsidP="00B23C66">
      <w:pPr>
        <w:numPr>
          <w:ilvl w:val="0"/>
          <w:numId w:val="26"/>
        </w:numPr>
        <w:spacing w:after="0" w:line="240" w:lineRule="auto"/>
        <w:contextualSpacing/>
        <w:rPr>
          <w:rFonts w:asciiTheme="minorHAnsi" w:hAnsiTheme="minorHAnsi"/>
        </w:rPr>
      </w:pPr>
      <w:r w:rsidRPr="00DE3FB4">
        <w:rPr>
          <w:rFonts w:asciiTheme="minorHAnsi" w:hAnsiTheme="minorHAnsi"/>
        </w:rPr>
        <w:t>B: pay off the capital of an interest-only mortgage at the end of the mortgage term</w:t>
      </w:r>
    </w:p>
    <w:p w14:paraId="5AB28BB2" w14:textId="77777777" w:rsidR="00471C50" w:rsidRPr="00DE3FB4" w:rsidRDefault="00471C50" w:rsidP="00B23C66">
      <w:pPr>
        <w:numPr>
          <w:ilvl w:val="0"/>
          <w:numId w:val="26"/>
        </w:numPr>
        <w:spacing w:after="0" w:line="240" w:lineRule="auto"/>
        <w:contextualSpacing/>
        <w:rPr>
          <w:rFonts w:asciiTheme="minorHAnsi" w:hAnsiTheme="minorHAnsi"/>
        </w:rPr>
      </w:pPr>
      <w:r w:rsidRPr="00DE3FB4">
        <w:rPr>
          <w:rFonts w:asciiTheme="minorHAnsi" w:hAnsiTheme="minorHAnsi"/>
        </w:rPr>
        <w:t xml:space="preserve">C: pay the monthly mortgage payments for a fixed </w:t>
      </w:r>
      <w:proofErr w:type="gramStart"/>
      <w:r w:rsidRPr="00DE3FB4">
        <w:rPr>
          <w:rFonts w:asciiTheme="minorHAnsi" w:hAnsiTheme="minorHAnsi"/>
        </w:rPr>
        <w:t>period of time</w:t>
      </w:r>
      <w:proofErr w:type="gramEnd"/>
      <w:r w:rsidRPr="00DE3FB4">
        <w:rPr>
          <w:rFonts w:asciiTheme="minorHAnsi" w:hAnsiTheme="minorHAnsi"/>
        </w:rPr>
        <w:t xml:space="preserve"> if the borrower is unable to work</w:t>
      </w:r>
    </w:p>
    <w:p w14:paraId="0EA62533" w14:textId="77777777" w:rsidR="00471C50" w:rsidRPr="00DE3FB4" w:rsidRDefault="00471C50" w:rsidP="00B23C66">
      <w:pPr>
        <w:numPr>
          <w:ilvl w:val="0"/>
          <w:numId w:val="26"/>
        </w:numPr>
        <w:spacing w:after="0" w:line="240" w:lineRule="auto"/>
        <w:contextualSpacing/>
        <w:rPr>
          <w:rFonts w:asciiTheme="minorHAnsi" w:hAnsiTheme="minorHAnsi"/>
        </w:rPr>
      </w:pPr>
      <w:r w:rsidRPr="00DE3FB4">
        <w:rPr>
          <w:rFonts w:asciiTheme="minorHAnsi" w:hAnsiTheme="minorHAnsi"/>
        </w:rPr>
        <w:t>D: pay out a capital lump sum to the borrower if they survive the whole mortgage term</w:t>
      </w:r>
    </w:p>
    <w:p w14:paraId="16EDE0D5" w14:textId="77777777" w:rsidR="00471C50" w:rsidRPr="00DE3FB4" w:rsidRDefault="00471C50" w:rsidP="00B23C66">
      <w:pPr>
        <w:spacing w:after="0" w:line="240" w:lineRule="auto"/>
        <w:rPr>
          <w:rFonts w:asciiTheme="minorHAnsi" w:hAnsiTheme="minorHAnsi" w:cstheme="minorHAnsi"/>
        </w:rPr>
      </w:pPr>
    </w:p>
    <w:p w14:paraId="436DB58F" w14:textId="77777777" w:rsidR="00334EAA" w:rsidRPr="00DE3FB4" w:rsidRDefault="00334EAA" w:rsidP="00B23C66">
      <w:pPr>
        <w:spacing w:after="0" w:line="240" w:lineRule="auto"/>
        <w:jc w:val="both"/>
        <w:rPr>
          <w:rFonts w:asciiTheme="minorHAnsi" w:hAnsiTheme="minorHAnsi" w:cstheme="minorHAnsi"/>
        </w:rPr>
      </w:pPr>
    </w:p>
    <w:p w14:paraId="2C772C06" w14:textId="77777777" w:rsidR="00540F93" w:rsidRPr="00DE3FB4" w:rsidRDefault="00540F93" w:rsidP="00B23C66">
      <w:pPr>
        <w:spacing w:after="0" w:line="240" w:lineRule="auto"/>
        <w:jc w:val="both"/>
        <w:rPr>
          <w:rFonts w:asciiTheme="minorHAnsi" w:hAnsiTheme="minorHAnsi" w:cstheme="minorHAnsi"/>
        </w:rPr>
      </w:pPr>
    </w:p>
    <w:p w14:paraId="5FDC88E0" w14:textId="77777777" w:rsidR="00540F93" w:rsidRPr="00DE3FB4" w:rsidRDefault="00540F93" w:rsidP="00B23C66">
      <w:pPr>
        <w:spacing w:after="0" w:line="240" w:lineRule="auto"/>
        <w:jc w:val="both"/>
        <w:rPr>
          <w:rFonts w:asciiTheme="minorHAnsi" w:hAnsiTheme="minorHAnsi" w:cstheme="minorHAnsi"/>
        </w:rPr>
      </w:pPr>
    </w:p>
    <w:p w14:paraId="6D7F1E56" w14:textId="77777777" w:rsidR="00540F93" w:rsidRPr="00DE3FB4" w:rsidRDefault="00540F93" w:rsidP="00B23C66">
      <w:pPr>
        <w:spacing w:after="0" w:line="240" w:lineRule="auto"/>
        <w:jc w:val="both"/>
        <w:rPr>
          <w:rFonts w:asciiTheme="minorHAnsi" w:hAnsiTheme="minorHAnsi" w:cstheme="minorHAnsi"/>
        </w:rPr>
      </w:pPr>
    </w:p>
    <w:p w14:paraId="07AAE208" w14:textId="2D627D87"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29</w:t>
      </w:r>
    </w:p>
    <w:p w14:paraId="421DA8E7" w14:textId="77777777" w:rsidR="003F531C" w:rsidRPr="00DE3FB4" w:rsidRDefault="003F531C" w:rsidP="00B23C66">
      <w:pPr>
        <w:spacing w:after="0" w:line="240" w:lineRule="auto"/>
        <w:rPr>
          <w:rFonts w:asciiTheme="minorHAnsi" w:hAnsiTheme="minorHAnsi"/>
        </w:rPr>
      </w:pPr>
      <w:r w:rsidRPr="00DE3FB4">
        <w:rPr>
          <w:rFonts w:asciiTheme="minorHAnsi" w:hAnsiTheme="minorHAnsi"/>
        </w:rPr>
        <w:t>Module ref: 9d Conveyancing - Taking instructions</w:t>
      </w:r>
    </w:p>
    <w:p w14:paraId="2B7D3D02" w14:textId="77777777" w:rsidR="003F531C" w:rsidRPr="00DE3FB4" w:rsidRDefault="003F531C" w:rsidP="00B23C66">
      <w:pPr>
        <w:spacing w:after="0" w:line="240" w:lineRule="auto"/>
        <w:rPr>
          <w:rFonts w:asciiTheme="minorHAnsi" w:hAnsiTheme="minorHAnsi"/>
        </w:rPr>
      </w:pPr>
      <w:r w:rsidRPr="00DE3FB4">
        <w:rPr>
          <w:rFonts w:asciiTheme="minorHAnsi" w:hAnsiTheme="minorHAnsi"/>
        </w:rPr>
        <w:t>1 mark</w:t>
      </w:r>
    </w:p>
    <w:p w14:paraId="7E9A2EAB" w14:textId="77777777" w:rsidR="003F531C" w:rsidRPr="00DE3FB4" w:rsidRDefault="003F531C" w:rsidP="00B23C66">
      <w:pPr>
        <w:spacing w:after="0" w:line="240" w:lineRule="auto"/>
        <w:rPr>
          <w:rFonts w:asciiTheme="minorHAnsi" w:hAnsiTheme="minorHAnsi" w:cstheme="minorHAnsi"/>
          <w:bCs/>
        </w:rPr>
      </w:pPr>
    </w:p>
    <w:p w14:paraId="7BFD581E" w14:textId="77777777" w:rsidR="003F531C" w:rsidRPr="00DE3FB4" w:rsidRDefault="003F531C" w:rsidP="00B23C66">
      <w:pPr>
        <w:spacing w:after="0" w:line="240" w:lineRule="auto"/>
        <w:rPr>
          <w:rFonts w:asciiTheme="minorHAnsi" w:hAnsiTheme="minorHAnsi" w:cstheme="minorHAnsi"/>
          <w:bCs/>
        </w:rPr>
      </w:pPr>
      <w:r w:rsidRPr="00DE3FB4">
        <w:rPr>
          <w:rFonts w:asciiTheme="minorHAnsi" w:hAnsiTheme="minorHAnsi" w:cstheme="minorHAnsi"/>
          <w:bCs/>
        </w:rPr>
        <w:t xml:space="preserve">The lawyer acting for the seller of a property with registered title has sent an official copy of a document referred to in the register to the buyer’s lawyer. </w:t>
      </w:r>
    </w:p>
    <w:p w14:paraId="412A7CCC" w14:textId="77777777" w:rsidR="003F531C" w:rsidRPr="00DE3FB4" w:rsidRDefault="003F531C" w:rsidP="00B23C66">
      <w:pPr>
        <w:spacing w:after="0" w:line="240" w:lineRule="auto"/>
        <w:rPr>
          <w:rFonts w:asciiTheme="minorHAnsi" w:hAnsiTheme="minorHAnsi" w:cstheme="minorHAnsi"/>
          <w:bCs/>
        </w:rPr>
      </w:pPr>
    </w:p>
    <w:p w14:paraId="1602685E" w14:textId="77777777" w:rsidR="003F531C" w:rsidRPr="00DE3FB4" w:rsidRDefault="003F531C" w:rsidP="00B23C66">
      <w:pPr>
        <w:spacing w:after="0" w:line="240" w:lineRule="auto"/>
        <w:rPr>
          <w:rFonts w:asciiTheme="minorHAnsi" w:hAnsiTheme="minorHAnsi" w:cstheme="minorHAnsi"/>
          <w:b/>
        </w:rPr>
      </w:pPr>
      <w:r w:rsidRPr="00DE3FB4">
        <w:rPr>
          <w:rFonts w:asciiTheme="minorHAnsi" w:hAnsiTheme="minorHAnsi" w:cstheme="minorHAnsi"/>
          <w:b/>
        </w:rPr>
        <w:t>Will the official copy be acceptable evidence of the document?</w:t>
      </w:r>
    </w:p>
    <w:p w14:paraId="756A91D9" w14:textId="77777777" w:rsidR="003F531C" w:rsidRPr="00DE3FB4" w:rsidRDefault="003F531C" w:rsidP="00B23C66">
      <w:pPr>
        <w:spacing w:after="0" w:line="240" w:lineRule="auto"/>
        <w:rPr>
          <w:rFonts w:asciiTheme="minorHAnsi" w:hAnsiTheme="minorHAnsi" w:cstheme="minorHAnsi"/>
        </w:rPr>
      </w:pPr>
    </w:p>
    <w:p w14:paraId="146A1869" w14:textId="77777777" w:rsidR="003F531C" w:rsidRPr="00DE3FB4" w:rsidRDefault="003F531C" w:rsidP="00B23C66">
      <w:pPr>
        <w:spacing w:after="0" w:line="240" w:lineRule="auto"/>
        <w:rPr>
          <w:rFonts w:asciiTheme="minorHAnsi" w:hAnsiTheme="minorHAnsi" w:cstheme="minorHAnsi"/>
          <w:b/>
          <w:bCs/>
        </w:rPr>
      </w:pPr>
      <w:r w:rsidRPr="00DE3FB4">
        <w:rPr>
          <w:rFonts w:asciiTheme="minorHAnsi" w:hAnsiTheme="minorHAnsi" w:cstheme="minorHAnsi"/>
          <w:b/>
          <w:bCs/>
        </w:rPr>
        <w:t>It is</w:t>
      </w:r>
    </w:p>
    <w:p w14:paraId="4537413F" w14:textId="77777777" w:rsidR="003F531C" w:rsidRPr="00DE3FB4" w:rsidRDefault="003F531C" w:rsidP="00B23C66">
      <w:pPr>
        <w:spacing w:after="0" w:line="240" w:lineRule="auto"/>
        <w:rPr>
          <w:rFonts w:asciiTheme="minorHAnsi" w:hAnsiTheme="minorHAnsi" w:cstheme="minorHAnsi"/>
        </w:rPr>
      </w:pPr>
    </w:p>
    <w:p w14:paraId="73CEE434" w14:textId="355F9972" w:rsidR="003F531C" w:rsidRPr="00DE3FB4" w:rsidRDefault="003F531C" w:rsidP="00B23C66">
      <w:pPr>
        <w:numPr>
          <w:ilvl w:val="0"/>
          <w:numId w:val="29"/>
        </w:numPr>
        <w:spacing w:after="0" w:line="240" w:lineRule="auto"/>
        <w:contextualSpacing/>
        <w:rPr>
          <w:rFonts w:asciiTheme="minorHAnsi" w:hAnsiTheme="minorHAnsi" w:cstheme="minorHAnsi"/>
        </w:rPr>
      </w:pPr>
      <w:r w:rsidRPr="00DE3FB4">
        <w:rPr>
          <w:rFonts w:asciiTheme="minorHAnsi" w:hAnsiTheme="minorHAnsi" w:cstheme="minorHAnsi"/>
        </w:rPr>
        <w:t>A: acceptable to the same extent as the original</w:t>
      </w:r>
    </w:p>
    <w:p w14:paraId="63158252" w14:textId="77777777" w:rsidR="003F531C" w:rsidRPr="00DE3FB4" w:rsidRDefault="003F531C" w:rsidP="00B23C66">
      <w:pPr>
        <w:numPr>
          <w:ilvl w:val="0"/>
          <w:numId w:val="28"/>
        </w:numPr>
        <w:spacing w:after="0" w:line="240" w:lineRule="auto"/>
        <w:contextualSpacing/>
        <w:rPr>
          <w:rFonts w:asciiTheme="minorHAnsi" w:hAnsiTheme="minorHAnsi" w:cstheme="minorHAnsi"/>
        </w:rPr>
      </w:pPr>
      <w:r w:rsidRPr="00DE3FB4">
        <w:rPr>
          <w:rFonts w:asciiTheme="minorHAnsi" w:hAnsiTheme="minorHAnsi" w:cstheme="minorHAnsi"/>
        </w:rPr>
        <w:t xml:space="preserve">B: not acceptable, as it is only a copy not the original </w:t>
      </w:r>
    </w:p>
    <w:p w14:paraId="4B355F20" w14:textId="77777777" w:rsidR="003F531C" w:rsidRPr="00DE3FB4" w:rsidRDefault="003F531C" w:rsidP="00B23C66">
      <w:pPr>
        <w:numPr>
          <w:ilvl w:val="0"/>
          <w:numId w:val="28"/>
        </w:numPr>
        <w:spacing w:after="0" w:line="240" w:lineRule="auto"/>
        <w:contextualSpacing/>
        <w:rPr>
          <w:rFonts w:asciiTheme="minorHAnsi" w:hAnsiTheme="minorHAnsi" w:cstheme="minorHAnsi"/>
        </w:rPr>
      </w:pPr>
      <w:r w:rsidRPr="00DE3FB4">
        <w:rPr>
          <w:rFonts w:asciiTheme="minorHAnsi" w:hAnsiTheme="minorHAnsi" w:cstheme="minorHAnsi"/>
        </w:rPr>
        <w:t>C: acceptable, but only if certified by the seller’s lawyer</w:t>
      </w:r>
    </w:p>
    <w:p w14:paraId="598F3893" w14:textId="77777777" w:rsidR="003F531C" w:rsidRPr="00DE3FB4" w:rsidRDefault="003F531C" w:rsidP="00B23C66">
      <w:pPr>
        <w:numPr>
          <w:ilvl w:val="0"/>
          <w:numId w:val="28"/>
        </w:numPr>
        <w:tabs>
          <w:tab w:val="left" w:pos="284"/>
        </w:tabs>
        <w:spacing w:after="0" w:line="240" w:lineRule="auto"/>
        <w:contextualSpacing/>
        <w:jc w:val="both"/>
        <w:rPr>
          <w:rFonts w:asciiTheme="minorHAnsi" w:hAnsiTheme="minorHAnsi" w:cstheme="minorHAnsi"/>
        </w:rPr>
      </w:pPr>
      <w:r w:rsidRPr="00DE3FB4">
        <w:rPr>
          <w:rFonts w:asciiTheme="minorHAnsi" w:hAnsiTheme="minorHAnsi" w:cstheme="minorHAnsi"/>
        </w:rPr>
        <w:t xml:space="preserve">D: not acceptable unless expressly authenticated by the seller  </w:t>
      </w:r>
    </w:p>
    <w:p w14:paraId="41AE11FE" w14:textId="77777777" w:rsidR="00334EAA" w:rsidRPr="00DE3FB4" w:rsidRDefault="00334EAA" w:rsidP="00B23C66">
      <w:pPr>
        <w:spacing w:after="0" w:line="240" w:lineRule="auto"/>
        <w:jc w:val="both"/>
        <w:rPr>
          <w:rFonts w:asciiTheme="minorHAnsi" w:hAnsiTheme="minorHAnsi" w:cstheme="minorHAnsi"/>
          <w:b/>
          <w:bCs/>
        </w:rPr>
      </w:pPr>
    </w:p>
    <w:p w14:paraId="4DF502E2" w14:textId="77777777" w:rsidR="00334EAA" w:rsidRPr="00DE3FB4" w:rsidRDefault="00334EAA" w:rsidP="00B23C66">
      <w:pPr>
        <w:spacing w:after="0" w:line="240" w:lineRule="auto"/>
        <w:jc w:val="both"/>
        <w:rPr>
          <w:rFonts w:asciiTheme="minorHAnsi" w:hAnsiTheme="minorHAnsi" w:cstheme="minorHAnsi"/>
          <w:b/>
          <w:bCs/>
        </w:rPr>
      </w:pPr>
    </w:p>
    <w:p w14:paraId="7DFB39DE" w14:textId="77777777" w:rsidR="00540F93" w:rsidRPr="00DE3FB4" w:rsidRDefault="00540F93" w:rsidP="00B23C66">
      <w:pPr>
        <w:spacing w:after="0" w:line="240" w:lineRule="auto"/>
        <w:jc w:val="both"/>
        <w:rPr>
          <w:rFonts w:asciiTheme="minorHAnsi" w:hAnsiTheme="minorHAnsi" w:cstheme="minorHAnsi"/>
          <w:b/>
          <w:bCs/>
        </w:rPr>
      </w:pPr>
    </w:p>
    <w:p w14:paraId="7E19080F" w14:textId="77777777" w:rsidR="00540F93" w:rsidRPr="00DE3FB4" w:rsidRDefault="00540F93" w:rsidP="00B23C66">
      <w:pPr>
        <w:spacing w:after="0" w:line="240" w:lineRule="auto"/>
        <w:jc w:val="both"/>
        <w:rPr>
          <w:rFonts w:asciiTheme="minorHAnsi" w:hAnsiTheme="minorHAnsi" w:cstheme="minorHAnsi"/>
          <w:b/>
          <w:bCs/>
        </w:rPr>
      </w:pPr>
    </w:p>
    <w:p w14:paraId="4B7C6820" w14:textId="767E0A2C"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30</w:t>
      </w:r>
    </w:p>
    <w:p w14:paraId="773AA0D7" w14:textId="2C6DD688" w:rsidR="00DA1D66" w:rsidRPr="00DE3FB4" w:rsidRDefault="00DA1D66" w:rsidP="00B23C66">
      <w:pPr>
        <w:spacing w:after="0" w:line="240" w:lineRule="auto"/>
        <w:rPr>
          <w:rFonts w:asciiTheme="minorHAnsi" w:hAnsiTheme="minorHAnsi"/>
        </w:rPr>
      </w:pPr>
      <w:r w:rsidRPr="00DE3FB4">
        <w:rPr>
          <w:rFonts w:asciiTheme="minorHAnsi" w:hAnsiTheme="minorHAnsi"/>
        </w:rPr>
        <w:t>Module ref: 2b Underpinning land law</w:t>
      </w:r>
    </w:p>
    <w:p w14:paraId="1F3962A6" w14:textId="7071BC01" w:rsidR="00DA1D66" w:rsidRPr="00DE3FB4" w:rsidRDefault="00306476" w:rsidP="00B23C66">
      <w:pPr>
        <w:spacing w:after="0" w:line="240" w:lineRule="auto"/>
        <w:rPr>
          <w:rFonts w:asciiTheme="minorHAnsi" w:hAnsiTheme="minorHAnsi"/>
        </w:rPr>
      </w:pPr>
      <w:r w:rsidRPr="00DE3FB4">
        <w:rPr>
          <w:rFonts w:asciiTheme="minorHAnsi" w:hAnsiTheme="minorHAnsi"/>
        </w:rPr>
        <w:t>1 mark</w:t>
      </w:r>
    </w:p>
    <w:p w14:paraId="0FF62AB0" w14:textId="77777777" w:rsidR="00DA1D66" w:rsidRPr="00DE3FB4" w:rsidRDefault="00DA1D66" w:rsidP="00B23C66">
      <w:pPr>
        <w:spacing w:after="0" w:line="240" w:lineRule="auto"/>
        <w:rPr>
          <w:rFonts w:asciiTheme="minorHAnsi" w:hAnsiTheme="minorHAnsi" w:cstheme="minorHAnsi"/>
        </w:rPr>
      </w:pPr>
    </w:p>
    <w:p w14:paraId="71D05303" w14:textId="77777777" w:rsidR="00DA1D66" w:rsidRPr="00DE3FB4" w:rsidRDefault="00DA1D66" w:rsidP="00B23C66">
      <w:pPr>
        <w:spacing w:after="0" w:line="240" w:lineRule="auto"/>
        <w:rPr>
          <w:rFonts w:asciiTheme="minorHAnsi" w:hAnsiTheme="minorHAnsi" w:cstheme="minorHAnsi"/>
          <w:bCs/>
        </w:rPr>
      </w:pPr>
      <w:r w:rsidRPr="00DE3FB4">
        <w:rPr>
          <w:rFonts w:asciiTheme="minorHAnsi" w:hAnsiTheme="minorHAnsi" w:cstheme="minorHAnsi"/>
          <w:bCs/>
        </w:rPr>
        <w:t xml:space="preserve">A couple are putting their house on the market for sale. It currently contains </w:t>
      </w:r>
      <w:proofErr w:type="gramStart"/>
      <w:r w:rsidRPr="00DE3FB4">
        <w:rPr>
          <w:rFonts w:asciiTheme="minorHAnsi" w:hAnsiTheme="minorHAnsi" w:cstheme="minorHAnsi"/>
          <w:bCs/>
        </w:rPr>
        <w:t>a number of</w:t>
      </w:r>
      <w:proofErr w:type="gramEnd"/>
      <w:r w:rsidRPr="00DE3FB4">
        <w:rPr>
          <w:rFonts w:asciiTheme="minorHAnsi" w:hAnsiTheme="minorHAnsi" w:cstheme="minorHAnsi"/>
          <w:bCs/>
        </w:rPr>
        <w:t xml:space="preserve"> fixtures and fittings. They ask their lawyer about whether the fixtures and fittings will automatically pass with the property to the buyer. </w:t>
      </w:r>
    </w:p>
    <w:p w14:paraId="600D9951" w14:textId="77777777" w:rsidR="00DA1D66" w:rsidRPr="00DE3FB4" w:rsidRDefault="00DA1D66" w:rsidP="00B23C66">
      <w:pPr>
        <w:spacing w:after="0" w:line="240" w:lineRule="auto"/>
        <w:rPr>
          <w:rFonts w:asciiTheme="minorHAnsi" w:hAnsiTheme="minorHAnsi" w:cstheme="minorHAnsi"/>
          <w:bCs/>
        </w:rPr>
      </w:pPr>
    </w:p>
    <w:p w14:paraId="04BFA2C1" w14:textId="77777777" w:rsidR="00DA1D66" w:rsidRPr="00DE3FB4" w:rsidRDefault="00DA1D66" w:rsidP="00B23C66">
      <w:pPr>
        <w:spacing w:after="0" w:line="240" w:lineRule="auto"/>
        <w:rPr>
          <w:rFonts w:asciiTheme="minorHAnsi" w:hAnsiTheme="minorHAnsi" w:cstheme="minorHAnsi"/>
          <w:b/>
        </w:rPr>
      </w:pPr>
      <w:r w:rsidRPr="00DE3FB4">
        <w:rPr>
          <w:rFonts w:asciiTheme="minorHAnsi" w:hAnsiTheme="minorHAnsi" w:cstheme="minorHAnsi"/>
          <w:b/>
        </w:rPr>
        <w:t xml:space="preserve">What is the legal position </w:t>
      </w:r>
      <w:proofErr w:type="gramStart"/>
      <w:r w:rsidRPr="00DE3FB4">
        <w:rPr>
          <w:rFonts w:asciiTheme="minorHAnsi" w:hAnsiTheme="minorHAnsi" w:cstheme="minorHAnsi"/>
          <w:b/>
        </w:rPr>
        <w:t>with regard to</w:t>
      </w:r>
      <w:proofErr w:type="gramEnd"/>
      <w:r w:rsidRPr="00DE3FB4">
        <w:rPr>
          <w:rFonts w:asciiTheme="minorHAnsi" w:hAnsiTheme="minorHAnsi" w:cstheme="minorHAnsi"/>
          <w:b/>
        </w:rPr>
        <w:t xml:space="preserve"> the fixtures and fittings (unless the contract stipulates otherwise)?</w:t>
      </w:r>
    </w:p>
    <w:p w14:paraId="46D36FEC" w14:textId="77777777" w:rsidR="00DA1D66" w:rsidRPr="00DE3FB4" w:rsidRDefault="00DA1D66" w:rsidP="00B23C66">
      <w:pPr>
        <w:spacing w:after="0" w:line="240" w:lineRule="auto"/>
        <w:rPr>
          <w:rFonts w:asciiTheme="minorHAnsi" w:hAnsiTheme="minorHAnsi" w:cstheme="minorHAnsi"/>
        </w:rPr>
      </w:pPr>
    </w:p>
    <w:p w14:paraId="38799836" w14:textId="77777777" w:rsidR="00DA1D66" w:rsidRPr="00DE3FB4" w:rsidRDefault="00DA1D66" w:rsidP="00B23C66">
      <w:pPr>
        <w:numPr>
          <w:ilvl w:val="0"/>
          <w:numId w:val="10"/>
        </w:numPr>
        <w:spacing w:after="0" w:line="240" w:lineRule="auto"/>
        <w:contextualSpacing/>
        <w:rPr>
          <w:rFonts w:asciiTheme="minorHAnsi" w:hAnsiTheme="minorHAnsi" w:cstheme="minorHAnsi"/>
        </w:rPr>
      </w:pPr>
      <w:r w:rsidRPr="00DE3FB4">
        <w:rPr>
          <w:rFonts w:asciiTheme="minorHAnsi" w:hAnsiTheme="minorHAnsi" w:cstheme="minorHAnsi"/>
        </w:rPr>
        <w:t xml:space="preserve">A: Both </w:t>
      </w:r>
      <w:r w:rsidRPr="00DE3FB4">
        <w:rPr>
          <w:rFonts w:asciiTheme="minorHAnsi" w:hAnsiTheme="minorHAnsi" w:cstheme="minorHAnsi"/>
          <w:bCs/>
        </w:rPr>
        <w:t>fixtures and fittings will pass automatically</w:t>
      </w:r>
    </w:p>
    <w:p w14:paraId="2BD1238A" w14:textId="2F8E859A" w:rsidR="00DA1D66" w:rsidRPr="00DE3FB4" w:rsidRDefault="00DA1D66" w:rsidP="00B23C66">
      <w:pPr>
        <w:numPr>
          <w:ilvl w:val="0"/>
          <w:numId w:val="10"/>
        </w:numPr>
        <w:spacing w:after="0" w:line="240" w:lineRule="auto"/>
        <w:contextualSpacing/>
        <w:rPr>
          <w:rFonts w:asciiTheme="minorHAnsi" w:hAnsiTheme="minorHAnsi" w:cstheme="minorHAnsi"/>
        </w:rPr>
      </w:pPr>
      <w:r w:rsidRPr="00DE3FB4">
        <w:rPr>
          <w:rFonts w:asciiTheme="minorHAnsi" w:hAnsiTheme="minorHAnsi" w:cstheme="minorHAnsi"/>
        </w:rPr>
        <w:t xml:space="preserve">B: Only </w:t>
      </w:r>
      <w:r w:rsidRPr="00DE3FB4">
        <w:rPr>
          <w:rFonts w:asciiTheme="minorHAnsi" w:hAnsiTheme="minorHAnsi" w:cstheme="minorHAnsi"/>
          <w:bCs/>
        </w:rPr>
        <w:t>fixtures will pass automatically</w:t>
      </w:r>
    </w:p>
    <w:p w14:paraId="114D2965" w14:textId="77777777" w:rsidR="00DA1D66" w:rsidRPr="00DE3FB4" w:rsidRDefault="00DA1D66" w:rsidP="00B23C66">
      <w:pPr>
        <w:numPr>
          <w:ilvl w:val="0"/>
          <w:numId w:val="10"/>
        </w:numPr>
        <w:spacing w:after="0" w:line="240" w:lineRule="auto"/>
        <w:contextualSpacing/>
        <w:rPr>
          <w:rFonts w:asciiTheme="minorHAnsi" w:hAnsiTheme="minorHAnsi" w:cstheme="minorHAnsi"/>
        </w:rPr>
      </w:pPr>
      <w:r w:rsidRPr="00DE3FB4">
        <w:rPr>
          <w:rFonts w:asciiTheme="minorHAnsi" w:hAnsiTheme="minorHAnsi" w:cstheme="minorHAnsi"/>
          <w:bCs/>
        </w:rPr>
        <w:t>C: Only fittings will pass automatically</w:t>
      </w:r>
    </w:p>
    <w:p w14:paraId="5839CD60" w14:textId="77777777" w:rsidR="00DA1D66" w:rsidRPr="00DE3FB4" w:rsidRDefault="00DA1D66" w:rsidP="00B23C66">
      <w:pPr>
        <w:numPr>
          <w:ilvl w:val="0"/>
          <w:numId w:val="10"/>
        </w:numPr>
        <w:spacing w:after="0" w:line="240" w:lineRule="auto"/>
        <w:contextualSpacing/>
        <w:rPr>
          <w:rFonts w:asciiTheme="minorHAnsi" w:hAnsiTheme="minorHAnsi" w:cstheme="minorHAnsi"/>
        </w:rPr>
      </w:pPr>
      <w:r w:rsidRPr="00DE3FB4">
        <w:rPr>
          <w:rFonts w:asciiTheme="minorHAnsi" w:hAnsiTheme="minorHAnsi" w:cstheme="minorHAnsi"/>
        </w:rPr>
        <w:t xml:space="preserve">D: Neither </w:t>
      </w:r>
      <w:r w:rsidRPr="00DE3FB4">
        <w:rPr>
          <w:rFonts w:asciiTheme="minorHAnsi" w:hAnsiTheme="minorHAnsi" w:cstheme="minorHAnsi"/>
          <w:bCs/>
        </w:rPr>
        <w:t>fixtures nor fittings will pass automatically</w:t>
      </w:r>
    </w:p>
    <w:p w14:paraId="3C88B2DE" w14:textId="77777777" w:rsidR="00DA1D66" w:rsidRPr="00DE3FB4" w:rsidRDefault="00DA1D66" w:rsidP="00B23C66">
      <w:pPr>
        <w:spacing w:after="0" w:line="240" w:lineRule="auto"/>
        <w:rPr>
          <w:rFonts w:asciiTheme="minorHAnsi" w:hAnsiTheme="minorHAnsi" w:cstheme="minorHAnsi"/>
          <w:b/>
          <w:bCs/>
        </w:rPr>
      </w:pPr>
      <w:r w:rsidRPr="00DE3FB4">
        <w:rPr>
          <w:rFonts w:asciiTheme="minorHAnsi" w:hAnsiTheme="minorHAnsi" w:cstheme="minorHAnsi"/>
          <w:b/>
          <w:bCs/>
        </w:rPr>
        <w:br w:type="page"/>
      </w:r>
    </w:p>
    <w:p w14:paraId="3B0E5AD4" w14:textId="5C593B16"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lastRenderedPageBreak/>
        <w:t>Question 31</w:t>
      </w:r>
    </w:p>
    <w:p w14:paraId="1C127E57" w14:textId="77777777" w:rsidR="0010673B" w:rsidRPr="00DE3FB4" w:rsidRDefault="0010673B" w:rsidP="00B23C66">
      <w:pPr>
        <w:spacing w:after="0" w:line="240" w:lineRule="auto"/>
        <w:rPr>
          <w:rFonts w:asciiTheme="minorHAnsi" w:hAnsiTheme="minorHAnsi"/>
        </w:rPr>
      </w:pPr>
      <w:r w:rsidRPr="00DE3FB4">
        <w:rPr>
          <w:rFonts w:asciiTheme="minorHAnsi" w:hAnsiTheme="minorHAnsi"/>
        </w:rPr>
        <w:t>Module ref: 4c Co-ownership</w:t>
      </w:r>
    </w:p>
    <w:p w14:paraId="7AB1BAE6" w14:textId="77777777" w:rsidR="0010673B" w:rsidRPr="00DE3FB4" w:rsidRDefault="0010673B" w:rsidP="00B23C66">
      <w:pPr>
        <w:spacing w:after="0" w:line="240" w:lineRule="auto"/>
        <w:rPr>
          <w:rFonts w:asciiTheme="minorHAnsi" w:hAnsiTheme="minorHAnsi"/>
        </w:rPr>
      </w:pPr>
      <w:r w:rsidRPr="00DE3FB4">
        <w:rPr>
          <w:rFonts w:asciiTheme="minorHAnsi" w:hAnsiTheme="minorHAnsi"/>
        </w:rPr>
        <w:t>1 mark</w:t>
      </w:r>
    </w:p>
    <w:p w14:paraId="0F5C04F7" w14:textId="77777777" w:rsidR="0010673B" w:rsidRPr="00DE3FB4" w:rsidRDefault="0010673B" w:rsidP="00B23C66">
      <w:pPr>
        <w:spacing w:after="0" w:line="240" w:lineRule="auto"/>
        <w:rPr>
          <w:rFonts w:asciiTheme="minorHAnsi" w:hAnsiTheme="minorHAnsi" w:cstheme="minorHAnsi"/>
          <w:bCs/>
        </w:rPr>
      </w:pPr>
    </w:p>
    <w:p w14:paraId="58373180" w14:textId="77777777" w:rsidR="0010673B" w:rsidRPr="00DE3FB4" w:rsidRDefault="0010673B" w:rsidP="00B23C66">
      <w:pPr>
        <w:spacing w:after="0" w:line="240" w:lineRule="auto"/>
        <w:rPr>
          <w:rFonts w:asciiTheme="minorHAnsi" w:hAnsiTheme="minorHAnsi" w:cstheme="minorHAnsi"/>
          <w:bCs/>
        </w:rPr>
      </w:pPr>
      <w:r w:rsidRPr="00DE3FB4">
        <w:rPr>
          <w:rFonts w:asciiTheme="minorHAnsi" w:hAnsiTheme="minorHAnsi" w:cstheme="minorHAnsi"/>
          <w:bCs/>
        </w:rPr>
        <w:t>A couple have just completed their joint purchase of a house. They each contributed to the purchase price and hold the property as beneficial tenants in common in the shares specified in the ‘declaration of trust’ panel in the Form TR1.</w:t>
      </w:r>
    </w:p>
    <w:p w14:paraId="5872D710" w14:textId="77777777" w:rsidR="0010673B" w:rsidRPr="00DE3FB4" w:rsidRDefault="0010673B" w:rsidP="00B23C66">
      <w:pPr>
        <w:spacing w:after="0" w:line="240" w:lineRule="auto"/>
        <w:rPr>
          <w:rFonts w:asciiTheme="minorHAnsi" w:hAnsiTheme="minorHAnsi" w:cstheme="minorHAnsi"/>
          <w:b/>
        </w:rPr>
      </w:pPr>
    </w:p>
    <w:p w14:paraId="48B1594D" w14:textId="77777777" w:rsidR="0010673B" w:rsidRPr="00DE3FB4" w:rsidRDefault="0010673B" w:rsidP="00B23C66">
      <w:pPr>
        <w:spacing w:after="0" w:line="240" w:lineRule="auto"/>
        <w:rPr>
          <w:rFonts w:asciiTheme="minorHAnsi" w:hAnsiTheme="minorHAnsi" w:cstheme="minorHAnsi"/>
          <w:b/>
        </w:rPr>
      </w:pPr>
      <w:r w:rsidRPr="00DE3FB4">
        <w:rPr>
          <w:rFonts w:asciiTheme="minorHAnsi" w:hAnsiTheme="minorHAnsi" w:cstheme="minorHAnsi"/>
          <w:b/>
        </w:rPr>
        <w:t>What step will HM Land Registry take in respect of the co-ownership when registering the TR1?</w:t>
      </w:r>
    </w:p>
    <w:p w14:paraId="56BBCCAB" w14:textId="77777777" w:rsidR="0010673B" w:rsidRPr="00DE3FB4" w:rsidRDefault="0010673B" w:rsidP="00B23C66">
      <w:pPr>
        <w:spacing w:after="0" w:line="240" w:lineRule="auto"/>
        <w:rPr>
          <w:rFonts w:asciiTheme="minorHAnsi" w:hAnsiTheme="minorHAnsi" w:cstheme="minorHAnsi"/>
        </w:rPr>
      </w:pPr>
    </w:p>
    <w:p w14:paraId="7DA792F6" w14:textId="77777777" w:rsidR="0010673B" w:rsidRPr="00DE3FB4" w:rsidRDefault="0010673B" w:rsidP="00B23C66">
      <w:pPr>
        <w:numPr>
          <w:ilvl w:val="0"/>
          <w:numId w:val="30"/>
        </w:numPr>
        <w:spacing w:after="0" w:line="240" w:lineRule="auto"/>
        <w:contextualSpacing/>
        <w:rPr>
          <w:rFonts w:asciiTheme="minorHAnsi" w:hAnsiTheme="minorHAnsi" w:cstheme="minorHAnsi"/>
        </w:rPr>
      </w:pPr>
      <w:r w:rsidRPr="00DE3FB4">
        <w:rPr>
          <w:rFonts w:asciiTheme="minorHAnsi" w:hAnsiTheme="minorHAnsi" w:cstheme="minorHAnsi"/>
        </w:rPr>
        <w:t>A: Record the buyers’ beneficial shares in a schedule in the charges register</w:t>
      </w:r>
    </w:p>
    <w:p w14:paraId="20BDD537" w14:textId="09A840F6" w:rsidR="0010673B" w:rsidRPr="00DE3FB4" w:rsidRDefault="0010673B" w:rsidP="00B23C66">
      <w:pPr>
        <w:numPr>
          <w:ilvl w:val="0"/>
          <w:numId w:val="30"/>
        </w:numPr>
        <w:spacing w:after="0" w:line="240" w:lineRule="auto"/>
        <w:contextualSpacing/>
        <w:rPr>
          <w:rFonts w:asciiTheme="minorHAnsi" w:hAnsiTheme="minorHAnsi" w:cstheme="minorHAnsi"/>
        </w:rPr>
      </w:pPr>
      <w:r w:rsidRPr="00DE3FB4">
        <w:rPr>
          <w:rFonts w:asciiTheme="minorHAnsi" w:hAnsiTheme="minorHAnsi" w:cstheme="minorHAnsi"/>
        </w:rPr>
        <w:t>B: Enter a Form A (‘co-ownership’) restriction in the proprietorship register</w:t>
      </w:r>
    </w:p>
    <w:p w14:paraId="2DA95D8C" w14:textId="77777777" w:rsidR="0010673B" w:rsidRPr="00DE3FB4" w:rsidRDefault="0010673B" w:rsidP="00B23C66">
      <w:pPr>
        <w:numPr>
          <w:ilvl w:val="0"/>
          <w:numId w:val="30"/>
        </w:numPr>
        <w:spacing w:after="0" w:line="240" w:lineRule="auto"/>
        <w:contextualSpacing/>
        <w:rPr>
          <w:rFonts w:asciiTheme="minorHAnsi" w:hAnsiTheme="minorHAnsi" w:cstheme="minorHAnsi"/>
        </w:rPr>
      </w:pPr>
      <w:r w:rsidRPr="00DE3FB4">
        <w:rPr>
          <w:rFonts w:asciiTheme="minorHAnsi" w:hAnsiTheme="minorHAnsi" w:cstheme="minorHAnsi"/>
        </w:rPr>
        <w:t>C: Show the buyers’ contributions to the purchase price as part of the ‘price paid’ entry in the proprietorship register</w:t>
      </w:r>
    </w:p>
    <w:p w14:paraId="55769109" w14:textId="77777777" w:rsidR="0010673B" w:rsidRPr="00DE3FB4" w:rsidRDefault="0010673B" w:rsidP="00B23C66">
      <w:pPr>
        <w:numPr>
          <w:ilvl w:val="0"/>
          <w:numId w:val="30"/>
        </w:numPr>
        <w:spacing w:after="0" w:line="240" w:lineRule="auto"/>
        <w:contextualSpacing/>
        <w:rPr>
          <w:rFonts w:asciiTheme="minorHAnsi" w:hAnsiTheme="minorHAnsi" w:cstheme="minorHAnsi"/>
        </w:rPr>
      </w:pPr>
      <w:r w:rsidRPr="00DE3FB4">
        <w:rPr>
          <w:rFonts w:asciiTheme="minorHAnsi" w:hAnsiTheme="minorHAnsi" w:cstheme="minorHAnsi"/>
        </w:rPr>
        <w:t>D: Make no entry because trusts must be kept off the register of title</w:t>
      </w:r>
    </w:p>
    <w:p w14:paraId="30BF5101" w14:textId="77777777" w:rsidR="00334EAA" w:rsidRPr="00DE3FB4" w:rsidRDefault="00334EAA" w:rsidP="00B23C66">
      <w:pPr>
        <w:spacing w:after="0" w:line="240" w:lineRule="auto"/>
        <w:jc w:val="both"/>
        <w:rPr>
          <w:rFonts w:asciiTheme="minorHAnsi" w:hAnsiTheme="minorHAnsi" w:cstheme="minorHAnsi"/>
        </w:rPr>
      </w:pPr>
    </w:p>
    <w:p w14:paraId="369372F9" w14:textId="77777777" w:rsidR="00334EAA" w:rsidRPr="00DE3FB4" w:rsidRDefault="00334EAA" w:rsidP="00B23C66">
      <w:pPr>
        <w:spacing w:after="0" w:line="240" w:lineRule="auto"/>
        <w:jc w:val="both"/>
        <w:rPr>
          <w:rFonts w:asciiTheme="minorHAnsi" w:hAnsiTheme="minorHAnsi" w:cstheme="minorHAnsi"/>
        </w:rPr>
      </w:pPr>
    </w:p>
    <w:p w14:paraId="781BEA7D" w14:textId="77777777" w:rsidR="00540F93" w:rsidRPr="00DE3FB4" w:rsidRDefault="00540F93" w:rsidP="00B23C66">
      <w:pPr>
        <w:spacing w:after="0" w:line="240" w:lineRule="auto"/>
        <w:jc w:val="both"/>
        <w:rPr>
          <w:rFonts w:asciiTheme="minorHAnsi" w:hAnsiTheme="minorHAnsi" w:cstheme="minorHAnsi"/>
        </w:rPr>
      </w:pPr>
    </w:p>
    <w:p w14:paraId="2B286C9A" w14:textId="77777777" w:rsidR="00540F93" w:rsidRPr="00DE3FB4" w:rsidRDefault="00540F93" w:rsidP="00B23C66">
      <w:pPr>
        <w:spacing w:after="0" w:line="240" w:lineRule="auto"/>
        <w:jc w:val="both"/>
        <w:rPr>
          <w:rFonts w:asciiTheme="minorHAnsi" w:hAnsiTheme="minorHAnsi" w:cstheme="minorHAnsi"/>
        </w:rPr>
      </w:pPr>
    </w:p>
    <w:p w14:paraId="178EDBD8" w14:textId="77777777" w:rsidR="00540F93" w:rsidRPr="00DE3FB4" w:rsidRDefault="00540F93" w:rsidP="00B23C66">
      <w:pPr>
        <w:spacing w:after="0" w:line="240" w:lineRule="auto"/>
        <w:jc w:val="both"/>
        <w:rPr>
          <w:rFonts w:asciiTheme="minorHAnsi" w:hAnsiTheme="minorHAnsi" w:cstheme="minorHAnsi"/>
        </w:rPr>
      </w:pPr>
    </w:p>
    <w:p w14:paraId="0AD4A8B7" w14:textId="77777777" w:rsidR="00540F93" w:rsidRPr="00DE3FB4" w:rsidRDefault="00540F93" w:rsidP="00B23C66">
      <w:pPr>
        <w:spacing w:after="0" w:line="240" w:lineRule="auto"/>
        <w:jc w:val="both"/>
        <w:rPr>
          <w:rFonts w:asciiTheme="minorHAnsi" w:hAnsiTheme="minorHAnsi" w:cstheme="minorHAnsi"/>
        </w:rPr>
      </w:pPr>
    </w:p>
    <w:p w14:paraId="44B826B0" w14:textId="77777777" w:rsidR="00540F93" w:rsidRPr="00DE3FB4" w:rsidRDefault="00540F93" w:rsidP="00B23C66">
      <w:pPr>
        <w:spacing w:after="0" w:line="240" w:lineRule="auto"/>
        <w:jc w:val="both"/>
        <w:rPr>
          <w:rFonts w:asciiTheme="minorHAnsi" w:hAnsiTheme="minorHAnsi" w:cstheme="minorHAnsi"/>
        </w:rPr>
      </w:pPr>
    </w:p>
    <w:p w14:paraId="51AE8B9B" w14:textId="663C93A1"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32</w:t>
      </w:r>
    </w:p>
    <w:p w14:paraId="2FD9F306" w14:textId="77777777" w:rsidR="003C0A56" w:rsidRPr="00DE3FB4" w:rsidRDefault="003C0A5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5a Regulatory matters</w:t>
      </w:r>
    </w:p>
    <w:p w14:paraId="40D99F13" w14:textId="77777777" w:rsidR="003C0A56" w:rsidRPr="00DE3FB4" w:rsidRDefault="003C0A5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77B87AFC" w14:textId="77777777" w:rsidR="003C0A56" w:rsidRPr="00DE3FB4" w:rsidRDefault="003C0A56" w:rsidP="00B23C66">
      <w:pPr>
        <w:spacing w:after="0" w:line="240" w:lineRule="auto"/>
        <w:ind w:firstLine="720"/>
        <w:rPr>
          <w:rFonts w:asciiTheme="minorHAnsi" w:hAnsiTheme="minorHAnsi"/>
          <w:kern w:val="2"/>
          <w14:ligatures w14:val="standardContextual"/>
        </w:rPr>
      </w:pPr>
    </w:p>
    <w:p w14:paraId="7B5302A4" w14:textId="77777777" w:rsidR="003C0A56" w:rsidRPr="00DE3FB4" w:rsidRDefault="003C0A56"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Carly has made an appointment with a lawyer on behalf of Griff, her elderly father, to make a new Will. Griff </w:t>
      </w:r>
      <w:proofErr w:type="gramStart"/>
      <w:r w:rsidRPr="00DE3FB4">
        <w:rPr>
          <w:rFonts w:asciiTheme="minorHAnsi" w:hAnsiTheme="minorHAnsi"/>
          <w:kern w:val="2"/>
          <w14:ligatures w14:val="standardContextual"/>
        </w:rPr>
        <w:t>is capable of making</w:t>
      </w:r>
      <w:proofErr w:type="gramEnd"/>
      <w:r w:rsidRPr="00DE3FB4">
        <w:rPr>
          <w:rFonts w:asciiTheme="minorHAnsi" w:hAnsiTheme="minorHAnsi"/>
          <w:kern w:val="2"/>
          <w14:ligatures w14:val="standardContextual"/>
        </w:rPr>
        <w:t xml:space="preserve"> a Will but Carly wants to attend the appointment with him so she can inform the lawyer that Griff is leaving his whole estate to her. </w:t>
      </w:r>
    </w:p>
    <w:p w14:paraId="3A993967" w14:textId="77777777" w:rsidR="003C0A56" w:rsidRPr="00DE3FB4" w:rsidRDefault="003C0A56" w:rsidP="00B23C66">
      <w:pPr>
        <w:spacing w:after="0" w:line="240" w:lineRule="auto"/>
        <w:rPr>
          <w:rFonts w:asciiTheme="minorHAnsi" w:hAnsiTheme="minorHAnsi"/>
          <w:kern w:val="2"/>
          <w14:ligatures w14:val="standardContextual"/>
        </w:rPr>
      </w:pPr>
    </w:p>
    <w:p w14:paraId="233BE695" w14:textId="77777777" w:rsidR="003C0A56" w:rsidRPr="00DE3FB4" w:rsidRDefault="003C0A56"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Which ONE of the following statements correctly describes whether this situation creates an issue of professional conduct for the lawyer?</w:t>
      </w:r>
    </w:p>
    <w:p w14:paraId="4C09A484" w14:textId="77777777" w:rsidR="003C0A56" w:rsidRPr="00DE3FB4" w:rsidRDefault="003C0A56" w:rsidP="00B23C66">
      <w:pPr>
        <w:spacing w:after="0" w:line="240" w:lineRule="auto"/>
        <w:rPr>
          <w:rFonts w:asciiTheme="minorHAnsi" w:hAnsiTheme="minorHAnsi"/>
          <w:b/>
          <w:bCs/>
          <w:kern w:val="2"/>
          <w14:ligatures w14:val="standardContextual"/>
        </w:rPr>
      </w:pPr>
    </w:p>
    <w:p w14:paraId="28F9333F" w14:textId="77777777" w:rsidR="003C0A56" w:rsidRPr="00DE3FB4" w:rsidRDefault="003C0A56" w:rsidP="00B23C66">
      <w:pPr>
        <w:numPr>
          <w:ilvl w:val="0"/>
          <w:numId w:val="31"/>
        </w:numPr>
        <w:spacing w:after="0" w:line="240" w:lineRule="auto"/>
        <w:contextualSpacing/>
        <w:rPr>
          <w:rFonts w:asciiTheme="minorHAnsi" w:hAnsiTheme="minorHAnsi"/>
        </w:rPr>
      </w:pPr>
      <w:r w:rsidRPr="00DE3FB4">
        <w:rPr>
          <w:rFonts w:asciiTheme="minorHAnsi" w:hAnsiTheme="minorHAnsi"/>
        </w:rPr>
        <w:t>A: There is a risk of conflict of interest between Griff and Carly, but the lawyer can agree to act in the matter if they both sign a disclaimer</w:t>
      </w:r>
    </w:p>
    <w:p w14:paraId="7B2FC2D0" w14:textId="77777777" w:rsidR="003C0A56" w:rsidRPr="00DE3FB4" w:rsidRDefault="003C0A56" w:rsidP="00B23C66">
      <w:pPr>
        <w:numPr>
          <w:ilvl w:val="0"/>
          <w:numId w:val="31"/>
        </w:numPr>
        <w:spacing w:after="0" w:line="240" w:lineRule="auto"/>
        <w:contextualSpacing/>
        <w:rPr>
          <w:rFonts w:asciiTheme="minorHAnsi" w:hAnsiTheme="minorHAnsi"/>
        </w:rPr>
      </w:pPr>
      <w:r w:rsidRPr="00DE3FB4">
        <w:rPr>
          <w:rFonts w:asciiTheme="minorHAnsi" w:hAnsiTheme="minorHAnsi"/>
        </w:rPr>
        <w:t xml:space="preserve">B: There is no risk of conflict of interest between Griff and Carly because by attending the appointment together would demonstrate that Griff agrees with Carly </w:t>
      </w:r>
    </w:p>
    <w:p w14:paraId="725197FA" w14:textId="77777777" w:rsidR="003C0A56" w:rsidRPr="00DE3FB4" w:rsidRDefault="003C0A56" w:rsidP="00B23C66">
      <w:pPr>
        <w:numPr>
          <w:ilvl w:val="0"/>
          <w:numId w:val="31"/>
        </w:numPr>
        <w:spacing w:after="0" w:line="240" w:lineRule="auto"/>
        <w:contextualSpacing/>
        <w:rPr>
          <w:rFonts w:asciiTheme="minorHAnsi" w:hAnsiTheme="minorHAnsi"/>
        </w:rPr>
      </w:pPr>
      <w:r w:rsidRPr="00DE3FB4">
        <w:rPr>
          <w:rFonts w:asciiTheme="minorHAnsi" w:hAnsiTheme="minorHAnsi"/>
        </w:rPr>
        <w:t>C: There is no risk of conflict of interest between Griff and Carly because they are closely related, but Carly cannot attend the appointment because this would be a breach of confidentiality</w:t>
      </w:r>
    </w:p>
    <w:p w14:paraId="3F4039BF" w14:textId="16D0D2F2" w:rsidR="003C0A56" w:rsidRPr="00DE3FB4" w:rsidRDefault="003C0A56" w:rsidP="00B23C66">
      <w:pPr>
        <w:numPr>
          <w:ilvl w:val="0"/>
          <w:numId w:val="31"/>
        </w:numPr>
        <w:spacing w:after="0" w:line="240" w:lineRule="auto"/>
        <w:contextualSpacing/>
        <w:rPr>
          <w:rFonts w:asciiTheme="minorHAnsi" w:hAnsiTheme="minorHAnsi"/>
        </w:rPr>
      </w:pPr>
      <w:r w:rsidRPr="00DE3FB4">
        <w:rPr>
          <w:rFonts w:asciiTheme="minorHAnsi" w:hAnsiTheme="minorHAnsi"/>
        </w:rPr>
        <w:t>D: There is a risk of conflict of interest between Griff and Carly and the lawyer should therefore decline to act in the matter</w:t>
      </w:r>
    </w:p>
    <w:p w14:paraId="1DF42BD5" w14:textId="77777777" w:rsidR="003C0A56" w:rsidRPr="00DE3FB4" w:rsidRDefault="003C0A56" w:rsidP="00B23C66">
      <w:pPr>
        <w:spacing w:after="0" w:line="240" w:lineRule="auto"/>
        <w:rPr>
          <w:rFonts w:asciiTheme="minorHAnsi" w:hAnsiTheme="minorHAnsi" w:cstheme="minorHAnsi"/>
          <w:b/>
          <w:bCs/>
        </w:rPr>
      </w:pPr>
    </w:p>
    <w:p w14:paraId="042F1D3C" w14:textId="654794BC" w:rsidR="00B350BA" w:rsidRPr="00DE3FB4" w:rsidRDefault="00B350BA"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1E812991" w14:textId="3CF8831F"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33</w:t>
      </w:r>
    </w:p>
    <w:p w14:paraId="319DF035" w14:textId="64B99DA0" w:rsidR="00B350BA" w:rsidRPr="00DE3FB4" w:rsidRDefault="00B350BA" w:rsidP="00B23C66">
      <w:pPr>
        <w:spacing w:after="0" w:line="240" w:lineRule="auto"/>
        <w:rPr>
          <w:rFonts w:asciiTheme="minorHAnsi" w:hAnsiTheme="minorHAnsi"/>
        </w:rPr>
      </w:pPr>
      <w:r w:rsidRPr="00DE3FB4">
        <w:rPr>
          <w:rFonts w:asciiTheme="minorHAnsi" w:hAnsiTheme="minorHAnsi"/>
        </w:rPr>
        <w:t>Module ref: 1a Organisations</w:t>
      </w:r>
    </w:p>
    <w:p w14:paraId="254DEC46" w14:textId="77777777" w:rsidR="00B350BA" w:rsidRPr="00DE3FB4" w:rsidRDefault="00B350BA" w:rsidP="00B23C66">
      <w:pPr>
        <w:spacing w:after="0" w:line="240" w:lineRule="auto"/>
        <w:rPr>
          <w:rFonts w:asciiTheme="minorHAnsi" w:hAnsiTheme="minorHAnsi"/>
        </w:rPr>
      </w:pPr>
      <w:r w:rsidRPr="00DE3FB4">
        <w:rPr>
          <w:rFonts w:asciiTheme="minorHAnsi" w:hAnsiTheme="minorHAnsi"/>
        </w:rPr>
        <w:t>1 mark</w:t>
      </w:r>
    </w:p>
    <w:p w14:paraId="396E06AE" w14:textId="77777777" w:rsidR="00B350BA" w:rsidRPr="00DE3FB4" w:rsidRDefault="00B350BA" w:rsidP="00B23C66">
      <w:pPr>
        <w:spacing w:after="0" w:line="240" w:lineRule="auto"/>
        <w:rPr>
          <w:rFonts w:asciiTheme="minorHAnsi" w:hAnsiTheme="minorHAnsi" w:cstheme="minorHAnsi"/>
        </w:rPr>
      </w:pPr>
    </w:p>
    <w:p w14:paraId="4D032577" w14:textId="77777777" w:rsidR="00B350BA" w:rsidRPr="00DE3FB4" w:rsidRDefault="00B350BA" w:rsidP="00B23C66">
      <w:pPr>
        <w:spacing w:after="0" w:line="240" w:lineRule="auto"/>
        <w:rPr>
          <w:rFonts w:asciiTheme="minorHAnsi" w:hAnsiTheme="minorHAnsi" w:cstheme="minorHAnsi"/>
          <w:bCs/>
        </w:rPr>
      </w:pPr>
      <w:r w:rsidRPr="00DE3FB4">
        <w:rPr>
          <w:rFonts w:asciiTheme="minorHAnsi" w:hAnsiTheme="minorHAnsi" w:cstheme="minorHAnsi"/>
          <w:bCs/>
        </w:rPr>
        <w:t>The Law Society Conveyancing Protocol (‘the Protocol’) is designed for use in residential conveyancing transactions.</w:t>
      </w:r>
    </w:p>
    <w:p w14:paraId="0CC1216C" w14:textId="77777777" w:rsidR="00B350BA" w:rsidRPr="00DE3FB4" w:rsidRDefault="00B350BA" w:rsidP="00B23C66">
      <w:pPr>
        <w:spacing w:after="0" w:line="240" w:lineRule="auto"/>
        <w:rPr>
          <w:rFonts w:asciiTheme="minorHAnsi" w:hAnsiTheme="minorHAnsi" w:cstheme="minorHAnsi"/>
          <w:b/>
        </w:rPr>
      </w:pPr>
    </w:p>
    <w:p w14:paraId="682BE1E2" w14:textId="77777777" w:rsidR="00B350BA" w:rsidRPr="00DE3FB4" w:rsidRDefault="00B350BA" w:rsidP="00B23C66">
      <w:pPr>
        <w:spacing w:after="0" w:line="240" w:lineRule="auto"/>
        <w:rPr>
          <w:rFonts w:asciiTheme="minorHAnsi" w:hAnsiTheme="minorHAnsi" w:cstheme="minorHAnsi"/>
          <w:b/>
        </w:rPr>
      </w:pPr>
      <w:r w:rsidRPr="00DE3FB4">
        <w:rPr>
          <w:rFonts w:asciiTheme="minorHAnsi" w:hAnsiTheme="minorHAnsi" w:cstheme="minorHAnsi"/>
          <w:b/>
        </w:rPr>
        <w:t>Which ONE of the following statements regarding the Protocol is correct?</w:t>
      </w:r>
    </w:p>
    <w:p w14:paraId="76857709" w14:textId="77777777" w:rsidR="00B350BA" w:rsidRPr="00DE3FB4" w:rsidRDefault="00B350BA" w:rsidP="00B23C66">
      <w:pPr>
        <w:spacing w:after="0" w:line="240" w:lineRule="auto"/>
        <w:rPr>
          <w:rFonts w:asciiTheme="minorHAnsi" w:hAnsiTheme="minorHAnsi" w:cstheme="minorHAnsi"/>
        </w:rPr>
      </w:pPr>
    </w:p>
    <w:p w14:paraId="79348F99" w14:textId="77777777" w:rsidR="00B350BA" w:rsidRPr="00DE3FB4" w:rsidRDefault="00B350BA" w:rsidP="00B23C66">
      <w:pPr>
        <w:numPr>
          <w:ilvl w:val="0"/>
          <w:numId w:val="32"/>
        </w:numPr>
        <w:spacing w:after="0" w:line="240" w:lineRule="auto"/>
        <w:ind w:left="714" w:hanging="357"/>
        <w:contextualSpacing/>
        <w:rPr>
          <w:rFonts w:asciiTheme="minorHAnsi" w:hAnsiTheme="minorHAnsi" w:cstheme="minorHAnsi"/>
        </w:rPr>
      </w:pPr>
      <w:r w:rsidRPr="00DE3FB4">
        <w:rPr>
          <w:rFonts w:asciiTheme="minorHAnsi" w:hAnsiTheme="minorHAnsi" w:cstheme="minorHAnsi"/>
        </w:rPr>
        <w:t>A: Its adoption in residential property transactions is compulsory for all lawyers</w:t>
      </w:r>
    </w:p>
    <w:p w14:paraId="7075E02F" w14:textId="77777777" w:rsidR="00B350BA" w:rsidRPr="00DE3FB4" w:rsidRDefault="00B350BA" w:rsidP="00B23C66">
      <w:pPr>
        <w:numPr>
          <w:ilvl w:val="0"/>
          <w:numId w:val="32"/>
        </w:numPr>
        <w:spacing w:after="0" w:line="240" w:lineRule="auto"/>
        <w:ind w:left="714" w:hanging="357"/>
        <w:contextualSpacing/>
        <w:rPr>
          <w:rFonts w:asciiTheme="minorHAnsi" w:hAnsiTheme="minorHAnsi" w:cstheme="minorHAnsi"/>
        </w:rPr>
      </w:pPr>
      <w:r w:rsidRPr="00DE3FB4">
        <w:rPr>
          <w:rFonts w:asciiTheme="minorHAnsi" w:hAnsiTheme="minorHAnsi" w:cstheme="minorHAnsi"/>
        </w:rPr>
        <w:t xml:space="preserve">B: It is a quality accreditation scheme which seeks to ensure lawyers operate to consistently high standards </w:t>
      </w:r>
    </w:p>
    <w:p w14:paraId="752651CC" w14:textId="77777777" w:rsidR="00B350BA" w:rsidRPr="00DE3FB4" w:rsidRDefault="00B350BA" w:rsidP="00B23C66">
      <w:pPr>
        <w:numPr>
          <w:ilvl w:val="0"/>
          <w:numId w:val="32"/>
        </w:numPr>
        <w:spacing w:after="0" w:line="240" w:lineRule="auto"/>
        <w:ind w:left="714" w:hanging="357"/>
        <w:contextualSpacing/>
        <w:rPr>
          <w:rFonts w:asciiTheme="minorHAnsi" w:hAnsiTheme="minorHAnsi" w:cstheme="minorHAnsi"/>
        </w:rPr>
      </w:pPr>
      <w:r w:rsidRPr="00DE3FB4">
        <w:rPr>
          <w:rFonts w:asciiTheme="minorHAnsi" w:hAnsiTheme="minorHAnsi" w:cstheme="minorHAnsi"/>
        </w:rPr>
        <w:t>C: It can be adopted only by lawyers who are members of the Conveyancing Quality Scheme (‘CQS’)</w:t>
      </w:r>
    </w:p>
    <w:p w14:paraId="5A1D0082" w14:textId="64393C85" w:rsidR="00B350BA" w:rsidRPr="00DE3FB4" w:rsidRDefault="00B350BA" w:rsidP="00B23C66">
      <w:pPr>
        <w:numPr>
          <w:ilvl w:val="0"/>
          <w:numId w:val="32"/>
        </w:numPr>
        <w:spacing w:after="0" w:line="240" w:lineRule="auto"/>
        <w:ind w:left="714" w:hanging="357"/>
        <w:contextualSpacing/>
        <w:rPr>
          <w:rFonts w:asciiTheme="minorHAnsi" w:hAnsiTheme="minorHAnsi" w:cstheme="minorHAnsi"/>
        </w:rPr>
      </w:pPr>
      <w:r w:rsidRPr="00DE3FB4">
        <w:rPr>
          <w:rFonts w:asciiTheme="minorHAnsi" w:hAnsiTheme="minorHAnsi" w:cstheme="minorHAnsi"/>
        </w:rPr>
        <w:t xml:space="preserve">D: If the lawyer acting for one party does not adopt it this does not prevent the lawyer acting for the other party from doing so </w:t>
      </w:r>
    </w:p>
    <w:p w14:paraId="5C245DF1" w14:textId="25A96FBE" w:rsidR="00334EAA" w:rsidRPr="00DE3FB4" w:rsidRDefault="00334EAA" w:rsidP="00B23C66">
      <w:pPr>
        <w:spacing w:after="0" w:line="240" w:lineRule="auto"/>
        <w:jc w:val="both"/>
        <w:rPr>
          <w:rFonts w:asciiTheme="minorHAnsi" w:hAnsiTheme="minorHAnsi" w:cstheme="minorHAnsi"/>
        </w:rPr>
      </w:pPr>
    </w:p>
    <w:p w14:paraId="7A34BE37" w14:textId="77777777" w:rsidR="00334EAA" w:rsidRPr="00DE3FB4" w:rsidRDefault="00334EAA" w:rsidP="00B23C66">
      <w:pPr>
        <w:spacing w:after="0" w:line="240" w:lineRule="auto"/>
        <w:jc w:val="both"/>
        <w:rPr>
          <w:rFonts w:asciiTheme="minorHAnsi" w:hAnsiTheme="minorHAnsi" w:cstheme="minorHAnsi"/>
        </w:rPr>
      </w:pPr>
    </w:p>
    <w:p w14:paraId="0C3F5D95" w14:textId="77777777" w:rsidR="00540F93" w:rsidRPr="00DE3FB4" w:rsidRDefault="00540F93" w:rsidP="00B23C66">
      <w:pPr>
        <w:spacing w:after="0" w:line="240" w:lineRule="auto"/>
        <w:jc w:val="both"/>
        <w:rPr>
          <w:rFonts w:asciiTheme="minorHAnsi" w:hAnsiTheme="minorHAnsi" w:cstheme="minorHAnsi"/>
        </w:rPr>
      </w:pPr>
    </w:p>
    <w:p w14:paraId="730B7392" w14:textId="77777777" w:rsidR="00540F93" w:rsidRPr="00DE3FB4" w:rsidRDefault="00540F93" w:rsidP="00B23C66">
      <w:pPr>
        <w:spacing w:after="0" w:line="240" w:lineRule="auto"/>
        <w:jc w:val="both"/>
        <w:rPr>
          <w:rFonts w:asciiTheme="minorHAnsi" w:hAnsiTheme="minorHAnsi" w:cstheme="minorHAnsi"/>
        </w:rPr>
      </w:pPr>
    </w:p>
    <w:p w14:paraId="3917A3C1" w14:textId="77777777" w:rsidR="00540F93" w:rsidRPr="00DE3FB4" w:rsidRDefault="00540F93" w:rsidP="00B23C66">
      <w:pPr>
        <w:spacing w:after="0" w:line="240" w:lineRule="auto"/>
        <w:jc w:val="both"/>
        <w:rPr>
          <w:rFonts w:asciiTheme="minorHAnsi" w:hAnsiTheme="minorHAnsi" w:cstheme="minorHAnsi"/>
        </w:rPr>
      </w:pPr>
    </w:p>
    <w:p w14:paraId="0F039F84" w14:textId="77777777" w:rsidR="00540F93" w:rsidRPr="00DE3FB4" w:rsidRDefault="00540F93" w:rsidP="00B23C66">
      <w:pPr>
        <w:spacing w:after="0" w:line="240" w:lineRule="auto"/>
        <w:jc w:val="both"/>
        <w:rPr>
          <w:rFonts w:asciiTheme="minorHAnsi" w:hAnsiTheme="minorHAnsi" w:cstheme="minorHAnsi"/>
        </w:rPr>
      </w:pPr>
    </w:p>
    <w:p w14:paraId="547231C0" w14:textId="24CB0ADD"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34</w:t>
      </w:r>
    </w:p>
    <w:p w14:paraId="77E972AD" w14:textId="28362F0B" w:rsidR="006E1FAF" w:rsidRPr="00DE3FB4" w:rsidRDefault="006E1FA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14c Reporting to client and exchange of contracts</w:t>
      </w:r>
    </w:p>
    <w:p w14:paraId="4AE6F5B7" w14:textId="77777777" w:rsidR="006E1FAF" w:rsidRPr="00DE3FB4" w:rsidRDefault="006E1FA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196D39C3" w14:textId="77777777" w:rsidR="006E1FAF" w:rsidRPr="00DE3FB4" w:rsidRDefault="006E1FAF" w:rsidP="00B23C66">
      <w:pPr>
        <w:spacing w:after="0" w:line="240" w:lineRule="auto"/>
        <w:ind w:firstLine="720"/>
        <w:rPr>
          <w:rFonts w:asciiTheme="minorHAnsi" w:hAnsiTheme="minorHAnsi"/>
          <w:kern w:val="2"/>
          <w14:ligatures w14:val="standardContextual"/>
        </w:rPr>
      </w:pPr>
    </w:p>
    <w:p w14:paraId="0E4D9DDF" w14:textId="77777777" w:rsidR="006E1FAF" w:rsidRPr="00DE3FB4" w:rsidRDefault="006E1FAF"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By what methods can the deposit on exchange of contracts be paid to the seller’s lawyer by the buyer’s lawyer under the Standard Conditions of Sale (Fifth Edition – 2018 revision)?</w:t>
      </w:r>
    </w:p>
    <w:p w14:paraId="52AE380C" w14:textId="77777777" w:rsidR="006E1FAF" w:rsidRPr="00DE3FB4" w:rsidRDefault="006E1FAF" w:rsidP="00B23C66">
      <w:pPr>
        <w:spacing w:after="0" w:line="240" w:lineRule="auto"/>
        <w:rPr>
          <w:rFonts w:asciiTheme="minorHAnsi" w:hAnsiTheme="minorHAnsi"/>
          <w:kern w:val="2"/>
          <w14:ligatures w14:val="standardContextual"/>
        </w:rPr>
      </w:pPr>
    </w:p>
    <w:p w14:paraId="00A8FB81" w14:textId="77777777" w:rsidR="006E1FAF" w:rsidRPr="00DE3FB4" w:rsidRDefault="006E1FAF" w:rsidP="00B23C66">
      <w:pPr>
        <w:numPr>
          <w:ilvl w:val="0"/>
          <w:numId w:val="33"/>
        </w:numPr>
        <w:spacing w:after="0" w:line="240" w:lineRule="auto"/>
        <w:contextualSpacing/>
        <w:rPr>
          <w:rFonts w:asciiTheme="minorHAnsi" w:hAnsiTheme="minorHAnsi"/>
        </w:rPr>
      </w:pPr>
      <w:r w:rsidRPr="00DE3FB4">
        <w:rPr>
          <w:rFonts w:asciiTheme="minorHAnsi" w:hAnsiTheme="minorHAnsi"/>
        </w:rPr>
        <w:t>A: By electronic means only drawn from the buyer’s lawyer’s office account</w:t>
      </w:r>
    </w:p>
    <w:p w14:paraId="6DC540DA" w14:textId="02D39369" w:rsidR="006E1FAF" w:rsidRPr="00DE3FB4" w:rsidRDefault="006E1FAF" w:rsidP="00B23C66">
      <w:pPr>
        <w:numPr>
          <w:ilvl w:val="0"/>
          <w:numId w:val="33"/>
        </w:numPr>
        <w:spacing w:after="0" w:line="240" w:lineRule="auto"/>
        <w:contextualSpacing/>
        <w:rPr>
          <w:rFonts w:asciiTheme="minorHAnsi" w:hAnsiTheme="minorHAnsi"/>
        </w:rPr>
      </w:pPr>
      <w:r w:rsidRPr="00DE3FB4">
        <w:rPr>
          <w:rFonts w:asciiTheme="minorHAnsi" w:hAnsiTheme="minorHAnsi"/>
        </w:rPr>
        <w:t>B: By electronic means or cheque drawn from the buyer’s lawyer’s client account</w:t>
      </w:r>
    </w:p>
    <w:p w14:paraId="4355E5DB" w14:textId="77777777" w:rsidR="006E1FAF" w:rsidRPr="00DE3FB4" w:rsidRDefault="006E1FAF" w:rsidP="00B23C66">
      <w:pPr>
        <w:numPr>
          <w:ilvl w:val="0"/>
          <w:numId w:val="33"/>
        </w:numPr>
        <w:spacing w:after="0" w:line="240" w:lineRule="auto"/>
        <w:contextualSpacing/>
        <w:rPr>
          <w:rFonts w:asciiTheme="minorHAnsi" w:hAnsiTheme="minorHAnsi"/>
        </w:rPr>
      </w:pPr>
      <w:r w:rsidRPr="00DE3FB4">
        <w:rPr>
          <w:rFonts w:asciiTheme="minorHAnsi" w:hAnsiTheme="minorHAnsi"/>
        </w:rPr>
        <w:t>C: By cheque or by cash drawn from the buyer’s lawyer’s client account</w:t>
      </w:r>
    </w:p>
    <w:p w14:paraId="515FCEE9" w14:textId="77777777" w:rsidR="006E1FAF" w:rsidRPr="00DE3FB4" w:rsidRDefault="006E1FAF" w:rsidP="00B23C66">
      <w:pPr>
        <w:numPr>
          <w:ilvl w:val="0"/>
          <w:numId w:val="33"/>
        </w:numPr>
        <w:spacing w:after="0" w:line="240" w:lineRule="auto"/>
        <w:contextualSpacing/>
        <w:rPr>
          <w:rFonts w:asciiTheme="minorHAnsi" w:hAnsiTheme="minorHAnsi"/>
          <w:b/>
          <w:bCs/>
        </w:rPr>
      </w:pPr>
      <w:r w:rsidRPr="00DE3FB4">
        <w:rPr>
          <w:rFonts w:asciiTheme="minorHAnsi" w:hAnsiTheme="minorHAnsi"/>
        </w:rPr>
        <w:t>D: By electronic means, cheque or cash drawn from the buyer’s lawyer’s office account</w:t>
      </w:r>
    </w:p>
    <w:p w14:paraId="3BEB70A3" w14:textId="63919E01" w:rsidR="00334EAA" w:rsidRPr="00DE3FB4" w:rsidRDefault="00334EAA" w:rsidP="00B23C66">
      <w:pPr>
        <w:spacing w:after="0" w:line="240" w:lineRule="auto"/>
        <w:jc w:val="both"/>
        <w:rPr>
          <w:rFonts w:asciiTheme="minorHAnsi" w:hAnsiTheme="minorHAnsi" w:cstheme="minorHAnsi"/>
        </w:rPr>
      </w:pPr>
    </w:p>
    <w:p w14:paraId="524CE78B" w14:textId="77777777" w:rsidR="00334EAA" w:rsidRPr="00DE3FB4" w:rsidRDefault="00334EAA" w:rsidP="00B23C66">
      <w:pPr>
        <w:spacing w:after="0" w:line="240" w:lineRule="auto"/>
        <w:jc w:val="both"/>
        <w:rPr>
          <w:rFonts w:asciiTheme="minorHAnsi" w:hAnsiTheme="minorHAnsi" w:cstheme="minorHAnsi"/>
        </w:rPr>
      </w:pPr>
    </w:p>
    <w:p w14:paraId="60FC2165" w14:textId="77777777" w:rsidR="00540F93" w:rsidRPr="00DE3FB4" w:rsidRDefault="00540F93" w:rsidP="00B23C66">
      <w:pPr>
        <w:spacing w:after="0" w:line="240" w:lineRule="auto"/>
        <w:jc w:val="both"/>
        <w:rPr>
          <w:rFonts w:asciiTheme="minorHAnsi" w:hAnsiTheme="minorHAnsi" w:cstheme="minorHAnsi"/>
        </w:rPr>
      </w:pPr>
    </w:p>
    <w:p w14:paraId="09DD9058" w14:textId="77777777" w:rsidR="00540F93" w:rsidRPr="00DE3FB4" w:rsidRDefault="00540F93" w:rsidP="00B23C66">
      <w:pPr>
        <w:spacing w:after="0" w:line="240" w:lineRule="auto"/>
        <w:jc w:val="both"/>
        <w:rPr>
          <w:rFonts w:asciiTheme="minorHAnsi" w:hAnsiTheme="minorHAnsi" w:cstheme="minorHAnsi"/>
        </w:rPr>
      </w:pPr>
    </w:p>
    <w:p w14:paraId="0BB462A7" w14:textId="77777777" w:rsidR="00540F93" w:rsidRPr="00DE3FB4" w:rsidRDefault="00540F93" w:rsidP="00B23C66">
      <w:pPr>
        <w:spacing w:after="0" w:line="240" w:lineRule="auto"/>
        <w:jc w:val="both"/>
        <w:rPr>
          <w:rFonts w:asciiTheme="minorHAnsi" w:hAnsiTheme="minorHAnsi" w:cstheme="minorHAnsi"/>
        </w:rPr>
      </w:pPr>
    </w:p>
    <w:p w14:paraId="0CC27C97" w14:textId="77777777" w:rsidR="00540F93" w:rsidRPr="00DE3FB4" w:rsidRDefault="00540F93" w:rsidP="00B23C66">
      <w:pPr>
        <w:spacing w:after="0" w:line="240" w:lineRule="auto"/>
        <w:jc w:val="both"/>
        <w:rPr>
          <w:rFonts w:asciiTheme="minorHAnsi" w:hAnsiTheme="minorHAnsi" w:cstheme="minorHAnsi"/>
        </w:rPr>
      </w:pPr>
    </w:p>
    <w:p w14:paraId="6B5BA087" w14:textId="1C6C8885"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35</w:t>
      </w:r>
    </w:p>
    <w:p w14:paraId="400B2A14" w14:textId="77777777" w:rsidR="00DE2ACC" w:rsidRPr="00DE3FB4" w:rsidRDefault="00DE2ACC" w:rsidP="00B23C66">
      <w:pPr>
        <w:spacing w:after="0" w:line="240" w:lineRule="auto"/>
        <w:rPr>
          <w:rFonts w:asciiTheme="minorHAnsi" w:hAnsiTheme="minorHAnsi"/>
        </w:rPr>
      </w:pPr>
      <w:r w:rsidRPr="00DE3FB4">
        <w:rPr>
          <w:rFonts w:asciiTheme="minorHAnsi" w:hAnsiTheme="minorHAnsi"/>
        </w:rPr>
        <w:t>Module ref: 11a Sale – the contract of sale</w:t>
      </w:r>
    </w:p>
    <w:p w14:paraId="26AF0DE8" w14:textId="77777777" w:rsidR="00DE2ACC" w:rsidRPr="00DE3FB4" w:rsidRDefault="00DE2ACC" w:rsidP="00B23C66">
      <w:pPr>
        <w:spacing w:after="0" w:line="240" w:lineRule="auto"/>
        <w:rPr>
          <w:rFonts w:asciiTheme="minorHAnsi" w:hAnsiTheme="minorHAnsi"/>
          <w:b/>
          <w:bCs/>
        </w:rPr>
      </w:pPr>
      <w:r w:rsidRPr="00DE3FB4">
        <w:rPr>
          <w:rFonts w:asciiTheme="minorHAnsi" w:hAnsiTheme="minorHAnsi"/>
        </w:rPr>
        <w:t>1 mark</w:t>
      </w:r>
    </w:p>
    <w:p w14:paraId="24B53747" w14:textId="77777777" w:rsidR="00DE2ACC" w:rsidRPr="00DE3FB4" w:rsidRDefault="00DE2ACC" w:rsidP="00B23C66">
      <w:pPr>
        <w:spacing w:after="0" w:line="240" w:lineRule="auto"/>
        <w:rPr>
          <w:rFonts w:asciiTheme="minorHAnsi" w:hAnsiTheme="minorHAnsi" w:cstheme="minorHAnsi"/>
        </w:rPr>
      </w:pPr>
    </w:p>
    <w:p w14:paraId="571668E5" w14:textId="77777777" w:rsidR="00DE2ACC" w:rsidRPr="00DE3FB4" w:rsidRDefault="00DE2ACC" w:rsidP="00B23C66">
      <w:pPr>
        <w:spacing w:after="0" w:line="240" w:lineRule="auto"/>
        <w:rPr>
          <w:rFonts w:asciiTheme="minorHAnsi" w:hAnsiTheme="minorHAnsi" w:cstheme="minorHAnsi"/>
        </w:rPr>
      </w:pPr>
      <w:r w:rsidRPr="00DE3FB4">
        <w:rPr>
          <w:rFonts w:asciiTheme="minorHAnsi" w:hAnsiTheme="minorHAnsi" w:cstheme="minorHAnsi"/>
        </w:rPr>
        <w:t>The Standard Conditions of Sale (5</w:t>
      </w:r>
      <w:r w:rsidRPr="00DE3FB4">
        <w:rPr>
          <w:rFonts w:asciiTheme="minorHAnsi" w:hAnsiTheme="minorHAnsi" w:cstheme="minorHAnsi"/>
          <w:vertAlign w:val="superscript"/>
        </w:rPr>
        <w:t>th</w:t>
      </w:r>
      <w:r w:rsidRPr="00DE3FB4">
        <w:rPr>
          <w:rFonts w:asciiTheme="minorHAnsi" w:hAnsiTheme="minorHAnsi" w:cstheme="minorHAnsi"/>
        </w:rPr>
        <w:t xml:space="preserve"> edition – 2018 revision) provide that the deposit paid by the buyer on exchange of contracts must be held by the seller’s lawyer in a particular way.</w:t>
      </w:r>
    </w:p>
    <w:p w14:paraId="11C30BAF" w14:textId="77777777" w:rsidR="00DE2ACC" w:rsidRPr="00DE3FB4" w:rsidRDefault="00DE2ACC" w:rsidP="00B23C66">
      <w:pPr>
        <w:spacing w:after="0" w:line="240" w:lineRule="auto"/>
        <w:rPr>
          <w:rFonts w:asciiTheme="minorHAnsi" w:hAnsiTheme="minorHAnsi" w:cstheme="minorHAnsi"/>
        </w:rPr>
      </w:pPr>
    </w:p>
    <w:p w14:paraId="02A40109" w14:textId="77777777" w:rsidR="00DE2ACC" w:rsidRPr="00DE3FB4" w:rsidRDefault="00DE2ACC"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A: All the deposit must always be held as agent of the seller</w:t>
      </w:r>
    </w:p>
    <w:p w14:paraId="68C85C2E" w14:textId="09CAD580" w:rsidR="00DE2ACC" w:rsidRPr="00DE3FB4" w:rsidRDefault="00DE2ACC"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B: All or part of the deposit may be used as a deposit on a related purchase by the seller, with the balance held as stakeholder</w:t>
      </w:r>
    </w:p>
    <w:p w14:paraId="69854D77" w14:textId="77777777" w:rsidR="00DE2ACC" w:rsidRPr="00DE3FB4" w:rsidRDefault="00DE2ACC"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C: All the deposit must always be held as stakeholder</w:t>
      </w:r>
    </w:p>
    <w:p w14:paraId="39F9CFA2" w14:textId="77777777" w:rsidR="00DE2ACC" w:rsidRPr="00DE3FB4" w:rsidRDefault="00DE2ACC" w:rsidP="00B23C66">
      <w:pPr>
        <w:numPr>
          <w:ilvl w:val="0"/>
          <w:numId w:val="11"/>
        </w:numPr>
        <w:spacing w:after="0" w:line="240" w:lineRule="auto"/>
        <w:contextualSpacing/>
        <w:rPr>
          <w:rFonts w:asciiTheme="minorHAnsi" w:hAnsiTheme="minorHAnsi" w:cstheme="minorHAnsi"/>
        </w:rPr>
      </w:pPr>
      <w:r w:rsidRPr="00DE3FB4">
        <w:rPr>
          <w:rFonts w:asciiTheme="minorHAnsi" w:hAnsiTheme="minorHAnsi" w:cstheme="minorHAnsi"/>
        </w:rPr>
        <w:t>D: All or part of the deposit may be used to discharge any mortgage of the seller, with the balance held by the stakeholder</w:t>
      </w:r>
    </w:p>
    <w:p w14:paraId="352A3D80" w14:textId="77777777" w:rsidR="00334EAA" w:rsidRPr="00DE3FB4" w:rsidRDefault="00334EAA" w:rsidP="00B23C66">
      <w:pPr>
        <w:spacing w:after="0" w:line="240" w:lineRule="auto"/>
        <w:jc w:val="both"/>
        <w:rPr>
          <w:rFonts w:asciiTheme="minorHAnsi" w:hAnsiTheme="minorHAnsi" w:cstheme="minorHAnsi"/>
        </w:rPr>
      </w:pPr>
    </w:p>
    <w:p w14:paraId="3086250D" w14:textId="507255E2" w:rsidR="00DE2ACC" w:rsidRPr="00DE3FB4" w:rsidRDefault="00DE2ACC"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25483D7D" w14:textId="0ABE0DB1"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36</w:t>
      </w:r>
    </w:p>
    <w:p w14:paraId="4B64683E" w14:textId="77777777" w:rsidR="00055C2A" w:rsidRPr="00DE3FB4" w:rsidRDefault="00055C2A"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Module ref: 9c Taking instructions, initial </w:t>
      </w:r>
      <w:proofErr w:type="gramStart"/>
      <w:r w:rsidRPr="00DE3FB4">
        <w:rPr>
          <w:rFonts w:asciiTheme="minorHAnsi" w:hAnsiTheme="minorHAnsi"/>
          <w:kern w:val="2"/>
          <w14:ligatures w14:val="standardContextual"/>
        </w:rPr>
        <w:t>steps</w:t>
      </w:r>
      <w:proofErr w:type="gramEnd"/>
      <w:r w:rsidRPr="00DE3FB4">
        <w:rPr>
          <w:rFonts w:asciiTheme="minorHAnsi" w:hAnsiTheme="minorHAnsi"/>
          <w:kern w:val="2"/>
          <w14:ligatures w14:val="standardContextual"/>
        </w:rPr>
        <w:t xml:space="preserve"> and advice</w:t>
      </w:r>
    </w:p>
    <w:p w14:paraId="24F935FC" w14:textId="77777777" w:rsidR="00055C2A" w:rsidRPr="00DE3FB4" w:rsidRDefault="00055C2A" w:rsidP="00B23C66">
      <w:pPr>
        <w:spacing w:after="0" w:line="240" w:lineRule="auto"/>
        <w:rPr>
          <w:rFonts w:asciiTheme="minorHAnsi" w:hAnsiTheme="minorHAnsi"/>
          <w:i/>
          <w:kern w:val="2"/>
          <w:sz w:val="18"/>
          <w:szCs w:val="18"/>
          <w14:ligatures w14:val="standardContextual"/>
        </w:rPr>
      </w:pPr>
      <w:r w:rsidRPr="00DE3FB4">
        <w:rPr>
          <w:rFonts w:asciiTheme="minorHAnsi" w:hAnsiTheme="minorHAnsi"/>
          <w:kern w:val="2"/>
          <w14:ligatures w14:val="standardContextual"/>
        </w:rPr>
        <w:t>1 mark</w:t>
      </w:r>
    </w:p>
    <w:p w14:paraId="0798D027" w14:textId="77777777" w:rsidR="00055C2A" w:rsidRPr="00DE3FB4" w:rsidRDefault="00055C2A" w:rsidP="00B23C66">
      <w:pPr>
        <w:spacing w:after="0" w:line="240" w:lineRule="auto"/>
        <w:ind w:firstLine="720"/>
        <w:rPr>
          <w:rFonts w:asciiTheme="minorHAnsi" w:hAnsiTheme="minorHAnsi"/>
          <w:kern w:val="2"/>
          <w14:ligatures w14:val="standardContextual"/>
        </w:rPr>
      </w:pPr>
    </w:p>
    <w:p w14:paraId="0C762636" w14:textId="77777777" w:rsidR="00055C2A" w:rsidRPr="00DE3FB4" w:rsidRDefault="00055C2A"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What does the phrase “</w:t>
      </w:r>
      <w:r w:rsidRPr="00DE3FB4">
        <w:rPr>
          <w:rFonts w:asciiTheme="minorHAnsi" w:hAnsiTheme="minorHAnsi"/>
          <w:i/>
          <w:iCs/>
          <w:kern w:val="2"/>
          <w14:ligatures w14:val="standardContextual"/>
        </w:rPr>
        <w:t>caveat emptor</w:t>
      </w:r>
      <w:r w:rsidRPr="00DE3FB4">
        <w:rPr>
          <w:rFonts w:asciiTheme="minorHAnsi" w:hAnsiTheme="minorHAnsi"/>
          <w:kern w:val="2"/>
          <w14:ligatures w14:val="standardContextual"/>
        </w:rPr>
        <w:t>” mean?</w:t>
      </w:r>
    </w:p>
    <w:p w14:paraId="2BA4A861" w14:textId="77777777" w:rsidR="00055C2A" w:rsidRPr="00DE3FB4" w:rsidRDefault="00055C2A" w:rsidP="00B23C66">
      <w:pPr>
        <w:spacing w:after="0" w:line="240" w:lineRule="auto"/>
        <w:ind w:firstLine="720"/>
        <w:rPr>
          <w:rFonts w:asciiTheme="minorHAnsi" w:hAnsiTheme="minorHAnsi"/>
          <w:kern w:val="2"/>
          <w14:ligatures w14:val="standardContextual"/>
        </w:rPr>
      </w:pPr>
    </w:p>
    <w:p w14:paraId="66DC6502" w14:textId="77777777" w:rsidR="00055C2A" w:rsidRPr="00DE3FB4" w:rsidRDefault="00055C2A" w:rsidP="00B23C66">
      <w:pPr>
        <w:numPr>
          <w:ilvl w:val="0"/>
          <w:numId w:val="34"/>
        </w:numPr>
        <w:spacing w:after="0" w:line="240" w:lineRule="auto"/>
        <w:contextualSpacing/>
        <w:rPr>
          <w:rFonts w:asciiTheme="minorHAnsi" w:hAnsiTheme="minorHAnsi"/>
        </w:rPr>
      </w:pPr>
      <w:r w:rsidRPr="00DE3FB4">
        <w:rPr>
          <w:rFonts w:asciiTheme="minorHAnsi" w:hAnsiTheme="minorHAnsi"/>
        </w:rPr>
        <w:t>A: The seller has a duty to disclose all relevant issues that might affect the buyer’s decision to purchase</w:t>
      </w:r>
    </w:p>
    <w:p w14:paraId="301BDA6A" w14:textId="77777777" w:rsidR="00055C2A" w:rsidRPr="00DE3FB4" w:rsidRDefault="00055C2A" w:rsidP="00B23C66">
      <w:pPr>
        <w:numPr>
          <w:ilvl w:val="0"/>
          <w:numId w:val="34"/>
        </w:numPr>
        <w:spacing w:after="0" w:line="240" w:lineRule="auto"/>
        <w:contextualSpacing/>
        <w:rPr>
          <w:rFonts w:asciiTheme="minorHAnsi" w:hAnsiTheme="minorHAnsi"/>
        </w:rPr>
      </w:pPr>
      <w:r w:rsidRPr="00DE3FB4">
        <w:rPr>
          <w:rFonts w:asciiTheme="minorHAnsi" w:hAnsiTheme="minorHAnsi"/>
        </w:rPr>
        <w:t>B: The buyer can rely on the seller’s written replies to pre-contract enquiries when making their decision to purchase</w:t>
      </w:r>
    </w:p>
    <w:p w14:paraId="3796E26F" w14:textId="456D4560" w:rsidR="00055C2A" w:rsidRPr="00DE3FB4" w:rsidRDefault="00055C2A" w:rsidP="00B23C66">
      <w:pPr>
        <w:numPr>
          <w:ilvl w:val="0"/>
          <w:numId w:val="34"/>
        </w:numPr>
        <w:spacing w:after="0" w:line="240" w:lineRule="auto"/>
        <w:contextualSpacing/>
        <w:rPr>
          <w:rFonts w:asciiTheme="minorHAnsi" w:hAnsiTheme="minorHAnsi"/>
        </w:rPr>
      </w:pPr>
      <w:r w:rsidRPr="00DE3FB4">
        <w:rPr>
          <w:rFonts w:asciiTheme="minorHAnsi" w:hAnsiTheme="minorHAnsi"/>
        </w:rPr>
        <w:t>C: The buyer is responsible for discovering all relevant issues which might affect their decision to purchase</w:t>
      </w:r>
    </w:p>
    <w:p w14:paraId="32799291" w14:textId="77777777" w:rsidR="00055C2A" w:rsidRPr="00DE3FB4" w:rsidRDefault="00055C2A" w:rsidP="00B23C66">
      <w:pPr>
        <w:numPr>
          <w:ilvl w:val="0"/>
          <w:numId w:val="34"/>
        </w:numPr>
        <w:spacing w:after="0" w:line="240" w:lineRule="auto"/>
        <w:contextualSpacing/>
        <w:rPr>
          <w:rFonts w:asciiTheme="minorHAnsi" w:hAnsiTheme="minorHAnsi"/>
        </w:rPr>
      </w:pPr>
      <w:r w:rsidRPr="00DE3FB4">
        <w:rPr>
          <w:rFonts w:asciiTheme="minorHAnsi" w:hAnsiTheme="minorHAnsi"/>
        </w:rPr>
        <w:t xml:space="preserve">D:  The seller must disclose all physical defects in the property that might affect the buyer’s decision to purchase </w:t>
      </w:r>
    </w:p>
    <w:p w14:paraId="5F6BAF1D" w14:textId="77777777" w:rsidR="00334EAA" w:rsidRPr="00DE3FB4" w:rsidRDefault="00334EAA" w:rsidP="00B23C66">
      <w:pPr>
        <w:spacing w:after="0" w:line="240" w:lineRule="auto"/>
        <w:jc w:val="both"/>
        <w:rPr>
          <w:rFonts w:asciiTheme="minorHAnsi" w:hAnsiTheme="minorHAnsi" w:cstheme="minorHAnsi"/>
        </w:rPr>
      </w:pPr>
    </w:p>
    <w:p w14:paraId="54F6BF6B" w14:textId="77777777" w:rsidR="00540F93" w:rsidRPr="00DE3FB4" w:rsidRDefault="00540F93" w:rsidP="00B23C66">
      <w:pPr>
        <w:spacing w:after="0" w:line="240" w:lineRule="auto"/>
        <w:jc w:val="both"/>
        <w:rPr>
          <w:rFonts w:asciiTheme="minorHAnsi" w:hAnsiTheme="minorHAnsi" w:cstheme="minorHAnsi"/>
        </w:rPr>
      </w:pPr>
    </w:p>
    <w:p w14:paraId="1C4023C1" w14:textId="77777777" w:rsidR="00540F93" w:rsidRPr="00DE3FB4" w:rsidRDefault="00540F93" w:rsidP="00B23C66">
      <w:pPr>
        <w:spacing w:after="0" w:line="240" w:lineRule="auto"/>
        <w:jc w:val="both"/>
        <w:rPr>
          <w:rFonts w:asciiTheme="minorHAnsi" w:hAnsiTheme="minorHAnsi" w:cstheme="minorHAnsi"/>
        </w:rPr>
      </w:pPr>
    </w:p>
    <w:p w14:paraId="4B765762" w14:textId="77777777" w:rsidR="00540F93" w:rsidRPr="00DE3FB4" w:rsidRDefault="00540F93" w:rsidP="00B23C66">
      <w:pPr>
        <w:spacing w:after="0" w:line="240" w:lineRule="auto"/>
        <w:jc w:val="both"/>
        <w:rPr>
          <w:rFonts w:asciiTheme="minorHAnsi" w:hAnsiTheme="minorHAnsi" w:cstheme="minorHAnsi"/>
        </w:rPr>
      </w:pPr>
    </w:p>
    <w:p w14:paraId="7B129F35" w14:textId="381FFBB2"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37</w:t>
      </w:r>
    </w:p>
    <w:p w14:paraId="5FED0980" w14:textId="77777777" w:rsidR="00E317AE" w:rsidRPr="00DE3FB4" w:rsidRDefault="00E317A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6e Technical basics. Applying for a Grant of Probate; intestacy; personal representatives</w:t>
      </w:r>
    </w:p>
    <w:p w14:paraId="3FADA8C5" w14:textId="77777777" w:rsidR="00E317AE" w:rsidRPr="00DE3FB4" w:rsidRDefault="00E317A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04305175" w14:textId="77777777" w:rsidR="00E317AE" w:rsidRPr="00DE3FB4" w:rsidRDefault="00E317AE" w:rsidP="00B23C66">
      <w:pPr>
        <w:spacing w:after="0" w:line="240" w:lineRule="auto"/>
        <w:rPr>
          <w:rFonts w:asciiTheme="minorHAnsi" w:hAnsiTheme="minorHAnsi"/>
          <w:kern w:val="2"/>
          <w14:ligatures w14:val="standardContextual"/>
        </w:rPr>
      </w:pPr>
    </w:p>
    <w:p w14:paraId="4CB19858" w14:textId="77777777" w:rsidR="00E317AE" w:rsidRPr="00DE3FB4" w:rsidRDefault="00E317A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A will contained a gift of “£10,000 to Ned”, who was aged eight when the testator died.  The gift was not contingent. Ned himself has just died aged 14.</w:t>
      </w:r>
    </w:p>
    <w:p w14:paraId="542E5391" w14:textId="77777777" w:rsidR="00E317AE" w:rsidRPr="00DE3FB4" w:rsidRDefault="00E317AE" w:rsidP="00B23C66">
      <w:pPr>
        <w:spacing w:after="0" w:line="240" w:lineRule="auto"/>
        <w:rPr>
          <w:rFonts w:asciiTheme="minorHAnsi" w:hAnsiTheme="minorHAnsi"/>
          <w:kern w:val="2"/>
          <w14:ligatures w14:val="standardContextual"/>
        </w:rPr>
      </w:pPr>
    </w:p>
    <w:p w14:paraId="1048B539" w14:textId="77777777" w:rsidR="00E317AE" w:rsidRPr="00DE3FB4" w:rsidRDefault="00E317AE" w:rsidP="00B23C66">
      <w:pPr>
        <w:spacing w:after="0" w:line="240" w:lineRule="auto"/>
        <w:rPr>
          <w:rFonts w:asciiTheme="minorHAnsi" w:hAnsiTheme="minorHAnsi"/>
          <w:kern w:val="2"/>
          <w14:ligatures w14:val="standardContextual"/>
        </w:rPr>
      </w:pPr>
      <w:r w:rsidRPr="00DE3FB4">
        <w:rPr>
          <w:rFonts w:asciiTheme="minorHAnsi" w:hAnsiTheme="minorHAnsi"/>
          <w:b/>
          <w:bCs/>
          <w:kern w:val="2"/>
          <w14:ligatures w14:val="standardContextual"/>
        </w:rPr>
        <w:t>What happens to the £10,000?</w:t>
      </w:r>
    </w:p>
    <w:p w14:paraId="505D137D" w14:textId="77777777" w:rsidR="00E317AE" w:rsidRPr="00DE3FB4" w:rsidRDefault="00E317AE" w:rsidP="00B23C66">
      <w:pPr>
        <w:spacing w:after="0" w:line="240" w:lineRule="auto"/>
        <w:rPr>
          <w:rFonts w:asciiTheme="minorHAnsi" w:hAnsiTheme="minorHAnsi"/>
          <w:kern w:val="2"/>
          <w14:ligatures w14:val="standardContextual"/>
        </w:rPr>
      </w:pPr>
    </w:p>
    <w:p w14:paraId="1DC17CB3" w14:textId="77777777" w:rsidR="00E317AE" w:rsidRPr="00DE3FB4" w:rsidRDefault="00E317AE"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It will</w:t>
      </w:r>
    </w:p>
    <w:p w14:paraId="22D9B426" w14:textId="77777777" w:rsidR="00E317AE" w:rsidRPr="00DE3FB4" w:rsidRDefault="00E317AE" w:rsidP="00B23C66">
      <w:pPr>
        <w:spacing w:after="0" w:line="240" w:lineRule="auto"/>
        <w:rPr>
          <w:rFonts w:asciiTheme="minorHAnsi" w:hAnsiTheme="minorHAnsi"/>
          <w:kern w:val="2"/>
          <w14:ligatures w14:val="standardContextual"/>
        </w:rPr>
      </w:pPr>
    </w:p>
    <w:p w14:paraId="14E0D679" w14:textId="77777777" w:rsidR="00E317AE" w:rsidRPr="00DE3FB4" w:rsidRDefault="00E317AE" w:rsidP="00B23C66">
      <w:pPr>
        <w:numPr>
          <w:ilvl w:val="0"/>
          <w:numId w:val="35"/>
        </w:numPr>
        <w:spacing w:after="0" w:line="240" w:lineRule="auto"/>
        <w:contextualSpacing/>
        <w:rPr>
          <w:rFonts w:asciiTheme="minorHAnsi" w:hAnsiTheme="minorHAnsi"/>
        </w:rPr>
      </w:pPr>
      <w:r w:rsidRPr="00DE3FB4">
        <w:rPr>
          <w:rFonts w:asciiTheme="minorHAnsi" w:hAnsiTheme="minorHAnsi"/>
        </w:rPr>
        <w:t>A: fall back into the testator’s residuary estate</w:t>
      </w:r>
    </w:p>
    <w:p w14:paraId="10908A12" w14:textId="0C0B555A" w:rsidR="00E317AE" w:rsidRPr="00DE3FB4" w:rsidRDefault="00E317AE" w:rsidP="00B23C66">
      <w:pPr>
        <w:numPr>
          <w:ilvl w:val="0"/>
          <w:numId w:val="35"/>
        </w:numPr>
        <w:spacing w:after="0" w:line="240" w:lineRule="auto"/>
        <w:contextualSpacing/>
        <w:rPr>
          <w:rFonts w:asciiTheme="minorHAnsi" w:hAnsiTheme="minorHAnsi"/>
        </w:rPr>
      </w:pPr>
      <w:r w:rsidRPr="00DE3FB4">
        <w:rPr>
          <w:rFonts w:asciiTheme="minorHAnsi" w:hAnsiTheme="minorHAnsi"/>
        </w:rPr>
        <w:t xml:space="preserve">B: form part of Ned’s estate </w:t>
      </w:r>
    </w:p>
    <w:p w14:paraId="140D8B2A" w14:textId="77777777" w:rsidR="00E317AE" w:rsidRPr="00DE3FB4" w:rsidRDefault="00E317AE" w:rsidP="00B23C66">
      <w:pPr>
        <w:numPr>
          <w:ilvl w:val="0"/>
          <w:numId w:val="35"/>
        </w:numPr>
        <w:spacing w:after="0" w:line="240" w:lineRule="auto"/>
        <w:contextualSpacing/>
        <w:rPr>
          <w:rFonts w:asciiTheme="minorHAnsi" w:hAnsiTheme="minorHAnsi"/>
        </w:rPr>
      </w:pPr>
      <w:r w:rsidRPr="00DE3FB4">
        <w:rPr>
          <w:rFonts w:asciiTheme="minorHAnsi" w:hAnsiTheme="minorHAnsi"/>
        </w:rPr>
        <w:t>C: pass to Ned’s parents under the Will</w:t>
      </w:r>
    </w:p>
    <w:p w14:paraId="66A08DB1" w14:textId="77777777" w:rsidR="00E317AE" w:rsidRPr="00DE3FB4" w:rsidRDefault="00E317AE" w:rsidP="00B23C66">
      <w:pPr>
        <w:numPr>
          <w:ilvl w:val="0"/>
          <w:numId w:val="35"/>
        </w:numPr>
        <w:spacing w:after="0" w:line="240" w:lineRule="auto"/>
        <w:contextualSpacing/>
        <w:rPr>
          <w:rFonts w:asciiTheme="minorHAnsi" w:hAnsiTheme="minorHAnsi"/>
        </w:rPr>
      </w:pPr>
      <w:r w:rsidRPr="00DE3FB4">
        <w:rPr>
          <w:rFonts w:asciiTheme="minorHAnsi" w:hAnsiTheme="minorHAnsi"/>
        </w:rPr>
        <w:t>D: pass to any specific beneficiaries under the Will</w:t>
      </w:r>
    </w:p>
    <w:p w14:paraId="1472A9E5" w14:textId="77777777" w:rsidR="00334EAA" w:rsidRPr="00DE3FB4" w:rsidRDefault="00334EAA" w:rsidP="00B23C66">
      <w:pPr>
        <w:spacing w:after="0" w:line="240" w:lineRule="auto"/>
        <w:jc w:val="both"/>
        <w:rPr>
          <w:rFonts w:asciiTheme="minorHAnsi" w:hAnsiTheme="minorHAnsi" w:cstheme="minorHAnsi"/>
        </w:rPr>
      </w:pPr>
    </w:p>
    <w:p w14:paraId="0FC549CE" w14:textId="77777777" w:rsidR="00540F93" w:rsidRPr="00DE3FB4" w:rsidRDefault="00540F93" w:rsidP="00B23C66">
      <w:pPr>
        <w:spacing w:after="0" w:line="240" w:lineRule="auto"/>
        <w:jc w:val="both"/>
        <w:rPr>
          <w:rFonts w:asciiTheme="minorHAnsi" w:hAnsiTheme="minorHAnsi" w:cstheme="minorHAnsi"/>
        </w:rPr>
      </w:pPr>
    </w:p>
    <w:p w14:paraId="744128C1" w14:textId="77777777" w:rsidR="00540F93" w:rsidRPr="00DE3FB4" w:rsidRDefault="00540F93" w:rsidP="00B23C66">
      <w:pPr>
        <w:spacing w:after="0" w:line="240" w:lineRule="auto"/>
        <w:jc w:val="both"/>
        <w:rPr>
          <w:rFonts w:asciiTheme="minorHAnsi" w:hAnsiTheme="minorHAnsi" w:cstheme="minorHAnsi"/>
        </w:rPr>
      </w:pPr>
    </w:p>
    <w:p w14:paraId="26F60637" w14:textId="77777777" w:rsidR="00540F93" w:rsidRPr="00DE3FB4" w:rsidRDefault="00540F93" w:rsidP="00B23C66">
      <w:pPr>
        <w:spacing w:after="0" w:line="240" w:lineRule="auto"/>
        <w:jc w:val="both"/>
        <w:rPr>
          <w:rFonts w:asciiTheme="minorHAnsi" w:hAnsiTheme="minorHAnsi" w:cstheme="minorHAnsi"/>
        </w:rPr>
      </w:pPr>
    </w:p>
    <w:p w14:paraId="42A70AE5" w14:textId="5AF6B99D"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38</w:t>
      </w:r>
    </w:p>
    <w:p w14:paraId="1E8FD14D" w14:textId="77777777" w:rsidR="00F269C2" w:rsidRPr="00DE3FB4" w:rsidRDefault="00F269C2" w:rsidP="00B23C66">
      <w:pPr>
        <w:spacing w:after="0" w:line="240" w:lineRule="auto"/>
        <w:rPr>
          <w:rFonts w:asciiTheme="minorHAnsi" w:hAnsiTheme="minorHAnsi"/>
        </w:rPr>
      </w:pPr>
      <w:r w:rsidRPr="00DE3FB4">
        <w:rPr>
          <w:rFonts w:asciiTheme="minorHAnsi" w:hAnsiTheme="minorHAnsi"/>
        </w:rPr>
        <w:t>Module ref: 3c Technical basics – Wills and codicils</w:t>
      </w:r>
    </w:p>
    <w:p w14:paraId="2BE0F986" w14:textId="77777777" w:rsidR="00F269C2" w:rsidRPr="00DE3FB4" w:rsidRDefault="00F269C2" w:rsidP="00B23C66">
      <w:pPr>
        <w:spacing w:after="0" w:line="240" w:lineRule="auto"/>
        <w:rPr>
          <w:rFonts w:asciiTheme="minorHAnsi" w:hAnsiTheme="minorHAnsi"/>
        </w:rPr>
      </w:pPr>
      <w:r w:rsidRPr="00DE3FB4">
        <w:rPr>
          <w:rFonts w:asciiTheme="minorHAnsi" w:hAnsiTheme="minorHAnsi"/>
        </w:rPr>
        <w:t>1 mark</w:t>
      </w:r>
    </w:p>
    <w:p w14:paraId="70D14492" w14:textId="77777777" w:rsidR="00F269C2" w:rsidRPr="00DE3FB4" w:rsidRDefault="00F269C2" w:rsidP="00B23C66">
      <w:pPr>
        <w:spacing w:after="0" w:line="240" w:lineRule="auto"/>
        <w:rPr>
          <w:rFonts w:asciiTheme="minorHAnsi" w:hAnsiTheme="minorHAnsi" w:cstheme="minorHAnsi"/>
        </w:rPr>
      </w:pPr>
    </w:p>
    <w:p w14:paraId="27408C67" w14:textId="77777777" w:rsidR="00F269C2" w:rsidRPr="00DE3FB4" w:rsidRDefault="00F269C2" w:rsidP="00B23C66">
      <w:pPr>
        <w:spacing w:after="0" w:line="240" w:lineRule="auto"/>
        <w:rPr>
          <w:rFonts w:asciiTheme="minorHAnsi" w:hAnsiTheme="minorHAnsi" w:cstheme="minorHAnsi"/>
        </w:rPr>
      </w:pPr>
      <w:r w:rsidRPr="00DE3FB4">
        <w:rPr>
          <w:rFonts w:asciiTheme="minorHAnsi" w:hAnsiTheme="minorHAnsi" w:cstheme="minorHAnsi"/>
        </w:rPr>
        <w:t>Which of the following is an accurate statement in relation to the effect of the test in Banks v Goodfellow (1870)?</w:t>
      </w:r>
    </w:p>
    <w:p w14:paraId="72570C87" w14:textId="77777777" w:rsidR="00F269C2" w:rsidRPr="00DE3FB4" w:rsidRDefault="00F269C2" w:rsidP="00B23C66">
      <w:pPr>
        <w:spacing w:after="0" w:line="240" w:lineRule="auto"/>
        <w:rPr>
          <w:rFonts w:asciiTheme="minorHAnsi" w:hAnsiTheme="minorHAnsi" w:cstheme="minorHAnsi"/>
        </w:rPr>
      </w:pPr>
    </w:p>
    <w:p w14:paraId="10889154" w14:textId="77777777" w:rsidR="00F269C2" w:rsidRPr="00DE3FB4" w:rsidRDefault="00F269C2" w:rsidP="00B23C66">
      <w:pPr>
        <w:numPr>
          <w:ilvl w:val="0"/>
          <w:numId w:val="36"/>
        </w:numPr>
        <w:spacing w:after="0" w:line="240" w:lineRule="auto"/>
        <w:contextualSpacing/>
        <w:rPr>
          <w:rFonts w:asciiTheme="minorHAnsi" w:hAnsiTheme="minorHAnsi" w:cstheme="minorHAnsi"/>
        </w:rPr>
      </w:pPr>
      <w:r w:rsidRPr="00DE3FB4">
        <w:rPr>
          <w:rFonts w:asciiTheme="minorHAnsi" w:hAnsiTheme="minorHAnsi" w:cstheme="minorHAnsi"/>
        </w:rPr>
        <w:t xml:space="preserve">A: The testator is not to be deemed as incapable of </w:t>
      </w:r>
      <w:proofErr w:type="gramStart"/>
      <w:r w:rsidRPr="00DE3FB4">
        <w:rPr>
          <w:rFonts w:asciiTheme="minorHAnsi" w:hAnsiTheme="minorHAnsi" w:cstheme="minorHAnsi"/>
        </w:rPr>
        <w:t>making a decision</w:t>
      </w:r>
      <w:proofErr w:type="gramEnd"/>
      <w:r w:rsidRPr="00DE3FB4">
        <w:rPr>
          <w:rFonts w:asciiTheme="minorHAnsi" w:hAnsiTheme="minorHAnsi" w:cstheme="minorHAnsi"/>
        </w:rPr>
        <w:t xml:space="preserve"> and therefore lacking capacity to make a Will merely because they make an unwise decision</w:t>
      </w:r>
    </w:p>
    <w:p w14:paraId="623C07C6" w14:textId="77777777" w:rsidR="00F269C2" w:rsidRPr="00DE3FB4" w:rsidRDefault="00F269C2" w:rsidP="00B23C66">
      <w:pPr>
        <w:numPr>
          <w:ilvl w:val="0"/>
          <w:numId w:val="36"/>
        </w:numPr>
        <w:spacing w:after="0" w:line="240" w:lineRule="auto"/>
        <w:contextualSpacing/>
        <w:rPr>
          <w:rFonts w:asciiTheme="minorHAnsi" w:hAnsiTheme="minorHAnsi" w:cstheme="minorHAnsi"/>
        </w:rPr>
      </w:pPr>
      <w:r w:rsidRPr="00DE3FB4">
        <w:rPr>
          <w:rFonts w:asciiTheme="minorHAnsi" w:hAnsiTheme="minorHAnsi" w:cstheme="minorHAnsi"/>
        </w:rPr>
        <w:t>B: The test is no longer of relevance since it has been superseded by the tests set out in the Mental Capacity Act 2005</w:t>
      </w:r>
    </w:p>
    <w:p w14:paraId="340322FA" w14:textId="29D60DF3" w:rsidR="00F269C2" w:rsidRPr="00DE3FB4" w:rsidRDefault="00F269C2" w:rsidP="00B23C66">
      <w:pPr>
        <w:numPr>
          <w:ilvl w:val="0"/>
          <w:numId w:val="36"/>
        </w:numPr>
        <w:spacing w:after="0" w:line="240" w:lineRule="auto"/>
        <w:contextualSpacing/>
        <w:rPr>
          <w:rFonts w:asciiTheme="minorHAnsi" w:hAnsiTheme="minorHAnsi" w:cstheme="minorHAnsi"/>
        </w:rPr>
      </w:pPr>
      <w:r w:rsidRPr="00DE3FB4">
        <w:rPr>
          <w:rFonts w:asciiTheme="minorHAnsi" w:hAnsiTheme="minorHAnsi" w:cstheme="minorHAnsi"/>
        </w:rPr>
        <w:t>C: A court will presume a testator has mental capacity to make a Will and the person opposing the Will must prove lack of capacity at the time the Will was made</w:t>
      </w:r>
    </w:p>
    <w:p w14:paraId="7761A7CF" w14:textId="77777777" w:rsidR="00F269C2" w:rsidRPr="00DE3FB4" w:rsidRDefault="00F269C2" w:rsidP="00B23C66">
      <w:pPr>
        <w:numPr>
          <w:ilvl w:val="0"/>
          <w:numId w:val="36"/>
        </w:numPr>
        <w:spacing w:after="0" w:line="240" w:lineRule="auto"/>
        <w:contextualSpacing/>
        <w:rPr>
          <w:rFonts w:asciiTheme="minorHAnsi" w:hAnsiTheme="minorHAnsi" w:cstheme="minorHAnsi"/>
        </w:rPr>
      </w:pPr>
      <w:r w:rsidRPr="00DE3FB4">
        <w:rPr>
          <w:rFonts w:asciiTheme="minorHAnsi" w:hAnsiTheme="minorHAnsi" w:cstheme="minorHAnsi"/>
        </w:rPr>
        <w:t>D: When determining the capacity of the testator to make a Will, the testator’s physical state of health is the primary consideration</w:t>
      </w:r>
    </w:p>
    <w:p w14:paraId="1D59D114" w14:textId="0536491E" w:rsidR="00F269C2" w:rsidRPr="00DE3FB4" w:rsidRDefault="00F269C2"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1187C641" w14:textId="463BB113"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lastRenderedPageBreak/>
        <w:t>Question 39</w:t>
      </w:r>
    </w:p>
    <w:p w14:paraId="157334E2" w14:textId="77777777" w:rsidR="009C0F9A" w:rsidRPr="00DE3FB4" w:rsidRDefault="009C0F9A" w:rsidP="00B23C66">
      <w:pPr>
        <w:spacing w:after="0" w:line="240" w:lineRule="auto"/>
        <w:rPr>
          <w:rFonts w:asciiTheme="minorHAnsi" w:hAnsiTheme="minorHAnsi"/>
        </w:rPr>
      </w:pPr>
      <w:r w:rsidRPr="00DE3FB4">
        <w:rPr>
          <w:rFonts w:asciiTheme="minorHAnsi" w:hAnsiTheme="minorHAnsi"/>
          <w:lang w:val="en-US"/>
        </w:rPr>
        <w:t>Module Ref:</w:t>
      </w:r>
      <w:r w:rsidRPr="00DE3FB4">
        <w:rPr>
          <w:rFonts w:asciiTheme="minorHAnsi" w:hAnsiTheme="minorHAnsi"/>
        </w:rPr>
        <w:t xml:space="preserve">  15a, 15b &amp; 16b of the syllabus.</w:t>
      </w:r>
    </w:p>
    <w:p w14:paraId="18FD9751" w14:textId="78912FF3" w:rsidR="009C0F9A" w:rsidRPr="00DE3FB4" w:rsidRDefault="004572D9" w:rsidP="00B23C66">
      <w:pPr>
        <w:spacing w:after="0" w:line="240" w:lineRule="auto"/>
        <w:rPr>
          <w:rFonts w:asciiTheme="minorHAnsi" w:hAnsiTheme="minorHAnsi" w:cstheme="minorHAnsi"/>
        </w:rPr>
      </w:pPr>
      <w:r w:rsidRPr="00DE3FB4">
        <w:rPr>
          <w:rFonts w:asciiTheme="minorHAnsi" w:hAnsiTheme="minorHAnsi" w:cstheme="minorHAnsi"/>
        </w:rPr>
        <w:t>1 mark</w:t>
      </w:r>
    </w:p>
    <w:p w14:paraId="3C2C4D42" w14:textId="77777777" w:rsidR="004572D9" w:rsidRPr="00DE3FB4" w:rsidRDefault="004572D9" w:rsidP="00B23C66">
      <w:pPr>
        <w:spacing w:after="0" w:line="240" w:lineRule="auto"/>
        <w:rPr>
          <w:rFonts w:asciiTheme="minorHAnsi" w:hAnsiTheme="minorHAnsi" w:cstheme="minorHAnsi"/>
          <w:b/>
          <w:bCs/>
        </w:rPr>
      </w:pPr>
    </w:p>
    <w:p w14:paraId="53A2AB4F" w14:textId="77777777" w:rsidR="009C0F9A" w:rsidRPr="00DE3FB4" w:rsidRDefault="009C0F9A" w:rsidP="00B23C66">
      <w:pPr>
        <w:spacing w:after="0" w:line="240" w:lineRule="auto"/>
        <w:rPr>
          <w:rFonts w:asciiTheme="minorHAnsi" w:hAnsiTheme="minorHAnsi" w:cstheme="minorHAnsi"/>
        </w:rPr>
      </w:pPr>
      <w:r w:rsidRPr="00DE3FB4">
        <w:rPr>
          <w:rFonts w:asciiTheme="minorHAnsi" w:hAnsiTheme="minorHAnsi" w:cstheme="minorHAnsi"/>
        </w:rPr>
        <w:t>Which of the following is an undertaking contained in the replies by the seller’s lawyer to the Completion and Undertakings Form (TA13)?</w:t>
      </w:r>
    </w:p>
    <w:p w14:paraId="3001090A" w14:textId="77777777" w:rsidR="009C0F9A" w:rsidRPr="00DE3FB4" w:rsidRDefault="009C0F9A" w:rsidP="00B23C66">
      <w:pPr>
        <w:spacing w:after="0" w:line="240" w:lineRule="auto"/>
        <w:rPr>
          <w:rFonts w:asciiTheme="minorHAnsi" w:hAnsiTheme="minorHAnsi" w:cstheme="minorHAnsi"/>
        </w:rPr>
      </w:pPr>
    </w:p>
    <w:p w14:paraId="740E5FDD" w14:textId="13E1FC38" w:rsidR="009C0F9A" w:rsidRPr="00DE3FB4" w:rsidRDefault="009C0F9A" w:rsidP="00B23C66">
      <w:pPr>
        <w:numPr>
          <w:ilvl w:val="0"/>
          <w:numId w:val="38"/>
        </w:numPr>
        <w:spacing w:after="0" w:line="240" w:lineRule="auto"/>
        <w:contextualSpacing/>
        <w:rPr>
          <w:rFonts w:asciiTheme="minorHAnsi" w:hAnsiTheme="minorHAnsi" w:cstheme="minorHAnsi"/>
        </w:rPr>
      </w:pPr>
      <w:r w:rsidRPr="00DE3FB4">
        <w:rPr>
          <w:rFonts w:asciiTheme="minorHAnsi" w:hAnsiTheme="minorHAnsi" w:cstheme="minorHAnsi"/>
        </w:rPr>
        <w:t>A: An undertaking to adopt the Law Society’s Code for Completion by Post</w:t>
      </w:r>
    </w:p>
    <w:p w14:paraId="66809B44" w14:textId="77777777" w:rsidR="009C0F9A" w:rsidRPr="00DE3FB4" w:rsidRDefault="009C0F9A" w:rsidP="00B23C66">
      <w:pPr>
        <w:numPr>
          <w:ilvl w:val="0"/>
          <w:numId w:val="37"/>
        </w:numPr>
        <w:spacing w:after="0" w:line="240" w:lineRule="auto"/>
        <w:contextualSpacing/>
        <w:rPr>
          <w:rFonts w:asciiTheme="minorHAnsi" w:hAnsiTheme="minorHAnsi" w:cstheme="minorHAnsi"/>
        </w:rPr>
      </w:pPr>
      <w:r w:rsidRPr="00DE3FB4">
        <w:rPr>
          <w:rFonts w:asciiTheme="minorHAnsi" w:hAnsiTheme="minorHAnsi" w:cstheme="minorHAnsi"/>
        </w:rPr>
        <w:t>B: An undertaking to hand over the keys upon completion</w:t>
      </w:r>
    </w:p>
    <w:p w14:paraId="6ED174D0" w14:textId="77777777" w:rsidR="009C0F9A" w:rsidRPr="00DE3FB4" w:rsidRDefault="009C0F9A" w:rsidP="00B23C66">
      <w:pPr>
        <w:numPr>
          <w:ilvl w:val="0"/>
          <w:numId w:val="37"/>
        </w:numPr>
        <w:spacing w:after="0" w:line="240" w:lineRule="auto"/>
        <w:contextualSpacing/>
        <w:rPr>
          <w:rFonts w:asciiTheme="minorHAnsi" w:hAnsiTheme="minorHAnsi" w:cstheme="minorHAnsi"/>
        </w:rPr>
      </w:pPr>
      <w:r w:rsidRPr="00DE3FB4">
        <w:rPr>
          <w:rFonts w:asciiTheme="minorHAnsi" w:hAnsiTheme="minorHAnsi" w:cstheme="minorHAnsi"/>
        </w:rPr>
        <w:t>C: An undertaking to give vacant possession upon completion</w:t>
      </w:r>
    </w:p>
    <w:p w14:paraId="747B4C17" w14:textId="77777777" w:rsidR="009C0F9A" w:rsidRPr="00DE3FB4" w:rsidRDefault="009C0F9A" w:rsidP="00B23C66">
      <w:pPr>
        <w:numPr>
          <w:ilvl w:val="0"/>
          <w:numId w:val="37"/>
        </w:numPr>
        <w:spacing w:after="0" w:line="240" w:lineRule="auto"/>
        <w:contextualSpacing/>
        <w:rPr>
          <w:rFonts w:asciiTheme="minorHAnsi" w:hAnsiTheme="minorHAnsi" w:cstheme="minorHAnsi"/>
        </w:rPr>
      </w:pPr>
      <w:r w:rsidRPr="00DE3FB4">
        <w:rPr>
          <w:rFonts w:asciiTheme="minorHAnsi" w:hAnsiTheme="minorHAnsi" w:cstheme="minorHAnsi"/>
        </w:rPr>
        <w:t>D: An undertaking to provide listed deeds and documents upon completion</w:t>
      </w:r>
    </w:p>
    <w:p w14:paraId="39230A5D" w14:textId="77777777" w:rsidR="009C0F9A" w:rsidRPr="00DE3FB4" w:rsidRDefault="009C0F9A" w:rsidP="00B23C66">
      <w:pPr>
        <w:spacing w:after="0" w:line="240" w:lineRule="auto"/>
        <w:jc w:val="both"/>
        <w:rPr>
          <w:rFonts w:asciiTheme="minorHAnsi" w:hAnsiTheme="minorHAnsi" w:cstheme="minorHAnsi"/>
        </w:rPr>
      </w:pPr>
    </w:p>
    <w:p w14:paraId="20CD67B5" w14:textId="77777777" w:rsidR="00334EAA" w:rsidRPr="00DE3FB4" w:rsidRDefault="00334EAA" w:rsidP="00B23C66">
      <w:pPr>
        <w:spacing w:after="0" w:line="240" w:lineRule="auto"/>
        <w:jc w:val="both"/>
        <w:rPr>
          <w:rFonts w:asciiTheme="minorHAnsi" w:hAnsiTheme="minorHAnsi" w:cstheme="minorHAnsi"/>
          <w:b/>
          <w:bCs/>
        </w:rPr>
      </w:pPr>
    </w:p>
    <w:p w14:paraId="25FB513D" w14:textId="77777777" w:rsidR="00540F93" w:rsidRPr="00DE3FB4" w:rsidRDefault="00540F93" w:rsidP="00B23C66">
      <w:pPr>
        <w:spacing w:after="0" w:line="240" w:lineRule="auto"/>
        <w:jc w:val="both"/>
        <w:rPr>
          <w:rFonts w:asciiTheme="minorHAnsi" w:hAnsiTheme="minorHAnsi" w:cstheme="minorHAnsi"/>
          <w:b/>
          <w:bCs/>
        </w:rPr>
      </w:pPr>
    </w:p>
    <w:p w14:paraId="7CF2A950" w14:textId="77777777" w:rsidR="00540F93" w:rsidRPr="00DE3FB4" w:rsidRDefault="00540F93" w:rsidP="00B23C66">
      <w:pPr>
        <w:spacing w:after="0" w:line="240" w:lineRule="auto"/>
        <w:jc w:val="both"/>
        <w:rPr>
          <w:rFonts w:asciiTheme="minorHAnsi" w:hAnsiTheme="minorHAnsi" w:cstheme="minorHAnsi"/>
          <w:b/>
          <w:bCs/>
        </w:rPr>
      </w:pPr>
    </w:p>
    <w:p w14:paraId="013E19DE" w14:textId="77777777" w:rsidR="00540F93" w:rsidRPr="00DE3FB4" w:rsidRDefault="00540F93" w:rsidP="00B23C66">
      <w:pPr>
        <w:spacing w:after="0" w:line="240" w:lineRule="auto"/>
        <w:jc w:val="both"/>
        <w:rPr>
          <w:rFonts w:asciiTheme="minorHAnsi" w:hAnsiTheme="minorHAnsi" w:cstheme="minorHAnsi"/>
          <w:b/>
          <w:bCs/>
        </w:rPr>
      </w:pPr>
    </w:p>
    <w:p w14:paraId="03105829" w14:textId="77777777" w:rsidR="00334EAA" w:rsidRPr="00DE3FB4" w:rsidRDefault="00334EAA" w:rsidP="00B23C66">
      <w:pPr>
        <w:spacing w:after="0" w:line="240" w:lineRule="auto"/>
        <w:jc w:val="both"/>
        <w:rPr>
          <w:rFonts w:asciiTheme="minorHAnsi" w:hAnsiTheme="minorHAnsi" w:cstheme="minorHAnsi"/>
          <w:b/>
          <w:bCs/>
        </w:rPr>
      </w:pPr>
    </w:p>
    <w:p w14:paraId="2512C25C" w14:textId="083BC01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40</w:t>
      </w:r>
    </w:p>
    <w:p w14:paraId="05164C71" w14:textId="358B7DFD" w:rsidR="0070207D" w:rsidRPr="00DE3FB4" w:rsidRDefault="0070207D" w:rsidP="00B23C66">
      <w:pPr>
        <w:spacing w:after="0" w:line="240" w:lineRule="auto"/>
        <w:rPr>
          <w:rFonts w:asciiTheme="minorHAnsi" w:hAnsiTheme="minorHAnsi" w:cstheme="minorHAnsi"/>
        </w:rPr>
      </w:pPr>
      <w:r w:rsidRPr="00DE3FB4">
        <w:rPr>
          <w:rFonts w:asciiTheme="minorHAnsi" w:hAnsiTheme="minorHAnsi" w:cstheme="minorHAnsi"/>
        </w:rPr>
        <w:t>Module ref: 2c</w:t>
      </w:r>
    </w:p>
    <w:p w14:paraId="4ED34DFD" w14:textId="0D06869D" w:rsidR="00115E1B" w:rsidRPr="00DE3FB4" w:rsidRDefault="00115E1B" w:rsidP="00B23C66">
      <w:pPr>
        <w:spacing w:after="0" w:line="240" w:lineRule="auto"/>
        <w:rPr>
          <w:rFonts w:asciiTheme="minorHAnsi" w:hAnsiTheme="minorHAnsi" w:cstheme="minorHAnsi"/>
        </w:rPr>
      </w:pPr>
      <w:r w:rsidRPr="00DE3FB4">
        <w:rPr>
          <w:rFonts w:asciiTheme="minorHAnsi" w:hAnsiTheme="minorHAnsi" w:cstheme="minorHAnsi"/>
        </w:rPr>
        <w:t>1 mark</w:t>
      </w:r>
    </w:p>
    <w:p w14:paraId="437F498B" w14:textId="77777777" w:rsidR="0070207D" w:rsidRPr="00DE3FB4" w:rsidRDefault="0070207D" w:rsidP="00B23C66">
      <w:pPr>
        <w:spacing w:after="0" w:line="240" w:lineRule="auto"/>
        <w:rPr>
          <w:rFonts w:asciiTheme="minorHAnsi" w:hAnsiTheme="minorHAnsi" w:cstheme="minorHAnsi"/>
        </w:rPr>
      </w:pPr>
    </w:p>
    <w:p w14:paraId="05351FB5" w14:textId="77777777" w:rsidR="0070207D" w:rsidRPr="00DE3FB4" w:rsidRDefault="0070207D" w:rsidP="00B23C66">
      <w:pPr>
        <w:spacing w:after="0" w:line="240" w:lineRule="auto"/>
        <w:rPr>
          <w:rFonts w:asciiTheme="minorHAnsi" w:hAnsiTheme="minorHAnsi" w:cstheme="minorHAnsi"/>
          <w:bCs/>
        </w:rPr>
      </w:pPr>
      <w:r w:rsidRPr="00DE3FB4">
        <w:rPr>
          <w:rFonts w:asciiTheme="minorHAnsi" w:hAnsiTheme="minorHAnsi" w:cstheme="minorHAnsi"/>
          <w:bCs/>
        </w:rPr>
        <w:t>Which ONE of the following correctly describes the legal status of the title to a commonhold property?</w:t>
      </w:r>
    </w:p>
    <w:p w14:paraId="102468A0" w14:textId="77777777" w:rsidR="0070207D" w:rsidRPr="00DE3FB4" w:rsidRDefault="0070207D" w:rsidP="00B23C66">
      <w:pPr>
        <w:spacing w:after="0" w:line="240" w:lineRule="auto"/>
        <w:rPr>
          <w:rFonts w:asciiTheme="minorHAnsi" w:hAnsiTheme="minorHAnsi" w:cstheme="minorHAnsi"/>
          <w:bCs/>
        </w:rPr>
      </w:pPr>
    </w:p>
    <w:p w14:paraId="5299FA0B" w14:textId="5F95BB1F" w:rsidR="0070207D" w:rsidRPr="00DE3FB4" w:rsidRDefault="0070207D" w:rsidP="00B23C66">
      <w:pPr>
        <w:numPr>
          <w:ilvl w:val="0"/>
          <w:numId w:val="40"/>
        </w:numPr>
        <w:spacing w:after="0" w:line="240" w:lineRule="auto"/>
        <w:contextualSpacing/>
        <w:rPr>
          <w:rFonts w:asciiTheme="minorHAnsi" w:hAnsiTheme="minorHAnsi" w:cstheme="minorHAnsi"/>
          <w:bCs/>
        </w:rPr>
      </w:pPr>
      <w:r w:rsidRPr="00DE3FB4">
        <w:rPr>
          <w:rFonts w:asciiTheme="minorHAnsi" w:hAnsiTheme="minorHAnsi" w:cstheme="minorHAnsi"/>
        </w:rPr>
        <w:t>A: It is a type of freehold estate in land</w:t>
      </w:r>
    </w:p>
    <w:p w14:paraId="781A5727" w14:textId="77777777" w:rsidR="0070207D" w:rsidRPr="00DE3FB4" w:rsidRDefault="0070207D" w:rsidP="00B23C66">
      <w:pPr>
        <w:numPr>
          <w:ilvl w:val="0"/>
          <w:numId w:val="39"/>
        </w:numPr>
        <w:spacing w:after="0" w:line="240" w:lineRule="auto"/>
        <w:contextualSpacing/>
        <w:rPr>
          <w:rFonts w:asciiTheme="minorHAnsi" w:hAnsiTheme="minorHAnsi" w:cstheme="minorHAnsi"/>
        </w:rPr>
      </w:pPr>
      <w:r w:rsidRPr="00DE3FB4">
        <w:rPr>
          <w:rFonts w:asciiTheme="minorHAnsi" w:hAnsiTheme="minorHAnsi" w:cstheme="minorHAnsi"/>
        </w:rPr>
        <w:t>B: It is a type of leasehold estate in land</w:t>
      </w:r>
    </w:p>
    <w:p w14:paraId="258E673C" w14:textId="77777777" w:rsidR="0070207D" w:rsidRPr="00DE3FB4" w:rsidRDefault="0070207D" w:rsidP="00B23C66">
      <w:pPr>
        <w:numPr>
          <w:ilvl w:val="0"/>
          <w:numId w:val="39"/>
        </w:numPr>
        <w:spacing w:after="0" w:line="240" w:lineRule="auto"/>
        <w:contextualSpacing/>
        <w:rPr>
          <w:rFonts w:asciiTheme="minorHAnsi" w:hAnsiTheme="minorHAnsi" w:cstheme="minorHAnsi"/>
        </w:rPr>
      </w:pPr>
      <w:r w:rsidRPr="00DE3FB4">
        <w:rPr>
          <w:rFonts w:asciiTheme="minorHAnsi" w:hAnsiTheme="minorHAnsi" w:cstheme="minorHAnsi"/>
        </w:rPr>
        <w:t>C: It is a separate type of estate in land in its own right</w:t>
      </w:r>
    </w:p>
    <w:p w14:paraId="631B2A35" w14:textId="77777777" w:rsidR="0070207D" w:rsidRPr="00DE3FB4" w:rsidRDefault="0070207D" w:rsidP="00B23C66">
      <w:pPr>
        <w:numPr>
          <w:ilvl w:val="0"/>
          <w:numId w:val="39"/>
        </w:numPr>
        <w:tabs>
          <w:tab w:val="left" w:pos="284"/>
        </w:tabs>
        <w:spacing w:after="0" w:line="240" w:lineRule="auto"/>
        <w:contextualSpacing/>
        <w:jc w:val="both"/>
        <w:rPr>
          <w:rFonts w:asciiTheme="minorHAnsi" w:hAnsiTheme="minorHAnsi" w:cstheme="minorHAnsi"/>
        </w:rPr>
      </w:pPr>
      <w:r w:rsidRPr="00DE3FB4">
        <w:rPr>
          <w:rFonts w:asciiTheme="minorHAnsi" w:hAnsiTheme="minorHAnsi" w:cstheme="minorHAnsi"/>
        </w:rPr>
        <w:t>D: It is a separate type of legal interest in land in its own right</w:t>
      </w:r>
    </w:p>
    <w:p w14:paraId="5BB7165E" w14:textId="242F230D" w:rsidR="00334EAA" w:rsidRPr="00DE3FB4" w:rsidRDefault="00334EAA" w:rsidP="00B23C66">
      <w:pPr>
        <w:spacing w:after="0" w:line="240" w:lineRule="auto"/>
        <w:jc w:val="both"/>
        <w:rPr>
          <w:rFonts w:asciiTheme="minorHAnsi" w:hAnsiTheme="minorHAnsi" w:cstheme="minorHAnsi"/>
          <w:b/>
          <w:bCs/>
        </w:rPr>
      </w:pPr>
    </w:p>
    <w:p w14:paraId="46EAF4E0" w14:textId="77777777" w:rsidR="00540F93" w:rsidRPr="00DE3FB4" w:rsidRDefault="00540F93" w:rsidP="00B23C66">
      <w:pPr>
        <w:spacing w:after="0" w:line="240" w:lineRule="auto"/>
        <w:jc w:val="both"/>
        <w:rPr>
          <w:rFonts w:asciiTheme="minorHAnsi" w:hAnsiTheme="minorHAnsi" w:cstheme="minorHAnsi"/>
          <w:b/>
          <w:bCs/>
        </w:rPr>
      </w:pPr>
    </w:p>
    <w:p w14:paraId="100CBBAC" w14:textId="77777777" w:rsidR="00540F93" w:rsidRPr="00DE3FB4" w:rsidRDefault="00540F93" w:rsidP="00B23C66">
      <w:pPr>
        <w:spacing w:after="0" w:line="240" w:lineRule="auto"/>
        <w:jc w:val="both"/>
        <w:rPr>
          <w:rFonts w:asciiTheme="minorHAnsi" w:hAnsiTheme="minorHAnsi" w:cstheme="minorHAnsi"/>
          <w:b/>
          <w:bCs/>
        </w:rPr>
      </w:pPr>
    </w:p>
    <w:p w14:paraId="34436AA0" w14:textId="77777777" w:rsidR="00540F93" w:rsidRPr="00DE3FB4" w:rsidRDefault="00540F93" w:rsidP="00B23C66">
      <w:pPr>
        <w:spacing w:after="0" w:line="240" w:lineRule="auto"/>
        <w:jc w:val="both"/>
        <w:rPr>
          <w:rFonts w:asciiTheme="minorHAnsi" w:hAnsiTheme="minorHAnsi" w:cstheme="minorHAnsi"/>
          <w:b/>
          <w:bCs/>
        </w:rPr>
      </w:pPr>
    </w:p>
    <w:p w14:paraId="51378BDF" w14:textId="77777777" w:rsidR="00540F93" w:rsidRPr="00DE3FB4" w:rsidRDefault="00540F93" w:rsidP="00B23C66">
      <w:pPr>
        <w:spacing w:after="0" w:line="240" w:lineRule="auto"/>
        <w:jc w:val="both"/>
        <w:rPr>
          <w:rFonts w:asciiTheme="minorHAnsi" w:hAnsiTheme="minorHAnsi" w:cstheme="minorHAnsi"/>
          <w:b/>
          <w:bCs/>
        </w:rPr>
      </w:pPr>
    </w:p>
    <w:p w14:paraId="5346DFC4" w14:textId="77777777" w:rsidR="00540F93" w:rsidRPr="00DE3FB4" w:rsidRDefault="00540F93" w:rsidP="00B23C66">
      <w:pPr>
        <w:spacing w:after="0" w:line="240" w:lineRule="auto"/>
        <w:jc w:val="both"/>
        <w:rPr>
          <w:rFonts w:asciiTheme="minorHAnsi" w:hAnsiTheme="minorHAnsi" w:cstheme="minorHAnsi"/>
          <w:b/>
          <w:bCs/>
        </w:rPr>
      </w:pPr>
    </w:p>
    <w:p w14:paraId="2B891E37" w14:textId="7743E294"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41</w:t>
      </w:r>
    </w:p>
    <w:p w14:paraId="796FAE66" w14:textId="77777777" w:rsidR="00511490" w:rsidRPr="00DE3FB4" w:rsidRDefault="0051149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15b preparing for completion</w:t>
      </w:r>
    </w:p>
    <w:p w14:paraId="4680EB7A" w14:textId="77777777" w:rsidR="00511490" w:rsidRPr="00DE3FB4" w:rsidRDefault="0051149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5AD68C2C" w14:textId="77777777" w:rsidR="00511490" w:rsidRPr="00DE3FB4" w:rsidRDefault="00511490" w:rsidP="00B23C66">
      <w:pPr>
        <w:spacing w:after="0" w:line="240" w:lineRule="auto"/>
        <w:rPr>
          <w:rFonts w:asciiTheme="minorHAnsi" w:hAnsiTheme="minorHAnsi"/>
          <w:kern w:val="2"/>
          <w14:ligatures w14:val="standardContextual"/>
        </w:rPr>
      </w:pPr>
    </w:p>
    <w:p w14:paraId="73CC608D" w14:textId="77777777" w:rsidR="00511490" w:rsidRPr="00DE3FB4" w:rsidRDefault="0051149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Mira is buying a new build house in Wales for £220,000. Mira sold her house in England six months ago and has been living with her parents since then. Mira is taking out a mortgage to cover the balance of the purchase price and will pay the deposit from her savings. Contracts have been exchanged, completion is imminent, and her lawyer is preparing a completion statement for Mira.</w:t>
      </w:r>
    </w:p>
    <w:p w14:paraId="02A108FF" w14:textId="77777777" w:rsidR="00511490" w:rsidRPr="00DE3FB4" w:rsidRDefault="00511490" w:rsidP="00B23C66">
      <w:pPr>
        <w:spacing w:after="0" w:line="240" w:lineRule="auto"/>
        <w:rPr>
          <w:rFonts w:asciiTheme="minorHAnsi" w:hAnsiTheme="minorHAnsi"/>
          <w:kern w:val="2"/>
          <w14:ligatures w14:val="standardContextual"/>
        </w:rPr>
      </w:pPr>
    </w:p>
    <w:p w14:paraId="76E2D734" w14:textId="77777777" w:rsidR="00511490" w:rsidRPr="00DE3FB4" w:rsidRDefault="00511490"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From the list below, select TWO items that will be shown on Mira’s completion statement.</w:t>
      </w:r>
    </w:p>
    <w:p w14:paraId="7766EB6A" w14:textId="77777777" w:rsidR="00511490" w:rsidRPr="00DE3FB4" w:rsidRDefault="00511490" w:rsidP="00B23C66">
      <w:pPr>
        <w:spacing w:after="0" w:line="240" w:lineRule="auto"/>
        <w:rPr>
          <w:rFonts w:asciiTheme="minorHAnsi" w:hAnsiTheme="minorHAnsi"/>
          <w:kern w:val="2"/>
          <w14:ligatures w14:val="standardContextual"/>
        </w:rPr>
      </w:pPr>
    </w:p>
    <w:p w14:paraId="42622649" w14:textId="0E3878BE" w:rsidR="00511490" w:rsidRPr="00DE3FB4" w:rsidRDefault="00511490" w:rsidP="00B23C66">
      <w:pPr>
        <w:numPr>
          <w:ilvl w:val="0"/>
          <w:numId w:val="47"/>
        </w:numPr>
        <w:spacing w:after="0" w:line="240" w:lineRule="auto"/>
        <w:contextualSpacing/>
        <w:rPr>
          <w:rFonts w:asciiTheme="minorHAnsi" w:hAnsiTheme="minorHAnsi"/>
        </w:rPr>
      </w:pPr>
      <w:r w:rsidRPr="00DE3FB4">
        <w:rPr>
          <w:rFonts w:asciiTheme="minorHAnsi" w:hAnsiTheme="minorHAnsi"/>
        </w:rPr>
        <w:t>A: Balance of purchase price</w:t>
      </w:r>
    </w:p>
    <w:p w14:paraId="4A63A432" w14:textId="77777777" w:rsidR="00511490" w:rsidRPr="00DE3FB4" w:rsidRDefault="00511490" w:rsidP="00B23C66">
      <w:pPr>
        <w:numPr>
          <w:ilvl w:val="0"/>
          <w:numId w:val="46"/>
        </w:numPr>
        <w:spacing w:after="0" w:line="240" w:lineRule="auto"/>
        <w:contextualSpacing/>
        <w:rPr>
          <w:rFonts w:asciiTheme="minorHAnsi" w:hAnsiTheme="minorHAnsi"/>
        </w:rPr>
      </w:pPr>
      <w:r w:rsidRPr="00DE3FB4">
        <w:rPr>
          <w:rFonts w:asciiTheme="minorHAnsi" w:hAnsiTheme="minorHAnsi"/>
        </w:rPr>
        <w:t xml:space="preserve">B: The full purchase </w:t>
      </w:r>
      <w:proofErr w:type="gramStart"/>
      <w:r w:rsidRPr="00DE3FB4">
        <w:rPr>
          <w:rFonts w:asciiTheme="minorHAnsi" w:hAnsiTheme="minorHAnsi"/>
        </w:rPr>
        <w:t>price</w:t>
      </w:r>
      <w:proofErr w:type="gramEnd"/>
    </w:p>
    <w:p w14:paraId="6B9EFEA8" w14:textId="77777777" w:rsidR="00511490" w:rsidRPr="00DE3FB4" w:rsidRDefault="00511490" w:rsidP="00B23C66">
      <w:pPr>
        <w:numPr>
          <w:ilvl w:val="0"/>
          <w:numId w:val="46"/>
        </w:numPr>
        <w:spacing w:after="0" w:line="240" w:lineRule="auto"/>
        <w:contextualSpacing/>
        <w:rPr>
          <w:rFonts w:asciiTheme="minorHAnsi" w:hAnsiTheme="minorHAnsi"/>
        </w:rPr>
      </w:pPr>
      <w:r w:rsidRPr="00DE3FB4">
        <w:rPr>
          <w:rFonts w:asciiTheme="minorHAnsi" w:hAnsiTheme="minorHAnsi"/>
        </w:rPr>
        <w:t>C: LTT</w:t>
      </w:r>
    </w:p>
    <w:p w14:paraId="4D9C73D5" w14:textId="277CDAC1" w:rsidR="00511490" w:rsidRPr="00DE3FB4" w:rsidRDefault="00511490" w:rsidP="00B23C66">
      <w:pPr>
        <w:numPr>
          <w:ilvl w:val="0"/>
          <w:numId w:val="46"/>
        </w:numPr>
        <w:spacing w:after="0" w:line="240" w:lineRule="auto"/>
        <w:contextualSpacing/>
        <w:rPr>
          <w:rFonts w:asciiTheme="minorHAnsi" w:hAnsiTheme="minorHAnsi"/>
        </w:rPr>
      </w:pPr>
      <w:r w:rsidRPr="00DE3FB4">
        <w:rPr>
          <w:rFonts w:asciiTheme="minorHAnsi" w:hAnsiTheme="minorHAnsi"/>
        </w:rPr>
        <w:t>D: Lawyer’s fees</w:t>
      </w:r>
    </w:p>
    <w:p w14:paraId="06149583" w14:textId="77777777" w:rsidR="00511490" w:rsidRPr="00DE3FB4" w:rsidRDefault="00511490" w:rsidP="00B23C66">
      <w:pPr>
        <w:numPr>
          <w:ilvl w:val="0"/>
          <w:numId w:val="46"/>
        </w:numPr>
        <w:spacing w:after="0" w:line="240" w:lineRule="auto"/>
        <w:contextualSpacing/>
        <w:rPr>
          <w:rFonts w:asciiTheme="minorHAnsi" w:hAnsiTheme="minorHAnsi"/>
        </w:rPr>
      </w:pPr>
      <w:r w:rsidRPr="00DE3FB4">
        <w:rPr>
          <w:rFonts w:asciiTheme="minorHAnsi" w:hAnsiTheme="minorHAnsi"/>
        </w:rPr>
        <w:t>E: Estate agent’s fees</w:t>
      </w:r>
    </w:p>
    <w:p w14:paraId="5B2B9FB5" w14:textId="7C2EF364" w:rsidR="002F6F14" w:rsidRPr="00DE3FB4" w:rsidRDefault="002F6F14"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339AC297" w14:textId="02582D86"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42</w:t>
      </w:r>
    </w:p>
    <w:p w14:paraId="31AE979D" w14:textId="77777777" w:rsidR="002F6F14" w:rsidRPr="00DE3FB4" w:rsidRDefault="002F6F1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ref:6a Technical basics. Applying for a Grant of Probate; intestacy; personal representatives</w:t>
      </w:r>
    </w:p>
    <w:p w14:paraId="6C46684A" w14:textId="77777777" w:rsidR="002F6F14" w:rsidRPr="00DE3FB4" w:rsidRDefault="002F6F1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1 mark</w:t>
      </w:r>
    </w:p>
    <w:p w14:paraId="641BCA8E" w14:textId="77777777" w:rsidR="002F6F14" w:rsidRPr="00DE3FB4" w:rsidRDefault="002F6F14" w:rsidP="00B23C66">
      <w:pPr>
        <w:spacing w:after="0" w:line="240" w:lineRule="auto"/>
        <w:rPr>
          <w:rFonts w:asciiTheme="minorHAnsi" w:hAnsiTheme="minorHAnsi"/>
          <w:kern w:val="2"/>
          <w14:ligatures w14:val="standardContextual"/>
        </w:rPr>
      </w:pPr>
    </w:p>
    <w:p w14:paraId="1936842D" w14:textId="77777777" w:rsidR="002F6F14" w:rsidRPr="00DE3FB4" w:rsidRDefault="002F6F1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Harry’s wife, Sonia, has recently died. Harry is the sole executor of Sonia’s estate and is happy to deal with some of the preliminary </w:t>
      </w:r>
      <w:proofErr w:type="gramStart"/>
      <w:r w:rsidRPr="00DE3FB4">
        <w:rPr>
          <w:rFonts w:asciiTheme="minorHAnsi" w:hAnsiTheme="minorHAnsi"/>
          <w:kern w:val="2"/>
          <w14:ligatures w14:val="standardContextual"/>
        </w:rPr>
        <w:t>tasks, but</w:t>
      </w:r>
      <w:proofErr w:type="gramEnd"/>
      <w:r w:rsidRPr="00DE3FB4">
        <w:rPr>
          <w:rFonts w:asciiTheme="minorHAnsi" w:hAnsiTheme="minorHAnsi"/>
          <w:kern w:val="2"/>
          <w14:ligatures w14:val="standardContextual"/>
        </w:rPr>
        <w:t xml:space="preserve"> prefers to instruct a lawyer to apply for the grant of probate. </w:t>
      </w:r>
    </w:p>
    <w:p w14:paraId="5B797CFA" w14:textId="77777777" w:rsidR="002F6F14" w:rsidRPr="00DE3FB4" w:rsidRDefault="002F6F14" w:rsidP="00B23C66">
      <w:pPr>
        <w:spacing w:after="0" w:line="240" w:lineRule="auto"/>
        <w:rPr>
          <w:rFonts w:asciiTheme="minorHAnsi" w:hAnsiTheme="minorHAnsi"/>
          <w:kern w:val="2"/>
          <w14:ligatures w14:val="standardContextual"/>
        </w:rPr>
      </w:pPr>
    </w:p>
    <w:p w14:paraId="5EBC595C" w14:textId="77777777" w:rsidR="002F6F14" w:rsidRPr="00DE3FB4" w:rsidRDefault="002F6F14"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Sort the list of steps below into the order they will need to be taken by Harry.</w:t>
      </w:r>
    </w:p>
    <w:p w14:paraId="7ABD16C1" w14:textId="77777777" w:rsidR="002F6F14" w:rsidRPr="00DE3FB4" w:rsidRDefault="002F6F14" w:rsidP="00B23C66">
      <w:pPr>
        <w:spacing w:after="0" w:line="240" w:lineRule="auto"/>
        <w:rPr>
          <w:rFonts w:asciiTheme="minorHAnsi" w:hAnsiTheme="minorHAnsi"/>
          <w:b/>
          <w:bCs/>
          <w:kern w:val="2"/>
          <w14:ligatures w14:val="standardContextual"/>
        </w:rPr>
      </w:pPr>
    </w:p>
    <w:p w14:paraId="431EDF60" w14:textId="77777777" w:rsidR="002F6F14" w:rsidRPr="00DE3FB4" w:rsidRDefault="002F6F14" w:rsidP="00B23C66">
      <w:pPr>
        <w:numPr>
          <w:ilvl w:val="0"/>
          <w:numId w:val="48"/>
        </w:numPr>
        <w:spacing w:after="0" w:line="240" w:lineRule="auto"/>
        <w:contextualSpacing/>
        <w:rPr>
          <w:rFonts w:asciiTheme="minorHAnsi" w:hAnsiTheme="minorHAnsi"/>
          <w:i/>
          <w:iCs/>
          <w:sz w:val="18"/>
          <w:szCs w:val="18"/>
        </w:rPr>
      </w:pPr>
      <w:r w:rsidRPr="00DE3FB4">
        <w:rPr>
          <w:rFonts w:asciiTheme="minorHAnsi" w:hAnsiTheme="minorHAnsi"/>
        </w:rPr>
        <w:t>(1) Arrange for the estate to be valued</w:t>
      </w:r>
    </w:p>
    <w:p w14:paraId="126C4A0F" w14:textId="77777777" w:rsidR="002F6F14" w:rsidRPr="00DE3FB4" w:rsidRDefault="002F6F14" w:rsidP="00B23C66">
      <w:pPr>
        <w:numPr>
          <w:ilvl w:val="0"/>
          <w:numId w:val="48"/>
        </w:numPr>
        <w:spacing w:after="0" w:line="240" w:lineRule="auto"/>
        <w:contextualSpacing/>
        <w:rPr>
          <w:rFonts w:asciiTheme="minorHAnsi" w:hAnsiTheme="minorHAnsi"/>
          <w:i/>
          <w:sz w:val="18"/>
          <w:szCs w:val="18"/>
        </w:rPr>
      </w:pPr>
      <w:r w:rsidRPr="00DE3FB4">
        <w:rPr>
          <w:rFonts w:asciiTheme="minorHAnsi" w:hAnsiTheme="minorHAnsi"/>
        </w:rPr>
        <w:t>(2) Register Sonia’s death</w:t>
      </w:r>
    </w:p>
    <w:p w14:paraId="5F61CF4E" w14:textId="77777777" w:rsidR="002F6F14" w:rsidRPr="00DE3FB4" w:rsidRDefault="002F6F14" w:rsidP="00B23C66">
      <w:pPr>
        <w:numPr>
          <w:ilvl w:val="0"/>
          <w:numId w:val="48"/>
        </w:numPr>
        <w:spacing w:after="0" w:line="240" w:lineRule="auto"/>
        <w:contextualSpacing/>
        <w:rPr>
          <w:rFonts w:asciiTheme="minorHAnsi" w:hAnsiTheme="minorHAnsi"/>
        </w:rPr>
      </w:pPr>
      <w:r w:rsidRPr="00DE3FB4">
        <w:rPr>
          <w:rFonts w:asciiTheme="minorHAnsi" w:hAnsiTheme="minorHAnsi"/>
        </w:rPr>
        <w:t>(3) Agree to the lawyer placing statutory advertisements under s27 Trustee Act 1925</w:t>
      </w:r>
    </w:p>
    <w:p w14:paraId="465AC378" w14:textId="77777777" w:rsidR="002F6F14" w:rsidRPr="00DE3FB4" w:rsidRDefault="002F6F14" w:rsidP="00B23C66">
      <w:pPr>
        <w:numPr>
          <w:ilvl w:val="0"/>
          <w:numId w:val="48"/>
        </w:numPr>
        <w:spacing w:after="0" w:line="240" w:lineRule="auto"/>
        <w:contextualSpacing/>
        <w:rPr>
          <w:rFonts w:asciiTheme="minorHAnsi" w:hAnsiTheme="minorHAnsi"/>
        </w:rPr>
      </w:pPr>
      <w:r w:rsidRPr="00DE3FB4">
        <w:rPr>
          <w:rFonts w:asciiTheme="minorHAnsi" w:hAnsiTheme="minorHAnsi"/>
        </w:rPr>
        <w:t>(4) Notify government organisations and banks and building societies of the death</w:t>
      </w:r>
    </w:p>
    <w:p w14:paraId="2309AE29" w14:textId="77777777" w:rsidR="002F6F14" w:rsidRPr="00DE3FB4" w:rsidRDefault="002F6F14" w:rsidP="00B23C66">
      <w:pPr>
        <w:numPr>
          <w:ilvl w:val="0"/>
          <w:numId w:val="48"/>
        </w:numPr>
        <w:spacing w:after="0" w:line="240" w:lineRule="auto"/>
        <w:contextualSpacing/>
        <w:rPr>
          <w:rFonts w:asciiTheme="minorHAnsi" w:hAnsiTheme="minorHAnsi"/>
        </w:rPr>
      </w:pPr>
      <w:r w:rsidRPr="00DE3FB4">
        <w:rPr>
          <w:rFonts w:asciiTheme="minorHAnsi" w:hAnsiTheme="minorHAnsi"/>
        </w:rPr>
        <w:t>(5) Approve the lawyer’s fees</w:t>
      </w:r>
    </w:p>
    <w:p w14:paraId="336C866F" w14:textId="77777777" w:rsidR="002F6F14" w:rsidRPr="00DE3FB4" w:rsidRDefault="002F6F14" w:rsidP="00B23C66">
      <w:pPr>
        <w:spacing w:after="0" w:line="240" w:lineRule="auto"/>
        <w:rPr>
          <w:rFonts w:asciiTheme="minorHAnsi" w:hAnsiTheme="minorHAnsi"/>
          <w:kern w:val="2"/>
          <w14:ligatures w14:val="standardContextual"/>
        </w:rPr>
      </w:pPr>
    </w:p>
    <w:p w14:paraId="53658C34" w14:textId="77777777" w:rsidR="00540F93" w:rsidRPr="00DE3FB4" w:rsidRDefault="00540F93" w:rsidP="00B23C66">
      <w:pPr>
        <w:spacing w:after="0" w:line="240" w:lineRule="auto"/>
        <w:rPr>
          <w:rFonts w:asciiTheme="minorHAnsi" w:hAnsiTheme="minorHAnsi"/>
          <w:kern w:val="2"/>
          <w14:ligatures w14:val="standardContextual"/>
        </w:rPr>
      </w:pPr>
    </w:p>
    <w:p w14:paraId="698A526E" w14:textId="77777777" w:rsidR="00540F93" w:rsidRPr="00DE3FB4" w:rsidRDefault="00540F93" w:rsidP="00B23C66">
      <w:pPr>
        <w:spacing w:after="0" w:line="240" w:lineRule="auto"/>
        <w:rPr>
          <w:rFonts w:asciiTheme="minorHAnsi" w:hAnsiTheme="minorHAnsi"/>
          <w:kern w:val="2"/>
          <w14:ligatures w14:val="standardContextual"/>
        </w:rPr>
      </w:pPr>
    </w:p>
    <w:p w14:paraId="7D951F1A" w14:textId="77777777" w:rsidR="00540F93" w:rsidRDefault="00540F93" w:rsidP="00B23C66">
      <w:pPr>
        <w:spacing w:after="0" w:line="240" w:lineRule="auto"/>
        <w:rPr>
          <w:rFonts w:asciiTheme="minorHAnsi" w:hAnsiTheme="minorHAnsi"/>
          <w:kern w:val="2"/>
          <w14:ligatures w14:val="standardContextual"/>
        </w:rPr>
      </w:pPr>
    </w:p>
    <w:p w14:paraId="3AE13E10" w14:textId="77777777" w:rsidR="005D6329" w:rsidRDefault="005D6329" w:rsidP="00B23C66">
      <w:pPr>
        <w:spacing w:after="0" w:line="240" w:lineRule="auto"/>
        <w:rPr>
          <w:rFonts w:asciiTheme="minorHAnsi" w:hAnsiTheme="minorHAnsi"/>
          <w:kern w:val="2"/>
          <w14:ligatures w14:val="standardContextual"/>
        </w:rPr>
      </w:pPr>
    </w:p>
    <w:p w14:paraId="782B460C" w14:textId="77777777" w:rsidR="005D6329" w:rsidRDefault="005D6329" w:rsidP="00B23C66">
      <w:pPr>
        <w:spacing w:after="0" w:line="240" w:lineRule="auto"/>
        <w:rPr>
          <w:rFonts w:asciiTheme="minorHAnsi" w:hAnsiTheme="minorHAnsi"/>
          <w:kern w:val="2"/>
          <w14:ligatures w14:val="standardContextual"/>
        </w:rPr>
      </w:pPr>
    </w:p>
    <w:p w14:paraId="278102ED" w14:textId="77777777" w:rsidR="005D6329" w:rsidRDefault="005D6329" w:rsidP="00B23C66">
      <w:pPr>
        <w:spacing w:after="0" w:line="240" w:lineRule="auto"/>
        <w:rPr>
          <w:rFonts w:asciiTheme="minorHAnsi" w:hAnsiTheme="minorHAnsi"/>
          <w:kern w:val="2"/>
          <w14:ligatures w14:val="standardContextual"/>
        </w:rPr>
      </w:pPr>
    </w:p>
    <w:p w14:paraId="65B1F945" w14:textId="77777777" w:rsidR="005D6329" w:rsidRPr="00DE3FB4" w:rsidRDefault="005D6329" w:rsidP="00B23C66">
      <w:pPr>
        <w:spacing w:after="0" w:line="240" w:lineRule="auto"/>
        <w:rPr>
          <w:rFonts w:asciiTheme="minorHAnsi" w:hAnsiTheme="minorHAnsi"/>
          <w:kern w:val="2"/>
          <w14:ligatures w14:val="standardContextual"/>
        </w:rPr>
      </w:pPr>
    </w:p>
    <w:p w14:paraId="1DF309CC" w14:textId="77777777" w:rsidR="00540F93" w:rsidRPr="00DE3FB4" w:rsidRDefault="00540F93" w:rsidP="00B23C66">
      <w:pPr>
        <w:spacing w:after="0" w:line="240" w:lineRule="auto"/>
        <w:rPr>
          <w:rFonts w:asciiTheme="minorHAnsi" w:hAnsiTheme="minorHAnsi"/>
          <w:kern w:val="2"/>
          <w14:ligatures w14:val="standardContextual"/>
        </w:rPr>
      </w:pPr>
    </w:p>
    <w:p w14:paraId="1522D59D" w14:textId="77777777" w:rsidR="00540F93" w:rsidRPr="00DE3FB4" w:rsidRDefault="00540F93" w:rsidP="00B23C66">
      <w:pPr>
        <w:spacing w:after="0" w:line="240" w:lineRule="auto"/>
        <w:rPr>
          <w:rFonts w:asciiTheme="minorHAnsi" w:hAnsiTheme="minorHAnsi"/>
          <w:kern w:val="2"/>
          <w14:ligatures w14:val="standardContextual"/>
        </w:rPr>
      </w:pPr>
    </w:p>
    <w:p w14:paraId="15F7FA4E" w14:textId="77777777" w:rsidR="00540F93" w:rsidRPr="00DE3FB4" w:rsidRDefault="00540F93" w:rsidP="00B23C66">
      <w:pPr>
        <w:spacing w:after="0" w:line="240" w:lineRule="auto"/>
        <w:rPr>
          <w:rFonts w:asciiTheme="minorHAnsi" w:hAnsiTheme="minorHAnsi"/>
          <w:kern w:val="2"/>
          <w14:ligatures w14:val="standardContextual"/>
        </w:rPr>
      </w:pPr>
    </w:p>
    <w:p w14:paraId="43CF4A9B" w14:textId="77777777" w:rsidR="00540F93" w:rsidRPr="00DE3FB4" w:rsidRDefault="00540F93" w:rsidP="00B23C66">
      <w:pPr>
        <w:spacing w:after="0" w:line="240" w:lineRule="auto"/>
        <w:rPr>
          <w:rFonts w:asciiTheme="minorHAnsi" w:hAnsiTheme="minorHAnsi"/>
          <w:kern w:val="2"/>
          <w14:ligatures w14:val="standardContextual"/>
        </w:rPr>
      </w:pPr>
    </w:p>
    <w:p w14:paraId="54AABACA" w14:textId="0BD71492"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43</w:t>
      </w:r>
    </w:p>
    <w:p w14:paraId="1CFDC7B2" w14:textId="77777777" w:rsidR="00010AAF" w:rsidRPr="00DE3FB4" w:rsidRDefault="00010AAF" w:rsidP="00B23C66">
      <w:pPr>
        <w:spacing w:after="0" w:line="240" w:lineRule="auto"/>
        <w:rPr>
          <w:rFonts w:asciiTheme="minorHAnsi" w:hAnsiTheme="minorHAnsi"/>
        </w:rPr>
      </w:pPr>
      <w:r w:rsidRPr="00DE3FB4">
        <w:rPr>
          <w:rFonts w:asciiTheme="minorHAnsi" w:hAnsiTheme="minorHAnsi"/>
        </w:rPr>
        <w:t>Module ref: 13b Financing a purchase</w:t>
      </w:r>
    </w:p>
    <w:p w14:paraId="6BF6F147" w14:textId="77777777" w:rsidR="00010AAF" w:rsidRPr="00DE3FB4" w:rsidRDefault="00010AAF" w:rsidP="00B23C66">
      <w:pPr>
        <w:spacing w:after="0" w:line="240" w:lineRule="auto"/>
        <w:rPr>
          <w:rFonts w:asciiTheme="minorHAnsi" w:hAnsiTheme="minorHAnsi"/>
        </w:rPr>
      </w:pPr>
      <w:r w:rsidRPr="00DE3FB4">
        <w:rPr>
          <w:rFonts w:asciiTheme="minorHAnsi" w:hAnsiTheme="minorHAnsi"/>
        </w:rPr>
        <w:t>1 mark</w:t>
      </w:r>
    </w:p>
    <w:p w14:paraId="7B93254E" w14:textId="77777777" w:rsidR="00010AAF" w:rsidRPr="00DE3FB4" w:rsidRDefault="00010AAF" w:rsidP="00B23C66">
      <w:pPr>
        <w:spacing w:after="0" w:line="240" w:lineRule="auto"/>
        <w:rPr>
          <w:rFonts w:asciiTheme="minorHAnsi" w:hAnsiTheme="minorHAnsi" w:cstheme="minorHAnsi"/>
          <w:bCs/>
        </w:rPr>
      </w:pPr>
    </w:p>
    <w:p w14:paraId="570B0C8F" w14:textId="77777777" w:rsidR="00010AAF" w:rsidRPr="00DE3FB4" w:rsidRDefault="00010AAF" w:rsidP="00B23C66">
      <w:pPr>
        <w:spacing w:after="0" w:line="240" w:lineRule="auto"/>
        <w:rPr>
          <w:rFonts w:asciiTheme="minorHAnsi" w:hAnsiTheme="minorHAnsi"/>
        </w:rPr>
      </w:pPr>
      <w:r w:rsidRPr="00DE3FB4">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5DEDA117" w14:textId="77777777" w:rsidR="00010AAF" w:rsidRPr="00DE3FB4" w:rsidRDefault="00010AAF" w:rsidP="00B23C66">
      <w:pPr>
        <w:spacing w:after="0" w:line="240" w:lineRule="auto"/>
        <w:rPr>
          <w:rFonts w:asciiTheme="minorHAnsi" w:hAnsiTheme="minorHAnsi"/>
        </w:rPr>
      </w:pPr>
    </w:p>
    <w:p w14:paraId="0049D2B7" w14:textId="77777777" w:rsidR="00010AAF" w:rsidRPr="00DE3FB4" w:rsidRDefault="00010AAF" w:rsidP="00B23C66">
      <w:pPr>
        <w:spacing w:after="0" w:line="240" w:lineRule="auto"/>
        <w:rPr>
          <w:rFonts w:asciiTheme="minorHAnsi" w:hAnsiTheme="minorHAnsi"/>
          <w:b/>
          <w:bCs/>
        </w:rPr>
      </w:pPr>
      <w:r w:rsidRPr="00DE3FB4">
        <w:rPr>
          <w:rFonts w:asciiTheme="minorHAnsi" w:hAnsiTheme="minorHAnsi"/>
          <w:b/>
          <w:bCs/>
        </w:rPr>
        <w:t>Which ONE of the following statements best describes the step the lawyer will need to take in relation to the son?</w:t>
      </w:r>
    </w:p>
    <w:p w14:paraId="2B25646A" w14:textId="77777777" w:rsidR="00010AAF" w:rsidRPr="00DE3FB4" w:rsidRDefault="00010AAF" w:rsidP="00B23C66">
      <w:pPr>
        <w:spacing w:after="0" w:line="240" w:lineRule="auto"/>
        <w:rPr>
          <w:rFonts w:asciiTheme="minorHAnsi" w:hAnsiTheme="minorHAnsi"/>
        </w:rPr>
      </w:pPr>
    </w:p>
    <w:p w14:paraId="5489F73F" w14:textId="77777777" w:rsidR="00010AAF" w:rsidRPr="00DE3FB4" w:rsidRDefault="00010AAF" w:rsidP="00B23C66">
      <w:pPr>
        <w:numPr>
          <w:ilvl w:val="0"/>
          <w:numId w:val="49"/>
        </w:numPr>
        <w:spacing w:after="0" w:line="240" w:lineRule="auto"/>
        <w:contextualSpacing/>
        <w:rPr>
          <w:rFonts w:asciiTheme="minorHAnsi" w:hAnsiTheme="minorHAnsi"/>
        </w:rPr>
      </w:pPr>
      <w:r w:rsidRPr="00DE3FB4">
        <w:rPr>
          <w:rFonts w:asciiTheme="minorHAnsi" w:hAnsiTheme="minorHAnsi"/>
        </w:rPr>
        <w:t>A: Advise that the son signs the mortgage deed as a co-mortgagor jointly with his parents</w:t>
      </w:r>
    </w:p>
    <w:p w14:paraId="4BDF11B7" w14:textId="77777777" w:rsidR="00010AAF" w:rsidRPr="00DE3FB4" w:rsidRDefault="00010AAF" w:rsidP="00B23C66">
      <w:pPr>
        <w:numPr>
          <w:ilvl w:val="0"/>
          <w:numId w:val="49"/>
        </w:numPr>
        <w:spacing w:after="0" w:line="240" w:lineRule="auto"/>
        <w:contextualSpacing/>
        <w:rPr>
          <w:rFonts w:asciiTheme="minorHAnsi" w:hAnsiTheme="minorHAnsi"/>
        </w:rPr>
      </w:pPr>
      <w:r w:rsidRPr="00DE3FB4">
        <w:rPr>
          <w:rFonts w:asciiTheme="minorHAnsi" w:hAnsiTheme="minorHAnsi"/>
        </w:rPr>
        <w:t>B: Arrange for the son to sign the Form TR1, containing a disclaimer of any rights he might have in the house</w:t>
      </w:r>
    </w:p>
    <w:p w14:paraId="47B76D8D" w14:textId="77777777" w:rsidR="00010AAF" w:rsidRPr="00DE3FB4" w:rsidRDefault="00010AAF" w:rsidP="00B23C66">
      <w:pPr>
        <w:numPr>
          <w:ilvl w:val="0"/>
          <w:numId w:val="49"/>
        </w:numPr>
        <w:spacing w:after="0" w:line="240" w:lineRule="auto"/>
        <w:contextualSpacing/>
        <w:rPr>
          <w:rFonts w:asciiTheme="minorHAnsi" w:hAnsiTheme="minorHAnsi"/>
        </w:rPr>
      </w:pPr>
      <w:r w:rsidRPr="00DE3FB4">
        <w:rPr>
          <w:rFonts w:asciiTheme="minorHAnsi" w:hAnsiTheme="minorHAnsi"/>
        </w:rPr>
        <w:t>C: Check that the son has signed the ‘occupier’s consent’ in the special conditions in the contract</w:t>
      </w:r>
    </w:p>
    <w:p w14:paraId="62F28C6B" w14:textId="7BE0EDC2" w:rsidR="00010AAF" w:rsidRPr="00DE3FB4" w:rsidRDefault="00010AAF" w:rsidP="00B23C66">
      <w:pPr>
        <w:numPr>
          <w:ilvl w:val="0"/>
          <w:numId w:val="49"/>
        </w:numPr>
        <w:spacing w:after="0" w:line="240" w:lineRule="auto"/>
        <w:contextualSpacing/>
        <w:rPr>
          <w:rFonts w:asciiTheme="minorHAnsi" w:hAnsiTheme="minorHAnsi"/>
        </w:rPr>
      </w:pPr>
      <w:r w:rsidRPr="00DE3FB4">
        <w:rPr>
          <w:rFonts w:asciiTheme="minorHAnsi" w:hAnsiTheme="minorHAnsi"/>
        </w:rPr>
        <w:t>D: Ensure the son signs a declaration in favour of the lender, postponing any rights he may have in the house</w:t>
      </w:r>
    </w:p>
    <w:p w14:paraId="359387E4" w14:textId="77777777" w:rsidR="00540F93" w:rsidRPr="00DE3FB4" w:rsidRDefault="00540F93" w:rsidP="00540F93">
      <w:pPr>
        <w:spacing w:after="0" w:line="240" w:lineRule="auto"/>
        <w:contextualSpacing/>
        <w:rPr>
          <w:rFonts w:asciiTheme="minorHAnsi" w:hAnsiTheme="minorHAnsi"/>
        </w:rPr>
      </w:pPr>
    </w:p>
    <w:p w14:paraId="009EFF73" w14:textId="27F7E932" w:rsidR="00334EAA" w:rsidRPr="00DE3FB4" w:rsidRDefault="00A95C10" w:rsidP="00540F93">
      <w:pPr>
        <w:spacing w:after="0" w:line="240" w:lineRule="auto"/>
        <w:rPr>
          <w:rFonts w:asciiTheme="minorHAnsi" w:hAnsiTheme="minorHAnsi" w:cstheme="minorHAnsi"/>
        </w:rPr>
      </w:pPr>
      <w:r w:rsidRPr="00DE3FB4">
        <w:rPr>
          <w:rFonts w:asciiTheme="minorHAnsi" w:hAnsiTheme="minorHAnsi" w:cstheme="minorHAnsi"/>
        </w:rPr>
        <w:br w:type="page"/>
      </w:r>
      <w:r w:rsidR="00334EAA" w:rsidRPr="00DE3FB4">
        <w:rPr>
          <w:rFonts w:asciiTheme="minorHAnsi" w:hAnsiTheme="minorHAnsi" w:cstheme="minorHAnsi"/>
          <w:b/>
          <w:bCs/>
        </w:rPr>
        <w:lastRenderedPageBreak/>
        <w:t>Question 44</w:t>
      </w:r>
    </w:p>
    <w:p w14:paraId="152A9CA4" w14:textId="77777777" w:rsidR="00A95C10" w:rsidRPr="00DE3FB4" w:rsidRDefault="00A95C10" w:rsidP="00B23C66">
      <w:pPr>
        <w:spacing w:after="0" w:line="240" w:lineRule="auto"/>
        <w:rPr>
          <w:rFonts w:asciiTheme="minorHAnsi" w:hAnsiTheme="minorHAnsi"/>
        </w:rPr>
      </w:pPr>
      <w:r w:rsidRPr="00DE3FB4">
        <w:rPr>
          <w:rFonts w:asciiTheme="minorHAnsi" w:hAnsiTheme="minorHAnsi"/>
        </w:rPr>
        <w:t>Module ref: 15a and b Preparing for completion</w:t>
      </w:r>
    </w:p>
    <w:p w14:paraId="7A1A16DB" w14:textId="77777777" w:rsidR="00A95C10" w:rsidRPr="00DE3FB4" w:rsidRDefault="00A95C10" w:rsidP="00B23C66">
      <w:pPr>
        <w:spacing w:after="0" w:line="240" w:lineRule="auto"/>
        <w:rPr>
          <w:rFonts w:asciiTheme="minorHAnsi" w:hAnsiTheme="minorHAnsi"/>
        </w:rPr>
      </w:pPr>
      <w:r w:rsidRPr="00DE3FB4">
        <w:rPr>
          <w:rFonts w:asciiTheme="minorHAnsi" w:hAnsiTheme="minorHAnsi"/>
        </w:rPr>
        <w:t>1 mark</w:t>
      </w:r>
    </w:p>
    <w:p w14:paraId="55EBC21F" w14:textId="77777777" w:rsidR="00A95C10" w:rsidRPr="00DE3FB4" w:rsidRDefault="00A95C10" w:rsidP="00B23C66">
      <w:pPr>
        <w:spacing w:after="0" w:line="240" w:lineRule="auto"/>
        <w:rPr>
          <w:rFonts w:asciiTheme="minorHAnsi" w:hAnsiTheme="minorHAnsi" w:cstheme="minorHAnsi"/>
          <w:bCs/>
        </w:rPr>
      </w:pPr>
    </w:p>
    <w:p w14:paraId="50831520" w14:textId="77777777" w:rsidR="00A95C10" w:rsidRPr="00DE3FB4" w:rsidRDefault="00A95C10" w:rsidP="00B23C66">
      <w:pPr>
        <w:spacing w:after="0" w:line="240" w:lineRule="auto"/>
        <w:rPr>
          <w:rFonts w:asciiTheme="minorHAnsi" w:hAnsiTheme="minorHAnsi" w:cstheme="minorHAnsi"/>
          <w:lang w:val="en-US"/>
        </w:rPr>
      </w:pPr>
      <w:r w:rsidRPr="00DE3FB4">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4FCE3BC0" w14:textId="77777777" w:rsidR="00A95C10" w:rsidRPr="00DE3FB4" w:rsidRDefault="00A95C10" w:rsidP="00B23C66">
      <w:pPr>
        <w:spacing w:after="0" w:line="240" w:lineRule="auto"/>
        <w:rPr>
          <w:rFonts w:asciiTheme="minorHAnsi" w:hAnsiTheme="minorHAnsi" w:cstheme="minorHAnsi"/>
          <w:lang w:val="en-US"/>
        </w:rPr>
      </w:pPr>
    </w:p>
    <w:p w14:paraId="35D70766" w14:textId="77777777" w:rsidR="00A95C10" w:rsidRPr="00DE3FB4" w:rsidRDefault="00A95C10" w:rsidP="00B23C66">
      <w:pPr>
        <w:spacing w:after="0" w:line="240" w:lineRule="auto"/>
        <w:rPr>
          <w:rFonts w:asciiTheme="minorHAnsi" w:hAnsiTheme="minorHAnsi" w:cstheme="minorHAnsi"/>
          <w:b/>
          <w:lang w:val="en-US"/>
        </w:rPr>
      </w:pPr>
      <w:r w:rsidRPr="00DE3FB4">
        <w:rPr>
          <w:rFonts w:asciiTheme="minorHAnsi" w:hAnsiTheme="minorHAnsi" w:cstheme="minorHAnsi"/>
          <w:b/>
          <w:lang w:val="en-US"/>
        </w:rPr>
        <w:t>Which ONE of the following correctly identifies who will need to execute the transfer to the buyer in Form TP1?</w:t>
      </w:r>
    </w:p>
    <w:p w14:paraId="154394F2" w14:textId="77777777" w:rsidR="00A95C10" w:rsidRPr="00DE3FB4" w:rsidRDefault="00A95C10" w:rsidP="00B23C66">
      <w:pPr>
        <w:spacing w:after="0" w:line="240" w:lineRule="auto"/>
        <w:rPr>
          <w:rFonts w:asciiTheme="minorHAnsi" w:hAnsiTheme="minorHAnsi" w:cstheme="minorHAnsi"/>
          <w:b/>
          <w:lang w:val="en-US"/>
        </w:rPr>
      </w:pPr>
    </w:p>
    <w:p w14:paraId="5CB5C6ED" w14:textId="77777777" w:rsidR="00A95C10" w:rsidRPr="00DE3FB4" w:rsidRDefault="00A95C10" w:rsidP="00B23C66">
      <w:pPr>
        <w:numPr>
          <w:ilvl w:val="0"/>
          <w:numId w:val="50"/>
        </w:numPr>
        <w:spacing w:after="0" w:line="240" w:lineRule="auto"/>
        <w:contextualSpacing/>
        <w:rPr>
          <w:rFonts w:asciiTheme="minorHAnsi" w:hAnsiTheme="minorHAnsi" w:cstheme="minorHAnsi"/>
          <w:bCs/>
          <w:lang w:val="en-US"/>
        </w:rPr>
      </w:pPr>
      <w:r w:rsidRPr="00DE3FB4">
        <w:rPr>
          <w:rFonts w:asciiTheme="minorHAnsi" w:hAnsiTheme="minorHAnsi" w:cstheme="minorHAnsi"/>
          <w:bCs/>
        </w:rPr>
        <w:t>A: The seller only</w:t>
      </w:r>
    </w:p>
    <w:p w14:paraId="449D6915" w14:textId="77777777" w:rsidR="00A95C10" w:rsidRPr="00DE3FB4" w:rsidRDefault="00A95C10" w:rsidP="00B23C66">
      <w:pPr>
        <w:numPr>
          <w:ilvl w:val="0"/>
          <w:numId w:val="50"/>
        </w:numPr>
        <w:spacing w:after="0" w:line="240" w:lineRule="auto"/>
        <w:contextualSpacing/>
        <w:rPr>
          <w:rFonts w:asciiTheme="minorHAnsi" w:hAnsiTheme="minorHAnsi" w:cstheme="minorHAnsi"/>
          <w:bCs/>
          <w:lang w:val="en-US"/>
        </w:rPr>
      </w:pPr>
      <w:r w:rsidRPr="00DE3FB4">
        <w:rPr>
          <w:rFonts w:asciiTheme="minorHAnsi" w:hAnsiTheme="minorHAnsi" w:cstheme="minorHAnsi"/>
          <w:bCs/>
        </w:rPr>
        <w:t>B: The seller and the buyer’s daughter</w:t>
      </w:r>
    </w:p>
    <w:p w14:paraId="65D5358D" w14:textId="7F0E2EE6" w:rsidR="00A95C10" w:rsidRPr="00DE3FB4" w:rsidRDefault="00A95C10" w:rsidP="00B23C66">
      <w:pPr>
        <w:numPr>
          <w:ilvl w:val="0"/>
          <w:numId w:val="50"/>
        </w:numPr>
        <w:spacing w:after="0" w:line="240" w:lineRule="auto"/>
        <w:contextualSpacing/>
        <w:rPr>
          <w:rFonts w:asciiTheme="minorHAnsi" w:hAnsiTheme="minorHAnsi" w:cstheme="minorHAnsi"/>
          <w:bCs/>
          <w:lang w:val="en-US"/>
        </w:rPr>
      </w:pPr>
      <w:r w:rsidRPr="00DE3FB4">
        <w:rPr>
          <w:rFonts w:asciiTheme="minorHAnsi" w:hAnsiTheme="minorHAnsi" w:cstheme="minorHAnsi"/>
          <w:bCs/>
        </w:rPr>
        <w:t>C: The seller and the buyer</w:t>
      </w:r>
    </w:p>
    <w:p w14:paraId="3F7443C8" w14:textId="77777777" w:rsidR="00A95C10" w:rsidRPr="00DE3FB4" w:rsidRDefault="00A95C10" w:rsidP="00B23C66">
      <w:pPr>
        <w:numPr>
          <w:ilvl w:val="0"/>
          <w:numId w:val="50"/>
        </w:numPr>
        <w:spacing w:after="0" w:line="240" w:lineRule="auto"/>
        <w:contextualSpacing/>
        <w:rPr>
          <w:rFonts w:asciiTheme="minorHAnsi" w:hAnsiTheme="minorHAnsi" w:cstheme="minorHAnsi"/>
          <w:bCs/>
          <w:lang w:val="en-US"/>
        </w:rPr>
      </w:pPr>
      <w:r w:rsidRPr="00DE3FB4">
        <w:rPr>
          <w:rFonts w:asciiTheme="minorHAnsi" w:hAnsiTheme="minorHAnsi" w:cstheme="minorHAnsi"/>
          <w:bCs/>
        </w:rPr>
        <w:t>D: The seller, the buyer and the buyer’s daughter</w:t>
      </w:r>
    </w:p>
    <w:p w14:paraId="6EBA97B8" w14:textId="77777777" w:rsidR="00334EAA" w:rsidRPr="00DE3FB4" w:rsidRDefault="00334EAA" w:rsidP="00B23C66">
      <w:pPr>
        <w:spacing w:after="0" w:line="240" w:lineRule="auto"/>
        <w:jc w:val="both"/>
        <w:rPr>
          <w:rFonts w:asciiTheme="minorHAnsi" w:hAnsiTheme="minorHAnsi" w:cstheme="minorHAnsi"/>
        </w:rPr>
      </w:pPr>
    </w:p>
    <w:p w14:paraId="075B6FD9" w14:textId="77777777" w:rsidR="00334EAA" w:rsidRPr="00DE3FB4" w:rsidRDefault="00334EAA" w:rsidP="00B23C66">
      <w:pPr>
        <w:spacing w:after="0" w:line="240" w:lineRule="auto"/>
        <w:jc w:val="both"/>
        <w:rPr>
          <w:rFonts w:asciiTheme="minorHAnsi" w:hAnsiTheme="minorHAnsi" w:cstheme="minorHAnsi"/>
        </w:rPr>
      </w:pPr>
    </w:p>
    <w:p w14:paraId="69D44BAF" w14:textId="77777777" w:rsidR="00540F93" w:rsidRPr="00DE3FB4" w:rsidRDefault="00540F93" w:rsidP="00B23C66">
      <w:pPr>
        <w:spacing w:after="0" w:line="240" w:lineRule="auto"/>
        <w:jc w:val="both"/>
        <w:rPr>
          <w:rFonts w:asciiTheme="minorHAnsi" w:hAnsiTheme="minorHAnsi" w:cstheme="minorHAnsi"/>
        </w:rPr>
      </w:pPr>
    </w:p>
    <w:p w14:paraId="0E1A3394" w14:textId="77777777" w:rsidR="00540F93" w:rsidRPr="00DE3FB4" w:rsidRDefault="00540F93" w:rsidP="00B23C66">
      <w:pPr>
        <w:spacing w:after="0" w:line="240" w:lineRule="auto"/>
        <w:jc w:val="both"/>
        <w:rPr>
          <w:rFonts w:asciiTheme="minorHAnsi" w:hAnsiTheme="minorHAnsi" w:cstheme="minorHAnsi"/>
        </w:rPr>
      </w:pPr>
    </w:p>
    <w:p w14:paraId="1C69584D" w14:textId="77777777" w:rsidR="00540F93" w:rsidRDefault="00540F93" w:rsidP="00B23C66">
      <w:pPr>
        <w:spacing w:after="0" w:line="240" w:lineRule="auto"/>
        <w:jc w:val="both"/>
        <w:rPr>
          <w:rFonts w:asciiTheme="minorHAnsi" w:hAnsiTheme="minorHAnsi" w:cstheme="minorHAnsi"/>
        </w:rPr>
      </w:pPr>
    </w:p>
    <w:p w14:paraId="6A55CF8B" w14:textId="77777777" w:rsidR="005D6329" w:rsidRDefault="005D6329" w:rsidP="00B23C66">
      <w:pPr>
        <w:spacing w:after="0" w:line="240" w:lineRule="auto"/>
        <w:jc w:val="both"/>
        <w:rPr>
          <w:rFonts w:asciiTheme="minorHAnsi" w:hAnsiTheme="minorHAnsi" w:cstheme="minorHAnsi"/>
        </w:rPr>
      </w:pPr>
    </w:p>
    <w:p w14:paraId="41814DB4" w14:textId="77777777" w:rsidR="005D6329" w:rsidRPr="00DE3FB4" w:rsidRDefault="005D6329" w:rsidP="00B23C66">
      <w:pPr>
        <w:spacing w:after="0" w:line="240" w:lineRule="auto"/>
        <w:jc w:val="both"/>
        <w:rPr>
          <w:rFonts w:asciiTheme="minorHAnsi" w:hAnsiTheme="minorHAnsi" w:cstheme="minorHAnsi"/>
        </w:rPr>
      </w:pPr>
    </w:p>
    <w:p w14:paraId="49438777" w14:textId="77777777" w:rsidR="00540F93" w:rsidRPr="00DE3FB4" w:rsidRDefault="00540F93" w:rsidP="00B23C66">
      <w:pPr>
        <w:spacing w:after="0" w:line="240" w:lineRule="auto"/>
        <w:jc w:val="both"/>
        <w:rPr>
          <w:rFonts w:asciiTheme="minorHAnsi" w:hAnsiTheme="minorHAnsi" w:cstheme="minorHAnsi"/>
        </w:rPr>
      </w:pPr>
    </w:p>
    <w:p w14:paraId="59DE9C8A" w14:textId="1BDAB6A5"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45</w:t>
      </w:r>
    </w:p>
    <w:p w14:paraId="1F2BE193" w14:textId="77777777" w:rsidR="00FA263E" w:rsidRPr="00DE3FB4" w:rsidRDefault="00FA263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4d Co-ownership</w:t>
      </w:r>
    </w:p>
    <w:p w14:paraId="3C191AAA" w14:textId="77777777" w:rsidR="00C37BA4" w:rsidRDefault="00C37BA4" w:rsidP="00C37BA4">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774875DF" w14:textId="77777777" w:rsidR="00FA263E" w:rsidRPr="00DE3FB4" w:rsidRDefault="00FA263E" w:rsidP="00B23C66">
      <w:pPr>
        <w:spacing w:after="0" w:line="240" w:lineRule="auto"/>
        <w:rPr>
          <w:rFonts w:asciiTheme="minorHAnsi" w:hAnsiTheme="minorHAnsi"/>
          <w:kern w:val="2"/>
          <w14:ligatures w14:val="standardContextual"/>
        </w:rPr>
      </w:pPr>
    </w:p>
    <w:p w14:paraId="31DEF0A3" w14:textId="77777777" w:rsidR="00FA263E" w:rsidRPr="00DE3FB4" w:rsidRDefault="00FA263E"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Max and Dev owned a freehold property and are registered as joint proprietors. There is a Form A restriction in the Proprietorship Register. Max and Dev have agreed to sell the property to Luis. Contracts have not been exchanged. Dev dies but Max wishes to continue with the sale.</w:t>
      </w:r>
    </w:p>
    <w:p w14:paraId="50C2642C" w14:textId="77777777" w:rsidR="00FA263E" w:rsidRPr="00DE3FB4" w:rsidRDefault="00FA263E" w:rsidP="00B23C66">
      <w:pPr>
        <w:spacing w:after="0" w:line="240" w:lineRule="auto"/>
        <w:rPr>
          <w:rFonts w:asciiTheme="minorHAnsi" w:hAnsiTheme="minorHAnsi"/>
          <w:kern w:val="2"/>
          <w14:ligatures w14:val="standardContextual"/>
        </w:rPr>
      </w:pPr>
    </w:p>
    <w:p w14:paraId="4C89C659" w14:textId="77777777" w:rsidR="00FA263E" w:rsidRPr="00DE3FB4" w:rsidRDefault="00FA263E"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Which TWO of the following statements correctly identify the steps that Luis’ lawyer should now take before contracts can be exchanged?</w:t>
      </w:r>
    </w:p>
    <w:p w14:paraId="5C8B206B" w14:textId="77777777" w:rsidR="00FA263E" w:rsidRPr="00DE3FB4" w:rsidRDefault="00FA263E" w:rsidP="00B23C66">
      <w:pPr>
        <w:spacing w:after="0" w:line="240" w:lineRule="auto"/>
        <w:rPr>
          <w:rFonts w:asciiTheme="minorHAnsi" w:hAnsiTheme="minorHAnsi"/>
          <w:b/>
          <w:bCs/>
          <w:kern w:val="2"/>
          <w14:ligatures w14:val="standardContextual"/>
        </w:rPr>
      </w:pPr>
    </w:p>
    <w:p w14:paraId="60678BC6" w14:textId="77777777" w:rsidR="00FA263E" w:rsidRPr="00DE3FB4" w:rsidRDefault="00FA263E"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Luis’ lawyer should request</w:t>
      </w:r>
    </w:p>
    <w:p w14:paraId="7F6A2223" w14:textId="77777777" w:rsidR="00FA263E" w:rsidRPr="00DE3FB4" w:rsidRDefault="00FA263E" w:rsidP="00B23C66">
      <w:pPr>
        <w:spacing w:after="0" w:line="240" w:lineRule="auto"/>
        <w:rPr>
          <w:rFonts w:asciiTheme="minorHAnsi" w:hAnsiTheme="minorHAnsi"/>
          <w:b/>
          <w:bCs/>
          <w:kern w:val="2"/>
          <w14:ligatures w14:val="standardContextual"/>
        </w:rPr>
      </w:pPr>
    </w:p>
    <w:p w14:paraId="25AC988B" w14:textId="5E2A1E78" w:rsidR="00FA263E" w:rsidRPr="00DE3FB4" w:rsidRDefault="00FA263E" w:rsidP="00B23C66">
      <w:pPr>
        <w:numPr>
          <w:ilvl w:val="0"/>
          <w:numId w:val="52"/>
        </w:numPr>
        <w:spacing w:after="0" w:line="240" w:lineRule="auto"/>
        <w:contextualSpacing/>
        <w:rPr>
          <w:rFonts w:asciiTheme="minorHAnsi" w:hAnsiTheme="minorHAnsi"/>
          <w:b/>
          <w:bCs/>
        </w:rPr>
      </w:pPr>
      <w:r w:rsidRPr="00DE3FB4">
        <w:rPr>
          <w:rFonts w:asciiTheme="minorHAnsi" w:hAnsiTheme="minorHAnsi"/>
        </w:rPr>
        <w:t>A: a certified copy death certificate for Dev to prove his death</w:t>
      </w:r>
    </w:p>
    <w:p w14:paraId="6964E1D6" w14:textId="77777777" w:rsidR="00FA263E" w:rsidRPr="00DE3FB4" w:rsidRDefault="00FA263E" w:rsidP="00B23C66">
      <w:pPr>
        <w:numPr>
          <w:ilvl w:val="0"/>
          <w:numId w:val="51"/>
        </w:numPr>
        <w:spacing w:after="0" w:line="240" w:lineRule="auto"/>
        <w:contextualSpacing/>
        <w:rPr>
          <w:rFonts w:asciiTheme="minorHAnsi" w:hAnsiTheme="minorHAnsi"/>
        </w:rPr>
      </w:pPr>
      <w:r w:rsidRPr="00DE3FB4">
        <w:rPr>
          <w:rFonts w:asciiTheme="minorHAnsi" w:hAnsiTheme="minorHAnsi"/>
        </w:rPr>
        <w:t>B: that the draft contract is amended to remove Dev’s name as joint seller, leaving Max as the sole seller</w:t>
      </w:r>
    </w:p>
    <w:p w14:paraId="5E38CAAC" w14:textId="77777777" w:rsidR="00FA263E" w:rsidRPr="00DE3FB4" w:rsidRDefault="00FA263E" w:rsidP="00B23C66">
      <w:pPr>
        <w:numPr>
          <w:ilvl w:val="0"/>
          <w:numId w:val="51"/>
        </w:numPr>
        <w:spacing w:after="0" w:line="240" w:lineRule="auto"/>
        <w:contextualSpacing/>
        <w:rPr>
          <w:rFonts w:asciiTheme="minorHAnsi" w:hAnsiTheme="minorHAnsi"/>
        </w:rPr>
      </w:pPr>
      <w:r w:rsidRPr="00DE3FB4">
        <w:rPr>
          <w:rFonts w:asciiTheme="minorHAnsi" w:hAnsiTheme="minorHAnsi"/>
        </w:rPr>
        <w:t xml:space="preserve">C: a certified copy </w:t>
      </w:r>
      <w:proofErr w:type="gramStart"/>
      <w:r w:rsidRPr="00DE3FB4">
        <w:rPr>
          <w:rFonts w:asciiTheme="minorHAnsi" w:hAnsiTheme="minorHAnsi"/>
        </w:rPr>
        <w:t>grant</w:t>
      </w:r>
      <w:proofErr w:type="gramEnd"/>
      <w:r w:rsidRPr="00DE3FB4">
        <w:rPr>
          <w:rFonts w:asciiTheme="minorHAnsi" w:hAnsiTheme="minorHAnsi"/>
        </w:rPr>
        <w:t xml:space="preserve"> of representation to Dev’s estate, when it is available</w:t>
      </w:r>
    </w:p>
    <w:p w14:paraId="43C412F5" w14:textId="10DFD79C" w:rsidR="00FA263E" w:rsidRPr="00DE3FB4" w:rsidRDefault="00FA263E" w:rsidP="00B23C66">
      <w:pPr>
        <w:numPr>
          <w:ilvl w:val="0"/>
          <w:numId w:val="51"/>
        </w:numPr>
        <w:spacing w:after="0" w:line="240" w:lineRule="auto"/>
        <w:contextualSpacing/>
        <w:rPr>
          <w:rFonts w:asciiTheme="minorHAnsi" w:hAnsiTheme="minorHAnsi"/>
        </w:rPr>
      </w:pPr>
      <w:r w:rsidRPr="00DE3FB4">
        <w:rPr>
          <w:rFonts w:asciiTheme="minorHAnsi" w:hAnsiTheme="minorHAnsi"/>
        </w:rPr>
        <w:t>D: that the draft contract is amended to remove Dev’s name and the insertion of the details the person who has agreed to sell with Max</w:t>
      </w:r>
    </w:p>
    <w:p w14:paraId="54181F1D" w14:textId="77777777" w:rsidR="00FA263E" w:rsidRPr="00DE3FB4" w:rsidRDefault="00FA263E" w:rsidP="00B23C66">
      <w:pPr>
        <w:numPr>
          <w:ilvl w:val="0"/>
          <w:numId w:val="51"/>
        </w:numPr>
        <w:spacing w:after="0" w:line="240" w:lineRule="auto"/>
        <w:contextualSpacing/>
        <w:rPr>
          <w:rFonts w:asciiTheme="minorHAnsi" w:hAnsiTheme="minorHAnsi"/>
        </w:rPr>
      </w:pPr>
      <w:r w:rsidRPr="00DE3FB4">
        <w:rPr>
          <w:rFonts w:asciiTheme="minorHAnsi" w:hAnsiTheme="minorHAnsi"/>
        </w:rPr>
        <w:t>E: that Max’s lawyer applies for removal of the Form A restriction from the registered title</w:t>
      </w:r>
    </w:p>
    <w:p w14:paraId="51141AA2" w14:textId="61099EA4" w:rsidR="00FA263E" w:rsidRPr="00DE3FB4" w:rsidRDefault="00FA263E" w:rsidP="00B23C66">
      <w:pPr>
        <w:spacing w:after="0" w:line="240" w:lineRule="auto"/>
        <w:rPr>
          <w:rFonts w:asciiTheme="minorHAnsi" w:hAnsiTheme="minorHAnsi" w:cstheme="minorHAnsi"/>
        </w:rPr>
      </w:pPr>
      <w:r w:rsidRPr="00DE3FB4">
        <w:rPr>
          <w:rFonts w:asciiTheme="minorHAnsi" w:hAnsiTheme="minorHAnsi"/>
          <w:b/>
          <w:bCs/>
          <w:kern w:val="2"/>
          <w14:ligatures w14:val="standardContextual"/>
        </w:rPr>
        <w:br w:type="page"/>
      </w:r>
    </w:p>
    <w:p w14:paraId="7108BAC7" w14:textId="309D9B9A"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46</w:t>
      </w:r>
    </w:p>
    <w:p w14:paraId="2E5D9FD5" w14:textId="15DE91FF" w:rsidR="00164227" w:rsidRPr="00DE3FB4" w:rsidRDefault="00164227" w:rsidP="00B23C66">
      <w:pPr>
        <w:spacing w:after="0" w:line="240" w:lineRule="auto"/>
        <w:rPr>
          <w:rFonts w:asciiTheme="minorHAnsi" w:hAnsiTheme="minorHAnsi"/>
        </w:rPr>
      </w:pPr>
      <w:r w:rsidRPr="00DE3FB4">
        <w:rPr>
          <w:rFonts w:asciiTheme="minorHAnsi" w:hAnsiTheme="minorHAnsi"/>
        </w:rPr>
        <w:t>Module ref: 11a Sale- drafting the contract and preparing the pre contract package</w:t>
      </w:r>
    </w:p>
    <w:p w14:paraId="44B57273" w14:textId="746E2325" w:rsidR="00164227" w:rsidRPr="00C12B25" w:rsidRDefault="00164227" w:rsidP="00B23C66">
      <w:pPr>
        <w:spacing w:after="0" w:line="240" w:lineRule="auto"/>
        <w:rPr>
          <w:rFonts w:asciiTheme="minorHAnsi" w:hAnsiTheme="minorHAnsi" w:cstheme="minorHAnsi"/>
        </w:rPr>
      </w:pPr>
      <w:r w:rsidRPr="00DE3FB4">
        <w:rPr>
          <w:rFonts w:asciiTheme="minorHAnsi" w:hAnsiTheme="minorHAnsi" w:cstheme="minorHAnsi"/>
        </w:rPr>
        <w:t>2 marks</w:t>
      </w:r>
      <w:r w:rsidR="00C12B25">
        <w:rPr>
          <w:rFonts w:asciiTheme="minorHAnsi" w:hAnsiTheme="minorHAnsi" w:cstheme="minorHAnsi"/>
        </w:rPr>
        <w:t xml:space="preserve"> </w:t>
      </w:r>
      <w:r w:rsidR="00C12B25">
        <w:rPr>
          <w:rFonts w:asciiTheme="minorHAnsi" w:hAnsiTheme="minorHAnsi" w:cstheme="minorHAnsi"/>
          <w:i/>
          <w:iCs/>
        </w:rPr>
        <w:t>(1</w:t>
      </w:r>
      <w:r w:rsidRPr="00DE3FB4">
        <w:rPr>
          <w:rFonts w:asciiTheme="minorHAnsi" w:hAnsiTheme="minorHAnsi" w:cstheme="minorHAnsi"/>
          <w:i/>
          <w:iCs/>
        </w:rPr>
        <w:t xml:space="preserve"> mark awarded per each </w:t>
      </w:r>
      <w:r w:rsidR="00E113F4">
        <w:rPr>
          <w:rFonts w:asciiTheme="minorHAnsi" w:hAnsiTheme="minorHAnsi" w:cstheme="minorHAnsi"/>
          <w:i/>
          <w:iCs/>
        </w:rPr>
        <w:t xml:space="preserve">two </w:t>
      </w:r>
      <w:r w:rsidRPr="00DE3FB4">
        <w:rPr>
          <w:rFonts w:asciiTheme="minorHAnsi" w:hAnsiTheme="minorHAnsi" w:cstheme="minorHAnsi"/>
          <w:i/>
          <w:iCs/>
        </w:rPr>
        <w:t>correct answer</w:t>
      </w:r>
      <w:r w:rsidR="00E113F4">
        <w:rPr>
          <w:rFonts w:asciiTheme="minorHAnsi" w:hAnsiTheme="minorHAnsi" w:cstheme="minorHAnsi"/>
          <w:i/>
          <w:iCs/>
        </w:rPr>
        <w:t>s</w:t>
      </w:r>
      <w:r w:rsidR="00C12B25">
        <w:rPr>
          <w:rFonts w:asciiTheme="minorHAnsi" w:hAnsiTheme="minorHAnsi" w:cstheme="minorHAnsi"/>
          <w:i/>
          <w:iCs/>
        </w:rPr>
        <w:t>)</w:t>
      </w:r>
    </w:p>
    <w:p w14:paraId="7FF47E1D" w14:textId="77777777" w:rsidR="00164227" w:rsidRPr="00DE3FB4" w:rsidRDefault="00164227" w:rsidP="00B23C66">
      <w:pPr>
        <w:spacing w:after="0" w:line="240" w:lineRule="auto"/>
        <w:rPr>
          <w:rFonts w:asciiTheme="minorHAnsi" w:hAnsiTheme="minorHAnsi" w:cstheme="minorHAnsi"/>
        </w:rPr>
      </w:pPr>
    </w:p>
    <w:p w14:paraId="619724A8" w14:textId="77777777" w:rsidR="00164227" w:rsidRPr="00DE3FB4" w:rsidRDefault="00164227" w:rsidP="00B23C66">
      <w:pPr>
        <w:spacing w:after="0" w:line="240" w:lineRule="auto"/>
        <w:rPr>
          <w:rFonts w:asciiTheme="minorHAnsi" w:hAnsiTheme="minorHAnsi" w:cstheme="minorHAnsi"/>
          <w:lang w:val="en-US"/>
        </w:rPr>
      </w:pPr>
      <w:r w:rsidRPr="00DE3FB4">
        <w:rPr>
          <w:rFonts w:asciiTheme="minorHAnsi" w:hAnsiTheme="minorHAnsi" w:cstheme="minorHAnsi"/>
          <w:lang w:val="en-US"/>
        </w:rPr>
        <w:t xml:space="preserve">A lawyer is acting for the seller of a freehold residential property with registered title. The sale price of the property is £300,000 and it has been agreed that the seller will accept a 5 per cent deposit on exchange of contracts. The buyer is paying an additional £1,500 for a leather sofa, two patio heaters, a rug and two wooden shutters. The seller is buying another </w:t>
      </w:r>
      <w:proofErr w:type="gramStart"/>
      <w:r w:rsidRPr="00DE3FB4">
        <w:rPr>
          <w:rFonts w:asciiTheme="minorHAnsi" w:hAnsiTheme="minorHAnsi" w:cstheme="minorHAnsi"/>
          <w:lang w:val="en-US"/>
        </w:rPr>
        <w:t>property</w:t>
      </w:r>
      <w:proofErr w:type="gramEnd"/>
      <w:r w:rsidRPr="00DE3FB4">
        <w:rPr>
          <w:rFonts w:asciiTheme="minorHAnsi" w:hAnsiTheme="minorHAnsi" w:cstheme="minorHAnsi"/>
          <w:lang w:val="en-US"/>
        </w:rPr>
        <w:t xml:space="preserve"> and this related purchase must be synchronised with the seller’s sale.</w:t>
      </w:r>
    </w:p>
    <w:p w14:paraId="7E662043" w14:textId="77777777" w:rsidR="00164227" w:rsidRPr="00DE3FB4" w:rsidRDefault="00164227" w:rsidP="00B23C66">
      <w:pPr>
        <w:spacing w:after="0" w:line="240" w:lineRule="auto"/>
        <w:rPr>
          <w:rFonts w:asciiTheme="minorHAnsi" w:hAnsiTheme="minorHAnsi" w:cstheme="minorHAnsi"/>
          <w:lang w:val="en-US"/>
        </w:rPr>
      </w:pPr>
    </w:p>
    <w:p w14:paraId="2EF0A560" w14:textId="77777777" w:rsidR="00164227" w:rsidRPr="00DE3FB4" w:rsidRDefault="00164227" w:rsidP="00B23C66">
      <w:pPr>
        <w:spacing w:after="0" w:line="240" w:lineRule="auto"/>
        <w:rPr>
          <w:rFonts w:asciiTheme="minorHAnsi" w:hAnsiTheme="minorHAnsi" w:cstheme="minorHAnsi"/>
          <w:bCs/>
          <w:lang w:val="en-US"/>
        </w:rPr>
      </w:pPr>
      <w:r w:rsidRPr="00DE3FB4">
        <w:rPr>
          <w:rFonts w:asciiTheme="minorHAnsi" w:hAnsiTheme="minorHAnsi" w:cstheme="minorHAnsi"/>
          <w:bCs/>
          <w:lang w:val="en-US"/>
        </w:rPr>
        <w:t>The seller’s lawyer is preparing the contract of sale using the standard form of Contract (Incorporating the Standard Conditions of Sale (Fifth Edition - 2018 Revision)).</w:t>
      </w:r>
    </w:p>
    <w:p w14:paraId="6105113D" w14:textId="77777777" w:rsidR="00164227" w:rsidRPr="00DE3FB4" w:rsidRDefault="00164227" w:rsidP="00B23C66">
      <w:pPr>
        <w:spacing w:after="0" w:line="240" w:lineRule="auto"/>
        <w:rPr>
          <w:rFonts w:asciiTheme="minorHAnsi" w:hAnsiTheme="minorHAnsi" w:cstheme="minorHAnsi"/>
          <w:bCs/>
          <w:lang w:val="en-US"/>
        </w:rPr>
      </w:pPr>
    </w:p>
    <w:p w14:paraId="1A73484C" w14:textId="77777777" w:rsidR="00164227" w:rsidRPr="00DE3FB4" w:rsidRDefault="00164227" w:rsidP="00B23C66">
      <w:pPr>
        <w:spacing w:after="0" w:line="240" w:lineRule="auto"/>
        <w:rPr>
          <w:rFonts w:asciiTheme="minorHAnsi" w:hAnsiTheme="minorHAnsi" w:cstheme="minorHAnsi"/>
          <w:b/>
          <w:bCs/>
          <w:lang w:val="en-US"/>
        </w:rPr>
      </w:pPr>
      <w:r w:rsidRPr="00DE3FB4">
        <w:rPr>
          <w:rFonts w:asciiTheme="minorHAnsi" w:hAnsiTheme="minorHAnsi" w:cstheme="minorHAnsi"/>
          <w:b/>
          <w:bCs/>
          <w:lang w:val="en-US"/>
        </w:rPr>
        <w:t>Match the correct information that will need to be inserted in the relevant parts of the contract.</w:t>
      </w:r>
    </w:p>
    <w:p w14:paraId="53A95E1B" w14:textId="77777777" w:rsidR="00164227" w:rsidRPr="00DE3FB4" w:rsidRDefault="00164227" w:rsidP="00B23C66">
      <w:pPr>
        <w:spacing w:after="0" w:line="240" w:lineRule="auto"/>
        <w:rPr>
          <w:rFonts w:asciiTheme="minorHAnsi" w:hAnsiTheme="minorHAnsi"/>
        </w:rPr>
      </w:pPr>
    </w:p>
    <w:p w14:paraId="238C0B20" w14:textId="77FD7C10" w:rsidR="00164227" w:rsidRPr="00DE3FB4" w:rsidRDefault="00164227" w:rsidP="00B23C66">
      <w:pPr>
        <w:numPr>
          <w:ilvl w:val="0"/>
          <w:numId w:val="53"/>
        </w:numPr>
        <w:spacing w:after="0" w:line="240" w:lineRule="auto"/>
        <w:contextualSpacing/>
        <w:rPr>
          <w:rFonts w:asciiTheme="minorHAnsi" w:hAnsiTheme="minorHAnsi"/>
        </w:rPr>
      </w:pPr>
      <w:r w:rsidRPr="00DE3FB4">
        <w:rPr>
          <w:rFonts w:asciiTheme="minorHAnsi" w:hAnsiTheme="minorHAnsi"/>
        </w:rPr>
        <w:t xml:space="preserve">Contract rate: </w:t>
      </w:r>
      <w:r w:rsidRPr="00DE3FB4">
        <w:rPr>
          <w:rFonts w:asciiTheme="minorHAnsi" w:hAnsiTheme="minorHAnsi" w:cstheme="minorHAnsi"/>
          <w:bCs/>
        </w:rPr>
        <w:t>(</w:t>
      </w:r>
      <w:r w:rsidR="00B81546" w:rsidRPr="00DE3FB4">
        <w:rPr>
          <w:rFonts w:asciiTheme="minorHAnsi" w:hAnsiTheme="minorHAnsi" w:cstheme="minorHAnsi"/>
          <w:bCs/>
        </w:rPr>
        <w:tab/>
      </w:r>
      <w:r w:rsidR="00B81546" w:rsidRPr="00DE3FB4">
        <w:rPr>
          <w:rFonts w:asciiTheme="minorHAnsi" w:hAnsiTheme="minorHAnsi" w:cstheme="minorHAnsi"/>
          <w:bCs/>
        </w:rPr>
        <w:tab/>
      </w:r>
      <w:r w:rsidR="00B81546" w:rsidRPr="00DE3FB4">
        <w:rPr>
          <w:rFonts w:asciiTheme="minorHAnsi" w:hAnsiTheme="minorHAnsi" w:cstheme="minorHAnsi"/>
          <w:bCs/>
        </w:rPr>
        <w:tab/>
      </w:r>
      <w:r w:rsidRPr="00DE3FB4">
        <w:rPr>
          <w:rFonts w:asciiTheme="minorHAnsi" w:hAnsiTheme="minorHAnsi" w:cstheme="minorHAnsi"/>
        </w:rPr>
        <w:t>)</w:t>
      </w:r>
    </w:p>
    <w:p w14:paraId="4E9391E2" w14:textId="2E756947" w:rsidR="00164227" w:rsidRPr="00DE3FB4" w:rsidRDefault="00164227" w:rsidP="00B23C66">
      <w:pPr>
        <w:numPr>
          <w:ilvl w:val="0"/>
          <w:numId w:val="53"/>
        </w:numPr>
        <w:spacing w:after="0" w:line="240" w:lineRule="auto"/>
        <w:contextualSpacing/>
        <w:rPr>
          <w:rFonts w:asciiTheme="minorHAnsi" w:hAnsiTheme="minorHAnsi"/>
        </w:rPr>
      </w:pPr>
      <w:r w:rsidRPr="00DE3FB4">
        <w:rPr>
          <w:rFonts w:asciiTheme="minorHAnsi" w:hAnsiTheme="minorHAnsi"/>
        </w:rPr>
        <w:t xml:space="preserve">Deposit: </w:t>
      </w:r>
      <w:r w:rsidRPr="00DE3FB4">
        <w:rPr>
          <w:rFonts w:asciiTheme="minorHAnsi" w:hAnsiTheme="minorHAnsi" w:cstheme="minorHAnsi"/>
          <w:bCs/>
        </w:rPr>
        <w:t>(</w:t>
      </w:r>
      <w:r w:rsidR="00B81546" w:rsidRPr="00DE3FB4">
        <w:rPr>
          <w:rFonts w:asciiTheme="minorHAnsi" w:hAnsiTheme="minorHAnsi" w:cstheme="minorHAnsi"/>
          <w:bCs/>
        </w:rPr>
        <w:tab/>
      </w:r>
      <w:r w:rsidR="00B81546" w:rsidRPr="00DE3FB4">
        <w:rPr>
          <w:rFonts w:asciiTheme="minorHAnsi" w:hAnsiTheme="minorHAnsi" w:cstheme="minorHAnsi"/>
          <w:bCs/>
        </w:rPr>
        <w:tab/>
      </w:r>
      <w:r w:rsidRPr="00DE3FB4">
        <w:rPr>
          <w:rFonts w:asciiTheme="minorHAnsi" w:hAnsiTheme="minorHAnsi" w:cstheme="minorHAnsi"/>
        </w:rPr>
        <w:t>)</w:t>
      </w:r>
    </w:p>
    <w:p w14:paraId="0E505AFA" w14:textId="69549FA2" w:rsidR="00164227" w:rsidRPr="00DE3FB4" w:rsidRDefault="00164227" w:rsidP="00B23C66">
      <w:pPr>
        <w:numPr>
          <w:ilvl w:val="0"/>
          <w:numId w:val="53"/>
        </w:numPr>
        <w:spacing w:after="0" w:line="240" w:lineRule="auto"/>
        <w:contextualSpacing/>
        <w:rPr>
          <w:rFonts w:asciiTheme="minorHAnsi" w:hAnsiTheme="minorHAnsi"/>
        </w:rPr>
      </w:pPr>
      <w:r w:rsidRPr="00DE3FB4">
        <w:rPr>
          <w:rFonts w:asciiTheme="minorHAnsi" w:hAnsiTheme="minorHAnsi"/>
        </w:rPr>
        <w:t>Balance: (</w:t>
      </w:r>
      <w:r w:rsidR="00B81546" w:rsidRPr="00DE3FB4">
        <w:rPr>
          <w:rFonts w:asciiTheme="minorHAnsi" w:hAnsiTheme="minorHAnsi"/>
        </w:rPr>
        <w:tab/>
      </w:r>
      <w:r w:rsidR="00B81546" w:rsidRPr="00DE3FB4">
        <w:rPr>
          <w:rFonts w:asciiTheme="minorHAnsi" w:hAnsiTheme="minorHAnsi"/>
        </w:rPr>
        <w:tab/>
      </w:r>
      <w:r w:rsidRPr="00DE3FB4">
        <w:rPr>
          <w:rFonts w:asciiTheme="minorHAnsi" w:hAnsiTheme="minorHAnsi"/>
        </w:rPr>
        <w:t>)</w:t>
      </w:r>
    </w:p>
    <w:p w14:paraId="3BBEF46C" w14:textId="237C70BB" w:rsidR="00164227" w:rsidRPr="00DE3FB4" w:rsidRDefault="00164227" w:rsidP="00B23C66">
      <w:pPr>
        <w:numPr>
          <w:ilvl w:val="0"/>
          <w:numId w:val="53"/>
        </w:numPr>
        <w:spacing w:after="0" w:line="240" w:lineRule="auto"/>
        <w:contextualSpacing/>
        <w:rPr>
          <w:rFonts w:asciiTheme="minorHAnsi" w:hAnsiTheme="minorHAnsi"/>
        </w:rPr>
      </w:pPr>
      <w:r w:rsidRPr="00DE3FB4">
        <w:rPr>
          <w:rFonts w:asciiTheme="minorHAnsi" w:hAnsiTheme="minorHAnsi" w:cstheme="minorHAnsi"/>
          <w:bCs/>
          <w:lang w:val="en-US"/>
        </w:rPr>
        <w:t>A suitable time in pre-printed Special Condition 5</w:t>
      </w:r>
      <w:r w:rsidRPr="00DE3FB4">
        <w:rPr>
          <w:rFonts w:asciiTheme="minorHAnsi" w:hAnsiTheme="minorHAnsi"/>
        </w:rPr>
        <w:t>: (</w:t>
      </w:r>
      <w:r w:rsidR="00B81546" w:rsidRPr="00DE3FB4">
        <w:rPr>
          <w:rFonts w:asciiTheme="minorHAnsi" w:hAnsiTheme="minorHAnsi"/>
        </w:rPr>
        <w:tab/>
      </w:r>
      <w:r w:rsidR="00B81546" w:rsidRPr="00DE3FB4">
        <w:rPr>
          <w:rFonts w:asciiTheme="minorHAnsi" w:hAnsiTheme="minorHAnsi"/>
        </w:rPr>
        <w:tab/>
      </w:r>
      <w:r w:rsidRPr="00DE3FB4">
        <w:rPr>
          <w:rFonts w:asciiTheme="minorHAnsi" w:hAnsiTheme="minorHAnsi"/>
        </w:rPr>
        <w:t>)</w:t>
      </w:r>
    </w:p>
    <w:p w14:paraId="27B3B7A4" w14:textId="77777777" w:rsidR="00164227" w:rsidRPr="00DE3FB4" w:rsidRDefault="00164227" w:rsidP="00B23C66">
      <w:pPr>
        <w:spacing w:after="0" w:line="240" w:lineRule="auto"/>
        <w:rPr>
          <w:rFonts w:asciiTheme="minorHAnsi" w:hAnsiTheme="minorHAnsi"/>
        </w:rPr>
      </w:pPr>
    </w:p>
    <w:p w14:paraId="3498D157" w14:textId="765F325E" w:rsidR="00164227" w:rsidRPr="00DE3FB4" w:rsidRDefault="00164227" w:rsidP="00B23C66">
      <w:pPr>
        <w:spacing w:after="0" w:line="240" w:lineRule="auto"/>
        <w:rPr>
          <w:rFonts w:asciiTheme="minorHAnsi" w:hAnsiTheme="minorHAnsi"/>
        </w:rPr>
      </w:pPr>
      <w:r w:rsidRPr="00DE3FB4">
        <w:rPr>
          <w:rFonts w:asciiTheme="minorHAnsi" w:hAnsiTheme="minorHAnsi"/>
        </w:rPr>
        <w:t>A: 12.15pm</w:t>
      </w:r>
    </w:p>
    <w:p w14:paraId="65A3CA60" w14:textId="77777777" w:rsidR="00164227" w:rsidRPr="00DE3FB4" w:rsidRDefault="00164227" w:rsidP="00B23C66">
      <w:pPr>
        <w:spacing w:after="0" w:line="240" w:lineRule="auto"/>
        <w:rPr>
          <w:rFonts w:asciiTheme="minorHAnsi" w:hAnsiTheme="minorHAnsi"/>
        </w:rPr>
      </w:pPr>
      <w:r w:rsidRPr="00DE3FB4">
        <w:rPr>
          <w:rFonts w:asciiTheme="minorHAnsi" w:hAnsiTheme="minorHAnsi"/>
        </w:rPr>
        <w:t>B: 2.15pm</w:t>
      </w:r>
    </w:p>
    <w:p w14:paraId="5797A18F" w14:textId="3D1C30EB" w:rsidR="00164227" w:rsidRPr="00DE3FB4" w:rsidRDefault="00164227" w:rsidP="00B23C66">
      <w:pPr>
        <w:spacing w:after="0" w:line="240" w:lineRule="auto"/>
        <w:rPr>
          <w:rFonts w:asciiTheme="minorHAnsi" w:hAnsiTheme="minorHAnsi"/>
        </w:rPr>
      </w:pPr>
      <w:r w:rsidRPr="00DE3FB4">
        <w:rPr>
          <w:rFonts w:asciiTheme="minorHAnsi" w:hAnsiTheme="minorHAnsi"/>
        </w:rPr>
        <w:t>C: £15,000</w:t>
      </w:r>
    </w:p>
    <w:p w14:paraId="6F1DDF3C" w14:textId="77777777" w:rsidR="00164227" w:rsidRPr="00DE3FB4" w:rsidRDefault="00164227" w:rsidP="00B23C66">
      <w:pPr>
        <w:spacing w:after="0" w:line="240" w:lineRule="auto"/>
        <w:rPr>
          <w:rFonts w:asciiTheme="minorHAnsi" w:hAnsiTheme="minorHAnsi"/>
        </w:rPr>
      </w:pPr>
      <w:r w:rsidRPr="00DE3FB4">
        <w:rPr>
          <w:rFonts w:asciiTheme="minorHAnsi" w:hAnsiTheme="minorHAnsi"/>
        </w:rPr>
        <w:t>D: £30,000</w:t>
      </w:r>
    </w:p>
    <w:p w14:paraId="6809FD67" w14:textId="77777777" w:rsidR="00164227" w:rsidRPr="00DE3FB4" w:rsidRDefault="00164227" w:rsidP="00B23C66">
      <w:pPr>
        <w:spacing w:after="0" w:line="240" w:lineRule="auto"/>
        <w:rPr>
          <w:rFonts w:asciiTheme="minorHAnsi" w:hAnsiTheme="minorHAnsi"/>
        </w:rPr>
      </w:pPr>
      <w:r w:rsidRPr="00DE3FB4">
        <w:rPr>
          <w:rFonts w:asciiTheme="minorHAnsi" w:hAnsiTheme="minorHAnsi"/>
        </w:rPr>
        <w:t>E: £271,500</w:t>
      </w:r>
    </w:p>
    <w:p w14:paraId="624B34F4" w14:textId="7D8D6914" w:rsidR="00164227" w:rsidRPr="00DE3FB4" w:rsidRDefault="00164227" w:rsidP="00B23C66">
      <w:pPr>
        <w:spacing w:after="0" w:line="240" w:lineRule="auto"/>
        <w:rPr>
          <w:rFonts w:asciiTheme="minorHAnsi" w:hAnsiTheme="minorHAnsi"/>
        </w:rPr>
      </w:pPr>
      <w:r w:rsidRPr="00DE3FB4">
        <w:rPr>
          <w:rFonts w:asciiTheme="minorHAnsi" w:hAnsiTheme="minorHAnsi"/>
        </w:rPr>
        <w:t>F: £286,500</w:t>
      </w:r>
    </w:p>
    <w:p w14:paraId="7A3B5AFD" w14:textId="77777777" w:rsidR="00164227" w:rsidRPr="00DE3FB4" w:rsidRDefault="00164227" w:rsidP="00B23C66">
      <w:pPr>
        <w:spacing w:after="0" w:line="240" w:lineRule="auto"/>
        <w:rPr>
          <w:rFonts w:asciiTheme="minorHAnsi" w:hAnsiTheme="minorHAnsi"/>
        </w:rPr>
      </w:pPr>
      <w:r w:rsidRPr="00DE3FB4">
        <w:rPr>
          <w:rFonts w:asciiTheme="minorHAnsi" w:hAnsiTheme="minorHAnsi"/>
        </w:rPr>
        <w:t xml:space="preserve">G: </w:t>
      </w:r>
      <w:r w:rsidRPr="00DE3FB4">
        <w:rPr>
          <w:rFonts w:asciiTheme="minorHAnsi" w:hAnsiTheme="minorHAnsi" w:cstheme="minorHAnsi"/>
          <w:bCs/>
          <w:lang w:val="en-US"/>
        </w:rPr>
        <w:t>4% above the Law Society’s interest rate</w:t>
      </w:r>
    </w:p>
    <w:p w14:paraId="521EA0C2" w14:textId="35052FEF" w:rsidR="00164227" w:rsidRPr="00DE3FB4" w:rsidRDefault="00164227" w:rsidP="00B23C66">
      <w:pPr>
        <w:spacing w:after="0" w:line="240" w:lineRule="auto"/>
        <w:rPr>
          <w:rFonts w:asciiTheme="minorHAnsi" w:hAnsiTheme="minorHAnsi"/>
        </w:rPr>
      </w:pPr>
      <w:r w:rsidRPr="00DE3FB4">
        <w:rPr>
          <w:rFonts w:asciiTheme="minorHAnsi" w:hAnsiTheme="minorHAnsi"/>
        </w:rPr>
        <w:t>H: The Law Society’s interest rate</w:t>
      </w:r>
    </w:p>
    <w:p w14:paraId="76F2520F" w14:textId="0FCBA483" w:rsidR="002C1E3E" w:rsidRPr="00DE3FB4" w:rsidRDefault="002C1E3E" w:rsidP="00B23C66">
      <w:pPr>
        <w:spacing w:after="0" w:line="240" w:lineRule="auto"/>
        <w:rPr>
          <w:rFonts w:asciiTheme="minorHAnsi" w:hAnsiTheme="minorHAnsi" w:cstheme="minorHAnsi"/>
        </w:rPr>
      </w:pPr>
    </w:p>
    <w:p w14:paraId="610A38D1" w14:textId="77777777" w:rsidR="00540F93" w:rsidRPr="00DE3FB4" w:rsidRDefault="00540F93" w:rsidP="00B23C66">
      <w:pPr>
        <w:spacing w:after="0" w:line="240" w:lineRule="auto"/>
        <w:rPr>
          <w:rFonts w:asciiTheme="minorHAnsi" w:hAnsiTheme="minorHAnsi" w:cstheme="minorHAnsi"/>
        </w:rPr>
      </w:pPr>
    </w:p>
    <w:p w14:paraId="0D65E2D6" w14:textId="77777777" w:rsidR="00540F93" w:rsidRPr="00DE3FB4" w:rsidRDefault="00540F93" w:rsidP="00B23C66">
      <w:pPr>
        <w:spacing w:after="0" w:line="240" w:lineRule="auto"/>
        <w:rPr>
          <w:rFonts w:asciiTheme="minorHAnsi" w:hAnsiTheme="minorHAnsi" w:cstheme="minorHAnsi"/>
        </w:rPr>
      </w:pPr>
    </w:p>
    <w:p w14:paraId="2C71566F" w14:textId="29673D9C"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47</w:t>
      </w:r>
    </w:p>
    <w:p w14:paraId="5CC326AA" w14:textId="77777777" w:rsidR="002C1E3E" w:rsidRPr="00DE3FB4" w:rsidRDefault="002C1E3E" w:rsidP="00B23C66">
      <w:pPr>
        <w:spacing w:after="0" w:line="240" w:lineRule="auto"/>
        <w:rPr>
          <w:rFonts w:asciiTheme="minorHAnsi" w:hAnsiTheme="minorHAnsi"/>
        </w:rPr>
      </w:pPr>
      <w:r w:rsidRPr="00DE3FB4">
        <w:rPr>
          <w:rFonts w:asciiTheme="minorHAnsi" w:hAnsiTheme="minorHAnsi"/>
        </w:rPr>
        <w:t>Module ref: 15b Preparing for completion</w:t>
      </w:r>
    </w:p>
    <w:p w14:paraId="30828F24" w14:textId="18B80412" w:rsidR="002C1E3E" w:rsidRPr="00C12B25" w:rsidRDefault="002C1E3E" w:rsidP="00B23C66">
      <w:pPr>
        <w:spacing w:after="0" w:line="240" w:lineRule="auto"/>
        <w:rPr>
          <w:rFonts w:asciiTheme="minorHAnsi" w:hAnsiTheme="minorHAnsi"/>
        </w:rPr>
      </w:pPr>
      <w:r w:rsidRPr="00DE3FB4">
        <w:rPr>
          <w:rFonts w:asciiTheme="minorHAnsi" w:hAnsiTheme="minorHAnsi"/>
        </w:rPr>
        <w:t>2 marks</w:t>
      </w:r>
      <w:r w:rsidR="00C12B25">
        <w:rPr>
          <w:rFonts w:asciiTheme="minorHAnsi" w:hAnsiTheme="minorHAnsi"/>
        </w:rPr>
        <w:t xml:space="preserve"> (1</w:t>
      </w:r>
      <w:r w:rsidRPr="00DE3FB4">
        <w:rPr>
          <w:rFonts w:asciiTheme="minorHAnsi" w:hAnsiTheme="minorHAnsi" w:cstheme="minorHAnsi"/>
          <w:i/>
          <w:iCs/>
        </w:rPr>
        <w:t xml:space="preserve"> mark awarded per each two correct answers</w:t>
      </w:r>
      <w:r w:rsidR="00C12B25">
        <w:rPr>
          <w:rFonts w:asciiTheme="minorHAnsi" w:hAnsiTheme="minorHAnsi" w:cstheme="minorHAnsi"/>
          <w:i/>
          <w:iCs/>
        </w:rPr>
        <w:t>)</w:t>
      </w:r>
    </w:p>
    <w:p w14:paraId="1BBA2E2C" w14:textId="77777777" w:rsidR="002C1E3E" w:rsidRPr="00DE3FB4" w:rsidRDefault="002C1E3E" w:rsidP="00B23C66">
      <w:pPr>
        <w:spacing w:after="0" w:line="240" w:lineRule="auto"/>
        <w:rPr>
          <w:rFonts w:asciiTheme="minorHAnsi" w:hAnsiTheme="minorHAnsi"/>
        </w:rPr>
      </w:pPr>
    </w:p>
    <w:p w14:paraId="508A1C82" w14:textId="77777777" w:rsidR="002C1E3E" w:rsidRPr="00DE3FB4" w:rsidRDefault="002C1E3E" w:rsidP="00B23C66">
      <w:pPr>
        <w:spacing w:after="0" w:line="240" w:lineRule="auto"/>
        <w:rPr>
          <w:rFonts w:asciiTheme="minorHAnsi" w:hAnsiTheme="minorHAnsi"/>
        </w:rPr>
      </w:pPr>
      <w:r w:rsidRPr="00DE3FB4">
        <w:rPr>
          <w:rFonts w:asciiTheme="minorHAnsi" w:hAnsiTheme="minorHAnsi"/>
        </w:rPr>
        <w:t xml:space="preserve">A lawyer is acting for the buyer of a newly built house from ABC Builders Ltd, whose freehold title is registered under two title numbers. The house ‘straddles’ these titles and forms part of one title and the whole of the other (smaller) title. The buyer is taking out a mortgage and the lawyer also acts for the lender. </w:t>
      </w:r>
    </w:p>
    <w:p w14:paraId="5D748EDA" w14:textId="77777777" w:rsidR="002C1E3E" w:rsidRPr="00DE3FB4" w:rsidRDefault="002C1E3E" w:rsidP="00B23C66">
      <w:pPr>
        <w:spacing w:after="0" w:line="240" w:lineRule="auto"/>
        <w:rPr>
          <w:rFonts w:asciiTheme="minorHAnsi" w:hAnsiTheme="minorHAnsi"/>
        </w:rPr>
      </w:pPr>
    </w:p>
    <w:p w14:paraId="233D1AF1" w14:textId="4F00F3E7" w:rsidR="00510857" w:rsidRPr="00DE3FB4" w:rsidRDefault="00510857" w:rsidP="00B23C66">
      <w:pPr>
        <w:spacing w:after="0" w:line="240" w:lineRule="auto"/>
        <w:rPr>
          <w:rFonts w:asciiTheme="minorHAnsi" w:hAnsiTheme="minorHAnsi" w:cstheme="minorHAnsi"/>
          <w:b/>
          <w:bCs/>
          <w:lang w:val="en-US"/>
        </w:rPr>
      </w:pPr>
      <w:r w:rsidRPr="00DE3FB4">
        <w:rPr>
          <w:rFonts w:asciiTheme="minorHAnsi" w:hAnsiTheme="minorHAnsi" w:cstheme="minorHAnsi"/>
          <w:b/>
          <w:bCs/>
          <w:lang w:val="en-US"/>
        </w:rPr>
        <w:t>Fill in the FOUR gaps by choosing from the options, below</w:t>
      </w:r>
      <w:r w:rsidRPr="00DE3FB4">
        <w:rPr>
          <w:rFonts w:asciiTheme="minorHAnsi" w:eastAsia="Calibri" w:hAnsiTheme="minorHAnsi" w:cstheme="minorHAnsi"/>
          <w:b/>
        </w:rPr>
        <w:t>:</w:t>
      </w:r>
    </w:p>
    <w:p w14:paraId="6812342E" w14:textId="77777777" w:rsidR="00510857" w:rsidRPr="00DE3FB4" w:rsidRDefault="00510857" w:rsidP="00B23C66">
      <w:pPr>
        <w:spacing w:after="0" w:line="240" w:lineRule="auto"/>
        <w:rPr>
          <w:rFonts w:asciiTheme="minorHAnsi" w:hAnsiTheme="minorHAnsi"/>
        </w:rPr>
      </w:pPr>
    </w:p>
    <w:p w14:paraId="5B99230D" w14:textId="77777777" w:rsidR="002C1E3E" w:rsidRPr="00DE3FB4" w:rsidRDefault="002C1E3E" w:rsidP="00B23C66">
      <w:pPr>
        <w:spacing w:after="0" w:line="240" w:lineRule="auto"/>
        <w:rPr>
          <w:rFonts w:asciiTheme="minorHAnsi" w:hAnsiTheme="minorHAnsi"/>
        </w:rPr>
      </w:pPr>
      <w:r w:rsidRPr="00DE3FB4">
        <w:rPr>
          <w:rFonts w:asciiTheme="minorHAnsi" w:hAnsiTheme="minorHAnsi"/>
        </w:rPr>
        <w:t xml:space="preserve">The pre-completion searches which will need to be undertaken by the buyer’s lawyer include </w:t>
      </w:r>
      <w:r w:rsidRPr="00DE3FB4">
        <w:rPr>
          <w:rFonts w:asciiTheme="minorHAnsi" w:hAnsiTheme="minorHAnsi"/>
          <w:color w:val="FF0000"/>
          <w:lang w:val="en-US"/>
        </w:rPr>
        <w:t xml:space="preserve">[Gap 1: an OS1 / an LLC1] </w:t>
      </w:r>
      <w:r w:rsidRPr="00DE3FB4">
        <w:rPr>
          <w:rFonts w:asciiTheme="minorHAnsi" w:hAnsiTheme="minorHAnsi"/>
        </w:rPr>
        <w:t xml:space="preserve">search, </w:t>
      </w:r>
      <w:r w:rsidRPr="00DE3FB4">
        <w:rPr>
          <w:rFonts w:asciiTheme="minorHAnsi" w:hAnsiTheme="minorHAnsi"/>
          <w:color w:val="FF0000"/>
          <w:lang w:val="en-US"/>
        </w:rPr>
        <w:t xml:space="preserve">[Gap 2: an OS3 / an OS2] </w:t>
      </w:r>
      <w:r w:rsidRPr="00DE3FB4">
        <w:rPr>
          <w:rFonts w:asciiTheme="minorHAnsi" w:hAnsiTheme="minorHAnsi"/>
        </w:rPr>
        <w:t xml:space="preserve">search and </w:t>
      </w:r>
      <w:r w:rsidRPr="00DE3FB4">
        <w:rPr>
          <w:rFonts w:asciiTheme="minorHAnsi" w:hAnsiTheme="minorHAnsi"/>
          <w:color w:val="FF0000"/>
          <w:lang w:val="en-US"/>
        </w:rPr>
        <w:t xml:space="preserve">[Gap 3: a K15 / a K16] </w:t>
      </w:r>
      <w:r w:rsidRPr="00DE3FB4">
        <w:rPr>
          <w:rFonts w:asciiTheme="minorHAnsi" w:hAnsiTheme="minorHAnsi"/>
        </w:rPr>
        <w:t xml:space="preserve">search. Given the type of seller, it will also be advisable to undertake </w:t>
      </w:r>
      <w:r w:rsidRPr="00DE3FB4">
        <w:rPr>
          <w:rFonts w:asciiTheme="minorHAnsi" w:hAnsiTheme="minorHAnsi"/>
          <w:color w:val="FF0000"/>
          <w:lang w:val="en-US"/>
        </w:rPr>
        <w:t xml:space="preserve">[Gap 4: A Company / a CON290] </w:t>
      </w:r>
      <w:r w:rsidRPr="00DE3FB4">
        <w:rPr>
          <w:rFonts w:asciiTheme="minorHAnsi" w:hAnsiTheme="minorHAnsi"/>
        </w:rPr>
        <w:t>search.</w:t>
      </w:r>
    </w:p>
    <w:p w14:paraId="529A5079" w14:textId="77777777" w:rsidR="002C1E3E" w:rsidRPr="00DE3FB4" w:rsidRDefault="002C1E3E" w:rsidP="00B23C66">
      <w:pPr>
        <w:spacing w:after="0" w:line="240" w:lineRule="auto"/>
        <w:rPr>
          <w:rFonts w:asciiTheme="minorHAnsi" w:hAnsiTheme="minorHAnsi" w:cstheme="minorHAnsi"/>
          <w:lang w:val="en-US"/>
        </w:rPr>
      </w:pPr>
    </w:p>
    <w:tbl>
      <w:tblPr>
        <w:tblStyle w:val="TableGrid"/>
        <w:tblW w:w="5387" w:type="dxa"/>
        <w:tblInd w:w="1129" w:type="dxa"/>
        <w:tblLook w:val="04A0" w:firstRow="1" w:lastRow="0" w:firstColumn="1" w:lastColumn="0" w:noHBand="0" w:noVBand="1"/>
      </w:tblPr>
      <w:tblGrid>
        <w:gridCol w:w="851"/>
        <w:gridCol w:w="4536"/>
      </w:tblGrid>
      <w:tr w:rsidR="005D6329" w:rsidRPr="00DE3FB4" w14:paraId="71E472EA" w14:textId="77777777" w:rsidTr="005D6329">
        <w:tc>
          <w:tcPr>
            <w:tcW w:w="851" w:type="dxa"/>
          </w:tcPr>
          <w:p w14:paraId="050E0488"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1</w:t>
            </w:r>
          </w:p>
        </w:tc>
        <w:tc>
          <w:tcPr>
            <w:tcW w:w="4536" w:type="dxa"/>
          </w:tcPr>
          <w:p w14:paraId="05D08F54" w14:textId="6313E0AE" w:rsidR="005D6329" w:rsidRPr="00DE3FB4" w:rsidRDefault="005D6329" w:rsidP="00B23C66">
            <w:pPr>
              <w:spacing w:after="0" w:line="240" w:lineRule="auto"/>
              <w:rPr>
                <w:rFonts w:asciiTheme="minorHAnsi" w:hAnsiTheme="minorHAnsi"/>
              </w:rPr>
            </w:pPr>
          </w:p>
        </w:tc>
      </w:tr>
      <w:tr w:rsidR="005D6329" w:rsidRPr="00DE3FB4" w14:paraId="17576762" w14:textId="77777777" w:rsidTr="005D6329">
        <w:tc>
          <w:tcPr>
            <w:tcW w:w="851" w:type="dxa"/>
          </w:tcPr>
          <w:p w14:paraId="64196973"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2</w:t>
            </w:r>
          </w:p>
        </w:tc>
        <w:tc>
          <w:tcPr>
            <w:tcW w:w="4536" w:type="dxa"/>
          </w:tcPr>
          <w:p w14:paraId="3DEF5717" w14:textId="2FC9DCA5" w:rsidR="005D6329" w:rsidRPr="00DE3FB4" w:rsidRDefault="005D6329" w:rsidP="00B23C66">
            <w:pPr>
              <w:spacing w:after="0" w:line="240" w:lineRule="auto"/>
              <w:rPr>
                <w:rFonts w:asciiTheme="minorHAnsi" w:hAnsiTheme="minorHAnsi"/>
              </w:rPr>
            </w:pPr>
          </w:p>
        </w:tc>
      </w:tr>
      <w:tr w:rsidR="005D6329" w:rsidRPr="00DE3FB4" w14:paraId="26B35C5F" w14:textId="77777777" w:rsidTr="005D6329">
        <w:tc>
          <w:tcPr>
            <w:tcW w:w="851" w:type="dxa"/>
          </w:tcPr>
          <w:p w14:paraId="0F25DDBE"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3</w:t>
            </w:r>
          </w:p>
        </w:tc>
        <w:tc>
          <w:tcPr>
            <w:tcW w:w="4536" w:type="dxa"/>
          </w:tcPr>
          <w:p w14:paraId="3AB86BE9" w14:textId="6E22701E" w:rsidR="005D6329" w:rsidRPr="00DE3FB4" w:rsidRDefault="005D6329" w:rsidP="00B23C66">
            <w:pPr>
              <w:spacing w:after="0" w:line="240" w:lineRule="auto"/>
              <w:rPr>
                <w:rFonts w:asciiTheme="minorHAnsi" w:hAnsiTheme="minorHAnsi"/>
              </w:rPr>
            </w:pPr>
          </w:p>
        </w:tc>
      </w:tr>
      <w:tr w:rsidR="005D6329" w:rsidRPr="00DE3FB4" w14:paraId="486E6DFA" w14:textId="77777777" w:rsidTr="005D6329">
        <w:tc>
          <w:tcPr>
            <w:tcW w:w="851" w:type="dxa"/>
          </w:tcPr>
          <w:p w14:paraId="49EB6D25"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4</w:t>
            </w:r>
          </w:p>
        </w:tc>
        <w:tc>
          <w:tcPr>
            <w:tcW w:w="4536" w:type="dxa"/>
          </w:tcPr>
          <w:p w14:paraId="67C70CF7" w14:textId="3A34285C" w:rsidR="005D6329" w:rsidRPr="00DE3FB4" w:rsidRDefault="005D6329" w:rsidP="00B23C66">
            <w:pPr>
              <w:spacing w:after="0" w:line="240" w:lineRule="auto"/>
              <w:rPr>
                <w:rFonts w:asciiTheme="minorHAnsi" w:hAnsiTheme="minorHAnsi"/>
              </w:rPr>
            </w:pPr>
          </w:p>
        </w:tc>
      </w:tr>
    </w:tbl>
    <w:p w14:paraId="14E4C9D2" w14:textId="77777777" w:rsidR="00540F93" w:rsidRPr="00DE3FB4" w:rsidRDefault="00540F93" w:rsidP="00B23C66">
      <w:pPr>
        <w:spacing w:after="0" w:line="240" w:lineRule="auto"/>
        <w:jc w:val="both"/>
        <w:rPr>
          <w:rFonts w:asciiTheme="minorHAnsi" w:hAnsiTheme="minorHAnsi" w:cstheme="minorHAnsi"/>
        </w:rPr>
      </w:pPr>
    </w:p>
    <w:p w14:paraId="51A40998" w14:textId="77777777" w:rsidR="00540F93" w:rsidRPr="00DE3FB4" w:rsidRDefault="00540F93">
      <w:pPr>
        <w:spacing w:after="160" w:line="259" w:lineRule="auto"/>
        <w:rPr>
          <w:rFonts w:asciiTheme="minorHAnsi" w:hAnsiTheme="minorHAnsi" w:cstheme="minorHAnsi"/>
        </w:rPr>
      </w:pPr>
      <w:r w:rsidRPr="00DE3FB4">
        <w:rPr>
          <w:rFonts w:asciiTheme="minorHAnsi" w:hAnsiTheme="minorHAnsi" w:cstheme="minorHAnsi"/>
        </w:rPr>
        <w:br w:type="page"/>
      </w:r>
    </w:p>
    <w:p w14:paraId="028B1F2C" w14:textId="281F3E41"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48</w:t>
      </w:r>
    </w:p>
    <w:p w14:paraId="713CDAB0" w14:textId="77777777" w:rsidR="00B71A74" w:rsidRPr="00DE3FB4" w:rsidRDefault="00B71A7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17b Post completion</w:t>
      </w:r>
    </w:p>
    <w:p w14:paraId="491A8646" w14:textId="77777777" w:rsidR="00B71A74" w:rsidRPr="00DE3FB4" w:rsidRDefault="00B71A7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2 marks </w:t>
      </w:r>
      <w:r w:rsidRPr="00C37BA4">
        <w:rPr>
          <w:rFonts w:asciiTheme="minorHAnsi" w:hAnsiTheme="minorHAnsi"/>
          <w:i/>
          <w:iCs/>
          <w:kern w:val="2"/>
          <w14:ligatures w14:val="standardContextual"/>
        </w:rPr>
        <w:t>(1 mark awarded per each two correct selections)</w:t>
      </w:r>
    </w:p>
    <w:p w14:paraId="199E147B" w14:textId="77777777" w:rsidR="00B71A74" w:rsidRPr="00DE3FB4" w:rsidRDefault="00B71A74" w:rsidP="00B23C66">
      <w:pPr>
        <w:spacing w:after="0" w:line="240" w:lineRule="auto"/>
        <w:ind w:firstLine="720"/>
        <w:rPr>
          <w:rFonts w:asciiTheme="minorHAnsi" w:hAnsiTheme="minorHAnsi"/>
          <w:kern w:val="2"/>
          <w14:ligatures w14:val="standardContextual"/>
        </w:rPr>
      </w:pPr>
    </w:p>
    <w:p w14:paraId="60847F7C" w14:textId="77777777" w:rsidR="00B71A74" w:rsidRPr="00DE3FB4" w:rsidRDefault="00B71A74"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A lawyer acting for both a buyer and their lender has recently applied for registration of the buyer’s purchase and the new mortgage. HM Land Registry has now raised a requisition in relation to this application. </w:t>
      </w:r>
    </w:p>
    <w:p w14:paraId="561B98DA" w14:textId="77777777" w:rsidR="00B71A74" w:rsidRPr="00DE3FB4" w:rsidRDefault="00B71A74" w:rsidP="00B23C66">
      <w:pPr>
        <w:spacing w:after="0" w:line="240" w:lineRule="auto"/>
        <w:rPr>
          <w:rFonts w:asciiTheme="minorHAnsi" w:hAnsiTheme="minorHAnsi"/>
          <w:kern w:val="2"/>
          <w14:ligatures w14:val="standardContextual"/>
        </w:rPr>
      </w:pPr>
    </w:p>
    <w:p w14:paraId="7BC3D71B" w14:textId="77777777" w:rsidR="00B71A74" w:rsidRPr="00DE3FB4" w:rsidRDefault="00B71A74" w:rsidP="00B23C66">
      <w:pPr>
        <w:spacing w:after="0" w:line="240" w:lineRule="auto"/>
        <w:rPr>
          <w:rFonts w:asciiTheme="minorHAnsi" w:hAnsiTheme="minorHAnsi"/>
          <w:b/>
          <w:bCs/>
          <w:kern w:val="2"/>
          <w14:ligatures w14:val="standardContextual"/>
        </w:rPr>
      </w:pPr>
      <w:r w:rsidRPr="00DE3FB4">
        <w:rPr>
          <w:rFonts w:asciiTheme="minorHAnsi" w:hAnsiTheme="minorHAnsi" w:cstheme="minorHAnsi"/>
          <w:b/>
          <w:bCs/>
          <w:kern w:val="2"/>
          <w14:ligatures w14:val="standardContextual"/>
        </w:rPr>
        <w:t xml:space="preserve">Select words and phrases from the options below, </w:t>
      </w:r>
      <w:r w:rsidRPr="00DE3FB4">
        <w:rPr>
          <w:rFonts w:asciiTheme="minorHAnsi" w:hAnsiTheme="minorHAnsi"/>
          <w:b/>
          <w:bCs/>
          <w:kern w:val="2"/>
          <w14:ligatures w14:val="standardContextual"/>
        </w:rPr>
        <w:t>to complete the following paragraph to explain why it is important for the lawyer to reply to this requisition within the time limit specified.</w:t>
      </w:r>
    </w:p>
    <w:p w14:paraId="232026F0" w14:textId="77777777" w:rsidR="00B71A74" w:rsidRPr="00DE3FB4" w:rsidRDefault="00B71A74" w:rsidP="00B23C66">
      <w:pPr>
        <w:spacing w:after="0" w:line="240" w:lineRule="auto"/>
        <w:rPr>
          <w:rFonts w:asciiTheme="minorHAnsi" w:hAnsiTheme="minorHAnsi"/>
          <w:kern w:val="2"/>
          <w14:ligatures w14:val="standardContextual"/>
        </w:rPr>
      </w:pPr>
    </w:p>
    <w:p w14:paraId="2382900B" w14:textId="77777777" w:rsidR="00B71A74" w:rsidRPr="00DE3FB4" w:rsidRDefault="00B71A74" w:rsidP="00B23C66">
      <w:pPr>
        <w:spacing w:after="0" w:line="240" w:lineRule="auto"/>
        <w:rPr>
          <w:rFonts w:ascii="Calibri" w:hAnsi="Calibri" w:cs="Calibri"/>
          <w:b/>
          <w:bCs/>
          <w:color w:val="000000"/>
          <w:kern w:val="2"/>
          <w:shd w:val="clear" w:color="auto" w:fill="FFFFFF"/>
          <w:lang w:val="en-US"/>
          <w14:ligatures w14:val="standardContextual"/>
        </w:rPr>
      </w:pPr>
      <w:r w:rsidRPr="00DE3FB4">
        <w:rPr>
          <w:rFonts w:asciiTheme="minorHAnsi" w:hAnsiTheme="minorHAnsi"/>
          <w:kern w:val="2"/>
          <w14:ligatures w14:val="standardContextual"/>
        </w:rPr>
        <w:t xml:space="preserve">Failure to respond to an HMLR requisition could lead to the registration application being </w:t>
      </w:r>
      <w:r w:rsidRPr="00DE3FB4">
        <w:rPr>
          <w:rFonts w:asciiTheme="minorHAnsi" w:hAnsiTheme="minorHAnsi" w:cstheme="minorHAnsi"/>
          <w:color w:val="FF0000"/>
          <w:kern w:val="2"/>
          <w14:ligatures w14:val="standardContextual"/>
        </w:rPr>
        <w:t>[Gap 1: cancelled / delayed]</w:t>
      </w:r>
      <w:r w:rsidRPr="00DE3FB4">
        <w:rPr>
          <w:rFonts w:asciiTheme="minorHAnsi" w:hAnsiTheme="minorHAnsi" w:cstheme="minorHAnsi"/>
          <w:kern w:val="2"/>
          <w14:ligatures w14:val="standardContextual"/>
        </w:rPr>
        <w:t xml:space="preserve">. </w:t>
      </w:r>
      <w:r w:rsidRPr="00DE3FB4">
        <w:rPr>
          <w:rFonts w:asciiTheme="minorHAnsi" w:hAnsiTheme="minorHAnsi"/>
          <w:kern w:val="2"/>
          <w14:ligatures w14:val="standardContextual"/>
        </w:rPr>
        <w:t xml:space="preserve">This could result in the buyer not being registered as </w:t>
      </w:r>
      <w:r w:rsidRPr="00DE3FB4">
        <w:rPr>
          <w:rFonts w:asciiTheme="minorHAnsi" w:hAnsiTheme="minorHAnsi" w:cstheme="minorHAnsi"/>
          <w:color w:val="FF0000"/>
          <w:kern w:val="2"/>
          <w14:ligatures w14:val="standardContextual"/>
        </w:rPr>
        <w:t>[Gap 2: owner / proprietor]</w:t>
      </w:r>
      <w:r w:rsidRPr="00DE3FB4">
        <w:rPr>
          <w:rFonts w:asciiTheme="minorHAnsi" w:hAnsiTheme="minorHAnsi"/>
          <w:kern w:val="2"/>
          <w14:ligatures w14:val="standardContextual"/>
        </w:rPr>
        <w:t xml:space="preserve"> and the new mortgage not appearing on the </w:t>
      </w:r>
      <w:r w:rsidRPr="00DE3FB4">
        <w:rPr>
          <w:rFonts w:asciiTheme="minorHAnsi" w:hAnsiTheme="minorHAnsi" w:cstheme="minorHAnsi"/>
          <w:color w:val="FF0000"/>
          <w:kern w:val="2"/>
          <w14:ligatures w14:val="standardContextual"/>
        </w:rPr>
        <w:t>[Gap 3: Charges / Property]</w:t>
      </w:r>
      <w:r w:rsidRPr="00DE3FB4">
        <w:rPr>
          <w:rFonts w:asciiTheme="minorHAnsi" w:hAnsiTheme="minorHAnsi"/>
          <w:kern w:val="2"/>
          <w14:ligatures w14:val="standardContextual"/>
        </w:rPr>
        <w:t xml:space="preserve"> register. Ultimately, the buyer and lender clients could sue the lawyer for </w:t>
      </w:r>
      <w:r w:rsidRPr="00DE3FB4">
        <w:rPr>
          <w:rFonts w:asciiTheme="minorHAnsi" w:hAnsiTheme="minorHAnsi" w:cstheme="minorHAnsi"/>
          <w:color w:val="FF0000"/>
          <w:kern w:val="2"/>
          <w14:ligatures w14:val="standardContextual"/>
        </w:rPr>
        <w:t>[Gap 4: breach of contract / negligence]</w:t>
      </w:r>
      <w:r w:rsidRPr="00DE3FB4">
        <w:rPr>
          <w:rFonts w:ascii="Calibri" w:hAnsi="Calibri" w:cs="Calibri"/>
          <w:b/>
          <w:bCs/>
          <w:color w:val="000000"/>
          <w:kern w:val="2"/>
          <w:shd w:val="clear" w:color="auto" w:fill="FFFFFF"/>
          <w:lang w:val="en-US"/>
          <w14:ligatures w14:val="standardContextual"/>
        </w:rPr>
        <w:t>.</w:t>
      </w:r>
    </w:p>
    <w:p w14:paraId="62DCBB14" w14:textId="77777777" w:rsidR="00B71A74" w:rsidRPr="00DE3FB4" w:rsidRDefault="00B71A74" w:rsidP="00B23C66">
      <w:pPr>
        <w:spacing w:after="0" w:line="240" w:lineRule="auto"/>
        <w:rPr>
          <w:rFonts w:ascii="Calibri" w:hAnsi="Calibri" w:cs="Calibri"/>
          <w:b/>
          <w:bCs/>
          <w:color w:val="000000"/>
          <w:kern w:val="2"/>
          <w:shd w:val="clear" w:color="auto" w:fill="FFFFFF"/>
          <w:lang w:val="en-US"/>
          <w14:ligatures w14:val="standardContextual"/>
        </w:rPr>
      </w:pPr>
    </w:p>
    <w:p w14:paraId="4901DA3D" w14:textId="77777777" w:rsidR="00B71A74" w:rsidRPr="00DE3FB4" w:rsidRDefault="00B71A74" w:rsidP="00B23C66">
      <w:pPr>
        <w:spacing w:after="0" w:line="240" w:lineRule="auto"/>
        <w:rPr>
          <w:rFonts w:ascii="Calibri" w:hAnsi="Calibri" w:cs="Calibri"/>
          <w:b/>
          <w:bCs/>
          <w:color w:val="000000"/>
          <w:kern w:val="2"/>
          <w:shd w:val="clear" w:color="auto" w:fill="FFFFFF"/>
          <w:lang w:val="en-US"/>
          <w14:ligatures w14:val="standardContextual"/>
        </w:rPr>
      </w:pPr>
    </w:p>
    <w:tbl>
      <w:tblPr>
        <w:tblStyle w:val="TableGrid"/>
        <w:tblW w:w="5674" w:type="dxa"/>
        <w:tblInd w:w="1125" w:type="dxa"/>
        <w:tblLayout w:type="fixed"/>
        <w:tblLook w:val="06A0" w:firstRow="1" w:lastRow="0" w:firstColumn="1" w:lastColumn="0" w:noHBand="1" w:noVBand="1"/>
      </w:tblPr>
      <w:tblGrid>
        <w:gridCol w:w="1155"/>
        <w:gridCol w:w="4519"/>
      </w:tblGrid>
      <w:tr w:rsidR="005D6329" w:rsidRPr="00DE3FB4" w14:paraId="4F37210A" w14:textId="77777777" w:rsidTr="005D6329">
        <w:tc>
          <w:tcPr>
            <w:tcW w:w="1155" w:type="dxa"/>
            <w:vAlign w:val="center"/>
          </w:tcPr>
          <w:p w14:paraId="671E262E" w14:textId="77777777" w:rsidR="005D6329" w:rsidRPr="00DE3FB4" w:rsidRDefault="005D6329" w:rsidP="00B23C66">
            <w:pPr>
              <w:spacing w:after="0" w:line="240" w:lineRule="auto"/>
              <w:jc w:val="center"/>
              <w:rPr>
                <w:rFonts w:asciiTheme="minorHAnsi" w:eastAsia="Calibri" w:hAnsiTheme="minorHAnsi" w:cstheme="minorHAnsi"/>
              </w:rPr>
            </w:pPr>
            <w:r w:rsidRPr="00DE3FB4">
              <w:rPr>
                <w:rFonts w:asciiTheme="minorHAnsi" w:eastAsia="Calibri" w:hAnsiTheme="minorHAnsi" w:cstheme="minorHAnsi"/>
              </w:rPr>
              <w:t>Gap 1</w:t>
            </w:r>
          </w:p>
        </w:tc>
        <w:tc>
          <w:tcPr>
            <w:tcW w:w="4519" w:type="dxa"/>
            <w:vAlign w:val="center"/>
          </w:tcPr>
          <w:p w14:paraId="0AABB29E" w14:textId="7D8C3E87" w:rsidR="005D6329" w:rsidRPr="00DE3FB4" w:rsidRDefault="005D6329" w:rsidP="00B23C66">
            <w:pPr>
              <w:spacing w:after="0" w:line="240" w:lineRule="auto"/>
              <w:rPr>
                <w:rFonts w:asciiTheme="minorHAnsi" w:eastAsiaTheme="minorEastAsia" w:hAnsiTheme="minorHAnsi" w:cstheme="minorHAnsi"/>
              </w:rPr>
            </w:pPr>
          </w:p>
        </w:tc>
      </w:tr>
      <w:tr w:rsidR="005D6329" w:rsidRPr="00DE3FB4" w14:paraId="3A80F0AF" w14:textId="77777777" w:rsidTr="005D6329">
        <w:tc>
          <w:tcPr>
            <w:tcW w:w="1155" w:type="dxa"/>
            <w:vAlign w:val="center"/>
          </w:tcPr>
          <w:p w14:paraId="10FB4970" w14:textId="77777777" w:rsidR="005D6329" w:rsidRPr="00DE3FB4" w:rsidRDefault="005D6329" w:rsidP="00B23C66">
            <w:pPr>
              <w:spacing w:after="0" w:line="240" w:lineRule="auto"/>
              <w:jc w:val="center"/>
              <w:rPr>
                <w:rFonts w:asciiTheme="minorHAnsi" w:eastAsia="Calibri" w:hAnsiTheme="minorHAnsi" w:cstheme="minorHAnsi"/>
              </w:rPr>
            </w:pPr>
            <w:r w:rsidRPr="00DE3FB4">
              <w:rPr>
                <w:rFonts w:asciiTheme="minorHAnsi" w:eastAsia="Calibri" w:hAnsiTheme="minorHAnsi" w:cstheme="minorHAnsi"/>
              </w:rPr>
              <w:t>Gap 2</w:t>
            </w:r>
          </w:p>
        </w:tc>
        <w:tc>
          <w:tcPr>
            <w:tcW w:w="4519" w:type="dxa"/>
            <w:vAlign w:val="center"/>
          </w:tcPr>
          <w:p w14:paraId="133D0822" w14:textId="3BD42E34" w:rsidR="005D6329" w:rsidRPr="00DE3FB4" w:rsidRDefault="005D6329" w:rsidP="00B23C66">
            <w:pPr>
              <w:spacing w:after="0" w:line="240" w:lineRule="auto"/>
              <w:rPr>
                <w:rFonts w:asciiTheme="minorHAnsi" w:eastAsiaTheme="minorEastAsia" w:hAnsiTheme="minorHAnsi" w:cstheme="minorHAnsi"/>
              </w:rPr>
            </w:pPr>
          </w:p>
        </w:tc>
      </w:tr>
      <w:tr w:rsidR="005D6329" w:rsidRPr="00DE3FB4" w14:paraId="671613C9" w14:textId="77777777" w:rsidTr="005D6329">
        <w:tc>
          <w:tcPr>
            <w:tcW w:w="1155" w:type="dxa"/>
            <w:vAlign w:val="center"/>
          </w:tcPr>
          <w:p w14:paraId="7F9E3446" w14:textId="77777777" w:rsidR="005D6329" w:rsidRPr="00DE3FB4" w:rsidRDefault="005D6329" w:rsidP="00B23C66">
            <w:pPr>
              <w:spacing w:after="0" w:line="240" w:lineRule="auto"/>
              <w:jc w:val="center"/>
              <w:rPr>
                <w:rFonts w:asciiTheme="minorHAnsi" w:eastAsia="Calibri" w:hAnsiTheme="minorHAnsi" w:cstheme="minorHAnsi"/>
              </w:rPr>
            </w:pPr>
            <w:r w:rsidRPr="00DE3FB4">
              <w:rPr>
                <w:rFonts w:asciiTheme="minorHAnsi" w:eastAsia="Calibri" w:hAnsiTheme="minorHAnsi" w:cstheme="minorHAnsi"/>
              </w:rPr>
              <w:t>Gap 3</w:t>
            </w:r>
          </w:p>
        </w:tc>
        <w:tc>
          <w:tcPr>
            <w:tcW w:w="4519" w:type="dxa"/>
            <w:vAlign w:val="center"/>
          </w:tcPr>
          <w:p w14:paraId="7348654D" w14:textId="55FD4D8B" w:rsidR="005D6329" w:rsidRPr="00DE3FB4" w:rsidRDefault="005D6329" w:rsidP="00B23C66">
            <w:pPr>
              <w:spacing w:after="0" w:line="240" w:lineRule="auto"/>
              <w:rPr>
                <w:rFonts w:asciiTheme="minorHAnsi" w:eastAsiaTheme="minorEastAsia" w:hAnsiTheme="minorHAnsi" w:cstheme="minorHAnsi"/>
              </w:rPr>
            </w:pPr>
          </w:p>
        </w:tc>
      </w:tr>
      <w:tr w:rsidR="005D6329" w:rsidRPr="00DE3FB4" w14:paraId="23FBD001" w14:textId="77777777" w:rsidTr="005D6329">
        <w:tc>
          <w:tcPr>
            <w:tcW w:w="1155" w:type="dxa"/>
            <w:vAlign w:val="center"/>
          </w:tcPr>
          <w:p w14:paraId="5501ED92" w14:textId="77777777" w:rsidR="005D6329" w:rsidRPr="00DE3FB4" w:rsidRDefault="005D6329" w:rsidP="00B23C66">
            <w:pPr>
              <w:spacing w:after="0" w:line="240" w:lineRule="auto"/>
              <w:jc w:val="center"/>
              <w:rPr>
                <w:rFonts w:asciiTheme="minorHAnsi" w:eastAsia="Calibri" w:hAnsiTheme="minorHAnsi" w:cstheme="minorHAnsi"/>
              </w:rPr>
            </w:pPr>
            <w:r w:rsidRPr="00DE3FB4">
              <w:rPr>
                <w:rFonts w:asciiTheme="minorHAnsi" w:eastAsia="Calibri" w:hAnsiTheme="minorHAnsi" w:cstheme="minorHAnsi"/>
              </w:rPr>
              <w:t>Gap 4</w:t>
            </w:r>
          </w:p>
        </w:tc>
        <w:tc>
          <w:tcPr>
            <w:tcW w:w="4519" w:type="dxa"/>
            <w:vAlign w:val="center"/>
          </w:tcPr>
          <w:p w14:paraId="4603D4ED" w14:textId="7194A05D" w:rsidR="005D6329" w:rsidRPr="00DE3FB4" w:rsidRDefault="005D6329" w:rsidP="00B23C66">
            <w:pPr>
              <w:spacing w:after="0" w:line="240" w:lineRule="auto"/>
              <w:rPr>
                <w:rFonts w:asciiTheme="minorHAnsi" w:eastAsiaTheme="minorEastAsia" w:hAnsiTheme="minorHAnsi" w:cstheme="minorHAnsi"/>
              </w:rPr>
            </w:pPr>
          </w:p>
        </w:tc>
      </w:tr>
    </w:tbl>
    <w:p w14:paraId="0E6789D6" w14:textId="77777777" w:rsidR="00B71A74" w:rsidRPr="00DE3FB4" w:rsidRDefault="00B71A74" w:rsidP="00B23C66">
      <w:pPr>
        <w:spacing w:after="0" w:line="240" w:lineRule="auto"/>
        <w:rPr>
          <w:rFonts w:ascii="Calibri" w:hAnsi="Calibri" w:cs="Calibri"/>
          <w:b/>
          <w:bCs/>
          <w:color w:val="000000"/>
          <w:kern w:val="2"/>
          <w:shd w:val="clear" w:color="auto" w:fill="FFFFFF"/>
          <w:lang w:val="en-US"/>
          <w14:ligatures w14:val="standardContextual"/>
        </w:rPr>
      </w:pPr>
    </w:p>
    <w:p w14:paraId="351F978E" w14:textId="77777777" w:rsidR="00B71A74" w:rsidRPr="00DE3FB4" w:rsidRDefault="00B71A74" w:rsidP="00B23C66">
      <w:pPr>
        <w:spacing w:after="0" w:line="240" w:lineRule="auto"/>
        <w:rPr>
          <w:rFonts w:asciiTheme="minorHAnsi" w:hAnsiTheme="minorHAnsi" w:cstheme="minorHAnsi"/>
        </w:rPr>
      </w:pPr>
    </w:p>
    <w:p w14:paraId="21C074CE" w14:textId="72016921" w:rsidR="00B71A74" w:rsidRPr="00DE3FB4" w:rsidRDefault="00B71A74" w:rsidP="00B23C66">
      <w:pPr>
        <w:spacing w:after="0" w:line="240" w:lineRule="auto"/>
        <w:rPr>
          <w:rFonts w:asciiTheme="minorHAnsi" w:hAnsiTheme="minorHAnsi" w:cstheme="minorHAnsi"/>
        </w:rPr>
      </w:pPr>
    </w:p>
    <w:p w14:paraId="7EE92756" w14:textId="77777777" w:rsidR="00540F93" w:rsidRPr="00DE3FB4" w:rsidRDefault="00540F93" w:rsidP="00B23C66">
      <w:pPr>
        <w:spacing w:after="0" w:line="240" w:lineRule="auto"/>
        <w:rPr>
          <w:rFonts w:asciiTheme="minorHAnsi" w:hAnsiTheme="minorHAnsi" w:cstheme="minorHAnsi"/>
        </w:rPr>
      </w:pPr>
    </w:p>
    <w:p w14:paraId="28D0373B" w14:textId="77777777" w:rsidR="00540F93" w:rsidRPr="00DE3FB4" w:rsidRDefault="00540F93" w:rsidP="00B23C66">
      <w:pPr>
        <w:spacing w:after="0" w:line="240" w:lineRule="auto"/>
        <w:rPr>
          <w:rFonts w:asciiTheme="minorHAnsi" w:hAnsiTheme="minorHAnsi" w:cstheme="minorHAnsi"/>
        </w:rPr>
      </w:pPr>
    </w:p>
    <w:p w14:paraId="77016ED9" w14:textId="77777777" w:rsidR="00540F93" w:rsidRPr="00DE3FB4" w:rsidRDefault="00540F93" w:rsidP="00B23C66">
      <w:pPr>
        <w:spacing w:after="0" w:line="240" w:lineRule="auto"/>
        <w:rPr>
          <w:rFonts w:asciiTheme="minorHAnsi" w:hAnsiTheme="minorHAnsi" w:cstheme="minorHAnsi"/>
        </w:rPr>
      </w:pPr>
    </w:p>
    <w:p w14:paraId="4D433316" w14:textId="77777777" w:rsidR="00540F93" w:rsidRPr="00DE3FB4" w:rsidRDefault="00540F93" w:rsidP="00B23C66">
      <w:pPr>
        <w:spacing w:after="0" w:line="240" w:lineRule="auto"/>
        <w:rPr>
          <w:rFonts w:asciiTheme="minorHAnsi" w:hAnsiTheme="minorHAnsi" w:cstheme="minorHAnsi"/>
        </w:rPr>
      </w:pPr>
    </w:p>
    <w:p w14:paraId="2AA44586" w14:textId="77777777" w:rsidR="00540F93" w:rsidRPr="00DE3FB4" w:rsidRDefault="00540F93" w:rsidP="00B23C66">
      <w:pPr>
        <w:spacing w:after="0" w:line="240" w:lineRule="auto"/>
        <w:rPr>
          <w:rFonts w:asciiTheme="minorHAnsi" w:hAnsiTheme="minorHAnsi" w:cstheme="minorHAnsi"/>
        </w:rPr>
      </w:pPr>
    </w:p>
    <w:p w14:paraId="6F4DD21C" w14:textId="13C1387E"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49</w:t>
      </w:r>
    </w:p>
    <w:p w14:paraId="0D3DB083" w14:textId="15D732E9" w:rsidR="003A4843" w:rsidRPr="00DE3FB4" w:rsidRDefault="003A4843" w:rsidP="00B23C66">
      <w:pPr>
        <w:spacing w:after="0" w:line="240" w:lineRule="auto"/>
        <w:rPr>
          <w:rFonts w:asciiTheme="minorHAnsi" w:hAnsiTheme="minorHAnsi"/>
        </w:rPr>
      </w:pPr>
      <w:r w:rsidRPr="00DE3FB4">
        <w:rPr>
          <w:rFonts w:asciiTheme="minorHAnsi" w:hAnsiTheme="minorHAnsi"/>
        </w:rPr>
        <w:t>Module ref: 2c Underpinning land law</w:t>
      </w:r>
    </w:p>
    <w:p w14:paraId="3F7083E6" w14:textId="7BF44DD0" w:rsidR="003A4843" w:rsidRPr="00C12B25" w:rsidRDefault="003A4843" w:rsidP="00B23C66">
      <w:pPr>
        <w:spacing w:after="0" w:line="240" w:lineRule="auto"/>
        <w:rPr>
          <w:rFonts w:asciiTheme="minorHAnsi" w:hAnsiTheme="minorHAnsi"/>
        </w:rPr>
      </w:pPr>
      <w:r w:rsidRPr="00DE3FB4">
        <w:rPr>
          <w:rFonts w:asciiTheme="minorHAnsi" w:hAnsiTheme="minorHAnsi"/>
        </w:rPr>
        <w:t>2 marks</w:t>
      </w:r>
      <w:r w:rsidR="00C12B25">
        <w:rPr>
          <w:rFonts w:asciiTheme="minorHAnsi" w:hAnsiTheme="minorHAnsi"/>
        </w:rPr>
        <w:t xml:space="preserve"> (</w:t>
      </w:r>
      <w:r w:rsidR="00C12B25">
        <w:rPr>
          <w:rFonts w:asciiTheme="minorHAnsi" w:hAnsiTheme="minorHAnsi" w:cstheme="minorHAnsi"/>
          <w:i/>
          <w:iCs/>
        </w:rPr>
        <w:t>1</w:t>
      </w:r>
      <w:r w:rsidRPr="00DE3FB4">
        <w:rPr>
          <w:rFonts w:asciiTheme="minorHAnsi" w:hAnsiTheme="minorHAnsi" w:cstheme="minorHAnsi"/>
          <w:i/>
          <w:iCs/>
        </w:rPr>
        <w:t xml:space="preserve"> mark awarded per each two correct answers</w:t>
      </w:r>
      <w:r w:rsidR="00C12B25">
        <w:rPr>
          <w:rFonts w:asciiTheme="minorHAnsi" w:hAnsiTheme="minorHAnsi" w:cstheme="minorHAnsi"/>
          <w:i/>
          <w:iCs/>
        </w:rPr>
        <w:t>)</w:t>
      </w:r>
    </w:p>
    <w:p w14:paraId="5A80E77E" w14:textId="77777777" w:rsidR="003A4843" w:rsidRPr="00DE3FB4" w:rsidRDefault="003A4843" w:rsidP="00B23C66">
      <w:pPr>
        <w:spacing w:after="0" w:line="240" w:lineRule="auto"/>
        <w:rPr>
          <w:rFonts w:asciiTheme="minorHAnsi" w:hAnsiTheme="minorHAnsi"/>
        </w:rPr>
      </w:pPr>
    </w:p>
    <w:p w14:paraId="1E3DBDEB" w14:textId="77777777" w:rsidR="003A4843" w:rsidRPr="00DE3FB4" w:rsidRDefault="003A4843" w:rsidP="00B23C66">
      <w:pPr>
        <w:spacing w:after="0" w:line="240" w:lineRule="auto"/>
        <w:rPr>
          <w:rFonts w:asciiTheme="minorHAnsi" w:hAnsiTheme="minorHAnsi"/>
        </w:rPr>
      </w:pPr>
      <w:r w:rsidRPr="00DE3FB4">
        <w:rPr>
          <w:rFonts w:asciiTheme="minorHAnsi" w:hAnsiTheme="minorHAnsi"/>
        </w:rPr>
        <w:t>A trainee lawyer is discussing some principles of land law with her supervising partner. The partner explains the position regarding legal estates and legal interests as follows:</w:t>
      </w:r>
    </w:p>
    <w:p w14:paraId="41AB9E7D" w14:textId="77777777" w:rsidR="003A4843" w:rsidRPr="00DE3FB4" w:rsidRDefault="003A4843" w:rsidP="00B23C66">
      <w:pPr>
        <w:spacing w:after="0" w:line="240" w:lineRule="auto"/>
        <w:rPr>
          <w:rFonts w:asciiTheme="minorHAnsi" w:hAnsiTheme="minorHAnsi"/>
        </w:rPr>
      </w:pPr>
    </w:p>
    <w:p w14:paraId="6126A171" w14:textId="11CAA307" w:rsidR="00F707F6" w:rsidRPr="00DE3FB4" w:rsidRDefault="00F707F6" w:rsidP="00B23C66">
      <w:pPr>
        <w:spacing w:after="0" w:line="240" w:lineRule="auto"/>
        <w:rPr>
          <w:rFonts w:asciiTheme="minorHAnsi" w:hAnsiTheme="minorHAnsi" w:cstheme="minorHAnsi"/>
          <w:b/>
          <w:bCs/>
          <w:lang w:val="en-US"/>
        </w:rPr>
      </w:pPr>
      <w:r w:rsidRPr="00DE3FB4">
        <w:rPr>
          <w:rFonts w:asciiTheme="minorHAnsi" w:hAnsiTheme="minorHAnsi" w:cstheme="minorHAnsi"/>
          <w:b/>
          <w:bCs/>
          <w:lang w:val="en-US"/>
        </w:rPr>
        <w:t>Fill in the FOUR gaps by choosing from the options, below</w:t>
      </w:r>
      <w:r w:rsidRPr="00DE3FB4">
        <w:rPr>
          <w:rFonts w:asciiTheme="minorHAnsi" w:eastAsia="Calibri" w:hAnsiTheme="minorHAnsi" w:cstheme="minorHAnsi"/>
          <w:b/>
        </w:rPr>
        <w:t>:</w:t>
      </w:r>
    </w:p>
    <w:p w14:paraId="5114F19F" w14:textId="77777777" w:rsidR="00F707F6" w:rsidRPr="00DE3FB4" w:rsidRDefault="00F707F6" w:rsidP="00B23C66">
      <w:pPr>
        <w:spacing w:after="0" w:line="240" w:lineRule="auto"/>
        <w:rPr>
          <w:rFonts w:asciiTheme="minorHAnsi" w:hAnsiTheme="minorHAnsi"/>
        </w:rPr>
      </w:pPr>
    </w:p>
    <w:p w14:paraId="6FEBEB23" w14:textId="77777777" w:rsidR="003A4843" w:rsidRPr="00DE3FB4" w:rsidRDefault="003A4843" w:rsidP="00B23C66">
      <w:pPr>
        <w:spacing w:after="0" w:line="240" w:lineRule="auto"/>
        <w:rPr>
          <w:rFonts w:asciiTheme="minorHAnsi" w:hAnsiTheme="minorHAnsi"/>
        </w:rPr>
      </w:pPr>
      <w:r w:rsidRPr="00DE3FB4">
        <w:rPr>
          <w:rFonts w:asciiTheme="minorHAnsi" w:hAnsiTheme="minorHAnsi"/>
        </w:rPr>
        <w:t xml:space="preserve">There are two legal estates and </w:t>
      </w:r>
      <w:r w:rsidRPr="00DE3FB4">
        <w:rPr>
          <w:rFonts w:asciiTheme="minorHAnsi" w:hAnsiTheme="minorHAnsi"/>
          <w:color w:val="FF0000"/>
          <w:lang w:val="en-US"/>
        </w:rPr>
        <w:t xml:space="preserve">[Gap 1: four / five] </w:t>
      </w:r>
      <w:r w:rsidRPr="00DE3FB4">
        <w:rPr>
          <w:rFonts w:asciiTheme="minorHAnsi" w:hAnsiTheme="minorHAnsi"/>
        </w:rPr>
        <w:t xml:space="preserve">legal interests. The two legal estates are </w:t>
      </w:r>
      <w:r w:rsidRPr="00DE3FB4">
        <w:rPr>
          <w:rFonts w:asciiTheme="minorHAnsi" w:hAnsiTheme="minorHAnsi"/>
          <w:color w:val="FF0000"/>
          <w:lang w:val="en-US"/>
        </w:rPr>
        <w:t xml:space="preserve">[Gap 2: Legal </w:t>
      </w:r>
      <w:proofErr w:type="spellStart"/>
      <w:r w:rsidRPr="00DE3FB4">
        <w:rPr>
          <w:rFonts w:asciiTheme="minorHAnsi" w:hAnsiTheme="minorHAnsi"/>
          <w:color w:val="FF0000"/>
          <w:lang w:val="en-US"/>
        </w:rPr>
        <w:t>rentcharge</w:t>
      </w:r>
      <w:proofErr w:type="spellEnd"/>
      <w:r w:rsidRPr="00DE3FB4">
        <w:rPr>
          <w:rFonts w:asciiTheme="minorHAnsi" w:hAnsiTheme="minorHAnsi"/>
          <w:color w:val="FF0000"/>
          <w:lang w:val="en-US"/>
        </w:rPr>
        <w:t xml:space="preserve"> / Freehold] </w:t>
      </w:r>
      <w:r w:rsidRPr="00DE3FB4">
        <w:rPr>
          <w:rFonts w:asciiTheme="minorHAnsi" w:hAnsiTheme="minorHAnsi"/>
        </w:rPr>
        <w:t xml:space="preserve">and </w:t>
      </w:r>
      <w:r w:rsidRPr="00DE3FB4">
        <w:rPr>
          <w:rFonts w:asciiTheme="minorHAnsi" w:hAnsiTheme="minorHAnsi"/>
          <w:color w:val="FF0000"/>
          <w:lang w:val="en-US"/>
        </w:rPr>
        <w:t>[Gap 3: Leasehold / Commonhold]</w:t>
      </w:r>
      <w:r w:rsidRPr="00DE3FB4">
        <w:rPr>
          <w:rFonts w:asciiTheme="minorHAnsi" w:hAnsiTheme="minorHAnsi"/>
        </w:rPr>
        <w:t xml:space="preserve">. Depending upon how they were created, </w:t>
      </w:r>
      <w:r w:rsidRPr="00DE3FB4">
        <w:rPr>
          <w:rFonts w:asciiTheme="minorHAnsi" w:hAnsiTheme="minorHAnsi"/>
          <w:color w:val="FF0000"/>
          <w:lang w:val="en-US"/>
        </w:rPr>
        <w:t xml:space="preserve">[Gap 4: Restrictive covenants / Easements] </w:t>
      </w:r>
      <w:r w:rsidRPr="00DE3FB4">
        <w:rPr>
          <w:rFonts w:asciiTheme="minorHAnsi" w:hAnsiTheme="minorHAnsi"/>
        </w:rPr>
        <w:t>are an example of an interest which can be either legal or equitable.</w:t>
      </w:r>
    </w:p>
    <w:p w14:paraId="32BEA821" w14:textId="77777777" w:rsidR="003A4843" w:rsidRPr="00DE3FB4" w:rsidRDefault="003A4843" w:rsidP="00B23C66">
      <w:pPr>
        <w:spacing w:after="0" w:line="240" w:lineRule="auto"/>
        <w:rPr>
          <w:rFonts w:asciiTheme="minorHAnsi" w:hAnsiTheme="minorHAnsi"/>
        </w:rPr>
      </w:pPr>
    </w:p>
    <w:p w14:paraId="5744B781" w14:textId="77777777" w:rsidR="003A4843" w:rsidRPr="00DE3FB4" w:rsidRDefault="003A4843" w:rsidP="00B23C66">
      <w:pPr>
        <w:spacing w:after="0" w:line="240" w:lineRule="auto"/>
        <w:rPr>
          <w:rFonts w:asciiTheme="minorHAnsi" w:hAnsiTheme="minorHAnsi" w:cstheme="minorHAnsi"/>
          <w:lang w:val="en-US"/>
        </w:rPr>
      </w:pPr>
    </w:p>
    <w:tbl>
      <w:tblPr>
        <w:tblStyle w:val="TableGrid"/>
        <w:tblW w:w="5812" w:type="dxa"/>
        <w:tblInd w:w="1129" w:type="dxa"/>
        <w:tblLook w:val="04A0" w:firstRow="1" w:lastRow="0" w:firstColumn="1" w:lastColumn="0" w:noHBand="0" w:noVBand="1"/>
      </w:tblPr>
      <w:tblGrid>
        <w:gridCol w:w="851"/>
        <w:gridCol w:w="4961"/>
      </w:tblGrid>
      <w:tr w:rsidR="005D6329" w:rsidRPr="00DE3FB4" w14:paraId="0BC1A04B" w14:textId="77777777" w:rsidTr="005D6329">
        <w:tc>
          <w:tcPr>
            <w:tcW w:w="851" w:type="dxa"/>
          </w:tcPr>
          <w:p w14:paraId="0240AE94"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1</w:t>
            </w:r>
          </w:p>
        </w:tc>
        <w:tc>
          <w:tcPr>
            <w:tcW w:w="4961" w:type="dxa"/>
          </w:tcPr>
          <w:p w14:paraId="067607A9" w14:textId="22EEA874" w:rsidR="005D6329" w:rsidRPr="00DE3FB4" w:rsidRDefault="005D6329" w:rsidP="00B23C66">
            <w:pPr>
              <w:spacing w:after="0" w:line="240" w:lineRule="auto"/>
              <w:rPr>
                <w:rFonts w:asciiTheme="minorHAnsi" w:hAnsiTheme="minorHAnsi"/>
              </w:rPr>
            </w:pPr>
          </w:p>
        </w:tc>
      </w:tr>
      <w:tr w:rsidR="005D6329" w:rsidRPr="00DE3FB4" w14:paraId="6201BADD" w14:textId="77777777" w:rsidTr="005D6329">
        <w:tc>
          <w:tcPr>
            <w:tcW w:w="851" w:type="dxa"/>
          </w:tcPr>
          <w:p w14:paraId="1E2F1213"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2</w:t>
            </w:r>
          </w:p>
        </w:tc>
        <w:tc>
          <w:tcPr>
            <w:tcW w:w="4961" w:type="dxa"/>
          </w:tcPr>
          <w:p w14:paraId="0ED5188E" w14:textId="2FF68A0B" w:rsidR="005D6329" w:rsidRPr="00DE3FB4" w:rsidRDefault="005D6329" w:rsidP="00B23C66">
            <w:pPr>
              <w:spacing w:after="0" w:line="240" w:lineRule="auto"/>
              <w:rPr>
                <w:rFonts w:asciiTheme="minorHAnsi" w:hAnsiTheme="minorHAnsi"/>
              </w:rPr>
            </w:pPr>
          </w:p>
        </w:tc>
      </w:tr>
      <w:tr w:rsidR="005D6329" w:rsidRPr="00DE3FB4" w14:paraId="1E8FCC33" w14:textId="77777777" w:rsidTr="005D6329">
        <w:tc>
          <w:tcPr>
            <w:tcW w:w="851" w:type="dxa"/>
          </w:tcPr>
          <w:p w14:paraId="776A895F"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3</w:t>
            </w:r>
          </w:p>
        </w:tc>
        <w:tc>
          <w:tcPr>
            <w:tcW w:w="4961" w:type="dxa"/>
          </w:tcPr>
          <w:p w14:paraId="4D250097" w14:textId="201A83F1" w:rsidR="005D6329" w:rsidRPr="00DE3FB4" w:rsidRDefault="005D6329" w:rsidP="00B23C66">
            <w:pPr>
              <w:spacing w:after="0" w:line="240" w:lineRule="auto"/>
              <w:rPr>
                <w:rFonts w:asciiTheme="minorHAnsi" w:hAnsiTheme="minorHAnsi"/>
              </w:rPr>
            </w:pPr>
          </w:p>
        </w:tc>
      </w:tr>
      <w:tr w:rsidR="005D6329" w:rsidRPr="00DE3FB4" w14:paraId="47B0A0CD" w14:textId="77777777" w:rsidTr="005D6329">
        <w:tc>
          <w:tcPr>
            <w:tcW w:w="851" w:type="dxa"/>
          </w:tcPr>
          <w:p w14:paraId="0D998923" w14:textId="77777777" w:rsidR="005D6329" w:rsidRPr="00DE3FB4" w:rsidRDefault="005D6329" w:rsidP="00B23C66">
            <w:pPr>
              <w:spacing w:after="0" w:line="240" w:lineRule="auto"/>
              <w:rPr>
                <w:rFonts w:asciiTheme="minorHAnsi" w:hAnsiTheme="minorHAnsi" w:cstheme="minorHAnsi"/>
              </w:rPr>
            </w:pPr>
            <w:r w:rsidRPr="00DE3FB4">
              <w:rPr>
                <w:rFonts w:asciiTheme="minorHAnsi" w:hAnsiTheme="minorHAnsi" w:cstheme="minorHAnsi"/>
              </w:rPr>
              <w:t>Gap 4</w:t>
            </w:r>
          </w:p>
        </w:tc>
        <w:tc>
          <w:tcPr>
            <w:tcW w:w="4961" w:type="dxa"/>
          </w:tcPr>
          <w:p w14:paraId="562EB790" w14:textId="34447404" w:rsidR="005D6329" w:rsidRPr="00DE3FB4" w:rsidRDefault="005D6329" w:rsidP="00B23C66">
            <w:pPr>
              <w:spacing w:after="0" w:line="240" w:lineRule="auto"/>
              <w:rPr>
                <w:rFonts w:asciiTheme="minorHAnsi" w:hAnsiTheme="minorHAnsi"/>
              </w:rPr>
            </w:pPr>
          </w:p>
        </w:tc>
      </w:tr>
    </w:tbl>
    <w:p w14:paraId="5E15A892" w14:textId="77777777" w:rsidR="003A4843" w:rsidRPr="00DE3FB4" w:rsidRDefault="003A4843"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04AB6643" w14:textId="159B0EDB"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50</w:t>
      </w:r>
    </w:p>
    <w:p w14:paraId="6645216A" w14:textId="77777777" w:rsidR="00D11AC3" w:rsidRPr="00DE3FB4" w:rsidRDefault="00D11AC3"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Module ref 3c Technical basics. Documents: property and private client</w:t>
      </w:r>
    </w:p>
    <w:p w14:paraId="3229A28D" w14:textId="77777777" w:rsidR="00D11AC3" w:rsidRPr="00DE3FB4" w:rsidRDefault="00D11AC3"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2 marks </w:t>
      </w:r>
      <w:r w:rsidRPr="00C37BA4">
        <w:rPr>
          <w:rFonts w:asciiTheme="minorHAnsi" w:hAnsiTheme="minorHAnsi"/>
          <w:i/>
          <w:iCs/>
          <w:kern w:val="2"/>
          <w14:ligatures w14:val="standardContextual"/>
        </w:rPr>
        <w:t>(1 mark awarded per each two correct selections)</w:t>
      </w:r>
    </w:p>
    <w:p w14:paraId="024DBF56" w14:textId="77777777" w:rsidR="00D11AC3" w:rsidRPr="00DE3FB4" w:rsidRDefault="00D11AC3" w:rsidP="00B23C66">
      <w:pPr>
        <w:spacing w:after="0" w:line="240" w:lineRule="auto"/>
        <w:ind w:firstLine="720"/>
        <w:rPr>
          <w:rFonts w:ascii="Calibri" w:hAnsi="Calibri" w:cs="Calibri"/>
          <w:color w:val="000000"/>
          <w:kern w:val="2"/>
          <w:shd w:val="clear" w:color="auto" w:fill="FFFFFF"/>
          <w14:ligatures w14:val="standardContextual"/>
        </w:rPr>
      </w:pPr>
    </w:p>
    <w:p w14:paraId="7BB1FDFC" w14:textId="77777777" w:rsidR="00D11AC3" w:rsidRPr="00DE3FB4" w:rsidRDefault="00D11AC3"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Evelyn made a Will. In this Will she appointed her friend Lucas to be her executor and gave the following gifts:</w:t>
      </w:r>
    </w:p>
    <w:p w14:paraId="7669B225" w14:textId="77777777" w:rsidR="00D11AC3" w:rsidRPr="00DE3FB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 xml:space="preserve">The sum of £1,000 from her </w:t>
      </w:r>
      <w:proofErr w:type="spellStart"/>
      <w:r w:rsidRPr="00DE3FB4">
        <w:rPr>
          <w:rFonts w:ascii="Calibri" w:hAnsi="Calibri" w:cs="Calibri"/>
          <w:color w:val="000000"/>
          <w:kern w:val="2"/>
          <w:shd w:val="clear" w:color="auto" w:fill="FFFFFF"/>
          <w14:ligatures w14:val="standardContextual"/>
        </w:rPr>
        <w:t>Fontwell</w:t>
      </w:r>
      <w:proofErr w:type="spellEnd"/>
      <w:r w:rsidRPr="00DE3FB4">
        <w:rPr>
          <w:rFonts w:ascii="Calibri" w:hAnsi="Calibri" w:cs="Calibri"/>
          <w:color w:val="000000"/>
          <w:kern w:val="2"/>
          <w:shd w:val="clear" w:color="auto" w:fill="FFFFFF"/>
          <w14:ligatures w14:val="standardContextual"/>
        </w:rPr>
        <w:t xml:space="preserve"> Bank savings account to her friend </w:t>
      </w:r>
      <w:proofErr w:type="gramStart"/>
      <w:r w:rsidRPr="00DE3FB4">
        <w:rPr>
          <w:rFonts w:ascii="Calibri" w:hAnsi="Calibri" w:cs="Calibri"/>
          <w:color w:val="000000"/>
          <w:kern w:val="2"/>
          <w:shd w:val="clear" w:color="auto" w:fill="FFFFFF"/>
          <w14:ligatures w14:val="standardContextual"/>
        </w:rPr>
        <w:t>Harjit;</w:t>
      </w:r>
      <w:proofErr w:type="gramEnd"/>
    </w:p>
    <w:p w14:paraId="4FE4211D" w14:textId="77777777" w:rsidR="00D11AC3" w:rsidRPr="00DE3FB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 xml:space="preserve">Her brown Chesterfield leather three-seater sofa to her friend </w:t>
      </w:r>
      <w:proofErr w:type="gramStart"/>
      <w:r w:rsidRPr="00DE3FB4">
        <w:rPr>
          <w:rFonts w:ascii="Calibri" w:hAnsi="Calibri" w:cs="Calibri"/>
          <w:color w:val="000000"/>
          <w:kern w:val="2"/>
          <w:shd w:val="clear" w:color="auto" w:fill="FFFFFF"/>
          <w14:ligatures w14:val="standardContextual"/>
        </w:rPr>
        <w:t>Don;</w:t>
      </w:r>
      <w:proofErr w:type="gramEnd"/>
    </w:p>
    <w:p w14:paraId="7DD7301F" w14:textId="77777777" w:rsidR="00D11AC3" w:rsidRPr="00DE3FB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The sum of £10,000 to Lucas; and</w:t>
      </w:r>
    </w:p>
    <w:p w14:paraId="435E0641" w14:textId="77777777" w:rsidR="00D11AC3" w:rsidRPr="00DE3FB4" w:rsidRDefault="00D11AC3" w:rsidP="00B23C66">
      <w:pPr>
        <w:spacing w:after="0" w:line="240" w:lineRule="auto"/>
        <w:ind w:firstLine="720"/>
        <w:rPr>
          <w:rFonts w:ascii="Calibri" w:hAnsi="Calibri" w:cs="Calibri"/>
          <w:color w:val="000000" w:themeColor="text1"/>
          <w:kern w:val="2"/>
          <w14:ligatures w14:val="standardContextual"/>
        </w:rPr>
      </w:pPr>
      <w:r w:rsidRPr="00DE3FB4">
        <w:rPr>
          <w:rFonts w:ascii="Calibri" w:hAnsi="Calibri" w:cs="Calibri"/>
          <w:color w:val="000000"/>
          <w:kern w:val="2"/>
          <w:shd w:val="clear" w:color="auto" w:fill="FFFFFF"/>
          <w14:ligatures w14:val="standardContextual"/>
        </w:rPr>
        <w:t>A car to her friend, Norm.</w:t>
      </w:r>
    </w:p>
    <w:p w14:paraId="0922C229" w14:textId="77777777" w:rsidR="00D11AC3" w:rsidRPr="00DE3FB4" w:rsidRDefault="00D11AC3" w:rsidP="00B23C66">
      <w:pPr>
        <w:spacing w:after="0" w:line="240" w:lineRule="auto"/>
        <w:ind w:firstLine="720"/>
        <w:rPr>
          <w:rFonts w:ascii="Calibri" w:hAnsi="Calibri" w:cs="Calibri"/>
          <w:color w:val="000000" w:themeColor="text1"/>
          <w:kern w:val="2"/>
          <w14:ligatures w14:val="standardContextual"/>
        </w:rPr>
      </w:pPr>
    </w:p>
    <w:p w14:paraId="157F4A81" w14:textId="77777777" w:rsidR="00D11AC3" w:rsidRPr="00DE3FB4" w:rsidRDefault="00D11AC3" w:rsidP="00B23C66">
      <w:pPr>
        <w:spacing w:after="0" w:line="240" w:lineRule="auto"/>
        <w:rPr>
          <w:rFonts w:ascii="Calibri" w:hAnsi="Calibri" w:cs="Calibri"/>
          <w:b/>
          <w:bCs/>
          <w:color w:val="000000"/>
          <w:kern w:val="2"/>
          <w:shd w:val="clear" w:color="auto" w:fill="FFFFFF"/>
          <w14:ligatures w14:val="standardContextual"/>
        </w:rPr>
      </w:pPr>
      <w:r w:rsidRPr="00DE3FB4">
        <w:rPr>
          <w:rFonts w:ascii="Calibri" w:hAnsi="Calibri" w:cs="Calibri"/>
          <w:b/>
          <w:bCs/>
          <w:color w:val="000000"/>
          <w:kern w:val="2"/>
          <w:shd w:val="clear" w:color="auto" w:fill="FFFFFF"/>
          <w14:ligatures w14:val="standardContextual"/>
        </w:rPr>
        <w:t>Match each of the gifts to the type of legacy to which it relates.</w:t>
      </w:r>
    </w:p>
    <w:p w14:paraId="4F5A05C3" w14:textId="77777777" w:rsidR="00D11AC3" w:rsidRPr="00DE3FB4" w:rsidRDefault="00D11AC3" w:rsidP="00B23C66">
      <w:pPr>
        <w:spacing w:after="0" w:line="240" w:lineRule="auto"/>
        <w:rPr>
          <w:rFonts w:ascii="Calibri" w:hAnsi="Calibri" w:cs="Calibri"/>
          <w:b/>
          <w:bCs/>
          <w:color w:val="000000"/>
          <w:kern w:val="2"/>
          <w:shd w:val="clear" w:color="auto" w:fill="FFFFFF"/>
          <w14:ligatures w14:val="standardContextual"/>
        </w:rPr>
      </w:pPr>
    </w:p>
    <w:p w14:paraId="4B9BEDF2" w14:textId="77777777" w:rsidR="00D11AC3" w:rsidRPr="00DE3FB4" w:rsidRDefault="00D11AC3" w:rsidP="00B23C66">
      <w:pPr>
        <w:spacing w:after="0" w:line="240" w:lineRule="auto"/>
        <w:rPr>
          <w:rFonts w:ascii="Calibri" w:hAnsi="Calibri" w:cs="Calibri"/>
          <w:b/>
          <w:bCs/>
          <w:color w:val="000000" w:themeColor="text1"/>
          <w:kern w:val="2"/>
          <w14:ligatures w14:val="standardContextual"/>
        </w:rPr>
      </w:pPr>
      <w:r w:rsidRPr="00DE3FB4">
        <w:rPr>
          <w:rFonts w:ascii="Calibri" w:hAnsi="Calibri" w:cs="Calibri"/>
          <w:b/>
          <w:bCs/>
          <w:color w:val="000000" w:themeColor="text1"/>
          <w:kern w:val="2"/>
          <w14:ligatures w14:val="standardContextual"/>
        </w:rPr>
        <w:t>Gifts</w:t>
      </w:r>
    </w:p>
    <w:p w14:paraId="38042A2A" w14:textId="77777777" w:rsidR="00D11AC3" w:rsidRPr="00DE3FB4" w:rsidRDefault="00D11AC3" w:rsidP="00B23C66">
      <w:pPr>
        <w:numPr>
          <w:ilvl w:val="0"/>
          <w:numId w:val="54"/>
        </w:numPr>
        <w:spacing w:after="0" w:line="240" w:lineRule="auto"/>
        <w:contextualSpacing/>
        <w:rPr>
          <w:rFonts w:ascii="Calibri" w:hAnsi="Calibri" w:cs="Calibri"/>
          <w:color w:val="000000" w:themeColor="text1"/>
        </w:rPr>
      </w:pPr>
      <w:r w:rsidRPr="00DE3FB4">
        <w:rPr>
          <w:rFonts w:ascii="Calibri" w:hAnsi="Calibri" w:cs="Calibri"/>
          <w:color w:val="000000" w:themeColor="text1"/>
        </w:rPr>
        <w:t>A: General legacy</w:t>
      </w:r>
    </w:p>
    <w:p w14:paraId="12D27184" w14:textId="77777777" w:rsidR="00D11AC3" w:rsidRPr="00DE3FB4" w:rsidRDefault="00D11AC3" w:rsidP="00B23C66">
      <w:pPr>
        <w:numPr>
          <w:ilvl w:val="0"/>
          <w:numId w:val="54"/>
        </w:numPr>
        <w:spacing w:after="0" w:line="240" w:lineRule="auto"/>
        <w:contextualSpacing/>
        <w:rPr>
          <w:rFonts w:ascii="Calibri" w:hAnsi="Calibri" w:cs="Calibri"/>
          <w:color w:val="000000" w:themeColor="text1"/>
        </w:rPr>
      </w:pPr>
      <w:r w:rsidRPr="00DE3FB4">
        <w:rPr>
          <w:rFonts w:ascii="Calibri" w:hAnsi="Calibri" w:cs="Calibri"/>
          <w:color w:val="000000" w:themeColor="text1"/>
        </w:rPr>
        <w:t>B: Specific legacy</w:t>
      </w:r>
    </w:p>
    <w:p w14:paraId="2E5989C7" w14:textId="77777777" w:rsidR="00D11AC3" w:rsidRPr="00DE3FB4" w:rsidRDefault="00D11AC3" w:rsidP="00B23C66">
      <w:pPr>
        <w:numPr>
          <w:ilvl w:val="0"/>
          <w:numId w:val="54"/>
        </w:numPr>
        <w:spacing w:after="0" w:line="240" w:lineRule="auto"/>
        <w:contextualSpacing/>
        <w:rPr>
          <w:rFonts w:ascii="Calibri" w:hAnsi="Calibri" w:cs="Calibri"/>
          <w:color w:val="000000" w:themeColor="text1"/>
        </w:rPr>
      </w:pPr>
      <w:r w:rsidRPr="00DE3FB4">
        <w:rPr>
          <w:rFonts w:ascii="Calibri" w:hAnsi="Calibri" w:cs="Calibri"/>
          <w:color w:val="000000" w:themeColor="text1"/>
        </w:rPr>
        <w:t>C: Demonstrative legacy</w:t>
      </w:r>
    </w:p>
    <w:p w14:paraId="3C07734E" w14:textId="77777777" w:rsidR="00D11AC3" w:rsidRPr="00DE3FB4" w:rsidRDefault="00D11AC3" w:rsidP="00B23C66">
      <w:pPr>
        <w:numPr>
          <w:ilvl w:val="0"/>
          <w:numId w:val="54"/>
        </w:numPr>
        <w:spacing w:after="0" w:line="240" w:lineRule="auto"/>
        <w:contextualSpacing/>
        <w:rPr>
          <w:rFonts w:ascii="Calibri" w:hAnsi="Calibri" w:cs="Calibri"/>
          <w:color w:val="000000" w:themeColor="text1"/>
        </w:rPr>
      </w:pPr>
      <w:r w:rsidRPr="00DE3FB4">
        <w:rPr>
          <w:rFonts w:ascii="Calibri" w:hAnsi="Calibri" w:cs="Calibri"/>
          <w:color w:val="000000" w:themeColor="text1"/>
        </w:rPr>
        <w:t>D: Pecuniary legacy</w:t>
      </w:r>
    </w:p>
    <w:p w14:paraId="04DF5347" w14:textId="77777777" w:rsidR="00D11AC3" w:rsidRPr="00DE3FB4" w:rsidRDefault="00D11AC3" w:rsidP="00B23C66">
      <w:pPr>
        <w:spacing w:after="0" w:line="240" w:lineRule="auto"/>
        <w:rPr>
          <w:rFonts w:ascii="Calibri" w:hAnsi="Calibri" w:cs="Calibri"/>
          <w:color w:val="000000"/>
          <w:kern w:val="2"/>
          <w:shd w:val="clear" w:color="auto" w:fill="FFFFFF"/>
          <w14:ligatures w14:val="standardContextual"/>
        </w:rPr>
      </w:pPr>
    </w:p>
    <w:tbl>
      <w:tblPr>
        <w:tblStyle w:val="TableGrid"/>
        <w:tblW w:w="0" w:type="auto"/>
        <w:tblLook w:val="04A0" w:firstRow="1" w:lastRow="0" w:firstColumn="1" w:lastColumn="0" w:noHBand="0" w:noVBand="1"/>
      </w:tblPr>
      <w:tblGrid>
        <w:gridCol w:w="3681"/>
        <w:gridCol w:w="3681"/>
      </w:tblGrid>
      <w:tr w:rsidR="00D11AC3" w:rsidRPr="00DE3FB4" w14:paraId="4664BF28" w14:textId="77777777" w:rsidTr="00E763D7">
        <w:tc>
          <w:tcPr>
            <w:tcW w:w="3681" w:type="dxa"/>
          </w:tcPr>
          <w:p w14:paraId="068A7967" w14:textId="77777777" w:rsidR="00D11AC3" w:rsidRPr="00DE3FB4" w:rsidRDefault="00D11AC3" w:rsidP="00B23C66">
            <w:pPr>
              <w:spacing w:after="0" w:line="240" w:lineRule="auto"/>
              <w:rPr>
                <w:rFonts w:ascii="Calibri" w:hAnsi="Calibri" w:cs="Calibri"/>
                <w:b/>
                <w:bCs/>
                <w:color w:val="000000"/>
                <w:shd w:val="clear" w:color="auto" w:fill="FFFFFF"/>
              </w:rPr>
            </w:pPr>
            <w:r w:rsidRPr="00DE3FB4">
              <w:rPr>
                <w:rFonts w:ascii="Calibri" w:hAnsi="Calibri" w:cs="Calibri"/>
                <w:b/>
                <w:bCs/>
                <w:color w:val="000000"/>
                <w:shd w:val="clear" w:color="auto" w:fill="FFFFFF"/>
              </w:rPr>
              <w:t>LEGACY</w:t>
            </w:r>
          </w:p>
        </w:tc>
        <w:tc>
          <w:tcPr>
            <w:tcW w:w="3681" w:type="dxa"/>
          </w:tcPr>
          <w:p w14:paraId="09601726" w14:textId="77777777" w:rsidR="00D11AC3" w:rsidRPr="00DE3FB4" w:rsidRDefault="00D11AC3" w:rsidP="00B23C66">
            <w:pPr>
              <w:spacing w:after="0" w:line="240" w:lineRule="auto"/>
              <w:rPr>
                <w:rFonts w:ascii="Calibri" w:hAnsi="Calibri" w:cs="Calibri"/>
                <w:b/>
                <w:bCs/>
                <w:color w:val="000000"/>
                <w:shd w:val="clear" w:color="auto" w:fill="FFFFFF"/>
              </w:rPr>
            </w:pPr>
            <w:r w:rsidRPr="00DE3FB4">
              <w:rPr>
                <w:rFonts w:ascii="Calibri" w:hAnsi="Calibri" w:cs="Calibri"/>
                <w:b/>
                <w:bCs/>
                <w:color w:val="000000"/>
                <w:shd w:val="clear" w:color="auto" w:fill="FFFFFF"/>
              </w:rPr>
              <w:t>GIFTS</w:t>
            </w:r>
          </w:p>
        </w:tc>
      </w:tr>
      <w:tr w:rsidR="00D11AC3" w:rsidRPr="00DE3FB4" w14:paraId="163C89F8" w14:textId="77777777" w:rsidTr="00E763D7">
        <w:tc>
          <w:tcPr>
            <w:tcW w:w="3681" w:type="dxa"/>
          </w:tcPr>
          <w:p w14:paraId="22063DC5" w14:textId="77777777" w:rsidR="00D11AC3" w:rsidRPr="00DE3FB4" w:rsidRDefault="00D11AC3" w:rsidP="00B23C66">
            <w:pPr>
              <w:spacing w:after="0" w:line="240" w:lineRule="auto"/>
              <w:rPr>
                <w:rFonts w:ascii="Calibri" w:hAnsi="Calibri" w:cs="Calibri"/>
                <w:color w:val="000000" w:themeColor="text1"/>
              </w:rPr>
            </w:pPr>
            <w:r w:rsidRPr="00DE3FB4">
              <w:rPr>
                <w:rFonts w:ascii="Calibri" w:hAnsi="Calibri" w:cs="Calibri"/>
                <w:color w:val="000000"/>
                <w:shd w:val="clear" w:color="auto" w:fill="FFFFFF"/>
              </w:rPr>
              <w:t xml:space="preserve">£1,000 from </w:t>
            </w:r>
            <w:proofErr w:type="spellStart"/>
            <w:r w:rsidRPr="00DE3FB4">
              <w:rPr>
                <w:rFonts w:ascii="Calibri" w:hAnsi="Calibri" w:cs="Calibri"/>
                <w:color w:val="000000"/>
                <w:shd w:val="clear" w:color="auto" w:fill="FFFFFF"/>
              </w:rPr>
              <w:t>Fontwell</w:t>
            </w:r>
            <w:proofErr w:type="spellEnd"/>
            <w:r w:rsidRPr="00DE3FB4">
              <w:rPr>
                <w:rFonts w:ascii="Calibri" w:hAnsi="Calibri" w:cs="Calibri"/>
                <w:color w:val="000000"/>
                <w:shd w:val="clear" w:color="auto" w:fill="FFFFFF"/>
              </w:rPr>
              <w:t xml:space="preserve"> Bank account</w:t>
            </w:r>
          </w:p>
        </w:tc>
        <w:tc>
          <w:tcPr>
            <w:tcW w:w="3681" w:type="dxa"/>
          </w:tcPr>
          <w:p w14:paraId="647C790B" w14:textId="77777777" w:rsidR="00D11AC3" w:rsidRPr="00DE3FB4" w:rsidRDefault="00D11AC3" w:rsidP="00B23C66">
            <w:pPr>
              <w:spacing w:after="0" w:line="240" w:lineRule="auto"/>
              <w:rPr>
                <w:rFonts w:ascii="Calibri" w:hAnsi="Calibri" w:cs="Calibri"/>
                <w:color w:val="000000"/>
                <w:shd w:val="clear" w:color="auto" w:fill="FFFFFF"/>
              </w:rPr>
            </w:pPr>
          </w:p>
        </w:tc>
      </w:tr>
      <w:tr w:rsidR="00D11AC3" w:rsidRPr="00DE3FB4" w14:paraId="77150CF5" w14:textId="77777777" w:rsidTr="00E763D7">
        <w:tc>
          <w:tcPr>
            <w:tcW w:w="3681" w:type="dxa"/>
          </w:tcPr>
          <w:p w14:paraId="2B85A2F2" w14:textId="77777777" w:rsidR="00D11AC3" w:rsidRPr="00DE3FB4" w:rsidRDefault="00D11AC3" w:rsidP="00B23C66">
            <w:pPr>
              <w:spacing w:after="0" w:line="240" w:lineRule="auto"/>
              <w:rPr>
                <w:rFonts w:ascii="Calibri" w:hAnsi="Calibri" w:cs="Calibri"/>
                <w:color w:val="000000" w:themeColor="text1"/>
              </w:rPr>
            </w:pPr>
            <w:r w:rsidRPr="00DE3FB4">
              <w:rPr>
                <w:rFonts w:ascii="Calibri" w:hAnsi="Calibri" w:cs="Calibri"/>
                <w:color w:val="000000"/>
                <w:shd w:val="clear" w:color="auto" w:fill="FFFFFF"/>
              </w:rPr>
              <w:t>Chesterfield leather sofa</w:t>
            </w:r>
          </w:p>
        </w:tc>
        <w:tc>
          <w:tcPr>
            <w:tcW w:w="3681" w:type="dxa"/>
          </w:tcPr>
          <w:p w14:paraId="40C8EC11" w14:textId="77777777" w:rsidR="00D11AC3" w:rsidRPr="00DE3FB4" w:rsidRDefault="00D11AC3" w:rsidP="00B23C66">
            <w:pPr>
              <w:spacing w:after="0" w:line="240" w:lineRule="auto"/>
              <w:rPr>
                <w:rFonts w:ascii="Calibri" w:hAnsi="Calibri" w:cs="Calibri"/>
                <w:color w:val="000000"/>
                <w:shd w:val="clear" w:color="auto" w:fill="FFFFFF"/>
              </w:rPr>
            </w:pPr>
          </w:p>
        </w:tc>
      </w:tr>
      <w:tr w:rsidR="00D11AC3" w:rsidRPr="00DE3FB4" w14:paraId="46B4DCA5" w14:textId="77777777" w:rsidTr="00E763D7">
        <w:tc>
          <w:tcPr>
            <w:tcW w:w="3681" w:type="dxa"/>
          </w:tcPr>
          <w:p w14:paraId="7D9F0976" w14:textId="77777777" w:rsidR="00D11AC3" w:rsidRPr="00DE3FB4" w:rsidRDefault="00D11AC3" w:rsidP="00B23C66">
            <w:pPr>
              <w:spacing w:after="0" w:line="240" w:lineRule="auto"/>
              <w:rPr>
                <w:rFonts w:ascii="Calibri" w:hAnsi="Calibri" w:cs="Calibri"/>
                <w:color w:val="000000" w:themeColor="text1"/>
              </w:rPr>
            </w:pPr>
            <w:r w:rsidRPr="00DE3FB4">
              <w:rPr>
                <w:rFonts w:ascii="Calibri" w:hAnsi="Calibri" w:cs="Calibri"/>
                <w:color w:val="000000"/>
                <w:shd w:val="clear" w:color="auto" w:fill="FFFFFF"/>
              </w:rPr>
              <w:t>£10,000</w:t>
            </w:r>
          </w:p>
        </w:tc>
        <w:tc>
          <w:tcPr>
            <w:tcW w:w="3681" w:type="dxa"/>
          </w:tcPr>
          <w:p w14:paraId="593AFAD0" w14:textId="77777777" w:rsidR="00D11AC3" w:rsidRPr="00DE3FB4" w:rsidRDefault="00D11AC3" w:rsidP="00B23C66">
            <w:pPr>
              <w:spacing w:after="0" w:line="240" w:lineRule="auto"/>
              <w:rPr>
                <w:rFonts w:ascii="Calibri" w:hAnsi="Calibri" w:cs="Calibri"/>
                <w:color w:val="000000"/>
                <w:shd w:val="clear" w:color="auto" w:fill="FFFFFF"/>
              </w:rPr>
            </w:pPr>
          </w:p>
        </w:tc>
      </w:tr>
      <w:tr w:rsidR="00D11AC3" w:rsidRPr="00DE3FB4" w14:paraId="44C0D6CE" w14:textId="77777777" w:rsidTr="00E763D7">
        <w:tc>
          <w:tcPr>
            <w:tcW w:w="3681" w:type="dxa"/>
          </w:tcPr>
          <w:p w14:paraId="2381930A" w14:textId="77777777" w:rsidR="00D11AC3" w:rsidRPr="00DE3FB4" w:rsidRDefault="00D11AC3" w:rsidP="00B23C66">
            <w:pPr>
              <w:spacing w:after="0" w:line="240" w:lineRule="auto"/>
              <w:rPr>
                <w:rFonts w:ascii="Calibri" w:hAnsi="Calibri" w:cs="Calibri"/>
                <w:color w:val="000000" w:themeColor="text1"/>
              </w:rPr>
            </w:pPr>
            <w:r w:rsidRPr="00DE3FB4">
              <w:rPr>
                <w:rFonts w:ascii="Calibri" w:hAnsi="Calibri" w:cs="Calibri"/>
                <w:color w:val="000000"/>
                <w:shd w:val="clear" w:color="auto" w:fill="FFFFFF"/>
              </w:rPr>
              <w:t>A car</w:t>
            </w:r>
          </w:p>
        </w:tc>
        <w:tc>
          <w:tcPr>
            <w:tcW w:w="3681" w:type="dxa"/>
          </w:tcPr>
          <w:p w14:paraId="3CF2AC18" w14:textId="77777777" w:rsidR="00D11AC3" w:rsidRPr="00DE3FB4" w:rsidRDefault="00D11AC3" w:rsidP="00B23C66">
            <w:pPr>
              <w:spacing w:after="0" w:line="240" w:lineRule="auto"/>
              <w:rPr>
                <w:rFonts w:ascii="Calibri" w:hAnsi="Calibri" w:cs="Calibri"/>
                <w:color w:val="000000"/>
                <w:shd w:val="clear" w:color="auto" w:fill="FFFFFF"/>
              </w:rPr>
            </w:pPr>
          </w:p>
        </w:tc>
      </w:tr>
    </w:tbl>
    <w:p w14:paraId="7BEF4ECF" w14:textId="77777777" w:rsidR="00D11AC3" w:rsidRPr="00DE3FB4" w:rsidRDefault="00D11AC3" w:rsidP="00B23C66">
      <w:pPr>
        <w:spacing w:after="0" w:line="240" w:lineRule="auto"/>
        <w:rPr>
          <w:rFonts w:ascii="Calibri" w:hAnsi="Calibri" w:cs="Calibri"/>
          <w:color w:val="000000" w:themeColor="text1"/>
          <w:kern w:val="2"/>
          <w14:ligatures w14:val="standardContextual"/>
        </w:rPr>
      </w:pPr>
    </w:p>
    <w:p w14:paraId="10F8C952" w14:textId="77777777" w:rsidR="00D11AC3" w:rsidRDefault="00D11AC3" w:rsidP="00B23C66">
      <w:pPr>
        <w:spacing w:after="0" w:line="240" w:lineRule="auto"/>
        <w:jc w:val="both"/>
        <w:rPr>
          <w:rFonts w:asciiTheme="minorHAnsi" w:hAnsiTheme="minorHAnsi"/>
          <w:kern w:val="2"/>
          <w14:ligatures w14:val="standardContextual"/>
        </w:rPr>
      </w:pPr>
    </w:p>
    <w:p w14:paraId="1A2D4F68" w14:textId="77777777" w:rsidR="005D6329" w:rsidRPr="00DE3FB4" w:rsidRDefault="005D6329" w:rsidP="00B23C66">
      <w:pPr>
        <w:spacing w:after="0" w:line="240" w:lineRule="auto"/>
        <w:jc w:val="both"/>
        <w:rPr>
          <w:rFonts w:asciiTheme="minorHAnsi" w:hAnsiTheme="minorHAnsi" w:cstheme="minorHAnsi"/>
        </w:rPr>
      </w:pPr>
    </w:p>
    <w:p w14:paraId="3E7EDDCC" w14:textId="7B0BF699" w:rsidR="0025161D" w:rsidRPr="00DE3FB4" w:rsidRDefault="0025161D" w:rsidP="00B23C66">
      <w:pPr>
        <w:spacing w:after="0" w:line="240" w:lineRule="auto"/>
        <w:rPr>
          <w:rFonts w:asciiTheme="minorHAnsi" w:hAnsiTheme="minorHAnsi" w:cstheme="minorHAnsi"/>
          <w:b/>
          <w:bCs/>
        </w:rPr>
      </w:pPr>
    </w:p>
    <w:p w14:paraId="48652463" w14:textId="77777777" w:rsidR="00540F93" w:rsidRPr="00DE3FB4" w:rsidRDefault="00540F93" w:rsidP="00B23C66">
      <w:pPr>
        <w:spacing w:after="0" w:line="240" w:lineRule="auto"/>
        <w:rPr>
          <w:rFonts w:asciiTheme="minorHAnsi" w:hAnsiTheme="minorHAnsi" w:cstheme="minorHAnsi"/>
          <w:b/>
          <w:bCs/>
        </w:rPr>
      </w:pPr>
    </w:p>
    <w:p w14:paraId="36854690" w14:textId="7895B734"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51</w:t>
      </w:r>
    </w:p>
    <w:p w14:paraId="189CEFD7" w14:textId="77777777" w:rsidR="0025161D" w:rsidRPr="00DE3FB4" w:rsidRDefault="0025161D" w:rsidP="00B23C66">
      <w:pPr>
        <w:spacing w:after="0" w:line="240" w:lineRule="auto"/>
        <w:rPr>
          <w:rFonts w:asciiTheme="minorHAnsi" w:hAnsiTheme="minorHAnsi"/>
        </w:rPr>
      </w:pPr>
      <w:r w:rsidRPr="00DE3FB4">
        <w:rPr>
          <w:rFonts w:asciiTheme="minorHAnsi" w:hAnsiTheme="minorHAnsi"/>
        </w:rPr>
        <w:t>Module ref: 15b Preparing for completion</w:t>
      </w:r>
    </w:p>
    <w:p w14:paraId="181F4F24" w14:textId="0DE306D0" w:rsidR="0025161D" w:rsidRPr="00C12B25" w:rsidRDefault="0025161D" w:rsidP="00B23C66">
      <w:pPr>
        <w:spacing w:after="0" w:line="240" w:lineRule="auto"/>
        <w:rPr>
          <w:rFonts w:asciiTheme="minorHAnsi" w:hAnsiTheme="minorHAnsi"/>
        </w:rPr>
      </w:pPr>
      <w:r w:rsidRPr="00DE3FB4">
        <w:rPr>
          <w:rFonts w:asciiTheme="minorHAnsi" w:hAnsiTheme="minorHAnsi"/>
        </w:rPr>
        <w:t>2 marks</w:t>
      </w:r>
      <w:r w:rsidR="00C12B25">
        <w:rPr>
          <w:rFonts w:asciiTheme="minorHAnsi" w:hAnsiTheme="minorHAnsi"/>
        </w:rPr>
        <w:t xml:space="preserve"> (</w:t>
      </w:r>
      <w:r w:rsidR="00C12B25">
        <w:rPr>
          <w:rFonts w:asciiTheme="minorHAnsi" w:hAnsiTheme="minorHAnsi" w:cstheme="minorHAnsi"/>
          <w:i/>
          <w:iCs/>
        </w:rPr>
        <w:t>1</w:t>
      </w:r>
      <w:r w:rsidRPr="00DE3FB4">
        <w:rPr>
          <w:rFonts w:asciiTheme="minorHAnsi" w:hAnsiTheme="minorHAnsi" w:cstheme="minorHAnsi"/>
          <w:i/>
          <w:iCs/>
        </w:rPr>
        <w:t xml:space="preserve"> mark awarded per each correct answer</w:t>
      </w:r>
      <w:r w:rsidR="00C12B25">
        <w:rPr>
          <w:rFonts w:asciiTheme="minorHAnsi" w:hAnsiTheme="minorHAnsi" w:cstheme="minorHAnsi"/>
          <w:i/>
          <w:iCs/>
        </w:rPr>
        <w:t>)</w:t>
      </w:r>
    </w:p>
    <w:p w14:paraId="042BE974" w14:textId="77777777" w:rsidR="0025161D" w:rsidRPr="00DE3FB4" w:rsidRDefault="0025161D" w:rsidP="00B23C66">
      <w:pPr>
        <w:spacing w:after="0" w:line="240" w:lineRule="auto"/>
        <w:rPr>
          <w:rFonts w:asciiTheme="minorHAnsi" w:hAnsiTheme="minorHAnsi"/>
        </w:rPr>
      </w:pPr>
    </w:p>
    <w:p w14:paraId="23A7C4A9" w14:textId="77777777" w:rsidR="0025161D" w:rsidRPr="00DE3FB4" w:rsidRDefault="0025161D" w:rsidP="00B23C66">
      <w:pPr>
        <w:spacing w:after="0" w:line="240" w:lineRule="auto"/>
        <w:rPr>
          <w:rFonts w:asciiTheme="minorHAnsi" w:hAnsiTheme="minorHAnsi"/>
        </w:rPr>
      </w:pPr>
      <w:r w:rsidRPr="00DE3FB4">
        <w:rPr>
          <w:rFonts w:asciiTheme="minorHAnsi" w:hAnsiTheme="minorHAnsi"/>
        </w:rPr>
        <w:t>A lawyer is acting for a couple in their purchase of a house which has a registered title. Completion is due to take place shortly and the lawyer has carried out an official search with priority.</w:t>
      </w:r>
    </w:p>
    <w:p w14:paraId="76303FBD" w14:textId="77777777" w:rsidR="0025161D" w:rsidRPr="00DE3FB4" w:rsidRDefault="0025161D" w:rsidP="00B23C66">
      <w:pPr>
        <w:spacing w:after="0" w:line="240" w:lineRule="auto"/>
        <w:rPr>
          <w:rFonts w:asciiTheme="minorHAnsi" w:hAnsiTheme="minorHAnsi"/>
        </w:rPr>
      </w:pPr>
    </w:p>
    <w:p w14:paraId="340A2647" w14:textId="77777777" w:rsidR="0025161D" w:rsidRPr="00DE3FB4" w:rsidRDefault="0025161D" w:rsidP="00B23C66">
      <w:pPr>
        <w:spacing w:after="0" w:line="240" w:lineRule="auto"/>
        <w:rPr>
          <w:rFonts w:asciiTheme="minorHAnsi" w:hAnsiTheme="minorHAnsi"/>
          <w:b/>
          <w:bCs/>
        </w:rPr>
      </w:pPr>
      <w:r w:rsidRPr="00DE3FB4">
        <w:rPr>
          <w:rFonts w:asciiTheme="minorHAnsi" w:hAnsiTheme="minorHAnsi"/>
          <w:b/>
          <w:bCs/>
        </w:rPr>
        <w:t>Which TWO of the following statements best describe the purpose of an official search with priority?</w:t>
      </w:r>
    </w:p>
    <w:p w14:paraId="046B4BF0" w14:textId="77777777" w:rsidR="0025161D" w:rsidRPr="00DE3FB4" w:rsidRDefault="0025161D" w:rsidP="00B23C66">
      <w:pPr>
        <w:spacing w:after="0" w:line="240" w:lineRule="auto"/>
        <w:rPr>
          <w:rFonts w:asciiTheme="minorHAnsi" w:hAnsiTheme="minorHAnsi"/>
        </w:rPr>
      </w:pPr>
    </w:p>
    <w:p w14:paraId="234CD702" w14:textId="77777777" w:rsidR="0025161D" w:rsidRPr="00DE3FB4" w:rsidRDefault="0025161D" w:rsidP="00B23C66">
      <w:pPr>
        <w:numPr>
          <w:ilvl w:val="0"/>
          <w:numId w:val="55"/>
        </w:numPr>
        <w:spacing w:after="0" w:line="240" w:lineRule="auto"/>
        <w:contextualSpacing/>
        <w:rPr>
          <w:rFonts w:asciiTheme="minorHAnsi" w:hAnsiTheme="minorHAnsi"/>
        </w:rPr>
      </w:pPr>
      <w:r w:rsidRPr="00DE3FB4">
        <w:rPr>
          <w:rFonts w:asciiTheme="minorHAnsi" w:hAnsiTheme="minorHAnsi"/>
        </w:rPr>
        <w:t>A: It allows a period of two months for the transfer to the buyers to be registered otherwise a new Form TR1 will then be required</w:t>
      </w:r>
    </w:p>
    <w:p w14:paraId="55E130A1" w14:textId="3419E836" w:rsidR="0025161D" w:rsidRPr="00DE3FB4" w:rsidRDefault="0025161D" w:rsidP="00B23C66">
      <w:pPr>
        <w:numPr>
          <w:ilvl w:val="0"/>
          <w:numId w:val="55"/>
        </w:numPr>
        <w:spacing w:after="0" w:line="240" w:lineRule="auto"/>
        <w:contextualSpacing/>
        <w:rPr>
          <w:rFonts w:asciiTheme="minorHAnsi" w:hAnsiTheme="minorHAnsi"/>
        </w:rPr>
      </w:pPr>
      <w:r w:rsidRPr="00DE3FB4">
        <w:rPr>
          <w:rFonts w:asciiTheme="minorHAnsi" w:hAnsiTheme="minorHAnsi"/>
        </w:rPr>
        <w:t>B: It confers a limited protection within which the transfer to the buyers must be registered</w:t>
      </w:r>
    </w:p>
    <w:p w14:paraId="3B138693" w14:textId="77777777" w:rsidR="0025161D" w:rsidRPr="00DE3FB4" w:rsidRDefault="0025161D" w:rsidP="00B23C66">
      <w:pPr>
        <w:numPr>
          <w:ilvl w:val="0"/>
          <w:numId w:val="55"/>
        </w:numPr>
        <w:spacing w:after="0" w:line="240" w:lineRule="auto"/>
        <w:contextualSpacing/>
        <w:rPr>
          <w:rFonts w:asciiTheme="minorHAnsi" w:hAnsiTheme="minorHAnsi"/>
        </w:rPr>
      </w:pPr>
      <w:r w:rsidRPr="00DE3FB4">
        <w:rPr>
          <w:rFonts w:asciiTheme="minorHAnsi" w:hAnsiTheme="minorHAnsi"/>
        </w:rPr>
        <w:t>C: It gives the transfer to the buyers unlimited priority over any registered or unregistered equitable interests</w:t>
      </w:r>
    </w:p>
    <w:p w14:paraId="771E996E" w14:textId="60EE315D" w:rsidR="0025161D" w:rsidRPr="00DE3FB4" w:rsidRDefault="0025161D" w:rsidP="00B23C66">
      <w:pPr>
        <w:numPr>
          <w:ilvl w:val="0"/>
          <w:numId w:val="55"/>
        </w:numPr>
        <w:spacing w:after="0" w:line="240" w:lineRule="auto"/>
        <w:contextualSpacing/>
        <w:rPr>
          <w:rFonts w:asciiTheme="minorHAnsi" w:hAnsiTheme="minorHAnsi"/>
        </w:rPr>
      </w:pPr>
      <w:r w:rsidRPr="00DE3FB4">
        <w:rPr>
          <w:rFonts w:asciiTheme="minorHAnsi" w:hAnsiTheme="minorHAnsi"/>
        </w:rPr>
        <w:t>D: It confirms whether there have been any changes to the register since the date of the official copies supplied in the contract pack</w:t>
      </w:r>
    </w:p>
    <w:p w14:paraId="79E4575F" w14:textId="77777777" w:rsidR="00540F93" w:rsidRPr="00DE3FB4" w:rsidRDefault="00540F93">
      <w:pPr>
        <w:spacing w:after="160" w:line="259" w:lineRule="auto"/>
        <w:rPr>
          <w:rFonts w:asciiTheme="minorHAnsi" w:hAnsiTheme="minorHAnsi" w:cstheme="minorHAnsi"/>
          <w:b/>
          <w:bCs/>
        </w:rPr>
      </w:pPr>
      <w:r w:rsidRPr="00DE3FB4">
        <w:rPr>
          <w:rFonts w:asciiTheme="minorHAnsi" w:hAnsiTheme="minorHAnsi" w:cstheme="minorHAnsi"/>
          <w:b/>
          <w:bCs/>
        </w:rPr>
        <w:br w:type="page"/>
      </w:r>
    </w:p>
    <w:p w14:paraId="50BA7F47" w14:textId="07AC5923"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52</w:t>
      </w:r>
    </w:p>
    <w:p w14:paraId="4B85085B" w14:textId="77777777" w:rsidR="00E0202C" w:rsidRPr="00DE3FB4" w:rsidRDefault="00E0202C"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Module ref: 3e Technical basics. Documents – property and private client</w:t>
      </w:r>
    </w:p>
    <w:p w14:paraId="5E5D8888" w14:textId="77777777" w:rsidR="00E0202C" w:rsidRPr="00DE3FB4" w:rsidRDefault="00E0202C"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2 marks </w:t>
      </w:r>
      <w:r w:rsidRPr="00C37BA4">
        <w:rPr>
          <w:rFonts w:asciiTheme="minorHAnsi" w:hAnsiTheme="minorHAnsi"/>
          <w:i/>
          <w:iCs/>
          <w:kern w:val="2"/>
          <w14:ligatures w14:val="standardContextual"/>
        </w:rPr>
        <w:t>(1 mark awarded per each two correctly ordered selections)</w:t>
      </w:r>
    </w:p>
    <w:p w14:paraId="454BC1F7" w14:textId="77777777" w:rsidR="00E0202C" w:rsidRPr="00DE3FB4" w:rsidRDefault="00E0202C" w:rsidP="00B23C66">
      <w:pPr>
        <w:spacing w:after="0" w:line="240" w:lineRule="auto"/>
        <w:rPr>
          <w:rFonts w:ascii="Calibri" w:hAnsi="Calibri" w:cs="Calibri"/>
          <w:color w:val="000000"/>
          <w:kern w:val="2"/>
          <w:shd w:val="clear" w:color="auto" w:fill="FFFFFF"/>
          <w14:ligatures w14:val="standardContextual"/>
        </w:rPr>
      </w:pPr>
    </w:p>
    <w:p w14:paraId="065D048A" w14:textId="77777777" w:rsidR="00E0202C" w:rsidRPr="00DE3FB4" w:rsidRDefault="00E0202C" w:rsidP="00B23C66">
      <w:pPr>
        <w:spacing w:after="0" w:line="240" w:lineRule="auto"/>
        <w:rPr>
          <w:rFonts w:ascii="Calibri" w:hAnsi="Calibri" w:cs="Calibri"/>
          <w:color w:val="000000" w:themeColor="text1"/>
          <w:kern w:val="2"/>
          <w14:ligatures w14:val="standardContextual"/>
        </w:rPr>
      </w:pPr>
      <w:r w:rsidRPr="00DE3FB4">
        <w:rPr>
          <w:rFonts w:ascii="Calibri" w:hAnsi="Calibri" w:cs="Calibri"/>
          <w:color w:val="000000"/>
          <w:kern w:val="2"/>
          <w:shd w:val="clear" w:color="auto" w:fill="FFFFFF"/>
          <w14:ligatures w14:val="standardContextual"/>
        </w:rPr>
        <w:t xml:space="preserve">Paul has owned his registered freehold house for 25 years. The house is situated at the end of a track that Paul uses on foot and by car regularly to get to and from his house. Paul does not own the track and does not know who does but he believes the title to it is unregistered. Paul has never been stopped from using the track, nor has he sought permission to use it or paid for his use of it. No express right for Paul to use the track appears within his registered title but Paul is concerned that this lack of information about the benefit of this right may impede any future sale. </w:t>
      </w:r>
      <w:r w:rsidRPr="00DE3FB4">
        <w:rPr>
          <w:rFonts w:ascii="Calibri" w:hAnsi="Calibri" w:cs="Calibri"/>
          <w:color w:val="000000" w:themeColor="text1"/>
          <w:kern w:val="2"/>
          <w14:ligatures w14:val="standardContextual"/>
        </w:rPr>
        <w:t>Paul has asked his lawyer to apply for registration of the benefit of this right.</w:t>
      </w:r>
    </w:p>
    <w:p w14:paraId="3983D383"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p>
    <w:p w14:paraId="115616F8"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r w:rsidRPr="00DE3FB4">
        <w:rPr>
          <w:rFonts w:ascii="Calibri" w:hAnsi="Calibri" w:cs="Calibri"/>
          <w:b/>
          <w:bCs/>
          <w:color w:val="000000" w:themeColor="text1"/>
          <w:kern w:val="2"/>
          <w14:ligatures w14:val="standardContextual"/>
        </w:rPr>
        <w:t xml:space="preserve">Below is a list of steps that Paul’s lawyer will take to apply for registration of the benefit of Paul’s right. </w:t>
      </w:r>
    </w:p>
    <w:p w14:paraId="2EBBDB6C"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p>
    <w:p w14:paraId="77DD81F7"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r w:rsidRPr="00DE3FB4">
        <w:rPr>
          <w:rFonts w:ascii="Calibri" w:hAnsi="Calibri" w:cs="Calibri"/>
          <w:b/>
          <w:bCs/>
          <w:color w:val="000000" w:themeColor="text1"/>
          <w:kern w:val="2"/>
          <w14:ligatures w14:val="standardContextual"/>
        </w:rPr>
        <w:t xml:space="preserve">The first step is given for you. Put the list of remaining steps into the correct order from first to last. </w:t>
      </w:r>
    </w:p>
    <w:p w14:paraId="07CFE8BB"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p>
    <w:p w14:paraId="7CD81861" w14:textId="77777777" w:rsidR="00CB1FC3" w:rsidRDefault="00CB1FC3" w:rsidP="00B23C66">
      <w:pPr>
        <w:spacing w:after="0" w:line="240" w:lineRule="auto"/>
        <w:rPr>
          <w:rFonts w:ascii="Calibri" w:hAnsi="Calibri" w:cs="Calibri"/>
          <w:b/>
          <w:bCs/>
          <w:color w:val="000000"/>
          <w:kern w:val="2"/>
          <w:shd w:val="clear" w:color="auto" w:fill="FFFFFF"/>
          <w14:ligatures w14:val="standardContextual"/>
        </w:rPr>
      </w:pPr>
    </w:p>
    <w:p w14:paraId="4E1FF51F" w14:textId="31C8BBC4" w:rsidR="00E0202C" w:rsidRPr="00CB1FC3" w:rsidRDefault="00E0202C" w:rsidP="00B23C66">
      <w:pPr>
        <w:spacing w:after="0" w:line="240" w:lineRule="auto"/>
        <w:rPr>
          <w:rFonts w:ascii="Calibri" w:hAnsi="Calibri" w:cs="Calibri"/>
          <w:b/>
          <w:bCs/>
          <w:color w:val="000000" w:themeColor="text1"/>
          <w:kern w:val="2"/>
          <w14:ligatures w14:val="standardContextual"/>
        </w:rPr>
      </w:pPr>
      <w:r w:rsidRPr="00CB1FC3">
        <w:rPr>
          <w:rFonts w:ascii="Calibri" w:hAnsi="Calibri" w:cs="Calibri"/>
          <w:b/>
          <w:bCs/>
          <w:color w:val="000000"/>
          <w:kern w:val="2"/>
          <w:shd w:val="clear" w:color="auto" w:fill="FFFFFF"/>
          <w14:ligatures w14:val="standardContextual"/>
        </w:rPr>
        <w:t>Request a SIM search on the track which confirms the title of the track is registered (1)</w:t>
      </w:r>
    </w:p>
    <w:p w14:paraId="3B0B8007" w14:textId="77777777" w:rsidR="00E0202C" w:rsidRPr="00DE3FB4" w:rsidRDefault="00E0202C" w:rsidP="00B23C66">
      <w:pPr>
        <w:spacing w:after="0" w:line="240" w:lineRule="auto"/>
        <w:rPr>
          <w:rFonts w:ascii="Calibri" w:hAnsi="Calibri" w:cs="Calibri"/>
          <w:b/>
          <w:bCs/>
          <w:color w:val="000000" w:themeColor="text1"/>
          <w:kern w:val="2"/>
          <w14:ligatures w14:val="standardContextual"/>
        </w:rPr>
      </w:pPr>
    </w:p>
    <w:p w14:paraId="433B573F" w14:textId="77777777" w:rsidR="00E0202C" w:rsidRPr="00DE3FB4" w:rsidRDefault="00E0202C" w:rsidP="00B23C66">
      <w:pPr>
        <w:numPr>
          <w:ilvl w:val="0"/>
          <w:numId w:val="56"/>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A: Complete form AP1 detailing the title numbers of Pauls’ house and the track</w:t>
      </w:r>
    </w:p>
    <w:p w14:paraId="568EE965" w14:textId="77777777" w:rsidR="00E0202C" w:rsidRPr="00DE3FB4" w:rsidRDefault="00E0202C" w:rsidP="00B23C66">
      <w:pPr>
        <w:numPr>
          <w:ilvl w:val="0"/>
          <w:numId w:val="56"/>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B: Identify on a title plan the exact area of the track that Paul is claiming a right over</w:t>
      </w:r>
    </w:p>
    <w:p w14:paraId="439CBBE8" w14:textId="77777777" w:rsidR="00E0202C" w:rsidRPr="00DE3FB4" w:rsidRDefault="00E0202C" w:rsidP="00B23C66">
      <w:pPr>
        <w:numPr>
          <w:ilvl w:val="0"/>
          <w:numId w:val="56"/>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C: Lodge form AP1, the plan and ST4 with HM Land Registry with the appropriate fee</w:t>
      </w:r>
    </w:p>
    <w:p w14:paraId="6EE1828E" w14:textId="77777777" w:rsidR="00E0202C" w:rsidRPr="00DE3FB4" w:rsidRDefault="00E0202C" w:rsidP="00B23C66">
      <w:pPr>
        <w:numPr>
          <w:ilvl w:val="0"/>
          <w:numId w:val="56"/>
        </w:numPr>
        <w:spacing w:after="0" w:line="240" w:lineRule="auto"/>
        <w:contextualSpacing/>
        <w:rPr>
          <w:rFonts w:ascii="Calibri" w:hAnsi="Calibri" w:cs="Calibri"/>
          <w:color w:val="000000"/>
          <w:shd w:val="clear" w:color="auto" w:fill="FFFFFF"/>
        </w:rPr>
      </w:pPr>
      <w:r w:rsidRPr="00DE3FB4">
        <w:rPr>
          <w:rFonts w:ascii="Calibri" w:hAnsi="Calibri" w:cs="Calibri"/>
          <w:color w:val="000000" w:themeColor="text1"/>
        </w:rPr>
        <w:t>D: Require Paul to sign a statement of truth on Form ST4 confirming the type of right and how long he has been using it</w:t>
      </w:r>
    </w:p>
    <w:p w14:paraId="2A5CE87D" w14:textId="77777777" w:rsidR="00E0202C" w:rsidRPr="00DE3FB4" w:rsidRDefault="00E0202C" w:rsidP="00B23C66">
      <w:pPr>
        <w:spacing w:after="0" w:line="240" w:lineRule="auto"/>
        <w:rPr>
          <w:rFonts w:ascii="Calibri" w:hAnsi="Calibri" w:cs="Calibri"/>
          <w:b/>
          <w:bCs/>
          <w:color w:val="000000"/>
          <w:kern w:val="2"/>
          <w:shd w:val="clear" w:color="auto" w:fill="FFFFFF"/>
          <w:lang w:val="en-US"/>
          <w14:ligatures w14:val="standardContextual"/>
        </w:rPr>
      </w:pPr>
    </w:p>
    <w:p w14:paraId="1DB1ADBF" w14:textId="510D5318" w:rsidR="00E0202C" w:rsidRPr="00DE3FB4" w:rsidRDefault="00E0202C" w:rsidP="00B23C66">
      <w:pPr>
        <w:spacing w:after="0" w:line="240" w:lineRule="auto"/>
        <w:rPr>
          <w:rFonts w:asciiTheme="minorHAnsi" w:hAnsiTheme="minorHAnsi" w:cstheme="minorHAnsi"/>
        </w:rPr>
      </w:pPr>
    </w:p>
    <w:p w14:paraId="7789B9A2" w14:textId="77777777" w:rsidR="00540F93" w:rsidRPr="00DE3FB4" w:rsidRDefault="00540F93" w:rsidP="00B23C66">
      <w:pPr>
        <w:spacing w:after="0" w:line="240" w:lineRule="auto"/>
        <w:jc w:val="both"/>
        <w:rPr>
          <w:rFonts w:asciiTheme="minorHAnsi" w:hAnsiTheme="minorHAnsi" w:cstheme="minorHAnsi"/>
          <w:b/>
          <w:bCs/>
        </w:rPr>
      </w:pPr>
    </w:p>
    <w:p w14:paraId="47E36DBB" w14:textId="77777777" w:rsidR="00540F93" w:rsidRPr="00DE3FB4" w:rsidRDefault="00540F93">
      <w:pPr>
        <w:spacing w:after="160" w:line="259" w:lineRule="auto"/>
        <w:rPr>
          <w:rFonts w:asciiTheme="minorHAnsi" w:hAnsiTheme="minorHAnsi" w:cstheme="minorHAnsi"/>
          <w:b/>
          <w:bCs/>
        </w:rPr>
      </w:pPr>
      <w:r w:rsidRPr="00DE3FB4">
        <w:rPr>
          <w:rFonts w:asciiTheme="minorHAnsi" w:hAnsiTheme="minorHAnsi" w:cstheme="minorHAnsi"/>
          <w:b/>
          <w:bCs/>
        </w:rPr>
        <w:br w:type="page"/>
      </w:r>
    </w:p>
    <w:p w14:paraId="309B7526" w14:textId="19A0C648"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53</w:t>
      </w:r>
    </w:p>
    <w:p w14:paraId="393914CB" w14:textId="77777777" w:rsidR="00131B1C" w:rsidRPr="00DE3FB4" w:rsidRDefault="00131B1C" w:rsidP="00B23C66">
      <w:pPr>
        <w:spacing w:after="0" w:line="240" w:lineRule="auto"/>
        <w:rPr>
          <w:rFonts w:asciiTheme="minorHAnsi" w:hAnsiTheme="minorHAnsi"/>
        </w:rPr>
      </w:pPr>
      <w:r w:rsidRPr="00DE3FB4">
        <w:rPr>
          <w:rFonts w:asciiTheme="minorHAnsi" w:hAnsiTheme="minorHAnsi"/>
        </w:rPr>
        <w:t xml:space="preserve">Module ref: 9c Taking instructions, initial </w:t>
      </w:r>
      <w:proofErr w:type="gramStart"/>
      <w:r w:rsidRPr="00DE3FB4">
        <w:rPr>
          <w:rFonts w:asciiTheme="minorHAnsi" w:hAnsiTheme="minorHAnsi"/>
        </w:rPr>
        <w:t>steps</w:t>
      </w:r>
      <w:proofErr w:type="gramEnd"/>
      <w:r w:rsidRPr="00DE3FB4">
        <w:rPr>
          <w:rFonts w:asciiTheme="minorHAnsi" w:hAnsiTheme="minorHAnsi"/>
        </w:rPr>
        <w:t xml:space="preserve"> and advice</w:t>
      </w:r>
    </w:p>
    <w:p w14:paraId="51F8DBCE" w14:textId="60EEC2F4" w:rsidR="00131B1C" w:rsidRPr="00330C79" w:rsidRDefault="00131B1C" w:rsidP="00B23C66">
      <w:pPr>
        <w:spacing w:after="0" w:line="240" w:lineRule="auto"/>
        <w:rPr>
          <w:rFonts w:asciiTheme="minorHAnsi" w:hAnsiTheme="minorHAnsi"/>
        </w:rPr>
      </w:pPr>
      <w:r w:rsidRPr="00DE3FB4">
        <w:rPr>
          <w:rFonts w:asciiTheme="minorHAnsi" w:hAnsiTheme="minorHAnsi"/>
        </w:rPr>
        <w:t>2 marks</w:t>
      </w:r>
      <w:r w:rsidR="00330C79">
        <w:rPr>
          <w:rFonts w:asciiTheme="minorHAnsi" w:hAnsiTheme="minorHAnsi"/>
        </w:rPr>
        <w:t xml:space="preserve"> (</w:t>
      </w:r>
      <w:r w:rsidRPr="00DE3FB4">
        <w:rPr>
          <w:rFonts w:asciiTheme="minorHAnsi" w:hAnsiTheme="minorHAnsi" w:cstheme="minorHAnsi"/>
          <w:bCs/>
          <w:i/>
          <w:iCs/>
        </w:rPr>
        <w:t>Options must be sorted into the correct order to achieve the two marks that are available</w:t>
      </w:r>
      <w:r w:rsidR="00330C79">
        <w:rPr>
          <w:rFonts w:asciiTheme="minorHAnsi" w:hAnsiTheme="minorHAnsi" w:cstheme="minorHAnsi"/>
          <w:bCs/>
          <w:i/>
          <w:iCs/>
        </w:rPr>
        <w:t>)</w:t>
      </w:r>
    </w:p>
    <w:p w14:paraId="531545A7" w14:textId="77777777" w:rsidR="00131B1C" w:rsidRPr="00DE3FB4" w:rsidRDefault="00131B1C" w:rsidP="00B23C66">
      <w:pPr>
        <w:spacing w:after="0" w:line="240" w:lineRule="auto"/>
        <w:rPr>
          <w:rFonts w:asciiTheme="minorHAnsi" w:hAnsiTheme="minorHAnsi" w:cstheme="minorHAnsi"/>
          <w:bCs/>
        </w:rPr>
      </w:pPr>
    </w:p>
    <w:p w14:paraId="721DED02" w14:textId="77777777" w:rsidR="00131B1C" w:rsidRPr="00DE3FB4" w:rsidRDefault="00131B1C" w:rsidP="00B23C66">
      <w:pPr>
        <w:spacing w:after="0" w:line="240" w:lineRule="auto"/>
        <w:rPr>
          <w:rFonts w:asciiTheme="minorHAnsi" w:hAnsiTheme="minorHAnsi"/>
        </w:rPr>
      </w:pPr>
      <w:r w:rsidRPr="00DE3FB4">
        <w:rPr>
          <w:rFonts w:asciiTheme="minorHAnsi" w:hAnsiTheme="minorHAnsi"/>
        </w:rPr>
        <w:t xml:space="preserve">A couple are buying a house on a popular housing estate which was built around 12 years ago. They know the property needs some minor repairs and re-decorating but other than that they do not intend to make any changes to it. They are obtaining a mortgage to fund the purchase and are considering what type of survey, if any, might be appropriate. </w:t>
      </w:r>
    </w:p>
    <w:p w14:paraId="011A61AA" w14:textId="77777777" w:rsidR="00131B1C" w:rsidRPr="00DE3FB4" w:rsidRDefault="00131B1C" w:rsidP="00B23C66">
      <w:pPr>
        <w:spacing w:after="0" w:line="240" w:lineRule="auto"/>
        <w:rPr>
          <w:rFonts w:asciiTheme="minorHAnsi" w:hAnsiTheme="minorHAnsi"/>
        </w:rPr>
      </w:pPr>
    </w:p>
    <w:p w14:paraId="6C2154A7" w14:textId="77777777" w:rsidR="00131B1C" w:rsidRPr="00DE3FB4" w:rsidRDefault="00131B1C" w:rsidP="00B23C66">
      <w:pPr>
        <w:spacing w:after="0" w:line="240" w:lineRule="auto"/>
        <w:rPr>
          <w:rFonts w:asciiTheme="minorHAnsi" w:hAnsiTheme="minorHAnsi"/>
        </w:rPr>
      </w:pPr>
      <w:r w:rsidRPr="00DE3FB4">
        <w:rPr>
          <w:rFonts w:asciiTheme="minorHAnsi" w:hAnsiTheme="minorHAnsi"/>
        </w:rPr>
        <w:t>The following is a list of options available to the buyers regarding a survey.</w:t>
      </w:r>
    </w:p>
    <w:p w14:paraId="55B976B7" w14:textId="77777777" w:rsidR="00131B1C" w:rsidRPr="00DE3FB4" w:rsidRDefault="00131B1C" w:rsidP="00B23C66">
      <w:pPr>
        <w:spacing w:after="0" w:line="240" w:lineRule="auto"/>
        <w:rPr>
          <w:rFonts w:asciiTheme="minorHAnsi" w:hAnsiTheme="minorHAnsi"/>
        </w:rPr>
      </w:pPr>
    </w:p>
    <w:p w14:paraId="470C2D03" w14:textId="77777777" w:rsidR="00131B1C" w:rsidRPr="00DE3FB4" w:rsidRDefault="00131B1C" w:rsidP="00B23C66">
      <w:pPr>
        <w:spacing w:after="0" w:line="240" w:lineRule="auto"/>
        <w:rPr>
          <w:rFonts w:asciiTheme="minorHAnsi" w:hAnsiTheme="minorHAnsi"/>
          <w:b/>
          <w:bCs/>
        </w:rPr>
      </w:pPr>
      <w:r w:rsidRPr="00DE3FB4">
        <w:rPr>
          <w:rFonts w:asciiTheme="minorHAnsi" w:hAnsiTheme="minorHAnsi"/>
          <w:b/>
          <w:bCs/>
        </w:rPr>
        <w:t>Sort these options into the correct order from most appropriate to least appropriate, having regard to the facts stated above.</w:t>
      </w:r>
    </w:p>
    <w:p w14:paraId="3927A076" w14:textId="77777777" w:rsidR="00131B1C" w:rsidRPr="00DE3FB4" w:rsidRDefault="00131B1C" w:rsidP="00B23C66">
      <w:pPr>
        <w:spacing w:after="0" w:line="240" w:lineRule="auto"/>
        <w:rPr>
          <w:rFonts w:asciiTheme="minorHAnsi" w:hAnsiTheme="minorHAnsi"/>
        </w:rPr>
      </w:pPr>
    </w:p>
    <w:p w14:paraId="40439693" w14:textId="77777777" w:rsidR="00131B1C" w:rsidRPr="00DE3FB4" w:rsidRDefault="00131B1C" w:rsidP="00B23C66">
      <w:pPr>
        <w:numPr>
          <w:ilvl w:val="0"/>
          <w:numId w:val="57"/>
        </w:numPr>
        <w:spacing w:after="0" w:line="240" w:lineRule="auto"/>
        <w:contextualSpacing/>
        <w:rPr>
          <w:rFonts w:asciiTheme="minorHAnsi" w:hAnsiTheme="minorHAnsi"/>
        </w:rPr>
      </w:pPr>
      <w:r w:rsidRPr="00DE3FB4">
        <w:rPr>
          <w:rFonts w:asciiTheme="minorHAnsi" w:hAnsiTheme="minorHAnsi"/>
        </w:rPr>
        <w:t>A: Obtain a RICS Home Survey Level 3</w:t>
      </w:r>
    </w:p>
    <w:p w14:paraId="7BF458B8" w14:textId="77777777" w:rsidR="00131B1C" w:rsidRPr="00DE3FB4" w:rsidRDefault="00131B1C" w:rsidP="00B23C66">
      <w:pPr>
        <w:numPr>
          <w:ilvl w:val="0"/>
          <w:numId w:val="57"/>
        </w:numPr>
        <w:spacing w:after="0" w:line="240" w:lineRule="auto"/>
        <w:contextualSpacing/>
        <w:rPr>
          <w:rFonts w:asciiTheme="minorHAnsi" w:hAnsiTheme="minorHAnsi"/>
        </w:rPr>
      </w:pPr>
      <w:r w:rsidRPr="00DE3FB4">
        <w:rPr>
          <w:rFonts w:asciiTheme="minorHAnsi" w:hAnsiTheme="minorHAnsi"/>
        </w:rPr>
        <w:t>B: Rely on a mortgage valuation report</w:t>
      </w:r>
    </w:p>
    <w:p w14:paraId="67FC8A72" w14:textId="77777777" w:rsidR="00131B1C" w:rsidRPr="00DE3FB4" w:rsidRDefault="00131B1C" w:rsidP="00B23C66">
      <w:pPr>
        <w:numPr>
          <w:ilvl w:val="0"/>
          <w:numId w:val="57"/>
        </w:numPr>
        <w:spacing w:after="0" w:line="240" w:lineRule="auto"/>
        <w:contextualSpacing/>
        <w:rPr>
          <w:rFonts w:asciiTheme="minorHAnsi" w:hAnsiTheme="minorHAnsi"/>
        </w:rPr>
      </w:pPr>
      <w:r w:rsidRPr="00DE3FB4">
        <w:rPr>
          <w:rFonts w:asciiTheme="minorHAnsi" w:hAnsiTheme="minorHAnsi"/>
        </w:rPr>
        <w:t>C: Obtain a RICS Home Survey Level 2</w:t>
      </w:r>
    </w:p>
    <w:p w14:paraId="5E581E24" w14:textId="77777777" w:rsidR="00131B1C" w:rsidRPr="00DE3FB4" w:rsidRDefault="00131B1C" w:rsidP="00B23C66">
      <w:pPr>
        <w:numPr>
          <w:ilvl w:val="0"/>
          <w:numId w:val="57"/>
        </w:numPr>
        <w:spacing w:after="0" w:line="240" w:lineRule="auto"/>
        <w:contextualSpacing/>
        <w:rPr>
          <w:rFonts w:asciiTheme="minorHAnsi" w:hAnsiTheme="minorHAnsi"/>
        </w:rPr>
      </w:pPr>
      <w:r w:rsidRPr="00DE3FB4">
        <w:rPr>
          <w:rFonts w:asciiTheme="minorHAnsi" w:hAnsiTheme="minorHAnsi"/>
        </w:rPr>
        <w:t>D: Decide that no survey will be necessary</w:t>
      </w:r>
    </w:p>
    <w:p w14:paraId="7589260A" w14:textId="77777777" w:rsidR="00131B1C" w:rsidRPr="00DE3FB4" w:rsidRDefault="00131B1C" w:rsidP="00B23C66">
      <w:pPr>
        <w:numPr>
          <w:ilvl w:val="0"/>
          <w:numId w:val="57"/>
        </w:numPr>
        <w:spacing w:after="0" w:line="240" w:lineRule="auto"/>
        <w:contextualSpacing/>
        <w:rPr>
          <w:rFonts w:asciiTheme="minorHAnsi" w:hAnsiTheme="minorHAnsi"/>
        </w:rPr>
      </w:pPr>
      <w:r w:rsidRPr="00DE3FB4">
        <w:rPr>
          <w:rFonts w:asciiTheme="minorHAnsi" w:hAnsiTheme="minorHAnsi"/>
        </w:rPr>
        <w:t>E: Obtain a RICS Home Survey Level 1</w:t>
      </w:r>
    </w:p>
    <w:p w14:paraId="77393CD1" w14:textId="77777777" w:rsidR="00131B1C" w:rsidRPr="00DE3FB4" w:rsidRDefault="00131B1C" w:rsidP="00B23C66">
      <w:pPr>
        <w:spacing w:after="0" w:line="240" w:lineRule="auto"/>
        <w:rPr>
          <w:rFonts w:asciiTheme="minorHAnsi" w:hAnsiTheme="minorHAnsi"/>
        </w:rPr>
      </w:pPr>
    </w:p>
    <w:p w14:paraId="4634694F" w14:textId="35A738EA" w:rsidR="009B475C" w:rsidRDefault="009B475C">
      <w:pPr>
        <w:spacing w:after="160" w:line="259" w:lineRule="auto"/>
        <w:rPr>
          <w:rFonts w:asciiTheme="minorHAnsi" w:hAnsiTheme="minorHAnsi" w:cstheme="minorHAnsi"/>
          <w:b/>
          <w:bCs/>
        </w:rPr>
      </w:pPr>
    </w:p>
    <w:p w14:paraId="73988026" w14:textId="77777777" w:rsidR="00CB1FC3" w:rsidRPr="00DE3FB4" w:rsidRDefault="00CB1FC3">
      <w:pPr>
        <w:spacing w:after="160" w:line="259" w:lineRule="auto"/>
        <w:rPr>
          <w:rFonts w:asciiTheme="minorHAnsi" w:hAnsiTheme="minorHAnsi" w:cstheme="minorHAnsi"/>
          <w:b/>
          <w:bCs/>
        </w:rPr>
      </w:pPr>
    </w:p>
    <w:p w14:paraId="10E91711" w14:textId="2687E3A1"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54</w:t>
      </w:r>
    </w:p>
    <w:p w14:paraId="5C8D9AE7" w14:textId="77777777" w:rsidR="00BF7BD3" w:rsidRPr="00DE3FB4" w:rsidRDefault="00BF7BD3" w:rsidP="00B23C66">
      <w:pPr>
        <w:spacing w:after="0" w:line="240" w:lineRule="auto"/>
        <w:rPr>
          <w:rFonts w:ascii="Calibri" w:hAnsi="Calibri" w:cs="Calibri"/>
          <w:b/>
          <w:bCs/>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Module ref 3c Technical basics. Documents: property and private client</w:t>
      </w:r>
    </w:p>
    <w:p w14:paraId="2633A3A5" w14:textId="77777777" w:rsidR="00BF7BD3" w:rsidRPr="00DE3FB4" w:rsidRDefault="00BF7BD3"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2 marks</w:t>
      </w:r>
    </w:p>
    <w:p w14:paraId="2619C47D" w14:textId="77777777" w:rsidR="00BF7BD3" w:rsidRPr="00DE3FB4" w:rsidRDefault="00BF7BD3" w:rsidP="00B23C66">
      <w:pPr>
        <w:spacing w:after="0" w:line="240" w:lineRule="auto"/>
        <w:rPr>
          <w:rFonts w:ascii="Calibri" w:hAnsi="Calibri" w:cs="Calibri"/>
          <w:color w:val="000000"/>
          <w:kern w:val="2"/>
          <w:shd w:val="clear" w:color="auto" w:fill="FFFFFF"/>
          <w14:ligatures w14:val="standardContextual"/>
        </w:rPr>
      </w:pPr>
    </w:p>
    <w:p w14:paraId="4593B731" w14:textId="77777777" w:rsidR="00BF7BD3" w:rsidRPr="00DE3FB4" w:rsidRDefault="00BF7BD3"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 xml:space="preserve">In 2021, Pieter made a Will in writing appointing his son, Ken, to be his sole executor and giving Ken all the residue of his estate. Pieter signed the Will in the presence of two neighbours while they watched and then the neighbours both signed and added their addresses as witnesses. The Will did not, however, contain an attestation clause.  </w:t>
      </w:r>
    </w:p>
    <w:p w14:paraId="4EE7AD17" w14:textId="77777777" w:rsidR="00BF7BD3" w:rsidRPr="00DE3FB4" w:rsidRDefault="00BF7BD3" w:rsidP="00B23C66">
      <w:pPr>
        <w:spacing w:after="0" w:line="240" w:lineRule="auto"/>
        <w:rPr>
          <w:rFonts w:ascii="Calibri" w:hAnsi="Calibri" w:cs="Calibri"/>
          <w:color w:val="000000"/>
          <w:kern w:val="2"/>
          <w:shd w:val="clear" w:color="auto" w:fill="FFFFFF"/>
          <w14:ligatures w14:val="standardContextual"/>
        </w:rPr>
      </w:pPr>
    </w:p>
    <w:p w14:paraId="28E8207A" w14:textId="77777777" w:rsidR="00BF7BD3" w:rsidRPr="00DE3FB4" w:rsidRDefault="00BF7BD3"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Pieter has recently died. Ken has been advised that Pieter’s Will might be invalid because there is no attestation clause.</w:t>
      </w:r>
    </w:p>
    <w:p w14:paraId="6C32A8FB" w14:textId="77777777" w:rsidR="00BF7BD3" w:rsidRPr="00DE3FB4" w:rsidRDefault="00BF7BD3" w:rsidP="00B23C66">
      <w:pPr>
        <w:spacing w:after="0" w:line="240" w:lineRule="auto"/>
        <w:rPr>
          <w:rFonts w:ascii="Calibri" w:hAnsi="Calibri" w:cs="Calibri"/>
          <w:color w:val="000000"/>
          <w:kern w:val="2"/>
          <w:shd w:val="clear" w:color="auto" w:fill="FFFFFF"/>
          <w14:ligatures w14:val="standardContextual"/>
        </w:rPr>
      </w:pPr>
    </w:p>
    <w:p w14:paraId="6E899C04" w14:textId="77777777" w:rsidR="00BF7BD3" w:rsidRPr="00DE3FB4" w:rsidRDefault="00BF7BD3"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Which ONE of the following statements best describes whether Pieter’s Will is valid and whether Ken may be able to prove this?</w:t>
      </w:r>
    </w:p>
    <w:p w14:paraId="303348F4" w14:textId="77777777" w:rsidR="00BF7BD3" w:rsidRPr="00DE3FB4" w:rsidRDefault="00BF7BD3" w:rsidP="00B23C66">
      <w:pPr>
        <w:spacing w:after="0" w:line="240" w:lineRule="auto"/>
        <w:rPr>
          <w:rFonts w:asciiTheme="minorHAnsi" w:hAnsiTheme="minorHAnsi"/>
          <w:b/>
          <w:bCs/>
          <w:kern w:val="2"/>
          <w14:ligatures w14:val="standardContextual"/>
        </w:rPr>
      </w:pPr>
    </w:p>
    <w:p w14:paraId="3A828A17" w14:textId="77777777" w:rsidR="00BF7BD3" w:rsidRPr="00DE3FB4" w:rsidRDefault="00BF7BD3" w:rsidP="00B23C66">
      <w:pPr>
        <w:numPr>
          <w:ilvl w:val="0"/>
          <w:numId w:val="58"/>
        </w:numPr>
        <w:spacing w:after="0" w:line="240" w:lineRule="auto"/>
        <w:contextualSpacing/>
        <w:rPr>
          <w:rFonts w:asciiTheme="minorHAnsi" w:hAnsiTheme="minorHAnsi"/>
        </w:rPr>
      </w:pPr>
      <w:r w:rsidRPr="00DE3FB4">
        <w:rPr>
          <w:rFonts w:asciiTheme="minorHAnsi" w:hAnsiTheme="minorHAnsi"/>
        </w:rPr>
        <w:t>A: The Will is completely invalid, even though Pieter has signed it in the presence of two witnesses, because an attestation clause is always required in a Will. Ken cannot therefore prove validity</w:t>
      </w:r>
    </w:p>
    <w:p w14:paraId="3CF858D7" w14:textId="77777777" w:rsidR="00BF7BD3" w:rsidRPr="00DE3FB4" w:rsidRDefault="00BF7BD3" w:rsidP="00B23C66">
      <w:pPr>
        <w:numPr>
          <w:ilvl w:val="0"/>
          <w:numId w:val="58"/>
        </w:numPr>
        <w:spacing w:after="0" w:line="240" w:lineRule="auto"/>
        <w:contextualSpacing/>
        <w:rPr>
          <w:rFonts w:asciiTheme="minorHAnsi" w:hAnsiTheme="minorHAnsi"/>
        </w:rPr>
      </w:pPr>
      <w:r w:rsidRPr="00DE3FB4">
        <w:rPr>
          <w:rFonts w:asciiTheme="minorHAnsi" w:hAnsiTheme="minorHAnsi"/>
        </w:rPr>
        <w:t>B: The Will is valid because there is no requirement for an attestation clause in a Will and, as two witnesses have signed the Will, due execution is presumed.  Ken does not therefore need to do anything more to prove validity</w:t>
      </w:r>
    </w:p>
    <w:p w14:paraId="1E750AB2" w14:textId="2CE89D25" w:rsidR="00BF7BD3" w:rsidRPr="00DE3FB4" w:rsidRDefault="00BF7BD3" w:rsidP="00B23C66">
      <w:pPr>
        <w:numPr>
          <w:ilvl w:val="0"/>
          <w:numId w:val="58"/>
        </w:numPr>
        <w:spacing w:after="0" w:line="240" w:lineRule="auto"/>
        <w:contextualSpacing/>
        <w:rPr>
          <w:rFonts w:asciiTheme="minorHAnsi" w:hAnsiTheme="minorHAnsi"/>
        </w:rPr>
      </w:pPr>
      <w:r w:rsidRPr="00DE3FB4">
        <w:rPr>
          <w:rFonts w:asciiTheme="minorHAnsi" w:hAnsiTheme="minorHAnsi"/>
        </w:rPr>
        <w:t>C: The Will is valid because there is no requirement for there to be an attestation clause in a Will. However, due execution is not presumed. Ken will therefore have to prove validity by asking one of the witnesses to swear an affidavit of due execution</w:t>
      </w:r>
    </w:p>
    <w:p w14:paraId="0B28194C" w14:textId="77777777" w:rsidR="00BF7BD3" w:rsidRPr="00DE3FB4" w:rsidRDefault="00BF7BD3" w:rsidP="00B23C66">
      <w:pPr>
        <w:numPr>
          <w:ilvl w:val="0"/>
          <w:numId w:val="58"/>
        </w:numPr>
        <w:spacing w:after="0" w:line="240" w:lineRule="auto"/>
        <w:contextualSpacing/>
        <w:rPr>
          <w:rFonts w:asciiTheme="minorHAnsi" w:hAnsiTheme="minorHAnsi"/>
        </w:rPr>
      </w:pPr>
      <w:r w:rsidRPr="00DE3FB4">
        <w:rPr>
          <w:rFonts w:asciiTheme="minorHAnsi" w:hAnsiTheme="minorHAnsi"/>
        </w:rPr>
        <w:t>D: The Will is currently invalid because an attestation clause is always required in a Will. However, if due execution can be proved, the Will becomes valid. Ken will therefore have to prove validity by asking one of the witnesses to swear an affidavit of due execution</w:t>
      </w:r>
    </w:p>
    <w:p w14:paraId="09ABFE79" w14:textId="77777777" w:rsidR="009B475C" w:rsidRPr="00DE3FB4" w:rsidRDefault="009B475C">
      <w:pPr>
        <w:spacing w:after="160" w:line="259" w:lineRule="auto"/>
        <w:rPr>
          <w:rFonts w:asciiTheme="minorHAnsi" w:hAnsiTheme="minorHAnsi" w:cstheme="minorHAnsi"/>
          <w:b/>
          <w:bCs/>
        </w:rPr>
      </w:pPr>
      <w:r w:rsidRPr="00DE3FB4">
        <w:rPr>
          <w:rFonts w:asciiTheme="minorHAnsi" w:hAnsiTheme="minorHAnsi" w:cstheme="minorHAnsi"/>
          <w:b/>
          <w:bCs/>
        </w:rPr>
        <w:br w:type="page"/>
      </w:r>
    </w:p>
    <w:p w14:paraId="5107BDF1" w14:textId="01FE090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55</w:t>
      </w:r>
    </w:p>
    <w:p w14:paraId="1803D82F" w14:textId="6C64AE30" w:rsidR="00622BEF" w:rsidRPr="00DE3FB4" w:rsidRDefault="00622BEF" w:rsidP="00B23C66">
      <w:pPr>
        <w:spacing w:after="0" w:line="240" w:lineRule="auto"/>
        <w:rPr>
          <w:rFonts w:asciiTheme="minorHAnsi" w:hAnsiTheme="minorHAnsi"/>
        </w:rPr>
      </w:pPr>
      <w:r w:rsidRPr="00DE3FB4">
        <w:rPr>
          <w:rFonts w:asciiTheme="minorHAnsi" w:hAnsiTheme="minorHAnsi"/>
        </w:rPr>
        <w:t>Module ref: 11b Sale – drafting the contract and preparing the pre contract package</w:t>
      </w:r>
    </w:p>
    <w:p w14:paraId="423152FE" w14:textId="4FD6A8AE" w:rsidR="00622BEF" w:rsidRPr="00DE3FB4" w:rsidRDefault="00330C79" w:rsidP="00B23C66">
      <w:pPr>
        <w:spacing w:after="0" w:line="240" w:lineRule="auto"/>
        <w:rPr>
          <w:rFonts w:asciiTheme="minorHAnsi" w:hAnsiTheme="minorHAnsi" w:cstheme="minorHAnsi"/>
          <w:i/>
          <w:iCs/>
        </w:rPr>
      </w:pPr>
      <w:r w:rsidRPr="00C37BA4">
        <w:rPr>
          <w:rFonts w:asciiTheme="minorHAnsi" w:hAnsiTheme="minorHAnsi" w:cstheme="minorHAnsi"/>
        </w:rPr>
        <w:t>2 marks</w:t>
      </w:r>
      <w:r>
        <w:rPr>
          <w:rFonts w:asciiTheme="minorHAnsi" w:hAnsiTheme="minorHAnsi" w:cstheme="minorHAnsi"/>
          <w:i/>
          <w:iCs/>
        </w:rPr>
        <w:t xml:space="preserve"> (1</w:t>
      </w:r>
      <w:r w:rsidR="00622BEF" w:rsidRPr="00DE3FB4">
        <w:rPr>
          <w:rFonts w:asciiTheme="minorHAnsi" w:hAnsiTheme="minorHAnsi" w:cstheme="minorHAnsi"/>
          <w:i/>
          <w:iCs/>
        </w:rPr>
        <w:t xml:space="preserve"> mark awarded per each two correct answers</w:t>
      </w:r>
      <w:r>
        <w:rPr>
          <w:rFonts w:asciiTheme="minorHAnsi" w:hAnsiTheme="minorHAnsi" w:cstheme="minorHAnsi"/>
          <w:i/>
          <w:iCs/>
        </w:rPr>
        <w:t>)</w:t>
      </w:r>
    </w:p>
    <w:p w14:paraId="7949A9D8" w14:textId="77777777" w:rsidR="00622BEF" w:rsidRPr="00DE3FB4" w:rsidRDefault="00622BEF" w:rsidP="00B23C66">
      <w:pPr>
        <w:spacing w:after="0" w:line="240" w:lineRule="auto"/>
        <w:rPr>
          <w:rFonts w:asciiTheme="minorHAnsi" w:hAnsiTheme="minorHAnsi"/>
        </w:rPr>
      </w:pPr>
    </w:p>
    <w:p w14:paraId="1A05BFED" w14:textId="77777777" w:rsidR="00622BEF" w:rsidRPr="00DE3FB4" w:rsidRDefault="00622BEF" w:rsidP="00B23C66">
      <w:pPr>
        <w:spacing w:after="0" w:line="240" w:lineRule="auto"/>
        <w:rPr>
          <w:rFonts w:asciiTheme="minorHAnsi" w:hAnsiTheme="minorHAnsi"/>
          <w:lang w:val="en-US"/>
        </w:rPr>
      </w:pPr>
      <w:r w:rsidRPr="00DE3FB4">
        <w:rPr>
          <w:rFonts w:asciiTheme="minorHAnsi" w:hAnsiTheme="minorHAnsi"/>
          <w:lang w:val="en-US"/>
        </w:rPr>
        <w:t>A lawyer is acting for Andrew, the seller of a residential freehold property with registered title. Andrew purchased the property as a new build five years ago, together with his late wife Dina, who died in 2021. Dina left a valid Will, appointing Andrew as her executor.</w:t>
      </w:r>
    </w:p>
    <w:p w14:paraId="69A0B5B2" w14:textId="77777777" w:rsidR="00622BEF" w:rsidRPr="00DE3FB4" w:rsidRDefault="00622BEF" w:rsidP="00B23C66">
      <w:pPr>
        <w:spacing w:after="0" w:line="240" w:lineRule="auto"/>
        <w:rPr>
          <w:rFonts w:asciiTheme="minorHAnsi" w:hAnsiTheme="minorHAnsi"/>
          <w:lang w:val="en-US"/>
        </w:rPr>
      </w:pPr>
    </w:p>
    <w:p w14:paraId="55675C42" w14:textId="77777777" w:rsidR="00622BEF" w:rsidRPr="00DE3FB4" w:rsidRDefault="00622BEF" w:rsidP="00B23C66">
      <w:pPr>
        <w:spacing w:after="0" w:line="240" w:lineRule="auto"/>
        <w:rPr>
          <w:rFonts w:asciiTheme="minorHAnsi" w:hAnsiTheme="minorHAnsi"/>
          <w:lang w:val="en-US"/>
        </w:rPr>
      </w:pPr>
      <w:r w:rsidRPr="00DE3FB4">
        <w:rPr>
          <w:rFonts w:asciiTheme="minorHAnsi" w:hAnsiTheme="minorHAnsi"/>
          <w:lang w:val="en-US"/>
        </w:rPr>
        <w:t>The register of title contains:</w:t>
      </w:r>
    </w:p>
    <w:p w14:paraId="794B2DB5" w14:textId="77777777" w:rsidR="00622BEF" w:rsidRPr="00DE3FB4" w:rsidRDefault="00622BEF" w:rsidP="00B23C66">
      <w:pPr>
        <w:spacing w:after="0" w:line="240" w:lineRule="auto"/>
        <w:rPr>
          <w:rFonts w:asciiTheme="minorHAnsi" w:hAnsiTheme="minorHAnsi"/>
          <w:lang w:val="en-US"/>
        </w:rPr>
      </w:pPr>
    </w:p>
    <w:p w14:paraId="542581DF" w14:textId="77777777" w:rsidR="00622BEF" w:rsidRPr="00DE3FB4" w:rsidRDefault="00622BEF" w:rsidP="00B23C66">
      <w:pPr>
        <w:numPr>
          <w:ilvl w:val="0"/>
          <w:numId w:val="59"/>
        </w:numPr>
        <w:spacing w:after="0" w:line="240" w:lineRule="auto"/>
        <w:contextualSpacing/>
        <w:rPr>
          <w:rFonts w:asciiTheme="minorHAnsi" w:hAnsiTheme="minorHAnsi"/>
          <w:lang w:val="en-US"/>
        </w:rPr>
      </w:pPr>
      <w:r w:rsidRPr="00DE3FB4">
        <w:rPr>
          <w:rFonts w:asciiTheme="minorHAnsi" w:hAnsiTheme="minorHAnsi"/>
          <w:lang w:val="en-US"/>
        </w:rPr>
        <w:t>An entry showing Andrew and Dina as joint registered proprietors.</w:t>
      </w:r>
    </w:p>
    <w:p w14:paraId="3DF43170" w14:textId="77777777" w:rsidR="00622BEF" w:rsidRPr="00DE3FB4" w:rsidRDefault="00622BEF" w:rsidP="00B23C66">
      <w:pPr>
        <w:numPr>
          <w:ilvl w:val="0"/>
          <w:numId w:val="59"/>
        </w:numPr>
        <w:spacing w:after="0" w:line="240" w:lineRule="auto"/>
        <w:contextualSpacing/>
        <w:rPr>
          <w:rFonts w:asciiTheme="minorHAnsi" w:hAnsiTheme="minorHAnsi"/>
          <w:lang w:val="en-US"/>
        </w:rPr>
      </w:pPr>
      <w:r w:rsidRPr="00DE3FB4">
        <w:rPr>
          <w:rFonts w:asciiTheme="minorHAnsi" w:hAnsiTheme="minorHAnsi"/>
          <w:lang w:val="en-US"/>
        </w:rPr>
        <w:t xml:space="preserve">An entry showing that the property is subject to restrictive covenants contained in a deed dated 15 November 1954, with an associated note stating that the deed is ‘’copy </w:t>
      </w:r>
      <w:proofErr w:type="gramStart"/>
      <w:r w:rsidRPr="00DE3FB4">
        <w:rPr>
          <w:rFonts w:asciiTheme="minorHAnsi" w:hAnsiTheme="minorHAnsi"/>
          <w:lang w:val="en-US"/>
        </w:rPr>
        <w:t>filed’’</w:t>
      </w:r>
      <w:proofErr w:type="gramEnd"/>
      <w:r w:rsidRPr="00DE3FB4">
        <w:rPr>
          <w:rFonts w:asciiTheme="minorHAnsi" w:hAnsiTheme="minorHAnsi"/>
          <w:lang w:val="en-US"/>
        </w:rPr>
        <w:t>.</w:t>
      </w:r>
    </w:p>
    <w:p w14:paraId="5C195EF7" w14:textId="77777777" w:rsidR="00622BEF" w:rsidRPr="00DE3FB4" w:rsidRDefault="00622BEF" w:rsidP="00B23C66">
      <w:pPr>
        <w:spacing w:after="0" w:line="240" w:lineRule="auto"/>
        <w:ind w:left="720"/>
        <w:contextualSpacing/>
        <w:rPr>
          <w:rFonts w:asciiTheme="minorHAnsi" w:hAnsiTheme="minorHAnsi"/>
          <w:lang w:val="en-US"/>
        </w:rPr>
      </w:pPr>
    </w:p>
    <w:p w14:paraId="545D1C4B" w14:textId="77777777" w:rsidR="00622BEF" w:rsidRPr="00DE3FB4" w:rsidRDefault="00622BEF" w:rsidP="00B23C66">
      <w:pPr>
        <w:spacing w:after="0" w:line="240" w:lineRule="auto"/>
        <w:rPr>
          <w:rFonts w:asciiTheme="minorHAnsi" w:hAnsiTheme="minorHAnsi"/>
          <w:lang w:val="en-US"/>
        </w:rPr>
      </w:pPr>
      <w:r w:rsidRPr="00DE3FB4">
        <w:rPr>
          <w:rFonts w:asciiTheme="minorHAnsi" w:hAnsiTheme="minorHAnsi"/>
          <w:lang w:val="en-US"/>
        </w:rPr>
        <w:t>The register does not contain any restrictions.</w:t>
      </w:r>
    </w:p>
    <w:p w14:paraId="13135F09" w14:textId="77777777" w:rsidR="00622BEF" w:rsidRPr="00DE3FB4" w:rsidRDefault="00622BEF" w:rsidP="00B23C66">
      <w:pPr>
        <w:spacing w:after="0" w:line="240" w:lineRule="auto"/>
        <w:rPr>
          <w:rFonts w:asciiTheme="minorHAnsi" w:hAnsiTheme="minorHAnsi"/>
          <w:lang w:val="en-US"/>
        </w:rPr>
      </w:pPr>
    </w:p>
    <w:p w14:paraId="6931A46C" w14:textId="77777777" w:rsidR="00622BEF" w:rsidRPr="00DE3FB4" w:rsidRDefault="00622BEF" w:rsidP="00B23C66">
      <w:pPr>
        <w:spacing w:after="0" w:line="240" w:lineRule="auto"/>
        <w:rPr>
          <w:rFonts w:asciiTheme="minorHAnsi" w:hAnsiTheme="minorHAnsi"/>
          <w:b/>
          <w:bCs/>
          <w:lang w:val="en-US"/>
        </w:rPr>
      </w:pPr>
      <w:r w:rsidRPr="00DE3FB4">
        <w:rPr>
          <w:rFonts w:asciiTheme="minorHAnsi" w:hAnsiTheme="minorHAnsi"/>
          <w:b/>
          <w:bCs/>
          <w:lang w:val="en-US"/>
        </w:rPr>
        <w:t>Select FOUR documents in the list below which the seller’s lawyer would include in the pre-contract package, on the basis that the Law Society Conveyancing Protocol is being followed in this transaction.</w:t>
      </w:r>
    </w:p>
    <w:p w14:paraId="307DC05E" w14:textId="77777777" w:rsidR="00622BEF" w:rsidRPr="00DE3FB4" w:rsidRDefault="00622BEF" w:rsidP="00B23C66">
      <w:pPr>
        <w:spacing w:after="0" w:line="240" w:lineRule="auto"/>
        <w:rPr>
          <w:rFonts w:asciiTheme="minorHAnsi" w:hAnsiTheme="minorHAnsi"/>
          <w:b/>
          <w:bCs/>
          <w:lang w:val="en-US"/>
        </w:rPr>
      </w:pPr>
    </w:p>
    <w:p w14:paraId="634996A9" w14:textId="72E15E8B" w:rsidR="00622BEF" w:rsidRPr="00DE3FB4" w:rsidRDefault="00622BEF" w:rsidP="00B23C66">
      <w:pPr>
        <w:numPr>
          <w:ilvl w:val="0"/>
          <w:numId w:val="61"/>
        </w:numPr>
        <w:spacing w:after="0" w:line="240" w:lineRule="auto"/>
        <w:contextualSpacing/>
        <w:rPr>
          <w:rFonts w:asciiTheme="minorHAnsi" w:hAnsiTheme="minorHAnsi"/>
          <w:b/>
          <w:bCs/>
          <w:lang w:val="en-US"/>
        </w:rPr>
      </w:pPr>
      <w:r w:rsidRPr="00DE3FB4">
        <w:rPr>
          <w:rFonts w:asciiTheme="minorHAnsi" w:hAnsiTheme="minorHAnsi"/>
          <w:lang w:val="en-US"/>
        </w:rPr>
        <w:t>A: Official copies of the register of title</w:t>
      </w:r>
    </w:p>
    <w:p w14:paraId="1925BA4C" w14:textId="77777777"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B: Form TA7</w:t>
      </w:r>
    </w:p>
    <w:p w14:paraId="5768B479" w14:textId="4AF4ECFC"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C: Official copy of the deed dated 15 November 1954</w:t>
      </w:r>
    </w:p>
    <w:p w14:paraId="66E06F01" w14:textId="31346E5E"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D: NHBC warranty or equivalent</w:t>
      </w:r>
    </w:p>
    <w:p w14:paraId="4B0F6C87" w14:textId="77777777"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E: Form TA13</w:t>
      </w:r>
    </w:p>
    <w:p w14:paraId="29C357DA" w14:textId="77777777"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F: Certified copy of the Grant of Probate to Dina’s estate</w:t>
      </w:r>
    </w:p>
    <w:p w14:paraId="460E13BF" w14:textId="437AD86D"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G: Form TA6</w:t>
      </w:r>
    </w:p>
    <w:p w14:paraId="25186027" w14:textId="77777777" w:rsidR="00622BEF" w:rsidRPr="00DE3FB4" w:rsidRDefault="00622BEF" w:rsidP="00B23C66">
      <w:pPr>
        <w:numPr>
          <w:ilvl w:val="0"/>
          <w:numId w:val="60"/>
        </w:numPr>
        <w:spacing w:after="0" w:line="240" w:lineRule="auto"/>
        <w:contextualSpacing/>
        <w:rPr>
          <w:rFonts w:asciiTheme="minorHAnsi" w:hAnsiTheme="minorHAnsi"/>
          <w:lang w:val="en-US"/>
        </w:rPr>
      </w:pPr>
      <w:r w:rsidRPr="00DE3FB4">
        <w:rPr>
          <w:rFonts w:asciiTheme="minorHAnsi" w:hAnsiTheme="minorHAnsi"/>
          <w:lang w:val="en-US"/>
        </w:rPr>
        <w:t>H: Certified copy of Dina’s Will</w:t>
      </w:r>
    </w:p>
    <w:p w14:paraId="310EB273" w14:textId="332D82DF" w:rsidR="00334EAA" w:rsidRPr="00DE3FB4" w:rsidRDefault="00334EAA" w:rsidP="00B23C66">
      <w:pPr>
        <w:spacing w:after="0" w:line="240" w:lineRule="auto"/>
        <w:jc w:val="both"/>
        <w:rPr>
          <w:rFonts w:asciiTheme="minorHAnsi" w:hAnsiTheme="minorHAnsi" w:cstheme="minorHAnsi"/>
        </w:rPr>
      </w:pPr>
    </w:p>
    <w:p w14:paraId="1BE0AED6" w14:textId="0F2C3453" w:rsidR="003847BB" w:rsidRDefault="003847BB" w:rsidP="00B23C66">
      <w:pPr>
        <w:spacing w:after="0" w:line="240" w:lineRule="auto"/>
        <w:rPr>
          <w:rFonts w:asciiTheme="minorHAnsi" w:hAnsiTheme="minorHAnsi" w:cstheme="minorHAnsi"/>
        </w:rPr>
      </w:pPr>
    </w:p>
    <w:p w14:paraId="053E4C6D" w14:textId="77777777" w:rsidR="00CB1FC3" w:rsidRPr="00DE3FB4" w:rsidRDefault="00CB1FC3" w:rsidP="00B23C66">
      <w:pPr>
        <w:spacing w:after="0" w:line="240" w:lineRule="auto"/>
        <w:rPr>
          <w:rFonts w:asciiTheme="minorHAnsi" w:hAnsiTheme="minorHAnsi" w:cstheme="minorHAnsi"/>
        </w:rPr>
      </w:pPr>
    </w:p>
    <w:p w14:paraId="159FFF0B" w14:textId="639FFD9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t>Question 56</w:t>
      </w:r>
    </w:p>
    <w:p w14:paraId="2FD76348" w14:textId="77777777" w:rsidR="00115E1B" w:rsidRPr="00DE3FB4" w:rsidRDefault="003847BB"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5b Regulatory matters</w:t>
      </w:r>
    </w:p>
    <w:p w14:paraId="4B0F969E" w14:textId="77777777" w:rsidR="00911DAE" w:rsidRPr="00C12B25" w:rsidRDefault="00911DAE" w:rsidP="00911DAE">
      <w:pPr>
        <w:spacing w:after="0" w:line="240" w:lineRule="auto"/>
        <w:rPr>
          <w:rFonts w:asciiTheme="minorHAnsi" w:hAnsiTheme="minorHAnsi"/>
        </w:rPr>
      </w:pPr>
      <w:r w:rsidRPr="00DE3FB4">
        <w:rPr>
          <w:rFonts w:asciiTheme="minorHAnsi" w:hAnsiTheme="minorHAnsi"/>
        </w:rPr>
        <w:t>2 marks</w:t>
      </w:r>
      <w:r>
        <w:rPr>
          <w:rFonts w:asciiTheme="minorHAnsi" w:hAnsiTheme="minorHAnsi"/>
        </w:rPr>
        <w:t xml:space="preserve"> (</w:t>
      </w:r>
      <w:r>
        <w:rPr>
          <w:rFonts w:asciiTheme="minorHAnsi" w:hAnsiTheme="minorHAnsi" w:cstheme="minorHAnsi"/>
          <w:i/>
          <w:iCs/>
        </w:rPr>
        <w:t>1</w:t>
      </w:r>
      <w:r w:rsidRPr="00DE3FB4">
        <w:rPr>
          <w:rFonts w:asciiTheme="minorHAnsi" w:hAnsiTheme="minorHAnsi" w:cstheme="minorHAnsi"/>
          <w:i/>
          <w:iCs/>
        </w:rPr>
        <w:t xml:space="preserve"> mark awarded per each correct answer</w:t>
      </w:r>
      <w:r>
        <w:rPr>
          <w:rFonts w:asciiTheme="minorHAnsi" w:hAnsiTheme="minorHAnsi" w:cstheme="minorHAnsi"/>
          <w:i/>
          <w:iCs/>
        </w:rPr>
        <w:t>)</w:t>
      </w:r>
    </w:p>
    <w:p w14:paraId="63C188E1" w14:textId="77777777" w:rsidR="003847BB" w:rsidRPr="00DE3FB4" w:rsidRDefault="003847BB" w:rsidP="00B23C66">
      <w:pPr>
        <w:spacing w:after="0" w:line="240" w:lineRule="auto"/>
        <w:rPr>
          <w:rFonts w:asciiTheme="minorHAnsi" w:hAnsiTheme="minorHAnsi"/>
          <w:kern w:val="2"/>
          <w14:ligatures w14:val="standardContextual"/>
        </w:rPr>
      </w:pPr>
    </w:p>
    <w:p w14:paraId="12AD008C" w14:textId="77777777" w:rsidR="003847BB" w:rsidRPr="00DE3FB4" w:rsidRDefault="003847BB"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Betty has made an appointment to see a lawyer, Amari, to make a Will.</w:t>
      </w:r>
    </w:p>
    <w:p w14:paraId="11FAC86A" w14:textId="77777777" w:rsidR="003847BB" w:rsidRPr="00DE3FB4" w:rsidRDefault="003847BB" w:rsidP="00B23C66">
      <w:pPr>
        <w:spacing w:after="0" w:line="240" w:lineRule="auto"/>
        <w:rPr>
          <w:rFonts w:asciiTheme="minorHAnsi" w:hAnsiTheme="minorHAnsi"/>
          <w:kern w:val="2"/>
          <w14:ligatures w14:val="standardContextual"/>
        </w:rPr>
      </w:pPr>
    </w:p>
    <w:p w14:paraId="5CE73DE8" w14:textId="77777777" w:rsidR="003847BB" w:rsidRPr="00DE3FB4" w:rsidRDefault="003847BB"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Betty, a widow, is 85 years old and lives in a care home. Betty has a Blue Badge for parking when she is taken out in the car by her daughter. Betty has a bank account with some savings and a life insurance policy but otherwise lives on her state pension. </w:t>
      </w:r>
    </w:p>
    <w:p w14:paraId="2E3EDE59" w14:textId="77777777" w:rsidR="003847BB" w:rsidRPr="00DE3FB4" w:rsidRDefault="003847BB" w:rsidP="00B23C66">
      <w:pPr>
        <w:spacing w:after="0" w:line="240" w:lineRule="auto"/>
        <w:rPr>
          <w:rFonts w:asciiTheme="minorHAnsi" w:hAnsiTheme="minorHAnsi"/>
          <w:kern w:val="2"/>
          <w14:ligatures w14:val="standardContextual"/>
        </w:rPr>
      </w:pPr>
    </w:p>
    <w:p w14:paraId="3CE4D9D8" w14:textId="77777777" w:rsidR="003847BB" w:rsidRPr="00DE3FB4" w:rsidRDefault="003847BB"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Amari must carry out client identification on Betty in accordance with the firm’s money laundering and fraud policy. Amari has established Betty does not have a passport or driving licence and as she no longer owns a house, has no utility or Council Tax bills. </w:t>
      </w:r>
    </w:p>
    <w:p w14:paraId="32860152" w14:textId="77777777" w:rsidR="003847BB" w:rsidRPr="00DE3FB4" w:rsidRDefault="003847BB" w:rsidP="00B23C66">
      <w:pPr>
        <w:spacing w:after="0" w:line="240" w:lineRule="auto"/>
        <w:rPr>
          <w:rFonts w:asciiTheme="minorHAnsi" w:hAnsiTheme="minorHAnsi"/>
          <w:kern w:val="2"/>
          <w14:ligatures w14:val="standardContextual"/>
        </w:rPr>
      </w:pPr>
    </w:p>
    <w:p w14:paraId="59ED7610" w14:textId="77777777" w:rsidR="003847BB" w:rsidRPr="00DE3FB4" w:rsidRDefault="003847BB"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From the list below, select TWO combinations of documents Betty could supply that should fully satisfy the firm’s identification requirements.</w:t>
      </w:r>
    </w:p>
    <w:p w14:paraId="05D72466" w14:textId="77777777" w:rsidR="003847BB" w:rsidRPr="00DE3FB4" w:rsidRDefault="003847BB" w:rsidP="00B23C66">
      <w:pPr>
        <w:spacing w:after="0" w:line="240" w:lineRule="auto"/>
        <w:rPr>
          <w:rFonts w:asciiTheme="minorHAnsi" w:hAnsiTheme="minorHAnsi"/>
          <w:b/>
          <w:bCs/>
          <w:kern w:val="2"/>
          <w14:ligatures w14:val="standardContextual"/>
        </w:rPr>
      </w:pPr>
    </w:p>
    <w:p w14:paraId="299C15B4" w14:textId="77777777" w:rsidR="003847BB" w:rsidRPr="00DE3FB4" w:rsidRDefault="003847BB" w:rsidP="00B23C66">
      <w:pPr>
        <w:numPr>
          <w:ilvl w:val="0"/>
          <w:numId w:val="62"/>
        </w:numPr>
        <w:spacing w:after="0" w:line="240" w:lineRule="auto"/>
        <w:contextualSpacing/>
        <w:rPr>
          <w:rFonts w:asciiTheme="minorHAnsi" w:hAnsiTheme="minorHAnsi"/>
        </w:rPr>
      </w:pPr>
      <w:r w:rsidRPr="00DE3FB4">
        <w:rPr>
          <w:rFonts w:asciiTheme="minorHAnsi" w:hAnsiTheme="minorHAnsi"/>
        </w:rPr>
        <w:t>A: Blue Badge and copy of the life insurance policy</w:t>
      </w:r>
    </w:p>
    <w:p w14:paraId="63F95A27" w14:textId="77777777" w:rsidR="003847BB" w:rsidRPr="00DE3FB4" w:rsidRDefault="003847BB" w:rsidP="00B23C66">
      <w:pPr>
        <w:numPr>
          <w:ilvl w:val="0"/>
          <w:numId w:val="62"/>
        </w:numPr>
        <w:spacing w:after="0" w:line="240" w:lineRule="auto"/>
        <w:contextualSpacing/>
        <w:rPr>
          <w:rFonts w:asciiTheme="minorHAnsi" w:hAnsiTheme="minorHAnsi"/>
        </w:rPr>
      </w:pPr>
      <w:r w:rsidRPr="00DE3FB4">
        <w:rPr>
          <w:rFonts w:asciiTheme="minorHAnsi" w:hAnsiTheme="minorHAnsi"/>
        </w:rPr>
        <w:t>B: Bank statement and confirmation of residence from the care home</w:t>
      </w:r>
    </w:p>
    <w:p w14:paraId="70047A1C" w14:textId="77777777" w:rsidR="003847BB" w:rsidRPr="00DE3FB4" w:rsidRDefault="003847BB" w:rsidP="00B23C66">
      <w:pPr>
        <w:numPr>
          <w:ilvl w:val="0"/>
          <w:numId w:val="62"/>
        </w:numPr>
        <w:spacing w:after="0" w:line="240" w:lineRule="auto"/>
        <w:contextualSpacing/>
        <w:rPr>
          <w:rFonts w:asciiTheme="minorHAnsi" w:hAnsiTheme="minorHAnsi"/>
        </w:rPr>
      </w:pPr>
      <w:r w:rsidRPr="00DE3FB4">
        <w:rPr>
          <w:rFonts w:asciiTheme="minorHAnsi" w:hAnsiTheme="minorHAnsi"/>
        </w:rPr>
        <w:t>C: Confirmation of residence from the care home and marriage certificate</w:t>
      </w:r>
    </w:p>
    <w:p w14:paraId="76CD6C3F" w14:textId="5ACDA3FD" w:rsidR="003847BB" w:rsidRPr="00DE3FB4" w:rsidRDefault="003847BB" w:rsidP="00B23C66">
      <w:pPr>
        <w:numPr>
          <w:ilvl w:val="0"/>
          <w:numId w:val="62"/>
        </w:numPr>
        <w:spacing w:after="0" w:line="240" w:lineRule="auto"/>
        <w:contextualSpacing/>
        <w:rPr>
          <w:rFonts w:asciiTheme="minorHAnsi" w:hAnsiTheme="minorHAnsi"/>
        </w:rPr>
      </w:pPr>
      <w:r w:rsidRPr="00DE3FB4">
        <w:rPr>
          <w:rFonts w:asciiTheme="minorHAnsi" w:hAnsiTheme="minorHAnsi"/>
        </w:rPr>
        <w:t>D: Bank statement and Blue Badge</w:t>
      </w:r>
    </w:p>
    <w:p w14:paraId="41BE9244" w14:textId="1E190B50" w:rsidR="003847BB" w:rsidRPr="00DE3FB4" w:rsidRDefault="003847BB" w:rsidP="00B23C66">
      <w:pPr>
        <w:numPr>
          <w:ilvl w:val="0"/>
          <w:numId w:val="62"/>
        </w:numPr>
        <w:spacing w:after="0" w:line="240" w:lineRule="auto"/>
        <w:contextualSpacing/>
        <w:rPr>
          <w:rFonts w:asciiTheme="minorHAnsi" w:hAnsiTheme="minorHAnsi"/>
        </w:rPr>
      </w:pPr>
      <w:r w:rsidRPr="00DE3FB4">
        <w:rPr>
          <w:rFonts w:asciiTheme="minorHAnsi" w:hAnsiTheme="minorHAnsi"/>
        </w:rPr>
        <w:t>E: Correspondence from Department of Work and Pensions and birth certificate</w:t>
      </w:r>
    </w:p>
    <w:p w14:paraId="66C3D541" w14:textId="77777777" w:rsidR="00CB1FC3" w:rsidRDefault="00CB1FC3">
      <w:pPr>
        <w:spacing w:after="160" w:line="259" w:lineRule="auto"/>
        <w:rPr>
          <w:rFonts w:asciiTheme="minorHAnsi" w:hAnsiTheme="minorHAnsi" w:cstheme="minorHAnsi"/>
          <w:b/>
          <w:bCs/>
        </w:rPr>
      </w:pPr>
      <w:r>
        <w:rPr>
          <w:rFonts w:asciiTheme="minorHAnsi" w:hAnsiTheme="minorHAnsi" w:cstheme="minorHAnsi"/>
          <w:b/>
          <w:bCs/>
        </w:rPr>
        <w:br w:type="page"/>
      </w:r>
    </w:p>
    <w:p w14:paraId="15ECDE0A" w14:textId="61B13825"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57</w:t>
      </w:r>
    </w:p>
    <w:p w14:paraId="16308724" w14:textId="77777777" w:rsidR="00D65EB0" w:rsidRPr="00DE3FB4" w:rsidRDefault="00D65EB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2f Underpinning land law</w:t>
      </w:r>
    </w:p>
    <w:p w14:paraId="1851D88A" w14:textId="77777777" w:rsidR="00D65EB0" w:rsidRPr="00DE3FB4" w:rsidRDefault="00D65EB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3 marks </w:t>
      </w:r>
      <w:r w:rsidRPr="00C37BA4">
        <w:rPr>
          <w:rFonts w:asciiTheme="minorHAnsi" w:hAnsiTheme="minorHAnsi"/>
          <w:i/>
          <w:iCs/>
          <w:kern w:val="2"/>
          <w14:ligatures w14:val="standardContextual"/>
        </w:rPr>
        <w:t>(1 mark awarded per each two correctly ordered selections)</w:t>
      </w:r>
    </w:p>
    <w:p w14:paraId="16ECD45E" w14:textId="77777777" w:rsidR="00D65EB0" w:rsidRPr="00DE3FB4" w:rsidRDefault="00D65EB0" w:rsidP="00B23C66">
      <w:pPr>
        <w:spacing w:after="0" w:line="240" w:lineRule="auto"/>
        <w:rPr>
          <w:rFonts w:asciiTheme="minorHAnsi" w:hAnsiTheme="minorHAnsi"/>
          <w:kern w:val="2"/>
          <w14:ligatures w14:val="standardContextual"/>
        </w:rPr>
      </w:pPr>
    </w:p>
    <w:p w14:paraId="169BD066" w14:textId="77777777" w:rsidR="00D65EB0" w:rsidRPr="00DE3FB4" w:rsidRDefault="00D65EB0"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Silvio and Hana jointly own a house which they bought five years ago with the assistance of a building society mortgage. They have recently decided to remortgage their house to a different building society at a better interest rate. Their lawyer has received the new mortgage instructions. Their lawyer applies for official copies of the registered title, requests a redemption figure from their current mortgage lender and is now ready to proceed to completion of the remortgage. </w:t>
      </w:r>
    </w:p>
    <w:p w14:paraId="7296A002" w14:textId="77777777" w:rsidR="00D65EB0" w:rsidRPr="00DE3FB4" w:rsidRDefault="00D65EB0" w:rsidP="00B23C66">
      <w:pPr>
        <w:spacing w:after="0" w:line="240" w:lineRule="auto"/>
        <w:rPr>
          <w:rFonts w:asciiTheme="minorHAnsi" w:hAnsiTheme="minorHAnsi"/>
          <w:kern w:val="2"/>
          <w14:ligatures w14:val="standardContextual"/>
        </w:rPr>
      </w:pPr>
    </w:p>
    <w:p w14:paraId="17856D75" w14:textId="77777777" w:rsidR="00D65EB0" w:rsidRPr="00DE3FB4" w:rsidRDefault="00D65EB0" w:rsidP="00B23C66">
      <w:pPr>
        <w:spacing w:after="0" w:line="240" w:lineRule="auto"/>
        <w:rPr>
          <w:rFonts w:asciiTheme="minorHAnsi" w:hAnsiTheme="minorHAnsi"/>
          <w:b/>
          <w:bCs/>
          <w:kern w:val="2"/>
          <w14:ligatures w14:val="standardContextual"/>
        </w:rPr>
      </w:pPr>
      <w:r w:rsidRPr="00DE3FB4">
        <w:rPr>
          <w:rFonts w:asciiTheme="minorHAnsi" w:hAnsiTheme="minorHAnsi"/>
          <w:b/>
          <w:bCs/>
          <w:kern w:val="2"/>
          <w14:ligatures w14:val="standardContextual"/>
        </w:rPr>
        <w:t>Sort the list of steps set out below that their lawyer will carry out into the correct order.</w:t>
      </w:r>
    </w:p>
    <w:p w14:paraId="74C4D760" w14:textId="77777777" w:rsidR="00D65EB0" w:rsidRPr="00DE3FB4" w:rsidRDefault="00D65EB0" w:rsidP="00B23C66">
      <w:pPr>
        <w:spacing w:after="0" w:line="240" w:lineRule="auto"/>
        <w:rPr>
          <w:rFonts w:asciiTheme="minorHAnsi" w:hAnsiTheme="minorHAnsi"/>
          <w:kern w:val="2"/>
          <w14:ligatures w14:val="standardContextual"/>
        </w:rPr>
      </w:pPr>
    </w:p>
    <w:p w14:paraId="3E876EB8"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A: Obtain a Form DS1 for the existing mortgage</w:t>
      </w:r>
    </w:p>
    <w:p w14:paraId="6CAF5199"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B: Submit a Form OS1 search on the registered title and a bankruptcy search on Silvio and Hana’s full names</w:t>
      </w:r>
    </w:p>
    <w:p w14:paraId="1CDA42BC"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C: Arrange for Silvio and Hana to execute the mortgage deed</w:t>
      </w:r>
    </w:p>
    <w:p w14:paraId="7C3EEC5A"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D: Receive the funds from the new lender, redeem the existing mortgage and date the new mortgage deed</w:t>
      </w:r>
    </w:p>
    <w:p w14:paraId="14FE3288"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E: Apply for registration of the new mortgage</w:t>
      </w:r>
    </w:p>
    <w:p w14:paraId="76E54C5E" w14:textId="77777777" w:rsidR="00D65EB0" w:rsidRPr="00DE3FB4" w:rsidRDefault="00D65EB0" w:rsidP="00B23C66">
      <w:pPr>
        <w:numPr>
          <w:ilvl w:val="0"/>
          <w:numId w:val="63"/>
        </w:numPr>
        <w:spacing w:after="0" w:line="240" w:lineRule="auto"/>
        <w:contextualSpacing/>
        <w:rPr>
          <w:rFonts w:asciiTheme="minorHAnsi" w:hAnsiTheme="minorHAnsi"/>
        </w:rPr>
      </w:pPr>
      <w:r w:rsidRPr="00DE3FB4">
        <w:rPr>
          <w:rFonts w:ascii="Calibri" w:hAnsi="Calibri" w:cs="Calibri"/>
          <w:color w:val="000000" w:themeColor="text1"/>
        </w:rPr>
        <w:t>F: Submit a Certificate of Title and Request for Funds to the new lender</w:t>
      </w:r>
    </w:p>
    <w:p w14:paraId="3B0ED750" w14:textId="526C0B15" w:rsidR="00D65EB0" w:rsidRPr="00DE3FB4" w:rsidRDefault="00D65EB0" w:rsidP="00B23C66">
      <w:pPr>
        <w:spacing w:after="0" w:line="240" w:lineRule="auto"/>
        <w:rPr>
          <w:rFonts w:asciiTheme="minorHAnsi" w:hAnsiTheme="minorHAnsi" w:cstheme="minorHAnsi"/>
        </w:rPr>
      </w:pPr>
      <w:r w:rsidRPr="00DE3FB4">
        <w:rPr>
          <w:rFonts w:asciiTheme="minorHAnsi" w:hAnsiTheme="minorHAnsi" w:cstheme="minorHAnsi"/>
        </w:rPr>
        <w:br w:type="page"/>
      </w:r>
    </w:p>
    <w:p w14:paraId="5C10C27B" w14:textId="2E602D0C"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58</w:t>
      </w:r>
    </w:p>
    <w:p w14:paraId="3F622E0F" w14:textId="77777777" w:rsidR="00214622" w:rsidRPr="00DE3FB4" w:rsidRDefault="00214622"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Module ref: 6e Technical basics. Applying for a grant of probate; intestacy; personal representatives</w:t>
      </w:r>
    </w:p>
    <w:p w14:paraId="3F81399D"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3 marks </w:t>
      </w:r>
      <w:r w:rsidRPr="00C37BA4">
        <w:rPr>
          <w:rFonts w:asciiTheme="minorHAnsi" w:hAnsiTheme="minorHAnsi"/>
          <w:i/>
          <w:iCs/>
          <w:kern w:val="2"/>
          <w14:ligatures w14:val="standardContextual"/>
        </w:rPr>
        <w:t>(1 mark awarded per each correct selection)</w:t>
      </w:r>
    </w:p>
    <w:p w14:paraId="5B8C2455" w14:textId="77777777" w:rsidR="00214622" w:rsidRPr="00DE3FB4" w:rsidRDefault="00214622" w:rsidP="00B23C66">
      <w:pPr>
        <w:spacing w:after="0" w:line="240" w:lineRule="auto"/>
        <w:rPr>
          <w:rFonts w:asciiTheme="minorHAnsi" w:hAnsiTheme="minorHAnsi"/>
          <w:kern w:val="2"/>
          <w14:ligatures w14:val="standardContextual"/>
        </w:rPr>
      </w:pPr>
    </w:p>
    <w:p w14:paraId="2A5ACB17"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Vik and Goran are acting as personal representatives for Brian who died nine months ago. They have collected in Brian’s assets and are now ready to distribute the estate.</w:t>
      </w:r>
    </w:p>
    <w:p w14:paraId="782DEEA5" w14:textId="77777777" w:rsidR="00214622" w:rsidRPr="00DE3FB4" w:rsidRDefault="00214622" w:rsidP="00B23C66">
      <w:pPr>
        <w:spacing w:after="0" w:line="240" w:lineRule="auto"/>
        <w:rPr>
          <w:rFonts w:asciiTheme="minorHAnsi" w:hAnsiTheme="minorHAnsi"/>
          <w:kern w:val="2"/>
          <w14:ligatures w14:val="standardContextual"/>
        </w:rPr>
      </w:pPr>
    </w:p>
    <w:p w14:paraId="1529201D"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In his Will, Brian left a pecuniary legacy to his sister Ellen, his personal chattels to his brother, Colin, and the residue of his estate to his nephew, Arthur. </w:t>
      </w:r>
    </w:p>
    <w:p w14:paraId="65C1A8DD" w14:textId="77777777" w:rsidR="00214622" w:rsidRPr="00DE3FB4" w:rsidRDefault="00214622" w:rsidP="00B23C66">
      <w:pPr>
        <w:spacing w:after="0" w:line="240" w:lineRule="auto"/>
        <w:rPr>
          <w:rFonts w:asciiTheme="minorHAnsi" w:hAnsiTheme="minorHAnsi"/>
          <w:kern w:val="2"/>
          <w14:ligatures w14:val="standardContextual"/>
        </w:rPr>
      </w:pPr>
    </w:p>
    <w:p w14:paraId="51780631"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However, Vik and Goran are concerned because there is insufficient cash in the estate to pay Ellen’s pecuniary legacy. Vik and Goran have asked their lawyer for advice.</w:t>
      </w:r>
    </w:p>
    <w:p w14:paraId="049272D3" w14:textId="77777777" w:rsidR="00214622" w:rsidRPr="00DE3FB4" w:rsidRDefault="00214622" w:rsidP="00B23C66">
      <w:pPr>
        <w:spacing w:after="0" w:line="240" w:lineRule="auto"/>
        <w:rPr>
          <w:rFonts w:asciiTheme="minorHAnsi" w:hAnsiTheme="minorHAnsi"/>
          <w:kern w:val="2"/>
          <w14:ligatures w14:val="standardContextual"/>
        </w:rPr>
      </w:pPr>
    </w:p>
    <w:p w14:paraId="014BC726"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cstheme="minorHAnsi"/>
          <w:b/>
          <w:bCs/>
          <w:kern w:val="2"/>
          <w14:ligatures w14:val="standardContextual"/>
        </w:rPr>
        <w:t xml:space="preserve">Select words and phrases from the options below, </w:t>
      </w:r>
      <w:r w:rsidRPr="00DE3FB4">
        <w:rPr>
          <w:rFonts w:asciiTheme="minorHAnsi" w:hAnsiTheme="minorHAnsi"/>
          <w:b/>
          <w:bCs/>
          <w:kern w:val="2"/>
          <w14:ligatures w14:val="standardContextual"/>
        </w:rPr>
        <w:t>to complete the following paragraph that provides the lawyer’s advice.</w:t>
      </w:r>
    </w:p>
    <w:p w14:paraId="53239CA6" w14:textId="77777777" w:rsidR="00214622" w:rsidRPr="00DE3FB4" w:rsidRDefault="00214622" w:rsidP="00B23C66">
      <w:pPr>
        <w:spacing w:after="0" w:line="240" w:lineRule="auto"/>
        <w:rPr>
          <w:rFonts w:asciiTheme="minorHAnsi" w:hAnsiTheme="minorHAnsi"/>
          <w:kern w:val="2"/>
          <w14:ligatures w14:val="standardContextual"/>
        </w:rPr>
      </w:pPr>
    </w:p>
    <w:p w14:paraId="183D6DB7" w14:textId="77777777" w:rsidR="00214622" w:rsidRPr="00DE3FB4" w:rsidRDefault="00214622"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Vik and Goran have the power to </w:t>
      </w:r>
      <w:r w:rsidRPr="00DE3FB4">
        <w:rPr>
          <w:rFonts w:asciiTheme="minorHAnsi" w:hAnsiTheme="minorHAnsi"/>
          <w:color w:val="FF0000"/>
          <w:kern w:val="2"/>
          <w14:ligatures w14:val="standardContextual"/>
        </w:rPr>
        <w:t>[Gap 1: alienate / appoint / appropriate]</w:t>
      </w:r>
      <w:r w:rsidRPr="00DE3FB4">
        <w:rPr>
          <w:rFonts w:asciiTheme="minorHAnsi" w:hAnsiTheme="minorHAnsi"/>
          <w:kern w:val="2"/>
          <w14:ligatures w14:val="standardContextual"/>
        </w:rPr>
        <w:t xml:space="preserve"> another part of the estate to pay Ellen’s pecuniary legacy provided it has not been specifically given to another beneficiary. In these circumstances, the </w:t>
      </w:r>
      <w:r w:rsidRPr="00DE3FB4">
        <w:rPr>
          <w:rFonts w:asciiTheme="minorHAnsi" w:hAnsiTheme="minorHAnsi"/>
          <w:color w:val="FF0000"/>
          <w:kern w:val="2"/>
          <w14:ligatures w14:val="standardContextual"/>
        </w:rPr>
        <w:t>[Gap 2: estate / personal chattels / residue]</w:t>
      </w:r>
      <w:r w:rsidRPr="00DE3FB4">
        <w:rPr>
          <w:rFonts w:asciiTheme="minorHAnsi" w:hAnsiTheme="minorHAnsi"/>
          <w:kern w:val="2"/>
          <w14:ligatures w14:val="standardContextual"/>
        </w:rPr>
        <w:t xml:space="preserve"> could be used to satisfy the pecuniary legacy but only if </w:t>
      </w:r>
      <w:r w:rsidRPr="00DE3FB4">
        <w:rPr>
          <w:rFonts w:asciiTheme="minorHAnsi" w:hAnsiTheme="minorHAnsi"/>
          <w:color w:val="FF0000"/>
          <w:kern w:val="2"/>
          <w14:ligatures w14:val="standardContextual"/>
        </w:rPr>
        <w:t>[Gap 3: Arthur / Brian / Ellen]</w:t>
      </w:r>
      <w:r w:rsidRPr="00DE3FB4">
        <w:rPr>
          <w:rFonts w:asciiTheme="minorHAnsi" w:hAnsiTheme="minorHAnsi"/>
          <w:kern w:val="2"/>
          <w14:ligatures w14:val="standardContextual"/>
        </w:rPr>
        <w:t xml:space="preserve"> consents.</w:t>
      </w:r>
    </w:p>
    <w:p w14:paraId="07A6C985" w14:textId="77777777" w:rsidR="00214622" w:rsidRDefault="00214622" w:rsidP="00B23C66">
      <w:pPr>
        <w:spacing w:after="0" w:line="240" w:lineRule="auto"/>
        <w:rPr>
          <w:rFonts w:asciiTheme="minorHAnsi" w:hAnsiTheme="minorHAnsi"/>
          <w:kern w:val="2"/>
          <w14:ligatures w14:val="standardContextual"/>
        </w:rPr>
      </w:pPr>
    </w:p>
    <w:p w14:paraId="3DC81B36" w14:textId="77777777" w:rsidR="007E16E5" w:rsidRPr="00DE3FB4" w:rsidRDefault="007E16E5" w:rsidP="00B23C66">
      <w:pPr>
        <w:spacing w:after="0" w:line="240" w:lineRule="auto"/>
        <w:rPr>
          <w:rFonts w:asciiTheme="minorHAnsi" w:hAnsiTheme="minorHAnsi"/>
          <w:kern w:val="2"/>
          <w14:ligatures w14:val="standardContextual"/>
        </w:rPr>
      </w:pPr>
    </w:p>
    <w:tbl>
      <w:tblPr>
        <w:tblStyle w:val="TableGrid"/>
        <w:tblW w:w="5953" w:type="dxa"/>
        <w:tblInd w:w="988" w:type="dxa"/>
        <w:tblLayout w:type="fixed"/>
        <w:tblLook w:val="06A0" w:firstRow="1" w:lastRow="0" w:firstColumn="1" w:lastColumn="0" w:noHBand="1" w:noVBand="1"/>
      </w:tblPr>
      <w:tblGrid>
        <w:gridCol w:w="850"/>
        <w:gridCol w:w="5103"/>
      </w:tblGrid>
      <w:tr w:rsidR="007E16E5" w:rsidRPr="00DE3FB4" w14:paraId="4E56DE25" w14:textId="77777777" w:rsidTr="007E16E5">
        <w:trPr>
          <w:trHeight w:val="300"/>
        </w:trPr>
        <w:tc>
          <w:tcPr>
            <w:tcW w:w="850" w:type="dxa"/>
          </w:tcPr>
          <w:p w14:paraId="248DA419" w14:textId="77777777" w:rsidR="007E16E5" w:rsidRPr="00DE3FB4" w:rsidRDefault="007E16E5" w:rsidP="00B23C66">
            <w:pPr>
              <w:spacing w:after="0" w:line="240" w:lineRule="auto"/>
              <w:rPr>
                <w:rFonts w:ascii="Calibri" w:hAnsi="Calibri" w:cs="Calibri"/>
                <w:color w:val="000000" w:themeColor="text1"/>
              </w:rPr>
            </w:pPr>
            <w:r w:rsidRPr="00DE3FB4">
              <w:rPr>
                <w:rFonts w:ascii="Calibri" w:hAnsi="Calibri" w:cs="Calibri"/>
                <w:color w:val="000000" w:themeColor="text1"/>
              </w:rPr>
              <w:t>Gap 1</w:t>
            </w:r>
          </w:p>
        </w:tc>
        <w:tc>
          <w:tcPr>
            <w:tcW w:w="5103" w:type="dxa"/>
          </w:tcPr>
          <w:p w14:paraId="68DD1012" w14:textId="39AD6624" w:rsidR="007E16E5" w:rsidRPr="00DE3FB4" w:rsidRDefault="007E16E5" w:rsidP="00B23C66">
            <w:pPr>
              <w:spacing w:after="0" w:line="240" w:lineRule="auto"/>
              <w:rPr>
                <w:rFonts w:ascii="Calibri" w:hAnsi="Calibri" w:cs="Calibri"/>
                <w:color w:val="000000" w:themeColor="text1"/>
              </w:rPr>
            </w:pPr>
          </w:p>
        </w:tc>
      </w:tr>
      <w:tr w:rsidR="007E16E5" w:rsidRPr="00DE3FB4" w14:paraId="7BAAD671" w14:textId="77777777" w:rsidTr="007E16E5">
        <w:trPr>
          <w:trHeight w:val="300"/>
        </w:trPr>
        <w:tc>
          <w:tcPr>
            <w:tcW w:w="850" w:type="dxa"/>
          </w:tcPr>
          <w:p w14:paraId="75950A4E" w14:textId="77777777" w:rsidR="007E16E5" w:rsidRPr="00DE3FB4" w:rsidRDefault="007E16E5" w:rsidP="00B23C66">
            <w:pPr>
              <w:spacing w:after="0" w:line="240" w:lineRule="auto"/>
              <w:rPr>
                <w:rFonts w:ascii="Calibri" w:hAnsi="Calibri" w:cs="Calibri"/>
                <w:color w:val="000000" w:themeColor="text1"/>
              </w:rPr>
            </w:pPr>
            <w:r w:rsidRPr="00DE3FB4">
              <w:rPr>
                <w:rFonts w:ascii="Calibri" w:hAnsi="Calibri" w:cs="Calibri"/>
                <w:color w:val="000000" w:themeColor="text1"/>
              </w:rPr>
              <w:t>Gap 2</w:t>
            </w:r>
          </w:p>
        </w:tc>
        <w:tc>
          <w:tcPr>
            <w:tcW w:w="5103" w:type="dxa"/>
          </w:tcPr>
          <w:p w14:paraId="71B93C82" w14:textId="4C343D55" w:rsidR="007E16E5" w:rsidRPr="00DE3FB4" w:rsidRDefault="007E16E5" w:rsidP="00B23C66">
            <w:pPr>
              <w:spacing w:after="0" w:line="240" w:lineRule="auto"/>
              <w:rPr>
                <w:rFonts w:ascii="Calibri" w:hAnsi="Calibri" w:cs="Calibri"/>
                <w:color w:val="000000" w:themeColor="text1"/>
              </w:rPr>
            </w:pPr>
          </w:p>
        </w:tc>
      </w:tr>
      <w:tr w:rsidR="007E16E5" w:rsidRPr="00DE3FB4" w14:paraId="07F6F1F0" w14:textId="77777777" w:rsidTr="007E16E5">
        <w:trPr>
          <w:trHeight w:val="300"/>
        </w:trPr>
        <w:tc>
          <w:tcPr>
            <w:tcW w:w="850" w:type="dxa"/>
          </w:tcPr>
          <w:p w14:paraId="63F19AF8" w14:textId="77777777" w:rsidR="007E16E5" w:rsidRPr="00DE3FB4" w:rsidRDefault="007E16E5" w:rsidP="00B23C66">
            <w:pPr>
              <w:spacing w:after="0" w:line="240" w:lineRule="auto"/>
              <w:rPr>
                <w:rFonts w:ascii="Calibri" w:hAnsi="Calibri" w:cs="Calibri"/>
                <w:color w:val="000000" w:themeColor="text1"/>
              </w:rPr>
            </w:pPr>
            <w:r w:rsidRPr="00DE3FB4">
              <w:rPr>
                <w:rFonts w:ascii="Calibri" w:hAnsi="Calibri" w:cs="Calibri"/>
                <w:color w:val="000000" w:themeColor="text1"/>
              </w:rPr>
              <w:t>Gap 3</w:t>
            </w:r>
          </w:p>
        </w:tc>
        <w:tc>
          <w:tcPr>
            <w:tcW w:w="5103" w:type="dxa"/>
          </w:tcPr>
          <w:p w14:paraId="46D307EA" w14:textId="760D759F" w:rsidR="007E16E5" w:rsidRPr="00DE3FB4" w:rsidRDefault="007E16E5" w:rsidP="00B23C66">
            <w:pPr>
              <w:spacing w:after="0" w:line="240" w:lineRule="auto"/>
              <w:rPr>
                <w:rFonts w:ascii="Calibri" w:hAnsi="Calibri" w:cs="Calibri"/>
                <w:color w:val="000000" w:themeColor="text1"/>
              </w:rPr>
            </w:pPr>
          </w:p>
        </w:tc>
      </w:tr>
    </w:tbl>
    <w:p w14:paraId="0A01D449" w14:textId="77777777" w:rsidR="00334EAA" w:rsidRPr="00DE3FB4" w:rsidRDefault="00334EAA" w:rsidP="00B23C66">
      <w:pPr>
        <w:spacing w:after="0" w:line="240" w:lineRule="auto"/>
        <w:jc w:val="both"/>
        <w:rPr>
          <w:rFonts w:asciiTheme="minorHAnsi" w:hAnsiTheme="minorHAnsi" w:cstheme="minorHAnsi"/>
        </w:rPr>
      </w:pPr>
    </w:p>
    <w:p w14:paraId="35DF1900" w14:textId="77777777" w:rsidR="009B475C" w:rsidRPr="00DE3FB4" w:rsidRDefault="009B475C" w:rsidP="00B23C66">
      <w:pPr>
        <w:spacing w:after="0" w:line="240" w:lineRule="auto"/>
        <w:jc w:val="both"/>
        <w:rPr>
          <w:rFonts w:asciiTheme="minorHAnsi" w:hAnsiTheme="minorHAnsi" w:cstheme="minorHAnsi"/>
        </w:rPr>
      </w:pPr>
    </w:p>
    <w:p w14:paraId="7FDB7DB4" w14:textId="77777777" w:rsidR="009B475C" w:rsidRPr="00DE3FB4" w:rsidRDefault="009B475C" w:rsidP="00B23C66">
      <w:pPr>
        <w:spacing w:after="0" w:line="240" w:lineRule="auto"/>
        <w:jc w:val="both"/>
        <w:rPr>
          <w:rFonts w:asciiTheme="minorHAnsi" w:hAnsiTheme="minorHAnsi" w:cstheme="minorHAnsi"/>
        </w:rPr>
      </w:pPr>
    </w:p>
    <w:p w14:paraId="0339A1B5" w14:textId="77777777" w:rsidR="00334EAA" w:rsidRPr="00DE3FB4" w:rsidRDefault="00334EAA" w:rsidP="00B23C66">
      <w:pPr>
        <w:spacing w:after="0" w:line="240" w:lineRule="auto"/>
        <w:jc w:val="both"/>
        <w:rPr>
          <w:rFonts w:asciiTheme="minorHAnsi" w:hAnsiTheme="minorHAnsi" w:cstheme="minorHAnsi"/>
        </w:rPr>
      </w:pPr>
    </w:p>
    <w:p w14:paraId="54FD3E2C" w14:textId="3AACE161" w:rsidR="00334EAA" w:rsidRPr="00DE3FB4" w:rsidRDefault="00334EAA" w:rsidP="00B23C66">
      <w:pPr>
        <w:spacing w:after="0" w:line="240" w:lineRule="auto"/>
        <w:jc w:val="both"/>
        <w:rPr>
          <w:rFonts w:asciiTheme="minorHAnsi" w:hAnsiTheme="minorHAnsi" w:cstheme="minorHAnsi"/>
          <w:b/>
          <w:bCs/>
        </w:rPr>
      </w:pPr>
      <w:r w:rsidRPr="00DE3FB4">
        <w:rPr>
          <w:rFonts w:asciiTheme="minorHAnsi" w:hAnsiTheme="minorHAnsi" w:cstheme="minorHAnsi"/>
          <w:b/>
          <w:bCs/>
        </w:rPr>
        <w:t>Question 59</w:t>
      </w:r>
    </w:p>
    <w:p w14:paraId="61425C26" w14:textId="2E0B72BA" w:rsidR="00D04165" w:rsidRPr="00DE3FB4" w:rsidRDefault="00D04165"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Module ref: 17b Post completion</w:t>
      </w:r>
    </w:p>
    <w:p w14:paraId="33FF9EC8" w14:textId="77777777" w:rsidR="00D04165" w:rsidRPr="00DE3FB4" w:rsidRDefault="00D04165" w:rsidP="00B23C66">
      <w:pPr>
        <w:spacing w:after="0" w:line="240" w:lineRule="auto"/>
        <w:rPr>
          <w:rFonts w:asciiTheme="minorHAnsi" w:hAnsiTheme="minorHAnsi"/>
          <w:kern w:val="2"/>
          <w14:ligatures w14:val="standardContextual"/>
        </w:rPr>
      </w:pPr>
      <w:r w:rsidRPr="00DE3FB4">
        <w:rPr>
          <w:rFonts w:asciiTheme="minorHAnsi" w:hAnsiTheme="minorHAnsi"/>
          <w:kern w:val="2"/>
          <w14:ligatures w14:val="standardContextual"/>
        </w:rPr>
        <w:t xml:space="preserve">3 marks </w:t>
      </w:r>
      <w:r w:rsidRPr="00C37BA4">
        <w:rPr>
          <w:rFonts w:asciiTheme="minorHAnsi" w:hAnsiTheme="minorHAnsi"/>
          <w:i/>
          <w:iCs/>
          <w:kern w:val="2"/>
          <w14:ligatures w14:val="standardContextual"/>
        </w:rPr>
        <w:t>(1 mark awarded per each correct selection)</w:t>
      </w:r>
    </w:p>
    <w:p w14:paraId="707B34BF" w14:textId="77777777" w:rsidR="00D04165" w:rsidRPr="00DE3FB4" w:rsidRDefault="00D04165" w:rsidP="00B23C66">
      <w:pPr>
        <w:spacing w:after="0" w:line="240" w:lineRule="auto"/>
        <w:rPr>
          <w:rFonts w:ascii="Calibri" w:hAnsi="Calibri" w:cs="Calibri"/>
          <w:color w:val="000000"/>
          <w:kern w:val="2"/>
          <w:shd w:val="clear" w:color="auto" w:fill="FFFFFF"/>
          <w14:ligatures w14:val="standardContextual"/>
        </w:rPr>
      </w:pPr>
    </w:p>
    <w:p w14:paraId="41A37846" w14:textId="77777777" w:rsidR="00D04165" w:rsidRPr="00DE3FB4" w:rsidRDefault="00D04165" w:rsidP="00B23C66">
      <w:pPr>
        <w:spacing w:after="0" w:line="240" w:lineRule="auto"/>
        <w:rPr>
          <w:rFonts w:ascii="Calibri" w:hAnsi="Calibri" w:cs="Calibri"/>
          <w:color w:val="000000"/>
          <w:kern w:val="2"/>
          <w:shd w:val="clear" w:color="auto" w:fill="FFFFFF"/>
          <w14:ligatures w14:val="standardContextual"/>
        </w:rPr>
      </w:pPr>
      <w:r w:rsidRPr="00DE3FB4">
        <w:rPr>
          <w:rFonts w:ascii="Calibri" w:hAnsi="Calibri" w:cs="Calibri"/>
          <w:color w:val="000000"/>
          <w:kern w:val="2"/>
          <w:shd w:val="clear" w:color="auto" w:fill="FFFFFF"/>
          <w14:ligatures w14:val="standardContextual"/>
        </w:rPr>
        <w:t xml:space="preserve">Owen owned a freehold house with a registered title in Wrexham, Wales with a large garden. Twelve months ago, Owen fenced off a large plot at the end of his garden and built a bungalow on the plot. Owen was in the process of selling the bungalow to Jon when he died. Owen’s Will appoints Dai as </w:t>
      </w:r>
      <w:proofErr w:type="gramStart"/>
      <w:r w:rsidRPr="00DE3FB4">
        <w:rPr>
          <w:rFonts w:ascii="Calibri" w:hAnsi="Calibri" w:cs="Calibri"/>
          <w:color w:val="000000"/>
          <w:kern w:val="2"/>
          <w:shd w:val="clear" w:color="auto" w:fill="FFFFFF"/>
          <w14:ligatures w14:val="standardContextual"/>
        </w:rPr>
        <w:t>executor</w:t>
      </w:r>
      <w:proofErr w:type="gramEnd"/>
      <w:r w:rsidRPr="00DE3FB4">
        <w:rPr>
          <w:rFonts w:ascii="Calibri" w:hAnsi="Calibri" w:cs="Calibri"/>
          <w:color w:val="000000"/>
          <w:kern w:val="2"/>
          <w:shd w:val="clear" w:color="auto" w:fill="FFFFFF"/>
          <w14:ligatures w14:val="standardContextual"/>
        </w:rPr>
        <w:t xml:space="preserve"> and it is Dai who has now completed the sale of the bungalow to Jon. Jon purchased the bungalow for £300,000.  Jon’s lawyer will be applying to HM</w:t>
      </w:r>
      <w:r w:rsidRPr="00DE3FB4">
        <w:rPr>
          <w:rFonts w:ascii="Calibri" w:hAnsi="Calibri" w:cs="Calibri"/>
          <w:color w:val="000000" w:themeColor="text1"/>
          <w:kern w:val="2"/>
          <w14:ligatures w14:val="standardContextual"/>
        </w:rPr>
        <w:t xml:space="preserve"> </w:t>
      </w:r>
      <w:r w:rsidRPr="00DE3FB4">
        <w:rPr>
          <w:rFonts w:ascii="Calibri" w:hAnsi="Calibri" w:cs="Calibri"/>
          <w:color w:val="000000"/>
          <w:kern w:val="2"/>
          <w:shd w:val="clear" w:color="auto" w:fill="FFFFFF"/>
          <w14:ligatures w14:val="standardContextual"/>
        </w:rPr>
        <w:t xml:space="preserve">Land Registry for registration through the electronic Digital Registration Service. </w:t>
      </w:r>
    </w:p>
    <w:p w14:paraId="3749FD0E" w14:textId="77777777" w:rsidR="00D04165" w:rsidRPr="00DE3FB4" w:rsidRDefault="00D04165" w:rsidP="00B23C66">
      <w:pPr>
        <w:spacing w:after="0" w:line="240" w:lineRule="auto"/>
        <w:rPr>
          <w:rFonts w:ascii="Calibri" w:hAnsi="Calibri" w:cs="Calibri"/>
          <w:color w:val="000000"/>
          <w:kern w:val="2"/>
          <w:shd w:val="clear" w:color="auto" w:fill="FFFFFF"/>
          <w14:ligatures w14:val="standardContextual"/>
        </w:rPr>
      </w:pPr>
    </w:p>
    <w:p w14:paraId="2C7DE3F2" w14:textId="77777777" w:rsidR="00D04165" w:rsidRPr="00DE3FB4" w:rsidRDefault="00D04165" w:rsidP="00B23C66">
      <w:pPr>
        <w:spacing w:after="0" w:line="240" w:lineRule="auto"/>
        <w:rPr>
          <w:rFonts w:ascii="Calibri" w:hAnsi="Calibri" w:cs="Calibri"/>
          <w:b/>
          <w:bCs/>
          <w:color w:val="000000"/>
          <w:kern w:val="2"/>
          <w:shd w:val="clear" w:color="auto" w:fill="FFFFFF"/>
          <w14:ligatures w14:val="standardContextual"/>
        </w:rPr>
      </w:pPr>
      <w:r w:rsidRPr="00DE3FB4">
        <w:rPr>
          <w:rFonts w:ascii="Calibri" w:hAnsi="Calibri" w:cs="Calibri"/>
          <w:b/>
          <w:bCs/>
          <w:color w:val="000000"/>
          <w:kern w:val="2"/>
          <w:shd w:val="clear" w:color="auto" w:fill="FFFFFF"/>
          <w14:ligatures w14:val="standardContextual"/>
        </w:rPr>
        <w:t>From the list below, which THREE documents must Jon’s lawyer scan to support the registration application?</w:t>
      </w:r>
    </w:p>
    <w:p w14:paraId="749E76EE" w14:textId="77777777" w:rsidR="00D04165" w:rsidRPr="00DE3FB4" w:rsidRDefault="00D04165" w:rsidP="00B23C66">
      <w:pPr>
        <w:spacing w:after="0" w:line="240" w:lineRule="auto"/>
        <w:rPr>
          <w:rFonts w:ascii="Calibri" w:hAnsi="Calibri" w:cs="Calibri"/>
          <w:color w:val="000000"/>
          <w:kern w:val="2"/>
          <w:shd w:val="clear" w:color="auto" w:fill="FFFFFF"/>
          <w14:ligatures w14:val="standardContextual"/>
        </w:rPr>
      </w:pPr>
    </w:p>
    <w:p w14:paraId="7E457541" w14:textId="77777777"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A: Contract</w:t>
      </w:r>
    </w:p>
    <w:p w14:paraId="49B034ED" w14:textId="41D3ACD7"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 xml:space="preserve">B: Grant of probate </w:t>
      </w:r>
    </w:p>
    <w:p w14:paraId="07EB3ABF" w14:textId="709A9775"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C: LTT certificate</w:t>
      </w:r>
    </w:p>
    <w:p w14:paraId="66397246" w14:textId="77777777"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D: SDLT5</w:t>
      </w:r>
    </w:p>
    <w:p w14:paraId="44E1CCCF" w14:textId="75B15E29"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E: TP1</w:t>
      </w:r>
    </w:p>
    <w:p w14:paraId="257AF1D3" w14:textId="77777777" w:rsidR="00D04165" w:rsidRPr="00DE3FB4" w:rsidRDefault="00D04165" w:rsidP="00E113F4">
      <w:pPr>
        <w:numPr>
          <w:ilvl w:val="0"/>
          <w:numId w:val="64"/>
        </w:numPr>
        <w:spacing w:after="0" w:line="240" w:lineRule="auto"/>
        <w:contextualSpacing/>
        <w:rPr>
          <w:rFonts w:ascii="Calibri" w:hAnsi="Calibri" w:cs="Calibri"/>
          <w:color w:val="000000"/>
          <w:shd w:val="clear" w:color="auto" w:fill="FFFFFF"/>
        </w:rPr>
      </w:pPr>
      <w:r w:rsidRPr="00DE3FB4">
        <w:rPr>
          <w:rFonts w:ascii="Calibri" w:hAnsi="Calibri" w:cs="Calibri"/>
          <w:color w:val="000000"/>
          <w:shd w:val="clear" w:color="auto" w:fill="FFFFFF"/>
        </w:rPr>
        <w:t>F: TR1</w:t>
      </w:r>
    </w:p>
    <w:p w14:paraId="1246F847" w14:textId="4F40AECD" w:rsidR="00D04165" w:rsidRPr="00DE3FB4" w:rsidRDefault="00D04165" w:rsidP="00B23C66">
      <w:pPr>
        <w:spacing w:after="0" w:line="240" w:lineRule="auto"/>
        <w:rPr>
          <w:rFonts w:asciiTheme="minorHAnsi" w:hAnsiTheme="minorHAnsi" w:cstheme="minorHAnsi"/>
          <w:b/>
          <w:bCs/>
        </w:rPr>
      </w:pPr>
      <w:r w:rsidRPr="00DE3FB4">
        <w:rPr>
          <w:rFonts w:asciiTheme="minorHAnsi" w:hAnsiTheme="minorHAnsi" w:cstheme="minorHAnsi"/>
          <w:b/>
          <w:bCs/>
        </w:rPr>
        <w:br w:type="page"/>
      </w:r>
    </w:p>
    <w:p w14:paraId="3309DC2F" w14:textId="14A5F270" w:rsidR="00334EAA" w:rsidRPr="00DE3FB4" w:rsidRDefault="00334EAA" w:rsidP="00B23C66">
      <w:pPr>
        <w:spacing w:after="0" w:line="240" w:lineRule="auto"/>
        <w:jc w:val="both"/>
        <w:rPr>
          <w:rFonts w:asciiTheme="minorHAnsi" w:hAnsiTheme="minorHAnsi" w:cstheme="minorHAnsi"/>
        </w:rPr>
      </w:pPr>
      <w:r w:rsidRPr="00DE3FB4">
        <w:rPr>
          <w:rFonts w:asciiTheme="minorHAnsi" w:hAnsiTheme="minorHAnsi" w:cstheme="minorHAnsi"/>
          <w:b/>
          <w:bCs/>
        </w:rPr>
        <w:lastRenderedPageBreak/>
        <w:t>Question 60</w:t>
      </w:r>
    </w:p>
    <w:p w14:paraId="5EC00B83" w14:textId="77777777" w:rsidR="00653033" w:rsidRPr="00DE3FB4" w:rsidRDefault="00653033" w:rsidP="00B23C66">
      <w:pPr>
        <w:spacing w:after="0" w:line="240" w:lineRule="auto"/>
        <w:rPr>
          <w:rFonts w:asciiTheme="minorHAnsi" w:hAnsiTheme="minorHAnsi"/>
        </w:rPr>
      </w:pPr>
      <w:r w:rsidRPr="00DE3FB4">
        <w:rPr>
          <w:rFonts w:asciiTheme="minorHAnsi" w:hAnsiTheme="minorHAnsi"/>
        </w:rPr>
        <w:t>Module ref: 4d Co-ownership</w:t>
      </w:r>
    </w:p>
    <w:p w14:paraId="299AE511" w14:textId="77777777" w:rsidR="00653033" w:rsidRPr="00DE3FB4" w:rsidRDefault="00653033" w:rsidP="00B23C66">
      <w:pPr>
        <w:spacing w:after="0" w:line="240" w:lineRule="auto"/>
        <w:rPr>
          <w:rFonts w:asciiTheme="minorHAnsi" w:hAnsiTheme="minorHAnsi"/>
        </w:rPr>
      </w:pPr>
      <w:r w:rsidRPr="00DE3FB4">
        <w:rPr>
          <w:rFonts w:asciiTheme="minorHAnsi" w:hAnsiTheme="minorHAnsi"/>
        </w:rPr>
        <w:t>3 marks</w:t>
      </w:r>
    </w:p>
    <w:p w14:paraId="365283D6" w14:textId="77777777" w:rsidR="00653033" w:rsidRPr="00DE3FB4" w:rsidRDefault="00653033" w:rsidP="00B23C66">
      <w:pPr>
        <w:spacing w:after="0" w:line="240" w:lineRule="auto"/>
        <w:rPr>
          <w:rFonts w:asciiTheme="minorHAnsi" w:hAnsiTheme="minorHAnsi" w:cstheme="minorHAnsi"/>
          <w:bCs/>
        </w:rPr>
      </w:pPr>
    </w:p>
    <w:p w14:paraId="1698673C" w14:textId="77777777" w:rsidR="00653033" w:rsidRPr="00DE3FB4" w:rsidRDefault="00653033" w:rsidP="00B23C66">
      <w:pPr>
        <w:spacing w:after="0" w:line="240" w:lineRule="auto"/>
        <w:rPr>
          <w:rFonts w:asciiTheme="minorHAnsi" w:hAnsiTheme="minorHAnsi" w:cstheme="minorHAnsi"/>
          <w:bCs/>
        </w:rPr>
      </w:pPr>
      <w:r w:rsidRPr="00DE3FB4">
        <w:rPr>
          <w:rFonts w:asciiTheme="minorHAnsi" w:hAnsiTheme="minorHAnsi" w:cstheme="minorHAnsi"/>
          <w:bCs/>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Form A (‘co-ownership’) restriction in the register. </w:t>
      </w:r>
    </w:p>
    <w:p w14:paraId="6FBD2F01" w14:textId="77777777" w:rsidR="00653033" w:rsidRPr="00DE3FB4" w:rsidRDefault="00653033" w:rsidP="00B23C66">
      <w:pPr>
        <w:spacing w:after="0" w:line="240" w:lineRule="auto"/>
        <w:rPr>
          <w:rFonts w:asciiTheme="minorHAnsi" w:hAnsiTheme="minorHAnsi" w:cstheme="minorHAnsi"/>
          <w:bCs/>
        </w:rPr>
      </w:pPr>
    </w:p>
    <w:p w14:paraId="47C11AC5" w14:textId="77777777" w:rsidR="00653033" w:rsidRPr="00DE3FB4" w:rsidRDefault="00653033" w:rsidP="00B23C66">
      <w:pPr>
        <w:spacing w:after="0" w:line="240" w:lineRule="auto"/>
        <w:rPr>
          <w:rFonts w:asciiTheme="minorHAnsi" w:hAnsiTheme="minorHAnsi" w:cstheme="minorHAnsi"/>
          <w:b/>
        </w:rPr>
      </w:pPr>
      <w:r w:rsidRPr="00DE3FB4">
        <w:rPr>
          <w:rFonts w:asciiTheme="minorHAnsi" w:hAnsiTheme="minorHAnsi" w:cstheme="minorHAnsi"/>
          <w:b/>
        </w:rPr>
        <w:t>Which ONE of the following statements best describes the legal position in relation to the mother’s interest?</w:t>
      </w:r>
    </w:p>
    <w:p w14:paraId="562CD680" w14:textId="77777777" w:rsidR="00653033" w:rsidRPr="00DE3FB4" w:rsidRDefault="00653033" w:rsidP="00B23C66">
      <w:pPr>
        <w:spacing w:after="0" w:line="240" w:lineRule="auto"/>
        <w:rPr>
          <w:rFonts w:asciiTheme="minorHAnsi" w:hAnsiTheme="minorHAnsi" w:cstheme="minorHAnsi"/>
          <w:bCs/>
        </w:rPr>
      </w:pPr>
    </w:p>
    <w:p w14:paraId="112DCBAA" w14:textId="77777777" w:rsidR="00653033" w:rsidRPr="00DE3FB4" w:rsidRDefault="00653033" w:rsidP="00B23C66">
      <w:pPr>
        <w:spacing w:after="0" w:line="240" w:lineRule="auto"/>
        <w:rPr>
          <w:rFonts w:asciiTheme="minorHAnsi" w:hAnsiTheme="minorHAnsi" w:cstheme="minorHAnsi"/>
          <w:b/>
        </w:rPr>
      </w:pPr>
      <w:r w:rsidRPr="00DE3FB4">
        <w:rPr>
          <w:rFonts w:asciiTheme="minorHAnsi" w:hAnsiTheme="minorHAnsi" w:cstheme="minorHAnsi"/>
          <w:b/>
        </w:rPr>
        <w:t>It will</w:t>
      </w:r>
    </w:p>
    <w:p w14:paraId="24EAE019" w14:textId="77777777" w:rsidR="00653033" w:rsidRPr="00DE3FB4" w:rsidRDefault="00653033" w:rsidP="00B23C66">
      <w:pPr>
        <w:spacing w:after="0" w:line="240" w:lineRule="auto"/>
        <w:rPr>
          <w:rFonts w:asciiTheme="minorHAnsi" w:hAnsiTheme="minorHAnsi" w:cstheme="minorHAnsi"/>
          <w:bCs/>
        </w:rPr>
      </w:pPr>
    </w:p>
    <w:p w14:paraId="61A3E06B" w14:textId="77777777" w:rsidR="00653033" w:rsidRPr="00DE3FB4" w:rsidRDefault="00653033" w:rsidP="00E113F4">
      <w:pPr>
        <w:numPr>
          <w:ilvl w:val="0"/>
          <w:numId w:val="65"/>
        </w:numPr>
        <w:spacing w:after="0" w:line="240" w:lineRule="auto"/>
        <w:contextualSpacing/>
        <w:rPr>
          <w:rFonts w:asciiTheme="minorHAnsi" w:hAnsiTheme="minorHAnsi" w:cstheme="minorHAnsi"/>
          <w:bCs/>
        </w:rPr>
      </w:pPr>
      <w:r w:rsidRPr="00DE3FB4">
        <w:rPr>
          <w:rFonts w:asciiTheme="minorHAnsi" w:hAnsiTheme="minorHAnsi" w:cstheme="minorHAnsi"/>
          <w:bCs/>
        </w:rPr>
        <w:t>A: be binding on the buyer as an overriding interest, because the mother is in actual occupation</w:t>
      </w:r>
    </w:p>
    <w:p w14:paraId="66E551B2" w14:textId="77777777" w:rsidR="00653033" w:rsidRPr="00DE3FB4" w:rsidRDefault="00653033" w:rsidP="00E113F4">
      <w:pPr>
        <w:numPr>
          <w:ilvl w:val="0"/>
          <w:numId w:val="65"/>
        </w:numPr>
        <w:spacing w:after="0" w:line="240" w:lineRule="auto"/>
        <w:contextualSpacing/>
        <w:rPr>
          <w:rFonts w:asciiTheme="minorHAnsi" w:hAnsiTheme="minorHAnsi" w:cstheme="minorHAnsi"/>
          <w:bCs/>
        </w:rPr>
      </w:pPr>
      <w:r w:rsidRPr="00DE3FB4">
        <w:rPr>
          <w:rFonts w:asciiTheme="minorHAnsi" w:hAnsiTheme="minorHAnsi" w:cstheme="minorHAnsi"/>
          <w:bCs/>
        </w:rPr>
        <w:t>B: be binding upon the buyer because it is protected by the restriction</w:t>
      </w:r>
    </w:p>
    <w:p w14:paraId="067BF7ED" w14:textId="77777777" w:rsidR="00653033" w:rsidRPr="00DE3FB4" w:rsidRDefault="00653033" w:rsidP="00E113F4">
      <w:pPr>
        <w:numPr>
          <w:ilvl w:val="0"/>
          <w:numId w:val="65"/>
        </w:numPr>
        <w:spacing w:after="0" w:line="240" w:lineRule="auto"/>
        <w:contextualSpacing/>
        <w:rPr>
          <w:rFonts w:asciiTheme="minorHAnsi" w:hAnsiTheme="minorHAnsi" w:cstheme="minorHAnsi"/>
          <w:bCs/>
        </w:rPr>
      </w:pPr>
      <w:r w:rsidRPr="00DE3FB4">
        <w:rPr>
          <w:rFonts w:asciiTheme="minorHAnsi" w:hAnsiTheme="minorHAnsi" w:cstheme="minorHAnsi"/>
          <w:bCs/>
        </w:rPr>
        <w:t>C: not be binding upon the buyer, because an interest under a trust of land cannot be an overriding interest</w:t>
      </w:r>
    </w:p>
    <w:p w14:paraId="5CE305E7" w14:textId="30763212" w:rsidR="00653033" w:rsidRPr="00DE3FB4" w:rsidRDefault="00653033" w:rsidP="00E113F4">
      <w:pPr>
        <w:numPr>
          <w:ilvl w:val="0"/>
          <w:numId w:val="65"/>
        </w:numPr>
        <w:spacing w:after="0" w:line="240" w:lineRule="auto"/>
        <w:contextualSpacing/>
        <w:rPr>
          <w:rFonts w:asciiTheme="minorHAnsi" w:hAnsiTheme="minorHAnsi" w:cstheme="minorHAnsi"/>
          <w:bCs/>
        </w:rPr>
      </w:pPr>
      <w:r w:rsidRPr="00DE3FB4">
        <w:rPr>
          <w:rFonts w:asciiTheme="minorHAnsi" w:hAnsiTheme="minorHAnsi" w:cstheme="minorHAnsi"/>
          <w:bCs/>
        </w:rPr>
        <w:t>D: not be binding upon the buyer, as it will be overreached on completion because the sale is by two trustees</w:t>
      </w:r>
    </w:p>
    <w:p w14:paraId="1C50C860" w14:textId="77777777" w:rsidR="00334EAA" w:rsidRDefault="00334EAA" w:rsidP="00B23C66">
      <w:pPr>
        <w:spacing w:after="0" w:line="240" w:lineRule="auto"/>
        <w:jc w:val="both"/>
        <w:rPr>
          <w:rFonts w:asciiTheme="minorHAnsi" w:hAnsiTheme="minorHAnsi" w:cstheme="minorHAnsi"/>
        </w:rPr>
      </w:pPr>
    </w:p>
    <w:p w14:paraId="28CD6721" w14:textId="77777777" w:rsidR="007E16E5" w:rsidRDefault="007E16E5" w:rsidP="00B23C66">
      <w:pPr>
        <w:spacing w:after="0" w:line="240" w:lineRule="auto"/>
        <w:jc w:val="both"/>
        <w:rPr>
          <w:rFonts w:asciiTheme="minorHAnsi" w:hAnsiTheme="minorHAnsi" w:cstheme="minorHAnsi"/>
        </w:rPr>
      </w:pPr>
    </w:p>
    <w:p w14:paraId="1A2AAACE" w14:textId="77777777" w:rsidR="007E16E5" w:rsidRDefault="007E16E5" w:rsidP="00B23C66">
      <w:pPr>
        <w:spacing w:after="0" w:line="240" w:lineRule="auto"/>
        <w:jc w:val="both"/>
        <w:rPr>
          <w:rFonts w:asciiTheme="minorHAnsi" w:hAnsiTheme="minorHAnsi" w:cstheme="minorHAnsi"/>
        </w:rPr>
      </w:pPr>
    </w:p>
    <w:p w14:paraId="54AB3AF0" w14:textId="77777777" w:rsidR="007E16E5" w:rsidRPr="00DE3FB4" w:rsidRDefault="007E16E5" w:rsidP="00B23C66">
      <w:pPr>
        <w:spacing w:after="0" w:line="240" w:lineRule="auto"/>
        <w:jc w:val="both"/>
        <w:rPr>
          <w:rFonts w:asciiTheme="minorHAnsi" w:hAnsiTheme="minorHAnsi" w:cstheme="minorHAnsi"/>
        </w:rPr>
      </w:pPr>
    </w:p>
    <w:p w14:paraId="1C0F577A" w14:textId="77777777" w:rsidR="00334EAA" w:rsidRPr="00DE3FB4" w:rsidRDefault="00334EAA" w:rsidP="00B23C66">
      <w:pPr>
        <w:spacing w:after="0" w:line="240" w:lineRule="auto"/>
        <w:jc w:val="both"/>
        <w:rPr>
          <w:rFonts w:asciiTheme="minorHAnsi" w:hAnsiTheme="minorHAnsi" w:cstheme="minorHAnsi"/>
        </w:rPr>
      </w:pPr>
    </w:p>
    <w:p w14:paraId="554DA6C0" w14:textId="76CAB32E" w:rsidR="00334EAA" w:rsidRPr="00334EAA" w:rsidRDefault="00334EAA" w:rsidP="00B23C66">
      <w:pPr>
        <w:spacing w:after="0" w:line="240" w:lineRule="auto"/>
        <w:jc w:val="center"/>
        <w:rPr>
          <w:rFonts w:asciiTheme="minorHAnsi" w:hAnsiTheme="minorHAnsi" w:cstheme="minorHAnsi"/>
          <w:b/>
          <w:bCs/>
        </w:rPr>
      </w:pPr>
      <w:r w:rsidRPr="00DE3FB4">
        <w:rPr>
          <w:rFonts w:asciiTheme="minorHAnsi" w:hAnsiTheme="minorHAnsi" w:cstheme="minorHAnsi"/>
          <w:b/>
          <w:bCs/>
        </w:rPr>
        <w:t>[end of paper</w:t>
      </w:r>
      <w:r w:rsidR="00A00FD8" w:rsidRPr="00DE3FB4">
        <w:rPr>
          <w:rFonts w:asciiTheme="minorHAnsi" w:hAnsiTheme="minorHAnsi" w:cstheme="minorHAnsi"/>
          <w:b/>
          <w:bCs/>
        </w:rPr>
        <w:t>]</w:t>
      </w:r>
    </w:p>
    <w:p w14:paraId="3FAB8D9D" w14:textId="77777777" w:rsidR="00357244" w:rsidRPr="00357244" w:rsidRDefault="00357244" w:rsidP="00B23C66">
      <w:pPr>
        <w:spacing w:after="0" w:line="240" w:lineRule="auto"/>
        <w:jc w:val="both"/>
        <w:rPr>
          <w:rFonts w:asciiTheme="minorHAnsi" w:hAnsiTheme="minorHAnsi" w:cstheme="minorHAnsi"/>
        </w:rPr>
      </w:pPr>
    </w:p>
    <w:sectPr w:rsidR="00357244" w:rsidRPr="00357244" w:rsidSect="004C643F">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D7A4F"/>
    <w:multiLevelType w:val="hybridMultilevel"/>
    <w:tmpl w:val="FA12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B2453"/>
    <w:multiLevelType w:val="hybridMultilevel"/>
    <w:tmpl w:val="6308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E6925"/>
    <w:multiLevelType w:val="hybridMultilevel"/>
    <w:tmpl w:val="E24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843A4"/>
    <w:multiLevelType w:val="hybridMultilevel"/>
    <w:tmpl w:val="49D61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E3A7A"/>
    <w:multiLevelType w:val="hybridMultilevel"/>
    <w:tmpl w:val="376C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37163A"/>
    <w:multiLevelType w:val="hybridMultilevel"/>
    <w:tmpl w:val="CC78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A2EB0"/>
    <w:multiLevelType w:val="hybridMultilevel"/>
    <w:tmpl w:val="B262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A33176"/>
    <w:multiLevelType w:val="hybridMultilevel"/>
    <w:tmpl w:val="633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430608"/>
    <w:multiLevelType w:val="hybridMultilevel"/>
    <w:tmpl w:val="2A16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C11D76"/>
    <w:multiLevelType w:val="hybridMultilevel"/>
    <w:tmpl w:val="C2DE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F66B5"/>
    <w:multiLevelType w:val="hybridMultilevel"/>
    <w:tmpl w:val="D3AE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0124CD"/>
    <w:multiLevelType w:val="hybridMultilevel"/>
    <w:tmpl w:val="109A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441F46"/>
    <w:multiLevelType w:val="hybridMultilevel"/>
    <w:tmpl w:val="008C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DC5B43"/>
    <w:multiLevelType w:val="hybridMultilevel"/>
    <w:tmpl w:val="A6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673370"/>
    <w:multiLevelType w:val="hybridMultilevel"/>
    <w:tmpl w:val="327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CD6932"/>
    <w:multiLevelType w:val="hybridMultilevel"/>
    <w:tmpl w:val="06728C7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AF4AC8"/>
    <w:multiLevelType w:val="hybridMultilevel"/>
    <w:tmpl w:val="56EA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676D99"/>
    <w:multiLevelType w:val="hybridMultilevel"/>
    <w:tmpl w:val="8ED6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A11D82"/>
    <w:multiLevelType w:val="hybridMultilevel"/>
    <w:tmpl w:val="5FBC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092FE8"/>
    <w:multiLevelType w:val="hybridMultilevel"/>
    <w:tmpl w:val="4422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E1075"/>
    <w:multiLevelType w:val="hybridMultilevel"/>
    <w:tmpl w:val="1C86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E60476"/>
    <w:multiLevelType w:val="hybridMultilevel"/>
    <w:tmpl w:val="B79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EF292A"/>
    <w:multiLevelType w:val="hybridMultilevel"/>
    <w:tmpl w:val="D422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AB0FF3"/>
    <w:multiLevelType w:val="hybridMultilevel"/>
    <w:tmpl w:val="B1D24C5C"/>
    <w:lvl w:ilvl="0" w:tplc="F87A043A">
      <w:start w:val="1"/>
      <w:numFmt w:val="bullet"/>
      <w:lvlText w:val=""/>
      <w:lvlJc w:val="left"/>
      <w:pPr>
        <w:ind w:left="720" w:hanging="360"/>
      </w:pPr>
      <w:rPr>
        <w:rFonts w:ascii="Symbol" w:hAnsi="Symbol" w:hint="default"/>
      </w:rPr>
    </w:lvl>
    <w:lvl w:ilvl="1" w:tplc="8190E1B6">
      <w:start w:val="1"/>
      <w:numFmt w:val="bullet"/>
      <w:lvlText w:val="o"/>
      <w:lvlJc w:val="left"/>
      <w:pPr>
        <w:ind w:left="1440" w:hanging="360"/>
      </w:pPr>
      <w:rPr>
        <w:rFonts w:ascii="Courier New" w:hAnsi="Courier New" w:hint="default"/>
      </w:rPr>
    </w:lvl>
    <w:lvl w:ilvl="2" w:tplc="C0446CD2">
      <w:start w:val="1"/>
      <w:numFmt w:val="bullet"/>
      <w:lvlText w:val=""/>
      <w:lvlJc w:val="left"/>
      <w:pPr>
        <w:ind w:left="2160" w:hanging="360"/>
      </w:pPr>
      <w:rPr>
        <w:rFonts w:ascii="Wingdings" w:hAnsi="Wingdings" w:hint="default"/>
      </w:rPr>
    </w:lvl>
    <w:lvl w:ilvl="3" w:tplc="2C32C466">
      <w:start w:val="1"/>
      <w:numFmt w:val="bullet"/>
      <w:lvlText w:val=""/>
      <w:lvlJc w:val="left"/>
      <w:pPr>
        <w:ind w:left="2880" w:hanging="360"/>
      </w:pPr>
      <w:rPr>
        <w:rFonts w:ascii="Symbol" w:hAnsi="Symbol" w:hint="default"/>
      </w:rPr>
    </w:lvl>
    <w:lvl w:ilvl="4" w:tplc="113CA29A">
      <w:start w:val="1"/>
      <w:numFmt w:val="bullet"/>
      <w:lvlText w:val="o"/>
      <w:lvlJc w:val="left"/>
      <w:pPr>
        <w:ind w:left="3600" w:hanging="360"/>
      </w:pPr>
      <w:rPr>
        <w:rFonts w:ascii="Courier New" w:hAnsi="Courier New" w:hint="default"/>
      </w:rPr>
    </w:lvl>
    <w:lvl w:ilvl="5" w:tplc="9CCE22CE">
      <w:start w:val="1"/>
      <w:numFmt w:val="bullet"/>
      <w:lvlText w:val=""/>
      <w:lvlJc w:val="left"/>
      <w:pPr>
        <w:ind w:left="4320" w:hanging="360"/>
      </w:pPr>
      <w:rPr>
        <w:rFonts w:ascii="Wingdings" w:hAnsi="Wingdings" w:hint="default"/>
      </w:rPr>
    </w:lvl>
    <w:lvl w:ilvl="6" w:tplc="87FEB1B6">
      <w:start w:val="1"/>
      <w:numFmt w:val="bullet"/>
      <w:lvlText w:val=""/>
      <w:lvlJc w:val="left"/>
      <w:pPr>
        <w:ind w:left="5040" w:hanging="360"/>
      </w:pPr>
      <w:rPr>
        <w:rFonts w:ascii="Symbol" w:hAnsi="Symbol" w:hint="default"/>
      </w:rPr>
    </w:lvl>
    <w:lvl w:ilvl="7" w:tplc="406866AA">
      <w:start w:val="1"/>
      <w:numFmt w:val="bullet"/>
      <w:lvlText w:val="o"/>
      <w:lvlJc w:val="left"/>
      <w:pPr>
        <w:ind w:left="5760" w:hanging="360"/>
      </w:pPr>
      <w:rPr>
        <w:rFonts w:ascii="Courier New" w:hAnsi="Courier New" w:hint="default"/>
      </w:rPr>
    </w:lvl>
    <w:lvl w:ilvl="8" w:tplc="03C270D4">
      <w:start w:val="1"/>
      <w:numFmt w:val="bullet"/>
      <w:lvlText w:val=""/>
      <w:lvlJc w:val="left"/>
      <w:pPr>
        <w:ind w:left="6480" w:hanging="360"/>
      </w:pPr>
      <w:rPr>
        <w:rFonts w:ascii="Wingdings" w:hAnsi="Wingdings" w:hint="default"/>
      </w:rPr>
    </w:lvl>
  </w:abstractNum>
  <w:abstractNum w:abstractNumId="26" w15:restartNumberingAfterBreak="0">
    <w:nsid w:val="3BD81903"/>
    <w:multiLevelType w:val="hybridMultilevel"/>
    <w:tmpl w:val="684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EF33A5"/>
    <w:multiLevelType w:val="hybridMultilevel"/>
    <w:tmpl w:val="D746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08C0B16"/>
    <w:multiLevelType w:val="hybridMultilevel"/>
    <w:tmpl w:val="197E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382459"/>
    <w:multiLevelType w:val="hybridMultilevel"/>
    <w:tmpl w:val="6830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6757C2"/>
    <w:multiLevelType w:val="hybridMultilevel"/>
    <w:tmpl w:val="EE0A8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FA78D8"/>
    <w:multiLevelType w:val="hybridMultilevel"/>
    <w:tmpl w:val="A0CE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BC10C6"/>
    <w:multiLevelType w:val="hybridMultilevel"/>
    <w:tmpl w:val="4F1C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097CC2"/>
    <w:multiLevelType w:val="hybridMultilevel"/>
    <w:tmpl w:val="DA48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8A3A70"/>
    <w:multiLevelType w:val="hybridMultilevel"/>
    <w:tmpl w:val="59A4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C2036C"/>
    <w:multiLevelType w:val="hybridMultilevel"/>
    <w:tmpl w:val="DADE2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BF5A74"/>
    <w:multiLevelType w:val="hybridMultilevel"/>
    <w:tmpl w:val="D576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6180D19"/>
    <w:multiLevelType w:val="hybridMultilevel"/>
    <w:tmpl w:val="75D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9A1D80"/>
    <w:multiLevelType w:val="hybridMultilevel"/>
    <w:tmpl w:val="025E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6A24160"/>
    <w:multiLevelType w:val="hybridMultilevel"/>
    <w:tmpl w:val="84ECC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7ED72AB"/>
    <w:multiLevelType w:val="hybridMultilevel"/>
    <w:tmpl w:val="B25C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84C1B8D"/>
    <w:multiLevelType w:val="hybridMultilevel"/>
    <w:tmpl w:val="3D58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2F794C"/>
    <w:multiLevelType w:val="hybridMultilevel"/>
    <w:tmpl w:val="6662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315CE2"/>
    <w:multiLevelType w:val="hybridMultilevel"/>
    <w:tmpl w:val="3F4E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DA2E98"/>
    <w:multiLevelType w:val="hybridMultilevel"/>
    <w:tmpl w:val="524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B977F83"/>
    <w:multiLevelType w:val="hybridMultilevel"/>
    <w:tmpl w:val="1F4C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CF621F8"/>
    <w:multiLevelType w:val="hybridMultilevel"/>
    <w:tmpl w:val="9EEA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F7C58BC"/>
    <w:multiLevelType w:val="hybridMultilevel"/>
    <w:tmpl w:val="CCE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2D01836"/>
    <w:multiLevelType w:val="hybridMultilevel"/>
    <w:tmpl w:val="19726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4401DF"/>
    <w:multiLevelType w:val="hybridMultilevel"/>
    <w:tmpl w:val="0DEC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4DC20D7"/>
    <w:multiLevelType w:val="hybridMultilevel"/>
    <w:tmpl w:val="FFE8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67317FA"/>
    <w:multiLevelType w:val="hybridMultilevel"/>
    <w:tmpl w:val="33DA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B2833DC"/>
    <w:multiLevelType w:val="hybridMultilevel"/>
    <w:tmpl w:val="8606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B3932F8"/>
    <w:multiLevelType w:val="hybridMultilevel"/>
    <w:tmpl w:val="1B4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BA142FD"/>
    <w:multiLevelType w:val="hybridMultilevel"/>
    <w:tmpl w:val="3364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2D64903"/>
    <w:multiLevelType w:val="hybridMultilevel"/>
    <w:tmpl w:val="9C9C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58F3866"/>
    <w:multiLevelType w:val="hybridMultilevel"/>
    <w:tmpl w:val="BA22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513C39"/>
    <w:multiLevelType w:val="hybridMultilevel"/>
    <w:tmpl w:val="10CCB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9CD7A95"/>
    <w:multiLevelType w:val="hybridMultilevel"/>
    <w:tmpl w:val="0CA0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B343AE8"/>
    <w:multiLevelType w:val="hybridMultilevel"/>
    <w:tmpl w:val="48E6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F542FD"/>
    <w:multiLevelType w:val="hybridMultilevel"/>
    <w:tmpl w:val="5554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FA11EBE"/>
    <w:multiLevelType w:val="hybridMultilevel"/>
    <w:tmpl w:val="3502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198517">
    <w:abstractNumId w:val="37"/>
  </w:num>
  <w:num w:numId="2" w16cid:durableId="714504043">
    <w:abstractNumId w:val="46"/>
  </w:num>
  <w:num w:numId="3" w16cid:durableId="247465768">
    <w:abstractNumId w:val="24"/>
  </w:num>
  <w:num w:numId="4" w16cid:durableId="1609774065">
    <w:abstractNumId w:val="50"/>
  </w:num>
  <w:num w:numId="5" w16cid:durableId="1375232915">
    <w:abstractNumId w:val="34"/>
  </w:num>
  <w:num w:numId="6" w16cid:durableId="452407321">
    <w:abstractNumId w:val="44"/>
  </w:num>
  <w:num w:numId="7" w16cid:durableId="2090226608">
    <w:abstractNumId w:val="29"/>
  </w:num>
  <w:num w:numId="8" w16cid:durableId="1607696175">
    <w:abstractNumId w:val="59"/>
  </w:num>
  <w:num w:numId="9" w16cid:durableId="1476604247">
    <w:abstractNumId w:val="11"/>
  </w:num>
  <w:num w:numId="10" w16cid:durableId="730619678">
    <w:abstractNumId w:val="39"/>
  </w:num>
  <w:num w:numId="11" w16cid:durableId="1906067931">
    <w:abstractNumId w:val="27"/>
  </w:num>
  <w:num w:numId="12" w16cid:durableId="1632709907">
    <w:abstractNumId w:val="1"/>
  </w:num>
  <w:num w:numId="13" w16cid:durableId="810177771">
    <w:abstractNumId w:val="5"/>
  </w:num>
  <w:num w:numId="14" w16cid:durableId="1709721006">
    <w:abstractNumId w:val="23"/>
  </w:num>
  <w:num w:numId="15" w16cid:durableId="1138299358">
    <w:abstractNumId w:val="20"/>
  </w:num>
  <w:num w:numId="16" w16cid:durableId="613948305">
    <w:abstractNumId w:val="30"/>
  </w:num>
  <w:num w:numId="17" w16cid:durableId="322858404">
    <w:abstractNumId w:val="60"/>
  </w:num>
  <w:num w:numId="18" w16cid:durableId="880243497">
    <w:abstractNumId w:val="32"/>
  </w:num>
  <w:num w:numId="19" w16cid:durableId="889220408">
    <w:abstractNumId w:val="38"/>
  </w:num>
  <w:num w:numId="20" w16cid:durableId="1788695526">
    <w:abstractNumId w:val="56"/>
  </w:num>
  <w:num w:numId="21" w16cid:durableId="1553158185">
    <w:abstractNumId w:val="10"/>
  </w:num>
  <w:num w:numId="22" w16cid:durableId="1022170854">
    <w:abstractNumId w:val="14"/>
  </w:num>
  <w:num w:numId="23" w16cid:durableId="1593856978">
    <w:abstractNumId w:val="47"/>
  </w:num>
  <w:num w:numId="24" w16cid:durableId="876507190">
    <w:abstractNumId w:val="12"/>
  </w:num>
  <w:num w:numId="25" w16cid:durableId="1722439887">
    <w:abstractNumId w:val="16"/>
  </w:num>
  <w:num w:numId="26" w16cid:durableId="221908989">
    <w:abstractNumId w:val="64"/>
  </w:num>
  <w:num w:numId="27" w16cid:durableId="125319660">
    <w:abstractNumId w:val="31"/>
  </w:num>
  <w:num w:numId="28" w16cid:durableId="2075616519">
    <w:abstractNumId w:val="4"/>
  </w:num>
  <w:num w:numId="29" w16cid:durableId="1190879404">
    <w:abstractNumId w:val="51"/>
  </w:num>
  <w:num w:numId="30" w16cid:durableId="1099636794">
    <w:abstractNumId w:val="18"/>
  </w:num>
  <w:num w:numId="31" w16cid:durableId="297418512">
    <w:abstractNumId w:val="61"/>
  </w:num>
  <w:num w:numId="32" w16cid:durableId="803547291">
    <w:abstractNumId w:val="58"/>
  </w:num>
  <w:num w:numId="33" w16cid:durableId="1983272507">
    <w:abstractNumId w:val="49"/>
  </w:num>
  <w:num w:numId="34" w16cid:durableId="1960186579">
    <w:abstractNumId w:val="42"/>
  </w:num>
  <w:num w:numId="35" w16cid:durableId="1798647095">
    <w:abstractNumId w:val="40"/>
  </w:num>
  <w:num w:numId="36" w16cid:durableId="1904874794">
    <w:abstractNumId w:val="9"/>
  </w:num>
  <w:num w:numId="37" w16cid:durableId="2121607048">
    <w:abstractNumId w:val="57"/>
  </w:num>
  <w:num w:numId="38" w16cid:durableId="1426461681">
    <w:abstractNumId w:val="19"/>
  </w:num>
  <w:num w:numId="39" w16cid:durableId="1442189204">
    <w:abstractNumId w:val="45"/>
  </w:num>
  <w:num w:numId="40" w16cid:durableId="1318917350">
    <w:abstractNumId w:val="52"/>
  </w:num>
  <w:num w:numId="41" w16cid:durableId="1391924709">
    <w:abstractNumId w:val="21"/>
  </w:num>
  <w:num w:numId="42" w16cid:durableId="2039574956">
    <w:abstractNumId w:val="15"/>
  </w:num>
  <w:num w:numId="43" w16cid:durableId="1093092995">
    <w:abstractNumId w:val="43"/>
  </w:num>
  <w:num w:numId="44" w16cid:durableId="1536849208">
    <w:abstractNumId w:val="26"/>
  </w:num>
  <w:num w:numId="45" w16cid:durableId="1812749339">
    <w:abstractNumId w:val="36"/>
  </w:num>
  <w:num w:numId="46" w16cid:durableId="292519773">
    <w:abstractNumId w:val="48"/>
  </w:num>
  <w:num w:numId="47" w16cid:durableId="857505701">
    <w:abstractNumId w:val="28"/>
  </w:num>
  <w:num w:numId="48" w16cid:durableId="1386297113">
    <w:abstractNumId w:val="63"/>
  </w:num>
  <w:num w:numId="49" w16cid:durableId="1933705442">
    <w:abstractNumId w:val="6"/>
  </w:num>
  <w:num w:numId="50" w16cid:durableId="2050260853">
    <w:abstractNumId w:val="53"/>
  </w:num>
  <w:num w:numId="51" w16cid:durableId="2042390845">
    <w:abstractNumId w:val="7"/>
  </w:num>
  <w:num w:numId="52" w16cid:durableId="652834036">
    <w:abstractNumId w:val="8"/>
  </w:num>
  <w:num w:numId="53" w16cid:durableId="651911895">
    <w:abstractNumId w:val="13"/>
  </w:num>
  <w:num w:numId="54" w16cid:durableId="87850714">
    <w:abstractNumId w:val="35"/>
  </w:num>
  <w:num w:numId="55" w16cid:durableId="956064563">
    <w:abstractNumId w:val="55"/>
  </w:num>
  <w:num w:numId="56" w16cid:durableId="1266232426">
    <w:abstractNumId w:val="17"/>
  </w:num>
  <w:num w:numId="57" w16cid:durableId="1840776001">
    <w:abstractNumId w:val="2"/>
  </w:num>
  <w:num w:numId="58" w16cid:durableId="50160740">
    <w:abstractNumId w:val="3"/>
  </w:num>
  <w:num w:numId="59" w16cid:durableId="952906887">
    <w:abstractNumId w:val="22"/>
  </w:num>
  <w:num w:numId="60" w16cid:durableId="1672874713">
    <w:abstractNumId w:val="54"/>
  </w:num>
  <w:num w:numId="61" w16cid:durableId="958923715">
    <w:abstractNumId w:val="0"/>
  </w:num>
  <w:num w:numId="62" w16cid:durableId="1839803874">
    <w:abstractNumId w:val="25"/>
  </w:num>
  <w:num w:numId="63" w16cid:durableId="1270965793">
    <w:abstractNumId w:val="41"/>
  </w:num>
  <w:num w:numId="64" w16cid:durableId="1425955350">
    <w:abstractNumId w:val="33"/>
  </w:num>
  <w:num w:numId="65" w16cid:durableId="2077118555">
    <w:abstractNumId w:val="62"/>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0AAF"/>
    <w:rsid w:val="0003120A"/>
    <w:rsid w:val="00053357"/>
    <w:rsid w:val="00055C2A"/>
    <w:rsid w:val="00062AB9"/>
    <w:rsid w:val="00070778"/>
    <w:rsid w:val="000854A5"/>
    <w:rsid w:val="000B0936"/>
    <w:rsid w:val="000B45C0"/>
    <w:rsid w:val="000B50A9"/>
    <w:rsid w:val="000C062A"/>
    <w:rsid w:val="000C2176"/>
    <w:rsid w:val="000C5D63"/>
    <w:rsid w:val="000D0643"/>
    <w:rsid w:val="000E2420"/>
    <w:rsid w:val="0010673B"/>
    <w:rsid w:val="00115E1B"/>
    <w:rsid w:val="001238BE"/>
    <w:rsid w:val="00124044"/>
    <w:rsid w:val="0012434A"/>
    <w:rsid w:val="00131B1C"/>
    <w:rsid w:val="00134E30"/>
    <w:rsid w:val="0013793B"/>
    <w:rsid w:val="00150DAA"/>
    <w:rsid w:val="00164227"/>
    <w:rsid w:val="0016469F"/>
    <w:rsid w:val="001815AB"/>
    <w:rsid w:val="0019DADF"/>
    <w:rsid w:val="001A1E41"/>
    <w:rsid w:val="001B0818"/>
    <w:rsid w:val="001C1D94"/>
    <w:rsid w:val="001C5C2A"/>
    <w:rsid w:val="001E2314"/>
    <w:rsid w:val="00210D04"/>
    <w:rsid w:val="00214622"/>
    <w:rsid w:val="00242444"/>
    <w:rsid w:val="00245F61"/>
    <w:rsid w:val="00246D46"/>
    <w:rsid w:val="002507F5"/>
    <w:rsid w:val="0025161D"/>
    <w:rsid w:val="00251C1B"/>
    <w:rsid w:val="002526F7"/>
    <w:rsid w:val="002700F5"/>
    <w:rsid w:val="00273F0E"/>
    <w:rsid w:val="00291371"/>
    <w:rsid w:val="0029269B"/>
    <w:rsid w:val="002952B8"/>
    <w:rsid w:val="002A270D"/>
    <w:rsid w:val="002A3AF2"/>
    <w:rsid w:val="002A4A0E"/>
    <w:rsid w:val="002A6E5E"/>
    <w:rsid w:val="002C0B33"/>
    <w:rsid w:val="002C1E3E"/>
    <w:rsid w:val="002C4072"/>
    <w:rsid w:val="002D2431"/>
    <w:rsid w:val="002D743B"/>
    <w:rsid w:val="002E34CC"/>
    <w:rsid w:val="002E3930"/>
    <w:rsid w:val="002E45A6"/>
    <w:rsid w:val="002E56F9"/>
    <w:rsid w:val="002E633A"/>
    <w:rsid w:val="002E6B4B"/>
    <w:rsid w:val="002F6F14"/>
    <w:rsid w:val="002FD9D4"/>
    <w:rsid w:val="00302E67"/>
    <w:rsid w:val="00306476"/>
    <w:rsid w:val="003078A0"/>
    <w:rsid w:val="003105A2"/>
    <w:rsid w:val="00311775"/>
    <w:rsid w:val="00313367"/>
    <w:rsid w:val="003202D3"/>
    <w:rsid w:val="00330C79"/>
    <w:rsid w:val="00334EAA"/>
    <w:rsid w:val="00342D2A"/>
    <w:rsid w:val="00351174"/>
    <w:rsid w:val="00351DBE"/>
    <w:rsid w:val="00357244"/>
    <w:rsid w:val="0036088E"/>
    <w:rsid w:val="00364CEB"/>
    <w:rsid w:val="003679DE"/>
    <w:rsid w:val="003709F0"/>
    <w:rsid w:val="00375A6B"/>
    <w:rsid w:val="00376F18"/>
    <w:rsid w:val="00382578"/>
    <w:rsid w:val="003847BB"/>
    <w:rsid w:val="00385AD6"/>
    <w:rsid w:val="0039669B"/>
    <w:rsid w:val="003A1AE2"/>
    <w:rsid w:val="003A4843"/>
    <w:rsid w:val="003A76A4"/>
    <w:rsid w:val="003B402F"/>
    <w:rsid w:val="003B6B20"/>
    <w:rsid w:val="003C025B"/>
    <w:rsid w:val="003C0A56"/>
    <w:rsid w:val="003C701E"/>
    <w:rsid w:val="003C7178"/>
    <w:rsid w:val="003D5812"/>
    <w:rsid w:val="003E2891"/>
    <w:rsid w:val="003E3998"/>
    <w:rsid w:val="003F0AF6"/>
    <w:rsid w:val="003F531C"/>
    <w:rsid w:val="00402A7E"/>
    <w:rsid w:val="004055BB"/>
    <w:rsid w:val="00427A06"/>
    <w:rsid w:val="00430436"/>
    <w:rsid w:val="004344FB"/>
    <w:rsid w:val="004375A7"/>
    <w:rsid w:val="00445738"/>
    <w:rsid w:val="004572D9"/>
    <w:rsid w:val="00460879"/>
    <w:rsid w:val="00464A8C"/>
    <w:rsid w:val="00466749"/>
    <w:rsid w:val="00471C50"/>
    <w:rsid w:val="00485B2F"/>
    <w:rsid w:val="0048705F"/>
    <w:rsid w:val="00493545"/>
    <w:rsid w:val="004B01DA"/>
    <w:rsid w:val="004C3749"/>
    <w:rsid w:val="004C3B54"/>
    <w:rsid w:val="004C5311"/>
    <w:rsid w:val="004C643F"/>
    <w:rsid w:val="004D362E"/>
    <w:rsid w:val="00510857"/>
    <w:rsid w:val="00511490"/>
    <w:rsid w:val="00521CAC"/>
    <w:rsid w:val="00525C8B"/>
    <w:rsid w:val="00534369"/>
    <w:rsid w:val="00534A9E"/>
    <w:rsid w:val="0053799D"/>
    <w:rsid w:val="00537C2A"/>
    <w:rsid w:val="00540F93"/>
    <w:rsid w:val="00546D2A"/>
    <w:rsid w:val="00551995"/>
    <w:rsid w:val="0055299A"/>
    <w:rsid w:val="00552EBF"/>
    <w:rsid w:val="005550ED"/>
    <w:rsid w:val="005619C7"/>
    <w:rsid w:val="005653D0"/>
    <w:rsid w:val="00573DED"/>
    <w:rsid w:val="00580F19"/>
    <w:rsid w:val="005870C2"/>
    <w:rsid w:val="00593A1F"/>
    <w:rsid w:val="005B4B72"/>
    <w:rsid w:val="005C13FC"/>
    <w:rsid w:val="005C1E53"/>
    <w:rsid w:val="005C2A19"/>
    <w:rsid w:val="005D6329"/>
    <w:rsid w:val="005F199D"/>
    <w:rsid w:val="005F4B46"/>
    <w:rsid w:val="005F5578"/>
    <w:rsid w:val="00601F47"/>
    <w:rsid w:val="00614410"/>
    <w:rsid w:val="00622BEF"/>
    <w:rsid w:val="00623865"/>
    <w:rsid w:val="00633490"/>
    <w:rsid w:val="00637280"/>
    <w:rsid w:val="006412B5"/>
    <w:rsid w:val="00646311"/>
    <w:rsid w:val="00650978"/>
    <w:rsid w:val="00653033"/>
    <w:rsid w:val="00666515"/>
    <w:rsid w:val="00676512"/>
    <w:rsid w:val="00683AF6"/>
    <w:rsid w:val="006916A7"/>
    <w:rsid w:val="006A1F41"/>
    <w:rsid w:val="006D68BF"/>
    <w:rsid w:val="006D7FA1"/>
    <w:rsid w:val="006E1FAF"/>
    <w:rsid w:val="006E5540"/>
    <w:rsid w:val="006E6911"/>
    <w:rsid w:val="006F50DC"/>
    <w:rsid w:val="006F56F9"/>
    <w:rsid w:val="006F910D"/>
    <w:rsid w:val="0070207D"/>
    <w:rsid w:val="007024AC"/>
    <w:rsid w:val="0071167A"/>
    <w:rsid w:val="007135ED"/>
    <w:rsid w:val="0071586E"/>
    <w:rsid w:val="0071767F"/>
    <w:rsid w:val="0072676A"/>
    <w:rsid w:val="0072F452"/>
    <w:rsid w:val="00737574"/>
    <w:rsid w:val="00740D0C"/>
    <w:rsid w:val="00746D72"/>
    <w:rsid w:val="00757C03"/>
    <w:rsid w:val="007649FB"/>
    <w:rsid w:val="007758B6"/>
    <w:rsid w:val="00781FCA"/>
    <w:rsid w:val="00790A88"/>
    <w:rsid w:val="007B3CAB"/>
    <w:rsid w:val="007C0385"/>
    <w:rsid w:val="007C051A"/>
    <w:rsid w:val="007D1CE1"/>
    <w:rsid w:val="007D5893"/>
    <w:rsid w:val="007E16E5"/>
    <w:rsid w:val="007E3DA8"/>
    <w:rsid w:val="0080077B"/>
    <w:rsid w:val="00811FEE"/>
    <w:rsid w:val="008177F9"/>
    <w:rsid w:val="00823E69"/>
    <w:rsid w:val="00831035"/>
    <w:rsid w:val="00840891"/>
    <w:rsid w:val="008522A9"/>
    <w:rsid w:val="008522EF"/>
    <w:rsid w:val="00853B46"/>
    <w:rsid w:val="00864C1C"/>
    <w:rsid w:val="0087349A"/>
    <w:rsid w:val="00887D71"/>
    <w:rsid w:val="0089729F"/>
    <w:rsid w:val="00898351"/>
    <w:rsid w:val="008A33C8"/>
    <w:rsid w:val="008B0C09"/>
    <w:rsid w:val="008B3534"/>
    <w:rsid w:val="008C4D85"/>
    <w:rsid w:val="008D74F8"/>
    <w:rsid w:val="008E4365"/>
    <w:rsid w:val="008E5B8F"/>
    <w:rsid w:val="008F051B"/>
    <w:rsid w:val="008F577F"/>
    <w:rsid w:val="00902176"/>
    <w:rsid w:val="00911DAE"/>
    <w:rsid w:val="00920DD9"/>
    <w:rsid w:val="00921A33"/>
    <w:rsid w:val="00927458"/>
    <w:rsid w:val="009365E2"/>
    <w:rsid w:val="00936CC7"/>
    <w:rsid w:val="00942594"/>
    <w:rsid w:val="00960BCF"/>
    <w:rsid w:val="009614A5"/>
    <w:rsid w:val="00961974"/>
    <w:rsid w:val="00966AEF"/>
    <w:rsid w:val="009933C7"/>
    <w:rsid w:val="00995F9C"/>
    <w:rsid w:val="0099601B"/>
    <w:rsid w:val="009B23C8"/>
    <w:rsid w:val="009B475C"/>
    <w:rsid w:val="009C0F9A"/>
    <w:rsid w:val="009D10C9"/>
    <w:rsid w:val="009E3CAC"/>
    <w:rsid w:val="00A00FD8"/>
    <w:rsid w:val="00A2453F"/>
    <w:rsid w:val="00A27811"/>
    <w:rsid w:val="00A27E19"/>
    <w:rsid w:val="00A43354"/>
    <w:rsid w:val="00A57247"/>
    <w:rsid w:val="00A64B4E"/>
    <w:rsid w:val="00A8617F"/>
    <w:rsid w:val="00A95C10"/>
    <w:rsid w:val="00AA024E"/>
    <w:rsid w:val="00AA381E"/>
    <w:rsid w:val="00AC0D93"/>
    <w:rsid w:val="00AC6525"/>
    <w:rsid w:val="00AD0C69"/>
    <w:rsid w:val="00AE4B75"/>
    <w:rsid w:val="00B005BC"/>
    <w:rsid w:val="00B04C83"/>
    <w:rsid w:val="00B07BE5"/>
    <w:rsid w:val="00B23C66"/>
    <w:rsid w:val="00B339F9"/>
    <w:rsid w:val="00B350BA"/>
    <w:rsid w:val="00B36A4D"/>
    <w:rsid w:val="00B5263B"/>
    <w:rsid w:val="00B62834"/>
    <w:rsid w:val="00B6558F"/>
    <w:rsid w:val="00B66EF7"/>
    <w:rsid w:val="00B71A74"/>
    <w:rsid w:val="00B75B07"/>
    <w:rsid w:val="00B81546"/>
    <w:rsid w:val="00BA4F44"/>
    <w:rsid w:val="00BD0DEA"/>
    <w:rsid w:val="00BF7BD3"/>
    <w:rsid w:val="00C07DF5"/>
    <w:rsid w:val="00C1274D"/>
    <w:rsid w:val="00C12B25"/>
    <w:rsid w:val="00C35A68"/>
    <w:rsid w:val="00C37BA4"/>
    <w:rsid w:val="00C4524A"/>
    <w:rsid w:val="00C46721"/>
    <w:rsid w:val="00C50A23"/>
    <w:rsid w:val="00C57239"/>
    <w:rsid w:val="00C624A2"/>
    <w:rsid w:val="00C64D27"/>
    <w:rsid w:val="00C67974"/>
    <w:rsid w:val="00C721AE"/>
    <w:rsid w:val="00C7391A"/>
    <w:rsid w:val="00C86E54"/>
    <w:rsid w:val="00C90A93"/>
    <w:rsid w:val="00C94B66"/>
    <w:rsid w:val="00CB003F"/>
    <w:rsid w:val="00CB0200"/>
    <w:rsid w:val="00CB1FC3"/>
    <w:rsid w:val="00CB56C1"/>
    <w:rsid w:val="00CB57F0"/>
    <w:rsid w:val="00CB6DCC"/>
    <w:rsid w:val="00CD6395"/>
    <w:rsid w:val="00CE7D98"/>
    <w:rsid w:val="00CF1E04"/>
    <w:rsid w:val="00D04165"/>
    <w:rsid w:val="00D0BDB5"/>
    <w:rsid w:val="00D1096A"/>
    <w:rsid w:val="00D11AC3"/>
    <w:rsid w:val="00D2075D"/>
    <w:rsid w:val="00D34CC6"/>
    <w:rsid w:val="00D40B79"/>
    <w:rsid w:val="00D53F0F"/>
    <w:rsid w:val="00D6078F"/>
    <w:rsid w:val="00D65EB0"/>
    <w:rsid w:val="00D70937"/>
    <w:rsid w:val="00D778C3"/>
    <w:rsid w:val="00D913C6"/>
    <w:rsid w:val="00D91D4A"/>
    <w:rsid w:val="00D92076"/>
    <w:rsid w:val="00DA1D66"/>
    <w:rsid w:val="00DA4263"/>
    <w:rsid w:val="00DB3D61"/>
    <w:rsid w:val="00DB3D62"/>
    <w:rsid w:val="00DC24BF"/>
    <w:rsid w:val="00DD0507"/>
    <w:rsid w:val="00DD3302"/>
    <w:rsid w:val="00DE2ACC"/>
    <w:rsid w:val="00DE3FB4"/>
    <w:rsid w:val="00DE5C68"/>
    <w:rsid w:val="00DE64BE"/>
    <w:rsid w:val="00DF7E27"/>
    <w:rsid w:val="00E0202C"/>
    <w:rsid w:val="00E04E67"/>
    <w:rsid w:val="00E07A32"/>
    <w:rsid w:val="00E113F4"/>
    <w:rsid w:val="00E1402F"/>
    <w:rsid w:val="00E20300"/>
    <w:rsid w:val="00E2127C"/>
    <w:rsid w:val="00E30ABD"/>
    <w:rsid w:val="00E317AE"/>
    <w:rsid w:val="00E40048"/>
    <w:rsid w:val="00E47DB9"/>
    <w:rsid w:val="00E5069E"/>
    <w:rsid w:val="00E7280C"/>
    <w:rsid w:val="00E74770"/>
    <w:rsid w:val="00E8009D"/>
    <w:rsid w:val="00E87E71"/>
    <w:rsid w:val="00EC4343"/>
    <w:rsid w:val="00EC7B99"/>
    <w:rsid w:val="00ED7C26"/>
    <w:rsid w:val="00EE42CA"/>
    <w:rsid w:val="00EE4C53"/>
    <w:rsid w:val="00EE7A65"/>
    <w:rsid w:val="00F01078"/>
    <w:rsid w:val="00F132A3"/>
    <w:rsid w:val="00F1427F"/>
    <w:rsid w:val="00F16C3E"/>
    <w:rsid w:val="00F2380B"/>
    <w:rsid w:val="00F23EBA"/>
    <w:rsid w:val="00F269C2"/>
    <w:rsid w:val="00F30472"/>
    <w:rsid w:val="00F376F7"/>
    <w:rsid w:val="00F426FE"/>
    <w:rsid w:val="00F45A78"/>
    <w:rsid w:val="00F47E9E"/>
    <w:rsid w:val="00F5276F"/>
    <w:rsid w:val="00F6491C"/>
    <w:rsid w:val="00F707F6"/>
    <w:rsid w:val="00F760F6"/>
    <w:rsid w:val="00F776DB"/>
    <w:rsid w:val="00F94E57"/>
    <w:rsid w:val="00F97067"/>
    <w:rsid w:val="00FA263E"/>
    <w:rsid w:val="00FB6FF8"/>
    <w:rsid w:val="00FC3D27"/>
    <w:rsid w:val="00FD1535"/>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01830">
      <w:bodyDiv w:val="1"/>
      <w:marLeft w:val="0"/>
      <w:marRight w:val="0"/>
      <w:marTop w:val="0"/>
      <w:marBottom w:val="0"/>
      <w:divBdr>
        <w:top w:val="none" w:sz="0" w:space="0" w:color="auto"/>
        <w:left w:val="none" w:sz="0" w:space="0" w:color="auto"/>
        <w:bottom w:val="none" w:sz="0" w:space="0" w:color="auto"/>
        <w:right w:val="none" w:sz="0" w:space="0" w:color="auto"/>
      </w:divBdr>
    </w:div>
    <w:div w:id="186678491">
      <w:bodyDiv w:val="1"/>
      <w:marLeft w:val="0"/>
      <w:marRight w:val="0"/>
      <w:marTop w:val="0"/>
      <w:marBottom w:val="0"/>
      <w:divBdr>
        <w:top w:val="none" w:sz="0" w:space="0" w:color="auto"/>
        <w:left w:val="none" w:sz="0" w:space="0" w:color="auto"/>
        <w:bottom w:val="none" w:sz="0" w:space="0" w:color="auto"/>
        <w:right w:val="none" w:sz="0" w:space="0" w:color="auto"/>
      </w:divBdr>
    </w:div>
    <w:div w:id="301739902">
      <w:bodyDiv w:val="1"/>
      <w:marLeft w:val="0"/>
      <w:marRight w:val="0"/>
      <w:marTop w:val="0"/>
      <w:marBottom w:val="0"/>
      <w:divBdr>
        <w:top w:val="none" w:sz="0" w:space="0" w:color="auto"/>
        <w:left w:val="none" w:sz="0" w:space="0" w:color="auto"/>
        <w:bottom w:val="none" w:sz="0" w:space="0" w:color="auto"/>
        <w:right w:val="none" w:sz="0" w:space="0" w:color="auto"/>
      </w:divBdr>
    </w:div>
    <w:div w:id="309601600">
      <w:bodyDiv w:val="1"/>
      <w:marLeft w:val="0"/>
      <w:marRight w:val="0"/>
      <w:marTop w:val="0"/>
      <w:marBottom w:val="0"/>
      <w:divBdr>
        <w:top w:val="none" w:sz="0" w:space="0" w:color="auto"/>
        <w:left w:val="none" w:sz="0" w:space="0" w:color="auto"/>
        <w:bottom w:val="none" w:sz="0" w:space="0" w:color="auto"/>
        <w:right w:val="none" w:sz="0" w:space="0" w:color="auto"/>
      </w:divBdr>
    </w:div>
    <w:div w:id="346519294">
      <w:bodyDiv w:val="1"/>
      <w:marLeft w:val="0"/>
      <w:marRight w:val="0"/>
      <w:marTop w:val="0"/>
      <w:marBottom w:val="0"/>
      <w:divBdr>
        <w:top w:val="none" w:sz="0" w:space="0" w:color="auto"/>
        <w:left w:val="none" w:sz="0" w:space="0" w:color="auto"/>
        <w:bottom w:val="none" w:sz="0" w:space="0" w:color="auto"/>
        <w:right w:val="none" w:sz="0" w:space="0" w:color="auto"/>
      </w:divBdr>
    </w:div>
    <w:div w:id="357856388">
      <w:bodyDiv w:val="1"/>
      <w:marLeft w:val="0"/>
      <w:marRight w:val="0"/>
      <w:marTop w:val="0"/>
      <w:marBottom w:val="0"/>
      <w:divBdr>
        <w:top w:val="none" w:sz="0" w:space="0" w:color="auto"/>
        <w:left w:val="none" w:sz="0" w:space="0" w:color="auto"/>
        <w:bottom w:val="none" w:sz="0" w:space="0" w:color="auto"/>
        <w:right w:val="none" w:sz="0" w:space="0" w:color="auto"/>
      </w:divBdr>
    </w:div>
    <w:div w:id="359090903">
      <w:bodyDiv w:val="1"/>
      <w:marLeft w:val="0"/>
      <w:marRight w:val="0"/>
      <w:marTop w:val="0"/>
      <w:marBottom w:val="0"/>
      <w:divBdr>
        <w:top w:val="none" w:sz="0" w:space="0" w:color="auto"/>
        <w:left w:val="none" w:sz="0" w:space="0" w:color="auto"/>
        <w:bottom w:val="none" w:sz="0" w:space="0" w:color="auto"/>
        <w:right w:val="none" w:sz="0" w:space="0" w:color="auto"/>
      </w:divBdr>
    </w:div>
    <w:div w:id="380984491">
      <w:bodyDiv w:val="1"/>
      <w:marLeft w:val="0"/>
      <w:marRight w:val="0"/>
      <w:marTop w:val="0"/>
      <w:marBottom w:val="0"/>
      <w:divBdr>
        <w:top w:val="none" w:sz="0" w:space="0" w:color="auto"/>
        <w:left w:val="none" w:sz="0" w:space="0" w:color="auto"/>
        <w:bottom w:val="none" w:sz="0" w:space="0" w:color="auto"/>
        <w:right w:val="none" w:sz="0" w:space="0" w:color="auto"/>
      </w:divBdr>
    </w:div>
    <w:div w:id="413624157">
      <w:bodyDiv w:val="1"/>
      <w:marLeft w:val="0"/>
      <w:marRight w:val="0"/>
      <w:marTop w:val="0"/>
      <w:marBottom w:val="0"/>
      <w:divBdr>
        <w:top w:val="none" w:sz="0" w:space="0" w:color="auto"/>
        <w:left w:val="none" w:sz="0" w:space="0" w:color="auto"/>
        <w:bottom w:val="none" w:sz="0" w:space="0" w:color="auto"/>
        <w:right w:val="none" w:sz="0" w:space="0" w:color="auto"/>
      </w:divBdr>
    </w:div>
    <w:div w:id="416488885">
      <w:bodyDiv w:val="1"/>
      <w:marLeft w:val="0"/>
      <w:marRight w:val="0"/>
      <w:marTop w:val="0"/>
      <w:marBottom w:val="0"/>
      <w:divBdr>
        <w:top w:val="none" w:sz="0" w:space="0" w:color="auto"/>
        <w:left w:val="none" w:sz="0" w:space="0" w:color="auto"/>
        <w:bottom w:val="none" w:sz="0" w:space="0" w:color="auto"/>
        <w:right w:val="none" w:sz="0" w:space="0" w:color="auto"/>
      </w:divBdr>
    </w:div>
    <w:div w:id="441151652">
      <w:bodyDiv w:val="1"/>
      <w:marLeft w:val="0"/>
      <w:marRight w:val="0"/>
      <w:marTop w:val="0"/>
      <w:marBottom w:val="0"/>
      <w:divBdr>
        <w:top w:val="none" w:sz="0" w:space="0" w:color="auto"/>
        <w:left w:val="none" w:sz="0" w:space="0" w:color="auto"/>
        <w:bottom w:val="none" w:sz="0" w:space="0" w:color="auto"/>
        <w:right w:val="none" w:sz="0" w:space="0" w:color="auto"/>
      </w:divBdr>
    </w:div>
    <w:div w:id="466944754">
      <w:bodyDiv w:val="1"/>
      <w:marLeft w:val="0"/>
      <w:marRight w:val="0"/>
      <w:marTop w:val="0"/>
      <w:marBottom w:val="0"/>
      <w:divBdr>
        <w:top w:val="none" w:sz="0" w:space="0" w:color="auto"/>
        <w:left w:val="none" w:sz="0" w:space="0" w:color="auto"/>
        <w:bottom w:val="none" w:sz="0" w:space="0" w:color="auto"/>
        <w:right w:val="none" w:sz="0" w:space="0" w:color="auto"/>
      </w:divBdr>
    </w:div>
    <w:div w:id="478232727">
      <w:bodyDiv w:val="1"/>
      <w:marLeft w:val="0"/>
      <w:marRight w:val="0"/>
      <w:marTop w:val="0"/>
      <w:marBottom w:val="0"/>
      <w:divBdr>
        <w:top w:val="none" w:sz="0" w:space="0" w:color="auto"/>
        <w:left w:val="none" w:sz="0" w:space="0" w:color="auto"/>
        <w:bottom w:val="none" w:sz="0" w:space="0" w:color="auto"/>
        <w:right w:val="none" w:sz="0" w:space="0" w:color="auto"/>
      </w:divBdr>
    </w:div>
    <w:div w:id="504905069">
      <w:bodyDiv w:val="1"/>
      <w:marLeft w:val="0"/>
      <w:marRight w:val="0"/>
      <w:marTop w:val="0"/>
      <w:marBottom w:val="0"/>
      <w:divBdr>
        <w:top w:val="none" w:sz="0" w:space="0" w:color="auto"/>
        <w:left w:val="none" w:sz="0" w:space="0" w:color="auto"/>
        <w:bottom w:val="none" w:sz="0" w:space="0" w:color="auto"/>
        <w:right w:val="none" w:sz="0" w:space="0" w:color="auto"/>
      </w:divBdr>
    </w:div>
    <w:div w:id="541359045">
      <w:bodyDiv w:val="1"/>
      <w:marLeft w:val="0"/>
      <w:marRight w:val="0"/>
      <w:marTop w:val="0"/>
      <w:marBottom w:val="0"/>
      <w:divBdr>
        <w:top w:val="none" w:sz="0" w:space="0" w:color="auto"/>
        <w:left w:val="none" w:sz="0" w:space="0" w:color="auto"/>
        <w:bottom w:val="none" w:sz="0" w:space="0" w:color="auto"/>
        <w:right w:val="none" w:sz="0" w:space="0" w:color="auto"/>
      </w:divBdr>
    </w:div>
    <w:div w:id="688067452">
      <w:bodyDiv w:val="1"/>
      <w:marLeft w:val="0"/>
      <w:marRight w:val="0"/>
      <w:marTop w:val="0"/>
      <w:marBottom w:val="0"/>
      <w:divBdr>
        <w:top w:val="none" w:sz="0" w:space="0" w:color="auto"/>
        <w:left w:val="none" w:sz="0" w:space="0" w:color="auto"/>
        <w:bottom w:val="none" w:sz="0" w:space="0" w:color="auto"/>
        <w:right w:val="none" w:sz="0" w:space="0" w:color="auto"/>
      </w:divBdr>
    </w:div>
    <w:div w:id="754984351">
      <w:bodyDiv w:val="1"/>
      <w:marLeft w:val="0"/>
      <w:marRight w:val="0"/>
      <w:marTop w:val="0"/>
      <w:marBottom w:val="0"/>
      <w:divBdr>
        <w:top w:val="none" w:sz="0" w:space="0" w:color="auto"/>
        <w:left w:val="none" w:sz="0" w:space="0" w:color="auto"/>
        <w:bottom w:val="none" w:sz="0" w:space="0" w:color="auto"/>
        <w:right w:val="none" w:sz="0" w:space="0" w:color="auto"/>
      </w:divBdr>
    </w:div>
    <w:div w:id="762333867">
      <w:bodyDiv w:val="1"/>
      <w:marLeft w:val="0"/>
      <w:marRight w:val="0"/>
      <w:marTop w:val="0"/>
      <w:marBottom w:val="0"/>
      <w:divBdr>
        <w:top w:val="none" w:sz="0" w:space="0" w:color="auto"/>
        <w:left w:val="none" w:sz="0" w:space="0" w:color="auto"/>
        <w:bottom w:val="none" w:sz="0" w:space="0" w:color="auto"/>
        <w:right w:val="none" w:sz="0" w:space="0" w:color="auto"/>
      </w:divBdr>
    </w:div>
    <w:div w:id="835193669">
      <w:bodyDiv w:val="1"/>
      <w:marLeft w:val="0"/>
      <w:marRight w:val="0"/>
      <w:marTop w:val="0"/>
      <w:marBottom w:val="0"/>
      <w:divBdr>
        <w:top w:val="none" w:sz="0" w:space="0" w:color="auto"/>
        <w:left w:val="none" w:sz="0" w:space="0" w:color="auto"/>
        <w:bottom w:val="none" w:sz="0" w:space="0" w:color="auto"/>
        <w:right w:val="none" w:sz="0" w:space="0" w:color="auto"/>
      </w:divBdr>
    </w:div>
    <w:div w:id="844516041">
      <w:bodyDiv w:val="1"/>
      <w:marLeft w:val="0"/>
      <w:marRight w:val="0"/>
      <w:marTop w:val="0"/>
      <w:marBottom w:val="0"/>
      <w:divBdr>
        <w:top w:val="none" w:sz="0" w:space="0" w:color="auto"/>
        <w:left w:val="none" w:sz="0" w:space="0" w:color="auto"/>
        <w:bottom w:val="none" w:sz="0" w:space="0" w:color="auto"/>
        <w:right w:val="none" w:sz="0" w:space="0" w:color="auto"/>
      </w:divBdr>
    </w:div>
    <w:div w:id="883298703">
      <w:bodyDiv w:val="1"/>
      <w:marLeft w:val="0"/>
      <w:marRight w:val="0"/>
      <w:marTop w:val="0"/>
      <w:marBottom w:val="0"/>
      <w:divBdr>
        <w:top w:val="none" w:sz="0" w:space="0" w:color="auto"/>
        <w:left w:val="none" w:sz="0" w:space="0" w:color="auto"/>
        <w:bottom w:val="none" w:sz="0" w:space="0" w:color="auto"/>
        <w:right w:val="none" w:sz="0" w:space="0" w:color="auto"/>
      </w:divBdr>
    </w:div>
    <w:div w:id="922448136">
      <w:bodyDiv w:val="1"/>
      <w:marLeft w:val="0"/>
      <w:marRight w:val="0"/>
      <w:marTop w:val="0"/>
      <w:marBottom w:val="0"/>
      <w:divBdr>
        <w:top w:val="none" w:sz="0" w:space="0" w:color="auto"/>
        <w:left w:val="none" w:sz="0" w:space="0" w:color="auto"/>
        <w:bottom w:val="none" w:sz="0" w:space="0" w:color="auto"/>
        <w:right w:val="none" w:sz="0" w:space="0" w:color="auto"/>
      </w:divBdr>
    </w:div>
    <w:div w:id="928271991">
      <w:bodyDiv w:val="1"/>
      <w:marLeft w:val="0"/>
      <w:marRight w:val="0"/>
      <w:marTop w:val="0"/>
      <w:marBottom w:val="0"/>
      <w:divBdr>
        <w:top w:val="none" w:sz="0" w:space="0" w:color="auto"/>
        <w:left w:val="none" w:sz="0" w:space="0" w:color="auto"/>
        <w:bottom w:val="none" w:sz="0" w:space="0" w:color="auto"/>
        <w:right w:val="none" w:sz="0" w:space="0" w:color="auto"/>
      </w:divBdr>
    </w:div>
    <w:div w:id="1108087646">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73513260">
      <w:bodyDiv w:val="1"/>
      <w:marLeft w:val="0"/>
      <w:marRight w:val="0"/>
      <w:marTop w:val="0"/>
      <w:marBottom w:val="0"/>
      <w:divBdr>
        <w:top w:val="none" w:sz="0" w:space="0" w:color="auto"/>
        <w:left w:val="none" w:sz="0" w:space="0" w:color="auto"/>
        <w:bottom w:val="none" w:sz="0" w:space="0" w:color="auto"/>
        <w:right w:val="none" w:sz="0" w:space="0" w:color="auto"/>
      </w:divBdr>
    </w:div>
    <w:div w:id="1288439061">
      <w:bodyDiv w:val="1"/>
      <w:marLeft w:val="0"/>
      <w:marRight w:val="0"/>
      <w:marTop w:val="0"/>
      <w:marBottom w:val="0"/>
      <w:divBdr>
        <w:top w:val="none" w:sz="0" w:space="0" w:color="auto"/>
        <w:left w:val="none" w:sz="0" w:space="0" w:color="auto"/>
        <w:bottom w:val="none" w:sz="0" w:space="0" w:color="auto"/>
        <w:right w:val="none" w:sz="0" w:space="0" w:color="auto"/>
      </w:divBdr>
    </w:div>
    <w:div w:id="1305231119">
      <w:bodyDiv w:val="1"/>
      <w:marLeft w:val="0"/>
      <w:marRight w:val="0"/>
      <w:marTop w:val="0"/>
      <w:marBottom w:val="0"/>
      <w:divBdr>
        <w:top w:val="none" w:sz="0" w:space="0" w:color="auto"/>
        <w:left w:val="none" w:sz="0" w:space="0" w:color="auto"/>
        <w:bottom w:val="none" w:sz="0" w:space="0" w:color="auto"/>
        <w:right w:val="none" w:sz="0" w:space="0" w:color="auto"/>
      </w:divBdr>
    </w:div>
    <w:div w:id="1312754804">
      <w:bodyDiv w:val="1"/>
      <w:marLeft w:val="0"/>
      <w:marRight w:val="0"/>
      <w:marTop w:val="0"/>
      <w:marBottom w:val="0"/>
      <w:divBdr>
        <w:top w:val="none" w:sz="0" w:space="0" w:color="auto"/>
        <w:left w:val="none" w:sz="0" w:space="0" w:color="auto"/>
        <w:bottom w:val="none" w:sz="0" w:space="0" w:color="auto"/>
        <w:right w:val="none" w:sz="0" w:space="0" w:color="auto"/>
      </w:divBdr>
    </w:div>
    <w:div w:id="1344238817">
      <w:bodyDiv w:val="1"/>
      <w:marLeft w:val="0"/>
      <w:marRight w:val="0"/>
      <w:marTop w:val="0"/>
      <w:marBottom w:val="0"/>
      <w:divBdr>
        <w:top w:val="none" w:sz="0" w:space="0" w:color="auto"/>
        <w:left w:val="none" w:sz="0" w:space="0" w:color="auto"/>
        <w:bottom w:val="none" w:sz="0" w:space="0" w:color="auto"/>
        <w:right w:val="none" w:sz="0" w:space="0" w:color="auto"/>
      </w:divBdr>
    </w:div>
    <w:div w:id="1362172195">
      <w:bodyDiv w:val="1"/>
      <w:marLeft w:val="0"/>
      <w:marRight w:val="0"/>
      <w:marTop w:val="0"/>
      <w:marBottom w:val="0"/>
      <w:divBdr>
        <w:top w:val="none" w:sz="0" w:space="0" w:color="auto"/>
        <w:left w:val="none" w:sz="0" w:space="0" w:color="auto"/>
        <w:bottom w:val="none" w:sz="0" w:space="0" w:color="auto"/>
        <w:right w:val="none" w:sz="0" w:space="0" w:color="auto"/>
      </w:divBdr>
    </w:div>
    <w:div w:id="1365204582">
      <w:bodyDiv w:val="1"/>
      <w:marLeft w:val="0"/>
      <w:marRight w:val="0"/>
      <w:marTop w:val="0"/>
      <w:marBottom w:val="0"/>
      <w:divBdr>
        <w:top w:val="none" w:sz="0" w:space="0" w:color="auto"/>
        <w:left w:val="none" w:sz="0" w:space="0" w:color="auto"/>
        <w:bottom w:val="none" w:sz="0" w:space="0" w:color="auto"/>
        <w:right w:val="none" w:sz="0" w:space="0" w:color="auto"/>
      </w:divBdr>
    </w:div>
    <w:div w:id="1373579111">
      <w:bodyDiv w:val="1"/>
      <w:marLeft w:val="0"/>
      <w:marRight w:val="0"/>
      <w:marTop w:val="0"/>
      <w:marBottom w:val="0"/>
      <w:divBdr>
        <w:top w:val="none" w:sz="0" w:space="0" w:color="auto"/>
        <w:left w:val="none" w:sz="0" w:space="0" w:color="auto"/>
        <w:bottom w:val="none" w:sz="0" w:space="0" w:color="auto"/>
        <w:right w:val="none" w:sz="0" w:space="0" w:color="auto"/>
      </w:divBdr>
    </w:div>
    <w:div w:id="1443918342">
      <w:bodyDiv w:val="1"/>
      <w:marLeft w:val="0"/>
      <w:marRight w:val="0"/>
      <w:marTop w:val="0"/>
      <w:marBottom w:val="0"/>
      <w:divBdr>
        <w:top w:val="none" w:sz="0" w:space="0" w:color="auto"/>
        <w:left w:val="none" w:sz="0" w:space="0" w:color="auto"/>
        <w:bottom w:val="none" w:sz="0" w:space="0" w:color="auto"/>
        <w:right w:val="none" w:sz="0" w:space="0" w:color="auto"/>
      </w:divBdr>
    </w:div>
    <w:div w:id="1511866944">
      <w:bodyDiv w:val="1"/>
      <w:marLeft w:val="0"/>
      <w:marRight w:val="0"/>
      <w:marTop w:val="0"/>
      <w:marBottom w:val="0"/>
      <w:divBdr>
        <w:top w:val="none" w:sz="0" w:space="0" w:color="auto"/>
        <w:left w:val="none" w:sz="0" w:space="0" w:color="auto"/>
        <w:bottom w:val="none" w:sz="0" w:space="0" w:color="auto"/>
        <w:right w:val="none" w:sz="0" w:space="0" w:color="auto"/>
      </w:divBdr>
    </w:div>
    <w:div w:id="1537280100">
      <w:bodyDiv w:val="1"/>
      <w:marLeft w:val="0"/>
      <w:marRight w:val="0"/>
      <w:marTop w:val="0"/>
      <w:marBottom w:val="0"/>
      <w:divBdr>
        <w:top w:val="none" w:sz="0" w:space="0" w:color="auto"/>
        <w:left w:val="none" w:sz="0" w:space="0" w:color="auto"/>
        <w:bottom w:val="none" w:sz="0" w:space="0" w:color="auto"/>
        <w:right w:val="none" w:sz="0" w:space="0" w:color="auto"/>
      </w:divBdr>
    </w:div>
    <w:div w:id="1561669383">
      <w:bodyDiv w:val="1"/>
      <w:marLeft w:val="0"/>
      <w:marRight w:val="0"/>
      <w:marTop w:val="0"/>
      <w:marBottom w:val="0"/>
      <w:divBdr>
        <w:top w:val="none" w:sz="0" w:space="0" w:color="auto"/>
        <w:left w:val="none" w:sz="0" w:space="0" w:color="auto"/>
        <w:bottom w:val="none" w:sz="0" w:space="0" w:color="auto"/>
        <w:right w:val="none" w:sz="0" w:space="0" w:color="auto"/>
      </w:divBdr>
    </w:div>
    <w:div w:id="1591040176">
      <w:bodyDiv w:val="1"/>
      <w:marLeft w:val="0"/>
      <w:marRight w:val="0"/>
      <w:marTop w:val="0"/>
      <w:marBottom w:val="0"/>
      <w:divBdr>
        <w:top w:val="none" w:sz="0" w:space="0" w:color="auto"/>
        <w:left w:val="none" w:sz="0" w:space="0" w:color="auto"/>
        <w:bottom w:val="none" w:sz="0" w:space="0" w:color="auto"/>
        <w:right w:val="none" w:sz="0" w:space="0" w:color="auto"/>
      </w:divBdr>
    </w:div>
    <w:div w:id="1609967507">
      <w:bodyDiv w:val="1"/>
      <w:marLeft w:val="0"/>
      <w:marRight w:val="0"/>
      <w:marTop w:val="0"/>
      <w:marBottom w:val="0"/>
      <w:divBdr>
        <w:top w:val="none" w:sz="0" w:space="0" w:color="auto"/>
        <w:left w:val="none" w:sz="0" w:space="0" w:color="auto"/>
        <w:bottom w:val="none" w:sz="0" w:space="0" w:color="auto"/>
        <w:right w:val="none" w:sz="0" w:space="0" w:color="auto"/>
      </w:divBdr>
    </w:div>
    <w:div w:id="1635789971">
      <w:bodyDiv w:val="1"/>
      <w:marLeft w:val="0"/>
      <w:marRight w:val="0"/>
      <w:marTop w:val="0"/>
      <w:marBottom w:val="0"/>
      <w:divBdr>
        <w:top w:val="none" w:sz="0" w:space="0" w:color="auto"/>
        <w:left w:val="none" w:sz="0" w:space="0" w:color="auto"/>
        <w:bottom w:val="none" w:sz="0" w:space="0" w:color="auto"/>
        <w:right w:val="none" w:sz="0" w:space="0" w:color="auto"/>
      </w:divBdr>
    </w:div>
    <w:div w:id="1652515685">
      <w:bodyDiv w:val="1"/>
      <w:marLeft w:val="0"/>
      <w:marRight w:val="0"/>
      <w:marTop w:val="0"/>
      <w:marBottom w:val="0"/>
      <w:divBdr>
        <w:top w:val="none" w:sz="0" w:space="0" w:color="auto"/>
        <w:left w:val="none" w:sz="0" w:space="0" w:color="auto"/>
        <w:bottom w:val="none" w:sz="0" w:space="0" w:color="auto"/>
        <w:right w:val="none" w:sz="0" w:space="0" w:color="auto"/>
      </w:divBdr>
    </w:div>
    <w:div w:id="1671103957">
      <w:bodyDiv w:val="1"/>
      <w:marLeft w:val="0"/>
      <w:marRight w:val="0"/>
      <w:marTop w:val="0"/>
      <w:marBottom w:val="0"/>
      <w:divBdr>
        <w:top w:val="none" w:sz="0" w:space="0" w:color="auto"/>
        <w:left w:val="none" w:sz="0" w:space="0" w:color="auto"/>
        <w:bottom w:val="none" w:sz="0" w:space="0" w:color="auto"/>
        <w:right w:val="none" w:sz="0" w:space="0" w:color="auto"/>
      </w:divBdr>
    </w:div>
    <w:div w:id="1713530150">
      <w:bodyDiv w:val="1"/>
      <w:marLeft w:val="0"/>
      <w:marRight w:val="0"/>
      <w:marTop w:val="0"/>
      <w:marBottom w:val="0"/>
      <w:divBdr>
        <w:top w:val="none" w:sz="0" w:space="0" w:color="auto"/>
        <w:left w:val="none" w:sz="0" w:space="0" w:color="auto"/>
        <w:bottom w:val="none" w:sz="0" w:space="0" w:color="auto"/>
        <w:right w:val="none" w:sz="0" w:space="0" w:color="auto"/>
      </w:divBdr>
    </w:div>
    <w:div w:id="1778715597">
      <w:bodyDiv w:val="1"/>
      <w:marLeft w:val="0"/>
      <w:marRight w:val="0"/>
      <w:marTop w:val="0"/>
      <w:marBottom w:val="0"/>
      <w:divBdr>
        <w:top w:val="none" w:sz="0" w:space="0" w:color="auto"/>
        <w:left w:val="none" w:sz="0" w:space="0" w:color="auto"/>
        <w:bottom w:val="none" w:sz="0" w:space="0" w:color="auto"/>
        <w:right w:val="none" w:sz="0" w:space="0" w:color="auto"/>
      </w:divBdr>
    </w:div>
    <w:div w:id="1813016496">
      <w:bodyDiv w:val="1"/>
      <w:marLeft w:val="0"/>
      <w:marRight w:val="0"/>
      <w:marTop w:val="0"/>
      <w:marBottom w:val="0"/>
      <w:divBdr>
        <w:top w:val="none" w:sz="0" w:space="0" w:color="auto"/>
        <w:left w:val="none" w:sz="0" w:space="0" w:color="auto"/>
        <w:bottom w:val="none" w:sz="0" w:space="0" w:color="auto"/>
        <w:right w:val="none" w:sz="0" w:space="0" w:color="auto"/>
      </w:divBdr>
    </w:div>
    <w:div w:id="1841577627">
      <w:bodyDiv w:val="1"/>
      <w:marLeft w:val="0"/>
      <w:marRight w:val="0"/>
      <w:marTop w:val="0"/>
      <w:marBottom w:val="0"/>
      <w:divBdr>
        <w:top w:val="none" w:sz="0" w:space="0" w:color="auto"/>
        <w:left w:val="none" w:sz="0" w:space="0" w:color="auto"/>
        <w:bottom w:val="none" w:sz="0" w:space="0" w:color="auto"/>
        <w:right w:val="none" w:sz="0" w:space="0" w:color="auto"/>
      </w:divBdr>
    </w:div>
    <w:div w:id="1889104188">
      <w:bodyDiv w:val="1"/>
      <w:marLeft w:val="0"/>
      <w:marRight w:val="0"/>
      <w:marTop w:val="0"/>
      <w:marBottom w:val="0"/>
      <w:divBdr>
        <w:top w:val="none" w:sz="0" w:space="0" w:color="auto"/>
        <w:left w:val="none" w:sz="0" w:space="0" w:color="auto"/>
        <w:bottom w:val="none" w:sz="0" w:space="0" w:color="auto"/>
        <w:right w:val="none" w:sz="0" w:space="0" w:color="auto"/>
      </w:divBdr>
    </w:div>
    <w:div w:id="1920870788">
      <w:bodyDiv w:val="1"/>
      <w:marLeft w:val="0"/>
      <w:marRight w:val="0"/>
      <w:marTop w:val="0"/>
      <w:marBottom w:val="0"/>
      <w:divBdr>
        <w:top w:val="none" w:sz="0" w:space="0" w:color="auto"/>
        <w:left w:val="none" w:sz="0" w:space="0" w:color="auto"/>
        <w:bottom w:val="none" w:sz="0" w:space="0" w:color="auto"/>
        <w:right w:val="none" w:sz="0" w:space="0" w:color="auto"/>
      </w:divBdr>
    </w:div>
    <w:div w:id="1929191550">
      <w:bodyDiv w:val="1"/>
      <w:marLeft w:val="0"/>
      <w:marRight w:val="0"/>
      <w:marTop w:val="0"/>
      <w:marBottom w:val="0"/>
      <w:divBdr>
        <w:top w:val="none" w:sz="0" w:space="0" w:color="auto"/>
        <w:left w:val="none" w:sz="0" w:space="0" w:color="auto"/>
        <w:bottom w:val="none" w:sz="0" w:space="0" w:color="auto"/>
        <w:right w:val="none" w:sz="0" w:space="0" w:color="auto"/>
      </w:divBdr>
    </w:div>
    <w:div w:id="2004970116">
      <w:bodyDiv w:val="1"/>
      <w:marLeft w:val="0"/>
      <w:marRight w:val="0"/>
      <w:marTop w:val="0"/>
      <w:marBottom w:val="0"/>
      <w:divBdr>
        <w:top w:val="none" w:sz="0" w:space="0" w:color="auto"/>
        <w:left w:val="none" w:sz="0" w:space="0" w:color="auto"/>
        <w:bottom w:val="none" w:sz="0" w:space="0" w:color="auto"/>
        <w:right w:val="none" w:sz="0" w:space="0" w:color="auto"/>
      </w:divBdr>
    </w:div>
    <w:div w:id="2062366473">
      <w:bodyDiv w:val="1"/>
      <w:marLeft w:val="0"/>
      <w:marRight w:val="0"/>
      <w:marTop w:val="0"/>
      <w:marBottom w:val="0"/>
      <w:divBdr>
        <w:top w:val="none" w:sz="0" w:space="0" w:color="auto"/>
        <w:left w:val="none" w:sz="0" w:space="0" w:color="auto"/>
        <w:bottom w:val="none" w:sz="0" w:space="0" w:color="auto"/>
        <w:right w:val="none" w:sz="0" w:space="0" w:color="auto"/>
      </w:divBdr>
    </w:div>
    <w:div w:id="209100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C1BC4-4D76-473A-81BB-4B817ADB01A9}">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6c2f3ac1-2bd4-4bcc-8971-fdc9f4367838"/>
    <ds:schemaRef ds:uri="0a039445-03e1-4dfd-8b84-cfe8847ea35b"/>
    <ds:schemaRef ds:uri="http://www.w3.org/XML/1998/namespace"/>
    <ds:schemaRef ds:uri="http://purl.org/dc/dcmitype/"/>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9A9AADC8-4F62-40D3-A8D1-67620A622411}"/>
</file>

<file path=docProps/app.xml><?xml version="1.0" encoding="utf-8"?>
<Properties xmlns="http://schemas.openxmlformats.org/officeDocument/2006/extended-properties" xmlns:vt="http://schemas.openxmlformats.org/officeDocument/2006/docPropsVTypes">
  <Template>Normal</Template>
  <TotalTime>87</TotalTime>
  <Pages>26</Pages>
  <Words>6020</Words>
  <Characters>34314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138</cp:revision>
  <dcterms:created xsi:type="dcterms:W3CDTF">2022-03-17T11:40:00Z</dcterms:created>
  <dcterms:modified xsi:type="dcterms:W3CDTF">2024-05-02T11:17:00Z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