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49208F89" w14:textId="411F1533" w:rsidR="00AC071A" w:rsidRPr="00AC071A" w:rsidRDefault="00B052BE" w:rsidP="000E49C1">
      <w:r>
        <w:t xml:space="preserve">Good </w:t>
      </w:r>
      <w:r w:rsidR="00003BA4">
        <w:t>morning</w:t>
      </w:r>
      <w:r>
        <w:t>,</w:t>
      </w:r>
      <w:r w:rsidR="00AC071A" w:rsidRPr="00AC071A">
        <w:t xml:space="preserve"> </w:t>
      </w:r>
      <w:r w:rsidR="001944E2" w:rsidRPr="00AC071A">
        <w:t>my</w:t>
      </w:r>
      <w:r w:rsidR="00AC071A" w:rsidRPr="00AC071A">
        <w:t xml:space="preserve"> name is Laura Bray-Milton </w:t>
      </w:r>
      <w:r w:rsidR="00AC071A" w:rsidRPr="00502D91">
        <w:rPr>
          <w:color w:val="A02B93" w:themeColor="accent5"/>
        </w:rPr>
        <w:t xml:space="preserve">my student number is 2312267. </w:t>
      </w:r>
      <w:r w:rsidR="00AC071A" w:rsidRPr="00AC071A">
        <w:t>And I welcome you to my presentation. The purpose of today is to discuss the benefits of bilingualism and multilingualism</w:t>
      </w:r>
      <w:r w:rsidR="00125B3E">
        <w:t xml:space="preserve"> including the benefits </w:t>
      </w:r>
      <w:r w:rsidR="00CA3A4C">
        <w:t>to</w:t>
      </w:r>
      <w:r w:rsidR="00EC104F">
        <w:t xml:space="preserve"> </w:t>
      </w:r>
      <w:r w:rsidR="00E24294">
        <w:t>b</w:t>
      </w:r>
      <w:r w:rsidR="00CA35BE">
        <w:t>r</w:t>
      </w:r>
      <w:r w:rsidR="00E24294">
        <w:t>ain develop</w:t>
      </w:r>
      <w:r w:rsidR="00577F20">
        <w:t>ment</w:t>
      </w:r>
      <w:r w:rsidR="00CA35BE">
        <w:t>,</w:t>
      </w:r>
      <w:r w:rsidR="00E24294">
        <w:t xml:space="preserve"> </w:t>
      </w:r>
      <w:r w:rsidR="001459CF">
        <w:t xml:space="preserve">and how </w:t>
      </w:r>
      <w:r w:rsidR="00133279">
        <w:t>this</w:t>
      </w:r>
      <w:r w:rsidR="001459CF">
        <w:t xml:space="preserve"> </w:t>
      </w:r>
      <w:r w:rsidR="00760DBE">
        <w:t>relates</w:t>
      </w:r>
      <w:r w:rsidR="001459CF">
        <w:t xml:space="preserve"> </w:t>
      </w:r>
      <w:r w:rsidR="004205AF">
        <w:t>to divergent</w:t>
      </w:r>
      <w:r w:rsidR="001459CF">
        <w:t xml:space="preserve"> thinking</w:t>
      </w:r>
      <w:r w:rsidR="00133279">
        <w:t>.</w:t>
      </w:r>
      <w:r w:rsidR="00281DDE">
        <w:t xml:space="preserve"> I will</w:t>
      </w:r>
      <w:r w:rsidR="00BC3AE2">
        <w:t xml:space="preserve"> also</w:t>
      </w:r>
      <w:r w:rsidR="00C61A09">
        <w:t xml:space="preserve"> look </w:t>
      </w:r>
      <w:r w:rsidR="00CA3A4C">
        <w:t>at</w:t>
      </w:r>
      <w:r w:rsidR="00C61A09">
        <w:t xml:space="preserve"> </w:t>
      </w:r>
      <w:r w:rsidR="00AC071A" w:rsidRPr="00AC071A">
        <w:t>Welsh and English as Additional Language</w:t>
      </w:r>
      <w:r w:rsidR="00281DDE">
        <w:t>s</w:t>
      </w:r>
      <w:r w:rsidR="00C61A09">
        <w:t xml:space="preserve"> in </w:t>
      </w:r>
      <w:r w:rsidR="00CA3A4C">
        <w:t xml:space="preserve">the </w:t>
      </w:r>
      <w:r w:rsidR="00C61A09">
        <w:t>earl</w:t>
      </w:r>
      <w:r w:rsidR="003E5ED1">
        <w:t>y</w:t>
      </w:r>
      <w:r w:rsidR="00C61A09">
        <w:t xml:space="preserve"> years</w:t>
      </w:r>
      <w:r w:rsidR="003E5ED1">
        <w:t xml:space="preserve">, how </w:t>
      </w:r>
      <w:r w:rsidR="00AA58B1">
        <w:t>practitioners can support this</w:t>
      </w:r>
      <w:r w:rsidR="00FC5BBF">
        <w:t xml:space="preserve"> and</w:t>
      </w:r>
      <w:r w:rsidR="00192151">
        <w:t xml:space="preserve"> </w:t>
      </w:r>
      <w:r w:rsidR="003E5ED1">
        <w:t>reflect</w:t>
      </w:r>
      <w:r w:rsidR="00192151">
        <w:t xml:space="preserve"> on supporting</w:t>
      </w:r>
      <w:r w:rsidR="003E5ED1">
        <w:t xml:space="preserve"> </w:t>
      </w:r>
      <w:r w:rsidR="00800AE2">
        <w:t>policies</w:t>
      </w:r>
      <w:r w:rsidR="00894EF5">
        <w:t xml:space="preserve"> and </w:t>
      </w:r>
      <w:r w:rsidR="004205AF">
        <w:t>frameworks</w:t>
      </w:r>
      <w:r w:rsidR="00894EF5">
        <w:t>.</w:t>
      </w:r>
    </w:p>
    <w:p w14:paraId="47051590" w14:textId="2596A6BA" w:rsidR="007E5D3E" w:rsidRPr="00502D91" w:rsidRDefault="000E49C1" w:rsidP="000E49C1">
      <w:pPr>
        <w:rPr>
          <w:b/>
          <w:bCs/>
          <w:color w:val="A02B93" w:themeColor="accent5"/>
        </w:rPr>
      </w:pPr>
      <w:r w:rsidRPr="00502D91">
        <w:rPr>
          <w:b/>
          <w:bCs/>
          <w:color w:val="A02B93" w:themeColor="accent5"/>
        </w:rPr>
        <w:t>Benefits of bilingualism</w:t>
      </w:r>
      <w:r w:rsidR="00373984" w:rsidRPr="00502D91">
        <w:rPr>
          <w:b/>
          <w:bCs/>
          <w:color w:val="A02B93" w:themeColor="accent5"/>
        </w:rPr>
        <w:t xml:space="preserve"> and </w:t>
      </w:r>
      <w:r w:rsidR="00FD2822" w:rsidRPr="00502D91">
        <w:rPr>
          <w:b/>
          <w:bCs/>
          <w:color w:val="A02B93" w:themeColor="accent5"/>
        </w:rPr>
        <w:t>multilingualism.</w:t>
      </w:r>
    </w:p>
    <w:p w14:paraId="0819E78D" w14:textId="583C7C93" w:rsidR="00E25F9C" w:rsidRPr="00502D91" w:rsidRDefault="00C92E72" w:rsidP="000E49C1">
      <w:pPr>
        <w:rPr>
          <w:color w:val="A02B93" w:themeColor="accent5"/>
        </w:rPr>
      </w:pPr>
      <w:r w:rsidRPr="00502D91">
        <w:rPr>
          <w:color w:val="A02B93" w:themeColor="accent5"/>
        </w:rPr>
        <w:t xml:space="preserve">According to the oxford language dictionary </w:t>
      </w:r>
      <w:r w:rsidR="008810C5" w:rsidRPr="00502D91">
        <w:rPr>
          <w:color w:val="A02B93" w:themeColor="accent5"/>
        </w:rPr>
        <w:t>b</w:t>
      </w:r>
      <w:r w:rsidR="00D76C59" w:rsidRPr="00502D91">
        <w:rPr>
          <w:color w:val="A02B93" w:themeColor="accent5"/>
        </w:rPr>
        <w:t>ilingualism</w:t>
      </w:r>
      <w:r w:rsidR="00894EF5" w:rsidRPr="00502D91">
        <w:rPr>
          <w:color w:val="A02B93" w:themeColor="accent5"/>
        </w:rPr>
        <w:t xml:space="preserve"> and </w:t>
      </w:r>
      <w:r w:rsidR="00BE1BB2" w:rsidRPr="00502D91">
        <w:rPr>
          <w:color w:val="A02B93" w:themeColor="accent5"/>
        </w:rPr>
        <w:t>multilingualism</w:t>
      </w:r>
      <w:r w:rsidR="00FB0EFD" w:rsidRPr="00502D91">
        <w:rPr>
          <w:color w:val="A02B93" w:themeColor="accent5"/>
        </w:rPr>
        <w:t xml:space="preserve"> means to speak two or more languages</w:t>
      </w:r>
      <w:r w:rsidR="00735160" w:rsidRPr="00502D91">
        <w:rPr>
          <w:color w:val="A02B93" w:themeColor="accent5"/>
        </w:rPr>
        <w:t xml:space="preserve">. </w:t>
      </w:r>
      <w:r w:rsidR="00794A88" w:rsidRPr="00502D91">
        <w:rPr>
          <w:color w:val="A02B93" w:themeColor="accent5"/>
        </w:rPr>
        <w:t xml:space="preserve">Learning </w:t>
      </w:r>
      <w:r w:rsidR="000E0080" w:rsidRPr="00502D91">
        <w:rPr>
          <w:color w:val="A02B93" w:themeColor="accent5"/>
        </w:rPr>
        <w:t xml:space="preserve">an additional language </w:t>
      </w:r>
      <w:r w:rsidR="002235DE" w:rsidRPr="00502D91">
        <w:rPr>
          <w:color w:val="A02B93" w:themeColor="accent5"/>
        </w:rPr>
        <w:t xml:space="preserve">can be </w:t>
      </w:r>
      <w:r w:rsidR="00E25F9C" w:rsidRPr="00502D91">
        <w:rPr>
          <w:color w:val="A02B93" w:themeColor="accent5"/>
        </w:rPr>
        <w:t xml:space="preserve">characterised </w:t>
      </w:r>
      <w:r w:rsidR="007C77D4" w:rsidRPr="00502D91">
        <w:rPr>
          <w:color w:val="A02B93" w:themeColor="accent5"/>
        </w:rPr>
        <w:t>in</w:t>
      </w:r>
      <w:r w:rsidR="00F8485D" w:rsidRPr="00502D91">
        <w:rPr>
          <w:color w:val="A02B93" w:themeColor="accent5"/>
        </w:rPr>
        <w:t xml:space="preserve"> </w:t>
      </w:r>
      <w:r w:rsidR="00917E95" w:rsidRPr="00502D91">
        <w:rPr>
          <w:color w:val="A02B93" w:themeColor="accent5"/>
        </w:rPr>
        <w:t>two ways</w:t>
      </w:r>
      <w:r w:rsidR="001B53CF" w:rsidRPr="00502D91">
        <w:rPr>
          <w:color w:val="A02B93" w:themeColor="accent5"/>
        </w:rPr>
        <w:t>, simultaneous</w:t>
      </w:r>
      <w:r w:rsidR="00C460FF" w:rsidRPr="00502D91">
        <w:rPr>
          <w:color w:val="A02B93" w:themeColor="accent5"/>
        </w:rPr>
        <w:t>ly</w:t>
      </w:r>
      <w:r w:rsidR="003049AA" w:rsidRPr="00502D91">
        <w:rPr>
          <w:color w:val="A02B93" w:themeColor="accent5"/>
        </w:rPr>
        <w:t>,</w:t>
      </w:r>
      <w:r w:rsidR="00765DE1" w:rsidRPr="00502D91">
        <w:rPr>
          <w:color w:val="A02B93" w:themeColor="accent5"/>
        </w:rPr>
        <w:t xml:space="preserve"> which is acquiring two languages a</w:t>
      </w:r>
      <w:r w:rsidR="00B65423" w:rsidRPr="00502D91">
        <w:rPr>
          <w:color w:val="A02B93" w:themeColor="accent5"/>
        </w:rPr>
        <w:t xml:space="preserve">t the same </w:t>
      </w:r>
      <w:r w:rsidR="00F8485D" w:rsidRPr="00502D91">
        <w:rPr>
          <w:color w:val="A02B93" w:themeColor="accent5"/>
        </w:rPr>
        <w:t>time, usually</w:t>
      </w:r>
      <w:r w:rsidR="00B16076" w:rsidRPr="00502D91">
        <w:rPr>
          <w:color w:val="A02B93" w:themeColor="accent5"/>
        </w:rPr>
        <w:t xml:space="preserve"> from </w:t>
      </w:r>
      <w:r w:rsidR="00E84B50" w:rsidRPr="00502D91">
        <w:rPr>
          <w:color w:val="A02B93" w:themeColor="accent5"/>
        </w:rPr>
        <w:t xml:space="preserve">the start of language development </w:t>
      </w:r>
      <w:r w:rsidR="002D504B" w:rsidRPr="00502D91">
        <w:rPr>
          <w:color w:val="A02B93" w:themeColor="accent5"/>
        </w:rPr>
        <w:t>and</w:t>
      </w:r>
      <w:r w:rsidR="007C77D4" w:rsidRPr="00502D91">
        <w:rPr>
          <w:color w:val="A02B93" w:themeColor="accent5"/>
        </w:rPr>
        <w:t xml:space="preserve"> </w:t>
      </w:r>
      <w:r w:rsidR="00C460FF" w:rsidRPr="00502D91">
        <w:rPr>
          <w:color w:val="A02B93" w:themeColor="accent5"/>
        </w:rPr>
        <w:t>sequential</w:t>
      </w:r>
      <w:r w:rsidR="00B16076" w:rsidRPr="00502D91">
        <w:rPr>
          <w:color w:val="A02B93" w:themeColor="accent5"/>
        </w:rPr>
        <w:t xml:space="preserve"> </w:t>
      </w:r>
      <w:r w:rsidR="008C519A" w:rsidRPr="00502D91">
        <w:rPr>
          <w:color w:val="A02B93" w:themeColor="accent5"/>
        </w:rPr>
        <w:t>learn</w:t>
      </w:r>
      <w:r w:rsidR="008A1849" w:rsidRPr="00502D91">
        <w:rPr>
          <w:color w:val="A02B93" w:themeColor="accent5"/>
        </w:rPr>
        <w:t>ing</w:t>
      </w:r>
      <w:r w:rsidR="00EE3E3A" w:rsidRPr="00502D91">
        <w:rPr>
          <w:color w:val="A02B93" w:themeColor="accent5"/>
        </w:rPr>
        <w:t>,</w:t>
      </w:r>
      <w:r w:rsidR="00112A75" w:rsidRPr="00502D91">
        <w:rPr>
          <w:color w:val="A02B93" w:themeColor="accent5"/>
        </w:rPr>
        <w:t xml:space="preserve"> </w:t>
      </w:r>
      <w:r w:rsidR="00B65423" w:rsidRPr="00502D91">
        <w:rPr>
          <w:color w:val="A02B93" w:themeColor="accent5"/>
        </w:rPr>
        <w:t>learn</w:t>
      </w:r>
      <w:r w:rsidR="00112A75" w:rsidRPr="00502D91">
        <w:rPr>
          <w:color w:val="A02B93" w:themeColor="accent5"/>
        </w:rPr>
        <w:t>ing</w:t>
      </w:r>
      <w:r w:rsidR="008C519A" w:rsidRPr="00502D91">
        <w:rPr>
          <w:color w:val="A02B93" w:themeColor="accent5"/>
        </w:rPr>
        <w:t xml:space="preserve"> </w:t>
      </w:r>
      <w:r w:rsidR="00735160" w:rsidRPr="00502D91">
        <w:rPr>
          <w:color w:val="A02B93" w:themeColor="accent5"/>
        </w:rPr>
        <w:t>one</w:t>
      </w:r>
      <w:r w:rsidR="007C77D4" w:rsidRPr="00502D91">
        <w:rPr>
          <w:color w:val="A02B93" w:themeColor="accent5"/>
        </w:rPr>
        <w:t xml:space="preserve"> from birth</w:t>
      </w:r>
      <w:r w:rsidR="008C519A" w:rsidRPr="00502D91">
        <w:rPr>
          <w:color w:val="A02B93" w:themeColor="accent5"/>
        </w:rPr>
        <w:t xml:space="preserve"> an</w:t>
      </w:r>
      <w:r w:rsidR="00487D76" w:rsidRPr="00502D91">
        <w:rPr>
          <w:color w:val="A02B93" w:themeColor="accent5"/>
        </w:rPr>
        <w:t>d a</w:t>
      </w:r>
      <w:r w:rsidR="008441C9" w:rsidRPr="00502D91">
        <w:rPr>
          <w:color w:val="A02B93" w:themeColor="accent5"/>
        </w:rPr>
        <w:t xml:space="preserve"> second</w:t>
      </w:r>
      <w:r w:rsidR="00397C97" w:rsidRPr="00502D91">
        <w:rPr>
          <w:color w:val="A02B93" w:themeColor="accent5"/>
        </w:rPr>
        <w:t xml:space="preserve"> </w:t>
      </w:r>
      <w:r w:rsidR="00D93886" w:rsidRPr="00502D91">
        <w:rPr>
          <w:color w:val="A02B93" w:themeColor="accent5"/>
        </w:rPr>
        <w:t xml:space="preserve">language </w:t>
      </w:r>
      <w:r w:rsidR="007C77D4" w:rsidRPr="00502D91">
        <w:rPr>
          <w:color w:val="A02B93" w:themeColor="accent5"/>
        </w:rPr>
        <w:t>slightly later</w:t>
      </w:r>
      <w:r w:rsidR="00D93886" w:rsidRPr="00502D91">
        <w:rPr>
          <w:color w:val="A02B93" w:themeColor="accent5"/>
        </w:rPr>
        <w:t xml:space="preserve"> </w:t>
      </w:r>
      <w:r w:rsidR="00DE7708" w:rsidRPr="00502D91">
        <w:rPr>
          <w:color w:val="A02B93" w:themeColor="accent5"/>
        </w:rPr>
        <w:t xml:space="preserve">usually </w:t>
      </w:r>
      <w:r w:rsidR="007C77D4" w:rsidRPr="00502D91">
        <w:rPr>
          <w:color w:val="A02B93" w:themeColor="accent5"/>
        </w:rPr>
        <w:t>in</w:t>
      </w:r>
      <w:r w:rsidR="00DE7708" w:rsidRPr="00502D91">
        <w:rPr>
          <w:color w:val="A02B93" w:themeColor="accent5"/>
        </w:rPr>
        <w:t xml:space="preserve"> </w:t>
      </w:r>
      <w:r w:rsidR="006E24E0" w:rsidRPr="00502D91">
        <w:rPr>
          <w:color w:val="A02B93" w:themeColor="accent5"/>
        </w:rPr>
        <w:t xml:space="preserve">a </w:t>
      </w:r>
      <w:r w:rsidR="00D93886" w:rsidRPr="00502D91">
        <w:rPr>
          <w:color w:val="A02B93" w:themeColor="accent5"/>
        </w:rPr>
        <w:t>nursey or school setting</w:t>
      </w:r>
      <w:r w:rsidR="0009151B" w:rsidRPr="00502D91">
        <w:rPr>
          <w:color w:val="A02B93" w:themeColor="accent5"/>
        </w:rPr>
        <w:t xml:space="preserve"> </w:t>
      </w:r>
      <w:r w:rsidR="003E065E" w:rsidRPr="00502D91">
        <w:rPr>
          <w:color w:val="A02B93" w:themeColor="accent5"/>
        </w:rPr>
        <w:t>(</w:t>
      </w:r>
      <w:r w:rsidR="0009151B" w:rsidRPr="00502D91">
        <w:rPr>
          <w:color w:val="A02B93" w:themeColor="accent5"/>
        </w:rPr>
        <w:t>Baker</w:t>
      </w:r>
      <w:r w:rsidR="00CD6AD5" w:rsidRPr="00502D91">
        <w:rPr>
          <w:color w:val="A02B93" w:themeColor="accent5"/>
        </w:rPr>
        <w:t xml:space="preserve"> and Wright</w:t>
      </w:r>
      <w:r w:rsidR="003E065E" w:rsidRPr="00502D91">
        <w:rPr>
          <w:color w:val="A02B93" w:themeColor="accent5"/>
        </w:rPr>
        <w:t xml:space="preserve"> 2021)</w:t>
      </w:r>
      <w:r w:rsidR="0086410E" w:rsidRPr="00502D91">
        <w:rPr>
          <w:color w:val="A02B93" w:themeColor="accent5"/>
        </w:rPr>
        <w:t>.</w:t>
      </w:r>
    </w:p>
    <w:p w14:paraId="1D744352" w14:textId="32439D1C" w:rsidR="00EE50B8" w:rsidRPr="00502D91" w:rsidRDefault="0047120C" w:rsidP="000E49C1">
      <w:pPr>
        <w:rPr>
          <w:color w:val="A02B93" w:themeColor="accent5"/>
        </w:rPr>
      </w:pPr>
      <w:r w:rsidRPr="00502D91">
        <w:rPr>
          <w:color w:val="A02B93" w:themeColor="accent5"/>
        </w:rPr>
        <w:t>There are 3 main</w:t>
      </w:r>
      <w:r w:rsidR="000C20EA" w:rsidRPr="00502D91">
        <w:rPr>
          <w:color w:val="A02B93" w:themeColor="accent5"/>
        </w:rPr>
        <w:t xml:space="preserve"> areas </w:t>
      </w:r>
      <w:r w:rsidR="005F71ED" w:rsidRPr="00502D91">
        <w:rPr>
          <w:color w:val="A02B93" w:themeColor="accent5"/>
        </w:rPr>
        <w:t>of</w:t>
      </w:r>
      <w:r w:rsidRPr="00502D91">
        <w:rPr>
          <w:color w:val="A02B93" w:themeColor="accent5"/>
        </w:rPr>
        <w:t xml:space="preserve"> </w:t>
      </w:r>
      <w:r w:rsidR="004B1E89" w:rsidRPr="00502D91">
        <w:rPr>
          <w:color w:val="A02B93" w:themeColor="accent5"/>
        </w:rPr>
        <w:t>benefi</w:t>
      </w:r>
      <w:r w:rsidR="005F71ED" w:rsidRPr="00502D91">
        <w:rPr>
          <w:color w:val="A02B93" w:themeColor="accent5"/>
        </w:rPr>
        <w:t xml:space="preserve">t </w:t>
      </w:r>
      <w:r w:rsidR="004B1E89" w:rsidRPr="00502D91">
        <w:rPr>
          <w:color w:val="A02B93" w:themeColor="accent5"/>
        </w:rPr>
        <w:t xml:space="preserve">to </w:t>
      </w:r>
      <w:r w:rsidR="005F71ED" w:rsidRPr="00502D91">
        <w:rPr>
          <w:color w:val="A02B93" w:themeColor="accent5"/>
        </w:rPr>
        <w:t>speaking</w:t>
      </w:r>
      <w:r w:rsidR="00915A55" w:rsidRPr="00502D91">
        <w:rPr>
          <w:color w:val="A02B93" w:themeColor="accent5"/>
        </w:rPr>
        <w:t xml:space="preserve"> more than one language</w:t>
      </w:r>
      <w:r w:rsidR="00DE7708" w:rsidRPr="00502D91">
        <w:rPr>
          <w:color w:val="A02B93" w:themeColor="accent5"/>
        </w:rPr>
        <w:t>,</w:t>
      </w:r>
      <w:r w:rsidR="00163594" w:rsidRPr="00502D91">
        <w:rPr>
          <w:color w:val="A02B93" w:themeColor="accent5"/>
        </w:rPr>
        <w:t xml:space="preserve"> the</w:t>
      </w:r>
      <w:r w:rsidR="00EE50B8" w:rsidRPr="00502D91">
        <w:rPr>
          <w:color w:val="A02B93" w:themeColor="accent5"/>
        </w:rPr>
        <w:t>se are,</w:t>
      </w:r>
      <w:r w:rsidR="00C84542" w:rsidRPr="00502D91">
        <w:rPr>
          <w:color w:val="A02B93" w:themeColor="accent5"/>
        </w:rPr>
        <w:t xml:space="preserve"> a</w:t>
      </w:r>
      <w:r w:rsidR="00EE50B8" w:rsidRPr="00502D91">
        <w:rPr>
          <w:color w:val="A02B93" w:themeColor="accent5"/>
        </w:rPr>
        <w:t xml:space="preserve"> </w:t>
      </w:r>
      <w:r w:rsidR="00163594" w:rsidRPr="00502D91">
        <w:rPr>
          <w:color w:val="A02B93" w:themeColor="accent5"/>
        </w:rPr>
        <w:t xml:space="preserve">cognitive </w:t>
      </w:r>
      <w:r w:rsidR="00BD695D" w:rsidRPr="00502D91">
        <w:rPr>
          <w:color w:val="A02B93" w:themeColor="accent5"/>
        </w:rPr>
        <w:t xml:space="preserve">and brain development </w:t>
      </w:r>
      <w:r w:rsidR="0046000B" w:rsidRPr="00502D91">
        <w:rPr>
          <w:color w:val="A02B93" w:themeColor="accent5"/>
        </w:rPr>
        <w:t>advantage</w:t>
      </w:r>
      <w:r w:rsidR="00163594" w:rsidRPr="00502D91">
        <w:rPr>
          <w:color w:val="A02B93" w:themeColor="accent5"/>
        </w:rPr>
        <w:t xml:space="preserve">, </w:t>
      </w:r>
      <w:r w:rsidR="00EE50B8" w:rsidRPr="00502D91">
        <w:rPr>
          <w:color w:val="A02B93" w:themeColor="accent5"/>
        </w:rPr>
        <w:t>a</w:t>
      </w:r>
      <w:r w:rsidR="00163594" w:rsidRPr="00502D91">
        <w:rPr>
          <w:color w:val="A02B93" w:themeColor="accent5"/>
        </w:rPr>
        <w:t xml:space="preserve"> </w:t>
      </w:r>
      <w:r w:rsidR="00C4344C" w:rsidRPr="00502D91">
        <w:rPr>
          <w:color w:val="A02B93" w:themeColor="accent5"/>
        </w:rPr>
        <w:t xml:space="preserve">social </w:t>
      </w:r>
      <w:r w:rsidR="00CB789D" w:rsidRPr="00502D91">
        <w:rPr>
          <w:color w:val="A02B93" w:themeColor="accent5"/>
        </w:rPr>
        <w:t>benefit,</w:t>
      </w:r>
      <w:r w:rsidR="00C4344C" w:rsidRPr="00502D91">
        <w:rPr>
          <w:color w:val="A02B93" w:themeColor="accent5"/>
        </w:rPr>
        <w:t xml:space="preserve"> and </w:t>
      </w:r>
      <w:r w:rsidR="00EE50B8" w:rsidRPr="00502D91">
        <w:rPr>
          <w:color w:val="A02B93" w:themeColor="accent5"/>
        </w:rPr>
        <w:t>an</w:t>
      </w:r>
      <w:r w:rsidR="00C4344C" w:rsidRPr="00502D91">
        <w:rPr>
          <w:color w:val="A02B93" w:themeColor="accent5"/>
        </w:rPr>
        <w:t xml:space="preserve"> economic benefit.</w:t>
      </w:r>
    </w:p>
    <w:p w14:paraId="5F5FE38E" w14:textId="40C6C0AC" w:rsidR="000E49C1" w:rsidRPr="00D13710" w:rsidRDefault="0027375E" w:rsidP="000E49C1">
      <w:pPr>
        <w:rPr>
          <w:b/>
          <w:bCs/>
        </w:rPr>
      </w:pPr>
      <w:r>
        <w:rPr>
          <w:b/>
          <w:bCs/>
        </w:rPr>
        <w:t xml:space="preserve">Cognitive </w:t>
      </w:r>
      <w:r w:rsidR="009A7B0D">
        <w:rPr>
          <w:b/>
          <w:bCs/>
        </w:rPr>
        <w:t xml:space="preserve">Benefits </w:t>
      </w:r>
      <w:r>
        <w:rPr>
          <w:b/>
          <w:bCs/>
        </w:rPr>
        <w:t xml:space="preserve">and </w:t>
      </w:r>
      <w:r w:rsidR="000E49C1" w:rsidRPr="00D13710">
        <w:rPr>
          <w:b/>
          <w:bCs/>
        </w:rPr>
        <w:t xml:space="preserve">Brain </w:t>
      </w:r>
      <w:r w:rsidR="00D13710" w:rsidRPr="00D13710">
        <w:rPr>
          <w:b/>
          <w:bCs/>
        </w:rPr>
        <w:t>development</w:t>
      </w:r>
    </w:p>
    <w:p w14:paraId="1CC7CAD1" w14:textId="2FF75411" w:rsidR="00175E54" w:rsidRPr="00502D91" w:rsidRDefault="00175E54" w:rsidP="00175E54">
      <w:pPr>
        <w:rPr>
          <w:color w:val="A02B93" w:themeColor="accent5"/>
        </w:rPr>
      </w:pPr>
      <w:r w:rsidRPr="00502D91">
        <w:rPr>
          <w:color w:val="A02B93" w:themeColor="accent5"/>
        </w:rPr>
        <w:t xml:space="preserve">Up until the 1960’s academics believed that raising a bilingual child would result in problems such as mental confusion, a decrease </w:t>
      </w:r>
      <w:r w:rsidR="002F39E9" w:rsidRPr="00502D91">
        <w:rPr>
          <w:color w:val="A02B93" w:themeColor="accent5"/>
        </w:rPr>
        <w:t>of</w:t>
      </w:r>
      <w:r w:rsidR="00AA5ACE" w:rsidRPr="00502D91">
        <w:rPr>
          <w:color w:val="A02B93" w:themeColor="accent5"/>
        </w:rPr>
        <w:t xml:space="preserve"> skills in the</w:t>
      </w:r>
      <w:r w:rsidR="002F39E9" w:rsidRPr="00502D91">
        <w:rPr>
          <w:color w:val="A02B93" w:themeColor="accent5"/>
        </w:rPr>
        <w:t>ir</w:t>
      </w:r>
      <w:r w:rsidRPr="00502D91">
        <w:rPr>
          <w:color w:val="A02B93" w:themeColor="accent5"/>
        </w:rPr>
        <w:t xml:space="preserve"> first language </w:t>
      </w:r>
      <w:r w:rsidR="00EE0441" w:rsidRPr="00502D91">
        <w:rPr>
          <w:color w:val="A02B93" w:themeColor="accent5"/>
        </w:rPr>
        <w:t xml:space="preserve">and </w:t>
      </w:r>
      <w:r w:rsidRPr="00502D91">
        <w:rPr>
          <w:color w:val="A02B93" w:themeColor="accent5"/>
        </w:rPr>
        <w:t xml:space="preserve">negatively </w:t>
      </w:r>
      <w:r w:rsidR="00EE0441" w:rsidRPr="00502D91">
        <w:rPr>
          <w:color w:val="A02B93" w:themeColor="accent5"/>
        </w:rPr>
        <w:t>affecting</w:t>
      </w:r>
      <w:r w:rsidRPr="00502D91">
        <w:rPr>
          <w:color w:val="A02B93" w:themeColor="accent5"/>
        </w:rPr>
        <w:t xml:space="preserve"> the</w:t>
      </w:r>
      <w:r w:rsidR="00D153A5" w:rsidRPr="00502D91">
        <w:rPr>
          <w:color w:val="A02B93" w:themeColor="accent5"/>
        </w:rPr>
        <w:t>ir</w:t>
      </w:r>
      <w:r w:rsidRPr="00502D91">
        <w:rPr>
          <w:color w:val="A02B93" w:themeColor="accent5"/>
        </w:rPr>
        <w:t xml:space="preserve"> intelligence (Baker and Wright, 2021)</w:t>
      </w:r>
      <w:r w:rsidR="00D153A5" w:rsidRPr="00502D91">
        <w:rPr>
          <w:color w:val="A02B93" w:themeColor="accent5"/>
        </w:rPr>
        <w:t>.</w:t>
      </w:r>
    </w:p>
    <w:p w14:paraId="4D152766" w14:textId="77777777" w:rsidR="00762926" w:rsidRPr="00502D91" w:rsidRDefault="00D153A5" w:rsidP="00175E54">
      <w:pPr>
        <w:rPr>
          <w:color w:val="A02B93" w:themeColor="accent5"/>
        </w:rPr>
      </w:pPr>
      <w:r w:rsidRPr="00502D91">
        <w:rPr>
          <w:color w:val="A02B93" w:themeColor="accent5"/>
        </w:rPr>
        <w:t xml:space="preserve">Since </w:t>
      </w:r>
      <w:r w:rsidR="0061787E" w:rsidRPr="00502D91">
        <w:rPr>
          <w:color w:val="A02B93" w:themeColor="accent5"/>
        </w:rPr>
        <w:t>then,</w:t>
      </w:r>
      <w:r w:rsidR="00175E54" w:rsidRPr="00502D91">
        <w:rPr>
          <w:color w:val="A02B93" w:themeColor="accent5"/>
        </w:rPr>
        <w:t xml:space="preserve"> </w:t>
      </w:r>
      <w:r w:rsidR="00CA344E" w:rsidRPr="00502D91">
        <w:rPr>
          <w:color w:val="A02B93" w:themeColor="accent5"/>
        </w:rPr>
        <w:t xml:space="preserve">however, </w:t>
      </w:r>
      <w:r w:rsidR="00817E7D" w:rsidRPr="00502D91">
        <w:rPr>
          <w:color w:val="A02B93" w:themeColor="accent5"/>
        </w:rPr>
        <w:t>r</w:t>
      </w:r>
      <w:r w:rsidR="00175E54" w:rsidRPr="00502D91">
        <w:rPr>
          <w:color w:val="A02B93" w:themeColor="accent5"/>
        </w:rPr>
        <w:t>esearch</w:t>
      </w:r>
      <w:r w:rsidR="00EE0441" w:rsidRPr="00502D91">
        <w:rPr>
          <w:color w:val="A02B93" w:themeColor="accent5"/>
        </w:rPr>
        <w:t xml:space="preserve"> </w:t>
      </w:r>
      <w:r w:rsidR="00175E54" w:rsidRPr="00502D91">
        <w:rPr>
          <w:color w:val="A02B93" w:themeColor="accent5"/>
        </w:rPr>
        <w:t>ha</w:t>
      </w:r>
      <w:r w:rsidR="00EE0441" w:rsidRPr="00502D91">
        <w:rPr>
          <w:color w:val="A02B93" w:themeColor="accent5"/>
        </w:rPr>
        <w:t>s</w:t>
      </w:r>
      <w:r w:rsidR="00175E54" w:rsidRPr="00502D91">
        <w:rPr>
          <w:color w:val="A02B93" w:themeColor="accent5"/>
        </w:rPr>
        <w:t xml:space="preserve"> </w:t>
      </w:r>
      <w:r w:rsidR="004E22D6" w:rsidRPr="00502D91">
        <w:rPr>
          <w:color w:val="A02B93" w:themeColor="accent5"/>
        </w:rPr>
        <w:t xml:space="preserve">shown </w:t>
      </w:r>
      <w:r w:rsidR="00175E54" w:rsidRPr="00502D91">
        <w:rPr>
          <w:color w:val="A02B93" w:themeColor="accent5"/>
        </w:rPr>
        <w:t xml:space="preserve">many </w:t>
      </w:r>
      <w:r w:rsidR="00175E54" w:rsidRPr="00502D91">
        <w:rPr>
          <w:b/>
          <w:bCs/>
          <w:color w:val="A02B93" w:themeColor="accent5"/>
        </w:rPr>
        <w:t>benefits</w:t>
      </w:r>
      <w:r w:rsidR="00175E54" w:rsidRPr="00502D91">
        <w:rPr>
          <w:color w:val="A02B93" w:themeColor="accent5"/>
        </w:rPr>
        <w:t xml:space="preserve"> to having an additional language</w:t>
      </w:r>
      <w:r w:rsidR="00F86A5E" w:rsidRPr="00502D91">
        <w:rPr>
          <w:color w:val="A02B93" w:themeColor="accent5"/>
        </w:rPr>
        <w:t xml:space="preserve"> particularly </w:t>
      </w:r>
      <w:r w:rsidR="004E22D6" w:rsidRPr="00502D91">
        <w:rPr>
          <w:color w:val="A02B93" w:themeColor="accent5"/>
        </w:rPr>
        <w:t>in</w:t>
      </w:r>
      <w:r w:rsidR="00F86A5E" w:rsidRPr="00502D91">
        <w:rPr>
          <w:color w:val="A02B93" w:themeColor="accent5"/>
        </w:rPr>
        <w:t xml:space="preserve"> </w:t>
      </w:r>
      <w:r w:rsidR="006814A7" w:rsidRPr="00502D91">
        <w:rPr>
          <w:color w:val="A02B93" w:themeColor="accent5"/>
        </w:rPr>
        <w:t xml:space="preserve">the </w:t>
      </w:r>
      <w:r w:rsidR="00F86A5E" w:rsidRPr="00502D91">
        <w:rPr>
          <w:color w:val="A02B93" w:themeColor="accent5"/>
        </w:rPr>
        <w:t>evidence of brain dev</w:t>
      </w:r>
      <w:r w:rsidR="00E81ECD" w:rsidRPr="00502D91">
        <w:rPr>
          <w:color w:val="A02B93" w:themeColor="accent5"/>
        </w:rPr>
        <w:t>elopment</w:t>
      </w:r>
      <w:r w:rsidR="008F6845" w:rsidRPr="00502D91">
        <w:rPr>
          <w:color w:val="A02B93" w:themeColor="accent5"/>
        </w:rPr>
        <w:t xml:space="preserve">. </w:t>
      </w:r>
    </w:p>
    <w:p w14:paraId="2C976DA8" w14:textId="37E0D1D2" w:rsidR="008F6845" w:rsidRPr="00502D91" w:rsidRDefault="009B595F" w:rsidP="00175E54">
      <w:pPr>
        <w:rPr>
          <w:color w:val="A02B93" w:themeColor="accent5"/>
        </w:rPr>
      </w:pPr>
      <w:r w:rsidRPr="00502D91">
        <w:rPr>
          <w:color w:val="A02B93" w:themeColor="accent5"/>
        </w:rPr>
        <w:t>Bilingual c</w:t>
      </w:r>
      <w:r w:rsidR="008F6845" w:rsidRPr="00502D91">
        <w:rPr>
          <w:color w:val="A02B93" w:themeColor="accent5"/>
        </w:rPr>
        <w:t xml:space="preserve">hildren as young as seven months </w:t>
      </w:r>
      <w:r w:rsidRPr="00502D91">
        <w:rPr>
          <w:color w:val="A02B93" w:themeColor="accent5"/>
        </w:rPr>
        <w:t>can</w:t>
      </w:r>
      <w:r w:rsidR="008F6845" w:rsidRPr="00502D91">
        <w:rPr>
          <w:color w:val="A02B93" w:themeColor="accent5"/>
        </w:rPr>
        <w:t xml:space="preserve"> switch between tasks where a monolingual child cannot and </w:t>
      </w:r>
      <w:r w:rsidR="002369B5" w:rsidRPr="00502D91">
        <w:rPr>
          <w:color w:val="A02B93" w:themeColor="accent5"/>
        </w:rPr>
        <w:t xml:space="preserve">they can </w:t>
      </w:r>
      <w:r w:rsidR="008F6845" w:rsidRPr="00502D91">
        <w:rPr>
          <w:color w:val="A02B93" w:themeColor="accent5"/>
        </w:rPr>
        <w:t>different</w:t>
      </w:r>
      <w:r w:rsidR="002369B5" w:rsidRPr="00502D91">
        <w:rPr>
          <w:color w:val="A02B93" w:themeColor="accent5"/>
        </w:rPr>
        <w:t>iate</w:t>
      </w:r>
      <w:r w:rsidR="008F6845" w:rsidRPr="00502D91">
        <w:rPr>
          <w:color w:val="A02B93" w:themeColor="accent5"/>
        </w:rPr>
        <w:t xml:space="preserve"> between 2 languages</w:t>
      </w:r>
      <w:r w:rsidR="00684B5A" w:rsidRPr="00502D91">
        <w:rPr>
          <w:color w:val="A02B93" w:themeColor="accent5"/>
        </w:rPr>
        <w:t>,</w:t>
      </w:r>
      <w:r w:rsidR="008F6845" w:rsidRPr="00502D91">
        <w:rPr>
          <w:color w:val="A02B93" w:themeColor="accent5"/>
        </w:rPr>
        <w:t xml:space="preserve"> hours after birth</w:t>
      </w:r>
      <w:r w:rsidR="0066757C" w:rsidRPr="00502D91">
        <w:rPr>
          <w:color w:val="A02B93" w:themeColor="accent5"/>
        </w:rPr>
        <w:t xml:space="preserve"> (Live Science, 2013</w:t>
      </w:r>
      <w:r w:rsidR="00762926" w:rsidRPr="00502D91">
        <w:rPr>
          <w:color w:val="A02B93" w:themeColor="accent5"/>
        </w:rPr>
        <w:t>)</w:t>
      </w:r>
      <w:r w:rsidR="00384138" w:rsidRPr="00502D91">
        <w:rPr>
          <w:color w:val="A02B93" w:themeColor="accent5"/>
        </w:rPr>
        <w:t>,</w:t>
      </w:r>
      <w:r w:rsidR="00762926" w:rsidRPr="00502D91">
        <w:rPr>
          <w:color w:val="A02B93" w:themeColor="accent5"/>
        </w:rPr>
        <w:t xml:space="preserve"> </w:t>
      </w:r>
    </w:p>
    <w:p w14:paraId="36AADAB4" w14:textId="33175379" w:rsidR="008D4DAD" w:rsidRDefault="00175E54" w:rsidP="00175E54">
      <w:r w:rsidRPr="00175E54">
        <w:t xml:space="preserve"> </w:t>
      </w:r>
      <w:r w:rsidR="00FD0EB4">
        <w:t>A</w:t>
      </w:r>
      <w:r w:rsidRPr="00175E54">
        <w:t xml:space="preserve">s a child grows the number of brain cells they have decrease. However, a bilingual </w:t>
      </w:r>
      <w:r w:rsidR="00984BDB">
        <w:t>individual</w:t>
      </w:r>
      <w:r w:rsidRPr="00175E54">
        <w:t xml:space="preserve"> retain</w:t>
      </w:r>
      <w:r w:rsidR="00520521">
        <w:t>s</w:t>
      </w:r>
      <w:r w:rsidRPr="00175E54">
        <w:t xml:space="preserve"> more of the important grey </w:t>
      </w:r>
      <w:r w:rsidR="00520521">
        <w:t>matter</w:t>
      </w:r>
      <w:r w:rsidRPr="00175E54">
        <w:t xml:space="preserve">. This grey matter supports </w:t>
      </w:r>
      <w:r w:rsidR="0038490E">
        <w:t>intelligence,</w:t>
      </w:r>
      <w:r w:rsidR="00955DBD">
        <w:t xml:space="preserve"> </w:t>
      </w:r>
      <w:r w:rsidR="00D90A68" w:rsidRPr="00175E54">
        <w:t>memory,</w:t>
      </w:r>
      <w:r w:rsidR="00B20A65">
        <w:t xml:space="preserve"> and the aging process</w:t>
      </w:r>
      <w:r w:rsidR="00520521">
        <w:t>.</w:t>
      </w:r>
      <w:r w:rsidR="008714A3">
        <w:t xml:space="preserve"> </w:t>
      </w:r>
      <w:r w:rsidR="005B3C04" w:rsidRPr="00502D91">
        <w:rPr>
          <w:color w:val="A02B93" w:themeColor="accent5"/>
        </w:rPr>
        <w:t>Neurologists and scientific r</w:t>
      </w:r>
      <w:r w:rsidR="0092690C" w:rsidRPr="00502D91">
        <w:rPr>
          <w:color w:val="A02B93" w:themeColor="accent5"/>
        </w:rPr>
        <w:t xml:space="preserve">esearch </w:t>
      </w:r>
      <w:r w:rsidR="000E30BB" w:rsidRPr="00502D91">
        <w:rPr>
          <w:color w:val="A02B93" w:themeColor="accent5"/>
        </w:rPr>
        <w:t>have</w:t>
      </w:r>
      <w:r w:rsidR="0092690C" w:rsidRPr="00502D91">
        <w:rPr>
          <w:color w:val="A02B93" w:themeColor="accent5"/>
        </w:rPr>
        <w:t xml:space="preserve"> shown </w:t>
      </w:r>
      <w:r w:rsidR="00716881">
        <w:t xml:space="preserve">bilingual </w:t>
      </w:r>
      <w:r w:rsidR="008A19E2">
        <w:t>children</w:t>
      </w:r>
      <w:r w:rsidR="00716881">
        <w:t xml:space="preserve"> achieve </w:t>
      </w:r>
      <w:r w:rsidR="00E3640C">
        <w:t xml:space="preserve">higher academic </w:t>
      </w:r>
      <w:r w:rsidR="0097798C">
        <w:t>grades in</w:t>
      </w:r>
      <w:r w:rsidR="00E3640C">
        <w:t xml:space="preserve"> </w:t>
      </w:r>
      <w:r w:rsidR="0097798C">
        <w:t>comparison</w:t>
      </w:r>
      <w:r w:rsidR="00233BA8">
        <w:t xml:space="preserve"> </w:t>
      </w:r>
      <w:r w:rsidR="0097798C">
        <w:t xml:space="preserve">to </w:t>
      </w:r>
      <w:r w:rsidR="00E1708D">
        <w:t xml:space="preserve">a </w:t>
      </w:r>
      <w:r w:rsidR="00F90833">
        <w:t>monolingual chil</w:t>
      </w:r>
      <w:r w:rsidR="004C30A2">
        <w:t>d</w:t>
      </w:r>
      <w:r w:rsidR="00560061">
        <w:t>.</w:t>
      </w:r>
      <w:r w:rsidR="0041123C">
        <w:t xml:space="preserve"> This is</w:t>
      </w:r>
      <w:r w:rsidR="0097798C">
        <w:t xml:space="preserve"> said to be</w:t>
      </w:r>
      <w:r w:rsidR="00716881">
        <w:t xml:space="preserve"> </w:t>
      </w:r>
      <w:r w:rsidR="00E3640C">
        <w:t xml:space="preserve">due </w:t>
      </w:r>
      <w:r w:rsidR="00C3232F">
        <w:t>to</w:t>
      </w:r>
      <w:r w:rsidR="00F95F02">
        <w:t xml:space="preserve"> their</w:t>
      </w:r>
      <w:r w:rsidR="00C3232F">
        <w:t xml:space="preserve"> increased</w:t>
      </w:r>
      <w:r w:rsidR="00D26DA7">
        <w:t xml:space="preserve"> cognitive control and </w:t>
      </w:r>
      <w:r w:rsidR="00126622" w:rsidRPr="00126622">
        <w:t xml:space="preserve">executive function </w:t>
      </w:r>
      <w:r w:rsidR="00530F82" w:rsidRPr="00126622">
        <w:t>skills</w:t>
      </w:r>
      <w:r w:rsidR="00CF3B62">
        <w:t xml:space="preserve">. </w:t>
      </w:r>
      <w:r w:rsidR="00052BF4">
        <w:t>The</w:t>
      </w:r>
      <w:r w:rsidR="00E029AD">
        <w:t xml:space="preserve">se </w:t>
      </w:r>
      <w:r w:rsidR="00CF3B62">
        <w:t xml:space="preserve">skills </w:t>
      </w:r>
      <w:r w:rsidR="00E029AD">
        <w:t xml:space="preserve">are </w:t>
      </w:r>
      <w:r w:rsidR="004D2458">
        <w:t>defined</w:t>
      </w:r>
      <w:r w:rsidR="00E029AD">
        <w:t xml:space="preserve"> by</w:t>
      </w:r>
      <w:r w:rsidR="004E4065">
        <w:t xml:space="preserve"> enhanced</w:t>
      </w:r>
      <w:r w:rsidR="0041123C">
        <w:t xml:space="preserve"> </w:t>
      </w:r>
      <w:r w:rsidR="00A3131B" w:rsidRPr="00A3131B">
        <w:t xml:space="preserve">focus </w:t>
      </w:r>
      <w:r w:rsidR="004E4065">
        <w:t>and attention</w:t>
      </w:r>
      <w:r w:rsidR="00A3131B" w:rsidRPr="00A3131B">
        <w:t xml:space="preserve">, </w:t>
      </w:r>
      <w:r w:rsidR="00016EEF">
        <w:t xml:space="preserve">the ability to </w:t>
      </w:r>
      <w:r w:rsidR="00A3131B" w:rsidRPr="00A3131B">
        <w:t>filter out irrelevant information</w:t>
      </w:r>
      <w:r w:rsidR="008734D1">
        <w:t xml:space="preserve"> and</w:t>
      </w:r>
      <w:r w:rsidR="00A3131B" w:rsidRPr="00A3131B">
        <w:t xml:space="preserve"> switch between different mental processes</w:t>
      </w:r>
      <w:r w:rsidR="00C3232F">
        <w:t>.</w:t>
      </w:r>
      <w:r w:rsidR="007C1B4B" w:rsidRPr="007C1B4B">
        <w:t xml:space="preserve"> Bilingualism has </w:t>
      </w:r>
      <w:r w:rsidR="00CD703A">
        <w:t xml:space="preserve">also </w:t>
      </w:r>
      <w:r w:rsidR="007C1B4B" w:rsidRPr="007C1B4B">
        <w:t xml:space="preserve">been associated </w:t>
      </w:r>
      <w:r w:rsidR="00794CB3">
        <w:t xml:space="preserve">with </w:t>
      </w:r>
      <w:r w:rsidR="00235941">
        <w:t xml:space="preserve">an </w:t>
      </w:r>
      <w:r w:rsidR="00EE3234" w:rsidRPr="00EE3234">
        <w:t>enhance</w:t>
      </w:r>
      <w:r w:rsidR="00794CB3">
        <w:t>d</w:t>
      </w:r>
      <w:r w:rsidR="00EE3234" w:rsidRPr="00EE3234">
        <w:t xml:space="preserve"> working memory</w:t>
      </w:r>
      <w:r w:rsidR="00CD703A">
        <w:t xml:space="preserve"> </w:t>
      </w:r>
      <w:r w:rsidR="00CA344E">
        <w:t>due to the</w:t>
      </w:r>
      <w:r w:rsidR="000A4F3B">
        <w:t xml:space="preserve"> </w:t>
      </w:r>
      <w:r w:rsidR="000A4F3B" w:rsidRPr="000A4F3B">
        <w:t>increased activ</w:t>
      </w:r>
      <w:r w:rsidR="00653EFC">
        <w:t>ity</w:t>
      </w:r>
      <w:r w:rsidR="00DF0121">
        <w:t xml:space="preserve"> </w:t>
      </w:r>
      <w:r w:rsidR="00653EFC">
        <w:t>in</w:t>
      </w:r>
      <w:r w:rsidR="00DF0121">
        <w:t xml:space="preserve"> the </w:t>
      </w:r>
      <w:r w:rsidR="0097798C" w:rsidRPr="0097798C">
        <w:t>prefrontal cortex and the parietal cortex</w:t>
      </w:r>
      <w:r w:rsidR="0097798C">
        <w:t xml:space="preserve">. </w:t>
      </w:r>
      <w:r w:rsidR="00520521">
        <w:t>T</w:t>
      </w:r>
      <w:r w:rsidR="00CA344E">
        <w:t>h</w:t>
      </w:r>
      <w:r w:rsidR="00B528FE">
        <w:t>is</w:t>
      </w:r>
      <w:r w:rsidRPr="00175E54">
        <w:t xml:space="preserve"> </w:t>
      </w:r>
      <w:r w:rsidR="00332075">
        <w:t xml:space="preserve">activity </w:t>
      </w:r>
      <w:r w:rsidR="00BE5952">
        <w:t xml:space="preserve">in </w:t>
      </w:r>
      <w:r w:rsidR="002C06F2">
        <w:t>the</w:t>
      </w:r>
      <w:r w:rsidR="00C70AEE">
        <w:t xml:space="preserve"> brain </w:t>
      </w:r>
      <w:r w:rsidR="00BE5952">
        <w:t>over</w:t>
      </w:r>
      <w:r w:rsidR="00876FE0">
        <w:t xml:space="preserve"> </w:t>
      </w:r>
      <w:r w:rsidR="008A19E2">
        <w:t>a</w:t>
      </w:r>
      <w:r w:rsidR="002C06F2">
        <w:t xml:space="preserve"> </w:t>
      </w:r>
      <w:r w:rsidR="00876FE0">
        <w:t>life</w:t>
      </w:r>
      <w:r w:rsidR="002C06F2">
        <w:t xml:space="preserve">time </w:t>
      </w:r>
      <w:r w:rsidR="00DE1FCC">
        <w:t xml:space="preserve">has </w:t>
      </w:r>
      <w:r w:rsidR="006B6888">
        <w:t>been linked to</w:t>
      </w:r>
      <w:r w:rsidR="00E60F83">
        <w:t xml:space="preserve"> </w:t>
      </w:r>
      <w:r w:rsidR="00D80A64">
        <w:t>delay</w:t>
      </w:r>
      <w:r w:rsidR="008734D1">
        <w:t>ing</w:t>
      </w:r>
      <w:r w:rsidR="00E60F83">
        <w:t xml:space="preserve"> </w:t>
      </w:r>
      <w:r w:rsidR="00530707">
        <w:t>the</w:t>
      </w:r>
      <w:r w:rsidR="00231A7C">
        <w:t xml:space="preserve"> </w:t>
      </w:r>
      <w:r w:rsidR="000808F5">
        <w:t xml:space="preserve">onset of diseases such as </w:t>
      </w:r>
      <w:r w:rsidR="003B40BF">
        <w:t xml:space="preserve">Alzheimer’s </w:t>
      </w:r>
      <w:r w:rsidR="006B2992">
        <w:t>and dementia</w:t>
      </w:r>
      <w:r w:rsidR="005719A8">
        <w:t xml:space="preserve"> </w:t>
      </w:r>
      <w:r w:rsidR="0059304D" w:rsidRPr="0059304D">
        <w:t>(</w:t>
      </w:r>
      <w:proofErr w:type="spellStart"/>
      <w:r w:rsidR="0059304D" w:rsidRPr="0059304D">
        <w:t>FabuLingua</w:t>
      </w:r>
      <w:proofErr w:type="spellEnd"/>
      <w:r w:rsidR="0059304D" w:rsidRPr="0059304D">
        <w:t>, 2023</w:t>
      </w:r>
      <w:r w:rsidR="008A19E2">
        <w:t xml:space="preserve">/ </w:t>
      </w:r>
      <w:r w:rsidR="008A19E2" w:rsidRPr="008A19E2">
        <w:t>Participate Learning</w:t>
      </w:r>
      <w:r w:rsidR="008A19E2">
        <w:t>, 2020)</w:t>
      </w:r>
      <w:r w:rsidR="00AB39C6">
        <w:t>.</w:t>
      </w:r>
      <w:r w:rsidR="008A19E2">
        <w:t xml:space="preserve"> </w:t>
      </w:r>
    </w:p>
    <w:p w14:paraId="66897290" w14:textId="74B09D6F" w:rsidR="00735BA9" w:rsidRPr="00502D91" w:rsidRDefault="00AF4AA6" w:rsidP="00175E54">
      <w:pPr>
        <w:rPr>
          <w:color w:val="A02B93" w:themeColor="accent5"/>
        </w:rPr>
      </w:pPr>
      <w:r w:rsidRPr="00502D91">
        <w:rPr>
          <w:color w:val="A02B93" w:themeColor="accent5"/>
        </w:rPr>
        <w:t xml:space="preserve">Learning </w:t>
      </w:r>
      <w:r w:rsidR="009B5E29" w:rsidRPr="00502D91">
        <w:rPr>
          <w:color w:val="A02B93" w:themeColor="accent5"/>
        </w:rPr>
        <w:t xml:space="preserve">multiple languages </w:t>
      </w:r>
      <w:r w:rsidR="003F221E" w:rsidRPr="00502D91">
        <w:rPr>
          <w:color w:val="A02B93" w:themeColor="accent5"/>
        </w:rPr>
        <w:t>allow</w:t>
      </w:r>
      <w:r w:rsidR="0045742A" w:rsidRPr="00502D91">
        <w:rPr>
          <w:color w:val="A02B93" w:themeColor="accent5"/>
        </w:rPr>
        <w:t xml:space="preserve">s </w:t>
      </w:r>
      <w:r w:rsidR="003F221E" w:rsidRPr="00502D91">
        <w:rPr>
          <w:color w:val="A02B93" w:themeColor="accent5"/>
        </w:rPr>
        <w:t xml:space="preserve">for new </w:t>
      </w:r>
      <w:r w:rsidR="00071B38" w:rsidRPr="00502D91">
        <w:rPr>
          <w:color w:val="A02B93" w:themeColor="accent5"/>
        </w:rPr>
        <w:t xml:space="preserve">neural pathways to be established </w:t>
      </w:r>
      <w:r w:rsidR="0045742A" w:rsidRPr="00502D91">
        <w:rPr>
          <w:color w:val="A02B93" w:themeColor="accent5"/>
        </w:rPr>
        <w:t xml:space="preserve">strengthening connections </w:t>
      </w:r>
      <w:r w:rsidR="009B5E29" w:rsidRPr="00502D91">
        <w:rPr>
          <w:color w:val="A02B93" w:themeColor="accent5"/>
        </w:rPr>
        <w:t xml:space="preserve">between </w:t>
      </w:r>
      <w:r w:rsidR="00A01B0D" w:rsidRPr="00502D91">
        <w:rPr>
          <w:color w:val="A02B93" w:themeColor="accent5"/>
        </w:rPr>
        <w:t>area</w:t>
      </w:r>
      <w:r w:rsidR="00B33255" w:rsidRPr="00502D91">
        <w:rPr>
          <w:color w:val="A02B93" w:themeColor="accent5"/>
        </w:rPr>
        <w:t>s</w:t>
      </w:r>
      <w:r w:rsidR="00A01B0D" w:rsidRPr="00502D91">
        <w:rPr>
          <w:color w:val="A02B93" w:themeColor="accent5"/>
        </w:rPr>
        <w:t xml:space="preserve"> in the </w:t>
      </w:r>
      <w:r w:rsidR="009B5E29" w:rsidRPr="00502D91">
        <w:rPr>
          <w:color w:val="A02B93" w:themeColor="accent5"/>
        </w:rPr>
        <w:t>brain</w:t>
      </w:r>
      <w:r w:rsidR="00A01B0D" w:rsidRPr="00502D91">
        <w:rPr>
          <w:color w:val="A02B93" w:themeColor="accent5"/>
        </w:rPr>
        <w:t xml:space="preserve"> such as</w:t>
      </w:r>
      <w:r w:rsidR="005372F4" w:rsidRPr="00502D91">
        <w:rPr>
          <w:color w:val="A02B93" w:themeColor="accent5"/>
        </w:rPr>
        <w:t xml:space="preserve"> the</w:t>
      </w:r>
      <w:r w:rsidR="009B5E29" w:rsidRPr="00502D91">
        <w:rPr>
          <w:color w:val="A02B93" w:themeColor="accent5"/>
        </w:rPr>
        <w:t xml:space="preserve"> </w:t>
      </w:r>
      <w:r w:rsidR="00A01B0D" w:rsidRPr="00502D91">
        <w:rPr>
          <w:color w:val="A02B93" w:themeColor="accent5"/>
        </w:rPr>
        <w:t>Broca area (responsible for speech production)</w:t>
      </w:r>
      <w:r w:rsidR="00242CEA" w:rsidRPr="00502D91">
        <w:rPr>
          <w:color w:val="A02B93" w:themeColor="accent5"/>
        </w:rPr>
        <w:t>,</w:t>
      </w:r>
      <w:r w:rsidR="00A01B0D" w:rsidRPr="00502D91">
        <w:rPr>
          <w:color w:val="A02B93" w:themeColor="accent5"/>
        </w:rPr>
        <w:t xml:space="preserve"> the Wernicke's area (responsible for language comprehension)</w:t>
      </w:r>
      <w:r w:rsidR="004E2C0D" w:rsidRPr="00502D91">
        <w:rPr>
          <w:color w:val="A02B93" w:themeColor="accent5"/>
        </w:rPr>
        <w:t xml:space="preserve"> </w:t>
      </w:r>
      <w:r w:rsidR="008236C8" w:rsidRPr="00502D91">
        <w:rPr>
          <w:color w:val="A02B93" w:themeColor="accent5"/>
        </w:rPr>
        <w:t xml:space="preserve">and the </w:t>
      </w:r>
      <w:r w:rsidR="002E4ABA" w:rsidRPr="00502D91">
        <w:rPr>
          <w:color w:val="A02B93" w:themeColor="accent5"/>
        </w:rPr>
        <w:t xml:space="preserve">Auditory Cortex (responsible for </w:t>
      </w:r>
      <w:r w:rsidR="005458C1" w:rsidRPr="00502D91">
        <w:rPr>
          <w:color w:val="A02B93" w:themeColor="accent5"/>
        </w:rPr>
        <w:t>language processing)</w:t>
      </w:r>
      <w:r w:rsidR="001D46A9" w:rsidRPr="00502D91">
        <w:rPr>
          <w:color w:val="A02B93" w:themeColor="accent5"/>
        </w:rPr>
        <w:t xml:space="preserve"> </w:t>
      </w:r>
      <w:r w:rsidR="00785B83" w:rsidRPr="00502D91">
        <w:rPr>
          <w:color w:val="A02B93" w:themeColor="accent5"/>
        </w:rPr>
        <w:t>(Andrade, 2023)</w:t>
      </w:r>
      <w:r w:rsidR="0050714A" w:rsidRPr="00502D91">
        <w:rPr>
          <w:color w:val="A02B93" w:themeColor="accent5"/>
        </w:rPr>
        <w:t>.</w:t>
      </w:r>
    </w:p>
    <w:p w14:paraId="497D4F6F" w14:textId="5C404EBA" w:rsidR="00EB74D0" w:rsidRPr="00F101D5" w:rsidRDefault="00E7118C" w:rsidP="000C3DF1">
      <w:pPr>
        <w:rPr>
          <w:color w:val="196B24" w:themeColor="accent3"/>
        </w:rPr>
      </w:pPr>
      <w:r w:rsidRPr="00502D91">
        <w:rPr>
          <w:color w:val="A02B93" w:themeColor="accent5"/>
        </w:rPr>
        <w:t>A</w:t>
      </w:r>
      <w:r w:rsidR="00AE3317" w:rsidRPr="00502D91">
        <w:rPr>
          <w:color w:val="A02B93" w:themeColor="accent5"/>
        </w:rPr>
        <w:t xml:space="preserve">s the children </w:t>
      </w:r>
      <w:r w:rsidR="00C0103F" w:rsidRPr="00502D91">
        <w:rPr>
          <w:color w:val="A02B93" w:themeColor="accent5"/>
        </w:rPr>
        <w:t xml:space="preserve">interact </w:t>
      </w:r>
      <w:r w:rsidR="008600EF" w:rsidRPr="00502D91">
        <w:rPr>
          <w:color w:val="A02B93" w:themeColor="accent5"/>
        </w:rPr>
        <w:t xml:space="preserve">with me </w:t>
      </w:r>
      <w:r w:rsidR="00C0103F" w:rsidRPr="00502D91">
        <w:rPr>
          <w:color w:val="A02B93" w:themeColor="accent5"/>
        </w:rPr>
        <w:t xml:space="preserve">in </w:t>
      </w:r>
      <w:r w:rsidR="002B4742" w:rsidRPr="00502D91">
        <w:rPr>
          <w:color w:val="A02B93" w:themeColor="accent5"/>
        </w:rPr>
        <w:t>part 1</w:t>
      </w:r>
      <w:r w:rsidR="00EF4682" w:rsidRPr="00502D91">
        <w:rPr>
          <w:color w:val="A02B93" w:themeColor="accent5"/>
        </w:rPr>
        <w:t xml:space="preserve"> t</w:t>
      </w:r>
      <w:r w:rsidR="00F257B0" w:rsidRPr="00502D91">
        <w:rPr>
          <w:color w:val="A02B93" w:themeColor="accent5"/>
        </w:rPr>
        <w:t>he</w:t>
      </w:r>
      <w:r w:rsidR="006C4F9D" w:rsidRPr="00502D91">
        <w:rPr>
          <w:color w:val="A02B93" w:themeColor="accent5"/>
        </w:rPr>
        <w:t>ir</w:t>
      </w:r>
      <w:r w:rsidR="00F257B0" w:rsidRPr="00502D91">
        <w:rPr>
          <w:color w:val="A02B93" w:themeColor="accent5"/>
        </w:rPr>
        <w:t xml:space="preserve"> </w:t>
      </w:r>
      <w:r w:rsidR="006C4F9D" w:rsidRPr="00502D91">
        <w:rPr>
          <w:color w:val="A02B93" w:themeColor="accent5"/>
        </w:rPr>
        <w:t xml:space="preserve">brain plasticity </w:t>
      </w:r>
      <w:r w:rsidR="003143B7" w:rsidRPr="00502D91">
        <w:rPr>
          <w:color w:val="A02B93" w:themeColor="accent5"/>
        </w:rPr>
        <w:t xml:space="preserve">is </w:t>
      </w:r>
      <w:r w:rsidR="005458C1" w:rsidRPr="00502D91">
        <w:rPr>
          <w:color w:val="A02B93" w:themeColor="accent5"/>
        </w:rPr>
        <w:t>allowing</w:t>
      </w:r>
      <w:r w:rsidR="006C4F9D" w:rsidRPr="00502D91">
        <w:rPr>
          <w:color w:val="A02B93" w:themeColor="accent5"/>
        </w:rPr>
        <w:t xml:space="preserve"> for new neural pathways to be established</w:t>
      </w:r>
      <w:r w:rsidR="0037309C" w:rsidRPr="00502D91">
        <w:rPr>
          <w:color w:val="A02B93" w:themeColor="accent5"/>
        </w:rPr>
        <w:t>,</w:t>
      </w:r>
      <w:r w:rsidR="00D32679" w:rsidRPr="00502D91">
        <w:rPr>
          <w:color w:val="A02B93" w:themeColor="accent5"/>
        </w:rPr>
        <w:t xml:space="preserve"> which </w:t>
      </w:r>
      <w:r w:rsidR="00CE1C1B" w:rsidRPr="00502D91">
        <w:rPr>
          <w:color w:val="A02B93" w:themeColor="accent5"/>
        </w:rPr>
        <w:t>is crucial for learning.</w:t>
      </w:r>
      <w:r w:rsidR="003A0E74" w:rsidRPr="00502D91">
        <w:rPr>
          <w:color w:val="A02B93" w:themeColor="accent5"/>
        </w:rPr>
        <w:t xml:space="preserve"> </w:t>
      </w:r>
      <w:r w:rsidR="00000BE0" w:rsidRPr="00502D91">
        <w:rPr>
          <w:color w:val="A02B93" w:themeColor="accent5"/>
        </w:rPr>
        <w:t xml:space="preserve">For example, </w:t>
      </w:r>
      <w:r w:rsidR="003A0E74" w:rsidRPr="00502D91">
        <w:rPr>
          <w:color w:val="A02B93" w:themeColor="accent5"/>
        </w:rPr>
        <w:t>t</w:t>
      </w:r>
      <w:r w:rsidR="00CE1C1B" w:rsidRPr="00502D91">
        <w:rPr>
          <w:color w:val="A02B93" w:themeColor="accent5"/>
        </w:rPr>
        <w:t>heir</w:t>
      </w:r>
      <w:r w:rsidR="00697B77" w:rsidRPr="00502D91">
        <w:rPr>
          <w:color w:val="A02B93" w:themeColor="accent5"/>
        </w:rPr>
        <w:t xml:space="preserve"> </w:t>
      </w:r>
      <w:r w:rsidR="00CE1C1B" w:rsidRPr="00502D91">
        <w:rPr>
          <w:color w:val="A02B93" w:themeColor="accent5"/>
        </w:rPr>
        <w:t>l</w:t>
      </w:r>
      <w:r w:rsidR="004247EA" w:rsidRPr="00502D91">
        <w:rPr>
          <w:color w:val="A02B93" w:themeColor="accent5"/>
        </w:rPr>
        <w:t xml:space="preserve">anguage acquisition </w:t>
      </w:r>
      <w:r w:rsidR="00970035" w:rsidRPr="00502D91">
        <w:rPr>
          <w:color w:val="A02B93" w:themeColor="accent5"/>
        </w:rPr>
        <w:t xml:space="preserve">is activated </w:t>
      </w:r>
      <w:r w:rsidR="00C06D22" w:rsidRPr="00502D91">
        <w:rPr>
          <w:color w:val="A02B93" w:themeColor="accent5"/>
        </w:rPr>
        <w:t>and supp</w:t>
      </w:r>
      <w:r w:rsidR="00BF482D" w:rsidRPr="00502D91">
        <w:rPr>
          <w:color w:val="A02B93" w:themeColor="accent5"/>
        </w:rPr>
        <w:t xml:space="preserve">orted by </w:t>
      </w:r>
      <w:r w:rsidR="001830AF" w:rsidRPr="00502D91">
        <w:rPr>
          <w:color w:val="A02B93" w:themeColor="accent5"/>
        </w:rPr>
        <w:t xml:space="preserve">the </w:t>
      </w:r>
      <w:r w:rsidR="00A83140" w:rsidRPr="00502D91">
        <w:rPr>
          <w:color w:val="A02B93" w:themeColor="accent5"/>
        </w:rPr>
        <w:t>context</w:t>
      </w:r>
      <w:r w:rsidR="002F2B87" w:rsidRPr="00502D91">
        <w:rPr>
          <w:color w:val="A02B93" w:themeColor="accent5"/>
        </w:rPr>
        <w:t xml:space="preserve">ual </w:t>
      </w:r>
      <w:r w:rsidR="00A83140" w:rsidRPr="00502D91">
        <w:rPr>
          <w:color w:val="A02B93" w:themeColor="accent5"/>
        </w:rPr>
        <w:t>song</w:t>
      </w:r>
      <w:r w:rsidR="00281E5F" w:rsidRPr="00502D91">
        <w:rPr>
          <w:color w:val="A02B93" w:themeColor="accent5"/>
        </w:rPr>
        <w:t>,</w:t>
      </w:r>
      <w:r w:rsidR="00A83140" w:rsidRPr="00502D91">
        <w:rPr>
          <w:color w:val="A02B93" w:themeColor="accent5"/>
        </w:rPr>
        <w:t xml:space="preserve"> heads shoulders knees and toes</w:t>
      </w:r>
      <w:r w:rsidR="002F2B87" w:rsidRPr="00502D91">
        <w:rPr>
          <w:color w:val="A02B93" w:themeColor="accent5"/>
        </w:rPr>
        <w:t xml:space="preserve"> and by </w:t>
      </w:r>
      <w:r w:rsidR="00C61879" w:rsidRPr="00502D91">
        <w:rPr>
          <w:color w:val="A02B93" w:themeColor="accent5"/>
        </w:rPr>
        <w:t xml:space="preserve">the </w:t>
      </w:r>
      <w:r w:rsidR="007417D2" w:rsidRPr="00502D91">
        <w:rPr>
          <w:color w:val="A02B93" w:themeColor="accent5"/>
        </w:rPr>
        <w:t>sign</w:t>
      </w:r>
      <w:r w:rsidR="00F010CB" w:rsidRPr="00502D91">
        <w:rPr>
          <w:color w:val="A02B93" w:themeColor="accent5"/>
        </w:rPr>
        <w:t xml:space="preserve"> language</w:t>
      </w:r>
      <w:r w:rsidR="00000BE0" w:rsidRPr="00502D91">
        <w:rPr>
          <w:color w:val="A02B93" w:themeColor="accent5"/>
        </w:rPr>
        <w:t>.</w:t>
      </w:r>
      <w:r w:rsidR="004B05CC" w:rsidRPr="00502D91">
        <w:rPr>
          <w:color w:val="A02B93" w:themeColor="accent5"/>
        </w:rPr>
        <w:t xml:space="preserve"> </w:t>
      </w:r>
      <w:r w:rsidR="00592D11" w:rsidRPr="00502D91">
        <w:rPr>
          <w:color w:val="A02B93" w:themeColor="accent5"/>
        </w:rPr>
        <w:t>Activity is increased in the</w:t>
      </w:r>
      <w:r w:rsidR="00684B96" w:rsidRPr="00502D91">
        <w:rPr>
          <w:color w:val="A02B93" w:themeColor="accent5"/>
        </w:rPr>
        <w:t xml:space="preserve"> primary motor cortex </w:t>
      </w:r>
      <w:r w:rsidR="00DA1CEC" w:rsidRPr="00502D91">
        <w:rPr>
          <w:color w:val="A02B93" w:themeColor="accent5"/>
        </w:rPr>
        <w:t>and the cerebellum</w:t>
      </w:r>
      <w:r w:rsidR="004B05CC" w:rsidRPr="00502D91">
        <w:rPr>
          <w:color w:val="A02B93" w:themeColor="accent5"/>
        </w:rPr>
        <w:t xml:space="preserve"> </w:t>
      </w:r>
      <w:r w:rsidR="00BD1815" w:rsidRPr="00502D91">
        <w:rPr>
          <w:color w:val="A02B93" w:themeColor="accent5"/>
        </w:rPr>
        <w:t xml:space="preserve">when </w:t>
      </w:r>
      <w:r w:rsidR="00B007AF" w:rsidRPr="00502D91">
        <w:rPr>
          <w:color w:val="A02B93" w:themeColor="accent5"/>
        </w:rPr>
        <w:t>grasping</w:t>
      </w:r>
      <w:r w:rsidR="00EC7D0B" w:rsidRPr="00502D91">
        <w:rPr>
          <w:color w:val="A02B93" w:themeColor="accent5"/>
        </w:rPr>
        <w:t xml:space="preserve"> from the feely bag and posting through the slot</w:t>
      </w:r>
      <w:r w:rsidR="00A01793" w:rsidRPr="00502D91">
        <w:rPr>
          <w:color w:val="A02B93" w:themeColor="accent5"/>
        </w:rPr>
        <w:t>s</w:t>
      </w:r>
      <w:r w:rsidR="009360BB" w:rsidRPr="00502D91">
        <w:rPr>
          <w:color w:val="A02B93" w:themeColor="accent5"/>
        </w:rPr>
        <w:t xml:space="preserve">, enhancing fine motor skills and </w:t>
      </w:r>
      <w:r w:rsidR="009360BB" w:rsidRPr="00502D91">
        <w:rPr>
          <w:color w:val="A02B93" w:themeColor="accent5"/>
        </w:rPr>
        <w:lastRenderedPageBreak/>
        <w:t>coordination</w:t>
      </w:r>
      <w:r w:rsidR="006A31F4" w:rsidRPr="00502D91">
        <w:rPr>
          <w:color w:val="A02B93" w:themeColor="accent5"/>
        </w:rPr>
        <w:t xml:space="preserve">. </w:t>
      </w:r>
      <w:r w:rsidR="00736B4E" w:rsidRPr="00502D91">
        <w:rPr>
          <w:color w:val="A02B93" w:themeColor="accent5"/>
        </w:rPr>
        <w:t>L</w:t>
      </w:r>
      <w:r w:rsidR="00D520C1" w:rsidRPr="00502D91">
        <w:rPr>
          <w:color w:val="A02B93" w:themeColor="accent5"/>
        </w:rPr>
        <w:t xml:space="preserve">astly </w:t>
      </w:r>
      <w:r w:rsidR="00C609FC" w:rsidRPr="00502D91">
        <w:rPr>
          <w:color w:val="A02B93" w:themeColor="accent5"/>
        </w:rPr>
        <w:t xml:space="preserve">the </w:t>
      </w:r>
      <w:r w:rsidR="004767FF" w:rsidRPr="00502D91">
        <w:rPr>
          <w:color w:val="A02B93" w:themeColor="accent5"/>
        </w:rPr>
        <w:t>somatosensory</w:t>
      </w:r>
      <w:r w:rsidR="00502D91" w:rsidRPr="00502D91">
        <w:rPr>
          <w:color w:val="A02B93" w:themeColor="accent5"/>
        </w:rPr>
        <w:t xml:space="preserve"> </w:t>
      </w:r>
      <w:r w:rsidR="004767FF" w:rsidRPr="00502D91">
        <w:rPr>
          <w:color w:val="A02B93" w:themeColor="accent5"/>
        </w:rPr>
        <w:t xml:space="preserve">and visual cortex </w:t>
      </w:r>
      <w:r w:rsidR="002F1483" w:rsidRPr="00502D91">
        <w:rPr>
          <w:color w:val="A02B93" w:themeColor="accent5"/>
        </w:rPr>
        <w:t xml:space="preserve">of the brain </w:t>
      </w:r>
      <w:r w:rsidR="00B36A53" w:rsidRPr="00502D91">
        <w:rPr>
          <w:color w:val="A02B93" w:themeColor="accent5"/>
        </w:rPr>
        <w:t xml:space="preserve">are activated when </w:t>
      </w:r>
      <w:r w:rsidR="003D50B1" w:rsidRPr="00502D91">
        <w:rPr>
          <w:color w:val="A02B93" w:themeColor="accent5"/>
        </w:rPr>
        <w:t>I blow bubbles</w:t>
      </w:r>
      <w:r w:rsidR="00736B4E" w:rsidRPr="00502D91">
        <w:rPr>
          <w:color w:val="A02B93" w:themeColor="accent5"/>
        </w:rPr>
        <w:t>,</w:t>
      </w:r>
      <w:r w:rsidR="00477976" w:rsidRPr="00502D91">
        <w:rPr>
          <w:color w:val="A02B93" w:themeColor="accent5"/>
        </w:rPr>
        <w:t xml:space="preserve"> </w:t>
      </w:r>
      <w:r w:rsidR="00736B4E" w:rsidRPr="00502D91">
        <w:rPr>
          <w:color w:val="A02B93" w:themeColor="accent5"/>
        </w:rPr>
        <w:t xml:space="preserve">interpreting </w:t>
      </w:r>
      <w:r w:rsidR="00477976" w:rsidRPr="00502D91">
        <w:rPr>
          <w:color w:val="A02B93" w:themeColor="accent5"/>
        </w:rPr>
        <w:t>sensory information</w:t>
      </w:r>
      <w:r w:rsidR="00502D91" w:rsidRPr="00502D91">
        <w:rPr>
          <w:color w:val="A02B93" w:themeColor="accent5"/>
        </w:rPr>
        <w:t>.</w:t>
      </w:r>
    </w:p>
    <w:p w14:paraId="760FCB10" w14:textId="77777777" w:rsidR="003466B4" w:rsidRPr="00F101D5" w:rsidRDefault="003466B4" w:rsidP="00175E54">
      <w:pPr>
        <w:rPr>
          <w:color w:val="196B24" w:themeColor="accent3"/>
        </w:rPr>
      </w:pPr>
    </w:p>
    <w:p w14:paraId="6CE09E8C" w14:textId="295B6705" w:rsidR="00380F20" w:rsidRPr="00DC345C" w:rsidRDefault="00EF170C" w:rsidP="00175E54">
      <w:pPr>
        <w:rPr>
          <w:b/>
          <w:bCs/>
        </w:rPr>
      </w:pPr>
      <w:r w:rsidRPr="00DC345C">
        <w:rPr>
          <w:b/>
          <w:bCs/>
        </w:rPr>
        <w:t xml:space="preserve">Social benefits of </w:t>
      </w:r>
      <w:r w:rsidR="00DC345C" w:rsidRPr="00DC345C">
        <w:rPr>
          <w:b/>
          <w:bCs/>
        </w:rPr>
        <w:t xml:space="preserve">bilingualism </w:t>
      </w:r>
    </w:p>
    <w:p w14:paraId="1FAC4457" w14:textId="27DE30AC" w:rsidR="003055B2" w:rsidRDefault="002E4EDD" w:rsidP="00175E54">
      <w:r>
        <w:t>Bilingual</w:t>
      </w:r>
      <w:r w:rsidR="00732188">
        <w:t xml:space="preserve"> indiv</w:t>
      </w:r>
      <w:r w:rsidR="006E57D5">
        <w:t>iduals</w:t>
      </w:r>
      <w:r>
        <w:t xml:space="preserve"> </w:t>
      </w:r>
      <w:r w:rsidR="00B96104">
        <w:t>benefit</w:t>
      </w:r>
      <w:r w:rsidR="004D00F7" w:rsidRPr="004D00F7">
        <w:t xml:space="preserve"> society</w:t>
      </w:r>
      <w:r w:rsidR="004D00F7">
        <w:t xml:space="preserve"> in</w:t>
      </w:r>
      <w:r w:rsidR="004D00F7" w:rsidRPr="004D00F7">
        <w:t xml:space="preserve"> many</w:t>
      </w:r>
      <w:r w:rsidR="00DB2AA5">
        <w:t xml:space="preserve"> ways</w:t>
      </w:r>
      <w:r w:rsidR="00E8079C">
        <w:t>.</w:t>
      </w:r>
      <w:r w:rsidR="002E3416">
        <w:t xml:space="preserve"> </w:t>
      </w:r>
      <w:r w:rsidR="001966AE">
        <w:t xml:space="preserve">Their </w:t>
      </w:r>
      <w:r w:rsidR="00DF3F67" w:rsidRPr="00DF3F67">
        <w:t xml:space="preserve">higher social and emotional </w:t>
      </w:r>
      <w:r w:rsidR="002E1A10" w:rsidRPr="00DF3F67">
        <w:t xml:space="preserve">intelligence </w:t>
      </w:r>
      <w:r w:rsidR="002E1A10">
        <w:t>fosters</w:t>
      </w:r>
      <w:r w:rsidR="00DF3F67" w:rsidRPr="00DF3F67">
        <w:t xml:space="preserve"> a greater capacity for tolerance and empathy </w:t>
      </w:r>
      <w:r w:rsidR="00256FD3">
        <w:t>towards</w:t>
      </w:r>
      <w:r w:rsidR="00DF3F67" w:rsidRPr="00DF3F67">
        <w:t xml:space="preserve"> others</w:t>
      </w:r>
      <w:r w:rsidR="00FD7125">
        <w:t xml:space="preserve"> </w:t>
      </w:r>
      <w:r w:rsidR="00BE1118" w:rsidRPr="00BE1118">
        <w:t>(</w:t>
      </w:r>
      <w:proofErr w:type="spellStart"/>
      <w:r w:rsidR="00BE1118" w:rsidRPr="00BE1118">
        <w:t>FabuLingua</w:t>
      </w:r>
      <w:proofErr w:type="spellEnd"/>
      <w:r w:rsidR="00BE1118" w:rsidRPr="00BE1118">
        <w:t>, 2023)</w:t>
      </w:r>
      <w:r w:rsidR="00FD7125">
        <w:t>.</w:t>
      </w:r>
      <w:r w:rsidR="00BE1118" w:rsidRPr="00BE1118">
        <w:t xml:space="preserve"> </w:t>
      </w:r>
      <w:r w:rsidR="00EC680A">
        <w:t>This is e</w:t>
      </w:r>
      <w:r w:rsidR="00D34CF2">
        <w:t xml:space="preserve">stablished </w:t>
      </w:r>
      <w:r w:rsidR="001444D0">
        <w:t>through communication</w:t>
      </w:r>
      <w:r w:rsidR="009B2E78">
        <w:t xml:space="preserve"> and information sharing about </w:t>
      </w:r>
      <w:r w:rsidR="008E7E5B">
        <w:t>traditions</w:t>
      </w:r>
      <w:r w:rsidR="00CD7643">
        <w:t xml:space="preserve"> and </w:t>
      </w:r>
      <w:r w:rsidR="00E64284">
        <w:t>perspectives</w:t>
      </w:r>
      <w:r w:rsidR="00181298">
        <w:t xml:space="preserve"> </w:t>
      </w:r>
      <w:r w:rsidR="00712C2F">
        <w:t xml:space="preserve">which </w:t>
      </w:r>
      <w:r w:rsidR="00E64284">
        <w:t>build</w:t>
      </w:r>
      <w:r w:rsidR="0045742A">
        <w:t xml:space="preserve"> </w:t>
      </w:r>
      <w:r w:rsidR="00CD7643">
        <w:t>cultural awareness</w:t>
      </w:r>
      <w:r w:rsidR="00C47CE0">
        <w:t xml:space="preserve"> </w:t>
      </w:r>
      <w:r w:rsidR="00712C2F">
        <w:t>and understanding</w:t>
      </w:r>
      <w:r w:rsidR="009D5779">
        <w:t>,</w:t>
      </w:r>
      <w:r w:rsidR="00712C2F">
        <w:t xml:space="preserve"> </w:t>
      </w:r>
      <w:r w:rsidR="006774D5">
        <w:t>p</w:t>
      </w:r>
      <w:r w:rsidR="006774D5" w:rsidRPr="006774D5">
        <w:t>romot</w:t>
      </w:r>
      <w:r w:rsidR="007968B3">
        <w:t>ing</w:t>
      </w:r>
      <w:r w:rsidR="006774D5" w:rsidRPr="006774D5">
        <w:t xml:space="preserve"> </w:t>
      </w:r>
      <w:r w:rsidR="00A25B88">
        <w:t>global citizenship</w:t>
      </w:r>
      <w:r w:rsidR="00AB7DB5" w:rsidRPr="006774D5">
        <w:t>,</w:t>
      </w:r>
      <w:r w:rsidR="006774D5" w:rsidRPr="006774D5">
        <w:t xml:space="preserve"> and </w:t>
      </w:r>
      <w:r w:rsidR="00950417">
        <w:t>celebrating</w:t>
      </w:r>
      <w:r w:rsidR="00AB78BA">
        <w:t xml:space="preserve"> </w:t>
      </w:r>
      <w:r w:rsidR="004935D0">
        <w:t>d</w:t>
      </w:r>
      <w:r w:rsidR="006774D5" w:rsidRPr="006774D5">
        <w:t>iversity</w:t>
      </w:r>
      <w:r w:rsidR="00E64284">
        <w:t>.</w:t>
      </w:r>
      <w:r w:rsidR="00684C69">
        <w:t xml:space="preserve"> </w:t>
      </w:r>
      <w:r w:rsidR="00CC4C9E">
        <w:t xml:space="preserve">Furthermore, bilingualism </w:t>
      </w:r>
      <w:r w:rsidR="00684C69">
        <w:t xml:space="preserve">plays a </w:t>
      </w:r>
      <w:r w:rsidR="004814EC">
        <w:t>fundamental</w:t>
      </w:r>
      <w:r w:rsidR="00684C69">
        <w:t xml:space="preserve"> role</w:t>
      </w:r>
      <w:r w:rsidR="004814EC">
        <w:t xml:space="preserve"> </w:t>
      </w:r>
      <w:r w:rsidR="00303746">
        <w:t xml:space="preserve">in </w:t>
      </w:r>
      <w:r w:rsidR="002E2460">
        <w:t xml:space="preserve">empowering </w:t>
      </w:r>
      <w:r w:rsidR="004B6C68">
        <w:t>min</w:t>
      </w:r>
      <w:r w:rsidR="00664885">
        <w:t xml:space="preserve">ority groups </w:t>
      </w:r>
      <w:r w:rsidR="00DF5B8E">
        <w:t>i</w:t>
      </w:r>
      <w:r w:rsidR="002E2460">
        <w:t xml:space="preserve">n </w:t>
      </w:r>
      <w:r w:rsidR="00AB7DB5">
        <w:t xml:space="preserve">a </w:t>
      </w:r>
      <w:r w:rsidR="002E2460">
        <w:t>social</w:t>
      </w:r>
      <w:r w:rsidR="00DF5B8E">
        <w:t xml:space="preserve"> </w:t>
      </w:r>
      <w:r w:rsidR="00AB7DB5">
        <w:t>context</w:t>
      </w:r>
      <w:r w:rsidR="00DF5B8E">
        <w:t xml:space="preserve"> including politics</w:t>
      </w:r>
      <w:r w:rsidR="00562371">
        <w:t>,</w:t>
      </w:r>
      <w:r w:rsidR="00AB7DB5">
        <w:t xml:space="preserve"> </w:t>
      </w:r>
      <w:r w:rsidR="00E14D07">
        <w:t xml:space="preserve">addressing </w:t>
      </w:r>
      <w:r w:rsidR="00092358" w:rsidRPr="00092358">
        <w:t xml:space="preserve">global </w:t>
      </w:r>
      <w:r w:rsidR="00D46FF1" w:rsidRPr="00092358">
        <w:t>challenges,</w:t>
      </w:r>
      <w:r w:rsidR="0039162B">
        <w:t xml:space="preserve"> and resolving conflicts </w:t>
      </w:r>
      <w:r w:rsidR="009017B6" w:rsidRPr="00BE1118">
        <w:t xml:space="preserve">(Lawson &amp; Sabedra, </w:t>
      </w:r>
      <w:r w:rsidR="00BE1118" w:rsidRPr="00BE1118">
        <w:t>2019)</w:t>
      </w:r>
      <w:r w:rsidR="000E6E75">
        <w:t>.</w:t>
      </w:r>
    </w:p>
    <w:p w14:paraId="5630625E" w14:textId="37C7CB51" w:rsidR="00467802" w:rsidRDefault="00A53C16" w:rsidP="00175E54">
      <w:r>
        <w:t xml:space="preserve">Kinzler (2016) </w:t>
      </w:r>
      <w:r w:rsidR="00D50273">
        <w:t>writing</w:t>
      </w:r>
      <w:r>
        <w:t xml:space="preserve"> in the </w:t>
      </w:r>
      <w:r w:rsidR="000C2D5E">
        <w:t xml:space="preserve">New York Times </w:t>
      </w:r>
      <w:r w:rsidR="002D0C03">
        <w:t xml:space="preserve">found </w:t>
      </w:r>
      <w:r w:rsidR="00F92C01">
        <w:t>b</w:t>
      </w:r>
      <w:r w:rsidR="000C2D5E">
        <w:t>ilingual children</w:t>
      </w:r>
      <w:r w:rsidR="00F56C2B">
        <w:t xml:space="preserve"> </w:t>
      </w:r>
      <w:r w:rsidR="00A46BD3">
        <w:t xml:space="preserve">more advanced </w:t>
      </w:r>
      <w:r w:rsidR="00E230CC">
        <w:t xml:space="preserve">in understanding other </w:t>
      </w:r>
      <w:r w:rsidR="0009481E">
        <w:t>people’s</w:t>
      </w:r>
      <w:r w:rsidR="00E230CC">
        <w:t xml:space="preserve"> perspective</w:t>
      </w:r>
      <w:r w:rsidR="009F662F">
        <w:t>s</w:t>
      </w:r>
      <w:r w:rsidR="00347C08">
        <w:t>. R</w:t>
      </w:r>
      <w:r w:rsidR="002D0C03">
        <w:t xml:space="preserve">esults from </w:t>
      </w:r>
      <w:r w:rsidR="00866470">
        <w:t xml:space="preserve">testing a group of </w:t>
      </w:r>
      <w:r w:rsidR="00A156E5">
        <w:t>4–6-year-olds</w:t>
      </w:r>
      <w:r w:rsidR="00347C08">
        <w:t>,</w:t>
      </w:r>
      <w:r w:rsidR="00866470">
        <w:t xml:space="preserve"> found </w:t>
      </w:r>
      <w:r w:rsidR="000C270C">
        <w:t xml:space="preserve">that the bilingual children </w:t>
      </w:r>
      <w:r w:rsidR="004E0FCF">
        <w:t>were</w:t>
      </w:r>
      <w:r w:rsidR="000C270C">
        <w:t xml:space="preserve"> able</w:t>
      </w:r>
      <w:r w:rsidR="000329A2">
        <w:t xml:space="preserve"> to interpret </w:t>
      </w:r>
      <w:r w:rsidR="00CA1455">
        <w:t>questions</w:t>
      </w:r>
      <w:r w:rsidR="001062F5">
        <w:t xml:space="preserve"> </w:t>
      </w:r>
      <w:r w:rsidR="00197556" w:rsidRPr="00502D91">
        <w:rPr>
          <w:color w:val="A02B93" w:themeColor="accent5"/>
        </w:rPr>
        <w:t>b</w:t>
      </w:r>
      <w:r w:rsidR="00E1509A" w:rsidRPr="00502D91">
        <w:rPr>
          <w:color w:val="A02B93" w:themeColor="accent5"/>
        </w:rPr>
        <w:t xml:space="preserve">y </w:t>
      </w:r>
      <w:r w:rsidR="00D50273" w:rsidRPr="00502D91">
        <w:rPr>
          <w:color w:val="A02B93" w:themeColor="accent5"/>
        </w:rPr>
        <w:t>the</w:t>
      </w:r>
      <w:r w:rsidR="00E1509A" w:rsidRPr="00502D91">
        <w:rPr>
          <w:color w:val="A02B93" w:themeColor="accent5"/>
        </w:rPr>
        <w:t>ir</w:t>
      </w:r>
      <w:r w:rsidR="00D50273" w:rsidRPr="00502D91">
        <w:rPr>
          <w:color w:val="A02B93" w:themeColor="accent5"/>
        </w:rPr>
        <w:t xml:space="preserve"> surrounding context</w:t>
      </w:r>
      <w:r w:rsidR="00DE4574" w:rsidRPr="00502D91">
        <w:rPr>
          <w:color w:val="A02B93" w:themeColor="accent5"/>
        </w:rPr>
        <w:t xml:space="preserve"> and</w:t>
      </w:r>
      <w:r w:rsidR="00E1509A" w:rsidRPr="00502D91">
        <w:rPr>
          <w:color w:val="A02B93" w:themeColor="accent5"/>
        </w:rPr>
        <w:t xml:space="preserve"> </w:t>
      </w:r>
      <w:r w:rsidR="005C009E" w:rsidRPr="00502D91">
        <w:rPr>
          <w:color w:val="A02B93" w:themeColor="accent5"/>
        </w:rPr>
        <w:t>understanding the</w:t>
      </w:r>
      <w:r w:rsidR="00CF768B" w:rsidRPr="00502D91">
        <w:rPr>
          <w:color w:val="A02B93" w:themeColor="accent5"/>
        </w:rPr>
        <w:t xml:space="preserve"> </w:t>
      </w:r>
      <w:r w:rsidR="005C009E" w:rsidRPr="00502D91">
        <w:rPr>
          <w:color w:val="A02B93" w:themeColor="accent5"/>
        </w:rPr>
        <w:t xml:space="preserve">meaning </w:t>
      </w:r>
      <w:r w:rsidR="007D345E">
        <w:t>from the</w:t>
      </w:r>
      <w:r w:rsidR="00EF648F">
        <w:t xml:space="preserve"> perspective of</w:t>
      </w:r>
      <w:r w:rsidR="007D345E">
        <w:t xml:space="preserve"> </w:t>
      </w:r>
      <w:r w:rsidR="00860542">
        <w:t xml:space="preserve">the </w:t>
      </w:r>
      <w:r w:rsidR="007D345E">
        <w:t>person asking t</w:t>
      </w:r>
      <w:r w:rsidR="00CF768B">
        <w:t>he</w:t>
      </w:r>
      <w:r w:rsidR="002903A2">
        <w:t>m</w:t>
      </w:r>
      <w:r w:rsidR="00662FE7">
        <w:t>.</w:t>
      </w:r>
      <w:r w:rsidR="007D345E">
        <w:t xml:space="preserve"> </w:t>
      </w:r>
      <w:r w:rsidR="00EF648F">
        <w:t xml:space="preserve">This </w:t>
      </w:r>
      <w:r w:rsidR="00D96304">
        <w:t xml:space="preserve">skill </w:t>
      </w:r>
      <w:r w:rsidR="006779B6">
        <w:t>b</w:t>
      </w:r>
      <w:r w:rsidR="002B1BE0" w:rsidRPr="00AA4508">
        <w:t>enefi</w:t>
      </w:r>
      <w:r w:rsidR="006779B6">
        <w:t>ts</w:t>
      </w:r>
      <w:r w:rsidR="00AA4508" w:rsidRPr="00AA4508">
        <w:t xml:space="preserve"> society </w:t>
      </w:r>
      <w:r w:rsidR="002B1BE0">
        <w:t xml:space="preserve">as </w:t>
      </w:r>
      <w:r w:rsidR="00936C6E">
        <w:t xml:space="preserve">it promotes </w:t>
      </w:r>
      <w:r w:rsidR="004849BA">
        <w:t>empathy,</w:t>
      </w:r>
      <w:r w:rsidR="00936C6E">
        <w:t xml:space="preserve"> critical thinking, </w:t>
      </w:r>
      <w:r w:rsidR="009F662F">
        <w:t>tolerance,</w:t>
      </w:r>
      <w:r w:rsidR="007A0071">
        <w:t xml:space="preserve"> and respect</w:t>
      </w:r>
      <w:r w:rsidR="00D96304">
        <w:t xml:space="preserve"> for </w:t>
      </w:r>
      <w:r w:rsidR="00EC139B">
        <w:t>others, which</w:t>
      </w:r>
      <w:r w:rsidR="00EF648F">
        <w:t xml:space="preserve"> </w:t>
      </w:r>
      <w:r w:rsidR="00DD7ABC">
        <w:t>contribut</w:t>
      </w:r>
      <w:r w:rsidR="00EF648F">
        <w:t>es</w:t>
      </w:r>
      <w:r w:rsidR="00DD7ABC">
        <w:t xml:space="preserve"> t</w:t>
      </w:r>
      <w:r w:rsidR="007A0071">
        <w:t xml:space="preserve">o </w:t>
      </w:r>
      <w:r w:rsidR="00DD7ABC">
        <w:t xml:space="preserve">a </w:t>
      </w:r>
      <w:r w:rsidR="00B260CE">
        <w:t xml:space="preserve">more </w:t>
      </w:r>
      <w:r w:rsidR="00D761B8">
        <w:t>harmonious,</w:t>
      </w:r>
      <w:r w:rsidR="00547740">
        <w:t xml:space="preserve"> </w:t>
      </w:r>
      <w:r w:rsidR="002903A2">
        <w:t>connected,</w:t>
      </w:r>
      <w:r w:rsidR="001D626F">
        <w:t xml:space="preserve"> and</w:t>
      </w:r>
      <w:r w:rsidR="00660464">
        <w:t xml:space="preserve"> </w:t>
      </w:r>
      <w:r w:rsidR="00B260CE">
        <w:t>equal society</w:t>
      </w:r>
      <w:r w:rsidR="00687ED1">
        <w:t>.</w:t>
      </w:r>
      <w:r w:rsidR="006779B6">
        <w:t xml:space="preserve"> </w:t>
      </w:r>
    </w:p>
    <w:p w14:paraId="4457EB72" w14:textId="087D8CCF" w:rsidR="008A200C" w:rsidRPr="00502D91" w:rsidRDefault="00EF29D1" w:rsidP="00175E54">
      <w:pPr>
        <w:rPr>
          <w:color w:val="A02B93" w:themeColor="accent5"/>
        </w:rPr>
      </w:pPr>
      <w:r w:rsidRPr="00502D91">
        <w:rPr>
          <w:color w:val="A02B93" w:themeColor="accent5"/>
        </w:rPr>
        <w:t>C</w:t>
      </w:r>
      <w:r w:rsidR="005B3740" w:rsidRPr="00502D91">
        <w:rPr>
          <w:color w:val="A02B93" w:themeColor="accent5"/>
        </w:rPr>
        <w:t>ommunicat</w:t>
      </w:r>
      <w:r w:rsidR="000F389D" w:rsidRPr="00502D91">
        <w:rPr>
          <w:color w:val="A02B93" w:themeColor="accent5"/>
        </w:rPr>
        <w:t>ing</w:t>
      </w:r>
      <w:r w:rsidRPr="00502D91">
        <w:rPr>
          <w:color w:val="A02B93" w:themeColor="accent5"/>
        </w:rPr>
        <w:t xml:space="preserve"> </w:t>
      </w:r>
      <w:r w:rsidR="00AC1266" w:rsidRPr="00502D91">
        <w:rPr>
          <w:color w:val="A02B93" w:themeColor="accent5"/>
        </w:rPr>
        <w:t xml:space="preserve">with </w:t>
      </w:r>
      <w:r w:rsidR="005B3740" w:rsidRPr="00502D91">
        <w:rPr>
          <w:color w:val="A02B93" w:themeColor="accent5"/>
        </w:rPr>
        <w:t>other</w:t>
      </w:r>
      <w:r w:rsidR="00DC192C" w:rsidRPr="00502D91">
        <w:rPr>
          <w:color w:val="A02B93" w:themeColor="accent5"/>
        </w:rPr>
        <w:t>s</w:t>
      </w:r>
      <w:r w:rsidR="00AC1266" w:rsidRPr="00502D91">
        <w:rPr>
          <w:color w:val="A02B93" w:themeColor="accent5"/>
        </w:rPr>
        <w:t xml:space="preserve"> in their</w:t>
      </w:r>
      <w:r w:rsidR="005B3740" w:rsidRPr="00502D91">
        <w:rPr>
          <w:color w:val="A02B93" w:themeColor="accent5"/>
        </w:rPr>
        <w:t xml:space="preserve"> language</w:t>
      </w:r>
      <w:r w:rsidR="00AC1266" w:rsidRPr="00502D91">
        <w:rPr>
          <w:color w:val="A02B93" w:themeColor="accent5"/>
        </w:rPr>
        <w:t xml:space="preserve"> </w:t>
      </w:r>
      <w:r w:rsidR="00CB1814" w:rsidRPr="00502D91">
        <w:rPr>
          <w:color w:val="A02B93" w:themeColor="accent5"/>
        </w:rPr>
        <w:t>facilitates effective information sharing</w:t>
      </w:r>
      <w:r w:rsidR="00D96304" w:rsidRPr="00502D91">
        <w:rPr>
          <w:color w:val="A02B93" w:themeColor="accent5"/>
        </w:rPr>
        <w:t xml:space="preserve">, </w:t>
      </w:r>
      <w:r w:rsidR="00C46D19" w:rsidRPr="00502D91">
        <w:rPr>
          <w:color w:val="A02B93" w:themeColor="accent5"/>
        </w:rPr>
        <w:t xml:space="preserve">enhances </w:t>
      </w:r>
      <w:r w:rsidR="006D1C20" w:rsidRPr="00502D91">
        <w:rPr>
          <w:color w:val="A02B93" w:themeColor="accent5"/>
        </w:rPr>
        <w:t>collaboration</w:t>
      </w:r>
      <w:r w:rsidR="00D03F31" w:rsidRPr="00502D91">
        <w:rPr>
          <w:color w:val="A02B93" w:themeColor="accent5"/>
        </w:rPr>
        <w:t xml:space="preserve">, problem-solving, </w:t>
      </w:r>
      <w:r w:rsidR="00FD1A76" w:rsidRPr="00502D91">
        <w:rPr>
          <w:color w:val="A02B93" w:themeColor="accent5"/>
        </w:rPr>
        <w:t>and decision</w:t>
      </w:r>
      <w:r w:rsidR="00D03F31" w:rsidRPr="00502D91">
        <w:rPr>
          <w:color w:val="A02B93" w:themeColor="accent5"/>
        </w:rPr>
        <w:t>-making</w:t>
      </w:r>
      <w:r w:rsidR="009A003F" w:rsidRPr="00502D91">
        <w:rPr>
          <w:color w:val="A02B93" w:themeColor="accent5"/>
        </w:rPr>
        <w:t xml:space="preserve"> </w:t>
      </w:r>
      <w:r w:rsidR="009F4F20" w:rsidRPr="00502D91">
        <w:rPr>
          <w:color w:val="A02B93" w:themeColor="accent5"/>
        </w:rPr>
        <w:t>which</w:t>
      </w:r>
      <w:r w:rsidR="009A003F" w:rsidRPr="00502D91">
        <w:rPr>
          <w:color w:val="A02B93" w:themeColor="accent5"/>
        </w:rPr>
        <w:t xml:space="preserve"> </w:t>
      </w:r>
      <w:r w:rsidR="007E6BCC" w:rsidRPr="00502D91">
        <w:rPr>
          <w:color w:val="A02B93" w:themeColor="accent5"/>
        </w:rPr>
        <w:t>i</w:t>
      </w:r>
      <w:r w:rsidR="00BE4E9F" w:rsidRPr="00502D91">
        <w:rPr>
          <w:color w:val="A02B93" w:themeColor="accent5"/>
        </w:rPr>
        <w:t>gnites</w:t>
      </w:r>
      <w:r w:rsidR="009A003F" w:rsidRPr="00502D91">
        <w:rPr>
          <w:color w:val="A02B93" w:themeColor="accent5"/>
        </w:rPr>
        <w:t xml:space="preserve"> understanding</w:t>
      </w:r>
      <w:r w:rsidR="00EB17DC" w:rsidRPr="00502D91">
        <w:rPr>
          <w:color w:val="A02B93" w:themeColor="accent5"/>
        </w:rPr>
        <w:t xml:space="preserve"> and</w:t>
      </w:r>
      <w:r w:rsidR="009A003F" w:rsidRPr="00502D91">
        <w:rPr>
          <w:color w:val="A02B93" w:themeColor="accent5"/>
        </w:rPr>
        <w:t xml:space="preserve"> accept</w:t>
      </w:r>
      <w:r w:rsidR="000D5D4E" w:rsidRPr="00502D91">
        <w:rPr>
          <w:color w:val="A02B93" w:themeColor="accent5"/>
        </w:rPr>
        <w:t xml:space="preserve">ance of </w:t>
      </w:r>
      <w:r w:rsidR="009A003F" w:rsidRPr="00502D91">
        <w:rPr>
          <w:color w:val="A02B93" w:themeColor="accent5"/>
        </w:rPr>
        <w:t xml:space="preserve">a diverse </w:t>
      </w:r>
      <w:r w:rsidR="006A5FDF" w:rsidRPr="00502D91">
        <w:rPr>
          <w:color w:val="A02B93" w:themeColor="accent5"/>
        </w:rPr>
        <w:t>world.</w:t>
      </w:r>
      <w:r w:rsidR="00AC1266" w:rsidRPr="00502D91">
        <w:rPr>
          <w:color w:val="A02B93" w:themeColor="accent5"/>
        </w:rPr>
        <w:t xml:space="preserve"> </w:t>
      </w:r>
      <w:r w:rsidR="004131A3" w:rsidRPr="00502D91">
        <w:rPr>
          <w:color w:val="A02B93" w:themeColor="accent5"/>
        </w:rPr>
        <w:t xml:space="preserve"> </w:t>
      </w:r>
      <w:r w:rsidR="00A92183" w:rsidRPr="00502D91">
        <w:rPr>
          <w:color w:val="A02B93" w:themeColor="accent5"/>
        </w:rPr>
        <w:t xml:space="preserve">This acceptance </w:t>
      </w:r>
      <w:r w:rsidR="00151708" w:rsidRPr="00502D91">
        <w:rPr>
          <w:color w:val="A02B93" w:themeColor="accent5"/>
        </w:rPr>
        <w:t>advocat</w:t>
      </w:r>
      <w:r w:rsidR="00D20747" w:rsidRPr="00502D91">
        <w:rPr>
          <w:color w:val="A02B93" w:themeColor="accent5"/>
        </w:rPr>
        <w:t>es</w:t>
      </w:r>
      <w:r w:rsidR="00151708" w:rsidRPr="00502D91">
        <w:rPr>
          <w:color w:val="A02B93" w:themeColor="accent5"/>
        </w:rPr>
        <w:t xml:space="preserve"> inclusivity</w:t>
      </w:r>
      <w:r w:rsidR="00D9507A" w:rsidRPr="00502D91">
        <w:rPr>
          <w:color w:val="A02B93" w:themeColor="accent5"/>
        </w:rPr>
        <w:t>,</w:t>
      </w:r>
      <w:r w:rsidR="00D20747" w:rsidRPr="00502D91">
        <w:rPr>
          <w:color w:val="A02B93" w:themeColor="accent5"/>
        </w:rPr>
        <w:t xml:space="preserve"> bridging the gap be</w:t>
      </w:r>
      <w:r w:rsidR="00B42F28" w:rsidRPr="00502D91">
        <w:rPr>
          <w:color w:val="A02B93" w:themeColor="accent5"/>
        </w:rPr>
        <w:t>tween cultures</w:t>
      </w:r>
      <w:r w:rsidR="009D0850" w:rsidRPr="00502D91">
        <w:rPr>
          <w:color w:val="A02B93" w:themeColor="accent5"/>
        </w:rPr>
        <w:t xml:space="preserve">, </w:t>
      </w:r>
      <w:r w:rsidR="0037538C" w:rsidRPr="00502D91">
        <w:rPr>
          <w:color w:val="A02B93" w:themeColor="accent5"/>
        </w:rPr>
        <w:t xml:space="preserve">promoting global </w:t>
      </w:r>
      <w:r w:rsidR="00616F90" w:rsidRPr="00502D91">
        <w:rPr>
          <w:color w:val="A02B93" w:themeColor="accent5"/>
        </w:rPr>
        <w:t>citizenship,</w:t>
      </w:r>
      <w:r w:rsidR="009D0850" w:rsidRPr="00502D91">
        <w:rPr>
          <w:color w:val="A02B93" w:themeColor="accent5"/>
        </w:rPr>
        <w:t xml:space="preserve"> and resolving </w:t>
      </w:r>
      <w:r w:rsidR="009941C2" w:rsidRPr="00502D91">
        <w:rPr>
          <w:color w:val="A02B93" w:themeColor="accent5"/>
        </w:rPr>
        <w:t>conflicts</w:t>
      </w:r>
      <w:r w:rsidR="0009216F" w:rsidRPr="00502D91">
        <w:rPr>
          <w:color w:val="A02B93" w:themeColor="accent5"/>
        </w:rPr>
        <w:t>.</w:t>
      </w:r>
    </w:p>
    <w:p w14:paraId="0BB0B68F" w14:textId="12016C64" w:rsidR="0009028B" w:rsidRDefault="00CA160C" w:rsidP="00175E54">
      <w:r w:rsidRPr="002A04F9">
        <w:rPr>
          <w:color w:val="A02B93" w:themeColor="accent5"/>
        </w:rPr>
        <w:t>I</w:t>
      </w:r>
      <w:r w:rsidR="008C1C19" w:rsidRPr="002A04F9">
        <w:rPr>
          <w:color w:val="A02B93" w:themeColor="accent5"/>
        </w:rPr>
        <w:t>n</w:t>
      </w:r>
      <w:r w:rsidR="008F2744" w:rsidRPr="002A04F9">
        <w:rPr>
          <w:color w:val="A02B93" w:themeColor="accent5"/>
        </w:rPr>
        <w:t xml:space="preserve"> my activity,</w:t>
      </w:r>
      <w:r w:rsidR="009F1A82" w:rsidRPr="002A04F9">
        <w:rPr>
          <w:color w:val="A02B93" w:themeColor="accent5"/>
        </w:rPr>
        <w:t xml:space="preserve"> </w:t>
      </w:r>
      <w:r w:rsidR="006110E6" w:rsidRPr="002A04F9">
        <w:rPr>
          <w:color w:val="A02B93" w:themeColor="accent5"/>
        </w:rPr>
        <w:t xml:space="preserve">I </w:t>
      </w:r>
      <w:r w:rsidRPr="002A04F9">
        <w:rPr>
          <w:color w:val="A02B93" w:themeColor="accent5"/>
        </w:rPr>
        <w:t>have</w:t>
      </w:r>
      <w:r w:rsidR="006110E6" w:rsidRPr="002A04F9">
        <w:rPr>
          <w:color w:val="A02B93" w:themeColor="accent5"/>
        </w:rPr>
        <w:t xml:space="preserve"> creat</w:t>
      </w:r>
      <w:r w:rsidRPr="002A04F9">
        <w:rPr>
          <w:color w:val="A02B93" w:themeColor="accent5"/>
        </w:rPr>
        <w:t>ed</w:t>
      </w:r>
      <w:r w:rsidR="001E2B1B" w:rsidRPr="002A04F9">
        <w:rPr>
          <w:color w:val="A02B93" w:themeColor="accent5"/>
        </w:rPr>
        <w:t xml:space="preserve"> a</w:t>
      </w:r>
      <w:r w:rsidR="006110E6" w:rsidRPr="002A04F9">
        <w:rPr>
          <w:color w:val="A02B93" w:themeColor="accent5"/>
        </w:rPr>
        <w:t xml:space="preserve"> </w:t>
      </w:r>
      <w:r w:rsidR="00FA001A" w:rsidRPr="002A04F9">
        <w:rPr>
          <w:color w:val="A02B93" w:themeColor="accent5"/>
        </w:rPr>
        <w:t xml:space="preserve">rich language environment </w:t>
      </w:r>
      <w:r w:rsidR="00E92260" w:rsidRPr="002A04F9">
        <w:rPr>
          <w:color w:val="A02B93" w:themeColor="accent5"/>
        </w:rPr>
        <w:t>which support</w:t>
      </w:r>
      <w:r w:rsidRPr="002A04F9">
        <w:rPr>
          <w:color w:val="A02B93" w:themeColor="accent5"/>
        </w:rPr>
        <w:t>s</w:t>
      </w:r>
      <w:r w:rsidR="00E92260" w:rsidRPr="002A04F9">
        <w:rPr>
          <w:color w:val="A02B93" w:themeColor="accent5"/>
        </w:rPr>
        <w:t xml:space="preserve"> bilingual</w:t>
      </w:r>
      <w:r w:rsidR="00102B23" w:rsidRPr="002A04F9">
        <w:rPr>
          <w:color w:val="A02B93" w:themeColor="accent5"/>
        </w:rPr>
        <w:t>, non -verbal</w:t>
      </w:r>
      <w:r w:rsidR="00E92260" w:rsidRPr="002A04F9">
        <w:rPr>
          <w:color w:val="A02B93" w:themeColor="accent5"/>
        </w:rPr>
        <w:t xml:space="preserve"> and children </w:t>
      </w:r>
      <w:r w:rsidR="008F2744" w:rsidRPr="002A04F9">
        <w:rPr>
          <w:color w:val="A02B93" w:themeColor="accent5"/>
        </w:rPr>
        <w:t>with</w:t>
      </w:r>
      <w:r w:rsidR="00B01C44" w:rsidRPr="002A04F9">
        <w:rPr>
          <w:color w:val="A02B93" w:themeColor="accent5"/>
        </w:rPr>
        <w:t xml:space="preserve"> hearing impediment</w:t>
      </w:r>
      <w:r w:rsidR="00102B23" w:rsidRPr="002A04F9">
        <w:rPr>
          <w:color w:val="A02B93" w:themeColor="accent5"/>
        </w:rPr>
        <w:t>s</w:t>
      </w:r>
      <w:r w:rsidR="00B01C44" w:rsidRPr="002A04F9">
        <w:rPr>
          <w:color w:val="A02B93" w:themeColor="accent5"/>
        </w:rPr>
        <w:t>.</w:t>
      </w:r>
      <w:r w:rsidR="00251443" w:rsidRPr="002A04F9">
        <w:rPr>
          <w:color w:val="A02B93" w:themeColor="accent5"/>
        </w:rPr>
        <w:t xml:space="preserve"> </w:t>
      </w:r>
      <w:r w:rsidR="008C1C19" w:rsidRPr="002A04F9">
        <w:rPr>
          <w:color w:val="A02B93" w:themeColor="accent5"/>
        </w:rPr>
        <w:t xml:space="preserve">By introducing </w:t>
      </w:r>
      <w:r w:rsidR="00A454CD" w:rsidRPr="002A04F9">
        <w:rPr>
          <w:color w:val="A02B93" w:themeColor="accent5"/>
        </w:rPr>
        <w:t xml:space="preserve">children </w:t>
      </w:r>
      <w:r w:rsidR="00D34206" w:rsidRPr="002A04F9">
        <w:rPr>
          <w:color w:val="A02B93" w:themeColor="accent5"/>
        </w:rPr>
        <w:t xml:space="preserve">to </w:t>
      </w:r>
      <w:r w:rsidR="00CB3022" w:rsidRPr="002A04F9">
        <w:rPr>
          <w:color w:val="A02B93" w:themeColor="accent5"/>
        </w:rPr>
        <w:t>other languages</w:t>
      </w:r>
      <w:r w:rsidRPr="002A04F9">
        <w:rPr>
          <w:color w:val="A02B93" w:themeColor="accent5"/>
        </w:rPr>
        <w:t>,</w:t>
      </w:r>
      <w:r w:rsidR="00CB3022" w:rsidRPr="002A04F9">
        <w:rPr>
          <w:color w:val="A02B93" w:themeColor="accent5"/>
        </w:rPr>
        <w:t xml:space="preserve"> </w:t>
      </w:r>
      <w:r w:rsidR="00031C43" w:rsidRPr="002A04F9">
        <w:rPr>
          <w:color w:val="A02B93" w:themeColor="accent5"/>
        </w:rPr>
        <w:t>cultures,</w:t>
      </w:r>
      <w:r w:rsidR="009B44C1" w:rsidRPr="002A04F9">
        <w:rPr>
          <w:color w:val="A02B93" w:themeColor="accent5"/>
        </w:rPr>
        <w:t xml:space="preserve"> </w:t>
      </w:r>
      <w:r w:rsidR="000C015D" w:rsidRPr="002A04F9">
        <w:rPr>
          <w:color w:val="A02B93" w:themeColor="accent5"/>
        </w:rPr>
        <w:t>and</w:t>
      </w:r>
      <w:r w:rsidR="00CB3022" w:rsidRPr="002A04F9">
        <w:rPr>
          <w:color w:val="A02B93" w:themeColor="accent5"/>
        </w:rPr>
        <w:t xml:space="preserve"> </w:t>
      </w:r>
      <w:r w:rsidR="00E56E7B" w:rsidRPr="002A04F9">
        <w:rPr>
          <w:color w:val="A02B93" w:themeColor="accent5"/>
        </w:rPr>
        <w:t xml:space="preserve">differing </w:t>
      </w:r>
      <w:r w:rsidR="00CB3022" w:rsidRPr="002A04F9">
        <w:rPr>
          <w:color w:val="A02B93" w:themeColor="accent5"/>
        </w:rPr>
        <w:t>needs</w:t>
      </w:r>
      <w:r w:rsidR="00AC7D52" w:rsidRPr="002A04F9">
        <w:rPr>
          <w:color w:val="A02B93" w:themeColor="accent5"/>
        </w:rPr>
        <w:t xml:space="preserve"> at a young age</w:t>
      </w:r>
      <w:r w:rsidR="0038521E" w:rsidRPr="002A04F9">
        <w:rPr>
          <w:color w:val="A02B93" w:themeColor="accent5"/>
        </w:rPr>
        <w:t>,</w:t>
      </w:r>
      <w:r w:rsidR="000E4DB6" w:rsidRPr="002A04F9">
        <w:rPr>
          <w:color w:val="A02B93" w:themeColor="accent5"/>
        </w:rPr>
        <w:t xml:space="preserve"> </w:t>
      </w:r>
      <w:r w:rsidR="00915009" w:rsidRPr="002A04F9">
        <w:rPr>
          <w:color w:val="A02B93" w:themeColor="accent5"/>
        </w:rPr>
        <w:t xml:space="preserve">will hopefully </w:t>
      </w:r>
      <w:r w:rsidR="00311A4D" w:rsidRPr="002A04F9">
        <w:rPr>
          <w:color w:val="A02B93" w:themeColor="accent5"/>
        </w:rPr>
        <w:t>foster</w:t>
      </w:r>
      <w:r w:rsidR="00CD70D3" w:rsidRPr="002A04F9">
        <w:rPr>
          <w:color w:val="A02B93" w:themeColor="accent5"/>
        </w:rPr>
        <w:t xml:space="preserve"> </w:t>
      </w:r>
      <w:r w:rsidR="00D34206" w:rsidRPr="002A04F9">
        <w:rPr>
          <w:color w:val="A02B93" w:themeColor="accent5"/>
        </w:rPr>
        <w:t>‘</w:t>
      </w:r>
      <w:r w:rsidR="00107394" w:rsidRPr="002A04F9">
        <w:rPr>
          <w:color w:val="A02B93" w:themeColor="accent5"/>
        </w:rPr>
        <w:t>accept</w:t>
      </w:r>
      <w:r w:rsidR="00EA7144" w:rsidRPr="002A04F9">
        <w:rPr>
          <w:color w:val="A02B93" w:themeColor="accent5"/>
        </w:rPr>
        <w:t>ing adults</w:t>
      </w:r>
      <w:r w:rsidR="00D34206" w:rsidRPr="002A04F9">
        <w:rPr>
          <w:color w:val="A02B93" w:themeColor="accent5"/>
        </w:rPr>
        <w:t>’</w:t>
      </w:r>
      <w:r w:rsidR="00EA7144" w:rsidRPr="002A04F9">
        <w:rPr>
          <w:color w:val="A02B93" w:themeColor="accent5"/>
        </w:rPr>
        <w:t xml:space="preserve"> for the future.</w:t>
      </w:r>
      <w:r w:rsidR="00F131EC" w:rsidRPr="002A04F9">
        <w:rPr>
          <w:b/>
          <w:bCs/>
          <w:color w:val="A02B93" w:themeColor="accent5"/>
        </w:rPr>
        <w:t xml:space="preserve"> </w:t>
      </w:r>
      <w:r w:rsidR="00027903" w:rsidRPr="00DF7054">
        <w:rPr>
          <w:b/>
          <w:bCs/>
          <w:color w:val="A02B93" w:themeColor="accent5"/>
        </w:rPr>
        <w:t>I</w:t>
      </w:r>
      <w:r w:rsidR="00B57D6D" w:rsidRPr="00DF7054">
        <w:rPr>
          <w:b/>
          <w:bCs/>
          <w:color w:val="A02B93" w:themeColor="accent5"/>
        </w:rPr>
        <w:t>nclusiv</w:t>
      </w:r>
      <w:r w:rsidR="00027903" w:rsidRPr="00DF7054">
        <w:rPr>
          <w:b/>
          <w:bCs/>
          <w:color w:val="A02B93" w:themeColor="accent5"/>
        </w:rPr>
        <w:t>ity</w:t>
      </w:r>
      <w:r w:rsidR="00027903" w:rsidRPr="001153CF">
        <w:rPr>
          <w:color w:val="A02B93" w:themeColor="accent5"/>
        </w:rPr>
        <w:t xml:space="preserve"> </w:t>
      </w:r>
      <w:r w:rsidR="00003F8D" w:rsidRPr="001153CF">
        <w:rPr>
          <w:color w:val="A02B93" w:themeColor="accent5"/>
        </w:rPr>
        <w:t>promote</w:t>
      </w:r>
      <w:r w:rsidR="001260C9" w:rsidRPr="001153CF">
        <w:rPr>
          <w:color w:val="A02B93" w:themeColor="accent5"/>
        </w:rPr>
        <w:t>s</w:t>
      </w:r>
      <w:r w:rsidR="00757F66" w:rsidRPr="001153CF">
        <w:rPr>
          <w:color w:val="A02B93" w:themeColor="accent5"/>
        </w:rPr>
        <w:t xml:space="preserve"> access </w:t>
      </w:r>
      <w:r w:rsidR="00003F8D" w:rsidRPr="001153CF">
        <w:rPr>
          <w:color w:val="A02B93" w:themeColor="accent5"/>
        </w:rPr>
        <w:t>to</w:t>
      </w:r>
      <w:r w:rsidR="006E20C9" w:rsidRPr="001153CF">
        <w:rPr>
          <w:color w:val="A02B93" w:themeColor="accent5"/>
        </w:rPr>
        <w:t xml:space="preserve"> learning</w:t>
      </w:r>
      <w:r w:rsidR="00867FF1" w:rsidRPr="001153CF">
        <w:rPr>
          <w:color w:val="A02B93" w:themeColor="accent5"/>
        </w:rPr>
        <w:t xml:space="preserve"> for all </w:t>
      </w:r>
      <w:r w:rsidR="00027903" w:rsidRPr="001153CF">
        <w:rPr>
          <w:color w:val="A02B93" w:themeColor="accent5"/>
        </w:rPr>
        <w:t xml:space="preserve">and </w:t>
      </w:r>
      <w:r w:rsidR="00B57D6D" w:rsidRPr="001153CF">
        <w:rPr>
          <w:color w:val="A02B93" w:themeColor="accent5"/>
        </w:rPr>
        <w:t>cultivate</w:t>
      </w:r>
      <w:r w:rsidR="00027903" w:rsidRPr="001153CF">
        <w:rPr>
          <w:color w:val="A02B93" w:themeColor="accent5"/>
        </w:rPr>
        <w:t>s</w:t>
      </w:r>
      <w:r w:rsidR="00B57D6D" w:rsidRPr="001153CF">
        <w:rPr>
          <w:color w:val="A02B93" w:themeColor="accent5"/>
        </w:rPr>
        <w:t xml:space="preserve"> </w:t>
      </w:r>
      <w:r w:rsidR="00746ADF" w:rsidRPr="001153CF">
        <w:rPr>
          <w:color w:val="A02B93" w:themeColor="accent5"/>
        </w:rPr>
        <w:t>ind</w:t>
      </w:r>
      <w:r w:rsidR="00CB61C6" w:rsidRPr="001153CF">
        <w:rPr>
          <w:color w:val="A02B93" w:themeColor="accent5"/>
        </w:rPr>
        <w:t>ividual</w:t>
      </w:r>
      <w:r w:rsidR="00746ADF" w:rsidRPr="001153CF">
        <w:rPr>
          <w:color w:val="A02B93" w:themeColor="accent5"/>
        </w:rPr>
        <w:t xml:space="preserve"> </w:t>
      </w:r>
      <w:r w:rsidR="00692910" w:rsidRPr="001153CF">
        <w:rPr>
          <w:color w:val="A02B93" w:themeColor="accent5"/>
        </w:rPr>
        <w:t xml:space="preserve">cultural identity, social </w:t>
      </w:r>
      <w:r w:rsidR="008F2744" w:rsidRPr="001153CF">
        <w:rPr>
          <w:color w:val="A02B93" w:themeColor="accent5"/>
        </w:rPr>
        <w:t>integration</w:t>
      </w:r>
      <w:r w:rsidR="00235D79" w:rsidRPr="001153CF">
        <w:rPr>
          <w:color w:val="A02B93" w:themeColor="accent5"/>
        </w:rPr>
        <w:t xml:space="preserve">, </w:t>
      </w:r>
      <w:r w:rsidR="00D26C7F" w:rsidRPr="001153CF">
        <w:rPr>
          <w:color w:val="A02B93" w:themeColor="accent5"/>
        </w:rPr>
        <w:t>and</w:t>
      </w:r>
      <w:r w:rsidR="000213DB" w:rsidRPr="001153CF">
        <w:rPr>
          <w:color w:val="A02B93" w:themeColor="accent5"/>
        </w:rPr>
        <w:t xml:space="preserve"> </w:t>
      </w:r>
      <w:r w:rsidR="0079226E" w:rsidRPr="001153CF">
        <w:rPr>
          <w:color w:val="A02B93" w:themeColor="accent5"/>
        </w:rPr>
        <w:t>celebrat</w:t>
      </w:r>
      <w:r w:rsidR="008F2744" w:rsidRPr="001153CF">
        <w:rPr>
          <w:color w:val="A02B93" w:themeColor="accent5"/>
        </w:rPr>
        <w:t>e</w:t>
      </w:r>
      <w:r w:rsidR="00027903" w:rsidRPr="001153CF">
        <w:rPr>
          <w:color w:val="A02B93" w:themeColor="accent5"/>
        </w:rPr>
        <w:t>s</w:t>
      </w:r>
      <w:r w:rsidR="0079226E" w:rsidRPr="001153CF">
        <w:rPr>
          <w:color w:val="A02B93" w:themeColor="accent5"/>
        </w:rPr>
        <w:t xml:space="preserve"> </w:t>
      </w:r>
      <w:r w:rsidR="00661B1F" w:rsidRPr="001153CF">
        <w:rPr>
          <w:color w:val="A02B93" w:themeColor="accent5"/>
        </w:rPr>
        <w:t>linguistic</w:t>
      </w:r>
      <w:r w:rsidR="00453C5D" w:rsidRPr="001153CF">
        <w:rPr>
          <w:color w:val="A02B93" w:themeColor="accent5"/>
        </w:rPr>
        <w:t xml:space="preserve"> </w:t>
      </w:r>
      <w:r w:rsidR="0048140F" w:rsidRPr="001153CF">
        <w:rPr>
          <w:color w:val="A02B93" w:themeColor="accent5"/>
        </w:rPr>
        <w:t xml:space="preserve">and </w:t>
      </w:r>
      <w:r w:rsidR="00661B1F" w:rsidRPr="001153CF">
        <w:rPr>
          <w:color w:val="A02B93" w:themeColor="accent5"/>
        </w:rPr>
        <w:t>cultural d</w:t>
      </w:r>
      <w:r w:rsidR="0048140F" w:rsidRPr="001153CF">
        <w:rPr>
          <w:color w:val="A02B93" w:themeColor="accent5"/>
        </w:rPr>
        <w:t>ifferences.</w:t>
      </w:r>
      <w:r w:rsidR="009F0B1D" w:rsidRPr="001153CF">
        <w:rPr>
          <w:color w:val="A02B93" w:themeColor="accent5"/>
        </w:rPr>
        <w:t xml:space="preserve"> </w:t>
      </w:r>
    </w:p>
    <w:p w14:paraId="736D8FA5" w14:textId="16873B82" w:rsidR="008063D0" w:rsidRDefault="00722771" w:rsidP="00175E54">
      <w:r w:rsidRPr="0008142C">
        <w:rPr>
          <w:color w:val="A02B93" w:themeColor="accent5"/>
        </w:rPr>
        <w:t xml:space="preserve">One key aspect of </w:t>
      </w:r>
      <w:r w:rsidR="00B029A0" w:rsidRPr="00B029A0">
        <w:t xml:space="preserve">The </w:t>
      </w:r>
      <w:r w:rsidR="00397EE2">
        <w:t xml:space="preserve">New </w:t>
      </w:r>
      <w:r w:rsidR="00B029A0" w:rsidRPr="00B029A0">
        <w:t>Curriculum for Wales</w:t>
      </w:r>
      <w:r>
        <w:t xml:space="preserve"> </w:t>
      </w:r>
      <w:r w:rsidR="000315B0" w:rsidRPr="0008142C">
        <w:rPr>
          <w:color w:val="A02B93" w:themeColor="accent5"/>
        </w:rPr>
        <w:t xml:space="preserve">is the emphasis on promoting the Welsh </w:t>
      </w:r>
      <w:r w:rsidR="00902BE8" w:rsidRPr="0008142C">
        <w:rPr>
          <w:color w:val="A02B93" w:themeColor="accent5"/>
        </w:rPr>
        <w:t>Language,</w:t>
      </w:r>
      <w:r w:rsidR="000315B0" w:rsidRPr="0008142C">
        <w:rPr>
          <w:color w:val="A02B93" w:themeColor="accent5"/>
        </w:rPr>
        <w:t xml:space="preserve"> but </w:t>
      </w:r>
      <w:r w:rsidR="00487BE6" w:rsidRPr="0008142C">
        <w:rPr>
          <w:color w:val="A02B93" w:themeColor="accent5"/>
        </w:rPr>
        <w:t xml:space="preserve">it </w:t>
      </w:r>
      <w:r w:rsidR="000315B0" w:rsidRPr="0008142C">
        <w:rPr>
          <w:color w:val="A02B93" w:themeColor="accent5"/>
        </w:rPr>
        <w:t xml:space="preserve">also </w:t>
      </w:r>
      <w:r w:rsidR="000A0A24">
        <w:t>focus</w:t>
      </w:r>
      <w:r w:rsidR="00487BE6">
        <w:t>es</w:t>
      </w:r>
      <w:r w:rsidR="00B029A0" w:rsidRPr="00B029A0">
        <w:t xml:space="preserve"> </w:t>
      </w:r>
      <w:r w:rsidR="00487BE6">
        <w:t>on</w:t>
      </w:r>
      <w:r w:rsidR="00487BE6" w:rsidRPr="00F1316A">
        <w:rPr>
          <w:color w:val="A02B93" w:themeColor="accent5"/>
        </w:rPr>
        <w:t xml:space="preserve"> </w:t>
      </w:r>
      <w:r w:rsidR="00B029A0" w:rsidRPr="00F1316A">
        <w:rPr>
          <w:color w:val="A02B93" w:themeColor="accent5"/>
        </w:rPr>
        <w:t>provid</w:t>
      </w:r>
      <w:r w:rsidR="00487BE6" w:rsidRPr="00F1316A">
        <w:rPr>
          <w:color w:val="A02B93" w:themeColor="accent5"/>
        </w:rPr>
        <w:t>ing</w:t>
      </w:r>
      <w:r w:rsidR="00B029A0" w:rsidRPr="00F1316A">
        <w:rPr>
          <w:color w:val="A02B93" w:themeColor="accent5"/>
        </w:rPr>
        <w:t xml:space="preserve"> </w:t>
      </w:r>
      <w:r w:rsidR="00B029A0" w:rsidRPr="00B029A0">
        <w:t>an inclusive and holistic approach to education</w:t>
      </w:r>
      <w:r w:rsidR="001215A5">
        <w:t>. T</w:t>
      </w:r>
      <w:r w:rsidR="007A7947">
        <w:t xml:space="preserve">his is </w:t>
      </w:r>
      <w:r w:rsidR="00314FC9">
        <w:t xml:space="preserve">evident </w:t>
      </w:r>
      <w:r w:rsidR="007A7947">
        <w:t xml:space="preserve">with the recent introduction of </w:t>
      </w:r>
      <w:r w:rsidR="008063D0" w:rsidRPr="008063D0">
        <w:t xml:space="preserve">British Sign Language </w:t>
      </w:r>
      <w:r w:rsidR="001215A5">
        <w:t xml:space="preserve">which now has an </w:t>
      </w:r>
      <w:r w:rsidR="00887B70" w:rsidRPr="008063D0">
        <w:t>official</w:t>
      </w:r>
      <w:r w:rsidR="00887B70">
        <w:t xml:space="preserve"> place</w:t>
      </w:r>
      <w:r w:rsidR="007A7947">
        <w:t xml:space="preserve"> </w:t>
      </w:r>
      <w:r w:rsidR="00C6746C">
        <w:t xml:space="preserve">in </w:t>
      </w:r>
      <w:r w:rsidR="008063D0" w:rsidRPr="008063D0">
        <w:t>the curriculum</w:t>
      </w:r>
      <w:r w:rsidR="00EC7640">
        <w:t>.</w:t>
      </w:r>
      <w:r w:rsidR="008063D0" w:rsidRPr="008063D0">
        <w:t xml:space="preserve"> </w:t>
      </w:r>
      <w:r w:rsidR="00EC7640">
        <w:t>T</w:t>
      </w:r>
      <w:r w:rsidR="008063D0" w:rsidRPr="008063D0">
        <w:t xml:space="preserve">oday </w:t>
      </w:r>
      <w:r w:rsidR="00EC7640">
        <w:t xml:space="preserve">it </w:t>
      </w:r>
      <w:r w:rsidR="008063D0" w:rsidRPr="008063D0">
        <w:t>forms part of the Language, Literacy, and communication area of learning</w:t>
      </w:r>
      <w:r w:rsidR="00C6746C">
        <w:t xml:space="preserve"> </w:t>
      </w:r>
      <w:r w:rsidR="00DF5F9C">
        <w:t>(</w:t>
      </w:r>
      <w:r w:rsidR="00E11E54">
        <w:t>Education Wales</w:t>
      </w:r>
      <w:r w:rsidR="00E75B09">
        <w:t>, 2021</w:t>
      </w:r>
      <w:r w:rsidR="00DF5F9C">
        <w:t>).</w:t>
      </w:r>
      <w:r w:rsidR="00E75B09">
        <w:t xml:space="preserve"> </w:t>
      </w:r>
    </w:p>
    <w:p w14:paraId="1E551B69" w14:textId="77777777" w:rsidR="001215A5" w:rsidRDefault="001215A5" w:rsidP="00175E54"/>
    <w:p w14:paraId="6FEFAEAB" w14:textId="27F219B4" w:rsidR="00AA3AF7" w:rsidRDefault="00663D93" w:rsidP="00175E54">
      <w:pPr>
        <w:rPr>
          <w:b/>
          <w:bCs/>
        </w:rPr>
      </w:pPr>
      <w:r>
        <w:rPr>
          <w:b/>
          <w:bCs/>
        </w:rPr>
        <w:t xml:space="preserve">Economic Benefits </w:t>
      </w:r>
    </w:p>
    <w:p w14:paraId="582DC875" w14:textId="5D53CB78" w:rsidR="00F908E6" w:rsidRDefault="00D118FA" w:rsidP="00175E54">
      <w:r>
        <w:t xml:space="preserve">According to </w:t>
      </w:r>
      <w:r w:rsidR="00D55A06">
        <w:t>Bristol</w:t>
      </w:r>
      <w:r>
        <w:t xml:space="preserve"> </w:t>
      </w:r>
      <w:r w:rsidR="00D55A06">
        <w:t>U</w:t>
      </w:r>
      <w:r>
        <w:t>niversity (cited in</w:t>
      </w:r>
      <w:r w:rsidR="00D55A06" w:rsidRPr="00D55A06">
        <w:t xml:space="preserve"> </w:t>
      </w:r>
      <w:proofErr w:type="spellStart"/>
      <w:r w:rsidR="00D55A06" w:rsidRPr="00D55A06">
        <w:t>Hardach</w:t>
      </w:r>
      <w:proofErr w:type="spellEnd"/>
      <w:r w:rsidR="00D55A06">
        <w:t>,</w:t>
      </w:r>
      <w:r w:rsidR="00836AF3">
        <w:t xml:space="preserve"> </w:t>
      </w:r>
      <w:r w:rsidR="00D55A06">
        <w:t>2018</w:t>
      </w:r>
      <w:r w:rsidR="000A5FF0">
        <w:t>) linguistic</w:t>
      </w:r>
      <w:r w:rsidR="00836AF3">
        <w:t xml:space="preserve"> diversity </w:t>
      </w:r>
      <w:r w:rsidR="00BE604E">
        <w:t>has been linked to economic growth</w:t>
      </w:r>
      <w:r w:rsidR="000E7A5F">
        <w:t>,</w:t>
      </w:r>
      <w:r w:rsidR="000A4E57">
        <w:t xml:space="preserve"> </w:t>
      </w:r>
      <w:r w:rsidR="00CC5B7F">
        <w:t xml:space="preserve">indicating bilingualism </w:t>
      </w:r>
      <w:r w:rsidR="000A4E57">
        <w:t xml:space="preserve">can </w:t>
      </w:r>
      <w:r w:rsidR="00CC5B7F">
        <w:t xml:space="preserve">benefit </w:t>
      </w:r>
      <w:r w:rsidR="003559FD">
        <w:t>on a global scale</w:t>
      </w:r>
      <w:r w:rsidR="00380E0D">
        <w:t>.</w:t>
      </w:r>
      <w:r w:rsidR="00C16873">
        <w:t xml:space="preserve"> T</w:t>
      </w:r>
      <w:r w:rsidR="00380E0D">
        <w:t>he</w:t>
      </w:r>
      <w:r w:rsidR="00C16873">
        <w:t xml:space="preserve"> </w:t>
      </w:r>
      <w:r w:rsidR="00CD1B3D">
        <w:t>ability</w:t>
      </w:r>
      <w:r w:rsidR="00C16873">
        <w:t xml:space="preserve"> </w:t>
      </w:r>
      <w:r w:rsidR="00F001EA">
        <w:t xml:space="preserve">to converse in many languages </w:t>
      </w:r>
      <w:r w:rsidR="005E1B07">
        <w:t>sets individuals</w:t>
      </w:r>
      <w:r w:rsidR="00680B10">
        <w:t xml:space="preserve">, </w:t>
      </w:r>
      <w:r w:rsidR="0055271D">
        <w:t>companies,</w:t>
      </w:r>
      <w:r w:rsidR="00680B10">
        <w:t xml:space="preserve"> and countries </w:t>
      </w:r>
      <w:r w:rsidR="005E1B07">
        <w:t xml:space="preserve">aside from </w:t>
      </w:r>
      <w:r w:rsidR="00680B10">
        <w:t>competitors</w:t>
      </w:r>
      <w:r w:rsidR="005E1B07">
        <w:t xml:space="preserve"> </w:t>
      </w:r>
      <w:r w:rsidR="00CD1B3D">
        <w:t>giving</w:t>
      </w:r>
      <w:r w:rsidR="00163B1C">
        <w:t xml:space="preserve"> the</w:t>
      </w:r>
      <w:r w:rsidR="00CD1B3D">
        <w:t xml:space="preserve">m </w:t>
      </w:r>
      <w:r w:rsidR="00754679">
        <w:t xml:space="preserve">an advantage </w:t>
      </w:r>
      <w:r w:rsidR="00163B1C">
        <w:t>when negotiating</w:t>
      </w:r>
      <w:r w:rsidR="00F357E8">
        <w:t xml:space="preserve"> </w:t>
      </w:r>
      <w:r w:rsidR="0071145F">
        <w:t>business deals</w:t>
      </w:r>
      <w:r w:rsidR="00AC267D">
        <w:t xml:space="preserve">, expanding </w:t>
      </w:r>
      <w:r w:rsidR="00623AD9">
        <w:t>internationally</w:t>
      </w:r>
      <w:r w:rsidR="0071145F">
        <w:t xml:space="preserve"> </w:t>
      </w:r>
      <w:r w:rsidR="00467AF8">
        <w:t>and</w:t>
      </w:r>
      <w:r w:rsidR="00F357E8">
        <w:t xml:space="preserve"> </w:t>
      </w:r>
      <w:r w:rsidR="00680B10">
        <w:t>t</w:t>
      </w:r>
      <w:r w:rsidR="00163B1C">
        <w:t>rad</w:t>
      </w:r>
      <w:r w:rsidR="00FB6026">
        <w:t>ing in global markets</w:t>
      </w:r>
      <w:r w:rsidR="00F357E8">
        <w:t>.</w:t>
      </w:r>
      <w:r w:rsidR="004E1581">
        <w:t xml:space="preserve"> </w:t>
      </w:r>
    </w:p>
    <w:p w14:paraId="7A52F935" w14:textId="4509B373" w:rsidR="002B6B50" w:rsidRPr="002B6B50" w:rsidRDefault="00EA2B8F" w:rsidP="00175E54">
      <w:r>
        <w:t>B</w:t>
      </w:r>
      <w:r w:rsidR="00103EB4">
        <w:t>ilingual</w:t>
      </w:r>
      <w:r w:rsidR="00412086">
        <w:t xml:space="preserve"> individual</w:t>
      </w:r>
      <w:r w:rsidR="004E5DB2">
        <w:t>s</w:t>
      </w:r>
      <w:r w:rsidR="006F25B9">
        <w:t xml:space="preserve"> </w:t>
      </w:r>
      <w:r w:rsidR="00BD4D95">
        <w:t>enjoy</w:t>
      </w:r>
      <w:r w:rsidR="000D4F36">
        <w:t xml:space="preserve"> a </w:t>
      </w:r>
      <w:r w:rsidR="00AB1C9D">
        <w:t xml:space="preserve">wide range of job opportunity </w:t>
      </w:r>
      <w:r w:rsidR="0020582E">
        <w:t>w</w:t>
      </w:r>
      <w:r w:rsidR="00101E9F">
        <w:t>ith</w:t>
      </w:r>
      <w:r w:rsidR="00D618CD">
        <w:t xml:space="preserve"> higher</w:t>
      </w:r>
      <w:r w:rsidR="00AC4E78">
        <w:t xml:space="preserve"> earning </w:t>
      </w:r>
      <w:r w:rsidR="00160CDD">
        <w:t>potential</w:t>
      </w:r>
      <w:r w:rsidR="000D2C41">
        <w:t xml:space="preserve"> compared to a monolingual</w:t>
      </w:r>
      <w:r w:rsidR="00B33A2E">
        <w:t xml:space="preserve"> </w:t>
      </w:r>
      <w:r w:rsidR="00900C8F">
        <w:t>candidate</w:t>
      </w:r>
      <w:r w:rsidR="000D2C41">
        <w:t>.</w:t>
      </w:r>
      <w:r w:rsidR="0076694B">
        <w:t xml:space="preserve"> N</w:t>
      </w:r>
      <w:r w:rsidR="0020582E">
        <w:t xml:space="preserve">ot just </w:t>
      </w:r>
      <w:r w:rsidR="00442D3E">
        <w:t>because of</w:t>
      </w:r>
      <w:r w:rsidR="009916BF">
        <w:t xml:space="preserve"> their </w:t>
      </w:r>
      <w:r w:rsidR="00A46B93">
        <w:t xml:space="preserve">linguistic skills </w:t>
      </w:r>
      <w:r w:rsidR="0020582E">
        <w:t xml:space="preserve">but </w:t>
      </w:r>
      <w:r w:rsidR="00A94B30">
        <w:t xml:space="preserve">also </w:t>
      </w:r>
      <w:r w:rsidR="00B04C4B">
        <w:t xml:space="preserve">because </w:t>
      </w:r>
      <w:r w:rsidR="00274654">
        <w:t xml:space="preserve">of the </w:t>
      </w:r>
      <w:r w:rsidR="00941A42">
        <w:t>associated health</w:t>
      </w:r>
      <w:r w:rsidR="00F521D2">
        <w:t xml:space="preserve"> benefits such as cognitive </w:t>
      </w:r>
      <w:r w:rsidR="00B37C55">
        <w:t>advancement</w:t>
      </w:r>
      <w:r w:rsidR="000D2C41">
        <w:t xml:space="preserve">, </w:t>
      </w:r>
      <w:r w:rsidR="007206B5">
        <w:t>persistence</w:t>
      </w:r>
      <w:r w:rsidR="00C91BE0">
        <w:t xml:space="preserve"> </w:t>
      </w:r>
      <w:r w:rsidR="00793BA2">
        <w:t xml:space="preserve">in attitude </w:t>
      </w:r>
      <w:r w:rsidR="00C91BE0">
        <w:t>and longevity of life</w:t>
      </w:r>
      <w:r w:rsidR="00FD609E">
        <w:t xml:space="preserve"> (</w:t>
      </w:r>
      <w:proofErr w:type="spellStart"/>
      <w:r w:rsidR="00FD609E">
        <w:t>Hardach</w:t>
      </w:r>
      <w:proofErr w:type="spellEnd"/>
      <w:r w:rsidR="00FD609E">
        <w:t>, 2018).</w:t>
      </w:r>
    </w:p>
    <w:p w14:paraId="144CDFD5" w14:textId="75D796BC" w:rsidR="00C02A5A" w:rsidRPr="007B443B" w:rsidRDefault="00DE5CCD" w:rsidP="000E49C1">
      <w:pPr>
        <w:rPr>
          <w:color w:val="A02B93" w:themeColor="accent5"/>
        </w:rPr>
      </w:pPr>
      <w:r w:rsidRPr="007B443B">
        <w:rPr>
          <w:b/>
          <w:bCs/>
          <w:color w:val="A02B93" w:themeColor="accent5"/>
        </w:rPr>
        <w:lastRenderedPageBreak/>
        <w:t>R</w:t>
      </w:r>
      <w:r w:rsidR="005F44B9" w:rsidRPr="007B443B">
        <w:rPr>
          <w:b/>
          <w:bCs/>
          <w:color w:val="A02B93" w:themeColor="accent5"/>
        </w:rPr>
        <w:t>eflecting</w:t>
      </w:r>
      <w:r w:rsidR="00566B89" w:rsidRPr="007B443B">
        <w:rPr>
          <w:b/>
          <w:bCs/>
          <w:color w:val="A02B93" w:themeColor="accent5"/>
        </w:rPr>
        <w:t xml:space="preserve"> </w:t>
      </w:r>
      <w:r w:rsidR="004C443E" w:rsidRPr="007B443B">
        <w:rPr>
          <w:b/>
          <w:bCs/>
          <w:color w:val="A02B93" w:themeColor="accent5"/>
        </w:rPr>
        <w:t>on</w:t>
      </w:r>
      <w:r w:rsidR="00566B89" w:rsidRPr="007B443B">
        <w:rPr>
          <w:b/>
          <w:bCs/>
          <w:color w:val="A02B93" w:themeColor="accent5"/>
        </w:rPr>
        <w:t xml:space="preserve"> my </w:t>
      </w:r>
      <w:r w:rsidR="007979FB" w:rsidRPr="007B443B">
        <w:rPr>
          <w:b/>
          <w:bCs/>
          <w:color w:val="A02B93" w:themeColor="accent5"/>
        </w:rPr>
        <w:t>activity</w:t>
      </w:r>
      <w:r w:rsidR="0057668C" w:rsidRPr="007B443B">
        <w:rPr>
          <w:b/>
          <w:bCs/>
          <w:color w:val="A02B93" w:themeColor="accent5"/>
        </w:rPr>
        <w:t>;</w:t>
      </w:r>
      <w:r w:rsidR="0057668C" w:rsidRPr="007B443B">
        <w:rPr>
          <w:color w:val="A02B93" w:themeColor="accent5"/>
        </w:rPr>
        <w:t xml:space="preserve"> </w:t>
      </w:r>
      <w:r w:rsidR="007979FB" w:rsidRPr="007B443B">
        <w:rPr>
          <w:color w:val="A02B93" w:themeColor="accent5"/>
        </w:rPr>
        <w:t>by exposing children to more than one language in the classroom</w:t>
      </w:r>
      <w:r w:rsidR="004C443E" w:rsidRPr="007B443B">
        <w:rPr>
          <w:color w:val="A02B93" w:themeColor="accent5"/>
        </w:rPr>
        <w:t xml:space="preserve"> at a young age</w:t>
      </w:r>
      <w:r w:rsidR="007979FB" w:rsidRPr="007B443B">
        <w:rPr>
          <w:color w:val="A02B93" w:themeColor="accent5"/>
        </w:rPr>
        <w:t xml:space="preserve"> </w:t>
      </w:r>
      <w:r w:rsidR="00623C32" w:rsidRPr="007B443B">
        <w:rPr>
          <w:color w:val="A02B93" w:themeColor="accent5"/>
        </w:rPr>
        <w:t>gives them the foundations of</w:t>
      </w:r>
      <w:r w:rsidR="0057668C" w:rsidRPr="007B443B">
        <w:rPr>
          <w:color w:val="A02B93" w:themeColor="accent5"/>
        </w:rPr>
        <w:t xml:space="preserve"> a </w:t>
      </w:r>
      <w:r w:rsidR="00274654" w:rsidRPr="007B443B">
        <w:rPr>
          <w:color w:val="A02B93" w:themeColor="accent5"/>
        </w:rPr>
        <w:t xml:space="preserve">specific </w:t>
      </w:r>
      <w:r w:rsidR="0057668C" w:rsidRPr="007B443B">
        <w:rPr>
          <w:color w:val="A02B93" w:themeColor="accent5"/>
        </w:rPr>
        <w:t xml:space="preserve">skill that they can </w:t>
      </w:r>
      <w:r w:rsidR="007979FB" w:rsidRPr="007B443B">
        <w:rPr>
          <w:color w:val="A02B93" w:themeColor="accent5"/>
        </w:rPr>
        <w:t>advance</w:t>
      </w:r>
      <w:r w:rsidR="00A571F2" w:rsidRPr="007B443B">
        <w:rPr>
          <w:color w:val="A02B93" w:themeColor="accent5"/>
        </w:rPr>
        <w:t xml:space="preserve"> in and </w:t>
      </w:r>
      <w:r w:rsidR="00623C32" w:rsidRPr="007B443B">
        <w:rPr>
          <w:color w:val="A02B93" w:themeColor="accent5"/>
        </w:rPr>
        <w:t>improve upon</w:t>
      </w:r>
      <w:r w:rsidR="00274654" w:rsidRPr="007B443B">
        <w:rPr>
          <w:color w:val="A02B93" w:themeColor="accent5"/>
        </w:rPr>
        <w:t xml:space="preserve"> </w:t>
      </w:r>
      <w:r w:rsidR="005F44B9" w:rsidRPr="007B443B">
        <w:rPr>
          <w:color w:val="A02B93" w:themeColor="accent5"/>
        </w:rPr>
        <w:t xml:space="preserve">throughout their </w:t>
      </w:r>
      <w:r w:rsidR="00726665" w:rsidRPr="007B443B">
        <w:rPr>
          <w:color w:val="A02B93" w:themeColor="accent5"/>
        </w:rPr>
        <w:t>educational life</w:t>
      </w:r>
      <w:r w:rsidR="00C70C51" w:rsidRPr="007B443B">
        <w:rPr>
          <w:color w:val="A02B93" w:themeColor="accent5"/>
        </w:rPr>
        <w:t>,</w:t>
      </w:r>
      <w:r w:rsidR="00726665" w:rsidRPr="007B443B">
        <w:rPr>
          <w:color w:val="A02B93" w:themeColor="accent5"/>
        </w:rPr>
        <w:t xml:space="preserve"> </w:t>
      </w:r>
      <w:r w:rsidR="005F44B9" w:rsidRPr="007B443B">
        <w:rPr>
          <w:color w:val="A02B93" w:themeColor="accent5"/>
        </w:rPr>
        <w:t xml:space="preserve">leading them </w:t>
      </w:r>
      <w:r w:rsidR="00863FB5" w:rsidRPr="007B443B">
        <w:rPr>
          <w:color w:val="A02B93" w:themeColor="accent5"/>
        </w:rPr>
        <w:t>into</w:t>
      </w:r>
      <w:r w:rsidR="005F44B9" w:rsidRPr="007B443B">
        <w:rPr>
          <w:color w:val="A02B93" w:themeColor="accent5"/>
        </w:rPr>
        <w:t xml:space="preserve"> </w:t>
      </w:r>
      <w:r w:rsidR="00863FB5" w:rsidRPr="007B443B">
        <w:rPr>
          <w:color w:val="A02B93" w:themeColor="accent5"/>
        </w:rPr>
        <w:t>prospe</w:t>
      </w:r>
      <w:r w:rsidR="00C47AFA" w:rsidRPr="007B443B">
        <w:rPr>
          <w:color w:val="A02B93" w:themeColor="accent5"/>
        </w:rPr>
        <w:t>rous</w:t>
      </w:r>
      <w:r w:rsidR="00726665" w:rsidRPr="007B443B">
        <w:rPr>
          <w:color w:val="A02B93" w:themeColor="accent5"/>
        </w:rPr>
        <w:t xml:space="preserve"> </w:t>
      </w:r>
      <w:r w:rsidR="008B04E1" w:rsidRPr="007B443B">
        <w:rPr>
          <w:color w:val="A02B93" w:themeColor="accent5"/>
        </w:rPr>
        <w:t>careers</w:t>
      </w:r>
      <w:r w:rsidR="006852F9" w:rsidRPr="007B443B">
        <w:rPr>
          <w:color w:val="A02B93" w:themeColor="accent5"/>
        </w:rPr>
        <w:t xml:space="preserve"> </w:t>
      </w:r>
      <w:r w:rsidR="005711D9" w:rsidRPr="007B443B">
        <w:rPr>
          <w:color w:val="A02B93" w:themeColor="accent5"/>
        </w:rPr>
        <w:t>with</w:t>
      </w:r>
      <w:r w:rsidR="006852F9" w:rsidRPr="007B443B">
        <w:rPr>
          <w:color w:val="A02B93" w:themeColor="accent5"/>
        </w:rPr>
        <w:t xml:space="preserve"> greater </w:t>
      </w:r>
      <w:r w:rsidR="00C47AFA" w:rsidRPr="007B443B">
        <w:rPr>
          <w:color w:val="A02B93" w:themeColor="accent5"/>
        </w:rPr>
        <w:t>earning capacity</w:t>
      </w:r>
      <w:r w:rsidR="008B04E1" w:rsidRPr="007B443B">
        <w:rPr>
          <w:color w:val="A02B93" w:themeColor="accent5"/>
        </w:rPr>
        <w:t>.</w:t>
      </w:r>
    </w:p>
    <w:p w14:paraId="0AFDFB54" w14:textId="7847530D" w:rsidR="00902714" w:rsidRPr="00621F52" w:rsidRDefault="0055271D" w:rsidP="000E49C1">
      <w:pPr>
        <w:rPr>
          <w:color w:val="A02B93" w:themeColor="accent5"/>
        </w:rPr>
      </w:pPr>
      <w:r w:rsidRPr="00621F52">
        <w:rPr>
          <w:color w:val="A02B93" w:themeColor="accent5"/>
        </w:rPr>
        <w:t xml:space="preserve">Although there are many benefits to bilingualism and multilingualism it is worth noting there has also been research into highlighting possible problems. </w:t>
      </w:r>
      <w:proofErr w:type="spellStart"/>
      <w:r w:rsidRPr="00621F52">
        <w:rPr>
          <w:color w:val="A02B93" w:themeColor="accent5"/>
        </w:rPr>
        <w:t>Korkman</w:t>
      </w:r>
      <w:proofErr w:type="spellEnd"/>
      <w:r w:rsidRPr="00621F52">
        <w:rPr>
          <w:color w:val="A02B93" w:themeColor="accent5"/>
        </w:rPr>
        <w:t xml:space="preserve"> </w:t>
      </w:r>
      <w:r w:rsidRPr="00621F52">
        <w:rPr>
          <w:i/>
          <w:iCs/>
          <w:color w:val="A02B93" w:themeColor="accent5"/>
        </w:rPr>
        <w:t>et al</w:t>
      </w:r>
      <w:r w:rsidRPr="00621F52">
        <w:rPr>
          <w:color w:val="A02B93" w:themeColor="accent5"/>
        </w:rPr>
        <w:t xml:space="preserve"> (2012) analysed whether there was a correlation between simultaneous bilingualism and academic delays. Her study concluded that although bilingualism does not pose any direct negative aspects in expressive language, comprehension, repetition, and verbal memory it may result in a slower development in overall vocabulary.</w:t>
      </w:r>
    </w:p>
    <w:p w14:paraId="7905E0E1" w14:textId="29148C08" w:rsidR="000E49C1" w:rsidRPr="004E0538" w:rsidRDefault="009E3FF6" w:rsidP="000E49C1">
      <w:pPr>
        <w:rPr>
          <w:b/>
          <w:bCs/>
        </w:rPr>
      </w:pPr>
      <w:r w:rsidRPr="004E0538">
        <w:rPr>
          <w:b/>
          <w:bCs/>
        </w:rPr>
        <w:t>D</w:t>
      </w:r>
      <w:r w:rsidR="00170D5D" w:rsidRPr="004E0538">
        <w:rPr>
          <w:b/>
          <w:bCs/>
        </w:rPr>
        <w:t>iver</w:t>
      </w:r>
      <w:r w:rsidRPr="004E0538">
        <w:rPr>
          <w:b/>
          <w:bCs/>
        </w:rPr>
        <w:t>gent thinking</w:t>
      </w:r>
    </w:p>
    <w:p w14:paraId="377EFF74" w14:textId="26540910" w:rsidR="00C45A72" w:rsidRDefault="00365CFA" w:rsidP="000E49C1">
      <w:r>
        <w:t xml:space="preserve">Divergent thinking is </w:t>
      </w:r>
      <w:r w:rsidR="007B5AF9">
        <w:t xml:space="preserve">a specific type of </w:t>
      </w:r>
      <w:r w:rsidR="00BB221A">
        <w:t>creative</w:t>
      </w:r>
      <w:r w:rsidR="007B5AF9">
        <w:t xml:space="preserve"> thinking</w:t>
      </w:r>
      <w:r w:rsidR="001E0B70">
        <w:t>,</w:t>
      </w:r>
      <w:r w:rsidR="00BB221A">
        <w:t xml:space="preserve"> </w:t>
      </w:r>
      <w:r w:rsidR="00F55D37">
        <w:t xml:space="preserve">where </w:t>
      </w:r>
      <w:r w:rsidR="00BB221A">
        <w:t>spontaneous</w:t>
      </w:r>
      <w:r w:rsidR="005C69DD">
        <w:t xml:space="preserve"> brainstorming </w:t>
      </w:r>
      <w:r w:rsidR="00F55D37">
        <w:t>occurs</w:t>
      </w:r>
      <w:r w:rsidR="00AD0CF7">
        <w:t>.</w:t>
      </w:r>
      <w:r w:rsidR="00F55D37">
        <w:t xml:space="preserve"> </w:t>
      </w:r>
      <w:r w:rsidR="00AD0CF7">
        <w:t>O</w:t>
      </w:r>
      <w:r w:rsidR="00F0411F">
        <w:t xml:space="preserve">ften analysing a question from </w:t>
      </w:r>
      <w:r w:rsidR="0012214A">
        <w:t>several viewpoints</w:t>
      </w:r>
      <w:r w:rsidR="00887B70">
        <w:t xml:space="preserve"> and </w:t>
      </w:r>
      <w:r w:rsidR="0012214A">
        <w:t>producing</w:t>
      </w:r>
      <w:r w:rsidR="00104FB8">
        <w:t xml:space="preserve"> </w:t>
      </w:r>
      <w:r w:rsidR="005C69DD">
        <w:t xml:space="preserve">many </w:t>
      </w:r>
      <w:r w:rsidR="00197B80">
        <w:t xml:space="preserve">different </w:t>
      </w:r>
      <w:r w:rsidR="00F0411F">
        <w:t xml:space="preserve">unusual </w:t>
      </w:r>
      <w:r w:rsidR="003D038E">
        <w:t xml:space="preserve">ideas </w:t>
      </w:r>
      <w:r w:rsidR="00425ACE">
        <w:t>and</w:t>
      </w:r>
      <w:r w:rsidR="003D038E">
        <w:t xml:space="preserve"> </w:t>
      </w:r>
      <w:r w:rsidR="005C69DD">
        <w:t>solutions</w:t>
      </w:r>
      <w:r w:rsidR="00772A8C">
        <w:t>.</w:t>
      </w:r>
      <w:r w:rsidR="00E045F8">
        <w:t xml:space="preserve"> </w:t>
      </w:r>
      <w:r w:rsidR="003D5D6B">
        <w:t>C</w:t>
      </w:r>
      <w:r w:rsidR="003D5D6B" w:rsidRPr="005E325E">
        <w:t>reative</w:t>
      </w:r>
      <w:r w:rsidR="003D5D6B">
        <w:t xml:space="preserve"> thinking</w:t>
      </w:r>
      <w:r w:rsidR="00624F3C">
        <w:t xml:space="preserve"> and </w:t>
      </w:r>
      <w:r w:rsidR="005E325E" w:rsidRPr="005E325E">
        <w:t xml:space="preserve">exploration </w:t>
      </w:r>
      <w:r w:rsidR="00621F52">
        <w:t>are</w:t>
      </w:r>
      <w:r w:rsidR="003D5D6B">
        <w:t xml:space="preserve"> used to</w:t>
      </w:r>
      <w:r w:rsidR="005E325E" w:rsidRPr="005E325E">
        <w:t xml:space="preserve"> generat</w:t>
      </w:r>
      <w:r w:rsidR="003A67BB">
        <w:t xml:space="preserve">e </w:t>
      </w:r>
      <w:r w:rsidR="00624F3C">
        <w:t xml:space="preserve">many </w:t>
      </w:r>
      <w:r w:rsidR="00BB221A">
        <w:t>novel</w:t>
      </w:r>
      <w:r w:rsidR="005E325E" w:rsidRPr="005E325E">
        <w:t xml:space="preserve"> ideas</w:t>
      </w:r>
      <w:r w:rsidR="001278EF">
        <w:t xml:space="preserve"> in a short </w:t>
      </w:r>
      <w:r w:rsidR="00FD47F5">
        <w:t>space of time</w:t>
      </w:r>
      <w:r w:rsidR="00A71C23">
        <w:t xml:space="preserve"> (A</w:t>
      </w:r>
      <w:r w:rsidR="00C45A72">
        <w:t>ir force</w:t>
      </w:r>
      <w:r w:rsidR="00815E13">
        <w:t>,</w:t>
      </w:r>
      <w:r w:rsidR="00C45A72">
        <w:t xml:space="preserve"> </w:t>
      </w:r>
      <w:r w:rsidR="00A71C23">
        <w:t>No Date).</w:t>
      </w:r>
    </w:p>
    <w:p w14:paraId="454C6F64" w14:textId="78C288AB" w:rsidR="00412A54" w:rsidRDefault="0045697F" w:rsidP="000E49C1">
      <w:r>
        <w:t>Booton</w:t>
      </w:r>
      <w:r w:rsidR="00285A52">
        <w:t xml:space="preserve"> </w:t>
      </w:r>
      <w:r w:rsidR="000260DA" w:rsidRPr="009F4886">
        <w:rPr>
          <w:i/>
          <w:iCs/>
        </w:rPr>
        <w:t>et al</w:t>
      </w:r>
      <w:r w:rsidR="00300362" w:rsidRPr="009F4886">
        <w:rPr>
          <w:i/>
          <w:iCs/>
        </w:rPr>
        <w:t>. (</w:t>
      </w:r>
      <w:r w:rsidR="00300362" w:rsidRPr="009F4886">
        <w:t>2021</w:t>
      </w:r>
      <w:r w:rsidR="00285A52" w:rsidRPr="009F4886">
        <w:t>)</w:t>
      </w:r>
      <w:r w:rsidR="00B71B6A" w:rsidRPr="009F4886">
        <w:t xml:space="preserve"> </w:t>
      </w:r>
      <w:r w:rsidR="00DF4923" w:rsidRPr="007859F0">
        <w:rPr>
          <w:color w:val="A02B93" w:themeColor="accent5"/>
        </w:rPr>
        <w:t xml:space="preserve">discusses </w:t>
      </w:r>
      <w:r w:rsidR="00752EE1" w:rsidRPr="007859F0">
        <w:rPr>
          <w:color w:val="A02B93" w:themeColor="accent5"/>
        </w:rPr>
        <w:t xml:space="preserve">the </w:t>
      </w:r>
      <w:r w:rsidR="00952420" w:rsidRPr="007859F0">
        <w:rPr>
          <w:color w:val="A02B93" w:themeColor="accent5"/>
        </w:rPr>
        <w:t xml:space="preserve">link between </w:t>
      </w:r>
      <w:r w:rsidR="00DF4923" w:rsidRPr="007859F0">
        <w:rPr>
          <w:color w:val="A02B93" w:themeColor="accent5"/>
        </w:rPr>
        <w:t xml:space="preserve">bilingualism </w:t>
      </w:r>
      <w:r w:rsidR="00952420" w:rsidRPr="007859F0">
        <w:rPr>
          <w:color w:val="A02B93" w:themeColor="accent5"/>
        </w:rPr>
        <w:t xml:space="preserve">and divergent </w:t>
      </w:r>
      <w:r w:rsidR="00C20B7E" w:rsidRPr="007859F0">
        <w:rPr>
          <w:color w:val="A02B93" w:themeColor="accent5"/>
        </w:rPr>
        <w:t xml:space="preserve">thinking, </w:t>
      </w:r>
      <w:r w:rsidR="00C20B7E">
        <w:t>claim</w:t>
      </w:r>
      <w:r w:rsidR="00C9616A">
        <w:t>s</w:t>
      </w:r>
      <w:r w:rsidR="00CC03A7">
        <w:t xml:space="preserve"> </w:t>
      </w:r>
      <w:r w:rsidR="00904979">
        <w:t xml:space="preserve">that </w:t>
      </w:r>
      <w:r w:rsidR="00104120">
        <w:t xml:space="preserve">bilingualism </w:t>
      </w:r>
      <w:r w:rsidR="00E16E61">
        <w:t>facilitates</w:t>
      </w:r>
      <w:r w:rsidR="009C7BEF">
        <w:t xml:space="preserve"> </w:t>
      </w:r>
      <w:r w:rsidR="00896CC7">
        <w:t>divergent</w:t>
      </w:r>
      <w:r w:rsidR="008F36E3">
        <w:t xml:space="preserve"> thinking</w:t>
      </w:r>
      <w:r w:rsidR="00B84941">
        <w:t>. Thi</w:t>
      </w:r>
      <w:r w:rsidR="000910BE">
        <w:t>s is d</w:t>
      </w:r>
      <w:r w:rsidR="00896CC7">
        <w:t>ue to</w:t>
      </w:r>
      <w:r w:rsidR="00D33A20" w:rsidRPr="00D33A20">
        <w:t xml:space="preserve"> </w:t>
      </w:r>
      <w:r w:rsidR="000910BE">
        <w:t xml:space="preserve">the </w:t>
      </w:r>
      <w:r w:rsidR="00D33A20" w:rsidRPr="00D33A20">
        <w:t xml:space="preserve">enhanced executive functions </w:t>
      </w:r>
      <w:r w:rsidR="000910BE">
        <w:t>required to learn and retain m</w:t>
      </w:r>
      <w:r w:rsidR="000D6F58">
        <w:t>ore t</w:t>
      </w:r>
      <w:r w:rsidR="00C8192F">
        <w:t>han one</w:t>
      </w:r>
      <w:r w:rsidR="000910BE">
        <w:t xml:space="preserve"> language </w:t>
      </w:r>
      <w:r w:rsidR="00642630">
        <w:t xml:space="preserve">and </w:t>
      </w:r>
      <w:r w:rsidR="00896CC7">
        <w:t>th</w:t>
      </w:r>
      <w:r w:rsidR="008F36E3">
        <w:t>e</w:t>
      </w:r>
      <w:r w:rsidR="00751566">
        <w:t xml:space="preserve"> </w:t>
      </w:r>
      <w:r w:rsidR="00896CC7">
        <w:t>capab</w:t>
      </w:r>
      <w:r w:rsidR="00751566">
        <w:t>ility</w:t>
      </w:r>
      <w:r w:rsidR="00642630">
        <w:t xml:space="preserve"> of</w:t>
      </w:r>
      <w:r w:rsidR="00896CC7">
        <w:t xml:space="preserve"> </w:t>
      </w:r>
      <w:r w:rsidR="00751566">
        <w:t>switching between</w:t>
      </w:r>
      <w:r w:rsidR="00165F83">
        <w:t xml:space="preserve"> them.</w:t>
      </w:r>
      <w:r w:rsidR="00751566">
        <w:t xml:space="preserve"> </w:t>
      </w:r>
      <w:r w:rsidR="00AC2513">
        <w:t>Th</w:t>
      </w:r>
      <w:r w:rsidR="003F59C4">
        <w:t xml:space="preserve">erefore, </w:t>
      </w:r>
      <w:r w:rsidR="00815E13">
        <w:t xml:space="preserve">mirroring </w:t>
      </w:r>
      <w:r w:rsidR="00B24519">
        <w:t xml:space="preserve">the </w:t>
      </w:r>
      <w:r w:rsidR="007036B8">
        <w:t xml:space="preserve">same </w:t>
      </w:r>
      <w:r w:rsidR="003F1B77">
        <w:t xml:space="preserve">cognitive flexibility </w:t>
      </w:r>
      <w:r w:rsidR="007036B8">
        <w:t xml:space="preserve">skills </w:t>
      </w:r>
      <w:r w:rsidR="001A7F15">
        <w:t xml:space="preserve">which are </w:t>
      </w:r>
      <w:r w:rsidR="003F1B77">
        <w:t xml:space="preserve">used </w:t>
      </w:r>
      <w:r w:rsidR="007036B8">
        <w:t xml:space="preserve">as </w:t>
      </w:r>
      <w:r w:rsidR="00055C40">
        <w:t>a creative</w:t>
      </w:r>
      <w:r w:rsidR="003F1B77">
        <w:t xml:space="preserve"> think</w:t>
      </w:r>
      <w:r w:rsidR="00D829A9">
        <w:t>er</w:t>
      </w:r>
      <w:r w:rsidR="00100AEB">
        <w:t xml:space="preserve">. </w:t>
      </w:r>
      <w:r w:rsidR="006056C3">
        <w:t xml:space="preserve">Booton </w:t>
      </w:r>
      <w:r w:rsidR="006056C3" w:rsidRPr="006056C3">
        <w:rPr>
          <w:i/>
          <w:iCs/>
        </w:rPr>
        <w:t>et al</w:t>
      </w:r>
      <w:r w:rsidR="006056C3">
        <w:t xml:space="preserve"> </w:t>
      </w:r>
      <w:r w:rsidR="00B66645">
        <w:t>(2021)</w:t>
      </w:r>
      <w:r w:rsidR="00881A7B">
        <w:t xml:space="preserve"> </w:t>
      </w:r>
      <w:r w:rsidR="00055C40">
        <w:t xml:space="preserve">also </w:t>
      </w:r>
      <w:r w:rsidR="002B2D2A">
        <w:t>claim</w:t>
      </w:r>
      <w:r w:rsidR="00165765">
        <w:t xml:space="preserve">s that </w:t>
      </w:r>
      <w:r w:rsidR="00BD73B5">
        <w:t xml:space="preserve">because </w:t>
      </w:r>
      <w:r w:rsidR="00165765">
        <w:t>bilingual</w:t>
      </w:r>
      <w:r w:rsidR="00531ACB">
        <w:t xml:space="preserve"> </w:t>
      </w:r>
      <w:r w:rsidR="008B2A9E">
        <w:t>individuals</w:t>
      </w:r>
      <w:r w:rsidR="005E362F">
        <w:t xml:space="preserve"> </w:t>
      </w:r>
      <w:r w:rsidR="004E0538">
        <w:t>often</w:t>
      </w:r>
      <w:r w:rsidR="005E362F">
        <w:t xml:space="preserve"> have </w:t>
      </w:r>
      <w:r w:rsidR="00FD3986">
        <w:t>had diverse life experiences</w:t>
      </w:r>
      <w:r w:rsidR="00165765">
        <w:t>,</w:t>
      </w:r>
      <w:r w:rsidR="002305E2">
        <w:t xml:space="preserve"> possibly</w:t>
      </w:r>
      <w:r w:rsidR="007169D5">
        <w:t xml:space="preserve"> </w:t>
      </w:r>
      <w:r w:rsidR="00C97A24">
        <w:t>mov</w:t>
      </w:r>
      <w:r w:rsidR="007169D5">
        <w:t>ing between</w:t>
      </w:r>
      <w:r w:rsidR="0026406E">
        <w:t xml:space="preserve"> </w:t>
      </w:r>
      <w:r w:rsidR="007859F0">
        <w:t>countries,</w:t>
      </w:r>
      <w:r w:rsidR="0026406E">
        <w:t xml:space="preserve"> </w:t>
      </w:r>
      <w:r w:rsidR="005757B2">
        <w:t>and engag</w:t>
      </w:r>
      <w:r w:rsidR="00BC5A8A">
        <w:t xml:space="preserve">ing </w:t>
      </w:r>
      <w:r w:rsidR="00F25DB8">
        <w:t>in</w:t>
      </w:r>
      <w:r w:rsidR="00237E1F">
        <w:t xml:space="preserve"> </w:t>
      </w:r>
      <w:r w:rsidR="00CC4A3C">
        <w:t>vari</w:t>
      </w:r>
      <w:r w:rsidR="00AD43E0">
        <w:t xml:space="preserve">ous </w:t>
      </w:r>
      <w:r w:rsidR="00D531FC">
        <w:t xml:space="preserve">languages and </w:t>
      </w:r>
      <w:r w:rsidR="005720D7">
        <w:t>cultures</w:t>
      </w:r>
      <w:r w:rsidR="00B83A45">
        <w:t xml:space="preserve">, </w:t>
      </w:r>
      <w:r w:rsidR="00AB1CB5">
        <w:t>would</w:t>
      </w:r>
      <w:r w:rsidR="008C2646">
        <w:t xml:space="preserve"> </w:t>
      </w:r>
      <w:r w:rsidR="007859F0">
        <w:t xml:space="preserve">have </w:t>
      </w:r>
      <w:r w:rsidR="008C2646">
        <w:t>naturally</w:t>
      </w:r>
      <w:r w:rsidR="00AD43E0">
        <w:t xml:space="preserve"> </w:t>
      </w:r>
      <w:r w:rsidR="00184F69">
        <w:t>b</w:t>
      </w:r>
      <w:r w:rsidR="003436EC" w:rsidRPr="003436EC">
        <w:t>roaden</w:t>
      </w:r>
      <w:r w:rsidR="003E3AA2">
        <w:t>ed</w:t>
      </w:r>
      <w:r w:rsidR="003436EC" w:rsidRPr="003436EC">
        <w:t xml:space="preserve"> </w:t>
      </w:r>
      <w:r w:rsidR="003436EC">
        <w:t xml:space="preserve">their </w:t>
      </w:r>
      <w:r w:rsidR="003436EC" w:rsidRPr="003436EC">
        <w:t>perspective</w:t>
      </w:r>
      <w:r w:rsidR="001E752A">
        <w:t>s</w:t>
      </w:r>
      <w:r w:rsidR="000C5912">
        <w:t xml:space="preserve">, </w:t>
      </w:r>
      <w:r w:rsidR="00B035CE">
        <w:t>therefore</w:t>
      </w:r>
      <w:r w:rsidR="003436EC" w:rsidRPr="003436EC">
        <w:t xml:space="preserve"> increas</w:t>
      </w:r>
      <w:r w:rsidR="000C5912">
        <w:t>ing</w:t>
      </w:r>
      <w:r w:rsidR="003436EC" w:rsidRPr="003436EC">
        <w:t xml:space="preserve"> the likelihood of </w:t>
      </w:r>
      <w:r w:rsidR="001E752A">
        <w:t xml:space="preserve">them </w:t>
      </w:r>
      <w:r w:rsidR="003436EC" w:rsidRPr="003436EC">
        <w:t xml:space="preserve">considering </w:t>
      </w:r>
      <w:r w:rsidR="004E0538">
        <w:t>unconventional</w:t>
      </w:r>
      <w:r w:rsidR="003436EC" w:rsidRPr="003436EC">
        <w:t xml:space="preserve"> viewpoint</w:t>
      </w:r>
      <w:r w:rsidR="003E3AA2">
        <w:t xml:space="preserve"> which</w:t>
      </w:r>
      <w:r w:rsidR="00F04E2D">
        <w:t xml:space="preserve"> </w:t>
      </w:r>
      <w:r w:rsidR="00621646">
        <w:t>support</w:t>
      </w:r>
      <w:r w:rsidR="003E3AA2">
        <w:t>s</w:t>
      </w:r>
      <w:r w:rsidR="002374B6">
        <w:t xml:space="preserve"> divergent think</w:t>
      </w:r>
      <w:r w:rsidR="00621646">
        <w:t>ing</w:t>
      </w:r>
      <w:r w:rsidR="002374B6">
        <w:t xml:space="preserve">. </w:t>
      </w:r>
    </w:p>
    <w:p w14:paraId="25CEEA3D" w14:textId="77777777" w:rsidR="002374B6" w:rsidRDefault="002374B6" w:rsidP="000E49C1"/>
    <w:p w14:paraId="1C5DDD63" w14:textId="77777777" w:rsidR="00B97D27" w:rsidRDefault="00412A54" w:rsidP="00412A54">
      <w:r>
        <w:t xml:space="preserve">Robinson </w:t>
      </w:r>
      <w:r w:rsidR="00C22C32" w:rsidRPr="00C22C32">
        <w:t>(Sabater, 2021)</w:t>
      </w:r>
      <w:r w:rsidR="00C22C32">
        <w:t xml:space="preserve"> </w:t>
      </w:r>
      <w:r>
        <w:t>suggests</w:t>
      </w:r>
      <w:r w:rsidR="009D21AC">
        <w:t xml:space="preserve"> all</w:t>
      </w:r>
      <w:r>
        <w:t xml:space="preserve"> </w:t>
      </w:r>
      <w:r w:rsidR="00BF1762">
        <w:t xml:space="preserve">children are </w:t>
      </w:r>
      <w:r>
        <w:t xml:space="preserve">born with the capacity </w:t>
      </w:r>
      <w:r w:rsidR="00B74658">
        <w:t xml:space="preserve">for </w:t>
      </w:r>
      <w:r>
        <w:t xml:space="preserve">divergent </w:t>
      </w:r>
      <w:r w:rsidR="00783E4C">
        <w:t>thinking;</w:t>
      </w:r>
      <w:r w:rsidR="0074698C">
        <w:t xml:space="preserve"> </w:t>
      </w:r>
      <w:r w:rsidR="00301537">
        <w:t>however,</w:t>
      </w:r>
      <w:r w:rsidR="00CC1F3D">
        <w:t xml:space="preserve"> the</w:t>
      </w:r>
      <w:r w:rsidR="000E4DF8">
        <w:t xml:space="preserve"> </w:t>
      </w:r>
      <w:r>
        <w:t>education</w:t>
      </w:r>
      <w:r w:rsidR="00CC1F3D">
        <w:t>al system</w:t>
      </w:r>
      <w:r>
        <w:t xml:space="preserve"> has</w:t>
      </w:r>
      <w:r w:rsidR="009E2982">
        <w:t xml:space="preserve"> </w:t>
      </w:r>
      <w:r w:rsidR="001609DB">
        <w:t xml:space="preserve">been responsible </w:t>
      </w:r>
      <w:r w:rsidR="00F403E6">
        <w:t xml:space="preserve">for stripping them of </w:t>
      </w:r>
      <w:r w:rsidR="00C86772">
        <w:t>this talent and</w:t>
      </w:r>
      <w:r w:rsidR="00783E4C">
        <w:t xml:space="preserve"> </w:t>
      </w:r>
      <w:r w:rsidR="00772788">
        <w:t>m</w:t>
      </w:r>
      <w:r w:rsidR="00704359">
        <w:t>anipulating them</w:t>
      </w:r>
      <w:r>
        <w:t xml:space="preserve"> to</w:t>
      </w:r>
      <w:r w:rsidR="00E55C37">
        <w:t xml:space="preserve"> think in</w:t>
      </w:r>
      <w:r w:rsidR="001609DB">
        <w:t xml:space="preserve"> a </w:t>
      </w:r>
      <w:r w:rsidR="00247CA5">
        <w:t>rigid</w:t>
      </w:r>
      <w:r w:rsidR="001609DB">
        <w:t xml:space="preserve"> way</w:t>
      </w:r>
      <w:r w:rsidR="00E55C37">
        <w:t xml:space="preserve">, </w:t>
      </w:r>
      <w:r w:rsidR="005D4790">
        <w:t>tea</w:t>
      </w:r>
      <w:r w:rsidR="00CE010A">
        <w:t xml:space="preserve">ching </w:t>
      </w:r>
      <w:r w:rsidR="007169D5">
        <w:t xml:space="preserve">just </w:t>
      </w:r>
      <w:r>
        <w:t>one correct answer</w:t>
      </w:r>
      <w:r w:rsidR="005D4EC5">
        <w:t xml:space="preserve"> </w:t>
      </w:r>
      <w:r w:rsidR="00550429">
        <w:t xml:space="preserve">to a </w:t>
      </w:r>
      <w:r w:rsidR="00002242">
        <w:t>problem</w:t>
      </w:r>
      <w:r w:rsidR="005D4EC5">
        <w:t>.</w:t>
      </w:r>
      <w:r w:rsidR="00D646BB">
        <w:t xml:space="preserve"> </w:t>
      </w:r>
      <w:r w:rsidR="00D646BB" w:rsidRPr="00FD6332">
        <w:rPr>
          <w:color w:val="A02B93" w:themeColor="accent5"/>
        </w:rPr>
        <w:t xml:space="preserve">This, along with the </w:t>
      </w:r>
      <w:r w:rsidR="00983C66" w:rsidRPr="00FD6332">
        <w:rPr>
          <w:color w:val="A02B93" w:themeColor="accent5"/>
        </w:rPr>
        <w:t xml:space="preserve">requirement </w:t>
      </w:r>
      <w:r w:rsidR="00B74658" w:rsidRPr="00FD6332">
        <w:rPr>
          <w:color w:val="A02B93" w:themeColor="accent5"/>
        </w:rPr>
        <w:t>for</w:t>
      </w:r>
      <w:r w:rsidR="0049747E" w:rsidRPr="00FD6332">
        <w:rPr>
          <w:color w:val="A02B93" w:themeColor="accent5"/>
        </w:rPr>
        <w:t xml:space="preserve"> </w:t>
      </w:r>
      <w:r w:rsidR="00F20632" w:rsidRPr="00FD6332">
        <w:rPr>
          <w:color w:val="A02B93" w:themeColor="accent5"/>
        </w:rPr>
        <w:t>standardised</w:t>
      </w:r>
      <w:r w:rsidR="00FE062A" w:rsidRPr="00FD6332">
        <w:rPr>
          <w:color w:val="A02B93" w:themeColor="accent5"/>
        </w:rPr>
        <w:t xml:space="preserve"> </w:t>
      </w:r>
      <w:r w:rsidR="0049747E" w:rsidRPr="00FD6332">
        <w:rPr>
          <w:color w:val="A02B93" w:themeColor="accent5"/>
        </w:rPr>
        <w:t>data</w:t>
      </w:r>
      <w:r w:rsidR="00F95ED6" w:rsidRPr="00FD6332">
        <w:rPr>
          <w:color w:val="A02B93" w:themeColor="accent5"/>
        </w:rPr>
        <w:t xml:space="preserve"> </w:t>
      </w:r>
      <w:r w:rsidR="00FE062A" w:rsidRPr="00FD6332">
        <w:rPr>
          <w:color w:val="A02B93" w:themeColor="accent5"/>
        </w:rPr>
        <w:t>collection and</w:t>
      </w:r>
      <w:r w:rsidR="0049747E" w:rsidRPr="00FD6332">
        <w:rPr>
          <w:color w:val="A02B93" w:themeColor="accent5"/>
        </w:rPr>
        <w:t xml:space="preserve"> </w:t>
      </w:r>
      <w:r w:rsidR="008E160F" w:rsidRPr="00FD6332">
        <w:rPr>
          <w:color w:val="A02B93" w:themeColor="accent5"/>
        </w:rPr>
        <w:t xml:space="preserve">the </w:t>
      </w:r>
      <w:r w:rsidR="00247CA5" w:rsidRPr="00FD6332">
        <w:rPr>
          <w:color w:val="A02B93" w:themeColor="accent5"/>
        </w:rPr>
        <w:t>comparison</w:t>
      </w:r>
      <w:r w:rsidR="0049747E" w:rsidRPr="00FD6332">
        <w:rPr>
          <w:color w:val="A02B93" w:themeColor="accent5"/>
        </w:rPr>
        <w:t xml:space="preserve"> </w:t>
      </w:r>
      <w:r w:rsidR="00484675" w:rsidRPr="00FD6332">
        <w:rPr>
          <w:color w:val="A02B93" w:themeColor="accent5"/>
        </w:rPr>
        <w:t>of test results</w:t>
      </w:r>
      <w:r w:rsidR="002C3990" w:rsidRPr="00FD6332">
        <w:rPr>
          <w:color w:val="A02B93" w:themeColor="accent5"/>
        </w:rPr>
        <w:t>,</w:t>
      </w:r>
      <w:r w:rsidR="00124A26" w:rsidRPr="00FD6332">
        <w:rPr>
          <w:color w:val="A02B93" w:themeColor="accent5"/>
        </w:rPr>
        <w:t xml:space="preserve"> </w:t>
      </w:r>
      <w:r w:rsidR="008E160F" w:rsidRPr="00FD6332">
        <w:rPr>
          <w:color w:val="A02B93" w:themeColor="accent5"/>
        </w:rPr>
        <w:t>a practice dating back to the 19th Century</w:t>
      </w:r>
      <w:r w:rsidR="00F20632" w:rsidRPr="00FD6332">
        <w:rPr>
          <w:color w:val="A02B93" w:themeColor="accent5"/>
        </w:rPr>
        <w:t>,</w:t>
      </w:r>
      <w:r w:rsidR="0096058F" w:rsidRPr="00FD6332">
        <w:rPr>
          <w:color w:val="A02B93" w:themeColor="accent5"/>
        </w:rPr>
        <w:t xml:space="preserve"> </w:t>
      </w:r>
      <w:r w:rsidR="00124A26" w:rsidRPr="00FD6332">
        <w:rPr>
          <w:color w:val="A02B93" w:themeColor="accent5"/>
        </w:rPr>
        <w:t xml:space="preserve">has </w:t>
      </w:r>
      <w:r w:rsidR="00247CA5" w:rsidRPr="00FD6332">
        <w:rPr>
          <w:color w:val="A02B93" w:themeColor="accent5"/>
        </w:rPr>
        <w:t>contributed</w:t>
      </w:r>
      <w:r w:rsidR="00D3549A" w:rsidRPr="00FD6332">
        <w:rPr>
          <w:color w:val="A02B93" w:themeColor="accent5"/>
        </w:rPr>
        <w:t xml:space="preserve"> to </w:t>
      </w:r>
      <w:r w:rsidR="00A55AAB" w:rsidRPr="00FD6332">
        <w:rPr>
          <w:color w:val="A02B93" w:themeColor="accent5"/>
        </w:rPr>
        <w:t>suppressing creativity</w:t>
      </w:r>
      <w:r w:rsidR="00981D14" w:rsidRPr="00FD6332">
        <w:rPr>
          <w:color w:val="A02B93" w:themeColor="accent5"/>
        </w:rPr>
        <w:t xml:space="preserve">. </w:t>
      </w:r>
    </w:p>
    <w:p w14:paraId="31A334A0" w14:textId="08F25726" w:rsidR="00412A54" w:rsidRDefault="00B97D27" w:rsidP="00412A54">
      <w:r>
        <w:t>T</w:t>
      </w:r>
      <w:r w:rsidR="00412A54">
        <w:t>he New Curriculum in Wales</w:t>
      </w:r>
      <w:r w:rsidR="00015C5B">
        <w:t>,</w:t>
      </w:r>
      <w:r w:rsidR="00412A54">
        <w:t xml:space="preserve"> </w:t>
      </w:r>
      <w:r w:rsidR="00E60AF4">
        <w:t>however,</w:t>
      </w:r>
      <w:r w:rsidR="00015C5B">
        <w:t xml:space="preserve"> </w:t>
      </w:r>
      <w:r w:rsidR="00412A54">
        <w:t xml:space="preserve">has reformed this </w:t>
      </w:r>
      <w:r w:rsidR="00DF2098">
        <w:t>issue</w:t>
      </w:r>
      <w:r w:rsidR="0017549B">
        <w:t xml:space="preserve"> and now </w:t>
      </w:r>
      <w:r w:rsidR="00412A54">
        <w:t>see children as</w:t>
      </w:r>
      <w:r w:rsidR="0096058F">
        <w:t xml:space="preserve"> expressive</w:t>
      </w:r>
      <w:r w:rsidR="00412A54">
        <w:t xml:space="preserve"> individuals</w:t>
      </w:r>
      <w:r w:rsidR="00A5505C">
        <w:t xml:space="preserve">, </w:t>
      </w:r>
      <w:r w:rsidR="0055503C">
        <w:t xml:space="preserve">celebrating </w:t>
      </w:r>
      <w:r w:rsidR="00412A54">
        <w:t>what they can do at their own pace</w:t>
      </w:r>
      <w:r w:rsidR="005E1DAE">
        <w:t xml:space="preserve"> and</w:t>
      </w:r>
      <w:r w:rsidR="002768EE">
        <w:t xml:space="preserve"> encouraging creativity </w:t>
      </w:r>
      <w:r w:rsidR="00B50A14">
        <w:t>in all</w:t>
      </w:r>
      <w:r w:rsidR="00C80E70">
        <w:t xml:space="preserve"> </w:t>
      </w:r>
      <w:r w:rsidR="002E4B4A">
        <w:t xml:space="preserve">6 areas of learning and </w:t>
      </w:r>
      <w:r w:rsidR="00772978">
        <w:t>experience</w:t>
      </w:r>
      <w:r w:rsidR="0096058F">
        <w:t>.</w:t>
      </w:r>
      <w:r w:rsidR="005A6510" w:rsidRPr="00D90C13">
        <w:rPr>
          <w:color w:val="196B24" w:themeColor="accent3"/>
        </w:rPr>
        <w:t xml:space="preserve"> </w:t>
      </w:r>
      <w:r w:rsidR="00621F52">
        <w:rPr>
          <w:color w:val="A02B93" w:themeColor="accent5"/>
        </w:rPr>
        <w:t>E</w:t>
      </w:r>
      <w:r w:rsidR="005A6510" w:rsidRPr="00621F52">
        <w:rPr>
          <w:color w:val="A02B93" w:themeColor="accent5"/>
        </w:rPr>
        <w:t>xpressive arts, health and well-being, humanities</w:t>
      </w:r>
      <w:r w:rsidR="0016762F" w:rsidRPr="00621F52">
        <w:rPr>
          <w:color w:val="A02B93" w:themeColor="accent5"/>
        </w:rPr>
        <w:t>,</w:t>
      </w:r>
      <w:r w:rsidR="00CA0DC3" w:rsidRPr="00621F52">
        <w:rPr>
          <w:color w:val="A02B93" w:themeColor="accent5"/>
        </w:rPr>
        <w:t xml:space="preserve"> </w:t>
      </w:r>
      <w:r w:rsidR="0016762F" w:rsidRPr="00621F52">
        <w:rPr>
          <w:color w:val="A02B93" w:themeColor="accent5"/>
        </w:rPr>
        <w:t>language</w:t>
      </w:r>
      <w:r w:rsidR="008F2A9D" w:rsidRPr="00621F52">
        <w:rPr>
          <w:color w:val="A02B93" w:themeColor="accent5"/>
        </w:rPr>
        <w:t>, literacy and communication, mathematics</w:t>
      </w:r>
      <w:r w:rsidR="00F82240" w:rsidRPr="00621F52">
        <w:rPr>
          <w:color w:val="A02B93" w:themeColor="accent5"/>
        </w:rPr>
        <w:t xml:space="preserve"> and </w:t>
      </w:r>
      <w:r w:rsidR="008F2A9D" w:rsidRPr="00621F52">
        <w:rPr>
          <w:color w:val="A02B93" w:themeColor="accent5"/>
        </w:rPr>
        <w:t xml:space="preserve">numeracy and science </w:t>
      </w:r>
      <w:r w:rsidR="008F2A9D" w:rsidRPr="00621F52">
        <w:rPr>
          <w:b/>
          <w:bCs/>
          <w:color w:val="A02B93" w:themeColor="accent5"/>
        </w:rPr>
        <w:t xml:space="preserve">and </w:t>
      </w:r>
      <w:r w:rsidR="008F2A9D" w:rsidRPr="00621F52">
        <w:rPr>
          <w:color w:val="A02B93" w:themeColor="accent5"/>
        </w:rPr>
        <w:t>techn</w:t>
      </w:r>
      <w:r w:rsidR="00CA0DC3" w:rsidRPr="00621F52">
        <w:rPr>
          <w:color w:val="A02B93" w:themeColor="accent5"/>
        </w:rPr>
        <w:t>ology.</w:t>
      </w:r>
      <w:r w:rsidR="00E76DB0" w:rsidRPr="00621F52">
        <w:rPr>
          <w:color w:val="A02B93" w:themeColor="accent5"/>
        </w:rPr>
        <w:t xml:space="preserve"> </w:t>
      </w:r>
      <w:r w:rsidR="002E4A73">
        <w:t xml:space="preserve">The </w:t>
      </w:r>
      <w:r w:rsidR="00E54718" w:rsidRPr="00E54718">
        <w:t xml:space="preserve">emphasis </w:t>
      </w:r>
      <w:r w:rsidR="003D5103">
        <w:t xml:space="preserve">now </w:t>
      </w:r>
      <w:r w:rsidR="0096058F">
        <w:t>being</w:t>
      </w:r>
      <w:r w:rsidR="002E4A73">
        <w:t xml:space="preserve"> </w:t>
      </w:r>
      <w:r w:rsidR="00E54718" w:rsidRPr="00E54718">
        <w:t xml:space="preserve">on developing learners' </w:t>
      </w:r>
      <w:r w:rsidR="0026273F">
        <w:t xml:space="preserve">who are </w:t>
      </w:r>
      <w:r w:rsidR="003D5103" w:rsidRPr="00E54718">
        <w:t>creative</w:t>
      </w:r>
      <w:r w:rsidR="00250200">
        <w:t xml:space="preserve"> and </w:t>
      </w:r>
      <w:r w:rsidR="00472F26">
        <w:t xml:space="preserve">able to think </w:t>
      </w:r>
      <w:r w:rsidR="00472F26" w:rsidRPr="00E54718">
        <w:t>critical</w:t>
      </w:r>
      <w:r w:rsidR="00472F26">
        <w:t>ly</w:t>
      </w:r>
      <w:r w:rsidR="00E54718" w:rsidRPr="00E54718">
        <w:t>, and problem-sol</w:t>
      </w:r>
      <w:r w:rsidR="00472F26">
        <w:t xml:space="preserve">ve, </w:t>
      </w:r>
      <w:r w:rsidR="00250200">
        <w:t xml:space="preserve">characteristics </w:t>
      </w:r>
      <w:r w:rsidR="00E54718" w:rsidRPr="00E54718">
        <w:t>which align closely with the principles of divergent thinking</w:t>
      </w:r>
      <w:r w:rsidR="002E4A73">
        <w:t xml:space="preserve"> (</w:t>
      </w:r>
      <w:r w:rsidR="006F065D">
        <w:t>Education Wales</w:t>
      </w:r>
      <w:r w:rsidR="002E4A73">
        <w:t>,</w:t>
      </w:r>
      <w:r w:rsidR="006F065D">
        <w:t xml:space="preserve"> 2022</w:t>
      </w:r>
      <w:r w:rsidR="002E4A73">
        <w:t>).</w:t>
      </w:r>
    </w:p>
    <w:p w14:paraId="0F76354C" w14:textId="0A21FEA6" w:rsidR="00AA36A4" w:rsidRDefault="008462B8" w:rsidP="000E49C1">
      <w:r>
        <w:t>Divergent</w:t>
      </w:r>
      <w:r w:rsidR="000508B7">
        <w:t xml:space="preserve"> thinking can be encouraged</w:t>
      </w:r>
      <w:r>
        <w:t xml:space="preserve"> in</w:t>
      </w:r>
      <w:r w:rsidR="00D22FE1">
        <w:t xml:space="preserve"> the early years </w:t>
      </w:r>
      <w:r>
        <w:t>through</w:t>
      </w:r>
      <w:r w:rsidR="00D22FE1">
        <w:t xml:space="preserve"> many activities including loose parts play, </w:t>
      </w:r>
      <w:r w:rsidR="00FB3E48">
        <w:t>arts,</w:t>
      </w:r>
      <w:r w:rsidR="002E4A73">
        <w:t xml:space="preserve"> and crafts</w:t>
      </w:r>
      <w:r w:rsidR="00815DB7">
        <w:t xml:space="preserve"> or </w:t>
      </w:r>
      <w:r w:rsidR="002D03CD">
        <w:t>experimenting with food and dancing</w:t>
      </w:r>
      <w:r w:rsidR="002E60F2">
        <w:t>. It</w:t>
      </w:r>
      <w:r w:rsidR="001C1E61">
        <w:t xml:space="preserve"> is when children are </w:t>
      </w:r>
      <w:r w:rsidR="00957FD9">
        <w:t>given opportunit</w:t>
      </w:r>
      <w:r w:rsidR="00893662">
        <w:t>y for freedom of thoughts</w:t>
      </w:r>
      <w:r w:rsidR="0025745B">
        <w:t>,</w:t>
      </w:r>
      <w:r w:rsidR="00893662">
        <w:t xml:space="preserve"> </w:t>
      </w:r>
      <w:r w:rsidR="006A48E3">
        <w:t>to stretch their imagination and think for themselves</w:t>
      </w:r>
      <w:r w:rsidR="00896A33" w:rsidRPr="00896A33">
        <w:t xml:space="preserve"> </w:t>
      </w:r>
      <w:r w:rsidR="00AC2513">
        <w:t>(</w:t>
      </w:r>
      <w:r w:rsidR="00896A33" w:rsidRPr="00896A33">
        <w:t>Sabater</w:t>
      </w:r>
      <w:r w:rsidR="00AC2513">
        <w:t>, 2021).</w:t>
      </w:r>
      <w:r w:rsidR="00896A33">
        <w:t xml:space="preserve"> </w:t>
      </w:r>
      <w:r w:rsidR="00AE4F9F" w:rsidRPr="00583E59">
        <w:rPr>
          <w:color w:val="A02B93" w:themeColor="accent5"/>
        </w:rPr>
        <w:t>Symbolic or pretend play has many benefits to a child cognitive development, contributing to creative and divergent thinking (Huffman and Russ</w:t>
      </w:r>
      <w:r w:rsidR="00FA2AB4" w:rsidRPr="00583E59">
        <w:rPr>
          <w:color w:val="A02B93" w:themeColor="accent5"/>
        </w:rPr>
        <w:t>,</w:t>
      </w:r>
      <w:r w:rsidR="00AE4F9F" w:rsidRPr="00583E59">
        <w:rPr>
          <w:color w:val="A02B93" w:themeColor="accent5"/>
        </w:rPr>
        <w:t xml:space="preserve"> 2011). </w:t>
      </w:r>
      <w:r w:rsidR="008924E1" w:rsidRPr="00583E59">
        <w:rPr>
          <w:color w:val="A02B93" w:themeColor="accent5"/>
        </w:rPr>
        <w:t>C</w:t>
      </w:r>
      <w:r w:rsidR="00AE4F9F" w:rsidRPr="00583E59">
        <w:rPr>
          <w:color w:val="A02B93" w:themeColor="accent5"/>
        </w:rPr>
        <w:t>hildren often use symbol</w:t>
      </w:r>
      <w:r w:rsidR="004B2B3D" w:rsidRPr="00583E59">
        <w:rPr>
          <w:color w:val="A02B93" w:themeColor="accent5"/>
        </w:rPr>
        <w:t>ic</w:t>
      </w:r>
      <w:r w:rsidR="003033CF" w:rsidRPr="00583E59">
        <w:rPr>
          <w:color w:val="A02B93" w:themeColor="accent5"/>
        </w:rPr>
        <w:t xml:space="preserve"> </w:t>
      </w:r>
      <w:r w:rsidR="007C7A85" w:rsidRPr="00583E59">
        <w:rPr>
          <w:color w:val="A02B93" w:themeColor="accent5"/>
        </w:rPr>
        <w:t xml:space="preserve">play in </w:t>
      </w:r>
      <w:r w:rsidR="00AE4F9F" w:rsidRPr="00583E59">
        <w:rPr>
          <w:color w:val="A02B93" w:themeColor="accent5"/>
        </w:rPr>
        <w:t>a pretend context</w:t>
      </w:r>
      <w:r w:rsidR="001137DD" w:rsidRPr="00583E59">
        <w:rPr>
          <w:color w:val="A02B93" w:themeColor="accent5"/>
        </w:rPr>
        <w:t>.</w:t>
      </w:r>
      <w:r w:rsidR="00AE4F9F" w:rsidRPr="00583E59">
        <w:rPr>
          <w:color w:val="A02B93" w:themeColor="accent5"/>
        </w:rPr>
        <w:t xml:space="preserve"> For example, when </w:t>
      </w:r>
      <w:r w:rsidR="00C71645" w:rsidRPr="00583E59">
        <w:rPr>
          <w:color w:val="A02B93" w:themeColor="accent5"/>
        </w:rPr>
        <w:t xml:space="preserve">playing </w:t>
      </w:r>
      <w:r w:rsidR="00697EE8" w:rsidRPr="00583E59">
        <w:rPr>
          <w:color w:val="A02B93" w:themeColor="accent5"/>
        </w:rPr>
        <w:t>with Lego</w:t>
      </w:r>
      <w:r w:rsidR="006B310A" w:rsidRPr="00583E59">
        <w:rPr>
          <w:color w:val="A02B93" w:themeColor="accent5"/>
        </w:rPr>
        <w:t>,</w:t>
      </w:r>
      <w:r w:rsidR="00E03AB7" w:rsidRPr="00583E59">
        <w:rPr>
          <w:color w:val="A02B93" w:themeColor="accent5"/>
        </w:rPr>
        <w:t xml:space="preserve"> a child may decide to use </w:t>
      </w:r>
      <w:r w:rsidR="00846B6D" w:rsidRPr="00583E59">
        <w:rPr>
          <w:color w:val="A02B93" w:themeColor="accent5"/>
        </w:rPr>
        <w:t xml:space="preserve">a brick </w:t>
      </w:r>
      <w:r w:rsidR="00AE4F9F" w:rsidRPr="00583E59">
        <w:rPr>
          <w:color w:val="A02B93" w:themeColor="accent5"/>
        </w:rPr>
        <w:t>as a car</w:t>
      </w:r>
      <w:r w:rsidR="004D1019" w:rsidRPr="00583E59">
        <w:rPr>
          <w:color w:val="A02B93" w:themeColor="accent5"/>
        </w:rPr>
        <w:t>,</w:t>
      </w:r>
      <w:r w:rsidR="00887D36" w:rsidRPr="00583E59">
        <w:rPr>
          <w:color w:val="A02B93" w:themeColor="accent5"/>
        </w:rPr>
        <w:t xml:space="preserve"> </w:t>
      </w:r>
      <w:r w:rsidR="0079755E" w:rsidRPr="00583E59">
        <w:rPr>
          <w:color w:val="A02B93" w:themeColor="accent5"/>
        </w:rPr>
        <w:t xml:space="preserve">illustrating abstract thinking and </w:t>
      </w:r>
      <w:r w:rsidR="006B310A" w:rsidRPr="00583E59">
        <w:rPr>
          <w:color w:val="A02B93" w:themeColor="accent5"/>
        </w:rPr>
        <w:t>flexibility</w:t>
      </w:r>
      <w:r w:rsidR="008924E1" w:rsidRPr="00583E59">
        <w:rPr>
          <w:color w:val="A02B93" w:themeColor="accent5"/>
        </w:rPr>
        <w:t xml:space="preserve"> </w:t>
      </w:r>
      <w:r w:rsidR="001137DD" w:rsidRPr="00583E59">
        <w:rPr>
          <w:color w:val="A02B93" w:themeColor="accent5"/>
        </w:rPr>
        <w:t xml:space="preserve">(Huffman and Russ, 2011). </w:t>
      </w:r>
      <w:r w:rsidR="00E15E16" w:rsidRPr="00583E59">
        <w:rPr>
          <w:color w:val="A02B93" w:themeColor="accent5"/>
        </w:rPr>
        <w:t xml:space="preserve">This </w:t>
      </w:r>
      <w:r w:rsidR="00E15E16" w:rsidRPr="00583E59">
        <w:rPr>
          <w:color w:val="A02B93" w:themeColor="accent5"/>
        </w:rPr>
        <w:lastRenderedPageBreak/>
        <w:t xml:space="preserve">also </w:t>
      </w:r>
      <w:r w:rsidR="00F27EC0" w:rsidRPr="00583E59">
        <w:rPr>
          <w:color w:val="A02B93" w:themeColor="accent5"/>
        </w:rPr>
        <w:t>facilitat</w:t>
      </w:r>
      <w:r w:rsidR="00CA790E" w:rsidRPr="00583E59">
        <w:rPr>
          <w:color w:val="A02B93" w:themeColor="accent5"/>
        </w:rPr>
        <w:t>es</w:t>
      </w:r>
      <w:r w:rsidR="00F27EC0" w:rsidRPr="00583E59">
        <w:rPr>
          <w:color w:val="A02B93" w:themeColor="accent5"/>
        </w:rPr>
        <w:t xml:space="preserve"> </w:t>
      </w:r>
      <w:r w:rsidR="00AE4F9F" w:rsidRPr="00583E59">
        <w:rPr>
          <w:color w:val="A02B93" w:themeColor="accent5"/>
        </w:rPr>
        <w:t xml:space="preserve">social interaction and verbal communication, ‘Look I’m Driving the car’, ‘Do you want a lift?’ ‘Sit in the back’ ‘Beep </w:t>
      </w:r>
      <w:proofErr w:type="spellStart"/>
      <w:r w:rsidR="00AE4F9F" w:rsidRPr="00583E59">
        <w:rPr>
          <w:color w:val="A02B93" w:themeColor="accent5"/>
        </w:rPr>
        <w:t>beep</w:t>
      </w:r>
      <w:proofErr w:type="spellEnd"/>
      <w:r w:rsidR="00AE4F9F" w:rsidRPr="00583E59">
        <w:rPr>
          <w:color w:val="A02B93" w:themeColor="accent5"/>
        </w:rPr>
        <w:t xml:space="preserve">, let’s go fast’ ‘To the beach’ (Weisberg </w:t>
      </w:r>
      <w:r w:rsidR="00AE4F9F" w:rsidRPr="00583E59">
        <w:rPr>
          <w:i/>
          <w:iCs/>
          <w:color w:val="A02B93" w:themeColor="accent5"/>
        </w:rPr>
        <w:t>et al</w:t>
      </w:r>
      <w:r w:rsidR="00AE4F9F" w:rsidRPr="00583E59">
        <w:rPr>
          <w:color w:val="A02B93" w:themeColor="accent5"/>
        </w:rPr>
        <w:t>, 2013).</w:t>
      </w:r>
    </w:p>
    <w:p w14:paraId="5079C8B9" w14:textId="378EE3C8" w:rsidR="008D1C95" w:rsidRDefault="00AA36A4" w:rsidP="000E49C1">
      <w:r>
        <w:t>In</w:t>
      </w:r>
      <w:r w:rsidR="00E900F4">
        <w:t xml:space="preserve"> hindsight, </w:t>
      </w:r>
      <w:r w:rsidR="00E27529">
        <w:t>I realis</w:t>
      </w:r>
      <w:r w:rsidR="00E900F4">
        <w:t>e</w:t>
      </w:r>
      <w:r w:rsidR="001F6A0C">
        <w:t xml:space="preserve"> </w:t>
      </w:r>
      <w:r w:rsidR="00221F16">
        <w:t xml:space="preserve">my </w:t>
      </w:r>
      <w:r w:rsidR="00706232">
        <w:t>activity fail</w:t>
      </w:r>
      <w:r w:rsidR="00CA790E">
        <w:t>s</w:t>
      </w:r>
      <w:r w:rsidR="00706232">
        <w:t xml:space="preserve"> to encourage divergent thinking</w:t>
      </w:r>
      <w:r w:rsidR="000F7248">
        <w:t>,</w:t>
      </w:r>
      <w:r w:rsidR="00706232">
        <w:t xml:space="preserve"> as all the objects in the feely bag </w:t>
      </w:r>
      <w:r w:rsidR="00EC3FC3">
        <w:t>were</w:t>
      </w:r>
      <w:r w:rsidR="00FF4E53">
        <w:t xml:space="preserve"> </w:t>
      </w:r>
      <w:r w:rsidR="000F7D2B">
        <w:t xml:space="preserve">closed-ended </w:t>
      </w:r>
      <w:r w:rsidR="00AF7327">
        <w:t xml:space="preserve">resources offering </w:t>
      </w:r>
      <w:r w:rsidR="001340E4">
        <w:t>l</w:t>
      </w:r>
      <w:r w:rsidR="001340E4" w:rsidRPr="001340E4">
        <w:t xml:space="preserve">imited </w:t>
      </w:r>
      <w:r w:rsidR="001340E4">
        <w:t>a</w:t>
      </w:r>
      <w:r w:rsidR="001340E4" w:rsidRPr="001340E4">
        <w:t>daptability</w:t>
      </w:r>
      <w:r w:rsidR="00E5762A">
        <w:t xml:space="preserve">. On reflection </w:t>
      </w:r>
      <w:r w:rsidR="000F7248">
        <w:t>if I was to do t</w:t>
      </w:r>
      <w:r w:rsidR="00FB6409">
        <w:t xml:space="preserve">his activity </w:t>
      </w:r>
      <w:r w:rsidR="00D84A1F">
        <w:t>again,</w:t>
      </w:r>
      <w:r w:rsidR="00FB6409">
        <w:t xml:space="preserve"> </w:t>
      </w:r>
      <w:r w:rsidR="00660FBC">
        <w:t xml:space="preserve">I </w:t>
      </w:r>
      <w:r w:rsidR="00CD5183">
        <w:t>would</w:t>
      </w:r>
      <w:r w:rsidR="00660FBC">
        <w:t xml:space="preserve"> </w:t>
      </w:r>
      <w:r w:rsidR="00CD5183">
        <w:t>incorporate</w:t>
      </w:r>
      <w:r w:rsidR="00660FBC">
        <w:t xml:space="preserve"> some </w:t>
      </w:r>
      <w:r>
        <w:t xml:space="preserve">open-ended materials </w:t>
      </w:r>
      <w:r w:rsidR="00660FBC">
        <w:t>to</w:t>
      </w:r>
      <w:r w:rsidR="00E135D0">
        <w:t xml:space="preserve"> </w:t>
      </w:r>
      <w:r w:rsidR="00F26DB3">
        <w:t>provide a</w:t>
      </w:r>
      <w:r w:rsidR="00660FBC">
        <w:t xml:space="preserve"> </w:t>
      </w:r>
      <w:r w:rsidR="00E135D0">
        <w:t>child</w:t>
      </w:r>
      <w:r w:rsidR="00CD5183">
        <w:t>-</w:t>
      </w:r>
      <w:r w:rsidR="00E135D0">
        <w:t>led</w:t>
      </w:r>
      <w:r w:rsidR="00BD46D9">
        <w:t xml:space="preserve"> creative element. For </w:t>
      </w:r>
      <w:r w:rsidR="00247CA5">
        <w:t xml:space="preserve">example, </w:t>
      </w:r>
      <w:r w:rsidR="00BD46D9">
        <w:t xml:space="preserve">a </w:t>
      </w:r>
      <w:r w:rsidR="002B39E5">
        <w:t>blank pi</w:t>
      </w:r>
      <w:r w:rsidR="00647A39">
        <w:t>ec</w:t>
      </w:r>
      <w:r w:rsidR="002B39E5">
        <w:t>e of card and ask the children ‘what could you make with th</w:t>
      </w:r>
      <w:r w:rsidR="00B77B2A">
        <w:t>e</w:t>
      </w:r>
      <w:r w:rsidR="002B39E5">
        <w:t xml:space="preserve"> </w:t>
      </w:r>
      <w:r w:rsidR="00C153E9">
        <w:t xml:space="preserve">card </w:t>
      </w:r>
      <w:r w:rsidR="009E17BF">
        <w:t xml:space="preserve">for St David to take </w:t>
      </w:r>
      <w:r w:rsidR="00B77B2A">
        <w:t>to the party</w:t>
      </w:r>
      <w:r w:rsidR="009E17BF">
        <w:t>?’</w:t>
      </w:r>
      <w:r w:rsidR="001137DD">
        <w:t>.</w:t>
      </w:r>
    </w:p>
    <w:p w14:paraId="6A1C0DD6" w14:textId="77777777" w:rsidR="00412A54" w:rsidRPr="009E3FF6" w:rsidRDefault="00412A54" w:rsidP="000E49C1"/>
    <w:p w14:paraId="61BB9F46" w14:textId="3CF3EADF" w:rsidR="00AC27A4" w:rsidRPr="00A45374" w:rsidRDefault="009B5068" w:rsidP="000E49C1">
      <w:pPr>
        <w:rPr>
          <w:b/>
          <w:bCs/>
        </w:rPr>
      </w:pPr>
      <w:r>
        <w:rPr>
          <w:b/>
          <w:bCs/>
        </w:rPr>
        <w:t xml:space="preserve">Challenges and </w:t>
      </w:r>
      <w:r w:rsidR="008A37C7">
        <w:rPr>
          <w:b/>
          <w:bCs/>
        </w:rPr>
        <w:t>R</w:t>
      </w:r>
      <w:r>
        <w:rPr>
          <w:b/>
          <w:bCs/>
        </w:rPr>
        <w:t xml:space="preserve">ights </w:t>
      </w:r>
      <w:r w:rsidR="003D2E52">
        <w:rPr>
          <w:b/>
          <w:bCs/>
        </w:rPr>
        <w:t xml:space="preserve">for </w:t>
      </w:r>
      <w:r>
        <w:rPr>
          <w:b/>
          <w:bCs/>
        </w:rPr>
        <w:t>a</w:t>
      </w:r>
      <w:r w:rsidR="00AA6544">
        <w:rPr>
          <w:b/>
          <w:bCs/>
        </w:rPr>
        <w:t xml:space="preserve"> Bilingual </w:t>
      </w:r>
      <w:r w:rsidR="003D2E52">
        <w:rPr>
          <w:b/>
          <w:bCs/>
        </w:rPr>
        <w:t>C</w:t>
      </w:r>
      <w:r w:rsidR="00AA6544">
        <w:rPr>
          <w:b/>
          <w:bCs/>
        </w:rPr>
        <w:t xml:space="preserve">hild </w:t>
      </w:r>
      <w:r>
        <w:rPr>
          <w:b/>
          <w:bCs/>
        </w:rPr>
        <w:t xml:space="preserve">in </w:t>
      </w:r>
      <w:r w:rsidR="003D2E52">
        <w:rPr>
          <w:b/>
          <w:bCs/>
        </w:rPr>
        <w:t>Early Years</w:t>
      </w:r>
      <w:r>
        <w:rPr>
          <w:b/>
          <w:bCs/>
        </w:rPr>
        <w:t xml:space="preserve"> </w:t>
      </w:r>
      <w:r w:rsidR="00CA241E">
        <w:rPr>
          <w:b/>
          <w:bCs/>
        </w:rPr>
        <w:t>w</w:t>
      </w:r>
      <w:r w:rsidR="00953569">
        <w:rPr>
          <w:b/>
          <w:bCs/>
        </w:rPr>
        <w:t xml:space="preserve">here English or Welsh is an additional </w:t>
      </w:r>
      <w:r w:rsidR="00583E59">
        <w:rPr>
          <w:b/>
          <w:bCs/>
        </w:rPr>
        <w:t>language.</w:t>
      </w:r>
    </w:p>
    <w:p w14:paraId="0BD0E1E4" w14:textId="543A57E8" w:rsidR="004D5730" w:rsidRPr="0069499B" w:rsidRDefault="00675305" w:rsidP="000E49C1">
      <w:pPr>
        <w:rPr>
          <w:color w:val="A02B93" w:themeColor="accent5"/>
        </w:rPr>
      </w:pPr>
      <w:r w:rsidRPr="0069499B">
        <w:rPr>
          <w:color w:val="A02B93" w:themeColor="accent5"/>
        </w:rPr>
        <w:t xml:space="preserve">Children </w:t>
      </w:r>
      <w:r w:rsidR="003B5D9D" w:rsidRPr="0069499B">
        <w:rPr>
          <w:color w:val="A02B93" w:themeColor="accent5"/>
        </w:rPr>
        <w:t>learn</w:t>
      </w:r>
      <w:r w:rsidRPr="0069499B">
        <w:rPr>
          <w:color w:val="A02B93" w:themeColor="accent5"/>
        </w:rPr>
        <w:t xml:space="preserve"> </w:t>
      </w:r>
      <w:r w:rsidR="003B5D9D" w:rsidRPr="0069499B">
        <w:rPr>
          <w:color w:val="A02B93" w:themeColor="accent5"/>
        </w:rPr>
        <w:t xml:space="preserve">language </w:t>
      </w:r>
      <w:r w:rsidR="00B26891" w:rsidRPr="0069499B">
        <w:rPr>
          <w:color w:val="A02B93" w:themeColor="accent5"/>
        </w:rPr>
        <w:t>through</w:t>
      </w:r>
      <w:r w:rsidR="003B5D9D" w:rsidRPr="0069499B">
        <w:rPr>
          <w:color w:val="A02B93" w:themeColor="accent5"/>
        </w:rPr>
        <w:t xml:space="preserve"> </w:t>
      </w:r>
      <w:r w:rsidR="00E6783A" w:rsidRPr="0069499B">
        <w:rPr>
          <w:color w:val="A02B93" w:themeColor="accent5"/>
        </w:rPr>
        <w:t xml:space="preserve">daily </w:t>
      </w:r>
      <w:r w:rsidR="00B26891" w:rsidRPr="0069499B">
        <w:rPr>
          <w:color w:val="A02B93" w:themeColor="accent5"/>
        </w:rPr>
        <w:t xml:space="preserve">routines and </w:t>
      </w:r>
      <w:r w:rsidR="00E6783A" w:rsidRPr="0069499B">
        <w:rPr>
          <w:color w:val="A02B93" w:themeColor="accent5"/>
        </w:rPr>
        <w:t>interactions with others</w:t>
      </w:r>
      <w:r w:rsidR="00630B8A" w:rsidRPr="0069499B">
        <w:rPr>
          <w:color w:val="A02B93" w:themeColor="accent5"/>
        </w:rPr>
        <w:t xml:space="preserve">. As Bandura </w:t>
      </w:r>
      <w:r w:rsidR="00DB320D" w:rsidRPr="0069499B">
        <w:rPr>
          <w:color w:val="A02B93" w:themeColor="accent5"/>
        </w:rPr>
        <w:t xml:space="preserve">demonstrated </w:t>
      </w:r>
      <w:r w:rsidR="0068709C" w:rsidRPr="0069499B">
        <w:rPr>
          <w:color w:val="A02B93" w:themeColor="accent5"/>
        </w:rPr>
        <w:t>in</w:t>
      </w:r>
      <w:r w:rsidR="00DB320D" w:rsidRPr="0069499B">
        <w:rPr>
          <w:color w:val="A02B93" w:themeColor="accent5"/>
        </w:rPr>
        <w:t xml:space="preserve"> his</w:t>
      </w:r>
      <w:r w:rsidR="00A9757D" w:rsidRPr="0069499B">
        <w:rPr>
          <w:color w:val="A02B93" w:themeColor="accent5"/>
        </w:rPr>
        <w:t xml:space="preserve"> Social Learning Theory</w:t>
      </w:r>
      <w:r w:rsidR="00DB320D" w:rsidRPr="0069499B">
        <w:rPr>
          <w:color w:val="A02B93" w:themeColor="accent5"/>
        </w:rPr>
        <w:t xml:space="preserve"> (Aubrey and Ril</w:t>
      </w:r>
      <w:r w:rsidR="00B77B2A" w:rsidRPr="0069499B">
        <w:rPr>
          <w:color w:val="A02B93" w:themeColor="accent5"/>
        </w:rPr>
        <w:t>e</w:t>
      </w:r>
      <w:r w:rsidR="00DB320D" w:rsidRPr="0069499B">
        <w:rPr>
          <w:color w:val="A02B93" w:themeColor="accent5"/>
        </w:rPr>
        <w:t>y,</w:t>
      </w:r>
      <w:r w:rsidR="00FB095B" w:rsidRPr="0069499B">
        <w:rPr>
          <w:color w:val="A02B93" w:themeColor="accent5"/>
        </w:rPr>
        <w:t xml:space="preserve"> </w:t>
      </w:r>
      <w:r w:rsidR="00DB320D" w:rsidRPr="0069499B">
        <w:rPr>
          <w:color w:val="A02B93" w:themeColor="accent5"/>
        </w:rPr>
        <w:t xml:space="preserve">2019) </w:t>
      </w:r>
      <w:r w:rsidR="0029680E" w:rsidRPr="0069499B">
        <w:rPr>
          <w:color w:val="A02B93" w:themeColor="accent5"/>
        </w:rPr>
        <w:t xml:space="preserve">children learn </w:t>
      </w:r>
      <w:r w:rsidR="00E6783A" w:rsidRPr="0069499B">
        <w:rPr>
          <w:color w:val="A02B93" w:themeColor="accent5"/>
        </w:rPr>
        <w:t xml:space="preserve">by </w:t>
      </w:r>
      <w:r w:rsidR="0067199D" w:rsidRPr="0069499B">
        <w:rPr>
          <w:color w:val="A02B93" w:themeColor="accent5"/>
        </w:rPr>
        <w:t xml:space="preserve">watching </w:t>
      </w:r>
      <w:r w:rsidR="00B77B2A" w:rsidRPr="0069499B">
        <w:rPr>
          <w:color w:val="A02B93" w:themeColor="accent5"/>
        </w:rPr>
        <w:t xml:space="preserve">and </w:t>
      </w:r>
      <w:r w:rsidR="00AA3BBB" w:rsidRPr="0069499B">
        <w:rPr>
          <w:color w:val="A02B93" w:themeColor="accent5"/>
        </w:rPr>
        <w:t>mimicking</w:t>
      </w:r>
      <w:r w:rsidR="006E0CAD" w:rsidRPr="0069499B">
        <w:rPr>
          <w:color w:val="A02B93" w:themeColor="accent5"/>
        </w:rPr>
        <w:t xml:space="preserve">. </w:t>
      </w:r>
      <w:r w:rsidR="008F4172" w:rsidRPr="0069499B">
        <w:rPr>
          <w:color w:val="A02B93" w:themeColor="accent5"/>
        </w:rPr>
        <w:t xml:space="preserve">But </w:t>
      </w:r>
      <w:r w:rsidR="00B77B2A" w:rsidRPr="0069499B">
        <w:rPr>
          <w:color w:val="A02B93" w:themeColor="accent5"/>
        </w:rPr>
        <w:t>also,</w:t>
      </w:r>
      <w:r w:rsidR="008F4172" w:rsidRPr="0069499B">
        <w:rPr>
          <w:color w:val="A02B93" w:themeColor="accent5"/>
        </w:rPr>
        <w:t xml:space="preserve"> by</w:t>
      </w:r>
      <w:r w:rsidR="000A20F7" w:rsidRPr="0069499B">
        <w:rPr>
          <w:color w:val="A02B93" w:themeColor="accent5"/>
        </w:rPr>
        <w:t xml:space="preserve"> </w:t>
      </w:r>
      <w:r w:rsidR="00AA3BBB" w:rsidRPr="0069499B">
        <w:rPr>
          <w:color w:val="A02B93" w:themeColor="accent5"/>
        </w:rPr>
        <w:t>practicing</w:t>
      </w:r>
      <w:r w:rsidR="008F4172" w:rsidRPr="0069499B">
        <w:rPr>
          <w:color w:val="A02B93" w:themeColor="accent5"/>
        </w:rPr>
        <w:t>,</w:t>
      </w:r>
      <w:r w:rsidR="00B46DD5" w:rsidRPr="0069499B">
        <w:rPr>
          <w:color w:val="A02B93" w:themeColor="accent5"/>
        </w:rPr>
        <w:t xml:space="preserve"> </w:t>
      </w:r>
      <w:r w:rsidR="00C72F71" w:rsidRPr="0069499B">
        <w:rPr>
          <w:color w:val="A02B93" w:themeColor="accent5"/>
        </w:rPr>
        <w:t>learning</w:t>
      </w:r>
      <w:r w:rsidR="0082260F" w:rsidRPr="0069499B">
        <w:rPr>
          <w:color w:val="A02B93" w:themeColor="accent5"/>
        </w:rPr>
        <w:t xml:space="preserve"> to </w:t>
      </w:r>
      <w:r w:rsidR="00CA34B8" w:rsidRPr="0069499B">
        <w:rPr>
          <w:color w:val="A02B93" w:themeColor="accent5"/>
        </w:rPr>
        <w:t>t</w:t>
      </w:r>
      <w:r w:rsidR="0082260F" w:rsidRPr="0069499B">
        <w:rPr>
          <w:color w:val="A02B93" w:themeColor="accent5"/>
        </w:rPr>
        <w:t xml:space="preserve">ake </w:t>
      </w:r>
      <w:r w:rsidR="00CA34B8" w:rsidRPr="0069499B">
        <w:rPr>
          <w:color w:val="A02B93" w:themeColor="accent5"/>
        </w:rPr>
        <w:t>t</w:t>
      </w:r>
      <w:r w:rsidR="0082260F" w:rsidRPr="0069499B">
        <w:rPr>
          <w:color w:val="A02B93" w:themeColor="accent5"/>
        </w:rPr>
        <w:t xml:space="preserve">urns </w:t>
      </w:r>
      <w:r w:rsidR="00CA34B8" w:rsidRPr="0069499B">
        <w:rPr>
          <w:color w:val="A02B93" w:themeColor="accent5"/>
        </w:rPr>
        <w:t xml:space="preserve">and </w:t>
      </w:r>
      <w:r w:rsidR="00FA7561" w:rsidRPr="0069499B">
        <w:rPr>
          <w:color w:val="A02B93" w:themeColor="accent5"/>
        </w:rPr>
        <w:t xml:space="preserve">reading social </w:t>
      </w:r>
      <w:r w:rsidR="009C7BEF" w:rsidRPr="0069499B">
        <w:rPr>
          <w:color w:val="A02B93" w:themeColor="accent5"/>
        </w:rPr>
        <w:t>situations</w:t>
      </w:r>
      <w:r w:rsidR="0022677B" w:rsidRPr="0069499B">
        <w:rPr>
          <w:color w:val="A02B93" w:themeColor="accent5"/>
        </w:rPr>
        <w:t xml:space="preserve"> (S</w:t>
      </w:r>
      <w:r w:rsidR="00DF128B" w:rsidRPr="0069499B">
        <w:rPr>
          <w:color w:val="A02B93" w:themeColor="accent5"/>
        </w:rPr>
        <w:t>midt</w:t>
      </w:r>
      <w:r w:rsidR="0022677B" w:rsidRPr="0069499B">
        <w:rPr>
          <w:color w:val="A02B93" w:themeColor="accent5"/>
        </w:rPr>
        <w:t>, 2016).</w:t>
      </w:r>
      <w:r w:rsidR="00DF128B" w:rsidRPr="0069499B">
        <w:rPr>
          <w:color w:val="A02B93" w:themeColor="accent5"/>
        </w:rPr>
        <w:t xml:space="preserve"> </w:t>
      </w:r>
    </w:p>
    <w:p w14:paraId="31DA069A" w14:textId="473D8213" w:rsidR="00344EB0" w:rsidRDefault="0082260F" w:rsidP="000E49C1">
      <w:r>
        <w:t>Entering</w:t>
      </w:r>
      <w:r w:rsidR="00592565">
        <w:t xml:space="preserve"> school or nursery </w:t>
      </w:r>
      <w:r w:rsidR="00502854">
        <w:t>for a child</w:t>
      </w:r>
      <w:r w:rsidR="00060BAD">
        <w:t xml:space="preserve"> where English or Welsh is not their first language</w:t>
      </w:r>
      <w:r w:rsidR="00502854">
        <w:t xml:space="preserve"> </w:t>
      </w:r>
      <w:r w:rsidR="00502854" w:rsidRPr="00583E59">
        <w:rPr>
          <w:color w:val="A02B93" w:themeColor="accent5"/>
        </w:rPr>
        <w:t xml:space="preserve">maybe the first time they are </w:t>
      </w:r>
      <w:r w:rsidR="00EA430A" w:rsidRPr="00583E59">
        <w:rPr>
          <w:color w:val="A02B93" w:themeColor="accent5"/>
        </w:rPr>
        <w:t>immersed</w:t>
      </w:r>
      <w:r w:rsidR="00476E68" w:rsidRPr="00583E59">
        <w:rPr>
          <w:color w:val="A02B93" w:themeColor="accent5"/>
        </w:rPr>
        <w:t xml:space="preserve"> into </w:t>
      </w:r>
      <w:r w:rsidR="00020E01" w:rsidRPr="00583E59">
        <w:rPr>
          <w:color w:val="A02B93" w:themeColor="accent5"/>
        </w:rPr>
        <w:t>an</w:t>
      </w:r>
      <w:r w:rsidR="00476E68" w:rsidRPr="00583E59">
        <w:rPr>
          <w:color w:val="A02B93" w:themeColor="accent5"/>
        </w:rPr>
        <w:t xml:space="preserve"> unfamiliar world where they are not </w:t>
      </w:r>
      <w:r w:rsidR="0026208F" w:rsidRPr="00583E59">
        <w:rPr>
          <w:color w:val="A02B93" w:themeColor="accent5"/>
        </w:rPr>
        <w:t>understood and</w:t>
      </w:r>
      <w:r w:rsidR="00EA430A" w:rsidRPr="00583E59">
        <w:rPr>
          <w:color w:val="A02B93" w:themeColor="accent5"/>
        </w:rPr>
        <w:t xml:space="preserve"> cannot understand</w:t>
      </w:r>
      <w:r w:rsidR="00B676C8" w:rsidRPr="00583E59">
        <w:rPr>
          <w:color w:val="A02B93" w:themeColor="accent5"/>
        </w:rPr>
        <w:t xml:space="preserve"> </w:t>
      </w:r>
      <w:r w:rsidR="0026208F" w:rsidRPr="00583E59">
        <w:rPr>
          <w:color w:val="A02B93" w:themeColor="accent5"/>
        </w:rPr>
        <w:t>those</w:t>
      </w:r>
      <w:r w:rsidR="00AF3155" w:rsidRPr="00583E59">
        <w:rPr>
          <w:color w:val="A02B93" w:themeColor="accent5"/>
        </w:rPr>
        <w:t xml:space="preserve"> </w:t>
      </w:r>
      <w:r w:rsidR="00693AD8" w:rsidRPr="00583E59">
        <w:rPr>
          <w:color w:val="A02B93" w:themeColor="accent5"/>
        </w:rPr>
        <w:t>around them</w:t>
      </w:r>
      <w:r w:rsidR="00BA4EBE" w:rsidRPr="00583E59">
        <w:rPr>
          <w:color w:val="A02B93" w:themeColor="accent5"/>
        </w:rPr>
        <w:t>.</w:t>
      </w:r>
      <w:r w:rsidR="00693AD8" w:rsidRPr="00583E59">
        <w:rPr>
          <w:color w:val="A02B93" w:themeColor="accent5"/>
        </w:rPr>
        <w:t xml:space="preserve"> </w:t>
      </w:r>
      <w:r w:rsidR="00572090" w:rsidRPr="00583E59">
        <w:rPr>
          <w:color w:val="A02B93" w:themeColor="accent5"/>
        </w:rPr>
        <w:t xml:space="preserve">This </w:t>
      </w:r>
      <w:r w:rsidR="00572090">
        <w:t xml:space="preserve">can be very difficult and </w:t>
      </w:r>
      <w:r w:rsidR="00B676C8">
        <w:t>present</w:t>
      </w:r>
      <w:r>
        <w:t>s</w:t>
      </w:r>
      <w:r w:rsidR="00B676C8">
        <w:t xml:space="preserve"> many challenges</w:t>
      </w:r>
      <w:r w:rsidR="00EA430A">
        <w:t>.</w:t>
      </w:r>
      <w:r w:rsidR="00345316">
        <w:t xml:space="preserve"> </w:t>
      </w:r>
      <w:r w:rsidR="00C95152">
        <w:t xml:space="preserve">Challenges such as </w:t>
      </w:r>
      <w:r w:rsidR="009621FE" w:rsidRPr="009621FE">
        <w:t>socia</w:t>
      </w:r>
      <w:r w:rsidR="00095242">
        <w:t>l</w:t>
      </w:r>
      <w:r w:rsidR="009621FE" w:rsidRPr="009621FE">
        <w:t xml:space="preserve"> isolation, cultural </w:t>
      </w:r>
      <w:r w:rsidR="00592A02" w:rsidRPr="009621FE">
        <w:t>adjustments,</w:t>
      </w:r>
      <w:r w:rsidR="00592A02">
        <w:t xml:space="preserve"> </w:t>
      </w:r>
      <w:r w:rsidR="00DF5140">
        <w:t>communication barrier</w:t>
      </w:r>
      <w:r w:rsidR="00FA5D48">
        <w:t>s</w:t>
      </w:r>
      <w:r w:rsidR="00DF5140">
        <w:t xml:space="preserve"> </w:t>
      </w:r>
      <w:r w:rsidR="000C5F5C">
        <w:t>and</w:t>
      </w:r>
      <w:r w:rsidR="00956EBE">
        <w:t xml:space="preserve"> </w:t>
      </w:r>
      <w:r w:rsidR="000C5F5C">
        <w:t xml:space="preserve">limited </w:t>
      </w:r>
      <w:r w:rsidR="00E0485D">
        <w:t>overall support depending on</w:t>
      </w:r>
      <w:r w:rsidR="00DB0791">
        <w:t xml:space="preserve"> </w:t>
      </w:r>
      <w:r w:rsidR="00433EF9">
        <w:t xml:space="preserve">the </w:t>
      </w:r>
      <w:r w:rsidR="00C37A7A">
        <w:t>adults’</w:t>
      </w:r>
      <w:r w:rsidR="00D45A08">
        <w:t xml:space="preserve"> </w:t>
      </w:r>
      <w:r w:rsidR="00C01DFA">
        <w:t xml:space="preserve">knowledge of </w:t>
      </w:r>
      <w:r w:rsidR="00C01DFA" w:rsidRPr="00D45A08">
        <w:rPr>
          <w:b/>
          <w:bCs/>
        </w:rPr>
        <w:t>their</w:t>
      </w:r>
      <w:r w:rsidR="00C01DFA">
        <w:t xml:space="preserve"> first language.</w:t>
      </w:r>
      <w:r w:rsidR="00592A02">
        <w:t xml:space="preserve"> </w:t>
      </w:r>
    </w:p>
    <w:p w14:paraId="794803DB" w14:textId="56A46070" w:rsidR="00EF6DF9" w:rsidRDefault="00EF6DF9" w:rsidP="000E49C1">
      <w:r w:rsidRPr="00EF6DF9">
        <w:t>The United Nations Convention on the Rights of the Child states in Article 30 – ‘If you come from a minority group you have the right to enjoy your own culture, practice your own religion and use your own language’ (Save the Children, 2011).</w:t>
      </w:r>
    </w:p>
    <w:p w14:paraId="61111F0B" w14:textId="38855FC5" w:rsidR="00344EB0" w:rsidRDefault="00956EBE" w:rsidP="000E49C1">
      <w:r>
        <w:t>P</w:t>
      </w:r>
      <w:r w:rsidR="00EA430A">
        <w:t>ractitioner</w:t>
      </w:r>
      <w:r w:rsidR="002C32A3">
        <w:t>s</w:t>
      </w:r>
      <w:r w:rsidR="00EA430A">
        <w:t xml:space="preserve"> therefore ha</w:t>
      </w:r>
      <w:r w:rsidR="00344EB0">
        <w:t xml:space="preserve">ve </w:t>
      </w:r>
      <w:r w:rsidR="002C32A3">
        <w:t xml:space="preserve">a </w:t>
      </w:r>
      <w:r w:rsidR="00EA430A">
        <w:t>crucial role</w:t>
      </w:r>
      <w:r w:rsidR="00A6159A">
        <w:t xml:space="preserve"> to play</w:t>
      </w:r>
      <w:r w:rsidR="00572090">
        <w:t xml:space="preserve"> in supporting these children.</w:t>
      </w:r>
    </w:p>
    <w:p w14:paraId="7225B764" w14:textId="4F672FAB" w:rsidR="009B5068" w:rsidRPr="003323FA" w:rsidRDefault="003323FA" w:rsidP="000E49C1">
      <w:pPr>
        <w:rPr>
          <w:b/>
          <w:bCs/>
        </w:rPr>
      </w:pPr>
      <w:r w:rsidRPr="003323FA">
        <w:rPr>
          <w:b/>
          <w:bCs/>
        </w:rPr>
        <w:t xml:space="preserve">How Practitioners can Support </w:t>
      </w:r>
      <w:r w:rsidR="004121A5">
        <w:rPr>
          <w:b/>
          <w:bCs/>
        </w:rPr>
        <w:t xml:space="preserve">Welsh and English as additional Languages </w:t>
      </w:r>
    </w:p>
    <w:p w14:paraId="396F6CD5" w14:textId="32E9ED7A" w:rsidR="00FF55B5" w:rsidRDefault="00A6159A" w:rsidP="00B1772A">
      <w:r>
        <w:t xml:space="preserve">According to </w:t>
      </w:r>
      <w:r w:rsidR="006B42FC">
        <w:t>C</w:t>
      </w:r>
      <w:r>
        <w:t xml:space="preserve">ummings </w:t>
      </w:r>
      <w:r w:rsidR="00FC6347">
        <w:t xml:space="preserve">(cited in </w:t>
      </w:r>
      <w:r w:rsidR="00493D38">
        <w:t>Smidt</w:t>
      </w:r>
      <w:r w:rsidR="00B41850">
        <w:t>,</w:t>
      </w:r>
      <w:r w:rsidR="00493D38">
        <w:t xml:space="preserve"> </w:t>
      </w:r>
      <w:r w:rsidR="00B41850">
        <w:t>2016</w:t>
      </w:r>
      <w:r w:rsidR="00493D38">
        <w:t xml:space="preserve">) </w:t>
      </w:r>
      <w:r w:rsidR="00C24497">
        <w:t>a</w:t>
      </w:r>
      <w:r w:rsidR="00A002CF">
        <w:t xml:space="preserve"> bilingual </w:t>
      </w:r>
      <w:r w:rsidR="00C24497">
        <w:t>mind</w:t>
      </w:r>
      <w:r w:rsidR="00A002CF">
        <w:t xml:space="preserve"> </w:t>
      </w:r>
      <w:r w:rsidR="00C24497">
        <w:t xml:space="preserve">must </w:t>
      </w:r>
      <w:r w:rsidR="00F52D95">
        <w:t>put learning into context</w:t>
      </w:r>
      <w:r w:rsidR="00313DD8">
        <w:t xml:space="preserve"> where they</w:t>
      </w:r>
      <w:r w:rsidR="00F52D95">
        <w:t xml:space="preserve"> </w:t>
      </w:r>
      <w:r w:rsidR="00A30905">
        <w:t>learn</w:t>
      </w:r>
      <w:r w:rsidR="00E347DF">
        <w:t xml:space="preserve"> </w:t>
      </w:r>
      <w:r w:rsidR="0025495F">
        <w:t>throug</w:t>
      </w:r>
      <w:r w:rsidR="00C326FA">
        <w:t>h</w:t>
      </w:r>
      <w:r w:rsidR="00B117B6">
        <w:t xml:space="preserve"> </w:t>
      </w:r>
      <w:r w:rsidR="008359FA">
        <w:t>wh</w:t>
      </w:r>
      <w:r w:rsidR="00D620BE">
        <w:t xml:space="preserve">at they can relate to and </w:t>
      </w:r>
      <w:r w:rsidR="00B117B6">
        <w:t>w</w:t>
      </w:r>
      <w:r w:rsidR="009C3C0A">
        <w:t xml:space="preserve">hat </w:t>
      </w:r>
      <w:r w:rsidR="00B117B6">
        <w:t>makes</w:t>
      </w:r>
      <w:r w:rsidR="00B3442D">
        <w:t xml:space="preserve"> </w:t>
      </w:r>
      <w:r w:rsidR="003F2AAB">
        <w:t xml:space="preserve">practical </w:t>
      </w:r>
      <w:r w:rsidR="00B3442D">
        <w:t>sense</w:t>
      </w:r>
      <w:r w:rsidR="00A77325">
        <w:t xml:space="preserve"> </w:t>
      </w:r>
      <w:r w:rsidR="000D07DC">
        <w:t xml:space="preserve">to </w:t>
      </w:r>
      <w:r w:rsidR="00A77325">
        <w:t>them</w:t>
      </w:r>
      <w:r w:rsidR="00C326FA">
        <w:t xml:space="preserve">. </w:t>
      </w:r>
      <w:r w:rsidR="00B67DC9">
        <w:t>P</w:t>
      </w:r>
      <w:r w:rsidR="003C0818">
        <w:t>ractitioner</w:t>
      </w:r>
      <w:r w:rsidR="00B67DC9">
        <w:t>s</w:t>
      </w:r>
      <w:r w:rsidR="003C0818">
        <w:t xml:space="preserve"> can support </w:t>
      </w:r>
      <w:r w:rsidR="0074507F">
        <w:t xml:space="preserve">this </w:t>
      </w:r>
      <w:r w:rsidR="00FE0C9B">
        <w:t xml:space="preserve">by </w:t>
      </w:r>
      <w:r w:rsidR="006D0B6F">
        <w:t xml:space="preserve">ensuring </w:t>
      </w:r>
      <w:r w:rsidR="0074507F">
        <w:t>prac</w:t>
      </w:r>
      <w:r w:rsidR="00B67DC9">
        <w:t xml:space="preserve">tical </w:t>
      </w:r>
      <w:r w:rsidR="006D0B6F">
        <w:t>daily</w:t>
      </w:r>
      <w:r w:rsidR="00FE0C9B">
        <w:t xml:space="preserve"> routine</w:t>
      </w:r>
      <w:r w:rsidR="006D0B6F">
        <w:t>s</w:t>
      </w:r>
      <w:r w:rsidR="002E5CE6">
        <w:t xml:space="preserve"> </w:t>
      </w:r>
      <w:r w:rsidR="002449E3">
        <w:t xml:space="preserve">reflect situations that are </w:t>
      </w:r>
      <w:r w:rsidR="00A45222">
        <w:t xml:space="preserve">familiar to </w:t>
      </w:r>
      <w:r w:rsidR="008875DA">
        <w:t>them</w:t>
      </w:r>
      <w:r w:rsidR="00C05594">
        <w:t xml:space="preserve"> and</w:t>
      </w:r>
      <w:r w:rsidR="008875DA">
        <w:t xml:space="preserve"> where</w:t>
      </w:r>
      <w:r w:rsidR="002449E3">
        <w:t xml:space="preserve"> they can</w:t>
      </w:r>
      <w:r w:rsidR="002449E3" w:rsidRPr="002449E3">
        <w:t xml:space="preserve"> draw on</w:t>
      </w:r>
      <w:r w:rsidR="002E5CE6">
        <w:t xml:space="preserve"> their own</w:t>
      </w:r>
      <w:r w:rsidR="006D0B6F">
        <w:t xml:space="preserve"> life experiences</w:t>
      </w:r>
      <w:r w:rsidR="005F47FD">
        <w:t xml:space="preserve">. For example, </w:t>
      </w:r>
      <w:r w:rsidR="009C0816">
        <w:t>learning language through</w:t>
      </w:r>
      <w:r w:rsidR="006D0B6F">
        <w:t xml:space="preserve"> </w:t>
      </w:r>
      <w:r w:rsidR="002E5CE6">
        <w:t xml:space="preserve">cooking, </w:t>
      </w:r>
      <w:r w:rsidR="001A4EE2">
        <w:t>gardening,</w:t>
      </w:r>
      <w:r w:rsidR="00BA683A">
        <w:t xml:space="preserve"> or</w:t>
      </w:r>
      <w:r w:rsidR="00804A95">
        <w:t xml:space="preserve"> role play. </w:t>
      </w:r>
    </w:p>
    <w:p w14:paraId="0D19A6AD" w14:textId="6711AAE6" w:rsidR="00FF55B5" w:rsidRDefault="005D41F7" w:rsidP="00B1772A">
      <w:r>
        <w:t>Cummings theory</w:t>
      </w:r>
      <w:r w:rsidR="002E20CD">
        <w:t xml:space="preserve"> aligns with the </w:t>
      </w:r>
      <w:r w:rsidR="002C32A3">
        <w:t>‘I</w:t>
      </w:r>
      <w:r w:rsidR="00A714EE">
        <w:t xml:space="preserve">mmersive </w:t>
      </w:r>
      <w:r w:rsidR="002C32A3">
        <w:t>M</w:t>
      </w:r>
      <w:r w:rsidR="00A714EE">
        <w:t>ethod</w:t>
      </w:r>
      <w:r w:rsidR="002C32A3">
        <w:t>’</w:t>
      </w:r>
      <w:r w:rsidR="00CF39EF">
        <w:t xml:space="preserve"> which is an </w:t>
      </w:r>
      <w:r w:rsidR="00A714EE">
        <w:t xml:space="preserve">approach </w:t>
      </w:r>
      <w:r w:rsidR="00307B06">
        <w:t xml:space="preserve">believing children pick up </w:t>
      </w:r>
      <w:r w:rsidR="00E57B5B">
        <w:t>additional</w:t>
      </w:r>
      <w:r w:rsidR="00284EB4">
        <w:t xml:space="preserve"> languages with ease when </w:t>
      </w:r>
      <w:r w:rsidR="00D63690">
        <w:t xml:space="preserve">it is </w:t>
      </w:r>
      <w:r w:rsidR="001E5444">
        <w:t>‘</w:t>
      </w:r>
      <w:r w:rsidR="00284EB4">
        <w:t>drip fed</w:t>
      </w:r>
      <w:r w:rsidR="001E5444">
        <w:t xml:space="preserve">’ </w:t>
      </w:r>
      <w:r w:rsidR="00A205E7">
        <w:t xml:space="preserve">through </w:t>
      </w:r>
      <w:r w:rsidR="00284EB4" w:rsidRPr="00284EB4">
        <w:t>consistent</w:t>
      </w:r>
      <w:r w:rsidR="00125A0B">
        <w:t>,</w:t>
      </w:r>
      <w:r w:rsidR="00284EB4">
        <w:t xml:space="preserve"> </w:t>
      </w:r>
      <w:r w:rsidR="00284EB4" w:rsidRPr="00284EB4">
        <w:t>meaningful interaction</w:t>
      </w:r>
      <w:r w:rsidR="00284EB4">
        <w:t>s</w:t>
      </w:r>
      <w:r w:rsidR="00284EB4" w:rsidRPr="00284EB4">
        <w:t xml:space="preserve"> in everyday activities</w:t>
      </w:r>
      <w:r>
        <w:t>. S</w:t>
      </w:r>
      <w:r w:rsidR="00284EB4" w:rsidRPr="00284EB4">
        <w:t>uch as</w:t>
      </w:r>
      <w:r w:rsidR="0033033B">
        <w:t xml:space="preserve"> through</w:t>
      </w:r>
      <w:r w:rsidR="00B2536E">
        <w:t xml:space="preserve"> </w:t>
      </w:r>
      <w:r w:rsidR="00284EB4" w:rsidRPr="00284EB4">
        <w:t>play</w:t>
      </w:r>
      <w:r w:rsidR="00726329">
        <w:t>,</w:t>
      </w:r>
      <w:r w:rsidR="00284EB4" w:rsidRPr="00284EB4">
        <w:t xml:space="preserve"> songs, stories, and routines</w:t>
      </w:r>
      <w:r w:rsidR="00B16E2E">
        <w:t xml:space="preserve"> </w:t>
      </w:r>
      <w:r w:rsidR="004D4D81">
        <w:t>(</w:t>
      </w:r>
      <w:r w:rsidR="00726329" w:rsidRPr="00726329">
        <w:t>Hickey</w:t>
      </w:r>
      <w:r w:rsidR="004D4D81">
        <w:t xml:space="preserve"> and</w:t>
      </w:r>
      <w:r w:rsidR="00726329" w:rsidRPr="00726329">
        <w:t xml:space="preserve"> Mejia</w:t>
      </w:r>
      <w:r w:rsidR="004D4D81">
        <w:t xml:space="preserve">, </w:t>
      </w:r>
      <w:r w:rsidR="00726329" w:rsidRPr="00726329">
        <w:t>2014)</w:t>
      </w:r>
      <w:r w:rsidR="004D4D81">
        <w:t>.</w:t>
      </w:r>
      <w:r w:rsidR="00B2536E">
        <w:t xml:space="preserve"> </w:t>
      </w:r>
    </w:p>
    <w:p w14:paraId="625FA368" w14:textId="4DC2BD9B" w:rsidR="007A75D1" w:rsidRDefault="00B2536E" w:rsidP="000E49C1">
      <w:r>
        <w:t>Il</w:t>
      </w:r>
      <w:r w:rsidR="000A7673">
        <w:t xml:space="preserve">ari </w:t>
      </w:r>
      <w:r w:rsidR="002D6558" w:rsidRPr="002D6558">
        <w:rPr>
          <w:i/>
          <w:iCs/>
        </w:rPr>
        <w:t>et al</w:t>
      </w:r>
      <w:r w:rsidR="002D6558">
        <w:t xml:space="preserve"> </w:t>
      </w:r>
      <w:r w:rsidR="000A7673">
        <w:t xml:space="preserve">(2013) also believes </w:t>
      </w:r>
      <w:r w:rsidR="009A7525">
        <w:t xml:space="preserve">in the benefit of </w:t>
      </w:r>
      <w:r w:rsidR="009A7525" w:rsidRPr="001A4EE2">
        <w:rPr>
          <w:b/>
          <w:bCs/>
        </w:rPr>
        <w:t>singing</w:t>
      </w:r>
      <w:r w:rsidR="009A7525">
        <w:t xml:space="preserve"> </w:t>
      </w:r>
      <w:r w:rsidR="00625ED4">
        <w:t xml:space="preserve">to </w:t>
      </w:r>
      <w:r w:rsidR="00721092">
        <w:t>teach</w:t>
      </w:r>
      <w:r w:rsidR="00812974">
        <w:t xml:space="preserve"> </w:t>
      </w:r>
      <w:r w:rsidR="004776C5">
        <w:t>language</w:t>
      </w:r>
      <w:r w:rsidR="003111AC">
        <w:t xml:space="preserve"> but</w:t>
      </w:r>
      <w:r w:rsidR="00812974">
        <w:t xml:space="preserve"> also</w:t>
      </w:r>
      <w:r w:rsidR="003111AC">
        <w:t xml:space="preserve"> </w:t>
      </w:r>
      <w:r w:rsidR="0033033B">
        <w:t xml:space="preserve">to gain </w:t>
      </w:r>
      <w:r w:rsidR="00AF4179">
        <w:t>an</w:t>
      </w:r>
      <w:r w:rsidR="00442B2E">
        <w:t xml:space="preserve"> understanding </w:t>
      </w:r>
      <w:r w:rsidR="00AF4179">
        <w:t>of</w:t>
      </w:r>
      <w:r w:rsidR="000A2E8A">
        <w:t xml:space="preserve"> </w:t>
      </w:r>
      <w:r w:rsidR="004776C5">
        <w:t xml:space="preserve">identity and </w:t>
      </w:r>
      <w:r w:rsidR="000A2E8A">
        <w:t xml:space="preserve">culture </w:t>
      </w:r>
      <w:r w:rsidR="0009459F">
        <w:t xml:space="preserve">for themselves </w:t>
      </w:r>
      <w:r w:rsidR="000A2E8A">
        <w:t xml:space="preserve">and </w:t>
      </w:r>
      <w:r w:rsidR="00D2297B">
        <w:t xml:space="preserve">that of </w:t>
      </w:r>
      <w:r w:rsidR="000A2E8A">
        <w:t>others</w:t>
      </w:r>
      <w:r w:rsidR="00472932">
        <w:t xml:space="preserve">. The reason </w:t>
      </w:r>
      <w:r w:rsidR="00812974">
        <w:t>for this</w:t>
      </w:r>
      <w:r w:rsidR="00DC05D8">
        <w:t xml:space="preserve"> </w:t>
      </w:r>
      <w:r w:rsidR="00616B99">
        <w:t xml:space="preserve">is that </w:t>
      </w:r>
      <w:r w:rsidR="00DC05D8">
        <w:t xml:space="preserve">songs </w:t>
      </w:r>
      <w:r w:rsidR="00616B99">
        <w:t xml:space="preserve">are an </w:t>
      </w:r>
      <w:r w:rsidR="00515B3A">
        <w:t>expression</w:t>
      </w:r>
      <w:r w:rsidR="00616B99">
        <w:t xml:space="preserve"> of lifestyle, values</w:t>
      </w:r>
      <w:r w:rsidR="00812974">
        <w:t>,</w:t>
      </w:r>
      <w:r w:rsidR="00616B99">
        <w:t xml:space="preserve"> </w:t>
      </w:r>
      <w:r w:rsidR="00C2241B">
        <w:t>beliefs,</w:t>
      </w:r>
      <w:r w:rsidR="00616B99">
        <w:t xml:space="preserve"> and </w:t>
      </w:r>
      <w:r w:rsidR="004B7501">
        <w:t>knowledge</w:t>
      </w:r>
      <w:r w:rsidR="00F04FD4">
        <w:t xml:space="preserve"> and is a natural way of teaching</w:t>
      </w:r>
      <w:r w:rsidR="00515B3A">
        <w:t xml:space="preserve">, right from birth. </w:t>
      </w:r>
      <w:r w:rsidR="00FF30A0">
        <w:t>Ilari</w:t>
      </w:r>
      <w:r w:rsidR="00FD2BC1">
        <w:t xml:space="preserve"> </w:t>
      </w:r>
      <w:r w:rsidR="00FD2BC1" w:rsidRPr="00FD2BC1">
        <w:rPr>
          <w:i/>
          <w:iCs/>
        </w:rPr>
        <w:t>et al</w:t>
      </w:r>
      <w:r w:rsidR="00FF30A0">
        <w:t xml:space="preserve"> </w:t>
      </w:r>
      <w:r w:rsidR="00456A15">
        <w:t xml:space="preserve">(2013) </w:t>
      </w:r>
      <w:r w:rsidR="00172673">
        <w:t>suggest</w:t>
      </w:r>
      <w:r w:rsidR="000B3E06">
        <w:t>s</w:t>
      </w:r>
      <w:r w:rsidR="00C2241B">
        <w:t xml:space="preserve"> </w:t>
      </w:r>
      <w:r w:rsidR="00172673">
        <w:t xml:space="preserve">songs </w:t>
      </w:r>
      <w:r w:rsidR="00FD2BC1">
        <w:t>teach historic</w:t>
      </w:r>
      <w:r w:rsidR="00C9100E">
        <w:t xml:space="preserve"> </w:t>
      </w:r>
      <w:r w:rsidR="00F12702">
        <w:t xml:space="preserve">and cultural </w:t>
      </w:r>
      <w:r w:rsidR="00367BD5">
        <w:t xml:space="preserve">information which </w:t>
      </w:r>
      <w:r w:rsidR="00C97AC6">
        <w:t>is</w:t>
      </w:r>
      <w:r w:rsidR="00367BD5">
        <w:t xml:space="preserve"> easily learnt </w:t>
      </w:r>
      <w:r w:rsidR="00DD72DD">
        <w:t xml:space="preserve">through </w:t>
      </w:r>
      <w:r w:rsidR="00367BD5">
        <w:t xml:space="preserve">its repetition and melody. For </w:t>
      </w:r>
      <w:r w:rsidR="00DD72DD">
        <w:t>example,</w:t>
      </w:r>
      <w:r w:rsidR="00CA5D5C">
        <w:t xml:space="preserve"> “</w:t>
      </w:r>
      <w:r w:rsidR="00657310" w:rsidRPr="00657310">
        <w:t xml:space="preserve">Y </w:t>
      </w:r>
      <w:proofErr w:type="spellStart"/>
      <w:r w:rsidR="00657310" w:rsidRPr="00657310">
        <w:t>Crwtyn</w:t>
      </w:r>
      <w:proofErr w:type="spellEnd"/>
      <w:r w:rsidR="00657310" w:rsidRPr="00657310">
        <w:t xml:space="preserve"> Coch"</w:t>
      </w:r>
      <w:r w:rsidR="00DD72DD">
        <w:t xml:space="preserve"> </w:t>
      </w:r>
      <w:r w:rsidR="00B1772A" w:rsidRPr="007B6F00">
        <w:rPr>
          <w:color w:val="196B24" w:themeColor="accent3"/>
        </w:rPr>
        <w:t xml:space="preserve">(Y </w:t>
      </w:r>
      <w:proofErr w:type="spellStart"/>
      <w:r w:rsidR="00B1772A" w:rsidRPr="007B6F00">
        <w:rPr>
          <w:color w:val="196B24" w:themeColor="accent3"/>
        </w:rPr>
        <w:t>crwtyn</w:t>
      </w:r>
      <w:proofErr w:type="spellEnd"/>
      <w:r w:rsidR="00B1772A" w:rsidRPr="007B6F00">
        <w:rPr>
          <w:color w:val="196B24" w:themeColor="accent3"/>
        </w:rPr>
        <w:t xml:space="preserve"> </w:t>
      </w:r>
      <w:proofErr w:type="spellStart"/>
      <w:r w:rsidR="00B1772A" w:rsidRPr="007B6F00">
        <w:rPr>
          <w:color w:val="196B24" w:themeColor="accent3"/>
        </w:rPr>
        <w:t>coch</w:t>
      </w:r>
      <w:proofErr w:type="spellEnd"/>
      <w:r w:rsidR="00B1772A" w:rsidRPr="007B6F00">
        <w:rPr>
          <w:color w:val="196B24" w:themeColor="accent3"/>
        </w:rPr>
        <w:t xml:space="preserve">, </w:t>
      </w:r>
      <w:proofErr w:type="spellStart"/>
      <w:r w:rsidR="00B1772A" w:rsidRPr="007B6F00">
        <w:rPr>
          <w:color w:val="196B24" w:themeColor="accent3"/>
        </w:rPr>
        <w:t>yn</w:t>
      </w:r>
      <w:proofErr w:type="spellEnd"/>
      <w:r w:rsidR="00B1772A" w:rsidRPr="007B6F00">
        <w:rPr>
          <w:color w:val="196B24" w:themeColor="accent3"/>
        </w:rPr>
        <w:t xml:space="preserve"> </w:t>
      </w:r>
      <w:proofErr w:type="spellStart"/>
      <w:r w:rsidR="00B1772A" w:rsidRPr="007B6F00">
        <w:rPr>
          <w:color w:val="196B24" w:themeColor="accent3"/>
        </w:rPr>
        <w:t>crynu</w:t>
      </w:r>
      <w:proofErr w:type="spellEnd"/>
      <w:r w:rsidR="00B1772A" w:rsidRPr="007B6F00">
        <w:rPr>
          <w:color w:val="196B24" w:themeColor="accent3"/>
        </w:rPr>
        <w:t xml:space="preserve"> </w:t>
      </w:r>
      <w:proofErr w:type="spellStart"/>
      <w:r w:rsidR="00B1772A" w:rsidRPr="007B6F00">
        <w:rPr>
          <w:color w:val="196B24" w:themeColor="accent3"/>
        </w:rPr>
        <w:t>mae</w:t>
      </w:r>
      <w:proofErr w:type="spellEnd"/>
      <w:r w:rsidR="00B1772A" w:rsidRPr="007B6F00">
        <w:rPr>
          <w:color w:val="196B24" w:themeColor="accent3"/>
        </w:rPr>
        <w:t xml:space="preserve">, Dros </w:t>
      </w:r>
      <w:proofErr w:type="spellStart"/>
      <w:r w:rsidR="00B1772A" w:rsidRPr="007B6F00">
        <w:rPr>
          <w:color w:val="196B24" w:themeColor="accent3"/>
        </w:rPr>
        <w:t>fryniau</w:t>
      </w:r>
      <w:proofErr w:type="spellEnd"/>
      <w:r w:rsidR="00B1772A" w:rsidRPr="007B6F00">
        <w:rPr>
          <w:color w:val="196B24" w:themeColor="accent3"/>
        </w:rPr>
        <w:t xml:space="preserve"> Cymru </w:t>
      </w:r>
      <w:proofErr w:type="spellStart"/>
      <w:r w:rsidR="00B1772A" w:rsidRPr="007B6F00">
        <w:rPr>
          <w:color w:val="196B24" w:themeColor="accent3"/>
        </w:rPr>
        <w:t>rydd</w:t>
      </w:r>
      <w:proofErr w:type="spellEnd"/>
      <w:r w:rsidR="00B1772A" w:rsidRPr="007B6F00">
        <w:rPr>
          <w:color w:val="196B24" w:themeColor="accent3"/>
        </w:rPr>
        <w:t xml:space="preserve">. Yn </w:t>
      </w:r>
      <w:proofErr w:type="spellStart"/>
      <w:r w:rsidR="00B1772A" w:rsidRPr="007B6F00">
        <w:rPr>
          <w:color w:val="196B24" w:themeColor="accent3"/>
        </w:rPr>
        <w:t>wir</w:t>
      </w:r>
      <w:proofErr w:type="spellEnd"/>
      <w:r w:rsidR="00B1772A" w:rsidRPr="007B6F00">
        <w:rPr>
          <w:color w:val="196B24" w:themeColor="accent3"/>
        </w:rPr>
        <w:t xml:space="preserve">, </w:t>
      </w:r>
      <w:proofErr w:type="spellStart"/>
      <w:r w:rsidR="00B1772A" w:rsidRPr="007B6F00">
        <w:rPr>
          <w:color w:val="196B24" w:themeColor="accent3"/>
        </w:rPr>
        <w:t>yn</w:t>
      </w:r>
      <w:proofErr w:type="spellEnd"/>
      <w:r w:rsidR="00B1772A" w:rsidRPr="007B6F00">
        <w:rPr>
          <w:color w:val="196B24" w:themeColor="accent3"/>
        </w:rPr>
        <w:t xml:space="preserve"> </w:t>
      </w:r>
      <w:proofErr w:type="spellStart"/>
      <w:r w:rsidR="00B1772A" w:rsidRPr="007B6F00">
        <w:rPr>
          <w:color w:val="196B24" w:themeColor="accent3"/>
        </w:rPr>
        <w:t>wir</w:t>
      </w:r>
      <w:proofErr w:type="spellEnd"/>
      <w:r w:rsidR="00B1772A" w:rsidRPr="007B6F00">
        <w:rPr>
          <w:color w:val="196B24" w:themeColor="accent3"/>
        </w:rPr>
        <w:t xml:space="preserve">, </w:t>
      </w:r>
      <w:proofErr w:type="spellStart"/>
      <w:r w:rsidR="00B1772A" w:rsidRPr="007B6F00">
        <w:rPr>
          <w:color w:val="196B24" w:themeColor="accent3"/>
        </w:rPr>
        <w:t>mae'n</w:t>
      </w:r>
      <w:proofErr w:type="spellEnd"/>
      <w:r w:rsidR="00B1772A" w:rsidRPr="007B6F00">
        <w:rPr>
          <w:color w:val="196B24" w:themeColor="accent3"/>
        </w:rPr>
        <w:t xml:space="preserve"> </w:t>
      </w:r>
      <w:proofErr w:type="spellStart"/>
      <w:r w:rsidR="00B1772A" w:rsidRPr="007B6F00">
        <w:rPr>
          <w:color w:val="196B24" w:themeColor="accent3"/>
        </w:rPr>
        <w:t>brawychu'r</w:t>
      </w:r>
      <w:proofErr w:type="spellEnd"/>
      <w:r w:rsidR="00B1772A" w:rsidRPr="007B6F00">
        <w:rPr>
          <w:color w:val="196B24" w:themeColor="accent3"/>
        </w:rPr>
        <w:t xml:space="preserve"> </w:t>
      </w:r>
      <w:proofErr w:type="spellStart"/>
      <w:r w:rsidR="00B1772A" w:rsidRPr="007B6F00">
        <w:rPr>
          <w:color w:val="196B24" w:themeColor="accent3"/>
        </w:rPr>
        <w:t>ennyd</w:t>
      </w:r>
      <w:proofErr w:type="spellEnd"/>
      <w:r w:rsidR="00B1772A" w:rsidRPr="007B6F00">
        <w:rPr>
          <w:color w:val="196B24" w:themeColor="accent3"/>
        </w:rPr>
        <w:t xml:space="preserve">, </w:t>
      </w:r>
      <w:proofErr w:type="spellStart"/>
      <w:r w:rsidR="00B1772A" w:rsidRPr="007B6F00">
        <w:rPr>
          <w:color w:val="196B24" w:themeColor="accent3"/>
        </w:rPr>
        <w:t>Lladron</w:t>
      </w:r>
      <w:proofErr w:type="spellEnd"/>
      <w:r w:rsidR="00B1772A" w:rsidRPr="007B6F00">
        <w:rPr>
          <w:color w:val="196B24" w:themeColor="accent3"/>
        </w:rPr>
        <w:t xml:space="preserve"> </w:t>
      </w:r>
      <w:proofErr w:type="spellStart"/>
      <w:r w:rsidR="00B1772A" w:rsidRPr="007B6F00">
        <w:rPr>
          <w:color w:val="196B24" w:themeColor="accent3"/>
        </w:rPr>
        <w:t>dros</w:t>
      </w:r>
      <w:proofErr w:type="spellEnd"/>
      <w:r w:rsidR="00B1772A" w:rsidRPr="007B6F00">
        <w:rPr>
          <w:color w:val="196B24" w:themeColor="accent3"/>
        </w:rPr>
        <w:t xml:space="preserve"> </w:t>
      </w:r>
      <w:proofErr w:type="spellStart"/>
      <w:r w:rsidR="00B1772A" w:rsidRPr="007B6F00">
        <w:rPr>
          <w:color w:val="196B24" w:themeColor="accent3"/>
        </w:rPr>
        <w:t>ein</w:t>
      </w:r>
      <w:proofErr w:type="spellEnd"/>
      <w:r w:rsidR="00B1772A" w:rsidRPr="007B6F00">
        <w:rPr>
          <w:color w:val="196B24" w:themeColor="accent3"/>
        </w:rPr>
        <w:t xml:space="preserve"> </w:t>
      </w:r>
      <w:proofErr w:type="spellStart"/>
      <w:r w:rsidR="00B1772A" w:rsidRPr="007B6F00">
        <w:rPr>
          <w:color w:val="196B24" w:themeColor="accent3"/>
        </w:rPr>
        <w:t>tir</w:t>
      </w:r>
      <w:proofErr w:type="spellEnd"/>
      <w:r w:rsidR="00B1772A" w:rsidRPr="007B6F00">
        <w:rPr>
          <w:color w:val="196B24" w:themeColor="accent3"/>
        </w:rPr>
        <w:t>.)</w:t>
      </w:r>
      <w:r w:rsidR="00657310" w:rsidRPr="007B6F00">
        <w:rPr>
          <w:color w:val="196B24" w:themeColor="accent3"/>
        </w:rPr>
        <w:t xml:space="preserve"> </w:t>
      </w:r>
      <w:r w:rsidR="00657310">
        <w:t>is a</w:t>
      </w:r>
      <w:r w:rsidR="007E51B7">
        <w:t xml:space="preserve"> Welsh</w:t>
      </w:r>
      <w:r w:rsidR="00657310">
        <w:t xml:space="preserve"> </w:t>
      </w:r>
      <w:r w:rsidR="00D20DA6">
        <w:t xml:space="preserve">song </w:t>
      </w:r>
      <w:r w:rsidR="00E758F0">
        <w:t>referencing the</w:t>
      </w:r>
      <w:r w:rsidR="00762AB6">
        <w:t xml:space="preserve"> </w:t>
      </w:r>
      <w:r w:rsidR="00E758F0">
        <w:t>mythical</w:t>
      </w:r>
      <w:r w:rsidR="00762AB6">
        <w:t xml:space="preserve"> </w:t>
      </w:r>
      <w:r w:rsidR="007E51B7">
        <w:t>R</w:t>
      </w:r>
      <w:r w:rsidR="00762AB6">
        <w:t xml:space="preserve">ed </w:t>
      </w:r>
      <w:r w:rsidR="007E51B7">
        <w:t>D</w:t>
      </w:r>
      <w:r w:rsidR="00762AB6">
        <w:t xml:space="preserve">ragon </w:t>
      </w:r>
      <w:r w:rsidR="00B1772A">
        <w:t xml:space="preserve">which features on </w:t>
      </w:r>
      <w:r w:rsidR="00C97AC6">
        <w:t xml:space="preserve">the </w:t>
      </w:r>
      <w:r w:rsidR="00FB5E1C">
        <w:t xml:space="preserve">Welsh </w:t>
      </w:r>
      <w:r w:rsidR="00B1772A">
        <w:t xml:space="preserve">Flag </w:t>
      </w:r>
      <w:r w:rsidR="00C81B10">
        <w:t>and represents power</w:t>
      </w:r>
      <w:r w:rsidR="00FB5E1C">
        <w:t xml:space="preserve">, </w:t>
      </w:r>
      <w:proofErr w:type="gramStart"/>
      <w:r w:rsidR="00C81B10">
        <w:t>protection</w:t>
      </w:r>
      <w:proofErr w:type="gramEnd"/>
      <w:r w:rsidR="00C81B10">
        <w:t xml:space="preserve"> </w:t>
      </w:r>
      <w:r w:rsidR="00E61259">
        <w:t>and national pride</w:t>
      </w:r>
      <w:r w:rsidR="00581B2E">
        <w:t xml:space="preserve">, it </w:t>
      </w:r>
      <w:r w:rsidR="007E20B2">
        <w:t>also</w:t>
      </w:r>
      <w:r w:rsidR="003F42A7">
        <w:t xml:space="preserve"> </w:t>
      </w:r>
      <w:r w:rsidR="0027224E">
        <w:t>depicts</w:t>
      </w:r>
      <w:r w:rsidR="00E61259">
        <w:t xml:space="preserve"> the Welsh landscape </w:t>
      </w:r>
      <w:r w:rsidR="00DD220E">
        <w:t>in its lyrics</w:t>
      </w:r>
      <w:r w:rsidR="001661BE">
        <w:t xml:space="preserve">. </w:t>
      </w:r>
    </w:p>
    <w:p w14:paraId="4D39516B" w14:textId="7572CA48" w:rsidR="00271F13" w:rsidRPr="00583E59" w:rsidRDefault="00790553" w:rsidP="000E49C1">
      <w:pPr>
        <w:rPr>
          <w:color w:val="A02B93" w:themeColor="accent5"/>
        </w:rPr>
      </w:pPr>
      <w:r w:rsidRPr="006D715D">
        <w:rPr>
          <w:color w:val="A02B93" w:themeColor="accent5"/>
        </w:rPr>
        <w:lastRenderedPageBreak/>
        <w:t xml:space="preserve">Music is an enjoyable social </w:t>
      </w:r>
      <w:r w:rsidR="00493DAD" w:rsidRPr="006D715D">
        <w:rPr>
          <w:color w:val="A02B93" w:themeColor="accent5"/>
        </w:rPr>
        <w:t>aspect</w:t>
      </w:r>
      <w:r w:rsidRPr="006D715D">
        <w:rPr>
          <w:color w:val="A02B93" w:themeColor="accent5"/>
        </w:rPr>
        <w:t xml:space="preserve"> </w:t>
      </w:r>
      <w:r w:rsidR="00AF26DA" w:rsidRPr="006D715D">
        <w:rPr>
          <w:color w:val="A02B93" w:themeColor="accent5"/>
        </w:rPr>
        <w:t xml:space="preserve">in </w:t>
      </w:r>
      <w:r w:rsidR="00897299" w:rsidRPr="006D715D">
        <w:rPr>
          <w:color w:val="A02B93" w:themeColor="accent5"/>
        </w:rPr>
        <w:t xml:space="preserve">the </w:t>
      </w:r>
      <w:r w:rsidR="00AF26DA" w:rsidRPr="006D715D">
        <w:rPr>
          <w:color w:val="A02B93" w:themeColor="accent5"/>
        </w:rPr>
        <w:t>classroom to engage children in activit</w:t>
      </w:r>
      <w:r w:rsidR="008257DC" w:rsidRPr="006D715D">
        <w:rPr>
          <w:color w:val="A02B93" w:themeColor="accent5"/>
        </w:rPr>
        <w:t>ies</w:t>
      </w:r>
      <w:r w:rsidR="00AF26DA" w:rsidRPr="006D715D">
        <w:rPr>
          <w:color w:val="A02B93" w:themeColor="accent5"/>
        </w:rPr>
        <w:t xml:space="preserve"> and </w:t>
      </w:r>
      <w:r w:rsidR="006D2CEC" w:rsidRPr="006D715D">
        <w:rPr>
          <w:color w:val="A02B93" w:themeColor="accent5"/>
        </w:rPr>
        <w:t>guide the</w:t>
      </w:r>
      <w:r w:rsidR="00AF26DA" w:rsidRPr="006D715D">
        <w:rPr>
          <w:color w:val="A02B93" w:themeColor="accent5"/>
        </w:rPr>
        <w:t xml:space="preserve"> structure the day. For example</w:t>
      </w:r>
      <w:r w:rsidR="00C13251" w:rsidRPr="006D715D">
        <w:rPr>
          <w:color w:val="A02B93" w:themeColor="accent5"/>
        </w:rPr>
        <w:t>,</w:t>
      </w:r>
      <w:r w:rsidR="00CA6DD4" w:rsidRPr="006D715D">
        <w:rPr>
          <w:color w:val="A02B93" w:themeColor="accent5"/>
        </w:rPr>
        <w:t xml:space="preserve"> </w:t>
      </w:r>
      <w:r w:rsidR="00F5421C" w:rsidRPr="006D715D">
        <w:rPr>
          <w:color w:val="A02B93" w:themeColor="accent5"/>
        </w:rPr>
        <w:t xml:space="preserve">certain songs </w:t>
      </w:r>
      <w:r w:rsidR="00CA6DD4" w:rsidRPr="006D715D">
        <w:rPr>
          <w:color w:val="A02B93" w:themeColor="accent5"/>
        </w:rPr>
        <w:t xml:space="preserve">sang at </w:t>
      </w:r>
      <w:proofErr w:type="gramStart"/>
      <w:r w:rsidR="0027224E" w:rsidRPr="006D715D">
        <w:rPr>
          <w:color w:val="A02B93" w:themeColor="accent5"/>
        </w:rPr>
        <w:t>particular times</w:t>
      </w:r>
      <w:proofErr w:type="gramEnd"/>
      <w:r w:rsidR="00CA6DD4" w:rsidRPr="006D715D">
        <w:rPr>
          <w:color w:val="A02B93" w:themeColor="accent5"/>
        </w:rPr>
        <w:t xml:space="preserve"> of the day such as tidy up time w</w:t>
      </w:r>
      <w:r w:rsidR="008612FE" w:rsidRPr="006D715D">
        <w:rPr>
          <w:color w:val="A02B93" w:themeColor="accent5"/>
        </w:rPr>
        <w:t>ill</w:t>
      </w:r>
      <w:r w:rsidR="00CA6DD4" w:rsidRPr="006D715D">
        <w:rPr>
          <w:color w:val="A02B93" w:themeColor="accent5"/>
        </w:rPr>
        <w:t xml:space="preserve"> </w:t>
      </w:r>
      <w:r w:rsidR="00BE4D21" w:rsidRPr="006D715D">
        <w:rPr>
          <w:color w:val="A02B93" w:themeColor="accent5"/>
        </w:rPr>
        <w:t xml:space="preserve">support </w:t>
      </w:r>
      <w:r w:rsidR="003663F9" w:rsidRPr="006D715D">
        <w:rPr>
          <w:color w:val="A02B93" w:themeColor="accent5"/>
        </w:rPr>
        <w:t>child</w:t>
      </w:r>
      <w:r w:rsidR="00F340BA" w:rsidRPr="006D715D">
        <w:rPr>
          <w:color w:val="A02B93" w:themeColor="accent5"/>
        </w:rPr>
        <w:t>ren</w:t>
      </w:r>
      <w:r w:rsidR="00F0124B" w:rsidRPr="006D715D">
        <w:rPr>
          <w:color w:val="A02B93" w:themeColor="accent5"/>
        </w:rPr>
        <w:t xml:space="preserve"> learning a </w:t>
      </w:r>
      <w:r w:rsidR="00C85548" w:rsidRPr="006D715D">
        <w:rPr>
          <w:color w:val="A02B93" w:themeColor="accent5"/>
        </w:rPr>
        <w:t xml:space="preserve">second language </w:t>
      </w:r>
      <w:r w:rsidR="00BE4D21" w:rsidRPr="006D715D">
        <w:rPr>
          <w:color w:val="A02B93" w:themeColor="accent5"/>
        </w:rPr>
        <w:t xml:space="preserve">to understand what </w:t>
      </w:r>
      <w:r w:rsidR="00E267FA" w:rsidRPr="006D715D">
        <w:rPr>
          <w:color w:val="A02B93" w:themeColor="accent5"/>
        </w:rPr>
        <w:t xml:space="preserve">time of day it is </w:t>
      </w:r>
      <w:r w:rsidR="00E267FA" w:rsidRPr="00583E59">
        <w:rPr>
          <w:color w:val="A02B93" w:themeColor="accent5"/>
        </w:rPr>
        <w:t xml:space="preserve">and what </w:t>
      </w:r>
      <w:r w:rsidR="00F340BA" w:rsidRPr="00583E59">
        <w:rPr>
          <w:color w:val="A02B93" w:themeColor="accent5"/>
        </w:rPr>
        <w:t>to expect next</w:t>
      </w:r>
      <w:r w:rsidR="0054615B" w:rsidRPr="00583E59">
        <w:rPr>
          <w:color w:val="A02B93" w:themeColor="accent5"/>
        </w:rPr>
        <w:t xml:space="preserve">. And the same applies </w:t>
      </w:r>
      <w:r w:rsidR="0004512C" w:rsidRPr="00583E59">
        <w:rPr>
          <w:color w:val="A02B93" w:themeColor="accent5"/>
        </w:rPr>
        <w:t xml:space="preserve">to </w:t>
      </w:r>
      <w:r w:rsidR="003663F9" w:rsidRPr="00583E59">
        <w:rPr>
          <w:color w:val="A02B93" w:themeColor="accent5"/>
        </w:rPr>
        <w:t>additional</w:t>
      </w:r>
      <w:r w:rsidR="0054615B" w:rsidRPr="00583E59">
        <w:rPr>
          <w:color w:val="A02B93" w:themeColor="accent5"/>
        </w:rPr>
        <w:t xml:space="preserve"> needs children</w:t>
      </w:r>
      <w:r w:rsidR="00897299" w:rsidRPr="00583E59">
        <w:rPr>
          <w:color w:val="A02B93" w:themeColor="accent5"/>
        </w:rPr>
        <w:t xml:space="preserve"> (</w:t>
      </w:r>
      <w:proofErr w:type="spellStart"/>
      <w:r w:rsidR="00897299" w:rsidRPr="00583E59">
        <w:rPr>
          <w:color w:val="A02B93" w:themeColor="accent5"/>
        </w:rPr>
        <w:t>Iiari</w:t>
      </w:r>
      <w:proofErr w:type="spellEnd"/>
      <w:r w:rsidR="00897299" w:rsidRPr="00583E59">
        <w:rPr>
          <w:color w:val="A02B93" w:themeColor="accent5"/>
        </w:rPr>
        <w:t>, 2013)</w:t>
      </w:r>
    </w:p>
    <w:p w14:paraId="126F2A01" w14:textId="54FE68CD" w:rsidR="00A76952" w:rsidRDefault="001057C0" w:rsidP="000E49C1">
      <w:r w:rsidRPr="00583E59">
        <w:rPr>
          <w:color w:val="A02B93" w:themeColor="accent5"/>
        </w:rPr>
        <w:t>Practitioners must ensure every child feels heard</w:t>
      </w:r>
      <w:r w:rsidR="00AE0BBD" w:rsidRPr="00583E59">
        <w:rPr>
          <w:color w:val="A02B93" w:themeColor="accent5"/>
        </w:rPr>
        <w:t xml:space="preserve">; </w:t>
      </w:r>
      <w:r w:rsidR="00A27192" w:rsidRPr="00583E59">
        <w:rPr>
          <w:color w:val="A02B93" w:themeColor="accent5"/>
        </w:rPr>
        <w:t>recognising</w:t>
      </w:r>
      <w:r w:rsidRPr="00583E59">
        <w:rPr>
          <w:color w:val="A02B93" w:themeColor="accent5"/>
        </w:rPr>
        <w:t xml:space="preserve"> their linguistic capabilities</w:t>
      </w:r>
      <w:r w:rsidR="00AE0BBD" w:rsidRPr="00583E59">
        <w:rPr>
          <w:color w:val="A02B93" w:themeColor="accent5"/>
        </w:rPr>
        <w:t xml:space="preserve"> by </w:t>
      </w:r>
      <w:r w:rsidRPr="00583E59">
        <w:rPr>
          <w:color w:val="A02B93" w:themeColor="accent5"/>
        </w:rPr>
        <w:t xml:space="preserve">listening and encouraging them to be </w:t>
      </w:r>
      <w:r w:rsidRPr="00583E59">
        <w:rPr>
          <w:b/>
          <w:bCs/>
          <w:color w:val="A02B93" w:themeColor="accent5"/>
        </w:rPr>
        <w:t xml:space="preserve">proud </w:t>
      </w:r>
      <w:r w:rsidRPr="00583E59">
        <w:rPr>
          <w:color w:val="A02B93" w:themeColor="accent5"/>
        </w:rPr>
        <w:t xml:space="preserve">and share their language and cultural knowledge </w:t>
      </w:r>
      <w:r w:rsidR="008469CA" w:rsidRPr="00583E59">
        <w:rPr>
          <w:color w:val="A02B93" w:themeColor="accent5"/>
        </w:rPr>
        <w:t>with</w:t>
      </w:r>
      <w:r w:rsidR="00F10C36" w:rsidRPr="00583E59">
        <w:rPr>
          <w:color w:val="A02B93" w:themeColor="accent5"/>
        </w:rPr>
        <w:t xml:space="preserve"> their </w:t>
      </w:r>
      <w:r w:rsidRPr="00583E59">
        <w:rPr>
          <w:color w:val="A02B93" w:themeColor="accent5"/>
        </w:rPr>
        <w:t xml:space="preserve">peers. </w:t>
      </w:r>
      <w:r w:rsidR="008469CA" w:rsidRPr="00583E59">
        <w:rPr>
          <w:color w:val="A02B93" w:themeColor="accent5"/>
        </w:rPr>
        <w:t>I</w:t>
      </w:r>
      <w:r w:rsidRPr="00583E59">
        <w:rPr>
          <w:color w:val="A02B93" w:themeColor="accent5"/>
        </w:rPr>
        <w:t xml:space="preserve">n turn </w:t>
      </w:r>
      <w:r w:rsidR="008469CA" w:rsidRPr="00583E59">
        <w:rPr>
          <w:color w:val="A02B93" w:themeColor="accent5"/>
        </w:rPr>
        <w:t xml:space="preserve">this </w:t>
      </w:r>
      <w:r w:rsidRPr="00583E59">
        <w:rPr>
          <w:color w:val="A02B93" w:themeColor="accent5"/>
        </w:rPr>
        <w:t>will foster interest and respect amongst all children, widening their lens to ways of life less known to them</w:t>
      </w:r>
      <w:r w:rsidR="005675DE" w:rsidRPr="00583E59">
        <w:rPr>
          <w:color w:val="A02B93" w:themeColor="accent5"/>
        </w:rPr>
        <w:t>.</w:t>
      </w:r>
      <w:r w:rsidRPr="00583E59">
        <w:rPr>
          <w:color w:val="A02B93" w:themeColor="accent5"/>
        </w:rPr>
        <w:t xml:space="preserve"> </w:t>
      </w:r>
      <w:r w:rsidR="00085F8E">
        <w:t xml:space="preserve">Practitioners can </w:t>
      </w:r>
      <w:r w:rsidR="008469CA">
        <w:t xml:space="preserve">support </w:t>
      </w:r>
      <w:r w:rsidR="00B66978">
        <w:t xml:space="preserve">each child’s </w:t>
      </w:r>
      <w:r w:rsidR="000E38CF">
        <w:t xml:space="preserve">uniqueness </w:t>
      </w:r>
      <w:r w:rsidR="008469CA">
        <w:t>in</w:t>
      </w:r>
      <w:r w:rsidR="00085F8E">
        <w:t xml:space="preserve"> </w:t>
      </w:r>
      <w:r w:rsidR="00085F8E" w:rsidRPr="00085F8E">
        <w:t xml:space="preserve">everyday practice by reflecting languages and cultures in books, </w:t>
      </w:r>
      <w:r w:rsidR="00A76952" w:rsidRPr="00085F8E">
        <w:t>images,</w:t>
      </w:r>
      <w:r w:rsidR="00085F8E">
        <w:t xml:space="preserve"> and</w:t>
      </w:r>
      <w:r w:rsidR="00085F8E" w:rsidRPr="00085F8E">
        <w:t xml:space="preserve"> resources, promoting inclusivity for all</w:t>
      </w:r>
      <w:r w:rsidR="00A76952">
        <w:t xml:space="preserve"> (Lindon, 2012).</w:t>
      </w:r>
      <w:r w:rsidR="00085F8E" w:rsidRPr="00085F8E">
        <w:t xml:space="preserve"> </w:t>
      </w:r>
    </w:p>
    <w:p w14:paraId="46B1AA68" w14:textId="0B2D4026" w:rsidR="003F0CE0" w:rsidRDefault="001057C0" w:rsidP="000E49C1">
      <w:r w:rsidRPr="001057C0">
        <w:t xml:space="preserve">Once children have a clear sense of self and their own </w:t>
      </w:r>
      <w:r w:rsidR="000C7AEC" w:rsidRPr="001057C0">
        <w:t>identity,</w:t>
      </w:r>
      <w:r w:rsidRPr="001057C0">
        <w:t xml:space="preserve"> they are more likely to accept and learn from other cultures</w:t>
      </w:r>
      <w:r w:rsidR="002B7770">
        <w:t>.</w:t>
      </w:r>
      <w:r w:rsidRPr="001057C0">
        <w:t xml:space="preserve"> </w:t>
      </w:r>
      <w:r w:rsidR="00F10C36">
        <w:t>The Welsh Government recognises the</w:t>
      </w:r>
      <w:r w:rsidR="00903B50">
        <w:t xml:space="preserve"> </w:t>
      </w:r>
      <w:r w:rsidR="008C696B">
        <w:t>importance of</w:t>
      </w:r>
      <w:r w:rsidR="00FF594E">
        <w:t xml:space="preserve"> identity</w:t>
      </w:r>
      <w:r w:rsidR="00CD13FB">
        <w:t xml:space="preserve"> </w:t>
      </w:r>
      <w:r w:rsidR="00D115F2">
        <w:t>especially t</w:t>
      </w:r>
      <w:r w:rsidR="00113919">
        <w:t xml:space="preserve">hrough the </w:t>
      </w:r>
      <w:r w:rsidR="0010189A">
        <w:t>Welsh</w:t>
      </w:r>
      <w:r w:rsidR="00113919">
        <w:t xml:space="preserve"> </w:t>
      </w:r>
      <w:r w:rsidR="0010189A">
        <w:t>languag</w:t>
      </w:r>
      <w:r w:rsidR="005E2A3C">
        <w:t>e by m</w:t>
      </w:r>
      <w:r w:rsidR="00D115F2">
        <w:t xml:space="preserve">aking it a legal </w:t>
      </w:r>
      <w:r w:rsidR="003A4E81">
        <w:t>requirement</w:t>
      </w:r>
      <w:r w:rsidR="00113919">
        <w:t xml:space="preserve"> </w:t>
      </w:r>
      <w:r w:rsidR="00097F28">
        <w:t>in school</w:t>
      </w:r>
      <w:r w:rsidR="005E2A3C">
        <w:t xml:space="preserve">s </w:t>
      </w:r>
      <w:r w:rsidR="009764EF">
        <w:t>and adhering to</w:t>
      </w:r>
      <w:r w:rsidR="005E2A3C">
        <w:t xml:space="preserve"> the </w:t>
      </w:r>
      <w:r w:rsidR="003F0CE0">
        <w:t>Welsh</w:t>
      </w:r>
      <w:r w:rsidR="0004201F">
        <w:t xml:space="preserve"> Language </w:t>
      </w:r>
      <w:r w:rsidR="0004201F" w:rsidRPr="0004201F">
        <w:t>Standards Regulations (2015)</w:t>
      </w:r>
      <w:r w:rsidR="00E31645">
        <w:t xml:space="preserve">. These measures </w:t>
      </w:r>
      <w:r w:rsidR="003D09FB">
        <w:t>promot</w:t>
      </w:r>
      <w:r w:rsidR="0010189A">
        <w:t>e</w:t>
      </w:r>
      <w:r w:rsidR="003D09FB">
        <w:t xml:space="preserve"> and </w:t>
      </w:r>
      <w:r w:rsidR="0094730D">
        <w:t>facilitate</w:t>
      </w:r>
      <w:r w:rsidR="003D09FB">
        <w:t xml:space="preserve"> the</w:t>
      </w:r>
      <w:r w:rsidR="00D97A50" w:rsidRPr="00D97A50">
        <w:t xml:space="preserve"> </w:t>
      </w:r>
      <w:r w:rsidR="00E31645">
        <w:t>l</w:t>
      </w:r>
      <w:r w:rsidR="00D97A50" w:rsidRPr="00D97A50">
        <w:t xml:space="preserve">anguage </w:t>
      </w:r>
      <w:r w:rsidR="00012FE1">
        <w:t>ensuring Welsh</w:t>
      </w:r>
      <w:r w:rsidR="0012353C">
        <w:t xml:space="preserve"> speakers have opportunit</w:t>
      </w:r>
      <w:r w:rsidR="001737A5">
        <w:t>ies</w:t>
      </w:r>
      <w:r w:rsidR="0012353C">
        <w:t xml:space="preserve"> to </w:t>
      </w:r>
      <w:r w:rsidR="00B40EFB">
        <w:t xml:space="preserve">use their language </w:t>
      </w:r>
      <w:r w:rsidR="00FB124A">
        <w:t>throughout education</w:t>
      </w:r>
      <w:r w:rsidR="00012FE1">
        <w:t xml:space="preserve"> </w:t>
      </w:r>
      <w:r w:rsidR="00B7076D">
        <w:t>(</w:t>
      </w:r>
      <w:r w:rsidR="00B7076D" w:rsidRPr="00B7076D">
        <w:t>Welsh Language Commissioner</w:t>
      </w:r>
      <w:r w:rsidR="00B7076D">
        <w:t>, 2015).</w:t>
      </w:r>
    </w:p>
    <w:p w14:paraId="0717124F" w14:textId="7BCA740F" w:rsidR="00D97A50" w:rsidRDefault="002E77FB" w:rsidP="000E49C1">
      <w:r>
        <w:t>The</w:t>
      </w:r>
      <w:r w:rsidR="0006326B">
        <w:t xml:space="preserve"> Welsh Government</w:t>
      </w:r>
      <w:r>
        <w:t xml:space="preserve"> </w:t>
      </w:r>
      <w:r w:rsidR="00530604">
        <w:t>is</w:t>
      </w:r>
      <w:r>
        <w:t xml:space="preserve"> also dedicated </w:t>
      </w:r>
      <w:r w:rsidR="003F0CE0">
        <w:t xml:space="preserve">to the </w:t>
      </w:r>
      <w:r w:rsidR="003F0CE0" w:rsidRPr="00B22D5F">
        <w:rPr>
          <w:b/>
          <w:bCs/>
        </w:rPr>
        <w:t xml:space="preserve">future </w:t>
      </w:r>
      <w:r w:rsidR="003F0CE0">
        <w:t>of the</w:t>
      </w:r>
      <w:r w:rsidR="002A1DDB">
        <w:t xml:space="preserve"> Welsh</w:t>
      </w:r>
      <w:r w:rsidR="003F0CE0">
        <w:t xml:space="preserve"> </w:t>
      </w:r>
      <w:r w:rsidR="0006326B">
        <w:t>language with a</w:t>
      </w:r>
      <w:r w:rsidR="003F0CE0" w:rsidRPr="003F0CE0">
        <w:t xml:space="preserve"> clear vision that by 2050 there will be one million Welsh speakers in Wales. </w:t>
      </w:r>
      <w:r w:rsidR="003F0CE0" w:rsidRPr="00583E59">
        <w:rPr>
          <w:color w:val="A02B93" w:themeColor="accent5"/>
        </w:rPr>
        <w:t xml:space="preserve">This aim is a result of the evidence that young people are leaving education without having the sufficient Welsh language skills needed to take them forward into the world of work and further education </w:t>
      </w:r>
      <w:r w:rsidR="003F0CE0" w:rsidRPr="003F0CE0">
        <w:t xml:space="preserve">(Lewis, 2015). To achieve this goal, they have developed new professional standards, a Welsh language competency framework for practitioners and made available courses such as the Welsh Language Sabbatical Scheme, </w:t>
      </w:r>
      <w:r w:rsidR="003F0CE0" w:rsidRPr="00583E59">
        <w:rPr>
          <w:color w:val="A02B93" w:themeColor="accent5"/>
        </w:rPr>
        <w:t xml:space="preserve">with the overall purpose to improve Welsh language skills for three- to 16-year-olds </w:t>
      </w:r>
      <w:r w:rsidR="003F0CE0" w:rsidRPr="003F0CE0">
        <w:t>(</w:t>
      </w:r>
      <w:proofErr w:type="spellStart"/>
      <w:proofErr w:type="gramStart"/>
      <w:r w:rsidR="003F0CE0" w:rsidRPr="003F0CE0">
        <w:t>hwb.gov.wales</w:t>
      </w:r>
      <w:proofErr w:type="gramEnd"/>
      <w:r w:rsidR="003F0CE0" w:rsidRPr="003F0CE0">
        <w:t>,no</w:t>
      </w:r>
      <w:proofErr w:type="spellEnd"/>
      <w:r w:rsidR="003F0CE0" w:rsidRPr="003F0CE0">
        <w:t xml:space="preserve"> date).</w:t>
      </w:r>
    </w:p>
    <w:p w14:paraId="00C5BF64" w14:textId="329BBE40" w:rsidR="004913CF" w:rsidRDefault="00945011" w:rsidP="000E49C1">
      <w:r w:rsidRPr="00583E59">
        <w:rPr>
          <w:color w:val="A02B93" w:themeColor="accent5"/>
        </w:rPr>
        <w:t>A</w:t>
      </w:r>
      <w:r w:rsidR="00770308" w:rsidRPr="00583E59">
        <w:rPr>
          <w:color w:val="A02B93" w:themeColor="accent5"/>
        </w:rPr>
        <w:t xml:space="preserve">s an </w:t>
      </w:r>
      <w:r w:rsidR="00770308" w:rsidRPr="00583E59">
        <w:rPr>
          <w:b/>
          <w:bCs/>
          <w:color w:val="A02B93" w:themeColor="accent5"/>
        </w:rPr>
        <w:t xml:space="preserve">English </w:t>
      </w:r>
      <w:r w:rsidR="00B90D0B" w:rsidRPr="00583E59">
        <w:rPr>
          <w:b/>
          <w:bCs/>
          <w:color w:val="A02B93" w:themeColor="accent5"/>
        </w:rPr>
        <w:t xml:space="preserve">Born </w:t>
      </w:r>
      <w:r w:rsidR="00770308" w:rsidRPr="00583E59">
        <w:rPr>
          <w:color w:val="A02B93" w:themeColor="accent5"/>
        </w:rPr>
        <w:t>T</w:t>
      </w:r>
      <w:r w:rsidR="00165EE2" w:rsidRPr="00583E59">
        <w:rPr>
          <w:color w:val="A02B93" w:themeColor="accent5"/>
        </w:rPr>
        <w:t xml:space="preserve">eaching </w:t>
      </w:r>
      <w:r w:rsidRPr="00583E59">
        <w:rPr>
          <w:color w:val="A02B93" w:themeColor="accent5"/>
        </w:rPr>
        <w:t>A</w:t>
      </w:r>
      <w:r w:rsidR="00165EE2" w:rsidRPr="00583E59">
        <w:rPr>
          <w:color w:val="A02B93" w:themeColor="accent5"/>
        </w:rPr>
        <w:t xml:space="preserve">ssistant myself </w:t>
      </w:r>
      <w:r w:rsidR="007C1509" w:rsidRPr="00583E59">
        <w:rPr>
          <w:color w:val="A02B93" w:themeColor="accent5"/>
        </w:rPr>
        <w:t>in</w:t>
      </w:r>
      <w:r w:rsidR="00770308" w:rsidRPr="00583E59">
        <w:rPr>
          <w:color w:val="A02B93" w:themeColor="accent5"/>
        </w:rPr>
        <w:t xml:space="preserve"> </w:t>
      </w:r>
      <w:r w:rsidR="001F6CBC" w:rsidRPr="00583E59">
        <w:rPr>
          <w:color w:val="A02B93" w:themeColor="accent5"/>
        </w:rPr>
        <w:t>Wales,</w:t>
      </w:r>
      <w:r w:rsidR="0087259F" w:rsidRPr="00583E59">
        <w:rPr>
          <w:color w:val="A02B93" w:themeColor="accent5"/>
        </w:rPr>
        <w:t xml:space="preserve"> </w:t>
      </w:r>
      <w:r>
        <w:t>I have</w:t>
      </w:r>
      <w:r w:rsidR="002B7770">
        <w:t xml:space="preserve"> tried</w:t>
      </w:r>
      <w:r w:rsidR="00770308">
        <w:t xml:space="preserve"> </w:t>
      </w:r>
      <w:r w:rsidR="004F6CFB">
        <w:t xml:space="preserve">to </w:t>
      </w:r>
      <w:r w:rsidR="008D3A36" w:rsidRPr="008D3A36">
        <w:t>acknowledge</w:t>
      </w:r>
      <w:r w:rsidR="00631FEE">
        <w:t xml:space="preserve"> </w:t>
      </w:r>
      <w:r w:rsidR="00560423">
        <w:t>the</w:t>
      </w:r>
      <w:r w:rsidR="00223347">
        <w:t xml:space="preserve"> children in my care</w:t>
      </w:r>
      <w:r w:rsidR="004F6CFB">
        <w:t xml:space="preserve"> i</w:t>
      </w:r>
      <w:r w:rsidR="00C5499E">
        <w:t>n part 1</w:t>
      </w:r>
      <w:r w:rsidR="001F6CBC">
        <w:t>,</w:t>
      </w:r>
      <w:r w:rsidR="008D3A36" w:rsidRPr="008D3A36">
        <w:t xml:space="preserve"> recognis</w:t>
      </w:r>
      <w:r w:rsidR="009703CF">
        <w:t>ing</w:t>
      </w:r>
      <w:r w:rsidR="0087259F">
        <w:t xml:space="preserve"> </w:t>
      </w:r>
      <w:r w:rsidR="00223347">
        <w:t>their Welsh heritage</w:t>
      </w:r>
      <w:r w:rsidR="009174DE">
        <w:t>,</w:t>
      </w:r>
      <w:r w:rsidR="00C02E6D">
        <w:t xml:space="preserve"> and the importance of</w:t>
      </w:r>
      <w:r w:rsidR="00A73AA0">
        <w:t xml:space="preserve"> </w:t>
      </w:r>
      <w:r w:rsidR="00B323E7">
        <w:t>the</w:t>
      </w:r>
      <w:r w:rsidR="00950DF1">
        <w:t>ir</w:t>
      </w:r>
      <w:r w:rsidR="00B323E7">
        <w:t xml:space="preserve"> </w:t>
      </w:r>
      <w:r w:rsidR="003470F1">
        <w:t>roots</w:t>
      </w:r>
      <w:r w:rsidR="00B720A9">
        <w:t xml:space="preserve"> and </w:t>
      </w:r>
      <w:r w:rsidR="003E5DD4">
        <w:t xml:space="preserve">community </w:t>
      </w:r>
      <w:r w:rsidR="001F5D05">
        <w:t>in the process of</w:t>
      </w:r>
      <w:r w:rsidR="00C02E6D">
        <w:t xml:space="preserve"> </w:t>
      </w:r>
      <w:r w:rsidR="00A27FC3">
        <w:t>nurtur</w:t>
      </w:r>
      <w:r w:rsidR="001F5D05">
        <w:t>ing</w:t>
      </w:r>
      <w:r w:rsidR="00A27FC3">
        <w:t xml:space="preserve"> </w:t>
      </w:r>
      <w:r w:rsidR="002E387D">
        <w:t>a</w:t>
      </w:r>
      <w:r w:rsidR="00A27FC3">
        <w:t xml:space="preserve"> </w:t>
      </w:r>
      <w:r w:rsidR="008D472D">
        <w:t>sense</w:t>
      </w:r>
      <w:r w:rsidR="00A73AA0">
        <w:t xml:space="preserve"> of belonging</w:t>
      </w:r>
      <w:r w:rsidR="00A27FC3">
        <w:t xml:space="preserve"> and identity</w:t>
      </w:r>
      <w:r w:rsidR="008A7EB5">
        <w:t xml:space="preserve">. </w:t>
      </w:r>
    </w:p>
    <w:p w14:paraId="77396978" w14:textId="4730FCB6" w:rsidR="004913CF" w:rsidRPr="001F6CBC" w:rsidRDefault="008A7EB5" w:rsidP="000E49C1">
      <w:pPr>
        <w:rPr>
          <w:color w:val="A02B93" w:themeColor="accent5"/>
        </w:rPr>
      </w:pPr>
      <w:r w:rsidRPr="001F6CBC">
        <w:rPr>
          <w:color w:val="A02B93" w:themeColor="accent5"/>
        </w:rPr>
        <w:t xml:space="preserve">In </w:t>
      </w:r>
      <w:r w:rsidR="004913CF" w:rsidRPr="001F6CBC">
        <w:rPr>
          <w:color w:val="A02B93" w:themeColor="accent5"/>
        </w:rPr>
        <w:t>fact,</w:t>
      </w:r>
      <w:r w:rsidRPr="001F6CBC">
        <w:rPr>
          <w:color w:val="A02B93" w:themeColor="accent5"/>
        </w:rPr>
        <w:t xml:space="preserve"> language and </w:t>
      </w:r>
      <w:r w:rsidR="004913CF" w:rsidRPr="001F6CBC">
        <w:rPr>
          <w:color w:val="A02B93" w:themeColor="accent5"/>
        </w:rPr>
        <w:t xml:space="preserve">identity </w:t>
      </w:r>
      <w:r w:rsidR="00432747" w:rsidRPr="001F6CBC">
        <w:rPr>
          <w:color w:val="A02B93" w:themeColor="accent5"/>
        </w:rPr>
        <w:t>play</w:t>
      </w:r>
      <w:r w:rsidR="000C7467" w:rsidRPr="001F6CBC">
        <w:rPr>
          <w:color w:val="A02B93" w:themeColor="accent5"/>
        </w:rPr>
        <w:t xml:space="preserve"> a huge part in </w:t>
      </w:r>
      <w:r w:rsidR="006D4978" w:rsidRPr="001F6CBC">
        <w:rPr>
          <w:color w:val="A02B93" w:themeColor="accent5"/>
        </w:rPr>
        <w:t>positive</w:t>
      </w:r>
      <w:r w:rsidR="00311EAC" w:rsidRPr="001F6CBC">
        <w:rPr>
          <w:color w:val="A02B93" w:themeColor="accent5"/>
        </w:rPr>
        <w:t xml:space="preserve"> mental wellbeing</w:t>
      </w:r>
      <w:r w:rsidR="006B3659" w:rsidRPr="001F6CBC">
        <w:rPr>
          <w:color w:val="A02B93" w:themeColor="accent5"/>
        </w:rPr>
        <w:t xml:space="preserve">. </w:t>
      </w:r>
    </w:p>
    <w:p w14:paraId="07619866" w14:textId="154BD0D7" w:rsidR="00AA4665" w:rsidRDefault="00B762FA" w:rsidP="000E49C1">
      <w:r>
        <w:t>Therefore,</w:t>
      </w:r>
      <w:r w:rsidR="009E0B63">
        <w:t xml:space="preserve"> I </w:t>
      </w:r>
      <w:r w:rsidR="006B3659">
        <w:t xml:space="preserve">have </w:t>
      </w:r>
      <w:r w:rsidR="009E0B63">
        <w:t xml:space="preserve">been mindful to </w:t>
      </w:r>
      <w:r w:rsidR="005E66AA">
        <w:t>incorporate</w:t>
      </w:r>
      <w:r w:rsidR="006B3659" w:rsidRPr="006B3659">
        <w:t xml:space="preserve"> culture, </w:t>
      </w:r>
      <w:r w:rsidR="006D4978" w:rsidRPr="006B3659">
        <w:t>language,</w:t>
      </w:r>
      <w:r w:rsidR="006B3659" w:rsidRPr="006B3659">
        <w:t xml:space="preserve"> and</w:t>
      </w:r>
      <w:r w:rsidR="00AF427D">
        <w:t xml:space="preserve"> the</w:t>
      </w:r>
      <w:r w:rsidR="006B3659" w:rsidRPr="006B3659">
        <w:t xml:space="preserve"> traditions </w:t>
      </w:r>
      <w:r w:rsidR="008670D7">
        <w:t>of</w:t>
      </w:r>
      <w:r w:rsidR="006B3659" w:rsidRPr="006B3659">
        <w:t xml:space="preserve"> Wales</w:t>
      </w:r>
      <w:r w:rsidR="008E5330">
        <w:t xml:space="preserve"> in part 1, </w:t>
      </w:r>
      <w:r w:rsidR="007A47DD">
        <w:t>combining</w:t>
      </w:r>
      <w:r w:rsidR="008F4390">
        <w:t xml:space="preserve"> </w:t>
      </w:r>
      <w:r w:rsidR="00307D17">
        <w:t xml:space="preserve">historic </w:t>
      </w:r>
      <w:r w:rsidR="00412505">
        <w:t xml:space="preserve">and religious </w:t>
      </w:r>
      <w:r w:rsidR="00C96D3B">
        <w:t>customs</w:t>
      </w:r>
      <w:r w:rsidR="007A47DD" w:rsidRPr="007A47DD">
        <w:t xml:space="preserve"> </w:t>
      </w:r>
      <w:r w:rsidR="00C96D3B">
        <w:t>by including</w:t>
      </w:r>
      <w:r w:rsidR="005E6491">
        <w:t xml:space="preserve"> </w:t>
      </w:r>
      <w:r w:rsidR="003D0030">
        <w:t xml:space="preserve">symbolic </w:t>
      </w:r>
      <w:r w:rsidR="008E32DC">
        <w:t>food</w:t>
      </w:r>
      <w:r w:rsidR="00311EAC">
        <w:t>s</w:t>
      </w:r>
      <w:r w:rsidR="00814D45">
        <w:t>,</w:t>
      </w:r>
      <w:r w:rsidR="003C1920">
        <w:t xml:space="preserve"> </w:t>
      </w:r>
      <w:r w:rsidR="00337068">
        <w:t>decorative</w:t>
      </w:r>
      <w:r w:rsidR="003C1920">
        <w:t xml:space="preserve"> object</w:t>
      </w:r>
      <w:r w:rsidR="00BE6CFC">
        <w:t>s</w:t>
      </w:r>
      <w:r w:rsidR="006C6DCF">
        <w:t>,</w:t>
      </w:r>
      <w:r w:rsidR="00125A0B">
        <w:t xml:space="preserve"> the</w:t>
      </w:r>
      <w:r w:rsidR="005D2F3B">
        <w:t xml:space="preserve"> </w:t>
      </w:r>
      <w:r w:rsidR="003B6640">
        <w:t>F</w:t>
      </w:r>
      <w:r w:rsidR="000009C1">
        <w:t>east</w:t>
      </w:r>
      <w:r w:rsidR="005D2F3B">
        <w:t xml:space="preserve"> </w:t>
      </w:r>
      <w:r w:rsidR="003B6640">
        <w:t>D</w:t>
      </w:r>
      <w:r w:rsidR="005D2F3B">
        <w:t>ay</w:t>
      </w:r>
      <w:r w:rsidR="000009C1">
        <w:t xml:space="preserve"> S</w:t>
      </w:r>
      <w:r w:rsidR="005E6491">
        <w:t>ain</w:t>
      </w:r>
      <w:r w:rsidR="006C6DCF">
        <w:t>t and</w:t>
      </w:r>
      <w:r w:rsidR="00374537">
        <w:t xml:space="preserve"> </w:t>
      </w:r>
      <w:r w:rsidR="008E32DC">
        <w:t>celebra</w:t>
      </w:r>
      <w:r w:rsidR="00EC251A">
        <w:t>ting</w:t>
      </w:r>
      <w:r w:rsidR="00E14EAD">
        <w:t xml:space="preserve"> </w:t>
      </w:r>
      <w:r w:rsidR="00532770">
        <w:t xml:space="preserve">St Davids </w:t>
      </w:r>
      <w:r w:rsidR="003A0643">
        <w:t>D</w:t>
      </w:r>
      <w:r w:rsidR="00067C86">
        <w:t>ay</w:t>
      </w:r>
      <w:r w:rsidR="00411862">
        <w:t xml:space="preserve"> </w:t>
      </w:r>
      <w:r w:rsidR="00067C86">
        <w:t>in</w:t>
      </w:r>
      <w:r w:rsidR="00560423">
        <w:t xml:space="preserve"> </w:t>
      </w:r>
      <w:r w:rsidR="00411862">
        <w:t>a</w:t>
      </w:r>
      <w:r w:rsidR="00411862" w:rsidRPr="00411862">
        <w:t xml:space="preserve"> </w:t>
      </w:r>
      <w:r w:rsidR="00067C86" w:rsidRPr="00411862">
        <w:t xml:space="preserve">collaborative </w:t>
      </w:r>
      <w:r w:rsidR="00067C86">
        <w:t>way</w:t>
      </w:r>
      <w:r w:rsidR="004B2142">
        <w:t>.</w:t>
      </w:r>
      <w:r w:rsidR="009E3944">
        <w:t xml:space="preserve"> </w:t>
      </w:r>
    </w:p>
    <w:p w14:paraId="63722F92" w14:textId="31C960DA" w:rsidR="00B649B6" w:rsidRDefault="00B649B6" w:rsidP="000E49C1">
      <w:pPr>
        <w:rPr>
          <w:b/>
          <w:bCs/>
        </w:rPr>
      </w:pPr>
      <w:r w:rsidRPr="001E0167">
        <w:rPr>
          <w:b/>
          <w:bCs/>
        </w:rPr>
        <w:t>Th</w:t>
      </w:r>
      <w:r w:rsidR="001E0167">
        <w:rPr>
          <w:b/>
          <w:bCs/>
        </w:rPr>
        <w:t>e</w:t>
      </w:r>
      <w:r w:rsidRPr="001E0167">
        <w:rPr>
          <w:b/>
          <w:bCs/>
        </w:rPr>
        <w:t xml:space="preserve"> Role of Play </w:t>
      </w:r>
      <w:r w:rsidR="00ED715C">
        <w:rPr>
          <w:b/>
          <w:bCs/>
        </w:rPr>
        <w:t>in</w:t>
      </w:r>
      <w:r w:rsidR="00665869">
        <w:rPr>
          <w:b/>
          <w:bCs/>
        </w:rPr>
        <w:t xml:space="preserve"> </w:t>
      </w:r>
      <w:r w:rsidR="002E2197">
        <w:rPr>
          <w:b/>
          <w:bCs/>
        </w:rPr>
        <w:t>promot</w:t>
      </w:r>
      <w:r w:rsidR="00ED715C">
        <w:rPr>
          <w:b/>
          <w:bCs/>
        </w:rPr>
        <w:t>ing</w:t>
      </w:r>
      <w:r w:rsidR="002E2197">
        <w:rPr>
          <w:b/>
          <w:bCs/>
        </w:rPr>
        <w:t xml:space="preserve"> </w:t>
      </w:r>
      <w:r w:rsidR="00C64695">
        <w:rPr>
          <w:b/>
          <w:bCs/>
        </w:rPr>
        <w:t xml:space="preserve">a </w:t>
      </w:r>
      <w:r w:rsidR="002E2197">
        <w:rPr>
          <w:b/>
          <w:bCs/>
        </w:rPr>
        <w:t xml:space="preserve">second </w:t>
      </w:r>
      <w:r w:rsidR="003A0EBC">
        <w:rPr>
          <w:b/>
          <w:bCs/>
        </w:rPr>
        <w:t>language</w:t>
      </w:r>
      <w:r w:rsidR="00503727">
        <w:rPr>
          <w:b/>
          <w:bCs/>
        </w:rPr>
        <w:t>.</w:t>
      </w:r>
      <w:r w:rsidR="002E2197">
        <w:rPr>
          <w:b/>
          <w:bCs/>
        </w:rPr>
        <w:t xml:space="preserve"> </w:t>
      </w:r>
    </w:p>
    <w:p w14:paraId="66D39F40" w14:textId="09F9D871" w:rsidR="00BE4F04" w:rsidRPr="00745F04" w:rsidRDefault="00343342" w:rsidP="000E49C1">
      <w:pPr>
        <w:rPr>
          <w:color w:val="A02B93" w:themeColor="accent5"/>
        </w:rPr>
      </w:pPr>
      <w:r w:rsidRPr="00745F04">
        <w:rPr>
          <w:color w:val="A02B93" w:themeColor="accent5"/>
        </w:rPr>
        <w:t>As mentioned above</w:t>
      </w:r>
      <w:r w:rsidR="00BB40E5" w:rsidRPr="00745F04">
        <w:rPr>
          <w:color w:val="A02B93" w:themeColor="accent5"/>
        </w:rPr>
        <w:t>,</w:t>
      </w:r>
      <w:r w:rsidRPr="00745F04">
        <w:rPr>
          <w:color w:val="A02B93" w:themeColor="accent5"/>
        </w:rPr>
        <w:t xml:space="preserve"> </w:t>
      </w:r>
      <w:r w:rsidR="00B5387D" w:rsidRPr="00745F04">
        <w:rPr>
          <w:color w:val="A02B93" w:themeColor="accent5"/>
        </w:rPr>
        <w:t>before a child</w:t>
      </w:r>
      <w:r w:rsidR="00F50916" w:rsidRPr="00745F04">
        <w:rPr>
          <w:color w:val="A02B93" w:themeColor="accent5"/>
        </w:rPr>
        <w:t xml:space="preserve"> </w:t>
      </w:r>
      <w:r w:rsidR="00B5387D" w:rsidRPr="00745F04">
        <w:rPr>
          <w:color w:val="A02B93" w:themeColor="accent5"/>
        </w:rPr>
        <w:t>can</w:t>
      </w:r>
      <w:r w:rsidR="007166EA" w:rsidRPr="00745F04">
        <w:rPr>
          <w:color w:val="A02B93" w:themeColor="accent5"/>
        </w:rPr>
        <w:t xml:space="preserve"> participate in </w:t>
      </w:r>
      <w:r w:rsidR="00E921FB" w:rsidRPr="00745F04">
        <w:rPr>
          <w:color w:val="A02B93" w:themeColor="accent5"/>
        </w:rPr>
        <w:t>abstract</w:t>
      </w:r>
      <w:r w:rsidR="007166EA" w:rsidRPr="00745F04">
        <w:rPr>
          <w:color w:val="A02B93" w:themeColor="accent5"/>
        </w:rPr>
        <w:t xml:space="preserve"> learning</w:t>
      </w:r>
      <w:r w:rsidR="009453B2" w:rsidRPr="00745F04">
        <w:rPr>
          <w:color w:val="A02B93" w:themeColor="accent5"/>
        </w:rPr>
        <w:t>, they must</w:t>
      </w:r>
      <w:r w:rsidR="00E921FB" w:rsidRPr="00745F04">
        <w:rPr>
          <w:color w:val="A02B93" w:themeColor="accent5"/>
        </w:rPr>
        <w:t xml:space="preserve"> first </w:t>
      </w:r>
      <w:r w:rsidR="009453B2" w:rsidRPr="00745F04">
        <w:rPr>
          <w:color w:val="A02B93" w:themeColor="accent5"/>
        </w:rPr>
        <w:t xml:space="preserve">learn through </w:t>
      </w:r>
      <w:r w:rsidR="005F7305" w:rsidRPr="00745F04">
        <w:rPr>
          <w:color w:val="A02B93" w:themeColor="accent5"/>
        </w:rPr>
        <w:t>a meaningful context</w:t>
      </w:r>
      <w:r w:rsidR="00F50916" w:rsidRPr="00745F04">
        <w:rPr>
          <w:color w:val="A02B93" w:themeColor="accent5"/>
        </w:rPr>
        <w:t>.</w:t>
      </w:r>
      <w:r w:rsidR="00F574C4" w:rsidRPr="00745F04">
        <w:rPr>
          <w:color w:val="A02B93" w:themeColor="accent5"/>
        </w:rPr>
        <w:t xml:space="preserve"> </w:t>
      </w:r>
    </w:p>
    <w:p w14:paraId="390628AD" w14:textId="426CD32C" w:rsidR="0018630B" w:rsidRDefault="0018630B" w:rsidP="000E49C1">
      <w:r w:rsidRPr="0018630B">
        <w:t xml:space="preserve">The Foundation Phase </w:t>
      </w:r>
      <w:r w:rsidR="00B12038">
        <w:t>C</w:t>
      </w:r>
      <w:r w:rsidRPr="0018630B">
        <w:t xml:space="preserve">urriculum </w:t>
      </w:r>
      <w:r w:rsidR="00AE456A">
        <w:t xml:space="preserve">Framework (2015) </w:t>
      </w:r>
      <w:r w:rsidRPr="0018630B">
        <w:t>sets out three clear areas of progressio</w:t>
      </w:r>
      <w:r w:rsidR="005042EA">
        <w:t>n</w:t>
      </w:r>
      <w:r w:rsidRPr="0018630B">
        <w:t xml:space="preserve"> for Welsh </w:t>
      </w:r>
      <w:r w:rsidR="00AE456A">
        <w:t>L</w:t>
      </w:r>
      <w:r w:rsidRPr="0018630B">
        <w:t xml:space="preserve">anguage </w:t>
      </w:r>
      <w:r w:rsidR="0014369C">
        <w:t>D</w:t>
      </w:r>
      <w:r w:rsidR="0014369C" w:rsidRPr="0018630B">
        <w:t>evelopment</w:t>
      </w:r>
      <w:r w:rsidR="0014369C">
        <w:t xml:space="preserve">: </w:t>
      </w:r>
      <w:r w:rsidRPr="0018630B">
        <w:t>Oracy, Reading and Writing. Opportunities to advance in these ar</w:t>
      </w:r>
      <w:r w:rsidR="00C3507D">
        <w:t xml:space="preserve">eas should be given </w:t>
      </w:r>
      <w:r w:rsidRPr="0018630B">
        <w:t xml:space="preserve">through play and active learning. </w:t>
      </w:r>
      <w:r w:rsidR="00847D6C">
        <w:t>F</w:t>
      </w:r>
      <w:r w:rsidRPr="0018630B">
        <w:t>ocus</w:t>
      </w:r>
      <w:r w:rsidR="00847D6C">
        <w:t>ing</w:t>
      </w:r>
      <w:r w:rsidRPr="0018630B">
        <w:t xml:space="preserve"> on first hand experiences in a rich and lively environment, learning through fun and excitement.</w:t>
      </w:r>
      <w:r w:rsidR="0000100F">
        <w:t xml:space="preserve"> </w:t>
      </w:r>
    </w:p>
    <w:p w14:paraId="40EE5840" w14:textId="296099FB" w:rsidR="008E1D54" w:rsidRPr="007D0F73" w:rsidRDefault="00B12038" w:rsidP="008E1D54">
      <w:r>
        <w:t>Role Play</w:t>
      </w:r>
      <w:r w:rsidR="001845D0">
        <w:t xml:space="preserve"> </w:t>
      </w:r>
      <w:r w:rsidR="00CB2401">
        <w:t xml:space="preserve">can be used to </w:t>
      </w:r>
      <w:r w:rsidR="00950EEC">
        <w:t xml:space="preserve">set </w:t>
      </w:r>
      <w:r w:rsidR="0053575C">
        <w:t xml:space="preserve">out </w:t>
      </w:r>
      <w:r w:rsidR="00950EEC">
        <w:t xml:space="preserve">a </w:t>
      </w:r>
      <w:r w:rsidR="005D4510">
        <w:t xml:space="preserve">familiar environment </w:t>
      </w:r>
      <w:r w:rsidR="001207CE">
        <w:t>that</w:t>
      </w:r>
      <w:r w:rsidR="00454B3F">
        <w:t xml:space="preserve"> </w:t>
      </w:r>
      <w:r w:rsidR="00A66D29">
        <w:t xml:space="preserve">a </w:t>
      </w:r>
      <w:r w:rsidR="005D4510">
        <w:t>child learning a</w:t>
      </w:r>
      <w:r w:rsidR="00A66D29">
        <w:t>n additional</w:t>
      </w:r>
      <w:r w:rsidR="005D4510">
        <w:t xml:space="preserve"> languag</w:t>
      </w:r>
      <w:r w:rsidR="003C04F7">
        <w:t>e</w:t>
      </w:r>
      <w:r w:rsidR="007E4F60">
        <w:t xml:space="preserve"> </w:t>
      </w:r>
      <w:r w:rsidR="001207CE">
        <w:t>can</w:t>
      </w:r>
      <w:r w:rsidR="007E4F60">
        <w:t xml:space="preserve"> relate to.</w:t>
      </w:r>
      <w:r w:rsidR="005B4B8C">
        <w:t xml:space="preserve"> </w:t>
      </w:r>
      <w:r w:rsidR="00EA4267">
        <w:t>It</w:t>
      </w:r>
      <w:r w:rsidR="005B4B8C">
        <w:t xml:space="preserve"> </w:t>
      </w:r>
      <w:r w:rsidR="00B025EC">
        <w:t>encourages children to</w:t>
      </w:r>
      <w:r w:rsidR="0053575C">
        <w:t xml:space="preserve"> </w:t>
      </w:r>
      <w:r w:rsidR="00602D97">
        <w:t>d</w:t>
      </w:r>
      <w:r w:rsidR="007E4F60">
        <w:t>raw on</w:t>
      </w:r>
      <w:r w:rsidR="00FC1FB9">
        <w:t xml:space="preserve"> thei</w:t>
      </w:r>
      <w:r w:rsidR="005E045C">
        <w:t>r</w:t>
      </w:r>
      <w:r w:rsidR="007E4F60" w:rsidRPr="007E4F60">
        <w:t xml:space="preserve"> </w:t>
      </w:r>
      <w:r w:rsidR="00FC1FB9" w:rsidRPr="00FC1FB9">
        <w:t>imaginati</w:t>
      </w:r>
      <w:r w:rsidR="00B025EC">
        <w:t>on</w:t>
      </w:r>
      <w:r w:rsidR="008B2DED">
        <w:t xml:space="preserve"> and </w:t>
      </w:r>
      <w:r w:rsidR="000F4AE4" w:rsidRPr="0053575C">
        <w:t xml:space="preserve">practice </w:t>
      </w:r>
      <w:r w:rsidR="0072050A" w:rsidRPr="0053575C">
        <w:t xml:space="preserve">communicating </w:t>
      </w:r>
      <w:r w:rsidR="00FA1361">
        <w:t xml:space="preserve">using </w:t>
      </w:r>
      <w:r w:rsidR="0053575C" w:rsidRPr="0053575C">
        <w:t xml:space="preserve">different social </w:t>
      </w:r>
      <w:r w:rsidR="00FA1361">
        <w:t xml:space="preserve">roles and </w:t>
      </w:r>
      <w:r w:rsidR="007A677C">
        <w:t xml:space="preserve">social </w:t>
      </w:r>
      <w:r w:rsidR="0053575C" w:rsidRPr="0053575C">
        <w:t>contexts</w:t>
      </w:r>
      <w:r w:rsidR="0053575C">
        <w:t>.</w:t>
      </w:r>
      <w:r w:rsidR="003C04F7">
        <w:t xml:space="preserve"> </w:t>
      </w:r>
      <w:r w:rsidR="000F4AE4">
        <w:t xml:space="preserve">Whether it be a café </w:t>
      </w:r>
      <w:r w:rsidR="00584378">
        <w:t xml:space="preserve">or a post office the child will be immersed in new vocabulary </w:t>
      </w:r>
      <w:r w:rsidR="005E44E4">
        <w:t xml:space="preserve">and </w:t>
      </w:r>
      <w:r w:rsidR="00015FD3">
        <w:t xml:space="preserve">able to </w:t>
      </w:r>
      <w:r w:rsidR="00BB40E5">
        <w:t xml:space="preserve">make connects </w:t>
      </w:r>
      <w:r w:rsidR="00132B3B">
        <w:t>to</w:t>
      </w:r>
      <w:r w:rsidR="005E44E4">
        <w:t xml:space="preserve"> their own </w:t>
      </w:r>
      <w:r w:rsidR="005E44E4">
        <w:lastRenderedPageBreak/>
        <w:t xml:space="preserve">experiences in the world. </w:t>
      </w:r>
      <w:r w:rsidR="00133A18">
        <w:t xml:space="preserve">According to </w:t>
      </w:r>
      <w:bookmarkStart w:id="0" w:name="_Hlk161585574"/>
      <w:r w:rsidR="00D077E0" w:rsidRPr="00D077E0">
        <w:t>Weisberg</w:t>
      </w:r>
      <w:r w:rsidR="00956581">
        <w:t xml:space="preserve"> </w:t>
      </w:r>
      <w:r w:rsidR="00D077E0" w:rsidRPr="00132B3B">
        <w:rPr>
          <w:i/>
          <w:iCs/>
        </w:rPr>
        <w:t>et al</w:t>
      </w:r>
      <w:r w:rsidR="00435CF4">
        <w:t xml:space="preserve"> </w:t>
      </w:r>
      <w:r w:rsidR="00132B3B">
        <w:t>(</w:t>
      </w:r>
      <w:r w:rsidR="005D3455">
        <w:t>2013)</w:t>
      </w:r>
      <w:r w:rsidR="00D077E0">
        <w:t xml:space="preserve"> </w:t>
      </w:r>
      <w:bookmarkEnd w:id="0"/>
      <w:r w:rsidR="00085F2E">
        <w:t xml:space="preserve">when children </w:t>
      </w:r>
      <w:r w:rsidR="00E02932">
        <w:t xml:space="preserve">are engaged, </w:t>
      </w:r>
      <w:r w:rsidR="0029371B">
        <w:t xml:space="preserve">they </w:t>
      </w:r>
      <w:r w:rsidR="00C90799">
        <w:t xml:space="preserve">listen and </w:t>
      </w:r>
      <w:r w:rsidR="005D3455">
        <w:t>speak</w:t>
      </w:r>
      <w:r w:rsidR="00435CF4">
        <w:t xml:space="preserve"> about</w:t>
      </w:r>
      <w:r w:rsidR="005D3455">
        <w:t xml:space="preserve"> what interests them</w:t>
      </w:r>
      <w:r w:rsidR="003E530B">
        <w:t>.</w:t>
      </w:r>
      <w:r w:rsidR="00861FDD">
        <w:t xml:space="preserve"> </w:t>
      </w:r>
      <w:r w:rsidR="003E530B">
        <w:t>This</w:t>
      </w:r>
      <w:r w:rsidR="00861FDD">
        <w:t xml:space="preserve"> </w:t>
      </w:r>
      <w:r w:rsidR="00C90799">
        <w:t>open</w:t>
      </w:r>
      <w:r w:rsidR="00861FDD">
        <w:t>s</w:t>
      </w:r>
      <w:r w:rsidR="00362B1E">
        <w:t xml:space="preserve"> door</w:t>
      </w:r>
      <w:r w:rsidR="000D5881">
        <w:t>s</w:t>
      </w:r>
      <w:r w:rsidR="00362B1E">
        <w:t xml:space="preserve"> </w:t>
      </w:r>
      <w:r w:rsidR="00861FDD">
        <w:t xml:space="preserve">for </w:t>
      </w:r>
      <w:r w:rsidR="00861FDD" w:rsidRPr="00745F04">
        <w:t>adult intervention</w:t>
      </w:r>
      <w:r w:rsidR="00861FDD">
        <w:t xml:space="preserve"> and</w:t>
      </w:r>
      <w:r w:rsidR="00362B1E">
        <w:t xml:space="preserve"> </w:t>
      </w:r>
      <w:r w:rsidR="00D74C31">
        <w:t xml:space="preserve">an </w:t>
      </w:r>
      <w:r w:rsidR="00362B1E">
        <w:t xml:space="preserve">opportunity to </w:t>
      </w:r>
      <w:r w:rsidR="00861FDD">
        <w:t>teach</w:t>
      </w:r>
      <w:r w:rsidR="00362B1E">
        <w:t xml:space="preserve"> language through play.</w:t>
      </w:r>
      <w:r w:rsidR="00F0111D" w:rsidRPr="00F0111D">
        <w:t xml:space="preserve"> Scaffolding learning during these times can significantly benefit a child’s language development</w:t>
      </w:r>
      <w:r w:rsidR="00213DE8">
        <w:t xml:space="preserve"> </w:t>
      </w:r>
      <w:r w:rsidR="00213DE8" w:rsidRPr="00E02932">
        <w:rPr>
          <w:color w:val="A02B93" w:themeColor="accent5"/>
        </w:rPr>
        <w:t xml:space="preserve">by </w:t>
      </w:r>
      <w:r w:rsidR="006B63D9" w:rsidRPr="00E02932">
        <w:rPr>
          <w:color w:val="A02B93" w:themeColor="accent5"/>
        </w:rPr>
        <w:t>supplementing</w:t>
      </w:r>
      <w:r w:rsidR="00213DE8" w:rsidRPr="00E02932">
        <w:rPr>
          <w:color w:val="A02B93" w:themeColor="accent5"/>
        </w:rPr>
        <w:t xml:space="preserve"> an already language rich environment</w:t>
      </w:r>
      <w:r w:rsidR="006B63D9" w:rsidRPr="00E02932">
        <w:t>.</w:t>
      </w:r>
      <w:r w:rsidR="00362B1E" w:rsidRPr="00E02932">
        <w:rPr>
          <w:color w:val="A02B93" w:themeColor="accent5"/>
        </w:rPr>
        <w:t xml:space="preserve"> </w:t>
      </w:r>
      <w:r w:rsidR="00682438">
        <w:t xml:space="preserve">For </w:t>
      </w:r>
      <w:r w:rsidR="00411ABD">
        <w:t>example,</w:t>
      </w:r>
      <w:r w:rsidR="00682438">
        <w:t xml:space="preserve"> if a child </w:t>
      </w:r>
      <w:r w:rsidR="006C2B12">
        <w:t xml:space="preserve">wants to buy a cake from </w:t>
      </w:r>
      <w:r w:rsidR="00542D31">
        <w:t>a</w:t>
      </w:r>
      <w:r w:rsidR="006C2B12">
        <w:t xml:space="preserve"> role play </w:t>
      </w:r>
      <w:r w:rsidR="000A1F98">
        <w:t>baker</w:t>
      </w:r>
      <w:r w:rsidR="00645D5B">
        <w:t>y,</w:t>
      </w:r>
      <w:r w:rsidR="006C2B12">
        <w:t xml:space="preserve"> </w:t>
      </w:r>
      <w:r w:rsidR="00940497">
        <w:t xml:space="preserve">the child </w:t>
      </w:r>
      <w:r w:rsidR="007906CA">
        <w:t>can be</w:t>
      </w:r>
      <w:r w:rsidR="00FF475D">
        <w:t xml:space="preserve"> encouraged to </w:t>
      </w:r>
      <w:r w:rsidR="00940497">
        <w:t xml:space="preserve">count out the money to buy the </w:t>
      </w:r>
      <w:r w:rsidR="005E60A4">
        <w:t xml:space="preserve">item, </w:t>
      </w:r>
      <w:r w:rsidR="000D59C2">
        <w:t>‘‘</w:t>
      </w:r>
      <w:r w:rsidR="005E60A4">
        <w:t>three coins please…</w:t>
      </w:r>
      <w:r w:rsidR="000D59C2">
        <w:t>’’</w:t>
      </w:r>
      <w:r w:rsidR="005E60A4">
        <w:t xml:space="preserve"> </w:t>
      </w:r>
      <w:proofErr w:type="spellStart"/>
      <w:r w:rsidR="005E60A4">
        <w:t>ein</w:t>
      </w:r>
      <w:proofErr w:type="spellEnd"/>
      <w:r w:rsidR="005E60A4">
        <w:t xml:space="preserve"> </w:t>
      </w:r>
      <w:proofErr w:type="spellStart"/>
      <w:r w:rsidR="005E60A4">
        <w:t>dai</w:t>
      </w:r>
      <w:proofErr w:type="spellEnd"/>
      <w:r w:rsidR="005E60A4">
        <w:t xml:space="preserve"> tri</w:t>
      </w:r>
      <w:r w:rsidR="00B03726">
        <w:t xml:space="preserve"> …</w:t>
      </w:r>
      <w:proofErr w:type="spellStart"/>
      <w:r w:rsidR="00B03726" w:rsidRPr="00B03726">
        <w:t>Diolch</w:t>
      </w:r>
      <w:proofErr w:type="spellEnd"/>
      <w:r w:rsidR="000B1A74">
        <w:t>.</w:t>
      </w:r>
      <w:r w:rsidR="000B1A74" w:rsidRPr="000F23CC">
        <w:rPr>
          <w:color w:val="A02B93" w:themeColor="accent5"/>
        </w:rPr>
        <w:t xml:space="preserve"> </w:t>
      </w:r>
      <w:r w:rsidR="00987C8A" w:rsidRPr="000F23CC">
        <w:rPr>
          <w:color w:val="A02B93" w:themeColor="accent5"/>
        </w:rPr>
        <w:t xml:space="preserve">Adults can also </w:t>
      </w:r>
      <w:r w:rsidR="000B1A74" w:rsidRPr="000F23CC">
        <w:rPr>
          <w:color w:val="A02B93" w:themeColor="accent5"/>
        </w:rPr>
        <w:t>guid</w:t>
      </w:r>
      <w:r w:rsidR="00987C8A" w:rsidRPr="000F23CC">
        <w:rPr>
          <w:color w:val="A02B93" w:themeColor="accent5"/>
        </w:rPr>
        <w:t>e</w:t>
      </w:r>
      <w:r w:rsidR="000B1A74" w:rsidRPr="000F23CC">
        <w:rPr>
          <w:color w:val="A02B93" w:themeColor="accent5"/>
        </w:rPr>
        <w:t xml:space="preserve"> play </w:t>
      </w:r>
      <w:r w:rsidR="00987C8A" w:rsidRPr="000F23CC">
        <w:rPr>
          <w:color w:val="A02B93" w:themeColor="accent5"/>
        </w:rPr>
        <w:t xml:space="preserve">naturally </w:t>
      </w:r>
      <w:r w:rsidR="006665EB" w:rsidRPr="000F23CC">
        <w:rPr>
          <w:color w:val="A02B93" w:themeColor="accent5"/>
        </w:rPr>
        <w:t xml:space="preserve">by </w:t>
      </w:r>
      <w:r w:rsidR="00987C8A" w:rsidRPr="000F23CC">
        <w:rPr>
          <w:color w:val="A02B93" w:themeColor="accent5"/>
        </w:rPr>
        <w:t>using</w:t>
      </w:r>
      <w:r w:rsidR="000B1A74" w:rsidRPr="000F23CC">
        <w:rPr>
          <w:color w:val="A02B93" w:themeColor="accent5"/>
        </w:rPr>
        <w:t xml:space="preserve"> prepositions ‘‘</w:t>
      </w:r>
      <w:r w:rsidR="00D02D81" w:rsidRPr="000F23CC">
        <w:rPr>
          <w:color w:val="A02B93" w:themeColor="accent5"/>
        </w:rPr>
        <w:t>O</w:t>
      </w:r>
      <w:r w:rsidR="000B1A74" w:rsidRPr="000F23CC">
        <w:rPr>
          <w:color w:val="A02B93" w:themeColor="accent5"/>
        </w:rPr>
        <w:t xml:space="preserve">h </w:t>
      </w:r>
      <w:r w:rsidR="00640832" w:rsidRPr="000F23CC">
        <w:rPr>
          <w:color w:val="A02B93" w:themeColor="accent5"/>
        </w:rPr>
        <w:t xml:space="preserve">that cake is </w:t>
      </w:r>
      <w:r w:rsidR="0005103B" w:rsidRPr="000F23CC">
        <w:rPr>
          <w:b/>
          <w:bCs/>
          <w:color w:val="A02B93" w:themeColor="accent5"/>
        </w:rPr>
        <w:t>under</w:t>
      </w:r>
      <w:r w:rsidR="0005103B" w:rsidRPr="000F23CC">
        <w:rPr>
          <w:color w:val="A02B93" w:themeColor="accent5"/>
        </w:rPr>
        <w:t xml:space="preserve"> the </w:t>
      </w:r>
      <w:r w:rsidR="00C159DC" w:rsidRPr="000F23CC">
        <w:rPr>
          <w:color w:val="A02B93" w:themeColor="accent5"/>
        </w:rPr>
        <w:t xml:space="preserve">bag’’ </w:t>
      </w:r>
      <w:r w:rsidR="007D0F73" w:rsidRPr="000F23CC">
        <w:rPr>
          <w:color w:val="A02B93" w:themeColor="accent5"/>
        </w:rPr>
        <w:t xml:space="preserve">‘’Put it </w:t>
      </w:r>
      <w:r w:rsidR="007D0F73" w:rsidRPr="000F23CC">
        <w:rPr>
          <w:b/>
          <w:bCs/>
          <w:color w:val="A02B93" w:themeColor="accent5"/>
        </w:rPr>
        <w:t>in</w:t>
      </w:r>
      <w:r w:rsidR="007D0F73" w:rsidRPr="000F23CC">
        <w:rPr>
          <w:color w:val="A02B93" w:themeColor="accent5"/>
        </w:rPr>
        <w:t xml:space="preserve"> the bag</w:t>
      </w:r>
      <w:r w:rsidR="006665EB" w:rsidRPr="000F23CC">
        <w:rPr>
          <w:color w:val="A02B93" w:themeColor="accent5"/>
        </w:rPr>
        <w:t xml:space="preserve"> for me</w:t>
      </w:r>
      <w:r w:rsidR="007D0F73" w:rsidRPr="000F23CC">
        <w:rPr>
          <w:color w:val="A02B93" w:themeColor="accent5"/>
        </w:rPr>
        <w:t xml:space="preserve">’’ </w:t>
      </w:r>
      <w:r w:rsidR="00F71FCE">
        <w:t xml:space="preserve">According to </w:t>
      </w:r>
      <w:r w:rsidR="00C159DC">
        <w:t>Vygotsky</w:t>
      </w:r>
      <w:r w:rsidR="00CC5BEF" w:rsidRPr="00CC5BEF">
        <w:t xml:space="preserve"> (Aubrey and Riley, 2019) </w:t>
      </w:r>
      <w:r w:rsidR="00F14E4C">
        <w:t xml:space="preserve">scaffolding learning such as </w:t>
      </w:r>
      <w:r w:rsidR="00F71FCE">
        <w:t xml:space="preserve">this is </w:t>
      </w:r>
      <w:r w:rsidR="00D02D81">
        <w:t xml:space="preserve">an example of </w:t>
      </w:r>
      <w:r w:rsidR="006F7EB9">
        <w:t xml:space="preserve">learning </w:t>
      </w:r>
      <w:r w:rsidR="006A6FEB">
        <w:t>language through</w:t>
      </w:r>
      <w:r w:rsidR="006F7EB9">
        <w:t xml:space="preserve"> a more knowledgeable </w:t>
      </w:r>
      <w:r w:rsidR="00387D74">
        <w:t xml:space="preserve">other </w:t>
      </w:r>
      <w:r w:rsidR="00BD1CB8">
        <w:t>and</w:t>
      </w:r>
      <w:r w:rsidR="0039548E">
        <w:t xml:space="preserve"> aligns </w:t>
      </w:r>
      <w:r w:rsidR="00E913D9">
        <w:t xml:space="preserve">with </w:t>
      </w:r>
      <w:r w:rsidR="00BD1CB8">
        <w:t xml:space="preserve">his </w:t>
      </w:r>
      <w:r w:rsidR="00E913D9">
        <w:t>‘Z</w:t>
      </w:r>
      <w:r w:rsidR="00FB360C">
        <w:t xml:space="preserve">one of </w:t>
      </w:r>
      <w:r w:rsidR="00E913D9">
        <w:t>P</w:t>
      </w:r>
      <w:r w:rsidR="00FB360C">
        <w:t xml:space="preserve">roximal </w:t>
      </w:r>
      <w:r w:rsidR="00E913D9">
        <w:t>D</w:t>
      </w:r>
      <w:r w:rsidR="00AA4D41">
        <w:t>evelopment</w:t>
      </w:r>
      <w:r w:rsidR="00E913D9">
        <w:t>’</w:t>
      </w:r>
      <w:r w:rsidR="00CC5BEF">
        <w:t>.</w:t>
      </w:r>
    </w:p>
    <w:p w14:paraId="242283F4" w14:textId="17E7F1B5" w:rsidR="00F00229" w:rsidRDefault="009935F6" w:rsidP="000E49C1">
      <w:pPr>
        <w:rPr>
          <w:color w:val="A02B93" w:themeColor="accent5"/>
        </w:rPr>
      </w:pPr>
      <w:r>
        <w:t>As you can see in part one,</w:t>
      </w:r>
      <w:r w:rsidR="00E54936">
        <w:t xml:space="preserve"> I have</w:t>
      </w:r>
      <w:r w:rsidR="00303C4A">
        <w:t xml:space="preserve"> scaffold</w:t>
      </w:r>
      <w:r w:rsidR="00387D74">
        <w:t>ed</w:t>
      </w:r>
      <w:r w:rsidR="00303C4A">
        <w:t xml:space="preserve"> </w:t>
      </w:r>
      <w:r w:rsidR="00CF0B73">
        <w:t xml:space="preserve">the </w:t>
      </w:r>
      <w:r w:rsidR="00A07264">
        <w:t>children’s</w:t>
      </w:r>
      <w:r w:rsidR="00CF0B73">
        <w:t xml:space="preserve"> </w:t>
      </w:r>
      <w:r w:rsidR="00387D74">
        <w:t>learning</w:t>
      </w:r>
      <w:r w:rsidR="006E6DBE">
        <w:t xml:space="preserve"> in many ways. </w:t>
      </w:r>
      <w:r w:rsidR="00B07577">
        <w:t xml:space="preserve">Firstly, by </w:t>
      </w:r>
      <w:r w:rsidR="00C57938">
        <w:t xml:space="preserve">using </w:t>
      </w:r>
      <w:r w:rsidR="00A07264">
        <w:t>three</w:t>
      </w:r>
      <w:r w:rsidR="00C57938">
        <w:t xml:space="preserve"> </w:t>
      </w:r>
      <w:r w:rsidR="009C7250">
        <w:t xml:space="preserve">languages </w:t>
      </w:r>
      <w:r w:rsidR="009C7250" w:rsidRPr="00745F04">
        <w:rPr>
          <w:color w:val="A02B93" w:themeColor="accent5"/>
        </w:rPr>
        <w:t>English</w:t>
      </w:r>
      <w:r w:rsidR="00A07264" w:rsidRPr="00745F04">
        <w:rPr>
          <w:color w:val="A02B93" w:themeColor="accent5"/>
        </w:rPr>
        <w:t xml:space="preserve">, </w:t>
      </w:r>
      <w:r w:rsidR="00051D39" w:rsidRPr="00745F04">
        <w:rPr>
          <w:color w:val="A02B93" w:themeColor="accent5"/>
        </w:rPr>
        <w:t>Welsh,</w:t>
      </w:r>
      <w:r w:rsidR="009C7250" w:rsidRPr="00745F04">
        <w:rPr>
          <w:color w:val="A02B93" w:themeColor="accent5"/>
        </w:rPr>
        <w:t xml:space="preserve"> </w:t>
      </w:r>
      <w:r w:rsidR="00162D84" w:rsidRPr="00745F04">
        <w:rPr>
          <w:color w:val="A02B93" w:themeColor="accent5"/>
        </w:rPr>
        <w:t>and</w:t>
      </w:r>
      <w:r w:rsidR="009C7250" w:rsidRPr="00745F04">
        <w:rPr>
          <w:color w:val="A02B93" w:themeColor="accent5"/>
        </w:rPr>
        <w:t xml:space="preserve"> B</w:t>
      </w:r>
      <w:r w:rsidR="00DC0FDD" w:rsidRPr="00745F04">
        <w:rPr>
          <w:color w:val="A02B93" w:themeColor="accent5"/>
        </w:rPr>
        <w:t xml:space="preserve">ritish </w:t>
      </w:r>
      <w:r w:rsidR="009C7250" w:rsidRPr="00745F04">
        <w:rPr>
          <w:color w:val="A02B93" w:themeColor="accent5"/>
        </w:rPr>
        <w:t>S</w:t>
      </w:r>
      <w:r w:rsidR="00DC0FDD" w:rsidRPr="00745F04">
        <w:rPr>
          <w:color w:val="A02B93" w:themeColor="accent5"/>
        </w:rPr>
        <w:t>ign</w:t>
      </w:r>
      <w:r w:rsidR="0097590D" w:rsidRPr="00745F04">
        <w:rPr>
          <w:color w:val="A02B93" w:themeColor="accent5"/>
        </w:rPr>
        <w:t>.</w:t>
      </w:r>
      <w:r w:rsidR="00B07577" w:rsidRPr="00745F04">
        <w:rPr>
          <w:color w:val="A02B93" w:themeColor="accent5"/>
        </w:rPr>
        <w:t xml:space="preserve"> Secondly,</w:t>
      </w:r>
      <w:r w:rsidR="0097590D" w:rsidRPr="00745F04">
        <w:rPr>
          <w:color w:val="A02B93" w:themeColor="accent5"/>
        </w:rPr>
        <w:t xml:space="preserve"> </w:t>
      </w:r>
      <w:r w:rsidR="001B778F" w:rsidRPr="00745F04">
        <w:rPr>
          <w:color w:val="A02B93" w:themeColor="accent5"/>
        </w:rPr>
        <w:t xml:space="preserve">by using </w:t>
      </w:r>
      <w:r w:rsidR="00AE01F6" w:rsidRPr="00745F04">
        <w:rPr>
          <w:color w:val="A02B93" w:themeColor="accent5"/>
        </w:rPr>
        <w:t xml:space="preserve">visual aids in the form of </w:t>
      </w:r>
      <w:r w:rsidR="00F75F04" w:rsidRPr="00745F04">
        <w:rPr>
          <w:color w:val="A02B93" w:themeColor="accent5"/>
        </w:rPr>
        <w:t xml:space="preserve">pictures </w:t>
      </w:r>
      <w:r w:rsidR="00367EB8" w:rsidRPr="00745F04">
        <w:rPr>
          <w:color w:val="A02B93" w:themeColor="accent5"/>
        </w:rPr>
        <w:t xml:space="preserve">accompanied </w:t>
      </w:r>
      <w:r w:rsidR="002D6E30" w:rsidRPr="00745F04">
        <w:rPr>
          <w:color w:val="A02B93" w:themeColor="accent5"/>
        </w:rPr>
        <w:t xml:space="preserve">with </w:t>
      </w:r>
      <w:r w:rsidR="00DC119F" w:rsidRPr="00745F04">
        <w:rPr>
          <w:color w:val="A02B93" w:themeColor="accent5"/>
        </w:rPr>
        <w:t>the</w:t>
      </w:r>
      <w:r w:rsidR="00045550" w:rsidRPr="00745F04">
        <w:rPr>
          <w:color w:val="A02B93" w:themeColor="accent5"/>
        </w:rPr>
        <w:t>ir</w:t>
      </w:r>
      <w:r w:rsidR="007E466F" w:rsidRPr="00745F04">
        <w:rPr>
          <w:color w:val="A02B93" w:themeColor="accent5"/>
        </w:rPr>
        <w:t xml:space="preserve"> written word. </w:t>
      </w:r>
      <w:r w:rsidR="0060733C" w:rsidRPr="00745F04">
        <w:rPr>
          <w:color w:val="A02B93" w:themeColor="accent5"/>
        </w:rPr>
        <w:t>As well as</w:t>
      </w:r>
      <w:r w:rsidR="00387D74" w:rsidRPr="00745F04">
        <w:rPr>
          <w:color w:val="A02B93" w:themeColor="accent5"/>
        </w:rPr>
        <w:t xml:space="preserve"> </w:t>
      </w:r>
      <w:r w:rsidR="00855A77" w:rsidRPr="00745F04">
        <w:rPr>
          <w:color w:val="A02B93" w:themeColor="accent5"/>
        </w:rPr>
        <w:t xml:space="preserve">supporting with </w:t>
      </w:r>
      <w:r w:rsidR="00387D74" w:rsidRPr="00745F04">
        <w:rPr>
          <w:color w:val="A02B93" w:themeColor="accent5"/>
        </w:rPr>
        <w:t>contextual</w:t>
      </w:r>
      <w:r w:rsidR="0060733C" w:rsidRPr="00745F04">
        <w:rPr>
          <w:color w:val="A02B93" w:themeColor="accent5"/>
        </w:rPr>
        <w:t xml:space="preserve"> </w:t>
      </w:r>
      <w:r w:rsidR="00424BEB" w:rsidRPr="00745F04">
        <w:rPr>
          <w:color w:val="A02B93" w:themeColor="accent5"/>
        </w:rPr>
        <w:t>and association</w:t>
      </w:r>
      <w:r w:rsidR="00DC119F" w:rsidRPr="00745F04">
        <w:rPr>
          <w:color w:val="A02B93" w:themeColor="accent5"/>
        </w:rPr>
        <w:t>;</w:t>
      </w:r>
      <w:r w:rsidR="009A4024" w:rsidRPr="00745F04">
        <w:rPr>
          <w:color w:val="A02B93" w:themeColor="accent5"/>
        </w:rPr>
        <w:t xml:space="preserve"> contextual support</w:t>
      </w:r>
      <w:r w:rsidR="00CD238B" w:rsidRPr="00745F04">
        <w:rPr>
          <w:color w:val="A02B93" w:themeColor="accent5"/>
        </w:rPr>
        <w:t xml:space="preserve"> </w:t>
      </w:r>
      <w:r w:rsidR="009A4024" w:rsidRPr="00745F04">
        <w:rPr>
          <w:color w:val="A02B93" w:themeColor="accent5"/>
        </w:rPr>
        <w:t xml:space="preserve">when using </w:t>
      </w:r>
      <w:r w:rsidR="00AF0A0F" w:rsidRPr="00745F04">
        <w:rPr>
          <w:color w:val="A02B93" w:themeColor="accent5"/>
        </w:rPr>
        <w:t xml:space="preserve">real life pictures </w:t>
      </w:r>
      <w:r w:rsidR="002D6E30" w:rsidRPr="00745F04">
        <w:rPr>
          <w:color w:val="A02B93" w:themeColor="accent5"/>
        </w:rPr>
        <w:t xml:space="preserve">in </w:t>
      </w:r>
      <w:r w:rsidR="006E0F96" w:rsidRPr="00745F04">
        <w:rPr>
          <w:color w:val="A02B93" w:themeColor="accent5"/>
        </w:rPr>
        <w:t>the feely bag</w:t>
      </w:r>
      <w:r w:rsidR="00987271" w:rsidRPr="00745F04">
        <w:rPr>
          <w:color w:val="A02B93" w:themeColor="accent5"/>
        </w:rPr>
        <w:t>,</w:t>
      </w:r>
      <w:r w:rsidR="00C95674" w:rsidRPr="00745F04">
        <w:rPr>
          <w:color w:val="A02B93" w:themeColor="accent5"/>
        </w:rPr>
        <w:t xml:space="preserve"> placing them in either the mouth </w:t>
      </w:r>
      <w:r w:rsidR="000F23CC" w:rsidRPr="00745F04">
        <w:rPr>
          <w:color w:val="A02B93" w:themeColor="accent5"/>
        </w:rPr>
        <w:t>or</w:t>
      </w:r>
      <w:r w:rsidR="00C95674" w:rsidRPr="00745F04">
        <w:rPr>
          <w:color w:val="A02B93" w:themeColor="accent5"/>
        </w:rPr>
        <w:t xml:space="preserve"> bag </w:t>
      </w:r>
      <w:r w:rsidR="006E0F96" w:rsidRPr="00745F04">
        <w:rPr>
          <w:color w:val="A02B93" w:themeColor="accent5"/>
        </w:rPr>
        <w:t xml:space="preserve">and association </w:t>
      </w:r>
      <w:r w:rsidR="009C5DC3" w:rsidRPr="00745F04">
        <w:rPr>
          <w:color w:val="A02B93" w:themeColor="accent5"/>
        </w:rPr>
        <w:t xml:space="preserve">with the bubbles </w:t>
      </w:r>
      <w:r w:rsidR="002C6A24" w:rsidRPr="00745F04">
        <w:rPr>
          <w:color w:val="A02B93" w:themeColor="accent5"/>
        </w:rPr>
        <w:t>when</w:t>
      </w:r>
      <w:r w:rsidR="009C5DC3" w:rsidRPr="00745F04">
        <w:rPr>
          <w:color w:val="A02B93" w:themeColor="accent5"/>
        </w:rPr>
        <w:t xml:space="preserve"> cloudy and </w:t>
      </w:r>
      <w:r w:rsidR="00EE0712" w:rsidRPr="00745F04">
        <w:rPr>
          <w:color w:val="A02B93" w:themeColor="accent5"/>
        </w:rPr>
        <w:t>colour</w:t>
      </w:r>
      <w:r w:rsidR="000F23CC" w:rsidRPr="00745F04">
        <w:rPr>
          <w:color w:val="A02B93" w:themeColor="accent5"/>
        </w:rPr>
        <w:t xml:space="preserve"> for</w:t>
      </w:r>
      <w:r w:rsidR="00766184" w:rsidRPr="00745F04">
        <w:rPr>
          <w:color w:val="A02B93" w:themeColor="accent5"/>
        </w:rPr>
        <w:t xml:space="preserve"> the day</w:t>
      </w:r>
      <w:r w:rsidR="00091E3C" w:rsidRPr="00745F04">
        <w:rPr>
          <w:color w:val="A02B93" w:themeColor="accent5"/>
        </w:rPr>
        <w:t xml:space="preserve">. </w:t>
      </w:r>
      <w:r w:rsidR="009A19EE">
        <w:t xml:space="preserve">Thirdly, </w:t>
      </w:r>
      <w:r w:rsidR="00843EB3">
        <w:t xml:space="preserve">I </w:t>
      </w:r>
      <w:r w:rsidR="0076070D">
        <w:t xml:space="preserve">help scaffold </w:t>
      </w:r>
      <w:r w:rsidR="00AB3510">
        <w:t xml:space="preserve">the </w:t>
      </w:r>
      <w:r w:rsidR="00A61B70">
        <w:t xml:space="preserve">children’s </w:t>
      </w:r>
      <w:r w:rsidR="00AB3510">
        <w:t xml:space="preserve">understanding </w:t>
      </w:r>
      <w:r w:rsidR="0048170B">
        <w:t xml:space="preserve">and use of language by </w:t>
      </w:r>
      <w:r w:rsidR="000C3803">
        <w:t>physical actions</w:t>
      </w:r>
      <w:r w:rsidR="00056843">
        <w:t xml:space="preserve"> with </w:t>
      </w:r>
      <w:r w:rsidR="00766184">
        <w:t>S</w:t>
      </w:r>
      <w:r w:rsidR="00056843">
        <w:t>ign</w:t>
      </w:r>
      <w:r w:rsidR="00766184">
        <w:t xml:space="preserve"> Language </w:t>
      </w:r>
      <w:r w:rsidR="00056843">
        <w:t xml:space="preserve">and pointing to </w:t>
      </w:r>
      <w:r w:rsidR="00BB4AFB">
        <w:t xml:space="preserve">the parts of the body </w:t>
      </w:r>
      <w:r w:rsidR="001B5CAB">
        <w:t>during</w:t>
      </w:r>
      <w:r w:rsidR="00766184">
        <w:t xml:space="preserve"> </w:t>
      </w:r>
      <w:r w:rsidR="0060733C">
        <w:t xml:space="preserve">the </w:t>
      </w:r>
      <w:r w:rsidR="00F74927">
        <w:t>heads shoulders knees and toes</w:t>
      </w:r>
      <w:r w:rsidR="003D3019">
        <w:t xml:space="preserve"> song</w:t>
      </w:r>
      <w:r w:rsidR="00BB4AFB">
        <w:t>.</w:t>
      </w:r>
      <w:r w:rsidR="00E83CAF">
        <w:t xml:space="preserve"> </w:t>
      </w:r>
      <w:r w:rsidR="00AA6EF0" w:rsidRPr="00A61B70">
        <w:rPr>
          <w:color w:val="A02B93" w:themeColor="accent5"/>
        </w:rPr>
        <w:t>Lastly</w:t>
      </w:r>
      <w:r w:rsidR="004A3E66" w:rsidRPr="00A61B70">
        <w:rPr>
          <w:color w:val="A02B93" w:themeColor="accent5"/>
        </w:rPr>
        <w:t>,</w:t>
      </w:r>
      <w:r w:rsidR="00477C3E" w:rsidRPr="00A61B70">
        <w:rPr>
          <w:color w:val="A02B93" w:themeColor="accent5"/>
        </w:rPr>
        <w:t xml:space="preserve"> I </w:t>
      </w:r>
      <w:r w:rsidR="004A27CF" w:rsidRPr="00A61B70">
        <w:rPr>
          <w:color w:val="A02B93" w:themeColor="accent5"/>
        </w:rPr>
        <w:t xml:space="preserve">have </w:t>
      </w:r>
      <w:r w:rsidR="00477C3E" w:rsidRPr="00A61B70">
        <w:rPr>
          <w:color w:val="A02B93" w:themeColor="accent5"/>
        </w:rPr>
        <w:t xml:space="preserve">created a supportive </w:t>
      </w:r>
      <w:r w:rsidR="00827C75" w:rsidRPr="00A61B70">
        <w:rPr>
          <w:color w:val="A02B93" w:themeColor="accent5"/>
        </w:rPr>
        <w:t>environment with praise and encouragement f</w:t>
      </w:r>
      <w:r w:rsidR="009017D5" w:rsidRPr="00A61B70">
        <w:rPr>
          <w:color w:val="A02B93" w:themeColor="accent5"/>
        </w:rPr>
        <w:t>or</w:t>
      </w:r>
      <w:r w:rsidR="00827C75" w:rsidRPr="00A61B70">
        <w:rPr>
          <w:color w:val="A02B93" w:themeColor="accent5"/>
        </w:rPr>
        <w:t xml:space="preserve"> children to feel safe</w:t>
      </w:r>
      <w:r w:rsidR="00D84457" w:rsidRPr="00A61B70">
        <w:rPr>
          <w:color w:val="A02B93" w:themeColor="accent5"/>
        </w:rPr>
        <w:t xml:space="preserve">, secure, </w:t>
      </w:r>
      <w:r w:rsidR="00A87312" w:rsidRPr="00A61B70">
        <w:rPr>
          <w:color w:val="A02B93" w:themeColor="accent5"/>
        </w:rPr>
        <w:t>comfortable,</w:t>
      </w:r>
      <w:r w:rsidR="00D84457" w:rsidRPr="00A61B70">
        <w:rPr>
          <w:color w:val="A02B93" w:themeColor="accent5"/>
        </w:rPr>
        <w:t xml:space="preserve"> and included</w:t>
      </w:r>
      <w:r w:rsidR="000709BF" w:rsidRPr="00A61B70">
        <w:rPr>
          <w:color w:val="A02B93" w:themeColor="accent5"/>
        </w:rPr>
        <w:t xml:space="preserve">, </w:t>
      </w:r>
      <w:r w:rsidR="008D0E5C" w:rsidRPr="00A61B70">
        <w:rPr>
          <w:color w:val="A02B93" w:themeColor="accent5"/>
        </w:rPr>
        <w:t xml:space="preserve">with </w:t>
      </w:r>
      <w:r w:rsidR="00A87312" w:rsidRPr="00A61B70">
        <w:rPr>
          <w:color w:val="A02B93" w:themeColor="accent5"/>
        </w:rPr>
        <w:t xml:space="preserve">the </w:t>
      </w:r>
      <w:r w:rsidR="004F384C" w:rsidRPr="00A61B70">
        <w:rPr>
          <w:color w:val="A02B93" w:themeColor="accent5"/>
        </w:rPr>
        <w:t>intention</w:t>
      </w:r>
      <w:r w:rsidR="00A87312" w:rsidRPr="00A61B70">
        <w:rPr>
          <w:color w:val="A02B93" w:themeColor="accent5"/>
        </w:rPr>
        <w:t xml:space="preserve"> to </w:t>
      </w:r>
      <w:r w:rsidR="008D0E5C" w:rsidRPr="00A61B70">
        <w:rPr>
          <w:color w:val="A02B93" w:themeColor="accent5"/>
        </w:rPr>
        <w:t xml:space="preserve">inspire </w:t>
      </w:r>
      <w:r w:rsidR="00443FA9" w:rsidRPr="00A61B70">
        <w:rPr>
          <w:color w:val="A02B93" w:themeColor="accent5"/>
        </w:rPr>
        <w:t>confidence</w:t>
      </w:r>
      <w:r w:rsidR="008D0E5C" w:rsidRPr="00A61B70">
        <w:rPr>
          <w:color w:val="A02B93" w:themeColor="accent5"/>
        </w:rPr>
        <w:t xml:space="preserve"> to participate </w:t>
      </w:r>
      <w:r w:rsidR="009017D5" w:rsidRPr="00A61B70">
        <w:rPr>
          <w:color w:val="A02B93" w:themeColor="accent5"/>
        </w:rPr>
        <w:t>physically and verbally.</w:t>
      </w:r>
      <w:r w:rsidR="00686B80" w:rsidRPr="00A61B70">
        <w:rPr>
          <w:color w:val="A02B93" w:themeColor="accent5"/>
        </w:rPr>
        <w:t xml:space="preserve"> </w:t>
      </w:r>
    </w:p>
    <w:p w14:paraId="19CF73B7" w14:textId="77777777" w:rsidR="00F25A50" w:rsidRDefault="00F25A50" w:rsidP="000E49C1">
      <w:pPr>
        <w:rPr>
          <w:b/>
          <w:bCs/>
        </w:rPr>
      </w:pPr>
    </w:p>
    <w:p w14:paraId="3681F7E9" w14:textId="16B78755" w:rsidR="00F2241E" w:rsidRDefault="0018630B" w:rsidP="000E49C1">
      <w:pPr>
        <w:rPr>
          <w:b/>
          <w:bCs/>
        </w:rPr>
      </w:pPr>
      <w:r>
        <w:rPr>
          <w:b/>
          <w:bCs/>
        </w:rPr>
        <w:t>Conclusio</w:t>
      </w:r>
      <w:r w:rsidR="00B93BA2">
        <w:rPr>
          <w:b/>
          <w:bCs/>
        </w:rPr>
        <w:t>n</w:t>
      </w:r>
    </w:p>
    <w:p w14:paraId="4DE98268" w14:textId="77777777" w:rsidR="002C413F" w:rsidRDefault="002C413F" w:rsidP="002C413F"/>
    <w:p w14:paraId="1E9BA1A2" w14:textId="0C9EFDC2" w:rsidR="00C049C5" w:rsidRDefault="002C413F" w:rsidP="002C413F">
      <w:r>
        <w:t>In conclusion, today's presentation has highlighted the numerous benefits of bilingualism and multilingualism</w:t>
      </w:r>
      <w:r w:rsidR="00D07A8D">
        <w:t xml:space="preserve"> </w:t>
      </w:r>
      <w:r w:rsidR="00261881">
        <w:t>and</w:t>
      </w:r>
      <w:r w:rsidR="00007984">
        <w:t xml:space="preserve"> </w:t>
      </w:r>
      <w:r w:rsidR="007A4957">
        <w:t xml:space="preserve">how </w:t>
      </w:r>
      <w:r w:rsidR="00BD1BA3">
        <w:t>they</w:t>
      </w:r>
      <w:r w:rsidR="00007984">
        <w:t xml:space="preserve"> contribut</w:t>
      </w:r>
      <w:r w:rsidR="00BD1BA3">
        <w:t>e</w:t>
      </w:r>
      <w:r w:rsidR="00007984">
        <w:t xml:space="preserve"> to </w:t>
      </w:r>
      <w:r w:rsidR="004F3F96">
        <w:t xml:space="preserve">enhanced brain development and diverse career prospects. </w:t>
      </w:r>
    </w:p>
    <w:p w14:paraId="7CD820D0" w14:textId="5F1D278F" w:rsidR="008B1D36" w:rsidRDefault="008B1D36" w:rsidP="002C413F">
      <w:r w:rsidRPr="008B1D36">
        <w:t xml:space="preserve">Furthermore, </w:t>
      </w:r>
      <w:r w:rsidR="00D143AD">
        <w:t>I</w:t>
      </w:r>
      <w:r w:rsidR="00B56441">
        <w:t xml:space="preserve"> have looked at</w:t>
      </w:r>
      <w:r w:rsidRPr="008B1D36">
        <w:t xml:space="preserve"> the significance of bilingualism in the context of Welsh and English as Additional Languages in early years</w:t>
      </w:r>
      <w:r w:rsidR="000B57A1">
        <w:t xml:space="preserve"> and consider</w:t>
      </w:r>
      <w:r w:rsidR="00D143AD">
        <w:t>ed</w:t>
      </w:r>
      <w:r w:rsidR="000B57A1">
        <w:t xml:space="preserve"> the</w:t>
      </w:r>
      <w:r w:rsidR="00B7267C">
        <w:t xml:space="preserve"> vital role</w:t>
      </w:r>
      <w:r w:rsidR="004B37FB">
        <w:t xml:space="preserve"> </w:t>
      </w:r>
      <w:r w:rsidR="00B56441">
        <w:t xml:space="preserve">that </w:t>
      </w:r>
      <w:r w:rsidR="004B37FB">
        <w:t>practitioners</w:t>
      </w:r>
      <w:r w:rsidR="0018240A">
        <w:t xml:space="preserve"> play in overcoming challenges and providing support</w:t>
      </w:r>
      <w:r w:rsidR="00D143AD">
        <w:t>,</w:t>
      </w:r>
      <w:r w:rsidR="004B37FB">
        <w:t xml:space="preserve"> </w:t>
      </w:r>
      <w:r w:rsidR="00EB51A2">
        <w:t>reflecting</w:t>
      </w:r>
      <w:r w:rsidR="004B37FB">
        <w:t xml:space="preserve"> </w:t>
      </w:r>
      <w:r w:rsidR="00C12F67">
        <w:t xml:space="preserve">also </w:t>
      </w:r>
      <w:r w:rsidR="004B37FB">
        <w:t xml:space="preserve">on </w:t>
      </w:r>
      <w:r w:rsidR="00C12F67">
        <w:t xml:space="preserve">how legislation and </w:t>
      </w:r>
      <w:r w:rsidR="00A1180B">
        <w:t xml:space="preserve">frameworks </w:t>
      </w:r>
      <w:r w:rsidR="005530E1">
        <w:t xml:space="preserve">implement </w:t>
      </w:r>
      <w:r w:rsidR="006A02C7">
        <w:t xml:space="preserve">standards. </w:t>
      </w:r>
    </w:p>
    <w:p w14:paraId="21A4E690" w14:textId="5F35F60E" w:rsidR="00786BC2" w:rsidRDefault="00F03CF4" w:rsidP="002C413F">
      <w:r>
        <w:t>T</w:t>
      </w:r>
      <w:r w:rsidR="00786BC2" w:rsidRPr="00786BC2">
        <w:t xml:space="preserve">he presentation has </w:t>
      </w:r>
      <w:r w:rsidR="006524B7">
        <w:t>drawn attention to</w:t>
      </w:r>
      <w:r w:rsidR="00786BC2" w:rsidRPr="00786BC2">
        <w:t xml:space="preserve"> the role of divergent thinking in fostering creativity</w:t>
      </w:r>
      <w:r w:rsidR="00FE025B">
        <w:t>.</w:t>
      </w:r>
      <w:r w:rsidR="00786BC2" w:rsidRPr="00786BC2">
        <w:t xml:space="preserve"> problem-solving skills</w:t>
      </w:r>
      <w:r w:rsidR="00FE025B">
        <w:t xml:space="preserve"> and individuality</w:t>
      </w:r>
      <w:r w:rsidR="001E70E9">
        <w:t>.</w:t>
      </w:r>
      <w:r w:rsidR="00786BC2" w:rsidRPr="00786BC2">
        <w:t xml:space="preserve"> </w:t>
      </w:r>
      <w:r w:rsidR="001E70E9">
        <w:t>W</w:t>
      </w:r>
      <w:r w:rsidR="00A14FE6">
        <w:t xml:space="preserve">hich </w:t>
      </w:r>
      <w:r w:rsidR="003E6DB6">
        <w:t>is vis</w:t>
      </w:r>
      <w:r w:rsidR="00FE025B">
        <w:t>ible</w:t>
      </w:r>
      <w:r w:rsidR="00D753A7">
        <w:t xml:space="preserve"> in </w:t>
      </w:r>
      <w:r w:rsidR="00786BC2" w:rsidRPr="00786BC2">
        <w:t>the new Curriculum for Wales 202</w:t>
      </w:r>
      <w:r w:rsidR="00FE025B">
        <w:t>2.</w:t>
      </w:r>
    </w:p>
    <w:p w14:paraId="4D7B7275" w14:textId="305BAE81" w:rsidR="00FD708D" w:rsidRDefault="00FD708D" w:rsidP="002C413F">
      <w:r>
        <w:t xml:space="preserve">On a personal </w:t>
      </w:r>
      <w:r w:rsidR="007F319D">
        <w:t>level</w:t>
      </w:r>
      <w:r>
        <w:t xml:space="preserve"> I have</w:t>
      </w:r>
      <w:r w:rsidR="00442B58">
        <w:t xml:space="preserve"> </w:t>
      </w:r>
      <w:r w:rsidR="00B63652">
        <w:t xml:space="preserve">compared </w:t>
      </w:r>
      <w:r w:rsidR="009D6689">
        <w:t>and contrast</w:t>
      </w:r>
      <w:r w:rsidR="00814729">
        <w:t>ed</w:t>
      </w:r>
      <w:r w:rsidR="009D6689">
        <w:t xml:space="preserve"> </w:t>
      </w:r>
      <w:r w:rsidR="00442B58">
        <w:t>today</w:t>
      </w:r>
      <w:r w:rsidR="006F75AA">
        <w:t>’s</w:t>
      </w:r>
      <w:r w:rsidR="00442B58">
        <w:t xml:space="preserve"> education</w:t>
      </w:r>
      <w:r w:rsidR="007F319D">
        <w:t>al</w:t>
      </w:r>
      <w:r w:rsidR="00442B58">
        <w:t xml:space="preserve"> system in Wales and that of my own</w:t>
      </w:r>
      <w:r w:rsidR="00A70F90">
        <w:t>,</w:t>
      </w:r>
      <w:r w:rsidR="00442B58">
        <w:t xml:space="preserve"> </w:t>
      </w:r>
      <w:r w:rsidR="006F75AA">
        <w:t xml:space="preserve">years ago </w:t>
      </w:r>
      <w:r w:rsidR="009379A8">
        <w:t xml:space="preserve">in the </w:t>
      </w:r>
      <w:r w:rsidR="006F75AA">
        <w:t>S</w:t>
      </w:r>
      <w:r w:rsidR="009379A8">
        <w:t xml:space="preserve">outh of England </w:t>
      </w:r>
      <w:r w:rsidR="006F75AA">
        <w:t>and have been ast</w:t>
      </w:r>
      <w:r w:rsidR="00E57DAA">
        <w:t xml:space="preserve">onished </w:t>
      </w:r>
      <w:r w:rsidR="006F75AA">
        <w:t xml:space="preserve">at </w:t>
      </w:r>
      <w:r w:rsidR="00E57DAA">
        <w:t xml:space="preserve">the </w:t>
      </w:r>
      <w:r w:rsidR="007C03DD">
        <w:t>differences</w:t>
      </w:r>
      <w:r w:rsidR="00E57DAA">
        <w:t xml:space="preserve">. </w:t>
      </w:r>
      <w:r w:rsidR="00434D49">
        <w:t>Particularly</w:t>
      </w:r>
      <w:r w:rsidR="00E57DAA">
        <w:t xml:space="preserve"> </w:t>
      </w:r>
      <w:r w:rsidR="00434D49">
        <w:t xml:space="preserve">the evidence of ‘Immersive </w:t>
      </w:r>
      <w:r w:rsidR="00B72FC6">
        <w:t>language</w:t>
      </w:r>
      <w:r w:rsidR="003C68DF">
        <w:t xml:space="preserve"> teaching</w:t>
      </w:r>
      <w:r w:rsidR="00B72FC6">
        <w:t>’</w:t>
      </w:r>
      <w:r w:rsidR="003C68DF">
        <w:t xml:space="preserve"> </w:t>
      </w:r>
      <w:r w:rsidR="00A70F90">
        <w:t xml:space="preserve">today </w:t>
      </w:r>
      <w:r w:rsidR="003C68DF">
        <w:t xml:space="preserve">and </w:t>
      </w:r>
      <w:r w:rsidR="00E57DAA">
        <w:t>the many</w:t>
      </w:r>
      <w:r w:rsidR="00B72FC6">
        <w:t xml:space="preserve"> benefits </w:t>
      </w:r>
      <w:r w:rsidR="007944CA">
        <w:t xml:space="preserve">of this </w:t>
      </w:r>
      <w:r w:rsidR="00B72FC6">
        <w:t xml:space="preserve">at a young age, which was not present </w:t>
      </w:r>
      <w:r w:rsidR="007944CA">
        <w:t>during</w:t>
      </w:r>
      <w:r w:rsidR="00FC437E">
        <w:t xml:space="preserve"> my schooling. Moving forward in my practice</w:t>
      </w:r>
      <w:r w:rsidR="004006F1">
        <w:t>,</w:t>
      </w:r>
      <w:r w:rsidR="00FC437E">
        <w:t xml:space="preserve"> </w:t>
      </w:r>
      <w:r w:rsidR="007944CA">
        <w:t xml:space="preserve">I feel I have a much deeper understanding of </w:t>
      </w:r>
      <w:r w:rsidR="003B124F">
        <w:t xml:space="preserve">the reasons behind </w:t>
      </w:r>
      <w:r w:rsidR="002C7033">
        <w:t xml:space="preserve">the </w:t>
      </w:r>
      <w:r w:rsidR="000A78AE">
        <w:t>importance</w:t>
      </w:r>
      <w:r w:rsidR="002C7033">
        <w:t xml:space="preserve"> of </w:t>
      </w:r>
      <w:r w:rsidR="000A78AE">
        <w:t xml:space="preserve">teaching additional languages and will endeavour to </w:t>
      </w:r>
      <w:r w:rsidR="00AE6CD5">
        <w:t>improve my skills in this area</w:t>
      </w:r>
      <w:r w:rsidR="004006F1">
        <w:t>.</w:t>
      </w:r>
    </w:p>
    <w:p w14:paraId="31D87755" w14:textId="77777777" w:rsidR="004006F1" w:rsidRDefault="004006F1" w:rsidP="002C413F"/>
    <w:p w14:paraId="4195B8FA" w14:textId="5A6F3545" w:rsidR="000425A9" w:rsidRPr="007B648F" w:rsidRDefault="000425A9" w:rsidP="000E49C1"/>
    <w:p w14:paraId="41D2A2AA" w14:textId="77777777" w:rsidR="000425A9" w:rsidRDefault="000425A9" w:rsidP="000E49C1">
      <w:pPr>
        <w:rPr>
          <w:color w:val="0070C0"/>
        </w:rPr>
      </w:pPr>
    </w:p>
    <w:p w14:paraId="35F2BD0A" w14:textId="19D4DE63" w:rsidR="000425A9" w:rsidRDefault="000425A9" w:rsidP="000E49C1">
      <w:r w:rsidRPr="0098222E">
        <w:lastRenderedPageBreak/>
        <w:t xml:space="preserve">Reference list </w:t>
      </w:r>
    </w:p>
    <w:p w14:paraId="08D93CC3" w14:textId="77777777" w:rsidR="0098222E" w:rsidRDefault="0098222E" w:rsidP="000E49C1"/>
    <w:p w14:paraId="4AC1C6E4" w14:textId="15EC444A" w:rsidR="0098222E" w:rsidRDefault="0098222E" w:rsidP="000E49C1">
      <w:r>
        <w:t>Airforce (</w:t>
      </w:r>
      <w:r w:rsidR="001D0F74">
        <w:t xml:space="preserve">No Date) Divergent Thinking Available at: </w:t>
      </w:r>
      <w:hyperlink r:id="rId5" w:history="1">
        <w:r w:rsidR="001D0F74" w:rsidRPr="00810DCA">
          <w:rPr>
            <w:rStyle w:val="Hyperlink"/>
          </w:rPr>
          <w:t>https://airfocus.com/glossary/what-is-divergent-thinking/</w:t>
        </w:r>
      </w:hyperlink>
      <w:r w:rsidR="001D0F74">
        <w:t xml:space="preserve"> (Accessed </w:t>
      </w:r>
      <w:r w:rsidR="00A71C23">
        <w:t>17.3.24)</w:t>
      </w:r>
    </w:p>
    <w:p w14:paraId="56367DC4" w14:textId="0AD34B28" w:rsidR="002A13F6" w:rsidRDefault="002A13F6" w:rsidP="000E49C1">
      <w:r>
        <w:t>Booton, S</w:t>
      </w:r>
      <w:r w:rsidR="00896C71">
        <w:t xml:space="preserve">. </w:t>
      </w:r>
      <w:proofErr w:type="spellStart"/>
      <w:r w:rsidR="00896C71">
        <w:t>Hoicka</w:t>
      </w:r>
      <w:proofErr w:type="spellEnd"/>
      <w:r w:rsidR="00896C71">
        <w:t xml:space="preserve">, E. O Grady, A. </w:t>
      </w:r>
      <w:r w:rsidR="00F32981">
        <w:t xml:space="preserve">Chan, H. Murphy, V (2021) </w:t>
      </w:r>
      <w:r w:rsidR="009571C5">
        <w:t>‘</w:t>
      </w:r>
      <w:r w:rsidR="008A7979">
        <w:t xml:space="preserve">Children’s Divergent thinking and </w:t>
      </w:r>
      <w:r w:rsidR="009571C5">
        <w:t xml:space="preserve">bilingualism’, </w:t>
      </w:r>
      <w:r w:rsidR="00231A0A">
        <w:t>Thinking Skills and Creativity</w:t>
      </w:r>
      <w:r w:rsidR="006724C0">
        <w:t>.</w:t>
      </w:r>
      <w:r w:rsidR="00231A0A">
        <w:t xml:space="preserve"> </w:t>
      </w:r>
      <w:r w:rsidR="006724C0" w:rsidRPr="006724C0">
        <w:t>Volume 41, September 2021, 100918</w:t>
      </w:r>
    </w:p>
    <w:p w14:paraId="2F6F3C54" w14:textId="7264702E" w:rsidR="00C40132" w:rsidRDefault="00C40132" w:rsidP="000E49C1">
      <w:r>
        <w:t>Smidt</w:t>
      </w:r>
      <w:r w:rsidR="0086590B">
        <w:t>, S (2016</w:t>
      </w:r>
      <w:r w:rsidR="0078419E">
        <w:t xml:space="preserve">) </w:t>
      </w:r>
      <w:r w:rsidR="00AE7620" w:rsidRPr="00867DC6">
        <w:rPr>
          <w:i/>
          <w:iCs/>
        </w:rPr>
        <w:t xml:space="preserve">Multilingualism in the Early </w:t>
      </w:r>
      <w:proofErr w:type="gramStart"/>
      <w:r w:rsidR="00AE7620" w:rsidRPr="00867DC6">
        <w:rPr>
          <w:i/>
          <w:iCs/>
        </w:rPr>
        <w:t>Years :</w:t>
      </w:r>
      <w:proofErr w:type="gramEnd"/>
      <w:r w:rsidR="00AE7620" w:rsidRPr="00867DC6">
        <w:rPr>
          <w:i/>
          <w:iCs/>
        </w:rPr>
        <w:t xml:space="preserve"> Extending the limits of our world</w:t>
      </w:r>
      <w:r w:rsidR="00867DC6" w:rsidRPr="00867DC6">
        <w:rPr>
          <w:i/>
          <w:iCs/>
        </w:rPr>
        <w:t>.</w:t>
      </w:r>
      <w:r w:rsidR="0022677B">
        <w:t xml:space="preserve"> </w:t>
      </w:r>
      <w:r w:rsidR="0022677B" w:rsidRPr="0022677B">
        <w:t xml:space="preserve">Boca Raton, </w:t>
      </w:r>
      <w:proofErr w:type="gramStart"/>
      <w:r w:rsidR="0022677B" w:rsidRPr="0022677B">
        <w:t>FL :</w:t>
      </w:r>
      <w:proofErr w:type="gramEnd"/>
      <w:r w:rsidR="0022677B">
        <w:t xml:space="preserve"> </w:t>
      </w:r>
      <w:r w:rsidR="0022677B" w:rsidRPr="0022677B">
        <w:t>Routledge</w:t>
      </w:r>
    </w:p>
    <w:p w14:paraId="70FCA5F2" w14:textId="27ED877E" w:rsidR="004C251E" w:rsidRDefault="004C251E" w:rsidP="000E49C1">
      <w:r w:rsidRPr="004C251E">
        <w:t>Lindon</w:t>
      </w:r>
      <w:r>
        <w:t xml:space="preserve">, J. </w:t>
      </w:r>
      <w:r w:rsidR="00623144">
        <w:t xml:space="preserve">(2012) </w:t>
      </w:r>
      <w:r w:rsidR="00903D59">
        <w:t>‘</w:t>
      </w:r>
      <w:r w:rsidR="00903D59" w:rsidRPr="009F624E">
        <w:rPr>
          <w:i/>
          <w:iCs/>
        </w:rPr>
        <w:t>Cultural diversity in the early years’</w:t>
      </w:r>
      <w:r w:rsidR="00903D59">
        <w:t xml:space="preserve"> Community Playthings </w:t>
      </w:r>
      <w:r w:rsidR="00511C16" w:rsidRPr="00511C16">
        <w:t>June 2012</w:t>
      </w:r>
    </w:p>
    <w:p w14:paraId="01058598" w14:textId="09EE8F40" w:rsidR="00030692" w:rsidRDefault="00C360B5" w:rsidP="000E49C1">
      <w:r>
        <w:t>Save the children (</w:t>
      </w:r>
      <w:r w:rsidR="009512B9">
        <w:t xml:space="preserve">2011) </w:t>
      </w:r>
      <w:r>
        <w:t xml:space="preserve"> </w:t>
      </w:r>
      <w:r w:rsidR="00E97AB6">
        <w:t>UN Convention on the rights of a child A</w:t>
      </w:r>
      <w:r>
        <w:t xml:space="preserve">vailable at: </w:t>
      </w:r>
      <w:hyperlink r:id="rId6" w:history="1">
        <w:r w:rsidRPr="00810DCA">
          <w:rPr>
            <w:rStyle w:val="Hyperlink"/>
          </w:rPr>
          <w:t>https://www.savethechildren.org.uk/content/dam/gb/reports/humanitarian/uncrc19-summary2.pdf</w:t>
        </w:r>
      </w:hyperlink>
      <w:r>
        <w:t xml:space="preserve"> (Accessed </w:t>
      </w:r>
      <w:r w:rsidR="008C3C47">
        <w:t>17.3.24)</w:t>
      </w:r>
    </w:p>
    <w:p w14:paraId="0F524F1B" w14:textId="0F8A4E6F" w:rsidR="002F61D4" w:rsidRDefault="00007C43" w:rsidP="000E49C1">
      <w:r w:rsidRPr="00007C43">
        <w:t>Sabater</w:t>
      </w:r>
      <w:r>
        <w:t>,</w:t>
      </w:r>
      <w:r w:rsidR="000D6CBD">
        <w:t xml:space="preserve"> </w:t>
      </w:r>
      <w:r>
        <w:t xml:space="preserve">V (2021) </w:t>
      </w:r>
      <w:r w:rsidR="000D6CBD">
        <w:t>Exploring</w:t>
      </w:r>
      <w:r>
        <w:t xml:space="preserve"> </w:t>
      </w:r>
      <w:r w:rsidR="000D6CBD">
        <w:t xml:space="preserve">your </w:t>
      </w:r>
      <w:r>
        <w:t xml:space="preserve">Mind </w:t>
      </w:r>
      <w:r w:rsidR="002F61D4">
        <w:t xml:space="preserve">Available at: </w:t>
      </w:r>
      <w:hyperlink r:id="rId7" w:history="1">
        <w:r w:rsidR="002F61D4" w:rsidRPr="00AA79ED">
          <w:rPr>
            <w:rStyle w:val="Hyperlink"/>
          </w:rPr>
          <w:t>https://exploringyourmind.com/divergent-thinking-children/</w:t>
        </w:r>
      </w:hyperlink>
      <w:r w:rsidR="002F61D4">
        <w:t xml:space="preserve"> </w:t>
      </w:r>
      <w:r w:rsidR="000905DE">
        <w:t>(Accessed 21.3.24)</w:t>
      </w:r>
    </w:p>
    <w:p w14:paraId="4747F852" w14:textId="7A3B5218" w:rsidR="006F065D" w:rsidRDefault="00F161DA" w:rsidP="000E49C1">
      <w:r>
        <w:t xml:space="preserve">Education Wales (2022) </w:t>
      </w:r>
      <w:r w:rsidR="002A6038">
        <w:t>A New Curriculum for Wales YouTube Video</w:t>
      </w:r>
      <w:r w:rsidR="00D16069">
        <w:t xml:space="preserve"> Available at: </w:t>
      </w:r>
      <w:hyperlink r:id="rId8" w:history="1">
        <w:r w:rsidR="00D16069" w:rsidRPr="00AA79ED">
          <w:rPr>
            <w:rStyle w:val="Hyperlink"/>
          </w:rPr>
          <w:t>https://www.youtube.com/watch?v=SCMLnc8lMxE</w:t>
        </w:r>
      </w:hyperlink>
      <w:r w:rsidR="00D16069">
        <w:t xml:space="preserve"> (Accessed </w:t>
      </w:r>
      <w:r w:rsidR="00772978">
        <w:t xml:space="preserve">21.3.24) </w:t>
      </w:r>
    </w:p>
    <w:p w14:paraId="297227CF" w14:textId="3730856A" w:rsidR="00337127" w:rsidRDefault="00337127" w:rsidP="000E49C1">
      <w:r>
        <w:t>Baker, C</w:t>
      </w:r>
      <w:r w:rsidR="00BD436E">
        <w:t>.</w:t>
      </w:r>
      <w:r>
        <w:t xml:space="preserve"> </w:t>
      </w:r>
      <w:r w:rsidR="00BD436E">
        <w:t xml:space="preserve">Wright, W. </w:t>
      </w:r>
      <w:r>
        <w:t xml:space="preserve">(2021) </w:t>
      </w:r>
      <w:r w:rsidRPr="00D15FEA">
        <w:rPr>
          <w:i/>
          <w:iCs/>
        </w:rPr>
        <w:t>Foundations of Bilingual Education and Bilingualism</w:t>
      </w:r>
      <w:r w:rsidR="009B2C0F" w:rsidRPr="00D15FEA">
        <w:rPr>
          <w:i/>
          <w:iCs/>
        </w:rPr>
        <w:t>, Multilingual Matters</w:t>
      </w:r>
      <w:r w:rsidR="008D664F" w:rsidRPr="00D15FEA">
        <w:rPr>
          <w:i/>
          <w:iCs/>
        </w:rPr>
        <w:t xml:space="preserve"> </w:t>
      </w:r>
      <w:r w:rsidR="008D664F">
        <w:t xml:space="preserve">England </w:t>
      </w:r>
    </w:p>
    <w:p w14:paraId="6C1E0060" w14:textId="4C8AD0F5" w:rsidR="00AC2108" w:rsidRDefault="00AC2108" w:rsidP="000E49C1">
      <w:proofErr w:type="spellStart"/>
      <w:r w:rsidRPr="00AC2108">
        <w:t>FabuLingua</w:t>
      </w:r>
      <w:proofErr w:type="spellEnd"/>
      <w:r>
        <w:t xml:space="preserve"> (2023) </w:t>
      </w:r>
      <w:r w:rsidRPr="00AC2108">
        <w:t>Teach Children Spanish through Stories</w:t>
      </w:r>
      <w:r>
        <w:t>.</w:t>
      </w:r>
      <w:r w:rsidR="00AD731B" w:rsidRPr="00AD731B">
        <w:t xml:space="preserve"> Top 6 Benefits of Being Bilingual from Childhood: advantages of bilingualism and bilingual education</w:t>
      </w:r>
      <w:r w:rsidR="003F70D4">
        <w:t xml:space="preserve">. </w:t>
      </w:r>
      <w:r w:rsidR="00AD731B">
        <w:t>Y</w:t>
      </w:r>
      <w:r w:rsidR="0088273F">
        <w:t>ouTube Available</w:t>
      </w:r>
      <w:r w:rsidR="003F70D4">
        <w:t xml:space="preserve">: </w:t>
      </w:r>
      <w:r w:rsidR="003F70D4" w:rsidRPr="003F70D4">
        <w:t xml:space="preserve">https://www.youtube.com/watch?v=qD8Ct-TOO0s </w:t>
      </w:r>
      <w:r w:rsidR="0088273F">
        <w:t xml:space="preserve">(Accessed 21.3.24) </w:t>
      </w:r>
    </w:p>
    <w:p w14:paraId="4A13318E" w14:textId="45AC82CA" w:rsidR="008A08ED" w:rsidRDefault="00273A91" w:rsidP="000E49C1">
      <w:r>
        <w:t>Kinzler, K (2016) ‘The Superior Social Skills of B</w:t>
      </w:r>
      <w:r w:rsidR="001544FF">
        <w:t>ilinguals’. The New York Times</w:t>
      </w:r>
      <w:r w:rsidR="00A431E3">
        <w:t>.</w:t>
      </w:r>
      <w:r w:rsidR="001544FF">
        <w:t xml:space="preserve"> </w:t>
      </w:r>
      <w:r w:rsidR="00A431E3" w:rsidRPr="00A431E3">
        <w:t xml:space="preserve">March 11, </w:t>
      </w:r>
      <w:r w:rsidR="0081409C" w:rsidRPr="0081409C">
        <w:t>Section SR, Page 10</w:t>
      </w:r>
    </w:p>
    <w:p w14:paraId="229CF3B2" w14:textId="77777777" w:rsidR="00B5321D" w:rsidRDefault="00B5321D" w:rsidP="000E49C1"/>
    <w:p w14:paraId="2D60FDCD" w14:textId="6EE8C910" w:rsidR="00B5321D" w:rsidRDefault="00DF7296" w:rsidP="000E49C1">
      <w:proofErr w:type="spellStart"/>
      <w:r w:rsidRPr="00DF7296">
        <w:t>Hardach</w:t>
      </w:r>
      <w:proofErr w:type="spellEnd"/>
      <w:r w:rsidR="002B364D">
        <w:t xml:space="preserve">, S. (2018) </w:t>
      </w:r>
      <w:r w:rsidR="003D5C60">
        <w:t>‘</w:t>
      </w:r>
      <w:r w:rsidR="00BB3CF2" w:rsidRPr="00BB3CF2">
        <w:t>Speaking more than one language can boost economic growth</w:t>
      </w:r>
      <w:r w:rsidR="003D5C60">
        <w:t>’</w:t>
      </w:r>
      <w:r w:rsidR="000A7AAB">
        <w:t>.</w:t>
      </w:r>
      <w:r w:rsidR="002B364D" w:rsidRPr="002B364D">
        <w:t xml:space="preserve"> The economic forum</w:t>
      </w:r>
      <w:r w:rsidR="000A7AAB">
        <w:t xml:space="preserve"> </w:t>
      </w:r>
      <w:r w:rsidR="000A7AAB" w:rsidRPr="000A7AAB">
        <w:t xml:space="preserve">Feb 6, </w:t>
      </w:r>
      <w:r w:rsidR="003D5C60">
        <w:t xml:space="preserve"> Available at:</w:t>
      </w:r>
      <w:r w:rsidR="00B266E0" w:rsidRPr="00B266E0">
        <w:t xml:space="preserve"> </w:t>
      </w:r>
      <w:hyperlink r:id="rId9" w:history="1">
        <w:r w:rsidR="00B266E0" w:rsidRPr="004A01EA">
          <w:rPr>
            <w:rStyle w:val="Hyperlink"/>
          </w:rPr>
          <w:t>https://www.weforum.org/agenda/2018/02/speaking-more-languages-boost-economic-growth/</w:t>
        </w:r>
      </w:hyperlink>
      <w:r w:rsidR="00B266E0">
        <w:t xml:space="preserve"> (Accessed 26.3.24)</w:t>
      </w:r>
    </w:p>
    <w:p w14:paraId="0B24675B" w14:textId="04569CAA" w:rsidR="00686DDF" w:rsidRDefault="00686DDF" w:rsidP="000E49C1">
      <w:r>
        <w:t xml:space="preserve">Oxford </w:t>
      </w:r>
      <w:r w:rsidR="00871605">
        <w:t xml:space="preserve">language dictionary (2024) Oxford University Press </w:t>
      </w:r>
      <w:r w:rsidR="00401730">
        <w:t xml:space="preserve">Available at: </w:t>
      </w:r>
      <w:hyperlink r:id="rId10" w:history="1">
        <w:r w:rsidR="00401730" w:rsidRPr="004A01EA">
          <w:rPr>
            <w:rStyle w:val="Hyperlink"/>
          </w:rPr>
          <w:t>https://www.oed.com/search/dictionary/?scope=Entries&amp;q=multilingualism</w:t>
        </w:r>
      </w:hyperlink>
      <w:r w:rsidR="00401730">
        <w:t xml:space="preserve"> (Accessed 26.3.24)</w:t>
      </w:r>
    </w:p>
    <w:p w14:paraId="46E0E3BA" w14:textId="32934134" w:rsidR="00DE51CF" w:rsidRDefault="00C642FB" w:rsidP="000E49C1">
      <w:r>
        <w:t>Andrade, M</w:t>
      </w:r>
      <w:r w:rsidR="00C52874">
        <w:t>.</w:t>
      </w:r>
      <w:r>
        <w:t xml:space="preserve"> (2023)</w:t>
      </w:r>
      <w:r w:rsidR="00C52874">
        <w:t xml:space="preserve"> </w:t>
      </w:r>
      <w:r w:rsidR="007E6F6D">
        <w:t>‘How our Brain Adapts to New Languages</w:t>
      </w:r>
      <w:proofErr w:type="gramStart"/>
      <w:r w:rsidR="007E6F6D">
        <w:t xml:space="preserve">’ </w:t>
      </w:r>
      <w:r w:rsidR="00554CFD">
        <w:t>.Lingo</w:t>
      </w:r>
      <w:proofErr w:type="gramEnd"/>
      <w:r w:rsidR="00554CFD">
        <w:t xml:space="preserve"> Pie. Available at: </w:t>
      </w:r>
      <w:hyperlink r:id="rId11" w:anchor=":~:text=Brain%20plasticity%20allows%20for%20new%20neural%20pathways%20to,language%20learning%20positively%20influences%20brain%20structure%20and%20connectivity" w:history="1">
        <w:r w:rsidR="00E34ADC" w:rsidRPr="004A01EA">
          <w:rPr>
            <w:rStyle w:val="Hyperlink"/>
          </w:rPr>
          <w:t>https://lingopie.com/blog/the-role-of-neuroplasticity-in-language-learning-how-our-brain-adapts-to-new-languages/#:~:text=Brain%20plasticity%20allows%20for%20new%20neural%20pathways%20to,language%20learning%20positively%20influences%20brain%20structure%20and%20connectivity</w:t>
        </w:r>
      </w:hyperlink>
      <w:r w:rsidR="00E34ADC">
        <w:t xml:space="preserve"> (Accessed 26.</w:t>
      </w:r>
      <w:r w:rsidR="00785B83">
        <w:t xml:space="preserve">3.24) </w:t>
      </w:r>
    </w:p>
    <w:p w14:paraId="486607BE" w14:textId="3FF1AE19" w:rsidR="003D1F40" w:rsidRDefault="002F10F0" w:rsidP="000E49C1">
      <w:r>
        <w:t>Hickey</w:t>
      </w:r>
      <w:r w:rsidR="00863BDE">
        <w:t>, T. De Mejia, A (</w:t>
      </w:r>
      <w:r w:rsidR="00873385">
        <w:t xml:space="preserve">2014) </w:t>
      </w:r>
      <w:r w:rsidR="00357B9B">
        <w:t>‘</w:t>
      </w:r>
      <w:r w:rsidR="00357B9B" w:rsidRPr="00357B9B">
        <w:t>Immersion education in the early years: a special issue</w:t>
      </w:r>
      <w:r w:rsidR="00357B9B">
        <w:t xml:space="preserve">’ </w:t>
      </w:r>
      <w:r w:rsidR="00357B9B" w:rsidRPr="00357B9B">
        <w:t>International Journal of Bilingual Education and Bilingualism</w:t>
      </w:r>
      <w:r w:rsidR="00357B9B">
        <w:t xml:space="preserve"> </w:t>
      </w:r>
      <w:r w:rsidR="006358DE" w:rsidRPr="006358DE">
        <w:t xml:space="preserve">Pages 131-143 | Published online: </w:t>
      </w:r>
      <w:r w:rsidR="006358DE" w:rsidRPr="006358DE">
        <w:lastRenderedPageBreak/>
        <w:t>08 Jan 2014</w:t>
      </w:r>
      <w:r w:rsidR="006358DE">
        <w:t xml:space="preserve"> Available at: </w:t>
      </w:r>
      <w:hyperlink r:id="rId12" w:history="1">
        <w:r w:rsidR="006358DE" w:rsidRPr="004A01EA">
          <w:rPr>
            <w:rStyle w:val="Hyperlink"/>
          </w:rPr>
          <w:t>https://www-tandfonline-com.ezproxy.uwtsd.ac.uk/doi/full/10.1080/13670050.2013.866624</w:t>
        </w:r>
      </w:hyperlink>
      <w:r w:rsidR="006358DE">
        <w:t xml:space="preserve"> (Accessed 27.3.24) </w:t>
      </w:r>
    </w:p>
    <w:p w14:paraId="7DC32E8D" w14:textId="72EA5B4D" w:rsidR="003D1F40" w:rsidRDefault="003D1F40" w:rsidP="000E49C1">
      <w:r w:rsidRPr="003D1F40">
        <w:t xml:space="preserve">Aubrey, K. Riley, A (2019) </w:t>
      </w:r>
      <w:r w:rsidRPr="009F624E">
        <w:rPr>
          <w:i/>
          <w:iCs/>
        </w:rPr>
        <w:t>Understanding and using Educational Theories</w:t>
      </w:r>
      <w:r w:rsidRPr="003D1F40">
        <w:t xml:space="preserve"> (2nd ed) London: Sage Publications Limited</w:t>
      </w:r>
    </w:p>
    <w:p w14:paraId="0D25993D" w14:textId="4397D57B" w:rsidR="00DE51CF" w:rsidRDefault="0066757C" w:rsidP="000E49C1">
      <w:r>
        <w:t xml:space="preserve">Live Science (2013) </w:t>
      </w:r>
      <w:r w:rsidR="004E0CFB" w:rsidRPr="004E0CFB">
        <w:t>Newborns Know Their Native Tongue, Study Finds</w:t>
      </w:r>
      <w:r w:rsidR="004E0CFB">
        <w:t xml:space="preserve"> </w:t>
      </w:r>
      <w:r w:rsidR="004E0CFB" w:rsidRPr="004E0CFB">
        <w:t>published January 2,</w:t>
      </w:r>
      <w:r w:rsidR="004E0CFB">
        <w:t xml:space="preserve"> Available at: </w:t>
      </w:r>
      <w:hyperlink r:id="rId13" w:anchor=":~:text=Just%20hours%20after%20they%27re%20born%2C%20babies%20seem%20to,study%20that%20suggests%20language%20learning%20begins%20in%20utero" w:history="1">
        <w:r w:rsidR="005F0E30" w:rsidRPr="004A01EA">
          <w:rPr>
            <w:rStyle w:val="Hyperlink"/>
          </w:rPr>
          <w:t>https://www.livescience.com/25908-newborns-learn-native-language.html#:~:text=Just%20hours%20after%20they%27re%20born%2C%20babies%20seem%20to,study%20that%20suggests%20language%20learning%20begins%20in%20utero</w:t>
        </w:r>
      </w:hyperlink>
      <w:r w:rsidR="005F0E30" w:rsidRPr="005F0E30">
        <w:t>.</w:t>
      </w:r>
      <w:r w:rsidR="005F0E30">
        <w:t xml:space="preserve"> (Accessed 27.3.</w:t>
      </w:r>
      <w:r w:rsidR="00071A0A">
        <w:t xml:space="preserve">24) </w:t>
      </w:r>
    </w:p>
    <w:p w14:paraId="04165A90" w14:textId="1C88E4E5" w:rsidR="00471E8B" w:rsidRDefault="005D71CF" w:rsidP="00471E8B">
      <w:r w:rsidRPr="005D71CF">
        <w:t>Lawson</w:t>
      </w:r>
      <w:r>
        <w:t>, B.</w:t>
      </w:r>
      <w:r w:rsidRPr="005D71CF">
        <w:t xml:space="preserve"> Sabedra</w:t>
      </w:r>
      <w:r w:rsidR="00530B0B">
        <w:t>, J (</w:t>
      </w:r>
      <w:r w:rsidR="00530B0B">
        <w:tab/>
        <w:t xml:space="preserve">2019) </w:t>
      </w:r>
      <w:r w:rsidR="003859D7">
        <w:t>‘</w:t>
      </w:r>
      <w:r w:rsidR="00471E8B">
        <w:t>The Benefits of Being Bilingual</w:t>
      </w:r>
      <w:r w:rsidR="003859D7">
        <w:t>’ Ted</w:t>
      </w:r>
      <w:r w:rsidR="006330A4">
        <w:t xml:space="preserve"> </w:t>
      </w:r>
      <w:r w:rsidR="003859D7">
        <w:t xml:space="preserve">Talk YouTube Available at: </w:t>
      </w:r>
      <w:hyperlink r:id="rId14" w:history="1">
        <w:r w:rsidR="006330A4" w:rsidRPr="004A01EA">
          <w:rPr>
            <w:rStyle w:val="Hyperlink"/>
          </w:rPr>
          <w:t>https://www.youtube.com/watch?v=eAqVR4JQITc</w:t>
        </w:r>
      </w:hyperlink>
      <w:r w:rsidR="006330A4">
        <w:t xml:space="preserve"> (Accessed 27.3.24) </w:t>
      </w:r>
    </w:p>
    <w:p w14:paraId="2862F502" w14:textId="5E556655" w:rsidR="00FB6042" w:rsidRDefault="00FB6042" w:rsidP="00FB6042">
      <w:proofErr w:type="spellStart"/>
      <w:proofErr w:type="gramStart"/>
      <w:r>
        <w:t>Ilari,B</w:t>
      </w:r>
      <w:proofErr w:type="spellEnd"/>
      <w:r w:rsidR="0028275E">
        <w:t>.</w:t>
      </w:r>
      <w:proofErr w:type="gramEnd"/>
      <w:r>
        <w:t xml:space="preserve"> Chen-</w:t>
      </w:r>
      <w:proofErr w:type="spellStart"/>
      <w:r>
        <w:t>Hafteck</w:t>
      </w:r>
      <w:proofErr w:type="spellEnd"/>
      <w:r>
        <w:t>,</w:t>
      </w:r>
      <w:r w:rsidR="002D6558">
        <w:t xml:space="preserve"> L.</w:t>
      </w:r>
      <w:r>
        <w:t xml:space="preserve"> and </w:t>
      </w:r>
      <w:proofErr w:type="spellStart"/>
      <w:r>
        <w:t>CrawfordView</w:t>
      </w:r>
      <w:proofErr w:type="spellEnd"/>
      <w:r w:rsidR="00124A8A">
        <w:t xml:space="preserve">, L. ( 2013) </w:t>
      </w:r>
      <w:r w:rsidR="00F00322" w:rsidRPr="00F00322">
        <w:t>Singing and cultural understanding: A music education perspective</w:t>
      </w:r>
      <w:r w:rsidR="00692DCE">
        <w:t xml:space="preserve">. ISME. </w:t>
      </w:r>
      <w:r>
        <w:t>Volume 31, Issue 2</w:t>
      </w:r>
      <w:r w:rsidR="00F00322" w:rsidRPr="00F00322">
        <w:t xml:space="preserve"> June 17</w:t>
      </w:r>
      <w:r w:rsidR="00F00322">
        <w:t>. Available at</w:t>
      </w:r>
      <w:r w:rsidR="00692DCE">
        <w:t xml:space="preserve">: </w:t>
      </w:r>
      <w:hyperlink r:id="rId15" w:history="1">
        <w:r w:rsidR="00692DCE" w:rsidRPr="004A01EA">
          <w:rPr>
            <w:rStyle w:val="Hyperlink"/>
          </w:rPr>
          <w:t>https://doi-org.ezproxy.uwtsd.ac.uk/10.1177/0255761413487281</w:t>
        </w:r>
      </w:hyperlink>
      <w:r w:rsidR="00692DCE">
        <w:t xml:space="preserve"> </w:t>
      </w:r>
      <w:r w:rsidR="00451361">
        <w:t xml:space="preserve">(Accessed 27.3.24) </w:t>
      </w:r>
    </w:p>
    <w:p w14:paraId="716EBE03" w14:textId="05EF4B00" w:rsidR="00612C0A" w:rsidRDefault="00612C0A" w:rsidP="00FB6042">
      <w:r>
        <w:t>L</w:t>
      </w:r>
      <w:r w:rsidR="000657EB">
        <w:t>ewis, H (2015) ‘</w:t>
      </w:r>
      <w:r w:rsidR="000657EB" w:rsidRPr="000657EB">
        <w:t>Written Statement - Welsh Second Language within our new curriculum</w:t>
      </w:r>
      <w:r w:rsidR="000657EB">
        <w:t xml:space="preserve">’. </w:t>
      </w:r>
      <w:r w:rsidR="00054872">
        <w:t>Gov. Wales. Av</w:t>
      </w:r>
      <w:r w:rsidR="00ED0116">
        <w:t xml:space="preserve">ailable at: </w:t>
      </w:r>
      <w:hyperlink r:id="rId16" w:history="1">
        <w:r w:rsidR="00ED0116" w:rsidRPr="004A01EA">
          <w:rPr>
            <w:rStyle w:val="Hyperlink"/>
          </w:rPr>
          <w:t>https://www.gov.wales/written-statement-welsh-second-language-within-our-new-curriculum</w:t>
        </w:r>
      </w:hyperlink>
      <w:r w:rsidR="00ED0116">
        <w:t xml:space="preserve"> (Accessed 28.3.24) </w:t>
      </w:r>
    </w:p>
    <w:p w14:paraId="1E81B3B4" w14:textId="77777777" w:rsidR="00384F0D" w:rsidRDefault="00384F0D" w:rsidP="00FB6042"/>
    <w:p w14:paraId="216EF70B" w14:textId="38398E4D" w:rsidR="00384F0D" w:rsidRDefault="00B7076D" w:rsidP="00FB6042">
      <w:r w:rsidRPr="00B7076D">
        <w:t xml:space="preserve">Welsh Language Commissioner </w:t>
      </w:r>
      <w:r w:rsidR="00B6401C">
        <w:t xml:space="preserve">(2015) </w:t>
      </w:r>
      <w:r w:rsidR="00384F0D">
        <w:t xml:space="preserve">Code of practice for the Welsh Language Standards (No.1) Regulations </w:t>
      </w:r>
      <w:r w:rsidR="00075DAC">
        <w:t>(</w:t>
      </w:r>
      <w:r w:rsidR="00384F0D">
        <w:t>2015</w:t>
      </w:r>
      <w:r w:rsidR="00075DAC">
        <w:t xml:space="preserve">) </w:t>
      </w:r>
      <w:r w:rsidR="0087037F">
        <w:t xml:space="preserve">Available at: </w:t>
      </w:r>
      <w:r w:rsidR="00075DAC">
        <w:t xml:space="preserve"> </w:t>
      </w:r>
      <w:hyperlink r:id="rId17" w:history="1">
        <w:r w:rsidR="0087037F" w:rsidRPr="00C66A01">
          <w:rPr>
            <w:rStyle w:val="Hyperlink"/>
          </w:rPr>
          <w:t>https://www.gov.wales/sites/default/files/publications/2021-06/atisn15185doc44.pdf</w:t>
        </w:r>
      </w:hyperlink>
      <w:r w:rsidR="0087037F">
        <w:t xml:space="preserve"> (Accessed 30.3.24) </w:t>
      </w:r>
    </w:p>
    <w:p w14:paraId="7652AD81" w14:textId="77777777" w:rsidR="00593DFA" w:rsidRDefault="00593DFA" w:rsidP="00FB6042"/>
    <w:p w14:paraId="6A4DE3F8" w14:textId="71616B65" w:rsidR="00593DFA" w:rsidRDefault="00826AFF" w:rsidP="00FB6042">
      <w:r>
        <w:t xml:space="preserve">Welsh Gov (2015) </w:t>
      </w:r>
      <w:r w:rsidR="00E11E54">
        <w:t>‘</w:t>
      </w:r>
      <w:r w:rsidR="009C5432">
        <w:t>Foundation Phase Curriculum Framework</w:t>
      </w:r>
      <w:r w:rsidR="00E11E54">
        <w:t>’</w:t>
      </w:r>
      <w:r w:rsidR="00C03FD7">
        <w:t xml:space="preserve">. </w:t>
      </w:r>
      <w:r>
        <w:t>Curricul</w:t>
      </w:r>
      <w:r w:rsidR="00C03FD7">
        <w:t xml:space="preserve">um for Wales Available at: </w:t>
      </w:r>
      <w:hyperlink r:id="rId18" w:history="1">
        <w:r w:rsidR="009F624E" w:rsidRPr="00C66A01">
          <w:rPr>
            <w:rStyle w:val="Hyperlink"/>
          </w:rPr>
          <w:t>https://www.gov.wales/sites/default/files/publications/2018-02/foundation-phase-framework-revised-2015.pdf</w:t>
        </w:r>
      </w:hyperlink>
      <w:r w:rsidR="009F624E">
        <w:t xml:space="preserve"> (Accessed 30.3.24) </w:t>
      </w:r>
    </w:p>
    <w:p w14:paraId="77C32540" w14:textId="77777777" w:rsidR="002D3462" w:rsidRDefault="002D3462" w:rsidP="00FB6042"/>
    <w:p w14:paraId="01B6625C" w14:textId="070952C9" w:rsidR="002D3462" w:rsidRPr="0098222E" w:rsidRDefault="002D3462" w:rsidP="00FB6042">
      <w:r>
        <w:t xml:space="preserve">Education Wales </w:t>
      </w:r>
      <w:r w:rsidR="00366949">
        <w:t>(2021) ‘</w:t>
      </w:r>
      <w:r w:rsidRPr="002D3462">
        <w:t xml:space="preserve">Curriculum for Wales </w:t>
      </w:r>
      <w:r w:rsidR="001D4EE7">
        <w:t>British Sign Language (</w:t>
      </w:r>
      <w:r w:rsidRPr="002D3462">
        <w:t>BSL</w:t>
      </w:r>
      <w:r w:rsidR="001D4EE7">
        <w:t>)</w:t>
      </w:r>
      <w:r w:rsidRPr="002D3462">
        <w:t xml:space="preserve"> Guidance</w:t>
      </w:r>
      <w:r w:rsidR="00366949">
        <w:t>’ Consult</w:t>
      </w:r>
      <w:r w:rsidR="001D4EE7">
        <w:t xml:space="preserve">ation Document. Available at: </w:t>
      </w:r>
      <w:hyperlink r:id="rId19" w:history="1">
        <w:r w:rsidR="00E11E54" w:rsidRPr="00C66A01">
          <w:rPr>
            <w:rStyle w:val="Hyperlink"/>
          </w:rPr>
          <w:t>https://www.gov.wales/sites/default/files/consultations/2021-03/210126-curriculum-for-wales-british-sign-language-v1.pdf</w:t>
        </w:r>
      </w:hyperlink>
      <w:r w:rsidR="00E11E54">
        <w:t xml:space="preserve"> (Accessed 30.3.24) </w:t>
      </w:r>
    </w:p>
    <w:sectPr w:rsidR="002D3462" w:rsidRPr="009822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EB6490"/>
    <w:multiLevelType w:val="hybridMultilevel"/>
    <w:tmpl w:val="43D8314C"/>
    <w:lvl w:ilvl="0" w:tplc="9D042F78">
      <w:start w:val="1"/>
      <w:numFmt w:val="bullet"/>
      <w:lvlText w:val="-"/>
      <w:lvlJc w:val="left"/>
      <w:pPr>
        <w:tabs>
          <w:tab w:val="num" w:pos="720"/>
        </w:tabs>
        <w:ind w:left="720" w:hanging="360"/>
      </w:pPr>
      <w:rPr>
        <w:rFonts w:ascii="Times New Roman" w:hAnsi="Times New Roman" w:hint="default"/>
      </w:rPr>
    </w:lvl>
    <w:lvl w:ilvl="1" w:tplc="9C1676E6" w:tentative="1">
      <w:start w:val="1"/>
      <w:numFmt w:val="bullet"/>
      <w:lvlText w:val="-"/>
      <w:lvlJc w:val="left"/>
      <w:pPr>
        <w:tabs>
          <w:tab w:val="num" w:pos="1440"/>
        </w:tabs>
        <w:ind w:left="1440" w:hanging="360"/>
      </w:pPr>
      <w:rPr>
        <w:rFonts w:ascii="Times New Roman" w:hAnsi="Times New Roman" w:hint="default"/>
      </w:rPr>
    </w:lvl>
    <w:lvl w:ilvl="2" w:tplc="BAF24572" w:tentative="1">
      <w:start w:val="1"/>
      <w:numFmt w:val="bullet"/>
      <w:lvlText w:val="-"/>
      <w:lvlJc w:val="left"/>
      <w:pPr>
        <w:tabs>
          <w:tab w:val="num" w:pos="2160"/>
        </w:tabs>
        <w:ind w:left="2160" w:hanging="360"/>
      </w:pPr>
      <w:rPr>
        <w:rFonts w:ascii="Times New Roman" w:hAnsi="Times New Roman" w:hint="default"/>
      </w:rPr>
    </w:lvl>
    <w:lvl w:ilvl="3" w:tplc="BC1E5ACE" w:tentative="1">
      <w:start w:val="1"/>
      <w:numFmt w:val="bullet"/>
      <w:lvlText w:val="-"/>
      <w:lvlJc w:val="left"/>
      <w:pPr>
        <w:tabs>
          <w:tab w:val="num" w:pos="2880"/>
        </w:tabs>
        <w:ind w:left="2880" w:hanging="360"/>
      </w:pPr>
      <w:rPr>
        <w:rFonts w:ascii="Times New Roman" w:hAnsi="Times New Roman" w:hint="default"/>
      </w:rPr>
    </w:lvl>
    <w:lvl w:ilvl="4" w:tplc="FDA07E36" w:tentative="1">
      <w:start w:val="1"/>
      <w:numFmt w:val="bullet"/>
      <w:lvlText w:val="-"/>
      <w:lvlJc w:val="left"/>
      <w:pPr>
        <w:tabs>
          <w:tab w:val="num" w:pos="3600"/>
        </w:tabs>
        <w:ind w:left="3600" w:hanging="360"/>
      </w:pPr>
      <w:rPr>
        <w:rFonts w:ascii="Times New Roman" w:hAnsi="Times New Roman" w:hint="default"/>
      </w:rPr>
    </w:lvl>
    <w:lvl w:ilvl="5" w:tplc="73867118" w:tentative="1">
      <w:start w:val="1"/>
      <w:numFmt w:val="bullet"/>
      <w:lvlText w:val="-"/>
      <w:lvlJc w:val="left"/>
      <w:pPr>
        <w:tabs>
          <w:tab w:val="num" w:pos="4320"/>
        </w:tabs>
        <w:ind w:left="4320" w:hanging="360"/>
      </w:pPr>
      <w:rPr>
        <w:rFonts w:ascii="Times New Roman" w:hAnsi="Times New Roman" w:hint="default"/>
      </w:rPr>
    </w:lvl>
    <w:lvl w:ilvl="6" w:tplc="2F4CE3B8" w:tentative="1">
      <w:start w:val="1"/>
      <w:numFmt w:val="bullet"/>
      <w:lvlText w:val="-"/>
      <w:lvlJc w:val="left"/>
      <w:pPr>
        <w:tabs>
          <w:tab w:val="num" w:pos="5040"/>
        </w:tabs>
        <w:ind w:left="5040" w:hanging="360"/>
      </w:pPr>
      <w:rPr>
        <w:rFonts w:ascii="Times New Roman" w:hAnsi="Times New Roman" w:hint="default"/>
      </w:rPr>
    </w:lvl>
    <w:lvl w:ilvl="7" w:tplc="A8B00954" w:tentative="1">
      <w:start w:val="1"/>
      <w:numFmt w:val="bullet"/>
      <w:lvlText w:val="-"/>
      <w:lvlJc w:val="left"/>
      <w:pPr>
        <w:tabs>
          <w:tab w:val="num" w:pos="5760"/>
        </w:tabs>
        <w:ind w:left="5760" w:hanging="360"/>
      </w:pPr>
      <w:rPr>
        <w:rFonts w:ascii="Times New Roman" w:hAnsi="Times New Roman" w:hint="default"/>
      </w:rPr>
    </w:lvl>
    <w:lvl w:ilvl="8" w:tplc="4D7CF7B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5E1D4A05"/>
    <w:multiLevelType w:val="multilevel"/>
    <w:tmpl w:val="B65C6A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4C86780"/>
    <w:multiLevelType w:val="hybridMultilevel"/>
    <w:tmpl w:val="E812A9C2"/>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423767194">
    <w:abstractNumId w:val="0"/>
  </w:num>
  <w:num w:numId="2" w16cid:durableId="1894534844">
    <w:abstractNumId w:val="1"/>
  </w:num>
  <w:num w:numId="3" w16cid:durableId="1487043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9C1"/>
    <w:rsid w:val="000004AA"/>
    <w:rsid w:val="000009C1"/>
    <w:rsid w:val="00000BE0"/>
    <w:rsid w:val="0000100F"/>
    <w:rsid w:val="00002242"/>
    <w:rsid w:val="00002DF7"/>
    <w:rsid w:val="00003BA4"/>
    <w:rsid w:val="00003F8D"/>
    <w:rsid w:val="00004066"/>
    <w:rsid w:val="00004583"/>
    <w:rsid w:val="00007984"/>
    <w:rsid w:val="00007C43"/>
    <w:rsid w:val="00010596"/>
    <w:rsid w:val="0001118D"/>
    <w:rsid w:val="00012FE1"/>
    <w:rsid w:val="00013ADE"/>
    <w:rsid w:val="00014B7A"/>
    <w:rsid w:val="00015340"/>
    <w:rsid w:val="00015C5B"/>
    <w:rsid w:val="00015FD3"/>
    <w:rsid w:val="00016EEF"/>
    <w:rsid w:val="00020173"/>
    <w:rsid w:val="0002024C"/>
    <w:rsid w:val="00020894"/>
    <w:rsid w:val="00020E01"/>
    <w:rsid w:val="00020FF1"/>
    <w:rsid w:val="000213DB"/>
    <w:rsid w:val="000260DA"/>
    <w:rsid w:val="00026444"/>
    <w:rsid w:val="00027903"/>
    <w:rsid w:val="00030692"/>
    <w:rsid w:val="000315B0"/>
    <w:rsid w:val="00031C43"/>
    <w:rsid w:val="000329A2"/>
    <w:rsid w:val="00033AF5"/>
    <w:rsid w:val="0003644B"/>
    <w:rsid w:val="0004142A"/>
    <w:rsid w:val="0004201F"/>
    <w:rsid w:val="000425A9"/>
    <w:rsid w:val="0004308D"/>
    <w:rsid w:val="0004464D"/>
    <w:rsid w:val="0004512C"/>
    <w:rsid w:val="00045221"/>
    <w:rsid w:val="00045392"/>
    <w:rsid w:val="00045550"/>
    <w:rsid w:val="000478C4"/>
    <w:rsid w:val="000508B7"/>
    <w:rsid w:val="00050BEF"/>
    <w:rsid w:val="0005103B"/>
    <w:rsid w:val="00051D39"/>
    <w:rsid w:val="000525FA"/>
    <w:rsid w:val="00052BF4"/>
    <w:rsid w:val="000540DE"/>
    <w:rsid w:val="00054872"/>
    <w:rsid w:val="0005532C"/>
    <w:rsid w:val="00055C40"/>
    <w:rsid w:val="00056843"/>
    <w:rsid w:val="000568A8"/>
    <w:rsid w:val="00056D48"/>
    <w:rsid w:val="00057537"/>
    <w:rsid w:val="00060BAD"/>
    <w:rsid w:val="0006232F"/>
    <w:rsid w:val="0006326B"/>
    <w:rsid w:val="00063826"/>
    <w:rsid w:val="000657EB"/>
    <w:rsid w:val="00065C16"/>
    <w:rsid w:val="000660FF"/>
    <w:rsid w:val="00067C86"/>
    <w:rsid w:val="000709BF"/>
    <w:rsid w:val="00071A0A"/>
    <w:rsid w:val="00071B38"/>
    <w:rsid w:val="00072A89"/>
    <w:rsid w:val="000740DF"/>
    <w:rsid w:val="000748F3"/>
    <w:rsid w:val="00075DAC"/>
    <w:rsid w:val="00077C50"/>
    <w:rsid w:val="000808F5"/>
    <w:rsid w:val="000810E1"/>
    <w:rsid w:val="000813D0"/>
    <w:rsid w:val="0008142C"/>
    <w:rsid w:val="00081583"/>
    <w:rsid w:val="00081664"/>
    <w:rsid w:val="00082804"/>
    <w:rsid w:val="00085F2E"/>
    <w:rsid w:val="00085F8E"/>
    <w:rsid w:val="0008649F"/>
    <w:rsid w:val="00086EAF"/>
    <w:rsid w:val="0009028B"/>
    <w:rsid w:val="000903AF"/>
    <w:rsid w:val="000905DE"/>
    <w:rsid w:val="000910BE"/>
    <w:rsid w:val="0009151B"/>
    <w:rsid w:val="00091E3C"/>
    <w:rsid w:val="0009216F"/>
    <w:rsid w:val="00092358"/>
    <w:rsid w:val="0009459F"/>
    <w:rsid w:val="0009481E"/>
    <w:rsid w:val="00095242"/>
    <w:rsid w:val="00096676"/>
    <w:rsid w:val="00097E1D"/>
    <w:rsid w:val="00097F28"/>
    <w:rsid w:val="000A0A24"/>
    <w:rsid w:val="000A1F98"/>
    <w:rsid w:val="000A20F7"/>
    <w:rsid w:val="000A2E8A"/>
    <w:rsid w:val="000A4772"/>
    <w:rsid w:val="000A4E57"/>
    <w:rsid w:val="000A4F3B"/>
    <w:rsid w:val="000A5FF0"/>
    <w:rsid w:val="000A72CC"/>
    <w:rsid w:val="000A7446"/>
    <w:rsid w:val="000A7673"/>
    <w:rsid w:val="000A78AE"/>
    <w:rsid w:val="000A7AAB"/>
    <w:rsid w:val="000B04CC"/>
    <w:rsid w:val="000B1424"/>
    <w:rsid w:val="000B1A74"/>
    <w:rsid w:val="000B31C5"/>
    <w:rsid w:val="000B3614"/>
    <w:rsid w:val="000B3E06"/>
    <w:rsid w:val="000B57A1"/>
    <w:rsid w:val="000B5988"/>
    <w:rsid w:val="000C015D"/>
    <w:rsid w:val="000C0B2E"/>
    <w:rsid w:val="000C20EA"/>
    <w:rsid w:val="000C270C"/>
    <w:rsid w:val="000C2D5E"/>
    <w:rsid w:val="000C2F8E"/>
    <w:rsid w:val="000C370D"/>
    <w:rsid w:val="000C3803"/>
    <w:rsid w:val="000C3DF1"/>
    <w:rsid w:val="000C49CD"/>
    <w:rsid w:val="000C5912"/>
    <w:rsid w:val="000C5F5C"/>
    <w:rsid w:val="000C7467"/>
    <w:rsid w:val="000C7AEC"/>
    <w:rsid w:val="000D07DC"/>
    <w:rsid w:val="000D1C94"/>
    <w:rsid w:val="000D2C41"/>
    <w:rsid w:val="000D2CEF"/>
    <w:rsid w:val="000D31ED"/>
    <w:rsid w:val="000D4E91"/>
    <w:rsid w:val="000D4F36"/>
    <w:rsid w:val="000D56A8"/>
    <w:rsid w:val="000D5881"/>
    <w:rsid w:val="000D59C2"/>
    <w:rsid w:val="000D5D4E"/>
    <w:rsid w:val="000D6350"/>
    <w:rsid w:val="000D6CBD"/>
    <w:rsid w:val="000D6F58"/>
    <w:rsid w:val="000D7777"/>
    <w:rsid w:val="000D7F73"/>
    <w:rsid w:val="000E0080"/>
    <w:rsid w:val="000E2C53"/>
    <w:rsid w:val="000E30BB"/>
    <w:rsid w:val="000E33A7"/>
    <w:rsid w:val="000E38CF"/>
    <w:rsid w:val="000E3F52"/>
    <w:rsid w:val="000E4535"/>
    <w:rsid w:val="000E49C1"/>
    <w:rsid w:val="000E4DB6"/>
    <w:rsid w:val="000E4DF8"/>
    <w:rsid w:val="000E5E17"/>
    <w:rsid w:val="000E6E75"/>
    <w:rsid w:val="000E7A5F"/>
    <w:rsid w:val="000F096A"/>
    <w:rsid w:val="000F23CC"/>
    <w:rsid w:val="000F2FEA"/>
    <w:rsid w:val="000F389D"/>
    <w:rsid w:val="000F4AE4"/>
    <w:rsid w:val="000F50AE"/>
    <w:rsid w:val="000F635F"/>
    <w:rsid w:val="000F6F70"/>
    <w:rsid w:val="000F7248"/>
    <w:rsid w:val="000F7455"/>
    <w:rsid w:val="000F7611"/>
    <w:rsid w:val="000F7D2B"/>
    <w:rsid w:val="00100AEB"/>
    <w:rsid w:val="0010189A"/>
    <w:rsid w:val="001018B1"/>
    <w:rsid w:val="00101E9F"/>
    <w:rsid w:val="00102B23"/>
    <w:rsid w:val="00103EB4"/>
    <w:rsid w:val="00104120"/>
    <w:rsid w:val="00104FB8"/>
    <w:rsid w:val="001057C0"/>
    <w:rsid w:val="001062F5"/>
    <w:rsid w:val="00107394"/>
    <w:rsid w:val="00107628"/>
    <w:rsid w:val="001120F0"/>
    <w:rsid w:val="00112A75"/>
    <w:rsid w:val="001137DD"/>
    <w:rsid w:val="00113919"/>
    <w:rsid w:val="001153CF"/>
    <w:rsid w:val="00115601"/>
    <w:rsid w:val="00116C3B"/>
    <w:rsid w:val="0012043D"/>
    <w:rsid w:val="001207CE"/>
    <w:rsid w:val="001215A5"/>
    <w:rsid w:val="0012214A"/>
    <w:rsid w:val="0012353C"/>
    <w:rsid w:val="00124A26"/>
    <w:rsid w:val="00124A8A"/>
    <w:rsid w:val="00125A0B"/>
    <w:rsid w:val="00125B3E"/>
    <w:rsid w:val="001260C9"/>
    <w:rsid w:val="00126622"/>
    <w:rsid w:val="0012666E"/>
    <w:rsid w:val="00126C86"/>
    <w:rsid w:val="00126ED3"/>
    <w:rsid w:val="001278EF"/>
    <w:rsid w:val="00132B3B"/>
    <w:rsid w:val="00133279"/>
    <w:rsid w:val="00133A18"/>
    <w:rsid w:val="001340E4"/>
    <w:rsid w:val="001378CF"/>
    <w:rsid w:val="0014369C"/>
    <w:rsid w:val="001444D0"/>
    <w:rsid w:val="00144631"/>
    <w:rsid w:val="001459CF"/>
    <w:rsid w:val="0014694B"/>
    <w:rsid w:val="00151708"/>
    <w:rsid w:val="001544FF"/>
    <w:rsid w:val="001554BA"/>
    <w:rsid w:val="001556F2"/>
    <w:rsid w:val="00156DCF"/>
    <w:rsid w:val="00157262"/>
    <w:rsid w:val="00157546"/>
    <w:rsid w:val="001609DB"/>
    <w:rsid w:val="00160CDD"/>
    <w:rsid w:val="00162D84"/>
    <w:rsid w:val="00163594"/>
    <w:rsid w:val="00163B1C"/>
    <w:rsid w:val="001641BC"/>
    <w:rsid w:val="0016420B"/>
    <w:rsid w:val="00165765"/>
    <w:rsid w:val="001657AD"/>
    <w:rsid w:val="00165EE2"/>
    <w:rsid w:val="00165F83"/>
    <w:rsid w:val="001661BE"/>
    <w:rsid w:val="001662B2"/>
    <w:rsid w:val="0016762F"/>
    <w:rsid w:val="00167B99"/>
    <w:rsid w:val="0017029E"/>
    <w:rsid w:val="00170D5D"/>
    <w:rsid w:val="00172673"/>
    <w:rsid w:val="001737A5"/>
    <w:rsid w:val="00174FEA"/>
    <w:rsid w:val="0017549B"/>
    <w:rsid w:val="00175E54"/>
    <w:rsid w:val="00176197"/>
    <w:rsid w:val="001806DB"/>
    <w:rsid w:val="00181298"/>
    <w:rsid w:val="0018240A"/>
    <w:rsid w:val="001830AF"/>
    <w:rsid w:val="001845D0"/>
    <w:rsid w:val="001847F4"/>
    <w:rsid w:val="00184F69"/>
    <w:rsid w:val="0018557E"/>
    <w:rsid w:val="001862B1"/>
    <w:rsid w:val="0018630B"/>
    <w:rsid w:val="0019087C"/>
    <w:rsid w:val="00190DAE"/>
    <w:rsid w:val="00191FB7"/>
    <w:rsid w:val="00192151"/>
    <w:rsid w:val="00192BD0"/>
    <w:rsid w:val="001944E2"/>
    <w:rsid w:val="001966AE"/>
    <w:rsid w:val="00197556"/>
    <w:rsid w:val="00197B80"/>
    <w:rsid w:val="001A0EA2"/>
    <w:rsid w:val="001A15AC"/>
    <w:rsid w:val="001A3299"/>
    <w:rsid w:val="001A3A61"/>
    <w:rsid w:val="001A4D46"/>
    <w:rsid w:val="001A4EE2"/>
    <w:rsid w:val="001A7B78"/>
    <w:rsid w:val="001A7F15"/>
    <w:rsid w:val="001B083F"/>
    <w:rsid w:val="001B51AC"/>
    <w:rsid w:val="001B53CF"/>
    <w:rsid w:val="001B5CAB"/>
    <w:rsid w:val="001B621E"/>
    <w:rsid w:val="001B6DB0"/>
    <w:rsid w:val="001B778F"/>
    <w:rsid w:val="001C1E61"/>
    <w:rsid w:val="001C25A5"/>
    <w:rsid w:val="001C2A08"/>
    <w:rsid w:val="001C31D9"/>
    <w:rsid w:val="001C3678"/>
    <w:rsid w:val="001C5A42"/>
    <w:rsid w:val="001D0F74"/>
    <w:rsid w:val="001D3151"/>
    <w:rsid w:val="001D32CA"/>
    <w:rsid w:val="001D46A9"/>
    <w:rsid w:val="001D4EE7"/>
    <w:rsid w:val="001D626F"/>
    <w:rsid w:val="001D7356"/>
    <w:rsid w:val="001E0167"/>
    <w:rsid w:val="001E01DD"/>
    <w:rsid w:val="001E0B70"/>
    <w:rsid w:val="001E2491"/>
    <w:rsid w:val="001E2B1B"/>
    <w:rsid w:val="001E5444"/>
    <w:rsid w:val="001E579F"/>
    <w:rsid w:val="001E595B"/>
    <w:rsid w:val="001E70E9"/>
    <w:rsid w:val="001E74BD"/>
    <w:rsid w:val="001E752A"/>
    <w:rsid w:val="001F0CA9"/>
    <w:rsid w:val="001F171A"/>
    <w:rsid w:val="001F2A53"/>
    <w:rsid w:val="001F3986"/>
    <w:rsid w:val="001F3DB6"/>
    <w:rsid w:val="001F4C10"/>
    <w:rsid w:val="001F5A2F"/>
    <w:rsid w:val="001F5D05"/>
    <w:rsid w:val="001F6A0C"/>
    <w:rsid w:val="001F6CBC"/>
    <w:rsid w:val="002000DF"/>
    <w:rsid w:val="002034E7"/>
    <w:rsid w:val="00203AEB"/>
    <w:rsid w:val="00204ABF"/>
    <w:rsid w:val="00204E8E"/>
    <w:rsid w:val="0020582E"/>
    <w:rsid w:val="00206EFA"/>
    <w:rsid w:val="0021191F"/>
    <w:rsid w:val="00212832"/>
    <w:rsid w:val="002134C4"/>
    <w:rsid w:val="00213DE8"/>
    <w:rsid w:val="00214E0D"/>
    <w:rsid w:val="00215454"/>
    <w:rsid w:val="00220224"/>
    <w:rsid w:val="002213BC"/>
    <w:rsid w:val="00221F16"/>
    <w:rsid w:val="0022261F"/>
    <w:rsid w:val="00222963"/>
    <w:rsid w:val="00222CAE"/>
    <w:rsid w:val="00223042"/>
    <w:rsid w:val="00223347"/>
    <w:rsid w:val="002235DE"/>
    <w:rsid w:val="00224300"/>
    <w:rsid w:val="002244F2"/>
    <w:rsid w:val="00225CA8"/>
    <w:rsid w:val="0022677B"/>
    <w:rsid w:val="002269F0"/>
    <w:rsid w:val="00230479"/>
    <w:rsid w:val="002305E2"/>
    <w:rsid w:val="00230C0F"/>
    <w:rsid w:val="00230C88"/>
    <w:rsid w:val="002315FF"/>
    <w:rsid w:val="00231A0A"/>
    <w:rsid w:val="00231A7C"/>
    <w:rsid w:val="00233BA8"/>
    <w:rsid w:val="00233BBB"/>
    <w:rsid w:val="00234DBB"/>
    <w:rsid w:val="00235941"/>
    <w:rsid w:val="00235D79"/>
    <w:rsid w:val="002360C2"/>
    <w:rsid w:val="00236655"/>
    <w:rsid w:val="002369B5"/>
    <w:rsid w:val="002374B6"/>
    <w:rsid w:val="00237E1F"/>
    <w:rsid w:val="0024100B"/>
    <w:rsid w:val="00241E5F"/>
    <w:rsid w:val="00242CEA"/>
    <w:rsid w:val="002449E3"/>
    <w:rsid w:val="00244E1D"/>
    <w:rsid w:val="0024630A"/>
    <w:rsid w:val="00247CA5"/>
    <w:rsid w:val="00250200"/>
    <w:rsid w:val="00251443"/>
    <w:rsid w:val="00251DBE"/>
    <w:rsid w:val="0025332A"/>
    <w:rsid w:val="0025495F"/>
    <w:rsid w:val="0025619D"/>
    <w:rsid w:val="00256FD3"/>
    <w:rsid w:val="0025745B"/>
    <w:rsid w:val="00261881"/>
    <w:rsid w:val="0026208F"/>
    <w:rsid w:val="0026273F"/>
    <w:rsid w:val="00262AA6"/>
    <w:rsid w:val="0026406E"/>
    <w:rsid w:val="00270CAC"/>
    <w:rsid w:val="00270D8A"/>
    <w:rsid w:val="00271F13"/>
    <w:rsid w:val="0027224E"/>
    <w:rsid w:val="0027375E"/>
    <w:rsid w:val="00273A91"/>
    <w:rsid w:val="00273BC0"/>
    <w:rsid w:val="0027444C"/>
    <w:rsid w:val="00274654"/>
    <w:rsid w:val="00274AEA"/>
    <w:rsid w:val="002768EE"/>
    <w:rsid w:val="00281DDE"/>
    <w:rsid w:val="00281E5F"/>
    <w:rsid w:val="00281F5A"/>
    <w:rsid w:val="00282634"/>
    <w:rsid w:val="0028275E"/>
    <w:rsid w:val="002849D7"/>
    <w:rsid w:val="00284EB4"/>
    <w:rsid w:val="00285A52"/>
    <w:rsid w:val="002903A2"/>
    <w:rsid w:val="00290982"/>
    <w:rsid w:val="00292092"/>
    <w:rsid w:val="0029371B"/>
    <w:rsid w:val="00294DAD"/>
    <w:rsid w:val="00294EC5"/>
    <w:rsid w:val="0029537C"/>
    <w:rsid w:val="00295E1A"/>
    <w:rsid w:val="0029680E"/>
    <w:rsid w:val="002A019C"/>
    <w:rsid w:val="002A03BD"/>
    <w:rsid w:val="002A04F9"/>
    <w:rsid w:val="002A13F6"/>
    <w:rsid w:val="002A1DDB"/>
    <w:rsid w:val="002A359E"/>
    <w:rsid w:val="002A6038"/>
    <w:rsid w:val="002A6BDA"/>
    <w:rsid w:val="002B1BE0"/>
    <w:rsid w:val="002B2D2A"/>
    <w:rsid w:val="002B364D"/>
    <w:rsid w:val="002B39E5"/>
    <w:rsid w:val="002B3A6C"/>
    <w:rsid w:val="002B4742"/>
    <w:rsid w:val="002B6B50"/>
    <w:rsid w:val="002B71FB"/>
    <w:rsid w:val="002B7770"/>
    <w:rsid w:val="002C06F2"/>
    <w:rsid w:val="002C32A3"/>
    <w:rsid w:val="002C3990"/>
    <w:rsid w:val="002C413F"/>
    <w:rsid w:val="002C4458"/>
    <w:rsid w:val="002C4EC4"/>
    <w:rsid w:val="002C6A24"/>
    <w:rsid w:val="002C7033"/>
    <w:rsid w:val="002C7D2F"/>
    <w:rsid w:val="002D03CD"/>
    <w:rsid w:val="002D0C03"/>
    <w:rsid w:val="002D1AE0"/>
    <w:rsid w:val="002D3462"/>
    <w:rsid w:val="002D3E96"/>
    <w:rsid w:val="002D4036"/>
    <w:rsid w:val="002D504B"/>
    <w:rsid w:val="002D6558"/>
    <w:rsid w:val="002D678E"/>
    <w:rsid w:val="002D6E30"/>
    <w:rsid w:val="002E07DC"/>
    <w:rsid w:val="002E0E7E"/>
    <w:rsid w:val="002E15A4"/>
    <w:rsid w:val="002E1A10"/>
    <w:rsid w:val="002E20CD"/>
    <w:rsid w:val="002E2197"/>
    <w:rsid w:val="002E2460"/>
    <w:rsid w:val="002E3416"/>
    <w:rsid w:val="002E34C4"/>
    <w:rsid w:val="002E3709"/>
    <w:rsid w:val="002E387D"/>
    <w:rsid w:val="002E4A30"/>
    <w:rsid w:val="002E4A73"/>
    <w:rsid w:val="002E4ABA"/>
    <w:rsid w:val="002E4B4A"/>
    <w:rsid w:val="002E4EDD"/>
    <w:rsid w:val="002E5216"/>
    <w:rsid w:val="002E5CE6"/>
    <w:rsid w:val="002E60F2"/>
    <w:rsid w:val="002E77BA"/>
    <w:rsid w:val="002E77FB"/>
    <w:rsid w:val="002F06A5"/>
    <w:rsid w:val="002F10F0"/>
    <w:rsid w:val="002F1483"/>
    <w:rsid w:val="002F2B87"/>
    <w:rsid w:val="002F3742"/>
    <w:rsid w:val="002F39E9"/>
    <w:rsid w:val="002F4A43"/>
    <w:rsid w:val="002F5A89"/>
    <w:rsid w:val="002F61D4"/>
    <w:rsid w:val="00300362"/>
    <w:rsid w:val="00301537"/>
    <w:rsid w:val="003033CF"/>
    <w:rsid w:val="00303746"/>
    <w:rsid w:val="00303C4A"/>
    <w:rsid w:val="003049AA"/>
    <w:rsid w:val="003055B2"/>
    <w:rsid w:val="00306E71"/>
    <w:rsid w:val="00307B06"/>
    <w:rsid w:val="00307D17"/>
    <w:rsid w:val="0031077D"/>
    <w:rsid w:val="003111AC"/>
    <w:rsid w:val="00311A4D"/>
    <w:rsid w:val="00311EAC"/>
    <w:rsid w:val="00313DD8"/>
    <w:rsid w:val="003143B7"/>
    <w:rsid w:val="00314FC9"/>
    <w:rsid w:val="00316194"/>
    <w:rsid w:val="00317A57"/>
    <w:rsid w:val="003222B4"/>
    <w:rsid w:val="00322511"/>
    <w:rsid w:val="00322D7F"/>
    <w:rsid w:val="00323149"/>
    <w:rsid w:val="00325AA0"/>
    <w:rsid w:val="003261F6"/>
    <w:rsid w:val="0033033B"/>
    <w:rsid w:val="0033048D"/>
    <w:rsid w:val="003317AB"/>
    <w:rsid w:val="00331F7E"/>
    <w:rsid w:val="00332075"/>
    <w:rsid w:val="003323FA"/>
    <w:rsid w:val="00336533"/>
    <w:rsid w:val="00337068"/>
    <w:rsid w:val="00337127"/>
    <w:rsid w:val="00343342"/>
    <w:rsid w:val="003436EC"/>
    <w:rsid w:val="00344CFE"/>
    <w:rsid w:val="00344EB0"/>
    <w:rsid w:val="00345316"/>
    <w:rsid w:val="00345CE4"/>
    <w:rsid w:val="003466B4"/>
    <w:rsid w:val="00346979"/>
    <w:rsid w:val="003470F1"/>
    <w:rsid w:val="00347C08"/>
    <w:rsid w:val="00352465"/>
    <w:rsid w:val="003559FD"/>
    <w:rsid w:val="003562EE"/>
    <w:rsid w:val="00357B9B"/>
    <w:rsid w:val="0036049E"/>
    <w:rsid w:val="00361F1C"/>
    <w:rsid w:val="003627FB"/>
    <w:rsid w:val="00362B1E"/>
    <w:rsid w:val="00362E23"/>
    <w:rsid w:val="00365A43"/>
    <w:rsid w:val="00365CFA"/>
    <w:rsid w:val="00365E45"/>
    <w:rsid w:val="003663F9"/>
    <w:rsid w:val="00366949"/>
    <w:rsid w:val="00367410"/>
    <w:rsid w:val="00367BD5"/>
    <w:rsid w:val="00367EB8"/>
    <w:rsid w:val="00370144"/>
    <w:rsid w:val="00372F7D"/>
    <w:rsid w:val="0037309C"/>
    <w:rsid w:val="00373984"/>
    <w:rsid w:val="00374537"/>
    <w:rsid w:val="00374EE8"/>
    <w:rsid w:val="0037538C"/>
    <w:rsid w:val="00375C20"/>
    <w:rsid w:val="00380E0D"/>
    <w:rsid w:val="00380F20"/>
    <w:rsid w:val="00384138"/>
    <w:rsid w:val="0038490E"/>
    <w:rsid w:val="0038498A"/>
    <w:rsid w:val="00384ECA"/>
    <w:rsid w:val="00384F0D"/>
    <w:rsid w:val="0038521E"/>
    <w:rsid w:val="003859D7"/>
    <w:rsid w:val="0038634E"/>
    <w:rsid w:val="0038654C"/>
    <w:rsid w:val="00386BD8"/>
    <w:rsid w:val="00386D0D"/>
    <w:rsid w:val="00387D74"/>
    <w:rsid w:val="0039162B"/>
    <w:rsid w:val="00392BE2"/>
    <w:rsid w:val="00393C6D"/>
    <w:rsid w:val="00395180"/>
    <w:rsid w:val="0039548E"/>
    <w:rsid w:val="00395A6E"/>
    <w:rsid w:val="00396FDB"/>
    <w:rsid w:val="00397C97"/>
    <w:rsid w:val="00397EE2"/>
    <w:rsid w:val="003A0643"/>
    <w:rsid w:val="003A0E5C"/>
    <w:rsid w:val="003A0E74"/>
    <w:rsid w:val="003A0EBC"/>
    <w:rsid w:val="003A16C0"/>
    <w:rsid w:val="003A174F"/>
    <w:rsid w:val="003A1C5E"/>
    <w:rsid w:val="003A2B07"/>
    <w:rsid w:val="003A4590"/>
    <w:rsid w:val="003A4E81"/>
    <w:rsid w:val="003A67BB"/>
    <w:rsid w:val="003A6DA8"/>
    <w:rsid w:val="003B124F"/>
    <w:rsid w:val="003B40BF"/>
    <w:rsid w:val="003B46E8"/>
    <w:rsid w:val="003B5D9D"/>
    <w:rsid w:val="003B6640"/>
    <w:rsid w:val="003C04F7"/>
    <w:rsid w:val="003C0818"/>
    <w:rsid w:val="003C0CA2"/>
    <w:rsid w:val="003C103E"/>
    <w:rsid w:val="003C1920"/>
    <w:rsid w:val="003C5372"/>
    <w:rsid w:val="003C5412"/>
    <w:rsid w:val="003C68DF"/>
    <w:rsid w:val="003D0030"/>
    <w:rsid w:val="003D038E"/>
    <w:rsid w:val="003D0645"/>
    <w:rsid w:val="003D09FB"/>
    <w:rsid w:val="003D1C7B"/>
    <w:rsid w:val="003D1F40"/>
    <w:rsid w:val="003D2E52"/>
    <w:rsid w:val="003D3019"/>
    <w:rsid w:val="003D50B1"/>
    <w:rsid w:val="003D5103"/>
    <w:rsid w:val="003D5C60"/>
    <w:rsid w:val="003D5D6B"/>
    <w:rsid w:val="003D7C2E"/>
    <w:rsid w:val="003E0123"/>
    <w:rsid w:val="003E065E"/>
    <w:rsid w:val="003E0CE6"/>
    <w:rsid w:val="003E3AA2"/>
    <w:rsid w:val="003E3BF6"/>
    <w:rsid w:val="003E530B"/>
    <w:rsid w:val="003E5DD4"/>
    <w:rsid w:val="003E5ED1"/>
    <w:rsid w:val="003E6B03"/>
    <w:rsid w:val="003E6DB6"/>
    <w:rsid w:val="003F00BF"/>
    <w:rsid w:val="003F0399"/>
    <w:rsid w:val="003F0CE0"/>
    <w:rsid w:val="003F0E42"/>
    <w:rsid w:val="003F1169"/>
    <w:rsid w:val="003F1A4B"/>
    <w:rsid w:val="003F1B77"/>
    <w:rsid w:val="003F213F"/>
    <w:rsid w:val="003F221E"/>
    <w:rsid w:val="003F2AAB"/>
    <w:rsid w:val="003F42A7"/>
    <w:rsid w:val="003F59C4"/>
    <w:rsid w:val="003F70D4"/>
    <w:rsid w:val="003F7BA3"/>
    <w:rsid w:val="00400580"/>
    <w:rsid w:val="004006F1"/>
    <w:rsid w:val="00401730"/>
    <w:rsid w:val="00403634"/>
    <w:rsid w:val="00403AF1"/>
    <w:rsid w:val="004109D6"/>
    <w:rsid w:val="0041123C"/>
    <w:rsid w:val="00411862"/>
    <w:rsid w:val="00411AA3"/>
    <w:rsid w:val="00411ABD"/>
    <w:rsid w:val="00411FB8"/>
    <w:rsid w:val="00412086"/>
    <w:rsid w:val="004121A5"/>
    <w:rsid w:val="00412505"/>
    <w:rsid w:val="00412A54"/>
    <w:rsid w:val="004131A3"/>
    <w:rsid w:val="00414132"/>
    <w:rsid w:val="00414BA5"/>
    <w:rsid w:val="00416E5C"/>
    <w:rsid w:val="004170E2"/>
    <w:rsid w:val="004205AF"/>
    <w:rsid w:val="004247EA"/>
    <w:rsid w:val="00424BEB"/>
    <w:rsid w:val="00425ACE"/>
    <w:rsid w:val="00426168"/>
    <w:rsid w:val="00427D15"/>
    <w:rsid w:val="004310ED"/>
    <w:rsid w:val="00431556"/>
    <w:rsid w:val="00431C28"/>
    <w:rsid w:val="00432747"/>
    <w:rsid w:val="00433807"/>
    <w:rsid w:val="00433EF9"/>
    <w:rsid w:val="0043413D"/>
    <w:rsid w:val="00434D49"/>
    <w:rsid w:val="00434EA8"/>
    <w:rsid w:val="00435CF4"/>
    <w:rsid w:val="0044039E"/>
    <w:rsid w:val="004404AC"/>
    <w:rsid w:val="00442B2E"/>
    <w:rsid w:val="00442B58"/>
    <w:rsid w:val="00442D3E"/>
    <w:rsid w:val="00443FA9"/>
    <w:rsid w:val="00446062"/>
    <w:rsid w:val="0044792C"/>
    <w:rsid w:val="004512E8"/>
    <w:rsid w:val="00451361"/>
    <w:rsid w:val="004520DE"/>
    <w:rsid w:val="004527AA"/>
    <w:rsid w:val="00453845"/>
    <w:rsid w:val="00453C5D"/>
    <w:rsid w:val="00454B3F"/>
    <w:rsid w:val="00454EAF"/>
    <w:rsid w:val="00456967"/>
    <w:rsid w:val="0045697F"/>
    <w:rsid w:val="00456A15"/>
    <w:rsid w:val="00456EAB"/>
    <w:rsid w:val="0045742A"/>
    <w:rsid w:val="004577D3"/>
    <w:rsid w:val="0046000B"/>
    <w:rsid w:val="00460F57"/>
    <w:rsid w:val="0046202C"/>
    <w:rsid w:val="00466187"/>
    <w:rsid w:val="00466A72"/>
    <w:rsid w:val="004675DB"/>
    <w:rsid w:val="00467802"/>
    <w:rsid w:val="00467926"/>
    <w:rsid w:val="00467AF8"/>
    <w:rsid w:val="00467BB8"/>
    <w:rsid w:val="0047120C"/>
    <w:rsid w:val="00471E8B"/>
    <w:rsid w:val="00472932"/>
    <w:rsid w:val="00472F26"/>
    <w:rsid w:val="0047493E"/>
    <w:rsid w:val="004762BE"/>
    <w:rsid w:val="004767FF"/>
    <w:rsid w:val="00476E68"/>
    <w:rsid w:val="004776C5"/>
    <w:rsid w:val="00477976"/>
    <w:rsid w:val="00477C3E"/>
    <w:rsid w:val="0048140F"/>
    <w:rsid w:val="004814EC"/>
    <w:rsid w:val="0048170B"/>
    <w:rsid w:val="00483C1C"/>
    <w:rsid w:val="00484675"/>
    <w:rsid w:val="004849BA"/>
    <w:rsid w:val="00484B7D"/>
    <w:rsid w:val="0048733A"/>
    <w:rsid w:val="00487BE6"/>
    <w:rsid w:val="00487D76"/>
    <w:rsid w:val="00490145"/>
    <w:rsid w:val="004913CF"/>
    <w:rsid w:val="004924C6"/>
    <w:rsid w:val="004933F8"/>
    <w:rsid w:val="004935D0"/>
    <w:rsid w:val="00493D38"/>
    <w:rsid w:val="00493DAD"/>
    <w:rsid w:val="00494CCE"/>
    <w:rsid w:val="00497158"/>
    <w:rsid w:val="0049747E"/>
    <w:rsid w:val="004A27CF"/>
    <w:rsid w:val="004A3248"/>
    <w:rsid w:val="004A37EA"/>
    <w:rsid w:val="004A3E66"/>
    <w:rsid w:val="004A4985"/>
    <w:rsid w:val="004B05CC"/>
    <w:rsid w:val="004B07C4"/>
    <w:rsid w:val="004B1E89"/>
    <w:rsid w:val="004B2142"/>
    <w:rsid w:val="004B2B3D"/>
    <w:rsid w:val="004B37FB"/>
    <w:rsid w:val="004B394E"/>
    <w:rsid w:val="004B5769"/>
    <w:rsid w:val="004B6917"/>
    <w:rsid w:val="004B6C68"/>
    <w:rsid w:val="004B7501"/>
    <w:rsid w:val="004C1376"/>
    <w:rsid w:val="004C251E"/>
    <w:rsid w:val="004C2CDC"/>
    <w:rsid w:val="004C30A2"/>
    <w:rsid w:val="004C38FC"/>
    <w:rsid w:val="004C3D36"/>
    <w:rsid w:val="004C443E"/>
    <w:rsid w:val="004C459D"/>
    <w:rsid w:val="004C45B4"/>
    <w:rsid w:val="004C4D84"/>
    <w:rsid w:val="004C5F35"/>
    <w:rsid w:val="004C74D5"/>
    <w:rsid w:val="004D00F7"/>
    <w:rsid w:val="004D1019"/>
    <w:rsid w:val="004D2458"/>
    <w:rsid w:val="004D4D81"/>
    <w:rsid w:val="004D5730"/>
    <w:rsid w:val="004D6900"/>
    <w:rsid w:val="004E0538"/>
    <w:rsid w:val="004E0A50"/>
    <w:rsid w:val="004E0CFB"/>
    <w:rsid w:val="004E0FCF"/>
    <w:rsid w:val="004E1455"/>
    <w:rsid w:val="004E1581"/>
    <w:rsid w:val="004E22D6"/>
    <w:rsid w:val="004E2C0D"/>
    <w:rsid w:val="004E3B3E"/>
    <w:rsid w:val="004E4065"/>
    <w:rsid w:val="004E52B0"/>
    <w:rsid w:val="004E5AAC"/>
    <w:rsid w:val="004E5DB2"/>
    <w:rsid w:val="004E6770"/>
    <w:rsid w:val="004E6791"/>
    <w:rsid w:val="004F2303"/>
    <w:rsid w:val="004F27CC"/>
    <w:rsid w:val="004F29C2"/>
    <w:rsid w:val="004F384C"/>
    <w:rsid w:val="004F3F96"/>
    <w:rsid w:val="004F426F"/>
    <w:rsid w:val="004F51DC"/>
    <w:rsid w:val="004F56F0"/>
    <w:rsid w:val="004F6CFB"/>
    <w:rsid w:val="004F7395"/>
    <w:rsid w:val="0050204A"/>
    <w:rsid w:val="00502854"/>
    <w:rsid w:val="00502D91"/>
    <w:rsid w:val="00502F26"/>
    <w:rsid w:val="00503727"/>
    <w:rsid w:val="005042EA"/>
    <w:rsid w:val="00506E9F"/>
    <w:rsid w:val="0050714A"/>
    <w:rsid w:val="00510465"/>
    <w:rsid w:val="00511C16"/>
    <w:rsid w:val="0051331A"/>
    <w:rsid w:val="00514048"/>
    <w:rsid w:val="00515946"/>
    <w:rsid w:val="00515A4D"/>
    <w:rsid w:val="00515B3A"/>
    <w:rsid w:val="00515C63"/>
    <w:rsid w:val="0052001E"/>
    <w:rsid w:val="005202F6"/>
    <w:rsid w:val="00520521"/>
    <w:rsid w:val="00521BC3"/>
    <w:rsid w:val="00522266"/>
    <w:rsid w:val="00530604"/>
    <w:rsid w:val="00530707"/>
    <w:rsid w:val="00530B0B"/>
    <w:rsid w:val="00530CA3"/>
    <w:rsid w:val="00530F82"/>
    <w:rsid w:val="00531617"/>
    <w:rsid w:val="005318C8"/>
    <w:rsid w:val="00531ACB"/>
    <w:rsid w:val="00531B48"/>
    <w:rsid w:val="00532519"/>
    <w:rsid w:val="0053262A"/>
    <w:rsid w:val="00532770"/>
    <w:rsid w:val="00534AB4"/>
    <w:rsid w:val="0053575C"/>
    <w:rsid w:val="005372F4"/>
    <w:rsid w:val="00537F0F"/>
    <w:rsid w:val="00542D31"/>
    <w:rsid w:val="00543EEF"/>
    <w:rsid w:val="005458C1"/>
    <w:rsid w:val="0054615B"/>
    <w:rsid w:val="00546A55"/>
    <w:rsid w:val="00547740"/>
    <w:rsid w:val="00550429"/>
    <w:rsid w:val="00550442"/>
    <w:rsid w:val="005504A3"/>
    <w:rsid w:val="00550B7B"/>
    <w:rsid w:val="005519DC"/>
    <w:rsid w:val="0055271D"/>
    <w:rsid w:val="005530E1"/>
    <w:rsid w:val="00554CFD"/>
    <w:rsid w:val="0055503C"/>
    <w:rsid w:val="005573F4"/>
    <w:rsid w:val="00560061"/>
    <w:rsid w:val="00560423"/>
    <w:rsid w:val="0056143B"/>
    <w:rsid w:val="00562371"/>
    <w:rsid w:val="005626E9"/>
    <w:rsid w:val="00562FF5"/>
    <w:rsid w:val="00564AEA"/>
    <w:rsid w:val="00566B13"/>
    <w:rsid w:val="00566B89"/>
    <w:rsid w:val="005675DE"/>
    <w:rsid w:val="00570EA4"/>
    <w:rsid w:val="005711D9"/>
    <w:rsid w:val="005719A8"/>
    <w:rsid w:val="00571FC5"/>
    <w:rsid w:val="00572090"/>
    <w:rsid w:val="005720D7"/>
    <w:rsid w:val="00572248"/>
    <w:rsid w:val="005737CA"/>
    <w:rsid w:val="00574783"/>
    <w:rsid w:val="00575180"/>
    <w:rsid w:val="005757B2"/>
    <w:rsid w:val="00575C33"/>
    <w:rsid w:val="0057668C"/>
    <w:rsid w:val="0057799C"/>
    <w:rsid w:val="00577F20"/>
    <w:rsid w:val="00580171"/>
    <w:rsid w:val="00581B2E"/>
    <w:rsid w:val="005822FC"/>
    <w:rsid w:val="0058379E"/>
    <w:rsid w:val="00583E59"/>
    <w:rsid w:val="00584378"/>
    <w:rsid w:val="005846BF"/>
    <w:rsid w:val="00591436"/>
    <w:rsid w:val="005920AB"/>
    <w:rsid w:val="00592565"/>
    <w:rsid w:val="00592A02"/>
    <w:rsid w:val="00592D11"/>
    <w:rsid w:val="0059304D"/>
    <w:rsid w:val="00593DFA"/>
    <w:rsid w:val="00594ED2"/>
    <w:rsid w:val="00595C56"/>
    <w:rsid w:val="005966A2"/>
    <w:rsid w:val="005969D8"/>
    <w:rsid w:val="005A0475"/>
    <w:rsid w:val="005A522A"/>
    <w:rsid w:val="005A6510"/>
    <w:rsid w:val="005B23C1"/>
    <w:rsid w:val="005B2F9C"/>
    <w:rsid w:val="005B3740"/>
    <w:rsid w:val="005B3C04"/>
    <w:rsid w:val="005B3F01"/>
    <w:rsid w:val="005B3F2C"/>
    <w:rsid w:val="005B4B8C"/>
    <w:rsid w:val="005B57B7"/>
    <w:rsid w:val="005B7616"/>
    <w:rsid w:val="005C009E"/>
    <w:rsid w:val="005C2729"/>
    <w:rsid w:val="005C69DD"/>
    <w:rsid w:val="005D1F9C"/>
    <w:rsid w:val="005D294E"/>
    <w:rsid w:val="005D2F3B"/>
    <w:rsid w:val="005D3455"/>
    <w:rsid w:val="005D41F7"/>
    <w:rsid w:val="005D4510"/>
    <w:rsid w:val="005D4790"/>
    <w:rsid w:val="005D4EC5"/>
    <w:rsid w:val="005D5EB2"/>
    <w:rsid w:val="005D64DE"/>
    <w:rsid w:val="005D6812"/>
    <w:rsid w:val="005D6914"/>
    <w:rsid w:val="005D6E1A"/>
    <w:rsid w:val="005D6FFC"/>
    <w:rsid w:val="005D71CF"/>
    <w:rsid w:val="005E045C"/>
    <w:rsid w:val="005E1B07"/>
    <w:rsid w:val="005E1DAE"/>
    <w:rsid w:val="005E2A3C"/>
    <w:rsid w:val="005E325E"/>
    <w:rsid w:val="005E337F"/>
    <w:rsid w:val="005E3579"/>
    <w:rsid w:val="005E362F"/>
    <w:rsid w:val="005E44E4"/>
    <w:rsid w:val="005E60A4"/>
    <w:rsid w:val="005E6491"/>
    <w:rsid w:val="005E66AA"/>
    <w:rsid w:val="005E7B7D"/>
    <w:rsid w:val="005F0E30"/>
    <w:rsid w:val="005F2F85"/>
    <w:rsid w:val="005F44B9"/>
    <w:rsid w:val="005F47FD"/>
    <w:rsid w:val="005F4B12"/>
    <w:rsid w:val="005F55AC"/>
    <w:rsid w:val="005F71ED"/>
    <w:rsid w:val="005F7305"/>
    <w:rsid w:val="00602D97"/>
    <w:rsid w:val="006056C3"/>
    <w:rsid w:val="006065E1"/>
    <w:rsid w:val="006067D3"/>
    <w:rsid w:val="0060733C"/>
    <w:rsid w:val="0060745C"/>
    <w:rsid w:val="006110E6"/>
    <w:rsid w:val="0061221B"/>
    <w:rsid w:val="00612C0A"/>
    <w:rsid w:val="00615747"/>
    <w:rsid w:val="00615B82"/>
    <w:rsid w:val="00616B99"/>
    <w:rsid w:val="00616F90"/>
    <w:rsid w:val="00617273"/>
    <w:rsid w:val="0061787E"/>
    <w:rsid w:val="00620E3A"/>
    <w:rsid w:val="00620F24"/>
    <w:rsid w:val="00621646"/>
    <w:rsid w:val="00621F52"/>
    <w:rsid w:val="00623144"/>
    <w:rsid w:val="006234D1"/>
    <w:rsid w:val="00623AD9"/>
    <w:rsid w:val="00623B7F"/>
    <w:rsid w:val="00623C32"/>
    <w:rsid w:val="0062468E"/>
    <w:rsid w:val="00624F3C"/>
    <w:rsid w:val="00625ED4"/>
    <w:rsid w:val="00630B8A"/>
    <w:rsid w:val="00631D2A"/>
    <w:rsid w:val="00631FEE"/>
    <w:rsid w:val="006330A4"/>
    <w:rsid w:val="00635007"/>
    <w:rsid w:val="006355ED"/>
    <w:rsid w:val="006358DE"/>
    <w:rsid w:val="00640832"/>
    <w:rsid w:val="00640B5B"/>
    <w:rsid w:val="006419A0"/>
    <w:rsid w:val="00642630"/>
    <w:rsid w:val="00643B68"/>
    <w:rsid w:val="00645D5B"/>
    <w:rsid w:val="00646BAF"/>
    <w:rsid w:val="00646F2B"/>
    <w:rsid w:val="00647A39"/>
    <w:rsid w:val="00650562"/>
    <w:rsid w:val="006524B7"/>
    <w:rsid w:val="00653EFC"/>
    <w:rsid w:val="00656402"/>
    <w:rsid w:val="00657310"/>
    <w:rsid w:val="00660464"/>
    <w:rsid w:val="006608E0"/>
    <w:rsid w:val="00660FBC"/>
    <w:rsid w:val="00661B1F"/>
    <w:rsid w:val="00661BE3"/>
    <w:rsid w:val="00662E49"/>
    <w:rsid w:val="00662FE7"/>
    <w:rsid w:val="00663C27"/>
    <w:rsid w:val="00663D93"/>
    <w:rsid w:val="00664885"/>
    <w:rsid w:val="00665869"/>
    <w:rsid w:val="006665EB"/>
    <w:rsid w:val="00666AD7"/>
    <w:rsid w:val="0066757C"/>
    <w:rsid w:val="00667A84"/>
    <w:rsid w:val="00667BDA"/>
    <w:rsid w:val="0067199D"/>
    <w:rsid w:val="006720DB"/>
    <w:rsid w:val="006724C0"/>
    <w:rsid w:val="006727AC"/>
    <w:rsid w:val="00672B91"/>
    <w:rsid w:val="006734DD"/>
    <w:rsid w:val="00675305"/>
    <w:rsid w:val="00676CD1"/>
    <w:rsid w:val="006774D5"/>
    <w:rsid w:val="006779B6"/>
    <w:rsid w:val="00677B4A"/>
    <w:rsid w:val="00680B10"/>
    <w:rsid w:val="0068108D"/>
    <w:rsid w:val="006814A7"/>
    <w:rsid w:val="00682438"/>
    <w:rsid w:val="0068309F"/>
    <w:rsid w:val="00684B5A"/>
    <w:rsid w:val="00684B96"/>
    <w:rsid w:val="00684C69"/>
    <w:rsid w:val="006850C4"/>
    <w:rsid w:val="006852F9"/>
    <w:rsid w:val="006857DD"/>
    <w:rsid w:val="00686B80"/>
    <w:rsid w:val="00686DDF"/>
    <w:rsid w:val="0068709C"/>
    <w:rsid w:val="00687666"/>
    <w:rsid w:val="00687ED1"/>
    <w:rsid w:val="006901C4"/>
    <w:rsid w:val="00692910"/>
    <w:rsid w:val="00692A3B"/>
    <w:rsid w:val="00692DCE"/>
    <w:rsid w:val="00693AD8"/>
    <w:rsid w:val="00693F11"/>
    <w:rsid w:val="0069499B"/>
    <w:rsid w:val="006954E3"/>
    <w:rsid w:val="006960EF"/>
    <w:rsid w:val="0069660B"/>
    <w:rsid w:val="00697B77"/>
    <w:rsid w:val="00697EE8"/>
    <w:rsid w:val="006A02C7"/>
    <w:rsid w:val="006A0547"/>
    <w:rsid w:val="006A0B25"/>
    <w:rsid w:val="006A2AA0"/>
    <w:rsid w:val="006A31F4"/>
    <w:rsid w:val="006A4017"/>
    <w:rsid w:val="006A4677"/>
    <w:rsid w:val="006A48E3"/>
    <w:rsid w:val="006A58D4"/>
    <w:rsid w:val="006A5CE5"/>
    <w:rsid w:val="006A5FDF"/>
    <w:rsid w:val="006A6FEB"/>
    <w:rsid w:val="006A7475"/>
    <w:rsid w:val="006B0F1D"/>
    <w:rsid w:val="006B2992"/>
    <w:rsid w:val="006B310A"/>
    <w:rsid w:val="006B3659"/>
    <w:rsid w:val="006B42FC"/>
    <w:rsid w:val="006B63D9"/>
    <w:rsid w:val="006B6888"/>
    <w:rsid w:val="006B7C7C"/>
    <w:rsid w:val="006C2B12"/>
    <w:rsid w:val="006C3094"/>
    <w:rsid w:val="006C3616"/>
    <w:rsid w:val="006C3B02"/>
    <w:rsid w:val="006C4F9D"/>
    <w:rsid w:val="006C6DCF"/>
    <w:rsid w:val="006D02E8"/>
    <w:rsid w:val="006D03B7"/>
    <w:rsid w:val="006D0476"/>
    <w:rsid w:val="006D0B6F"/>
    <w:rsid w:val="006D1C20"/>
    <w:rsid w:val="006D2CEC"/>
    <w:rsid w:val="006D3137"/>
    <w:rsid w:val="006D4978"/>
    <w:rsid w:val="006D715D"/>
    <w:rsid w:val="006E0809"/>
    <w:rsid w:val="006E0953"/>
    <w:rsid w:val="006E0CAD"/>
    <w:rsid w:val="006E0F96"/>
    <w:rsid w:val="006E20C9"/>
    <w:rsid w:val="006E24E0"/>
    <w:rsid w:val="006E45D0"/>
    <w:rsid w:val="006E45D2"/>
    <w:rsid w:val="006E5277"/>
    <w:rsid w:val="006E57D5"/>
    <w:rsid w:val="006E5E0F"/>
    <w:rsid w:val="006E5EA2"/>
    <w:rsid w:val="006E6411"/>
    <w:rsid w:val="006E6DBE"/>
    <w:rsid w:val="006F065D"/>
    <w:rsid w:val="006F25B9"/>
    <w:rsid w:val="006F3634"/>
    <w:rsid w:val="006F449C"/>
    <w:rsid w:val="006F4D66"/>
    <w:rsid w:val="006F52D0"/>
    <w:rsid w:val="006F75AA"/>
    <w:rsid w:val="006F7EB9"/>
    <w:rsid w:val="007036B8"/>
    <w:rsid w:val="00704359"/>
    <w:rsid w:val="007056BB"/>
    <w:rsid w:val="00706232"/>
    <w:rsid w:val="0071145F"/>
    <w:rsid w:val="00712C2F"/>
    <w:rsid w:val="007166EA"/>
    <w:rsid w:val="00716881"/>
    <w:rsid w:val="007169D5"/>
    <w:rsid w:val="0072050A"/>
    <w:rsid w:val="007206B5"/>
    <w:rsid w:val="00721092"/>
    <w:rsid w:val="00722771"/>
    <w:rsid w:val="00725083"/>
    <w:rsid w:val="00726329"/>
    <w:rsid w:val="00726665"/>
    <w:rsid w:val="0073201C"/>
    <w:rsid w:val="00732188"/>
    <w:rsid w:val="00733DC4"/>
    <w:rsid w:val="00734770"/>
    <w:rsid w:val="00735160"/>
    <w:rsid w:val="00735BA9"/>
    <w:rsid w:val="00736284"/>
    <w:rsid w:val="00736B4E"/>
    <w:rsid w:val="00736E33"/>
    <w:rsid w:val="00741653"/>
    <w:rsid w:val="007417D2"/>
    <w:rsid w:val="0074198A"/>
    <w:rsid w:val="0074281A"/>
    <w:rsid w:val="00742953"/>
    <w:rsid w:val="00744314"/>
    <w:rsid w:val="00744BE8"/>
    <w:rsid w:val="0074507F"/>
    <w:rsid w:val="00745F04"/>
    <w:rsid w:val="0074698C"/>
    <w:rsid w:val="00746ADF"/>
    <w:rsid w:val="00750173"/>
    <w:rsid w:val="00751566"/>
    <w:rsid w:val="00752EE1"/>
    <w:rsid w:val="00754472"/>
    <w:rsid w:val="0075459E"/>
    <w:rsid w:val="00754679"/>
    <w:rsid w:val="0075655A"/>
    <w:rsid w:val="00757F66"/>
    <w:rsid w:val="0076070D"/>
    <w:rsid w:val="00760DBE"/>
    <w:rsid w:val="00762926"/>
    <w:rsid w:val="00762AB6"/>
    <w:rsid w:val="00765DB9"/>
    <w:rsid w:val="00765DE1"/>
    <w:rsid w:val="00766184"/>
    <w:rsid w:val="0076694B"/>
    <w:rsid w:val="00766D27"/>
    <w:rsid w:val="00767B37"/>
    <w:rsid w:val="00770308"/>
    <w:rsid w:val="00771A3E"/>
    <w:rsid w:val="00772788"/>
    <w:rsid w:val="00772978"/>
    <w:rsid w:val="00772A8C"/>
    <w:rsid w:val="00773571"/>
    <w:rsid w:val="00776FB2"/>
    <w:rsid w:val="007771AB"/>
    <w:rsid w:val="00777E3A"/>
    <w:rsid w:val="00782449"/>
    <w:rsid w:val="0078392B"/>
    <w:rsid w:val="00783E4C"/>
    <w:rsid w:val="0078419E"/>
    <w:rsid w:val="007859F0"/>
    <w:rsid w:val="00785B83"/>
    <w:rsid w:val="00786BC2"/>
    <w:rsid w:val="007876F9"/>
    <w:rsid w:val="00790553"/>
    <w:rsid w:val="007906CA"/>
    <w:rsid w:val="0079226E"/>
    <w:rsid w:val="00793BA2"/>
    <w:rsid w:val="007944CA"/>
    <w:rsid w:val="00794A88"/>
    <w:rsid w:val="00794CB3"/>
    <w:rsid w:val="007953EA"/>
    <w:rsid w:val="007968B3"/>
    <w:rsid w:val="0079755E"/>
    <w:rsid w:val="007979FB"/>
    <w:rsid w:val="00797E38"/>
    <w:rsid w:val="007A0071"/>
    <w:rsid w:val="007A0CC4"/>
    <w:rsid w:val="007A0F3D"/>
    <w:rsid w:val="007A26A7"/>
    <w:rsid w:val="007A47DD"/>
    <w:rsid w:val="007A4957"/>
    <w:rsid w:val="007A677C"/>
    <w:rsid w:val="007A6FA9"/>
    <w:rsid w:val="007A75D1"/>
    <w:rsid w:val="007A7947"/>
    <w:rsid w:val="007B1D8B"/>
    <w:rsid w:val="007B334C"/>
    <w:rsid w:val="007B443B"/>
    <w:rsid w:val="007B4792"/>
    <w:rsid w:val="007B5AF9"/>
    <w:rsid w:val="007B60A0"/>
    <w:rsid w:val="007B648F"/>
    <w:rsid w:val="007B6F00"/>
    <w:rsid w:val="007C03D0"/>
    <w:rsid w:val="007C03DD"/>
    <w:rsid w:val="007C06D0"/>
    <w:rsid w:val="007C1509"/>
    <w:rsid w:val="007C1B4B"/>
    <w:rsid w:val="007C2FB8"/>
    <w:rsid w:val="007C3CBF"/>
    <w:rsid w:val="007C5D70"/>
    <w:rsid w:val="007C64EC"/>
    <w:rsid w:val="007C77D4"/>
    <w:rsid w:val="007C7A85"/>
    <w:rsid w:val="007D0F73"/>
    <w:rsid w:val="007D345E"/>
    <w:rsid w:val="007D36DE"/>
    <w:rsid w:val="007D3CC1"/>
    <w:rsid w:val="007E02D5"/>
    <w:rsid w:val="007E05A5"/>
    <w:rsid w:val="007E1372"/>
    <w:rsid w:val="007E20B2"/>
    <w:rsid w:val="007E2C97"/>
    <w:rsid w:val="007E3143"/>
    <w:rsid w:val="007E466F"/>
    <w:rsid w:val="007E4F60"/>
    <w:rsid w:val="007E51B7"/>
    <w:rsid w:val="007E5D3E"/>
    <w:rsid w:val="007E5E5D"/>
    <w:rsid w:val="007E6BCC"/>
    <w:rsid w:val="007E6F6D"/>
    <w:rsid w:val="007F2D9A"/>
    <w:rsid w:val="007F319D"/>
    <w:rsid w:val="007F3677"/>
    <w:rsid w:val="007F395D"/>
    <w:rsid w:val="00800AE2"/>
    <w:rsid w:val="00800DEC"/>
    <w:rsid w:val="00804A95"/>
    <w:rsid w:val="008063D0"/>
    <w:rsid w:val="00806F16"/>
    <w:rsid w:val="0080789F"/>
    <w:rsid w:val="0081177A"/>
    <w:rsid w:val="00812974"/>
    <w:rsid w:val="0081409C"/>
    <w:rsid w:val="00814729"/>
    <w:rsid w:val="00814D45"/>
    <w:rsid w:val="00815975"/>
    <w:rsid w:val="00815DB7"/>
    <w:rsid w:val="00815E13"/>
    <w:rsid w:val="00817E7D"/>
    <w:rsid w:val="0082260F"/>
    <w:rsid w:val="008236C8"/>
    <w:rsid w:val="008257DC"/>
    <w:rsid w:val="00826728"/>
    <w:rsid w:val="00826AFF"/>
    <w:rsid w:val="00827C75"/>
    <w:rsid w:val="0083141F"/>
    <w:rsid w:val="00832373"/>
    <w:rsid w:val="00832D91"/>
    <w:rsid w:val="008338DD"/>
    <w:rsid w:val="00834E35"/>
    <w:rsid w:val="008359FA"/>
    <w:rsid w:val="00836828"/>
    <w:rsid w:val="00836AF3"/>
    <w:rsid w:val="00843EB3"/>
    <w:rsid w:val="008441C9"/>
    <w:rsid w:val="00845255"/>
    <w:rsid w:val="008461A2"/>
    <w:rsid w:val="008462B8"/>
    <w:rsid w:val="008469CA"/>
    <w:rsid w:val="00846B6D"/>
    <w:rsid w:val="00846EC2"/>
    <w:rsid w:val="008479D2"/>
    <w:rsid w:val="00847D6C"/>
    <w:rsid w:val="00851DFC"/>
    <w:rsid w:val="0085413C"/>
    <w:rsid w:val="008556E4"/>
    <w:rsid w:val="00855A77"/>
    <w:rsid w:val="008600EF"/>
    <w:rsid w:val="00860533"/>
    <w:rsid w:val="00860542"/>
    <w:rsid w:val="00860BB8"/>
    <w:rsid w:val="00860DF9"/>
    <w:rsid w:val="008612FE"/>
    <w:rsid w:val="00861FDD"/>
    <w:rsid w:val="00863071"/>
    <w:rsid w:val="00863BDE"/>
    <w:rsid w:val="00863FB5"/>
    <w:rsid w:val="0086410E"/>
    <w:rsid w:val="0086513F"/>
    <w:rsid w:val="0086590B"/>
    <w:rsid w:val="00865B5F"/>
    <w:rsid w:val="00866405"/>
    <w:rsid w:val="00866470"/>
    <w:rsid w:val="0086684C"/>
    <w:rsid w:val="008670D7"/>
    <w:rsid w:val="00867DC6"/>
    <w:rsid w:val="00867FF1"/>
    <w:rsid w:val="0087037F"/>
    <w:rsid w:val="008714A3"/>
    <w:rsid w:val="00871605"/>
    <w:rsid w:val="0087254F"/>
    <w:rsid w:val="0087259F"/>
    <w:rsid w:val="00872B27"/>
    <w:rsid w:val="00873385"/>
    <w:rsid w:val="008734D1"/>
    <w:rsid w:val="00874C2C"/>
    <w:rsid w:val="00876D3F"/>
    <w:rsid w:val="00876FE0"/>
    <w:rsid w:val="008771F0"/>
    <w:rsid w:val="008810C5"/>
    <w:rsid w:val="00881A7B"/>
    <w:rsid w:val="00882097"/>
    <w:rsid w:val="0088273F"/>
    <w:rsid w:val="008875DA"/>
    <w:rsid w:val="00887B70"/>
    <w:rsid w:val="00887D36"/>
    <w:rsid w:val="00890C70"/>
    <w:rsid w:val="00892451"/>
    <w:rsid w:val="008924E1"/>
    <w:rsid w:val="00893662"/>
    <w:rsid w:val="00894118"/>
    <w:rsid w:val="00894EF5"/>
    <w:rsid w:val="00896A33"/>
    <w:rsid w:val="00896C71"/>
    <w:rsid w:val="00896CC7"/>
    <w:rsid w:val="00897299"/>
    <w:rsid w:val="008A08ED"/>
    <w:rsid w:val="008A1816"/>
    <w:rsid w:val="008A1849"/>
    <w:rsid w:val="008A19E2"/>
    <w:rsid w:val="008A1FA8"/>
    <w:rsid w:val="008A200C"/>
    <w:rsid w:val="008A37C7"/>
    <w:rsid w:val="008A3EA5"/>
    <w:rsid w:val="008A4F62"/>
    <w:rsid w:val="008A5F10"/>
    <w:rsid w:val="008A7979"/>
    <w:rsid w:val="008A7EB5"/>
    <w:rsid w:val="008B04E1"/>
    <w:rsid w:val="008B1D36"/>
    <w:rsid w:val="008B2A9E"/>
    <w:rsid w:val="008B2DED"/>
    <w:rsid w:val="008B2E03"/>
    <w:rsid w:val="008B3091"/>
    <w:rsid w:val="008B33D4"/>
    <w:rsid w:val="008B65B4"/>
    <w:rsid w:val="008C0EC4"/>
    <w:rsid w:val="008C1726"/>
    <w:rsid w:val="008C1C19"/>
    <w:rsid w:val="008C2646"/>
    <w:rsid w:val="008C3C47"/>
    <w:rsid w:val="008C44B5"/>
    <w:rsid w:val="008C519A"/>
    <w:rsid w:val="008C5D32"/>
    <w:rsid w:val="008C696B"/>
    <w:rsid w:val="008D0E5C"/>
    <w:rsid w:val="008D108F"/>
    <w:rsid w:val="008D1C7F"/>
    <w:rsid w:val="008D1C95"/>
    <w:rsid w:val="008D1E7E"/>
    <w:rsid w:val="008D2CA4"/>
    <w:rsid w:val="008D3A36"/>
    <w:rsid w:val="008D472D"/>
    <w:rsid w:val="008D4DAD"/>
    <w:rsid w:val="008D5273"/>
    <w:rsid w:val="008D664F"/>
    <w:rsid w:val="008D6D8F"/>
    <w:rsid w:val="008D771A"/>
    <w:rsid w:val="008E0E15"/>
    <w:rsid w:val="008E160F"/>
    <w:rsid w:val="008E1D54"/>
    <w:rsid w:val="008E2A6B"/>
    <w:rsid w:val="008E32DC"/>
    <w:rsid w:val="008E3CA8"/>
    <w:rsid w:val="008E5330"/>
    <w:rsid w:val="008E7E5B"/>
    <w:rsid w:val="008F0674"/>
    <w:rsid w:val="008F17B2"/>
    <w:rsid w:val="008F1AF2"/>
    <w:rsid w:val="008F2744"/>
    <w:rsid w:val="008F2A9D"/>
    <w:rsid w:val="008F2D42"/>
    <w:rsid w:val="008F36E3"/>
    <w:rsid w:val="008F3FD6"/>
    <w:rsid w:val="008F4172"/>
    <w:rsid w:val="008F42B6"/>
    <w:rsid w:val="008F4390"/>
    <w:rsid w:val="008F5402"/>
    <w:rsid w:val="008F64DA"/>
    <w:rsid w:val="008F6845"/>
    <w:rsid w:val="00900C8F"/>
    <w:rsid w:val="009017B6"/>
    <w:rsid w:val="009017D5"/>
    <w:rsid w:val="00902714"/>
    <w:rsid w:val="00902BE8"/>
    <w:rsid w:val="00903B50"/>
    <w:rsid w:val="00903D59"/>
    <w:rsid w:val="00904979"/>
    <w:rsid w:val="00904A8A"/>
    <w:rsid w:val="00905296"/>
    <w:rsid w:val="009067CE"/>
    <w:rsid w:val="00906BB0"/>
    <w:rsid w:val="0091082D"/>
    <w:rsid w:val="00914CE9"/>
    <w:rsid w:val="00915009"/>
    <w:rsid w:val="0091529C"/>
    <w:rsid w:val="009156A7"/>
    <w:rsid w:val="00915A55"/>
    <w:rsid w:val="009174DE"/>
    <w:rsid w:val="00917E95"/>
    <w:rsid w:val="009205B6"/>
    <w:rsid w:val="009216EC"/>
    <w:rsid w:val="0092268E"/>
    <w:rsid w:val="00925946"/>
    <w:rsid w:val="0092690C"/>
    <w:rsid w:val="009271DA"/>
    <w:rsid w:val="00931B46"/>
    <w:rsid w:val="00932500"/>
    <w:rsid w:val="00932AAB"/>
    <w:rsid w:val="009360BB"/>
    <w:rsid w:val="00936C6E"/>
    <w:rsid w:val="009379A8"/>
    <w:rsid w:val="00940497"/>
    <w:rsid w:val="00941A42"/>
    <w:rsid w:val="00945011"/>
    <w:rsid w:val="009453B2"/>
    <w:rsid w:val="0094668F"/>
    <w:rsid w:val="00946D8C"/>
    <w:rsid w:val="0094730D"/>
    <w:rsid w:val="0094792E"/>
    <w:rsid w:val="00950417"/>
    <w:rsid w:val="009506F8"/>
    <w:rsid w:val="00950DF1"/>
    <w:rsid w:val="00950EEC"/>
    <w:rsid w:val="009512B9"/>
    <w:rsid w:val="00952420"/>
    <w:rsid w:val="00952DE9"/>
    <w:rsid w:val="00953569"/>
    <w:rsid w:val="009559B7"/>
    <w:rsid w:val="00955DBD"/>
    <w:rsid w:val="00956581"/>
    <w:rsid w:val="00956EBE"/>
    <w:rsid w:val="009571C5"/>
    <w:rsid w:val="00957FD9"/>
    <w:rsid w:val="0096058F"/>
    <w:rsid w:val="009621FE"/>
    <w:rsid w:val="009636DE"/>
    <w:rsid w:val="00966AB3"/>
    <w:rsid w:val="00970035"/>
    <w:rsid w:val="009703CF"/>
    <w:rsid w:val="00971D24"/>
    <w:rsid w:val="00973A2A"/>
    <w:rsid w:val="0097590D"/>
    <w:rsid w:val="009764EF"/>
    <w:rsid w:val="00976D4E"/>
    <w:rsid w:val="0097798C"/>
    <w:rsid w:val="00981D14"/>
    <w:rsid w:val="0098222E"/>
    <w:rsid w:val="00983C66"/>
    <w:rsid w:val="00984BDB"/>
    <w:rsid w:val="00985CC4"/>
    <w:rsid w:val="00987271"/>
    <w:rsid w:val="00987C8A"/>
    <w:rsid w:val="009905DF"/>
    <w:rsid w:val="00990724"/>
    <w:rsid w:val="00990EFA"/>
    <w:rsid w:val="009915A5"/>
    <w:rsid w:val="009916BF"/>
    <w:rsid w:val="00991DDC"/>
    <w:rsid w:val="00991EA0"/>
    <w:rsid w:val="009928CE"/>
    <w:rsid w:val="009932FA"/>
    <w:rsid w:val="00993398"/>
    <w:rsid w:val="009935F6"/>
    <w:rsid w:val="009941C2"/>
    <w:rsid w:val="00995D83"/>
    <w:rsid w:val="009967C7"/>
    <w:rsid w:val="00996DAD"/>
    <w:rsid w:val="009A003F"/>
    <w:rsid w:val="009A0D41"/>
    <w:rsid w:val="009A0D83"/>
    <w:rsid w:val="009A19EE"/>
    <w:rsid w:val="009A29A8"/>
    <w:rsid w:val="009A4024"/>
    <w:rsid w:val="009A43C2"/>
    <w:rsid w:val="009A4D11"/>
    <w:rsid w:val="009A5FCB"/>
    <w:rsid w:val="009A744D"/>
    <w:rsid w:val="009A7525"/>
    <w:rsid w:val="009A7B0D"/>
    <w:rsid w:val="009B2C0F"/>
    <w:rsid w:val="009B2E78"/>
    <w:rsid w:val="009B3D06"/>
    <w:rsid w:val="009B421B"/>
    <w:rsid w:val="009B427F"/>
    <w:rsid w:val="009B44C1"/>
    <w:rsid w:val="009B5068"/>
    <w:rsid w:val="009B595F"/>
    <w:rsid w:val="009B5D84"/>
    <w:rsid w:val="009B5E29"/>
    <w:rsid w:val="009C0816"/>
    <w:rsid w:val="009C3803"/>
    <w:rsid w:val="009C3C0A"/>
    <w:rsid w:val="009C5432"/>
    <w:rsid w:val="009C5DC3"/>
    <w:rsid w:val="009C7250"/>
    <w:rsid w:val="009C727A"/>
    <w:rsid w:val="009C7BEF"/>
    <w:rsid w:val="009C7D97"/>
    <w:rsid w:val="009D0850"/>
    <w:rsid w:val="009D11EE"/>
    <w:rsid w:val="009D21AC"/>
    <w:rsid w:val="009D2271"/>
    <w:rsid w:val="009D27F4"/>
    <w:rsid w:val="009D2D02"/>
    <w:rsid w:val="009D4D99"/>
    <w:rsid w:val="009D5673"/>
    <w:rsid w:val="009D572F"/>
    <w:rsid w:val="009D5779"/>
    <w:rsid w:val="009D64F9"/>
    <w:rsid w:val="009D6689"/>
    <w:rsid w:val="009D6DBD"/>
    <w:rsid w:val="009E008B"/>
    <w:rsid w:val="009E0B63"/>
    <w:rsid w:val="009E0FB4"/>
    <w:rsid w:val="009E17BF"/>
    <w:rsid w:val="009E2982"/>
    <w:rsid w:val="009E36B2"/>
    <w:rsid w:val="009E3944"/>
    <w:rsid w:val="009E3FF6"/>
    <w:rsid w:val="009E576F"/>
    <w:rsid w:val="009E62A0"/>
    <w:rsid w:val="009F0318"/>
    <w:rsid w:val="009F0B1D"/>
    <w:rsid w:val="009F1A82"/>
    <w:rsid w:val="009F23E8"/>
    <w:rsid w:val="009F3715"/>
    <w:rsid w:val="009F403A"/>
    <w:rsid w:val="009F42B5"/>
    <w:rsid w:val="009F4886"/>
    <w:rsid w:val="009F4F20"/>
    <w:rsid w:val="009F55CB"/>
    <w:rsid w:val="009F624E"/>
    <w:rsid w:val="009F662F"/>
    <w:rsid w:val="009F7BD1"/>
    <w:rsid w:val="00A002CF"/>
    <w:rsid w:val="00A010A2"/>
    <w:rsid w:val="00A01793"/>
    <w:rsid w:val="00A01B0D"/>
    <w:rsid w:val="00A03D6F"/>
    <w:rsid w:val="00A050EF"/>
    <w:rsid w:val="00A05CE0"/>
    <w:rsid w:val="00A07264"/>
    <w:rsid w:val="00A107A6"/>
    <w:rsid w:val="00A1180B"/>
    <w:rsid w:val="00A1245A"/>
    <w:rsid w:val="00A124B5"/>
    <w:rsid w:val="00A1487E"/>
    <w:rsid w:val="00A14FE6"/>
    <w:rsid w:val="00A156E5"/>
    <w:rsid w:val="00A1640E"/>
    <w:rsid w:val="00A16714"/>
    <w:rsid w:val="00A175CD"/>
    <w:rsid w:val="00A205E7"/>
    <w:rsid w:val="00A2234E"/>
    <w:rsid w:val="00A2301D"/>
    <w:rsid w:val="00A25A32"/>
    <w:rsid w:val="00A25B88"/>
    <w:rsid w:val="00A27192"/>
    <w:rsid w:val="00A27984"/>
    <w:rsid w:val="00A279CC"/>
    <w:rsid w:val="00A27FC3"/>
    <w:rsid w:val="00A30639"/>
    <w:rsid w:val="00A30905"/>
    <w:rsid w:val="00A3131B"/>
    <w:rsid w:val="00A316B6"/>
    <w:rsid w:val="00A32FB9"/>
    <w:rsid w:val="00A41A02"/>
    <w:rsid w:val="00A41B0F"/>
    <w:rsid w:val="00A42D6D"/>
    <w:rsid w:val="00A431E3"/>
    <w:rsid w:val="00A43E9D"/>
    <w:rsid w:val="00A440CF"/>
    <w:rsid w:val="00A45222"/>
    <w:rsid w:val="00A45374"/>
    <w:rsid w:val="00A454CD"/>
    <w:rsid w:val="00A45CB9"/>
    <w:rsid w:val="00A46B93"/>
    <w:rsid w:val="00A46BD3"/>
    <w:rsid w:val="00A47DD8"/>
    <w:rsid w:val="00A47DDD"/>
    <w:rsid w:val="00A5373E"/>
    <w:rsid w:val="00A53789"/>
    <w:rsid w:val="00A53C16"/>
    <w:rsid w:val="00A55006"/>
    <w:rsid w:val="00A5505C"/>
    <w:rsid w:val="00A55205"/>
    <w:rsid w:val="00A55AAB"/>
    <w:rsid w:val="00A571F2"/>
    <w:rsid w:val="00A6159A"/>
    <w:rsid w:val="00A61B70"/>
    <w:rsid w:val="00A64A23"/>
    <w:rsid w:val="00A66172"/>
    <w:rsid w:val="00A66D29"/>
    <w:rsid w:val="00A67E31"/>
    <w:rsid w:val="00A70F90"/>
    <w:rsid w:val="00A71305"/>
    <w:rsid w:val="00A714EE"/>
    <w:rsid w:val="00A71519"/>
    <w:rsid w:val="00A71979"/>
    <w:rsid w:val="00A71C23"/>
    <w:rsid w:val="00A73AA0"/>
    <w:rsid w:val="00A76171"/>
    <w:rsid w:val="00A762AF"/>
    <w:rsid w:val="00A76952"/>
    <w:rsid w:val="00A76D4B"/>
    <w:rsid w:val="00A77325"/>
    <w:rsid w:val="00A8075C"/>
    <w:rsid w:val="00A80ECE"/>
    <w:rsid w:val="00A81CBD"/>
    <w:rsid w:val="00A82A6B"/>
    <w:rsid w:val="00A83140"/>
    <w:rsid w:val="00A86EA9"/>
    <w:rsid w:val="00A87312"/>
    <w:rsid w:val="00A90E7B"/>
    <w:rsid w:val="00A9178E"/>
    <w:rsid w:val="00A92183"/>
    <w:rsid w:val="00A94149"/>
    <w:rsid w:val="00A94B30"/>
    <w:rsid w:val="00A96BD1"/>
    <w:rsid w:val="00A96C28"/>
    <w:rsid w:val="00A9757D"/>
    <w:rsid w:val="00AA1653"/>
    <w:rsid w:val="00AA1C1B"/>
    <w:rsid w:val="00AA20C0"/>
    <w:rsid w:val="00AA36A4"/>
    <w:rsid w:val="00AA3A53"/>
    <w:rsid w:val="00AA3AF7"/>
    <w:rsid w:val="00AA3BBB"/>
    <w:rsid w:val="00AA4508"/>
    <w:rsid w:val="00AA4665"/>
    <w:rsid w:val="00AA4D41"/>
    <w:rsid w:val="00AA58B1"/>
    <w:rsid w:val="00AA5ACE"/>
    <w:rsid w:val="00AA5AF3"/>
    <w:rsid w:val="00AA6544"/>
    <w:rsid w:val="00AA6EF0"/>
    <w:rsid w:val="00AB0B82"/>
    <w:rsid w:val="00AB1C9D"/>
    <w:rsid w:val="00AB1CB5"/>
    <w:rsid w:val="00AB3510"/>
    <w:rsid w:val="00AB39C6"/>
    <w:rsid w:val="00AB6BF9"/>
    <w:rsid w:val="00AB78BA"/>
    <w:rsid w:val="00AB7D5F"/>
    <w:rsid w:val="00AB7DB5"/>
    <w:rsid w:val="00AC071A"/>
    <w:rsid w:val="00AC1266"/>
    <w:rsid w:val="00AC192D"/>
    <w:rsid w:val="00AC2108"/>
    <w:rsid w:val="00AC2513"/>
    <w:rsid w:val="00AC267D"/>
    <w:rsid w:val="00AC27A4"/>
    <w:rsid w:val="00AC4E78"/>
    <w:rsid w:val="00AC69E3"/>
    <w:rsid w:val="00AC7D52"/>
    <w:rsid w:val="00AC7F67"/>
    <w:rsid w:val="00AD0CF7"/>
    <w:rsid w:val="00AD1B16"/>
    <w:rsid w:val="00AD22E9"/>
    <w:rsid w:val="00AD43E0"/>
    <w:rsid w:val="00AD46BA"/>
    <w:rsid w:val="00AD5134"/>
    <w:rsid w:val="00AD5212"/>
    <w:rsid w:val="00AD6E1C"/>
    <w:rsid w:val="00AD731B"/>
    <w:rsid w:val="00AE01F6"/>
    <w:rsid w:val="00AE0BBD"/>
    <w:rsid w:val="00AE322A"/>
    <w:rsid w:val="00AE3317"/>
    <w:rsid w:val="00AE3C7A"/>
    <w:rsid w:val="00AE456A"/>
    <w:rsid w:val="00AE4E4C"/>
    <w:rsid w:val="00AE4F9F"/>
    <w:rsid w:val="00AE6CD5"/>
    <w:rsid w:val="00AE7620"/>
    <w:rsid w:val="00AF0A0F"/>
    <w:rsid w:val="00AF2286"/>
    <w:rsid w:val="00AF2638"/>
    <w:rsid w:val="00AF26DA"/>
    <w:rsid w:val="00AF3155"/>
    <w:rsid w:val="00AF351E"/>
    <w:rsid w:val="00AF36FC"/>
    <w:rsid w:val="00AF3D9D"/>
    <w:rsid w:val="00AF4179"/>
    <w:rsid w:val="00AF427D"/>
    <w:rsid w:val="00AF4AA6"/>
    <w:rsid w:val="00AF613B"/>
    <w:rsid w:val="00AF7327"/>
    <w:rsid w:val="00AF756A"/>
    <w:rsid w:val="00B001F5"/>
    <w:rsid w:val="00B007AF"/>
    <w:rsid w:val="00B010BC"/>
    <w:rsid w:val="00B01C44"/>
    <w:rsid w:val="00B025EC"/>
    <w:rsid w:val="00B026BB"/>
    <w:rsid w:val="00B029A0"/>
    <w:rsid w:val="00B035CE"/>
    <w:rsid w:val="00B03726"/>
    <w:rsid w:val="00B04C4B"/>
    <w:rsid w:val="00B052BE"/>
    <w:rsid w:val="00B05D25"/>
    <w:rsid w:val="00B05DE0"/>
    <w:rsid w:val="00B07577"/>
    <w:rsid w:val="00B07922"/>
    <w:rsid w:val="00B117B6"/>
    <w:rsid w:val="00B12038"/>
    <w:rsid w:val="00B1437C"/>
    <w:rsid w:val="00B16076"/>
    <w:rsid w:val="00B16675"/>
    <w:rsid w:val="00B16E16"/>
    <w:rsid w:val="00B16E2E"/>
    <w:rsid w:val="00B1772A"/>
    <w:rsid w:val="00B20A65"/>
    <w:rsid w:val="00B2132F"/>
    <w:rsid w:val="00B21BCF"/>
    <w:rsid w:val="00B22D5F"/>
    <w:rsid w:val="00B24519"/>
    <w:rsid w:val="00B2536E"/>
    <w:rsid w:val="00B260CE"/>
    <w:rsid w:val="00B266E0"/>
    <w:rsid w:val="00B26891"/>
    <w:rsid w:val="00B31344"/>
    <w:rsid w:val="00B31CC4"/>
    <w:rsid w:val="00B323E7"/>
    <w:rsid w:val="00B32E2A"/>
    <w:rsid w:val="00B33255"/>
    <w:rsid w:val="00B334D4"/>
    <w:rsid w:val="00B33A2E"/>
    <w:rsid w:val="00B33CDE"/>
    <w:rsid w:val="00B3442D"/>
    <w:rsid w:val="00B36478"/>
    <w:rsid w:val="00B368D0"/>
    <w:rsid w:val="00B36A53"/>
    <w:rsid w:val="00B37C55"/>
    <w:rsid w:val="00B40EFB"/>
    <w:rsid w:val="00B41850"/>
    <w:rsid w:val="00B41C18"/>
    <w:rsid w:val="00B42F28"/>
    <w:rsid w:val="00B448F8"/>
    <w:rsid w:val="00B457A1"/>
    <w:rsid w:val="00B468E0"/>
    <w:rsid w:val="00B46DD5"/>
    <w:rsid w:val="00B4732C"/>
    <w:rsid w:val="00B47518"/>
    <w:rsid w:val="00B503BE"/>
    <w:rsid w:val="00B5089E"/>
    <w:rsid w:val="00B50A14"/>
    <w:rsid w:val="00B50FCE"/>
    <w:rsid w:val="00B51FF9"/>
    <w:rsid w:val="00B528FE"/>
    <w:rsid w:val="00B5313A"/>
    <w:rsid w:val="00B5321D"/>
    <w:rsid w:val="00B5387D"/>
    <w:rsid w:val="00B56441"/>
    <w:rsid w:val="00B57D6D"/>
    <w:rsid w:val="00B63652"/>
    <w:rsid w:val="00B6401C"/>
    <w:rsid w:val="00B649B6"/>
    <w:rsid w:val="00B65423"/>
    <w:rsid w:val="00B65898"/>
    <w:rsid w:val="00B65DDF"/>
    <w:rsid w:val="00B66645"/>
    <w:rsid w:val="00B66978"/>
    <w:rsid w:val="00B66BAB"/>
    <w:rsid w:val="00B676C8"/>
    <w:rsid w:val="00B67DC9"/>
    <w:rsid w:val="00B7076D"/>
    <w:rsid w:val="00B70910"/>
    <w:rsid w:val="00B70EA6"/>
    <w:rsid w:val="00B71B6A"/>
    <w:rsid w:val="00B720A9"/>
    <w:rsid w:val="00B7267C"/>
    <w:rsid w:val="00B72FC6"/>
    <w:rsid w:val="00B74658"/>
    <w:rsid w:val="00B7488B"/>
    <w:rsid w:val="00B75D1A"/>
    <w:rsid w:val="00B75FF8"/>
    <w:rsid w:val="00B762FA"/>
    <w:rsid w:val="00B773C1"/>
    <w:rsid w:val="00B77B2A"/>
    <w:rsid w:val="00B811A9"/>
    <w:rsid w:val="00B83A45"/>
    <w:rsid w:val="00B84941"/>
    <w:rsid w:val="00B85412"/>
    <w:rsid w:val="00B854A4"/>
    <w:rsid w:val="00B85841"/>
    <w:rsid w:val="00B8631A"/>
    <w:rsid w:val="00B90D0B"/>
    <w:rsid w:val="00B92B52"/>
    <w:rsid w:val="00B93BA2"/>
    <w:rsid w:val="00B95A71"/>
    <w:rsid w:val="00B96104"/>
    <w:rsid w:val="00B961EE"/>
    <w:rsid w:val="00B97D27"/>
    <w:rsid w:val="00BA2B36"/>
    <w:rsid w:val="00BA4EBE"/>
    <w:rsid w:val="00BA683A"/>
    <w:rsid w:val="00BA68D7"/>
    <w:rsid w:val="00BA6E92"/>
    <w:rsid w:val="00BB221A"/>
    <w:rsid w:val="00BB2498"/>
    <w:rsid w:val="00BB3CF2"/>
    <w:rsid w:val="00BB40E5"/>
    <w:rsid w:val="00BB4AFB"/>
    <w:rsid w:val="00BB5356"/>
    <w:rsid w:val="00BB5DE4"/>
    <w:rsid w:val="00BC0978"/>
    <w:rsid w:val="00BC3AE2"/>
    <w:rsid w:val="00BC4105"/>
    <w:rsid w:val="00BC5A8A"/>
    <w:rsid w:val="00BC6E73"/>
    <w:rsid w:val="00BD1815"/>
    <w:rsid w:val="00BD1BA3"/>
    <w:rsid w:val="00BD1C60"/>
    <w:rsid w:val="00BD1CB8"/>
    <w:rsid w:val="00BD36AD"/>
    <w:rsid w:val="00BD436E"/>
    <w:rsid w:val="00BD46D9"/>
    <w:rsid w:val="00BD4D95"/>
    <w:rsid w:val="00BD59CE"/>
    <w:rsid w:val="00BD695D"/>
    <w:rsid w:val="00BD73B5"/>
    <w:rsid w:val="00BE1118"/>
    <w:rsid w:val="00BE1218"/>
    <w:rsid w:val="00BE1BB2"/>
    <w:rsid w:val="00BE2F4E"/>
    <w:rsid w:val="00BE4D21"/>
    <w:rsid w:val="00BE4E9F"/>
    <w:rsid w:val="00BE4F04"/>
    <w:rsid w:val="00BE5952"/>
    <w:rsid w:val="00BE604E"/>
    <w:rsid w:val="00BE6CFC"/>
    <w:rsid w:val="00BE72AA"/>
    <w:rsid w:val="00BF1762"/>
    <w:rsid w:val="00BF1D42"/>
    <w:rsid w:val="00BF3CDD"/>
    <w:rsid w:val="00BF482D"/>
    <w:rsid w:val="00BF513F"/>
    <w:rsid w:val="00BF5EC9"/>
    <w:rsid w:val="00BF6129"/>
    <w:rsid w:val="00BF652C"/>
    <w:rsid w:val="00C000FC"/>
    <w:rsid w:val="00C0103F"/>
    <w:rsid w:val="00C019E5"/>
    <w:rsid w:val="00C01DFA"/>
    <w:rsid w:val="00C02A5A"/>
    <w:rsid w:val="00C02E6D"/>
    <w:rsid w:val="00C03A1F"/>
    <w:rsid w:val="00C03D51"/>
    <w:rsid w:val="00C03FD7"/>
    <w:rsid w:val="00C049C5"/>
    <w:rsid w:val="00C05594"/>
    <w:rsid w:val="00C0691A"/>
    <w:rsid w:val="00C06D22"/>
    <w:rsid w:val="00C07A5A"/>
    <w:rsid w:val="00C07C33"/>
    <w:rsid w:val="00C1188A"/>
    <w:rsid w:val="00C12F67"/>
    <w:rsid w:val="00C12F8B"/>
    <w:rsid w:val="00C13251"/>
    <w:rsid w:val="00C153E9"/>
    <w:rsid w:val="00C159DC"/>
    <w:rsid w:val="00C16873"/>
    <w:rsid w:val="00C179E0"/>
    <w:rsid w:val="00C20271"/>
    <w:rsid w:val="00C20B7E"/>
    <w:rsid w:val="00C20D8E"/>
    <w:rsid w:val="00C2241B"/>
    <w:rsid w:val="00C22C32"/>
    <w:rsid w:val="00C24497"/>
    <w:rsid w:val="00C24C3D"/>
    <w:rsid w:val="00C316DE"/>
    <w:rsid w:val="00C3232F"/>
    <w:rsid w:val="00C326FA"/>
    <w:rsid w:val="00C32F60"/>
    <w:rsid w:val="00C3507D"/>
    <w:rsid w:val="00C35A84"/>
    <w:rsid w:val="00C360B5"/>
    <w:rsid w:val="00C365A2"/>
    <w:rsid w:val="00C37A7A"/>
    <w:rsid w:val="00C40132"/>
    <w:rsid w:val="00C4023B"/>
    <w:rsid w:val="00C4094B"/>
    <w:rsid w:val="00C41E60"/>
    <w:rsid w:val="00C4275E"/>
    <w:rsid w:val="00C4280B"/>
    <w:rsid w:val="00C4344C"/>
    <w:rsid w:val="00C4351E"/>
    <w:rsid w:val="00C45A72"/>
    <w:rsid w:val="00C45D42"/>
    <w:rsid w:val="00C460FF"/>
    <w:rsid w:val="00C46D19"/>
    <w:rsid w:val="00C47749"/>
    <w:rsid w:val="00C47AFA"/>
    <w:rsid w:val="00C47CE0"/>
    <w:rsid w:val="00C50632"/>
    <w:rsid w:val="00C51CA2"/>
    <w:rsid w:val="00C51FB2"/>
    <w:rsid w:val="00C52874"/>
    <w:rsid w:val="00C541C3"/>
    <w:rsid w:val="00C54205"/>
    <w:rsid w:val="00C5499E"/>
    <w:rsid w:val="00C55106"/>
    <w:rsid w:val="00C56219"/>
    <w:rsid w:val="00C576D5"/>
    <w:rsid w:val="00C57938"/>
    <w:rsid w:val="00C609FC"/>
    <w:rsid w:val="00C60DB7"/>
    <w:rsid w:val="00C61879"/>
    <w:rsid w:val="00C61A09"/>
    <w:rsid w:val="00C642FB"/>
    <w:rsid w:val="00C64695"/>
    <w:rsid w:val="00C66182"/>
    <w:rsid w:val="00C665C9"/>
    <w:rsid w:val="00C66DDD"/>
    <w:rsid w:val="00C6746C"/>
    <w:rsid w:val="00C70AEE"/>
    <w:rsid w:val="00C70C51"/>
    <w:rsid w:val="00C71645"/>
    <w:rsid w:val="00C72F71"/>
    <w:rsid w:val="00C74288"/>
    <w:rsid w:val="00C75F7D"/>
    <w:rsid w:val="00C77F1B"/>
    <w:rsid w:val="00C80E70"/>
    <w:rsid w:val="00C8192F"/>
    <w:rsid w:val="00C81B10"/>
    <w:rsid w:val="00C84542"/>
    <w:rsid w:val="00C85548"/>
    <w:rsid w:val="00C86772"/>
    <w:rsid w:val="00C87997"/>
    <w:rsid w:val="00C90799"/>
    <w:rsid w:val="00C90DC8"/>
    <w:rsid w:val="00C9100E"/>
    <w:rsid w:val="00C91B5F"/>
    <w:rsid w:val="00C91BE0"/>
    <w:rsid w:val="00C929FB"/>
    <w:rsid w:val="00C92E72"/>
    <w:rsid w:val="00C95152"/>
    <w:rsid w:val="00C95674"/>
    <w:rsid w:val="00C9616A"/>
    <w:rsid w:val="00C96D3B"/>
    <w:rsid w:val="00C97A24"/>
    <w:rsid w:val="00C97AC6"/>
    <w:rsid w:val="00CA0DC3"/>
    <w:rsid w:val="00CA13A7"/>
    <w:rsid w:val="00CA1455"/>
    <w:rsid w:val="00CA160C"/>
    <w:rsid w:val="00CA23C7"/>
    <w:rsid w:val="00CA241E"/>
    <w:rsid w:val="00CA344E"/>
    <w:rsid w:val="00CA34B8"/>
    <w:rsid w:val="00CA35BE"/>
    <w:rsid w:val="00CA3A4C"/>
    <w:rsid w:val="00CA4553"/>
    <w:rsid w:val="00CA5D5C"/>
    <w:rsid w:val="00CA6DD4"/>
    <w:rsid w:val="00CA75F8"/>
    <w:rsid w:val="00CA790E"/>
    <w:rsid w:val="00CB0FF6"/>
    <w:rsid w:val="00CB1814"/>
    <w:rsid w:val="00CB2401"/>
    <w:rsid w:val="00CB3022"/>
    <w:rsid w:val="00CB49C4"/>
    <w:rsid w:val="00CB61C6"/>
    <w:rsid w:val="00CB6B99"/>
    <w:rsid w:val="00CB789D"/>
    <w:rsid w:val="00CC03A7"/>
    <w:rsid w:val="00CC06F2"/>
    <w:rsid w:val="00CC0838"/>
    <w:rsid w:val="00CC1F3D"/>
    <w:rsid w:val="00CC2312"/>
    <w:rsid w:val="00CC2366"/>
    <w:rsid w:val="00CC2A0B"/>
    <w:rsid w:val="00CC3BF4"/>
    <w:rsid w:val="00CC4A3C"/>
    <w:rsid w:val="00CC4C9E"/>
    <w:rsid w:val="00CC5B7F"/>
    <w:rsid w:val="00CC5BEF"/>
    <w:rsid w:val="00CC76E5"/>
    <w:rsid w:val="00CC7A63"/>
    <w:rsid w:val="00CC7DAB"/>
    <w:rsid w:val="00CD0341"/>
    <w:rsid w:val="00CD130C"/>
    <w:rsid w:val="00CD13FB"/>
    <w:rsid w:val="00CD1B3D"/>
    <w:rsid w:val="00CD1DAD"/>
    <w:rsid w:val="00CD238B"/>
    <w:rsid w:val="00CD2885"/>
    <w:rsid w:val="00CD3456"/>
    <w:rsid w:val="00CD5183"/>
    <w:rsid w:val="00CD699B"/>
    <w:rsid w:val="00CD6AD5"/>
    <w:rsid w:val="00CD703A"/>
    <w:rsid w:val="00CD70D3"/>
    <w:rsid w:val="00CD7385"/>
    <w:rsid w:val="00CD7643"/>
    <w:rsid w:val="00CD7D37"/>
    <w:rsid w:val="00CE010A"/>
    <w:rsid w:val="00CE1C1B"/>
    <w:rsid w:val="00CE25E5"/>
    <w:rsid w:val="00CE377F"/>
    <w:rsid w:val="00CE4163"/>
    <w:rsid w:val="00CE424F"/>
    <w:rsid w:val="00CE5419"/>
    <w:rsid w:val="00CE5646"/>
    <w:rsid w:val="00CE6193"/>
    <w:rsid w:val="00CE738B"/>
    <w:rsid w:val="00CF0B73"/>
    <w:rsid w:val="00CF39EF"/>
    <w:rsid w:val="00CF3B62"/>
    <w:rsid w:val="00CF4CBE"/>
    <w:rsid w:val="00CF5E89"/>
    <w:rsid w:val="00CF768B"/>
    <w:rsid w:val="00D02B4A"/>
    <w:rsid w:val="00D02D81"/>
    <w:rsid w:val="00D03012"/>
    <w:rsid w:val="00D03F31"/>
    <w:rsid w:val="00D041DD"/>
    <w:rsid w:val="00D06C12"/>
    <w:rsid w:val="00D077E0"/>
    <w:rsid w:val="00D07A8D"/>
    <w:rsid w:val="00D107EB"/>
    <w:rsid w:val="00D10C98"/>
    <w:rsid w:val="00D10FCC"/>
    <w:rsid w:val="00D115F2"/>
    <w:rsid w:val="00D118FA"/>
    <w:rsid w:val="00D13710"/>
    <w:rsid w:val="00D143AD"/>
    <w:rsid w:val="00D143E2"/>
    <w:rsid w:val="00D153A5"/>
    <w:rsid w:val="00D1545A"/>
    <w:rsid w:val="00D15FEA"/>
    <w:rsid w:val="00D16069"/>
    <w:rsid w:val="00D20747"/>
    <w:rsid w:val="00D20DA6"/>
    <w:rsid w:val="00D2297B"/>
    <w:rsid w:val="00D22FE1"/>
    <w:rsid w:val="00D2667D"/>
    <w:rsid w:val="00D26C7F"/>
    <w:rsid w:val="00D26DA7"/>
    <w:rsid w:val="00D278ED"/>
    <w:rsid w:val="00D30803"/>
    <w:rsid w:val="00D310ED"/>
    <w:rsid w:val="00D3247F"/>
    <w:rsid w:val="00D32679"/>
    <w:rsid w:val="00D33A20"/>
    <w:rsid w:val="00D34206"/>
    <w:rsid w:val="00D34CF2"/>
    <w:rsid w:val="00D3549A"/>
    <w:rsid w:val="00D357B4"/>
    <w:rsid w:val="00D36B38"/>
    <w:rsid w:val="00D42132"/>
    <w:rsid w:val="00D423C9"/>
    <w:rsid w:val="00D432DC"/>
    <w:rsid w:val="00D44767"/>
    <w:rsid w:val="00D45A08"/>
    <w:rsid w:val="00D4623F"/>
    <w:rsid w:val="00D46FF1"/>
    <w:rsid w:val="00D4749C"/>
    <w:rsid w:val="00D50273"/>
    <w:rsid w:val="00D50B88"/>
    <w:rsid w:val="00D520C1"/>
    <w:rsid w:val="00D531FC"/>
    <w:rsid w:val="00D55A06"/>
    <w:rsid w:val="00D55B05"/>
    <w:rsid w:val="00D560D3"/>
    <w:rsid w:val="00D564FF"/>
    <w:rsid w:val="00D60601"/>
    <w:rsid w:val="00D60957"/>
    <w:rsid w:val="00D618CD"/>
    <w:rsid w:val="00D61B03"/>
    <w:rsid w:val="00D620BE"/>
    <w:rsid w:val="00D6240E"/>
    <w:rsid w:val="00D62574"/>
    <w:rsid w:val="00D62AAE"/>
    <w:rsid w:val="00D62EA4"/>
    <w:rsid w:val="00D63690"/>
    <w:rsid w:val="00D63A2A"/>
    <w:rsid w:val="00D645ED"/>
    <w:rsid w:val="00D646BB"/>
    <w:rsid w:val="00D64E1E"/>
    <w:rsid w:val="00D702EE"/>
    <w:rsid w:val="00D7273B"/>
    <w:rsid w:val="00D72E68"/>
    <w:rsid w:val="00D74C31"/>
    <w:rsid w:val="00D753A7"/>
    <w:rsid w:val="00D758EA"/>
    <w:rsid w:val="00D761B8"/>
    <w:rsid w:val="00D76C59"/>
    <w:rsid w:val="00D80A64"/>
    <w:rsid w:val="00D829A9"/>
    <w:rsid w:val="00D82EB7"/>
    <w:rsid w:val="00D83BF9"/>
    <w:rsid w:val="00D84457"/>
    <w:rsid w:val="00D84A1F"/>
    <w:rsid w:val="00D851EF"/>
    <w:rsid w:val="00D90A68"/>
    <w:rsid w:val="00D90C13"/>
    <w:rsid w:val="00D910A9"/>
    <w:rsid w:val="00D93886"/>
    <w:rsid w:val="00D94DC9"/>
    <w:rsid w:val="00D9507A"/>
    <w:rsid w:val="00D96304"/>
    <w:rsid w:val="00D96C36"/>
    <w:rsid w:val="00D9797B"/>
    <w:rsid w:val="00D97A50"/>
    <w:rsid w:val="00DA0436"/>
    <w:rsid w:val="00DA1453"/>
    <w:rsid w:val="00DA1CEC"/>
    <w:rsid w:val="00DA410D"/>
    <w:rsid w:val="00DA7546"/>
    <w:rsid w:val="00DB0791"/>
    <w:rsid w:val="00DB1173"/>
    <w:rsid w:val="00DB26AC"/>
    <w:rsid w:val="00DB2862"/>
    <w:rsid w:val="00DB2AA5"/>
    <w:rsid w:val="00DB2AAC"/>
    <w:rsid w:val="00DB320D"/>
    <w:rsid w:val="00DB364A"/>
    <w:rsid w:val="00DB4FA7"/>
    <w:rsid w:val="00DB5220"/>
    <w:rsid w:val="00DB7F8B"/>
    <w:rsid w:val="00DC0023"/>
    <w:rsid w:val="00DC05D8"/>
    <w:rsid w:val="00DC0977"/>
    <w:rsid w:val="00DC0FDD"/>
    <w:rsid w:val="00DC119F"/>
    <w:rsid w:val="00DC192C"/>
    <w:rsid w:val="00DC345C"/>
    <w:rsid w:val="00DC38B7"/>
    <w:rsid w:val="00DD0711"/>
    <w:rsid w:val="00DD10EC"/>
    <w:rsid w:val="00DD220E"/>
    <w:rsid w:val="00DD4A3A"/>
    <w:rsid w:val="00DD72DD"/>
    <w:rsid w:val="00DD7ABC"/>
    <w:rsid w:val="00DE1FCC"/>
    <w:rsid w:val="00DE326A"/>
    <w:rsid w:val="00DE4574"/>
    <w:rsid w:val="00DE51CF"/>
    <w:rsid w:val="00DE5CCD"/>
    <w:rsid w:val="00DE7708"/>
    <w:rsid w:val="00DF0121"/>
    <w:rsid w:val="00DF128B"/>
    <w:rsid w:val="00DF135C"/>
    <w:rsid w:val="00DF2098"/>
    <w:rsid w:val="00DF3F67"/>
    <w:rsid w:val="00DF4923"/>
    <w:rsid w:val="00DF4D06"/>
    <w:rsid w:val="00DF5140"/>
    <w:rsid w:val="00DF5B8E"/>
    <w:rsid w:val="00DF5F9C"/>
    <w:rsid w:val="00DF7054"/>
    <w:rsid w:val="00DF7296"/>
    <w:rsid w:val="00E009C2"/>
    <w:rsid w:val="00E01C1F"/>
    <w:rsid w:val="00E02932"/>
    <w:rsid w:val="00E029AD"/>
    <w:rsid w:val="00E03AB7"/>
    <w:rsid w:val="00E03EBD"/>
    <w:rsid w:val="00E045F8"/>
    <w:rsid w:val="00E0485D"/>
    <w:rsid w:val="00E05F5A"/>
    <w:rsid w:val="00E11769"/>
    <w:rsid w:val="00E11B01"/>
    <w:rsid w:val="00E11E54"/>
    <w:rsid w:val="00E1344D"/>
    <w:rsid w:val="00E135D0"/>
    <w:rsid w:val="00E13886"/>
    <w:rsid w:val="00E14D07"/>
    <w:rsid w:val="00E14EAD"/>
    <w:rsid w:val="00E1509A"/>
    <w:rsid w:val="00E15E16"/>
    <w:rsid w:val="00E167EA"/>
    <w:rsid w:val="00E16B80"/>
    <w:rsid w:val="00E16E61"/>
    <w:rsid w:val="00E1708D"/>
    <w:rsid w:val="00E17C20"/>
    <w:rsid w:val="00E230CC"/>
    <w:rsid w:val="00E23151"/>
    <w:rsid w:val="00E24294"/>
    <w:rsid w:val="00E25F9C"/>
    <w:rsid w:val="00E267FA"/>
    <w:rsid w:val="00E27529"/>
    <w:rsid w:val="00E27533"/>
    <w:rsid w:val="00E2780D"/>
    <w:rsid w:val="00E30298"/>
    <w:rsid w:val="00E30B52"/>
    <w:rsid w:val="00E31645"/>
    <w:rsid w:val="00E31F96"/>
    <w:rsid w:val="00E3420B"/>
    <w:rsid w:val="00E34623"/>
    <w:rsid w:val="00E347DF"/>
    <w:rsid w:val="00E34ADC"/>
    <w:rsid w:val="00E361CC"/>
    <w:rsid w:val="00E3640C"/>
    <w:rsid w:val="00E371E9"/>
    <w:rsid w:val="00E37FEC"/>
    <w:rsid w:val="00E400AD"/>
    <w:rsid w:val="00E40C2E"/>
    <w:rsid w:val="00E40C39"/>
    <w:rsid w:val="00E47FEF"/>
    <w:rsid w:val="00E5067F"/>
    <w:rsid w:val="00E508EA"/>
    <w:rsid w:val="00E521A8"/>
    <w:rsid w:val="00E54718"/>
    <w:rsid w:val="00E54936"/>
    <w:rsid w:val="00E55C37"/>
    <w:rsid w:val="00E55D96"/>
    <w:rsid w:val="00E56B63"/>
    <w:rsid w:val="00E56E7B"/>
    <w:rsid w:val="00E5762A"/>
    <w:rsid w:val="00E57B5B"/>
    <w:rsid w:val="00E57DAA"/>
    <w:rsid w:val="00E60AF4"/>
    <w:rsid w:val="00E60F83"/>
    <w:rsid w:val="00E61259"/>
    <w:rsid w:val="00E61E1F"/>
    <w:rsid w:val="00E6303E"/>
    <w:rsid w:val="00E63C61"/>
    <w:rsid w:val="00E64284"/>
    <w:rsid w:val="00E656C3"/>
    <w:rsid w:val="00E665C7"/>
    <w:rsid w:val="00E6675F"/>
    <w:rsid w:val="00E6783A"/>
    <w:rsid w:val="00E7118C"/>
    <w:rsid w:val="00E7186F"/>
    <w:rsid w:val="00E73856"/>
    <w:rsid w:val="00E758F0"/>
    <w:rsid w:val="00E75B09"/>
    <w:rsid w:val="00E76141"/>
    <w:rsid w:val="00E76DB0"/>
    <w:rsid w:val="00E80336"/>
    <w:rsid w:val="00E8079C"/>
    <w:rsid w:val="00E807F5"/>
    <w:rsid w:val="00E81ECD"/>
    <w:rsid w:val="00E831BD"/>
    <w:rsid w:val="00E83CAF"/>
    <w:rsid w:val="00E84B50"/>
    <w:rsid w:val="00E86F7F"/>
    <w:rsid w:val="00E900F4"/>
    <w:rsid w:val="00E907FF"/>
    <w:rsid w:val="00E913D9"/>
    <w:rsid w:val="00E921FB"/>
    <w:rsid w:val="00E92260"/>
    <w:rsid w:val="00E92545"/>
    <w:rsid w:val="00E92FD5"/>
    <w:rsid w:val="00E93B5F"/>
    <w:rsid w:val="00E94212"/>
    <w:rsid w:val="00E942D2"/>
    <w:rsid w:val="00E95767"/>
    <w:rsid w:val="00E959BA"/>
    <w:rsid w:val="00E97AB6"/>
    <w:rsid w:val="00EA26AF"/>
    <w:rsid w:val="00EA2B8F"/>
    <w:rsid w:val="00EA365B"/>
    <w:rsid w:val="00EA4267"/>
    <w:rsid w:val="00EA430A"/>
    <w:rsid w:val="00EA5009"/>
    <w:rsid w:val="00EA7144"/>
    <w:rsid w:val="00EA7257"/>
    <w:rsid w:val="00EA7949"/>
    <w:rsid w:val="00EB0F10"/>
    <w:rsid w:val="00EB17DC"/>
    <w:rsid w:val="00EB2768"/>
    <w:rsid w:val="00EB47F6"/>
    <w:rsid w:val="00EB4F8D"/>
    <w:rsid w:val="00EB51A2"/>
    <w:rsid w:val="00EB6165"/>
    <w:rsid w:val="00EB74D0"/>
    <w:rsid w:val="00EC00B8"/>
    <w:rsid w:val="00EC0555"/>
    <w:rsid w:val="00EC104F"/>
    <w:rsid w:val="00EC139B"/>
    <w:rsid w:val="00EC251A"/>
    <w:rsid w:val="00EC3938"/>
    <w:rsid w:val="00EC3FC3"/>
    <w:rsid w:val="00EC50AB"/>
    <w:rsid w:val="00EC51FF"/>
    <w:rsid w:val="00EC6193"/>
    <w:rsid w:val="00EC6595"/>
    <w:rsid w:val="00EC680A"/>
    <w:rsid w:val="00EC7640"/>
    <w:rsid w:val="00EC7D0B"/>
    <w:rsid w:val="00ED0116"/>
    <w:rsid w:val="00ED0CCE"/>
    <w:rsid w:val="00ED0EAA"/>
    <w:rsid w:val="00ED12A4"/>
    <w:rsid w:val="00ED1EEE"/>
    <w:rsid w:val="00ED3FF9"/>
    <w:rsid w:val="00ED6786"/>
    <w:rsid w:val="00ED715C"/>
    <w:rsid w:val="00ED7EBF"/>
    <w:rsid w:val="00ED7ED2"/>
    <w:rsid w:val="00EE0441"/>
    <w:rsid w:val="00EE0712"/>
    <w:rsid w:val="00EE12AC"/>
    <w:rsid w:val="00EE2389"/>
    <w:rsid w:val="00EE3234"/>
    <w:rsid w:val="00EE3E3A"/>
    <w:rsid w:val="00EE3EB2"/>
    <w:rsid w:val="00EE4352"/>
    <w:rsid w:val="00EE5009"/>
    <w:rsid w:val="00EE50B8"/>
    <w:rsid w:val="00EF170C"/>
    <w:rsid w:val="00EF29D1"/>
    <w:rsid w:val="00EF3491"/>
    <w:rsid w:val="00EF4682"/>
    <w:rsid w:val="00EF648F"/>
    <w:rsid w:val="00EF6DF9"/>
    <w:rsid w:val="00F001EA"/>
    <w:rsid w:val="00F00229"/>
    <w:rsid w:val="00F00322"/>
    <w:rsid w:val="00F00AA0"/>
    <w:rsid w:val="00F010CB"/>
    <w:rsid w:val="00F0111D"/>
    <w:rsid w:val="00F0124B"/>
    <w:rsid w:val="00F03CF4"/>
    <w:rsid w:val="00F0411F"/>
    <w:rsid w:val="00F04E2D"/>
    <w:rsid w:val="00F04FD4"/>
    <w:rsid w:val="00F05731"/>
    <w:rsid w:val="00F06158"/>
    <w:rsid w:val="00F06D5A"/>
    <w:rsid w:val="00F101D5"/>
    <w:rsid w:val="00F10C36"/>
    <w:rsid w:val="00F11DAD"/>
    <w:rsid w:val="00F12702"/>
    <w:rsid w:val="00F1316A"/>
    <w:rsid w:val="00F131EC"/>
    <w:rsid w:val="00F13A28"/>
    <w:rsid w:val="00F14E4C"/>
    <w:rsid w:val="00F1522F"/>
    <w:rsid w:val="00F15968"/>
    <w:rsid w:val="00F1599A"/>
    <w:rsid w:val="00F161DA"/>
    <w:rsid w:val="00F20632"/>
    <w:rsid w:val="00F209B7"/>
    <w:rsid w:val="00F213B4"/>
    <w:rsid w:val="00F2241E"/>
    <w:rsid w:val="00F22FCB"/>
    <w:rsid w:val="00F2484D"/>
    <w:rsid w:val="00F257B0"/>
    <w:rsid w:val="00F25A50"/>
    <w:rsid w:val="00F25DB8"/>
    <w:rsid w:val="00F26DB3"/>
    <w:rsid w:val="00F27DEF"/>
    <w:rsid w:val="00F27EC0"/>
    <w:rsid w:val="00F317E9"/>
    <w:rsid w:val="00F32981"/>
    <w:rsid w:val="00F32C84"/>
    <w:rsid w:val="00F32DA9"/>
    <w:rsid w:val="00F340BA"/>
    <w:rsid w:val="00F35196"/>
    <w:rsid w:val="00F357E8"/>
    <w:rsid w:val="00F3641D"/>
    <w:rsid w:val="00F37B07"/>
    <w:rsid w:val="00F403E6"/>
    <w:rsid w:val="00F40C28"/>
    <w:rsid w:val="00F40C38"/>
    <w:rsid w:val="00F43A57"/>
    <w:rsid w:val="00F44D10"/>
    <w:rsid w:val="00F50916"/>
    <w:rsid w:val="00F521D2"/>
    <w:rsid w:val="00F52397"/>
    <w:rsid w:val="00F52D95"/>
    <w:rsid w:val="00F53C0E"/>
    <w:rsid w:val="00F5421C"/>
    <w:rsid w:val="00F55D37"/>
    <w:rsid w:val="00F56C2B"/>
    <w:rsid w:val="00F574C4"/>
    <w:rsid w:val="00F57551"/>
    <w:rsid w:val="00F62C6C"/>
    <w:rsid w:val="00F62FBC"/>
    <w:rsid w:val="00F633C0"/>
    <w:rsid w:val="00F643F0"/>
    <w:rsid w:val="00F703F0"/>
    <w:rsid w:val="00F71634"/>
    <w:rsid w:val="00F71E8D"/>
    <w:rsid w:val="00F71FCE"/>
    <w:rsid w:val="00F74927"/>
    <w:rsid w:val="00F75F04"/>
    <w:rsid w:val="00F768AF"/>
    <w:rsid w:val="00F778A1"/>
    <w:rsid w:val="00F80A1F"/>
    <w:rsid w:val="00F82240"/>
    <w:rsid w:val="00F82C5C"/>
    <w:rsid w:val="00F840F1"/>
    <w:rsid w:val="00F84121"/>
    <w:rsid w:val="00F8485D"/>
    <w:rsid w:val="00F86A5E"/>
    <w:rsid w:val="00F90833"/>
    <w:rsid w:val="00F908E6"/>
    <w:rsid w:val="00F9168B"/>
    <w:rsid w:val="00F92C01"/>
    <w:rsid w:val="00F94789"/>
    <w:rsid w:val="00F95ED6"/>
    <w:rsid w:val="00F95F02"/>
    <w:rsid w:val="00F9763B"/>
    <w:rsid w:val="00FA001A"/>
    <w:rsid w:val="00FA1361"/>
    <w:rsid w:val="00FA161C"/>
    <w:rsid w:val="00FA2AB4"/>
    <w:rsid w:val="00FA3E2A"/>
    <w:rsid w:val="00FA5D48"/>
    <w:rsid w:val="00FA7561"/>
    <w:rsid w:val="00FA772D"/>
    <w:rsid w:val="00FB095B"/>
    <w:rsid w:val="00FB0EFD"/>
    <w:rsid w:val="00FB124A"/>
    <w:rsid w:val="00FB1C1C"/>
    <w:rsid w:val="00FB360C"/>
    <w:rsid w:val="00FB3E48"/>
    <w:rsid w:val="00FB5149"/>
    <w:rsid w:val="00FB5A5A"/>
    <w:rsid w:val="00FB5E1C"/>
    <w:rsid w:val="00FB6026"/>
    <w:rsid w:val="00FB6042"/>
    <w:rsid w:val="00FB6409"/>
    <w:rsid w:val="00FB694A"/>
    <w:rsid w:val="00FB6E20"/>
    <w:rsid w:val="00FB7814"/>
    <w:rsid w:val="00FB7AD4"/>
    <w:rsid w:val="00FC1FB9"/>
    <w:rsid w:val="00FC2C48"/>
    <w:rsid w:val="00FC437E"/>
    <w:rsid w:val="00FC5BBF"/>
    <w:rsid w:val="00FC6347"/>
    <w:rsid w:val="00FC65E4"/>
    <w:rsid w:val="00FC6CDD"/>
    <w:rsid w:val="00FC7982"/>
    <w:rsid w:val="00FD0EB4"/>
    <w:rsid w:val="00FD1A76"/>
    <w:rsid w:val="00FD2822"/>
    <w:rsid w:val="00FD2BC1"/>
    <w:rsid w:val="00FD2DB4"/>
    <w:rsid w:val="00FD38B4"/>
    <w:rsid w:val="00FD3986"/>
    <w:rsid w:val="00FD47F5"/>
    <w:rsid w:val="00FD609E"/>
    <w:rsid w:val="00FD6332"/>
    <w:rsid w:val="00FD708D"/>
    <w:rsid w:val="00FD7125"/>
    <w:rsid w:val="00FE025B"/>
    <w:rsid w:val="00FE0285"/>
    <w:rsid w:val="00FE062A"/>
    <w:rsid w:val="00FE0C9B"/>
    <w:rsid w:val="00FE0E99"/>
    <w:rsid w:val="00FE1532"/>
    <w:rsid w:val="00FE28B0"/>
    <w:rsid w:val="00FE438B"/>
    <w:rsid w:val="00FE5F3C"/>
    <w:rsid w:val="00FE7BA6"/>
    <w:rsid w:val="00FF2446"/>
    <w:rsid w:val="00FF30A0"/>
    <w:rsid w:val="00FF3C28"/>
    <w:rsid w:val="00FF46DD"/>
    <w:rsid w:val="00FF475D"/>
    <w:rsid w:val="00FF4E53"/>
    <w:rsid w:val="00FF55B5"/>
    <w:rsid w:val="00FF594E"/>
    <w:rsid w:val="00FF599D"/>
    <w:rsid w:val="00FF7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B5789"/>
  <w15:chartTrackingRefBased/>
  <w15:docId w15:val="{8ACA82A2-80E7-4F5D-8756-407AEDB9C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9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49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49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49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49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9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9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9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9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9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49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49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49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49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9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9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9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9C1"/>
    <w:rPr>
      <w:rFonts w:eastAsiaTheme="majorEastAsia" w:cstheme="majorBidi"/>
      <w:color w:val="272727" w:themeColor="text1" w:themeTint="D8"/>
    </w:rPr>
  </w:style>
  <w:style w:type="paragraph" w:styleId="Title">
    <w:name w:val="Title"/>
    <w:basedOn w:val="Normal"/>
    <w:next w:val="Normal"/>
    <w:link w:val="TitleChar"/>
    <w:uiPriority w:val="10"/>
    <w:qFormat/>
    <w:rsid w:val="000E49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9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9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9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9C1"/>
    <w:pPr>
      <w:spacing w:before="160"/>
      <w:jc w:val="center"/>
    </w:pPr>
    <w:rPr>
      <w:i/>
      <w:iCs/>
      <w:color w:val="404040" w:themeColor="text1" w:themeTint="BF"/>
    </w:rPr>
  </w:style>
  <w:style w:type="character" w:customStyle="1" w:styleId="QuoteChar">
    <w:name w:val="Quote Char"/>
    <w:basedOn w:val="DefaultParagraphFont"/>
    <w:link w:val="Quote"/>
    <w:uiPriority w:val="29"/>
    <w:rsid w:val="000E49C1"/>
    <w:rPr>
      <w:i/>
      <w:iCs/>
      <w:color w:val="404040" w:themeColor="text1" w:themeTint="BF"/>
    </w:rPr>
  </w:style>
  <w:style w:type="paragraph" w:styleId="ListParagraph">
    <w:name w:val="List Paragraph"/>
    <w:basedOn w:val="Normal"/>
    <w:link w:val="ListParagraphChar"/>
    <w:uiPriority w:val="34"/>
    <w:qFormat/>
    <w:rsid w:val="000E49C1"/>
    <w:pPr>
      <w:ind w:left="720"/>
      <w:contextualSpacing/>
    </w:pPr>
  </w:style>
  <w:style w:type="character" w:styleId="IntenseEmphasis">
    <w:name w:val="Intense Emphasis"/>
    <w:basedOn w:val="DefaultParagraphFont"/>
    <w:uiPriority w:val="21"/>
    <w:qFormat/>
    <w:rsid w:val="000E49C1"/>
    <w:rPr>
      <w:i/>
      <w:iCs/>
      <w:color w:val="0F4761" w:themeColor="accent1" w:themeShade="BF"/>
    </w:rPr>
  </w:style>
  <w:style w:type="paragraph" w:styleId="IntenseQuote">
    <w:name w:val="Intense Quote"/>
    <w:basedOn w:val="Normal"/>
    <w:next w:val="Normal"/>
    <w:link w:val="IntenseQuoteChar"/>
    <w:uiPriority w:val="30"/>
    <w:qFormat/>
    <w:rsid w:val="000E49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9C1"/>
    <w:rPr>
      <w:i/>
      <w:iCs/>
      <w:color w:val="0F4761" w:themeColor="accent1" w:themeShade="BF"/>
    </w:rPr>
  </w:style>
  <w:style w:type="character" w:styleId="IntenseReference">
    <w:name w:val="Intense Reference"/>
    <w:basedOn w:val="DefaultParagraphFont"/>
    <w:uiPriority w:val="32"/>
    <w:qFormat/>
    <w:rsid w:val="000E49C1"/>
    <w:rPr>
      <w:b/>
      <w:bCs/>
      <w:smallCaps/>
      <w:color w:val="0F4761" w:themeColor="accent1" w:themeShade="BF"/>
      <w:spacing w:val="5"/>
    </w:rPr>
  </w:style>
  <w:style w:type="character" w:customStyle="1" w:styleId="ListParagraphChar">
    <w:name w:val="List Paragraph Char"/>
    <w:link w:val="ListParagraph"/>
    <w:uiPriority w:val="34"/>
    <w:locked/>
    <w:rsid w:val="00A1245A"/>
  </w:style>
  <w:style w:type="character" w:styleId="Hyperlink">
    <w:name w:val="Hyperlink"/>
    <w:basedOn w:val="DefaultParagraphFont"/>
    <w:uiPriority w:val="99"/>
    <w:unhideWhenUsed/>
    <w:rsid w:val="001D0F74"/>
    <w:rPr>
      <w:color w:val="467886" w:themeColor="hyperlink"/>
      <w:u w:val="single"/>
    </w:rPr>
  </w:style>
  <w:style w:type="character" w:styleId="UnresolvedMention">
    <w:name w:val="Unresolved Mention"/>
    <w:basedOn w:val="DefaultParagraphFont"/>
    <w:uiPriority w:val="99"/>
    <w:semiHidden/>
    <w:unhideWhenUsed/>
    <w:rsid w:val="001D0F74"/>
    <w:rPr>
      <w:color w:val="605E5C"/>
      <w:shd w:val="clear" w:color="auto" w:fill="E1DFDD"/>
    </w:rPr>
  </w:style>
  <w:style w:type="character" w:styleId="FollowedHyperlink">
    <w:name w:val="FollowedHyperlink"/>
    <w:basedOn w:val="DefaultParagraphFont"/>
    <w:uiPriority w:val="99"/>
    <w:semiHidden/>
    <w:unhideWhenUsed/>
    <w:rsid w:val="00736B4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5075387">
      <w:bodyDiv w:val="1"/>
      <w:marLeft w:val="0"/>
      <w:marRight w:val="0"/>
      <w:marTop w:val="0"/>
      <w:marBottom w:val="0"/>
      <w:divBdr>
        <w:top w:val="none" w:sz="0" w:space="0" w:color="auto"/>
        <w:left w:val="none" w:sz="0" w:space="0" w:color="auto"/>
        <w:bottom w:val="none" w:sz="0" w:space="0" w:color="auto"/>
        <w:right w:val="none" w:sz="0" w:space="0" w:color="auto"/>
      </w:divBdr>
      <w:divsChild>
        <w:div w:id="842747805">
          <w:marLeft w:val="360"/>
          <w:marRight w:val="0"/>
          <w:marTop w:val="200"/>
          <w:marBottom w:val="0"/>
          <w:divBdr>
            <w:top w:val="none" w:sz="0" w:space="0" w:color="auto"/>
            <w:left w:val="none" w:sz="0" w:space="0" w:color="auto"/>
            <w:bottom w:val="none" w:sz="0" w:space="0" w:color="auto"/>
            <w:right w:val="none" w:sz="0" w:space="0" w:color="auto"/>
          </w:divBdr>
        </w:div>
        <w:div w:id="1162618300">
          <w:marLeft w:val="360"/>
          <w:marRight w:val="0"/>
          <w:marTop w:val="200"/>
          <w:marBottom w:val="0"/>
          <w:divBdr>
            <w:top w:val="none" w:sz="0" w:space="0" w:color="auto"/>
            <w:left w:val="none" w:sz="0" w:space="0" w:color="auto"/>
            <w:bottom w:val="none" w:sz="0" w:space="0" w:color="auto"/>
            <w:right w:val="none" w:sz="0" w:space="0" w:color="auto"/>
          </w:divBdr>
        </w:div>
      </w:divsChild>
    </w:div>
    <w:div w:id="1446921592">
      <w:bodyDiv w:val="1"/>
      <w:marLeft w:val="0"/>
      <w:marRight w:val="0"/>
      <w:marTop w:val="0"/>
      <w:marBottom w:val="0"/>
      <w:divBdr>
        <w:top w:val="none" w:sz="0" w:space="0" w:color="auto"/>
        <w:left w:val="none" w:sz="0" w:space="0" w:color="auto"/>
        <w:bottom w:val="none" w:sz="0" w:space="0" w:color="auto"/>
        <w:right w:val="none" w:sz="0" w:space="0" w:color="auto"/>
      </w:divBdr>
    </w:div>
    <w:div w:id="1467047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CMLnc8lMxE" TargetMode="External"/><Relationship Id="rId13" Type="http://schemas.openxmlformats.org/officeDocument/2006/relationships/hyperlink" Target="https://www.livescience.com/25908-newborns-learn-native-language.html" TargetMode="External"/><Relationship Id="rId18" Type="http://schemas.openxmlformats.org/officeDocument/2006/relationships/hyperlink" Target="https://www.gov.wales/sites/default/files/publications/2018-02/foundation-phase-framework-revised-2015.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xploringyourmind.com/divergent-thinking-children/" TargetMode="External"/><Relationship Id="rId12" Type="http://schemas.openxmlformats.org/officeDocument/2006/relationships/hyperlink" Target="https://www-tandfonline-com.ezproxy.uwtsd.ac.uk/doi/full/10.1080/13670050.2013.866624" TargetMode="External"/><Relationship Id="rId17" Type="http://schemas.openxmlformats.org/officeDocument/2006/relationships/hyperlink" Target="https://www.gov.wales/sites/default/files/publications/2021-06/atisn15185doc44.pdf" TargetMode="External"/><Relationship Id="rId2" Type="http://schemas.openxmlformats.org/officeDocument/2006/relationships/styles" Target="styles.xml"/><Relationship Id="rId16" Type="http://schemas.openxmlformats.org/officeDocument/2006/relationships/hyperlink" Target="https://www.gov.wales/written-statement-welsh-second-language-within-our-new-curriculu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avethechildren.org.uk/content/dam/gb/reports/humanitarian/uncrc19-summary2.pdf" TargetMode="External"/><Relationship Id="rId11" Type="http://schemas.openxmlformats.org/officeDocument/2006/relationships/hyperlink" Target="https://lingopie.com/blog/the-role-of-neuroplasticity-in-language-learning-how-our-brain-adapts-to-new-languages/" TargetMode="External"/><Relationship Id="rId5" Type="http://schemas.openxmlformats.org/officeDocument/2006/relationships/hyperlink" Target="https://airfocus.com/glossary/what-is-divergent-thinking/" TargetMode="External"/><Relationship Id="rId15" Type="http://schemas.openxmlformats.org/officeDocument/2006/relationships/hyperlink" Target="https://doi-org.ezproxy.uwtsd.ac.uk/10.1177/0255761413487281" TargetMode="External"/><Relationship Id="rId10" Type="http://schemas.openxmlformats.org/officeDocument/2006/relationships/hyperlink" Target="https://www.oed.com/search/dictionary/?scope=Entries&amp;q=multilingualism" TargetMode="External"/><Relationship Id="rId19" Type="http://schemas.openxmlformats.org/officeDocument/2006/relationships/hyperlink" Target="https://www.gov.wales/sites/default/files/consultations/2021-03/210126-curriculum-for-wales-british-sign-language-v1.pdf" TargetMode="External"/><Relationship Id="rId4" Type="http://schemas.openxmlformats.org/officeDocument/2006/relationships/webSettings" Target="webSettings.xml"/><Relationship Id="rId9" Type="http://schemas.openxmlformats.org/officeDocument/2006/relationships/hyperlink" Target="https://www.weforum.org/agenda/2018/02/speaking-more-languages-boost-economic-growth/" TargetMode="External"/><Relationship Id="rId14" Type="http://schemas.openxmlformats.org/officeDocument/2006/relationships/hyperlink" Target="https://www.youtube.com/watch?v=eAqVR4JQI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3928</Words>
  <Characters>22396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Bray-Milton (2312267)</dc:creator>
  <cp:keywords/>
  <dc:description/>
  <cp:lastModifiedBy>Laura Bray-Milton (2312267)</cp:lastModifiedBy>
  <cp:revision>3</cp:revision>
  <cp:lastPrinted>2024-03-30T12:40:00Z</cp:lastPrinted>
  <dcterms:created xsi:type="dcterms:W3CDTF">2024-04-17T16:25:00Z</dcterms:created>
  <dcterms:modified xsi:type="dcterms:W3CDTF">2024-04-17T16:25:00Z</dcterms:modified>
</cp:coreProperties>
</file>