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8603855"/>
        <w:docPartObj>
          <w:docPartGallery w:val="Cover Pages"/>
          <w:docPartUnique/>
        </w:docPartObj>
      </w:sdtPr>
      <w:sdtEndPr>
        <w:rPr>
          <w:kern w:val="2"/>
          <w:sz w:val="24"/>
          <w:szCs w:val="24"/>
          <w:lang w:eastAsia="zh-CN"/>
          <w14:ligatures w14:val="standardContextual"/>
        </w:rPr>
      </w:sdtEndPr>
      <w:sdtContent>
        <w:p w14:paraId="3C406CA5" w14:textId="7C0C6741" w:rsidR="005C2688" w:rsidRDefault="005C2688">
          <w:pPr>
            <w:pStyle w:val="NoSpacing"/>
          </w:pPr>
          <w:r>
            <w:rPr>
              <w:noProof/>
            </w:rPr>
            <mc:AlternateContent>
              <mc:Choice Requires="wpg">
                <w:drawing>
                  <wp:anchor distT="0" distB="0" distL="114300" distR="114300" simplePos="0" relativeHeight="251656704" behindDoc="1" locked="0" layoutInCell="1" allowOverlap="1" wp14:anchorId="0E94C4B2" wp14:editId="7C4A907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3936D848" w14:textId="703183D1" w:rsidR="005C2688" w:rsidRDefault="005C2688">
                                      <w:pPr>
                                        <w:pStyle w:val="NoSpacing"/>
                                        <w:jc w:val="right"/>
                                        <w:rPr>
                                          <w:color w:val="FFFFFF" w:themeColor="background1"/>
                                          <w:sz w:val="28"/>
                                          <w:szCs w:val="28"/>
                                        </w:rPr>
                                      </w:pPr>
                                      <w:r>
                                        <w:rPr>
                                          <w:color w:val="FFFFFF" w:themeColor="background1"/>
                                          <w:sz w:val="28"/>
                                          <w:szCs w:val="28"/>
                                          <w:lang w:val="en-US"/>
                                        </w:rPr>
                                        <w:t>7/21/2026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94C4B2" id="Group 26" o:spid="_x0000_s1026" style="position:absolute;margin-left:0;margin-top:0;width:172.8pt;height:718.55pt;z-index:-2516597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3936D848" w14:textId="703183D1" w:rsidR="005C2688" w:rsidRDefault="005C2688">
                                <w:pPr>
                                  <w:pStyle w:val="NoSpacing"/>
                                  <w:jc w:val="right"/>
                                  <w:rPr>
                                    <w:color w:val="FFFFFF" w:themeColor="background1"/>
                                    <w:sz w:val="28"/>
                                    <w:szCs w:val="28"/>
                                  </w:rPr>
                                </w:pPr>
                                <w:r>
                                  <w:rPr>
                                    <w:color w:val="FFFFFF" w:themeColor="background1"/>
                                    <w:sz w:val="28"/>
                                    <w:szCs w:val="28"/>
                                    <w:lang w:val="en-US"/>
                                  </w:rPr>
                                  <w:t>7/21/2026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824" behindDoc="0" locked="0" layoutInCell="1" allowOverlap="1" wp14:anchorId="53952116" wp14:editId="3B4A146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40AB1" w14:textId="71401AF9" w:rsidR="005C2688" w:rsidRDefault="005C268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405A1">
                                      <w:rPr>
                                        <w:color w:val="156082" w:themeColor="accent1"/>
                                        <w:sz w:val="26"/>
                                        <w:szCs w:val="26"/>
                                      </w:rPr>
                                      <w:t>University of Wales Trinity Saint David</w:t>
                                    </w:r>
                                  </w:sdtContent>
                                </w:sdt>
                              </w:p>
                              <w:p w14:paraId="03EAD530" w14:textId="52CCF509" w:rsidR="005C2688" w:rsidRDefault="005C268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952116" id="_x0000_t202" coordsize="21600,21600" o:spt="202" path="m,l,21600r21600,l21600,xe">
                    <v:stroke joinstyle="miter"/>
                    <v:path gradientshapeok="t" o:connecttype="rect"/>
                  </v:shapetype>
                  <v:shape id="Text Box 28" o:spid="_x0000_s1055" type="#_x0000_t202" style="position:absolute;margin-left:0;margin-top:0;width:4in;height:28.8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8140AB1" w14:textId="71401AF9" w:rsidR="005C2688" w:rsidRDefault="005C268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405A1">
                                <w:rPr>
                                  <w:color w:val="156082" w:themeColor="accent1"/>
                                  <w:sz w:val="26"/>
                                  <w:szCs w:val="26"/>
                                </w:rPr>
                                <w:t>University of Wales Trinity Saint David</w:t>
                              </w:r>
                            </w:sdtContent>
                          </w:sdt>
                        </w:p>
                        <w:p w14:paraId="03EAD530" w14:textId="52CCF509" w:rsidR="005C2688" w:rsidRDefault="005C2688">
                          <w:pPr>
                            <w:pStyle w:val="NoSpacing"/>
                            <w:rPr>
                              <w:color w:val="595959" w:themeColor="text1" w:themeTint="A6"/>
                              <w:sz w:val="20"/>
                              <w:szCs w:val="20"/>
                            </w:rPr>
                          </w:pPr>
                        </w:p>
                      </w:txbxContent>
                    </v:textbox>
                    <w10:wrap anchorx="page" anchory="page"/>
                  </v:shape>
                </w:pict>
              </mc:Fallback>
            </mc:AlternateContent>
          </w:r>
        </w:p>
        <w:p w14:paraId="212C3D42" w14:textId="200BB430" w:rsidR="005C2688" w:rsidRDefault="005C2688" w:rsidP="00536012">
          <w:pPr>
            <w:rPr>
              <w:kern w:val="0"/>
              <w:sz w:val="22"/>
              <w:szCs w:val="22"/>
              <w:lang w:eastAsia="en-GB"/>
              <w14:ligatures w14:val="none"/>
            </w:rPr>
          </w:pPr>
          <w:r>
            <w:rPr>
              <w:noProof/>
            </w:rPr>
            <mc:AlternateContent>
              <mc:Choice Requires="wps">
                <w:drawing>
                  <wp:anchor distT="0" distB="0" distL="114300" distR="114300" simplePos="0" relativeHeight="251655680" behindDoc="0" locked="0" layoutInCell="1" allowOverlap="1" wp14:anchorId="2F71C63D" wp14:editId="6276C4F2">
                    <wp:simplePos x="0" y="0"/>
                    <wp:positionH relativeFrom="page">
                      <wp:posOffset>2805546</wp:posOffset>
                    </wp:positionH>
                    <wp:positionV relativeFrom="page">
                      <wp:posOffset>1787121</wp:posOffset>
                    </wp:positionV>
                    <wp:extent cx="3748001" cy="4142914"/>
                    <wp:effectExtent l="0" t="0" r="5080" b="10160"/>
                    <wp:wrapNone/>
                    <wp:docPr id="1" name="Text Box 30"/>
                    <wp:cNvGraphicFramePr/>
                    <a:graphic xmlns:a="http://schemas.openxmlformats.org/drawingml/2006/main">
                      <a:graphicData uri="http://schemas.microsoft.com/office/word/2010/wordprocessingShape">
                        <wps:wsp>
                          <wps:cNvSpPr txBox="1"/>
                          <wps:spPr>
                            <a:xfrm>
                              <a:off x="0" y="0"/>
                              <a:ext cx="3748001" cy="41429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13E58" w14:textId="42E05024" w:rsidR="005C2688" w:rsidRDefault="005C268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Network Operating Systems and Services </w:t>
                                    </w:r>
                                  </w:sdtContent>
                                </w:sdt>
                              </w:p>
                              <w:p w14:paraId="39AEA672" w14:textId="4D8B7A5E" w:rsidR="005C2688" w:rsidRPr="005C2688" w:rsidRDefault="005C2688" w:rsidP="005C2688">
                                <w:pPr>
                                  <w:pStyle w:val="NoSpacing"/>
                                  <w:rPr>
                                    <w:rFonts w:eastAsiaTheme="minorHAnsi"/>
                                    <w:b/>
                                    <w:bCs/>
                                    <w:sz w:val="24"/>
                                    <w:szCs w:val="24"/>
                                  </w:rPr>
                                </w:pPr>
                                <w:r w:rsidRPr="00554D44">
                                  <w:rPr>
                                    <w:rFonts w:eastAsiaTheme="minorHAnsi"/>
                                    <w:sz w:val="24"/>
                                    <w:szCs w:val="24"/>
                                  </w:rPr>
                                  <w:t xml:space="preserve">Module Name: </w:t>
                                </w:r>
                                <w:r>
                                  <w:rPr>
                                    <w:rFonts w:eastAsiaTheme="minorHAnsi"/>
                                    <w:sz w:val="24"/>
                                    <w:szCs w:val="24"/>
                                  </w:rPr>
                                  <w:t xml:space="preserve">Network Operating Systems and services </w:t>
                                </w:r>
                                <w:r w:rsidRPr="00554D44">
                                  <w:rPr>
                                    <w:rFonts w:eastAsiaTheme="minorHAnsi"/>
                                    <w:sz w:val="24"/>
                                    <w:szCs w:val="24"/>
                                  </w:rPr>
                                  <w:br/>
                                  <w:t>Module C</w:t>
                                </w:r>
                                <w:r>
                                  <w:rPr>
                                    <w:rFonts w:eastAsiaTheme="minorHAnsi"/>
                                    <w:sz w:val="24"/>
                                    <w:szCs w:val="24"/>
                                  </w:rPr>
                                  <w:t>o</w:t>
                                </w:r>
                                <w:r w:rsidRPr="00554D44">
                                  <w:rPr>
                                    <w:rFonts w:eastAsiaTheme="minorHAnsi"/>
                                    <w:sz w:val="24"/>
                                    <w:szCs w:val="24"/>
                                  </w:rPr>
                                  <w:t xml:space="preserve">de: </w:t>
                                </w:r>
                                <w:r w:rsidRPr="005C2688">
                                  <w:rPr>
                                    <w:rFonts w:eastAsiaTheme="minorHAnsi"/>
                                    <w:b/>
                                    <w:bCs/>
                                    <w:sz w:val="24"/>
                                    <w:szCs w:val="24"/>
                                  </w:rPr>
                                  <w:t>ACCA5023</w:t>
                                </w:r>
                                <w:r w:rsidRPr="00554D44">
                                  <w:rPr>
                                    <w:rFonts w:eastAsiaTheme="minorHAnsi"/>
                                    <w:sz w:val="24"/>
                                    <w:szCs w:val="24"/>
                                  </w:rPr>
                                  <w:br/>
                                  <w:t xml:space="preserve">Student Name: </w:t>
                                </w:r>
                                <w:r>
                                  <w:rPr>
                                    <w:rFonts w:eastAsiaTheme="minorHAnsi"/>
                                    <w:sz w:val="24"/>
                                    <w:szCs w:val="24"/>
                                  </w:rPr>
                                  <w:t>Giuseppe Palumbo</w:t>
                                </w:r>
                                <w:r w:rsidRPr="00554D44">
                                  <w:rPr>
                                    <w:rFonts w:eastAsiaTheme="minorHAnsi"/>
                                    <w:sz w:val="24"/>
                                    <w:szCs w:val="24"/>
                                  </w:rPr>
                                  <w:br/>
                                  <w:t xml:space="preserve">Student ID: </w:t>
                                </w:r>
                                <w:r>
                                  <w:rPr>
                                    <w:rFonts w:eastAsiaTheme="minorHAnsi"/>
                                    <w:sz w:val="24"/>
                                    <w:szCs w:val="24"/>
                                  </w:rPr>
                                  <w:t>2335642</w:t>
                                </w:r>
                                <w:r w:rsidRPr="00554D44">
                                  <w:rPr>
                                    <w:rFonts w:eastAsiaTheme="minorHAnsi"/>
                                    <w:sz w:val="24"/>
                                    <w:szCs w:val="24"/>
                                  </w:rPr>
                                  <w:br/>
                                  <w:t>Group:</w:t>
                                </w:r>
                                <w:r>
                                  <w:rPr>
                                    <w:rFonts w:eastAsiaTheme="minorHAnsi"/>
                                    <w:sz w:val="24"/>
                                    <w:szCs w:val="24"/>
                                  </w:rPr>
                                  <w:t>1</w:t>
                                </w:r>
                              </w:p>
                              <w:p w14:paraId="7C342B91" w14:textId="27F0C030" w:rsidR="005C2688" w:rsidRPr="00EF4A42" w:rsidRDefault="005C2688" w:rsidP="005C2688">
                                <w:pPr>
                                  <w:pStyle w:val="NoSpacing"/>
                                  <w:rPr>
                                    <w:color w:val="595959" w:themeColor="text1" w:themeTint="A6"/>
                                    <w:sz w:val="20"/>
                                    <w:szCs w:val="20"/>
                                  </w:rPr>
                                </w:pPr>
                                <w:r>
                                  <w:rPr>
                                    <w:rFonts w:eastAsiaTheme="minorHAnsi"/>
                                    <w:sz w:val="24"/>
                                    <w:szCs w:val="24"/>
                                  </w:rPr>
                                  <w:t xml:space="preserve">Lecturer’s Name: </w:t>
                                </w:r>
                                <w:r w:rsidRPr="005C2688">
                                  <w:rPr>
                                    <w:rFonts w:eastAsiaTheme="minorHAnsi"/>
                                    <w:sz w:val="24"/>
                                    <w:szCs w:val="24"/>
                                  </w:rPr>
                                  <w:t xml:space="preserve">MD </w:t>
                                </w:r>
                                <w:proofErr w:type="spellStart"/>
                                <w:r w:rsidRPr="005C2688">
                                  <w:rPr>
                                    <w:rFonts w:eastAsiaTheme="minorHAnsi"/>
                                    <w:sz w:val="24"/>
                                    <w:szCs w:val="24"/>
                                  </w:rPr>
                                  <w:t>Sadeque</w:t>
                                </w:r>
                                <w:proofErr w:type="spellEnd"/>
                                <w:r w:rsidRPr="005C2688">
                                  <w:rPr>
                                    <w:rFonts w:eastAsiaTheme="minorHAnsi"/>
                                    <w:sz w:val="24"/>
                                    <w:szCs w:val="24"/>
                                  </w:rPr>
                                  <w:t xml:space="preserve"> Imam Shaikh</w:t>
                                </w:r>
                              </w:p>
                              <w:p w14:paraId="787856CE" w14:textId="77777777" w:rsidR="005C2688" w:rsidRDefault="005C2688" w:rsidP="005C2688">
                                <w:pPr>
                                  <w:pStyle w:val="NoSpacing"/>
                                  <w:rPr>
                                    <w:color w:val="595959" w:themeColor="text1" w:themeTint="A6"/>
                                    <w:sz w:val="20"/>
                                    <w:szCs w:val="20"/>
                                  </w:rPr>
                                </w:pPr>
                              </w:p>
                              <w:p w14:paraId="41C1A0BE" w14:textId="3BA703DD" w:rsidR="005C2688" w:rsidRDefault="005C268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71C63D" id="Text Box 30" o:spid="_x0000_s1056" type="#_x0000_t202" style="position:absolute;margin-left:220.9pt;margin-top:140.7pt;width:295.1pt;height:326.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" filled="f" stroked="f" strokeweight=".5pt">
                    <v:textbox inset="0,0,0,0">
                      <w:txbxContent>
                        <w:p w14:paraId="63013E58" w14:textId="42E05024" w:rsidR="005C2688" w:rsidRDefault="005C268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Network Operating Systems and Services </w:t>
                              </w:r>
                            </w:sdtContent>
                          </w:sdt>
                        </w:p>
                        <w:p w14:paraId="39AEA672" w14:textId="4D8B7A5E" w:rsidR="005C2688" w:rsidRPr="005C2688" w:rsidRDefault="005C2688" w:rsidP="005C2688">
                          <w:pPr>
                            <w:pStyle w:val="NoSpacing"/>
                            <w:rPr>
                              <w:rFonts w:eastAsiaTheme="minorHAnsi"/>
                              <w:b/>
                              <w:bCs/>
                              <w:sz w:val="24"/>
                              <w:szCs w:val="24"/>
                            </w:rPr>
                          </w:pPr>
                          <w:r w:rsidRPr="00554D44">
                            <w:rPr>
                              <w:rFonts w:eastAsiaTheme="minorHAnsi"/>
                              <w:sz w:val="24"/>
                              <w:szCs w:val="24"/>
                            </w:rPr>
                            <w:t xml:space="preserve">Module Name: </w:t>
                          </w:r>
                          <w:r>
                            <w:rPr>
                              <w:rFonts w:eastAsiaTheme="minorHAnsi"/>
                              <w:sz w:val="24"/>
                              <w:szCs w:val="24"/>
                            </w:rPr>
                            <w:t xml:space="preserve">Network Operating Systems and services </w:t>
                          </w:r>
                          <w:r w:rsidRPr="00554D44">
                            <w:rPr>
                              <w:rFonts w:eastAsiaTheme="minorHAnsi"/>
                              <w:sz w:val="24"/>
                              <w:szCs w:val="24"/>
                            </w:rPr>
                            <w:br/>
                            <w:t>Module C</w:t>
                          </w:r>
                          <w:r>
                            <w:rPr>
                              <w:rFonts w:eastAsiaTheme="minorHAnsi"/>
                              <w:sz w:val="24"/>
                              <w:szCs w:val="24"/>
                            </w:rPr>
                            <w:t>o</w:t>
                          </w:r>
                          <w:r w:rsidRPr="00554D44">
                            <w:rPr>
                              <w:rFonts w:eastAsiaTheme="minorHAnsi"/>
                              <w:sz w:val="24"/>
                              <w:szCs w:val="24"/>
                            </w:rPr>
                            <w:t xml:space="preserve">de: </w:t>
                          </w:r>
                          <w:r w:rsidRPr="005C2688">
                            <w:rPr>
                              <w:rFonts w:eastAsiaTheme="minorHAnsi"/>
                              <w:b/>
                              <w:bCs/>
                              <w:sz w:val="24"/>
                              <w:szCs w:val="24"/>
                            </w:rPr>
                            <w:t>ACCA5023</w:t>
                          </w:r>
                          <w:r w:rsidRPr="00554D44">
                            <w:rPr>
                              <w:rFonts w:eastAsiaTheme="minorHAnsi"/>
                              <w:sz w:val="24"/>
                              <w:szCs w:val="24"/>
                            </w:rPr>
                            <w:br/>
                            <w:t xml:space="preserve">Student Name: </w:t>
                          </w:r>
                          <w:r>
                            <w:rPr>
                              <w:rFonts w:eastAsiaTheme="minorHAnsi"/>
                              <w:sz w:val="24"/>
                              <w:szCs w:val="24"/>
                            </w:rPr>
                            <w:t>Giuseppe Palumbo</w:t>
                          </w:r>
                          <w:r w:rsidRPr="00554D44">
                            <w:rPr>
                              <w:rFonts w:eastAsiaTheme="minorHAnsi"/>
                              <w:sz w:val="24"/>
                              <w:szCs w:val="24"/>
                            </w:rPr>
                            <w:br/>
                            <w:t xml:space="preserve">Student ID: </w:t>
                          </w:r>
                          <w:r>
                            <w:rPr>
                              <w:rFonts w:eastAsiaTheme="minorHAnsi"/>
                              <w:sz w:val="24"/>
                              <w:szCs w:val="24"/>
                            </w:rPr>
                            <w:t>2335642</w:t>
                          </w:r>
                          <w:r w:rsidRPr="00554D44">
                            <w:rPr>
                              <w:rFonts w:eastAsiaTheme="minorHAnsi"/>
                              <w:sz w:val="24"/>
                              <w:szCs w:val="24"/>
                            </w:rPr>
                            <w:br/>
                            <w:t>Group:</w:t>
                          </w:r>
                          <w:r>
                            <w:rPr>
                              <w:rFonts w:eastAsiaTheme="minorHAnsi"/>
                              <w:sz w:val="24"/>
                              <w:szCs w:val="24"/>
                            </w:rPr>
                            <w:t>1</w:t>
                          </w:r>
                        </w:p>
                        <w:p w14:paraId="7C342B91" w14:textId="27F0C030" w:rsidR="005C2688" w:rsidRPr="00EF4A42" w:rsidRDefault="005C2688" w:rsidP="005C2688">
                          <w:pPr>
                            <w:pStyle w:val="NoSpacing"/>
                            <w:rPr>
                              <w:color w:val="595959" w:themeColor="text1" w:themeTint="A6"/>
                              <w:sz w:val="20"/>
                              <w:szCs w:val="20"/>
                            </w:rPr>
                          </w:pPr>
                          <w:r>
                            <w:rPr>
                              <w:rFonts w:eastAsiaTheme="minorHAnsi"/>
                              <w:sz w:val="24"/>
                              <w:szCs w:val="24"/>
                            </w:rPr>
                            <w:t xml:space="preserve">Lecturer’s Name: </w:t>
                          </w:r>
                          <w:r w:rsidRPr="005C2688">
                            <w:rPr>
                              <w:rFonts w:eastAsiaTheme="minorHAnsi"/>
                              <w:sz w:val="24"/>
                              <w:szCs w:val="24"/>
                            </w:rPr>
                            <w:t xml:space="preserve">MD </w:t>
                          </w:r>
                          <w:proofErr w:type="spellStart"/>
                          <w:r w:rsidRPr="005C2688">
                            <w:rPr>
                              <w:rFonts w:eastAsiaTheme="minorHAnsi"/>
                              <w:sz w:val="24"/>
                              <w:szCs w:val="24"/>
                            </w:rPr>
                            <w:t>Sadeque</w:t>
                          </w:r>
                          <w:proofErr w:type="spellEnd"/>
                          <w:r w:rsidRPr="005C2688">
                            <w:rPr>
                              <w:rFonts w:eastAsiaTheme="minorHAnsi"/>
                              <w:sz w:val="24"/>
                              <w:szCs w:val="24"/>
                            </w:rPr>
                            <w:t xml:space="preserve"> Imam Shaikh</w:t>
                          </w:r>
                        </w:p>
                        <w:p w14:paraId="787856CE" w14:textId="77777777" w:rsidR="005C2688" w:rsidRDefault="005C2688" w:rsidP="005C2688">
                          <w:pPr>
                            <w:pStyle w:val="NoSpacing"/>
                            <w:rPr>
                              <w:color w:val="595959" w:themeColor="text1" w:themeTint="A6"/>
                              <w:sz w:val="20"/>
                              <w:szCs w:val="20"/>
                            </w:rPr>
                          </w:pPr>
                        </w:p>
                        <w:p w14:paraId="41C1A0BE" w14:textId="3BA703DD" w:rsidR="005C2688" w:rsidRDefault="005C2688">
                          <w:pPr>
                            <w:spacing w:before="120"/>
                            <w:rPr>
                              <w:color w:val="404040" w:themeColor="text1" w:themeTint="BF"/>
                              <w:sz w:val="36"/>
                              <w:szCs w:val="36"/>
                            </w:rPr>
                          </w:pPr>
                        </w:p>
                      </w:txbxContent>
                    </v:textbox>
                    <w10:wrap anchorx="page" anchory="page"/>
                  </v:shape>
                </w:pict>
              </mc:Fallback>
            </mc:AlternateContent>
          </w:r>
          <w:r>
            <w:br w:type="page"/>
          </w:r>
        </w:p>
      </w:sdtContent>
    </w:sdt>
    <w:p w14:paraId="09603B44" w14:textId="59FB850E" w:rsidR="000250C8" w:rsidRPr="005C2688" w:rsidRDefault="00440CAE" w:rsidP="005C2688">
      <w:pPr>
        <w:pStyle w:val="NoSpacing"/>
        <w:rPr>
          <w:sz w:val="2"/>
        </w:rPr>
      </w:pPr>
      <w:r w:rsidRPr="00BF0F13">
        <w:lastRenderedPageBreak/>
        <w:br w:type="page"/>
      </w:r>
      <w:r w:rsidR="00BF0F13">
        <w:lastRenderedPageBreak/>
        <w:tab/>
      </w:r>
    </w:p>
    <w:sdt>
      <w:sdtPr>
        <w:id w:val="64310606"/>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4BCE4970" w14:textId="325854FB" w:rsidR="000250C8" w:rsidRDefault="000250C8">
          <w:pPr>
            <w:pStyle w:val="TOCHeading"/>
          </w:pPr>
          <w:r>
            <w:t>Table of Contents</w:t>
          </w:r>
        </w:p>
        <w:p w14:paraId="2892497B" w14:textId="77777777" w:rsidR="000250C8" w:rsidRPr="000250C8" w:rsidRDefault="000250C8" w:rsidP="000250C8">
          <w:pPr>
            <w:rPr>
              <w:lang w:eastAsia="en-GB"/>
            </w:rPr>
          </w:pPr>
        </w:p>
        <w:p w14:paraId="4866E4AF" w14:textId="49204746" w:rsidR="000250C8" w:rsidRDefault="000250C8">
          <w:pPr>
            <w:pStyle w:val="TOC1"/>
            <w:tabs>
              <w:tab w:val="right" w:leader="dot" w:pos="9016"/>
            </w:tabs>
            <w:rPr>
              <w:noProof/>
              <w:lang w:eastAsia="en-GB"/>
            </w:rPr>
          </w:pPr>
          <w:r>
            <w:fldChar w:fldCharType="begin"/>
          </w:r>
          <w:r>
            <w:instrText xml:space="preserve"> TOC \o "1-3" \h \z \u </w:instrText>
          </w:r>
          <w:r>
            <w:fldChar w:fldCharType="separate"/>
          </w:r>
          <w:hyperlink w:anchor="_Toc235198533" w:history="1">
            <w:r w:rsidRPr="00A323DB">
              <w:rPr>
                <w:rStyle w:val="Hyperlink"/>
                <w:noProof/>
              </w:rPr>
              <w:t>Introduction</w:t>
            </w:r>
            <w:r>
              <w:rPr>
                <w:noProof/>
                <w:webHidden/>
              </w:rPr>
              <w:tab/>
            </w:r>
            <w:r>
              <w:rPr>
                <w:noProof/>
                <w:webHidden/>
              </w:rPr>
              <w:fldChar w:fldCharType="begin"/>
            </w:r>
            <w:r>
              <w:rPr>
                <w:noProof/>
                <w:webHidden/>
              </w:rPr>
              <w:instrText xml:space="preserve"> PAGEREF _Toc235198533 \h </w:instrText>
            </w:r>
            <w:r>
              <w:rPr>
                <w:noProof/>
                <w:webHidden/>
              </w:rPr>
            </w:r>
            <w:r>
              <w:rPr>
                <w:noProof/>
                <w:webHidden/>
              </w:rPr>
              <w:fldChar w:fldCharType="separate"/>
            </w:r>
            <w:r>
              <w:rPr>
                <w:noProof/>
                <w:webHidden/>
              </w:rPr>
              <w:t>4</w:t>
            </w:r>
            <w:r>
              <w:rPr>
                <w:noProof/>
                <w:webHidden/>
              </w:rPr>
              <w:fldChar w:fldCharType="end"/>
            </w:r>
          </w:hyperlink>
        </w:p>
        <w:p w14:paraId="2E5FEA1D" w14:textId="1F58B899" w:rsidR="000250C8" w:rsidRDefault="000250C8">
          <w:pPr>
            <w:pStyle w:val="TOC1"/>
            <w:tabs>
              <w:tab w:val="right" w:leader="dot" w:pos="9016"/>
            </w:tabs>
            <w:rPr>
              <w:noProof/>
              <w:lang w:eastAsia="en-GB"/>
            </w:rPr>
          </w:pPr>
          <w:hyperlink w:anchor="_Toc235198534" w:history="1">
            <w:r w:rsidRPr="00A323DB">
              <w:rPr>
                <w:rStyle w:val="Hyperlink"/>
                <w:noProof/>
              </w:rPr>
              <w:t>Task 1:</w:t>
            </w:r>
            <w:r>
              <w:rPr>
                <w:noProof/>
                <w:webHidden/>
              </w:rPr>
              <w:tab/>
            </w:r>
            <w:r>
              <w:rPr>
                <w:noProof/>
                <w:webHidden/>
              </w:rPr>
              <w:fldChar w:fldCharType="begin"/>
            </w:r>
            <w:r>
              <w:rPr>
                <w:noProof/>
                <w:webHidden/>
              </w:rPr>
              <w:instrText xml:space="preserve"> PAGEREF _Toc235198534 \h </w:instrText>
            </w:r>
            <w:r>
              <w:rPr>
                <w:noProof/>
                <w:webHidden/>
              </w:rPr>
            </w:r>
            <w:r>
              <w:rPr>
                <w:noProof/>
                <w:webHidden/>
              </w:rPr>
              <w:fldChar w:fldCharType="separate"/>
            </w:r>
            <w:r>
              <w:rPr>
                <w:noProof/>
                <w:webHidden/>
              </w:rPr>
              <w:t>5</w:t>
            </w:r>
            <w:r>
              <w:rPr>
                <w:noProof/>
                <w:webHidden/>
              </w:rPr>
              <w:fldChar w:fldCharType="end"/>
            </w:r>
          </w:hyperlink>
        </w:p>
        <w:p w14:paraId="30A51A86" w14:textId="263BBC8E" w:rsidR="000250C8" w:rsidRDefault="000250C8">
          <w:pPr>
            <w:pStyle w:val="TOC2"/>
            <w:tabs>
              <w:tab w:val="right" w:leader="dot" w:pos="9016"/>
            </w:tabs>
            <w:rPr>
              <w:noProof/>
              <w:lang w:eastAsia="en-GB"/>
            </w:rPr>
          </w:pPr>
          <w:hyperlink w:anchor="_Toc235198535" w:history="1">
            <w:r w:rsidRPr="00A323DB">
              <w:rPr>
                <w:rStyle w:val="Hyperlink"/>
                <w:noProof/>
              </w:rPr>
              <w:t>Research on Hypervisor</w:t>
            </w:r>
            <w:r>
              <w:rPr>
                <w:noProof/>
                <w:webHidden/>
              </w:rPr>
              <w:tab/>
            </w:r>
            <w:r>
              <w:rPr>
                <w:noProof/>
                <w:webHidden/>
              </w:rPr>
              <w:fldChar w:fldCharType="begin"/>
            </w:r>
            <w:r>
              <w:rPr>
                <w:noProof/>
                <w:webHidden/>
              </w:rPr>
              <w:instrText xml:space="preserve"> PAGEREF _Toc235198535 \h </w:instrText>
            </w:r>
            <w:r>
              <w:rPr>
                <w:noProof/>
                <w:webHidden/>
              </w:rPr>
            </w:r>
            <w:r>
              <w:rPr>
                <w:noProof/>
                <w:webHidden/>
              </w:rPr>
              <w:fldChar w:fldCharType="separate"/>
            </w:r>
            <w:r>
              <w:rPr>
                <w:noProof/>
                <w:webHidden/>
              </w:rPr>
              <w:t>5</w:t>
            </w:r>
            <w:r>
              <w:rPr>
                <w:noProof/>
                <w:webHidden/>
              </w:rPr>
              <w:fldChar w:fldCharType="end"/>
            </w:r>
          </w:hyperlink>
        </w:p>
        <w:p w14:paraId="48F7652A" w14:textId="64957FE5" w:rsidR="000250C8" w:rsidRDefault="000250C8">
          <w:pPr>
            <w:pStyle w:val="TOC2"/>
            <w:tabs>
              <w:tab w:val="right" w:leader="dot" w:pos="9016"/>
            </w:tabs>
            <w:rPr>
              <w:noProof/>
              <w:lang w:eastAsia="en-GB"/>
            </w:rPr>
          </w:pPr>
          <w:hyperlink w:anchor="_Toc235198536" w:history="1">
            <w:r w:rsidRPr="00A323DB">
              <w:rPr>
                <w:rStyle w:val="Hyperlink"/>
                <w:noProof/>
              </w:rPr>
              <w:t>Research on IP Addressing</w:t>
            </w:r>
            <w:r>
              <w:rPr>
                <w:noProof/>
                <w:webHidden/>
              </w:rPr>
              <w:tab/>
            </w:r>
            <w:r>
              <w:rPr>
                <w:noProof/>
                <w:webHidden/>
              </w:rPr>
              <w:fldChar w:fldCharType="begin"/>
            </w:r>
            <w:r>
              <w:rPr>
                <w:noProof/>
                <w:webHidden/>
              </w:rPr>
              <w:instrText xml:space="preserve"> PAGEREF _Toc235198536 \h </w:instrText>
            </w:r>
            <w:r>
              <w:rPr>
                <w:noProof/>
                <w:webHidden/>
              </w:rPr>
            </w:r>
            <w:r>
              <w:rPr>
                <w:noProof/>
                <w:webHidden/>
              </w:rPr>
              <w:fldChar w:fldCharType="separate"/>
            </w:r>
            <w:r>
              <w:rPr>
                <w:noProof/>
                <w:webHidden/>
              </w:rPr>
              <w:t>6</w:t>
            </w:r>
            <w:r>
              <w:rPr>
                <w:noProof/>
                <w:webHidden/>
              </w:rPr>
              <w:fldChar w:fldCharType="end"/>
            </w:r>
          </w:hyperlink>
        </w:p>
        <w:p w14:paraId="55F0D7F8" w14:textId="198A62F8" w:rsidR="000250C8" w:rsidRDefault="000250C8">
          <w:pPr>
            <w:pStyle w:val="TOC2"/>
            <w:tabs>
              <w:tab w:val="right" w:leader="dot" w:pos="9016"/>
            </w:tabs>
            <w:rPr>
              <w:noProof/>
              <w:lang w:eastAsia="en-GB"/>
            </w:rPr>
          </w:pPr>
          <w:hyperlink w:anchor="_Toc235198537" w:history="1">
            <w:r w:rsidRPr="00A323DB">
              <w:rPr>
                <w:rStyle w:val="Hyperlink"/>
                <w:noProof/>
              </w:rPr>
              <w:t>Research on Routing</w:t>
            </w:r>
            <w:r>
              <w:rPr>
                <w:noProof/>
                <w:webHidden/>
              </w:rPr>
              <w:tab/>
            </w:r>
            <w:r>
              <w:rPr>
                <w:noProof/>
                <w:webHidden/>
              </w:rPr>
              <w:fldChar w:fldCharType="begin"/>
            </w:r>
            <w:r>
              <w:rPr>
                <w:noProof/>
                <w:webHidden/>
              </w:rPr>
              <w:instrText xml:space="preserve"> PAGEREF _Toc235198537 \h </w:instrText>
            </w:r>
            <w:r>
              <w:rPr>
                <w:noProof/>
                <w:webHidden/>
              </w:rPr>
            </w:r>
            <w:r>
              <w:rPr>
                <w:noProof/>
                <w:webHidden/>
              </w:rPr>
              <w:fldChar w:fldCharType="separate"/>
            </w:r>
            <w:r>
              <w:rPr>
                <w:noProof/>
                <w:webHidden/>
              </w:rPr>
              <w:t>7</w:t>
            </w:r>
            <w:r>
              <w:rPr>
                <w:noProof/>
                <w:webHidden/>
              </w:rPr>
              <w:fldChar w:fldCharType="end"/>
            </w:r>
          </w:hyperlink>
        </w:p>
        <w:p w14:paraId="139A2B86" w14:textId="3DA3B8F2" w:rsidR="000250C8" w:rsidRDefault="000250C8">
          <w:pPr>
            <w:pStyle w:val="TOC2"/>
            <w:tabs>
              <w:tab w:val="right" w:leader="dot" w:pos="9016"/>
            </w:tabs>
            <w:rPr>
              <w:noProof/>
              <w:lang w:eastAsia="en-GB"/>
            </w:rPr>
          </w:pPr>
          <w:hyperlink w:anchor="_Toc235198538" w:history="1">
            <w:r w:rsidRPr="00A323DB">
              <w:rPr>
                <w:rStyle w:val="Hyperlink"/>
                <w:noProof/>
              </w:rPr>
              <w:t>Research on Network Services</w:t>
            </w:r>
            <w:r>
              <w:rPr>
                <w:noProof/>
                <w:webHidden/>
              </w:rPr>
              <w:tab/>
            </w:r>
            <w:r>
              <w:rPr>
                <w:noProof/>
                <w:webHidden/>
              </w:rPr>
              <w:fldChar w:fldCharType="begin"/>
            </w:r>
            <w:r>
              <w:rPr>
                <w:noProof/>
                <w:webHidden/>
              </w:rPr>
              <w:instrText xml:space="preserve"> PAGEREF _Toc235198538 \h </w:instrText>
            </w:r>
            <w:r>
              <w:rPr>
                <w:noProof/>
                <w:webHidden/>
              </w:rPr>
            </w:r>
            <w:r>
              <w:rPr>
                <w:noProof/>
                <w:webHidden/>
              </w:rPr>
              <w:fldChar w:fldCharType="separate"/>
            </w:r>
            <w:r>
              <w:rPr>
                <w:noProof/>
                <w:webHidden/>
              </w:rPr>
              <w:t>8</w:t>
            </w:r>
            <w:r>
              <w:rPr>
                <w:noProof/>
                <w:webHidden/>
              </w:rPr>
              <w:fldChar w:fldCharType="end"/>
            </w:r>
          </w:hyperlink>
        </w:p>
        <w:p w14:paraId="1C8472C6" w14:textId="53A433EC" w:rsidR="000250C8" w:rsidRDefault="000250C8">
          <w:pPr>
            <w:pStyle w:val="TOC1"/>
            <w:tabs>
              <w:tab w:val="right" w:leader="dot" w:pos="9016"/>
            </w:tabs>
            <w:rPr>
              <w:noProof/>
              <w:lang w:eastAsia="en-GB"/>
            </w:rPr>
          </w:pPr>
          <w:hyperlink w:anchor="_Toc235198539" w:history="1">
            <w:r w:rsidRPr="00A323DB">
              <w:rPr>
                <w:rStyle w:val="Hyperlink"/>
                <w:noProof/>
              </w:rPr>
              <w:t>Task 2: Network Deployment Evidence and Screenshots</w:t>
            </w:r>
            <w:r>
              <w:rPr>
                <w:noProof/>
                <w:webHidden/>
              </w:rPr>
              <w:tab/>
            </w:r>
            <w:r>
              <w:rPr>
                <w:noProof/>
                <w:webHidden/>
              </w:rPr>
              <w:fldChar w:fldCharType="begin"/>
            </w:r>
            <w:r>
              <w:rPr>
                <w:noProof/>
                <w:webHidden/>
              </w:rPr>
              <w:instrText xml:space="preserve"> PAGEREF _Toc235198539 \h </w:instrText>
            </w:r>
            <w:r>
              <w:rPr>
                <w:noProof/>
                <w:webHidden/>
              </w:rPr>
            </w:r>
            <w:r>
              <w:rPr>
                <w:noProof/>
                <w:webHidden/>
              </w:rPr>
              <w:fldChar w:fldCharType="separate"/>
            </w:r>
            <w:r>
              <w:rPr>
                <w:noProof/>
                <w:webHidden/>
              </w:rPr>
              <w:t>9</w:t>
            </w:r>
            <w:r>
              <w:rPr>
                <w:noProof/>
                <w:webHidden/>
              </w:rPr>
              <w:fldChar w:fldCharType="end"/>
            </w:r>
          </w:hyperlink>
        </w:p>
        <w:p w14:paraId="2033C729" w14:textId="16302168" w:rsidR="000250C8" w:rsidRDefault="000250C8">
          <w:pPr>
            <w:pStyle w:val="TOC1"/>
            <w:tabs>
              <w:tab w:val="right" w:leader="dot" w:pos="9016"/>
            </w:tabs>
            <w:rPr>
              <w:noProof/>
              <w:lang w:eastAsia="en-GB"/>
            </w:rPr>
          </w:pPr>
          <w:hyperlink w:anchor="_Toc235198540" w:history="1">
            <w:r w:rsidRPr="00A323DB">
              <w:rPr>
                <w:rStyle w:val="Hyperlink"/>
                <w:noProof/>
              </w:rPr>
              <w:t>Task 3: Reflection</w:t>
            </w:r>
            <w:r>
              <w:rPr>
                <w:noProof/>
                <w:webHidden/>
              </w:rPr>
              <w:tab/>
            </w:r>
            <w:r>
              <w:rPr>
                <w:noProof/>
                <w:webHidden/>
              </w:rPr>
              <w:fldChar w:fldCharType="begin"/>
            </w:r>
            <w:r>
              <w:rPr>
                <w:noProof/>
                <w:webHidden/>
              </w:rPr>
              <w:instrText xml:space="preserve"> PAGEREF _Toc235198540 \h </w:instrText>
            </w:r>
            <w:r>
              <w:rPr>
                <w:noProof/>
                <w:webHidden/>
              </w:rPr>
            </w:r>
            <w:r>
              <w:rPr>
                <w:noProof/>
                <w:webHidden/>
              </w:rPr>
              <w:fldChar w:fldCharType="separate"/>
            </w:r>
            <w:r>
              <w:rPr>
                <w:noProof/>
                <w:webHidden/>
              </w:rPr>
              <w:t>34</w:t>
            </w:r>
            <w:r>
              <w:rPr>
                <w:noProof/>
                <w:webHidden/>
              </w:rPr>
              <w:fldChar w:fldCharType="end"/>
            </w:r>
          </w:hyperlink>
        </w:p>
        <w:p w14:paraId="7D6C3054" w14:textId="39E728D2" w:rsidR="000250C8" w:rsidRDefault="000250C8">
          <w:pPr>
            <w:pStyle w:val="TOC2"/>
            <w:tabs>
              <w:tab w:val="right" w:leader="dot" w:pos="9016"/>
            </w:tabs>
            <w:rPr>
              <w:noProof/>
              <w:lang w:eastAsia="en-GB"/>
            </w:rPr>
          </w:pPr>
          <w:hyperlink w:anchor="_Toc235198541" w:history="1">
            <w:r w:rsidRPr="00A323DB">
              <w:rPr>
                <w:rStyle w:val="Hyperlink"/>
                <w:noProof/>
              </w:rPr>
              <w:t>Technical Reflection</w:t>
            </w:r>
            <w:r>
              <w:rPr>
                <w:noProof/>
                <w:webHidden/>
              </w:rPr>
              <w:tab/>
            </w:r>
            <w:r>
              <w:rPr>
                <w:noProof/>
                <w:webHidden/>
              </w:rPr>
              <w:fldChar w:fldCharType="begin"/>
            </w:r>
            <w:r>
              <w:rPr>
                <w:noProof/>
                <w:webHidden/>
              </w:rPr>
              <w:instrText xml:space="preserve"> PAGEREF _Toc235198541 \h </w:instrText>
            </w:r>
            <w:r>
              <w:rPr>
                <w:noProof/>
                <w:webHidden/>
              </w:rPr>
            </w:r>
            <w:r>
              <w:rPr>
                <w:noProof/>
                <w:webHidden/>
              </w:rPr>
              <w:fldChar w:fldCharType="separate"/>
            </w:r>
            <w:r>
              <w:rPr>
                <w:noProof/>
                <w:webHidden/>
              </w:rPr>
              <w:t>34</w:t>
            </w:r>
            <w:r>
              <w:rPr>
                <w:noProof/>
                <w:webHidden/>
              </w:rPr>
              <w:fldChar w:fldCharType="end"/>
            </w:r>
          </w:hyperlink>
        </w:p>
        <w:p w14:paraId="3A870ED0" w14:textId="0701A2C8" w:rsidR="000250C8" w:rsidRDefault="000250C8">
          <w:pPr>
            <w:pStyle w:val="TOC2"/>
            <w:tabs>
              <w:tab w:val="right" w:leader="dot" w:pos="9016"/>
            </w:tabs>
            <w:rPr>
              <w:noProof/>
              <w:lang w:eastAsia="en-GB"/>
            </w:rPr>
          </w:pPr>
          <w:hyperlink w:anchor="_Toc235198542" w:history="1">
            <w:r w:rsidRPr="00A323DB">
              <w:rPr>
                <w:rStyle w:val="Hyperlink"/>
                <w:noProof/>
              </w:rPr>
              <w:t>Personal Reflection</w:t>
            </w:r>
            <w:r>
              <w:rPr>
                <w:noProof/>
                <w:webHidden/>
              </w:rPr>
              <w:tab/>
            </w:r>
            <w:r>
              <w:rPr>
                <w:noProof/>
                <w:webHidden/>
              </w:rPr>
              <w:fldChar w:fldCharType="begin"/>
            </w:r>
            <w:r>
              <w:rPr>
                <w:noProof/>
                <w:webHidden/>
              </w:rPr>
              <w:instrText xml:space="preserve"> PAGEREF _Toc235198542 \h </w:instrText>
            </w:r>
            <w:r>
              <w:rPr>
                <w:noProof/>
                <w:webHidden/>
              </w:rPr>
            </w:r>
            <w:r>
              <w:rPr>
                <w:noProof/>
                <w:webHidden/>
              </w:rPr>
              <w:fldChar w:fldCharType="separate"/>
            </w:r>
            <w:r>
              <w:rPr>
                <w:noProof/>
                <w:webHidden/>
              </w:rPr>
              <w:t>34</w:t>
            </w:r>
            <w:r>
              <w:rPr>
                <w:noProof/>
                <w:webHidden/>
              </w:rPr>
              <w:fldChar w:fldCharType="end"/>
            </w:r>
          </w:hyperlink>
        </w:p>
        <w:p w14:paraId="6A50049F" w14:textId="63BD03D9" w:rsidR="000250C8" w:rsidRDefault="000250C8">
          <w:pPr>
            <w:pStyle w:val="TOC1"/>
            <w:tabs>
              <w:tab w:val="right" w:leader="dot" w:pos="9016"/>
            </w:tabs>
            <w:rPr>
              <w:noProof/>
              <w:lang w:eastAsia="en-GB"/>
            </w:rPr>
          </w:pPr>
          <w:hyperlink w:anchor="_Toc235198543" w:history="1">
            <w:r w:rsidRPr="00A323DB">
              <w:rPr>
                <w:rStyle w:val="Hyperlink"/>
                <w:noProof/>
              </w:rPr>
              <w:t>References</w:t>
            </w:r>
            <w:r>
              <w:rPr>
                <w:noProof/>
                <w:webHidden/>
              </w:rPr>
              <w:tab/>
            </w:r>
            <w:r>
              <w:rPr>
                <w:noProof/>
                <w:webHidden/>
              </w:rPr>
              <w:fldChar w:fldCharType="begin"/>
            </w:r>
            <w:r>
              <w:rPr>
                <w:noProof/>
                <w:webHidden/>
              </w:rPr>
              <w:instrText xml:space="preserve"> PAGEREF _Toc235198543 \h </w:instrText>
            </w:r>
            <w:r>
              <w:rPr>
                <w:noProof/>
                <w:webHidden/>
              </w:rPr>
            </w:r>
            <w:r>
              <w:rPr>
                <w:noProof/>
                <w:webHidden/>
              </w:rPr>
              <w:fldChar w:fldCharType="separate"/>
            </w:r>
            <w:r>
              <w:rPr>
                <w:noProof/>
                <w:webHidden/>
              </w:rPr>
              <w:t>35</w:t>
            </w:r>
            <w:r>
              <w:rPr>
                <w:noProof/>
                <w:webHidden/>
              </w:rPr>
              <w:fldChar w:fldCharType="end"/>
            </w:r>
          </w:hyperlink>
        </w:p>
        <w:p w14:paraId="43E42E32" w14:textId="1ACE3768" w:rsidR="000250C8" w:rsidRDefault="000250C8">
          <w:r>
            <w:rPr>
              <w:b/>
              <w:bCs/>
            </w:rPr>
            <w:fldChar w:fldCharType="end"/>
          </w:r>
        </w:p>
      </w:sdtContent>
    </w:sdt>
    <w:p w14:paraId="0DC1B42C" w14:textId="5261B4C1" w:rsidR="00440CAE" w:rsidRDefault="00440CAE"/>
    <w:p w14:paraId="6DD5B2CD" w14:textId="79AE1477" w:rsidR="00440CAE" w:rsidRDefault="00440CAE">
      <w:r>
        <w:br w:type="page"/>
      </w:r>
    </w:p>
    <w:p w14:paraId="757E3FD3" w14:textId="2A1D9F63" w:rsidR="00032516" w:rsidRPr="00245739" w:rsidRDefault="00032516" w:rsidP="00245739">
      <w:pPr>
        <w:spacing w:line="360" w:lineRule="auto"/>
        <w:rPr>
          <w:rFonts w:ascii="Arial" w:hAnsi="Arial" w:cs="Arial"/>
          <w:sz w:val="22"/>
          <w:szCs w:val="22"/>
        </w:rPr>
      </w:pPr>
      <w:bookmarkStart w:id="0" w:name="_Toc235198533"/>
      <w:r w:rsidRPr="008C4E1B">
        <w:rPr>
          <w:rStyle w:val="Heading1Char"/>
        </w:rPr>
        <w:lastRenderedPageBreak/>
        <w:t>Introduction</w:t>
      </w:r>
      <w:bookmarkEnd w:id="0"/>
      <w:r w:rsidRPr="00245739">
        <w:rPr>
          <w:rFonts w:ascii="Arial" w:hAnsi="Arial" w:cs="Arial"/>
          <w:sz w:val="22"/>
          <w:szCs w:val="22"/>
        </w:rPr>
        <w:t>:</w:t>
      </w:r>
    </w:p>
    <w:p w14:paraId="71BDA040" w14:textId="75944944" w:rsidR="00A25173" w:rsidRPr="00245739" w:rsidRDefault="00032516" w:rsidP="00245739">
      <w:pPr>
        <w:spacing w:line="360" w:lineRule="auto"/>
        <w:rPr>
          <w:rFonts w:ascii="Arial" w:hAnsi="Arial" w:cs="Arial"/>
          <w:sz w:val="22"/>
          <w:szCs w:val="22"/>
        </w:rPr>
      </w:pPr>
      <w:r w:rsidRPr="00245739">
        <w:rPr>
          <w:rFonts w:ascii="Arial" w:hAnsi="Arial" w:cs="Arial"/>
          <w:sz w:val="22"/>
          <w:szCs w:val="22"/>
        </w:rPr>
        <w:t>This assignment focuses on the design, deployment and testing of a small virtual network using Oracle VM VirtualBox. The network includes two Windows virtual machines and two Debian virtual machines, configured to demonstrate successful connectivity within the same internal networks and unsuccessful connectivity between different internal networks.</w:t>
      </w:r>
      <w:r w:rsidRPr="00245739">
        <w:rPr>
          <w:rFonts w:ascii="Arial" w:hAnsi="Arial" w:cs="Arial"/>
          <w:sz w:val="22"/>
          <w:szCs w:val="22"/>
        </w:rPr>
        <w:br/>
      </w:r>
      <w:r w:rsidRPr="00245739">
        <w:rPr>
          <w:rFonts w:ascii="Arial" w:hAnsi="Arial" w:cs="Arial"/>
          <w:sz w:val="22"/>
          <w:szCs w:val="22"/>
        </w:rPr>
        <w:br/>
        <w:t>The report is divided into three main parts. Task 1 provides research on hypervisors, IP addressing, routing and key network services such as VPN, DHCP, Active Directory Domain Services and Certificate Authorities. Task 2 presents practical evidence of downloading, installing and configuring the virtual machines, including network setup, IP addressing and connectivity testing. Task 3 reflects on the technical challenges and personal learning gained during the deployment and troubleshooting process.</w:t>
      </w:r>
      <w:r w:rsidRPr="00245739">
        <w:rPr>
          <w:rFonts w:ascii="Arial" w:hAnsi="Arial" w:cs="Arial"/>
          <w:sz w:val="22"/>
          <w:szCs w:val="22"/>
        </w:rPr>
        <w:br/>
      </w:r>
      <w:r w:rsidRPr="00245739">
        <w:rPr>
          <w:rFonts w:ascii="Arial" w:hAnsi="Arial" w:cs="Arial"/>
          <w:sz w:val="22"/>
          <w:szCs w:val="22"/>
        </w:rPr>
        <w:br/>
        <w:t>For the practical implementation, Windows Server 2019 was used for the Windows virtual machines. This was accepted as suitable for the lab because the required networking configuration, IP addressing and connectivity testing are equivalent for this coursework task.</w:t>
      </w:r>
      <w:r w:rsidRPr="00245739">
        <w:rPr>
          <w:rFonts w:ascii="Arial" w:hAnsi="Arial" w:cs="Arial"/>
          <w:sz w:val="22"/>
          <w:szCs w:val="22"/>
        </w:rPr>
        <w:br/>
      </w:r>
      <w:r w:rsidRPr="00245739">
        <w:rPr>
          <w:rFonts w:ascii="Arial" w:hAnsi="Arial" w:cs="Arial"/>
          <w:sz w:val="22"/>
          <w:szCs w:val="22"/>
        </w:rPr>
        <w:br/>
        <w:t>The purpose of this work is to show understanding of virtualisation, network configuration and systematic testing. It also demonstrates how theoretical networking concepts can be applied in a practical lab environment.</w:t>
      </w:r>
      <w:r w:rsidRPr="00245739">
        <w:rPr>
          <w:rFonts w:ascii="Arial" w:hAnsi="Arial" w:cs="Arial"/>
          <w:sz w:val="22"/>
          <w:szCs w:val="22"/>
        </w:rPr>
        <w:br w:type="page"/>
      </w:r>
    </w:p>
    <w:p w14:paraId="7919781F" w14:textId="29EE6171" w:rsidR="004E4537" w:rsidRPr="00245739" w:rsidRDefault="00F40F70" w:rsidP="00245739">
      <w:pPr>
        <w:spacing w:line="360" w:lineRule="auto"/>
        <w:rPr>
          <w:rFonts w:ascii="Arial" w:hAnsi="Arial" w:cs="Arial"/>
          <w:sz w:val="22"/>
          <w:szCs w:val="22"/>
        </w:rPr>
      </w:pPr>
      <w:bookmarkStart w:id="1" w:name="_Toc235198534"/>
      <w:r w:rsidRPr="008C4E1B">
        <w:rPr>
          <w:rStyle w:val="Heading1Char"/>
        </w:rPr>
        <w:lastRenderedPageBreak/>
        <w:t>Task 1</w:t>
      </w:r>
      <w:r w:rsidR="008C4E1B">
        <w:rPr>
          <w:rStyle w:val="Heading1Char"/>
        </w:rPr>
        <w:t>:</w:t>
      </w:r>
      <w:bookmarkEnd w:id="1"/>
    </w:p>
    <w:p w14:paraId="21B6E39E" w14:textId="77777777" w:rsidR="001C6E8D" w:rsidRPr="00245739" w:rsidRDefault="001C6E8D" w:rsidP="008C4E1B">
      <w:pPr>
        <w:pStyle w:val="Heading2"/>
      </w:pPr>
      <w:bookmarkStart w:id="2" w:name="_Toc235198535"/>
      <w:r w:rsidRPr="00245739">
        <w:t>Research on Hypervisor</w:t>
      </w:r>
      <w:bookmarkEnd w:id="2"/>
    </w:p>
    <w:p w14:paraId="42F6BCA5" w14:textId="77777777" w:rsidR="00BC1A0C" w:rsidRPr="00245739" w:rsidRDefault="00BC1A0C" w:rsidP="00245739">
      <w:pPr>
        <w:spacing w:line="360" w:lineRule="auto"/>
        <w:rPr>
          <w:rFonts w:ascii="Arial" w:hAnsi="Arial" w:cs="Arial"/>
          <w:sz w:val="22"/>
          <w:szCs w:val="22"/>
        </w:rPr>
      </w:pPr>
      <w:r w:rsidRPr="00245739">
        <w:rPr>
          <w:rFonts w:ascii="Arial" w:hAnsi="Arial" w:cs="Arial"/>
          <w:sz w:val="22"/>
          <w:szCs w:val="22"/>
        </w:rPr>
        <w:t>A hypervisor is a virtualisation layer that allows multiple virtual machines to run on one physical computer. Type 1 hypervisors run directly on physical hardware, while Type 2 hypervisors run on top of an existing host operating system [1]. For this coursework, I selected Oracle VM VirtualBox. Oracle describes VirtualBox as a hosted hypervisor, also known as a Type 2 hypervisor [2].</w:t>
      </w:r>
    </w:p>
    <w:p w14:paraId="0EAFD161" w14:textId="77777777" w:rsidR="00BC1A0C" w:rsidRPr="00245739" w:rsidRDefault="00BC1A0C" w:rsidP="00245739">
      <w:pPr>
        <w:spacing w:line="360" w:lineRule="auto"/>
        <w:rPr>
          <w:rFonts w:ascii="Arial" w:hAnsi="Arial" w:cs="Arial"/>
          <w:sz w:val="22"/>
          <w:szCs w:val="22"/>
        </w:rPr>
      </w:pPr>
      <w:r w:rsidRPr="00245739">
        <w:rPr>
          <w:rFonts w:ascii="Arial" w:hAnsi="Arial" w:cs="Arial"/>
          <w:sz w:val="22"/>
          <w:szCs w:val="22"/>
        </w:rPr>
        <w:t>VirtualBox is suitable for this topology because it supports different guest operating systems, including Windows and Linux. This is important because the coursework requires Windows Server 2022, Debian Server, Windows clients and Debian clients. VirtualBox also provides virtual networking options, which allow isolated networks to be created safely in a lab environment.</w:t>
      </w:r>
    </w:p>
    <w:p w14:paraId="0A002E37" w14:textId="77777777" w:rsidR="00BC1A0C" w:rsidRPr="00245739" w:rsidRDefault="00BC1A0C" w:rsidP="00245739">
      <w:pPr>
        <w:spacing w:line="360" w:lineRule="auto"/>
        <w:rPr>
          <w:rFonts w:ascii="Arial" w:hAnsi="Arial" w:cs="Arial"/>
          <w:sz w:val="22"/>
          <w:szCs w:val="22"/>
        </w:rPr>
      </w:pPr>
      <w:r w:rsidRPr="00245739">
        <w:rPr>
          <w:rFonts w:ascii="Arial" w:hAnsi="Arial" w:cs="Arial"/>
          <w:sz w:val="22"/>
          <w:szCs w:val="22"/>
        </w:rPr>
        <w:t>For the BIRMINGHAM.ACCA domain environment, VirtualBox is practical because the topology is for learning, testing and evidence collection rather than a production data-centre deployment. It can run on a normal personal computer with enough CPU, RAM and storage. However, for an enhanced production topology, a Type 1 hypervisor would normally provide better scalability, performance and security isolation. Therefore, VirtualBox is justified for this coursework because it is accessible, compatible with Windows and Debian, and suitable for continuing the topology into Coursework 2.</w:t>
      </w:r>
    </w:p>
    <w:p w14:paraId="46544249" w14:textId="6F6491B3" w:rsidR="001C6E8D" w:rsidRPr="00245739" w:rsidRDefault="001C6E8D" w:rsidP="00245739">
      <w:pPr>
        <w:spacing w:line="360" w:lineRule="auto"/>
        <w:rPr>
          <w:rFonts w:ascii="Arial" w:hAnsi="Arial" w:cs="Arial"/>
          <w:sz w:val="22"/>
          <w:szCs w:val="22"/>
        </w:rPr>
      </w:pPr>
    </w:p>
    <w:p w14:paraId="5C4B4AB4" w14:textId="794B9651" w:rsidR="00F74F72" w:rsidRPr="00245739" w:rsidRDefault="00F74F72" w:rsidP="00245739">
      <w:pPr>
        <w:spacing w:line="360" w:lineRule="auto"/>
        <w:rPr>
          <w:rFonts w:ascii="Arial" w:hAnsi="Arial" w:cs="Arial"/>
          <w:sz w:val="22"/>
          <w:szCs w:val="22"/>
        </w:rPr>
      </w:pPr>
    </w:p>
    <w:p w14:paraId="6C4EF7A0" w14:textId="4F7DC7E3" w:rsidR="004E4537" w:rsidRPr="00245739" w:rsidRDefault="004E4537" w:rsidP="00245739">
      <w:pPr>
        <w:spacing w:line="360" w:lineRule="auto"/>
        <w:rPr>
          <w:rFonts w:ascii="Arial" w:hAnsi="Arial" w:cs="Arial"/>
          <w:sz w:val="22"/>
          <w:szCs w:val="22"/>
        </w:rPr>
      </w:pPr>
    </w:p>
    <w:p w14:paraId="754BE859" w14:textId="0F4492E8" w:rsidR="004E4537" w:rsidRPr="00245739" w:rsidRDefault="004E4537" w:rsidP="00245739">
      <w:pPr>
        <w:spacing w:line="360" w:lineRule="auto"/>
        <w:rPr>
          <w:rFonts w:ascii="Arial" w:hAnsi="Arial" w:cs="Arial"/>
          <w:sz w:val="22"/>
          <w:szCs w:val="22"/>
        </w:rPr>
      </w:pPr>
      <w:r w:rsidRPr="00245739">
        <w:rPr>
          <w:rFonts w:ascii="Arial" w:hAnsi="Arial" w:cs="Arial"/>
          <w:sz w:val="22"/>
          <w:szCs w:val="22"/>
        </w:rPr>
        <w:br w:type="page"/>
      </w:r>
    </w:p>
    <w:p w14:paraId="21E08DB8" w14:textId="1EFF45EC" w:rsidR="00224331" w:rsidRPr="00245739" w:rsidRDefault="00D95311" w:rsidP="008C4E1B">
      <w:pPr>
        <w:pStyle w:val="Heading2"/>
      </w:pPr>
      <w:bookmarkStart w:id="3" w:name="_Toc235198536"/>
      <w:r w:rsidRPr="00245739">
        <w:lastRenderedPageBreak/>
        <w:t>Research on IP Addressing</w:t>
      </w:r>
      <w:bookmarkEnd w:id="3"/>
    </w:p>
    <w:p w14:paraId="526778BD" w14:textId="77777777"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I understand that data travels from one computer to another in small units called packets. Each packet contains addressing information, including source and destination IP addresses. IP addressing is therefore essential because it gives devices a logical identity and allows packets to be delivered across local networks and the Internet.</w:t>
      </w:r>
    </w:p>
    <w:p w14:paraId="668FD4AF" w14:textId="77777777"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IPv4 uses a 32-bit address structure and is commonly represented in dotted-decimal format, for example 192.168.1.10 [3]. IPv6 uses 128-bit addresses, which provides a much larger address space for modern networks with many connected devices [4]. This shows why IP addressing must be structured and carefully planned.</w:t>
      </w:r>
    </w:p>
    <w:p w14:paraId="36DF183D" w14:textId="77777777"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Switches and routers support network communication in different ways. A switch connects devices within the same local area network, while a router forwards packets between different networks. For example, if a device sends data outside its local network, the router decides the next path for the packet.</w:t>
      </w:r>
    </w:p>
    <w:p w14:paraId="27B1ADC2" w14:textId="77777777"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Subnetting divides a larger network into smaller logical networks. It improves organisation, reduces unnecessary traffic and supports more efficient use of addresses [5]. For example:</w:t>
      </w:r>
    </w:p>
    <w:p w14:paraId="6663BDE5" w14:textId="77777777"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Diagram: Example of IP Addressing</w:t>
      </w:r>
    </w:p>
    <w:p w14:paraId="1B78F2E7" w14:textId="77777777"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Local Network: 192.168.1.0/24</w:t>
      </w:r>
      <w:r w:rsidRPr="00245739">
        <w:rPr>
          <w:rFonts w:ascii="Arial" w:hAnsi="Arial" w:cs="Arial"/>
          <w:sz w:val="22"/>
          <w:szCs w:val="22"/>
        </w:rPr>
        <w:br/>
        <w:t>Subnet Mask: 255.255.255.0</w:t>
      </w:r>
    </w:p>
    <w:p w14:paraId="0A0B534D" w14:textId="7CA624BB"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PC 1: 192.168.1.10</w:t>
      </w:r>
      <w:r w:rsidRPr="00245739">
        <w:rPr>
          <w:rFonts w:ascii="Arial" w:hAnsi="Arial" w:cs="Arial"/>
          <w:sz w:val="22"/>
          <w:szCs w:val="22"/>
        </w:rPr>
        <w:br/>
        <w:t>PC 2: 192.168.1.11</w:t>
      </w:r>
      <w:r w:rsidRPr="00245739">
        <w:rPr>
          <w:rFonts w:ascii="Arial" w:hAnsi="Arial" w:cs="Arial"/>
          <w:sz w:val="22"/>
          <w:szCs w:val="22"/>
        </w:rPr>
        <w:br/>
        <w:t>Switch: connects devices in the same LAN</w:t>
      </w:r>
      <w:r w:rsidRPr="00245739">
        <w:rPr>
          <w:rFonts w:ascii="Arial" w:hAnsi="Arial" w:cs="Arial"/>
          <w:sz w:val="22"/>
          <w:szCs w:val="22"/>
        </w:rPr>
        <w:br/>
        <w:t>Router: forwards traffic to another networks / Internet</w:t>
      </w:r>
    </w:p>
    <w:p w14:paraId="6F875A1B" w14:textId="77777777" w:rsidR="003772A6" w:rsidRPr="00245739" w:rsidRDefault="003772A6" w:rsidP="00245739">
      <w:pPr>
        <w:spacing w:line="360" w:lineRule="auto"/>
        <w:rPr>
          <w:rFonts w:ascii="Arial" w:hAnsi="Arial" w:cs="Arial"/>
          <w:sz w:val="22"/>
          <w:szCs w:val="22"/>
        </w:rPr>
      </w:pPr>
      <w:r w:rsidRPr="00245739">
        <w:rPr>
          <w:rFonts w:ascii="Arial" w:hAnsi="Arial" w:cs="Arial"/>
          <w:sz w:val="22"/>
          <w:szCs w:val="22"/>
        </w:rPr>
        <w:t>Overall, IP addressing improves network functionality, scalability and troubleshooting because each device and network segment can be clearly identified.</w:t>
      </w:r>
    </w:p>
    <w:p w14:paraId="3698B34C" w14:textId="22A30D86" w:rsidR="003772A6" w:rsidRPr="00245739" w:rsidRDefault="003772A6" w:rsidP="00245739">
      <w:pPr>
        <w:spacing w:line="360" w:lineRule="auto"/>
        <w:rPr>
          <w:rFonts w:ascii="Arial" w:hAnsi="Arial" w:cs="Arial"/>
          <w:sz w:val="22"/>
          <w:szCs w:val="22"/>
        </w:rPr>
      </w:pPr>
    </w:p>
    <w:p w14:paraId="3CE9D423" w14:textId="7F609176" w:rsidR="00FF4F04" w:rsidRPr="00245739" w:rsidRDefault="00FF4F04" w:rsidP="00245739">
      <w:pPr>
        <w:spacing w:line="360" w:lineRule="auto"/>
        <w:rPr>
          <w:rFonts w:ascii="Arial" w:hAnsi="Arial" w:cs="Arial"/>
          <w:sz w:val="22"/>
          <w:szCs w:val="22"/>
        </w:rPr>
      </w:pPr>
    </w:p>
    <w:p w14:paraId="041843EC" w14:textId="77777777" w:rsidR="004E4537" w:rsidRPr="00245739" w:rsidRDefault="004E4537" w:rsidP="00245739">
      <w:pPr>
        <w:spacing w:line="360" w:lineRule="auto"/>
        <w:rPr>
          <w:rFonts w:ascii="Arial" w:hAnsi="Arial" w:cs="Arial"/>
          <w:sz w:val="22"/>
          <w:szCs w:val="22"/>
        </w:rPr>
      </w:pPr>
      <w:r w:rsidRPr="00245739">
        <w:rPr>
          <w:rFonts w:ascii="Arial" w:hAnsi="Arial" w:cs="Arial"/>
          <w:sz w:val="22"/>
          <w:szCs w:val="22"/>
        </w:rPr>
        <w:br w:type="page"/>
      </w:r>
    </w:p>
    <w:p w14:paraId="245F010B" w14:textId="77777777" w:rsidR="002E136F" w:rsidRPr="00245739" w:rsidRDefault="002E136F" w:rsidP="008C4E1B">
      <w:pPr>
        <w:pStyle w:val="Heading2"/>
      </w:pPr>
      <w:bookmarkStart w:id="4" w:name="_Toc235198537"/>
      <w:r w:rsidRPr="00245739">
        <w:lastRenderedPageBreak/>
        <w:t>Research on Routing</w:t>
      </w:r>
      <w:bookmarkEnd w:id="4"/>
    </w:p>
    <w:p w14:paraId="341100E5" w14:textId="77777777" w:rsidR="009B153B" w:rsidRPr="00245739" w:rsidRDefault="009B153B" w:rsidP="00245739">
      <w:pPr>
        <w:spacing w:line="360" w:lineRule="auto"/>
        <w:rPr>
          <w:rFonts w:ascii="Arial" w:hAnsi="Arial" w:cs="Arial"/>
          <w:sz w:val="22"/>
          <w:szCs w:val="22"/>
        </w:rPr>
      </w:pPr>
      <w:r w:rsidRPr="00245739">
        <w:rPr>
          <w:rFonts w:ascii="Arial" w:hAnsi="Arial" w:cs="Arial"/>
          <w:sz w:val="22"/>
          <w:szCs w:val="22"/>
        </w:rPr>
        <w:t>Routing is the process of forwarding packets between different networks. Routers use routing tables to decide where traffic should be sent next. Static routing requires an administrator to manually configure routes, while dynamic routing protocols exchange routing information automatically and can adapt when the network changes.</w:t>
      </w:r>
    </w:p>
    <w:p w14:paraId="0B5C2FAE" w14:textId="77777777" w:rsidR="009B153B" w:rsidRPr="00245739" w:rsidRDefault="009B153B" w:rsidP="00245739">
      <w:pPr>
        <w:spacing w:line="360" w:lineRule="auto"/>
        <w:rPr>
          <w:rFonts w:ascii="Arial" w:hAnsi="Arial" w:cs="Arial"/>
          <w:sz w:val="22"/>
          <w:szCs w:val="22"/>
        </w:rPr>
      </w:pPr>
      <w:r w:rsidRPr="00245739">
        <w:rPr>
          <w:rFonts w:ascii="Arial" w:hAnsi="Arial" w:cs="Arial"/>
          <w:sz w:val="22"/>
          <w:szCs w:val="22"/>
        </w:rPr>
        <w:t>Static routing is suitable for smaller and predictable topologies because it gives the administrator direct control over traffic paths. Cisco explains that static routes are manually configured and do not automatically change when the network topology changes [6]. This makes static routing easier to understand and troubleshoot in a controlled lab environment. Dynamic routing is more suitable for larger networks with many routers, sites or changing paths.</w:t>
      </w:r>
    </w:p>
    <w:p w14:paraId="6A9DDB8F" w14:textId="77777777" w:rsidR="009B153B" w:rsidRPr="00245739" w:rsidRDefault="009B153B" w:rsidP="00245739">
      <w:pPr>
        <w:spacing w:line="360" w:lineRule="auto"/>
        <w:rPr>
          <w:rFonts w:ascii="Arial" w:hAnsi="Arial" w:cs="Arial"/>
          <w:sz w:val="22"/>
          <w:szCs w:val="22"/>
        </w:rPr>
      </w:pPr>
      <w:r w:rsidRPr="00245739">
        <w:rPr>
          <w:rFonts w:ascii="Arial" w:hAnsi="Arial" w:cs="Arial"/>
          <w:sz w:val="22"/>
          <w:szCs w:val="22"/>
        </w:rPr>
        <w:t>For this topology, static routing is the most suitable approach because BIRMINGHAM.ACCA is being developed as a small and controlled coursework network. It allows the administrator to decide exactly which networks should communicate. This is important because some connectivity tests are expected to succeed within the same network, while communication between different networks may be restricted.</w:t>
      </w:r>
    </w:p>
    <w:p w14:paraId="44FCE360" w14:textId="77777777" w:rsidR="009B153B" w:rsidRPr="00245739" w:rsidRDefault="009B153B" w:rsidP="00245739">
      <w:pPr>
        <w:spacing w:line="360" w:lineRule="auto"/>
        <w:rPr>
          <w:rFonts w:ascii="Arial" w:hAnsi="Arial" w:cs="Arial"/>
          <w:sz w:val="22"/>
          <w:szCs w:val="22"/>
        </w:rPr>
      </w:pPr>
      <w:r w:rsidRPr="00245739">
        <w:rPr>
          <w:rFonts w:ascii="Arial" w:hAnsi="Arial" w:cs="Arial"/>
          <w:sz w:val="22"/>
          <w:szCs w:val="22"/>
        </w:rPr>
        <w:t xml:space="preserve">In the enhanced topology, routing becomes more important because the Debian Server may act as a DHCP Relay and Windows Server 2022 may provide centralised services. Debian documentation explains that </w:t>
      </w:r>
      <w:proofErr w:type="spellStart"/>
      <w:r w:rsidRPr="00245739">
        <w:rPr>
          <w:rFonts w:ascii="Arial" w:hAnsi="Arial" w:cs="Arial"/>
          <w:sz w:val="22"/>
          <w:szCs w:val="22"/>
        </w:rPr>
        <w:t>dhcrelay</w:t>
      </w:r>
      <w:proofErr w:type="spellEnd"/>
      <w:r w:rsidRPr="00245739">
        <w:rPr>
          <w:rFonts w:ascii="Arial" w:hAnsi="Arial" w:cs="Arial"/>
          <w:sz w:val="22"/>
          <w:szCs w:val="22"/>
        </w:rPr>
        <w:t xml:space="preserve"> forwards DHCP and BOOTP requests from a subnet without a directly connected DHCP server to DHCP servers on other subnets [7]. Therefore, routing must be correctly planned so DHCP relay, Windows Server connectivity and client communication work only where required.</w:t>
      </w:r>
    </w:p>
    <w:p w14:paraId="71B32E66" w14:textId="1AB4B0DD" w:rsidR="004E4537" w:rsidRPr="00245739" w:rsidRDefault="004E4537" w:rsidP="00245739">
      <w:pPr>
        <w:spacing w:line="360" w:lineRule="auto"/>
        <w:rPr>
          <w:rFonts w:ascii="Arial" w:hAnsi="Arial" w:cs="Arial"/>
          <w:sz w:val="22"/>
          <w:szCs w:val="22"/>
        </w:rPr>
      </w:pPr>
    </w:p>
    <w:p w14:paraId="20F1D4DF" w14:textId="77777777" w:rsidR="004E4537" w:rsidRPr="00245739" w:rsidRDefault="004E4537" w:rsidP="00245739">
      <w:pPr>
        <w:spacing w:line="360" w:lineRule="auto"/>
        <w:rPr>
          <w:rFonts w:ascii="Arial" w:hAnsi="Arial" w:cs="Arial"/>
          <w:sz w:val="22"/>
          <w:szCs w:val="22"/>
        </w:rPr>
      </w:pPr>
      <w:r w:rsidRPr="00245739">
        <w:rPr>
          <w:rFonts w:ascii="Arial" w:hAnsi="Arial" w:cs="Arial"/>
          <w:sz w:val="22"/>
          <w:szCs w:val="22"/>
        </w:rPr>
        <w:br w:type="page"/>
      </w:r>
    </w:p>
    <w:p w14:paraId="5F7D42D6" w14:textId="77777777" w:rsidR="00E33BAA" w:rsidRPr="00245739" w:rsidRDefault="00E33BAA" w:rsidP="008C4E1B">
      <w:pPr>
        <w:pStyle w:val="Heading2"/>
      </w:pPr>
      <w:bookmarkStart w:id="5" w:name="_Toc235198538"/>
      <w:r w:rsidRPr="00245739">
        <w:lastRenderedPageBreak/>
        <w:t>Research on Network Services</w:t>
      </w:r>
      <w:bookmarkEnd w:id="5"/>
    </w:p>
    <w:p w14:paraId="1F0B6853" w14:textId="77777777" w:rsidR="00C92E99" w:rsidRPr="00245739" w:rsidRDefault="00C92E99" w:rsidP="00245739">
      <w:pPr>
        <w:spacing w:line="360" w:lineRule="auto"/>
        <w:rPr>
          <w:rFonts w:ascii="Arial" w:hAnsi="Arial" w:cs="Arial"/>
          <w:sz w:val="22"/>
          <w:szCs w:val="22"/>
        </w:rPr>
      </w:pPr>
      <w:r w:rsidRPr="00245739">
        <w:rPr>
          <w:rFonts w:ascii="Arial" w:hAnsi="Arial" w:cs="Arial"/>
          <w:sz w:val="22"/>
          <w:szCs w:val="22"/>
        </w:rPr>
        <w:t>Network services provide important functions that make a network more secure, manageable and scalable. The key services relevant to this topology are VPN, DHCP, Active Directory Domain Services and Certificate Authorities. Microsoft lists DHCP Server, Remote Access, Active Directory Domain Services and Active Directory Certificate Services as Windows Server roles or role services [8].</w:t>
      </w:r>
    </w:p>
    <w:p w14:paraId="13AE0AF3" w14:textId="77777777" w:rsidR="00C92E99" w:rsidRPr="00245739" w:rsidRDefault="00C92E99" w:rsidP="00245739">
      <w:pPr>
        <w:spacing w:line="360" w:lineRule="auto"/>
        <w:rPr>
          <w:rFonts w:ascii="Arial" w:hAnsi="Arial" w:cs="Arial"/>
          <w:sz w:val="22"/>
          <w:szCs w:val="22"/>
        </w:rPr>
      </w:pPr>
      <w:r w:rsidRPr="00245739">
        <w:rPr>
          <w:rFonts w:ascii="Arial" w:hAnsi="Arial" w:cs="Arial"/>
          <w:sz w:val="22"/>
          <w:szCs w:val="22"/>
        </w:rPr>
        <w:t>A VPN provides secure remote access to internal resources. In an enhanced BIRMINGHAM.ACCA environment, a VPN could allow authorised users to connect from outside the site while protecting traffic through authentication and encryption. Best practice includes strong authentication, restricted access and regular monitoring.</w:t>
      </w:r>
    </w:p>
    <w:p w14:paraId="16E6DB1B" w14:textId="77777777" w:rsidR="00C92E99" w:rsidRPr="00245739" w:rsidRDefault="00C92E99" w:rsidP="00245739">
      <w:pPr>
        <w:spacing w:line="360" w:lineRule="auto"/>
        <w:rPr>
          <w:rFonts w:ascii="Arial" w:hAnsi="Arial" w:cs="Arial"/>
          <w:sz w:val="22"/>
          <w:szCs w:val="22"/>
        </w:rPr>
      </w:pPr>
      <w:r w:rsidRPr="00245739">
        <w:rPr>
          <w:rFonts w:ascii="Arial" w:hAnsi="Arial" w:cs="Arial"/>
          <w:sz w:val="22"/>
          <w:szCs w:val="22"/>
        </w:rPr>
        <w:t>DHCP automatically provides client devices with network configuration, such as IP addresses, subnet masks and gateway information. This reduces manual configuration errors and makes the network easier to manage as more clients are added. If clients are located on different subnets, a DHCP Relay can forward requests to a central DHCP server.</w:t>
      </w:r>
    </w:p>
    <w:p w14:paraId="31705195" w14:textId="77777777" w:rsidR="00C92E99" w:rsidRPr="00245739" w:rsidRDefault="00C92E99" w:rsidP="00245739">
      <w:pPr>
        <w:spacing w:line="360" w:lineRule="auto"/>
        <w:rPr>
          <w:rFonts w:ascii="Arial" w:hAnsi="Arial" w:cs="Arial"/>
          <w:sz w:val="22"/>
          <w:szCs w:val="22"/>
        </w:rPr>
      </w:pPr>
      <w:r w:rsidRPr="00245739">
        <w:rPr>
          <w:rFonts w:ascii="Arial" w:hAnsi="Arial" w:cs="Arial"/>
          <w:sz w:val="22"/>
          <w:szCs w:val="22"/>
        </w:rPr>
        <w:t>Active Directory Domain Services provides centralised management of users, computers and authentication. For BIRMINGHAM.ACCA, AD DS would allow Windows Server 2022 to manage domain users, domain computers and access policies from one place.</w:t>
      </w:r>
    </w:p>
    <w:p w14:paraId="3CF69280" w14:textId="77777777" w:rsidR="00C92E99" w:rsidRPr="00245739" w:rsidRDefault="00C92E99" w:rsidP="00245739">
      <w:pPr>
        <w:spacing w:line="360" w:lineRule="auto"/>
        <w:rPr>
          <w:rFonts w:ascii="Arial" w:hAnsi="Arial" w:cs="Arial"/>
          <w:sz w:val="22"/>
          <w:szCs w:val="22"/>
        </w:rPr>
      </w:pPr>
      <w:r w:rsidRPr="00245739">
        <w:rPr>
          <w:rFonts w:ascii="Arial" w:hAnsi="Arial" w:cs="Arial"/>
          <w:sz w:val="22"/>
          <w:szCs w:val="22"/>
        </w:rPr>
        <w:t>A Certificate Authority issues and manages digital certificates used for trust, authentication and encrypted communication. Best practices include protecting private keys, limiting administrator access, applying least privilege and keeping secure backups. Together, VPN, DHCP, AD DS and CA services support a more secure and scalable enhanced topology.</w:t>
      </w:r>
    </w:p>
    <w:p w14:paraId="3BDCA50D" w14:textId="77777777" w:rsidR="004E4537" w:rsidRPr="00245739" w:rsidRDefault="004E4537" w:rsidP="00245739">
      <w:pPr>
        <w:spacing w:line="360" w:lineRule="auto"/>
        <w:rPr>
          <w:rFonts w:ascii="Arial" w:hAnsi="Arial" w:cs="Arial"/>
          <w:sz w:val="22"/>
          <w:szCs w:val="22"/>
        </w:rPr>
      </w:pPr>
    </w:p>
    <w:p w14:paraId="2710DB3A" w14:textId="77777777" w:rsidR="004E4537" w:rsidRPr="00245739" w:rsidRDefault="004E4537" w:rsidP="00245739">
      <w:pPr>
        <w:spacing w:line="360" w:lineRule="auto"/>
        <w:rPr>
          <w:rFonts w:ascii="Arial" w:hAnsi="Arial" w:cs="Arial"/>
          <w:sz w:val="22"/>
          <w:szCs w:val="22"/>
        </w:rPr>
      </w:pPr>
      <w:r w:rsidRPr="00245739">
        <w:rPr>
          <w:rFonts w:ascii="Arial" w:hAnsi="Arial" w:cs="Arial"/>
          <w:sz w:val="22"/>
          <w:szCs w:val="22"/>
        </w:rPr>
        <w:br w:type="page"/>
      </w:r>
    </w:p>
    <w:p w14:paraId="13D5BEE4" w14:textId="15D3664A" w:rsidR="000250C8" w:rsidRPr="000250C8" w:rsidRDefault="00F40F70" w:rsidP="000250C8">
      <w:pPr>
        <w:pStyle w:val="Heading1"/>
      </w:pPr>
      <w:bookmarkStart w:id="6" w:name="_Toc235198539"/>
      <w:r w:rsidRPr="00245739">
        <w:lastRenderedPageBreak/>
        <w:t>Task 2</w:t>
      </w:r>
      <w:r w:rsidR="000250C8">
        <w:t xml:space="preserve">: </w:t>
      </w:r>
      <w:r w:rsidR="000250C8" w:rsidRPr="000250C8">
        <w:t>Network Deployment Evidence and Screenshots</w:t>
      </w:r>
      <w:bookmarkEnd w:id="6"/>
    </w:p>
    <w:p w14:paraId="28A6FC20" w14:textId="28E5FAAB" w:rsidR="007D20D6" w:rsidRPr="00245739" w:rsidRDefault="007D20D6" w:rsidP="00245739">
      <w:pPr>
        <w:spacing w:line="360" w:lineRule="auto"/>
        <w:rPr>
          <w:rFonts w:ascii="Arial" w:hAnsi="Arial" w:cs="Arial"/>
          <w:sz w:val="22"/>
          <w:szCs w:val="22"/>
        </w:rPr>
      </w:pPr>
      <w:r w:rsidRPr="00245739">
        <w:rPr>
          <w:rFonts w:ascii="Arial" w:hAnsi="Arial" w:cs="Arial"/>
          <w:b/>
          <w:bCs/>
          <w:sz w:val="22"/>
          <w:szCs w:val="22"/>
        </w:rPr>
        <w:t>S.1</w:t>
      </w:r>
      <w:r w:rsidRPr="00245739">
        <w:rPr>
          <w:rFonts w:ascii="Arial" w:hAnsi="Arial" w:cs="Arial"/>
          <w:sz w:val="22"/>
          <w:szCs w:val="22"/>
        </w:rPr>
        <w:t xml:space="preserve"> </w:t>
      </w:r>
      <w:r w:rsidRPr="00245739">
        <w:rPr>
          <w:rFonts w:ascii="Arial" w:hAnsi="Arial" w:cs="Arial"/>
          <w:b/>
          <w:bCs/>
          <w:sz w:val="22"/>
          <w:szCs w:val="22"/>
        </w:rPr>
        <w:t>Oracle VirtualBox download page</w:t>
      </w:r>
    </w:p>
    <w:p w14:paraId="3C62AD11" w14:textId="73C2BB0F" w:rsidR="005B483F" w:rsidRPr="00245739" w:rsidRDefault="00A40625" w:rsidP="00245739">
      <w:pPr>
        <w:spacing w:line="360" w:lineRule="auto"/>
        <w:rPr>
          <w:rFonts w:ascii="Arial" w:hAnsi="Arial" w:cs="Arial"/>
          <w:sz w:val="22"/>
          <w:szCs w:val="22"/>
        </w:rPr>
      </w:pPr>
      <w:r w:rsidRPr="00245739">
        <w:rPr>
          <w:rFonts w:ascii="Arial" w:hAnsi="Arial" w:cs="Arial"/>
          <w:noProof/>
          <w:sz w:val="22"/>
          <w:szCs w:val="22"/>
        </w:rPr>
        <w:drawing>
          <wp:inline distT="0" distB="0" distL="0" distR="0" wp14:anchorId="108F1C39" wp14:editId="1995F4FF">
            <wp:extent cx="5731510" cy="3092277"/>
            <wp:effectExtent l="0" t="0" r="2540" b="0"/>
            <wp:docPr id="104101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1479" name=""/>
                    <pic:cNvPicPr/>
                  </pic:nvPicPr>
                  <pic:blipFill rotWithShape="1">
                    <a:blip r:embed="rId9"/>
                    <a:srcRect t="4082"/>
                    <a:stretch>
                      <a:fillRect/>
                    </a:stretch>
                  </pic:blipFill>
                  <pic:spPr bwMode="auto">
                    <a:xfrm>
                      <a:off x="0" y="0"/>
                      <a:ext cx="5731510" cy="3092277"/>
                    </a:xfrm>
                    <a:prstGeom prst="rect">
                      <a:avLst/>
                    </a:prstGeom>
                    <a:ln>
                      <a:noFill/>
                    </a:ln>
                    <a:extLst>
                      <a:ext uri="{53640926-AAD7-44D8-BBD7-CCE9431645EC}">
                        <a14:shadowObscured xmlns:a14="http://schemas.microsoft.com/office/drawing/2010/main"/>
                      </a:ext>
                    </a:extLst>
                  </pic:spPr>
                </pic:pic>
              </a:graphicData>
            </a:graphic>
          </wp:inline>
        </w:drawing>
      </w:r>
    </w:p>
    <w:p w14:paraId="784F1958" w14:textId="77777777" w:rsidR="007D20D6" w:rsidRPr="00245739" w:rsidRDefault="007D20D6" w:rsidP="00245739">
      <w:pPr>
        <w:spacing w:line="360" w:lineRule="auto"/>
        <w:rPr>
          <w:rFonts w:ascii="Arial" w:hAnsi="Arial" w:cs="Arial"/>
          <w:sz w:val="22"/>
          <w:szCs w:val="22"/>
        </w:rPr>
      </w:pPr>
    </w:p>
    <w:p w14:paraId="02B6FDDC" w14:textId="25A1D717" w:rsidR="007D20D6" w:rsidRPr="00245739" w:rsidRDefault="007D20D6" w:rsidP="00245739">
      <w:pPr>
        <w:spacing w:line="360" w:lineRule="auto"/>
        <w:rPr>
          <w:rFonts w:ascii="Arial" w:hAnsi="Arial" w:cs="Arial"/>
          <w:sz w:val="22"/>
          <w:szCs w:val="22"/>
        </w:rPr>
      </w:pPr>
      <w:r w:rsidRPr="00245739">
        <w:rPr>
          <w:rFonts w:ascii="Arial" w:hAnsi="Arial" w:cs="Arial"/>
          <w:sz w:val="22"/>
          <w:szCs w:val="22"/>
        </w:rPr>
        <w:t>Official Oracle VM VirtualBox download page used to obtain the hypervisor installer. This confirms that the virtualisation software was downloaded from an appropriate and trusted source rather than from a third-party website.</w:t>
      </w:r>
    </w:p>
    <w:p w14:paraId="4E3A31F7" w14:textId="4B7981D2" w:rsidR="007D20D6" w:rsidRPr="00245739" w:rsidRDefault="007D20D6" w:rsidP="00245739">
      <w:pPr>
        <w:spacing w:line="360" w:lineRule="auto"/>
        <w:rPr>
          <w:rFonts w:ascii="Arial" w:hAnsi="Arial" w:cs="Arial"/>
          <w:sz w:val="22"/>
          <w:szCs w:val="22"/>
        </w:rPr>
      </w:pPr>
      <w:r w:rsidRPr="00245739">
        <w:rPr>
          <w:rFonts w:ascii="Arial" w:hAnsi="Arial" w:cs="Arial"/>
          <w:sz w:val="22"/>
          <w:szCs w:val="22"/>
        </w:rPr>
        <w:br w:type="page"/>
      </w:r>
    </w:p>
    <w:p w14:paraId="14D9E4BA" w14:textId="7F6D8DCD" w:rsidR="00511836" w:rsidRPr="00245739" w:rsidRDefault="007D20D6" w:rsidP="00245739">
      <w:pPr>
        <w:spacing w:line="360" w:lineRule="auto"/>
        <w:rPr>
          <w:rFonts w:ascii="Arial" w:hAnsi="Arial" w:cs="Arial"/>
          <w:sz w:val="22"/>
          <w:szCs w:val="22"/>
        </w:rPr>
      </w:pPr>
      <w:r w:rsidRPr="00245739">
        <w:rPr>
          <w:rFonts w:ascii="Arial" w:hAnsi="Arial" w:cs="Arial"/>
          <w:b/>
          <w:bCs/>
          <w:sz w:val="22"/>
          <w:szCs w:val="22"/>
        </w:rPr>
        <w:lastRenderedPageBreak/>
        <w:t>S.2</w:t>
      </w:r>
      <w:r w:rsidRPr="00245739">
        <w:rPr>
          <w:rFonts w:ascii="Arial" w:hAnsi="Arial" w:cs="Arial"/>
          <w:sz w:val="22"/>
          <w:szCs w:val="22"/>
        </w:rPr>
        <w:t xml:space="preserve"> </w:t>
      </w:r>
      <w:r w:rsidRPr="00245739">
        <w:rPr>
          <w:rFonts w:ascii="Arial" w:hAnsi="Arial" w:cs="Arial"/>
          <w:b/>
          <w:bCs/>
          <w:sz w:val="22"/>
          <w:szCs w:val="22"/>
        </w:rPr>
        <w:t>Oracle VirtualBox installed</w:t>
      </w:r>
    </w:p>
    <w:p w14:paraId="560074CD" w14:textId="1B2B84BC" w:rsidR="00511836" w:rsidRPr="00245739" w:rsidRDefault="00394061" w:rsidP="00245739">
      <w:pPr>
        <w:spacing w:line="360" w:lineRule="auto"/>
        <w:rPr>
          <w:rFonts w:ascii="Arial" w:hAnsi="Arial" w:cs="Arial"/>
          <w:sz w:val="22"/>
          <w:szCs w:val="22"/>
        </w:rPr>
      </w:pPr>
      <w:r w:rsidRPr="00245739">
        <w:rPr>
          <w:rFonts w:ascii="Arial" w:hAnsi="Arial" w:cs="Arial"/>
          <w:noProof/>
          <w:sz w:val="22"/>
          <w:szCs w:val="22"/>
        </w:rPr>
        <w:drawing>
          <wp:inline distT="0" distB="0" distL="0" distR="0" wp14:anchorId="6F8FD5B8" wp14:editId="1B70FA7D">
            <wp:extent cx="5756564" cy="3237988"/>
            <wp:effectExtent l="0" t="0" r="0" b="635"/>
            <wp:docPr id="1392947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47981" name=""/>
                    <pic:cNvPicPr/>
                  </pic:nvPicPr>
                  <pic:blipFill>
                    <a:blip r:embed="rId10"/>
                    <a:stretch>
                      <a:fillRect/>
                    </a:stretch>
                  </pic:blipFill>
                  <pic:spPr>
                    <a:xfrm>
                      <a:off x="0" y="0"/>
                      <a:ext cx="5757894" cy="3238736"/>
                    </a:xfrm>
                    <a:prstGeom prst="rect">
                      <a:avLst/>
                    </a:prstGeom>
                  </pic:spPr>
                </pic:pic>
              </a:graphicData>
            </a:graphic>
          </wp:inline>
        </w:drawing>
      </w:r>
    </w:p>
    <w:p w14:paraId="42C464A1" w14:textId="77777777" w:rsidR="007D20D6" w:rsidRPr="00245739" w:rsidRDefault="007D20D6" w:rsidP="00245739">
      <w:pPr>
        <w:spacing w:line="360" w:lineRule="auto"/>
        <w:rPr>
          <w:rFonts w:ascii="Arial" w:hAnsi="Arial" w:cs="Arial"/>
          <w:sz w:val="22"/>
          <w:szCs w:val="22"/>
        </w:rPr>
      </w:pPr>
    </w:p>
    <w:p w14:paraId="13537723" w14:textId="02B2162C" w:rsidR="007D20D6" w:rsidRPr="00245739" w:rsidRDefault="007D20D6" w:rsidP="00245739">
      <w:pPr>
        <w:spacing w:line="360" w:lineRule="auto"/>
        <w:rPr>
          <w:rFonts w:ascii="Arial" w:hAnsi="Arial" w:cs="Arial"/>
          <w:sz w:val="22"/>
          <w:szCs w:val="22"/>
        </w:rPr>
      </w:pPr>
      <w:r w:rsidRPr="00245739">
        <w:rPr>
          <w:rFonts w:ascii="Arial" w:hAnsi="Arial" w:cs="Arial"/>
          <w:sz w:val="22"/>
          <w:szCs w:val="22"/>
        </w:rPr>
        <w:t>Oracle VM VirtualBox Manager opened successfully on the host computer. This confirms that the selected hypervisor was installed correctly and was ready to create and manage the virtual machines required for the topology.</w:t>
      </w:r>
    </w:p>
    <w:p w14:paraId="039C5C46" w14:textId="47B3B2BA" w:rsidR="007D20D6" w:rsidRPr="00245739" w:rsidRDefault="005B483F" w:rsidP="00245739">
      <w:pPr>
        <w:spacing w:line="360" w:lineRule="auto"/>
        <w:rPr>
          <w:rFonts w:ascii="Arial" w:hAnsi="Arial" w:cs="Arial"/>
          <w:noProof/>
          <w:sz w:val="22"/>
          <w:szCs w:val="22"/>
        </w:rPr>
      </w:pPr>
      <w:r w:rsidRPr="00245739">
        <w:rPr>
          <w:rFonts w:ascii="Arial" w:hAnsi="Arial" w:cs="Arial"/>
          <w:sz w:val="22"/>
          <w:szCs w:val="22"/>
        </w:rPr>
        <w:br w:type="page"/>
      </w:r>
    </w:p>
    <w:p w14:paraId="62F77C43" w14:textId="2BB858C5" w:rsidR="007D20D6" w:rsidRPr="00245739" w:rsidRDefault="007D20D6" w:rsidP="00245739">
      <w:pPr>
        <w:spacing w:line="360" w:lineRule="auto"/>
        <w:rPr>
          <w:rFonts w:ascii="Arial" w:hAnsi="Arial" w:cs="Arial"/>
          <w:b/>
          <w:bCs/>
          <w:sz w:val="22"/>
          <w:szCs w:val="22"/>
        </w:rPr>
      </w:pPr>
      <w:r w:rsidRPr="00245739">
        <w:rPr>
          <w:rFonts w:ascii="Arial" w:hAnsi="Arial" w:cs="Arial"/>
          <w:b/>
          <w:bCs/>
          <w:sz w:val="22"/>
          <w:szCs w:val="22"/>
        </w:rPr>
        <w:lastRenderedPageBreak/>
        <w:t xml:space="preserve">S.3 </w:t>
      </w:r>
      <w:r w:rsidRPr="00245739">
        <w:rPr>
          <w:rFonts w:ascii="Arial" w:hAnsi="Arial" w:cs="Arial"/>
          <w:b/>
          <w:bCs/>
          <w:sz w:val="22"/>
          <w:szCs w:val="22"/>
        </w:rPr>
        <w:t>Windows Server download source</w:t>
      </w:r>
    </w:p>
    <w:p w14:paraId="6F3F22DA" w14:textId="53DC6834" w:rsidR="00F74710" w:rsidRPr="00245739" w:rsidRDefault="007D20D6" w:rsidP="00245739">
      <w:pPr>
        <w:spacing w:line="360" w:lineRule="auto"/>
        <w:rPr>
          <w:rFonts w:ascii="Arial" w:hAnsi="Arial" w:cs="Arial"/>
          <w:sz w:val="22"/>
          <w:szCs w:val="22"/>
        </w:rPr>
      </w:pPr>
      <w:r w:rsidRPr="00245739">
        <w:rPr>
          <w:rFonts w:ascii="Arial" w:hAnsi="Arial" w:cs="Arial"/>
          <w:noProof/>
          <w:sz w:val="22"/>
          <w:szCs w:val="22"/>
        </w:rPr>
        <w:drawing>
          <wp:inline distT="0" distB="0" distL="0" distR="0" wp14:anchorId="5E4638B3" wp14:editId="46FA0DDC">
            <wp:extent cx="5730544" cy="3075709"/>
            <wp:effectExtent l="0" t="0" r="3810" b="0"/>
            <wp:docPr id="579633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33501" name=""/>
                    <pic:cNvPicPr/>
                  </pic:nvPicPr>
                  <pic:blipFill rotWithShape="1">
                    <a:blip r:embed="rId11"/>
                    <a:srcRect t="4297"/>
                    <a:stretch>
                      <a:fillRect/>
                    </a:stretch>
                  </pic:blipFill>
                  <pic:spPr bwMode="auto">
                    <a:xfrm>
                      <a:off x="0" y="0"/>
                      <a:ext cx="5740133" cy="3080856"/>
                    </a:xfrm>
                    <a:prstGeom prst="rect">
                      <a:avLst/>
                    </a:prstGeom>
                    <a:ln>
                      <a:noFill/>
                    </a:ln>
                    <a:extLst>
                      <a:ext uri="{53640926-AAD7-44D8-BBD7-CCE9431645EC}">
                        <a14:shadowObscured xmlns:a14="http://schemas.microsoft.com/office/drawing/2010/main"/>
                      </a:ext>
                    </a:extLst>
                  </pic:spPr>
                </pic:pic>
              </a:graphicData>
            </a:graphic>
          </wp:inline>
        </w:drawing>
      </w:r>
    </w:p>
    <w:p w14:paraId="0699DD3F" w14:textId="15DAFD3E" w:rsidR="00EA4F47" w:rsidRDefault="007D20D6" w:rsidP="00245739">
      <w:pPr>
        <w:spacing w:line="360" w:lineRule="auto"/>
        <w:rPr>
          <w:rFonts w:ascii="Arial" w:hAnsi="Arial" w:cs="Arial"/>
          <w:sz w:val="22"/>
          <w:szCs w:val="22"/>
        </w:rPr>
      </w:pPr>
      <w:r w:rsidRPr="00245739">
        <w:rPr>
          <w:rFonts w:ascii="Arial" w:hAnsi="Arial" w:cs="Arial"/>
          <w:sz w:val="22"/>
          <w:szCs w:val="22"/>
        </w:rPr>
        <w:t>Windows Server download source used to obtain the operating system image for the Windows virtual machines. This provides evidence that the Windows server operating system was obtained from a suitable source before being installed in VirtualBox.</w:t>
      </w:r>
    </w:p>
    <w:p w14:paraId="6A3758F6" w14:textId="4DCE244D" w:rsidR="007D20D6" w:rsidRPr="00245739" w:rsidRDefault="00EA4F47" w:rsidP="00EA4F47">
      <w:pPr>
        <w:rPr>
          <w:rFonts w:ascii="Arial" w:hAnsi="Arial" w:cs="Arial"/>
          <w:sz w:val="22"/>
          <w:szCs w:val="22"/>
        </w:rPr>
      </w:pPr>
      <w:r>
        <w:rPr>
          <w:rFonts w:ascii="Arial" w:hAnsi="Arial" w:cs="Arial"/>
          <w:sz w:val="22"/>
          <w:szCs w:val="22"/>
        </w:rPr>
        <w:br w:type="page"/>
      </w:r>
    </w:p>
    <w:p w14:paraId="3D185B62" w14:textId="25E885D1" w:rsidR="00E4662E" w:rsidRPr="00245739" w:rsidRDefault="007D20D6" w:rsidP="00245739">
      <w:pPr>
        <w:spacing w:line="360" w:lineRule="auto"/>
        <w:rPr>
          <w:rFonts w:ascii="Arial" w:hAnsi="Arial" w:cs="Arial"/>
          <w:b/>
          <w:bCs/>
          <w:noProof/>
          <w:sz w:val="22"/>
          <w:szCs w:val="22"/>
        </w:rPr>
      </w:pPr>
      <w:r w:rsidRPr="00245739">
        <w:rPr>
          <w:rFonts w:ascii="Arial" w:hAnsi="Arial" w:cs="Arial"/>
          <w:b/>
          <w:bCs/>
          <w:noProof/>
          <w:sz w:val="22"/>
          <w:szCs w:val="22"/>
        </w:rPr>
        <w:lastRenderedPageBreak/>
        <w:t xml:space="preserve">S.4 </w:t>
      </w:r>
      <w:r w:rsidRPr="00245739">
        <w:rPr>
          <w:rFonts w:ascii="Arial" w:hAnsi="Arial" w:cs="Arial"/>
          <w:b/>
          <w:bCs/>
          <w:noProof/>
          <w:sz w:val="22"/>
          <w:szCs w:val="22"/>
        </w:rPr>
        <w:t>Debian download source</w:t>
      </w:r>
    </w:p>
    <w:p w14:paraId="6367521F" w14:textId="4881F81D" w:rsidR="0021250B" w:rsidRPr="00245739" w:rsidRDefault="0021250B" w:rsidP="00245739">
      <w:pPr>
        <w:spacing w:line="360" w:lineRule="auto"/>
        <w:rPr>
          <w:rFonts w:ascii="Arial" w:hAnsi="Arial" w:cs="Arial"/>
          <w:sz w:val="22"/>
          <w:szCs w:val="22"/>
        </w:rPr>
      </w:pPr>
      <w:r w:rsidRPr="00245739">
        <w:rPr>
          <w:rFonts w:ascii="Arial" w:hAnsi="Arial" w:cs="Arial"/>
          <w:noProof/>
          <w:sz w:val="22"/>
          <w:szCs w:val="22"/>
        </w:rPr>
        <w:drawing>
          <wp:inline distT="0" distB="0" distL="0" distR="0" wp14:anchorId="4229B7AE" wp14:editId="10CAA0A8">
            <wp:extent cx="5750560" cy="3130770"/>
            <wp:effectExtent l="0" t="0" r="2540" b="0"/>
            <wp:docPr id="717813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13007" name=""/>
                    <pic:cNvPicPr/>
                  </pic:nvPicPr>
                  <pic:blipFill rotWithShape="1">
                    <a:blip r:embed="rId12"/>
                    <a:srcRect t="3830"/>
                    <a:stretch>
                      <a:fillRect/>
                    </a:stretch>
                  </pic:blipFill>
                  <pic:spPr bwMode="auto">
                    <a:xfrm>
                      <a:off x="0" y="0"/>
                      <a:ext cx="5785335" cy="3149703"/>
                    </a:xfrm>
                    <a:prstGeom prst="rect">
                      <a:avLst/>
                    </a:prstGeom>
                    <a:ln>
                      <a:noFill/>
                    </a:ln>
                    <a:extLst>
                      <a:ext uri="{53640926-AAD7-44D8-BBD7-CCE9431645EC}">
                        <a14:shadowObscured xmlns:a14="http://schemas.microsoft.com/office/drawing/2010/main"/>
                      </a:ext>
                    </a:extLst>
                  </pic:spPr>
                </pic:pic>
              </a:graphicData>
            </a:graphic>
          </wp:inline>
        </w:drawing>
      </w:r>
    </w:p>
    <w:p w14:paraId="169EE8F8" w14:textId="52F14300" w:rsidR="00EA4F47" w:rsidRDefault="007D20D6" w:rsidP="00245739">
      <w:pPr>
        <w:spacing w:line="360" w:lineRule="auto"/>
        <w:rPr>
          <w:rFonts w:ascii="Arial" w:hAnsi="Arial" w:cs="Arial"/>
          <w:sz w:val="22"/>
          <w:szCs w:val="22"/>
        </w:rPr>
      </w:pPr>
      <w:r w:rsidRPr="00245739">
        <w:rPr>
          <w:rFonts w:ascii="Arial" w:hAnsi="Arial" w:cs="Arial"/>
          <w:sz w:val="22"/>
          <w:szCs w:val="22"/>
        </w:rPr>
        <w:t>Debian download page used to obtain the Linux operating system image. This confirms that the Debian installation media came from an appropriate source and was used to create the Linux virtual machines in the network topology.</w:t>
      </w:r>
    </w:p>
    <w:p w14:paraId="370842A3" w14:textId="14E0B807" w:rsidR="007D20D6" w:rsidRPr="00245739" w:rsidRDefault="00EA4F47" w:rsidP="00EA4F47">
      <w:pPr>
        <w:rPr>
          <w:rFonts w:ascii="Arial" w:hAnsi="Arial" w:cs="Arial"/>
          <w:sz w:val="22"/>
          <w:szCs w:val="22"/>
        </w:rPr>
      </w:pPr>
      <w:r>
        <w:rPr>
          <w:rFonts w:ascii="Arial" w:hAnsi="Arial" w:cs="Arial"/>
          <w:sz w:val="22"/>
          <w:szCs w:val="22"/>
        </w:rPr>
        <w:br w:type="page"/>
      </w:r>
    </w:p>
    <w:p w14:paraId="046C543E" w14:textId="5F5FB003" w:rsidR="005B483F" w:rsidRPr="00245739" w:rsidRDefault="00A15ACE" w:rsidP="00245739">
      <w:pPr>
        <w:spacing w:line="360" w:lineRule="auto"/>
        <w:rPr>
          <w:rFonts w:ascii="Arial" w:hAnsi="Arial" w:cs="Arial"/>
          <w:b/>
          <w:bCs/>
          <w:sz w:val="22"/>
          <w:szCs w:val="22"/>
        </w:rPr>
      </w:pPr>
      <w:r w:rsidRPr="00245739">
        <w:rPr>
          <w:rFonts w:ascii="Arial" w:hAnsi="Arial" w:cs="Arial"/>
          <w:b/>
          <w:bCs/>
          <w:sz w:val="22"/>
          <w:szCs w:val="22"/>
        </w:rPr>
        <w:lastRenderedPageBreak/>
        <w:t>S.5</w:t>
      </w:r>
      <w:r w:rsidR="001E018B" w:rsidRPr="00245739">
        <w:rPr>
          <w:rFonts w:ascii="Arial" w:hAnsi="Arial" w:cs="Arial"/>
          <w:b/>
          <w:bCs/>
          <w:sz w:val="22"/>
          <w:szCs w:val="22"/>
        </w:rPr>
        <w:t xml:space="preserve"> </w:t>
      </w:r>
      <w:r w:rsidR="001E018B" w:rsidRPr="00245739">
        <w:rPr>
          <w:rFonts w:ascii="Arial" w:hAnsi="Arial" w:cs="Arial"/>
          <w:b/>
          <w:bCs/>
          <w:sz w:val="22"/>
          <w:szCs w:val="22"/>
        </w:rPr>
        <w:t>Virtual Machines Created in Oracle VM VirtualBox</w:t>
      </w:r>
    </w:p>
    <w:p w14:paraId="2C20F93C" w14:textId="080637F6" w:rsidR="001E018B" w:rsidRPr="00245739" w:rsidRDefault="007D20D6" w:rsidP="00245739">
      <w:pPr>
        <w:spacing w:line="360" w:lineRule="auto"/>
        <w:rPr>
          <w:rFonts w:ascii="Arial" w:hAnsi="Arial" w:cs="Arial"/>
          <w:sz w:val="22"/>
          <w:szCs w:val="22"/>
        </w:rPr>
      </w:pPr>
      <w:r w:rsidRPr="00245739">
        <w:rPr>
          <w:rFonts w:ascii="Arial" w:hAnsi="Arial" w:cs="Arial"/>
          <w:noProof/>
          <w:sz w:val="22"/>
          <w:szCs w:val="22"/>
        </w:rPr>
        <w:drawing>
          <wp:inline distT="0" distB="0" distL="0" distR="0" wp14:anchorId="05D8468D" wp14:editId="10E0F900">
            <wp:extent cx="5731510" cy="3223895"/>
            <wp:effectExtent l="0" t="0" r="2540" b="0"/>
            <wp:docPr id="195027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72662" name=""/>
                    <pic:cNvPicPr/>
                  </pic:nvPicPr>
                  <pic:blipFill>
                    <a:blip r:embed="rId13"/>
                    <a:stretch>
                      <a:fillRect/>
                    </a:stretch>
                  </pic:blipFill>
                  <pic:spPr>
                    <a:xfrm>
                      <a:off x="0" y="0"/>
                      <a:ext cx="5731510" cy="3223895"/>
                    </a:xfrm>
                    <a:prstGeom prst="rect">
                      <a:avLst/>
                    </a:prstGeom>
                  </pic:spPr>
                </pic:pic>
              </a:graphicData>
            </a:graphic>
          </wp:inline>
        </w:drawing>
      </w:r>
    </w:p>
    <w:p w14:paraId="1F77B813" w14:textId="1C2AF7AD" w:rsidR="004A247E" w:rsidRPr="00245739" w:rsidRDefault="001E018B" w:rsidP="00245739">
      <w:pPr>
        <w:spacing w:line="360" w:lineRule="auto"/>
        <w:rPr>
          <w:rFonts w:ascii="Arial" w:hAnsi="Arial" w:cs="Arial"/>
          <w:sz w:val="22"/>
          <w:szCs w:val="22"/>
        </w:rPr>
      </w:pPr>
      <w:r w:rsidRPr="00245739">
        <w:rPr>
          <w:rFonts w:ascii="Arial" w:hAnsi="Arial" w:cs="Arial"/>
          <w:sz w:val="22"/>
          <w:szCs w:val="22"/>
        </w:rPr>
        <w:t xml:space="preserve">Oracle VM VirtualBox Manager displays the four virtual machines created for the lab topology. The Windows machines are named </w:t>
      </w:r>
      <w:proofErr w:type="spellStart"/>
      <w:r w:rsidRPr="00245739">
        <w:rPr>
          <w:rFonts w:ascii="Arial" w:hAnsi="Arial" w:cs="Arial"/>
          <w:sz w:val="22"/>
          <w:szCs w:val="22"/>
        </w:rPr>
        <w:t>serverJun</w:t>
      </w:r>
      <w:proofErr w:type="spellEnd"/>
      <w:r w:rsidRPr="00245739">
        <w:rPr>
          <w:rFonts w:ascii="Arial" w:hAnsi="Arial" w:cs="Arial"/>
          <w:sz w:val="22"/>
          <w:szCs w:val="22"/>
        </w:rPr>
        <w:t xml:space="preserve"> and </w:t>
      </w:r>
      <w:proofErr w:type="spellStart"/>
      <w:r w:rsidRPr="00245739">
        <w:rPr>
          <w:rFonts w:ascii="Arial" w:hAnsi="Arial" w:cs="Arial"/>
          <w:sz w:val="22"/>
          <w:szCs w:val="22"/>
        </w:rPr>
        <w:t>serverJu</w:t>
      </w:r>
      <w:proofErr w:type="spellEnd"/>
      <w:r w:rsidRPr="00245739">
        <w:rPr>
          <w:rFonts w:ascii="Arial" w:hAnsi="Arial" w:cs="Arial"/>
          <w:sz w:val="22"/>
          <w:szCs w:val="22"/>
        </w:rPr>
        <w:t xml:space="preserve">, while the Linux machines are named Debian1 and </w:t>
      </w:r>
      <w:proofErr w:type="spellStart"/>
      <w:r w:rsidRPr="00245739">
        <w:rPr>
          <w:rFonts w:ascii="Arial" w:hAnsi="Arial" w:cs="Arial"/>
          <w:sz w:val="22"/>
          <w:szCs w:val="22"/>
        </w:rPr>
        <w:t>Derbian</w:t>
      </w:r>
      <w:proofErr w:type="spellEnd"/>
      <w:r w:rsidRPr="00245739">
        <w:rPr>
          <w:rFonts w:ascii="Arial" w:hAnsi="Arial" w:cs="Arial"/>
          <w:sz w:val="22"/>
          <w:szCs w:val="22"/>
        </w:rPr>
        <w:t>. These names are used in the report to represent Windows 1, Windows 2, Debian 1 and Debian 2. This confirms that all required virtual machines were created successfully before the operating system installation, network configuration, IP addressing and connectivity testing stages.</w:t>
      </w:r>
    </w:p>
    <w:p w14:paraId="5945F3E9" w14:textId="1853C359" w:rsidR="004A247E" w:rsidRPr="00245739" w:rsidRDefault="004A247E" w:rsidP="00245739">
      <w:pPr>
        <w:spacing w:line="360" w:lineRule="auto"/>
        <w:rPr>
          <w:rFonts w:ascii="Arial" w:hAnsi="Arial" w:cs="Arial"/>
          <w:sz w:val="22"/>
          <w:szCs w:val="22"/>
        </w:rPr>
      </w:pPr>
    </w:p>
    <w:p w14:paraId="48BB040C" w14:textId="466C2276" w:rsidR="00603917" w:rsidRPr="00245739" w:rsidRDefault="00603917" w:rsidP="00245739">
      <w:pPr>
        <w:spacing w:line="360" w:lineRule="auto"/>
        <w:rPr>
          <w:rFonts w:ascii="Arial" w:hAnsi="Arial" w:cs="Arial"/>
          <w:sz w:val="22"/>
          <w:szCs w:val="22"/>
        </w:rPr>
      </w:pPr>
    </w:p>
    <w:p w14:paraId="224A1C7B" w14:textId="0F995374" w:rsidR="00197CD6" w:rsidRPr="00245739" w:rsidRDefault="001E018B" w:rsidP="00245739">
      <w:pPr>
        <w:spacing w:line="360" w:lineRule="auto"/>
        <w:rPr>
          <w:rFonts w:ascii="Arial" w:hAnsi="Arial" w:cs="Arial"/>
          <w:sz w:val="22"/>
          <w:szCs w:val="22"/>
        </w:rPr>
      </w:pPr>
      <w:r w:rsidRPr="00245739">
        <w:rPr>
          <w:rFonts w:ascii="Arial" w:hAnsi="Arial" w:cs="Arial"/>
          <w:b/>
          <w:bCs/>
          <w:sz w:val="22"/>
          <w:szCs w:val="22"/>
        </w:rPr>
        <w:lastRenderedPageBreak/>
        <w:t xml:space="preserve">S.6 </w:t>
      </w:r>
      <w:proofErr w:type="spellStart"/>
      <w:r w:rsidRPr="00245739">
        <w:rPr>
          <w:rFonts w:ascii="Arial" w:hAnsi="Arial" w:cs="Arial"/>
          <w:b/>
          <w:bCs/>
          <w:sz w:val="22"/>
          <w:szCs w:val="22"/>
        </w:rPr>
        <w:t>serverJun</w:t>
      </w:r>
      <w:proofErr w:type="spellEnd"/>
      <w:r w:rsidRPr="00245739">
        <w:rPr>
          <w:rFonts w:ascii="Arial" w:hAnsi="Arial" w:cs="Arial"/>
          <w:b/>
          <w:bCs/>
          <w:sz w:val="22"/>
          <w:szCs w:val="22"/>
        </w:rPr>
        <w:t xml:space="preserve"> desktop</w:t>
      </w:r>
      <w:r w:rsidRPr="00245739">
        <w:rPr>
          <w:rFonts w:ascii="Arial" w:hAnsi="Arial" w:cs="Arial"/>
          <w:noProof/>
          <w:sz w:val="22"/>
          <w:szCs w:val="22"/>
        </w:rPr>
        <w:drawing>
          <wp:inline distT="0" distB="0" distL="0" distR="0" wp14:anchorId="45C7A98E" wp14:editId="45BCC508">
            <wp:extent cx="5731510" cy="4298315"/>
            <wp:effectExtent l="0" t="0" r="2540" b="6985"/>
            <wp:docPr id="2087859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59516" name="Picture 2087859516"/>
                    <pic:cNvPicPr/>
                  </pic:nvPicPr>
                  <pic:blipFill>
                    <a:blip r:embed="rId14">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4D9C6B41" w14:textId="63B80C37" w:rsidR="001E018B" w:rsidRPr="00245739" w:rsidRDefault="001E018B" w:rsidP="00245739">
      <w:pPr>
        <w:spacing w:line="360" w:lineRule="auto"/>
        <w:rPr>
          <w:rFonts w:ascii="Arial" w:hAnsi="Arial" w:cs="Arial"/>
          <w:sz w:val="22"/>
          <w:szCs w:val="22"/>
        </w:rPr>
      </w:pPr>
      <w:proofErr w:type="spellStart"/>
      <w:r w:rsidRPr="00245739">
        <w:rPr>
          <w:rFonts w:ascii="Arial" w:hAnsi="Arial" w:cs="Arial"/>
          <w:sz w:val="22"/>
          <w:szCs w:val="22"/>
        </w:rPr>
        <w:t>serverJun</w:t>
      </w:r>
      <w:proofErr w:type="spellEnd"/>
      <w:r w:rsidRPr="00245739">
        <w:rPr>
          <w:rFonts w:ascii="Arial" w:hAnsi="Arial" w:cs="Arial"/>
          <w:sz w:val="22"/>
          <w:szCs w:val="22"/>
        </w:rPr>
        <w:t xml:space="preserve"> has started successfully and the Windows Server desktop is visible. This confirms that the operating system installation was completed and that the first Windows virtual machine was ready for network configuration and testing.</w:t>
      </w:r>
    </w:p>
    <w:p w14:paraId="192004B7" w14:textId="77777777" w:rsidR="00D27C5F" w:rsidRPr="00245739" w:rsidRDefault="00D27C5F" w:rsidP="00245739">
      <w:pPr>
        <w:spacing w:line="360" w:lineRule="auto"/>
        <w:rPr>
          <w:rFonts w:ascii="Arial" w:hAnsi="Arial" w:cs="Arial"/>
          <w:sz w:val="22"/>
          <w:szCs w:val="22"/>
        </w:rPr>
      </w:pPr>
    </w:p>
    <w:p w14:paraId="2FBFBC85" w14:textId="77777777" w:rsidR="00197CD6" w:rsidRPr="00245739" w:rsidRDefault="00197CD6" w:rsidP="00245739">
      <w:pPr>
        <w:spacing w:line="360" w:lineRule="auto"/>
        <w:rPr>
          <w:rFonts w:ascii="Arial" w:hAnsi="Arial" w:cs="Arial"/>
          <w:sz w:val="22"/>
          <w:szCs w:val="22"/>
        </w:rPr>
      </w:pPr>
    </w:p>
    <w:p w14:paraId="43C86007" w14:textId="0BA8BDC6" w:rsidR="005B483F" w:rsidRPr="00245739" w:rsidRDefault="005B483F" w:rsidP="00245739">
      <w:pPr>
        <w:spacing w:line="360" w:lineRule="auto"/>
        <w:rPr>
          <w:rFonts w:ascii="Arial" w:hAnsi="Arial" w:cs="Arial"/>
          <w:sz w:val="22"/>
          <w:szCs w:val="22"/>
        </w:rPr>
      </w:pPr>
      <w:r w:rsidRPr="00245739">
        <w:rPr>
          <w:rFonts w:ascii="Arial" w:hAnsi="Arial" w:cs="Arial"/>
          <w:sz w:val="22"/>
          <w:szCs w:val="22"/>
        </w:rPr>
        <w:br w:type="page"/>
      </w:r>
    </w:p>
    <w:p w14:paraId="3CDE5DDB" w14:textId="44114F9F" w:rsidR="00C22293" w:rsidRPr="00245739" w:rsidRDefault="001E018B" w:rsidP="00245739">
      <w:pPr>
        <w:spacing w:line="360" w:lineRule="auto"/>
        <w:rPr>
          <w:rFonts w:ascii="Arial" w:hAnsi="Arial" w:cs="Arial"/>
          <w:sz w:val="22"/>
          <w:szCs w:val="22"/>
        </w:rPr>
      </w:pPr>
      <w:r w:rsidRPr="00245739">
        <w:rPr>
          <w:rFonts w:ascii="Arial" w:hAnsi="Arial" w:cs="Arial"/>
          <w:b/>
          <w:bCs/>
          <w:sz w:val="22"/>
          <w:szCs w:val="22"/>
        </w:rPr>
        <w:lastRenderedPageBreak/>
        <w:t xml:space="preserve">S.7 </w:t>
      </w:r>
      <w:proofErr w:type="spellStart"/>
      <w:r w:rsidR="00130591" w:rsidRPr="00245739">
        <w:rPr>
          <w:rFonts w:ascii="Arial" w:hAnsi="Arial" w:cs="Arial"/>
          <w:b/>
          <w:bCs/>
          <w:sz w:val="22"/>
          <w:szCs w:val="22"/>
        </w:rPr>
        <w:t>serverJu</w:t>
      </w:r>
      <w:proofErr w:type="spellEnd"/>
      <w:r w:rsidR="00130591" w:rsidRPr="00245739">
        <w:rPr>
          <w:rFonts w:ascii="Arial" w:hAnsi="Arial" w:cs="Arial"/>
          <w:b/>
          <w:bCs/>
          <w:sz w:val="22"/>
          <w:szCs w:val="22"/>
        </w:rPr>
        <w:t xml:space="preserve"> desktop</w:t>
      </w:r>
      <w:r w:rsidR="00130591"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1088B5BE" wp14:editId="44447062">
            <wp:extent cx="5731510" cy="4298950"/>
            <wp:effectExtent l="0" t="0" r="2540" b="6350"/>
            <wp:docPr id="5037723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F34BF91" w14:textId="0DA7F8BC" w:rsidR="001E018B" w:rsidRPr="00245739" w:rsidRDefault="001E018B" w:rsidP="00245739">
      <w:pPr>
        <w:spacing w:line="360" w:lineRule="auto"/>
        <w:rPr>
          <w:rFonts w:ascii="Arial" w:hAnsi="Arial" w:cs="Arial"/>
          <w:sz w:val="22"/>
          <w:szCs w:val="22"/>
        </w:rPr>
      </w:pPr>
      <w:proofErr w:type="spellStart"/>
      <w:r w:rsidRPr="00245739">
        <w:rPr>
          <w:rFonts w:ascii="Arial" w:hAnsi="Arial" w:cs="Arial"/>
          <w:sz w:val="22"/>
          <w:szCs w:val="22"/>
        </w:rPr>
        <w:t>serverJu</w:t>
      </w:r>
      <w:proofErr w:type="spellEnd"/>
      <w:r w:rsidRPr="00245739">
        <w:rPr>
          <w:rFonts w:ascii="Arial" w:hAnsi="Arial" w:cs="Arial"/>
          <w:sz w:val="22"/>
          <w:szCs w:val="22"/>
        </w:rPr>
        <w:t xml:space="preserve"> has started successfully and the Windows Server desktop is visible. This confirms that the second Windows virtual machine was installed correctly and was ready to be connected to the Windows internal network.</w:t>
      </w:r>
    </w:p>
    <w:p w14:paraId="2AADD948" w14:textId="77777777" w:rsidR="001E018B" w:rsidRPr="00245739" w:rsidRDefault="001E018B" w:rsidP="00245739">
      <w:pPr>
        <w:spacing w:line="360" w:lineRule="auto"/>
        <w:rPr>
          <w:rFonts w:ascii="Arial" w:hAnsi="Arial" w:cs="Arial"/>
          <w:sz w:val="22"/>
          <w:szCs w:val="22"/>
        </w:rPr>
      </w:pPr>
    </w:p>
    <w:p w14:paraId="38B24171" w14:textId="77777777" w:rsidR="00386E41" w:rsidRPr="00245739" w:rsidRDefault="00386E41" w:rsidP="00245739">
      <w:pPr>
        <w:spacing w:line="360" w:lineRule="auto"/>
        <w:rPr>
          <w:rFonts w:ascii="Arial" w:hAnsi="Arial" w:cs="Arial"/>
          <w:sz w:val="22"/>
          <w:szCs w:val="22"/>
        </w:rPr>
      </w:pPr>
    </w:p>
    <w:p w14:paraId="4A9DD494" w14:textId="404321CD" w:rsidR="00130591" w:rsidRPr="00245739" w:rsidRDefault="00130591" w:rsidP="00245739">
      <w:pPr>
        <w:spacing w:line="360" w:lineRule="auto"/>
        <w:rPr>
          <w:rFonts w:ascii="Arial" w:hAnsi="Arial" w:cs="Arial"/>
          <w:sz w:val="22"/>
          <w:szCs w:val="22"/>
        </w:rPr>
      </w:pPr>
    </w:p>
    <w:p w14:paraId="70C47193" w14:textId="5F7DC7B5" w:rsidR="00130591" w:rsidRPr="00245739" w:rsidRDefault="001E018B" w:rsidP="00245739">
      <w:pPr>
        <w:spacing w:line="360" w:lineRule="auto"/>
        <w:rPr>
          <w:rFonts w:ascii="Arial" w:hAnsi="Arial" w:cs="Arial"/>
          <w:sz w:val="22"/>
          <w:szCs w:val="22"/>
        </w:rPr>
      </w:pPr>
      <w:r w:rsidRPr="00245739">
        <w:rPr>
          <w:rFonts w:ascii="Arial" w:hAnsi="Arial" w:cs="Arial"/>
          <w:sz w:val="22"/>
          <w:szCs w:val="22"/>
        </w:rPr>
        <w:lastRenderedPageBreak/>
        <w:t xml:space="preserve">S.8 </w:t>
      </w:r>
      <w:proofErr w:type="spellStart"/>
      <w:r w:rsidR="005407F3" w:rsidRPr="00245739">
        <w:rPr>
          <w:rFonts w:ascii="Arial" w:hAnsi="Arial" w:cs="Arial"/>
          <w:sz w:val="22"/>
          <w:szCs w:val="22"/>
        </w:rPr>
        <w:t>Derbian</w:t>
      </w:r>
      <w:proofErr w:type="spellEnd"/>
      <w:r w:rsidR="005407F3" w:rsidRPr="00245739">
        <w:rPr>
          <w:rFonts w:ascii="Arial" w:hAnsi="Arial" w:cs="Arial"/>
          <w:sz w:val="22"/>
          <w:szCs w:val="22"/>
        </w:rPr>
        <w:t xml:space="preserve"> desktop</w:t>
      </w:r>
      <w:r w:rsidRPr="00245739">
        <w:rPr>
          <w:rFonts w:ascii="Arial" w:hAnsi="Arial" w:cs="Arial"/>
          <w:noProof/>
          <w:sz w:val="22"/>
          <w:szCs w:val="22"/>
        </w:rPr>
        <w:drawing>
          <wp:inline distT="0" distB="0" distL="0" distR="0" wp14:anchorId="0A006AEE" wp14:editId="26E9F331">
            <wp:extent cx="5731510" cy="3573780"/>
            <wp:effectExtent l="0" t="0" r="2540" b="7620"/>
            <wp:docPr id="18899553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55319" name="Picture 1889955319"/>
                    <pic:cNvPicPr/>
                  </pic:nvPicPr>
                  <pic:blipFill>
                    <a:blip r:embed="rId16">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inline>
        </w:drawing>
      </w:r>
      <w:r w:rsidRPr="00245739">
        <w:rPr>
          <w:rFonts w:ascii="Arial" w:hAnsi="Arial" w:cs="Arial"/>
          <w:sz w:val="22"/>
          <w:szCs w:val="22"/>
        </w:rPr>
        <w:t xml:space="preserve"> </w:t>
      </w:r>
      <w:proofErr w:type="spellStart"/>
      <w:r w:rsidRPr="00245739">
        <w:rPr>
          <w:rFonts w:ascii="Arial" w:hAnsi="Arial" w:cs="Arial"/>
          <w:sz w:val="22"/>
          <w:szCs w:val="22"/>
        </w:rPr>
        <w:t>Derbian</w:t>
      </w:r>
      <w:proofErr w:type="spellEnd"/>
      <w:r w:rsidRPr="00245739">
        <w:rPr>
          <w:rFonts w:ascii="Arial" w:hAnsi="Arial" w:cs="Arial"/>
          <w:sz w:val="22"/>
          <w:szCs w:val="22"/>
        </w:rPr>
        <w:t xml:space="preserve"> has booted successfully into the Debian desktop environment. This confirms that the second Debian virtual machine was installed correctly and could be used as the second Linux machine in the topology</w:t>
      </w:r>
      <w:r w:rsidR="005407F3" w:rsidRPr="00245739">
        <w:rPr>
          <w:rFonts w:ascii="Arial" w:hAnsi="Arial" w:cs="Arial"/>
          <w:sz w:val="22"/>
          <w:szCs w:val="22"/>
        </w:rPr>
        <w:t>.</w:t>
      </w:r>
    </w:p>
    <w:p w14:paraId="4296B458" w14:textId="77777777" w:rsidR="00173590" w:rsidRPr="00245739" w:rsidRDefault="00173590" w:rsidP="00245739">
      <w:pPr>
        <w:spacing w:line="360" w:lineRule="auto"/>
        <w:rPr>
          <w:rFonts w:ascii="Arial" w:hAnsi="Arial" w:cs="Arial"/>
          <w:sz w:val="22"/>
          <w:szCs w:val="22"/>
        </w:rPr>
      </w:pPr>
    </w:p>
    <w:p w14:paraId="280BF16D" w14:textId="77777777" w:rsidR="00173590" w:rsidRPr="00245739" w:rsidRDefault="00173590" w:rsidP="00245739">
      <w:pPr>
        <w:spacing w:line="360" w:lineRule="auto"/>
        <w:rPr>
          <w:rFonts w:ascii="Arial" w:hAnsi="Arial" w:cs="Arial"/>
          <w:sz w:val="22"/>
          <w:szCs w:val="22"/>
        </w:rPr>
      </w:pPr>
    </w:p>
    <w:p w14:paraId="56D75635" w14:textId="77777777" w:rsidR="00173590" w:rsidRPr="00245739" w:rsidRDefault="00173590" w:rsidP="00245739">
      <w:pPr>
        <w:spacing w:line="360" w:lineRule="auto"/>
        <w:rPr>
          <w:rFonts w:ascii="Arial" w:hAnsi="Arial" w:cs="Arial"/>
          <w:sz w:val="22"/>
          <w:szCs w:val="22"/>
        </w:rPr>
      </w:pPr>
    </w:p>
    <w:p w14:paraId="5F897EC3" w14:textId="77777777" w:rsidR="00173590" w:rsidRPr="00245739" w:rsidRDefault="00173590" w:rsidP="00245739">
      <w:pPr>
        <w:spacing w:line="360" w:lineRule="auto"/>
        <w:rPr>
          <w:rFonts w:ascii="Arial" w:hAnsi="Arial" w:cs="Arial"/>
          <w:sz w:val="22"/>
          <w:szCs w:val="22"/>
        </w:rPr>
      </w:pPr>
    </w:p>
    <w:p w14:paraId="5691070D" w14:textId="77777777" w:rsidR="00130591" w:rsidRPr="00245739" w:rsidRDefault="00130591" w:rsidP="00245739">
      <w:pPr>
        <w:spacing w:line="360" w:lineRule="auto"/>
        <w:rPr>
          <w:rFonts w:ascii="Arial" w:hAnsi="Arial" w:cs="Arial"/>
          <w:sz w:val="22"/>
          <w:szCs w:val="22"/>
        </w:rPr>
      </w:pPr>
    </w:p>
    <w:p w14:paraId="643627FD" w14:textId="4F46E1D3" w:rsidR="00880949" w:rsidRPr="00245739" w:rsidRDefault="00880949" w:rsidP="00245739">
      <w:pPr>
        <w:spacing w:line="360" w:lineRule="auto"/>
        <w:rPr>
          <w:rFonts w:ascii="Arial" w:hAnsi="Arial" w:cs="Arial"/>
          <w:sz w:val="22"/>
          <w:szCs w:val="22"/>
        </w:rPr>
      </w:pPr>
    </w:p>
    <w:p w14:paraId="212D8CB1" w14:textId="3D0A94B2" w:rsidR="005407F3" w:rsidRPr="00245739" w:rsidRDefault="001E018B" w:rsidP="00245739">
      <w:pPr>
        <w:spacing w:line="360" w:lineRule="auto"/>
        <w:rPr>
          <w:rFonts w:ascii="Arial" w:hAnsi="Arial" w:cs="Arial"/>
          <w:sz w:val="22"/>
          <w:szCs w:val="22"/>
        </w:rPr>
      </w:pPr>
      <w:r w:rsidRPr="00245739">
        <w:rPr>
          <w:rFonts w:ascii="Arial" w:hAnsi="Arial" w:cs="Arial"/>
          <w:b/>
          <w:bCs/>
          <w:sz w:val="22"/>
          <w:szCs w:val="22"/>
        </w:rPr>
        <w:lastRenderedPageBreak/>
        <w:t xml:space="preserve">S.9 </w:t>
      </w:r>
      <w:r w:rsidR="00173590" w:rsidRPr="00245739">
        <w:rPr>
          <w:rFonts w:ascii="Arial" w:hAnsi="Arial" w:cs="Arial"/>
          <w:b/>
          <w:bCs/>
          <w:sz w:val="22"/>
          <w:szCs w:val="22"/>
        </w:rPr>
        <w:t>Debian1 desktop</w:t>
      </w:r>
      <w:r w:rsidR="00173590"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1E19EAD5" wp14:editId="5F105D8D">
            <wp:extent cx="5731510" cy="3582035"/>
            <wp:effectExtent l="0" t="0" r="2540" b="0"/>
            <wp:docPr id="13947882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88285" name="Picture 1394788285"/>
                    <pic:cNvPicPr/>
                  </pic:nvPicPr>
                  <pic:blipFill>
                    <a:blip r:embed="rId17">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E28D196" w14:textId="64FB67D2" w:rsidR="001E018B" w:rsidRPr="00245739" w:rsidRDefault="001E018B" w:rsidP="00245739">
      <w:pPr>
        <w:spacing w:line="360" w:lineRule="auto"/>
        <w:rPr>
          <w:rFonts w:ascii="Arial" w:hAnsi="Arial" w:cs="Arial"/>
          <w:sz w:val="22"/>
          <w:szCs w:val="22"/>
        </w:rPr>
      </w:pPr>
      <w:r w:rsidRPr="00245739">
        <w:rPr>
          <w:rFonts w:ascii="Arial" w:hAnsi="Arial" w:cs="Arial"/>
          <w:sz w:val="22"/>
          <w:szCs w:val="22"/>
        </w:rPr>
        <w:t>Debian1 has booted successfully into the Debian desktop environment. This confirms that the first Debian virtual machine was installed correctly and was ready for IP addressing and Linux network testing.</w:t>
      </w:r>
    </w:p>
    <w:p w14:paraId="7C131FEA" w14:textId="5C1BDDC2" w:rsidR="001D43A9" w:rsidRPr="00245739" w:rsidRDefault="00880949" w:rsidP="00245739">
      <w:pPr>
        <w:spacing w:line="360" w:lineRule="auto"/>
        <w:rPr>
          <w:rFonts w:ascii="Arial" w:hAnsi="Arial" w:cs="Arial"/>
          <w:noProof/>
          <w:sz w:val="22"/>
          <w:szCs w:val="22"/>
        </w:rPr>
      </w:pPr>
      <w:r w:rsidRPr="00245739">
        <w:rPr>
          <w:rFonts w:ascii="Arial" w:hAnsi="Arial" w:cs="Arial"/>
          <w:noProof/>
          <w:sz w:val="22"/>
          <w:szCs w:val="22"/>
        </w:rPr>
        <w:br w:type="page"/>
      </w:r>
    </w:p>
    <w:p w14:paraId="52868E9A" w14:textId="02A205C7" w:rsidR="001A0BAB" w:rsidRPr="00245739" w:rsidRDefault="00963F74" w:rsidP="00245739">
      <w:pPr>
        <w:spacing w:line="360" w:lineRule="auto"/>
        <w:rPr>
          <w:rFonts w:ascii="Arial" w:hAnsi="Arial" w:cs="Arial"/>
          <w:noProof/>
          <w:sz w:val="22"/>
          <w:szCs w:val="22"/>
        </w:rPr>
      </w:pPr>
      <w:r w:rsidRPr="00245739">
        <w:rPr>
          <w:rFonts w:ascii="Arial" w:hAnsi="Arial" w:cs="Arial"/>
          <w:b/>
          <w:bCs/>
          <w:noProof/>
          <w:sz w:val="22"/>
          <w:szCs w:val="22"/>
        </w:rPr>
        <w:lastRenderedPageBreak/>
        <w:t xml:space="preserve">S.10 </w:t>
      </w:r>
      <w:r w:rsidR="001A0BAB" w:rsidRPr="00245739">
        <w:rPr>
          <w:rFonts w:ascii="Arial" w:hAnsi="Arial" w:cs="Arial"/>
          <w:b/>
          <w:bCs/>
          <w:noProof/>
          <w:sz w:val="22"/>
          <w:szCs w:val="22"/>
        </w:rPr>
        <w:t>serverJun connected to WinNet</w:t>
      </w:r>
      <w:r w:rsidRPr="00245739">
        <w:rPr>
          <w:rFonts w:ascii="Arial" w:hAnsi="Arial" w:cs="Arial"/>
          <w:noProof/>
          <w:sz w:val="22"/>
          <w:szCs w:val="22"/>
        </w:rPr>
        <w:drawing>
          <wp:inline distT="0" distB="0" distL="0" distR="0" wp14:anchorId="11411819" wp14:editId="73609370">
            <wp:extent cx="5731510" cy="4293870"/>
            <wp:effectExtent l="0" t="0" r="2540" b="0"/>
            <wp:docPr id="100023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2679" name=""/>
                    <pic:cNvPicPr/>
                  </pic:nvPicPr>
                  <pic:blipFill>
                    <a:blip r:embed="rId18"/>
                    <a:stretch>
                      <a:fillRect/>
                    </a:stretch>
                  </pic:blipFill>
                  <pic:spPr>
                    <a:xfrm>
                      <a:off x="0" y="0"/>
                      <a:ext cx="5731510" cy="4293870"/>
                    </a:xfrm>
                    <a:prstGeom prst="rect">
                      <a:avLst/>
                    </a:prstGeom>
                  </pic:spPr>
                </pic:pic>
              </a:graphicData>
            </a:graphic>
          </wp:inline>
        </w:drawing>
      </w:r>
    </w:p>
    <w:p w14:paraId="5A068708" w14:textId="7C025E10" w:rsidR="00880949" w:rsidRPr="00245739" w:rsidRDefault="00963F74" w:rsidP="00245739">
      <w:pPr>
        <w:spacing w:line="360" w:lineRule="auto"/>
        <w:rPr>
          <w:rFonts w:ascii="Arial" w:hAnsi="Arial" w:cs="Arial"/>
          <w:noProof/>
          <w:sz w:val="22"/>
          <w:szCs w:val="22"/>
        </w:rPr>
      </w:pPr>
      <w:r w:rsidRPr="00245739">
        <w:rPr>
          <w:rFonts w:ascii="Arial" w:hAnsi="Arial" w:cs="Arial"/>
          <w:noProof/>
          <w:sz w:val="22"/>
          <w:szCs w:val="22"/>
        </w:rPr>
        <w:t xml:space="preserve">serverJun is configured with Adapter 1 attached to </w:t>
      </w:r>
      <w:r w:rsidRPr="00245739">
        <w:rPr>
          <w:rFonts w:ascii="Arial" w:hAnsi="Arial" w:cs="Arial"/>
          <w:b/>
          <w:bCs/>
          <w:noProof/>
          <w:sz w:val="22"/>
          <w:szCs w:val="22"/>
        </w:rPr>
        <w:t>Internal Network</w:t>
      </w:r>
      <w:r w:rsidRPr="00245739">
        <w:rPr>
          <w:rFonts w:ascii="Arial" w:hAnsi="Arial" w:cs="Arial"/>
          <w:noProof/>
          <w:sz w:val="22"/>
          <w:szCs w:val="22"/>
        </w:rPr>
        <w:t xml:space="preserve"> and the network name set to </w:t>
      </w:r>
      <w:r w:rsidRPr="00245739">
        <w:rPr>
          <w:rFonts w:ascii="Arial" w:hAnsi="Arial" w:cs="Arial"/>
          <w:b/>
          <w:bCs/>
          <w:noProof/>
          <w:sz w:val="22"/>
          <w:szCs w:val="22"/>
        </w:rPr>
        <w:t>WinNet</w:t>
      </w:r>
      <w:r w:rsidRPr="00245739">
        <w:rPr>
          <w:rFonts w:ascii="Arial" w:hAnsi="Arial" w:cs="Arial"/>
          <w:noProof/>
          <w:sz w:val="22"/>
          <w:szCs w:val="22"/>
        </w:rPr>
        <w:t>. This confirms that the first Windows machine is connected to the correct isolated Windows internal network in VirtualBox.</w:t>
      </w:r>
    </w:p>
    <w:p w14:paraId="48FD01AC" w14:textId="49557011" w:rsidR="001D43A9" w:rsidRPr="00245739" w:rsidRDefault="001D43A9" w:rsidP="00245739">
      <w:pPr>
        <w:spacing w:line="360" w:lineRule="auto"/>
        <w:rPr>
          <w:rFonts w:ascii="Arial" w:hAnsi="Arial" w:cs="Arial"/>
          <w:noProof/>
          <w:sz w:val="22"/>
          <w:szCs w:val="22"/>
        </w:rPr>
      </w:pPr>
    </w:p>
    <w:p w14:paraId="62068FC5" w14:textId="0CEE7116" w:rsidR="00637865" w:rsidRPr="00245739" w:rsidRDefault="00637865" w:rsidP="00245739">
      <w:pPr>
        <w:spacing w:line="360" w:lineRule="auto"/>
        <w:rPr>
          <w:rFonts w:ascii="Arial" w:hAnsi="Arial" w:cs="Arial"/>
          <w:noProof/>
          <w:sz w:val="22"/>
          <w:szCs w:val="22"/>
        </w:rPr>
      </w:pPr>
    </w:p>
    <w:p w14:paraId="08D466E4" w14:textId="77777777" w:rsidR="001D43A9" w:rsidRPr="00245739" w:rsidRDefault="001D43A9" w:rsidP="00245739">
      <w:pPr>
        <w:spacing w:line="360" w:lineRule="auto"/>
        <w:rPr>
          <w:rFonts w:ascii="Arial" w:hAnsi="Arial" w:cs="Arial"/>
          <w:noProof/>
          <w:sz w:val="22"/>
          <w:szCs w:val="22"/>
        </w:rPr>
      </w:pPr>
    </w:p>
    <w:p w14:paraId="74B8DF4C" w14:textId="1D94F9A4" w:rsidR="00183454" w:rsidRPr="00245739" w:rsidRDefault="00183454" w:rsidP="00245739">
      <w:pPr>
        <w:spacing w:line="360" w:lineRule="auto"/>
        <w:rPr>
          <w:rFonts w:ascii="Arial" w:hAnsi="Arial" w:cs="Arial"/>
          <w:sz w:val="22"/>
          <w:szCs w:val="22"/>
        </w:rPr>
      </w:pPr>
    </w:p>
    <w:p w14:paraId="35AFF13C" w14:textId="77777777" w:rsidR="006D0278" w:rsidRPr="00245739" w:rsidRDefault="006D0278" w:rsidP="00245739">
      <w:pPr>
        <w:spacing w:line="360" w:lineRule="auto"/>
        <w:rPr>
          <w:rFonts w:ascii="Arial" w:hAnsi="Arial" w:cs="Arial"/>
          <w:sz w:val="22"/>
          <w:szCs w:val="22"/>
        </w:rPr>
      </w:pPr>
    </w:p>
    <w:p w14:paraId="0B884D75" w14:textId="77777777" w:rsidR="006D0278" w:rsidRPr="00245739" w:rsidRDefault="006D0278" w:rsidP="00245739">
      <w:pPr>
        <w:spacing w:line="360" w:lineRule="auto"/>
        <w:rPr>
          <w:rFonts w:ascii="Arial" w:hAnsi="Arial" w:cs="Arial"/>
          <w:sz w:val="22"/>
          <w:szCs w:val="22"/>
        </w:rPr>
      </w:pPr>
    </w:p>
    <w:p w14:paraId="787F51F4" w14:textId="6D032026" w:rsidR="005B483F" w:rsidRPr="00245739" w:rsidRDefault="005B483F" w:rsidP="00245739">
      <w:pPr>
        <w:spacing w:line="360" w:lineRule="auto"/>
        <w:rPr>
          <w:rFonts w:ascii="Arial" w:hAnsi="Arial" w:cs="Arial"/>
          <w:sz w:val="22"/>
          <w:szCs w:val="22"/>
        </w:rPr>
      </w:pPr>
    </w:p>
    <w:p w14:paraId="37B12D6E" w14:textId="77777777" w:rsidR="00FF2825" w:rsidRPr="00245739" w:rsidRDefault="00FF2825" w:rsidP="00245739">
      <w:pPr>
        <w:spacing w:line="360" w:lineRule="auto"/>
        <w:rPr>
          <w:rFonts w:ascii="Arial" w:hAnsi="Arial" w:cs="Arial"/>
          <w:sz w:val="22"/>
          <w:szCs w:val="22"/>
        </w:rPr>
      </w:pPr>
    </w:p>
    <w:p w14:paraId="690EF3EE" w14:textId="2AD4FE54" w:rsidR="00FF2825" w:rsidRPr="00245739" w:rsidRDefault="00FF2825" w:rsidP="00245739">
      <w:pPr>
        <w:spacing w:line="360" w:lineRule="auto"/>
        <w:rPr>
          <w:rFonts w:ascii="Arial" w:hAnsi="Arial" w:cs="Arial"/>
          <w:sz w:val="22"/>
          <w:szCs w:val="22"/>
        </w:rPr>
      </w:pPr>
    </w:p>
    <w:p w14:paraId="761D7031" w14:textId="5CB21611" w:rsidR="00875365" w:rsidRPr="00245739" w:rsidRDefault="00875365" w:rsidP="00245739">
      <w:pPr>
        <w:spacing w:line="360" w:lineRule="auto"/>
        <w:rPr>
          <w:rFonts w:ascii="Arial" w:hAnsi="Arial" w:cs="Arial"/>
          <w:sz w:val="22"/>
          <w:szCs w:val="22"/>
        </w:rPr>
      </w:pPr>
    </w:p>
    <w:p w14:paraId="0284C361" w14:textId="30F5CA89" w:rsidR="00875365" w:rsidRPr="00245739" w:rsidRDefault="00963F74" w:rsidP="00245739">
      <w:pPr>
        <w:spacing w:line="360" w:lineRule="auto"/>
        <w:rPr>
          <w:rFonts w:ascii="Arial" w:hAnsi="Arial" w:cs="Arial"/>
          <w:b/>
          <w:bCs/>
          <w:sz w:val="22"/>
          <w:szCs w:val="22"/>
        </w:rPr>
      </w:pPr>
      <w:r w:rsidRPr="00245739">
        <w:rPr>
          <w:rFonts w:ascii="Arial" w:hAnsi="Arial" w:cs="Arial"/>
          <w:b/>
          <w:bCs/>
          <w:sz w:val="22"/>
          <w:szCs w:val="22"/>
        </w:rPr>
        <w:lastRenderedPageBreak/>
        <w:t xml:space="preserve">S.11 </w:t>
      </w:r>
      <w:proofErr w:type="spellStart"/>
      <w:r w:rsidRPr="00245739">
        <w:rPr>
          <w:rFonts w:ascii="Arial" w:hAnsi="Arial" w:cs="Arial"/>
          <w:b/>
          <w:bCs/>
          <w:sz w:val="22"/>
          <w:szCs w:val="22"/>
        </w:rPr>
        <w:t>serverJu</w:t>
      </w:r>
      <w:proofErr w:type="spellEnd"/>
      <w:r w:rsidRPr="00245739">
        <w:rPr>
          <w:rFonts w:ascii="Arial" w:hAnsi="Arial" w:cs="Arial"/>
          <w:b/>
          <w:bCs/>
          <w:sz w:val="22"/>
          <w:szCs w:val="22"/>
        </w:rPr>
        <w:t xml:space="preserve"> connected to </w:t>
      </w:r>
      <w:proofErr w:type="spellStart"/>
      <w:r w:rsidRPr="00245739">
        <w:rPr>
          <w:rFonts w:ascii="Arial" w:hAnsi="Arial" w:cs="Arial"/>
          <w:b/>
          <w:bCs/>
          <w:sz w:val="22"/>
          <w:szCs w:val="22"/>
        </w:rPr>
        <w:t>WinNet</w:t>
      </w:r>
      <w:proofErr w:type="spellEnd"/>
    </w:p>
    <w:p w14:paraId="3AACA340" w14:textId="082B9F50" w:rsidR="00087AC1" w:rsidRPr="00245739" w:rsidRDefault="00875365" w:rsidP="00245739">
      <w:pPr>
        <w:spacing w:line="360" w:lineRule="auto"/>
        <w:rPr>
          <w:rFonts w:ascii="Arial" w:hAnsi="Arial" w:cs="Arial"/>
          <w:sz w:val="22"/>
          <w:szCs w:val="22"/>
        </w:rPr>
      </w:pPr>
      <w:r w:rsidRPr="00245739">
        <w:rPr>
          <w:rFonts w:ascii="Arial" w:hAnsi="Arial" w:cs="Arial"/>
          <w:sz w:val="22"/>
          <w:szCs w:val="22"/>
        </w:rPr>
        <w:drawing>
          <wp:inline distT="0" distB="0" distL="0" distR="0" wp14:anchorId="0C8B7CC2" wp14:editId="3E3D6941">
            <wp:extent cx="5731510" cy="4293870"/>
            <wp:effectExtent l="0" t="0" r="2540" b="0"/>
            <wp:docPr id="1999676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76744" name=""/>
                    <pic:cNvPicPr/>
                  </pic:nvPicPr>
                  <pic:blipFill>
                    <a:blip r:embed="rId19"/>
                    <a:stretch>
                      <a:fillRect/>
                    </a:stretch>
                  </pic:blipFill>
                  <pic:spPr>
                    <a:xfrm>
                      <a:off x="0" y="0"/>
                      <a:ext cx="5731510" cy="4293870"/>
                    </a:xfrm>
                    <a:prstGeom prst="rect">
                      <a:avLst/>
                    </a:prstGeom>
                  </pic:spPr>
                </pic:pic>
              </a:graphicData>
            </a:graphic>
          </wp:inline>
        </w:drawing>
      </w:r>
    </w:p>
    <w:p w14:paraId="577F9FBA" w14:textId="02F7E560" w:rsidR="00470F56" w:rsidRPr="00245739" w:rsidRDefault="00963F74" w:rsidP="00245739">
      <w:pPr>
        <w:spacing w:line="360" w:lineRule="auto"/>
        <w:rPr>
          <w:rFonts w:ascii="Arial" w:hAnsi="Arial" w:cs="Arial"/>
          <w:sz w:val="22"/>
          <w:szCs w:val="22"/>
        </w:rPr>
      </w:pPr>
      <w:proofErr w:type="spellStart"/>
      <w:r w:rsidRPr="00245739">
        <w:rPr>
          <w:rFonts w:ascii="Arial" w:hAnsi="Arial" w:cs="Arial"/>
          <w:sz w:val="22"/>
          <w:szCs w:val="22"/>
        </w:rPr>
        <w:t>serverJu</w:t>
      </w:r>
      <w:proofErr w:type="spellEnd"/>
      <w:r w:rsidRPr="00245739">
        <w:rPr>
          <w:rFonts w:ascii="Arial" w:hAnsi="Arial" w:cs="Arial"/>
          <w:sz w:val="22"/>
          <w:szCs w:val="22"/>
        </w:rPr>
        <w:t xml:space="preserve"> is also configured with Adapter 1 attached to </w:t>
      </w:r>
      <w:r w:rsidRPr="00245739">
        <w:rPr>
          <w:rFonts w:ascii="Arial" w:hAnsi="Arial" w:cs="Arial"/>
          <w:b/>
          <w:bCs/>
          <w:sz w:val="22"/>
          <w:szCs w:val="22"/>
        </w:rPr>
        <w:t>Internal Network</w:t>
      </w:r>
      <w:r w:rsidRPr="00245739">
        <w:rPr>
          <w:rFonts w:ascii="Arial" w:hAnsi="Arial" w:cs="Arial"/>
          <w:sz w:val="22"/>
          <w:szCs w:val="22"/>
        </w:rPr>
        <w:t xml:space="preserve"> using the same network name, </w:t>
      </w:r>
      <w:proofErr w:type="spellStart"/>
      <w:r w:rsidRPr="00245739">
        <w:rPr>
          <w:rFonts w:ascii="Arial" w:hAnsi="Arial" w:cs="Arial"/>
          <w:b/>
          <w:bCs/>
          <w:sz w:val="22"/>
          <w:szCs w:val="22"/>
        </w:rPr>
        <w:t>WinNet</w:t>
      </w:r>
      <w:proofErr w:type="spellEnd"/>
      <w:r w:rsidRPr="00245739">
        <w:rPr>
          <w:rFonts w:ascii="Arial" w:hAnsi="Arial" w:cs="Arial"/>
          <w:sz w:val="22"/>
          <w:szCs w:val="22"/>
        </w:rPr>
        <w:t>. This confirms that both Windows machines are connected to the same virtual network segment and should be able to communicate with each other.</w:t>
      </w:r>
    </w:p>
    <w:p w14:paraId="326E390D" w14:textId="77777777" w:rsidR="00880949" w:rsidRPr="00245739" w:rsidRDefault="00880949" w:rsidP="00245739">
      <w:pPr>
        <w:spacing w:line="360" w:lineRule="auto"/>
        <w:rPr>
          <w:rFonts w:ascii="Arial" w:hAnsi="Arial" w:cs="Arial"/>
          <w:sz w:val="22"/>
          <w:szCs w:val="22"/>
        </w:rPr>
      </w:pPr>
    </w:p>
    <w:p w14:paraId="2BCC4E48" w14:textId="77777777" w:rsidR="004F27A1" w:rsidRPr="00245739" w:rsidRDefault="004F27A1" w:rsidP="00245739">
      <w:pPr>
        <w:spacing w:line="360" w:lineRule="auto"/>
        <w:rPr>
          <w:rFonts w:ascii="Arial" w:hAnsi="Arial" w:cs="Arial"/>
          <w:sz w:val="22"/>
          <w:szCs w:val="22"/>
        </w:rPr>
      </w:pPr>
    </w:p>
    <w:p w14:paraId="5B8B1EC7" w14:textId="77777777" w:rsidR="004F27A1" w:rsidRPr="00245739" w:rsidRDefault="004F27A1" w:rsidP="00245739">
      <w:pPr>
        <w:spacing w:line="360" w:lineRule="auto"/>
        <w:rPr>
          <w:rFonts w:ascii="Arial" w:hAnsi="Arial" w:cs="Arial"/>
          <w:sz w:val="22"/>
          <w:szCs w:val="22"/>
        </w:rPr>
      </w:pPr>
    </w:p>
    <w:p w14:paraId="482D007F" w14:textId="7B32F0E1" w:rsidR="004F27A1" w:rsidRPr="00245739" w:rsidRDefault="004F27A1" w:rsidP="00245739">
      <w:pPr>
        <w:spacing w:line="360" w:lineRule="auto"/>
        <w:rPr>
          <w:rFonts w:ascii="Arial" w:hAnsi="Arial" w:cs="Arial"/>
          <w:sz w:val="22"/>
          <w:szCs w:val="22"/>
        </w:rPr>
      </w:pPr>
    </w:p>
    <w:p w14:paraId="40D2B6B4" w14:textId="77777777" w:rsidR="005B483F" w:rsidRPr="00245739" w:rsidRDefault="005B483F" w:rsidP="00245739">
      <w:pPr>
        <w:spacing w:line="360" w:lineRule="auto"/>
        <w:rPr>
          <w:rFonts w:ascii="Arial" w:hAnsi="Arial" w:cs="Arial"/>
          <w:sz w:val="22"/>
          <w:szCs w:val="22"/>
        </w:rPr>
      </w:pPr>
      <w:r w:rsidRPr="00245739">
        <w:rPr>
          <w:rFonts w:ascii="Arial" w:hAnsi="Arial" w:cs="Arial"/>
          <w:sz w:val="22"/>
          <w:szCs w:val="22"/>
        </w:rPr>
        <w:br w:type="page"/>
      </w:r>
    </w:p>
    <w:p w14:paraId="47E3C90F" w14:textId="3FBB1AD7" w:rsidR="005B483F" w:rsidRPr="00245739" w:rsidRDefault="00963F74" w:rsidP="00245739">
      <w:pPr>
        <w:spacing w:line="360" w:lineRule="auto"/>
        <w:rPr>
          <w:rFonts w:ascii="Arial" w:hAnsi="Arial" w:cs="Arial"/>
          <w:b/>
          <w:bCs/>
          <w:sz w:val="22"/>
          <w:szCs w:val="22"/>
        </w:rPr>
      </w:pPr>
      <w:r w:rsidRPr="00245739">
        <w:rPr>
          <w:rFonts w:ascii="Arial" w:hAnsi="Arial" w:cs="Arial"/>
          <w:b/>
          <w:bCs/>
          <w:sz w:val="22"/>
          <w:szCs w:val="22"/>
        </w:rPr>
        <w:lastRenderedPageBreak/>
        <w:t xml:space="preserve">S.12 </w:t>
      </w:r>
      <w:proofErr w:type="spellStart"/>
      <w:r w:rsidRPr="00245739">
        <w:rPr>
          <w:rFonts w:ascii="Arial" w:hAnsi="Arial" w:cs="Arial"/>
          <w:b/>
          <w:bCs/>
          <w:sz w:val="22"/>
          <w:szCs w:val="22"/>
        </w:rPr>
        <w:t>De</w:t>
      </w:r>
      <w:r w:rsidRPr="00245739">
        <w:rPr>
          <w:rFonts w:ascii="Arial" w:hAnsi="Arial" w:cs="Arial"/>
          <w:b/>
          <w:bCs/>
          <w:sz w:val="22"/>
          <w:szCs w:val="22"/>
        </w:rPr>
        <w:t>rbian</w:t>
      </w:r>
      <w:proofErr w:type="spellEnd"/>
      <w:r w:rsidRPr="00245739">
        <w:rPr>
          <w:rFonts w:ascii="Arial" w:hAnsi="Arial" w:cs="Arial"/>
          <w:b/>
          <w:bCs/>
          <w:sz w:val="22"/>
          <w:szCs w:val="22"/>
        </w:rPr>
        <w:t xml:space="preserve"> connected to </w:t>
      </w:r>
      <w:proofErr w:type="spellStart"/>
      <w:r w:rsidRPr="00245739">
        <w:rPr>
          <w:rFonts w:ascii="Arial" w:hAnsi="Arial" w:cs="Arial"/>
          <w:b/>
          <w:bCs/>
          <w:sz w:val="22"/>
          <w:szCs w:val="22"/>
        </w:rPr>
        <w:t>LinuxNet</w:t>
      </w:r>
      <w:proofErr w:type="spellEnd"/>
    </w:p>
    <w:p w14:paraId="09FDC038" w14:textId="5130B40B" w:rsidR="00EA7B20" w:rsidRPr="00245739" w:rsidRDefault="00963F74" w:rsidP="00245739">
      <w:pPr>
        <w:spacing w:line="360" w:lineRule="auto"/>
        <w:rPr>
          <w:rFonts w:ascii="Arial" w:hAnsi="Arial" w:cs="Arial"/>
          <w:sz w:val="22"/>
          <w:szCs w:val="22"/>
        </w:rPr>
      </w:pPr>
      <w:r w:rsidRPr="00245739">
        <w:rPr>
          <w:rFonts w:ascii="Arial" w:hAnsi="Arial" w:cs="Arial"/>
          <w:sz w:val="22"/>
          <w:szCs w:val="22"/>
        </w:rPr>
        <w:drawing>
          <wp:inline distT="0" distB="0" distL="0" distR="0" wp14:anchorId="6129B04A" wp14:editId="31BDEBF2">
            <wp:extent cx="5731510" cy="4025900"/>
            <wp:effectExtent l="0" t="0" r="2540" b="0"/>
            <wp:docPr id="1002986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986713" name=""/>
                    <pic:cNvPicPr/>
                  </pic:nvPicPr>
                  <pic:blipFill>
                    <a:blip r:embed="rId20"/>
                    <a:stretch>
                      <a:fillRect/>
                    </a:stretch>
                  </pic:blipFill>
                  <pic:spPr>
                    <a:xfrm>
                      <a:off x="0" y="0"/>
                      <a:ext cx="5731510" cy="4025900"/>
                    </a:xfrm>
                    <a:prstGeom prst="rect">
                      <a:avLst/>
                    </a:prstGeom>
                  </pic:spPr>
                </pic:pic>
              </a:graphicData>
            </a:graphic>
          </wp:inline>
        </w:drawing>
      </w:r>
      <w:proofErr w:type="spellStart"/>
      <w:r w:rsidRPr="00245739">
        <w:rPr>
          <w:rFonts w:ascii="Arial" w:hAnsi="Arial" w:cs="Arial"/>
          <w:sz w:val="22"/>
          <w:szCs w:val="22"/>
        </w:rPr>
        <w:t>Derbian</w:t>
      </w:r>
      <w:proofErr w:type="spellEnd"/>
      <w:r w:rsidR="00EA7B20" w:rsidRPr="00245739">
        <w:rPr>
          <w:rFonts w:ascii="Arial" w:hAnsi="Arial" w:cs="Arial"/>
          <w:sz w:val="22"/>
          <w:szCs w:val="22"/>
        </w:rPr>
        <w:t xml:space="preserve"> </w:t>
      </w:r>
      <w:r w:rsidRPr="00245739">
        <w:rPr>
          <w:rFonts w:ascii="Arial" w:hAnsi="Arial" w:cs="Arial"/>
          <w:sz w:val="22"/>
          <w:szCs w:val="22"/>
        </w:rPr>
        <w:t xml:space="preserve">is configured with Adapter 1 attached to </w:t>
      </w:r>
      <w:r w:rsidRPr="00245739">
        <w:rPr>
          <w:rFonts w:ascii="Arial" w:hAnsi="Arial" w:cs="Arial"/>
          <w:b/>
          <w:bCs/>
          <w:sz w:val="22"/>
          <w:szCs w:val="22"/>
        </w:rPr>
        <w:t>Internal Network</w:t>
      </w:r>
      <w:r w:rsidRPr="00245739">
        <w:rPr>
          <w:rFonts w:ascii="Arial" w:hAnsi="Arial" w:cs="Arial"/>
          <w:sz w:val="22"/>
          <w:szCs w:val="22"/>
        </w:rPr>
        <w:t xml:space="preserve"> and the network name set to </w:t>
      </w:r>
      <w:proofErr w:type="spellStart"/>
      <w:r w:rsidRPr="00245739">
        <w:rPr>
          <w:rFonts w:ascii="Arial" w:hAnsi="Arial" w:cs="Arial"/>
          <w:b/>
          <w:bCs/>
          <w:sz w:val="22"/>
          <w:szCs w:val="22"/>
        </w:rPr>
        <w:t>LinuxNet</w:t>
      </w:r>
      <w:proofErr w:type="spellEnd"/>
      <w:r w:rsidRPr="00245739">
        <w:rPr>
          <w:rFonts w:ascii="Arial" w:hAnsi="Arial" w:cs="Arial"/>
          <w:sz w:val="22"/>
          <w:szCs w:val="22"/>
        </w:rPr>
        <w:t>. This confirms that the first Debian machine is connected to the Linux internal network rather than the Windows network.</w:t>
      </w:r>
    </w:p>
    <w:p w14:paraId="5C283398" w14:textId="77777777" w:rsidR="00C500B4" w:rsidRPr="00245739" w:rsidRDefault="00C500B4" w:rsidP="00245739">
      <w:pPr>
        <w:spacing w:line="360" w:lineRule="auto"/>
        <w:rPr>
          <w:rFonts w:ascii="Arial" w:hAnsi="Arial" w:cs="Arial"/>
          <w:sz w:val="22"/>
          <w:szCs w:val="22"/>
        </w:rPr>
      </w:pPr>
    </w:p>
    <w:p w14:paraId="217662EC" w14:textId="77777777" w:rsidR="00C500B4" w:rsidRPr="00245739" w:rsidRDefault="00C500B4" w:rsidP="00245739">
      <w:pPr>
        <w:spacing w:line="360" w:lineRule="auto"/>
        <w:rPr>
          <w:rFonts w:ascii="Arial" w:hAnsi="Arial" w:cs="Arial"/>
          <w:sz w:val="22"/>
          <w:szCs w:val="22"/>
        </w:rPr>
      </w:pPr>
    </w:p>
    <w:p w14:paraId="510AC5A6" w14:textId="06448B83" w:rsidR="00C500B4" w:rsidRPr="00245739" w:rsidRDefault="00C500B4" w:rsidP="00245739">
      <w:pPr>
        <w:spacing w:line="360" w:lineRule="auto"/>
        <w:rPr>
          <w:rFonts w:ascii="Arial" w:hAnsi="Arial" w:cs="Arial"/>
          <w:sz w:val="22"/>
          <w:szCs w:val="22"/>
        </w:rPr>
      </w:pPr>
    </w:p>
    <w:p w14:paraId="7B5730FB" w14:textId="2847C135" w:rsidR="000316BA" w:rsidRPr="00245739" w:rsidRDefault="00963F74" w:rsidP="00245739">
      <w:pPr>
        <w:spacing w:line="360" w:lineRule="auto"/>
        <w:rPr>
          <w:rFonts w:ascii="Arial" w:hAnsi="Arial" w:cs="Arial"/>
          <w:sz w:val="22"/>
          <w:szCs w:val="22"/>
        </w:rPr>
      </w:pPr>
      <w:r w:rsidRPr="00245739">
        <w:rPr>
          <w:rFonts w:ascii="Arial" w:hAnsi="Arial" w:cs="Arial"/>
          <w:b/>
          <w:bCs/>
          <w:sz w:val="22"/>
          <w:szCs w:val="22"/>
        </w:rPr>
        <w:lastRenderedPageBreak/>
        <w:t xml:space="preserve">S.13 </w:t>
      </w:r>
      <w:r w:rsidR="003A7DFC" w:rsidRPr="00245739">
        <w:rPr>
          <w:rFonts w:ascii="Arial" w:hAnsi="Arial" w:cs="Arial"/>
          <w:b/>
          <w:bCs/>
          <w:sz w:val="22"/>
          <w:szCs w:val="22"/>
        </w:rPr>
        <w:t>Debian</w:t>
      </w:r>
      <w:r w:rsidR="003A7DFC" w:rsidRPr="00245739">
        <w:rPr>
          <w:rFonts w:ascii="Arial" w:hAnsi="Arial" w:cs="Arial"/>
          <w:b/>
          <w:bCs/>
          <w:sz w:val="22"/>
          <w:szCs w:val="22"/>
        </w:rPr>
        <w:t>1</w:t>
      </w:r>
      <w:r w:rsidR="003A7DFC" w:rsidRPr="00245739">
        <w:rPr>
          <w:rFonts w:ascii="Arial" w:hAnsi="Arial" w:cs="Arial"/>
          <w:b/>
          <w:bCs/>
          <w:sz w:val="22"/>
          <w:szCs w:val="22"/>
        </w:rPr>
        <w:t xml:space="preserve"> </w:t>
      </w:r>
      <w:r w:rsidRPr="00245739">
        <w:rPr>
          <w:rFonts w:ascii="Arial" w:hAnsi="Arial" w:cs="Arial"/>
          <w:b/>
          <w:bCs/>
          <w:sz w:val="22"/>
          <w:szCs w:val="22"/>
        </w:rPr>
        <w:t xml:space="preserve">connected to </w:t>
      </w:r>
      <w:proofErr w:type="spellStart"/>
      <w:r w:rsidRPr="00245739">
        <w:rPr>
          <w:rFonts w:ascii="Arial" w:hAnsi="Arial" w:cs="Arial"/>
          <w:b/>
          <w:bCs/>
          <w:sz w:val="22"/>
          <w:szCs w:val="22"/>
        </w:rPr>
        <w:t>LinuxNet</w:t>
      </w:r>
      <w:proofErr w:type="spellEnd"/>
      <w:r w:rsidRPr="00245739">
        <w:rPr>
          <w:rFonts w:ascii="Arial" w:hAnsi="Arial" w:cs="Arial"/>
          <w:sz w:val="22"/>
          <w:szCs w:val="22"/>
        </w:rPr>
        <w:t xml:space="preserve"> </w:t>
      </w:r>
      <w:r w:rsidRPr="00245739">
        <w:rPr>
          <w:rFonts w:ascii="Arial" w:hAnsi="Arial" w:cs="Arial"/>
          <w:sz w:val="22"/>
          <w:szCs w:val="22"/>
        </w:rPr>
        <w:drawing>
          <wp:inline distT="0" distB="0" distL="0" distR="0" wp14:anchorId="5F2ED5ED" wp14:editId="3BE53F81">
            <wp:extent cx="5731510" cy="3790950"/>
            <wp:effectExtent l="0" t="0" r="2540" b="0"/>
            <wp:docPr id="1104240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40515" name=""/>
                    <pic:cNvPicPr/>
                  </pic:nvPicPr>
                  <pic:blipFill>
                    <a:blip r:embed="rId21"/>
                    <a:stretch>
                      <a:fillRect/>
                    </a:stretch>
                  </pic:blipFill>
                  <pic:spPr>
                    <a:xfrm>
                      <a:off x="0" y="0"/>
                      <a:ext cx="5731510" cy="3790950"/>
                    </a:xfrm>
                    <a:prstGeom prst="rect">
                      <a:avLst/>
                    </a:prstGeom>
                  </pic:spPr>
                </pic:pic>
              </a:graphicData>
            </a:graphic>
          </wp:inline>
        </w:drawing>
      </w:r>
      <w:r w:rsidRPr="00245739">
        <w:rPr>
          <w:rFonts w:ascii="Arial" w:hAnsi="Arial" w:cs="Arial"/>
          <w:sz w:val="22"/>
          <w:szCs w:val="22"/>
        </w:rPr>
        <w:t xml:space="preserve">Debian1 </w:t>
      </w:r>
      <w:r w:rsidRPr="00245739">
        <w:rPr>
          <w:rFonts w:ascii="Arial" w:hAnsi="Arial" w:cs="Arial"/>
          <w:sz w:val="22"/>
          <w:szCs w:val="22"/>
        </w:rPr>
        <w:t xml:space="preserve">is also connected to the </w:t>
      </w:r>
      <w:proofErr w:type="spellStart"/>
      <w:r w:rsidRPr="00245739">
        <w:rPr>
          <w:rFonts w:ascii="Arial" w:hAnsi="Arial" w:cs="Arial"/>
          <w:b/>
          <w:bCs/>
          <w:sz w:val="22"/>
          <w:szCs w:val="22"/>
        </w:rPr>
        <w:t>LinuxNet</w:t>
      </w:r>
      <w:proofErr w:type="spellEnd"/>
      <w:r w:rsidRPr="00245739">
        <w:rPr>
          <w:rFonts w:ascii="Arial" w:hAnsi="Arial" w:cs="Arial"/>
          <w:sz w:val="22"/>
          <w:szCs w:val="22"/>
        </w:rPr>
        <w:t xml:space="preserve"> internal network. This confirms that both Debian machines are placed in the same isolated Linux network segment, allowing Linux-to-Linux communication while remaining separate from the Windows network.</w:t>
      </w:r>
    </w:p>
    <w:p w14:paraId="13058179" w14:textId="01E5C73A" w:rsidR="000316BA" w:rsidRPr="00245739" w:rsidRDefault="000316BA" w:rsidP="00245739">
      <w:pPr>
        <w:spacing w:line="360" w:lineRule="auto"/>
        <w:rPr>
          <w:rFonts w:ascii="Arial" w:hAnsi="Arial" w:cs="Arial"/>
          <w:sz w:val="22"/>
          <w:szCs w:val="22"/>
        </w:rPr>
      </w:pPr>
    </w:p>
    <w:p w14:paraId="169D9B7C" w14:textId="344D8AFF" w:rsidR="003A7DFC" w:rsidRPr="00245739" w:rsidRDefault="00963F74" w:rsidP="00245739">
      <w:pPr>
        <w:spacing w:line="360" w:lineRule="auto"/>
        <w:rPr>
          <w:rFonts w:ascii="Arial" w:hAnsi="Arial" w:cs="Arial"/>
          <w:sz w:val="22"/>
          <w:szCs w:val="22"/>
        </w:rPr>
      </w:pPr>
      <w:r w:rsidRPr="00245739">
        <w:rPr>
          <w:rFonts w:ascii="Arial" w:hAnsi="Arial" w:cs="Arial"/>
          <w:b/>
          <w:bCs/>
          <w:sz w:val="22"/>
          <w:szCs w:val="22"/>
        </w:rPr>
        <w:lastRenderedPageBreak/>
        <w:t xml:space="preserve">S.14 </w:t>
      </w:r>
      <w:r w:rsidRPr="00245739">
        <w:rPr>
          <w:rFonts w:ascii="Arial" w:hAnsi="Arial" w:cs="Arial"/>
          <w:b/>
          <w:bCs/>
          <w:sz w:val="22"/>
          <w:szCs w:val="22"/>
        </w:rPr>
        <w:t xml:space="preserve">IP configuration of </w:t>
      </w:r>
      <w:proofErr w:type="spellStart"/>
      <w:r w:rsidRPr="00245739">
        <w:rPr>
          <w:rFonts w:ascii="Arial" w:hAnsi="Arial" w:cs="Arial"/>
          <w:b/>
          <w:bCs/>
          <w:sz w:val="22"/>
          <w:szCs w:val="22"/>
        </w:rPr>
        <w:t>serverJun</w:t>
      </w:r>
      <w:proofErr w:type="spellEnd"/>
      <w:r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71A356EC" wp14:editId="5F79D189">
            <wp:extent cx="5731510" cy="4298315"/>
            <wp:effectExtent l="0" t="0" r="2540" b="6985"/>
            <wp:docPr id="8243189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318933" name="Picture 824318933"/>
                    <pic:cNvPicPr/>
                  </pic:nvPicPr>
                  <pic:blipFill>
                    <a:blip r:embed="rId22">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5722A03E" w14:textId="29716DB6" w:rsidR="00963F74" w:rsidRPr="00245739" w:rsidRDefault="00963F74" w:rsidP="00245739">
      <w:pPr>
        <w:spacing w:line="360" w:lineRule="auto"/>
        <w:rPr>
          <w:rFonts w:ascii="Arial" w:hAnsi="Arial" w:cs="Arial"/>
          <w:sz w:val="22"/>
          <w:szCs w:val="22"/>
        </w:rPr>
      </w:pPr>
      <w:r w:rsidRPr="00245739">
        <w:rPr>
          <w:rFonts w:ascii="Arial" w:hAnsi="Arial" w:cs="Arial"/>
          <w:sz w:val="22"/>
          <w:szCs w:val="22"/>
        </w:rPr>
        <w:t xml:space="preserve">The ipconfig command confirms that </w:t>
      </w:r>
      <w:proofErr w:type="spellStart"/>
      <w:r w:rsidRPr="00245739">
        <w:rPr>
          <w:rFonts w:ascii="Arial" w:hAnsi="Arial" w:cs="Arial"/>
          <w:sz w:val="22"/>
          <w:szCs w:val="22"/>
        </w:rPr>
        <w:t>serverJun</w:t>
      </w:r>
      <w:proofErr w:type="spellEnd"/>
      <w:r w:rsidRPr="00245739">
        <w:rPr>
          <w:rFonts w:ascii="Arial" w:hAnsi="Arial" w:cs="Arial"/>
          <w:sz w:val="22"/>
          <w:szCs w:val="22"/>
        </w:rPr>
        <w:t xml:space="preserve"> has been assigned the IPv4 address </w:t>
      </w:r>
      <w:r w:rsidRPr="00245739">
        <w:rPr>
          <w:rFonts w:ascii="Arial" w:hAnsi="Arial" w:cs="Arial"/>
          <w:b/>
          <w:bCs/>
          <w:sz w:val="22"/>
          <w:szCs w:val="22"/>
        </w:rPr>
        <w:t>192.168.100.2</w:t>
      </w:r>
      <w:r w:rsidRPr="00245739">
        <w:rPr>
          <w:rFonts w:ascii="Arial" w:hAnsi="Arial" w:cs="Arial"/>
          <w:sz w:val="22"/>
          <w:szCs w:val="22"/>
        </w:rPr>
        <w:t xml:space="preserve"> with subnet mask </w:t>
      </w:r>
      <w:r w:rsidRPr="00245739">
        <w:rPr>
          <w:rFonts w:ascii="Arial" w:hAnsi="Arial" w:cs="Arial"/>
          <w:b/>
          <w:bCs/>
          <w:sz w:val="22"/>
          <w:szCs w:val="22"/>
        </w:rPr>
        <w:t>255.255.255.0</w:t>
      </w:r>
      <w:r w:rsidRPr="00245739">
        <w:rPr>
          <w:rFonts w:ascii="Arial" w:hAnsi="Arial" w:cs="Arial"/>
          <w:sz w:val="22"/>
          <w:szCs w:val="22"/>
        </w:rPr>
        <w:t>. This verifies the IP configuration of the first Windows machine.</w:t>
      </w:r>
    </w:p>
    <w:p w14:paraId="63E33B68" w14:textId="3FBF9AB2" w:rsidR="008821CF" w:rsidRPr="00245739" w:rsidRDefault="008821CF" w:rsidP="00245739">
      <w:pPr>
        <w:spacing w:line="360" w:lineRule="auto"/>
        <w:rPr>
          <w:rFonts w:ascii="Arial" w:hAnsi="Arial" w:cs="Arial"/>
          <w:sz w:val="22"/>
          <w:szCs w:val="22"/>
        </w:rPr>
      </w:pPr>
    </w:p>
    <w:p w14:paraId="1A96749B" w14:textId="02E87F9F" w:rsidR="008E110B" w:rsidRPr="00245739" w:rsidRDefault="00067BAF" w:rsidP="00245739">
      <w:pPr>
        <w:spacing w:line="360" w:lineRule="auto"/>
        <w:rPr>
          <w:rFonts w:ascii="Arial" w:hAnsi="Arial" w:cs="Arial"/>
          <w:sz w:val="22"/>
          <w:szCs w:val="22"/>
        </w:rPr>
      </w:pPr>
      <w:r w:rsidRPr="00245739">
        <w:rPr>
          <w:rFonts w:ascii="Arial" w:hAnsi="Arial" w:cs="Arial"/>
          <w:b/>
          <w:bCs/>
          <w:sz w:val="22"/>
          <w:szCs w:val="22"/>
        </w:rPr>
        <w:lastRenderedPageBreak/>
        <w:t xml:space="preserve">S.15 </w:t>
      </w:r>
      <w:r w:rsidRPr="00245739">
        <w:rPr>
          <w:rFonts w:ascii="Arial" w:hAnsi="Arial" w:cs="Arial"/>
          <w:b/>
          <w:bCs/>
          <w:sz w:val="22"/>
          <w:szCs w:val="22"/>
        </w:rPr>
        <w:t xml:space="preserve">IP configuration of </w:t>
      </w:r>
      <w:proofErr w:type="spellStart"/>
      <w:r w:rsidRPr="00245739">
        <w:rPr>
          <w:rFonts w:ascii="Arial" w:hAnsi="Arial" w:cs="Arial"/>
          <w:b/>
          <w:bCs/>
          <w:sz w:val="22"/>
          <w:szCs w:val="22"/>
        </w:rPr>
        <w:t>serverJu</w:t>
      </w:r>
      <w:proofErr w:type="spellEnd"/>
      <w:r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30C3714E" wp14:editId="15BEC902">
            <wp:extent cx="5731510" cy="4298315"/>
            <wp:effectExtent l="0" t="0" r="2540" b="6985"/>
            <wp:docPr id="2003964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6414" name="Picture 200396414"/>
                    <pic:cNvPicPr/>
                  </pic:nvPicPr>
                  <pic:blipFill>
                    <a:blip r:embed="rId23">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sidRPr="00245739">
        <w:rPr>
          <w:rFonts w:ascii="Arial" w:hAnsi="Arial" w:cs="Arial"/>
          <w:sz w:val="22"/>
          <w:szCs w:val="22"/>
        </w:rPr>
        <w:t xml:space="preserve"> </w:t>
      </w:r>
      <w:r w:rsidRPr="00245739">
        <w:rPr>
          <w:rFonts w:ascii="Arial" w:hAnsi="Arial" w:cs="Arial"/>
          <w:sz w:val="22"/>
          <w:szCs w:val="22"/>
        </w:rPr>
        <w:t xml:space="preserve">The ipconfig command confirms that </w:t>
      </w:r>
      <w:proofErr w:type="spellStart"/>
      <w:r w:rsidRPr="00245739">
        <w:rPr>
          <w:rFonts w:ascii="Arial" w:hAnsi="Arial" w:cs="Arial"/>
          <w:sz w:val="22"/>
          <w:szCs w:val="22"/>
        </w:rPr>
        <w:t>serverJu</w:t>
      </w:r>
      <w:proofErr w:type="spellEnd"/>
      <w:r w:rsidRPr="00245739">
        <w:rPr>
          <w:rFonts w:ascii="Arial" w:hAnsi="Arial" w:cs="Arial"/>
          <w:sz w:val="22"/>
          <w:szCs w:val="22"/>
        </w:rPr>
        <w:t xml:space="preserve"> has been assigned the IPv4 address </w:t>
      </w:r>
      <w:r w:rsidRPr="00245739">
        <w:rPr>
          <w:rFonts w:ascii="Arial" w:hAnsi="Arial" w:cs="Arial"/>
          <w:b/>
          <w:bCs/>
          <w:sz w:val="22"/>
          <w:szCs w:val="22"/>
        </w:rPr>
        <w:t>192.168.100.3</w:t>
      </w:r>
      <w:r w:rsidRPr="00245739">
        <w:rPr>
          <w:rFonts w:ascii="Arial" w:hAnsi="Arial" w:cs="Arial"/>
          <w:sz w:val="22"/>
          <w:szCs w:val="22"/>
        </w:rPr>
        <w:t xml:space="preserve"> with subnet mask </w:t>
      </w:r>
      <w:r w:rsidRPr="00245739">
        <w:rPr>
          <w:rFonts w:ascii="Arial" w:hAnsi="Arial" w:cs="Arial"/>
          <w:b/>
          <w:bCs/>
          <w:sz w:val="22"/>
          <w:szCs w:val="22"/>
        </w:rPr>
        <w:t>255.255.255.0</w:t>
      </w:r>
      <w:r w:rsidRPr="00245739">
        <w:rPr>
          <w:rFonts w:ascii="Arial" w:hAnsi="Arial" w:cs="Arial"/>
          <w:sz w:val="22"/>
          <w:szCs w:val="22"/>
        </w:rPr>
        <w:t>. This verifies that the second Windows machine has a different valid IP address in the same address range</w:t>
      </w:r>
      <w:r w:rsidR="008E110B" w:rsidRPr="00245739">
        <w:rPr>
          <w:rFonts w:ascii="Arial" w:hAnsi="Arial" w:cs="Arial"/>
          <w:sz w:val="22"/>
          <w:szCs w:val="22"/>
        </w:rPr>
        <w:t>.</w:t>
      </w:r>
    </w:p>
    <w:p w14:paraId="43431370" w14:textId="77777777" w:rsidR="00067BAF" w:rsidRPr="00245739" w:rsidRDefault="00067BAF" w:rsidP="00245739">
      <w:pPr>
        <w:spacing w:line="360" w:lineRule="auto"/>
        <w:rPr>
          <w:rFonts w:ascii="Arial" w:hAnsi="Arial" w:cs="Arial"/>
          <w:sz w:val="22"/>
          <w:szCs w:val="22"/>
        </w:rPr>
      </w:pPr>
    </w:p>
    <w:p w14:paraId="13525E4A" w14:textId="77777777" w:rsidR="008821CF" w:rsidRPr="00245739" w:rsidRDefault="008821CF" w:rsidP="00245739">
      <w:pPr>
        <w:spacing w:line="360" w:lineRule="auto"/>
        <w:rPr>
          <w:rFonts w:ascii="Arial" w:hAnsi="Arial" w:cs="Arial"/>
          <w:sz w:val="22"/>
          <w:szCs w:val="22"/>
        </w:rPr>
      </w:pPr>
    </w:p>
    <w:p w14:paraId="1BA99E9C" w14:textId="1642BBB8" w:rsidR="008821CF" w:rsidRPr="00245739" w:rsidRDefault="008821CF" w:rsidP="00245739">
      <w:pPr>
        <w:spacing w:line="360" w:lineRule="auto"/>
        <w:rPr>
          <w:rFonts w:ascii="Arial" w:hAnsi="Arial" w:cs="Arial"/>
          <w:sz w:val="22"/>
          <w:szCs w:val="22"/>
        </w:rPr>
      </w:pPr>
    </w:p>
    <w:p w14:paraId="4E474E38" w14:textId="2A2134F4" w:rsidR="00B90812" w:rsidRPr="00245739" w:rsidRDefault="00067BAF" w:rsidP="00245739">
      <w:pPr>
        <w:spacing w:line="360" w:lineRule="auto"/>
        <w:rPr>
          <w:rFonts w:ascii="Arial" w:hAnsi="Arial" w:cs="Arial"/>
          <w:sz w:val="22"/>
          <w:szCs w:val="22"/>
        </w:rPr>
      </w:pPr>
      <w:r w:rsidRPr="00245739">
        <w:rPr>
          <w:rFonts w:ascii="Arial" w:hAnsi="Arial" w:cs="Arial"/>
          <w:sz w:val="22"/>
          <w:szCs w:val="22"/>
        </w:rPr>
        <w:lastRenderedPageBreak/>
        <w:t xml:space="preserve">S.16 </w:t>
      </w:r>
      <w:r w:rsidRPr="00245739">
        <w:rPr>
          <w:rFonts w:ascii="Arial" w:hAnsi="Arial" w:cs="Arial"/>
          <w:sz w:val="22"/>
          <w:szCs w:val="22"/>
        </w:rPr>
        <w:t xml:space="preserve">IP configuration of </w:t>
      </w:r>
      <w:proofErr w:type="spellStart"/>
      <w:r w:rsidRPr="00245739">
        <w:rPr>
          <w:rFonts w:ascii="Arial" w:hAnsi="Arial" w:cs="Arial"/>
          <w:sz w:val="22"/>
          <w:szCs w:val="22"/>
        </w:rPr>
        <w:t>De</w:t>
      </w:r>
      <w:r w:rsidRPr="00245739">
        <w:rPr>
          <w:rFonts w:ascii="Arial" w:hAnsi="Arial" w:cs="Arial"/>
          <w:sz w:val="22"/>
          <w:szCs w:val="22"/>
        </w:rPr>
        <w:t>r</w:t>
      </w:r>
      <w:r w:rsidRPr="00245739">
        <w:rPr>
          <w:rFonts w:ascii="Arial" w:hAnsi="Arial" w:cs="Arial"/>
          <w:sz w:val="22"/>
          <w:szCs w:val="22"/>
        </w:rPr>
        <w:t>bian</w:t>
      </w:r>
      <w:proofErr w:type="spellEnd"/>
      <w:r w:rsidRPr="00245739">
        <w:rPr>
          <w:rFonts w:ascii="Arial" w:hAnsi="Arial" w:cs="Arial"/>
          <w:sz w:val="22"/>
          <w:szCs w:val="22"/>
        </w:rPr>
        <w:t xml:space="preserve"> machine</w:t>
      </w:r>
      <w:r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2D2419A9" wp14:editId="32BFC107">
            <wp:extent cx="5731510" cy="3573780"/>
            <wp:effectExtent l="0" t="0" r="2540" b="7620"/>
            <wp:docPr id="8036458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45881" name="Picture 803645881"/>
                    <pic:cNvPicPr/>
                  </pic:nvPicPr>
                  <pic:blipFill>
                    <a:blip r:embed="rId24">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inline>
        </w:drawing>
      </w:r>
    </w:p>
    <w:p w14:paraId="302B9112" w14:textId="149761A4" w:rsidR="00067BAF" w:rsidRPr="00245739" w:rsidRDefault="00067BAF" w:rsidP="00245739">
      <w:pPr>
        <w:spacing w:line="360" w:lineRule="auto"/>
        <w:rPr>
          <w:rFonts w:ascii="Arial" w:hAnsi="Arial" w:cs="Arial"/>
          <w:sz w:val="22"/>
          <w:szCs w:val="22"/>
        </w:rPr>
      </w:pPr>
      <w:r w:rsidRPr="00245739">
        <w:rPr>
          <w:rFonts w:ascii="Arial" w:hAnsi="Arial" w:cs="Arial"/>
          <w:sz w:val="22"/>
          <w:szCs w:val="22"/>
        </w:rPr>
        <w:t xml:space="preserve">The </w:t>
      </w:r>
      <w:proofErr w:type="spellStart"/>
      <w:r w:rsidRPr="00245739">
        <w:rPr>
          <w:rFonts w:ascii="Arial" w:hAnsi="Arial" w:cs="Arial"/>
          <w:sz w:val="22"/>
          <w:szCs w:val="22"/>
        </w:rPr>
        <w:t>ip</w:t>
      </w:r>
      <w:proofErr w:type="spellEnd"/>
      <w:r w:rsidRPr="00245739">
        <w:rPr>
          <w:rFonts w:ascii="Arial" w:hAnsi="Arial" w:cs="Arial"/>
          <w:sz w:val="22"/>
          <w:szCs w:val="22"/>
        </w:rPr>
        <w:t xml:space="preserve"> </w:t>
      </w:r>
      <w:proofErr w:type="spellStart"/>
      <w:r w:rsidRPr="00245739">
        <w:rPr>
          <w:rFonts w:ascii="Arial" w:hAnsi="Arial" w:cs="Arial"/>
          <w:sz w:val="22"/>
          <w:szCs w:val="22"/>
        </w:rPr>
        <w:t>addr</w:t>
      </w:r>
      <w:proofErr w:type="spellEnd"/>
      <w:r w:rsidRPr="00245739">
        <w:rPr>
          <w:rFonts w:ascii="Arial" w:hAnsi="Arial" w:cs="Arial"/>
          <w:sz w:val="22"/>
          <w:szCs w:val="22"/>
        </w:rPr>
        <w:t xml:space="preserve"> command confirms the IPv4 address assigned to the Debian machine. The /24 prefix shows that the subnet mask is equivalent to </w:t>
      </w:r>
      <w:r w:rsidRPr="00245739">
        <w:rPr>
          <w:rFonts w:ascii="Arial" w:hAnsi="Arial" w:cs="Arial"/>
          <w:b/>
          <w:bCs/>
          <w:sz w:val="22"/>
          <w:szCs w:val="22"/>
        </w:rPr>
        <w:t>255.255.255.0</w:t>
      </w:r>
      <w:r w:rsidRPr="00245739">
        <w:rPr>
          <w:rFonts w:ascii="Arial" w:hAnsi="Arial" w:cs="Arial"/>
          <w:sz w:val="22"/>
          <w:szCs w:val="22"/>
        </w:rPr>
        <w:t>, confirming that the Linux machine has been configured with the correct network settings.</w:t>
      </w:r>
    </w:p>
    <w:p w14:paraId="5E7AF30C" w14:textId="77777777" w:rsidR="00315D4D" w:rsidRPr="00245739" w:rsidRDefault="00315D4D" w:rsidP="00245739">
      <w:pPr>
        <w:spacing w:line="360" w:lineRule="auto"/>
        <w:rPr>
          <w:rFonts w:ascii="Arial" w:hAnsi="Arial" w:cs="Arial"/>
          <w:sz w:val="22"/>
          <w:szCs w:val="22"/>
        </w:rPr>
      </w:pPr>
    </w:p>
    <w:p w14:paraId="5F47D4B0" w14:textId="77777777" w:rsidR="00315D4D" w:rsidRPr="00245739" w:rsidRDefault="00315D4D" w:rsidP="00245739">
      <w:pPr>
        <w:spacing w:line="360" w:lineRule="auto"/>
        <w:rPr>
          <w:rFonts w:ascii="Arial" w:hAnsi="Arial" w:cs="Arial"/>
          <w:sz w:val="22"/>
          <w:szCs w:val="22"/>
        </w:rPr>
      </w:pPr>
    </w:p>
    <w:p w14:paraId="4D98EF2A" w14:textId="77777777" w:rsidR="00315D4D" w:rsidRPr="00245739" w:rsidRDefault="00315D4D" w:rsidP="00245739">
      <w:pPr>
        <w:spacing w:line="360" w:lineRule="auto"/>
        <w:rPr>
          <w:rFonts w:ascii="Arial" w:hAnsi="Arial" w:cs="Arial"/>
          <w:sz w:val="22"/>
          <w:szCs w:val="22"/>
        </w:rPr>
      </w:pPr>
    </w:p>
    <w:p w14:paraId="6DF8950A" w14:textId="77777777" w:rsidR="00315D4D" w:rsidRPr="00245739" w:rsidRDefault="00315D4D" w:rsidP="00245739">
      <w:pPr>
        <w:spacing w:line="360" w:lineRule="auto"/>
        <w:rPr>
          <w:rFonts w:ascii="Arial" w:hAnsi="Arial" w:cs="Arial"/>
          <w:sz w:val="22"/>
          <w:szCs w:val="22"/>
        </w:rPr>
      </w:pPr>
    </w:p>
    <w:p w14:paraId="07EC3B6E" w14:textId="5FCCEACE" w:rsidR="00743214" w:rsidRPr="00245739" w:rsidRDefault="00743214" w:rsidP="00245739">
      <w:pPr>
        <w:spacing w:line="360" w:lineRule="auto"/>
        <w:rPr>
          <w:rFonts w:ascii="Arial" w:hAnsi="Arial" w:cs="Arial"/>
          <w:sz w:val="22"/>
          <w:szCs w:val="22"/>
        </w:rPr>
      </w:pPr>
    </w:p>
    <w:p w14:paraId="1AD8B8C6" w14:textId="48279C3E" w:rsidR="00315D4D" w:rsidRPr="00245739" w:rsidRDefault="00067BAF" w:rsidP="00245739">
      <w:pPr>
        <w:spacing w:line="360" w:lineRule="auto"/>
        <w:rPr>
          <w:rFonts w:ascii="Arial" w:hAnsi="Arial" w:cs="Arial"/>
          <w:sz w:val="22"/>
          <w:szCs w:val="22"/>
        </w:rPr>
      </w:pPr>
      <w:r w:rsidRPr="00245739">
        <w:rPr>
          <w:rFonts w:ascii="Arial" w:hAnsi="Arial" w:cs="Arial"/>
          <w:b/>
          <w:bCs/>
          <w:sz w:val="22"/>
          <w:szCs w:val="22"/>
        </w:rPr>
        <w:lastRenderedPageBreak/>
        <w:t xml:space="preserve">S.17 </w:t>
      </w:r>
      <w:r w:rsidR="00315D4D" w:rsidRPr="00245739">
        <w:rPr>
          <w:rFonts w:ascii="Arial" w:hAnsi="Arial" w:cs="Arial"/>
          <w:b/>
          <w:bCs/>
          <w:sz w:val="22"/>
          <w:szCs w:val="22"/>
        </w:rPr>
        <w:t>IP address configuration second Debian</w:t>
      </w:r>
      <w:r w:rsidR="00315D4D" w:rsidRPr="00245739">
        <w:rPr>
          <w:rFonts w:ascii="Arial" w:hAnsi="Arial" w:cs="Arial"/>
          <w:b/>
          <w:bCs/>
          <w:sz w:val="22"/>
          <w:szCs w:val="22"/>
        </w:rPr>
        <w:t>1</w:t>
      </w:r>
      <w:r w:rsidRPr="00245739">
        <w:rPr>
          <w:rFonts w:ascii="Arial" w:hAnsi="Arial" w:cs="Arial"/>
          <w:b/>
          <w:bCs/>
          <w:sz w:val="22"/>
          <w:szCs w:val="22"/>
        </w:rPr>
        <w:t xml:space="preserve"> machine</w:t>
      </w:r>
      <w:r w:rsidRPr="00245739">
        <w:rPr>
          <w:rFonts w:ascii="Arial" w:hAnsi="Arial" w:cs="Arial"/>
          <w:noProof/>
          <w:sz w:val="22"/>
          <w:szCs w:val="22"/>
        </w:rPr>
        <w:drawing>
          <wp:inline distT="0" distB="0" distL="0" distR="0" wp14:anchorId="5766C7F7" wp14:editId="60E19E4D">
            <wp:extent cx="5731510" cy="3582035"/>
            <wp:effectExtent l="0" t="0" r="2540" b="0"/>
            <wp:docPr id="9530208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20881" name="Picture 953020881"/>
                    <pic:cNvPicPr/>
                  </pic:nvPicPr>
                  <pic:blipFill>
                    <a:blip r:embed="rId25">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sidR="00315D4D" w:rsidRPr="00245739">
        <w:rPr>
          <w:rFonts w:ascii="Arial" w:hAnsi="Arial" w:cs="Arial"/>
          <w:sz w:val="22"/>
          <w:szCs w:val="22"/>
        </w:rPr>
        <w:t xml:space="preserve"> </w:t>
      </w:r>
    </w:p>
    <w:p w14:paraId="598E0572" w14:textId="5100A227" w:rsidR="00067BAF" w:rsidRPr="00245739" w:rsidRDefault="00067BAF" w:rsidP="00245739">
      <w:pPr>
        <w:spacing w:line="360" w:lineRule="auto"/>
        <w:rPr>
          <w:rFonts w:ascii="Arial" w:hAnsi="Arial" w:cs="Arial"/>
          <w:sz w:val="22"/>
          <w:szCs w:val="22"/>
        </w:rPr>
      </w:pPr>
      <w:r w:rsidRPr="00245739">
        <w:rPr>
          <w:rFonts w:ascii="Arial" w:hAnsi="Arial" w:cs="Arial"/>
          <w:sz w:val="22"/>
          <w:szCs w:val="22"/>
        </w:rPr>
        <w:t xml:space="preserve">The second Debian machine is configured with its own IPv4 address in the same Linux internal network range. This confirms that both Debian machines have unique IP addresses and are ready for connectivity testing inside </w:t>
      </w:r>
      <w:proofErr w:type="spellStart"/>
      <w:r w:rsidRPr="00245739">
        <w:rPr>
          <w:rFonts w:ascii="Arial" w:hAnsi="Arial" w:cs="Arial"/>
          <w:b/>
          <w:bCs/>
          <w:sz w:val="22"/>
          <w:szCs w:val="22"/>
        </w:rPr>
        <w:t>LinuxNet</w:t>
      </w:r>
      <w:proofErr w:type="spellEnd"/>
      <w:r w:rsidRPr="00245739">
        <w:rPr>
          <w:rFonts w:ascii="Arial" w:hAnsi="Arial" w:cs="Arial"/>
          <w:sz w:val="22"/>
          <w:szCs w:val="22"/>
        </w:rPr>
        <w:t>.</w:t>
      </w:r>
    </w:p>
    <w:p w14:paraId="63119215" w14:textId="77777777" w:rsidR="00ED3F2F" w:rsidRPr="00245739" w:rsidRDefault="00ED3F2F" w:rsidP="00245739">
      <w:pPr>
        <w:spacing w:line="360" w:lineRule="auto"/>
        <w:rPr>
          <w:rFonts w:ascii="Arial" w:hAnsi="Arial" w:cs="Arial"/>
          <w:sz w:val="22"/>
          <w:szCs w:val="22"/>
        </w:rPr>
      </w:pPr>
    </w:p>
    <w:p w14:paraId="29842ACD" w14:textId="77777777" w:rsidR="006C372A" w:rsidRPr="00245739" w:rsidRDefault="006C372A" w:rsidP="00245739">
      <w:pPr>
        <w:spacing w:line="360" w:lineRule="auto"/>
        <w:rPr>
          <w:rFonts w:ascii="Arial" w:hAnsi="Arial" w:cs="Arial"/>
          <w:sz w:val="22"/>
          <w:szCs w:val="22"/>
        </w:rPr>
      </w:pPr>
    </w:p>
    <w:p w14:paraId="60CDCC8D" w14:textId="471FDB97" w:rsidR="009045C2" w:rsidRPr="00245739" w:rsidRDefault="009045C2" w:rsidP="00245739">
      <w:pPr>
        <w:spacing w:line="360" w:lineRule="auto"/>
        <w:rPr>
          <w:rFonts w:ascii="Arial" w:hAnsi="Arial" w:cs="Arial"/>
          <w:sz w:val="22"/>
          <w:szCs w:val="22"/>
        </w:rPr>
      </w:pPr>
    </w:p>
    <w:p w14:paraId="5FD32A9C" w14:textId="36524B14" w:rsidR="00A917F5" w:rsidRPr="00245739" w:rsidRDefault="00067BAF" w:rsidP="00245739">
      <w:pPr>
        <w:spacing w:line="360" w:lineRule="auto"/>
        <w:rPr>
          <w:rFonts w:ascii="Arial" w:hAnsi="Arial" w:cs="Arial"/>
          <w:sz w:val="22"/>
          <w:szCs w:val="22"/>
        </w:rPr>
      </w:pPr>
      <w:r w:rsidRPr="00245739">
        <w:rPr>
          <w:rFonts w:ascii="Arial" w:hAnsi="Arial" w:cs="Arial"/>
          <w:b/>
          <w:bCs/>
          <w:sz w:val="22"/>
          <w:szCs w:val="22"/>
        </w:rPr>
        <w:lastRenderedPageBreak/>
        <w:t xml:space="preserve">S.18 </w:t>
      </w:r>
      <w:r w:rsidRPr="00245739">
        <w:rPr>
          <w:rFonts w:ascii="Arial" w:hAnsi="Arial" w:cs="Arial"/>
          <w:b/>
          <w:bCs/>
          <w:sz w:val="22"/>
          <w:szCs w:val="22"/>
        </w:rPr>
        <w:t>Windows network address</w:t>
      </w:r>
      <w:r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7B0B40C8" wp14:editId="5F256198">
            <wp:extent cx="5731510" cy="4298315"/>
            <wp:effectExtent l="0" t="0" r="2540" b="6985"/>
            <wp:docPr id="7867457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45777" name="Picture 786745777"/>
                    <pic:cNvPicPr/>
                  </pic:nvPicPr>
                  <pic:blipFill>
                    <a:blip r:embed="rId26">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sidRPr="00245739">
        <w:rPr>
          <w:rFonts w:ascii="Arial" w:hAnsi="Arial" w:cs="Arial"/>
          <w:sz w:val="22"/>
          <w:szCs w:val="22"/>
        </w:rPr>
        <w:t xml:space="preserve"> </w:t>
      </w:r>
      <w:r w:rsidRPr="00245739">
        <w:rPr>
          <w:rFonts w:ascii="Arial" w:hAnsi="Arial" w:cs="Arial"/>
          <w:sz w:val="22"/>
          <w:szCs w:val="22"/>
        </w:rPr>
        <w:t xml:space="preserve">The route print /4 command displays the Windows routing table. The entry for </w:t>
      </w:r>
      <w:r w:rsidRPr="00245739">
        <w:rPr>
          <w:rFonts w:ascii="Arial" w:hAnsi="Arial" w:cs="Arial"/>
          <w:b/>
          <w:bCs/>
          <w:sz w:val="22"/>
          <w:szCs w:val="22"/>
        </w:rPr>
        <w:t>192.168.100.0</w:t>
      </w:r>
      <w:r w:rsidRPr="00245739">
        <w:rPr>
          <w:rFonts w:ascii="Arial" w:hAnsi="Arial" w:cs="Arial"/>
          <w:sz w:val="22"/>
          <w:szCs w:val="22"/>
        </w:rPr>
        <w:t xml:space="preserve"> with subnet mask </w:t>
      </w:r>
      <w:r w:rsidRPr="00245739">
        <w:rPr>
          <w:rFonts w:ascii="Arial" w:hAnsi="Arial" w:cs="Arial"/>
          <w:b/>
          <w:bCs/>
          <w:sz w:val="22"/>
          <w:szCs w:val="22"/>
        </w:rPr>
        <w:t>255.255.255.0</w:t>
      </w:r>
      <w:r w:rsidRPr="00245739">
        <w:rPr>
          <w:rFonts w:ascii="Arial" w:hAnsi="Arial" w:cs="Arial"/>
          <w:sz w:val="22"/>
          <w:szCs w:val="22"/>
        </w:rPr>
        <w:t xml:space="preserve"> confirms the Windows network address as </w:t>
      </w:r>
      <w:r w:rsidRPr="00245739">
        <w:rPr>
          <w:rFonts w:ascii="Arial" w:hAnsi="Arial" w:cs="Arial"/>
          <w:b/>
          <w:bCs/>
          <w:sz w:val="22"/>
          <w:szCs w:val="22"/>
        </w:rPr>
        <w:t>192.168.100.0/24</w:t>
      </w:r>
      <w:r w:rsidR="00A917F5" w:rsidRPr="00245739">
        <w:rPr>
          <w:rFonts w:ascii="Arial" w:hAnsi="Arial" w:cs="Arial"/>
          <w:sz w:val="22"/>
          <w:szCs w:val="22"/>
        </w:rPr>
        <w:t>.</w:t>
      </w:r>
    </w:p>
    <w:p w14:paraId="209A1030" w14:textId="77777777" w:rsidR="009045C2" w:rsidRPr="00245739" w:rsidRDefault="009045C2" w:rsidP="00245739">
      <w:pPr>
        <w:spacing w:line="360" w:lineRule="auto"/>
        <w:rPr>
          <w:rFonts w:ascii="Arial" w:hAnsi="Arial" w:cs="Arial"/>
          <w:sz w:val="22"/>
          <w:szCs w:val="22"/>
        </w:rPr>
      </w:pPr>
      <w:r w:rsidRPr="00245739">
        <w:rPr>
          <w:rFonts w:ascii="Arial" w:hAnsi="Arial" w:cs="Arial"/>
          <w:sz w:val="22"/>
          <w:szCs w:val="22"/>
        </w:rPr>
        <w:br w:type="page"/>
      </w:r>
    </w:p>
    <w:p w14:paraId="5ACFAE25" w14:textId="44E0598B" w:rsidR="009045C2" w:rsidRPr="00245739" w:rsidRDefault="009045C2" w:rsidP="00245739">
      <w:pPr>
        <w:spacing w:line="360" w:lineRule="auto"/>
        <w:rPr>
          <w:rFonts w:ascii="Arial" w:hAnsi="Arial" w:cs="Arial"/>
          <w:sz w:val="22"/>
          <w:szCs w:val="22"/>
        </w:rPr>
      </w:pPr>
    </w:p>
    <w:p w14:paraId="5A677B38" w14:textId="1AC61015" w:rsidR="000F5FEF" w:rsidRPr="00245739" w:rsidRDefault="00245739" w:rsidP="00245739">
      <w:pPr>
        <w:spacing w:line="360" w:lineRule="auto"/>
        <w:rPr>
          <w:rFonts w:ascii="Arial" w:hAnsi="Arial" w:cs="Arial"/>
          <w:sz w:val="22"/>
          <w:szCs w:val="22"/>
        </w:rPr>
      </w:pPr>
      <w:r w:rsidRPr="00245739">
        <w:rPr>
          <w:rFonts w:ascii="Arial" w:hAnsi="Arial" w:cs="Arial"/>
          <w:b/>
          <w:bCs/>
          <w:sz w:val="22"/>
          <w:szCs w:val="22"/>
        </w:rPr>
        <w:t xml:space="preserve">S.19 </w:t>
      </w:r>
      <w:r w:rsidRPr="00245739">
        <w:rPr>
          <w:rFonts w:ascii="Arial" w:hAnsi="Arial" w:cs="Arial"/>
          <w:b/>
          <w:bCs/>
          <w:sz w:val="22"/>
          <w:szCs w:val="22"/>
        </w:rPr>
        <w:t xml:space="preserve">Linux network </w:t>
      </w:r>
      <w:proofErr w:type="gramStart"/>
      <w:r w:rsidRPr="00245739">
        <w:rPr>
          <w:rFonts w:ascii="Arial" w:hAnsi="Arial" w:cs="Arial"/>
          <w:b/>
          <w:bCs/>
          <w:sz w:val="22"/>
          <w:szCs w:val="22"/>
        </w:rPr>
        <w:t>address</w:t>
      </w:r>
      <w:proofErr w:type="gramEnd"/>
      <w:r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0284DFB7" wp14:editId="0556DE22">
            <wp:extent cx="5731510" cy="3573780"/>
            <wp:effectExtent l="0" t="0" r="2540" b="7620"/>
            <wp:docPr id="3243177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17782" name="Picture 324317782"/>
                    <pic:cNvPicPr/>
                  </pic:nvPicPr>
                  <pic:blipFill>
                    <a:blip r:embed="rId27">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inline>
        </w:drawing>
      </w:r>
      <w:r w:rsidRPr="00245739">
        <w:rPr>
          <w:rFonts w:ascii="Arial" w:hAnsi="Arial" w:cs="Arial"/>
          <w:sz w:val="22"/>
          <w:szCs w:val="22"/>
        </w:rPr>
        <w:t xml:space="preserve"> </w:t>
      </w:r>
      <w:r w:rsidRPr="00245739">
        <w:rPr>
          <w:rFonts w:ascii="Arial" w:hAnsi="Arial" w:cs="Arial"/>
          <w:sz w:val="22"/>
          <w:szCs w:val="22"/>
        </w:rPr>
        <w:t xml:space="preserve">The </w:t>
      </w:r>
      <w:proofErr w:type="spellStart"/>
      <w:r w:rsidRPr="00245739">
        <w:rPr>
          <w:rFonts w:ascii="Arial" w:hAnsi="Arial" w:cs="Arial"/>
          <w:sz w:val="22"/>
          <w:szCs w:val="22"/>
        </w:rPr>
        <w:t>ip</w:t>
      </w:r>
      <w:proofErr w:type="spellEnd"/>
      <w:r w:rsidRPr="00245739">
        <w:rPr>
          <w:rFonts w:ascii="Arial" w:hAnsi="Arial" w:cs="Arial"/>
          <w:sz w:val="22"/>
          <w:szCs w:val="22"/>
        </w:rPr>
        <w:t xml:space="preserve"> route command displays the Linux routing information. The output shows the </w:t>
      </w:r>
      <w:r w:rsidRPr="00245739">
        <w:rPr>
          <w:rFonts w:ascii="Arial" w:hAnsi="Arial" w:cs="Arial"/>
          <w:b/>
          <w:bCs/>
          <w:sz w:val="22"/>
          <w:szCs w:val="22"/>
        </w:rPr>
        <w:t>192.168.100.0/24</w:t>
      </w:r>
      <w:r w:rsidRPr="00245739">
        <w:rPr>
          <w:rFonts w:ascii="Arial" w:hAnsi="Arial" w:cs="Arial"/>
          <w:sz w:val="22"/>
          <w:szCs w:val="22"/>
        </w:rPr>
        <w:t xml:space="preserve"> network on the Debian network interface, confirming the Linux network address used for the internal Linux network</w:t>
      </w:r>
      <w:r w:rsidR="000F5FEF" w:rsidRPr="00245739">
        <w:rPr>
          <w:rFonts w:ascii="Arial" w:hAnsi="Arial" w:cs="Arial"/>
          <w:sz w:val="22"/>
          <w:szCs w:val="22"/>
        </w:rPr>
        <w:t>.</w:t>
      </w:r>
    </w:p>
    <w:p w14:paraId="2A1F16D2" w14:textId="77777777" w:rsidR="008B1008" w:rsidRPr="00245739" w:rsidRDefault="008B1008" w:rsidP="00245739">
      <w:pPr>
        <w:spacing w:line="360" w:lineRule="auto"/>
        <w:rPr>
          <w:rFonts w:ascii="Arial" w:hAnsi="Arial" w:cs="Arial"/>
          <w:sz w:val="22"/>
          <w:szCs w:val="22"/>
        </w:rPr>
      </w:pPr>
    </w:p>
    <w:p w14:paraId="7B96AF55" w14:textId="311BAEB7" w:rsidR="008B1008" w:rsidRPr="00245739" w:rsidRDefault="008B1008" w:rsidP="00245739">
      <w:pPr>
        <w:spacing w:line="360" w:lineRule="auto"/>
        <w:rPr>
          <w:rFonts w:ascii="Arial" w:hAnsi="Arial" w:cs="Arial"/>
          <w:sz w:val="22"/>
          <w:szCs w:val="22"/>
        </w:rPr>
      </w:pPr>
    </w:p>
    <w:p w14:paraId="1C472A00" w14:textId="6F88507B" w:rsidR="000F5FEF" w:rsidRPr="00245739" w:rsidRDefault="002D4E61" w:rsidP="00245739">
      <w:pPr>
        <w:spacing w:line="360" w:lineRule="auto"/>
        <w:rPr>
          <w:rFonts w:ascii="Arial" w:hAnsi="Arial" w:cs="Arial"/>
          <w:sz w:val="22"/>
          <w:szCs w:val="22"/>
        </w:rPr>
      </w:pPr>
      <w:r w:rsidRPr="00245739">
        <w:rPr>
          <w:rFonts w:ascii="Arial" w:hAnsi="Arial" w:cs="Arial"/>
          <w:b/>
          <w:bCs/>
          <w:sz w:val="22"/>
          <w:szCs w:val="22"/>
        </w:rPr>
        <w:lastRenderedPageBreak/>
        <w:t>S</w:t>
      </w:r>
      <w:r w:rsidR="00245739" w:rsidRPr="00245739">
        <w:rPr>
          <w:rFonts w:ascii="Arial" w:hAnsi="Arial" w:cs="Arial"/>
          <w:b/>
          <w:bCs/>
          <w:sz w:val="22"/>
          <w:szCs w:val="22"/>
        </w:rPr>
        <w:t xml:space="preserve">.20 </w:t>
      </w:r>
      <w:r w:rsidR="00245739" w:rsidRPr="00245739">
        <w:rPr>
          <w:rFonts w:ascii="Arial" w:hAnsi="Arial" w:cs="Arial"/>
          <w:b/>
          <w:bCs/>
          <w:sz w:val="22"/>
          <w:szCs w:val="22"/>
        </w:rPr>
        <w:t xml:space="preserve">Ping from </w:t>
      </w:r>
      <w:proofErr w:type="spellStart"/>
      <w:r w:rsidR="00245739" w:rsidRPr="00245739">
        <w:rPr>
          <w:rFonts w:ascii="Arial" w:hAnsi="Arial" w:cs="Arial"/>
          <w:b/>
          <w:bCs/>
          <w:sz w:val="22"/>
          <w:szCs w:val="22"/>
        </w:rPr>
        <w:t>serverJun</w:t>
      </w:r>
      <w:proofErr w:type="spellEnd"/>
      <w:r w:rsidR="00245739" w:rsidRPr="00245739">
        <w:rPr>
          <w:rFonts w:ascii="Arial" w:hAnsi="Arial" w:cs="Arial"/>
          <w:b/>
          <w:bCs/>
          <w:sz w:val="22"/>
          <w:szCs w:val="22"/>
        </w:rPr>
        <w:t xml:space="preserve"> to </w:t>
      </w:r>
      <w:proofErr w:type="spellStart"/>
      <w:r w:rsidR="00245739" w:rsidRPr="00245739">
        <w:rPr>
          <w:rFonts w:ascii="Arial" w:hAnsi="Arial" w:cs="Arial"/>
          <w:b/>
          <w:bCs/>
          <w:sz w:val="22"/>
          <w:szCs w:val="22"/>
        </w:rPr>
        <w:t>serverJu</w:t>
      </w:r>
      <w:proofErr w:type="spellEnd"/>
      <w:r w:rsidR="00245739" w:rsidRPr="00245739">
        <w:rPr>
          <w:rFonts w:ascii="Arial" w:hAnsi="Arial" w:cs="Arial"/>
          <w:sz w:val="22"/>
          <w:szCs w:val="22"/>
        </w:rPr>
        <w:t xml:space="preserve"> </w:t>
      </w:r>
      <w:r w:rsidR="00245739" w:rsidRPr="00245739">
        <w:rPr>
          <w:rFonts w:ascii="Arial" w:hAnsi="Arial" w:cs="Arial"/>
          <w:noProof/>
          <w:sz w:val="22"/>
          <w:szCs w:val="22"/>
        </w:rPr>
        <w:drawing>
          <wp:inline distT="0" distB="0" distL="0" distR="0" wp14:anchorId="7DAD31ED" wp14:editId="77CEACEF">
            <wp:extent cx="5731510" cy="4298315"/>
            <wp:effectExtent l="0" t="0" r="2540" b="6985"/>
            <wp:docPr id="7481718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7184" name="Picture 74817184"/>
                    <pic:cNvPicPr/>
                  </pic:nvPicPr>
                  <pic:blipFill>
                    <a:blip r:embed="rId2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sidR="00245739" w:rsidRPr="00245739">
        <w:rPr>
          <w:rFonts w:ascii="Arial" w:hAnsi="Arial" w:cs="Arial"/>
          <w:sz w:val="22"/>
          <w:szCs w:val="22"/>
        </w:rPr>
        <w:t xml:space="preserve"> </w:t>
      </w:r>
      <w:r w:rsidR="00245739" w:rsidRPr="00245739">
        <w:rPr>
          <w:rFonts w:ascii="Arial" w:hAnsi="Arial" w:cs="Arial"/>
          <w:sz w:val="22"/>
          <w:szCs w:val="22"/>
        </w:rPr>
        <w:t xml:space="preserve">The ping from </w:t>
      </w:r>
      <w:proofErr w:type="spellStart"/>
      <w:r w:rsidR="00245739" w:rsidRPr="00245739">
        <w:rPr>
          <w:rFonts w:ascii="Arial" w:hAnsi="Arial" w:cs="Arial"/>
          <w:sz w:val="22"/>
          <w:szCs w:val="22"/>
        </w:rPr>
        <w:t>serverJun</w:t>
      </w:r>
      <w:proofErr w:type="spellEnd"/>
      <w:r w:rsidR="00245739" w:rsidRPr="00245739">
        <w:rPr>
          <w:rFonts w:ascii="Arial" w:hAnsi="Arial" w:cs="Arial"/>
          <w:sz w:val="22"/>
          <w:szCs w:val="22"/>
        </w:rPr>
        <w:t xml:space="preserve"> to </w:t>
      </w:r>
      <w:proofErr w:type="spellStart"/>
      <w:r w:rsidR="00245739" w:rsidRPr="00245739">
        <w:rPr>
          <w:rFonts w:ascii="Arial" w:hAnsi="Arial" w:cs="Arial"/>
          <w:sz w:val="22"/>
          <w:szCs w:val="22"/>
        </w:rPr>
        <w:t>serverJu</w:t>
      </w:r>
      <w:proofErr w:type="spellEnd"/>
      <w:r w:rsidR="00245739" w:rsidRPr="00245739">
        <w:rPr>
          <w:rFonts w:ascii="Arial" w:hAnsi="Arial" w:cs="Arial"/>
          <w:sz w:val="22"/>
          <w:szCs w:val="22"/>
        </w:rPr>
        <w:t xml:space="preserve"> is successful. The replies from </w:t>
      </w:r>
      <w:r w:rsidR="00245739" w:rsidRPr="00245739">
        <w:rPr>
          <w:rFonts w:ascii="Arial" w:hAnsi="Arial" w:cs="Arial"/>
          <w:b/>
          <w:bCs/>
          <w:sz w:val="22"/>
          <w:szCs w:val="22"/>
        </w:rPr>
        <w:t>192.168.100.3</w:t>
      </w:r>
      <w:r w:rsidR="00245739" w:rsidRPr="00245739">
        <w:rPr>
          <w:rFonts w:ascii="Arial" w:hAnsi="Arial" w:cs="Arial"/>
          <w:sz w:val="22"/>
          <w:szCs w:val="22"/>
        </w:rPr>
        <w:t xml:space="preserve"> with </w:t>
      </w:r>
      <w:r w:rsidR="00245739" w:rsidRPr="00245739">
        <w:rPr>
          <w:rFonts w:ascii="Arial" w:hAnsi="Arial" w:cs="Arial"/>
          <w:b/>
          <w:bCs/>
          <w:sz w:val="22"/>
          <w:szCs w:val="22"/>
        </w:rPr>
        <w:t>0% packet loss</w:t>
      </w:r>
      <w:r w:rsidR="00245739" w:rsidRPr="00245739">
        <w:rPr>
          <w:rFonts w:ascii="Arial" w:hAnsi="Arial" w:cs="Arial"/>
          <w:sz w:val="22"/>
          <w:szCs w:val="22"/>
        </w:rPr>
        <w:t xml:space="preserve"> confirm that the two Windows machines can communicate within the </w:t>
      </w:r>
      <w:proofErr w:type="spellStart"/>
      <w:r w:rsidR="00245739" w:rsidRPr="00245739">
        <w:rPr>
          <w:rFonts w:ascii="Arial" w:hAnsi="Arial" w:cs="Arial"/>
          <w:b/>
          <w:bCs/>
          <w:sz w:val="22"/>
          <w:szCs w:val="22"/>
        </w:rPr>
        <w:t>WinNet</w:t>
      </w:r>
      <w:proofErr w:type="spellEnd"/>
      <w:r w:rsidR="00245739" w:rsidRPr="00245739">
        <w:rPr>
          <w:rFonts w:ascii="Arial" w:hAnsi="Arial" w:cs="Arial"/>
          <w:sz w:val="22"/>
          <w:szCs w:val="22"/>
        </w:rPr>
        <w:t xml:space="preserve"> internal network</w:t>
      </w:r>
      <w:r w:rsidRPr="00245739">
        <w:rPr>
          <w:rFonts w:ascii="Arial" w:hAnsi="Arial" w:cs="Arial"/>
          <w:sz w:val="22"/>
          <w:szCs w:val="22"/>
        </w:rPr>
        <w:t>.</w:t>
      </w:r>
    </w:p>
    <w:p w14:paraId="52A66D63" w14:textId="77777777" w:rsidR="009045C2" w:rsidRPr="00245739" w:rsidRDefault="009045C2" w:rsidP="00245739">
      <w:pPr>
        <w:spacing w:line="360" w:lineRule="auto"/>
        <w:rPr>
          <w:rFonts w:ascii="Arial" w:hAnsi="Arial" w:cs="Arial"/>
          <w:sz w:val="22"/>
          <w:szCs w:val="22"/>
        </w:rPr>
      </w:pPr>
      <w:r w:rsidRPr="00245739">
        <w:rPr>
          <w:rFonts w:ascii="Arial" w:hAnsi="Arial" w:cs="Arial"/>
          <w:sz w:val="22"/>
          <w:szCs w:val="22"/>
        </w:rPr>
        <w:br w:type="page"/>
      </w:r>
    </w:p>
    <w:p w14:paraId="30F90DC7" w14:textId="06D4CCE6" w:rsidR="006C372A" w:rsidRPr="00245739" w:rsidRDefault="006C372A" w:rsidP="00245739">
      <w:pPr>
        <w:spacing w:line="360" w:lineRule="auto"/>
        <w:rPr>
          <w:rFonts w:ascii="Arial" w:hAnsi="Arial" w:cs="Arial"/>
          <w:sz w:val="22"/>
          <w:szCs w:val="22"/>
        </w:rPr>
      </w:pPr>
    </w:p>
    <w:p w14:paraId="4249569A" w14:textId="02277022" w:rsidR="002D4E61" w:rsidRPr="00245739" w:rsidRDefault="002D4E61" w:rsidP="00245739">
      <w:pPr>
        <w:spacing w:line="360" w:lineRule="auto"/>
        <w:rPr>
          <w:rFonts w:ascii="Arial" w:hAnsi="Arial" w:cs="Arial"/>
          <w:sz w:val="22"/>
          <w:szCs w:val="22"/>
        </w:rPr>
      </w:pPr>
      <w:r w:rsidRPr="00245739">
        <w:rPr>
          <w:rFonts w:ascii="Arial" w:hAnsi="Arial" w:cs="Arial"/>
          <w:b/>
          <w:bCs/>
          <w:sz w:val="22"/>
          <w:szCs w:val="22"/>
        </w:rPr>
        <w:t>S</w:t>
      </w:r>
      <w:r w:rsidR="00245739" w:rsidRPr="00245739">
        <w:rPr>
          <w:rFonts w:ascii="Arial" w:hAnsi="Arial" w:cs="Arial"/>
          <w:b/>
          <w:bCs/>
          <w:sz w:val="22"/>
          <w:szCs w:val="22"/>
        </w:rPr>
        <w:t xml:space="preserve">.21 </w:t>
      </w:r>
      <w:r w:rsidR="00245739" w:rsidRPr="00245739">
        <w:rPr>
          <w:rFonts w:ascii="Arial" w:hAnsi="Arial" w:cs="Arial"/>
          <w:b/>
          <w:bCs/>
          <w:sz w:val="22"/>
          <w:szCs w:val="22"/>
        </w:rPr>
        <w:t xml:space="preserve">Ping from </w:t>
      </w:r>
      <w:proofErr w:type="spellStart"/>
      <w:r w:rsidR="00245739" w:rsidRPr="00245739">
        <w:rPr>
          <w:rFonts w:ascii="Arial" w:hAnsi="Arial" w:cs="Arial"/>
          <w:b/>
          <w:bCs/>
          <w:sz w:val="22"/>
          <w:szCs w:val="22"/>
        </w:rPr>
        <w:t>serverJu</w:t>
      </w:r>
      <w:proofErr w:type="spellEnd"/>
      <w:r w:rsidR="00245739" w:rsidRPr="00245739">
        <w:rPr>
          <w:rFonts w:ascii="Arial" w:hAnsi="Arial" w:cs="Arial"/>
          <w:b/>
          <w:bCs/>
          <w:sz w:val="22"/>
          <w:szCs w:val="22"/>
        </w:rPr>
        <w:t xml:space="preserve"> to </w:t>
      </w:r>
      <w:proofErr w:type="spellStart"/>
      <w:r w:rsidR="00245739" w:rsidRPr="00245739">
        <w:rPr>
          <w:rFonts w:ascii="Arial" w:hAnsi="Arial" w:cs="Arial"/>
          <w:b/>
          <w:bCs/>
          <w:sz w:val="22"/>
          <w:szCs w:val="22"/>
        </w:rPr>
        <w:t>serverJun</w:t>
      </w:r>
      <w:proofErr w:type="spellEnd"/>
      <w:r w:rsidR="00245739" w:rsidRPr="00245739">
        <w:rPr>
          <w:rFonts w:ascii="Arial" w:hAnsi="Arial" w:cs="Arial"/>
          <w:sz w:val="22"/>
          <w:szCs w:val="22"/>
        </w:rPr>
        <w:t xml:space="preserve"> </w:t>
      </w:r>
      <w:r w:rsidR="00245739" w:rsidRPr="00245739">
        <w:rPr>
          <w:rFonts w:ascii="Arial" w:hAnsi="Arial" w:cs="Arial"/>
          <w:noProof/>
          <w:sz w:val="22"/>
          <w:szCs w:val="22"/>
        </w:rPr>
        <w:drawing>
          <wp:inline distT="0" distB="0" distL="0" distR="0" wp14:anchorId="02559B95" wp14:editId="2470820F">
            <wp:extent cx="5731510" cy="4298315"/>
            <wp:effectExtent l="0" t="0" r="2540" b="6985"/>
            <wp:docPr id="184443189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31893" name="Picture 1844431893"/>
                    <pic:cNvPicPr/>
                  </pic:nvPicPr>
                  <pic:blipFill>
                    <a:blip r:embed="rId2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sidR="00245739" w:rsidRPr="00245739">
        <w:rPr>
          <w:rFonts w:ascii="Arial" w:hAnsi="Arial" w:cs="Arial"/>
          <w:sz w:val="22"/>
          <w:szCs w:val="22"/>
        </w:rPr>
        <w:t xml:space="preserve"> </w:t>
      </w:r>
      <w:r w:rsidR="00245739" w:rsidRPr="00245739">
        <w:rPr>
          <w:rFonts w:ascii="Arial" w:hAnsi="Arial" w:cs="Arial"/>
          <w:sz w:val="22"/>
          <w:szCs w:val="22"/>
        </w:rPr>
        <w:t xml:space="preserve">The ping from </w:t>
      </w:r>
      <w:proofErr w:type="spellStart"/>
      <w:r w:rsidR="00245739" w:rsidRPr="00245739">
        <w:rPr>
          <w:rFonts w:ascii="Arial" w:hAnsi="Arial" w:cs="Arial"/>
          <w:sz w:val="22"/>
          <w:szCs w:val="22"/>
        </w:rPr>
        <w:t>serverJu</w:t>
      </w:r>
      <w:proofErr w:type="spellEnd"/>
      <w:r w:rsidR="00245739" w:rsidRPr="00245739">
        <w:rPr>
          <w:rFonts w:ascii="Arial" w:hAnsi="Arial" w:cs="Arial"/>
          <w:sz w:val="22"/>
          <w:szCs w:val="22"/>
        </w:rPr>
        <w:t xml:space="preserve"> to </w:t>
      </w:r>
      <w:proofErr w:type="spellStart"/>
      <w:r w:rsidR="00245739" w:rsidRPr="00245739">
        <w:rPr>
          <w:rFonts w:ascii="Arial" w:hAnsi="Arial" w:cs="Arial"/>
          <w:sz w:val="22"/>
          <w:szCs w:val="22"/>
        </w:rPr>
        <w:t>serverJun</w:t>
      </w:r>
      <w:proofErr w:type="spellEnd"/>
      <w:r w:rsidR="00245739" w:rsidRPr="00245739">
        <w:rPr>
          <w:rFonts w:ascii="Arial" w:hAnsi="Arial" w:cs="Arial"/>
          <w:sz w:val="22"/>
          <w:szCs w:val="22"/>
        </w:rPr>
        <w:t xml:space="preserve"> is successful. The replies from </w:t>
      </w:r>
      <w:r w:rsidR="00245739" w:rsidRPr="00245739">
        <w:rPr>
          <w:rFonts w:ascii="Arial" w:hAnsi="Arial" w:cs="Arial"/>
          <w:b/>
          <w:bCs/>
          <w:sz w:val="22"/>
          <w:szCs w:val="22"/>
        </w:rPr>
        <w:t>192.168.100.2</w:t>
      </w:r>
      <w:r w:rsidR="00245739" w:rsidRPr="00245739">
        <w:rPr>
          <w:rFonts w:ascii="Arial" w:hAnsi="Arial" w:cs="Arial"/>
          <w:sz w:val="22"/>
          <w:szCs w:val="22"/>
        </w:rPr>
        <w:t xml:space="preserve"> confirm two-way communication between the Windows machines inside the Windows internal network</w:t>
      </w:r>
      <w:r w:rsidRPr="00245739">
        <w:rPr>
          <w:rFonts w:ascii="Arial" w:hAnsi="Arial" w:cs="Arial"/>
          <w:sz w:val="22"/>
          <w:szCs w:val="22"/>
        </w:rPr>
        <w:t>.</w:t>
      </w:r>
    </w:p>
    <w:p w14:paraId="7D952F76" w14:textId="5F8CB7C4" w:rsidR="000D72FD" w:rsidRPr="00245739" w:rsidRDefault="005B483F" w:rsidP="00245739">
      <w:pPr>
        <w:spacing w:line="360" w:lineRule="auto"/>
        <w:rPr>
          <w:rFonts w:ascii="Arial" w:hAnsi="Arial" w:cs="Arial"/>
          <w:sz w:val="22"/>
          <w:szCs w:val="22"/>
        </w:rPr>
      </w:pPr>
      <w:r w:rsidRPr="00245739">
        <w:rPr>
          <w:rFonts w:ascii="Arial" w:hAnsi="Arial" w:cs="Arial"/>
          <w:sz w:val="22"/>
          <w:szCs w:val="22"/>
        </w:rPr>
        <w:br w:type="page"/>
      </w:r>
    </w:p>
    <w:p w14:paraId="1325E3B4" w14:textId="77C31290" w:rsidR="00245739" w:rsidRPr="00245739" w:rsidRDefault="00030385" w:rsidP="00245739">
      <w:pPr>
        <w:spacing w:line="360" w:lineRule="auto"/>
        <w:rPr>
          <w:rFonts w:ascii="Arial" w:hAnsi="Arial" w:cs="Arial"/>
          <w:sz w:val="22"/>
          <w:szCs w:val="22"/>
        </w:rPr>
      </w:pPr>
      <w:r w:rsidRPr="00245739">
        <w:rPr>
          <w:rFonts w:ascii="Arial" w:hAnsi="Arial" w:cs="Arial"/>
          <w:b/>
          <w:bCs/>
          <w:sz w:val="22"/>
          <w:szCs w:val="22"/>
        </w:rPr>
        <w:lastRenderedPageBreak/>
        <w:t>S</w:t>
      </w:r>
      <w:r w:rsidR="00245739" w:rsidRPr="00245739">
        <w:rPr>
          <w:rFonts w:ascii="Arial" w:hAnsi="Arial" w:cs="Arial"/>
          <w:b/>
          <w:bCs/>
          <w:sz w:val="22"/>
          <w:szCs w:val="22"/>
        </w:rPr>
        <w:t xml:space="preserve">.22 </w:t>
      </w:r>
      <w:r w:rsidR="00245739" w:rsidRPr="00245739">
        <w:rPr>
          <w:rFonts w:ascii="Arial" w:hAnsi="Arial" w:cs="Arial"/>
          <w:b/>
          <w:bCs/>
          <w:sz w:val="22"/>
          <w:szCs w:val="22"/>
        </w:rPr>
        <w:t>Ping between Debian machines</w:t>
      </w:r>
      <w:r w:rsidR="00245739" w:rsidRPr="00245739">
        <w:rPr>
          <w:rFonts w:ascii="Arial" w:hAnsi="Arial" w:cs="Arial"/>
          <w:sz w:val="22"/>
          <w:szCs w:val="22"/>
        </w:rPr>
        <w:t xml:space="preserve"> </w:t>
      </w:r>
      <w:r w:rsidR="00245739" w:rsidRPr="00245739">
        <w:rPr>
          <w:rFonts w:ascii="Arial" w:hAnsi="Arial" w:cs="Arial"/>
          <w:noProof/>
          <w:sz w:val="22"/>
          <w:szCs w:val="22"/>
        </w:rPr>
        <w:drawing>
          <wp:inline distT="0" distB="0" distL="0" distR="0" wp14:anchorId="4963ADC9" wp14:editId="021C67E0">
            <wp:extent cx="5731510" cy="3573780"/>
            <wp:effectExtent l="0" t="0" r="2540" b="7620"/>
            <wp:docPr id="203529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935" name="Picture 20352935"/>
                    <pic:cNvPicPr/>
                  </pic:nvPicPr>
                  <pic:blipFill>
                    <a:blip r:embed="rId30">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inline>
        </w:drawing>
      </w:r>
      <w:r w:rsidR="00245739" w:rsidRPr="00245739">
        <w:rPr>
          <w:rFonts w:ascii="Arial" w:hAnsi="Arial" w:cs="Arial"/>
          <w:sz w:val="22"/>
          <w:szCs w:val="22"/>
        </w:rPr>
        <w:t xml:space="preserve"> </w:t>
      </w:r>
      <w:r w:rsidR="00245739" w:rsidRPr="00245739">
        <w:rPr>
          <w:rFonts w:ascii="Arial" w:hAnsi="Arial" w:cs="Arial"/>
          <w:sz w:val="22"/>
          <w:szCs w:val="22"/>
        </w:rPr>
        <w:t xml:space="preserve">The ping test between the Debian machines is successful. The replies received from the other Debian machine confirm that devices connected to </w:t>
      </w:r>
      <w:proofErr w:type="spellStart"/>
      <w:r w:rsidR="00245739" w:rsidRPr="00245739">
        <w:rPr>
          <w:rFonts w:ascii="Arial" w:hAnsi="Arial" w:cs="Arial"/>
          <w:b/>
          <w:bCs/>
          <w:sz w:val="22"/>
          <w:szCs w:val="22"/>
        </w:rPr>
        <w:t>LinuxNet</w:t>
      </w:r>
      <w:proofErr w:type="spellEnd"/>
      <w:r w:rsidR="00245739" w:rsidRPr="00245739">
        <w:rPr>
          <w:rFonts w:ascii="Arial" w:hAnsi="Arial" w:cs="Arial"/>
          <w:sz w:val="22"/>
          <w:szCs w:val="22"/>
        </w:rPr>
        <w:t xml:space="preserve"> can communicate with each other successfully</w:t>
      </w:r>
      <w:r w:rsidRPr="00245739">
        <w:rPr>
          <w:rFonts w:ascii="Arial" w:hAnsi="Arial" w:cs="Arial"/>
          <w:sz w:val="22"/>
          <w:szCs w:val="22"/>
        </w:rPr>
        <w:t>.</w:t>
      </w:r>
    </w:p>
    <w:p w14:paraId="3CC8A086" w14:textId="10C87A66" w:rsidR="002D4E61" w:rsidRPr="00245739" w:rsidRDefault="00245739" w:rsidP="00245739">
      <w:pPr>
        <w:spacing w:line="360" w:lineRule="auto"/>
        <w:rPr>
          <w:rFonts w:ascii="Arial" w:hAnsi="Arial" w:cs="Arial"/>
          <w:sz w:val="22"/>
          <w:szCs w:val="22"/>
        </w:rPr>
      </w:pPr>
      <w:r w:rsidRPr="00245739">
        <w:rPr>
          <w:rFonts w:ascii="Arial" w:hAnsi="Arial" w:cs="Arial"/>
          <w:sz w:val="22"/>
          <w:szCs w:val="22"/>
        </w:rPr>
        <w:br w:type="page"/>
      </w:r>
    </w:p>
    <w:p w14:paraId="38C74B87" w14:textId="67FCD412" w:rsidR="00245739" w:rsidRPr="00245739" w:rsidRDefault="00245739" w:rsidP="00245739">
      <w:pPr>
        <w:spacing w:line="360" w:lineRule="auto"/>
        <w:rPr>
          <w:rFonts w:ascii="Arial" w:hAnsi="Arial" w:cs="Arial"/>
          <w:b/>
          <w:bCs/>
          <w:sz w:val="22"/>
          <w:szCs w:val="22"/>
        </w:rPr>
      </w:pPr>
      <w:r w:rsidRPr="00245739">
        <w:rPr>
          <w:rFonts w:ascii="Arial" w:hAnsi="Arial" w:cs="Arial"/>
          <w:b/>
          <w:bCs/>
          <w:sz w:val="22"/>
          <w:szCs w:val="22"/>
        </w:rPr>
        <w:lastRenderedPageBreak/>
        <w:t xml:space="preserve">S.23 </w:t>
      </w:r>
      <w:r w:rsidRPr="00245739">
        <w:rPr>
          <w:rFonts w:ascii="Arial" w:hAnsi="Arial" w:cs="Arial"/>
          <w:b/>
          <w:bCs/>
          <w:sz w:val="22"/>
          <w:szCs w:val="22"/>
        </w:rPr>
        <w:t>Reverse ping between Debian machines</w:t>
      </w:r>
    </w:p>
    <w:p w14:paraId="2684AFEA" w14:textId="57DAEE3F" w:rsidR="00A008DE" w:rsidRPr="00245739" w:rsidRDefault="00A008DE" w:rsidP="00245739">
      <w:pPr>
        <w:spacing w:line="360" w:lineRule="auto"/>
        <w:rPr>
          <w:rFonts w:ascii="Arial" w:hAnsi="Arial" w:cs="Arial"/>
          <w:sz w:val="22"/>
          <w:szCs w:val="22"/>
        </w:rPr>
      </w:pPr>
      <w:r w:rsidRPr="00245739">
        <w:rPr>
          <w:rFonts w:ascii="Arial" w:hAnsi="Arial" w:cs="Arial"/>
          <w:noProof/>
          <w:sz w:val="22"/>
          <w:szCs w:val="22"/>
        </w:rPr>
        <w:drawing>
          <wp:inline distT="0" distB="0" distL="0" distR="0" wp14:anchorId="04F2C2AE" wp14:editId="66A73C03">
            <wp:extent cx="5731510" cy="3582035"/>
            <wp:effectExtent l="0" t="0" r="2540" b="0"/>
            <wp:docPr id="77849605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496055" name="Picture 778496055"/>
                    <pic:cNvPicPr/>
                  </pic:nvPicPr>
                  <pic:blipFill>
                    <a:blip r:embed="rId31">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ECC1858" w14:textId="3E291B5D" w:rsidR="00030385" w:rsidRPr="00245739" w:rsidRDefault="00245739" w:rsidP="00245739">
      <w:pPr>
        <w:spacing w:line="360" w:lineRule="auto"/>
        <w:rPr>
          <w:rFonts w:ascii="Arial" w:hAnsi="Arial" w:cs="Arial"/>
          <w:sz w:val="22"/>
          <w:szCs w:val="22"/>
        </w:rPr>
      </w:pPr>
      <w:r w:rsidRPr="00245739">
        <w:rPr>
          <w:rFonts w:ascii="Arial" w:hAnsi="Arial" w:cs="Arial"/>
          <w:sz w:val="22"/>
          <w:szCs w:val="22"/>
        </w:rPr>
        <w:t xml:space="preserve">The reverse ping between the Debian machines also succeeds. This confirms two-way communication inside the Linux internal network and proves that both Debian machines are correctly connected to </w:t>
      </w:r>
      <w:proofErr w:type="spellStart"/>
      <w:r w:rsidRPr="00245739">
        <w:rPr>
          <w:rFonts w:ascii="Arial" w:hAnsi="Arial" w:cs="Arial"/>
          <w:b/>
          <w:bCs/>
          <w:sz w:val="22"/>
          <w:szCs w:val="22"/>
        </w:rPr>
        <w:t>LinuxNet</w:t>
      </w:r>
      <w:proofErr w:type="spellEnd"/>
      <w:r w:rsidR="004C520B" w:rsidRPr="00245739">
        <w:rPr>
          <w:rFonts w:ascii="Arial" w:hAnsi="Arial" w:cs="Arial"/>
          <w:sz w:val="22"/>
          <w:szCs w:val="22"/>
        </w:rPr>
        <w:t>.</w:t>
      </w:r>
    </w:p>
    <w:p w14:paraId="1EA141AA" w14:textId="109814C0" w:rsidR="00AE55AF" w:rsidRPr="00245739" w:rsidRDefault="00AE55AF" w:rsidP="00245739">
      <w:pPr>
        <w:spacing w:line="360" w:lineRule="auto"/>
        <w:rPr>
          <w:rFonts w:ascii="Arial" w:hAnsi="Arial" w:cs="Arial"/>
          <w:sz w:val="22"/>
          <w:szCs w:val="22"/>
        </w:rPr>
      </w:pPr>
    </w:p>
    <w:p w14:paraId="66241074" w14:textId="1B82AB0B" w:rsidR="00626A07" w:rsidRPr="00245739" w:rsidRDefault="00AE55AF" w:rsidP="00245739">
      <w:pPr>
        <w:spacing w:line="360" w:lineRule="auto"/>
        <w:rPr>
          <w:rFonts w:ascii="Arial" w:hAnsi="Arial" w:cs="Arial"/>
          <w:sz w:val="22"/>
          <w:szCs w:val="22"/>
        </w:rPr>
      </w:pPr>
      <w:r w:rsidRPr="00245739">
        <w:rPr>
          <w:rFonts w:ascii="Arial" w:hAnsi="Arial" w:cs="Arial"/>
          <w:sz w:val="22"/>
          <w:szCs w:val="22"/>
        </w:rPr>
        <w:br w:type="page"/>
      </w:r>
    </w:p>
    <w:p w14:paraId="0877EF7F" w14:textId="405C47D4" w:rsidR="004C520B" w:rsidRPr="00245739" w:rsidRDefault="00245739" w:rsidP="00245739">
      <w:pPr>
        <w:spacing w:line="360" w:lineRule="auto"/>
        <w:rPr>
          <w:rFonts w:ascii="Arial" w:hAnsi="Arial" w:cs="Arial"/>
          <w:sz w:val="22"/>
          <w:szCs w:val="22"/>
        </w:rPr>
      </w:pPr>
      <w:r w:rsidRPr="00245739">
        <w:rPr>
          <w:rFonts w:ascii="Arial" w:hAnsi="Arial" w:cs="Arial"/>
          <w:b/>
          <w:bCs/>
          <w:sz w:val="22"/>
          <w:szCs w:val="22"/>
        </w:rPr>
        <w:lastRenderedPageBreak/>
        <w:t xml:space="preserve">S.24 </w:t>
      </w:r>
      <w:r w:rsidRPr="00245739">
        <w:rPr>
          <w:rFonts w:ascii="Arial" w:hAnsi="Arial" w:cs="Arial"/>
          <w:b/>
          <w:bCs/>
          <w:sz w:val="22"/>
          <w:szCs w:val="22"/>
        </w:rPr>
        <w:t>Failed ping from Windows to Debian</w:t>
      </w:r>
      <w:r w:rsidRPr="00245739">
        <w:rPr>
          <w:rFonts w:ascii="Arial" w:hAnsi="Arial" w:cs="Arial"/>
          <w:sz w:val="22"/>
          <w:szCs w:val="22"/>
        </w:rPr>
        <w:t xml:space="preserve"> </w:t>
      </w:r>
      <w:r w:rsidRPr="00245739">
        <w:rPr>
          <w:rFonts w:ascii="Arial" w:hAnsi="Arial" w:cs="Arial"/>
          <w:noProof/>
          <w:sz w:val="22"/>
          <w:szCs w:val="22"/>
        </w:rPr>
        <w:drawing>
          <wp:inline distT="0" distB="0" distL="0" distR="0" wp14:anchorId="2418F66F" wp14:editId="761E705B">
            <wp:extent cx="5731510" cy="4298315"/>
            <wp:effectExtent l="0" t="0" r="2540" b="6985"/>
            <wp:docPr id="199367220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672203" name="Picture 1993672203"/>
                    <pic:cNvPicPr/>
                  </pic:nvPicPr>
                  <pic:blipFill>
                    <a:blip r:embed="rId32">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sidRPr="00245739">
        <w:rPr>
          <w:rFonts w:ascii="Arial" w:hAnsi="Arial" w:cs="Arial"/>
          <w:sz w:val="22"/>
          <w:szCs w:val="22"/>
        </w:rPr>
        <w:t xml:space="preserve"> </w:t>
      </w:r>
      <w:r w:rsidRPr="00245739">
        <w:rPr>
          <w:rFonts w:ascii="Arial" w:hAnsi="Arial" w:cs="Arial"/>
          <w:sz w:val="22"/>
          <w:szCs w:val="22"/>
        </w:rPr>
        <w:t xml:space="preserve">The ping from Windows to Debian fails with a </w:t>
      </w:r>
      <w:r w:rsidRPr="00245739">
        <w:rPr>
          <w:rFonts w:ascii="Arial" w:hAnsi="Arial" w:cs="Arial"/>
          <w:b/>
          <w:bCs/>
          <w:sz w:val="22"/>
          <w:szCs w:val="22"/>
        </w:rPr>
        <w:t>Destination host unreachable</w:t>
      </w:r>
      <w:r w:rsidRPr="00245739">
        <w:rPr>
          <w:rFonts w:ascii="Arial" w:hAnsi="Arial" w:cs="Arial"/>
          <w:sz w:val="22"/>
          <w:szCs w:val="22"/>
        </w:rPr>
        <w:t xml:space="preserve"> message. This is the expected result because the Windows machines are connected to </w:t>
      </w:r>
      <w:proofErr w:type="spellStart"/>
      <w:r w:rsidRPr="00245739">
        <w:rPr>
          <w:rFonts w:ascii="Arial" w:hAnsi="Arial" w:cs="Arial"/>
          <w:b/>
          <w:bCs/>
          <w:sz w:val="22"/>
          <w:szCs w:val="22"/>
        </w:rPr>
        <w:t>WinNet</w:t>
      </w:r>
      <w:proofErr w:type="spellEnd"/>
      <w:r w:rsidRPr="00245739">
        <w:rPr>
          <w:rFonts w:ascii="Arial" w:hAnsi="Arial" w:cs="Arial"/>
          <w:sz w:val="22"/>
          <w:szCs w:val="22"/>
        </w:rPr>
        <w:t xml:space="preserve">, while the Debian machines are connected to </w:t>
      </w:r>
      <w:proofErr w:type="spellStart"/>
      <w:r w:rsidRPr="00245739">
        <w:rPr>
          <w:rFonts w:ascii="Arial" w:hAnsi="Arial" w:cs="Arial"/>
          <w:b/>
          <w:bCs/>
          <w:sz w:val="22"/>
          <w:szCs w:val="22"/>
        </w:rPr>
        <w:t>LinuxNet</w:t>
      </w:r>
      <w:proofErr w:type="spellEnd"/>
      <w:r w:rsidRPr="00245739">
        <w:rPr>
          <w:rFonts w:ascii="Arial" w:hAnsi="Arial" w:cs="Arial"/>
          <w:sz w:val="22"/>
          <w:szCs w:val="22"/>
        </w:rPr>
        <w:t>. These are separate isolated Internal Networks in VirtualBox</w:t>
      </w:r>
      <w:r w:rsidR="00D323C4" w:rsidRPr="00245739">
        <w:rPr>
          <w:rFonts w:ascii="Arial" w:hAnsi="Arial" w:cs="Arial"/>
          <w:sz w:val="22"/>
          <w:szCs w:val="22"/>
        </w:rPr>
        <w:t>.</w:t>
      </w:r>
    </w:p>
    <w:p w14:paraId="5C226EC4" w14:textId="77777777" w:rsidR="00D323C4" w:rsidRPr="00245739" w:rsidRDefault="00D323C4" w:rsidP="00245739">
      <w:pPr>
        <w:spacing w:line="360" w:lineRule="auto"/>
        <w:rPr>
          <w:rFonts w:ascii="Arial" w:hAnsi="Arial" w:cs="Arial"/>
          <w:sz w:val="22"/>
          <w:szCs w:val="22"/>
        </w:rPr>
      </w:pPr>
    </w:p>
    <w:p w14:paraId="00636D4D" w14:textId="01A651F1" w:rsidR="00D27482" w:rsidRPr="00245739" w:rsidRDefault="00D27482" w:rsidP="00245739">
      <w:pPr>
        <w:spacing w:line="360" w:lineRule="auto"/>
        <w:rPr>
          <w:rFonts w:ascii="Arial" w:hAnsi="Arial" w:cs="Arial"/>
          <w:sz w:val="22"/>
          <w:szCs w:val="22"/>
        </w:rPr>
      </w:pPr>
    </w:p>
    <w:p w14:paraId="16245C1D" w14:textId="428E3148" w:rsidR="00D323C4" w:rsidRPr="00245739" w:rsidRDefault="00245739" w:rsidP="00245739">
      <w:pPr>
        <w:spacing w:line="360" w:lineRule="auto"/>
        <w:rPr>
          <w:rFonts w:ascii="Arial" w:hAnsi="Arial" w:cs="Arial"/>
          <w:sz w:val="22"/>
          <w:szCs w:val="22"/>
        </w:rPr>
      </w:pPr>
      <w:r w:rsidRPr="00245739">
        <w:rPr>
          <w:rFonts w:ascii="Arial" w:hAnsi="Arial" w:cs="Arial"/>
          <w:b/>
          <w:bCs/>
          <w:sz w:val="22"/>
          <w:szCs w:val="22"/>
        </w:rPr>
        <w:lastRenderedPageBreak/>
        <w:t xml:space="preserve">S.25 </w:t>
      </w:r>
      <w:r w:rsidR="00D323C4" w:rsidRPr="00245739">
        <w:rPr>
          <w:rFonts w:ascii="Arial" w:hAnsi="Arial" w:cs="Arial"/>
          <w:b/>
          <w:bCs/>
          <w:sz w:val="22"/>
          <w:szCs w:val="22"/>
        </w:rPr>
        <w:t>Failed ping from Debian to Windows</w:t>
      </w:r>
      <w:r w:rsidRPr="00245739">
        <w:rPr>
          <w:rFonts w:ascii="Arial" w:hAnsi="Arial" w:cs="Arial"/>
          <w:noProof/>
          <w:sz w:val="22"/>
          <w:szCs w:val="22"/>
        </w:rPr>
        <w:drawing>
          <wp:inline distT="0" distB="0" distL="0" distR="0" wp14:anchorId="592BAFB7" wp14:editId="428F8400">
            <wp:extent cx="5731510" cy="3573780"/>
            <wp:effectExtent l="0" t="0" r="2540" b="7620"/>
            <wp:docPr id="21282624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6240" name="Picture 212826240"/>
                    <pic:cNvPicPr/>
                  </pic:nvPicPr>
                  <pic:blipFill>
                    <a:blip r:embed="rId33">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inline>
        </w:drawing>
      </w:r>
      <w:r w:rsidRPr="00245739">
        <w:rPr>
          <w:rFonts w:ascii="Arial" w:hAnsi="Arial" w:cs="Arial"/>
          <w:sz w:val="22"/>
          <w:szCs w:val="22"/>
        </w:rPr>
        <w:t xml:space="preserve"> </w:t>
      </w:r>
      <w:r w:rsidRPr="00245739">
        <w:rPr>
          <w:rFonts w:ascii="Arial" w:hAnsi="Arial" w:cs="Arial"/>
          <w:sz w:val="22"/>
          <w:szCs w:val="22"/>
        </w:rPr>
        <w:t>The ping from Debian to Windows fails, confirming that the Linux and Windows internal networks are isolated from each other. This meets the requirement for unsuccessful connectivity between different networks</w:t>
      </w:r>
      <w:r w:rsidR="00D323C4" w:rsidRPr="00245739">
        <w:rPr>
          <w:rFonts w:ascii="Arial" w:hAnsi="Arial" w:cs="Arial"/>
          <w:sz w:val="22"/>
          <w:szCs w:val="22"/>
        </w:rPr>
        <w:t>.</w:t>
      </w:r>
    </w:p>
    <w:p w14:paraId="1B3F785B" w14:textId="77777777" w:rsidR="00717264" w:rsidRPr="00245739" w:rsidRDefault="00717264" w:rsidP="00245739">
      <w:pPr>
        <w:spacing w:line="360" w:lineRule="auto"/>
        <w:rPr>
          <w:rFonts w:ascii="Arial" w:hAnsi="Arial" w:cs="Arial"/>
          <w:sz w:val="22"/>
          <w:szCs w:val="22"/>
        </w:rPr>
      </w:pPr>
    </w:p>
    <w:p w14:paraId="26670E06" w14:textId="77777777" w:rsidR="00245739" w:rsidRPr="00245739" w:rsidRDefault="00245739" w:rsidP="00245739">
      <w:pPr>
        <w:spacing w:line="360" w:lineRule="auto"/>
        <w:rPr>
          <w:rFonts w:ascii="Arial" w:hAnsi="Arial" w:cs="Arial"/>
          <w:sz w:val="22"/>
          <w:szCs w:val="22"/>
        </w:rPr>
      </w:pPr>
    </w:p>
    <w:p w14:paraId="26A71CAE" w14:textId="1AA1F2CE" w:rsidR="00245739" w:rsidRPr="00245739" w:rsidRDefault="00245739" w:rsidP="00245739">
      <w:pPr>
        <w:spacing w:line="360" w:lineRule="auto"/>
        <w:rPr>
          <w:rFonts w:ascii="Arial" w:hAnsi="Arial" w:cs="Arial"/>
          <w:b/>
          <w:bCs/>
          <w:sz w:val="22"/>
          <w:szCs w:val="22"/>
        </w:rPr>
      </w:pPr>
      <w:r w:rsidRPr="00245739">
        <w:rPr>
          <w:rFonts w:ascii="Arial" w:hAnsi="Arial" w:cs="Arial"/>
          <w:b/>
          <w:bCs/>
          <w:sz w:val="22"/>
          <w:szCs w:val="22"/>
        </w:rPr>
        <w:t xml:space="preserve">Conclusion </w:t>
      </w:r>
    </w:p>
    <w:p w14:paraId="5BF15D04" w14:textId="77777777" w:rsidR="00245739" w:rsidRPr="00245739" w:rsidRDefault="00245739" w:rsidP="00245739">
      <w:pPr>
        <w:spacing w:line="360" w:lineRule="auto"/>
        <w:rPr>
          <w:rFonts w:ascii="Arial" w:hAnsi="Arial" w:cs="Arial"/>
          <w:sz w:val="22"/>
          <w:szCs w:val="22"/>
        </w:rPr>
      </w:pPr>
    </w:p>
    <w:p w14:paraId="24347755" w14:textId="22C1A766" w:rsidR="00717264" w:rsidRPr="00245739" w:rsidRDefault="00717264" w:rsidP="00245739">
      <w:pPr>
        <w:spacing w:line="360" w:lineRule="auto"/>
        <w:rPr>
          <w:rFonts w:ascii="Arial" w:hAnsi="Arial" w:cs="Arial"/>
          <w:sz w:val="22"/>
          <w:szCs w:val="22"/>
        </w:rPr>
      </w:pPr>
      <w:r w:rsidRPr="00245739">
        <w:rPr>
          <w:rFonts w:ascii="Arial" w:hAnsi="Arial" w:cs="Arial"/>
          <w:sz w:val="22"/>
          <w:szCs w:val="22"/>
        </w:rPr>
        <w:t xml:space="preserve">The results confirm that devices connected to the same internal network can communicate successfully. The two Windows machines communicate through </w:t>
      </w:r>
      <w:proofErr w:type="spellStart"/>
      <w:r w:rsidRPr="00245739">
        <w:rPr>
          <w:rFonts w:ascii="Arial" w:hAnsi="Arial" w:cs="Arial"/>
          <w:sz w:val="22"/>
          <w:szCs w:val="22"/>
        </w:rPr>
        <w:t>WinNet</w:t>
      </w:r>
      <w:proofErr w:type="spellEnd"/>
      <w:r w:rsidRPr="00245739">
        <w:rPr>
          <w:rFonts w:ascii="Arial" w:hAnsi="Arial" w:cs="Arial"/>
          <w:sz w:val="22"/>
          <w:szCs w:val="22"/>
        </w:rPr>
        <w:t xml:space="preserve">, and the two Debian machines communicate through </w:t>
      </w:r>
      <w:proofErr w:type="spellStart"/>
      <w:r w:rsidRPr="00245739">
        <w:rPr>
          <w:rFonts w:ascii="Arial" w:hAnsi="Arial" w:cs="Arial"/>
          <w:sz w:val="22"/>
          <w:szCs w:val="22"/>
        </w:rPr>
        <w:t>LinuxNet</w:t>
      </w:r>
      <w:proofErr w:type="spellEnd"/>
      <w:r w:rsidRPr="00245739">
        <w:rPr>
          <w:rFonts w:ascii="Arial" w:hAnsi="Arial" w:cs="Arial"/>
          <w:sz w:val="22"/>
          <w:szCs w:val="22"/>
        </w:rPr>
        <w:t xml:space="preserve">. However, communication between Windows and Debian fails because </w:t>
      </w:r>
      <w:proofErr w:type="spellStart"/>
      <w:r w:rsidRPr="00245739">
        <w:rPr>
          <w:rFonts w:ascii="Arial" w:hAnsi="Arial" w:cs="Arial"/>
          <w:sz w:val="22"/>
          <w:szCs w:val="22"/>
        </w:rPr>
        <w:t>WinNet</w:t>
      </w:r>
      <w:proofErr w:type="spellEnd"/>
      <w:r w:rsidRPr="00245739">
        <w:rPr>
          <w:rFonts w:ascii="Arial" w:hAnsi="Arial" w:cs="Arial"/>
          <w:sz w:val="22"/>
          <w:szCs w:val="22"/>
        </w:rPr>
        <w:t xml:space="preserve"> and </w:t>
      </w:r>
      <w:proofErr w:type="spellStart"/>
      <w:r w:rsidRPr="00245739">
        <w:rPr>
          <w:rFonts w:ascii="Arial" w:hAnsi="Arial" w:cs="Arial"/>
          <w:sz w:val="22"/>
          <w:szCs w:val="22"/>
        </w:rPr>
        <w:t>LinuxNet</w:t>
      </w:r>
      <w:proofErr w:type="spellEnd"/>
      <w:r w:rsidRPr="00245739">
        <w:rPr>
          <w:rFonts w:ascii="Arial" w:hAnsi="Arial" w:cs="Arial"/>
          <w:sz w:val="22"/>
          <w:szCs w:val="22"/>
        </w:rPr>
        <w:t xml:space="preserve"> are separate isolated Internal Networks in Oracle VM VirtualBox. This meets the requirement for successful connectivity within the same network and unsuccessful connectivity between different networks.</w:t>
      </w:r>
    </w:p>
    <w:p w14:paraId="33E2D5F7" w14:textId="77777777" w:rsidR="000D72FD" w:rsidRPr="00245739" w:rsidRDefault="000D72FD" w:rsidP="00245739">
      <w:pPr>
        <w:spacing w:line="360" w:lineRule="auto"/>
        <w:rPr>
          <w:rFonts w:ascii="Arial" w:hAnsi="Arial" w:cs="Arial"/>
          <w:sz w:val="22"/>
          <w:szCs w:val="22"/>
        </w:rPr>
      </w:pPr>
    </w:p>
    <w:p w14:paraId="001DD319" w14:textId="77777777" w:rsidR="000D72FD" w:rsidRPr="00245739" w:rsidRDefault="000D72FD" w:rsidP="00245739">
      <w:pPr>
        <w:spacing w:line="360" w:lineRule="auto"/>
        <w:rPr>
          <w:rFonts w:ascii="Arial" w:hAnsi="Arial" w:cs="Arial"/>
          <w:sz w:val="22"/>
          <w:szCs w:val="22"/>
        </w:rPr>
      </w:pPr>
    </w:p>
    <w:p w14:paraId="4269AC3D" w14:textId="77777777" w:rsidR="000D72FD" w:rsidRPr="00245739" w:rsidRDefault="000D72FD" w:rsidP="00245739">
      <w:pPr>
        <w:spacing w:line="360" w:lineRule="auto"/>
        <w:rPr>
          <w:rFonts w:ascii="Arial" w:hAnsi="Arial" w:cs="Arial"/>
          <w:sz w:val="22"/>
          <w:szCs w:val="22"/>
        </w:rPr>
      </w:pPr>
      <w:r w:rsidRPr="00245739">
        <w:rPr>
          <w:rFonts w:ascii="Arial" w:hAnsi="Arial" w:cs="Arial"/>
          <w:sz w:val="22"/>
          <w:szCs w:val="22"/>
        </w:rPr>
        <w:br w:type="page"/>
      </w:r>
    </w:p>
    <w:p w14:paraId="2356C881" w14:textId="77777777" w:rsidR="000D72FD" w:rsidRPr="00245739" w:rsidRDefault="000D72FD" w:rsidP="00245739">
      <w:pPr>
        <w:spacing w:line="360" w:lineRule="auto"/>
        <w:rPr>
          <w:rFonts w:ascii="Arial" w:hAnsi="Arial" w:cs="Arial"/>
          <w:sz w:val="22"/>
          <w:szCs w:val="22"/>
        </w:rPr>
      </w:pPr>
    </w:p>
    <w:p w14:paraId="6B7CB1D6" w14:textId="19DAE9EA" w:rsidR="0063417C" w:rsidRDefault="00F40F70" w:rsidP="000250C8">
      <w:pPr>
        <w:pStyle w:val="Heading1"/>
      </w:pPr>
      <w:bookmarkStart w:id="7" w:name="_Toc235198540"/>
      <w:r w:rsidRPr="00245739">
        <w:t>Task 3:</w:t>
      </w:r>
      <w:r w:rsidR="00A75F1D" w:rsidRPr="00245739">
        <w:t xml:space="preserve"> </w:t>
      </w:r>
      <w:r w:rsidR="000250C8">
        <w:t>Reflection</w:t>
      </w:r>
      <w:bookmarkEnd w:id="7"/>
      <w:r w:rsidR="000250C8">
        <w:t xml:space="preserve"> </w:t>
      </w:r>
    </w:p>
    <w:p w14:paraId="7E895643" w14:textId="77777777" w:rsidR="000250C8" w:rsidRPr="000250C8" w:rsidRDefault="000250C8" w:rsidP="000250C8"/>
    <w:p w14:paraId="64C82515" w14:textId="1032C29D" w:rsidR="00A50F3D" w:rsidRPr="00245739" w:rsidRDefault="00A50F3D" w:rsidP="008C4E1B">
      <w:pPr>
        <w:pStyle w:val="Heading2"/>
      </w:pPr>
      <w:bookmarkStart w:id="8" w:name="_Toc235198541"/>
      <w:r w:rsidRPr="00245739">
        <w:t>Technical Reflection</w:t>
      </w:r>
      <w:bookmarkEnd w:id="8"/>
    </w:p>
    <w:p w14:paraId="6D437D21" w14:textId="77777777" w:rsidR="00A50F3D" w:rsidRPr="00245739" w:rsidRDefault="00A50F3D" w:rsidP="00245739">
      <w:pPr>
        <w:spacing w:line="360" w:lineRule="auto"/>
        <w:rPr>
          <w:rFonts w:ascii="Arial" w:hAnsi="Arial" w:cs="Arial"/>
          <w:sz w:val="22"/>
          <w:szCs w:val="22"/>
        </w:rPr>
      </w:pPr>
      <w:r w:rsidRPr="00245739">
        <w:rPr>
          <w:rFonts w:ascii="Arial" w:hAnsi="Arial" w:cs="Arial"/>
          <w:sz w:val="22"/>
          <w:szCs w:val="22"/>
        </w:rPr>
        <w:t xml:space="preserve">During Task 2, I deployed the network using Oracle VM VirtualBox and configured four virtual machines: two Windows machines and two Debian machines. The Windows machines were connected to the Internal Network named </w:t>
      </w:r>
      <w:proofErr w:type="spellStart"/>
      <w:r w:rsidRPr="00245739">
        <w:rPr>
          <w:rFonts w:ascii="Arial" w:hAnsi="Arial" w:cs="Arial"/>
          <w:b/>
          <w:bCs/>
          <w:sz w:val="22"/>
          <w:szCs w:val="22"/>
        </w:rPr>
        <w:t>WinNet</w:t>
      </w:r>
      <w:proofErr w:type="spellEnd"/>
      <w:r w:rsidRPr="00245739">
        <w:rPr>
          <w:rFonts w:ascii="Arial" w:hAnsi="Arial" w:cs="Arial"/>
          <w:sz w:val="22"/>
          <w:szCs w:val="22"/>
        </w:rPr>
        <w:t xml:space="preserve">, while the Debian machines were connected to </w:t>
      </w:r>
      <w:proofErr w:type="spellStart"/>
      <w:r w:rsidRPr="00245739">
        <w:rPr>
          <w:rFonts w:ascii="Arial" w:hAnsi="Arial" w:cs="Arial"/>
          <w:b/>
          <w:bCs/>
          <w:sz w:val="22"/>
          <w:szCs w:val="22"/>
        </w:rPr>
        <w:t>LinuxNet</w:t>
      </w:r>
      <w:proofErr w:type="spellEnd"/>
      <w:r w:rsidRPr="00245739">
        <w:rPr>
          <w:rFonts w:ascii="Arial" w:hAnsi="Arial" w:cs="Arial"/>
          <w:sz w:val="22"/>
          <w:szCs w:val="22"/>
        </w:rPr>
        <w:t>. This helped separate the two groups of machines and allowed me to test successful and unsuccessful connectivity.</w:t>
      </w:r>
    </w:p>
    <w:p w14:paraId="51244769" w14:textId="77777777" w:rsidR="00A50F3D" w:rsidRPr="00245739" w:rsidRDefault="00A50F3D" w:rsidP="00245739">
      <w:pPr>
        <w:spacing w:line="360" w:lineRule="auto"/>
        <w:rPr>
          <w:rFonts w:ascii="Arial" w:hAnsi="Arial" w:cs="Arial"/>
          <w:sz w:val="22"/>
          <w:szCs w:val="22"/>
        </w:rPr>
      </w:pPr>
      <w:r w:rsidRPr="00245739">
        <w:rPr>
          <w:rFonts w:ascii="Arial" w:hAnsi="Arial" w:cs="Arial"/>
          <w:sz w:val="22"/>
          <w:szCs w:val="22"/>
        </w:rPr>
        <w:t xml:space="preserve">One challenge during deployment was making sure that each machine had the correct IP address. I used ipconfig on Windows and </w:t>
      </w:r>
      <w:proofErr w:type="spellStart"/>
      <w:r w:rsidRPr="00245739">
        <w:rPr>
          <w:rFonts w:ascii="Arial" w:hAnsi="Arial" w:cs="Arial"/>
          <w:sz w:val="22"/>
          <w:szCs w:val="22"/>
        </w:rPr>
        <w:t>ip</w:t>
      </w:r>
      <w:proofErr w:type="spellEnd"/>
      <w:r w:rsidRPr="00245739">
        <w:rPr>
          <w:rFonts w:ascii="Arial" w:hAnsi="Arial" w:cs="Arial"/>
          <w:sz w:val="22"/>
          <w:szCs w:val="22"/>
        </w:rPr>
        <w:t xml:space="preserve"> </w:t>
      </w:r>
      <w:proofErr w:type="spellStart"/>
      <w:r w:rsidRPr="00245739">
        <w:rPr>
          <w:rFonts w:ascii="Arial" w:hAnsi="Arial" w:cs="Arial"/>
          <w:sz w:val="22"/>
          <w:szCs w:val="22"/>
        </w:rPr>
        <w:t>addr</w:t>
      </w:r>
      <w:proofErr w:type="spellEnd"/>
      <w:r w:rsidRPr="00245739">
        <w:rPr>
          <w:rFonts w:ascii="Arial" w:hAnsi="Arial" w:cs="Arial"/>
          <w:sz w:val="22"/>
          <w:szCs w:val="22"/>
        </w:rPr>
        <w:t xml:space="preserve"> on Debian to check the assigned addresses. I also used route print /4 on Windows and </w:t>
      </w:r>
      <w:proofErr w:type="spellStart"/>
      <w:r w:rsidRPr="00245739">
        <w:rPr>
          <w:rFonts w:ascii="Arial" w:hAnsi="Arial" w:cs="Arial"/>
          <w:sz w:val="22"/>
          <w:szCs w:val="22"/>
        </w:rPr>
        <w:t>ip</w:t>
      </w:r>
      <w:proofErr w:type="spellEnd"/>
      <w:r w:rsidRPr="00245739">
        <w:rPr>
          <w:rFonts w:ascii="Arial" w:hAnsi="Arial" w:cs="Arial"/>
          <w:sz w:val="22"/>
          <w:szCs w:val="22"/>
        </w:rPr>
        <w:t xml:space="preserve"> route on Debian to confirm the network address information. During testing, one Windows ping initially failed, so I diagnosed the issue by checking the IP configuration, network adapter settings and firewall configuration. After troubleshooting, the ping worked successfully within the Windows network. On Debian, I noticed that the ping command continued running, so I stopped it using Ctrl + C and checked the packet loss results.</w:t>
      </w:r>
    </w:p>
    <w:p w14:paraId="77D45AB0" w14:textId="77777777" w:rsidR="00A50F3D" w:rsidRDefault="00A50F3D" w:rsidP="00245739">
      <w:pPr>
        <w:spacing w:line="360" w:lineRule="auto"/>
        <w:rPr>
          <w:rFonts w:ascii="Arial" w:hAnsi="Arial" w:cs="Arial"/>
          <w:sz w:val="22"/>
          <w:szCs w:val="22"/>
        </w:rPr>
      </w:pPr>
      <w:r w:rsidRPr="00245739">
        <w:rPr>
          <w:rFonts w:ascii="Arial" w:hAnsi="Arial" w:cs="Arial"/>
          <w:sz w:val="22"/>
          <w:szCs w:val="22"/>
        </w:rPr>
        <w:t>The final tests showed that Windows-to-Windows and Debian-to-Debian communication worked successfully. However, Windows-to-Debian and Debian-to-Windows communication failed, which was expected because the machines were placed in separate Internal Networks.</w:t>
      </w:r>
    </w:p>
    <w:p w14:paraId="6AEA8AC9" w14:textId="77777777" w:rsidR="0063417C" w:rsidRPr="00245739" w:rsidRDefault="0063417C" w:rsidP="00245739">
      <w:pPr>
        <w:spacing w:line="360" w:lineRule="auto"/>
        <w:rPr>
          <w:rFonts w:ascii="Arial" w:hAnsi="Arial" w:cs="Arial"/>
          <w:sz w:val="22"/>
          <w:szCs w:val="22"/>
        </w:rPr>
      </w:pPr>
    </w:p>
    <w:p w14:paraId="28A80015" w14:textId="27F674D2" w:rsidR="00A50F3D" w:rsidRPr="00245739" w:rsidRDefault="00A50F3D" w:rsidP="008C4E1B">
      <w:pPr>
        <w:pStyle w:val="Heading2"/>
      </w:pPr>
      <w:bookmarkStart w:id="9" w:name="_Toc235198542"/>
      <w:r w:rsidRPr="00245739">
        <w:t>Personal Reflection</w:t>
      </w:r>
      <w:bookmarkEnd w:id="9"/>
    </w:p>
    <w:p w14:paraId="50180011" w14:textId="77777777" w:rsidR="00A50F3D" w:rsidRPr="00245739" w:rsidRDefault="00A50F3D" w:rsidP="00245739">
      <w:pPr>
        <w:spacing w:line="360" w:lineRule="auto"/>
        <w:rPr>
          <w:rFonts w:ascii="Arial" w:hAnsi="Arial" w:cs="Arial"/>
          <w:sz w:val="22"/>
          <w:szCs w:val="22"/>
        </w:rPr>
      </w:pPr>
      <w:r w:rsidRPr="00245739">
        <w:rPr>
          <w:rFonts w:ascii="Arial" w:hAnsi="Arial" w:cs="Arial"/>
          <w:sz w:val="22"/>
          <w:szCs w:val="22"/>
        </w:rPr>
        <w:t>This task improved my confidence in virtualisation and network testing. At first, I found the setup confusing, especially when working with IP addresses, screenshots, timestamps and VirtualBox network settings. However, by checking each step carefully, I learned how to troubleshoot problems systematically instead of guessing. I also improved my time management because I had to collect evidence regularly and organise screenshots clearly. Overall, this task helped me understand how practical networking evidence supports technical decision-making.</w:t>
      </w:r>
    </w:p>
    <w:p w14:paraId="6027F364" w14:textId="110C72B8" w:rsidR="00576C5B" w:rsidRPr="008C4E1B" w:rsidRDefault="00C92E99" w:rsidP="008C4E1B">
      <w:pPr>
        <w:pStyle w:val="Heading1"/>
        <w:rPr>
          <w:rFonts w:ascii="Arial" w:hAnsi="Arial" w:cs="Arial"/>
          <w:sz w:val="22"/>
          <w:szCs w:val="22"/>
        </w:rPr>
      </w:pPr>
      <w:r w:rsidRPr="00245739">
        <w:rPr>
          <w:rFonts w:ascii="Arial" w:hAnsi="Arial" w:cs="Arial"/>
          <w:sz w:val="22"/>
          <w:szCs w:val="22"/>
        </w:rPr>
        <w:br w:type="page"/>
      </w:r>
      <w:bookmarkStart w:id="10" w:name="_Toc235198543"/>
      <w:r w:rsidR="00F40F70" w:rsidRPr="0063417C">
        <w:lastRenderedPageBreak/>
        <w:t>References</w:t>
      </w:r>
      <w:bookmarkEnd w:id="10"/>
    </w:p>
    <w:p w14:paraId="46EF10C9" w14:textId="28EC4564" w:rsidR="00D704B9" w:rsidRPr="00EA4F47" w:rsidRDefault="00D704B9" w:rsidP="00EA4F47">
      <w:pPr>
        <w:rPr>
          <w:rFonts w:ascii="Arial" w:hAnsi="Arial" w:cs="Arial"/>
          <w:b/>
          <w:bCs/>
          <w:sz w:val="22"/>
          <w:szCs w:val="22"/>
        </w:rPr>
      </w:pPr>
      <w:r w:rsidRPr="00245739">
        <w:rPr>
          <w:rFonts w:ascii="Arial" w:hAnsi="Arial" w:cs="Arial"/>
          <w:sz w:val="22"/>
          <w:szCs w:val="22"/>
        </w:rPr>
        <w:t>[1]</w:t>
      </w:r>
      <w:r w:rsidR="008C523B">
        <w:rPr>
          <w:rFonts w:ascii="Arial" w:hAnsi="Arial" w:cs="Arial"/>
          <w:sz w:val="22"/>
          <w:szCs w:val="22"/>
        </w:rPr>
        <w:t xml:space="preserve"> </w:t>
      </w:r>
      <w:r w:rsidR="008C523B" w:rsidRPr="008C523B">
        <w:rPr>
          <w:rFonts w:ascii="Arial" w:hAnsi="Arial" w:cs="Arial"/>
          <w:sz w:val="22"/>
          <w:szCs w:val="22"/>
        </w:rPr>
        <w:t>IBM, “Hypervisors,” </w:t>
      </w:r>
      <w:r w:rsidR="008C523B" w:rsidRPr="008C523B">
        <w:rPr>
          <w:rFonts w:ascii="Arial" w:hAnsi="Arial" w:cs="Arial"/>
          <w:i/>
          <w:iCs/>
          <w:sz w:val="22"/>
          <w:szCs w:val="22"/>
        </w:rPr>
        <w:t>Ibm.com</w:t>
      </w:r>
      <w:r w:rsidR="008C523B" w:rsidRPr="008C523B">
        <w:rPr>
          <w:rFonts w:ascii="Arial" w:hAnsi="Arial" w:cs="Arial"/>
          <w:sz w:val="22"/>
          <w:szCs w:val="22"/>
        </w:rPr>
        <w:t xml:space="preserve">, Oct. 30, 2024. </w:t>
      </w:r>
      <w:r w:rsidR="00731F0F" w:rsidRPr="00245739">
        <w:rPr>
          <w:rFonts w:ascii="Arial" w:hAnsi="Arial" w:cs="Arial"/>
          <w:sz w:val="22"/>
          <w:szCs w:val="22"/>
        </w:rPr>
        <w:t xml:space="preserve">[Online]. Available: </w:t>
      </w:r>
      <w:hyperlink r:id="rId34" w:history="1">
        <w:r w:rsidR="008C523B" w:rsidRPr="00720EF7">
          <w:rPr>
            <w:rStyle w:val="Hyperlink"/>
            <w:rFonts w:ascii="Arial" w:hAnsi="Arial" w:cs="Arial"/>
            <w:sz w:val="22"/>
            <w:szCs w:val="22"/>
          </w:rPr>
          <w:t>https://www.ibm.com/think/topics/hypervisors</w:t>
        </w:r>
      </w:hyperlink>
      <w:r w:rsidRPr="00245739">
        <w:rPr>
          <w:rFonts w:ascii="Arial" w:hAnsi="Arial" w:cs="Arial"/>
          <w:sz w:val="22"/>
          <w:szCs w:val="22"/>
        </w:rPr>
        <w:t xml:space="preserve">. Accessed: Jul. </w:t>
      </w:r>
      <w:r w:rsidR="00EC17CC">
        <w:rPr>
          <w:rFonts w:ascii="Arial" w:hAnsi="Arial" w:cs="Arial"/>
          <w:sz w:val="22"/>
          <w:szCs w:val="22"/>
        </w:rPr>
        <w:t>10</w:t>
      </w:r>
      <w:r w:rsidRPr="00245739">
        <w:rPr>
          <w:rFonts w:ascii="Arial" w:hAnsi="Arial" w:cs="Arial"/>
          <w:sz w:val="22"/>
          <w:szCs w:val="22"/>
        </w:rPr>
        <w:t>, 2026.</w:t>
      </w:r>
    </w:p>
    <w:p w14:paraId="0B5B2FD9" w14:textId="3FE3D3D3" w:rsidR="008943C8" w:rsidRDefault="00D704B9" w:rsidP="00245739">
      <w:pPr>
        <w:spacing w:line="360" w:lineRule="auto"/>
        <w:rPr>
          <w:rFonts w:ascii="Arial" w:hAnsi="Arial" w:cs="Arial"/>
          <w:sz w:val="22"/>
          <w:szCs w:val="22"/>
        </w:rPr>
      </w:pPr>
      <w:r w:rsidRPr="00245739">
        <w:rPr>
          <w:rFonts w:ascii="Arial" w:hAnsi="Arial" w:cs="Arial"/>
          <w:sz w:val="22"/>
          <w:szCs w:val="22"/>
        </w:rPr>
        <w:t>[2]</w:t>
      </w:r>
      <w:r w:rsidR="008943C8">
        <w:rPr>
          <w:rFonts w:ascii="Arial" w:hAnsi="Arial" w:cs="Arial"/>
          <w:sz w:val="22"/>
          <w:szCs w:val="22"/>
        </w:rPr>
        <w:t xml:space="preserve"> </w:t>
      </w:r>
      <w:r w:rsidR="008943C8" w:rsidRPr="008943C8">
        <w:rPr>
          <w:rFonts w:ascii="Arial" w:hAnsi="Arial" w:cs="Arial"/>
          <w:sz w:val="22"/>
          <w:szCs w:val="22"/>
        </w:rPr>
        <w:t>“Oracle VM VirtualBox: User Manual for Release 6.1,” </w:t>
      </w:r>
      <w:r w:rsidR="008943C8" w:rsidRPr="008943C8">
        <w:rPr>
          <w:rFonts w:ascii="Arial" w:hAnsi="Arial" w:cs="Arial"/>
          <w:i/>
          <w:iCs/>
          <w:sz w:val="22"/>
          <w:szCs w:val="22"/>
        </w:rPr>
        <w:t xml:space="preserve">Oracle Help </w:t>
      </w:r>
      <w:proofErr w:type="spellStart"/>
      <w:r w:rsidR="008943C8" w:rsidRPr="008943C8">
        <w:rPr>
          <w:rFonts w:ascii="Arial" w:hAnsi="Arial" w:cs="Arial"/>
          <w:i/>
          <w:iCs/>
          <w:sz w:val="22"/>
          <w:szCs w:val="22"/>
        </w:rPr>
        <w:t>Center</w:t>
      </w:r>
      <w:proofErr w:type="spellEnd"/>
      <w:r w:rsidR="008943C8" w:rsidRPr="008943C8">
        <w:rPr>
          <w:rFonts w:ascii="Arial" w:hAnsi="Arial" w:cs="Arial"/>
          <w:sz w:val="22"/>
          <w:szCs w:val="22"/>
        </w:rPr>
        <w:t>.</w:t>
      </w:r>
      <w:r w:rsidR="00731F0F" w:rsidRPr="00731F0F">
        <w:rPr>
          <w:rFonts w:ascii="Arial" w:hAnsi="Arial" w:cs="Arial"/>
          <w:sz w:val="22"/>
          <w:szCs w:val="22"/>
        </w:rPr>
        <w:t xml:space="preserve"> </w:t>
      </w:r>
      <w:r w:rsidR="00731F0F" w:rsidRPr="00245739">
        <w:rPr>
          <w:rFonts w:ascii="Arial" w:hAnsi="Arial" w:cs="Arial"/>
          <w:sz w:val="22"/>
          <w:szCs w:val="22"/>
        </w:rPr>
        <w:t xml:space="preserve">[Online]. Available: </w:t>
      </w:r>
      <w:hyperlink r:id="rId35" w:history="1">
        <w:r w:rsidR="00731F0F" w:rsidRPr="00720EF7">
          <w:rPr>
            <w:rStyle w:val="Hyperlink"/>
            <w:rFonts w:ascii="Arial" w:hAnsi="Arial" w:cs="Arial"/>
            <w:sz w:val="22"/>
            <w:szCs w:val="22"/>
          </w:rPr>
          <w:t>https://docs.oracle.com/en/virtualization/virtualbox/6.</w:t>
        </w:r>
        <w:r w:rsidR="00731F0F" w:rsidRPr="00720EF7">
          <w:rPr>
            <w:rStyle w:val="Hyperlink"/>
            <w:rFonts w:ascii="Arial" w:hAnsi="Arial" w:cs="Arial"/>
            <w:sz w:val="22"/>
            <w:szCs w:val="22"/>
          </w:rPr>
          <w:t>1</w:t>
        </w:r>
        <w:r w:rsidR="00731F0F" w:rsidRPr="00720EF7">
          <w:rPr>
            <w:rStyle w:val="Hyperlink"/>
            <w:rFonts w:ascii="Arial" w:hAnsi="Arial" w:cs="Arial"/>
            <w:sz w:val="22"/>
            <w:szCs w:val="22"/>
          </w:rPr>
          <w:t>/user/Introduction.html</w:t>
        </w:r>
      </w:hyperlink>
      <w:r w:rsidRPr="00245739">
        <w:rPr>
          <w:rFonts w:ascii="Arial" w:hAnsi="Arial" w:cs="Arial"/>
          <w:sz w:val="22"/>
          <w:szCs w:val="22"/>
        </w:rPr>
        <w:t xml:space="preserve">. </w:t>
      </w:r>
    </w:p>
    <w:p w14:paraId="5C63B740" w14:textId="1984C229" w:rsidR="00D704B9" w:rsidRPr="00245739" w:rsidRDefault="00D704B9" w:rsidP="00245739">
      <w:pPr>
        <w:spacing w:line="360" w:lineRule="auto"/>
        <w:rPr>
          <w:rFonts w:ascii="Arial" w:hAnsi="Arial" w:cs="Arial"/>
          <w:sz w:val="22"/>
          <w:szCs w:val="22"/>
        </w:rPr>
      </w:pPr>
      <w:r w:rsidRPr="00245739">
        <w:rPr>
          <w:rFonts w:ascii="Arial" w:hAnsi="Arial" w:cs="Arial"/>
          <w:sz w:val="22"/>
          <w:szCs w:val="22"/>
        </w:rPr>
        <w:t xml:space="preserve">Accessed: Jul. </w:t>
      </w:r>
      <w:r w:rsidR="008943C8">
        <w:rPr>
          <w:rFonts w:ascii="Arial" w:hAnsi="Arial" w:cs="Arial"/>
          <w:sz w:val="22"/>
          <w:szCs w:val="22"/>
        </w:rPr>
        <w:t>1</w:t>
      </w:r>
      <w:r w:rsidR="00EC17CC">
        <w:rPr>
          <w:rFonts w:ascii="Arial" w:hAnsi="Arial" w:cs="Arial"/>
          <w:sz w:val="22"/>
          <w:szCs w:val="22"/>
        </w:rPr>
        <w:t>1</w:t>
      </w:r>
      <w:r w:rsidRPr="00245739">
        <w:rPr>
          <w:rFonts w:ascii="Arial" w:hAnsi="Arial" w:cs="Arial"/>
          <w:sz w:val="22"/>
          <w:szCs w:val="22"/>
        </w:rPr>
        <w:t>, 2026.</w:t>
      </w:r>
    </w:p>
    <w:p w14:paraId="7879EFFB" w14:textId="0B2BB754" w:rsidR="00D704B9" w:rsidRPr="00245739" w:rsidRDefault="00D704B9" w:rsidP="00245739">
      <w:pPr>
        <w:spacing w:line="360" w:lineRule="auto"/>
        <w:rPr>
          <w:rFonts w:ascii="Arial" w:hAnsi="Arial" w:cs="Arial"/>
          <w:sz w:val="22"/>
          <w:szCs w:val="22"/>
        </w:rPr>
      </w:pPr>
      <w:r w:rsidRPr="00245739">
        <w:rPr>
          <w:rFonts w:ascii="Arial" w:hAnsi="Arial" w:cs="Arial"/>
          <w:sz w:val="22"/>
          <w:szCs w:val="22"/>
        </w:rPr>
        <w:t>[</w:t>
      </w:r>
      <w:r w:rsidR="00AB5DE4" w:rsidRPr="00245739">
        <w:rPr>
          <w:rFonts w:ascii="Arial" w:hAnsi="Arial" w:cs="Arial"/>
          <w:sz w:val="22"/>
          <w:szCs w:val="22"/>
        </w:rPr>
        <w:t>3]</w:t>
      </w:r>
      <w:r w:rsidR="00AB5DE4" w:rsidRPr="001D05B1">
        <w:rPr>
          <w:rFonts w:ascii="Arial" w:hAnsi="Arial" w:cs="Arial"/>
          <w:sz w:val="22"/>
          <w:szCs w:val="22"/>
        </w:rPr>
        <w:t xml:space="preserve"> J.</w:t>
      </w:r>
      <w:r w:rsidR="001D05B1" w:rsidRPr="001D05B1">
        <w:rPr>
          <w:rFonts w:ascii="Arial" w:hAnsi="Arial" w:cs="Arial"/>
          <w:sz w:val="22"/>
          <w:szCs w:val="22"/>
        </w:rPr>
        <w:t xml:space="preserve"> Postel, “Internet Protocol,” </w:t>
      </w:r>
      <w:r w:rsidR="001D05B1" w:rsidRPr="001D05B1">
        <w:rPr>
          <w:rFonts w:ascii="Arial" w:hAnsi="Arial" w:cs="Arial"/>
          <w:i/>
          <w:iCs/>
          <w:sz w:val="22"/>
          <w:szCs w:val="22"/>
        </w:rPr>
        <w:t>www.rfc-editor.org</w:t>
      </w:r>
      <w:r w:rsidR="001D05B1" w:rsidRPr="001D05B1">
        <w:rPr>
          <w:rFonts w:ascii="Arial" w:hAnsi="Arial" w:cs="Arial"/>
          <w:sz w:val="22"/>
          <w:szCs w:val="22"/>
        </w:rPr>
        <w:t>, Sept. 1981.</w:t>
      </w:r>
      <w:r w:rsidR="00731F0F" w:rsidRPr="00731F0F">
        <w:rPr>
          <w:rFonts w:ascii="Arial" w:hAnsi="Arial" w:cs="Arial"/>
          <w:sz w:val="22"/>
          <w:szCs w:val="22"/>
        </w:rPr>
        <w:t xml:space="preserve"> </w:t>
      </w:r>
      <w:r w:rsidR="00731F0F" w:rsidRPr="00245739">
        <w:rPr>
          <w:rFonts w:ascii="Arial" w:hAnsi="Arial" w:cs="Arial"/>
          <w:sz w:val="22"/>
          <w:szCs w:val="22"/>
        </w:rPr>
        <w:t>[Online]. Available:</w:t>
      </w:r>
      <w:r w:rsidR="001D05B1" w:rsidRPr="001D05B1">
        <w:rPr>
          <w:rFonts w:ascii="Arial" w:hAnsi="Arial" w:cs="Arial"/>
          <w:sz w:val="22"/>
          <w:szCs w:val="22"/>
        </w:rPr>
        <w:t xml:space="preserve"> </w:t>
      </w:r>
      <w:hyperlink r:id="rId36" w:history="1">
        <w:r w:rsidR="001D05B1" w:rsidRPr="00720EF7">
          <w:rPr>
            <w:rStyle w:val="Hyperlink"/>
            <w:rFonts w:ascii="Arial" w:hAnsi="Arial" w:cs="Arial"/>
            <w:sz w:val="22"/>
            <w:szCs w:val="22"/>
          </w:rPr>
          <w:t>https://www.rfc-editor.org/rfc/rfc791.html</w:t>
        </w:r>
      </w:hyperlink>
      <w:r w:rsidRPr="00245739">
        <w:rPr>
          <w:rFonts w:ascii="Arial" w:hAnsi="Arial" w:cs="Arial"/>
          <w:sz w:val="22"/>
          <w:szCs w:val="22"/>
        </w:rPr>
        <w:t xml:space="preserve">. Accessed: Jul. </w:t>
      </w:r>
      <w:r w:rsidR="00C476EC">
        <w:rPr>
          <w:rFonts w:ascii="Arial" w:hAnsi="Arial" w:cs="Arial"/>
          <w:sz w:val="22"/>
          <w:szCs w:val="22"/>
        </w:rPr>
        <w:t>1</w:t>
      </w:r>
      <w:r w:rsidR="00EC17CC">
        <w:rPr>
          <w:rFonts w:ascii="Arial" w:hAnsi="Arial" w:cs="Arial"/>
          <w:sz w:val="22"/>
          <w:szCs w:val="22"/>
        </w:rPr>
        <w:t>1</w:t>
      </w:r>
      <w:r w:rsidRPr="00245739">
        <w:rPr>
          <w:rFonts w:ascii="Arial" w:hAnsi="Arial" w:cs="Arial"/>
          <w:sz w:val="22"/>
          <w:szCs w:val="22"/>
        </w:rPr>
        <w:t>, 2026.</w:t>
      </w:r>
    </w:p>
    <w:p w14:paraId="1D972DB4" w14:textId="77777777" w:rsidR="002E66C7" w:rsidRDefault="00D704B9" w:rsidP="00245739">
      <w:pPr>
        <w:spacing w:line="360" w:lineRule="auto"/>
        <w:rPr>
          <w:rFonts w:ascii="Arial" w:hAnsi="Arial" w:cs="Arial"/>
          <w:sz w:val="22"/>
          <w:szCs w:val="22"/>
        </w:rPr>
      </w:pPr>
      <w:r w:rsidRPr="00245739">
        <w:rPr>
          <w:rFonts w:ascii="Arial" w:hAnsi="Arial" w:cs="Arial"/>
          <w:sz w:val="22"/>
          <w:szCs w:val="22"/>
        </w:rPr>
        <w:t xml:space="preserve">[4] </w:t>
      </w:r>
      <w:r w:rsidR="00B70D25" w:rsidRPr="00B70D25">
        <w:rPr>
          <w:rFonts w:ascii="Arial" w:hAnsi="Arial" w:cs="Arial"/>
          <w:sz w:val="22"/>
          <w:szCs w:val="22"/>
        </w:rPr>
        <w:t>S. E. Deering and B. Hinden, “Internet Protocol, Version 6 (IPv6) Specification,” </w:t>
      </w:r>
      <w:r w:rsidR="00B70D25" w:rsidRPr="00B70D25">
        <w:rPr>
          <w:rFonts w:ascii="Arial" w:hAnsi="Arial" w:cs="Arial"/>
          <w:i/>
          <w:iCs/>
          <w:sz w:val="22"/>
          <w:szCs w:val="22"/>
        </w:rPr>
        <w:t>IETF</w:t>
      </w:r>
      <w:r w:rsidR="00B70D25" w:rsidRPr="00B70D25">
        <w:rPr>
          <w:rFonts w:ascii="Arial" w:hAnsi="Arial" w:cs="Arial"/>
          <w:sz w:val="22"/>
          <w:szCs w:val="22"/>
        </w:rPr>
        <w:t>, July 01, 2017.</w:t>
      </w:r>
      <w:r w:rsidR="002E66C7" w:rsidRPr="00731F0F">
        <w:rPr>
          <w:rFonts w:ascii="Arial" w:hAnsi="Arial" w:cs="Arial"/>
          <w:sz w:val="22"/>
          <w:szCs w:val="22"/>
        </w:rPr>
        <w:t xml:space="preserve"> </w:t>
      </w:r>
      <w:r w:rsidR="002E66C7" w:rsidRPr="00245739">
        <w:rPr>
          <w:rFonts w:ascii="Arial" w:hAnsi="Arial" w:cs="Arial"/>
          <w:sz w:val="22"/>
          <w:szCs w:val="22"/>
        </w:rPr>
        <w:t>[Online]. Available:</w:t>
      </w:r>
      <w:r w:rsidR="002E66C7" w:rsidRPr="001D05B1">
        <w:rPr>
          <w:rFonts w:ascii="Arial" w:hAnsi="Arial" w:cs="Arial"/>
          <w:sz w:val="22"/>
          <w:szCs w:val="22"/>
        </w:rPr>
        <w:t xml:space="preserve"> </w:t>
      </w:r>
      <w:hyperlink r:id="rId37" w:history="1">
        <w:r w:rsidR="002E66C7" w:rsidRPr="00720EF7">
          <w:rPr>
            <w:rStyle w:val="Hyperlink"/>
            <w:rFonts w:ascii="Arial" w:hAnsi="Arial" w:cs="Arial"/>
            <w:sz w:val="22"/>
            <w:szCs w:val="22"/>
          </w:rPr>
          <w:t>https://www.rfc-editor.org/rfc/rfc8200.html</w:t>
        </w:r>
      </w:hyperlink>
      <w:r w:rsidR="002E66C7">
        <w:rPr>
          <w:rFonts w:ascii="Arial" w:hAnsi="Arial" w:cs="Arial"/>
          <w:sz w:val="22"/>
          <w:szCs w:val="22"/>
        </w:rPr>
        <w:t xml:space="preserve">. </w:t>
      </w:r>
    </w:p>
    <w:p w14:paraId="78F8794D" w14:textId="0890ABA5" w:rsidR="00D704B9" w:rsidRPr="00245739" w:rsidRDefault="00D704B9" w:rsidP="00245739">
      <w:pPr>
        <w:spacing w:line="360" w:lineRule="auto"/>
        <w:rPr>
          <w:rFonts w:ascii="Arial" w:hAnsi="Arial" w:cs="Arial"/>
          <w:sz w:val="22"/>
          <w:szCs w:val="22"/>
        </w:rPr>
      </w:pPr>
      <w:r w:rsidRPr="00245739">
        <w:rPr>
          <w:rFonts w:ascii="Arial" w:hAnsi="Arial" w:cs="Arial"/>
          <w:sz w:val="22"/>
          <w:szCs w:val="22"/>
        </w:rPr>
        <w:t xml:space="preserve">Accessed: Jul. </w:t>
      </w:r>
      <w:r w:rsidR="00C476EC">
        <w:rPr>
          <w:rFonts w:ascii="Arial" w:hAnsi="Arial" w:cs="Arial"/>
          <w:sz w:val="22"/>
          <w:szCs w:val="22"/>
        </w:rPr>
        <w:t>1</w:t>
      </w:r>
      <w:r w:rsidR="00EC17CC">
        <w:rPr>
          <w:rFonts w:ascii="Arial" w:hAnsi="Arial" w:cs="Arial"/>
          <w:sz w:val="22"/>
          <w:szCs w:val="22"/>
        </w:rPr>
        <w:t>2</w:t>
      </w:r>
      <w:r w:rsidRPr="00245739">
        <w:rPr>
          <w:rFonts w:ascii="Arial" w:hAnsi="Arial" w:cs="Arial"/>
          <w:sz w:val="22"/>
          <w:szCs w:val="22"/>
        </w:rPr>
        <w:t>, 2026.</w:t>
      </w:r>
    </w:p>
    <w:p w14:paraId="6F526865" w14:textId="2D1A9E71" w:rsidR="00D704B9" w:rsidRPr="00245739" w:rsidRDefault="00D704B9" w:rsidP="00245739">
      <w:pPr>
        <w:spacing w:line="360" w:lineRule="auto"/>
        <w:rPr>
          <w:rFonts w:ascii="Arial" w:hAnsi="Arial" w:cs="Arial"/>
          <w:sz w:val="22"/>
          <w:szCs w:val="22"/>
        </w:rPr>
      </w:pPr>
      <w:r w:rsidRPr="00245739">
        <w:rPr>
          <w:rFonts w:ascii="Arial" w:hAnsi="Arial" w:cs="Arial"/>
          <w:sz w:val="22"/>
          <w:szCs w:val="22"/>
        </w:rPr>
        <w:t>[5]</w:t>
      </w:r>
      <w:r w:rsidR="00E61D10">
        <w:rPr>
          <w:rFonts w:ascii="Arial" w:hAnsi="Arial" w:cs="Arial"/>
          <w:sz w:val="22"/>
          <w:szCs w:val="22"/>
        </w:rPr>
        <w:t xml:space="preserve"> </w:t>
      </w:r>
      <w:r w:rsidR="004154C2" w:rsidRPr="004154C2">
        <w:rPr>
          <w:rFonts w:ascii="Arial" w:hAnsi="Arial" w:cs="Arial"/>
          <w:sz w:val="22"/>
          <w:szCs w:val="22"/>
        </w:rPr>
        <w:t>“Internet Standard Subnetting Procedure,” </w:t>
      </w:r>
      <w:r w:rsidR="004154C2" w:rsidRPr="004154C2">
        <w:rPr>
          <w:rFonts w:ascii="Arial" w:hAnsi="Arial" w:cs="Arial"/>
          <w:i/>
          <w:iCs/>
          <w:sz w:val="22"/>
          <w:szCs w:val="22"/>
        </w:rPr>
        <w:t>IETF</w:t>
      </w:r>
      <w:r w:rsidR="004154C2" w:rsidRPr="004154C2">
        <w:rPr>
          <w:rFonts w:ascii="Arial" w:hAnsi="Arial" w:cs="Arial"/>
          <w:sz w:val="22"/>
          <w:szCs w:val="22"/>
        </w:rPr>
        <w:t>, Aug. 01, 1985.</w:t>
      </w:r>
      <w:r w:rsidR="00E61D10" w:rsidRPr="00E61D10">
        <w:rPr>
          <w:rFonts w:ascii="Arial" w:hAnsi="Arial" w:cs="Arial"/>
          <w:sz w:val="22"/>
          <w:szCs w:val="22"/>
        </w:rPr>
        <w:t xml:space="preserve"> </w:t>
      </w:r>
      <w:r w:rsidR="00E61D10" w:rsidRPr="00245739">
        <w:rPr>
          <w:rFonts w:ascii="Arial" w:hAnsi="Arial" w:cs="Arial"/>
          <w:sz w:val="22"/>
          <w:szCs w:val="22"/>
        </w:rPr>
        <w:t>[Online]. Available:</w:t>
      </w:r>
      <w:r w:rsidR="00E61D10" w:rsidRPr="001D05B1">
        <w:rPr>
          <w:rFonts w:ascii="Arial" w:hAnsi="Arial" w:cs="Arial"/>
          <w:sz w:val="22"/>
          <w:szCs w:val="22"/>
        </w:rPr>
        <w:t xml:space="preserve"> </w:t>
      </w:r>
      <w:r w:rsidR="004154C2" w:rsidRPr="004154C2">
        <w:rPr>
          <w:rFonts w:ascii="Arial" w:hAnsi="Arial" w:cs="Arial"/>
          <w:sz w:val="22"/>
          <w:szCs w:val="22"/>
        </w:rPr>
        <w:t xml:space="preserve"> </w:t>
      </w:r>
      <w:hyperlink r:id="rId38" w:history="1">
        <w:r w:rsidR="00E61D10" w:rsidRPr="00720EF7">
          <w:rPr>
            <w:rStyle w:val="Hyperlink"/>
            <w:rFonts w:ascii="Arial" w:hAnsi="Arial" w:cs="Arial"/>
            <w:sz w:val="22"/>
            <w:szCs w:val="22"/>
          </w:rPr>
          <w:t>https://www.rfc-editor.org/rfc/rfc950.html</w:t>
        </w:r>
      </w:hyperlink>
      <w:r w:rsidR="00E61D10">
        <w:rPr>
          <w:rFonts w:ascii="Arial" w:hAnsi="Arial" w:cs="Arial"/>
          <w:sz w:val="22"/>
          <w:szCs w:val="22"/>
        </w:rPr>
        <w:t xml:space="preserve"> </w:t>
      </w:r>
      <w:r w:rsidRPr="00245739">
        <w:rPr>
          <w:rFonts w:ascii="Arial" w:hAnsi="Arial" w:cs="Arial"/>
          <w:sz w:val="22"/>
          <w:szCs w:val="22"/>
        </w:rPr>
        <w:t xml:space="preserve">. Accessed: Jul. </w:t>
      </w:r>
      <w:r w:rsidR="002F6C93">
        <w:rPr>
          <w:rFonts w:ascii="Arial" w:hAnsi="Arial" w:cs="Arial"/>
          <w:sz w:val="22"/>
          <w:szCs w:val="22"/>
        </w:rPr>
        <w:t>1</w:t>
      </w:r>
      <w:r w:rsidR="00EC17CC">
        <w:rPr>
          <w:rFonts w:ascii="Arial" w:hAnsi="Arial" w:cs="Arial"/>
          <w:sz w:val="22"/>
          <w:szCs w:val="22"/>
        </w:rPr>
        <w:t>2</w:t>
      </w:r>
      <w:r w:rsidRPr="00245739">
        <w:rPr>
          <w:rFonts w:ascii="Arial" w:hAnsi="Arial" w:cs="Arial"/>
          <w:sz w:val="22"/>
          <w:szCs w:val="22"/>
        </w:rPr>
        <w:t>, 2026.</w:t>
      </w:r>
    </w:p>
    <w:p w14:paraId="477BDA69" w14:textId="76417A70" w:rsidR="00D704B9" w:rsidRPr="00245739" w:rsidRDefault="00D704B9" w:rsidP="00245739">
      <w:pPr>
        <w:spacing w:line="360" w:lineRule="auto"/>
        <w:rPr>
          <w:rFonts w:ascii="Arial" w:hAnsi="Arial" w:cs="Arial"/>
          <w:sz w:val="22"/>
          <w:szCs w:val="22"/>
        </w:rPr>
      </w:pPr>
      <w:r w:rsidRPr="00245739">
        <w:rPr>
          <w:rFonts w:ascii="Arial" w:hAnsi="Arial" w:cs="Arial"/>
          <w:sz w:val="22"/>
          <w:szCs w:val="22"/>
        </w:rPr>
        <w:t xml:space="preserve">[6] Cisco, “Configuring Static Routing,” Cisco Nexus 3000 Series NX-OS Unicast Routing Configuration Guide. [Online]. Available: </w:t>
      </w:r>
      <w:hyperlink r:id="rId39" w:history="1">
        <w:r w:rsidRPr="00245739">
          <w:rPr>
            <w:rStyle w:val="Hyperlink"/>
            <w:rFonts w:ascii="Arial" w:hAnsi="Arial" w:cs="Arial"/>
            <w:sz w:val="22"/>
            <w:szCs w:val="22"/>
          </w:rPr>
          <w:t>https://www.cis</w:t>
        </w:r>
        <w:r w:rsidRPr="00245739">
          <w:rPr>
            <w:rStyle w:val="Hyperlink"/>
            <w:rFonts w:ascii="Arial" w:hAnsi="Arial" w:cs="Arial"/>
            <w:sz w:val="22"/>
            <w:szCs w:val="22"/>
          </w:rPr>
          <w:t>c</w:t>
        </w:r>
        <w:r w:rsidRPr="00245739">
          <w:rPr>
            <w:rStyle w:val="Hyperlink"/>
            <w:rFonts w:ascii="Arial" w:hAnsi="Arial" w:cs="Arial"/>
            <w:sz w:val="22"/>
            <w:szCs w:val="22"/>
          </w:rPr>
          <w:t>o.com/c/en/us/td/docs/switches/datacenter/nexus3000/sw/unicast/503_u1_2/nexus3000_unicast_config_gd_503_u1_2/l3_route.html</w:t>
        </w:r>
      </w:hyperlink>
      <w:r w:rsidRPr="00245739">
        <w:rPr>
          <w:rFonts w:ascii="Arial" w:hAnsi="Arial" w:cs="Arial"/>
          <w:sz w:val="22"/>
          <w:szCs w:val="22"/>
        </w:rPr>
        <w:t xml:space="preserve">. Accessed: Jul. </w:t>
      </w:r>
      <w:r w:rsidR="005E2EF9">
        <w:rPr>
          <w:rFonts w:ascii="Arial" w:hAnsi="Arial" w:cs="Arial"/>
          <w:sz w:val="22"/>
          <w:szCs w:val="22"/>
        </w:rPr>
        <w:t>1</w:t>
      </w:r>
      <w:r w:rsidR="00EC17CC">
        <w:rPr>
          <w:rFonts w:ascii="Arial" w:hAnsi="Arial" w:cs="Arial"/>
          <w:sz w:val="22"/>
          <w:szCs w:val="22"/>
        </w:rPr>
        <w:t>3</w:t>
      </w:r>
      <w:r w:rsidRPr="00245739">
        <w:rPr>
          <w:rFonts w:ascii="Arial" w:hAnsi="Arial" w:cs="Arial"/>
          <w:sz w:val="22"/>
          <w:szCs w:val="22"/>
        </w:rPr>
        <w:t>, 2026.</w:t>
      </w:r>
    </w:p>
    <w:p w14:paraId="7576C163" w14:textId="1E73304F" w:rsidR="00D704B9" w:rsidRPr="00245739" w:rsidRDefault="00D704B9" w:rsidP="00245739">
      <w:pPr>
        <w:spacing w:line="360" w:lineRule="auto"/>
        <w:rPr>
          <w:rFonts w:ascii="Arial" w:hAnsi="Arial" w:cs="Arial"/>
          <w:sz w:val="22"/>
          <w:szCs w:val="22"/>
        </w:rPr>
      </w:pPr>
      <w:r w:rsidRPr="00245739">
        <w:rPr>
          <w:rFonts w:ascii="Arial" w:hAnsi="Arial" w:cs="Arial"/>
          <w:sz w:val="22"/>
          <w:szCs w:val="22"/>
        </w:rPr>
        <w:t xml:space="preserve">[7] </w:t>
      </w:r>
      <w:proofErr w:type="spellStart"/>
      <w:r w:rsidR="00EA4F47" w:rsidRPr="00830479">
        <w:rPr>
          <w:rFonts w:ascii="Arial" w:hAnsi="Arial" w:cs="Arial"/>
          <w:sz w:val="22"/>
          <w:szCs w:val="22"/>
        </w:rPr>
        <w:t>dhcrelay</w:t>
      </w:r>
      <w:proofErr w:type="spellEnd"/>
      <w:r w:rsidR="00EA4F47" w:rsidRPr="00830479">
        <w:rPr>
          <w:rFonts w:ascii="Arial" w:hAnsi="Arial" w:cs="Arial"/>
          <w:sz w:val="22"/>
          <w:szCs w:val="22"/>
        </w:rPr>
        <w:t xml:space="preserve"> (</w:t>
      </w:r>
      <w:r w:rsidR="00830479" w:rsidRPr="00830479">
        <w:rPr>
          <w:rFonts w:ascii="Arial" w:hAnsi="Arial" w:cs="Arial"/>
          <w:sz w:val="22"/>
          <w:szCs w:val="22"/>
        </w:rPr>
        <w:t xml:space="preserve">8) — </w:t>
      </w:r>
      <w:proofErr w:type="spellStart"/>
      <w:r w:rsidR="00830479" w:rsidRPr="00830479">
        <w:rPr>
          <w:rFonts w:ascii="Arial" w:hAnsi="Arial" w:cs="Arial"/>
          <w:sz w:val="22"/>
          <w:szCs w:val="22"/>
        </w:rPr>
        <w:t>isc</w:t>
      </w:r>
      <w:proofErr w:type="spellEnd"/>
      <w:r w:rsidR="00830479" w:rsidRPr="00830479">
        <w:rPr>
          <w:rFonts w:ascii="Arial" w:hAnsi="Arial" w:cs="Arial"/>
          <w:sz w:val="22"/>
          <w:szCs w:val="22"/>
        </w:rPr>
        <w:t>-</w:t>
      </w:r>
      <w:proofErr w:type="spellStart"/>
      <w:r w:rsidR="00830479" w:rsidRPr="00830479">
        <w:rPr>
          <w:rFonts w:ascii="Arial" w:hAnsi="Arial" w:cs="Arial"/>
          <w:sz w:val="22"/>
          <w:szCs w:val="22"/>
        </w:rPr>
        <w:t>dhcp</w:t>
      </w:r>
      <w:proofErr w:type="spellEnd"/>
      <w:r w:rsidR="00830479" w:rsidRPr="00830479">
        <w:rPr>
          <w:rFonts w:ascii="Arial" w:hAnsi="Arial" w:cs="Arial"/>
          <w:sz w:val="22"/>
          <w:szCs w:val="22"/>
        </w:rPr>
        <w:t xml:space="preserve">-relay — Debian testing — Debian </w:t>
      </w:r>
      <w:proofErr w:type="spellStart"/>
      <w:r w:rsidR="00830479" w:rsidRPr="00830479">
        <w:rPr>
          <w:rFonts w:ascii="Arial" w:hAnsi="Arial" w:cs="Arial"/>
          <w:sz w:val="22"/>
          <w:szCs w:val="22"/>
        </w:rPr>
        <w:t>Manpages</w:t>
      </w:r>
      <w:proofErr w:type="spellEnd"/>
      <w:r w:rsidR="00830479" w:rsidRPr="00830479">
        <w:rPr>
          <w:rFonts w:ascii="Arial" w:hAnsi="Arial" w:cs="Arial"/>
          <w:sz w:val="22"/>
          <w:szCs w:val="22"/>
        </w:rPr>
        <w:t>,” </w:t>
      </w:r>
      <w:r w:rsidR="00830479" w:rsidRPr="00830479">
        <w:rPr>
          <w:rFonts w:ascii="Arial" w:hAnsi="Arial" w:cs="Arial"/>
          <w:i/>
          <w:iCs/>
          <w:sz w:val="22"/>
          <w:szCs w:val="22"/>
        </w:rPr>
        <w:t>Debian.org</w:t>
      </w:r>
      <w:r w:rsidR="00830479" w:rsidRPr="00830479">
        <w:rPr>
          <w:rFonts w:ascii="Arial" w:hAnsi="Arial" w:cs="Arial"/>
          <w:sz w:val="22"/>
          <w:szCs w:val="22"/>
        </w:rPr>
        <w:t xml:space="preserve">, 2025. </w:t>
      </w:r>
      <w:r w:rsidR="00D24216" w:rsidRPr="00245739">
        <w:rPr>
          <w:rFonts w:ascii="Arial" w:hAnsi="Arial" w:cs="Arial"/>
          <w:sz w:val="22"/>
          <w:szCs w:val="22"/>
        </w:rPr>
        <w:t xml:space="preserve">[Online]. Available: </w:t>
      </w:r>
      <w:hyperlink r:id="rId40" w:history="1">
        <w:r w:rsidR="00830479" w:rsidRPr="00720EF7">
          <w:rPr>
            <w:rStyle w:val="Hyperlink"/>
            <w:rFonts w:ascii="Arial" w:hAnsi="Arial" w:cs="Arial"/>
            <w:sz w:val="22"/>
            <w:szCs w:val="22"/>
          </w:rPr>
          <w:t>https://manpages.debian.org/testing/isc-dhcp-relay/dhcrelay.8.en.html</w:t>
        </w:r>
      </w:hyperlink>
      <w:r w:rsidR="00830479">
        <w:rPr>
          <w:rFonts w:ascii="Arial" w:hAnsi="Arial" w:cs="Arial"/>
          <w:sz w:val="22"/>
          <w:szCs w:val="22"/>
        </w:rPr>
        <w:t xml:space="preserve"> </w:t>
      </w:r>
      <w:r w:rsidR="00830479" w:rsidRPr="00830479">
        <w:rPr>
          <w:rFonts w:ascii="Arial" w:hAnsi="Arial" w:cs="Arial"/>
          <w:sz w:val="22"/>
          <w:szCs w:val="22"/>
        </w:rPr>
        <w:t xml:space="preserve"> </w:t>
      </w:r>
      <w:r w:rsidR="00830479">
        <w:rPr>
          <w:rFonts w:ascii="Arial" w:hAnsi="Arial" w:cs="Arial"/>
          <w:sz w:val="22"/>
          <w:szCs w:val="22"/>
        </w:rPr>
        <w:t>A</w:t>
      </w:r>
      <w:r w:rsidR="00830479" w:rsidRPr="00830479">
        <w:rPr>
          <w:rFonts w:ascii="Arial" w:hAnsi="Arial" w:cs="Arial"/>
          <w:sz w:val="22"/>
          <w:szCs w:val="22"/>
        </w:rPr>
        <w:t>ccessed July 1</w:t>
      </w:r>
      <w:r w:rsidR="00EC17CC">
        <w:rPr>
          <w:rFonts w:ascii="Arial" w:hAnsi="Arial" w:cs="Arial"/>
          <w:sz w:val="22"/>
          <w:szCs w:val="22"/>
        </w:rPr>
        <w:t>4</w:t>
      </w:r>
      <w:r w:rsidR="00830479" w:rsidRPr="00830479">
        <w:rPr>
          <w:rFonts w:ascii="Arial" w:hAnsi="Arial" w:cs="Arial"/>
          <w:sz w:val="22"/>
          <w:szCs w:val="22"/>
        </w:rPr>
        <w:t>, 2026.</w:t>
      </w:r>
    </w:p>
    <w:p w14:paraId="67E5EB99" w14:textId="5BBBF21C" w:rsidR="00D704B9" w:rsidRPr="00245739" w:rsidRDefault="00D704B9" w:rsidP="00245739">
      <w:pPr>
        <w:spacing w:line="360" w:lineRule="auto"/>
        <w:rPr>
          <w:rFonts w:ascii="Arial" w:hAnsi="Arial" w:cs="Arial"/>
          <w:sz w:val="22"/>
          <w:szCs w:val="22"/>
        </w:rPr>
      </w:pPr>
      <w:r w:rsidRPr="00245739">
        <w:rPr>
          <w:rFonts w:ascii="Arial" w:hAnsi="Arial" w:cs="Arial"/>
          <w:sz w:val="22"/>
          <w:szCs w:val="22"/>
        </w:rPr>
        <w:t>[8]</w:t>
      </w:r>
      <w:r w:rsidR="00095E24">
        <w:rPr>
          <w:rFonts w:ascii="Arial" w:hAnsi="Arial" w:cs="Arial"/>
          <w:sz w:val="22"/>
          <w:szCs w:val="22"/>
        </w:rPr>
        <w:t xml:space="preserve"> </w:t>
      </w:r>
      <w:proofErr w:type="spellStart"/>
      <w:r w:rsidR="00095E24" w:rsidRPr="00095E24">
        <w:rPr>
          <w:rFonts w:ascii="Arial" w:hAnsi="Arial" w:cs="Arial"/>
          <w:sz w:val="22"/>
          <w:szCs w:val="22"/>
        </w:rPr>
        <w:t>pronichkin</w:t>
      </w:r>
      <w:proofErr w:type="spellEnd"/>
      <w:r w:rsidR="00095E24" w:rsidRPr="00095E24">
        <w:rPr>
          <w:rFonts w:ascii="Arial" w:hAnsi="Arial" w:cs="Arial"/>
          <w:sz w:val="22"/>
          <w:szCs w:val="22"/>
        </w:rPr>
        <w:t>, “Roles, Role Services, and Features included in Windows Server - Server Core,” </w:t>
      </w:r>
      <w:r w:rsidR="00095E24" w:rsidRPr="00095E24">
        <w:rPr>
          <w:rFonts w:ascii="Arial" w:hAnsi="Arial" w:cs="Arial"/>
          <w:i/>
          <w:iCs/>
          <w:sz w:val="22"/>
          <w:szCs w:val="22"/>
        </w:rPr>
        <w:t>Microsoft.com</w:t>
      </w:r>
      <w:r w:rsidR="00095E24" w:rsidRPr="00095E24">
        <w:rPr>
          <w:rFonts w:ascii="Arial" w:hAnsi="Arial" w:cs="Arial"/>
          <w:sz w:val="22"/>
          <w:szCs w:val="22"/>
        </w:rPr>
        <w:t>, Mar. 12, 2025.</w:t>
      </w:r>
      <w:r w:rsidR="0023526B" w:rsidRPr="0023526B">
        <w:rPr>
          <w:rFonts w:ascii="Arial" w:hAnsi="Arial" w:cs="Arial"/>
          <w:sz w:val="22"/>
          <w:szCs w:val="22"/>
        </w:rPr>
        <w:t xml:space="preserve"> </w:t>
      </w:r>
      <w:r w:rsidR="0023526B" w:rsidRPr="00245739">
        <w:rPr>
          <w:rFonts w:ascii="Arial" w:hAnsi="Arial" w:cs="Arial"/>
          <w:sz w:val="22"/>
          <w:szCs w:val="22"/>
        </w:rPr>
        <w:t>[Online]. Available:</w:t>
      </w:r>
      <w:r w:rsidR="00095E24" w:rsidRPr="00095E24">
        <w:rPr>
          <w:rFonts w:ascii="Arial" w:hAnsi="Arial" w:cs="Arial"/>
          <w:sz w:val="22"/>
          <w:szCs w:val="22"/>
        </w:rPr>
        <w:t xml:space="preserve"> </w:t>
      </w:r>
      <w:hyperlink r:id="rId41" w:history="1">
        <w:r w:rsidR="00095E24" w:rsidRPr="00720EF7">
          <w:rPr>
            <w:rStyle w:val="Hyperlink"/>
            <w:rFonts w:ascii="Arial" w:hAnsi="Arial" w:cs="Arial"/>
            <w:sz w:val="22"/>
            <w:szCs w:val="22"/>
          </w:rPr>
          <w:t>https://learn.microsoft.com/en-us/windows-server/administration/server-</w:t>
        </w:r>
        <w:r w:rsidR="00095E24" w:rsidRPr="00720EF7">
          <w:rPr>
            <w:rStyle w:val="Hyperlink"/>
            <w:rFonts w:ascii="Arial" w:hAnsi="Arial" w:cs="Arial"/>
            <w:sz w:val="22"/>
            <w:szCs w:val="22"/>
          </w:rPr>
          <w:t>c</w:t>
        </w:r>
        <w:r w:rsidR="00095E24" w:rsidRPr="00720EF7">
          <w:rPr>
            <w:rStyle w:val="Hyperlink"/>
            <w:rFonts w:ascii="Arial" w:hAnsi="Arial" w:cs="Arial"/>
            <w:sz w:val="22"/>
            <w:szCs w:val="22"/>
          </w:rPr>
          <w:t>ore/server-core-roles-and-services?tabs=role</w:t>
        </w:r>
      </w:hyperlink>
      <w:r w:rsidR="00095E24">
        <w:rPr>
          <w:rFonts w:ascii="Arial" w:hAnsi="Arial" w:cs="Arial"/>
          <w:sz w:val="22"/>
          <w:szCs w:val="22"/>
        </w:rPr>
        <w:t xml:space="preserve"> </w:t>
      </w:r>
      <w:r w:rsidRPr="00245739">
        <w:rPr>
          <w:rFonts w:ascii="Arial" w:hAnsi="Arial" w:cs="Arial"/>
          <w:sz w:val="22"/>
          <w:szCs w:val="22"/>
        </w:rPr>
        <w:t xml:space="preserve">. Accessed: Jul. </w:t>
      </w:r>
      <w:r w:rsidR="0023526B">
        <w:rPr>
          <w:rFonts w:ascii="Arial" w:hAnsi="Arial" w:cs="Arial"/>
          <w:sz w:val="22"/>
          <w:szCs w:val="22"/>
        </w:rPr>
        <w:t>1</w:t>
      </w:r>
      <w:r w:rsidR="00EC17CC">
        <w:rPr>
          <w:rFonts w:ascii="Arial" w:hAnsi="Arial" w:cs="Arial"/>
          <w:sz w:val="22"/>
          <w:szCs w:val="22"/>
        </w:rPr>
        <w:t>5</w:t>
      </w:r>
      <w:r w:rsidRPr="00245739">
        <w:rPr>
          <w:rFonts w:ascii="Arial" w:hAnsi="Arial" w:cs="Arial"/>
          <w:sz w:val="22"/>
          <w:szCs w:val="22"/>
        </w:rPr>
        <w:t>, 2026.</w:t>
      </w:r>
    </w:p>
    <w:p w14:paraId="14C8DC1D" w14:textId="77777777" w:rsidR="00C92E99" w:rsidRPr="00245739" w:rsidRDefault="00C92E99" w:rsidP="00245739">
      <w:pPr>
        <w:spacing w:line="360" w:lineRule="auto"/>
        <w:rPr>
          <w:rFonts w:ascii="Arial" w:hAnsi="Arial" w:cs="Arial"/>
          <w:sz w:val="22"/>
          <w:szCs w:val="22"/>
        </w:rPr>
      </w:pPr>
    </w:p>
    <w:sectPr w:rsidR="00C92E99" w:rsidRPr="00245739" w:rsidSect="00BF0F13">
      <w:head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99ED5" w14:textId="77777777" w:rsidR="007B140D" w:rsidRDefault="007B140D" w:rsidP="006D0278">
      <w:pPr>
        <w:spacing w:after="0" w:line="240" w:lineRule="auto"/>
      </w:pPr>
      <w:r>
        <w:separator/>
      </w:r>
    </w:p>
  </w:endnote>
  <w:endnote w:type="continuationSeparator" w:id="0">
    <w:p w14:paraId="64D96930" w14:textId="77777777" w:rsidR="007B140D" w:rsidRDefault="007B140D" w:rsidP="006D0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64A35" w14:textId="77777777" w:rsidR="007B140D" w:rsidRDefault="007B140D" w:rsidP="006D0278">
      <w:pPr>
        <w:spacing w:after="0" w:line="240" w:lineRule="auto"/>
      </w:pPr>
      <w:r>
        <w:separator/>
      </w:r>
    </w:p>
  </w:footnote>
  <w:footnote w:type="continuationSeparator" w:id="0">
    <w:p w14:paraId="57F1CB56" w14:textId="77777777" w:rsidR="007B140D" w:rsidRDefault="007B140D" w:rsidP="006D0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3FDB3" w14:textId="77777777" w:rsidR="007D20D6" w:rsidRDefault="007D20D6">
    <w:pPr>
      <w:pStyle w:val="Header"/>
      <w:rPr>
        <w:lang w:val="it-IT"/>
      </w:rPr>
    </w:pPr>
  </w:p>
  <w:p w14:paraId="24BD47E8" w14:textId="77777777" w:rsidR="007D20D6" w:rsidRPr="007D20D6" w:rsidRDefault="007D20D6">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6148D"/>
    <w:multiLevelType w:val="hybridMultilevel"/>
    <w:tmpl w:val="A78AD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157C0"/>
    <w:multiLevelType w:val="hybridMultilevel"/>
    <w:tmpl w:val="EEFCC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4064090">
    <w:abstractNumId w:val="1"/>
  </w:num>
  <w:num w:numId="2" w16cid:durableId="1472745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0A7"/>
    <w:rsid w:val="000161FF"/>
    <w:rsid w:val="000209B1"/>
    <w:rsid w:val="000250C8"/>
    <w:rsid w:val="00030385"/>
    <w:rsid w:val="000316BA"/>
    <w:rsid w:val="00032516"/>
    <w:rsid w:val="00034B51"/>
    <w:rsid w:val="00067BAF"/>
    <w:rsid w:val="00087AC1"/>
    <w:rsid w:val="00095E24"/>
    <w:rsid w:val="000D72FD"/>
    <w:rsid w:val="000F5FEF"/>
    <w:rsid w:val="001141F8"/>
    <w:rsid w:val="00130591"/>
    <w:rsid w:val="0013067E"/>
    <w:rsid w:val="00173590"/>
    <w:rsid w:val="00183454"/>
    <w:rsid w:val="00197CD6"/>
    <w:rsid w:val="001A0BAB"/>
    <w:rsid w:val="001C6E8D"/>
    <w:rsid w:val="001D05B1"/>
    <w:rsid w:val="001D43A9"/>
    <w:rsid w:val="001E018B"/>
    <w:rsid w:val="001E424E"/>
    <w:rsid w:val="0021250B"/>
    <w:rsid w:val="00224331"/>
    <w:rsid w:val="0023526B"/>
    <w:rsid w:val="00245739"/>
    <w:rsid w:val="002723F6"/>
    <w:rsid w:val="002B363C"/>
    <w:rsid w:val="002D4E61"/>
    <w:rsid w:val="002E136F"/>
    <w:rsid w:val="002E66C7"/>
    <w:rsid w:val="002F1292"/>
    <w:rsid w:val="002F284C"/>
    <w:rsid w:val="002F30A7"/>
    <w:rsid w:val="002F6C93"/>
    <w:rsid w:val="00315D4D"/>
    <w:rsid w:val="00317C3D"/>
    <w:rsid w:val="003241DE"/>
    <w:rsid w:val="003312AB"/>
    <w:rsid w:val="00361C1F"/>
    <w:rsid w:val="003772A6"/>
    <w:rsid w:val="00386E41"/>
    <w:rsid w:val="00394061"/>
    <w:rsid w:val="003A12A4"/>
    <w:rsid w:val="003A7DFC"/>
    <w:rsid w:val="004154C2"/>
    <w:rsid w:val="0041635F"/>
    <w:rsid w:val="00440CAE"/>
    <w:rsid w:val="00455B98"/>
    <w:rsid w:val="00456317"/>
    <w:rsid w:val="00461A63"/>
    <w:rsid w:val="004678B3"/>
    <w:rsid w:val="00470F56"/>
    <w:rsid w:val="004931AB"/>
    <w:rsid w:val="004A247E"/>
    <w:rsid w:val="004C520B"/>
    <w:rsid w:val="004E19A4"/>
    <w:rsid w:val="004E4537"/>
    <w:rsid w:val="004F27A1"/>
    <w:rsid w:val="00511836"/>
    <w:rsid w:val="0052575A"/>
    <w:rsid w:val="005322D7"/>
    <w:rsid w:val="00536012"/>
    <w:rsid w:val="005407F3"/>
    <w:rsid w:val="0055279B"/>
    <w:rsid w:val="00576C5B"/>
    <w:rsid w:val="005B483F"/>
    <w:rsid w:val="005C2688"/>
    <w:rsid w:val="005D063F"/>
    <w:rsid w:val="005E22FF"/>
    <w:rsid w:val="005E2EF9"/>
    <w:rsid w:val="005F47D2"/>
    <w:rsid w:val="005F499D"/>
    <w:rsid w:val="00603917"/>
    <w:rsid w:val="00626A07"/>
    <w:rsid w:val="0063417C"/>
    <w:rsid w:val="00637865"/>
    <w:rsid w:val="006412DB"/>
    <w:rsid w:val="006C372A"/>
    <w:rsid w:val="006D0278"/>
    <w:rsid w:val="006E0A8B"/>
    <w:rsid w:val="006F2EA2"/>
    <w:rsid w:val="00717264"/>
    <w:rsid w:val="00731F0F"/>
    <w:rsid w:val="0074224B"/>
    <w:rsid w:val="00743214"/>
    <w:rsid w:val="00760904"/>
    <w:rsid w:val="007A2FFA"/>
    <w:rsid w:val="007B140D"/>
    <w:rsid w:val="007B6EFE"/>
    <w:rsid w:val="007D20D6"/>
    <w:rsid w:val="00830479"/>
    <w:rsid w:val="008405A1"/>
    <w:rsid w:val="008500DB"/>
    <w:rsid w:val="008742BB"/>
    <w:rsid w:val="00875365"/>
    <w:rsid w:val="00880949"/>
    <w:rsid w:val="008821CF"/>
    <w:rsid w:val="008943C8"/>
    <w:rsid w:val="008B1008"/>
    <w:rsid w:val="008C4E1B"/>
    <w:rsid w:val="008C523B"/>
    <w:rsid w:val="008E110B"/>
    <w:rsid w:val="009045C2"/>
    <w:rsid w:val="00924EA6"/>
    <w:rsid w:val="009520EB"/>
    <w:rsid w:val="00963F74"/>
    <w:rsid w:val="009B153B"/>
    <w:rsid w:val="009B5DC7"/>
    <w:rsid w:val="00A008DE"/>
    <w:rsid w:val="00A15ACE"/>
    <w:rsid w:val="00A25173"/>
    <w:rsid w:val="00A36D78"/>
    <w:rsid w:val="00A40625"/>
    <w:rsid w:val="00A50F3D"/>
    <w:rsid w:val="00A75F1D"/>
    <w:rsid w:val="00A917F5"/>
    <w:rsid w:val="00AB5DE4"/>
    <w:rsid w:val="00AE55AF"/>
    <w:rsid w:val="00B11CCE"/>
    <w:rsid w:val="00B5564C"/>
    <w:rsid w:val="00B70D25"/>
    <w:rsid w:val="00B7463F"/>
    <w:rsid w:val="00B74CE7"/>
    <w:rsid w:val="00B77DFC"/>
    <w:rsid w:val="00B90812"/>
    <w:rsid w:val="00BB09AF"/>
    <w:rsid w:val="00BC1A0C"/>
    <w:rsid w:val="00BF0F13"/>
    <w:rsid w:val="00BF6CE1"/>
    <w:rsid w:val="00C22293"/>
    <w:rsid w:val="00C476EC"/>
    <w:rsid w:val="00C47CE2"/>
    <w:rsid w:val="00C500B4"/>
    <w:rsid w:val="00C661AE"/>
    <w:rsid w:val="00C92E99"/>
    <w:rsid w:val="00CC72ED"/>
    <w:rsid w:val="00CF1C38"/>
    <w:rsid w:val="00D24216"/>
    <w:rsid w:val="00D27482"/>
    <w:rsid w:val="00D27C5F"/>
    <w:rsid w:val="00D323C4"/>
    <w:rsid w:val="00D64B33"/>
    <w:rsid w:val="00D704B9"/>
    <w:rsid w:val="00D80C7A"/>
    <w:rsid w:val="00D865B7"/>
    <w:rsid w:val="00D90B06"/>
    <w:rsid w:val="00D95311"/>
    <w:rsid w:val="00E24BBF"/>
    <w:rsid w:val="00E33BAA"/>
    <w:rsid w:val="00E4662E"/>
    <w:rsid w:val="00E61D10"/>
    <w:rsid w:val="00EA4F47"/>
    <w:rsid w:val="00EA7B20"/>
    <w:rsid w:val="00EB2251"/>
    <w:rsid w:val="00EB2C6C"/>
    <w:rsid w:val="00EC17CC"/>
    <w:rsid w:val="00ED3F2F"/>
    <w:rsid w:val="00EE5712"/>
    <w:rsid w:val="00EF6417"/>
    <w:rsid w:val="00EF77DE"/>
    <w:rsid w:val="00F1294D"/>
    <w:rsid w:val="00F403B8"/>
    <w:rsid w:val="00F40F70"/>
    <w:rsid w:val="00F55934"/>
    <w:rsid w:val="00F65EAF"/>
    <w:rsid w:val="00F74710"/>
    <w:rsid w:val="00F74F72"/>
    <w:rsid w:val="00F82F96"/>
    <w:rsid w:val="00F917C2"/>
    <w:rsid w:val="00F94AA7"/>
    <w:rsid w:val="00FA3FB4"/>
    <w:rsid w:val="00FB14DC"/>
    <w:rsid w:val="00FB6FAD"/>
    <w:rsid w:val="00FF2825"/>
    <w:rsid w:val="00FF4F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2860"/>
  <w15:chartTrackingRefBased/>
  <w15:docId w15:val="{E6E7DDFC-E645-4299-8887-F5554B65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0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30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30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0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0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0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0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0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0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0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30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30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0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0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0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0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0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0A7"/>
    <w:rPr>
      <w:rFonts w:eastAsiaTheme="majorEastAsia" w:cstheme="majorBidi"/>
      <w:color w:val="272727" w:themeColor="text1" w:themeTint="D8"/>
    </w:rPr>
  </w:style>
  <w:style w:type="paragraph" w:styleId="Title">
    <w:name w:val="Title"/>
    <w:basedOn w:val="Normal"/>
    <w:next w:val="Normal"/>
    <w:link w:val="TitleChar"/>
    <w:uiPriority w:val="10"/>
    <w:qFormat/>
    <w:rsid w:val="002F3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0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0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0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0A7"/>
    <w:pPr>
      <w:spacing w:before="160"/>
      <w:jc w:val="center"/>
    </w:pPr>
    <w:rPr>
      <w:i/>
      <w:iCs/>
      <w:color w:val="404040" w:themeColor="text1" w:themeTint="BF"/>
    </w:rPr>
  </w:style>
  <w:style w:type="character" w:customStyle="1" w:styleId="QuoteChar">
    <w:name w:val="Quote Char"/>
    <w:basedOn w:val="DefaultParagraphFont"/>
    <w:link w:val="Quote"/>
    <w:uiPriority w:val="29"/>
    <w:rsid w:val="002F30A7"/>
    <w:rPr>
      <w:i/>
      <w:iCs/>
      <w:color w:val="404040" w:themeColor="text1" w:themeTint="BF"/>
    </w:rPr>
  </w:style>
  <w:style w:type="paragraph" w:styleId="ListParagraph">
    <w:name w:val="List Paragraph"/>
    <w:basedOn w:val="Normal"/>
    <w:uiPriority w:val="34"/>
    <w:qFormat/>
    <w:rsid w:val="002F30A7"/>
    <w:pPr>
      <w:ind w:left="720"/>
      <w:contextualSpacing/>
    </w:pPr>
  </w:style>
  <w:style w:type="character" w:styleId="IntenseEmphasis">
    <w:name w:val="Intense Emphasis"/>
    <w:basedOn w:val="DefaultParagraphFont"/>
    <w:uiPriority w:val="21"/>
    <w:qFormat/>
    <w:rsid w:val="002F30A7"/>
    <w:rPr>
      <w:i/>
      <w:iCs/>
      <w:color w:val="0F4761" w:themeColor="accent1" w:themeShade="BF"/>
    </w:rPr>
  </w:style>
  <w:style w:type="paragraph" w:styleId="IntenseQuote">
    <w:name w:val="Intense Quote"/>
    <w:basedOn w:val="Normal"/>
    <w:next w:val="Normal"/>
    <w:link w:val="IntenseQuoteChar"/>
    <w:uiPriority w:val="30"/>
    <w:qFormat/>
    <w:rsid w:val="002F30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0A7"/>
    <w:rPr>
      <w:i/>
      <w:iCs/>
      <w:color w:val="0F4761" w:themeColor="accent1" w:themeShade="BF"/>
    </w:rPr>
  </w:style>
  <w:style w:type="character" w:styleId="IntenseReference">
    <w:name w:val="Intense Reference"/>
    <w:basedOn w:val="DefaultParagraphFont"/>
    <w:uiPriority w:val="32"/>
    <w:qFormat/>
    <w:rsid w:val="002F30A7"/>
    <w:rPr>
      <w:b/>
      <w:bCs/>
      <w:smallCaps/>
      <w:color w:val="0F4761" w:themeColor="accent1" w:themeShade="BF"/>
      <w:spacing w:val="5"/>
    </w:rPr>
  </w:style>
  <w:style w:type="character" w:styleId="Hyperlink">
    <w:name w:val="Hyperlink"/>
    <w:basedOn w:val="DefaultParagraphFont"/>
    <w:uiPriority w:val="99"/>
    <w:unhideWhenUsed/>
    <w:rsid w:val="00D704B9"/>
    <w:rPr>
      <w:color w:val="467886" w:themeColor="hyperlink"/>
      <w:u w:val="single"/>
    </w:rPr>
  </w:style>
  <w:style w:type="character" w:styleId="UnresolvedMention">
    <w:name w:val="Unresolved Mention"/>
    <w:basedOn w:val="DefaultParagraphFont"/>
    <w:uiPriority w:val="99"/>
    <w:semiHidden/>
    <w:unhideWhenUsed/>
    <w:rsid w:val="00D704B9"/>
    <w:rPr>
      <w:color w:val="605E5C"/>
      <w:shd w:val="clear" w:color="auto" w:fill="E1DFDD"/>
    </w:rPr>
  </w:style>
  <w:style w:type="paragraph" w:styleId="Header">
    <w:name w:val="header"/>
    <w:basedOn w:val="Normal"/>
    <w:link w:val="HeaderChar"/>
    <w:uiPriority w:val="99"/>
    <w:unhideWhenUsed/>
    <w:rsid w:val="006D0278"/>
    <w:pPr>
      <w:tabs>
        <w:tab w:val="center" w:pos="4819"/>
        <w:tab w:val="right" w:pos="9638"/>
      </w:tabs>
      <w:spacing w:after="0" w:line="240" w:lineRule="auto"/>
    </w:pPr>
  </w:style>
  <w:style w:type="character" w:customStyle="1" w:styleId="HeaderChar">
    <w:name w:val="Header Char"/>
    <w:basedOn w:val="DefaultParagraphFont"/>
    <w:link w:val="Header"/>
    <w:uiPriority w:val="99"/>
    <w:rsid w:val="006D0278"/>
  </w:style>
  <w:style w:type="paragraph" w:styleId="Footer">
    <w:name w:val="footer"/>
    <w:basedOn w:val="Normal"/>
    <w:link w:val="FooterChar"/>
    <w:uiPriority w:val="99"/>
    <w:unhideWhenUsed/>
    <w:rsid w:val="006D0278"/>
    <w:pPr>
      <w:tabs>
        <w:tab w:val="center" w:pos="4819"/>
        <w:tab w:val="right" w:pos="9638"/>
      </w:tabs>
      <w:spacing w:after="0" w:line="240" w:lineRule="auto"/>
    </w:pPr>
  </w:style>
  <w:style w:type="character" w:customStyle="1" w:styleId="FooterChar">
    <w:name w:val="Footer Char"/>
    <w:basedOn w:val="DefaultParagraphFont"/>
    <w:link w:val="Footer"/>
    <w:uiPriority w:val="99"/>
    <w:rsid w:val="006D0278"/>
  </w:style>
  <w:style w:type="character" w:styleId="FollowedHyperlink">
    <w:name w:val="FollowedHyperlink"/>
    <w:basedOn w:val="DefaultParagraphFont"/>
    <w:uiPriority w:val="99"/>
    <w:semiHidden/>
    <w:unhideWhenUsed/>
    <w:rsid w:val="00576C5B"/>
    <w:rPr>
      <w:color w:val="96607D" w:themeColor="followedHyperlink"/>
      <w:u w:val="single"/>
    </w:rPr>
  </w:style>
  <w:style w:type="paragraph" w:styleId="TOCHeading">
    <w:name w:val="TOC Heading"/>
    <w:basedOn w:val="Heading1"/>
    <w:next w:val="Normal"/>
    <w:uiPriority w:val="39"/>
    <w:unhideWhenUsed/>
    <w:qFormat/>
    <w:rsid w:val="000250C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250C8"/>
    <w:pPr>
      <w:spacing w:after="100"/>
    </w:pPr>
  </w:style>
  <w:style w:type="paragraph" w:styleId="TOC2">
    <w:name w:val="toc 2"/>
    <w:basedOn w:val="Normal"/>
    <w:next w:val="Normal"/>
    <w:autoRedefine/>
    <w:uiPriority w:val="39"/>
    <w:unhideWhenUsed/>
    <w:rsid w:val="000250C8"/>
    <w:pPr>
      <w:spacing w:after="100"/>
      <w:ind w:left="240"/>
    </w:pPr>
  </w:style>
  <w:style w:type="paragraph" w:styleId="NoSpacing">
    <w:name w:val="No Spacing"/>
    <w:link w:val="NoSpacingChar"/>
    <w:uiPriority w:val="1"/>
    <w:qFormat/>
    <w:rsid w:val="00BF0F13"/>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BF0F13"/>
    <w:rPr>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cisco.com/c/en/us/td/docs/switches/datacenter/nexus3000/sw/unicast/503_u1_2/nexus3000_unicast_config_gd_503_u1_2/l3_route.html" TargetMode="External"/><Relationship Id="rId21" Type="http://schemas.openxmlformats.org/officeDocument/2006/relationships/image" Target="media/image13.png"/><Relationship Id="rId34" Type="http://schemas.openxmlformats.org/officeDocument/2006/relationships/hyperlink" Target="https://www.ibm.com/think/topics/hypervisors"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learn.microsoft.com/en-us/windows-server/administration/server-core/server-core-roles-and-services?tabs=ro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rfc-editor.org/rfc/rfc8200.html" TargetMode="External"/><Relationship Id="rId40" Type="http://schemas.openxmlformats.org/officeDocument/2006/relationships/hyperlink" Target="https://manpages.debian.org/testing/isc-dhcp-relay/dhcrelay.8.en.htm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rfc-editor.org/rfc/rfc791.ht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docs.oracle.com/en/virtualization/virtualbox/6.1/user/Introduction.html"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rfc-editor.org/rfc/rfc95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947027-3BBD-414D-A192-1C78ECBED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
  <dc:creator>University of Wales Trinity Saint David</dc:creator>
  <cp:keywords/>
  <dc:description/>
  <cp:lastModifiedBy>Giuseppe Palumbo</cp:lastModifiedBy>
  <cp:revision>2</cp:revision>
  <dcterms:created xsi:type="dcterms:W3CDTF">2026-07-21T12:00:00Z</dcterms:created>
  <dcterms:modified xsi:type="dcterms:W3CDTF">2026-07-21T12:00:00Z</dcterms:modified>
</cp:coreProperties>
</file>