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6C4F242" wp14:paraId="2C078E63" wp14:textId="05396595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5E83D15">
        <w:rPr>
          <w:rFonts w:ascii="Arial" w:hAnsi="Arial" w:eastAsia="Arial" w:cs="Arial"/>
          <w:sz w:val="22"/>
          <w:szCs w:val="22"/>
        </w:rPr>
        <w:t>HUMYRA CHOUDHURY</w:t>
      </w:r>
    </w:p>
    <w:p w:rsidR="2B109DA9" w:rsidP="76C4F242" w:rsidRDefault="2B109DA9" w14:paraId="4F45ADB2" w14:textId="2D088DD6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2B109DA9">
        <w:rPr>
          <w:rFonts w:ascii="Arial" w:hAnsi="Arial" w:eastAsia="Arial" w:cs="Arial"/>
          <w:sz w:val="22"/>
          <w:szCs w:val="22"/>
        </w:rPr>
        <w:t>2432712</w:t>
      </w:r>
    </w:p>
    <w:p w:rsidR="55E83D15" w:rsidP="76C4F242" w:rsidRDefault="55E83D15" w14:paraId="618F1999" w14:textId="6DD4CDD6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5E83D15">
        <w:rPr>
          <w:rFonts w:ascii="Arial" w:hAnsi="Arial" w:eastAsia="Arial" w:cs="Arial"/>
          <w:sz w:val="22"/>
          <w:szCs w:val="22"/>
        </w:rPr>
        <w:t>LCHS4008</w:t>
      </w:r>
    </w:p>
    <w:p w:rsidR="55E83D15" w:rsidP="76C4F242" w:rsidRDefault="55E83D15" w14:paraId="064B6CDE" w14:textId="6638AE7E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5E83D15">
        <w:rPr>
          <w:rFonts w:ascii="Arial" w:hAnsi="Arial" w:eastAsia="Arial" w:cs="Arial"/>
          <w:sz w:val="22"/>
          <w:szCs w:val="22"/>
        </w:rPr>
        <w:t>INTODUCTION TO PUBLIC HEALTH</w:t>
      </w:r>
    </w:p>
    <w:p w:rsidR="55E83D15" w:rsidP="76C4F242" w:rsidRDefault="55E83D15" w14:paraId="05B7118A" w14:textId="2BD3AD4C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5E83D15">
        <w:rPr>
          <w:rFonts w:ascii="Arial" w:hAnsi="Arial" w:eastAsia="Arial" w:cs="Arial"/>
          <w:sz w:val="22"/>
          <w:szCs w:val="22"/>
        </w:rPr>
        <w:t>ASSESSMENT 2 – REPORT ON HEALTH ISSUE</w:t>
      </w:r>
    </w:p>
    <w:p w:rsidR="5C12988B" w:rsidP="76C4F242" w:rsidRDefault="5C12988B" w14:paraId="3D5EDE58" w14:textId="429A2DA3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C12988B">
        <w:rPr>
          <w:rFonts w:ascii="Arial" w:hAnsi="Arial" w:eastAsia="Arial" w:cs="Arial"/>
          <w:sz w:val="22"/>
          <w:szCs w:val="22"/>
        </w:rPr>
        <w:t>VIVIAN OSUCHUKWU</w:t>
      </w:r>
    </w:p>
    <w:p w:rsidR="76C4F242" w:rsidP="76C4F242" w:rsidRDefault="76C4F242" w14:paraId="7DDB5679" w14:textId="6EBE4354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68F96186" w:rsidP="76C4F242" w:rsidRDefault="68F96186" w14:paraId="65CA6907" w14:textId="69AAACC7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68F96186">
        <w:rPr>
          <w:rFonts w:ascii="Arial" w:hAnsi="Arial" w:eastAsia="Arial" w:cs="Arial"/>
          <w:sz w:val="22"/>
          <w:szCs w:val="22"/>
        </w:rPr>
        <w:t>INTRODUCTION:</w:t>
      </w:r>
    </w:p>
    <w:p w:rsidR="68F96186" w:rsidP="76C4F242" w:rsidRDefault="68F96186" w14:paraId="31460D23" w14:textId="1BD5D929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68F96186">
        <w:rPr>
          <w:rFonts w:ascii="Arial" w:hAnsi="Arial" w:eastAsia="Arial" w:cs="Arial"/>
          <w:sz w:val="22"/>
          <w:szCs w:val="22"/>
        </w:rPr>
        <w:t xml:space="preserve">Type 2 diabetes </w:t>
      </w:r>
      <w:r w:rsidRPr="76C4F242" w:rsidR="60FCC2DC">
        <w:rPr>
          <w:rFonts w:ascii="Arial" w:hAnsi="Arial" w:eastAsia="Arial" w:cs="Arial"/>
          <w:sz w:val="22"/>
          <w:szCs w:val="22"/>
        </w:rPr>
        <w:t xml:space="preserve">mellitus (T2DM) is a metabolic disorder that </w:t>
      </w:r>
      <w:r w:rsidRPr="76C4F242" w:rsidR="2B0AD192">
        <w:rPr>
          <w:rFonts w:ascii="Arial" w:hAnsi="Arial" w:eastAsia="Arial" w:cs="Arial"/>
          <w:sz w:val="22"/>
          <w:szCs w:val="22"/>
        </w:rPr>
        <w:t>individuals</w:t>
      </w:r>
      <w:r w:rsidRPr="76C4F242" w:rsidR="11555DBC">
        <w:rPr>
          <w:rFonts w:ascii="Arial" w:hAnsi="Arial" w:eastAsia="Arial" w:cs="Arial"/>
          <w:sz w:val="22"/>
          <w:szCs w:val="22"/>
        </w:rPr>
        <w:t xml:space="preserve"> struggle with long term, the disorder causes the body to become resistant to </w:t>
      </w:r>
      <w:r w:rsidRPr="76C4F242" w:rsidR="7BA3025E">
        <w:rPr>
          <w:rFonts w:ascii="Arial" w:hAnsi="Arial" w:eastAsia="Arial" w:cs="Arial"/>
          <w:sz w:val="22"/>
          <w:szCs w:val="22"/>
        </w:rPr>
        <w:t>insulin,</w:t>
      </w:r>
      <w:r w:rsidRPr="76C4F242" w:rsidR="11555DBC">
        <w:rPr>
          <w:rFonts w:ascii="Arial" w:hAnsi="Arial" w:eastAsia="Arial" w:cs="Arial"/>
          <w:sz w:val="22"/>
          <w:szCs w:val="22"/>
        </w:rPr>
        <w:t xml:space="preserve"> or it is unable to produce enough insulin to be </w:t>
      </w:r>
      <w:r w:rsidRPr="76C4F242" w:rsidR="3B939AA7">
        <w:rPr>
          <w:rFonts w:ascii="Arial" w:hAnsi="Arial" w:eastAsia="Arial" w:cs="Arial"/>
          <w:sz w:val="22"/>
          <w:szCs w:val="22"/>
        </w:rPr>
        <w:t xml:space="preserve">able to </w:t>
      </w:r>
      <w:r w:rsidRPr="76C4F242" w:rsidR="3B939AA7">
        <w:rPr>
          <w:rFonts w:ascii="Arial" w:hAnsi="Arial" w:eastAsia="Arial" w:cs="Arial"/>
          <w:sz w:val="22"/>
          <w:szCs w:val="22"/>
        </w:rPr>
        <w:t>maintain</w:t>
      </w:r>
      <w:r w:rsidRPr="76C4F242" w:rsidR="3B939AA7">
        <w:rPr>
          <w:rFonts w:ascii="Arial" w:hAnsi="Arial" w:eastAsia="Arial" w:cs="Arial"/>
          <w:sz w:val="22"/>
          <w:szCs w:val="22"/>
        </w:rPr>
        <w:t xml:space="preserve"> a healthy blood glucose level/levels (MyHealthLondon,2025). </w:t>
      </w:r>
      <w:r w:rsidRPr="76C4F242" w:rsidR="4E686A19">
        <w:rPr>
          <w:rFonts w:ascii="Arial" w:hAnsi="Arial" w:eastAsia="Arial" w:cs="Arial"/>
          <w:sz w:val="22"/>
          <w:szCs w:val="22"/>
        </w:rPr>
        <w:t xml:space="preserve">Different to type 1 diabetes where insulin is still </w:t>
      </w:r>
      <w:r w:rsidRPr="76C4F242" w:rsidR="46BD983D">
        <w:rPr>
          <w:rFonts w:ascii="Arial" w:hAnsi="Arial" w:eastAsia="Arial" w:cs="Arial"/>
          <w:sz w:val="22"/>
          <w:szCs w:val="22"/>
        </w:rPr>
        <w:t>present,</w:t>
      </w:r>
      <w:r w:rsidRPr="76C4F242" w:rsidR="4E686A19">
        <w:rPr>
          <w:rFonts w:ascii="Arial" w:hAnsi="Arial" w:eastAsia="Arial" w:cs="Arial"/>
          <w:sz w:val="22"/>
          <w:szCs w:val="22"/>
        </w:rPr>
        <w:t xml:space="preserve"> but the effectiveness of the insulin is reduced. The common sym</w:t>
      </w:r>
      <w:r w:rsidRPr="76C4F242" w:rsidR="334B5B25">
        <w:rPr>
          <w:rFonts w:ascii="Arial" w:hAnsi="Arial" w:eastAsia="Arial" w:cs="Arial"/>
          <w:sz w:val="22"/>
          <w:szCs w:val="22"/>
        </w:rPr>
        <w:t xml:space="preserve">ptoms of type 2 diabetes </w:t>
      </w:r>
      <w:r w:rsidRPr="76C4F242" w:rsidR="6D71D9FB">
        <w:rPr>
          <w:rFonts w:ascii="Arial" w:hAnsi="Arial" w:eastAsia="Arial" w:cs="Arial"/>
          <w:sz w:val="22"/>
          <w:szCs w:val="22"/>
        </w:rPr>
        <w:t>are</w:t>
      </w:r>
      <w:r w:rsidRPr="76C4F242" w:rsidR="334B5B25">
        <w:rPr>
          <w:rFonts w:ascii="Arial" w:hAnsi="Arial" w:eastAsia="Arial" w:cs="Arial"/>
          <w:sz w:val="22"/>
          <w:szCs w:val="22"/>
        </w:rPr>
        <w:t xml:space="preserve"> as listed: excessive </w:t>
      </w:r>
      <w:r w:rsidRPr="76C4F242" w:rsidR="1F3FB82C">
        <w:rPr>
          <w:rFonts w:ascii="Arial" w:hAnsi="Arial" w:eastAsia="Arial" w:cs="Arial"/>
          <w:sz w:val="22"/>
          <w:szCs w:val="22"/>
        </w:rPr>
        <w:t>thirst</w:t>
      </w:r>
      <w:r w:rsidRPr="76C4F242" w:rsidR="334B5B25">
        <w:rPr>
          <w:rFonts w:ascii="Arial" w:hAnsi="Arial" w:eastAsia="Arial" w:cs="Arial"/>
          <w:sz w:val="22"/>
          <w:szCs w:val="22"/>
        </w:rPr>
        <w:t xml:space="preserve">, frequent urination, tiredness, </w:t>
      </w:r>
      <w:r w:rsidRPr="76C4F242" w:rsidR="3082603E">
        <w:rPr>
          <w:rFonts w:ascii="Arial" w:hAnsi="Arial" w:eastAsia="Arial" w:cs="Arial"/>
          <w:sz w:val="22"/>
          <w:szCs w:val="22"/>
        </w:rPr>
        <w:t>recurrent</w:t>
      </w:r>
      <w:r w:rsidRPr="76C4F242" w:rsidR="334B5B25">
        <w:rPr>
          <w:rFonts w:ascii="Arial" w:hAnsi="Arial" w:eastAsia="Arial" w:cs="Arial"/>
          <w:sz w:val="22"/>
          <w:szCs w:val="22"/>
        </w:rPr>
        <w:t xml:space="preserve"> </w:t>
      </w:r>
      <w:r w:rsidRPr="76C4F242" w:rsidR="2FD15DE0">
        <w:rPr>
          <w:rFonts w:ascii="Arial" w:hAnsi="Arial" w:eastAsia="Arial" w:cs="Arial"/>
          <w:sz w:val="22"/>
          <w:szCs w:val="22"/>
        </w:rPr>
        <w:t>infections,</w:t>
      </w:r>
      <w:r w:rsidRPr="76C4F242" w:rsidR="38EB151F">
        <w:rPr>
          <w:rFonts w:ascii="Arial" w:hAnsi="Arial" w:eastAsia="Arial" w:cs="Arial"/>
          <w:sz w:val="22"/>
          <w:szCs w:val="22"/>
        </w:rPr>
        <w:t xml:space="preserve"> and unexpected weight changes (Dudley group </w:t>
      </w:r>
      <w:r w:rsidRPr="76C4F242" w:rsidR="38EB151F">
        <w:rPr>
          <w:rFonts w:ascii="Arial" w:hAnsi="Arial" w:eastAsia="Arial" w:cs="Arial"/>
          <w:sz w:val="22"/>
          <w:szCs w:val="22"/>
        </w:rPr>
        <w:t>nhs</w:t>
      </w:r>
      <w:r w:rsidRPr="76C4F242" w:rsidR="38EB151F">
        <w:rPr>
          <w:rFonts w:ascii="Arial" w:hAnsi="Arial" w:eastAsia="Arial" w:cs="Arial"/>
          <w:sz w:val="22"/>
          <w:szCs w:val="22"/>
        </w:rPr>
        <w:t xml:space="preserve"> foundation trust). </w:t>
      </w:r>
      <w:r w:rsidRPr="76C4F242" w:rsidR="22D9D282">
        <w:rPr>
          <w:rFonts w:ascii="Arial" w:hAnsi="Arial" w:eastAsia="Arial" w:cs="Arial"/>
          <w:sz w:val="22"/>
          <w:szCs w:val="22"/>
        </w:rPr>
        <w:t xml:space="preserve">Type 2 diabetes is a </w:t>
      </w:r>
      <w:r w:rsidRPr="76C4F242" w:rsidR="6AAFF469">
        <w:rPr>
          <w:rFonts w:ascii="Arial" w:hAnsi="Arial" w:eastAsia="Arial" w:cs="Arial"/>
          <w:sz w:val="22"/>
          <w:szCs w:val="22"/>
        </w:rPr>
        <w:t>widely</w:t>
      </w:r>
      <w:r w:rsidRPr="76C4F242" w:rsidR="22D9D282">
        <w:rPr>
          <w:rFonts w:ascii="Arial" w:hAnsi="Arial" w:eastAsia="Arial" w:cs="Arial"/>
          <w:sz w:val="22"/>
          <w:szCs w:val="22"/>
        </w:rPr>
        <w:t xml:space="preserve"> recognised maj</w:t>
      </w:r>
      <w:r w:rsidRPr="76C4F242" w:rsidR="5ADB3A8C">
        <w:rPr>
          <w:rFonts w:ascii="Arial" w:hAnsi="Arial" w:eastAsia="Arial" w:cs="Arial"/>
          <w:sz w:val="22"/>
          <w:szCs w:val="22"/>
        </w:rPr>
        <w:t xml:space="preserve">or global health </w:t>
      </w:r>
      <w:r w:rsidRPr="76C4F242" w:rsidR="664E9EF5">
        <w:rPr>
          <w:rFonts w:ascii="Arial" w:hAnsi="Arial" w:eastAsia="Arial" w:cs="Arial"/>
          <w:sz w:val="22"/>
          <w:szCs w:val="22"/>
        </w:rPr>
        <w:t>challenge</w:t>
      </w:r>
      <w:r w:rsidRPr="76C4F242" w:rsidR="5ADB3A8C">
        <w:rPr>
          <w:rFonts w:ascii="Arial" w:hAnsi="Arial" w:eastAsia="Arial" w:cs="Arial"/>
          <w:sz w:val="22"/>
          <w:szCs w:val="22"/>
        </w:rPr>
        <w:t xml:space="preserve"> </w:t>
      </w:r>
      <w:r w:rsidRPr="76C4F242" w:rsidR="7E6EB012">
        <w:rPr>
          <w:rFonts w:ascii="Arial" w:hAnsi="Arial" w:eastAsia="Arial" w:cs="Arial"/>
          <w:sz w:val="22"/>
          <w:szCs w:val="22"/>
        </w:rPr>
        <w:t xml:space="preserve">which more than 800 million people </w:t>
      </w:r>
      <w:r w:rsidRPr="76C4F242" w:rsidR="1FAB6BFE">
        <w:rPr>
          <w:rFonts w:ascii="Arial" w:hAnsi="Arial" w:eastAsia="Arial" w:cs="Arial"/>
          <w:sz w:val="22"/>
          <w:szCs w:val="22"/>
        </w:rPr>
        <w:t>worldwide</w:t>
      </w:r>
      <w:r w:rsidRPr="76C4F242" w:rsidR="7E6EB012">
        <w:rPr>
          <w:rFonts w:ascii="Arial" w:hAnsi="Arial" w:eastAsia="Arial" w:cs="Arial"/>
          <w:sz w:val="22"/>
          <w:szCs w:val="22"/>
        </w:rPr>
        <w:t xml:space="preserve"> currently live </w:t>
      </w:r>
      <w:r w:rsidRPr="76C4F242" w:rsidR="0D1BEEDD">
        <w:rPr>
          <w:rFonts w:ascii="Arial" w:hAnsi="Arial" w:eastAsia="Arial" w:cs="Arial"/>
          <w:sz w:val="22"/>
          <w:szCs w:val="22"/>
        </w:rPr>
        <w:t xml:space="preserve">with </w:t>
      </w:r>
      <w:r w:rsidRPr="76C4F242" w:rsidR="23047C5C">
        <w:rPr>
          <w:rFonts w:ascii="Arial" w:hAnsi="Arial" w:eastAsia="Arial" w:cs="Arial"/>
          <w:sz w:val="22"/>
          <w:szCs w:val="22"/>
        </w:rPr>
        <w:t>diabetes with type 2 making up 95% of cases (The Guardian, 2024</w:t>
      </w:r>
      <w:r w:rsidRPr="76C4F242" w:rsidR="4A82A3C0">
        <w:rPr>
          <w:rFonts w:ascii="Arial" w:hAnsi="Arial" w:eastAsia="Arial" w:cs="Arial"/>
          <w:sz w:val="22"/>
          <w:szCs w:val="22"/>
        </w:rPr>
        <w:t xml:space="preserve">). There </w:t>
      </w:r>
      <w:r w:rsidRPr="76C4F242" w:rsidR="7EA913BB">
        <w:rPr>
          <w:rFonts w:ascii="Arial" w:hAnsi="Arial" w:eastAsia="Arial" w:cs="Arial"/>
          <w:sz w:val="22"/>
          <w:szCs w:val="22"/>
        </w:rPr>
        <w:t>is</w:t>
      </w:r>
      <w:r w:rsidRPr="76C4F242" w:rsidR="4A82A3C0">
        <w:rPr>
          <w:rFonts w:ascii="Arial" w:hAnsi="Arial" w:eastAsia="Arial" w:cs="Arial"/>
          <w:sz w:val="22"/>
          <w:szCs w:val="22"/>
        </w:rPr>
        <w:t xml:space="preserve"> </w:t>
      </w:r>
      <w:r w:rsidRPr="76C4F242" w:rsidR="4D7A584C">
        <w:rPr>
          <w:rFonts w:ascii="Arial" w:hAnsi="Arial" w:eastAsia="Arial" w:cs="Arial"/>
          <w:sz w:val="22"/>
          <w:szCs w:val="22"/>
        </w:rPr>
        <w:t xml:space="preserve">an estimate of 5.8 million people in the UK who have diabetes, </w:t>
      </w:r>
      <w:r w:rsidRPr="76C4F242" w:rsidR="62146041">
        <w:rPr>
          <w:rFonts w:ascii="Arial" w:hAnsi="Arial" w:eastAsia="Arial" w:cs="Arial"/>
          <w:sz w:val="22"/>
          <w:szCs w:val="22"/>
        </w:rPr>
        <w:t xml:space="preserve">and </w:t>
      </w:r>
      <w:bookmarkStart w:name="_Int_5WQqaaf7" w:id="1144278523"/>
      <w:r w:rsidRPr="76C4F242" w:rsidR="62146041">
        <w:rPr>
          <w:rFonts w:ascii="Arial" w:hAnsi="Arial" w:eastAsia="Arial" w:cs="Arial"/>
          <w:sz w:val="22"/>
          <w:szCs w:val="22"/>
        </w:rPr>
        <w:t>roughly 90</w:t>
      </w:r>
      <w:r w:rsidRPr="76C4F242" w:rsidR="2702D7BD">
        <w:rPr>
          <w:rFonts w:ascii="Arial" w:hAnsi="Arial" w:eastAsia="Arial" w:cs="Arial"/>
          <w:sz w:val="22"/>
          <w:szCs w:val="22"/>
        </w:rPr>
        <w:t>%</w:t>
      </w:r>
      <w:bookmarkEnd w:id="1144278523"/>
      <w:r w:rsidRPr="76C4F242" w:rsidR="4D7A584C">
        <w:rPr>
          <w:rFonts w:ascii="Arial" w:hAnsi="Arial" w:eastAsia="Arial" w:cs="Arial"/>
          <w:sz w:val="22"/>
          <w:szCs w:val="22"/>
        </w:rPr>
        <w:t xml:space="preserve"> of them have T2DM (Diabetes U</w:t>
      </w:r>
      <w:r w:rsidRPr="76C4F242" w:rsidR="76579FE4">
        <w:rPr>
          <w:rFonts w:ascii="Arial" w:hAnsi="Arial" w:eastAsia="Arial" w:cs="Arial"/>
          <w:sz w:val="22"/>
          <w:szCs w:val="22"/>
        </w:rPr>
        <w:t xml:space="preserve">K,2025). The statistics given highlight the scale as well as the severity of this condition which in turn </w:t>
      </w:r>
      <w:r w:rsidRPr="76C4F242" w:rsidR="76579FE4">
        <w:rPr>
          <w:rFonts w:ascii="Arial" w:hAnsi="Arial" w:eastAsia="Arial" w:cs="Arial"/>
          <w:sz w:val="22"/>
          <w:szCs w:val="22"/>
        </w:rPr>
        <w:t>demonstrates</w:t>
      </w:r>
      <w:r w:rsidRPr="76C4F242" w:rsidR="76579FE4">
        <w:rPr>
          <w:rFonts w:ascii="Arial" w:hAnsi="Arial" w:eastAsia="Arial" w:cs="Arial"/>
          <w:sz w:val="22"/>
          <w:szCs w:val="22"/>
        </w:rPr>
        <w:t xml:space="preserve"> w</w:t>
      </w:r>
      <w:r w:rsidRPr="76C4F242" w:rsidR="21CD8F61">
        <w:rPr>
          <w:rFonts w:ascii="Arial" w:hAnsi="Arial" w:eastAsia="Arial" w:cs="Arial"/>
          <w:sz w:val="22"/>
          <w:szCs w:val="22"/>
        </w:rPr>
        <w:t xml:space="preserve">hy type 2 diabetes </w:t>
      </w:r>
      <w:r w:rsidRPr="76C4F242" w:rsidR="21CD8F61">
        <w:rPr>
          <w:rFonts w:ascii="Arial" w:hAnsi="Arial" w:eastAsia="Arial" w:cs="Arial"/>
          <w:sz w:val="22"/>
          <w:szCs w:val="22"/>
        </w:rPr>
        <w:t>remains</w:t>
      </w:r>
      <w:r w:rsidRPr="76C4F242" w:rsidR="21CD8F61">
        <w:rPr>
          <w:rFonts w:ascii="Arial" w:hAnsi="Arial" w:eastAsia="Arial" w:cs="Arial"/>
          <w:sz w:val="22"/>
          <w:szCs w:val="22"/>
        </w:rPr>
        <w:t xml:space="preserve"> as a top priority for the public health systems including the NHS. </w:t>
      </w:r>
    </w:p>
    <w:p w:rsidR="76C4F242" w:rsidP="76C4F242" w:rsidRDefault="76C4F242" w14:paraId="76DEEDF9" w14:textId="1930AD6E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32900E73" w:rsidP="76C4F242" w:rsidRDefault="32900E73" w14:paraId="4D7CBE2F" w14:textId="7A5C3774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32900E73">
        <w:rPr>
          <w:rFonts w:ascii="Arial" w:hAnsi="Arial" w:eastAsia="Arial" w:cs="Arial"/>
          <w:sz w:val="22"/>
          <w:szCs w:val="22"/>
        </w:rPr>
        <w:t>MAIN BODY:</w:t>
      </w:r>
    </w:p>
    <w:p w:rsidR="32900E73" w:rsidP="76C4F242" w:rsidRDefault="32900E73" w14:paraId="71E9A975" w14:textId="5FA93E75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32900E73">
        <w:rPr>
          <w:rFonts w:ascii="Arial" w:hAnsi="Arial" w:eastAsia="Arial" w:cs="Arial"/>
          <w:sz w:val="22"/>
          <w:szCs w:val="22"/>
        </w:rPr>
        <w:t>Type 2 diabetes has a detrimental conseque</w:t>
      </w:r>
      <w:r w:rsidRPr="76C4F242" w:rsidR="7F08E167">
        <w:rPr>
          <w:rFonts w:ascii="Arial" w:hAnsi="Arial" w:eastAsia="Arial" w:cs="Arial"/>
          <w:sz w:val="22"/>
          <w:szCs w:val="22"/>
        </w:rPr>
        <w:t>n</w:t>
      </w:r>
      <w:r w:rsidRPr="76C4F242" w:rsidR="32900E73">
        <w:rPr>
          <w:rFonts w:ascii="Arial" w:hAnsi="Arial" w:eastAsia="Arial" w:cs="Arial"/>
          <w:sz w:val="22"/>
          <w:szCs w:val="22"/>
        </w:rPr>
        <w:t xml:space="preserve">ce not only to the individuals that are currently living with it but also the </w:t>
      </w:r>
      <w:r w:rsidRPr="76C4F242" w:rsidR="7922AB8B">
        <w:rPr>
          <w:rFonts w:ascii="Arial" w:hAnsi="Arial" w:eastAsia="Arial" w:cs="Arial"/>
          <w:sz w:val="22"/>
          <w:szCs w:val="22"/>
        </w:rPr>
        <w:t xml:space="preserve">NHS. The rising prevalence of this condition has placed </w:t>
      </w:r>
      <w:r w:rsidRPr="76C4F242" w:rsidR="46866FB2">
        <w:rPr>
          <w:rFonts w:ascii="Arial" w:hAnsi="Arial" w:eastAsia="Arial" w:cs="Arial"/>
          <w:sz w:val="22"/>
          <w:szCs w:val="22"/>
        </w:rPr>
        <w:t xml:space="preserve">significant demands on the health care industry as in </w:t>
      </w:r>
      <w:r w:rsidRPr="76C4F242" w:rsidR="36CDC249">
        <w:rPr>
          <w:rFonts w:ascii="Arial" w:hAnsi="Arial" w:eastAsia="Arial" w:cs="Arial"/>
          <w:sz w:val="22"/>
          <w:szCs w:val="22"/>
        </w:rPr>
        <w:t>England</w:t>
      </w:r>
      <w:r w:rsidRPr="76C4F242" w:rsidR="46866FB2">
        <w:rPr>
          <w:rFonts w:ascii="Arial" w:hAnsi="Arial" w:eastAsia="Arial" w:cs="Arial"/>
          <w:sz w:val="22"/>
          <w:szCs w:val="22"/>
        </w:rPr>
        <w:t xml:space="preserve"> the GP record of its</w:t>
      </w:r>
      <w:r w:rsidRPr="76C4F242" w:rsidR="63259475">
        <w:rPr>
          <w:rFonts w:ascii="Arial" w:hAnsi="Arial" w:eastAsia="Arial" w:cs="Arial"/>
          <w:sz w:val="22"/>
          <w:szCs w:val="22"/>
        </w:rPr>
        <w:t xml:space="preserve"> prevalence </w:t>
      </w:r>
      <w:r w:rsidRPr="76C4F242" w:rsidR="44A2541A">
        <w:rPr>
          <w:rFonts w:ascii="Arial" w:hAnsi="Arial" w:eastAsia="Arial" w:cs="Arial"/>
          <w:sz w:val="22"/>
          <w:szCs w:val="22"/>
        </w:rPr>
        <w:t>has reached 7% of adults by 2024, and if the undiagnosed cases were included then the act</w:t>
      </w:r>
      <w:r w:rsidRPr="76C4F242" w:rsidR="775CCD44">
        <w:rPr>
          <w:rFonts w:ascii="Arial" w:hAnsi="Arial" w:eastAsia="Arial" w:cs="Arial"/>
          <w:sz w:val="22"/>
          <w:szCs w:val="22"/>
        </w:rPr>
        <w:t xml:space="preserve">ual estimated figure would be 7.8% (GOV.UK, 2025). With its </w:t>
      </w:r>
      <w:r w:rsidRPr="76C4F242" w:rsidR="02F1D30C">
        <w:rPr>
          <w:rFonts w:ascii="Arial" w:hAnsi="Arial" w:eastAsia="Arial" w:cs="Arial"/>
          <w:sz w:val="22"/>
          <w:szCs w:val="22"/>
        </w:rPr>
        <w:t xml:space="preserve">prevalence on a constant rise the </w:t>
      </w:r>
      <w:r w:rsidRPr="76C4F242" w:rsidR="02F1D30C">
        <w:rPr>
          <w:rFonts w:ascii="Arial" w:hAnsi="Arial" w:eastAsia="Arial" w:cs="Arial"/>
          <w:sz w:val="22"/>
          <w:szCs w:val="22"/>
        </w:rPr>
        <w:t>nhs</w:t>
      </w:r>
      <w:r w:rsidRPr="76C4F242" w:rsidR="02F1D30C">
        <w:rPr>
          <w:rFonts w:ascii="Arial" w:hAnsi="Arial" w:eastAsia="Arial" w:cs="Arial"/>
          <w:sz w:val="22"/>
          <w:szCs w:val="22"/>
        </w:rPr>
        <w:t xml:space="preserve"> must take </w:t>
      </w:r>
      <w:r w:rsidRPr="76C4F242" w:rsidR="0ED6DF1C">
        <w:rPr>
          <w:rFonts w:ascii="Arial" w:hAnsi="Arial" w:eastAsia="Arial" w:cs="Arial"/>
          <w:sz w:val="22"/>
          <w:szCs w:val="22"/>
        </w:rPr>
        <w:t xml:space="preserve">importance in </w:t>
      </w:r>
      <w:r w:rsidRPr="76C4F242" w:rsidR="0ED6DF1C">
        <w:rPr>
          <w:rFonts w:ascii="Arial" w:hAnsi="Arial" w:eastAsia="Arial" w:cs="Arial"/>
          <w:sz w:val="22"/>
          <w:szCs w:val="22"/>
        </w:rPr>
        <w:t>allocating</w:t>
      </w:r>
      <w:r w:rsidRPr="76C4F242" w:rsidR="0ED6DF1C">
        <w:rPr>
          <w:rFonts w:ascii="Arial" w:hAnsi="Arial" w:eastAsia="Arial" w:cs="Arial"/>
          <w:sz w:val="22"/>
          <w:szCs w:val="22"/>
        </w:rPr>
        <w:t xml:space="preserve"> the increasing levels of resources to be able to support the </w:t>
      </w:r>
      <w:r w:rsidRPr="76C4F242" w:rsidR="3F998379">
        <w:rPr>
          <w:rFonts w:ascii="Arial" w:hAnsi="Arial" w:eastAsia="Arial" w:cs="Arial"/>
          <w:sz w:val="22"/>
          <w:szCs w:val="22"/>
        </w:rPr>
        <w:t xml:space="preserve">diagnosis the treatment and the </w:t>
      </w:r>
      <w:r w:rsidRPr="76C4F242" w:rsidR="5A9ABEDC">
        <w:rPr>
          <w:rFonts w:ascii="Arial" w:hAnsi="Arial" w:eastAsia="Arial" w:cs="Arial"/>
          <w:sz w:val="22"/>
          <w:szCs w:val="22"/>
        </w:rPr>
        <w:t>long-term</w:t>
      </w:r>
      <w:r w:rsidRPr="76C4F242" w:rsidR="3F998379">
        <w:rPr>
          <w:rFonts w:ascii="Arial" w:hAnsi="Arial" w:eastAsia="Arial" w:cs="Arial"/>
          <w:sz w:val="22"/>
          <w:szCs w:val="22"/>
        </w:rPr>
        <w:t xml:space="preserve"> management of diabetes.</w:t>
      </w:r>
    </w:p>
    <w:p w:rsidR="3F998379" w:rsidP="76C4F242" w:rsidRDefault="3F998379" w14:paraId="7DB2998C" w14:textId="5CEDDB66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3F998379">
        <w:rPr>
          <w:rFonts w:ascii="Arial" w:hAnsi="Arial" w:eastAsia="Arial" w:cs="Arial"/>
          <w:sz w:val="22"/>
          <w:szCs w:val="22"/>
        </w:rPr>
        <w:t xml:space="preserve">The potential complications </w:t>
      </w:r>
      <w:r w:rsidRPr="76C4F242" w:rsidR="5B8055F1">
        <w:rPr>
          <w:rFonts w:ascii="Arial" w:hAnsi="Arial" w:eastAsia="Arial" w:cs="Arial"/>
          <w:sz w:val="22"/>
          <w:szCs w:val="22"/>
        </w:rPr>
        <w:t>that are associated</w:t>
      </w:r>
      <w:r w:rsidRPr="76C4F242" w:rsidR="3F998379">
        <w:rPr>
          <w:rFonts w:ascii="Arial" w:hAnsi="Arial" w:eastAsia="Arial" w:cs="Arial"/>
          <w:sz w:val="22"/>
          <w:szCs w:val="22"/>
        </w:rPr>
        <w:t xml:space="preserve"> with</w:t>
      </w:r>
      <w:r w:rsidRPr="76C4F242" w:rsidR="3F998379">
        <w:rPr>
          <w:rFonts w:ascii="Arial" w:hAnsi="Arial" w:eastAsia="Arial" w:cs="Arial"/>
          <w:sz w:val="22"/>
          <w:szCs w:val="22"/>
        </w:rPr>
        <w:t xml:space="preserve"> </w:t>
      </w:r>
      <w:r w:rsidRPr="76C4F242" w:rsidR="3F998379">
        <w:rPr>
          <w:rFonts w:ascii="Arial" w:hAnsi="Arial" w:eastAsia="Arial" w:cs="Arial"/>
          <w:sz w:val="22"/>
          <w:szCs w:val="22"/>
        </w:rPr>
        <w:t>poorly controlled T2DM</w:t>
      </w:r>
      <w:r w:rsidRPr="76C4F242" w:rsidR="50E30045">
        <w:rPr>
          <w:rFonts w:ascii="Arial" w:hAnsi="Arial" w:eastAsia="Arial" w:cs="Arial"/>
          <w:sz w:val="22"/>
          <w:szCs w:val="22"/>
        </w:rPr>
        <w:t xml:space="preserve"> adds further pressure to those with T2DM and the health care services, </w:t>
      </w:r>
      <w:r w:rsidRPr="76C4F242" w:rsidR="6BC47CAA">
        <w:rPr>
          <w:rFonts w:ascii="Arial" w:hAnsi="Arial" w:eastAsia="Arial" w:cs="Arial"/>
          <w:sz w:val="22"/>
          <w:szCs w:val="22"/>
        </w:rPr>
        <w:t>individuals are faced with the increased risk of cardiovascular diseases which includes heart attacks and strokes as the res</w:t>
      </w:r>
      <w:r w:rsidRPr="76C4F242" w:rsidR="38BF796B">
        <w:rPr>
          <w:rFonts w:ascii="Arial" w:hAnsi="Arial" w:eastAsia="Arial" w:cs="Arial"/>
          <w:sz w:val="22"/>
          <w:szCs w:val="22"/>
        </w:rPr>
        <w:t xml:space="preserve">istance to insulin </w:t>
      </w:r>
      <w:r w:rsidRPr="76C4F242" w:rsidR="324D8179">
        <w:rPr>
          <w:rFonts w:ascii="Arial" w:hAnsi="Arial" w:eastAsia="Arial" w:cs="Arial"/>
          <w:sz w:val="22"/>
          <w:szCs w:val="22"/>
        </w:rPr>
        <w:t>and</w:t>
      </w:r>
      <w:r w:rsidRPr="76C4F242" w:rsidR="1AE821D0">
        <w:rPr>
          <w:rFonts w:ascii="Arial" w:hAnsi="Arial" w:eastAsia="Arial" w:cs="Arial"/>
          <w:sz w:val="22"/>
          <w:szCs w:val="22"/>
        </w:rPr>
        <w:t xml:space="preserve"> the high blood pressure will contribute to damage within the blood vessels (</w:t>
      </w:r>
      <w:r w:rsidRPr="76C4F242" w:rsidR="58C45877">
        <w:rPr>
          <w:rFonts w:ascii="Arial" w:hAnsi="Arial" w:eastAsia="Arial" w:cs="Arial"/>
          <w:sz w:val="22"/>
          <w:szCs w:val="22"/>
        </w:rPr>
        <w:t>PubMed</w:t>
      </w:r>
      <w:r w:rsidRPr="76C4F242" w:rsidR="1AE821D0">
        <w:rPr>
          <w:rFonts w:ascii="Arial" w:hAnsi="Arial" w:eastAsia="Arial" w:cs="Arial"/>
          <w:sz w:val="22"/>
          <w:szCs w:val="22"/>
        </w:rPr>
        <w:t xml:space="preserve">, 2009). </w:t>
      </w:r>
      <w:r w:rsidRPr="76C4F242" w:rsidR="0D4F3DA1">
        <w:rPr>
          <w:rFonts w:ascii="Arial" w:hAnsi="Arial" w:eastAsia="Arial" w:cs="Arial"/>
          <w:sz w:val="22"/>
          <w:szCs w:val="22"/>
        </w:rPr>
        <w:t xml:space="preserve">Other complications that </w:t>
      </w:r>
      <w:r w:rsidRPr="76C4F242" w:rsidR="50C1E5CF">
        <w:rPr>
          <w:rFonts w:ascii="Arial" w:hAnsi="Arial" w:eastAsia="Arial" w:cs="Arial"/>
          <w:sz w:val="22"/>
          <w:szCs w:val="22"/>
        </w:rPr>
        <w:t>this can</w:t>
      </w:r>
      <w:r w:rsidRPr="76C4F242" w:rsidR="0D4F3DA1">
        <w:rPr>
          <w:rFonts w:ascii="Arial" w:hAnsi="Arial" w:eastAsia="Arial" w:cs="Arial"/>
          <w:sz w:val="22"/>
          <w:szCs w:val="22"/>
        </w:rPr>
        <w:t xml:space="preserve"> lead to is kidney disease, nerve </w:t>
      </w:r>
      <w:r w:rsidRPr="76C4F242" w:rsidR="6E008DC8">
        <w:rPr>
          <w:rFonts w:ascii="Arial" w:hAnsi="Arial" w:eastAsia="Arial" w:cs="Arial"/>
          <w:sz w:val="22"/>
          <w:szCs w:val="22"/>
        </w:rPr>
        <w:t>damage,</w:t>
      </w:r>
      <w:r w:rsidRPr="76C4F242" w:rsidR="0D4F3DA1">
        <w:rPr>
          <w:rFonts w:ascii="Arial" w:hAnsi="Arial" w:eastAsia="Arial" w:cs="Arial"/>
          <w:sz w:val="22"/>
          <w:szCs w:val="22"/>
        </w:rPr>
        <w:t xml:space="preserve"> and </w:t>
      </w:r>
      <w:r w:rsidRPr="76C4F242" w:rsidR="395658B2">
        <w:rPr>
          <w:rFonts w:ascii="Arial" w:hAnsi="Arial" w:eastAsia="Arial" w:cs="Arial"/>
          <w:sz w:val="22"/>
          <w:szCs w:val="22"/>
        </w:rPr>
        <w:t>vision</w:t>
      </w:r>
      <w:r w:rsidRPr="76C4F242" w:rsidR="0D4F3DA1">
        <w:rPr>
          <w:rFonts w:ascii="Arial" w:hAnsi="Arial" w:eastAsia="Arial" w:cs="Arial"/>
          <w:sz w:val="22"/>
          <w:szCs w:val="22"/>
        </w:rPr>
        <w:t xml:space="preserve"> loss these are common and as they are long term complications they </w:t>
      </w:r>
      <w:r w:rsidRPr="76C4F242" w:rsidR="0DB44CBC">
        <w:rPr>
          <w:rFonts w:ascii="Arial" w:hAnsi="Arial" w:eastAsia="Arial" w:cs="Arial"/>
          <w:sz w:val="22"/>
          <w:szCs w:val="22"/>
        </w:rPr>
        <w:t xml:space="preserve">often require </w:t>
      </w:r>
      <w:r w:rsidRPr="76C4F242" w:rsidR="0CD606FF">
        <w:rPr>
          <w:rFonts w:ascii="Arial" w:hAnsi="Arial" w:eastAsia="Arial" w:cs="Arial"/>
          <w:sz w:val="22"/>
          <w:szCs w:val="22"/>
        </w:rPr>
        <w:t>continuous</w:t>
      </w:r>
      <w:r w:rsidRPr="76C4F242" w:rsidR="0DB44CBC">
        <w:rPr>
          <w:rFonts w:ascii="Arial" w:hAnsi="Arial" w:eastAsia="Arial" w:cs="Arial"/>
          <w:sz w:val="22"/>
          <w:szCs w:val="22"/>
        </w:rPr>
        <w:t xml:space="preserve"> monitoring, specialist treatment and even sometimes </w:t>
      </w:r>
      <w:r w:rsidRPr="76C4F242" w:rsidR="061507CE">
        <w:rPr>
          <w:rFonts w:ascii="Arial" w:hAnsi="Arial" w:eastAsia="Arial" w:cs="Arial"/>
          <w:sz w:val="22"/>
          <w:szCs w:val="22"/>
        </w:rPr>
        <w:t>hospitalisation</w:t>
      </w:r>
      <w:r w:rsidRPr="76C4F242" w:rsidR="0DB44CBC">
        <w:rPr>
          <w:rFonts w:ascii="Arial" w:hAnsi="Arial" w:eastAsia="Arial" w:cs="Arial"/>
          <w:sz w:val="22"/>
          <w:szCs w:val="22"/>
        </w:rPr>
        <w:t xml:space="preserve">. These health </w:t>
      </w:r>
      <w:r w:rsidRPr="76C4F242" w:rsidR="715AD400">
        <w:rPr>
          <w:rFonts w:ascii="Arial" w:hAnsi="Arial" w:eastAsia="Arial" w:cs="Arial"/>
          <w:sz w:val="22"/>
          <w:szCs w:val="22"/>
        </w:rPr>
        <w:t>conditions</w:t>
      </w:r>
      <w:r w:rsidRPr="76C4F242" w:rsidR="0DB44CBC">
        <w:rPr>
          <w:rFonts w:ascii="Arial" w:hAnsi="Arial" w:eastAsia="Arial" w:cs="Arial"/>
          <w:sz w:val="22"/>
          <w:szCs w:val="22"/>
        </w:rPr>
        <w:t xml:space="preserve"> will significantly decrease an </w:t>
      </w:r>
      <w:r w:rsidRPr="76C4F242" w:rsidR="29A39AFD">
        <w:rPr>
          <w:rFonts w:ascii="Arial" w:hAnsi="Arial" w:eastAsia="Arial" w:cs="Arial"/>
          <w:sz w:val="22"/>
          <w:szCs w:val="22"/>
        </w:rPr>
        <w:t>individual's</w:t>
      </w:r>
      <w:r w:rsidRPr="76C4F242" w:rsidR="7701FF3C">
        <w:rPr>
          <w:rFonts w:ascii="Arial" w:hAnsi="Arial" w:eastAsia="Arial" w:cs="Arial"/>
          <w:sz w:val="22"/>
          <w:szCs w:val="22"/>
        </w:rPr>
        <w:t xml:space="preserve"> quality of </w:t>
      </w:r>
      <w:r w:rsidRPr="76C4F242" w:rsidR="7BF5E4F9">
        <w:rPr>
          <w:rFonts w:ascii="Arial" w:hAnsi="Arial" w:eastAsia="Arial" w:cs="Arial"/>
          <w:sz w:val="22"/>
          <w:szCs w:val="22"/>
        </w:rPr>
        <w:t>life,</w:t>
      </w:r>
      <w:r w:rsidRPr="76C4F242" w:rsidR="7701FF3C">
        <w:rPr>
          <w:rFonts w:ascii="Arial" w:hAnsi="Arial" w:eastAsia="Arial" w:cs="Arial"/>
          <w:sz w:val="22"/>
          <w:szCs w:val="22"/>
        </w:rPr>
        <w:t xml:space="preserve"> and it can even result in long term </w:t>
      </w:r>
      <w:r w:rsidRPr="76C4F242" w:rsidR="7701FF3C">
        <w:rPr>
          <w:rFonts w:ascii="Arial" w:hAnsi="Arial" w:eastAsia="Arial" w:cs="Arial"/>
          <w:sz w:val="22"/>
          <w:szCs w:val="22"/>
        </w:rPr>
        <w:t>disablity</w:t>
      </w:r>
      <w:r w:rsidRPr="76C4F242" w:rsidR="085AEC75">
        <w:rPr>
          <w:rFonts w:ascii="Arial" w:hAnsi="Arial" w:eastAsia="Arial" w:cs="Arial"/>
          <w:sz w:val="22"/>
          <w:szCs w:val="22"/>
        </w:rPr>
        <w:t>.</w:t>
      </w:r>
    </w:p>
    <w:p w:rsidR="085AEC75" w:rsidP="76C4F242" w:rsidRDefault="085AEC75" w14:paraId="2ABFCF24" w14:textId="6DD60D90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085AEC75">
        <w:rPr>
          <w:rFonts w:ascii="Arial" w:hAnsi="Arial" w:eastAsia="Arial" w:cs="Arial"/>
          <w:sz w:val="22"/>
          <w:szCs w:val="22"/>
        </w:rPr>
        <w:t xml:space="preserve">In reference to the financial aspect of diabetes, </w:t>
      </w:r>
      <w:r w:rsidRPr="76C4F242" w:rsidR="71D2F82B">
        <w:rPr>
          <w:rFonts w:ascii="Arial" w:hAnsi="Arial" w:eastAsia="Arial" w:cs="Arial"/>
          <w:sz w:val="22"/>
          <w:szCs w:val="22"/>
        </w:rPr>
        <w:t xml:space="preserve">diabetes care is reprisentitive of one of the most substantial expenditures for the </w:t>
      </w:r>
      <w:r w:rsidRPr="76C4F242" w:rsidR="71D2F82B">
        <w:rPr>
          <w:rFonts w:ascii="Arial" w:hAnsi="Arial" w:eastAsia="Arial" w:cs="Arial"/>
          <w:sz w:val="22"/>
          <w:szCs w:val="22"/>
        </w:rPr>
        <w:t>nhs</w:t>
      </w:r>
      <w:r w:rsidRPr="76C4F242" w:rsidR="22E7D436">
        <w:rPr>
          <w:rFonts w:ascii="Arial" w:hAnsi="Arial" w:eastAsia="Arial" w:cs="Arial"/>
          <w:sz w:val="22"/>
          <w:szCs w:val="22"/>
        </w:rPr>
        <w:t>, an estimated analysis of the spending for diabetes care although the figure changes across years it is said to be bil</w:t>
      </w:r>
      <w:r w:rsidRPr="76C4F242" w:rsidR="3D9F1109">
        <w:rPr>
          <w:rFonts w:ascii="Arial" w:hAnsi="Arial" w:eastAsia="Arial" w:cs="Arial"/>
          <w:sz w:val="22"/>
          <w:szCs w:val="22"/>
        </w:rPr>
        <w:t>lions of pounds in spending annually, mainly due to hospital admissions and the treatment of the preventable complications. As T2D</w:t>
      </w:r>
      <w:r w:rsidRPr="76C4F242" w:rsidR="07033634">
        <w:rPr>
          <w:rFonts w:ascii="Arial" w:hAnsi="Arial" w:eastAsia="Arial" w:cs="Arial"/>
          <w:sz w:val="22"/>
          <w:szCs w:val="22"/>
        </w:rPr>
        <w:t xml:space="preserve">M is a </w:t>
      </w:r>
      <w:r w:rsidRPr="76C4F242" w:rsidR="73C78D4F">
        <w:rPr>
          <w:rFonts w:ascii="Arial" w:hAnsi="Arial" w:eastAsia="Arial" w:cs="Arial"/>
          <w:sz w:val="22"/>
          <w:szCs w:val="22"/>
        </w:rPr>
        <w:t>lifelong</w:t>
      </w:r>
      <w:r w:rsidRPr="76C4F242" w:rsidR="07033634">
        <w:rPr>
          <w:rFonts w:ascii="Arial" w:hAnsi="Arial" w:eastAsia="Arial" w:cs="Arial"/>
          <w:sz w:val="22"/>
          <w:szCs w:val="22"/>
        </w:rPr>
        <w:t xml:space="preserve"> condition it would obviously equate to </w:t>
      </w:r>
      <w:r w:rsidRPr="76C4F242" w:rsidR="0244ABAF">
        <w:rPr>
          <w:rFonts w:ascii="Arial" w:hAnsi="Arial" w:eastAsia="Arial" w:cs="Arial"/>
          <w:sz w:val="22"/>
          <w:szCs w:val="22"/>
        </w:rPr>
        <w:t>ongoing</w:t>
      </w:r>
      <w:r w:rsidRPr="76C4F242" w:rsidR="07033634">
        <w:rPr>
          <w:rFonts w:ascii="Arial" w:hAnsi="Arial" w:eastAsia="Arial" w:cs="Arial"/>
          <w:sz w:val="22"/>
          <w:szCs w:val="22"/>
        </w:rPr>
        <w:t xml:space="preserve"> care which includes regular blood tests,</w:t>
      </w:r>
      <w:r w:rsidRPr="76C4F242" w:rsidR="0441BFB6">
        <w:rPr>
          <w:rFonts w:ascii="Arial" w:hAnsi="Arial" w:eastAsia="Arial" w:cs="Arial"/>
          <w:sz w:val="22"/>
          <w:szCs w:val="22"/>
        </w:rPr>
        <w:t xml:space="preserve"> foot and eye examinations, medication reviews and finally support from </w:t>
      </w:r>
      <w:r w:rsidRPr="76C4F242" w:rsidR="77945030">
        <w:rPr>
          <w:rFonts w:ascii="Arial" w:hAnsi="Arial" w:eastAsia="Arial" w:cs="Arial"/>
          <w:sz w:val="22"/>
          <w:szCs w:val="22"/>
        </w:rPr>
        <w:t>multidisciplinary teams.</w:t>
      </w:r>
    </w:p>
    <w:p w:rsidR="2DA9CE8A" w:rsidP="76C4F242" w:rsidRDefault="2DA9CE8A" w14:paraId="254FB663" w14:textId="467B9BBC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2DA9CE8A">
        <w:rPr>
          <w:rFonts w:ascii="Arial" w:hAnsi="Arial" w:eastAsia="Arial" w:cs="Arial"/>
          <w:sz w:val="22"/>
          <w:szCs w:val="22"/>
        </w:rPr>
        <w:t>For local communities, type 2 diabetes can also mean people do not get as much done, a loss in productivity they will take more sick leave</w:t>
      </w:r>
      <w:r w:rsidRPr="76C4F242" w:rsidR="71F75304">
        <w:rPr>
          <w:rFonts w:ascii="Arial" w:hAnsi="Arial" w:eastAsia="Arial" w:cs="Arial"/>
          <w:sz w:val="22"/>
          <w:szCs w:val="22"/>
        </w:rPr>
        <w:t xml:space="preserve"> which in turn would mean facing greater unfairness in society. </w:t>
      </w:r>
      <w:r w:rsidRPr="76C4F242" w:rsidR="641464BD">
        <w:rPr>
          <w:rFonts w:ascii="Arial" w:hAnsi="Arial" w:eastAsia="Arial" w:cs="Arial"/>
          <w:sz w:val="22"/>
          <w:szCs w:val="22"/>
        </w:rPr>
        <w:t xml:space="preserve">Type 2 diabetes impacts people with lower incomes and certain racial or ethnic groups more than others, which makes existing inequalities even worse. Because </w:t>
      </w:r>
      <w:r w:rsidRPr="76C4F242" w:rsidR="6C4501C5">
        <w:rPr>
          <w:rFonts w:ascii="Arial" w:hAnsi="Arial" w:eastAsia="Arial" w:cs="Arial"/>
          <w:sz w:val="22"/>
          <w:szCs w:val="22"/>
        </w:rPr>
        <w:t xml:space="preserve">of these broad effects, strong preventions </w:t>
      </w:r>
      <w:r w:rsidRPr="76C4F242" w:rsidR="121EB2EF">
        <w:rPr>
          <w:rFonts w:ascii="Arial" w:hAnsi="Arial" w:eastAsia="Arial" w:cs="Arial"/>
          <w:sz w:val="22"/>
          <w:szCs w:val="22"/>
        </w:rPr>
        <w:t>plan</w:t>
      </w:r>
      <w:r w:rsidRPr="76C4F242" w:rsidR="6C4501C5">
        <w:rPr>
          <w:rFonts w:ascii="Arial" w:hAnsi="Arial" w:eastAsia="Arial" w:cs="Arial"/>
          <w:sz w:val="22"/>
          <w:szCs w:val="22"/>
        </w:rPr>
        <w:t xml:space="preserve"> programs that start early especially important.</w:t>
      </w:r>
    </w:p>
    <w:p w:rsidR="105737A9" w:rsidP="76C4F242" w:rsidRDefault="105737A9" w14:paraId="3E1A26CD" w14:textId="02D27F18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105737A9">
        <w:rPr>
          <w:rFonts w:ascii="Arial" w:hAnsi="Arial" w:eastAsia="Arial" w:cs="Arial"/>
          <w:sz w:val="22"/>
          <w:szCs w:val="22"/>
        </w:rPr>
        <w:t xml:space="preserve">Managing T2DM means to </w:t>
      </w:r>
      <w:r w:rsidRPr="76C4F242" w:rsidR="48A3418D">
        <w:rPr>
          <w:rFonts w:ascii="Arial" w:hAnsi="Arial" w:eastAsia="Arial" w:cs="Arial"/>
          <w:sz w:val="22"/>
          <w:szCs w:val="22"/>
        </w:rPr>
        <w:t xml:space="preserve">effectively </w:t>
      </w:r>
      <w:r w:rsidRPr="76C4F242" w:rsidR="105737A9">
        <w:rPr>
          <w:rFonts w:ascii="Arial" w:hAnsi="Arial" w:eastAsia="Arial" w:cs="Arial"/>
          <w:sz w:val="22"/>
          <w:szCs w:val="22"/>
        </w:rPr>
        <w:t xml:space="preserve">sustain lifestyle changes, evidence based medical treatment and regular monitoring. </w:t>
      </w:r>
      <w:r w:rsidRPr="76C4F242" w:rsidR="6DB4FB99">
        <w:rPr>
          <w:rFonts w:ascii="Arial" w:hAnsi="Arial" w:eastAsia="Arial" w:cs="Arial"/>
          <w:sz w:val="22"/>
          <w:szCs w:val="22"/>
        </w:rPr>
        <w:t xml:space="preserve">According to the NHS (2025), effective management of diabetes is crucial for minimising the risk of complications </w:t>
      </w:r>
      <w:r w:rsidRPr="76C4F242" w:rsidR="45A7CC05">
        <w:rPr>
          <w:rFonts w:ascii="Arial" w:hAnsi="Arial" w:eastAsia="Arial" w:cs="Arial"/>
          <w:sz w:val="22"/>
          <w:szCs w:val="22"/>
        </w:rPr>
        <w:t>as</w:t>
      </w:r>
      <w:r w:rsidRPr="76C4F242" w:rsidR="6DB4FB99">
        <w:rPr>
          <w:rFonts w:ascii="Arial" w:hAnsi="Arial" w:eastAsia="Arial" w:cs="Arial"/>
          <w:sz w:val="22"/>
          <w:szCs w:val="22"/>
        </w:rPr>
        <w:t xml:space="preserve"> well as </w:t>
      </w:r>
      <w:r w:rsidRPr="76C4F242" w:rsidR="135C80D9">
        <w:rPr>
          <w:rFonts w:ascii="Arial" w:hAnsi="Arial" w:eastAsia="Arial" w:cs="Arial"/>
          <w:sz w:val="22"/>
          <w:szCs w:val="22"/>
        </w:rPr>
        <w:t>preserving</w:t>
      </w:r>
      <w:r w:rsidRPr="76C4F242" w:rsidR="6DB4FB99">
        <w:rPr>
          <w:rFonts w:ascii="Arial" w:hAnsi="Arial" w:eastAsia="Arial" w:cs="Arial"/>
          <w:sz w:val="22"/>
          <w:szCs w:val="22"/>
        </w:rPr>
        <w:t xml:space="preserve"> a high quality of life. </w:t>
      </w:r>
    </w:p>
    <w:p w:rsidR="76C4F242" w:rsidP="76C4F242" w:rsidRDefault="76C4F242" w14:paraId="7EE4DAA1" w14:textId="7C995FEC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3F7510AB" w:rsidP="76C4F242" w:rsidRDefault="3F7510AB" w14:paraId="0A004FB0" w14:textId="56DF3054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3F7510AB">
        <w:rPr>
          <w:rFonts w:ascii="Arial" w:hAnsi="Arial" w:eastAsia="Arial" w:cs="Arial"/>
          <w:sz w:val="22"/>
          <w:szCs w:val="22"/>
        </w:rPr>
        <w:t xml:space="preserve">A change in lifestyle choices and sustaining that lifestyle which accomadates to T2DM </w:t>
      </w:r>
      <w:r w:rsidRPr="76C4F242" w:rsidR="4B33A1AF">
        <w:rPr>
          <w:rFonts w:ascii="Arial" w:hAnsi="Arial" w:eastAsia="Arial" w:cs="Arial"/>
          <w:sz w:val="22"/>
          <w:szCs w:val="22"/>
        </w:rPr>
        <w:t>management</w:t>
      </w:r>
      <w:r w:rsidRPr="76C4F242" w:rsidR="3F7510AB">
        <w:rPr>
          <w:rFonts w:ascii="Arial" w:hAnsi="Arial" w:eastAsia="Arial" w:cs="Arial"/>
          <w:sz w:val="22"/>
          <w:szCs w:val="22"/>
        </w:rPr>
        <w:t xml:space="preserve"> is </w:t>
      </w:r>
      <w:r w:rsidRPr="76C4F242" w:rsidR="467F8A84">
        <w:rPr>
          <w:rFonts w:ascii="Arial" w:hAnsi="Arial" w:eastAsia="Arial" w:cs="Arial"/>
          <w:sz w:val="22"/>
          <w:szCs w:val="22"/>
        </w:rPr>
        <w:t>considered</w:t>
      </w:r>
      <w:r w:rsidRPr="76C4F242" w:rsidR="3F7510AB">
        <w:rPr>
          <w:rFonts w:ascii="Arial" w:hAnsi="Arial" w:eastAsia="Arial" w:cs="Arial"/>
          <w:sz w:val="22"/>
          <w:szCs w:val="22"/>
        </w:rPr>
        <w:t xml:space="preserve"> the foundation of </w:t>
      </w:r>
      <w:r w:rsidRPr="76C4F242" w:rsidR="3736C9FE">
        <w:rPr>
          <w:rFonts w:ascii="Arial" w:hAnsi="Arial" w:eastAsia="Arial" w:cs="Arial"/>
          <w:sz w:val="22"/>
          <w:szCs w:val="22"/>
        </w:rPr>
        <w:t xml:space="preserve">diabetes </w:t>
      </w:r>
      <w:r w:rsidRPr="76C4F242" w:rsidR="28D3F181">
        <w:rPr>
          <w:rFonts w:ascii="Arial" w:hAnsi="Arial" w:eastAsia="Arial" w:cs="Arial"/>
          <w:sz w:val="22"/>
          <w:szCs w:val="22"/>
        </w:rPr>
        <w:t>management</w:t>
      </w:r>
      <w:r w:rsidRPr="76C4F242" w:rsidR="3736C9FE">
        <w:rPr>
          <w:rFonts w:ascii="Arial" w:hAnsi="Arial" w:eastAsia="Arial" w:cs="Arial"/>
          <w:sz w:val="22"/>
          <w:szCs w:val="22"/>
        </w:rPr>
        <w:t xml:space="preserve"> and preventing complications that are associated with </w:t>
      </w:r>
      <w:r w:rsidRPr="76C4F242" w:rsidR="5B36093C">
        <w:rPr>
          <w:rFonts w:ascii="Arial" w:hAnsi="Arial" w:eastAsia="Arial" w:cs="Arial"/>
          <w:sz w:val="22"/>
          <w:szCs w:val="22"/>
        </w:rPr>
        <w:t xml:space="preserve">diabetes at bay. The dietary adjustments made play a very essential role to help </w:t>
      </w:r>
      <w:r w:rsidRPr="76C4F242" w:rsidR="6A944EB6">
        <w:rPr>
          <w:rFonts w:ascii="Arial" w:hAnsi="Arial" w:eastAsia="Arial" w:cs="Arial"/>
          <w:sz w:val="22"/>
          <w:szCs w:val="22"/>
        </w:rPr>
        <w:t>stabilise</w:t>
      </w:r>
      <w:r w:rsidRPr="76C4F242" w:rsidR="5B36093C">
        <w:rPr>
          <w:rFonts w:ascii="Arial" w:hAnsi="Arial" w:eastAsia="Arial" w:cs="Arial"/>
          <w:sz w:val="22"/>
          <w:szCs w:val="22"/>
        </w:rPr>
        <w:t xml:space="preserve"> blood glucose </w:t>
      </w:r>
      <w:r w:rsidRPr="76C4F242" w:rsidR="40AD6EEA">
        <w:rPr>
          <w:rFonts w:ascii="Arial" w:hAnsi="Arial" w:eastAsia="Arial" w:cs="Arial"/>
          <w:sz w:val="22"/>
          <w:szCs w:val="22"/>
        </w:rPr>
        <w:t>levels and</w:t>
      </w:r>
      <w:r w:rsidRPr="76C4F242" w:rsidR="0B06C1EB">
        <w:rPr>
          <w:rFonts w:ascii="Arial" w:hAnsi="Arial" w:eastAsia="Arial" w:cs="Arial"/>
          <w:sz w:val="22"/>
          <w:szCs w:val="22"/>
        </w:rPr>
        <w:t xml:space="preserve"> support weight management, a balanced diet that includes whole </w:t>
      </w:r>
      <w:r w:rsidRPr="76C4F242" w:rsidR="5DD7995F">
        <w:rPr>
          <w:rFonts w:ascii="Arial" w:hAnsi="Arial" w:eastAsia="Arial" w:cs="Arial"/>
          <w:sz w:val="22"/>
          <w:szCs w:val="22"/>
        </w:rPr>
        <w:t>grains,</w:t>
      </w:r>
      <w:r w:rsidRPr="76C4F242" w:rsidR="0B06C1EB">
        <w:rPr>
          <w:rFonts w:ascii="Arial" w:hAnsi="Arial" w:eastAsia="Arial" w:cs="Arial"/>
          <w:sz w:val="22"/>
          <w:szCs w:val="22"/>
        </w:rPr>
        <w:t xml:space="preserve"> vegetables, lean proteins and</w:t>
      </w:r>
      <w:r w:rsidRPr="76C4F242" w:rsidR="134B7D9B">
        <w:rPr>
          <w:rFonts w:ascii="Arial" w:hAnsi="Arial" w:eastAsia="Arial" w:cs="Arial"/>
          <w:sz w:val="22"/>
          <w:szCs w:val="22"/>
        </w:rPr>
        <w:t xml:space="preserve"> added sugars are foods that can help (NHS, 2025</w:t>
      </w:r>
      <w:r w:rsidRPr="76C4F242" w:rsidR="3458830F">
        <w:rPr>
          <w:rFonts w:ascii="Arial" w:hAnsi="Arial" w:eastAsia="Arial" w:cs="Arial"/>
          <w:sz w:val="22"/>
          <w:szCs w:val="22"/>
        </w:rPr>
        <w:t xml:space="preserve">). </w:t>
      </w:r>
      <w:r w:rsidRPr="76C4F242" w:rsidR="14C8149A">
        <w:rPr>
          <w:rFonts w:ascii="Arial" w:hAnsi="Arial" w:eastAsia="Arial" w:cs="Arial"/>
          <w:sz w:val="22"/>
          <w:szCs w:val="22"/>
        </w:rPr>
        <w:t>Studies and medical advice suggest that a modest weight reduction of just 5% can noticeably enhance insulin sensitivity</w:t>
      </w:r>
      <w:r w:rsidRPr="76C4F242" w:rsidR="116AC6A1">
        <w:rPr>
          <w:rFonts w:ascii="Arial" w:hAnsi="Arial" w:eastAsia="Arial" w:cs="Arial"/>
          <w:sz w:val="22"/>
          <w:szCs w:val="22"/>
        </w:rPr>
        <w:t xml:space="preserve"> (</w:t>
      </w:r>
      <w:r w:rsidRPr="76C4F242" w:rsidR="116AC6A1">
        <w:rPr>
          <w:rFonts w:ascii="Arial" w:hAnsi="Arial" w:eastAsia="Arial" w:cs="Arial"/>
          <w:sz w:val="22"/>
          <w:szCs w:val="22"/>
        </w:rPr>
        <w:t>kingston</w:t>
      </w:r>
      <w:r w:rsidRPr="76C4F242" w:rsidR="116AC6A1">
        <w:rPr>
          <w:rFonts w:ascii="Arial" w:hAnsi="Arial" w:eastAsia="Arial" w:cs="Arial"/>
          <w:sz w:val="22"/>
          <w:szCs w:val="22"/>
        </w:rPr>
        <w:t xml:space="preserve"> &amp; </w:t>
      </w:r>
      <w:r w:rsidRPr="76C4F242" w:rsidR="5E911AB2">
        <w:rPr>
          <w:rFonts w:ascii="Arial" w:hAnsi="Arial" w:eastAsia="Arial" w:cs="Arial"/>
          <w:sz w:val="22"/>
          <w:szCs w:val="22"/>
        </w:rPr>
        <w:t>Richmond</w:t>
      </w:r>
      <w:r w:rsidRPr="76C4F242" w:rsidR="116AC6A1">
        <w:rPr>
          <w:rFonts w:ascii="Arial" w:hAnsi="Arial" w:eastAsia="Arial" w:cs="Arial"/>
          <w:sz w:val="22"/>
          <w:szCs w:val="22"/>
        </w:rPr>
        <w:t xml:space="preserve"> NHS). In some </w:t>
      </w:r>
      <w:r w:rsidRPr="76C4F242" w:rsidR="0F2E2678">
        <w:rPr>
          <w:rFonts w:ascii="Arial" w:hAnsi="Arial" w:eastAsia="Arial" w:cs="Arial"/>
          <w:sz w:val="22"/>
          <w:szCs w:val="22"/>
        </w:rPr>
        <w:t>instances,</w:t>
      </w:r>
      <w:r w:rsidRPr="76C4F242" w:rsidR="116AC6A1">
        <w:rPr>
          <w:rFonts w:ascii="Arial" w:hAnsi="Arial" w:eastAsia="Arial" w:cs="Arial"/>
          <w:sz w:val="22"/>
          <w:szCs w:val="22"/>
        </w:rPr>
        <w:t xml:space="preserve"> l</w:t>
      </w:r>
      <w:r w:rsidRPr="76C4F242" w:rsidR="1AD9EDBC">
        <w:rPr>
          <w:rFonts w:ascii="Arial" w:hAnsi="Arial" w:eastAsia="Arial" w:cs="Arial"/>
          <w:sz w:val="22"/>
          <w:szCs w:val="22"/>
        </w:rPr>
        <w:t>osing a more pronounced amount of weight (10-15kg) may result in the remission of T2DM, especially when these changes</w:t>
      </w:r>
      <w:r w:rsidRPr="76C4F242" w:rsidR="1D95AED0">
        <w:rPr>
          <w:rFonts w:ascii="Arial" w:hAnsi="Arial" w:eastAsia="Arial" w:cs="Arial"/>
          <w:sz w:val="22"/>
          <w:szCs w:val="22"/>
        </w:rPr>
        <w:t xml:space="preserve"> are being </w:t>
      </w:r>
      <w:r w:rsidRPr="76C4F242" w:rsidR="11DF165F">
        <w:rPr>
          <w:rFonts w:ascii="Arial" w:hAnsi="Arial" w:eastAsia="Arial" w:cs="Arial"/>
          <w:sz w:val="22"/>
          <w:szCs w:val="22"/>
        </w:rPr>
        <w:t>implemented</w:t>
      </w:r>
      <w:r w:rsidRPr="76C4F242" w:rsidR="1D95AED0">
        <w:rPr>
          <w:rFonts w:ascii="Arial" w:hAnsi="Arial" w:eastAsia="Arial" w:cs="Arial"/>
          <w:sz w:val="22"/>
          <w:szCs w:val="22"/>
        </w:rPr>
        <w:t xml:space="preserve"> shortly after following diagnosis </w:t>
      </w:r>
      <w:r w:rsidRPr="76C4F242" w:rsidR="1904A78E">
        <w:rPr>
          <w:rFonts w:ascii="Arial" w:hAnsi="Arial" w:eastAsia="Arial" w:cs="Arial"/>
          <w:sz w:val="22"/>
          <w:szCs w:val="22"/>
        </w:rPr>
        <w:t>(Dudley</w:t>
      </w:r>
      <w:r w:rsidRPr="76C4F242" w:rsidR="1D95AED0">
        <w:rPr>
          <w:rFonts w:ascii="Arial" w:hAnsi="Arial" w:eastAsia="Arial" w:cs="Arial"/>
          <w:sz w:val="22"/>
          <w:szCs w:val="22"/>
        </w:rPr>
        <w:t xml:space="preserve"> group NHS right decisions, 202</w:t>
      </w:r>
      <w:r w:rsidRPr="76C4F242" w:rsidR="75AB1680">
        <w:rPr>
          <w:rFonts w:ascii="Arial" w:hAnsi="Arial" w:eastAsia="Arial" w:cs="Arial"/>
          <w:sz w:val="22"/>
          <w:szCs w:val="22"/>
        </w:rPr>
        <w:t>5).</w:t>
      </w:r>
      <w:r w:rsidRPr="76C4F242" w:rsidR="70159812">
        <w:rPr>
          <w:rFonts w:ascii="Arial" w:hAnsi="Arial" w:eastAsia="Arial" w:cs="Arial"/>
          <w:sz w:val="22"/>
          <w:szCs w:val="22"/>
        </w:rPr>
        <w:t xml:space="preserve"> Performing physical activity also is a contributing factor to improved glucose control, cardiovascular </w:t>
      </w:r>
      <w:r w:rsidRPr="76C4F242" w:rsidR="0DA96E85">
        <w:rPr>
          <w:rFonts w:ascii="Arial" w:hAnsi="Arial" w:eastAsia="Arial" w:cs="Arial"/>
          <w:sz w:val="22"/>
          <w:szCs w:val="22"/>
        </w:rPr>
        <w:t>health,</w:t>
      </w:r>
      <w:r w:rsidRPr="76C4F242" w:rsidR="70159812">
        <w:rPr>
          <w:rFonts w:ascii="Arial" w:hAnsi="Arial" w:eastAsia="Arial" w:cs="Arial"/>
          <w:sz w:val="22"/>
          <w:szCs w:val="22"/>
        </w:rPr>
        <w:t xml:space="preserve"> and emotional </w:t>
      </w:r>
      <w:r w:rsidRPr="76C4F242" w:rsidR="38A1CD1E">
        <w:rPr>
          <w:rFonts w:ascii="Arial" w:hAnsi="Arial" w:eastAsia="Arial" w:cs="Arial"/>
          <w:sz w:val="22"/>
          <w:szCs w:val="22"/>
        </w:rPr>
        <w:t>well-being</w:t>
      </w:r>
      <w:r w:rsidRPr="76C4F242" w:rsidR="70159812">
        <w:rPr>
          <w:rFonts w:ascii="Arial" w:hAnsi="Arial" w:eastAsia="Arial" w:cs="Arial"/>
          <w:sz w:val="22"/>
          <w:szCs w:val="22"/>
        </w:rPr>
        <w:t>. The NH</w:t>
      </w:r>
      <w:r w:rsidRPr="76C4F242" w:rsidR="0610FCCF">
        <w:rPr>
          <w:rFonts w:ascii="Arial" w:hAnsi="Arial" w:eastAsia="Arial" w:cs="Arial"/>
          <w:sz w:val="22"/>
          <w:szCs w:val="22"/>
        </w:rPr>
        <w:t xml:space="preserve">S guidance typically </w:t>
      </w:r>
      <w:r w:rsidRPr="76C4F242" w:rsidR="7589A10F">
        <w:rPr>
          <w:rFonts w:ascii="Arial" w:hAnsi="Arial" w:eastAsia="Arial" w:cs="Arial"/>
          <w:sz w:val="22"/>
          <w:szCs w:val="22"/>
        </w:rPr>
        <w:t>recommends</w:t>
      </w:r>
      <w:r w:rsidRPr="76C4F242" w:rsidR="0610FCCF">
        <w:rPr>
          <w:rFonts w:ascii="Arial" w:hAnsi="Arial" w:eastAsia="Arial" w:cs="Arial"/>
          <w:sz w:val="22"/>
          <w:szCs w:val="22"/>
        </w:rPr>
        <w:t xml:space="preserve"> at least 150 minutes of moderate intensity e</w:t>
      </w:r>
      <w:r w:rsidRPr="76C4F242" w:rsidR="3FC4C774">
        <w:rPr>
          <w:rFonts w:ascii="Arial" w:hAnsi="Arial" w:eastAsia="Arial" w:cs="Arial"/>
          <w:sz w:val="22"/>
          <w:szCs w:val="22"/>
        </w:rPr>
        <w:t>xercis</w:t>
      </w:r>
      <w:r w:rsidRPr="76C4F242" w:rsidR="0610FCCF">
        <w:rPr>
          <w:rFonts w:ascii="Arial" w:hAnsi="Arial" w:eastAsia="Arial" w:cs="Arial"/>
          <w:sz w:val="22"/>
          <w:szCs w:val="22"/>
        </w:rPr>
        <w:t xml:space="preserve">e per week </w:t>
      </w:r>
      <w:r w:rsidRPr="76C4F242" w:rsidR="48A1E7ED">
        <w:rPr>
          <w:rFonts w:ascii="Arial" w:hAnsi="Arial" w:eastAsia="Arial" w:cs="Arial"/>
          <w:sz w:val="22"/>
          <w:szCs w:val="22"/>
        </w:rPr>
        <w:t xml:space="preserve">with also </w:t>
      </w:r>
      <w:r w:rsidRPr="76C4F242" w:rsidR="683EE211">
        <w:rPr>
          <w:rFonts w:ascii="Arial" w:hAnsi="Arial" w:eastAsia="Arial" w:cs="Arial"/>
          <w:sz w:val="22"/>
          <w:szCs w:val="22"/>
        </w:rPr>
        <w:t>muscle</w:t>
      </w:r>
      <w:r w:rsidRPr="76C4F242" w:rsidR="48A1E7ED">
        <w:rPr>
          <w:rFonts w:ascii="Arial" w:hAnsi="Arial" w:eastAsia="Arial" w:cs="Arial"/>
          <w:sz w:val="22"/>
          <w:szCs w:val="22"/>
        </w:rPr>
        <w:t xml:space="preserve"> </w:t>
      </w:r>
      <w:r w:rsidRPr="76C4F242" w:rsidR="338B28E3">
        <w:rPr>
          <w:rFonts w:ascii="Arial" w:hAnsi="Arial" w:eastAsia="Arial" w:cs="Arial"/>
          <w:sz w:val="22"/>
          <w:szCs w:val="22"/>
        </w:rPr>
        <w:t>strengthening</w:t>
      </w:r>
      <w:r w:rsidRPr="76C4F242" w:rsidR="48A1E7ED">
        <w:rPr>
          <w:rFonts w:ascii="Arial" w:hAnsi="Arial" w:eastAsia="Arial" w:cs="Arial"/>
          <w:sz w:val="22"/>
          <w:szCs w:val="22"/>
        </w:rPr>
        <w:t xml:space="preserve"> exercises (</w:t>
      </w:r>
      <w:r w:rsidRPr="76C4F242" w:rsidR="48A1E7ED">
        <w:rPr>
          <w:rFonts w:ascii="Arial" w:hAnsi="Arial" w:eastAsia="Arial" w:cs="Arial"/>
          <w:sz w:val="22"/>
          <w:szCs w:val="22"/>
        </w:rPr>
        <w:t>RCN,n.d</w:t>
      </w:r>
      <w:r w:rsidRPr="76C4F242" w:rsidR="48A1E7ED">
        <w:rPr>
          <w:rFonts w:ascii="Arial" w:hAnsi="Arial" w:eastAsia="Arial" w:cs="Arial"/>
          <w:sz w:val="22"/>
          <w:szCs w:val="22"/>
        </w:rPr>
        <w:t>). Regularly keeping</w:t>
      </w:r>
      <w:r w:rsidRPr="76C4F242" w:rsidR="7E8D97E1">
        <w:rPr>
          <w:rFonts w:ascii="Arial" w:hAnsi="Arial" w:eastAsia="Arial" w:cs="Arial"/>
          <w:sz w:val="22"/>
          <w:szCs w:val="22"/>
        </w:rPr>
        <w:t xml:space="preserve"> active and engaging in activities that require movement aids the body to be able to use insulin more effectively as well </w:t>
      </w:r>
      <w:r w:rsidRPr="76C4F242" w:rsidR="3A380397">
        <w:rPr>
          <w:rFonts w:ascii="Arial" w:hAnsi="Arial" w:eastAsia="Arial" w:cs="Arial"/>
          <w:sz w:val="22"/>
          <w:szCs w:val="22"/>
        </w:rPr>
        <w:t>supporting</w:t>
      </w:r>
      <w:r w:rsidRPr="76C4F242" w:rsidR="7E8D97E1">
        <w:rPr>
          <w:rFonts w:ascii="Arial" w:hAnsi="Arial" w:eastAsia="Arial" w:cs="Arial"/>
          <w:sz w:val="22"/>
          <w:szCs w:val="22"/>
        </w:rPr>
        <w:t xml:space="preserve"> </w:t>
      </w:r>
      <w:r w:rsidRPr="76C4F242" w:rsidR="625FE9E9">
        <w:rPr>
          <w:rFonts w:ascii="Arial" w:hAnsi="Arial" w:eastAsia="Arial" w:cs="Arial"/>
          <w:sz w:val="22"/>
          <w:szCs w:val="22"/>
        </w:rPr>
        <w:t xml:space="preserve">long term weight maintenance. </w:t>
      </w:r>
    </w:p>
    <w:p w:rsidR="45AAC873" w:rsidP="76C4F242" w:rsidRDefault="45AAC873" w14:paraId="7A2A32EE" w14:textId="361CE963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45AAC873">
        <w:rPr>
          <w:rFonts w:ascii="Arial" w:hAnsi="Arial" w:eastAsia="Arial" w:cs="Arial"/>
          <w:sz w:val="22"/>
          <w:szCs w:val="22"/>
        </w:rPr>
        <w:t>If diet and exercise arent enough to manage blood glucose control, medication will be prescribed. Metformin is usually the first choi</w:t>
      </w:r>
      <w:r w:rsidRPr="76C4F242" w:rsidR="132A1B09">
        <w:rPr>
          <w:rFonts w:ascii="Arial" w:hAnsi="Arial" w:eastAsia="Arial" w:cs="Arial"/>
          <w:sz w:val="22"/>
          <w:szCs w:val="22"/>
        </w:rPr>
        <w:t xml:space="preserve">ce as it improves how your body uses insulin as well as lowering glucose production in the liver </w:t>
      </w:r>
      <w:r w:rsidRPr="76C4F242" w:rsidR="1F2ACC9F">
        <w:rPr>
          <w:rFonts w:ascii="Arial" w:hAnsi="Arial" w:eastAsia="Arial" w:cs="Arial"/>
          <w:sz w:val="22"/>
          <w:szCs w:val="22"/>
        </w:rPr>
        <w:t>(right</w:t>
      </w:r>
      <w:r w:rsidRPr="76C4F242" w:rsidR="132A1B09">
        <w:rPr>
          <w:rFonts w:ascii="Arial" w:hAnsi="Arial" w:eastAsia="Arial" w:cs="Arial"/>
          <w:sz w:val="22"/>
          <w:szCs w:val="22"/>
        </w:rPr>
        <w:t xml:space="preserve"> decisions, 2025). </w:t>
      </w:r>
      <w:r w:rsidRPr="76C4F242" w:rsidR="5003F8C7">
        <w:rPr>
          <w:rFonts w:ascii="Arial" w:hAnsi="Arial" w:eastAsia="Arial" w:cs="Arial"/>
          <w:sz w:val="22"/>
          <w:szCs w:val="22"/>
        </w:rPr>
        <w:t>However,</w:t>
      </w:r>
      <w:r w:rsidRPr="76C4F242" w:rsidR="132A1B09">
        <w:rPr>
          <w:rFonts w:ascii="Arial" w:hAnsi="Arial" w:eastAsia="Arial" w:cs="Arial"/>
          <w:sz w:val="22"/>
          <w:szCs w:val="22"/>
        </w:rPr>
        <w:t xml:space="preserve"> if met</w:t>
      </w:r>
      <w:r w:rsidRPr="76C4F242" w:rsidR="5C5E956E">
        <w:rPr>
          <w:rFonts w:ascii="Arial" w:hAnsi="Arial" w:eastAsia="Arial" w:cs="Arial"/>
          <w:sz w:val="22"/>
          <w:szCs w:val="22"/>
        </w:rPr>
        <w:t xml:space="preserve">formin </w:t>
      </w:r>
      <w:r w:rsidRPr="76C4F242" w:rsidR="4FEA9C52">
        <w:rPr>
          <w:rFonts w:ascii="Arial" w:hAnsi="Arial" w:eastAsia="Arial" w:cs="Arial"/>
          <w:sz w:val="22"/>
          <w:szCs w:val="22"/>
        </w:rPr>
        <w:t>is not</w:t>
      </w:r>
      <w:r w:rsidRPr="76C4F242" w:rsidR="5C5E956E">
        <w:rPr>
          <w:rFonts w:ascii="Arial" w:hAnsi="Arial" w:eastAsia="Arial" w:cs="Arial"/>
          <w:sz w:val="22"/>
          <w:szCs w:val="22"/>
        </w:rPr>
        <w:t xml:space="preserve"> suitable or </w:t>
      </w:r>
      <w:r w:rsidRPr="76C4F242" w:rsidR="70AC70B4">
        <w:rPr>
          <w:rFonts w:ascii="Arial" w:hAnsi="Arial" w:eastAsia="Arial" w:cs="Arial"/>
          <w:sz w:val="22"/>
          <w:szCs w:val="22"/>
        </w:rPr>
        <w:t>does not</w:t>
      </w:r>
      <w:r w:rsidRPr="76C4F242" w:rsidR="5C5E956E">
        <w:rPr>
          <w:rFonts w:ascii="Arial" w:hAnsi="Arial" w:eastAsia="Arial" w:cs="Arial"/>
          <w:sz w:val="22"/>
          <w:szCs w:val="22"/>
        </w:rPr>
        <w:t xml:space="preserve"> help reduce blood glucose to the desir</w:t>
      </w:r>
      <w:r w:rsidRPr="76C4F242" w:rsidR="78575FC0">
        <w:rPr>
          <w:rFonts w:ascii="Arial" w:hAnsi="Arial" w:eastAsia="Arial" w:cs="Arial"/>
          <w:sz w:val="22"/>
          <w:szCs w:val="22"/>
        </w:rPr>
        <w:t xml:space="preserve">ed level then the other </w:t>
      </w:r>
      <w:r w:rsidRPr="76C4F242" w:rsidR="78575FC0">
        <w:rPr>
          <w:rFonts w:ascii="Arial" w:hAnsi="Arial" w:eastAsia="Arial" w:cs="Arial"/>
          <w:sz w:val="22"/>
          <w:szCs w:val="22"/>
        </w:rPr>
        <w:t>option</w:t>
      </w:r>
      <w:r w:rsidRPr="76C4F242" w:rsidR="78575FC0">
        <w:rPr>
          <w:rFonts w:ascii="Arial" w:hAnsi="Arial" w:eastAsia="Arial" w:cs="Arial"/>
          <w:sz w:val="22"/>
          <w:szCs w:val="22"/>
        </w:rPr>
        <w:t xml:space="preserve"> for diabetes medication includes </w:t>
      </w:r>
      <w:r w:rsidRPr="76C4F242" w:rsidR="7DAD2C19">
        <w:rPr>
          <w:rFonts w:ascii="Arial" w:hAnsi="Arial" w:eastAsia="Arial" w:cs="Arial"/>
          <w:sz w:val="22"/>
          <w:szCs w:val="22"/>
        </w:rPr>
        <w:t xml:space="preserve">SGLT2 inhibitors, </w:t>
      </w:r>
      <w:r w:rsidRPr="76C4F242" w:rsidR="59972949">
        <w:rPr>
          <w:rFonts w:ascii="Arial" w:hAnsi="Arial" w:eastAsia="Arial" w:cs="Arial"/>
          <w:sz w:val="22"/>
          <w:szCs w:val="22"/>
        </w:rPr>
        <w:t>sulfonylureas</w:t>
      </w:r>
      <w:r w:rsidRPr="76C4F242" w:rsidR="7DAD2C19">
        <w:rPr>
          <w:rFonts w:ascii="Arial" w:hAnsi="Arial" w:eastAsia="Arial" w:cs="Arial"/>
          <w:sz w:val="22"/>
          <w:szCs w:val="22"/>
        </w:rPr>
        <w:t>, or GLP-1 receptor agonists. In more severe situations insuli</w:t>
      </w:r>
      <w:r w:rsidRPr="76C4F242" w:rsidR="4E75781B">
        <w:rPr>
          <w:rFonts w:ascii="Arial" w:hAnsi="Arial" w:eastAsia="Arial" w:cs="Arial"/>
          <w:sz w:val="22"/>
          <w:szCs w:val="22"/>
        </w:rPr>
        <w:t xml:space="preserve">n might be necessary. </w:t>
      </w:r>
      <w:r w:rsidRPr="76C4F242" w:rsidR="22535FB4">
        <w:rPr>
          <w:rFonts w:ascii="Arial" w:hAnsi="Arial" w:eastAsia="Arial" w:cs="Arial"/>
          <w:sz w:val="22"/>
          <w:szCs w:val="22"/>
        </w:rPr>
        <w:t>Regular monitoring is essential for managing diabetes. Individuals with T2DM usually get JbA1c blood tests every three to six months to ev</w:t>
      </w:r>
      <w:r w:rsidRPr="76C4F242" w:rsidR="684AB520">
        <w:rPr>
          <w:rFonts w:ascii="Arial" w:hAnsi="Arial" w:eastAsia="Arial" w:cs="Arial"/>
          <w:sz w:val="22"/>
          <w:szCs w:val="22"/>
        </w:rPr>
        <w:t xml:space="preserve">aluate what their </w:t>
      </w:r>
      <w:r w:rsidRPr="76C4F242" w:rsidR="6399957A">
        <w:rPr>
          <w:rFonts w:ascii="Arial" w:hAnsi="Arial" w:eastAsia="Arial" w:cs="Arial"/>
          <w:sz w:val="22"/>
          <w:szCs w:val="22"/>
        </w:rPr>
        <w:t>average</w:t>
      </w:r>
      <w:r w:rsidRPr="76C4F242" w:rsidR="684AB520">
        <w:rPr>
          <w:rFonts w:ascii="Arial" w:hAnsi="Arial" w:eastAsia="Arial" w:cs="Arial"/>
          <w:sz w:val="22"/>
          <w:szCs w:val="22"/>
        </w:rPr>
        <w:t xml:space="preserve"> blood </w:t>
      </w:r>
      <w:r w:rsidRPr="76C4F242" w:rsidR="1E8E0439">
        <w:rPr>
          <w:rFonts w:ascii="Arial" w:hAnsi="Arial" w:eastAsia="Arial" w:cs="Arial"/>
          <w:sz w:val="22"/>
          <w:szCs w:val="22"/>
        </w:rPr>
        <w:t>glucose</w:t>
      </w:r>
      <w:r w:rsidRPr="76C4F242" w:rsidR="684AB520">
        <w:rPr>
          <w:rFonts w:ascii="Arial" w:hAnsi="Arial" w:eastAsia="Arial" w:cs="Arial"/>
          <w:sz w:val="22"/>
          <w:szCs w:val="22"/>
        </w:rPr>
        <w:t xml:space="preserve"> levels are. They also get </w:t>
      </w:r>
      <w:r w:rsidRPr="76C4F242" w:rsidR="02FB4231">
        <w:rPr>
          <w:rFonts w:ascii="Arial" w:hAnsi="Arial" w:eastAsia="Arial" w:cs="Arial"/>
          <w:sz w:val="22"/>
          <w:szCs w:val="22"/>
        </w:rPr>
        <w:t>check-ups</w:t>
      </w:r>
      <w:r w:rsidRPr="76C4F242" w:rsidR="684AB520">
        <w:rPr>
          <w:rFonts w:ascii="Arial" w:hAnsi="Arial" w:eastAsia="Arial" w:cs="Arial"/>
          <w:sz w:val="22"/>
          <w:szCs w:val="22"/>
        </w:rPr>
        <w:t xml:space="preserve"> once a year which includes an eye examination for diabetic </w:t>
      </w:r>
      <w:r w:rsidRPr="76C4F242" w:rsidR="6F7B97D3">
        <w:rPr>
          <w:rFonts w:ascii="Arial" w:hAnsi="Arial" w:eastAsia="Arial" w:cs="Arial"/>
          <w:sz w:val="22"/>
          <w:szCs w:val="22"/>
        </w:rPr>
        <w:t xml:space="preserve">retinopathy, kidney function tests, blood pressure checks, </w:t>
      </w:r>
      <w:r w:rsidRPr="76C4F242" w:rsidR="3007E5A1">
        <w:rPr>
          <w:rFonts w:ascii="Arial" w:hAnsi="Arial" w:eastAsia="Arial" w:cs="Arial"/>
          <w:sz w:val="22"/>
          <w:szCs w:val="22"/>
        </w:rPr>
        <w:t>cholesterol</w:t>
      </w:r>
      <w:r w:rsidRPr="76C4F242" w:rsidR="6F7B97D3">
        <w:rPr>
          <w:rFonts w:ascii="Arial" w:hAnsi="Arial" w:eastAsia="Arial" w:cs="Arial"/>
          <w:sz w:val="22"/>
          <w:szCs w:val="22"/>
        </w:rPr>
        <w:t xml:space="preserve"> tests and finally foot exams making sure they do not get </w:t>
      </w:r>
      <w:r w:rsidRPr="76C4F242" w:rsidR="7E0C1F65">
        <w:rPr>
          <w:rFonts w:ascii="Arial" w:hAnsi="Arial" w:eastAsia="Arial" w:cs="Arial"/>
          <w:sz w:val="22"/>
          <w:szCs w:val="22"/>
        </w:rPr>
        <w:t xml:space="preserve">ulcers or need amputations (NHS, 2025). </w:t>
      </w:r>
    </w:p>
    <w:p w:rsidR="1478509C" w:rsidP="76C4F242" w:rsidRDefault="1478509C" w14:paraId="36ABA83B" w14:textId="4EA0AE30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1478509C">
        <w:rPr>
          <w:rFonts w:ascii="Arial" w:hAnsi="Arial" w:eastAsia="Arial" w:cs="Arial"/>
          <w:sz w:val="22"/>
          <w:szCs w:val="22"/>
        </w:rPr>
        <w:t xml:space="preserve">In recent years there has been more interest in T2DM remission. A </w:t>
      </w:r>
      <w:r w:rsidRPr="76C4F242" w:rsidR="633AA338">
        <w:rPr>
          <w:rFonts w:ascii="Arial" w:hAnsi="Arial" w:eastAsia="Arial" w:cs="Arial"/>
          <w:sz w:val="22"/>
          <w:szCs w:val="22"/>
        </w:rPr>
        <w:t xml:space="preserve">UK run program by the NHS used a </w:t>
      </w:r>
      <w:r w:rsidRPr="76C4F242" w:rsidR="30B9335E">
        <w:rPr>
          <w:rFonts w:ascii="Arial" w:hAnsi="Arial" w:eastAsia="Arial" w:cs="Arial"/>
          <w:sz w:val="22"/>
          <w:szCs w:val="22"/>
        </w:rPr>
        <w:t>special 800 calorie diet which resulted in almost a third of the people in this program were diabetes free (</w:t>
      </w:r>
      <w:r w:rsidRPr="76C4F242" w:rsidR="54BDD137">
        <w:rPr>
          <w:rFonts w:ascii="Arial" w:hAnsi="Arial" w:eastAsia="Arial" w:cs="Arial"/>
          <w:sz w:val="22"/>
          <w:szCs w:val="22"/>
        </w:rPr>
        <w:t xml:space="preserve">the guardian, 2024). Which highlights the </w:t>
      </w:r>
      <w:r w:rsidRPr="76C4F242" w:rsidR="7D76FC57">
        <w:rPr>
          <w:rFonts w:ascii="Arial" w:hAnsi="Arial" w:eastAsia="Arial" w:cs="Arial"/>
          <w:sz w:val="22"/>
          <w:szCs w:val="22"/>
        </w:rPr>
        <w:t>significance</w:t>
      </w:r>
      <w:r w:rsidRPr="76C4F242" w:rsidR="54BDD137">
        <w:rPr>
          <w:rFonts w:ascii="Arial" w:hAnsi="Arial" w:eastAsia="Arial" w:cs="Arial"/>
          <w:sz w:val="22"/>
          <w:szCs w:val="22"/>
        </w:rPr>
        <w:t xml:space="preserve"> of </w:t>
      </w:r>
      <w:r w:rsidRPr="76C4F242" w:rsidR="3AEC41C0">
        <w:rPr>
          <w:rFonts w:ascii="Arial" w:hAnsi="Arial" w:eastAsia="Arial" w:cs="Arial"/>
          <w:sz w:val="22"/>
          <w:szCs w:val="22"/>
        </w:rPr>
        <w:t xml:space="preserve">early intervention and </w:t>
      </w:r>
      <w:bookmarkStart w:name="_Int_J1mnk9Jj" w:id="736027360"/>
      <w:r w:rsidRPr="76C4F242" w:rsidR="5309EC74">
        <w:rPr>
          <w:rFonts w:ascii="Arial" w:hAnsi="Arial" w:eastAsia="Arial" w:cs="Arial"/>
          <w:sz w:val="22"/>
          <w:szCs w:val="22"/>
        </w:rPr>
        <w:t>ha</w:t>
      </w:r>
      <w:r w:rsidRPr="76C4F242" w:rsidR="1A4871EB">
        <w:rPr>
          <w:rFonts w:ascii="Arial" w:hAnsi="Arial" w:eastAsia="Arial" w:cs="Arial"/>
          <w:sz w:val="22"/>
          <w:szCs w:val="22"/>
        </w:rPr>
        <w:t>ve</w:t>
      </w:r>
      <w:bookmarkEnd w:id="736027360"/>
      <w:r w:rsidRPr="76C4F242" w:rsidR="1A4871EB">
        <w:rPr>
          <w:rFonts w:ascii="Arial" w:hAnsi="Arial" w:eastAsia="Arial" w:cs="Arial"/>
          <w:sz w:val="22"/>
          <w:szCs w:val="22"/>
        </w:rPr>
        <w:t xml:space="preserve"> an</w:t>
      </w:r>
      <w:r w:rsidRPr="76C4F242" w:rsidR="3AEC41C0">
        <w:rPr>
          <w:rFonts w:ascii="Arial" w:hAnsi="Arial" w:eastAsia="Arial" w:cs="Arial"/>
          <w:sz w:val="22"/>
          <w:szCs w:val="22"/>
        </w:rPr>
        <w:t xml:space="preserve"> organized support as part of managing diabetes</w:t>
      </w:r>
      <w:r w:rsidRPr="76C4F242" w:rsidR="0548D808">
        <w:rPr>
          <w:rFonts w:ascii="Arial" w:hAnsi="Arial" w:eastAsia="Arial" w:cs="Arial"/>
          <w:sz w:val="22"/>
          <w:szCs w:val="22"/>
        </w:rPr>
        <w:t xml:space="preserve">. </w:t>
      </w:r>
    </w:p>
    <w:p w:rsidR="4772493D" w:rsidP="76C4F242" w:rsidRDefault="4772493D" w14:paraId="29261F8C" w14:textId="449797B3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4772493D">
        <w:rPr>
          <w:rFonts w:ascii="Arial" w:hAnsi="Arial" w:eastAsia="Arial" w:cs="Arial"/>
          <w:sz w:val="22"/>
          <w:szCs w:val="22"/>
        </w:rPr>
        <w:t>The effects of type two diabetes go beyond physical symptoms, influences such as biologica</w:t>
      </w:r>
      <w:r w:rsidRPr="76C4F242" w:rsidR="78FCEC01">
        <w:rPr>
          <w:rFonts w:ascii="Arial" w:hAnsi="Arial" w:eastAsia="Arial" w:cs="Arial"/>
          <w:sz w:val="22"/>
          <w:szCs w:val="22"/>
        </w:rPr>
        <w:t xml:space="preserve">l, </w:t>
      </w:r>
      <w:r w:rsidRPr="76C4F242" w:rsidR="043795F6">
        <w:rPr>
          <w:rFonts w:ascii="Arial" w:hAnsi="Arial" w:eastAsia="Arial" w:cs="Arial"/>
          <w:sz w:val="22"/>
          <w:szCs w:val="22"/>
        </w:rPr>
        <w:t>psychological,</w:t>
      </w:r>
      <w:r w:rsidRPr="76C4F242" w:rsidR="78FCEC01">
        <w:rPr>
          <w:rFonts w:ascii="Arial" w:hAnsi="Arial" w:eastAsia="Arial" w:cs="Arial"/>
          <w:sz w:val="22"/>
          <w:szCs w:val="22"/>
        </w:rPr>
        <w:t xml:space="preserve"> and environmental factors can alter th</w:t>
      </w:r>
      <w:r w:rsidRPr="76C4F242" w:rsidR="06821CCF">
        <w:rPr>
          <w:rFonts w:ascii="Arial" w:hAnsi="Arial" w:eastAsia="Arial" w:cs="Arial"/>
          <w:sz w:val="22"/>
          <w:szCs w:val="22"/>
        </w:rPr>
        <w:t xml:space="preserve">e </w:t>
      </w:r>
      <w:r w:rsidRPr="76C4F242" w:rsidR="78FCEC01">
        <w:rPr>
          <w:rFonts w:ascii="Arial" w:hAnsi="Arial" w:eastAsia="Arial" w:cs="Arial"/>
          <w:sz w:val="22"/>
          <w:szCs w:val="22"/>
        </w:rPr>
        <w:t xml:space="preserve">experience and results for the individuals that are dealing with this condition. </w:t>
      </w:r>
      <w:r w:rsidRPr="76C4F242" w:rsidR="25C86731">
        <w:rPr>
          <w:rFonts w:ascii="Arial" w:hAnsi="Arial" w:eastAsia="Arial" w:cs="Arial"/>
          <w:sz w:val="22"/>
          <w:szCs w:val="22"/>
        </w:rPr>
        <w:t xml:space="preserve">Some key biological risk factors are obesity, genetic predisposition, </w:t>
      </w:r>
      <w:r w:rsidRPr="76C4F242" w:rsidR="25C86731">
        <w:rPr>
          <w:rFonts w:ascii="Arial" w:hAnsi="Arial" w:eastAsia="Arial" w:cs="Arial"/>
          <w:sz w:val="22"/>
          <w:szCs w:val="22"/>
        </w:rPr>
        <w:t>age</w:t>
      </w:r>
      <w:r w:rsidRPr="76C4F242" w:rsidR="25C86731">
        <w:rPr>
          <w:rFonts w:ascii="Arial" w:hAnsi="Arial" w:eastAsia="Arial" w:cs="Arial"/>
          <w:sz w:val="22"/>
          <w:szCs w:val="22"/>
        </w:rPr>
        <w:t xml:space="preserve"> and ethnicity. </w:t>
      </w:r>
      <w:r w:rsidRPr="76C4F242" w:rsidR="45274EA5">
        <w:rPr>
          <w:rFonts w:ascii="Arial" w:hAnsi="Arial" w:eastAsia="Arial" w:cs="Arial"/>
          <w:sz w:val="22"/>
          <w:szCs w:val="22"/>
        </w:rPr>
        <w:t>Obesity</w:t>
      </w:r>
      <w:r w:rsidRPr="76C4F242" w:rsidR="58A98C7F">
        <w:rPr>
          <w:rFonts w:ascii="Arial" w:hAnsi="Arial" w:eastAsia="Arial" w:cs="Arial"/>
          <w:sz w:val="22"/>
          <w:szCs w:val="22"/>
        </w:rPr>
        <w:t xml:space="preserve"> is crucial as excess body fat can lead to insulin resistance. </w:t>
      </w:r>
      <w:r w:rsidRPr="76C4F242" w:rsidR="663E4820">
        <w:rPr>
          <w:rFonts w:ascii="Arial" w:hAnsi="Arial" w:eastAsia="Arial" w:cs="Arial"/>
          <w:sz w:val="22"/>
          <w:szCs w:val="22"/>
        </w:rPr>
        <w:t xml:space="preserve">Ethic groups such as south </w:t>
      </w:r>
      <w:r w:rsidRPr="76C4F242" w:rsidR="386B3D80">
        <w:rPr>
          <w:rFonts w:ascii="Arial" w:hAnsi="Arial" w:eastAsia="Arial" w:cs="Arial"/>
          <w:sz w:val="22"/>
          <w:szCs w:val="22"/>
        </w:rPr>
        <w:t>Asian</w:t>
      </w:r>
      <w:r w:rsidRPr="76C4F242" w:rsidR="663E4820">
        <w:rPr>
          <w:rFonts w:ascii="Arial" w:hAnsi="Arial" w:eastAsia="Arial" w:cs="Arial"/>
          <w:sz w:val="22"/>
          <w:szCs w:val="22"/>
        </w:rPr>
        <w:t xml:space="preserve">, </w:t>
      </w:r>
      <w:r w:rsidRPr="76C4F242" w:rsidR="19C361ED">
        <w:rPr>
          <w:rFonts w:ascii="Arial" w:hAnsi="Arial" w:eastAsia="Arial" w:cs="Arial"/>
          <w:sz w:val="22"/>
          <w:szCs w:val="22"/>
        </w:rPr>
        <w:t>African</w:t>
      </w:r>
      <w:r w:rsidRPr="76C4F242" w:rsidR="663E4820">
        <w:rPr>
          <w:rFonts w:ascii="Arial" w:hAnsi="Arial" w:eastAsia="Arial" w:cs="Arial"/>
          <w:sz w:val="22"/>
          <w:szCs w:val="22"/>
        </w:rPr>
        <w:t xml:space="preserve"> and </w:t>
      </w:r>
      <w:r w:rsidRPr="76C4F242" w:rsidR="18CF3634">
        <w:rPr>
          <w:rFonts w:ascii="Arial" w:hAnsi="Arial" w:eastAsia="Arial" w:cs="Arial"/>
          <w:sz w:val="22"/>
          <w:szCs w:val="22"/>
        </w:rPr>
        <w:t>Caribbean</w:t>
      </w:r>
      <w:r w:rsidRPr="76C4F242" w:rsidR="663E4820">
        <w:rPr>
          <w:rFonts w:ascii="Arial" w:hAnsi="Arial" w:eastAsia="Arial" w:cs="Arial"/>
          <w:sz w:val="22"/>
          <w:szCs w:val="22"/>
        </w:rPr>
        <w:t xml:space="preserve">  communities face a greater risk as </w:t>
      </w:r>
      <w:r w:rsidRPr="76C4F242" w:rsidR="2121E076">
        <w:rPr>
          <w:rFonts w:ascii="Arial" w:hAnsi="Arial" w:eastAsia="Arial" w:cs="Arial"/>
          <w:sz w:val="22"/>
          <w:szCs w:val="22"/>
        </w:rPr>
        <w:t xml:space="preserve">they often start to develop diabetes earlier in </w:t>
      </w:r>
      <w:r w:rsidRPr="76C4F242" w:rsidR="2A6406DE">
        <w:rPr>
          <w:rFonts w:ascii="Arial" w:hAnsi="Arial" w:eastAsia="Arial" w:cs="Arial"/>
          <w:sz w:val="22"/>
          <w:szCs w:val="22"/>
        </w:rPr>
        <w:t>life</w:t>
      </w:r>
      <w:r w:rsidRPr="76C4F242" w:rsidR="2121E076">
        <w:rPr>
          <w:rFonts w:ascii="Arial" w:hAnsi="Arial" w:eastAsia="Arial" w:cs="Arial"/>
          <w:sz w:val="22"/>
          <w:szCs w:val="22"/>
        </w:rPr>
        <w:t xml:space="preserve"> and at a lower BMI levels (myhealthlondon,2</w:t>
      </w:r>
      <w:r w:rsidRPr="76C4F242" w:rsidR="5DB63FF0">
        <w:rPr>
          <w:rFonts w:ascii="Arial" w:hAnsi="Arial" w:eastAsia="Arial" w:cs="Arial"/>
          <w:sz w:val="22"/>
          <w:szCs w:val="22"/>
        </w:rPr>
        <w:t xml:space="preserve">025)b. </w:t>
      </w:r>
      <w:r w:rsidRPr="76C4F242" w:rsidR="6E1C3471">
        <w:rPr>
          <w:rFonts w:ascii="Arial" w:hAnsi="Arial" w:eastAsia="Arial" w:cs="Arial"/>
          <w:sz w:val="22"/>
          <w:szCs w:val="22"/>
        </w:rPr>
        <w:t>Biological</w:t>
      </w:r>
      <w:r w:rsidRPr="76C4F242" w:rsidR="5DB63FF0">
        <w:rPr>
          <w:rFonts w:ascii="Arial" w:hAnsi="Arial" w:eastAsia="Arial" w:cs="Arial"/>
          <w:sz w:val="22"/>
          <w:szCs w:val="22"/>
        </w:rPr>
        <w:t xml:space="preserve"> factors such as nerve damage, kidney disease and </w:t>
      </w:r>
      <w:r w:rsidRPr="76C4F242" w:rsidR="0C1F5990">
        <w:rPr>
          <w:rFonts w:ascii="Arial" w:hAnsi="Arial" w:eastAsia="Arial" w:cs="Arial"/>
          <w:sz w:val="22"/>
          <w:szCs w:val="22"/>
        </w:rPr>
        <w:t>cardiovascular</w:t>
      </w:r>
      <w:r w:rsidRPr="76C4F242" w:rsidR="5DB63FF0">
        <w:rPr>
          <w:rFonts w:ascii="Arial" w:hAnsi="Arial" w:eastAsia="Arial" w:cs="Arial"/>
          <w:sz w:val="22"/>
          <w:szCs w:val="22"/>
        </w:rPr>
        <w:t xml:space="preserve"> issues will further effect an </w:t>
      </w:r>
      <w:r w:rsidRPr="76C4F242" w:rsidR="2E48A291">
        <w:rPr>
          <w:rFonts w:ascii="Arial" w:hAnsi="Arial" w:eastAsia="Arial" w:cs="Arial"/>
          <w:sz w:val="22"/>
          <w:szCs w:val="22"/>
        </w:rPr>
        <w:t>individual's</w:t>
      </w:r>
      <w:r w:rsidRPr="76C4F242" w:rsidR="5DB63FF0">
        <w:rPr>
          <w:rFonts w:ascii="Arial" w:hAnsi="Arial" w:eastAsia="Arial" w:cs="Arial"/>
          <w:sz w:val="22"/>
          <w:szCs w:val="22"/>
        </w:rPr>
        <w:t xml:space="preserve"> ability to fun</w:t>
      </w:r>
      <w:r w:rsidRPr="76C4F242" w:rsidR="361EF2D4">
        <w:rPr>
          <w:rFonts w:ascii="Arial" w:hAnsi="Arial" w:eastAsia="Arial" w:cs="Arial"/>
          <w:sz w:val="22"/>
          <w:szCs w:val="22"/>
        </w:rPr>
        <w:t>ction in day to day li</w:t>
      </w:r>
      <w:r w:rsidRPr="76C4F242" w:rsidR="57F06D7B">
        <w:rPr>
          <w:rFonts w:ascii="Arial" w:hAnsi="Arial" w:eastAsia="Arial" w:cs="Arial"/>
          <w:sz w:val="22"/>
          <w:szCs w:val="22"/>
        </w:rPr>
        <w:t>fe</w:t>
      </w:r>
      <w:r w:rsidRPr="76C4F242" w:rsidR="361EF2D4">
        <w:rPr>
          <w:rFonts w:ascii="Arial" w:hAnsi="Arial" w:eastAsia="Arial" w:cs="Arial"/>
          <w:sz w:val="22"/>
          <w:szCs w:val="22"/>
        </w:rPr>
        <w:t xml:space="preserve"> preventing them from being able to live a more independent and care free life which will </w:t>
      </w:r>
      <w:r w:rsidRPr="76C4F242" w:rsidR="7E7F2D70">
        <w:rPr>
          <w:rFonts w:ascii="Arial" w:hAnsi="Arial" w:eastAsia="Arial" w:cs="Arial"/>
          <w:sz w:val="22"/>
          <w:szCs w:val="22"/>
        </w:rPr>
        <w:t>sustainably</w:t>
      </w:r>
      <w:r w:rsidRPr="76C4F242" w:rsidR="361EF2D4">
        <w:rPr>
          <w:rFonts w:ascii="Arial" w:hAnsi="Arial" w:eastAsia="Arial" w:cs="Arial"/>
          <w:sz w:val="22"/>
          <w:szCs w:val="22"/>
        </w:rPr>
        <w:t xml:space="preserve"> result in a decrease of their quality of life </w:t>
      </w:r>
      <w:r w:rsidRPr="76C4F242" w:rsidR="35079560">
        <w:rPr>
          <w:rFonts w:ascii="Arial" w:hAnsi="Arial" w:eastAsia="Arial" w:cs="Arial"/>
          <w:sz w:val="22"/>
          <w:szCs w:val="22"/>
        </w:rPr>
        <w:t xml:space="preserve">which in turn will have detrimental effects to their mental wellbeing and overall wellbeing. </w:t>
      </w:r>
      <w:r w:rsidRPr="76C4F242" w:rsidR="48FDAB8A">
        <w:rPr>
          <w:rFonts w:ascii="Arial" w:hAnsi="Arial" w:eastAsia="Arial" w:cs="Arial"/>
          <w:sz w:val="22"/>
          <w:szCs w:val="22"/>
        </w:rPr>
        <w:t xml:space="preserve">Socioeconomic and environmental factoirs play </w:t>
      </w:r>
      <w:r w:rsidRPr="76C4F242" w:rsidR="48FDAB8A">
        <w:rPr>
          <w:rFonts w:ascii="Arial" w:hAnsi="Arial" w:eastAsia="Arial" w:cs="Arial"/>
          <w:sz w:val="22"/>
          <w:szCs w:val="22"/>
        </w:rPr>
        <w:t>a big role</w:t>
      </w:r>
      <w:r w:rsidRPr="76C4F242" w:rsidR="48FDAB8A">
        <w:rPr>
          <w:rFonts w:ascii="Arial" w:hAnsi="Arial" w:eastAsia="Arial" w:cs="Arial"/>
          <w:sz w:val="22"/>
          <w:szCs w:val="22"/>
        </w:rPr>
        <w:t xml:space="preserve"> in significantly influencing the risk of devel</w:t>
      </w:r>
      <w:r w:rsidRPr="76C4F242" w:rsidR="7645EAA9">
        <w:rPr>
          <w:rFonts w:ascii="Arial" w:hAnsi="Arial" w:eastAsia="Arial" w:cs="Arial"/>
          <w:sz w:val="22"/>
          <w:szCs w:val="22"/>
        </w:rPr>
        <w:t xml:space="preserve">oping T2DM as well as being able to </w:t>
      </w:r>
      <w:r w:rsidRPr="76C4F242" w:rsidR="1212EE0E">
        <w:rPr>
          <w:rFonts w:ascii="Arial" w:hAnsi="Arial" w:eastAsia="Arial" w:cs="Arial"/>
          <w:sz w:val="22"/>
          <w:szCs w:val="22"/>
        </w:rPr>
        <w:t>manage</w:t>
      </w:r>
      <w:r w:rsidRPr="76C4F242" w:rsidR="7645EAA9">
        <w:rPr>
          <w:rFonts w:ascii="Arial" w:hAnsi="Arial" w:eastAsia="Arial" w:cs="Arial"/>
          <w:sz w:val="22"/>
          <w:szCs w:val="22"/>
        </w:rPr>
        <w:t xml:space="preserve"> it properly- being able to get the adequate help needed to prevent is from further worsening introducing the complications associated and faced when diagno</w:t>
      </w:r>
      <w:r w:rsidRPr="76C4F242" w:rsidR="73330D09">
        <w:rPr>
          <w:rFonts w:ascii="Arial" w:hAnsi="Arial" w:eastAsia="Arial" w:cs="Arial"/>
          <w:sz w:val="22"/>
          <w:szCs w:val="22"/>
        </w:rPr>
        <w:t>sed with T2DM. The barriers faced in both aspects as stated play a central role in the effectiveness of the treatment and prevention of this conditio</w:t>
      </w:r>
      <w:r w:rsidRPr="76C4F242" w:rsidR="2447174F">
        <w:rPr>
          <w:rFonts w:ascii="Arial" w:hAnsi="Arial" w:eastAsia="Arial" w:cs="Arial"/>
          <w:sz w:val="22"/>
          <w:szCs w:val="22"/>
        </w:rPr>
        <w:t xml:space="preserve">n </w:t>
      </w:r>
      <w:r w:rsidRPr="76C4F242" w:rsidR="5C8CAEE3">
        <w:rPr>
          <w:rFonts w:ascii="Arial" w:hAnsi="Arial" w:eastAsia="Arial" w:cs="Arial"/>
          <w:sz w:val="22"/>
          <w:szCs w:val="22"/>
        </w:rPr>
        <w:t>individuals</w:t>
      </w:r>
      <w:r w:rsidRPr="76C4F242" w:rsidR="2447174F">
        <w:rPr>
          <w:rFonts w:ascii="Arial" w:hAnsi="Arial" w:eastAsia="Arial" w:cs="Arial"/>
          <w:sz w:val="22"/>
          <w:szCs w:val="22"/>
        </w:rPr>
        <w:t xml:space="preserve"> that live in more rural deprived areas that are not able to access healthy foods</w:t>
      </w:r>
      <w:r w:rsidRPr="76C4F242" w:rsidR="01A6444F">
        <w:rPr>
          <w:rFonts w:ascii="Arial" w:hAnsi="Arial" w:eastAsia="Arial" w:cs="Arial"/>
          <w:sz w:val="22"/>
          <w:szCs w:val="22"/>
        </w:rPr>
        <w:t xml:space="preserve">, being able to exercise and adhere to a more active lifestyle due to the area that they live in unable to </w:t>
      </w:r>
      <w:r w:rsidRPr="76C4F242" w:rsidR="38CDBCAB">
        <w:rPr>
          <w:rFonts w:ascii="Arial" w:hAnsi="Arial" w:eastAsia="Arial" w:cs="Arial"/>
          <w:sz w:val="22"/>
          <w:szCs w:val="22"/>
        </w:rPr>
        <w:t>access</w:t>
      </w:r>
      <w:r w:rsidRPr="76C4F242" w:rsidR="01A6444F">
        <w:rPr>
          <w:rFonts w:ascii="Arial" w:hAnsi="Arial" w:eastAsia="Arial" w:cs="Arial"/>
          <w:sz w:val="22"/>
          <w:szCs w:val="22"/>
        </w:rPr>
        <w:t xml:space="preserve"> care facilities due to distance or the care facilities having inadequate resources in</w:t>
      </w:r>
      <w:r w:rsidRPr="76C4F242" w:rsidR="79030A19">
        <w:rPr>
          <w:rFonts w:ascii="Arial" w:hAnsi="Arial" w:eastAsia="Arial" w:cs="Arial"/>
          <w:sz w:val="22"/>
          <w:szCs w:val="22"/>
        </w:rPr>
        <w:t xml:space="preserve"> turn them being unable to </w:t>
      </w:r>
      <w:r w:rsidRPr="76C4F242" w:rsidR="69E9B7C1">
        <w:rPr>
          <w:rFonts w:ascii="Arial" w:hAnsi="Arial" w:eastAsia="Arial" w:cs="Arial"/>
          <w:sz w:val="22"/>
          <w:szCs w:val="22"/>
        </w:rPr>
        <w:t>receive</w:t>
      </w:r>
      <w:r w:rsidRPr="76C4F242" w:rsidR="79030A19">
        <w:rPr>
          <w:rFonts w:ascii="Arial" w:hAnsi="Arial" w:eastAsia="Arial" w:cs="Arial"/>
          <w:sz w:val="22"/>
          <w:szCs w:val="22"/>
        </w:rPr>
        <w:t xml:space="preserve"> proper care and knowledge on their condition and how to  sustain a lifestyle </w:t>
      </w:r>
      <w:r w:rsidRPr="76C4F242" w:rsidR="2177AE3C">
        <w:rPr>
          <w:rFonts w:ascii="Arial" w:hAnsi="Arial" w:eastAsia="Arial" w:cs="Arial"/>
          <w:sz w:val="22"/>
          <w:szCs w:val="22"/>
        </w:rPr>
        <w:t>accommodating</w:t>
      </w:r>
      <w:r w:rsidRPr="76C4F242" w:rsidR="79030A19">
        <w:rPr>
          <w:rFonts w:ascii="Arial" w:hAnsi="Arial" w:eastAsia="Arial" w:cs="Arial"/>
          <w:sz w:val="22"/>
          <w:szCs w:val="22"/>
        </w:rPr>
        <w:t xml:space="preserve"> to the </w:t>
      </w:r>
      <w:r w:rsidRPr="76C4F242" w:rsidR="65EF7B44">
        <w:rPr>
          <w:rFonts w:ascii="Arial" w:hAnsi="Arial" w:eastAsia="Arial" w:cs="Arial"/>
          <w:sz w:val="22"/>
          <w:szCs w:val="22"/>
        </w:rPr>
        <w:t>condition</w:t>
      </w:r>
      <w:r w:rsidRPr="76C4F242" w:rsidR="79030A19">
        <w:rPr>
          <w:rFonts w:ascii="Arial" w:hAnsi="Arial" w:eastAsia="Arial" w:cs="Arial"/>
          <w:sz w:val="22"/>
          <w:szCs w:val="22"/>
        </w:rPr>
        <w:t xml:space="preserve">. Diabetes </w:t>
      </w:r>
      <w:r w:rsidRPr="76C4F242" w:rsidR="6BB90E8F">
        <w:rPr>
          <w:rFonts w:ascii="Arial" w:hAnsi="Arial" w:eastAsia="Arial" w:cs="Arial"/>
          <w:sz w:val="22"/>
          <w:szCs w:val="22"/>
        </w:rPr>
        <w:t xml:space="preserve">UK (2025) emphasises that factors such as income, education </w:t>
      </w:r>
      <w:r w:rsidRPr="76C4F242" w:rsidR="0C568E95">
        <w:rPr>
          <w:rFonts w:ascii="Arial" w:hAnsi="Arial" w:eastAsia="Arial" w:cs="Arial"/>
          <w:sz w:val="22"/>
          <w:szCs w:val="22"/>
        </w:rPr>
        <w:t>a</w:t>
      </w:r>
      <w:r w:rsidRPr="76C4F242" w:rsidR="6BB90E8F">
        <w:rPr>
          <w:rFonts w:ascii="Arial" w:hAnsi="Arial" w:eastAsia="Arial" w:cs="Arial"/>
          <w:sz w:val="22"/>
          <w:szCs w:val="22"/>
        </w:rPr>
        <w:t xml:space="preserve">nd housing quality aid in </w:t>
      </w:r>
      <w:r w:rsidRPr="76C4F242" w:rsidR="6A980A94">
        <w:rPr>
          <w:rFonts w:ascii="Arial" w:hAnsi="Arial" w:eastAsia="Arial" w:cs="Arial"/>
          <w:sz w:val="22"/>
          <w:szCs w:val="22"/>
        </w:rPr>
        <w:t xml:space="preserve">diabetes outcome and can pose as a barrier in getting better and being able to prevent the diabetes diagnosis from worsening it poses as a </w:t>
      </w:r>
      <w:r w:rsidRPr="76C4F242" w:rsidR="151A7561">
        <w:rPr>
          <w:rFonts w:ascii="Arial" w:hAnsi="Arial" w:eastAsia="Arial" w:cs="Arial"/>
          <w:sz w:val="22"/>
          <w:szCs w:val="22"/>
        </w:rPr>
        <w:t>substantial</w:t>
      </w:r>
      <w:r w:rsidRPr="76C4F242" w:rsidR="6A980A94">
        <w:rPr>
          <w:rFonts w:ascii="Arial" w:hAnsi="Arial" w:eastAsia="Arial" w:cs="Arial"/>
          <w:sz w:val="22"/>
          <w:szCs w:val="22"/>
        </w:rPr>
        <w:t xml:space="preserve"> barrier </w:t>
      </w:r>
      <w:r w:rsidRPr="76C4F242" w:rsidR="13E22235">
        <w:rPr>
          <w:rFonts w:ascii="Arial" w:hAnsi="Arial" w:eastAsia="Arial" w:cs="Arial"/>
          <w:sz w:val="22"/>
          <w:szCs w:val="22"/>
        </w:rPr>
        <w:t xml:space="preserve">in being able to attend medical appointments, affording nutritious food and participating in educational </w:t>
      </w:r>
      <w:r w:rsidRPr="76C4F242" w:rsidR="51B9E05C">
        <w:rPr>
          <w:rFonts w:ascii="Arial" w:hAnsi="Arial" w:eastAsia="Arial" w:cs="Arial"/>
          <w:sz w:val="22"/>
          <w:szCs w:val="22"/>
        </w:rPr>
        <w:t>programmes</w:t>
      </w:r>
      <w:r w:rsidRPr="76C4F242" w:rsidR="13E22235">
        <w:rPr>
          <w:rFonts w:ascii="Arial" w:hAnsi="Arial" w:eastAsia="Arial" w:cs="Arial"/>
          <w:sz w:val="22"/>
          <w:szCs w:val="22"/>
        </w:rPr>
        <w:t xml:space="preserve"> aimed to</w:t>
      </w:r>
      <w:r w:rsidRPr="76C4F242" w:rsidR="52DDF486">
        <w:rPr>
          <w:rFonts w:ascii="Arial" w:hAnsi="Arial" w:eastAsia="Arial" w:cs="Arial"/>
          <w:sz w:val="22"/>
          <w:szCs w:val="22"/>
        </w:rPr>
        <w:t xml:space="preserve"> help with diabetes prevention. </w:t>
      </w:r>
    </w:p>
    <w:p w:rsidR="3D32E888" w:rsidP="76C4F242" w:rsidRDefault="3D32E888" w14:paraId="07CF81B1" w14:textId="71661390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3D32E888">
        <w:rPr>
          <w:rFonts w:ascii="Arial" w:hAnsi="Arial" w:eastAsia="Arial" w:cs="Arial"/>
          <w:sz w:val="22"/>
          <w:szCs w:val="22"/>
        </w:rPr>
        <w:t>Environmental factors also play a detrimental role in active role as communities that have a limited access to green spaces, safe walking routes or facilities used for fitn</w:t>
      </w:r>
      <w:r w:rsidRPr="76C4F242" w:rsidR="2647FF99">
        <w:rPr>
          <w:rFonts w:ascii="Arial" w:hAnsi="Arial" w:eastAsia="Arial" w:cs="Arial"/>
          <w:sz w:val="22"/>
          <w:szCs w:val="22"/>
        </w:rPr>
        <w:t xml:space="preserve">ess that are affordable, most individuals would often feel reluctant to change and adhere to professional advice with sustaining a healthy </w:t>
      </w:r>
      <w:r w:rsidRPr="76C4F242" w:rsidR="76224EBB">
        <w:rPr>
          <w:rFonts w:ascii="Arial" w:hAnsi="Arial" w:eastAsia="Arial" w:cs="Arial"/>
          <w:sz w:val="22"/>
          <w:szCs w:val="22"/>
        </w:rPr>
        <w:t>lifestyle</w:t>
      </w:r>
      <w:r w:rsidRPr="76C4F242" w:rsidR="2647FF99">
        <w:rPr>
          <w:rFonts w:ascii="Arial" w:hAnsi="Arial" w:eastAsia="Arial" w:cs="Arial"/>
          <w:sz w:val="22"/>
          <w:szCs w:val="22"/>
        </w:rPr>
        <w:t xml:space="preserve"> due to their environ</w:t>
      </w:r>
      <w:r w:rsidRPr="76C4F242" w:rsidR="2627B8A4">
        <w:rPr>
          <w:rFonts w:ascii="Arial" w:hAnsi="Arial" w:eastAsia="Arial" w:cs="Arial"/>
          <w:sz w:val="22"/>
          <w:szCs w:val="22"/>
        </w:rPr>
        <w:t xml:space="preserve">mental circumstances as these barriers could prevent from having </w:t>
      </w:r>
      <w:r w:rsidRPr="76C4F242" w:rsidR="20007CC7">
        <w:rPr>
          <w:rFonts w:ascii="Arial" w:hAnsi="Arial" w:eastAsia="Arial" w:cs="Arial"/>
          <w:sz w:val="22"/>
          <w:szCs w:val="22"/>
        </w:rPr>
        <w:t>an</w:t>
      </w:r>
      <w:r w:rsidRPr="76C4F242" w:rsidR="2627B8A4">
        <w:rPr>
          <w:rFonts w:ascii="Arial" w:hAnsi="Arial" w:eastAsia="Arial" w:cs="Arial"/>
          <w:sz w:val="22"/>
          <w:szCs w:val="22"/>
        </w:rPr>
        <w:t xml:space="preserve"> act</w:t>
      </w:r>
      <w:r w:rsidRPr="76C4F242" w:rsidR="2E900B30">
        <w:rPr>
          <w:rFonts w:ascii="Arial" w:hAnsi="Arial" w:eastAsia="Arial" w:cs="Arial"/>
          <w:sz w:val="22"/>
          <w:szCs w:val="22"/>
        </w:rPr>
        <w:t xml:space="preserve">ive lifestyle. </w:t>
      </w:r>
      <w:r w:rsidRPr="76C4F242" w:rsidR="4BD7C29D">
        <w:rPr>
          <w:rFonts w:ascii="Arial" w:hAnsi="Arial" w:eastAsia="Arial" w:cs="Arial"/>
          <w:sz w:val="22"/>
          <w:szCs w:val="22"/>
        </w:rPr>
        <w:t>Furthermore,</w:t>
      </w:r>
      <w:r w:rsidRPr="76C4F242" w:rsidR="2E900B30">
        <w:rPr>
          <w:rFonts w:ascii="Arial" w:hAnsi="Arial" w:eastAsia="Arial" w:cs="Arial"/>
          <w:sz w:val="22"/>
          <w:szCs w:val="22"/>
        </w:rPr>
        <w:t xml:space="preserve"> foods that are</w:t>
      </w:r>
      <w:r w:rsidRPr="76C4F242" w:rsidR="4960545F">
        <w:rPr>
          <w:rFonts w:ascii="Arial" w:hAnsi="Arial" w:eastAsia="Arial" w:cs="Arial"/>
          <w:sz w:val="22"/>
          <w:szCs w:val="22"/>
        </w:rPr>
        <w:t xml:space="preserve"> higher in calories however inexpensive due to these foods being more </w:t>
      </w:r>
      <w:r w:rsidRPr="76C4F242" w:rsidR="2DA02E7F">
        <w:rPr>
          <w:rFonts w:ascii="Arial" w:hAnsi="Arial" w:eastAsia="Arial" w:cs="Arial"/>
          <w:sz w:val="22"/>
          <w:szCs w:val="22"/>
        </w:rPr>
        <w:t>accessible</w:t>
      </w:r>
      <w:r w:rsidRPr="76C4F242" w:rsidR="4960545F">
        <w:rPr>
          <w:rFonts w:ascii="Arial" w:hAnsi="Arial" w:eastAsia="Arial" w:cs="Arial"/>
          <w:sz w:val="22"/>
          <w:szCs w:val="22"/>
        </w:rPr>
        <w:t xml:space="preserve"> and more </w:t>
      </w:r>
      <w:r w:rsidRPr="76C4F242" w:rsidR="3F444953">
        <w:rPr>
          <w:rFonts w:ascii="Arial" w:hAnsi="Arial" w:eastAsia="Arial" w:cs="Arial"/>
          <w:sz w:val="22"/>
          <w:szCs w:val="22"/>
        </w:rPr>
        <w:t>efficient</w:t>
      </w:r>
      <w:r w:rsidRPr="76C4F242" w:rsidR="4960545F">
        <w:rPr>
          <w:rFonts w:ascii="Arial" w:hAnsi="Arial" w:eastAsia="Arial" w:cs="Arial"/>
          <w:sz w:val="22"/>
          <w:szCs w:val="22"/>
        </w:rPr>
        <w:t xml:space="preserve"> as well as inexpensive leading individuals to be more prone to </w:t>
      </w:r>
      <w:r w:rsidRPr="76C4F242" w:rsidR="12644A06">
        <w:rPr>
          <w:rFonts w:ascii="Arial" w:hAnsi="Arial" w:eastAsia="Arial" w:cs="Arial"/>
          <w:sz w:val="22"/>
          <w:szCs w:val="22"/>
        </w:rPr>
        <w:t xml:space="preserve">indulge in can play </w:t>
      </w:r>
      <w:r w:rsidRPr="76C4F242" w:rsidR="51A7ACD1">
        <w:rPr>
          <w:rFonts w:ascii="Arial" w:hAnsi="Arial" w:eastAsia="Arial" w:cs="Arial"/>
          <w:sz w:val="22"/>
          <w:szCs w:val="22"/>
        </w:rPr>
        <w:t>an important role</w:t>
      </w:r>
      <w:r w:rsidRPr="76C4F242" w:rsidR="12644A06">
        <w:rPr>
          <w:rFonts w:ascii="Arial" w:hAnsi="Arial" w:eastAsia="Arial" w:cs="Arial"/>
          <w:sz w:val="22"/>
          <w:szCs w:val="22"/>
        </w:rPr>
        <w:t xml:space="preserve"> in increasing obesity and type 2 diabetes. </w:t>
      </w:r>
    </w:p>
    <w:p w:rsidR="57332FBE" w:rsidP="76C4F242" w:rsidRDefault="57332FBE" w14:paraId="756DE3F1" w14:textId="17AF2F40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7332FBE">
        <w:rPr>
          <w:rFonts w:ascii="Arial" w:hAnsi="Arial" w:eastAsia="Arial" w:cs="Arial"/>
          <w:sz w:val="22"/>
          <w:szCs w:val="22"/>
        </w:rPr>
        <w:t xml:space="preserve">The detrimental </w:t>
      </w:r>
      <w:r w:rsidRPr="76C4F242" w:rsidR="5D90E159">
        <w:rPr>
          <w:rFonts w:ascii="Arial" w:hAnsi="Arial" w:eastAsia="Arial" w:cs="Arial"/>
          <w:sz w:val="22"/>
          <w:szCs w:val="22"/>
        </w:rPr>
        <w:t>psychological</w:t>
      </w:r>
      <w:r w:rsidRPr="76C4F242" w:rsidR="57332FBE">
        <w:rPr>
          <w:rFonts w:ascii="Arial" w:hAnsi="Arial" w:eastAsia="Arial" w:cs="Arial"/>
          <w:sz w:val="22"/>
          <w:szCs w:val="22"/>
        </w:rPr>
        <w:t xml:space="preserve"> and emotional factor of diabetes has an overwhelming effect on an individual living with this conditio</w:t>
      </w:r>
      <w:r w:rsidRPr="76C4F242" w:rsidR="615F49A5">
        <w:rPr>
          <w:rFonts w:ascii="Arial" w:hAnsi="Arial" w:eastAsia="Arial" w:cs="Arial"/>
          <w:sz w:val="22"/>
          <w:szCs w:val="22"/>
        </w:rPr>
        <w:t>n as many deal with stress, anxiety and depression due to the substantial lifestyle changes and having to sustain said lifestyle chan</w:t>
      </w:r>
      <w:r w:rsidRPr="76C4F242" w:rsidR="6477D678">
        <w:rPr>
          <w:rFonts w:ascii="Arial" w:hAnsi="Arial" w:eastAsia="Arial" w:cs="Arial"/>
          <w:sz w:val="22"/>
          <w:szCs w:val="22"/>
        </w:rPr>
        <w:t xml:space="preserve">ges </w:t>
      </w:r>
      <w:r w:rsidRPr="76C4F242" w:rsidR="64BB1039">
        <w:rPr>
          <w:rFonts w:ascii="Arial" w:hAnsi="Arial" w:eastAsia="Arial" w:cs="Arial"/>
          <w:sz w:val="22"/>
          <w:szCs w:val="22"/>
        </w:rPr>
        <w:t>accommodating</w:t>
      </w:r>
      <w:r w:rsidRPr="76C4F242" w:rsidR="6477D678">
        <w:rPr>
          <w:rFonts w:ascii="Arial" w:hAnsi="Arial" w:eastAsia="Arial" w:cs="Arial"/>
          <w:sz w:val="22"/>
          <w:szCs w:val="22"/>
        </w:rPr>
        <w:t xml:space="preserve"> to their diabetes needs and making sure there </w:t>
      </w:r>
      <w:r w:rsidRPr="76C4F242" w:rsidR="2B7A6075">
        <w:rPr>
          <w:rFonts w:ascii="Arial" w:hAnsi="Arial" w:eastAsia="Arial" w:cs="Arial"/>
          <w:sz w:val="22"/>
          <w:szCs w:val="22"/>
        </w:rPr>
        <w:t>isn't</w:t>
      </w:r>
      <w:r w:rsidRPr="76C4F242" w:rsidR="6477D678">
        <w:rPr>
          <w:rFonts w:ascii="Arial" w:hAnsi="Arial" w:eastAsia="Arial" w:cs="Arial"/>
          <w:sz w:val="22"/>
          <w:szCs w:val="22"/>
        </w:rPr>
        <w:t xml:space="preserve"> a </w:t>
      </w:r>
      <w:r w:rsidRPr="76C4F242" w:rsidR="026B6745">
        <w:rPr>
          <w:rFonts w:ascii="Arial" w:hAnsi="Arial" w:eastAsia="Arial" w:cs="Arial"/>
          <w:sz w:val="22"/>
          <w:szCs w:val="22"/>
        </w:rPr>
        <w:t>s</w:t>
      </w:r>
      <w:r w:rsidRPr="76C4F242" w:rsidR="6477D678">
        <w:rPr>
          <w:rFonts w:ascii="Arial" w:hAnsi="Arial" w:eastAsia="Arial" w:cs="Arial"/>
          <w:sz w:val="22"/>
          <w:szCs w:val="22"/>
        </w:rPr>
        <w:t xml:space="preserve">pike in their blood sugar </w:t>
      </w:r>
      <w:r w:rsidRPr="76C4F242" w:rsidR="5753C2DB">
        <w:rPr>
          <w:rFonts w:ascii="Arial" w:hAnsi="Arial" w:eastAsia="Arial" w:cs="Arial"/>
          <w:sz w:val="22"/>
          <w:szCs w:val="22"/>
        </w:rPr>
        <w:t>and</w:t>
      </w:r>
      <w:r w:rsidRPr="76C4F242" w:rsidR="6477D678">
        <w:rPr>
          <w:rFonts w:ascii="Arial" w:hAnsi="Arial" w:eastAsia="Arial" w:cs="Arial"/>
          <w:sz w:val="22"/>
          <w:szCs w:val="22"/>
        </w:rPr>
        <w:t xml:space="preserve"> constant gruelling anxiety of their diabetes potentially worsening along with the complications assoc</w:t>
      </w:r>
      <w:r w:rsidRPr="76C4F242" w:rsidR="040171CE">
        <w:rPr>
          <w:rFonts w:ascii="Arial" w:hAnsi="Arial" w:eastAsia="Arial" w:cs="Arial"/>
          <w:sz w:val="22"/>
          <w:szCs w:val="22"/>
        </w:rPr>
        <w:t xml:space="preserve">iated with it. Many may feel that their freedom nis restricted and may feel like a burden to those around them as they may feel that they are roping in those around them with this condition, </w:t>
      </w:r>
      <w:r w:rsidRPr="76C4F242" w:rsidR="36099896">
        <w:rPr>
          <w:rFonts w:ascii="Arial" w:hAnsi="Arial" w:eastAsia="Arial" w:cs="Arial"/>
          <w:sz w:val="22"/>
          <w:szCs w:val="22"/>
        </w:rPr>
        <w:t xml:space="preserve">normalcy may seem far. Diabetes distress or emotional strain specific to diabetes is also being increasingly </w:t>
      </w:r>
      <w:r w:rsidRPr="76C4F242" w:rsidR="7BE9C1B4">
        <w:rPr>
          <w:rFonts w:ascii="Arial" w:hAnsi="Arial" w:eastAsia="Arial" w:cs="Arial"/>
          <w:sz w:val="22"/>
          <w:szCs w:val="22"/>
        </w:rPr>
        <w:t xml:space="preserve">recognised in the clinical practice with supportive relationships, peer groups and access to counselling can play a vital role </w:t>
      </w:r>
      <w:r w:rsidRPr="76C4F242" w:rsidR="03BE1FC7">
        <w:rPr>
          <w:rFonts w:ascii="Arial" w:hAnsi="Arial" w:eastAsia="Arial" w:cs="Arial"/>
          <w:sz w:val="22"/>
          <w:szCs w:val="22"/>
        </w:rPr>
        <w:t xml:space="preserve">in improving emotional </w:t>
      </w:r>
      <w:r w:rsidRPr="76C4F242" w:rsidR="29991EB5">
        <w:rPr>
          <w:rFonts w:ascii="Arial" w:hAnsi="Arial" w:eastAsia="Arial" w:cs="Arial"/>
          <w:sz w:val="22"/>
          <w:szCs w:val="22"/>
        </w:rPr>
        <w:t>well-being</w:t>
      </w:r>
      <w:r w:rsidRPr="76C4F242" w:rsidR="03BE1FC7">
        <w:rPr>
          <w:rFonts w:ascii="Arial" w:hAnsi="Arial" w:eastAsia="Arial" w:cs="Arial"/>
          <w:sz w:val="22"/>
          <w:szCs w:val="22"/>
        </w:rPr>
        <w:t>.</w:t>
      </w:r>
    </w:p>
    <w:p w:rsidR="5C03A3B6" w:rsidP="76C4F242" w:rsidRDefault="5C03A3B6" w14:paraId="6BC079B6" w14:textId="14AE854F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5C03A3B6">
        <w:rPr>
          <w:rFonts w:ascii="Arial" w:hAnsi="Arial" w:eastAsia="Arial" w:cs="Arial"/>
          <w:sz w:val="22"/>
          <w:szCs w:val="22"/>
        </w:rPr>
        <w:t>Type two diabetes reamains one of the most significant long term health c</w:t>
      </w:r>
      <w:r w:rsidRPr="76C4F242" w:rsidR="30EDF853">
        <w:rPr>
          <w:rFonts w:ascii="Arial" w:hAnsi="Arial" w:eastAsia="Arial" w:cs="Arial"/>
          <w:sz w:val="22"/>
          <w:szCs w:val="22"/>
        </w:rPr>
        <w:t xml:space="preserve">hallenges facing the UK and global populations. This condition is </w:t>
      </w:r>
      <w:r w:rsidRPr="76C4F242" w:rsidR="13163A98">
        <w:rPr>
          <w:rFonts w:ascii="Arial" w:hAnsi="Arial" w:eastAsia="Arial" w:cs="Arial"/>
          <w:sz w:val="22"/>
          <w:szCs w:val="22"/>
        </w:rPr>
        <w:t>caused</w:t>
      </w:r>
      <w:r w:rsidRPr="76C4F242" w:rsidR="30EDF853">
        <w:rPr>
          <w:rFonts w:ascii="Arial" w:hAnsi="Arial" w:eastAsia="Arial" w:cs="Arial"/>
          <w:sz w:val="22"/>
          <w:szCs w:val="22"/>
        </w:rPr>
        <w:t xml:space="preserve"> by insulin resitance and hi</w:t>
      </w:r>
      <w:r w:rsidRPr="76C4F242" w:rsidR="3B17D2DC">
        <w:rPr>
          <w:rFonts w:ascii="Arial" w:hAnsi="Arial" w:eastAsia="Arial" w:cs="Arial"/>
          <w:sz w:val="22"/>
          <w:szCs w:val="22"/>
        </w:rPr>
        <w:t xml:space="preserve">gh blood glucose levels which without adequate management can lead to serious complications such as kidney disease, </w:t>
      </w:r>
      <w:r w:rsidRPr="76C4F242" w:rsidR="3B90FB8C">
        <w:rPr>
          <w:rFonts w:ascii="Arial" w:hAnsi="Arial" w:eastAsia="Arial" w:cs="Arial"/>
          <w:sz w:val="22"/>
          <w:szCs w:val="22"/>
        </w:rPr>
        <w:t>cardiovascular</w:t>
      </w:r>
      <w:r w:rsidRPr="76C4F242" w:rsidR="3B17D2DC">
        <w:rPr>
          <w:rFonts w:ascii="Arial" w:hAnsi="Arial" w:eastAsia="Arial" w:cs="Arial"/>
          <w:sz w:val="22"/>
          <w:szCs w:val="22"/>
        </w:rPr>
        <w:t xml:space="preserve"> </w:t>
      </w:r>
      <w:r w:rsidRPr="76C4F242" w:rsidR="3B17D2DC">
        <w:rPr>
          <w:rFonts w:ascii="Arial" w:hAnsi="Arial" w:eastAsia="Arial" w:cs="Arial"/>
          <w:sz w:val="22"/>
          <w:szCs w:val="22"/>
        </w:rPr>
        <w:t>d</w:t>
      </w:r>
      <w:r w:rsidRPr="76C4F242" w:rsidR="6DDE4587">
        <w:rPr>
          <w:rFonts w:ascii="Arial" w:hAnsi="Arial" w:eastAsia="Arial" w:cs="Arial"/>
          <w:sz w:val="22"/>
          <w:szCs w:val="22"/>
        </w:rPr>
        <w:t>isease</w:t>
      </w:r>
      <w:r w:rsidRPr="76C4F242" w:rsidR="6DDE4587">
        <w:rPr>
          <w:rFonts w:ascii="Arial" w:hAnsi="Arial" w:eastAsia="Arial" w:cs="Arial"/>
          <w:sz w:val="22"/>
          <w:szCs w:val="22"/>
        </w:rPr>
        <w:t xml:space="preserve"> and visual </w:t>
      </w:r>
      <w:r w:rsidRPr="76C4F242" w:rsidR="02F260A9">
        <w:rPr>
          <w:rFonts w:ascii="Arial" w:hAnsi="Arial" w:eastAsia="Arial" w:cs="Arial"/>
          <w:sz w:val="22"/>
          <w:szCs w:val="22"/>
        </w:rPr>
        <w:t>impairment</w:t>
      </w:r>
      <w:r w:rsidRPr="76C4F242" w:rsidR="6DDE4587">
        <w:rPr>
          <w:rFonts w:ascii="Arial" w:hAnsi="Arial" w:eastAsia="Arial" w:cs="Arial"/>
          <w:sz w:val="22"/>
          <w:szCs w:val="22"/>
        </w:rPr>
        <w:t xml:space="preserve">. These consequences </w:t>
      </w:r>
      <w:bookmarkStart w:name="_Int_SzDdUfuo" w:id="1753798598"/>
      <w:r w:rsidRPr="76C4F242" w:rsidR="3D3F91D0">
        <w:rPr>
          <w:rFonts w:ascii="Arial" w:hAnsi="Arial" w:eastAsia="Arial" w:cs="Arial"/>
          <w:sz w:val="22"/>
          <w:szCs w:val="22"/>
        </w:rPr>
        <w:t>places</w:t>
      </w:r>
      <w:bookmarkEnd w:id="1753798598"/>
      <w:r w:rsidRPr="76C4F242" w:rsidR="3D3F91D0">
        <w:rPr>
          <w:rFonts w:ascii="Arial" w:hAnsi="Arial" w:eastAsia="Arial" w:cs="Arial"/>
          <w:sz w:val="22"/>
          <w:szCs w:val="22"/>
        </w:rPr>
        <w:t xml:space="preserve"> </w:t>
      </w:r>
      <w:r w:rsidRPr="76C4F242" w:rsidR="6DDE4587">
        <w:rPr>
          <w:rFonts w:ascii="Arial" w:hAnsi="Arial" w:eastAsia="Arial" w:cs="Arial"/>
          <w:sz w:val="22"/>
          <w:szCs w:val="22"/>
        </w:rPr>
        <w:t xml:space="preserve">a </w:t>
      </w:r>
      <w:r w:rsidRPr="76C4F242" w:rsidR="6C045044">
        <w:rPr>
          <w:rFonts w:ascii="Arial" w:hAnsi="Arial" w:eastAsia="Arial" w:cs="Arial"/>
          <w:sz w:val="22"/>
          <w:szCs w:val="22"/>
        </w:rPr>
        <w:t>deep-rooted</w:t>
      </w:r>
      <w:r w:rsidRPr="76C4F242" w:rsidR="6DDE4587">
        <w:rPr>
          <w:rFonts w:ascii="Arial" w:hAnsi="Arial" w:eastAsia="Arial" w:cs="Arial"/>
          <w:sz w:val="22"/>
          <w:szCs w:val="22"/>
        </w:rPr>
        <w:t xml:space="preserve"> burden on individuals the communities and the NHS. </w:t>
      </w:r>
      <w:r w:rsidRPr="76C4F242" w:rsidR="106CD277">
        <w:rPr>
          <w:rFonts w:ascii="Arial" w:hAnsi="Arial" w:eastAsia="Arial" w:cs="Arial"/>
          <w:sz w:val="22"/>
          <w:szCs w:val="22"/>
        </w:rPr>
        <w:t>Successful</w:t>
      </w:r>
      <w:r w:rsidRPr="76C4F242" w:rsidR="6DDE4587">
        <w:rPr>
          <w:rFonts w:ascii="Arial" w:hAnsi="Arial" w:eastAsia="Arial" w:cs="Arial"/>
          <w:sz w:val="22"/>
          <w:szCs w:val="22"/>
        </w:rPr>
        <w:t xml:space="preserve"> </w:t>
      </w:r>
      <w:r w:rsidRPr="76C4F242" w:rsidR="0A068D4D">
        <w:rPr>
          <w:rFonts w:ascii="Arial" w:hAnsi="Arial" w:eastAsia="Arial" w:cs="Arial"/>
          <w:sz w:val="22"/>
          <w:szCs w:val="22"/>
        </w:rPr>
        <w:t>management</w:t>
      </w:r>
      <w:r w:rsidRPr="76C4F242" w:rsidR="0FAC5E4F">
        <w:rPr>
          <w:rFonts w:ascii="Arial" w:hAnsi="Arial" w:eastAsia="Arial" w:cs="Arial"/>
          <w:sz w:val="22"/>
          <w:szCs w:val="22"/>
        </w:rPr>
        <w:t xml:space="preserve"> hugely relies on a sustained lifestyle changes the </w:t>
      </w:r>
      <w:r w:rsidRPr="76C4F242" w:rsidR="0FAC5E4F">
        <w:rPr>
          <w:rFonts w:ascii="Arial" w:hAnsi="Arial" w:eastAsia="Arial" w:cs="Arial"/>
          <w:sz w:val="22"/>
          <w:szCs w:val="22"/>
        </w:rPr>
        <w:t>appropriate medication</w:t>
      </w:r>
      <w:r w:rsidRPr="76C4F242" w:rsidR="0FAC5E4F">
        <w:rPr>
          <w:rFonts w:ascii="Arial" w:hAnsi="Arial" w:eastAsia="Arial" w:cs="Arial"/>
          <w:sz w:val="22"/>
          <w:szCs w:val="22"/>
        </w:rPr>
        <w:t xml:space="preserve"> as well as regular monitoring</w:t>
      </w:r>
      <w:r w:rsidRPr="76C4F242" w:rsidR="2B9AAAD8">
        <w:rPr>
          <w:rFonts w:ascii="Arial" w:hAnsi="Arial" w:eastAsia="Arial" w:cs="Arial"/>
          <w:sz w:val="22"/>
          <w:szCs w:val="22"/>
        </w:rPr>
        <w:t xml:space="preserve"> with emerging evidence </w:t>
      </w:r>
      <w:r w:rsidRPr="76C4F242" w:rsidR="52CBD5A2">
        <w:rPr>
          <w:rFonts w:ascii="Arial" w:hAnsi="Arial" w:eastAsia="Arial" w:cs="Arial"/>
          <w:sz w:val="22"/>
          <w:szCs w:val="22"/>
        </w:rPr>
        <w:t>highlighting</w:t>
      </w:r>
      <w:r w:rsidRPr="76C4F242" w:rsidR="2B9AAAD8">
        <w:rPr>
          <w:rFonts w:ascii="Arial" w:hAnsi="Arial" w:eastAsia="Arial" w:cs="Arial"/>
          <w:sz w:val="22"/>
          <w:szCs w:val="22"/>
        </w:rPr>
        <w:t xml:space="preserve"> the remission of diabetes is a </w:t>
      </w:r>
      <w:r w:rsidRPr="76C4F242" w:rsidR="0B224C55">
        <w:rPr>
          <w:rFonts w:ascii="Arial" w:hAnsi="Arial" w:eastAsia="Arial" w:cs="Arial"/>
          <w:sz w:val="22"/>
          <w:szCs w:val="22"/>
        </w:rPr>
        <w:t>possibility</w:t>
      </w:r>
      <w:r w:rsidRPr="76C4F242" w:rsidR="2B9AAAD8">
        <w:rPr>
          <w:rFonts w:ascii="Arial" w:hAnsi="Arial" w:eastAsia="Arial" w:cs="Arial"/>
          <w:sz w:val="22"/>
          <w:szCs w:val="22"/>
        </w:rPr>
        <w:t xml:space="preserve"> for some people through a strict structured </w:t>
      </w:r>
      <w:r w:rsidRPr="76C4F242" w:rsidR="4D9A6A63">
        <w:rPr>
          <w:rFonts w:ascii="Arial" w:hAnsi="Arial" w:eastAsia="Arial" w:cs="Arial"/>
          <w:sz w:val="22"/>
          <w:szCs w:val="22"/>
        </w:rPr>
        <w:t>weight loss</w:t>
      </w:r>
      <w:r w:rsidRPr="76C4F242" w:rsidR="2B9AAAD8">
        <w:rPr>
          <w:rFonts w:ascii="Arial" w:hAnsi="Arial" w:eastAsia="Arial" w:cs="Arial"/>
          <w:sz w:val="22"/>
          <w:szCs w:val="22"/>
        </w:rPr>
        <w:t xml:space="preserve"> programme</w:t>
      </w:r>
      <w:r w:rsidRPr="76C4F242" w:rsidR="317F219B">
        <w:rPr>
          <w:rFonts w:ascii="Arial" w:hAnsi="Arial" w:eastAsia="Arial" w:cs="Arial"/>
          <w:sz w:val="22"/>
          <w:szCs w:val="22"/>
        </w:rPr>
        <w:t xml:space="preserve">. Wider impacts of this condition </w:t>
      </w:r>
      <w:r w:rsidRPr="76C4F242" w:rsidR="1D880592">
        <w:rPr>
          <w:rFonts w:ascii="Arial" w:hAnsi="Arial" w:eastAsia="Arial" w:cs="Arial"/>
          <w:sz w:val="22"/>
          <w:szCs w:val="22"/>
        </w:rPr>
        <w:t>are</w:t>
      </w:r>
      <w:r w:rsidRPr="76C4F242" w:rsidR="317F219B">
        <w:rPr>
          <w:rFonts w:ascii="Arial" w:hAnsi="Arial" w:eastAsia="Arial" w:cs="Arial"/>
          <w:sz w:val="22"/>
          <w:szCs w:val="22"/>
        </w:rPr>
        <w:t xml:space="preserve"> </w:t>
      </w:r>
      <w:r w:rsidRPr="76C4F242" w:rsidR="33518D60">
        <w:rPr>
          <w:rFonts w:ascii="Arial" w:hAnsi="Arial" w:eastAsia="Arial" w:cs="Arial"/>
          <w:sz w:val="22"/>
          <w:szCs w:val="22"/>
        </w:rPr>
        <w:t>centred</w:t>
      </w:r>
      <w:r w:rsidRPr="76C4F242" w:rsidR="317F219B">
        <w:rPr>
          <w:rFonts w:ascii="Arial" w:hAnsi="Arial" w:eastAsia="Arial" w:cs="Arial"/>
          <w:sz w:val="22"/>
          <w:szCs w:val="22"/>
        </w:rPr>
        <w:t xml:space="preserve"> around socioeconomical </w:t>
      </w:r>
      <w:r w:rsidRPr="76C4F242" w:rsidR="4F3C8A82">
        <w:rPr>
          <w:rFonts w:ascii="Arial" w:hAnsi="Arial" w:eastAsia="Arial" w:cs="Arial"/>
          <w:sz w:val="22"/>
          <w:szCs w:val="22"/>
        </w:rPr>
        <w:t xml:space="preserve">inequalities and </w:t>
      </w:r>
      <w:r w:rsidRPr="76C4F242" w:rsidR="6FA0D745">
        <w:rPr>
          <w:rFonts w:ascii="Arial" w:hAnsi="Arial" w:eastAsia="Arial" w:cs="Arial"/>
          <w:sz w:val="22"/>
          <w:szCs w:val="22"/>
        </w:rPr>
        <w:t>psychological</w:t>
      </w:r>
      <w:r w:rsidRPr="76C4F242" w:rsidR="4F3C8A82">
        <w:rPr>
          <w:rFonts w:ascii="Arial" w:hAnsi="Arial" w:eastAsia="Arial" w:cs="Arial"/>
          <w:sz w:val="22"/>
          <w:szCs w:val="22"/>
        </w:rPr>
        <w:t xml:space="preserve"> factors as well as environmental influences can dictate the outcome of an </w:t>
      </w:r>
      <w:r w:rsidRPr="76C4F242" w:rsidR="624A3B0D">
        <w:rPr>
          <w:rFonts w:ascii="Arial" w:hAnsi="Arial" w:eastAsia="Arial" w:cs="Arial"/>
          <w:sz w:val="22"/>
          <w:szCs w:val="22"/>
        </w:rPr>
        <w:t>individual's</w:t>
      </w:r>
      <w:r w:rsidRPr="76C4F242" w:rsidR="4F3C8A82">
        <w:rPr>
          <w:rFonts w:ascii="Arial" w:hAnsi="Arial" w:eastAsia="Arial" w:cs="Arial"/>
          <w:sz w:val="22"/>
          <w:szCs w:val="22"/>
        </w:rPr>
        <w:t xml:space="preserve"> diabetes </w:t>
      </w:r>
      <w:r w:rsidRPr="76C4F242" w:rsidR="2952FF8A">
        <w:rPr>
          <w:rFonts w:ascii="Arial" w:hAnsi="Arial" w:eastAsia="Arial" w:cs="Arial"/>
          <w:sz w:val="22"/>
          <w:szCs w:val="22"/>
        </w:rPr>
        <w:t xml:space="preserve">diagnosis. Investing in education, early detection and good healthcare is essential to improve outcomes and lessens the </w:t>
      </w:r>
      <w:r w:rsidRPr="76C4F242" w:rsidR="634F1A75">
        <w:rPr>
          <w:rFonts w:ascii="Arial" w:hAnsi="Arial" w:eastAsia="Arial" w:cs="Arial"/>
          <w:sz w:val="22"/>
          <w:szCs w:val="22"/>
        </w:rPr>
        <w:t>long-term</w:t>
      </w:r>
      <w:r w:rsidRPr="76C4F242" w:rsidR="2952FF8A">
        <w:rPr>
          <w:rFonts w:ascii="Arial" w:hAnsi="Arial" w:eastAsia="Arial" w:cs="Arial"/>
          <w:sz w:val="22"/>
          <w:szCs w:val="22"/>
        </w:rPr>
        <w:t xml:space="preserve"> im</w:t>
      </w:r>
      <w:r w:rsidRPr="76C4F242" w:rsidR="03A0F7D3">
        <w:rPr>
          <w:rFonts w:ascii="Arial" w:hAnsi="Arial" w:eastAsia="Arial" w:cs="Arial"/>
          <w:sz w:val="22"/>
          <w:szCs w:val="22"/>
        </w:rPr>
        <w:t xml:space="preserve">pact of type 2 diabetes. </w:t>
      </w:r>
    </w:p>
    <w:p w:rsidR="76C4F242" w:rsidP="76C4F242" w:rsidRDefault="76C4F242" w14:paraId="24E5418E" w14:textId="4AEB7A21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1B2FEF8F" w:rsidP="76C4F242" w:rsidRDefault="1B2FEF8F" w14:paraId="6CB618D1" w14:textId="6FDA2A1F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6C4F242" w:rsidR="1B2FEF8F">
        <w:rPr>
          <w:rFonts w:ascii="Arial" w:hAnsi="Arial" w:eastAsia="Arial" w:cs="Arial"/>
          <w:sz w:val="22"/>
          <w:szCs w:val="22"/>
        </w:rPr>
        <w:t>REFERENCES</w:t>
      </w:r>
    </w:p>
    <w:p w:rsidR="55213F36" w:rsidP="76C4F242" w:rsidRDefault="55213F36" w14:paraId="336AC2A8" w14:textId="5C443834">
      <w:pPr>
        <w:pStyle w:val="Heading1"/>
        <w:spacing w:before="0" w:beforeAutospacing="off" w:after="0" w:afterAutospacing="off" w:line="480" w:lineRule="auto"/>
        <w:jc w:val="center"/>
      </w:pPr>
      <w:r w:rsidRPr="76C4F242" w:rsidR="55213F3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Works Cited</w:t>
      </w:r>
    </w:p>
    <w:p w:rsidR="55213F36" w:rsidP="76C4F242" w:rsidRDefault="55213F36" w14:paraId="045C6868" w14:textId="7CC74960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“Achieving Control in Type 2 Diabetes (Guidelines) | Right Decisions.”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Scot.nhs.uk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2025, </w:t>
      </w:r>
      <w:hyperlink r:id="R31e968d9172d49ee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www.rightdecisions.scot.nhs.uk/tam-treatments-and-medicines-nhs-highland/adult-therapeutic-guidelines/diabetes/type-2-diabetes-guidelines/achieving-control-in-type-2-diabetes-guidelines/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16 Nov. 2025.</w:t>
      </w:r>
    </w:p>
    <w:p w:rsidR="55213F36" w:rsidP="76C4F242" w:rsidRDefault="55213F36" w14:paraId="0EF8E849" w14:textId="7824BE86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“Healthy Eating with Type 2 Diabetes :: Healthy Eating with Type 2 Diabetes :: Kingston and Richmond NHS Foundation Trust.”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Kingston and Richmond NHS Foundation Trust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29 Dec. 2024, </w:t>
      </w:r>
      <w:hyperlink r:id="Re287aeec2c0d4d65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www.kingstonandrichmond.nhs.uk/patients-and-families/patient-leaflets/healthy-eating-type-2-diabetes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5213F36" w:rsidP="76C4F242" w:rsidRDefault="55213F36" w14:paraId="576A4233" w14:textId="61B1ADC2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Masuo, Kazuko, et al. “Cardiovascular and Renal Complications of Type 2 Diabetes in Obesity:Role of Sympathetic Nerve Activity and Insulin Resistance.”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Diabetes Reviews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6, no. 2, 1 Mar. 2010, pp. 58–67, </w:t>
      </w:r>
      <w:hyperlink r:id="Rb882c45cf71a4dd9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https://doi.org/10.2174/157339910790909396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25 Nov. 2019.</w:t>
      </w:r>
    </w:p>
    <w:p w:rsidR="55213F36" w:rsidP="76C4F242" w:rsidRDefault="55213F36" w14:paraId="63A935E2" w14:textId="68B98922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morrison, Deborah. “Diabetes, Management of Type 2 Diabetes Mellitus.”</w:t>
      </w:r>
    </w:p>
    <w:p w:rsidR="55213F36" w:rsidP="76C4F242" w:rsidRDefault="55213F36" w14:paraId="3AF4708E" w14:textId="17787CE1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NHS. “What Is Type 2 Diabetes?”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NHS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 Feb. 2025, </w:t>
      </w:r>
      <w:hyperlink r:id="Rdd9255c2f6924790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www.nhs.uk/conditions/type-2-diabetes/what-is-type-2-diabetes/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5213F36" w:rsidP="76C4F242" w:rsidRDefault="55213F36" w14:paraId="6DA3C841" w14:textId="2ACEC1D1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. “Treatment for Type 2 Diabetes.”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NHS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 Feb. 2025, </w:t>
      </w:r>
      <w:hyperlink r:id="Ra91aeffd30064636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www.nhs.uk/conditions/type-2-diabetes/treatment/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5213F36" w:rsidP="76C4F242" w:rsidRDefault="55213F36" w14:paraId="62C58E1E" w14:textId="38F57A35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“Pharmacological Interventions to Prevent Type 2 Diabetes | Right Decisions.”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Scot.nhs.uk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2025, </w:t>
      </w:r>
      <w:hyperlink r:id="Re75ded67f80042d4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www.rightdecisions.scot.nhs.uk/prevention-and-remission-of-type-2-diabetes-sign/pharmacological-interventions-to-prevent-type-2-diabetes/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16 Nov. 2025.</w:t>
      </w:r>
    </w:p>
    <w:p w:rsidR="55213F36" w:rsidP="76C4F242" w:rsidRDefault="55213F36" w14:paraId="022E7AAD" w14:textId="5C55CF10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“Sick Day Guidance for Type 2 Diabetes | CVD.”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CVD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2025, </w:t>
      </w:r>
      <w:hyperlink r:id="Rc3af6353367b4e59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www.myhealthlondon.nhs.uk/resources/internal/sick-day-guidance-for-type-2-diabetes/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16 Nov. 2025.</w:t>
      </w:r>
    </w:p>
    <w:p w:rsidR="55213F36" w:rsidP="76C4F242" w:rsidRDefault="55213F36" w14:paraId="588641FF" w14:textId="3A29C763">
      <w:pPr>
        <w:spacing w:before="0" w:beforeAutospacing="off" w:after="0" w:afterAutospacing="off" w:line="480" w:lineRule="auto"/>
        <w:ind w:left="720" w:right="0" w:hanging="720"/>
      </w:pP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“What Is Type 2 Diabetes? | CVD.” </w:t>
      </w:r>
      <w:r w:rsidRPr="76C4F242" w:rsidR="55213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CVD</w:t>
      </w:r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2025, </w:t>
      </w:r>
      <w:hyperlink r:id="R0fe636a4f6974363">
        <w:r w:rsidRPr="76C4F242" w:rsidR="55213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www.myhealthlondon.nhs.uk/resources/internal/what-is-type-2-diabetes/</w:t>
        </w:r>
      </w:hyperlink>
      <w:r w:rsidRPr="76C4F242" w:rsidR="55213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16 Nov. 2025.</w:t>
      </w:r>
    </w:p>
    <w:p w:rsidR="76C4F242" w:rsidP="76C4F242" w:rsidRDefault="76C4F242" w14:paraId="2DDFD10A" w14:textId="39073D1F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65C50DA7" w14:textId="35D6569C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50416040" w14:textId="2A6021F3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7CBFF068" w14:textId="32F82D8E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4A8895FD" w14:textId="23585261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084F930D" w14:textId="625546E6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12FF22AC" w14:textId="2821034A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2240F0E7" w14:textId="19FD7A32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6C4F242" w:rsidP="76C4F242" w:rsidRDefault="76C4F242" w14:paraId="47E67959" w14:textId="53CE88F4">
      <w:pPr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86e3aea015a4e79"/>
      <w:footerReference w:type="default" r:id="Ref0b8efca7394ac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C4F242" w:rsidTr="76C4F242" w14:paraId="3F408EC8">
      <w:trPr>
        <w:trHeight w:val="300"/>
      </w:trPr>
      <w:tc>
        <w:tcPr>
          <w:tcW w:w="3120" w:type="dxa"/>
          <w:tcMar/>
        </w:tcPr>
        <w:p w:rsidR="76C4F242" w:rsidP="76C4F242" w:rsidRDefault="76C4F242" w14:paraId="4B7EF0B7" w14:textId="28C472B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C4F242" w:rsidP="76C4F242" w:rsidRDefault="76C4F242" w14:paraId="6D844F9A" w14:textId="0AA942D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C4F242" w:rsidP="76C4F242" w:rsidRDefault="76C4F242" w14:paraId="0083CAB5" w14:textId="4244737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6C4F242" w:rsidP="76C4F242" w:rsidRDefault="76C4F242" w14:paraId="13884B89" w14:textId="03C5B4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C4F242" w:rsidTr="76C4F242" w14:paraId="76A5863E">
      <w:trPr>
        <w:trHeight w:val="300"/>
      </w:trPr>
      <w:tc>
        <w:tcPr>
          <w:tcW w:w="3120" w:type="dxa"/>
          <w:tcMar/>
        </w:tcPr>
        <w:p w:rsidR="76C4F242" w:rsidP="76C4F242" w:rsidRDefault="76C4F242" w14:paraId="7E481A0B" w14:textId="28272F4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C4F242" w:rsidP="76C4F242" w:rsidRDefault="76C4F242" w14:paraId="61184CA8" w14:textId="6DF0392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C4F242" w:rsidP="76C4F242" w:rsidRDefault="76C4F242" w14:paraId="698CCB09" w14:textId="29300880">
          <w:pPr>
            <w:pStyle w:val="Header"/>
            <w:bidi w:val="0"/>
            <w:ind w:right="-115"/>
            <w:jc w:val="right"/>
          </w:pPr>
        </w:p>
      </w:tc>
    </w:tr>
  </w:tbl>
  <w:p w:rsidR="76C4F242" w:rsidP="76C4F242" w:rsidRDefault="76C4F242" w14:paraId="2194DBB5" w14:textId="7312010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K1aZQfz8lwwCQS" int2:id="I0GzYC1y">
      <int2:state int2:type="spell" int2:value="Rejected"/>
    </int2:textHash>
    <int2:textHash int2:hashCode="7xqH1vx9m+K2UW" int2:id="9wvl8oOr">
      <int2:state int2:type="spell" int2:value="Rejected"/>
    </int2:textHash>
    <int2:textHash int2:hashCode="osDt+Ody+4G+Lw" int2:id="AGpTJ8JG">
      <int2:state int2:type="spell" int2:value="Rejected"/>
    </int2:textHash>
    <int2:textHash int2:hashCode="35mMoTjOKqoW2M" int2:id="sxVoRBQ8">
      <int2:state int2:type="spell" int2:value="Rejected"/>
    </int2:textHash>
    <int2:bookmark int2:bookmarkName="_Int_SzDdUfuo" int2:invalidationBookmarkName="" int2:hashCode="Mk0sT4xCq8QYve" int2:id="sc44lxNn">
      <int2:state int2:type="gram" int2:value="Rejected"/>
    </int2:bookmark>
    <int2:bookmark int2:bookmarkName="_Int_J1mnk9Jj" int2:invalidationBookmarkName="" int2:hashCode="/4fOpKSLdzQqLb" int2:id="JvoTyNVU">
      <int2:state int2:type="gram" int2:value="Rejected"/>
    </int2:bookmark>
    <int2:bookmark int2:bookmarkName="_Int_5WQqaaf7" int2:invalidationBookmarkName="" int2:hashCode="CuOOHYmCH1vf0l" int2:id="AsRQnSf0">
      <int2:state int2:type="style" int2:value="Rejected"/>
    </int2:bookmark>
    <int2:entireDocument int2:id="xId5X9mB">
      <int2:extLst>
        <oel:ext uri="E302BA01-7950-474C-9AD3-286E660C40A8">
          <int2:similaritySummary int2:version="1" int2:runId="1763326239922" int2:tilesCheckedInThisRun="3" int2:totalNumOfTiles="12" int2:similarityAnnotationCount="0" int2:numWords="509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C078E63-05396595 4F45ADB2-2D088DD6 618F1999-6DD4CDD6 064B6CDE-6638AE7E 05B7118A-2BD3AD4C 3D5EDE58-429A2DA3 7DDB5679-6EBE4354 65CA6907-69AAACC7 31460D23-1BD5D929 76DEEDF9-1930AD6E 4D7CBE2F-7A5C3774 71E9A975-5FA93E75 7DB2998C-5CEDDB66 2ABFCF24-6DD60D90 254FB663-376C0E61 2240F0E7-19FD7A32 47E67959-53CE88F4 7E481A0B-28272F42 61184CA8-6DF03923 698CCB09-29300880 2194DBB5-73120101 4B7EF0B7-28C472BA 6D844F9A-0AA942DF 0083CAB5-4244737B 13884B89-03C5B47D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CB6615"/>
    <w:rsid w:val="00021B6D"/>
    <w:rsid w:val="000F936B"/>
    <w:rsid w:val="00DE044E"/>
    <w:rsid w:val="00F0E338"/>
    <w:rsid w:val="01A6444F"/>
    <w:rsid w:val="0202C505"/>
    <w:rsid w:val="020E45C9"/>
    <w:rsid w:val="02212679"/>
    <w:rsid w:val="0244ABAF"/>
    <w:rsid w:val="026B6745"/>
    <w:rsid w:val="02F1D30C"/>
    <w:rsid w:val="02F260A9"/>
    <w:rsid w:val="02FB4231"/>
    <w:rsid w:val="03A0F7D3"/>
    <w:rsid w:val="03BE1FC7"/>
    <w:rsid w:val="03CB6615"/>
    <w:rsid w:val="040171CE"/>
    <w:rsid w:val="043795F6"/>
    <w:rsid w:val="0441BFB6"/>
    <w:rsid w:val="0548D808"/>
    <w:rsid w:val="057A4FB3"/>
    <w:rsid w:val="0610FCCF"/>
    <w:rsid w:val="061507CE"/>
    <w:rsid w:val="06821CCF"/>
    <w:rsid w:val="06A0E483"/>
    <w:rsid w:val="07033634"/>
    <w:rsid w:val="075FF395"/>
    <w:rsid w:val="080ACFBF"/>
    <w:rsid w:val="085AEC75"/>
    <w:rsid w:val="090BE69B"/>
    <w:rsid w:val="09A9C5AC"/>
    <w:rsid w:val="0A068D4D"/>
    <w:rsid w:val="0B06C1EB"/>
    <w:rsid w:val="0B224C55"/>
    <w:rsid w:val="0B8A2A9C"/>
    <w:rsid w:val="0BDC57BB"/>
    <w:rsid w:val="0C1F5990"/>
    <w:rsid w:val="0C568E95"/>
    <w:rsid w:val="0CD606FF"/>
    <w:rsid w:val="0D1BEEDD"/>
    <w:rsid w:val="0D298C2B"/>
    <w:rsid w:val="0D4F3DA1"/>
    <w:rsid w:val="0D65C4B7"/>
    <w:rsid w:val="0DA96E85"/>
    <w:rsid w:val="0DB44CBC"/>
    <w:rsid w:val="0DEDC07E"/>
    <w:rsid w:val="0E2EB5EF"/>
    <w:rsid w:val="0EAD5CC3"/>
    <w:rsid w:val="0ED6DF1C"/>
    <w:rsid w:val="0F2E2678"/>
    <w:rsid w:val="0FAC5E4F"/>
    <w:rsid w:val="105737A9"/>
    <w:rsid w:val="1067EDA7"/>
    <w:rsid w:val="106CD277"/>
    <w:rsid w:val="11555DBC"/>
    <w:rsid w:val="116AC6A1"/>
    <w:rsid w:val="116E1B53"/>
    <w:rsid w:val="11DF165F"/>
    <w:rsid w:val="1212EE0E"/>
    <w:rsid w:val="121EB2EF"/>
    <w:rsid w:val="125DDF28"/>
    <w:rsid w:val="12644A06"/>
    <w:rsid w:val="12B11F47"/>
    <w:rsid w:val="13163A98"/>
    <w:rsid w:val="132A1B09"/>
    <w:rsid w:val="134B7D9B"/>
    <w:rsid w:val="135C80D9"/>
    <w:rsid w:val="1377849A"/>
    <w:rsid w:val="138D4369"/>
    <w:rsid w:val="13BC4378"/>
    <w:rsid w:val="13E22235"/>
    <w:rsid w:val="144556D9"/>
    <w:rsid w:val="1478509C"/>
    <w:rsid w:val="147F9350"/>
    <w:rsid w:val="14C8149A"/>
    <w:rsid w:val="151A7561"/>
    <w:rsid w:val="155F84C1"/>
    <w:rsid w:val="1711E521"/>
    <w:rsid w:val="17B71E57"/>
    <w:rsid w:val="17D082A5"/>
    <w:rsid w:val="186FF9BF"/>
    <w:rsid w:val="18C27FC7"/>
    <w:rsid w:val="18CF3634"/>
    <w:rsid w:val="18E5E768"/>
    <w:rsid w:val="18FB344D"/>
    <w:rsid w:val="1904A78E"/>
    <w:rsid w:val="1936A555"/>
    <w:rsid w:val="19476D32"/>
    <w:rsid w:val="19C361ED"/>
    <w:rsid w:val="19C46945"/>
    <w:rsid w:val="1A4871EB"/>
    <w:rsid w:val="1A6945D7"/>
    <w:rsid w:val="1ACD6797"/>
    <w:rsid w:val="1AD9EDBC"/>
    <w:rsid w:val="1AE821D0"/>
    <w:rsid w:val="1B2FEF8F"/>
    <w:rsid w:val="1BB7BEC2"/>
    <w:rsid w:val="1C847A88"/>
    <w:rsid w:val="1D6A5B4D"/>
    <w:rsid w:val="1D880592"/>
    <w:rsid w:val="1D95AED0"/>
    <w:rsid w:val="1E0CC06F"/>
    <w:rsid w:val="1E7B984D"/>
    <w:rsid w:val="1E8E0439"/>
    <w:rsid w:val="1EF0C64D"/>
    <w:rsid w:val="1F2ACC9F"/>
    <w:rsid w:val="1F3571DC"/>
    <w:rsid w:val="1F3FB82C"/>
    <w:rsid w:val="1FA66A96"/>
    <w:rsid w:val="1FAB6BFE"/>
    <w:rsid w:val="20007CC7"/>
    <w:rsid w:val="208149A7"/>
    <w:rsid w:val="2108FD7B"/>
    <w:rsid w:val="2121E076"/>
    <w:rsid w:val="2177AE3C"/>
    <w:rsid w:val="21CD8F61"/>
    <w:rsid w:val="22019F22"/>
    <w:rsid w:val="22535FB4"/>
    <w:rsid w:val="22719590"/>
    <w:rsid w:val="22BBF309"/>
    <w:rsid w:val="22D9D282"/>
    <w:rsid w:val="22E7D436"/>
    <w:rsid w:val="23047C5C"/>
    <w:rsid w:val="2447174F"/>
    <w:rsid w:val="244B0052"/>
    <w:rsid w:val="24EF7655"/>
    <w:rsid w:val="251113B9"/>
    <w:rsid w:val="254D9F52"/>
    <w:rsid w:val="25C86731"/>
    <w:rsid w:val="25C978F0"/>
    <w:rsid w:val="2627B8A4"/>
    <w:rsid w:val="2647FF99"/>
    <w:rsid w:val="2685FCB3"/>
    <w:rsid w:val="26FCA6B9"/>
    <w:rsid w:val="2702D7BD"/>
    <w:rsid w:val="279DC318"/>
    <w:rsid w:val="28D3F181"/>
    <w:rsid w:val="294387AF"/>
    <w:rsid w:val="2952FF8A"/>
    <w:rsid w:val="29991EB5"/>
    <w:rsid w:val="29A39AFD"/>
    <w:rsid w:val="29D985C9"/>
    <w:rsid w:val="2A6406DE"/>
    <w:rsid w:val="2B0AD192"/>
    <w:rsid w:val="2B109DA9"/>
    <w:rsid w:val="2B7A6075"/>
    <w:rsid w:val="2B9AAAD8"/>
    <w:rsid w:val="2B9B7C20"/>
    <w:rsid w:val="2BAAE0F6"/>
    <w:rsid w:val="2BD4287D"/>
    <w:rsid w:val="2C4A1FA0"/>
    <w:rsid w:val="2C7BA3AE"/>
    <w:rsid w:val="2C9A887B"/>
    <w:rsid w:val="2CA0B7C6"/>
    <w:rsid w:val="2D2F403B"/>
    <w:rsid w:val="2DA02E7F"/>
    <w:rsid w:val="2DA9CE8A"/>
    <w:rsid w:val="2E48A291"/>
    <w:rsid w:val="2E900B30"/>
    <w:rsid w:val="2F302108"/>
    <w:rsid w:val="2F60BBED"/>
    <w:rsid w:val="2FD15DE0"/>
    <w:rsid w:val="3007E5A1"/>
    <w:rsid w:val="304C70B7"/>
    <w:rsid w:val="3082603E"/>
    <w:rsid w:val="30B9335E"/>
    <w:rsid w:val="30EDF853"/>
    <w:rsid w:val="310A3F5C"/>
    <w:rsid w:val="3130BA23"/>
    <w:rsid w:val="317B1258"/>
    <w:rsid w:val="317F219B"/>
    <w:rsid w:val="324D8179"/>
    <w:rsid w:val="3259CADB"/>
    <w:rsid w:val="32900E73"/>
    <w:rsid w:val="334B5B25"/>
    <w:rsid w:val="33518D60"/>
    <w:rsid w:val="33594590"/>
    <w:rsid w:val="338B28E3"/>
    <w:rsid w:val="3458830F"/>
    <w:rsid w:val="348B0137"/>
    <w:rsid w:val="34A73D1A"/>
    <w:rsid w:val="35079560"/>
    <w:rsid w:val="35CB8385"/>
    <w:rsid w:val="36099896"/>
    <w:rsid w:val="361EF2D4"/>
    <w:rsid w:val="361F0827"/>
    <w:rsid w:val="36C0F76A"/>
    <w:rsid w:val="36CDC249"/>
    <w:rsid w:val="36D4B63A"/>
    <w:rsid w:val="36D6F515"/>
    <w:rsid w:val="37143C5F"/>
    <w:rsid w:val="3736C9FE"/>
    <w:rsid w:val="37A35726"/>
    <w:rsid w:val="3818D1C3"/>
    <w:rsid w:val="386B3D80"/>
    <w:rsid w:val="38A1CD1E"/>
    <w:rsid w:val="38BF796B"/>
    <w:rsid w:val="38CDBCAB"/>
    <w:rsid w:val="38EB151F"/>
    <w:rsid w:val="395658B2"/>
    <w:rsid w:val="39A5992B"/>
    <w:rsid w:val="39B294E3"/>
    <w:rsid w:val="39DB1B08"/>
    <w:rsid w:val="3A380397"/>
    <w:rsid w:val="3A78B6B0"/>
    <w:rsid w:val="3AE4C65E"/>
    <w:rsid w:val="3AEC41C0"/>
    <w:rsid w:val="3AEE3A24"/>
    <w:rsid w:val="3AFCAA2C"/>
    <w:rsid w:val="3AFDF4AF"/>
    <w:rsid w:val="3B17D2DC"/>
    <w:rsid w:val="3B90FB8C"/>
    <w:rsid w:val="3B939AA7"/>
    <w:rsid w:val="3C3B4A7C"/>
    <w:rsid w:val="3C8725B0"/>
    <w:rsid w:val="3CBD5110"/>
    <w:rsid w:val="3D32E888"/>
    <w:rsid w:val="3D3F91D0"/>
    <w:rsid w:val="3D5ED0A0"/>
    <w:rsid w:val="3D6B1DCD"/>
    <w:rsid w:val="3D9183CC"/>
    <w:rsid w:val="3D9F1109"/>
    <w:rsid w:val="3DDCC96B"/>
    <w:rsid w:val="3E792E18"/>
    <w:rsid w:val="3F444953"/>
    <w:rsid w:val="3F7510AB"/>
    <w:rsid w:val="3F998379"/>
    <w:rsid w:val="3FC4C774"/>
    <w:rsid w:val="3FC4FEBE"/>
    <w:rsid w:val="401313A4"/>
    <w:rsid w:val="40247AC6"/>
    <w:rsid w:val="40709F94"/>
    <w:rsid w:val="40AD6EEA"/>
    <w:rsid w:val="41075923"/>
    <w:rsid w:val="41153E25"/>
    <w:rsid w:val="41399777"/>
    <w:rsid w:val="413DAD58"/>
    <w:rsid w:val="41F97A57"/>
    <w:rsid w:val="42ABB6DF"/>
    <w:rsid w:val="42BBB332"/>
    <w:rsid w:val="437A2983"/>
    <w:rsid w:val="437EA743"/>
    <w:rsid w:val="4455925C"/>
    <w:rsid w:val="446B0343"/>
    <w:rsid w:val="44949A73"/>
    <w:rsid w:val="44A2541A"/>
    <w:rsid w:val="44B28EA9"/>
    <w:rsid w:val="45274EA5"/>
    <w:rsid w:val="45510284"/>
    <w:rsid w:val="4575F751"/>
    <w:rsid w:val="4590A7DE"/>
    <w:rsid w:val="45A7CC05"/>
    <w:rsid w:val="45AAC873"/>
    <w:rsid w:val="45B3F127"/>
    <w:rsid w:val="45E8DB41"/>
    <w:rsid w:val="46112D30"/>
    <w:rsid w:val="467F8A84"/>
    <w:rsid w:val="46866FB2"/>
    <w:rsid w:val="46BD983D"/>
    <w:rsid w:val="4772493D"/>
    <w:rsid w:val="48929264"/>
    <w:rsid w:val="48A0906E"/>
    <w:rsid w:val="48A1E7ED"/>
    <w:rsid w:val="48A3418D"/>
    <w:rsid w:val="48FDAB8A"/>
    <w:rsid w:val="4960545F"/>
    <w:rsid w:val="499A4A63"/>
    <w:rsid w:val="49A70487"/>
    <w:rsid w:val="49C685E3"/>
    <w:rsid w:val="4A2ECA90"/>
    <w:rsid w:val="4A82A3C0"/>
    <w:rsid w:val="4B01D305"/>
    <w:rsid w:val="4B33A1AF"/>
    <w:rsid w:val="4B63D78B"/>
    <w:rsid w:val="4BA0692A"/>
    <w:rsid w:val="4BD7C29D"/>
    <w:rsid w:val="4C5578A6"/>
    <w:rsid w:val="4D7A584C"/>
    <w:rsid w:val="4D9A6A63"/>
    <w:rsid w:val="4E686A19"/>
    <w:rsid w:val="4E75781B"/>
    <w:rsid w:val="4E9E8413"/>
    <w:rsid w:val="4EEE7B5F"/>
    <w:rsid w:val="4F2133C7"/>
    <w:rsid w:val="4F339A3F"/>
    <w:rsid w:val="4F3C8A82"/>
    <w:rsid w:val="4F47AEBA"/>
    <w:rsid w:val="4FEA9C52"/>
    <w:rsid w:val="5003F8C7"/>
    <w:rsid w:val="50C1E5CF"/>
    <w:rsid w:val="50E30045"/>
    <w:rsid w:val="51A7ACD1"/>
    <w:rsid w:val="51B9E05C"/>
    <w:rsid w:val="51E2023C"/>
    <w:rsid w:val="52384158"/>
    <w:rsid w:val="52CBD5A2"/>
    <w:rsid w:val="52DDF486"/>
    <w:rsid w:val="5309EC74"/>
    <w:rsid w:val="53153D8C"/>
    <w:rsid w:val="53223810"/>
    <w:rsid w:val="54BDD137"/>
    <w:rsid w:val="55213F36"/>
    <w:rsid w:val="553FE75F"/>
    <w:rsid w:val="55C6CB67"/>
    <w:rsid w:val="55E83D15"/>
    <w:rsid w:val="561F7432"/>
    <w:rsid w:val="5669E089"/>
    <w:rsid w:val="57332FBE"/>
    <w:rsid w:val="5753C2DB"/>
    <w:rsid w:val="57F06D7B"/>
    <w:rsid w:val="585D0530"/>
    <w:rsid w:val="58A98C7F"/>
    <w:rsid w:val="58C45877"/>
    <w:rsid w:val="59972949"/>
    <w:rsid w:val="5A7E8581"/>
    <w:rsid w:val="5A9ABEDC"/>
    <w:rsid w:val="5ADB3A8C"/>
    <w:rsid w:val="5B2E8656"/>
    <w:rsid w:val="5B36093C"/>
    <w:rsid w:val="5B3BB7C7"/>
    <w:rsid w:val="5B8055F1"/>
    <w:rsid w:val="5C03A3B6"/>
    <w:rsid w:val="5C06A646"/>
    <w:rsid w:val="5C12988B"/>
    <w:rsid w:val="5C183BE3"/>
    <w:rsid w:val="5C2DDAD5"/>
    <w:rsid w:val="5C3A02AA"/>
    <w:rsid w:val="5C3CE5B6"/>
    <w:rsid w:val="5C5E956E"/>
    <w:rsid w:val="5C7204DA"/>
    <w:rsid w:val="5C8CAEE3"/>
    <w:rsid w:val="5C946E1F"/>
    <w:rsid w:val="5CC2761E"/>
    <w:rsid w:val="5D90E159"/>
    <w:rsid w:val="5DB63FF0"/>
    <w:rsid w:val="5DD7995F"/>
    <w:rsid w:val="5E911AB2"/>
    <w:rsid w:val="5F4F1A11"/>
    <w:rsid w:val="5F716C71"/>
    <w:rsid w:val="5F796A72"/>
    <w:rsid w:val="5FCEB21A"/>
    <w:rsid w:val="6051069F"/>
    <w:rsid w:val="60B227DF"/>
    <w:rsid w:val="60F608FE"/>
    <w:rsid w:val="60FCC2DC"/>
    <w:rsid w:val="6153969F"/>
    <w:rsid w:val="615F49A5"/>
    <w:rsid w:val="62146041"/>
    <w:rsid w:val="621EF191"/>
    <w:rsid w:val="623813BE"/>
    <w:rsid w:val="624A3B0D"/>
    <w:rsid w:val="625FE9E9"/>
    <w:rsid w:val="6266FE42"/>
    <w:rsid w:val="63259475"/>
    <w:rsid w:val="633AA338"/>
    <w:rsid w:val="634F1A75"/>
    <w:rsid w:val="638FE577"/>
    <w:rsid w:val="6399957A"/>
    <w:rsid w:val="63E12792"/>
    <w:rsid w:val="641464BD"/>
    <w:rsid w:val="64352CD1"/>
    <w:rsid w:val="6477D678"/>
    <w:rsid w:val="649EC8AC"/>
    <w:rsid w:val="64BB1039"/>
    <w:rsid w:val="64C9F1B1"/>
    <w:rsid w:val="650E3670"/>
    <w:rsid w:val="652958DE"/>
    <w:rsid w:val="65B9CD59"/>
    <w:rsid w:val="65D86817"/>
    <w:rsid w:val="65EDA35F"/>
    <w:rsid w:val="65EF7B44"/>
    <w:rsid w:val="663E4820"/>
    <w:rsid w:val="664E9EF5"/>
    <w:rsid w:val="673375C1"/>
    <w:rsid w:val="674BC5D3"/>
    <w:rsid w:val="683EE211"/>
    <w:rsid w:val="684AB520"/>
    <w:rsid w:val="68809B78"/>
    <w:rsid w:val="68F96186"/>
    <w:rsid w:val="69485B85"/>
    <w:rsid w:val="69E9B7C1"/>
    <w:rsid w:val="6A4C81A7"/>
    <w:rsid w:val="6A944EB6"/>
    <w:rsid w:val="6A980A94"/>
    <w:rsid w:val="6AAFF469"/>
    <w:rsid w:val="6B994546"/>
    <w:rsid w:val="6BA03FFA"/>
    <w:rsid w:val="6BB90E8F"/>
    <w:rsid w:val="6BC47CAA"/>
    <w:rsid w:val="6BDA92AA"/>
    <w:rsid w:val="6C045044"/>
    <w:rsid w:val="6C05EC5C"/>
    <w:rsid w:val="6C27E698"/>
    <w:rsid w:val="6C41EDD8"/>
    <w:rsid w:val="6C4501C5"/>
    <w:rsid w:val="6D71D9FB"/>
    <w:rsid w:val="6DB4FB99"/>
    <w:rsid w:val="6DDE4587"/>
    <w:rsid w:val="6DE69FD1"/>
    <w:rsid w:val="6E008DC8"/>
    <w:rsid w:val="6E1C3471"/>
    <w:rsid w:val="6E41B76B"/>
    <w:rsid w:val="6E8F1B27"/>
    <w:rsid w:val="6F7B97D3"/>
    <w:rsid w:val="6FA0D745"/>
    <w:rsid w:val="6FC648F0"/>
    <w:rsid w:val="6FCC4C55"/>
    <w:rsid w:val="70159812"/>
    <w:rsid w:val="703221F3"/>
    <w:rsid w:val="70AC70B4"/>
    <w:rsid w:val="71533183"/>
    <w:rsid w:val="715AD400"/>
    <w:rsid w:val="71D2F82B"/>
    <w:rsid w:val="71D8CDBD"/>
    <w:rsid w:val="71F19F46"/>
    <w:rsid w:val="71F75304"/>
    <w:rsid w:val="72083929"/>
    <w:rsid w:val="72105750"/>
    <w:rsid w:val="723D6F13"/>
    <w:rsid w:val="72D78EF0"/>
    <w:rsid w:val="73330D09"/>
    <w:rsid w:val="737AE13C"/>
    <w:rsid w:val="73C78D4F"/>
    <w:rsid w:val="7468C243"/>
    <w:rsid w:val="746D04C0"/>
    <w:rsid w:val="75078DC6"/>
    <w:rsid w:val="7589A10F"/>
    <w:rsid w:val="75AB1680"/>
    <w:rsid w:val="76224EBB"/>
    <w:rsid w:val="7645EAA9"/>
    <w:rsid w:val="76579FE4"/>
    <w:rsid w:val="76C4F242"/>
    <w:rsid w:val="7701FF3C"/>
    <w:rsid w:val="775CCD44"/>
    <w:rsid w:val="775CF336"/>
    <w:rsid w:val="77945030"/>
    <w:rsid w:val="77FCA516"/>
    <w:rsid w:val="78575FC0"/>
    <w:rsid w:val="78586721"/>
    <w:rsid w:val="78FCEC01"/>
    <w:rsid w:val="79030A19"/>
    <w:rsid w:val="7922AB8B"/>
    <w:rsid w:val="7944345E"/>
    <w:rsid w:val="79E58CC8"/>
    <w:rsid w:val="7BA3025E"/>
    <w:rsid w:val="7BE9C1B4"/>
    <w:rsid w:val="7BF5E4F9"/>
    <w:rsid w:val="7BFAC096"/>
    <w:rsid w:val="7CD2C238"/>
    <w:rsid w:val="7CD77B36"/>
    <w:rsid w:val="7D76FC57"/>
    <w:rsid w:val="7DAD2C19"/>
    <w:rsid w:val="7E0C1F65"/>
    <w:rsid w:val="7E6EB012"/>
    <w:rsid w:val="7E7F2D70"/>
    <w:rsid w:val="7E8D97E1"/>
    <w:rsid w:val="7EA913BB"/>
    <w:rsid w:val="7F08E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B6615"/>
  <w15:chartTrackingRefBased/>
  <w15:docId w15:val="{4ED14EC7-76F9-442C-8252-F97FEF6BCC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6C4F24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6C4F2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C4F2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76C4F24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6C4F24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rightdecisions.scot.nhs.uk/tam-treatments-and-medicines-nhs-highland/adult-therapeutic-guidelines/diabetes/type-2-diabetes-guidelines/achieving-control-in-type-2-diabetes-guidelines/" TargetMode="External" Id="R31e968d9172d49ee" /><Relationship Type="http://schemas.openxmlformats.org/officeDocument/2006/relationships/hyperlink" Target="https://www.kingstonandrichmond.nhs.uk/patients-and-families/patient-leaflets/healthy-eating-type-2-diabetes" TargetMode="External" Id="Re287aeec2c0d4d65" /><Relationship Type="http://schemas.openxmlformats.org/officeDocument/2006/relationships/hyperlink" Target="https://doi.org/10.2174/157339910790909396" TargetMode="External" Id="Rb882c45cf71a4dd9" /><Relationship Type="http://schemas.openxmlformats.org/officeDocument/2006/relationships/hyperlink" Target="https://www.nhs.uk/conditions/type-2-diabetes/what-is-type-2-diabetes/" TargetMode="External" Id="Rdd9255c2f6924790" /><Relationship Type="http://schemas.openxmlformats.org/officeDocument/2006/relationships/hyperlink" Target="https://www.nhs.uk/conditions/type-2-diabetes/treatment/" TargetMode="External" Id="Ra91aeffd30064636" /><Relationship Type="http://schemas.openxmlformats.org/officeDocument/2006/relationships/hyperlink" Target="https://www.rightdecisions.scot.nhs.uk/prevention-and-remission-of-type-2-diabetes-sign/pharmacological-interventions-to-prevent-type-2-diabetes/" TargetMode="External" Id="Re75ded67f80042d4" /><Relationship Type="http://schemas.openxmlformats.org/officeDocument/2006/relationships/hyperlink" Target="https://www.myhealthlondon.nhs.uk/resources/internal/sick-day-guidance-for-type-2-diabetes/" TargetMode="External" Id="Rc3af6353367b4e59" /><Relationship Type="http://schemas.openxmlformats.org/officeDocument/2006/relationships/hyperlink" Target="https://www.myhealthlondon.nhs.uk/resources/internal/what-is-type-2-diabetes/" TargetMode="External" Id="R0fe636a4f6974363" /><Relationship Type="http://schemas.openxmlformats.org/officeDocument/2006/relationships/header" Target="header.xml" Id="R086e3aea015a4e79" /><Relationship Type="http://schemas.openxmlformats.org/officeDocument/2006/relationships/footer" Target="footer.xml" Id="Ref0b8efca7394ac2" /><Relationship Type="http://schemas.microsoft.com/office/2020/10/relationships/intelligence" Target="intelligence2.xml" Id="R3d3e34b90a404f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2025-11-16T00:46:37.9956073Z</dcterms:created>
  <dcterms:modified xsi:type="dcterms:W3CDTF">2025-11-16T23:21:50.9555081Z</dcterms:modified>
  <dc:creator>Humyra Choudhury (2432712)</dc:creator>
  <lastModifiedBy>Humyra Choudhury (2432712)</lastModifiedBy>
</coreProperties>
</file>