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5D4551" w:rsidRDefault="005D4551">
      <w:pPr>
        <w:pStyle w:val="Title"/>
        <w:jc w:val="center"/>
        <w:rPr>
          <w:b/>
          <w:sz w:val="40"/>
          <w:szCs w:val="40"/>
        </w:rPr>
      </w:pPr>
      <w:bookmarkStart w:id="0" w:name="_heading=h.gjdgxs" w:colFirst="0" w:colLast="0"/>
      <w:bookmarkEnd w:id="0"/>
    </w:p>
    <w:p w14:paraId="00000002" w14:textId="77777777" w:rsidR="005D4551" w:rsidRDefault="005D4551">
      <w:pPr>
        <w:pStyle w:val="Title"/>
        <w:jc w:val="center"/>
        <w:rPr>
          <w:b/>
          <w:sz w:val="40"/>
          <w:szCs w:val="40"/>
        </w:rPr>
      </w:pPr>
    </w:p>
    <w:p w14:paraId="00000003" w14:textId="68274F40" w:rsidR="005D4551" w:rsidRDefault="008F2DAB" w:rsidP="00012C75">
      <w:pPr>
        <w:jc w:val="right"/>
      </w:pPr>
      <w:r>
        <w:t>Camelia Ungureanu</w:t>
      </w:r>
    </w:p>
    <w:p w14:paraId="47183001" w14:textId="75BD28EC" w:rsidR="008F2DAB" w:rsidRPr="008F2DAB" w:rsidRDefault="008F2DAB" w:rsidP="00012C75">
      <w:pPr>
        <w:pStyle w:val="Normal1"/>
        <w:jc w:val="right"/>
      </w:pPr>
      <w:r>
        <w:t xml:space="preserve">        1816236</w:t>
      </w:r>
    </w:p>
    <w:p w14:paraId="00000004" w14:textId="77777777" w:rsidR="005D4551" w:rsidRDefault="005D4551">
      <w:pPr>
        <w:pStyle w:val="Title"/>
        <w:jc w:val="center"/>
        <w:rPr>
          <w:b/>
          <w:sz w:val="40"/>
          <w:szCs w:val="40"/>
        </w:rPr>
      </w:pPr>
    </w:p>
    <w:p w14:paraId="00000016" w14:textId="2939299F" w:rsidR="005D4551" w:rsidRPr="00962816" w:rsidRDefault="00010D0B" w:rsidP="00962816">
      <w:pPr>
        <w:pStyle w:val="Title"/>
        <w:jc w:val="center"/>
        <w:rPr>
          <w:sz w:val="32"/>
          <w:szCs w:val="32"/>
        </w:rPr>
      </w:pPr>
      <w:r>
        <w:rPr>
          <w:b/>
          <w:sz w:val="32"/>
          <w:szCs w:val="32"/>
        </w:rPr>
        <w:t>A critical analysis of Knowledge Management in Amazon-Poster</w:t>
      </w:r>
      <w:r>
        <w:br w:type="page"/>
      </w:r>
    </w:p>
    <w:p w14:paraId="00000017" w14:textId="77777777" w:rsidR="005D4551" w:rsidRDefault="005D4551">
      <w:pPr>
        <w:pBdr>
          <w:top w:val="nil"/>
          <w:left w:val="nil"/>
          <w:bottom w:val="nil"/>
          <w:right w:val="nil"/>
          <w:between w:val="nil"/>
        </w:pBdr>
        <w:rPr>
          <w:color w:val="000000"/>
        </w:rPr>
      </w:pPr>
    </w:p>
    <w:p w14:paraId="00000019" w14:textId="10FE7D53" w:rsidR="005D4551" w:rsidRPr="00962816" w:rsidRDefault="00010D0B" w:rsidP="00962816">
      <w:pPr>
        <w:pBdr>
          <w:top w:val="nil"/>
          <w:left w:val="nil"/>
          <w:bottom w:val="nil"/>
          <w:right w:val="nil"/>
          <w:between w:val="nil"/>
        </w:pBdr>
        <w:rPr>
          <w:color w:val="000000"/>
        </w:rPr>
      </w:pPr>
      <w:r>
        <w:br w:type="page"/>
      </w:r>
      <w:bookmarkStart w:id="1" w:name="_heading=h.30j0zll" w:colFirst="0" w:colLast="0"/>
      <w:bookmarkEnd w:id="1"/>
      <w:r>
        <w:t xml:space="preserve">Introduction </w:t>
      </w:r>
    </w:p>
    <w:p w14:paraId="0000001A" w14:textId="77777777" w:rsidR="005D4551" w:rsidRDefault="00010D0B">
      <w:pPr>
        <w:pBdr>
          <w:top w:val="nil"/>
          <w:left w:val="nil"/>
          <w:bottom w:val="nil"/>
          <w:right w:val="nil"/>
          <w:between w:val="nil"/>
        </w:pBdr>
        <w:rPr>
          <w:color w:val="000000"/>
        </w:rPr>
      </w:pPr>
      <w:r>
        <w:rPr>
          <w:color w:val="000000"/>
        </w:rPr>
        <w:t xml:space="preserve">The poster will try to provide a deep concept about the knowledge acquisition stage of knowledge and information management in Amazon. The various sources of knowledge acquiring processes will be discussed in an effective manner. </w:t>
      </w:r>
    </w:p>
    <w:p w14:paraId="0000001B" w14:textId="77777777" w:rsidR="005D4551" w:rsidRPr="00962816" w:rsidRDefault="00010D0B">
      <w:pPr>
        <w:pStyle w:val="Heading1"/>
        <w:rPr>
          <w:color w:val="000000" w:themeColor="text1"/>
        </w:rPr>
      </w:pPr>
      <w:bookmarkStart w:id="2" w:name="_heading=h.1fob9te" w:colFirst="0" w:colLast="0"/>
      <w:bookmarkEnd w:id="2"/>
      <w:r w:rsidRPr="00962816">
        <w:rPr>
          <w:color w:val="000000" w:themeColor="text1"/>
        </w:rPr>
        <w:t xml:space="preserve">Knowledge Acquisition </w:t>
      </w:r>
    </w:p>
    <w:p w14:paraId="0000001C" w14:textId="77777777" w:rsidR="005D4551" w:rsidRPr="00962816" w:rsidRDefault="00010D0B">
      <w:pPr>
        <w:pStyle w:val="Heading2"/>
        <w:rPr>
          <w:color w:val="000000" w:themeColor="text1"/>
        </w:rPr>
      </w:pPr>
      <w:bookmarkStart w:id="3" w:name="_heading=h.s276dwndo7i6" w:colFirst="0" w:colLast="0"/>
      <w:bookmarkEnd w:id="3"/>
      <w:r w:rsidRPr="00962816">
        <w:rPr>
          <w:color w:val="000000" w:themeColor="text1"/>
        </w:rPr>
        <w:t xml:space="preserve">Mission Statement of Amazon </w:t>
      </w:r>
    </w:p>
    <w:p w14:paraId="0000001D" w14:textId="77777777" w:rsidR="005D4551" w:rsidRPr="00962816" w:rsidRDefault="00010D0B">
      <w:pPr>
        <w:rPr>
          <w:color w:val="000000" w:themeColor="text1"/>
        </w:rPr>
      </w:pPr>
      <w:r w:rsidRPr="00962816">
        <w:rPr>
          <w:color w:val="000000" w:themeColor="text1"/>
        </w:rPr>
        <w:t xml:space="preserve">To provide customers with the best product range selection at an affordable rate with utmost convenience for the users. Thus, according to their mission statement, the company could be stated as a knowledge organisation as it utilises customer data and knowledge for delivering the best product and service to the customers within the marketplace. </w:t>
      </w:r>
    </w:p>
    <w:p w14:paraId="0000001E" w14:textId="77777777" w:rsidR="005D4551" w:rsidRPr="00962816" w:rsidRDefault="00010D0B">
      <w:pPr>
        <w:pStyle w:val="Heading2"/>
        <w:rPr>
          <w:color w:val="000000" w:themeColor="text1"/>
        </w:rPr>
      </w:pPr>
      <w:bookmarkStart w:id="4" w:name="_heading=h.a5c0h7fwzw1u" w:colFirst="0" w:colLast="0"/>
      <w:bookmarkEnd w:id="4"/>
      <w:r w:rsidRPr="00962816">
        <w:rPr>
          <w:color w:val="000000" w:themeColor="text1"/>
        </w:rPr>
        <w:t>Vision Statement</w:t>
      </w:r>
    </w:p>
    <w:p w14:paraId="0000001F" w14:textId="77777777" w:rsidR="005D4551" w:rsidRPr="00962816" w:rsidRDefault="00010D0B">
      <w:pPr>
        <w:rPr>
          <w:color w:val="000000" w:themeColor="text1"/>
        </w:rPr>
      </w:pPr>
      <w:r w:rsidRPr="00962816">
        <w:rPr>
          <w:color w:val="000000" w:themeColor="text1"/>
        </w:rPr>
        <w:t xml:space="preserve">To become one of the most globally reached customer centric company having a widest range of product for the customers within the market place. </w:t>
      </w:r>
    </w:p>
    <w:p w14:paraId="00000020" w14:textId="77777777" w:rsidR="005D4551" w:rsidRPr="00962816" w:rsidRDefault="00010D0B">
      <w:pPr>
        <w:pStyle w:val="Heading2"/>
        <w:rPr>
          <w:color w:val="000000" w:themeColor="text1"/>
        </w:rPr>
      </w:pPr>
      <w:bookmarkStart w:id="5" w:name="_heading=h.3znysh7" w:colFirst="0" w:colLast="0"/>
      <w:bookmarkEnd w:id="5"/>
      <w:r w:rsidRPr="00962816">
        <w:rPr>
          <w:color w:val="000000" w:themeColor="text1"/>
        </w:rPr>
        <w:t xml:space="preserve">Where do they get information and knowledge from? </w:t>
      </w:r>
    </w:p>
    <w:p w14:paraId="00000021" w14:textId="74B37B5A" w:rsidR="005D4551" w:rsidRPr="00962816" w:rsidRDefault="00010D0B">
      <w:pPr>
        <w:pBdr>
          <w:top w:val="nil"/>
          <w:left w:val="nil"/>
          <w:bottom w:val="nil"/>
          <w:right w:val="nil"/>
          <w:between w:val="nil"/>
        </w:pBdr>
        <w:rPr>
          <w:color w:val="000000" w:themeColor="text1"/>
        </w:rPr>
      </w:pPr>
      <w:r w:rsidRPr="00962816">
        <w:rPr>
          <w:color w:val="000000" w:themeColor="text1"/>
        </w:rPr>
        <w:t xml:space="preserve">Amazon could be stated as one of the best example for framing one of the best knowledge acquisition platforms.They have mainly adopted the model of “Everything under One Roof” (Lopes </w:t>
      </w:r>
      <w:r w:rsidRPr="00962816">
        <w:rPr>
          <w:i/>
          <w:color w:val="000000" w:themeColor="text1"/>
        </w:rPr>
        <w:t xml:space="preserve">et al., </w:t>
      </w:r>
      <w:r w:rsidRPr="00962816">
        <w:rPr>
          <w:color w:val="000000" w:themeColor="text1"/>
        </w:rPr>
        <w:t xml:space="preserve">2017). The company has successfully implemented collaborative filtering for extracting the best information of the customers from the platform. The application of Hewlett-Packard servers helps in extracting and handling knowledge information in Amazon. </w:t>
      </w:r>
    </w:p>
    <w:p w14:paraId="00000022" w14:textId="77777777" w:rsidR="005D4551" w:rsidRPr="00962816" w:rsidRDefault="00010D0B">
      <w:pPr>
        <w:pStyle w:val="Heading2"/>
        <w:rPr>
          <w:color w:val="000000" w:themeColor="text1"/>
        </w:rPr>
      </w:pPr>
      <w:bookmarkStart w:id="6" w:name="_heading=h.blr701fq1spz" w:colFirst="0" w:colLast="0"/>
      <w:bookmarkEnd w:id="6"/>
      <w:r w:rsidRPr="00962816">
        <w:rPr>
          <w:color w:val="000000" w:themeColor="text1"/>
        </w:rPr>
        <w:t xml:space="preserve">The 4C’s Knowledge Management Process in Amazon </w:t>
      </w:r>
    </w:p>
    <w:p w14:paraId="00000024" w14:textId="77777777" w:rsidR="005D4551" w:rsidRPr="00962816" w:rsidRDefault="00010D0B">
      <w:pPr>
        <w:numPr>
          <w:ilvl w:val="0"/>
          <w:numId w:val="1"/>
        </w:numPr>
        <w:pBdr>
          <w:top w:val="nil"/>
          <w:left w:val="nil"/>
          <w:bottom w:val="nil"/>
          <w:right w:val="nil"/>
          <w:between w:val="nil"/>
        </w:pBdr>
        <w:rPr>
          <w:color w:val="000000" w:themeColor="text1"/>
        </w:rPr>
      </w:pPr>
      <w:r w:rsidRPr="00962816">
        <w:rPr>
          <w:color w:val="000000" w:themeColor="text1"/>
        </w:rPr>
        <w:t>Knowledge Capture Process: The way through which the knowledge is acquired within any business organisation is known as knowledge capture process. Through the utilisation of Amazon Connect and using collaborative filtering to acquire information of customers from the website</w:t>
      </w:r>
    </w:p>
    <w:p w14:paraId="00000025" w14:textId="55A80BDD" w:rsidR="005D4551" w:rsidRPr="00962816" w:rsidRDefault="00010D0B">
      <w:pPr>
        <w:numPr>
          <w:ilvl w:val="0"/>
          <w:numId w:val="1"/>
        </w:numPr>
        <w:pBdr>
          <w:top w:val="nil"/>
          <w:left w:val="nil"/>
          <w:bottom w:val="nil"/>
          <w:right w:val="nil"/>
          <w:between w:val="nil"/>
        </w:pBdr>
        <w:rPr>
          <w:color w:val="000000" w:themeColor="text1"/>
        </w:rPr>
      </w:pPr>
      <w:r w:rsidRPr="00962816">
        <w:rPr>
          <w:color w:val="000000" w:themeColor="text1"/>
        </w:rPr>
        <w:t xml:space="preserve">Knowledge Construction Process: This is the process through which, the knowledge is mainly being constructed and amplified within the organisational network. </w:t>
      </w:r>
    </w:p>
    <w:p w14:paraId="00000027" w14:textId="4DB3A0DC" w:rsidR="005D4551" w:rsidRPr="00962816" w:rsidRDefault="00010D0B" w:rsidP="00FC7635">
      <w:pPr>
        <w:numPr>
          <w:ilvl w:val="0"/>
          <w:numId w:val="1"/>
        </w:numPr>
        <w:pBdr>
          <w:top w:val="nil"/>
          <w:left w:val="nil"/>
          <w:bottom w:val="nil"/>
          <w:right w:val="nil"/>
          <w:between w:val="nil"/>
        </w:pBdr>
        <w:rPr>
          <w:color w:val="000000" w:themeColor="text1"/>
        </w:rPr>
      </w:pPr>
      <w:r w:rsidRPr="00962816">
        <w:rPr>
          <w:color w:val="000000" w:themeColor="text1"/>
        </w:rPr>
        <w:t xml:space="preserve">Knowledge Codification Process: Through effective codification process, the knowledge stored and constructed are effectively managed and therefore helps in transfer of knowledge and information.. </w:t>
      </w:r>
    </w:p>
    <w:p w14:paraId="00000028" w14:textId="77777777" w:rsidR="005D4551" w:rsidRPr="00962816" w:rsidRDefault="00010D0B">
      <w:pPr>
        <w:pStyle w:val="Heading2"/>
        <w:rPr>
          <w:color w:val="000000" w:themeColor="text1"/>
        </w:rPr>
      </w:pPr>
      <w:bookmarkStart w:id="7" w:name="_heading=h.5i5hymwph7kb" w:colFirst="0" w:colLast="0"/>
      <w:bookmarkEnd w:id="7"/>
      <w:r w:rsidRPr="00962816">
        <w:rPr>
          <w:color w:val="000000" w:themeColor="text1"/>
        </w:rPr>
        <w:t>Knowledge Management Typology</w:t>
      </w:r>
    </w:p>
    <w:p w14:paraId="00000029" w14:textId="76CD2DF3" w:rsidR="005D4551" w:rsidRPr="00962816" w:rsidRDefault="00010D0B">
      <w:pPr>
        <w:pBdr>
          <w:top w:val="nil"/>
          <w:left w:val="nil"/>
          <w:bottom w:val="nil"/>
          <w:right w:val="nil"/>
          <w:between w:val="nil"/>
        </w:pBdr>
        <w:rPr>
          <w:color w:val="000000" w:themeColor="text1"/>
        </w:rPr>
      </w:pPr>
      <w:r w:rsidRPr="00962816">
        <w:rPr>
          <w:color w:val="000000" w:themeColor="text1"/>
        </w:rPr>
        <w:t xml:space="preserve">Considering the case of Amazon, the company uses database management system typology as their Knowledge Management Typology. The company uses Oracle Database Management System to store the information and knowledge of their customers within the marketplace. </w:t>
      </w:r>
    </w:p>
    <w:p w14:paraId="0000002A" w14:textId="77777777" w:rsidR="005D4551" w:rsidRPr="00962816" w:rsidRDefault="00010D0B">
      <w:pPr>
        <w:pStyle w:val="Heading2"/>
        <w:rPr>
          <w:color w:val="000000" w:themeColor="text1"/>
        </w:rPr>
      </w:pPr>
      <w:bookmarkStart w:id="8" w:name="_heading=h.2et92p0" w:colFirst="0" w:colLast="0"/>
      <w:bookmarkEnd w:id="8"/>
      <w:r w:rsidRPr="00962816">
        <w:rPr>
          <w:color w:val="000000" w:themeColor="text1"/>
        </w:rPr>
        <w:t xml:space="preserve">What sort of information and knowledge do they acquire? </w:t>
      </w:r>
    </w:p>
    <w:p w14:paraId="0000002B" w14:textId="77777777" w:rsidR="005D4551" w:rsidRPr="00962816" w:rsidRDefault="00010D0B">
      <w:pPr>
        <w:pBdr>
          <w:top w:val="nil"/>
          <w:left w:val="nil"/>
          <w:bottom w:val="nil"/>
          <w:right w:val="nil"/>
          <w:between w:val="nil"/>
        </w:pBdr>
        <w:rPr>
          <w:color w:val="000000" w:themeColor="text1"/>
        </w:rPr>
      </w:pPr>
      <w:r w:rsidRPr="00962816">
        <w:rPr>
          <w:color w:val="000000" w:themeColor="text1"/>
        </w:rPr>
        <w:t xml:space="preserve">In Amazon, mainly quantitative and qualitative information of the customers are acquired in an effective manner. Qualitative feedbacks of the customers are acquired as one type of knowledge and information. These feedbacks are analysed for making the services and product more customised in nature. The search results of the customers are also acquired as another type of knowledge information in Amazon. The reviews of the customers along with their order details and order preferences are stated as their quantitative information sources. </w:t>
      </w:r>
    </w:p>
    <w:p w14:paraId="0000002C" w14:textId="77777777" w:rsidR="005D4551" w:rsidRPr="00962816" w:rsidRDefault="00010D0B">
      <w:pPr>
        <w:pStyle w:val="Heading2"/>
        <w:rPr>
          <w:color w:val="000000" w:themeColor="text1"/>
        </w:rPr>
      </w:pPr>
      <w:bookmarkStart w:id="9" w:name="_heading=h.tyjcwt" w:colFirst="0" w:colLast="0"/>
      <w:bookmarkEnd w:id="9"/>
      <w:r w:rsidRPr="00962816">
        <w:rPr>
          <w:color w:val="000000" w:themeColor="text1"/>
        </w:rPr>
        <w:t xml:space="preserve">Theoretical link with the knowledge management theory </w:t>
      </w:r>
    </w:p>
    <w:p w14:paraId="0000002D" w14:textId="301BE5F1" w:rsidR="005D4551" w:rsidRPr="00962816" w:rsidRDefault="00010D0B">
      <w:pPr>
        <w:pBdr>
          <w:top w:val="nil"/>
          <w:left w:val="nil"/>
          <w:bottom w:val="nil"/>
          <w:right w:val="nil"/>
          <w:between w:val="nil"/>
        </w:pBdr>
        <w:rPr>
          <w:color w:val="000000" w:themeColor="text1"/>
        </w:rPr>
      </w:pPr>
      <w:r w:rsidRPr="00962816">
        <w:rPr>
          <w:color w:val="000000" w:themeColor="text1"/>
        </w:rPr>
        <w:t xml:space="preserve">The knowledge acquisition process of Amazon could be stated to be interrelated with that of knowledge development phase of </w:t>
      </w:r>
      <w:proofErr w:type="spellStart"/>
      <w:r w:rsidRPr="00962816">
        <w:rPr>
          <w:color w:val="000000" w:themeColor="text1"/>
        </w:rPr>
        <w:t>Weggeman</w:t>
      </w:r>
      <w:proofErr w:type="spellEnd"/>
      <w:r w:rsidRPr="00962816">
        <w:rPr>
          <w:color w:val="000000" w:themeColor="text1"/>
        </w:rPr>
        <w:t xml:space="preserve"> Model of Knowledge management value chain. Amazon through its Amazon Connect technology acquires information that are utilised for enhancing the business operation and sales growth (Durst and </w:t>
      </w:r>
      <w:proofErr w:type="spellStart"/>
      <w:r w:rsidRPr="00962816">
        <w:rPr>
          <w:color w:val="000000" w:themeColor="text1"/>
        </w:rPr>
        <w:t>Zieba</w:t>
      </w:r>
      <w:proofErr w:type="spellEnd"/>
      <w:r w:rsidRPr="00962816">
        <w:rPr>
          <w:color w:val="000000" w:themeColor="text1"/>
        </w:rPr>
        <w:t xml:space="preserve">, 2019). </w:t>
      </w:r>
    </w:p>
    <w:p w14:paraId="0000002E" w14:textId="77777777" w:rsidR="005D4551" w:rsidRPr="00962816" w:rsidRDefault="00010D0B">
      <w:pPr>
        <w:pStyle w:val="Heading2"/>
        <w:rPr>
          <w:color w:val="000000" w:themeColor="text1"/>
        </w:rPr>
      </w:pPr>
      <w:bookmarkStart w:id="10" w:name="_heading=h.3dy6vkm" w:colFirst="0" w:colLast="0"/>
      <w:bookmarkEnd w:id="10"/>
      <w:r w:rsidRPr="00962816">
        <w:rPr>
          <w:color w:val="000000" w:themeColor="text1"/>
        </w:rPr>
        <w:t xml:space="preserve">Reason for implementing knowledge acquisition system in amazon </w:t>
      </w:r>
    </w:p>
    <w:p w14:paraId="0000002F" w14:textId="432A2B7D" w:rsidR="005D4551" w:rsidRPr="00962816" w:rsidRDefault="00010D0B">
      <w:pPr>
        <w:pBdr>
          <w:top w:val="nil"/>
          <w:left w:val="nil"/>
          <w:bottom w:val="nil"/>
          <w:right w:val="nil"/>
          <w:between w:val="nil"/>
        </w:pBdr>
        <w:rPr>
          <w:color w:val="000000" w:themeColor="text1"/>
        </w:rPr>
      </w:pPr>
      <w:r w:rsidRPr="00962816">
        <w:rPr>
          <w:color w:val="000000" w:themeColor="text1"/>
        </w:rPr>
        <w:t xml:space="preserve">Amazon from very beginning has been successful in framing the user experience in an effective manner. But as the business expanded globally formulating the user experience of the customer was proving not much success for the company. Thus, the need for incorporation of the system that would help the customers in achieving their shopping goals in a personalised manner emerged. This became the major reason for implementing the knowledge acquisition system in Amazon. </w:t>
      </w:r>
    </w:p>
    <w:p w14:paraId="00000032" w14:textId="77777777" w:rsidR="005D4551" w:rsidRPr="00962816" w:rsidRDefault="00010D0B">
      <w:pPr>
        <w:pStyle w:val="Heading2"/>
        <w:rPr>
          <w:color w:val="000000" w:themeColor="text1"/>
        </w:rPr>
      </w:pPr>
      <w:bookmarkStart w:id="11" w:name="_heading=h.1t3h5sf" w:colFirst="0" w:colLast="0"/>
      <w:bookmarkStart w:id="12" w:name="_heading=h.4d34og8" w:colFirst="0" w:colLast="0"/>
      <w:bookmarkEnd w:id="11"/>
      <w:bookmarkEnd w:id="12"/>
      <w:r w:rsidRPr="00962816">
        <w:rPr>
          <w:color w:val="000000" w:themeColor="text1"/>
        </w:rPr>
        <w:t xml:space="preserve">Do they use internal or external sources? </w:t>
      </w:r>
    </w:p>
    <w:p w14:paraId="00000033" w14:textId="77777777" w:rsidR="005D4551" w:rsidRPr="00962816" w:rsidRDefault="00010D0B">
      <w:pPr>
        <w:pBdr>
          <w:top w:val="nil"/>
          <w:left w:val="nil"/>
          <w:bottom w:val="nil"/>
          <w:right w:val="nil"/>
          <w:between w:val="nil"/>
        </w:pBdr>
        <w:rPr>
          <w:color w:val="000000" w:themeColor="text1"/>
        </w:rPr>
      </w:pPr>
      <w:r w:rsidRPr="00962816">
        <w:rPr>
          <w:color w:val="000000" w:themeColor="text1"/>
        </w:rPr>
        <w:t xml:space="preserve">The company uses both external and internal sources for acquiring information and knowledge within their system. The company through Amazon Connect collects information and data from their one integrated platform. Time spent by the users for browsing their website pages and applications are some example of internal sources of data. In terms of external sources, the company uses external data sets like different kinds of census data for accumulating demographic details. </w:t>
      </w:r>
    </w:p>
    <w:p w14:paraId="00000034" w14:textId="77777777" w:rsidR="005D4551" w:rsidRPr="00962816" w:rsidRDefault="00010D0B">
      <w:pPr>
        <w:pStyle w:val="Heading2"/>
        <w:rPr>
          <w:color w:val="000000" w:themeColor="text1"/>
        </w:rPr>
      </w:pPr>
      <w:bookmarkStart w:id="13" w:name="_heading=h.2s8eyo1" w:colFirst="0" w:colLast="0"/>
      <w:bookmarkEnd w:id="13"/>
      <w:r w:rsidRPr="00962816">
        <w:rPr>
          <w:color w:val="000000" w:themeColor="text1"/>
        </w:rPr>
        <w:t xml:space="preserve">Is knowledge valued/given high currency in the organisation? </w:t>
      </w:r>
    </w:p>
    <w:p w14:paraId="00000035" w14:textId="681E3942" w:rsidR="005D4551" w:rsidRPr="00962816" w:rsidRDefault="00010D0B">
      <w:pPr>
        <w:pBdr>
          <w:top w:val="nil"/>
          <w:left w:val="nil"/>
          <w:bottom w:val="nil"/>
          <w:right w:val="nil"/>
          <w:between w:val="nil"/>
        </w:pBdr>
        <w:rPr>
          <w:color w:val="000000" w:themeColor="text1"/>
        </w:rPr>
      </w:pPr>
      <w:r w:rsidRPr="00962816">
        <w:rPr>
          <w:color w:val="000000" w:themeColor="text1"/>
        </w:rPr>
        <w:t>The implementation of the knowledge acquisition system has effectively helped Amazon to effectively increase its sales and revenue growth from 2007 till 2020 (</w:t>
      </w:r>
      <w:proofErr w:type="spellStart"/>
      <w:r w:rsidRPr="00962816">
        <w:rPr>
          <w:color w:val="000000" w:themeColor="text1"/>
        </w:rPr>
        <w:t>Statista</w:t>
      </w:r>
      <w:proofErr w:type="spellEnd"/>
      <w:r w:rsidRPr="00962816">
        <w:rPr>
          <w:color w:val="000000" w:themeColor="text1"/>
        </w:rPr>
        <w:t>, 2020). Even the sales growth has also increased in last few years with the effective incorporation of the Amazon Connect.</w:t>
      </w:r>
      <w:r w:rsidR="00A74BDB">
        <w:rPr>
          <w:color w:val="000000" w:themeColor="text1"/>
        </w:rPr>
        <w:t>The</w:t>
      </w:r>
      <w:r w:rsidRPr="00962816">
        <w:rPr>
          <w:color w:val="000000" w:themeColor="text1"/>
        </w:rPr>
        <w:t xml:space="preserve"> knowledge valued has been successful in framing high currency to the organisation (</w:t>
      </w:r>
      <w:proofErr w:type="spellStart"/>
      <w:r w:rsidRPr="00962816">
        <w:rPr>
          <w:color w:val="000000" w:themeColor="text1"/>
        </w:rPr>
        <w:t>Statista</w:t>
      </w:r>
      <w:proofErr w:type="spellEnd"/>
      <w:r w:rsidRPr="00962816">
        <w:rPr>
          <w:color w:val="000000" w:themeColor="text1"/>
        </w:rPr>
        <w:t xml:space="preserve">, 2020). </w:t>
      </w:r>
    </w:p>
    <w:p w14:paraId="00000036" w14:textId="77777777" w:rsidR="005D4551" w:rsidRPr="00962816" w:rsidRDefault="00010D0B">
      <w:pPr>
        <w:pStyle w:val="Heading2"/>
        <w:rPr>
          <w:color w:val="000000" w:themeColor="text1"/>
        </w:rPr>
      </w:pPr>
      <w:bookmarkStart w:id="14" w:name="_heading=h.17dp8vu" w:colFirst="0" w:colLast="0"/>
      <w:bookmarkEnd w:id="14"/>
      <w:r w:rsidRPr="00962816">
        <w:rPr>
          <w:color w:val="000000" w:themeColor="text1"/>
        </w:rPr>
        <w:t>Comparison of Amazon knowledge acquisition with that of Arthur Anderson LLP</w:t>
      </w:r>
    </w:p>
    <w:p w14:paraId="00000037" w14:textId="77777777" w:rsidR="005D4551" w:rsidRPr="00962816" w:rsidRDefault="00010D0B">
      <w:pPr>
        <w:pBdr>
          <w:top w:val="nil"/>
          <w:left w:val="nil"/>
          <w:bottom w:val="nil"/>
          <w:right w:val="nil"/>
          <w:between w:val="nil"/>
        </w:pBdr>
        <w:rPr>
          <w:color w:val="000000" w:themeColor="text1"/>
        </w:rPr>
      </w:pPr>
      <w:r w:rsidRPr="00962816">
        <w:rPr>
          <w:color w:val="000000" w:themeColor="text1"/>
        </w:rPr>
        <w:t xml:space="preserve">The strategies of knowledge acquisition of Amazon are far better than that of Arthur Anderson LLP. The main priority of Arthur Anderson Company is based on effective sharing of knowledge rather than that of knowledge acquisition and knowledge stored, whereas in Amazon, focus is more on acquiring and storing knowledge and </w:t>
      </w:r>
      <w:proofErr w:type="spellStart"/>
      <w:r w:rsidRPr="00962816">
        <w:rPr>
          <w:color w:val="000000" w:themeColor="text1"/>
        </w:rPr>
        <w:t>utilizing</w:t>
      </w:r>
      <w:proofErr w:type="spellEnd"/>
      <w:r w:rsidRPr="00962816">
        <w:rPr>
          <w:color w:val="000000" w:themeColor="text1"/>
        </w:rPr>
        <w:t xml:space="preserve"> for the betterment of the customers in the market. </w:t>
      </w:r>
    </w:p>
    <w:p w14:paraId="00000038" w14:textId="77777777" w:rsidR="005D4551" w:rsidRPr="00962816" w:rsidRDefault="00010D0B">
      <w:pPr>
        <w:pStyle w:val="Heading1"/>
        <w:rPr>
          <w:color w:val="000000" w:themeColor="text1"/>
        </w:rPr>
      </w:pPr>
      <w:bookmarkStart w:id="15" w:name="_heading=h.3rdcrjn" w:colFirst="0" w:colLast="0"/>
      <w:bookmarkEnd w:id="15"/>
      <w:r w:rsidRPr="00962816">
        <w:rPr>
          <w:color w:val="000000" w:themeColor="text1"/>
        </w:rPr>
        <w:t xml:space="preserve">Conclusion </w:t>
      </w:r>
    </w:p>
    <w:p w14:paraId="00000039" w14:textId="77777777" w:rsidR="005D4551" w:rsidRPr="00962816" w:rsidRDefault="00010D0B">
      <w:pPr>
        <w:pBdr>
          <w:top w:val="nil"/>
          <w:left w:val="nil"/>
          <w:bottom w:val="nil"/>
          <w:right w:val="nil"/>
          <w:between w:val="nil"/>
        </w:pBdr>
        <w:rPr>
          <w:color w:val="000000" w:themeColor="text1"/>
        </w:rPr>
      </w:pPr>
      <w:r w:rsidRPr="00962816">
        <w:rPr>
          <w:color w:val="000000" w:themeColor="text1"/>
        </w:rPr>
        <w:t xml:space="preserve">The assessment successfully stated the application of knowledge acquisition system in Amazon. Theoretical link with knowledge management theory along with effective comparison of Amazon Knowledge with that of Arthur Anderson LLP has been portrayed in an effective manner. </w:t>
      </w:r>
    </w:p>
    <w:p w14:paraId="0000003A" w14:textId="77777777" w:rsidR="005D4551" w:rsidRPr="00962816" w:rsidRDefault="00010D0B">
      <w:pPr>
        <w:pStyle w:val="Heading1"/>
        <w:rPr>
          <w:color w:val="000000" w:themeColor="text1"/>
        </w:rPr>
      </w:pPr>
      <w:bookmarkStart w:id="16" w:name="_heading=h.26in1rg" w:colFirst="0" w:colLast="0"/>
      <w:bookmarkEnd w:id="16"/>
      <w:r w:rsidRPr="00962816">
        <w:rPr>
          <w:color w:val="000000" w:themeColor="text1"/>
        </w:rPr>
        <w:br w:type="page"/>
      </w:r>
    </w:p>
    <w:p w14:paraId="0000003B" w14:textId="77777777" w:rsidR="005D4551" w:rsidRPr="00962816" w:rsidRDefault="00010D0B">
      <w:pPr>
        <w:pStyle w:val="Heading1"/>
        <w:rPr>
          <w:color w:val="000000" w:themeColor="text1"/>
        </w:rPr>
      </w:pPr>
      <w:bookmarkStart w:id="17" w:name="_heading=h.lnxbz9" w:colFirst="0" w:colLast="0"/>
      <w:bookmarkEnd w:id="17"/>
      <w:r w:rsidRPr="00962816">
        <w:rPr>
          <w:color w:val="000000" w:themeColor="text1"/>
        </w:rPr>
        <w:t xml:space="preserve">References </w:t>
      </w:r>
    </w:p>
    <w:p w14:paraId="0000003C" w14:textId="77777777" w:rsidR="005D4551" w:rsidRPr="00962816" w:rsidRDefault="00010D0B">
      <w:pPr>
        <w:pBdr>
          <w:top w:val="nil"/>
          <w:left w:val="nil"/>
          <w:bottom w:val="nil"/>
          <w:right w:val="nil"/>
          <w:between w:val="nil"/>
        </w:pBdr>
        <w:rPr>
          <w:color w:val="000000" w:themeColor="text1"/>
        </w:rPr>
      </w:pPr>
      <w:r w:rsidRPr="00962816">
        <w:rPr>
          <w:color w:val="000000" w:themeColor="text1"/>
        </w:rPr>
        <w:t xml:space="preserve">Durst, S. and </w:t>
      </w:r>
      <w:proofErr w:type="spellStart"/>
      <w:r w:rsidRPr="00962816">
        <w:rPr>
          <w:color w:val="000000" w:themeColor="text1"/>
        </w:rPr>
        <w:t>Zieba</w:t>
      </w:r>
      <w:proofErr w:type="spellEnd"/>
      <w:r w:rsidRPr="00962816">
        <w:rPr>
          <w:color w:val="000000" w:themeColor="text1"/>
        </w:rPr>
        <w:t xml:space="preserve">, M., 2019. Mapping knowledge risks: towards a better understanding of knowledge management. </w:t>
      </w:r>
      <w:r w:rsidRPr="00962816">
        <w:rPr>
          <w:i/>
          <w:color w:val="000000" w:themeColor="text1"/>
        </w:rPr>
        <w:t>Knowledge Management Research &amp; Practice</w:t>
      </w:r>
      <w:r w:rsidRPr="00962816">
        <w:rPr>
          <w:color w:val="000000" w:themeColor="text1"/>
        </w:rPr>
        <w:t xml:space="preserve">, </w:t>
      </w:r>
      <w:r w:rsidRPr="00962816">
        <w:rPr>
          <w:i/>
          <w:color w:val="000000" w:themeColor="text1"/>
        </w:rPr>
        <w:t>17</w:t>
      </w:r>
      <w:r w:rsidRPr="00962816">
        <w:rPr>
          <w:color w:val="000000" w:themeColor="text1"/>
        </w:rPr>
        <w:t>(1), pp.1-13.</w:t>
      </w:r>
    </w:p>
    <w:p w14:paraId="0000003D" w14:textId="77777777" w:rsidR="005D4551" w:rsidRPr="00962816" w:rsidRDefault="00010D0B">
      <w:pPr>
        <w:pBdr>
          <w:top w:val="nil"/>
          <w:left w:val="nil"/>
          <w:bottom w:val="nil"/>
          <w:right w:val="nil"/>
          <w:between w:val="nil"/>
        </w:pBdr>
        <w:rPr>
          <w:color w:val="000000" w:themeColor="text1"/>
        </w:rPr>
      </w:pPr>
      <w:r w:rsidRPr="00962816">
        <w:rPr>
          <w:color w:val="000000" w:themeColor="text1"/>
        </w:rPr>
        <w:t xml:space="preserve">Lopes, C.M., </w:t>
      </w:r>
      <w:proofErr w:type="spellStart"/>
      <w:r w:rsidRPr="00962816">
        <w:rPr>
          <w:color w:val="000000" w:themeColor="text1"/>
        </w:rPr>
        <w:t>Scavarda</w:t>
      </w:r>
      <w:proofErr w:type="spellEnd"/>
      <w:r w:rsidRPr="00962816">
        <w:rPr>
          <w:color w:val="000000" w:themeColor="text1"/>
        </w:rPr>
        <w:t xml:space="preserve">, A., </w:t>
      </w:r>
      <w:proofErr w:type="spellStart"/>
      <w:r w:rsidRPr="00962816">
        <w:rPr>
          <w:color w:val="000000" w:themeColor="text1"/>
        </w:rPr>
        <w:t>Hofmeister</w:t>
      </w:r>
      <w:proofErr w:type="spellEnd"/>
      <w:r w:rsidRPr="00962816">
        <w:rPr>
          <w:color w:val="000000" w:themeColor="text1"/>
        </w:rPr>
        <w:t xml:space="preserve">, L.F., </w:t>
      </w:r>
      <w:proofErr w:type="spellStart"/>
      <w:r w:rsidRPr="00962816">
        <w:rPr>
          <w:color w:val="000000" w:themeColor="text1"/>
        </w:rPr>
        <w:t>Thomé</w:t>
      </w:r>
      <w:proofErr w:type="spellEnd"/>
      <w:r w:rsidRPr="00962816">
        <w:rPr>
          <w:color w:val="000000" w:themeColor="text1"/>
        </w:rPr>
        <w:t xml:space="preserve">, A.M.T. and </w:t>
      </w:r>
      <w:proofErr w:type="spellStart"/>
      <w:r w:rsidRPr="00962816">
        <w:rPr>
          <w:color w:val="000000" w:themeColor="text1"/>
        </w:rPr>
        <w:t>Vaccaro</w:t>
      </w:r>
      <w:proofErr w:type="spellEnd"/>
      <w:r w:rsidRPr="00962816">
        <w:rPr>
          <w:color w:val="000000" w:themeColor="text1"/>
        </w:rPr>
        <w:t xml:space="preserve">, G.L.R., 2017. An analysis of the interplay between </w:t>
      </w:r>
      <w:proofErr w:type="spellStart"/>
      <w:r w:rsidRPr="00962816">
        <w:rPr>
          <w:color w:val="000000" w:themeColor="text1"/>
        </w:rPr>
        <w:t>organizational</w:t>
      </w:r>
      <w:proofErr w:type="spellEnd"/>
      <w:r w:rsidRPr="00962816">
        <w:rPr>
          <w:color w:val="000000" w:themeColor="text1"/>
        </w:rPr>
        <w:t xml:space="preserve"> sustainability, knowledge management, and open innovation. </w:t>
      </w:r>
      <w:r w:rsidRPr="00962816">
        <w:rPr>
          <w:i/>
          <w:color w:val="000000" w:themeColor="text1"/>
        </w:rPr>
        <w:t>Journal of Cleaner Production</w:t>
      </w:r>
      <w:r w:rsidRPr="00962816">
        <w:rPr>
          <w:color w:val="000000" w:themeColor="text1"/>
        </w:rPr>
        <w:t xml:space="preserve">, </w:t>
      </w:r>
      <w:r w:rsidRPr="00962816">
        <w:rPr>
          <w:i/>
          <w:color w:val="000000" w:themeColor="text1"/>
        </w:rPr>
        <w:t>142</w:t>
      </w:r>
      <w:r w:rsidRPr="00962816">
        <w:rPr>
          <w:color w:val="000000" w:themeColor="text1"/>
        </w:rPr>
        <w:t>, pp.476-488.</w:t>
      </w:r>
    </w:p>
    <w:p w14:paraId="0000003E" w14:textId="77777777" w:rsidR="005D4551" w:rsidRPr="00962816" w:rsidRDefault="00010D0B">
      <w:pPr>
        <w:pBdr>
          <w:top w:val="nil"/>
          <w:left w:val="nil"/>
          <w:bottom w:val="nil"/>
          <w:right w:val="nil"/>
          <w:between w:val="nil"/>
        </w:pBdr>
        <w:spacing w:after="200"/>
        <w:rPr>
          <w:color w:val="000000" w:themeColor="text1"/>
        </w:rPr>
      </w:pPr>
      <w:proofErr w:type="spellStart"/>
      <w:r w:rsidRPr="00962816">
        <w:rPr>
          <w:color w:val="000000" w:themeColor="text1"/>
        </w:rPr>
        <w:t>Statista</w:t>
      </w:r>
      <w:proofErr w:type="spellEnd"/>
      <w:r w:rsidRPr="00962816">
        <w:rPr>
          <w:color w:val="000000" w:themeColor="text1"/>
        </w:rPr>
        <w:t xml:space="preserve">, 2020. </w:t>
      </w:r>
      <w:r w:rsidRPr="00962816">
        <w:rPr>
          <w:i/>
          <w:color w:val="000000" w:themeColor="text1"/>
        </w:rPr>
        <w:t xml:space="preserve">Net Revenue of Amazon </w:t>
      </w:r>
      <w:r w:rsidRPr="00962816">
        <w:rPr>
          <w:color w:val="000000" w:themeColor="text1"/>
        </w:rPr>
        <w:t>[online]. Available at: &lt;</w:t>
      </w:r>
      <w:hyperlink r:id="rId8">
        <w:r w:rsidRPr="00962816">
          <w:rPr>
            <w:color w:val="000000" w:themeColor="text1"/>
            <w:u w:val="single"/>
          </w:rPr>
          <w:t>https://www.statista.com/statistics/266282/annual-net-revenue-of-amazoncom/</w:t>
        </w:r>
      </w:hyperlink>
      <w:r w:rsidRPr="00962816">
        <w:rPr>
          <w:color w:val="000000" w:themeColor="text1"/>
        </w:rPr>
        <w:t>&gt; [Accessed 26 May 2021].</w:t>
      </w:r>
    </w:p>
    <w:p w14:paraId="0000003F" w14:textId="77777777" w:rsidR="005D4551" w:rsidRPr="00962816" w:rsidRDefault="00010D0B">
      <w:pPr>
        <w:pBdr>
          <w:top w:val="nil"/>
          <w:left w:val="nil"/>
          <w:bottom w:val="nil"/>
          <w:right w:val="nil"/>
          <w:between w:val="nil"/>
        </w:pBdr>
        <w:spacing w:after="200"/>
        <w:rPr>
          <w:color w:val="000000" w:themeColor="text1"/>
        </w:rPr>
      </w:pPr>
      <w:proofErr w:type="spellStart"/>
      <w:r w:rsidRPr="00962816">
        <w:rPr>
          <w:color w:val="000000" w:themeColor="text1"/>
        </w:rPr>
        <w:t>Statista</w:t>
      </w:r>
      <w:proofErr w:type="spellEnd"/>
      <w:r w:rsidRPr="00962816">
        <w:rPr>
          <w:color w:val="000000" w:themeColor="text1"/>
        </w:rPr>
        <w:t xml:space="preserve">, 2020. </w:t>
      </w:r>
      <w:r w:rsidRPr="00962816">
        <w:rPr>
          <w:i/>
          <w:color w:val="000000" w:themeColor="text1"/>
        </w:rPr>
        <w:t xml:space="preserve">Quarterly Revenue of Amazon </w:t>
      </w:r>
      <w:r w:rsidRPr="00962816">
        <w:rPr>
          <w:color w:val="000000" w:themeColor="text1"/>
        </w:rPr>
        <w:t>[online]. Available at: &lt;</w:t>
      </w:r>
      <w:hyperlink r:id="rId9">
        <w:r w:rsidRPr="00962816">
          <w:rPr>
            <w:color w:val="000000" w:themeColor="text1"/>
            <w:u w:val="single"/>
          </w:rPr>
          <w:t>https://www.statista.com/statistics/273963/quarterly-revenue-of-amazoncom/</w:t>
        </w:r>
      </w:hyperlink>
      <w:r w:rsidRPr="00962816">
        <w:rPr>
          <w:color w:val="000000" w:themeColor="text1"/>
        </w:rPr>
        <w:t>&gt; [Accessed 26 May 2021].</w:t>
      </w:r>
    </w:p>
    <w:p w14:paraId="00000040" w14:textId="77777777" w:rsidR="005D4551" w:rsidRPr="00962816" w:rsidRDefault="005D4551">
      <w:pPr>
        <w:pBdr>
          <w:top w:val="nil"/>
          <w:left w:val="nil"/>
          <w:bottom w:val="nil"/>
          <w:right w:val="nil"/>
          <w:between w:val="nil"/>
        </w:pBdr>
        <w:rPr>
          <w:color w:val="000000" w:themeColor="text1"/>
        </w:rPr>
      </w:pPr>
    </w:p>
    <w:p w14:paraId="00000041" w14:textId="77777777" w:rsidR="005D4551" w:rsidRPr="00962816" w:rsidRDefault="005D4551">
      <w:pPr>
        <w:pBdr>
          <w:top w:val="nil"/>
          <w:left w:val="nil"/>
          <w:bottom w:val="nil"/>
          <w:right w:val="nil"/>
          <w:between w:val="nil"/>
        </w:pBdr>
        <w:rPr>
          <w:color w:val="000000" w:themeColor="text1"/>
        </w:rPr>
      </w:pPr>
    </w:p>
    <w:p w14:paraId="00000042" w14:textId="77777777" w:rsidR="005D4551" w:rsidRPr="00962816" w:rsidRDefault="005D4551">
      <w:pPr>
        <w:pBdr>
          <w:top w:val="nil"/>
          <w:left w:val="nil"/>
          <w:bottom w:val="nil"/>
          <w:right w:val="nil"/>
          <w:between w:val="nil"/>
        </w:pBdr>
        <w:rPr>
          <w:color w:val="000000" w:themeColor="text1"/>
        </w:rPr>
      </w:pPr>
    </w:p>
    <w:sectPr w:rsidR="005D4551" w:rsidRPr="00962816">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AE8FC5" w14:textId="77777777" w:rsidR="00010D0B" w:rsidRDefault="00010D0B">
      <w:pPr>
        <w:spacing w:line="240" w:lineRule="auto"/>
      </w:pPr>
      <w:r>
        <w:separator/>
      </w:r>
    </w:p>
  </w:endnote>
  <w:endnote w:type="continuationSeparator" w:id="0">
    <w:p w14:paraId="50E5F555" w14:textId="77777777" w:rsidR="00010D0B" w:rsidRDefault="00010D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43" w14:textId="77777777" w:rsidR="005D4551" w:rsidRDefault="00010D0B">
    <w:pPr>
      <w:pBdr>
        <w:top w:val="nil"/>
        <w:left w:val="nil"/>
        <w:bottom w:val="nil"/>
        <w:right w:val="nil"/>
        <w:between w:val="nil"/>
      </w:pBdr>
      <w:jc w:val="right"/>
      <w:rPr>
        <w:color w:val="000000"/>
      </w:rPr>
    </w:pPr>
    <w:r>
      <w:rPr>
        <w:color w:val="000000"/>
      </w:rPr>
      <w:fldChar w:fldCharType="begin"/>
    </w:r>
    <w:r>
      <w:rPr>
        <w:color w:val="000000"/>
      </w:rPr>
      <w:instrText>PAGE</w:instrText>
    </w:r>
    <w:r w:rsidR="004F7EC4">
      <w:rPr>
        <w:color w:val="000000"/>
      </w:rPr>
      <w:fldChar w:fldCharType="separate"/>
    </w:r>
    <w:r>
      <w:rPr>
        <w:color w:val="000000"/>
      </w:rPr>
      <w:fldChar w:fldCharType="end"/>
    </w:r>
  </w:p>
  <w:p w14:paraId="00000044" w14:textId="77777777" w:rsidR="005D4551" w:rsidRDefault="005D4551">
    <w:pPr>
      <w:widowControl w:val="0"/>
      <w:pBdr>
        <w:top w:val="nil"/>
        <w:left w:val="nil"/>
        <w:bottom w:val="nil"/>
        <w:right w:val="nil"/>
        <w:between w:val="nil"/>
      </w:pBdr>
      <w:spacing w:line="276" w:lineRule="auto"/>
      <w:jc w:val="lef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E1A787" w14:textId="77777777" w:rsidR="00010D0B" w:rsidRDefault="00010D0B">
      <w:pPr>
        <w:spacing w:line="240" w:lineRule="auto"/>
      </w:pPr>
      <w:r>
        <w:separator/>
      </w:r>
    </w:p>
  </w:footnote>
  <w:footnote w:type="continuationSeparator" w:id="0">
    <w:p w14:paraId="26948CF9" w14:textId="77777777" w:rsidR="00010D0B" w:rsidRDefault="00010D0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9B520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2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4551"/>
    <w:rsid w:val="00010D0B"/>
    <w:rsid w:val="00012C75"/>
    <w:rsid w:val="0014613F"/>
    <w:rsid w:val="005D4551"/>
    <w:rsid w:val="006E0A0C"/>
    <w:rsid w:val="00701EAC"/>
    <w:rsid w:val="008A6A02"/>
    <w:rsid w:val="008F2DAB"/>
    <w:rsid w:val="00962816"/>
    <w:rsid w:val="009A52DE"/>
    <w:rsid w:val="00A74BDB"/>
    <w:rsid w:val="00C968FE"/>
    <w:rsid w:val="00FC7635"/>
    <w:rsid w:val="00FC7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7052E3"/>
  <w15:docId w15:val="{BEE183B4-9377-9949-B886-329435951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rsid w:val="00FE2B76"/>
    <w:pPr>
      <w:keepNext/>
      <w:keepLines/>
      <w:outlineLvl w:val="0"/>
    </w:pPr>
    <w:rPr>
      <w:b/>
      <w:sz w:val="28"/>
      <w:szCs w:val="28"/>
    </w:rPr>
  </w:style>
  <w:style w:type="paragraph" w:styleId="Heading2">
    <w:name w:val="heading 2"/>
    <w:basedOn w:val="Normal1"/>
    <w:next w:val="Normal1"/>
    <w:uiPriority w:val="9"/>
    <w:unhideWhenUsed/>
    <w:qFormat/>
    <w:rsid w:val="00FE2B76"/>
    <w:pPr>
      <w:keepNext/>
      <w:keepLines/>
      <w:outlineLvl w:val="1"/>
    </w:pPr>
    <w:rPr>
      <w:b/>
    </w:rPr>
  </w:style>
  <w:style w:type="paragraph" w:styleId="Heading3">
    <w:name w:val="heading 3"/>
    <w:basedOn w:val="Normal1"/>
    <w:next w:val="Normal1"/>
    <w:uiPriority w:val="9"/>
    <w:semiHidden/>
    <w:unhideWhenUsed/>
    <w:qFormat/>
    <w:rsid w:val="00FE2B76"/>
    <w:pPr>
      <w:keepNext/>
      <w:keepLines/>
      <w:outlineLvl w:val="2"/>
    </w:pPr>
  </w:style>
  <w:style w:type="paragraph" w:styleId="Heading4">
    <w:name w:val="heading 4"/>
    <w:basedOn w:val="Normal1"/>
    <w:next w:val="Normal1"/>
    <w:uiPriority w:val="9"/>
    <w:semiHidden/>
    <w:unhideWhenUsed/>
    <w:qFormat/>
    <w:rsid w:val="00FE2B76"/>
    <w:pPr>
      <w:keepNext/>
      <w:keepLines/>
      <w:spacing w:before="280" w:after="80"/>
      <w:outlineLvl w:val="3"/>
    </w:pPr>
    <w:rPr>
      <w:color w:val="666666"/>
    </w:rPr>
  </w:style>
  <w:style w:type="paragraph" w:styleId="Heading5">
    <w:name w:val="heading 5"/>
    <w:basedOn w:val="Normal1"/>
    <w:next w:val="Normal1"/>
    <w:uiPriority w:val="9"/>
    <w:semiHidden/>
    <w:unhideWhenUsed/>
    <w:qFormat/>
    <w:rsid w:val="00FE2B76"/>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rsid w:val="00FE2B7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FE2B76"/>
    <w:pPr>
      <w:keepNext/>
      <w:keepLines/>
      <w:spacing w:after="60"/>
    </w:pPr>
    <w:rPr>
      <w:sz w:val="52"/>
      <w:szCs w:val="52"/>
    </w:rPr>
  </w:style>
  <w:style w:type="paragraph" w:customStyle="1" w:styleId="Normal1">
    <w:name w:val="Normal1"/>
    <w:rsid w:val="00FE2B76"/>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2F16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16D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66282/annual-net-revenue-of-amazon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tatista.com/statistics/273963/quarterly-revenue-of-amaz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qxMslhptSQKvHYHonoEH6TaBJg==">AMUW2mWykY0VlXPEYKy/oAOcfyrNU2KNj7gJBEboIKVsMvlW9Z9kKxy7VLtGRob/IBJz/nnHMdqtLTBCcL/Mlir+liKzNlnO42uvNmXespJlCBT51wzNT820FHUf2PqaJWC+HmOsBoD5qNYDmIAM/c8EN5t2PZoBW5Epuc6RW5GSID6OkUz5BsKKPvYdhn1yqIrUt5NgxwrzOLJgvABp94hC9CQje9lPWdnyZ0m1ojyKbbHuX9rIiu6IhtIUCmVudwE4hKBqD/SR+QwuSw92soynhMxLSoPqVUQJ/skU5frky9+9uU/eocutcPUPzd2Ma+frRZjRqawO8n4l7BQ/ITn4Pomz7rmKKAiqqgIyMFr1w9+hA5bB7X5OEXhS5AneoB3FLBgbA+2M5/vKz9zLe+QRb2NGDsiqU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981</Words>
  <Characters>5596</Characters>
  <Application>Microsoft Office Word</Application>
  <DocSecurity>0</DocSecurity>
  <Lines>46</Lines>
  <Paragraphs>13</Paragraphs>
  <ScaleCrop>false</ScaleCrop>
  <Company/>
  <LinksUpToDate>false</LinksUpToDate>
  <CharactersWithSpaces>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Camelia-florina Ungureanu (1816236)</cp:lastModifiedBy>
  <cp:revision>2</cp:revision>
  <dcterms:created xsi:type="dcterms:W3CDTF">2021-06-03T23:31:00Z</dcterms:created>
  <dcterms:modified xsi:type="dcterms:W3CDTF">2021-06-03T23:31:00Z</dcterms:modified>
</cp:coreProperties>
</file>