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22A9747C"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w:t>
      </w:r>
      <w:r w:rsidR="00F8019B">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5F2237C7" w:rsidR="005C6CD8" w:rsidRDefault="005C6CD8" w:rsidP="00D4485A">
            <w:pPr>
              <w:pStyle w:val="BodyText"/>
              <w:jc w:val="both"/>
              <w:rPr>
                <w:rFonts w:cs="Arial"/>
                <w:b/>
                <w:bCs/>
                <w:sz w:val="22"/>
                <w:szCs w:val="22"/>
              </w:rPr>
            </w:pPr>
            <w:r w:rsidRPr="00D012E7">
              <w:rPr>
                <w:rFonts w:cs="Arial"/>
                <w:b/>
                <w:bCs/>
                <w:sz w:val="22"/>
                <w:szCs w:val="22"/>
              </w:rPr>
              <w:t xml:space="preserve">NAME: </w:t>
            </w:r>
            <w:r w:rsidR="00E228DB">
              <w:rPr>
                <w:rFonts w:cs="Arial"/>
                <w:b/>
                <w:bCs/>
                <w:sz w:val="22"/>
                <w:szCs w:val="22"/>
              </w:rPr>
              <w:t>Lloyd Williams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34CEB3ED"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E228DB">
              <w:rPr>
                <w:rFonts w:cs="Arial"/>
                <w:b/>
                <w:bCs/>
                <w:sz w:val="22"/>
                <w:szCs w:val="22"/>
              </w:rPr>
              <w:t>2117831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0F458F24" w14:textId="77777777" w:rsidR="0056630C" w:rsidRPr="00A42F82" w:rsidRDefault="005C6CD8" w:rsidP="0056630C">
            <w:pPr>
              <w:rPr>
                <w:rFonts w:cs="Arial"/>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56630C">
              <w:rPr>
                <w:rFonts w:cs="Arial"/>
                <w:b/>
                <w:bCs/>
                <w:sz w:val="22"/>
                <w:szCs w:val="22"/>
              </w:rPr>
              <w:t xml:space="preserve"> </w:t>
            </w:r>
            <w:r w:rsidR="0056630C">
              <w:rPr>
                <w:rFonts w:cs="Arial"/>
              </w:rPr>
              <w:t>How effective is UK Police as a deterrent to terrorism in the UK.</w:t>
            </w:r>
          </w:p>
          <w:p w14:paraId="52EA0AA0" w14:textId="7A91204E" w:rsidR="005C6CD8" w:rsidRDefault="005C6CD8"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62432BDD" w:rsidR="005C6CD8" w:rsidRDefault="0056630C" w:rsidP="00D4485A">
            <w:pPr>
              <w:tabs>
                <w:tab w:val="left" w:pos="1860"/>
              </w:tabs>
              <w:jc w:val="both"/>
              <w:rPr>
                <w:rFonts w:cs="Arial"/>
                <w:sz w:val="22"/>
                <w:szCs w:val="22"/>
              </w:rPr>
            </w:pPr>
            <w:r w:rsidRPr="0056630C">
              <w:rPr>
                <w:rFonts w:cs="Arial"/>
                <w:sz w:val="22"/>
                <w:szCs w:val="22"/>
              </w:rPr>
              <w:t>The effectiveness of the UK Police as a deterrent to terrorism is a critical topic, given the ongoing threat of terrorism to national security. Understanding the police's role in preventing terrorist activities can contribute to broader discussions on national security strategies, public safety, and law enforcement practices. This topic is timely and relevant, especially in the context of increasing global terrorism and the evolving methods used by terrorists to carry out attacks.</w:t>
            </w:r>
          </w:p>
          <w:p w14:paraId="24DEC0F3" w14:textId="77777777" w:rsidR="0056630C" w:rsidRDefault="0056630C" w:rsidP="00D4485A">
            <w:pPr>
              <w:tabs>
                <w:tab w:val="left" w:pos="1860"/>
              </w:tabs>
              <w:jc w:val="both"/>
              <w:rPr>
                <w:rFonts w:cs="Arial"/>
                <w:sz w:val="22"/>
                <w:szCs w:val="22"/>
                <w:highlight w:val="yellow"/>
              </w:rPr>
            </w:pPr>
          </w:p>
          <w:p w14:paraId="6D054602" w14:textId="64D67CD5" w:rsidR="0056630C" w:rsidRDefault="0056630C" w:rsidP="00D4485A">
            <w:pPr>
              <w:tabs>
                <w:tab w:val="left" w:pos="1860"/>
              </w:tabs>
              <w:jc w:val="both"/>
              <w:rPr>
                <w:rFonts w:cs="Arial"/>
                <w:sz w:val="22"/>
                <w:szCs w:val="22"/>
              </w:rPr>
            </w:pPr>
            <w:r w:rsidRPr="0056630C">
              <w:rPr>
                <w:rFonts w:cs="Arial"/>
                <w:sz w:val="22"/>
                <w:szCs w:val="22"/>
              </w:rPr>
              <w:t xml:space="preserve">Terrorism remains a significant threat in the UK, as evidenced by recent attacks and ongoing security alerts. </w:t>
            </w:r>
            <w:r w:rsidR="00865EC0" w:rsidRPr="0056630C">
              <w:rPr>
                <w:rFonts w:cs="Arial"/>
                <w:sz w:val="22"/>
                <w:szCs w:val="22"/>
              </w:rPr>
              <w:t>Analysing</w:t>
            </w:r>
            <w:r w:rsidRPr="0056630C">
              <w:rPr>
                <w:rFonts w:cs="Arial"/>
                <w:sz w:val="22"/>
                <w:szCs w:val="22"/>
              </w:rPr>
              <w:t xml:space="preserve"> the effectiveness of police measures in deterring terrorism is crucial for informing policy and enhancing public safety.</w:t>
            </w:r>
          </w:p>
          <w:p w14:paraId="14A5BB1E" w14:textId="77777777" w:rsidR="0056630C" w:rsidRDefault="0056630C" w:rsidP="00D4485A">
            <w:pPr>
              <w:tabs>
                <w:tab w:val="left" w:pos="1860"/>
              </w:tabs>
              <w:jc w:val="both"/>
              <w:rPr>
                <w:rFonts w:cs="Arial"/>
                <w:sz w:val="22"/>
                <w:szCs w:val="22"/>
                <w:highlight w:val="yellow"/>
              </w:rPr>
            </w:pPr>
          </w:p>
          <w:p w14:paraId="141A8FDE" w14:textId="2AD6C0AA" w:rsidR="0056630C" w:rsidRDefault="0056630C" w:rsidP="00D4485A">
            <w:pPr>
              <w:tabs>
                <w:tab w:val="left" w:pos="1860"/>
              </w:tabs>
              <w:jc w:val="both"/>
              <w:rPr>
                <w:rFonts w:cs="Arial"/>
                <w:sz w:val="22"/>
                <w:szCs w:val="22"/>
              </w:rPr>
            </w:pPr>
            <w:r w:rsidRPr="0056630C">
              <w:rPr>
                <w:rFonts w:cs="Arial"/>
                <w:sz w:val="22"/>
                <w:szCs w:val="22"/>
              </w:rPr>
              <w:t>This dissertation can contribute to the academic field of criminology and security studies by providing empirical data and analysis on the police's role in counter-terrorism. It bridges gaps in existing research and adds to the scholarly debate on effective counter-terrorism strategies.</w:t>
            </w:r>
          </w:p>
          <w:p w14:paraId="15B35249" w14:textId="77777777" w:rsidR="0056630C" w:rsidRDefault="0056630C" w:rsidP="00D4485A">
            <w:pPr>
              <w:tabs>
                <w:tab w:val="left" w:pos="1860"/>
              </w:tabs>
              <w:jc w:val="both"/>
              <w:rPr>
                <w:rFonts w:cs="Arial"/>
                <w:sz w:val="22"/>
                <w:szCs w:val="22"/>
                <w:highlight w:val="yellow"/>
              </w:rPr>
            </w:pPr>
          </w:p>
          <w:p w14:paraId="103102BC" w14:textId="634E73D2" w:rsidR="0056630C" w:rsidRDefault="0056630C" w:rsidP="00D4485A">
            <w:pPr>
              <w:tabs>
                <w:tab w:val="left" w:pos="1860"/>
              </w:tabs>
              <w:jc w:val="both"/>
              <w:rPr>
                <w:rFonts w:cs="Arial"/>
                <w:sz w:val="22"/>
                <w:szCs w:val="22"/>
              </w:rPr>
            </w:pPr>
            <w:r w:rsidRPr="0056630C">
              <w:rPr>
                <w:rFonts w:cs="Arial"/>
                <w:sz w:val="22"/>
                <w:szCs w:val="22"/>
              </w:rPr>
              <w:t>The findings of this research could have practical implications for law enforcement agencies and policymakers. By identifying strengths and weaknesses in current police practices, the study can suggest improvements and inform future policy decisions.</w:t>
            </w:r>
          </w:p>
          <w:p w14:paraId="41FBB473" w14:textId="77777777" w:rsidR="0056630C" w:rsidRDefault="0056630C" w:rsidP="00D4485A">
            <w:pPr>
              <w:tabs>
                <w:tab w:val="left" w:pos="1860"/>
              </w:tabs>
              <w:jc w:val="both"/>
              <w:rPr>
                <w:rFonts w:cs="Arial"/>
                <w:sz w:val="22"/>
                <w:szCs w:val="22"/>
                <w:highlight w:val="yellow"/>
              </w:rPr>
            </w:pPr>
          </w:p>
          <w:p w14:paraId="0588C909" w14:textId="77777777" w:rsidR="0056630C" w:rsidRPr="0056630C" w:rsidRDefault="0056630C" w:rsidP="0056630C">
            <w:pPr>
              <w:tabs>
                <w:tab w:val="left" w:pos="1860"/>
              </w:tabs>
              <w:jc w:val="both"/>
              <w:rPr>
                <w:rFonts w:cs="Arial"/>
                <w:sz w:val="22"/>
                <w:szCs w:val="22"/>
              </w:rPr>
            </w:pPr>
            <w:r w:rsidRPr="0056630C">
              <w:rPr>
                <w:rFonts w:cs="Arial"/>
                <w:sz w:val="22"/>
                <w:szCs w:val="22"/>
              </w:rPr>
              <w:t xml:space="preserve">The UK has experienced several high-profile terrorist attacks in recent years, including the Manchester Arena bombing in 2017 and the London Bridge attacks in 2017 and 2019. These incidents have highlighted the importance of effective counter-terrorism measures. The UK </w:t>
            </w:r>
            <w:r w:rsidRPr="0056630C">
              <w:rPr>
                <w:rFonts w:cs="Arial"/>
                <w:sz w:val="22"/>
                <w:szCs w:val="22"/>
              </w:rPr>
              <w:lastRenderedPageBreak/>
              <w:t>Police play a pivotal role in preventing, detecting, and responding to terrorist threats. Their responsibilities include intelligence gathering, surveillance, community policing, and rapid response to incidents.</w:t>
            </w:r>
          </w:p>
          <w:p w14:paraId="6B95083A" w14:textId="77777777" w:rsidR="0056630C" w:rsidRPr="0056630C" w:rsidRDefault="0056630C" w:rsidP="0056630C">
            <w:pPr>
              <w:tabs>
                <w:tab w:val="left" w:pos="1860"/>
              </w:tabs>
              <w:jc w:val="both"/>
              <w:rPr>
                <w:rFonts w:cs="Arial"/>
                <w:sz w:val="22"/>
                <w:szCs w:val="22"/>
              </w:rPr>
            </w:pPr>
          </w:p>
          <w:p w14:paraId="5A303A05" w14:textId="4F698E7B" w:rsidR="0056630C" w:rsidRDefault="0056630C" w:rsidP="0056630C">
            <w:pPr>
              <w:tabs>
                <w:tab w:val="left" w:pos="1860"/>
              </w:tabs>
              <w:jc w:val="both"/>
              <w:rPr>
                <w:rFonts w:cs="Arial"/>
                <w:sz w:val="22"/>
                <w:szCs w:val="22"/>
              </w:rPr>
            </w:pPr>
            <w:r w:rsidRPr="0056630C">
              <w:rPr>
                <w:rFonts w:cs="Arial"/>
                <w:sz w:val="22"/>
                <w:szCs w:val="22"/>
              </w:rPr>
              <w:t>Counter-terrorism in the UK is coordinated through various agencies, including the Metropolitan Police's Counter Terrorism Command (SO15) and the national Counter Terrorism Policing Network. These bodies work in collaboration with MI5, the domestic intelligence service, and other security agencies. The UK's counter-terrorism strategy, known as CONTEST, comprises four key pillars: Prevent, Pursue, Protect, and Prepare. The police are heavily involved in each of these areas, from preventing radicalization to pursuing suspects and protecting public spaces.</w:t>
            </w:r>
          </w:p>
          <w:p w14:paraId="5787E273" w14:textId="77777777" w:rsidR="0056630C" w:rsidRDefault="0056630C" w:rsidP="0056630C">
            <w:pPr>
              <w:tabs>
                <w:tab w:val="left" w:pos="1860"/>
              </w:tabs>
              <w:jc w:val="both"/>
              <w:rPr>
                <w:rFonts w:cs="Arial"/>
                <w:sz w:val="22"/>
                <w:szCs w:val="22"/>
                <w:highlight w:val="yellow"/>
              </w:rPr>
            </w:pPr>
          </w:p>
          <w:p w14:paraId="19737B39" w14:textId="77777777" w:rsidR="0056630C" w:rsidRPr="0056630C" w:rsidRDefault="0056630C" w:rsidP="0056630C">
            <w:pPr>
              <w:tabs>
                <w:tab w:val="left" w:pos="1860"/>
              </w:tabs>
              <w:jc w:val="both"/>
              <w:rPr>
                <w:rFonts w:cs="Arial"/>
                <w:sz w:val="22"/>
                <w:szCs w:val="22"/>
              </w:rPr>
            </w:pPr>
            <w:r w:rsidRPr="0056630C">
              <w:rPr>
                <w:rFonts w:cs="Arial"/>
                <w:sz w:val="22"/>
                <w:szCs w:val="22"/>
              </w:rPr>
              <w:t>Researching the effectiveness of the UK Police as a deterrent to terrorism is justified for several reasons</w:t>
            </w:r>
          </w:p>
          <w:p w14:paraId="7E4AEB02" w14:textId="77777777" w:rsidR="0056630C" w:rsidRPr="0056630C" w:rsidRDefault="0056630C" w:rsidP="0056630C">
            <w:pPr>
              <w:tabs>
                <w:tab w:val="left" w:pos="1860"/>
              </w:tabs>
              <w:jc w:val="both"/>
              <w:rPr>
                <w:rFonts w:cs="Arial"/>
                <w:sz w:val="22"/>
                <w:szCs w:val="22"/>
              </w:rPr>
            </w:pPr>
          </w:p>
          <w:p w14:paraId="1B269980" w14:textId="77777777" w:rsidR="0056630C" w:rsidRPr="0056630C" w:rsidRDefault="0056630C" w:rsidP="0056630C">
            <w:pPr>
              <w:tabs>
                <w:tab w:val="left" w:pos="1860"/>
              </w:tabs>
              <w:jc w:val="both"/>
              <w:rPr>
                <w:rFonts w:cs="Arial"/>
                <w:sz w:val="22"/>
                <w:szCs w:val="22"/>
              </w:rPr>
            </w:pPr>
            <w:r w:rsidRPr="0056630C">
              <w:rPr>
                <w:rFonts w:cs="Arial"/>
                <w:sz w:val="22"/>
                <w:szCs w:val="22"/>
              </w:rPr>
              <w:t>Understanding how police measures contribute to deterring terrorism can help improve public safety and reduce the likelihood of future attacks.</w:t>
            </w:r>
          </w:p>
          <w:p w14:paraId="32DB7B06" w14:textId="77777777" w:rsidR="0056630C" w:rsidRPr="0056630C" w:rsidRDefault="0056630C" w:rsidP="0056630C">
            <w:pPr>
              <w:tabs>
                <w:tab w:val="left" w:pos="1860"/>
              </w:tabs>
              <w:jc w:val="both"/>
              <w:rPr>
                <w:rFonts w:cs="Arial"/>
                <w:sz w:val="22"/>
                <w:szCs w:val="22"/>
              </w:rPr>
            </w:pPr>
          </w:p>
          <w:p w14:paraId="290B5F83" w14:textId="77777777" w:rsidR="0056630C" w:rsidRPr="0056630C" w:rsidRDefault="0056630C" w:rsidP="0056630C">
            <w:pPr>
              <w:tabs>
                <w:tab w:val="left" w:pos="1860"/>
              </w:tabs>
              <w:jc w:val="both"/>
              <w:rPr>
                <w:rFonts w:cs="Arial"/>
                <w:sz w:val="22"/>
                <w:szCs w:val="22"/>
              </w:rPr>
            </w:pPr>
            <w:r w:rsidRPr="0056630C">
              <w:rPr>
                <w:rFonts w:cs="Arial"/>
                <w:sz w:val="22"/>
                <w:szCs w:val="22"/>
              </w:rPr>
              <w:t>The research can provide valuable insights for policymakers, helping them to refine counter-terrorism strategies and allocate resources more effectively.</w:t>
            </w:r>
          </w:p>
          <w:p w14:paraId="345BDF42" w14:textId="77777777" w:rsidR="0056630C" w:rsidRPr="0056630C" w:rsidRDefault="0056630C" w:rsidP="0056630C">
            <w:pPr>
              <w:tabs>
                <w:tab w:val="left" w:pos="1860"/>
              </w:tabs>
              <w:jc w:val="both"/>
              <w:rPr>
                <w:rFonts w:cs="Arial"/>
                <w:sz w:val="22"/>
                <w:szCs w:val="22"/>
              </w:rPr>
            </w:pPr>
          </w:p>
          <w:p w14:paraId="16C8C5EB" w14:textId="4390C96F" w:rsidR="0056630C" w:rsidRDefault="0056630C" w:rsidP="0056630C">
            <w:pPr>
              <w:tabs>
                <w:tab w:val="left" w:pos="1860"/>
              </w:tabs>
              <w:jc w:val="both"/>
              <w:rPr>
                <w:rFonts w:cs="Arial"/>
                <w:sz w:val="22"/>
                <w:szCs w:val="22"/>
              </w:rPr>
            </w:pPr>
            <w:r w:rsidRPr="0056630C">
              <w:rPr>
                <w:rFonts w:cs="Arial"/>
                <w:sz w:val="22"/>
                <w:szCs w:val="22"/>
              </w:rPr>
              <w:t>By examining the police's role in counter-terrorism, the study contributes to the broader academic discourse on security and law enforcement, providing empirical evidence and theoretical analysis.</w:t>
            </w:r>
          </w:p>
          <w:p w14:paraId="3B66CF66" w14:textId="77777777" w:rsidR="0056630C" w:rsidRDefault="0056630C" w:rsidP="0056630C">
            <w:pPr>
              <w:tabs>
                <w:tab w:val="left" w:pos="1860"/>
              </w:tabs>
              <w:jc w:val="both"/>
              <w:rPr>
                <w:rFonts w:cs="Arial"/>
                <w:sz w:val="22"/>
                <w:szCs w:val="22"/>
                <w:highlight w:val="yellow"/>
              </w:rPr>
            </w:pPr>
          </w:p>
          <w:p w14:paraId="6DD3B3CA" w14:textId="77777777" w:rsidR="0056630C" w:rsidRPr="0056630C" w:rsidRDefault="0056630C" w:rsidP="0056630C">
            <w:pPr>
              <w:tabs>
                <w:tab w:val="left" w:pos="1860"/>
              </w:tabs>
              <w:jc w:val="both"/>
              <w:rPr>
                <w:rFonts w:cs="Arial"/>
                <w:sz w:val="22"/>
                <w:szCs w:val="22"/>
              </w:rPr>
            </w:pPr>
            <w:r w:rsidRPr="0056630C">
              <w:rPr>
                <w:rFonts w:cs="Arial"/>
                <w:sz w:val="22"/>
                <w:szCs w:val="22"/>
              </w:rPr>
              <w:t>Initial readings reveal a complex landscape of counter-terrorism efforts involving multiple agencies and strategies.</w:t>
            </w:r>
          </w:p>
          <w:p w14:paraId="6DA54C35" w14:textId="77777777" w:rsidR="0056630C" w:rsidRPr="0056630C" w:rsidRDefault="0056630C" w:rsidP="0056630C">
            <w:pPr>
              <w:tabs>
                <w:tab w:val="left" w:pos="1860"/>
              </w:tabs>
              <w:jc w:val="both"/>
              <w:rPr>
                <w:rFonts w:cs="Arial"/>
                <w:sz w:val="22"/>
                <w:szCs w:val="22"/>
              </w:rPr>
            </w:pPr>
          </w:p>
          <w:p w14:paraId="796988F5" w14:textId="29A6E7A0" w:rsidR="0056630C" w:rsidRPr="0056630C" w:rsidRDefault="0056630C" w:rsidP="0056630C">
            <w:pPr>
              <w:tabs>
                <w:tab w:val="left" w:pos="1860"/>
              </w:tabs>
              <w:jc w:val="both"/>
              <w:rPr>
                <w:rFonts w:cs="Arial"/>
                <w:sz w:val="22"/>
                <w:szCs w:val="22"/>
              </w:rPr>
            </w:pPr>
            <w:r w:rsidRPr="0056630C">
              <w:rPr>
                <w:rFonts w:cs="Arial"/>
                <w:sz w:val="22"/>
                <w:szCs w:val="22"/>
              </w:rPr>
              <w:t>Counter-Terrorism Policing in the UK</w:t>
            </w:r>
            <w:r w:rsidR="00865EC0">
              <w:rPr>
                <w:rFonts w:cs="Arial"/>
                <w:sz w:val="22"/>
                <w:szCs w:val="22"/>
              </w:rPr>
              <w:t>,</w:t>
            </w:r>
            <w:r w:rsidRPr="0056630C">
              <w:rPr>
                <w:rFonts w:cs="Arial"/>
                <w:sz w:val="22"/>
                <w:szCs w:val="22"/>
              </w:rPr>
              <w:t xml:space="preserve"> by Philip Burke: This book provides an overview of the structure, functions, and challenges faced by counter-terrorism policing in the UK.</w:t>
            </w:r>
          </w:p>
          <w:p w14:paraId="60B81B02" w14:textId="77777777" w:rsidR="0056630C" w:rsidRPr="0056630C" w:rsidRDefault="0056630C" w:rsidP="0056630C">
            <w:pPr>
              <w:tabs>
                <w:tab w:val="left" w:pos="1860"/>
              </w:tabs>
              <w:jc w:val="both"/>
              <w:rPr>
                <w:rFonts w:cs="Arial"/>
                <w:sz w:val="22"/>
                <w:szCs w:val="22"/>
              </w:rPr>
            </w:pPr>
          </w:p>
          <w:p w14:paraId="11F10D3F" w14:textId="67F627AC" w:rsidR="0056630C" w:rsidRPr="0056630C" w:rsidRDefault="0056630C" w:rsidP="0056630C">
            <w:pPr>
              <w:tabs>
                <w:tab w:val="left" w:pos="1860"/>
              </w:tabs>
              <w:jc w:val="both"/>
              <w:rPr>
                <w:rFonts w:cs="Arial"/>
                <w:sz w:val="22"/>
                <w:szCs w:val="22"/>
              </w:rPr>
            </w:pPr>
            <w:r w:rsidRPr="0056630C">
              <w:rPr>
                <w:rFonts w:cs="Arial"/>
                <w:sz w:val="22"/>
                <w:szCs w:val="22"/>
              </w:rPr>
              <w:t>The UK’s Prevent Strategy: An Evaluation by Paul Thomas: This article critically examines the effectiveness of the Prevent strategy, a key component of the UK's counter-terrorism approach</w:t>
            </w:r>
            <w:r w:rsidR="00865EC0">
              <w:rPr>
                <w:rFonts w:cs="Arial"/>
                <w:sz w:val="22"/>
                <w:szCs w:val="22"/>
              </w:rPr>
              <w:t xml:space="preserve"> </w:t>
            </w:r>
            <w:sdt>
              <w:sdtPr>
                <w:rPr>
                  <w:rFonts w:cs="Arial"/>
                  <w:sz w:val="22"/>
                  <w:szCs w:val="22"/>
                </w:rPr>
                <w:id w:val="1955747233"/>
                <w:citation/>
              </w:sdtPr>
              <w:sdtContent>
                <w:r w:rsidR="00865EC0">
                  <w:rPr>
                    <w:rFonts w:cs="Arial"/>
                    <w:sz w:val="22"/>
                    <w:szCs w:val="22"/>
                  </w:rPr>
                  <w:fldChar w:fldCharType="begin"/>
                </w:r>
                <w:r w:rsidR="00865EC0">
                  <w:rPr>
                    <w:rFonts w:cs="Arial"/>
                    <w:sz w:val="22"/>
                    <w:szCs w:val="22"/>
                  </w:rPr>
                  <w:instrText xml:space="preserve"> CITATION Pau12 \l 2057 </w:instrText>
                </w:r>
                <w:r w:rsidR="00865EC0">
                  <w:rPr>
                    <w:rFonts w:cs="Arial"/>
                    <w:sz w:val="22"/>
                    <w:szCs w:val="22"/>
                  </w:rPr>
                  <w:fldChar w:fldCharType="separate"/>
                </w:r>
                <w:r w:rsidR="00865EC0" w:rsidRPr="00865EC0">
                  <w:rPr>
                    <w:rFonts w:cs="Arial"/>
                    <w:noProof/>
                    <w:sz w:val="22"/>
                    <w:szCs w:val="22"/>
                  </w:rPr>
                  <w:t>(Thomas, 2012)</w:t>
                </w:r>
                <w:r w:rsidR="00865EC0">
                  <w:rPr>
                    <w:rFonts w:cs="Arial"/>
                    <w:sz w:val="22"/>
                    <w:szCs w:val="22"/>
                  </w:rPr>
                  <w:fldChar w:fldCharType="end"/>
                </w:r>
              </w:sdtContent>
            </w:sdt>
            <w:r w:rsidRPr="0056630C">
              <w:rPr>
                <w:rFonts w:cs="Arial"/>
                <w:sz w:val="22"/>
                <w:szCs w:val="22"/>
              </w:rPr>
              <w:t>.</w:t>
            </w:r>
          </w:p>
          <w:p w14:paraId="6795E47B" w14:textId="77777777" w:rsidR="0056630C" w:rsidRPr="0056630C" w:rsidRDefault="0056630C" w:rsidP="0056630C">
            <w:pPr>
              <w:tabs>
                <w:tab w:val="left" w:pos="1860"/>
              </w:tabs>
              <w:jc w:val="both"/>
              <w:rPr>
                <w:rFonts w:cs="Arial"/>
                <w:sz w:val="22"/>
                <w:szCs w:val="22"/>
              </w:rPr>
            </w:pPr>
          </w:p>
          <w:p w14:paraId="1BF68FC4" w14:textId="411E0092" w:rsidR="0056630C" w:rsidRDefault="0056630C" w:rsidP="0056630C">
            <w:pPr>
              <w:tabs>
                <w:tab w:val="left" w:pos="1860"/>
              </w:tabs>
              <w:jc w:val="both"/>
              <w:rPr>
                <w:rFonts w:cs="Arial"/>
                <w:sz w:val="22"/>
                <w:szCs w:val="22"/>
              </w:rPr>
            </w:pPr>
            <w:r w:rsidRPr="0056630C">
              <w:rPr>
                <w:rFonts w:cs="Arial"/>
                <w:sz w:val="22"/>
                <w:szCs w:val="22"/>
              </w:rPr>
              <w:t>Policing Terrorism: Research Studies into Police Counter-Terrorism Investigations</w:t>
            </w:r>
            <w:r w:rsidR="00865EC0">
              <w:rPr>
                <w:rFonts w:cs="Arial"/>
                <w:sz w:val="22"/>
                <w:szCs w:val="22"/>
              </w:rPr>
              <w:t>,</w:t>
            </w:r>
            <w:r w:rsidRPr="0056630C">
              <w:rPr>
                <w:rFonts w:cs="Arial"/>
                <w:sz w:val="22"/>
                <w:szCs w:val="22"/>
              </w:rPr>
              <w:t xml:space="preserve"> by David Lowe: This collection of studies explores various aspects of police work in counter-terrorism, including intelligence operations and community engagement.</w:t>
            </w:r>
          </w:p>
          <w:p w14:paraId="7A03F9AD" w14:textId="77777777" w:rsidR="0056630C" w:rsidRDefault="0056630C" w:rsidP="0056630C">
            <w:pPr>
              <w:tabs>
                <w:tab w:val="left" w:pos="1860"/>
              </w:tabs>
              <w:jc w:val="both"/>
              <w:rPr>
                <w:rFonts w:cs="Arial"/>
                <w:sz w:val="22"/>
                <w:szCs w:val="22"/>
                <w:highlight w:val="yellow"/>
              </w:rPr>
            </w:pPr>
          </w:p>
          <w:p w14:paraId="41D3045D" w14:textId="77777777" w:rsidR="0056630C" w:rsidRDefault="0056630C" w:rsidP="0056630C">
            <w:pPr>
              <w:tabs>
                <w:tab w:val="left" w:pos="1860"/>
              </w:tabs>
              <w:jc w:val="both"/>
              <w:rPr>
                <w:rFonts w:cs="Arial"/>
                <w:sz w:val="22"/>
                <w:szCs w:val="22"/>
                <w:highlight w:val="yellow"/>
              </w:rPr>
            </w:pPr>
          </w:p>
          <w:p w14:paraId="63690882" w14:textId="06A15B8C" w:rsidR="0056630C" w:rsidRPr="00D012E7" w:rsidRDefault="0056630C" w:rsidP="0056630C">
            <w:pPr>
              <w:tabs>
                <w:tab w:val="left" w:pos="1860"/>
              </w:tabs>
              <w:jc w:val="both"/>
              <w:rPr>
                <w:rFonts w:cs="Arial"/>
                <w:sz w:val="22"/>
                <w:szCs w:val="22"/>
                <w:highlight w:val="yellow"/>
              </w:rPr>
            </w:pPr>
            <w:r w:rsidRPr="0056630C">
              <w:rPr>
                <w:rFonts w:cs="Arial"/>
                <w:sz w:val="22"/>
                <w:szCs w:val="22"/>
              </w:rPr>
              <w:t>By delving into these readings, the dissertation will build a robust theoretical framework and provide a comprehensive analysis of the UK Police's role in deterring terrorism. The research will employ a mixed-methods approach, combining quantitative data on terrorist incidents and police interventions with qualitative insights from interviews with law enforcement professionals. This methodology will ensure a well-rounded examination of the topic, offering both statistical analysis and in-depth perspectives on the effectiveness of police counter-terrorism measures.</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Default="002D0EF0" w:rsidP="00D4485A">
            <w:pPr>
              <w:rPr>
                <w:rFonts w:cs="Arial"/>
                <w:color w:val="FF0000"/>
                <w:sz w:val="22"/>
                <w:szCs w:val="22"/>
              </w:rPr>
            </w:pPr>
          </w:p>
          <w:p w14:paraId="331B22E0" w14:textId="77777777" w:rsidR="00186068" w:rsidRDefault="00186068" w:rsidP="00D4485A">
            <w:pPr>
              <w:rPr>
                <w:rFonts w:cs="Arial"/>
                <w:color w:val="FF0000"/>
                <w:sz w:val="22"/>
                <w:szCs w:val="22"/>
              </w:rPr>
            </w:pPr>
          </w:p>
          <w:p w14:paraId="0D556D0E" w14:textId="77777777" w:rsidR="00673315" w:rsidRPr="00673315" w:rsidRDefault="00673315" w:rsidP="00673315">
            <w:pPr>
              <w:rPr>
                <w:rFonts w:cs="Arial"/>
                <w:sz w:val="22"/>
                <w:szCs w:val="22"/>
              </w:rPr>
            </w:pPr>
            <w:r w:rsidRPr="00673315">
              <w:rPr>
                <w:rFonts w:cs="Arial"/>
                <w:sz w:val="22"/>
                <w:szCs w:val="22"/>
              </w:rPr>
              <w:lastRenderedPageBreak/>
              <w:t>Evaluate the Effectiveness of Current Police Counter-Terrorism Strategies:</w:t>
            </w:r>
          </w:p>
          <w:p w14:paraId="214570F4" w14:textId="663F17F1" w:rsidR="00673315" w:rsidRPr="00673315" w:rsidRDefault="00673315" w:rsidP="00673315">
            <w:pPr>
              <w:rPr>
                <w:rFonts w:cs="Arial"/>
                <w:sz w:val="22"/>
                <w:szCs w:val="22"/>
              </w:rPr>
            </w:pPr>
            <w:r w:rsidRPr="00673315">
              <w:rPr>
                <w:rFonts w:cs="Arial"/>
                <w:sz w:val="22"/>
                <w:szCs w:val="22"/>
              </w:rPr>
              <w:t>Analyse existing counter-terrorism measures employed by the UK Police, including surveillance, intelligence gathering, and rapid response tactics.</w:t>
            </w:r>
          </w:p>
          <w:p w14:paraId="000B0355" w14:textId="77777777" w:rsidR="00673315" w:rsidRPr="00673315" w:rsidRDefault="00673315" w:rsidP="00673315">
            <w:pPr>
              <w:rPr>
                <w:rFonts w:cs="Arial"/>
                <w:sz w:val="22"/>
                <w:szCs w:val="22"/>
              </w:rPr>
            </w:pPr>
            <w:r w:rsidRPr="00673315">
              <w:rPr>
                <w:rFonts w:cs="Arial"/>
                <w:sz w:val="22"/>
                <w:szCs w:val="22"/>
              </w:rPr>
              <w:t>Assess the impact of these measures on preventing terrorist attacks and reducing the overall threat level.</w:t>
            </w:r>
          </w:p>
          <w:p w14:paraId="418B7A51" w14:textId="77777777" w:rsidR="00673315" w:rsidRPr="00673315" w:rsidRDefault="00673315" w:rsidP="00673315">
            <w:pPr>
              <w:rPr>
                <w:rFonts w:cs="Arial"/>
                <w:sz w:val="22"/>
                <w:szCs w:val="22"/>
              </w:rPr>
            </w:pPr>
          </w:p>
          <w:p w14:paraId="1EE0563D" w14:textId="4888F02B" w:rsidR="00673315" w:rsidRPr="00673315" w:rsidRDefault="00673315" w:rsidP="00673315">
            <w:pPr>
              <w:rPr>
                <w:rFonts w:cs="Arial"/>
                <w:sz w:val="22"/>
                <w:szCs w:val="22"/>
              </w:rPr>
            </w:pPr>
            <w:r w:rsidRPr="00673315">
              <w:rPr>
                <w:rFonts w:cs="Arial"/>
                <w:sz w:val="22"/>
                <w:szCs w:val="22"/>
              </w:rPr>
              <w:t>Analyse the Coordination Between Police and Other Security Agencies:</w:t>
            </w:r>
          </w:p>
          <w:p w14:paraId="1F5916FD" w14:textId="77777777" w:rsidR="00673315" w:rsidRPr="00673315" w:rsidRDefault="00673315" w:rsidP="00673315">
            <w:pPr>
              <w:rPr>
                <w:rFonts w:cs="Arial"/>
                <w:sz w:val="22"/>
                <w:szCs w:val="22"/>
              </w:rPr>
            </w:pPr>
            <w:r w:rsidRPr="00673315">
              <w:rPr>
                <w:rFonts w:cs="Arial"/>
                <w:sz w:val="22"/>
                <w:szCs w:val="22"/>
              </w:rPr>
              <w:t>Explore the collaboration between the UK Police and other agencies such as MI5, the Counter Terrorism Policing Network, and international partners.</w:t>
            </w:r>
          </w:p>
          <w:p w14:paraId="37D39D8F" w14:textId="77777777" w:rsidR="00673315" w:rsidRPr="00673315" w:rsidRDefault="00673315" w:rsidP="00673315">
            <w:pPr>
              <w:rPr>
                <w:rFonts w:cs="Arial"/>
                <w:sz w:val="22"/>
                <w:szCs w:val="22"/>
              </w:rPr>
            </w:pPr>
            <w:r w:rsidRPr="00673315">
              <w:rPr>
                <w:rFonts w:cs="Arial"/>
                <w:sz w:val="22"/>
                <w:szCs w:val="22"/>
              </w:rPr>
              <w:t>Assess how inter-agency coordination affects the overall efficiency and effectiveness of counter-terrorism efforts.</w:t>
            </w:r>
          </w:p>
          <w:p w14:paraId="4C5052E3" w14:textId="77777777" w:rsidR="00673315" w:rsidRPr="00673315" w:rsidRDefault="00673315" w:rsidP="00673315">
            <w:pPr>
              <w:rPr>
                <w:rFonts w:cs="Arial"/>
                <w:sz w:val="22"/>
                <w:szCs w:val="22"/>
              </w:rPr>
            </w:pPr>
          </w:p>
          <w:p w14:paraId="4088A36F" w14:textId="77777777" w:rsidR="00673315" w:rsidRPr="00673315" w:rsidRDefault="00673315" w:rsidP="00673315">
            <w:pPr>
              <w:rPr>
                <w:rFonts w:cs="Arial"/>
                <w:sz w:val="22"/>
                <w:szCs w:val="22"/>
              </w:rPr>
            </w:pPr>
            <w:r w:rsidRPr="00673315">
              <w:rPr>
                <w:rFonts w:cs="Arial"/>
                <w:sz w:val="22"/>
                <w:szCs w:val="22"/>
              </w:rPr>
              <w:t>Identify Areas for Improvement in Police Counter-Terrorism Practices:</w:t>
            </w:r>
          </w:p>
          <w:p w14:paraId="54798368" w14:textId="54F2B26A" w:rsidR="00673315" w:rsidRPr="00673315" w:rsidRDefault="00673315" w:rsidP="00673315">
            <w:pPr>
              <w:rPr>
                <w:rFonts w:cs="Arial"/>
                <w:sz w:val="22"/>
                <w:szCs w:val="22"/>
              </w:rPr>
            </w:pPr>
            <w:r w:rsidRPr="00673315">
              <w:rPr>
                <w:rFonts w:cs="Arial"/>
                <w:sz w:val="22"/>
                <w:szCs w:val="22"/>
              </w:rPr>
              <w:t>Highlight the strengths and weaknesses of current police counter-terrorism practices.</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0050F4" w:rsidRDefault="002D0EF0" w:rsidP="00D4485A">
            <w:pPr>
              <w:rPr>
                <w:rFonts w:cs="Arial"/>
                <w:b/>
                <w:bCs/>
                <w:sz w:val="22"/>
                <w:szCs w:val="22"/>
              </w:rPr>
            </w:pPr>
            <w:r w:rsidRPr="000050F4">
              <w:rPr>
                <w:rFonts w:cs="Arial"/>
                <w:b/>
                <w:bCs/>
                <w:sz w:val="22"/>
                <w:szCs w:val="22"/>
              </w:rPr>
              <w:lastRenderedPageBreak/>
              <w:t>LITERATURE REVIEW</w:t>
            </w:r>
            <w:r w:rsidR="005C6CD8" w:rsidRPr="000050F4">
              <w:rPr>
                <w:rFonts w:cs="Arial"/>
                <w:b/>
                <w:bCs/>
                <w:sz w:val="22"/>
                <w:szCs w:val="22"/>
              </w:rPr>
              <w:t>:</w:t>
            </w:r>
          </w:p>
          <w:p w14:paraId="2AFC8093" w14:textId="77777777" w:rsidR="005C6CD8" w:rsidRPr="000050F4" w:rsidRDefault="005C6CD8" w:rsidP="00D4485A">
            <w:pPr>
              <w:jc w:val="both"/>
              <w:rPr>
                <w:rStyle w:val="lookup-resultcontent"/>
                <w:rFonts w:cs="Arial"/>
                <w:sz w:val="22"/>
                <w:szCs w:val="22"/>
              </w:rPr>
            </w:pPr>
          </w:p>
          <w:p w14:paraId="7D71DF94" w14:textId="77777777" w:rsidR="000050F4" w:rsidRPr="00AF49BA" w:rsidRDefault="000050F4" w:rsidP="000050F4">
            <w:pPr>
              <w:jc w:val="both"/>
              <w:rPr>
                <w:rStyle w:val="lookup-resultcontent"/>
                <w:rFonts w:cs="Arial"/>
                <w:b/>
                <w:bCs/>
              </w:rPr>
            </w:pPr>
            <w:r w:rsidRPr="00AF49BA">
              <w:rPr>
                <w:rStyle w:val="lookup-resultcontent"/>
                <w:rFonts w:cs="Arial"/>
                <w:b/>
                <w:bCs/>
              </w:rPr>
              <w:t>Textbooks</w:t>
            </w:r>
          </w:p>
          <w:p w14:paraId="21872246" w14:textId="77777777" w:rsidR="000050F4" w:rsidRPr="000050F4" w:rsidRDefault="000050F4" w:rsidP="000050F4">
            <w:pPr>
              <w:jc w:val="both"/>
              <w:rPr>
                <w:rStyle w:val="lookup-resultcontent"/>
                <w:rFonts w:cs="Arial"/>
              </w:rPr>
            </w:pPr>
          </w:p>
          <w:p w14:paraId="5A348957" w14:textId="4CC4AE5D" w:rsidR="000050F4" w:rsidRPr="000050F4" w:rsidRDefault="00EE7953" w:rsidP="000050F4">
            <w:pPr>
              <w:jc w:val="both"/>
              <w:rPr>
                <w:rStyle w:val="lookup-resultcontent"/>
                <w:rFonts w:cs="Arial"/>
              </w:rPr>
            </w:pPr>
            <w:r>
              <w:rPr>
                <w:rStyle w:val="lookup-resultcontent"/>
                <w:rFonts w:cs="Arial"/>
              </w:rPr>
              <w:t xml:space="preserve">Burke, </w:t>
            </w:r>
            <w:r w:rsidR="0076139E">
              <w:rPr>
                <w:rStyle w:val="lookup-resultcontent"/>
                <w:rFonts w:cs="Arial"/>
              </w:rPr>
              <w:t>(</w:t>
            </w:r>
            <w:r>
              <w:rPr>
                <w:rStyle w:val="lookup-resultcontent"/>
                <w:rFonts w:cs="Arial"/>
              </w:rPr>
              <w:t>2018</w:t>
            </w:r>
            <w:r w:rsidR="0076139E">
              <w:rPr>
                <w:rStyle w:val="lookup-resultcontent"/>
                <w:rFonts w:cs="Arial"/>
              </w:rPr>
              <w:t>)</w:t>
            </w:r>
            <w:r>
              <w:rPr>
                <w:rStyle w:val="lookup-resultcontent"/>
                <w:rFonts w:cs="Arial"/>
              </w:rPr>
              <w:t xml:space="preserve"> p</w:t>
            </w:r>
            <w:r w:rsidR="000050F4" w:rsidRPr="000050F4">
              <w:rPr>
                <w:rStyle w:val="lookup-resultcontent"/>
                <w:rFonts w:cs="Arial"/>
              </w:rPr>
              <w:t>rovides a comprehensive overview of the structures, functions, and challenges faced by counter-terrorism policing in the UK.</w:t>
            </w:r>
            <w:r w:rsidR="00AF49BA">
              <w:rPr>
                <w:rStyle w:val="lookup-resultcontent"/>
                <w:rFonts w:cs="Arial"/>
              </w:rPr>
              <w:t xml:space="preserve"> Also e</w:t>
            </w:r>
            <w:r w:rsidR="000050F4" w:rsidRPr="000050F4">
              <w:rPr>
                <w:rStyle w:val="lookup-resultcontent"/>
                <w:rFonts w:cs="Arial"/>
              </w:rPr>
              <w:t>xplores various strategies and operational practices employed by the UK Police in preventing and responding to terrorism</w:t>
            </w:r>
            <w:r w:rsidR="0076139E">
              <w:rPr>
                <w:rStyle w:val="lookup-resultcontent"/>
                <w:rFonts w:cs="Arial"/>
              </w:rPr>
              <w:t xml:space="preserve"> (</w:t>
            </w:r>
            <w:r w:rsidR="0076139E" w:rsidRPr="000050F4">
              <w:rPr>
                <w:rStyle w:val="lookup-resultcontent"/>
                <w:rFonts w:cs="Arial"/>
              </w:rPr>
              <w:t>Burke, P., 2018</w:t>
            </w:r>
            <w:r w:rsidR="0076139E">
              <w:rPr>
                <w:rStyle w:val="lookup-resultcontent"/>
                <w:rFonts w:cs="Arial"/>
              </w:rPr>
              <w:t>)</w:t>
            </w:r>
            <w:r w:rsidR="000050F4" w:rsidRPr="000050F4">
              <w:rPr>
                <w:rStyle w:val="lookup-resultcontent"/>
                <w:rFonts w:cs="Arial"/>
              </w:rPr>
              <w:t>.</w:t>
            </w:r>
          </w:p>
          <w:p w14:paraId="3853DDD0" w14:textId="77777777" w:rsidR="000050F4" w:rsidRPr="000050F4" w:rsidRDefault="000050F4" w:rsidP="000050F4">
            <w:pPr>
              <w:jc w:val="both"/>
              <w:rPr>
                <w:rStyle w:val="lookup-resultcontent"/>
                <w:rFonts w:cs="Arial"/>
              </w:rPr>
            </w:pPr>
          </w:p>
          <w:p w14:paraId="094F9D4D" w14:textId="77777777" w:rsidR="000050F4" w:rsidRPr="000050F4" w:rsidRDefault="000050F4" w:rsidP="000050F4">
            <w:pPr>
              <w:jc w:val="both"/>
              <w:rPr>
                <w:rStyle w:val="lookup-resultcontent"/>
                <w:rFonts w:cs="Arial"/>
              </w:rPr>
            </w:pPr>
          </w:p>
          <w:p w14:paraId="1DBE990C" w14:textId="77777777" w:rsidR="000050F4" w:rsidRPr="000050F4" w:rsidRDefault="000050F4" w:rsidP="000050F4">
            <w:pPr>
              <w:jc w:val="both"/>
              <w:rPr>
                <w:rStyle w:val="lookup-resultcontent"/>
                <w:rFonts w:cs="Arial"/>
              </w:rPr>
            </w:pPr>
          </w:p>
          <w:p w14:paraId="50647637" w14:textId="610EDDF5" w:rsidR="000050F4" w:rsidRDefault="00EE7953" w:rsidP="000050F4">
            <w:pPr>
              <w:jc w:val="both"/>
              <w:rPr>
                <w:rStyle w:val="lookup-resultcontent"/>
                <w:rFonts w:cs="Arial"/>
              </w:rPr>
            </w:pPr>
            <w:r>
              <w:rPr>
                <w:rStyle w:val="lookup-resultcontent"/>
                <w:rFonts w:cs="Arial"/>
              </w:rPr>
              <w:t xml:space="preserve">Lowe </w:t>
            </w:r>
            <w:r w:rsidR="0076139E">
              <w:rPr>
                <w:rStyle w:val="lookup-resultcontent"/>
                <w:rFonts w:cs="Arial"/>
              </w:rPr>
              <w:t>((</w:t>
            </w:r>
            <w:r>
              <w:rPr>
                <w:rStyle w:val="lookup-resultcontent"/>
                <w:rFonts w:cs="Arial"/>
              </w:rPr>
              <w:t>2019</w:t>
            </w:r>
            <w:r w:rsidR="0076139E">
              <w:rPr>
                <w:rStyle w:val="lookup-resultcontent"/>
                <w:rFonts w:cs="Arial"/>
              </w:rPr>
              <w:t>)</w:t>
            </w:r>
            <w:r>
              <w:rPr>
                <w:rStyle w:val="lookup-resultcontent"/>
                <w:rFonts w:cs="Arial"/>
              </w:rPr>
              <w:t>, p</w:t>
            </w:r>
            <w:r w:rsidR="000050F4" w:rsidRPr="000050F4">
              <w:rPr>
                <w:rStyle w:val="lookup-resultcontent"/>
                <w:rFonts w:cs="Arial"/>
              </w:rPr>
              <w:t>resents a collection of research studies focusing on different aspects of police work in counter-terrorism, including intelligence operations and community engagement.</w:t>
            </w:r>
            <w:r w:rsidR="00AF49BA">
              <w:rPr>
                <w:rStyle w:val="lookup-resultcontent"/>
                <w:rFonts w:cs="Arial"/>
              </w:rPr>
              <w:t xml:space="preserve"> Also o</w:t>
            </w:r>
            <w:r w:rsidR="000050F4" w:rsidRPr="000050F4">
              <w:rPr>
                <w:rStyle w:val="lookup-resultcontent"/>
                <w:rFonts w:cs="Arial"/>
              </w:rPr>
              <w:t>ffers empirical data and case studies that highlight the practical challenges and successes in counter-terrorism policing</w:t>
            </w:r>
            <w:r w:rsidR="0076139E">
              <w:rPr>
                <w:rStyle w:val="lookup-resultcontent"/>
                <w:rFonts w:cs="Arial"/>
              </w:rPr>
              <w:t xml:space="preserve"> (</w:t>
            </w:r>
            <w:r w:rsidR="0076139E" w:rsidRPr="000050F4">
              <w:rPr>
                <w:rStyle w:val="lookup-resultcontent"/>
                <w:rFonts w:cs="Arial"/>
              </w:rPr>
              <w:t>Lowe, D., 2019</w:t>
            </w:r>
            <w:r w:rsidR="0076139E">
              <w:rPr>
                <w:rStyle w:val="lookup-resultcontent"/>
                <w:rFonts w:cs="Arial"/>
              </w:rPr>
              <w:t>)</w:t>
            </w:r>
            <w:r w:rsidR="000050F4" w:rsidRPr="000050F4">
              <w:rPr>
                <w:rStyle w:val="lookup-resultcontent"/>
                <w:rFonts w:cs="Arial"/>
              </w:rPr>
              <w:t>.</w:t>
            </w:r>
          </w:p>
          <w:p w14:paraId="5CCF785B" w14:textId="77777777" w:rsidR="00AF49BA" w:rsidRDefault="00AF49BA" w:rsidP="000050F4">
            <w:pPr>
              <w:jc w:val="both"/>
              <w:rPr>
                <w:rStyle w:val="lookup-resultcontent"/>
                <w:rFonts w:cs="Arial"/>
              </w:rPr>
            </w:pPr>
          </w:p>
          <w:p w14:paraId="7565C535" w14:textId="77777777" w:rsidR="00AF49BA" w:rsidRDefault="00AF49BA" w:rsidP="000050F4">
            <w:pPr>
              <w:jc w:val="both"/>
              <w:rPr>
                <w:rStyle w:val="lookup-resultcontent"/>
                <w:rFonts w:cs="Arial"/>
              </w:rPr>
            </w:pPr>
          </w:p>
          <w:p w14:paraId="53FBC0BD" w14:textId="77777777" w:rsidR="00AF49BA" w:rsidRPr="000050F4" w:rsidRDefault="00AF49BA" w:rsidP="000050F4">
            <w:pPr>
              <w:jc w:val="both"/>
              <w:rPr>
                <w:rStyle w:val="lookup-resultcontent"/>
                <w:rFonts w:cs="Arial"/>
              </w:rPr>
            </w:pPr>
          </w:p>
          <w:p w14:paraId="3917EA5B" w14:textId="77777777" w:rsidR="000050F4" w:rsidRPr="00AF49BA" w:rsidRDefault="000050F4" w:rsidP="000050F4">
            <w:pPr>
              <w:jc w:val="both"/>
              <w:rPr>
                <w:rStyle w:val="lookup-resultcontent"/>
                <w:rFonts w:cs="Arial"/>
                <w:b/>
                <w:bCs/>
              </w:rPr>
            </w:pPr>
            <w:r w:rsidRPr="00AF49BA">
              <w:rPr>
                <w:rStyle w:val="lookup-resultcontent"/>
                <w:rFonts w:cs="Arial"/>
                <w:b/>
                <w:bCs/>
              </w:rPr>
              <w:t>Journals and Articles</w:t>
            </w:r>
          </w:p>
          <w:p w14:paraId="272B29AE" w14:textId="1265F1AC" w:rsidR="000050F4" w:rsidRPr="000050F4" w:rsidRDefault="00EE7953" w:rsidP="000050F4">
            <w:pPr>
              <w:jc w:val="both"/>
              <w:rPr>
                <w:rStyle w:val="lookup-resultcontent"/>
                <w:rFonts w:cs="Arial"/>
              </w:rPr>
            </w:pPr>
            <w:r>
              <w:rPr>
                <w:rStyle w:val="lookup-resultcontent"/>
                <w:rFonts w:cs="Arial"/>
              </w:rPr>
              <w:t>Paul Thomas</w:t>
            </w:r>
            <w:r w:rsidR="0076139E">
              <w:rPr>
                <w:rStyle w:val="lookup-resultcontent"/>
                <w:rFonts w:cs="Arial"/>
              </w:rPr>
              <w:t>,</w:t>
            </w:r>
            <w:r>
              <w:rPr>
                <w:rStyle w:val="lookup-resultcontent"/>
                <w:rFonts w:cs="Arial"/>
              </w:rPr>
              <w:t xml:space="preserve"> (2012) c</w:t>
            </w:r>
            <w:r w:rsidR="000050F4" w:rsidRPr="000050F4">
              <w:rPr>
                <w:rStyle w:val="lookup-resultcontent"/>
                <w:rFonts w:cs="Arial"/>
              </w:rPr>
              <w:t>ritically examines the UK’s Prevent strategy, which aims to prevent radicalization and terrorism.</w:t>
            </w:r>
          </w:p>
          <w:p w14:paraId="3DEAC5C3" w14:textId="6722C1CB" w:rsidR="000050F4" w:rsidRDefault="00EE7953" w:rsidP="000050F4">
            <w:pPr>
              <w:jc w:val="both"/>
              <w:rPr>
                <w:rStyle w:val="lookup-resultcontent"/>
                <w:rFonts w:cs="Arial"/>
              </w:rPr>
            </w:pPr>
            <w:r>
              <w:rPr>
                <w:rStyle w:val="lookup-resultcontent"/>
                <w:rFonts w:cs="Arial"/>
              </w:rPr>
              <w:t>He p</w:t>
            </w:r>
            <w:r w:rsidR="000050F4" w:rsidRPr="000050F4">
              <w:rPr>
                <w:rStyle w:val="lookup-resultcontent"/>
                <w:rFonts w:cs="Arial"/>
              </w:rPr>
              <w:t>rovides insights into the effectiveness and criticisms of the strategy, highlighting areas for improvement and the role of police in its implementation</w:t>
            </w:r>
            <w:r>
              <w:rPr>
                <w:rStyle w:val="lookup-resultcontent"/>
                <w:rFonts w:cs="Arial"/>
              </w:rPr>
              <w:t xml:space="preserve"> (</w:t>
            </w:r>
            <w:r w:rsidRPr="000050F4">
              <w:rPr>
                <w:rStyle w:val="lookup-resultcontent"/>
                <w:rFonts w:cs="Arial"/>
              </w:rPr>
              <w:t>Thomas, P., 2012</w:t>
            </w:r>
            <w:r>
              <w:rPr>
                <w:rStyle w:val="lookup-resultcontent"/>
                <w:rFonts w:cs="Arial"/>
              </w:rPr>
              <w:t>)</w:t>
            </w:r>
            <w:r w:rsidR="000050F4" w:rsidRPr="000050F4">
              <w:rPr>
                <w:rStyle w:val="lookup-resultcontent"/>
                <w:rFonts w:cs="Arial"/>
              </w:rPr>
              <w:t>.</w:t>
            </w:r>
          </w:p>
          <w:p w14:paraId="1B9973FC" w14:textId="77777777" w:rsidR="00EE7953" w:rsidRPr="000050F4" w:rsidRDefault="00EE7953" w:rsidP="000050F4">
            <w:pPr>
              <w:jc w:val="both"/>
              <w:rPr>
                <w:rStyle w:val="lookup-resultcontent"/>
                <w:rFonts w:cs="Arial"/>
              </w:rPr>
            </w:pPr>
          </w:p>
          <w:p w14:paraId="23DE3C04" w14:textId="77777777" w:rsidR="000050F4" w:rsidRPr="000050F4" w:rsidRDefault="000050F4" w:rsidP="000050F4">
            <w:pPr>
              <w:jc w:val="both"/>
              <w:rPr>
                <w:rStyle w:val="lookup-resultcontent"/>
                <w:rFonts w:cs="Arial"/>
              </w:rPr>
            </w:pPr>
          </w:p>
          <w:p w14:paraId="1FB11CAD" w14:textId="0A2EDD61" w:rsidR="000050F4" w:rsidRPr="000050F4" w:rsidRDefault="00EE7953" w:rsidP="000050F4">
            <w:pPr>
              <w:jc w:val="both"/>
              <w:rPr>
                <w:rStyle w:val="lookup-resultcontent"/>
                <w:rFonts w:cs="Arial"/>
              </w:rPr>
            </w:pPr>
            <w:r>
              <w:rPr>
                <w:rStyle w:val="lookup-resultcontent"/>
                <w:rFonts w:cs="Arial"/>
              </w:rPr>
              <w:t xml:space="preserve">Innes et al, </w:t>
            </w:r>
            <w:r w:rsidR="0076139E">
              <w:rPr>
                <w:rStyle w:val="lookup-resultcontent"/>
                <w:rFonts w:cs="Arial"/>
              </w:rPr>
              <w:t>((</w:t>
            </w:r>
            <w:r>
              <w:rPr>
                <w:rStyle w:val="lookup-resultcontent"/>
                <w:rFonts w:cs="Arial"/>
              </w:rPr>
              <w:t>2007</w:t>
            </w:r>
            <w:r w:rsidR="0076139E">
              <w:rPr>
                <w:rStyle w:val="lookup-resultcontent"/>
                <w:rFonts w:cs="Arial"/>
              </w:rPr>
              <w:t>)</w:t>
            </w:r>
            <w:r>
              <w:rPr>
                <w:rStyle w:val="lookup-resultcontent"/>
                <w:rFonts w:cs="Arial"/>
              </w:rPr>
              <w:t xml:space="preserve"> d</w:t>
            </w:r>
            <w:r w:rsidR="000050F4" w:rsidRPr="000050F4">
              <w:rPr>
                <w:rStyle w:val="lookup-resultcontent"/>
                <w:rFonts w:cs="Arial"/>
              </w:rPr>
              <w:t>iscusses the concept of community intelligence-led policing and its application in counter-terrorism.</w:t>
            </w:r>
          </w:p>
          <w:p w14:paraId="68A5EDAA" w14:textId="0E52BE77" w:rsidR="000050F4" w:rsidRDefault="00EE7953" w:rsidP="000050F4">
            <w:pPr>
              <w:jc w:val="both"/>
              <w:rPr>
                <w:rStyle w:val="lookup-resultcontent"/>
                <w:rFonts w:cs="Arial"/>
              </w:rPr>
            </w:pPr>
            <w:r>
              <w:rPr>
                <w:rStyle w:val="lookup-resultcontent"/>
                <w:rFonts w:cs="Arial"/>
              </w:rPr>
              <w:t>They e</w:t>
            </w:r>
            <w:r w:rsidR="000050F4" w:rsidRPr="000050F4">
              <w:rPr>
                <w:rStyle w:val="lookup-resultcontent"/>
                <w:rFonts w:cs="Arial"/>
              </w:rPr>
              <w:t>valuate the effectiveness of involving community members in intelligence gathering and the impact on trust and cooperation</w:t>
            </w:r>
            <w:r>
              <w:rPr>
                <w:rStyle w:val="lookup-resultcontent"/>
                <w:rFonts w:cs="Arial"/>
              </w:rPr>
              <w:t xml:space="preserve"> </w:t>
            </w:r>
            <w:r>
              <w:rPr>
                <w:rFonts w:ascii="Helvetica" w:hAnsi="Helvetica" w:cs="Helvetica"/>
                <w:color w:val="333333"/>
                <w:shd w:val="clear" w:color="auto" w:fill="FFFFFF"/>
              </w:rPr>
              <w:t>(Innes et al., 2007)</w:t>
            </w:r>
            <w:r w:rsidR="000050F4" w:rsidRPr="000050F4">
              <w:rPr>
                <w:rStyle w:val="lookup-resultcontent"/>
                <w:rFonts w:cs="Arial"/>
              </w:rPr>
              <w:t>.</w:t>
            </w:r>
          </w:p>
          <w:p w14:paraId="77BEC81C" w14:textId="77777777" w:rsidR="0076139E" w:rsidRDefault="0076139E" w:rsidP="000050F4">
            <w:pPr>
              <w:jc w:val="both"/>
              <w:rPr>
                <w:rStyle w:val="lookup-resultcontent"/>
                <w:rFonts w:cs="Arial"/>
              </w:rPr>
            </w:pPr>
          </w:p>
          <w:p w14:paraId="41154850" w14:textId="77777777" w:rsidR="00EE7953" w:rsidRPr="000050F4" w:rsidRDefault="00EE7953" w:rsidP="000050F4">
            <w:pPr>
              <w:jc w:val="both"/>
              <w:rPr>
                <w:rStyle w:val="lookup-resultcontent"/>
                <w:rFonts w:cs="Arial"/>
              </w:rPr>
            </w:pPr>
          </w:p>
          <w:p w14:paraId="409B8446" w14:textId="77777777" w:rsidR="000050F4" w:rsidRPr="00AF49BA" w:rsidRDefault="000050F4" w:rsidP="000050F4">
            <w:pPr>
              <w:jc w:val="both"/>
              <w:rPr>
                <w:rStyle w:val="lookup-resultcontent"/>
                <w:rFonts w:cs="Arial"/>
                <w:b/>
                <w:bCs/>
              </w:rPr>
            </w:pPr>
            <w:r w:rsidRPr="00AF49BA">
              <w:rPr>
                <w:rStyle w:val="lookup-resultcontent"/>
                <w:rFonts w:cs="Arial"/>
                <w:b/>
                <w:bCs/>
              </w:rPr>
              <w:lastRenderedPageBreak/>
              <w:t>Government Reports</w:t>
            </w:r>
          </w:p>
          <w:p w14:paraId="292E5263" w14:textId="6DB9BCC5" w:rsidR="000050F4" w:rsidRPr="000050F4" w:rsidRDefault="000050F4" w:rsidP="000050F4">
            <w:pPr>
              <w:jc w:val="both"/>
              <w:rPr>
                <w:rStyle w:val="lookup-resultcontent"/>
                <w:rFonts w:cs="Arial"/>
              </w:rPr>
            </w:pPr>
            <w:r w:rsidRPr="000050F4">
              <w:rPr>
                <w:rStyle w:val="lookup-resultcontent"/>
                <w:rFonts w:cs="Arial"/>
              </w:rPr>
              <w:t>The United Kingdom’s Strategy for Countering Terrorism</w:t>
            </w:r>
            <w:r w:rsidR="0076139E">
              <w:rPr>
                <w:rStyle w:val="lookup-resultcontent"/>
                <w:rFonts w:cs="Arial"/>
              </w:rPr>
              <w:t xml:space="preserve"> (2018)</w:t>
            </w:r>
            <w:r w:rsidRPr="000050F4">
              <w:rPr>
                <w:rStyle w:val="lookup-resultcontent"/>
                <w:rFonts w:cs="Arial"/>
              </w:rPr>
              <w:t>.</w:t>
            </w:r>
          </w:p>
          <w:p w14:paraId="711B7B73" w14:textId="77777777" w:rsidR="000050F4" w:rsidRPr="000050F4" w:rsidRDefault="000050F4" w:rsidP="000050F4">
            <w:pPr>
              <w:jc w:val="both"/>
              <w:rPr>
                <w:rStyle w:val="lookup-resultcontent"/>
                <w:rFonts w:cs="Arial"/>
              </w:rPr>
            </w:pPr>
          </w:p>
          <w:p w14:paraId="465BE2AA" w14:textId="77777777" w:rsidR="000050F4" w:rsidRPr="000050F4" w:rsidRDefault="000050F4" w:rsidP="000050F4">
            <w:pPr>
              <w:jc w:val="both"/>
              <w:rPr>
                <w:rStyle w:val="lookup-resultcontent"/>
                <w:rFonts w:cs="Arial"/>
              </w:rPr>
            </w:pPr>
            <w:r w:rsidRPr="000050F4">
              <w:rPr>
                <w:rStyle w:val="lookup-resultcontent"/>
                <w:rFonts w:cs="Arial"/>
              </w:rPr>
              <w:t>Outlines the UK’s national counter-terrorism strategy, known as CONTEST, including its four pillars: Prevent, Pursue, Protect, and Prepare.</w:t>
            </w:r>
          </w:p>
          <w:p w14:paraId="4E135F36" w14:textId="77777777" w:rsidR="000050F4" w:rsidRPr="000050F4" w:rsidRDefault="000050F4" w:rsidP="000050F4">
            <w:pPr>
              <w:jc w:val="both"/>
              <w:rPr>
                <w:rStyle w:val="lookup-resultcontent"/>
                <w:rFonts w:cs="Arial"/>
              </w:rPr>
            </w:pPr>
            <w:r w:rsidRPr="000050F4">
              <w:rPr>
                <w:rStyle w:val="lookup-resultcontent"/>
                <w:rFonts w:cs="Arial"/>
              </w:rPr>
              <w:t>Details the roles and responsibilities of various agencies, including the police, in implementing the strategy.</w:t>
            </w:r>
          </w:p>
          <w:p w14:paraId="08572400" w14:textId="25600BAA" w:rsidR="000050F4" w:rsidRPr="000050F4" w:rsidRDefault="000050F4" w:rsidP="000050F4">
            <w:pPr>
              <w:jc w:val="both"/>
              <w:rPr>
                <w:rStyle w:val="lookup-resultcontent"/>
                <w:rFonts w:cs="Arial"/>
              </w:rPr>
            </w:pPr>
            <w:r w:rsidRPr="000050F4">
              <w:rPr>
                <w:rStyle w:val="lookup-resultcontent"/>
                <w:rFonts w:cs="Arial"/>
              </w:rPr>
              <w:t>Home Office, 2020. Review of the Prevent Strategy. London: HMSO:</w:t>
            </w:r>
          </w:p>
          <w:p w14:paraId="0E47D0C4" w14:textId="1B1529D9" w:rsidR="000050F4" w:rsidRDefault="000050F4" w:rsidP="000050F4">
            <w:pPr>
              <w:jc w:val="both"/>
              <w:rPr>
                <w:rStyle w:val="lookup-resultcontent"/>
                <w:rFonts w:cs="Arial"/>
              </w:rPr>
            </w:pPr>
            <w:r w:rsidRPr="000050F4">
              <w:rPr>
                <w:rStyle w:val="lookup-resultcontent"/>
                <w:rFonts w:cs="Arial"/>
              </w:rPr>
              <w:t>Provides an official review of the Prevent strategy, assessing its effectiveness and impact.</w:t>
            </w:r>
            <w:r w:rsidR="00EE7953">
              <w:rPr>
                <w:rStyle w:val="lookup-resultcontent"/>
                <w:rFonts w:cs="Arial"/>
              </w:rPr>
              <w:t xml:space="preserve"> </w:t>
            </w:r>
            <w:r w:rsidRPr="000050F4">
              <w:rPr>
                <w:rStyle w:val="lookup-resultcontent"/>
                <w:rFonts w:cs="Arial"/>
              </w:rPr>
              <w:t>Offers recommendations for future improvements, particularly in the context of policing and community engagement</w:t>
            </w:r>
            <w:r w:rsidR="00EE7953">
              <w:rPr>
                <w:rStyle w:val="lookup-resultcontent"/>
                <w:rFonts w:cs="Arial"/>
              </w:rPr>
              <w:t xml:space="preserve"> (</w:t>
            </w:r>
            <w:r w:rsidR="00EE7953" w:rsidRPr="000050F4">
              <w:rPr>
                <w:rStyle w:val="lookup-resultcontent"/>
                <w:rFonts w:cs="Arial"/>
              </w:rPr>
              <w:t>HM Government, 2018</w:t>
            </w:r>
            <w:r w:rsidR="00EE7953">
              <w:rPr>
                <w:rStyle w:val="lookup-resultcontent"/>
                <w:rFonts w:cs="Arial"/>
              </w:rPr>
              <w:t>)</w:t>
            </w:r>
            <w:r w:rsidRPr="000050F4">
              <w:rPr>
                <w:rStyle w:val="lookup-resultcontent"/>
                <w:rFonts w:cs="Arial"/>
              </w:rPr>
              <w:t>.</w:t>
            </w:r>
          </w:p>
          <w:p w14:paraId="0E4A5798" w14:textId="77777777" w:rsidR="00AF49BA" w:rsidRPr="000050F4" w:rsidRDefault="00AF49BA" w:rsidP="000050F4">
            <w:pPr>
              <w:jc w:val="both"/>
              <w:rPr>
                <w:rStyle w:val="lookup-resultcontent"/>
                <w:rFonts w:cs="Arial"/>
              </w:rPr>
            </w:pPr>
          </w:p>
          <w:p w14:paraId="7420999C" w14:textId="77777777" w:rsidR="000050F4" w:rsidRPr="00AF49BA" w:rsidRDefault="000050F4" w:rsidP="000050F4">
            <w:pPr>
              <w:jc w:val="both"/>
              <w:rPr>
                <w:rStyle w:val="lookup-resultcontent"/>
                <w:rFonts w:cs="Arial"/>
                <w:b/>
                <w:bCs/>
              </w:rPr>
            </w:pPr>
            <w:r w:rsidRPr="00AF49BA">
              <w:rPr>
                <w:rStyle w:val="lookup-resultcontent"/>
                <w:rFonts w:cs="Arial"/>
                <w:b/>
                <w:bCs/>
              </w:rPr>
              <w:t>Organisational Strategic Plans</w:t>
            </w:r>
          </w:p>
          <w:p w14:paraId="3F7DD6CD" w14:textId="3FF0749C" w:rsidR="00AF49BA" w:rsidRDefault="000050F4" w:rsidP="000050F4">
            <w:pPr>
              <w:jc w:val="both"/>
              <w:rPr>
                <w:rStyle w:val="lookup-resultcontent"/>
                <w:rFonts w:cs="Arial"/>
              </w:rPr>
            </w:pPr>
            <w:r w:rsidRPr="000050F4">
              <w:rPr>
                <w:rStyle w:val="lookup-resultcontent"/>
                <w:rFonts w:cs="Arial"/>
              </w:rPr>
              <w:t>Metropolitan Police Service</w:t>
            </w:r>
            <w:r w:rsidR="00EE7953">
              <w:rPr>
                <w:rStyle w:val="lookup-resultcontent"/>
                <w:rFonts w:cs="Arial"/>
              </w:rPr>
              <w:t xml:space="preserve">’s </w:t>
            </w:r>
            <w:r w:rsidRPr="000050F4">
              <w:rPr>
                <w:rStyle w:val="lookup-resultcontent"/>
                <w:rFonts w:cs="Arial"/>
              </w:rPr>
              <w:t>Counter Terrorism Command Strategy</w:t>
            </w:r>
            <w:r w:rsidR="0076139E">
              <w:rPr>
                <w:rStyle w:val="lookup-resultcontent"/>
                <w:rFonts w:cs="Arial"/>
              </w:rPr>
              <w:t xml:space="preserve"> ((2021).</w:t>
            </w:r>
          </w:p>
          <w:p w14:paraId="6A14F100" w14:textId="77777777" w:rsidR="00EE7953" w:rsidRPr="000050F4" w:rsidRDefault="00EE7953" w:rsidP="000050F4">
            <w:pPr>
              <w:jc w:val="both"/>
              <w:rPr>
                <w:rStyle w:val="lookup-resultcontent"/>
                <w:rFonts w:cs="Arial"/>
              </w:rPr>
            </w:pPr>
          </w:p>
          <w:p w14:paraId="4218B0CC" w14:textId="77777777" w:rsidR="000050F4" w:rsidRPr="000050F4" w:rsidRDefault="000050F4" w:rsidP="000050F4">
            <w:pPr>
              <w:jc w:val="both"/>
              <w:rPr>
                <w:rStyle w:val="lookup-resultcontent"/>
                <w:rFonts w:cs="Arial"/>
              </w:rPr>
            </w:pPr>
            <w:r w:rsidRPr="000050F4">
              <w:rPr>
                <w:rStyle w:val="lookup-resultcontent"/>
                <w:rFonts w:cs="Arial"/>
              </w:rPr>
              <w:t>Details the strategic objectives and operational plans of the Metropolitan Police’s Counter Terrorism Command.</w:t>
            </w:r>
          </w:p>
          <w:p w14:paraId="2FFD4513" w14:textId="5731E485" w:rsidR="000050F4" w:rsidRPr="000050F4" w:rsidRDefault="000050F4" w:rsidP="000050F4">
            <w:pPr>
              <w:jc w:val="both"/>
              <w:rPr>
                <w:rStyle w:val="lookup-resultcontent"/>
                <w:rFonts w:cs="Arial"/>
              </w:rPr>
            </w:pPr>
            <w:r w:rsidRPr="000050F4">
              <w:rPr>
                <w:rStyle w:val="lookup-resultcontent"/>
                <w:rFonts w:cs="Arial"/>
              </w:rPr>
              <w:t>Highlights the key priorities, challenges, and initiatives aimed at enhancing the effectiveness of counter-terrorism efforts</w:t>
            </w:r>
            <w:r w:rsidR="00EE7953">
              <w:rPr>
                <w:rStyle w:val="lookup-resultcontent"/>
                <w:rFonts w:cs="Arial"/>
              </w:rPr>
              <w:t xml:space="preserve"> (</w:t>
            </w:r>
            <w:r w:rsidR="00EE7953" w:rsidRPr="000050F4">
              <w:rPr>
                <w:rStyle w:val="lookup-resultcontent"/>
                <w:rFonts w:cs="Arial"/>
              </w:rPr>
              <w:t>Metropolitan Police Service, 2021</w:t>
            </w:r>
            <w:r w:rsidR="00EE7953">
              <w:rPr>
                <w:rStyle w:val="lookup-resultcontent"/>
                <w:rFonts w:cs="Arial"/>
              </w:rPr>
              <w:t>)</w:t>
            </w:r>
            <w:r w:rsidRPr="000050F4">
              <w:rPr>
                <w:rStyle w:val="lookup-resultcontent"/>
                <w:rFonts w:cs="Arial"/>
              </w:rPr>
              <w:t>.</w:t>
            </w:r>
          </w:p>
          <w:p w14:paraId="1AF8ED39" w14:textId="77777777" w:rsidR="000050F4" w:rsidRPr="000050F4" w:rsidRDefault="000050F4" w:rsidP="00D4485A">
            <w:pPr>
              <w:jc w:val="both"/>
              <w:rPr>
                <w:rStyle w:val="lookup-resultcontent"/>
                <w:rFonts w:cs="Arial"/>
              </w:rPr>
            </w:pPr>
          </w:p>
          <w:p w14:paraId="6806EDDA" w14:textId="77777777" w:rsidR="000050F4" w:rsidRPr="000050F4" w:rsidRDefault="000050F4" w:rsidP="00D4485A">
            <w:pPr>
              <w:jc w:val="both"/>
              <w:rPr>
                <w:rStyle w:val="lookup-resultcontent"/>
                <w:rFonts w:cs="Arial"/>
              </w:rPr>
            </w:pPr>
          </w:p>
          <w:p w14:paraId="5A3D0B40" w14:textId="77777777" w:rsidR="000050F4" w:rsidRPr="000050F4" w:rsidRDefault="000050F4" w:rsidP="00D4485A">
            <w:pPr>
              <w:jc w:val="both"/>
              <w:rPr>
                <w:rStyle w:val="lookup-resultcontent"/>
                <w:rFonts w:cs="Arial"/>
              </w:rPr>
            </w:pPr>
          </w:p>
          <w:p w14:paraId="025F17C7" w14:textId="77777777" w:rsidR="000050F4" w:rsidRPr="000050F4" w:rsidRDefault="000050F4" w:rsidP="000050F4">
            <w:pPr>
              <w:jc w:val="both"/>
              <w:rPr>
                <w:rStyle w:val="lookup-resultcontent"/>
                <w:rFonts w:cs="Arial"/>
                <w:sz w:val="22"/>
                <w:szCs w:val="22"/>
              </w:rPr>
            </w:pPr>
            <w:r w:rsidRPr="000050F4">
              <w:rPr>
                <w:rStyle w:val="lookup-resultcontent"/>
                <w:rFonts w:cs="Arial"/>
                <w:sz w:val="22"/>
                <w:szCs w:val="22"/>
              </w:rPr>
              <w:t>Existing research provides a solid foundation for understanding the complexities of counter-terrorism policing. The literature highlights various aspects of counter-terrorism efforts, including strategy, implementation, community engagement, and inter-agency collaboration.</w:t>
            </w:r>
          </w:p>
          <w:p w14:paraId="151FE86A" w14:textId="77777777" w:rsidR="000050F4" w:rsidRPr="000050F4" w:rsidRDefault="000050F4" w:rsidP="000050F4">
            <w:pPr>
              <w:jc w:val="both"/>
              <w:rPr>
                <w:rStyle w:val="lookup-resultcontent"/>
                <w:rFonts w:cs="Arial"/>
                <w:sz w:val="22"/>
                <w:szCs w:val="22"/>
              </w:rPr>
            </w:pPr>
          </w:p>
          <w:p w14:paraId="0423EA0E" w14:textId="77777777" w:rsidR="000050F4" w:rsidRPr="000050F4" w:rsidRDefault="000050F4" w:rsidP="000050F4">
            <w:pPr>
              <w:jc w:val="both"/>
              <w:rPr>
                <w:rStyle w:val="lookup-resultcontent"/>
                <w:rFonts w:cs="Arial"/>
                <w:sz w:val="22"/>
                <w:szCs w:val="22"/>
              </w:rPr>
            </w:pPr>
            <w:r w:rsidRPr="000050F4">
              <w:rPr>
                <w:rStyle w:val="lookup-resultcontent"/>
                <w:rFonts w:cs="Arial"/>
                <w:sz w:val="22"/>
                <w:szCs w:val="22"/>
              </w:rPr>
              <w:t>While substantial research exists on counter-terrorism strategies and police practices, gaps remain in understanding the overall effectiveness of these measures as a deterrent to terrorism. Specifically, there is a need for comprehensive empirical analysis that combines quantitative data on police interventions with qualitative insights from practitioners and community members.</w:t>
            </w:r>
          </w:p>
          <w:p w14:paraId="70D6C066" w14:textId="77777777" w:rsidR="000050F4" w:rsidRPr="000050F4" w:rsidRDefault="000050F4" w:rsidP="000050F4">
            <w:pPr>
              <w:jc w:val="both"/>
              <w:rPr>
                <w:rStyle w:val="lookup-resultcontent"/>
                <w:rFonts w:cs="Arial"/>
                <w:sz w:val="22"/>
                <w:szCs w:val="22"/>
              </w:rPr>
            </w:pPr>
          </w:p>
          <w:p w14:paraId="6890E270" w14:textId="799FF46C" w:rsidR="000050F4" w:rsidRPr="000050F4" w:rsidRDefault="000050F4" w:rsidP="000050F4">
            <w:pPr>
              <w:jc w:val="both"/>
              <w:rPr>
                <w:rStyle w:val="lookup-resultcontent"/>
                <w:rFonts w:cs="Arial"/>
                <w:sz w:val="22"/>
                <w:szCs w:val="22"/>
              </w:rPr>
            </w:pPr>
            <w:r w:rsidRPr="000050F4">
              <w:rPr>
                <w:rStyle w:val="lookup-resultcontent"/>
                <w:rFonts w:cs="Arial"/>
                <w:sz w:val="22"/>
                <w:szCs w:val="22"/>
              </w:rPr>
              <w:t>This dissertation builds on the foundational work of previous scholars and practitioners who have contributed to the understanding of counter-terrorism policing. By integrating their insights with new empirical research, this study aims to provide a nuanced and updated analysis of the effectiveness of UK Police in deterring terrorism.</w:t>
            </w:r>
          </w:p>
          <w:p w14:paraId="4964BE3B" w14:textId="77777777" w:rsidR="005C6CD8" w:rsidRPr="000050F4"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5AEF8304" w14:textId="77777777" w:rsidR="00673315" w:rsidRDefault="00673315" w:rsidP="00D4485A">
            <w:pPr>
              <w:rPr>
                <w:rFonts w:cs="Arial"/>
                <w:sz w:val="22"/>
                <w:szCs w:val="22"/>
              </w:rPr>
            </w:pPr>
          </w:p>
          <w:p w14:paraId="5340DE3C" w14:textId="77777777" w:rsidR="00673315" w:rsidRPr="00673315" w:rsidRDefault="00673315" w:rsidP="00673315">
            <w:pPr>
              <w:rPr>
                <w:rFonts w:cs="Arial"/>
                <w:sz w:val="22"/>
                <w:szCs w:val="22"/>
              </w:rPr>
            </w:pPr>
            <w:r w:rsidRPr="00673315">
              <w:rPr>
                <w:rFonts w:cs="Arial"/>
                <w:sz w:val="22"/>
                <w:szCs w:val="22"/>
              </w:rPr>
              <w:t>A literature review will provide a comprehensive understanding of existing theories, models, and findings related to counter-terrorism policing. It will help to contextualize the research within the broader academic discourse and identify gaps that the dissertation aims to address.</w:t>
            </w:r>
          </w:p>
          <w:p w14:paraId="7A9A8C8B" w14:textId="77777777" w:rsidR="00673315" w:rsidRPr="00673315" w:rsidRDefault="00673315" w:rsidP="00673315">
            <w:pPr>
              <w:rPr>
                <w:rFonts w:cs="Arial"/>
                <w:sz w:val="22"/>
                <w:szCs w:val="22"/>
              </w:rPr>
            </w:pPr>
          </w:p>
          <w:p w14:paraId="160EAE27" w14:textId="77777777" w:rsidR="00673315" w:rsidRPr="00673315" w:rsidRDefault="00673315" w:rsidP="00673315">
            <w:pPr>
              <w:rPr>
                <w:rFonts w:cs="Arial"/>
                <w:sz w:val="22"/>
                <w:szCs w:val="22"/>
              </w:rPr>
            </w:pPr>
            <w:r w:rsidRPr="00673315">
              <w:rPr>
                <w:rFonts w:cs="Arial"/>
                <w:sz w:val="22"/>
                <w:szCs w:val="22"/>
              </w:rPr>
              <w:t>Quantitative analysis involves the collection and analysis of numerical data, such as statistics on terrorist incidents, police interventions, and outcomes. This method will help to objectively measure the effectiveness of police counter-terrorism efforts.</w:t>
            </w:r>
          </w:p>
          <w:p w14:paraId="4C3BD92C" w14:textId="77777777" w:rsidR="00673315" w:rsidRPr="00673315" w:rsidRDefault="00673315" w:rsidP="00673315">
            <w:pPr>
              <w:rPr>
                <w:rFonts w:cs="Arial"/>
                <w:sz w:val="22"/>
                <w:szCs w:val="22"/>
              </w:rPr>
            </w:pPr>
          </w:p>
          <w:p w14:paraId="65C605EC" w14:textId="2F074002" w:rsidR="00673315" w:rsidRPr="00B5610A" w:rsidRDefault="00673315" w:rsidP="00673315">
            <w:pPr>
              <w:rPr>
                <w:rFonts w:cs="Arial"/>
                <w:sz w:val="22"/>
                <w:szCs w:val="22"/>
              </w:rPr>
            </w:pPr>
            <w:r w:rsidRPr="00673315">
              <w:rPr>
                <w:rFonts w:cs="Arial"/>
                <w:sz w:val="22"/>
                <w:szCs w:val="22"/>
              </w:rPr>
              <w:lastRenderedPageBreak/>
              <w:t xml:space="preserve"> Reviewing interviews with law enforcement officials, counter-terrorism experts, and community leaders will provide in-depth insights into the practical aspects of counter-terrorism policing. These interviews will explore the experiences, perceptions, and opinions of those directly involved in or affected by counter-terrorism efforts.</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5CB95C36" w14:textId="763C278E" w:rsidR="005C6CD8" w:rsidRPr="00B61956" w:rsidRDefault="005C6CD8" w:rsidP="00B46287">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2CCDF4D4" w14:textId="7134616A" w:rsidR="005C6CD8" w:rsidRPr="00B61956" w:rsidRDefault="00673315" w:rsidP="00D4485A">
            <w:pPr>
              <w:jc w:val="both"/>
              <w:rPr>
                <w:rFonts w:asciiTheme="minorHAnsi" w:hAnsiTheme="minorHAnsi" w:cstheme="minorHAnsi"/>
                <w:sz w:val="22"/>
                <w:szCs w:val="22"/>
              </w:rPr>
            </w:pPr>
            <w:r>
              <w:rPr>
                <w:rFonts w:asciiTheme="minorHAnsi" w:hAnsiTheme="minorHAnsi" w:cstheme="minorHAnsi"/>
                <w:sz w:val="22"/>
                <w:szCs w:val="22"/>
              </w:rPr>
              <w:t xml:space="preserve">This survey will be a general one for members of the public, my dissertation is about how effective UK police is as a deterrent to terrorism and the best type of person to ask would be an everyday person. </w:t>
            </w:r>
            <w:r w:rsidRPr="00673315">
              <w:rPr>
                <w:rFonts w:asciiTheme="minorHAnsi" w:hAnsiTheme="minorHAnsi" w:cstheme="minorHAnsi"/>
                <w:sz w:val="22"/>
                <w:szCs w:val="22"/>
              </w:rPr>
              <w:t>Public opinion is important for evaluating the legitimacy and social acceptance of counter-terrorism measures, which can influence their overall effectiveness.</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E4A85C6" w14:textId="77777777" w:rsidR="00673315" w:rsidRDefault="00673315" w:rsidP="00D4485A">
            <w:pPr>
              <w:jc w:val="both"/>
              <w:rPr>
                <w:rFonts w:cs="Arial"/>
                <w:color w:val="FF0000"/>
                <w:sz w:val="22"/>
                <w:szCs w:val="22"/>
              </w:rPr>
            </w:pPr>
          </w:p>
          <w:p w14:paraId="3A8D2F69" w14:textId="705B0E2B" w:rsidR="00673315" w:rsidRPr="00D4485A" w:rsidRDefault="00673315" w:rsidP="00D4485A">
            <w:pPr>
              <w:jc w:val="both"/>
              <w:rPr>
                <w:rFonts w:cs="Arial"/>
                <w:color w:val="FF0000"/>
                <w:sz w:val="22"/>
                <w:szCs w:val="22"/>
              </w:rPr>
            </w:pPr>
            <w:r w:rsidRPr="00673315">
              <w:rPr>
                <w:rFonts w:cs="Arial"/>
                <w:sz w:val="22"/>
                <w:szCs w:val="22"/>
              </w:rPr>
              <w:t xml:space="preserve">Protecting the identity and personal information of participants, especially given the sensitive nature of counter-terrorism work. As a </w:t>
            </w:r>
            <w:r w:rsidR="00B46287" w:rsidRPr="00673315">
              <w:rPr>
                <w:rFonts w:cs="Arial"/>
                <w:sz w:val="22"/>
                <w:szCs w:val="22"/>
              </w:rPr>
              <w:t>result,</w:t>
            </w:r>
            <w:r w:rsidRPr="00673315">
              <w:rPr>
                <w:rFonts w:cs="Arial"/>
                <w:sz w:val="22"/>
                <w:szCs w:val="22"/>
              </w:rPr>
              <w:t xml:space="preserve"> I will store all data securely, with access restricted to the research team and ensure that any identifying information is removed from published materials.</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07BCEB07" w14:textId="77777777" w:rsidR="00B46287" w:rsidRDefault="00B46287" w:rsidP="00D4485A">
            <w:pPr>
              <w:jc w:val="both"/>
              <w:rPr>
                <w:rFonts w:cs="Arial"/>
                <w:color w:val="FF0000"/>
                <w:sz w:val="22"/>
                <w:szCs w:val="22"/>
              </w:rPr>
            </w:pPr>
          </w:p>
          <w:p w14:paraId="5652837C" w14:textId="1D157446" w:rsidR="00B46287" w:rsidRPr="00D4485A" w:rsidRDefault="00B46287" w:rsidP="00D4485A">
            <w:pPr>
              <w:jc w:val="both"/>
              <w:rPr>
                <w:rFonts w:cs="Arial"/>
                <w:sz w:val="22"/>
                <w:szCs w:val="22"/>
              </w:rPr>
            </w:pPr>
            <w:r w:rsidRPr="00B46287">
              <w:rPr>
                <w:rFonts w:cs="Arial"/>
                <w:sz w:val="22"/>
                <w:szCs w:val="22"/>
              </w:rPr>
              <w:t>Timescale for this dissertation is over the course of November 2023 – July 2024.</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5AC800" w14:textId="77777777" w:rsidR="00D4485A" w:rsidRDefault="00D4485A" w:rsidP="00D4485A">
            <w:pPr>
              <w:jc w:val="both"/>
              <w:rPr>
                <w:rFonts w:asciiTheme="minorHAnsi" w:hAnsiTheme="minorHAnsi" w:cstheme="minorHAnsi"/>
                <w:b/>
                <w:bCs/>
                <w:sz w:val="22"/>
                <w:szCs w:val="22"/>
              </w:rPr>
            </w:pPr>
          </w:p>
          <w:p w14:paraId="557623E0" w14:textId="77777777" w:rsidR="00EE7953" w:rsidRDefault="00EE7953" w:rsidP="00D4485A">
            <w:pPr>
              <w:jc w:val="both"/>
              <w:rPr>
                <w:rFonts w:asciiTheme="minorHAnsi" w:hAnsiTheme="minorHAnsi" w:cstheme="minorHAnsi"/>
                <w:b/>
                <w:bCs/>
                <w:sz w:val="22"/>
                <w:szCs w:val="22"/>
              </w:rPr>
            </w:pPr>
          </w:p>
          <w:p w14:paraId="304B2849" w14:textId="77777777" w:rsidR="00EE7953" w:rsidRDefault="00EE7953" w:rsidP="00EE7953">
            <w:pPr>
              <w:jc w:val="both"/>
              <w:rPr>
                <w:rStyle w:val="lookup-resultcontent"/>
                <w:rFonts w:cs="Arial"/>
              </w:rPr>
            </w:pPr>
            <w:r w:rsidRPr="000050F4">
              <w:rPr>
                <w:rStyle w:val="lookup-resultcontent"/>
                <w:rFonts w:cs="Arial"/>
              </w:rPr>
              <w:t>Burke, P., 2018. Counter-Terrorism Policing in the UK. London: Routledge:</w:t>
            </w:r>
          </w:p>
          <w:p w14:paraId="4CDA3F19" w14:textId="77777777" w:rsidR="00EE7953" w:rsidRDefault="00EE7953" w:rsidP="00EE7953">
            <w:pPr>
              <w:jc w:val="both"/>
              <w:rPr>
                <w:rStyle w:val="lookup-resultcontent"/>
                <w:rFonts w:cs="Arial"/>
              </w:rPr>
            </w:pPr>
          </w:p>
          <w:p w14:paraId="280DD5AA" w14:textId="77777777" w:rsidR="00EE7953" w:rsidRDefault="00EE7953" w:rsidP="00EE7953">
            <w:pPr>
              <w:jc w:val="both"/>
              <w:rPr>
                <w:rStyle w:val="lookup-resultcontent"/>
                <w:rFonts w:cs="Arial"/>
              </w:rPr>
            </w:pPr>
          </w:p>
          <w:p w14:paraId="1C35B6C7" w14:textId="77777777" w:rsidR="00EE7953" w:rsidRPr="000050F4" w:rsidRDefault="00EE7953" w:rsidP="00EE7953">
            <w:pPr>
              <w:jc w:val="both"/>
              <w:rPr>
                <w:rStyle w:val="lookup-resultcontent"/>
                <w:rFonts w:cs="Arial"/>
              </w:rPr>
            </w:pPr>
            <w:r w:rsidRPr="000050F4">
              <w:rPr>
                <w:rStyle w:val="lookup-resultcontent"/>
                <w:rFonts w:cs="Arial"/>
              </w:rPr>
              <w:t>Innes, M., Abbott, L., Lowe, T., and Roberts, C., 2007. 'Seeing like a citizen: Field experiments in ‘community intelligence</w:t>
            </w:r>
            <w:r w:rsidRPr="000050F4">
              <w:rPr>
                <w:rStyle w:val="lookup-resultcontent"/>
                <w:rFonts w:ascii="Cambria Math" w:hAnsi="Cambria Math" w:cs="Cambria Math"/>
              </w:rPr>
              <w:t>‐</w:t>
            </w:r>
            <w:r w:rsidRPr="000050F4">
              <w:rPr>
                <w:rStyle w:val="lookup-resultcontent"/>
                <w:rFonts w:cs="Arial"/>
              </w:rPr>
              <w:t>led policing’', Policing and Society, 17(1), pp. 3-26:</w:t>
            </w:r>
          </w:p>
          <w:p w14:paraId="3A5CFBD4" w14:textId="77777777" w:rsidR="00EE7953" w:rsidRDefault="00EE7953" w:rsidP="00EE7953">
            <w:pPr>
              <w:jc w:val="both"/>
              <w:rPr>
                <w:rStyle w:val="lookup-resultcontent"/>
                <w:rFonts w:cs="Arial"/>
              </w:rPr>
            </w:pPr>
          </w:p>
          <w:p w14:paraId="0829D24D" w14:textId="77777777" w:rsidR="00EE7953" w:rsidRDefault="00EE7953" w:rsidP="00EE7953">
            <w:pPr>
              <w:jc w:val="both"/>
              <w:rPr>
                <w:rStyle w:val="lookup-resultcontent"/>
                <w:rFonts w:cs="Arial"/>
              </w:rPr>
            </w:pPr>
          </w:p>
          <w:p w14:paraId="01A491C9" w14:textId="77777777" w:rsidR="00EE7953" w:rsidRDefault="00EE7953" w:rsidP="00EE7953">
            <w:pPr>
              <w:jc w:val="both"/>
              <w:rPr>
                <w:rStyle w:val="lookup-resultcontent"/>
                <w:rFonts w:cs="Arial"/>
              </w:rPr>
            </w:pPr>
            <w:r w:rsidRPr="000050F4">
              <w:rPr>
                <w:rStyle w:val="lookup-resultcontent"/>
                <w:rFonts w:cs="Arial"/>
              </w:rPr>
              <w:t>HM Government, 2018. CONTEST: The United Kingdom’s Strategy for Countering Terrorism. London: HMSO:</w:t>
            </w:r>
          </w:p>
          <w:p w14:paraId="713CD15D" w14:textId="77777777" w:rsidR="00927503" w:rsidRDefault="00927503" w:rsidP="00EE7953">
            <w:pPr>
              <w:jc w:val="both"/>
              <w:rPr>
                <w:rStyle w:val="lookup-resultcontent"/>
                <w:rFonts w:cs="Arial"/>
              </w:rPr>
            </w:pPr>
          </w:p>
          <w:p w14:paraId="1954BC81" w14:textId="77777777" w:rsidR="00927503" w:rsidRDefault="00927503" w:rsidP="00927503">
            <w:pPr>
              <w:jc w:val="both"/>
              <w:rPr>
                <w:rStyle w:val="lookup-resultcontent"/>
                <w:rFonts w:cs="Arial"/>
              </w:rPr>
            </w:pPr>
            <w:r w:rsidRPr="000050F4">
              <w:rPr>
                <w:rStyle w:val="lookup-resultcontent"/>
                <w:rFonts w:cs="Arial"/>
              </w:rPr>
              <w:t>Lowe, D., 2019. Policing Terrorism: Research Studies into Police Counter-Terrorism Investigations. London: Routledge:</w:t>
            </w:r>
          </w:p>
          <w:p w14:paraId="270581E4" w14:textId="77777777" w:rsidR="00927503" w:rsidRDefault="00927503" w:rsidP="00EE7953">
            <w:pPr>
              <w:jc w:val="both"/>
              <w:rPr>
                <w:rStyle w:val="lookup-resultcontent"/>
                <w:rFonts w:cs="Arial"/>
              </w:rPr>
            </w:pPr>
          </w:p>
          <w:p w14:paraId="0F506819" w14:textId="77777777" w:rsidR="00EE7953" w:rsidRDefault="00EE7953" w:rsidP="00EE7953">
            <w:pPr>
              <w:jc w:val="both"/>
              <w:rPr>
                <w:rStyle w:val="lookup-resultcontent"/>
                <w:rFonts w:cs="Arial"/>
              </w:rPr>
            </w:pPr>
          </w:p>
          <w:p w14:paraId="205101AD" w14:textId="77777777" w:rsidR="00EE7953" w:rsidRDefault="00EE7953" w:rsidP="00EE7953">
            <w:pPr>
              <w:jc w:val="both"/>
              <w:rPr>
                <w:rStyle w:val="lookup-resultcontent"/>
                <w:rFonts w:cs="Arial"/>
              </w:rPr>
            </w:pPr>
            <w:r w:rsidRPr="000050F4">
              <w:rPr>
                <w:rStyle w:val="lookup-resultcontent"/>
                <w:rFonts w:cs="Arial"/>
              </w:rPr>
              <w:t>Metropolitan Police Service, 2021. Counter Terrorism Command Strategy. London: Metropolitan Police Service:</w:t>
            </w:r>
          </w:p>
          <w:p w14:paraId="43B6C301" w14:textId="77777777" w:rsidR="00EE7953" w:rsidRDefault="00EE7953" w:rsidP="00EE7953">
            <w:pPr>
              <w:jc w:val="both"/>
              <w:rPr>
                <w:rStyle w:val="lookup-resultcontent"/>
                <w:rFonts w:cs="Arial"/>
              </w:rPr>
            </w:pPr>
          </w:p>
          <w:p w14:paraId="05CA12A3" w14:textId="77777777" w:rsidR="00EE7953" w:rsidRPr="000050F4" w:rsidRDefault="00EE7953" w:rsidP="00EE7953">
            <w:pPr>
              <w:jc w:val="both"/>
              <w:rPr>
                <w:rStyle w:val="lookup-resultcontent"/>
                <w:rFonts w:cs="Arial"/>
              </w:rPr>
            </w:pPr>
            <w:r w:rsidRPr="000050F4">
              <w:rPr>
                <w:rStyle w:val="lookup-resultcontent"/>
                <w:rFonts w:cs="Arial"/>
              </w:rPr>
              <w:t>Thomas, P., 2012. 'The UK’s Prevent Strategy: An Evaluation', Journal of Social Policy, 41(2), pp. 237-256:</w:t>
            </w:r>
          </w:p>
          <w:p w14:paraId="706C4CC5" w14:textId="77777777" w:rsidR="00EE7953" w:rsidRDefault="00EE7953" w:rsidP="00EE7953">
            <w:pPr>
              <w:jc w:val="both"/>
              <w:rPr>
                <w:rStyle w:val="lookup-resultcontent"/>
                <w:rFonts w:cs="Arial"/>
              </w:rPr>
            </w:pPr>
          </w:p>
          <w:p w14:paraId="5DD71BC3" w14:textId="77777777" w:rsidR="00EE7953" w:rsidRPr="000050F4" w:rsidRDefault="00EE7953" w:rsidP="00EE7953">
            <w:pPr>
              <w:jc w:val="both"/>
              <w:rPr>
                <w:rStyle w:val="lookup-resultcontent"/>
                <w:rFonts w:cs="Arial"/>
              </w:rPr>
            </w:pPr>
          </w:p>
          <w:p w14:paraId="04A323E4" w14:textId="77777777" w:rsidR="00EE7953" w:rsidRPr="000050F4" w:rsidRDefault="00EE7953" w:rsidP="00EE7953">
            <w:pPr>
              <w:jc w:val="both"/>
              <w:rPr>
                <w:rStyle w:val="lookup-resultcontent"/>
                <w:rFonts w:cs="Arial"/>
              </w:rPr>
            </w:pPr>
          </w:p>
          <w:p w14:paraId="60C83158" w14:textId="77777777" w:rsidR="00EE7953" w:rsidRPr="000050F4" w:rsidRDefault="00EE7953" w:rsidP="00EE7953">
            <w:pPr>
              <w:jc w:val="both"/>
              <w:rPr>
                <w:rStyle w:val="lookup-resultcontent"/>
                <w:rFonts w:cs="Arial"/>
              </w:rPr>
            </w:pPr>
          </w:p>
          <w:p w14:paraId="74269233" w14:textId="77777777" w:rsidR="00EE7953" w:rsidRDefault="00EE7953"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9602D5" w14:textId="77777777" w:rsidR="00843B83" w:rsidRDefault="00843B83">
      <w:r>
        <w:separator/>
      </w:r>
    </w:p>
  </w:endnote>
  <w:endnote w:type="continuationSeparator" w:id="0">
    <w:p w14:paraId="358ACAE5" w14:textId="77777777" w:rsidR="00843B83" w:rsidRDefault="00843B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5A21AD" w14:textId="77777777" w:rsidR="00843B83" w:rsidRDefault="00843B83">
      <w:r>
        <w:separator/>
      </w:r>
    </w:p>
  </w:footnote>
  <w:footnote w:type="continuationSeparator" w:id="0">
    <w:p w14:paraId="7DAD66FB" w14:textId="77777777" w:rsidR="00843B83" w:rsidRDefault="00843B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50F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0055"/>
    <w:rsid w:val="00091044"/>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43E7"/>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86068"/>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1EB6"/>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630C"/>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73315"/>
    <w:rsid w:val="00680B0E"/>
    <w:rsid w:val="00687C97"/>
    <w:rsid w:val="006936E5"/>
    <w:rsid w:val="006A28C2"/>
    <w:rsid w:val="006A6EDE"/>
    <w:rsid w:val="006B1A8B"/>
    <w:rsid w:val="006B2576"/>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139E"/>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3B83"/>
    <w:rsid w:val="00845CA3"/>
    <w:rsid w:val="0085136C"/>
    <w:rsid w:val="00854A54"/>
    <w:rsid w:val="0086009E"/>
    <w:rsid w:val="008619B8"/>
    <w:rsid w:val="00864CBC"/>
    <w:rsid w:val="00865EC0"/>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06F03"/>
    <w:rsid w:val="009135B2"/>
    <w:rsid w:val="009203E0"/>
    <w:rsid w:val="00924919"/>
    <w:rsid w:val="00927503"/>
    <w:rsid w:val="00927B9C"/>
    <w:rsid w:val="009315A1"/>
    <w:rsid w:val="00940A08"/>
    <w:rsid w:val="00940DF9"/>
    <w:rsid w:val="00944394"/>
    <w:rsid w:val="00944B8B"/>
    <w:rsid w:val="00945DDB"/>
    <w:rsid w:val="00946F49"/>
    <w:rsid w:val="00947F65"/>
    <w:rsid w:val="00951273"/>
    <w:rsid w:val="00952A34"/>
    <w:rsid w:val="0096205F"/>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49BA"/>
    <w:rsid w:val="00AF5325"/>
    <w:rsid w:val="00B02CEA"/>
    <w:rsid w:val="00B07B99"/>
    <w:rsid w:val="00B1115F"/>
    <w:rsid w:val="00B15E1F"/>
    <w:rsid w:val="00B161B3"/>
    <w:rsid w:val="00B20215"/>
    <w:rsid w:val="00B20C0B"/>
    <w:rsid w:val="00B22788"/>
    <w:rsid w:val="00B262CF"/>
    <w:rsid w:val="00B406C8"/>
    <w:rsid w:val="00B421FD"/>
    <w:rsid w:val="00B43F60"/>
    <w:rsid w:val="00B4505E"/>
    <w:rsid w:val="00B46287"/>
    <w:rsid w:val="00B522CC"/>
    <w:rsid w:val="00B54498"/>
    <w:rsid w:val="00B5610A"/>
    <w:rsid w:val="00B61956"/>
    <w:rsid w:val="00B639CF"/>
    <w:rsid w:val="00B644D7"/>
    <w:rsid w:val="00B66B21"/>
    <w:rsid w:val="00B72A35"/>
    <w:rsid w:val="00B753BA"/>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1C6"/>
    <w:rsid w:val="00BE762E"/>
    <w:rsid w:val="00BF2A01"/>
    <w:rsid w:val="00BF430B"/>
    <w:rsid w:val="00BF6F17"/>
    <w:rsid w:val="00C07DB4"/>
    <w:rsid w:val="00C10D64"/>
    <w:rsid w:val="00C12429"/>
    <w:rsid w:val="00C171C2"/>
    <w:rsid w:val="00C1753A"/>
    <w:rsid w:val="00C17826"/>
    <w:rsid w:val="00C2218B"/>
    <w:rsid w:val="00C2639B"/>
    <w:rsid w:val="00C27623"/>
    <w:rsid w:val="00C318FF"/>
    <w:rsid w:val="00C36588"/>
    <w:rsid w:val="00C424A0"/>
    <w:rsid w:val="00C55EAA"/>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C41B8"/>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28DB"/>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2CB3"/>
    <w:rsid w:val="00EB6BDE"/>
    <w:rsid w:val="00ED1593"/>
    <w:rsid w:val="00ED4019"/>
    <w:rsid w:val="00ED722E"/>
    <w:rsid w:val="00EE1A83"/>
    <w:rsid w:val="00EE32BC"/>
    <w:rsid w:val="00EE355D"/>
    <w:rsid w:val="00EE5717"/>
    <w:rsid w:val="00EE69F3"/>
    <w:rsid w:val="00EE70D3"/>
    <w:rsid w:val="00EE7953"/>
    <w:rsid w:val="00EF4C27"/>
    <w:rsid w:val="00EF644A"/>
    <w:rsid w:val="00EF77A8"/>
    <w:rsid w:val="00F05BAD"/>
    <w:rsid w:val="00F16B35"/>
    <w:rsid w:val="00F304A4"/>
    <w:rsid w:val="00F33E17"/>
    <w:rsid w:val="00F41DCE"/>
    <w:rsid w:val="00F45C35"/>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019B"/>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2E64"/>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91842831">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Pau12</b:Tag>
    <b:SourceType>JournalArticle</b:SourceType>
    <b:Guid>{129C1275-6FC4-4530-B7C5-B72F1EA4EEB4}</b:Guid>
    <b:Title>The UK's prevent strategy: An evaluation</b:Title>
    <b:Year>2012</b:Year>
    <b:Pages>237-256</b:Pages>
    <b:Author>
      <b:Author>
        <b:NameList>
          <b:Person>
            <b:Last>Thomas</b:Last>
            <b:First>Paul</b:First>
          </b:Person>
        </b:NameList>
      </b:Author>
    </b:Author>
    <b:JournalName>Journal of social policy</b:JournalName>
    <b:Volume>2</b:Volume>
    <b:Issue>42</b:Issue>
    <b:RefOrder>1</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0D16CE5-DA3C-448B-8A13-B036D889D0F6}">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991</TotalTime>
  <Pages>6</Pages>
  <Words>1682</Words>
  <Characters>9590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11250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Lloyd Williams</cp:lastModifiedBy>
  <cp:revision>20</cp:revision>
  <cp:lastPrinted>2022-03-21T13:46:00Z</cp:lastPrinted>
  <dcterms:created xsi:type="dcterms:W3CDTF">2024-06-13T16:25:00Z</dcterms:created>
  <dcterms:modified xsi:type="dcterms:W3CDTF">2024-07-01T17:28:00Z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