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Pr="00CA3356" w:rsidRDefault="00F827F1" w:rsidP="00F827F1"/>
    <w:p w:rsidR="00F827F1" w:rsidRPr="00CA3356" w:rsidRDefault="00F827F1" w:rsidP="00F827F1"/>
    <w:p w:rsidR="00404B5D" w:rsidRPr="00CA3356" w:rsidRDefault="00404B5D" w:rsidP="00F827F1">
      <w:pPr>
        <w:pStyle w:val="Modcode"/>
        <w:jc w:val="left"/>
      </w:pPr>
      <w:r w:rsidRPr="00CA3356">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A3356" w:rsidRDefault="00404B5D" w:rsidP="00F827F1">
      <w:pPr>
        <w:pStyle w:val="Modcode"/>
        <w:jc w:val="left"/>
      </w:pPr>
    </w:p>
    <w:p w:rsidR="00404B5D" w:rsidRPr="00CA3356" w:rsidRDefault="00404B5D" w:rsidP="00F827F1">
      <w:pPr>
        <w:pStyle w:val="Modcode"/>
        <w:jc w:val="left"/>
      </w:pPr>
    </w:p>
    <w:p w:rsidR="00F827F1" w:rsidRPr="00EF5DA7" w:rsidRDefault="00F827F1" w:rsidP="00F827F1">
      <w:pPr>
        <w:pStyle w:val="Modcode"/>
        <w:jc w:val="left"/>
      </w:pPr>
      <w:r w:rsidRPr="00EF5DA7">
        <w:t>LEVEL</w:t>
      </w:r>
      <w:r w:rsidR="002158EB" w:rsidRPr="00EF5DA7">
        <w:t>/ LEfEL</w:t>
      </w:r>
      <w:r w:rsidRPr="00EF5DA7">
        <w:t xml:space="preserve"> </w:t>
      </w:r>
      <w:r w:rsidR="00031EE6" w:rsidRPr="00EF5DA7">
        <w:t>4</w:t>
      </w:r>
      <w:r w:rsidRPr="00EF5DA7">
        <w:t xml:space="preserve"> </w:t>
      </w:r>
    </w:p>
    <w:p w:rsidR="00F827F1" w:rsidRPr="00EF5DA7" w:rsidRDefault="00F827F1" w:rsidP="00F827F1">
      <w:pPr>
        <w:pStyle w:val="Modcode"/>
        <w:jc w:val="left"/>
      </w:pPr>
      <w:r w:rsidRPr="00EF5DA7">
        <w:t xml:space="preserve">                                                                      </w:t>
      </w:r>
    </w:p>
    <w:p w:rsidR="00F827F1" w:rsidRPr="00EF5DA7" w:rsidRDefault="00F827F1" w:rsidP="00F827F1">
      <w:pPr>
        <w:pStyle w:val="Modcode"/>
        <w:jc w:val="left"/>
      </w:pPr>
      <w:r w:rsidRPr="00EF5DA7">
        <w:t xml:space="preserve">SEMESTER 2                                                                         </w:t>
      </w:r>
    </w:p>
    <w:p w:rsidR="00F827F1" w:rsidRPr="00EF5DA7" w:rsidRDefault="00F827F1" w:rsidP="00F827F1">
      <w:pPr>
        <w:pStyle w:val="Modcode"/>
        <w:jc w:val="left"/>
      </w:pPr>
    </w:p>
    <w:p w:rsidR="00F827F1" w:rsidRPr="00CA3356" w:rsidRDefault="00F827F1" w:rsidP="00F827F1">
      <w:pPr>
        <w:pStyle w:val="Modcode"/>
        <w:jc w:val="left"/>
      </w:pPr>
    </w:p>
    <w:p w:rsidR="00F827F1" w:rsidRPr="00860EBF" w:rsidRDefault="00F827F1" w:rsidP="00F827F1">
      <w:pPr>
        <w:pStyle w:val="Modcode"/>
      </w:pPr>
      <w:r w:rsidRPr="00860EBF">
        <w:t>MODULE CODE</w:t>
      </w:r>
      <w:r w:rsidR="00B876DA" w:rsidRPr="00860EBF">
        <w:t>/ Cod Y modIwl</w:t>
      </w:r>
      <w:r w:rsidRPr="00860EBF">
        <w:t xml:space="preserve">: </w:t>
      </w:r>
      <w:r w:rsidR="00202F4A">
        <w:t>ACCA4002</w:t>
      </w:r>
    </w:p>
    <w:p w:rsidR="00F827F1" w:rsidRPr="00860EBF" w:rsidRDefault="00031EE6" w:rsidP="00F827F1">
      <w:pPr>
        <w:pStyle w:val="Modname"/>
      </w:pPr>
      <w:r w:rsidRPr="00860EBF">
        <w:t xml:space="preserve">Data </w:t>
      </w:r>
      <w:r w:rsidR="00205018">
        <w:t xml:space="preserve">Analysis &amp; </w:t>
      </w:r>
      <w:r w:rsidRPr="00860EBF">
        <w:t>Visualisation</w:t>
      </w:r>
    </w:p>
    <w:p w:rsidR="00F827F1" w:rsidRPr="00860EBF" w:rsidRDefault="00F827F1" w:rsidP="00F827F1">
      <w:pPr>
        <w:pStyle w:val="Time"/>
        <w:rPr>
          <w:szCs w:val="28"/>
        </w:rPr>
      </w:pPr>
      <w:r w:rsidRPr="00860EBF">
        <w:rPr>
          <w:szCs w:val="28"/>
        </w:rPr>
        <w:t>aSSESSMENT TYPE</w:t>
      </w:r>
      <w:r w:rsidR="00B876DA" w:rsidRPr="00860EBF">
        <w:rPr>
          <w:szCs w:val="28"/>
        </w:rPr>
        <w:t xml:space="preserve">/ mATH O ASESU: </w:t>
      </w:r>
      <w:r w:rsidR="00031EE6" w:rsidRPr="00860EBF">
        <w:rPr>
          <w:szCs w:val="28"/>
        </w:rPr>
        <w:t>aSSIGNMENT</w:t>
      </w:r>
      <w:r w:rsidRPr="00860EBF">
        <w:rPr>
          <w:szCs w:val="28"/>
        </w:rPr>
        <w:t xml:space="preserve"> </w:t>
      </w:r>
    </w:p>
    <w:p w:rsidR="00F827F1" w:rsidRPr="00860EBF" w:rsidRDefault="00F827F1" w:rsidP="00F827F1">
      <w:pPr>
        <w:pStyle w:val="Answer"/>
        <w:rPr>
          <w:szCs w:val="28"/>
        </w:rPr>
      </w:pPr>
      <w:r w:rsidRPr="00860EBF">
        <w:rPr>
          <w:szCs w:val="28"/>
        </w:rPr>
        <w:t>Assessment/Component</w:t>
      </w:r>
      <w:r w:rsidR="00B876DA" w:rsidRPr="00860EBF">
        <w:rPr>
          <w:szCs w:val="28"/>
        </w:rPr>
        <w:t>/ AsESIAD/CYDRAN</w:t>
      </w:r>
      <w:r w:rsidRPr="00860EBF">
        <w:rPr>
          <w:szCs w:val="28"/>
        </w:rPr>
        <w:t xml:space="preserve">: </w:t>
      </w:r>
      <w:r w:rsidR="00031EE6" w:rsidRPr="00860EBF">
        <w:rPr>
          <w:szCs w:val="28"/>
        </w:rPr>
        <w:t>1</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COMPONENT WEIGHTING</w:t>
      </w:r>
      <w:r w:rsidR="00B876DA" w:rsidRPr="00860EBF">
        <w:rPr>
          <w:b/>
          <w:sz w:val="28"/>
          <w:szCs w:val="28"/>
        </w:rPr>
        <w:t>/ PWYSAU’R CYDRAN</w:t>
      </w:r>
      <w:r w:rsidRPr="00860EBF">
        <w:rPr>
          <w:b/>
          <w:sz w:val="28"/>
          <w:szCs w:val="28"/>
        </w:rPr>
        <w:t xml:space="preserve">: </w:t>
      </w:r>
      <w:r w:rsidR="00275F0E">
        <w:rPr>
          <w:b/>
          <w:sz w:val="28"/>
          <w:szCs w:val="28"/>
        </w:rPr>
        <w:t>5</w:t>
      </w:r>
      <w:r w:rsidR="00031EE6" w:rsidRPr="00860EBF">
        <w:rPr>
          <w:b/>
          <w:sz w:val="28"/>
          <w:szCs w:val="28"/>
        </w:rPr>
        <w:t>0</w:t>
      </w:r>
      <w:r w:rsidRPr="00860EBF">
        <w:rPr>
          <w:b/>
          <w:sz w:val="28"/>
          <w:szCs w:val="28"/>
        </w:rPr>
        <w:t>%</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WORD COUNT</w:t>
      </w:r>
      <w:r w:rsidR="00B876DA" w:rsidRPr="00860EBF">
        <w:rPr>
          <w:b/>
          <w:sz w:val="28"/>
          <w:szCs w:val="28"/>
        </w:rPr>
        <w:t>/ NIFER Y GEIRIAU</w:t>
      </w:r>
      <w:r w:rsidRPr="00860EBF">
        <w:rPr>
          <w:b/>
          <w:sz w:val="28"/>
          <w:szCs w:val="28"/>
        </w:rPr>
        <w:t xml:space="preserve">: </w:t>
      </w:r>
      <w:r w:rsidR="00031EE6" w:rsidRPr="00860EBF">
        <w:rPr>
          <w:b/>
          <w:sz w:val="28"/>
          <w:szCs w:val="28"/>
        </w:rPr>
        <w:t>2500</w:t>
      </w:r>
      <w:r w:rsidRPr="00860EBF">
        <w:rPr>
          <w:b/>
          <w:sz w:val="28"/>
          <w:szCs w:val="28"/>
        </w:rPr>
        <w:t xml:space="preserve"> WORDS</w:t>
      </w:r>
      <w:r w:rsidR="009157C4" w:rsidRPr="00860EBF">
        <w:rPr>
          <w:b/>
          <w:sz w:val="28"/>
          <w:szCs w:val="28"/>
        </w:rPr>
        <w:t>/</w:t>
      </w:r>
      <w:r w:rsidR="00B876DA" w:rsidRPr="00860EBF">
        <w:rPr>
          <w:b/>
          <w:sz w:val="28"/>
          <w:szCs w:val="28"/>
        </w:rPr>
        <w:t>O EIRIAU</w:t>
      </w:r>
    </w:p>
    <w:p w:rsidR="00F827F1" w:rsidRPr="00860EBF" w:rsidRDefault="00F827F1" w:rsidP="00F827F1">
      <w:pPr>
        <w:pStyle w:val="BodyText"/>
        <w:rPr>
          <w:b/>
          <w:sz w:val="28"/>
          <w:szCs w:val="28"/>
          <w:u w:val="single"/>
        </w:rPr>
      </w:pPr>
      <w:r w:rsidRPr="00860EBF">
        <w:rPr>
          <w:b/>
          <w:sz w:val="28"/>
          <w:szCs w:val="28"/>
        </w:rPr>
        <w:t>MODULE TUTOR</w:t>
      </w:r>
      <w:r w:rsidR="00B876DA" w:rsidRPr="00860EBF">
        <w:rPr>
          <w:b/>
          <w:sz w:val="28"/>
          <w:szCs w:val="28"/>
        </w:rPr>
        <w:t xml:space="preserve"> / TIWTOR Y MODIWL</w:t>
      </w:r>
      <w:r w:rsidRPr="00860EBF">
        <w:rPr>
          <w:b/>
          <w:sz w:val="28"/>
          <w:szCs w:val="28"/>
        </w:rPr>
        <w:t xml:space="preserve">: </w:t>
      </w:r>
      <w:r w:rsidR="001E39C8">
        <w:rPr>
          <w:b/>
          <w:sz w:val="28"/>
          <w:szCs w:val="28"/>
        </w:rPr>
        <w:t>Sarah Williams</w:t>
      </w:r>
      <w:r w:rsidRPr="00860EBF">
        <w:rPr>
          <w:b/>
          <w:sz w:val="28"/>
          <w:szCs w:val="28"/>
          <w:u w:val="single"/>
        </w:rPr>
        <w:t xml:space="preserve"> </w:t>
      </w:r>
    </w:p>
    <w:p w:rsidR="00F827F1" w:rsidRPr="00860EBF" w:rsidRDefault="00F827F1" w:rsidP="00F827F1">
      <w:pPr>
        <w:pStyle w:val="BodyText"/>
        <w:rPr>
          <w:b/>
          <w:sz w:val="28"/>
          <w:szCs w:val="28"/>
          <w:u w:val="single"/>
        </w:rPr>
      </w:pPr>
    </w:p>
    <w:p w:rsidR="00FB4C49" w:rsidRPr="00860EBF" w:rsidRDefault="00FB4C49" w:rsidP="00FB4C49">
      <w:pPr>
        <w:rPr>
          <w:b/>
          <w:sz w:val="28"/>
          <w:szCs w:val="28"/>
        </w:rPr>
      </w:pPr>
      <w:r w:rsidRPr="00860EBF">
        <w:rPr>
          <w:b/>
          <w:sz w:val="28"/>
          <w:szCs w:val="28"/>
        </w:rPr>
        <w:t xml:space="preserve">SUBMISSION DETAILS/ MANYLION CYFLWYNO:    </w:t>
      </w:r>
    </w:p>
    <w:p w:rsidR="00FB4C49" w:rsidRPr="00860EBF" w:rsidRDefault="00FB4C49" w:rsidP="00FB4C49">
      <w:pPr>
        <w:rPr>
          <w:b/>
          <w:sz w:val="28"/>
          <w:szCs w:val="28"/>
        </w:rPr>
      </w:pP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Make sure that Your Name , Your Student P Number, Your Module Title, Assignment Title and Your Module Lecturer’s Name are clearly shown on the front page of your assignment</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All assignments must be submitted electronically to Turnitin unless indicated by the module lecturer here: …………………………………………...</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lecturer additionally requires you to upload coding separately to Moodle it will be indicated here: </w:t>
      </w:r>
      <w:r w:rsidR="006A6B46" w:rsidRPr="006A6B46">
        <w:rPr>
          <w:b/>
          <w:color w:val="000000"/>
          <w:sz w:val="28"/>
          <w:szCs w:val="27"/>
        </w:rPr>
        <w:tab/>
      </w:r>
      <w:r w:rsidRPr="006A6B46">
        <w:rPr>
          <w:b/>
          <w:color w:val="000000"/>
          <w:sz w:val="28"/>
          <w:szCs w:val="27"/>
        </w:rPr>
        <w:t>NO</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a paper submission is required then it will be indicated here: </w:t>
      </w:r>
      <w:r w:rsidR="006A6B46" w:rsidRPr="006A6B46">
        <w:rPr>
          <w:b/>
          <w:color w:val="000000"/>
          <w:sz w:val="28"/>
          <w:szCs w:val="27"/>
        </w:rPr>
        <w:tab/>
      </w:r>
      <w:r w:rsidR="00012490">
        <w:rPr>
          <w:b/>
          <w:color w:val="000000"/>
          <w:sz w:val="28"/>
          <w:szCs w:val="27"/>
        </w:rPr>
        <w:t>NO</w:t>
      </w:r>
    </w:p>
    <w:p w:rsidR="00CA0B41" w:rsidRPr="006A6B46" w:rsidRDefault="00CA0B41" w:rsidP="006A6B46">
      <w:pPr>
        <w:pStyle w:val="ListParagraph"/>
        <w:rPr>
          <w:b/>
          <w:color w:val="000000"/>
          <w:sz w:val="28"/>
          <w:szCs w:val="27"/>
        </w:rPr>
      </w:pPr>
      <w:r w:rsidRPr="006A6B46">
        <w:rPr>
          <w:b/>
          <w:color w:val="000000"/>
          <w:sz w:val="28"/>
          <w:szCs w:val="27"/>
        </w:rPr>
        <w:t xml:space="preserve">you will then be required to submit the assignment parts in a suitable report folder– </w:t>
      </w:r>
      <w:r w:rsidRPr="006A6B46">
        <w:rPr>
          <w:b/>
          <w:color w:val="000000"/>
          <w:sz w:val="28"/>
          <w:szCs w:val="27"/>
          <w:u w:val="single"/>
        </w:rPr>
        <w:t>not in poly-pockets</w:t>
      </w:r>
      <w:r w:rsidRPr="006A6B46">
        <w:rPr>
          <w:b/>
          <w:color w:val="000000"/>
          <w:sz w:val="28"/>
          <w:szCs w:val="27"/>
        </w:rPr>
        <w:t xml:space="preserve"> - to the library. </w:t>
      </w:r>
      <w:r w:rsidRPr="006A6B46">
        <w:rPr>
          <w:b/>
          <w:color w:val="000000"/>
          <w:sz w:val="28"/>
          <w:szCs w:val="27"/>
          <w:u w:val="single"/>
        </w:rPr>
        <w:t>For paper submissions only</w:t>
      </w:r>
      <w:r w:rsidRPr="006A6B46">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DO NOT put this form into Turnitin or it will match many similarities with other students’ submissions.</w:t>
      </w:r>
    </w:p>
    <w:p w:rsidR="00D770BD" w:rsidRPr="00CA3356" w:rsidRDefault="00D770BD" w:rsidP="00D770BD">
      <w:pPr>
        <w:ind w:left="360"/>
        <w:rPr>
          <w:rFonts w:ascii="Calibri" w:hAnsi="Calibri" w:cs="Calibri"/>
          <w:b/>
        </w:rPr>
      </w:pPr>
    </w:p>
    <w:p w:rsidR="002D5B3F" w:rsidRPr="00CA3356" w:rsidRDefault="007B394E"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5899150</wp:posOffset>
                </wp:positionH>
                <wp:positionV relativeFrom="paragraph">
                  <wp:posOffset>349250</wp:posOffset>
                </wp:positionV>
                <wp:extent cx="508000" cy="26035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508000" cy="260350"/>
                        </a:xfrm>
                        <a:prstGeom prst="rect">
                          <a:avLst/>
                        </a:prstGeom>
                        <a:solidFill>
                          <a:schemeClr val="lt1"/>
                        </a:solidFill>
                        <a:ln w="6350">
                          <a:solidFill>
                            <a:prstClr val="black"/>
                          </a:solidFill>
                        </a:ln>
                      </wps:spPr>
                      <wps:txbx>
                        <w:txbxContent>
                          <w:p w:rsidR="007B394E" w:rsidRDefault="009208D6">
                            <w:r>
                              <w:t>57</w:t>
                            </w:r>
                            <w:bookmarkStart w:id="0" w:name="_GoBack"/>
                            <w:bookmarkEnd w:id="0"/>
                            <w:r w:rsidR="007B394E">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64.5pt;margin-top:27.5pt;width:40pt;height:2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bSAIAAKAEAAAOAAAAZHJzL2Uyb0RvYy54bWysVF1P2zAUfZ+0/2D5fSTtCoOoKeqKmCYh&#10;QIKJZ9dxmmiOr2e7Tdiv37H7QYE9TXtx7peP7z333kwvh06zjXK+JVPy0UnOmTKSqtasSv7j8frT&#10;OWc+CFMJTUaV/Fl5fjn7+GHa20KNqSFdKccAYnzR25I3Idgiy7xsVCf8CVll4KzJdSJAdauscqIH&#10;eqezcZ6fZT25yjqSyntYr7ZOPkv4da1kuKtrrwLTJUduIZ0unct4ZrOpKFZO2KaVuzTEP2TRidbg&#10;0QPUlQiCrV37DqprpSNPdTiR1GVU161UqQZUM8rfVPPQCKtSLSDH2wNN/v/BytvNvWNtVfIJZ0Z0&#10;aNGjGgL7SgObRHZ66wsEPViEhQFmdHlv9zDGoofadfGLchj84Pn5wG0EkzCe5ud5Do+Ea3yWfz5N&#10;3Gcvl63z4ZuijkWh5A6tS4yKzY0PSASh+5D4lifdVtet1kmJ46IW2rGNQKN1SCnixqsobVhf8rP4&#10;9DuECH24v9RC/oxFvkaApg2MkZJt6VEKw3LY8bSk6hk0OdqOmbfyugXujfDhXjjMFerHroQ7HLUm&#10;JEM7ibOG3O+/2WM82g0vZz3mtOT+11o4xZn+bjAIF6PJJA52UianX8ZQ3LFneewx625BYGiErbQy&#10;iTE+6L1YO+qesFLz+Cpcwki8XfKwFxdhuz1YSanm8xSEUbYi3JgHKyN0JDfy+Tg8CWd3/QwYhFva&#10;T7Qo3rR1GxtvGpqvA9Vt6nkkeMvqjnesQWrLbmXjnh3rKerlxzL7AwAA//8DAFBLAwQUAAYACAAA&#10;ACEA3u4b9twAAAAKAQAADwAAAGRycy9kb3ducmV2LnhtbEyPwU7DMBBE70j8g7VI3KhNpVZJiFMB&#10;Klw4URBnN97aFvE6st00/D3OCU6r3RnNvml3sx/YhDG5QBLuVwIYUh+0IyPh8+PlrgKWsiKthkAo&#10;4QcT7Lrrq1Y1OlzoHadDNqyEUGqUBJvz2HCeeotepVUYkYp2CtGrXNZouI7qUsL9wNdCbLlXjsoH&#10;q0Z8tth/H85ewv7J1KavVLT7Sjs3zV+nN/Mq5e3N/PgALOOc/8yw4Bd06ArTMZxJJzZIqNd16ZIl&#10;bDZlLgYhlsuxSFsBvGv5/wrdLwAAAP//AwBQSwECLQAUAAYACAAAACEAtoM4kv4AAADhAQAAEwAA&#10;AAAAAAAAAAAAAAAAAAAAW0NvbnRlbnRfVHlwZXNdLnhtbFBLAQItABQABgAIAAAAIQA4/SH/1gAA&#10;AJQBAAALAAAAAAAAAAAAAAAAAC8BAABfcmVscy8ucmVsc1BLAQItABQABgAIAAAAIQAK/rrbSAIA&#10;AKAEAAAOAAAAAAAAAAAAAAAAAC4CAABkcnMvZTJvRG9jLnhtbFBLAQItABQABgAIAAAAIQDe7hv2&#10;3AAAAAoBAAAPAAAAAAAAAAAAAAAAAKIEAABkcnMvZG93bnJldi54bWxQSwUGAAAAAAQABADzAAAA&#10;qwUAAAAA&#10;" fillcolor="white [3201]" strokeweight=".5pt">
                <v:textbox>
                  <w:txbxContent>
                    <w:p w:rsidR="007B394E" w:rsidRDefault="009208D6">
                      <w:r>
                        <w:t>57</w:t>
                      </w:r>
                      <w:bookmarkStart w:id="1" w:name="_GoBack"/>
                      <w:bookmarkEnd w:id="1"/>
                      <w:r w:rsidR="007B394E">
                        <w:t>.5</w:t>
                      </w:r>
                    </w:p>
                  </w:txbxContent>
                </v:textbox>
              </v:shape>
            </w:pict>
          </mc:Fallback>
        </mc:AlternateContent>
      </w:r>
      <w:r w:rsidR="00F827F1" w:rsidRPr="00CA3356">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814E3" w:rsidRDefault="00D814E3" w:rsidP="008A62BC">
                            <w:pPr>
                              <w:pStyle w:val="Heading6"/>
                              <w:pBdr>
                                <w:top w:val="none" w:sz="0" w:space="0" w:color="auto"/>
                                <w:left w:val="none" w:sz="0" w:space="0" w:color="auto"/>
                                <w:bottom w:val="none" w:sz="0" w:space="0" w:color="auto"/>
                                <w:right w:val="none" w:sz="0" w:space="0" w:color="auto"/>
                              </w:pBdr>
                              <w:shd w:val="clear" w:color="auto" w:fill="E0E0E0"/>
                            </w:pPr>
                          </w:p>
                          <w:p w:rsidR="00D814E3" w:rsidRDefault="00D814E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D814E3" w:rsidRDefault="00D814E3" w:rsidP="008A62BC">
                      <w:pPr>
                        <w:pStyle w:val="Heading6"/>
                        <w:pBdr>
                          <w:top w:val="none" w:sz="0" w:space="0" w:color="auto"/>
                          <w:left w:val="none" w:sz="0" w:space="0" w:color="auto"/>
                          <w:bottom w:val="none" w:sz="0" w:space="0" w:color="auto"/>
                          <w:right w:val="none" w:sz="0" w:space="0" w:color="auto"/>
                        </w:pBdr>
                        <w:shd w:val="clear" w:color="auto" w:fill="E0E0E0"/>
                      </w:pPr>
                    </w:p>
                    <w:p w:rsidR="00D814E3" w:rsidRDefault="00D814E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A3356">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A3356"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A3356" w:rsidTr="00A55876">
        <w:tc>
          <w:tcPr>
            <w:tcW w:w="10670" w:type="dxa"/>
            <w:shd w:val="clear" w:color="auto" w:fill="C0C0C0"/>
          </w:tcPr>
          <w:p w:rsidR="003A3CE5" w:rsidRPr="00CA3356" w:rsidRDefault="00AF4F0B" w:rsidP="00AF4F0B">
            <w:pPr>
              <w:pStyle w:val="Heading4"/>
              <w:rPr>
                <w:rFonts w:ascii="Calibri" w:hAnsi="Calibri"/>
                <w:b/>
              </w:rPr>
            </w:pPr>
            <w:r w:rsidRPr="00CA3356">
              <w:rPr>
                <w:rFonts w:ascii="Calibri" w:hAnsi="Calibri"/>
                <w:b/>
              </w:rPr>
              <w:t xml:space="preserve">School of Applied Computing </w:t>
            </w:r>
            <w:r w:rsidR="003A3CE5" w:rsidRPr="00CA3356">
              <w:rPr>
                <w:rFonts w:ascii="Calibri" w:hAnsi="Calibri"/>
                <w:b/>
              </w:rPr>
              <w:t xml:space="preserve">ASSIGNMENT SPECIFICATION </w:t>
            </w:r>
          </w:p>
        </w:tc>
      </w:tr>
    </w:tbl>
    <w:p w:rsidR="003A3CE5" w:rsidRPr="00CA3356"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A3356" w:rsidTr="00404B5D">
        <w:tc>
          <w:tcPr>
            <w:tcW w:w="1910" w:type="dxa"/>
            <w:shd w:val="pct15" w:color="auto" w:fill="auto"/>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name:</w:t>
            </w:r>
          </w:p>
        </w:tc>
        <w:tc>
          <w:tcPr>
            <w:tcW w:w="3964" w:type="dxa"/>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fldChar w:fldCharType="begin">
                <w:ffData>
                  <w:name w:val="Text2"/>
                  <w:enabled/>
                  <w:calcOnExit w:val="0"/>
                  <w:textInput/>
                </w:ffData>
              </w:fldChar>
            </w:r>
            <w:r w:rsidRPr="00CA3356">
              <w:rPr>
                <w:rFonts w:ascii="Calibri" w:hAnsi="Calibri" w:cs="Arial"/>
                <w:b/>
                <w:sz w:val="22"/>
                <w:szCs w:val="22"/>
              </w:rPr>
              <w:instrText xml:space="preserve"> FORMTEXT </w:instrText>
            </w:r>
            <w:r w:rsidRPr="00CA3356">
              <w:rPr>
                <w:rFonts w:ascii="Calibri" w:hAnsi="Calibri" w:cs="Arial"/>
                <w:b/>
                <w:sz w:val="22"/>
                <w:szCs w:val="22"/>
              </w:rPr>
            </w:r>
            <w:r w:rsidRPr="00CA3356">
              <w:rPr>
                <w:rFonts w:ascii="Calibri" w:hAnsi="Calibri" w:cs="Arial"/>
                <w:b/>
                <w:sz w:val="22"/>
                <w:szCs w:val="22"/>
              </w:rPr>
              <w:fldChar w:fldCharType="separate"/>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rFonts w:ascii="Calibri" w:hAnsi="Calibri" w:cs="Arial"/>
                <w:b/>
                <w:sz w:val="22"/>
                <w:szCs w:val="22"/>
              </w:rPr>
              <w:fldChar w:fldCharType="end"/>
            </w:r>
            <w:r w:rsidR="00942108">
              <w:rPr>
                <w:rFonts w:ascii="Calibri" w:hAnsi="Calibri" w:cs="Arial"/>
                <w:b/>
                <w:sz w:val="22"/>
                <w:szCs w:val="22"/>
              </w:rPr>
              <w:t>Sol Whiteley</w:t>
            </w:r>
          </w:p>
        </w:tc>
        <w:tc>
          <w:tcPr>
            <w:tcW w:w="2613" w:type="dxa"/>
            <w:shd w:val="clear" w:color="auto" w:fill="D9D9D9"/>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P number:</w:t>
            </w:r>
          </w:p>
        </w:tc>
        <w:tc>
          <w:tcPr>
            <w:tcW w:w="2111" w:type="dxa"/>
          </w:tcPr>
          <w:p w:rsidR="003B3F9D" w:rsidRPr="00CA3356" w:rsidRDefault="0040145F" w:rsidP="001E57C1">
            <w:pPr>
              <w:spacing w:before="120" w:after="120"/>
              <w:jc w:val="both"/>
              <w:rPr>
                <w:rFonts w:ascii="Calibri" w:hAnsi="Calibri" w:cs="Arial"/>
                <w:b/>
                <w:sz w:val="22"/>
                <w:szCs w:val="22"/>
              </w:rPr>
            </w:pPr>
            <w:r>
              <w:rPr>
                <w:rFonts w:ascii="Calibri" w:hAnsi="Calibri" w:cs="Arial"/>
                <w:b/>
                <w:sz w:val="22"/>
                <w:szCs w:val="22"/>
              </w:rPr>
              <w:t>1708096</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Programme:</w:t>
            </w:r>
          </w:p>
        </w:tc>
        <w:tc>
          <w:tcPr>
            <w:tcW w:w="8688" w:type="dxa"/>
            <w:gridSpan w:val="3"/>
          </w:tcPr>
          <w:p w:rsidR="00DB116D" w:rsidRPr="00CA3356" w:rsidRDefault="0040145F" w:rsidP="00E51AAC">
            <w:pPr>
              <w:spacing w:before="120" w:after="120"/>
              <w:jc w:val="both"/>
              <w:rPr>
                <w:rFonts w:ascii="Calibri" w:hAnsi="Calibri" w:cs="Arial"/>
                <w:b/>
                <w:sz w:val="22"/>
                <w:szCs w:val="22"/>
                <w:u w:val="single"/>
              </w:rPr>
            </w:pPr>
            <w:r>
              <w:rPr>
                <w:rFonts w:ascii="Calibri" w:hAnsi="Calibri" w:cs="Arial"/>
                <w:b/>
                <w:sz w:val="22"/>
                <w:szCs w:val="22"/>
                <w:u w:val="single"/>
              </w:rPr>
              <w:t>HND Applied Computing</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Lecturer:</w:t>
            </w:r>
          </w:p>
        </w:tc>
        <w:tc>
          <w:tcPr>
            <w:tcW w:w="3964" w:type="dxa"/>
          </w:tcPr>
          <w:p w:rsidR="00DB116D" w:rsidRPr="00CA3356" w:rsidRDefault="004361D8"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Internal Verifier:</w:t>
            </w:r>
          </w:p>
        </w:tc>
        <w:tc>
          <w:tcPr>
            <w:tcW w:w="2111" w:type="dxa"/>
          </w:tcPr>
          <w:p w:rsidR="00DB116D" w:rsidRPr="00CA3356" w:rsidRDefault="00031EE6" w:rsidP="00E51AAC">
            <w:pPr>
              <w:spacing w:before="120" w:after="120"/>
              <w:jc w:val="both"/>
              <w:rPr>
                <w:rFonts w:ascii="Calibri" w:hAnsi="Calibri" w:cs="Arial"/>
                <w:b/>
                <w:sz w:val="22"/>
                <w:szCs w:val="22"/>
              </w:rPr>
            </w:pPr>
            <w:r w:rsidRPr="00CA3356">
              <w:rPr>
                <w:rFonts w:ascii="Calibri" w:hAnsi="Calibri" w:cs="Arial"/>
                <w:b/>
                <w:sz w:val="22"/>
                <w:szCs w:val="22"/>
              </w:rPr>
              <w:t>Sue Maw</w:t>
            </w:r>
          </w:p>
        </w:tc>
      </w:tr>
      <w:tr w:rsidR="00404B5D" w:rsidRPr="00CA3356" w:rsidTr="00AA3974">
        <w:tc>
          <w:tcPr>
            <w:tcW w:w="1910" w:type="dxa"/>
            <w:shd w:val="pct15" w:color="auto" w:fill="auto"/>
          </w:tcPr>
          <w:p w:rsidR="00404B5D" w:rsidRPr="00CA3356" w:rsidRDefault="00404B5D" w:rsidP="00E51AAC">
            <w:pPr>
              <w:spacing w:before="120" w:after="120"/>
              <w:jc w:val="both"/>
              <w:rPr>
                <w:rFonts w:ascii="Calibri" w:hAnsi="Calibri" w:cs="Arial"/>
                <w:b/>
                <w:sz w:val="22"/>
                <w:szCs w:val="22"/>
              </w:rPr>
            </w:pPr>
            <w:r w:rsidRPr="00CA3356">
              <w:rPr>
                <w:rFonts w:ascii="Calibri" w:hAnsi="Calibri" w:cs="Arial"/>
                <w:b/>
                <w:sz w:val="22"/>
                <w:szCs w:val="22"/>
              </w:rPr>
              <w:t>Assignment Title:</w:t>
            </w:r>
          </w:p>
        </w:tc>
        <w:tc>
          <w:tcPr>
            <w:tcW w:w="8688" w:type="dxa"/>
            <w:gridSpan w:val="3"/>
          </w:tcPr>
          <w:p w:rsidR="00404B5D" w:rsidRPr="00CA3356" w:rsidRDefault="00CA3356" w:rsidP="00E51AAC">
            <w:pPr>
              <w:spacing w:before="120" w:after="120"/>
              <w:jc w:val="both"/>
              <w:rPr>
                <w:rFonts w:ascii="Calibri" w:hAnsi="Calibri" w:cs="Arial"/>
                <w:b/>
                <w:sz w:val="22"/>
                <w:szCs w:val="22"/>
              </w:rPr>
            </w:pPr>
            <w:r w:rsidRPr="00CA3356">
              <w:rPr>
                <w:rFonts w:ascii="Calibri" w:hAnsi="Calibri" w:cs="Arial"/>
                <w:b/>
                <w:sz w:val="22"/>
                <w:szCs w:val="22"/>
              </w:rPr>
              <w:t>Critiquing and creating effective data visualisations</w:t>
            </w:r>
          </w:p>
        </w:tc>
      </w:tr>
      <w:tr w:rsidR="00B84B5B" w:rsidRPr="00CA3356" w:rsidTr="00404B5D">
        <w:tc>
          <w:tcPr>
            <w:tcW w:w="1910" w:type="dxa"/>
            <w:shd w:val="pct15" w:color="auto" w:fill="auto"/>
          </w:tcPr>
          <w:p w:rsidR="00B84B5B" w:rsidRPr="00CA3356" w:rsidRDefault="00B84B5B" w:rsidP="00E51AAC">
            <w:pPr>
              <w:spacing w:before="120" w:after="120"/>
              <w:jc w:val="both"/>
              <w:rPr>
                <w:rFonts w:ascii="Calibri" w:hAnsi="Calibri" w:cs="Arial"/>
                <w:b/>
                <w:sz w:val="22"/>
                <w:szCs w:val="22"/>
              </w:rPr>
            </w:pPr>
            <w:r w:rsidRPr="00CA3356">
              <w:rPr>
                <w:rFonts w:ascii="Calibri" w:hAnsi="Calibri" w:cs="Arial"/>
                <w:b/>
                <w:sz w:val="22"/>
                <w:szCs w:val="22"/>
              </w:rPr>
              <w:t>Hand Out Date:</w:t>
            </w:r>
          </w:p>
        </w:tc>
        <w:tc>
          <w:tcPr>
            <w:tcW w:w="3964" w:type="dxa"/>
            <w:shd w:val="clear" w:color="auto" w:fill="auto"/>
          </w:tcPr>
          <w:p w:rsidR="00B84B5B" w:rsidRPr="00CA3356" w:rsidRDefault="008241A1" w:rsidP="008241A1">
            <w:pPr>
              <w:spacing w:before="120" w:after="120"/>
              <w:rPr>
                <w:rFonts w:ascii="Calibri" w:hAnsi="Calibri" w:cs="Arial"/>
                <w:b/>
                <w:sz w:val="22"/>
                <w:szCs w:val="22"/>
              </w:rPr>
            </w:pPr>
            <w:r>
              <w:rPr>
                <w:rFonts w:ascii="Calibri" w:hAnsi="Calibri" w:cs="Arial"/>
                <w:b/>
                <w:sz w:val="22"/>
                <w:szCs w:val="22"/>
              </w:rPr>
              <w:t>November</w:t>
            </w:r>
            <w:r w:rsidR="00275F0E">
              <w:rPr>
                <w:rFonts w:ascii="Calibri" w:hAnsi="Calibri" w:cs="Arial"/>
                <w:b/>
                <w:sz w:val="22"/>
                <w:szCs w:val="22"/>
              </w:rPr>
              <w:t xml:space="preserve"> 2017</w:t>
            </w:r>
          </w:p>
        </w:tc>
        <w:tc>
          <w:tcPr>
            <w:tcW w:w="2613" w:type="dxa"/>
            <w:shd w:val="pct15" w:color="auto" w:fill="auto"/>
          </w:tcPr>
          <w:p w:rsidR="00B84B5B" w:rsidRPr="00CA3356" w:rsidRDefault="00FB5CF8" w:rsidP="001E57C1">
            <w:pPr>
              <w:spacing w:before="120" w:after="120"/>
              <w:jc w:val="both"/>
              <w:rPr>
                <w:rFonts w:ascii="Calibri" w:hAnsi="Calibri" w:cs="Arial"/>
                <w:b/>
                <w:sz w:val="22"/>
                <w:szCs w:val="22"/>
              </w:rPr>
            </w:pPr>
            <w:r w:rsidRPr="00CA3356">
              <w:rPr>
                <w:rFonts w:ascii="Calibri" w:hAnsi="Calibri" w:cs="Arial"/>
                <w:b/>
                <w:sz w:val="22"/>
                <w:szCs w:val="22"/>
              </w:rPr>
              <w:t>Submission deadline</w:t>
            </w:r>
            <w:r w:rsidR="00B84B5B" w:rsidRPr="00CA3356">
              <w:rPr>
                <w:rFonts w:ascii="Calibri" w:hAnsi="Calibri" w:cs="Arial"/>
                <w:b/>
                <w:sz w:val="22"/>
                <w:szCs w:val="22"/>
              </w:rPr>
              <w:t>:</w:t>
            </w:r>
          </w:p>
        </w:tc>
        <w:tc>
          <w:tcPr>
            <w:tcW w:w="2111" w:type="dxa"/>
          </w:tcPr>
          <w:p w:rsidR="00B84B5B" w:rsidRPr="00CA3356" w:rsidRDefault="00275F0E" w:rsidP="00E51AAC">
            <w:pPr>
              <w:spacing w:before="120" w:after="120"/>
              <w:jc w:val="both"/>
              <w:rPr>
                <w:rFonts w:ascii="Calibri" w:hAnsi="Calibri" w:cs="Arial"/>
                <w:b/>
                <w:sz w:val="22"/>
                <w:szCs w:val="22"/>
              </w:rPr>
            </w:pPr>
            <w:r>
              <w:rPr>
                <w:rFonts w:ascii="Calibri" w:hAnsi="Calibri" w:cs="Arial"/>
                <w:b/>
                <w:sz w:val="22"/>
                <w:szCs w:val="22"/>
              </w:rPr>
              <w:t>9</w:t>
            </w:r>
            <w:r w:rsidRPr="00275F0E">
              <w:rPr>
                <w:rFonts w:ascii="Calibri" w:hAnsi="Calibri" w:cs="Arial"/>
                <w:b/>
                <w:sz w:val="22"/>
                <w:szCs w:val="22"/>
                <w:vertAlign w:val="superscript"/>
              </w:rPr>
              <w:t>th</w:t>
            </w:r>
            <w:r>
              <w:rPr>
                <w:rFonts w:ascii="Calibri" w:hAnsi="Calibri" w:cs="Arial"/>
                <w:b/>
                <w:sz w:val="22"/>
                <w:szCs w:val="22"/>
              </w:rPr>
              <w:t xml:space="preserve"> February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Referencing:</w:t>
            </w:r>
          </w:p>
        </w:tc>
        <w:tc>
          <w:tcPr>
            <w:tcW w:w="8789" w:type="dxa"/>
            <w:gridSpan w:val="3"/>
            <w:tcBorders>
              <w:top w:val="single" w:sz="6" w:space="0" w:color="auto"/>
            </w:tcBorders>
          </w:tcPr>
          <w:p w:rsidR="00FB5CF8" w:rsidRPr="00CA3356" w:rsidRDefault="00FB5CF8" w:rsidP="006716C7">
            <w:pPr>
              <w:pStyle w:val="BodyText2"/>
              <w:rPr>
                <w:rFonts w:ascii="Calibri" w:hAnsi="Calibri" w:cs="Arial"/>
                <w:sz w:val="18"/>
                <w:szCs w:val="18"/>
              </w:rPr>
            </w:pPr>
            <w:r w:rsidRPr="00CA3356">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A3356">
              <w:rPr>
                <w:rFonts w:ascii="Calibri" w:hAnsi="Calibri" w:cs="Arial"/>
                <w:sz w:val="18"/>
                <w:szCs w:val="18"/>
              </w:rPr>
              <w:t xml:space="preserve">e.g. for books: surname of </w:t>
            </w:r>
            <w:r w:rsidRPr="00CA3356">
              <w:rPr>
                <w:rFonts w:ascii="Calibri" w:hAnsi="Calibri" w:cs="Arial"/>
                <w:sz w:val="18"/>
                <w:szCs w:val="18"/>
              </w:rPr>
              <w:t>author and</w:t>
            </w:r>
            <w:r w:rsidR="008A62BC" w:rsidRPr="00CA3356">
              <w:rPr>
                <w:rFonts w:ascii="Calibri" w:hAnsi="Calibri" w:cs="Arial"/>
                <w:sz w:val="18"/>
                <w:szCs w:val="18"/>
              </w:rPr>
              <w:t xml:space="preserve"> initials</w:t>
            </w:r>
            <w:r w:rsidRPr="00CA3356">
              <w:rPr>
                <w:rFonts w:ascii="Calibri" w:hAnsi="Calibri" w:cs="Arial"/>
                <w:sz w:val="18"/>
                <w:szCs w:val="18"/>
              </w:rPr>
              <w:t xml:space="preserve">, </w:t>
            </w:r>
            <w:r w:rsidR="008A62BC" w:rsidRPr="00CA3356">
              <w:rPr>
                <w:rFonts w:ascii="Calibri" w:hAnsi="Calibri" w:cs="Arial"/>
                <w:sz w:val="18"/>
                <w:szCs w:val="18"/>
              </w:rPr>
              <w:t xml:space="preserve"> year of publication,</w:t>
            </w:r>
            <w:r w:rsidR="008A62BC" w:rsidRPr="00CA3356">
              <w:rPr>
                <w:rFonts w:ascii="Calibri" w:hAnsi="Calibri" w:cs="Arial"/>
                <w:i/>
                <w:sz w:val="18"/>
                <w:szCs w:val="18"/>
              </w:rPr>
              <w:t xml:space="preserve"> </w:t>
            </w:r>
            <w:r w:rsidRPr="00CA3356">
              <w:rPr>
                <w:rFonts w:ascii="Calibri" w:hAnsi="Calibri" w:cs="Arial"/>
                <w:sz w:val="18"/>
                <w:szCs w:val="18"/>
                <w:u w:val="single"/>
              </w:rPr>
              <w:t>title of book</w:t>
            </w:r>
            <w:r w:rsidRPr="00CA3356">
              <w:rPr>
                <w:rFonts w:ascii="Calibri" w:hAnsi="Calibri" w:cs="Arial"/>
                <w:sz w:val="18"/>
                <w:szCs w:val="18"/>
              </w:rPr>
              <w:t xml:space="preserve">, edition, </w:t>
            </w:r>
            <w:r w:rsidR="008A62BC" w:rsidRPr="00CA3356">
              <w:rPr>
                <w:rFonts w:ascii="Calibri" w:hAnsi="Calibri" w:cs="Arial"/>
                <w:sz w:val="18"/>
                <w:szCs w:val="18"/>
              </w:rPr>
              <w:t>publisher: place of publication</w:t>
            </w:r>
            <w:r w:rsidRPr="00CA3356">
              <w:rPr>
                <w:rFonts w:ascii="Calibri" w:hAnsi="Calibri" w:cs="Arial"/>
                <w:sz w:val="18"/>
                <w:szCs w:val="18"/>
              </w:rPr>
              <w:t>).</w:t>
            </w:r>
            <w:r w:rsidR="008A62BC" w:rsidRPr="00CA3356">
              <w:rPr>
                <w:rFonts w:ascii="Calibri" w:hAnsi="Calibri" w:cs="Arial"/>
                <w:sz w:val="18"/>
                <w:szCs w:val="18"/>
              </w:rPr>
              <w:t xml:space="preserve"> </w:t>
            </w:r>
          </w:p>
        </w:tc>
      </w:tr>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b/>
                <w:i/>
                <w:sz w:val="22"/>
                <w:szCs w:val="22"/>
              </w:rPr>
            </w:pPr>
            <w:r w:rsidRPr="00CA3356">
              <w:rPr>
                <w:rFonts w:ascii="Calibri" w:hAnsi="Calibri" w:cs="Arial"/>
                <w:b/>
                <w:sz w:val="22"/>
                <w:szCs w:val="22"/>
              </w:rPr>
              <w:t xml:space="preserve">Disclosure: </w:t>
            </w:r>
          </w:p>
          <w:p w:rsidR="00FB5CF8" w:rsidRPr="00CA3356"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A3356" w:rsidRDefault="00FB5CF8" w:rsidP="008A62BC">
            <w:pPr>
              <w:rPr>
                <w:rFonts w:ascii="Calibri" w:hAnsi="Calibri" w:cs="Arial"/>
                <w:b/>
              </w:rPr>
            </w:pPr>
            <w:r w:rsidRPr="00CA3356">
              <w:rPr>
                <w:rFonts w:ascii="Calibri" w:hAnsi="Calibri" w:cs="Arial"/>
              </w:rPr>
              <w:t xml:space="preserve">I declare that this assignment is all my own work and that I </w:t>
            </w:r>
            <w:r w:rsidR="008A62BC" w:rsidRPr="00CA3356">
              <w:rPr>
                <w:rFonts w:ascii="Calibri" w:hAnsi="Calibri" w:cs="Arial"/>
              </w:rPr>
              <w:t>have</w:t>
            </w:r>
            <w:r w:rsidRPr="00CA3356">
              <w:rPr>
                <w:rFonts w:ascii="Calibri" w:hAnsi="Calibri" w:cs="Arial"/>
              </w:rPr>
              <w:t xml:space="preserve"> acknowledge</w:t>
            </w:r>
            <w:r w:rsidR="008A62BC" w:rsidRPr="00CA3356">
              <w:rPr>
                <w:rFonts w:ascii="Calibri" w:hAnsi="Calibri" w:cs="Arial"/>
              </w:rPr>
              <w:t>d</w:t>
            </w:r>
            <w:r w:rsidRPr="00CA3356">
              <w:rPr>
                <w:rFonts w:ascii="Calibri" w:hAnsi="Calibri" w:cs="Arial"/>
              </w:rPr>
              <w:t xml:space="preserve"> all materials used from the published or unpublished works of other people.</w:t>
            </w:r>
            <w:r w:rsidR="008A62BC" w:rsidRPr="00CA3356">
              <w:rPr>
                <w:rFonts w:ascii="Calibri" w:hAnsi="Calibri" w:cs="Arial"/>
              </w:rPr>
              <w:t xml:space="preserve"> All references have been duly cited.</w:t>
            </w:r>
          </w:p>
        </w:tc>
      </w:tr>
      <w:tr w:rsidR="00FB5CF8" w:rsidRPr="00CA3356" w:rsidTr="00AA3974">
        <w:trPr>
          <w:trHeight w:val="666"/>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Student’s Signature:</w:t>
            </w:r>
            <w:r w:rsidRPr="00CA3356">
              <w:rPr>
                <w:rFonts w:ascii="Calibri" w:hAnsi="Calibri" w:cs="Arial"/>
                <w:b/>
                <w:sz w:val="22"/>
                <w:szCs w:val="22"/>
              </w:rPr>
              <w:br/>
            </w:r>
          </w:p>
        </w:tc>
        <w:tc>
          <w:tcPr>
            <w:tcW w:w="6521" w:type="dxa"/>
            <w:tcBorders>
              <w:top w:val="single" w:sz="6" w:space="0" w:color="auto"/>
            </w:tcBorders>
          </w:tcPr>
          <w:p w:rsidR="00FB5CF8" w:rsidRPr="00CA3356" w:rsidRDefault="0028204E" w:rsidP="0028204E">
            <w:pPr>
              <w:jc w:val="center"/>
              <w:rPr>
                <w:rFonts w:ascii="Calibri" w:hAnsi="Calibri" w:cs="Arial"/>
                <w:b/>
                <w:i/>
              </w:rPr>
            </w:pPr>
            <w:r w:rsidRPr="00CA3356">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rPr>
              <w:br/>
            </w:r>
            <w:r w:rsidRPr="00CA3356">
              <w:rPr>
                <w:rFonts w:ascii="Calibri" w:hAnsi="Calibri" w:cs="Arial"/>
                <w:b/>
                <w:sz w:val="22"/>
                <w:szCs w:val="22"/>
              </w:rPr>
              <w:t>Date:</w:t>
            </w:r>
          </w:p>
        </w:tc>
        <w:tc>
          <w:tcPr>
            <w:tcW w:w="1134" w:type="dxa"/>
            <w:tcBorders>
              <w:top w:val="single" w:sz="6" w:space="0" w:color="auto"/>
              <w:bottom w:val="single" w:sz="4" w:space="0" w:color="auto"/>
            </w:tcBorders>
          </w:tcPr>
          <w:p w:rsidR="00FB5CF8" w:rsidRPr="00CA3356"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CA3356" w:rsidTr="00200A56">
        <w:trPr>
          <w:trHeight w:val="997"/>
        </w:trPr>
        <w:tc>
          <w:tcPr>
            <w:tcW w:w="10598" w:type="dxa"/>
            <w:shd w:val="pct15" w:color="auto" w:fill="auto"/>
          </w:tcPr>
          <w:p w:rsidR="00CA0B41" w:rsidRPr="00587390" w:rsidRDefault="00CA0B41" w:rsidP="00CA0B41">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205018">
              <w:rPr>
                <w:rFonts w:asciiTheme="minorHAnsi" w:hAnsiTheme="minorHAnsi"/>
                <w:b/>
                <w:color w:val="000000"/>
                <w:sz w:val="22"/>
                <w:szCs w:val="27"/>
              </w:rPr>
              <w:t>7</w:t>
            </w:r>
            <w:r w:rsidRPr="00587390">
              <w:rPr>
                <w:rFonts w:asciiTheme="minorHAnsi" w:hAnsiTheme="minorHAnsi"/>
                <w:b/>
                <w:color w:val="000000"/>
                <w:sz w:val="22"/>
                <w:szCs w:val="27"/>
              </w:rPr>
              <w:t>/1</w:t>
            </w:r>
            <w:r w:rsidR="00205018">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CA0B41" w:rsidRDefault="00CA0B41" w:rsidP="00D770BD">
            <w:r w:rsidRPr="00587390">
              <w:rPr>
                <w:rFonts w:asciiTheme="minorHAnsi" w:hAnsiTheme="minorHAnsi"/>
                <w:b/>
                <w:color w:val="000000"/>
                <w:sz w:val="22"/>
                <w:szCs w:val="27"/>
              </w:rPr>
              <w:t>Only the Extenuating Circumstances Committee may grant an extension.</w:t>
            </w:r>
          </w:p>
        </w:tc>
      </w:tr>
    </w:tbl>
    <w:p w:rsidR="0028204E" w:rsidRPr="00CA3356"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A3356" w:rsidTr="00AF4F0B">
        <w:tc>
          <w:tcPr>
            <w:tcW w:w="10598" w:type="dxa"/>
            <w:shd w:val="pct10" w:color="auto" w:fill="auto"/>
          </w:tcPr>
          <w:p w:rsidR="00AF4F0B" w:rsidRPr="00CA3356" w:rsidRDefault="00AF4F0B" w:rsidP="00273FEE">
            <w:pPr>
              <w:rPr>
                <w:rFonts w:ascii="Calibri" w:hAnsi="Calibri" w:cs="Arial"/>
                <w:b/>
                <w:sz w:val="22"/>
                <w:szCs w:val="22"/>
              </w:rPr>
            </w:pPr>
            <w:r w:rsidRPr="00CA3356">
              <w:rPr>
                <w:rFonts w:ascii="Calibri" w:hAnsi="Calibri" w:cs="Arial"/>
                <w:b/>
                <w:sz w:val="22"/>
                <w:szCs w:val="22"/>
              </w:rPr>
              <w:t>Learning Outcomes tested</w:t>
            </w:r>
          </w:p>
          <w:p w:rsidR="00AF4F0B" w:rsidRPr="00CA3356" w:rsidRDefault="00AF4F0B" w:rsidP="00273FEE">
            <w:pPr>
              <w:rPr>
                <w:rFonts w:ascii="Calibri" w:hAnsi="Calibri" w:cs="Arial"/>
                <w:sz w:val="22"/>
                <w:szCs w:val="22"/>
              </w:rPr>
            </w:pPr>
            <w:r w:rsidRPr="00CA3356">
              <w:rPr>
                <w:rFonts w:ascii="Calibri" w:hAnsi="Calibri" w:cs="Arial"/>
                <w:b/>
                <w:sz w:val="22"/>
                <w:szCs w:val="22"/>
              </w:rPr>
              <w:t>(from module syllabus)</w:t>
            </w: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CA3356">
            <w:pPr>
              <w:jc w:val="both"/>
              <w:rPr>
                <w:rFonts w:asciiTheme="minorHAnsi" w:hAnsiTheme="minorHAnsi"/>
                <w:sz w:val="22"/>
                <w:szCs w:val="22"/>
              </w:rPr>
            </w:pPr>
            <w:r w:rsidRPr="00CA3356">
              <w:rPr>
                <w:rFonts w:asciiTheme="minorHAnsi" w:hAnsiTheme="minorHAnsi"/>
                <w:sz w:val="22"/>
                <w:szCs w:val="22"/>
              </w:rPr>
              <w:t xml:space="preserve">1. Present nominal, ordinal, categorical and network data in forms that enable the easy understanding of the data. </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2. Rearrange data in order to extract hidden information from it.</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3. Use colour, position, size, shape and icons to encode information creatively and effectively.</w:t>
            </w:r>
          </w:p>
          <w:p w:rsidR="00AF4F0B" w:rsidRPr="00CA3356" w:rsidRDefault="00AF4F0B" w:rsidP="00273FEE">
            <w:pPr>
              <w:rPr>
                <w:rFonts w:ascii="Calibri" w:hAnsi="Calibri"/>
                <w:sz w:val="22"/>
                <w:szCs w:val="22"/>
              </w:rPr>
            </w:pPr>
          </w:p>
        </w:tc>
      </w:tr>
    </w:tbl>
    <w:p w:rsidR="0028204E" w:rsidRPr="00CA3356" w:rsidRDefault="00BA1176" w:rsidP="00BA1176">
      <w:pPr>
        <w:numPr>
          <w:ilvl w:val="0"/>
          <w:numId w:val="3"/>
        </w:numPr>
        <w:rPr>
          <w:rFonts w:ascii="Calibri" w:hAnsi="Calibri" w:cs="Calibri"/>
          <w:b/>
        </w:rPr>
      </w:pPr>
      <w:r w:rsidRPr="00CA3356">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CA3356" w:rsidTr="00576AB4">
        <w:tc>
          <w:tcPr>
            <w:tcW w:w="10670" w:type="dxa"/>
            <w:shd w:val="clear" w:color="auto" w:fill="C0C0C0"/>
          </w:tcPr>
          <w:p w:rsidR="005969E2" w:rsidRPr="00CA3356" w:rsidRDefault="00933F10" w:rsidP="00576AB4">
            <w:pPr>
              <w:jc w:val="center"/>
              <w:rPr>
                <w:rFonts w:ascii="Calibri" w:hAnsi="Calibri"/>
                <w:b/>
                <w:sz w:val="40"/>
                <w:szCs w:val="40"/>
              </w:rPr>
            </w:pPr>
            <w:r w:rsidRPr="00CA3356">
              <w:rPr>
                <w:sz w:val="32"/>
              </w:rPr>
              <w:lastRenderedPageBreak/>
              <w:br w:type="page"/>
            </w:r>
            <w:r w:rsidR="005969E2" w:rsidRPr="00CA3356">
              <w:rPr>
                <w:rFonts w:ascii="Calibri" w:hAnsi="Calibri"/>
                <w:b/>
                <w:sz w:val="40"/>
                <w:szCs w:val="40"/>
              </w:rPr>
              <w:t>TASK DESCRIPTION</w:t>
            </w:r>
          </w:p>
        </w:tc>
      </w:tr>
    </w:tbl>
    <w:p w:rsidR="005969E2" w:rsidRPr="00CA3356" w:rsidRDefault="005969E2" w:rsidP="005969E2">
      <w:pPr>
        <w:jc w:val="both"/>
        <w:rPr>
          <w:sz w:val="22"/>
          <w:szCs w:val="22"/>
        </w:rPr>
      </w:pPr>
    </w:p>
    <w:p w:rsidR="00CA3356" w:rsidRPr="007E3329" w:rsidRDefault="00CA3356" w:rsidP="00CA3356">
      <w:pPr>
        <w:pStyle w:val="Heading2"/>
        <w:rPr>
          <w:rFonts w:asciiTheme="minorHAnsi" w:hAnsiTheme="minorHAnsi"/>
          <w:szCs w:val="22"/>
        </w:rPr>
      </w:pPr>
      <w:r w:rsidRPr="007E3329">
        <w:rPr>
          <w:rFonts w:asciiTheme="minorHAnsi" w:hAnsiTheme="minorHAnsi"/>
          <w:szCs w:val="22"/>
        </w:rPr>
        <w:t>Task 1 – 50% of the total mark</w:t>
      </w:r>
    </w:p>
    <w:p w:rsidR="00CA3356" w:rsidRPr="007E3329" w:rsidRDefault="00CA3356" w:rsidP="00CA3356">
      <w:pPr>
        <w:rPr>
          <w:rFonts w:asciiTheme="minorHAnsi" w:hAnsiTheme="minorHAnsi"/>
          <w:sz w:val="24"/>
        </w:rPr>
      </w:pPr>
      <w:r w:rsidRPr="007E3329">
        <w:rPr>
          <w:rFonts w:asciiTheme="minorHAnsi" w:hAnsiTheme="minorHAnsi"/>
          <w:sz w:val="24"/>
        </w:rPr>
        <w:t>Consider the “</w:t>
      </w:r>
      <w:r w:rsidR="00AE4C36">
        <w:rPr>
          <w:rFonts w:asciiTheme="minorHAnsi" w:hAnsiTheme="minorHAnsi"/>
          <w:sz w:val="24"/>
        </w:rPr>
        <w:t>Mobile Market Share</w:t>
      </w:r>
      <w:r w:rsidRPr="007E3329">
        <w:rPr>
          <w:rFonts w:asciiTheme="minorHAnsi" w:hAnsiTheme="minorHAnsi"/>
          <w:sz w:val="24"/>
        </w:rPr>
        <w:t xml:space="preserve">” infographic </w:t>
      </w:r>
      <w:r w:rsidR="00AE4C36">
        <w:rPr>
          <w:rFonts w:asciiTheme="minorHAnsi" w:hAnsiTheme="minorHAnsi"/>
          <w:sz w:val="24"/>
        </w:rPr>
        <w:t>available on Moodle</w:t>
      </w:r>
      <w:r w:rsidRPr="007E3329">
        <w:rPr>
          <w:rFonts w:asciiTheme="minorHAnsi" w:hAnsiTheme="minorHAnsi"/>
          <w:sz w:val="24"/>
        </w:rPr>
        <w:t>. Write a short (1000-word) discussion of how effective this is as a means for presenting the information it co</w:t>
      </w:r>
      <w:r>
        <w:rPr>
          <w:rFonts w:asciiTheme="minorHAnsi" w:hAnsiTheme="minorHAnsi"/>
          <w:sz w:val="24"/>
        </w:rPr>
        <w:t xml:space="preserve">ntains. You should include any particularly good features of the poster, any </w:t>
      </w:r>
      <w:r w:rsidRPr="007E3329">
        <w:rPr>
          <w:rFonts w:asciiTheme="minorHAnsi" w:hAnsiTheme="minorHAnsi"/>
          <w:sz w:val="24"/>
        </w:rPr>
        <w:t xml:space="preserve">problems that you have identified and </w:t>
      </w:r>
      <w:r>
        <w:rPr>
          <w:rFonts w:asciiTheme="minorHAnsi" w:hAnsiTheme="minorHAnsi"/>
          <w:sz w:val="24"/>
        </w:rPr>
        <w:t xml:space="preserve">your </w:t>
      </w:r>
      <w:r w:rsidRPr="007E3329">
        <w:rPr>
          <w:rFonts w:asciiTheme="minorHAnsi" w:hAnsiTheme="minorHAnsi"/>
          <w:sz w:val="24"/>
        </w:rPr>
        <w:t>ideas for improving the design.</w:t>
      </w:r>
    </w:p>
    <w:p w:rsidR="00CA3356" w:rsidRDefault="00CA3356" w:rsidP="00CA3356">
      <w:pPr>
        <w:pStyle w:val="Heading2"/>
        <w:rPr>
          <w:rFonts w:asciiTheme="minorHAnsi" w:hAnsiTheme="minorHAnsi"/>
        </w:rPr>
      </w:pPr>
    </w:p>
    <w:p w:rsidR="00CA3356" w:rsidRPr="007E3329" w:rsidRDefault="00CA3356" w:rsidP="00CA3356">
      <w:pPr>
        <w:pStyle w:val="Heading2"/>
        <w:rPr>
          <w:rFonts w:asciiTheme="minorHAnsi" w:hAnsiTheme="minorHAnsi"/>
        </w:rPr>
      </w:pPr>
      <w:r w:rsidRPr="007E3329">
        <w:rPr>
          <w:rFonts w:asciiTheme="minorHAnsi" w:hAnsiTheme="minorHAnsi"/>
        </w:rPr>
        <w:t>Task 2 – 50% of the total mark</w:t>
      </w:r>
    </w:p>
    <w:p w:rsidR="00CA3356" w:rsidRDefault="00CA3356" w:rsidP="00CA3356">
      <w:pPr>
        <w:rPr>
          <w:rFonts w:asciiTheme="minorHAnsi" w:hAnsiTheme="minorHAnsi"/>
          <w:sz w:val="24"/>
        </w:rPr>
      </w:pPr>
      <w:r w:rsidRPr="007E3329">
        <w:rPr>
          <w:rFonts w:asciiTheme="minorHAnsi" w:hAnsiTheme="minorHAnsi"/>
          <w:sz w:val="24"/>
        </w:rPr>
        <w:t xml:space="preserve">The </w:t>
      </w:r>
      <w:r>
        <w:rPr>
          <w:rFonts w:asciiTheme="minorHAnsi" w:hAnsiTheme="minorHAnsi"/>
          <w:sz w:val="24"/>
        </w:rPr>
        <w:t xml:space="preserve">data in the </w:t>
      </w:r>
      <w:r w:rsidR="00F5711F">
        <w:rPr>
          <w:rFonts w:asciiTheme="minorHAnsi" w:hAnsiTheme="minorHAnsi"/>
          <w:sz w:val="24"/>
        </w:rPr>
        <w:t>file “DV Assignment Dataset 2017-2018</w:t>
      </w:r>
      <w:r>
        <w:rPr>
          <w:rFonts w:asciiTheme="minorHAnsi" w:hAnsiTheme="minorHAnsi"/>
          <w:sz w:val="24"/>
        </w:rPr>
        <w:t xml:space="preserve">.xlsx’ (available on Moodle) </w:t>
      </w:r>
      <w:r w:rsidRPr="007E3329">
        <w:rPr>
          <w:rFonts w:asciiTheme="minorHAnsi" w:hAnsiTheme="minorHAnsi"/>
          <w:sz w:val="24"/>
        </w:rPr>
        <w:t xml:space="preserve">comes from the </w:t>
      </w:r>
      <w:r>
        <w:rPr>
          <w:rFonts w:asciiTheme="minorHAnsi" w:hAnsiTheme="minorHAnsi"/>
          <w:sz w:val="24"/>
        </w:rPr>
        <w:t xml:space="preserve">Monthly Accident &amp; Emergency Report published by NHS Wales Informatics Service: </w:t>
      </w:r>
      <w:r w:rsidRPr="007E3329">
        <w:rPr>
          <w:rFonts w:asciiTheme="minorHAnsi" w:hAnsiTheme="minorHAnsi"/>
          <w:sz w:val="24"/>
        </w:rPr>
        <w:t>“</w:t>
      </w:r>
      <w:r>
        <w:rPr>
          <w:rFonts w:asciiTheme="minorHAnsi" w:hAnsiTheme="minorHAnsi"/>
          <w:sz w:val="24"/>
        </w:rPr>
        <w:t xml:space="preserve">Time Spent in NHS Wales Accident and Emergency Departments: Monthly Management Information” (original data available online at </w:t>
      </w:r>
      <w:r w:rsidR="009B5B50" w:rsidRPr="009B5B50">
        <w:rPr>
          <w:rFonts w:asciiTheme="minorHAnsi" w:hAnsiTheme="minorHAnsi"/>
          <w:sz w:val="24"/>
        </w:rPr>
        <w:t>https://statswales.gov.wales/Catalogue/Health-and-Social-Care/NHS-Hospital-Waiting-Times/Accident-and-Emergency/performanceagainst12hourtargetallemergencycarefacilities-by-localhealthboard</w:t>
      </w:r>
      <w:r>
        <w:rPr>
          <w:rFonts w:asciiTheme="minorHAnsi" w:hAnsiTheme="minorHAnsi"/>
          <w:sz w:val="24"/>
        </w:rPr>
        <w:t xml:space="preserve">). It shows the number of people attending A&amp;E within </w:t>
      </w:r>
      <w:r w:rsidR="009B5B50">
        <w:rPr>
          <w:rFonts w:asciiTheme="minorHAnsi" w:hAnsiTheme="minorHAnsi"/>
          <w:sz w:val="24"/>
        </w:rPr>
        <w:t>the various health authorities in Wales</w:t>
      </w:r>
      <w:r>
        <w:rPr>
          <w:rFonts w:asciiTheme="minorHAnsi" w:hAnsiTheme="minorHAnsi"/>
          <w:sz w:val="24"/>
        </w:rPr>
        <w:t xml:space="preserve"> </w:t>
      </w:r>
    </w:p>
    <w:p w:rsidR="00CA3356" w:rsidRDefault="00CA3356" w:rsidP="00CA3356">
      <w:pPr>
        <w:rPr>
          <w:rFonts w:asciiTheme="minorHAnsi" w:hAnsiTheme="minorHAnsi"/>
          <w:sz w:val="24"/>
        </w:rPr>
      </w:pPr>
    </w:p>
    <w:p w:rsidR="00CA3356" w:rsidRDefault="00CA3356" w:rsidP="00CA3356">
      <w:pPr>
        <w:rPr>
          <w:rFonts w:asciiTheme="minorHAnsi" w:hAnsiTheme="minorHAnsi"/>
          <w:sz w:val="24"/>
        </w:rPr>
      </w:pPr>
      <w:r>
        <w:rPr>
          <w:rFonts w:asciiTheme="minorHAnsi" w:hAnsiTheme="minorHAnsi"/>
          <w:sz w:val="24"/>
        </w:rPr>
        <w:t xml:space="preserve">The data shows the number of patients treated each month during the </w:t>
      </w:r>
      <w:r w:rsidR="009B5B50">
        <w:rPr>
          <w:rFonts w:asciiTheme="minorHAnsi" w:hAnsiTheme="minorHAnsi"/>
          <w:sz w:val="24"/>
        </w:rPr>
        <w:t>three</w:t>
      </w:r>
      <w:r>
        <w:rPr>
          <w:rFonts w:asciiTheme="minorHAnsi" w:hAnsiTheme="minorHAnsi"/>
          <w:sz w:val="24"/>
        </w:rPr>
        <w:t xml:space="preserve"> months from </w:t>
      </w:r>
      <w:r w:rsidR="009B5B50">
        <w:rPr>
          <w:rFonts w:asciiTheme="minorHAnsi" w:hAnsiTheme="minorHAnsi"/>
          <w:sz w:val="24"/>
        </w:rPr>
        <w:t>March 2017</w:t>
      </w:r>
      <w:r>
        <w:rPr>
          <w:rFonts w:asciiTheme="minorHAnsi" w:hAnsiTheme="minorHAnsi"/>
          <w:sz w:val="24"/>
        </w:rPr>
        <w:t xml:space="preserve"> to </w:t>
      </w:r>
      <w:r w:rsidR="009B5B50">
        <w:rPr>
          <w:rFonts w:asciiTheme="minorHAnsi" w:hAnsiTheme="minorHAnsi"/>
          <w:sz w:val="24"/>
        </w:rPr>
        <w:t>May 2017</w:t>
      </w:r>
      <w:r>
        <w:rPr>
          <w:rFonts w:asciiTheme="minorHAnsi" w:hAnsiTheme="minorHAnsi"/>
          <w:sz w:val="24"/>
        </w:rPr>
        <w:t xml:space="preserve"> </w:t>
      </w:r>
      <w:r w:rsidR="009B5B50">
        <w:rPr>
          <w:rFonts w:asciiTheme="minorHAnsi" w:hAnsiTheme="minorHAnsi"/>
          <w:sz w:val="24"/>
        </w:rPr>
        <w:t>at hospitals within each health board.</w:t>
      </w:r>
      <w:r>
        <w:rPr>
          <w:rFonts w:asciiTheme="minorHAnsi" w:hAnsiTheme="minorHAnsi"/>
          <w:sz w:val="24"/>
        </w:rPr>
        <w:t xml:space="preserve"> It also gives the number and percentage of those patients who were treated within 4, 8 and 12 hours</w:t>
      </w:r>
      <w:r w:rsidR="009B5B50">
        <w:rPr>
          <w:rFonts w:asciiTheme="minorHAnsi" w:hAnsiTheme="minorHAnsi"/>
          <w:sz w:val="24"/>
        </w:rPr>
        <w:t>.</w:t>
      </w:r>
    </w:p>
    <w:p w:rsidR="00CA3356" w:rsidRDefault="00CA3356" w:rsidP="00CA3356">
      <w:pPr>
        <w:rPr>
          <w:sz w:val="22"/>
        </w:rPr>
      </w:pPr>
    </w:p>
    <w:p w:rsidR="00CA3356" w:rsidRPr="007E3329" w:rsidRDefault="00CA3356" w:rsidP="00CA3356">
      <w:pPr>
        <w:rPr>
          <w:rFonts w:asciiTheme="minorHAnsi" w:hAnsiTheme="minorHAnsi"/>
          <w:sz w:val="24"/>
        </w:rPr>
      </w:pPr>
      <w:r w:rsidRPr="007E3329">
        <w:rPr>
          <w:rFonts w:asciiTheme="minorHAnsi" w:hAnsiTheme="minorHAnsi"/>
          <w:sz w:val="24"/>
        </w:rPr>
        <w:t>Based upon this data, create an A3 colour poster that allows viewers to easily answer the following questions:</w:t>
      </w:r>
    </w:p>
    <w:p w:rsidR="00CA3356" w:rsidRDefault="00CA3356" w:rsidP="00CA3356">
      <w:pPr>
        <w:pStyle w:val="ListParagraph"/>
        <w:numPr>
          <w:ilvl w:val="0"/>
          <w:numId w:val="8"/>
        </w:numPr>
        <w:spacing w:after="200" w:line="276" w:lineRule="auto"/>
        <w:rPr>
          <w:rFonts w:asciiTheme="minorHAnsi" w:hAnsiTheme="minorHAnsi"/>
          <w:sz w:val="24"/>
        </w:rPr>
      </w:pPr>
      <w:r w:rsidRPr="007E3329">
        <w:rPr>
          <w:rFonts w:asciiTheme="minorHAnsi" w:hAnsiTheme="minorHAnsi"/>
          <w:sz w:val="24"/>
        </w:rPr>
        <w:t xml:space="preserve">How has the total </w:t>
      </w:r>
      <w:r>
        <w:rPr>
          <w:rFonts w:asciiTheme="minorHAnsi" w:hAnsiTheme="minorHAnsi"/>
          <w:sz w:val="24"/>
        </w:rPr>
        <w:t xml:space="preserve">number of patients seen </w:t>
      </w:r>
      <w:r w:rsidR="009B5B50">
        <w:rPr>
          <w:rFonts w:asciiTheme="minorHAnsi" w:hAnsiTheme="minorHAnsi"/>
          <w:sz w:val="24"/>
        </w:rPr>
        <w:t>in each area</w:t>
      </w:r>
      <w:r>
        <w:rPr>
          <w:rFonts w:asciiTheme="minorHAnsi" w:hAnsiTheme="minorHAnsi"/>
          <w:sz w:val="24"/>
        </w:rPr>
        <w:t xml:space="preserve"> </w:t>
      </w:r>
      <w:r w:rsidRPr="007E3329">
        <w:rPr>
          <w:rFonts w:asciiTheme="minorHAnsi" w:hAnsiTheme="minorHAnsi"/>
          <w:sz w:val="24"/>
        </w:rPr>
        <w:t>varied over the period?</w:t>
      </w:r>
    </w:p>
    <w:p w:rsidR="00CA3356" w:rsidRDefault="00CA3356" w:rsidP="00CA3356">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How have the proportions of patients treated within 4 hours, 8 hours, 12 hours and over 12 hours varied </w:t>
      </w:r>
      <w:r w:rsidR="009B5B50">
        <w:rPr>
          <w:rFonts w:asciiTheme="minorHAnsi" w:hAnsiTheme="minorHAnsi"/>
          <w:sz w:val="24"/>
        </w:rPr>
        <w:t>in Wales</w:t>
      </w:r>
      <w:r>
        <w:rPr>
          <w:rFonts w:asciiTheme="minorHAnsi" w:hAnsiTheme="minorHAnsi"/>
          <w:sz w:val="24"/>
        </w:rPr>
        <w:t xml:space="preserve"> over the period?</w:t>
      </w:r>
    </w:p>
    <w:p w:rsidR="00CA3356" w:rsidRDefault="000B374D"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Do smaller health boards have better treatment times</w:t>
      </w:r>
      <w:r w:rsidR="00CA3356">
        <w:rPr>
          <w:rFonts w:asciiTheme="minorHAnsi" w:hAnsiTheme="minorHAnsi"/>
          <w:sz w:val="24"/>
        </w:rPr>
        <w:t>?</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0B374D">
        <w:rPr>
          <w:rFonts w:asciiTheme="minorHAnsi" w:hAnsiTheme="minorHAnsi"/>
          <w:sz w:val="24"/>
        </w:rPr>
        <w:t>hospital, in which health board area</w:t>
      </w:r>
      <w:r>
        <w:rPr>
          <w:rFonts w:asciiTheme="minorHAnsi" w:hAnsiTheme="minorHAnsi"/>
          <w:sz w:val="24"/>
        </w:rPr>
        <w:t xml:space="preserve"> are they most likely to have to wait over 12 hours?</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9B5B50">
        <w:rPr>
          <w:rFonts w:asciiTheme="minorHAnsi" w:hAnsiTheme="minorHAnsi"/>
          <w:sz w:val="24"/>
        </w:rPr>
        <w:t>hospita</w:t>
      </w:r>
      <w:r w:rsidR="000B374D">
        <w:rPr>
          <w:rFonts w:asciiTheme="minorHAnsi" w:hAnsiTheme="minorHAnsi"/>
          <w:sz w:val="24"/>
        </w:rPr>
        <w:t>l</w:t>
      </w:r>
      <w:r>
        <w:rPr>
          <w:rFonts w:asciiTheme="minorHAnsi" w:hAnsiTheme="minorHAnsi"/>
          <w:sz w:val="24"/>
        </w:rPr>
        <w:t xml:space="preserve">, </w:t>
      </w:r>
      <w:r w:rsidR="000B374D">
        <w:rPr>
          <w:rFonts w:asciiTheme="minorHAnsi" w:hAnsiTheme="minorHAnsi"/>
          <w:sz w:val="24"/>
        </w:rPr>
        <w:t xml:space="preserve">in which health board area are </w:t>
      </w:r>
      <w:r>
        <w:rPr>
          <w:rFonts w:asciiTheme="minorHAnsi" w:hAnsiTheme="minorHAnsi"/>
          <w:sz w:val="24"/>
        </w:rPr>
        <w:t>they most likely to have to wait less than 4 hours?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CA3356" w:rsidTr="00446CDB">
        <w:trPr>
          <w:trHeight w:val="414"/>
        </w:trPr>
        <w:tc>
          <w:tcPr>
            <w:tcW w:w="10444" w:type="dxa"/>
            <w:shd w:val="clear" w:color="auto" w:fill="D9D9D9"/>
          </w:tcPr>
          <w:p w:rsidR="00EE6F25" w:rsidRPr="00CA3356" w:rsidRDefault="004B6C14" w:rsidP="004B6C14">
            <w:pPr>
              <w:jc w:val="center"/>
              <w:rPr>
                <w:rFonts w:ascii="Calibri" w:hAnsi="Calibri" w:cs="Arial"/>
                <w:b/>
                <w:caps/>
                <w:sz w:val="40"/>
              </w:rPr>
            </w:pPr>
            <w:r w:rsidRPr="00CA3356">
              <w:rPr>
                <w:rFonts w:ascii="Calibri" w:hAnsi="Calibri" w:cs="Arial"/>
                <w:b/>
                <w:caps/>
                <w:sz w:val="40"/>
              </w:rPr>
              <w:t>GUIDANCE</w:t>
            </w:r>
            <w:r w:rsidR="00EE6F25" w:rsidRPr="00CA3356">
              <w:rPr>
                <w:rFonts w:ascii="Calibri" w:hAnsi="Calibri" w:cs="Arial"/>
                <w:b/>
                <w:caps/>
                <w:sz w:val="40"/>
              </w:rPr>
              <w:t xml:space="preserve"> </w:t>
            </w:r>
            <w:r w:rsidRPr="00CA3356">
              <w:rPr>
                <w:rFonts w:ascii="Calibri" w:hAnsi="Calibri" w:cs="Arial"/>
                <w:b/>
                <w:caps/>
                <w:sz w:val="40"/>
              </w:rPr>
              <w:t>FOR</w:t>
            </w:r>
            <w:r w:rsidR="00EE6F25" w:rsidRPr="00CA3356">
              <w:rPr>
                <w:rFonts w:ascii="Calibri" w:hAnsi="Calibri" w:cs="Arial"/>
                <w:b/>
                <w:caps/>
                <w:sz w:val="40"/>
              </w:rPr>
              <w:t xml:space="preserve"> Students</w:t>
            </w:r>
            <w:r w:rsidRPr="00CA3356">
              <w:rPr>
                <w:rFonts w:ascii="Calibri" w:hAnsi="Calibri" w:cs="Arial"/>
                <w:b/>
                <w:caps/>
                <w:sz w:val="40"/>
              </w:rPr>
              <w:t xml:space="preserve"> IN THE COMPLETION OF TASKS</w:t>
            </w:r>
          </w:p>
        </w:tc>
      </w:tr>
    </w:tbl>
    <w:p w:rsidR="005969E2" w:rsidRPr="00CA3356" w:rsidRDefault="005969E2" w:rsidP="00EA0F4E">
      <w:pPr>
        <w:jc w:val="both"/>
        <w:rPr>
          <w:sz w:val="22"/>
          <w:szCs w:val="22"/>
        </w:rPr>
      </w:pPr>
    </w:p>
    <w:p w:rsidR="00CA3356" w:rsidRPr="00E331A0" w:rsidRDefault="00CA3356" w:rsidP="00CA3356">
      <w:pPr>
        <w:rPr>
          <w:rFonts w:asciiTheme="minorHAnsi" w:hAnsiTheme="minorHAnsi" w:cs="Calibri"/>
          <w:b/>
          <w:sz w:val="24"/>
          <w:szCs w:val="22"/>
        </w:rPr>
      </w:pPr>
      <w:r w:rsidRPr="00E331A0">
        <w:rPr>
          <w:rFonts w:asciiTheme="minorHAnsi" w:hAnsiTheme="minorHAnsi" w:cs="Calibri"/>
          <w:b/>
          <w:sz w:val="24"/>
          <w:szCs w:val="22"/>
        </w:rPr>
        <w:t>Task 1</w:t>
      </w:r>
    </w:p>
    <w:p w:rsidR="00CA3356" w:rsidRDefault="00CA3356" w:rsidP="00CA3356">
      <w:pPr>
        <w:rPr>
          <w:rFonts w:asciiTheme="minorHAnsi" w:hAnsiTheme="minorHAnsi" w:cs="Calibri"/>
          <w:sz w:val="24"/>
          <w:szCs w:val="22"/>
        </w:rPr>
      </w:pPr>
      <w:r>
        <w:rPr>
          <w:rFonts w:asciiTheme="minorHAnsi" w:hAnsiTheme="minorHAnsi" w:cs="Calibri"/>
          <w:sz w:val="24"/>
          <w:szCs w:val="22"/>
        </w:rPr>
        <w:t>You may find it helpful to print out the graphic in colour on A3 paper and look at it at arm’s length.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Your discussion should consider the following aspects of visualisation design:</w:t>
      </w:r>
    </w:p>
    <w:p w:rsidR="00F5711F" w:rsidRDefault="00F5711F"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What message is the poster trying to provide?</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Colour – Can you see everything? Do the colours fit the subject?</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Text – Can you read everything? Are there too many fonts or styles of text? Is the text too large or too small?</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Graphs – Are the graphs easy to read? Are they of a suitable type for the data that they’re being used to display?</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Graphics – Are there graphics that don’t provide information? If so, are they harmless or do they actively prevent you from seeing information that is being presented? Is the overall design good or bad? Does it raise any ethical issues?</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Cognition – Does it put any unnecessary demands on the viewer in terms of memory load, perception or mental modelling?</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lastRenderedPageBreak/>
        <w:t>Improvements – How would you improve the infographic? Remember to explain how this would solve any problems previously identified. You may include a rough sketch of any redesigned areas of the graphic if you wish.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In each case, you should support your decisions with references to the research literature. You should aim for 5-10 reference sources for this purpose and at least half of them should be books or journal papers.</w:t>
      </w:r>
    </w:p>
    <w:p w:rsidR="00CA3356" w:rsidRDefault="00CA3356"/>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Identifying good practice and problems with the following:</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Colour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Graphics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Cognition</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the problems with reference to the literature.</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25</w:t>
      </w:r>
      <w:r w:rsidRPr="00965A4C">
        <w:rPr>
          <w:rFonts w:asciiTheme="minorHAnsi" w:hAnsiTheme="minorHAnsi"/>
          <w:b w:val="0"/>
          <w:szCs w:val="24"/>
        </w:rPr>
        <w:t xml:space="preserve">%) </w:t>
      </w:r>
      <w:r>
        <w:rPr>
          <w:rFonts w:asciiTheme="minorHAnsi" w:hAnsiTheme="minorHAnsi"/>
          <w:b w:val="0"/>
          <w:szCs w:val="24"/>
        </w:rPr>
        <w:t>Improving the infographic</w:t>
      </w:r>
    </w:p>
    <w:p w:rsidR="00BC03EB" w:rsidRDefault="00BC03EB" w:rsidP="00CA3356">
      <w:pPr>
        <w:pStyle w:val="fixed"/>
        <w:numPr>
          <w:ilvl w:val="1"/>
          <w:numId w:val="10"/>
        </w:numPr>
        <w:rPr>
          <w:rFonts w:asciiTheme="minorHAnsi" w:hAnsiTheme="minorHAnsi"/>
          <w:b w:val="0"/>
          <w:szCs w:val="24"/>
        </w:rPr>
      </w:pPr>
      <w:r>
        <w:rPr>
          <w:rFonts w:asciiTheme="minorHAnsi" w:hAnsiTheme="minorHAnsi"/>
          <w:b w:val="0"/>
          <w:szCs w:val="24"/>
        </w:rPr>
        <w:t>Identifying the message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Identifying practical improvements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those improvements with reference to the literature.</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(15%) Document presentation</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Layout, structure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use of examples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Readability, spelling, grammar.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Word count (1000 words ± 10%)</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 References</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Number and quality of references.</w:t>
      </w:r>
    </w:p>
    <w:p w:rsidR="00CA3356" w:rsidRPr="007E3329" w:rsidRDefault="00CA3356" w:rsidP="00CA3356">
      <w:pPr>
        <w:rPr>
          <w:rFonts w:asciiTheme="minorHAnsi" w:hAnsiTheme="minorHAnsi" w:cs="Calibri"/>
          <w:sz w:val="24"/>
          <w:szCs w:val="22"/>
        </w:rPr>
      </w:pPr>
    </w:p>
    <w:p w:rsidR="00CA3356" w:rsidRDefault="00CA3356" w:rsidP="00CA3356">
      <w:pPr>
        <w:rPr>
          <w:rFonts w:asciiTheme="minorHAnsi" w:hAnsiTheme="minorHAnsi"/>
          <w:b/>
          <w:sz w:val="24"/>
          <w:szCs w:val="24"/>
        </w:rPr>
      </w:pPr>
      <w:r w:rsidRPr="0011067B">
        <w:rPr>
          <w:rFonts w:asciiTheme="minorHAnsi" w:hAnsiTheme="minorHAnsi"/>
          <w:b/>
          <w:sz w:val="24"/>
          <w:szCs w:val="24"/>
        </w:rPr>
        <w:t>Task 2</w:t>
      </w:r>
    </w:p>
    <w:p w:rsidR="00CA3356" w:rsidRDefault="00CA3356" w:rsidP="00CA3356">
      <w:pPr>
        <w:rPr>
          <w:rFonts w:asciiTheme="minorHAnsi" w:hAnsiTheme="minorHAnsi"/>
          <w:sz w:val="24"/>
          <w:szCs w:val="24"/>
        </w:rPr>
      </w:pPr>
      <w:r w:rsidRPr="000F325C">
        <w:rPr>
          <w:rFonts w:asciiTheme="minorHAnsi" w:hAnsiTheme="minorHAnsi"/>
          <w:sz w:val="24"/>
          <w:szCs w:val="24"/>
        </w:rPr>
        <w:t xml:space="preserve">You should create an A3 poster </w:t>
      </w:r>
      <w:r>
        <w:rPr>
          <w:rFonts w:asciiTheme="minorHAnsi" w:hAnsiTheme="minorHAnsi"/>
          <w:sz w:val="24"/>
          <w:szCs w:val="24"/>
        </w:rPr>
        <w:t>that includes graphics that allow the viewer to easily answer all of the questions given. Templates are available on Moodle for A3 posters in Microsoft Word and Microsoft Powerpoint formats. The poster may have either landscape or portrait orientation and should contain computer-generated (</w:t>
      </w:r>
      <w:r>
        <w:rPr>
          <w:rFonts w:asciiTheme="minorHAnsi" w:hAnsiTheme="minorHAnsi"/>
          <w:b/>
          <w:sz w:val="24"/>
          <w:szCs w:val="24"/>
        </w:rPr>
        <w:t>not</w:t>
      </w:r>
      <w:r>
        <w:rPr>
          <w:rFonts w:asciiTheme="minorHAnsi" w:hAnsiTheme="minorHAnsi"/>
          <w:sz w:val="24"/>
          <w:szCs w:val="24"/>
        </w:rPr>
        <w:t xml:space="preserve"> hand-drawn) graphics. Both Tableau and IBM’s “ManyEyes” website has many different types of visualisations that you may find useful.</w:t>
      </w:r>
    </w:p>
    <w:p w:rsidR="00CA3356" w:rsidRPr="00C30975" w:rsidRDefault="00CA3356" w:rsidP="00CA3356">
      <w:pPr>
        <w:rPr>
          <w:rFonts w:asciiTheme="minorHAnsi" w:hAnsiTheme="minorHAnsi"/>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Presentation of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display methods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Accurate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Answers all questions set</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40</w:t>
      </w:r>
      <w:r w:rsidRPr="00965A4C">
        <w:rPr>
          <w:rFonts w:asciiTheme="minorHAnsi" w:hAnsiTheme="minorHAnsi"/>
          <w:b w:val="0"/>
          <w:szCs w:val="24"/>
        </w:rPr>
        <w:t xml:space="preserve">%) </w:t>
      </w:r>
      <w:r>
        <w:rPr>
          <w:rFonts w:asciiTheme="minorHAnsi" w:hAnsiTheme="minorHAnsi"/>
          <w:b w:val="0"/>
          <w:szCs w:val="24"/>
        </w:rPr>
        <w:t>Infographic design</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colour</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graphics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white space</w:t>
      </w:r>
    </w:p>
    <w:p w:rsidR="00CA3356" w:rsidRPr="00965A4C"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w:t>
      </w:r>
      <w:r w:rsidRPr="00965A4C">
        <w:rPr>
          <w:rFonts w:asciiTheme="minorHAnsi" w:hAnsiTheme="minorHAnsi"/>
          <w:b w:val="0"/>
          <w:szCs w:val="24"/>
        </w:rPr>
        <w:t xml:space="preserve">%) </w:t>
      </w:r>
      <w:r>
        <w:rPr>
          <w:rFonts w:asciiTheme="minorHAnsi" w:hAnsiTheme="minorHAnsi"/>
          <w:b w:val="0"/>
          <w:szCs w:val="24"/>
        </w:rPr>
        <w:t>Creativity</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Is it aesthetically pleasing or, at least, elegant in its simplicity?</w:t>
      </w:r>
    </w:p>
    <w:p w:rsidR="00CA3356" w:rsidRPr="00965A4C" w:rsidRDefault="00CA3356" w:rsidP="00CA3356">
      <w:pPr>
        <w:rPr>
          <w:rFonts w:asciiTheme="minorHAnsi" w:hAnsiTheme="minorHAnsi"/>
          <w:b/>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WHAT YOU SHOULD SUBMIT</w:t>
      </w:r>
    </w:p>
    <w:p w:rsidR="00CA3356" w:rsidRDefault="00CA3356" w:rsidP="00CA3356">
      <w:pPr>
        <w:rPr>
          <w:rFonts w:asciiTheme="minorHAnsi" w:hAnsiTheme="minorHAnsi"/>
          <w:sz w:val="24"/>
          <w:szCs w:val="24"/>
        </w:rPr>
      </w:pPr>
      <w:r w:rsidRPr="00965A4C">
        <w:rPr>
          <w:rFonts w:asciiTheme="minorHAnsi" w:hAnsiTheme="minorHAnsi"/>
          <w:sz w:val="24"/>
          <w:szCs w:val="24"/>
        </w:rPr>
        <w:t>The report</w:t>
      </w:r>
      <w:r w:rsidR="00205018">
        <w:rPr>
          <w:rFonts w:asciiTheme="minorHAnsi" w:hAnsiTheme="minorHAnsi"/>
          <w:sz w:val="24"/>
          <w:szCs w:val="24"/>
        </w:rPr>
        <w:t xml:space="preserve"> (MS Word</w:t>
      </w:r>
      <w:r>
        <w:rPr>
          <w:rFonts w:asciiTheme="minorHAnsi" w:hAnsiTheme="minorHAnsi"/>
          <w:sz w:val="24"/>
          <w:szCs w:val="24"/>
        </w:rPr>
        <w:t xml:space="preserve"> format) and the poster (pdf format)</w:t>
      </w:r>
      <w:r w:rsidRPr="00965A4C">
        <w:rPr>
          <w:rFonts w:asciiTheme="minorHAnsi" w:hAnsiTheme="minorHAnsi"/>
          <w:sz w:val="24"/>
          <w:szCs w:val="24"/>
        </w:rPr>
        <w:t xml:space="preserve"> (but not the assignment specification) should be submitted via Turnitin. </w:t>
      </w:r>
    </w:p>
    <w:p w:rsidR="003223E0" w:rsidRPr="00CA3356" w:rsidRDefault="003223E0">
      <w:r w:rsidRPr="00CA33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RPr="00CA3356" w:rsidTr="00681208">
        <w:trPr>
          <w:jc w:val="center"/>
        </w:trPr>
        <w:tc>
          <w:tcPr>
            <w:tcW w:w="10670" w:type="dxa"/>
            <w:shd w:val="clear" w:color="auto" w:fill="BFBFBF"/>
          </w:tcPr>
          <w:p w:rsidR="00EB4F96" w:rsidRPr="00CA3356" w:rsidRDefault="00E728A9" w:rsidP="00EB4F96">
            <w:r w:rsidRPr="00CA3356">
              <w:rPr>
                <w:sz w:val="32"/>
                <w:szCs w:val="32"/>
              </w:rPr>
              <w:lastRenderedPageBreak/>
              <w:br w:type="page"/>
            </w:r>
            <w:r w:rsidR="00EB4F96" w:rsidRPr="00CA3356">
              <w:rPr>
                <w:rFonts w:ascii="Calibri" w:hAnsi="Calibri" w:cs="Arial"/>
                <w:b/>
                <w:caps/>
                <w:sz w:val="40"/>
              </w:rPr>
              <w:t xml:space="preserve">                 marking criteria and Student FEEDBACK</w:t>
            </w:r>
          </w:p>
        </w:tc>
      </w:tr>
    </w:tbl>
    <w:p w:rsidR="00A03BB8" w:rsidRPr="00CA3356" w:rsidRDefault="00A03BB8" w:rsidP="004B6C14"/>
    <w:p w:rsidR="00EB4F96" w:rsidRPr="00CA3356" w:rsidRDefault="00EB4F96" w:rsidP="00EB4F96">
      <w:pPr>
        <w:pStyle w:val="BodyText1"/>
        <w:tabs>
          <w:tab w:val="clear" w:pos="720"/>
          <w:tab w:val="clear" w:pos="1440"/>
        </w:tabs>
        <w:jc w:val="both"/>
        <w:rPr>
          <w:rFonts w:ascii="Calibri" w:hAnsi="Calibri"/>
          <w:sz w:val="20"/>
        </w:rPr>
      </w:pPr>
      <w:r w:rsidRPr="00CA3356">
        <w:rPr>
          <w:rFonts w:ascii="Calibri" w:hAnsi="Calibri"/>
          <w:sz w:val="20"/>
        </w:rPr>
        <w:t xml:space="preserve">This section details the assessment criteria. The </w:t>
      </w:r>
      <w:r w:rsidRPr="00CA3356">
        <w:rPr>
          <w:rFonts w:ascii="Calibri" w:hAnsi="Calibri"/>
          <w:i/>
          <w:sz w:val="20"/>
        </w:rPr>
        <w:t>extent</w:t>
      </w:r>
      <w:r w:rsidRPr="00CA3356">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A3356" w:rsidRDefault="00F61A20" w:rsidP="00A03BB8">
      <w:pPr>
        <w:rPr>
          <w:rFonts w:ascii="Calibri" w:hAnsi="Calibri"/>
          <w:b/>
          <w:sz w:val="22"/>
          <w:szCs w:val="22"/>
        </w:rPr>
        <w:sectPr w:rsidR="00F61A20" w:rsidRPr="00CA3356" w:rsidSect="00F31C04">
          <w:footerReference w:type="default" r:id="rId10"/>
          <w:pgSz w:w="11894" w:h="16834"/>
          <w:pgMar w:top="720" w:right="720" w:bottom="720" w:left="720" w:header="706" w:footer="454" w:gutter="0"/>
          <w:paperSrc w:first="1" w:other="1"/>
          <w:cols w:space="720"/>
          <w:docGrid w:linePitch="272"/>
        </w:sectPr>
      </w:pPr>
    </w:p>
    <w:p w:rsidR="001E4E70" w:rsidRDefault="001E4E70" w:rsidP="00A03BB8">
      <w:pPr>
        <w:rPr>
          <w:rFonts w:ascii="Calibri" w:hAnsi="Calibri"/>
          <w:b/>
          <w:sz w:val="22"/>
          <w:szCs w:val="22"/>
        </w:rPr>
      </w:pPr>
    </w:p>
    <w:p w:rsidR="00F61A20" w:rsidRDefault="00CA3356" w:rsidP="00A03BB8">
      <w:pPr>
        <w:rPr>
          <w:rFonts w:ascii="Calibri" w:hAnsi="Calibri"/>
          <w:b/>
          <w:sz w:val="22"/>
          <w:szCs w:val="22"/>
        </w:rPr>
      </w:pPr>
      <w:r>
        <w:rPr>
          <w:rFonts w:ascii="Calibri" w:hAnsi="Calibri"/>
          <w:b/>
          <w:sz w:val="22"/>
          <w:szCs w:val="22"/>
        </w:rPr>
        <w:t>Task 1</w:t>
      </w:r>
    </w:p>
    <w:tbl>
      <w:tblPr>
        <w:tblStyle w:val="TableGrid"/>
        <w:tblpPr w:leftFromText="180" w:rightFromText="180" w:vertAnchor="page" w:horzAnchor="margin" w:tblpY="274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35"/>
        <w:gridCol w:w="1423"/>
        <w:gridCol w:w="1438"/>
        <w:gridCol w:w="1436"/>
        <w:gridCol w:w="1436"/>
        <w:gridCol w:w="1583"/>
        <w:gridCol w:w="1673"/>
      </w:tblGrid>
      <w:tr w:rsidR="00CA3356" w:rsidTr="001E4E70">
        <w:tc>
          <w:tcPr>
            <w:tcW w:w="1435" w:type="dxa"/>
            <w:tcBorders>
              <w:top w:val="double" w:sz="4" w:space="0" w:color="auto"/>
              <w:bottom w:val="double" w:sz="4" w:space="0" w:color="auto"/>
              <w:right w:val="double" w:sz="4" w:space="0" w:color="auto"/>
            </w:tcBorders>
          </w:tcPr>
          <w:p w:rsidR="00CA3356" w:rsidRPr="00C10FAF" w:rsidRDefault="00CA3356" w:rsidP="001E4E70">
            <w:pPr>
              <w:rPr>
                <w:smallCaps/>
              </w:rPr>
            </w:pPr>
            <w:r>
              <w:rPr>
                <w:smallCaps/>
              </w:rPr>
              <w:t>Question</w:t>
            </w:r>
          </w:p>
        </w:tc>
        <w:tc>
          <w:tcPr>
            <w:tcW w:w="1423" w:type="dxa"/>
            <w:tcBorders>
              <w:top w:val="double" w:sz="4" w:space="0" w:color="auto"/>
              <w:left w:val="double" w:sz="4" w:space="0" w:color="auto"/>
              <w:bottom w:val="double" w:sz="4" w:space="0" w:color="auto"/>
            </w:tcBorders>
          </w:tcPr>
          <w:p w:rsidR="00CA3356" w:rsidRDefault="00CA3356" w:rsidP="001E4E70">
            <w:pPr>
              <w:jc w:val="center"/>
              <w:rPr>
                <w:smallCaps/>
              </w:rPr>
            </w:pPr>
            <w:r w:rsidRPr="00C10FAF">
              <w:rPr>
                <w:smallCaps/>
              </w:rPr>
              <w:t>Exceptional</w:t>
            </w:r>
          </w:p>
          <w:p w:rsidR="00CA3356" w:rsidRDefault="00CA3356" w:rsidP="001E4E70">
            <w:pPr>
              <w:jc w:val="center"/>
              <w:rPr>
                <w:smallCaps/>
              </w:rPr>
            </w:pPr>
          </w:p>
          <w:p w:rsidR="00CA3356" w:rsidRPr="00C10FAF" w:rsidRDefault="001E4E70" w:rsidP="001E4E70">
            <w:pPr>
              <w:jc w:val="center"/>
              <w:rPr>
                <w:smallCaps/>
              </w:rPr>
            </w:pPr>
            <w:r>
              <w:rPr>
                <w:smallCaps/>
              </w:rPr>
              <w:t>85-100</w:t>
            </w:r>
          </w:p>
        </w:tc>
        <w:tc>
          <w:tcPr>
            <w:tcW w:w="1438" w:type="dxa"/>
            <w:tcBorders>
              <w:top w:val="double" w:sz="4" w:space="0" w:color="auto"/>
              <w:bottom w:val="double" w:sz="4" w:space="0" w:color="auto"/>
            </w:tcBorders>
          </w:tcPr>
          <w:p w:rsidR="00CA3356" w:rsidRDefault="00CA3356" w:rsidP="001E4E70">
            <w:pPr>
              <w:jc w:val="center"/>
              <w:rPr>
                <w:smallCaps/>
              </w:rPr>
            </w:pPr>
            <w:r w:rsidRPr="00C10FAF">
              <w:rPr>
                <w:smallCaps/>
              </w:rPr>
              <w:t>Meritorious</w:t>
            </w:r>
          </w:p>
          <w:p w:rsidR="00CA3356" w:rsidRDefault="00CA3356" w:rsidP="001E4E70">
            <w:pPr>
              <w:jc w:val="center"/>
              <w:rPr>
                <w:smallCaps/>
              </w:rPr>
            </w:pPr>
          </w:p>
          <w:p w:rsidR="00CA3356" w:rsidRPr="00C10FAF" w:rsidRDefault="001E4E70" w:rsidP="001E4E70">
            <w:pPr>
              <w:jc w:val="center"/>
              <w:rPr>
                <w:smallCaps/>
              </w:rPr>
            </w:pPr>
            <w:r>
              <w:rPr>
                <w:smallCaps/>
              </w:rPr>
              <w:t>70-84</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Highly Competent</w:t>
            </w:r>
          </w:p>
          <w:p w:rsidR="00CA3356" w:rsidRPr="00C10FAF" w:rsidRDefault="001E4E70" w:rsidP="001E4E70">
            <w:pPr>
              <w:jc w:val="center"/>
              <w:rPr>
                <w:smallCaps/>
              </w:rPr>
            </w:pPr>
            <w:r>
              <w:rPr>
                <w:smallCaps/>
              </w:rPr>
              <w:t>60-69</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Competent</w:t>
            </w:r>
          </w:p>
          <w:p w:rsidR="00CA3356" w:rsidRDefault="00CA3356" w:rsidP="001E4E70">
            <w:pPr>
              <w:jc w:val="center"/>
              <w:rPr>
                <w:smallCaps/>
              </w:rPr>
            </w:pPr>
          </w:p>
          <w:p w:rsidR="00CA3356" w:rsidRPr="00C10FAF" w:rsidRDefault="001E4E70" w:rsidP="001E4E70">
            <w:pPr>
              <w:jc w:val="center"/>
              <w:rPr>
                <w:smallCaps/>
              </w:rPr>
            </w:pPr>
            <w:r>
              <w:rPr>
                <w:smallCaps/>
              </w:rPr>
              <w:t>50-59</w:t>
            </w:r>
          </w:p>
        </w:tc>
        <w:tc>
          <w:tcPr>
            <w:tcW w:w="1583" w:type="dxa"/>
            <w:tcBorders>
              <w:top w:val="double" w:sz="4" w:space="0" w:color="auto"/>
              <w:bottom w:val="double" w:sz="4" w:space="0" w:color="auto"/>
            </w:tcBorders>
          </w:tcPr>
          <w:p w:rsidR="00CA3356" w:rsidRDefault="00CA3356" w:rsidP="001E4E70">
            <w:pPr>
              <w:jc w:val="center"/>
              <w:rPr>
                <w:smallCaps/>
              </w:rPr>
            </w:pPr>
            <w:r w:rsidRPr="00C10FAF">
              <w:rPr>
                <w:smallCaps/>
              </w:rPr>
              <w:t>Pass</w:t>
            </w:r>
          </w:p>
          <w:p w:rsidR="00CA3356" w:rsidRDefault="00CA3356" w:rsidP="001E4E70">
            <w:pPr>
              <w:jc w:val="center"/>
              <w:rPr>
                <w:smallCaps/>
              </w:rPr>
            </w:pPr>
          </w:p>
          <w:p w:rsidR="00CA3356" w:rsidRPr="00C10FAF" w:rsidRDefault="001E4E70" w:rsidP="001E4E70">
            <w:pPr>
              <w:jc w:val="center"/>
              <w:rPr>
                <w:smallCaps/>
              </w:rPr>
            </w:pPr>
            <w:r>
              <w:rPr>
                <w:smallCaps/>
              </w:rPr>
              <w:t>40-49</w:t>
            </w:r>
          </w:p>
        </w:tc>
        <w:tc>
          <w:tcPr>
            <w:tcW w:w="1673" w:type="dxa"/>
            <w:tcBorders>
              <w:top w:val="double" w:sz="4" w:space="0" w:color="auto"/>
              <w:bottom w:val="double" w:sz="4" w:space="0" w:color="auto"/>
            </w:tcBorders>
          </w:tcPr>
          <w:p w:rsidR="00CA3356" w:rsidRDefault="00CA3356" w:rsidP="001E4E70">
            <w:pPr>
              <w:jc w:val="center"/>
              <w:rPr>
                <w:smallCaps/>
              </w:rPr>
            </w:pPr>
            <w:r w:rsidRPr="00C10FAF">
              <w:rPr>
                <w:smallCaps/>
              </w:rPr>
              <w:t>Fail</w:t>
            </w:r>
          </w:p>
          <w:p w:rsidR="00CA3356" w:rsidRDefault="00CA3356" w:rsidP="001E4E70">
            <w:pPr>
              <w:jc w:val="center"/>
              <w:rPr>
                <w:smallCaps/>
              </w:rPr>
            </w:pPr>
          </w:p>
          <w:p w:rsidR="00CA3356" w:rsidRPr="00C10FAF" w:rsidRDefault="001E4E70" w:rsidP="001E4E70">
            <w:pPr>
              <w:jc w:val="center"/>
              <w:rPr>
                <w:smallCaps/>
              </w:rPr>
            </w:pPr>
            <w:r>
              <w:rPr>
                <w:smallCaps/>
              </w:rPr>
              <w:t>0-39</w:t>
            </w:r>
          </w:p>
        </w:tc>
      </w:tr>
      <w:tr w:rsidR="00CA3356" w:rsidTr="001E4E70">
        <w:tc>
          <w:tcPr>
            <w:tcW w:w="1435" w:type="dxa"/>
            <w:tcBorders>
              <w:top w:val="double" w:sz="4" w:space="0" w:color="auto"/>
              <w:right w:val="double" w:sz="4" w:space="0" w:color="auto"/>
            </w:tcBorders>
          </w:tcPr>
          <w:p w:rsidR="00CA3356" w:rsidRDefault="00CA3356" w:rsidP="001E4E70">
            <w:r>
              <w:t>Description of what is wrong with the original poster</w:t>
            </w:r>
          </w:p>
          <w:p w:rsidR="00CA3356" w:rsidRPr="004057BA" w:rsidRDefault="00CA3356" w:rsidP="001E4E70">
            <w:r>
              <w:t>(40%)</w:t>
            </w:r>
          </w:p>
        </w:tc>
        <w:tc>
          <w:tcPr>
            <w:tcW w:w="1423" w:type="dxa"/>
            <w:tcBorders>
              <w:top w:val="double" w:sz="4" w:space="0" w:color="auto"/>
              <w:left w:val="double" w:sz="4" w:space="0" w:color="auto"/>
            </w:tcBorders>
          </w:tcPr>
          <w:p w:rsidR="00CA3356" w:rsidRPr="004057BA" w:rsidRDefault="00CA3356" w:rsidP="001E4E70">
            <w:r>
              <w:t>Provides detailed breakdown of cognitive errors in data presentation</w:t>
            </w:r>
          </w:p>
        </w:tc>
        <w:tc>
          <w:tcPr>
            <w:tcW w:w="1438" w:type="dxa"/>
            <w:tcBorders>
              <w:top w:val="double" w:sz="4" w:space="0" w:color="auto"/>
            </w:tcBorders>
          </w:tcPr>
          <w:p w:rsidR="00CA3356" w:rsidRPr="004057BA" w:rsidRDefault="00CA3356" w:rsidP="001E4E70">
            <w:r>
              <w:t xml:space="preserve">Identifies a wide range of problems </w:t>
            </w:r>
          </w:p>
        </w:tc>
        <w:tc>
          <w:tcPr>
            <w:tcW w:w="1436" w:type="dxa"/>
            <w:tcBorders>
              <w:top w:val="double" w:sz="4" w:space="0" w:color="auto"/>
            </w:tcBorders>
          </w:tcPr>
          <w:p w:rsidR="00CA3356" w:rsidRPr="004057BA" w:rsidRDefault="00CA3356" w:rsidP="001E4E70">
            <w:r>
              <w:t>Explains all identified problems in terms of cognitive processes</w:t>
            </w:r>
          </w:p>
        </w:tc>
        <w:tc>
          <w:tcPr>
            <w:tcW w:w="1436" w:type="dxa"/>
            <w:tcBorders>
              <w:top w:val="double" w:sz="4" w:space="0" w:color="auto"/>
            </w:tcBorders>
          </w:tcPr>
          <w:p w:rsidR="00CA3356" w:rsidRPr="004057BA" w:rsidRDefault="00CA3356" w:rsidP="001E4E70">
            <w:r>
              <w:t>Discusses one or two problems with reference to cognitive processes</w:t>
            </w:r>
          </w:p>
        </w:tc>
        <w:tc>
          <w:tcPr>
            <w:tcW w:w="1583" w:type="dxa"/>
            <w:tcBorders>
              <w:top w:val="double" w:sz="4" w:space="0" w:color="auto"/>
            </w:tcBorders>
          </w:tcPr>
          <w:p w:rsidR="00CA3356" w:rsidRPr="004057BA" w:rsidRDefault="00CA3356" w:rsidP="001E4E70">
            <w:r>
              <w:t>Identifies three to six obvious problems</w:t>
            </w:r>
          </w:p>
        </w:tc>
        <w:tc>
          <w:tcPr>
            <w:tcW w:w="1673" w:type="dxa"/>
            <w:tcBorders>
              <w:top w:val="double" w:sz="4" w:space="0" w:color="auto"/>
            </w:tcBorders>
          </w:tcPr>
          <w:p w:rsidR="00CA3356" w:rsidRPr="004057BA" w:rsidRDefault="00CA3356" w:rsidP="001E4E70">
            <w:r>
              <w:t>Identifies two or fewer problems.</w:t>
            </w:r>
          </w:p>
        </w:tc>
      </w:tr>
      <w:tr w:rsidR="00CA3356" w:rsidTr="001E4E70">
        <w:tc>
          <w:tcPr>
            <w:tcW w:w="1435" w:type="dxa"/>
            <w:tcBorders>
              <w:right w:val="double" w:sz="4" w:space="0" w:color="auto"/>
            </w:tcBorders>
          </w:tcPr>
          <w:p w:rsidR="00CA3356" w:rsidRDefault="00CA3356" w:rsidP="001E4E70">
            <w:r>
              <w:t>Suggestion of improvements</w:t>
            </w:r>
          </w:p>
          <w:p w:rsidR="00CA3356" w:rsidRDefault="00CA3356" w:rsidP="001E4E70">
            <w:r>
              <w:t>(30%)</w:t>
            </w:r>
          </w:p>
        </w:tc>
        <w:tc>
          <w:tcPr>
            <w:tcW w:w="1423" w:type="dxa"/>
            <w:tcBorders>
              <w:left w:val="double" w:sz="4" w:space="0" w:color="auto"/>
            </w:tcBorders>
          </w:tcPr>
          <w:p w:rsidR="00CA3356" w:rsidRPr="004057BA" w:rsidRDefault="00CA3356" w:rsidP="001E4E70">
            <w:r>
              <w:t>Provides detailed breakdown of cognitive support in data presentation</w:t>
            </w:r>
          </w:p>
        </w:tc>
        <w:tc>
          <w:tcPr>
            <w:tcW w:w="1438" w:type="dxa"/>
          </w:tcPr>
          <w:p w:rsidR="00CA3356" w:rsidRPr="004057BA" w:rsidRDefault="00CA3356" w:rsidP="001E4E70">
            <w:r>
              <w:t>Suggests a wide range of justified improvements</w:t>
            </w:r>
          </w:p>
        </w:tc>
        <w:tc>
          <w:tcPr>
            <w:tcW w:w="1436" w:type="dxa"/>
          </w:tcPr>
          <w:p w:rsidR="00CA3356" w:rsidRPr="004057BA" w:rsidRDefault="00CA3356" w:rsidP="001E4E70">
            <w:r>
              <w:t>Justifies the main improvements in terms of cognitive processes</w:t>
            </w:r>
          </w:p>
        </w:tc>
        <w:tc>
          <w:tcPr>
            <w:tcW w:w="1436" w:type="dxa"/>
          </w:tcPr>
          <w:p w:rsidR="00CA3356" w:rsidRPr="004057BA" w:rsidRDefault="00CA3356" w:rsidP="001E4E70">
            <w:r>
              <w:t>Suggests three to six appropriate improvements</w:t>
            </w:r>
          </w:p>
        </w:tc>
        <w:tc>
          <w:tcPr>
            <w:tcW w:w="1583" w:type="dxa"/>
          </w:tcPr>
          <w:p w:rsidR="00CA3356" w:rsidRPr="004057BA" w:rsidRDefault="00CA3356" w:rsidP="001E4E70">
            <w:r>
              <w:t>Suggests one or two obvious improvements</w:t>
            </w:r>
          </w:p>
        </w:tc>
        <w:tc>
          <w:tcPr>
            <w:tcW w:w="1673" w:type="dxa"/>
          </w:tcPr>
          <w:p w:rsidR="00CA3356" w:rsidRPr="004057BA" w:rsidRDefault="00CA3356" w:rsidP="001E4E70">
            <w:r>
              <w:t>Makes no suggestions for how to improve the poster</w:t>
            </w:r>
          </w:p>
        </w:tc>
      </w:tr>
      <w:tr w:rsidR="00CA3356" w:rsidTr="001E4E70">
        <w:tc>
          <w:tcPr>
            <w:tcW w:w="1435" w:type="dxa"/>
            <w:tcBorders>
              <w:right w:val="double" w:sz="4" w:space="0" w:color="auto"/>
            </w:tcBorders>
          </w:tcPr>
          <w:p w:rsidR="00CA3356" w:rsidRDefault="00CA3356" w:rsidP="001E4E70">
            <w:r>
              <w:t>Links to literature (10%)</w:t>
            </w:r>
          </w:p>
        </w:tc>
        <w:tc>
          <w:tcPr>
            <w:tcW w:w="1423" w:type="dxa"/>
            <w:tcBorders>
              <w:left w:val="double" w:sz="4" w:space="0" w:color="auto"/>
            </w:tcBorders>
          </w:tcPr>
          <w:p w:rsidR="00CA3356" w:rsidRDefault="00CA3356" w:rsidP="001E4E70">
            <w:r>
              <w:t>All points referenced</w:t>
            </w:r>
          </w:p>
        </w:tc>
        <w:tc>
          <w:tcPr>
            <w:tcW w:w="1438" w:type="dxa"/>
          </w:tcPr>
          <w:p w:rsidR="00CA3356" w:rsidRDefault="00CA3356" w:rsidP="001E4E70">
            <w:r>
              <w:t>Most points referenced</w:t>
            </w:r>
          </w:p>
        </w:tc>
        <w:tc>
          <w:tcPr>
            <w:tcW w:w="1436" w:type="dxa"/>
          </w:tcPr>
          <w:p w:rsidR="00CA3356" w:rsidRDefault="00CA3356" w:rsidP="001E4E70">
            <w:r>
              <w:t>Considers cognitive issues</w:t>
            </w:r>
          </w:p>
        </w:tc>
        <w:tc>
          <w:tcPr>
            <w:tcW w:w="1436" w:type="dxa"/>
          </w:tcPr>
          <w:p w:rsidR="00CA3356" w:rsidRDefault="00CA3356" w:rsidP="001E4E70">
            <w:r>
              <w:t>Considers other issues</w:t>
            </w:r>
          </w:p>
        </w:tc>
        <w:tc>
          <w:tcPr>
            <w:tcW w:w="1583" w:type="dxa"/>
          </w:tcPr>
          <w:p w:rsidR="00CA3356" w:rsidRDefault="00CA3356" w:rsidP="001E4E70">
            <w:r>
              <w:t>Considers visual issues</w:t>
            </w:r>
          </w:p>
        </w:tc>
        <w:tc>
          <w:tcPr>
            <w:tcW w:w="1673" w:type="dxa"/>
          </w:tcPr>
          <w:p w:rsidR="00CA3356" w:rsidRDefault="00CA3356" w:rsidP="001E4E70">
            <w:r>
              <w:t>No links to the literature</w:t>
            </w:r>
          </w:p>
        </w:tc>
      </w:tr>
      <w:tr w:rsidR="00CA3356" w:rsidTr="001E4E70">
        <w:tc>
          <w:tcPr>
            <w:tcW w:w="1435" w:type="dxa"/>
            <w:tcBorders>
              <w:right w:val="double" w:sz="4" w:space="0" w:color="auto"/>
            </w:tcBorders>
          </w:tcPr>
          <w:p w:rsidR="00CA3356" w:rsidRDefault="00CA3356" w:rsidP="001E4E70">
            <w:r>
              <w:t>Document presentation (10%)</w:t>
            </w:r>
          </w:p>
        </w:tc>
        <w:tc>
          <w:tcPr>
            <w:tcW w:w="1423" w:type="dxa"/>
            <w:tcBorders>
              <w:left w:val="double" w:sz="4" w:space="0" w:color="auto"/>
            </w:tcBorders>
          </w:tcPr>
          <w:p w:rsidR="00CA3356" w:rsidRPr="00DC4679" w:rsidRDefault="00CA3356" w:rsidP="001E4E70">
            <w:r w:rsidRPr="00DC4679">
              <w:t>Reads like a technical review article</w:t>
            </w:r>
          </w:p>
        </w:tc>
        <w:tc>
          <w:tcPr>
            <w:tcW w:w="1438" w:type="dxa"/>
          </w:tcPr>
          <w:p w:rsidR="00CA3356" w:rsidRPr="00DC4679" w:rsidRDefault="00CA3356" w:rsidP="001E4E70">
            <w:r w:rsidRPr="00DC4679">
              <w:t>Good use of  signposting; good use of English; tables of figures and tables</w:t>
            </w:r>
          </w:p>
        </w:tc>
        <w:tc>
          <w:tcPr>
            <w:tcW w:w="1436" w:type="dxa"/>
          </w:tcPr>
          <w:p w:rsidR="00CA3356" w:rsidRPr="00DC4679" w:rsidRDefault="00CA3356" w:rsidP="001E4E70">
            <w:r w:rsidRPr="00DC4679">
              <w:t>Clear sectioning of content; labelling of tables and figures; reasonable English</w:t>
            </w:r>
          </w:p>
        </w:tc>
        <w:tc>
          <w:tcPr>
            <w:tcW w:w="1436" w:type="dxa"/>
          </w:tcPr>
          <w:p w:rsidR="00CA3356" w:rsidRPr="00DC4679" w:rsidRDefault="00CA3356" w:rsidP="001E4E70">
            <w:r>
              <w:t>S</w:t>
            </w:r>
            <w:r w:rsidRPr="00DC4679">
              <w:t>ome labelling of tables and figures</w:t>
            </w:r>
            <w:r>
              <w:t>; clearly needs spell- and grammar-checking</w:t>
            </w:r>
          </w:p>
        </w:tc>
        <w:tc>
          <w:tcPr>
            <w:tcW w:w="1583" w:type="dxa"/>
          </w:tcPr>
          <w:p w:rsidR="00CA3356" w:rsidRPr="00DC4679" w:rsidRDefault="00CA3356" w:rsidP="001E4E70">
            <w:pPr>
              <w:keepNext/>
            </w:pPr>
            <w:r w:rsidRPr="00DC4679">
              <w:t>Basic use of introduction, body and conclusion; English is comprehensible</w:t>
            </w:r>
            <w:r>
              <w:t>.</w:t>
            </w:r>
          </w:p>
        </w:tc>
        <w:tc>
          <w:tcPr>
            <w:tcW w:w="1673" w:type="dxa"/>
          </w:tcPr>
          <w:p w:rsidR="00CA3356" w:rsidRPr="00DC4679" w:rsidRDefault="00CA3356" w:rsidP="001E4E70">
            <w:r w:rsidRPr="00DC4679">
              <w:t>No clear structure; incomprehensible</w:t>
            </w:r>
          </w:p>
        </w:tc>
      </w:tr>
      <w:tr w:rsidR="00CA3356" w:rsidTr="001E4E70">
        <w:tc>
          <w:tcPr>
            <w:tcW w:w="1435" w:type="dxa"/>
            <w:tcBorders>
              <w:right w:val="double" w:sz="4" w:space="0" w:color="auto"/>
            </w:tcBorders>
          </w:tcPr>
          <w:p w:rsidR="00CA3356" w:rsidRDefault="00CA3356" w:rsidP="001E4E70">
            <w:r>
              <w:t>Referencing (10%)</w:t>
            </w:r>
          </w:p>
        </w:tc>
        <w:tc>
          <w:tcPr>
            <w:tcW w:w="1423" w:type="dxa"/>
            <w:tcBorders>
              <w:left w:val="double" w:sz="4" w:space="0" w:color="auto"/>
            </w:tcBorders>
          </w:tcPr>
          <w:p w:rsidR="00CA3356" w:rsidRPr="004057BA" w:rsidRDefault="00CA3356" w:rsidP="001E4E70">
            <w:r>
              <w:t>&gt;10 references AND three quarters or more of references are book/journal standard</w:t>
            </w:r>
          </w:p>
        </w:tc>
        <w:tc>
          <w:tcPr>
            <w:tcW w:w="1438" w:type="dxa"/>
          </w:tcPr>
          <w:p w:rsidR="00CA3356" w:rsidRPr="004057BA" w:rsidRDefault="00CA3356" w:rsidP="001E4E70">
            <w:r>
              <w:t>&gt;4 references AND three quarters or more of references are book/journal standard</w:t>
            </w:r>
          </w:p>
        </w:tc>
        <w:tc>
          <w:tcPr>
            <w:tcW w:w="1436" w:type="dxa"/>
          </w:tcPr>
          <w:p w:rsidR="00CA3356" w:rsidRPr="004057BA" w:rsidRDefault="00CA3356" w:rsidP="001E4E70">
            <w:r>
              <w:t>&lt;5 references AND more than half of references are book/journal standard</w:t>
            </w:r>
          </w:p>
        </w:tc>
        <w:tc>
          <w:tcPr>
            <w:tcW w:w="1436" w:type="dxa"/>
          </w:tcPr>
          <w:p w:rsidR="00CA3356" w:rsidRPr="004057BA" w:rsidRDefault="00CA3356" w:rsidP="001E4E70">
            <w:r>
              <w:t>&lt;5 references OR fewer than half of references are book/journal standard</w:t>
            </w:r>
          </w:p>
        </w:tc>
        <w:tc>
          <w:tcPr>
            <w:tcW w:w="1583" w:type="dxa"/>
          </w:tcPr>
          <w:p w:rsidR="00CA3356" w:rsidRPr="004057BA" w:rsidRDefault="00CA3356" w:rsidP="001E4E70">
            <w:r>
              <w:t>&lt;5 references AND fewer than half of references are book/journal standard</w:t>
            </w:r>
          </w:p>
        </w:tc>
        <w:tc>
          <w:tcPr>
            <w:tcW w:w="1673" w:type="dxa"/>
          </w:tcPr>
          <w:p w:rsidR="00CA3356" w:rsidRPr="004057BA" w:rsidRDefault="00CA3356" w:rsidP="001E4E70">
            <w:r>
              <w:t>No references</w:t>
            </w:r>
          </w:p>
        </w:tc>
      </w:tr>
    </w:tbl>
    <w:p w:rsidR="00CA3356" w:rsidRDefault="00CA3356" w:rsidP="00A03BB8">
      <w:pPr>
        <w:rPr>
          <w:rFonts w:ascii="Calibri" w:hAnsi="Calibri"/>
          <w:b/>
          <w:sz w:val="22"/>
          <w:szCs w:val="22"/>
        </w:rPr>
      </w:pPr>
    </w:p>
    <w:p w:rsidR="005B7B16" w:rsidRDefault="005B7B16" w:rsidP="00A03BB8">
      <w:pPr>
        <w:rPr>
          <w:rFonts w:ascii="Calibri" w:hAnsi="Calibri"/>
          <w:b/>
          <w:sz w:val="22"/>
          <w:szCs w:val="22"/>
        </w:rPr>
      </w:pPr>
      <w:r>
        <w:rPr>
          <w:rFonts w:ascii="Calibri" w:hAnsi="Calibri"/>
          <w:b/>
          <w:sz w:val="22"/>
          <w:szCs w:val="22"/>
        </w:rPr>
        <w:t>Comments</w:t>
      </w:r>
    </w:p>
    <w:tbl>
      <w:tblPr>
        <w:tblStyle w:val="TableGrid"/>
        <w:tblW w:w="0" w:type="auto"/>
        <w:tblLook w:val="04A0" w:firstRow="1" w:lastRow="0" w:firstColumn="1" w:lastColumn="0" w:noHBand="0" w:noVBand="1"/>
      </w:tblPr>
      <w:tblGrid>
        <w:gridCol w:w="1758"/>
        <w:gridCol w:w="5910"/>
        <w:gridCol w:w="3002"/>
      </w:tblGrid>
      <w:tr w:rsidR="00013021" w:rsidTr="00013021">
        <w:tc>
          <w:tcPr>
            <w:tcW w:w="1758" w:type="dxa"/>
          </w:tcPr>
          <w:p w:rsidR="00013021" w:rsidRDefault="00013021" w:rsidP="00013021"/>
        </w:tc>
        <w:tc>
          <w:tcPr>
            <w:tcW w:w="5910" w:type="dxa"/>
          </w:tcPr>
          <w:p w:rsidR="00013021" w:rsidRDefault="00013021" w:rsidP="00013021">
            <w:pPr>
              <w:rPr>
                <w:rFonts w:ascii="Calibri" w:hAnsi="Calibri"/>
                <w:b/>
                <w:sz w:val="22"/>
                <w:szCs w:val="22"/>
              </w:rPr>
            </w:pPr>
            <w:r>
              <w:rPr>
                <w:rFonts w:ascii="Calibri" w:hAnsi="Calibri"/>
                <w:b/>
                <w:sz w:val="22"/>
                <w:szCs w:val="22"/>
              </w:rPr>
              <w:t>Feedback</w:t>
            </w:r>
          </w:p>
        </w:tc>
        <w:tc>
          <w:tcPr>
            <w:tcW w:w="3002" w:type="dxa"/>
          </w:tcPr>
          <w:p w:rsidR="00013021" w:rsidRDefault="00013021" w:rsidP="00013021">
            <w:pPr>
              <w:rPr>
                <w:rFonts w:ascii="Calibri" w:hAnsi="Calibri"/>
                <w:b/>
                <w:sz w:val="22"/>
                <w:szCs w:val="22"/>
              </w:rPr>
            </w:pPr>
            <w:r>
              <w:rPr>
                <w:rFonts w:ascii="Calibri" w:hAnsi="Calibri"/>
                <w:b/>
                <w:sz w:val="22"/>
                <w:szCs w:val="22"/>
              </w:rPr>
              <w:t>Mark</w:t>
            </w:r>
          </w:p>
        </w:tc>
      </w:tr>
      <w:tr w:rsidR="00013021" w:rsidTr="00013021">
        <w:tc>
          <w:tcPr>
            <w:tcW w:w="1758" w:type="dxa"/>
          </w:tcPr>
          <w:p w:rsidR="00013021" w:rsidRDefault="00013021" w:rsidP="00013021">
            <w:r>
              <w:t>Description of what is wrong with the original poster</w:t>
            </w:r>
          </w:p>
          <w:p w:rsidR="00013021" w:rsidRPr="004057BA" w:rsidRDefault="00013021" w:rsidP="00013021">
            <w:r>
              <w:t>(40%)</w:t>
            </w:r>
          </w:p>
        </w:tc>
        <w:tc>
          <w:tcPr>
            <w:tcW w:w="5910" w:type="dxa"/>
          </w:tcPr>
          <w:p w:rsidR="009208D6" w:rsidRDefault="00AB3CF9" w:rsidP="009208D6">
            <w:pPr>
              <w:pStyle w:val="CommentText"/>
            </w:pPr>
            <w:r>
              <w:rPr>
                <w:rFonts w:ascii="Calibri" w:hAnsi="Calibri"/>
                <w:b/>
                <w:sz w:val="22"/>
                <w:szCs w:val="22"/>
              </w:rPr>
              <w:t>Some</w:t>
            </w:r>
            <w:r w:rsidR="00763BD3">
              <w:rPr>
                <w:rFonts w:ascii="Calibri" w:hAnsi="Calibri"/>
                <w:b/>
                <w:sz w:val="22"/>
                <w:szCs w:val="22"/>
              </w:rPr>
              <w:t xml:space="preserve"> issues </w:t>
            </w:r>
            <w:r w:rsidR="00FF7C0B">
              <w:rPr>
                <w:rFonts w:ascii="Calibri" w:hAnsi="Calibri"/>
                <w:b/>
                <w:sz w:val="22"/>
                <w:szCs w:val="22"/>
              </w:rPr>
              <w:t>discussed</w:t>
            </w:r>
            <w:r w:rsidR="00763BD3">
              <w:rPr>
                <w:rFonts w:ascii="Calibri" w:hAnsi="Calibri"/>
                <w:b/>
                <w:sz w:val="22"/>
                <w:szCs w:val="22"/>
              </w:rPr>
              <w:t xml:space="preserve"> </w:t>
            </w:r>
            <w:r w:rsidR="009208D6">
              <w:rPr>
                <w:rFonts w:ascii="Calibri" w:hAnsi="Calibri"/>
                <w:b/>
                <w:sz w:val="22"/>
                <w:szCs w:val="22"/>
              </w:rPr>
              <w:t xml:space="preserve">with </w:t>
            </w:r>
            <w:r w:rsidR="00D968EE">
              <w:rPr>
                <w:rFonts w:ascii="Calibri" w:hAnsi="Calibri"/>
                <w:b/>
                <w:sz w:val="22"/>
                <w:szCs w:val="22"/>
              </w:rPr>
              <w:t xml:space="preserve">the </w:t>
            </w:r>
            <w:r w:rsidR="00092559">
              <w:rPr>
                <w:rFonts w:ascii="Calibri" w:hAnsi="Calibri"/>
                <w:b/>
                <w:sz w:val="22"/>
                <w:szCs w:val="22"/>
              </w:rPr>
              <w:t>pie chart</w:t>
            </w:r>
            <w:r w:rsidR="00D968EE">
              <w:rPr>
                <w:rFonts w:ascii="Calibri" w:hAnsi="Calibri"/>
                <w:b/>
                <w:sz w:val="22"/>
                <w:szCs w:val="22"/>
              </w:rPr>
              <w:t xml:space="preserve"> as a form of visualisation</w:t>
            </w:r>
            <w:r w:rsidR="009208D6">
              <w:t xml:space="preserve"> </w:t>
            </w:r>
            <w:r w:rsidR="009208D6" w:rsidRPr="009208D6">
              <w:rPr>
                <w:rFonts w:ascii="Calibri" w:hAnsi="Calibri"/>
                <w:b/>
                <w:sz w:val="22"/>
                <w:szCs w:val="22"/>
              </w:rPr>
              <w:t>however t</w:t>
            </w:r>
            <w:r w:rsidR="009208D6" w:rsidRPr="009208D6">
              <w:rPr>
                <w:rFonts w:ascii="Calibri" w:hAnsi="Calibri"/>
                <w:b/>
                <w:sz w:val="22"/>
                <w:szCs w:val="22"/>
              </w:rPr>
              <w:t>here are several issues that you have missed</w:t>
            </w:r>
            <w:r>
              <w:rPr>
                <w:rFonts w:ascii="Calibri" w:hAnsi="Calibri"/>
                <w:b/>
                <w:sz w:val="22"/>
                <w:szCs w:val="22"/>
              </w:rPr>
              <w:t>, but using the size of icons/graphs to focus the viewer on the most important data could have been discussed</w:t>
            </w:r>
            <w:r w:rsidR="00763BD3">
              <w:rPr>
                <w:rFonts w:ascii="Calibri" w:hAnsi="Calibri"/>
                <w:b/>
                <w:sz w:val="22"/>
                <w:szCs w:val="22"/>
              </w:rPr>
              <w:t>.</w:t>
            </w:r>
            <w:r w:rsidR="00D968EE">
              <w:rPr>
                <w:rFonts w:ascii="Calibri" w:hAnsi="Calibri"/>
                <w:b/>
                <w:sz w:val="22"/>
                <w:szCs w:val="22"/>
              </w:rPr>
              <w:t xml:space="preserve">  </w:t>
            </w:r>
            <w:r w:rsidR="00FF7C0B">
              <w:rPr>
                <w:rFonts w:ascii="Calibri" w:hAnsi="Calibri"/>
                <w:b/>
                <w:sz w:val="22"/>
                <w:szCs w:val="22"/>
              </w:rPr>
              <w:t xml:space="preserve">You </w:t>
            </w:r>
            <w:r>
              <w:rPr>
                <w:rFonts w:ascii="Calibri" w:hAnsi="Calibri"/>
                <w:b/>
                <w:sz w:val="22"/>
                <w:szCs w:val="22"/>
              </w:rPr>
              <w:t xml:space="preserve">haven’t really related </w:t>
            </w:r>
            <w:r w:rsidR="00FF7C0B">
              <w:rPr>
                <w:rFonts w:ascii="Calibri" w:hAnsi="Calibri"/>
                <w:b/>
                <w:sz w:val="22"/>
                <w:szCs w:val="22"/>
              </w:rPr>
              <w:t>this</w:t>
            </w:r>
            <w:r w:rsidR="00D968EE">
              <w:rPr>
                <w:rFonts w:ascii="Calibri" w:hAnsi="Calibri"/>
                <w:b/>
                <w:sz w:val="22"/>
                <w:szCs w:val="22"/>
              </w:rPr>
              <w:t xml:space="preserve"> back to the cognitive process</w:t>
            </w:r>
            <w:r>
              <w:rPr>
                <w:rFonts w:ascii="Calibri" w:hAnsi="Calibri"/>
                <w:b/>
                <w:sz w:val="22"/>
                <w:szCs w:val="22"/>
              </w:rPr>
              <w:t>.</w:t>
            </w:r>
            <w:r w:rsidR="009208D6">
              <w:rPr>
                <w:rStyle w:val="shorttext"/>
              </w:rPr>
              <w:t xml:space="preserve"> </w:t>
            </w:r>
            <w:r w:rsidR="009208D6">
              <w:rPr>
                <w:rStyle w:val="CommentReference"/>
              </w:rPr>
              <w:t/>
            </w:r>
          </w:p>
          <w:p w:rsidR="00013021" w:rsidRDefault="00013021" w:rsidP="00AB3CF9">
            <w:pPr>
              <w:rPr>
                <w:rFonts w:ascii="Calibri" w:hAnsi="Calibri"/>
                <w:b/>
                <w:sz w:val="22"/>
                <w:szCs w:val="22"/>
              </w:rPr>
            </w:pPr>
          </w:p>
        </w:tc>
        <w:tc>
          <w:tcPr>
            <w:tcW w:w="3002" w:type="dxa"/>
          </w:tcPr>
          <w:p w:rsidR="00013021" w:rsidRDefault="00883566" w:rsidP="00013021">
            <w:pPr>
              <w:rPr>
                <w:rFonts w:ascii="Calibri" w:hAnsi="Calibri"/>
                <w:b/>
                <w:sz w:val="22"/>
                <w:szCs w:val="22"/>
              </w:rPr>
            </w:pPr>
            <w:r>
              <w:rPr>
                <w:rFonts w:ascii="Calibri" w:hAnsi="Calibri"/>
                <w:b/>
                <w:sz w:val="22"/>
                <w:szCs w:val="22"/>
              </w:rPr>
              <w:t>10</w:t>
            </w:r>
          </w:p>
        </w:tc>
      </w:tr>
      <w:tr w:rsidR="00013021" w:rsidTr="00013021">
        <w:tc>
          <w:tcPr>
            <w:tcW w:w="1758" w:type="dxa"/>
          </w:tcPr>
          <w:p w:rsidR="00013021" w:rsidRDefault="00013021" w:rsidP="00013021">
            <w:r>
              <w:t>Suggestion of improvements</w:t>
            </w:r>
          </w:p>
          <w:p w:rsidR="00013021" w:rsidRDefault="00013021" w:rsidP="00013021">
            <w:r>
              <w:t>(30%)</w:t>
            </w:r>
          </w:p>
        </w:tc>
        <w:tc>
          <w:tcPr>
            <w:tcW w:w="5910" w:type="dxa"/>
          </w:tcPr>
          <w:p w:rsidR="00013021" w:rsidRDefault="00D968EE" w:rsidP="00AB3CF9">
            <w:pPr>
              <w:rPr>
                <w:rFonts w:ascii="Calibri" w:hAnsi="Calibri"/>
                <w:b/>
                <w:sz w:val="22"/>
                <w:szCs w:val="22"/>
              </w:rPr>
            </w:pPr>
            <w:r>
              <w:rPr>
                <w:rFonts w:ascii="Calibri" w:hAnsi="Calibri"/>
                <w:b/>
                <w:sz w:val="22"/>
                <w:szCs w:val="22"/>
              </w:rPr>
              <w:t>Some r</w:t>
            </w:r>
            <w:r w:rsidR="00763BD3">
              <w:rPr>
                <w:rFonts w:ascii="Calibri" w:hAnsi="Calibri"/>
                <w:b/>
                <w:sz w:val="22"/>
                <w:szCs w:val="22"/>
              </w:rPr>
              <w:t xml:space="preserve">elevant improvements suggested, </w:t>
            </w:r>
            <w:r w:rsidR="00AB3CF9">
              <w:rPr>
                <w:rFonts w:ascii="Calibri" w:hAnsi="Calibri"/>
                <w:b/>
                <w:sz w:val="22"/>
                <w:szCs w:val="22"/>
              </w:rPr>
              <w:t>again this could be</w:t>
            </w:r>
            <w:r w:rsidR="00246BD8">
              <w:rPr>
                <w:rFonts w:ascii="Calibri" w:hAnsi="Calibri"/>
                <w:b/>
                <w:sz w:val="22"/>
                <w:szCs w:val="22"/>
              </w:rPr>
              <w:t xml:space="preserve"> related to the cognitive process</w:t>
            </w:r>
            <w:r>
              <w:rPr>
                <w:rFonts w:ascii="Calibri" w:hAnsi="Calibri"/>
                <w:b/>
                <w:sz w:val="22"/>
                <w:szCs w:val="22"/>
              </w:rPr>
              <w:t>.</w:t>
            </w:r>
            <w:r w:rsidR="009208D6">
              <w:rPr>
                <w:rFonts w:ascii="Calibri" w:hAnsi="Calibri"/>
                <w:b/>
                <w:sz w:val="22"/>
                <w:szCs w:val="22"/>
              </w:rPr>
              <w:t xml:space="preserve"> </w:t>
            </w:r>
            <w:r w:rsidR="009208D6" w:rsidRPr="009208D6">
              <w:rPr>
                <w:rFonts w:ascii="Calibri" w:hAnsi="Calibri"/>
                <w:b/>
                <w:sz w:val="22"/>
                <w:szCs w:val="22"/>
              </w:rPr>
              <w:t>Size can be used to draw attention to the more important data.</w:t>
            </w:r>
          </w:p>
        </w:tc>
        <w:tc>
          <w:tcPr>
            <w:tcW w:w="3002" w:type="dxa"/>
          </w:tcPr>
          <w:p w:rsidR="00013021" w:rsidRDefault="00AB3CF9" w:rsidP="00013021">
            <w:pPr>
              <w:rPr>
                <w:rFonts w:ascii="Calibri" w:hAnsi="Calibri"/>
                <w:b/>
                <w:sz w:val="22"/>
                <w:szCs w:val="22"/>
              </w:rPr>
            </w:pPr>
            <w:r>
              <w:rPr>
                <w:rFonts w:ascii="Calibri" w:hAnsi="Calibri"/>
                <w:b/>
                <w:sz w:val="22"/>
                <w:szCs w:val="22"/>
              </w:rPr>
              <w:t>6</w:t>
            </w:r>
          </w:p>
        </w:tc>
      </w:tr>
      <w:tr w:rsidR="00013021" w:rsidTr="00013021">
        <w:tc>
          <w:tcPr>
            <w:tcW w:w="1758" w:type="dxa"/>
          </w:tcPr>
          <w:p w:rsidR="00013021" w:rsidRDefault="00013021" w:rsidP="00013021">
            <w:r>
              <w:t>Links to literature (10%)</w:t>
            </w:r>
          </w:p>
        </w:tc>
        <w:tc>
          <w:tcPr>
            <w:tcW w:w="5910" w:type="dxa"/>
          </w:tcPr>
          <w:p w:rsidR="00013021" w:rsidRDefault="00942108" w:rsidP="00013021">
            <w:pPr>
              <w:rPr>
                <w:rFonts w:ascii="Calibri" w:hAnsi="Calibri"/>
                <w:b/>
                <w:sz w:val="22"/>
                <w:szCs w:val="22"/>
              </w:rPr>
            </w:pPr>
            <w:r>
              <w:rPr>
                <w:rFonts w:ascii="Calibri" w:hAnsi="Calibri"/>
                <w:b/>
                <w:sz w:val="22"/>
                <w:szCs w:val="22"/>
              </w:rPr>
              <w:t>Some</w:t>
            </w:r>
            <w:r w:rsidR="00AB3CF9">
              <w:rPr>
                <w:rFonts w:ascii="Calibri" w:hAnsi="Calibri"/>
                <w:b/>
                <w:sz w:val="22"/>
                <w:szCs w:val="22"/>
              </w:rPr>
              <w:t xml:space="preserve"> discussion</w:t>
            </w:r>
            <w:r w:rsidR="00246BD8">
              <w:rPr>
                <w:rFonts w:ascii="Calibri" w:hAnsi="Calibri"/>
                <w:b/>
                <w:sz w:val="22"/>
                <w:szCs w:val="22"/>
              </w:rPr>
              <w:t xml:space="preserve"> supported by relevant literature.</w:t>
            </w:r>
          </w:p>
        </w:tc>
        <w:tc>
          <w:tcPr>
            <w:tcW w:w="3002" w:type="dxa"/>
          </w:tcPr>
          <w:p w:rsidR="00013021" w:rsidRDefault="00942108" w:rsidP="00013021">
            <w:pPr>
              <w:rPr>
                <w:rFonts w:ascii="Calibri" w:hAnsi="Calibri"/>
                <w:b/>
                <w:sz w:val="22"/>
                <w:szCs w:val="22"/>
              </w:rPr>
            </w:pPr>
            <w:r>
              <w:rPr>
                <w:rFonts w:ascii="Calibri" w:hAnsi="Calibri"/>
                <w:b/>
                <w:sz w:val="22"/>
                <w:szCs w:val="22"/>
              </w:rPr>
              <w:t>3</w:t>
            </w:r>
          </w:p>
        </w:tc>
      </w:tr>
      <w:tr w:rsidR="00013021" w:rsidTr="00013021">
        <w:tc>
          <w:tcPr>
            <w:tcW w:w="1758" w:type="dxa"/>
          </w:tcPr>
          <w:p w:rsidR="00013021" w:rsidRDefault="00013021" w:rsidP="00013021">
            <w:r>
              <w:t>Document presentation (10%)</w:t>
            </w:r>
          </w:p>
        </w:tc>
        <w:tc>
          <w:tcPr>
            <w:tcW w:w="5910" w:type="dxa"/>
          </w:tcPr>
          <w:p w:rsidR="00013021" w:rsidRDefault="00AD26F8" w:rsidP="00013021">
            <w:pPr>
              <w:rPr>
                <w:rFonts w:ascii="Calibri" w:hAnsi="Calibri"/>
                <w:b/>
                <w:sz w:val="22"/>
                <w:szCs w:val="22"/>
              </w:rPr>
            </w:pPr>
            <w:r>
              <w:rPr>
                <w:rFonts w:ascii="Calibri" w:hAnsi="Calibri"/>
                <w:b/>
                <w:sz w:val="22"/>
                <w:szCs w:val="22"/>
              </w:rPr>
              <w:t>Well sectioned report.</w:t>
            </w:r>
          </w:p>
          <w:p w:rsidR="00900342" w:rsidRDefault="00900342" w:rsidP="00013021">
            <w:pPr>
              <w:rPr>
                <w:rFonts w:ascii="Calibri" w:hAnsi="Calibri"/>
                <w:b/>
                <w:sz w:val="22"/>
                <w:szCs w:val="22"/>
              </w:rPr>
            </w:pPr>
          </w:p>
        </w:tc>
        <w:tc>
          <w:tcPr>
            <w:tcW w:w="3002" w:type="dxa"/>
          </w:tcPr>
          <w:p w:rsidR="00013021" w:rsidRDefault="00AB3CF9" w:rsidP="00013021">
            <w:pPr>
              <w:rPr>
                <w:rFonts w:ascii="Calibri" w:hAnsi="Calibri"/>
                <w:b/>
                <w:sz w:val="22"/>
                <w:szCs w:val="22"/>
              </w:rPr>
            </w:pPr>
            <w:r>
              <w:rPr>
                <w:rFonts w:ascii="Calibri" w:hAnsi="Calibri"/>
                <w:b/>
                <w:sz w:val="22"/>
                <w:szCs w:val="22"/>
              </w:rPr>
              <w:t>3</w:t>
            </w:r>
          </w:p>
        </w:tc>
      </w:tr>
      <w:tr w:rsidR="00013021" w:rsidTr="00013021">
        <w:tc>
          <w:tcPr>
            <w:tcW w:w="1758" w:type="dxa"/>
          </w:tcPr>
          <w:p w:rsidR="00013021" w:rsidRDefault="00013021" w:rsidP="00013021">
            <w:r>
              <w:t>Referencing (10%)</w:t>
            </w:r>
          </w:p>
        </w:tc>
        <w:tc>
          <w:tcPr>
            <w:tcW w:w="5910" w:type="dxa"/>
          </w:tcPr>
          <w:p w:rsidR="00013021" w:rsidRDefault="00AB3CF9" w:rsidP="00AB3CF9">
            <w:pPr>
              <w:rPr>
                <w:rFonts w:ascii="Calibri" w:hAnsi="Calibri"/>
                <w:b/>
                <w:sz w:val="22"/>
                <w:szCs w:val="22"/>
              </w:rPr>
            </w:pPr>
            <w:r>
              <w:rPr>
                <w:rFonts w:ascii="Calibri" w:hAnsi="Calibri"/>
                <w:b/>
                <w:sz w:val="22"/>
                <w:szCs w:val="22"/>
              </w:rPr>
              <w:t>Limited</w:t>
            </w:r>
            <w:r w:rsidR="00FF7C0B">
              <w:rPr>
                <w:rFonts w:ascii="Calibri" w:hAnsi="Calibri"/>
                <w:b/>
                <w:sz w:val="22"/>
                <w:szCs w:val="22"/>
              </w:rPr>
              <w:t xml:space="preserve"> </w:t>
            </w:r>
            <w:r>
              <w:rPr>
                <w:rFonts w:ascii="Calibri" w:hAnsi="Calibri"/>
                <w:b/>
                <w:sz w:val="22"/>
                <w:szCs w:val="22"/>
              </w:rPr>
              <w:t xml:space="preserve">referencing, more </w:t>
            </w:r>
            <w:r w:rsidR="00FF7C0B">
              <w:rPr>
                <w:rFonts w:ascii="Calibri" w:hAnsi="Calibri"/>
                <w:b/>
                <w:sz w:val="22"/>
                <w:szCs w:val="22"/>
              </w:rPr>
              <w:t>s</w:t>
            </w:r>
            <w:r>
              <w:rPr>
                <w:rFonts w:ascii="Calibri" w:hAnsi="Calibri"/>
                <w:b/>
                <w:sz w:val="22"/>
                <w:szCs w:val="22"/>
              </w:rPr>
              <w:t>hould have been</w:t>
            </w:r>
            <w:r w:rsidR="00FF7C0B">
              <w:rPr>
                <w:rFonts w:ascii="Calibri" w:hAnsi="Calibri"/>
                <w:b/>
                <w:sz w:val="22"/>
                <w:szCs w:val="22"/>
              </w:rPr>
              <w:t xml:space="preserve"> used</w:t>
            </w:r>
            <w:r>
              <w:rPr>
                <w:rFonts w:ascii="Calibri" w:hAnsi="Calibri"/>
                <w:b/>
                <w:sz w:val="22"/>
                <w:szCs w:val="22"/>
              </w:rPr>
              <w:t xml:space="preserve"> to support your discussion.</w:t>
            </w:r>
          </w:p>
        </w:tc>
        <w:tc>
          <w:tcPr>
            <w:tcW w:w="3002" w:type="dxa"/>
          </w:tcPr>
          <w:p w:rsidR="00013021" w:rsidRDefault="00942108" w:rsidP="00013021">
            <w:pPr>
              <w:rPr>
                <w:rFonts w:ascii="Calibri" w:hAnsi="Calibri"/>
                <w:b/>
                <w:sz w:val="22"/>
                <w:szCs w:val="22"/>
              </w:rPr>
            </w:pPr>
            <w:r>
              <w:rPr>
                <w:rFonts w:ascii="Calibri" w:hAnsi="Calibri"/>
                <w:b/>
                <w:sz w:val="22"/>
                <w:szCs w:val="22"/>
              </w:rPr>
              <w:t>3</w:t>
            </w:r>
          </w:p>
        </w:tc>
      </w:tr>
    </w:tbl>
    <w:p w:rsidR="005B7B16" w:rsidRDefault="005B7B16">
      <w:pPr>
        <w:rPr>
          <w:rFonts w:ascii="Calibri" w:hAnsi="Calibri"/>
          <w:b/>
          <w:sz w:val="22"/>
          <w:szCs w:val="22"/>
        </w:rPr>
      </w:pPr>
      <w:r>
        <w:rPr>
          <w:rFonts w:ascii="Calibri" w:hAnsi="Calibri"/>
          <w:b/>
          <w:sz w:val="22"/>
          <w:szCs w:val="22"/>
        </w:rPr>
        <w:br w:type="page"/>
      </w:r>
    </w:p>
    <w:p w:rsidR="005B7B16" w:rsidRDefault="005B7B16" w:rsidP="00A03BB8">
      <w:pPr>
        <w:rPr>
          <w:rFonts w:ascii="Calibri" w:hAnsi="Calibri"/>
          <w:b/>
          <w:sz w:val="22"/>
          <w:szCs w:val="22"/>
        </w:rPr>
      </w:pPr>
      <w:r>
        <w:rPr>
          <w:rFonts w:ascii="Calibri" w:hAnsi="Calibri"/>
          <w:b/>
          <w:sz w:val="22"/>
          <w:szCs w:val="22"/>
        </w:rPr>
        <w:lastRenderedPageBreak/>
        <w:t>Part 2</w:t>
      </w:r>
    </w:p>
    <w:tbl>
      <w:tblPr>
        <w:tblStyle w:val="TableGrid"/>
        <w:tblpPr w:leftFromText="180" w:rightFromText="180" w:vertAnchor="page" w:horzAnchor="margin" w:tblpY="11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16"/>
        <w:gridCol w:w="1511"/>
        <w:gridCol w:w="1512"/>
        <w:gridCol w:w="1630"/>
        <w:gridCol w:w="1415"/>
        <w:gridCol w:w="1470"/>
        <w:gridCol w:w="1470"/>
      </w:tblGrid>
      <w:tr w:rsidR="005B7B16" w:rsidTr="005B7B16">
        <w:tc>
          <w:tcPr>
            <w:tcW w:w="1416" w:type="dxa"/>
            <w:tcBorders>
              <w:top w:val="double" w:sz="4" w:space="0" w:color="auto"/>
              <w:bottom w:val="double" w:sz="4" w:space="0" w:color="auto"/>
              <w:right w:val="double" w:sz="4" w:space="0" w:color="auto"/>
            </w:tcBorders>
          </w:tcPr>
          <w:p w:rsidR="005B7B16" w:rsidRPr="00C10FAF" w:rsidRDefault="005B7B16" w:rsidP="005B7B16">
            <w:pPr>
              <w:rPr>
                <w:smallCaps/>
              </w:rPr>
            </w:pPr>
            <w:r>
              <w:rPr>
                <w:smallCaps/>
              </w:rPr>
              <w:t>Question</w:t>
            </w:r>
          </w:p>
        </w:tc>
        <w:tc>
          <w:tcPr>
            <w:tcW w:w="1511" w:type="dxa"/>
            <w:tcBorders>
              <w:top w:val="double" w:sz="4" w:space="0" w:color="auto"/>
              <w:left w:val="double" w:sz="4" w:space="0" w:color="auto"/>
              <w:bottom w:val="double" w:sz="4" w:space="0" w:color="auto"/>
            </w:tcBorders>
          </w:tcPr>
          <w:p w:rsidR="005B7B16" w:rsidRDefault="005B7B16" w:rsidP="005B7B16">
            <w:pPr>
              <w:jc w:val="center"/>
              <w:rPr>
                <w:smallCaps/>
              </w:rPr>
            </w:pPr>
            <w:r w:rsidRPr="00C10FAF">
              <w:rPr>
                <w:smallCaps/>
              </w:rPr>
              <w:t>Exceptional</w:t>
            </w:r>
          </w:p>
          <w:p w:rsidR="005B7B16" w:rsidRDefault="005B7B16" w:rsidP="005B7B16">
            <w:pPr>
              <w:jc w:val="center"/>
              <w:rPr>
                <w:smallCaps/>
              </w:rPr>
            </w:pPr>
          </w:p>
          <w:p w:rsidR="005B7B16" w:rsidRPr="00C10FAF" w:rsidRDefault="005B7B16" w:rsidP="005B7B16">
            <w:pPr>
              <w:jc w:val="center"/>
              <w:rPr>
                <w:smallCaps/>
              </w:rPr>
            </w:pPr>
            <w:r>
              <w:rPr>
                <w:smallCaps/>
              </w:rPr>
              <w:t>6</w:t>
            </w:r>
          </w:p>
        </w:tc>
        <w:tc>
          <w:tcPr>
            <w:tcW w:w="1512" w:type="dxa"/>
            <w:tcBorders>
              <w:top w:val="double" w:sz="4" w:space="0" w:color="auto"/>
              <w:bottom w:val="double" w:sz="4" w:space="0" w:color="auto"/>
            </w:tcBorders>
          </w:tcPr>
          <w:p w:rsidR="005B7B16" w:rsidRDefault="005B7B16" w:rsidP="005B7B16">
            <w:pPr>
              <w:jc w:val="center"/>
              <w:rPr>
                <w:smallCaps/>
              </w:rPr>
            </w:pPr>
            <w:r w:rsidRPr="00C10FAF">
              <w:rPr>
                <w:smallCaps/>
              </w:rPr>
              <w:t>Meritorious</w:t>
            </w:r>
          </w:p>
          <w:p w:rsidR="005B7B16" w:rsidRDefault="005B7B16" w:rsidP="005B7B16">
            <w:pPr>
              <w:jc w:val="center"/>
              <w:rPr>
                <w:smallCaps/>
              </w:rPr>
            </w:pPr>
          </w:p>
          <w:p w:rsidR="005B7B16" w:rsidRPr="00C10FAF" w:rsidRDefault="005B7B16" w:rsidP="005B7B16">
            <w:pPr>
              <w:jc w:val="center"/>
              <w:rPr>
                <w:smallCaps/>
              </w:rPr>
            </w:pPr>
            <w:r>
              <w:rPr>
                <w:smallCaps/>
              </w:rPr>
              <w:t>5</w:t>
            </w:r>
          </w:p>
        </w:tc>
        <w:tc>
          <w:tcPr>
            <w:tcW w:w="1630" w:type="dxa"/>
            <w:tcBorders>
              <w:top w:val="double" w:sz="4" w:space="0" w:color="auto"/>
              <w:bottom w:val="double" w:sz="4" w:space="0" w:color="auto"/>
            </w:tcBorders>
          </w:tcPr>
          <w:p w:rsidR="005B7B16" w:rsidRDefault="005B7B16" w:rsidP="005B7B16">
            <w:pPr>
              <w:jc w:val="center"/>
              <w:rPr>
                <w:smallCaps/>
              </w:rPr>
            </w:pPr>
            <w:r w:rsidRPr="00C10FAF">
              <w:rPr>
                <w:smallCaps/>
              </w:rPr>
              <w:t>Highly Competent</w:t>
            </w:r>
          </w:p>
          <w:p w:rsidR="005B7B16" w:rsidRPr="00C10FAF" w:rsidRDefault="005B7B16" w:rsidP="005B7B16">
            <w:pPr>
              <w:jc w:val="center"/>
              <w:rPr>
                <w:smallCaps/>
              </w:rPr>
            </w:pPr>
            <w:r>
              <w:rPr>
                <w:smallCaps/>
              </w:rPr>
              <w:t>4</w:t>
            </w:r>
          </w:p>
        </w:tc>
        <w:tc>
          <w:tcPr>
            <w:tcW w:w="1415" w:type="dxa"/>
            <w:tcBorders>
              <w:top w:val="double" w:sz="4" w:space="0" w:color="auto"/>
              <w:bottom w:val="double" w:sz="4" w:space="0" w:color="auto"/>
            </w:tcBorders>
          </w:tcPr>
          <w:p w:rsidR="005B7B16" w:rsidRDefault="005B7B16" w:rsidP="005B7B16">
            <w:pPr>
              <w:jc w:val="center"/>
              <w:rPr>
                <w:smallCaps/>
              </w:rPr>
            </w:pPr>
            <w:r w:rsidRPr="00C10FAF">
              <w:rPr>
                <w:smallCaps/>
              </w:rPr>
              <w:t>Competent</w:t>
            </w:r>
          </w:p>
          <w:p w:rsidR="005B7B16" w:rsidRDefault="005B7B16" w:rsidP="005B7B16">
            <w:pPr>
              <w:jc w:val="center"/>
              <w:rPr>
                <w:smallCaps/>
              </w:rPr>
            </w:pPr>
          </w:p>
          <w:p w:rsidR="005B7B16" w:rsidRPr="00C10FAF" w:rsidRDefault="005B7B16" w:rsidP="005B7B16">
            <w:pPr>
              <w:jc w:val="center"/>
              <w:rPr>
                <w:smallCaps/>
              </w:rPr>
            </w:pPr>
            <w:r>
              <w:rPr>
                <w:smallCaps/>
              </w:rPr>
              <w:t>3</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Pass</w:t>
            </w:r>
          </w:p>
          <w:p w:rsidR="005B7B16" w:rsidRDefault="005B7B16" w:rsidP="005B7B16">
            <w:pPr>
              <w:jc w:val="center"/>
              <w:rPr>
                <w:smallCaps/>
              </w:rPr>
            </w:pPr>
          </w:p>
          <w:p w:rsidR="005B7B16" w:rsidRPr="00C10FAF" w:rsidRDefault="005B7B16" w:rsidP="005B7B16">
            <w:pPr>
              <w:jc w:val="center"/>
              <w:rPr>
                <w:smallCaps/>
              </w:rPr>
            </w:pPr>
            <w:r>
              <w:rPr>
                <w:smallCaps/>
              </w:rPr>
              <w:t>2</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Fail</w:t>
            </w:r>
          </w:p>
          <w:p w:rsidR="005B7B16" w:rsidRDefault="005B7B16" w:rsidP="005B7B16">
            <w:pPr>
              <w:jc w:val="center"/>
              <w:rPr>
                <w:smallCaps/>
              </w:rPr>
            </w:pPr>
          </w:p>
          <w:p w:rsidR="005B7B16" w:rsidRPr="00C10FAF" w:rsidRDefault="005B7B16" w:rsidP="005B7B16">
            <w:pPr>
              <w:jc w:val="center"/>
              <w:rPr>
                <w:smallCaps/>
              </w:rPr>
            </w:pPr>
            <w:r>
              <w:rPr>
                <w:smallCaps/>
              </w:rPr>
              <w:t>1</w:t>
            </w:r>
          </w:p>
        </w:tc>
      </w:tr>
      <w:tr w:rsidR="005B7B16" w:rsidTr="005B7B16">
        <w:tc>
          <w:tcPr>
            <w:tcW w:w="1416" w:type="dxa"/>
            <w:tcBorders>
              <w:top w:val="double" w:sz="4" w:space="0" w:color="auto"/>
              <w:right w:val="double" w:sz="4" w:space="0" w:color="auto"/>
            </w:tcBorders>
          </w:tcPr>
          <w:p w:rsidR="005B7B16" w:rsidRDefault="005B7B16" w:rsidP="005B7B16">
            <w:r>
              <w:t>Presentation of data</w:t>
            </w:r>
          </w:p>
          <w:p w:rsidR="005B7B16" w:rsidRPr="004057BA" w:rsidRDefault="005B7B16" w:rsidP="005B7B16">
            <w:r>
              <w:t>(35%)</w:t>
            </w:r>
          </w:p>
        </w:tc>
        <w:tc>
          <w:tcPr>
            <w:tcW w:w="1511" w:type="dxa"/>
            <w:tcBorders>
              <w:top w:val="double" w:sz="4" w:space="0" w:color="auto"/>
              <w:left w:val="double" w:sz="4" w:space="0" w:color="auto"/>
            </w:tcBorders>
          </w:tcPr>
          <w:p w:rsidR="005B7B16" w:rsidRPr="004057BA" w:rsidRDefault="005B7B16" w:rsidP="005B7B16">
            <w:r>
              <w:t>All forms are highly effective and accurate</w:t>
            </w:r>
          </w:p>
        </w:tc>
        <w:tc>
          <w:tcPr>
            <w:tcW w:w="1512" w:type="dxa"/>
            <w:tcBorders>
              <w:top w:val="double" w:sz="4" w:space="0" w:color="auto"/>
            </w:tcBorders>
          </w:tcPr>
          <w:p w:rsidR="005B7B16" w:rsidRPr="004057BA" w:rsidRDefault="005B7B16" w:rsidP="005B7B16">
            <w:r>
              <w:t>Most forms are highly effective and accurate</w:t>
            </w:r>
          </w:p>
        </w:tc>
        <w:tc>
          <w:tcPr>
            <w:tcW w:w="1630" w:type="dxa"/>
            <w:tcBorders>
              <w:top w:val="double" w:sz="4" w:space="0" w:color="auto"/>
            </w:tcBorders>
          </w:tcPr>
          <w:p w:rsidR="005B7B16" w:rsidRPr="004057BA" w:rsidRDefault="005B7B16" w:rsidP="005B7B16">
            <w:r>
              <w:t>Some forms are highly effective and accurate</w:t>
            </w:r>
          </w:p>
        </w:tc>
        <w:tc>
          <w:tcPr>
            <w:tcW w:w="1415" w:type="dxa"/>
            <w:tcBorders>
              <w:top w:val="double" w:sz="4" w:space="0" w:color="auto"/>
            </w:tcBorders>
          </w:tcPr>
          <w:p w:rsidR="005B7B16" w:rsidRPr="004057BA" w:rsidRDefault="005B7B16" w:rsidP="005B7B16">
            <w:r>
              <w:t xml:space="preserve">Uses multiple appropriate graph forms with accurate data </w:t>
            </w:r>
          </w:p>
        </w:tc>
        <w:tc>
          <w:tcPr>
            <w:tcW w:w="1470" w:type="dxa"/>
            <w:tcBorders>
              <w:top w:val="double" w:sz="4" w:space="0" w:color="auto"/>
            </w:tcBorders>
          </w:tcPr>
          <w:p w:rsidR="005B7B16" w:rsidRPr="004057BA" w:rsidRDefault="005B7B16" w:rsidP="005B7B16">
            <w:r>
              <w:t>Uses the same graph form without, or uses wildly inaccurate data</w:t>
            </w:r>
          </w:p>
        </w:tc>
        <w:tc>
          <w:tcPr>
            <w:tcW w:w="1470" w:type="dxa"/>
            <w:tcBorders>
              <w:top w:val="double" w:sz="4" w:space="0" w:color="auto"/>
            </w:tcBorders>
          </w:tcPr>
          <w:p w:rsidR="005B7B16" w:rsidRPr="004057BA" w:rsidRDefault="005B7B16" w:rsidP="005B7B16">
            <w:r>
              <w:t>Uses totally inappropriate forms</w:t>
            </w:r>
          </w:p>
        </w:tc>
      </w:tr>
      <w:tr w:rsidR="005B7B16" w:rsidTr="005B7B16">
        <w:tc>
          <w:tcPr>
            <w:tcW w:w="1416" w:type="dxa"/>
            <w:tcBorders>
              <w:right w:val="double" w:sz="4" w:space="0" w:color="auto"/>
            </w:tcBorders>
          </w:tcPr>
          <w:p w:rsidR="005B7B16" w:rsidRDefault="005B7B16" w:rsidP="005B7B16">
            <w:r>
              <w:t>Answers questions (15%)</w:t>
            </w:r>
          </w:p>
        </w:tc>
        <w:tc>
          <w:tcPr>
            <w:tcW w:w="1511" w:type="dxa"/>
            <w:tcBorders>
              <w:left w:val="double" w:sz="4" w:space="0" w:color="auto"/>
            </w:tcBorders>
          </w:tcPr>
          <w:p w:rsidR="005B7B16" w:rsidRPr="004057BA" w:rsidRDefault="005B7B16" w:rsidP="005B7B16">
            <w:r>
              <w:t>Answers all questions effectively</w:t>
            </w:r>
          </w:p>
        </w:tc>
        <w:tc>
          <w:tcPr>
            <w:tcW w:w="1512" w:type="dxa"/>
          </w:tcPr>
          <w:p w:rsidR="005B7B16" w:rsidRPr="004057BA" w:rsidRDefault="005B7B16" w:rsidP="00860EBF">
            <w:r>
              <w:t xml:space="preserve">Answers </w:t>
            </w:r>
            <w:r w:rsidR="00860EBF">
              <w:t>4</w:t>
            </w:r>
            <w:r>
              <w:t xml:space="preserve"> questions effectively</w:t>
            </w:r>
            <w:r w:rsidR="00860EBF">
              <w:t xml:space="preserve"> with no major problems in other</w:t>
            </w:r>
          </w:p>
        </w:tc>
        <w:tc>
          <w:tcPr>
            <w:tcW w:w="1630" w:type="dxa"/>
          </w:tcPr>
          <w:p w:rsidR="005B7B16" w:rsidRPr="004057BA" w:rsidRDefault="005B7B16" w:rsidP="00860EBF">
            <w:r>
              <w:t>A</w:t>
            </w:r>
            <w:r w:rsidR="00860EBF">
              <w:t xml:space="preserve">nswers 3 </w:t>
            </w:r>
            <w:r>
              <w:t>questions effectively</w:t>
            </w:r>
            <w:r w:rsidR="00860EBF">
              <w:t xml:space="preserve"> with no major problems in others</w:t>
            </w:r>
          </w:p>
        </w:tc>
        <w:tc>
          <w:tcPr>
            <w:tcW w:w="1415" w:type="dxa"/>
          </w:tcPr>
          <w:p w:rsidR="005B7B16" w:rsidRPr="004057BA" w:rsidRDefault="00860EBF" w:rsidP="00860EBF">
            <w:r>
              <w:t>Answers 3</w:t>
            </w:r>
            <w:r w:rsidR="005B7B16">
              <w:t xml:space="preserve"> questions effectively</w:t>
            </w:r>
          </w:p>
        </w:tc>
        <w:tc>
          <w:tcPr>
            <w:tcW w:w="1470" w:type="dxa"/>
          </w:tcPr>
          <w:p w:rsidR="005B7B16" w:rsidRPr="004057BA" w:rsidRDefault="00860EBF" w:rsidP="00860EBF">
            <w:r>
              <w:t>Answers 2 questions effectively</w:t>
            </w:r>
          </w:p>
        </w:tc>
        <w:tc>
          <w:tcPr>
            <w:tcW w:w="1470" w:type="dxa"/>
          </w:tcPr>
          <w:p w:rsidR="005B7B16" w:rsidRPr="004057BA" w:rsidRDefault="005B7B16" w:rsidP="00860EBF">
            <w:r>
              <w:t>Answers</w:t>
            </w:r>
            <w:r w:rsidR="00860EBF">
              <w:t xml:space="preserve"> only 1 or </w:t>
            </w:r>
            <w:r>
              <w:t xml:space="preserve"> no questions effectively</w:t>
            </w:r>
          </w:p>
        </w:tc>
      </w:tr>
      <w:tr w:rsidR="005B7B16" w:rsidTr="005B7B16">
        <w:tc>
          <w:tcPr>
            <w:tcW w:w="1416" w:type="dxa"/>
            <w:tcBorders>
              <w:right w:val="double" w:sz="4" w:space="0" w:color="auto"/>
            </w:tcBorders>
          </w:tcPr>
          <w:p w:rsidR="005B7B16" w:rsidRDefault="005B7B16" w:rsidP="005B7B16">
            <w:r>
              <w:t>Use of colour</w:t>
            </w:r>
          </w:p>
          <w:p w:rsidR="005B7B16" w:rsidRDefault="005B7B16" w:rsidP="005B7B16">
            <w:r>
              <w:t>(20%)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All colours are used appropriately and allow for limits of visual system</w:t>
            </w:r>
          </w:p>
        </w:tc>
        <w:tc>
          <w:tcPr>
            <w:tcW w:w="1630" w:type="dxa"/>
          </w:tcPr>
          <w:p w:rsidR="005B7B16" w:rsidRPr="004057BA" w:rsidRDefault="005B7B16" w:rsidP="005B7B16">
            <w:r>
              <w:t>All colours are used appropriately</w:t>
            </w:r>
          </w:p>
        </w:tc>
        <w:tc>
          <w:tcPr>
            <w:tcW w:w="1415" w:type="dxa"/>
          </w:tcPr>
          <w:p w:rsidR="005B7B16" w:rsidRPr="004057BA" w:rsidRDefault="005B7B16" w:rsidP="005B7B16">
            <w:r>
              <w:t>Most colours are visible</w:t>
            </w:r>
          </w:p>
        </w:tc>
        <w:tc>
          <w:tcPr>
            <w:tcW w:w="1470" w:type="dxa"/>
          </w:tcPr>
          <w:p w:rsidR="005B7B16" w:rsidRPr="004057BA" w:rsidRDefault="005B7B16" w:rsidP="005B7B16">
            <w:r>
              <w:t>Some colours are readable</w:t>
            </w:r>
          </w:p>
        </w:tc>
        <w:tc>
          <w:tcPr>
            <w:tcW w:w="1470" w:type="dxa"/>
          </w:tcPr>
          <w:p w:rsidR="005B7B16" w:rsidRPr="004057BA" w:rsidRDefault="005B7B16" w:rsidP="005B7B16">
            <w:r>
              <w:t>Unreadable</w:t>
            </w:r>
          </w:p>
        </w:tc>
      </w:tr>
      <w:tr w:rsidR="005B7B16" w:rsidTr="005B7B16">
        <w:tc>
          <w:tcPr>
            <w:tcW w:w="1416" w:type="dxa"/>
            <w:tcBorders>
              <w:right w:val="double" w:sz="4" w:space="0" w:color="auto"/>
            </w:tcBorders>
          </w:tcPr>
          <w:p w:rsidR="005B7B16" w:rsidRDefault="005B7B16" w:rsidP="005B7B16">
            <w:r>
              <w:t>Use of other elements (20%)</w:t>
            </w:r>
          </w:p>
        </w:tc>
        <w:tc>
          <w:tcPr>
            <w:tcW w:w="1511" w:type="dxa"/>
            <w:tcBorders>
              <w:left w:val="double" w:sz="4" w:space="0" w:color="auto"/>
            </w:tcBorders>
          </w:tcPr>
          <w:p w:rsidR="005B7B16" w:rsidRDefault="005B7B16" w:rsidP="005B7B16">
            <w:r>
              <w:t>Professional-looking design</w:t>
            </w:r>
          </w:p>
        </w:tc>
        <w:tc>
          <w:tcPr>
            <w:tcW w:w="1512" w:type="dxa"/>
          </w:tcPr>
          <w:p w:rsidR="005B7B16" w:rsidRDefault="005B7B16" w:rsidP="005B7B16">
            <w:r>
              <w:t>All elements are used appropriately and allow for limits of visual system</w:t>
            </w:r>
          </w:p>
        </w:tc>
        <w:tc>
          <w:tcPr>
            <w:tcW w:w="1630" w:type="dxa"/>
          </w:tcPr>
          <w:p w:rsidR="005B7B16" w:rsidRDefault="005B7B16" w:rsidP="005B7B16">
            <w:r>
              <w:t>All elements are used appropriately</w:t>
            </w:r>
          </w:p>
        </w:tc>
        <w:tc>
          <w:tcPr>
            <w:tcW w:w="1415" w:type="dxa"/>
          </w:tcPr>
          <w:p w:rsidR="005B7B16" w:rsidRDefault="005B7B16" w:rsidP="005B7B16">
            <w:r>
              <w:t>Text is a sensible size and well-spaced</w:t>
            </w:r>
          </w:p>
        </w:tc>
        <w:tc>
          <w:tcPr>
            <w:tcW w:w="1470" w:type="dxa"/>
          </w:tcPr>
          <w:p w:rsidR="005B7B16" w:rsidRDefault="005B7B16" w:rsidP="005B7B16">
            <w:r>
              <w:t>Test is readable but in an inappropriate manner.</w:t>
            </w:r>
          </w:p>
        </w:tc>
        <w:tc>
          <w:tcPr>
            <w:tcW w:w="1470" w:type="dxa"/>
          </w:tcPr>
          <w:p w:rsidR="005B7B16" w:rsidRDefault="005B7B16" w:rsidP="005B7B16">
            <w:r>
              <w:t>Unreadable</w:t>
            </w:r>
          </w:p>
        </w:tc>
      </w:tr>
      <w:tr w:rsidR="005B7B16" w:rsidTr="005B7B16">
        <w:tc>
          <w:tcPr>
            <w:tcW w:w="1416" w:type="dxa"/>
            <w:tcBorders>
              <w:right w:val="double" w:sz="4" w:space="0" w:color="auto"/>
            </w:tcBorders>
          </w:tcPr>
          <w:p w:rsidR="005B7B16" w:rsidRDefault="005B7B16" w:rsidP="005B7B16">
            <w:r>
              <w:t>Creativity (10%)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Most graphic design elements work well</w:t>
            </w:r>
          </w:p>
        </w:tc>
        <w:tc>
          <w:tcPr>
            <w:tcW w:w="1630" w:type="dxa"/>
          </w:tcPr>
          <w:p w:rsidR="005B7B16" w:rsidRPr="004057BA" w:rsidRDefault="005B7B16" w:rsidP="005B7B16">
            <w:r>
              <w:t>Aesthetically pleasing/elegant in its simplicity</w:t>
            </w:r>
          </w:p>
        </w:tc>
        <w:tc>
          <w:tcPr>
            <w:tcW w:w="1415" w:type="dxa"/>
          </w:tcPr>
          <w:p w:rsidR="005B7B16" w:rsidRPr="004057BA" w:rsidRDefault="005B7B16" w:rsidP="005B7B16">
            <w:r>
              <w:t>Some graphic design elements that work well</w:t>
            </w:r>
          </w:p>
        </w:tc>
        <w:tc>
          <w:tcPr>
            <w:tcW w:w="1470" w:type="dxa"/>
          </w:tcPr>
          <w:p w:rsidR="005B7B16" w:rsidRPr="004057BA" w:rsidRDefault="005B7B16" w:rsidP="005B7B16">
            <w:r>
              <w:t>Plain, with no attempt to add graphic design elements</w:t>
            </w:r>
          </w:p>
        </w:tc>
        <w:tc>
          <w:tcPr>
            <w:tcW w:w="1470" w:type="dxa"/>
          </w:tcPr>
          <w:p w:rsidR="005B7B16" w:rsidRPr="004057BA" w:rsidRDefault="005B7B16" w:rsidP="005B7B16">
            <w:pPr>
              <w:keepNext/>
            </w:pPr>
            <w:r>
              <w:t>Ugly</w:t>
            </w:r>
          </w:p>
        </w:tc>
      </w:tr>
    </w:tbl>
    <w:p w:rsidR="00013021" w:rsidRDefault="00013021" w:rsidP="005B7B16">
      <w:pPr>
        <w:ind w:right="531"/>
        <w:rPr>
          <w:rFonts w:ascii="Calibri" w:hAnsi="Calibri"/>
          <w:b/>
          <w:sz w:val="22"/>
          <w:szCs w:val="16"/>
        </w:rPr>
      </w:pPr>
    </w:p>
    <w:p w:rsidR="00F61A20" w:rsidRPr="005B7B16" w:rsidRDefault="005B7B16" w:rsidP="005B7B16">
      <w:pPr>
        <w:ind w:right="531"/>
        <w:rPr>
          <w:rFonts w:ascii="Calibri" w:hAnsi="Calibri"/>
          <w:b/>
          <w:sz w:val="22"/>
          <w:szCs w:val="16"/>
        </w:rPr>
      </w:pPr>
      <w:r w:rsidRPr="005B7B16">
        <w:rPr>
          <w:rFonts w:ascii="Calibri" w:hAnsi="Calibri"/>
          <w:b/>
          <w:sz w:val="22"/>
          <w:szCs w:val="16"/>
        </w:rPr>
        <w:t>Co</w:t>
      </w:r>
      <w:r>
        <w:rPr>
          <w:rFonts w:ascii="Calibri" w:hAnsi="Calibri"/>
          <w:b/>
          <w:sz w:val="22"/>
          <w:szCs w:val="16"/>
        </w:rPr>
        <w:t>mments</w:t>
      </w:r>
    </w:p>
    <w:p w:rsidR="005B7B16" w:rsidRDefault="005B7B16"/>
    <w:tbl>
      <w:tblPr>
        <w:tblStyle w:val="TableGrid"/>
        <w:tblpPr w:leftFromText="180" w:rightFromText="180" w:vertAnchor="text" w:horzAnchor="margin" w:tblpY="-56"/>
        <w:tblW w:w="0" w:type="auto"/>
        <w:tblLook w:val="04A0" w:firstRow="1" w:lastRow="0" w:firstColumn="1" w:lastColumn="0" w:noHBand="0" w:noVBand="1"/>
      </w:tblPr>
      <w:tblGrid>
        <w:gridCol w:w="2628"/>
        <w:gridCol w:w="5940"/>
        <w:gridCol w:w="2102"/>
      </w:tblGrid>
      <w:tr w:rsidR="00C95F7A" w:rsidTr="00C95F7A">
        <w:tc>
          <w:tcPr>
            <w:tcW w:w="2628" w:type="dxa"/>
          </w:tcPr>
          <w:p w:rsidR="00C95F7A" w:rsidRDefault="00C95F7A" w:rsidP="00C95F7A">
            <w:pPr>
              <w:ind w:right="531"/>
              <w:rPr>
                <w:rFonts w:ascii="Calibri" w:hAnsi="Calibri"/>
                <w:b/>
                <w:sz w:val="22"/>
                <w:szCs w:val="16"/>
              </w:rPr>
            </w:pPr>
          </w:p>
        </w:tc>
        <w:tc>
          <w:tcPr>
            <w:tcW w:w="5940" w:type="dxa"/>
          </w:tcPr>
          <w:p w:rsidR="00C95F7A" w:rsidRDefault="00C95F7A" w:rsidP="00C95F7A">
            <w:pPr>
              <w:ind w:right="531"/>
              <w:rPr>
                <w:rFonts w:ascii="Calibri" w:hAnsi="Calibri"/>
                <w:b/>
                <w:sz w:val="22"/>
                <w:szCs w:val="16"/>
              </w:rPr>
            </w:pPr>
            <w:r>
              <w:rPr>
                <w:rFonts w:ascii="Calibri" w:hAnsi="Calibri"/>
                <w:b/>
                <w:sz w:val="22"/>
                <w:szCs w:val="16"/>
              </w:rPr>
              <w:t>Feedback</w:t>
            </w:r>
          </w:p>
        </w:tc>
        <w:tc>
          <w:tcPr>
            <w:tcW w:w="2102" w:type="dxa"/>
          </w:tcPr>
          <w:p w:rsidR="00C95F7A" w:rsidRDefault="00C95F7A" w:rsidP="00C95F7A">
            <w:pPr>
              <w:ind w:right="531"/>
              <w:rPr>
                <w:rFonts w:ascii="Calibri" w:hAnsi="Calibri"/>
                <w:b/>
                <w:sz w:val="22"/>
                <w:szCs w:val="16"/>
              </w:rPr>
            </w:pPr>
            <w:r>
              <w:rPr>
                <w:rFonts w:ascii="Calibri" w:hAnsi="Calibri"/>
                <w:b/>
                <w:sz w:val="22"/>
                <w:szCs w:val="16"/>
              </w:rPr>
              <w:t>Mark</w:t>
            </w:r>
          </w:p>
        </w:tc>
      </w:tr>
      <w:tr w:rsidR="00C95F7A" w:rsidTr="00C95F7A">
        <w:tc>
          <w:tcPr>
            <w:tcW w:w="2628" w:type="dxa"/>
          </w:tcPr>
          <w:p w:rsidR="00C95F7A" w:rsidRDefault="00C95F7A" w:rsidP="00C95F7A">
            <w:r>
              <w:t>Presentation of data</w:t>
            </w:r>
          </w:p>
          <w:p w:rsidR="00C95F7A" w:rsidRDefault="00C95F7A" w:rsidP="00C95F7A">
            <w:pPr>
              <w:ind w:right="531"/>
              <w:rPr>
                <w:rFonts w:ascii="Calibri" w:hAnsi="Calibri"/>
                <w:b/>
                <w:sz w:val="22"/>
                <w:szCs w:val="16"/>
              </w:rPr>
            </w:pPr>
            <w:r>
              <w:t>(35%)</w:t>
            </w:r>
          </w:p>
        </w:tc>
        <w:tc>
          <w:tcPr>
            <w:tcW w:w="5940" w:type="dxa"/>
          </w:tcPr>
          <w:p w:rsidR="00C95F7A" w:rsidRDefault="00C95F7A" w:rsidP="00D814E3">
            <w:pPr>
              <w:ind w:right="531"/>
              <w:rPr>
                <w:rFonts w:ascii="Calibri" w:hAnsi="Calibri"/>
                <w:b/>
                <w:sz w:val="22"/>
                <w:szCs w:val="16"/>
              </w:rPr>
            </w:pPr>
            <w:r>
              <w:rPr>
                <w:rFonts w:ascii="Calibri" w:hAnsi="Calibri"/>
                <w:b/>
                <w:sz w:val="22"/>
                <w:szCs w:val="16"/>
              </w:rPr>
              <w:t xml:space="preserve">Generally the questions are well presented, </w:t>
            </w:r>
            <w:r w:rsidR="00D814E3">
              <w:rPr>
                <w:rFonts w:ascii="Calibri" w:hAnsi="Calibri"/>
                <w:b/>
                <w:sz w:val="22"/>
                <w:szCs w:val="16"/>
              </w:rPr>
              <w:t xml:space="preserve">  with supporting text.  The numbers waiting less than 4 hours and over 12 hours are slightly misaligned, which is a shame as that was a good idea. Clear title and layout.</w:t>
            </w:r>
          </w:p>
        </w:tc>
        <w:tc>
          <w:tcPr>
            <w:tcW w:w="2102" w:type="dxa"/>
          </w:tcPr>
          <w:p w:rsidR="00C95F7A" w:rsidRDefault="00D814E3" w:rsidP="00C95F7A">
            <w:pPr>
              <w:ind w:right="531"/>
              <w:rPr>
                <w:rFonts w:ascii="Calibri" w:hAnsi="Calibri"/>
                <w:b/>
                <w:sz w:val="22"/>
                <w:szCs w:val="16"/>
              </w:rPr>
            </w:pPr>
            <w:r>
              <w:rPr>
                <w:rFonts w:ascii="Calibri" w:hAnsi="Calibri"/>
                <w:b/>
                <w:sz w:val="22"/>
                <w:szCs w:val="16"/>
              </w:rPr>
              <w:t>1</w:t>
            </w:r>
            <w:r w:rsidR="00883566">
              <w:rPr>
                <w:rFonts w:ascii="Calibri" w:hAnsi="Calibri"/>
                <w:b/>
                <w:sz w:val="22"/>
                <w:szCs w:val="16"/>
              </w:rPr>
              <w:t>2</w:t>
            </w:r>
          </w:p>
        </w:tc>
      </w:tr>
      <w:tr w:rsidR="00C95F7A" w:rsidTr="00C95F7A">
        <w:tc>
          <w:tcPr>
            <w:tcW w:w="2628" w:type="dxa"/>
          </w:tcPr>
          <w:p w:rsidR="00C95F7A" w:rsidRDefault="00C95F7A" w:rsidP="00C95F7A">
            <w:pPr>
              <w:ind w:right="531"/>
              <w:rPr>
                <w:rFonts w:ascii="Calibri" w:hAnsi="Calibri"/>
                <w:b/>
                <w:sz w:val="22"/>
                <w:szCs w:val="16"/>
              </w:rPr>
            </w:pPr>
            <w:r>
              <w:t>Answers questions (15%)</w:t>
            </w:r>
          </w:p>
        </w:tc>
        <w:tc>
          <w:tcPr>
            <w:tcW w:w="5940" w:type="dxa"/>
          </w:tcPr>
          <w:p w:rsidR="00C95F7A" w:rsidRDefault="00C95F7A" w:rsidP="00C95F7A">
            <w:pPr>
              <w:ind w:right="531"/>
              <w:rPr>
                <w:rFonts w:ascii="Calibri" w:hAnsi="Calibri"/>
                <w:b/>
                <w:sz w:val="22"/>
                <w:szCs w:val="16"/>
              </w:rPr>
            </w:pPr>
            <w:r>
              <w:rPr>
                <w:rFonts w:ascii="Calibri" w:hAnsi="Calibri"/>
                <w:b/>
                <w:sz w:val="22"/>
                <w:szCs w:val="16"/>
              </w:rPr>
              <w:t>You infographic has attempted to answer all questions asked in the assignment.</w:t>
            </w:r>
          </w:p>
        </w:tc>
        <w:tc>
          <w:tcPr>
            <w:tcW w:w="2102" w:type="dxa"/>
          </w:tcPr>
          <w:p w:rsidR="00C95F7A" w:rsidRDefault="004A51E1" w:rsidP="00C95F7A">
            <w:pPr>
              <w:ind w:right="531"/>
              <w:rPr>
                <w:rFonts w:ascii="Calibri" w:hAnsi="Calibri"/>
                <w:b/>
                <w:sz w:val="22"/>
                <w:szCs w:val="16"/>
              </w:rPr>
            </w:pPr>
            <w:r>
              <w:rPr>
                <w:rFonts w:ascii="Calibri" w:hAnsi="Calibri"/>
                <w:b/>
                <w:sz w:val="22"/>
                <w:szCs w:val="16"/>
              </w:rPr>
              <w:t>5</w:t>
            </w:r>
          </w:p>
        </w:tc>
      </w:tr>
      <w:tr w:rsidR="00C95F7A" w:rsidTr="00C95F7A">
        <w:tc>
          <w:tcPr>
            <w:tcW w:w="2628" w:type="dxa"/>
          </w:tcPr>
          <w:p w:rsidR="00C95F7A" w:rsidRDefault="00C95F7A" w:rsidP="00C95F7A">
            <w:r>
              <w:t>Use of colour</w:t>
            </w:r>
          </w:p>
          <w:p w:rsidR="00C95F7A" w:rsidRDefault="00C95F7A" w:rsidP="00C95F7A">
            <w:pPr>
              <w:ind w:right="531"/>
              <w:rPr>
                <w:rFonts w:ascii="Calibri" w:hAnsi="Calibri"/>
                <w:b/>
                <w:sz w:val="22"/>
                <w:szCs w:val="16"/>
              </w:rPr>
            </w:pPr>
            <w:r>
              <w:t>(20%)</w:t>
            </w:r>
          </w:p>
        </w:tc>
        <w:tc>
          <w:tcPr>
            <w:tcW w:w="5940" w:type="dxa"/>
          </w:tcPr>
          <w:p w:rsidR="00C95F7A" w:rsidRDefault="004A51E1" w:rsidP="00D814E3">
            <w:pPr>
              <w:ind w:right="531"/>
              <w:rPr>
                <w:rFonts w:ascii="Calibri" w:hAnsi="Calibri"/>
                <w:b/>
                <w:sz w:val="22"/>
                <w:szCs w:val="16"/>
              </w:rPr>
            </w:pPr>
            <w:r>
              <w:rPr>
                <w:rFonts w:ascii="Calibri" w:hAnsi="Calibri"/>
                <w:b/>
                <w:sz w:val="22"/>
                <w:szCs w:val="16"/>
              </w:rPr>
              <w:t>The white blue and black</w:t>
            </w:r>
            <w:r w:rsidR="00D814E3">
              <w:rPr>
                <w:rFonts w:ascii="Calibri" w:hAnsi="Calibri"/>
                <w:b/>
                <w:sz w:val="22"/>
                <w:szCs w:val="16"/>
              </w:rPr>
              <w:t>s</w:t>
            </w:r>
            <w:r>
              <w:rPr>
                <w:rFonts w:ascii="Calibri" w:hAnsi="Calibri"/>
                <w:b/>
                <w:sz w:val="22"/>
                <w:szCs w:val="16"/>
              </w:rPr>
              <w:t xml:space="preserve"> work well, </w:t>
            </w:r>
            <w:r w:rsidR="00D814E3">
              <w:rPr>
                <w:rFonts w:ascii="Calibri" w:hAnsi="Calibri"/>
                <w:b/>
                <w:sz w:val="22"/>
                <w:szCs w:val="16"/>
              </w:rPr>
              <w:t>at times a bit more contrast on the blue would be useful (hearts on the right hand side)</w:t>
            </w:r>
            <w:r w:rsidR="001C4625">
              <w:rPr>
                <w:rFonts w:ascii="Calibri" w:hAnsi="Calibri"/>
                <w:b/>
                <w:sz w:val="22"/>
                <w:szCs w:val="16"/>
              </w:rPr>
              <w:t xml:space="preserve"> </w:t>
            </w:r>
            <w:r w:rsidR="00D814E3">
              <w:rPr>
                <w:rFonts w:ascii="Calibri" w:hAnsi="Calibri"/>
                <w:b/>
                <w:sz w:val="22"/>
                <w:szCs w:val="16"/>
              </w:rPr>
              <w:t>to make elements stand out more.</w:t>
            </w:r>
          </w:p>
        </w:tc>
        <w:tc>
          <w:tcPr>
            <w:tcW w:w="2102" w:type="dxa"/>
          </w:tcPr>
          <w:p w:rsidR="00C95F7A" w:rsidRDefault="00370FF2" w:rsidP="00C95F7A">
            <w:pPr>
              <w:ind w:right="531"/>
              <w:rPr>
                <w:rFonts w:ascii="Calibri" w:hAnsi="Calibri"/>
                <w:b/>
                <w:sz w:val="22"/>
                <w:szCs w:val="16"/>
              </w:rPr>
            </w:pPr>
            <w:r>
              <w:rPr>
                <w:rFonts w:ascii="Calibri" w:hAnsi="Calibri"/>
                <w:b/>
                <w:sz w:val="22"/>
                <w:szCs w:val="16"/>
              </w:rPr>
              <w:t>6</w:t>
            </w:r>
            <w:r w:rsidR="002261E7">
              <w:rPr>
                <w:rFonts w:ascii="Calibri" w:hAnsi="Calibri"/>
                <w:b/>
                <w:sz w:val="22"/>
                <w:szCs w:val="16"/>
              </w:rPr>
              <w:t>.5</w:t>
            </w:r>
          </w:p>
        </w:tc>
      </w:tr>
      <w:tr w:rsidR="00C95F7A" w:rsidTr="00C95F7A">
        <w:tc>
          <w:tcPr>
            <w:tcW w:w="2628" w:type="dxa"/>
          </w:tcPr>
          <w:p w:rsidR="00C95F7A" w:rsidRDefault="00C95F7A" w:rsidP="00C95F7A">
            <w:pPr>
              <w:ind w:right="531"/>
              <w:rPr>
                <w:rFonts w:ascii="Calibri" w:hAnsi="Calibri"/>
                <w:b/>
                <w:sz w:val="22"/>
                <w:szCs w:val="16"/>
              </w:rPr>
            </w:pPr>
            <w:r>
              <w:t>Use of other elements (20%)</w:t>
            </w:r>
          </w:p>
        </w:tc>
        <w:tc>
          <w:tcPr>
            <w:tcW w:w="5940" w:type="dxa"/>
          </w:tcPr>
          <w:p w:rsidR="00370FF2" w:rsidRDefault="009D50F9" w:rsidP="00370FF2">
            <w:pPr>
              <w:ind w:right="531"/>
              <w:rPr>
                <w:rFonts w:ascii="Calibri" w:hAnsi="Calibri"/>
                <w:b/>
                <w:sz w:val="22"/>
                <w:szCs w:val="16"/>
              </w:rPr>
            </w:pPr>
            <w:r>
              <w:rPr>
                <w:rFonts w:ascii="Calibri" w:hAnsi="Calibri"/>
                <w:b/>
                <w:sz w:val="22"/>
                <w:szCs w:val="16"/>
              </w:rPr>
              <w:t>Your</w:t>
            </w:r>
            <w:r w:rsidR="00370FF2">
              <w:rPr>
                <w:rFonts w:ascii="Calibri" w:hAnsi="Calibri"/>
                <w:b/>
                <w:sz w:val="22"/>
                <w:szCs w:val="16"/>
              </w:rPr>
              <w:t xml:space="preserve"> </w:t>
            </w:r>
            <w:r w:rsidR="00AE2CAA">
              <w:rPr>
                <w:rFonts w:ascii="Calibri" w:hAnsi="Calibri"/>
                <w:b/>
                <w:sz w:val="22"/>
                <w:szCs w:val="16"/>
              </w:rPr>
              <w:t>main title</w:t>
            </w:r>
            <w:r w:rsidR="00D814E3">
              <w:rPr>
                <w:rFonts w:ascii="Calibri" w:hAnsi="Calibri"/>
                <w:b/>
                <w:sz w:val="22"/>
                <w:szCs w:val="16"/>
              </w:rPr>
              <w:t xml:space="preserve"> is well positioned and attracts attention.  </w:t>
            </w:r>
            <w:r w:rsidR="009D190F">
              <w:rPr>
                <w:rFonts w:ascii="Calibri" w:hAnsi="Calibri"/>
                <w:b/>
                <w:sz w:val="22"/>
                <w:szCs w:val="16"/>
              </w:rPr>
              <w:t>The chart on the top right would benefit from some text explaining what you are trying to show.</w:t>
            </w:r>
          </w:p>
          <w:p w:rsidR="00C95F7A" w:rsidRDefault="00C95F7A" w:rsidP="00370FF2">
            <w:pPr>
              <w:ind w:right="531"/>
              <w:rPr>
                <w:rFonts w:ascii="Calibri" w:hAnsi="Calibri"/>
                <w:b/>
                <w:sz w:val="22"/>
                <w:szCs w:val="16"/>
              </w:rPr>
            </w:pPr>
          </w:p>
        </w:tc>
        <w:tc>
          <w:tcPr>
            <w:tcW w:w="2102" w:type="dxa"/>
          </w:tcPr>
          <w:p w:rsidR="00C95F7A" w:rsidRDefault="009D190F" w:rsidP="00C95F7A">
            <w:pPr>
              <w:ind w:right="531"/>
              <w:rPr>
                <w:rFonts w:ascii="Calibri" w:hAnsi="Calibri"/>
                <w:b/>
                <w:sz w:val="22"/>
                <w:szCs w:val="16"/>
              </w:rPr>
            </w:pPr>
            <w:r>
              <w:rPr>
                <w:rFonts w:ascii="Calibri" w:hAnsi="Calibri"/>
                <w:b/>
                <w:sz w:val="22"/>
                <w:szCs w:val="16"/>
              </w:rPr>
              <w:t>6</w:t>
            </w:r>
          </w:p>
        </w:tc>
      </w:tr>
      <w:tr w:rsidR="00C95F7A" w:rsidTr="00C95F7A">
        <w:tc>
          <w:tcPr>
            <w:tcW w:w="2628" w:type="dxa"/>
          </w:tcPr>
          <w:p w:rsidR="00C95F7A" w:rsidRDefault="00C95F7A" w:rsidP="00C95F7A">
            <w:pPr>
              <w:ind w:right="531"/>
              <w:rPr>
                <w:rFonts w:ascii="Calibri" w:hAnsi="Calibri"/>
                <w:b/>
                <w:sz w:val="22"/>
                <w:szCs w:val="16"/>
              </w:rPr>
            </w:pPr>
            <w:r>
              <w:t>Creativity (10%)</w:t>
            </w:r>
          </w:p>
        </w:tc>
        <w:tc>
          <w:tcPr>
            <w:tcW w:w="5940" w:type="dxa"/>
          </w:tcPr>
          <w:p w:rsidR="00C95F7A" w:rsidRDefault="00234BF1" w:rsidP="009D50F9">
            <w:pPr>
              <w:ind w:right="531"/>
              <w:rPr>
                <w:rFonts w:ascii="Calibri" w:hAnsi="Calibri"/>
                <w:b/>
                <w:sz w:val="22"/>
                <w:szCs w:val="16"/>
              </w:rPr>
            </w:pPr>
            <w:r>
              <w:rPr>
                <w:rFonts w:ascii="Calibri" w:hAnsi="Calibri"/>
                <w:b/>
                <w:sz w:val="22"/>
                <w:szCs w:val="16"/>
              </w:rPr>
              <w:t>Your final infographic contains some good design elements</w:t>
            </w:r>
            <w:r w:rsidR="009D50F9">
              <w:rPr>
                <w:rFonts w:ascii="Calibri" w:hAnsi="Calibri"/>
                <w:b/>
                <w:sz w:val="22"/>
                <w:szCs w:val="16"/>
              </w:rPr>
              <w:t>.</w:t>
            </w:r>
          </w:p>
        </w:tc>
        <w:tc>
          <w:tcPr>
            <w:tcW w:w="2102" w:type="dxa"/>
          </w:tcPr>
          <w:p w:rsidR="00C95F7A" w:rsidRDefault="002261E7" w:rsidP="00C95F7A">
            <w:pPr>
              <w:ind w:right="531"/>
              <w:rPr>
                <w:rFonts w:ascii="Calibri" w:hAnsi="Calibri"/>
                <w:b/>
                <w:sz w:val="22"/>
                <w:szCs w:val="16"/>
              </w:rPr>
            </w:pPr>
            <w:r>
              <w:rPr>
                <w:rFonts w:ascii="Calibri" w:hAnsi="Calibri"/>
                <w:b/>
                <w:sz w:val="22"/>
                <w:szCs w:val="16"/>
              </w:rPr>
              <w:t>3</w:t>
            </w:r>
          </w:p>
        </w:tc>
      </w:tr>
    </w:tbl>
    <w:tbl>
      <w:tblPr>
        <w:tblpPr w:leftFromText="180" w:rightFromText="180" w:vertAnchor="text" w:horzAnchor="margin" w:tblpY="209"/>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0145F" w:rsidRPr="00CA3356" w:rsidTr="0040145F">
        <w:trPr>
          <w:cantSplit/>
        </w:trPr>
        <w:tc>
          <w:tcPr>
            <w:tcW w:w="6062" w:type="dxa"/>
            <w:vMerge w:val="restart"/>
            <w:shd w:val="pct15" w:color="auto" w:fill="auto"/>
            <w:vAlign w:val="center"/>
          </w:tcPr>
          <w:p w:rsidR="0040145F" w:rsidRPr="00CA3356" w:rsidRDefault="0040145F" w:rsidP="0040145F">
            <w:pPr>
              <w:rPr>
                <w:rFonts w:ascii="Calibri" w:hAnsi="Calibri"/>
                <w:sz w:val="16"/>
                <w:szCs w:val="16"/>
              </w:rPr>
            </w:pPr>
            <w:r w:rsidRPr="00CA3356">
              <w:rPr>
                <w:rFonts w:ascii="Calibri" w:hAnsi="Calibri" w:cs="Arial"/>
                <w:b/>
                <w:bCs/>
                <w:sz w:val="22"/>
                <w:szCs w:val="22"/>
              </w:rPr>
              <w:t xml:space="preserve">Assignment Mark </w:t>
            </w:r>
            <w:r w:rsidRPr="00CA3356">
              <w:rPr>
                <w:rFonts w:ascii="Calibri" w:hAnsi="Calibri" w:cs="Arial"/>
                <w:bCs/>
                <w:sz w:val="22"/>
                <w:szCs w:val="22"/>
              </w:rPr>
              <w:t>(</w:t>
            </w:r>
            <w:r w:rsidRPr="00CA3356">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40145F" w:rsidRPr="00CA3356" w:rsidRDefault="0040145F" w:rsidP="0040145F">
            <w:pPr>
              <w:rPr>
                <w:rFonts w:ascii="Calibri" w:hAnsi="Calibri" w:cs="Arial"/>
                <w:b/>
                <w:bCs/>
                <w:sz w:val="16"/>
                <w:szCs w:val="16"/>
              </w:rPr>
            </w:pPr>
            <w:r w:rsidRPr="00CA3356">
              <w:rPr>
                <w:rFonts w:ascii="Calibri" w:hAnsi="Calibri" w:cs="Arial"/>
                <w:b/>
                <w:sz w:val="16"/>
                <w:szCs w:val="16"/>
              </w:rPr>
              <w:t>Late Submission Penalties (tick if appropriate)</w:t>
            </w:r>
          </w:p>
        </w:tc>
        <w:tc>
          <w:tcPr>
            <w:tcW w:w="1276" w:type="dxa"/>
            <w:vMerge w:val="restart"/>
            <w:vAlign w:val="center"/>
          </w:tcPr>
          <w:p w:rsidR="0040145F" w:rsidRPr="00CA3356" w:rsidRDefault="00883566" w:rsidP="0040145F">
            <w:pPr>
              <w:jc w:val="right"/>
              <w:rPr>
                <w:rFonts w:ascii="Calibri" w:hAnsi="Calibri" w:cs="Arial"/>
                <w:b/>
                <w:bCs/>
              </w:rPr>
            </w:pPr>
            <w:r>
              <w:rPr>
                <w:rFonts w:ascii="Calibri" w:hAnsi="Calibri" w:cs="Arial"/>
                <w:b/>
                <w:bCs/>
              </w:rPr>
              <w:t>57</w:t>
            </w:r>
            <w:r w:rsidR="0040145F">
              <w:rPr>
                <w:rFonts w:ascii="Calibri" w:hAnsi="Calibri" w:cs="Arial"/>
                <w:b/>
                <w:bCs/>
              </w:rPr>
              <w:t>.5</w:t>
            </w:r>
            <w:r w:rsidR="0040145F" w:rsidRPr="00CA3356">
              <w:rPr>
                <w:rFonts w:ascii="Calibri" w:hAnsi="Calibri" w:cs="Arial"/>
                <w:b/>
                <w:bCs/>
              </w:rPr>
              <w:t>%</w:t>
            </w:r>
          </w:p>
        </w:tc>
      </w:tr>
      <w:tr w:rsidR="0040145F" w:rsidRPr="00CA3356" w:rsidTr="0040145F">
        <w:trPr>
          <w:cantSplit/>
        </w:trPr>
        <w:tc>
          <w:tcPr>
            <w:tcW w:w="6062" w:type="dxa"/>
            <w:vMerge/>
            <w:vAlign w:val="bottom"/>
          </w:tcPr>
          <w:p w:rsidR="0040145F" w:rsidRPr="00CA3356" w:rsidRDefault="0040145F" w:rsidP="0040145F">
            <w:pPr>
              <w:rPr>
                <w:rFonts w:ascii="Calibri" w:hAnsi="Calibri" w:cs="Arial"/>
              </w:rPr>
            </w:pPr>
          </w:p>
        </w:tc>
        <w:tc>
          <w:tcPr>
            <w:tcW w:w="2903" w:type="dxa"/>
            <w:vAlign w:val="bottom"/>
          </w:tcPr>
          <w:p w:rsidR="0040145F" w:rsidRPr="00CA3356" w:rsidRDefault="0040145F" w:rsidP="0040145F">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w:t>
            </w:r>
            <w:r w:rsidRPr="00EB4F96">
              <w:rPr>
                <w:rFonts w:ascii="Calibri" w:hAnsi="Calibri" w:cs="Arial"/>
                <w:sz w:val="16"/>
                <w:szCs w:val="16"/>
              </w:rPr>
              <w:t xml:space="preserve"> late</w:t>
            </w:r>
          </w:p>
        </w:tc>
        <w:tc>
          <w:tcPr>
            <w:tcW w:w="425" w:type="dxa"/>
            <w:vAlign w:val="bottom"/>
          </w:tcPr>
          <w:p w:rsidR="0040145F" w:rsidRPr="00CA3356" w:rsidRDefault="0040145F" w:rsidP="0040145F">
            <w:pPr>
              <w:jc w:val="center"/>
              <w:rPr>
                <w:rFonts w:ascii="Calibri" w:hAnsi="Calibri" w:cs="Arial"/>
                <w:sz w:val="12"/>
                <w:szCs w:val="12"/>
              </w:rPr>
            </w:pPr>
          </w:p>
        </w:tc>
        <w:tc>
          <w:tcPr>
            <w:tcW w:w="1276" w:type="dxa"/>
            <w:vMerge/>
            <w:vAlign w:val="bottom"/>
          </w:tcPr>
          <w:p w:rsidR="0040145F" w:rsidRPr="00CA3356" w:rsidRDefault="0040145F" w:rsidP="0040145F">
            <w:pPr>
              <w:ind w:leftChars="71" w:left="142"/>
              <w:rPr>
                <w:rFonts w:ascii="Calibri" w:hAnsi="Calibri" w:cs="Arial"/>
              </w:rPr>
            </w:pPr>
          </w:p>
        </w:tc>
      </w:tr>
      <w:tr w:rsidR="0040145F" w:rsidRPr="00CA3356" w:rsidTr="0040145F">
        <w:trPr>
          <w:cantSplit/>
        </w:trPr>
        <w:tc>
          <w:tcPr>
            <w:tcW w:w="6062" w:type="dxa"/>
            <w:vMerge/>
            <w:vAlign w:val="bottom"/>
          </w:tcPr>
          <w:p w:rsidR="0040145F" w:rsidRPr="00CA3356" w:rsidRDefault="0040145F" w:rsidP="0040145F">
            <w:pPr>
              <w:rPr>
                <w:rFonts w:ascii="Calibri" w:hAnsi="Calibri" w:cs="Arial"/>
              </w:rPr>
            </w:pPr>
          </w:p>
        </w:tc>
        <w:tc>
          <w:tcPr>
            <w:tcW w:w="2903" w:type="dxa"/>
            <w:vAlign w:val="bottom"/>
          </w:tcPr>
          <w:p w:rsidR="0040145F" w:rsidRPr="00CA3356" w:rsidRDefault="0040145F" w:rsidP="0040145F">
            <w:pPr>
              <w:rPr>
                <w:rFonts w:ascii="Calibri" w:hAnsi="Calibri" w:cs="Arial"/>
                <w:b/>
                <w:bCs/>
                <w:sz w:val="16"/>
                <w:szCs w:val="16"/>
              </w:rPr>
            </w:pPr>
            <w:r w:rsidRPr="00CA3356">
              <w:rPr>
                <w:rFonts w:ascii="Calibri" w:hAnsi="Calibri" w:cs="Arial"/>
                <w:sz w:val="16"/>
                <w:szCs w:val="16"/>
              </w:rPr>
              <w:t>First Attempt?</w:t>
            </w:r>
          </w:p>
        </w:tc>
        <w:tc>
          <w:tcPr>
            <w:tcW w:w="425" w:type="dxa"/>
            <w:vAlign w:val="bottom"/>
          </w:tcPr>
          <w:p w:rsidR="0040145F" w:rsidRPr="00CA3356" w:rsidRDefault="00883566" w:rsidP="0040145F">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40145F" w:rsidRPr="00CA3356" w:rsidRDefault="0040145F" w:rsidP="0040145F">
            <w:pPr>
              <w:ind w:firstLineChars="141" w:firstLine="282"/>
              <w:rPr>
                <w:rFonts w:ascii="Calibri" w:hAnsi="Calibri" w:cs="Arial"/>
              </w:rPr>
            </w:pPr>
          </w:p>
        </w:tc>
      </w:tr>
    </w:tbl>
    <w:p w:rsidR="005B7B16" w:rsidRDefault="005B7B16"/>
    <w:p w:rsidR="005B7B16" w:rsidRDefault="005B7B16">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CA3356" w:rsidTr="00205018">
        <w:tc>
          <w:tcPr>
            <w:tcW w:w="10348" w:type="dxa"/>
            <w:gridSpan w:val="9"/>
            <w:shd w:val="clear" w:color="auto" w:fill="D9D9D9"/>
            <w:vAlign w:val="center"/>
          </w:tcPr>
          <w:p w:rsidR="00C97BEA" w:rsidRPr="00CA3356" w:rsidRDefault="00C97BEA" w:rsidP="00031EE6">
            <w:pPr>
              <w:pStyle w:val="Heading3"/>
              <w:rPr>
                <w:rFonts w:ascii="Calibri" w:hAnsi="Calibri"/>
                <w:sz w:val="36"/>
                <w:szCs w:val="36"/>
              </w:rPr>
            </w:pPr>
            <w:r w:rsidRPr="00CA3356">
              <w:rPr>
                <w:rFonts w:ascii="Calibri" w:hAnsi="Calibri"/>
                <w:sz w:val="18"/>
                <w:szCs w:val="18"/>
              </w:rPr>
              <w:lastRenderedPageBreak/>
              <w:br w:type="page"/>
            </w:r>
            <w:r w:rsidR="00AF4F0B" w:rsidRPr="00CA3356">
              <w:rPr>
                <w:rFonts w:ascii="Calibri" w:hAnsi="Calibri"/>
                <w:sz w:val="36"/>
                <w:szCs w:val="36"/>
              </w:rPr>
              <w:t>BA</w:t>
            </w:r>
            <w:r w:rsidRPr="00CA3356">
              <w:rPr>
                <w:rFonts w:ascii="Calibri" w:hAnsi="Calibri"/>
                <w:sz w:val="36"/>
                <w:szCs w:val="36"/>
              </w:rPr>
              <w:t>CHELORS COMMON ASSESSMENT AND MARKING CRITERIA</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EXCEPTIONAL</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CA3356" w:rsidRDefault="00C97BEA" w:rsidP="00031EE6">
            <w:pPr>
              <w:spacing w:before="120"/>
              <w:rPr>
                <w:rFonts w:ascii="Calibri" w:hAnsi="Calibri"/>
                <w:b/>
                <w:sz w:val="16"/>
                <w:szCs w:val="16"/>
              </w:rPr>
            </w:pPr>
            <w:r w:rsidRPr="00CA335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80-100%</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31EE6">
            <w:pPr>
              <w:rPr>
                <w:rFonts w:ascii="Calibri" w:hAnsi="Calibri"/>
                <w:b/>
                <w:sz w:val="16"/>
                <w:szCs w:val="16"/>
              </w:rPr>
            </w:pPr>
            <w:r w:rsidRPr="00CA335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Little or no evidence of reading.</w:t>
            </w:r>
          </w:p>
          <w:p w:rsidR="00C97BEA" w:rsidRPr="00CA3356" w:rsidRDefault="00C97BEA" w:rsidP="00031EE6">
            <w:pPr>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31EE6">
            <w:pPr>
              <w:rPr>
                <w:rFonts w:ascii="Calibri" w:hAnsi="Calibri"/>
                <w:sz w:val="12"/>
                <w:szCs w:val="16"/>
              </w:rPr>
            </w:pPr>
            <w:r w:rsidRPr="00CA335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31EE6">
            <w:pPr>
              <w:rPr>
                <w:rFonts w:ascii="Calibri" w:hAnsi="Calibri"/>
                <w:sz w:val="12"/>
                <w:szCs w:val="16"/>
              </w:rPr>
            </w:pPr>
            <w:r w:rsidRPr="00CA335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31EE6">
            <w:pPr>
              <w:rPr>
                <w:rFonts w:ascii="Calibri" w:hAnsi="Calibri"/>
                <w:sz w:val="12"/>
                <w:szCs w:val="16"/>
              </w:rPr>
            </w:pPr>
            <w:r w:rsidRPr="00CA335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31EE6">
            <w:pPr>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31EE6">
            <w:pPr>
              <w:rPr>
                <w:rFonts w:ascii="Calibri" w:hAnsi="Calibri"/>
                <w:b/>
                <w:sz w:val="16"/>
                <w:szCs w:val="16"/>
              </w:rPr>
            </w:pPr>
            <w:r w:rsidRPr="00CA335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Highly detailed knowledge and understanding of the main theories/concepts, and a critical awareness of the ambiguities and limitations of knowledge.</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3.  Analysis</w:t>
            </w:r>
          </w:p>
          <w:p w:rsidR="00C97BEA" w:rsidRPr="00CA3356" w:rsidRDefault="00C97BEA" w:rsidP="00031EE6">
            <w:pPr>
              <w:rPr>
                <w:rFonts w:ascii="Calibri" w:hAnsi="Calibri"/>
                <w:sz w:val="16"/>
                <w:szCs w:val="16"/>
              </w:rPr>
            </w:pPr>
            <w:r w:rsidRPr="00CA335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some attempts to synthesise, albeit with some weaknesses.</w:t>
            </w:r>
          </w:p>
          <w:p w:rsidR="00C97BEA" w:rsidRPr="00CA3356" w:rsidRDefault="00C97BEA" w:rsidP="00031EE6">
            <w:pPr>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31EE6">
            <w:pPr>
              <w:rPr>
                <w:rFonts w:ascii="Calibri" w:hAnsi="Calibri"/>
                <w:sz w:val="12"/>
                <w:szCs w:val="16"/>
              </w:rPr>
            </w:pPr>
            <w:r w:rsidRPr="00CA335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synthesis. Can analyse new and/or abstract data and situations without guidance.</w:t>
            </w:r>
          </w:p>
          <w:p w:rsidR="00C97BEA" w:rsidRPr="00CA3356" w:rsidRDefault="00C97BEA" w:rsidP="00031EE6">
            <w:pPr>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31EE6">
            <w:pPr>
              <w:rPr>
                <w:rFonts w:ascii="Calibri" w:hAnsi="Calibri"/>
                <w:sz w:val="12"/>
                <w:szCs w:val="16"/>
              </w:rPr>
            </w:pPr>
            <w:r w:rsidRPr="00CA335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A3356" w:rsidRDefault="00C97BEA" w:rsidP="00031EE6">
            <w:pPr>
              <w:rPr>
                <w:rFonts w:ascii="Calibri" w:hAnsi="Calibri"/>
                <w:sz w:val="12"/>
                <w:szCs w:val="16"/>
              </w:rPr>
            </w:pPr>
            <w:r w:rsidRPr="00CA335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Thoroughly logical work, supported by evaluated evidence.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Exceptional work; judiciously selected and evaluated evidence. Very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Highly persuasive conclusions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31EE6">
            <w:pPr>
              <w:rPr>
                <w:rFonts w:ascii="Calibri" w:hAnsi="Calibri"/>
                <w:sz w:val="16"/>
                <w:szCs w:val="16"/>
              </w:rPr>
            </w:pPr>
            <w:r w:rsidRPr="00CA335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31EE6">
            <w:pPr>
              <w:rPr>
                <w:rFonts w:ascii="Calibri" w:hAnsi="Calibri"/>
                <w:sz w:val="12"/>
                <w:szCs w:val="16"/>
              </w:rPr>
            </w:pPr>
          </w:p>
          <w:p w:rsidR="00C97BEA" w:rsidRPr="00CA3356" w:rsidRDefault="00C97BEA" w:rsidP="00031EE6">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An adequate awareness and mostly appropriate application of </w:t>
            </w:r>
            <w:r w:rsidR="006E21BA"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Basic appreciation of the context of the application.</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31EE6">
            <w:pPr>
              <w:rPr>
                <w:rFonts w:ascii="Calibri" w:hAnsi="Calibri"/>
                <w:sz w:val="12"/>
                <w:szCs w:val="16"/>
              </w:rPr>
            </w:pPr>
            <w:r w:rsidRPr="00CA335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31EE6">
            <w:pPr>
              <w:rPr>
                <w:rFonts w:ascii="Calibri" w:hAnsi="Calibri"/>
                <w:sz w:val="12"/>
                <w:szCs w:val="16"/>
              </w:rPr>
            </w:pPr>
            <w:r w:rsidRPr="00CA335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31EE6">
            <w:pPr>
              <w:rPr>
                <w:rFonts w:ascii="Calibri" w:hAnsi="Calibri"/>
                <w:b/>
                <w:sz w:val="16"/>
                <w:szCs w:val="16"/>
              </w:rPr>
            </w:pPr>
            <w:r w:rsidRPr="00CA335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31EE6">
            <w:pPr>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31EE6">
            <w:pPr>
              <w:rPr>
                <w:rFonts w:ascii="Calibri" w:hAnsi="Calibri"/>
                <w:sz w:val="12"/>
                <w:szCs w:val="16"/>
              </w:rPr>
            </w:pPr>
            <w:r w:rsidRPr="00CA335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31EE6">
            <w:pPr>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31EE6">
            <w:pPr>
              <w:rPr>
                <w:rFonts w:ascii="Calibri" w:hAnsi="Calibri"/>
                <w:sz w:val="12"/>
                <w:szCs w:val="16"/>
              </w:rPr>
            </w:pPr>
            <w:r w:rsidRPr="00CA335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in a suitable format but with some room for improvement. </w:t>
            </w:r>
          </w:p>
          <w:p w:rsidR="00C97BEA" w:rsidRPr="00CA3356" w:rsidRDefault="00C97BEA" w:rsidP="00031EE6">
            <w:pPr>
              <w:rPr>
                <w:rFonts w:ascii="Calibri" w:hAnsi="Calibri"/>
                <w:sz w:val="12"/>
                <w:szCs w:val="16"/>
              </w:rPr>
            </w:pPr>
            <w:r w:rsidRPr="00CA3356">
              <w:rPr>
                <w:rFonts w:ascii="Calibri" w:hAnsi="Calibri"/>
                <w:sz w:val="12"/>
                <w:szCs w:val="16"/>
              </w:rPr>
              <w:t xml:space="preserve">Can work as part of a team, but with limited involvement in group activities. </w:t>
            </w:r>
          </w:p>
          <w:p w:rsidR="00C97BEA" w:rsidRPr="00CA3356" w:rsidRDefault="00C97BEA" w:rsidP="00031EE6">
            <w:pPr>
              <w:rPr>
                <w:rFonts w:ascii="Calibri" w:hAnsi="Calibri"/>
                <w:sz w:val="12"/>
                <w:szCs w:val="16"/>
              </w:rPr>
            </w:pPr>
            <w:r w:rsidRPr="00CA335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31EE6">
            <w:pPr>
              <w:rPr>
                <w:rFonts w:ascii="Calibri" w:hAnsi="Calibri"/>
                <w:sz w:val="12"/>
                <w:szCs w:val="16"/>
              </w:rPr>
            </w:pPr>
            <w:r w:rsidRPr="00CA3356">
              <w:rPr>
                <w:rFonts w:ascii="Calibri" w:hAnsi="Calibri"/>
                <w:sz w:val="12"/>
                <w:szCs w:val="16"/>
              </w:rPr>
              <w:t xml:space="preserve">Can work effectively as part of a team, with clear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31EE6">
            <w:pPr>
              <w:rPr>
                <w:rFonts w:ascii="Calibri" w:hAnsi="Calibri"/>
                <w:sz w:val="12"/>
                <w:szCs w:val="16"/>
              </w:rPr>
            </w:pPr>
            <w:r w:rsidRPr="00CA3356">
              <w:rPr>
                <w:rFonts w:ascii="Calibri" w:hAnsi="Calibri"/>
                <w:sz w:val="12"/>
                <w:szCs w:val="16"/>
              </w:rPr>
              <w:t xml:space="preserve">Can work very well as part of a team, with very good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31EE6">
            <w:pPr>
              <w:rPr>
                <w:rFonts w:ascii="Calibri" w:hAnsi="Calibri"/>
                <w:sz w:val="12"/>
                <w:szCs w:val="16"/>
              </w:rPr>
            </w:pPr>
            <w:r w:rsidRPr="00CA3356">
              <w:rPr>
                <w:rFonts w:ascii="Calibri" w:hAnsi="Calibri"/>
                <w:sz w:val="12"/>
                <w:szCs w:val="16"/>
              </w:rPr>
              <w:t>Can work professionally within a team, showing leadership skills as appropriate, managing conflict and meeting obligations.</w:t>
            </w:r>
          </w:p>
          <w:p w:rsidR="00C97BEA" w:rsidRPr="00CA3356" w:rsidRDefault="00C97BEA" w:rsidP="00031EE6">
            <w:pPr>
              <w:rPr>
                <w:rFonts w:ascii="Calibri" w:hAnsi="Calibri"/>
                <w:sz w:val="12"/>
                <w:szCs w:val="16"/>
              </w:rPr>
            </w:pPr>
            <w:r w:rsidRPr="00CA335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31EE6">
            <w:pPr>
              <w:rPr>
                <w:rFonts w:ascii="Calibri" w:hAnsi="Calibri"/>
                <w:sz w:val="12"/>
                <w:szCs w:val="16"/>
              </w:rPr>
            </w:pPr>
            <w:r w:rsidRPr="00CA3356">
              <w:rPr>
                <w:rFonts w:ascii="Calibri" w:hAnsi="Calibri"/>
                <w:sz w:val="12"/>
                <w:szCs w:val="16"/>
              </w:rPr>
              <w:t>Can work exceptionally well and professionally within a team, showing advanced leadership skills.</w:t>
            </w:r>
          </w:p>
          <w:p w:rsidR="00C97BEA" w:rsidRPr="00CA3356" w:rsidRDefault="00C97BEA" w:rsidP="00031EE6">
            <w:pPr>
              <w:rPr>
                <w:rFonts w:ascii="Calibri" w:hAnsi="Calibri"/>
                <w:sz w:val="12"/>
                <w:szCs w:val="16"/>
              </w:rPr>
            </w:pPr>
            <w:r w:rsidRPr="00CA3356">
              <w:rPr>
                <w:rFonts w:ascii="Calibri" w:hAnsi="Calibri"/>
                <w:sz w:val="12"/>
                <w:szCs w:val="16"/>
              </w:rPr>
              <w:t>Work is exceptionally coherent, very fluent and is presented professionally.</w:t>
            </w:r>
          </w:p>
        </w:tc>
      </w:tr>
    </w:tbl>
    <w:p w:rsidR="00C97BEA" w:rsidRPr="00CA335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687E14" w:rsidRPr="00D77147" w:rsidTr="00013021">
        <w:tc>
          <w:tcPr>
            <w:tcW w:w="10348" w:type="dxa"/>
            <w:gridSpan w:val="9"/>
            <w:shd w:val="clear" w:color="auto" w:fill="D9D9D9"/>
            <w:vAlign w:val="center"/>
          </w:tcPr>
          <w:p w:rsidR="00687E14" w:rsidRPr="00D77147" w:rsidRDefault="00687E14" w:rsidP="00013021">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FdSc &amp; HN COMMON ASSESSMENT AND MARKING CRITERIA</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EXCEPTIONAL</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687E14" w:rsidRPr="00EB4F96" w:rsidRDefault="00687E14" w:rsidP="00013021">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1. Research-informed Literature </w:t>
            </w:r>
          </w:p>
          <w:p w:rsidR="00687E14" w:rsidRPr="00EB4F96" w:rsidRDefault="00687E14" w:rsidP="0001302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Little or no evidence of reading.</w:t>
            </w:r>
          </w:p>
          <w:p w:rsidR="00687E14" w:rsidRPr="00EB4F96" w:rsidRDefault="00687E14" w:rsidP="00013021">
            <w:pPr>
              <w:rPr>
                <w:rFonts w:ascii="Calibri" w:hAnsi="Calibri"/>
                <w:sz w:val="12"/>
                <w:szCs w:val="16"/>
              </w:rPr>
            </w:pPr>
            <w:r w:rsidRPr="00EB4F96">
              <w:rPr>
                <w:rFonts w:ascii="Calibri" w:hAnsi="Calibri"/>
                <w:sz w:val="12"/>
                <w:szCs w:val="16"/>
              </w:rPr>
              <w:t>Views and findings unsupported and non-authoritative.</w:t>
            </w:r>
          </w:p>
          <w:p w:rsidR="00687E14" w:rsidRPr="00EB4F96" w:rsidRDefault="00687E14" w:rsidP="00013021">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687E14" w:rsidRPr="00EB4F96" w:rsidRDefault="00687E14" w:rsidP="00013021">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687E14" w:rsidRPr="00EB4F96" w:rsidRDefault="00687E14" w:rsidP="00013021">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687E14" w:rsidRPr="00EB4F96" w:rsidRDefault="00687E14" w:rsidP="0001302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2. Knowledge and Understanding of Subject</w:t>
            </w:r>
          </w:p>
          <w:p w:rsidR="00687E14" w:rsidRPr="00EB4F96" w:rsidRDefault="00687E14" w:rsidP="0001302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3.  Analysis</w:t>
            </w:r>
          </w:p>
          <w:p w:rsidR="00687E14" w:rsidRPr="00EB4F96" w:rsidRDefault="00687E14" w:rsidP="0001302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687E14" w:rsidRPr="00EB4F96" w:rsidRDefault="00687E14" w:rsidP="00013021">
            <w:pPr>
              <w:rPr>
                <w:rFonts w:ascii="Calibri" w:hAnsi="Calibri"/>
                <w:sz w:val="12"/>
                <w:szCs w:val="16"/>
              </w:rPr>
            </w:pPr>
            <w:r w:rsidRPr="00EB4F96">
              <w:rPr>
                <w:rFonts w:ascii="Calibri" w:hAnsi="Calibri"/>
                <w:sz w:val="12"/>
                <w:szCs w:val="16"/>
              </w:rPr>
              <w:t>Some evidence to support findings/ views, but evidence not consistently interpreted.</w:t>
            </w:r>
          </w:p>
          <w:p w:rsidR="00687E14" w:rsidRPr="00EB4F96" w:rsidRDefault="00687E14" w:rsidP="00013021">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687E14" w:rsidRPr="00EB4F96" w:rsidRDefault="00687E14" w:rsidP="0001302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687E14" w:rsidRPr="00EB4F96" w:rsidRDefault="00687E14" w:rsidP="00013021">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687E14" w:rsidRPr="00EB4F96" w:rsidRDefault="00687E14" w:rsidP="00013021">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Highly persuasive conclusions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4. Practical Application and Deployment</w:t>
            </w:r>
          </w:p>
          <w:p w:rsidR="00687E14" w:rsidRPr="00EB4F96" w:rsidRDefault="00687E14" w:rsidP="0001302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Limited or no use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687E14" w:rsidRPr="00EB4F96" w:rsidRDefault="00687E14" w:rsidP="00013021">
            <w:pPr>
              <w:rPr>
                <w:rFonts w:ascii="Calibri" w:hAnsi="Calibri"/>
                <w:sz w:val="12"/>
                <w:szCs w:val="16"/>
              </w:rPr>
            </w:pPr>
          </w:p>
          <w:p w:rsidR="00687E14" w:rsidRPr="00EB4F96" w:rsidRDefault="00687E14" w:rsidP="00013021">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Basic appreciation of the context of the application.</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very good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687E14" w:rsidRPr="00EB4F96" w:rsidRDefault="00687E14" w:rsidP="00013021">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advanced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687E14" w:rsidRPr="00EB4F96" w:rsidRDefault="00687E14" w:rsidP="0001302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5. Skills for Professional Practice </w:t>
            </w:r>
          </w:p>
          <w:p w:rsidR="00687E14" w:rsidRPr="00EB4F96" w:rsidRDefault="00687E14" w:rsidP="0001302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Communication media is inappropriate or misapplied.</w:t>
            </w:r>
          </w:p>
          <w:p w:rsidR="00687E14" w:rsidRPr="00EB4F96" w:rsidRDefault="00687E14" w:rsidP="00013021">
            <w:pPr>
              <w:rPr>
                <w:rFonts w:ascii="Calibri" w:hAnsi="Calibri"/>
                <w:sz w:val="12"/>
                <w:szCs w:val="16"/>
              </w:rPr>
            </w:pPr>
            <w:r w:rsidRPr="00EB4F96">
              <w:rPr>
                <w:rFonts w:ascii="Calibri" w:hAnsi="Calibri"/>
                <w:sz w:val="12"/>
                <w:szCs w:val="16"/>
              </w:rPr>
              <w:t>Little or no evidence of autonomy in the completion of tasks.</w:t>
            </w:r>
          </w:p>
          <w:p w:rsidR="00687E14" w:rsidRPr="00EB4F96" w:rsidRDefault="00687E14" w:rsidP="00013021">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Media is poorly designed and/or not suitable for the audience. </w:t>
            </w:r>
          </w:p>
          <w:p w:rsidR="00687E14" w:rsidRPr="00EB4F96" w:rsidRDefault="00687E14" w:rsidP="00013021">
            <w:pPr>
              <w:rPr>
                <w:rFonts w:ascii="Calibri" w:hAnsi="Calibri"/>
                <w:sz w:val="12"/>
                <w:szCs w:val="16"/>
              </w:rPr>
            </w:pPr>
            <w:r w:rsidRPr="00EB4F96">
              <w:rPr>
                <w:rFonts w:ascii="Calibri" w:hAnsi="Calibri"/>
                <w:sz w:val="12"/>
                <w:szCs w:val="16"/>
              </w:rPr>
              <w:t>Poor independent or collaborative initiative.</w:t>
            </w:r>
          </w:p>
          <w:p w:rsidR="00687E14" w:rsidRPr="00EB4F96" w:rsidRDefault="00687E14" w:rsidP="00013021">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687E14" w:rsidRPr="00EB4F96" w:rsidRDefault="00687E14" w:rsidP="0001302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687E14" w:rsidRPr="00EB4F96" w:rsidRDefault="00687E14" w:rsidP="00013021">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effectively in a suitable format, but may have minor errors.</w:t>
            </w:r>
          </w:p>
          <w:p w:rsidR="00687E14" w:rsidRPr="00EB4F96" w:rsidRDefault="00687E14" w:rsidP="0001302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well, confidently and consistently in a suitable format.</w:t>
            </w:r>
          </w:p>
          <w:p w:rsidR="00687E14" w:rsidRPr="00EB4F96" w:rsidRDefault="00687E14" w:rsidP="0001302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professionally and, confidently in a suitable format.</w:t>
            </w:r>
          </w:p>
          <w:p w:rsidR="00687E14" w:rsidRPr="00EB4F96" w:rsidRDefault="00687E14" w:rsidP="0001302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687E14" w:rsidRPr="00EB4F96" w:rsidRDefault="00687E14" w:rsidP="00013021">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with an exceptionally high level of professionalism. </w:t>
            </w:r>
          </w:p>
          <w:p w:rsidR="00687E14" w:rsidRPr="00EB4F96" w:rsidRDefault="00687E14" w:rsidP="0001302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687E14" w:rsidRPr="00EB4F96" w:rsidRDefault="00687E14" w:rsidP="0001302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CA3356" w:rsidRDefault="00C97BEA"/>
    <w:sectPr w:rsidR="00C97BEA" w:rsidRPr="00CA335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96D" w:rsidRDefault="00D9596D">
      <w:r>
        <w:separator/>
      </w:r>
    </w:p>
  </w:endnote>
  <w:endnote w:type="continuationSeparator" w:id="0">
    <w:p w:rsidR="00D9596D" w:rsidRDefault="00D95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4E3" w:rsidRDefault="00D814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08D6">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08D6">
      <w:rPr>
        <w:b/>
        <w:noProof/>
      </w:rPr>
      <w:t>8</w:t>
    </w:r>
    <w:r>
      <w:rPr>
        <w:b/>
        <w:sz w:val="24"/>
        <w:szCs w:val="24"/>
      </w:rPr>
      <w:fldChar w:fldCharType="end"/>
    </w:r>
  </w:p>
  <w:p w:rsidR="00D814E3" w:rsidRDefault="00D814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4E3" w:rsidRDefault="00D814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08D6">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08D6">
      <w:rPr>
        <w:b/>
        <w:noProof/>
      </w:rPr>
      <w:t>8</w:t>
    </w:r>
    <w:r>
      <w:rPr>
        <w:b/>
        <w:sz w:val="24"/>
        <w:szCs w:val="24"/>
      </w:rPr>
      <w:fldChar w:fldCharType="end"/>
    </w:r>
  </w:p>
  <w:p w:rsidR="00D814E3" w:rsidRDefault="00D814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96D" w:rsidRDefault="00D9596D">
      <w:r>
        <w:separator/>
      </w:r>
    </w:p>
  </w:footnote>
  <w:footnote w:type="continuationSeparator" w:id="0">
    <w:p w:rsidR="00D9596D" w:rsidRDefault="00D959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1B71F2"/>
    <w:multiLevelType w:val="hybridMultilevel"/>
    <w:tmpl w:val="EAD8E73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7614CD"/>
    <w:multiLevelType w:val="hybridMultilevel"/>
    <w:tmpl w:val="81AE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1"/>
  </w:num>
  <w:num w:numId="4">
    <w:abstractNumId w:val="7"/>
  </w:num>
  <w:num w:numId="5">
    <w:abstractNumId w:val="3"/>
  </w:num>
  <w:num w:numId="6">
    <w:abstractNumId w:val="0"/>
  </w:num>
  <w:num w:numId="7">
    <w:abstractNumId w:val="8"/>
  </w:num>
  <w:num w:numId="8">
    <w:abstractNumId w:val="6"/>
  </w:num>
  <w:num w:numId="9">
    <w:abstractNumId w:val="10"/>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7F1"/>
    <w:rsid w:val="00012490"/>
    <w:rsid w:val="00013021"/>
    <w:rsid w:val="00014C7C"/>
    <w:rsid w:val="00021548"/>
    <w:rsid w:val="00031EE6"/>
    <w:rsid w:val="0008135D"/>
    <w:rsid w:val="00092559"/>
    <w:rsid w:val="000971FC"/>
    <w:rsid w:val="000A2A3A"/>
    <w:rsid w:val="000A492A"/>
    <w:rsid w:val="000B374D"/>
    <w:rsid w:val="000D2FD0"/>
    <w:rsid w:val="000E32B7"/>
    <w:rsid w:val="000E413A"/>
    <w:rsid w:val="000F5AA3"/>
    <w:rsid w:val="00100396"/>
    <w:rsid w:val="00100B5C"/>
    <w:rsid w:val="001106E9"/>
    <w:rsid w:val="00134F77"/>
    <w:rsid w:val="00154487"/>
    <w:rsid w:val="001B5F45"/>
    <w:rsid w:val="001C4625"/>
    <w:rsid w:val="001E04A7"/>
    <w:rsid w:val="001E1050"/>
    <w:rsid w:val="001E1E1F"/>
    <w:rsid w:val="001E39C8"/>
    <w:rsid w:val="001E4E70"/>
    <w:rsid w:val="001E57C1"/>
    <w:rsid w:val="001E7463"/>
    <w:rsid w:val="001F07EF"/>
    <w:rsid w:val="001F6D7A"/>
    <w:rsid w:val="00200A56"/>
    <w:rsid w:val="00202F4A"/>
    <w:rsid w:val="00205018"/>
    <w:rsid w:val="002158EB"/>
    <w:rsid w:val="00223EA9"/>
    <w:rsid w:val="002261E7"/>
    <w:rsid w:val="0023489F"/>
    <w:rsid w:val="00234BF1"/>
    <w:rsid w:val="0023517E"/>
    <w:rsid w:val="00235F71"/>
    <w:rsid w:val="002444CA"/>
    <w:rsid w:val="00246BD8"/>
    <w:rsid w:val="00255340"/>
    <w:rsid w:val="00260DE6"/>
    <w:rsid w:val="00273FEE"/>
    <w:rsid w:val="00275F0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249E1"/>
    <w:rsid w:val="00347DDC"/>
    <w:rsid w:val="00352C4A"/>
    <w:rsid w:val="00362560"/>
    <w:rsid w:val="00370FF2"/>
    <w:rsid w:val="003732FD"/>
    <w:rsid w:val="003753B2"/>
    <w:rsid w:val="00376559"/>
    <w:rsid w:val="00380BD4"/>
    <w:rsid w:val="00384D73"/>
    <w:rsid w:val="00393EB6"/>
    <w:rsid w:val="003A3CE5"/>
    <w:rsid w:val="003B2D94"/>
    <w:rsid w:val="003B366F"/>
    <w:rsid w:val="003B3F9D"/>
    <w:rsid w:val="003B5E8C"/>
    <w:rsid w:val="003E6276"/>
    <w:rsid w:val="0040145F"/>
    <w:rsid w:val="0040460E"/>
    <w:rsid w:val="00404B5D"/>
    <w:rsid w:val="00404C50"/>
    <w:rsid w:val="004164A1"/>
    <w:rsid w:val="00423934"/>
    <w:rsid w:val="00426244"/>
    <w:rsid w:val="004361D8"/>
    <w:rsid w:val="00446CDB"/>
    <w:rsid w:val="00455B9F"/>
    <w:rsid w:val="00477CF6"/>
    <w:rsid w:val="004874DE"/>
    <w:rsid w:val="004A51E1"/>
    <w:rsid w:val="004B5334"/>
    <w:rsid w:val="004B6C14"/>
    <w:rsid w:val="004C059E"/>
    <w:rsid w:val="004D0F13"/>
    <w:rsid w:val="004E17CC"/>
    <w:rsid w:val="004E7E3C"/>
    <w:rsid w:val="0050249F"/>
    <w:rsid w:val="0051261E"/>
    <w:rsid w:val="005209D2"/>
    <w:rsid w:val="00524566"/>
    <w:rsid w:val="00530BEF"/>
    <w:rsid w:val="005360C2"/>
    <w:rsid w:val="00561F00"/>
    <w:rsid w:val="00562DEC"/>
    <w:rsid w:val="00576AB4"/>
    <w:rsid w:val="00577917"/>
    <w:rsid w:val="00587C22"/>
    <w:rsid w:val="00590667"/>
    <w:rsid w:val="005969E2"/>
    <w:rsid w:val="005B61CD"/>
    <w:rsid w:val="005B7B16"/>
    <w:rsid w:val="005D0D72"/>
    <w:rsid w:val="005D1D58"/>
    <w:rsid w:val="005D432C"/>
    <w:rsid w:val="005E285E"/>
    <w:rsid w:val="005E72F8"/>
    <w:rsid w:val="00610E08"/>
    <w:rsid w:val="006140BF"/>
    <w:rsid w:val="00632434"/>
    <w:rsid w:val="00644256"/>
    <w:rsid w:val="00650E8D"/>
    <w:rsid w:val="00661D6F"/>
    <w:rsid w:val="0066725E"/>
    <w:rsid w:val="006716C7"/>
    <w:rsid w:val="00681208"/>
    <w:rsid w:val="006866F8"/>
    <w:rsid w:val="00687E14"/>
    <w:rsid w:val="006934D4"/>
    <w:rsid w:val="006A6B46"/>
    <w:rsid w:val="006A6DC3"/>
    <w:rsid w:val="006D49ED"/>
    <w:rsid w:val="006D55CE"/>
    <w:rsid w:val="006D637A"/>
    <w:rsid w:val="006E21BA"/>
    <w:rsid w:val="006E4F40"/>
    <w:rsid w:val="006F45BF"/>
    <w:rsid w:val="006F60E0"/>
    <w:rsid w:val="00702F71"/>
    <w:rsid w:val="007366DF"/>
    <w:rsid w:val="00757839"/>
    <w:rsid w:val="00763BD3"/>
    <w:rsid w:val="00770C81"/>
    <w:rsid w:val="00772267"/>
    <w:rsid w:val="007B394E"/>
    <w:rsid w:val="007C3D59"/>
    <w:rsid w:val="007C682C"/>
    <w:rsid w:val="007D2385"/>
    <w:rsid w:val="007F5DE5"/>
    <w:rsid w:val="00800069"/>
    <w:rsid w:val="008241A1"/>
    <w:rsid w:val="008310A0"/>
    <w:rsid w:val="00842E7F"/>
    <w:rsid w:val="00852933"/>
    <w:rsid w:val="00857235"/>
    <w:rsid w:val="00860EBF"/>
    <w:rsid w:val="00863DD9"/>
    <w:rsid w:val="00865B46"/>
    <w:rsid w:val="008813A9"/>
    <w:rsid w:val="00883566"/>
    <w:rsid w:val="00887970"/>
    <w:rsid w:val="00896134"/>
    <w:rsid w:val="008A3249"/>
    <w:rsid w:val="008A62BC"/>
    <w:rsid w:val="008B43E7"/>
    <w:rsid w:val="008B501D"/>
    <w:rsid w:val="008D763F"/>
    <w:rsid w:val="008E4E1D"/>
    <w:rsid w:val="008F036F"/>
    <w:rsid w:val="008F78C2"/>
    <w:rsid w:val="00900342"/>
    <w:rsid w:val="00900972"/>
    <w:rsid w:val="00910AF6"/>
    <w:rsid w:val="00911394"/>
    <w:rsid w:val="00914D08"/>
    <w:rsid w:val="009157C4"/>
    <w:rsid w:val="009208D6"/>
    <w:rsid w:val="00923EF2"/>
    <w:rsid w:val="00926D25"/>
    <w:rsid w:val="00926E9D"/>
    <w:rsid w:val="00932C6E"/>
    <w:rsid w:val="00933F10"/>
    <w:rsid w:val="00942108"/>
    <w:rsid w:val="009433C5"/>
    <w:rsid w:val="00954D25"/>
    <w:rsid w:val="00961AD4"/>
    <w:rsid w:val="00965881"/>
    <w:rsid w:val="00972C08"/>
    <w:rsid w:val="0098396C"/>
    <w:rsid w:val="009871FF"/>
    <w:rsid w:val="009B5B50"/>
    <w:rsid w:val="009C18B6"/>
    <w:rsid w:val="009C6682"/>
    <w:rsid w:val="009C6FC8"/>
    <w:rsid w:val="009D190F"/>
    <w:rsid w:val="009D3EA4"/>
    <w:rsid w:val="009D50F9"/>
    <w:rsid w:val="009E1039"/>
    <w:rsid w:val="009E1651"/>
    <w:rsid w:val="009E4BC1"/>
    <w:rsid w:val="009F446C"/>
    <w:rsid w:val="00A03BB8"/>
    <w:rsid w:val="00A135F2"/>
    <w:rsid w:val="00A24F53"/>
    <w:rsid w:val="00A273B4"/>
    <w:rsid w:val="00A4036F"/>
    <w:rsid w:val="00A4641C"/>
    <w:rsid w:val="00A55876"/>
    <w:rsid w:val="00AA3974"/>
    <w:rsid w:val="00AB3CF9"/>
    <w:rsid w:val="00AB5B2B"/>
    <w:rsid w:val="00AB6FE7"/>
    <w:rsid w:val="00AB7AD7"/>
    <w:rsid w:val="00AC2559"/>
    <w:rsid w:val="00AD2430"/>
    <w:rsid w:val="00AD26F8"/>
    <w:rsid w:val="00AE2CAA"/>
    <w:rsid w:val="00AE4C36"/>
    <w:rsid w:val="00AF0E34"/>
    <w:rsid w:val="00AF271D"/>
    <w:rsid w:val="00AF4F0B"/>
    <w:rsid w:val="00AF56C2"/>
    <w:rsid w:val="00B004E6"/>
    <w:rsid w:val="00B0744D"/>
    <w:rsid w:val="00B228BD"/>
    <w:rsid w:val="00B45905"/>
    <w:rsid w:val="00B81AD3"/>
    <w:rsid w:val="00B829D8"/>
    <w:rsid w:val="00B84B5B"/>
    <w:rsid w:val="00B876DA"/>
    <w:rsid w:val="00BA1176"/>
    <w:rsid w:val="00BC03EB"/>
    <w:rsid w:val="00BE0B01"/>
    <w:rsid w:val="00BE79C7"/>
    <w:rsid w:val="00BF3CB5"/>
    <w:rsid w:val="00C1285B"/>
    <w:rsid w:val="00C1361B"/>
    <w:rsid w:val="00C159B7"/>
    <w:rsid w:val="00C25DFB"/>
    <w:rsid w:val="00C36D9A"/>
    <w:rsid w:val="00C44A72"/>
    <w:rsid w:val="00C70D8F"/>
    <w:rsid w:val="00C75296"/>
    <w:rsid w:val="00C80F0F"/>
    <w:rsid w:val="00C93BCB"/>
    <w:rsid w:val="00C95F7A"/>
    <w:rsid w:val="00C97BEA"/>
    <w:rsid w:val="00CA0B41"/>
    <w:rsid w:val="00CA3356"/>
    <w:rsid w:val="00CC241A"/>
    <w:rsid w:val="00CE65AB"/>
    <w:rsid w:val="00CF253C"/>
    <w:rsid w:val="00CF4266"/>
    <w:rsid w:val="00D241F1"/>
    <w:rsid w:val="00D275CB"/>
    <w:rsid w:val="00D33EE8"/>
    <w:rsid w:val="00D643EB"/>
    <w:rsid w:val="00D703C0"/>
    <w:rsid w:val="00D770BD"/>
    <w:rsid w:val="00D814E3"/>
    <w:rsid w:val="00D9596D"/>
    <w:rsid w:val="00D968EE"/>
    <w:rsid w:val="00DB116D"/>
    <w:rsid w:val="00DD17CC"/>
    <w:rsid w:val="00E00950"/>
    <w:rsid w:val="00E133C6"/>
    <w:rsid w:val="00E230E0"/>
    <w:rsid w:val="00E51AAC"/>
    <w:rsid w:val="00E66CC0"/>
    <w:rsid w:val="00E728A9"/>
    <w:rsid w:val="00E76356"/>
    <w:rsid w:val="00E96BFB"/>
    <w:rsid w:val="00EA0F4E"/>
    <w:rsid w:val="00EA295B"/>
    <w:rsid w:val="00EB4F96"/>
    <w:rsid w:val="00ED2C9A"/>
    <w:rsid w:val="00EE3132"/>
    <w:rsid w:val="00EE3D9D"/>
    <w:rsid w:val="00EE6F25"/>
    <w:rsid w:val="00EF5DA7"/>
    <w:rsid w:val="00F02126"/>
    <w:rsid w:val="00F03D85"/>
    <w:rsid w:val="00F249F1"/>
    <w:rsid w:val="00F25B9D"/>
    <w:rsid w:val="00F25C88"/>
    <w:rsid w:val="00F2664E"/>
    <w:rsid w:val="00F27C62"/>
    <w:rsid w:val="00F30079"/>
    <w:rsid w:val="00F31163"/>
    <w:rsid w:val="00F31C04"/>
    <w:rsid w:val="00F443B1"/>
    <w:rsid w:val="00F5711F"/>
    <w:rsid w:val="00F61A20"/>
    <w:rsid w:val="00F827F1"/>
    <w:rsid w:val="00F8381F"/>
    <w:rsid w:val="00F9679F"/>
    <w:rsid w:val="00FA04CD"/>
    <w:rsid w:val="00FA67AB"/>
    <w:rsid w:val="00FA68F8"/>
    <w:rsid w:val="00FB1DC0"/>
    <w:rsid w:val="00FB4521"/>
    <w:rsid w:val="00FB4C49"/>
    <w:rsid w:val="00FB4F84"/>
    <w:rsid w:val="00FB5CF8"/>
    <w:rsid w:val="00FC753E"/>
    <w:rsid w:val="00FF7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48AB0"/>
  <w15:docId w15:val="{58B2CC8A-8A51-47A0-B6D4-33697FD4D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CA3356"/>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CA3356"/>
    <w:rPr>
      <w:b/>
      <w:sz w:val="24"/>
    </w:rPr>
  </w:style>
  <w:style w:type="character" w:styleId="CommentReference">
    <w:name w:val="annotation reference"/>
    <w:basedOn w:val="DefaultParagraphFont"/>
    <w:uiPriority w:val="99"/>
    <w:semiHidden/>
    <w:unhideWhenUsed/>
    <w:rsid w:val="009208D6"/>
    <w:rPr>
      <w:sz w:val="16"/>
      <w:szCs w:val="16"/>
    </w:rPr>
  </w:style>
  <w:style w:type="paragraph" w:styleId="CommentText">
    <w:name w:val="annotation text"/>
    <w:basedOn w:val="Normal"/>
    <w:link w:val="CommentTextChar"/>
    <w:uiPriority w:val="99"/>
    <w:semiHidden/>
    <w:unhideWhenUsed/>
    <w:rsid w:val="009208D6"/>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9208D6"/>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63784-FF96-4420-AE4E-E7699E182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451</TotalTime>
  <Pages>8</Pages>
  <Words>4394</Words>
  <Characters>25050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67</cp:revision>
  <cp:lastPrinted>2016-09-23T13:53:00Z</cp:lastPrinted>
  <dcterms:created xsi:type="dcterms:W3CDTF">2015-09-24T13:26:00Z</dcterms:created>
  <dcterms:modified xsi:type="dcterms:W3CDTF">2018-06-06T10:57:00Z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