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F82E7" w14:textId="32B32579" w:rsidR="005F368D" w:rsidRDefault="005F368D" w:rsidP="00210DBE">
      <w:pPr>
        <w:spacing w:line="360" w:lineRule="auto"/>
      </w:pPr>
      <w:r>
        <w:t xml:space="preserve">How a school develops one aspect of its SDP: a report </w:t>
      </w:r>
      <w:r w:rsidR="00210DBE">
        <w:t xml:space="preserve">that critically reflects on the actions, </w:t>
      </w:r>
      <w:proofErr w:type="gramStart"/>
      <w:r w:rsidR="00210DBE">
        <w:t>impact</w:t>
      </w:r>
      <w:proofErr w:type="gramEnd"/>
      <w:r w:rsidR="00210DBE">
        <w:t xml:space="preserve"> and evidence base.</w:t>
      </w:r>
    </w:p>
    <w:p w14:paraId="39DE68D6" w14:textId="77777777" w:rsidR="00210DBE" w:rsidRDefault="00210DBE" w:rsidP="00210DBE">
      <w:pPr>
        <w:spacing w:line="360" w:lineRule="auto"/>
      </w:pPr>
    </w:p>
    <w:p w14:paraId="6FD32A8F" w14:textId="1DB1678E" w:rsidR="00987272" w:rsidRDefault="00987272" w:rsidP="00210DBE">
      <w:pPr>
        <w:spacing w:line="360" w:lineRule="auto"/>
      </w:pPr>
      <w:r>
        <w:t xml:space="preserve">Introduction </w:t>
      </w:r>
    </w:p>
    <w:p w14:paraId="1A313FB1" w14:textId="13DA3F37" w:rsidR="00F84F90" w:rsidRDefault="008A64AF" w:rsidP="00210DBE">
      <w:pPr>
        <w:spacing w:line="360" w:lineRule="auto"/>
      </w:pPr>
      <w:r>
        <w:t>This report explores</w:t>
      </w:r>
      <w:r w:rsidR="006F3DA0">
        <w:t xml:space="preserve"> a primary school’s SDP (school development plan)</w:t>
      </w:r>
      <w:r w:rsidR="00A12A2E">
        <w:t xml:space="preserve">. Further factors that are </w:t>
      </w:r>
      <w:r w:rsidR="005A5C42">
        <w:t xml:space="preserve">being </w:t>
      </w:r>
      <w:r w:rsidR="00C7611B">
        <w:t xml:space="preserve">considered </w:t>
      </w:r>
      <w:r w:rsidR="005A5C42">
        <w:t>in this report</w:t>
      </w:r>
      <w:r w:rsidR="00C7611B">
        <w:t>,</w:t>
      </w:r>
      <w:r w:rsidR="005A5C42">
        <w:t xml:space="preserve"> are</w:t>
      </w:r>
      <w:r w:rsidR="006F3DA0">
        <w:t xml:space="preserve"> how these are created and what </w:t>
      </w:r>
      <w:r w:rsidR="00F03684">
        <w:t>is involved in the process of creating the document</w:t>
      </w:r>
      <w:r w:rsidR="00F84F90">
        <w:t>.</w:t>
      </w:r>
      <w:r w:rsidR="00F03684">
        <w:t xml:space="preserve"> </w:t>
      </w:r>
      <w:r w:rsidR="00F84F90">
        <w:t>To investigate</w:t>
      </w:r>
      <w:r w:rsidR="00F03684">
        <w:t xml:space="preserve"> further</w:t>
      </w:r>
      <w:r w:rsidR="00C669F2">
        <w:t xml:space="preserve">, </w:t>
      </w:r>
      <w:r w:rsidR="00F84F90">
        <w:t>the report will explore</w:t>
      </w:r>
      <w:r w:rsidR="007B045B">
        <w:t xml:space="preserve"> how school</w:t>
      </w:r>
      <w:r w:rsidR="00F84F90">
        <w:t>’s in Wales</w:t>
      </w:r>
      <w:r w:rsidR="00F03684">
        <w:t xml:space="preserve"> </w:t>
      </w:r>
      <w:r w:rsidR="00D33463">
        <w:t>carry out the development plan</w:t>
      </w:r>
      <w:r w:rsidR="006C6094">
        <w:t xml:space="preserve"> that they have created.</w:t>
      </w:r>
    </w:p>
    <w:p w14:paraId="585C8BB8" w14:textId="4058CD77" w:rsidR="005C16EC" w:rsidRDefault="00987272" w:rsidP="00210DBE">
      <w:pPr>
        <w:spacing w:line="360" w:lineRule="auto"/>
      </w:pPr>
      <w:r>
        <w:t>A school development plan is a strategic plan for improvement</w:t>
      </w:r>
      <w:r w:rsidR="00A027D2">
        <w:t>,</w:t>
      </w:r>
      <w:r w:rsidR="00696BA0">
        <w:t xml:space="preserve"> according to </w:t>
      </w:r>
      <w:r w:rsidR="00A027D2">
        <w:t>Department of Education (2022)</w:t>
      </w:r>
      <w:r>
        <w:t>.</w:t>
      </w:r>
      <w:r w:rsidR="00D908EA">
        <w:t xml:space="preserve"> </w:t>
      </w:r>
      <w:r w:rsidR="00331E22">
        <w:t xml:space="preserve">It usually </w:t>
      </w:r>
      <w:r w:rsidR="007F1FA8">
        <w:t>consists</w:t>
      </w:r>
      <w:r w:rsidR="00331E22">
        <w:t xml:space="preserve"> of three to four </w:t>
      </w:r>
      <w:r w:rsidR="00546D43">
        <w:t xml:space="preserve">areas of improvement that a school needs to improve </w:t>
      </w:r>
      <w:proofErr w:type="gramStart"/>
      <w:r w:rsidR="00FE1C56">
        <w:t>in order to</w:t>
      </w:r>
      <w:proofErr w:type="gramEnd"/>
      <w:r w:rsidR="00FE1C56">
        <w:t xml:space="preserve"> benefit their school, staff and pupils. </w:t>
      </w:r>
      <w:r w:rsidR="001B3F88">
        <w:t xml:space="preserve">The areas of development have a focus point that will ultimately improve that area of development and will help </w:t>
      </w:r>
      <w:r w:rsidR="00783892">
        <w:t xml:space="preserve">the school achieve enhancement </w:t>
      </w:r>
      <w:r w:rsidR="006A3BE1">
        <w:t xml:space="preserve">in that </w:t>
      </w:r>
      <w:r w:rsidR="007F1FA8">
        <w:t>area</w:t>
      </w:r>
      <w:r w:rsidR="00F639D1">
        <w:t xml:space="preserve"> </w:t>
      </w:r>
      <w:r w:rsidR="005C16EC">
        <w:t xml:space="preserve">Department of Education, 2022). </w:t>
      </w:r>
    </w:p>
    <w:p w14:paraId="5F793FD7" w14:textId="2250990C" w:rsidR="00FA0A24" w:rsidRDefault="00FA0A24" w:rsidP="00210DBE">
      <w:pPr>
        <w:spacing w:line="360" w:lineRule="auto"/>
      </w:pPr>
      <w:r>
        <w:t>Th</w:t>
      </w:r>
      <w:r w:rsidR="0002312A">
        <w:t xml:space="preserve">is report is going to focus on one aspect of </w:t>
      </w:r>
      <w:r w:rsidR="008A25A8">
        <w:t>a</w:t>
      </w:r>
      <w:r w:rsidR="00790672">
        <w:t>n</w:t>
      </w:r>
      <w:r w:rsidR="008A25A8">
        <w:t xml:space="preserve"> SDP. The focus is going to be on</w:t>
      </w:r>
      <w:r w:rsidR="0012536C">
        <w:t xml:space="preserve"> </w:t>
      </w:r>
      <w:r w:rsidR="00B324C3">
        <w:t xml:space="preserve">the development of </w:t>
      </w:r>
      <w:r w:rsidR="004F78D5">
        <w:t xml:space="preserve">Wellbeing: support and facilitate the recovery of the school and community with a focus on supporting the wellbeing of the pupils. </w:t>
      </w:r>
      <w:r w:rsidR="0001133E">
        <w:t xml:space="preserve">The school in which the SDP </w:t>
      </w:r>
      <w:r w:rsidR="00B119A2">
        <w:t xml:space="preserve">has been taken from is a local primary school </w:t>
      </w:r>
      <w:r w:rsidR="00CE1CA9">
        <w:t>that is situated in the valleys</w:t>
      </w:r>
      <w:r w:rsidR="00710C6B">
        <w:t xml:space="preserve"> of Wales</w:t>
      </w:r>
      <w:r w:rsidR="00CE1CA9">
        <w:t xml:space="preserve">. The area in which the school is located is considered </w:t>
      </w:r>
      <w:r w:rsidR="00C42C50">
        <w:t>a deprived area</w:t>
      </w:r>
      <w:r w:rsidR="009F5915">
        <w:t>.</w:t>
      </w:r>
      <w:r w:rsidR="00924308">
        <w:t xml:space="preserve"> There are around </w:t>
      </w:r>
      <w:r w:rsidR="00855EE7">
        <w:t xml:space="preserve">200 pupils however, the number of pupils attending the school is rising and continues to rise. </w:t>
      </w:r>
      <w:r w:rsidR="009A490C">
        <w:t>In line with</w:t>
      </w:r>
      <w:r w:rsidR="00BC0C40">
        <w:t xml:space="preserve"> </w:t>
      </w:r>
      <w:r w:rsidR="007B3D2D">
        <w:t>BERA</w:t>
      </w:r>
      <w:r w:rsidR="00BC0C40">
        <w:t xml:space="preserve"> (2018) </w:t>
      </w:r>
      <w:r w:rsidR="007B3D2D">
        <w:t>guidelines, the school in question will be anonymised</w:t>
      </w:r>
      <w:r w:rsidR="00006DCB">
        <w:t xml:space="preserve"> throughout. </w:t>
      </w:r>
    </w:p>
    <w:p w14:paraId="2AD4A3E1" w14:textId="3A9FC9ED" w:rsidR="00895A9F" w:rsidRDefault="00895A9F" w:rsidP="00210DBE">
      <w:pPr>
        <w:spacing w:line="360" w:lineRule="auto"/>
      </w:pPr>
    </w:p>
    <w:p w14:paraId="1F12651D" w14:textId="2EA6BFDD" w:rsidR="00895A9F" w:rsidRDefault="00895A9F" w:rsidP="00210DBE">
      <w:pPr>
        <w:spacing w:line="360" w:lineRule="auto"/>
      </w:pPr>
      <w:r>
        <w:t xml:space="preserve">Literature review </w:t>
      </w:r>
    </w:p>
    <w:p w14:paraId="62EF1CC3" w14:textId="4BF2E1D8" w:rsidR="00F426A2" w:rsidRDefault="00B90777" w:rsidP="00210DBE">
      <w:pPr>
        <w:spacing w:line="360" w:lineRule="auto"/>
      </w:pPr>
      <w:r>
        <w:t>According to</w:t>
      </w:r>
      <w:r w:rsidR="00CE2FD0">
        <w:t xml:space="preserve"> </w:t>
      </w:r>
      <w:r w:rsidR="002356E7">
        <w:t>Welsh Government (20</w:t>
      </w:r>
      <w:r w:rsidR="00964476">
        <w:t>14</w:t>
      </w:r>
      <w:r w:rsidR="002356E7">
        <w:t xml:space="preserve">), </w:t>
      </w:r>
      <w:r w:rsidR="00D076FD">
        <w:t xml:space="preserve">the purpose of a school development plan </w:t>
      </w:r>
      <w:r w:rsidR="000B7D44">
        <w:t>is to raise standards of education</w:t>
      </w:r>
      <w:r w:rsidR="00675CEB">
        <w:t xml:space="preserve">. </w:t>
      </w:r>
      <w:r w:rsidR="001259C3">
        <w:t>The plan sets out actions t</w:t>
      </w:r>
      <w:r w:rsidR="00370030">
        <w:t xml:space="preserve">hat a school will take </w:t>
      </w:r>
      <w:r w:rsidR="00B84E78">
        <w:t xml:space="preserve">to improve </w:t>
      </w:r>
      <w:r w:rsidR="00251420">
        <w:t xml:space="preserve">learner outcomes. In order to conduct a successful </w:t>
      </w:r>
      <w:proofErr w:type="gramStart"/>
      <w:r w:rsidR="00251420">
        <w:t>SDP</w:t>
      </w:r>
      <w:proofErr w:type="gramEnd"/>
      <w:r w:rsidR="006F239E">
        <w:t xml:space="preserve"> the school will undertake self- evaluation which will be carried out </w:t>
      </w:r>
      <w:r w:rsidR="008D6C51">
        <w:t xml:space="preserve">by the staff of the school. It is important that the staff raise any opinions or concerns that they may have or have come across that would benefit and improve from being on the SDP. </w:t>
      </w:r>
      <w:r w:rsidR="00994C6D">
        <w:t xml:space="preserve">Self-evaluation also </w:t>
      </w:r>
      <w:r w:rsidR="00D537BD">
        <w:t xml:space="preserve">involves the school looking at the school’s </w:t>
      </w:r>
      <w:r w:rsidR="00F72364">
        <w:t>own performance and contextual data.</w:t>
      </w:r>
      <w:r w:rsidR="00B264D5">
        <w:t xml:space="preserve"> Once the improvement priorities have been created</w:t>
      </w:r>
      <w:r w:rsidR="003500D3">
        <w:t xml:space="preserve"> with consideration, the school then presents them to the </w:t>
      </w:r>
      <w:r w:rsidR="005D4534">
        <w:t>governors</w:t>
      </w:r>
      <w:r w:rsidR="00DC7BDF">
        <w:t>.</w:t>
      </w:r>
    </w:p>
    <w:p w14:paraId="740474B8" w14:textId="3896D7F6" w:rsidR="00FB5C35" w:rsidRDefault="008C33C5" w:rsidP="00210DBE">
      <w:pPr>
        <w:spacing w:line="360" w:lineRule="auto"/>
      </w:pPr>
      <w:r>
        <w:t xml:space="preserve">The improvement priorities will include </w:t>
      </w:r>
      <w:r w:rsidR="009C0A8C">
        <w:t>short- and long-term</w:t>
      </w:r>
      <w:r w:rsidR="00F426A2">
        <w:t xml:space="preserve"> targets that are set to achieve the improvement priority. </w:t>
      </w:r>
      <w:r w:rsidR="00C7605E">
        <w:t>The improvement priority</w:t>
      </w:r>
      <w:r w:rsidR="00273D7F">
        <w:t xml:space="preserve"> and the targets need to</w:t>
      </w:r>
      <w:r w:rsidR="002623F0">
        <w:t xml:space="preserve"> realistic and </w:t>
      </w:r>
      <w:r w:rsidR="002623F0">
        <w:lastRenderedPageBreak/>
        <w:t>achievable for the schoo</w:t>
      </w:r>
      <w:r w:rsidR="00EF4F8A">
        <w:t>l.</w:t>
      </w:r>
      <w:r w:rsidR="009E5360">
        <w:t xml:space="preserve"> </w:t>
      </w:r>
      <w:r w:rsidR="009B0B84">
        <w:t xml:space="preserve">It is </w:t>
      </w:r>
      <w:r w:rsidR="001B6CE7">
        <w:t>crucial</w:t>
      </w:r>
      <w:r w:rsidR="009B0B84">
        <w:t xml:space="preserve"> that</w:t>
      </w:r>
      <w:r w:rsidR="001B6CE7">
        <w:t xml:space="preserve"> </w:t>
      </w:r>
      <w:r w:rsidR="006F3023">
        <w:t xml:space="preserve">these elements are </w:t>
      </w:r>
      <w:r w:rsidR="0042491D">
        <w:t>considered because</w:t>
      </w:r>
      <w:r w:rsidR="00104A21">
        <w:t xml:space="preserve"> </w:t>
      </w:r>
      <w:r w:rsidR="00545D78">
        <w:t xml:space="preserve">sustainable school improvement is </w:t>
      </w:r>
      <w:r w:rsidR="00917A7B">
        <w:t xml:space="preserve">supported </w:t>
      </w:r>
      <w:r w:rsidR="00312EF2">
        <w:t xml:space="preserve">by </w:t>
      </w:r>
      <w:r w:rsidR="00917A7B">
        <w:t xml:space="preserve">effective </w:t>
      </w:r>
      <w:r w:rsidR="009C0A8C">
        <w:t>short- and long-term</w:t>
      </w:r>
      <w:r w:rsidR="00917A7B">
        <w:t xml:space="preserve"> planning</w:t>
      </w:r>
      <w:r w:rsidR="00E949F0">
        <w:t>, which is linked to challenging targets</w:t>
      </w:r>
      <w:r w:rsidR="0079505E">
        <w:t xml:space="preserve">, </w:t>
      </w:r>
      <w:r w:rsidR="002D1B96">
        <w:t>(</w:t>
      </w:r>
      <w:r w:rsidR="00D00042">
        <w:t>W</w:t>
      </w:r>
      <w:r w:rsidR="0079505E">
        <w:t>elsh</w:t>
      </w:r>
      <w:r w:rsidR="00D00042">
        <w:t xml:space="preserve"> Government</w:t>
      </w:r>
      <w:r w:rsidR="002D1B96">
        <w:t>,</w:t>
      </w:r>
      <w:r w:rsidR="00D00042">
        <w:t>2014</w:t>
      </w:r>
      <w:r w:rsidR="002D1B96">
        <w:t>, p.2</w:t>
      </w:r>
      <w:r w:rsidR="00D00042">
        <w:t>)</w:t>
      </w:r>
      <w:r w:rsidR="00DC7BDF">
        <w:t>.</w:t>
      </w:r>
      <w:r w:rsidR="001A23AA">
        <w:t xml:space="preserve"> </w:t>
      </w:r>
      <w:r w:rsidR="008D6B17">
        <w:t>One Education (2017) suggests that, k</w:t>
      </w:r>
      <w:r w:rsidR="001A23AA">
        <w:t xml:space="preserve">eeping the </w:t>
      </w:r>
      <w:r w:rsidR="009500C0">
        <w:t xml:space="preserve">targets realistic and achievable will also </w:t>
      </w:r>
      <w:r w:rsidR="00A54E17">
        <w:t xml:space="preserve">give the opportunity for better chance of success which will also justify </w:t>
      </w:r>
      <w:r w:rsidR="00631117">
        <w:t>the judgements that were made</w:t>
      </w:r>
      <w:r w:rsidR="008D6B17">
        <w:t>.</w:t>
      </w:r>
      <w:r w:rsidR="00631117">
        <w:t xml:space="preserve"> </w:t>
      </w:r>
      <w:r w:rsidR="008D6E22">
        <w:t xml:space="preserve">The </w:t>
      </w:r>
      <w:r w:rsidR="008A3FBC">
        <w:t xml:space="preserve">school needs to </w:t>
      </w:r>
      <w:r w:rsidR="00080884">
        <w:t xml:space="preserve">consider </w:t>
      </w:r>
      <w:r w:rsidR="002061D3">
        <w:t>its</w:t>
      </w:r>
      <w:r w:rsidR="00080884">
        <w:t xml:space="preserve"> resources and funding. </w:t>
      </w:r>
      <w:r w:rsidR="00010164">
        <w:t xml:space="preserve">The school development plan will be set out for the three years ahead. </w:t>
      </w:r>
    </w:p>
    <w:p w14:paraId="603C970B" w14:textId="106F98D4" w:rsidR="00C35ADE" w:rsidRDefault="00F728AA" w:rsidP="00210DBE">
      <w:pPr>
        <w:spacing w:line="360" w:lineRule="auto"/>
      </w:pPr>
      <w:r w:rsidRPr="00506AE8">
        <w:rPr>
          <w:color w:val="000000" w:themeColor="text1"/>
        </w:rPr>
        <w:t>A</w:t>
      </w:r>
      <w:r w:rsidR="001F45CE" w:rsidRPr="00506AE8">
        <w:rPr>
          <w:color w:val="000000" w:themeColor="text1"/>
        </w:rPr>
        <w:t xml:space="preserve"> </w:t>
      </w:r>
      <w:r w:rsidR="001F45CE">
        <w:t xml:space="preserve">study conducted </w:t>
      </w:r>
      <w:r>
        <w:t>by</w:t>
      </w:r>
      <w:r w:rsidR="00C35ADE">
        <w:t xml:space="preserve"> </w:t>
      </w:r>
      <w:proofErr w:type="spellStart"/>
      <w:r w:rsidR="00C35ADE">
        <w:t>Ya</w:t>
      </w:r>
      <w:r w:rsidR="00AE1423">
        <w:t>akob</w:t>
      </w:r>
      <w:proofErr w:type="spellEnd"/>
      <w:r w:rsidR="00AE1423">
        <w:t xml:space="preserve">, Musa, Habibi and </w:t>
      </w:r>
      <w:r w:rsidR="00157603">
        <w:t>Othman (2019)</w:t>
      </w:r>
      <w:r w:rsidR="00A43378">
        <w:t xml:space="preserve"> in Malaysia </w:t>
      </w:r>
      <w:r>
        <w:t xml:space="preserve">expressed that </w:t>
      </w:r>
      <w:r w:rsidR="00224A34">
        <w:t>SDP are</w:t>
      </w:r>
      <w:r w:rsidR="00AE378E">
        <w:t xml:space="preserve"> a useful strategy </w:t>
      </w:r>
      <w:r w:rsidR="004F5331">
        <w:t xml:space="preserve">to plan improvements. However, it did declare that </w:t>
      </w:r>
      <w:r w:rsidR="004B59D6">
        <w:t>the micro study found a lack of understanding</w:t>
      </w:r>
      <w:r w:rsidR="000643CD">
        <w:t xml:space="preserve"> of the importance of SDP </w:t>
      </w:r>
      <w:r w:rsidR="004B59D6">
        <w:t>from teachers</w:t>
      </w:r>
      <w:r w:rsidR="000643CD">
        <w:t>.</w:t>
      </w:r>
      <w:r w:rsidR="00347269">
        <w:t xml:space="preserve"> The study emphasised that</w:t>
      </w:r>
      <w:r w:rsidR="00576CB0">
        <w:t xml:space="preserve"> teachers often questioned </w:t>
      </w:r>
      <w:r w:rsidR="009C0A8C">
        <w:t>whether</w:t>
      </w:r>
      <w:r w:rsidR="00236222">
        <w:t xml:space="preserve"> the SDP is beneficial for</w:t>
      </w:r>
      <w:r w:rsidR="001D4C8E">
        <w:t xml:space="preserve"> teaching and learning.</w:t>
      </w:r>
      <w:r w:rsidR="00882B9B">
        <w:t xml:space="preserve"> </w:t>
      </w:r>
      <w:r w:rsidR="005345C8">
        <w:t xml:space="preserve">School development plans can often </w:t>
      </w:r>
      <w:r w:rsidR="00F158CC">
        <w:t>include a more holistic approach in the sense that</w:t>
      </w:r>
      <w:r w:rsidR="006851A1">
        <w:t xml:space="preserve"> </w:t>
      </w:r>
      <w:r w:rsidR="00AC1662">
        <w:t xml:space="preserve">an improvement priority </w:t>
      </w:r>
      <w:r w:rsidR="00094E3F">
        <w:t xml:space="preserve">can be based around </w:t>
      </w:r>
      <w:r w:rsidR="004838CC">
        <w:t>other factors other than</w:t>
      </w:r>
      <w:r w:rsidR="00DF2D58">
        <w:t xml:space="preserve"> just the school environment. This may </w:t>
      </w:r>
      <w:r w:rsidR="0089679B">
        <w:t xml:space="preserve">cause the reaction of a cause of concern from teachers </w:t>
      </w:r>
      <w:r w:rsidR="00485BDC">
        <w:t xml:space="preserve">and may also add extra pressure to the practitioners and their roles as educators. </w:t>
      </w:r>
      <w:r w:rsidR="001D1853">
        <w:t xml:space="preserve">According to an article </w:t>
      </w:r>
      <w:r w:rsidR="000F1965">
        <w:t xml:space="preserve">written by </w:t>
      </w:r>
      <w:r w:rsidR="0077161B">
        <w:t xml:space="preserve">Dr Russell Grigg (2014), </w:t>
      </w:r>
      <w:r w:rsidR="001B01CD">
        <w:t>who interviewed 220</w:t>
      </w:r>
      <w:r w:rsidR="00923F41">
        <w:t xml:space="preserve"> primary and secondary teachers in 2014, a major worry and concern implied that there have been </w:t>
      </w:r>
      <w:r w:rsidR="00DC6DDD">
        <w:t xml:space="preserve">too many educational initiatives over recent years that interrupt and </w:t>
      </w:r>
      <w:r w:rsidR="007C71B5">
        <w:t>interfere with their teaching</w:t>
      </w:r>
      <w:r w:rsidR="00876EB5">
        <w:t xml:space="preserve">, SDP included. </w:t>
      </w:r>
    </w:p>
    <w:p w14:paraId="2CEF56A2" w14:textId="462FEBFB" w:rsidR="00F26669" w:rsidRDefault="003D48FF" w:rsidP="00210DBE">
      <w:pPr>
        <w:spacing w:line="360" w:lineRule="auto"/>
      </w:pPr>
      <w:r>
        <w:t xml:space="preserve">A </w:t>
      </w:r>
      <w:r w:rsidR="009C076B">
        <w:t>school development plan is not just a documen</w:t>
      </w:r>
      <w:r w:rsidR="005038D7">
        <w:t>t that concerns the school itself and</w:t>
      </w:r>
      <w:r w:rsidR="00B13DA5">
        <w:t xml:space="preserve"> the pupils that attend the school. It is vital that the role of the parents is an active part in a school development plan </w:t>
      </w:r>
      <w:r w:rsidR="003514C0">
        <w:t>and is put into consideration when it is being implemented</w:t>
      </w:r>
      <w:r>
        <w:t xml:space="preserve"> (</w:t>
      </w:r>
      <w:proofErr w:type="spellStart"/>
      <w:r w:rsidR="004635A5">
        <w:t>MacBeath</w:t>
      </w:r>
      <w:proofErr w:type="spellEnd"/>
      <w:r w:rsidR="00C154AF">
        <w:t xml:space="preserve">, </w:t>
      </w:r>
      <w:r w:rsidR="00540121">
        <w:t>2017</w:t>
      </w:r>
      <w:r w:rsidR="00C154AF">
        <w:t>, p. 1).</w:t>
      </w:r>
      <w:r w:rsidR="00B00622">
        <w:t xml:space="preserve"> </w:t>
      </w:r>
      <w:r w:rsidR="007C13DF">
        <w:t xml:space="preserve">A school development plan </w:t>
      </w:r>
      <w:r w:rsidR="00D17E29">
        <w:t xml:space="preserve">can play a major part in </w:t>
      </w:r>
      <w:r w:rsidR="00A15313">
        <w:t xml:space="preserve">the decision making </w:t>
      </w:r>
      <w:proofErr w:type="gramStart"/>
      <w:r w:rsidR="00A15313">
        <w:t>that parents</w:t>
      </w:r>
      <w:proofErr w:type="gramEnd"/>
      <w:r w:rsidR="00A15313">
        <w:t xml:space="preserve"> make when it involves </w:t>
      </w:r>
      <w:r w:rsidR="00496A7B">
        <w:t>school selec</w:t>
      </w:r>
      <w:r w:rsidR="009279E0">
        <w:t xml:space="preserve">tion </w:t>
      </w:r>
      <w:r w:rsidR="00B30819">
        <w:t xml:space="preserve">for their children. A school development plan can </w:t>
      </w:r>
      <w:r w:rsidR="00147722">
        <w:t>tell parents what aspects</w:t>
      </w:r>
      <w:r w:rsidR="009F4A5A">
        <w:t xml:space="preserve"> that</w:t>
      </w:r>
      <w:r w:rsidR="00147722">
        <w:t xml:space="preserve"> the school focus on and</w:t>
      </w:r>
      <w:r w:rsidR="005F10A9">
        <w:t xml:space="preserve"> </w:t>
      </w:r>
      <w:r w:rsidR="00407F7B">
        <w:t xml:space="preserve">what the school </w:t>
      </w:r>
      <w:proofErr w:type="gramStart"/>
      <w:r w:rsidR="00407F7B">
        <w:t>value</w:t>
      </w:r>
      <w:r w:rsidR="009F4A5A">
        <w:t>s</w:t>
      </w:r>
      <w:r w:rsidR="00407F7B">
        <w:t xml:space="preserve"> as a whole</w:t>
      </w:r>
      <w:proofErr w:type="gramEnd"/>
      <w:r w:rsidR="00407F7B">
        <w:t>.</w:t>
      </w:r>
      <w:r w:rsidR="00441F7C">
        <w:t xml:space="preserve"> Parents will have different</w:t>
      </w:r>
      <w:r w:rsidR="002248DA">
        <w:t xml:space="preserve"> requirements o</w:t>
      </w:r>
      <w:r w:rsidR="00987035">
        <w:t>n</w:t>
      </w:r>
      <w:r w:rsidR="002248DA">
        <w:t xml:space="preserve"> what they think is important to them in terms of what a school can provide for their children. </w:t>
      </w:r>
      <w:r w:rsidR="001E077A">
        <w:t xml:space="preserve">Although </w:t>
      </w:r>
      <w:r w:rsidR="00C031B2">
        <w:t xml:space="preserve">a lot of </w:t>
      </w:r>
      <w:r w:rsidR="00EB665B">
        <w:t xml:space="preserve">parents are concerned with the academic performance from a school, some parents </w:t>
      </w:r>
      <w:r w:rsidR="00B51D74">
        <w:t>will also consider features such as links with the community and pupil voice as just as im</w:t>
      </w:r>
      <w:r w:rsidR="003B4D27">
        <w:t xml:space="preserve">portant and will choose a school based </w:t>
      </w:r>
      <w:r w:rsidR="009C0A8C">
        <w:t>on</w:t>
      </w:r>
      <w:r w:rsidR="003B4D27">
        <w:t xml:space="preserve"> these types of values</w:t>
      </w:r>
      <w:r w:rsidR="00EA4E1A">
        <w:t xml:space="preserve"> (</w:t>
      </w:r>
      <w:r w:rsidR="00B60071">
        <w:t xml:space="preserve">Ibrahim, </w:t>
      </w:r>
      <w:proofErr w:type="gramStart"/>
      <w:r w:rsidR="00B60071">
        <w:t>Osman</w:t>
      </w:r>
      <w:proofErr w:type="gramEnd"/>
      <w:r w:rsidR="00B60071">
        <w:t xml:space="preserve"> and </w:t>
      </w:r>
      <w:proofErr w:type="spellStart"/>
      <w:r w:rsidR="00B60071">
        <w:t>Bachok</w:t>
      </w:r>
      <w:proofErr w:type="spellEnd"/>
      <w:r w:rsidR="006428CB">
        <w:t>, 2014, p.274).</w:t>
      </w:r>
      <w:r w:rsidR="00B651F8">
        <w:t xml:space="preserve"> </w:t>
      </w:r>
    </w:p>
    <w:p w14:paraId="60677B68" w14:textId="366FC382" w:rsidR="00CD534E" w:rsidRDefault="00B651F8" w:rsidP="00210DBE">
      <w:pPr>
        <w:spacing w:line="360" w:lineRule="auto"/>
      </w:pPr>
      <w:r>
        <w:t>Including parents, families and</w:t>
      </w:r>
      <w:r w:rsidR="00293FB1">
        <w:t xml:space="preserve"> the </w:t>
      </w:r>
      <w:r w:rsidR="008706C3">
        <w:t xml:space="preserve">wider </w:t>
      </w:r>
      <w:r w:rsidR="00293FB1">
        <w:t>community in a school development plan</w:t>
      </w:r>
      <w:r w:rsidR="00C324CC">
        <w:t xml:space="preserve"> can include plans to </w:t>
      </w:r>
      <w:r w:rsidR="00602E9D">
        <w:t xml:space="preserve">collaborate </w:t>
      </w:r>
      <w:r w:rsidR="00C324CC">
        <w:t xml:space="preserve">with parents, </w:t>
      </w:r>
      <w:r w:rsidR="007E4FFE">
        <w:t>families,</w:t>
      </w:r>
      <w:r w:rsidR="00C324CC">
        <w:t xml:space="preserve"> and the wider community as a whole </w:t>
      </w:r>
      <w:r w:rsidR="00C324CC">
        <w:lastRenderedPageBreak/>
        <w:t>school.</w:t>
      </w:r>
      <w:r w:rsidR="00CD534E">
        <w:t xml:space="preserve"> It has been proven and evaluated that when schools </w:t>
      </w:r>
      <w:r w:rsidR="007C5881">
        <w:t xml:space="preserve">work closely with their pupils’ family and the wider community in which they live, then </w:t>
      </w:r>
      <w:r w:rsidR="00927436">
        <w:t xml:space="preserve">the pupils overall </w:t>
      </w:r>
      <w:r w:rsidR="003A792F">
        <w:t>will benefit holistically</w:t>
      </w:r>
      <w:r w:rsidR="007B3212">
        <w:t xml:space="preserve"> and increase student success in school </w:t>
      </w:r>
      <w:r w:rsidR="00DF3D73">
        <w:t>(</w:t>
      </w:r>
      <w:r w:rsidR="00E30FB4">
        <w:t xml:space="preserve">Epstein, 2013, p.115). </w:t>
      </w:r>
    </w:p>
    <w:p w14:paraId="765F447B" w14:textId="3145F13E" w:rsidR="00477129" w:rsidRDefault="00020859" w:rsidP="00210DBE">
      <w:pPr>
        <w:spacing w:line="360" w:lineRule="auto"/>
      </w:pPr>
      <w:r>
        <w:t xml:space="preserve">Well-being being a particular interest and focus this year </w:t>
      </w:r>
      <w:proofErr w:type="gramStart"/>
      <w:r>
        <w:t>in</w:t>
      </w:r>
      <w:proofErr w:type="gramEnd"/>
      <w:r>
        <w:t xml:space="preserve"> </w:t>
      </w:r>
      <w:r w:rsidR="009D3795">
        <w:t xml:space="preserve">a lot of educational settings due to the effects of the Covid-19 pandemic. </w:t>
      </w:r>
      <w:r w:rsidR="00806B1C">
        <w:t>According to a recent study</w:t>
      </w:r>
      <w:r w:rsidR="00F02B55">
        <w:t xml:space="preserve"> by </w:t>
      </w:r>
      <w:r w:rsidR="00EF3702">
        <w:t>Smith and James (2021)</w:t>
      </w:r>
      <w:r w:rsidR="006F44DE">
        <w:t xml:space="preserve">, it has conveyed that the covid-19 pandemic has had a large impact on the well-being and </w:t>
      </w:r>
      <w:r w:rsidR="007B3AC0">
        <w:t xml:space="preserve">mental health of a large population of </w:t>
      </w:r>
      <w:r w:rsidR="009D6B4C">
        <w:t>Wales</w:t>
      </w:r>
      <w:r w:rsidR="00EF3702">
        <w:t>, p</w:t>
      </w:r>
      <w:r w:rsidR="007B3AC0">
        <w:t>articularly on those who work in</w:t>
      </w:r>
      <w:r w:rsidR="00CC23FD">
        <w:t xml:space="preserve"> </w:t>
      </w:r>
      <w:r w:rsidR="00F02B55">
        <w:t>Education</w:t>
      </w:r>
      <w:r w:rsidR="00774E06">
        <w:t xml:space="preserve"> </w:t>
      </w:r>
      <w:r w:rsidR="007B3AC0">
        <w:t xml:space="preserve">and </w:t>
      </w:r>
      <w:r w:rsidR="00031EE4">
        <w:t>young people.</w:t>
      </w:r>
      <w:r w:rsidR="00946B37">
        <w:t xml:space="preserve"> </w:t>
      </w:r>
    </w:p>
    <w:p w14:paraId="219E18B4" w14:textId="7C65A081" w:rsidR="00AC31B1" w:rsidRDefault="00F80A4D" w:rsidP="00210DBE">
      <w:pPr>
        <w:spacing w:line="360" w:lineRule="auto"/>
      </w:pPr>
      <w:r>
        <w:t xml:space="preserve">Not only has the education of the young people been </w:t>
      </w:r>
      <w:r w:rsidR="00F95F9C">
        <w:t>affected</w:t>
      </w:r>
      <w:r w:rsidR="00EA74BE">
        <w:t>,</w:t>
      </w:r>
      <w:r w:rsidR="007C082D">
        <w:t xml:space="preserve"> but also </w:t>
      </w:r>
      <w:r>
        <w:t>the psychological impact of the pandemic has</w:t>
      </w:r>
      <w:r w:rsidR="006619AC">
        <w:t xml:space="preserve"> </w:t>
      </w:r>
      <w:r w:rsidR="00FD21B0">
        <w:t>been</w:t>
      </w:r>
      <w:r w:rsidR="00EA74BE">
        <w:t xml:space="preserve"> made</w:t>
      </w:r>
      <w:r w:rsidR="00FD21B0">
        <w:t xml:space="preserve"> </w:t>
      </w:r>
      <w:r w:rsidR="006619AC">
        <w:t>apparent</w:t>
      </w:r>
      <w:r w:rsidR="00FD21B0">
        <w:t>. Compared to pre covid statistics</w:t>
      </w:r>
      <w:r w:rsidR="00E51E13">
        <w:t xml:space="preserve">, more parents have reported </w:t>
      </w:r>
      <w:r w:rsidR="00DD1B8A">
        <w:t xml:space="preserve">more </w:t>
      </w:r>
      <w:r w:rsidR="0095062F">
        <w:t>behavioural difficu</w:t>
      </w:r>
      <w:r w:rsidR="00DD1B8A">
        <w:t xml:space="preserve">lties due to the child not being in school. </w:t>
      </w:r>
      <w:r w:rsidR="00BB0619">
        <w:t xml:space="preserve">Creswell, Shum, </w:t>
      </w:r>
      <w:proofErr w:type="spellStart"/>
      <w:r w:rsidR="00BB0619">
        <w:t>Pearcey</w:t>
      </w:r>
      <w:proofErr w:type="spellEnd"/>
      <w:r w:rsidR="00BB0619">
        <w:t xml:space="preserve">, </w:t>
      </w:r>
      <w:proofErr w:type="spellStart"/>
      <w:r w:rsidR="00BB0619">
        <w:t>Skripkauskaite</w:t>
      </w:r>
      <w:proofErr w:type="spellEnd"/>
      <w:r w:rsidR="00BB0619">
        <w:t xml:space="preserve">, </w:t>
      </w:r>
      <w:proofErr w:type="spellStart"/>
      <w:r w:rsidR="00BB0619">
        <w:t>Patalay</w:t>
      </w:r>
      <w:proofErr w:type="spellEnd"/>
      <w:r w:rsidR="00BB0619">
        <w:t xml:space="preserve"> and Waite</w:t>
      </w:r>
      <w:r w:rsidR="00B21FCF">
        <w:t xml:space="preserve"> (</w:t>
      </w:r>
      <w:r w:rsidR="00BB0619">
        <w:t>2021</w:t>
      </w:r>
      <w:r w:rsidR="00B21FCF">
        <w:t xml:space="preserve">) </w:t>
      </w:r>
      <w:r w:rsidR="00DD1B8A">
        <w:t>has suggested that</w:t>
      </w:r>
      <w:r w:rsidR="00B21FCF">
        <w:t xml:space="preserve"> due to </w:t>
      </w:r>
      <w:r w:rsidR="00DD1B8A">
        <w:t xml:space="preserve">young people not attending school </w:t>
      </w:r>
      <w:r w:rsidR="00BC3FD5">
        <w:t xml:space="preserve">and lack their normal </w:t>
      </w:r>
      <w:r w:rsidR="00455093">
        <w:t>routine</w:t>
      </w:r>
      <w:r w:rsidR="00BC3FD5">
        <w:t xml:space="preserve"> and </w:t>
      </w:r>
      <w:r w:rsidR="00455093">
        <w:t>human interaction</w:t>
      </w:r>
      <w:r w:rsidR="0075031B">
        <w:t>, a huge effect has played on</w:t>
      </w:r>
      <w:r w:rsidR="00B21FCF">
        <w:t xml:space="preserve"> their</w:t>
      </w:r>
      <w:r w:rsidR="0075031B">
        <w:t xml:space="preserve"> behaviour and well-being. </w:t>
      </w:r>
      <w:r w:rsidR="0004434C">
        <w:t xml:space="preserve">The study presented </w:t>
      </w:r>
      <w:r w:rsidR="00321355">
        <w:t>signs of lack of confidence in young people and</w:t>
      </w:r>
      <w:r w:rsidR="000D3910">
        <w:t xml:space="preserve"> found</w:t>
      </w:r>
      <w:r w:rsidR="00321355">
        <w:t xml:space="preserve"> increase</w:t>
      </w:r>
      <w:r w:rsidR="00E32A36">
        <w:t>d</w:t>
      </w:r>
      <w:r w:rsidR="00321355">
        <w:t xml:space="preserve"> </w:t>
      </w:r>
      <w:r w:rsidR="000D3910">
        <w:t>anxiety i</w:t>
      </w:r>
      <w:r w:rsidR="0004434C">
        <w:t xml:space="preserve">n their findings. </w:t>
      </w:r>
    </w:p>
    <w:p w14:paraId="2BD1EEEB" w14:textId="20DEB75D" w:rsidR="00E54025" w:rsidRDefault="009E1AFD" w:rsidP="00210DBE">
      <w:pPr>
        <w:spacing w:line="360" w:lineRule="auto"/>
      </w:pPr>
      <w:r>
        <w:t xml:space="preserve">There is now more than ever, a huge focus on </w:t>
      </w:r>
      <w:r w:rsidR="001F1F17">
        <w:t>schools</w:t>
      </w:r>
      <w:r w:rsidR="004C4D2F">
        <w:t xml:space="preserve"> creating partnerships with the local communities and families in Wales.</w:t>
      </w:r>
      <w:r w:rsidR="001F1F17">
        <w:t xml:space="preserve"> Not just following the Covid-19 pandemic but</w:t>
      </w:r>
      <w:r w:rsidR="003A3677">
        <w:t xml:space="preserve"> a huge stress on this collaborative approach </w:t>
      </w:r>
      <w:r w:rsidR="00E54025">
        <w:t>has been introduced in Donaldson</w:t>
      </w:r>
      <w:r w:rsidR="00CA2E33">
        <w:t xml:space="preserve">s (2015) </w:t>
      </w:r>
      <w:r w:rsidR="00E54025">
        <w:t>new curriculum</w:t>
      </w:r>
      <w:r w:rsidR="00D91D22">
        <w:t>.</w:t>
      </w:r>
      <w:r w:rsidR="007C08E6">
        <w:t xml:space="preserve"> New </w:t>
      </w:r>
      <w:r w:rsidR="00C70136">
        <w:t>activities</w:t>
      </w:r>
      <w:r w:rsidR="00B200AC">
        <w:t>,</w:t>
      </w:r>
      <w:r w:rsidR="00C70136">
        <w:t xml:space="preserve"> </w:t>
      </w:r>
      <w:r w:rsidR="00C84395">
        <w:t>programmes</w:t>
      </w:r>
      <w:r w:rsidR="00C70136">
        <w:t xml:space="preserve"> </w:t>
      </w:r>
      <w:r w:rsidR="00B200AC">
        <w:t xml:space="preserve">and roles </w:t>
      </w:r>
      <w:r w:rsidR="00C70136">
        <w:t xml:space="preserve">have been introduced in </w:t>
      </w:r>
      <w:proofErr w:type="gramStart"/>
      <w:r w:rsidR="00C70136">
        <w:t>a number of</w:t>
      </w:r>
      <w:proofErr w:type="gramEnd"/>
      <w:r w:rsidR="00C70136">
        <w:t xml:space="preserve"> schools to ensure that schools create and maintain good relationships with the</w:t>
      </w:r>
      <w:r w:rsidR="00B543AE">
        <w:t xml:space="preserve"> community and the families of their pupils. It is vital that not just the school environment </w:t>
      </w:r>
      <w:r w:rsidR="008D34E6">
        <w:t xml:space="preserve">plays an active role in the children’s learning and social life. The world around them needs to </w:t>
      </w:r>
      <w:r w:rsidR="00082948">
        <w:t>be stimulating and positive to enhance children’s learning and well-being</w:t>
      </w:r>
      <w:r w:rsidR="00833815">
        <w:t xml:space="preserve"> (</w:t>
      </w:r>
      <w:r w:rsidR="00FC71FA">
        <w:t>Donaldson, 2015).</w:t>
      </w:r>
      <w:r w:rsidR="00D41609">
        <w:t xml:space="preserve"> </w:t>
      </w:r>
      <w:r w:rsidR="0068185B">
        <w:t xml:space="preserve">An SDP will support </w:t>
      </w:r>
      <w:r w:rsidR="00D22A86">
        <w:t xml:space="preserve">this. </w:t>
      </w:r>
    </w:p>
    <w:p w14:paraId="55518BC0" w14:textId="346B3897" w:rsidR="00BD5301" w:rsidRDefault="00BD5301" w:rsidP="00210DBE">
      <w:pPr>
        <w:spacing w:line="360" w:lineRule="auto"/>
      </w:pPr>
    </w:p>
    <w:p w14:paraId="1066CBA8" w14:textId="64BE422F" w:rsidR="00BD5301" w:rsidRDefault="00B66DE8" w:rsidP="00210DBE">
      <w:pPr>
        <w:spacing w:line="360" w:lineRule="auto"/>
      </w:pPr>
      <w:r>
        <w:t>Developing an action point</w:t>
      </w:r>
    </w:p>
    <w:p w14:paraId="71FDE368" w14:textId="073BB125" w:rsidR="00B66DE8" w:rsidRDefault="00B81CF9" w:rsidP="00210DBE">
      <w:pPr>
        <w:spacing w:line="360" w:lineRule="auto"/>
      </w:pPr>
      <w:r>
        <w:t xml:space="preserve">Developing an action point for </w:t>
      </w:r>
      <w:proofErr w:type="gramStart"/>
      <w:r>
        <w:t>a</w:t>
      </w:r>
      <w:proofErr w:type="gramEnd"/>
      <w:r>
        <w:t xml:space="preserve"> SDP </w:t>
      </w:r>
      <w:r w:rsidR="00A6015E">
        <w:t xml:space="preserve">firstly has to begin with </w:t>
      </w:r>
      <w:r w:rsidR="005D56F0">
        <w:t xml:space="preserve">a self-evaluation as a school. </w:t>
      </w:r>
      <w:r w:rsidR="00AD1CEA">
        <w:t xml:space="preserve">A self-evaluation involves the school looking through </w:t>
      </w:r>
      <w:r w:rsidR="00B861A2">
        <w:t>their</w:t>
      </w:r>
      <w:r w:rsidR="00E82078">
        <w:t xml:space="preserve"> more recent results in term</w:t>
      </w:r>
      <w:r w:rsidR="006C452C">
        <w:t xml:space="preserve">s </w:t>
      </w:r>
      <w:r w:rsidR="00E82078">
        <w:t xml:space="preserve">of academic performance and look at </w:t>
      </w:r>
      <w:r w:rsidR="00810D70">
        <w:t xml:space="preserve">issues that have been apparent and reported back to the school from members of staff, </w:t>
      </w:r>
      <w:r w:rsidR="00F02240">
        <w:t>other professionals that have visited the school (inspectors, Estyn) and</w:t>
      </w:r>
      <w:r w:rsidR="004F0CC8">
        <w:t xml:space="preserve"> parents and guardians. </w:t>
      </w:r>
      <w:r w:rsidR="00415A8C">
        <w:t>According to</w:t>
      </w:r>
      <w:r w:rsidR="00510FD8">
        <w:t xml:space="preserve"> BERA blog (2022), </w:t>
      </w:r>
      <w:r w:rsidR="00782BA4">
        <w:t xml:space="preserve">successful </w:t>
      </w:r>
      <w:r w:rsidR="00BE21E0">
        <w:t>self-evaluation for school development</w:t>
      </w:r>
      <w:r w:rsidR="00B71497">
        <w:t xml:space="preserve"> </w:t>
      </w:r>
      <w:r w:rsidR="003462B2">
        <w:t>should</w:t>
      </w:r>
      <w:r w:rsidR="003E695A">
        <w:t xml:space="preserve"> consider and</w:t>
      </w:r>
      <w:r w:rsidR="003462B2">
        <w:t xml:space="preserve"> include,</w:t>
      </w:r>
      <w:r w:rsidR="00660534">
        <w:t xml:space="preserve"> positive school leadership, </w:t>
      </w:r>
      <w:r w:rsidR="00F511BE">
        <w:t xml:space="preserve">a national </w:t>
      </w:r>
      <w:r w:rsidR="00F511BE">
        <w:lastRenderedPageBreak/>
        <w:t xml:space="preserve">support system, </w:t>
      </w:r>
      <w:r w:rsidR="00B8280E">
        <w:t xml:space="preserve">a sense of </w:t>
      </w:r>
      <w:r w:rsidR="00F511BE">
        <w:t xml:space="preserve">school culture, </w:t>
      </w:r>
      <w:r w:rsidR="009803FF">
        <w:t xml:space="preserve">evaluation of data, critical </w:t>
      </w:r>
      <w:r w:rsidR="008D467D">
        <w:t>perspective,</w:t>
      </w:r>
      <w:r w:rsidR="009803FF">
        <w:t xml:space="preserve"> and stakeholder engagement. </w:t>
      </w:r>
      <w:r w:rsidR="008D467D">
        <w:t xml:space="preserve">These factors will make the self-evaluation process more supported and meaningful. </w:t>
      </w:r>
      <w:r w:rsidR="003462B2">
        <w:t xml:space="preserve"> </w:t>
      </w:r>
      <w:r w:rsidR="004F0CC8">
        <w:t xml:space="preserve">The action points should focus on aspects of the school that need enhancing and refining. </w:t>
      </w:r>
      <w:r w:rsidR="00176F30">
        <w:t>The action points don’t always have to</w:t>
      </w:r>
      <w:r w:rsidR="003E7934">
        <w:t xml:space="preserve"> look at academic factors but can look at wider issues that may</w:t>
      </w:r>
      <w:r w:rsidR="00A6045D">
        <w:t xml:space="preserve"> affect children’s ability to learn.</w:t>
      </w:r>
      <w:r w:rsidR="00993DCE">
        <w:t xml:space="preserve"> </w:t>
      </w:r>
      <w:r w:rsidR="00B84065">
        <w:t xml:space="preserve">When </w:t>
      </w:r>
      <w:r w:rsidR="003B6C95">
        <w:t xml:space="preserve">engaging in </w:t>
      </w:r>
      <w:r w:rsidR="006A2691">
        <w:t>self-evaluation</w:t>
      </w:r>
      <w:r w:rsidR="0059438D">
        <w:t xml:space="preserve"> the school may look at strengths </w:t>
      </w:r>
      <w:r w:rsidR="006A2691">
        <w:t>as well</w:t>
      </w:r>
      <w:r w:rsidR="0059438D">
        <w:t xml:space="preserve"> as their weaknesses. This will be</w:t>
      </w:r>
      <w:r w:rsidR="006A2691">
        <w:t xml:space="preserve"> </w:t>
      </w:r>
      <w:proofErr w:type="gramStart"/>
      <w:r w:rsidR="006A2691">
        <w:t>allow</w:t>
      </w:r>
      <w:proofErr w:type="gramEnd"/>
      <w:r w:rsidR="006A2691">
        <w:t xml:space="preserve"> for a more </w:t>
      </w:r>
      <w:r w:rsidR="00791665">
        <w:t>reliable analysis and give the school an opportunity to compare and contrast against their strengths and weaknesses</w:t>
      </w:r>
      <w:r w:rsidR="00237F1D">
        <w:t>.</w:t>
      </w:r>
      <w:r w:rsidR="000617F1">
        <w:t xml:space="preserve"> </w:t>
      </w:r>
      <w:r w:rsidR="00BB71ED">
        <w:t xml:space="preserve">Panadero, </w:t>
      </w:r>
      <w:r w:rsidR="00D0197C">
        <w:t xml:space="preserve">Jonsson and </w:t>
      </w:r>
      <w:proofErr w:type="spellStart"/>
      <w:r w:rsidR="00D0197C">
        <w:t>Botella</w:t>
      </w:r>
      <w:proofErr w:type="spellEnd"/>
      <w:r w:rsidR="00D0197C">
        <w:t xml:space="preserve"> (2017) </w:t>
      </w:r>
      <w:r w:rsidR="00237F1D">
        <w:t xml:space="preserve">proposes that there is a sufficient correlation between </w:t>
      </w:r>
      <w:r w:rsidR="007A34DD">
        <w:t xml:space="preserve">improving your weakness’ when </w:t>
      </w:r>
      <w:r w:rsidR="00AC5AB2">
        <w:t xml:space="preserve">comparing to your strengths as it increases motivation and promotes positive </w:t>
      </w:r>
      <w:r w:rsidR="00FA5AD6">
        <w:t xml:space="preserve">outlooks on weakness’ rather than a negative stigma. </w:t>
      </w:r>
      <w:r w:rsidR="00017E5C">
        <w:t xml:space="preserve">It can also </w:t>
      </w:r>
      <w:r w:rsidR="007258CE">
        <w:t xml:space="preserve">show a link between strengths and weakness which </w:t>
      </w:r>
      <w:r w:rsidR="00C4712A">
        <w:t xml:space="preserve">can help when </w:t>
      </w:r>
      <w:r w:rsidR="00402E56">
        <w:t xml:space="preserve">engaging in self-evaluation and then creating targets. </w:t>
      </w:r>
    </w:p>
    <w:p w14:paraId="64378067" w14:textId="77777777" w:rsidR="007A077E" w:rsidRDefault="005B1D69" w:rsidP="00210DBE">
      <w:pPr>
        <w:spacing w:line="360" w:lineRule="auto"/>
      </w:pPr>
      <w:r>
        <w:t xml:space="preserve">Once </w:t>
      </w:r>
      <w:r w:rsidR="00160967">
        <w:t>self-evaluation</w:t>
      </w:r>
      <w:r>
        <w:t xml:space="preserve"> has taken place</w:t>
      </w:r>
      <w:r w:rsidR="00673FC6">
        <w:t>,</w:t>
      </w:r>
      <w:r>
        <w:t xml:space="preserve"> the school</w:t>
      </w:r>
      <w:r w:rsidR="00737E5D">
        <w:t xml:space="preserve"> will need to choose three of the more important action points that they would like to develop</w:t>
      </w:r>
      <w:r w:rsidR="001002A0">
        <w:t xml:space="preserve"> further</w:t>
      </w:r>
      <w:r w:rsidR="00737E5D">
        <w:t xml:space="preserve"> for the SDP</w:t>
      </w:r>
      <w:r w:rsidR="002875AB">
        <w:t xml:space="preserve">. </w:t>
      </w:r>
    </w:p>
    <w:p w14:paraId="51F02782" w14:textId="3352ED80" w:rsidR="007A077E" w:rsidRDefault="0064764B" w:rsidP="00210DBE">
      <w:pPr>
        <w:spacing w:line="360" w:lineRule="auto"/>
      </w:pPr>
      <w:r>
        <w:t xml:space="preserve">Evidence will usually reinforce the </w:t>
      </w:r>
      <w:r w:rsidR="00847137">
        <w:t>decision</w:t>
      </w:r>
      <w:r>
        <w:t xml:space="preserve"> making for the action points, for example </w:t>
      </w:r>
      <w:r w:rsidR="00847137">
        <w:t xml:space="preserve">quantitative </w:t>
      </w:r>
      <w:r>
        <w:t xml:space="preserve">data and </w:t>
      </w:r>
      <w:r w:rsidR="00847137">
        <w:t>qualitative data.</w:t>
      </w:r>
      <w:r w:rsidR="000E3C5B">
        <w:t xml:space="preserve"> There needs to be</w:t>
      </w:r>
      <w:r w:rsidR="00F32F6B">
        <w:t xml:space="preserve"> reasoning as to why these action points </w:t>
      </w:r>
      <w:r w:rsidR="000601AD">
        <w:t>are</w:t>
      </w:r>
      <w:r w:rsidR="00F32F6B">
        <w:t xml:space="preserve"> valid and relevant to the school. </w:t>
      </w:r>
      <w:r w:rsidR="008205BE">
        <w:t xml:space="preserve">This evidence may be taken from national statics of the </w:t>
      </w:r>
      <w:r w:rsidR="001C5A75">
        <w:t>school’s</w:t>
      </w:r>
      <w:r w:rsidR="008205BE">
        <w:t xml:space="preserve"> performance, or legal documents that have been published such as a recent</w:t>
      </w:r>
      <w:r w:rsidR="00312007">
        <w:t xml:space="preserve"> Estyn report.</w:t>
      </w:r>
      <w:r w:rsidR="00D81759">
        <w:t xml:space="preserve"> According to B</w:t>
      </w:r>
      <w:r w:rsidR="00026C25">
        <w:t>ERA blog</w:t>
      </w:r>
      <w:r w:rsidR="00D81759">
        <w:t xml:space="preserve"> (2017)</w:t>
      </w:r>
      <w:r w:rsidR="00026C25">
        <w:t xml:space="preserve">, </w:t>
      </w:r>
      <w:proofErr w:type="gramStart"/>
      <w:r w:rsidR="00D2176A">
        <w:t>in order to</w:t>
      </w:r>
      <w:proofErr w:type="gramEnd"/>
      <w:r w:rsidR="00D2176A">
        <w:t xml:space="preserve"> </w:t>
      </w:r>
      <w:r w:rsidR="007F5F52">
        <w:t xml:space="preserve">produce an effective SDP, </w:t>
      </w:r>
      <w:r w:rsidR="00745175">
        <w:t xml:space="preserve">use and encourage the use of data effectively. </w:t>
      </w:r>
    </w:p>
    <w:p w14:paraId="5DEB994E" w14:textId="77777777" w:rsidR="00B84071" w:rsidRDefault="00F32F6B" w:rsidP="00210DBE">
      <w:pPr>
        <w:spacing w:line="360" w:lineRule="auto"/>
      </w:pPr>
      <w:r>
        <w:t xml:space="preserve">Once all this information has been </w:t>
      </w:r>
      <w:r w:rsidR="00B64D03">
        <w:t xml:space="preserve">expressed into some form of document, the document will then be </w:t>
      </w:r>
      <w:r w:rsidR="00E44EC7">
        <w:t>presented to the school governors.</w:t>
      </w:r>
      <w:r w:rsidR="00CF4179">
        <w:t xml:space="preserve"> </w:t>
      </w:r>
      <w:r w:rsidR="000526F0">
        <w:t xml:space="preserve">School governors represent a neutral </w:t>
      </w:r>
      <w:r w:rsidR="00401D74">
        <w:t xml:space="preserve">yet </w:t>
      </w:r>
      <w:r w:rsidR="00581346">
        <w:t xml:space="preserve">concerned and valuable </w:t>
      </w:r>
      <w:r w:rsidR="00230246">
        <w:t>point of view</w:t>
      </w:r>
      <w:r w:rsidR="007309B9">
        <w:t xml:space="preserve">. </w:t>
      </w:r>
      <w:r w:rsidR="00674E99">
        <w:t xml:space="preserve">Government legislation requires the governing body </w:t>
      </w:r>
      <w:r w:rsidR="004360CD">
        <w:t xml:space="preserve">to have </w:t>
      </w:r>
      <w:proofErr w:type="gramStart"/>
      <w:r w:rsidR="004360CD">
        <w:t>a</w:t>
      </w:r>
      <w:proofErr w:type="gramEnd"/>
      <w:r w:rsidR="004360CD">
        <w:t xml:space="preserve"> SDP </w:t>
      </w:r>
      <w:r w:rsidR="00010048">
        <w:t>that is without preju</w:t>
      </w:r>
      <w:r w:rsidR="008217C8">
        <w:t xml:space="preserve">dice to the general principles </w:t>
      </w:r>
      <w:r w:rsidR="00316DEB">
        <w:t xml:space="preserve">and respective and responsibilities </w:t>
      </w:r>
      <w:r w:rsidR="00F0305C">
        <w:t>of the governing bod</w:t>
      </w:r>
      <w:r w:rsidR="0005103B">
        <w:t>ies</w:t>
      </w:r>
      <w:r w:rsidR="00F0305C">
        <w:t xml:space="preserve"> and head</w:t>
      </w:r>
      <w:r w:rsidR="0005103B">
        <w:t xml:space="preserve"> </w:t>
      </w:r>
      <w:r w:rsidR="00F0305C">
        <w:t>teachers</w:t>
      </w:r>
      <w:r w:rsidR="0005103B">
        <w:t xml:space="preserve"> set out in the </w:t>
      </w:r>
      <w:r w:rsidR="00A708E6">
        <w:t>school government regulations</w:t>
      </w:r>
      <w:r w:rsidR="0078549B">
        <w:t xml:space="preserve"> 2001</w:t>
      </w:r>
      <w:r w:rsidR="00057947">
        <w:t xml:space="preserve"> (</w:t>
      </w:r>
      <w:r w:rsidR="00057947" w:rsidRPr="00B84071">
        <w:rPr>
          <w:i/>
          <w:iCs/>
        </w:rPr>
        <w:t xml:space="preserve">The Education (School </w:t>
      </w:r>
      <w:r w:rsidR="000F6979" w:rsidRPr="00B84071">
        <w:rPr>
          <w:i/>
          <w:iCs/>
        </w:rPr>
        <w:t>Development Plans</w:t>
      </w:r>
      <w:r w:rsidR="00A11A6A" w:rsidRPr="00B84071">
        <w:rPr>
          <w:i/>
          <w:iCs/>
        </w:rPr>
        <w:t xml:space="preserve">) (Wales) Regulations </w:t>
      </w:r>
      <w:r w:rsidR="00B84071" w:rsidRPr="00B84071">
        <w:rPr>
          <w:i/>
          <w:iCs/>
        </w:rPr>
        <w:t>2014</w:t>
      </w:r>
      <w:r w:rsidR="00B84071">
        <w:t>)</w:t>
      </w:r>
      <w:r w:rsidR="0078549B">
        <w:t>.</w:t>
      </w:r>
      <w:r w:rsidR="00010048">
        <w:t xml:space="preserve"> </w:t>
      </w:r>
    </w:p>
    <w:p w14:paraId="4B6C93E7" w14:textId="71156C60" w:rsidR="005B1D69" w:rsidRDefault="007309B9" w:rsidP="00210DBE">
      <w:pPr>
        <w:spacing w:line="360" w:lineRule="auto"/>
      </w:pPr>
      <w:r>
        <w:t xml:space="preserve">If the governors accept the action points </w:t>
      </w:r>
      <w:r w:rsidR="00BE4C79">
        <w:t xml:space="preserve">for the school development </w:t>
      </w:r>
      <w:r w:rsidR="00E3092A">
        <w:t>plan,</w:t>
      </w:r>
      <w:r w:rsidR="00BE4C79">
        <w:t xml:space="preserve"> then the document can be presented to </w:t>
      </w:r>
      <w:r w:rsidR="00C813B0">
        <w:t xml:space="preserve">the higher authorities that need to accept the document. </w:t>
      </w:r>
    </w:p>
    <w:p w14:paraId="141FB6C0" w14:textId="77777777" w:rsidR="0035397D" w:rsidRDefault="00C813B0" w:rsidP="00210DBE">
      <w:pPr>
        <w:spacing w:line="360" w:lineRule="auto"/>
      </w:pPr>
      <w:r>
        <w:t>Once the document has been accepted then the school is able to begin carrying out the success criteria to achieve the action points in the school development plan</w:t>
      </w:r>
      <w:r w:rsidR="00425910">
        <w:t xml:space="preserve"> document. The document </w:t>
      </w:r>
      <w:proofErr w:type="gramStart"/>
      <w:r w:rsidR="00425910">
        <w:t>is considered to be</w:t>
      </w:r>
      <w:proofErr w:type="gramEnd"/>
      <w:r w:rsidR="00425910">
        <w:t xml:space="preserve"> a working document. This suggests that</w:t>
      </w:r>
      <w:r w:rsidR="00165559">
        <w:t xml:space="preserve"> if over the three years </w:t>
      </w:r>
      <w:r w:rsidR="00165559">
        <w:lastRenderedPageBreak/>
        <w:t>of working on the action points</w:t>
      </w:r>
      <w:r w:rsidR="00CF7405">
        <w:t xml:space="preserve"> </w:t>
      </w:r>
      <w:r w:rsidR="00AB7FE9">
        <w:t xml:space="preserve">within </w:t>
      </w:r>
      <w:r w:rsidR="00680CA8">
        <w:t>the document</w:t>
      </w:r>
      <w:r w:rsidR="00B141B8">
        <w:t xml:space="preserve"> </w:t>
      </w:r>
      <w:r w:rsidR="00A32970">
        <w:t xml:space="preserve">do not seem to be effective then the success criteria may be amended to create a more </w:t>
      </w:r>
      <w:r w:rsidR="00C211A0">
        <w:t xml:space="preserve">efficient </w:t>
      </w:r>
      <w:r w:rsidR="00DB59E9">
        <w:t xml:space="preserve">success criteria. </w:t>
      </w:r>
    </w:p>
    <w:p w14:paraId="0659AFAD" w14:textId="4B9E70AE" w:rsidR="00876D39" w:rsidRDefault="00D311CB" w:rsidP="00210DBE">
      <w:pPr>
        <w:spacing w:line="360" w:lineRule="auto"/>
      </w:pPr>
      <w:r>
        <w:t xml:space="preserve">If an action point is not quite achieved by the end of the </w:t>
      </w:r>
      <w:r w:rsidR="009C0A8C">
        <w:t>three-year</w:t>
      </w:r>
      <w:r>
        <w:t xml:space="preserve"> period, then the </w:t>
      </w:r>
      <w:r w:rsidR="00900891">
        <w:t xml:space="preserve">action point can and should be carried over onto the next school development plan. </w:t>
      </w:r>
    </w:p>
    <w:p w14:paraId="7F0FBF6B" w14:textId="74F8C2E5" w:rsidR="00D311CB" w:rsidRDefault="00123E6B" w:rsidP="00210DBE">
      <w:pPr>
        <w:spacing w:line="360" w:lineRule="auto"/>
      </w:pPr>
      <w:r>
        <w:t xml:space="preserve">Carrying out the success criteria </w:t>
      </w:r>
      <w:proofErr w:type="gramStart"/>
      <w:r>
        <w:t>in order to</w:t>
      </w:r>
      <w:proofErr w:type="gramEnd"/>
      <w:r>
        <w:t xml:space="preserve"> achieve the action points within the SDP </w:t>
      </w:r>
      <w:r w:rsidR="00904572">
        <w:t xml:space="preserve">there may be set dates and times when they are carried out by individuals involved or </w:t>
      </w:r>
      <w:r w:rsidR="000576D5">
        <w:t xml:space="preserve">it may be an everyday role for individuals during their normal </w:t>
      </w:r>
      <w:r w:rsidR="006973F4">
        <w:t>every day</w:t>
      </w:r>
      <w:r w:rsidR="000576D5">
        <w:t xml:space="preserve">, </w:t>
      </w:r>
      <w:r w:rsidR="006973F4">
        <w:t>depending</w:t>
      </w:r>
      <w:r w:rsidR="000576D5">
        <w:t xml:space="preserve"> on the </w:t>
      </w:r>
      <w:r w:rsidR="006973F4">
        <w:t>success criteria.</w:t>
      </w:r>
    </w:p>
    <w:p w14:paraId="7F800E31" w14:textId="4AE5EEC1" w:rsidR="005F10A9" w:rsidRDefault="005F10A9" w:rsidP="00210DBE">
      <w:pPr>
        <w:spacing w:line="360" w:lineRule="auto"/>
      </w:pPr>
    </w:p>
    <w:p w14:paraId="7205477D" w14:textId="73026994" w:rsidR="00126E64" w:rsidRDefault="00126E64" w:rsidP="00210DBE">
      <w:pPr>
        <w:spacing w:line="360" w:lineRule="auto"/>
      </w:pPr>
      <w:r>
        <w:t xml:space="preserve">Reflection </w:t>
      </w:r>
      <w:r w:rsidR="003A7066">
        <w:t xml:space="preserve">and evaluation </w:t>
      </w:r>
    </w:p>
    <w:p w14:paraId="3BF9661F" w14:textId="01245225" w:rsidR="000B56B3" w:rsidRDefault="008D680A" w:rsidP="00210DBE">
      <w:pPr>
        <w:spacing w:line="360" w:lineRule="auto"/>
      </w:pPr>
      <w:r>
        <w:t xml:space="preserve">The development in which this assignment has </w:t>
      </w:r>
      <w:r w:rsidR="00C6014F">
        <w:t>focused on</w:t>
      </w:r>
      <w:r w:rsidR="00895517">
        <w:t xml:space="preserve">, as mentioned previously, is </w:t>
      </w:r>
      <w:r w:rsidR="00E763B2">
        <w:t>W</w:t>
      </w:r>
      <w:r w:rsidR="00895517">
        <w:t xml:space="preserve">ellbeing: supporting and facilitating the recovery of the school community with a focus on supporting </w:t>
      </w:r>
      <w:r w:rsidR="00CF7AC0">
        <w:t>the wellbeing of the pupils.</w:t>
      </w:r>
      <w:r w:rsidR="00F643E7">
        <w:t xml:space="preserve"> The reasoning behind this action point</w:t>
      </w:r>
      <w:r w:rsidR="00FF2C99">
        <w:t xml:space="preserve"> is due to the impact of the pandemic and how it has affected the </w:t>
      </w:r>
      <w:r w:rsidR="000F6974">
        <w:t xml:space="preserve">school community. </w:t>
      </w:r>
      <w:r w:rsidR="00835D20">
        <w:t xml:space="preserve">Due to the pandemic the school has recognised that staff have been isolated and have </w:t>
      </w:r>
      <w:r w:rsidR="00CA501F">
        <w:t xml:space="preserve">had excessive workload and demands whilst learning </w:t>
      </w:r>
      <w:r w:rsidR="001B29AF">
        <w:t xml:space="preserve">to teach in a new way by using technology. The school also declared that parents and guardians have also been isolated because of the pandemic and </w:t>
      </w:r>
      <w:r w:rsidR="00DE7CBE">
        <w:t>have not been able to have the same face to face support from the school and have also had the added pressures of home schooling their children.</w:t>
      </w:r>
      <w:r w:rsidR="00FA6018">
        <w:t xml:space="preserve"> The SDP also suggests that </w:t>
      </w:r>
      <w:r w:rsidR="00AA6CAE">
        <w:t>pupils have also suffered isolation and because of this</w:t>
      </w:r>
      <w:r w:rsidR="00763C3F">
        <w:t>,</w:t>
      </w:r>
      <w:r w:rsidR="00AA6CAE">
        <w:t xml:space="preserve"> have not been able to</w:t>
      </w:r>
      <w:r w:rsidR="00DA1E2F">
        <w:t xml:space="preserve"> access their school support system to </w:t>
      </w:r>
      <w:r w:rsidR="00694930">
        <w:t>its</w:t>
      </w:r>
      <w:r w:rsidR="00DA1E2F">
        <w:t xml:space="preserve"> full effects. </w:t>
      </w:r>
    </w:p>
    <w:p w14:paraId="60034A7D" w14:textId="7B4FB5AB" w:rsidR="00AA5484" w:rsidRDefault="000E6852" w:rsidP="00210DBE">
      <w:pPr>
        <w:spacing w:line="360" w:lineRule="auto"/>
      </w:pPr>
      <w:r>
        <w:t xml:space="preserve">According to </w:t>
      </w:r>
      <w:r w:rsidR="000A40BD">
        <w:t xml:space="preserve">a study conducted in Finland, a new approach in </w:t>
      </w:r>
      <w:r w:rsidR="002731AE">
        <w:t xml:space="preserve">the education setting suggests that </w:t>
      </w:r>
      <w:r w:rsidR="00D4329A">
        <w:t xml:space="preserve">the school is part of a </w:t>
      </w:r>
      <w:r w:rsidR="00694930">
        <w:t>three-tiered</w:t>
      </w:r>
      <w:r w:rsidR="00D4329A">
        <w:t xml:space="preserve"> support system for a pupil during their childhood and time at school. </w:t>
      </w:r>
      <w:r w:rsidR="0095265C">
        <w:t xml:space="preserve">When one part of that </w:t>
      </w:r>
      <w:r w:rsidR="00B84942">
        <w:t>three-tiered</w:t>
      </w:r>
      <w:r w:rsidR="0095265C">
        <w:t xml:space="preserve"> support system collapse or fails, the</w:t>
      </w:r>
      <w:r w:rsidR="007E77C5">
        <w:t xml:space="preserve"> </w:t>
      </w:r>
      <w:r w:rsidR="00FE70C3">
        <w:t xml:space="preserve">emotional health and well-being of the child is </w:t>
      </w:r>
      <w:r w:rsidR="00894D43">
        <w:t>affected</w:t>
      </w:r>
      <w:r w:rsidR="00FE70C3">
        <w:t xml:space="preserve"> (</w:t>
      </w:r>
      <w:r w:rsidR="00AA5DF7">
        <w:t xml:space="preserve">Sundqvist, </w:t>
      </w:r>
      <w:proofErr w:type="gramStart"/>
      <w:r w:rsidR="00AA5DF7">
        <w:t>Aman</w:t>
      </w:r>
      <w:proofErr w:type="gramEnd"/>
      <w:r w:rsidR="00AA5DF7">
        <w:t xml:space="preserve"> and </w:t>
      </w:r>
      <w:r w:rsidR="00DF3D69">
        <w:t>Storm, 2018).</w:t>
      </w:r>
      <w:r w:rsidR="009D0332">
        <w:t xml:space="preserve"> </w:t>
      </w:r>
    </w:p>
    <w:p w14:paraId="5419CCFF" w14:textId="18559137" w:rsidR="00314F43" w:rsidRDefault="00D35FAA" w:rsidP="00210DBE">
      <w:pPr>
        <w:spacing w:line="360" w:lineRule="auto"/>
      </w:pPr>
      <w:r>
        <w:t xml:space="preserve">If an </w:t>
      </w:r>
      <w:r w:rsidR="00D60790">
        <w:t>individual’s</w:t>
      </w:r>
      <w:r>
        <w:t xml:space="preserve"> mental health and well-being is n</w:t>
      </w:r>
      <w:r w:rsidR="005F7A71">
        <w:t xml:space="preserve">egatively </w:t>
      </w:r>
      <w:r w:rsidR="00D60790">
        <w:t>affected</w:t>
      </w:r>
      <w:r w:rsidR="005F7A71">
        <w:t xml:space="preserve"> then ultimately, the child will not</w:t>
      </w:r>
      <w:r w:rsidR="00D60790">
        <w:t xml:space="preserve"> </w:t>
      </w:r>
      <w:r w:rsidR="006B38FC">
        <w:t xml:space="preserve">perform and achieve as well as they normally would academically. </w:t>
      </w:r>
      <w:r w:rsidR="003462E9">
        <w:t xml:space="preserve">There has been </w:t>
      </w:r>
      <w:r w:rsidR="009B2753">
        <w:t>research</w:t>
      </w:r>
      <w:r w:rsidR="00D83476">
        <w:t xml:space="preserve"> conducted by </w:t>
      </w:r>
      <w:r w:rsidR="000C232B">
        <w:t xml:space="preserve">Weinberg, </w:t>
      </w:r>
      <w:proofErr w:type="gramStart"/>
      <w:r w:rsidR="000C232B">
        <w:t>Nobel</w:t>
      </w:r>
      <w:proofErr w:type="gramEnd"/>
      <w:r w:rsidR="000C232B">
        <w:t xml:space="preserve"> and Hammond (</w:t>
      </w:r>
      <w:r w:rsidR="00CD0D44">
        <w:t xml:space="preserve">2020) </w:t>
      </w:r>
      <w:r w:rsidR="009B2753">
        <w:t>that has suggested that</w:t>
      </w:r>
      <w:r w:rsidR="00E33088">
        <w:t xml:space="preserve"> poor well-being</w:t>
      </w:r>
      <w:r w:rsidR="003673C2">
        <w:t xml:space="preserve"> can usually result in </w:t>
      </w:r>
      <w:r w:rsidR="00CE7B79">
        <w:t>sleep depr</w:t>
      </w:r>
      <w:r w:rsidR="00CD35D0">
        <w:t>iv</w:t>
      </w:r>
      <w:r w:rsidR="00FA255C">
        <w:t>ation</w:t>
      </w:r>
      <w:r w:rsidR="00CE7B79">
        <w:t xml:space="preserve">. </w:t>
      </w:r>
      <w:r w:rsidR="009A76AC">
        <w:t xml:space="preserve">In education it has been apparent that a child who has not had enough sleep the night before coming to school is unable to concentrate to their full potential and therefore does not learn as much as a child who has received a full night </w:t>
      </w:r>
      <w:r w:rsidR="002A053B">
        <w:t xml:space="preserve">of quality </w:t>
      </w:r>
      <w:r w:rsidR="009A76AC">
        <w:t>sleep (</w:t>
      </w:r>
      <w:r w:rsidR="0022132C">
        <w:t xml:space="preserve">Li, </w:t>
      </w:r>
      <w:proofErr w:type="spellStart"/>
      <w:r w:rsidR="0022132C">
        <w:t>Lepp</w:t>
      </w:r>
      <w:proofErr w:type="spellEnd"/>
      <w:r w:rsidR="0022132C">
        <w:t xml:space="preserve"> and Barkley 2015).</w:t>
      </w:r>
    </w:p>
    <w:p w14:paraId="7D34EBCE" w14:textId="77777777" w:rsidR="00895C1D" w:rsidRDefault="000606FD" w:rsidP="00210DBE">
      <w:pPr>
        <w:spacing w:line="360" w:lineRule="auto"/>
      </w:pPr>
      <w:r>
        <w:lastRenderedPageBreak/>
        <w:t>In order to</w:t>
      </w:r>
      <w:r w:rsidR="009B7899">
        <w:t xml:space="preserve"> work on this </w:t>
      </w:r>
      <w:proofErr w:type="gramStart"/>
      <w:r w:rsidR="009B7899">
        <w:t>action</w:t>
      </w:r>
      <w:proofErr w:type="gramEnd"/>
      <w:r w:rsidR="009B7899">
        <w:t xml:space="preserve"> point the schools success criteria included</w:t>
      </w:r>
      <w:r w:rsidR="008F7CF6">
        <w:t xml:space="preserve"> a family engagement officer</w:t>
      </w:r>
      <w:r w:rsidR="00696480">
        <w:t xml:space="preserve"> that</w:t>
      </w:r>
      <w:r w:rsidR="008F7CF6">
        <w:t xml:space="preserve"> will be appointed </w:t>
      </w:r>
      <w:r w:rsidR="003616B6">
        <w:t xml:space="preserve">to develop relationships with parents and offer opportunities for them to be included in the reopening </w:t>
      </w:r>
      <w:r w:rsidR="0052428D">
        <w:t>of face to face activities.</w:t>
      </w:r>
      <w:r w:rsidR="00696480">
        <w:t xml:space="preserve"> This is a</w:t>
      </w:r>
      <w:r w:rsidR="002829D7">
        <w:t xml:space="preserve"> useful strategy to introduce </w:t>
      </w:r>
      <w:r w:rsidR="00314DA4">
        <w:t>as it requires a</w:t>
      </w:r>
      <w:r w:rsidR="005E7BF1">
        <w:t>n individual who has specialities to be a middle person between the school and the families. It allows parents and families to have that attention and connection to the school that they deserve whilst taking the extra pressure off teachers</w:t>
      </w:r>
      <w:r w:rsidR="00971FDB">
        <w:t>.</w:t>
      </w:r>
      <w:r w:rsidR="006C50D0">
        <w:t xml:space="preserve"> </w:t>
      </w:r>
      <w:r w:rsidR="004E75DA">
        <w:t xml:space="preserve">Previous research </w:t>
      </w:r>
      <w:r w:rsidR="00392CAE">
        <w:t xml:space="preserve">accompanied by </w:t>
      </w:r>
      <w:proofErr w:type="spellStart"/>
      <w:r w:rsidR="00392CAE">
        <w:t>Garbacz</w:t>
      </w:r>
      <w:proofErr w:type="spellEnd"/>
      <w:r w:rsidR="00392CAE">
        <w:t xml:space="preserve">, Herman, Thompson and Reinke (2017) </w:t>
      </w:r>
      <w:r w:rsidR="004E75DA">
        <w:t xml:space="preserve">has conveyed that introducing family engagement officers into an education setting has </w:t>
      </w:r>
      <w:r w:rsidR="00F377DC">
        <w:t xml:space="preserve">promoted positive behaviour, </w:t>
      </w:r>
      <w:r w:rsidR="008A49CC">
        <w:t>education and social outcomes for children and adolescents</w:t>
      </w:r>
      <w:r w:rsidR="00392CAE">
        <w:t>.</w:t>
      </w:r>
      <w:r w:rsidR="000828DD">
        <w:t xml:space="preserve"> </w:t>
      </w:r>
    </w:p>
    <w:p w14:paraId="21E20BEA" w14:textId="3728F4D1" w:rsidR="0041572F" w:rsidRDefault="000828DD" w:rsidP="00210DBE">
      <w:pPr>
        <w:spacing w:line="360" w:lineRule="auto"/>
      </w:pPr>
      <w:r>
        <w:t xml:space="preserve">To further </w:t>
      </w:r>
      <w:r w:rsidR="00945F55">
        <w:t>expand on th</w:t>
      </w:r>
      <w:r w:rsidR="00EE0110">
        <w:t xml:space="preserve">is action point, the success criteria evokes that </w:t>
      </w:r>
      <w:r w:rsidR="00E92F04">
        <w:t>all staff will be able to use PCP approaches to build relationships and s</w:t>
      </w:r>
      <w:r w:rsidR="00517CB2">
        <w:t xml:space="preserve">upport colleagues, </w:t>
      </w:r>
      <w:r w:rsidR="004A35F8">
        <w:t>learners,</w:t>
      </w:r>
      <w:r w:rsidR="00517CB2">
        <w:t xml:space="preserve"> and parents. </w:t>
      </w:r>
      <w:r w:rsidR="00EA620F">
        <w:t xml:space="preserve">According to </w:t>
      </w:r>
      <w:proofErr w:type="gramStart"/>
      <w:r w:rsidR="00AC1C6C">
        <w:t>T</w:t>
      </w:r>
      <w:r w:rsidR="00EA620F">
        <w:t>he</w:t>
      </w:r>
      <w:proofErr w:type="gramEnd"/>
      <w:r w:rsidR="00EA620F">
        <w:t xml:space="preserve"> foundation for people with learning disabilities (</w:t>
      </w:r>
      <w:r w:rsidR="00FA1A00">
        <w:t>2022), p</w:t>
      </w:r>
      <w:r w:rsidR="00A351AC">
        <w:t xml:space="preserve">erson-centred planning (PCP) is </w:t>
      </w:r>
      <w:r w:rsidR="00504EFA">
        <w:t xml:space="preserve">an approach which provides </w:t>
      </w:r>
      <w:r w:rsidR="00065052">
        <w:t xml:space="preserve">a plan of </w:t>
      </w:r>
      <w:r w:rsidR="004A35F8">
        <w:t xml:space="preserve">all aspects of life </w:t>
      </w:r>
      <w:r w:rsidR="004A0378">
        <w:t xml:space="preserve">with an individual at the centre of </w:t>
      </w:r>
      <w:r w:rsidR="00AF6B58">
        <w:t xml:space="preserve">the creation of any plan. </w:t>
      </w:r>
      <w:r w:rsidR="00AE5D3B">
        <w:t xml:space="preserve">It is widely used across Wales </w:t>
      </w:r>
      <w:r w:rsidR="00B4203B">
        <w:t xml:space="preserve">and has been adopted into school reviews held for all students </w:t>
      </w:r>
      <w:r w:rsidR="003C4200">
        <w:t>with a statement of special educational need</w:t>
      </w:r>
      <w:r w:rsidR="00B14F55">
        <w:t xml:space="preserve"> (The foundation for people with learning disabilities 2022).</w:t>
      </w:r>
      <w:r w:rsidR="00A97E1A">
        <w:t xml:space="preserve"> </w:t>
      </w:r>
      <w:r w:rsidR="009C0A8C">
        <w:t>These types of approaches</w:t>
      </w:r>
      <w:r w:rsidR="00A97E1A">
        <w:t xml:space="preserve"> </w:t>
      </w:r>
      <w:r w:rsidR="00960C70">
        <w:t xml:space="preserve">will </w:t>
      </w:r>
      <w:r w:rsidR="00DF70FF">
        <w:t>help in the supporting</w:t>
      </w:r>
      <w:r w:rsidR="00E139FF">
        <w:t xml:space="preserve"> of</w:t>
      </w:r>
      <w:r w:rsidR="00DF70FF">
        <w:t xml:space="preserve"> </w:t>
      </w:r>
      <w:r w:rsidR="00CA2DC1">
        <w:t>the well-being</w:t>
      </w:r>
      <w:r w:rsidR="00807725">
        <w:t>,</w:t>
      </w:r>
      <w:r w:rsidR="00CA2DC1">
        <w:t xml:space="preserve"> of pupils whilst also building a relationship between staff and pupils. </w:t>
      </w:r>
      <w:proofErr w:type="gramStart"/>
      <w:r w:rsidR="008961D1">
        <w:t>Due to the effects</w:t>
      </w:r>
      <w:proofErr w:type="gramEnd"/>
      <w:r w:rsidR="008961D1">
        <w:t xml:space="preserve"> mentioned previously in this report, on well-bein</w:t>
      </w:r>
      <w:r w:rsidR="0041572F">
        <w:t>g, more pupils may benefit from approaches such as PCP</w:t>
      </w:r>
      <w:r w:rsidR="001507BC">
        <w:t xml:space="preserve">. </w:t>
      </w:r>
      <w:r w:rsidR="00E95577">
        <w:t>Although</w:t>
      </w:r>
      <w:r w:rsidR="002339F6">
        <w:t xml:space="preserve"> traditionally this approach is linked to ALN </w:t>
      </w:r>
      <w:r w:rsidR="00053ACA">
        <w:t xml:space="preserve">and vulnerable </w:t>
      </w:r>
      <w:r w:rsidR="002339F6">
        <w:t xml:space="preserve">learners, this approach may be suited to </w:t>
      </w:r>
      <w:r w:rsidR="004C1305">
        <w:t xml:space="preserve">a range of pupils due to the </w:t>
      </w:r>
      <w:r w:rsidR="00E95577">
        <w:t>circumstances</w:t>
      </w:r>
      <w:r w:rsidR="004C1305">
        <w:t xml:space="preserve"> that have influenced poor well-being over the last few months. </w:t>
      </w:r>
      <w:r w:rsidR="00AC29E3">
        <w:t>According to</w:t>
      </w:r>
      <w:r w:rsidR="00655233">
        <w:t xml:space="preserve"> Maxwell (2012),</w:t>
      </w:r>
      <w:r w:rsidR="00AC29E3">
        <w:t xml:space="preserve"> PCP is a</w:t>
      </w:r>
      <w:r w:rsidR="0056651D">
        <w:t xml:space="preserve"> useful tool to use </w:t>
      </w:r>
      <w:r w:rsidR="00D37EC3">
        <w:t xml:space="preserve">when promoting pupils to manage their own emotional </w:t>
      </w:r>
      <w:r w:rsidR="001F71E5">
        <w:t>health and well-being.</w:t>
      </w:r>
    </w:p>
    <w:p w14:paraId="37CC4D96" w14:textId="33C935CE" w:rsidR="00900891" w:rsidRDefault="00900891" w:rsidP="00210DBE">
      <w:pPr>
        <w:spacing w:line="360" w:lineRule="auto"/>
      </w:pPr>
    </w:p>
    <w:p w14:paraId="4921F029" w14:textId="067B5817" w:rsidR="00900891" w:rsidRDefault="00056E95" w:rsidP="00210DBE">
      <w:pPr>
        <w:spacing w:line="360" w:lineRule="auto"/>
      </w:pPr>
      <w:r>
        <w:t xml:space="preserve">Conclusion </w:t>
      </w:r>
    </w:p>
    <w:p w14:paraId="2019D2E3" w14:textId="412ADBC6" w:rsidR="00104977" w:rsidRDefault="00F33106" w:rsidP="00210DBE">
      <w:pPr>
        <w:spacing w:line="360" w:lineRule="auto"/>
      </w:pPr>
      <w:r>
        <w:t xml:space="preserve">The findings in this assignment suggest that </w:t>
      </w:r>
      <w:r w:rsidR="00101C61">
        <w:t xml:space="preserve">a school development plan </w:t>
      </w:r>
      <w:r w:rsidR="005F1590">
        <w:t>needs to be tailored to the needs of the pupils</w:t>
      </w:r>
      <w:r w:rsidR="00DA7EA1">
        <w:t xml:space="preserve"> and the staff within the school which can and will sometimes involve the wider community.</w:t>
      </w:r>
      <w:r w:rsidR="00596AB9">
        <w:t xml:space="preserve"> A book by </w:t>
      </w:r>
      <w:r w:rsidR="00330620">
        <w:t xml:space="preserve">Blandford (2012) further emphasises </w:t>
      </w:r>
      <w:r w:rsidR="00655FBA">
        <w:t xml:space="preserve">that SDP help manage professional development in schools and the community. </w:t>
      </w:r>
      <w:r w:rsidR="0053235E">
        <w:t xml:space="preserve">According to </w:t>
      </w:r>
      <w:r w:rsidR="00AF190C">
        <w:t>Velez</w:t>
      </w:r>
      <w:r w:rsidR="00160980">
        <w:t xml:space="preserve">, Butler, </w:t>
      </w:r>
      <w:proofErr w:type="gramStart"/>
      <w:r w:rsidR="00160980">
        <w:t>Hahn</w:t>
      </w:r>
      <w:proofErr w:type="gramEnd"/>
      <w:r w:rsidR="00160980">
        <w:t xml:space="preserve"> and Latham (2021)</w:t>
      </w:r>
      <w:r w:rsidR="005933EF">
        <w:t>,</w:t>
      </w:r>
      <w:r w:rsidR="00995D8B">
        <w:t xml:space="preserve"> a </w:t>
      </w:r>
      <w:r w:rsidR="00FB1221">
        <w:t xml:space="preserve">number of schools will be and are repairing the </w:t>
      </w:r>
      <w:r w:rsidR="00632661">
        <w:t xml:space="preserve">poor </w:t>
      </w:r>
      <w:r w:rsidR="00FB1221">
        <w:t xml:space="preserve">effects </w:t>
      </w:r>
      <w:r w:rsidR="00F4367D">
        <w:t>on education</w:t>
      </w:r>
      <w:r w:rsidR="00632661">
        <w:t xml:space="preserve"> that was cause by the pandemic</w:t>
      </w:r>
      <w:r w:rsidR="00AF190C">
        <w:t>.</w:t>
      </w:r>
      <w:r w:rsidR="005933EF">
        <w:t xml:space="preserve"> An SDP is a great opportunity to </w:t>
      </w:r>
      <w:r w:rsidR="008036BA">
        <w:t xml:space="preserve">focus </w:t>
      </w:r>
      <w:r w:rsidR="008036BA">
        <w:lastRenderedPageBreak/>
        <w:t xml:space="preserve">on these issues that were caused and to try and </w:t>
      </w:r>
      <w:r w:rsidR="00104977">
        <w:t>improve what the pandemic has disrupted.</w:t>
      </w:r>
      <w:r w:rsidR="001C7852">
        <w:t xml:space="preserve"> </w:t>
      </w:r>
      <w:r w:rsidR="006A1E48">
        <w:t>F</w:t>
      </w:r>
      <w:r w:rsidR="00712A81">
        <w:t>rom conducting this report</w:t>
      </w:r>
      <w:r w:rsidR="005376C2">
        <w:t>, the impact</w:t>
      </w:r>
      <w:r w:rsidR="0042656A">
        <w:t xml:space="preserve"> on my professional development will allow me to </w:t>
      </w:r>
      <w:r w:rsidR="00894ED3">
        <w:t>have a better understanding of</w:t>
      </w:r>
      <w:r w:rsidR="00425D10">
        <w:t xml:space="preserve"> legal requirements</w:t>
      </w:r>
      <w:r w:rsidR="00E93FC8">
        <w:t xml:space="preserve"> that schools need to follow. I now </w:t>
      </w:r>
      <w:r w:rsidR="00E56D43">
        <w:t>understand</w:t>
      </w:r>
      <w:r w:rsidR="00E93FC8">
        <w:t xml:space="preserve"> that a school development plan allows for improvement and development of</w:t>
      </w:r>
      <w:r w:rsidR="0076686F">
        <w:t xml:space="preserve"> a school, it’s community</w:t>
      </w:r>
      <w:r w:rsidR="001A756F">
        <w:t>,</w:t>
      </w:r>
      <w:r w:rsidR="0076686F">
        <w:t xml:space="preserve"> and </w:t>
      </w:r>
      <w:r w:rsidR="001A756F">
        <w:t>its</w:t>
      </w:r>
      <w:r w:rsidR="0076686F">
        <w:t xml:space="preserve"> pupils </w:t>
      </w:r>
      <w:r w:rsidR="004D2478">
        <w:t>at the centre of the impact.</w:t>
      </w:r>
      <w:r w:rsidR="005B4973">
        <w:t xml:space="preserve"> </w:t>
      </w:r>
      <w:r w:rsidR="00CA664E">
        <w:t xml:space="preserve">It is a collaborative approach and </w:t>
      </w:r>
      <w:r w:rsidR="001A756F">
        <w:t>for</w:t>
      </w:r>
      <w:r w:rsidR="00CA664E">
        <w:t xml:space="preserve"> an SDP to be successful</w:t>
      </w:r>
      <w:r w:rsidR="0029009D">
        <w:t xml:space="preserve">, partnerships need to work closely to ensure that the action points are </w:t>
      </w:r>
      <w:r w:rsidR="004656B0">
        <w:t>being met</w:t>
      </w:r>
      <w:r w:rsidR="00982933">
        <w:t>.</w:t>
      </w:r>
      <w:r w:rsidR="007921AB">
        <w:t xml:space="preserve"> According to BERA</w:t>
      </w:r>
      <w:r w:rsidR="00AD2CAD">
        <w:t xml:space="preserve"> blog (2022),</w:t>
      </w:r>
      <w:r w:rsidR="007921AB">
        <w:t xml:space="preserve"> </w:t>
      </w:r>
      <w:r w:rsidR="00AD2CAD">
        <w:t>e</w:t>
      </w:r>
      <w:r w:rsidR="004656B0">
        <w:t>veryone</w:t>
      </w:r>
      <w:r w:rsidR="00982933">
        <w:t xml:space="preserve"> involved in a school</w:t>
      </w:r>
      <w:r w:rsidR="004656B0">
        <w:t xml:space="preserve"> has a role and responsibility to </w:t>
      </w:r>
      <w:r w:rsidR="00982933">
        <w:t>certify</w:t>
      </w:r>
      <w:r w:rsidR="004656B0">
        <w:t xml:space="preserve"> </w:t>
      </w:r>
      <w:r w:rsidR="00917174">
        <w:t>and support</w:t>
      </w:r>
      <w:r w:rsidR="00065BAB">
        <w:t xml:space="preserve"> this.</w:t>
      </w:r>
    </w:p>
    <w:p w14:paraId="23713A0E" w14:textId="77777777" w:rsidR="00056E95" w:rsidRDefault="00056E95"/>
    <w:p w14:paraId="23B55A59" w14:textId="77777777" w:rsidR="001D2868" w:rsidRDefault="001D2868"/>
    <w:p w14:paraId="1BFD91FF" w14:textId="77777777" w:rsidR="00126E64" w:rsidRDefault="00126E64"/>
    <w:p w14:paraId="1FB2C800" w14:textId="4C840351" w:rsidR="005C16EC" w:rsidRDefault="005C16EC">
      <w:r>
        <w:t xml:space="preserve">References </w:t>
      </w:r>
    </w:p>
    <w:p w14:paraId="484895FD" w14:textId="6FB99D55" w:rsidR="00987272" w:rsidRDefault="006A3BE1">
      <w:r>
        <w:t xml:space="preserve"> </w:t>
      </w:r>
      <w:r w:rsidR="00F019FB">
        <w:t>Department of Education</w:t>
      </w:r>
      <w:r w:rsidR="00DE6F47">
        <w:t xml:space="preserve"> </w:t>
      </w:r>
      <w:r w:rsidR="00F019FB">
        <w:t>(2022)</w:t>
      </w:r>
      <w:r w:rsidR="00DE6F47">
        <w:t xml:space="preserve"> </w:t>
      </w:r>
      <w:r w:rsidR="00DE6F47" w:rsidRPr="00DE6F47">
        <w:rPr>
          <w:i/>
          <w:iCs/>
        </w:rPr>
        <w:t>School Development Planning</w:t>
      </w:r>
      <w:r w:rsidR="00DE6F47">
        <w:rPr>
          <w:i/>
          <w:iCs/>
        </w:rPr>
        <w:t xml:space="preserve">. </w:t>
      </w:r>
      <w:r w:rsidR="00DE6F47">
        <w:t xml:space="preserve">Available at: </w:t>
      </w:r>
      <w:hyperlink r:id="rId4" w:history="1">
        <w:r w:rsidR="00DE6F47" w:rsidRPr="006159A3">
          <w:rPr>
            <w:rStyle w:val="Hyperlink"/>
          </w:rPr>
          <w:t>https://www.education-ni.gov.uk/articles/school-development-planning</w:t>
        </w:r>
      </w:hyperlink>
      <w:r w:rsidR="00DE6F47">
        <w:t xml:space="preserve"> </w:t>
      </w:r>
    </w:p>
    <w:p w14:paraId="3ED5AC9B" w14:textId="264B9159" w:rsidR="008D6E22" w:rsidRDefault="008D6E22"/>
    <w:p w14:paraId="3C13D168" w14:textId="090C1583" w:rsidR="008D6E22" w:rsidRDefault="008D6E22">
      <w:r>
        <w:t xml:space="preserve">Welsh Government (2014) </w:t>
      </w:r>
      <w:r w:rsidR="00DC14E1">
        <w:t xml:space="preserve">School Development plans. Available at: </w:t>
      </w:r>
      <w:hyperlink r:id="rId5" w:history="1">
        <w:r w:rsidR="008A3FBC" w:rsidRPr="006159A3">
          <w:rPr>
            <w:rStyle w:val="Hyperlink"/>
          </w:rPr>
          <w:t>https://gov.wales/sites/default/files/publications/2018-03/school-development-plans.pdf</w:t>
        </w:r>
      </w:hyperlink>
      <w:r w:rsidR="008A3FBC">
        <w:t xml:space="preserve"> </w:t>
      </w:r>
    </w:p>
    <w:p w14:paraId="2FA20640" w14:textId="75D69FE9" w:rsidR="00BC0C40" w:rsidRDefault="00BC0C40"/>
    <w:p w14:paraId="5F080FFA" w14:textId="0B9380AB" w:rsidR="00BC0C40" w:rsidRPr="00BC0C40" w:rsidRDefault="00BC0C40" w:rsidP="00BC0C40">
      <w:pPr>
        <w:rPr>
          <w:rFonts w:ascii="Times New Roman" w:eastAsia="Times New Roman" w:hAnsi="Times New Roman" w:cs="Times New Roman"/>
          <w:lang w:eastAsia="en-GB"/>
        </w:rPr>
      </w:pPr>
      <w:r>
        <w:t xml:space="preserve">BERA (2018) </w:t>
      </w:r>
      <w:r w:rsidRPr="00BC0C40">
        <w:rPr>
          <w:i/>
          <w:iCs/>
        </w:rPr>
        <w:t xml:space="preserve">Ethical Guidelines for Educational Research. </w:t>
      </w:r>
      <w:r>
        <w:t>4</w:t>
      </w:r>
      <w:r w:rsidRPr="00BC0C40">
        <w:rPr>
          <w:vertAlign w:val="superscript"/>
        </w:rPr>
        <w:t>th</w:t>
      </w:r>
      <w:r>
        <w:t xml:space="preserve"> </w:t>
      </w:r>
      <w:proofErr w:type="spellStart"/>
      <w:r>
        <w:t>edn</w:t>
      </w:r>
      <w:proofErr w:type="spellEnd"/>
      <w:r>
        <w:t>. Available at:</w:t>
      </w:r>
      <w:r w:rsidRPr="00BC0C40">
        <w:rPr>
          <w:rFonts w:ascii="Arial" w:hAnsi="Arial" w:cs="Arial"/>
          <w:b/>
          <w:bCs/>
          <w:color w:val="202124"/>
          <w:shd w:val="clear" w:color="auto" w:fill="FFFFFF"/>
        </w:rPr>
        <w:t xml:space="preserve"> </w:t>
      </w:r>
      <w:hyperlink r:id="rId6" w:history="1">
        <w:r w:rsidRPr="00165207">
          <w:rPr>
            <w:rStyle w:val="Hyperlink"/>
            <w:rFonts w:eastAsia="Times New Roman" w:cstheme="minorHAnsi"/>
            <w:shd w:val="clear" w:color="auto" w:fill="FFFFFF"/>
            <w:lang w:eastAsia="en-GB"/>
          </w:rPr>
          <w:t>https://www.bera.ac.uk/researchers-resources/publications/ethical-guidelines-for-educational-research-2018</w:t>
        </w:r>
      </w:hyperlink>
      <w:r>
        <w:rPr>
          <w:rFonts w:ascii="Arial" w:eastAsia="Times New Roman" w:hAnsi="Arial" w:cs="Arial"/>
          <w:color w:val="202124"/>
          <w:shd w:val="clear" w:color="auto" w:fill="FFFFFF"/>
          <w:lang w:eastAsia="en-GB"/>
        </w:rPr>
        <w:t xml:space="preserve"> </w:t>
      </w:r>
      <w:r w:rsidRPr="00BC0C40">
        <w:rPr>
          <w:rFonts w:ascii="Arial" w:eastAsia="Times New Roman" w:hAnsi="Arial" w:cs="Arial"/>
          <w:color w:val="202124"/>
          <w:shd w:val="clear" w:color="auto" w:fill="FFFFFF"/>
          <w:lang w:eastAsia="en-GB"/>
        </w:rPr>
        <w:t>(</w:t>
      </w:r>
      <w:r w:rsidRPr="00BC0C40">
        <w:rPr>
          <w:rFonts w:eastAsia="Times New Roman" w:cstheme="minorHAnsi"/>
          <w:color w:val="202124"/>
          <w:shd w:val="clear" w:color="auto" w:fill="FFFFFF"/>
          <w:lang w:eastAsia="en-GB"/>
        </w:rPr>
        <w:t>Accessed: 17 May 2022)</w:t>
      </w:r>
    </w:p>
    <w:p w14:paraId="45C1A59B" w14:textId="5359C4DB" w:rsidR="00BC0C40" w:rsidRDefault="00BC0C40"/>
    <w:p w14:paraId="624C7AF6" w14:textId="2B1616C5" w:rsidR="00C154AF" w:rsidRDefault="00C154AF"/>
    <w:p w14:paraId="09745085" w14:textId="037DDA42" w:rsidR="00C154AF" w:rsidRDefault="00C154AF">
      <w:proofErr w:type="spellStart"/>
      <w:r>
        <w:t>MacBeath</w:t>
      </w:r>
      <w:proofErr w:type="spellEnd"/>
      <w:r>
        <w:t xml:space="preserve">, </w:t>
      </w:r>
      <w:r w:rsidR="006810E4">
        <w:t xml:space="preserve">J. </w:t>
      </w:r>
      <w:r w:rsidR="007306CE">
        <w:t>(</w:t>
      </w:r>
      <w:r w:rsidR="00540121">
        <w:t>2017</w:t>
      </w:r>
      <w:r w:rsidR="007306CE">
        <w:t xml:space="preserve">) </w:t>
      </w:r>
      <w:r w:rsidR="007306CE" w:rsidRPr="00E403EC">
        <w:rPr>
          <w:i/>
          <w:iCs/>
        </w:rPr>
        <w:t>Measuring Quality</w:t>
      </w:r>
      <w:r w:rsidR="007B6D8E" w:rsidRPr="00E403EC">
        <w:rPr>
          <w:i/>
          <w:iCs/>
        </w:rPr>
        <w:t>.</w:t>
      </w:r>
      <w:r w:rsidR="007B6D8E">
        <w:t xml:space="preserve"> 1</w:t>
      </w:r>
      <w:r w:rsidR="007B6D8E" w:rsidRPr="007B6D8E">
        <w:rPr>
          <w:vertAlign w:val="superscript"/>
        </w:rPr>
        <w:t>st</w:t>
      </w:r>
      <w:r w:rsidR="007B6D8E">
        <w:t xml:space="preserve"> </w:t>
      </w:r>
      <w:proofErr w:type="spellStart"/>
      <w:r w:rsidR="007B6D8E">
        <w:t>edn</w:t>
      </w:r>
      <w:proofErr w:type="spellEnd"/>
      <w:r w:rsidR="007B6D8E">
        <w:t xml:space="preserve">. </w:t>
      </w:r>
      <w:proofErr w:type="spellStart"/>
      <w:proofErr w:type="gramStart"/>
      <w:r w:rsidR="007B6D8E">
        <w:t>London:Routledge</w:t>
      </w:r>
      <w:proofErr w:type="spellEnd"/>
      <w:proofErr w:type="gramEnd"/>
      <w:r w:rsidR="007B6D8E">
        <w:t xml:space="preserve">. </w:t>
      </w:r>
    </w:p>
    <w:p w14:paraId="0E2ABB72" w14:textId="1865B100" w:rsidR="00157603" w:rsidRDefault="00157603"/>
    <w:p w14:paraId="12481397" w14:textId="2F4C94A3" w:rsidR="001C3C70" w:rsidRDefault="00157603">
      <w:proofErr w:type="spellStart"/>
      <w:r>
        <w:t>Yaakob</w:t>
      </w:r>
      <w:proofErr w:type="spellEnd"/>
      <w:r>
        <w:t>,</w:t>
      </w:r>
      <w:r w:rsidR="00CA3129">
        <w:t xml:space="preserve"> M F M.</w:t>
      </w:r>
      <w:proofErr w:type="gramStart"/>
      <w:r w:rsidR="00CA3129">
        <w:t xml:space="preserve">, </w:t>
      </w:r>
      <w:r>
        <w:t xml:space="preserve"> Musa</w:t>
      </w:r>
      <w:proofErr w:type="gramEnd"/>
      <w:r>
        <w:t>,</w:t>
      </w:r>
      <w:r w:rsidR="00CA3129">
        <w:t xml:space="preserve"> M R.,</w:t>
      </w:r>
      <w:r>
        <w:t xml:space="preserve"> Habibi</w:t>
      </w:r>
      <w:r w:rsidR="00CA3129">
        <w:t xml:space="preserve">, </w:t>
      </w:r>
      <w:r w:rsidR="00837C81">
        <w:t>A.,</w:t>
      </w:r>
      <w:r>
        <w:t xml:space="preserve"> </w:t>
      </w:r>
      <w:r w:rsidR="00DE7B56">
        <w:t>&amp;</w:t>
      </w:r>
      <w:r>
        <w:t xml:space="preserve"> Othman</w:t>
      </w:r>
      <w:r w:rsidR="00DE7B56">
        <w:t xml:space="preserve">, R. (2019) </w:t>
      </w:r>
      <w:r w:rsidR="003F1AFC">
        <w:t>‘</w:t>
      </w:r>
      <w:r w:rsidR="008939B4">
        <w:t xml:space="preserve">Strategic management and strategic planning </w:t>
      </w:r>
      <w:r w:rsidR="0099718C">
        <w:t xml:space="preserve">in school: is it worth </w:t>
      </w:r>
      <w:r w:rsidR="00C92245">
        <w:t>for teachers?’</w:t>
      </w:r>
      <w:r w:rsidR="000171D0">
        <w:t xml:space="preserve">, </w:t>
      </w:r>
      <w:r w:rsidR="000171D0" w:rsidRPr="00E544BF">
        <w:rPr>
          <w:i/>
          <w:iCs/>
        </w:rPr>
        <w:t>Academy of strategic management journal,</w:t>
      </w:r>
      <w:r w:rsidR="000171D0">
        <w:t xml:space="preserve"> </w:t>
      </w:r>
      <w:r w:rsidR="00227B5F">
        <w:t>18(3)</w:t>
      </w:r>
      <w:r w:rsidR="00B2590E">
        <w:t>, pp. 1-6</w:t>
      </w:r>
      <w:r w:rsidR="00A52013">
        <w:t xml:space="preserve">. </w:t>
      </w:r>
    </w:p>
    <w:p w14:paraId="18A722F6" w14:textId="5EF4F76E" w:rsidR="003318FC" w:rsidRDefault="003318FC"/>
    <w:p w14:paraId="76C51C69" w14:textId="4F0C8614" w:rsidR="003318FC" w:rsidRDefault="003318FC">
      <w:r>
        <w:t xml:space="preserve">Ibrahim, N M., Osman, </w:t>
      </w:r>
      <w:r w:rsidR="00C92287">
        <w:t xml:space="preserve">M </w:t>
      </w:r>
      <w:proofErr w:type="spellStart"/>
      <w:r w:rsidR="00C92287">
        <w:t>M</w:t>
      </w:r>
      <w:proofErr w:type="spellEnd"/>
      <w:r w:rsidR="00C92287">
        <w:t>.,</w:t>
      </w:r>
      <w:r>
        <w:t xml:space="preserve"> </w:t>
      </w:r>
      <w:proofErr w:type="gramStart"/>
      <w:r w:rsidR="00C92287">
        <w:t xml:space="preserve">&amp; </w:t>
      </w:r>
      <w:r>
        <w:t xml:space="preserve"> </w:t>
      </w:r>
      <w:proofErr w:type="spellStart"/>
      <w:r>
        <w:t>Bachok</w:t>
      </w:r>
      <w:proofErr w:type="spellEnd"/>
      <w:proofErr w:type="gramEnd"/>
      <w:r w:rsidR="00C92287">
        <w:t xml:space="preserve">, S. (2014) ‘Public school development and planning: Parents criteria Parents’ criteria of selecting public school in </w:t>
      </w:r>
      <w:proofErr w:type="spellStart"/>
      <w:r w:rsidR="00C92287">
        <w:t>Gobak</w:t>
      </w:r>
      <w:proofErr w:type="spellEnd"/>
      <w:r w:rsidR="00C92287">
        <w:t xml:space="preserve"> District’, </w:t>
      </w:r>
      <w:r w:rsidR="0009205A" w:rsidRPr="00E544BF">
        <w:rPr>
          <w:i/>
          <w:iCs/>
        </w:rPr>
        <w:t>Procedia- Social and Behavioural Sciences</w:t>
      </w:r>
      <w:r w:rsidR="00352FFC">
        <w:t xml:space="preserve">, </w:t>
      </w:r>
      <w:r w:rsidR="00481768">
        <w:t>153</w:t>
      </w:r>
      <w:r w:rsidR="00E544BF">
        <w:t xml:space="preserve">, pp.274-285. </w:t>
      </w:r>
    </w:p>
    <w:p w14:paraId="2E809438" w14:textId="15C2F1DA" w:rsidR="0064038E" w:rsidRDefault="0064038E"/>
    <w:p w14:paraId="72C4F2F0" w14:textId="27EF0A75" w:rsidR="0064038E" w:rsidRDefault="0064038E">
      <w:r>
        <w:t>Creswell,</w:t>
      </w:r>
      <w:r w:rsidR="00A207B0">
        <w:t xml:space="preserve"> C.,</w:t>
      </w:r>
      <w:r>
        <w:t xml:space="preserve"> Shum,</w:t>
      </w:r>
      <w:r w:rsidR="00A207B0">
        <w:t xml:space="preserve"> A.,</w:t>
      </w:r>
      <w:r>
        <w:t xml:space="preserve"> </w:t>
      </w:r>
      <w:proofErr w:type="spellStart"/>
      <w:r>
        <w:t>Pearcey</w:t>
      </w:r>
      <w:proofErr w:type="spellEnd"/>
      <w:r>
        <w:t xml:space="preserve">, </w:t>
      </w:r>
      <w:r w:rsidR="00A207B0">
        <w:t xml:space="preserve">S., </w:t>
      </w:r>
      <w:proofErr w:type="spellStart"/>
      <w:r>
        <w:t>Skripkauskaite</w:t>
      </w:r>
      <w:proofErr w:type="spellEnd"/>
      <w:r>
        <w:t xml:space="preserve">, </w:t>
      </w:r>
      <w:r w:rsidR="00A207B0">
        <w:t xml:space="preserve">S., </w:t>
      </w:r>
      <w:proofErr w:type="spellStart"/>
      <w:r>
        <w:t>Patalay</w:t>
      </w:r>
      <w:proofErr w:type="spellEnd"/>
      <w:r w:rsidR="007C4AA8">
        <w:t>, P.,</w:t>
      </w:r>
      <w:r>
        <w:t xml:space="preserve"> </w:t>
      </w:r>
      <w:r w:rsidR="007C4AA8">
        <w:t>&amp;</w:t>
      </w:r>
      <w:r>
        <w:t xml:space="preserve"> Waite,</w:t>
      </w:r>
      <w:r w:rsidR="007C4AA8">
        <w:t xml:space="preserve"> P. (2021) </w:t>
      </w:r>
      <w:proofErr w:type="gramStart"/>
      <w:r w:rsidR="007C4AA8">
        <w:t>‘ Young</w:t>
      </w:r>
      <w:proofErr w:type="gramEnd"/>
      <w:r w:rsidR="007C4AA8">
        <w:t xml:space="preserve"> people</w:t>
      </w:r>
      <w:r w:rsidR="009818C1">
        <w:t xml:space="preserve">’s mental health during the Covid-19 pandemic’, </w:t>
      </w:r>
      <w:r w:rsidR="009818C1" w:rsidRPr="007476BB">
        <w:rPr>
          <w:i/>
          <w:iCs/>
        </w:rPr>
        <w:t>Child and Adolescent Health</w:t>
      </w:r>
      <w:r w:rsidR="007476BB">
        <w:t xml:space="preserve">, 5(8), pp. 535-537. </w:t>
      </w:r>
    </w:p>
    <w:p w14:paraId="1870EACC" w14:textId="3EEC41BE" w:rsidR="001C3C70" w:rsidRDefault="001C3C70"/>
    <w:p w14:paraId="08A2E141" w14:textId="3EC0395E" w:rsidR="001C3C70" w:rsidRDefault="001C3C70">
      <w:r>
        <w:t>Donaldson, G</w:t>
      </w:r>
      <w:r w:rsidR="00392749">
        <w:t xml:space="preserve">. (2015) </w:t>
      </w:r>
      <w:r w:rsidR="00392749" w:rsidRPr="0047068D">
        <w:rPr>
          <w:i/>
          <w:iCs/>
        </w:rPr>
        <w:t>Successful Futures</w:t>
      </w:r>
      <w:r w:rsidR="0047068D">
        <w:t>. Available at:</w:t>
      </w:r>
      <w:r w:rsidR="0047068D" w:rsidRPr="0047068D">
        <w:t xml:space="preserve"> </w:t>
      </w:r>
      <w:hyperlink r:id="rId7" w:history="1">
        <w:r w:rsidR="0047068D" w:rsidRPr="006159A3">
          <w:rPr>
            <w:rStyle w:val="Hyperlink"/>
          </w:rPr>
          <w:t>https://gov.wales/sites/default/files/publications/2018-03/successful-futures.pdf</w:t>
        </w:r>
      </w:hyperlink>
      <w:r w:rsidR="0047068D">
        <w:t xml:space="preserve"> </w:t>
      </w:r>
    </w:p>
    <w:p w14:paraId="4D5C089D" w14:textId="2A338F26" w:rsidR="00157603" w:rsidRDefault="00157603"/>
    <w:p w14:paraId="170761F3" w14:textId="437DE028" w:rsidR="00713F1B" w:rsidRDefault="00713F1B">
      <w:r>
        <w:t xml:space="preserve">Sundqvist, </w:t>
      </w:r>
      <w:r w:rsidR="00FD63F8">
        <w:t xml:space="preserve">C., </w:t>
      </w:r>
      <w:r>
        <w:t>Aman</w:t>
      </w:r>
      <w:r w:rsidR="00FD63F8">
        <w:t>, C B.,</w:t>
      </w:r>
      <w:r>
        <w:t xml:space="preserve"> </w:t>
      </w:r>
      <w:r w:rsidR="00FD63F8">
        <w:t>&amp;</w:t>
      </w:r>
      <w:r>
        <w:t xml:space="preserve"> Storm,</w:t>
      </w:r>
      <w:r w:rsidR="00FD63F8">
        <w:t xml:space="preserve"> K. (2018)</w:t>
      </w:r>
      <w:r w:rsidR="00CE6AB8">
        <w:t xml:space="preserve"> ‘The three-tiered support system and the </w:t>
      </w:r>
      <w:r w:rsidR="00B92771">
        <w:t xml:space="preserve">special education teacher’s role in Swedish speaking </w:t>
      </w:r>
      <w:r w:rsidR="004435F2">
        <w:t>schools in Finland’,</w:t>
      </w:r>
      <w:r w:rsidR="004435F2" w:rsidRPr="009D0332">
        <w:rPr>
          <w:i/>
          <w:iCs/>
        </w:rPr>
        <w:t xml:space="preserve"> European journal of special needs education</w:t>
      </w:r>
      <w:r w:rsidR="00690EB9" w:rsidRPr="009D0332">
        <w:rPr>
          <w:i/>
          <w:iCs/>
        </w:rPr>
        <w:t>,</w:t>
      </w:r>
      <w:r w:rsidR="00690EB9">
        <w:t xml:space="preserve"> 34(5)</w:t>
      </w:r>
      <w:r w:rsidR="009D0332">
        <w:t>, pp. 601-616.</w:t>
      </w:r>
    </w:p>
    <w:p w14:paraId="4F0D2663" w14:textId="5D50910A" w:rsidR="003B6B0B" w:rsidRDefault="003B6B0B"/>
    <w:p w14:paraId="76D90532" w14:textId="513FE709" w:rsidR="00B13BD1" w:rsidRDefault="00B13BD1">
      <w:proofErr w:type="spellStart"/>
      <w:r>
        <w:t>Garbacz</w:t>
      </w:r>
      <w:proofErr w:type="spellEnd"/>
      <w:r>
        <w:t>, S A., Herman, K C., Thompson</w:t>
      </w:r>
      <w:r w:rsidR="00A6182F">
        <w:t>, A M.,</w:t>
      </w:r>
      <w:r>
        <w:t xml:space="preserve"> </w:t>
      </w:r>
      <w:r w:rsidR="00A6182F">
        <w:t>&amp;</w:t>
      </w:r>
      <w:r>
        <w:t xml:space="preserve"> Reinke</w:t>
      </w:r>
      <w:r w:rsidR="00A6182F">
        <w:t>, W M. (2017) ‘</w:t>
      </w:r>
      <w:r w:rsidR="00E6683D">
        <w:t xml:space="preserve">Family engagement in education and intervention: Implementation </w:t>
      </w:r>
      <w:r w:rsidR="00435622">
        <w:t xml:space="preserve">and evaluation to maximize family, school and student outcomes’, </w:t>
      </w:r>
      <w:r w:rsidR="005A005B" w:rsidRPr="005D42FA">
        <w:rPr>
          <w:i/>
          <w:iCs/>
        </w:rPr>
        <w:t>Journal of school psychology</w:t>
      </w:r>
      <w:r w:rsidR="005A005B">
        <w:t xml:space="preserve">, </w:t>
      </w:r>
      <w:r w:rsidR="0008601C">
        <w:t>62</w:t>
      </w:r>
      <w:r w:rsidR="005D42FA">
        <w:t>, pp. 1-10.</w:t>
      </w:r>
    </w:p>
    <w:p w14:paraId="1B8F1F4F" w14:textId="5CB0E7C6" w:rsidR="0022132C" w:rsidRDefault="0022132C"/>
    <w:p w14:paraId="09B87B1D" w14:textId="46075AB7" w:rsidR="0022132C" w:rsidRDefault="0022132C">
      <w:r>
        <w:t xml:space="preserve">Li, J., </w:t>
      </w:r>
      <w:proofErr w:type="spellStart"/>
      <w:r>
        <w:t>Lepp</w:t>
      </w:r>
      <w:proofErr w:type="spellEnd"/>
      <w:r>
        <w:t xml:space="preserve">, A., &amp; Barkley, J E. (2015) </w:t>
      </w:r>
      <w:proofErr w:type="gramStart"/>
      <w:r>
        <w:t xml:space="preserve">‘ </w:t>
      </w:r>
      <w:r w:rsidR="00310066">
        <w:t>Locus</w:t>
      </w:r>
      <w:proofErr w:type="gramEnd"/>
      <w:r w:rsidR="00310066">
        <w:t xml:space="preserve"> of control and cell phone use: Implication for sleep quality, academic performance and subjective well-being’</w:t>
      </w:r>
      <w:r w:rsidR="00A06241">
        <w:t xml:space="preserve">, </w:t>
      </w:r>
      <w:r w:rsidR="00A06241" w:rsidRPr="002A053B">
        <w:rPr>
          <w:i/>
          <w:iCs/>
        </w:rPr>
        <w:t>Computers in human behaviour</w:t>
      </w:r>
      <w:r w:rsidR="00C03FF5" w:rsidRPr="002A053B">
        <w:rPr>
          <w:i/>
          <w:iCs/>
        </w:rPr>
        <w:t>,</w:t>
      </w:r>
      <w:r w:rsidR="00C03FF5">
        <w:t xml:space="preserve"> 52, pp. </w:t>
      </w:r>
      <w:r w:rsidR="002A053B">
        <w:t>450-457.</w:t>
      </w:r>
    </w:p>
    <w:p w14:paraId="232FEEF5" w14:textId="00EEE3A1" w:rsidR="00E369F2" w:rsidRDefault="00E369F2"/>
    <w:p w14:paraId="679F5AEC" w14:textId="187CD77E" w:rsidR="00E369F2" w:rsidRDefault="00765A65">
      <w:r>
        <w:t>M</w:t>
      </w:r>
      <w:r w:rsidR="002B52DE">
        <w:t>, Arnold.</w:t>
      </w:r>
      <w:r w:rsidR="00C136B9">
        <w:t xml:space="preserve"> (2017)</w:t>
      </w:r>
      <w:r w:rsidR="00FF0BBD">
        <w:t xml:space="preserve"> </w:t>
      </w:r>
      <w:r w:rsidR="00850872">
        <w:t>‘</w:t>
      </w:r>
      <w:r w:rsidR="00FF0BBD">
        <w:t>Effective School Improvement plan</w:t>
      </w:r>
      <w:r w:rsidR="00850872">
        <w:t>’</w:t>
      </w:r>
      <w:r w:rsidR="002B52DE">
        <w:t xml:space="preserve">, </w:t>
      </w:r>
      <w:proofErr w:type="spellStart"/>
      <w:r w:rsidR="002B52DE" w:rsidRPr="00877D03">
        <w:rPr>
          <w:i/>
          <w:iCs/>
        </w:rPr>
        <w:t>OneEducation</w:t>
      </w:r>
      <w:proofErr w:type="spellEnd"/>
      <w:r w:rsidR="002B52DE" w:rsidRPr="00877D03">
        <w:rPr>
          <w:i/>
          <w:iCs/>
        </w:rPr>
        <w:t xml:space="preserve">: Putting children first </w:t>
      </w:r>
      <w:r w:rsidR="00CB7B8D" w:rsidRPr="00A228E9">
        <w:t>[blog]</w:t>
      </w:r>
      <w:r w:rsidR="00E1480E">
        <w:t xml:space="preserve"> 2 August</w:t>
      </w:r>
      <w:r w:rsidR="00B02186">
        <w:t>. Available at</w:t>
      </w:r>
      <w:r w:rsidR="00904FBF">
        <w:t xml:space="preserve">: </w:t>
      </w:r>
      <w:hyperlink r:id="rId8" w:history="1">
        <w:r w:rsidR="00904FBF" w:rsidRPr="00165207">
          <w:rPr>
            <w:rStyle w:val="Hyperlink"/>
          </w:rPr>
          <w:t>https://www.oneeducation.co.uk/news-blog/effective-school-improvement-plan</w:t>
        </w:r>
      </w:hyperlink>
      <w:r w:rsidR="00904FBF">
        <w:t xml:space="preserve"> </w:t>
      </w:r>
      <w:r w:rsidR="00A228E9">
        <w:t xml:space="preserve">(Accessed: </w:t>
      </w:r>
      <w:r w:rsidR="009667B0">
        <w:t xml:space="preserve">2 August 2017). </w:t>
      </w:r>
    </w:p>
    <w:p w14:paraId="0863AE61" w14:textId="73257C27" w:rsidR="00D304CF" w:rsidRDefault="00D304CF"/>
    <w:p w14:paraId="0018D7DD" w14:textId="4806CACF" w:rsidR="00D304CF" w:rsidRDefault="00D304CF">
      <w:r>
        <w:t>Grigg</w:t>
      </w:r>
      <w:r w:rsidR="009053AC">
        <w:t xml:space="preserve">, D R. (2014) </w:t>
      </w:r>
      <w:proofErr w:type="gramStart"/>
      <w:r w:rsidR="009053AC">
        <w:t>‘</w:t>
      </w:r>
      <w:r w:rsidR="00DD67BD">
        <w:t xml:space="preserve"> Leave</w:t>
      </w:r>
      <w:proofErr w:type="gramEnd"/>
      <w:r w:rsidR="00DD67BD">
        <w:t xml:space="preserve"> me alone and let me t</w:t>
      </w:r>
      <w:r w:rsidR="00F920E1">
        <w:t>each: Teachers’ views of Welsh Government education policies and education in Wales’</w:t>
      </w:r>
      <w:r w:rsidR="005C22E1">
        <w:t xml:space="preserve">, </w:t>
      </w:r>
      <w:r w:rsidR="005C22E1" w:rsidRPr="00CB3510">
        <w:rPr>
          <w:i/>
          <w:iCs/>
        </w:rPr>
        <w:t>Wales Centre of Education</w:t>
      </w:r>
      <w:r w:rsidR="00CB3510">
        <w:t xml:space="preserve">. Available at: </w:t>
      </w:r>
      <w:hyperlink r:id="rId9" w:history="1">
        <w:r w:rsidR="00CB3510" w:rsidRPr="00165207">
          <w:rPr>
            <w:rStyle w:val="Hyperlink"/>
          </w:rPr>
          <w:t>https://repository.uwtsd.ac.uk/id/eprint/619/1/04_Grigg_WalesJournal2016.pdf</w:t>
        </w:r>
      </w:hyperlink>
      <w:r w:rsidR="00CB3510">
        <w:t xml:space="preserve"> </w:t>
      </w:r>
    </w:p>
    <w:p w14:paraId="1125ED0D" w14:textId="7703D4B3" w:rsidR="009D6B4C" w:rsidRDefault="009D6B4C"/>
    <w:p w14:paraId="6903D415" w14:textId="5EF0695C" w:rsidR="009D6B4C" w:rsidRDefault="009D6B4C">
      <w:r>
        <w:t>Epstein, J L. (2013)</w:t>
      </w:r>
      <w:r w:rsidR="00923786">
        <w:t xml:space="preserve"> ‘Ready or not? Preparing future educators for school, family, and community partnerships</w:t>
      </w:r>
      <w:r w:rsidR="00B252AA">
        <w:t xml:space="preserve">’, </w:t>
      </w:r>
      <w:r w:rsidR="00B252AA" w:rsidRPr="000D0BF7">
        <w:rPr>
          <w:i/>
          <w:iCs/>
        </w:rPr>
        <w:t>Teaching Education</w:t>
      </w:r>
      <w:r w:rsidR="00927C23">
        <w:t xml:space="preserve">, 57, pp. 115-118. </w:t>
      </w:r>
    </w:p>
    <w:p w14:paraId="37EA9D13" w14:textId="666B9578" w:rsidR="00475E6D" w:rsidRDefault="00475E6D"/>
    <w:p w14:paraId="48520FE9" w14:textId="7658715D" w:rsidR="00475E6D" w:rsidRDefault="00475E6D">
      <w:r>
        <w:t xml:space="preserve">Smith, A </w:t>
      </w:r>
      <w:r w:rsidR="00845300">
        <w:t>P., &amp; James, A.</w:t>
      </w:r>
      <w:r w:rsidR="00B61458">
        <w:t xml:space="preserve"> (2021) ‘The well-being of staff in a Welsh secondary school before and after a Covid-19 lockdown’, </w:t>
      </w:r>
      <w:r w:rsidR="00CD3ECC" w:rsidRPr="00CD3ECC">
        <w:rPr>
          <w:i/>
          <w:iCs/>
        </w:rPr>
        <w:t>Journal of Education, Society and Behavioural Science</w:t>
      </w:r>
      <w:r w:rsidR="00CD3ECC">
        <w:t>, 34, pp. 42-51.</w:t>
      </w:r>
    </w:p>
    <w:p w14:paraId="3A01E8E8" w14:textId="7650EA50" w:rsidR="000E766D" w:rsidRDefault="000E766D"/>
    <w:p w14:paraId="1939FDB2" w14:textId="6EB059C9" w:rsidR="000E766D" w:rsidRDefault="00117448">
      <w:r w:rsidRPr="00044BA5">
        <w:rPr>
          <w:i/>
          <w:iCs/>
        </w:rPr>
        <w:t xml:space="preserve">The Education (School Development Plan) (Wales) Regulations </w:t>
      </w:r>
      <w:r w:rsidR="00F8222E" w:rsidRPr="00044BA5">
        <w:rPr>
          <w:i/>
          <w:iCs/>
        </w:rPr>
        <w:t>2014, c. 3</w:t>
      </w:r>
      <w:r w:rsidR="00F8222E">
        <w:t xml:space="preserve">. Available at: </w:t>
      </w:r>
      <w:hyperlink r:id="rId10" w:history="1">
        <w:r w:rsidR="005A747B" w:rsidRPr="00165207">
          <w:rPr>
            <w:rStyle w:val="Hyperlink"/>
          </w:rPr>
          <w:t>https://www.legislation.gov.uk/wsi/2014/2677/regulation/3/made</w:t>
        </w:r>
      </w:hyperlink>
      <w:r w:rsidR="005A747B">
        <w:t xml:space="preserve"> </w:t>
      </w:r>
    </w:p>
    <w:p w14:paraId="7E716023" w14:textId="5E82231D" w:rsidR="00971FDB" w:rsidRDefault="00971FDB"/>
    <w:p w14:paraId="4189E7E0" w14:textId="495F196E" w:rsidR="00971FDB" w:rsidRDefault="00971FDB">
      <w:r>
        <w:t xml:space="preserve">Weinberg, M K., Nobel J </w:t>
      </w:r>
      <w:proofErr w:type="gramStart"/>
      <w:r>
        <w:t>M.</w:t>
      </w:r>
      <w:r w:rsidR="00BA10DB">
        <w:t>.</w:t>
      </w:r>
      <w:proofErr w:type="gramEnd"/>
      <w:r w:rsidR="00BA10DB">
        <w:t xml:space="preserve"> &amp; Hammond T G. (2020) ‘Sleep well feel well: An investigation into the protective value of sleep quality </w:t>
      </w:r>
      <w:r w:rsidR="005C0CA1">
        <w:t xml:space="preserve">on subjective well-being’, </w:t>
      </w:r>
      <w:proofErr w:type="spellStart"/>
      <w:r w:rsidR="005C0CA1" w:rsidRPr="00C1724A">
        <w:rPr>
          <w:i/>
          <w:iCs/>
        </w:rPr>
        <w:t>Austrailian</w:t>
      </w:r>
      <w:proofErr w:type="spellEnd"/>
      <w:r w:rsidR="005C0CA1" w:rsidRPr="00C1724A">
        <w:rPr>
          <w:i/>
          <w:iCs/>
        </w:rPr>
        <w:t xml:space="preserve"> Journal of Psychology</w:t>
      </w:r>
      <w:r w:rsidR="00C1724A">
        <w:t>, 2, pp. 91-97.</w:t>
      </w:r>
    </w:p>
    <w:p w14:paraId="605F6208" w14:textId="4640BB47" w:rsidR="009A443F" w:rsidRDefault="009A443F"/>
    <w:p w14:paraId="69036059" w14:textId="71199A94" w:rsidR="00EB5440" w:rsidRDefault="00EF210E">
      <w:r>
        <w:t>T</w:t>
      </w:r>
      <w:r w:rsidR="009A443F">
        <w:t>he foundation for people with learning disabilities</w:t>
      </w:r>
      <w:r>
        <w:t xml:space="preserve"> (2022) </w:t>
      </w:r>
      <w:r w:rsidR="00EB5440" w:rsidRPr="00283BAF">
        <w:rPr>
          <w:i/>
          <w:iCs/>
        </w:rPr>
        <w:t>Person-centred planning.</w:t>
      </w:r>
      <w:r w:rsidR="00EB5440">
        <w:t xml:space="preserve"> Available at:</w:t>
      </w:r>
      <w:r w:rsidR="00B424B4" w:rsidRPr="00B424B4">
        <w:t xml:space="preserve"> </w:t>
      </w:r>
      <w:hyperlink r:id="rId11" w:history="1">
        <w:r w:rsidR="00B424B4" w:rsidRPr="00165207">
          <w:rPr>
            <w:rStyle w:val="Hyperlink"/>
          </w:rPr>
          <w:t>https://www.learningdisabilities.org.uk/learning-disabilities/a-to-z/p/person-centred-planning-pcp</w:t>
        </w:r>
      </w:hyperlink>
      <w:r w:rsidR="00B424B4">
        <w:t xml:space="preserve"> </w:t>
      </w:r>
    </w:p>
    <w:p w14:paraId="7E4C1C25" w14:textId="48E0A55C" w:rsidR="00655233" w:rsidRDefault="00655233"/>
    <w:p w14:paraId="6D34A63E" w14:textId="353D7F21" w:rsidR="00655233" w:rsidRDefault="00655233">
      <w:r>
        <w:t>Maxwell, T</w:t>
      </w:r>
      <w:r w:rsidR="00D81F95">
        <w:t xml:space="preserve">. (2012) ‘A reflection on the work of an Educational Psychologist in providing supervision </w:t>
      </w:r>
      <w:r w:rsidR="003E459C">
        <w:t xml:space="preserve">for a team of </w:t>
      </w:r>
      <w:proofErr w:type="gramStart"/>
      <w:r w:rsidR="003E459C">
        <w:t>community based</w:t>
      </w:r>
      <w:proofErr w:type="gramEnd"/>
      <w:r w:rsidR="003E459C">
        <w:t xml:space="preserve"> support workers, supporting families with vulnerable adolescents </w:t>
      </w:r>
      <w:r w:rsidR="00D05548">
        <w:t xml:space="preserve">at risk of exclusion from school’, </w:t>
      </w:r>
      <w:r w:rsidR="00D05548" w:rsidRPr="000B2319">
        <w:rPr>
          <w:i/>
          <w:iCs/>
        </w:rPr>
        <w:t>Pastoral Care in Education</w:t>
      </w:r>
      <w:r w:rsidR="000B2319">
        <w:t>, 2, pp. 15-27.</w:t>
      </w:r>
    </w:p>
    <w:p w14:paraId="1342D1FC" w14:textId="057E5E7B" w:rsidR="00EC6A10" w:rsidRDefault="00EC6A10"/>
    <w:p w14:paraId="5BFB556C" w14:textId="6DFE58C0" w:rsidR="00EC6A10" w:rsidRDefault="00EC6A10">
      <w:proofErr w:type="spellStart"/>
      <w:r>
        <w:t>Blanford</w:t>
      </w:r>
      <w:proofErr w:type="spellEnd"/>
      <w:r>
        <w:t xml:space="preserve">, S. (2012) </w:t>
      </w:r>
      <w:r w:rsidR="005A6391" w:rsidRPr="005A6391">
        <w:rPr>
          <w:i/>
          <w:iCs/>
        </w:rPr>
        <w:t>Managing Professional Development in Schools</w:t>
      </w:r>
      <w:r w:rsidR="005A6391">
        <w:t>. 1</w:t>
      </w:r>
      <w:r w:rsidR="005A6391" w:rsidRPr="005A6391">
        <w:rPr>
          <w:vertAlign w:val="superscript"/>
        </w:rPr>
        <w:t>st</w:t>
      </w:r>
      <w:r w:rsidR="005A6391">
        <w:t xml:space="preserve"> </w:t>
      </w:r>
      <w:proofErr w:type="spellStart"/>
      <w:r w:rsidR="005A6391">
        <w:t>edn</w:t>
      </w:r>
      <w:proofErr w:type="spellEnd"/>
      <w:r w:rsidR="005A6391">
        <w:t xml:space="preserve">. London: </w:t>
      </w:r>
      <w:proofErr w:type="spellStart"/>
      <w:r w:rsidR="005A6391">
        <w:t>Routlegde</w:t>
      </w:r>
      <w:proofErr w:type="spellEnd"/>
      <w:r w:rsidR="005A6391">
        <w:t xml:space="preserve">. </w:t>
      </w:r>
    </w:p>
    <w:p w14:paraId="519FB45C" w14:textId="76D71BF0" w:rsidR="001C7852" w:rsidRDefault="001C7852"/>
    <w:p w14:paraId="3557C352" w14:textId="7F9C0ED5" w:rsidR="001C7852" w:rsidRDefault="001C7852">
      <w:r>
        <w:t xml:space="preserve">Velez, </w:t>
      </w:r>
      <w:r w:rsidR="00444FC7">
        <w:t xml:space="preserve">G., Butler, A., Hahn, M., &amp; Latham, K. (2021) </w:t>
      </w:r>
      <w:r w:rsidR="00480371">
        <w:t>‘</w:t>
      </w:r>
      <w:proofErr w:type="spellStart"/>
      <w:r w:rsidR="00480371">
        <w:t>Oppertunities</w:t>
      </w:r>
      <w:proofErr w:type="spellEnd"/>
      <w:r w:rsidR="00480371">
        <w:t xml:space="preserve"> and Challenges in the Age of Covid-19: Comparing Virtual Approaches with Circles in Schools and Communities’, </w:t>
      </w:r>
      <w:r w:rsidR="00480371" w:rsidRPr="00CF50E4">
        <w:rPr>
          <w:i/>
          <w:iCs/>
        </w:rPr>
        <w:t>Comparative Restorative Justice</w:t>
      </w:r>
      <w:r w:rsidR="005713AF">
        <w:t xml:space="preserve">, </w:t>
      </w:r>
      <w:r w:rsidR="00CF50E4">
        <w:t>pp.131-151.</w:t>
      </w:r>
    </w:p>
    <w:p w14:paraId="20F209C0" w14:textId="006CD4B5" w:rsidR="00C010A3" w:rsidRDefault="00C010A3"/>
    <w:p w14:paraId="6A28E1F1" w14:textId="39F5BB6A" w:rsidR="00C010A3" w:rsidRDefault="00C010A3">
      <w:proofErr w:type="spellStart"/>
      <w:r>
        <w:lastRenderedPageBreak/>
        <w:t>Bera</w:t>
      </w:r>
      <w:proofErr w:type="spellEnd"/>
      <w:r>
        <w:t xml:space="preserve"> Blog (202</w:t>
      </w:r>
      <w:r w:rsidR="000E32B1">
        <w:t>2</w:t>
      </w:r>
      <w:r>
        <w:t xml:space="preserve">) </w:t>
      </w:r>
      <w:r w:rsidR="00153A67" w:rsidRPr="000E32B1">
        <w:rPr>
          <w:i/>
          <w:iCs/>
        </w:rPr>
        <w:t>School Self-evaluation for school improvement: Principles of effective practice</w:t>
      </w:r>
      <w:r w:rsidR="000E32B1" w:rsidRPr="000E32B1">
        <w:rPr>
          <w:i/>
          <w:iCs/>
        </w:rPr>
        <w:t>.</w:t>
      </w:r>
      <w:r w:rsidR="000E32B1">
        <w:t xml:space="preserve"> Available at: </w:t>
      </w:r>
      <w:hyperlink r:id="rId12" w:history="1">
        <w:r w:rsidR="000E32B1" w:rsidRPr="00165207">
          <w:rPr>
            <w:rStyle w:val="Hyperlink"/>
          </w:rPr>
          <w:t>https://www.bera.ac.uk/blog/school-self-evaluation-for-school-improvement-principles-of-effective-practice</w:t>
        </w:r>
      </w:hyperlink>
      <w:r w:rsidR="000E32B1">
        <w:t xml:space="preserve"> (Accessed: 27 January 2022). </w:t>
      </w:r>
    </w:p>
    <w:p w14:paraId="23239731" w14:textId="276C09CB" w:rsidR="001A1098" w:rsidRDefault="001A1098"/>
    <w:p w14:paraId="76C08629" w14:textId="3510A7D9" w:rsidR="001A1098" w:rsidRPr="00DE6F47" w:rsidRDefault="001A1098">
      <w:r>
        <w:t xml:space="preserve">Panadero, E., Jonsson, </w:t>
      </w:r>
      <w:r w:rsidR="00ED423D">
        <w:t xml:space="preserve">A., &amp; </w:t>
      </w:r>
      <w:proofErr w:type="spellStart"/>
      <w:r w:rsidR="00ED423D">
        <w:t>Botella</w:t>
      </w:r>
      <w:proofErr w:type="spellEnd"/>
      <w:r w:rsidR="00ED423D">
        <w:t xml:space="preserve">, J. (2017) ‘Effects of self-assessment on self-regulated </w:t>
      </w:r>
      <w:r w:rsidR="000F24E6">
        <w:t>learning and self-efficiency: Four meta-analysis’</w:t>
      </w:r>
      <w:r w:rsidR="00630D1D">
        <w:t xml:space="preserve">, </w:t>
      </w:r>
      <w:r w:rsidR="00630D1D" w:rsidRPr="00A56815">
        <w:rPr>
          <w:i/>
          <w:iCs/>
        </w:rPr>
        <w:t>Educational Research Review</w:t>
      </w:r>
      <w:r w:rsidR="00630D1D">
        <w:t xml:space="preserve">, </w:t>
      </w:r>
      <w:r w:rsidR="00A56815">
        <w:t>22, pp.74-98.</w:t>
      </w:r>
    </w:p>
    <w:sectPr w:rsidR="001A1098" w:rsidRPr="00DE6F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272"/>
    <w:rsid w:val="00006DCB"/>
    <w:rsid w:val="00010048"/>
    <w:rsid w:val="00010164"/>
    <w:rsid w:val="0001133E"/>
    <w:rsid w:val="000171D0"/>
    <w:rsid w:val="00017E5C"/>
    <w:rsid w:val="00020859"/>
    <w:rsid w:val="00022C31"/>
    <w:rsid w:val="0002312A"/>
    <w:rsid w:val="00026C25"/>
    <w:rsid w:val="00031EE4"/>
    <w:rsid w:val="0004434C"/>
    <w:rsid w:val="00044BA5"/>
    <w:rsid w:val="0005103B"/>
    <w:rsid w:val="000526F0"/>
    <w:rsid w:val="00053ACA"/>
    <w:rsid w:val="00056E95"/>
    <w:rsid w:val="000576D5"/>
    <w:rsid w:val="00057947"/>
    <w:rsid w:val="00057F22"/>
    <w:rsid w:val="000601AD"/>
    <w:rsid w:val="000606FD"/>
    <w:rsid w:val="000617F1"/>
    <w:rsid w:val="000643CD"/>
    <w:rsid w:val="00065052"/>
    <w:rsid w:val="00065BAB"/>
    <w:rsid w:val="00080884"/>
    <w:rsid w:val="000828DD"/>
    <w:rsid w:val="00082948"/>
    <w:rsid w:val="0008601C"/>
    <w:rsid w:val="000903CC"/>
    <w:rsid w:val="0009205A"/>
    <w:rsid w:val="00094E3F"/>
    <w:rsid w:val="000A40BD"/>
    <w:rsid w:val="000A45CB"/>
    <w:rsid w:val="000B2319"/>
    <w:rsid w:val="000B56B3"/>
    <w:rsid w:val="000B7D44"/>
    <w:rsid w:val="000C232B"/>
    <w:rsid w:val="000C677C"/>
    <w:rsid w:val="000D0BF7"/>
    <w:rsid w:val="000D3910"/>
    <w:rsid w:val="000E32B1"/>
    <w:rsid w:val="000E3C5B"/>
    <w:rsid w:val="000E6852"/>
    <w:rsid w:val="000E766D"/>
    <w:rsid w:val="000F1965"/>
    <w:rsid w:val="000F24E6"/>
    <w:rsid w:val="000F6974"/>
    <w:rsid w:val="000F6979"/>
    <w:rsid w:val="001002A0"/>
    <w:rsid w:val="00101C61"/>
    <w:rsid w:val="00102E3F"/>
    <w:rsid w:val="001032A8"/>
    <w:rsid w:val="00104977"/>
    <w:rsid w:val="00104A21"/>
    <w:rsid w:val="00117448"/>
    <w:rsid w:val="00123E6B"/>
    <w:rsid w:val="0012536C"/>
    <w:rsid w:val="001259C3"/>
    <w:rsid w:val="00126E64"/>
    <w:rsid w:val="00147722"/>
    <w:rsid w:val="001507BC"/>
    <w:rsid w:val="00152444"/>
    <w:rsid w:val="00153A67"/>
    <w:rsid w:val="00157603"/>
    <w:rsid w:val="00160967"/>
    <w:rsid w:val="00160980"/>
    <w:rsid w:val="00165559"/>
    <w:rsid w:val="00165EEA"/>
    <w:rsid w:val="00176F30"/>
    <w:rsid w:val="00195D31"/>
    <w:rsid w:val="001A1098"/>
    <w:rsid w:val="001A23AA"/>
    <w:rsid w:val="001A756F"/>
    <w:rsid w:val="001B01CD"/>
    <w:rsid w:val="001B2765"/>
    <w:rsid w:val="001B29AF"/>
    <w:rsid w:val="001B3F88"/>
    <w:rsid w:val="001B6CE7"/>
    <w:rsid w:val="001B6DEF"/>
    <w:rsid w:val="001B7DF9"/>
    <w:rsid w:val="001C3C70"/>
    <w:rsid w:val="001C5A75"/>
    <w:rsid w:val="001C7304"/>
    <w:rsid w:val="001C7852"/>
    <w:rsid w:val="001D1853"/>
    <w:rsid w:val="001D2868"/>
    <w:rsid w:val="001D4C8E"/>
    <w:rsid w:val="001E077A"/>
    <w:rsid w:val="001F1F17"/>
    <w:rsid w:val="001F45CE"/>
    <w:rsid w:val="001F71E5"/>
    <w:rsid w:val="00202762"/>
    <w:rsid w:val="002061D3"/>
    <w:rsid w:val="00210DBE"/>
    <w:rsid w:val="00214B10"/>
    <w:rsid w:val="00217954"/>
    <w:rsid w:val="0022132C"/>
    <w:rsid w:val="002248DA"/>
    <w:rsid w:val="00224A34"/>
    <w:rsid w:val="00227B5F"/>
    <w:rsid w:val="00227D03"/>
    <w:rsid w:val="00230246"/>
    <w:rsid w:val="002339F6"/>
    <w:rsid w:val="002356E7"/>
    <w:rsid w:val="00236222"/>
    <w:rsid w:val="00236F69"/>
    <w:rsid w:val="00237F1D"/>
    <w:rsid w:val="00242CFC"/>
    <w:rsid w:val="002451C6"/>
    <w:rsid w:val="00251420"/>
    <w:rsid w:val="00256C1E"/>
    <w:rsid w:val="002623F0"/>
    <w:rsid w:val="00267B11"/>
    <w:rsid w:val="00271A04"/>
    <w:rsid w:val="002731AE"/>
    <w:rsid w:val="00273D7F"/>
    <w:rsid w:val="002771D6"/>
    <w:rsid w:val="002829D7"/>
    <w:rsid w:val="00283BAF"/>
    <w:rsid w:val="002875AB"/>
    <w:rsid w:val="0029009D"/>
    <w:rsid w:val="00291D7A"/>
    <w:rsid w:val="002929B0"/>
    <w:rsid w:val="00293FB1"/>
    <w:rsid w:val="002A053B"/>
    <w:rsid w:val="002B27A4"/>
    <w:rsid w:val="002B52DE"/>
    <w:rsid w:val="002C75EE"/>
    <w:rsid w:val="002D1B96"/>
    <w:rsid w:val="00307DD8"/>
    <w:rsid w:val="00310066"/>
    <w:rsid w:val="00312007"/>
    <w:rsid w:val="00312EF2"/>
    <w:rsid w:val="00314DA4"/>
    <w:rsid w:val="00314F43"/>
    <w:rsid w:val="00316DEB"/>
    <w:rsid w:val="00321355"/>
    <w:rsid w:val="00330620"/>
    <w:rsid w:val="003318FC"/>
    <w:rsid w:val="00331E22"/>
    <w:rsid w:val="0033309C"/>
    <w:rsid w:val="003362E7"/>
    <w:rsid w:val="00345FC4"/>
    <w:rsid w:val="003462B2"/>
    <w:rsid w:val="003462E9"/>
    <w:rsid w:val="00347269"/>
    <w:rsid w:val="003500D3"/>
    <w:rsid w:val="003514C0"/>
    <w:rsid w:val="00352FFC"/>
    <w:rsid w:val="0035397D"/>
    <w:rsid w:val="003616B6"/>
    <w:rsid w:val="003673C2"/>
    <w:rsid w:val="00370030"/>
    <w:rsid w:val="00392749"/>
    <w:rsid w:val="00392CAE"/>
    <w:rsid w:val="0039461F"/>
    <w:rsid w:val="003A3677"/>
    <w:rsid w:val="003A7066"/>
    <w:rsid w:val="003A792F"/>
    <w:rsid w:val="003B4D27"/>
    <w:rsid w:val="003B6B0B"/>
    <w:rsid w:val="003B6C95"/>
    <w:rsid w:val="003C4200"/>
    <w:rsid w:val="003C694E"/>
    <w:rsid w:val="003D48FF"/>
    <w:rsid w:val="003E459C"/>
    <w:rsid w:val="003E695A"/>
    <w:rsid w:val="003E7934"/>
    <w:rsid w:val="003E7C65"/>
    <w:rsid w:val="003F1AFC"/>
    <w:rsid w:val="00401D74"/>
    <w:rsid w:val="00402E56"/>
    <w:rsid w:val="00407F7B"/>
    <w:rsid w:val="00410E80"/>
    <w:rsid w:val="0041572F"/>
    <w:rsid w:val="00415A8C"/>
    <w:rsid w:val="00420D11"/>
    <w:rsid w:val="0042491D"/>
    <w:rsid w:val="00425910"/>
    <w:rsid w:val="00425D10"/>
    <w:rsid w:val="0042656A"/>
    <w:rsid w:val="00435622"/>
    <w:rsid w:val="004360CD"/>
    <w:rsid w:val="00441F7C"/>
    <w:rsid w:val="004435F2"/>
    <w:rsid w:val="00444FC7"/>
    <w:rsid w:val="00455093"/>
    <w:rsid w:val="004635A5"/>
    <w:rsid w:val="004656B0"/>
    <w:rsid w:val="0047068D"/>
    <w:rsid w:val="00473213"/>
    <w:rsid w:val="004754FF"/>
    <w:rsid w:val="00475E6D"/>
    <w:rsid w:val="00476C3C"/>
    <w:rsid w:val="00477129"/>
    <w:rsid w:val="00480371"/>
    <w:rsid w:val="00481768"/>
    <w:rsid w:val="004838CC"/>
    <w:rsid w:val="00485BDC"/>
    <w:rsid w:val="00496A7B"/>
    <w:rsid w:val="004A0378"/>
    <w:rsid w:val="004A35F8"/>
    <w:rsid w:val="004B59D6"/>
    <w:rsid w:val="004C1305"/>
    <w:rsid w:val="004C4D2F"/>
    <w:rsid w:val="004C5497"/>
    <w:rsid w:val="004D22B2"/>
    <w:rsid w:val="004D2478"/>
    <w:rsid w:val="004D4881"/>
    <w:rsid w:val="004D7943"/>
    <w:rsid w:val="004E75DA"/>
    <w:rsid w:val="004F0CC8"/>
    <w:rsid w:val="004F4E87"/>
    <w:rsid w:val="004F5331"/>
    <w:rsid w:val="004F78D5"/>
    <w:rsid w:val="005005D3"/>
    <w:rsid w:val="005013E0"/>
    <w:rsid w:val="005038D7"/>
    <w:rsid w:val="00504EFA"/>
    <w:rsid w:val="00506AE8"/>
    <w:rsid w:val="00510FD8"/>
    <w:rsid w:val="00517CB2"/>
    <w:rsid w:val="0052428D"/>
    <w:rsid w:val="0053235E"/>
    <w:rsid w:val="005345C8"/>
    <w:rsid w:val="005376C2"/>
    <w:rsid w:val="00540121"/>
    <w:rsid w:val="00545D78"/>
    <w:rsid w:val="00546D43"/>
    <w:rsid w:val="0056651D"/>
    <w:rsid w:val="005700C7"/>
    <w:rsid w:val="00570936"/>
    <w:rsid w:val="005713AF"/>
    <w:rsid w:val="00576CB0"/>
    <w:rsid w:val="00581346"/>
    <w:rsid w:val="005933EF"/>
    <w:rsid w:val="0059438D"/>
    <w:rsid w:val="00596AB9"/>
    <w:rsid w:val="005A005B"/>
    <w:rsid w:val="005A5C42"/>
    <w:rsid w:val="005A6391"/>
    <w:rsid w:val="005A747B"/>
    <w:rsid w:val="005B0F8F"/>
    <w:rsid w:val="005B1D69"/>
    <w:rsid w:val="005B467A"/>
    <w:rsid w:val="005B4973"/>
    <w:rsid w:val="005C0CA1"/>
    <w:rsid w:val="005C16EC"/>
    <w:rsid w:val="005C22E1"/>
    <w:rsid w:val="005C2EF4"/>
    <w:rsid w:val="005D42FA"/>
    <w:rsid w:val="005D4534"/>
    <w:rsid w:val="005D56F0"/>
    <w:rsid w:val="005E4F8C"/>
    <w:rsid w:val="005E7BF1"/>
    <w:rsid w:val="005F10A9"/>
    <w:rsid w:val="005F1590"/>
    <w:rsid w:val="005F368D"/>
    <w:rsid w:val="005F7A71"/>
    <w:rsid w:val="00602E9D"/>
    <w:rsid w:val="0062433A"/>
    <w:rsid w:val="00630D1D"/>
    <w:rsid w:val="00631117"/>
    <w:rsid w:val="00632661"/>
    <w:rsid w:val="006365BC"/>
    <w:rsid w:val="0064038E"/>
    <w:rsid w:val="006428CB"/>
    <w:rsid w:val="0064764B"/>
    <w:rsid w:val="00655233"/>
    <w:rsid w:val="00655FBA"/>
    <w:rsid w:val="00660534"/>
    <w:rsid w:val="006619AC"/>
    <w:rsid w:val="00673FC6"/>
    <w:rsid w:val="00674E99"/>
    <w:rsid w:val="00675CEB"/>
    <w:rsid w:val="00680CA8"/>
    <w:rsid w:val="006810E4"/>
    <w:rsid w:val="0068185B"/>
    <w:rsid w:val="006851A1"/>
    <w:rsid w:val="00690E3D"/>
    <w:rsid w:val="00690EB9"/>
    <w:rsid w:val="00694930"/>
    <w:rsid w:val="00696480"/>
    <w:rsid w:val="00696BA0"/>
    <w:rsid w:val="006973F4"/>
    <w:rsid w:val="006A1E48"/>
    <w:rsid w:val="006A2691"/>
    <w:rsid w:val="006A3BE1"/>
    <w:rsid w:val="006B0A46"/>
    <w:rsid w:val="006B38FC"/>
    <w:rsid w:val="006C452C"/>
    <w:rsid w:val="006C50D0"/>
    <w:rsid w:val="006C6094"/>
    <w:rsid w:val="006F239E"/>
    <w:rsid w:val="006F3023"/>
    <w:rsid w:val="006F3DA0"/>
    <w:rsid w:val="006F44DE"/>
    <w:rsid w:val="00710C6B"/>
    <w:rsid w:val="007110A7"/>
    <w:rsid w:val="007127B9"/>
    <w:rsid w:val="00712974"/>
    <w:rsid w:val="00712A81"/>
    <w:rsid w:val="00713F1B"/>
    <w:rsid w:val="007258CE"/>
    <w:rsid w:val="007306CE"/>
    <w:rsid w:val="007309B9"/>
    <w:rsid w:val="00737E5D"/>
    <w:rsid w:val="00745175"/>
    <w:rsid w:val="007476BB"/>
    <w:rsid w:val="0075031B"/>
    <w:rsid w:val="00763C3F"/>
    <w:rsid w:val="007653CC"/>
    <w:rsid w:val="00765A65"/>
    <w:rsid w:val="0076686F"/>
    <w:rsid w:val="0077161B"/>
    <w:rsid w:val="00774E06"/>
    <w:rsid w:val="00782BA4"/>
    <w:rsid w:val="00783892"/>
    <w:rsid w:val="007842DC"/>
    <w:rsid w:val="0078549B"/>
    <w:rsid w:val="00790672"/>
    <w:rsid w:val="00791089"/>
    <w:rsid w:val="00791665"/>
    <w:rsid w:val="007921AB"/>
    <w:rsid w:val="007922D3"/>
    <w:rsid w:val="007932B2"/>
    <w:rsid w:val="0079505E"/>
    <w:rsid w:val="00795308"/>
    <w:rsid w:val="007A077E"/>
    <w:rsid w:val="007A235B"/>
    <w:rsid w:val="007A34DD"/>
    <w:rsid w:val="007B036E"/>
    <w:rsid w:val="007B045B"/>
    <w:rsid w:val="007B0B7E"/>
    <w:rsid w:val="007B3212"/>
    <w:rsid w:val="007B3AC0"/>
    <w:rsid w:val="007B3D2D"/>
    <w:rsid w:val="007B6D8E"/>
    <w:rsid w:val="007C082D"/>
    <w:rsid w:val="007C08E6"/>
    <w:rsid w:val="007C13DF"/>
    <w:rsid w:val="007C4AA8"/>
    <w:rsid w:val="007C5881"/>
    <w:rsid w:val="007C71B5"/>
    <w:rsid w:val="007E2653"/>
    <w:rsid w:val="007E4FFE"/>
    <w:rsid w:val="007E77C5"/>
    <w:rsid w:val="007F1FA8"/>
    <w:rsid w:val="007F5F52"/>
    <w:rsid w:val="008036BA"/>
    <w:rsid w:val="00805227"/>
    <w:rsid w:val="00806B1C"/>
    <w:rsid w:val="00807725"/>
    <w:rsid w:val="00810D70"/>
    <w:rsid w:val="008205BE"/>
    <w:rsid w:val="008217C8"/>
    <w:rsid w:val="00821BE4"/>
    <w:rsid w:val="00833815"/>
    <w:rsid w:val="00835D20"/>
    <w:rsid w:val="00836C70"/>
    <w:rsid w:val="00837C81"/>
    <w:rsid w:val="0084217C"/>
    <w:rsid w:val="00845300"/>
    <w:rsid w:val="00845A73"/>
    <w:rsid w:val="00847137"/>
    <w:rsid w:val="00850872"/>
    <w:rsid w:val="00855EE7"/>
    <w:rsid w:val="008706C3"/>
    <w:rsid w:val="00876D39"/>
    <w:rsid w:val="00876EB5"/>
    <w:rsid w:val="00877D03"/>
    <w:rsid w:val="00882B9B"/>
    <w:rsid w:val="008863EE"/>
    <w:rsid w:val="008939B4"/>
    <w:rsid w:val="00894D43"/>
    <w:rsid w:val="00894ED3"/>
    <w:rsid w:val="00895517"/>
    <w:rsid w:val="00895A9F"/>
    <w:rsid w:val="00895C1D"/>
    <w:rsid w:val="008961D1"/>
    <w:rsid w:val="0089679B"/>
    <w:rsid w:val="008A25A8"/>
    <w:rsid w:val="008A3FBC"/>
    <w:rsid w:val="008A49CC"/>
    <w:rsid w:val="008A64AF"/>
    <w:rsid w:val="008C33C5"/>
    <w:rsid w:val="008D34E6"/>
    <w:rsid w:val="008D467D"/>
    <w:rsid w:val="008D680A"/>
    <w:rsid w:val="008D6B17"/>
    <w:rsid w:val="008D6C51"/>
    <w:rsid w:val="008D6E22"/>
    <w:rsid w:val="008E23F6"/>
    <w:rsid w:val="008E5E01"/>
    <w:rsid w:val="008F01BD"/>
    <w:rsid w:val="008F7CF6"/>
    <w:rsid w:val="00900891"/>
    <w:rsid w:val="00904572"/>
    <w:rsid w:val="00904FBF"/>
    <w:rsid w:val="009053AC"/>
    <w:rsid w:val="00910F1E"/>
    <w:rsid w:val="00917174"/>
    <w:rsid w:val="00917A7B"/>
    <w:rsid w:val="00923786"/>
    <w:rsid w:val="00923F41"/>
    <w:rsid w:val="00924308"/>
    <w:rsid w:val="00927436"/>
    <w:rsid w:val="009279E0"/>
    <w:rsid w:val="00927C23"/>
    <w:rsid w:val="009444CC"/>
    <w:rsid w:val="00945F55"/>
    <w:rsid w:val="00946B37"/>
    <w:rsid w:val="009500C0"/>
    <w:rsid w:val="0095062F"/>
    <w:rsid w:val="0095265C"/>
    <w:rsid w:val="00960C70"/>
    <w:rsid w:val="00964476"/>
    <w:rsid w:val="009667B0"/>
    <w:rsid w:val="00971FDB"/>
    <w:rsid w:val="00975D58"/>
    <w:rsid w:val="009803FF"/>
    <w:rsid w:val="009818C1"/>
    <w:rsid w:val="00981941"/>
    <w:rsid w:val="00982933"/>
    <w:rsid w:val="00987035"/>
    <w:rsid w:val="00987272"/>
    <w:rsid w:val="009907BC"/>
    <w:rsid w:val="00993DCE"/>
    <w:rsid w:val="00994C6D"/>
    <w:rsid w:val="00995D8B"/>
    <w:rsid w:val="00996692"/>
    <w:rsid w:val="0099718C"/>
    <w:rsid w:val="009A443F"/>
    <w:rsid w:val="009A490C"/>
    <w:rsid w:val="009A76AC"/>
    <w:rsid w:val="009B0B84"/>
    <w:rsid w:val="009B2753"/>
    <w:rsid w:val="009B7899"/>
    <w:rsid w:val="009C076B"/>
    <w:rsid w:val="009C0A8C"/>
    <w:rsid w:val="009C595E"/>
    <w:rsid w:val="009D0332"/>
    <w:rsid w:val="009D3795"/>
    <w:rsid w:val="009D6B4C"/>
    <w:rsid w:val="009E1AFD"/>
    <w:rsid w:val="009E5360"/>
    <w:rsid w:val="009F4A5A"/>
    <w:rsid w:val="009F5915"/>
    <w:rsid w:val="00A027D2"/>
    <w:rsid w:val="00A06241"/>
    <w:rsid w:val="00A11A6A"/>
    <w:rsid w:val="00A12A2E"/>
    <w:rsid w:val="00A131A4"/>
    <w:rsid w:val="00A15313"/>
    <w:rsid w:val="00A16CD3"/>
    <w:rsid w:val="00A207B0"/>
    <w:rsid w:val="00A228E9"/>
    <w:rsid w:val="00A31AC6"/>
    <w:rsid w:val="00A32970"/>
    <w:rsid w:val="00A33056"/>
    <w:rsid w:val="00A351AC"/>
    <w:rsid w:val="00A43378"/>
    <w:rsid w:val="00A4486D"/>
    <w:rsid w:val="00A52013"/>
    <w:rsid w:val="00A54E17"/>
    <w:rsid w:val="00A56815"/>
    <w:rsid w:val="00A6015E"/>
    <w:rsid w:val="00A6045D"/>
    <w:rsid w:val="00A6182F"/>
    <w:rsid w:val="00A6506E"/>
    <w:rsid w:val="00A708E6"/>
    <w:rsid w:val="00A97E1A"/>
    <w:rsid w:val="00AA5484"/>
    <w:rsid w:val="00AA5DF7"/>
    <w:rsid w:val="00AA6CAE"/>
    <w:rsid w:val="00AB7FE9"/>
    <w:rsid w:val="00AC1662"/>
    <w:rsid w:val="00AC1C6C"/>
    <w:rsid w:val="00AC29E3"/>
    <w:rsid w:val="00AC31B1"/>
    <w:rsid w:val="00AC5AB2"/>
    <w:rsid w:val="00AC7C1E"/>
    <w:rsid w:val="00AD1AD8"/>
    <w:rsid w:val="00AD1CEA"/>
    <w:rsid w:val="00AD2CAD"/>
    <w:rsid w:val="00AE1423"/>
    <w:rsid w:val="00AE378E"/>
    <w:rsid w:val="00AE5D3B"/>
    <w:rsid w:val="00AE6CCA"/>
    <w:rsid w:val="00AF190C"/>
    <w:rsid w:val="00AF6B58"/>
    <w:rsid w:val="00B00622"/>
    <w:rsid w:val="00B02186"/>
    <w:rsid w:val="00B119A2"/>
    <w:rsid w:val="00B13BD1"/>
    <w:rsid w:val="00B13DA5"/>
    <w:rsid w:val="00B141B8"/>
    <w:rsid w:val="00B14F55"/>
    <w:rsid w:val="00B164CA"/>
    <w:rsid w:val="00B200AC"/>
    <w:rsid w:val="00B21FCF"/>
    <w:rsid w:val="00B252AA"/>
    <w:rsid w:val="00B2590E"/>
    <w:rsid w:val="00B264D5"/>
    <w:rsid w:val="00B30819"/>
    <w:rsid w:val="00B324C3"/>
    <w:rsid w:val="00B4203B"/>
    <w:rsid w:val="00B424B4"/>
    <w:rsid w:val="00B51D74"/>
    <w:rsid w:val="00B543AE"/>
    <w:rsid w:val="00B60071"/>
    <w:rsid w:val="00B61458"/>
    <w:rsid w:val="00B64D03"/>
    <w:rsid w:val="00B651F8"/>
    <w:rsid w:val="00B66DE8"/>
    <w:rsid w:val="00B71497"/>
    <w:rsid w:val="00B74713"/>
    <w:rsid w:val="00B81CF9"/>
    <w:rsid w:val="00B81FF3"/>
    <w:rsid w:val="00B8280E"/>
    <w:rsid w:val="00B84065"/>
    <w:rsid w:val="00B84071"/>
    <w:rsid w:val="00B84942"/>
    <w:rsid w:val="00B84E78"/>
    <w:rsid w:val="00B861A2"/>
    <w:rsid w:val="00B90777"/>
    <w:rsid w:val="00B92771"/>
    <w:rsid w:val="00B939DA"/>
    <w:rsid w:val="00B96C6B"/>
    <w:rsid w:val="00BA10DB"/>
    <w:rsid w:val="00BB0619"/>
    <w:rsid w:val="00BB37B1"/>
    <w:rsid w:val="00BB71ED"/>
    <w:rsid w:val="00BC0C40"/>
    <w:rsid w:val="00BC3FD5"/>
    <w:rsid w:val="00BD5301"/>
    <w:rsid w:val="00BE21E0"/>
    <w:rsid w:val="00BE4C79"/>
    <w:rsid w:val="00C010A3"/>
    <w:rsid w:val="00C031B2"/>
    <w:rsid w:val="00C03FF5"/>
    <w:rsid w:val="00C136B9"/>
    <w:rsid w:val="00C154AF"/>
    <w:rsid w:val="00C16AA6"/>
    <w:rsid w:val="00C1724A"/>
    <w:rsid w:val="00C211A0"/>
    <w:rsid w:val="00C3170C"/>
    <w:rsid w:val="00C324CC"/>
    <w:rsid w:val="00C33D45"/>
    <w:rsid w:val="00C35ADE"/>
    <w:rsid w:val="00C42C50"/>
    <w:rsid w:val="00C4712A"/>
    <w:rsid w:val="00C6014F"/>
    <w:rsid w:val="00C669F2"/>
    <w:rsid w:val="00C70136"/>
    <w:rsid w:val="00C755FC"/>
    <w:rsid w:val="00C7605E"/>
    <w:rsid w:val="00C7611B"/>
    <w:rsid w:val="00C813B0"/>
    <w:rsid w:val="00C84395"/>
    <w:rsid w:val="00C92245"/>
    <w:rsid w:val="00C92287"/>
    <w:rsid w:val="00CA0A61"/>
    <w:rsid w:val="00CA2DC1"/>
    <w:rsid w:val="00CA2E33"/>
    <w:rsid w:val="00CA3129"/>
    <w:rsid w:val="00CA4A23"/>
    <w:rsid w:val="00CA501F"/>
    <w:rsid w:val="00CA664E"/>
    <w:rsid w:val="00CA7BFC"/>
    <w:rsid w:val="00CB3510"/>
    <w:rsid w:val="00CB3C8A"/>
    <w:rsid w:val="00CB7B8D"/>
    <w:rsid w:val="00CC23FD"/>
    <w:rsid w:val="00CD0D44"/>
    <w:rsid w:val="00CD35D0"/>
    <w:rsid w:val="00CD3ECC"/>
    <w:rsid w:val="00CD534E"/>
    <w:rsid w:val="00CD7DF5"/>
    <w:rsid w:val="00CE1CA9"/>
    <w:rsid w:val="00CE2FD0"/>
    <w:rsid w:val="00CE6AB8"/>
    <w:rsid w:val="00CE7B79"/>
    <w:rsid w:val="00CF028C"/>
    <w:rsid w:val="00CF09DB"/>
    <w:rsid w:val="00CF4179"/>
    <w:rsid w:val="00CF50E4"/>
    <w:rsid w:val="00CF7405"/>
    <w:rsid w:val="00CF7AC0"/>
    <w:rsid w:val="00D00042"/>
    <w:rsid w:val="00D00FF7"/>
    <w:rsid w:val="00D0197C"/>
    <w:rsid w:val="00D05548"/>
    <w:rsid w:val="00D076FD"/>
    <w:rsid w:val="00D14816"/>
    <w:rsid w:val="00D16F72"/>
    <w:rsid w:val="00D17E29"/>
    <w:rsid w:val="00D2176A"/>
    <w:rsid w:val="00D22A86"/>
    <w:rsid w:val="00D259C8"/>
    <w:rsid w:val="00D304CF"/>
    <w:rsid w:val="00D311CB"/>
    <w:rsid w:val="00D33463"/>
    <w:rsid w:val="00D35FAA"/>
    <w:rsid w:val="00D37EC3"/>
    <w:rsid w:val="00D41609"/>
    <w:rsid w:val="00D4329A"/>
    <w:rsid w:val="00D537BD"/>
    <w:rsid w:val="00D60790"/>
    <w:rsid w:val="00D81759"/>
    <w:rsid w:val="00D81F95"/>
    <w:rsid w:val="00D83476"/>
    <w:rsid w:val="00D8487D"/>
    <w:rsid w:val="00D8739A"/>
    <w:rsid w:val="00D908EA"/>
    <w:rsid w:val="00D91D22"/>
    <w:rsid w:val="00D953ED"/>
    <w:rsid w:val="00DA1E2F"/>
    <w:rsid w:val="00DA2608"/>
    <w:rsid w:val="00DA7EA1"/>
    <w:rsid w:val="00DB146D"/>
    <w:rsid w:val="00DB25EE"/>
    <w:rsid w:val="00DB59E9"/>
    <w:rsid w:val="00DC14E1"/>
    <w:rsid w:val="00DC4DCA"/>
    <w:rsid w:val="00DC6DDD"/>
    <w:rsid w:val="00DC7BDF"/>
    <w:rsid w:val="00DD1B8A"/>
    <w:rsid w:val="00DD22AE"/>
    <w:rsid w:val="00DD67BD"/>
    <w:rsid w:val="00DE6F47"/>
    <w:rsid w:val="00DE7B56"/>
    <w:rsid w:val="00DE7CBE"/>
    <w:rsid w:val="00DF2D58"/>
    <w:rsid w:val="00DF3D69"/>
    <w:rsid w:val="00DF3D73"/>
    <w:rsid w:val="00DF70FF"/>
    <w:rsid w:val="00E139FF"/>
    <w:rsid w:val="00E1480E"/>
    <w:rsid w:val="00E17990"/>
    <w:rsid w:val="00E24082"/>
    <w:rsid w:val="00E3092A"/>
    <w:rsid w:val="00E30FB4"/>
    <w:rsid w:val="00E32A36"/>
    <w:rsid w:val="00E33088"/>
    <w:rsid w:val="00E369F2"/>
    <w:rsid w:val="00E403EC"/>
    <w:rsid w:val="00E44EC7"/>
    <w:rsid w:val="00E51E13"/>
    <w:rsid w:val="00E54025"/>
    <w:rsid w:val="00E544BF"/>
    <w:rsid w:val="00E56D43"/>
    <w:rsid w:val="00E6683D"/>
    <w:rsid w:val="00E763B2"/>
    <w:rsid w:val="00E82078"/>
    <w:rsid w:val="00E92F04"/>
    <w:rsid w:val="00E93FC8"/>
    <w:rsid w:val="00E949F0"/>
    <w:rsid w:val="00E95577"/>
    <w:rsid w:val="00EA10FB"/>
    <w:rsid w:val="00EA4E1A"/>
    <w:rsid w:val="00EA620F"/>
    <w:rsid w:val="00EA74BE"/>
    <w:rsid w:val="00EB1C7B"/>
    <w:rsid w:val="00EB5440"/>
    <w:rsid w:val="00EB665B"/>
    <w:rsid w:val="00EC6A10"/>
    <w:rsid w:val="00ED423D"/>
    <w:rsid w:val="00ED6F63"/>
    <w:rsid w:val="00EE0110"/>
    <w:rsid w:val="00EE5118"/>
    <w:rsid w:val="00EF0F8F"/>
    <w:rsid w:val="00EF210E"/>
    <w:rsid w:val="00EF3702"/>
    <w:rsid w:val="00EF4F8A"/>
    <w:rsid w:val="00F019FB"/>
    <w:rsid w:val="00F02240"/>
    <w:rsid w:val="00F02B55"/>
    <w:rsid w:val="00F0305C"/>
    <w:rsid w:val="00F03684"/>
    <w:rsid w:val="00F04068"/>
    <w:rsid w:val="00F158CC"/>
    <w:rsid w:val="00F26669"/>
    <w:rsid w:val="00F32F6B"/>
    <w:rsid w:val="00F33106"/>
    <w:rsid w:val="00F377DC"/>
    <w:rsid w:val="00F426A2"/>
    <w:rsid w:val="00F4367D"/>
    <w:rsid w:val="00F46918"/>
    <w:rsid w:val="00F511BE"/>
    <w:rsid w:val="00F52EB2"/>
    <w:rsid w:val="00F639D1"/>
    <w:rsid w:val="00F643E7"/>
    <w:rsid w:val="00F70A22"/>
    <w:rsid w:val="00F72364"/>
    <w:rsid w:val="00F728AA"/>
    <w:rsid w:val="00F80A4D"/>
    <w:rsid w:val="00F8222E"/>
    <w:rsid w:val="00F84F90"/>
    <w:rsid w:val="00F903FE"/>
    <w:rsid w:val="00F920E1"/>
    <w:rsid w:val="00F95F9C"/>
    <w:rsid w:val="00FA0A24"/>
    <w:rsid w:val="00FA1A00"/>
    <w:rsid w:val="00FA255C"/>
    <w:rsid w:val="00FA4855"/>
    <w:rsid w:val="00FA5AD6"/>
    <w:rsid w:val="00FA6018"/>
    <w:rsid w:val="00FB1221"/>
    <w:rsid w:val="00FB5C35"/>
    <w:rsid w:val="00FC71FA"/>
    <w:rsid w:val="00FD21B0"/>
    <w:rsid w:val="00FD63F8"/>
    <w:rsid w:val="00FE1C56"/>
    <w:rsid w:val="00FE3B0B"/>
    <w:rsid w:val="00FE70C3"/>
    <w:rsid w:val="00FF0BBD"/>
    <w:rsid w:val="00FF2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4C1331"/>
  <w15:chartTrackingRefBased/>
  <w15:docId w15:val="{3E4C60AE-95F5-ED4D-87E2-49D0F2675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6F47"/>
    <w:rPr>
      <w:color w:val="0563C1" w:themeColor="hyperlink"/>
      <w:u w:val="single"/>
    </w:rPr>
  </w:style>
  <w:style w:type="character" w:styleId="UnresolvedMention">
    <w:name w:val="Unresolved Mention"/>
    <w:basedOn w:val="DefaultParagraphFont"/>
    <w:uiPriority w:val="99"/>
    <w:semiHidden/>
    <w:unhideWhenUsed/>
    <w:rsid w:val="00DE6F47"/>
    <w:rPr>
      <w:color w:val="605E5C"/>
      <w:shd w:val="clear" w:color="auto" w:fill="E1DFDD"/>
    </w:rPr>
  </w:style>
  <w:style w:type="character" w:styleId="FollowedHyperlink">
    <w:name w:val="FollowedHyperlink"/>
    <w:basedOn w:val="DefaultParagraphFont"/>
    <w:uiPriority w:val="99"/>
    <w:semiHidden/>
    <w:unhideWhenUsed/>
    <w:rsid w:val="00026C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18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eeducation.co.uk/news-blog/effective-school-improvement-plan"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gov.wales/sites/default/files/publications/2018-03/successful-futures.pdf" TargetMode="External"/><Relationship Id="rId12" Type="http://schemas.openxmlformats.org/officeDocument/2006/relationships/hyperlink" Target="https://www.bera.ac.uk/blog/school-self-evaluation-for-school-improvement-principles-of-effective-practi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ra.ac.uk/researchers-resources/publications/ethical-guidelines-for-educational-research-2018" TargetMode="External"/><Relationship Id="rId11" Type="http://schemas.openxmlformats.org/officeDocument/2006/relationships/hyperlink" Target="https://www.learningdisabilities.org.uk/learning-disabilities/a-to-z/p/person-centred-planning-pcp" TargetMode="External"/><Relationship Id="rId5" Type="http://schemas.openxmlformats.org/officeDocument/2006/relationships/hyperlink" Target="https://gov.wales/sites/default/files/publications/2018-03/school-development-plans.pdf" TargetMode="External"/><Relationship Id="rId10" Type="http://schemas.openxmlformats.org/officeDocument/2006/relationships/hyperlink" Target="https://www.legislation.gov.uk/wsi/2014/2677/regulation/3/made" TargetMode="External"/><Relationship Id="rId4" Type="http://schemas.openxmlformats.org/officeDocument/2006/relationships/hyperlink" Target="https://www.education-ni.gov.uk/articles/school-development-planning" TargetMode="External"/><Relationship Id="rId9" Type="http://schemas.openxmlformats.org/officeDocument/2006/relationships/hyperlink" Target="https://repository.uwtsd.ac.uk/id/eprint/619/1/04_Grigg_WalesJournal2016.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3223</Words>
  <Characters>18372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Williams (2100319)</dc:creator>
  <cp:keywords/>
  <dc:description/>
  <cp:lastModifiedBy>Demi Williams (2100319)</cp:lastModifiedBy>
  <cp:revision>2</cp:revision>
  <dcterms:created xsi:type="dcterms:W3CDTF">2022-07-06T14:15:00Z</dcterms:created>
  <dcterms:modified xsi:type="dcterms:W3CDTF">2022-07-06T14:15:00Z</dcterms:modified>
</cp:coreProperties>
</file>