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4B6ED" w14:textId="5DECAEF6" w:rsidR="00076A7D" w:rsidRDefault="00076A7D" w:rsidP="00076A7D">
      <w:pPr>
        <w:pStyle w:val="paragraph"/>
        <w:spacing w:before="0" w:beforeAutospacing="0" w:after="0" w:afterAutospacing="0" w:line="360" w:lineRule="auto"/>
        <w:textAlignment w:val="baseline"/>
        <w:rPr>
          <w:rStyle w:val="normaltextrun"/>
          <w:rFonts w:ascii="Arial" w:hAnsi="Arial" w:cs="Arial"/>
          <w:color w:val="000000" w:themeColor="text1"/>
          <w:position w:val="1"/>
        </w:rPr>
      </w:pPr>
      <w:r w:rsidRPr="00076A7D">
        <w:rPr>
          <w:rStyle w:val="normaltextrun"/>
          <w:rFonts w:ascii="Arial" w:hAnsi="Arial" w:cs="Arial"/>
          <w:color w:val="000000" w:themeColor="text1"/>
          <w:position w:val="1"/>
        </w:rPr>
        <w:t>Early Years Curricula</w:t>
      </w:r>
    </w:p>
    <w:p w14:paraId="5C00F24D" w14:textId="77777777" w:rsidR="00076A7D" w:rsidRPr="00076A7D" w:rsidRDefault="00076A7D" w:rsidP="00076A7D">
      <w:pPr>
        <w:pStyle w:val="paragraph"/>
        <w:spacing w:before="0" w:beforeAutospacing="0" w:after="0" w:afterAutospacing="0" w:line="360" w:lineRule="auto"/>
        <w:textAlignment w:val="baseline"/>
        <w:rPr>
          <w:rStyle w:val="normaltextrun"/>
          <w:rFonts w:ascii="Arial" w:hAnsi="Arial" w:cs="Arial"/>
          <w:color w:val="000000" w:themeColor="text1"/>
          <w:position w:val="1"/>
        </w:rPr>
      </w:pPr>
    </w:p>
    <w:p w14:paraId="20FB8D00" w14:textId="0D6091A8" w:rsidR="00BE7B69" w:rsidRPr="00BE7B69" w:rsidRDefault="00BE7B69" w:rsidP="00BE7B69">
      <w:pPr>
        <w:pStyle w:val="paragraph"/>
        <w:spacing w:before="0" w:beforeAutospacing="0" w:after="0" w:afterAutospacing="0"/>
        <w:textAlignment w:val="baseline"/>
        <w:rPr>
          <w:rStyle w:val="eop"/>
          <w:rFonts w:ascii="Arial" w:hAnsi="Arial" w:cs="Arial"/>
          <w:b/>
          <w:bCs/>
          <w:color w:val="000000" w:themeColor="text1"/>
          <w:lang w:val="en-US"/>
        </w:rPr>
      </w:pPr>
      <w:r w:rsidRPr="00BE7B69">
        <w:rPr>
          <w:rStyle w:val="normaltextrun"/>
          <w:rFonts w:ascii="Arial" w:hAnsi="Arial" w:cs="Arial"/>
          <w:b/>
          <w:bCs/>
          <w:color w:val="000000" w:themeColor="text1"/>
          <w:position w:val="1"/>
        </w:rPr>
        <w:t>1.Critically analyse the implementation of play based early years curricula</w:t>
      </w:r>
      <w:r w:rsidRPr="00BE7B69">
        <w:rPr>
          <w:rStyle w:val="apple-converted-space"/>
          <w:rFonts w:ascii="Arial" w:hAnsi="Arial" w:cs="Arial"/>
          <w:b/>
          <w:bCs/>
          <w:color w:val="000000" w:themeColor="text1"/>
          <w:position w:val="1"/>
        </w:rPr>
        <w:t> </w:t>
      </w:r>
      <w:r w:rsidRPr="00BE7B69">
        <w:rPr>
          <w:rStyle w:val="normaltextrun"/>
          <w:rFonts w:ascii="Arial" w:hAnsi="Arial" w:cs="Arial"/>
          <w:b/>
          <w:bCs/>
          <w:color w:val="000000" w:themeColor="text1"/>
          <w:position w:val="1"/>
        </w:rPr>
        <w:t xml:space="preserve">referring to evaluative research evidence and reports </w:t>
      </w:r>
    </w:p>
    <w:p w14:paraId="687D7B6A" w14:textId="6D5CFB3C" w:rsidR="006A4B04" w:rsidRPr="00076A7D" w:rsidRDefault="006A4B04"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75183329" w14:textId="724A5488" w:rsidR="007550D2" w:rsidRPr="00076A7D" w:rsidRDefault="00D434FB"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According to the late Sir Ken Robinson, children are natural learners</w:t>
      </w:r>
      <w:r w:rsidR="007550D2" w:rsidRPr="00076A7D">
        <w:rPr>
          <w:rStyle w:val="eop"/>
          <w:rFonts w:ascii="Arial" w:hAnsi="Arial" w:cs="Arial"/>
          <w:color w:val="000000" w:themeColor="text1"/>
          <w:lang w:val="en-US"/>
        </w:rPr>
        <w:t xml:space="preserve"> (</w:t>
      </w:r>
      <w:proofErr w:type="spellStart"/>
      <w:r w:rsidR="009713C2" w:rsidRPr="00076A7D">
        <w:rPr>
          <w:rStyle w:val="eop"/>
          <w:rFonts w:ascii="Arial" w:hAnsi="Arial" w:cs="Arial"/>
          <w:color w:val="000000" w:themeColor="text1"/>
          <w:lang w:val="en-US"/>
        </w:rPr>
        <w:t>Redazione</w:t>
      </w:r>
      <w:proofErr w:type="spellEnd"/>
      <w:r w:rsidR="009713C2" w:rsidRPr="00076A7D">
        <w:rPr>
          <w:rStyle w:val="eop"/>
          <w:rFonts w:ascii="Arial" w:hAnsi="Arial" w:cs="Arial"/>
          <w:color w:val="000000" w:themeColor="text1"/>
          <w:lang w:val="en-US"/>
        </w:rPr>
        <w:t>, 2020</w:t>
      </w:r>
      <w:r w:rsidR="007550D2" w:rsidRPr="00076A7D">
        <w:rPr>
          <w:rStyle w:val="eop"/>
          <w:rFonts w:ascii="Arial" w:hAnsi="Arial" w:cs="Arial"/>
          <w:color w:val="000000" w:themeColor="text1"/>
          <w:lang w:val="en-US"/>
        </w:rPr>
        <w:t>)</w:t>
      </w:r>
      <w:r w:rsidRPr="00076A7D">
        <w:rPr>
          <w:rStyle w:val="eop"/>
          <w:rFonts w:ascii="Arial" w:hAnsi="Arial" w:cs="Arial"/>
          <w:color w:val="000000" w:themeColor="text1"/>
          <w:lang w:val="en-US"/>
        </w:rPr>
        <w:t>. He argued that the best way for children to be educated is through practitioners engaging and encouraging curiosity and exploration, rather than limiting them to a specific curriculum</w:t>
      </w:r>
      <w:r w:rsidR="00783F6D" w:rsidRPr="00076A7D">
        <w:rPr>
          <w:rStyle w:val="eop"/>
          <w:rFonts w:ascii="Arial" w:hAnsi="Arial" w:cs="Arial"/>
          <w:color w:val="000000" w:themeColor="text1"/>
          <w:lang w:val="en-US"/>
        </w:rPr>
        <w:t xml:space="preserve"> (Robinson, 2016)</w:t>
      </w:r>
      <w:r w:rsidRPr="00076A7D">
        <w:rPr>
          <w:rStyle w:val="eop"/>
          <w:rFonts w:ascii="Arial" w:hAnsi="Arial" w:cs="Arial"/>
          <w:color w:val="000000" w:themeColor="text1"/>
          <w:lang w:val="en-US"/>
        </w:rPr>
        <w:t xml:space="preserve">. </w:t>
      </w:r>
      <w:r w:rsidR="007550D2" w:rsidRPr="00076A7D">
        <w:rPr>
          <w:rStyle w:val="eop"/>
          <w:rFonts w:ascii="Arial" w:hAnsi="Arial" w:cs="Arial"/>
          <w:color w:val="000000" w:themeColor="text1"/>
          <w:lang w:val="en-US"/>
        </w:rPr>
        <w:t>Additionally</w:t>
      </w:r>
      <w:r w:rsidR="00095CF9" w:rsidRPr="00076A7D">
        <w:rPr>
          <w:rStyle w:val="eop"/>
          <w:rFonts w:ascii="Arial" w:hAnsi="Arial" w:cs="Arial"/>
          <w:color w:val="000000" w:themeColor="text1"/>
          <w:lang w:val="en-US"/>
        </w:rPr>
        <w:t xml:space="preserve">, he </w:t>
      </w:r>
      <w:r w:rsidR="007550D2" w:rsidRPr="00076A7D">
        <w:rPr>
          <w:rStyle w:val="eop"/>
          <w:rFonts w:ascii="Arial" w:hAnsi="Arial" w:cs="Arial"/>
          <w:color w:val="000000" w:themeColor="text1"/>
          <w:lang w:val="en-US"/>
        </w:rPr>
        <w:t>believes</w:t>
      </w:r>
      <w:r w:rsidRPr="00076A7D">
        <w:rPr>
          <w:rStyle w:val="eop"/>
          <w:rFonts w:ascii="Arial" w:hAnsi="Arial" w:cs="Arial"/>
          <w:color w:val="000000" w:themeColor="text1"/>
          <w:lang w:val="en-US"/>
        </w:rPr>
        <w:t xml:space="preserve"> children’s </w:t>
      </w:r>
      <w:r w:rsidR="007550D2" w:rsidRPr="00076A7D">
        <w:rPr>
          <w:rStyle w:val="eop"/>
          <w:rFonts w:ascii="Arial" w:hAnsi="Arial" w:cs="Arial"/>
          <w:color w:val="000000" w:themeColor="text1"/>
          <w:lang w:val="en-US"/>
        </w:rPr>
        <w:t xml:space="preserve">unique </w:t>
      </w:r>
      <w:r w:rsidRPr="00076A7D">
        <w:rPr>
          <w:rStyle w:val="eop"/>
          <w:rFonts w:ascii="Arial" w:hAnsi="Arial" w:cs="Arial"/>
          <w:color w:val="000000" w:themeColor="text1"/>
          <w:lang w:val="en-US"/>
        </w:rPr>
        <w:t>passions should be ignited within the ‘classroom’ which then results in</w:t>
      </w:r>
      <w:r w:rsidR="007550D2" w:rsidRPr="00076A7D">
        <w:rPr>
          <w:rStyle w:val="eop"/>
          <w:rFonts w:ascii="Arial" w:hAnsi="Arial" w:cs="Arial"/>
          <w:color w:val="000000" w:themeColor="text1"/>
          <w:lang w:val="en-US"/>
        </w:rPr>
        <w:t xml:space="preserve"> a greater depth of learning </w:t>
      </w:r>
      <w:r w:rsidRPr="00076A7D">
        <w:rPr>
          <w:rStyle w:val="eop"/>
          <w:rFonts w:ascii="Arial" w:hAnsi="Arial" w:cs="Arial"/>
          <w:color w:val="000000" w:themeColor="text1"/>
          <w:lang w:val="en-US"/>
        </w:rPr>
        <w:t>(Suitable Education, 2019).</w:t>
      </w:r>
      <w:r w:rsidR="007550D2" w:rsidRPr="00076A7D">
        <w:rPr>
          <w:rStyle w:val="eop"/>
          <w:rFonts w:ascii="Arial" w:hAnsi="Arial" w:cs="Arial"/>
          <w:color w:val="000000" w:themeColor="text1"/>
          <w:lang w:val="en-US"/>
        </w:rPr>
        <w:t xml:space="preserve"> The</w:t>
      </w:r>
      <w:r w:rsidR="006A4B04" w:rsidRPr="00076A7D">
        <w:rPr>
          <w:rStyle w:val="eop"/>
          <w:rFonts w:ascii="Arial" w:hAnsi="Arial" w:cs="Arial"/>
          <w:color w:val="000000" w:themeColor="text1"/>
          <w:lang w:val="en-US"/>
        </w:rPr>
        <w:t xml:space="preserve"> Curriculum for Wales: Foundation Phase Framework (Welsh Government, 2015) writes of the importance of Early Years children</w:t>
      </w:r>
      <w:r w:rsidR="007550D2" w:rsidRPr="00076A7D">
        <w:rPr>
          <w:rStyle w:val="eop"/>
          <w:rFonts w:ascii="Arial" w:hAnsi="Arial" w:cs="Arial"/>
          <w:color w:val="000000" w:themeColor="text1"/>
          <w:lang w:val="en-US"/>
        </w:rPr>
        <w:t xml:space="preserve"> </w:t>
      </w:r>
      <w:r w:rsidR="006A4B04" w:rsidRPr="00076A7D">
        <w:rPr>
          <w:rStyle w:val="eop"/>
          <w:rFonts w:ascii="Arial" w:hAnsi="Arial" w:cs="Arial"/>
          <w:color w:val="000000" w:themeColor="text1"/>
          <w:lang w:val="en-US"/>
        </w:rPr>
        <w:t>learning through first-hand expe</w:t>
      </w:r>
      <w:r w:rsidR="00F315FA">
        <w:rPr>
          <w:rStyle w:val="eop"/>
          <w:rFonts w:ascii="Arial" w:hAnsi="Arial" w:cs="Arial"/>
          <w:color w:val="000000" w:themeColor="text1"/>
          <w:lang w:val="en-US"/>
        </w:rPr>
        <w:t>riences and activities</w:t>
      </w:r>
      <w:r w:rsidR="006A4B04" w:rsidRPr="00076A7D">
        <w:rPr>
          <w:rStyle w:val="eop"/>
          <w:rFonts w:ascii="Arial" w:hAnsi="Arial" w:cs="Arial"/>
          <w:color w:val="000000" w:themeColor="text1"/>
          <w:lang w:val="en-US"/>
        </w:rPr>
        <w:t>, with ‘play’ being the foundational element to their learning. I</w:t>
      </w:r>
      <w:r w:rsidR="007550D2" w:rsidRPr="00076A7D">
        <w:rPr>
          <w:rStyle w:val="eop"/>
          <w:rFonts w:ascii="Arial" w:hAnsi="Arial" w:cs="Arial"/>
          <w:color w:val="000000" w:themeColor="text1"/>
          <w:lang w:val="en-US"/>
        </w:rPr>
        <w:t>n alignment with Robinson’s theory, i</w:t>
      </w:r>
      <w:r w:rsidR="006A4B04" w:rsidRPr="00076A7D">
        <w:rPr>
          <w:rStyle w:val="eop"/>
          <w:rFonts w:ascii="Arial" w:hAnsi="Arial" w:cs="Arial"/>
          <w:color w:val="000000" w:themeColor="text1"/>
          <w:lang w:val="en-US"/>
        </w:rPr>
        <w:t xml:space="preserve">t is recognized that play encourages children to experiment, take risks, solve problems, </w:t>
      </w:r>
      <w:r w:rsidR="007550D2" w:rsidRPr="00076A7D">
        <w:rPr>
          <w:rStyle w:val="eop"/>
          <w:rFonts w:ascii="Arial" w:hAnsi="Arial" w:cs="Arial"/>
          <w:color w:val="000000" w:themeColor="text1"/>
          <w:lang w:val="en-US"/>
        </w:rPr>
        <w:t xml:space="preserve">explore and create </w:t>
      </w:r>
      <w:r w:rsidR="006A4B04" w:rsidRPr="00076A7D">
        <w:rPr>
          <w:rStyle w:val="eop"/>
          <w:rFonts w:ascii="Arial" w:hAnsi="Arial" w:cs="Arial"/>
          <w:color w:val="000000" w:themeColor="text1"/>
          <w:lang w:val="en-US"/>
        </w:rPr>
        <w:t>(</w:t>
      </w:r>
      <w:proofErr w:type="spellStart"/>
      <w:r w:rsidR="006A4B04" w:rsidRPr="00076A7D">
        <w:rPr>
          <w:rStyle w:val="eop"/>
          <w:rFonts w:ascii="Arial" w:hAnsi="Arial" w:cs="Arial"/>
          <w:color w:val="000000" w:themeColor="text1"/>
          <w:lang w:val="en-US"/>
        </w:rPr>
        <w:t>Estyn</w:t>
      </w:r>
      <w:proofErr w:type="spellEnd"/>
      <w:r w:rsidR="006A4B04" w:rsidRPr="00076A7D">
        <w:rPr>
          <w:rStyle w:val="eop"/>
          <w:rFonts w:ascii="Arial" w:hAnsi="Arial" w:cs="Arial"/>
          <w:color w:val="000000" w:themeColor="text1"/>
          <w:lang w:val="en-US"/>
        </w:rPr>
        <w:t>, 2019)</w:t>
      </w:r>
      <w:r w:rsidR="007550D2" w:rsidRPr="00076A7D">
        <w:rPr>
          <w:rStyle w:val="eop"/>
          <w:rFonts w:ascii="Arial" w:hAnsi="Arial" w:cs="Arial"/>
          <w:color w:val="000000" w:themeColor="text1"/>
          <w:lang w:val="en-US"/>
        </w:rPr>
        <w:t xml:space="preserve">, therefore, developing key skills </w:t>
      </w:r>
      <w:r w:rsidR="005B7CAA">
        <w:rPr>
          <w:rStyle w:val="eop"/>
          <w:rFonts w:ascii="Arial" w:hAnsi="Arial" w:cs="Arial"/>
          <w:color w:val="000000" w:themeColor="text1"/>
          <w:lang w:val="en-US"/>
        </w:rPr>
        <w:t>such as</w:t>
      </w:r>
      <w:r w:rsidR="007550D2" w:rsidRPr="00076A7D">
        <w:rPr>
          <w:rStyle w:val="eop"/>
          <w:rFonts w:ascii="Arial" w:hAnsi="Arial" w:cs="Arial"/>
          <w:color w:val="000000" w:themeColor="text1"/>
          <w:lang w:val="en-US"/>
        </w:rPr>
        <w:t xml:space="preserve"> social, behavioral, </w:t>
      </w:r>
      <w:r w:rsidR="005B7CAA">
        <w:rPr>
          <w:rStyle w:val="eop"/>
          <w:rFonts w:ascii="Arial" w:hAnsi="Arial" w:cs="Arial"/>
          <w:color w:val="000000" w:themeColor="text1"/>
          <w:lang w:val="en-US"/>
        </w:rPr>
        <w:t xml:space="preserve">and </w:t>
      </w:r>
      <w:r w:rsidR="007550D2" w:rsidRPr="00076A7D">
        <w:rPr>
          <w:rStyle w:val="eop"/>
          <w:rFonts w:ascii="Arial" w:hAnsi="Arial" w:cs="Arial"/>
          <w:color w:val="000000" w:themeColor="text1"/>
          <w:lang w:val="en-US"/>
        </w:rPr>
        <w:t>language</w:t>
      </w:r>
      <w:r w:rsidR="005B7CAA">
        <w:rPr>
          <w:rStyle w:val="eop"/>
          <w:rFonts w:ascii="Arial" w:hAnsi="Arial" w:cs="Arial"/>
          <w:color w:val="000000" w:themeColor="text1"/>
          <w:lang w:val="en-US"/>
        </w:rPr>
        <w:t xml:space="preserve"> </w:t>
      </w:r>
      <w:r w:rsidR="00B65320" w:rsidRPr="00076A7D">
        <w:rPr>
          <w:rStyle w:val="eop"/>
          <w:rFonts w:ascii="Arial" w:hAnsi="Arial" w:cs="Arial"/>
          <w:color w:val="000000" w:themeColor="text1"/>
          <w:lang w:val="en-US"/>
        </w:rPr>
        <w:t>skills</w:t>
      </w:r>
      <w:r w:rsidR="007550D2" w:rsidRPr="00076A7D">
        <w:rPr>
          <w:rStyle w:val="eop"/>
          <w:rFonts w:ascii="Arial" w:hAnsi="Arial" w:cs="Arial"/>
          <w:color w:val="000000" w:themeColor="text1"/>
          <w:lang w:val="en-US"/>
        </w:rPr>
        <w:t xml:space="preserve"> says Irvin (2017). </w:t>
      </w:r>
      <w:r w:rsidR="00791F7B" w:rsidRPr="00076A7D">
        <w:rPr>
          <w:rStyle w:val="eop"/>
          <w:rFonts w:ascii="Arial" w:hAnsi="Arial" w:cs="Arial"/>
          <w:color w:val="000000" w:themeColor="text1"/>
          <w:lang w:val="en-US"/>
        </w:rPr>
        <w:t>E</w:t>
      </w:r>
      <w:r w:rsidR="006A4B04" w:rsidRPr="00076A7D">
        <w:rPr>
          <w:rStyle w:val="eop"/>
          <w:rFonts w:ascii="Arial" w:hAnsi="Arial" w:cs="Arial"/>
          <w:color w:val="000000" w:themeColor="text1"/>
          <w:lang w:val="en-US"/>
        </w:rPr>
        <w:t>vidence was pulled from Countries, such as Scandinavia and New Zealand, revealing that formal curriculum and teaching can re</w:t>
      </w:r>
      <w:r w:rsidR="008B1892" w:rsidRPr="00076A7D">
        <w:rPr>
          <w:rStyle w:val="eop"/>
          <w:rFonts w:ascii="Arial" w:hAnsi="Arial" w:cs="Arial"/>
          <w:color w:val="000000" w:themeColor="text1"/>
          <w:lang w:val="en-US"/>
        </w:rPr>
        <w:t>s</w:t>
      </w:r>
      <w:r w:rsidR="006A4B04" w:rsidRPr="00076A7D">
        <w:rPr>
          <w:rStyle w:val="eop"/>
          <w:rFonts w:ascii="Arial" w:hAnsi="Arial" w:cs="Arial"/>
          <w:color w:val="000000" w:themeColor="text1"/>
          <w:lang w:val="en-US"/>
        </w:rPr>
        <w:t xml:space="preserve">ult in poorer standards of </w:t>
      </w:r>
      <w:r w:rsidR="00324808" w:rsidRPr="00076A7D">
        <w:rPr>
          <w:rStyle w:val="eop"/>
          <w:rFonts w:ascii="Arial" w:hAnsi="Arial" w:cs="Arial"/>
          <w:color w:val="000000" w:themeColor="text1"/>
          <w:lang w:val="en-US"/>
        </w:rPr>
        <w:t xml:space="preserve">student </w:t>
      </w:r>
      <w:r w:rsidR="006A4B04" w:rsidRPr="00076A7D">
        <w:rPr>
          <w:rStyle w:val="eop"/>
          <w:rFonts w:ascii="Arial" w:hAnsi="Arial" w:cs="Arial"/>
          <w:color w:val="000000" w:themeColor="text1"/>
          <w:lang w:val="en-US"/>
        </w:rPr>
        <w:t>achievement</w:t>
      </w:r>
      <w:r w:rsidR="007550D2" w:rsidRPr="00076A7D">
        <w:rPr>
          <w:rStyle w:val="eop"/>
          <w:rFonts w:ascii="Arial" w:hAnsi="Arial" w:cs="Arial"/>
          <w:color w:val="000000" w:themeColor="text1"/>
          <w:lang w:val="en-US"/>
        </w:rPr>
        <w:t xml:space="preserve"> (</w:t>
      </w:r>
      <w:proofErr w:type="spellStart"/>
      <w:r w:rsidR="000255A8" w:rsidRPr="00076A7D">
        <w:rPr>
          <w:rStyle w:val="eop"/>
          <w:rFonts w:ascii="Arial" w:hAnsi="Arial" w:cs="Arial"/>
          <w:color w:val="000000" w:themeColor="text1"/>
          <w:lang w:val="en-US"/>
        </w:rPr>
        <w:t>Synodi</w:t>
      </w:r>
      <w:proofErr w:type="spellEnd"/>
      <w:r w:rsidR="000255A8" w:rsidRPr="00076A7D">
        <w:rPr>
          <w:rStyle w:val="eop"/>
          <w:rFonts w:ascii="Arial" w:hAnsi="Arial" w:cs="Arial"/>
          <w:color w:val="000000" w:themeColor="text1"/>
          <w:lang w:val="en-US"/>
        </w:rPr>
        <w:t>, 2009</w:t>
      </w:r>
      <w:r w:rsidR="007550D2" w:rsidRPr="00076A7D">
        <w:rPr>
          <w:rStyle w:val="eop"/>
          <w:rFonts w:ascii="Arial" w:hAnsi="Arial" w:cs="Arial"/>
          <w:color w:val="000000" w:themeColor="text1"/>
          <w:lang w:val="en-US"/>
        </w:rPr>
        <w:t xml:space="preserve">), meaning play within the Early Years </w:t>
      </w:r>
      <w:r w:rsidR="0071542F">
        <w:rPr>
          <w:rStyle w:val="eop"/>
          <w:rFonts w:ascii="Arial" w:hAnsi="Arial" w:cs="Arial"/>
          <w:color w:val="000000" w:themeColor="text1"/>
          <w:lang w:val="en-US"/>
        </w:rPr>
        <w:t>curricu</w:t>
      </w:r>
      <w:r w:rsidR="000A2A0A">
        <w:rPr>
          <w:rStyle w:val="eop"/>
          <w:rFonts w:ascii="Arial" w:hAnsi="Arial" w:cs="Arial"/>
          <w:color w:val="000000" w:themeColor="text1"/>
          <w:lang w:val="en-US"/>
        </w:rPr>
        <w:t xml:space="preserve">la </w:t>
      </w:r>
      <w:r w:rsidR="007550D2" w:rsidRPr="00076A7D">
        <w:rPr>
          <w:rStyle w:val="eop"/>
          <w:rFonts w:ascii="Arial" w:hAnsi="Arial" w:cs="Arial"/>
          <w:color w:val="000000" w:themeColor="text1"/>
          <w:lang w:val="en-US"/>
        </w:rPr>
        <w:t xml:space="preserve">is crucial for </w:t>
      </w:r>
      <w:r w:rsidR="00BE149A" w:rsidRPr="00076A7D">
        <w:rPr>
          <w:rStyle w:val="eop"/>
          <w:rFonts w:ascii="Arial" w:hAnsi="Arial" w:cs="Arial"/>
          <w:color w:val="000000" w:themeColor="text1"/>
          <w:lang w:val="en-US"/>
        </w:rPr>
        <w:t xml:space="preserve">early years </w:t>
      </w:r>
      <w:r w:rsidR="007550D2" w:rsidRPr="00076A7D">
        <w:rPr>
          <w:rStyle w:val="eop"/>
          <w:rFonts w:ascii="Arial" w:hAnsi="Arial" w:cs="Arial"/>
          <w:color w:val="000000" w:themeColor="text1"/>
          <w:lang w:val="en-US"/>
        </w:rPr>
        <w:t>development.</w:t>
      </w:r>
    </w:p>
    <w:p w14:paraId="76C4FCE0" w14:textId="7E260AB1" w:rsidR="007550D2" w:rsidRPr="00076A7D" w:rsidRDefault="007550D2"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04344C6C" w14:textId="61BE7D6E" w:rsidR="00D60E1D" w:rsidRPr="00076A7D" w:rsidRDefault="007550D2"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According to Welsh Government (2015) an example of best practice when implementing the foundation phase is to make room and time for a mixture of continuous, enhanced and focused activities across 7 areas of learning. Thomas (2020) explains that the continuous provision is what the classroom has to offer, such as a book corner and construction</w:t>
      </w:r>
      <w:r w:rsidR="00B65320" w:rsidRPr="00076A7D">
        <w:rPr>
          <w:rStyle w:val="eop"/>
          <w:rFonts w:ascii="Arial" w:hAnsi="Arial" w:cs="Arial"/>
          <w:color w:val="000000" w:themeColor="text1"/>
          <w:lang w:val="en-US"/>
        </w:rPr>
        <w:t xml:space="preserve"> blocks</w:t>
      </w:r>
      <w:r w:rsidRPr="00076A7D">
        <w:rPr>
          <w:rStyle w:val="eop"/>
          <w:rFonts w:ascii="Arial" w:hAnsi="Arial" w:cs="Arial"/>
          <w:color w:val="000000" w:themeColor="text1"/>
          <w:lang w:val="en-US"/>
        </w:rPr>
        <w:t>, giving children room to grow independently through playful experiences. T</w:t>
      </w:r>
      <w:r w:rsidR="009F2FEE" w:rsidRPr="00076A7D">
        <w:rPr>
          <w:rStyle w:val="eop"/>
          <w:rFonts w:ascii="Arial" w:hAnsi="Arial" w:cs="Arial"/>
          <w:color w:val="000000" w:themeColor="text1"/>
          <w:lang w:val="en-US"/>
        </w:rPr>
        <w:t>homas goes on to say that t</w:t>
      </w:r>
      <w:r w:rsidRPr="00076A7D">
        <w:rPr>
          <w:rStyle w:val="eop"/>
          <w:rFonts w:ascii="Arial" w:hAnsi="Arial" w:cs="Arial"/>
          <w:color w:val="000000" w:themeColor="text1"/>
          <w:lang w:val="en-US"/>
        </w:rPr>
        <w:t xml:space="preserve">he enhanced provision is created by practitioners adding resources to the continuous provisions based on children’s likes and interests. </w:t>
      </w:r>
      <w:r w:rsidR="000456E4" w:rsidRPr="00076A7D">
        <w:rPr>
          <w:rStyle w:val="eop"/>
          <w:rFonts w:ascii="Arial" w:hAnsi="Arial" w:cs="Arial"/>
          <w:color w:val="000000" w:themeColor="text1"/>
          <w:lang w:val="en-US"/>
        </w:rPr>
        <w:t>And f</w:t>
      </w:r>
      <w:r w:rsidRPr="00076A7D">
        <w:rPr>
          <w:rStyle w:val="eop"/>
          <w:rFonts w:ascii="Arial" w:hAnsi="Arial" w:cs="Arial"/>
          <w:color w:val="000000" w:themeColor="text1"/>
          <w:lang w:val="en-US"/>
        </w:rPr>
        <w:t xml:space="preserve">ocused tasks </w:t>
      </w:r>
      <w:r w:rsidR="000456E4" w:rsidRPr="00076A7D">
        <w:rPr>
          <w:rStyle w:val="eop"/>
          <w:rFonts w:ascii="Arial" w:hAnsi="Arial" w:cs="Arial"/>
          <w:color w:val="000000" w:themeColor="text1"/>
          <w:lang w:val="en-US"/>
        </w:rPr>
        <w:t>are</w:t>
      </w:r>
      <w:r w:rsidRPr="00076A7D">
        <w:rPr>
          <w:rStyle w:val="eop"/>
          <w:rFonts w:ascii="Arial" w:hAnsi="Arial" w:cs="Arial"/>
          <w:color w:val="000000" w:themeColor="text1"/>
          <w:lang w:val="en-US"/>
        </w:rPr>
        <w:t xml:space="preserve"> created by </w:t>
      </w:r>
      <w:r w:rsidR="00D60E1D" w:rsidRPr="00076A7D">
        <w:rPr>
          <w:rStyle w:val="eop"/>
          <w:rFonts w:ascii="Arial" w:hAnsi="Arial" w:cs="Arial"/>
          <w:color w:val="000000" w:themeColor="text1"/>
          <w:lang w:val="en-US"/>
        </w:rPr>
        <w:t>practitioners</w:t>
      </w:r>
      <w:r w:rsidRPr="00076A7D">
        <w:rPr>
          <w:rStyle w:val="eop"/>
          <w:rFonts w:ascii="Arial" w:hAnsi="Arial" w:cs="Arial"/>
          <w:color w:val="000000" w:themeColor="text1"/>
          <w:lang w:val="en-US"/>
        </w:rPr>
        <w:t xml:space="preserve"> through child-observation within the continuous and enhanced activities, which </w:t>
      </w:r>
      <w:r w:rsidR="000456E4" w:rsidRPr="00076A7D">
        <w:rPr>
          <w:rStyle w:val="eop"/>
          <w:rFonts w:ascii="Arial" w:hAnsi="Arial" w:cs="Arial"/>
          <w:color w:val="000000" w:themeColor="text1"/>
          <w:lang w:val="en-US"/>
        </w:rPr>
        <w:t>can</w:t>
      </w:r>
      <w:r w:rsidRPr="00076A7D">
        <w:rPr>
          <w:rStyle w:val="eop"/>
          <w:rFonts w:ascii="Arial" w:hAnsi="Arial" w:cs="Arial"/>
          <w:color w:val="000000" w:themeColor="text1"/>
          <w:lang w:val="en-US"/>
        </w:rPr>
        <w:t xml:space="preserve"> teach new skills </w:t>
      </w:r>
      <w:r w:rsidR="000456E4" w:rsidRPr="00076A7D">
        <w:rPr>
          <w:rStyle w:val="eop"/>
          <w:rFonts w:ascii="Arial" w:hAnsi="Arial" w:cs="Arial"/>
          <w:color w:val="000000" w:themeColor="text1"/>
          <w:lang w:val="en-US"/>
        </w:rPr>
        <w:t xml:space="preserve">based on </w:t>
      </w:r>
      <w:r w:rsidRPr="00076A7D">
        <w:rPr>
          <w:rStyle w:val="eop"/>
          <w:rFonts w:ascii="Arial" w:hAnsi="Arial" w:cs="Arial"/>
          <w:color w:val="000000" w:themeColor="text1"/>
          <w:lang w:val="en-US"/>
        </w:rPr>
        <w:t>the child’s likes and interests (Welsh Government, 2012).</w:t>
      </w:r>
      <w:r w:rsidR="000C7AFE" w:rsidRPr="00076A7D">
        <w:rPr>
          <w:rStyle w:val="eop"/>
          <w:rFonts w:ascii="Arial" w:hAnsi="Arial" w:cs="Arial"/>
          <w:color w:val="000000" w:themeColor="text1"/>
          <w:lang w:val="en-US"/>
        </w:rPr>
        <w:t xml:space="preserve"> </w:t>
      </w:r>
      <w:r w:rsidR="00C45814" w:rsidRPr="00076A7D">
        <w:rPr>
          <w:rStyle w:val="eop"/>
          <w:rFonts w:ascii="Arial" w:hAnsi="Arial" w:cs="Arial"/>
          <w:color w:val="000000" w:themeColor="text1"/>
          <w:lang w:val="en-US"/>
        </w:rPr>
        <w:t>As you can see, t</w:t>
      </w:r>
      <w:r w:rsidR="000C7AFE" w:rsidRPr="00076A7D">
        <w:rPr>
          <w:rStyle w:val="eop"/>
          <w:rFonts w:ascii="Arial" w:hAnsi="Arial" w:cs="Arial"/>
          <w:color w:val="000000" w:themeColor="text1"/>
          <w:lang w:val="en-US"/>
        </w:rPr>
        <w:t>his way of learning is child-centered, h</w:t>
      </w:r>
      <w:r w:rsidR="00D60E1D" w:rsidRPr="00076A7D">
        <w:rPr>
          <w:rStyle w:val="eop"/>
          <w:rFonts w:ascii="Arial" w:hAnsi="Arial" w:cs="Arial"/>
          <w:color w:val="000000" w:themeColor="text1"/>
          <w:lang w:val="en-US"/>
        </w:rPr>
        <w:t xml:space="preserve">owever, the stages and outcomes within the </w:t>
      </w:r>
      <w:r w:rsidR="00B21A37" w:rsidRPr="00076A7D">
        <w:rPr>
          <w:rStyle w:val="eop"/>
          <w:rFonts w:ascii="Arial" w:hAnsi="Arial" w:cs="Arial"/>
          <w:color w:val="000000" w:themeColor="text1"/>
          <w:lang w:val="en-US"/>
        </w:rPr>
        <w:t>‘</w:t>
      </w:r>
      <w:r w:rsidR="00D60E1D" w:rsidRPr="00076A7D">
        <w:rPr>
          <w:rStyle w:val="eop"/>
          <w:rFonts w:ascii="Arial" w:hAnsi="Arial" w:cs="Arial"/>
          <w:color w:val="000000" w:themeColor="text1"/>
          <w:lang w:val="en-US"/>
        </w:rPr>
        <w:t xml:space="preserve">Foundation Phase </w:t>
      </w:r>
      <w:r w:rsidR="00B21A37" w:rsidRPr="00076A7D">
        <w:rPr>
          <w:rStyle w:val="eop"/>
          <w:rFonts w:ascii="Arial" w:hAnsi="Arial" w:cs="Arial"/>
          <w:color w:val="000000" w:themeColor="text1"/>
          <w:lang w:val="en-US"/>
        </w:rPr>
        <w:t xml:space="preserve">Child development Assessment Profile’ (Welsh Assembly Government, 2011) </w:t>
      </w:r>
      <w:r w:rsidR="00961F41" w:rsidRPr="00076A7D">
        <w:rPr>
          <w:rStyle w:val="eop"/>
          <w:rFonts w:ascii="Arial" w:hAnsi="Arial" w:cs="Arial"/>
          <w:color w:val="000000" w:themeColor="text1"/>
          <w:lang w:val="en-US"/>
        </w:rPr>
        <w:t xml:space="preserve">and Early Years </w:t>
      </w:r>
      <w:r w:rsidR="00961F41" w:rsidRPr="00076A7D">
        <w:rPr>
          <w:rStyle w:val="eop"/>
          <w:rFonts w:ascii="Arial" w:hAnsi="Arial" w:cs="Arial"/>
          <w:color w:val="000000" w:themeColor="text1"/>
          <w:lang w:val="en-US"/>
        </w:rPr>
        <w:lastRenderedPageBreak/>
        <w:t xml:space="preserve">Outcomes Framework (Welsh Government, 2015) </w:t>
      </w:r>
      <w:r w:rsidR="00D60E1D" w:rsidRPr="00076A7D">
        <w:rPr>
          <w:rStyle w:val="eop"/>
          <w:rFonts w:ascii="Arial" w:hAnsi="Arial" w:cs="Arial"/>
          <w:color w:val="000000" w:themeColor="text1"/>
          <w:lang w:val="en-US"/>
        </w:rPr>
        <w:t xml:space="preserve">suggest that children have developmental </w:t>
      </w:r>
      <w:r w:rsidR="00CF1080" w:rsidRPr="00076A7D">
        <w:rPr>
          <w:rStyle w:val="eop"/>
          <w:rFonts w:ascii="Arial" w:hAnsi="Arial" w:cs="Arial"/>
          <w:color w:val="000000" w:themeColor="text1"/>
          <w:lang w:val="en-US"/>
        </w:rPr>
        <w:t>‘</w:t>
      </w:r>
      <w:r w:rsidR="00D60E1D" w:rsidRPr="00076A7D">
        <w:rPr>
          <w:rStyle w:val="eop"/>
          <w:rFonts w:ascii="Arial" w:hAnsi="Arial" w:cs="Arial"/>
          <w:color w:val="000000" w:themeColor="text1"/>
          <w:lang w:val="en-US"/>
        </w:rPr>
        <w:t>norms</w:t>
      </w:r>
      <w:r w:rsidR="00CF1080" w:rsidRPr="00076A7D">
        <w:rPr>
          <w:rStyle w:val="eop"/>
          <w:rFonts w:ascii="Arial" w:hAnsi="Arial" w:cs="Arial"/>
          <w:color w:val="000000" w:themeColor="text1"/>
          <w:lang w:val="en-US"/>
        </w:rPr>
        <w:t xml:space="preserve">’ </w:t>
      </w:r>
      <w:r w:rsidR="00D60E1D" w:rsidRPr="00076A7D">
        <w:rPr>
          <w:rStyle w:val="eop"/>
          <w:rFonts w:ascii="Arial" w:hAnsi="Arial" w:cs="Arial"/>
          <w:color w:val="000000" w:themeColor="text1"/>
          <w:lang w:val="en-US"/>
        </w:rPr>
        <w:t>of achievement</w:t>
      </w:r>
      <w:r w:rsidR="007247C3" w:rsidRPr="00076A7D">
        <w:rPr>
          <w:rStyle w:val="eop"/>
          <w:rFonts w:ascii="Arial" w:hAnsi="Arial" w:cs="Arial"/>
          <w:color w:val="000000" w:themeColor="text1"/>
          <w:lang w:val="en-US"/>
        </w:rPr>
        <w:t xml:space="preserve"> to adhere to</w:t>
      </w:r>
      <w:r w:rsidR="00D60E1D" w:rsidRPr="00076A7D">
        <w:rPr>
          <w:rStyle w:val="eop"/>
          <w:rFonts w:ascii="Arial" w:hAnsi="Arial" w:cs="Arial"/>
          <w:color w:val="000000" w:themeColor="text1"/>
          <w:lang w:val="en-US"/>
        </w:rPr>
        <w:t xml:space="preserve">, providing argument that </w:t>
      </w:r>
      <w:r w:rsidR="00627845" w:rsidRPr="00076A7D">
        <w:rPr>
          <w:rStyle w:val="eop"/>
          <w:rFonts w:ascii="Arial" w:hAnsi="Arial" w:cs="Arial"/>
          <w:color w:val="000000" w:themeColor="text1"/>
          <w:lang w:val="en-US"/>
        </w:rPr>
        <w:t>t</w:t>
      </w:r>
      <w:r w:rsidR="00D60E1D" w:rsidRPr="00076A7D">
        <w:rPr>
          <w:rStyle w:val="eop"/>
          <w:rFonts w:ascii="Arial" w:hAnsi="Arial" w:cs="Arial"/>
          <w:color w:val="000000" w:themeColor="text1"/>
          <w:lang w:val="en-US"/>
        </w:rPr>
        <w:t xml:space="preserve">he Foundation Phase is not quite </w:t>
      </w:r>
      <w:r w:rsidR="00961F41" w:rsidRPr="00076A7D">
        <w:rPr>
          <w:rStyle w:val="eop"/>
          <w:rFonts w:ascii="Arial" w:hAnsi="Arial" w:cs="Arial"/>
          <w:color w:val="000000" w:themeColor="text1"/>
          <w:lang w:val="en-US"/>
        </w:rPr>
        <w:t xml:space="preserve">as </w:t>
      </w:r>
      <w:r w:rsidR="00D60E1D" w:rsidRPr="00076A7D">
        <w:rPr>
          <w:rStyle w:val="eop"/>
          <w:rFonts w:ascii="Arial" w:hAnsi="Arial" w:cs="Arial"/>
          <w:color w:val="000000" w:themeColor="text1"/>
          <w:lang w:val="en-US"/>
        </w:rPr>
        <w:t>child centered as they would like it to be.</w:t>
      </w:r>
    </w:p>
    <w:p w14:paraId="3AC5E7D8" w14:textId="555C0DA7" w:rsidR="00735D6C" w:rsidRPr="00076A7D" w:rsidRDefault="00735D6C"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46B10E80" w14:textId="165E4E1E" w:rsidR="00735D6C" w:rsidRPr="00076A7D" w:rsidRDefault="00735D6C"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Wood (2004) suggests the role of the Early Years practitioner is to be both proactive within the setting and responsive to children - supplying them with rich learning environments both outdoors and indoors, whilst responding to their interests and learning styles on a unique, child-led level. Wood also believes that learning through play is an intentional act and should not be left to chance. However, the term play is defined differently from person to person</w:t>
      </w:r>
      <w:r w:rsidR="00C45814" w:rsidRPr="00076A7D">
        <w:rPr>
          <w:rStyle w:val="eop"/>
          <w:rFonts w:ascii="Arial" w:hAnsi="Arial" w:cs="Arial"/>
          <w:color w:val="000000" w:themeColor="text1"/>
          <w:lang w:val="en-US"/>
        </w:rPr>
        <w:t xml:space="preserve"> (Waters-Davies, 2022)</w:t>
      </w:r>
      <w:r w:rsidRPr="00076A7D">
        <w:rPr>
          <w:rStyle w:val="eop"/>
          <w:rFonts w:ascii="Arial" w:hAnsi="Arial" w:cs="Arial"/>
          <w:color w:val="000000" w:themeColor="text1"/>
          <w:lang w:val="en-US"/>
        </w:rPr>
        <w:t xml:space="preserve"> and with this in mind, how could any practitioner have a definitive answer as to what their role should be when trying to implement child-led learning through play? </w:t>
      </w:r>
      <w:r w:rsidR="001843C5" w:rsidRPr="00076A7D">
        <w:rPr>
          <w:rStyle w:val="eop"/>
          <w:rFonts w:ascii="Arial" w:hAnsi="Arial" w:cs="Arial"/>
          <w:color w:val="000000" w:themeColor="text1"/>
          <w:lang w:val="en-US"/>
        </w:rPr>
        <w:t xml:space="preserve">It proves some difficulties. </w:t>
      </w:r>
      <w:r w:rsidRPr="00076A7D">
        <w:rPr>
          <w:rStyle w:val="eop"/>
          <w:rFonts w:ascii="Arial" w:hAnsi="Arial" w:cs="Arial"/>
          <w:color w:val="000000" w:themeColor="text1"/>
          <w:lang w:val="en-US"/>
        </w:rPr>
        <w:t xml:space="preserve">Hyson </w:t>
      </w:r>
      <w:r w:rsidRPr="007435C8">
        <w:rPr>
          <w:rStyle w:val="eop"/>
          <w:rFonts w:ascii="Arial" w:hAnsi="Arial" w:cs="Arial"/>
          <w:i/>
          <w:iCs/>
          <w:color w:val="000000" w:themeColor="text1"/>
          <w:lang w:val="en-US"/>
        </w:rPr>
        <w:t>et al</w:t>
      </w:r>
      <w:r w:rsidRPr="00076A7D">
        <w:rPr>
          <w:rStyle w:val="eop"/>
          <w:rFonts w:ascii="Arial" w:hAnsi="Arial" w:cs="Arial"/>
          <w:color w:val="000000" w:themeColor="text1"/>
          <w:lang w:val="en-US"/>
        </w:rPr>
        <w:t xml:space="preserve"> (2009) argued that greater levels of training and education would not necessarily guarantee greater effectiveness within the implementation of early years pedagogy, however 9 out of the 23 recommendations within the independent </w:t>
      </w:r>
      <w:proofErr w:type="spellStart"/>
      <w:r w:rsidR="001843C5" w:rsidRPr="00076A7D">
        <w:rPr>
          <w:rStyle w:val="eop"/>
          <w:rFonts w:ascii="Arial" w:hAnsi="Arial" w:cs="Arial"/>
          <w:color w:val="000000" w:themeColor="text1"/>
          <w:lang w:val="en-US"/>
        </w:rPr>
        <w:t>S</w:t>
      </w:r>
      <w:r w:rsidRPr="00076A7D">
        <w:rPr>
          <w:rStyle w:val="eop"/>
          <w:rFonts w:ascii="Arial" w:hAnsi="Arial" w:cs="Arial"/>
          <w:color w:val="000000" w:themeColor="text1"/>
          <w:lang w:val="en-US"/>
        </w:rPr>
        <w:t>tocktake</w:t>
      </w:r>
      <w:proofErr w:type="spellEnd"/>
      <w:r w:rsidRPr="00076A7D">
        <w:rPr>
          <w:rStyle w:val="eop"/>
          <w:rFonts w:ascii="Arial" w:hAnsi="Arial" w:cs="Arial"/>
          <w:color w:val="000000" w:themeColor="text1"/>
          <w:lang w:val="en-US"/>
        </w:rPr>
        <w:t xml:space="preserve"> of the foundation phase in Wales </w:t>
      </w:r>
      <w:r w:rsidR="001843C5" w:rsidRPr="00076A7D">
        <w:rPr>
          <w:rStyle w:val="eop"/>
          <w:rFonts w:ascii="Arial" w:hAnsi="Arial" w:cs="Arial"/>
          <w:color w:val="000000" w:themeColor="text1"/>
          <w:lang w:val="en-US"/>
        </w:rPr>
        <w:t>was</w:t>
      </w:r>
      <w:r w:rsidRPr="00076A7D">
        <w:rPr>
          <w:rStyle w:val="eop"/>
          <w:rFonts w:ascii="Arial" w:hAnsi="Arial" w:cs="Arial"/>
          <w:color w:val="000000" w:themeColor="text1"/>
          <w:lang w:val="en-US"/>
        </w:rPr>
        <w:t xml:space="preserve"> to do with </w:t>
      </w:r>
      <w:r w:rsidR="0073534E" w:rsidRPr="00076A7D">
        <w:rPr>
          <w:rStyle w:val="eop"/>
          <w:rFonts w:ascii="Arial" w:hAnsi="Arial" w:cs="Arial"/>
          <w:color w:val="000000" w:themeColor="text1"/>
          <w:lang w:val="en-US"/>
        </w:rPr>
        <w:t xml:space="preserve">a need for </w:t>
      </w:r>
      <w:r w:rsidRPr="00076A7D">
        <w:rPr>
          <w:rStyle w:val="eop"/>
          <w:rFonts w:ascii="Arial" w:hAnsi="Arial" w:cs="Arial"/>
          <w:color w:val="000000" w:themeColor="text1"/>
          <w:lang w:val="en-US"/>
        </w:rPr>
        <w:t>practitioner training (</w:t>
      </w:r>
      <w:r w:rsidR="00C45814" w:rsidRPr="00076A7D">
        <w:rPr>
          <w:rStyle w:val="eop"/>
          <w:rFonts w:ascii="Arial" w:hAnsi="Arial" w:cs="Arial"/>
          <w:color w:val="000000" w:themeColor="text1"/>
          <w:lang w:val="en-US"/>
        </w:rPr>
        <w:t>Siraj, 2014</w:t>
      </w:r>
      <w:r w:rsidRPr="00076A7D">
        <w:rPr>
          <w:rStyle w:val="eop"/>
          <w:rFonts w:ascii="Arial" w:hAnsi="Arial" w:cs="Arial"/>
          <w:color w:val="000000" w:themeColor="text1"/>
          <w:lang w:val="en-US"/>
        </w:rPr>
        <w:t xml:space="preserve">), </w:t>
      </w:r>
      <w:r w:rsidR="003E633E" w:rsidRPr="00076A7D">
        <w:rPr>
          <w:rStyle w:val="eop"/>
          <w:rFonts w:ascii="Arial" w:hAnsi="Arial" w:cs="Arial"/>
          <w:color w:val="000000" w:themeColor="text1"/>
          <w:lang w:val="en-US"/>
        </w:rPr>
        <w:t>highlighting</w:t>
      </w:r>
      <w:r w:rsidRPr="00076A7D">
        <w:rPr>
          <w:rStyle w:val="eop"/>
          <w:rFonts w:ascii="Arial" w:hAnsi="Arial" w:cs="Arial"/>
          <w:color w:val="000000" w:themeColor="text1"/>
          <w:lang w:val="en-US"/>
        </w:rPr>
        <w:t xml:space="preserve"> a lack of understanding and knowledge within Early years pedagogy</w:t>
      </w:r>
      <w:r w:rsidR="0073534E" w:rsidRPr="00076A7D">
        <w:rPr>
          <w:rStyle w:val="eop"/>
          <w:rFonts w:ascii="Arial" w:hAnsi="Arial" w:cs="Arial"/>
          <w:color w:val="000000" w:themeColor="text1"/>
          <w:lang w:val="en-US"/>
        </w:rPr>
        <w:t xml:space="preserve"> and the implementation of play-based curriculum.</w:t>
      </w:r>
      <w:r w:rsidR="00B82DF2">
        <w:rPr>
          <w:rStyle w:val="eop"/>
          <w:rFonts w:ascii="Arial" w:hAnsi="Arial" w:cs="Arial"/>
          <w:color w:val="000000" w:themeColor="text1"/>
          <w:lang w:val="en-US"/>
        </w:rPr>
        <w:t xml:space="preserve"> Greater professional understanding of play-based, early years curricula and ‘learning opportunities’ within the ‘classroom’ can surely only benefit children’s development. </w:t>
      </w:r>
    </w:p>
    <w:p w14:paraId="0B32660E" w14:textId="2781DE9C" w:rsidR="00616E06" w:rsidRPr="00076A7D" w:rsidRDefault="00616E06"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1AE71802" w14:textId="77777777" w:rsidR="00BC5D9B" w:rsidRPr="00076A7D" w:rsidRDefault="001C1AAB"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Play-based learning is a core value within the foundation phase curriculum, yet</w:t>
      </w:r>
      <w:r w:rsidR="0073534E" w:rsidRPr="00076A7D">
        <w:rPr>
          <w:rStyle w:val="eop"/>
          <w:rFonts w:ascii="Arial" w:hAnsi="Arial" w:cs="Arial"/>
          <w:color w:val="000000" w:themeColor="text1"/>
          <w:lang w:val="en-US"/>
        </w:rPr>
        <w:t xml:space="preserve"> as mentioned previously,</w:t>
      </w:r>
      <w:r w:rsidRPr="00076A7D">
        <w:rPr>
          <w:rStyle w:val="eop"/>
          <w:rFonts w:ascii="Arial" w:hAnsi="Arial" w:cs="Arial"/>
          <w:color w:val="000000" w:themeColor="text1"/>
          <w:lang w:val="en-US"/>
        </w:rPr>
        <w:t xml:space="preserve"> </w:t>
      </w:r>
      <w:r w:rsidR="003E633E" w:rsidRPr="00076A7D">
        <w:rPr>
          <w:rStyle w:val="eop"/>
          <w:rFonts w:ascii="Arial" w:hAnsi="Arial" w:cs="Arial"/>
          <w:color w:val="000000" w:themeColor="text1"/>
          <w:lang w:val="en-US"/>
        </w:rPr>
        <w:t xml:space="preserve">play </w:t>
      </w:r>
      <w:r w:rsidRPr="00076A7D">
        <w:rPr>
          <w:rStyle w:val="eop"/>
          <w:rFonts w:ascii="Arial" w:hAnsi="Arial" w:cs="Arial"/>
          <w:color w:val="000000" w:themeColor="text1"/>
          <w:lang w:val="en-US"/>
        </w:rPr>
        <w:t>is widely difficult to define</w:t>
      </w:r>
      <w:r w:rsidR="003E633E" w:rsidRPr="00076A7D">
        <w:rPr>
          <w:rStyle w:val="eop"/>
          <w:rFonts w:ascii="Arial" w:hAnsi="Arial" w:cs="Arial"/>
          <w:color w:val="000000" w:themeColor="text1"/>
          <w:lang w:val="en-US"/>
        </w:rPr>
        <w:t xml:space="preserve"> </w:t>
      </w:r>
      <w:r w:rsidRPr="00076A7D">
        <w:rPr>
          <w:rStyle w:val="eop"/>
          <w:rFonts w:ascii="Arial" w:hAnsi="Arial" w:cs="Arial"/>
          <w:color w:val="000000" w:themeColor="text1"/>
          <w:lang w:val="en-US"/>
        </w:rPr>
        <w:t>(</w:t>
      </w:r>
      <w:proofErr w:type="spellStart"/>
      <w:r w:rsidRPr="00076A7D">
        <w:rPr>
          <w:rStyle w:val="eop"/>
          <w:rFonts w:ascii="Arial" w:hAnsi="Arial" w:cs="Arial"/>
          <w:color w:val="000000" w:themeColor="text1"/>
          <w:lang w:val="en-US"/>
        </w:rPr>
        <w:t>Danniels</w:t>
      </w:r>
      <w:proofErr w:type="spellEnd"/>
      <w:r w:rsidRPr="00076A7D">
        <w:rPr>
          <w:rStyle w:val="eop"/>
          <w:rFonts w:ascii="Arial" w:hAnsi="Arial" w:cs="Arial"/>
          <w:color w:val="000000" w:themeColor="text1"/>
          <w:lang w:val="en-US"/>
        </w:rPr>
        <w:t xml:space="preserve">, 2018), and because of this, </w:t>
      </w:r>
      <w:r w:rsidR="003E633E" w:rsidRPr="00076A7D">
        <w:rPr>
          <w:rStyle w:val="eop"/>
          <w:rFonts w:ascii="Arial" w:hAnsi="Arial" w:cs="Arial"/>
          <w:color w:val="000000" w:themeColor="text1"/>
          <w:lang w:val="en-US"/>
        </w:rPr>
        <w:t>can be problematic when trying to implement ‘play-based learning’. I</w:t>
      </w:r>
      <w:r w:rsidRPr="00076A7D">
        <w:rPr>
          <w:rStyle w:val="eop"/>
          <w:rFonts w:ascii="Arial" w:hAnsi="Arial" w:cs="Arial"/>
          <w:color w:val="000000" w:themeColor="text1"/>
          <w:lang w:val="en-US"/>
        </w:rPr>
        <w:t>t</w:t>
      </w:r>
      <w:r w:rsidR="00616E06" w:rsidRPr="00076A7D">
        <w:rPr>
          <w:rStyle w:val="eop"/>
          <w:rFonts w:ascii="Arial" w:hAnsi="Arial" w:cs="Arial"/>
          <w:color w:val="000000" w:themeColor="text1"/>
          <w:lang w:val="en-US"/>
        </w:rPr>
        <w:t xml:space="preserve"> can be argued that there was a lack </w:t>
      </w:r>
      <w:r w:rsidR="006A0499" w:rsidRPr="00076A7D">
        <w:rPr>
          <w:rStyle w:val="eop"/>
          <w:rFonts w:ascii="Arial" w:hAnsi="Arial" w:cs="Arial"/>
          <w:color w:val="000000" w:themeColor="text1"/>
          <w:lang w:val="en-US"/>
        </w:rPr>
        <w:t xml:space="preserve">of </w:t>
      </w:r>
      <w:r w:rsidR="00616E06" w:rsidRPr="00076A7D">
        <w:rPr>
          <w:rStyle w:val="eop"/>
          <w:rFonts w:ascii="Arial" w:hAnsi="Arial" w:cs="Arial"/>
          <w:color w:val="000000" w:themeColor="text1"/>
          <w:lang w:val="en-US"/>
        </w:rPr>
        <w:t xml:space="preserve">professional and developmental training for Early Years practitioners </w:t>
      </w:r>
      <w:r w:rsidRPr="00076A7D">
        <w:rPr>
          <w:rStyle w:val="eop"/>
          <w:rFonts w:ascii="Arial" w:hAnsi="Arial" w:cs="Arial"/>
          <w:color w:val="000000" w:themeColor="text1"/>
          <w:lang w:val="en-US"/>
        </w:rPr>
        <w:t xml:space="preserve">regarding </w:t>
      </w:r>
      <w:r w:rsidR="003E633E" w:rsidRPr="00076A7D">
        <w:rPr>
          <w:rStyle w:val="eop"/>
          <w:rFonts w:ascii="Arial" w:hAnsi="Arial" w:cs="Arial"/>
          <w:color w:val="000000" w:themeColor="text1"/>
          <w:lang w:val="en-US"/>
        </w:rPr>
        <w:t>the term ‘</w:t>
      </w:r>
      <w:r w:rsidRPr="00076A7D">
        <w:rPr>
          <w:rStyle w:val="eop"/>
          <w:rFonts w:ascii="Arial" w:hAnsi="Arial" w:cs="Arial"/>
          <w:color w:val="000000" w:themeColor="text1"/>
          <w:lang w:val="en-US"/>
        </w:rPr>
        <w:t>play-based learning</w:t>
      </w:r>
      <w:r w:rsidR="003E633E" w:rsidRPr="00076A7D">
        <w:rPr>
          <w:rStyle w:val="eop"/>
          <w:rFonts w:ascii="Arial" w:hAnsi="Arial" w:cs="Arial"/>
          <w:color w:val="000000" w:themeColor="text1"/>
          <w:lang w:val="en-US"/>
        </w:rPr>
        <w:t>’, especially as there is no shared or agreed meaning within documentation (</w:t>
      </w:r>
      <w:r w:rsidR="00B744B8" w:rsidRPr="00076A7D">
        <w:rPr>
          <w:rStyle w:val="eop"/>
          <w:rFonts w:ascii="Arial" w:hAnsi="Arial" w:cs="Arial"/>
          <w:color w:val="000000" w:themeColor="text1"/>
          <w:lang w:val="en-US"/>
        </w:rPr>
        <w:t>Waters, 2016</w:t>
      </w:r>
      <w:r w:rsidR="003E633E" w:rsidRPr="00076A7D">
        <w:rPr>
          <w:rStyle w:val="eop"/>
          <w:rFonts w:ascii="Arial" w:hAnsi="Arial" w:cs="Arial"/>
          <w:color w:val="000000" w:themeColor="text1"/>
          <w:lang w:val="en-US"/>
        </w:rPr>
        <w:t>).</w:t>
      </w:r>
      <w:r w:rsidRPr="00076A7D">
        <w:rPr>
          <w:rStyle w:val="eop"/>
          <w:rFonts w:ascii="Arial" w:hAnsi="Arial" w:cs="Arial"/>
          <w:color w:val="000000" w:themeColor="text1"/>
          <w:lang w:val="en-US"/>
        </w:rPr>
        <w:t xml:space="preserve"> W</w:t>
      </w:r>
      <w:r w:rsidR="00616E06" w:rsidRPr="00076A7D">
        <w:rPr>
          <w:rStyle w:val="eop"/>
          <w:rFonts w:ascii="Arial" w:hAnsi="Arial" w:cs="Arial"/>
          <w:color w:val="000000" w:themeColor="text1"/>
          <w:lang w:val="en-US"/>
        </w:rPr>
        <w:t>hen rolling out the Foundation Phase</w:t>
      </w:r>
      <w:r w:rsidR="00D26E08" w:rsidRPr="00076A7D">
        <w:rPr>
          <w:rStyle w:val="eop"/>
          <w:rFonts w:ascii="Arial" w:hAnsi="Arial" w:cs="Arial"/>
          <w:color w:val="000000" w:themeColor="text1"/>
          <w:lang w:val="en-US"/>
        </w:rPr>
        <w:t xml:space="preserve"> </w:t>
      </w:r>
      <w:r w:rsidR="009F2FEE" w:rsidRPr="00076A7D">
        <w:rPr>
          <w:rStyle w:val="eop"/>
          <w:rFonts w:ascii="Arial" w:hAnsi="Arial" w:cs="Arial"/>
          <w:color w:val="000000" w:themeColor="text1"/>
          <w:lang w:val="en-US"/>
        </w:rPr>
        <w:t>practitioners across the board were finding it difficult to under</w:t>
      </w:r>
      <w:r w:rsidR="00313F1F" w:rsidRPr="00076A7D">
        <w:rPr>
          <w:rStyle w:val="eop"/>
          <w:rFonts w:ascii="Arial" w:hAnsi="Arial" w:cs="Arial"/>
          <w:color w:val="000000" w:themeColor="text1"/>
          <w:lang w:val="en-US"/>
        </w:rPr>
        <w:t>stand</w:t>
      </w:r>
      <w:r w:rsidR="009F2FEE" w:rsidRPr="00076A7D">
        <w:rPr>
          <w:rStyle w:val="eop"/>
          <w:rFonts w:ascii="Arial" w:hAnsi="Arial" w:cs="Arial"/>
          <w:color w:val="000000" w:themeColor="text1"/>
          <w:lang w:val="en-US"/>
        </w:rPr>
        <w:t xml:space="preserve"> the principles and practice of </w:t>
      </w:r>
      <w:r w:rsidR="001324EF" w:rsidRPr="00076A7D">
        <w:rPr>
          <w:rStyle w:val="eop"/>
          <w:rFonts w:ascii="Arial" w:hAnsi="Arial" w:cs="Arial"/>
          <w:color w:val="000000" w:themeColor="text1"/>
          <w:lang w:val="en-US"/>
        </w:rPr>
        <w:t xml:space="preserve">play within </w:t>
      </w:r>
      <w:r w:rsidR="009F2FEE" w:rsidRPr="00076A7D">
        <w:rPr>
          <w:rStyle w:val="eop"/>
          <w:rFonts w:ascii="Arial" w:hAnsi="Arial" w:cs="Arial"/>
          <w:color w:val="000000" w:themeColor="text1"/>
          <w:lang w:val="en-US"/>
        </w:rPr>
        <w:t>the curriculum (</w:t>
      </w:r>
      <w:proofErr w:type="spellStart"/>
      <w:r w:rsidR="009F2FEE" w:rsidRPr="00076A7D">
        <w:rPr>
          <w:rStyle w:val="eop"/>
          <w:rFonts w:ascii="Arial" w:hAnsi="Arial" w:cs="Arial"/>
          <w:color w:val="000000" w:themeColor="text1"/>
          <w:lang w:val="en-US"/>
        </w:rPr>
        <w:t>Estyn</w:t>
      </w:r>
      <w:proofErr w:type="spellEnd"/>
      <w:r w:rsidR="009F2FEE" w:rsidRPr="00076A7D">
        <w:rPr>
          <w:rStyle w:val="eop"/>
          <w:rFonts w:ascii="Arial" w:hAnsi="Arial" w:cs="Arial"/>
          <w:color w:val="000000" w:themeColor="text1"/>
          <w:lang w:val="en-US"/>
        </w:rPr>
        <w:t>, 2011)</w:t>
      </w:r>
      <w:r w:rsidR="00CE7D5F" w:rsidRPr="00076A7D">
        <w:rPr>
          <w:rStyle w:val="eop"/>
          <w:rFonts w:ascii="Arial" w:hAnsi="Arial" w:cs="Arial"/>
          <w:color w:val="000000" w:themeColor="text1"/>
          <w:lang w:val="en-US"/>
        </w:rPr>
        <w:t xml:space="preserve"> which then resulted in poor </w:t>
      </w:r>
      <w:r w:rsidR="00B744B8" w:rsidRPr="00076A7D">
        <w:rPr>
          <w:rStyle w:val="eop"/>
          <w:rFonts w:ascii="Arial" w:hAnsi="Arial" w:cs="Arial"/>
          <w:color w:val="000000" w:themeColor="text1"/>
          <w:lang w:val="en-US"/>
        </w:rPr>
        <w:t xml:space="preserve">curriculum </w:t>
      </w:r>
      <w:r w:rsidR="00CE7D5F" w:rsidRPr="00076A7D">
        <w:rPr>
          <w:rStyle w:val="eop"/>
          <w:rFonts w:ascii="Arial" w:hAnsi="Arial" w:cs="Arial"/>
          <w:color w:val="000000" w:themeColor="text1"/>
          <w:lang w:val="en-US"/>
        </w:rPr>
        <w:t>implementation</w:t>
      </w:r>
      <w:r w:rsidRPr="00076A7D">
        <w:rPr>
          <w:rStyle w:val="eop"/>
          <w:rFonts w:ascii="Arial" w:hAnsi="Arial" w:cs="Arial"/>
          <w:color w:val="000000" w:themeColor="text1"/>
          <w:lang w:val="en-US"/>
        </w:rPr>
        <w:t xml:space="preserve"> and </w:t>
      </w:r>
      <w:r w:rsidR="00313F1F" w:rsidRPr="00076A7D">
        <w:rPr>
          <w:rStyle w:val="eop"/>
          <w:rFonts w:ascii="Arial" w:hAnsi="Arial" w:cs="Arial"/>
          <w:color w:val="000000" w:themeColor="text1"/>
          <w:lang w:val="en-US"/>
        </w:rPr>
        <w:t>utilization</w:t>
      </w:r>
      <w:r w:rsidR="00B744B8" w:rsidRPr="00076A7D">
        <w:rPr>
          <w:rStyle w:val="eop"/>
          <w:rFonts w:ascii="Arial" w:hAnsi="Arial" w:cs="Arial"/>
          <w:color w:val="000000" w:themeColor="text1"/>
          <w:lang w:val="en-US"/>
        </w:rPr>
        <w:t xml:space="preserve"> of staff and resources</w:t>
      </w:r>
      <w:r w:rsidR="00CE7D5F" w:rsidRPr="00076A7D">
        <w:rPr>
          <w:rStyle w:val="eop"/>
          <w:rFonts w:ascii="Arial" w:hAnsi="Arial" w:cs="Arial"/>
          <w:color w:val="000000" w:themeColor="text1"/>
          <w:lang w:val="en-US"/>
        </w:rPr>
        <w:t xml:space="preserve">. </w:t>
      </w:r>
    </w:p>
    <w:p w14:paraId="04D16835" w14:textId="77777777" w:rsidR="00BC5D9B" w:rsidRPr="00076A7D" w:rsidRDefault="00BC5D9B"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2C9FB35A" w14:textId="5FFF1458" w:rsidR="003E633E" w:rsidRPr="00076A7D" w:rsidRDefault="00931C4F"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lastRenderedPageBreak/>
        <w:t>By</w:t>
      </w:r>
      <w:r w:rsidR="006A0499" w:rsidRPr="00076A7D">
        <w:rPr>
          <w:rStyle w:val="eop"/>
          <w:rFonts w:ascii="Arial" w:hAnsi="Arial" w:cs="Arial"/>
          <w:color w:val="000000" w:themeColor="text1"/>
          <w:lang w:val="en-US"/>
        </w:rPr>
        <w:t xml:space="preserve"> following the foundation phase, i</w:t>
      </w:r>
      <w:r w:rsidR="00616E06" w:rsidRPr="00076A7D">
        <w:rPr>
          <w:rStyle w:val="eop"/>
          <w:rFonts w:ascii="Arial" w:hAnsi="Arial" w:cs="Arial"/>
          <w:color w:val="000000" w:themeColor="text1"/>
          <w:lang w:val="en-US"/>
        </w:rPr>
        <w:t>t was required of the practitioners that they support play-based, child-initiated learning, rather than continue in the more formal approach</w:t>
      </w:r>
      <w:r w:rsidR="006A0499" w:rsidRPr="00076A7D">
        <w:rPr>
          <w:rStyle w:val="eop"/>
          <w:rFonts w:ascii="Arial" w:hAnsi="Arial" w:cs="Arial"/>
          <w:color w:val="000000" w:themeColor="text1"/>
          <w:lang w:val="en-US"/>
        </w:rPr>
        <w:t xml:space="preserve"> of the previous National Curriculum</w:t>
      </w:r>
      <w:r w:rsidR="00617296" w:rsidRPr="00076A7D">
        <w:rPr>
          <w:rStyle w:val="eop"/>
          <w:rFonts w:ascii="Arial" w:hAnsi="Arial" w:cs="Arial"/>
          <w:color w:val="000000" w:themeColor="text1"/>
          <w:lang w:val="en-US"/>
        </w:rPr>
        <w:t xml:space="preserve"> (</w:t>
      </w:r>
      <w:proofErr w:type="spellStart"/>
      <w:r w:rsidR="00617296" w:rsidRPr="00076A7D">
        <w:rPr>
          <w:rStyle w:val="eop"/>
          <w:rFonts w:ascii="Arial" w:hAnsi="Arial" w:cs="Arial"/>
          <w:color w:val="000000" w:themeColor="text1"/>
          <w:lang w:val="en-US"/>
        </w:rPr>
        <w:t>Estyn</w:t>
      </w:r>
      <w:proofErr w:type="spellEnd"/>
      <w:r w:rsidR="00617296" w:rsidRPr="00076A7D">
        <w:rPr>
          <w:rStyle w:val="eop"/>
          <w:rFonts w:ascii="Arial" w:hAnsi="Arial" w:cs="Arial"/>
          <w:color w:val="000000" w:themeColor="text1"/>
          <w:lang w:val="en-US"/>
        </w:rPr>
        <w:t>, 2019)</w:t>
      </w:r>
      <w:r w:rsidR="006A0499" w:rsidRPr="00076A7D">
        <w:rPr>
          <w:rStyle w:val="eop"/>
          <w:rFonts w:ascii="Arial" w:hAnsi="Arial" w:cs="Arial"/>
          <w:color w:val="000000" w:themeColor="text1"/>
          <w:lang w:val="en-US"/>
        </w:rPr>
        <w:t>. This created the need for practitioner</w:t>
      </w:r>
      <w:r w:rsidR="00D26E08" w:rsidRPr="00076A7D">
        <w:rPr>
          <w:rStyle w:val="eop"/>
          <w:rFonts w:ascii="Arial" w:hAnsi="Arial" w:cs="Arial"/>
          <w:color w:val="000000" w:themeColor="text1"/>
          <w:lang w:val="en-US"/>
        </w:rPr>
        <w:t>s</w:t>
      </w:r>
      <w:r w:rsidR="006A0499" w:rsidRPr="00076A7D">
        <w:rPr>
          <w:rStyle w:val="eop"/>
          <w:rFonts w:ascii="Arial" w:hAnsi="Arial" w:cs="Arial"/>
          <w:color w:val="000000" w:themeColor="text1"/>
          <w:lang w:val="en-US"/>
        </w:rPr>
        <w:t xml:space="preserve"> to acknowledge and understand new language and terminology</w:t>
      </w:r>
      <w:r w:rsidR="001324EF" w:rsidRPr="00076A7D">
        <w:rPr>
          <w:rStyle w:val="eop"/>
          <w:rFonts w:ascii="Arial" w:hAnsi="Arial" w:cs="Arial"/>
          <w:color w:val="000000" w:themeColor="text1"/>
          <w:lang w:val="en-US"/>
        </w:rPr>
        <w:t xml:space="preserve"> surrounding the term play</w:t>
      </w:r>
      <w:r w:rsidR="006A0499" w:rsidRPr="00076A7D">
        <w:rPr>
          <w:rStyle w:val="eop"/>
          <w:rFonts w:ascii="Arial" w:hAnsi="Arial" w:cs="Arial"/>
          <w:color w:val="000000" w:themeColor="text1"/>
          <w:lang w:val="en-US"/>
        </w:rPr>
        <w:t>, such as ‘structured play’, ‘child-initiated’, ‘practitioner-directed’, ‘observation’</w:t>
      </w:r>
      <w:r w:rsidR="00617296" w:rsidRPr="00076A7D">
        <w:rPr>
          <w:rStyle w:val="eop"/>
          <w:rFonts w:ascii="Arial" w:hAnsi="Arial" w:cs="Arial"/>
          <w:color w:val="000000" w:themeColor="text1"/>
          <w:lang w:val="en-US"/>
        </w:rPr>
        <w:t xml:space="preserve"> </w:t>
      </w:r>
      <w:r w:rsidR="00313F1F" w:rsidRPr="00076A7D">
        <w:rPr>
          <w:rStyle w:val="eop"/>
          <w:rFonts w:ascii="Arial" w:hAnsi="Arial" w:cs="Arial"/>
          <w:color w:val="000000" w:themeColor="text1"/>
          <w:lang w:val="en-US"/>
        </w:rPr>
        <w:t xml:space="preserve">and ‘unique child’ </w:t>
      </w:r>
      <w:r w:rsidR="00617296" w:rsidRPr="00076A7D">
        <w:rPr>
          <w:rStyle w:val="eop"/>
          <w:rFonts w:ascii="Arial" w:hAnsi="Arial" w:cs="Arial"/>
          <w:color w:val="000000" w:themeColor="text1"/>
          <w:lang w:val="en-US"/>
        </w:rPr>
        <w:t xml:space="preserve">(Maynard </w:t>
      </w:r>
      <w:r w:rsidR="00617296" w:rsidRPr="007435C8">
        <w:rPr>
          <w:rStyle w:val="eop"/>
          <w:rFonts w:ascii="Arial" w:hAnsi="Arial" w:cs="Arial"/>
          <w:i/>
          <w:iCs/>
          <w:color w:val="000000" w:themeColor="text1"/>
          <w:lang w:val="en-US"/>
        </w:rPr>
        <w:t>et al</w:t>
      </w:r>
      <w:r w:rsidR="00617296" w:rsidRPr="00076A7D">
        <w:rPr>
          <w:rStyle w:val="eop"/>
          <w:rFonts w:ascii="Arial" w:hAnsi="Arial" w:cs="Arial"/>
          <w:color w:val="000000" w:themeColor="text1"/>
          <w:lang w:val="en-US"/>
        </w:rPr>
        <w:t>, 2013)</w:t>
      </w:r>
      <w:r w:rsidR="00313F1F" w:rsidRPr="00076A7D">
        <w:rPr>
          <w:rStyle w:val="eop"/>
          <w:rFonts w:ascii="Arial" w:hAnsi="Arial" w:cs="Arial"/>
          <w:color w:val="000000" w:themeColor="text1"/>
          <w:lang w:val="en-US"/>
        </w:rPr>
        <w:t xml:space="preserve">. </w:t>
      </w:r>
      <w:r w:rsidR="003E633E" w:rsidRPr="00076A7D">
        <w:rPr>
          <w:rStyle w:val="eop"/>
          <w:rFonts w:ascii="Arial" w:hAnsi="Arial" w:cs="Arial"/>
          <w:color w:val="000000" w:themeColor="text1"/>
          <w:lang w:val="en-US"/>
        </w:rPr>
        <w:t>However, the vague definitions to terminology continued to present challenges when applying them to the Early Years setting</w:t>
      </w:r>
      <w:r w:rsidR="00331942" w:rsidRPr="00076A7D">
        <w:rPr>
          <w:rStyle w:val="eop"/>
          <w:rFonts w:ascii="Arial" w:hAnsi="Arial" w:cs="Arial"/>
          <w:color w:val="000000" w:themeColor="text1"/>
          <w:lang w:val="en-US"/>
        </w:rPr>
        <w:t>s</w:t>
      </w:r>
      <w:r w:rsidR="003E633E" w:rsidRPr="00076A7D">
        <w:rPr>
          <w:rStyle w:val="eop"/>
          <w:rFonts w:ascii="Arial" w:hAnsi="Arial" w:cs="Arial"/>
          <w:color w:val="000000" w:themeColor="text1"/>
          <w:lang w:val="en-US"/>
        </w:rPr>
        <w:t xml:space="preserve"> (WAG, 2008).</w:t>
      </w:r>
      <w:r w:rsidR="00BC5D9B" w:rsidRPr="00076A7D">
        <w:rPr>
          <w:rStyle w:val="eop"/>
          <w:rFonts w:ascii="Arial" w:hAnsi="Arial" w:cs="Arial"/>
          <w:color w:val="000000" w:themeColor="text1"/>
          <w:lang w:val="en-US"/>
        </w:rPr>
        <w:t xml:space="preserve"> According to Macdonald’s </w:t>
      </w:r>
      <w:r w:rsidR="0092114B" w:rsidRPr="00076A7D">
        <w:rPr>
          <w:rStyle w:val="eop"/>
          <w:rFonts w:ascii="Arial" w:hAnsi="Arial" w:cs="Arial"/>
          <w:color w:val="000000" w:themeColor="text1"/>
          <w:lang w:val="en-US"/>
        </w:rPr>
        <w:t xml:space="preserve">image </w:t>
      </w:r>
      <w:r w:rsidR="00BC5D9B" w:rsidRPr="00076A7D">
        <w:rPr>
          <w:rStyle w:val="eop"/>
          <w:rFonts w:ascii="Arial" w:hAnsi="Arial" w:cs="Arial"/>
          <w:color w:val="000000" w:themeColor="text1"/>
          <w:lang w:val="en-US"/>
        </w:rPr>
        <w:t>‘foundation phase implementation through Bronfenbrenner’s ecological system’ (2018) it is vital that communication from Government</w:t>
      </w:r>
      <w:r w:rsidR="0092114B" w:rsidRPr="00076A7D">
        <w:rPr>
          <w:rStyle w:val="eop"/>
          <w:rFonts w:ascii="Arial" w:hAnsi="Arial" w:cs="Arial"/>
          <w:color w:val="000000" w:themeColor="text1"/>
          <w:lang w:val="en-US"/>
        </w:rPr>
        <w:t>al</w:t>
      </w:r>
      <w:r w:rsidR="00BC5D9B" w:rsidRPr="00076A7D">
        <w:rPr>
          <w:rStyle w:val="eop"/>
          <w:rFonts w:ascii="Arial" w:hAnsi="Arial" w:cs="Arial"/>
          <w:color w:val="000000" w:themeColor="text1"/>
          <w:lang w:val="en-US"/>
        </w:rPr>
        <w:t xml:space="preserve"> policy level to authority level, to schools, to class level and then to practitioner level is seamless, as implementation requirements can be lost in translation. Without time and sufficient practitioner support to implement such changes </w:t>
      </w:r>
      <w:r w:rsidR="0092114B" w:rsidRPr="00076A7D">
        <w:rPr>
          <w:rStyle w:val="eop"/>
          <w:rFonts w:ascii="Arial" w:hAnsi="Arial" w:cs="Arial"/>
          <w:color w:val="000000" w:themeColor="text1"/>
          <w:lang w:val="en-US"/>
        </w:rPr>
        <w:t xml:space="preserve">as a new curriculum </w:t>
      </w:r>
      <w:r w:rsidR="00BC5D9B" w:rsidRPr="00076A7D">
        <w:rPr>
          <w:rStyle w:val="eop"/>
          <w:rFonts w:ascii="Arial" w:hAnsi="Arial" w:cs="Arial"/>
          <w:color w:val="000000" w:themeColor="text1"/>
          <w:lang w:val="en-US"/>
        </w:rPr>
        <w:t>within their settings, they would simply just survive and get by, which would be detrimental for Early Years learning and development (Water, 2015)</w:t>
      </w:r>
      <w:r w:rsidR="0092114B" w:rsidRPr="00076A7D">
        <w:rPr>
          <w:rStyle w:val="eop"/>
          <w:rFonts w:ascii="Arial" w:hAnsi="Arial" w:cs="Arial"/>
          <w:color w:val="000000" w:themeColor="text1"/>
          <w:lang w:val="en-US"/>
        </w:rPr>
        <w:t xml:space="preserve"> as well as practitioner’s personal professional development.</w:t>
      </w:r>
    </w:p>
    <w:p w14:paraId="09A2C936" w14:textId="450DC2FB" w:rsidR="00BF6375" w:rsidRPr="00076A7D" w:rsidRDefault="00BF6375"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69B31CF4" w14:textId="44F0D750" w:rsidR="00BD6120" w:rsidRPr="00076A7D" w:rsidRDefault="00BF6375"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 xml:space="preserve">It was noted within the Final Report of the Foundation Phase Evaluation (Welsh Government, 2015) that practitioners needed further support in understanding what play </w:t>
      </w:r>
      <w:r w:rsidR="00102519" w:rsidRPr="00076A7D">
        <w:rPr>
          <w:rStyle w:val="eop"/>
          <w:rFonts w:ascii="Arial" w:hAnsi="Arial" w:cs="Arial"/>
          <w:color w:val="000000" w:themeColor="text1"/>
          <w:lang w:val="en-US"/>
        </w:rPr>
        <w:t xml:space="preserve">is and looks like, </w:t>
      </w:r>
      <w:r w:rsidRPr="00076A7D">
        <w:rPr>
          <w:rStyle w:val="eop"/>
          <w:rFonts w:ascii="Arial" w:hAnsi="Arial" w:cs="Arial"/>
          <w:color w:val="000000" w:themeColor="text1"/>
          <w:lang w:val="en-US"/>
        </w:rPr>
        <w:t xml:space="preserve">and </w:t>
      </w:r>
      <w:r w:rsidR="00331942" w:rsidRPr="00076A7D">
        <w:rPr>
          <w:rStyle w:val="eop"/>
          <w:rFonts w:ascii="Arial" w:hAnsi="Arial" w:cs="Arial"/>
          <w:color w:val="000000" w:themeColor="text1"/>
          <w:lang w:val="en-US"/>
        </w:rPr>
        <w:t xml:space="preserve">the need for </w:t>
      </w:r>
      <w:r w:rsidRPr="00076A7D">
        <w:rPr>
          <w:rStyle w:val="eop"/>
          <w:rFonts w:ascii="Arial" w:hAnsi="Arial" w:cs="Arial"/>
          <w:color w:val="000000" w:themeColor="text1"/>
          <w:lang w:val="en-US"/>
        </w:rPr>
        <w:t xml:space="preserve">understanding how to scaffold children’s individual development, whether that be through child or adult led play. </w:t>
      </w:r>
      <w:r w:rsidR="00F13AB1" w:rsidRPr="00076A7D">
        <w:rPr>
          <w:rStyle w:val="eop"/>
          <w:rFonts w:ascii="Arial" w:hAnsi="Arial" w:cs="Arial"/>
          <w:color w:val="000000" w:themeColor="text1"/>
          <w:lang w:val="en-US"/>
        </w:rPr>
        <w:t>Recognized</w:t>
      </w:r>
      <w:r w:rsidR="00331942" w:rsidRPr="00076A7D">
        <w:rPr>
          <w:rStyle w:val="eop"/>
          <w:rFonts w:ascii="Arial" w:hAnsi="Arial" w:cs="Arial"/>
          <w:color w:val="000000" w:themeColor="text1"/>
          <w:lang w:val="en-US"/>
        </w:rPr>
        <w:t xml:space="preserve"> within this evaluation are the ’12 Pedagogical elements’, which have been </w:t>
      </w:r>
      <w:r w:rsidR="00D16334" w:rsidRPr="00076A7D">
        <w:rPr>
          <w:rStyle w:val="eop"/>
          <w:rFonts w:ascii="Arial" w:hAnsi="Arial" w:cs="Arial"/>
          <w:color w:val="000000" w:themeColor="text1"/>
          <w:lang w:val="en-US"/>
        </w:rPr>
        <w:t>identified</w:t>
      </w:r>
      <w:r w:rsidR="00331942" w:rsidRPr="00076A7D">
        <w:rPr>
          <w:rStyle w:val="eop"/>
          <w:rFonts w:ascii="Arial" w:hAnsi="Arial" w:cs="Arial"/>
          <w:color w:val="000000" w:themeColor="text1"/>
          <w:lang w:val="en-US"/>
        </w:rPr>
        <w:t xml:space="preserve"> through foundation phase documentation analysis and previous expertise within early years education. </w:t>
      </w:r>
      <w:r w:rsidR="00481327" w:rsidRPr="00076A7D">
        <w:rPr>
          <w:rStyle w:val="eop"/>
          <w:rFonts w:ascii="Arial" w:hAnsi="Arial" w:cs="Arial"/>
          <w:color w:val="000000" w:themeColor="text1"/>
          <w:lang w:val="en-US"/>
        </w:rPr>
        <w:t>These elements are the cornerstone for foundation phase practice. P</w:t>
      </w:r>
      <w:r w:rsidR="00D16334" w:rsidRPr="00076A7D">
        <w:rPr>
          <w:rStyle w:val="eop"/>
          <w:rFonts w:ascii="Arial" w:hAnsi="Arial" w:cs="Arial"/>
          <w:color w:val="000000" w:themeColor="text1"/>
          <w:lang w:val="en-US"/>
        </w:rPr>
        <w:t xml:space="preserve">edagogical elements </w:t>
      </w:r>
      <w:proofErr w:type="gramStart"/>
      <w:r w:rsidR="00481327" w:rsidRPr="00076A7D">
        <w:rPr>
          <w:rStyle w:val="eop"/>
          <w:rFonts w:ascii="Arial" w:hAnsi="Arial" w:cs="Arial"/>
          <w:color w:val="000000" w:themeColor="text1"/>
          <w:lang w:val="en-US"/>
        </w:rPr>
        <w:t>include</w:t>
      </w:r>
      <w:r w:rsidR="00331942" w:rsidRPr="00076A7D">
        <w:rPr>
          <w:rStyle w:val="eop"/>
          <w:rFonts w:ascii="Arial" w:hAnsi="Arial" w:cs="Arial"/>
          <w:color w:val="000000" w:themeColor="text1"/>
          <w:lang w:val="en-US"/>
        </w:rPr>
        <w:t>;</w:t>
      </w:r>
      <w:proofErr w:type="gramEnd"/>
      <w:r w:rsidR="00331942" w:rsidRPr="00076A7D">
        <w:rPr>
          <w:rStyle w:val="eop"/>
          <w:rFonts w:ascii="Arial" w:hAnsi="Arial" w:cs="Arial"/>
          <w:color w:val="000000" w:themeColor="text1"/>
          <w:lang w:val="en-US"/>
        </w:rPr>
        <w:t xml:space="preserve"> Child choice and participation, Stage not age, Open questioning</w:t>
      </w:r>
      <w:r w:rsidR="00D16334" w:rsidRPr="00076A7D">
        <w:rPr>
          <w:rStyle w:val="eop"/>
          <w:rFonts w:ascii="Arial" w:hAnsi="Arial" w:cs="Arial"/>
          <w:color w:val="000000" w:themeColor="text1"/>
          <w:lang w:val="en-US"/>
        </w:rPr>
        <w:t>,</w:t>
      </w:r>
      <w:r w:rsidR="00331942" w:rsidRPr="00076A7D">
        <w:rPr>
          <w:rStyle w:val="eop"/>
          <w:rFonts w:ascii="Arial" w:hAnsi="Arial" w:cs="Arial"/>
          <w:color w:val="000000" w:themeColor="text1"/>
          <w:lang w:val="en-US"/>
        </w:rPr>
        <w:t xml:space="preserve"> and Observation of children. It is believed that the ‘unique child’ will be encouraged to initiate and direct their own learning through exploration and experimentation, enjoy a balance of continuous, enhanced and focused tasks, whilst being supported according to their stage not age, and scaffolded through practitioner’s asking open questions and prompting reflection times (Water, 2015).</w:t>
      </w:r>
      <w:r w:rsidR="00D16334" w:rsidRPr="00076A7D">
        <w:rPr>
          <w:rStyle w:val="eop"/>
          <w:rFonts w:ascii="Arial" w:hAnsi="Arial" w:cs="Arial"/>
          <w:color w:val="000000" w:themeColor="text1"/>
          <w:lang w:val="en-US"/>
        </w:rPr>
        <w:t xml:space="preserve"> These are brilliant </w:t>
      </w:r>
      <w:r w:rsidR="00102519" w:rsidRPr="00076A7D">
        <w:rPr>
          <w:rStyle w:val="eop"/>
          <w:rFonts w:ascii="Arial" w:hAnsi="Arial" w:cs="Arial"/>
          <w:color w:val="000000" w:themeColor="text1"/>
          <w:lang w:val="en-US"/>
        </w:rPr>
        <w:t>values;</w:t>
      </w:r>
      <w:r w:rsidR="00D16334" w:rsidRPr="00076A7D">
        <w:rPr>
          <w:rStyle w:val="eop"/>
          <w:rFonts w:ascii="Arial" w:hAnsi="Arial" w:cs="Arial"/>
          <w:color w:val="000000" w:themeColor="text1"/>
          <w:lang w:val="en-US"/>
        </w:rPr>
        <w:t xml:space="preserve"> h</w:t>
      </w:r>
      <w:r w:rsidRPr="00076A7D">
        <w:rPr>
          <w:rStyle w:val="eop"/>
          <w:rFonts w:ascii="Arial" w:hAnsi="Arial" w:cs="Arial"/>
          <w:color w:val="000000" w:themeColor="text1"/>
          <w:lang w:val="en-US"/>
        </w:rPr>
        <w:t xml:space="preserve">owever, </w:t>
      </w:r>
      <w:r w:rsidR="00D16334" w:rsidRPr="00076A7D">
        <w:rPr>
          <w:rStyle w:val="eop"/>
          <w:rFonts w:ascii="Arial" w:hAnsi="Arial" w:cs="Arial"/>
          <w:color w:val="000000" w:themeColor="text1"/>
          <w:lang w:val="en-US"/>
        </w:rPr>
        <w:t xml:space="preserve">it is maintained that yearly assessments are completed </w:t>
      </w:r>
      <w:r w:rsidR="009425E8" w:rsidRPr="00076A7D">
        <w:rPr>
          <w:rStyle w:val="eop"/>
          <w:rFonts w:ascii="Arial" w:hAnsi="Arial" w:cs="Arial"/>
          <w:color w:val="000000" w:themeColor="text1"/>
          <w:lang w:val="en-US"/>
        </w:rPr>
        <w:t>to chart progression</w:t>
      </w:r>
      <w:r w:rsidR="00D16334" w:rsidRPr="00076A7D">
        <w:rPr>
          <w:rStyle w:val="eop"/>
          <w:rFonts w:ascii="Arial" w:hAnsi="Arial" w:cs="Arial"/>
          <w:color w:val="000000" w:themeColor="text1"/>
          <w:lang w:val="en-US"/>
        </w:rPr>
        <w:t xml:space="preserve">, a result is </w:t>
      </w:r>
      <w:r w:rsidR="00481327" w:rsidRPr="00076A7D">
        <w:rPr>
          <w:rStyle w:val="eop"/>
          <w:rFonts w:ascii="Arial" w:hAnsi="Arial" w:cs="Arial"/>
          <w:color w:val="000000" w:themeColor="text1"/>
          <w:lang w:val="en-US"/>
        </w:rPr>
        <w:t>formed,</w:t>
      </w:r>
      <w:r w:rsidR="00D16334" w:rsidRPr="00076A7D">
        <w:rPr>
          <w:rStyle w:val="eop"/>
          <w:rFonts w:ascii="Arial" w:hAnsi="Arial" w:cs="Arial"/>
          <w:color w:val="000000" w:themeColor="text1"/>
          <w:lang w:val="en-US"/>
        </w:rPr>
        <w:t xml:space="preserve"> and an overall score given</w:t>
      </w:r>
      <w:r w:rsidR="009425E8" w:rsidRPr="00076A7D">
        <w:rPr>
          <w:rStyle w:val="eop"/>
          <w:rFonts w:ascii="Arial" w:hAnsi="Arial" w:cs="Arial"/>
          <w:color w:val="000000" w:themeColor="text1"/>
          <w:lang w:val="en-US"/>
        </w:rPr>
        <w:t xml:space="preserve"> </w:t>
      </w:r>
      <w:r w:rsidR="00D16334" w:rsidRPr="00076A7D">
        <w:rPr>
          <w:rStyle w:val="eop"/>
          <w:rFonts w:ascii="Arial" w:hAnsi="Arial" w:cs="Arial"/>
          <w:color w:val="000000" w:themeColor="text1"/>
          <w:lang w:val="en-US"/>
        </w:rPr>
        <w:t>(</w:t>
      </w:r>
      <w:r w:rsidR="009425E8" w:rsidRPr="00076A7D">
        <w:rPr>
          <w:rStyle w:val="eop"/>
          <w:rFonts w:ascii="Arial" w:hAnsi="Arial" w:cs="Arial"/>
          <w:color w:val="000000" w:themeColor="text1"/>
          <w:lang w:val="en-US"/>
        </w:rPr>
        <w:t>Waters, 2015</w:t>
      </w:r>
      <w:r w:rsidR="00D16334" w:rsidRPr="00076A7D">
        <w:rPr>
          <w:rStyle w:val="eop"/>
          <w:rFonts w:ascii="Arial" w:hAnsi="Arial" w:cs="Arial"/>
          <w:color w:val="000000" w:themeColor="text1"/>
          <w:lang w:val="en-US"/>
        </w:rPr>
        <w:t>), again deflecting</w:t>
      </w:r>
      <w:r w:rsidR="00F13AB1" w:rsidRPr="00076A7D">
        <w:rPr>
          <w:rStyle w:val="eop"/>
          <w:rFonts w:ascii="Arial" w:hAnsi="Arial" w:cs="Arial"/>
          <w:color w:val="000000" w:themeColor="text1"/>
          <w:lang w:val="en-US"/>
        </w:rPr>
        <w:t xml:space="preserve"> from and even minimizing</w:t>
      </w:r>
      <w:r w:rsidR="00D16334" w:rsidRPr="00076A7D">
        <w:rPr>
          <w:rStyle w:val="eop"/>
          <w:rFonts w:ascii="Arial" w:hAnsi="Arial" w:cs="Arial"/>
          <w:color w:val="000000" w:themeColor="text1"/>
          <w:lang w:val="en-US"/>
        </w:rPr>
        <w:t xml:space="preserve"> their vision of the </w:t>
      </w:r>
      <w:r w:rsidR="00D16334" w:rsidRPr="00076A7D">
        <w:rPr>
          <w:rStyle w:val="eop"/>
          <w:rFonts w:ascii="Arial" w:hAnsi="Arial" w:cs="Arial"/>
          <w:color w:val="000000" w:themeColor="text1"/>
          <w:lang w:val="en-US"/>
        </w:rPr>
        <w:lastRenderedPageBreak/>
        <w:t>developing, unique child. The</w:t>
      </w:r>
      <w:r w:rsidR="00481327" w:rsidRPr="00076A7D">
        <w:rPr>
          <w:rStyle w:val="eop"/>
          <w:rFonts w:ascii="Arial" w:hAnsi="Arial" w:cs="Arial"/>
          <w:color w:val="000000" w:themeColor="text1"/>
          <w:lang w:val="en-US"/>
        </w:rPr>
        <w:t>se</w:t>
      </w:r>
      <w:r w:rsidR="00D16334" w:rsidRPr="00076A7D">
        <w:rPr>
          <w:rStyle w:val="eop"/>
          <w:rFonts w:ascii="Arial" w:hAnsi="Arial" w:cs="Arial"/>
          <w:color w:val="000000" w:themeColor="text1"/>
          <w:lang w:val="en-US"/>
        </w:rPr>
        <w:t xml:space="preserve"> </w:t>
      </w:r>
      <w:r w:rsidR="00B82DF2">
        <w:rPr>
          <w:rStyle w:val="eop"/>
          <w:rFonts w:ascii="Arial" w:hAnsi="Arial" w:cs="Arial"/>
          <w:color w:val="000000" w:themeColor="text1"/>
          <w:lang w:val="en-US"/>
        </w:rPr>
        <w:t xml:space="preserve">pedagogical </w:t>
      </w:r>
      <w:r w:rsidR="00D16334" w:rsidRPr="00076A7D">
        <w:rPr>
          <w:rStyle w:val="eop"/>
          <w:rFonts w:ascii="Arial" w:hAnsi="Arial" w:cs="Arial"/>
          <w:color w:val="000000" w:themeColor="text1"/>
          <w:lang w:val="en-US"/>
        </w:rPr>
        <w:t>elements are contradicted by the need for scores</w:t>
      </w:r>
      <w:r w:rsidR="00BD6120" w:rsidRPr="00076A7D">
        <w:rPr>
          <w:rStyle w:val="eop"/>
          <w:rFonts w:ascii="Arial" w:hAnsi="Arial" w:cs="Arial"/>
          <w:color w:val="000000" w:themeColor="text1"/>
          <w:lang w:val="en-US"/>
        </w:rPr>
        <w:t>.</w:t>
      </w:r>
    </w:p>
    <w:p w14:paraId="4C7CB622" w14:textId="77777777" w:rsidR="00481327" w:rsidRPr="00076A7D" w:rsidRDefault="00481327"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16CB7065" w14:textId="1D152913" w:rsidR="00547200" w:rsidRPr="00076A7D" w:rsidRDefault="0009471D"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Considering this, an evaluation was undertaken by WISERD (</w:t>
      </w:r>
      <w:r w:rsidR="00B744B8" w:rsidRPr="00076A7D">
        <w:rPr>
          <w:rStyle w:val="eop"/>
          <w:rFonts w:ascii="Arial" w:hAnsi="Arial" w:cs="Arial"/>
          <w:color w:val="000000" w:themeColor="text1"/>
          <w:lang w:val="en-US"/>
        </w:rPr>
        <w:t>2016</w:t>
      </w:r>
      <w:proofErr w:type="gramStart"/>
      <w:r w:rsidRPr="00076A7D">
        <w:rPr>
          <w:rStyle w:val="eop"/>
          <w:rFonts w:ascii="Arial" w:hAnsi="Arial" w:cs="Arial"/>
          <w:color w:val="000000" w:themeColor="text1"/>
          <w:lang w:val="en-US"/>
        </w:rPr>
        <w:t>)</w:t>
      </w:r>
      <w:proofErr w:type="gramEnd"/>
      <w:r w:rsidRPr="00076A7D">
        <w:rPr>
          <w:rStyle w:val="eop"/>
          <w:rFonts w:ascii="Arial" w:hAnsi="Arial" w:cs="Arial"/>
          <w:color w:val="000000" w:themeColor="text1"/>
          <w:lang w:val="en-US"/>
        </w:rPr>
        <w:t xml:space="preserve"> and they believed the foundation phase was having positive results on children</w:t>
      </w:r>
      <w:r w:rsidR="002F0189" w:rsidRPr="00076A7D">
        <w:rPr>
          <w:rStyle w:val="eop"/>
          <w:rFonts w:ascii="Arial" w:hAnsi="Arial" w:cs="Arial"/>
          <w:color w:val="000000" w:themeColor="text1"/>
          <w:lang w:val="en-US"/>
        </w:rPr>
        <w:t>’s</w:t>
      </w:r>
      <w:r w:rsidRPr="00076A7D">
        <w:rPr>
          <w:rStyle w:val="eop"/>
          <w:rFonts w:ascii="Arial" w:hAnsi="Arial" w:cs="Arial"/>
          <w:color w:val="000000" w:themeColor="text1"/>
          <w:lang w:val="en-US"/>
        </w:rPr>
        <w:t xml:space="preserve"> attainment, improv</w:t>
      </w:r>
      <w:r w:rsidR="002F0189" w:rsidRPr="00076A7D">
        <w:rPr>
          <w:rStyle w:val="eop"/>
          <w:rFonts w:ascii="Arial" w:hAnsi="Arial" w:cs="Arial"/>
          <w:color w:val="000000" w:themeColor="text1"/>
          <w:lang w:val="en-US"/>
        </w:rPr>
        <w:t>ing</w:t>
      </w:r>
      <w:r w:rsidRPr="00076A7D">
        <w:rPr>
          <w:rStyle w:val="eop"/>
          <w:rFonts w:ascii="Arial" w:hAnsi="Arial" w:cs="Arial"/>
          <w:color w:val="000000" w:themeColor="text1"/>
          <w:lang w:val="en-US"/>
        </w:rPr>
        <w:t xml:space="preserve"> pupil wellbeing and increas</w:t>
      </w:r>
      <w:r w:rsidR="002F0189" w:rsidRPr="00076A7D">
        <w:rPr>
          <w:rStyle w:val="eop"/>
          <w:rFonts w:ascii="Arial" w:hAnsi="Arial" w:cs="Arial"/>
          <w:color w:val="000000" w:themeColor="text1"/>
          <w:lang w:val="en-US"/>
        </w:rPr>
        <w:t>ing</w:t>
      </w:r>
      <w:r w:rsidRPr="00076A7D">
        <w:rPr>
          <w:rStyle w:val="eop"/>
          <w:rFonts w:ascii="Arial" w:hAnsi="Arial" w:cs="Arial"/>
          <w:color w:val="000000" w:themeColor="text1"/>
          <w:lang w:val="en-US"/>
        </w:rPr>
        <w:t xml:space="preserve"> pupil attendance. However, it was realized that these posit</w:t>
      </w:r>
      <w:r w:rsidR="002F0189" w:rsidRPr="00076A7D">
        <w:rPr>
          <w:rStyle w:val="eop"/>
          <w:rFonts w:ascii="Arial" w:hAnsi="Arial" w:cs="Arial"/>
          <w:color w:val="000000" w:themeColor="text1"/>
          <w:lang w:val="en-US"/>
        </w:rPr>
        <w:t>ive</w:t>
      </w:r>
      <w:r w:rsidRPr="00076A7D">
        <w:rPr>
          <w:rStyle w:val="eop"/>
          <w:rFonts w:ascii="Arial" w:hAnsi="Arial" w:cs="Arial"/>
          <w:color w:val="000000" w:themeColor="text1"/>
          <w:lang w:val="en-US"/>
        </w:rPr>
        <w:t xml:space="preserve"> outcomes </w:t>
      </w:r>
      <w:r w:rsidR="002F0189" w:rsidRPr="00076A7D">
        <w:rPr>
          <w:rStyle w:val="eop"/>
          <w:rFonts w:ascii="Arial" w:hAnsi="Arial" w:cs="Arial"/>
          <w:color w:val="000000" w:themeColor="text1"/>
          <w:lang w:val="en-US"/>
        </w:rPr>
        <w:t xml:space="preserve">were </w:t>
      </w:r>
      <w:r w:rsidRPr="00076A7D">
        <w:rPr>
          <w:rStyle w:val="eop"/>
          <w:rFonts w:ascii="Arial" w:hAnsi="Arial" w:cs="Arial"/>
          <w:color w:val="000000" w:themeColor="text1"/>
          <w:lang w:val="en-US"/>
        </w:rPr>
        <w:t xml:space="preserve">due to practitioner’s and </w:t>
      </w:r>
      <w:r w:rsidR="000B17C0" w:rsidRPr="00076A7D">
        <w:rPr>
          <w:rStyle w:val="eop"/>
          <w:rFonts w:ascii="Arial" w:hAnsi="Arial" w:cs="Arial"/>
          <w:color w:val="000000" w:themeColor="text1"/>
          <w:lang w:val="en-US"/>
        </w:rPr>
        <w:t xml:space="preserve">certain </w:t>
      </w:r>
      <w:r w:rsidRPr="00076A7D">
        <w:rPr>
          <w:rStyle w:val="eop"/>
          <w:rFonts w:ascii="Arial" w:hAnsi="Arial" w:cs="Arial"/>
          <w:color w:val="000000" w:themeColor="text1"/>
          <w:lang w:val="en-US"/>
        </w:rPr>
        <w:t xml:space="preserve">schools </w:t>
      </w:r>
      <w:r w:rsidR="000B17C0" w:rsidRPr="00076A7D">
        <w:rPr>
          <w:rStyle w:val="eop"/>
          <w:rFonts w:ascii="Arial" w:hAnsi="Arial" w:cs="Arial"/>
          <w:color w:val="000000" w:themeColor="text1"/>
          <w:lang w:val="en-US"/>
        </w:rPr>
        <w:t xml:space="preserve">acquiring </w:t>
      </w:r>
      <w:r w:rsidRPr="00076A7D">
        <w:rPr>
          <w:rStyle w:val="eop"/>
          <w:rFonts w:ascii="Arial" w:hAnsi="Arial" w:cs="Arial"/>
          <w:color w:val="000000" w:themeColor="text1"/>
          <w:lang w:val="en-US"/>
        </w:rPr>
        <w:t xml:space="preserve">greater understanding of play, pedagogy, early years curriculum and the role of the adult within an </w:t>
      </w:r>
      <w:r w:rsidR="002F0189" w:rsidRPr="00076A7D">
        <w:rPr>
          <w:rStyle w:val="eop"/>
          <w:rFonts w:ascii="Arial" w:hAnsi="Arial" w:cs="Arial"/>
          <w:color w:val="000000" w:themeColor="text1"/>
          <w:lang w:val="en-US"/>
        </w:rPr>
        <w:t>early year</w:t>
      </w:r>
      <w:r w:rsidRPr="00076A7D">
        <w:rPr>
          <w:rStyle w:val="eop"/>
          <w:rFonts w:ascii="Arial" w:hAnsi="Arial" w:cs="Arial"/>
          <w:color w:val="000000" w:themeColor="text1"/>
          <w:lang w:val="en-US"/>
        </w:rPr>
        <w:t xml:space="preserve"> setting</w:t>
      </w:r>
      <w:r w:rsidR="002F0189" w:rsidRPr="00076A7D">
        <w:rPr>
          <w:rStyle w:val="eop"/>
          <w:rFonts w:ascii="Arial" w:hAnsi="Arial" w:cs="Arial"/>
          <w:color w:val="000000" w:themeColor="text1"/>
          <w:lang w:val="en-US"/>
        </w:rPr>
        <w:t xml:space="preserve"> (</w:t>
      </w:r>
      <w:r w:rsidR="009713C2" w:rsidRPr="00076A7D">
        <w:rPr>
          <w:rStyle w:val="eop"/>
          <w:rFonts w:ascii="Arial" w:hAnsi="Arial" w:cs="Arial"/>
          <w:color w:val="000000" w:themeColor="text1"/>
          <w:lang w:val="en-US"/>
        </w:rPr>
        <w:t>Waters, 2015)</w:t>
      </w:r>
      <w:r w:rsidRPr="00076A7D">
        <w:rPr>
          <w:rStyle w:val="eop"/>
          <w:rFonts w:ascii="Arial" w:hAnsi="Arial" w:cs="Arial"/>
          <w:color w:val="000000" w:themeColor="text1"/>
          <w:lang w:val="en-US"/>
        </w:rPr>
        <w:t>.</w:t>
      </w:r>
      <w:r w:rsidR="00481327" w:rsidRPr="00076A7D">
        <w:rPr>
          <w:rStyle w:val="eop"/>
          <w:rFonts w:ascii="Arial" w:hAnsi="Arial" w:cs="Arial"/>
          <w:color w:val="000000" w:themeColor="text1"/>
          <w:lang w:val="en-US"/>
        </w:rPr>
        <w:t xml:space="preserve"> Greater practitioner knowledge resulted in positive outcomes.</w:t>
      </w:r>
      <w:r w:rsidRPr="00076A7D">
        <w:rPr>
          <w:rStyle w:val="eop"/>
          <w:rFonts w:ascii="Arial" w:hAnsi="Arial" w:cs="Arial"/>
          <w:color w:val="000000" w:themeColor="text1"/>
          <w:lang w:val="en-US"/>
        </w:rPr>
        <w:t xml:space="preserve"> </w:t>
      </w:r>
      <w:r w:rsidR="000B17C0" w:rsidRPr="00076A7D">
        <w:rPr>
          <w:rStyle w:val="eop"/>
          <w:rFonts w:ascii="Arial" w:hAnsi="Arial" w:cs="Arial"/>
          <w:color w:val="000000" w:themeColor="text1"/>
          <w:lang w:val="en-US"/>
        </w:rPr>
        <w:t xml:space="preserve">In going forward with a play-based early years curriculum it is vital, in alignment with the </w:t>
      </w:r>
      <w:proofErr w:type="spellStart"/>
      <w:r w:rsidR="000B17C0" w:rsidRPr="00076A7D">
        <w:rPr>
          <w:rStyle w:val="eop"/>
          <w:rFonts w:ascii="Arial" w:hAnsi="Arial" w:cs="Arial"/>
          <w:color w:val="000000" w:themeColor="text1"/>
          <w:lang w:val="en-US"/>
        </w:rPr>
        <w:t>Stocktake</w:t>
      </w:r>
      <w:proofErr w:type="spellEnd"/>
      <w:r w:rsidR="000B17C0" w:rsidRPr="00076A7D">
        <w:rPr>
          <w:rStyle w:val="eop"/>
          <w:rFonts w:ascii="Arial" w:hAnsi="Arial" w:cs="Arial"/>
          <w:color w:val="000000" w:themeColor="text1"/>
          <w:lang w:val="en-US"/>
        </w:rPr>
        <w:t xml:space="preserve"> and Foundation Phase evaluation recommendations that adequate training and guidance for all staff is available</w:t>
      </w:r>
      <w:r w:rsidR="00481327" w:rsidRPr="00076A7D">
        <w:rPr>
          <w:rStyle w:val="eop"/>
          <w:rFonts w:ascii="Arial" w:hAnsi="Arial" w:cs="Arial"/>
          <w:color w:val="000000" w:themeColor="text1"/>
          <w:lang w:val="en-US"/>
        </w:rPr>
        <w:t xml:space="preserve"> (Siraj, 2014 and Welsh Government, 2015)</w:t>
      </w:r>
      <w:r w:rsidR="000B17C0" w:rsidRPr="00076A7D">
        <w:rPr>
          <w:rStyle w:val="eop"/>
          <w:rFonts w:ascii="Arial" w:hAnsi="Arial" w:cs="Arial"/>
          <w:color w:val="000000" w:themeColor="text1"/>
          <w:lang w:val="en-US"/>
        </w:rPr>
        <w:t xml:space="preserve">. According to international research it is paramount we as practitioner’s understand why we are making changes or implementing new ideas to the curriculum as it effects children’s learning and development (Waters and </w:t>
      </w:r>
      <w:proofErr w:type="spellStart"/>
      <w:r w:rsidR="000B17C0" w:rsidRPr="00076A7D">
        <w:rPr>
          <w:rStyle w:val="eop"/>
          <w:rFonts w:ascii="Arial" w:hAnsi="Arial" w:cs="Arial"/>
          <w:color w:val="000000" w:themeColor="text1"/>
          <w:lang w:val="en-US"/>
        </w:rPr>
        <w:t>Payler</w:t>
      </w:r>
      <w:proofErr w:type="spellEnd"/>
      <w:r w:rsidR="000B17C0" w:rsidRPr="00076A7D">
        <w:rPr>
          <w:rStyle w:val="eop"/>
          <w:rFonts w:ascii="Arial" w:hAnsi="Arial" w:cs="Arial"/>
          <w:color w:val="000000" w:themeColor="text1"/>
          <w:lang w:val="en-US"/>
        </w:rPr>
        <w:t>, 2015), whether for their good or to their detriment.</w:t>
      </w:r>
      <w:r w:rsidR="00331942" w:rsidRPr="00076A7D">
        <w:rPr>
          <w:rStyle w:val="eop"/>
          <w:rFonts w:ascii="Arial" w:hAnsi="Arial" w:cs="Arial"/>
          <w:color w:val="000000" w:themeColor="text1"/>
          <w:lang w:val="en-US"/>
        </w:rPr>
        <w:t xml:space="preserve"> For the Early Years workforce to become more cohesive in putting theory into practice, everybody must have access to </w:t>
      </w:r>
      <w:r w:rsidR="0036190A">
        <w:rPr>
          <w:rStyle w:val="eop"/>
          <w:rFonts w:ascii="Arial" w:hAnsi="Arial" w:cs="Arial"/>
          <w:color w:val="000000" w:themeColor="text1"/>
          <w:lang w:val="en-US"/>
        </w:rPr>
        <w:t xml:space="preserve">the same </w:t>
      </w:r>
      <w:r w:rsidR="00331942" w:rsidRPr="00076A7D">
        <w:rPr>
          <w:rStyle w:val="eop"/>
          <w:rFonts w:ascii="Arial" w:hAnsi="Arial" w:cs="Arial"/>
          <w:color w:val="000000" w:themeColor="text1"/>
          <w:lang w:val="en-US"/>
        </w:rPr>
        <w:t xml:space="preserve">professional learning says </w:t>
      </w:r>
      <w:proofErr w:type="spellStart"/>
      <w:r w:rsidR="00331942" w:rsidRPr="00076A7D">
        <w:rPr>
          <w:rStyle w:val="eop"/>
          <w:rFonts w:ascii="Arial" w:hAnsi="Arial" w:cs="Arial"/>
          <w:color w:val="000000" w:themeColor="text1"/>
          <w:lang w:val="en-US"/>
        </w:rPr>
        <w:t>Oberhuemer</w:t>
      </w:r>
      <w:proofErr w:type="spellEnd"/>
      <w:r w:rsidR="00331942" w:rsidRPr="00076A7D">
        <w:rPr>
          <w:rStyle w:val="eop"/>
          <w:rFonts w:ascii="Arial" w:hAnsi="Arial" w:cs="Arial"/>
          <w:color w:val="000000" w:themeColor="text1"/>
          <w:lang w:val="en-US"/>
        </w:rPr>
        <w:t xml:space="preserve"> (2015).</w:t>
      </w:r>
    </w:p>
    <w:p w14:paraId="0819C9DB" w14:textId="0F71AC7C" w:rsidR="00BE7B69" w:rsidRDefault="00BE7B69" w:rsidP="00BE7B69">
      <w:pPr>
        <w:rPr>
          <w:b/>
          <w:bCs/>
          <w:color w:val="000000" w:themeColor="text1"/>
        </w:rPr>
      </w:pPr>
    </w:p>
    <w:p w14:paraId="16F2BE75" w14:textId="77777777" w:rsidR="00EB150F" w:rsidRPr="00BE7B69" w:rsidRDefault="00EB150F" w:rsidP="00BE7B69">
      <w:pPr>
        <w:rPr>
          <w:b/>
          <w:bCs/>
          <w:color w:val="000000" w:themeColor="text1"/>
        </w:rPr>
      </w:pPr>
    </w:p>
    <w:p w14:paraId="60617D4B" w14:textId="568209B2" w:rsidR="00BE7B69" w:rsidRPr="00BE7B69" w:rsidRDefault="00BE7B69" w:rsidP="00BE7B69">
      <w:pPr>
        <w:pStyle w:val="paragraph"/>
        <w:spacing w:before="0" w:beforeAutospacing="0" w:after="0" w:afterAutospacing="0"/>
        <w:textAlignment w:val="baseline"/>
        <w:rPr>
          <w:rStyle w:val="eop"/>
          <w:rFonts w:ascii="Arial" w:hAnsi="Arial" w:cs="Arial"/>
          <w:b/>
          <w:bCs/>
          <w:color w:val="000000" w:themeColor="text1"/>
          <w:lang w:val="en-US"/>
        </w:rPr>
      </w:pPr>
      <w:r w:rsidRPr="00BE7B69">
        <w:rPr>
          <w:rStyle w:val="normaltextrun"/>
          <w:rFonts w:ascii="Arial" w:hAnsi="Arial" w:cs="Arial"/>
          <w:b/>
          <w:bCs/>
          <w:color w:val="000000" w:themeColor="text1"/>
          <w:position w:val="1"/>
        </w:rPr>
        <w:t>2.Considering the concept of the ‘Unique Child</w:t>
      </w:r>
      <w:proofErr w:type="gramStart"/>
      <w:r w:rsidRPr="00BE7B69">
        <w:rPr>
          <w:rStyle w:val="normaltextrun"/>
          <w:rFonts w:ascii="Arial" w:hAnsi="Arial" w:cs="Arial"/>
          <w:b/>
          <w:bCs/>
          <w:color w:val="000000" w:themeColor="text1"/>
          <w:position w:val="1"/>
        </w:rPr>
        <w:t>’ ,</w:t>
      </w:r>
      <w:proofErr w:type="gramEnd"/>
      <w:r w:rsidRPr="00BE7B69">
        <w:rPr>
          <w:rStyle w:val="normaltextrun"/>
          <w:rFonts w:ascii="Arial" w:hAnsi="Arial" w:cs="Arial"/>
          <w:b/>
          <w:bCs/>
          <w:color w:val="000000" w:themeColor="text1"/>
          <w:position w:val="1"/>
        </w:rPr>
        <w:t xml:space="preserve"> critically evaluate methods of</w:t>
      </w:r>
      <w:r w:rsidRPr="00BE7B69">
        <w:rPr>
          <w:rStyle w:val="apple-converted-space"/>
          <w:rFonts w:ascii="Arial" w:hAnsi="Arial" w:cs="Arial"/>
          <w:b/>
          <w:bCs/>
          <w:color w:val="000000" w:themeColor="text1"/>
          <w:position w:val="1"/>
        </w:rPr>
        <w:t> </w:t>
      </w:r>
      <w:r w:rsidRPr="00BE7B69">
        <w:rPr>
          <w:rStyle w:val="normaltextrun"/>
          <w:rFonts w:ascii="Arial" w:hAnsi="Arial" w:cs="Arial"/>
          <w:b/>
          <w:bCs/>
          <w:color w:val="000000" w:themeColor="text1"/>
          <w:position w:val="1"/>
        </w:rPr>
        <w:t>assessment, progress tracking and age or stage related development models</w:t>
      </w:r>
      <w:r w:rsidRPr="00BE7B69">
        <w:rPr>
          <w:rStyle w:val="apple-converted-space"/>
          <w:rFonts w:ascii="Arial" w:hAnsi="Arial" w:cs="Arial"/>
          <w:b/>
          <w:bCs/>
          <w:color w:val="000000" w:themeColor="text1"/>
          <w:position w:val="1"/>
        </w:rPr>
        <w:t> </w:t>
      </w:r>
      <w:r w:rsidRPr="00BE7B69">
        <w:rPr>
          <w:rStyle w:val="normaltextrun"/>
          <w:rFonts w:ascii="Arial" w:hAnsi="Arial" w:cs="Arial"/>
          <w:b/>
          <w:bCs/>
          <w:color w:val="000000" w:themeColor="text1"/>
          <w:position w:val="1"/>
        </w:rPr>
        <w:t>within play-based curricula</w:t>
      </w:r>
    </w:p>
    <w:p w14:paraId="0C14265D" w14:textId="1338E0EE" w:rsidR="00547183" w:rsidRPr="00076A7D" w:rsidRDefault="00547183" w:rsidP="00076A7D">
      <w:pPr>
        <w:pStyle w:val="paragraph"/>
        <w:spacing w:before="0" w:beforeAutospacing="0" w:after="0" w:afterAutospacing="0" w:line="360" w:lineRule="auto"/>
        <w:textAlignment w:val="baseline"/>
        <w:rPr>
          <w:rStyle w:val="eop"/>
          <w:rFonts w:ascii="Arial" w:hAnsi="Arial" w:cs="Arial"/>
          <w:lang w:val="en-US"/>
        </w:rPr>
      </w:pPr>
    </w:p>
    <w:p w14:paraId="1DDBA8C1" w14:textId="43154204" w:rsidR="00547183" w:rsidRPr="00076A7D" w:rsidRDefault="00124B7F"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 xml:space="preserve">It is essential that all children globally are given time, space and environments that allow for holistic and meaningful learning to take place says </w:t>
      </w:r>
      <w:proofErr w:type="spellStart"/>
      <w:r w:rsidRPr="00076A7D">
        <w:rPr>
          <w:rStyle w:val="eop"/>
          <w:rFonts w:ascii="Arial" w:hAnsi="Arial" w:cs="Arial"/>
          <w:color w:val="000000" w:themeColor="text1"/>
          <w:lang w:val="en-US"/>
        </w:rPr>
        <w:t>Protheroe</w:t>
      </w:r>
      <w:proofErr w:type="spellEnd"/>
      <w:r w:rsidRPr="00076A7D">
        <w:rPr>
          <w:rStyle w:val="eop"/>
          <w:rFonts w:ascii="Arial" w:hAnsi="Arial" w:cs="Arial"/>
          <w:color w:val="000000" w:themeColor="text1"/>
          <w:lang w:val="en-US"/>
        </w:rPr>
        <w:t xml:space="preserve"> (2022). Each child is unique, meaning they develop </w:t>
      </w:r>
      <w:r w:rsidR="0087178D" w:rsidRPr="00076A7D">
        <w:rPr>
          <w:rStyle w:val="eop"/>
          <w:rFonts w:ascii="Arial" w:hAnsi="Arial" w:cs="Arial"/>
          <w:color w:val="000000" w:themeColor="text1"/>
          <w:lang w:val="en-US"/>
        </w:rPr>
        <w:t>physically, cognitively, linguistically, spiritually, socially, emotionally</w:t>
      </w:r>
      <w:r w:rsidR="00096204" w:rsidRPr="00076A7D">
        <w:rPr>
          <w:rStyle w:val="eop"/>
          <w:rFonts w:ascii="Arial" w:hAnsi="Arial" w:cs="Arial"/>
          <w:color w:val="000000" w:themeColor="text1"/>
          <w:lang w:val="en-US"/>
        </w:rPr>
        <w:t xml:space="preserve"> and academically</w:t>
      </w:r>
      <w:r w:rsidR="0087178D" w:rsidRPr="00076A7D">
        <w:rPr>
          <w:rStyle w:val="eop"/>
          <w:rFonts w:ascii="Arial" w:hAnsi="Arial" w:cs="Arial"/>
          <w:color w:val="000000" w:themeColor="text1"/>
          <w:lang w:val="en-US"/>
        </w:rPr>
        <w:t xml:space="preserve"> at their own pace (Early Years Matters, 2007).</w:t>
      </w:r>
      <w:r w:rsidR="001A75D5" w:rsidRPr="00076A7D">
        <w:rPr>
          <w:rStyle w:val="eop"/>
          <w:rFonts w:ascii="Arial" w:hAnsi="Arial" w:cs="Arial"/>
          <w:color w:val="000000" w:themeColor="text1"/>
          <w:lang w:val="en-US"/>
        </w:rPr>
        <w:t xml:space="preserve"> </w:t>
      </w:r>
      <w:r w:rsidR="001F3EC7" w:rsidRPr="00076A7D">
        <w:rPr>
          <w:rStyle w:val="eop"/>
          <w:rFonts w:ascii="Arial" w:hAnsi="Arial" w:cs="Arial"/>
          <w:color w:val="000000" w:themeColor="text1"/>
          <w:lang w:val="en-US"/>
        </w:rPr>
        <w:t>As children acquire new skills at differing rates, they must be given varied opportunities to practice them, whilst bettering those skills through personal reflection and evaluation (</w:t>
      </w:r>
      <w:r w:rsidR="00920C6F" w:rsidRPr="00076A7D">
        <w:rPr>
          <w:rStyle w:val="eop"/>
          <w:rFonts w:ascii="Arial" w:hAnsi="Arial" w:cs="Arial"/>
          <w:color w:val="000000" w:themeColor="text1"/>
          <w:lang w:val="en-US"/>
        </w:rPr>
        <w:t>Welsh Government, 2015</w:t>
      </w:r>
      <w:r w:rsidR="001F3EC7" w:rsidRPr="00076A7D">
        <w:rPr>
          <w:rStyle w:val="eop"/>
          <w:rFonts w:ascii="Arial" w:hAnsi="Arial" w:cs="Arial"/>
          <w:color w:val="000000" w:themeColor="text1"/>
          <w:lang w:val="en-US"/>
        </w:rPr>
        <w:t>)</w:t>
      </w:r>
      <w:r w:rsidR="00920C6F" w:rsidRPr="00076A7D">
        <w:rPr>
          <w:rStyle w:val="eop"/>
          <w:rFonts w:ascii="Arial" w:hAnsi="Arial" w:cs="Arial"/>
          <w:color w:val="000000" w:themeColor="text1"/>
          <w:lang w:val="en-US"/>
        </w:rPr>
        <w:t>.</w:t>
      </w:r>
      <w:r w:rsidR="00315680" w:rsidRPr="00076A7D">
        <w:rPr>
          <w:rStyle w:val="eop"/>
          <w:rFonts w:ascii="Arial" w:hAnsi="Arial" w:cs="Arial"/>
          <w:color w:val="000000" w:themeColor="text1"/>
          <w:lang w:val="en-US"/>
        </w:rPr>
        <w:t xml:space="preserve"> The aim of the New Curriculum for Wales is that every child is positively enabled to become ambitious, capable learners, creative contributors, ethically informed citizens and healthy, confident </w:t>
      </w:r>
      <w:r w:rsidR="00315680" w:rsidRPr="00076A7D">
        <w:rPr>
          <w:rStyle w:val="eop"/>
          <w:rFonts w:ascii="Arial" w:hAnsi="Arial" w:cs="Arial"/>
          <w:color w:val="000000" w:themeColor="text1"/>
          <w:lang w:val="en-US"/>
        </w:rPr>
        <w:lastRenderedPageBreak/>
        <w:t>individuals</w:t>
      </w:r>
      <w:r w:rsidR="004D4A03" w:rsidRPr="00076A7D">
        <w:rPr>
          <w:rStyle w:val="eop"/>
          <w:rFonts w:ascii="Arial" w:hAnsi="Arial" w:cs="Arial"/>
          <w:color w:val="000000" w:themeColor="text1"/>
          <w:lang w:val="en-US"/>
        </w:rPr>
        <w:t xml:space="preserve"> (Welsh Government, 2022), whether that be children of different race, ethnicity, family backgrounds</w:t>
      </w:r>
      <w:r w:rsidR="00CD243B" w:rsidRPr="00076A7D">
        <w:rPr>
          <w:rStyle w:val="eop"/>
          <w:rFonts w:ascii="Arial" w:hAnsi="Arial" w:cs="Arial"/>
          <w:color w:val="000000" w:themeColor="text1"/>
          <w:lang w:val="en-US"/>
        </w:rPr>
        <w:t xml:space="preserve">, </w:t>
      </w:r>
      <w:r w:rsidR="004D4A03" w:rsidRPr="00076A7D">
        <w:rPr>
          <w:rStyle w:val="eop"/>
          <w:rFonts w:ascii="Arial" w:hAnsi="Arial" w:cs="Arial"/>
          <w:color w:val="000000" w:themeColor="text1"/>
          <w:lang w:val="en-US"/>
        </w:rPr>
        <w:t>religious beliefs</w:t>
      </w:r>
      <w:r w:rsidR="00CD243B" w:rsidRPr="00076A7D">
        <w:rPr>
          <w:rStyle w:val="eop"/>
          <w:rFonts w:ascii="Arial" w:hAnsi="Arial" w:cs="Arial"/>
          <w:color w:val="000000" w:themeColor="text1"/>
          <w:lang w:val="en-US"/>
        </w:rPr>
        <w:t xml:space="preserve">, special educational needs, and disabilities </w:t>
      </w:r>
      <w:r w:rsidR="004D4A03" w:rsidRPr="00076A7D">
        <w:rPr>
          <w:rStyle w:val="eop"/>
          <w:rFonts w:ascii="Arial" w:hAnsi="Arial" w:cs="Arial"/>
          <w:color w:val="000000" w:themeColor="text1"/>
          <w:lang w:val="en-US"/>
        </w:rPr>
        <w:t>to name but a few.</w:t>
      </w:r>
      <w:r w:rsidR="00C87983" w:rsidRPr="00076A7D">
        <w:rPr>
          <w:rStyle w:val="eop"/>
          <w:rFonts w:ascii="Arial" w:hAnsi="Arial" w:cs="Arial"/>
          <w:color w:val="000000" w:themeColor="text1"/>
          <w:lang w:val="en-US"/>
        </w:rPr>
        <w:t xml:space="preserve"> Every child is unique.</w:t>
      </w:r>
    </w:p>
    <w:p w14:paraId="2EFAF30D" w14:textId="6C4AF4EA" w:rsidR="00096BCE" w:rsidRPr="00076A7D" w:rsidRDefault="00096BCE"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12A2A1E2" w14:textId="2A3DAB96" w:rsidR="00096BCE" w:rsidRPr="00076A7D" w:rsidRDefault="001F4E2E"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 xml:space="preserve">A quote by </w:t>
      </w:r>
      <w:r w:rsidR="007A426D" w:rsidRPr="00076A7D">
        <w:rPr>
          <w:rStyle w:val="eop"/>
          <w:rFonts w:ascii="Arial" w:hAnsi="Arial" w:cs="Arial"/>
          <w:color w:val="000000" w:themeColor="text1"/>
          <w:lang w:val="en-US"/>
        </w:rPr>
        <w:t xml:space="preserve">Simon </w:t>
      </w:r>
      <w:r w:rsidRPr="00076A7D">
        <w:rPr>
          <w:rStyle w:val="eop"/>
          <w:rFonts w:ascii="Arial" w:hAnsi="Arial" w:cs="Arial"/>
          <w:color w:val="000000" w:themeColor="text1"/>
          <w:lang w:val="en-US"/>
        </w:rPr>
        <w:t>Sinek (</w:t>
      </w:r>
      <w:r w:rsidR="007A426D" w:rsidRPr="00076A7D">
        <w:rPr>
          <w:rStyle w:val="eop"/>
          <w:rFonts w:ascii="Arial" w:hAnsi="Arial" w:cs="Arial"/>
          <w:color w:val="000000" w:themeColor="text1"/>
          <w:lang w:val="en-US"/>
        </w:rPr>
        <w:t xml:space="preserve">Good Reads, </w:t>
      </w:r>
      <w:r w:rsidRPr="00076A7D">
        <w:rPr>
          <w:rStyle w:val="eop"/>
          <w:rFonts w:ascii="Arial" w:hAnsi="Arial" w:cs="Arial"/>
          <w:color w:val="000000" w:themeColor="text1"/>
          <w:lang w:val="en-US"/>
        </w:rPr>
        <w:t xml:space="preserve">2023) says ‘There are only two ways to influence </w:t>
      </w:r>
      <w:proofErr w:type="spellStart"/>
      <w:r w:rsidRPr="00076A7D">
        <w:rPr>
          <w:rStyle w:val="eop"/>
          <w:rFonts w:ascii="Arial" w:hAnsi="Arial" w:cs="Arial"/>
          <w:color w:val="000000" w:themeColor="text1"/>
          <w:lang w:val="en-US"/>
        </w:rPr>
        <w:t>behaviour</w:t>
      </w:r>
      <w:proofErr w:type="spellEnd"/>
      <w:r w:rsidRPr="00076A7D">
        <w:rPr>
          <w:rStyle w:val="eop"/>
          <w:rFonts w:ascii="Arial" w:hAnsi="Arial" w:cs="Arial"/>
          <w:color w:val="000000" w:themeColor="text1"/>
          <w:lang w:val="en-US"/>
        </w:rPr>
        <w:t xml:space="preserve">: you can manipulate it or inspire it’. It is fundamental that we </w:t>
      </w:r>
      <w:r w:rsidR="00C20574" w:rsidRPr="00076A7D">
        <w:rPr>
          <w:rStyle w:val="eop"/>
          <w:rFonts w:ascii="Arial" w:hAnsi="Arial" w:cs="Arial"/>
          <w:color w:val="000000" w:themeColor="text1"/>
          <w:lang w:val="en-US"/>
        </w:rPr>
        <w:t xml:space="preserve">as practitioners decide to inspire Early Years children through enabling and encouraging rather than </w:t>
      </w:r>
      <w:r w:rsidR="008B4A43" w:rsidRPr="00076A7D">
        <w:rPr>
          <w:rStyle w:val="eop"/>
          <w:rFonts w:ascii="Arial" w:hAnsi="Arial" w:cs="Arial"/>
          <w:color w:val="000000" w:themeColor="text1"/>
          <w:lang w:val="en-US"/>
        </w:rPr>
        <w:t xml:space="preserve">trying to </w:t>
      </w:r>
      <w:r w:rsidR="00C20574" w:rsidRPr="00076A7D">
        <w:rPr>
          <w:rStyle w:val="eop"/>
          <w:rFonts w:ascii="Arial" w:hAnsi="Arial" w:cs="Arial"/>
          <w:color w:val="000000" w:themeColor="text1"/>
          <w:lang w:val="en-US"/>
        </w:rPr>
        <w:t>manipulat</w:t>
      </w:r>
      <w:r w:rsidR="008B4A43" w:rsidRPr="00076A7D">
        <w:rPr>
          <w:rStyle w:val="eop"/>
          <w:rFonts w:ascii="Arial" w:hAnsi="Arial" w:cs="Arial"/>
          <w:color w:val="000000" w:themeColor="text1"/>
          <w:lang w:val="en-US"/>
        </w:rPr>
        <w:t>e</w:t>
      </w:r>
      <w:r w:rsidR="00C20574" w:rsidRPr="00076A7D">
        <w:rPr>
          <w:rStyle w:val="eop"/>
          <w:rFonts w:ascii="Arial" w:hAnsi="Arial" w:cs="Arial"/>
          <w:color w:val="000000" w:themeColor="text1"/>
          <w:lang w:val="en-US"/>
        </w:rPr>
        <w:t xml:space="preserve"> them to develop </w:t>
      </w:r>
      <w:r w:rsidR="007F41EF" w:rsidRPr="00076A7D">
        <w:rPr>
          <w:rStyle w:val="eop"/>
          <w:rFonts w:ascii="Arial" w:hAnsi="Arial" w:cs="Arial"/>
          <w:color w:val="000000" w:themeColor="text1"/>
          <w:lang w:val="en-US"/>
        </w:rPr>
        <w:t>generically</w:t>
      </w:r>
      <w:r w:rsidR="00C20574" w:rsidRPr="00076A7D">
        <w:rPr>
          <w:rStyle w:val="eop"/>
          <w:rFonts w:ascii="Arial" w:hAnsi="Arial" w:cs="Arial"/>
          <w:color w:val="000000" w:themeColor="text1"/>
          <w:lang w:val="en-US"/>
        </w:rPr>
        <w:t xml:space="preserve"> through </w:t>
      </w:r>
      <w:r w:rsidR="007F48D4" w:rsidRPr="00076A7D">
        <w:rPr>
          <w:rStyle w:val="eop"/>
          <w:rFonts w:ascii="Arial" w:hAnsi="Arial" w:cs="Arial"/>
          <w:color w:val="000000" w:themeColor="text1"/>
          <w:lang w:val="en-US"/>
        </w:rPr>
        <w:t>“one size fits all”</w:t>
      </w:r>
      <w:r w:rsidR="00C20574" w:rsidRPr="00076A7D">
        <w:rPr>
          <w:rStyle w:val="eop"/>
          <w:rFonts w:ascii="Arial" w:hAnsi="Arial" w:cs="Arial"/>
          <w:color w:val="000000" w:themeColor="text1"/>
          <w:lang w:val="en-US"/>
        </w:rPr>
        <w:t xml:space="preserve"> tasks</w:t>
      </w:r>
      <w:r w:rsidR="002C4F80" w:rsidRPr="00076A7D">
        <w:rPr>
          <w:rStyle w:val="eop"/>
          <w:rFonts w:ascii="Arial" w:hAnsi="Arial" w:cs="Arial"/>
          <w:color w:val="000000" w:themeColor="text1"/>
          <w:lang w:val="en-US"/>
        </w:rPr>
        <w:t xml:space="preserve">, </w:t>
      </w:r>
      <w:r w:rsidR="00C20574" w:rsidRPr="00076A7D">
        <w:rPr>
          <w:rStyle w:val="eop"/>
          <w:rFonts w:ascii="Arial" w:hAnsi="Arial" w:cs="Arial"/>
          <w:color w:val="000000" w:themeColor="text1"/>
          <w:lang w:val="en-US"/>
        </w:rPr>
        <w:t>activities</w:t>
      </w:r>
      <w:r w:rsidR="002C4F80" w:rsidRPr="00076A7D">
        <w:rPr>
          <w:rStyle w:val="eop"/>
          <w:rFonts w:ascii="Arial" w:hAnsi="Arial" w:cs="Arial"/>
          <w:color w:val="000000" w:themeColor="text1"/>
          <w:lang w:val="en-US"/>
        </w:rPr>
        <w:t xml:space="preserve"> and assessments</w:t>
      </w:r>
      <w:r w:rsidR="00C20574" w:rsidRPr="00076A7D">
        <w:rPr>
          <w:rStyle w:val="eop"/>
          <w:rFonts w:ascii="Arial" w:hAnsi="Arial" w:cs="Arial"/>
          <w:color w:val="000000" w:themeColor="text1"/>
          <w:lang w:val="en-US"/>
        </w:rPr>
        <w:t>. No two children are the same, so it must be said that no two children learn the same</w:t>
      </w:r>
      <w:r w:rsidR="000E3151" w:rsidRPr="00076A7D">
        <w:rPr>
          <w:rStyle w:val="eop"/>
          <w:rFonts w:ascii="Arial" w:hAnsi="Arial" w:cs="Arial"/>
          <w:color w:val="000000" w:themeColor="text1"/>
          <w:lang w:val="en-US"/>
        </w:rPr>
        <w:t xml:space="preserve"> (Mead, </w:t>
      </w:r>
      <w:r w:rsidR="005270C8" w:rsidRPr="00076A7D">
        <w:rPr>
          <w:rStyle w:val="eop"/>
          <w:rFonts w:ascii="Arial" w:hAnsi="Arial" w:cs="Arial"/>
          <w:color w:val="000000" w:themeColor="text1"/>
          <w:lang w:val="en-US"/>
        </w:rPr>
        <w:t>no date)</w:t>
      </w:r>
      <w:r w:rsidR="00C20574" w:rsidRPr="00076A7D">
        <w:rPr>
          <w:rStyle w:val="eop"/>
          <w:rFonts w:ascii="Arial" w:hAnsi="Arial" w:cs="Arial"/>
          <w:color w:val="000000" w:themeColor="text1"/>
          <w:lang w:val="en-US"/>
        </w:rPr>
        <w:t>.</w:t>
      </w:r>
      <w:r w:rsidR="007F41EF" w:rsidRPr="00076A7D">
        <w:rPr>
          <w:rStyle w:val="eop"/>
          <w:rFonts w:ascii="Arial" w:hAnsi="Arial" w:cs="Arial"/>
          <w:color w:val="000000" w:themeColor="text1"/>
          <w:lang w:val="en-US"/>
        </w:rPr>
        <w:t xml:space="preserve"> As Robinson said, passion ignited within children causes a greater depth of learning and understanding, and this will look completely different for each child</w:t>
      </w:r>
      <w:r w:rsidR="004D5A33" w:rsidRPr="00076A7D">
        <w:rPr>
          <w:rStyle w:val="eop"/>
          <w:rFonts w:ascii="Arial" w:hAnsi="Arial" w:cs="Arial"/>
          <w:color w:val="000000" w:themeColor="text1"/>
          <w:lang w:val="en-US"/>
        </w:rPr>
        <w:t xml:space="preserve"> (Suitable education, 2019)</w:t>
      </w:r>
      <w:r w:rsidR="007F41EF" w:rsidRPr="00076A7D">
        <w:rPr>
          <w:rStyle w:val="eop"/>
          <w:rFonts w:ascii="Arial" w:hAnsi="Arial" w:cs="Arial"/>
          <w:color w:val="000000" w:themeColor="text1"/>
          <w:lang w:val="en-US"/>
        </w:rPr>
        <w:t>.</w:t>
      </w:r>
      <w:r w:rsidR="005C5977" w:rsidRPr="00076A7D">
        <w:rPr>
          <w:rStyle w:val="eop"/>
          <w:rFonts w:ascii="Arial" w:hAnsi="Arial" w:cs="Arial"/>
          <w:color w:val="000000" w:themeColor="text1"/>
          <w:lang w:val="en-US"/>
        </w:rPr>
        <w:t xml:space="preserve"> This way of ‘teaching’ will inevitably give children a sense of belonging, causing them to feel special, safe, </w:t>
      </w:r>
      <w:r w:rsidR="00F27F13" w:rsidRPr="00076A7D">
        <w:rPr>
          <w:rStyle w:val="eop"/>
          <w:rFonts w:ascii="Arial" w:hAnsi="Arial" w:cs="Arial"/>
          <w:color w:val="000000" w:themeColor="text1"/>
          <w:lang w:val="en-US"/>
        </w:rPr>
        <w:t xml:space="preserve">included </w:t>
      </w:r>
      <w:r w:rsidR="005C5977" w:rsidRPr="00076A7D">
        <w:rPr>
          <w:rStyle w:val="eop"/>
          <w:rFonts w:ascii="Arial" w:hAnsi="Arial" w:cs="Arial"/>
          <w:color w:val="000000" w:themeColor="text1"/>
          <w:lang w:val="en-US"/>
        </w:rPr>
        <w:t>and not alone</w:t>
      </w:r>
      <w:r w:rsidR="008B4A43" w:rsidRPr="00076A7D">
        <w:rPr>
          <w:rStyle w:val="eop"/>
          <w:rFonts w:ascii="Arial" w:hAnsi="Arial" w:cs="Arial"/>
          <w:color w:val="000000" w:themeColor="text1"/>
          <w:lang w:val="en-US"/>
        </w:rPr>
        <w:t>, which will result in children reaching their full</w:t>
      </w:r>
      <w:r w:rsidR="002C4F80" w:rsidRPr="00076A7D">
        <w:rPr>
          <w:rStyle w:val="eop"/>
          <w:rFonts w:ascii="Arial" w:hAnsi="Arial" w:cs="Arial"/>
          <w:color w:val="000000" w:themeColor="text1"/>
          <w:lang w:val="en-US"/>
        </w:rPr>
        <w:t>, unique</w:t>
      </w:r>
      <w:r w:rsidR="008B4A43" w:rsidRPr="00076A7D">
        <w:rPr>
          <w:rStyle w:val="eop"/>
          <w:rFonts w:ascii="Arial" w:hAnsi="Arial" w:cs="Arial"/>
          <w:color w:val="000000" w:themeColor="text1"/>
          <w:lang w:val="en-US"/>
        </w:rPr>
        <w:t xml:space="preserve"> potential.</w:t>
      </w:r>
      <w:r w:rsidR="00F27F13" w:rsidRPr="00076A7D">
        <w:rPr>
          <w:rStyle w:val="eop"/>
          <w:rFonts w:ascii="Arial" w:hAnsi="Arial" w:cs="Arial"/>
          <w:color w:val="000000" w:themeColor="text1"/>
          <w:lang w:val="en-US"/>
        </w:rPr>
        <w:t xml:space="preserve"> This is inclusive practice </w:t>
      </w:r>
      <w:r w:rsidR="00777B23" w:rsidRPr="00076A7D">
        <w:rPr>
          <w:rStyle w:val="eop"/>
          <w:rFonts w:ascii="Arial" w:hAnsi="Arial" w:cs="Arial"/>
          <w:color w:val="000000" w:themeColor="text1"/>
          <w:lang w:val="en-US"/>
        </w:rPr>
        <w:t>says Lee (2022).</w:t>
      </w:r>
    </w:p>
    <w:p w14:paraId="22754D98" w14:textId="092E94F7" w:rsidR="00BE117C" w:rsidRPr="00076A7D" w:rsidRDefault="00BE117C"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5B158BEA" w14:textId="6BCBCB39" w:rsidR="00BE117C" w:rsidRPr="00076A7D" w:rsidRDefault="00FF4FAD"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 xml:space="preserve">Assessment within early childhood education was used as early as the 1900’s by psychologists such as Piaget and Vygotsky to measure children’s </w:t>
      </w:r>
      <w:r w:rsidR="00F84258" w:rsidRPr="00076A7D">
        <w:rPr>
          <w:rStyle w:val="eop"/>
          <w:rFonts w:ascii="Arial" w:hAnsi="Arial" w:cs="Arial"/>
          <w:color w:val="000000" w:themeColor="text1"/>
          <w:lang w:val="en-US"/>
        </w:rPr>
        <w:t>“</w:t>
      </w:r>
      <w:r w:rsidRPr="00076A7D">
        <w:rPr>
          <w:rStyle w:val="eop"/>
          <w:rFonts w:ascii="Arial" w:hAnsi="Arial" w:cs="Arial"/>
          <w:color w:val="000000" w:themeColor="text1"/>
          <w:lang w:val="en-US"/>
        </w:rPr>
        <w:t xml:space="preserve">developmental readiness” </w:t>
      </w:r>
      <w:r w:rsidR="00A0117C" w:rsidRPr="00076A7D">
        <w:rPr>
          <w:rStyle w:val="eop"/>
          <w:rFonts w:ascii="Arial" w:hAnsi="Arial" w:cs="Arial"/>
          <w:color w:val="000000" w:themeColor="text1"/>
          <w:lang w:val="en-US"/>
        </w:rPr>
        <w:t>(Pyle and Deluca, 2017</w:t>
      </w:r>
      <w:r w:rsidRPr="00076A7D">
        <w:rPr>
          <w:rStyle w:val="eop"/>
          <w:rFonts w:ascii="Arial" w:hAnsi="Arial" w:cs="Arial"/>
          <w:color w:val="000000" w:themeColor="text1"/>
          <w:lang w:val="en-US"/>
        </w:rPr>
        <w:t xml:space="preserve">). </w:t>
      </w:r>
      <w:r w:rsidR="00433AE1" w:rsidRPr="00076A7D">
        <w:rPr>
          <w:rStyle w:val="eop"/>
          <w:rFonts w:ascii="Arial" w:hAnsi="Arial" w:cs="Arial"/>
          <w:color w:val="000000" w:themeColor="text1"/>
          <w:lang w:val="en-US"/>
        </w:rPr>
        <w:t xml:space="preserve">According to </w:t>
      </w:r>
      <w:proofErr w:type="spellStart"/>
      <w:r w:rsidR="00433AE1" w:rsidRPr="00076A7D">
        <w:rPr>
          <w:rStyle w:val="eop"/>
          <w:rFonts w:ascii="Arial" w:hAnsi="Arial" w:cs="Arial"/>
          <w:color w:val="000000" w:themeColor="text1"/>
          <w:lang w:val="en-US"/>
        </w:rPr>
        <w:t>Dubiel</w:t>
      </w:r>
      <w:proofErr w:type="spellEnd"/>
      <w:r w:rsidR="00433AE1" w:rsidRPr="00076A7D">
        <w:rPr>
          <w:rStyle w:val="eop"/>
          <w:rFonts w:ascii="Arial" w:hAnsi="Arial" w:cs="Arial"/>
          <w:color w:val="000000" w:themeColor="text1"/>
          <w:lang w:val="en-US"/>
        </w:rPr>
        <w:t xml:space="preserve"> </w:t>
      </w:r>
      <w:r w:rsidR="00F34302" w:rsidRPr="00076A7D">
        <w:rPr>
          <w:rStyle w:val="eop"/>
          <w:rFonts w:ascii="Arial" w:hAnsi="Arial" w:cs="Arial"/>
          <w:color w:val="000000" w:themeColor="text1"/>
          <w:lang w:val="en-US"/>
        </w:rPr>
        <w:t xml:space="preserve">(2021) assessment is vital for supporting children’s development, however it is important the concept of assessment is understood </w:t>
      </w:r>
      <w:r w:rsidR="008E277C" w:rsidRPr="00076A7D">
        <w:rPr>
          <w:rStyle w:val="eop"/>
          <w:rFonts w:ascii="Arial" w:hAnsi="Arial" w:cs="Arial"/>
          <w:color w:val="000000" w:themeColor="text1"/>
          <w:lang w:val="en-US"/>
        </w:rPr>
        <w:t>correctly</w:t>
      </w:r>
      <w:r w:rsidR="00F34302" w:rsidRPr="00076A7D">
        <w:rPr>
          <w:rStyle w:val="eop"/>
          <w:rFonts w:ascii="Arial" w:hAnsi="Arial" w:cs="Arial"/>
          <w:color w:val="000000" w:themeColor="text1"/>
          <w:lang w:val="en-US"/>
        </w:rPr>
        <w:t xml:space="preserve">. Assessment is a tool in which practitioner’s use to gather information that </w:t>
      </w:r>
      <w:r w:rsidR="00C12780" w:rsidRPr="00076A7D">
        <w:rPr>
          <w:rStyle w:val="eop"/>
          <w:rFonts w:ascii="Arial" w:hAnsi="Arial" w:cs="Arial"/>
          <w:color w:val="000000" w:themeColor="text1"/>
          <w:lang w:val="en-US"/>
        </w:rPr>
        <w:t>gives greater understanding of individual children’s development (</w:t>
      </w:r>
      <w:r w:rsidR="008751EB" w:rsidRPr="00076A7D">
        <w:rPr>
          <w:rStyle w:val="eop"/>
          <w:rFonts w:ascii="Arial" w:hAnsi="Arial" w:cs="Arial"/>
          <w:color w:val="000000" w:themeColor="text1"/>
          <w:lang w:val="en-US"/>
        </w:rPr>
        <w:t>Early Years Matters, 2023</w:t>
      </w:r>
      <w:r w:rsidR="00C12780" w:rsidRPr="00076A7D">
        <w:rPr>
          <w:rStyle w:val="eop"/>
          <w:rFonts w:ascii="Arial" w:hAnsi="Arial" w:cs="Arial"/>
          <w:color w:val="000000" w:themeColor="text1"/>
          <w:lang w:val="en-US"/>
        </w:rPr>
        <w:t>)</w:t>
      </w:r>
      <w:r w:rsidR="00F34302" w:rsidRPr="00076A7D">
        <w:rPr>
          <w:rStyle w:val="eop"/>
          <w:rFonts w:ascii="Arial" w:hAnsi="Arial" w:cs="Arial"/>
          <w:color w:val="000000" w:themeColor="text1"/>
          <w:lang w:val="en-US"/>
        </w:rPr>
        <w:t>.</w:t>
      </w:r>
      <w:r w:rsidR="00DB735E" w:rsidRPr="00076A7D">
        <w:rPr>
          <w:rStyle w:val="eop"/>
          <w:rFonts w:ascii="Arial" w:hAnsi="Arial" w:cs="Arial"/>
          <w:color w:val="000000" w:themeColor="text1"/>
          <w:lang w:val="en-US"/>
        </w:rPr>
        <w:t xml:space="preserve"> Child observation and assessment should make clear </w:t>
      </w:r>
      <w:r w:rsidR="008E277C" w:rsidRPr="00076A7D">
        <w:rPr>
          <w:rStyle w:val="eop"/>
          <w:rFonts w:ascii="Arial" w:hAnsi="Arial" w:cs="Arial"/>
          <w:color w:val="000000" w:themeColor="text1"/>
          <w:lang w:val="en-US"/>
        </w:rPr>
        <w:t xml:space="preserve">to the practitioner the </w:t>
      </w:r>
      <w:r w:rsidR="00DB735E" w:rsidRPr="00076A7D">
        <w:rPr>
          <w:rStyle w:val="eop"/>
          <w:rFonts w:ascii="Arial" w:hAnsi="Arial" w:cs="Arial"/>
          <w:color w:val="000000" w:themeColor="text1"/>
          <w:lang w:val="en-US"/>
        </w:rPr>
        <w:t xml:space="preserve">individual learning styles, </w:t>
      </w:r>
      <w:r w:rsidR="00EA482D" w:rsidRPr="00076A7D">
        <w:rPr>
          <w:rStyle w:val="eop"/>
          <w:rFonts w:ascii="Arial" w:hAnsi="Arial" w:cs="Arial"/>
          <w:color w:val="000000" w:themeColor="text1"/>
          <w:lang w:val="en-US"/>
        </w:rPr>
        <w:t xml:space="preserve">likes and dislikes, favored topics, responses to varied scenarios, and what might </w:t>
      </w:r>
      <w:r w:rsidR="008F5F1F" w:rsidRPr="00076A7D">
        <w:rPr>
          <w:rStyle w:val="eop"/>
          <w:rFonts w:ascii="Arial" w:hAnsi="Arial" w:cs="Arial"/>
          <w:color w:val="000000" w:themeColor="text1"/>
          <w:lang w:val="en-US"/>
        </w:rPr>
        <w:t>enthuse or motivate them to learn</w:t>
      </w:r>
      <w:r w:rsidR="00C12780" w:rsidRPr="00076A7D">
        <w:rPr>
          <w:rStyle w:val="eop"/>
          <w:rFonts w:ascii="Arial" w:hAnsi="Arial" w:cs="Arial"/>
          <w:color w:val="000000" w:themeColor="text1"/>
          <w:lang w:val="en-US"/>
        </w:rPr>
        <w:t xml:space="preserve"> (</w:t>
      </w:r>
      <w:r w:rsidR="008751EB" w:rsidRPr="00076A7D">
        <w:rPr>
          <w:rStyle w:val="eop"/>
          <w:rFonts w:ascii="Arial" w:hAnsi="Arial" w:cs="Arial"/>
          <w:color w:val="000000" w:themeColor="text1"/>
          <w:lang w:val="en-US"/>
        </w:rPr>
        <w:t>Reach Out, 2022</w:t>
      </w:r>
      <w:r w:rsidR="00C12780" w:rsidRPr="00076A7D">
        <w:rPr>
          <w:rStyle w:val="eop"/>
          <w:rFonts w:ascii="Arial" w:hAnsi="Arial" w:cs="Arial"/>
          <w:color w:val="000000" w:themeColor="text1"/>
          <w:lang w:val="en-US"/>
        </w:rPr>
        <w:t>)</w:t>
      </w:r>
      <w:r w:rsidR="00EA482D" w:rsidRPr="00076A7D">
        <w:rPr>
          <w:rStyle w:val="eop"/>
          <w:rFonts w:ascii="Arial" w:hAnsi="Arial" w:cs="Arial"/>
          <w:color w:val="000000" w:themeColor="text1"/>
          <w:lang w:val="en-US"/>
        </w:rPr>
        <w:t xml:space="preserve">. </w:t>
      </w:r>
      <w:r w:rsidR="00392730" w:rsidRPr="00076A7D">
        <w:rPr>
          <w:rStyle w:val="eop"/>
          <w:rFonts w:ascii="Arial" w:hAnsi="Arial" w:cs="Arial"/>
          <w:color w:val="000000" w:themeColor="text1"/>
          <w:lang w:val="en-US"/>
        </w:rPr>
        <w:t>Assessment helps practitioners in supporting children’s learning, monitoring individual progress and identifying next steps in learning</w:t>
      </w:r>
      <w:r w:rsidR="00885F39" w:rsidRPr="00076A7D">
        <w:rPr>
          <w:rStyle w:val="eop"/>
          <w:rFonts w:ascii="Arial" w:hAnsi="Arial" w:cs="Arial"/>
          <w:color w:val="000000" w:themeColor="text1"/>
          <w:lang w:val="en-US"/>
        </w:rPr>
        <w:t xml:space="preserve"> (Education Scotland, 2023)</w:t>
      </w:r>
      <w:r w:rsidR="00392730" w:rsidRPr="00076A7D">
        <w:rPr>
          <w:rStyle w:val="eop"/>
          <w:rFonts w:ascii="Arial" w:hAnsi="Arial" w:cs="Arial"/>
          <w:color w:val="000000" w:themeColor="text1"/>
          <w:lang w:val="en-US"/>
        </w:rPr>
        <w:t xml:space="preserve">. </w:t>
      </w:r>
      <w:r w:rsidR="008F5F1F" w:rsidRPr="00076A7D">
        <w:rPr>
          <w:rStyle w:val="eop"/>
          <w:rFonts w:ascii="Arial" w:hAnsi="Arial" w:cs="Arial"/>
          <w:color w:val="000000" w:themeColor="text1"/>
          <w:lang w:val="en-US"/>
        </w:rPr>
        <w:t xml:space="preserve">Assessment can also identify </w:t>
      </w:r>
      <w:r w:rsidR="00DA200F" w:rsidRPr="00076A7D">
        <w:rPr>
          <w:rStyle w:val="eop"/>
          <w:rFonts w:ascii="Arial" w:hAnsi="Arial" w:cs="Arial"/>
          <w:color w:val="000000" w:themeColor="text1"/>
          <w:lang w:val="en-US"/>
        </w:rPr>
        <w:t xml:space="preserve">children with additional learning needs, intervening with extra support if necessary (WGBH Educational Foundation, 2014). </w:t>
      </w:r>
      <w:r w:rsidR="002C4F80" w:rsidRPr="00076A7D">
        <w:rPr>
          <w:rStyle w:val="eop"/>
          <w:rFonts w:ascii="Arial" w:hAnsi="Arial" w:cs="Arial"/>
          <w:color w:val="000000" w:themeColor="text1"/>
          <w:lang w:val="en-US"/>
        </w:rPr>
        <w:t>However, a</w:t>
      </w:r>
      <w:r w:rsidR="00102445" w:rsidRPr="00076A7D">
        <w:rPr>
          <w:rStyle w:val="eop"/>
          <w:rFonts w:ascii="Arial" w:hAnsi="Arial" w:cs="Arial"/>
          <w:color w:val="000000" w:themeColor="text1"/>
          <w:lang w:val="en-US"/>
        </w:rPr>
        <w:t xml:space="preserve">ssessment </w:t>
      </w:r>
      <w:r w:rsidR="00EA482D" w:rsidRPr="00076A7D">
        <w:rPr>
          <w:rStyle w:val="eop"/>
          <w:rFonts w:ascii="Arial" w:hAnsi="Arial" w:cs="Arial"/>
          <w:color w:val="000000" w:themeColor="text1"/>
          <w:lang w:val="en-US"/>
        </w:rPr>
        <w:t>should</w:t>
      </w:r>
      <w:r w:rsidR="00F34302" w:rsidRPr="00076A7D">
        <w:rPr>
          <w:rStyle w:val="eop"/>
          <w:rFonts w:ascii="Arial" w:hAnsi="Arial" w:cs="Arial"/>
          <w:color w:val="000000" w:themeColor="text1"/>
          <w:lang w:val="en-US"/>
        </w:rPr>
        <w:t xml:space="preserve"> not </w:t>
      </w:r>
      <w:r w:rsidR="00EA482D" w:rsidRPr="00076A7D">
        <w:rPr>
          <w:rStyle w:val="eop"/>
          <w:rFonts w:ascii="Arial" w:hAnsi="Arial" w:cs="Arial"/>
          <w:color w:val="000000" w:themeColor="text1"/>
          <w:lang w:val="en-US"/>
        </w:rPr>
        <w:t xml:space="preserve">be </w:t>
      </w:r>
      <w:r w:rsidR="00F34302" w:rsidRPr="00076A7D">
        <w:rPr>
          <w:rStyle w:val="eop"/>
          <w:rFonts w:ascii="Arial" w:hAnsi="Arial" w:cs="Arial"/>
          <w:color w:val="000000" w:themeColor="text1"/>
          <w:lang w:val="en-US"/>
        </w:rPr>
        <w:t>used to measure and judge children</w:t>
      </w:r>
      <w:r w:rsidR="00C12780" w:rsidRPr="00076A7D">
        <w:rPr>
          <w:rStyle w:val="eop"/>
          <w:rFonts w:ascii="Arial" w:hAnsi="Arial" w:cs="Arial"/>
          <w:color w:val="000000" w:themeColor="text1"/>
          <w:lang w:val="en-US"/>
        </w:rPr>
        <w:t xml:space="preserve"> on what they cannot do, comparing them with other children (</w:t>
      </w:r>
      <w:r w:rsidR="008751EB" w:rsidRPr="00076A7D">
        <w:rPr>
          <w:rStyle w:val="eop"/>
          <w:rFonts w:ascii="Arial" w:hAnsi="Arial" w:cs="Arial"/>
          <w:color w:val="000000" w:themeColor="text1"/>
          <w:lang w:val="en-US"/>
        </w:rPr>
        <w:t>Education Scotland, 2023</w:t>
      </w:r>
      <w:r w:rsidR="00C12780" w:rsidRPr="00076A7D">
        <w:rPr>
          <w:rStyle w:val="eop"/>
          <w:rFonts w:ascii="Arial" w:hAnsi="Arial" w:cs="Arial"/>
          <w:color w:val="000000" w:themeColor="text1"/>
          <w:lang w:val="en-US"/>
        </w:rPr>
        <w:t>)</w:t>
      </w:r>
      <w:r w:rsidR="00F34302" w:rsidRPr="00076A7D">
        <w:rPr>
          <w:rStyle w:val="eop"/>
          <w:rFonts w:ascii="Arial" w:hAnsi="Arial" w:cs="Arial"/>
          <w:color w:val="000000" w:themeColor="text1"/>
          <w:lang w:val="en-US"/>
        </w:rPr>
        <w:t>.</w:t>
      </w:r>
      <w:r w:rsidR="003E3AD8" w:rsidRPr="00076A7D">
        <w:rPr>
          <w:rStyle w:val="eop"/>
          <w:rFonts w:ascii="Arial" w:hAnsi="Arial" w:cs="Arial"/>
          <w:color w:val="000000" w:themeColor="text1"/>
          <w:lang w:val="en-US"/>
        </w:rPr>
        <w:t xml:space="preserve"> </w:t>
      </w:r>
      <w:r w:rsidR="008751EB" w:rsidRPr="00076A7D">
        <w:rPr>
          <w:rStyle w:val="eop"/>
          <w:rFonts w:ascii="Arial" w:hAnsi="Arial" w:cs="Arial"/>
          <w:color w:val="000000" w:themeColor="text1"/>
          <w:lang w:val="en-US"/>
        </w:rPr>
        <w:t>Additionally</w:t>
      </w:r>
      <w:r w:rsidR="003E3AD8" w:rsidRPr="00076A7D">
        <w:rPr>
          <w:rStyle w:val="eop"/>
          <w:rFonts w:ascii="Arial" w:hAnsi="Arial" w:cs="Arial"/>
          <w:color w:val="000000" w:themeColor="text1"/>
          <w:lang w:val="en-US"/>
        </w:rPr>
        <w:t xml:space="preserve">, Nagle </w:t>
      </w:r>
      <w:r w:rsidR="00190794" w:rsidRPr="00076A7D">
        <w:rPr>
          <w:rStyle w:val="eop"/>
          <w:rFonts w:ascii="Arial" w:hAnsi="Arial" w:cs="Arial"/>
          <w:color w:val="000000" w:themeColor="text1"/>
          <w:lang w:val="en-US"/>
        </w:rPr>
        <w:t xml:space="preserve">(2007) believes assessment </w:t>
      </w:r>
      <w:r w:rsidR="00190794" w:rsidRPr="00076A7D">
        <w:rPr>
          <w:rStyle w:val="eop"/>
          <w:rFonts w:ascii="Arial" w:hAnsi="Arial" w:cs="Arial"/>
          <w:color w:val="000000" w:themeColor="text1"/>
          <w:lang w:val="en-US"/>
        </w:rPr>
        <w:lastRenderedPageBreak/>
        <w:t>should be a team effort including multiple procedures, multiple sources of information, across multiple environments, and across time to have a more comprehensive understanding of the child.</w:t>
      </w:r>
      <w:r w:rsidR="00EB150F">
        <w:rPr>
          <w:rStyle w:val="eop"/>
          <w:rFonts w:ascii="Arial" w:hAnsi="Arial" w:cs="Arial"/>
          <w:color w:val="000000" w:themeColor="text1"/>
          <w:lang w:val="en-US"/>
        </w:rPr>
        <w:t xml:space="preserve"> One observation on one </w:t>
      </w:r>
      <w:proofErr w:type="gramStart"/>
      <w:r w:rsidR="00EB150F">
        <w:rPr>
          <w:rStyle w:val="eop"/>
          <w:rFonts w:ascii="Arial" w:hAnsi="Arial" w:cs="Arial"/>
          <w:color w:val="000000" w:themeColor="text1"/>
          <w:lang w:val="en-US"/>
        </w:rPr>
        <w:t>particular activity</w:t>
      </w:r>
      <w:proofErr w:type="gramEnd"/>
      <w:r w:rsidR="00EB150F">
        <w:rPr>
          <w:rStyle w:val="eop"/>
          <w:rFonts w:ascii="Arial" w:hAnsi="Arial" w:cs="Arial"/>
          <w:color w:val="000000" w:themeColor="text1"/>
          <w:lang w:val="en-US"/>
        </w:rPr>
        <w:t xml:space="preserve"> will not give an accurate assessment of children’s development, knowledge and understanding.</w:t>
      </w:r>
    </w:p>
    <w:p w14:paraId="26632874" w14:textId="4513A2B6" w:rsidR="00102445" w:rsidRPr="00076A7D" w:rsidRDefault="00102445"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556B57A8" w14:textId="33254A35" w:rsidR="00007DAB" w:rsidRPr="00076A7D" w:rsidRDefault="00007DAB"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Wales introduced a new form of Early Years assessment in 2010 called the Foundation Phase Profile, where information on children would be collated through observation and formative assessments that would give greater understanding of child development and abilities (</w:t>
      </w:r>
      <w:r w:rsidR="00F95D91" w:rsidRPr="00076A7D">
        <w:rPr>
          <w:rStyle w:val="eop"/>
          <w:rFonts w:ascii="Arial" w:hAnsi="Arial" w:cs="Arial"/>
          <w:color w:val="000000" w:themeColor="text1"/>
          <w:lang w:val="en-US"/>
        </w:rPr>
        <w:t>Welsh Government, 2017</w:t>
      </w:r>
      <w:r w:rsidRPr="00076A7D">
        <w:rPr>
          <w:rStyle w:val="eop"/>
          <w:rFonts w:ascii="Arial" w:hAnsi="Arial" w:cs="Arial"/>
          <w:color w:val="000000" w:themeColor="text1"/>
          <w:lang w:val="en-US"/>
        </w:rPr>
        <w:t xml:space="preserve">). </w:t>
      </w:r>
    </w:p>
    <w:p w14:paraId="56FD12D4" w14:textId="66F1C38A" w:rsidR="00007DAB" w:rsidRPr="00076A7D" w:rsidRDefault="00007DAB"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 xml:space="preserve">The profile </w:t>
      </w:r>
      <w:r w:rsidR="007D559D" w:rsidRPr="00076A7D">
        <w:rPr>
          <w:rStyle w:val="eop"/>
          <w:rFonts w:ascii="Arial" w:hAnsi="Arial" w:cs="Arial"/>
          <w:color w:val="000000" w:themeColor="text1"/>
          <w:lang w:val="en-US"/>
        </w:rPr>
        <w:t>was based</w:t>
      </w:r>
      <w:r w:rsidRPr="00076A7D">
        <w:rPr>
          <w:rStyle w:val="eop"/>
          <w:rFonts w:ascii="Arial" w:hAnsi="Arial" w:cs="Arial"/>
          <w:color w:val="000000" w:themeColor="text1"/>
          <w:lang w:val="en-US"/>
        </w:rPr>
        <w:t xml:space="preserve"> on 4 areas of learning: </w:t>
      </w:r>
    </w:p>
    <w:p w14:paraId="1D55FF47" w14:textId="1AECCF36" w:rsidR="00102445" w:rsidRPr="00076A7D" w:rsidRDefault="00007DAB"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 xml:space="preserve">Personal and Social development, Well-being and Cultural diversity, </w:t>
      </w:r>
    </w:p>
    <w:p w14:paraId="09D612C7" w14:textId="0908D54E" w:rsidR="00007DAB" w:rsidRPr="00076A7D" w:rsidRDefault="00007DAB"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 xml:space="preserve">Language, Literacy and Communication skills, </w:t>
      </w:r>
    </w:p>
    <w:p w14:paraId="32EBCDF4" w14:textId="737497D9" w:rsidR="00007DAB" w:rsidRPr="00076A7D" w:rsidRDefault="00007DAB"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Mathematical Development,</w:t>
      </w:r>
    </w:p>
    <w:p w14:paraId="45F7DDD9" w14:textId="35C43080" w:rsidR="00007DAB" w:rsidRPr="00076A7D" w:rsidRDefault="002C4F80"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 xml:space="preserve">And </w:t>
      </w:r>
      <w:r w:rsidR="00007DAB" w:rsidRPr="00076A7D">
        <w:rPr>
          <w:rStyle w:val="eop"/>
          <w:rFonts w:ascii="Arial" w:hAnsi="Arial" w:cs="Arial"/>
          <w:color w:val="000000" w:themeColor="text1"/>
          <w:lang w:val="en-US"/>
        </w:rPr>
        <w:t>Physical Development</w:t>
      </w:r>
      <w:r w:rsidR="0001487F" w:rsidRPr="00076A7D">
        <w:rPr>
          <w:rStyle w:val="eop"/>
          <w:rFonts w:ascii="Arial" w:hAnsi="Arial" w:cs="Arial"/>
          <w:color w:val="000000" w:themeColor="text1"/>
          <w:lang w:val="en-US"/>
        </w:rPr>
        <w:t xml:space="preserve"> (</w:t>
      </w:r>
      <w:r w:rsidR="00B94EFC" w:rsidRPr="00076A7D">
        <w:rPr>
          <w:rStyle w:val="eop"/>
          <w:rFonts w:ascii="Arial" w:hAnsi="Arial" w:cs="Arial"/>
          <w:color w:val="000000" w:themeColor="text1"/>
          <w:lang w:val="en-US"/>
        </w:rPr>
        <w:t>Welsh Government, 2015</w:t>
      </w:r>
      <w:r w:rsidR="0001487F" w:rsidRPr="00076A7D">
        <w:rPr>
          <w:rStyle w:val="eop"/>
          <w:rFonts w:ascii="Arial" w:hAnsi="Arial" w:cs="Arial"/>
          <w:color w:val="000000" w:themeColor="text1"/>
          <w:lang w:val="en-US"/>
        </w:rPr>
        <w:t>).</w:t>
      </w:r>
    </w:p>
    <w:p w14:paraId="2B42CCA8" w14:textId="3CB20AE5" w:rsidR="00007DAB" w:rsidRPr="00076A7D" w:rsidRDefault="00007DAB"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1558C012" w14:textId="59F47F61" w:rsidR="00007DAB" w:rsidRPr="00076A7D" w:rsidRDefault="0001487F"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 xml:space="preserve">By assessing children </w:t>
      </w:r>
      <w:r w:rsidR="002B49E0" w:rsidRPr="00076A7D">
        <w:rPr>
          <w:rStyle w:val="eop"/>
          <w:rFonts w:ascii="Arial" w:hAnsi="Arial" w:cs="Arial"/>
          <w:color w:val="000000" w:themeColor="text1"/>
          <w:lang w:val="en-US"/>
        </w:rPr>
        <w:t>with this profile tool</w:t>
      </w:r>
      <w:r w:rsidRPr="00076A7D">
        <w:rPr>
          <w:rStyle w:val="eop"/>
          <w:rFonts w:ascii="Arial" w:hAnsi="Arial" w:cs="Arial"/>
          <w:color w:val="000000" w:themeColor="text1"/>
          <w:lang w:val="en-US"/>
        </w:rPr>
        <w:t xml:space="preserve">, progress data is understood through the outcomes </w:t>
      </w:r>
      <w:r w:rsidR="00027163" w:rsidRPr="00076A7D">
        <w:rPr>
          <w:rStyle w:val="eop"/>
          <w:rFonts w:ascii="Arial" w:hAnsi="Arial" w:cs="Arial"/>
          <w:color w:val="000000" w:themeColor="text1"/>
          <w:lang w:val="en-US"/>
        </w:rPr>
        <w:t>children</w:t>
      </w:r>
      <w:r w:rsidRPr="00076A7D">
        <w:rPr>
          <w:rStyle w:val="eop"/>
          <w:rFonts w:ascii="Arial" w:hAnsi="Arial" w:cs="Arial"/>
          <w:color w:val="000000" w:themeColor="text1"/>
          <w:lang w:val="en-US"/>
        </w:rPr>
        <w:t xml:space="preserve"> are achieving (</w:t>
      </w:r>
      <w:r w:rsidR="002B49E0" w:rsidRPr="00076A7D">
        <w:rPr>
          <w:rStyle w:val="eop"/>
          <w:rFonts w:ascii="Arial" w:hAnsi="Arial" w:cs="Arial"/>
          <w:color w:val="000000" w:themeColor="text1"/>
          <w:lang w:val="en-US"/>
        </w:rPr>
        <w:t>Welsh Government, 2015)</w:t>
      </w:r>
      <w:r w:rsidRPr="00076A7D">
        <w:rPr>
          <w:rStyle w:val="eop"/>
          <w:rFonts w:ascii="Arial" w:hAnsi="Arial" w:cs="Arial"/>
          <w:color w:val="000000" w:themeColor="text1"/>
          <w:lang w:val="en-US"/>
        </w:rPr>
        <w:t>.</w:t>
      </w:r>
      <w:r w:rsidR="00B50E0D" w:rsidRPr="00076A7D">
        <w:rPr>
          <w:rStyle w:val="eop"/>
          <w:rFonts w:ascii="Arial" w:hAnsi="Arial" w:cs="Arial"/>
          <w:color w:val="000000" w:themeColor="text1"/>
          <w:lang w:val="en-US"/>
        </w:rPr>
        <w:t xml:space="preserve"> This gives understanding of what area’s children are lacking in or have less confidence in, giving more specific direction to the practitioners as to what play areas and activities are needed to help support children in </w:t>
      </w:r>
      <w:r w:rsidR="00067F10" w:rsidRPr="00076A7D">
        <w:rPr>
          <w:rStyle w:val="eop"/>
          <w:rFonts w:ascii="Arial" w:hAnsi="Arial" w:cs="Arial"/>
          <w:color w:val="000000" w:themeColor="text1"/>
          <w:lang w:val="en-US"/>
        </w:rPr>
        <w:t>growing developmentally</w:t>
      </w:r>
      <w:r w:rsidR="00F5546B" w:rsidRPr="00076A7D">
        <w:rPr>
          <w:rStyle w:val="eop"/>
          <w:rFonts w:ascii="Arial" w:hAnsi="Arial" w:cs="Arial"/>
          <w:color w:val="000000" w:themeColor="text1"/>
          <w:lang w:val="en-US"/>
        </w:rPr>
        <w:t>.</w:t>
      </w:r>
      <w:r w:rsidR="00027163" w:rsidRPr="00076A7D">
        <w:rPr>
          <w:rStyle w:val="eop"/>
          <w:rFonts w:ascii="Arial" w:hAnsi="Arial" w:cs="Arial"/>
          <w:color w:val="000000" w:themeColor="text1"/>
          <w:lang w:val="en-US"/>
        </w:rPr>
        <w:t xml:space="preserve"> </w:t>
      </w:r>
      <w:r w:rsidR="00F95D91" w:rsidRPr="00076A7D">
        <w:rPr>
          <w:rStyle w:val="eop"/>
          <w:rFonts w:ascii="Arial" w:hAnsi="Arial" w:cs="Arial"/>
          <w:color w:val="000000" w:themeColor="text1"/>
          <w:lang w:val="en-US"/>
        </w:rPr>
        <w:t>Welsh Government (2017)</w:t>
      </w:r>
      <w:r w:rsidR="00027163" w:rsidRPr="00076A7D">
        <w:rPr>
          <w:rStyle w:val="eop"/>
          <w:rFonts w:ascii="Arial" w:hAnsi="Arial" w:cs="Arial"/>
          <w:color w:val="000000" w:themeColor="text1"/>
          <w:lang w:val="en-US"/>
        </w:rPr>
        <w:t xml:space="preserve"> believes including the parents and </w:t>
      </w:r>
      <w:proofErr w:type="spellStart"/>
      <w:r w:rsidR="00027163" w:rsidRPr="00076A7D">
        <w:rPr>
          <w:rStyle w:val="eop"/>
          <w:rFonts w:ascii="Arial" w:hAnsi="Arial" w:cs="Arial"/>
          <w:color w:val="000000" w:themeColor="text1"/>
          <w:lang w:val="en-US"/>
        </w:rPr>
        <w:t>carers</w:t>
      </w:r>
      <w:proofErr w:type="spellEnd"/>
      <w:r w:rsidR="00027163" w:rsidRPr="00076A7D">
        <w:rPr>
          <w:rStyle w:val="eop"/>
          <w:rFonts w:ascii="Arial" w:hAnsi="Arial" w:cs="Arial"/>
          <w:color w:val="000000" w:themeColor="text1"/>
          <w:lang w:val="en-US"/>
        </w:rPr>
        <w:t xml:space="preserve"> in child assessment through group discussion is highly beneficial as it gives a wider understanding of the child’s development in different contexts and settings. This provides a sense of parent-partnership working, which helps both parents and practitioners support individuals at home and in school on </w:t>
      </w:r>
      <w:r w:rsidR="00D75E67" w:rsidRPr="00076A7D">
        <w:rPr>
          <w:rStyle w:val="eop"/>
          <w:rFonts w:ascii="Arial" w:hAnsi="Arial" w:cs="Arial"/>
          <w:color w:val="000000" w:themeColor="text1"/>
          <w:lang w:val="en-US"/>
        </w:rPr>
        <w:t xml:space="preserve">a </w:t>
      </w:r>
      <w:r w:rsidR="00027163" w:rsidRPr="00076A7D">
        <w:rPr>
          <w:rStyle w:val="eop"/>
          <w:rFonts w:ascii="Arial" w:hAnsi="Arial" w:cs="Arial"/>
          <w:color w:val="000000" w:themeColor="text1"/>
          <w:lang w:val="en-US"/>
        </w:rPr>
        <w:t>more holistic level.</w:t>
      </w:r>
    </w:p>
    <w:p w14:paraId="13C79990" w14:textId="6B5ADD4F" w:rsidR="00C0762C" w:rsidRPr="00076A7D" w:rsidRDefault="00C0762C"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17E92227" w14:textId="1DEF8CFB" w:rsidR="00C0762C" w:rsidRPr="00076A7D" w:rsidRDefault="00C0762C"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However, are assessments, such as the foundation phase profile, equitable for all children?</w:t>
      </w:r>
      <w:r w:rsidR="00BA2B3E" w:rsidRPr="00076A7D">
        <w:rPr>
          <w:rStyle w:val="eop"/>
          <w:rFonts w:ascii="Arial" w:hAnsi="Arial" w:cs="Arial"/>
          <w:color w:val="000000" w:themeColor="text1"/>
          <w:lang w:val="en-US"/>
        </w:rPr>
        <w:t xml:space="preserve"> For decades ‘ability’ has been the deciding factor as to whether children will succeed or not, whether educators give more attention or not, and whether they have access to academic opportunities or not </w:t>
      </w:r>
      <w:r w:rsidR="00D04137" w:rsidRPr="00076A7D">
        <w:rPr>
          <w:rStyle w:val="eop"/>
          <w:rFonts w:ascii="Arial" w:hAnsi="Arial" w:cs="Arial"/>
          <w:b/>
          <w:bCs/>
          <w:color w:val="000000" w:themeColor="text1"/>
          <w:lang w:val="en-US"/>
        </w:rPr>
        <w:t>(</w:t>
      </w:r>
      <w:proofErr w:type="spellStart"/>
      <w:r w:rsidR="00D04137" w:rsidRPr="00076A7D">
        <w:rPr>
          <w:rStyle w:val="eop"/>
          <w:rFonts w:ascii="Arial" w:hAnsi="Arial" w:cs="Arial"/>
          <w:color w:val="000000" w:themeColor="text1"/>
          <w:lang w:val="en-US"/>
        </w:rPr>
        <w:t>Gaztambide</w:t>
      </w:r>
      <w:proofErr w:type="spellEnd"/>
      <w:r w:rsidR="00D04137" w:rsidRPr="00076A7D">
        <w:rPr>
          <w:rStyle w:val="eop"/>
          <w:rFonts w:ascii="Arial" w:hAnsi="Arial" w:cs="Arial"/>
          <w:color w:val="000000" w:themeColor="text1"/>
          <w:lang w:val="en-US"/>
        </w:rPr>
        <w:t>-Fernandez and Parekh, 2017</w:t>
      </w:r>
      <w:r w:rsidR="00D04137" w:rsidRPr="00076A7D">
        <w:rPr>
          <w:rStyle w:val="eop"/>
          <w:rFonts w:ascii="Arial" w:hAnsi="Arial" w:cs="Arial"/>
          <w:b/>
          <w:bCs/>
          <w:color w:val="000000" w:themeColor="text1"/>
          <w:lang w:val="en-US"/>
        </w:rPr>
        <w:t xml:space="preserve">), </w:t>
      </w:r>
      <w:r w:rsidR="00D04137" w:rsidRPr="00076A7D">
        <w:rPr>
          <w:rStyle w:val="eop"/>
          <w:rFonts w:ascii="Arial" w:hAnsi="Arial" w:cs="Arial"/>
          <w:color w:val="000000" w:themeColor="text1"/>
          <w:lang w:val="en-US"/>
        </w:rPr>
        <w:t>meaning, inevitably, failure for some students says Duncan-Andrade and Morrell (2008)</w:t>
      </w:r>
      <w:r w:rsidR="00D04137" w:rsidRPr="00076A7D">
        <w:rPr>
          <w:rStyle w:val="eop"/>
          <w:rFonts w:ascii="Arial" w:hAnsi="Arial" w:cs="Arial"/>
          <w:b/>
          <w:bCs/>
          <w:color w:val="000000" w:themeColor="text1"/>
          <w:lang w:val="en-US"/>
        </w:rPr>
        <w:t>.</w:t>
      </w:r>
      <w:r w:rsidR="00EB6ED7" w:rsidRPr="00076A7D">
        <w:rPr>
          <w:rStyle w:val="eop"/>
          <w:rFonts w:ascii="Arial" w:hAnsi="Arial" w:cs="Arial"/>
          <w:b/>
          <w:bCs/>
          <w:color w:val="000000" w:themeColor="text1"/>
          <w:lang w:val="en-US"/>
        </w:rPr>
        <w:t xml:space="preserve"> </w:t>
      </w:r>
      <w:r w:rsidR="00EB6ED7" w:rsidRPr="00076A7D">
        <w:rPr>
          <w:rStyle w:val="eop"/>
          <w:rFonts w:ascii="Arial" w:hAnsi="Arial" w:cs="Arial"/>
          <w:color w:val="000000" w:themeColor="text1"/>
          <w:lang w:val="en-US"/>
        </w:rPr>
        <w:t xml:space="preserve">Because of assessment, and depending on individual achievement </w:t>
      </w:r>
      <w:r w:rsidR="00EB6ED7" w:rsidRPr="00076A7D">
        <w:rPr>
          <w:rStyle w:val="eop"/>
          <w:rFonts w:ascii="Arial" w:hAnsi="Arial" w:cs="Arial"/>
          <w:color w:val="000000" w:themeColor="text1"/>
          <w:lang w:val="en-US"/>
        </w:rPr>
        <w:lastRenderedPageBreak/>
        <w:t>and outcomes, children are often grouped with other children of similar ability for group level work, despite the evidence of negative and detrimental effects this has on children</w:t>
      </w:r>
      <w:r w:rsidR="009A1E96">
        <w:rPr>
          <w:rStyle w:val="eop"/>
          <w:rFonts w:ascii="Arial" w:hAnsi="Arial" w:cs="Arial"/>
          <w:color w:val="000000" w:themeColor="text1"/>
          <w:lang w:val="en-US"/>
        </w:rPr>
        <w:t>’s self-esteem and mindset</w:t>
      </w:r>
      <w:r w:rsidR="00EB6ED7" w:rsidRPr="00076A7D">
        <w:rPr>
          <w:rStyle w:val="eop"/>
          <w:rFonts w:ascii="Arial" w:hAnsi="Arial" w:cs="Arial"/>
          <w:color w:val="000000" w:themeColor="text1"/>
          <w:lang w:val="en-US"/>
        </w:rPr>
        <w:t xml:space="preserve"> says Mitchell (2010).</w:t>
      </w:r>
      <w:r w:rsidR="00302438" w:rsidRPr="00076A7D">
        <w:rPr>
          <w:rStyle w:val="eop"/>
          <w:rFonts w:ascii="Arial" w:hAnsi="Arial" w:cs="Arial"/>
          <w:color w:val="000000" w:themeColor="text1"/>
          <w:lang w:val="en-US"/>
        </w:rPr>
        <w:t xml:space="preserve"> </w:t>
      </w:r>
      <w:r w:rsidR="00AD48F0" w:rsidRPr="00076A7D">
        <w:rPr>
          <w:rStyle w:val="eop"/>
          <w:rFonts w:ascii="Arial" w:hAnsi="Arial" w:cs="Arial"/>
          <w:color w:val="000000" w:themeColor="text1"/>
          <w:lang w:val="en-US"/>
        </w:rPr>
        <w:t>Livingston</w:t>
      </w:r>
      <w:r w:rsidR="00302438" w:rsidRPr="00076A7D">
        <w:rPr>
          <w:rStyle w:val="eop"/>
          <w:rFonts w:ascii="Arial" w:hAnsi="Arial" w:cs="Arial"/>
          <w:color w:val="000000" w:themeColor="text1"/>
          <w:lang w:val="en-US"/>
        </w:rPr>
        <w:t xml:space="preserve"> (1996</w:t>
      </w:r>
      <w:r w:rsidR="00302438" w:rsidRPr="00076A7D">
        <w:rPr>
          <w:rStyle w:val="eop"/>
          <w:rFonts w:ascii="Arial" w:hAnsi="Arial" w:cs="Arial"/>
          <w:b/>
          <w:bCs/>
          <w:color w:val="000000" w:themeColor="text1"/>
          <w:lang w:val="en-US"/>
        </w:rPr>
        <w:t xml:space="preserve">) </w:t>
      </w:r>
      <w:r w:rsidR="00302438" w:rsidRPr="00076A7D">
        <w:rPr>
          <w:rStyle w:val="eop"/>
          <w:rFonts w:ascii="Arial" w:hAnsi="Arial" w:cs="Arial"/>
          <w:color w:val="000000" w:themeColor="text1"/>
          <w:lang w:val="en-US"/>
        </w:rPr>
        <w:t>says the grouping can often be seen through ‘levels’ of race, social class, and social-demographic construction. If ever seen</w:t>
      </w:r>
      <w:r w:rsidR="008674B4" w:rsidRPr="00076A7D">
        <w:rPr>
          <w:rStyle w:val="eop"/>
          <w:rFonts w:ascii="Arial" w:hAnsi="Arial" w:cs="Arial"/>
          <w:color w:val="000000" w:themeColor="text1"/>
          <w:lang w:val="en-US"/>
        </w:rPr>
        <w:t xml:space="preserve"> within the classroom of the 21</w:t>
      </w:r>
      <w:r w:rsidR="008674B4" w:rsidRPr="00076A7D">
        <w:rPr>
          <w:rStyle w:val="eop"/>
          <w:rFonts w:ascii="Arial" w:hAnsi="Arial" w:cs="Arial"/>
          <w:color w:val="000000" w:themeColor="text1"/>
          <w:vertAlign w:val="superscript"/>
          <w:lang w:val="en-US"/>
        </w:rPr>
        <w:t>st</w:t>
      </w:r>
      <w:r w:rsidR="008674B4" w:rsidRPr="00076A7D">
        <w:rPr>
          <w:rStyle w:val="eop"/>
          <w:rFonts w:ascii="Arial" w:hAnsi="Arial" w:cs="Arial"/>
          <w:color w:val="000000" w:themeColor="text1"/>
          <w:lang w:val="en-US"/>
        </w:rPr>
        <w:t xml:space="preserve"> century it </w:t>
      </w:r>
      <w:r w:rsidR="00302438" w:rsidRPr="00076A7D">
        <w:rPr>
          <w:rStyle w:val="eop"/>
          <w:rFonts w:ascii="Arial" w:hAnsi="Arial" w:cs="Arial"/>
          <w:color w:val="000000" w:themeColor="text1"/>
          <w:lang w:val="en-US"/>
        </w:rPr>
        <w:t>must be challenged.</w:t>
      </w:r>
      <w:r w:rsidR="009276BE" w:rsidRPr="00076A7D">
        <w:rPr>
          <w:rStyle w:val="eop"/>
          <w:rFonts w:ascii="Arial" w:hAnsi="Arial" w:cs="Arial"/>
          <w:color w:val="000000" w:themeColor="text1"/>
          <w:lang w:val="en-US"/>
        </w:rPr>
        <w:t xml:space="preserve"> Often if children sense their educators and teachers do not believe in them, the students begin to lack belief in themselves. This then prevents greater achievement as the students believe they can only achieve to a certain ‘level’. Whether this belief is true or not it is vital educators are encouraging and supporting all children alike within the classroom.</w:t>
      </w:r>
    </w:p>
    <w:p w14:paraId="3D18781C" w14:textId="6EC49EEA" w:rsidR="00293DE2" w:rsidRPr="00076A7D" w:rsidRDefault="00293DE2"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0811618F" w14:textId="2BDE085A" w:rsidR="00293DE2" w:rsidRPr="00076A7D" w:rsidRDefault="00293DE2"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 xml:space="preserve">Dweck (2015) </w:t>
      </w:r>
      <w:r w:rsidR="00467DFE" w:rsidRPr="00076A7D">
        <w:rPr>
          <w:rStyle w:val="eop"/>
          <w:rFonts w:ascii="Arial" w:hAnsi="Arial" w:cs="Arial"/>
          <w:color w:val="000000" w:themeColor="text1"/>
          <w:lang w:val="en-US"/>
        </w:rPr>
        <w:t xml:space="preserve">has studied what she calls the ‘Growth and Fixed Mindsets’. This she believes is how children perceive their abilities. A ‘growth mindset’ is developed by believing intelligence can be developed. Simply understood as a knowing and believing that the brain can grow intellectually and academically. Whereas a ‘fixed mindset’ is a belief that you can only learn academically to a certain level and then the growth stops. Research shows that children with a ‘growth mindset’ would </w:t>
      </w:r>
      <w:r w:rsidR="006C58A2">
        <w:rPr>
          <w:rStyle w:val="eop"/>
          <w:rFonts w:ascii="Arial" w:hAnsi="Arial" w:cs="Arial"/>
          <w:color w:val="000000" w:themeColor="text1"/>
          <w:lang w:val="en-US"/>
        </w:rPr>
        <w:t>perform better than</w:t>
      </w:r>
      <w:r w:rsidR="00467DFE" w:rsidRPr="00076A7D">
        <w:rPr>
          <w:rStyle w:val="eop"/>
          <w:rFonts w:ascii="Arial" w:hAnsi="Arial" w:cs="Arial"/>
          <w:color w:val="000000" w:themeColor="text1"/>
          <w:lang w:val="en-US"/>
        </w:rPr>
        <w:t xml:space="preserve"> those with a ‘fixed mindset’</w:t>
      </w:r>
      <w:r w:rsidR="007029FF" w:rsidRPr="00076A7D">
        <w:rPr>
          <w:rStyle w:val="eop"/>
          <w:rFonts w:ascii="Arial" w:hAnsi="Arial" w:cs="Arial"/>
          <w:color w:val="000000" w:themeColor="text1"/>
          <w:lang w:val="en-US"/>
        </w:rPr>
        <w:t xml:space="preserve"> (Blackwell </w:t>
      </w:r>
      <w:r w:rsidR="007029FF" w:rsidRPr="007435C8">
        <w:rPr>
          <w:rStyle w:val="eop"/>
          <w:rFonts w:ascii="Arial" w:hAnsi="Arial" w:cs="Arial"/>
          <w:i/>
          <w:iCs/>
          <w:color w:val="000000" w:themeColor="text1"/>
          <w:lang w:val="en-US"/>
        </w:rPr>
        <w:t>et al</w:t>
      </w:r>
      <w:r w:rsidR="007029FF" w:rsidRPr="00076A7D">
        <w:rPr>
          <w:rStyle w:val="eop"/>
          <w:rFonts w:ascii="Arial" w:hAnsi="Arial" w:cs="Arial"/>
          <w:color w:val="000000" w:themeColor="text1"/>
          <w:lang w:val="en-US"/>
        </w:rPr>
        <w:t>, 2007)</w:t>
      </w:r>
      <w:r w:rsidR="00467DFE" w:rsidRPr="00076A7D">
        <w:rPr>
          <w:rStyle w:val="eop"/>
          <w:rFonts w:ascii="Arial" w:hAnsi="Arial" w:cs="Arial"/>
          <w:color w:val="000000" w:themeColor="text1"/>
          <w:lang w:val="en-US"/>
        </w:rPr>
        <w:t xml:space="preserve">. Why does this matter? Because children will underachieve in life purely from a lack of support, encouragement and understanding that their brains </w:t>
      </w:r>
      <w:r w:rsidR="006A7E24" w:rsidRPr="00076A7D">
        <w:rPr>
          <w:rStyle w:val="eop"/>
          <w:rFonts w:ascii="Arial" w:hAnsi="Arial" w:cs="Arial"/>
          <w:color w:val="000000" w:themeColor="text1"/>
          <w:lang w:val="en-US"/>
        </w:rPr>
        <w:t>can grow</w:t>
      </w:r>
      <w:r w:rsidR="00467DFE" w:rsidRPr="00076A7D">
        <w:rPr>
          <w:rStyle w:val="eop"/>
          <w:rFonts w:ascii="Arial" w:hAnsi="Arial" w:cs="Arial"/>
          <w:color w:val="000000" w:themeColor="text1"/>
          <w:lang w:val="en-US"/>
        </w:rPr>
        <w:t xml:space="preserve"> at any age</w:t>
      </w:r>
      <w:r w:rsidR="00BD7717" w:rsidRPr="00076A7D">
        <w:rPr>
          <w:rStyle w:val="eop"/>
          <w:rFonts w:ascii="Arial" w:hAnsi="Arial" w:cs="Arial"/>
          <w:color w:val="000000" w:themeColor="text1"/>
          <w:lang w:val="en-US"/>
        </w:rPr>
        <w:t xml:space="preserve"> (</w:t>
      </w:r>
      <w:r w:rsidR="00BD7717" w:rsidRPr="00076A7D">
        <w:rPr>
          <w:rFonts w:ascii="Arial" w:hAnsi="Arial" w:cs="Arial"/>
        </w:rPr>
        <w:t>Haimovitz</w:t>
      </w:r>
      <w:r w:rsidR="00BD7717" w:rsidRPr="00076A7D">
        <w:rPr>
          <w:rFonts w:ascii="Arial" w:hAnsi="Arial" w:cs="Arial"/>
        </w:rPr>
        <w:t xml:space="preserve"> </w:t>
      </w:r>
      <w:r w:rsidR="00BD7717" w:rsidRPr="00076A7D">
        <w:rPr>
          <w:rFonts w:ascii="Arial" w:hAnsi="Arial" w:cs="Arial"/>
        </w:rPr>
        <w:t>and Dweck</w:t>
      </w:r>
      <w:r w:rsidR="00BD7717" w:rsidRPr="00076A7D">
        <w:rPr>
          <w:rFonts w:ascii="Arial" w:hAnsi="Arial" w:cs="Arial"/>
        </w:rPr>
        <w:t xml:space="preserve">, </w:t>
      </w:r>
      <w:r w:rsidR="00BD7717" w:rsidRPr="00076A7D">
        <w:rPr>
          <w:rFonts w:ascii="Arial" w:hAnsi="Arial" w:cs="Arial"/>
        </w:rPr>
        <w:t>2017)</w:t>
      </w:r>
      <w:r w:rsidR="00BD7717" w:rsidRPr="00076A7D">
        <w:rPr>
          <w:rFonts w:ascii="Arial" w:hAnsi="Arial" w:cs="Arial"/>
        </w:rPr>
        <w:t>.</w:t>
      </w:r>
      <w:r w:rsidR="006A7E24" w:rsidRPr="00076A7D">
        <w:rPr>
          <w:rStyle w:val="eop"/>
          <w:rFonts w:ascii="Arial" w:hAnsi="Arial" w:cs="Arial"/>
          <w:color w:val="000000" w:themeColor="text1"/>
          <w:lang w:val="en-US"/>
        </w:rPr>
        <w:t xml:space="preserve"> </w:t>
      </w:r>
      <w:r w:rsidR="00106068" w:rsidRPr="00076A7D">
        <w:rPr>
          <w:rStyle w:val="eop"/>
          <w:rFonts w:ascii="Arial" w:hAnsi="Arial" w:cs="Arial"/>
          <w:color w:val="000000" w:themeColor="text1"/>
          <w:lang w:val="en-US"/>
        </w:rPr>
        <w:t xml:space="preserve">Dweck believes that children should be reminded by educators that if they are unable to do something, it only means they cannot do it yet and that there is still room for improvement and growth (Study Smarter, no date). </w:t>
      </w:r>
      <w:r w:rsidR="006A7E24" w:rsidRPr="00076A7D">
        <w:rPr>
          <w:rStyle w:val="eop"/>
          <w:rFonts w:ascii="Arial" w:hAnsi="Arial" w:cs="Arial"/>
          <w:color w:val="000000" w:themeColor="text1"/>
          <w:lang w:val="en-US"/>
        </w:rPr>
        <w:t>However, Dweck</w:t>
      </w:r>
      <w:r w:rsidR="00BD7717" w:rsidRPr="00076A7D">
        <w:rPr>
          <w:rStyle w:val="eop"/>
          <w:rFonts w:ascii="Arial" w:hAnsi="Arial" w:cs="Arial"/>
          <w:color w:val="000000" w:themeColor="text1"/>
          <w:lang w:val="en-US"/>
        </w:rPr>
        <w:t xml:space="preserve"> (2015)</w:t>
      </w:r>
      <w:r w:rsidR="006A7E24" w:rsidRPr="00076A7D">
        <w:rPr>
          <w:rStyle w:val="eop"/>
          <w:rFonts w:ascii="Arial" w:hAnsi="Arial" w:cs="Arial"/>
          <w:color w:val="000000" w:themeColor="text1"/>
          <w:lang w:val="en-US"/>
        </w:rPr>
        <w:t xml:space="preserve"> continues with the need for children to learn new concepts and to not be praised purely from effort put into the work at hand. If there is no learning, </w:t>
      </w:r>
      <w:r w:rsidR="00106068" w:rsidRPr="00076A7D">
        <w:rPr>
          <w:rStyle w:val="eop"/>
          <w:rFonts w:ascii="Arial" w:hAnsi="Arial" w:cs="Arial"/>
          <w:color w:val="000000" w:themeColor="text1"/>
          <w:lang w:val="en-US"/>
        </w:rPr>
        <w:t xml:space="preserve">it is believed </w:t>
      </w:r>
      <w:r w:rsidR="006A7E24" w:rsidRPr="00076A7D">
        <w:rPr>
          <w:rStyle w:val="eop"/>
          <w:rFonts w:ascii="Arial" w:hAnsi="Arial" w:cs="Arial"/>
          <w:color w:val="000000" w:themeColor="text1"/>
          <w:lang w:val="en-US"/>
        </w:rPr>
        <w:t xml:space="preserve">there is no growing and developing. </w:t>
      </w:r>
    </w:p>
    <w:p w14:paraId="3F6EE631" w14:textId="1C81B0E2" w:rsidR="006A7E24" w:rsidRPr="00076A7D" w:rsidRDefault="006A7E24"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795E6F99" w14:textId="4A9C2055" w:rsidR="00B63904" w:rsidRPr="00076A7D" w:rsidRDefault="00916975" w:rsidP="00076A7D">
      <w:pPr>
        <w:pStyle w:val="paragraph"/>
        <w:spacing w:before="0" w:beforeAutospacing="0" w:after="0" w:afterAutospacing="0" w:line="360" w:lineRule="auto"/>
        <w:textAlignment w:val="baseline"/>
        <w:rPr>
          <w:rStyle w:val="eop"/>
          <w:rFonts w:ascii="Arial" w:hAnsi="Arial" w:cs="Arial"/>
          <w:b/>
          <w:bCs/>
          <w:color w:val="000000" w:themeColor="text1"/>
          <w:lang w:val="en-US"/>
        </w:rPr>
      </w:pPr>
      <w:r w:rsidRPr="00076A7D">
        <w:rPr>
          <w:rStyle w:val="eop"/>
          <w:rFonts w:ascii="Arial" w:hAnsi="Arial" w:cs="Arial"/>
          <w:color w:val="000000" w:themeColor="text1"/>
          <w:lang w:val="en-US"/>
        </w:rPr>
        <w:t>When approaching the concept of ‘growth and fixed mindsets’ within the classroom it is important to consider factors such as children’s access to education, resources available to them, and socio-economic backgrounds</w:t>
      </w:r>
      <w:r w:rsidR="00867C9E" w:rsidRPr="00076A7D">
        <w:rPr>
          <w:rStyle w:val="eop"/>
          <w:rFonts w:ascii="Arial" w:hAnsi="Arial" w:cs="Arial"/>
          <w:color w:val="000000" w:themeColor="text1"/>
          <w:lang w:val="en-US"/>
        </w:rPr>
        <w:t xml:space="preserve"> </w:t>
      </w:r>
      <w:r w:rsidR="00867C9E" w:rsidRPr="00076A7D">
        <w:rPr>
          <w:rStyle w:val="eop"/>
          <w:rFonts w:ascii="Arial" w:hAnsi="Arial" w:cs="Arial"/>
          <w:color w:val="000000" w:themeColor="text1"/>
          <w:lang w:val="en-US"/>
        </w:rPr>
        <w:t>(</w:t>
      </w:r>
      <w:r w:rsidR="00867C9E" w:rsidRPr="00076A7D">
        <w:rPr>
          <w:rFonts w:ascii="Arial" w:hAnsi="Arial" w:cs="Arial"/>
        </w:rPr>
        <w:t>Haimovitz and Dweck, 2017)</w:t>
      </w:r>
      <w:r w:rsidR="00867C9E" w:rsidRPr="00076A7D">
        <w:rPr>
          <w:rFonts w:ascii="Arial" w:hAnsi="Arial" w:cs="Arial"/>
        </w:rPr>
        <w:t>.</w:t>
      </w:r>
      <w:r w:rsidRPr="00076A7D">
        <w:rPr>
          <w:rStyle w:val="eop"/>
          <w:rFonts w:ascii="Arial" w:hAnsi="Arial" w:cs="Arial"/>
          <w:color w:val="000000" w:themeColor="text1"/>
          <w:lang w:val="en-US"/>
        </w:rPr>
        <w:t xml:space="preserve"> Children from disadvantaged backgrounds and having a lack of resources made available to them can believe that they were not born academic with the understanding they are unable to achieve, however they need to be reminded that </w:t>
      </w:r>
      <w:r w:rsidRPr="00076A7D">
        <w:rPr>
          <w:rStyle w:val="eop"/>
          <w:rFonts w:ascii="Arial" w:hAnsi="Arial" w:cs="Arial"/>
          <w:color w:val="000000" w:themeColor="text1"/>
          <w:lang w:val="en-US"/>
        </w:rPr>
        <w:lastRenderedPageBreak/>
        <w:t xml:space="preserve">we are </w:t>
      </w:r>
      <w:r w:rsidR="00867C9E" w:rsidRPr="00076A7D">
        <w:rPr>
          <w:rStyle w:val="eop"/>
          <w:rFonts w:ascii="Arial" w:hAnsi="Arial" w:cs="Arial"/>
          <w:color w:val="000000" w:themeColor="text1"/>
          <w:lang w:val="en-US"/>
        </w:rPr>
        <w:t>living through an</w:t>
      </w:r>
      <w:r w:rsidRPr="00076A7D">
        <w:rPr>
          <w:rStyle w:val="eop"/>
          <w:rFonts w:ascii="Arial" w:hAnsi="Arial" w:cs="Arial"/>
          <w:color w:val="000000" w:themeColor="text1"/>
          <w:lang w:val="en-US"/>
        </w:rPr>
        <w:t xml:space="preserve"> unfair system and that equal access to resources and opportunities are not always given, sadly.</w:t>
      </w:r>
      <w:r w:rsidR="001367D9" w:rsidRPr="00076A7D">
        <w:rPr>
          <w:rStyle w:val="eop"/>
          <w:rFonts w:ascii="Arial" w:hAnsi="Arial" w:cs="Arial"/>
          <w:color w:val="000000" w:themeColor="text1"/>
          <w:lang w:val="en-US"/>
        </w:rPr>
        <w:t xml:space="preserve"> </w:t>
      </w:r>
      <w:r w:rsidR="00867C9E" w:rsidRPr="00076A7D">
        <w:rPr>
          <w:rStyle w:val="eop"/>
          <w:rFonts w:ascii="Arial" w:hAnsi="Arial" w:cs="Arial"/>
          <w:color w:val="000000" w:themeColor="text1"/>
          <w:lang w:val="en-US"/>
        </w:rPr>
        <w:t>Therefore,</w:t>
      </w:r>
      <w:r w:rsidR="001367D9" w:rsidRPr="00076A7D">
        <w:rPr>
          <w:rStyle w:val="eop"/>
          <w:rFonts w:ascii="Arial" w:hAnsi="Arial" w:cs="Arial"/>
          <w:color w:val="000000" w:themeColor="text1"/>
          <w:lang w:val="en-US"/>
        </w:rPr>
        <w:t xml:space="preserve"> our role as practitioners and </w:t>
      </w:r>
      <w:r w:rsidR="00133441" w:rsidRPr="00076A7D">
        <w:rPr>
          <w:rStyle w:val="eop"/>
          <w:rFonts w:ascii="Arial" w:hAnsi="Arial" w:cs="Arial"/>
          <w:color w:val="000000" w:themeColor="text1"/>
          <w:lang w:val="en-US"/>
        </w:rPr>
        <w:t>educators’</w:t>
      </w:r>
      <w:r w:rsidR="001367D9" w:rsidRPr="00076A7D">
        <w:rPr>
          <w:rStyle w:val="eop"/>
          <w:rFonts w:ascii="Arial" w:hAnsi="Arial" w:cs="Arial"/>
          <w:color w:val="000000" w:themeColor="text1"/>
          <w:lang w:val="en-US"/>
        </w:rPr>
        <w:t xml:space="preserve"> matter – we can bring a change, even if small, to a group of children by giving them equal access, equal opportunities, and equal support in mastering within academics.</w:t>
      </w:r>
      <w:r w:rsidR="00783B4B" w:rsidRPr="00076A7D">
        <w:rPr>
          <w:rStyle w:val="eop"/>
          <w:rFonts w:ascii="Arial" w:hAnsi="Arial" w:cs="Arial"/>
          <w:color w:val="000000" w:themeColor="text1"/>
          <w:lang w:val="en-US"/>
        </w:rPr>
        <w:t xml:space="preserve"> This could change children’s trajectories of motivation and learning </w:t>
      </w:r>
      <w:r w:rsidR="007422A4" w:rsidRPr="00076A7D">
        <w:rPr>
          <w:rStyle w:val="eop"/>
          <w:rFonts w:ascii="Arial" w:hAnsi="Arial" w:cs="Arial"/>
          <w:color w:val="000000" w:themeColor="text1"/>
          <w:lang w:val="en-US"/>
        </w:rPr>
        <w:t>(Yeager and Dweck, 2012).</w:t>
      </w:r>
    </w:p>
    <w:p w14:paraId="62914AA6" w14:textId="7AE9A01D" w:rsidR="008C22A0" w:rsidRPr="00076A7D" w:rsidRDefault="008C22A0"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6FB06242" w14:textId="73F2684B" w:rsidR="008C22A0" w:rsidRPr="00076A7D" w:rsidRDefault="008C22A0"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A German researcher studied teacher’s ‘growth and fixed’ mindsets over the space of a year and the impact they would have on children’s academic success</w:t>
      </w:r>
      <w:r w:rsidR="00167D86" w:rsidRPr="00076A7D">
        <w:rPr>
          <w:rStyle w:val="eop"/>
          <w:rFonts w:ascii="Arial" w:hAnsi="Arial" w:cs="Arial"/>
          <w:color w:val="000000" w:themeColor="text1"/>
          <w:lang w:val="en-US"/>
        </w:rPr>
        <w:t xml:space="preserve"> (De </w:t>
      </w:r>
      <w:proofErr w:type="spellStart"/>
      <w:r w:rsidR="00167D86" w:rsidRPr="00076A7D">
        <w:rPr>
          <w:rStyle w:val="eop"/>
          <w:rFonts w:ascii="Arial" w:hAnsi="Arial" w:cs="Arial"/>
          <w:color w:val="000000" w:themeColor="text1"/>
          <w:lang w:val="en-US"/>
        </w:rPr>
        <w:t>Kraker-Pauw</w:t>
      </w:r>
      <w:proofErr w:type="spellEnd"/>
      <w:r w:rsidR="00F97466" w:rsidRPr="00076A7D">
        <w:rPr>
          <w:rStyle w:val="eop"/>
          <w:rFonts w:ascii="Arial" w:hAnsi="Arial" w:cs="Arial"/>
          <w:color w:val="000000" w:themeColor="text1"/>
          <w:lang w:val="en-US"/>
        </w:rPr>
        <w:t xml:space="preserve"> </w:t>
      </w:r>
      <w:r w:rsidR="00F97466" w:rsidRPr="007435C8">
        <w:rPr>
          <w:rStyle w:val="eop"/>
          <w:rFonts w:ascii="Arial" w:hAnsi="Arial" w:cs="Arial"/>
          <w:i/>
          <w:iCs/>
          <w:color w:val="000000" w:themeColor="text1"/>
          <w:lang w:val="en-US"/>
        </w:rPr>
        <w:t>et al</w:t>
      </w:r>
      <w:r w:rsidR="00167D86" w:rsidRPr="007435C8">
        <w:rPr>
          <w:rStyle w:val="eop"/>
          <w:rFonts w:ascii="Arial" w:hAnsi="Arial" w:cs="Arial"/>
          <w:i/>
          <w:iCs/>
          <w:color w:val="000000" w:themeColor="text1"/>
          <w:lang w:val="en-US"/>
        </w:rPr>
        <w:t>,</w:t>
      </w:r>
      <w:r w:rsidR="00167D86" w:rsidRPr="00076A7D">
        <w:rPr>
          <w:rStyle w:val="eop"/>
          <w:rFonts w:ascii="Arial" w:hAnsi="Arial" w:cs="Arial"/>
          <w:color w:val="000000" w:themeColor="text1"/>
          <w:lang w:val="en-US"/>
        </w:rPr>
        <w:t xml:space="preserve"> 2017)</w:t>
      </w:r>
      <w:r w:rsidRPr="00076A7D">
        <w:rPr>
          <w:rStyle w:val="eop"/>
          <w:rFonts w:ascii="Arial" w:hAnsi="Arial" w:cs="Arial"/>
          <w:color w:val="000000" w:themeColor="text1"/>
          <w:lang w:val="en-US"/>
        </w:rPr>
        <w:t xml:space="preserve">. The educators with fixed mindsets believed they had no influence on the children’s intellectual abilities, whereas the educators with growth mindsets believed the opposite. He found that low achieving students being taught by the educators with a ‘fixed mindset’ left their academic year continuing as a low achiever, whereas students beginning as low achievers but being taught by educators with </w:t>
      </w:r>
      <w:r w:rsidR="009A1E96">
        <w:rPr>
          <w:rStyle w:val="eop"/>
          <w:rFonts w:ascii="Arial" w:hAnsi="Arial" w:cs="Arial"/>
          <w:color w:val="000000" w:themeColor="text1"/>
          <w:lang w:val="en-US"/>
        </w:rPr>
        <w:t xml:space="preserve">a </w:t>
      </w:r>
      <w:r w:rsidRPr="00076A7D">
        <w:rPr>
          <w:rStyle w:val="eop"/>
          <w:rFonts w:ascii="Arial" w:hAnsi="Arial" w:cs="Arial"/>
          <w:color w:val="000000" w:themeColor="text1"/>
          <w:lang w:val="en-US"/>
        </w:rPr>
        <w:t xml:space="preserve">‘growth mindset’ went on to become moderate achievers and even high achievers. This proves that the mindset of all practitioners and </w:t>
      </w:r>
      <w:r w:rsidR="00A202B1" w:rsidRPr="00076A7D">
        <w:rPr>
          <w:rStyle w:val="eop"/>
          <w:rFonts w:ascii="Arial" w:hAnsi="Arial" w:cs="Arial"/>
          <w:color w:val="000000" w:themeColor="text1"/>
          <w:lang w:val="en-US"/>
        </w:rPr>
        <w:t>educators’</w:t>
      </w:r>
      <w:r w:rsidRPr="00076A7D">
        <w:rPr>
          <w:rStyle w:val="eop"/>
          <w:rFonts w:ascii="Arial" w:hAnsi="Arial" w:cs="Arial"/>
          <w:color w:val="000000" w:themeColor="text1"/>
          <w:lang w:val="en-US"/>
        </w:rPr>
        <w:t xml:space="preserve"> impact significantly on children’s academic success</w:t>
      </w:r>
      <w:r w:rsidR="005742E0" w:rsidRPr="00076A7D">
        <w:rPr>
          <w:rStyle w:val="eop"/>
          <w:rFonts w:ascii="Arial" w:hAnsi="Arial" w:cs="Arial"/>
          <w:color w:val="000000" w:themeColor="text1"/>
          <w:lang w:val="en-US"/>
        </w:rPr>
        <w:t xml:space="preserve"> (Dweck, 2010)</w:t>
      </w:r>
      <w:r w:rsidR="00C1145B" w:rsidRPr="00076A7D">
        <w:rPr>
          <w:rStyle w:val="eop"/>
          <w:rFonts w:ascii="Arial" w:hAnsi="Arial" w:cs="Arial"/>
          <w:color w:val="000000" w:themeColor="text1"/>
          <w:lang w:val="en-US"/>
        </w:rPr>
        <w:t xml:space="preserve">, and placing children into ability categories will not work in supporting all children to achieve </w:t>
      </w:r>
      <w:r w:rsidR="000D554F" w:rsidRPr="00076A7D">
        <w:rPr>
          <w:rStyle w:val="eop"/>
          <w:rFonts w:ascii="Arial" w:hAnsi="Arial" w:cs="Arial"/>
          <w:color w:val="000000" w:themeColor="text1"/>
          <w:lang w:val="en-US"/>
        </w:rPr>
        <w:t>higher a</w:t>
      </w:r>
      <w:r w:rsidR="009A1E96">
        <w:rPr>
          <w:rStyle w:val="eop"/>
          <w:rFonts w:ascii="Arial" w:hAnsi="Arial" w:cs="Arial"/>
          <w:color w:val="000000" w:themeColor="text1"/>
          <w:lang w:val="en-US"/>
        </w:rPr>
        <w:t>s</w:t>
      </w:r>
      <w:r w:rsidR="00664D4E" w:rsidRPr="00076A7D">
        <w:rPr>
          <w:rStyle w:val="eop"/>
          <w:rFonts w:ascii="Arial" w:hAnsi="Arial" w:cs="Arial"/>
          <w:color w:val="000000" w:themeColor="text1"/>
          <w:lang w:val="en-US"/>
        </w:rPr>
        <w:t xml:space="preserve"> </w:t>
      </w:r>
      <w:r w:rsidR="000D554F" w:rsidRPr="00076A7D">
        <w:rPr>
          <w:rStyle w:val="eop"/>
          <w:rFonts w:ascii="Arial" w:hAnsi="Arial" w:cs="Arial"/>
          <w:color w:val="000000" w:themeColor="text1"/>
          <w:lang w:val="en-US"/>
        </w:rPr>
        <w:t>it does</w:t>
      </w:r>
      <w:r w:rsidR="00664D4E" w:rsidRPr="00076A7D">
        <w:rPr>
          <w:rStyle w:val="eop"/>
          <w:rFonts w:ascii="Arial" w:hAnsi="Arial" w:cs="Arial"/>
          <w:color w:val="000000" w:themeColor="text1"/>
          <w:lang w:val="en-US"/>
        </w:rPr>
        <w:t xml:space="preserve"> not lean into the understanding of the ‘unique child’.</w:t>
      </w:r>
    </w:p>
    <w:p w14:paraId="282F7905" w14:textId="40427614" w:rsidR="00664D4E" w:rsidRPr="00076A7D" w:rsidRDefault="00664D4E"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50B8BF1F" w14:textId="21220546" w:rsidR="00664D4E" w:rsidRPr="00076A7D" w:rsidRDefault="00664D4E"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r w:rsidRPr="00076A7D">
        <w:rPr>
          <w:rStyle w:val="eop"/>
          <w:rFonts w:ascii="Arial" w:hAnsi="Arial" w:cs="Arial"/>
          <w:color w:val="000000" w:themeColor="text1"/>
          <w:lang w:val="en-US"/>
        </w:rPr>
        <w:t xml:space="preserve">As Wales </w:t>
      </w:r>
      <w:r w:rsidR="000D554F" w:rsidRPr="00076A7D">
        <w:rPr>
          <w:rStyle w:val="eop"/>
          <w:rFonts w:ascii="Arial" w:hAnsi="Arial" w:cs="Arial"/>
          <w:color w:val="000000" w:themeColor="text1"/>
          <w:lang w:val="en-US"/>
        </w:rPr>
        <w:t>is entering a new academic phase whilst rolling out the New Donaldson Curriculum it is believed that the concept of the ‘unique child’ is at the heart of the curriculum</w:t>
      </w:r>
      <w:r w:rsidR="00B717A0" w:rsidRPr="00076A7D">
        <w:rPr>
          <w:rStyle w:val="eop"/>
          <w:rFonts w:ascii="Arial" w:hAnsi="Arial" w:cs="Arial"/>
          <w:color w:val="000000" w:themeColor="text1"/>
          <w:lang w:val="en-US"/>
        </w:rPr>
        <w:t xml:space="preserve"> (Senedd Research, 2021)</w:t>
      </w:r>
      <w:r w:rsidR="000D554F" w:rsidRPr="00076A7D">
        <w:rPr>
          <w:rStyle w:val="eop"/>
          <w:rFonts w:ascii="Arial" w:hAnsi="Arial" w:cs="Arial"/>
          <w:color w:val="000000" w:themeColor="text1"/>
          <w:lang w:val="en-US"/>
        </w:rPr>
        <w:t xml:space="preserve">. Donaldson aims that all </w:t>
      </w:r>
      <w:r w:rsidR="00771BE7" w:rsidRPr="00076A7D">
        <w:rPr>
          <w:rStyle w:val="eop"/>
          <w:rFonts w:ascii="Arial" w:hAnsi="Arial" w:cs="Arial"/>
          <w:color w:val="000000" w:themeColor="text1"/>
          <w:lang w:val="en-US"/>
        </w:rPr>
        <w:t>teaching and learning be underpinned by the 4 purposes, meaning achievement is available for all students in becoming ambitious, capable learners, enterprising and creative contributors, healthy, confident individuals, and ethically, informed citizens (Welsh Government, 2015).</w:t>
      </w:r>
      <w:r w:rsidR="006F65ED" w:rsidRPr="00076A7D">
        <w:rPr>
          <w:rStyle w:val="eop"/>
          <w:rFonts w:ascii="Arial" w:hAnsi="Arial" w:cs="Arial"/>
          <w:color w:val="000000" w:themeColor="text1"/>
          <w:lang w:val="en-US"/>
        </w:rPr>
        <w:t xml:space="preserve"> The New curriculum wants every child to thrive and succeed</w:t>
      </w:r>
      <w:r w:rsidR="0071352A" w:rsidRPr="00076A7D">
        <w:rPr>
          <w:rStyle w:val="eop"/>
          <w:rFonts w:ascii="Arial" w:hAnsi="Arial" w:cs="Arial"/>
          <w:color w:val="000000" w:themeColor="text1"/>
          <w:lang w:val="en-US"/>
        </w:rPr>
        <w:t xml:space="preserve"> (EWC, 2015).</w:t>
      </w:r>
    </w:p>
    <w:p w14:paraId="516180E2" w14:textId="249A4A86" w:rsidR="00BE117C" w:rsidRPr="00076A7D" w:rsidRDefault="00BE117C" w:rsidP="00076A7D">
      <w:pPr>
        <w:pStyle w:val="paragraph"/>
        <w:spacing w:before="0" w:beforeAutospacing="0" w:after="0" w:afterAutospacing="0" w:line="360" w:lineRule="auto"/>
        <w:textAlignment w:val="baseline"/>
        <w:rPr>
          <w:rStyle w:val="eop"/>
          <w:rFonts w:ascii="Arial" w:hAnsi="Arial" w:cs="Arial"/>
          <w:color w:val="000000" w:themeColor="text1"/>
          <w:lang w:val="en-US"/>
        </w:rPr>
      </w:pPr>
    </w:p>
    <w:p w14:paraId="68A051CA" w14:textId="77777777" w:rsidR="00BE7B69" w:rsidRPr="00D21A1E" w:rsidRDefault="00BE7B69" w:rsidP="00BE7B69">
      <w:pPr>
        <w:pStyle w:val="paragraph"/>
        <w:spacing w:before="0" w:beforeAutospacing="0" w:after="0" w:afterAutospacing="0"/>
        <w:textAlignment w:val="baseline"/>
        <w:rPr>
          <w:rStyle w:val="eop"/>
          <w:rFonts w:ascii="Arial" w:hAnsi="Arial" w:cs="Arial"/>
          <w:color w:val="000000" w:themeColor="text1"/>
          <w:lang w:val="en-US"/>
        </w:rPr>
      </w:pPr>
    </w:p>
    <w:p w14:paraId="696E8EC4" w14:textId="383EDAFF" w:rsidR="00BE7B69" w:rsidRPr="00BE7B69" w:rsidRDefault="00BE7B69" w:rsidP="00BE7B69">
      <w:pPr>
        <w:pStyle w:val="paragraph"/>
        <w:spacing w:before="0" w:beforeAutospacing="0" w:after="0" w:afterAutospacing="0"/>
        <w:textAlignment w:val="baseline"/>
        <w:rPr>
          <w:rFonts w:ascii="Arial" w:hAnsi="Arial" w:cs="Arial"/>
          <w:b/>
          <w:bCs/>
          <w:color w:val="000000" w:themeColor="text1"/>
          <w:lang w:val="en-US"/>
        </w:rPr>
      </w:pPr>
      <w:r w:rsidRPr="00BE7B69">
        <w:rPr>
          <w:rStyle w:val="normaltextrun"/>
          <w:rFonts w:ascii="Arial" w:hAnsi="Arial" w:cs="Arial"/>
          <w:b/>
          <w:bCs/>
          <w:color w:val="000000" w:themeColor="text1"/>
          <w:position w:val="1"/>
        </w:rPr>
        <w:t>3.Write a blog suitable for a professional publication (for example, Nursery</w:t>
      </w:r>
      <w:r w:rsidRPr="00BE7B69">
        <w:rPr>
          <w:rStyle w:val="apple-converted-space"/>
          <w:rFonts w:ascii="Arial" w:hAnsi="Arial" w:cs="Arial"/>
          <w:b/>
          <w:bCs/>
          <w:color w:val="000000" w:themeColor="text1"/>
          <w:position w:val="1"/>
        </w:rPr>
        <w:t> </w:t>
      </w:r>
      <w:r w:rsidRPr="00BE7B69">
        <w:rPr>
          <w:rStyle w:val="normaltextrun"/>
          <w:rFonts w:ascii="Arial" w:hAnsi="Arial" w:cs="Arial"/>
          <w:b/>
          <w:bCs/>
          <w:color w:val="000000" w:themeColor="text1"/>
          <w:position w:val="1"/>
        </w:rPr>
        <w:t>World, Small Talk) linked to considerations needed when implementing a</w:t>
      </w:r>
      <w:r w:rsidRPr="00BE7B69">
        <w:rPr>
          <w:rStyle w:val="apple-converted-space"/>
          <w:rFonts w:ascii="Arial" w:hAnsi="Arial" w:cs="Arial"/>
          <w:b/>
          <w:bCs/>
          <w:color w:val="000000" w:themeColor="text1"/>
          <w:position w:val="1"/>
        </w:rPr>
        <w:t> </w:t>
      </w:r>
      <w:r w:rsidRPr="00BE7B69">
        <w:rPr>
          <w:rStyle w:val="normaltextrun"/>
          <w:rFonts w:ascii="Arial" w:hAnsi="Arial" w:cs="Arial"/>
          <w:b/>
          <w:bCs/>
          <w:color w:val="000000" w:themeColor="text1"/>
          <w:position w:val="1"/>
        </w:rPr>
        <w:t xml:space="preserve">play-based curriculum/curriculum </w:t>
      </w:r>
      <w:proofErr w:type="gramStart"/>
      <w:r w:rsidRPr="00BE7B69">
        <w:rPr>
          <w:rStyle w:val="normaltextrun"/>
          <w:rFonts w:ascii="Arial" w:hAnsi="Arial" w:cs="Arial"/>
          <w:b/>
          <w:bCs/>
          <w:color w:val="000000" w:themeColor="text1"/>
          <w:position w:val="1"/>
        </w:rPr>
        <w:t>changes</w:t>
      </w:r>
      <w:proofErr w:type="gramEnd"/>
    </w:p>
    <w:p w14:paraId="4570B042" w14:textId="66AF280C" w:rsidR="00337F49" w:rsidRPr="00076A7D" w:rsidRDefault="00337F49" w:rsidP="00076A7D">
      <w:pPr>
        <w:spacing w:line="360" w:lineRule="auto"/>
        <w:rPr>
          <w:rFonts w:ascii="Arial" w:hAnsi="Arial" w:cs="Arial"/>
        </w:rPr>
      </w:pPr>
    </w:p>
    <w:p w14:paraId="0440BE8F" w14:textId="77777777" w:rsidR="006C0553" w:rsidRDefault="006C0553" w:rsidP="00076A7D">
      <w:pPr>
        <w:spacing w:line="360" w:lineRule="auto"/>
        <w:rPr>
          <w:rFonts w:ascii="Arial" w:hAnsi="Arial" w:cs="Arial"/>
        </w:rPr>
      </w:pPr>
    </w:p>
    <w:p w14:paraId="35939FEC" w14:textId="7AA4182F" w:rsidR="006329EB" w:rsidRPr="00076A7D" w:rsidRDefault="006329EB" w:rsidP="00076A7D">
      <w:pPr>
        <w:spacing w:line="360" w:lineRule="auto"/>
        <w:rPr>
          <w:rFonts w:ascii="Arial" w:hAnsi="Arial" w:cs="Arial"/>
        </w:rPr>
      </w:pPr>
      <w:r w:rsidRPr="00076A7D">
        <w:rPr>
          <w:rFonts w:ascii="Arial" w:hAnsi="Arial" w:cs="Arial"/>
        </w:rPr>
        <w:lastRenderedPageBreak/>
        <w:t>Is the New Curriculum an inclusive education system?</w:t>
      </w:r>
    </w:p>
    <w:p w14:paraId="1049F465" w14:textId="00317514" w:rsidR="00634628" w:rsidRPr="00076A7D" w:rsidRDefault="00634628" w:rsidP="00076A7D">
      <w:pPr>
        <w:spacing w:line="360" w:lineRule="auto"/>
        <w:rPr>
          <w:rFonts w:ascii="Arial" w:hAnsi="Arial" w:cs="Arial"/>
        </w:rPr>
      </w:pPr>
    </w:p>
    <w:p w14:paraId="0491D5E4" w14:textId="1C04A571" w:rsidR="00B01221" w:rsidRPr="00076A7D" w:rsidRDefault="00B01221" w:rsidP="00076A7D">
      <w:pPr>
        <w:spacing w:line="360" w:lineRule="auto"/>
        <w:rPr>
          <w:rFonts w:ascii="Arial" w:hAnsi="Arial" w:cs="Arial"/>
        </w:rPr>
      </w:pPr>
      <w:r w:rsidRPr="00076A7D">
        <w:rPr>
          <w:rFonts w:ascii="Arial" w:hAnsi="Arial" w:cs="Arial"/>
        </w:rPr>
        <w:t xml:space="preserve">According to Knight and </w:t>
      </w:r>
      <w:r w:rsidR="00793158" w:rsidRPr="00076A7D">
        <w:rPr>
          <w:rFonts w:ascii="Arial" w:hAnsi="Arial" w:cs="Arial"/>
        </w:rPr>
        <w:t>C</w:t>
      </w:r>
      <w:r w:rsidRPr="00076A7D">
        <w:rPr>
          <w:rFonts w:ascii="Arial" w:hAnsi="Arial" w:cs="Arial"/>
        </w:rPr>
        <w:t xml:space="preserve">rick (2021) inclusive education has been a key aim within research, policy and </w:t>
      </w:r>
      <w:r w:rsidR="00C0424A" w:rsidRPr="00076A7D">
        <w:rPr>
          <w:rFonts w:ascii="Arial" w:hAnsi="Arial" w:cs="Arial"/>
        </w:rPr>
        <w:t xml:space="preserve">professional </w:t>
      </w:r>
      <w:r w:rsidRPr="00076A7D">
        <w:rPr>
          <w:rFonts w:ascii="Arial" w:hAnsi="Arial" w:cs="Arial"/>
        </w:rPr>
        <w:t xml:space="preserve">practice </w:t>
      </w:r>
      <w:r w:rsidR="00C0424A" w:rsidRPr="00076A7D">
        <w:rPr>
          <w:rFonts w:ascii="Arial" w:hAnsi="Arial" w:cs="Arial"/>
        </w:rPr>
        <w:t xml:space="preserve">not only in Wales, but </w:t>
      </w:r>
      <w:r w:rsidRPr="00076A7D">
        <w:rPr>
          <w:rFonts w:ascii="Arial" w:hAnsi="Arial" w:cs="Arial"/>
        </w:rPr>
        <w:t>on a global level. UNESCO (</w:t>
      </w:r>
      <w:r w:rsidR="00C05890" w:rsidRPr="00076A7D">
        <w:rPr>
          <w:rFonts w:ascii="Arial" w:hAnsi="Arial" w:cs="Arial"/>
        </w:rPr>
        <w:t>no date</w:t>
      </w:r>
      <w:r w:rsidRPr="00076A7D">
        <w:rPr>
          <w:rFonts w:ascii="Arial" w:hAnsi="Arial" w:cs="Arial"/>
        </w:rPr>
        <w:t xml:space="preserve">) writes simply, ‘Every learner matters and matters equally’. </w:t>
      </w:r>
      <w:r w:rsidR="00E31E5E" w:rsidRPr="00076A7D">
        <w:rPr>
          <w:rFonts w:ascii="Arial" w:hAnsi="Arial" w:cs="Arial"/>
        </w:rPr>
        <w:t xml:space="preserve">This is a profound quote, one in which should be aligned with by every school, </w:t>
      </w:r>
      <w:r w:rsidR="00C0424A" w:rsidRPr="00076A7D">
        <w:rPr>
          <w:rFonts w:ascii="Arial" w:hAnsi="Arial" w:cs="Arial"/>
        </w:rPr>
        <w:t xml:space="preserve">setting, </w:t>
      </w:r>
      <w:r w:rsidR="00E31E5E" w:rsidRPr="00076A7D">
        <w:rPr>
          <w:rFonts w:ascii="Arial" w:hAnsi="Arial" w:cs="Arial"/>
        </w:rPr>
        <w:t xml:space="preserve">educator and practitioner in Wales. </w:t>
      </w:r>
      <w:r w:rsidRPr="00076A7D">
        <w:rPr>
          <w:rFonts w:ascii="Arial" w:hAnsi="Arial" w:cs="Arial"/>
        </w:rPr>
        <w:t>The United Nations General Assembly confirmed the Convention of Rights of Disabled persons which carried a fresh dedication to providing inclusive education for all children</w:t>
      </w:r>
      <w:r w:rsidR="00E31E5E" w:rsidRPr="00076A7D">
        <w:rPr>
          <w:rFonts w:ascii="Arial" w:hAnsi="Arial" w:cs="Arial"/>
        </w:rPr>
        <w:t xml:space="preserve"> </w:t>
      </w:r>
      <w:r w:rsidR="002C219C" w:rsidRPr="00076A7D">
        <w:rPr>
          <w:rFonts w:ascii="Arial" w:hAnsi="Arial" w:cs="Arial"/>
        </w:rPr>
        <w:t>from</w:t>
      </w:r>
      <w:r w:rsidR="00E31E5E" w:rsidRPr="00076A7D">
        <w:rPr>
          <w:rFonts w:ascii="Arial" w:hAnsi="Arial" w:cs="Arial"/>
        </w:rPr>
        <w:t xml:space="preserve"> the year 2006</w:t>
      </w:r>
      <w:r w:rsidRPr="00076A7D">
        <w:rPr>
          <w:rFonts w:ascii="Arial" w:hAnsi="Arial" w:cs="Arial"/>
        </w:rPr>
        <w:t xml:space="preserve"> </w:t>
      </w:r>
      <w:r w:rsidR="00C0424A" w:rsidRPr="00076A7D">
        <w:rPr>
          <w:rFonts w:ascii="Arial" w:hAnsi="Arial" w:cs="Arial"/>
        </w:rPr>
        <w:t xml:space="preserve">onwards </w:t>
      </w:r>
      <w:r w:rsidRPr="00076A7D">
        <w:rPr>
          <w:rFonts w:ascii="Arial" w:hAnsi="Arial" w:cs="Arial"/>
        </w:rPr>
        <w:t>(United nations</w:t>
      </w:r>
      <w:r w:rsidR="00E171E9" w:rsidRPr="00076A7D">
        <w:rPr>
          <w:rFonts w:ascii="Arial" w:hAnsi="Arial" w:cs="Arial"/>
        </w:rPr>
        <w:t>, 2022</w:t>
      </w:r>
      <w:r w:rsidRPr="00076A7D">
        <w:rPr>
          <w:rFonts w:ascii="Arial" w:hAnsi="Arial" w:cs="Arial"/>
        </w:rPr>
        <w:t>)</w:t>
      </w:r>
      <w:r w:rsidR="002475FF" w:rsidRPr="00076A7D">
        <w:rPr>
          <w:rFonts w:ascii="Arial" w:hAnsi="Arial" w:cs="Arial"/>
        </w:rPr>
        <w:t xml:space="preserve">. </w:t>
      </w:r>
      <w:r w:rsidR="002C219C" w:rsidRPr="00076A7D">
        <w:rPr>
          <w:rFonts w:ascii="Arial" w:hAnsi="Arial" w:cs="Arial"/>
        </w:rPr>
        <w:t>This convention has encouraged s</w:t>
      </w:r>
      <w:r w:rsidR="002475FF" w:rsidRPr="00076A7D">
        <w:rPr>
          <w:rFonts w:ascii="Arial" w:hAnsi="Arial" w:cs="Arial"/>
        </w:rPr>
        <w:t xml:space="preserve">chools </w:t>
      </w:r>
      <w:r w:rsidR="002C219C" w:rsidRPr="00076A7D">
        <w:rPr>
          <w:rFonts w:ascii="Arial" w:hAnsi="Arial" w:cs="Arial"/>
        </w:rPr>
        <w:t>to</w:t>
      </w:r>
      <w:r w:rsidR="002475FF" w:rsidRPr="00076A7D">
        <w:rPr>
          <w:rFonts w:ascii="Arial" w:hAnsi="Arial" w:cs="Arial"/>
        </w:rPr>
        <w:t xml:space="preserve"> acknowledg</w:t>
      </w:r>
      <w:r w:rsidR="002C219C" w:rsidRPr="00076A7D">
        <w:rPr>
          <w:rFonts w:ascii="Arial" w:hAnsi="Arial" w:cs="Arial"/>
        </w:rPr>
        <w:t xml:space="preserve">e </w:t>
      </w:r>
      <w:r w:rsidR="002475FF" w:rsidRPr="00076A7D">
        <w:rPr>
          <w:rFonts w:ascii="Arial" w:hAnsi="Arial" w:cs="Arial"/>
        </w:rPr>
        <w:t xml:space="preserve">that specific children with additional learning needs have a right to learn and study alongside children who do not have additional learning needs, giving room for full </w:t>
      </w:r>
      <w:r w:rsidR="002C219C" w:rsidRPr="00076A7D">
        <w:rPr>
          <w:rFonts w:ascii="Arial" w:hAnsi="Arial" w:cs="Arial"/>
        </w:rPr>
        <w:t xml:space="preserve">educational </w:t>
      </w:r>
      <w:r w:rsidR="002475FF" w:rsidRPr="00076A7D">
        <w:rPr>
          <w:rFonts w:ascii="Arial" w:hAnsi="Arial" w:cs="Arial"/>
        </w:rPr>
        <w:t xml:space="preserve">inclusion, however the outworking of this through practice </w:t>
      </w:r>
      <w:r w:rsidR="005D21F9" w:rsidRPr="00076A7D">
        <w:rPr>
          <w:rFonts w:ascii="Arial" w:hAnsi="Arial" w:cs="Arial"/>
        </w:rPr>
        <w:t xml:space="preserve">sadly, </w:t>
      </w:r>
      <w:r w:rsidR="002C219C" w:rsidRPr="00076A7D">
        <w:rPr>
          <w:rFonts w:ascii="Arial" w:hAnsi="Arial" w:cs="Arial"/>
        </w:rPr>
        <w:t>often falls short</w:t>
      </w:r>
      <w:r w:rsidR="00A564AD" w:rsidRPr="00076A7D">
        <w:rPr>
          <w:rFonts w:ascii="Arial" w:hAnsi="Arial" w:cs="Arial"/>
        </w:rPr>
        <w:t xml:space="preserve"> says Mitchell and Sutherland (2020).</w:t>
      </w:r>
    </w:p>
    <w:p w14:paraId="1BDD049F" w14:textId="77777777" w:rsidR="00B01221" w:rsidRPr="00076A7D" w:rsidRDefault="00B01221" w:rsidP="00076A7D">
      <w:pPr>
        <w:spacing w:line="360" w:lineRule="auto"/>
        <w:rPr>
          <w:rFonts w:ascii="Arial" w:hAnsi="Arial" w:cs="Arial"/>
        </w:rPr>
      </w:pPr>
    </w:p>
    <w:p w14:paraId="04651E17" w14:textId="25328232" w:rsidR="00634628" w:rsidRPr="00076A7D" w:rsidRDefault="00634628" w:rsidP="00076A7D">
      <w:pPr>
        <w:spacing w:line="360" w:lineRule="auto"/>
        <w:rPr>
          <w:rFonts w:ascii="Arial" w:hAnsi="Arial" w:cs="Arial"/>
        </w:rPr>
      </w:pPr>
      <w:r w:rsidRPr="00076A7D">
        <w:rPr>
          <w:rFonts w:ascii="Arial" w:hAnsi="Arial" w:cs="Arial"/>
        </w:rPr>
        <w:t xml:space="preserve">Wales is currently undergoing significant educational changes </w:t>
      </w:r>
      <w:r w:rsidR="009604EB" w:rsidRPr="00076A7D">
        <w:rPr>
          <w:rFonts w:ascii="Arial" w:hAnsi="Arial" w:cs="Arial"/>
        </w:rPr>
        <w:t xml:space="preserve">(Welsh Government, </w:t>
      </w:r>
      <w:r w:rsidR="003573B1" w:rsidRPr="00076A7D">
        <w:rPr>
          <w:rFonts w:ascii="Arial" w:hAnsi="Arial" w:cs="Arial"/>
        </w:rPr>
        <w:t>no date</w:t>
      </w:r>
      <w:r w:rsidR="009604EB" w:rsidRPr="00076A7D">
        <w:rPr>
          <w:rFonts w:ascii="Arial" w:hAnsi="Arial" w:cs="Arial"/>
        </w:rPr>
        <w:t>).</w:t>
      </w:r>
      <w:r w:rsidR="00DA547B" w:rsidRPr="00076A7D">
        <w:rPr>
          <w:rFonts w:ascii="Arial" w:hAnsi="Arial" w:cs="Arial"/>
        </w:rPr>
        <w:t xml:space="preserve"> The New Donaldson Curriculum was published in 2020 and began phasing in from September 2022 </w:t>
      </w:r>
      <w:r w:rsidR="00C0424A" w:rsidRPr="00076A7D">
        <w:rPr>
          <w:rFonts w:ascii="Arial" w:hAnsi="Arial" w:cs="Arial"/>
        </w:rPr>
        <w:t xml:space="preserve">throughout schools and varied settings, </w:t>
      </w:r>
      <w:r w:rsidR="00CB203B" w:rsidRPr="00076A7D">
        <w:rPr>
          <w:rFonts w:ascii="Arial" w:hAnsi="Arial" w:cs="Arial"/>
        </w:rPr>
        <w:t xml:space="preserve">and </w:t>
      </w:r>
      <w:r w:rsidR="00C0424A" w:rsidRPr="00076A7D">
        <w:rPr>
          <w:rFonts w:ascii="Arial" w:hAnsi="Arial" w:cs="Arial"/>
        </w:rPr>
        <w:t xml:space="preserve">it </w:t>
      </w:r>
      <w:r w:rsidR="00DA547B" w:rsidRPr="00076A7D">
        <w:rPr>
          <w:rFonts w:ascii="Arial" w:hAnsi="Arial" w:cs="Arial"/>
        </w:rPr>
        <w:t>is passionately dedicated to delivering high quality educational opportunities to all young people throughout Wales (</w:t>
      </w:r>
      <w:r w:rsidR="00732FAA" w:rsidRPr="00076A7D">
        <w:rPr>
          <w:rFonts w:ascii="Arial" w:hAnsi="Arial" w:cs="Arial"/>
        </w:rPr>
        <w:t>Welsh Government, 2015</w:t>
      </w:r>
      <w:r w:rsidR="00DA547B" w:rsidRPr="00076A7D">
        <w:rPr>
          <w:rFonts w:ascii="Arial" w:hAnsi="Arial" w:cs="Arial"/>
        </w:rPr>
        <w:t xml:space="preserve">). We can be proud </w:t>
      </w:r>
      <w:r w:rsidR="005D21F9" w:rsidRPr="00076A7D">
        <w:rPr>
          <w:rFonts w:ascii="Arial" w:hAnsi="Arial" w:cs="Arial"/>
        </w:rPr>
        <w:t xml:space="preserve">as Welsh citizens that a new curriculum and qualification system has been made in Wales, for Wales, designed to address specific challenges and </w:t>
      </w:r>
      <w:r w:rsidR="00CB203B" w:rsidRPr="00076A7D">
        <w:rPr>
          <w:rFonts w:ascii="Arial" w:hAnsi="Arial" w:cs="Arial"/>
        </w:rPr>
        <w:t>opportunities</w:t>
      </w:r>
      <w:r w:rsidR="00F93AD9" w:rsidRPr="00076A7D">
        <w:rPr>
          <w:rFonts w:ascii="Arial" w:hAnsi="Arial" w:cs="Arial"/>
        </w:rPr>
        <w:t xml:space="preserve"> within our personal country and communities</w:t>
      </w:r>
      <w:r w:rsidR="00CB203B" w:rsidRPr="00076A7D">
        <w:rPr>
          <w:rFonts w:ascii="Arial" w:hAnsi="Arial" w:cs="Arial"/>
        </w:rPr>
        <w:t>,</w:t>
      </w:r>
      <w:r w:rsidR="005D21F9" w:rsidRPr="00076A7D">
        <w:rPr>
          <w:rFonts w:ascii="Arial" w:hAnsi="Arial" w:cs="Arial"/>
        </w:rPr>
        <w:t xml:space="preserve"> but to also embody Welsh characteristics,</w:t>
      </w:r>
      <w:r w:rsidR="00CB203B" w:rsidRPr="00076A7D">
        <w:rPr>
          <w:rFonts w:ascii="Arial" w:hAnsi="Arial" w:cs="Arial"/>
        </w:rPr>
        <w:t xml:space="preserve"> </w:t>
      </w:r>
      <w:r w:rsidR="00C0424A" w:rsidRPr="00076A7D">
        <w:rPr>
          <w:rFonts w:ascii="Arial" w:hAnsi="Arial" w:cs="Arial"/>
        </w:rPr>
        <w:t xml:space="preserve">with the hope that </w:t>
      </w:r>
      <w:r w:rsidR="00CB203B" w:rsidRPr="00076A7D">
        <w:rPr>
          <w:rFonts w:ascii="Arial" w:hAnsi="Arial" w:cs="Arial"/>
        </w:rPr>
        <w:t>its rich</w:t>
      </w:r>
      <w:r w:rsidR="005D21F9" w:rsidRPr="00076A7D">
        <w:rPr>
          <w:rFonts w:ascii="Arial" w:hAnsi="Arial" w:cs="Arial"/>
        </w:rPr>
        <w:t xml:space="preserve"> history</w:t>
      </w:r>
      <w:r w:rsidR="00E25DA6" w:rsidRPr="00076A7D">
        <w:rPr>
          <w:rFonts w:ascii="Arial" w:hAnsi="Arial" w:cs="Arial"/>
        </w:rPr>
        <w:t>, language</w:t>
      </w:r>
      <w:r w:rsidR="005D21F9" w:rsidRPr="00076A7D">
        <w:rPr>
          <w:rFonts w:ascii="Arial" w:hAnsi="Arial" w:cs="Arial"/>
        </w:rPr>
        <w:t xml:space="preserve"> and heritage</w:t>
      </w:r>
      <w:r w:rsidR="00C0424A" w:rsidRPr="00076A7D">
        <w:rPr>
          <w:rFonts w:ascii="Arial" w:hAnsi="Arial" w:cs="Arial"/>
        </w:rPr>
        <w:t xml:space="preserve"> would not be forgotten</w:t>
      </w:r>
      <w:r w:rsidR="005D21F9" w:rsidRPr="00076A7D">
        <w:rPr>
          <w:rFonts w:ascii="Arial" w:hAnsi="Arial" w:cs="Arial"/>
        </w:rPr>
        <w:t xml:space="preserve"> (Welsh Government, 2013).  </w:t>
      </w:r>
    </w:p>
    <w:p w14:paraId="0A6E402B" w14:textId="42A07668" w:rsidR="00DE0F8D" w:rsidRPr="00076A7D" w:rsidRDefault="00DE0F8D" w:rsidP="00076A7D">
      <w:pPr>
        <w:spacing w:line="360" w:lineRule="auto"/>
        <w:rPr>
          <w:rFonts w:ascii="Arial" w:hAnsi="Arial" w:cs="Arial"/>
        </w:rPr>
      </w:pPr>
    </w:p>
    <w:p w14:paraId="20EB43E2" w14:textId="19A498F3" w:rsidR="00DE0F8D" w:rsidRPr="00076A7D" w:rsidRDefault="00DE0F8D" w:rsidP="00076A7D">
      <w:pPr>
        <w:spacing w:line="360" w:lineRule="auto"/>
        <w:rPr>
          <w:rFonts w:ascii="Arial" w:hAnsi="Arial" w:cs="Arial"/>
        </w:rPr>
      </w:pPr>
      <w:r w:rsidRPr="00076A7D">
        <w:rPr>
          <w:rFonts w:ascii="Arial" w:hAnsi="Arial" w:cs="Arial"/>
        </w:rPr>
        <w:t xml:space="preserve">Whilst designing the new </w:t>
      </w:r>
      <w:r w:rsidR="00A02EF9" w:rsidRPr="00076A7D">
        <w:rPr>
          <w:rFonts w:ascii="Arial" w:hAnsi="Arial" w:cs="Arial"/>
        </w:rPr>
        <w:t xml:space="preserve">purpose-led </w:t>
      </w:r>
      <w:r w:rsidRPr="00076A7D">
        <w:rPr>
          <w:rFonts w:ascii="Arial" w:hAnsi="Arial" w:cs="Arial"/>
        </w:rPr>
        <w:t>Curriculum</w:t>
      </w:r>
      <w:r w:rsidR="00A02EF9" w:rsidRPr="00076A7D">
        <w:rPr>
          <w:rFonts w:ascii="Arial" w:hAnsi="Arial" w:cs="Arial"/>
        </w:rPr>
        <w:t>, focusing on curricular content and learner-centred pedagogy</w:t>
      </w:r>
      <w:r w:rsidR="00AC56A9" w:rsidRPr="00076A7D">
        <w:rPr>
          <w:rFonts w:ascii="Arial" w:hAnsi="Arial" w:cs="Arial"/>
        </w:rPr>
        <w:t xml:space="preserve"> (</w:t>
      </w:r>
      <w:r w:rsidR="00CC2788" w:rsidRPr="00076A7D">
        <w:rPr>
          <w:rFonts w:ascii="Arial" w:hAnsi="Arial" w:cs="Arial"/>
        </w:rPr>
        <w:t>Welsh Government,</w:t>
      </w:r>
      <w:r w:rsidR="00AC56A9" w:rsidRPr="00076A7D">
        <w:rPr>
          <w:rFonts w:ascii="Arial" w:hAnsi="Arial" w:cs="Arial"/>
        </w:rPr>
        <w:t xml:space="preserve"> 2015)</w:t>
      </w:r>
      <w:r w:rsidR="00A02EF9" w:rsidRPr="00076A7D">
        <w:rPr>
          <w:rFonts w:ascii="Arial" w:hAnsi="Arial" w:cs="Arial"/>
        </w:rPr>
        <w:t>,</w:t>
      </w:r>
      <w:r w:rsidRPr="00076A7D">
        <w:rPr>
          <w:rFonts w:ascii="Arial" w:hAnsi="Arial" w:cs="Arial"/>
        </w:rPr>
        <w:t xml:space="preserve"> </w:t>
      </w:r>
      <w:r w:rsidR="00C213C9" w:rsidRPr="00076A7D">
        <w:rPr>
          <w:rFonts w:ascii="Arial" w:hAnsi="Arial" w:cs="Arial"/>
        </w:rPr>
        <w:t xml:space="preserve">developments have also been made to the </w:t>
      </w:r>
      <w:r w:rsidR="00A02EF9" w:rsidRPr="00076A7D">
        <w:rPr>
          <w:rFonts w:ascii="Arial" w:hAnsi="Arial" w:cs="Arial"/>
        </w:rPr>
        <w:t>‘</w:t>
      </w:r>
      <w:r w:rsidR="00C213C9" w:rsidRPr="00076A7D">
        <w:rPr>
          <w:rFonts w:ascii="Arial" w:hAnsi="Arial" w:cs="Arial"/>
        </w:rPr>
        <w:t>Additional Learning Needs</w:t>
      </w:r>
      <w:r w:rsidR="00A02EF9" w:rsidRPr="00076A7D">
        <w:rPr>
          <w:rFonts w:ascii="Arial" w:hAnsi="Arial" w:cs="Arial"/>
        </w:rPr>
        <w:t>’</w:t>
      </w:r>
      <w:r w:rsidR="00C213C9" w:rsidRPr="00076A7D">
        <w:rPr>
          <w:rFonts w:ascii="Arial" w:hAnsi="Arial" w:cs="Arial"/>
        </w:rPr>
        <w:t xml:space="preserve"> system, abbreviated to ALN</w:t>
      </w:r>
      <w:r w:rsidR="00AC56A9" w:rsidRPr="00076A7D">
        <w:rPr>
          <w:rFonts w:ascii="Arial" w:hAnsi="Arial" w:cs="Arial"/>
        </w:rPr>
        <w:t xml:space="preserve"> (</w:t>
      </w:r>
      <w:r w:rsidR="00C87CB1" w:rsidRPr="00076A7D">
        <w:rPr>
          <w:rFonts w:ascii="Arial" w:hAnsi="Arial" w:cs="Arial"/>
        </w:rPr>
        <w:t>Welsh Government, 2022</w:t>
      </w:r>
      <w:r w:rsidR="00AC56A9" w:rsidRPr="00076A7D">
        <w:rPr>
          <w:rFonts w:ascii="Arial" w:hAnsi="Arial" w:cs="Arial"/>
        </w:rPr>
        <w:t>)</w:t>
      </w:r>
      <w:r w:rsidR="00C213C9" w:rsidRPr="00076A7D">
        <w:rPr>
          <w:rFonts w:ascii="Arial" w:hAnsi="Arial" w:cs="Arial"/>
        </w:rPr>
        <w:t>. This proves that within the heart of the New Curriculum is a belief that all children matter and that there is a need for well-educated and trained staff to nurture, support and educate all types of children</w:t>
      </w:r>
      <w:r w:rsidR="00C136D9" w:rsidRPr="00076A7D">
        <w:rPr>
          <w:rFonts w:ascii="Arial" w:hAnsi="Arial" w:cs="Arial"/>
        </w:rPr>
        <w:t xml:space="preserve">, </w:t>
      </w:r>
      <w:r w:rsidR="001C0846" w:rsidRPr="00076A7D">
        <w:rPr>
          <w:rFonts w:ascii="Arial" w:hAnsi="Arial" w:cs="Arial"/>
        </w:rPr>
        <w:t>including</w:t>
      </w:r>
      <w:r w:rsidR="00C213C9" w:rsidRPr="00076A7D">
        <w:rPr>
          <w:rFonts w:ascii="Arial" w:hAnsi="Arial" w:cs="Arial"/>
        </w:rPr>
        <w:t xml:space="preserve"> </w:t>
      </w:r>
      <w:r w:rsidR="005A46FA" w:rsidRPr="00076A7D">
        <w:rPr>
          <w:rFonts w:ascii="Arial" w:hAnsi="Arial" w:cs="Arial"/>
        </w:rPr>
        <w:t xml:space="preserve">those with </w:t>
      </w:r>
      <w:r w:rsidR="00C213C9" w:rsidRPr="00076A7D">
        <w:rPr>
          <w:rFonts w:ascii="Arial" w:hAnsi="Arial" w:cs="Arial"/>
        </w:rPr>
        <w:t>additional learning needs.</w:t>
      </w:r>
      <w:r w:rsidR="001C0846" w:rsidRPr="00076A7D">
        <w:rPr>
          <w:rFonts w:ascii="Arial" w:hAnsi="Arial" w:cs="Arial"/>
        </w:rPr>
        <w:t xml:space="preserve"> It is a priority for schools that they keep a heightened </w:t>
      </w:r>
      <w:r w:rsidR="001C0846" w:rsidRPr="00076A7D">
        <w:rPr>
          <w:rFonts w:ascii="Arial" w:hAnsi="Arial" w:cs="Arial"/>
        </w:rPr>
        <w:lastRenderedPageBreak/>
        <w:t xml:space="preserve">awareness of all educational inequalities says Power </w:t>
      </w:r>
      <w:r w:rsidR="001C0846" w:rsidRPr="007435C8">
        <w:rPr>
          <w:rFonts w:ascii="Arial" w:hAnsi="Arial" w:cs="Arial"/>
          <w:i/>
          <w:iCs/>
        </w:rPr>
        <w:t>et al</w:t>
      </w:r>
      <w:r w:rsidR="001C0846" w:rsidRPr="00076A7D">
        <w:rPr>
          <w:rFonts w:ascii="Arial" w:hAnsi="Arial" w:cs="Arial"/>
        </w:rPr>
        <w:t xml:space="preserve"> (2020).</w:t>
      </w:r>
      <w:r w:rsidR="002B4FE3" w:rsidRPr="00076A7D">
        <w:rPr>
          <w:rFonts w:ascii="Arial" w:hAnsi="Arial" w:cs="Arial"/>
        </w:rPr>
        <w:t xml:space="preserve"> </w:t>
      </w:r>
      <w:r w:rsidR="005C392F" w:rsidRPr="00076A7D">
        <w:rPr>
          <w:rFonts w:ascii="Arial" w:hAnsi="Arial" w:cs="Arial"/>
        </w:rPr>
        <w:t>Welsh Government</w:t>
      </w:r>
      <w:r w:rsidR="002B4FE3" w:rsidRPr="00076A7D">
        <w:rPr>
          <w:rFonts w:ascii="Arial" w:hAnsi="Arial" w:cs="Arial"/>
        </w:rPr>
        <w:t xml:space="preserve"> (2015) believe</w:t>
      </w:r>
      <w:r w:rsidR="00C0424A" w:rsidRPr="00076A7D">
        <w:rPr>
          <w:rFonts w:ascii="Arial" w:hAnsi="Arial" w:cs="Arial"/>
        </w:rPr>
        <w:t>s</w:t>
      </w:r>
      <w:r w:rsidR="002B4FE3" w:rsidRPr="00076A7D">
        <w:rPr>
          <w:rFonts w:ascii="Arial" w:hAnsi="Arial" w:cs="Arial"/>
        </w:rPr>
        <w:t xml:space="preserve"> that the entirety of the New Welsh Curriculum should be made available to all children with the outcome being that every child </w:t>
      </w:r>
      <w:r w:rsidR="00C0424A" w:rsidRPr="00076A7D">
        <w:rPr>
          <w:rFonts w:ascii="Arial" w:hAnsi="Arial" w:cs="Arial"/>
        </w:rPr>
        <w:t xml:space="preserve">has the opportunity and encouragement to </w:t>
      </w:r>
      <w:r w:rsidR="002B4FE3" w:rsidRPr="00076A7D">
        <w:rPr>
          <w:rFonts w:ascii="Arial" w:hAnsi="Arial" w:cs="Arial"/>
        </w:rPr>
        <w:t>become ambitious, capable learners, enterprising, creative contributors, ethically informed citizens of Wales, and healthy, confident individuals. These are the 4 main purposes within the New Curriculum</w:t>
      </w:r>
      <w:r w:rsidR="00602EAC" w:rsidRPr="00076A7D">
        <w:rPr>
          <w:rFonts w:ascii="Arial" w:hAnsi="Arial" w:cs="Arial"/>
        </w:rPr>
        <w:t xml:space="preserve"> (</w:t>
      </w:r>
      <w:r w:rsidR="005C392F" w:rsidRPr="00076A7D">
        <w:rPr>
          <w:rFonts w:ascii="Arial" w:hAnsi="Arial" w:cs="Arial"/>
        </w:rPr>
        <w:t>Senedd Research, 2021</w:t>
      </w:r>
      <w:r w:rsidR="00602EAC" w:rsidRPr="00076A7D">
        <w:rPr>
          <w:rFonts w:ascii="Arial" w:hAnsi="Arial" w:cs="Arial"/>
        </w:rPr>
        <w:t>)</w:t>
      </w:r>
      <w:r w:rsidR="002B4FE3" w:rsidRPr="00076A7D">
        <w:rPr>
          <w:rFonts w:ascii="Arial" w:hAnsi="Arial" w:cs="Arial"/>
        </w:rPr>
        <w:t>.</w:t>
      </w:r>
    </w:p>
    <w:p w14:paraId="21DD3353" w14:textId="3E06CAC6" w:rsidR="00D36F0B" w:rsidRPr="00076A7D" w:rsidRDefault="00D36F0B" w:rsidP="00076A7D">
      <w:pPr>
        <w:spacing w:line="360" w:lineRule="auto"/>
        <w:rPr>
          <w:rFonts w:ascii="Arial" w:hAnsi="Arial" w:cs="Arial"/>
        </w:rPr>
      </w:pPr>
    </w:p>
    <w:p w14:paraId="259DDCAE" w14:textId="3CB81C36" w:rsidR="00D36F0B" w:rsidRPr="00076A7D" w:rsidRDefault="00D36F0B" w:rsidP="00076A7D">
      <w:pPr>
        <w:spacing w:line="360" w:lineRule="auto"/>
        <w:rPr>
          <w:rFonts w:ascii="Arial" w:hAnsi="Arial" w:cs="Arial"/>
        </w:rPr>
      </w:pPr>
      <w:r w:rsidRPr="00076A7D">
        <w:rPr>
          <w:rFonts w:ascii="Arial" w:hAnsi="Arial" w:cs="Arial"/>
        </w:rPr>
        <w:t xml:space="preserve">By developing both the new curriculum and the ALN system a new </w:t>
      </w:r>
      <w:r w:rsidR="00C0424A" w:rsidRPr="00076A7D">
        <w:rPr>
          <w:rFonts w:ascii="Arial" w:hAnsi="Arial" w:cs="Arial"/>
        </w:rPr>
        <w:t>‘</w:t>
      </w:r>
      <w:r w:rsidRPr="00076A7D">
        <w:rPr>
          <w:rFonts w:ascii="Arial" w:hAnsi="Arial" w:cs="Arial"/>
        </w:rPr>
        <w:t>support system</w:t>
      </w:r>
      <w:r w:rsidR="00C0424A" w:rsidRPr="00076A7D">
        <w:rPr>
          <w:rFonts w:ascii="Arial" w:hAnsi="Arial" w:cs="Arial"/>
        </w:rPr>
        <w:t>’</w:t>
      </w:r>
      <w:r w:rsidRPr="00076A7D">
        <w:rPr>
          <w:rFonts w:ascii="Arial" w:hAnsi="Arial" w:cs="Arial"/>
        </w:rPr>
        <w:t xml:space="preserve"> would be a</w:t>
      </w:r>
      <w:r w:rsidR="00B16FD2" w:rsidRPr="00076A7D">
        <w:rPr>
          <w:rFonts w:ascii="Arial" w:hAnsi="Arial" w:cs="Arial"/>
        </w:rPr>
        <w:t>vailable for all children with additional learning needs</w:t>
      </w:r>
      <w:r w:rsidR="00C0424A" w:rsidRPr="00076A7D">
        <w:rPr>
          <w:rFonts w:ascii="Arial" w:hAnsi="Arial" w:cs="Arial"/>
        </w:rPr>
        <w:t xml:space="preserve"> </w:t>
      </w:r>
      <w:r w:rsidR="00B16FD2" w:rsidRPr="00076A7D">
        <w:rPr>
          <w:rFonts w:ascii="Arial" w:hAnsi="Arial" w:cs="Arial"/>
        </w:rPr>
        <w:t xml:space="preserve">says </w:t>
      </w:r>
      <w:r w:rsidR="00C0424A" w:rsidRPr="00076A7D">
        <w:rPr>
          <w:rFonts w:ascii="Arial" w:hAnsi="Arial" w:cs="Arial"/>
        </w:rPr>
        <w:t xml:space="preserve">Knight and </w:t>
      </w:r>
      <w:r w:rsidR="00B16FD2" w:rsidRPr="00076A7D">
        <w:rPr>
          <w:rFonts w:ascii="Arial" w:hAnsi="Arial" w:cs="Arial"/>
        </w:rPr>
        <w:t>C</w:t>
      </w:r>
      <w:r w:rsidR="00C0424A" w:rsidRPr="00076A7D">
        <w:rPr>
          <w:rFonts w:ascii="Arial" w:hAnsi="Arial" w:cs="Arial"/>
        </w:rPr>
        <w:t>rick</w:t>
      </w:r>
      <w:r w:rsidR="00B16FD2" w:rsidRPr="00076A7D">
        <w:rPr>
          <w:rFonts w:ascii="Arial" w:hAnsi="Arial" w:cs="Arial"/>
        </w:rPr>
        <w:t xml:space="preserve"> (</w:t>
      </w:r>
      <w:r w:rsidR="00C0424A" w:rsidRPr="00076A7D">
        <w:rPr>
          <w:rFonts w:ascii="Arial" w:hAnsi="Arial" w:cs="Arial"/>
        </w:rPr>
        <w:t>2021)</w:t>
      </w:r>
      <w:r w:rsidRPr="00076A7D">
        <w:rPr>
          <w:rFonts w:ascii="Arial" w:hAnsi="Arial" w:cs="Arial"/>
        </w:rPr>
        <w:t xml:space="preserve">. This </w:t>
      </w:r>
      <w:r w:rsidR="00C0424A" w:rsidRPr="00076A7D">
        <w:rPr>
          <w:rFonts w:ascii="Arial" w:hAnsi="Arial" w:cs="Arial"/>
        </w:rPr>
        <w:t>is</w:t>
      </w:r>
      <w:r w:rsidRPr="00076A7D">
        <w:rPr>
          <w:rFonts w:ascii="Arial" w:hAnsi="Arial" w:cs="Arial"/>
        </w:rPr>
        <w:t xml:space="preserve"> to support all children with varied learning needs to raise standards of achievement, and to nurture developmental progression through personalised learning, and particularly child-led learning within the early years (Welsh Government, 202</w:t>
      </w:r>
      <w:r w:rsidR="00B16FD2" w:rsidRPr="00076A7D">
        <w:rPr>
          <w:rFonts w:ascii="Arial" w:hAnsi="Arial" w:cs="Arial"/>
        </w:rPr>
        <w:t>2</w:t>
      </w:r>
      <w:r w:rsidRPr="00076A7D">
        <w:rPr>
          <w:rFonts w:ascii="Arial" w:hAnsi="Arial" w:cs="Arial"/>
        </w:rPr>
        <w:t>).</w:t>
      </w:r>
      <w:r w:rsidR="000F6E23" w:rsidRPr="00076A7D">
        <w:rPr>
          <w:rFonts w:ascii="Arial" w:hAnsi="Arial" w:cs="Arial"/>
        </w:rPr>
        <w:t xml:space="preserve"> The aim is that educational provision will be consistent, bringing a continuity to learning from ages 0-25 years</w:t>
      </w:r>
      <w:r w:rsidR="005E3342">
        <w:rPr>
          <w:rFonts w:ascii="Arial" w:hAnsi="Arial" w:cs="Arial"/>
        </w:rPr>
        <w:t>, whether additional learning needs are severely apparent or not</w:t>
      </w:r>
      <w:r w:rsidR="000F6E23" w:rsidRPr="00076A7D">
        <w:rPr>
          <w:rFonts w:ascii="Arial" w:hAnsi="Arial" w:cs="Arial"/>
        </w:rPr>
        <w:t xml:space="preserve"> (Welsh Government, 201</w:t>
      </w:r>
      <w:r w:rsidR="00D14C68" w:rsidRPr="00076A7D">
        <w:rPr>
          <w:rFonts w:ascii="Arial" w:hAnsi="Arial" w:cs="Arial"/>
        </w:rPr>
        <w:t>7-2021)</w:t>
      </w:r>
      <w:r w:rsidR="000F6E23" w:rsidRPr="00076A7D">
        <w:rPr>
          <w:rFonts w:ascii="Arial" w:hAnsi="Arial" w:cs="Arial"/>
        </w:rPr>
        <w:t>.</w:t>
      </w:r>
    </w:p>
    <w:p w14:paraId="0E99658E" w14:textId="77777777" w:rsidR="00C0424A" w:rsidRPr="00076A7D" w:rsidRDefault="00C0424A" w:rsidP="00076A7D">
      <w:pPr>
        <w:spacing w:line="360" w:lineRule="auto"/>
        <w:rPr>
          <w:rFonts w:ascii="Arial" w:hAnsi="Arial" w:cs="Arial"/>
        </w:rPr>
      </w:pPr>
    </w:p>
    <w:p w14:paraId="1C29FD7E" w14:textId="1525515E" w:rsidR="004E64F5" w:rsidRPr="00076A7D" w:rsidRDefault="004E64F5" w:rsidP="00076A7D">
      <w:pPr>
        <w:spacing w:line="360" w:lineRule="auto"/>
        <w:rPr>
          <w:rFonts w:ascii="Arial" w:hAnsi="Arial" w:cs="Arial"/>
        </w:rPr>
      </w:pPr>
      <w:r w:rsidRPr="00076A7D">
        <w:rPr>
          <w:rFonts w:ascii="Arial" w:hAnsi="Arial" w:cs="Arial"/>
        </w:rPr>
        <w:t xml:space="preserve">However, whilst researching this topic I have come to understand that the </w:t>
      </w:r>
      <w:r w:rsidR="00C0424A" w:rsidRPr="00076A7D">
        <w:rPr>
          <w:rFonts w:ascii="Arial" w:hAnsi="Arial" w:cs="Arial"/>
        </w:rPr>
        <w:t>‘</w:t>
      </w:r>
      <w:r w:rsidRPr="00076A7D">
        <w:rPr>
          <w:rFonts w:ascii="Arial" w:hAnsi="Arial" w:cs="Arial"/>
        </w:rPr>
        <w:t>Additional Learning System</w:t>
      </w:r>
      <w:r w:rsidR="00C0424A" w:rsidRPr="00076A7D">
        <w:rPr>
          <w:rFonts w:ascii="Arial" w:hAnsi="Arial" w:cs="Arial"/>
        </w:rPr>
        <w:t>’</w:t>
      </w:r>
      <w:r w:rsidRPr="00076A7D">
        <w:rPr>
          <w:rFonts w:ascii="Arial" w:hAnsi="Arial" w:cs="Arial"/>
        </w:rPr>
        <w:t xml:space="preserve"> focuses on supporting individuals with </w:t>
      </w:r>
      <w:r w:rsidR="00C0424A" w:rsidRPr="00076A7D">
        <w:rPr>
          <w:rFonts w:ascii="Arial" w:hAnsi="Arial" w:cs="Arial"/>
        </w:rPr>
        <w:t xml:space="preserve">already </w:t>
      </w:r>
      <w:r w:rsidRPr="00076A7D">
        <w:rPr>
          <w:rFonts w:ascii="Arial" w:hAnsi="Arial" w:cs="Arial"/>
        </w:rPr>
        <w:t>identified learning needs, it does not at present focus on the need for inclusive education for every child (</w:t>
      </w:r>
      <w:r w:rsidR="00C0424A" w:rsidRPr="00076A7D">
        <w:rPr>
          <w:rFonts w:ascii="Arial" w:hAnsi="Arial" w:cs="Arial"/>
        </w:rPr>
        <w:t>K</w:t>
      </w:r>
      <w:r w:rsidR="00D14C68" w:rsidRPr="00076A7D">
        <w:rPr>
          <w:rFonts w:ascii="Arial" w:hAnsi="Arial" w:cs="Arial"/>
        </w:rPr>
        <w:t>n</w:t>
      </w:r>
      <w:r w:rsidR="00C0424A" w:rsidRPr="00076A7D">
        <w:rPr>
          <w:rFonts w:ascii="Arial" w:hAnsi="Arial" w:cs="Arial"/>
        </w:rPr>
        <w:t>ight</w:t>
      </w:r>
      <w:r w:rsidRPr="00076A7D">
        <w:rPr>
          <w:rFonts w:ascii="Arial" w:hAnsi="Arial" w:cs="Arial"/>
        </w:rPr>
        <w:t xml:space="preserve"> and </w:t>
      </w:r>
      <w:r w:rsidR="00D14C68" w:rsidRPr="00076A7D">
        <w:rPr>
          <w:rFonts w:ascii="Arial" w:hAnsi="Arial" w:cs="Arial"/>
        </w:rPr>
        <w:t>C</w:t>
      </w:r>
      <w:r w:rsidRPr="00076A7D">
        <w:rPr>
          <w:rFonts w:ascii="Arial" w:hAnsi="Arial" w:cs="Arial"/>
        </w:rPr>
        <w:t>rick, 202</w:t>
      </w:r>
      <w:r w:rsidR="00C0424A" w:rsidRPr="00076A7D">
        <w:rPr>
          <w:rFonts w:ascii="Arial" w:hAnsi="Arial" w:cs="Arial"/>
        </w:rPr>
        <w:t>1</w:t>
      </w:r>
      <w:r w:rsidRPr="00076A7D">
        <w:rPr>
          <w:rFonts w:ascii="Arial" w:hAnsi="Arial" w:cs="Arial"/>
        </w:rPr>
        <w:t>).</w:t>
      </w:r>
      <w:r w:rsidR="003B674F" w:rsidRPr="00076A7D">
        <w:rPr>
          <w:rFonts w:ascii="Arial" w:hAnsi="Arial" w:cs="Arial"/>
        </w:rPr>
        <w:t xml:space="preserve"> Because of this understanding, my questions have become</w:t>
      </w:r>
      <w:r w:rsidR="00E6597E" w:rsidRPr="00076A7D">
        <w:rPr>
          <w:rFonts w:ascii="Arial" w:hAnsi="Arial" w:cs="Arial"/>
        </w:rPr>
        <w:t>, h</w:t>
      </w:r>
      <w:r w:rsidR="003B674F" w:rsidRPr="00076A7D">
        <w:rPr>
          <w:rFonts w:ascii="Arial" w:hAnsi="Arial" w:cs="Arial"/>
        </w:rPr>
        <w:t xml:space="preserve">ow will the needs of all children be met within the </w:t>
      </w:r>
      <w:proofErr w:type="gramStart"/>
      <w:r w:rsidR="003B674F" w:rsidRPr="00076A7D">
        <w:rPr>
          <w:rFonts w:ascii="Arial" w:hAnsi="Arial" w:cs="Arial"/>
        </w:rPr>
        <w:t>New</w:t>
      </w:r>
      <w:proofErr w:type="gramEnd"/>
      <w:r w:rsidR="003B674F" w:rsidRPr="00076A7D">
        <w:rPr>
          <w:rFonts w:ascii="Arial" w:hAnsi="Arial" w:cs="Arial"/>
        </w:rPr>
        <w:t xml:space="preserve"> curriculum by our educational system? And will our educational system ever be fully inclusive for all children?</w:t>
      </w:r>
      <w:r w:rsidR="00E6597E" w:rsidRPr="00076A7D">
        <w:rPr>
          <w:rFonts w:ascii="Arial" w:hAnsi="Arial" w:cs="Arial"/>
        </w:rPr>
        <w:t xml:space="preserve"> </w:t>
      </w:r>
      <w:r w:rsidR="00575491" w:rsidRPr="00076A7D">
        <w:rPr>
          <w:rFonts w:ascii="Arial" w:hAnsi="Arial" w:cs="Arial"/>
        </w:rPr>
        <w:t>Does this mean some children will fall through a loophole and not be given a chance to thrive and develop fully within education</w:t>
      </w:r>
      <w:r w:rsidR="00E6597E" w:rsidRPr="00076A7D">
        <w:rPr>
          <w:rFonts w:ascii="Arial" w:hAnsi="Arial" w:cs="Arial"/>
        </w:rPr>
        <w:t>?</w:t>
      </w:r>
      <w:r w:rsidR="00575491" w:rsidRPr="00076A7D">
        <w:rPr>
          <w:rFonts w:ascii="Arial" w:hAnsi="Arial" w:cs="Arial"/>
        </w:rPr>
        <w:t xml:space="preserve"> Will it be assumed what level of achievement certain children will reach and only allowing for that height of achievement to be reached.</w:t>
      </w:r>
      <w:r w:rsidR="00E6597E" w:rsidRPr="00076A7D">
        <w:rPr>
          <w:rFonts w:ascii="Arial" w:hAnsi="Arial" w:cs="Arial"/>
        </w:rPr>
        <w:t xml:space="preserve"> These are a few of my thoughts since researching this topic of an inclusive education.</w:t>
      </w:r>
    </w:p>
    <w:p w14:paraId="454705CA" w14:textId="50B5ECA0" w:rsidR="00575491" w:rsidRPr="00076A7D" w:rsidRDefault="00575491" w:rsidP="00076A7D">
      <w:pPr>
        <w:spacing w:line="360" w:lineRule="auto"/>
        <w:rPr>
          <w:rFonts w:ascii="Arial" w:hAnsi="Arial" w:cs="Arial"/>
        </w:rPr>
      </w:pPr>
    </w:p>
    <w:p w14:paraId="6E439296" w14:textId="6E7E3B81" w:rsidR="00575491" w:rsidRPr="00076A7D" w:rsidRDefault="00300071" w:rsidP="00076A7D">
      <w:pPr>
        <w:spacing w:line="360" w:lineRule="auto"/>
        <w:rPr>
          <w:rFonts w:ascii="Arial" w:hAnsi="Arial" w:cs="Arial"/>
        </w:rPr>
      </w:pPr>
      <w:r w:rsidRPr="00076A7D">
        <w:rPr>
          <w:rFonts w:ascii="Arial" w:hAnsi="Arial" w:cs="Arial"/>
        </w:rPr>
        <w:t xml:space="preserve">The New </w:t>
      </w:r>
      <w:r w:rsidR="00161BFF">
        <w:rPr>
          <w:rFonts w:ascii="Arial" w:hAnsi="Arial" w:cs="Arial"/>
        </w:rPr>
        <w:t>Donaldson Curriculum</w:t>
      </w:r>
      <w:r w:rsidRPr="00076A7D">
        <w:rPr>
          <w:rFonts w:ascii="Arial" w:hAnsi="Arial" w:cs="Arial"/>
        </w:rPr>
        <w:t xml:space="preserve"> is competency-based, with an experiential approach to </w:t>
      </w:r>
      <w:r w:rsidR="006E3ED4">
        <w:rPr>
          <w:rFonts w:ascii="Arial" w:hAnsi="Arial" w:cs="Arial"/>
        </w:rPr>
        <w:t xml:space="preserve">educators </w:t>
      </w:r>
      <w:r w:rsidRPr="00076A7D">
        <w:rPr>
          <w:rFonts w:ascii="Arial" w:hAnsi="Arial" w:cs="Arial"/>
        </w:rPr>
        <w:t xml:space="preserve">teaching and </w:t>
      </w:r>
      <w:r w:rsidR="006E3ED4">
        <w:rPr>
          <w:rFonts w:ascii="Arial" w:hAnsi="Arial" w:cs="Arial"/>
        </w:rPr>
        <w:t xml:space="preserve">students </w:t>
      </w:r>
      <w:r w:rsidRPr="00076A7D">
        <w:rPr>
          <w:rFonts w:ascii="Arial" w:hAnsi="Arial" w:cs="Arial"/>
        </w:rPr>
        <w:t>learning</w:t>
      </w:r>
      <w:r w:rsidR="00E6597E" w:rsidRPr="00076A7D">
        <w:rPr>
          <w:rFonts w:ascii="Arial" w:hAnsi="Arial" w:cs="Arial"/>
        </w:rPr>
        <w:t xml:space="preserve"> (Welsh Government, 2015)</w:t>
      </w:r>
      <w:r w:rsidRPr="00076A7D">
        <w:rPr>
          <w:rFonts w:ascii="Arial" w:hAnsi="Arial" w:cs="Arial"/>
        </w:rPr>
        <w:t xml:space="preserve">. Within the Early years this will be seen as a child-led or </w:t>
      </w:r>
      <w:r w:rsidR="006C0553">
        <w:rPr>
          <w:rFonts w:ascii="Arial" w:hAnsi="Arial" w:cs="Arial"/>
        </w:rPr>
        <w:t xml:space="preserve">a </w:t>
      </w:r>
      <w:r w:rsidRPr="00076A7D">
        <w:rPr>
          <w:rFonts w:ascii="Arial" w:hAnsi="Arial" w:cs="Arial"/>
        </w:rPr>
        <w:t>child-initiated approach, following the interests of each individual child.</w:t>
      </w:r>
      <w:r w:rsidR="00AC66A9" w:rsidRPr="00076A7D">
        <w:rPr>
          <w:rFonts w:ascii="Arial" w:hAnsi="Arial" w:cs="Arial"/>
        </w:rPr>
        <w:t xml:space="preserve"> </w:t>
      </w:r>
      <w:r w:rsidR="00FD1987" w:rsidRPr="00076A7D">
        <w:rPr>
          <w:rFonts w:ascii="Arial" w:hAnsi="Arial" w:cs="Arial"/>
        </w:rPr>
        <w:t xml:space="preserve">It is proposed that this way of educating responds </w:t>
      </w:r>
      <w:r w:rsidR="00FD1987" w:rsidRPr="00076A7D">
        <w:rPr>
          <w:rFonts w:ascii="Arial" w:hAnsi="Arial" w:cs="Arial"/>
        </w:rPr>
        <w:lastRenderedPageBreak/>
        <w:t>more effectively to student diversity</w:t>
      </w:r>
      <w:r w:rsidR="00D731E2" w:rsidRPr="00076A7D">
        <w:rPr>
          <w:rFonts w:ascii="Arial" w:hAnsi="Arial" w:cs="Arial"/>
        </w:rPr>
        <w:t xml:space="preserve"> (</w:t>
      </w:r>
      <w:proofErr w:type="spellStart"/>
      <w:r w:rsidR="00D731E2" w:rsidRPr="00076A7D">
        <w:rPr>
          <w:rFonts w:ascii="Arial" w:hAnsi="Arial" w:cs="Arial"/>
        </w:rPr>
        <w:t>Roegiers</w:t>
      </w:r>
      <w:proofErr w:type="spellEnd"/>
      <w:r w:rsidR="00D731E2" w:rsidRPr="00076A7D">
        <w:rPr>
          <w:rFonts w:ascii="Arial" w:hAnsi="Arial" w:cs="Arial"/>
        </w:rPr>
        <w:t xml:space="preserve"> </w:t>
      </w:r>
      <w:r w:rsidR="00D731E2" w:rsidRPr="007435C8">
        <w:rPr>
          <w:rFonts w:ascii="Arial" w:hAnsi="Arial" w:cs="Arial"/>
          <w:i/>
          <w:iCs/>
        </w:rPr>
        <w:t>et al</w:t>
      </w:r>
      <w:r w:rsidR="00D731E2" w:rsidRPr="00076A7D">
        <w:rPr>
          <w:rFonts w:ascii="Arial" w:hAnsi="Arial" w:cs="Arial"/>
        </w:rPr>
        <w:t>, 2006)</w:t>
      </w:r>
      <w:r w:rsidR="00FD1987" w:rsidRPr="00076A7D">
        <w:rPr>
          <w:rFonts w:ascii="Arial" w:hAnsi="Arial" w:cs="Arial"/>
        </w:rPr>
        <w:t xml:space="preserve">. </w:t>
      </w:r>
      <w:r w:rsidR="00AC66A9" w:rsidRPr="00076A7D">
        <w:rPr>
          <w:rFonts w:ascii="Arial" w:hAnsi="Arial" w:cs="Arial"/>
        </w:rPr>
        <w:t>It is therefore expected that the same goals and aims will run smoothly in all educational settings, including mainstream and special s</w:t>
      </w:r>
      <w:r w:rsidR="00C0424A" w:rsidRPr="00076A7D">
        <w:rPr>
          <w:rFonts w:ascii="Arial" w:hAnsi="Arial" w:cs="Arial"/>
        </w:rPr>
        <w:t>chools</w:t>
      </w:r>
      <w:r w:rsidR="008F11AD" w:rsidRPr="00076A7D">
        <w:rPr>
          <w:rFonts w:ascii="Arial" w:hAnsi="Arial" w:cs="Arial"/>
        </w:rPr>
        <w:t xml:space="preserve"> (Knight and Crick, 2021)</w:t>
      </w:r>
      <w:r w:rsidR="009C6444" w:rsidRPr="00076A7D">
        <w:rPr>
          <w:rFonts w:ascii="Arial" w:hAnsi="Arial" w:cs="Arial"/>
        </w:rPr>
        <w:t>.</w:t>
      </w:r>
      <w:r w:rsidR="00277AC2" w:rsidRPr="00076A7D">
        <w:rPr>
          <w:rFonts w:ascii="Arial" w:hAnsi="Arial" w:cs="Arial"/>
        </w:rPr>
        <w:t xml:space="preserve"> Additionally, the aim is to provide all practitioners with adequate training which in turn will create a level of confidence to adapt content and delivery to all children, providing a more inclusive classroom</w:t>
      </w:r>
      <w:r w:rsidR="00971420" w:rsidRPr="00076A7D">
        <w:rPr>
          <w:rFonts w:ascii="Arial" w:hAnsi="Arial" w:cs="Arial"/>
        </w:rPr>
        <w:t xml:space="preserve"> (K4D, 2018)</w:t>
      </w:r>
      <w:r w:rsidR="0013775C" w:rsidRPr="00076A7D">
        <w:rPr>
          <w:rFonts w:ascii="Arial" w:hAnsi="Arial" w:cs="Arial"/>
        </w:rPr>
        <w:t>. If done well, this should create inclusive practices throughout the curriculum</w:t>
      </w:r>
      <w:r w:rsidR="00D83133" w:rsidRPr="00076A7D">
        <w:rPr>
          <w:rFonts w:ascii="Arial" w:hAnsi="Arial" w:cs="Arial"/>
        </w:rPr>
        <w:t xml:space="preserve"> and in all settings throughout Wales.</w:t>
      </w:r>
    </w:p>
    <w:p w14:paraId="69557293" w14:textId="0E195FC6" w:rsidR="004263AE" w:rsidRPr="00076A7D" w:rsidRDefault="004263AE" w:rsidP="00076A7D">
      <w:pPr>
        <w:spacing w:line="360" w:lineRule="auto"/>
        <w:rPr>
          <w:rFonts w:ascii="Arial" w:hAnsi="Arial" w:cs="Arial"/>
        </w:rPr>
      </w:pPr>
    </w:p>
    <w:p w14:paraId="7E7BF7C2" w14:textId="6D7FC2F5" w:rsidR="004263AE" w:rsidRPr="00076A7D" w:rsidRDefault="004263AE" w:rsidP="00076A7D">
      <w:pPr>
        <w:spacing w:line="360" w:lineRule="auto"/>
        <w:rPr>
          <w:rFonts w:ascii="Arial" w:hAnsi="Arial" w:cs="Arial"/>
        </w:rPr>
      </w:pPr>
      <w:r w:rsidRPr="00076A7D">
        <w:rPr>
          <w:rFonts w:ascii="Arial" w:hAnsi="Arial" w:cs="Arial"/>
        </w:rPr>
        <w:t>An inclusive curriculum should be designed in a way that caters for the diversity of needs for all learners, rather than focusing on the needs of the “average” student</w:t>
      </w:r>
      <w:r w:rsidR="006F5784" w:rsidRPr="00076A7D">
        <w:rPr>
          <w:rFonts w:ascii="Arial" w:hAnsi="Arial" w:cs="Arial"/>
        </w:rPr>
        <w:t xml:space="preserve"> says Knight and </w:t>
      </w:r>
      <w:proofErr w:type="spellStart"/>
      <w:r w:rsidR="006F5784" w:rsidRPr="00076A7D">
        <w:rPr>
          <w:rFonts w:ascii="Arial" w:hAnsi="Arial" w:cs="Arial"/>
        </w:rPr>
        <w:t>Krick</w:t>
      </w:r>
      <w:proofErr w:type="spellEnd"/>
      <w:r w:rsidR="006F5784" w:rsidRPr="00076A7D">
        <w:rPr>
          <w:rFonts w:ascii="Arial" w:hAnsi="Arial" w:cs="Arial"/>
        </w:rPr>
        <w:t xml:space="preserve"> (2021)</w:t>
      </w:r>
      <w:r w:rsidRPr="00076A7D">
        <w:rPr>
          <w:rFonts w:ascii="Arial" w:hAnsi="Arial" w:cs="Arial"/>
        </w:rPr>
        <w:t>.</w:t>
      </w:r>
      <w:r w:rsidR="00854623" w:rsidRPr="00076A7D">
        <w:rPr>
          <w:rFonts w:ascii="Arial" w:hAnsi="Arial" w:cs="Arial"/>
        </w:rPr>
        <w:t xml:space="preserve"> A competency-based curriculum should reenforce this. A curriculum like this, with ‘experiential learning’ as a foundation, the teaching adapts itself to real-life situations, thus providing room to be relevant and flexible </w:t>
      </w:r>
      <w:r w:rsidR="00EB658F">
        <w:rPr>
          <w:rFonts w:ascii="Arial" w:hAnsi="Arial" w:cs="Arial"/>
        </w:rPr>
        <w:t>for</w:t>
      </w:r>
      <w:r w:rsidR="00854623" w:rsidRPr="00076A7D">
        <w:rPr>
          <w:rFonts w:ascii="Arial" w:hAnsi="Arial" w:cs="Arial"/>
        </w:rPr>
        <w:t xml:space="preserve"> </w:t>
      </w:r>
      <w:r w:rsidR="00D83133" w:rsidRPr="00076A7D">
        <w:rPr>
          <w:rFonts w:ascii="Arial" w:hAnsi="Arial" w:cs="Arial"/>
        </w:rPr>
        <w:t xml:space="preserve">all </w:t>
      </w:r>
      <w:r w:rsidR="00854623" w:rsidRPr="00076A7D">
        <w:rPr>
          <w:rFonts w:ascii="Arial" w:hAnsi="Arial" w:cs="Arial"/>
        </w:rPr>
        <w:t>students, whilst giving space for varied learning outcomes from a diverse cohort of children</w:t>
      </w:r>
      <w:r w:rsidR="006F5784" w:rsidRPr="00076A7D">
        <w:rPr>
          <w:rFonts w:ascii="Arial" w:hAnsi="Arial" w:cs="Arial"/>
        </w:rPr>
        <w:t xml:space="preserve"> (</w:t>
      </w:r>
      <w:proofErr w:type="spellStart"/>
      <w:r w:rsidR="006F5784" w:rsidRPr="00076A7D">
        <w:rPr>
          <w:rFonts w:ascii="Arial" w:hAnsi="Arial" w:cs="Arial"/>
        </w:rPr>
        <w:t>Opertti</w:t>
      </w:r>
      <w:proofErr w:type="spellEnd"/>
      <w:r w:rsidR="006F5784" w:rsidRPr="00076A7D">
        <w:rPr>
          <w:rFonts w:ascii="Arial" w:hAnsi="Arial" w:cs="Arial"/>
        </w:rPr>
        <w:t xml:space="preserve"> and Brady, 2011)</w:t>
      </w:r>
      <w:r w:rsidR="00854623" w:rsidRPr="00076A7D">
        <w:rPr>
          <w:rFonts w:ascii="Arial" w:hAnsi="Arial" w:cs="Arial"/>
        </w:rPr>
        <w:t>. This is inclusive of children with additional learning needs as educators can adapt their teaching to the pace of the students.</w:t>
      </w:r>
    </w:p>
    <w:p w14:paraId="089A6EE8" w14:textId="279D68AA" w:rsidR="00E51B71" w:rsidRPr="00076A7D" w:rsidRDefault="00E51B71" w:rsidP="00076A7D">
      <w:pPr>
        <w:spacing w:line="360" w:lineRule="auto"/>
        <w:rPr>
          <w:rFonts w:ascii="Arial" w:hAnsi="Arial" w:cs="Arial"/>
        </w:rPr>
      </w:pPr>
    </w:p>
    <w:p w14:paraId="5CC505F1" w14:textId="4D149194" w:rsidR="00E51B71" w:rsidRPr="00076A7D" w:rsidRDefault="00EF038E" w:rsidP="00076A7D">
      <w:pPr>
        <w:spacing w:line="360" w:lineRule="auto"/>
        <w:rPr>
          <w:rFonts w:ascii="Arial" w:hAnsi="Arial" w:cs="Arial"/>
        </w:rPr>
      </w:pPr>
      <w:r w:rsidRPr="00076A7D">
        <w:rPr>
          <w:rFonts w:ascii="Arial" w:hAnsi="Arial" w:cs="Arial"/>
        </w:rPr>
        <w:t>This is a very complex topic, one in which needs more time to research</w:t>
      </w:r>
      <w:r w:rsidR="00EB658F">
        <w:rPr>
          <w:rFonts w:ascii="Arial" w:hAnsi="Arial" w:cs="Arial"/>
        </w:rPr>
        <w:t xml:space="preserve"> and</w:t>
      </w:r>
      <w:r w:rsidRPr="00076A7D">
        <w:rPr>
          <w:rFonts w:ascii="Arial" w:hAnsi="Arial" w:cs="Arial"/>
        </w:rPr>
        <w:t xml:space="preserve"> digest, </w:t>
      </w:r>
      <w:r w:rsidR="00EB658F">
        <w:rPr>
          <w:rFonts w:ascii="Arial" w:hAnsi="Arial" w:cs="Arial"/>
        </w:rPr>
        <w:t xml:space="preserve">to gain greater </w:t>
      </w:r>
      <w:r w:rsidR="00B12B0A" w:rsidRPr="00076A7D">
        <w:rPr>
          <w:rFonts w:ascii="Arial" w:hAnsi="Arial" w:cs="Arial"/>
        </w:rPr>
        <w:t>understand</w:t>
      </w:r>
      <w:r w:rsidR="00EB658F">
        <w:rPr>
          <w:rFonts w:ascii="Arial" w:hAnsi="Arial" w:cs="Arial"/>
        </w:rPr>
        <w:t>ing of</w:t>
      </w:r>
      <w:r w:rsidR="00B12B0A" w:rsidRPr="00076A7D">
        <w:rPr>
          <w:rFonts w:ascii="Arial" w:hAnsi="Arial" w:cs="Arial"/>
        </w:rPr>
        <w:t xml:space="preserve"> how to fully put it </w:t>
      </w:r>
      <w:r w:rsidRPr="00076A7D">
        <w:rPr>
          <w:rFonts w:ascii="Arial" w:hAnsi="Arial" w:cs="Arial"/>
        </w:rPr>
        <w:t xml:space="preserve">into practice. However, I do believe all settings and educators can become more inclusive in their approach to “teaching” children, simply by allowing children to lead in their learning, educators following children’s interests and passions, and reminding ourselves as settings that ‘Every learner </w:t>
      </w:r>
      <w:r w:rsidR="00B12B0A" w:rsidRPr="00076A7D">
        <w:rPr>
          <w:rFonts w:ascii="Arial" w:hAnsi="Arial" w:cs="Arial"/>
        </w:rPr>
        <w:t>matters and</w:t>
      </w:r>
      <w:r w:rsidRPr="00076A7D">
        <w:rPr>
          <w:rFonts w:ascii="Arial" w:hAnsi="Arial" w:cs="Arial"/>
        </w:rPr>
        <w:t xml:space="preserve"> matters equally’</w:t>
      </w:r>
      <w:r w:rsidR="000802BB">
        <w:rPr>
          <w:rFonts w:ascii="Arial" w:hAnsi="Arial" w:cs="Arial"/>
        </w:rPr>
        <w:t xml:space="preserve"> (UNESCO, no date)</w:t>
      </w:r>
      <w:r w:rsidRPr="00076A7D">
        <w:rPr>
          <w:rFonts w:ascii="Arial" w:hAnsi="Arial" w:cs="Arial"/>
        </w:rPr>
        <w:t>. If we can keep rem</w:t>
      </w:r>
      <w:r w:rsidR="00B12B0A" w:rsidRPr="00076A7D">
        <w:rPr>
          <w:rFonts w:ascii="Arial" w:hAnsi="Arial" w:cs="Arial"/>
        </w:rPr>
        <w:t>ind</w:t>
      </w:r>
      <w:r w:rsidR="000802BB">
        <w:rPr>
          <w:rFonts w:ascii="Arial" w:hAnsi="Arial" w:cs="Arial"/>
        </w:rPr>
        <w:t>ing</w:t>
      </w:r>
      <w:r w:rsidR="00B12B0A" w:rsidRPr="00076A7D">
        <w:rPr>
          <w:rFonts w:ascii="Arial" w:hAnsi="Arial" w:cs="Arial"/>
        </w:rPr>
        <w:t xml:space="preserve"> one another of</w:t>
      </w:r>
      <w:r w:rsidRPr="00076A7D">
        <w:rPr>
          <w:rFonts w:ascii="Arial" w:hAnsi="Arial" w:cs="Arial"/>
        </w:rPr>
        <w:t xml:space="preserve"> this motto and apply it to ourselves on a personal and professional </w:t>
      </w:r>
      <w:proofErr w:type="gramStart"/>
      <w:r w:rsidRPr="00076A7D">
        <w:rPr>
          <w:rFonts w:ascii="Arial" w:hAnsi="Arial" w:cs="Arial"/>
        </w:rPr>
        <w:t>level</w:t>
      </w:r>
      <w:proofErr w:type="gramEnd"/>
      <w:r w:rsidRPr="00076A7D">
        <w:rPr>
          <w:rFonts w:ascii="Arial" w:hAnsi="Arial" w:cs="Arial"/>
        </w:rPr>
        <w:t xml:space="preserve"> then we will witness all children </w:t>
      </w:r>
      <w:r w:rsidR="00FA0E2A" w:rsidRPr="00076A7D">
        <w:rPr>
          <w:rFonts w:ascii="Arial" w:hAnsi="Arial" w:cs="Arial"/>
        </w:rPr>
        <w:t>growing and developing holistically</w:t>
      </w:r>
      <w:r w:rsidR="00B12B0A" w:rsidRPr="00076A7D">
        <w:rPr>
          <w:rFonts w:ascii="Arial" w:hAnsi="Arial" w:cs="Arial"/>
        </w:rPr>
        <w:t>.</w:t>
      </w:r>
    </w:p>
    <w:p w14:paraId="43EFFC20" w14:textId="68A837AE" w:rsidR="00854623" w:rsidRPr="00076A7D" w:rsidRDefault="00854623" w:rsidP="00076A7D">
      <w:pPr>
        <w:spacing w:line="360" w:lineRule="auto"/>
        <w:rPr>
          <w:rFonts w:ascii="Arial" w:hAnsi="Arial" w:cs="Arial"/>
        </w:rPr>
      </w:pPr>
    </w:p>
    <w:p w14:paraId="309AB239" w14:textId="77777777" w:rsidR="002229B2" w:rsidRDefault="002229B2" w:rsidP="002229B2">
      <w:pPr>
        <w:rPr>
          <w:rFonts w:ascii="Arial" w:hAnsi="Arial" w:cs="Arial"/>
          <w:color w:val="000000" w:themeColor="text1"/>
        </w:rPr>
      </w:pPr>
    </w:p>
    <w:p w14:paraId="483509D9" w14:textId="77777777" w:rsidR="002229B2" w:rsidRDefault="002229B2" w:rsidP="002229B2">
      <w:pPr>
        <w:rPr>
          <w:rFonts w:ascii="Arial" w:hAnsi="Arial" w:cs="Arial"/>
          <w:color w:val="000000" w:themeColor="text1"/>
        </w:rPr>
      </w:pPr>
    </w:p>
    <w:p w14:paraId="44D3A6B2" w14:textId="77777777" w:rsidR="002229B2" w:rsidRDefault="002229B2" w:rsidP="002229B2">
      <w:pPr>
        <w:rPr>
          <w:rFonts w:ascii="Arial" w:hAnsi="Arial" w:cs="Arial"/>
          <w:color w:val="000000" w:themeColor="text1"/>
        </w:rPr>
      </w:pPr>
    </w:p>
    <w:p w14:paraId="7974C90E" w14:textId="77777777" w:rsidR="002229B2" w:rsidRDefault="002229B2" w:rsidP="002229B2">
      <w:pPr>
        <w:rPr>
          <w:rFonts w:ascii="Arial" w:hAnsi="Arial" w:cs="Arial"/>
          <w:color w:val="000000" w:themeColor="text1"/>
        </w:rPr>
      </w:pPr>
    </w:p>
    <w:p w14:paraId="35953A58" w14:textId="77777777" w:rsidR="002229B2" w:rsidRDefault="002229B2" w:rsidP="002229B2">
      <w:pPr>
        <w:rPr>
          <w:rFonts w:ascii="Arial" w:hAnsi="Arial" w:cs="Arial"/>
          <w:color w:val="000000" w:themeColor="text1"/>
        </w:rPr>
      </w:pPr>
    </w:p>
    <w:p w14:paraId="51F42866" w14:textId="77777777" w:rsidR="002229B2" w:rsidRDefault="002229B2" w:rsidP="002229B2">
      <w:pPr>
        <w:rPr>
          <w:rFonts w:ascii="Arial" w:hAnsi="Arial" w:cs="Arial"/>
          <w:color w:val="000000" w:themeColor="text1"/>
        </w:rPr>
      </w:pPr>
    </w:p>
    <w:p w14:paraId="1788D882" w14:textId="77777777" w:rsidR="002229B2" w:rsidRDefault="002229B2" w:rsidP="002229B2">
      <w:pPr>
        <w:rPr>
          <w:rFonts w:ascii="Arial" w:hAnsi="Arial" w:cs="Arial"/>
          <w:color w:val="000000" w:themeColor="text1"/>
        </w:rPr>
      </w:pPr>
    </w:p>
    <w:p w14:paraId="6767EF9F" w14:textId="77777777" w:rsidR="002229B2" w:rsidRDefault="002229B2" w:rsidP="002229B2">
      <w:pPr>
        <w:rPr>
          <w:rFonts w:ascii="Arial" w:hAnsi="Arial" w:cs="Arial"/>
          <w:color w:val="000000" w:themeColor="text1"/>
        </w:rPr>
      </w:pPr>
    </w:p>
    <w:p w14:paraId="270CDBCA" w14:textId="77777777" w:rsidR="002229B2" w:rsidRDefault="002229B2" w:rsidP="002229B2">
      <w:pPr>
        <w:rPr>
          <w:rFonts w:ascii="Arial" w:hAnsi="Arial" w:cs="Arial"/>
          <w:color w:val="000000" w:themeColor="text1"/>
        </w:rPr>
      </w:pPr>
    </w:p>
    <w:p w14:paraId="15692FE0" w14:textId="1960864C" w:rsidR="002229B2" w:rsidRPr="00150794" w:rsidRDefault="002229B2" w:rsidP="002229B2">
      <w:pPr>
        <w:rPr>
          <w:rFonts w:ascii="Arial" w:hAnsi="Arial" w:cs="Arial"/>
          <w:color w:val="000000" w:themeColor="text1"/>
        </w:rPr>
      </w:pPr>
      <w:r w:rsidRPr="00150794">
        <w:rPr>
          <w:rFonts w:ascii="Arial" w:hAnsi="Arial" w:cs="Arial"/>
          <w:color w:val="000000" w:themeColor="text1"/>
        </w:rPr>
        <w:lastRenderedPageBreak/>
        <w:t>Reference List:</w:t>
      </w:r>
    </w:p>
    <w:p w14:paraId="7F5E50DF" w14:textId="77777777" w:rsidR="002229B2" w:rsidRPr="00150794" w:rsidRDefault="002229B2" w:rsidP="002229B2">
      <w:pPr>
        <w:pStyle w:val="Heading1"/>
        <w:rPr>
          <w:rFonts w:ascii="Arial" w:hAnsi="Arial" w:cs="Arial"/>
          <w:b w:val="0"/>
          <w:bCs w:val="0"/>
          <w:color w:val="000000" w:themeColor="text1"/>
          <w:sz w:val="24"/>
          <w:szCs w:val="24"/>
        </w:rPr>
      </w:pPr>
      <w:r w:rsidRPr="00150794">
        <w:rPr>
          <w:rStyle w:val="eop"/>
          <w:rFonts w:ascii="Arial" w:hAnsi="Arial" w:cs="Arial"/>
          <w:b w:val="0"/>
          <w:bCs w:val="0"/>
          <w:color w:val="000000" w:themeColor="text1"/>
          <w:sz w:val="24"/>
          <w:szCs w:val="24"/>
          <w:lang w:val="en-US"/>
        </w:rPr>
        <w:t xml:space="preserve">Blackwell, L. S </w:t>
      </w:r>
      <w:r w:rsidRPr="002229B2">
        <w:rPr>
          <w:rStyle w:val="eop"/>
          <w:rFonts w:ascii="Arial" w:hAnsi="Arial" w:cs="Arial"/>
          <w:b w:val="0"/>
          <w:bCs w:val="0"/>
          <w:i/>
          <w:iCs/>
          <w:color w:val="000000" w:themeColor="text1"/>
          <w:sz w:val="24"/>
          <w:szCs w:val="24"/>
          <w:lang w:val="en-US"/>
        </w:rPr>
        <w:t>et al</w:t>
      </w:r>
      <w:r w:rsidRPr="00150794">
        <w:rPr>
          <w:rStyle w:val="eop"/>
          <w:rFonts w:ascii="Arial" w:hAnsi="Arial" w:cs="Arial"/>
          <w:b w:val="0"/>
          <w:bCs w:val="0"/>
          <w:color w:val="000000" w:themeColor="text1"/>
          <w:sz w:val="24"/>
          <w:szCs w:val="24"/>
          <w:lang w:val="en-US"/>
        </w:rPr>
        <w:t xml:space="preserve"> (2007) ‘</w:t>
      </w:r>
      <w:r w:rsidRPr="00150794">
        <w:rPr>
          <w:rFonts w:ascii="Arial" w:hAnsi="Arial" w:cs="Arial"/>
          <w:b w:val="0"/>
          <w:bCs w:val="0"/>
          <w:color w:val="000000" w:themeColor="text1"/>
          <w:sz w:val="24"/>
          <w:szCs w:val="24"/>
        </w:rPr>
        <w:t xml:space="preserve">Implicit Theories of Intelligence Predict Achievement Across an Adolescent Transition: A Longitudinal Study and an Intervention’, </w:t>
      </w:r>
      <w:r w:rsidRPr="00150794">
        <w:rPr>
          <w:rFonts w:ascii="Arial" w:hAnsi="Arial" w:cs="Arial"/>
          <w:b w:val="0"/>
          <w:bCs w:val="0"/>
          <w:i/>
          <w:iCs/>
          <w:color w:val="000000" w:themeColor="text1"/>
          <w:sz w:val="24"/>
          <w:szCs w:val="24"/>
        </w:rPr>
        <w:t>Child Development,</w:t>
      </w:r>
      <w:r w:rsidRPr="00150794">
        <w:rPr>
          <w:rFonts w:ascii="Arial" w:hAnsi="Arial" w:cs="Arial"/>
          <w:b w:val="0"/>
          <w:bCs w:val="0"/>
          <w:color w:val="000000" w:themeColor="text1"/>
          <w:sz w:val="24"/>
          <w:szCs w:val="24"/>
        </w:rPr>
        <w:t xml:space="preserve"> 78(1), pp. 246-263. DOI: </w:t>
      </w:r>
      <w:hyperlink r:id="rId7" w:history="1">
        <w:r w:rsidRPr="00150794">
          <w:rPr>
            <w:rStyle w:val="Hyperlink"/>
            <w:rFonts w:ascii="Arial" w:hAnsi="Arial" w:cs="Arial"/>
            <w:b w:val="0"/>
            <w:bCs w:val="0"/>
            <w:color w:val="000000" w:themeColor="text1"/>
            <w:sz w:val="24"/>
            <w:szCs w:val="24"/>
          </w:rPr>
          <w:t>https://doi.org/10.1111/j.1467-8624.2007.00995.x</w:t>
        </w:r>
      </w:hyperlink>
      <w:r w:rsidRPr="00150794">
        <w:rPr>
          <w:rFonts w:ascii="Arial" w:hAnsi="Arial" w:cs="Arial"/>
          <w:b w:val="0"/>
          <w:bCs w:val="0"/>
          <w:color w:val="000000" w:themeColor="text1"/>
          <w:sz w:val="24"/>
          <w:szCs w:val="24"/>
        </w:rPr>
        <w:t xml:space="preserve"> </w:t>
      </w:r>
    </w:p>
    <w:p w14:paraId="605167EB" w14:textId="77777777" w:rsidR="002229B2" w:rsidRPr="00150794" w:rsidRDefault="002229B2" w:rsidP="002229B2">
      <w:pPr>
        <w:pStyle w:val="Heading1"/>
        <w:rPr>
          <w:rFonts w:ascii="Arial" w:hAnsi="Arial" w:cs="Arial"/>
          <w:b w:val="0"/>
          <w:bCs w:val="0"/>
          <w:color w:val="000000" w:themeColor="text1"/>
          <w:sz w:val="24"/>
          <w:szCs w:val="24"/>
        </w:rPr>
      </w:pPr>
      <w:proofErr w:type="spellStart"/>
      <w:r w:rsidRPr="00150794">
        <w:rPr>
          <w:rFonts w:ascii="Arial" w:hAnsi="Arial" w:cs="Arial"/>
          <w:b w:val="0"/>
          <w:bCs w:val="0"/>
          <w:color w:val="000000" w:themeColor="text1"/>
          <w:sz w:val="24"/>
          <w:szCs w:val="24"/>
        </w:rPr>
        <w:t>Danniels</w:t>
      </w:r>
      <w:proofErr w:type="spellEnd"/>
      <w:r w:rsidRPr="00150794">
        <w:rPr>
          <w:rFonts w:ascii="Arial" w:hAnsi="Arial" w:cs="Arial"/>
          <w:b w:val="0"/>
          <w:bCs w:val="0"/>
          <w:color w:val="000000" w:themeColor="text1"/>
          <w:sz w:val="24"/>
          <w:szCs w:val="24"/>
        </w:rPr>
        <w:t xml:space="preserve">, E (2018) </w:t>
      </w:r>
      <w:r w:rsidRPr="00150794">
        <w:rPr>
          <w:rFonts w:ascii="Arial" w:hAnsi="Arial" w:cs="Arial"/>
          <w:b w:val="0"/>
          <w:bCs w:val="0"/>
          <w:i/>
          <w:iCs/>
          <w:color w:val="000000" w:themeColor="text1"/>
          <w:sz w:val="24"/>
          <w:szCs w:val="24"/>
        </w:rPr>
        <w:t>Defining play-based learning</w:t>
      </w:r>
      <w:r w:rsidRPr="00150794">
        <w:rPr>
          <w:rFonts w:ascii="Arial" w:hAnsi="Arial" w:cs="Arial"/>
          <w:b w:val="0"/>
          <w:bCs w:val="0"/>
          <w:color w:val="000000" w:themeColor="text1"/>
          <w:sz w:val="24"/>
          <w:szCs w:val="24"/>
        </w:rPr>
        <w:t xml:space="preserve">. Available at: </w:t>
      </w:r>
      <w:hyperlink r:id="rId8" w:history="1">
        <w:r w:rsidRPr="00150794">
          <w:rPr>
            <w:rStyle w:val="Hyperlink"/>
            <w:rFonts w:ascii="Arial" w:hAnsi="Arial" w:cs="Arial"/>
            <w:b w:val="0"/>
            <w:bCs w:val="0"/>
            <w:color w:val="000000" w:themeColor="text1"/>
            <w:sz w:val="24"/>
            <w:szCs w:val="24"/>
          </w:rPr>
          <w:t>http://ceril.net/index.php/articulos?id=594</w:t>
        </w:r>
      </w:hyperlink>
      <w:r w:rsidRPr="00150794">
        <w:rPr>
          <w:rFonts w:ascii="Arial" w:hAnsi="Arial" w:cs="Arial"/>
          <w:b w:val="0"/>
          <w:bCs w:val="0"/>
          <w:color w:val="000000" w:themeColor="text1"/>
          <w:sz w:val="24"/>
          <w:szCs w:val="24"/>
        </w:rPr>
        <w:t xml:space="preserve"> (Accessed:8</w:t>
      </w:r>
      <w:r w:rsidRPr="00150794">
        <w:rPr>
          <w:rFonts w:ascii="Arial" w:hAnsi="Arial" w:cs="Arial"/>
          <w:b w:val="0"/>
          <w:bCs w:val="0"/>
          <w:color w:val="000000" w:themeColor="text1"/>
          <w:sz w:val="24"/>
          <w:szCs w:val="24"/>
          <w:vertAlign w:val="superscript"/>
        </w:rPr>
        <w:t>th</w:t>
      </w:r>
      <w:r w:rsidRPr="00150794">
        <w:rPr>
          <w:rFonts w:ascii="Arial" w:hAnsi="Arial" w:cs="Arial"/>
          <w:b w:val="0"/>
          <w:bCs w:val="0"/>
          <w:color w:val="000000" w:themeColor="text1"/>
          <w:sz w:val="24"/>
          <w:szCs w:val="24"/>
        </w:rPr>
        <w:t xml:space="preserve"> </w:t>
      </w:r>
      <w:proofErr w:type="gramStart"/>
      <w:r w:rsidRPr="00150794">
        <w:rPr>
          <w:rFonts w:ascii="Arial" w:hAnsi="Arial" w:cs="Arial"/>
          <w:b w:val="0"/>
          <w:bCs w:val="0"/>
          <w:color w:val="000000" w:themeColor="text1"/>
          <w:sz w:val="24"/>
          <w:szCs w:val="24"/>
        </w:rPr>
        <w:t>January,</w:t>
      </w:r>
      <w:proofErr w:type="gramEnd"/>
      <w:r w:rsidRPr="00150794">
        <w:rPr>
          <w:rFonts w:ascii="Arial" w:hAnsi="Arial" w:cs="Arial"/>
          <w:b w:val="0"/>
          <w:bCs w:val="0"/>
          <w:color w:val="000000" w:themeColor="text1"/>
          <w:sz w:val="24"/>
          <w:szCs w:val="24"/>
        </w:rPr>
        <w:t xml:space="preserve"> 2023).</w:t>
      </w:r>
    </w:p>
    <w:p w14:paraId="2E0C8FFE" w14:textId="77777777" w:rsidR="002229B2" w:rsidRPr="00150794" w:rsidRDefault="002229B2" w:rsidP="002229B2">
      <w:pPr>
        <w:rPr>
          <w:rStyle w:val="eop"/>
          <w:rFonts w:ascii="Arial" w:hAnsi="Arial" w:cs="Arial"/>
          <w:color w:val="000000" w:themeColor="text1"/>
          <w:lang w:val="en-US"/>
        </w:rPr>
      </w:pPr>
      <w:r w:rsidRPr="00150794">
        <w:rPr>
          <w:rStyle w:val="eop"/>
          <w:rFonts w:ascii="Arial" w:hAnsi="Arial" w:cs="Arial"/>
          <w:color w:val="000000" w:themeColor="text1"/>
          <w:lang w:val="en-US"/>
        </w:rPr>
        <w:t xml:space="preserve">De </w:t>
      </w:r>
      <w:proofErr w:type="spellStart"/>
      <w:r w:rsidRPr="00150794">
        <w:rPr>
          <w:rStyle w:val="eop"/>
          <w:rFonts w:ascii="Arial" w:hAnsi="Arial" w:cs="Arial"/>
          <w:color w:val="000000" w:themeColor="text1"/>
          <w:lang w:val="en-US"/>
        </w:rPr>
        <w:t>Kraker-Pauw</w:t>
      </w:r>
      <w:proofErr w:type="spellEnd"/>
      <w:r w:rsidRPr="00150794">
        <w:rPr>
          <w:rStyle w:val="eop"/>
          <w:rFonts w:ascii="Arial" w:hAnsi="Arial" w:cs="Arial"/>
          <w:color w:val="000000" w:themeColor="text1"/>
          <w:lang w:val="en-US"/>
        </w:rPr>
        <w:t xml:space="preserve"> </w:t>
      </w:r>
      <w:r w:rsidRPr="002229B2">
        <w:rPr>
          <w:rStyle w:val="eop"/>
          <w:rFonts w:ascii="Arial" w:hAnsi="Arial" w:cs="Arial"/>
          <w:i/>
          <w:iCs/>
          <w:color w:val="000000" w:themeColor="text1"/>
          <w:lang w:val="en-US"/>
        </w:rPr>
        <w:t>et al</w:t>
      </w:r>
      <w:r w:rsidRPr="00150794">
        <w:rPr>
          <w:rStyle w:val="eop"/>
          <w:rFonts w:ascii="Arial" w:hAnsi="Arial" w:cs="Arial"/>
          <w:color w:val="000000" w:themeColor="text1"/>
          <w:lang w:val="en-US"/>
        </w:rPr>
        <w:t xml:space="preserve"> (2017) ‘</w:t>
      </w:r>
      <w:proofErr w:type="gramStart"/>
      <w:r w:rsidRPr="00150794">
        <w:rPr>
          <w:rStyle w:val="eop"/>
          <w:rFonts w:ascii="Arial" w:hAnsi="Arial" w:cs="Arial"/>
          <w:color w:val="000000" w:themeColor="text1"/>
          <w:lang w:val="en-US"/>
        </w:rPr>
        <w:t>Teachers</w:t>
      </w:r>
      <w:proofErr w:type="gramEnd"/>
      <w:r w:rsidRPr="00150794">
        <w:rPr>
          <w:rStyle w:val="eop"/>
          <w:rFonts w:ascii="Arial" w:hAnsi="Arial" w:cs="Arial"/>
          <w:color w:val="000000" w:themeColor="text1"/>
          <w:lang w:val="en-US"/>
        </w:rPr>
        <w:t xml:space="preserve"> mindsets concerning the malleability of intelligence and the appraisal of achievement in the context to feedback’, </w:t>
      </w:r>
      <w:r w:rsidRPr="00150794">
        <w:rPr>
          <w:rStyle w:val="eop"/>
          <w:rFonts w:ascii="Arial" w:hAnsi="Arial" w:cs="Arial"/>
          <w:i/>
          <w:iCs/>
          <w:color w:val="000000" w:themeColor="text1"/>
          <w:lang w:val="en-US"/>
        </w:rPr>
        <w:t>Frontiers in Psychology</w:t>
      </w:r>
      <w:r w:rsidRPr="00150794">
        <w:rPr>
          <w:rStyle w:val="eop"/>
          <w:rFonts w:ascii="Arial" w:hAnsi="Arial" w:cs="Arial"/>
          <w:color w:val="000000" w:themeColor="text1"/>
          <w:lang w:val="en-US"/>
        </w:rPr>
        <w:t>, 8, pp. 1594. DOI:</w:t>
      </w:r>
      <w:r w:rsidRPr="00150794">
        <w:rPr>
          <w:rFonts w:ascii="Arial" w:hAnsi="Arial" w:cs="Arial"/>
          <w:color w:val="000000" w:themeColor="text1"/>
        </w:rPr>
        <w:t xml:space="preserve"> </w:t>
      </w:r>
      <w:hyperlink r:id="rId9" w:history="1">
        <w:r w:rsidRPr="00150794">
          <w:rPr>
            <w:rStyle w:val="Hyperlink"/>
            <w:rFonts w:ascii="Arial" w:hAnsi="Arial" w:cs="Arial"/>
            <w:color w:val="000000" w:themeColor="text1"/>
            <w:lang w:val="en-US"/>
          </w:rPr>
          <w:t>https://doi.org/10.3389%2Ffpsyg.2017.01594</w:t>
        </w:r>
      </w:hyperlink>
      <w:r w:rsidRPr="00150794">
        <w:rPr>
          <w:rStyle w:val="eop"/>
          <w:rFonts w:ascii="Arial" w:hAnsi="Arial" w:cs="Arial"/>
          <w:color w:val="000000" w:themeColor="text1"/>
          <w:lang w:val="en-US"/>
        </w:rPr>
        <w:t xml:space="preserve"> (Accessed: 19</w:t>
      </w:r>
      <w:r w:rsidRPr="00150794">
        <w:rPr>
          <w:rStyle w:val="eop"/>
          <w:rFonts w:ascii="Arial" w:hAnsi="Arial" w:cs="Arial"/>
          <w:color w:val="000000" w:themeColor="text1"/>
          <w:vertAlign w:val="superscript"/>
          <w:lang w:val="en-US"/>
        </w:rPr>
        <w:t>th</w:t>
      </w:r>
      <w:r w:rsidRPr="00150794">
        <w:rPr>
          <w:rStyle w:val="eop"/>
          <w:rFonts w:ascii="Arial" w:hAnsi="Arial" w:cs="Arial"/>
          <w:color w:val="000000" w:themeColor="text1"/>
          <w:lang w:val="en-US"/>
        </w:rPr>
        <w:t xml:space="preserve"> </w:t>
      </w:r>
      <w:proofErr w:type="gramStart"/>
      <w:r w:rsidRPr="00150794">
        <w:rPr>
          <w:rStyle w:val="eop"/>
          <w:rFonts w:ascii="Arial" w:hAnsi="Arial" w:cs="Arial"/>
          <w:color w:val="000000" w:themeColor="text1"/>
          <w:lang w:val="en-US"/>
        </w:rPr>
        <w:t>January,</w:t>
      </w:r>
      <w:proofErr w:type="gramEnd"/>
      <w:r w:rsidRPr="00150794">
        <w:rPr>
          <w:rStyle w:val="eop"/>
          <w:rFonts w:ascii="Arial" w:hAnsi="Arial" w:cs="Arial"/>
          <w:color w:val="000000" w:themeColor="text1"/>
          <w:lang w:val="en-US"/>
        </w:rPr>
        <w:t xml:space="preserve"> 2023).</w:t>
      </w:r>
    </w:p>
    <w:p w14:paraId="32FCD326" w14:textId="77777777" w:rsidR="002229B2" w:rsidRPr="00150794" w:rsidRDefault="002229B2" w:rsidP="002229B2">
      <w:pPr>
        <w:rPr>
          <w:rStyle w:val="eop"/>
          <w:rFonts w:ascii="Arial" w:hAnsi="Arial" w:cs="Arial"/>
          <w:color w:val="000000" w:themeColor="text1"/>
          <w:lang w:val="en-US"/>
        </w:rPr>
      </w:pPr>
    </w:p>
    <w:p w14:paraId="283D2469" w14:textId="77777777" w:rsidR="002229B2" w:rsidRPr="00150794" w:rsidRDefault="002229B2" w:rsidP="002229B2">
      <w:pPr>
        <w:rPr>
          <w:rFonts w:ascii="Arial" w:hAnsi="Arial" w:cs="Arial"/>
          <w:color w:val="000000" w:themeColor="text1"/>
        </w:rPr>
      </w:pPr>
      <w:proofErr w:type="spellStart"/>
      <w:r w:rsidRPr="00150794">
        <w:rPr>
          <w:rFonts w:ascii="Arial" w:hAnsi="Arial" w:cs="Arial"/>
          <w:color w:val="000000" w:themeColor="text1"/>
        </w:rPr>
        <w:t>Dubiel</w:t>
      </w:r>
      <w:proofErr w:type="spellEnd"/>
      <w:r w:rsidRPr="00150794">
        <w:rPr>
          <w:rFonts w:ascii="Arial" w:hAnsi="Arial" w:cs="Arial"/>
          <w:color w:val="000000" w:themeColor="text1"/>
        </w:rPr>
        <w:t xml:space="preserve">, J (2021) </w:t>
      </w:r>
      <w:r w:rsidRPr="00150794">
        <w:rPr>
          <w:rFonts w:ascii="Arial" w:hAnsi="Arial" w:cs="Arial"/>
          <w:i/>
          <w:iCs/>
          <w:color w:val="000000" w:themeColor="text1"/>
        </w:rPr>
        <w:t>Understanding assessment in early year provision</w:t>
      </w:r>
      <w:r w:rsidRPr="00150794">
        <w:rPr>
          <w:rFonts w:ascii="Arial" w:hAnsi="Arial" w:cs="Arial"/>
          <w:color w:val="000000" w:themeColor="text1"/>
        </w:rPr>
        <w:t xml:space="preserve">. Available at: </w:t>
      </w:r>
      <w:hyperlink r:id="rId10" w:history="1">
        <w:r w:rsidRPr="00150794">
          <w:rPr>
            <w:rStyle w:val="Hyperlink"/>
            <w:rFonts w:ascii="Arial" w:hAnsi="Arial" w:cs="Arial"/>
            <w:color w:val="000000" w:themeColor="text1"/>
          </w:rPr>
          <w:t>https://kinderly.co.uk/2021/03/11/understanding-assessment-in-early-years-provision/</w:t>
        </w:r>
      </w:hyperlink>
      <w:r w:rsidRPr="00150794">
        <w:rPr>
          <w:rFonts w:ascii="Arial" w:hAnsi="Arial" w:cs="Arial"/>
          <w:color w:val="000000" w:themeColor="text1"/>
        </w:rPr>
        <w:t xml:space="preserve"> (Accessed: 12</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4CAA8E2F" w14:textId="77777777" w:rsidR="002229B2" w:rsidRPr="00150794" w:rsidRDefault="002229B2" w:rsidP="002229B2">
      <w:pPr>
        <w:rPr>
          <w:rFonts w:ascii="Arial" w:hAnsi="Arial" w:cs="Arial"/>
          <w:color w:val="000000" w:themeColor="text1"/>
        </w:rPr>
      </w:pPr>
    </w:p>
    <w:p w14:paraId="461D8A33"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Duncan-Andrade, J.M.R. and Morrell, E. (2008) </w:t>
      </w:r>
      <w:r w:rsidRPr="00150794">
        <w:rPr>
          <w:rFonts w:ascii="Arial" w:hAnsi="Arial" w:cs="Arial"/>
          <w:i/>
          <w:iCs/>
          <w:color w:val="000000" w:themeColor="text1"/>
        </w:rPr>
        <w:t xml:space="preserve">The art of critical </w:t>
      </w:r>
      <w:proofErr w:type="gramStart"/>
      <w:r w:rsidRPr="00150794">
        <w:rPr>
          <w:rFonts w:ascii="Arial" w:hAnsi="Arial" w:cs="Arial"/>
          <w:i/>
          <w:iCs/>
          <w:color w:val="000000" w:themeColor="text1"/>
        </w:rPr>
        <w:t>pedagogy :</w:t>
      </w:r>
      <w:proofErr w:type="gramEnd"/>
      <w:r w:rsidRPr="00150794">
        <w:rPr>
          <w:rFonts w:ascii="Arial" w:hAnsi="Arial" w:cs="Arial"/>
          <w:i/>
          <w:iCs/>
          <w:color w:val="000000" w:themeColor="text1"/>
        </w:rPr>
        <w:t xml:space="preserve"> possibilities for moving from theory to practice in urban schools</w:t>
      </w:r>
      <w:r w:rsidRPr="00150794">
        <w:rPr>
          <w:rFonts w:ascii="Arial" w:hAnsi="Arial" w:cs="Arial"/>
          <w:color w:val="000000" w:themeColor="text1"/>
        </w:rPr>
        <w:t>. New York: Peter Lang.</w:t>
      </w:r>
    </w:p>
    <w:p w14:paraId="764B9A4B"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Dweck, C (2010) </w:t>
      </w:r>
      <w:r w:rsidRPr="00150794">
        <w:rPr>
          <w:rFonts w:ascii="Arial" w:hAnsi="Arial" w:cs="Arial"/>
          <w:i/>
          <w:iCs/>
          <w:color w:val="000000" w:themeColor="text1"/>
        </w:rPr>
        <w:t>Mindsets and equitable education</w:t>
      </w:r>
      <w:r w:rsidRPr="00150794">
        <w:rPr>
          <w:rFonts w:ascii="Arial" w:hAnsi="Arial" w:cs="Arial"/>
          <w:color w:val="000000" w:themeColor="text1"/>
        </w:rPr>
        <w:t xml:space="preserve">. Available at: </w:t>
      </w:r>
      <w:hyperlink r:id="rId11" w:history="1">
        <w:r w:rsidRPr="00150794">
          <w:rPr>
            <w:rStyle w:val="Hyperlink"/>
            <w:rFonts w:ascii="Arial" w:hAnsi="Arial" w:cs="Arial"/>
            <w:color w:val="000000" w:themeColor="text1"/>
          </w:rPr>
          <w:t>http://www.my-ecoach.com/online/resources/3865/Equitable_Mindsets.pdf</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4D6B324C" w14:textId="77777777" w:rsidR="002229B2" w:rsidRPr="00150794" w:rsidRDefault="002229B2" w:rsidP="002229B2">
      <w:pPr>
        <w:rPr>
          <w:rFonts w:ascii="Arial" w:hAnsi="Arial" w:cs="Arial"/>
          <w:color w:val="000000" w:themeColor="text1"/>
        </w:rPr>
      </w:pPr>
    </w:p>
    <w:p w14:paraId="24755B9D"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Dweck, C (2015) </w:t>
      </w:r>
      <w:r w:rsidRPr="00150794">
        <w:rPr>
          <w:rFonts w:ascii="Arial" w:hAnsi="Arial" w:cs="Arial"/>
          <w:i/>
          <w:iCs/>
          <w:color w:val="000000" w:themeColor="text1"/>
        </w:rPr>
        <w:t>Carol Dweck revisits the ‘Growth Mindset’</w:t>
      </w:r>
      <w:r w:rsidRPr="00150794">
        <w:rPr>
          <w:rFonts w:ascii="Arial" w:hAnsi="Arial" w:cs="Arial"/>
          <w:color w:val="000000" w:themeColor="text1"/>
        </w:rPr>
        <w:t xml:space="preserve">. Available at: </w:t>
      </w:r>
      <w:hyperlink r:id="rId12" w:history="1">
        <w:r w:rsidRPr="00150794">
          <w:rPr>
            <w:rStyle w:val="Hyperlink"/>
            <w:rFonts w:ascii="Arial" w:hAnsi="Arial" w:cs="Arial"/>
            <w:color w:val="000000" w:themeColor="text1"/>
          </w:rPr>
          <w:t>https://www.studentachievement.org/wp-content/uploads/Carol-Dweck-Revisits-the-Growth-Mindset.pdf</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45484CE2" w14:textId="77777777" w:rsidR="002229B2" w:rsidRPr="00150794" w:rsidRDefault="002229B2" w:rsidP="002229B2">
      <w:pPr>
        <w:rPr>
          <w:rFonts w:ascii="Arial" w:hAnsi="Arial" w:cs="Arial"/>
          <w:color w:val="000000" w:themeColor="text1"/>
        </w:rPr>
      </w:pPr>
    </w:p>
    <w:p w14:paraId="01BA5272"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Early Years Matters (2007) </w:t>
      </w:r>
      <w:r w:rsidRPr="00150794">
        <w:rPr>
          <w:rFonts w:ascii="Arial" w:hAnsi="Arial" w:cs="Arial"/>
          <w:i/>
          <w:iCs/>
          <w:color w:val="000000" w:themeColor="text1"/>
        </w:rPr>
        <w:t>A unique child: Child development.</w:t>
      </w:r>
      <w:r w:rsidRPr="00150794">
        <w:rPr>
          <w:rFonts w:ascii="Arial" w:hAnsi="Arial" w:cs="Arial"/>
          <w:color w:val="000000" w:themeColor="text1"/>
        </w:rPr>
        <w:t xml:space="preserve"> Available at: </w:t>
      </w:r>
      <w:hyperlink r:id="rId13" w:history="1">
        <w:r w:rsidRPr="00150794">
          <w:rPr>
            <w:rStyle w:val="Hyperlink"/>
            <w:rFonts w:ascii="Arial" w:hAnsi="Arial" w:cs="Arial"/>
            <w:color w:val="000000" w:themeColor="text1"/>
          </w:rPr>
          <w:t>https://www.earlyyearsmatters.co.uk/wp-content/uploads/2011/03/eyfs_card_unique_child_dev1.pdf</w:t>
        </w:r>
      </w:hyperlink>
      <w:r w:rsidRPr="00150794">
        <w:rPr>
          <w:rFonts w:ascii="Arial" w:hAnsi="Arial" w:cs="Arial"/>
          <w:color w:val="000000" w:themeColor="text1"/>
        </w:rPr>
        <w:t xml:space="preserve"> (Accessed:12th January, 2023).</w:t>
      </w:r>
    </w:p>
    <w:p w14:paraId="63F998CF" w14:textId="77777777" w:rsidR="002229B2" w:rsidRPr="00150794" w:rsidRDefault="002229B2" w:rsidP="002229B2">
      <w:pPr>
        <w:rPr>
          <w:rFonts w:ascii="Arial" w:hAnsi="Arial" w:cs="Arial"/>
          <w:color w:val="000000" w:themeColor="text1"/>
        </w:rPr>
      </w:pPr>
    </w:p>
    <w:p w14:paraId="79681C48"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Early Years Matters (2023) </w:t>
      </w:r>
      <w:r w:rsidRPr="00150794">
        <w:rPr>
          <w:rFonts w:ascii="Arial" w:hAnsi="Arial" w:cs="Arial"/>
          <w:i/>
          <w:iCs/>
          <w:color w:val="000000" w:themeColor="text1"/>
        </w:rPr>
        <w:t>Observation, assessment and planning</w:t>
      </w:r>
      <w:r w:rsidRPr="00150794">
        <w:rPr>
          <w:rFonts w:ascii="Arial" w:hAnsi="Arial" w:cs="Arial"/>
          <w:color w:val="000000" w:themeColor="text1"/>
        </w:rPr>
        <w:t xml:space="preserve">. Available at: </w:t>
      </w:r>
      <w:hyperlink r:id="rId14" w:history="1">
        <w:r w:rsidRPr="00150794">
          <w:rPr>
            <w:rStyle w:val="Hyperlink"/>
            <w:rFonts w:ascii="Arial" w:hAnsi="Arial" w:cs="Arial"/>
            <w:color w:val="000000" w:themeColor="text1"/>
          </w:rPr>
          <w:t>https://www.earlyyearsmatters.co.uk/eyfs/a-unique-child/planning/</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2A11FA42" w14:textId="77777777" w:rsidR="002229B2" w:rsidRPr="00150794" w:rsidRDefault="002229B2" w:rsidP="002229B2">
      <w:pPr>
        <w:rPr>
          <w:rFonts w:ascii="Arial" w:hAnsi="Arial" w:cs="Arial"/>
          <w:color w:val="000000" w:themeColor="text1"/>
        </w:rPr>
      </w:pPr>
    </w:p>
    <w:p w14:paraId="0EBA7272"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Education Scotland (2023) </w:t>
      </w:r>
      <w:r w:rsidRPr="00150794">
        <w:rPr>
          <w:rFonts w:ascii="Arial" w:hAnsi="Arial" w:cs="Arial"/>
          <w:i/>
          <w:iCs/>
          <w:color w:val="000000" w:themeColor="text1"/>
        </w:rPr>
        <w:t>What is assessment, and when and how does it take place?</w:t>
      </w:r>
      <w:r w:rsidRPr="00150794">
        <w:rPr>
          <w:rFonts w:ascii="Arial" w:hAnsi="Arial" w:cs="Arial"/>
          <w:color w:val="000000" w:themeColor="text1"/>
        </w:rPr>
        <w:t xml:space="preserve"> Available at: </w:t>
      </w:r>
      <w:hyperlink r:id="rId15" w:history="1">
        <w:r w:rsidRPr="00150794">
          <w:rPr>
            <w:rStyle w:val="Hyperlink"/>
            <w:rFonts w:ascii="Arial" w:hAnsi="Arial" w:cs="Arial"/>
            <w:color w:val="000000" w:themeColor="text1"/>
          </w:rPr>
          <w:t>https://education.gov.scot/parentzone/learning-in-scotland/assessment-and-achievement/what-is-assessment-and-when-and-how-does-it-take-place/</w:t>
        </w:r>
      </w:hyperlink>
      <w:r w:rsidRPr="00150794">
        <w:rPr>
          <w:rFonts w:ascii="Arial" w:hAnsi="Arial" w:cs="Arial"/>
          <w:color w:val="000000" w:themeColor="text1"/>
        </w:rPr>
        <w:t xml:space="preserve"> (Accessed: 12</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21C5494C" w14:textId="77777777" w:rsidR="002229B2" w:rsidRPr="00150794" w:rsidRDefault="002229B2" w:rsidP="002229B2">
      <w:pPr>
        <w:pStyle w:val="Heading1"/>
        <w:rPr>
          <w:rFonts w:ascii="Arial" w:hAnsi="Arial" w:cs="Arial"/>
          <w:b w:val="0"/>
          <w:bCs w:val="0"/>
          <w:color w:val="000000" w:themeColor="text1"/>
          <w:sz w:val="24"/>
          <w:szCs w:val="24"/>
        </w:rPr>
      </w:pPr>
      <w:r w:rsidRPr="00150794">
        <w:rPr>
          <w:rFonts w:ascii="Arial" w:hAnsi="Arial" w:cs="Arial"/>
          <w:b w:val="0"/>
          <w:bCs w:val="0"/>
          <w:color w:val="000000" w:themeColor="text1"/>
          <w:sz w:val="24"/>
          <w:szCs w:val="24"/>
        </w:rPr>
        <w:t xml:space="preserve">Estyn (2011) </w:t>
      </w:r>
      <w:r w:rsidRPr="00150794">
        <w:rPr>
          <w:rFonts w:ascii="Arial" w:hAnsi="Arial" w:cs="Arial"/>
          <w:b w:val="0"/>
          <w:bCs w:val="0"/>
          <w:i/>
          <w:iCs/>
          <w:color w:val="000000" w:themeColor="text1"/>
          <w:sz w:val="24"/>
          <w:szCs w:val="24"/>
        </w:rPr>
        <w:t>Literacy and the Foundation phase</w:t>
      </w:r>
      <w:r w:rsidRPr="00150794">
        <w:rPr>
          <w:rFonts w:ascii="Arial" w:hAnsi="Arial" w:cs="Arial"/>
          <w:b w:val="0"/>
          <w:bCs w:val="0"/>
          <w:color w:val="000000" w:themeColor="text1"/>
          <w:sz w:val="24"/>
          <w:szCs w:val="24"/>
        </w:rPr>
        <w:t xml:space="preserve">. Available at: </w:t>
      </w:r>
      <w:hyperlink r:id="rId16" w:history="1">
        <w:r w:rsidRPr="00150794">
          <w:rPr>
            <w:rStyle w:val="Hyperlink"/>
            <w:rFonts w:ascii="Arial" w:hAnsi="Arial" w:cs="Arial"/>
            <w:b w:val="0"/>
            <w:bCs w:val="0"/>
            <w:color w:val="000000" w:themeColor="text1"/>
            <w:sz w:val="24"/>
            <w:szCs w:val="24"/>
          </w:rPr>
          <w:t>https://www.estyn.gov.wales/system/files/2020-07/Literacy%2520and%2520the%2520Foundation%2520Phase%2520%2520-%2520September%25202011.pdf</w:t>
        </w:r>
      </w:hyperlink>
      <w:r w:rsidRPr="00150794">
        <w:rPr>
          <w:rFonts w:ascii="Arial" w:hAnsi="Arial" w:cs="Arial"/>
          <w:b w:val="0"/>
          <w:bCs w:val="0"/>
          <w:color w:val="000000" w:themeColor="text1"/>
          <w:sz w:val="24"/>
          <w:szCs w:val="24"/>
        </w:rPr>
        <w:t xml:space="preserve"> (Accessed: 8</w:t>
      </w:r>
      <w:r w:rsidRPr="00150794">
        <w:rPr>
          <w:rFonts w:ascii="Arial" w:hAnsi="Arial" w:cs="Arial"/>
          <w:b w:val="0"/>
          <w:bCs w:val="0"/>
          <w:color w:val="000000" w:themeColor="text1"/>
          <w:sz w:val="24"/>
          <w:szCs w:val="24"/>
          <w:vertAlign w:val="superscript"/>
        </w:rPr>
        <w:t>th</w:t>
      </w:r>
      <w:r w:rsidRPr="00150794">
        <w:rPr>
          <w:rFonts w:ascii="Arial" w:hAnsi="Arial" w:cs="Arial"/>
          <w:b w:val="0"/>
          <w:bCs w:val="0"/>
          <w:color w:val="000000" w:themeColor="text1"/>
          <w:sz w:val="24"/>
          <w:szCs w:val="24"/>
        </w:rPr>
        <w:t xml:space="preserve"> January, 2023).</w:t>
      </w:r>
    </w:p>
    <w:p w14:paraId="28999FD5"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lastRenderedPageBreak/>
        <w:t xml:space="preserve">Estyn (2019) </w:t>
      </w:r>
      <w:r w:rsidRPr="00150794">
        <w:rPr>
          <w:rFonts w:ascii="Arial" w:hAnsi="Arial" w:cs="Arial"/>
          <w:i/>
          <w:iCs/>
          <w:color w:val="000000" w:themeColor="text1"/>
        </w:rPr>
        <w:t>Effective Practice</w:t>
      </w:r>
      <w:r w:rsidRPr="00150794">
        <w:rPr>
          <w:rFonts w:ascii="Arial" w:hAnsi="Arial" w:cs="Arial"/>
          <w:color w:val="000000" w:themeColor="text1"/>
        </w:rPr>
        <w:t xml:space="preserve">. Available at: </w:t>
      </w:r>
      <w:hyperlink r:id="rId17" w:history="1">
        <w:r w:rsidRPr="00150794">
          <w:rPr>
            <w:rStyle w:val="Hyperlink"/>
            <w:rFonts w:ascii="Arial" w:hAnsi="Arial" w:cs="Arial"/>
            <w:color w:val="000000" w:themeColor="text1"/>
          </w:rPr>
          <w:t>https://www.estyn.gov.wales/effective-practice/learning-through-play-support-independent-learning</w:t>
        </w:r>
      </w:hyperlink>
      <w:r w:rsidRPr="00150794">
        <w:rPr>
          <w:rFonts w:ascii="Arial" w:hAnsi="Arial" w:cs="Arial"/>
          <w:color w:val="000000" w:themeColor="text1"/>
        </w:rPr>
        <w:t xml:space="preserve"> (Accessed: 2</w:t>
      </w:r>
      <w:r w:rsidRPr="00150794">
        <w:rPr>
          <w:rFonts w:ascii="Arial" w:hAnsi="Arial" w:cs="Arial"/>
          <w:color w:val="000000" w:themeColor="text1"/>
          <w:vertAlign w:val="superscript"/>
        </w:rPr>
        <w:t>nd</w:t>
      </w:r>
      <w:r w:rsidRPr="00150794">
        <w:rPr>
          <w:rFonts w:ascii="Arial" w:hAnsi="Arial" w:cs="Arial"/>
          <w:color w:val="000000" w:themeColor="text1"/>
        </w:rPr>
        <w:t xml:space="preserve"> January, 2023).</w:t>
      </w:r>
    </w:p>
    <w:p w14:paraId="28958333" w14:textId="77777777" w:rsidR="002229B2" w:rsidRPr="00150794" w:rsidRDefault="002229B2" w:rsidP="002229B2">
      <w:pPr>
        <w:pStyle w:val="Heading1"/>
        <w:rPr>
          <w:rFonts w:ascii="Arial" w:hAnsi="Arial" w:cs="Arial"/>
          <w:b w:val="0"/>
          <w:bCs w:val="0"/>
          <w:color w:val="000000" w:themeColor="text1"/>
          <w:sz w:val="24"/>
          <w:szCs w:val="24"/>
        </w:rPr>
      </w:pPr>
      <w:r w:rsidRPr="00150794">
        <w:rPr>
          <w:rFonts w:ascii="Arial" w:hAnsi="Arial" w:cs="Arial"/>
          <w:b w:val="0"/>
          <w:bCs w:val="0"/>
          <w:color w:val="000000" w:themeColor="text1"/>
          <w:sz w:val="24"/>
          <w:szCs w:val="24"/>
        </w:rPr>
        <w:t xml:space="preserve">EWC (2015) </w:t>
      </w:r>
      <w:r w:rsidRPr="00150794">
        <w:rPr>
          <w:rFonts w:ascii="Arial" w:hAnsi="Arial" w:cs="Arial"/>
          <w:b w:val="0"/>
          <w:bCs w:val="0"/>
          <w:i/>
          <w:iCs/>
          <w:color w:val="000000" w:themeColor="text1"/>
          <w:sz w:val="24"/>
          <w:szCs w:val="24"/>
        </w:rPr>
        <w:t>Graham Donaldson – Successful Futures.</w:t>
      </w:r>
      <w:r w:rsidRPr="00150794">
        <w:rPr>
          <w:rFonts w:ascii="Arial" w:hAnsi="Arial" w:cs="Arial"/>
          <w:b w:val="0"/>
          <w:bCs w:val="0"/>
          <w:color w:val="000000" w:themeColor="text1"/>
          <w:sz w:val="24"/>
          <w:szCs w:val="24"/>
        </w:rPr>
        <w:t xml:space="preserve"> Available at: </w:t>
      </w:r>
      <w:hyperlink r:id="rId18" w:history="1">
        <w:r w:rsidRPr="00150794">
          <w:rPr>
            <w:rStyle w:val="Hyperlink"/>
            <w:rFonts w:ascii="Arial" w:hAnsi="Arial" w:cs="Arial"/>
            <w:b w:val="0"/>
            <w:bCs w:val="0"/>
            <w:color w:val="000000" w:themeColor="text1"/>
            <w:sz w:val="24"/>
            <w:szCs w:val="24"/>
          </w:rPr>
          <w:t>https://www.ewc.wales/site/index.php/en/about/blog-archive/91-graham-donaldson-successful-futures.html</w:t>
        </w:r>
      </w:hyperlink>
      <w:r w:rsidRPr="00150794">
        <w:rPr>
          <w:rFonts w:ascii="Arial" w:hAnsi="Arial" w:cs="Arial"/>
          <w:b w:val="0"/>
          <w:bCs w:val="0"/>
          <w:color w:val="000000" w:themeColor="text1"/>
          <w:sz w:val="24"/>
          <w:szCs w:val="24"/>
        </w:rPr>
        <w:t xml:space="preserve"> (Accessed: 16</w:t>
      </w:r>
      <w:r w:rsidRPr="00150794">
        <w:rPr>
          <w:rFonts w:ascii="Arial" w:hAnsi="Arial" w:cs="Arial"/>
          <w:b w:val="0"/>
          <w:bCs w:val="0"/>
          <w:color w:val="000000" w:themeColor="text1"/>
          <w:sz w:val="24"/>
          <w:szCs w:val="24"/>
          <w:vertAlign w:val="superscript"/>
        </w:rPr>
        <w:t>th</w:t>
      </w:r>
      <w:r w:rsidRPr="00150794">
        <w:rPr>
          <w:rFonts w:ascii="Arial" w:hAnsi="Arial" w:cs="Arial"/>
          <w:b w:val="0"/>
          <w:bCs w:val="0"/>
          <w:color w:val="000000" w:themeColor="text1"/>
          <w:sz w:val="24"/>
          <w:szCs w:val="24"/>
        </w:rPr>
        <w:t xml:space="preserve"> January, 2023).</w:t>
      </w:r>
    </w:p>
    <w:p w14:paraId="0AD706AF" w14:textId="77777777" w:rsidR="002229B2" w:rsidRPr="00150794" w:rsidRDefault="002229B2" w:rsidP="002229B2">
      <w:pPr>
        <w:spacing w:before="100" w:beforeAutospacing="1" w:after="100" w:afterAutospacing="1"/>
        <w:rPr>
          <w:rFonts w:ascii="Arial" w:eastAsia="Times New Roman" w:hAnsi="Arial" w:cs="Arial"/>
          <w:color w:val="000000" w:themeColor="text1"/>
          <w:lang w:eastAsia="en-GB"/>
        </w:rPr>
      </w:pPr>
      <w:proofErr w:type="spellStart"/>
      <w:r w:rsidRPr="00150794">
        <w:rPr>
          <w:rStyle w:val="eop"/>
          <w:rFonts w:ascii="Arial" w:hAnsi="Arial" w:cs="Arial"/>
          <w:color w:val="000000" w:themeColor="text1"/>
          <w:lang w:val="en-US"/>
        </w:rPr>
        <w:t>Gaztambide</w:t>
      </w:r>
      <w:proofErr w:type="spellEnd"/>
      <w:r w:rsidRPr="00150794">
        <w:rPr>
          <w:rStyle w:val="eop"/>
          <w:rFonts w:ascii="Arial" w:hAnsi="Arial" w:cs="Arial"/>
          <w:color w:val="000000" w:themeColor="text1"/>
          <w:lang w:val="en-US"/>
        </w:rPr>
        <w:t xml:space="preserve">-Fernandez, R. and Parekh, G. (2017) ‘The more things change: Durable inequalities and new forms of segregation in Canadian public schools’, </w:t>
      </w:r>
      <w:r w:rsidRPr="00150794">
        <w:rPr>
          <w:rStyle w:val="eop"/>
          <w:rFonts w:ascii="Arial" w:hAnsi="Arial" w:cs="Arial"/>
          <w:i/>
          <w:iCs/>
          <w:color w:val="000000" w:themeColor="text1"/>
          <w:lang w:val="en-US"/>
        </w:rPr>
        <w:t>Second international handbook of Urban education</w:t>
      </w:r>
      <w:r w:rsidRPr="00150794">
        <w:rPr>
          <w:rStyle w:val="eop"/>
          <w:rFonts w:ascii="Arial" w:hAnsi="Arial" w:cs="Arial"/>
          <w:color w:val="000000" w:themeColor="text1"/>
          <w:lang w:val="en-US"/>
        </w:rPr>
        <w:t>, 7(52), pp. 809-831. DOI:</w:t>
      </w:r>
      <w:r w:rsidRPr="00150794">
        <w:rPr>
          <w:rFonts w:ascii="Arial" w:eastAsia="Times New Roman" w:hAnsi="Arial" w:cs="Arial"/>
          <w:color w:val="000000" w:themeColor="text1"/>
          <w:lang w:eastAsia="en-GB"/>
        </w:rPr>
        <w:t>10.1007/978-3-319-40317-5_43</w:t>
      </w:r>
    </w:p>
    <w:p w14:paraId="7628222A"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Good Reads (2023) </w:t>
      </w:r>
      <w:r w:rsidRPr="00150794">
        <w:rPr>
          <w:rFonts w:ascii="Arial" w:hAnsi="Arial" w:cs="Arial"/>
          <w:i/>
          <w:iCs/>
          <w:color w:val="000000" w:themeColor="text1"/>
        </w:rPr>
        <w:t>Simon Sinek</w:t>
      </w:r>
      <w:r w:rsidRPr="00150794">
        <w:rPr>
          <w:rFonts w:ascii="Arial" w:hAnsi="Arial" w:cs="Arial"/>
          <w:color w:val="000000" w:themeColor="text1"/>
        </w:rPr>
        <w:t xml:space="preserve">. Available at: </w:t>
      </w:r>
      <w:hyperlink r:id="rId19" w:history="1">
        <w:r w:rsidRPr="00150794">
          <w:rPr>
            <w:rStyle w:val="Hyperlink"/>
            <w:rFonts w:ascii="Arial" w:hAnsi="Arial" w:cs="Arial"/>
            <w:color w:val="000000" w:themeColor="text1"/>
          </w:rPr>
          <w:t>https://www.goodreads.com/quotes/727763-there-are-only-two-ways-to-influence-human-behavior-you</w:t>
        </w:r>
      </w:hyperlink>
      <w:r w:rsidRPr="00150794">
        <w:rPr>
          <w:rFonts w:ascii="Arial" w:hAnsi="Arial" w:cs="Arial"/>
          <w:color w:val="000000" w:themeColor="text1"/>
        </w:rPr>
        <w:t xml:space="preserve"> (Accessed: 12</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7CB3A71B" w14:textId="77777777" w:rsidR="002229B2" w:rsidRPr="00150794" w:rsidRDefault="002229B2" w:rsidP="002229B2">
      <w:pPr>
        <w:rPr>
          <w:rFonts w:ascii="Arial" w:hAnsi="Arial" w:cs="Arial"/>
          <w:color w:val="000000" w:themeColor="text1"/>
        </w:rPr>
      </w:pPr>
    </w:p>
    <w:p w14:paraId="131EAEC6"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Haimovitz, K. and Dweck, C.S. (2017) ‘The Origins of Children’s Growth and Fixed Mindsets: New Research and a New Proposal’, </w:t>
      </w:r>
      <w:r w:rsidRPr="00150794">
        <w:rPr>
          <w:rFonts w:ascii="Arial" w:hAnsi="Arial" w:cs="Arial"/>
          <w:i/>
          <w:iCs/>
          <w:color w:val="000000" w:themeColor="text1"/>
        </w:rPr>
        <w:t>Child development,</w:t>
      </w:r>
      <w:r w:rsidRPr="00150794">
        <w:rPr>
          <w:rFonts w:ascii="Arial" w:hAnsi="Arial" w:cs="Arial"/>
          <w:color w:val="000000" w:themeColor="text1"/>
        </w:rPr>
        <w:t xml:space="preserve"> 88(6), pp. 1849–1859. Available at: </w:t>
      </w:r>
      <w:hyperlink r:id="rId20" w:history="1">
        <w:r w:rsidRPr="00150794">
          <w:rPr>
            <w:rStyle w:val="Hyperlink"/>
            <w:rFonts w:ascii="Arial" w:hAnsi="Arial" w:cs="Arial"/>
            <w:color w:val="000000" w:themeColor="text1"/>
          </w:rPr>
          <w:t>https://doi.org/10.1111/cdev.12955</w:t>
        </w:r>
      </w:hyperlink>
      <w:r w:rsidRPr="00150794">
        <w:rPr>
          <w:rFonts w:ascii="Arial" w:hAnsi="Arial" w:cs="Arial"/>
          <w:color w:val="000000" w:themeColor="text1"/>
        </w:rPr>
        <w:t>.</w:t>
      </w:r>
    </w:p>
    <w:p w14:paraId="1B238E11" w14:textId="77777777" w:rsidR="002229B2" w:rsidRPr="00150794" w:rsidRDefault="002229B2" w:rsidP="002229B2">
      <w:pPr>
        <w:pStyle w:val="Heading1"/>
        <w:rPr>
          <w:rFonts w:ascii="Arial" w:hAnsi="Arial" w:cs="Arial"/>
          <w:b w:val="0"/>
          <w:bCs w:val="0"/>
          <w:color w:val="000000" w:themeColor="text1"/>
          <w:sz w:val="24"/>
          <w:szCs w:val="24"/>
        </w:rPr>
      </w:pPr>
      <w:r w:rsidRPr="00150794">
        <w:rPr>
          <w:rFonts w:ascii="Arial" w:hAnsi="Arial" w:cs="Arial"/>
          <w:b w:val="0"/>
          <w:bCs w:val="0"/>
          <w:color w:val="000000" w:themeColor="text1"/>
          <w:sz w:val="24"/>
          <w:szCs w:val="24"/>
        </w:rPr>
        <w:t xml:space="preserve">Hyson, M. </w:t>
      </w:r>
      <w:r w:rsidRPr="002229B2">
        <w:rPr>
          <w:rFonts w:ascii="Arial" w:hAnsi="Arial" w:cs="Arial"/>
          <w:b w:val="0"/>
          <w:bCs w:val="0"/>
          <w:i/>
          <w:iCs/>
          <w:color w:val="000000" w:themeColor="text1"/>
          <w:sz w:val="24"/>
          <w:szCs w:val="24"/>
        </w:rPr>
        <w:t>et al</w:t>
      </w:r>
      <w:r w:rsidRPr="00150794">
        <w:rPr>
          <w:rFonts w:ascii="Arial" w:hAnsi="Arial" w:cs="Arial"/>
          <w:b w:val="0"/>
          <w:bCs w:val="0"/>
          <w:color w:val="000000" w:themeColor="text1"/>
          <w:sz w:val="24"/>
          <w:szCs w:val="24"/>
        </w:rPr>
        <w:t xml:space="preserve"> (2009) ‘Quality improvement in Early childhood teacher education: Faculty perspectives and recommendations for the future’, </w:t>
      </w:r>
      <w:r w:rsidRPr="00150794">
        <w:rPr>
          <w:rFonts w:ascii="Arial" w:hAnsi="Arial" w:cs="Arial"/>
          <w:b w:val="0"/>
          <w:bCs w:val="0"/>
          <w:i/>
          <w:iCs/>
          <w:color w:val="000000" w:themeColor="text1"/>
          <w:sz w:val="24"/>
          <w:szCs w:val="24"/>
        </w:rPr>
        <w:t>Early childhood research and practice,</w:t>
      </w:r>
      <w:r w:rsidRPr="00150794">
        <w:rPr>
          <w:rFonts w:ascii="Arial" w:hAnsi="Arial" w:cs="Arial"/>
          <w:b w:val="0"/>
          <w:bCs w:val="0"/>
          <w:color w:val="000000" w:themeColor="text1"/>
          <w:sz w:val="24"/>
          <w:szCs w:val="24"/>
        </w:rPr>
        <w:t xml:space="preserve"> 11(1). Available at: </w:t>
      </w:r>
      <w:hyperlink r:id="rId21" w:history="1">
        <w:r w:rsidRPr="00150794">
          <w:rPr>
            <w:rStyle w:val="Hyperlink"/>
            <w:rFonts w:ascii="Arial" w:hAnsi="Arial" w:cs="Arial"/>
            <w:b w:val="0"/>
            <w:bCs w:val="0"/>
            <w:color w:val="000000" w:themeColor="text1"/>
            <w:sz w:val="24"/>
            <w:szCs w:val="24"/>
          </w:rPr>
          <w:t>https://eric.ed.gov/?id=EJ848839</w:t>
        </w:r>
      </w:hyperlink>
      <w:r w:rsidRPr="00150794">
        <w:rPr>
          <w:rFonts w:ascii="Arial" w:hAnsi="Arial" w:cs="Arial"/>
          <w:b w:val="0"/>
          <w:bCs w:val="0"/>
          <w:color w:val="000000" w:themeColor="text1"/>
          <w:sz w:val="24"/>
          <w:szCs w:val="24"/>
        </w:rPr>
        <w:t xml:space="preserve"> (Accessed: 5</w:t>
      </w:r>
      <w:r w:rsidRPr="00150794">
        <w:rPr>
          <w:rFonts w:ascii="Arial" w:hAnsi="Arial" w:cs="Arial"/>
          <w:b w:val="0"/>
          <w:bCs w:val="0"/>
          <w:color w:val="000000" w:themeColor="text1"/>
          <w:sz w:val="24"/>
          <w:szCs w:val="24"/>
          <w:vertAlign w:val="superscript"/>
        </w:rPr>
        <w:t>th</w:t>
      </w:r>
      <w:r w:rsidRPr="00150794">
        <w:rPr>
          <w:rFonts w:ascii="Arial" w:hAnsi="Arial" w:cs="Arial"/>
          <w:b w:val="0"/>
          <w:bCs w:val="0"/>
          <w:color w:val="000000" w:themeColor="text1"/>
          <w:sz w:val="24"/>
          <w:szCs w:val="24"/>
        </w:rPr>
        <w:t xml:space="preserve"> </w:t>
      </w:r>
      <w:proofErr w:type="gramStart"/>
      <w:r w:rsidRPr="00150794">
        <w:rPr>
          <w:rFonts w:ascii="Arial" w:hAnsi="Arial" w:cs="Arial"/>
          <w:b w:val="0"/>
          <w:bCs w:val="0"/>
          <w:color w:val="000000" w:themeColor="text1"/>
          <w:sz w:val="24"/>
          <w:szCs w:val="24"/>
        </w:rPr>
        <w:t>January,</w:t>
      </w:r>
      <w:proofErr w:type="gramEnd"/>
      <w:r w:rsidRPr="00150794">
        <w:rPr>
          <w:rFonts w:ascii="Arial" w:hAnsi="Arial" w:cs="Arial"/>
          <w:b w:val="0"/>
          <w:bCs w:val="0"/>
          <w:color w:val="000000" w:themeColor="text1"/>
          <w:sz w:val="24"/>
          <w:szCs w:val="24"/>
        </w:rPr>
        <w:t xml:space="preserve"> 2023).</w:t>
      </w:r>
    </w:p>
    <w:p w14:paraId="3E0DD521"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Irvin, M (2017) </w:t>
      </w:r>
      <w:r w:rsidRPr="00150794">
        <w:rPr>
          <w:rFonts w:ascii="Arial" w:hAnsi="Arial" w:cs="Arial"/>
          <w:i/>
          <w:iCs/>
          <w:color w:val="000000" w:themeColor="text1"/>
        </w:rPr>
        <w:t>The importance of play in Early Childhood education</w:t>
      </w:r>
      <w:r w:rsidRPr="00150794">
        <w:rPr>
          <w:rFonts w:ascii="Arial" w:hAnsi="Arial" w:cs="Arial"/>
          <w:color w:val="000000" w:themeColor="text1"/>
        </w:rPr>
        <w:t xml:space="preserve">. Available at: </w:t>
      </w:r>
      <w:hyperlink r:id="rId22" w:history="1">
        <w:r w:rsidRPr="00150794">
          <w:rPr>
            <w:rStyle w:val="Hyperlink"/>
            <w:rFonts w:ascii="Arial" w:hAnsi="Arial" w:cs="Arial"/>
            <w:color w:val="000000" w:themeColor="text1"/>
          </w:rPr>
          <w:t>https://nwcommons.nwciowa.edu/cgi/viewcontent.cgi?article=1067&amp;context=education_masters</w:t>
        </w:r>
      </w:hyperlink>
      <w:r w:rsidRPr="00150794">
        <w:rPr>
          <w:rFonts w:ascii="Arial" w:hAnsi="Arial" w:cs="Arial"/>
          <w:color w:val="000000" w:themeColor="text1"/>
        </w:rPr>
        <w:t xml:space="preserve"> (Accessed: 5</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33B61A3F" w14:textId="77777777" w:rsidR="002229B2" w:rsidRPr="00150794" w:rsidRDefault="002229B2" w:rsidP="002229B2">
      <w:pPr>
        <w:rPr>
          <w:rFonts w:ascii="Arial" w:hAnsi="Arial" w:cs="Arial"/>
          <w:color w:val="000000" w:themeColor="text1"/>
        </w:rPr>
      </w:pPr>
    </w:p>
    <w:p w14:paraId="6C19B2C2"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K4D (2018) </w:t>
      </w:r>
      <w:r w:rsidRPr="00150794">
        <w:rPr>
          <w:rFonts w:ascii="Arial" w:hAnsi="Arial" w:cs="Arial"/>
          <w:i/>
          <w:iCs/>
          <w:color w:val="000000" w:themeColor="text1"/>
        </w:rPr>
        <w:t>Implementing inclusive education</w:t>
      </w:r>
      <w:r w:rsidRPr="00150794">
        <w:rPr>
          <w:rFonts w:ascii="Arial" w:hAnsi="Arial" w:cs="Arial"/>
          <w:color w:val="000000" w:themeColor="text1"/>
        </w:rPr>
        <w:t xml:space="preserve">. Available at: </w:t>
      </w:r>
      <w:hyperlink r:id="rId23" w:history="1">
        <w:r w:rsidRPr="00150794">
          <w:rPr>
            <w:rStyle w:val="Hyperlink"/>
            <w:rFonts w:ascii="Arial" w:hAnsi="Arial" w:cs="Arial"/>
            <w:color w:val="000000" w:themeColor="text1"/>
          </w:rPr>
          <w:t>https://assets.publishing.service.gov.uk/media/5c6eb77340f0b647b214c599/374_Implementing_Inclusive_Education.pdf</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30EBAE72" w14:textId="77777777" w:rsidR="002229B2" w:rsidRPr="00150794" w:rsidRDefault="002229B2" w:rsidP="002229B2">
      <w:pPr>
        <w:rPr>
          <w:rFonts w:ascii="Arial" w:hAnsi="Arial" w:cs="Arial"/>
          <w:color w:val="000000" w:themeColor="text1"/>
        </w:rPr>
      </w:pPr>
    </w:p>
    <w:p w14:paraId="5C900987"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Knight, C and Crick, T (2021) ‘Inclusive education in Wales: Interpreting Discourses of values and practice using critical policy analysis’, </w:t>
      </w:r>
      <w:r w:rsidRPr="00150794">
        <w:rPr>
          <w:rFonts w:ascii="Arial" w:hAnsi="Arial" w:cs="Arial"/>
          <w:i/>
          <w:iCs/>
          <w:color w:val="000000" w:themeColor="text1"/>
        </w:rPr>
        <w:t>ECNU Review of Education</w:t>
      </w:r>
      <w:r w:rsidRPr="00150794">
        <w:rPr>
          <w:rFonts w:ascii="Arial" w:hAnsi="Arial" w:cs="Arial"/>
          <w:color w:val="000000" w:themeColor="text1"/>
        </w:rPr>
        <w:t xml:space="preserve">. 5(2). DOI: </w:t>
      </w:r>
      <w:hyperlink r:id="rId24" w:history="1">
        <w:r w:rsidRPr="00150794">
          <w:rPr>
            <w:rStyle w:val="Hyperlink"/>
            <w:rFonts w:ascii="Arial" w:hAnsi="Arial" w:cs="Arial"/>
            <w:color w:val="000000" w:themeColor="text1"/>
          </w:rPr>
          <w:t>https://doi.org/10.1177/20965311211039858</w:t>
        </w:r>
      </w:hyperlink>
      <w:r w:rsidRPr="00150794">
        <w:rPr>
          <w:rFonts w:ascii="Arial" w:hAnsi="Arial" w:cs="Arial"/>
          <w:color w:val="000000" w:themeColor="text1"/>
        </w:rPr>
        <w:t xml:space="preserve"> </w:t>
      </w:r>
    </w:p>
    <w:p w14:paraId="1CCA7023" w14:textId="77777777" w:rsidR="002229B2" w:rsidRPr="00150794" w:rsidRDefault="002229B2" w:rsidP="002229B2">
      <w:pPr>
        <w:rPr>
          <w:rFonts w:ascii="Arial" w:hAnsi="Arial" w:cs="Arial"/>
          <w:color w:val="000000" w:themeColor="text1"/>
        </w:rPr>
      </w:pPr>
    </w:p>
    <w:p w14:paraId="1D3CBE5E"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Lee, E (2022) </w:t>
      </w:r>
      <w:r w:rsidRPr="00150794">
        <w:rPr>
          <w:rFonts w:ascii="Arial" w:hAnsi="Arial" w:cs="Arial"/>
          <w:i/>
          <w:iCs/>
          <w:color w:val="000000" w:themeColor="text1"/>
        </w:rPr>
        <w:t>What is inclusive practice</w:t>
      </w:r>
      <w:r w:rsidRPr="00150794">
        <w:rPr>
          <w:rFonts w:ascii="Arial" w:hAnsi="Arial" w:cs="Arial"/>
          <w:color w:val="000000" w:themeColor="text1"/>
        </w:rPr>
        <w:t xml:space="preserve">? Available at: </w:t>
      </w:r>
      <w:hyperlink r:id="rId25" w:history="1">
        <w:r w:rsidRPr="00150794">
          <w:rPr>
            <w:rStyle w:val="Hyperlink"/>
            <w:rFonts w:ascii="Arial" w:hAnsi="Arial" w:cs="Arial"/>
            <w:color w:val="000000" w:themeColor="text1"/>
          </w:rPr>
          <w:t>https://cpdonline.co.uk/knowledge-base/safeguarding/inclusive-practice/</w:t>
        </w:r>
      </w:hyperlink>
      <w:r w:rsidRPr="00150794">
        <w:rPr>
          <w:rFonts w:ascii="Arial" w:hAnsi="Arial" w:cs="Arial"/>
          <w:color w:val="000000" w:themeColor="text1"/>
        </w:rPr>
        <w:t xml:space="preserve"> (Accessed: 12</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3E5FD2D9" w14:textId="77777777" w:rsidR="002229B2" w:rsidRPr="00150794" w:rsidRDefault="002229B2" w:rsidP="002229B2">
      <w:pPr>
        <w:rPr>
          <w:rFonts w:ascii="Arial" w:hAnsi="Arial" w:cs="Arial"/>
          <w:color w:val="000000" w:themeColor="text1"/>
        </w:rPr>
      </w:pPr>
    </w:p>
    <w:p w14:paraId="7D28993B"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Livingston, K. (1996) ‘The Mismeasure of Man’, Science. Washington: The American Association for the Advancement of Science, pp. 196–196.</w:t>
      </w:r>
    </w:p>
    <w:p w14:paraId="198B7ACD" w14:textId="77777777" w:rsidR="002229B2" w:rsidRPr="00150794" w:rsidRDefault="002229B2" w:rsidP="002229B2">
      <w:pPr>
        <w:rPr>
          <w:rFonts w:ascii="Arial" w:hAnsi="Arial" w:cs="Arial"/>
          <w:color w:val="000000" w:themeColor="text1"/>
        </w:rPr>
      </w:pPr>
    </w:p>
    <w:p w14:paraId="16F2C272"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Mead, S (no date) </w:t>
      </w:r>
      <w:r w:rsidRPr="00150794">
        <w:rPr>
          <w:rFonts w:ascii="Arial" w:hAnsi="Arial" w:cs="Arial"/>
          <w:i/>
          <w:iCs/>
          <w:color w:val="000000" w:themeColor="text1"/>
        </w:rPr>
        <w:t>Differentiated learning: Why “one size fits all” doesn’t work in education</w:t>
      </w:r>
      <w:r w:rsidRPr="00150794">
        <w:rPr>
          <w:rFonts w:ascii="Arial" w:hAnsi="Arial" w:cs="Arial"/>
          <w:color w:val="000000" w:themeColor="text1"/>
        </w:rPr>
        <w:t xml:space="preserve">. Available at: </w:t>
      </w:r>
      <w:hyperlink r:id="rId26" w:history="1">
        <w:r w:rsidRPr="00150794">
          <w:rPr>
            <w:rStyle w:val="Hyperlink"/>
            <w:rFonts w:ascii="Arial" w:hAnsi="Arial" w:cs="Arial"/>
            <w:color w:val="000000" w:themeColor="text1"/>
          </w:rPr>
          <w:t>https://www.whitbyschool.org/passionforlearning/differentiated-learning-why-one-size-fits-all-doesnt-work-in-education</w:t>
        </w:r>
      </w:hyperlink>
      <w:r w:rsidRPr="00150794">
        <w:rPr>
          <w:rFonts w:ascii="Arial" w:hAnsi="Arial" w:cs="Arial"/>
          <w:color w:val="000000" w:themeColor="text1"/>
        </w:rPr>
        <w:t xml:space="preserve"> Accessed: 12</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7A1A5D30" w14:textId="77777777" w:rsidR="002229B2" w:rsidRPr="00150794" w:rsidRDefault="002229B2" w:rsidP="002229B2">
      <w:pPr>
        <w:rPr>
          <w:rFonts w:ascii="Arial" w:hAnsi="Arial" w:cs="Arial"/>
          <w:color w:val="000000" w:themeColor="text1"/>
        </w:rPr>
      </w:pPr>
    </w:p>
    <w:p w14:paraId="6075E91B"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Mitchell, D and Sutherland, D (2020) </w:t>
      </w:r>
      <w:r w:rsidRPr="00150794">
        <w:rPr>
          <w:rFonts w:ascii="Arial" w:hAnsi="Arial" w:cs="Arial"/>
          <w:i/>
          <w:iCs/>
          <w:color w:val="000000" w:themeColor="text1"/>
        </w:rPr>
        <w:t>What really works in special and inclusive education</w:t>
      </w:r>
      <w:r w:rsidRPr="00150794">
        <w:rPr>
          <w:rFonts w:ascii="Arial" w:hAnsi="Arial" w:cs="Arial"/>
          <w:color w:val="000000" w:themeColor="text1"/>
        </w:rPr>
        <w:t>. London: Routledge.</w:t>
      </w:r>
    </w:p>
    <w:p w14:paraId="267C9597" w14:textId="77777777" w:rsidR="002229B2" w:rsidRPr="00150794" w:rsidRDefault="002229B2" w:rsidP="002229B2">
      <w:pPr>
        <w:rPr>
          <w:rFonts w:ascii="Arial" w:hAnsi="Arial" w:cs="Arial"/>
          <w:color w:val="000000" w:themeColor="text1"/>
        </w:rPr>
      </w:pPr>
    </w:p>
    <w:p w14:paraId="14838119" w14:textId="77777777" w:rsidR="002229B2" w:rsidRPr="00150794" w:rsidRDefault="002229B2" w:rsidP="002229B2">
      <w:pPr>
        <w:rPr>
          <w:rStyle w:val="eop"/>
          <w:rFonts w:ascii="Arial" w:hAnsi="Arial" w:cs="Arial"/>
          <w:color w:val="000000" w:themeColor="text1"/>
          <w:lang w:val="en-US"/>
        </w:rPr>
      </w:pPr>
      <w:r w:rsidRPr="00150794">
        <w:rPr>
          <w:rStyle w:val="eop"/>
          <w:rFonts w:ascii="Arial" w:hAnsi="Arial" w:cs="Arial"/>
          <w:color w:val="000000" w:themeColor="text1"/>
          <w:lang w:val="en-US"/>
        </w:rPr>
        <w:t xml:space="preserve">Mitchell, D. (2010) </w:t>
      </w:r>
      <w:r w:rsidRPr="00150794">
        <w:rPr>
          <w:rStyle w:val="eop"/>
          <w:rFonts w:ascii="Arial" w:hAnsi="Arial" w:cs="Arial"/>
          <w:i/>
          <w:iCs/>
          <w:color w:val="000000" w:themeColor="text1"/>
          <w:lang w:val="en-US"/>
        </w:rPr>
        <w:t>Education that fits.</w:t>
      </w:r>
      <w:r w:rsidRPr="00150794">
        <w:rPr>
          <w:rStyle w:val="eop"/>
          <w:rFonts w:ascii="Arial" w:hAnsi="Arial" w:cs="Arial"/>
          <w:color w:val="000000" w:themeColor="text1"/>
          <w:lang w:val="en-US"/>
        </w:rPr>
        <w:t xml:space="preserve"> Available at: </w:t>
      </w:r>
      <w:hyperlink r:id="rId27" w:history="1">
        <w:r w:rsidRPr="00150794">
          <w:rPr>
            <w:rStyle w:val="Hyperlink"/>
            <w:rFonts w:ascii="Arial" w:hAnsi="Arial" w:cs="Arial"/>
            <w:color w:val="000000" w:themeColor="text1"/>
            <w:lang w:val="en-US"/>
          </w:rPr>
          <w:t>https://www.education.vic.gov.au/Documents/about/department/psdlitreview_Educationthatfits.pdf</w:t>
        </w:r>
      </w:hyperlink>
      <w:r w:rsidRPr="00150794">
        <w:rPr>
          <w:rStyle w:val="eop"/>
          <w:rFonts w:ascii="Arial" w:hAnsi="Arial" w:cs="Arial"/>
          <w:color w:val="000000" w:themeColor="text1"/>
          <w:lang w:val="en-US"/>
        </w:rPr>
        <w:t xml:space="preserve"> (Accessed: 16</w:t>
      </w:r>
      <w:r w:rsidRPr="00150794">
        <w:rPr>
          <w:rStyle w:val="eop"/>
          <w:rFonts w:ascii="Arial" w:hAnsi="Arial" w:cs="Arial"/>
          <w:color w:val="000000" w:themeColor="text1"/>
          <w:vertAlign w:val="superscript"/>
          <w:lang w:val="en-US"/>
        </w:rPr>
        <w:t>th</w:t>
      </w:r>
      <w:r w:rsidRPr="00150794">
        <w:rPr>
          <w:rStyle w:val="eop"/>
          <w:rFonts w:ascii="Arial" w:hAnsi="Arial" w:cs="Arial"/>
          <w:color w:val="000000" w:themeColor="text1"/>
          <w:lang w:val="en-US"/>
        </w:rPr>
        <w:t xml:space="preserve"> January, 2023).</w:t>
      </w:r>
    </w:p>
    <w:p w14:paraId="13FC5B40" w14:textId="77777777" w:rsidR="002229B2" w:rsidRPr="00150794" w:rsidRDefault="002229B2" w:rsidP="002229B2">
      <w:pPr>
        <w:rPr>
          <w:rStyle w:val="eop"/>
          <w:rFonts w:ascii="Arial" w:hAnsi="Arial" w:cs="Arial"/>
          <w:color w:val="000000" w:themeColor="text1"/>
          <w:lang w:val="en-US"/>
        </w:rPr>
      </w:pPr>
    </w:p>
    <w:p w14:paraId="53455E72" w14:textId="77777777" w:rsidR="002229B2" w:rsidRPr="00150794" w:rsidRDefault="002229B2" w:rsidP="002229B2">
      <w:pPr>
        <w:rPr>
          <w:rStyle w:val="eop"/>
          <w:rFonts w:ascii="Arial" w:hAnsi="Arial" w:cs="Arial"/>
          <w:color w:val="000000" w:themeColor="text1"/>
          <w:lang w:val="en-US"/>
        </w:rPr>
      </w:pPr>
      <w:r w:rsidRPr="00150794">
        <w:rPr>
          <w:rStyle w:val="eop"/>
          <w:rFonts w:ascii="Arial" w:hAnsi="Arial" w:cs="Arial"/>
          <w:color w:val="000000" w:themeColor="text1"/>
          <w:lang w:val="en-US"/>
        </w:rPr>
        <w:t xml:space="preserve">Nagle, R. J (2007) </w:t>
      </w:r>
      <w:r w:rsidRPr="00150794">
        <w:rPr>
          <w:rStyle w:val="eop"/>
          <w:rFonts w:ascii="Arial" w:hAnsi="Arial" w:cs="Arial"/>
          <w:i/>
          <w:iCs/>
          <w:color w:val="000000" w:themeColor="text1"/>
          <w:lang w:val="en-US"/>
        </w:rPr>
        <w:t>Issues in preschool assessment.</w:t>
      </w:r>
      <w:r w:rsidRPr="00150794">
        <w:rPr>
          <w:rStyle w:val="eop"/>
          <w:rFonts w:ascii="Arial" w:hAnsi="Arial" w:cs="Arial"/>
          <w:color w:val="000000" w:themeColor="text1"/>
          <w:lang w:val="en-US"/>
        </w:rPr>
        <w:t xml:space="preserve"> Available at: </w:t>
      </w:r>
      <w:hyperlink r:id="rId28" w:history="1">
        <w:r w:rsidRPr="00150794">
          <w:rPr>
            <w:rStyle w:val="Hyperlink"/>
            <w:rFonts w:ascii="Arial" w:hAnsi="Arial" w:cs="Arial"/>
            <w:color w:val="000000" w:themeColor="text1"/>
            <w:lang w:val="en-US"/>
          </w:rPr>
          <w:t>https://psycnet.apa.org/record/2006-20171-002</w:t>
        </w:r>
      </w:hyperlink>
      <w:r w:rsidRPr="00150794">
        <w:rPr>
          <w:rStyle w:val="eop"/>
          <w:rFonts w:ascii="Arial" w:hAnsi="Arial" w:cs="Arial"/>
          <w:color w:val="000000" w:themeColor="text1"/>
          <w:lang w:val="en-US"/>
        </w:rPr>
        <w:t xml:space="preserve"> (Accessed: 12</w:t>
      </w:r>
      <w:r w:rsidRPr="00150794">
        <w:rPr>
          <w:rStyle w:val="eop"/>
          <w:rFonts w:ascii="Arial" w:hAnsi="Arial" w:cs="Arial"/>
          <w:color w:val="000000" w:themeColor="text1"/>
          <w:vertAlign w:val="superscript"/>
          <w:lang w:val="en-US"/>
        </w:rPr>
        <w:t>th</w:t>
      </w:r>
      <w:r w:rsidRPr="00150794">
        <w:rPr>
          <w:rStyle w:val="eop"/>
          <w:rFonts w:ascii="Arial" w:hAnsi="Arial" w:cs="Arial"/>
          <w:color w:val="000000" w:themeColor="text1"/>
          <w:lang w:val="en-US"/>
        </w:rPr>
        <w:t xml:space="preserve"> </w:t>
      </w:r>
      <w:proofErr w:type="gramStart"/>
      <w:r w:rsidRPr="00150794">
        <w:rPr>
          <w:rStyle w:val="eop"/>
          <w:rFonts w:ascii="Arial" w:hAnsi="Arial" w:cs="Arial"/>
          <w:color w:val="000000" w:themeColor="text1"/>
          <w:lang w:val="en-US"/>
        </w:rPr>
        <w:t>January,</w:t>
      </w:r>
      <w:proofErr w:type="gramEnd"/>
      <w:r w:rsidRPr="00150794">
        <w:rPr>
          <w:rStyle w:val="eop"/>
          <w:rFonts w:ascii="Arial" w:hAnsi="Arial" w:cs="Arial"/>
          <w:color w:val="000000" w:themeColor="text1"/>
          <w:lang w:val="en-US"/>
        </w:rPr>
        <w:t xml:space="preserve"> 2023).</w:t>
      </w:r>
    </w:p>
    <w:p w14:paraId="27451E19" w14:textId="77777777" w:rsidR="002229B2" w:rsidRPr="00150794" w:rsidRDefault="002229B2" w:rsidP="002229B2">
      <w:pPr>
        <w:rPr>
          <w:rStyle w:val="eop"/>
          <w:rFonts w:ascii="Arial" w:hAnsi="Arial" w:cs="Arial"/>
          <w:color w:val="000000" w:themeColor="text1"/>
          <w:lang w:val="en-US"/>
        </w:rPr>
      </w:pPr>
    </w:p>
    <w:p w14:paraId="21A06107" w14:textId="77777777" w:rsidR="002229B2" w:rsidRPr="00150794" w:rsidRDefault="002229B2" w:rsidP="002229B2">
      <w:pPr>
        <w:rPr>
          <w:rFonts w:ascii="Arial" w:hAnsi="Arial" w:cs="Arial"/>
          <w:color w:val="000000" w:themeColor="text1"/>
        </w:rPr>
      </w:pPr>
      <w:proofErr w:type="spellStart"/>
      <w:r w:rsidRPr="00150794">
        <w:rPr>
          <w:rFonts w:ascii="Arial" w:hAnsi="Arial" w:cs="Arial"/>
          <w:color w:val="000000" w:themeColor="text1"/>
        </w:rPr>
        <w:t>Oberhuemer</w:t>
      </w:r>
      <w:proofErr w:type="spellEnd"/>
      <w:r w:rsidRPr="00150794">
        <w:rPr>
          <w:rFonts w:ascii="Arial" w:hAnsi="Arial" w:cs="Arial"/>
          <w:color w:val="000000" w:themeColor="text1"/>
        </w:rPr>
        <w:t xml:space="preserve">, P (2015) ‘The early childhood education workforce in Europe between divergencies and emergencies’, </w:t>
      </w:r>
      <w:proofErr w:type="gramStart"/>
      <w:r w:rsidRPr="00150794">
        <w:rPr>
          <w:rFonts w:ascii="Arial" w:hAnsi="Arial" w:cs="Arial"/>
          <w:i/>
          <w:iCs/>
          <w:color w:val="000000" w:themeColor="text1"/>
        </w:rPr>
        <w:t>International</w:t>
      </w:r>
      <w:proofErr w:type="gramEnd"/>
      <w:r w:rsidRPr="00150794">
        <w:rPr>
          <w:rFonts w:ascii="Arial" w:hAnsi="Arial" w:cs="Arial"/>
          <w:i/>
          <w:iCs/>
          <w:color w:val="000000" w:themeColor="text1"/>
        </w:rPr>
        <w:t xml:space="preserve"> journal of child care and education policy,</w:t>
      </w:r>
      <w:r w:rsidRPr="00150794">
        <w:rPr>
          <w:rFonts w:ascii="Arial" w:hAnsi="Arial" w:cs="Arial"/>
          <w:color w:val="000000" w:themeColor="text1"/>
        </w:rPr>
        <w:t xml:space="preserve"> 5, pp. 55-63. Available at: </w:t>
      </w:r>
      <w:hyperlink r:id="rId29" w:history="1">
        <w:r w:rsidRPr="00150794">
          <w:rPr>
            <w:rStyle w:val="Hyperlink"/>
            <w:rFonts w:ascii="Arial" w:hAnsi="Arial" w:cs="Arial"/>
            <w:color w:val="000000" w:themeColor="text1"/>
          </w:rPr>
          <w:t>https://ijccep.springeropen.com/articles/10.1007/2288-6729-5-1-55</w:t>
        </w:r>
      </w:hyperlink>
      <w:r w:rsidRPr="00150794">
        <w:rPr>
          <w:rFonts w:ascii="Arial" w:hAnsi="Arial" w:cs="Arial"/>
          <w:color w:val="000000" w:themeColor="text1"/>
        </w:rPr>
        <w:t xml:space="preserve"> (Accessed: 8</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20B70902" w14:textId="77777777" w:rsidR="002229B2" w:rsidRPr="00150794" w:rsidRDefault="002229B2" w:rsidP="002229B2">
      <w:pPr>
        <w:rPr>
          <w:rFonts w:ascii="Arial" w:hAnsi="Arial" w:cs="Arial"/>
          <w:color w:val="000000" w:themeColor="text1"/>
        </w:rPr>
      </w:pPr>
    </w:p>
    <w:p w14:paraId="28E165CC" w14:textId="77777777" w:rsidR="002229B2" w:rsidRPr="00150794" w:rsidRDefault="002229B2" w:rsidP="002229B2">
      <w:pPr>
        <w:rPr>
          <w:rFonts w:ascii="Arial" w:hAnsi="Arial" w:cs="Arial"/>
          <w:color w:val="000000" w:themeColor="text1"/>
        </w:rPr>
      </w:pPr>
      <w:proofErr w:type="spellStart"/>
      <w:r w:rsidRPr="00150794">
        <w:rPr>
          <w:rFonts w:ascii="Arial" w:hAnsi="Arial" w:cs="Arial"/>
          <w:color w:val="000000" w:themeColor="text1"/>
        </w:rPr>
        <w:t>Opertti</w:t>
      </w:r>
      <w:proofErr w:type="spellEnd"/>
      <w:r w:rsidRPr="00150794">
        <w:rPr>
          <w:rFonts w:ascii="Arial" w:hAnsi="Arial" w:cs="Arial"/>
          <w:color w:val="000000" w:themeColor="text1"/>
        </w:rPr>
        <w:t xml:space="preserve">, R. and Brady, J. (2011) </w:t>
      </w:r>
      <w:r w:rsidRPr="00150794">
        <w:rPr>
          <w:rFonts w:ascii="Arial" w:hAnsi="Arial" w:cs="Arial"/>
          <w:i/>
          <w:iCs/>
          <w:color w:val="000000" w:themeColor="text1"/>
        </w:rPr>
        <w:t>Developing inclusive teachers from an inclusive curricular perspective.</w:t>
      </w:r>
      <w:r w:rsidRPr="00150794">
        <w:rPr>
          <w:rFonts w:ascii="Arial" w:hAnsi="Arial" w:cs="Arial"/>
          <w:color w:val="000000" w:themeColor="text1"/>
        </w:rPr>
        <w:t xml:space="preserve"> Available at: </w:t>
      </w:r>
      <w:hyperlink r:id="rId30" w:history="1">
        <w:r w:rsidRPr="00150794">
          <w:rPr>
            <w:rStyle w:val="Hyperlink"/>
            <w:rFonts w:ascii="Arial" w:hAnsi="Arial" w:cs="Arial"/>
            <w:color w:val="000000" w:themeColor="text1"/>
          </w:rPr>
          <w:t>https://link.springer.com/article/10.1007/s11125-011-9205-7</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6A0B154E" w14:textId="77777777" w:rsidR="002229B2" w:rsidRPr="00150794" w:rsidRDefault="002229B2" w:rsidP="002229B2">
      <w:pPr>
        <w:rPr>
          <w:rFonts w:ascii="Arial" w:hAnsi="Arial" w:cs="Arial"/>
          <w:color w:val="000000" w:themeColor="text1"/>
        </w:rPr>
      </w:pPr>
    </w:p>
    <w:p w14:paraId="463D3524"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Power, S. </w:t>
      </w:r>
      <w:r w:rsidRPr="002229B2">
        <w:rPr>
          <w:rFonts w:ascii="Arial" w:hAnsi="Arial" w:cs="Arial"/>
          <w:i/>
          <w:iCs/>
          <w:color w:val="000000" w:themeColor="text1"/>
        </w:rPr>
        <w:t>et al</w:t>
      </w:r>
      <w:r w:rsidRPr="00150794">
        <w:rPr>
          <w:rFonts w:ascii="Arial" w:hAnsi="Arial" w:cs="Arial"/>
          <w:color w:val="000000" w:themeColor="text1"/>
        </w:rPr>
        <w:t xml:space="preserve"> (2020) ‘‘Successful futures’ for all in Wales? The challenges of curriculum reform for addressing educational inequalities’, </w:t>
      </w:r>
      <w:r w:rsidRPr="00150794">
        <w:rPr>
          <w:rFonts w:ascii="Arial" w:hAnsi="Arial" w:cs="Arial"/>
          <w:i/>
          <w:iCs/>
          <w:color w:val="000000" w:themeColor="text1"/>
        </w:rPr>
        <w:t>The curriculum Journal</w:t>
      </w:r>
      <w:r w:rsidRPr="00150794">
        <w:rPr>
          <w:rFonts w:ascii="Arial" w:hAnsi="Arial" w:cs="Arial"/>
          <w:color w:val="000000" w:themeColor="text1"/>
        </w:rPr>
        <w:t xml:space="preserve">. DOI: </w:t>
      </w:r>
      <w:hyperlink r:id="rId31" w:history="1">
        <w:r w:rsidRPr="00150794">
          <w:rPr>
            <w:rStyle w:val="Hyperlink"/>
            <w:rFonts w:ascii="Arial" w:hAnsi="Arial" w:cs="Arial"/>
            <w:color w:val="000000" w:themeColor="text1"/>
          </w:rPr>
          <w:t>https://doi.org/10.1002/curj.39</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352C7DD2" w14:textId="77777777" w:rsidR="002229B2" w:rsidRPr="00150794" w:rsidRDefault="002229B2" w:rsidP="002229B2">
      <w:pPr>
        <w:rPr>
          <w:rFonts w:ascii="Arial" w:hAnsi="Arial" w:cs="Arial"/>
          <w:color w:val="000000" w:themeColor="text1"/>
        </w:rPr>
      </w:pPr>
    </w:p>
    <w:p w14:paraId="06E3AFAB" w14:textId="77777777" w:rsidR="002229B2" w:rsidRPr="00150794" w:rsidRDefault="002229B2" w:rsidP="002229B2">
      <w:pPr>
        <w:rPr>
          <w:rFonts w:ascii="Arial" w:hAnsi="Arial" w:cs="Arial"/>
          <w:color w:val="000000" w:themeColor="text1"/>
        </w:rPr>
      </w:pPr>
      <w:proofErr w:type="spellStart"/>
      <w:r w:rsidRPr="00150794">
        <w:rPr>
          <w:rFonts w:ascii="Arial" w:hAnsi="Arial" w:cs="Arial"/>
          <w:color w:val="000000" w:themeColor="text1"/>
        </w:rPr>
        <w:t>Protheroe</w:t>
      </w:r>
      <w:proofErr w:type="spellEnd"/>
      <w:r w:rsidRPr="00150794">
        <w:rPr>
          <w:rFonts w:ascii="Arial" w:hAnsi="Arial" w:cs="Arial"/>
          <w:color w:val="000000" w:themeColor="text1"/>
        </w:rPr>
        <w:t xml:space="preserve">, C (2022) </w:t>
      </w:r>
      <w:r w:rsidRPr="00150794">
        <w:rPr>
          <w:rFonts w:ascii="Arial" w:hAnsi="Arial" w:cs="Arial"/>
          <w:i/>
          <w:iCs/>
          <w:color w:val="000000" w:themeColor="text1"/>
        </w:rPr>
        <w:t>A new curriculum for Wales 2022 – all you need to know.</w:t>
      </w:r>
      <w:r w:rsidRPr="00150794">
        <w:rPr>
          <w:rFonts w:ascii="Arial" w:hAnsi="Arial" w:cs="Arial"/>
          <w:color w:val="000000" w:themeColor="text1"/>
        </w:rPr>
        <w:t xml:space="preserve"> Available at: </w:t>
      </w:r>
      <w:hyperlink r:id="rId32" w:history="1">
        <w:r w:rsidRPr="00150794">
          <w:rPr>
            <w:rStyle w:val="Hyperlink"/>
            <w:rFonts w:ascii="Arial" w:hAnsi="Arial" w:cs="Arial"/>
            <w:color w:val="000000" w:themeColor="text1"/>
          </w:rPr>
          <w:t>https://kinderly.co.uk/2022/06/07/a-new-curriculum-for-wales-2022-all-you-need-to-know/</w:t>
        </w:r>
      </w:hyperlink>
      <w:r w:rsidRPr="00150794">
        <w:rPr>
          <w:rFonts w:ascii="Arial" w:hAnsi="Arial" w:cs="Arial"/>
          <w:color w:val="000000" w:themeColor="text1"/>
        </w:rPr>
        <w:t xml:space="preserve"> (Accessed: 12</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67D6E672" w14:textId="77777777" w:rsidR="002229B2" w:rsidRPr="00150794" w:rsidRDefault="002229B2" w:rsidP="002229B2">
      <w:pPr>
        <w:rPr>
          <w:rFonts w:ascii="Arial" w:hAnsi="Arial" w:cs="Arial"/>
          <w:color w:val="000000" w:themeColor="text1"/>
        </w:rPr>
      </w:pPr>
    </w:p>
    <w:p w14:paraId="3A538D83"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Pyle, A. and DeLuca, C. (2017) ‘Assessment in play-based kindergarten classrooms: An empirical study of teacher perspectives and practices’, </w:t>
      </w:r>
      <w:r w:rsidRPr="00150794">
        <w:rPr>
          <w:rFonts w:ascii="Arial" w:hAnsi="Arial" w:cs="Arial"/>
          <w:i/>
          <w:iCs/>
          <w:color w:val="000000" w:themeColor="text1"/>
        </w:rPr>
        <w:t>The Journal of educational research</w:t>
      </w:r>
      <w:r w:rsidRPr="00150794">
        <w:rPr>
          <w:rFonts w:ascii="Arial" w:hAnsi="Arial" w:cs="Arial"/>
          <w:color w:val="000000" w:themeColor="text1"/>
        </w:rPr>
        <w:t xml:space="preserve"> (Washington, D.C.), 110(5), pp. 457–466. Available at: </w:t>
      </w:r>
      <w:hyperlink r:id="rId33" w:history="1">
        <w:r w:rsidRPr="00150794">
          <w:rPr>
            <w:rStyle w:val="Hyperlink"/>
            <w:rFonts w:ascii="Arial" w:hAnsi="Arial" w:cs="Arial"/>
            <w:color w:val="000000" w:themeColor="text1"/>
          </w:rPr>
          <w:t>https://doi.org/10.1080/00220671.2015.1118005</w:t>
        </w:r>
      </w:hyperlink>
      <w:r w:rsidRPr="00150794">
        <w:rPr>
          <w:rFonts w:ascii="Arial" w:hAnsi="Arial" w:cs="Arial"/>
          <w:color w:val="000000" w:themeColor="text1"/>
        </w:rPr>
        <w:t>.</w:t>
      </w:r>
    </w:p>
    <w:p w14:paraId="3268BC39" w14:textId="77777777" w:rsidR="002229B2" w:rsidRPr="00150794" w:rsidRDefault="002229B2" w:rsidP="002229B2">
      <w:pPr>
        <w:rPr>
          <w:rFonts w:ascii="Arial" w:hAnsi="Arial" w:cs="Arial"/>
          <w:color w:val="000000" w:themeColor="text1"/>
        </w:rPr>
      </w:pPr>
    </w:p>
    <w:p w14:paraId="7709A42E"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Reach Out (2022) </w:t>
      </w:r>
      <w:r w:rsidRPr="00150794">
        <w:rPr>
          <w:rFonts w:ascii="Arial" w:hAnsi="Arial" w:cs="Arial"/>
          <w:i/>
          <w:iCs/>
          <w:color w:val="000000" w:themeColor="text1"/>
        </w:rPr>
        <w:t>Why it’s important to understand students’ needs and interests</w:t>
      </w:r>
      <w:r w:rsidRPr="00150794">
        <w:rPr>
          <w:rFonts w:ascii="Arial" w:hAnsi="Arial" w:cs="Arial"/>
          <w:color w:val="000000" w:themeColor="text1"/>
        </w:rPr>
        <w:t xml:space="preserve">. Available at: </w:t>
      </w:r>
      <w:hyperlink r:id="rId34" w:history="1">
        <w:r w:rsidRPr="00150794">
          <w:rPr>
            <w:rStyle w:val="Hyperlink"/>
            <w:rFonts w:ascii="Arial" w:hAnsi="Arial" w:cs="Arial"/>
            <w:color w:val="000000" w:themeColor="text1"/>
          </w:rPr>
          <w:t>https://schools.au.reachout.com/articles/why-its-important-to-understand-student-needs-and-interests</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47EC71DF" w14:textId="77777777" w:rsidR="002229B2" w:rsidRPr="00150794" w:rsidRDefault="002229B2" w:rsidP="002229B2">
      <w:pPr>
        <w:rPr>
          <w:rFonts w:ascii="Arial" w:hAnsi="Arial" w:cs="Arial"/>
          <w:color w:val="000000" w:themeColor="text1"/>
        </w:rPr>
      </w:pPr>
    </w:p>
    <w:p w14:paraId="54D946E9" w14:textId="77777777" w:rsidR="002229B2" w:rsidRPr="00150794" w:rsidRDefault="002229B2" w:rsidP="002229B2">
      <w:pPr>
        <w:rPr>
          <w:rFonts w:ascii="Arial" w:hAnsi="Arial" w:cs="Arial"/>
          <w:color w:val="000000" w:themeColor="text1"/>
        </w:rPr>
      </w:pPr>
      <w:proofErr w:type="spellStart"/>
      <w:r w:rsidRPr="00150794">
        <w:rPr>
          <w:rFonts w:ascii="Arial" w:hAnsi="Arial" w:cs="Arial"/>
          <w:color w:val="000000" w:themeColor="text1"/>
        </w:rPr>
        <w:t>Redazione</w:t>
      </w:r>
      <w:proofErr w:type="spellEnd"/>
      <w:r w:rsidRPr="00150794">
        <w:rPr>
          <w:rFonts w:ascii="Arial" w:hAnsi="Arial" w:cs="Arial"/>
          <w:color w:val="000000" w:themeColor="text1"/>
        </w:rPr>
        <w:t xml:space="preserve"> (2020) </w:t>
      </w:r>
      <w:r w:rsidRPr="00150794">
        <w:rPr>
          <w:rFonts w:ascii="Arial" w:hAnsi="Arial" w:cs="Arial"/>
          <w:i/>
          <w:iCs/>
          <w:color w:val="000000" w:themeColor="text1"/>
        </w:rPr>
        <w:t>In class with Ken Robinson, the grandmaster of non-conventional education.</w:t>
      </w:r>
      <w:r w:rsidRPr="00150794">
        <w:rPr>
          <w:rFonts w:ascii="Arial" w:hAnsi="Arial" w:cs="Arial"/>
          <w:color w:val="000000" w:themeColor="text1"/>
        </w:rPr>
        <w:t xml:space="preserve"> Available at: </w:t>
      </w:r>
      <w:hyperlink r:id="rId35" w:history="1">
        <w:r w:rsidRPr="00150794">
          <w:rPr>
            <w:rStyle w:val="Hyperlink"/>
            <w:rFonts w:ascii="Arial" w:hAnsi="Arial" w:cs="Arial"/>
            <w:color w:val="000000" w:themeColor="text1"/>
          </w:rPr>
          <w:t>https://www.morningfuture.com/en/2020/07/29/children-school-creativity-future-work/</w:t>
        </w:r>
      </w:hyperlink>
      <w:r w:rsidRPr="00150794">
        <w:rPr>
          <w:rFonts w:ascii="Arial" w:hAnsi="Arial" w:cs="Arial"/>
          <w:color w:val="000000" w:themeColor="text1"/>
        </w:rPr>
        <w:t xml:space="preserve"> (Accessed:8</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2E823CC0" w14:textId="77777777" w:rsidR="002229B2" w:rsidRPr="00150794" w:rsidRDefault="002229B2" w:rsidP="002229B2">
      <w:pPr>
        <w:rPr>
          <w:rFonts w:ascii="Arial" w:hAnsi="Arial" w:cs="Arial"/>
          <w:color w:val="000000" w:themeColor="text1"/>
        </w:rPr>
      </w:pPr>
    </w:p>
    <w:p w14:paraId="55615F00"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Robinson, K (2016) </w:t>
      </w:r>
      <w:r w:rsidRPr="00150794">
        <w:rPr>
          <w:rFonts w:ascii="Arial" w:hAnsi="Arial" w:cs="Arial"/>
          <w:i/>
          <w:iCs/>
          <w:color w:val="000000" w:themeColor="text1"/>
        </w:rPr>
        <w:t xml:space="preserve">Bring on the learning revolution </w:t>
      </w:r>
      <w:r w:rsidRPr="00150794">
        <w:rPr>
          <w:rFonts w:ascii="Arial" w:hAnsi="Arial" w:cs="Arial"/>
          <w:color w:val="000000" w:themeColor="text1"/>
        </w:rPr>
        <w:t xml:space="preserve">[video]. Available at: </w:t>
      </w:r>
      <w:hyperlink r:id="rId36" w:history="1">
        <w:r w:rsidRPr="00150794">
          <w:rPr>
            <w:rStyle w:val="Hyperlink"/>
            <w:rFonts w:ascii="Arial" w:hAnsi="Arial" w:cs="Arial"/>
            <w:color w:val="000000" w:themeColor="text1"/>
          </w:rPr>
          <w:t>https://youtu.be/kFMZrEABdw4</w:t>
        </w:r>
      </w:hyperlink>
      <w:r w:rsidRPr="00150794">
        <w:rPr>
          <w:rFonts w:ascii="Arial" w:hAnsi="Arial" w:cs="Arial"/>
          <w:color w:val="000000" w:themeColor="text1"/>
        </w:rPr>
        <w:t xml:space="preserve"> (Accessed: 5</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13866742" w14:textId="77777777" w:rsidR="002229B2" w:rsidRPr="00150794" w:rsidRDefault="002229B2" w:rsidP="002229B2">
      <w:pPr>
        <w:rPr>
          <w:rFonts w:ascii="Arial" w:hAnsi="Arial" w:cs="Arial"/>
          <w:color w:val="000000" w:themeColor="text1"/>
        </w:rPr>
      </w:pPr>
      <w:proofErr w:type="spellStart"/>
      <w:r w:rsidRPr="00150794">
        <w:rPr>
          <w:rFonts w:ascii="Arial" w:hAnsi="Arial" w:cs="Arial"/>
          <w:color w:val="000000" w:themeColor="text1"/>
        </w:rPr>
        <w:t>Roegiers</w:t>
      </w:r>
      <w:proofErr w:type="spellEnd"/>
      <w:r w:rsidRPr="00150794">
        <w:rPr>
          <w:rFonts w:ascii="Arial" w:hAnsi="Arial" w:cs="Arial"/>
          <w:color w:val="000000" w:themeColor="text1"/>
        </w:rPr>
        <w:t xml:space="preserve">, X. et al (2006) </w:t>
      </w:r>
      <w:r w:rsidRPr="00150794">
        <w:rPr>
          <w:rFonts w:ascii="Arial" w:hAnsi="Arial" w:cs="Arial"/>
          <w:i/>
          <w:iCs/>
          <w:color w:val="000000" w:themeColor="text1"/>
        </w:rPr>
        <w:t>Implementing a pedagogy of integration</w:t>
      </w:r>
      <w:r w:rsidRPr="00150794">
        <w:rPr>
          <w:rFonts w:ascii="Arial" w:hAnsi="Arial" w:cs="Arial"/>
          <w:color w:val="000000" w:themeColor="text1"/>
        </w:rPr>
        <w:t xml:space="preserve">. Available at: </w:t>
      </w:r>
      <w:hyperlink r:id="rId37" w:history="1">
        <w:r w:rsidRPr="00150794">
          <w:rPr>
            <w:rStyle w:val="Hyperlink"/>
            <w:rFonts w:ascii="Arial" w:hAnsi="Arial" w:cs="Arial"/>
            <w:color w:val="000000" w:themeColor="text1"/>
          </w:rPr>
          <w:t>https://eric.ed.gov/?id=EJ756214</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263403CE" w14:textId="77777777" w:rsidR="002229B2" w:rsidRPr="00150794" w:rsidRDefault="002229B2" w:rsidP="002229B2">
      <w:pPr>
        <w:rPr>
          <w:rFonts w:ascii="Arial" w:hAnsi="Arial" w:cs="Arial"/>
          <w:color w:val="000000" w:themeColor="text1"/>
        </w:rPr>
      </w:pPr>
    </w:p>
    <w:p w14:paraId="3482AB7C"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Senedd Research (2021) </w:t>
      </w:r>
      <w:proofErr w:type="spellStart"/>
      <w:r w:rsidRPr="00150794">
        <w:rPr>
          <w:rFonts w:ascii="Arial" w:hAnsi="Arial" w:cs="Arial"/>
          <w:i/>
          <w:iCs/>
          <w:color w:val="000000" w:themeColor="text1"/>
        </w:rPr>
        <w:t>Donalson</w:t>
      </w:r>
      <w:proofErr w:type="spellEnd"/>
      <w:r w:rsidRPr="00150794">
        <w:rPr>
          <w:rFonts w:ascii="Arial" w:hAnsi="Arial" w:cs="Arial"/>
          <w:i/>
          <w:iCs/>
          <w:color w:val="000000" w:themeColor="text1"/>
        </w:rPr>
        <w:t xml:space="preserve"> review: The ‘</w:t>
      </w:r>
      <w:proofErr w:type="gramStart"/>
      <w:r w:rsidRPr="00150794">
        <w:rPr>
          <w:rFonts w:ascii="Arial" w:hAnsi="Arial" w:cs="Arial"/>
          <w:i/>
          <w:iCs/>
          <w:color w:val="000000" w:themeColor="text1"/>
        </w:rPr>
        <w:t>purposes’</w:t>
      </w:r>
      <w:proofErr w:type="gramEnd"/>
      <w:r w:rsidRPr="00150794">
        <w:rPr>
          <w:rFonts w:ascii="Arial" w:hAnsi="Arial" w:cs="Arial"/>
          <w:i/>
          <w:iCs/>
          <w:color w:val="000000" w:themeColor="text1"/>
        </w:rPr>
        <w:t xml:space="preserve"> and content of a curriculum for Wales.</w:t>
      </w:r>
      <w:r w:rsidRPr="00150794">
        <w:rPr>
          <w:rFonts w:ascii="Arial" w:hAnsi="Arial" w:cs="Arial"/>
          <w:color w:val="000000" w:themeColor="text1"/>
        </w:rPr>
        <w:t xml:space="preserve"> Available at: </w:t>
      </w:r>
      <w:hyperlink r:id="rId38" w:history="1">
        <w:r w:rsidRPr="00150794">
          <w:rPr>
            <w:rStyle w:val="Hyperlink"/>
            <w:rFonts w:ascii="Arial" w:hAnsi="Arial" w:cs="Arial"/>
            <w:color w:val="000000" w:themeColor="text1"/>
          </w:rPr>
          <w:t>https://research.senedd.wales/research-</w:t>
        </w:r>
        <w:r w:rsidRPr="00150794">
          <w:rPr>
            <w:rStyle w:val="Hyperlink"/>
            <w:rFonts w:ascii="Arial" w:hAnsi="Arial" w:cs="Arial"/>
            <w:color w:val="000000" w:themeColor="text1"/>
          </w:rPr>
          <w:lastRenderedPageBreak/>
          <w:t>articles/donaldson-review-the-purposes-and-content-of-a-curriculum-for-wales/</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13F98FFD" w14:textId="77777777" w:rsidR="002229B2" w:rsidRPr="00150794" w:rsidRDefault="002229B2" w:rsidP="002229B2">
      <w:pPr>
        <w:rPr>
          <w:rFonts w:ascii="Arial" w:hAnsi="Arial" w:cs="Arial"/>
          <w:color w:val="000000" w:themeColor="text1"/>
        </w:rPr>
      </w:pPr>
    </w:p>
    <w:p w14:paraId="68158B83"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Siraj-Blatchford </w:t>
      </w:r>
      <w:r w:rsidRPr="002229B2">
        <w:rPr>
          <w:rFonts w:ascii="Arial" w:hAnsi="Arial" w:cs="Arial"/>
          <w:i/>
          <w:iCs/>
          <w:color w:val="000000" w:themeColor="text1"/>
        </w:rPr>
        <w:t>et al</w:t>
      </w:r>
      <w:r w:rsidRPr="00150794">
        <w:rPr>
          <w:rFonts w:ascii="Arial" w:hAnsi="Arial" w:cs="Arial"/>
          <w:color w:val="000000" w:themeColor="text1"/>
        </w:rPr>
        <w:t xml:space="preserve"> (2005) </w:t>
      </w:r>
      <w:r w:rsidRPr="00150794">
        <w:rPr>
          <w:rFonts w:ascii="Arial" w:hAnsi="Arial" w:cs="Arial"/>
          <w:i/>
          <w:iCs/>
          <w:color w:val="000000" w:themeColor="text1"/>
        </w:rPr>
        <w:t>Monitoring and evaluation of the effective implementation of the foundation phase project across Wales, faculty of social sciences</w:t>
      </w:r>
      <w:r w:rsidRPr="00150794">
        <w:rPr>
          <w:rFonts w:ascii="Arial" w:hAnsi="Arial" w:cs="Arial"/>
          <w:color w:val="000000" w:themeColor="text1"/>
        </w:rPr>
        <w:t xml:space="preserve">. Available at: </w:t>
      </w:r>
      <w:hyperlink r:id="rId39" w:history="1">
        <w:r w:rsidRPr="00150794">
          <w:rPr>
            <w:rStyle w:val="Hyperlink"/>
            <w:rFonts w:ascii="Arial" w:hAnsi="Arial" w:cs="Arial"/>
            <w:color w:val="000000" w:themeColor="text1"/>
          </w:rPr>
          <w:t>https://ro.uow.edu.au/sspapers/1667/</w:t>
        </w:r>
      </w:hyperlink>
      <w:r w:rsidRPr="00150794">
        <w:rPr>
          <w:rFonts w:ascii="Arial" w:hAnsi="Arial" w:cs="Arial"/>
          <w:color w:val="000000" w:themeColor="text1"/>
        </w:rPr>
        <w:t xml:space="preserve"> (Accessed: 5</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1D96200C" w14:textId="77777777" w:rsidR="002229B2" w:rsidRPr="00150794" w:rsidRDefault="002229B2" w:rsidP="002229B2">
      <w:pPr>
        <w:rPr>
          <w:rFonts w:ascii="Arial" w:hAnsi="Arial" w:cs="Arial"/>
          <w:color w:val="000000" w:themeColor="text1"/>
        </w:rPr>
      </w:pPr>
    </w:p>
    <w:p w14:paraId="23581EB7"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Siraj, I (2014) </w:t>
      </w:r>
      <w:r w:rsidRPr="00150794">
        <w:rPr>
          <w:rFonts w:ascii="Arial" w:hAnsi="Arial" w:cs="Arial"/>
          <w:i/>
          <w:iCs/>
          <w:color w:val="000000" w:themeColor="text1"/>
        </w:rPr>
        <w:t>An independent stocktake of the foundation phase in Wales</w:t>
      </w:r>
      <w:r w:rsidRPr="00150794">
        <w:rPr>
          <w:rFonts w:ascii="Arial" w:hAnsi="Arial" w:cs="Arial"/>
          <w:color w:val="000000" w:themeColor="text1"/>
        </w:rPr>
        <w:t>. Cardiff: Welsh Government.</w:t>
      </w:r>
    </w:p>
    <w:p w14:paraId="069F085C" w14:textId="77777777" w:rsidR="002229B2" w:rsidRPr="00150794" w:rsidRDefault="002229B2" w:rsidP="002229B2">
      <w:pPr>
        <w:rPr>
          <w:rFonts w:ascii="Arial" w:hAnsi="Arial" w:cs="Arial"/>
          <w:color w:val="000000" w:themeColor="text1"/>
        </w:rPr>
      </w:pPr>
    </w:p>
    <w:p w14:paraId="1E10558A"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Study Smarter (no date) </w:t>
      </w:r>
      <w:r w:rsidRPr="00150794">
        <w:rPr>
          <w:rFonts w:ascii="Arial" w:hAnsi="Arial" w:cs="Arial"/>
          <w:i/>
          <w:iCs/>
          <w:color w:val="000000" w:themeColor="text1"/>
        </w:rPr>
        <w:t>Dweck’s theory of mindset</w:t>
      </w:r>
      <w:r w:rsidRPr="00150794">
        <w:rPr>
          <w:rFonts w:ascii="Arial" w:hAnsi="Arial" w:cs="Arial"/>
          <w:color w:val="000000" w:themeColor="text1"/>
        </w:rPr>
        <w:t xml:space="preserve">. Available at: </w:t>
      </w:r>
      <w:hyperlink r:id="rId40" w:history="1">
        <w:r w:rsidRPr="00150794">
          <w:rPr>
            <w:rStyle w:val="Hyperlink"/>
            <w:rFonts w:ascii="Arial" w:hAnsi="Arial" w:cs="Arial"/>
            <w:color w:val="000000" w:themeColor="text1"/>
          </w:rPr>
          <w:t>https://www.studysmarter.co.uk/explanations/psychology/cognition/dwecks-theory-of-mindset/</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73AE57BC" w14:textId="77777777" w:rsidR="002229B2" w:rsidRPr="00150794" w:rsidRDefault="002229B2" w:rsidP="002229B2">
      <w:pPr>
        <w:rPr>
          <w:rFonts w:ascii="Arial" w:hAnsi="Arial" w:cs="Arial"/>
          <w:color w:val="000000" w:themeColor="text1"/>
        </w:rPr>
      </w:pPr>
    </w:p>
    <w:p w14:paraId="0268C7E1"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Suitable Education (2019) </w:t>
      </w:r>
      <w:r w:rsidRPr="00150794">
        <w:rPr>
          <w:rFonts w:ascii="Arial" w:hAnsi="Arial" w:cs="Arial"/>
          <w:i/>
          <w:iCs/>
          <w:color w:val="000000" w:themeColor="text1"/>
        </w:rPr>
        <w:t>Sir Ken Robinson: A revolution in Education</w:t>
      </w:r>
      <w:r w:rsidRPr="00150794">
        <w:rPr>
          <w:rFonts w:ascii="Arial" w:hAnsi="Arial" w:cs="Arial"/>
          <w:color w:val="000000" w:themeColor="text1"/>
        </w:rPr>
        <w:t xml:space="preserve">. Available at: </w:t>
      </w:r>
      <w:hyperlink r:id="rId41" w:history="1">
        <w:r w:rsidRPr="00150794">
          <w:rPr>
            <w:rStyle w:val="Hyperlink"/>
            <w:rFonts w:ascii="Arial" w:hAnsi="Arial" w:cs="Arial"/>
            <w:color w:val="000000" w:themeColor="text1"/>
          </w:rPr>
          <w:t>https://suitable-education.uk/sir-ken-robinson-a-revolution-in-education/</w:t>
        </w:r>
      </w:hyperlink>
      <w:r w:rsidRPr="00150794">
        <w:rPr>
          <w:rFonts w:ascii="Arial" w:hAnsi="Arial" w:cs="Arial"/>
          <w:color w:val="000000" w:themeColor="text1"/>
        </w:rPr>
        <w:t xml:space="preserve"> (Accessed:5</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08C8AA87" w14:textId="77777777" w:rsidR="002229B2" w:rsidRPr="00150794" w:rsidRDefault="002229B2" w:rsidP="002229B2">
      <w:pPr>
        <w:rPr>
          <w:rFonts w:ascii="Arial" w:hAnsi="Arial" w:cs="Arial"/>
          <w:color w:val="000000" w:themeColor="text1"/>
        </w:rPr>
      </w:pPr>
    </w:p>
    <w:p w14:paraId="1542C1D5" w14:textId="77777777" w:rsidR="002229B2" w:rsidRPr="00150794" w:rsidRDefault="002229B2" w:rsidP="002229B2">
      <w:pPr>
        <w:rPr>
          <w:rFonts w:ascii="Arial" w:hAnsi="Arial" w:cs="Arial"/>
          <w:color w:val="000000" w:themeColor="text1"/>
        </w:rPr>
      </w:pPr>
      <w:proofErr w:type="spellStart"/>
      <w:r w:rsidRPr="00150794">
        <w:rPr>
          <w:rFonts w:ascii="Arial" w:hAnsi="Arial" w:cs="Arial"/>
          <w:color w:val="000000" w:themeColor="text1"/>
        </w:rPr>
        <w:t>Synodi</w:t>
      </w:r>
      <w:proofErr w:type="spellEnd"/>
      <w:r w:rsidRPr="00150794">
        <w:rPr>
          <w:rFonts w:ascii="Arial" w:hAnsi="Arial" w:cs="Arial"/>
          <w:color w:val="000000" w:themeColor="text1"/>
        </w:rPr>
        <w:t xml:space="preserve">, E (2009) ‘Play in the Kindergarten: the case of Norway, Sweden, New Zealand and Japan’, </w:t>
      </w:r>
      <w:r w:rsidRPr="00150794">
        <w:rPr>
          <w:rFonts w:ascii="Arial" w:hAnsi="Arial" w:cs="Arial"/>
          <w:i/>
          <w:iCs/>
          <w:color w:val="000000" w:themeColor="text1"/>
        </w:rPr>
        <w:t>International Journal of Early Years Education</w:t>
      </w:r>
      <w:r w:rsidRPr="00150794">
        <w:rPr>
          <w:rFonts w:ascii="Arial" w:hAnsi="Arial" w:cs="Arial"/>
          <w:color w:val="000000" w:themeColor="text1"/>
        </w:rPr>
        <w:t xml:space="preserve">, 18(3), pp. 185-200. DOI: </w:t>
      </w:r>
      <w:hyperlink r:id="rId42" w:history="1">
        <w:r w:rsidRPr="00150794">
          <w:rPr>
            <w:rStyle w:val="Hyperlink"/>
            <w:rFonts w:ascii="Arial" w:hAnsi="Arial" w:cs="Arial"/>
            <w:color w:val="000000" w:themeColor="text1"/>
          </w:rPr>
          <w:t>https://doi.org/10.1080/09669760.2010.521299</w:t>
        </w:r>
      </w:hyperlink>
      <w:r w:rsidRPr="00150794">
        <w:rPr>
          <w:rFonts w:ascii="Arial" w:hAnsi="Arial" w:cs="Arial"/>
          <w:color w:val="000000" w:themeColor="text1"/>
        </w:rPr>
        <w:t xml:space="preserve"> </w:t>
      </w:r>
    </w:p>
    <w:p w14:paraId="3D12C91C" w14:textId="77777777" w:rsidR="002229B2" w:rsidRPr="00150794" w:rsidRDefault="002229B2" w:rsidP="002229B2">
      <w:pPr>
        <w:pStyle w:val="Heading1"/>
        <w:rPr>
          <w:rFonts w:ascii="Arial" w:hAnsi="Arial" w:cs="Arial"/>
          <w:b w:val="0"/>
          <w:bCs w:val="0"/>
          <w:color w:val="000000" w:themeColor="text1"/>
          <w:sz w:val="24"/>
          <w:szCs w:val="24"/>
        </w:rPr>
      </w:pPr>
      <w:r w:rsidRPr="00150794">
        <w:rPr>
          <w:rFonts w:ascii="Arial" w:hAnsi="Arial" w:cs="Arial"/>
          <w:b w:val="0"/>
          <w:bCs w:val="0"/>
          <w:color w:val="000000" w:themeColor="text1"/>
          <w:sz w:val="24"/>
          <w:szCs w:val="24"/>
        </w:rPr>
        <w:t>Thomas, A (2020) ‘Exploring schemas in the Welsh curriculum: A </w:t>
      </w:r>
      <w:r w:rsidRPr="00150794">
        <w:rPr>
          <w:rFonts w:ascii="Arial" w:hAnsi="Arial" w:cs="Arial"/>
          <w:b w:val="0"/>
          <w:bCs w:val="0"/>
          <w:i/>
          <w:iCs/>
          <w:color w:val="000000" w:themeColor="text1"/>
          <w:sz w:val="24"/>
          <w:szCs w:val="24"/>
        </w:rPr>
        <w:t>coming to know</w:t>
      </w:r>
      <w:r w:rsidRPr="00150794">
        <w:rPr>
          <w:rFonts w:ascii="Arial" w:hAnsi="Arial" w:cs="Arial"/>
          <w:b w:val="0"/>
          <w:bCs w:val="0"/>
          <w:color w:val="000000" w:themeColor="text1"/>
          <w:sz w:val="24"/>
          <w:szCs w:val="24"/>
        </w:rPr>
        <w:t xml:space="preserve"> for practitioners and children’, </w:t>
      </w:r>
      <w:r w:rsidRPr="00150794">
        <w:rPr>
          <w:rFonts w:ascii="Arial" w:hAnsi="Arial" w:cs="Arial"/>
          <w:b w:val="0"/>
          <w:bCs w:val="0"/>
          <w:i/>
          <w:iCs/>
          <w:color w:val="000000" w:themeColor="text1"/>
          <w:sz w:val="24"/>
          <w:szCs w:val="24"/>
        </w:rPr>
        <w:t>Journal of Early Childhood research</w:t>
      </w:r>
      <w:r w:rsidRPr="00150794">
        <w:rPr>
          <w:rFonts w:ascii="Arial" w:hAnsi="Arial" w:cs="Arial"/>
          <w:b w:val="0"/>
          <w:bCs w:val="0"/>
          <w:color w:val="000000" w:themeColor="text1"/>
          <w:sz w:val="24"/>
          <w:szCs w:val="24"/>
        </w:rPr>
        <w:t xml:space="preserve">, 19(1). DOI: </w:t>
      </w:r>
      <w:hyperlink r:id="rId43" w:history="1">
        <w:r w:rsidRPr="00150794">
          <w:rPr>
            <w:rStyle w:val="Hyperlink"/>
            <w:rFonts w:ascii="Arial" w:hAnsi="Arial" w:cs="Arial"/>
            <w:b w:val="0"/>
            <w:bCs w:val="0"/>
            <w:color w:val="000000" w:themeColor="text1"/>
            <w:sz w:val="24"/>
            <w:szCs w:val="24"/>
          </w:rPr>
          <w:t>https://doi.org/10.1177/1476718X20969750</w:t>
        </w:r>
      </w:hyperlink>
      <w:r w:rsidRPr="00150794">
        <w:rPr>
          <w:rFonts w:ascii="Arial" w:hAnsi="Arial" w:cs="Arial"/>
          <w:b w:val="0"/>
          <w:bCs w:val="0"/>
          <w:color w:val="000000" w:themeColor="text1"/>
          <w:sz w:val="24"/>
          <w:szCs w:val="24"/>
        </w:rPr>
        <w:t xml:space="preserve"> </w:t>
      </w:r>
    </w:p>
    <w:p w14:paraId="14B9FF5E"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UNESCO (no date) </w:t>
      </w:r>
      <w:r w:rsidRPr="00150794">
        <w:rPr>
          <w:rFonts w:ascii="Arial" w:hAnsi="Arial" w:cs="Arial"/>
          <w:i/>
          <w:iCs/>
          <w:color w:val="000000" w:themeColor="text1"/>
        </w:rPr>
        <w:t>Inclusion in education</w:t>
      </w:r>
      <w:r w:rsidRPr="00150794">
        <w:rPr>
          <w:rFonts w:ascii="Arial" w:hAnsi="Arial" w:cs="Arial"/>
          <w:color w:val="000000" w:themeColor="text1"/>
        </w:rPr>
        <w:t xml:space="preserve">. Available at: </w:t>
      </w:r>
      <w:hyperlink r:id="rId44" w:history="1">
        <w:r w:rsidRPr="00150794">
          <w:rPr>
            <w:rStyle w:val="Hyperlink"/>
            <w:rFonts w:ascii="Arial" w:hAnsi="Arial" w:cs="Arial"/>
            <w:color w:val="000000" w:themeColor="text1"/>
          </w:rPr>
          <w:t>https://www.unesco.org/en/inclusion-education?TSPD_101_R0=080713870fab2000774e4377050e54e4ea7bd9d580ffaa2ef22f4f67e93e98d0c1e385b8637737bd087a485921143000569a1996a41285545c6ca9114cb59f68d2300ef3069304e3ef20607bbe4ac999e0de97a0c8974e79aaadb3e2fc26a747</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3E86802E" w14:textId="77777777" w:rsidR="002229B2" w:rsidRPr="00150794" w:rsidRDefault="002229B2" w:rsidP="002229B2">
      <w:pPr>
        <w:rPr>
          <w:rFonts w:ascii="Arial" w:hAnsi="Arial" w:cs="Arial"/>
          <w:color w:val="000000" w:themeColor="text1"/>
        </w:rPr>
      </w:pPr>
    </w:p>
    <w:p w14:paraId="48F0460B"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United Nations (2022) </w:t>
      </w:r>
      <w:r w:rsidRPr="00150794">
        <w:rPr>
          <w:rFonts w:ascii="Arial" w:hAnsi="Arial" w:cs="Arial"/>
          <w:i/>
          <w:iCs/>
          <w:color w:val="000000" w:themeColor="text1"/>
        </w:rPr>
        <w:t>Convention on the Rights of persons with disabilities</w:t>
      </w:r>
      <w:r w:rsidRPr="00150794">
        <w:rPr>
          <w:rFonts w:ascii="Arial" w:hAnsi="Arial" w:cs="Arial"/>
          <w:color w:val="000000" w:themeColor="text1"/>
        </w:rPr>
        <w:t xml:space="preserve">. Available at: </w:t>
      </w:r>
      <w:hyperlink r:id="rId45" w:history="1">
        <w:r w:rsidRPr="00150794">
          <w:rPr>
            <w:rStyle w:val="Hyperlink"/>
            <w:rFonts w:ascii="Arial" w:hAnsi="Arial" w:cs="Arial"/>
            <w:color w:val="000000" w:themeColor="text1"/>
          </w:rPr>
          <w:t>https://www.un.org/development/desa/disabilities/convention-on-the-rights-of-persons-with-disabilities.html</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44BBEBF6" w14:textId="77777777" w:rsidR="002229B2" w:rsidRPr="00150794" w:rsidRDefault="002229B2" w:rsidP="002229B2">
      <w:pPr>
        <w:rPr>
          <w:rFonts w:ascii="Arial" w:hAnsi="Arial" w:cs="Arial"/>
          <w:color w:val="000000" w:themeColor="text1"/>
        </w:rPr>
      </w:pPr>
    </w:p>
    <w:p w14:paraId="78581FA5"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WAG (2008</w:t>
      </w:r>
      <w:r w:rsidRPr="00150794">
        <w:rPr>
          <w:rFonts w:ascii="Arial" w:hAnsi="Arial" w:cs="Arial"/>
          <w:i/>
          <w:iCs/>
          <w:color w:val="000000" w:themeColor="text1"/>
        </w:rPr>
        <w:t xml:space="preserve">) Foundation Phase framework for children’s learning for </w:t>
      </w:r>
      <w:proofErr w:type="gramStart"/>
      <w:r w:rsidRPr="00150794">
        <w:rPr>
          <w:rFonts w:ascii="Arial" w:hAnsi="Arial" w:cs="Arial"/>
          <w:i/>
          <w:iCs/>
          <w:color w:val="000000" w:themeColor="text1"/>
        </w:rPr>
        <w:t>3-7 year olds</w:t>
      </w:r>
      <w:proofErr w:type="gramEnd"/>
      <w:r w:rsidRPr="00150794">
        <w:rPr>
          <w:rFonts w:ascii="Arial" w:hAnsi="Arial" w:cs="Arial"/>
          <w:i/>
          <w:iCs/>
          <w:color w:val="000000" w:themeColor="text1"/>
        </w:rPr>
        <w:t xml:space="preserve"> in Wales</w:t>
      </w:r>
      <w:r w:rsidRPr="00150794">
        <w:rPr>
          <w:rFonts w:ascii="Arial" w:hAnsi="Arial" w:cs="Arial"/>
          <w:color w:val="000000" w:themeColor="text1"/>
        </w:rPr>
        <w:t>. Cardiff: Welsh Assembly Government.</w:t>
      </w:r>
    </w:p>
    <w:p w14:paraId="67C2F0A1" w14:textId="77777777" w:rsidR="002229B2" w:rsidRPr="00150794" w:rsidRDefault="002229B2" w:rsidP="002229B2">
      <w:pPr>
        <w:rPr>
          <w:rFonts w:ascii="Arial" w:hAnsi="Arial" w:cs="Arial"/>
          <w:color w:val="000000" w:themeColor="text1"/>
        </w:rPr>
      </w:pPr>
    </w:p>
    <w:p w14:paraId="3C963BB6" w14:textId="3358A77B" w:rsidR="002229B2" w:rsidRDefault="002229B2" w:rsidP="002229B2">
      <w:pPr>
        <w:rPr>
          <w:rFonts w:ascii="Arial" w:hAnsi="Arial" w:cs="Arial"/>
          <w:color w:val="000000" w:themeColor="text1"/>
        </w:rPr>
      </w:pPr>
      <w:r w:rsidRPr="00150794">
        <w:rPr>
          <w:rFonts w:ascii="Arial" w:hAnsi="Arial" w:cs="Arial"/>
          <w:color w:val="000000" w:themeColor="text1"/>
        </w:rPr>
        <w:t xml:space="preserve">Waters-Davies, J (2022) </w:t>
      </w:r>
      <w:r w:rsidRPr="00150794">
        <w:rPr>
          <w:rFonts w:ascii="Arial" w:hAnsi="Arial" w:cs="Arial"/>
          <w:i/>
          <w:iCs/>
          <w:color w:val="000000" w:themeColor="text1"/>
        </w:rPr>
        <w:t>Introduction to play</w:t>
      </w:r>
      <w:r w:rsidRPr="00150794">
        <w:rPr>
          <w:rFonts w:ascii="Arial" w:hAnsi="Arial" w:cs="Arial"/>
          <w:color w:val="000000" w:themeColor="text1"/>
        </w:rPr>
        <w:t>. SAGE Publications LTD.</w:t>
      </w:r>
    </w:p>
    <w:p w14:paraId="6B1DDE04" w14:textId="77777777" w:rsidR="002229B2" w:rsidRPr="00150794" w:rsidRDefault="002229B2" w:rsidP="002229B2">
      <w:pPr>
        <w:rPr>
          <w:rFonts w:ascii="Arial" w:hAnsi="Arial" w:cs="Arial"/>
          <w:color w:val="000000" w:themeColor="text1"/>
        </w:rPr>
      </w:pPr>
    </w:p>
    <w:p w14:paraId="6A7D8C2E"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Waters, J (2015) </w:t>
      </w:r>
      <w:r w:rsidRPr="00150794">
        <w:rPr>
          <w:rFonts w:ascii="Arial" w:hAnsi="Arial" w:cs="Arial"/>
          <w:i/>
          <w:iCs/>
          <w:color w:val="000000" w:themeColor="text1"/>
        </w:rPr>
        <w:t>The foundation phase in Wales – time to grow up?</w:t>
      </w:r>
      <w:r w:rsidRPr="00150794">
        <w:rPr>
          <w:rFonts w:ascii="Arial" w:hAnsi="Arial" w:cs="Arial"/>
          <w:color w:val="000000" w:themeColor="text1"/>
        </w:rPr>
        <w:t xml:space="preserve"> Available at: </w:t>
      </w:r>
      <w:hyperlink r:id="rId46" w:history="1">
        <w:r w:rsidRPr="00150794">
          <w:rPr>
            <w:rStyle w:val="Hyperlink"/>
            <w:rFonts w:ascii="Arial" w:hAnsi="Arial" w:cs="Arial"/>
            <w:color w:val="000000" w:themeColor="text1"/>
          </w:rPr>
          <w:t>https://uowtsd-my.sharepoint.com/personal/2108848_student_uwtsd_ac_uk/_layouts/15/onedrive.aspx?listurl=https%3A%2F%2Fuowtsd%2Esharepoint%2Ecom%2Fteams%2FECEY6010CCwricwlaBlynyddoeddCynnarEarlyYearsCurriculaFTF%5FGRP%2FShared%20Documents&amp;viewid=c395f451%2D40f7%2D434a%2Db06b%2Dc866489113a0&amp;id=</w:t>
        </w:r>
        <w:r w:rsidRPr="00150794">
          <w:rPr>
            <w:rStyle w:val="Hyperlink"/>
            <w:rFonts w:ascii="Arial" w:hAnsi="Arial" w:cs="Arial"/>
            <w:color w:val="000000" w:themeColor="text1"/>
          </w:rPr>
          <w:lastRenderedPageBreak/>
          <w:t>%2Fteams%2FECEY6010CCwricwlaBlynyddoeddCynnarEarlyYearsCurriculaFTF%5FGRP%2FShared%20Documents%2FGeneral%2FPwnc%201%20%2D%20Topic%201%2FDarllen%20%2D%20Reading%2FWaters%2C%20J%2E%282016%29%20The%20foundation%20phase%20in%20Wales%20%2D%20time%20to%20grow%20%281%29%2Epdf&amp;parent=%2Fteams%2FECEY6010CCwricwlaBlynyddoeddCynnarEarlyYearsCurriculaFTF%5FGRP%2FShared%20Documents%2FGeneral%2FPwnc%201%20%2D%20Topic%201%2FDarllen%20%2D%20Reading</w:t>
        </w:r>
      </w:hyperlink>
      <w:r w:rsidRPr="00150794">
        <w:rPr>
          <w:rFonts w:ascii="Arial" w:hAnsi="Arial" w:cs="Arial"/>
          <w:color w:val="000000" w:themeColor="text1"/>
        </w:rPr>
        <w:t xml:space="preserve"> (Accessed: 8</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6D77C375" w14:textId="77777777" w:rsidR="002229B2" w:rsidRPr="00150794" w:rsidRDefault="002229B2" w:rsidP="002229B2">
      <w:pPr>
        <w:rPr>
          <w:rFonts w:ascii="Arial" w:hAnsi="Arial" w:cs="Arial"/>
          <w:color w:val="000000" w:themeColor="text1"/>
        </w:rPr>
      </w:pPr>
    </w:p>
    <w:p w14:paraId="26925E49"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Waters, J and </w:t>
      </w:r>
      <w:proofErr w:type="spellStart"/>
      <w:r w:rsidRPr="00150794">
        <w:rPr>
          <w:rFonts w:ascii="Arial" w:hAnsi="Arial" w:cs="Arial"/>
          <w:color w:val="000000" w:themeColor="text1"/>
        </w:rPr>
        <w:t>Payler</w:t>
      </w:r>
      <w:proofErr w:type="spellEnd"/>
      <w:r w:rsidRPr="00150794">
        <w:rPr>
          <w:rFonts w:ascii="Arial" w:hAnsi="Arial" w:cs="Arial"/>
          <w:color w:val="000000" w:themeColor="text1"/>
        </w:rPr>
        <w:t xml:space="preserve">, J (2015) ‘The professional development of early years educators – achieving systematic, sustainable and transformative change’, </w:t>
      </w:r>
      <w:r w:rsidRPr="00150794">
        <w:rPr>
          <w:rFonts w:ascii="Arial" w:hAnsi="Arial" w:cs="Arial"/>
          <w:i/>
          <w:iCs/>
          <w:color w:val="000000" w:themeColor="text1"/>
        </w:rPr>
        <w:t>Professional development within education</w:t>
      </w:r>
      <w:r w:rsidRPr="00150794">
        <w:rPr>
          <w:rFonts w:ascii="Arial" w:hAnsi="Arial" w:cs="Arial"/>
          <w:color w:val="000000" w:themeColor="text1"/>
        </w:rPr>
        <w:t xml:space="preserve">, 41(2), pp. 161-168. DOI: </w:t>
      </w:r>
      <w:hyperlink r:id="rId47" w:history="1">
        <w:r w:rsidRPr="00150794">
          <w:rPr>
            <w:rStyle w:val="Hyperlink"/>
            <w:rFonts w:ascii="Arial" w:hAnsi="Arial" w:cs="Arial"/>
            <w:color w:val="000000" w:themeColor="text1"/>
          </w:rPr>
          <w:t>https://doi.org/10.1080/19415257.2014.1000503</w:t>
        </w:r>
      </w:hyperlink>
      <w:r w:rsidRPr="00150794">
        <w:rPr>
          <w:rFonts w:ascii="Arial" w:hAnsi="Arial" w:cs="Arial"/>
          <w:color w:val="000000" w:themeColor="text1"/>
        </w:rPr>
        <w:t xml:space="preserve"> </w:t>
      </w:r>
    </w:p>
    <w:p w14:paraId="5837D6E2" w14:textId="77777777" w:rsidR="002229B2" w:rsidRPr="00150794" w:rsidRDefault="002229B2" w:rsidP="002229B2">
      <w:pPr>
        <w:pStyle w:val="Heading1"/>
        <w:rPr>
          <w:rFonts w:ascii="Arial" w:hAnsi="Arial" w:cs="Arial"/>
          <w:b w:val="0"/>
          <w:bCs w:val="0"/>
          <w:color w:val="000000" w:themeColor="text1"/>
          <w:sz w:val="24"/>
          <w:szCs w:val="24"/>
        </w:rPr>
      </w:pPr>
      <w:r w:rsidRPr="00150794">
        <w:rPr>
          <w:rFonts w:ascii="Arial" w:hAnsi="Arial" w:cs="Arial"/>
          <w:b w:val="0"/>
          <w:bCs w:val="0"/>
          <w:color w:val="000000" w:themeColor="text1"/>
          <w:sz w:val="24"/>
          <w:szCs w:val="24"/>
        </w:rPr>
        <w:t xml:space="preserve">Welsh Assembly Government (2011) </w:t>
      </w:r>
      <w:r w:rsidRPr="00150794">
        <w:rPr>
          <w:rStyle w:val="eop"/>
          <w:rFonts w:ascii="Arial" w:hAnsi="Arial" w:cs="Arial"/>
          <w:b w:val="0"/>
          <w:bCs w:val="0"/>
          <w:i/>
          <w:iCs/>
          <w:color w:val="000000" w:themeColor="text1"/>
          <w:sz w:val="24"/>
          <w:szCs w:val="24"/>
          <w:lang w:val="en-US"/>
        </w:rPr>
        <w:t xml:space="preserve">Foundation Phase Child development Assessment Profile. </w:t>
      </w:r>
      <w:r w:rsidRPr="00150794">
        <w:rPr>
          <w:rStyle w:val="eop"/>
          <w:rFonts w:ascii="Arial" w:hAnsi="Arial" w:cs="Arial"/>
          <w:b w:val="0"/>
          <w:bCs w:val="0"/>
          <w:color w:val="000000" w:themeColor="text1"/>
          <w:sz w:val="24"/>
          <w:szCs w:val="24"/>
          <w:lang w:val="en-US"/>
        </w:rPr>
        <w:t xml:space="preserve">Available at: </w:t>
      </w:r>
      <w:hyperlink r:id="rId48" w:history="1">
        <w:r w:rsidRPr="00150794">
          <w:rPr>
            <w:rStyle w:val="Hyperlink"/>
            <w:rFonts w:ascii="Arial" w:hAnsi="Arial" w:cs="Arial"/>
            <w:b w:val="0"/>
            <w:bCs w:val="0"/>
            <w:color w:val="000000" w:themeColor="text1"/>
            <w:sz w:val="24"/>
            <w:szCs w:val="24"/>
            <w:lang w:val="en-US"/>
          </w:rPr>
          <w:t>https://dera.ioe.ac.uk/3642/1/110517foundassessmenten.pdf</w:t>
        </w:r>
      </w:hyperlink>
      <w:r w:rsidRPr="00150794">
        <w:rPr>
          <w:rStyle w:val="eop"/>
          <w:rFonts w:ascii="Arial" w:hAnsi="Arial" w:cs="Arial"/>
          <w:b w:val="0"/>
          <w:bCs w:val="0"/>
          <w:color w:val="000000" w:themeColor="text1"/>
          <w:sz w:val="24"/>
          <w:szCs w:val="24"/>
          <w:lang w:val="en-US"/>
        </w:rPr>
        <w:t xml:space="preserve"> (Accessed: 5</w:t>
      </w:r>
      <w:r w:rsidRPr="00150794">
        <w:rPr>
          <w:rStyle w:val="eop"/>
          <w:rFonts w:ascii="Arial" w:hAnsi="Arial" w:cs="Arial"/>
          <w:b w:val="0"/>
          <w:bCs w:val="0"/>
          <w:color w:val="000000" w:themeColor="text1"/>
          <w:sz w:val="24"/>
          <w:szCs w:val="24"/>
          <w:vertAlign w:val="superscript"/>
          <w:lang w:val="en-US"/>
        </w:rPr>
        <w:t xml:space="preserve">th </w:t>
      </w:r>
      <w:proofErr w:type="gramStart"/>
      <w:r w:rsidRPr="00150794">
        <w:rPr>
          <w:rFonts w:ascii="Arial" w:hAnsi="Arial" w:cs="Arial"/>
          <w:b w:val="0"/>
          <w:bCs w:val="0"/>
          <w:color w:val="000000" w:themeColor="text1"/>
          <w:sz w:val="24"/>
          <w:szCs w:val="24"/>
        </w:rPr>
        <w:t>January,</w:t>
      </w:r>
      <w:proofErr w:type="gramEnd"/>
      <w:r w:rsidRPr="00150794">
        <w:rPr>
          <w:rFonts w:ascii="Arial" w:hAnsi="Arial" w:cs="Arial"/>
          <w:b w:val="0"/>
          <w:bCs w:val="0"/>
          <w:color w:val="000000" w:themeColor="text1"/>
          <w:sz w:val="24"/>
          <w:szCs w:val="24"/>
        </w:rPr>
        <w:t xml:space="preserve"> 2023).</w:t>
      </w:r>
    </w:p>
    <w:p w14:paraId="713B7710"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Welsh Government (2012) </w:t>
      </w:r>
      <w:r w:rsidRPr="00150794">
        <w:rPr>
          <w:rFonts w:ascii="Arial" w:hAnsi="Arial" w:cs="Arial"/>
          <w:i/>
          <w:iCs/>
          <w:color w:val="000000" w:themeColor="text1"/>
        </w:rPr>
        <w:t>Evaluating the foundation phase</w:t>
      </w:r>
      <w:r w:rsidRPr="00150794">
        <w:rPr>
          <w:rFonts w:ascii="Arial" w:hAnsi="Arial" w:cs="Arial"/>
          <w:color w:val="000000" w:themeColor="text1"/>
        </w:rPr>
        <w:t xml:space="preserve">. Available at: </w:t>
      </w:r>
      <w:hyperlink r:id="rId49" w:history="1">
        <w:r w:rsidRPr="00150794">
          <w:rPr>
            <w:rStyle w:val="Hyperlink"/>
            <w:rFonts w:ascii="Arial" w:hAnsi="Arial" w:cs="Arial"/>
            <w:color w:val="000000" w:themeColor="text1"/>
          </w:rPr>
          <w:t>https://orca.cardiff.ac.uk/id/eprint/88812/1/130318-evaluating-foundation-phase-policy-logic-model-programme-theory-en.pdf</w:t>
        </w:r>
      </w:hyperlink>
      <w:r w:rsidRPr="00150794">
        <w:rPr>
          <w:rFonts w:ascii="Arial" w:hAnsi="Arial" w:cs="Arial"/>
          <w:color w:val="000000" w:themeColor="text1"/>
        </w:rPr>
        <w:t xml:space="preserve"> Accessed: 5</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11538E49" w14:textId="77777777" w:rsidR="002229B2" w:rsidRPr="00150794" w:rsidRDefault="002229B2" w:rsidP="002229B2">
      <w:pPr>
        <w:rPr>
          <w:rFonts w:ascii="Arial" w:hAnsi="Arial" w:cs="Arial"/>
          <w:color w:val="000000" w:themeColor="text1"/>
        </w:rPr>
      </w:pPr>
    </w:p>
    <w:p w14:paraId="4D864888"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Welsh Government (2013) </w:t>
      </w:r>
      <w:r w:rsidRPr="00150794">
        <w:rPr>
          <w:rFonts w:ascii="Arial" w:hAnsi="Arial" w:cs="Arial"/>
          <w:i/>
          <w:iCs/>
          <w:color w:val="000000" w:themeColor="text1"/>
        </w:rPr>
        <w:t>Consultation document</w:t>
      </w:r>
      <w:r w:rsidRPr="00150794">
        <w:rPr>
          <w:rFonts w:ascii="Arial" w:hAnsi="Arial" w:cs="Arial"/>
          <w:color w:val="000000" w:themeColor="text1"/>
        </w:rPr>
        <w:t xml:space="preserve">. Available at: </w:t>
      </w:r>
      <w:hyperlink r:id="rId50" w:history="1">
        <w:r w:rsidRPr="00150794">
          <w:rPr>
            <w:rStyle w:val="Hyperlink"/>
            <w:rFonts w:ascii="Arial" w:hAnsi="Arial" w:cs="Arial"/>
            <w:color w:val="000000" w:themeColor="text1"/>
          </w:rPr>
          <w:t>https://www.gov.wales/sites/default/files/consultations/2018-01/131022-curriculum-for-wales-consultation-en.pdf</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33996438" w14:textId="77777777" w:rsidR="002229B2" w:rsidRPr="00150794" w:rsidRDefault="002229B2" w:rsidP="002229B2">
      <w:pPr>
        <w:pStyle w:val="Heading1"/>
        <w:rPr>
          <w:rFonts w:ascii="Arial" w:hAnsi="Arial" w:cs="Arial"/>
          <w:b w:val="0"/>
          <w:bCs w:val="0"/>
          <w:color w:val="000000" w:themeColor="text1"/>
          <w:sz w:val="24"/>
          <w:szCs w:val="24"/>
        </w:rPr>
      </w:pPr>
      <w:r w:rsidRPr="00150794">
        <w:rPr>
          <w:rFonts w:ascii="Arial" w:hAnsi="Arial" w:cs="Arial"/>
          <w:b w:val="0"/>
          <w:bCs w:val="0"/>
          <w:color w:val="000000" w:themeColor="text1"/>
          <w:sz w:val="24"/>
          <w:szCs w:val="24"/>
        </w:rPr>
        <w:t xml:space="preserve">Welsh Government (2015) </w:t>
      </w:r>
      <w:r w:rsidRPr="00150794">
        <w:rPr>
          <w:rFonts w:ascii="Arial" w:hAnsi="Arial" w:cs="Arial"/>
          <w:b w:val="0"/>
          <w:bCs w:val="0"/>
          <w:i/>
          <w:iCs/>
          <w:color w:val="000000" w:themeColor="text1"/>
          <w:sz w:val="24"/>
          <w:szCs w:val="24"/>
        </w:rPr>
        <w:t>Early Years outcomes framework</w:t>
      </w:r>
      <w:r w:rsidRPr="00150794">
        <w:rPr>
          <w:rFonts w:ascii="Arial" w:hAnsi="Arial" w:cs="Arial"/>
          <w:b w:val="0"/>
          <w:bCs w:val="0"/>
          <w:color w:val="000000" w:themeColor="text1"/>
          <w:sz w:val="24"/>
          <w:szCs w:val="24"/>
        </w:rPr>
        <w:t xml:space="preserve">. Available at: </w:t>
      </w:r>
      <w:hyperlink r:id="rId51" w:history="1">
        <w:r w:rsidRPr="00150794">
          <w:rPr>
            <w:rStyle w:val="Hyperlink"/>
            <w:rFonts w:ascii="Arial" w:hAnsi="Arial" w:cs="Arial"/>
            <w:b w:val="0"/>
            <w:bCs w:val="0"/>
            <w:color w:val="000000" w:themeColor="text1"/>
            <w:sz w:val="24"/>
            <w:szCs w:val="24"/>
          </w:rPr>
          <w:t>https://www.gov.wales/sites/default/files/publications/2019-07/early-years-outcomes-framework.pdf</w:t>
        </w:r>
      </w:hyperlink>
      <w:r w:rsidRPr="00150794">
        <w:rPr>
          <w:rFonts w:ascii="Arial" w:hAnsi="Arial" w:cs="Arial"/>
          <w:b w:val="0"/>
          <w:bCs w:val="0"/>
          <w:color w:val="000000" w:themeColor="text1"/>
          <w:sz w:val="24"/>
          <w:szCs w:val="24"/>
        </w:rPr>
        <w:t xml:space="preserve"> (Accessed: 5</w:t>
      </w:r>
      <w:r w:rsidRPr="00150794">
        <w:rPr>
          <w:rFonts w:ascii="Arial" w:hAnsi="Arial" w:cs="Arial"/>
          <w:b w:val="0"/>
          <w:bCs w:val="0"/>
          <w:color w:val="000000" w:themeColor="text1"/>
          <w:sz w:val="24"/>
          <w:szCs w:val="24"/>
          <w:vertAlign w:val="superscript"/>
        </w:rPr>
        <w:t>th</w:t>
      </w:r>
      <w:r w:rsidRPr="00150794">
        <w:rPr>
          <w:rFonts w:ascii="Arial" w:hAnsi="Arial" w:cs="Arial"/>
          <w:b w:val="0"/>
          <w:bCs w:val="0"/>
          <w:color w:val="000000" w:themeColor="text1"/>
          <w:sz w:val="24"/>
          <w:szCs w:val="24"/>
        </w:rPr>
        <w:t xml:space="preserve"> January, 2023).</w:t>
      </w:r>
    </w:p>
    <w:p w14:paraId="1EA697E1"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Welsh Government (2015) </w:t>
      </w:r>
      <w:r w:rsidRPr="00150794">
        <w:rPr>
          <w:rFonts w:ascii="Arial" w:hAnsi="Arial" w:cs="Arial"/>
          <w:i/>
          <w:iCs/>
          <w:color w:val="000000" w:themeColor="text1"/>
        </w:rPr>
        <w:t xml:space="preserve">Evaluating the Foundation Phase. </w:t>
      </w:r>
      <w:r w:rsidRPr="00150794">
        <w:rPr>
          <w:rFonts w:ascii="Arial" w:hAnsi="Arial" w:cs="Arial"/>
          <w:color w:val="000000" w:themeColor="text1"/>
        </w:rPr>
        <w:t xml:space="preserve">Available at: </w:t>
      </w:r>
      <w:hyperlink r:id="rId52" w:history="1">
        <w:r w:rsidRPr="00150794">
          <w:rPr>
            <w:rStyle w:val="Hyperlink"/>
            <w:rFonts w:ascii="Arial" w:hAnsi="Arial" w:cs="Arial"/>
            <w:color w:val="000000" w:themeColor="text1"/>
          </w:rPr>
          <w:t>https://uowtsd-my.sharepoint.com/personal/2108848_student_uwtsd_ac_uk/_layouts/15/onedrive.aspx?listurl=https%3A%2F%2Fuowtsd%2Esharepoint%2Ecom%2Fteams%2FECEY6010CCwricwlaBlynyddoeddCynnarEarlyYearsCurriculaFTF%5FGRP%2FShared%20Documents&amp;viewid=c395f451%2D40f7%2D434a%2Db06b%2Dc866489113a0&amp;id=%2Fteams%2FECEY6010CCwricwlaBlynyddoeddCynnarEarlyYearsCurriculaFTF%5FGRP%2FShared%20Documents%2FGeneral%2FPwnc%201%20%2D%20Topic%201%2FDarllen%20%2D%20Reading%2F150514%2Dfoundation%2Dphase%2Dfinal%2Den%5FRedacted%20%281%29%2Epdf&amp;parent=%2Fteams%2FECEY6010CCwricwlaBlynyddoeddCynnarEarlyYearsCurriculaFTF%5FGRP%2FShared%20Documents%2FGeneral%2FPwnc%201%20%2D%20Topic%201%2FDarllen%20%2D%20Reading</w:t>
        </w:r>
      </w:hyperlink>
      <w:r w:rsidRPr="00150794">
        <w:rPr>
          <w:rFonts w:ascii="Arial" w:hAnsi="Arial" w:cs="Arial"/>
          <w:color w:val="000000" w:themeColor="text1"/>
        </w:rPr>
        <w:t xml:space="preserve"> (Accessed: 5</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781D5CEA" w14:textId="77777777" w:rsidR="002229B2" w:rsidRPr="00150794" w:rsidRDefault="002229B2" w:rsidP="002229B2">
      <w:pPr>
        <w:rPr>
          <w:rFonts w:ascii="Arial" w:hAnsi="Arial" w:cs="Arial"/>
          <w:color w:val="000000" w:themeColor="text1"/>
        </w:rPr>
      </w:pPr>
    </w:p>
    <w:p w14:paraId="19827678"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Welsh Government (2015) </w:t>
      </w:r>
      <w:r w:rsidRPr="00150794">
        <w:rPr>
          <w:rFonts w:ascii="Arial" w:hAnsi="Arial" w:cs="Arial"/>
          <w:i/>
          <w:iCs/>
          <w:color w:val="000000" w:themeColor="text1"/>
        </w:rPr>
        <w:t>Foundation Phase Framework</w:t>
      </w:r>
      <w:r w:rsidRPr="00150794">
        <w:rPr>
          <w:rFonts w:ascii="Arial" w:hAnsi="Arial" w:cs="Arial"/>
          <w:color w:val="000000" w:themeColor="text1"/>
        </w:rPr>
        <w:t xml:space="preserve">. Available at: </w:t>
      </w:r>
      <w:hyperlink r:id="rId53" w:history="1">
        <w:r w:rsidRPr="00150794">
          <w:rPr>
            <w:rStyle w:val="Hyperlink"/>
            <w:rFonts w:ascii="Arial" w:hAnsi="Arial" w:cs="Arial"/>
            <w:color w:val="000000" w:themeColor="text1"/>
          </w:rPr>
          <w:t>https://hwb.gov.wales/storage/d5d8e39c-b534-40cb-a3f5-7e2e126d8077/foundation-phase-framework.pdf</w:t>
        </w:r>
      </w:hyperlink>
      <w:r w:rsidRPr="00150794">
        <w:rPr>
          <w:rFonts w:ascii="Arial" w:hAnsi="Arial" w:cs="Arial"/>
          <w:color w:val="000000" w:themeColor="text1"/>
        </w:rPr>
        <w:t xml:space="preserve"> (Accessed: 12</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3D079E01"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lastRenderedPageBreak/>
        <w:t xml:space="preserve">Welsh Government (2015) </w:t>
      </w:r>
      <w:r w:rsidRPr="00150794">
        <w:rPr>
          <w:rFonts w:ascii="Arial" w:hAnsi="Arial" w:cs="Arial"/>
          <w:i/>
          <w:iCs/>
          <w:color w:val="000000" w:themeColor="text1"/>
        </w:rPr>
        <w:t>Foundation phase profile.</w:t>
      </w:r>
      <w:r w:rsidRPr="00150794">
        <w:rPr>
          <w:rFonts w:ascii="Arial" w:hAnsi="Arial" w:cs="Arial"/>
          <w:color w:val="000000" w:themeColor="text1"/>
        </w:rPr>
        <w:t xml:space="preserve"> Available at: </w:t>
      </w:r>
      <w:hyperlink r:id="rId54" w:history="1">
        <w:r w:rsidRPr="00150794">
          <w:rPr>
            <w:rStyle w:val="Hyperlink"/>
            <w:rFonts w:ascii="Arial" w:hAnsi="Arial" w:cs="Arial"/>
            <w:color w:val="000000" w:themeColor="text1"/>
          </w:rPr>
          <w:t>https://dera.ioe.ac.uk/22105/1/150113-foundation-phase-profile-faq.pdf</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68455FFB" w14:textId="77777777" w:rsidR="002229B2" w:rsidRPr="00150794" w:rsidRDefault="002229B2" w:rsidP="002229B2">
      <w:pPr>
        <w:rPr>
          <w:rFonts w:ascii="Arial" w:hAnsi="Arial" w:cs="Arial"/>
          <w:color w:val="000000" w:themeColor="text1"/>
        </w:rPr>
      </w:pPr>
    </w:p>
    <w:p w14:paraId="4880154C"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Welsh Government (2015) Successful Futures. Available at: </w:t>
      </w:r>
      <w:hyperlink r:id="rId55" w:history="1">
        <w:r w:rsidRPr="00150794">
          <w:rPr>
            <w:rStyle w:val="Hyperlink"/>
            <w:rFonts w:ascii="Arial" w:hAnsi="Arial" w:cs="Arial"/>
            <w:color w:val="000000" w:themeColor="text1"/>
          </w:rPr>
          <w:t>https://www.gov.wales/sites/default/files/publications/2018-03/successful-futures.pdf</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74BDDAC6" w14:textId="77777777" w:rsidR="002229B2" w:rsidRPr="00150794" w:rsidRDefault="002229B2" w:rsidP="002229B2">
      <w:pPr>
        <w:rPr>
          <w:rFonts w:ascii="Arial" w:hAnsi="Arial" w:cs="Arial"/>
          <w:color w:val="000000" w:themeColor="text1"/>
        </w:rPr>
      </w:pPr>
    </w:p>
    <w:p w14:paraId="327ED9CA"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Welsh Government (2015) </w:t>
      </w:r>
      <w:r w:rsidRPr="00150794">
        <w:rPr>
          <w:rFonts w:ascii="Arial" w:hAnsi="Arial" w:cs="Arial"/>
          <w:i/>
          <w:iCs/>
          <w:color w:val="000000" w:themeColor="text1"/>
        </w:rPr>
        <w:t>Successful Futures</w:t>
      </w:r>
      <w:r w:rsidRPr="00150794">
        <w:rPr>
          <w:rFonts w:ascii="Arial" w:hAnsi="Arial" w:cs="Arial"/>
          <w:color w:val="000000" w:themeColor="text1"/>
        </w:rPr>
        <w:t xml:space="preserve">. Available at: </w:t>
      </w:r>
      <w:hyperlink r:id="rId56" w:history="1">
        <w:r w:rsidRPr="00150794">
          <w:rPr>
            <w:rStyle w:val="Hyperlink"/>
            <w:rFonts w:ascii="Arial" w:hAnsi="Arial" w:cs="Arial"/>
            <w:color w:val="000000" w:themeColor="text1"/>
          </w:rPr>
          <w:t>https://www.gov.wales/sites/default/files/publications/2018-03/successful-futures.pdf</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4775D799" w14:textId="77777777" w:rsidR="002229B2" w:rsidRPr="00150794" w:rsidRDefault="002229B2" w:rsidP="002229B2">
      <w:pPr>
        <w:rPr>
          <w:rFonts w:ascii="Arial" w:hAnsi="Arial" w:cs="Arial"/>
          <w:color w:val="000000" w:themeColor="text1"/>
        </w:rPr>
      </w:pPr>
    </w:p>
    <w:p w14:paraId="0EDCF1C9"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Welsh Government (2017-2021) </w:t>
      </w:r>
      <w:r w:rsidRPr="00150794">
        <w:rPr>
          <w:rFonts w:ascii="Arial" w:hAnsi="Arial" w:cs="Arial"/>
          <w:i/>
          <w:iCs/>
          <w:color w:val="000000" w:themeColor="text1"/>
        </w:rPr>
        <w:t>Education in Wales: Our national mission</w:t>
      </w:r>
      <w:r w:rsidRPr="00150794">
        <w:rPr>
          <w:rFonts w:ascii="Arial" w:hAnsi="Arial" w:cs="Arial"/>
          <w:color w:val="000000" w:themeColor="text1"/>
        </w:rPr>
        <w:t xml:space="preserve">. Available at: </w:t>
      </w:r>
      <w:hyperlink r:id="rId57" w:history="1">
        <w:r w:rsidRPr="00150794">
          <w:rPr>
            <w:rStyle w:val="Hyperlink"/>
            <w:rFonts w:ascii="Arial" w:hAnsi="Arial" w:cs="Arial"/>
            <w:color w:val="000000" w:themeColor="text1"/>
          </w:rPr>
          <w:t>https://www.gov.wales/sites/default/files/publications/2018-03/education-in-wales-our-national-mission.pdf</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4D346065" w14:textId="77777777" w:rsidR="002229B2" w:rsidRPr="00150794" w:rsidRDefault="002229B2" w:rsidP="002229B2">
      <w:pPr>
        <w:rPr>
          <w:rFonts w:ascii="Arial" w:hAnsi="Arial" w:cs="Arial"/>
          <w:color w:val="000000" w:themeColor="text1"/>
        </w:rPr>
      </w:pPr>
    </w:p>
    <w:p w14:paraId="6D62DB41"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Welsh Government (2017) </w:t>
      </w:r>
      <w:r w:rsidRPr="00150794">
        <w:rPr>
          <w:rFonts w:ascii="Arial" w:hAnsi="Arial" w:cs="Arial"/>
          <w:i/>
          <w:iCs/>
          <w:color w:val="000000" w:themeColor="text1"/>
        </w:rPr>
        <w:t>Foundation Phase Profile Handbook</w:t>
      </w:r>
      <w:r w:rsidRPr="00150794">
        <w:rPr>
          <w:rFonts w:ascii="Arial" w:hAnsi="Arial" w:cs="Arial"/>
          <w:color w:val="000000" w:themeColor="text1"/>
        </w:rPr>
        <w:t xml:space="preserve">. Available at: </w:t>
      </w:r>
      <w:hyperlink r:id="rId58" w:history="1">
        <w:r w:rsidRPr="00150794">
          <w:rPr>
            <w:rStyle w:val="Hyperlink"/>
            <w:rFonts w:ascii="Arial" w:hAnsi="Arial" w:cs="Arial"/>
            <w:color w:val="000000" w:themeColor="text1"/>
          </w:rPr>
          <w:t>https://hwb.gov.wales/storage/f9d85dba-85a4-4e87-bb58-a24730ad7e57/foundation-phase-profile-handbook-revised-september-2017.pdf</w:t>
        </w:r>
      </w:hyperlink>
      <w:r w:rsidRPr="00150794">
        <w:rPr>
          <w:rFonts w:ascii="Arial" w:hAnsi="Arial" w:cs="Arial"/>
          <w:color w:val="000000" w:themeColor="text1"/>
        </w:rPr>
        <w:t xml:space="preserve"> (Accessed: 12</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04824148" w14:textId="77777777" w:rsidR="002229B2" w:rsidRPr="00150794" w:rsidRDefault="002229B2" w:rsidP="002229B2">
      <w:pPr>
        <w:rPr>
          <w:rFonts w:ascii="Arial" w:hAnsi="Arial" w:cs="Arial"/>
          <w:color w:val="000000" w:themeColor="text1"/>
        </w:rPr>
      </w:pPr>
    </w:p>
    <w:p w14:paraId="140F1397"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Welsh Government (2021) </w:t>
      </w:r>
      <w:r w:rsidRPr="00150794">
        <w:rPr>
          <w:rFonts w:ascii="Arial" w:hAnsi="Arial" w:cs="Arial"/>
          <w:i/>
          <w:iCs/>
          <w:color w:val="000000" w:themeColor="text1"/>
        </w:rPr>
        <w:t>The national strategy for educational research and enquiry: Vision document</w:t>
      </w:r>
      <w:r w:rsidRPr="00150794">
        <w:rPr>
          <w:rFonts w:ascii="Arial" w:hAnsi="Arial" w:cs="Arial"/>
          <w:color w:val="000000" w:themeColor="text1"/>
        </w:rPr>
        <w:t xml:space="preserve">. Available at: </w:t>
      </w:r>
      <w:hyperlink r:id="rId59" w:history="1">
        <w:r w:rsidRPr="00150794">
          <w:rPr>
            <w:rStyle w:val="Hyperlink"/>
            <w:rFonts w:ascii="Arial" w:hAnsi="Arial" w:cs="Arial"/>
            <w:color w:val="000000" w:themeColor="text1"/>
          </w:rPr>
          <w:t>https://www.gov.wales/national-strategy-educational-research-and-enquiry-nsere-vision-document-html</w:t>
        </w:r>
      </w:hyperlink>
      <w:r w:rsidRPr="00150794">
        <w:rPr>
          <w:rFonts w:ascii="Arial" w:hAnsi="Arial" w:cs="Arial"/>
          <w:color w:val="000000" w:themeColor="text1"/>
        </w:rPr>
        <w:t xml:space="preserve"> (Accessed: 14</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216F56AF" w14:textId="77777777" w:rsidR="002229B2" w:rsidRPr="00150794" w:rsidRDefault="002229B2" w:rsidP="002229B2">
      <w:pPr>
        <w:rPr>
          <w:rFonts w:ascii="Arial" w:hAnsi="Arial" w:cs="Arial"/>
          <w:color w:val="000000" w:themeColor="text1"/>
        </w:rPr>
      </w:pPr>
    </w:p>
    <w:p w14:paraId="475D2E59"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Welsh Government (2022) </w:t>
      </w:r>
      <w:r w:rsidRPr="00150794">
        <w:rPr>
          <w:rFonts w:ascii="Arial" w:hAnsi="Arial" w:cs="Arial"/>
          <w:i/>
          <w:iCs/>
          <w:color w:val="000000" w:themeColor="text1"/>
        </w:rPr>
        <w:t>Developing a vision for curriculum design</w:t>
      </w:r>
      <w:r w:rsidRPr="00150794">
        <w:rPr>
          <w:rFonts w:ascii="Arial" w:hAnsi="Arial" w:cs="Arial"/>
          <w:color w:val="000000" w:themeColor="text1"/>
        </w:rPr>
        <w:t xml:space="preserve">. Available at: </w:t>
      </w:r>
      <w:hyperlink r:id="rId60" w:anchor="curriculum-design-and-the-four-purposes" w:history="1">
        <w:r w:rsidRPr="00150794">
          <w:rPr>
            <w:rStyle w:val="Hyperlink"/>
            <w:rFonts w:ascii="Arial" w:hAnsi="Arial" w:cs="Arial"/>
            <w:color w:val="000000" w:themeColor="text1"/>
          </w:rPr>
          <w:t>https://hwb.gov.wales/curriculum-for-wales/designing-your-curriculum/developing-a-vision-for-curriculum-design/#curriculum-design-and-the-four-purposes</w:t>
        </w:r>
      </w:hyperlink>
      <w:r w:rsidRPr="00150794">
        <w:rPr>
          <w:rFonts w:ascii="Arial" w:hAnsi="Arial" w:cs="Arial"/>
          <w:color w:val="000000" w:themeColor="text1"/>
        </w:rPr>
        <w:t xml:space="preserve"> (Accessed: 12</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5CC7DDB4" w14:textId="77777777" w:rsidR="002229B2" w:rsidRPr="00150794" w:rsidRDefault="002229B2" w:rsidP="002229B2">
      <w:pPr>
        <w:rPr>
          <w:rFonts w:ascii="Arial" w:hAnsi="Arial" w:cs="Arial"/>
          <w:color w:val="000000" w:themeColor="text1"/>
        </w:rPr>
      </w:pPr>
    </w:p>
    <w:p w14:paraId="7A912644"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Welsh Government (2022) </w:t>
      </w:r>
      <w:r w:rsidRPr="00150794">
        <w:rPr>
          <w:rFonts w:ascii="Arial" w:hAnsi="Arial" w:cs="Arial"/>
          <w:i/>
          <w:iCs/>
          <w:color w:val="000000" w:themeColor="text1"/>
        </w:rPr>
        <w:t>Implementing the additional learning needs system between September 2021and August 2024: A guide for parents and families</w:t>
      </w:r>
      <w:r w:rsidRPr="00150794">
        <w:rPr>
          <w:rFonts w:ascii="Arial" w:hAnsi="Arial" w:cs="Arial"/>
          <w:color w:val="000000" w:themeColor="text1"/>
        </w:rPr>
        <w:t xml:space="preserve">. Available at: </w:t>
      </w:r>
      <w:hyperlink r:id="rId61" w:history="1">
        <w:r w:rsidRPr="00150794">
          <w:rPr>
            <w:rStyle w:val="Hyperlink"/>
            <w:rFonts w:ascii="Arial" w:hAnsi="Arial" w:cs="Arial"/>
            <w:color w:val="000000" w:themeColor="text1"/>
          </w:rPr>
          <w:t>https://www.gov.wales/implementing-additional-learning-needs-system-between-september-2021-and-august-2024-guide-parents</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2D7603C7" w14:textId="77777777" w:rsidR="002229B2" w:rsidRPr="00150794" w:rsidRDefault="002229B2" w:rsidP="002229B2">
      <w:pPr>
        <w:rPr>
          <w:rFonts w:ascii="Arial" w:hAnsi="Arial" w:cs="Arial"/>
          <w:color w:val="000000" w:themeColor="text1"/>
        </w:rPr>
      </w:pPr>
    </w:p>
    <w:p w14:paraId="237BB38D"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Welsh Government (2022) </w:t>
      </w:r>
      <w:r w:rsidRPr="00150794">
        <w:rPr>
          <w:rFonts w:ascii="Arial" w:hAnsi="Arial" w:cs="Arial"/>
          <w:i/>
          <w:iCs/>
          <w:color w:val="000000" w:themeColor="text1"/>
        </w:rPr>
        <w:t>The additional learning needs transformation programme: frequently asked questions.</w:t>
      </w:r>
      <w:r w:rsidRPr="00150794">
        <w:rPr>
          <w:rFonts w:ascii="Arial" w:hAnsi="Arial" w:cs="Arial"/>
          <w:color w:val="000000" w:themeColor="text1"/>
        </w:rPr>
        <w:t xml:space="preserve"> Available at: </w:t>
      </w:r>
      <w:hyperlink r:id="rId62" w:history="1">
        <w:r w:rsidRPr="00150794">
          <w:rPr>
            <w:rStyle w:val="Hyperlink"/>
            <w:rFonts w:ascii="Arial" w:hAnsi="Arial" w:cs="Arial"/>
            <w:color w:val="000000" w:themeColor="text1"/>
          </w:rPr>
          <w:t>https://www.gov.wales/additional-learning-needs-transformation-progra</w:t>
        </w:r>
        <w:r w:rsidRPr="00150794">
          <w:rPr>
            <w:rStyle w:val="Hyperlink"/>
            <w:rFonts w:ascii="Arial" w:hAnsi="Arial" w:cs="Arial"/>
            <w:color w:val="000000" w:themeColor="text1"/>
          </w:rPr>
          <w:t>m</w:t>
        </w:r>
        <w:r w:rsidRPr="00150794">
          <w:rPr>
            <w:rStyle w:val="Hyperlink"/>
            <w:rFonts w:ascii="Arial" w:hAnsi="Arial" w:cs="Arial"/>
            <w:color w:val="000000" w:themeColor="text1"/>
          </w:rPr>
          <w:t>me-frequently-asked-questions-html</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January, 2023).</w:t>
      </w:r>
    </w:p>
    <w:p w14:paraId="5BA3DBEC" w14:textId="77777777" w:rsidR="002229B2" w:rsidRPr="00150794" w:rsidRDefault="002229B2" w:rsidP="002229B2">
      <w:pPr>
        <w:rPr>
          <w:rFonts w:ascii="Arial" w:hAnsi="Arial" w:cs="Arial"/>
          <w:color w:val="000000" w:themeColor="text1"/>
        </w:rPr>
      </w:pPr>
    </w:p>
    <w:p w14:paraId="3838D350"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Welsh Government (no date) </w:t>
      </w:r>
      <w:r w:rsidRPr="00150794">
        <w:rPr>
          <w:rFonts w:ascii="Arial" w:hAnsi="Arial" w:cs="Arial"/>
          <w:i/>
          <w:iCs/>
          <w:color w:val="000000" w:themeColor="text1"/>
        </w:rPr>
        <w:t>Education is changing</w:t>
      </w:r>
      <w:r w:rsidRPr="00150794">
        <w:rPr>
          <w:rFonts w:ascii="Arial" w:hAnsi="Arial" w:cs="Arial"/>
          <w:color w:val="000000" w:themeColor="text1"/>
        </w:rPr>
        <w:t xml:space="preserve">. Available at: </w:t>
      </w:r>
      <w:hyperlink r:id="rId63" w:history="1">
        <w:r w:rsidRPr="00150794">
          <w:rPr>
            <w:rStyle w:val="Hyperlink"/>
            <w:rFonts w:ascii="Arial" w:hAnsi="Arial" w:cs="Arial"/>
            <w:color w:val="000000" w:themeColor="text1"/>
          </w:rPr>
          <w:t>https://www.gov.wales/education-changing</w:t>
        </w:r>
      </w:hyperlink>
      <w:r w:rsidRPr="00150794">
        <w:rPr>
          <w:rFonts w:ascii="Arial" w:hAnsi="Arial" w:cs="Arial"/>
          <w:color w:val="000000" w:themeColor="text1"/>
        </w:rPr>
        <w:t xml:space="preserve"> (Accessed: 16</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770F7116" w14:textId="77777777" w:rsidR="002229B2" w:rsidRPr="00150794" w:rsidRDefault="002229B2" w:rsidP="002229B2">
      <w:pPr>
        <w:rPr>
          <w:rFonts w:ascii="Arial" w:hAnsi="Arial" w:cs="Arial"/>
          <w:color w:val="000000" w:themeColor="text1"/>
        </w:rPr>
      </w:pPr>
    </w:p>
    <w:p w14:paraId="26724EB5" w14:textId="77777777" w:rsidR="002229B2" w:rsidRPr="00150794" w:rsidRDefault="002229B2" w:rsidP="002229B2">
      <w:pPr>
        <w:rPr>
          <w:rStyle w:val="eop"/>
          <w:rFonts w:ascii="Arial" w:hAnsi="Arial" w:cs="Arial"/>
          <w:color w:val="000000" w:themeColor="text1"/>
          <w:lang w:val="en-US"/>
        </w:rPr>
      </w:pPr>
      <w:r w:rsidRPr="00150794">
        <w:rPr>
          <w:rStyle w:val="eop"/>
          <w:rFonts w:ascii="Arial" w:hAnsi="Arial" w:cs="Arial"/>
          <w:color w:val="000000" w:themeColor="text1"/>
          <w:lang w:val="en-US"/>
        </w:rPr>
        <w:t xml:space="preserve">WGBH Educational Foundation (2014) </w:t>
      </w:r>
      <w:r w:rsidRPr="00150794">
        <w:rPr>
          <w:rStyle w:val="eop"/>
          <w:rFonts w:ascii="Arial" w:hAnsi="Arial" w:cs="Arial"/>
          <w:i/>
          <w:iCs/>
          <w:color w:val="000000" w:themeColor="text1"/>
          <w:lang w:val="en-US"/>
        </w:rPr>
        <w:t>Early Childhood Assessment</w:t>
      </w:r>
      <w:r w:rsidRPr="00150794">
        <w:rPr>
          <w:rStyle w:val="eop"/>
          <w:rFonts w:ascii="Arial" w:hAnsi="Arial" w:cs="Arial"/>
          <w:color w:val="000000" w:themeColor="text1"/>
          <w:lang w:val="en-US"/>
        </w:rPr>
        <w:t xml:space="preserve">. Available at: </w:t>
      </w:r>
      <w:hyperlink r:id="rId64" w:history="1">
        <w:r w:rsidRPr="00150794">
          <w:rPr>
            <w:rStyle w:val="Hyperlink"/>
            <w:rFonts w:ascii="Arial" w:hAnsi="Arial" w:cs="Arial"/>
            <w:color w:val="000000" w:themeColor="text1"/>
            <w:lang w:val="en-US"/>
          </w:rPr>
          <w:t>http://resourcesforearlylearning.org/fm/early-childhood-assessment/</w:t>
        </w:r>
      </w:hyperlink>
      <w:r w:rsidRPr="00150794">
        <w:rPr>
          <w:rStyle w:val="eop"/>
          <w:rFonts w:ascii="Arial" w:hAnsi="Arial" w:cs="Arial"/>
          <w:color w:val="000000" w:themeColor="text1"/>
          <w:lang w:val="en-US"/>
        </w:rPr>
        <w:t xml:space="preserve"> (Accessed: 12</w:t>
      </w:r>
      <w:r w:rsidRPr="00150794">
        <w:rPr>
          <w:rStyle w:val="eop"/>
          <w:rFonts w:ascii="Arial" w:hAnsi="Arial" w:cs="Arial"/>
          <w:color w:val="000000" w:themeColor="text1"/>
          <w:vertAlign w:val="superscript"/>
          <w:lang w:val="en-US"/>
        </w:rPr>
        <w:t>th</w:t>
      </w:r>
      <w:r w:rsidRPr="00150794">
        <w:rPr>
          <w:rStyle w:val="eop"/>
          <w:rFonts w:ascii="Arial" w:hAnsi="Arial" w:cs="Arial"/>
          <w:color w:val="000000" w:themeColor="text1"/>
          <w:lang w:val="en-US"/>
        </w:rPr>
        <w:t xml:space="preserve"> </w:t>
      </w:r>
      <w:proofErr w:type="gramStart"/>
      <w:r w:rsidRPr="00150794">
        <w:rPr>
          <w:rStyle w:val="eop"/>
          <w:rFonts w:ascii="Arial" w:hAnsi="Arial" w:cs="Arial"/>
          <w:color w:val="000000" w:themeColor="text1"/>
          <w:lang w:val="en-US"/>
        </w:rPr>
        <w:t>January,</w:t>
      </w:r>
      <w:proofErr w:type="gramEnd"/>
      <w:r w:rsidRPr="00150794">
        <w:rPr>
          <w:rStyle w:val="eop"/>
          <w:rFonts w:ascii="Arial" w:hAnsi="Arial" w:cs="Arial"/>
          <w:color w:val="000000" w:themeColor="text1"/>
          <w:lang w:val="en-US"/>
        </w:rPr>
        <w:t xml:space="preserve"> 2023).</w:t>
      </w:r>
    </w:p>
    <w:p w14:paraId="0A423705"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lastRenderedPageBreak/>
        <w:t xml:space="preserve">WISERD (2016) </w:t>
      </w:r>
      <w:r w:rsidRPr="00150794">
        <w:rPr>
          <w:rFonts w:ascii="Arial" w:hAnsi="Arial" w:cs="Arial"/>
          <w:i/>
          <w:iCs/>
          <w:color w:val="000000" w:themeColor="text1"/>
        </w:rPr>
        <w:t xml:space="preserve">Evaluating the foundation </w:t>
      </w:r>
      <w:proofErr w:type="gramStart"/>
      <w:r w:rsidRPr="00150794">
        <w:rPr>
          <w:rFonts w:ascii="Arial" w:hAnsi="Arial" w:cs="Arial"/>
          <w:i/>
          <w:iCs/>
          <w:color w:val="000000" w:themeColor="text1"/>
        </w:rPr>
        <w:t>phase :</w:t>
      </w:r>
      <w:proofErr w:type="gramEnd"/>
      <w:r w:rsidRPr="00150794">
        <w:rPr>
          <w:rFonts w:ascii="Arial" w:hAnsi="Arial" w:cs="Arial"/>
          <w:i/>
          <w:iCs/>
          <w:color w:val="000000" w:themeColor="text1"/>
        </w:rPr>
        <w:t xml:space="preserve"> Technical report.</w:t>
      </w:r>
      <w:r w:rsidRPr="00150794">
        <w:rPr>
          <w:rFonts w:ascii="Arial" w:hAnsi="Arial" w:cs="Arial"/>
          <w:color w:val="000000" w:themeColor="text1"/>
        </w:rPr>
        <w:t xml:space="preserve"> Available at: </w:t>
      </w:r>
      <w:hyperlink r:id="rId65" w:history="1">
        <w:r w:rsidRPr="00150794">
          <w:rPr>
            <w:rStyle w:val="Hyperlink"/>
            <w:rFonts w:ascii="Arial" w:hAnsi="Arial" w:cs="Arial"/>
            <w:color w:val="000000" w:themeColor="text1"/>
          </w:rPr>
          <w:t>https://wiserd.ac.uk/publication/evaluating-the-foundation-phase-technical-report/</w:t>
        </w:r>
      </w:hyperlink>
      <w:r w:rsidRPr="00150794">
        <w:rPr>
          <w:rFonts w:ascii="Arial" w:hAnsi="Arial" w:cs="Arial"/>
          <w:color w:val="000000" w:themeColor="text1"/>
        </w:rPr>
        <w:t xml:space="preserve"> (Accessed: 8</w:t>
      </w:r>
      <w:r w:rsidRPr="00150794">
        <w:rPr>
          <w:rFonts w:ascii="Arial" w:hAnsi="Arial" w:cs="Arial"/>
          <w:color w:val="000000" w:themeColor="text1"/>
          <w:vertAlign w:val="superscript"/>
        </w:rPr>
        <w:t>th</w:t>
      </w:r>
      <w:r w:rsidRPr="00150794">
        <w:rPr>
          <w:rFonts w:ascii="Arial" w:hAnsi="Arial" w:cs="Arial"/>
          <w:color w:val="000000" w:themeColor="text1"/>
        </w:rPr>
        <w:t xml:space="preserve"> </w:t>
      </w:r>
      <w:proofErr w:type="gramStart"/>
      <w:r w:rsidRPr="00150794">
        <w:rPr>
          <w:rFonts w:ascii="Arial" w:hAnsi="Arial" w:cs="Arial"/>
          <w:color w:val="000000" w:themeColor="text1"/>
        </w:rPr>
        <w:t>January,</w:t>
      </w:r>
      <w:proofErr w:type="gramEnd"/>
      <w:r w:rsidRPr="00150794">
        <w:rPr>
          <w:rFonts w:ascii="Arial" w:hAnsi="Arial" w:cs="Arial"/>
          <w:color w:val="000000" w:themeColor="text1"/>
        </w:rPr>
        <w:t xml:space="preserve"> 2023).</w:t>
      </w:r>
    </w:p>
    <w:p w14:paraId="29457650" w14:textId="77777777" w:rsidR="002229B2" w:rsidRPr="00150794" w:rsidRDefault="002229B2" w:rsidP="002229B2">
      <w:pPr>
        <w:rPr>
          <w:rFonts w:ascii="Arial" w:hAnsi="Arial" w:cs="Arial"/>
          <w:color w:val="000000" w:themeColor="text1"/>
        </w:rPr>
      </w:pPr>
    </w:p>
    <w:p w14:paraId="68D89714" w14:textId="77777777" w:rsidR="002229B2" w:rsidRPr="00150794" w:rsidRDefault="002229B2" w:rsidP="002229B2">
      <w:pPr>
        <w:rPr>
          <w:rFonts w:ascii="Arial" w:hAnsi="Arial" w:cs="Arial"/>
          <w:color w:val="000000" w:themeColor="text1"/>
        </w:rPr>
      </w:pPr>
      <w:r w:rsidRPr="00150794">
        <w:rPr>
          <w:rFonts w:ascii="Arial" w:hAnsi="Arial" w:cs="Arial"/>
          <w:color w:val="000000" w:themeColor="text1"/>
        </w:rPr>
        <w:t xml:space="preserve">Wood, E (2004) </w:t>
      </w:r>
      <w:r w:rsidRPr="00150794">
        <w:rPr>
          <w:rFonts w:ascii="Arial" w:hAnsi="Arial" w:cs="Arial"/>
          <w:i/>
          <w:iCs/>
          <w:color w:val="000000" w:themeColor="text1"/>
        </w:rPr>
        <w:t>Developing a pedagogy of play</w:t>
      </w:r>
      <w:r w:rsidRPr="00150794">
        <w:rPr>
          <w:rFonts w:ascii="Arial" w:hAnsi="Arial" w:cs="Arial"/>
          <w:color w:val="000000" w:themeColor="text1"/>
        </w:rPr>
        <w:t>. London: Sage</w:t>
      </w:r>
    </w:p>
    <w:p w14:paraId="5828C70F" w14:textId="77777777" w:rsidR="002229B2" w:rsidRPr="00150794" w:rsidRDefault="002229B2" w:rsidP="002229B2">
      <w:pPr>
        <w:pStyle w:val="Heading1"/>
        <w:rPr>
          <w:rFonts w:ascii="Arial" w:hAnsi="Arial" w:cs="Arial"/>
          <w:b w:val="0"/>
          <w:bCs w:val="0"/>
          <w:color w:val="000000" w:themeColor="text1"/>
          <w:sz w:val="24"/>
          <w:szCs w:val="24"/>
        </w:rPr>
      </w:pPr>
      <w:r w:rsidRPr="00150794">
        <w:rPr>
          <w:rFonts w:ascii="Arial" w:hAnsi="Arial" w:cs="Arial"/>
          <w:b w:val="0"/>
          <w:bCs w:val="0"/>
          <w:color w:val="000000" w:themeColor="text1"/>
          <w:sz w:val="24"/>
          <w:szCs w:val="24"/>
        </w:rPr>
        <w:t xml:space="preserve">Yeager, D. S. and Dweck, C. S (2012) ‘Mindsets that promote </w:t>
      </w:r>
      <w:proofErr w:type="gramStart"/>
      <w:r w:rsidRPr="00150794">
        <w:rPr>
          <w:rFonts w:ascii="Arial" w:hAnsi="Arial" w:cs="Arial"/>
          <w:b w:val="0"/>
          <w:bCs w:val="0"/>
          <w:color w:val="000000" w:themeColor="text1"/>
          <w:sz w:val="24"/>
          <w:szCs w:val="24"/>
        </w:rPr>
        <w:t>resilience :</w:t>
      </w:r>
      <w:proofErr w:type="gramEnd"/>
      <w:r w:rsidRPr="00150794">
        <w:rPr>
          <w:rFonts w:ascii="Arial" w:hAnsi="Arial" w:cs="Arial"/>
          <w:b w:val="0"/>
          <w:bCs w:val="0"/>
          <w:color w:val="000000" w:themeColor="text1"/>
          <w:sz w:val="24"/>
          <w:szCs w:val="24"/>
        </w:rPr>
        <w:t xml:space="preserve"> When students believe that personal characteristics can be developed’, </w:t>
      </w:r>
      <w:r w:rsidRPr="00150794">
        <w:rPr>
          <w:rFonts w:ascii="Arial" w:hAnsi="Arial" w:cs="Arial"/>
          <w:b w:val="0"/>
          <w:bCs w:val="0"/>
          <w:i/>
          <w:iCs/>
          <w:color w:val="000000" w:themeColor="text1"/>
          <w:sz w:val="24"/>
          <w:szCs w:val="24"/>
        </w:rPr>
        <w:t>Educational Psychologist</w:t>
      </w:r>
      <w:r w:rsidRPr="00150794">
        <w:rPr>
          <w:rFonts w:ascii="Arial" w:hAnsi="Arial" w:cs="Arial"/>
          <w:b w:val="0"/>
          <w:bCs w:val="0"/>
          <w:color w:val="000000" w:themeColor="text1"/>
          <w:sz w:val="24"/>
          <w:szCs w:val="24"/>
        </w:rPr>
        <w:t xml:space="preserve">, 47(4), pp. 302-314. DOI: </w:t>
      </w:r>
      <w:hyperlink r:id="rId66" w:history="1">
        <w:r w:rsidRPr="00150794">
          <w:rPr>
            <w:rStyle w:val="Hyperlink"/>
            <w:rFonts w:ascii="Arial" w:hAnsi="Arial" w:cs="Arial"/>
            <w:b w:val="0"/>
            <w:bCs w:val="0"/>
            <w:color w:val="000000" w:themeColor="text1"/>
            <w:sz w:val="24"/>
            <w:szCs w:val="24"/>
          </w:rPr>
          <w:t>https://doi.org/10.1080/00461520.2012.722805</w:t>
        </w:r>
      </w:hyperlink>
      <w:r w:rsidRPr="00150794">
        <w:rPr>
          <w:rFonts w:ascii="Arial" w:hAnsi="Arial" w:cs="Arial"/>
          <w:b w:val="0"/>
          <w:bCs w:val="0"/>
          <w:color w:val="000000" w:themeColor="text1"/>
          <w:sz w:val="24"/>
          <w:szCs w:val="24"/>
        </w:rPr>
        <w:t xml:space="preserve"> </w:t>
      </w:r>
    </w:p>
    <w:p w14:paraId="13F2FF06" w14:textId="77777777" w:rsidR="00575491" w:rsidRPr="00076A7D" w:rsidRDefault="00575491" w:rsidP="00076A7D">
      <w:pPr>
        <w:spacing w:line="360" w:lineRule="auto"/>
        <w:rPr>
          <w:rFonts w:ascii="Arial" w:hAnsi="Arial" w:cs="Arial"/>
        </w:rPr>
      </w:pPr>
    </w:p>
    <w:p w14:paraId="5215EB55" w14:textId="77777777" w:rsidR="006329EB" w:rsidRPr="00076A7D" w:rsidRDefault="006329EB" w:rsidP="00076A7D">
      <w:pPr>
        <w:spacing w:line="360" w:lineRule="auto"/>
        <w:rPr>
          <w:rFonts w:ascii="Arial" w:hAnsi="Arial" w:cs="Arial"/>
        </w:rPr>
      </w:pPr>
    </w:p>
    <w:p w14:paraId="37975811" w14:textId="77777777" w:rsidR="006329EB" w:rsidRPr="00076A7D" w:rsidRDefault="006329EB" w:rsidP="00076A7D">
      <w:pPr>
        <w:spacing w:line="360" w:lineRule="auto"/>
        <w:rPr>
          <w:rFonts w:ascii="Arial" w:hAnsi="Arial" w:cs="Arial"/>
        </w:rPr>
      </w:pPr>
    </w:p>
    <w:p w14:paraId="41875D48" w14:textId="77777777" w:rsidR="006329EB" w:rsidRPr="00076A7D" w:rsidRDefault="006329EB" w:rsidP="00076A7D">
      <w:pPr>
        <w:spacing w:line="360" w:lineRule="auto"/>
        <w:rPr>
          <w:rFonts w:ascii="Arial" w:hAnsi="Arial" w:cs="Arial"/>
        </w:rPr>
      </w:pPr>
    </w:p>
    <w:p w14:paraId="3B6ABE9E" w14:textId="77777777" w:rsidR="006329EB" w:rsidRPr="00076A7D" w:rsidRDefault="006329EB" w:rsidP="00076A7D">
      <w:pPr>
        <w:spacing w:line="360" w:lineRule="auto"/>
        <w:rPr>
          <w:rFonts w:ascii="Arial" w:hAnsi="Arial" w:cs="Arial"/>
        </w:rPr>
      </w:pPr>
    </w:p>
    <w:p w14:paraId="1BFB68F8" w14:textId="77777777" w:rsidR="006329EB" w:rsidRPr="00076A7D" w:rsidRDefault="006329EB" w:rsidP="00076A7D">
      <w:pPr>
        <w:spacing w:line="360" w:lineRule="auto"/>
        <w:rPr>
          <w:rFonts w:ascii="Arial" w:hAnsi="Arial" w:cs="Arial"/>
        </w:rPr>
      </w:pPr>
    </w:p>
    <w:p w14:paraId="1170EA3D" w14:textId="77777777" w:rsidR="006329EB" w:rsidRPr="00076A7D" w:rsidRDefault="006329EB" w:rsidP="00076A7D">
      <w:pPr>
        <w:spacing w:line="360" w:lineRule="auto"/>
        <w:rPr>
          <w:rFonts w:ascii="Arial" w:hAnsi="Arial" w:cs="Arial"/>
        </w:rPr>
      </w:pPr>
    </w:p>
    <w:p w14:paraId="53683F65" w14:textId="77777777" w:rsidR="006329EB" w:rsidRPr="00076A7D" w:rsidRDefault="006329EB" w:rsidP="00076A7D">
      <w:pPr>
        <w:spacing w:line="360" w:lineRule="auto"/>
        <w:rPr>
          <w:rFonts w:ascii="Arial" w:hAnsi="Arial" w:cs="Arial"/>
        </w:rPr>
      </w:pPr>
    </w:p>
    <w:p w14:paraId="1337F1BE" w14:textId="77777777" w:rsidR="006329EB" w:rsidRPr="00076A7D" w:rsidRDefault="006329EB" w:rsidP="00076A7D">
      <w:pPr>
        <w:spacing w:line="360" w:lineRule="auto"/>
        <w:rPr>
          <w:rFonts w:ascii="Arial" w:hAnsi="Arial" w:cs="Arial"/>
        </w:rPr>
      </w:pPr>
    </w:p>
    <w:p w14:paraId="4753E23C" w14:textId="77777777" w:rsidR="006329EB" w:rsidRPr="00076A7D" w:rsidRDefault="006329EB" w:rsidP="00076A7D">
      <w:pPr>
        <w:spacing w:line="360" w:lineRule="auto"/>
        <w:rPr>
          <w:rFonts w:ascii="Arial" w:hAnsi="Arial" w:cs="Arial"/>
        </w:rPr>
      </w:pPr>
    </w:p>
    <w:p w14:paraId="3BC6369F" w14:textId="77777777" w:rsidR="006329EB" w:rsidRPr="00076A7D" w:rsidRDefault="006329EB" w:rsidP="00076A7D">
      <w:pPr>
        <w:spacing w:line="360" w:lineRule="auto"/>
        <w:rPr>
          <w:rFonts w:ascii="Arial" w:hAnsi="Arial" w:cs="Arial"/>
        </w:rPr>
      </w:pPr>
    </w:p>
    <w:p w14:paraId="77192AD2" w14:textId="77777777" w:rsidR="006329EB" w:rsidRPr="00076A7D" w:rsidRDefault="006329EB" w:rsidP="00076A7D">
      <w:pPr>
        <w:spacing w:line="360" w:lineRule="auto"/>
        <w:rPr>
          <w:rFonts w:ascii="Arial" w:hAnsi="Arial" w:cs="Arial"/>
        </w:rPr>
      </w:pPr>
    </w:p>
    <w:p w14:paraId="01AFFBF4" w14:textId="77777777" w:rsidR="006329EB" w:rsidRPr="00076A7D" w:rsidRDefault="006329EB" w:rsidP="00076A7D">
      <w:pPr>
        <w:spacing w:line="360" w:lineRule="auto"/>
        <w:rPr>
          <w:rFonts w:ascii="Arial" w:hAnsi="Arial" w:cs="Arial"/>
        </w:rPr>
      </w:pPr>
    </w:p>
    <w:p w14:paraId="51CEE8F5" w14:textId="77777777" w:rsidR="006329EB" w:rsidRPr="00076A7D" w:rsidRDefault="006329EB" w:rsidP="00076A7D">
      <w:pPr>
        <w:spacing w:line="360" w:lineRule="auto"/>
        <w:rPr>
          <w:rFonts w:ascii="Arial" w:hAnsi="Arial" w:cs="Arial"/>
        </w:rPr>
      </w:pPr>
    </w:p>
    <w:p w14:paraId="0B29C9C4" w14:textId="081963C5" w:rsidR="00D31DC1" w:rsidRPr="00076A7D" w:rsidRDefault="00D31DC1" w:rsidP="00076A7D">
      <w:pPr>
        <w:spacing w:line="360" w:lineRule="auto"/>
        <w:rPr>
          <w:rFonts w:ascii="Arial" w:hAnsi="Arial" w:cs="Arial"/>
          <w:b/>
          <w:bCs/>
        </w:rPr>
      </w:pPr>
    </w:p>
    <w:sectPr w:rsidR="00D31DC1" w:rsidRPr="00076A7D">
      <w:headerReference w:type="default" r:id="rId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3E27B" w14:textId="77777777" w:rsidR="00577DA4" w:rsidRDefault="00577DA4" w:rsidP="00076A7D">
      <w:r>
        <w:separator/>
      </w:r>
    </w:p>
  </w:endnote>
  <w:endnote w:type="continuationSeparator" w:id="0">
    <w:p w14:paraId="35D3A8B4" w14:textId="77777777" w:rsidR="00577DA4" w:rsidRDefault="00577DA4" w:rsidP="00076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69C19" w14:textId="77777777" w:rsidR="00577DA4" w:rsidRDefault="00577DA4" w:rsidP="00076A7D">
      <w:r>
        <w:separator/>
      </w:r>
    </w:p>
  </w:footnote>
  <w:footnote w:type="continuationSeparator" w:id="0">
    <w:p w14:paraId="7DAD1A5A" w14:textId="77777777" w:rsidR="00577DA4" w:rsidRDefault="00577DA4" w:rsidP="00076A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EC06F" w14:textId="2C4E633E" w:rsidR="00076A7D" w:rsidRPr="00076A7D" w:rsidRDefault="00076A7D">
    <w:pPr>
      <w:pStyle w:val="Header"/>
      <w:rPr>
        <w:sz w:val="20"/>
        <w:szCs w:val="20"/>
      </w:rPr>
    </w:pPr>
    <w:r w:rsidRPr="00076A7D">
      <w:rPr>
        <w:sz w:val="20"/>
        <w:szCs w:val="20"/>
      </w:rPr>
      <w:t>ECEY6010/C</w:t>
    </w:r>
  </w:p>
  <w:p w14:paraId="56421A76" w14:textId="29EFE1D1" w:rsidR="00076A7D" w:rsidRPr="00076A7D" w:rsidRDefault="00076A7D">
    <w:pPr>
      <w:pStyle w:val="Header"/>
      <w:rPr>
        <w:sz w:val="20"/>
        <w:szCs w:val="20"/>
      </w:rPr>
    </w:pPr>
    <w:r w:rsidRPr="00076A7D">
      <w:rPr>
        <w:sz w:val="20"/>
        <w:szCs w:val="20"/>
      </w:rPr>
      <w:t>2108848</w:t>
    </w:r>
  </w:p>
  <w:p w14:paraId="72B6CF23" w14:textId="64AB685D" w:rsidR="00076A7D" w:rsidRPr="00076A7D" w:rsidRDefault="00076A7D">
    <w:pPr>
      <w:pStyle w:val="Header"/>
      <w:rPr>
        <w:sz w:val="20"/>
        <w:szCs w:val="20"/>
      </w:rPr>
    </w:pPr>
    <w:r w:rsidRPr="00076A7D">
      <w:rPr>
        <w:sz w:val="20"/>
        <w:szCs w:val="20"/>
      </w:rPr>
      <w:t xml:space="preserve">Word Count: </w:t>
    </w:r>
    <w:r w:rsidR="00FF4285">
      <w:rPr>
        <w:sz w:val="20"/>
        <w:szCs w:val="20"/>
      </w:rPr>
      <w:t>3756</w:t>
    </w:r>
  </w:p>
  <w:p w14:paraId="7500D949" w14:textId="77777777" w:rsidR="00076A7D" w:rsidRDefault="00076A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85A4E"/>
    <w:multiLevelType w:val="multilevel"/>
    <w:tmpl w:val="7B48F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524709B"/>
    <w:multiLevelType w:val="hybridMultilevel"/>
    <w:tmpl w:val="48EA9596"/>
    <w:lvl w:ilvl="0" w:tplc="D79400A0">
      <w:start w:val="1"/>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6376CB"/>
    <w:multiLevelType w:val="hybridMultilevel"/>
    <w:tmpl w:val="FFB455CC"/>
    <w:lvl w:ilvl="0" w:tplc="D6D08E06">
      <w:start w:val="1"/>
      <w:numFmt w:val="decimal"/>
      <w:lvlText w:val="%1."/>
      <w:lvlJc w:val="left"/>
      <w:pPr>
        <w:ind w:left="720" w:hanging="360"/>
      </w:pPr>
      <w:rPr>
        <w:rFonts w:hint="default"/>
        <w:color w:val="0070C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9182317">
    <w:abstractNumId w:val="0"/>
  </w:num>
  <w:num w:numId="2" w16cid:durableId="1636907884">
    <w:abstractNumId w:val="2"/>
  </w:num>
  <w:num w:numId="3" w16cid:durableId="1734353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EB6"/>
    <w:rsid w:val="00007DAB"/>
    <w:rsid w:val="0001487F"/>
    <w:rsid w:val="000255A8"/>
    <w:rsid w:val="00027163"/>
    <w:rsid w:val="000456E4"/>
    <w:rsid w:val="00051C48"/>
    <w:rsid w:val="00067F10"/>
    <w:rsid w:val="00076A7D"/>
    <w:rsid w:val="000802BB"/>
    <w:rsid w:val="00082997"/>
    <w:rsid w:val="00092788"/>
    <w:rsid w:val="0009471D"/>
    <w:rsid w:val="00095CF9"/>
    <w:rsid w:val="00096204"/>
    <w:rsid w:val="00096BCE"/>
    <w:rsid w:val="000A2A0A"/>
    <w:rsid w:val="000A6417"/>
    <w:rsid w:val="000B17C0"/>
    <w:rsid w:val="000B3FE5"/>
    <w:rsid w:val="000C7AFE"/>
    <w:rsid w:val="000D554F"/>
    <w:rsid w:val="000E3151"/>
    <w:rsid w:val="000E586C"/>
    <w:rsid w:val="000F6E23"/>
    <w:rsid w:val="00102445"/>
    <w:rsid w:val="00102519"/>
    <w:rsid w:val="00102AF7"/>
    <w:rsid w:val="00106068"/>
    <w:rsid w:val="00124B7F"/>
    <w:rsid w:val="001324EF"/>
    <w:rsid w:val="00133441"/>
    <w:rsid w:val="001367D9"/>
    <w:rsid w:val="0013775C"/>
    <w:rsid w:val="00161BFF"/>
    <w:rsid w:val="00167D86"/>
    <w:rsid w:val="001843C5"/>
    <w:rsid w:val="00190794"/>
    <w:rsid w:val="001A539E"/>
    <w:rsid w:val="001A75D5"/>
    <w:rsid w:val="001C0846"/>
    <w:rsid w:val="001C1AAB"/>
    <w:rsid w:val="001C7CB3"/>
    <w:rsid w:val="001D6013"/>
    <w:rsid w:val="001E41DF"/>
    <w:rsid w:val="001F3EC7"/>
    <w:rsid w:val="001F4E2E"/>
    <w:rsid w:val="002229B2"/>
    <w:rsid w:val="002475FF"/>
    <w:rsid w:val="00273D2F"/>
    <w:rsid w:val="00277AC2"/>
    <w:rsid w:val="00293DE2"/>
    <w:rsid w:val="002B49E0"/>
    <w:rsid w:val="002B4FE3"/>
    <w:rsid w:val="002C219C"/>
    <w:rsid w:val="002C4F80"/>
    <w:rsid w:val="002F0189"/>
    <w:rsid w:val="00300071"/>
    <w:rsid w:val="00302438"/>
    <w:rsid w:val="00313F1F"/>
    <w:rsid w:val="00315680"/>
    <w:rsid w:val="00320BE6"/>
    <w:rsid w:val="00324808"/>
    <w:rsid w:val="00331942"/>
    <w:rsid w:val="00337F49"/>
    <w:rsid w:val="003573B1"/>
    <w:rsid w:val="0036190A"/>
    <w:rsid w:val="003655B6"/>
    <w:rsid w:val="00392730"/>
    <w:rsid w:val="003B674F"/>
    <w:rsid w:val="003C6F9A"/>
    <w:rsid w:val="003C74F9"/>
    <w:rsid w:val="003E3AD8"/>
    <w:rsid w:val="003E633E"/>
    <w:rsid w:val="004263AE"/>
    <w:rsid w:val="00433AE1"/>
    <w:rsid w:val="00467DFE"/>
    <w:rsid w:val="00481327"/>
    <w:rsid w:val="00486644"/>
    <w:rsid w:val="004D4A03"/>
    <w:rsid w:val="004D5A33"/>
    <w:rsid w:val="004E64F5"/>
    <w:rsid w:val="004E6F21"/>
    <w:rsid w:val="004F4CAE"/>
    <w:rsid w:val="00525636"/>
    <w:rsid w:val="005270C8"/>
    <w:rsid w:val="005370B8"/>
    <w:rsid w:val="00547183"/>
    <w:rsid w:val="00547200"/>
    <w:rsid w:val="005742E0"/>
    <w:rsid w:val="00575491"/>
    <w:rsid w:val="00577DA4"/>
    <w:rsid w:val="005A46FA"/>
    <w:rsid w:val="005B1F3E"/>
    <w:rsid w:val="005B7754"/>
    <w:rsid w:val="005B7CAA"/>
    <w:rsid w:val="005C392F"/>
    <w:rsid w:val="005C5977"/>
    <w:rsid w:val="005D21F9"/>
    <w:rsid w:val="005E3342"/>
    <w:rsid w:val="00602EAC"/>
    <w:rsid w:val="00616E06"/>
    <w:rsid w:val="00617296"/>
    <w:rsid w:val="00624418"/>
    <w:rsid w:val="0062538C"/>
    <w:rsid w:val="00627845"/>
    <w:rsid w:val="006329EB"/>
    <w:rsid w:val="00634628"/>
    <w:rsid w:val="006349B8"/>
    <w:rsid w:val="006475C5"/>
    <w:rsid w:val="00664D4E"/>
    <w:rsid w:val="00666B1A"/>
    <w:rsid w:val="0067160A"/>
    <w:rsid w:val="00680925"/>
    <w:rsid w:val="00683EB6"/>
    <w:rsid w:val="006A0499"/>
    <w:rsid w:val="006A48B3"/>
    <w:rsid w:val="006A4B04"/>
    <w:rsid w:val="006A7E24"/>
    <w:rsid w:val="006B7B7B"/>
    <w:rsid w:val="006C0553"/>
    <w:rsid w:val="006C58A2"/>
    <w:rsid w:val="006D732D"/>
    <w:rsid w:val="006E3ED4"/>
    <w:rsid w:val="006E58F7"/>
    <w:rsid w:val="006F327E"/>
    <w:rsid w:val="006F5784"/>
    <w:rsid w:val="006F65ED"/>
    <w:rsid w:val="007029FF"/>
    <w:rsid w:val="00712732"/>
    <w:rsid w:val="0071352A"/>
    <w:rsid w:val="0071542F"/>
    <w:rsid w:val="007247C3"/>
    <w:rsid w:val="00732FAA"/>
    <w:rsid w:val="0073534E"/>
    <w:rsid w:val="00735D6C"/>
    <w:rsid w:val="0074199A"/>
    <w:rsid w:val="007422A4"/>
    <w:rsid w:val="007435C8"/>
    <w:rsid w:val="007550D2"/>
    <w:rsid w:val="00771BE7"/>
    <w:rsid w:val="00777B23"/>
    <w:rsid w:val="0078143C"/>
    <w:rsid w:val="00783B4B"/>
    <w:rsid w:val="00783F6D"/>
    <w:rsid w:val="00791F7B"/>
    <w:rsid w:val="00793158"/>
    <w:rsid w:val="007A426D"/>
    <w:rsid w:val="007D559D"/>
    <w:rsid w:val="007F41EF"/>
    <w:rsid w:val="007F48D4"/>
    <w:rsid w:val="00821AA1"/>
    <w:rsid w:val="008460F7"/>
    <w:rsid w:val="00854623"/>
    <w:rsid w:val="008674B4"/>
    <w:rsid w:val="00867C9E"/>
    <w:rsid w:val="0087178D"/>
    <w:rsid w:val="008751EB"/>
    <w:rsid w:val="00876E44"/>
    <w:rsid w:val="00881B52"/>
    <w:rsid w:val="00885F39"/>
    <w:rsid w:val="008B1892"/>
    <w:rsid w:val="008B4A43"/>
    <w:rsid w:val="008C22A0"/>
    <w:rsid w:val="008C6299"/>
    <w:rsid w:val="008D6E08"/>
    <w:rsid w:val="008E277C"/>
    <w:rsid w:val="008F11AD"/>
    <w:rsid w:val="008F5F1F"/>
    <w:rsid w:val="009118DC"/>
    <w:rsid w:val="00916975"/>
    <w:rsid w:val="00920C6F"/>
    <w:rsid w:val="0092114B"/>
    <w:rsid w:val="009276BE"/>
    <w:rsid w:val="00931C4F"/>
    <w:rsid w:val="009425E8"/>
    <w:rsid w:val="009604EB"/>
    <w:rsid w:val="00960503"/>
    <w:rsid w:val="00960864"/>
    <w:rsid w:val="00961F41"/>
    <w:rsid w:val="009713C2"/>
    <w:rsid w:val="00971420"/>
    <w:rsid w:val="009A1E96"/>
    <w:rsid w:val="009A2F47"/>
    <w:rsid w:val="009C6444"/>
    <w:rsid w:val="009E25CB"/>
    <w:rsid w:val="009F15D7"/>
    <w:rsid w:val="009F2FEE"/>
    <w:rsid w:val="00A0117C"/>
    <w:rsid w:val="00A02EF9"/>
    <w:rsid w:val="00A0558E"/>
    <w:rsid w:val="00A202B1"/>
    <w:rsid w:val="00A564AD"/>
    <w:rsid w:val="00A90ECA"/>
    <w:rsid w:val="00AA011B"/>
    <w:rsid w:val="00AC56A9"/>
    <w:rsid w:val="00AC66A9"/>
    <w:rsid w:val="00AD09BE"/>
    <w:rsid w:val="00AD38CF"/>
    <w:rsid w:val="00AD48F0"/>
    <w:rsid w:val="00B01221"/>
    <w:rsid w:val="00B12B0A"/>
    <w:rsid w:val="00B16FD2"/>
    <w:rsid w:val="00B21A37"/>
    <w:rsid w:val="00B3394C"/>
    <w:rsid w:val="00B452F5"/>
    <w:rsid w:val="00B50E0D"/>
    <w:rsid w:val="00B63904"/>
    <w:rsid w:val="00B65320"/>
    <w:rsid w:val="00B71167"/>
    <w:rsid w:val="00B717A0"/>
    <w:rsid w:val="00B744B8"/>
    <w:rsid w:val="00B74F65"/>
    <w:rsid w:val="00B82DF2"/>
    <w:rsid w:val="00B94EFC"/>
    <w:rsid w:val="00BA2B3E"/>
    <w:rsid w:val="00BC2C00"/>
    <w:rsid w:val="00BC5D9B"/>
    <w:rsid w:val="00BD6120"/>
    <w:rsid w:val="00BD7717"/>
    <w:rsid w:val="00BE117C"/>
    <w:rsid w:val="00BE149A"/>
    <w:rsid w:val="00BE7B69"/>
    <w:rsid w:val="00BF6375"/>
    <w:rsid w:val="00C0424A"/>
    <w:rsid w:val="00C05890"/>
    <w:rsid w:val="00C0762C"/>
    <w:rsid w:val="00C1145B"/>
    <w:rsid w:val="00C12780"/>
    <w:rsid w:val="00C136D9"/>
    <w:rsid w:val="00C15D1B"/>
    <w:rsid w:val="00C20574"/>
    <w:rsid w:val="00C208E3"/>
    <w:rsid w:val="00C213C9"/>
    <w:rsid w:val="00C23F1E"/>
    <w:rsid w:val="00C45814"/>
    <w:rsid w:val="00C475CE"/>
    <w:rsid w:val="00C87983"/>
    <w:rsid w:val="00C87CB1"/>
    <w:rsid w:val="00C955C2"/>
    <w:rsid w:val="00CB203B"/>
    <w:rsid w:val="00CC2788"/>
    <w:rsid w:val="00CD243B"/>
    <w:rsid w:val="00CD26AF"/>
    <w:rsid w:val="00CE7D5F"/>
    <w:rsid w:val="00CF1080"/>
    <w:rsid w:val="00D04137"/>
    <w:rsid w:val="00D14C68"/>
    <w:rsid w:val="00D16334"/>
    <w:rsid w:val="00D21A1E"/>
    <w:rsid w:val="00D26E08"/>
    <w:rsid w:val="00D31DC1"/>
    <w:rsid w:val="00D36F0B"/>
    <w:rsid w:val="00D434FB"/>
    <w:rsid w:val="00D52163"/>
    <w:rsid w:val="00D60E1D"/>
    <w:rsid w:val="00D731E2"/>
    <w:rsid w:val="00D75E67"/>
    <w:rsid w:val="00D83133"/>
    <w:rsid w:val="00DA200F"/>
    <w:rsid w:val="00DA547B"/>
    <w:rsid w:val="00DA6E35"/>
    <w:rsid w:val="00DB735E"/>
    <w:rsid w:val="00DD1050"/>
    <w:rsid w:val="00DD761C"/>
    <w:rsid w:val="00DE0F8D"/>
    <w:rsid w:val="00DF079B"/>
    <w:rsid w:val="00E171E9"/>
    <w:rsid w:val="00E25DA6"/>
    <w:rsid w:val="00E31E5E"/>
    <w:rsid w:val="00E507B0"/>
    <w:rsid w:val="00E50865"/>
    <w:rsid w:val="00E51B71"/>
    <w:rsid w:val="00E52A64"/>
    <w:rsid w:val="00E60776"/>
    <w:rsid w:val="00E61128"/>
    <w:rsid w:val="00E6597E"/>
    <w:rsid w:val="00EA482D"/>
    <w:rsid w:val="00EB150F"/>
    <w:rsid w:val="00EB658F"/>
    <w:rsid w:val="00EB6ED7"/>
    <w:rsid w:val="00EF038E"/>
    <w:rsid w:val="00F13AB1"/>
    <w:rsid w:val="00F27F13"/>
    <w:rsid w:val="00F315FA"/>
    <w:rsid w:val="00F34302"/>
    <w:rsid w:val="00F418A9"/>
    <w:rsid w:val="00F43DCA"/>
    <w:rsid w:val="00F5546B"/>
    <w:rsid w:val="00F74966"/>
    <w:rsid w:val="00F84258"/>
    <w:rsid w:val="00F93AD9"/>
    <w:rsid w:val="00F95D91"/>
    <w:rsid w:val="00F97466"/>
    <w:rsid w:val="00FA0E2A"/>
    <w:rsid w:val="00FB3857"/>
    <w:rsid w:val="00FC504B"/>
    <w:rsid w:val="00FD1987"/>
    <w:rsid w:val="00FF2C8D"/>
    <w:rsid w:val="00FF4285"/>
    <w:rsid w:val="00FF4F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3162C2"/>
  <w15:chartTrackingRefBased/>
  <w15:docId w15:val="{239C9365-56AF-4D49-BB14-2DAA8C12F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229B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21AA1"/>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821AA1"/>
  </w:style>
  <w:style w:type="character" w:customStyle="1" w:styleId="apple-converted-space">
    <w:name w:val="apple-converted-space"/>
    <w:basedOn w:val="DefaultParagraphFont"/>
    <w:rsid w:val="00821AA1"/>
  </w:style>
  <w:style w:type="character" w:customStyle="1" w:styleId="eop">
    <w:name w:val="eop"/>
    <w:basedOn w:val="DefaultParagraphFont"/>
    <w:rsid w:val="00821AA1"/>
  </w:style>
  <w:style w:type="paragraph" w:styleId="Header">
    <w:name w:val="header"/>
    <w:basedOn w:val="Normal"/>
    <w:link w:val="HeaderChar"/>
    <w:uiPriority w:val="99"/>
    <w:unhideWhenUsed/>
    <w:rsid w:val="00076A7D"/>
    <w:pPr>
      <w:tabs>
        <w:tab w:val="center" w:pos="4513"/>
        <w:tab w:val="right" w:pos="9026"/>
      </w:tabs>
    </w:pPr>
  </w:style>
  <w:style w:type="character" w:customStyle="1" w:styleId="HeaderChar">
    <w:name w:val="Header Char"/>
    <w:basedOn w:val="DefaultParagraphFont"/>
    <w:link w:val="Header"/>
    <w:uiPriority w:val="99"/>
    <w:rsid w:val="00076A7D"/>
  </w:style>
  <w:style w:type="paragraph" w:styleId="Footer">
    <w:name w:val="footer"/>
    <w:basedOn w:val="Normal"/>
    <w:link w:val="FooterChar"/>
    <w:uiPriority w:val="99"/>
    <w:unhideWhenUsed/>
    <w:rsid w:val="00076A7D"/>
    <w:pPr>
      <w:tabs>
        <w:tab w:val="center" w:pos="4513"/>
        <w:tab w:val="right" w:pos="9026"/>
      </w:tabs>
    </w:pPr>
  </w:style>
  <w:style w:type="character" w:customStyle="1" w:styleId="FooterChar">
    <w:name w:val="Footer Char"/>
    <w:basedOn w:val="DefaultParagraphFont"/>
    <w:link w:val="Footer"/>
    <w:uiPriority w:val="99"/>
    <w:rsid w:val="00076A7D"/>
  </w:style>
  <w:style w:type="character" w:customStyle="1" w:styleId="Heading1Char">
    <w:name w:val="Heading 1 Char"/>
    <w:basedOn w:val="DefaultParagraphFont"/>
    <w:link w:val="Heading1"/>
    <w:uiPriority w:val="9"/>
    <w:rsid w:val="002229B2"/>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2229B2"/>
    <w:rPr>
      <w:color w:val="0563C1" w:themeColor="hyperlink"/>
      <w:u w:val="single"/>
    </w:rPr>
  </w:style>
  <w:style w:type="character" w:styleId="FollowedHyperlink">
    <w:name w:val="FollowedHyperlink"/>
    <w:basedOn w:val="DefaultParagraphFont"/>
    <w:uiPriority w:val="99"/>
    <w:semiHidden/>
    <w:unhideWhenUsed/>
    <w:rsid w:val="002229B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07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hitbyschool.org/passionforlearning/differentiated-learning-why-one-size-fits-all-doesnt-work-in-education" TargetMode="External"/><Relationship Id="rId21" Type="http://schemas.openxmlformats.org/officeDocument/2006/relationships/hyperlink" Target="https://eric.ed.gov/?id=EJ848839" TargetMode="External"/><Relationship Id="rId42" Type="http://schemas.openxmlformats.org/officeDocument/2006/relationships/hyperlink" Target="https://doi.org/10.1080/09669760.2010.521299" TargetMode="External"/><Relationship Id="rId47" Type="http://schemas.openxmlformats.org/officeDocument/2006/relationships/hyperlink" Target="https://doi.org/10.1080/19415257.2014.1000503" TargetMode="External"/><Relationship Id="rId63" Type="http://schemas.openxmlformats.org/officeDocument/2006/relationships/hyperlink" Target="https://www.gov.wales/education-changing" TargetMode="External"/><Relationship Id="rId68" Type="http://schemas.openxmlformats.org/officeDocument/2006/relationships/fontTable" Target="fontTable.xml"/><Relationship Id="rId7" Type="http://schemas.openxmlformats.org/officeDocument/2006/relationships/hyperlink" Target="https://doi.org/10.1111/j.1467-8624.2007.00995.x" TargetMode="External"/><Relationship Id="rId2" Type="http://schemas.openxmlformats.org/officeDocument/2006/relationships/styles" Target="styles.xml"/><Relationship Id="rId16" Type="http://schemas.openxmlformats.org/officeDocument/2006/relationships/hyperlink" Target="https://www.estyn.gov.wales/system/files/2020-07/Literacy%2520and%2520the%2520Foundation%2520Phase%2520%2520-%2520September%25202011.pdf" TargetMode="External"/><Relationship Id="rId29" Type="http://schemas.openxmlformats.org/officeDocument/2006/relationships/hyperlink" Target="https://ijccep.springeropen.com/articles/10.1007/2288-6729-5-1-55" TargetMode="External"/><Relationship Id="rId11" Type="http://schemas.openxmlformats.org/officeDocument/2006/relationships/hyperlink" Target="http://www.my-ecoach.com/online/resources/3865/Equitable_Mindsets.pdf" TargetMode="External"/><Relationship Id="rId24" Type="http://schemas.openxmlformats.org/officeDocument/2006/relationships/hyperlink" Target="https://doi.org/10.1177/20965311211039858" TargetMode="External"/><Relationship Id="rId32" Type="http://schemas.openxmlformats.org/officeDocument/2006/relationships/hyperlink" Target="https://kinderly.co.uk/2022/06/07/a-new-curriculum-for-wales-2022-all-you-need-to-know/" TargetMode="External"/><Relationship Id="rId37" Type="http://schemas.openxmlformats.org/officeDocument/2006/relationships/hyperlink" Target="https://eric.ed.gov/?id=EJ756214" TargetMode="External"/><Relationship Id="rId40" Type="http://schemas.openxmlformats.org/officeDocument/2006/relationships/hyperlink" Target="https://www.studysmarter.co.uk/explanations/psychology/cognition/dwecks-theory-of-mindset/" TargetMode="External"/><Relationship Id="rId45" Type="http://schemas.openxmlformats.org/officeDocument/2006/relationships/hyperlink" Target="https://www.un.org/development/desa/disabilities/convention-on-the-rights-of-persons-with-disabilities.html" TargetMode="External"/><Relationship Id="rId53" Type="http://schemas.openxmlformats.org/officeDocument/2006/relationships/hyperlink" Target="https://hwb.gov.wales/storage/d5d8e39c-b534-40cb-a3f5-7e2e126d8077/foundation-phase-framework.pdf" TargetMode="External"/><Relationship Id="rId58" Type="http://schemas.openxmlformats.org/officeDocument/2006/relationships/hyperlink" Target="https://hwb.gov.wales/storage/f9d85dba-85a4-4e87-bb58-a24730ad7e57/foundation-phase-profile-handbook-revised-september-2017.pdf" TargetMode="External"/><Relationship Id="rId66" Type="http://schemas.openxmlformats.org/officeDocument/2006/relationships/hyperlink" Target="https://doi.org/10.1080/00461520.2012.722805" TargetMode="External"/><Relationship Id="rId5" Type="http://schemas.openxmlformats.org/officeDocument/2006/relationships/footnotes" Target="footnotes.xml"/><Relationship Id="rId61" Type="http://schemas.openxmlformats.org/officeDocument/2006/relationships/hyperlink" Target="https://www.gov.wales/implementing-additional-learning-needs-system-between-september-2021-and-august-2024-guide-parents" TargetMode="External"/><Relationship Id="rId19" Type="http://schemas.openxmlformats.org/officeDocument/2006/relationships/hyperlink" Target="https://www.goodreads.com/quotes/727763-there-are-only-two-ways-to-influence-human-behavior-you" TargetMode="External"/><Relationship Id="rId14" Type="http://schemas.openxmlformats.org/officeDocument/2006/relationships/hyperlink" Target="https://www.earlyyearsmatters.co.uk/eyfs/a-unique-child/planning/" TargetMode="External"/><Relationship Id="rId22" Type="http://schemas.openxmlformats.org/officeDocument/2006/relationships/hyperlink" Target="https://nwcommons.nwciowa.edu/cgi/viewcontent.cgi?article=1067&amp;context=education_masters" TargetMode="External"/><Relationship Id="rId27" Type="http://schemas.openxmlformats.org/officeDocument/2006/relationships/hyperlink" Target="https://www.education.vic.gov.au/Documents/about/department/psdlitreview_Educationthatfits.pdf" TargetMode="External"/><Relationship Id="rId30" Type="http://schemas.openxmlformats.org/officeDocument/2006/relationships/hyperlink" Target="https://link.springer.com/article/10.1007/s11125-011-9205-7" TargetMode="External"/><Relationship Id="rId35" Type="http://schemas.openxmlformats.org/officeDocument/2006/relationships/hyperlink" Target="https://www.morningfuture.com/en/2020/07/29/children-school-creativity-future-work/" TargetMode="External"/><Relationship Id="rId43" Type="http://schemas.openxmlformats.org/officeDocument/2006/relationships/hyperlink" Target="https://doi.org/10.1177/1476718X20969750" TargetMode="External"/><Relationship Id="rId48" Type="http://schemas.openxmlformats.org/officeDocument/2006/relationships/hyperlink" Target="https://dera.ioe.ac.uk/3642/1/110517foundassessmenten.pdf" TargetMode="External"/><Relationship Id="rId56" Type="http://schemas.openxmlformats.org/officeDocument/2006/relationships/hyperlink" Target="https://www.gov.wales/sites/default/files/publications/2018-03/successful-futures.pdf" TargetMode="External"/><Relationship Id="rId64" Type="http://schemas.openxmlformats.org/officeDocument/2006/relationships/hyperlink" Target="http://resourcesforearlylearning.org/fm/early-childhood-assessment/" TargetMode="External"/><Relationship Id="rId69" Type="http://schemas.openxmlformats.org/officeDocument/2006/relationships/theme" Target="theme/theme1.xml"/><Relationship Id="rId8" Type="http://schemas.openxmlformats.org/officeDocument/2006/relationships/hyperlink" Target="http://ceril.net/index.php/articulos?id=594" TargetMode="External"/><Relationship Id="rId51" Type="http://schemas.openxmlformats.org/officeDocument/2006/relationships/hyperlink" Target="https://www.gov.wales/sites/default/files/publications/2019-07/early-years-outcomes-framework.pdf" TargetMode="External"/><Relationship Id="rId3" Type="http://schemas.openxmlformats.org/officeDocument/2006/relationships/settings" Target="settings.xml"/><Relationship Id="rId12" Type="http://schemas.openxmlformats.org/officeDocument/2006/relationships/hyperlink" Target="https://www.studentachievement.org/wp-content/uploads/Carol-Dweck-Revisits-the-Growth-Mindset.pdf" TargetMode="External"/><Relationship Id="rId17" Type="http://schemas.openxmlformats.org/officeDocument/2006/relationships/hyperlink" Target="https://www.estyn.gov.wales/effective-practice/learning-through-play-support-independent-learning" TargetMode="External"/><Relationship Id="rId25" Type="http://schemas.openxmlformats.org/officeDocument/2006/relationships/hyperlink" Target="https://cpdonline.co.uk/knowledge-base/safeguarding/inclusive-practice/" TargetMode="External"/><Relationship Id="rId33" Type="http://schemas.openxmlformats.org/officeDocument/2006/relationships/hyperlink" Target="https://doi.org/10.1080/00220671.2015.1118005" TargetMode="External"/><Relationship Id="rId38" Type="http://schemas.openxmlformats.org/officeDocument/2006/relationships/hyperlink" Target="https://research.senedd.wales/research-articles/donaldson-review-the-purposes-and-content-of-a-curriculum-for-wales/" TargetMode="External"/><Relationship Id="rId46" Type="http://schemas.openxmlformats.org/officeDocument/2006/relationships/hyperlink" Target="https://uowtsd-my.sharepoint.com/personal/2108848_student_uwtsd_ac_uk/_layouts/15/onedrive.aspx?listurl=https%3A%2F%2Fuowtsd%2Esharepoint%2Ecom%2Fteams%2FECEY6010CCwricwlaBlynyddoeddCynnarEarlyYearsCurriculaFTF%5FGRP%2FShared%20Documents&amp;viewid=c395f451%2D40f7%2D434a%2Db06b%2Dc866489113a0&amp;id=%2Fteams%2FECEY6010CCwricwlaBlynyddoeddCynnarEarlyYearsCurriculaFTF%5FGRP%2FShared%20Documents%2FGeneral%2FPwnc%201%20%2D%20Topic%201%2FDarllen%20%2D%20Reading%2FWaters%2C%20J%2E%282016%29%20The%20foundation%20phase%20in%20Wales%20%2D%20time%20to%20grow%20%281%29%2Epdf&amp;parent=%2Fteams%2FECEY6010CCwricwlaBlynyddoeddCynnarEarlyYearsCurriculaFTF%5FGRP%2FShared%20Documents%2FGeneral%2FPwnc%201%20%2D%20Topic%201%2FDarllen%20%2D%20Reading" TargetMode="External"/><Relationship Id="rId59" Type="http://schemas.openxmlformats.org/officeDocument/2006/relationships/hyperlink" Target="https://www.gov.wales/national-strategy-educational-research-and-enquiry-nsere-vision-document-html" TargetMode="External"/><Relationship Id="rId67" Type="http://schemas.openxmlformats.org/officeDocument/2006/relationships/header" Target="header1.xml"/><Relationship Id="rId20" Type="http://schemas.openxmlformats.org/officeDocument/2006/relationships/hyperlink" Target="https://doi.org/10.1111/cdev.12955" TargetMode="External"/><Relationship Id="rId41" Type="http://schemas.openxmlformats.org/officeDocument/2006/relationships/hyperlink" Target="https://suitable-education.uk/sir-ken-robinson-a-revolution-in-education/" TargetMode="External"/><Relationship Id="rId54" Type="http://schemas.openxmlformats.org/officeDocument/2006/relationships/hyperlink" Target="https://dera.ioe.ac.uk/22105/1/150113-foundation-phase-profile-faq.pdf" TargetMode="External"/><Relationship Id="rId62" Type="http://schemas.openxmlformats.org/officeDocument/2006/relationships/hyperlink" Target="https://www.gov.wales/additional-learning-needs-transformation-programme-frequently-asked-questions-html"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ducation.gov.scot/parentzone/learning-in-scotland/assessment-and-achievement/what-is-assessment-and-when-and-how-does-it-take-place/" TargetMode="External"/><Relationship Id="rId23" Type="http://schemas.openxmlformats.org/officeDocument/2006/relationships/hyperlink" Target="https://assets.publishing.service.gov.uk/media/5c6eb77340f0b647b214c599/374_Implementing_Inclusive_Education.pdf" TargetMode="External"/><Relationship Id="rId28" Type="http://schemas.openxmlformats.org/officeDocument/2006/relationships/hyperlink" Target="https://psycnet.apa.org/record/2006-20171-002" TargetMode="External"/><Relationship Id="rId36" Type="http://schemas.openxmlformats.org/officeDocument/2006/relationships/hyperlink" Target="https://youtu.be/kFMZrEABdw4" TargetMode="External"/><Relationship Id="rId49" Type="http://schemas.openxmlformats.org/officeDocument/2006/relationships/hyperlink" Target="https://orca.cardiff.ac.uk/id/eprint/88812/1/130318-evaluating-foundation-phase-policy-logic-model-programme-theory-en.pdf" TargetMode="External"/><Relationship Id="rId57" Type="http://schemas.openxmlformats.org/officeDocument/2006/relationships/hyperlink" Target="https://www.gov.wales/sites/default/files/publications/2018-03/education-in-wales-our-national-mission.pdf" TargetMode="External"/><Relationship Id="rId10" Type="http://schemas.openxmlformats.org/officeDocument/2006/relationships/hyperlink" Target="https://kinderly.co.uk/2021/03/11/understanding-assessment-in-early-years-provision/" TargetMode="External"/><Relationship Id="rId31" Type="http://schemas.openxmlformats.org/officeDocument/2006/relationships/hyperlink" Target="https://doi.org/10.1002/curj.39" TargetMode="External"/><Relationship Id="rId44" Type="http://schemas.openxmlformats.org/officeDocument/2006/relationships/hyperlink" Target="https://www.unesco.org/en/inclusion-education?TSPD_101_R0=080713870fab2000774e4377050e54e4ea7bd9d580ffaa2ef22f4f67e93e98d0c1e385b8637737bd087a485921143000569a1996a41285545c6ca9114cb59f68d2300ef3069304e3ef20607bbe4ac999e0de97a0c8974e79aaadb3e2fc26a747" TargetMode="External"/><Relationship Id="rId52" Type="http://schemas.openxmlformats.org/officeDocument/2006/relationships/hyperlink" Target="https://uowtsd-my.sharepoint.com/personal/2108848_student_uwtsd_ac_uk/_layouts/15/onedrive.aspx?listurl=https%3A%2F%2Fuowtsd%2Esharepoint%2Ecom%2Fteams%2FECEY6010CCwricwlaBlynyddoeddCynnarEarlyYearsCurriculaFTF%5FGRP%2FShared%20Documents&amp;viewid=c395f451%2D40f7%2D434a%2Db06b%2Dc866489113a0&amp;id=%2Fteams%2FECEY6010CCwricwlaBlynyddoeddCynnarEarlyYearsCurriculaFTF%5FGRP%2FShared%20Documents%2FGeneral%2FPwnc%201%20%2D%20Topic%201%2FDarllen%20%2D%20Reading%2F150514%2Dfoundation%2Dphase%2Dfinal%2Den%5FRedacted%20%281%29%2Epdf&amp;parent=%2Fteams%2FECEY6010CCwricwlaBlynyddoeddCynnarEarlyYearsCurriculaFTF%5FGRP%2FShared%20Documents%2FGeneral%2FPwnc%201%20%2D%20Topic%201%2FDarllen%20%2D%20Reading" TargetMode="External"/><Relationship Id="rId60" Type="http://schemas.openxmlformats.org/officeDocument/2006/relationships/hyperlink" Target="https://hwb.gov.wales/curriculum-for-wales/designing-your-curriculum/developing-a-vision-for-curriculum-design/" TargetMode="External"/><Relationship Id="rId65" Type="http://schemas.openxmlformats.org/officeDocument/2006/relationships/hyperlink" Target="https://wiserd.ac.uk/publication/evaluating-the-foundation-phase-technical-report/" TargetMode="External"/><Relationship Id="rId4" Type="http://schemas.openxmlformats.org/officeDocument/2006/relationships/webSettings" Target="webSettings.xml"/><Relationship Id="rId9" Type="http://schemas.openxmlformats.org/officeDocument/2006/relationships/hyperlink" Target="https://doi.org/10.3389%2Ffpsyg.2017.01594" TargetMode="External"/><Relationship Id="rId13" Type="http://schemas.openxmlformats.org/officeDocument/2006/relationships/hyperlink" Target="https://www.earlyyearsmatters.co.uk/wp-content/uploads/2011/03/eyfs_card_unique_child_dev1.pdf" TargetMode="External"/><Relationship Id="rId18" Type="http://schemas.openxmlformats.org/officeDocument/2006/relationships/hyperlink" Target="https://www.ewc.wales/site/index.php/en/about/blog-archive/91-graham-donaldson-successful-futures.html" TargetMode="External"/><Relationship Id="rId39" Type="http://schemas.openxmlformats.org/officeDocument/2006/relationships/hyperlink" Target="https://ro.uow.edu.au/sspapers/1667/" TargetMode="External"/><Relationship Id="rId34" Type="http://schemas.openxmlformats.org/officeDocument/2006/relationships/hyperlink" Target="https://schools.au.reachout.com/articles/why-its-important-to-understand-student-needs-and-interests" TargetMode="External"/><Relationship Id="rId50" Type="http://schemas.openxmlformats.org/officeDocument/2006/relationships/hyperlink" Target="https://www.gov.wales/sites/default/files/consultations/2018-01/131022-curriculum-for-wales-consultation-en.pdf" TargetMode="External"/><Relationship Id="rId55" Type="http://schemas.openxmlformats.org/officeDocument/2006/relationships/hyperlink" Target="https://www.gov.wales/sites/default/files/publications/2018-03/successful-fut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18070</TotalTime>
  <Pages>18</Pages>
  <Words>7109</Words>
  <Characters>40525</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Hawker</dc:creator>
  <cp:keywords/>
  <dc:description/>
  <cp:lastModifiedBy>Shauna Hawker</cp:lastModifiedBy>
  <cp:revision>291</cp:revision>
  <dcterms:created xsi:type="dcterms:W3CDTF">2022-12-08T13:01:00Z</dcterms:created>
  <dcterms:modified xsi:type="dcterms:W3CDTF">2023-01-20T13:00:00Z</dcterms:modified>
</cp:coreProperties>
</file>