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658141"/>
        <w:docPartObj>
          <w:docPartGallery w:val="Cover Pages"/>
          <w:docPartUnique/>
        </w:docPartObj>
      </w:sdtPr>
      <w:sdtEndPr>
        <w:rPr>
          <w:sz w:val="24"/>
        </w:rPr>
      </w:sdtEndPr>
      <w:sdtContent>
        <w:p w:rsidR="002B1CB6" w:rsidRDefault="000A537D" w:rsidP="0068585E">
          <w:pPr>
            <w:ind w:left="1440"/>
          </w:pPr>
          <w:r w:rsidRPr="000A537D">
            <w:rPr>
              <w:noProof/>
            </w:rPr>
            <w:drawing>
              <wp:anchor distT="0" distB="0" distL="114300" distR="114300" simplePos="0" relativeHeight="251661824" behindDoc="0" locked="0" layoutInCell="1" allowOverlap="1">
                <wp:simplePos x="0" y="0"/>
                <wp:positionH relativeFrom="column">
                  <wp:posOffset>4003288</wp:posOffset>
                </wp:positionH>
                <wp:positionV relativeFrom="paragraph">
                  <wp:posOffset>-55756</wp:posOffset>
                </wp:positionV>
                <wp:extent cx="1895707" cy="847493"/>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0A537D">
            <w:rPr>
              <w:noProof/>
            </w:rPr>
            <w:drawing>
              <wp:anchor distT="0" distB="0" distL="114300" distR="114300" simplePos="0" relativeHeight="251660800" behindDoc="0" locked="0" layoutInCell="1" allowOverlap="1">
                <wp:simplePos x="0" y="0"/>
                <wp:positionH relativeFrom="column">
                  <wp:posOffset>-460452</wp:posOffset>
                </wp:positionH>
                <wp:positionV relativeFrom="paragraph">
                  <wp:posOffset>0</wp:posOffset>
                </wp:positionV>
                <wp:extent cx="2746452" cy="914400"/>
                <wp:effectExtent l="19050" t="0" r="0" b="0"/>
                <wp:wrapSquare wrapText="bothSides"/>
                <wp:docPr id="3"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rsidR="00484390" w:rsidRDefault="007465C5" w:rsidP="0068585E">
          <w:pPr>
            <w:ind w:left="1440"/>
          </w:pPr>
        </w:p>
      </w:sdtContent>
    </w:sdt>
    <w:p w:rsidR="00484390" w:rsidRDefault="00484390" w:rsidP="00484390">
      <w:pPr>
        <w:rPr>
          <w:sz w:val="24"/>
        </w:rPr>
      </w:pPr>
    </w:p>
    <w:p w:rsidR="000A537D" w:rsidRDefault="000A537D" w:rsidP="00484390">
      <w:pPr>
        <w:rPr>
          <w:sz w:val="24"/>
        </w:rPr>
      </w:pPr>
    </w:p>
    <w:p w:rsidR="000A537D" w:rsidRDefault="000A537D" w:rsidP="00484390">
      <w:pPr>
        <w:rPr>
          <w:sz w:val="24"/>
        </w:rPr>
      </w:pPr>
    </w:p>
    <w:p w:rsidR="00484390" w:rsidRDefault="00C62979" w:rsidP="00484390">
      <w:pPr>
        <w:rPr>
          <w:sz w:val="24"/>
        </w:rPr>
      </w:pPr>
      <w:r>
        <w:rPr>
          <w:noProof/>
          <w:sz w:val="20"/>
        </w:rPr>
        <mc:AlternateContent>
          <mc:Choice Requires="wps">
            <w:drawing>
              <wp:anchor distT="0" distB="0" distL="114300" distR="114300" simplePos="0" relativeHeight="251656704" behindDoc="0" locked="0" layoutInCell="1" allowOverlap="1">
                <wp:simplePos x="0" y="0"/>
                <wp:positionH relativeFrom="column">
                  <wp:posOffset>866775</wp:posOffset>
                </wp:positionH>
                <wp:positionV relativeFrom="paragraph">
                  <wp:posOffset>150495</wp:posOffset>
                </wp:positionV>
                <wp:extent cx="4543425" cy="575310"/>
                <wp:effectExtent l="0" t="0" r="9525"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3425"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427B" w:rsidRPr="00E7005D" w:rsidRDefault="00A43FB8" w:rsidP="00CB4B62">
                            <w:pPr>
                              <w:rPr>
                                <w:sz w:val="38"/>
                              </w:rPr>
                            </w:pPr>
                            <w:r>
                              <w:rPr>
                                <w:b/>
                                <w:sz w:val="40"/>
                              </w:rPr>
                              <w:t xml:space="preserve">Network </w:t>
                            </w:r>
                            <w:r w:rsidR="00CC7B19">
                              <w:rPr>
                                <w:b/>
                                <w:sz w:val="40"/>
                              </w:rPr>
                              <w:t xml:space="preserve">&amp; Data Centre </w:t>
                            </w:r>
                            <w:r>
                              <w:rPr>
                                <w:b/>
                                <w:sz w:val="40"/>
                              </w:rPr>
                              <w:t>Management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8.25pt;margin-top:11.85pt;width:357.75pt;height:45.3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" stroked="f">
                <v:textbox style="mso-fit-shape-to-text:t">
                  <w:txbxContent>
                    <w:p w:rsidR="0064427B" w:rsidRPr="00E7005D" w:rsidRDefault="00A43FB8" w:rsidP="00CB4B62">
                      <w:pPr>
                        <w:rPr>
                          <w:sz w:val="38"/>
                        </w:rPr>
                      </w:pPr>
                      <w:r>
                        <w:rPr>
                          <w:b/>
                          <w:sz w:val="40"/>
                        </w:rPr>
                        <w:t xml:space="preserve">Network </w:t>
                      </w:r>
                      <w:r w:rsidR="00CC7B19">
                        <w:rPr>
                          <w:b/>
                          <w:sz w:val="40"/>
                        </w:rPr>
                        <w:t xml:space="preserve">&amp; Data Centre </w:t>
                      </w:r>
                      <w:r>
                        <w:rPr>
                          <w:b/>
                          <w:sz w:val="40"/>
                        </w:rPr>
                        <w:t>Management</w:t>
                      </w:r>
                    </w:p>
                  </w:txbxContent>
                </v:textbox>
              </v:shape>
            </w:pict>
          </mc:Fallback>
        </mc:AlternateContent>
      </w:r>
    </w:p>
    <w:p w:rsidR="00484390" w:rsidRDefault="00484390" w:rsidP="00484390">
      <w:pPr>
        <w:rPr>
          <w:sz w:val="24"/>
        </w:rPr>
      </w:pPr>
    </w:p>
    <w:p w:rsidR="00484390" w:rsidRDefault="00484390" w:rsidP="00484390">
      <w:pPr>
        <w:rPr>
          <w:sz w:val="24"/>
        </w:rPr>
      </w:pPr>
    </w:p>
    <w:p w:rsidR="00484390" w:rsidRDefault="00484390" w:rsidP="00484390">
      <w:pPr>
        <w:rPr>
          <w:sz w:val="24"/>
        </w:rPr>
      </w:pPr>
    </w:p>
    <w:p w:rsidR="00484390" w:rsidRDefault="00C62979" w:rsidP="00484390">
      <w:pPr>
        <w:rPr>
          <w:sz w:val="24"/>
        </w:rPr>
      </w:pPr>
      <w:r>
        <w:rPr>
          <w:noProof/>
          <w:sz w:val="20"/>
        </w:rPr>
        <mc:AlternateContent>
          <mc:Choice Requires="wps">
            <w:drawing>
              <wp:anchor distT="0" distB="0" distL="114300" distR="114300" simplePos="0" relativeHeight="251657728" behindDoc="0" locked="0" layoutInCell="1" allowOverlap="1">
                <wp:simplePos x="0" y="0"/>
                <wp:positionH relativeFrom="column">
                  <wp:posOffset>403860</wp:posOffset>
                </wp:positionH>
                <wp:positionV relativeFrom="paragraph">
                  <wp:posOffset>149860</wp:posOffset>
                </wp:positionV>
                <wp:extent cx="4450080" cy="502285"/>
                <wp:effectExtent l="0" t="0" r="762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008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427B" w:rsidRPr="0015777B" w:rsidRDefault="005579A9" w:rsidP="00CF375B">
                            <w:pPr>
                              <w:jc w:val="center"/>
                              <w:rPr>
                                <w:rFonts w:ascii="Verdana" w:hAnsi="Verdana"/>
                                <w:sz w:val="32"/>
                              </w:rPr>
                            </w:pPr>
                            <w:r>
                              <w:rPr>
                                <w:rFonts w:ascii="Verdana" w:hAnsi="Verdana"/>
                                <w:sz w:val="32"/>
                              </w:rPr>
                              <w:t>Tutorial 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 o:spid="_x0000_s1027" type="#_x0000_t202" style="position:absolute;margin-left:31.8pt;margin-top:11.8pt;width:350.4pt;height:39.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" stroked="f">
                <v:textbox style="mso-fit-shape-to-text:t">
                  <w:txbxContent>
                    <w:p w:rsidR="0064427B" w:rsidRPr="0015777B" w:rsidRDefault="005579A9" w:rsidP="00CF375B">
                      <w:pPr>
                        <w:jc w:val="center"/>
                        <w:rPr>
                          <w:rFonts w:ascii="Verdana" w:hAnsi="Verdana"/>
                          <w:sz w:val="32"/>
                        </w:rPr>
                      </w:pPr>
                      <w:r>
                        <w:rPr>
                          <w:rFonts w:ascii="Verdana" w:hAnsi="Verdana"/>
                          <w:sz w:val="32"/>
                        </w:rPr>
                        <w:t>Tutorial 2</w:t>
                      </w:r>
                    </w:p>
                  </w:txbxContent>
                </v:textbox>
              </v:shape>
            </w:pict>
          </mc:Fallback>
        </mc:AlternateContent>
      </w:r>
    </w:p>
    <w:p w:rsidR="00484390" w:rsidRDefault="00484390" w:rsidP="00484390">
      <w:pPr>
        <w:rPr>
          <w:sz w:val="24"/>
        </w:rPr>
      </w:pPr>
    </w:p>
    <w:p w:rsidR="00484390" w:rsidRDefault="00484390" w:rsidP="00484390">
      <w:pPr>
        <w:rPr>
          <w:sz w:val="24"/>
        </w:rPr>
      </w:pPr>
    </w:p>
    <w:p w:rsidR="00484390" w:rsidRDefault="00484390" w:rsidP="00484390">
      <w:bookmarkStart w:id="0" w:name="_GoBack"/>
    </w:p>
    <w:bookmarkEnd w:id="0"/>
    <w:p w:rsidR="00484390" w:rsidRDefault="00C62979" w:rsidP="00484390">
      <w:r>
        <w:rPr>
          <w:noProof/>
        </w:rPr>
        <mc:AlternateContent>
          <mc:Choice Requires="wps">
            <w:drawing>
              <wp:anchor distT="0" distB="0" distL="114300" distR="114300" simplePos="0" relativeHeight="251658752" behindDoc="0" locked="0" layoutInCell="1" allowOverlap="1">
                <wp:simplePos x="0" y="0"/>
                <wp:positionH relativeFrom="column">
                  <wp:posOffset>1085849</wp:posOffset>
                </wp:positionH>
                <wp:positionV relativeFrom="paragraph">
                  <wp:posOffset>145415</wp:posOffset>
                </wp:positionV>
                <wp:extent cx="3990975" cy="1674495"/>
                <wp:effectExtent l="0" t="0" r="9525" b="190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0975"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B4B62" w:rsidRPr="00CB4B62" w:rsidRDefault="00CB4B62" w:rsidP="00CB4B62">
                            <w:pPr>
                              <w:spacing w:after="120" w:line="240" w:lineRule="auto"/>
                              <w:jc w:val="center"/>
                              <w:rPr>
                                <w:sz w:val="28"/>
                              </w:rPr>
                            </w:pPr>
                            <w:r w:rsidRPr="00CB4B62">
                              <w:rPr>
                                <w:b/>
                                <w:bCs/>
                                <w:sz w:val="28"/>
                                <w:lang w:val="en-US"/>
                              </w:rPr>
                              <w:t xml:space="preserve">Faculty of </w:t>
                            </w:r>
                            <w:r w:rsidR="00AE0B0C">
                              <w:rPr>
                                <w:b/>
                                <w:bCs/>
                                <w:sz w:val="28"/>
                                <w:lang w:val="en-US"/>
                              </w:rPr>
                              <w:t>Architecture, Computing &amp;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85.5pt;margin-top:11.45pt;width:314.25pt;height:131.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" stroked="f">
                <v:textbox>
                  <w:txbxContent>
                    <w:p w:rsidR="00CB4B62" w:rsidRPr="00CB4B62" w:rsidRDefault="00CB4B62" w:rsidP="00CB4B62">
                      <w:pPr>
                        <w:spacing w:after="120" w:line="240" w:lineRule="auto"/>
                        <w:jc w:val="center"/>
                        <w:rPr>
                          <w:sz w:val="28"/>
                        </w:rPr>
                      </w:pPr>
                      <w:r w:rsidRPr="00CB4B62">
                        <w:rPr>
                          <w:b/>
                          <w:bCs/>
                          <w:sz w:val="28"/>
                          <w:lang w:val="en-US"/>
                        </w:rPr>
                        <w:t xml:space="preserve">Faculty of </w:t>
                      </w:r>
                      <w:r w:rsidR="00AE0B0C">
                        <w:rPr>
                          <w:b/>
                          <w:bCs/>
                          <w:sz w:val="28"/>
                          <w:lang w:val="en-US"/>
                        </w:rPr>
                        <w:t>Architecture, Computing &amp;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v:textbox>
              </v:shape>
            </w:pict>
          </mc:Fallback>
        </mc:AlternateContent>
      </w:r>
    </w:p>
    <w:p w:rsidR="00484390" w:rsidRDefault="00484390" w:rsidP="00484390"/>
    <w:p w:rsidR="00484390" w:rsidRDefault="00484390" w:rsidP="00484390"/>
    <w:p w:rsidR="00484390" w:rsidRDefault="00484390" w:rsidP="00484390"/>
    <w:p w:rsidR="0064427B" w:rsidRDefault="0064427B" w:rsidP="00484390"/>
    <w:p w:rsidR="0064427B" w:rsidRDefault="0064427B" w:rsidP="00484390"/>
    <w:p w:rsidR="00CC66BA" w:rsidRDefault="00CC66BA">
      <w:r>
        <w:br w:type="page"/>
      </w:r>
    </w:p>
    <w:p w:rsidR="00FF06B7" w:rsidRPr="006A32C0" w:rsidRDefault="008B73B7" w:rsidP="006A32C0">
      <w:pPr>
        <w:pStyle w:val="ListParagraph"/>
        <w:numPr>
          <w:ilvl w:val="0"/>
          <w:numId w:val="8"/>
        </w:numPr>
        <w:rPr>
          <w:sz w:val="24"/>
        </w:rPr>
      </w:pPr>
      <w:r w:rsidRPr="006A32C0">
        <w:rPr>
          <w:b/>
          <w:sz w:val="24"/>
        </w:rPr>
        <w:lastRenderedPageBreak/>
        <w:t>IN</w:t>
      </w:r>
      <w:r w:rsidR="00BA1C35" w:rsidRPr="006A32C0">
        <w:rPr>
          <w:b/>
          <w:sz w:val="24"/>
        </w:rPr>
        <w:t>TRODUCTION</w:t>
      </w:r>
      <w:r w:rsidR="00DB4AB8" w:rsidRPr="006A32C0">
        <w:rPr>
          <w:b/>
          <w:sz w:val="24"/>
        </w:rPr>
        <w:t xml:space="preserve"> AND OBJECTIVES OF THE </w:t>
      </w:r>
      <w:r w:rsidR="008F6CD8" w:rsidRPr="008F6CD8">
        <w:rPr>
          <w:b/>
          <w:caps/>
          <w:sz w:val="24"/>
        </w:rPr>
        <w:t>Exercises</w:t>
      </w:r>
    </w:p>
    <w:p w:rsidR="000340DB" w:rsidRPr="006709B2" w:rsidRDefault="006A32C0" w:rsidP="00B764C6">
      <w:pPr>
        <w:jc w:val="both"/>
        <w:rPr>
          <w:sz w:val="24"/>
          <w:szCs w:val="24"/>
          <w:lang w:val="en-US"/>
        </w:rPr>
      </w:pPr>
      <w:r w:rsidRPr="006709B2">
        <w:rPr>
          <w:sz w:val="24"/>
          <w:szCs w:val="24"/>
        </w:rPr>
        <w:t xml:space="preserve">In </w:t>
      </w:r>
      <w:r w:rsidR="00CC66BA" w:rsidRPr="006709B2">
        <w:rPr>
          <w:sz w:val="24"/>
          <w:szCs w:val="24"/>
        </w:rPr>
        <w:t>the lecture</w:t>
      </w:r>
      <w:r w:rsidRPr="006709B2">
        <w:rPr>
          <w:sz w:val="24"/>
          <w:szCs w:val="24"/>
        </w:rPr>
        <w:t xml:space="preserve">, you learnt about </w:t>
      </w:r>
      <w:r w:rsidR="008634CB">
        <w:rPr>
          <w:sz w:val="24"/>
          <w:szCs w:val="24"/>
        </w:rPr>
        <w:t>IP address management</w:t>
      </w:r>
      <w:r w:rsidR="00A43FB8">
        <w:rPr>
          <w:sz w:val="24"/>
          <w:szCs w:val="24"/>
        </w:rPr>
        <w:t>, which is an essential factor in successfully operating a network</w:t>
      </w:r>
      <w:r w:rsidR="008F6CD8">
        <w:rPr>
          <w:sz w:val="24"/>
          <w:szCs w:val="24"/>
        </w:rPr>
        <w:t xml:space="preserve">. </w:t>
      </w:r>
      <w:r w:rsidR="00D34D9F">
        <w:rPr>
          <w:sz w:val="24"/>
          <w:szCs w:val="24"/>
        </w:rPr>
        <w:t xml:space="preserve">Apply your understanding and knowledge from what you learnt in the lecture about the topic by </w:t>
      </w:r>
      <w:r w:rsidR="008634CB">
        <w:rPr>
          <w:sz w:val="24"/>
          <w:szCs w:val="24"/>
        </w:rPr>
        <w:t xml:space="preserve">doing the following </w:t>
      </w:r>
      <w:r w:rsidR="00CC66BA">
        <w:rPr>
          <w:sz w:val="24"/>
          <w:szCs w:val="24"/>
        </w:rPr>
        <w:t>exercises</w:t>
      </w:r>
      <w:r w:rsidR="00D34D9F">
        <w:rPr>
          <w:sz w:val="24"/>
          <w:szCs w:val="24"/>
        </w:rPr>
        <w:t>:</w:t>
      </w:r>
      <w:r w:rsidRPr="006709B2">
        <w:rPr>
          <w:sz w:val="24"/>
          <w:szCs w:val="24"/>
        </w:rPr>
        <w:t xml:space="preserve"> </w:t>
      </w:r>
    </w:p>
    <w:p w:rsidR="00CC66BA" w:rsidRDefault="00CC66BA" w:rsidP="00B764C6">
      <w:pPr>
        <w:jc w:val="both"/>
        <w:rPr>
          <w:b/>
          <w:lang w:val="en-US"/>
        </w:rPr>
      </w:pPr>
    </w:p>
    <w:p w:rsidR="0000297D" w:rsidRPr="00D34D9F" w:rsidRDefault="0000297D" w:rsidP="00B764C6">
      <w:pPr>
        <w:jc w:val="both"/>
        <w:rPr>
          <w:b/>
          <w:lang w:val="en-US"/>
        </w:rPr>
      </w:pPr>
      <w:r w:rsidRPr="00D34D9F">
        <w:rPr>
          <w:b/>
          <w:lang w:val="en-US"/>
        </w:rPr>
        <w:t>Use your lecture notes and/or the Internet to answer the questions</w:t>
      </w:r>
      <w:r w:rsidR="00D34D9F" w:rsidRPr="00D34D9F">
        <w:rPr>
          <w:b/>
          <w:lang w:val="en-US"/>
        </w:rPr>
        <w:t>.</w:t>
      </w:r>
      <w:r w:rsidR="00A46CCD">
        <w:rPr>
          <w:b/>
          <w:lang w:val="en-US"/>
        </w:rPr>
        <w:t xml:space="preserve"> Do not use online subnetting calculator for the IP addressing exercises.</w:t>
      </w:r>
    </w:p>
    <w:p w:rsidR="0000297D" w:rsidRDefault="0000297D" w:rsidP="00B764C6">
      <w:pPr>
        <w:spacing w:after="0" w:line="240" w:lineRule="auto"/>
        <w:ind w:left="284"/>
        <w:jc w:val="both"/>
        <w:rPr>
          <w:lang w:val="en-US"/>
        </w:rPr>
      </w:pPr>
    </w:p>
    <w:p w:rsidR="0000297D" w:rsidRDefault="0000297D" w:rsidP="00B764C6">
      <w:pPr>
        <w:spacing w:after="0" w:line="240" w:lineRule="auto"/>
        <w:ind w:left="284"/>
        <w:jc w:val="both"/>
      </w:pPr>
    </w:p>
    <w:p w:rsidR="00A46CCD" w:rsidRPr="00025EE0" w:rsidRDefault="00A46CCD" w:rsidP="00B764C6">
      <w:pPr>
        <w:spacing w:after="0" w:line="240" w:lineRule="auto"/>
        <w:ind w:left="284"/>
        <w:jc w:val="both"/>
        <w:rPr>
          <w:b/>
          <w:sz w:val="30"/>
        </w:rPr>
      </w:pPr>
      <w:r w:rsidRPr="00025EE0">
        <w:rPr>
          <w:b/>
          <w:sz w:val="30"/>
        </w:rPr>
        <w:t>Task 1</w:t>
      </w:r>
    </w:p>
    <w:p w:rsidR="00025EE0" w:rsidRDefault="00025EE0" w:rsidP="00B764C6">
      <w:pPr>
        <w:spacing w:after="0" w:line="240" w:lineRule="auto"/>
        <w:ind w:left="284"/>
        <w:jc w:val="both"/>
      </w:pPr>
    </w:p>
    <w:p w:rsidR="0000297D" w:rsidRDefault="00CC66BA" w:rsidP="00B764C6">
      <w:pPr>
        <w:pStyle w:val="ListParagraph"/>
        <w:numPr>
          <w:ilvl w:val="0"/>
          <w:numId w:val="20"/>
        </w:numPr>
        <w:spacing w:after="0" w:line="240" w:lineRule="auto"/>
        <w:jc w:val="both"/>
      </w:pPr>
      <w:r>
        <w:t>Critically analyse the important of IP</w:t>
      </w:r>
      <w:r w:rsidR="00A46CCD">
        <w:t xml:space="preserve"> address management important</w:t>
      </w:r>
      <w:r>
        <w:t>.</w:t>
      </w:r>
    </w:p>
    <w:p w:rsidR="0000297D" w:rsidRDefault="0000297D" w:rsidP="00B764C6">
      <w:pPr>
        <w:spacing w:after="0" w:line="240" w:lineRule="auto"/>
        <w:jc w:val="both"/>
      </w:pPr>
    </w:p>
    <w:p w:rsidR="0000297D" w:rsidRDefault="0000297D" w:rsidP="00B764C6">
      <w:pPr>
        <w:spacing w:after="0" w:line="240" w:lineRule="auto"/>
        <w:jc w:val="both"/>
      </w:pPr>
    </w:p>
    <w:p w:rsidR="0000297D" w:rsidRDefault="0000297D" w:rsidP="00B764C6">
      <w:pPr>
        <w:spacing w:after="0" w:line="240" w:lineRule="auto"/>
        <w:jc w:val="both"/>
      </w:pPr>
    </w:p>
    <w:p w:rsidR="00A43FB8" w:rsidRDefault="00F731CF" w:rsidP="00B764C6">
      <w:pPr>
        <w:pStyle w:val="ListParagraph"/>
        <w:numPr>
          <w:ilvl w:val="0"/>
          <w:numId w:val="20"/>
        </w:numPr>
        <w:spacing w:after="0" w:line="240" w:lineRule="auto"/>
        <w:jc w:val="both"/>
      </w:pPr>
      <w:r>
        <w:t>Discuss why addresses are used for different purposes. In you</w:t>
      </w:r>
      <w:r w:rsidR="00546956">
        <w:t>r</w:t>
      </w:r>
      <w:r>
        <w:t xml:space="preserve"> answer state these addresses.</w:t>
      </w:r>
    </w:p>
    <w:p w:rsidR="00A43FB8" w:rsidRDefault="00A43FB8" w:rsidP="00B764C6">
      <w:pPr>
        <w:jc w:val="both"/>
      </w:pPr>
    </w:p>
    <w:p w:rsidR="00A43FB8" w:rsidRDefault="00A43FB8" w:rsidP="00B764C6">
      <w:pPr>
        <w:jc w:val="both"/>
      </w:pPr>
    </w:p>
    <w:p w:rsidR="00A43FB8" w:rsidRDefault="00F731CF" w:rsidP="00B764C6">
      <w:pPr>
        <w:pStyle w:val="ListParagraph"/>
        <w:numPr>
          <w:ilvl w:val="0"/>
          <w:numId w:val="20"/>
        </w:numPr>
        <w:spacing w:after="0" w:line="240" w:lineRule="auto"/>
        <w:jc w:val="both"/>
      </w:pPr>
      <w:r>
        <w:t>Explain the difference between private and public addresses.  Can private address use as a default gateway for a host to transmit data to the Internet? Justify your answer.</w:t>
      </w:r>
    </w:p>
    <w:p w:rsidR="00A43FB8" w:rsidRDefault="00A43FB8" w:rsidP="00B764C6">
      <w:pPr>
        <w:jc w:val="both"/>
      </w:pPr>
    </w:p>
    <w:p w:rsidR="00A43FB8" w:rsidRDefault="00A43FB8" w:rsidP="00B764C6">
      <w:pPr>
        <w:jc w:val="both"/>
      </w:pPr>
    </w:p>
    <w:p w:rsidR="00A43FB8" w:rsidRDefault="00A43FB8" w:rsidP="00B764C6">
      <w:pPr>
        <w:pStyle w:val="ListParagraph"/>
        <w:numPr>
          <w:ilvl w:val="0"/>
          <w:numId w:val="20"/>
        </w:numPr>
        <w:spacing w:after="0" w:line="240" w:lineRule="auto"/>
        <w:jc w:val="both"/>
      </w:pPr>
      <w:r>
        <w:t xml:space="preserve">List </w:t>
      </w:r>
      <w:r w:rsidR="00D56DB6">
        <w:t>3 sets of public IP addresses</w:t>
      </w:r>
    </w:p>
    <w:p w:rsidR="00A43FB8" w:rsidRDefault="00A43FB8" w:rsidP="00B764C6">
      <w:pPr>
        <w:pStyle w:val="ListParagraph"/>
        <w:jc w:val="both"/>
      </w:pPr>
    </w:p>
    <w:p w:rsidR="00A43FB8" w:rsidRDefault="00A43FB8" w:rsidP="00B764C6">
      <w:pPr>
        <w:jc w:val="both"/>
      </w:pPr>
    </w:p>
    <w:p w:rsidR="00A43FB8" w:rsidRDefault="00D56DB6" w:rsidP="00B764C6">
      <w:pPr>
        <w:pStyle w:val="ListParagraph"/>
        <w:numPr>
          <w:ilvl w:val="0"/>
          <w:numId w:val="20"/>
        </w:numPr>
        <w:spacing w:after="0" w:line="240" w:lineRule="auto"/>
        <w:jc w:val="both"/>
      </w:pPr>
      <w:r>
        <w:t>List class A-E IP address ranges</w:t>
      </w:r>
      <w:r w:rsidR="001831A3">
        <w:t>, what do you think will happen if you use class D &amp; E address to assign to normal devices that are transmitting over the Internet?</w:t>
      </w:r>
    </w:p>
    <w:p w:rsidR="001831A3" w:rsidRDefault="001831A3" w:rsidP="00B764C6">
      <w:pPr>
        <w:spacing w:after="0" w:line="240" w:lineRule="auto"/>
        <w:jc w:val="both"/>
      </w:pPr>
    </w:p>
    <w:p w:rsidR="001831A3" w:rsidRDefault="001831A3" w:rsidP="00B764C6">
      <w:pPr>
        <w:spacing w:after="0" w:line="240" w:lineRule="auto"/>
        <w:jc w:val="both"/>
      </w:pPr>
    </w:p>
    <w:p w:rsidR="00F731CF" w:rsidRDefault="00F731CF" w:rsidP="00B764C6">
      <w:pPr>
        <w:pStyle w:val="ListParagraph"/>
        <w:numPr>
          <w:ilvl w:val="0"/>
          <w:numId w:val="20"/>
        </w:numPr>
        <w:spacing w:after="0" w:line="240" w:lineRule="auto"/>
        <w:jc w:val="both"/>
      </w:pPr>
      <w:r>
        <w:t>Do you think it is necessary to have special IPv4 addresses</w:t>
      </w:r>
      <w:r w:rsidR="001831A3">
        <w:t>, give your reasons?</w:t>
      </w:r>
    </w:p>
    <w:p w:rsidR="001831A3" w:rsidRDefault="001831A3" w:rsidP="00B764C6">
      <w:pPr>
        <w:spacing w:after="0" w:line="240" w:lineRule="auto"/>
        <w:jc w:val="both"/>
      </w:pPr>
    </w:p>
    <w:p w:rsidR="001831A3" w:rsidRDefault="001831A3" w:rsidP="00B764C6">
      <w:pPr>
        <w:spacing w:after="0" w:line="240" w:lineRule="auto"/>
        <w:jc w:val="both"/>
      </w:pPr>
    </w:p>
    <w:p w:rsidR="001831A3" w:rsidRDefault="001831A3" w:rsidP="00B764C6">
      <w:pPr>
        <w:pStyle w:val="ListParagraph"/>
        <w:numPr>
          <w:ilvl w:val="0"/>
          <w:numId w:val="20"/>
        </w:numPr>
        <w:spacing w:after="0" w:line="240" w:lineRule="auto"/>
        <w:jc w:val="both"/>
      </w:pPr>
      <w:r>
        <w:t>You are asked to assign IP address to a medium size network which includes routers, switches and servers. Discuss why it is important that you plan and document the process of the addresses being used and the method of assignment.</w:t>
      </w:r>
    </w:p>
    <w:p w:rsidR="00A43FB8" w:rsidRDefault="00A43FB8" w:rsidP="00B764C6">
      <w:pPr>
        <w:pStyle w:val="ListParagraph"/>
        <w:jc w:val="both"/>
      </w:pPr>
    </w:p>
    <w:p w:rsidR="00A43FB8" w:rsidRDefault="00A43FB8" w:rsidP="00B764C6">
      <w:pPr>
        <w:jc w:val="both"/>
      </w:pPr>
    </w:p>
    <w:p w:rsidR="00A43FB8" w:rsidRDefault="00D56DB6" w:rsidP="00B764C6">
      <w:pPr>
        <w:pStyle w:val="ListParagraph"/>
        <w:numPr>
          <w:ilvl w:val="0"/>
          <w:numId w:val="20"/>
        </w:numPr>
        <w:spacing w:after="0" w:line="240" w:lineRule="auto"/>
        <w:jc w:val="both"/>
      </w:pPr>
      <w:r>
        <w:t>Differentiate between static and dynamic addressing.</w:t>
      </w:r>
    </w:p>
    <w:p w:rsidR="001831A3" w:rsidRDefault="001831A3" w:rsidP="00B764C6">
      <w:pPr>
        <w:spacing w:after="0" w:line="240" w:lineRule="auto"/>
        <w:jc w:val="both"/>
      </w:pPr>
    </w:p>
    <w:p w:rsidR="001831A3" w:rsidRDefault="001831A3" w:rsidP="00B764C6">
      <w:pPr>
        <w:pStyle w:val="ListParagraph"/>
        <w:numPr>
          <w:ilvl w:val="0"/>
          <w:numId w:val="20"/>
        </w:numPr>
        <w:spacing w:after="0" w:line="240" w:lineRule="auto"/>
        <w:jc w:val="both"/>
      </w:pPr>
      <w:r>
        <w:t>You were given the task to assign 150 IP address to host on a computer network. How would you go about assigning these addresses</w:t>
      </w:r>
      <w:r w:rsidR="001027DF">
        <w:t>? Take into consideration normal host e.g. PCs, servers and network devices</w:t>
      </w:r>
      <w:r>
        <w:t>?)</w:t>
      </w:r>
    </w:p>
    <w:p w:rsidR="00A43FB8" w:rsidRDefault="00A43FB8" w:rsidP="00B764C6">
      <w:pPr>
        <w:pStyle w:val="ListParagraph"/>
        <w:jc w:val="both"/>
      </w:pPr>
    </w:p>
    <w:p w:rsidR="00A43FB8" w:rsidRDefault="00A43FB8" w:rsidP="00B764C6">
      <w:pPr>
        <w:jc w:val="both"/>
      </w:pPr>
    </w:p>
    <w:p w:rsidR="00A43FB8" w:rsidRDefault="00025EE0" w:rsidP="00B764C6">
      <w:pPr>
        <w:pStyle w:val="ListParagraph"/>
        <w:numPr>
          <w:ilvl w:val="0"/>
          <w:numId w:val="20"/>
        </w:numPr>
        <w:spacing w:after="0" w:line="240" w:lineRule="auto"/>
        <w:jc w:val="both"/>
      </w:pPr>
      <w:r>
        <w:t>Why do we need IP network coordination centres for each region/continent</w:t>
      </w:r>
      <w:r w:rsidR="00A43FB8">
        <w:t>?</w:t>
      </w:r>
    </w:p>
    <w:p w:rsidR="00A43FB8" w:rsidRDefault="00A43FB8" w:rsidP="00B764C6">
      <w:pPr>
        <w:pStyle w:val="ListParagraph"/>
        <w:jc w:val="both"/>
      </w:pPr>
    </w:p>
    <w:p w:rsidR="00A43FB8" w:rsidRDefault="00A43FB8" w:rsidP="00B764C6">
      <w:pPr>
        <w:jc w:val="both"/>
      </w:pPr>
    </w:p>
    <w:p w:rsidR="00A43FB8" w:rsidRDefault="00025EE0" w:rsidP="00B764C6">
      <w:pPr>
        <w:pStyle w:val="ListParagraph"/>
        <w:numPr>
          <w:ilvl w:val="0"/>
          <w:numId w:val="20"/>
        </w:numPr>
        <w:spacing w:after="0" w:line="240" w:lineRule="auto"/>
        <w:jc w:val="both"/>
      </w:pPr>
      <w:r>
        <w:t>Why do we need translation (NAT) b</w:t>
      </w:r>
      <w:r w:rsidRPr="00025EE0">
        <w:t>etween Private &amp; Public Addresses</w:t>
      </w:r>
      <w:r w:rsidR="00A43FB8">
        <w:t>?</w:t>
      </w:r>
    </w:p>
    <w:p w:rsidR="006808D1" w:rsidRDefault="006808D1" w:rsidP="00B764C6">
      <w:pPr>
        <w:spacing w:after="0" w:line="240" w:lineRule="auto"/>
        <w:jc w:val="both"/>
      </w:pPr>
    </w:p>
    <w:p w:rsidR="006808D1" w:rsidRDefault="006808D1" w:rsidP="00B764C6">
      <w:pPr>
        <w:spacing w:after="0" w:line="240" w:lineRule="auto"/>
        <w:jc w:val="both"/>
      </w:pPr>
    </w:p>
    <w:p w:rsidR="006808D1" w:rsidRDefault="006808D1" w:rsidP="00B764C6">
      <w:pPr>
        <w:spacing w:after="0" w:line="240" w:lineRule="auto"/>
        <w:jc w:val="both"/>
      </w:pPr>
    </w:p>
    <w:p w:rsidR="006808D1" w:rsidRDefault="006808D1" w:rsidP="00B764C6">
      <w:pPr>
        <w:pStyle w:val="ListParagraph"/>
        <w:numPr>
          <w:ilvl w:val="0"/>
          <w:numId w:val="20"/>
        </w:numPr>
        <w:spacing w:after="0" w:line="240" w:lineRule="auto"/>
        <w:jc w:val="both"/>
      </w:pPr>
      <w:r>
        <w:t>What are the advantages and disadvantages of NAT?</w:t>
      </w:r>
    </w:p>
    <w:sectPr w:rsidR="006808D1" w:rsidSect="00484390">
      <w:headerReference w:type="default" r:id="rId11"/>
      <w:footerReference w:type="defaul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65C5" w:rsidRDefault="007465C5" w:rsidP="00AE4992">
      <w:pPr>
        <w:spacing w:after="0" w:line="240" w:lineRule="auto"/>
      </w:pPr>
      <w:r>
        <w:separator/>
      </w:r>
    </w:p>
  </w:endnote>
  <w:endnote w:type="continuationSeparator" w:id="0">
    <w:p w:rsidR="007465C5" w:rsidRDefault="007465C5"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926"/>
      <w:gridCol w:w="8330"/>
    </w:tblGrid>
    <w:tr w:rsidR="00443687">
      <w:tc>
        <w:tcPr>
          <w:tcW w:w="500" w:type="pct"/>
          <w:tcBorders>
            <w:top w:val="single" w:sz="4" w:space="0" w:color="943634" w:themeColor="accent2" w:themeShade="BF"/>
          </w:tcBorders>
          <w:shd w:val="clear" w:color="auto" w:fill="943634" w:themeFill="accent2" w:themeFillShade="BF"/>
        </w:tcPr>
        <w:p w:rsidR="00443687" w:rsidRDefault="00725F39">
          <w:pPr>
            <w:pStyle w:val="Footer"/>
            <w:jc w:val="right"/>
            <w:rPr>
              <w:b/>
              <w:color w:val="FFFFFF" w:themeColor="background1"/>
            </w:rPr>
          </w:pPr>
          <w:r>
            <w:fldChar w:fldCharType="begin"/>
          </w:r>
          <w:r w:rsidR="00522F1F">
            <w:instrText xml:space="preserve"> PAGE   \* MERGEFORMAT </w:instrText>
          </w:r>
          <w:r>
            <w:fldChar w:fldCharType="separate"/>
          </w:r>
          <w:r w:rsidR="00CC7B19" w:rsidRPr="00CC7B19">
            <w:rPr>
              <w:noProof/>
              <w:color w:val="FFFFFF" w:themeColor="background1"/>
            </w:rPr>
            <w:t>2</w:t>
          </w:r>
          <w:r>
            <w:rPr>
              <w:noProof/>
              <w:color w:val="FFFFFF" w:themeColor="background1"/>
            </w:rPr>
            <w:fldChar w:fldCharType="end"/>
          </w:r>
        </w:p>
      </w:tc>
      <w:tc>
        <w:tcPr>
          <w:tcW w:w="4500" w:type="pct"/>
          <w:tcBorders>
            <w:top w:val="single" w:sz="4" w:space="0" w:color="auto"/>
          </w:tcBorders>
        </w:tcPr>
        <w:p w:rsidR="00443687" w:rsidRPr="00E2450C" w:rsidRDefault="00443687" w:rsidP="000B1E8E">
          <w:pPr>
            <w:pStyle w:val="Footer"/>
            <w:rPr>
              <w:b/>
            </w:rPr>
          </w:pPr>
          <w:r>
            <w:t xml:space="preserve"> </w:t>
          </w:r>
          <w:r w:rsidR="0035560A">
            <w:t xml:space="preserve">                                                                                                </w:t>
          </w:r>
          <w:r w:rsidR="0035560A" w:rsidRPr="00E2450C">
            <w:rPr>
              <w:b/>
            </w:rPr>
            <w:t>Prepared by: Dr Carlene Campbell</w:t>
          </w:r>
        </w:p>
      </w:tc>
    </w:tr>
  </w:tbl>
  <w:p w:rsidR="00AE4992" w:rsidRDefault="00AE49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63708"/>
      <w:docPartObj>
        <w:docPartGallery w:val="Page Numbers (Bottom of Page)"/>
        <w:docPartUnique/>
      </w:docPartObj>
    </w:sdtPr>
    <w:sdtEndPr/>
    <w:sdtContent>
      <w:p w:rsidR="00C334C0" w:rsidRDefault="00C62979" w:rsidP="002B1CB6">
        <w:pPr>
          <w:pStyle w:val="Footer"/>
        </w:pPr>
        <w:r>
          <w:rPr>
            <w:b/>
            <w:noProof/>
          </w:rPr>
          <mc:AlternateContent>
            <mc:Choice Requires="wps">
              <w:drawing>
                <wp:anchor distT="0" distB="0" distL="114300" distR="114300" simplePos="0" relativeHeight="251658240" behindDoc="0" locked="0" layoutInCell="1" allowOverlap="1" wp14:anchorId="20EB841A" wp14:editId="0637AA39">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EA2A3D2"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mc:Fallback>
          </mc:AlternateContent>
        </w:r>
        <w:r w:rsidR="002B1CB6" w:rsidRPr="00E2450C">
          <w:rPr>
            <w:b/>
          </w:rPr>
          <w:t>Prepared by: Dr. Carlene Campbell</w:t>
        </w:r>
        <w:r w:rsidR="002B1CB6">
          <w:tab/>
        </w:r>
        <w:r w:rsidR="002B1CB6">
          <w:tab/>
        </w:r>
        <w:r w:rsidR="00725F39">
          <w:fldChar w:fldCharType="begin"/>
        </w:r>
        <w:r w:rsidR="00522F1F">
          <w:instrText xml:space="preserve"> PAGE   \* MERGEFORMAT </w:instrText>
        </w:r>
        <w:r w:rsidR="00725F39">
          <w:fldChar w:fldCharType="separate"/>
        </w:r>
        <w:r w:rsidR="00CC7B19">
          <w:rPr>
            <w:noProof/>
          </w:rPr>
          <w:t>1</w:t>
        </w:r>
        <w:r w:rsidR="00725F39">
          <w:rPr>
            <w:noProof/>
          </w:rPr>
          <w:fldChar w:fldCharType="end"/>
        </w:r>
      </w:p>
    </w:sdtContent>
  </w:sdt>
  <w:p w:rsidR="00C334C0" w:rsidRDefault="00C334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65C5" w:rsidRDefault="007465C5" w:rsidP="00AE4992">
      <w:pPr>
        <w:spacing w:after="0" w:line="240" w:lineRule="auto"/>
      </w:pPr>
      <w:r>
        <w:separator/>
      </w:r>
    </w:p>
  </w:footnote>
  <w:footnote w:type="continuationSeparator" w:id="0">
    <w:p w:rsidR="007465C5" w:rsidRDefault="007465C5" w:rsidP="00AE49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2777"/>
      <w:gridCol w:w="6479"/>
    </w:tblGrid>
    <w:tr w:rsidR="00443687">
      <w:tc>
        <w:tcPr>
          <w:tcW w:w="1500" w:type="pct"/>
          <w:tcBorders>
            <w:bottom w:val="single" w:sz="4" w:space="0" w:color="943634" w:themeColor="accent2" w:themeShade="BF"/>
          </w:tcBorders>
          <w:shd w:val="clear" w:color="auto" w:fill="943634" w:themeFill="accent2" w:themeFillShade="BF"/>
          <w:vAlign w:val="bottom"/>
        </w:tcPr>
        <w:p w:rsidR="00443687" w:rsidRDefault="00A43FB8" w:rsidP="006A32C0">
          <w:pPr>
            <w:pStyle w:val="Header"/>
            <w:jc w:val="center"/>
            <w:rPr>
              <w:color w:val="FFFFFF" w:themeColor="background1"/>
            </w:rPr>
          </w:pPr>
          <w:r>
            <w:rPr>
              <w:color w:val="FFFFFF" w:themeColor="background1"/>
            </w:rPr>
            <w:t xml:space="preserve">Network </w:t>
          </w:r>
          <w:r w:rsidR="00C67A52">
            <w:rPr>
              <w:color w:val="FFFFFF" w:themeColor="background1"/>
            </w:rPr>
            <w:t xml:space="preserve">&amp; Data Centre </w:t>
          </w:r>
          <w:r>
            <w:rPr>
              <w:color w:val="FFFFFF" w:themeColor="background1"/>
            </w:rPr>
            <w:t>Management</w:t>
          </w:r>
        </w:p>
      </w:tc>
      <w:tc>
        <w:tcPr>
          <w:tcW w:w="4000" w:type="pct"/>
          <w:tcBorders>
            <w:bottom w:val="single" w:sz="4" w:space="0" w:color="auto"/>
          </w:tcBorders>
          <w:vAlign w:val="bottom"/>
        </w:tcPr>
        <w:p w:rsidR="00443687" w:rsidRDefault="00C67A52" w:rsidP="00AE0B0C">
          <w:pPr>
            <w:pStyle w:val="Header"/>
            <w:jc w:val="right"/>
            <w:rPr>
              <w:bCs/>
              <w:color w:val="76923C" w:themeColor="accent3" w:themeShade="BF"/>
              <w:sz w:val="24"/>
              <w:szCs w:val="24"/>
            </w:rPr>
          </w:pPr>
          <w:r>
            <w:rPr>
              <w:rFonts w:ascii="Calibri" w:hAnsi="Calibri" w:cs="Arial"/>
              <w:b/>
              <w:bCs/>
            </w:rPr>
            <w:t>ACCA6001</w:t>
          </w:r>
        </w:p>
      </w:tc>
    </w:tr>
  </w:tbl>
  <w:p w:rsidR="00443687" w:rsidRDefault="004436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240A8"/>
    <w:multiLevelType w:val="hybridMultilevel"/>
    <w:tmpl w:val="7772B71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8B709D"/>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8640B2"/>
    <w:multiLevelType w:val="hybridMultilevel"/>
    <w:tmpl w:val="7FD811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1C1C78"/>
    <w:multiLevelType w:val="hybridMultilevel"/>
    <w:tmpl w:val="CD887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7B403E9"/>
    <w:multiLevelType w:val="hybridMultilevel"/>
    <w:tmpl w:val="9C669B80"/>
    <w:lvl w:ilvl="0" w:tplc="5518F2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AC47AD1"/>
    <w:multiLevelType w:val="hybridMultilevel"/>
    <w:tmpl w:val="FCAAC23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E451F3"/>
    <w:multiLevelType w:val="hybridMultilevel"/>
    <w:tmpl w:val="38B6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B503D4"/>
    <w:multiLevelType w:val="hybridMultilevel"/>
    <w:tmpl w:val="0DF28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4C3B7D"/>
    <w:multiLevelType w:val="hybridMultilevel"/>
    <w:tmpl w:val="DC0E8E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F90384B"/>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0" w15:restartNumberingAfterBreak="0">
    <w:nsid w:val="46DC1A90"/>
    <w:multiLevelType w:val="hybridMultilevel"/>
    <w:tmpl w:val="540EF7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B444010"/>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2" w15:restartNumberingAfterBreak="0">
    <w:nsid w:val="4C773861"/>
    <w:multiLevelType w:val="hybridMultilevel"/>
    <w:tmpl w:val="5D18F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35A731A"/>
    <w:multiLevelType w:val="multilevel"/>
    <w:tmpl w:val="0DEC5F6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4" w15:restartNumberingAfterBreak="0">
    <w:nsid w:val="53D85D1A"/>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A871FF"/>
    <w:multiLevelType w:val="hybridMultilevel"/>
    <w:tmpl w:val="498C07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3E349E9"/>
    <w:multiLevelType w:val="hybridMultilevel"/>
    <w:tmpl w:val="5488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AC1B16"/>
    <w:multiLevelType w:val="multilevel"/>
    <w:tmpl w:val="45C6235C"/>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69F819E0"/>
    <w:multiLevelType w:val="hybridMultilevel"/>
    <w:tmpl w:val="CDA6DB9C"/>
    <w:lvl w:ilvl="0" w:tplc="B344ACD4">
      <w:start w:val="1"/>
      <w:numFmt w:val="bullet"/>
      <w:lvlText w:val=""/>
      <w:lvlJc w:val="left"/>
      <w:pPr>
        <w:tabs>
          <w:tab w:val="num" w:pos="720"/>
        </w:tabs>
        <w:ind w:left="720" w:hanging="360"/>
      </w:pPr>
      <w:rPr>
        <w:rFonts w:ascii="Wingdings" w:hAnsi="Wingdings" w:hint="default"/>
      </w:rPr>
    </w:lvl>
    <w:lvl w:ilvl="1" w:tplc="C91CECEE" w:tentative="1">
      <w:start w:val="1"/>
      <w:numFmt w:val="bullet"/>
      <w:lvlText w:val=""/>
      <w:lvlJc w:val="left"/>
      <w:pPr>
        <w:tabs>
          <w:tab w:val="num" w:pos="1440"/>
        </w:tabs>
        <w:ind w:left="1440" w:hanging="360"/>
      </w:pPr>
      <w:rPr>
        <w:rFonts w:ascii="Wingdings" w:hAnsi="Wingdings" w:hint="default"/>
      </w:rPr>
    </w:lvl>
    <w:lvl w:ilvl="2" w:tplc="131C7076" w:tentative="1">
      <w:start w:val="1"/>
      <w:numFmt w:val="bullet"/>
      <w:lvlText w:val=""/>
      <w:lvlJc w:val="left"/>
      <w:pPr>
        <w:tabs>
          <w:tab w:val="num" w:pos="2160"/>
        </w:tabs>
        <w:ind w:left="2160" w:hanging="360"/>
      </w:pPr>
      <w:rPr>
        <w:rFonts w:ascii="Wingdings" w:hAnsi="Wingdings" w:hint="default"/>
      </w:rPr>
    </w:lvl>
    <w:lvl w:ilvl="3" w:tplc="BA6E7CFC" w:tentative="1">
      <w:start w:val="1"/>
      <w:numFmt w:val="bullet"/>
      <w:lvlText w:val=""/>
      <w:lvlJc w:val="left"/>
      <w:pPr>
        <w:tabs>
          <w:tab w:val="num" w:pos="2880"/>
        </w:tabs>
        <w:ind w:left="2880" w:hanging="360"/>
      </w:pPr>
      <w:rPr>
        <w:rFonts w:ascii="Wingdings" w:hAnsi="Wingdings" w:hint="default"/>
      </w:rPr>
    </w:lvl>
    <w:lvl w:ilvl="4" w:tplc="43C654E8" w:tentative="1">
      <w:start w:val="1"/>
      <w:numFmt w:val="bullet"/>
      <w:lvlText w:val=""/>
      <w:lvlJc w:val="left"/>
      <w:pPr>
        <w:tabs>
          <w:tab w:val="num" w:pos="3600"/>
        </w:tabs>
        <w:ind w:left="3600" w:hanging="360"/>
      </w:pPr>
      <w:rPr>
        <w:rFonts w:ascii="Wingdings" w:hAnsi="Wingdings" w:hint="default"/>
      </w:rPr>
    </w:lvl>
    <w:lvl w:ilvl="5" w:tplc="DDF6D816" w:tentative="1">
      <w:start w:val="1"/>
      <w:numFmt w:val="bullet"/>
      <w:lvlText w:val=""/>
      <w:lvlJc w:val="left"/>
      <w:pPr>
        <w:tabs>
          <w:tab w:val="num" w:pos="4320"/>
        </w:tabs>
        <w:ind w:left="4320" w:hanging="360"/>
      </w:pPr>
      <w:rPr>
        <w:rFonts w:ascii="Wingdings" w:hAnsi="Wingdings" w:hint="default"/>
      </w:rPr>
    </w:lvl>
    <w:lvl w:ilvl="6" w:tplc="50CE4A6C" w:tentative="1">
      <w:start w:val="1"/>
      <w:numFmt w:val="bullet"/>
      <w:lvlText w:val=""/>
      <w:lvlJc w:val="left"/>
      <w:pPr>
        <w:tabs>
          <w:tab w:val="num" w:pos="5040"/>
        </w:tabs>
        <w:ind w:left="5040" w:hanging="360"/>
      </w:pPr>
      <w:rPr>
        <w:rFonts w:ascii="Wingdings" w:hAnsi="Wingdings" w:hint="default"/>
      </w:rPr>
    </w:lvl>
    <w:lvl w:ilvl="7" w:tplc="7CDEED02" w:tentative="1">
      <w:start w:val="1"/>
      <w:numFmt w:val="bullet"/>
      <w:lvlText w:val=""/>
      <w:lvlJc w:val="left"/>
      <w:pPr>
        <w:tabs>
          <w:tab w:val="num" w:pos="5760"/>
        </w:tabs>
        <w:ind w:left="5760" w:hanging="360"/>
      </w:pPr>
      <w:rPr>
        <w:rFonts w:ascii="Wingdings" w:hAnsi="Wingdings" w:hint="default"/>
      </w:rPr>
    </w:lvl>
    <w:lvl w:ilvl="8" w:tplc="1BC22590"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F8C2B9B"/>
    <w:multiLevelType w:val="hybridMultilevel"/>
    <w:tmpl w:val="0C6274DA"/>
    <w:lvl w:ilvl="0" w:tplc="08090019">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7"/>
  </w:num>
  <w:num w:numId="2">
    <w:abstractNumId w:val="12"/>
  </w:num>
  <w:num w:numId="3">
    <w:abstractNumId w:val="14"/>
  </w:num>
  <w:num w:numId="4">
    <w:abstractNumId w:val="1"/>
  </w:num>
  <w:num w:numId="5">
    <w:abstractNumId w:val="10"/>
  </w:num>
  <w:num w:numId="6">
    <w:abstractNumId w:val="19"/>
  </w:num>
  <w:num w:numId="7">
    <w:abstractNumId w:val="0"/>
  </w:num>
  <w:num w:numId="8">
    <w:abstractNumId w:val="13"/>
  </w:num>
  <w:num w:numId="9">
    <w:abstractNumId w:val="18"/>
  </w:num>
  <w:num w:numId="10">
    <w:abstractNumId w:val="4"/>
  </w:num>
  <w:num w:numId="11">
    <w:abstractNumId w:val="15"/>
  </w:num>
  <w:num w:numId="12">
    <w:abstractNumId w:val="11"/>
  </w:num>
  <w:num w:numId="13">
    <w:abstractNumId w:val="9"/>
  </w:num>
  <w:num w:numId="14">
    <w:abstractNumId w:val="17"/>
  </w:num>
  <w:num w:numId="15">
    <w:abstractNumId w:val="8"/>
  </w:num>
  <w:num w:numId="16">
    <w:abstractNumId w:val="3"/>
  </w:num>
  <w:num w:numId="17">
    <w:abstractNumId w:val="16"/>
  </w:num>
  <w:num w:numId="18">
    <w:abstractNumId w:val="2"/>
  </w:num>
  <w:num w:numId="19">
    <w:abstractNumId w:val="6"/>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1C4"/>
    <w:rsid w:val="0000297D"/>
    <w:rsid w:val="00004F59"/>
    <w:rsid w:val="0000671A"/>
    <w:rsid w:val="00013BD6"/>
    <w:rsid w:val="000163C4"/>
    <w:rsid w:val="00025EE0"/>
    <w:rsid w:val="000340DB"/>
    <w:rsid w:val="0004066D"/>
    <w:rsid w:val="000518B9"/>
    <w:rsid w:val="00073D33"/>
    <w:rsid w:val="00086E03"/>
    <w:rsid w:val="00093072"/>
    <w:rsid w:val="0009415C"/>
    <w:rsid w:val="000968DD"/>
    <w:rsid w:val="00096F62"/>
    <w:rsid w:val="00097BD4"/>
    <w:rsid w:val="000A537D"/>
    <w:rsid w:val="000B1E8E"/>
    <w:rsid w:val="000B4065"/>
    <w:rsid w:val="000B7DF2"/>
    <w:rsid w:val="000D7ABA"/>
    <w:rsid w:val="000E35DD"/>
    <w:rsid w:val="000F3BB2"/>
    <w:rsid w:val="001027DF"/>
    <w:rsid w:val="001109D7"/>
    <w:rsid w:val="00126FE0"/>
    <w:rsid w:val="001409E0"/>
    <w:rsid w:val="001831A3"/>
    <w:rsid w:val="001B13F0"/>
    <w:rsid w:val="001E7AEE"/>
    <w:rsid w:val="001F27F9"/>
    <w:rsid w:val="0020248B"/>
    <w:rsid w:val="00206A73"/>
    <w:rsid w:val="00213C3D"/>
    <w:rsid w:val="00213D5F"/>
    <w:rsid w:val="00221178"/>
    <w:rsid w:val="00232F92"/>
    <w:rsid w:val="00236FCC"/>
    <w:rsid w:val="00253BBF"/>
    <w:rsid w:val="002650AB"/>
    <w:rsid w:val="00271F70"/>
    <w:rsid w:val="002721B8"/>
    <w:rsid w:val="00276E7A"/>
    <w:rsid w:val="00277A4C"/>
    <w:rsid w:val="00282CE5"/>
    <w:rsid w:val="00283FD5"/>
    <w:rsid w:val="00291CB1"/>
    <w:rsid w:val="0029250A"/>
    <w:rsid w:val="002B1CB6"/>
    <w:rsid w:val="002C3A9C"/>
    <w:rsid w:val="002C5AE3"/>
    <w:rsid w:val="002E3E05"/>
    <w:rsid w:val="002F4C92"/>
    <w:rsid w:val="0030403F"/>
    <w:rsid w:val="00304FFD"/>
    <w:rsid w:val="00307BC3"/>
    <w:rsid w:val="003102AC"/>
    <w:rsid w:val="003117E7"/>
    <w:rsid w:val="003243E9"/>
    <w:rsid w:val="00332929"/>
    <w:rsid w:val="00336954"/>
    <w:rsid w:val="00341AD4"/>
    <w:rsid w:val="0035314C"/>
    <w:rsid w:val="0035560A"/>
    <w:rsid w:val="00363B1F"/>
    <w:rsid w:val="003731BD"/>
    <w:rsid w:val="00373B36"/>
    <w:rsid w:val="0038205B"/>
    <w:rsid w:val="00387555"/>
    <w:rsid w:val="003934F9"/>
    <w:rsid w:val="003A259E"/>
    <w:rsid w:val="003A5E69"/>
    <w:rsid w:val="003B3398"/>
    <w:rsid w:val="003B70DE"/>
    <w:rsid w:val="003C4C7F"/>
    <w:rsid w:val="003C6E3D"/>
    <w:rsid w:val="003C7C35"/>
    <w:rsid w:val="003D13C5"/>
    <w:rsid w:val="003D14E9"/>
    <w:rsid w:val="003E4C26"/>
    <w:rsid w:val="003F100A"/>
    <w:rsid w:val="00412AD4"/>
    <w:rsid w:val="004178E6"/>
    <w:rsid w:val="00420994"/>
    <w:rsid w:val="00425D0E"/>
    <w:rsid w:val="00430D9D"/>
    <w:rsid w:val="00443687"/>
    <w:rsid w:val="00484390"/>
    <w:rsid w:val="00490D31"/>
    <w:rsid w:val="004A7355"/>
    <w:rsid w:val="004B3613"/>
    <w:rsid w:val="004E6D6E"/>
    <w:rsid w:val="00521331"/>
    <w:rsid w:val="00522F1F"/>
    <w:rsid w:val="00526BB6"/>
    <w:rsid w:val="005316F6"/>
    <w:rsid w:val="00543B94"/>
    <w:rsid w:val="00546956"/>
    <w:rsid w:val="005579A9"/>
    <w:rsid w:val="0056325A"/>
    <w:rsid w:val="00573350"/>
    <w:rsid w:val="00580024"/>
    <w:rsid w:val="00582248"/>
    <w:rsid w:val="005930CD"/>
    <w:rsid w:val="00597D01"/>
    <w:rsid w:val="005B1A0B"/>
    <w:rsid w:val="005B4B20"/>
    <w:rsid w:val="005B76CB"/>
    <w:rsid w:val="005D06FA"/>
    <w:rsid w:val="0064427B"/>
    <w:rsid w:val="00652355"/>
    <w:rsid w:val="00667F42"/>
    <w:rsid w:val="006709B2"/>
    <w:rsid w:val="006808D1"/>
    <w:rsid w:val="0068585E"/>
    <w:rsid w:val="00686111"/>
    <w:rsid w:val="006A32C0"/>
    <w:rsid w:val="006A4CBC"/>
    <w:rsid w:val="006B1886"/>
    <w:rsid w:val="006B26C8"/>
    <w:rsid w:val="006D36A0"/>
    <w:rsid w:val="006E1C12"/>
    <w:rsid w:val="006E76AF"/>
    <w:rsid w:val="006F1875"/>
    <w:rsid w:val="007061EE"/>
    <w:rsid w:val="0072379F"/>
    <w:rsid w:val="00725F39"/>
    <w:rsid w:val="00741362"/>
    <w:rsid w:val="007465C5"/>
    <w:rsid w:val="0075055D"/>
    <w:rsid w:val="007624C1"/>
    <w:rsid w:val="00781A25"/>
    <w:rsid w:val="00783081"/>
    <w:rsid w:val="00787792"/>
    <w:rsid w:val="007941C4"/>
    <w:rsid w:val="007A3A9A"/>
    <w:rsid w:val="007C7B67"/>
    <w:rsid w:val="007D79B4"/>
    <w:rsid w:val="007E4B0A"/>
    <w:rsid w:val="007F4B71"/>
    <w:rsid w:val="007F74AC"/>
    <w:rsid w:val="007F7DA7"/>
    <w:rsid w:val="00810B9F"/>
    <w:rsid w:val="00821291"/>
    <w:rsid w:val="0083275E"/>
    <w:rsid w:val="008376B7"/>
    <w:rsid w:val="00840F6A"/>
    <w:rsid w:val="00845009"/>
    <w:rsid w:val="008558BA"/>
    <w:rsid w:val="008634CB"/>
    <w:rsid w:val="0087141E"/>
    <w:rsid w:val="00891F41"/>
    <w:rsid w:val="00892855"/>
    <w:rsid w:val="00893F28"/>
    <w:rsid w:val="008B1499"/>
    <w:rsid w:val="008B6609"/>
    <w:rsid w:val="008B73B7"/>
    <w:rsid w:val="008C6363"/>
    <w:rsid w:val="008D1CFA"/>
    <w:rsid w:val="008D56EA"/>
    <w:rsid w:val="008D64B1"/>
    <w:rsid w:val="008E187B"/>
    <w:rsid w:val="008F51B9"/>
    <w:rsid w:val="008F696A"/>
    <w:rsid w:val="008F6CD8"/>
    <w:rsid w:val="00903168"/>
    <w:rsid w:val="00910EB7"/>
    <w:rsid w:val="00917F8E"/>
    <w:rsid w:val="00941EB0"/>
    <w:rsid w:val="00944A8B"/>
    <w:rsid w:val="00954BC5"/>
    <w:rsid w:val="00954D5F"/>
    <w:rsid w:val="00980950"/>
    <w:rsid w:val="00983F09"/>
    <w:rsid w:val="0099222A"/>
    <w:rsid w:val="0099770B"/>
    <w:rsid w:val="009A6C3F"/>
    <w:rsid w:val="009B066B"/>
    <w:rsid w:val="009B31AD"/>
    <w:rsid w:val="009C383B"/>
    <w:rsid w:val="009C6A2C"/>
    <w:rsid w:val="009D6411"/>
    <w:rsid w:val="009F5FC0"/>
    <w:rsid w:val="009F6CBB"/>
    <w:rsid w:val="00A027C0"/>
    <w:rsid w:val="00A21BFD"/>
    <w:rsid w:val="00A43FB8"/>
    <w:rsid w:val="00A46CCD"/>
    <w:rsid w:val="00A66E82"/>
    <w:rsid w:val="00A708D4"/>
    <w:rsid w:val="00A71AC5"/>
    <w:rsid w:val="00A97599"/>
    <w:rsid w:val="00AA0F04"/>
    <w:rsid w:val="00AB5481"/>
    <w:rsid w:val="00AB75A0"/>
    <w:rsid w:val="00AC1DC0"/>
    <w:rsid w:val="00AC4D82"/>
    <w:rsid w:val="00AC5661"/>
    <w:rsid w:val="00AD394E"/>
    <w:rsid w:val="00AE0B0C"/>
    <w:rsid w:val="00AE0CCB"/>
    <w:rsid w:val="00AE4992"/>
    <w:rsid w:val="00B03957"/>
    <w:rsid w:val="00B251C4"/>
    <w:rsid w:val="00B3197B"/>
    <w:rsid w:val="00B3428C"/>
    <w:rsid w:val="00B4072B"/>
    <w:rsid w:val="00B534F5"/>
    <w:rsid w:val="00B57B81"/>
    <w:rsid w:val="00B6468C"/>
    <w:rsid w:val="00B764C6"/>
    <w:rsid w:val="00B85B0F"/>
    <w:rsid w:val="00BA0426"/>
    <w:rsid w:val="00BA1C35"/>
    <w:rsid w:val="00BB197D"/>
    <w:rsid w:val="00BB1EE8"/>
    <w:rsid w:val="00BB2177"/>
    <w:rsid w:val="00BB650A"/>
    <w:rsid w:val="00BC038D"/>
    <w:rsid w:val="00BC118C"/>
    <w:rsid w:val="00BC5E9F"/>
    <w:rsid w:val="00BD0772"/>
    <w:rsid w:val="00BE0E1B"/>
    <w:rsid w:val="00BE774F"/>
    <w:rsid w:val="00BF4C55"/>
    <w:rsid w:val="00C04B88"/>
    <w:rsid w:val="00C30746"/>
    <w:rsid w:val="00C30888"/>
    <w:rsid w:val="00C334C0"/>
    <w:rsid w:val="00C43F0C"/>
    <w:rsid w:val="00C62979"/>
    <w:rsid w:val="00C6520A"/>
    <w:rsid w:val="00C67A52"/>
    <w:rsid w:val="00C76D78"/>
    <w:rsid w:val="00C81123"/>
    <w:rsid w:val="00C81F91"/>
    <w:rsid w:val="00C917BA"/>
    <w:rsid w:val="00CA0F77"/>
    <w:rsid w:val="00CA395B"/>
    <w:rsid w:val="00CB4B62"/>
    <w:rsid w:val="00CC58D1"/>
    <w:rsid w:val="00CC6532"/>
    <w:rsid w:val="00CC66BA"/>
    <w:rsid w:val="00CC7B19"/>
    <w:rsid w:val="00CE34FE"/>
    <w:rsid w:val="00CF375B"/>
    <w:rsid w:val="00CF6039"/>
    <w:rsid w:val="00CF6D12"/>
    <w:rsid w:val="00D13D75"/>
    <w:rsid w:val="00D22FBA"/>
    <w:rsid w:val="00D34D9F"/>
    <w:rsid w:val="00D44AF6"/>
    <w:rsid w:val="00D51790"/>
    <w:rsid w:val="00D54266"/>
    <w:rsid w:val="00D56DB6"/>
    <w:rsid w:val="00D57EFB"/>
    <w:rsid w:val="00D605D8"/>
    <w:rsid w:val="00D6077A"/>
    <w:rsid w:val="00D67D75"/>
    <w:rsid w:val="00D768DC"/>
    <w:rsid w:val="00D937E8"/>
    <w:rsid w:val="00D939E1"/>
    <w:rsid w:val="00DB4AB8"/>
    <w:rsid w:val="00DD6D18"/>
    <w:rsid w:val="00DD7CAB"/>
    <w:rsid w:val="00DE2398"/>
    <w:rsid w:val="00DE264D"/>
    <w:rsid w:val="00DF16D2"/>
    <w:rsid w:val="00DF6BD7"/>
    <w:rsid w:val="00DF7D2D"/>
    <w:rsid w:val="00E02367"/>
    <w:rsid w:val="00E02C61"/>
    <w:rsid w:val="00E2450C"/>
    <w:rsid w:val="00E3275A"/>
    <w:rsid w:val="00E40D1A"/>
    <w:rsid w:val="00E57C96"/>
    <w:rsid w:val="00E66E83"/>
    <w:rsid w:val="00E7005D"/>
    <w:rsid w:val="00E73E35"/>
    <w:rsid w:val="00E826CA"/>
    <w:rsid w:val="00E95874"/>
    <w:rsid w:val="00EA3C29"/>
    <w:rsid w:val="00EC3EE5"/>
    <w:rsid w:val="00ED6675"/>
    <w:rsid w:val="00EF7E29"/>
    <w:rsid w:val="00F13137"/>
    <w:rsid w:val="00F343B9"/>
    <w:rsid w:val="00F43D77"/>
    <w:rsid w:val="00F442AE"/>
    <w:rsid w:val="00F53731"/>
    <w:rsid w:val="00F61EFF"/>
    <w:rsid w:val="00F731CF"/>
    <w:rsid w:val="00F74737"/>
    <w:rsid w:val="00F8681E"/>
    <w:rsid w:val="00FB37DA"/>
    <w:rsid w:val="00FB51B2"/>
    <w:rsid w:val="00FC191C"/>
    <w:rsid w:val="00FC51E2"/>
    <w:rsid w:val="00FD458F"/>
    <w:rsid w:val="00FE6B28"/>
    <w:rsid w:val="00FF06B7"/>
    <w:rsid w:val="00FF6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4DE1339-19B0-4329-93C6-B0801A84B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C2A970-75B7-4480-BE6C-DC15488C9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3</Pages>
  <Words>267</Words>
  <Characters>1526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1790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Carlene Campbell</cp:lastModifiedBy>
  <cp:revision>9</cp:revision>
  <cp:lastPrinted>2013-02-05T09:07:00Z</cp:lastPrinted>
  <dcterms:created xsi:type="dcterms:W3CDTF">2014-10-15T14:57:00Z</dcterms:created>
  <dcterms:modified xsi:type="dcterms:W3CDTF">2017-10-18T17:11:00Z</dcterms:modified>
</cp:coreProperties>
</file>