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er.xml" ContentType="application/vnd.openxmlformats-officedocument.wordprocessingml.footer+xml"/>
  <Override PartName="/word/footer2.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16se wp14 w16cid w16 w16cex w16sdtdh">
  <w:body>
    <w:p w:rsidR="1C89CFB8" w:rsidP="2841258D" w:rsidRDefault="1C89CFB8" w14:paraId="30540FE2" w14:textId="75FA9DAB">
      <w:pPr>
        <w:pStyle w:val="Title"/>
        <w:spacing w:before="2400"/>
        <w:ind w:firstLine="0"/>
        <w:jc w:val="center"/>
        <w:rPr>
          <w:noProof w:val="0"/>
          <w:lang w:val="en-GB"/>
        </w:rPr>
      </w:pPr>
      <w:r w:rsidRPr="1C908E4E" w:rsidR="1C89CFB8">
        <w:rPr>
          <w:rFonts w:ascii="Calibri Light" w:hAnsi="Calibri Light" w:eastAsia="Calibri Light" w:cs="Calibri Light"/>
          <w:b w:val="1"/>
          <w:bCs w:val="1"/>
          <w:i w:val="1"/>
          <w:iCs w:val="1"/>
          <w:caps w:val="0"/>
          <w:smallCaps w:val="0"/>
          <w:noProof w:val="0"/>
          <w:color w:val="000000" w:themeColor="text2" w:themeTint="FF" w:themeShade="FF"/>
          <w:sz w:val="32"/>
          <w:szCs w:val="32"/>
          <w:lang w:val="en-GB"/>
        </w:rPr>
        <w:t>University of Weales Trinity Saint Davies Birmingham</w:t>
      </w:r>
    </w:p>
    <w:p w:rsidR="1D5B17B9" w:rsidP="1C908E4E" w:rsidRDefault="1D5B17B9" w14:paraId="6714A4F9" w14:textId="08E05A03">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GB"/>
        </w:rPr>
      </w:pPr>
      <w:r w:rsidRPr="1C908E4E" w:rsidR="1D5B17B9">
        <w:rPr>
          <w:rFonts w:ascii="Calibri Light" w:hAnsi="Calibri Light" w:eastAsia="Calibri Light" w:cs="Calibri Light"/>
          <w:b w:val="1"/>
          <w:bCs w:val="1"/>
          <w:i w:val="1"/>
          <w:iCs w:val="1"/>
          <w:caps w:val="0"/>
          <w:smallCaps w:val="0"/>
          <w:noProof w:val="0"/>
          <w:color w:val="000000" w:themeColor="text2" w:themeTint="FF" w:themeShade="FF"/>
          <w:sz w:val="32"/>
          <w:szCs w:val="32"/>
          <w:lang w:val="en-GB"/>
        </w:rPr>
        <w:t xml:space="preserve">                                   </w:t>
      </w:r>
      <w:r w:rsidRPr="1C908E4E" w:rsidR="1D5B17B9">
        <w:rPr>
          <w:rFonts w:ascii="Calibri Light" w:hAnsi="Calibri Light" w:eastAsia="Calibri Light" w:cs="Calibri Light"/>
          <w:b w:val="1"/>
          <w:bCs w:val="1"/>
          <w:i w:val="1"/>
          <w:iCs w:val="1"/>
          <w:caps w:val="0"/>
          <w:smallCaps w:val="0"/>
          <w:noProof w:val="0"/>
          <w:color w:val="000000" w:themeColor="text2" w:themeTint="FF" w:themeShade="FF"/>
          <w:sz w:val="32"/>
          <w:szCs w:val="32"/>
          <w:lang w:val="en-GB"/>
        </w:rPr>
        <w:t>Reflective</w:t>
      </w:r>
      <w:r w:rsidRPr="1C908E4E" w:rsidR="1D5B17B9">
        <w:rPr>
          <w:rFonts w:ascii="Calibri Light" w:hAnsi="Calibri Light" w:eastAsia="Calibri Light" w:cs="Calibri Light"/>
          <w:b w:val="1"/>
          <w:bCs w:val="1"/>
          <w:i w:val="1"/>
          <w:iCs w:val="1"/>
          <w:caps w:val="0"/>
          <w:smallCaps w:val="0"/>
          <w:noProof w:val="0"/>
          <w:color w:val="000000" w:themeColor="text2" w:themeTint="FF" w:themeShade="FF"/>
          <w:sz w:val="32"/>
          <w:szCs w:val="32"/>
          <w:lang w:val="en-GB"/>
        </w:rPr>
        <w:t xml:space="preserve"> </w:t>
      </w:r>
      <w:r w:rsidRPr="1C908E4E" w:rsidR="11172CC2">
        <w:rPr>
          <w:rFonts w:ascii="Calibri Light" w:hAnsi="Calibri Light" w:eastAsia="Calibri Light" w:cs="Calibri Light"/>
          <w:b w:val="1"/>
          <w:bCs w:val="1"/>
          <w:i w:val="1"/>
          <w:iCs w:val="1"/>
          <w:caps w:val="0"/>
          <w:smallCaps w:val="0"/>
          <w:noProof w:val="0"/>
          <w:color w:val="000000" w:themeColor="text2" w:themeTint="FF" w:themeShade="FF"/>
          <w:sz w:val="32"/>
          <w:szCs w:val="32"/>
          <w:lang w:val="en-GB"/>
        </w:rPr>
        <w:t xml:space="preserve"> essay</w:t>
      </w:r>
    </w:p>
    <w:p w:rsidR="42C2FAEA" w:rsidP="2841258D" w:rsidRDefault="42C2FAEA" w14:paraId="4B507431" w14:textId="5852104E">
      <w:pPr>
        <w:pStyle w:val="Normal"/>
        <w:rPr>
          <w:rFonts w:ascii="Calibri Light" w:hAnsi="Calibri Light" w:eastAsia="Calibri Light" w:cs="Calibri Light"/>
          <w:b w:val="1"/>
          <w:bCs w:val="1"/>
          <w:i w:val="1"/>
          <w:iCs w:val="1"/>
          <w:noProof w:val="0"/>
          <w:sz w:val="32"/>
          <w:szCs w:val="32"/>
          <w:lang w:val="en-GB"/>
        </w:rPr>
      </w:pPr>
      <w:r w:rsidRPr="2841258D" w:rsidR="42C2FAEA">
        <w:rPr>
          <w:noProof w:val="0"/>
          <w:lang w:val="en-GB"/>
        </w:rPr>
        <w:t xml:space="preserve">                    </w:t>
      </w:r>
      <w:r w:rsidRPr="2841258D" w:rsidR="42C2FAEA">
        <w:rPr>
          <w:rFonts w:ascii="Calibri Light" w:hAnsi="Calibri Light" w:eastAsia="Calibri Light" w:cs="Calibri Light"/>
          <w:b w:val="1"/>
          <w:bCs w:val="1"/>
          <w:i w:val="1"/>
          <w:iCs w:val="1"/>
          <w:noProof w:val="0"/>
          <w:sz w:val="32"/>
          <w:szCs w:val="32"/>
          <w:lang w:val="en-GB"/>
        </w:rPr>
        <w:t>Emergent Leadership Skills in the Workplace</w:t>
      </w:r>
    </w:p>
    <w:p w:rsidR="1C89CFB8" w:rsidP="2841258D" w:rsidRDefault="1C89CFB8" w14:paraId="775EA042" w14:textId="52B6E486">
      <w:pPr>
        <w:rPr>
          <w:noProof w:val="0"/>
          <w:lang w:val="en-GB"/>
        </w:rPr>
      </w:pPr>
      <w:r w:rsidRPr="2841258D" w:rsidR="1C89CFB8">
        <w:rPr>
          <w:rFonts w:ascii="Calibri Light" w:hAnsi="Calibri Light" w:eastAsia="Calibri Light" w:cs="Calibri Light"/>
          <w:b w:val="1"/>
          <w:bCs w:val="1"/>
          <w:i w:val="1"/>
          <w:iCs w:val="1"/>
          <w:caps w:val="0"/>
          <w:smallCaps w:val="0"/>
          <w:noProof w:val="0"/>
          <w:color w:val="000000" w:themeColor="text2" w:themeTint="FF" w:themeShade="FF"/>
          <w:sz w:val="32"/>
          <w:szCs w:val="32"/>
          <w:lang w:val="en-GB"/>
        </w:rPr>
        <w:t xml:space="preserve">                 Module Code:</w:t>
      </w:r>
      <w:r w:rsidRPr="2841258D" w:rsidR="1C89CFB8">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t xml:space="preserve"> BMSW61001</w:t>
      </w:r>
    </w:p>
    <w:p w:rsidR="1C89CFB8" w:rsidP="2841258D" w:rsidRDefault="1C89CFB8" w14:paraId="5A272166" w14:textId="0E5B6208">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r w:rsidRPr="2841258D" w:rsidR="1C89CFB8">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t xml:space="preserve">                 Student: Maria Ciorascu (2121406)</w:t>
      </w:r>
    </w:p>
    <w:p w:rsidR="1C89CFB8" w:rsidP="1BA11536" w:rsidRDefault="1C89CFB8" w14:paraId="1FBE4ED1" w14:textId="47C62796">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r w:rsidRPr="1BA11536" w:rsidR="1C89CFB8">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t xml:space="preserve">           </w:t>
      </w:r>
      <w:r w:rsidRPr="1BA11536" w:rsidR="21B9394D">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t xml:space="preserve">     </w:t>
      </w:r>
      <w:r w:rsidRPr="1BA11536" w:rsidR="1C89CFB8">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t>Lerner: Samuel</w:t>
      </w:r>
      <w:r w:rsidRPr="1BA11536" w:rsidR="74B264DF">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t xml:space="preserve"> Ofori</w:t>
      </w:r>
    </w:p>
    <w:p w:rsidR="2841258D" w:rsidP="2841258D" w:rsidRDefault="2841258D" w14:paraId="52925376" w14:textId="7A992540">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p>
    <w:p w:rsidR="2841258D" w:rsidP="2841258D" w:rsidRDefault="2841258D" w14:paraId="32E654A1" w14:textId="7B47FEDF">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p>
    <w:p w:rsidR="2841258D" w:rsidP="2841258D" w:rsidRDefault="2841258D" w14:paraId="73A24055" w14:textId="29C696F3">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p>
    <w:p w:rsidR="2841258D" w:rsidP="1C908E4E" w:rsidRDefault="2841258D" w14:paraId="09A95C4D" w14:textId="297992B7">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p>
    <w:p w:rsidR="1C908E4E" w:rsidP="1C908E4E" w:rsidRDefault="1C908E4E" w14:paraId="62E199D3" w14:textId="75D07913">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p>
    <w:p w:rsidR="1C908E4E" w:rsidP="1C908E4E" w:rsidRDefault="1C908E4E" w14:paraId="06940188" w14:textId="108564C8">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p>
    <w:p w:rsidR="1C908E4E" w:rsidP="1C908E4E" w:rsidRDefault="1C908E4E" w14:paraId="6EAF0744" w14:textId="1A62DB81">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p>
    <w:p w:rsidR="2841258D" w:rsidP="1C908E4E" w:rsidRDefault="2841258D" w14:paraId="3467FE08" w14:textId="7E54E75A">
      <w:pPr>
        <w:pStyle w:val="Normal"/>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pPr>
      <w:r w:rsidRPr="1C908E4E" w:rsidR="4134D3C5">
        <w:rPr>
          <w:rFonts w:ascii="Calibri Light" w:hAnsi="Calibri Light" w:eastAsia="Calibri Light" w:cs="Calibri Light"/>
          <w:b w:val="1"/>
          <w:bCs w:val="1"/>
          <w:i w:val="1"/>
          <w:iCs w:val="1"/>
          <w:caps w:val="0"/>
          <w:smallCaps w:val="0"/>
          <w:noProof w:val="0"/>
          <w:color w:val="000000" w:themeColor="text2" w:themeTint="FF" w:themeShade="FF"/>
          <w:sz w:val="32"/>
          <w:szCs w:val="32"/>
          <w:lang w:val="en-US"/>
        </w:rPr>
        <w:t xml:space="preserve"> </w:t>
      </w:r>
    </w:p>
    <w:p w:rsidR="2841258D" w:rsidP="1C908E4E" w:rsidRDefault="2841258D" w14:paraId="4B79C53B" w14:textId="73EA9607">
      <w:pPr>
        <w:pStyle w:val="Normal"/>
        <w:rPr>
          <w:rFonts w:ascii="Arial" w:hAnsi="Arial" w:eastAsia="Arial" w:cs="Arial"/>
          <w:b w:val="1"/>
          <w:bCs w:val="1"/>
          <w:i w:val="1"/>
          <w:iCs w:val="1"/>
          <w:caps w:val="0"/>
          <w:smallCaps w:val="0"/>
          <w:noProof w:val="0"/>
          <w:color w:val="000000" w:themeColor="text2" w:themeTint="FF" w:themeShade="FF"/>
          <w:sz w:val="22"/>
          <w:szCs w:val="22"/>
          <w:lang w:val="en-US"/>
        </w:rPr>
      </w:pPr>
    </w:p>
    <w:p w:rsidR="2841258D" w:rsidP="59D712BC" w:rsidRDefault="2841258D" w14:paraId="60723474" w14:textId="5CFCCA2C">
      <w:pPr>
        <w:pStyle w:val="Normal"/>
        <w:ind w:firstLine="0"/>
        <w:jc w:val="left"/>
        <w:rPr>
          <w:rFonts w:ascii="Arial" w:hAnsi="Arial" w:eastAsia="Arial" w:cs="Arial"/>
          <w:b w:val="1"/>
          <w:bCs w:val="1"/>
          <w:i w:val="1"/>
          <w:iCs w:val="1"/>
          <w:caps w:val="0"/>
          <w:smallCaps w:val="0"/>
          <w:noProof w:val="0"/>
          <w:color w:val="000000" w:themeColor="text2" w:themeTint="FF" w:themeShade="FF"/>
          <w:sz w:val="22"/>
          <w:szCs w:val="22"/>
          <w:lang w:val="en-US"/>
        </w:rPr>
      </w:pPr>
      <w:r w:rsidRPr="59D712BC" w:rsidR="0C37B119">
        <w:rPr>
          <w:rFonts w:ascii="Arial" w:hAnsi="Arial" w:eastAsia="Arial" w:cs="Arial"/>
          <w:b w:val="1"/>
          <w:bCs w:val="1"/>
          <w:i w:val="1"/>
          <w:iCs w:val="1"/>
          <w:caps w:val="0"/>
          <w:smallCaps w:val="0"/>
          <w:noProof w:val="0"/>
          <w:color w:val="000000" w:themeColor="text2" w:themeTint="FF" w:themeShade="FF"/>
          <w:sz w:val="22"/>
          <w:szCs w:val="22"/>
          <w:lang w:val="en-US"/>
        </w:rPr>
        <w:t>Reflective</w:t>
      </w:r>
      <w:r w:rsidRPr="59D712BC" w:rsidR="0C37B119">
        <w:rPr>
          <w:rFonts w:ascii="Arial" w:hAnsi="Arial" w:eastAsia="Arial" w:cs="Arial"/>
          <w:b w:val="1"/>
          <w:bCs w:val="1"/>
          <w:i w:val="1"/>
          <w:iCs w:val="1"/>
          <w:caps w:val="0"/>
          <w:smallCaps w:val="0"/>
          <w:noProof w:val="0"/>
          <w:color w:val="000000" w:themeColor="text2" w:themeTint="FF" w:themeShade="FF"/>
          <w:sz w:val="22"/>
          <w:szCs w:val="22"/>
          <w:lang w:val="en-US"/>
        </w:rPr>
        <w:t xml:space="preserve"> essay</w:t>
      </w:r>
      <w:r w:rsidRPr="59D712BC" w:rsidR="1FF55AA4">
        <w:rPr>
          <w:rFonts w:ascii="Arial" w:hAnsi="Arial" w:eastAsia="Arial" w:cs="Arial"/>
          <w:noProof w:val="0"/>
          <w:sz w:val="22"/>
          <w:szCs w:val="22"/>
          <w:lang w:val="en-US"/>
        </w:rPr>
        <w:t xml:space="preserve"> </w:t>
      </w:r>
    </w:p>
    <w:p w:rsidR="2841258D" w:rsidP="59D712BC" w:rsidRDefault="2841258D" w14:paraId="5B775D9B" w14:textId="39BE13CE">
      <w:pPr>
        <w:pStyle w:val="Normal"/>
        <w:ind w:firstLine="0"/>
        <w:jc w:val="left"/>
        <w:rPr>
          <w:rFonts w:ascii="Arial" w:hAnsi="Arial" w:eastAsia="Arial" w:cs="Arial"/>
          <w:noProof w:val="0"/>
          <w:sz w:val="22"/>
          <w:szCs w:val="22"/>
          <w:lang w:val="en-US"/>
        </w:rPr>
      </w:pPr>
      <w:r w:rsidRPr="59D712BC" w:rsidR="53012FA5">
        <w:rPr>
          <w:rFonts w:ascii="Arial" w:hAnsi="Arial" w:eastAsia="Arial" w:cs="Arial"/>
          <w:noProof w:val="0"/>
          <w:sz w:val="22"/>
          <w:szCs w:val="22"/>
          <w:lang w:val="en-US"/>
        </w:rPr>
        <w:t>This essay aims to summarize the various leadership philosophies and styles discussed in class, along with an emphasis on unexplored areas of leadership, bolstered by examples.</w:t>
      </w:r>
      <w:r w:rsidRPr="59D712BC" w:rsidR="1FF55AA4">
        <w:rPr>
          <w:rFonts w:ascii="Arial" w:hAnsi="Arial" w:eastAsia="Arial" w:cs="Arial"/>
          <w:noProof w:val="0"/>
          <w:sz w:val="22"/>
          <w:szCs w:val="22"/>
          <w:lang w:val="en-US"/>
        </w:rPr>
        <w:t xml:space="preserve">  </w:t>
      </w:r>
      <w:bookmarkStart w:name="_Int_et59x9Ey" w:id="2018840110"/>
      <w:r w:rsidRPr="59D712BC" w:rsidR="1FF55AA4">
        <w:rPr>
          <w:rFonts w:ascii="Arial" w:hAnsi="Arial" w:eastAsia="Arial" w:cs="Arial"/>
          <w:noProof w:val="0"/>
          <w:sz w:val="22"/>
          <w:szCs w:val="22"/>
          <w:lang w:val="en-US"/>
        </w:rPr>
        <w:t>I have focused my learning in this module on the traits and styles that have been presented</w:t>
      </w:r>
      <w:r w:rsidRPr="59D712BC" w:rsidR="01576AE0">
        <w:rPr>
          <w:rFonts w:ascii="Arial" w:hAnsi="Arial" w:eastAsia="Arial" w:cs="Arial"/>
          <w:noProof w:val="0"/>
          <w:sz w:val="22"/>
          <w:szCs w:val="22"/>
          <w:lang w:val="en-US"/>
        </w:rPr>
        <w:t xml:space="preserve"> in class</w:t>
      </w:r>
      <w:r w:rsidRPr="59D712BC" w:rsidR="1FF55AA4">
        <w:rPr>
          <w:rFonts w:ascii="Arial" w:hAnsi="Arial" w:eastAsia="Arial" w:cs="Arial"/>
          <w:noProof w:val="0"/>
          <w:sz w:val="22"/>
          <w:szCs w:val="22"/>
          <w:lang w:val="en-US"/>
        </w:rPr>
        <w:t>, I would also like to consider if there are any important aspects of leadership that have not been covered.</w:t>
      </w:r>
      <w:bookmarkEnd w:id="2018840110"/>
      <w:r w:rsidRPr="59D712BC" w:rsidR="1FF55AA4">
        <w:rPr>
          <w:rFonts w:ascii="Arial" w:hAnsi="Arial" w:eastAsia="Arial" w:cs="Arial"/>
          <w:noProof w:val="0"/>
          <w:sz w:val="22"/>
          <w:szCs w:val="22"/>
          <w:lang w:val="en-US"/>
        </w:rPr>
        <w:t xml:space="preserve"> I consider my own potential leadership styles and competencies by referring to examples from </w:t>
      </w:r>
      <w:r w:rsidRPr="59D712BC" w:rsidR="2204F847">
        <w:rPr>
          <w:rFonts w:ascii="Arial" w:hAnsi="Arial" w:eastAsia="Arial" w:cs="Arial"/>
          <w:noProof w:val="0"/>
          <w:sz w:val="22"/>
          <w:szCs w:val="22"/>
          <w:lang w:val="en-US"/>
        </w:rPr>
        <w:t xml:space="preserve">my </w:t>
      </w:r>
      <w:r w:rsidRPr="59D712BC" w:rsidR="1FF55AA4">
        <w:rPr>
          <w:rFonts w:ascii="Arial" w:hAnsi="Arial" w:eastAsia="Arial" w:cs="Arial"/>
          <w:noProof w:val="0"/>
          <w:sz w:val="22"/>
          <w:szCs w:val="22"/>
          <w:lang w:val="en-US"/>
        </w:rPr>
        <w:t>workplace</w:t>
      </w:r>
      <w:r w:rsidRPr="59D712BC" w:rsidR="721CACFF">
        <w:rPr>
          <w:rFonts w:ascii="Arial" w:hAnsi="Arial" w:eastAsia="Arial" w:cs="Arial"/>
          <w:noProof w:val="0"/>
          <w:sz w:val="22"/>
          <w:szCs w:val="22"/>
          <w:lang w:val="en-US"/>
        </w:rPr>
        <w:t>, t</w:t>
      </w:r>
      <w:r w:rsidRPr="59D712BC" w:rsidR="60EECF76">
        <w:rPr>
          <w:rFonts w:ascii="Arial" w:hAnsi="Arial" w:eastAsia="Arial" w:cs="Arial"/>
          <w:b w:val="0"/>
          <w:bCs w:val="0"/>
          <w:i w:val="1"/>
          <w:iCs w:val="1"/>
          <w:caps w:val="0"/>
          <w:smallCaps w:val="0"/>
          <w:noProof w:val="0"/>
          <w:color w:val="000000" w:themeColor="text2" w:themeTint="FF" w:themeShade="FF"/>
          <w:sz w:val="22"/>
          <w:szCs w:val="22"/>
          <w:lang w:val="en-US"/>
        </w:rPr>
        <w:t>he key traits of leadership to discuss in theory.</w:t>
      </w:r>
      <w:r w:rsidRPr="59D712BC" w:rsidR="60EECF76">
        <w:rPr>
          <w:rFonts w:ascii="Arial" w:hAnsi="Arial" w:eastAsia="Arial" w:cs="Arial"/>
          <w:noProof w:val="0"/>
          <w:sz w:val="22"/>
          <w:szCs w:val="22"/>
          <w:lang w:val="en-US"/>
        </w:rPr>
        <w:t xml:space="preserve"> </w:t>
      </w:r>
      <w:r w:rsidRPr="59D712BC" w:rsidR="3B58F47E">
        <w:rPr>
          <w:rFonts w:ascii="Arial" w:hAnsi="Arial" w:eastAsia="Arial" w:cs="Arial"/>
          <w:noProof w:val="0"/>
          <w:sz w:val="22"/>
          <w:szCs w:val="22"/>
          <w:lang w:val="en-US"/>
        </w:rPr>
        <w:t>At</w:t>
      </w:r>
      <w:r w:rsidRPr="59D712BC" w:rsidR="025E65F4">
        <w:rPr>
          <w:rFonts w:ascii="Arial" w:hAnsi="Arial" w:eastAsia="Arial" w:cs="Arial"/>
          <w:noProof w:val="0"/>
          <w:sz w:val="22"/>
          <w:szCs w:val="22"/>
          <w:lang w:val="en-US"/>
        </w:rPr>
        <w:t xml:space="preserve"> the same </w:t>
      </w:r>
      <w:r w:rsidRPr="59D712BC" w:rsidR="47F29E48">
        <w:rPr>
          <w:rFonts w:ascii="Arial" w:hAnsi="Arial" w:eastAsia="Arial" w:cs="Arial"/>
          <w:noProof w:val="0"/>
          <w:sz w:val="22"/>
          <w:szCs w:val="22"/>
          <w:lang w:val="en-US"/>
        </w:rPr>
        <w:t>time,</w:t>
      </w:r>
      <w:r w:rsidRPr="59D712BC" w:rsidR="2111FD7B">
        <w:rPr>
          <w:rFonts w:ascii="Arial" w:hAnsi="Arial" w:eastAsia="Arial" w:cs="Arial"/>
          <w:noProof w:val="0"/>
          <w:sz w:val="22"/>
          <w:szCs w:val="22"/>
          <w:lang w:val="en-US"/>
        </w:rPr>
        <w:t xml:space="preserve"> I used</w:t>
      </w:r>
      <w:r w:rsidRPr="59D712BC" w:rsidR="025E65F4">
        <w:rPr>
          <w:rFonts w:ascii="Arial" w:hAnsi="Arial" w:eastAsia="Arial" w:cs="Arial"/>
          <w:noProof w:val="0"/>
          <w:sz w:val="22"/>
          <w:szCs w:val="22"/>
          <w:lang w:val="en-US"/>
        </w:rPr>
        <w:t xml:space="preserve"> </w:t>
      </w:r>
      <w:r w:rsidRPr="59D712BC" w:rsidR="35715C3C">
        <w:rPr>
          <w:rFonts w:ascii="Arial" w:hAnsi="Arial" w:eastAsia="Arial" w:cs="Arial"/>
          <w:noProof w:val="0"/>
          <w:sz w:val="22"/>
          <w:szCs w:val="22"/>
          <w:lang w:val="en-US"/>
        </w:rPr>
        <w:t xml:space="preserve">Gibbs Reflective Cycle (1988) structured framework for reflective practice that guides individuals </w:t>
      </w:r>
      <w:r w:rsidRPr="59D712BC" w:rsidR="4E088588">
        <w:rPr>
          <w:rFonts w:ascii="Arial" w:hAnsi="Arial" w:eastAsia="Arial" w:cs="Arial"/>
          <w:noProof w:val="0"/>
          <w:sz w:val="22"/>
          <w:szCs w:val="22"/>
          <w:lang w:val="en-US"/>
        </w:rPr>
        <w:t xml:space="preserve">through the </w:t>
      </w:r>
      <w:r w:rsidRPr="59D712BC" w:rsidR="4A88443F">
        <w:rPr>
          <w:rFonts w:ascii="Arial" w:hAnsi="Arial" w:eastAsia="Arial" w:cs="Arial"/>
          <w:noProof w:val="0"/>
          <w:sz w:val="22"/>
          <w:szCs w:val="22"/>
          <w:lang w:val="en-US"/>
        </w:rPr>
        <w:t>stages.</w:t>
      </w:r>
      <w:r w:rsidRPr="59D712BC" w:rsidR="6A0114E4">
        <w:rPr>
          <w:rFonts w:ascii="Arial" w:hAnsi="Arial" w:eastAsia="Arial" w:cs="Arial"/>
          <w:noProof w:val="0"/>
          <w:sz w:val="22"/>
          <w:szCs w:val="22"/>
          <w:lang w:val="en-US"/>
        </w:rPr>
        <w:t xml:space="preserve"> And reflection on my own leadership style.</w:t>
      </w:r>
    </w:p>
    <w:p w:rsidR="2841258D" w:rsidP="59D712BC" w:rsidRDefault="2841258D" w14:paraId="78A1E4F6" w14:textId="5440DB7D">
      <w:pPr>
        <w:pStyle w:val="Normal"/>
        <w:ind w:firstLine="0"/>
        <w:jc w:val="left"/>
        <w:rPr>
          <w:rFonts w:ascii="Arial" w:hAnsi="Arial" w:eastAsia="Arial" w:cs="Arial"/>
          <w:noProof w:val="0"/>
          <w:sz w:val="22"/>
          <w:szCs w:val="22"/>
          <w:lang w:val="en-US"/>
        </w:rPr>
      </w:pPr>
    </w:p>
    <w:p w:rsidR="2841258D" w:rsidP="59D712BC" w:rsidRDefault="2841258D" w14:paraId="616F9B95" w14:textId="0142C923">
      <w:pPr>
        <w:pStyle w:val="Normal"/>
        <w:ind w:firstLine="0"/>
        <w:jc w:val="left"/>
        <w:rPr>
          <w:rFonts w:ascii="Arial" w:hAnsi="Arial" w:eastAsia="Arial" w:cs="Arial"/>
          <w:noProof w:val="0"/>
          <w:sz w:val="22"/>
          <w:szCs w:val="22"/>
          <w:lang w:val="en-US"/>
        </w:rPr>
      </w:pPr>
      <w:r w:rsidRPr="59D712BC" w:rsidR="311DA910">
        <w:rPr>
          <w:rFonts w:ascii="Arial" w:hAnsi="Arial" w:eastAsia="Arial" w:cs="Arial"/>
          <w:noProof w:val="0"/>
          <w:sz w:val="22"/>
          <w:szCs w:val="22"/>
          <w:lang w:val="en-US"/>
        </w:rPr>
        <w:t xml:space="preserve">As </w:t>
      </w:r>
      <w:r w:rsidRPr="59D712BC" w:rsidR="311DA910">
        <w:rPr>
          <w:rFonts w:ascii="Arial" w:hAnsi="Arial" w:eastAsia="Arial" w:cs="Arial"/>
          <w:noProof w:val="0"/>
          <w:sz w:val="22"/>
          <w:szCs w:val="22"/>
          <w:lang w:val="en-US"/>
        </w:rPr>
        <w:t>a</w:t>
      </w:r>
      <w:r w:rsidRPr="59D712BC" w:rsidR="311DA910">
        <w:rPr>
          <w:rFonts w:ascii="Arial" w:hAnsi="Arial" w:eastAsia="Arial" w:cs="Arial"/>
          <w:noProof w:val="0"/>
          <w:sz w:val="22"/>
          <w:szCs w:val="22"/>
          <w:lang w:val="en-US"/>
        </w:rPr>
        <w:t xml:space="preserve"> r</w:t>
      </w:r>
      <w:r w:rsidRPr="59D712BC" w:rsidR="58129A8C">
        <w:rPr>
          <w:rFonts w:ascii="Arial" w:hAnsi="Arial" w:eastAsia="Arial" w:cs="Arial"/>
          <w:noProof w:val="0"/>
          <w:sz w:val="22"/>
          <w:szCs w:val="22"/>
          <w:lang w:val="en-US"/>
        </w:rPr>
        <w:t>esult from t</w:t>
      </w:r>
      <w:r w:rsidRPr="59D712BC" w:rsidR="4FF70271">
        <w:rPr>
          <w:rFonts w:ascii="Arial" w:hAnsi="Arial" w:eastAsia="Arial" w:cs="Arial"/>
          <w:noProof w:val="0"/>
          <w:sz w:val="22"/>
          <w:szCs w:val="22"/>
          <w:lang w:val="en-US"/>
        </w:rPr>
        <w:t>he “</w:t>
      </w:r>
      <w:r w:rsidRPr="59D712BC" w:rsidR="4EF5CE8B">
        <w:rPr>
          <w:rFonts w:ascii="Arial" w:hAnsi="Arial" w:eastAsia="Arial" w:cs="Arial"/>
          <w:noProof w:val="0"/>
          <w:sz w:val="22"/>
          <w:szCs w:val="22"/>
          <w:lang w:val="en-US"/>
        </w:rPr>
        <w:t>Reflection</w:t>
      </w:r>
      <w:r w:rsidRPr="59D712BC" w:rsidR="4FF70271">
        <w:rPr>
          <w:rFonts w:ascii="Arial" w:hAnsi="Arial" w:eastAsia="Arial" w:cs="Arial"/>
          <w:noProof w:val="0"/>
          <w:sz w:val="22"/>
          <w:szCs w:val="22"/>
          <w:lang w:val="en-US"/>
        </w:rPr>
        <w:t xml:space="preserve"> of emergent leadership skills module</w:t>
      </w:r>
      <w:r w:rsidRPr="59D712BC" w:rsidR="58129A8C">
        <w:rPr>
          <w:rFonts w:ascii="Arial" w:hAnsi="Arial" w:eastAsia="Arial" w:cs="Arial"/>
          <w:noProof w:val="0"/>
          <w:sz w:val="22"/>
          <w:szCs w:val="22"/>
          <w:lang w:val="en-US"/>
        </w:rPr>
        <w:t>, in my opinion</w:t>
      </w:r>
      <w:r w:rsidRPr="59D712BC" w:rsidR="641EB0A2">
        <w:rPr>
          <w:rFonts w:ascii="Arial" w:hAnsi="Arial" w:eastAsia="Arial" w:cs="Arial"/>
          <w:noProof w:val="0"/>
          <w:sz w:val="22"/>
          <w:szCs w:val="22"/>
          <w:lang w:val="en-US"/>
        </w:rPr>
        <w:t>,</w:t>
      </w:r>
    </w:p>
    <w:p w:rsidR="2841258D" w:rsidP="59D712BC" w:rsidRDefault="2841258D" w14:paraId="7347CCEB" w14:textId="1BB85021">
      <w:pPr>
        <w:pStyle w:val="Normal"/>
        <w:ind w:firstLine="0"/>
        <w:jc w:val="left"/>
        <w:rPr>
          <w:rFonts w:ascii="Arial" w:hAnsi="Arial" w:eastAsia="Arial" w:cs="Arial"/>
          <w:noProof w:val="0"/>
          <w:sz w:val="22"/>
          <w:szCs w:val="22"/>
          <w:lang w:val="en-US"/>
        </w:rPr>
      </w:pPr>
      <w:r w:rsidRPr="59D712BC" w:rsidR="58129A8C">
        <w:rPr>
          <w:rFonts w:ascii="Arial" w:hAnsi="Arial" w:eastAsia="Arial" w:cs="Arial"/>
          <w:noProof w:val="0"/>
          <w:sz w:val="22"/>
          <w:szCs w:val="22"/>
          <w:lang w:val="en-US"/>
        </w:rPr>
        <w:t xml:space="preserve"> </w:t>
      </w:r>
      <w:r w:rsidRPr="59D712BC" w:rsidR="3E83089F">
        <w:rPr>
          <w:rFonts w:ascii="Arial" w:hAnsi="Arial" w:eastAsia="Arial" w:cs="Arial"/>
          <w:noProof w:val="0"/>
          <w:sz w:val="22"/>
          <w:szCs w:val="22"/>
          <w:lang w:val="en-US"/>
        </w:rPr>
        <w:t>According</w:t>
      </w:r>
      <w:r w:rsidRPr="59D712BC" w:rsidR="58129A8C">
        <w:rPr>
          <w:rFonts w:ascii="Arial" w:hAnsi="Arial" w:eastAsia="Arial" w:cs="Arial"/>
          <w:noProof w:val="0"/>
          <w:sz w:val="22"/>
          <w:szCs w:val="22"/>
          <w:lang w:val="en-US"/>
        </w:rPr>
        <w:t xml:space="preserve"> to this view, leaders are more effective because they have specific innate </w:t>
      </w:r>
      <w:r w:rsidRPr="59D712BC" w:rsidR="3257B9B9">
        <w:rPr>
          <w:rFonts w:ascii="Arial" w:hAnsi="Arial" w:eastAsia="Arial" w:cs="Arial"/>
          <w:noProof w:val="0"/>
          <w:sz w:val="22"/>
          <w:szCs w:val="22"/>
          <w:lang w:val="en-US"/>
        </w:rPr>
        <w:t>qualities. In</w:t>
      </w:r>
      <w:r w:rsidRPr="59D712BC" w:rsidR="4ADC56E3">
        <w:rPr>
          <w:rFonts w:ascii="Arial" w:hAnsi="Arial" w:eastAsia="Arial" w:cs="Arial"/>
          <w:noProof w:val="0"/>
          <w:sz w:val="22"/>
          <w:szCs w:val="22"/>
          <w:lang w:val="en-US"/>
        </w:rPr>
        <w:t xml:space="preserve"> another hand these</w:t>
      </w:r>
      <w:r w:rsidRPr="59D712BC" w:rsidR="58129A8C">
        <w:rPr>
          <w:rFonts w:ascii="Arial" w:hAnsi="Arial" w:eastAsia="Arial" w:cs="Arial"/>
          <w:noProof w:val="0"/>
          <w:sz w:val="22"/>
          <w:szCs w:val="22"/>
          <w:lang w:val="en-US"/>
        </w:rPr>
        <w:t xml:space="preserve"> </w:t>
      </w:r>
      <w:r w:rsidRPr="59D712BC" w:rsidR="58129A8C">
        <w:rPr>
          <w:rFonts w:ascii="Arial" w:hAnsi="Arial" w:eastAsia="Arial" w:cs="Arial"/>
          <w:noProof w:val="0"/>
          <w:sz w:val="22"/>
          <w:szCs w:val="22"/>
          <w:lang w:val="en-US"/>
        </w:rPr>
        <w:t xml:space="preserve">attributes may be social, psychological, or </w:t>
      </w:r>
      <w:r w:rsidRPr="59D712BC" w:rsidR="2DECEABA">
        <w:rPr>
          <w:rFonts w:ascii="Arial" w:hAnsi="Arial" w:eastAsia="Arial" w:cs="Arial"/>
          <w:noProof w:val="0"/>
          <w:sz w:val="22"/>
          <w:szCs w:val="22"/>
          <w:lang w:val="en-US"/>
        </w:rPr>
        <w:t xml:space="preserve">physical, </w:t>
      </w:r>
      <w:r w:rsidRPr="59D712BC" w:rsidR="13DED463">
        <w:rPr>
          <w:rFonts w:ascii="Arial" w:hAnsi="Arial" w:eastAsia="Arial" w:cs="Arial"/>
          <w:noProof w:val="0"/>
          <w:sz w:val="22"/>
          <w:szCs w:val="22"/>
          <w:lang w:val="en-US"/>
        </w:rPr>
        <w:t>“</w:t>
      </w:r>
      <w:r w:rsidRPr="59D712BC" w:rsidR="2DECEABA">
        <w:rPr>
          <w:rFonts w:ascii="Arial" w:hAnsi="Arial" w:eastAsia="Arial" w:cs="Arial"/>
          <w:noProof w:val="0"/>
          <w:sz w:val="22"/>
          <w:szCs w:val="22"/>
          <w:lang w:val="en-US"/>
        </w:rPr>
        <w:t>that exceptional leadership skills are not innate</w:t>
      </w:r>
      <w:r w:rsidRPr="59D712BC" w:rsidR="28A92DA5">
        <w:rPr>
          <w:rFonts w:ascii="Arial" w:hAnsi="Arial" w:eastAsia="Arial" w:cs="Arial"/>
          <w:noProof w:val="0"/>
          <w:sz w:val="22"/>
          <w:szCs w:val="22"/>
          <w:lang w:val="en-US"/>
        </w:rPr>
        <w:t>”</w:t>
      </w:r>
      <w:r w:rsidRPr="59D712BC" w:rsidR="13DA9BD4">
        <w:rPr>
          <w:rFonts w:ascii="Arial" w:hAnsi="Arial" w:eastAsia="Arial" w:cs="Arial"/>
          <w:b w:val="0"/>
          <w:bCs w:val="0"/>
          <w:i w:val="0"/>
          <w:iCs w:val="0"/>
          <w:caps w:val="0"/>
          <w:smallCaps w:val="0"/>
          <w:noProof w:val="0"/>
          <w:color w:val="2C3E50"/>
          <w:sz w:val="22"/>
          <w:szCs w:val="22"/>
          <w:lang w:val="en-US"/>
        </w:rPr>
        <w:t xml:space="preserve"> (Martin and Gollan, 2012)</w:t>
      </w:r>
      <w:r w:rsidRPr="59D712BC" w:rsidR="2DECEABA">
        <w:rPr>
          <w:rFonts w:ascii="Arial" w:hAnsi="Arial" w:eastAsia="Arial" w:cs="Arial"/>
          <w:noProof w:val="0"/>
          <w:sz w:val="22"/>
          <w:szCs w:val="22"/>
          <w:lang w:val="en-US"/>
        </w:rPr>
        <w:t xml:space="preserve"> Rather, they purposefully place themselves in circumstances that allow them to develop, learn, and adapt. </w:t>
      </w:r>
      <w:r w:rsidRPr="59D712BC" w:rsidR="3C958000">
        <w:rPr>
          <w:rFonts w:ascii="Arial" w:hAnsi="Arial" w:eastAsia="Arial" w:cs="Arial"/>
          <w:noProof w:val="0"/>
          <w:sz w:val="22"/>
          <w:szCs w:val="22"/>
          <w:lang w:val="en-US"/>
        </w:rPr>
        <w:t xml:space="preserve">The module </w:t>
      </w:r>
      <w:r w:rsidRPr="59D712BC" w:rsidR="3C958000">
        <w:rPr>
          <w:rFonts w:ascii="Arial" w:hAnsi="Arial" w:eastAsia="Arial" w:cs="Arial"/>
          <w:noProof w:val="0"/>
          <w:sz w:val="22"/>
          <w:szCs w:val="22"/>
          <w:lang w:val="en-US"/>
        </w:rPr>
        <w:t>guides</w:t>
      </w:r>
      <w:r w:rsidRPr="59D712BC" w:rsidR="3C958000">
        <w:rPr>
          <w:rFonts w:ascii="Arial" w:hAnsi="Arial" w:eastAsia="Arial" w:cs="Arial"/>
          <w:noProof w:val="0"/>
          <w:sz w:val="22"/>
          <w:szCs w:val="22"/>
          <w:lang w:val="en-US"/>
        </w:rPr>
        <w:t xml:space="preserve"> </w:t>
      </w:r>
      <w:r w:rsidRPr="59D712BC" w:rsidR="4371233B">
        <w:rPr>
          <w:rFonts w:ascii="Arial" w:hAnsi="Arial" w:eastAsia="Arial" w:cs="Arial"/>
          <w:noProof w:val="0"/>
          <w:sz w:val="22"/>
          <w:szCs w:val="22"/>
          <w:lang w:val="en-US"/>
        </w:rPr>
        <w:t xml:space="preserve">me </w:t>
      </w:r>
      <w:r w:rsidRPr="59D712BC" w:rsidR="3C958000">
        <w:rPr>
          <w:rFonts w:ascii="Arial" w:hAnsi="Arial" w:eastAsia="Arial" w:cs="Arial"/>
          <w:noProof w:val="0"/>
          <w:sz w:val="22"/>
          <w:szCs w:val="22"/>
          <w:lang w:val="en-US"/>
        </w:rPr>
        <w:t xml:space="preserve">from managers to leaders by offering a deeper grasp of </w:t>
      </w:r>
      <w:r w:rsidRPr="59D712BC" w:rsidR="41F245C9">
        <w:rPr>
          <w:rFonts w:ascii="Arial" w:hAnsi="Arial" w:eastAsia="Arial" w:cs="Arial"/>
          <w:noProof w:val="0"/>
          <w:sz w:val="22"/>
          <w:szCs w:val="22"/>
          <w:lang w:val="en-US"/>
        </w:rPr>
        <w:t>organizational</w:t>
      </w:r>
      <w:r w:rsidRPr="59D712BC" w:rsidR="3C958000">
        <w:rPr>
          <w:rFonts w:ascii="Arial" w:hAnsi="Arial" w:eastAsia="Arial" w:cs="Arial"/>
          <w:noProof w:val="0"/>
          <w:sz w:val="22"/>
          <w:szCs w:val="22"/>
          <w:lang w:val="en-US"/>
        </w:rPr>
        <w:t xml:space="preserve"> development and human </w:t>
      </w:r>
      <w:r w:rsidRPr="59D712BC" w:rsidR="0D1395AE">
        <w:rPr>
          <w:rFonts w:ascii="Arial" w:hAnsi="Arial" w:eastAsia="Arial" w:cs="Arial"/>
          <w:noProof w:val="0"/>
          <w:sz w:val="22"/>
          <w:szCs w:val="22"/>
          <w:lang w:val="en-US"/>
        </w:rPr>
        <w:t>behavior</w:t>
      </w:r>
      <w:r w:rsidRPr="59D712BC" w:rsidR="68535700">
        <w:rPr>
          <w:rFonts w:ascii="Arial" w:hAnsi="Arial" w:eastAsia="Arial" w:cs="Arial"/>
          <w:noProof w:val="0"/>
          <w:sz w:val="22"/>
          <w:szCs w:val="22"/>
          <w:lang w:val="en-US"/>
        </w:rPr>
        <w:t xml:space="preserve"> </w:t>
      </w:r>
      <w:r w:rsidRPr="59D712BC" w:rsidR="68535700">
        <w:rPr>
          <w:rFonts w:ascii="Arial" w:hAnsi="Arial" w:eastAsia="Arial" w:cs="Arial"/>
          <w:b w:val="0"/>
          <w:bCs w:val="0"/>
          <w:i w:val="0"/>
          <w:iCs w:val="0"/>
          <w:caps w:val="0"/>
          <w:smallCaps w:val="0"/>
          <w:noProof w:val="0"/>
          <w:color w:val="2C3E50"/>
          <w:sz w:val="22"/>
          <w:szCs w:val="22"/>
          <w:lang w:val="en-US"/>
        </w:rPr>
        <w:t>(Pedler, 2010</w:t>
      </w:r>
      <w:r w:rsidRPr="59D712BC" w:rsidR="6B098C9D">
        <w:rPr>
          <w:rFonts w:ascii="Arial" w:hAnsi="Arial" w:eastAsia="Arial" w:cs="Arial"/>
          <w:b w:val="0"/>
          <w:bCs w:val="0"/>
          <w:i w:val="0"/>
          <w:iCs w:val="0"/>
          <w:caps w:val="0"/>
          <w:smallCaps w:val="0"/>
          <w:noProof w:val="0"/>
          <w:color w:val="2C3E50"/>
          <w:sz w:val="22"/>
          <w:szCs w:val="22"/>
          <w:lang w:val="en-US"/>
        </w:rPr>
        <w:t>). It</w:t>
      </w:r>
      <w:r w:rsidRPr="59D712BC" w:rsidR="3C958000">
        <w:rPr>
          <w:rFonts w:ascii="Arial" w:hAnsi="Arial" w:eastAsia="Arial" w:cs="Arial"/>
          <w:noProof w:val="0"/>
          <w:sz w:val="22"/>
          <w:szCs w:val="22"/>
          <w:lang w:val="en-US"/>
        </w:rPr>
        <w:t xml:space="preserve"> examines leadership, communication, and motivational concepts that are pertinent to modern problems and help people become better leaders.</w:t>
      </w:r>
      <w:r w:rsidRPr="59D712BC" w:rsidR="6A9F3B87">
        <w:rPr>
          <w:rFonts w:ascii="Arial" w:hAnsi="Arial" w:eastAsia="Arial" w:cs="Arial"/>
          <w:noProof w:val="0"/>
          <w:sz w:val="22"/>
          <w:szCs w:val="22"/>
          <w:lang w:val="en-US"/>
        </w:rPr>
        <w:t xml:space="preserve"> </w:t>
      </w:r>
      <w:r w:rsidRPr="59D712BC" w:rsidR="5F4E41C6">
        <w:rPr>
          <w:rFonts w:ascii="Arial" w:hAnsi="Arial" w:eastAsia="Arial" w:cs="Arial"/>
          <w:noProof w:val="0"/>
          <w:sz w:val="22"/>
          <w:szCs w:val="22"/>
          <w:lang w:val="en-US"/>
        </w:rPr>
        <w:t>Cite "Leadership</w:t>
      </w:r>
      <w:r w:rsidRPr="59D712BC" w:rsidR="6A9F3B87">
        <w:rPr>
          <w:rFonts w:ascii="Arial" w:hAnsi="Arial" w:eastAsia="Arial" w:cs="Arial"/>
          <w:noProof w:val="0"/>
          <w:sz w:val="22"/>
          <w:szCs w:val="22"/>
          <w:lang w:val="en-US"/>
        </w:rPr>
        <w:t xml:space="preserve"> is a vital </w:t>
      </w:r>
      <w:r w:rsidRPr="59D712BC" w:rsidR="6A9F3B87">
        <w:rPr>
          <w:rFonts w:ascii="Arial" w:hAnsi="Arial" w:eastAsia="Arial" w:cs="Arial"/>
          <w:noProof w:val="0"/>
          <w:sz w:val="22"/>
          <w:szCs w:val="22"/>
          <w:lang w:val="en-US"/>
        </w:rPr>
        <w:t>component</w:t>
      </w:r>
      <w:r w:rsidRPr="59D712BC" w:rsidR="6A9F3B87">
        <w:rPr>
          <w:rFonts w:ascii="Arial" w:hAnsi="Arial" w:eastAsia="Arial" w:cs="Arial"/>
          <w:noProof w:val="0"/>
          <w:sz w:val="22"/>
          <w:szCs w:val="22"/>
          <w:lang w:val="en-US"/>
        </w:rPr>
        <w:t xml:space="preserve"> of management that helps to direct an organization's resources to improve efficiency and achieve business goals</w:t>
      </w:r>
      <w:r w:rsidRPr="59D712BC" w:rsidR="2561E88A">
        <w:rPr>
          <w:rFonts w:ascii="Arial" w:hAnsi="Arial" w:eastAsia="Arial" w:cs="Arial"/>
          <w:noProof w:val="0"/>
          <w:sz w:val="22"/>
          <w:szCs w:val="22"/>
          <w:lang w:val="en-US"/>
        </w:rPr>
        <w:t>,”</w:t>
      </w:r>
      <w:r w:rsidRPr="59D712BC" w:rsidR="4432CD0A">
        <w:rPr>
          <w:rFonts w:ascii="Arial" w:hAnsi="Arial" w:eastAsia="Arial" w:cs="Arial"/>
          <w:b w:val="0"/>
          <w:bCs w:val="0"/>
          <w:i w:val="0"/>
          <w:iCs w:val="0"/>
          <w:caps w:val="0"/>
          <w:smallCaps w:val="0"/>
          <w:noProof w:val="0"/>
          <w:color w:val="2C3E50"/>
          <w:sz w:val="22"/>
          <w:szCs w:val="22"/>
          <w:lang w:val="en-US"/>
        </w:rPr>
        <w:t xml:space="preserve"> (Bolden, 2023)</w:t>
      </w:r>
      <w:r w:rsidRPr="59D712BC" w:rsidR="6A9F3B87">
        <w:rPr>
          <w:rFonts w:ascii="Arial" w:hAnsi="Arial" w:eastAsia="Arial" w:cs="Arial"/>
          <w:noProof w:val="0"/>
          <w:sz w:val="22"/>
          <w:szCs w:val="22"/>
          <w:lang w:val="en-US"/>
        </w:rPr>
        <w:t xml:space="preserve"> </w:t>
      </w:r>
      <w:r w:rsidRPr="59D712BC" w:rsidR="473B7883">
        <w:rPr>
          <w:rFonts w:ascii="Arial" w:hAnsi="Arial" w:eastAsia="Arial" w:cs="Arial"/>
          <w:noProof w:val="0"/>
          <w:sz w:val="22"/>
          <w:szCs w:val="22"/>
          <w:lang w:val="en-US"/>
        </w:rPr>
        <w:t xml:space="preserve">and </w:t>
      </w:r>
      <w:r w:rsidRPr="59D712BC" w:rsidR="3DDDFF89">
        <w:rPr>
          <w:rFonts w:ascii="Arial" w:hAnsi="Arial" w:eastAsia="Arial" w:cs="Arial"/>
          <w:noProof w:val="0"/>
          <w:sz w:val="22"/>
          <w:szCs w:val="22"/>
          <w:lang w:val="en-US"/>
        </w:rPr>
        <w:t xml:space="preserve">the art of leadership is complex and calls for a careful balancing act between natural aptitude, </w:t>
      </w:r>
      <w:r w:rsidRPr="59D712BC" w:rsidR="3DDDFF89">
        <w:rPr>
          <w:rFonts w:ascii="Arial" w:hAnsi="Arial" w:eastAsia="Arial" w:cs="Arial"/>
          <w:noProof w:val="0"/>
          <w:sz w:val="22"/>
          <w:szCs w:val="22"/>
          <w:lang w:val="en-US"/>
        </w:rPr>
        <w:t>acquired</w:t>
      </w:r>
      <w:r w:rsidRPr="59D712BC" w:rsidR="3DDDFF89">
        <w:rPr>
          <w:rFonts w:ascii="Arial" w:hAnsi="Arial" w:eastAsia="Arial" w:cs="Arial"/>
          <w:noProof w:val="0"/>
          <w:sz w:val="22"/>
          <w:szCs w:val="22"/>
          <w:lang w:val="en-US"/>
        </w:rPr>
        <w:t xml:space="preserve"> knowledge, and a steadfast dedication to personal and professional development</w:t>
      </w:r>
      <w:r w:rsidRPr="59D712BC" w:rsidR="40826C43">
        <w:rPr>
          <w:rFonts w:ascii="Arial" w:hAnsi="Arial" w:eastAsia="Arial" w:cs="Arial"/>
          <w:b w:val="0"/>
          <w:bCs w:val="0"/>
          <w:i w:val="0"/>
          <w:iCs w:val="0"/>
          <w:caps w:val="0"/>
          <w:smallCaps w:val="0"/>
          <w:noProof w:val="0"/>
          <w:color w:val="2C3E50"/>
          <w:sz w:val="22"/>
          <w:szCs w:val="22"/>
          <w:lang w:val="en-US"/>
        </w:rPr>
        <w:t xml:space="preserve"> (Zach </w:t>
      </w:r>
      <w:r w:rsidRPr="59D712BC" w:rsidR="40826C43">
        <w:rPr>
          <w:rFonts w:ascii="Arial" w:hAnsi="Arial" w:eastAsia="Arial" w:cs="Arial"/>
          <w:b w:val="0"/>
          <w:bCs w:val="0"/>
          <w:i w:val="0"/>
          <w:iCs w:val="0"/>
          <w:caps w:val="0"/>
          <w:smallCaps w:val="0"/>
          <w:noProof w:val="0"/>
          <w:color w:val="2C3E50"/>
          <w:sz w:val="22"/>
          <w:szCs w:val="22"/>
          <w:lang w:val="en-US"/>
        </w:rPr>
        <w:t>Kelehear</w:t>
      </w:r>
      <w:r w:rsidRPr="59D712BC" w:rsidR="40826C43">
        <w:rPr>
          <w:rFonts w:ascii="Arial" w:hAnsi="Arial" w:eastAsia="Arial" w:cs="Arial"/>
          <w:b w:val="0"/>
          <w:bCs w:val="0"/>
          <w:i w:val="0"/>
          <w:iCs w:val="0"/>
          <w:caps w:val="0"/>
          <w:smallCaps w:val="0"/>
          <w:noProof w:val="0"/>
          <w:color w:val="2C3E50"/>
          <w:sz w:val="22"/>
          <w:szCs w:val="22"/>
          <w:lang w:val="en-US"/>
        </w:rPr>
        <w:t>, 2006</w:t>
      </w:r>
      <w:r w:rsidRPr="59D712BC" w:rsidR="54E6FF04">
        <w:rPr>
          <w:rFonts w:ascii="Arial" w:hAnsi="Arial" w:eastAsia="Arial" w:cs="Arial"/>
          <w:b w:val="0"/>
          <w:bCs w:val="0"/>
          <w:i w:val="0"/>
          <w:iCs w:val="0"/>
          <w:caps w:val="0"/>
          <w:smallCaps w:val="0"/>
          <w:noProof w:val="0"/>
          <w:color w:val="2C3E50"/>
          <w:sz w:val="22"/>
          <w:szCs w:val="22"/>
          <w:lang w:val="en-US"/>
        </w:rPr>
        <w:t>).</w:t>
      </w:r>
    </w:p>
    <w:p w:rsidR="2841258D" w:rsidP="59D712BC" w:rsidRDefault="2841258D" w14:paraId="432F71D1" w14:textId="58164553">
      <w:pPr>
        <w:pStyle w:val="Normal"/>
        <w:ind w:firstLine="0"/>
        <w:jc w:val="left"/>
        <w:rPr>
          <w:rFonts w:ascii="Arial" w:hAnsi="Arial" w:eastAsia="Arial" w:cs="Arial"/>
          <w:noProof w:val="0"/>
          <w:sz w:val="22"/>
          <w:szCs w:val="22"/>
          <w:lang w:val="en-US"/>
        </w:rPr>
      </w:pPr>
      <w:r w:rsidRPr="59D712BC" w:rsidR="3DDDFF89">
        <w:rPr>
          <w:rFonts w:ascii="Arial" w:hAnsi="Arial" w:eastAsia="Arial" w:cs="Arial"/>
          <w:noProof w:val="0"/>
          <w:sz w:val="22"/>
          <w:szCs w:val="22"/>
          <w:lang w:val="en-US"/>
        </w:rPr>
        <w:t xml:space="preserve">For a good </w:t>
      </w:r>
      <w:r w:rsidRPr="59D712BC" w:rsidR="4168A211">
        <w:rPr>
          <w:rFonts w:ascii="Arial" w:hAnsi="Arial" w:eastAsia="Arial" w:cs="Arial"/>
          <w:noProof w:val="0"/>
          <w:sz w:val="22"/>
          <w:szCs w:val="22"/>
          <w:lang w:val="en-US"/>
        </w:rPr>
        <w:t>leadership</w:t>
      </w:r>
      <w:r w:rsidRPr="59D712BC" w:rsidR="3DDDFF89">
        <w:rPr>
          <w:rFonts w:ascii="Arial" w:hAnsi="Arial" w:eastAsia="Arial" w:cs="Arial"/>
          <w:noProof w:val="0"/>
          <w:sz w:val="22"/>
          <w:szCs w:val="22"/>
          <w:lang w:val="en-US"/>
        </w:rPr>
        <w:t xml:space="preserve"> need </w:t>
      </w:r>
      <w:r w:rsidRPr="59D712BC" w:rsidR="444495ED">
        <w:rPr>
          <w:rFonts w:ascii="Arial" w:hAnsi="Arial" w:eastAsia="Arial" w:cs="Arial"/>
          <w:noProof w:val="0"/>
          <w:sz w:val="22"/>
          <w:szCs w:val="22"/>
          <w:lang w:val="en-US"/>
        </w:rPr>
        <w:t>few qualities like:</w:t>
      </w:r>
    </w:p>
    <w:p w:rsidR="2841258D" w:rsidP="59D712BC" w:rsidRDefault="2841258D" w14:paraId="6A9C6A36" w14:textId="3838D46A">
      <w:pPr>
        <w:pStyle w:val="Normal"/>
        <w:jc w:val="left"/>
        <w:rPr>
          <w:rFonts w:ascii="Arial" w:hAnsi="Arial" w:eastAsia="Arial" w:cs="Arial"/>
          <w:noProof w:val="0"/>
          <w:sz w:val="22"/>
          <w:szCs w:val="22"/>
          <w:lang w:val="en-US"/>
        </w:rPr>
      </w:pPr>
      <w:r w:rsidRPr="59D712BC" w:rsidR="2A1FCED0">
        <w:rPr>
          <w:rFonts w:ascii="Arial" w:hAnsi="Arial" w:eastAsia="Arial" w:cs="Arial"/>
          <w:noProof w:val="0"/>
          <w:sz w:val="22"/>
          <w:szCs w:val="22"/>
          <w:lang w:val="en-US"/>
        </w:rPr>
        <w:t>Vision and Clarity: Capable leaders can articulate their vision clearly and succinctly.</w:t>
      </w:r>
      <w:r w:rsidRPr="59D712BC" w:rsidR="2DECEABA">
        <w:rPr>
          <w:rFonts w:ascii="Arial" w:hAnsi="Arial" w:eastAsia="Arial" w:cs="Arial"/>
          <w:noProof w:val="0"/>
          <w:sz w:val="22"/>
          <w:szCs w:val="22"/>
          <w:lang w:val="en-US"/>
        </w:rPr>
        <w:t xml:space="preserve"> </w:t>
      </w:r>
    </w:p>
    <w:p w:rsidR="2841258D" w:rsidP="59D712BC" w:rsidRDefault="2841258D" w14:paraId="44C4A241" w14:textId="5C5F860C">
      <w:pPr>
        <w:jc w:val="left"/>
        <w:rPr>
          <w:rFonts w:ascii="Arial" w:hAnsi="Arial" w:eastAsia="Arial" w:cs="Arial"/>
          <w:noProof w:val="0"/>
          <w:sz w:val="22"/>
          <w:szCs w:val="22"/>
          <w:lang w:val="en-US"/>
        </w:rPr>
      </w:pPr>
      <w:r w:rsidRPr="59D712BC" w:rsidR="2DECEABA">
        <w:rPr>
          <w:rFonts w:ascii="Arial" w:hAnsi="Arial" w:eastAsia="Arial" w:cs="Arial"/>
          <w:noProof w:val="0"/>
          <w:sz w:val="22"/>
          <w:szCs w:val="22"/>
          <w:lang w:val="en-US"/>
        </w:rPr>
        <w:t xml:space="preserve">Strong Communication Skills: Listening and speaking clearly are two areas in which leaders shine. </w:t>
      </w:r>
    </w:p>
    <w:p w:rsidR="2841258D" w:rsidP="59D712BC" w:rsidRDefault="2841258D" w14:paraId="3CBB31CB" w14:textId="0C5DA32E">
      <w:pPr>
        <w:jc w:val="left"/>
        <w:rPr>
          <w:rFonts w:ascii="Arial" w:hAnsi="Arial" w:eastAsia="Arial" w:cs="Arial"/>
          <w:noProof w:val="0"/>
          <w:sz w:val="22"/>
          <w:szCs w:val="22"/>
          <w:lang w:val="en-US"/>
        </w:rPr>
      </w:pPr>
      <w:r w:rsidRPr="59D712BC" w:rsidR="2DECEABA">
        <w:rPr>
          <w:rFonts w:ascii="Arial" w:hAnsi="Arial" w:eastAsia="Arial" w:cs="Arial"/>
          <w:noProof w:val="0"/>
          <w:sz w:val="22"/>
          <w:szCs w:val="22"/>
          <w:lang w:val="en-US"/>
        </w:rPr>
        <w:t>Emotional Intelligence:</w:t>
      </w:r>
      <w:r w:rsidRPr="59D712BC" w:rsidR="489C7E0B">
        <w:rPr>
          <w:rFonts w:ascii="Arial" w:hAnsi="Arial" w:eastAsia="Arial" w:cs="Arial"/>
          <w:noProof w:val="0"/>
          <w:sz w:val="22"/>
          <w:szCs w:val="22"/>
          <w:lang w:val="en-US"/>
        </w:rPr>
        <w:t xml:space="preserve"> when </w:t>
      </w:r>
      <w:r w:rsidRPr="59D712BC" w:rsidR="489C7E0B">
        <w:rPr>
          <w:rFonts w:ascii="Arial" w:hAnsi="Arial" w:eastAsia="Arial" w:cs="Arial"/>
          <w:noProof w:val="0"/>
          <w:sz w:val="22"/>
          <w:szCs w:val="22"/>
          <w:lang w:val="en-US"/>
        </w:rPr>
        <w:t>effective</w:t>
      </w:r>
      <w:r w:rsidRPr="59D712BC" w:rsidR="2DECEABA">
        <w:rPr>
          <w:rFonts w:ascii="Arial" w:hAnsi="Arial" w:eastAsia="Arial" w:cs="Arial"/>
          <w:noProof w:val="0"/>
          <w:sz w:val="22"/>
          <w:szCs w:val="22"/>
          <w:lang w:val="en-US"/>
        </w:rPr>
        <w:t xml:space="preserve"> leadership requires the ability to </w:t>
      </w:r>
      <w:r w:rsidRPr="59D712BC" w:rsidR="57B3A39F">
        <w:rPr>
          <w:rFonts w:ascii="Arial" w:hAnsi="Arial" w:eastAsia="Arial" w:cs="Arial"/>
          <w:noProof w:val="0"/>
          <w:sz w:val="22"/>
          <w:szCs w:val="22"/>
          <w:lang w:val="en-US"/>
        </w:rPr>
        <w:t>recognize</w:t>
      </w:r>
      <w:r w:rsidRPr="59D712BC" w:rsidR="2DECEABA">
        <w:rPr>
          <w:rFonts w:ascii="Arial" w:hAnsi="Arial" w:eastAsia="Arial" w:cs="Arial"/>
          <w:noProof w:val="0"/>
          <w:sz w:val="22"/>
          <w:szCs w:val="22"/>
          <w:lang w:val="en-US"/>
        </w:rPr>
        <w:t xml:space="preserve">, understand, and control emotions. </w:t>
      </w:r>
    </w:p>
    <w:p w:rsidR="2841258D" w:rsidP="59D712BC" w:rsidRDefault="2841258D" w14:paraId="50C9F9C5" w14:textId="7A7C2090">
      <w:pPr>
        <w:jc w:val="left"/>
        <w:rPr>
          <w:rFonts w:ascii="Arial" w:hAnsi="Arial" w:eastAsia="Arial" w:cs="Arial"/>
          <w:noProof w:val="0"/>
          <w:sz w:val="22"/>
          <w:szCs w:val="22"/>
          <w:lang w:val="en-US"/>
        </w:rPr>
      </w:pPr>
      <w:r w:rsidRPr="59D712BC" w:rsidR="2DECEABA">
        <w:rPr>
          <w:rFonts w:ascii="Arial" w:hAnsi="Arial" w:eastAsia="Arial" w:cs="Arial"/>
          <w:noProof w:val="0"/>
          <w:sz w:val="22"/>
          <w:szCs w:val="22"/>
          <w:lang w:val="en-US"/>
        </w:rPr>
        <w:t xml:space="preserve">Decisiveness: Prompt, well-informed decisions are made by leaders. </w:t>
      </w:r>
    </w:p>
    <w:p w:rsidR="2841258D" w:rsidP="59D712BC" w:rsidRDefault="2841258D" w14:paraId="49332922" w14:textId="768C2EE6">
      <w:pPr>
        <w:jc w:val="left"/>
        <w:rPr>
          <w:rFonts w:ascii="Arial" w:hAnsi="Arial" w:eastAsia="Arial" w:cs="Arial"/>
          <w:noProof w:val="0"/>
          <w:sz w:val="22"/>
          <w:szCs w:val="22"/>
          <w:lang w:val="en-US"/>
        </w:rPr>
      </w:pPr>
      <w:r w:rsidRPr="59D712BC" w:rsidR="2DECEABA">
        <w:rPr>
          <w:rFonts w:ascii="Arial" w:hAnsi="Arial" w:eastAsia="Arial" w:cs="Arial"/>
          <w:noProof w:val="0"/>
          <w:sz w:val="22"/>
          <w:szCs w:val="22"/>
          <w:lang w:val="en-US"/>
        </w:rPr>
        <w:t xml:space="preserve">Accountability is accepting accountability for one's deeds and results. </w:t>
      </w:r>
    </w:p>
    <w:p w:rsidR="2841258D" w:rsidP="59D712BC" w:rsidRDefault="2841258D" w14:paraId="3D39C9E1" w14:textId="36171B86">
      <w:pPr>
        <w:jc w:val="left"/>
        <w:rPr>
          <w:rFonts w:ascii="Arial" w:hAnsi="Arial" w:eastAsia="Arial" w:cs="Arial"/>
          <w:noProof w:val="0"/>
          <w:sz w:val="22"/>
          <w:szCs w:val="22"/>
          <w:lang w:val="en-US"/>
        </w:rPr>
      </w:pPr>
      <w:r w:rsidRPr="59D712BC" w:rsidR="2DECEABA">
        <w:rPr>
          <w:rFonts w:ascii="Arial" w:hAnsi="Arial" w:eastAsia="Arial" w:cs="Arial"/>
          <w:noProof w:val="0"/>
          <w:sz w:val="22"/>
          <w:szCs w:val="22"/>
          <w:lang w:val="en-US"/>
        </w:rPr>
        <w:t xml:space="preserve">Adaptability and Learning Mindset: </w:t>
      </w:r>
      <w:r w:rsidRPr="59D712BC" w:rsidR="6F2C6FB4">
        <w:rPr>
          <w:rFonts w:ascii="Arial" w:hAnsi="Arial" w:eastAsia="Arial" w:cs="Arial"/>
          <w:noProof w:val="0"/>
          <w:sz w:val="22"/>
          <w:szCs w:val="22"/>
          <w:lang w:val="en-US"/>
        </w:rPr>
        <w:t>when l</w:t>
      </w:r>
      <w:r w:rsidRPr="59D712BC" w:rsidR="2DECEABA">
        <w:rPr>
          <w:rFonts w:ascii="Arial" w:hAnsi="Arial" w:eastAsia="Arial" w:cs="Arial"/>
          <w:noProof w:val="0"/>
          <w:sz w:val="22"/>
          <w:szCs w:val="22"/>
          <w:lang w:val="en-US"/>
        </w:rPr>
        <w:t xml:space="preserve">eaders look </w:t>
      </w:r>
      <w:r w:rsidRPr="59D712BC" w:rsidR="4FC714BD">
        <w:rPr>
          <w:rFonts w:ascii="Arial" w:hAnsi="Arial" w:eastAsia="Arial" w:cs="Arial"/>
          <w:noProof w:val="0"/>
          <w:sz w:val="22"/>
          <w:szCs w:val="22"/>
          <w:lang w:val="en-US"/>
        </w:rPr>
        <w:t xml:space="preserve">for </w:t>
      </w:r>
      <w:r w:rsidRPr="59D712BC" w:rsidR="6D5D41F9">
        <w:rPr>
          <w:rFonts w:ascii="Arial" w:hAnsi="Arial" w:eastAsia="Arial" w:cs="Arial"/>
          <w:noProof w:val="0"/>
          <w:sz w:val="22"/>
          <w:szCs w:val="22"/>
          <w:lang w:val="en-US"/>
        </w:rPr>
        <w:t>continuous</w:t>
      </w:r>
      <w:r w:rsidRPr="59D712BC" w:rsidR="30878A83">
        <w:rPr>
          <w:rFonts w:ascii="Arial" w:hAnsi="Arial" w:eastAsia="Arial" w:cs="Arial"/>
          <w:noProof w:val="0"/>
          <w:sz w:val="22"/>
          <w:szCs w:val="22"/>
          <w:lang w:val="en-US"/>
        </w:rPr>
        <w:t xml:space="preserve"> improvement</w:t>
      </w:r>
      <w:r w:rsidRPr="59D712BC" w:rsidR="2DECEABA">
        <w:rPr>
          <w:rFonts w:ascii="Arial" w:hAnsi="Arial" w:eastAsia="Arial" w:cs="Arial"/>
          <w:noProof w:val="0"/>
          <w:sz w:val="22"/>
          <w:szCs w:val="22"/>
          <w:lang w:val="en-US"/>
        </w:rPr>
        <w:t xml:space="preserve"> and challenges. </w:t>
      </w:r>
    </w:p>
    <w:p w:rsidR="2841258D" w:rsidP="59D712BC" w:rsidRDefault="2841258D" w14:paraId="048C3EA1" w14:textId="48205188">
      <w:pPr>
        <w:jc w:val="left"/>
        <w:rPr>
          <w:rFonts w:ascii="Arial" w:hAnsi="Arial" w:eastAsia="Arial" w:cs="Arial"/>
          <w:noProof w:val="0"/>
          <w:sz w:val="22"/>
          <w:szCs w:val="22"/>
          <w:lang w:val="en-US"/>
        </w:rPr>
      </w:pPr>
      <w:r w:rsidRPr="59D712BC" w:rsidR="2DECEABA">
        <w:rPr>
          <w:rFonts w:ascii="Arial" w:hAnsi="Arial" w:eastAsia="Arial" w:cs="Arial"/>
          <w:noProof w:val="0"/>
          <w:sz w:val="22"/>
          <w:szCs w:val="22"/>
          <w:lang w:val="en-US"/>
        </w:rPr>
        <w:t xml:space="preserve">Empowerment and </w:t>
      </w:r>
      <w:r w:rsidRPr="59D712BC" w:rsidR="4AC152CE">
        <w:rPr>
          <w:rFonts w:ascii="Arial" w:hAnsi="Arial" w:eastAsia="Arial" w:cs="Arial"/>
          <w:noProof w:val="0"/>
          <w:sz w:val="22"/>
          <w:szCs w:val="22"/>
          <w:lang w:val="en-US"/>
        </w:rPr>
        <w:t>Delegation: when leaders</w:t>
      </w:r>
      <w:r w:rsidRPr="59D712BC" w:rsidR="2DECEABA">
        <w:rPr>
          <w:rFonts w:ascii="Arial" w:hAnsi="Arial" w:eastAsia="Arial" w:cs="Arial"/>
          <w:noProof w:val="0"/>
          <w:sz w:val="22"/>
          <w:szCs w:val="22"/>
          <w:lang w:val="en-US"/>
        </w:rPr>
        <w:t xml:space="preserve"> enable their groups </w:t>
      </w:r>
      <w:r w:rsidRPr="59D712BC" w:rsidR="4AAB2C51">
        <w:rPr>
          <w:rFonts w:ascii="Arial" w:hAnsi="Arial" w:eastAsia="Arial" w:cs="Arial"/>
          <w:noProof w:val="0"/>
          <w:sz w:val="22"/>
          <w:szCs w:val="22"/>
          <w:lang w:val="en-US"/>
        </w:rPr>
        <w:t>to assign</w:t>
      </w:r>
      <w:r w:rsidRPr="59D712BC" w:rsidR="2DECEABA">
        <w:rPr>
          <w:rFonts w:ascii="Arial" w:hAnsi="Arial" w:eastAsia="Arial" w:cs="Arial"/>
          <w:noProof w:val="0"/>
          <w:sz w:val="22"/>
          <w:szCs w:val="22"/>
          <w:lang w:val="en-US"/>
        </w:rPr>
        <w:t xml:space="preserve"> tasks efficiently. </w:t>
      </w:r>
    </w:p>
    <w:p w:rsidR="2841258D" w:rsidP="59D712BC" w:rsidRDefault="2841258D" w14:paraId="326DBE2B" w14:textId="44E71E9A">
      <w:pPr>
        <w:pStyle w:val="Normal"/>
        <w:jc w:val="left"/>
        <w:rPr>
          <w:rFonts w:ascii="Arial" w:hAnsi="Arial" w:eastAsia="Arial" w:cs="Arial"/>
          <w:noProof w:val="0"/>
          <w:sz w:val="22"/>
          <w:szCs w:val="22"/>
          <w:lang w:val="en-US"/>
        </w:rPr>
      </w:pPr>
      <w:r w:rsidRPr="59D712BC" w:rsidR="78493BB5">
        <w:rPr>
          <w:rFonts w:ascii="Arial" w:hAnsi="Arial" w:eastAsia="Arial" w:cs="Arial"/>
          <w:noProof w:val="0"/>
          <w:sz w:val="22"/>
          <w:szCs w:val="22"/>
          <w:lang w:val="en-US"/>
        </w:rPr>
        <w:t>I learned as well that r</w:t>
      </w:r>
      <w:r w:rsidRPr="59D712BC" w:rsidR="2DECEABA">
        <w:rPr>
          <w:rFonts w:ascii="Arial" w:hAnsi="Arial" w:eastAsia="Arial" w:cs="Arial"/>
          <w:noProof w:val="0"/>
          <w:sz w:val="22"/>
          <w:szCs w:val="22"/>
          <w:lang w:val="en-US"/>
        </w:rPr>
        <w:t>eliability and constancy are important in</w:t>
      </w:r>
      <w:r w:rsidRPr="59D712BC" w:rsidR="58129A8C">
        <w:rPr>
          <w:rFonts w:ascii="Arial" w:hAnsi="Arial" w:eastAsia="Arial" w:cs="Arial"/>
          <w:noProof w:val="0"/>
          <w:sz w:val="22"/>
          <w:szCs w:val="22"/>
          <w:lang w:val="en-US"/>
        </w:rPr>
        <w:t xml:space="preserve"> </w:t>
      </w:r>
      <w:r w:rsidRPr="59D712BC" w:rsidR="02E97B1F">
        <w:rPr>
          <w:rFonts w:ascii="Arial" w:hAnsi="Arial" w:eastAsia="Arial" w:cs="Arial"/>
          <w:noProof w:val="0"/>
          <w:sz w:val="22"/>
          <w:szCs w:val="22"/>
          <w:lang w:val="en-US"/>
        </w:rPr>
        <w:t>the</w:t>
      </w:r>
      <w:r w:rsidRPr="59D712BC" w:rsidR="58129A8C">
        <w:rPr>
          <w:rFonts w:ascii="Arial" w:hAnsi="Arial" w:eastAsia="Arial" w:cs="Arial"/>
          <w:noProof w:val="0"/>
          <w:sz w:val="22"/>
          <w:szCs w:val="22"/>
          <w:lang w:val="en-US"/>
        </w:rPr>
        <w:t xml:space="preserve"> concept of leadership </w:t>
      </w:r>
      <w:r w:rsidRPr="59D712BC" w:rsidR="6599AAAB">
        <w:rPr>
          <w:rFonts w:ascii="Arial" w:hAnsi="Arial" w:eastAsia="Arial" w:cs="Arial"/>
          <w:noProof w:val="0"/>
          <w:sz w:val="22"/>
          <w:szCs w:val="22"/>
          <w:lang w:val="en-US"/>
        </w:rPr>
        <w:t>theory but</w:t>
      </w:r>
      <w:r w:rsidRPr="59D712BC" w:rsidR="58129A8C">
        <w:rPr>
          <w:rFonts w:ascii="Arial" w:hAnsi="Arial" w:eastAsia="Arial" w:cs="Arial"/>
          <w:noProof w:val="0"/>
          <w:sz w:val="22"/>
          <w:szCs w:val="22"/>
          <w:lang w:val="en-US"/>
        </w:rPr>
        <w:t xml:space="preserve"> is not universally applicable. </w:t>
      </w:r>
      <w:r w:rsidRPr="59D712BC" w:rsidR="7025F928">
        <w:rPr>
          <w:rFonts w:ascii="Arial" w:hAnsi="Arial" w:eastAsia="Arial" w:cs="Arial"/>
          <w:noProof w:val="0"/>
          <w:sz w:val="22"/>
          <w:szCs w:val="22"/>
          <w:lang w:val="en-US"/>
        </w:rPr>
        <w:t>It is</w:t>
      </w:r>
      <w:r w:rsidRPr="59D712BC" w:rsidR="58129A8C">
        <w:rPr>
          <w:rFonts w:ascii="Arial" w:hAnsi="Arial" w:eastAsia="Arial" w:cs="Arial"/>
          <w:noProof w:val="0"/>
          <w:sz w:val="22"/>
          <w:szCs w:val="22"/>
          <w:lang w:val="en-US"/>
        </w:rPr>
        <w:t xml:space="preserve"> about being </w:t>
      </w:r>
      <w:r w:rsidRPr="59D712BC" w:rsidR="58129A8C">
        <w:rPr>
          <w:rFonts w:ascii="Arial" w:hAnsi="Arial" w:eastAsia="Arial" w:cs="Arial"/>
          <w:noProof w:val="0"/>
          <w:sz w:val="22"/>
          <w:szCs w:val="22"/>
          <w:lang w:val="en-US"/>
        </w:rPr>
        <w:t>cognizant</w:t>
      </w:r>
      <w:r w:rsidRPr="59D712BC" w:rsidR="58129A8C">
        <w:rPr>
          <w:rFonts w:ascii="Arial" w:hAnsi="Arial" w:eastAsia="Arial" w:cs="Arial"/>
          <w:noProof w:val="0"/>
          <w:sz w:val="22"/>
          <w:szCs w:val="22"/>
          <w:lang w:val="en-US"/>
        </w:rPr>
        <w:t xml:space="preserve"> of how your actions affect other people, adjusting to the situation, and adjusting to the context.</w:t>
      </w:r>
    </w:p>
    <w:p w:rsidR="2841258D" w:rsidP="59D712BC" w:rsidRDefault="2841258D" w14:paraId="18098765" w14:textId="3DEB8A65">
      <w:pPr>
        <w:pStyle w:val="Normal"/>
        <w:jc w:val="left"/>
        <w:rPr>
          <w:rFonts w:ascii="Arial" w:hAnsi="Arial" w:eastAsia="Arial" w:cs="Arial"/>
          <w:noProof w:val="0"/>
          <w:sz w:val="22"/>
          <w:szCs w:val="22"/>
          <w:lang w:val="en-US"/>
        </w:rPr>
      </w:pPr>
      <w:r w:rsidRPr="59D712BC" w:rsidR="5296C2F7">
        <w:rPr>
          <w:rFonts w:ascii="Arial" w:hAnsi="Arial" w:eastAsia="Arial" w:cs="Arial"/>
          <w:b w:val="0"/>
          <w:bCs w:val="0"/>
          <w:i w:val="1"/>
          <w:iCs w:val="1"/>
          <w:caps w:val="0"/>
          <w:smallCaps w:val="0"/>
          <w:noProof w:val="0"/>
          <w:color w:val="000000" w:themeColor="text2" w:themeTint="FF" w:themeShade="FF"/>
          <w:sz w:val="22"/>
          <w:szCs w:val="22"/>
          <w:lang w:val="en-US"/>
        </w:rPr>
        <w:t xml:space="preserve">One of the </w:t>
      </w:r>
      <w:r w:rsidRPr="59D712BC" w:rsidR="384FCBF4">
        <w:rPr>
          <w:rFonts w:ascii="Arial" w:hAnsi="Arial" w:eastAsia="Arial" w:cs="Arial"/>
          <w:b w:val="0"/>
          <w:bCs w:val="0"/>
          <w:i w:val="1"/>
          <w:iCs w:val="1"/>
          <w:caps w:val="0"/>
          <w:smallCaps w:val="0"/>
          <w:noProof w:val="0"/>
          <w:color w:val="000000" w:themeColor="text2" w:themeTint="FF" w:themeShade="FF"/>
          <w:sz w:val="22"/>
          <w:szCs w:val="22"/>
          <w:lang w:val="en-US"/>
        </w:rPr>
        <w:t>prominent</w:t>
      </w:r>
      <w:r w:rsidRPr="59D712BC" w:rsidR="5296C2F7">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0DE0F8B7">
        <w:rPr>
          <w:rFonts w:ascii="Arial" w:hAnsi="Arial" w:eastAsia="Arial" w:cs="Arial"/>
          <w:b w:val="0"/>
          <w:bCs w:val="0"/>
          <w:i w:val="1"/>
          <w:iCs w:val="1"/>
          <w:caps w:val="0"/>
          <w:smallCaps w:val="0"/>
          <w:noProof w:val="0"/>
          <w:color w:val="000000" w:themeColor="text2" w:themeTint="FF" w:themeShade="FF"/>
          <w:sz w:val="22"/>
          <w:szCs w:val="22"/>
          <w:lang w:val="en-US"/>
        </w:rPr>
        <w:t>leadership traits</w:t>
      </w:r>
      <w:r w:rsidRPr="59D712BC" w:rsidR="5296C2F7">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25F81614">
        <w:rPr>
          <w:rFonts w:ascii="Arial" w:hAnsi="Arial" w:eastAsia="Arial" w:cs="Arial"/>
          <w:b w:val="0"/>
          <w:bCs w:val="0"/>
          <w:i w:val="1"/>
          <w:iCs w:val="1"/>
          <w:caps w:val="0"/>
          <w:smallCaps w:val="0"/>
          <w:noProof w:val="0"/>
          <w:color w:val="000000" w:themeColor="text2" w:themeTint="FF" w:themeShade="FF"/>
          <w:sz w:val="22"/>
          <w:szCs w:val="22"/>
          <w:lang w:val="en-US"/>
        </w:rPr>
        <w:t>emphasized</w:t>
      </w:r>
      <w:r w:rsidRPr="59D712BC" w:rsidR="5296C2F7">
        <w:rPr>
          <w:rFonts w:ascii="Arial" w:hAnsi="Arial" w:eastAsia="Arial" w:cs="Arial"/>
          <w:b w:val="0"/>
          <w:bCs w:val="0"/>
          <w:i w:val="1"/>
          <w:iCs w:val="1"/>
          <w:caps w:val="0"/>
          <w:smallCaps w:val="0"/>
          <w:noProof w:val="0"/>
          <w:color w:val="000000" w:themeColor="text2" w:themeTint="FF" w:themeShade="FF"/>
          <w:sz w:val="22"/>
          <w:szCs w:val="22"/>
          <w:lang w:val="en-US"/>
        </w:rPr>
        <w:t xml:space="preserve"> in the module is </w:t>
      </w:r>
      <w:r w:rsidRPr="59D712BC" w:rsidR="5296C2F7">
        <w:rPr>
          <w:rFonts w:ascii="Arial" w:hAnsi="Arial" w:eastAsia="Arial" w:cs="Arial"/>
          <w:b w:val="1"/>
          <w:bCs w:val="1"/>
          <w:i w:val="1"/>
          <w:iCs w:val="1"/>
          <w:caps w:val="0"/>
          <w:smallCaps w:val="0"/>
          <w:noProof w:val="0"/>
          <w:color w:val="000000" w:themeColor="text2" w:themeTint="FF" w:themeShade="FF"/>
          <w:sz w:val="22"/>
          <w:szCs w:val="22"/>
          <w:lang w:val="en-US"/>
        </w:rPr>
        <w:t xml:space="preserve">emotional </w:t>
      </w:r>
      <w:r w:rsidRPr="59D712BC" w:rsidR="4C472331">
        <w:rPr>
          <w:rFonts w:ascii="Arial" w:hAnsi="Arial" w:eastAsia="Arial" w:cs="Arial"/>
          <w:b w:val="1"/>
          <w:bCs w:val="1"/>
          <w:i w:val="1"/>
          <w:iCs w:val="1"/>
          <w:caps w:val="0"/>
          <w:smallCaps w:val="0"/>
          <w:noProof w:val="0"/>
          <w:color w:val="000000" w:themeColor="text2" w:themeTint="FF" w:themeShade="FF"/>
          <w:sz w:val="22"/>
          <w:szCs w:val="22"/>
          <w:lang w:val="en-US"/>
        </w:rPr>
        <w:t>intelligence (</w:t>
      </w:r>
      <w:r w:rsidRPr="59D712BC" w:rsidR="7F1610E8">
        <w:rPr>
          <w:rFonts w:ascii="Arial" w:hAnsi="Arial" w:eastAsia="Arial" w:cs="Arial"/>
          <w:b w:val="1"/>
          <w:bCs w:val="1"/>
          <w:i w:val="1"/>
          <w:iCs w:val="1"/>
          <w:caps w:val="0"/>
          <w:smallCaps w:val="0"/>
          <w:noProof w:val="0"/>
          <w:color w:val="000000" w:themeColor="text2" w:themeTint="FF" w:themeShade="FF"/>
          <w:sz w:val="22"/>
          <w:szCs w:val="22"/>
          <w:lang w:val="en-US"/>
        </w:rPr>
        <w:t>E I</w:t>
      </w:r>
      <w:r w:rsidRPr="59D712BC" w:rsidR="60BA16AE">
        <w:rPr>
          <w:rFonts w:ascii="Arial" w:hAnsi="Arial" w:eastAsia="Arial" w:cs="Arial"/>
          <w:b w:val="1"/>
          <w:bCs w:val="1"/>
          <w:i w:val="1"/>
          <w:iCs w:val="1"/>
          <w:caps w:val="0"/>
          <w:smallCaps w:val="0"/>
          <w:noProof w:val="0"/>
          <w:color w:val="000000" w:themeColor="text2" w:themeTint="FF" w:themeShade="FF"/>
          <w:sz w:val="22"/>
          <w:szCs w:val="22"/>
          <w:lang w:val="en-US"/>
        </w:rPr>
        <w:t>)</w:t>
      </w:r>
      <w:r w:rsidRPr="59D712BC" w:rsidR="60BA16AE">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695FCE4D">
        <w:rPr>
          <w:rFonts w:ascii="Arial" w:hAnsi="Arial" w:eastAsia="Arial" w:cs="Arial"/>
          <w:b w:val="0"/>
          <w:bCs w:val="0"/>
          <w:i w:val="1"/>
          <w:iCs w:val="1"/>
          <w:caps w:val="0"/>
          <w:smallCaps w:val="0"/>
          <w:noProof w:val="0"/>
          <w:color w:val="000000" w:themeColor="text2" w:themeTint="FF" w:themeShade="FF"/>
          <w:sz w:val="22"/>
          <w:szCs w:val="22"/>
          <w:lang w:val="en-US"/>
        </w:rPr>
        <w:t xml:space="preserve">According to Coleman, D. (2007) this leadership trait is critical for effective leadership, including being aware of, controlling, and </w:t>
      </w:r>
      <w:r w:rsidRPr="59D712BC" w:rsidR="695FCE4D">
        <w:rPr>
          <w:rFonts w:ascii="Arial" w:hAnsi="Arial" w:eastAsia="Arial" w:cs="Arial"/>
          <w:b w:val="0"/>
          <w:bCs w:val="0"/>
          <w:i w:val="1"/>
          <w:iCs w:val="1"/>
          <w:caps w:val="0"/>
          <w:smallCaps w:val="0"/>
          <w:noProof w:val="0"/>
          <w:color w:val="000000" w:themeColor="text2" w:themeTint="FF" w:themeShade="FF"/>
          <w:sz w:val="22"/>
          <w:szCs w:val="22"/>
          <w:lang w:val="en-US"/>
        </w:rPr>
        <w:t>comprehending</w:t>
      </w:r>
      <w:r w:rsidRPr="59D712BC" w:rsidR="695FCE4D">
        <w:rPr>
          <w:rFonts w:ascii="Arial" w:hAnsi="Arial" w:eastAsia="Arial" w:cs="Arial"/>
          <w:b w:val="0"/>
          <w:bCs w:val="0"/>
          <w:i w:val="1"/>
          <w:iCs w:val="1"/>
          <w:caps w:val="0"/>
          <w:smallCaps w:val="0"/>
          <w:noProof w:val="0"/>
          <w:color w:val="000000" w:themeColor="text2" w:themeTint="FF" w:themeShade="FF"/>
          <w:sz w:val="22"/>
          <w:szCs w:val="22"/>
          <w:lang w:val="en-US"/>
        </w:rPr>
        <w:t xml:space="preserve"> your own emotions and those of others</w:t>
      </w:r>
      <w:r w:rsidRPr="59D712BC" w:rsidR="52FBABF0">
        <w:rPr>
          <w:rFonts w:ascii="Arial" w:hAnsi="Arial" w:eastAsia="Arial" w:cs="Arial"/>
          <w:b w:val="0"/>
          <w:bCs w:val="0"/>
          <w:i w:val="1"/>
          <w:iCs w:val="1"/>
          <w:caps w:val="0"/>
          <w:smallCaps w:val="0"/>
          <w:noProof w:val="0"/>
          <w:color w:val="000000" w:themeColor="text2" w:themeTint="FF" w:themeShade="FF"/>
          <w:sz w:val="22"/>
          <w:szCs w:val="22"/>
          <w:lang w:val="en-US"/>
        </w:rPr>
        <w:t>;</w:t>
      </w:r>
      <w:r w:rsidRPr="59D712BC" w:rsidR="5C0290C0">
        <w:rPr>
          <w:rFonts w:ascii="Arial" w:hAnsi="Arial" w:eastAsia="Arial" w:cs="Arial"/>
          <w:noProof w:val="0"/>
          <w:sz w:val="22"/>
          <w:szCs w:val="22"/>
          <w:lang w:val="en-US"/>
        </w:rPr>
        <w:t xml:space="preserve"> </w:t>
      </w:r>
      <w:r w:rsidRPr="59D712BC" w:rsidR="414D4ECC">
        <w:rPr>
          <w:rFonts w:ascii="Arial" w:hAnsi="Arial" w:eastAsia="Arial" w:cs="Arial"/>
          <w:noProof w:val="0"/>
          <w:sz w:val="22"/>
          <w:szCs w:val="22"/>
          <w:lang w:val="en-US"/>
        </w:rPr>
        <w:t>understanding your feelings, advantages, and disadvantages; contr</w:t>
      </w:r>
      <w:r w:rsidRPr="59D712BC" w:rsidR="414D4ECC">
        <w:rPr>
          <w:rFonts w:ascii="Arial" w:hAnsi="Arial" w:eastAsia="Arial" w:cs="Arial"/>
          <w:noProof w:val="0"/>
          <w:sz w:val="22"/>
          <w:szCs w:val="22"/>
          <w:lang w:val="en-US"/>
        </w:rPr>
        <w:t xml:space="preserve">olling feelings and </w:t>
      </w:r>
      <w:r w:rsidRPr="59D712BC" w:rsidR="414D4ECC">
        <w:rPr>
          <w:rFonts w:ascii="Arial" w:hAnsi="Arial" w:eastAsia="Arial" w:cs="Arial"/>
          <w:noProof w:val="0"/>
          <w:sz w:val="22"/>
          <w:szCs w:val="22"/>
          <w:lang w:val="en-US"/>
        </w:rPr>
        <w:t xml:space="preserve">refraining from rash decisions; </w:t>
      </w:r>
      <w:r w:rsidRPr="59D712BC" w:rsidR="414D4ECC">
        <w:rPr>
          <w:rFonts w:ascii="Arial" w:hAnsi="Arial" w:eastAsia="Arial" w:cs="Arial"/>
          <w:noProof w:val="0"/>
          <w:sz w:val="22"/>
          <w:szCs w:val="22"/>
          <w:lang w:val="en-US"/>
        </w:rPr>
        <w:t>m</w:t>
      </w:r>
      <w:r w:rsidRPr="59D712BC" w:rsidR="414D4ECC">
        <w:rPr>
          <w:rFonts w:ascii="Arial" w:hAnsi="Arial" w:eastAsia="Arial" w:cs="Arial"/>
          <w:noProof w:val="0"/>
          <w:sz w:val="22"/>
          <w:szCs w:val="22"/>
          <w:lang w:val="en-US"/>
        </w:rPr>
        <w:t>aintaining</w:t>
      </w:r>
      <w:r w:rsidRPr="59D712BC" w:rsidR="414D4ECC">
        <w:rPr>
          <w:rFonts w:ascii="Arial" w:hAnsi="Arial" w:eastAsia="Arial" w:cs="Arial"/>
          <w:noProof w:val="0"/>
          <w:sz w:val="22"/>
          <w:szCs w:val="22"/>
          <w:lang w:val="en-US"/>
        </w:rPr>
        <w:t xml:space="preserve"> tenacity and determination in the face of difficulties</w:t>
      </w:r>
      <w:r w:rsidRPr="59D712BC" w:rsidR="7FF233FD">
        <w:rPr>
          <w:rFonts w:ascii="Arial" w:hAnsi="Arial" w:eastAsia="Arial" w:cs="Arial"/>
          <w:noProof w:val="0"/>
          <w:sz w:val="22"/>
          <w:szCs w:val="22"/>
          <w:lang w:val="en-US"/>
        </w:rPr>
        <w:t xml:space="preserve">; </w:t>
      </w:r>
      <w:r w:rsidRPr="59D712BC" w:rsidR="1EEC6040">
        <w:rPr>
          <w:rFonts w:ascii="Arial" w:hAnsi="Arial" w:eastAsia="Arial" w:cs="Arial"/>
          <w:noProof w:val="0"/>
          <w:sz w:val="22"/>
          <w:szCs w:val="22"/>
          <w:lang w:val="en-US"/>
        </w:rPr>
        <w:t>w</w:t>
      </w:r>
      <w:r w:rsidRPr="59D712BC" w:rsidR="414D4ECC">
        <w:rPr>
          <w:rFonts w:ascii="Arial" w:hAnsi="Arial" w:eastAsia="Arial" w:cs="Arial"/>
          <w:noProof w:val="0"/>
          <w:sz w:val="22"/>
          <w:szCs w:val="22"/>
          <w:lang w:val="en-US"/>
        </w:rPr>
        <w:t xml:space="preserve">orking along with coworkers and having efficient </w:t>
      </w:r>
      <w:r w:rsidRPr="59D712BC" w:rsidR="392863BB">
        <w:rPr>
          <w:rFonts w:ascii="Arial" w:hAnsi="Arial" w:eastAsia="Arial" w:cs="Arial"/>
          <w:noProof w:val="0"/>
          <w:sz w:val="22"/>
          <w:szCs w:val="22"/>
          <w:lang w:val="en-US"/>
        </w:rPr>
        <w:t>communication</w:t>
      </w:r>
      <w:r w:rsidRPr="59D712BC" w:rsidR="760C553B">
        <w:rPr>
          <w:rFonts w:ascii="Arial" w:hAnsi="Arial" w:eastAsia="Arial" w:cs="Arial"/>
          <w:noProof w:val="0"/>
          <w:sz w:val="22"/>
          <w:szCs w:val="22"/>
          <w:lang w:val="en-US"/>
        </w:rPr>
        <w:t>;</w:t>
      </w:r>
      <w:r w:rsidRPr="59D712BC" w:rsidR="77FF4D5C">
        <w:rPr>
          <w:rFonts w:ascii="Arial" w:hAnsi="Arial" w:eastAsia="Arial" w:cs="Arial"/>
          <w:noProof w:val="0"/>
          <w:sz w:val="22"/>
          <w:szCs w:val="22"/>
          <w:lang w:val="en-US"/>
        </w:rPr>
        <w:t xml:space="preserve"> </w:t>
      </w:r>
      <w:r w:rsidRPr="59D712BC" w:rsidR="77FF4D5C">
        <w:rPr>
          <w:rFonts w:ascii="Arial" w:hAnsi="Arial" w:eastAsia="Arial" w:cs="Arial"/>
          <w:noProof w:val="0"/>
          <w:sz w:val="22"/>
          <w:szCs w:val="22"/>
          <w:lang w:val="en-US"/>
        </w:rPr>
        <w:t>understand emotions (their own and others’) create positive climates,</w:t>
      </w:r>
      <w:r w:rsidRPr="59D712BC" w:rsidR="77FF4D5C">
        <w:rPr>
          <w:rFonts w:ascii="Arial" w:hAnsi="Arial" w:eastAsia="Arial" w:cs="Arial"/>
          <w:b w:val="1"/>
          <w:bCs w:val="1"/>
          <w:i w:val="1"/>
          <w:iCs w:val="1"/>
          <w:caps w:val="0"/>
          <w:smallCaps w:val="0"/>
          <w:noProof w:val="0"/>
          <w:color w:val="auto"/>
          <w:sz w:val="22"/>
          <w:szCs w:val="22"/>
          <w:lang w:val="en-US"/>
        </w:rPr>
        <w:t xml:space="preserve"> </w:t>
      </w:r>
      <w:r w:rsidRPr="59D712BC" w:rsidR="77FF4D5C">
        <w:rPr>
          <w:rFonts w:ascii="Arial" w:hAnsi="Arial" w:eastAsia="Arial" w:cs="Arial"/>
          <w:b w:val="0"/>
          <w:bCs w:val="0"/>
          <w:i w:val="1"/>
          <w:iCs w:val="1"/>
          <w:caps w:val="0"/>
          <w:smallCaps w:val="0"/>
          <w:noProof w:val="0"/>
          <w:color w:val="000000" w:themeColor="text2" w:themeTint="FF" w:themeShade="FF"/>
          <w:sz w:val="22"/>
          <w:szCs w:val="22"/>
          <w:lang w:val="en-US"/>
        </w:rPr>
        <w:t>Coursera (2024</w:t>
      </w:r>
      <w:r w:rsidRPr="59D712BC" w:rsidR="68D4126A">
        <w:rPr>
          <w:rFonts w:ascii="Arial" w:hAnsi="Arial" w:eastAsia="Arial" w:cs="Arial"/>
          <w:b w:val="0"/>
          <w:bCs w:val="0"/>
          <w:i w:val="1"/>
          <w:iCs w:val="1"/>
          <w:caps w:val="0"/>
          <w:smallCaps w:val="0"/>
          <w:noProof w:val="0"/>
          <w:color w:val="000000" w:themeColor="text2" w:themeTint="FF" w:themeShade="FF"/>
          <w:sz w:val="22"/>
          <w:szCs w:val="22"/>
          <w:lang w:val="en-US"/>
        </w:rPr>
        <w:t>).</w:t>
      </w:r>
      <w:r w:rsidRPr="59D712BC" w:rsidR="4036F797">
        <w:rPr>
          <w:rFonts w:ascii="Arial" w:hAnsi="Arial" w:eastAsia="Arial" w:cs="Arial"/>
          <w:noProof w:val="0"/>
          <w:sz w:val="22"/>
          <w:szCs w:val="22"/>
          <w:lang w:val="en-US"/>
        </w:rPr>
        <w:t xml:space="preserve"> </w:t>
      </w:r>
    </w:p>
    <w:p w:rsidR="2841258D" w:rsidP="59D712BC" w:rsidRDefault="2841258D" w14:paraId="71CDBE7C" w14:textId="756CC9FD">
      <w:pPr>
        <w:pStyle w:val="Normal"/>
        <w:jc w:val="left"/>
        <w:rPr>
          <w:rFonts w:ascii="Arial" w:hAnsi="Arial" w:eastAsia="Arial" w:cs="Arial"/>
          <w:b w:val="0"/>
          <w:bCs w:val="0"/>
          <w:i w:val="0"/>
          <w:iCs w:val="0"/>
          <w:caps w:val="0"/>
          <w:smallCaps w:val="0"/>
          <w:noProof w:val="0"/>
          <w:color w:val="auto"/>
          <w:sz w:val="22"/>
          <w:szCs w:val="22"/>
          <w:lang w:val="en-US"/>
        </w:rPr>
      </w:pPr>
      <w:r w:rsidRPr="59D712BC" w:rsidR="4036F797">
        <w:rPr>
          <w:rFonts w:ascii="Arial" w:hAnsi="Arial" w:eastAsia="Arial" w:cs="Arial"/>
          <w:noProof w:val="0"/>
          <w:sz w:val="22"/>
          <w:szCs w:val="22"/>
          <w:lang w:val="en-US"/>
        </w:rPr>
        <w:t xml:space="preserve">I discovered that emotionally competent leaders can create strong ties, effectively handle difficult interpersonal circumstances, and cultivate </w:t>
      </w:r>
      <w:bookmarkStart w:name="_Int_ewXGNCuV" w:id="1309441803"/>
      <w:r w:rsidRPr="59D712BC" w:rsidR="4036F797">
        <w:rPr>
          <w:rFonts w:ascii="Arial" w:hAnsi="Arial" w:eastAsia="Arial" w:cs="Arial"/>
          <w:noProof w:val="0"/>
          <w:sz w:val="22"/>
          <w:szCs w:val="22"/>
          <w:lang w:val="en-US"/>
        </w:rPr>
        <w:t>great work</w:t>
      </w:r>
      <w:bookmarkEnd w:id="1309441803"/>
      <w:r w:rsidRPr="59D712BC" w:rsidR="4036F797">
        <w:rPr>
          <w:rFonts w:ascii="Arial" w:hAnsi="Arial" w:eastAsia="Arial" w:cs="Arial"/>
          <w:noProof w:val="0"/>
          <w:sz w:val="22"/>
          <w:szCs w:val="22"/>
          <w:lang w:val="en-US"/>
        </w:rPr>
        <w:t xml:space="preserve"> environments while constructively resolving conflicts. One of the most important qualities of a leader is this. </w:t>
      </w:r>
    </w:p>
    <w:p w:rsidR="2841258D" w:rsidP="59D712BC" w:rsidRDefault="2841258D" w14:paraId="473C6442" w14:textId="65940D10">
      <w:pPr>
        <w:pStyle w:val="Normal"/>
        <w:ind w:left="0" w:firstLine="0"/>
        <w:jc w:val="left"/>
        <w:rPr>
          <w:rFonts w:ascii="Arial" w:hAnsi="Arial" w:eastAsia="Arial" w:cs="Arial"/>
          <w:b w:val="0"/>
          <w:bCs w:val="0"/>
          <w:i w:val="0"/>
          <w:iCs w:val="0"/>
          <w:caps w:val="0"/>
          <w:smallCaps w:val="0"/>
          <w:noProof w:val="0"/>
          <w:color w:val="2C3E50"/>
          <w:sz w:val="22"/>
          <w:szCs w:val="22"/>
          <w:lang w:val="en-US"/>
        </w:rPr>
      </w:pPr>
      <w:r w:rsidRPr="59D712BC" w:rsidR="1D268F6C">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4036F797">
        <w:rPr>
          <w:rFonts w:ascii="Arial" w:hAnsi="Arial" w:eastAsia="Arial" w:cs="Arial"/>
          <w:b w:val="0"/>
          <w:bCs w:val="0"/>
          <w:i w:val="1"/>
          <w:iCs w:val="1"/>
          <w:caps w:val="0"/>
          <w:smallCaps w:val="0"/>
          <w:noProof w:val="0"/>
          <w:color w:val="000000" w:themeColor="text2" w:themeTint="FF" w:themeShade="FF"/>
          <w:sz w:val="22"/>
          <w:szCs w:val="22"/>
          <w:lang w:val="en-US"/>
        </w:rPr>
        <w:t>Another important quality of leader:</w:t>
      </w:r>
      <w:r w:rsidRPr="59D712BC" w:rsidR="25BA6AC4">
        <w:rPr>
          <w:rFonts w:ascii="Arial" w:hAnsi="Arial" w:eastAsia="Arial" w:cs="Arial"/>
          <w:b w:val="0"/>
          <w:bCs w:val="0"/>
          <w:i w:val="1"/>
          <w:iCs w:val="1"/>
          <w:caps w:val="0"/>
          <w:smallCaps w:val="0"/>
          <w:noProof w:val="0"/>
          <w:color w:val="000000" w:themeColor="text2" w:themeTint="FF" w:themeShade="FF"/>
          <w:sz w:val="22"/>
          <w:szCs w:val="22"/>
          <w:lang w:val="en-US"/>
        </w:rPr>
        <w:t xml:space="preserve"> explored in the module is</w:t>
      </w:r>
      <w:r w:rsidRPr="59D712BC" w:rsidR="7C9EB32E">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7C9EB32E">
        <w:rPr>
          <w:rFonts w:ascii="Arial" w:hAnsi="Arial" w:eastAsia="Arial" w:cs="Arial"/>
          <w:b w:val="1"/>
          <w:bCs w:val="1"/>
          <w:i w:val="1"/>
          <w:iCs w:val="1"/>
          <w:caps w:val="0"/>
          <w:smallCaps w:val="0"/>
          <w:noProof w:val="0"/>
          <w:color w:val="000000" w:themeColor="text2" w:themeTint="FF" w:themeShade="FF"/>
          <w:sz w:val="22"/>
          <w:szCs w:val="22"/>
          <w:lang w:val="en-US"/>
        </w:rPr>
        <w:t xml:space="preserve">transformational </w:t>
      </w:r>
      <w:r w:rsidRPr="59D712BC" w:rsidR="2F5F9C8D">
        <w:rPr>
          <w:rFonts w:ascii="Arial" w:hAnsi="Arial" w:eastAsia="Arial" w:cs="Arial"/>
          <w:b w:val="1"/>
          <w:bCs w:val="1"/>
          <w:i w:val="1"/>
          <w:iCs w:val="1"/>
          <w:caps w:val="0"/>
          <w:smallCaps w:val="0"/>
          <w:noProof w:val="0"/>
          <w:color w:val="000000" w:themeColor="text2" w:themeTint="FF" w:themeShade="FF"/>
          <w:sz w:val="22"/>
          <w:szCs w:val="22"/>
          <w:lang w:val="en-US"/>
        </w:rPr>
        <w:t>leadership</w:t>
      </w:r>
      <w:r w:rsidRPr="59D712BC" w:rsidR="036A4866">
        <w:rPr>
          <w:rFonts w:ascii="Arial" w:hAnsi="Arial" w:eastAsia="Arial" w:cs="Arial"/>
          <w:b w:val="1"/>
          <w:bCs w:val="1"/>
          <w:i w:val="1"/>
          <w:iCs w:val="1"/>
          <w:caps w:val="0"/>
          <w:smallCaps w:val="0"/>
          <w:noProof w:val="0"/>
          <w:color w:val="000000" w:themeColor="text2" w:themeTint="FF" w:themeShade="FF"/>
          <w:sz w:val="22"/>
          <w:szCs w:val="22"/>
          <w:lang w:val="en-US"/>
        </w:rPr>
        <w:t>.</w:t>
      </w:r>
      <w:r w:rsidRPr="59D712BC" w:rsidR="755D0A54">
        <w:rPr>
          <w:rFonts w:ascii="Arial" w:hAnsi="Arial" w:eastAsia="Arial" w:cs="Arial"/>
          <w:b w:val="0"/>
          <w:bCs w:val="0"/>
          <w:i w:val="0"/>
          <w:iCs w:val="0"/>
          <w:caps w:val="0"/>
          <w:smallCaps w:val="0"/>
          <w:noProof w:val="0"/>
          <w:color w:val="111111"/>
          <w:sz w:val="22"/>
          <w:szCs w:val="22"/>
          <w:lang w:val="en-US"/>
        </w:rPr>
        <w:t xml:space="preserve"> They are focused, </w:t>
      </w:r>
      <w:r w:rsidRPr="59D712BC" w:rsidR="755D0A54">
        <w:rPr>
          <w:rFonts w:ascii="Arial" w:hAnsi="Arial" w:eastAsia="Arial" w:cs="Arial"/>
          <w:b w:val="0"/>
          <w:bCs w:val="0"/>
          <w:i w:val="0"/>
          <w:iCs w:val="0"/>
          <w:caps w:val="0"/>
          <w:smallCaps w:val="0"/>
          <w:noProof w:val="0"/>
          <w:color w:val="111111"/>
          <w:sz w:val="22"/>
          <w:szCs w:val="22"/>
          <w:lang w:val="en-US"/>
        </w:rPr>
        <w:t>inspire</w:t>
      </w:r>
      <w:r w:rsidRPr="59D712BC" w:rsidR="66F6AB95">
        <w:rPr>
          <w:rFonts w:ascii="Arial" w:hAnsi="Arial" w:eastAsia="Arial" w:cs="Arial"/>
          <w:b w:val="0"/>
          <w:bCs w:val="0"/>
          <w:i w:val="0"/>
          <w:iCs w:val="0"/>
          <w:caps w:val="0"/>
          <w:smallCaps w:val="0"/>
          <w:noProof w:val="0"/>
          <w:color w:val="111111"/>
          <w:sz w:val="22"/>
          <w:szCs w:val="22"/>
          <w:lang w:val="en-US"/>
        </w:rPr>
        <w:t xml:space="preserve">, </w:t>
      </w:r>
      <w:r w:rsidRPr="59D712BC" w:rsidR="755D0A54">
        <w:rPr>
          <w:rFonts w:ascii="Arial" w:hAnsi="Arial" w:eastAsia="Arial" w:cs="Arial"/>
          <w:b w:val="0"/>
          <w:bCs w:val="0"/>
          <w:i w:val="0"/>
          <w:iCs w:val="0"/>
          <w:caps w:val="0"/>
          <w:smallCaps w:val="0"/>
          <w:noProof w:val="0"/>
          <w:color w:val="111111"/>
          <w:sz w:val="22"/>
          <w:szCs w:val="22"/>
          <w:lang w:val="en-US"/>
        </w:rPr>
        <w:t>and motivate their followers to achieve exceptional outcomes</w:t>
      </w:r>
      <w:r w:rsidRPr="59D712BC" w:rsidR="50DF6131">
        <w:rPr>
          <w:rFonts w:ascii="Arial" w:hAnsi="Arial" w:eastAsia="Arial" w:cs="Arial"/>
          <w:b w:val="0"/>
          <w:bCs w:val="0"/>
          <w:i w:val="0"/>
          <w:iCs w:val="0"/>
          <w:caps w:val="0"/>
          <w:smallCaps w:val="0"/>
          <w:noProof w:val="0"/>
          <w:color w:val="111111"/>
          <w:sz w:val="22"/>
          <w:szCs w:val="22"/>
          <w:lang w:val="en-US"/>
        </w:rPr>
        <w:t>,</w:t>
      </w:r>
      <w:r w:rsidRPr="59D712BC" w:rsidR="50DF6131">
        <w:rPr>
          <w:rFonts w:ascii="Arial" w:hAnsi="Arial" w:eastAsia="Arial" w:cs="Arial"/>
          <w:b w:val="1"/>
          <w:bCs w:val="1"/>
          <w:i w:val="0"/>
          <w:iCs w:val="0"/>
          <w:caps w:val="0"/>
          <w:smallCaps w:val="0"/>
          <w:noProof w:val="0"/>
          <w:color w:val="111111"/>
          <w:sz w:val="22"/>
          <w:szCs w:val="22"/>
          <w:lang w:val="en-US"/>
        </w:rPr>
        <w:t xml:space="preserve"> </w:t>
      </w:r>
      <w:r w:rsidRPr="59D712BC" w:rsidR="50DF6131">
        <w:rPr>
          <w:rFonts w:ascii="Arial" w:hAnsi="Arial" w:eastAsia="Arial" w:cs="Arial"/>
          <w:b w:val="0"/>
          <w:bCs w:val="0"/>
          <w:i w:val="0"/>
          <w:iCs w:val="0"/>
          <w:caps w:val="0"/>
          <w:smallCaps w:val="0"/>
          <w:noProof w:val="0"/>
          <w:color w:val="111111"/>
          <w:sz w:val="22"/>
          <w:szCs w:val="22"/>
          <w:lang w:val="en-US"/>
        </w:rPr>
        <w:t xml:space="preserve">encouraging innovation </w:t>
      </w:r>
      <w:r w:rsidRPr="59D712BC" w:rsidR="50DF6131">
        <w:rPr>
          <w:rFonts w:ascii="Arial" w:hAnsi="Arial" w:eastAsia="Arial" w:cs="Arial"/>
          <w:b w:val="0"/>
          <w:bCs w:val="0"/>
          <w:i w:val="0"/>
          <w:iCs w:val="0"/>
          <w:caps w:val="0"/>
          <w:smallCaps w:val="0"/>
          <w:noProof w:val="0"/>
          <w:color w:val="111111"/>
          <w:sz w:val="22"/>
          <w:szCs w:val="22"/>
          <w:lang w:val="en-US"/>
        </w:rPr>
        <w:t>and,</w:t>
      </w:r>
      <w:r w:rsidRPr="59D712BC" w:rsidR="50DF6131">
        <w:rPr>
          <w:rFonts w:ascii="Arial" w:hAnsi="Arial" w:eastAsia="Arial" w:cs="Arial"/>
          <w:b w:val="0"/>
          <w:bCs w:val="0"/>
          <w:i w:val="0"/>
          <w:iCs w:val="0"/>
          <w:caps w:val="0"/>
          <w:smallCaps w:val="0"/>
          <w:noProof w:val="0"/>
          <w:color w:val="111111"/>
          <w:sz w:val="22"/>
          <w:szCs w:val="22"/>
          <w:lang w:val="en-US"/>
        </w:rPr>
        <w:t xml:space="preserve"> inspiring </w:t>
      </w:r>
      <w:r w:rsidRPr="59D712BC" w:rsidR="45411886">
        <w:rPr>
          <w:rFonts w:ascii="Arial" w:hAnsi="Arial" w:eastAsia="Arial" w:cs="Arial"/>
          <w:b w:val="0"/>
          <w:bCs w:val="0"/>
          <w:i w:val="0"/>
          <w:iCs w:val="0"/>
          <w:caps w:val="0"/>
          <w:smallCaps w:val="0"/>
          <w:noProof w:val="0"/>
          <w:color w:val="111111"/>
          <w:sz w:val="22"/>
          <w:szCs w:val="22"/>
          <w:lang w:val="en-US"/>
        </w:rPr>
        <w:t>vision, personal</w:t>
      </w:r>
      <w:r w:rsidRPr="59D712BC" w:rsidR="50DF6131">
        <w:rPr>
          <w:rFonts w:ascii="Arial" w:hAnsi="Arial" w:eastAsia="Arial" w:cs="Arial"/>
          <w:b w:val="0"/>
          <w:bCs w:val="0"/>
          <w:i w:val="0"/>
          <w:iCs w:val="0"/>
          <w:caps w:val="0"/>
          <w:smallCaps w:val="0"/>
          <w:noProof w:val="0"/>
          <w:color w:val="111111"/>
          <w:sz w:val="22"/>
          <w:szCs w:val="22"/>
          <w:lang w:val="en-US"/>
        </w:rPr>
        <w:t xml:space="preserve"> attenti</w:t>
      </w:r>
      <w:r w:rsidRPr="59D712BC" w:rsidR="36986A2E">
        <w:rPr>
          <w:rFonts w:ascii="Arial" w:hAnsi="Arial" w:eastAsia="Arial" w:cs="Arial"/>
          <w:b w:val="0"/>
          <w:bCs w:val="0"/>
          <w:i w:val="0"/>
          <w:iCs w:val="0"/>
          <w:caps w:val="0"/>
          <w:smallCaps w:val="0"/>
          <w:noProof w:val="0"/>
          <w:color w:val="111111"/>
          <w:sz w:val="22"/>
          <w:szCs w:val="22"/>
          <w:lang w:val="en-US"/>
        </w:rPr>
        <w:t>on as well</w:t>
      </w:r>
      <w:r w:rsidRPr="59D712BC" w:rsidR="3C4D5BA1">
        <w:rPr>
          <w:rFonts w:ascii="Arial" w:hAnsi="Arial" w:eastAsia="Arial" w:cs="Arial"/>
          <w:b w:val="0"/>
          <w:bCs w:val="0"/>
          <w:i w:val="0"/>
          <w:iCs w:val="0"/>
          <w:caps w:val="0"/>
          <w:smallCaps w:val="0"/>
          <w:noProof w:val="0"/>
          <w:color w:val="2C3E50"/>
          <w:sz w:val="22"/>
          <w:szCs w:val="22"/>
          <w:lang w:val="en-US"/>
        </w:rPr>
        <w:t>: (White, 2018</w:t>
      </w:r>
      <w:r w:rsidRPr="59D712BC" w:rsidR="378FEF24">
        <w:rPr>
          <w:rFonts w:ascii="Arial" w:hAnsi="Arial" w:eastAsia="Arial" w:cs="Arial"/>
          <w:b w:val="0"/>
          <w:bCs w:val="0"/>
          <w:i w:val="0"/>
          <w:iCs w:val="0"/>
          <w:caps w:val="0"/>
          <w:smallCaps w:val="0"/>
          <w:noProof w:val="0"/>
          <w:color w:val="2C3E50"/>
          <w:sz w:val="22"/>
          <w:szCs w:val="22"/>
          <w:lang w:val="en-US"/>
        </w:rPr>
        <w:t>).</w:t>
      </w:r>
    </w:p>
    <w:p w:rsidR="2841258D" w:rsidP="59D712BC" w:rsidRDefault="2841258D" w14:paraId="06DEED60" w14:textId="54F51AF5">
      <w:pPr>
        <w:pStyle w:val="Normal"/>
        <w:ind w:left="0" w:firstLine="0"/>
        <w:jc w:val="left"/>
        <w:rPr>
          <w:rFonts w:ascii="Arial" w:hAnsi="Arial" w:eastAsia="Arial" w:cs="Arial"/>
          <w:b w:val="0"/>
          <w:bCs w:val="0"/>
          <w:i w:val="0"/>
          <w:iCs w:val="0"/>
          <w:caps w:val="0"/>
          <w:smallCaps w:val="0"/>
          <w:noProof w:val="0"/>
          <w:color w:val="auto"/>
          <w:sz w:val="22"/>
          <w:szCs w:val="22"/>
          <w:lang w:val="en-US"/>
        </w:rPr>
      </w:pPr>
      <w:r w:rsidRPr="59D712BC" w:rsidR="360B70E7">
        <w:rPr>
          <w:rFonts w:ascii="Arial" w:hAnsi="Arial" w:eastAsia="Arial" w:cs="Arial"/>
          <w:noProof w:val="0"/>
          <w:sz w:val="22"/>
          <w:szCs w:val="22"/>
          <w:lang w:val="en-US"/>
        </w:rPr>
        <w:t>What I discovered is that training can help a good leader have a beneficial impact on a person.</w:t>
      </w:r>
      <w:r w:rsidRPr="59D712BC" w:rsidR="2F4C2A4D">
        <w:rPr>
          <w:rFonts w:ascii="Arial" w:hAnsi="Arial" w:eastAsia="Arial" w:cs="Arial"/>
          <w:b w:val="0"/>
          <w:bCs w:val="0"/>
          <w:i w:val="0"/>
          <w:iCs w:val="0"/>
          <w:caps w:val="0"/>
          <w:smallCaps w:val="0"/>
          <w:noProof w:val="0"/>
          <w:color w:val="111111"/>
          <w:sz w:val="22"/>
          <w:szCs w:val="22"/>
          <w:lang w:val="en-US"/>
        </w:rPr>
        <w:t xml:space="preserve"> </w:t>
      </w:r>
      <w:r w:rsidRPr="59D712BC" w:rsidR="2F4C2A4D">
        <w:rPr>
          <w:rFonts w:ascii="Arial" w:hAnsi="Arial" w:eastAsia="Arial" w:cs="Arial"/>
          <w:b w:val="0"/>
          <w:bCs w:val="0"/>
          <w:i w:val="0"/>
          <w:iCs w:val="0"/>
          <w:caps w:val="0"/>
          <w:smallCaps w:val="0"/>
          <w:noProof w:val="0"/>
          <w:color w:val="111111"/>
          <w:sz w:val="22"/>
          <w:szCs w:val="22"/>
          <w:lang w:val="en-US"/>
        </w:rPr>
        <w:t xml:space="preserve">and </w:t>
      </w:r>
      <w:r w:rsidRPr="59D712BC" w:rsidR="19E61148">
        <w:rPr>
          <w:rFonts w:ascii="Arial" w:hAnsi="Arial" w:eastAsia="Arial" w:cs="Arial"/>
          <w:b w:val="0"/>
          <w:bCs w:val="0"/>
          <w:i w:val="0"/>
          <w:iCs w:val="0"/>
          <w:caps w:val="0"/>
          <w:smallCaps w:val="0"/>
          <w:noProof w:val="0"/>
          <w:color w:val="111111"/>
          <w:sz w:val="22"/>
          <w:szCs w:val="22"/>
          <w:lang w:val="en-US"/>
        </w:rPr>
        <w:t>can</w:t>
      </w:r>
      <w:r w:rsidRPr="59D712BC" w:rsidR="2F4C2A4D">
        <w:rPr>
          <w:rFonts w:ascii="Arial" w:hAnsi="Arial" w:eastAsia="Arial" w:cs="Arial"/>
          <w:b w:val="0"/>
          <w:bCs w:val="0"/>
          <w:i w:val="0"/>
          <w:iCs w:val="0"/>
          <w:caps w:val="0"/>
          <w:smallCaps w:val="0"/>
          <w:noProof w:val="0"/>
          <w:color w:val="111111"/>
          <w:sz w:val="22"/>
          <w:szCs w:val="22"/>
          <w:lang w:val="en-US"/>
        </w:rPr>
        <w:t xml:space="preserve"> </w:t>
      </w:r>
      <w:r w:rsidRPr="59D712BC" w:rsidR="1403AD06">
        <w:rPr>
          <w:rFonts w:ascii="Arial" w:hAnsi="Arial" w:eastAsia="Arial" w:cs="Arial"/>
          <w:b w:val="0"/>
          <w:bCs w:val="0"/>
          <w:i w:val="0"/>
          <w:iCs w:val="0"/>
          <w:caps w:val="0"/>
          <w:smallCaps w:val="0"/>
          <w:noProof w:val="0"/>
          <w:color w:val="111111"/>
          <w:sz w:val="22"/>
          <w:szCs w:val="22"/>
          <w:lang w:val="en-US"/>
        </w:rPr>
        <w:t>develop</w:t>
      </w:r>
      <w:r w:rsidRPr="59D712BC" w:rsidR="61A7C27A">
        <w:rPr>
          <w:rFonts w:ascii="Arial" w:hAnsi="Arial" w:eastAsia="Arial" w:cs="Arial"/>
          <w:b w:val="0"/>
          <w:bCs w:val="0"/>
          <w:i w:val="0"/>
          <w:iCs w:val="0"/>
          <w:caps w:val="0"/>
          <w:smallCaps w:val="0"/>
          <w:noProof w:val="0"/>
          <w:color w:val="111111"/>
          <w:sz w:val="22"/>
          <w:szCs w:val="22"/>
          <w:lang w:val="en-US"/>
        </w:rPr>
        <w:t xml:space="preserve"> </w:t>
      </w:r>
      <w:bookmarkStart w:name="_Int_0sHhuzPx" w:id="706393563"/>
      <w:r w:rsidRPr="59D712BC" w:rsidR="61A7C27A">
        <w:rPr>
          <w:rFonts w:ascii="Arial" w:hAnsi="Arial" w:eastAsia="Arial" w:cs="Arial"/>
          <w:b w:val="0"/>
          <w:bCs w:val="0"/>
          <w:i w:val="0"/>
          <w:iCs w:val="0"/>
          <w:caps w:val="0"/>
          <w:smallCaps w:val="0"/>
          <w:noProof w:val="0"/>
          <w:color w:val="111111"/>
          <w:sz w:val="22"/>
          <w:szCs w:val="22"/>
          <w:lang w:val="en-US"/>
        </w:rPr>
        <w:t>the</w:t>
      </w:r>
      <w:r w:rsidRPr="59D712BC" w:rsidR="000655F3">
        <w:rPr>
          <w:rFonts w:ascii="Arial" w:hAnsi="Arial" w:eastAsia="Arial" w:cs="Arial"/>
          <w:b w:val="0"/>
          <w:bCs w:val="0"/>
          <w:i w:val="0"/>
          <w:iCs w:val="0"/>
          <w:caps w:val="0"/>
          <w:smallCaps w:val="0"/>
          <w:noProof w:val="0"/>
          <w:color w:val="111111"/>
          <w:sz w:val="22"/>
          <w:szCs w:val="22"/>
          <w:lang w:val="en-US"/>
        </w:rPr>
        <w:t xml:space="preserve"> more their</w:t>
      </w:r>
      <w:bookmarkEnd w:id="706393563"/>
      <w:r w:rsidRPr="59D712BC" w:rsidR="000655F3">
        <w:rPr>
          <w:rFonts w:ascii="Arial" w:hAnsi="Arial" w:eastAsia="Arial" w:cs="Arial"/>
          <w:b w:val="0"/>
          <w:bCs w:val="0"/>
          <w:i w:val="0"/>
          <w:iCs w:val="0"/>
          <w:caps w:val="0"/>
          <w:smallCaps w:val="0"/>
          <w:noProof w:val="0"/>
          <w:color w:val="111111"/>
          <w:sz w:val="22"/>
          <w:szCs w:val="22"/>
          <w:lang w:val="en-US"/>
        </w:rPr>
        <w:t xml:space="preserve"> traits </w:t>
      </w:r>
      <w:r w:rsidRPr="59D712BC" w:rsidR="2F4C2A4D">
        <w:rPr>
          <w:rFonts w:ascii="Arial" w:hAnsi="Arial" w:eastAsia="Arial" w:cs="Arial"/>
          <w:b w:val="0"/>
          <w:bCs w:val="0"/>
          <w:i w:val="0"/>
          <w:iCs w:val="0"/>
          <w:caps w:val="0"/>
          <w:smallCaps w:val="0"/>
          <w:noProof w:val="0"/>
          <w:color w:val="111111"/>
          <w:sz w:val="22"/>
          <w:szCs w:val="22"/>
          <w:lang w:val="en-US"/>
        </w:rPr>
        <w:t xml:space="preserve">through </w:t>
      </w:r>
      <w:r w:rsidRPr="59D712BC" w:rsidR="4B71378E">
        <w:rPr>
          <w:rFonts w:ascii="Arial" w:hAnsi="Arial" w:eastAsia="Arial" w:cs="Arial"/>
          <w:b w:val="0"/>
          <w:bCs w:val="0"/>
          <w:i w:val="0"/>
          <w:iCs w:val="0"/>
          <w:caps w:val="0"/>
          <w:smallCaps w:val="0"/>
          <w:noProof w:val="0"/>
          <w:color w:val="111111"/>
          <w:sz w:val="22"/>
          <w:szCs w:val="22"/>
          <w:lang w:val="en-US"/>
        </w:rPr>
        <w:t>training and</w:t>
      </w:r>
      <w:r w:rsidRPr="59D712BC" w:rsidR="1DD63F99">
        <w:rPr>
          <w:rFonts w:ascii="Arial" w:hAnsi="Arial" w:eastAsia="Arial" w:cs="Arial"/>
          <w:b w:val="0"/>
          <w:bCs w:val="0"/>
          <w:i w:val="0"/>
          <w:iCs w:val="0"/>
          <w:caps w:val="0"/>
          <w:smallCaps w:val="0"/>
          <w:noProof w:val="0"/>
          <w:color w:val="111111"/>
          <w:sz w:val="22"/>
          <w:szCs w:val="22"/>
          <w:lang w:val="en-US"/>
        </w:rPr>
        <w:t xml:space="preserve"> </w:t>
      </w:r>
      <w:r w:rsidRPr="59D712BC" w:rsidR="729C313F">
        <w:rPr>
          <w:rFonts w:ascii="Arial" w:hAnsi="Arial" w:eastAsia="Arial" w:cs="Arial"/>
          <w:b w:val="0"/>
          <w:bCs w:val="0"/>
          <w:i w:val="0"/>
          <w:iCs w:val="0"/>
          <w:caps w:val="0"/>
          <w:smallCaps w:val="0"/>
          <w:noProof w:val="0"/>
          <w:color w:val="111111"/>
          <w:sz w:val="22"/>
          <w:szCs w:val="22"/>
          <w:lang w:val="en-US"/>
        </w:rPr>
        <w:t>practice (</w:t>
      </w:r>
      <w:r w:rsidRPr="59D712BC" w:rsidR="4F3EFF28">
        <w:rPr>
          <w:rFonts w:ascii="Arial" w:hAnsi="Arial" w:eastAsia="Arial" w:cs="Arial"/>
          <w:b w:val="0"/>
          <w:bCs w:val="0"/>
          <w:i w:val="0"/>
          <w:iCs w:val="0"/>
          <w:caps w:val="0"/>
          <w:smallCaps w:val="0"/>
          <w:noProof w:val="0"/>
          <w:color w:val="111111"/>
          <w:sz w:val="22"/>
          <w:szCs w:val="22"/>
          <w:lang w:val="en-US"/>
        </w:rPr>
        <w:t>R</w:t>
      </w:r>
      <w:r w:rsidRPr="59D712BC" w:rsidR="4F3EFF28">
        <w:rPr>
          <w:rFonts w:ascii="Arial" w:hAnsi="Arial" w:eastAsia="Arial" w:cs="Arial"/>
          <w:b w:val="0"/>
          <w:bCs w:val="0"/>
          <w:i w:val="0"/>
          <w:iCs w:val="0"/>
          <w:caps w:val="0"/>
          <w:smallCaps w:val="0"/>
          <w:noProof w:val="0"/>
          <w:color w:val="111111"/>
          <w:sz w:val="22"/>
          <w:szCs w:val="22"/>
          <w:lang w:val="en-US"/>
        </w:rPr>
        <w:t>eychav</w:t>
      </w:r>
      <w:r w:rsidRPr="59D712BC" w:rsidR="4F3EFF28">
        <w:rPr>
          <w:rFonts w:ascii="Arial" w:hAnsi="Arial" w:eastAsia="Arial" w:cs="Arial"/>
          <w:b w:val="0"/>
          <w:bCs w:val="0"/>
          <w:i w:val="0"/>
          <w:iCs w:val="0"/>
          <w:caps w:val="0"/>
          <w:smallCaps w:val="0"/>
          <w:noProof w:val="0"/>
          <w:color w:val="111111"/>
          <w:sz w:val="22"/>
          <w:szCs w:val="22"/>
          <w:lang w:val="en-US"/>
        </w:rPr>
        <w:t xml:space="preserve"> </w:t>
      </w:r>
      <w:r w:rsidRPr="59D712BC" w:rsidR="4F3EFF28">
        <w:rPr>
          <w:rFonts w:ascii="Arial" w:hAnsi="Arial" w:eastAsia="Arial" w:cs="Arial"/>
          <w:b w:val="0"/>
          <w:bCs w:val="0"/>
          <w:i w:val="0"/>
          <w:iCs w:val="0"/>
          <w:caps w:val="0"/>
          <w:smallCaps w:val="0"/>
          <w:noProof w:val="0"/>
          <w:color w:val="111111"/>
          <w:sz w:val="22"/>
          <w:szCs w:val="22"/>
          <w:lang w:val="en-US"/>
        </w:rPr>
        <w:t>and Weisberg, 2009).</w:t>
      </w:r>
      <w:r w:rsidRPr="59D712BC" w:rsidR="2F4C2A4D">
        <w:rPr>
          <w:rFonts w:ascii="Arial" w:hAnsi="Arial" w:eastAsia="Arial" w:cs="Arial"/>
          <w:b w:val="0"/>
          <w:bCs w:val="0"/>
          <w:i w:val="0"/>
          <w:iCs w:val="0"/>
          <w:caps w:val="0"/>
          <w:smallCaps w:val="0"/>
          <w:noProof w:val="0"/>
          <w:color w:val="111111"/>
          <w:sz w:val="22"/>
          <w:szCs w:val="22"/>
          <w:lang w:val="en-US"/>
        </w:rPr>
        <w:t xml:space="preserve"> </w:t>
      </w:r>
      <w:r w:rsidRPr="59D712BC" w:rsidR="127E8BED">
        <w:rPr>
          <w:rFonts w:ascii="Arial" w:hAnsi="Arial" w:eastAsia="Arial" w:cs="Arial"/>
          <w:b w:val="0"/>
          <w:bCs w:val="0"/>
          <w:i w:val="0"/>
          <w:iCs w:val="0"/>
          <w:caps w:val="0"/>
          <w:smallCaps w:val="0"/>
          <w:noProof w:val="0"/>
          <w:color w:val="111111"/>
          <w:sz w:val="22"/>
          <w:szCs w:val="22"/>
          <w:lang w:val="en-US"/>
        </w:rPr>
        <w:t>H</w:t>
      </w:r>
      <w:r w:rsidRPr="59D712BC" w:rsidR="2F4C2A4D">
        <w:rPr>
          <w:rFonts w:ascii="Arial" w:hAnsi="Arial" w:eastAsia="Arial" w:cs="Arial"/>
          <w:b w:val="0"/>
          <w:bCs w:val="0"/>
          <w:i w:val="0"/>
          <w:iCs w:val="0"/>
          <w:caps w:val="0"/>
          <w:smallCaps w:val="0"/>
          <w:noProof w:val="0"/>
          <w:color w:val="111111"/>
          <w:sz w:val="22"/>
          <w:szCs w:val="22"/>
          <w:lang w:val="en-US"/>
        </w:rPr>
        <w:t xml:space="preserve">ere </w:t>
      </w:r>
      <w:r w:rsidRPr="59D712BC" w:rsidR="38C1A684">
        <w:rPr>
          <w:rFonts w:ascii="Arial" w:hAnsi="Arial" w:eastAsia="Arial" w:cs="Arial"/>
          <w:b w:val="0"/>
          <w:bCs w:val="0"/>
          <w:i w:val="0"/>
          <w:iCs w:val="0"/>
          <w:caps w:val="0"/>
          <w:smallCaps w:val="0"/>
          <w:noProof w:val="0"/>
          <w:color w:val="111111"/>
          <w:sz w:val="22"/>
          <w:szCs w:val="22"/>
          <w:lang w:val="en-US"/>
        </w:rPr>
        <w:t xml:space="preserve">is the contradiction </w:t>
      </w:r>
      <w:r w:rsidRPr="59D712BC" w:rsidR="2F4C2A4D">
        <w:rPr>
          <w:rFonts w:ascii="Arial" w:hAnsi="Arial" w:eastAsia="Arial" w:cs="Arial"/>
          <w:b w:val="0"/>
          <w:bCs w:val="0"/>
          <w:i w:val="0"/>
          <w:iCs w:val="0"/>
          <w:caps w:val="0"/>
          <w:smallCaps w:val="0"/>
          <w:noProof w:val="0"/>
          <w:color w:val="111111"/>
          <w:sz w:val="22"/>
          <w:szCs w:val="22"/>
          <w:lang w:val="en-US"/>
        </w:rPr>
        <w:t xml:space="preserve">between this </w:t>
      </w:r>
      <w:r w:rsidRPr="59D712BC" w:rsidR="0E9E9CE6">
        <w:rPr>
          <w:rFonts w:ascii="Arial" w:hAnsi="Arial" w:eastAsia="Arial" w:cs="Arial"/>
          <w:b w:val="0"/>
          <w:bCs w:val="0"/>
          <w:i w:val="0"/>
          <w:iCs w:val="0"/>
          <w:caps w:val="0"/>
          <w:smallCaps w:val="0"/>
          <w:noProof w:val="0"/>
          <w:color w:val="111111"/>
          <w:sz w:val="22"/>
          <w:szCs w:val="22"/>
          <w:lang w:val="en-US"/>
        </w:rPr>
        <w:t>leader</w:t>
      </w:r>
      <w:r w:rsidRPr="59D712BC" w:rsidR="2F4C2A4D">
        <w:rPr>
          <w:rFonts w:ascii="Arial" w:hAnsi="Arial" w:eastAsia="Arial" w:cs="Arial"/>
          <w:b w:val="0"/>
          <w:bCs w:val="0"/>
          <w:i w:val="0"/>
          <w:iCs w:val="0"/>
          <w:caps w:val="0"/>
          <w:smallCaps w:val="0"/>
          <w:noProof w:val="0"/>
          <w:color w:val="111111"/>
          <w:sz w:val="22"/>
          <w:szCs w:val="22"/>
          <w:lang w:val="en-US"/>
        </w:rPr>
        <w:t xml:space="preserve"> "made" and </w:t>
      </w:r>
      <w:r w:rsidRPr="59D712BC" w:rsidR="0467554A">
        <w:rPr>
          <w:rFonts w:ascii="Arial" w:hAnsi="Arial" w:eastAsia="Arial" w:cs="Arial"/>
          <w:b w:val="0"/>
          <w:bCs w:val="0"/>
          <w:i w:val="0"/>
          <w:iCs w:val="0"/>
          <w:caps w:val="0"/>
          <w:smallCaps w:val="0"/>
          <w:noProof w:val="0"/>
          <w:color w:val="111111"/>
          <w:sz w:val="22"/>
          <w:szCs w:val="22"/>
          <w:lang w:val="en-US"/>
        </w:rPr>
        <w:t>G</w:t>
      </w:r>
      <w:r w:rsidRPr="59D712BC" w:rsidR="2F4C2A4D">
        <w:rPr>
          <w:rFonts w:ascii="Arial" w:hAnsi="Arial" w:eastAsia="Arial" w:cs="Arial"/>
          <w:b w:val="0"/>
          <w:bCs w:val="0"/>
          <w:i w:val="0"/>
          <w:iCs w:val="0"/>
          <w:caps w:val="0"/>
          <w:smallCaps w:val="0"/>
          <w:noProof w:val="0"/>
          <w:color w:val="111111"/>
          <w:sz w:val="22"/>
          <w:szCs w:val="22"/>
          <w:lang w:val="en-US"/>
        </w:rPr>
        <w:t xml:space="preserve">reat </w:t>
      </w:r>
      <w:r w:rsidRPr="59D712BC" w:rsidR="0CA0AE4B">
        <w:rPr>
          <w:rFonts w:ascii="Arial" w:hAnsi="Arial" w:eastAsia="Arial" w:cs="Arial"/>
          <w:b w:val="0"/>
          <w:bCs w:val="0"/>
          <w:i w:val="0"/>
          <w:iCs w:val="0"/>
          <w:caps w:val="0"/>
          <w:smallCaps w:val="0"/>
          <w:noProof w:val="0"/>
          <w:color w:val="111111"/>
          <w:sz w:val="22"/>
          <w:szCs w:val="22"/>
          <w:lang w:val="en-US"/>
        </w:rPr>
        <w:t>M</w:t>
      </w:r>
      <w:r w:rsidRPr="59D712BC" w:rsidR="2F4C2A4D">
        <w:rPr>
          <w:rFonts w:ascii="Arial" w:hAnsi="Arial" w:eastAsia="Arial" w:cs="Arial"/>
          <w:b w:val="0"/>
          <w:bCs w:val="0"/>
          <w:i w:val="0"/>
          <w:iCs w:val="0"/>
          <w:caps w:val="0"/>
          <w:smallCaps w:val="0"/>
          <w:noProof w:val="0"/>
          <w:color w:val="111111"/>
          <w:sz w:val="22"/>
          <w:szCs w:val="22"/>
          <w:lang w:val="en-US"/>
        </w:rPr>
        <w:t xml:space="preserve">an </w:t>
      </w:r>
      <w:r w:rsidRPr="59D712BC" w:rsidR="0CCC525D">
        <w:rPr>
          <w:rFonts w:ascii="Arial" w:hAnsi="Arial" w:eastAsia="Arial" w:cs="Arial"/>
          <w:b w:val="0"/>
          <w:bCs w:val="0"/>
          <w:i w:val="0"/>
          <w:iCs w:val="0"/>
          <w:caps w:val="0"/>
          <w:smallCaps w:val="0"/>
          <w:noProof w:val="0"/>
          <w:color w:val="111111"/>
          <w:sz w:val="22"/>
          <w:szCs w:val="22"/>
          <w:lang w:val="en-US"/>
        </w:rPr>
        <w:t>theory (</w:t>
      </w:r>
      <w:r w:rsidRPr="59D712BC" w:rsidR="2CA1AF38">
        <w:rPr>
          <w:rFonts w:ascii="Arial" w:hAnsi="Arial" w:eastAsia="Arial" w:cs="Arial"/>
          <w:b w:val="0"/>
          <w:bCs w:val="0"/>
          <w:i w:val="0"/>
          <w:iCs w:val="0"/>
          <w:caps w:val="0"/>
          <w:smallCaps w:val="0"/>
          <w:noProof w:val="0"/>
          <w:color w:val="111111"/>
          <w:sz w:val="22"/>
          <w:szCs w:val="22"/>
          <w:lang w:val="en-US"/>
        </w:rPr>
        <w:t>1</w:t>
      </w:r>
      <w:r w:rsidRPr="59D712BC" w:rsidR="2CA1AF38">
        <w:rPr>
          <w:rFonts w:ascii="Arial" w:hAnsi="Arial" w:eastAsia="Arial" w:cs="Arial"/>
          <w:b w:val="0"/>
          <w:bCs w:val="0"/>
          <w:i w:val="0"/>
          <w:iCs w:val="0"/>
          <w:caps w:val="0"/>
          <w:smallCaps w:val="0"/>
          <w:noProof w:val="0"/>
          <w:color w:val="111111"/>
          <w:sz w:val="22"/>
          <w:szCs w:val="22"/>
          <w:lang w:val="en-US"/>
        </w:rPr>
        <w:t>840)</w:t>
      </w:r>
      <w:r w:rsidRPr="59D712BC" w:rsidR="490F526D">
        <w:rPr>
          <w:rFonts w:ascii="Arial" w:hAnsi="Arial" w:eastAsia="Arial" w:cs="Arial"/>
          <w:b w:val="0"/>
          <w:bCs w:val="0"/>
          <w:i w:val="0"/>
          <w:iCs w:val="0"/>
          <w:caps w:val="0"/>
          <w:smallCaps w:val="0"/>
          <w:noProof w:val="0"/>
          <w:color w:val="111111"/>
          <w:sz w:val="22"/>
          <w:szCs w:val="22"/>
          <w:lang w:val="en-US"/>
        </w:rPr>
        <w:t xml:space="preserve"> </w:t>
      </w:r>
      <w:r w:rsidRPr="59D712BC" w:rsidR="2F4C2A4D">
        <w:rPr>
          <w:rFonts w:ascii="Arial" w:hAnsi="Arial" w:eastAsia="Arial" w:cs="Arial"/>
          <w:b w:val="0"/>
          <w:bCs w:val="0"/>
          <w:i w:val="0"/>
          <w:iCs w:val="0"/>
          <w:caps w:val="0"/>
          <w:smallCaps w:val="0"/>
          <w:noProof w:val="0"/>
          <w:color w:val="111111"/>
          <w:sz w:val="22"/>
          <w:szCs w:val="22"/>
          <w:lang w:val="en-US"/>
        </w:rPr>
        <w:t xml:space="preserve">when </w:t>
      </w:r>
      <w:r w:rsidRPr="59D712BC" w:rsidR="6DF10F7E">
        <w:rPr>
          <w:rFonts w:ascii="Arial" w:hAnsi="Arial" w:eastAsia="Arial" w:cs="Arial"/>
          <w:b w:val="0"/>
          <w:bCs w:val="0"/>
          <w:i w:val="0"/>
          <w:iCs w:val="0"/>
          <w:caps w:val="0"/>
          <w:smallCaps w:val="0"/>
          <w:noProof w:val="0"/>
          <w:color w:val="111111"/>
          <w:sz w:val="22"/>
          <w:szCs w:val="22"/>
          <w:lang w:val="en-US"/>
        </w:rPr>
        <w:t>leader</w:t>
      </w:r>
      <w:r w:rsidRPr="59D712BC" w:rsidR="2F4C2A4D">
        <w:rPr>
          <w:rFonts w:ascii="Arial" w:hAnsi="Arial" w:eastAsia="Arial" w:cs="Arial"/>
          <w:b w:val="0"/>
          <w:bCs w:val="0"/>
          <w:i w:val="0"/>
          <w:iCs w:val="0"/>
          <w:caps w:val="0"/>
          <w:smallCaps w:val="0"/>
          <w:noProof w:val="0"/>
          <w:color w:val="111111"/>
          <w:sz w:val="22"/>
          <w:szCs w:val="22"/>
          <w:lang w:val="en-US"/>
        </w:rPr>
        <w:t xml:space="preserve"> is born</w:t>
      </w:r>
      <w:r w:rsidRPr="59D712BC" w:rsidR="757F86B5">
        <w:rPr>
          <w:rFonts w:ascii="Arial" w:hAnsi="Arial" w:eastAsia="Arial" w:cs="Arial"/>
          <w:b w:val="0"/>
          <w:bCs w:val="0"/>
          <w:i w:val="1"/>
          <w:iCs w:val="1"/>
          <w:caps w:val="0"/>
          <w:smallCaps w:val="0"/>
          <w:noProof w:val="0"/>
          <w:color w:val="auto"/>
          <w:sz w:val="22"/>
          <w:szCs w:val="22"/>
          <w:lang w:val="en-US"/>
        </w:rPr>
        <w:t xml:space="preserve"> with these traits.</w:t>
      </w:r>
    </w:p>
    <w:p w:rsidR="2841258D" w:rsidP="59D712BC" w:rsidRDefault="2841258D" w14:paraId="048543D8" w14:textId="4D0B2EA2">
      <w:pPr>
        <w:pStyle w:val="Normal"/>
        <w:jc w:val="left"/>
        <w:rPr>
          <w:rFonts w:ascii="Arial" w:hAnsi="Arial" w:eastAsia="Arial" w:cs="Arial"/>
          <w:noProof w:val="0"/>
          <w:sz w:val="22"/>
          <w:szCs w:val="22"/>
          <w:lang w:val="en-US"/>
        </w:rPr>
      </w:pPr>
      <w:r w:rsidRPr="59D712BC" w:rsidR="7591BDF1">
        <w:rPr>
          <w:rFonts w:ascii="Arial" w:hAnsi="Arial" w:eastAsia="Arial" w:cs="Arial"/>
          <w:b w:val="0"/>
          <w:bCs w:val="0"/>
          <w:i w:val="1"/>
          <w:iCs w:val="1"/>
          <w:caps w:val="0"/>
          <w:smallCaps w:val="0"/>
          <w:noProof w:val="0"/>
          <w:color w:val="auto"/>
          <w:sz w:val="22"/>
          <w:szCs w:val="22"/>
          <w:lang w:val="en-US"/>
        </w:rPr>
        <w:t xml:space="preserve"> </w:t>
      </w:r>
      <w:r w:rsidRPr="59D712BC" w:rsidR="6E84E85D">
        <w:rPr>
          <w:rFonts w:ascii="Arial" w:hAnsi="Arial" w:eastAsia="Arial" w:cs="Arial"/>
          <w:b w:val="0"/>
          <w:bCs w:val="0"/>
          <w:i w:val="1"/>
          <w:iCs w:val="1"/>
          <w:caps w:val="0"/>
          <w:smallCaps w:val="0"/>
          <w:noProof w:val="0"/>
          <w:color w:val="auto"/>
          <w:sz w:val="22"/>
          <w:szCs w:val="22"/>
          <w:lang w:val="en-US"/>
        </w:rPr>
        <w:t xml:space="preserve">What I learned is that </w:t>
      </w:r>
      <w:r w:rsidRPr="59D712BC" w:rsidR="7591BDF1">
        <w:rPr>
          <w:rFonts w:ascii="Arial" w:hAnsi="Arial" w:eastAsia="Arial" w:cs="Arial"/>
          <w:b w:val="0"/>
          <w:bCs w:val="0"/>
          <w:i w:val="1"/>
          <w:iCs w:val="1"/>
          <w:caps w:val="0"/>
          <w:smallCaps w:val="0"/>
          <w:noProof w:val="0"/>
          <w:color w:val="auto"/>
          <w:sz w:val="22"/>
          <w:szCs w:val="22"/>
          <w:lang w:val="en-US"/>
        </w:rPr>
        <w:t xml:space="preserve">Leadership is one of the most complex and varied phenomena. </w:t>
      </w:r>
      <w:r w:rsidRPr="59D712BC" w:rsidR="20138128">
        <w:rPr>
          <w:rFonts w:ascii="Arial" w:hAnsi="Arial" w:eastAsia="Arial" w:cs="Arial"/>
          <w:b w:val="0"/>
          <w:bCs w:val="0"/>
          <w:i w:val="1"/>
          <w:iCs w:val="1"/>
          <w:caps w:val="0"/>
          <w:smallCaps w:val="0"/>
          <w:noProof w:val="0"/>
          <w:color w:val="auto"/>
          <w:sz w:val="22"/>
          <w:szCs w:val="22"/>
          <w:lang w:val="en-US"/>
        </w:rPr>
        <w:t>i</w:t>
      </w:r>
      <w:r w:rsidRPr="59D712BC" w:rsidR="18D07DAA">
        <w:rPr>
          <w:rFonts w:ascii="Arial" w:hAnsi="Arial" w:eastAsia="Arial" w:cs="Arial"/>
          <w:b w:val="0"/>
          <w:bCs w:val="0"/>
          <w:i w:val="1"/>
          <w:iCs w:val="1"/>
          <w:caps w:val="0"/>
          <w:smallCaps w:val="0"/>
          <w:noProof w:val="0"/>
          <w:color w:val="auto"/>
          <w:sz w:val="22"/>
          <w:szCs w:val="22"/>
          <w:lang w:val="en-US"/>
        </w:rPr>
        <w:t>t</w:t>
      </w:r>
      <w:r w:rsidRPr="59D712BC" w:rsidR="739F6C7B">
        <w:rPr>
          <w:rFonts w:ascii="Arial" w:hAnsi="Arial" w:eastAsia="Arial" w:cs="Arial"/>
          <w:b w:val="0"/>
          <w:bCs w:val="0"/>
          <w:i w:val="0"/>
          <w:iCs w:val="0"/>
          <w:caps w:val="0"/>
          <w:smallCaps w:val="0"/>
          <w:noProof w:val="0"/>
          <w:color w:val="auto"/>
          <w:sz w:val="22"/>
          <w:szCs w:val="22"/>
          <w:lang w:val="en-US"/>
        </w:rPr>
        <w:t xml:space="preserve"> was once thought that these people were born leaders, with inherent qualities of leadership that allowed them to guide others as they shaped history.</w:t>
      </w:r>
      <w:r w:rsidRPr="59D712BC" w:rsidR="556F15CF">
        <w:rPr>
          <w:rFonts w:ascii="Arial" w:hAnsi="Arial" w:eastAsia="Arial" w:cs="Arial"/>
          <w:b w:val="0"/>
          <w:bCs w:val="0"/>
          <w:i w:val="0"/>
          <w:iCs w:val="0"/>
          <w:caps w:val="0"/>
          <w:smallCaps w:val="0"/>
          <w:noProof w:val="0"/>
          <w:color w:val="auto"/>
          <w:sz w:val="22"/>
          <w:szCs w:val="22"/>
          <w:lang w:val="en-US"/>
        </w:rPr>
        <w:t xml:space="preserve"> </w:t>
      </w:r>
      <w:r w:rsidRPr="59D712BC" w:rsidR="306E50CA">
        <w:rPr>
          <w:rFonts w:ascii="Arial" w:hAnsi="Arial" w:eastAsia="Arial" w:cs="Arial"/>
          <w:b w:val="0"/>
          <w:bCs w:val="0"/>
          <w:i w:val="1"/>
          <w:iCs w:val="1"/>
          <w:caps w:val="0"/>
          <w:smallCaps w:val="0"/>
          <w:noProof w:val="0"/>
          <w:color w:val="000000" w:themeColor="text2" w:themeTint="FF" w:themeShade="FF"/>
          <w:sz w:val="22"/>
          <w:szCs w:val="22"/>
          <w:lang w:val="en-US"/>
        </w:rPr>
        <w:t xml:space="preserve">For instance, a leader might </w:t>
      </w:r>
      <w:r w:rsidRPr="59D712BC" w:rsidR="306E50CA">
        <w:rPr>
          <w:rFonts w:ascii="Arial" w:hAnsi="Arial" w:eastAsia="Arial" w:cs="Arial"/>
          <w:b w:val="0"/>
          <w:bCs w:val="0"/>
          <w:i w:val="1"/>
          <w:iCs w:val="1"/>
          <w:caps w:val="0"/>
          <w:smallCaps w:val="0"/>
          <w:noProof w:val="0"/>
          <w:color w:val="000000" w:themeColor="text2" w:themeTint="FF" w:themeShade="FF"/>
          <w:sz w:val="22"/>
          <w:szCs w:val="22"/>
          <w:lang w:val="en-US"/>
        </w:rPr>
        <w:t>exhibit</w:t>
      </w:r>
      <w:r w:rsidRPr="59D712BC" w:rsidR="306E50CA">
        <w:rPr>
          <w:rFonts w:ascii="Arial" w:hAnsi="Arial" w:eastAsia="Arial" w:cs="Arial"/>
          <w:b w:val="0"/>
          <w:bCs w:val="0"/>
          <w:i w:val="1"/>
          <w:iCs w:val="1"/>
          <w:caps w:val="0"/>
          <w:smallCaps w:val="0"/>
          <w:noProof w:val="0"/>
          <w:color w:val="000000" w:themeColor="text2" w:themeTint="FF" w:themeShade="FF"/>
          <w:sz w:val="22"/>
          <w:szCs w:val="22"/>
          <w:lang w:val="en-US"/>
        </w:rPr>
        <w:t xml:space="preserve"> traits like confidence, decisiveness, empathy, and integrity</w:t>
      </w:r>
      <w:r w:rsidRPr="59D712BC" w:rsidR="019F593E">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2C64AE3F">
        <w:rPr>
          <w:rFonts w:ascii="Arial" w:hAnsi="Arial" w:eastAsia="Arial" w:cs="Arial"/>
          <w:b w:val="0"/>
          <w:bCs w:val="0"/>
          <w:i w:val="1"/>
          <w:iCs w:val="1"/>
          <w:caps w:val="0"/>
          <w:smallCaps w:val="0"/>
          <w:noProof w:val="0"/>
          <w:color w:val="000000" w:themeColor="text2" w:themeTint="FF" w:themeShade="FF"/>
          <w:sz w:val="22"/>
          <w:szCs w:val="22"/>
          <w:lang w:val="en-US"/>
        </w:rPr>
        <w:t>(this is transformational leader</w:t>
      </w:r>
      <w:r w:rsidRPr="59D712BC" w:rsidR="526F6BB3">
        <w:rPr>
          <w:rFonts w:ascii="Arial" w:hAnsi="Arial" w:eastAsia="Arial" w:cs="Arial"/>
          <w:b w:val="0"/>
          <w:bCs w:val="0"/>
          <w:i w:val="1"/>
          <w:iCs w:val="1"/>
          <w:caps w:val="0"/>
          <w:smallCaps w:val="0"/>
          <w:noProof w:val="0"/>
          <w:color w:val="000000" w:themeColor="text2" w:themeTint="FF" w:themeShade="FF"/>
          <w:sz w:val="22"/>
          <w:szCs w:val="22"/>
          <w:lang w:val="en-US"/>
        </w:rPr>
        <w:t>). The</w:t>
      </w:r>
      <w:r w:rsidRPr="59D712BC" w:rsidR="019F593E">
        <w:rPr>
          <w:rFonts w:ascii="Arial" w:hAnsi="Arial" w:eastAsia="Arial" w:cs="Arial"/>
          <w:b w:val="0"/>
          <w:bCs w:val="0"/>
          <w:i w:val="1"/>
          <w:iCs w:val="1"/>
          <w:caps w:val="0"/>
          <w:smallCaps w:val="0"/>
          <w:noProof w:val="0"/>
          <w:color w:val="000000" w:themeColor="text2" w:themeTint="FF" w:themeShade="FF"/>
          <w:sz w:val="22"/>
          <w:szCs w:val="22"/>
          <w:lang w:val="en-US"/>
        </w:rPr>
        <w:t xml:space="preserve"> foundations of the trait theory of leadership,</w:t>
      </w:r>
      <w:r w:rsidRPr="59D712BC" w:rsidR="47DA03DC">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019F593E">
        <w:rPr>
          <w:rFonts w:ascii="Arial" w:hAnsi="Arial" w:eastAsia="Arial" w:cs="Arial"/>
          <w:b w:val="0"/>
          <w:bCs w:val="0"/>
          <w:i w:val="1"/>
          <w:iCs w:val="1"/>
          <w:caps w:val="0"/>
          <w:smallCaps w:val="0"/>
          <w:noProof w:val="0"/>
          <w:color w:val="000000" w:themeColor="text2" w:themeTint="FF" w:themeShade="FF"/>
          <w:sz w:val="22"/>
          <w:szCs w:val="22"/>
          <w:lang w:val="en-US"/>
        </w:rPr>
        <w:t xml:space="preserve">help </w:t>
      </w:r>
      <w:r w:rsidRPr="59D712BC" w:rsidR="4606F394">
        <w:rPr>
          <w:rFonts w:ascii="Arial" w:hAnsi="Arial" w:eastAsia="Arial" w:cs="Arial"/>
          <w:b w:val="0"/>
          <w:bCs w:val="0"/>
          <w:i w:val="1"/>
          <w:iCs w:val="1"/>
          <w:caps w:val="0"/>
          <w:smallCaps w:val="0"/>
          <w:noProof w:val="0"/>
          <w:color w:val="000000" w:themeColor="text2" w:themeTint="FF" w:themeShade="FF"/>
          <w:sz w:val="22"/>
          <w:szCs w:val="22"/>
          <w:lang w:val="en-US"/>
        </w:rPr>
        <w:t>me “</w:t>
      </w:r>
      <w:r w:rsidRPr="59D712BC" w:rsidR="019F593E">
        <w:rPr>
          <w:rFonts w:ascii="Arial" w:hAnsi="Arial" w:eastAsia="Arial" w:cs="Arial"/>
          <w:b w:val="0"/>
          <w:bCs w:val="0"/>
          <w:i w:val="1"/>
          <w:iCs w:val="1"/>
          <w:caps w:val="0"/>
          <w:smallCaps w:val="0"/>
          <w:noProof w:val="0"/>
          <w:color w:val="000000" w:themeColor="text2" w:themeTint="FF" w:themeShade="FF"/>
          <w:sz w:val="22"/>
          <w:szCs w:val="22"/>
          <w:lang w:val="en-US"/>
        </w:rPr>
        <w:t>to cultivate the qualities of an excellent leader</w:t>
      </w:r>
      <w:r w:rsidRPr="59D712BC" w:rsidR="7EE923A0">
        <w:rPr>
          <w:rFonts w:ascii="Arial" w:hAnsi="Arial" w:eastAsia="Arial" w:cs="Arial"/>
          <w:b w:val="0"/>
          <w:bCs w:val="0"/>
          <w:i w:val="0"/>
          <w:iCs w:val="0"/>
          <w:caps w:val="0"/>
          <w:smallCaps w:val="0"/>
          <w:noProof w:val="0"/>
          <w:sz w:val="22"/>
          <w:szCs w:val="22"/>
          <w:lang w:val="en-US"/>
        </w:rPr>
        <w:t xml:space="preserve"> </w:t>
      </w:r>
      <w:r w:rsidRPr="59D712BC" w:rsidR="3533EE40">
        <w:rPr>
          <w:rFonts w:ascii="Arial" w:hAnsi="Arial" w:eastAsia="Arial" w:cs="Arial"/>
          <w:b w:val="0"/>
          <w:bCs w:val="0"/>
          <w:i w:val="0"/>
          <w:iCs w:val="0"/>
          <w:caps w:val="0"/>
          <w:smallCaps w:val="0"/>
          <w:noProof w:val="0"/>
          <w:sz w:val="22"/>
          <w:szCs w:val="22"/>
          <w:lang w:val="en-US"/>
        </w:rPr>
        <w:t>“</w:t>
      </w:r>
      <w:r w:rsidRPr="59D712BC" w:rsidR="7EE923A0">
        <w:rPr>
          <w:rFonts w:ascii="Arial" w:hAnsi="Arial" w:eastAsia="Arial" w:cs="Arial"/>
          <w:b w:val="0"/>
          <w:bCs w:val="0"/>
          <w:i w:val="0"/>
          <w:iCs w:val="0"/>
          <w:caps w:val="0"/>
          <w:smallCaps w:val="0"/>
          <w:noProof w:val="0"/>
          <w:sz w:val="22"/>
          <w:szCs w:val="22"/>
          <w:lang w:val="en-US"/>
        </w:rPr>
        <w:t>Lindberg</w:t>
      </w:r>
      <w:r w:rsidRPr="59D712BC" w:rsidR="55F4D517">
        <w:rPr>
          <w:rFonts w:ascii="Arial" w:hAnsi="Arial" w:eastAsia="Arial" w:cs="Arial"/>
          <w:b w:val="0"/>
          <w:bCs w:val="0"/>
          <w:i w:val="0"/>
          <w:iCs w:val="0"/>
          <w:caps w:val="0"/>
          <w:smallCaps w:val="0"/>
          <w:noProof w:val="0"/>
          <w:sz w:val="22"/>
          <w:szCs w:val="22"/>
          <w:lang w:val="en-US"/>
        </w:rPr>
        <w:t>.C</w:t>
      </w:r>
      <w:r w:rsidRPr="59D712BC" w:rsidR="55F4D517">
        <w:rPr>
          <w:rFonts w:ascii="Arial" w:hAnsi="Arial" w:eastAsia="Arial" w:cs="Arial"/>
          <w:b w:val="0"/>
          <w:bCs w:val="0"/>
          <w:i w:val="0"/>
          <w:iCs w:val="0"/>
          <w:caps w:val="0"/>
          <w:smallCaps w:val="0"/>
          <w:noProof w:val="0"/>
          <w:sz w:val="22"/>
          <w:szCs w:val="22"/>
          <w:lang w:val="en-US"/>
        </w:rPr>
        <w:t>,</w:t>
      </w:r>
      <w:r w:rsidRPr="59D712BC" w:rsidR="7EE923A0">
        <w:rPr>
          <w:rFonts w:ascii="Arial" w:hAnsi="Arial" w:eastAsia="Arial" w:cs="Arial"/>
          <w:b w:val="0"/>
          <w:bCs w:val="0"/>
          <w:i w:val="0"/>
          <w:iCs w:val="0"/>
          <w:caps w:val="0"/>
          <w:smallCaps w:val="0"/>
          <w:noProof w:val="0"/>
          <w:sz w:val="22"/>
          <w:szCs w:val="22"/>
          <w:lang w:val="en-US"/>
        </w:rPr>
        <w:t xml:space="preserve"> (2023)</w:t>
      </w:r>
      <w:r w:rsidRPr="59D712BC" w:rsidR="65A430F2">
        <w:rPr>
          <w:rFonts w:ascii="Arial" w:hAnsi="Arial" w:eastAsia="Arial" w:cs="Arial"/>
          <w:b w:val="0"/>
          <w:bCs w:val="0"/>
          <w:i w:val="0"/>
          <w:iCs w:val="0"/>
          <w:caps w:val="0"/>
          <w:smallCaps w:val="0"/>
          <w:noProof w:val="0"/>
          <w:sz w:val="22"/>
          <w:szCs w:val="22"/>
          <w:lang w:val="en-US"/>
        </w:rPr>
        <w:t>. One example is Nelson Mandela showed steadfast integrity in his devotion to justice and reconciliation, confidence in his vision for a free and democratic South Africa, decisiveness in his actions to end apartheid, and empathy towards all South Africans, regardless of race.</w:t>
      </w:r>
      <w:r w:rsidRPr="59D712BC" w:rsidR="7ED7980F">
        <w:rPr>
          <w:rFonts w:ascii="Arial" w:hAnsi="Arial" w:eastAsia="Arial" w:cs="Arial"/>
          <w:b w:val="0"/>
          <w:bCs w:val="0"/>
          <w:i w:val="0"/>
          <w:iCs w:val="0"/>
          <w:caps w:val="0"/>
          <w:smallCaps w:val="0"/>
          <w:noProof w:val="0"/>
          <w:color w:val="2C3E50"/>
          <w:sz w:val="22"/>
          <w:szCs w:val="22"/>
          <w:lang w:val="en-US"/>
        </w:rPr>
        <w:t xml:space="preserve"> (Howard-Snyder and McKaughan, 2022)</w:t>
      </w:r>
    </w:p>
    <w:p w:rsidR="2841258D" w:rsidP="59D712BC" w:rsidRDefault="2841258D" w14:paraId="5D78D3D7" w14:textId="476C91E6">
      <w:pPr>
        <w:pStyle w:val="Normal"/>
        <w:ind/>
        <w:jc w:val="left"/>
        <w:rPr>
          <w:rFonts w:ascii="Arial" w:hAnsi="Arial" w:eastAsia="Arial" w:cs="Arial"/>
          <w:noProof w:val="0"/>
          <w:sz w:val="22"/>
          <w:szCs w:val="22"/>
          <w:lang w:val="en-US"/>
        </w:rPr>
      </w:pPr>
      <w:r w:rsidRPr="59D712BC" w:rsidR="3DABCBFC">
        <w:rPr>
          <w:rFonts w:ascii="Arial" w:hAnsi="Arial" w:eastAsia="Arial" w:cs="Arial"/>
          <w:b w:val="0"/>
          <w:bCs w:val="0"/>
          <w:i w:val="0"/>
          <w:iCs w:val="0"/>
          <w:caps w:val="0"/>
          <w:smallCaps w:val="0"/>
          <w:noProof w:val="0"/>
          <w:color w:val="111111"/>
          <w:sz w:val="22"/>
          <w:szCs w:val="22"/>
          <w:lang w:val="en-US"/>
        </w:rPr>
        <w:t>Furthermore,</w:t>
      </w:r>
      <w:r w:rsidRPr="59D712BC" w:rsidR="3B1DE736">
        <w:rPr>
          <w:rFonts w:ascii="Arial" w:hAnsi="Arial" w:eastAsia="Arial" w:cs="Arial"/>
          <w:b w:val="0"/>
          <w:bCs w:val="0"/>
          <w:i w:val="0"/>
          <w:iCs w:val="0"/>
          <w:caps w:val="0"/>
          <w:smallCaps w:val="0"/>
          <w:noProof w:val="0"/>
          <w:color w:val="111111"/>
          <w:sz w:val="22"/>
          <w:szCs w:val="22"/>
          <w:lang w:val="en-US"/>
        </w:rPr>
        <w:t xml:space="preserve"> module explore the </w:t>
      </w:r>
      <w:r w:rsidRPr="59D712BC" w:rsidR="3B1DE736">
        <w:rPr>
          <w:rFonts w:ascii="Arial" w:hAnsi="Arial" w:eastAsia="Arial" w:cs="Arial"/>
          <w:b w:val="1"/>
          <w:bCs w:val="1"/>
          <w:i w:val="0"/>
          <w:iCs w:val="0"/>
          <w:caps w:val="0"/>
          <w:smallCaps w:val="0"/>
          <w:noProof w:val="0"/>
          <w:color w:val="111111"/>
          <w:sz w:val="22"/>
          <w:szCs w:val="22"/>
          <w:lang w:val="en-US"/>
        </w:rPr>
        <w:t>situational leadership</w:t>
      </w:r>
      <w:r w:rsidRPr="59D712BC" w:rsidR="3B1DE736">
        <w:rPr>
          <w:rFonts w:ascii="Arial" w:hAnsi="Arial" w:eastAsia="Arial" w:cs="Arial"/>
          <w:b w:val="0"/>
          <w:bCs w:val="0"/>
          <w:i w:val="0"/>
          <w:iCs w:val="0"/>
          <w:caps w:val="0"/>
          <w:smallCaps w:val="0"/>
          <w:noProof w:val="0"/>
          <w:color w:val="111111"/>
          <w:sz w:val="22"/>
          <w:szCs w:val="22"/>
          <w:lang w:val="en-US"/>
        </w:rPr>
        <w:t xml:space="preserve"> enables leaders to navigate diverse scenarios, build strong relationships, and empower their teams for success</w:t>
      </w:r>
      <w:r w:rsidRPr="59D712BC" w:rsidR="37453598">
        <w:rPr>
          <w:rFonts w:ascii="Arial" w:hAnsi="Arial" w:eastAsia="Arial" w:cs="Arial"/>
          <w:b w:val="0"/>
          <w:bCs w:val="0"/>
          <w:i w:val="0"/>
          <w:iCs w:val="0"/>
          <w:caps w:val="0"/>
          <w:smallCaps w:val="0"/>
          <w:noProof w:val="0"/>
          <w:color w:val="111111"/>
          <w:sz w:val="22"/>
          <w:szCs w:val="22"/>
          <w:lang w:val="en-US"/>
        </w:rPr>
        <w:t xml:space="preserve">, </w:t>
      </w:r>
      <w:r w:rsidRPr="59D712BC" w:rsidR="37453598">
        <w:rPr>
          <w:rFonts w:ascii="Arial" w:hAnsi="Arial" w:eastAsia="Arial" w:cs="Arial"/>
          <w:noProof w:val="0"/>
          <w:sz w:val="22"/>
          <w:szCs w:val="22"/>
          <w:lang w:val="en-US"/>
        </w:rPr>
        <w:t>adapting their leadership styles to meet the unique needs of each situation</w:t>
      </w:r>
      <w:r w:rsidRPr="59D712BC" w:rsidR="724F55F4">
        <w:rPr>
          <w:rFonts w:ascii="Arial" w:hAnsi="Arial" w:eastAsia="Arial" w:cs="Arial"/>
          <w:b w:val="0"/>
          <w:bCs w:val="0"/>
          <w:i w:val="0"/>
          <w:iCs w:val="0"/>
          <w:caps w:val="0"/>
          <w:smallCaps w:val="0"/>
          <w:noProof w:val="0"/>
          <w:color w:val="2C3E50"/>
          <w:sz w:val="22"/>
          <w:szCs w:val="22"/>
          <w:lang w:val="en-US"/>
        </w:rPr>
        <w:t xml:space="preserve"> (Hersey, 1997),</w:t>
      </w:r>
      <w:r w:rsidRPr="59D712BC" w:rsidR="37453598">
        <w:rPr>
          <w:rFonts w:ascii="Arial" w:hAnsi="Arial" w:eastAsia="Arial" w:cs="Arial"/>
          <w:noProof w:val="0"/>
          <w:sz w:val="22"/>
          <w:szCs w:val="22"/>
          <w:lang w:val="en-US"/>
        </w:rPr>
        <w:t xml:space="preserve"> allowing them to respond effectively to evolving circumstances rather than rigidly adhering to a single approach</w:t>
      </w:r>
      <w:r w:rsidRPr="59D712BC" w:rsidR="2364D4F9">
        <w:rPr>
          <w:rFonts w:ascii="Arial" w:hAnsi="Arial" w:eastAsia="Arial" w:cs="Arial"/>
          <w:noProof w:val="0"/>
          <w:sz w:val="22"/>
          <w:szCs w:val="22"/>
          <w:lang w:val="en-US"/>
        </w:rPr>
        <w:t>;</w:t>
      </w:r>
      <w:r w:rsidRPr="59D712BC" w:rsidR="2364D4F9">
        <w:rPr>
          <w:rFonts w:ascii="Arial" w:hAnsi="Arial" w:eastAsia="Arial" w:cs="Arial"/>
          <w:b w:val="0"/>
          <w:bCs w:val="0"/>
          <w:i w:val="0"/>
          <w:iCs w:val="0"/>
          <w:caps w:val="0"/>
          <w:smallCaps w:val="0"/>
          <w:noProof w:val="0"/>
          <w:color w:val="111111"/>
          <w:sz w:val="22"/>
          <w:szCs w:val="22"/>
          <w:lang w:val="en-US"/>
        </w:rPr>
        <w:t xml:space="preserve"> autonomy is a desire shared by all employees; encourages close communication between leaders and their teams</w:t>
      </w:r>
      <w:r w:rsidRPr="59D712BC" w:rsidR="5B37EA52">
        <w:rPr>
          <w:rFonts w:ascii="Arial" w:hAnsi="Arial" w:eastAsia="Arial" w:cs="Arial"/>
          <w:b w:val="0"/>
          <w:bCs w:val="0"/>
          <w:i w:val="0"/>
          <w:iCs w:val="0"/>
          <w:caps w:val="0"/>
          <w:smallCaps w:val="0"/>
          <w:noProof w:val="0"/>
          <w:color w:val="111111"/>
          <w:sz w:val="22"/>
          <w:szCs w:val="22"/>
          <w:lang w:val="en-US"/>
        </w:rPr>
        <w:t>.</w:t>
      </w:r>
      <w:r w:rsidRPr="59D712BC" w:rsidR="5B37EA52">
        <w:rPr>
          <w:rFonts w:ascii="Arial" w:hAnsi="Arial" w:eastAsia="Arial" w:cs="Arial"/>
          <w:noProof w:val="0"/>
          <w:sz w:val="22"/>
          <w:szCs w:val="22"/>
          <w:lang w:val="en-US"/>
        </w:rPr>
        <w:t xml:space="preserve"> Situational leadership involves a leader tailoring their approach to each team member's skill level and experience. </w:t>
      </w:r>
    </w:p>
    <w:p w:rsidR="2841258D" w:rsidP="59D712BC" w:rsidRDefault="2841258D" w14:paraId="48623051" w14:textId="690A02C0">
      <w:pPr>
        <w:pStyle w:val="Normal"/>
        <w:ind/>
        <w:jc w:val="left"/>
        <w:rPr>
          <w:rFonts w:ascii="Arial" w:hAnsi="Arial" w:eastAsia="Arial" w:cs="Arial"/>
          <w:noProof w:val="0"/>
          <w:sz w:val="22"/>
          <w:szCs w:val="22"/>
          <w:lang w:val="en-US"/>
        </w:rPr>
      </w:pPr>
      <w:r w:rsidRPr="59D712BC" w:rsidR="0D7DC299">
        <w:rPr>
          <w:rFonts w:ascii="Arial" w:hAnsi="Arial" w:eastAsia="Arial" w:cs="Arial"/>
          <w:b w:val="1"/>
          <w:bCs w:val="1"/>
          <w:i w:val="1"/>
          <w:iCs w:val="1"/>
          <w:caps w:val="0"/>
          <w:smallCaps w:val="0"/>
          <w:noProof w:val="0"/>
          <w:color w:val="000000" w:themeColor="text2" w:themeTint="FF" w:themeShade="FF"/>
          <w:sz w:val="22"/>
          <w:szCs w:val="22"/>
          <w:lang w:val="en-US"/>
        </w:rPr>
        <w:t xml:space="preserve">The </w:t>
      </w:r>
      <w:r w:rsidRPr="59D712BC" w:rsidR="697769DD">
        <w:rPr>
          <w:rFonts w:ascii="Arial" w:hAnsi="Arial" w:eastAsia="Arial" w:cs="Arial"/>
          <w:b w:val="1"/>
          <w:bCs w:val="1"/>
          <w:i w:val="1"/>
          <w:iCs w:val="1"/>
          <w:caps w:val="0"/>
          <w:smallCaps w:val="0"/>
          <w:noProof w:val="0"/>
          <w:color w:val="000000" w:themeColor="text2" w:themeTint="FF" w:themeShade="FF"/>
          <w:sz w:val="22"/>
          <w:szCs w:val="22"/>
          <w:lang w:val="en-US"/>
        </w:rPr>
        <w:t xml:space="preserve">key traits of leadership </w:t>
      </w:r>
      <w:r w:rsidRPr="59D712BC" w:rsidR="697769DD">
        <w:rPr>
          <w:rFonts w:ascii="Arial" w:hAnsi="Arial" w:eastAsia="Arial" w:cs="Arial"/>
          <w:b w:val="1"/>
          <w:bCs w:val="1"/>
          <w:i w:val="1"/>
          <w:iCs w:val="1"/>
          <w:caps w:val="0"/>
          <w:smallCaps w:val="0"/>
          <w:noProof w:val="0"/>
          <w:color w:val="000000" w:themeColor="text2" w:themeTint="FF" w:themeShade="FF"/>
          <w:sz w:val="22"/>
          <w:szCs w:val="22"/>
          <w:lang w:val="en-US"/>
        </w:rPr>
        <w:t>to</w:t>
      </w:r>
      <w:r w:rsidRPr="59D712BC" w:rsidR="543E3FE5">
        <w:rPr>
          <w:rFonts w:ascii="Arial" w:hAnsi="Arial" w:eastAsia="Arial" w:cs="Arial"/>
          <w:b w:val="1"/>
          <w:bCs w:val="1"/>
          <w:i w:val="1"/>
          <w:iCs w:val="1"/>
          <w:caps w:val="0"/>
          <w:smallCaps w:val="0"/>
          <w:noProof w:val="0"/>
          <w:color w:val="000000" w:themeColor="text2" w:themeTint="FF" w:themeShade="FF"/>
          <w:sz w:val="22"/>
          <w:szCs w:val="22"/>
          <w:lang w:val="en-US"/>
        </w:rPr>
        <w:t xml:space="preserve"> discuss in </w:t>
      </w:r>
      <w:r w:rsidRPr="59D712BC" w:rsidR="20232C5F">
        <w:rPr>
          <w:rFonts w:ascii="Arial" w:hAnsi="Arial" w:eastAsia="Arial" w:cs="Arial"/>
          <w:b w:val="1"/>
          <w:bCs w:val="1"/>
          <w:i w:val="1"/>
          <w:iCs w:val="1"/>
          <w:caps w:val="0"/>
          <w:smallCaps w:val="0"/>
          <w:noProof w:val="0"/>
          <w:color w:val="000000" w:themeColor="text2" w:themeTint="FF" w:themeShade="FF"/>
          <w:sz w:val="22"/>
          <w:szCs w:val="22"/>
          <w:lang w:val="en-US"/>
        </w:rPr>
        <w:t>theory</w:t>
      </w:r>
      <w:r w:rsidRPr="59D712BC" w:rsidR="251761D4">
        <w:rPr>
          <w:rFonts w:ascii="Arial" w:hAnsi="Arial" w:eastAsia="Arial" w:cs="Arial"/>
          <w:b w:val="1"/>
          <w:bCs w:val="1"/>
          <w:i w:val="1"/>
          <w:iCs w:val="1"/>
          <w:caps w:val="0"/>
          <w:smallCaps w:val="0"/>
          <w:noProof w:val="0"/>
          <w:color w:val="000000" w:themeColor="text2" w:themeTint="FF" w:themeShade="FF"/>
          <w:sz w:val="22"/>
          <w:szCs w:val="22"/>
          <w:lang w:val="en-US"/>
        </w:rPr>
        <w:t>.</w:t>
      </w:r>
      <w:r w:rsidRPr="59D712BC" w:rsidR="7E497574">
        <w:rPr>
          <w:rFonts w:ascii="Arial" w:hAnsi="Arial" w:eastAsia="Arial" w:cs="Arial"/>
          <w:noProof w:val="0"/>
          <w:sz w:val="22"/>
          <w:szCs w:val="22"/>
          <w:lang w:val="en-US"/>
        </w:rPr>
        <w:t xml:space="preserve"> Although each </w:t>
      </w:r>
      <w:r w:rsidRPr="59D712BC" w:rsidR="1BB8C0A8">
        <w:rPr>
          <w:rFonts w:ascii="Arial" w:hAnsi="Arial" w:eastAsia="Arial" w:cs="Arial"/>
          <w:noProof w:val="0"/>
          <w:sz w:val="22"/>
          <w:szCs w:val="22"/>
          <w:lang w:val="en-US"/>
        </w:rPr>
        <w:t>organization</w:t>
      </w:r>
      <w:r w:rsidRPr="59D712BC" w:rsidR="7E497574">
        <w:rPr>
          <w:rFonts w:ascii="Arial" w:hAnsi="Arial" w:eastAsia="Arial" w:cs="Arial"/>
          <w:noProof w:val="0"/>
          <w:sz w:val="22"/>
          <w:szCs w:val="22"/>
          <w:lang w:val="en-US"/>
        </w:rPr>
        <w:t xml:space="preserve"> must define its own leadership point of view, Hubert Joly (2023) in the Harvard Review proposes five traits of leaders who may unleash the kind of human alchemy you see at work at some of the most high-performing firms. First, precisely </w:t>
      </w:r>
      <w:r w:rsidRPr="59D712BC" w:rsidR="7E497574">
        <w:rPr>
          <w:rFonts w:ascii="Arial" w:hAnsi="Arial" w:eastAsia="Arial" w:cs="Arial"/>
          <w:noProof w:val="0"/>
          <w:sz w:val="22"/>
          <w:szCs w:val="22"/>
          <w:lang w:val="en-US"/>
        </w:rPr>
        <w:t>state</w:t>
      </w:r>
      <w:r w:rsidRPr="59D712BC" w:rsidR="7E497574">
        <w:rPr>
          <w:rFonts w:ascii="Arial" w:hAnsi="Arial" w:eastAsia="Arial" w:cs="Arial"/>
          <w:noProof w:val="0"/>
          <w:sz w:val="22"/>
          <w:szCs w:val="22"/>
          <w:lang w:val="en-US"/>
        </w:rPr>
        <w:t xml:space="preserve"> your </w:t>
      </w:r>
      <w:r w:rsidRPr="59D712BC" w:rsidR="7E497574">
        <w:rPr>
          <w:rFonts w:ascii="Arial" w:hAnsi="Arial" w:eastAsia="Arial" w:cs="Arial"/>
          <w:noProof w:val="0"/>
          <w:sz w:val="22"/>
          <w:szCs w:val="22"/>
          <w:lang w:val="en-US"/>
        </w:rPr>
        <w:t>objective</w:t>
      </w:r>
      <w:r w:rsidRPr="59D712BC" w:rsidR="7E497574">
        <w:rPr>
          <w:rFonts w:ascii="Arial" w:hAnsi="Arial" w:eastAsia="Arial" w:cs="Arial"/>
          <w:noProof w:val="0"/>
          <w:sz w:val="22"/>
          <w:szCs w:val="22"/>
          <w:lang w:val="en-US"/>
        </w:rPr>
        <w:t xml:space="preserve">. Second, precisely </w:t>
      </w:r>
      <w:r w:rsidRPr="59D712BC" w:rsidR="7E497574">
        <w:rPr>
          <w:rFonts w:ascii="Arial" w:hAnsi="Arial" w:eastAsia="Arial" w:cs="Arial"/>
          <w:noProof w:val="0"/>
          <w:sz w:val="22"/>
          <w:szCs w:val="22"/>
          <w:lang w:val="en-US"/>
        </w:rPr>
        <w:t>identify</w:t>
      </w:r>
      <w:r w:rsidRPr="59D712BC" w:rsidR="7E497574">
        <w:rPr>
          <w:rFonts w:ascii="Arial" w:hAnsi="Arial" w:eastAsia="Arial" w:cs="Arial"/>
          <w:noProof w:val="0"/>
          <w:sz w:val="22"/>
          <w:szCs w:val="22"/>
          <w:lang w:val="en-US"/>
        </w:rPr>
        <w:t xml:space="preserve"> your role. Thirdly, be clear about your employer. Fourth, follow your principles. Finally, be genuine. </w:t>
      </w:r>
    </w:p>
    <w:p w:rsidR="2841258D" w:rsidP="59D712BC" w:rsidRDefault="2841258D" w14:paraId="17E042EE" w14:textId="7278402B">
      <w:pPr>
        <w:pStyle w:val="Normal"/>
        <w:ind/>
        <w:jc w:val="left"/>
        <w:rPr>
          <w:rFonts w:ascii="Arial" w:hAnsi="Arial" w:eastAsia="Arial" w:cs="Arial"/>
          <w:noProof w:val="0"/>
          <w:sz w:val="22"/>
          <w:szCs w:val="22"/>
          <w:lang w:val="en-US"/>
        </w:rPr>
      </w:pPr>
      <w:r w:rsidRPr="59D712BC" w:rsidR="1E558D6F">
        <w:rPr>
          <w:rFonts w:ascii="Arial" w:hAnsi="Arial" w:eastAsia="Arial" w:cs="Arial"/>
          <w:noProof w:val="0"/>
          <w:sz w:val="22"/>
          <w:szCs w:val="22"/>
          <w:lang w:val="en-GB"/>
        </w:rPr>
        <w:t xml:space="preserve">Effective leadership </w:t>
      </w:r>
      <w:r w:rsidRPr="59D712BC" w:rsidR="1E558D6F">
        <w:rPr>
          <w:rFonts w:ascii="Arial" w:hAnsi="Arial" w:eastAsia="Arial" w:cs="Arial"/>
          <w:noProof w:val="0"/>
          <w:sz w:val="22"/>
          <w:szCs w:val="22"/>
          <w:lang w:val="en-GB"/>
        </w:rPr>
        <w:t>requires</w:t>
      </w:r>
      <w:r w:rsidRPr="59D712BC" w:rsidR="1E558D6F">
        <w:rPr>
          <w:rFonts w:ascii="Arial" w:hAnsi="Arial" w:eastAsia="Arial" w:cs="Arial"/>
          <w:noProof w:val="0"/>
          <w:sz w:val="22"/>
          <w:szCs w:val="22"/>
          <w:lang w:val="en-GB"/>
        </w:rPr>
        <w:t xml:space="preserve"> interpersonal skills, confidence, and genuine care for followers. Great leaders </w:t>
      </w:r>
      <w:r w:rsidRPr="59D712BC" w:rsidR="1E558D6F">
        <w:rPr>
          <w:rFonts w:ascii="Arial" w:hAnsi="Arial" w:eastAsia="Arial" w:cs="Arial"/>
          <w:noProof w:val="0"/>
          <w:sz w:val="22"/>
          <w:szCs w:val="22"/>
          <w:lang w:val="en-GB"/>
        </w:rPr>
        <w:t>possess</w:t>
      </w:r>
      <w:r w:rsidRPr="59D712BC" w:rsidR="1E558D6F">
        <w:rPr>
          <w:rFonts w:ascii="Arial" w:hAnsi="Arial" w:eastAsia="Arial" w:cs="Arial"/>
          <w:noProof w:val="0"/>
          <w:sz w:val="22"/>
          <w:szCs w:val="22"/>
          <w:lang w:val="en-GB"/>
        </w:rPr>
        <w:t xml:space="preserve"> a strong combination of qualities that contribute to their success, ensuring close communication between leaders and their teams, and ensuring each person contributes to the group's progress</w:t>
      </w:r>
      <w:r w:rsidRPr="59D712BC" w:rsidR="117DE788">
        <w:rPr>
          <w:rFonts w:ascii="Arial" w:hAnsi="Arial" w:eastAsia="Arial" w:cs="Arial"/>
          <w:noProof w:val="0"/>
          <w:sz w:val="22"/>
          <w:szCs w:val="22"/>
          <w:lang w:val="en-GB"/>
        </w:rPr>
        <w:t>;</w:t>
      </w:r>
      <w:r w:rsidRPr="59D712BC" w:rsidR="349EC63B">
        <w:rPr>
          <w:rFonts w:ascii="Arial" w:hAnsi="Arial" w:eastAsia="Arial" w:cs="Arial"/>
          <w:b w:val="0"/>
          <w:bCs w:val="0"/>
          <w:i w:val="0"/>
          <w:iCs w:val="0"/>
          <w:caps w:val="0"/>
          <w:smallCaps w:val="0"/>
          <w:noProof w:val="0"/>
          <w:color w:val="111111"/>
          <w:sz w:val="22"/>
          <w:szCs w:val="22"/>
          <w:lang w:val="en-GB"/>
        </w:rPr>
        <w:t xml:space="preserve"> </w:t>
      </w:r>
      <w:r w:rsidRPr="59D712BC" w:rsidR="349EC63B">
        <w:rPr>
          <w:rFonts w:ascii="Arial" w:hAnsi="Arial" w:eastAsia="Arial" w:cs="Arial"/>
          <w:b w:val="0"/>
          <w:bCs w:val="0"/>
          <w:i w:val="0"/>
          <w:iCs w:val="0"/>
          <w:caps w:val="0"/>
          <w:smallCaps w:val="0"/>
          <w:noProof w:val="0"/>
          <w:color w:val="111111"/>
          <w:sz w:val="22"/>
          <w:szCs w:val="22"/>
          <w:lang w:val="en-GB"/>
        </w:rPr>
        <w:t xml:space="preserve">between the </w:t>
      </w:r>
      <w:r w:rsidRPr="59D712BC" w:rsidR="0EA43278">
        <w:rPr>
          <w:rFonts w:ascii="Arial" w:hAnsi="Arial" w:eastAsia="Arial" w:cs="Arial"/>
          <w:b w:val="0"/>
          <w:bCs w:val="0"/>
          <w:i w:val="0"/>
          <w:iCs w:val="0"/>
          <w:caps w:val="0"/>
          <w:smallCaps w:val="0"/>
          <w:noProof w:val="0"/>
          <w:color w:val="111111"/>
          <w:sz w:val="22"/>
          <w:szCs w:val="22"/>
          <w:lang w:val="en-GB"/>
        </w:rPr>
        <w:t>theories</w:t>
      </w:r>
      <w:r w:rsidRPr="59D712BC" w:rsidR="349EC63B">
        <w:rPr>
          <w:rFonts w:ascii="Arial" w:hAnsi="Arial" w:eastAsia="Arial" w:cs="Arial"/>
          <w:b w:val="0"/>
          <w:bCs w:val="0"/>
          <w:i w:val="0"/>
          <w:iCs w:val="0"/>
          <w:caps w:val="0"/>
          <w:smallCaps w:val="0"/>
          <w:noProof w:val="0"/>
          <w:color w:val="111111"/>
          <w:sz w:val="22"/>
          <w:szCs w:val="22"/>
          <w:lang w:val="en-GB"/>
        </w:rPr>
        <w:t xml:space="preserve">, </w:t>
      </w:r>
      <w:r w:rsidRPr="59D712BC" w:rsidR="33DF599D">
        <w:rPr>
          <w:rFonts w:ascii="Arial" w:hAnsi="Arial" w:eastAsia="Arial" w:cs="Arial"/>
          <w:b w:val="0"/>
          <w:bCs w:val="0"/>
          <w:i w:val="0"/>
          <w:iCs w:val="0"/>
          <w:caps w:val="0"/>
          <w:smallCaps w:val="0"/>
          <w:noProof w:val="0"/>
          <w:color w:val="111111"/>
          <w:sz w:val="22"/>
          <w:szCs w:val="22"/>
          <w:lang w:val="en-GB"/>
        </w:rPr>
        <w:t>existed</w:t>
      </w:r>
      <w:r w:rsidRPr="59D712BC" w:rsidR="7FCB8FB7">
        <w:rPr>
          <w:rFonts w:ascii="Arial" w:hAnsi="Arial" w:eastAsia="Arial" w:cs="Arial"/>
          <w:b w:val="0"/>
          <w:bCs w:val="0"/>
          <w:i w:val="0"/>
          <w:iCs w:val="0"/>
          <w:caps w:val="0"/>
          <w:smallCaps w:val="0"/>
          <w:noProof w:val="0"/>
          <w:color w:val="111111"/>
          <w:sz w:val="22"/>
          <w:szCs w:val="22"/>
          <w:lang w:val="en-GB"/>
        </w:rPr>
        <w:t xml:space="preserve"> big </w:t>
      </w:r>
      <w:r w:rsidRPr="59D712BC" w:rsidR="74BDF77C">
        <w:rPr>
          <w:rFonts w:ascii="Arial" w:hAnsi="Arial" w:eastAsia="Arial" w:cs="Arial"/>
          <w:b w:val="0"/>
          <w:bCs w:val="0"/>
          <w:i w:val="0"/>
          <w:iCs w:val="0"/>
          <w:caps w:val="0"/>
          <w:smallCaps w:val="0"/>
          <w:noProof w:val="0"/>
          <w:color w:val="111111"/>
          <w:sz w:val="22"/>
          <w:szCs w:val="22"/>
          <w:lang w:val="en-GB"/>
        </w:rPr>
        <w:t>controversy</w:t>
      </w:r>
      <w:r w:rsidRPr="59D712BC" w:rsidR="7FCB8FB7">
        <w:rPr>
          <w:rFonts w:ascii="Arial" w:hAnsi="Arial" w:eastAsia="Arial" w:cs="Arial"/>
          <w:b w:val="0"/>
          <w:bCs w:val="0"/>
          <w:i w:val="0"/>
          <w:iCs w:val="0"/>
          <w:caps w:val="0"/>
          <w:smallCaps w:val="0"/>
          <w:noProof w:val="0"/>
          <w:color w:val="111111"/>
          <w:sz w:val="22"/>
          <w:szCs w:val="22"/>
          <w:lang w:val="en-GB"/>
        </w:rPr>
        <w:t>.</w:t>
      </w:r>
      <w:r w:rsidRPr="59D712BC" w:rsidR="04EBEE73">
        <w:rPr>
          <w:rFonts w:ascii="Arial" w:hAnsi="Arial" w:eastAsia="Arial" w:cs="Arial"/>
          <w:noProof w:val="0"/>
          <w:sz w:val="22"/>
          <w:szCs w:val="22"/>
          <w:lang w:val="en-US"/>
        </w:rPr>
        <w:t xml:space="preserve">Aspiring leaders are encouraged to develop </w:t>
      </w:r>
      <w:bookmarkStart w:name="_Int_ICwoGudc" w:id="1974675702"/>
      <w:r w:rsidRPr="59D712BC" w:rsidR="04EBEE73">
        <w:rPr>
          <w:rFonts w:ascii="Arial" w:hAnsi="Arial" w:eastAsia="Arial" w:cs="Arial"/>
          <w:noProof w:val="0"/>
          <w:sz w:val="22"/>
          <w:szCs w:val="22"/>
          <w:lang w:val="en-US"/>
        </w:rPr>
        <w:t>particular attributes</w:t>
      </w:r>
      <w:bookmarkEnd w:id="1974675702"/>
      <w:r w:rsidRPr="59D712BC" w:rsidR="04EBEE73">
        <w:rPr>
          <w:rFonts w:ascii="Arial" w:hAnsi="Arial" w:eastAsia="Arial" w:cs="Arial"/>
          <w:noProof w:val="0"/>
          <w:sz w:val="22"/>
          <w:szCs w:val="22"/>
          <w:lang w:val="en-US"/>
        </w:rPr>
        <w:t xml:space="preserve"> according to the trait theory. </w:t>
      </w:r>
      <w:r w:rsidRPr="59D712BC" w:rsidR="04EBEE73">
        <w:rPr>
          <w:rFonts w:ascii="Arial" w:hAnsi="Arial" w:eastAsia="Arial" w:cs="Arial"/>
          <w:noProof w:val="0"/>
          <w:sz w:val="22"/>
          <w:szCs w:val="22"/>
          <w:lang w:val="en-US"/>
        </w:rPr>
        <w:t xml:space="preserve">Authenticity, self-awareness, flexibility, and empathy are some of these qualities </w:t>
      </w:r>
      <w:r w:rsidRPr="59D712BC" w:rsidR="23E4BE94">
        <w:rPr>
          <w:rFonts w:ascii="Arial" w:hAnsi="Arial" w:eastAsia="Arial" w:cs="Arial"/>
          <w:b w:val="0"/>
          <w:bCs w:val="0"/>
          <w:i w:val="0"/>
          <w:iCs w:val="0"/>
          <w:caps w:val="0"/>
          <w:smallCaps w:val="0"/>
          <w:noProof w:val="0"/>
          <w:color w:val="2C3E50"/>
          <w:sz w:val="22"/>
          <w:szCs w:val="22"/>
          <w:lang w:val="en-US"/>
        </w:rPr>
        <w:t>(Harrison, 2018</w:t>
      </w:r>
      <w:r w:rsidRPr="59D712BC" w:rsidR="45624B48">
        <w:rPr>
          <w:rFonts w:ascii="Arial" w:hAnsi="Arial" w:eastAsia="Arial" w:cs="Arial"/>
          <w:b w:val="0"/>
          <w:bCs w:val="0"/>
          <w:i w:val="0"/>
          <w:iCs w:val="0"/>
          <w:caps w:val="0"/>
          <w:smallCaps w:val="0"/>
          <w:noProof w:val="0"/>
          <w:color w:val="2C3E50"/>
          <w:sz w:val="22"/>
          <w:szCs w:val="22"/>
          <w:lang w:val="en-US"/>
        </w:rPr>
        <w:t>). Through</w:t>
      </w:r>
      <w:r w:rsidRPr="59D712BC" w:rsidR="04EBEE73">
        <w:rPr>
          <w:rFonts w:ascii="Arial" w:hAnsi="Arial" w:eastAsia="Arial" w:cs="Arial"/>
          <w:noProof w:val="0"/>
          <w:sz w:val="22"/>
          <w:szCs w:val="22"/>
          <w:lang w:val="en-US"/>
        </w:rPr>
        <w:t xml:space="preserve"> deliberate cultivation of these attributes, individuals might augment their efficaciousness as leaders.</w:t>
      </w:r>
    </w:p>
    <w:p w:rsidR="2841258D" w:rsidP="59D712BC" w:rsidRDefault="2841258D" w14:paraId="33937D33" w14:textId="0E8EFC46">
      <w:pPr>
        <w:pStyle w:val="Normal"/>
        <w:jc w:val="left"/>
        <w:rPr>
          <w:rFonts w:ascii="Arial" w:hAnsi="Arial" w:eastAsia="Arial" w:cs="Arial"/>
          <w:b w:val="0"/>
          <w:bCs w:val="0"/>
          <w:i w:val="1"/>
          <w:iCs w:val="1"/>
          <w:caps w:val="0"/>
          <w:smallCaps w:val="0"/>
          <w:noProof w:val="0"/>
          <w:color w:val="auto"/>
          <w:sz w:val="22"/>
          <w:szCs w:val="22"/>
          <w:lang w:val="en-US"/>
        </w:rPr>
      </w:pPr>
      <w:r w:rsidRPr="59D712BC" w:rsidR="7D7A7AC2">
        <w:rPr>
          <w:rFonts w:ascii="Arial" w:hAnsi="Arial" w:eastAsia="Arial" w:cs="Arial"/>
          <w:b w:val="1"/>
          <w:bCs w:val="1"/>
          <w:i w:val="1"/>
          <w:iCs w:val="1"/>
          <w:caps w:val="0"/>
          <w:smallCaps w:val="0"/>
          <w:noProof w:val="0"/>
          <w:color w:val="auto"/>
          <w:sz w:val="22"/>
          <w:szCs w:val="22"/>
          <w:lang w:val="en-US"/>
        </w:rPr>
        <w:t xml:space="preserve">Behavioral Theories: </w:t>
      </w:r>
      <w:r w:rsidRPr="59D712BC" w:rsidR="55FE27F3">
        <w:rPr>
          <w:rFonts w:ascii="Arial" w:hAnsi="Arial" w:eastAsia="Arial" w:cs="Arial"/>
          <w:b w:val="0"/>
          <w:bCs w:val="0"/>
          <w:i w:val="1"/>
          <w:iCs w:val="1"/>
          <w:caps w:val="0"/>
          <w:smallCaps w:val="0"/>
          <w:noProof w:val="0"/>
          <w:color w:val="auto"/>
          <w:sz w:val="22"/>
          <w:szCs w:val="22"/>
          <w:lang w:val="en-US"/>
        </w:rPr>
        <w:t xml:space="preserve">These theories focus on observable behaviors. and how reinforcement, conditioning, and outside cues affect them. These theories have important ramifications for disciplines like organizational behavior, psychology, and </w:t>
      </w:r>
      <w:r w:rsidRPr="59D712BC" w:rsidR="7A7764ED">
        <w:rPr>
          <w:rFonts w:ascii="Arial" w:hAnsi="Arial" w:eastAsia="Arial" w:cs="Arial"/>
          <w:b w:val="0"/>
          <w:bCs w:val="0"/>
          <w:i w:val="1"/>
          <w:iCs w:val="1"/>
          <w:caps w:val="0"/>
          <w:smallCaps w:val="0"/>
          <w:noProof w:val="0"/>
          <w:color w:val="auto"/>
          <w:sz w:val="22"/>
          <w:szCs w:val="22"/>
          <w:lang w:val="en-US"/>
        </w:rPr>
        <w:t>education Skinner</w:t>
      </w:r>
      <w:r w:rsidRPr="59D712BC" w:rsidR="55FE27F3">
        <w:rPr>
          <w:rFonts w:ascii="Arial" w:hAnsi="Arial" w:eastAsia="Arial" w:cs="Arial"/>
          <w:b w:val="0"/>
          <w:bCs w:val="0"/>
          <w:i w:val="1"/>
          <w:iCs w:val="1"/>
          <w:caps w:val="0"/>
          <w:smallCaps w:val="0"/>
          <w:noProof w:val="0"/>
          <w:color w:val="auto"/>
          <w:sz w:val="22"/>
          <w:szCs w:val="22"/>
          <w:lang w:val="en-US"/>
        </w:rPr>
        <w:t>, B. F. (1975</w:t>
      </w:r>
      <w:r w:rsidRPr="59D712BC" w:rsidR="4A21BBD3">
        <w:rPr>
          <w:rFonts w:ascii="Arial" w:hAnsi="Arial" w:eastAsia="Arial" w:cs="Arial"/>
          <w:b w:val="0"/>
          <w:bCs w:val="0"/>
          <w:i w:val="1"/>
          <w:iCs w:val="1"/>
          <w:caps w:val="0"/>
          <w:smallCaps w:val="0"/>
          <w:noProof w:val="0"/>
          <w:color w:val="auto"/>
          <w:sz w:val="22"/>
          <w:szCs w:val="22"/>
          <w:lang w:val="en-US"/>
        </w:rPr>
        <w:t>).</w:t>
      </w:r>
    </w:p>
    <w:p w:rsidR="2841258D" w:rsidP="59D712BC" w:rsidRDefault="2841258D" w14:paraId="3E6DD530" w14:textId="2B8C3BA0">
      <w:pPr>
        <w:pStyle w:val="Normal"/>
        <w:jc w:val="left"/>
        <w:rPr>
          <w:rFonts w:ascii="Arial" w:hAnsi="Arial" w:eastAsia="Arial" w:cs="Arial"/>
          <w:b w:val="0"/>
          <w:bCs w:val="0"/>
          <w:i w:val="1"/>
          <w:iCs w:val="1"/>
          <w:caps w:val="0"/>
          <w:smallCaps w:val="0"/>
          <w:noProof w:val="0"/>
          <w:color w:val="auto"/>
          <w:sz w:val="22"/>
          <w:szCs w:val="22"/>
          <w:lang w:val="en-US"/>
        </w:rPr>
      </w:pPr>
      <w:r w:rsidRPr="59D712BC" w:rsidR="7D7A7AC2">
        <w:rPr>
          <w:rFonts w:ascii="Arial" w:hAnsi="Arial" w:eastAsia="Arial" w:cs="Arial"/>
          <w:b w:val="0"/>
          <w:bCs w:val="0"/>
          <w:i w:val="1"/>
          <w:iCs w:val="1"/>
          <w:caps w:val="0"/>
          <w:smallCaps w:val="0"/>
          <w:noProof w:val="0"/>
          <w:color w:val="auto"/>
          <w:sz w:val="22"/>
          <w:szCs w:val="22"/>
          <w:lang w:val="en-US"/>
        </w:rPr>
        <w:t xml:space="preserve"> For instance:</w:t>
      </w:r>
    </w:p>
    <w:p w:rsidR="2841258D" w:rsidP="59D712BC" w:rsidRDefault="2841258D" w14:paraId="456CB068" w14:textId="1F903694">
      <w:pPr>
        <w:pStyle w:val="Normal"/>
        <w:jc w:val="left"/>
        <w:rPr>
          <w:rFonts w:ascii="Arial" w:hAnsi="Arial" w:eastAsia="Arial" w:cs="Arial"/>
          <w:b w:val="0"/>
          <w:bCs w:val="0"/>
          <w:i w:val="1"/>
          <w:iCs w:val="1"/>
          <w:caps w:val="0"/>
          <w:smallCaps w:val="0"/>
          <w:noProof w:val="0"/>
          <w:color w:val="auto"/>
          <w:sz w:val="22"/>
          <w:szCs w:val="22"/>
          <w:lang w:val="en-US"/>
        </w:rPr>
      </w:pPr>
      <w:r w:rsidRPr="59D712BC" w:rsidR="7D7A7AC2">
        <w:rPr>
          <w:rFonts w:ascii="Arial" w:hAnsi="Arial" w:eastAsia="Arial" w:cs="Arial"/>
          <w:b w:val="0"/>
          <w:bCs w:val="0"/>
          <w:i w:val="1"/>
          <w:iCs w:val="1"/>
          <w:caps w:val="0"/>
          <w:smallCaps w:val="0"/>
          <w:noProof w:val="0"/>
          <w:color w:val="auto"/>
          <w:sz w:val="22"/>
          <w:szCs w:val="22"/>
          <w:lang w:val="en-US"/>
        </w:rPr>
        <w:t xml:space="preserve">Emotional Intelligence (EQ): Leaders who understand emotions (their own and others’) create positive </w:t>
      </w:r>
      <w:r w:rsidRPr="59D712BC" w:rsidR="7AC44525">
        <w:rPr>
          <w:rFonts w:ascii="Arial" w:hAnsi="Arial" w:eastAsia="Arial" w:cs="Arial"/>
          <w:b w:val="0"/>
          <w:bCs w:val="0"/>
          <w:i w:val="1"/>
          <w:iCs w:val="1"/>
          <w:caps w:val="0"/>
          <w:smallCaps w:val="0"/>
          <w:noProof w:val="0"/>
          <w:color w:val="auto"/>
          <w:sz w:val="22"/>
          <w:szCs w:val="22"/>
          <w:lang w:val="en-US"/>
        </w:rPr>
        <w:t>climates,</w:t>
      </w:r>
      <w:r w:rsidRPr="59D712BC" w:rsidR="1FE6B9B1">
        <w:rPr>
          <w:rFonts w:ascii="Arial" w:hAnsi="Arial" w:eastAsia="Arial" w:cs="Arial"/>
          <w:b w:val="1"/>
          <w:bCs w:val="1"/>
          <w:i w:val="1"/>
          <w:iCs w:val="1"/>
          <w:caps w:val="0"/>
          <w:smallCaps w:val="0"/>
          <w:noProof w:val="0"/>
          <w:color w:val="auto"/>
          <w:sz w:val="22"/>
          <w:szCs w:val="22"/>
          <w:lang w:val="en-US"/>
        </w:rPr>
        <w:t xml:space="preserve"> </w:t>
      </w:r>
      <w:r w:rsidRPr="59D712BC" w:rsidR="1FE6B9B1">
        <w:rPr>
          <w:rFonts w:ascii="Arial" w:hAnsi="Arial" w:eastAsia="Arial" w:cs="Arial"/>
          <w:b w:val="0"/>
          <w:bCs w:val="0"/>
          <w:i w:val="1"/>
          <w:iCs w:val="1"/>
          <w:caps w:val="0"/>
          <w:smallCaps w:val="0"/>
          <w:noProof w:val="0"/>
          <w:color w:val="000000" w:themeColor="text2" w:themeTint="FF" w:themeShade="FF"/>
          <w:sz w:val="22"/>
          <w:szCs w:val="22"/>
          <w:lang w:val="en-US"/>
        </w:rPr>
        <w:t>Coursera (</w:t>
      </w:r>
      <w:r w:rsidRPr="59D712BC" w:rsidR="0F3287B7">
        <w:rPr>
          <w:rFonts w:ascii="Arial" w:hAnsi="Arial" w:eastAsia="Arial" w:cs="Arial"/>
          <w:b w:val="0"/>
          <w:bCs w:val="0"/>
          <w:i w:val="1"/>
          <w:iCs w:val="1"/>
          <w:caps w:val="0"/>
          <w:smallCaps w:val="0"/>
          <w:noProof w:val="0"/>
          <w:color w:val="000000" w:themeColor="text2" w:themeTint="FF" w:themeShade="FF"/>
          <w:sz w:val="22"/>
          <w:szCs w:val="22"/>
          <w:lang w:val="en-US"/>
        </w:rPr>
        <w:t>2024)</w:t>
      </w:r>
      <w:r w:rsidRPr="59D712BC" w:rsidR="1FE6B9B1">
        <w:rPr>
          <w:rFonts w:ascii="Arial" w:hAnsi="Arial" w:eastAsia="Arial" w:cs="Arial"/>
          <w:b w:val="0"/>
          <w:bCs w:val="0"/>
          <w:i w:val="1"/>
          <w:iCs w:val="1"/>
          <w:caps w:val="0"/>
          <w:smallCaps w:val="0"/>
          <w:noProof w:val="0"/>
          <w:color w:val="auto"/>
          <w:sz w:val="22"/>
          <w:szCs w:val="22"/>
          <w:lang w:val="en-US"/>
        </w:rPr>
        <w:t>.</w:t>
      </w:r>
    </w:p>
    <w:p w:rsidR="2841258D" w:rsidP="59D712BC" w:rsidRDefault="2841258D" w14:paraId="4F40FA6F" w14:textId="1354EA85">
      <w:pPr>
        <w:pStyle w:val="Normal"/>
        <w:jc w:val="left"/>
        <w:rPr>
          <w:rFonts w:ascii="Arial" w:hAnsi="Arial" w:eastAsia="Arial" w:cs="Arial"/>
          <w:b w:val="0"/>
          <w:bCs w:val="0"/>
          <w:i w:val="1"/>
          <w:iCs w:val="1"/>
          <w:caps w:val="0"/>
          <w:smallCaps w:val="0"/>
          <w:noProof w:val="0"/>
          <w:color w:val="000000" w:themeColor="text2" w:themeTint="FF" w:themeShade="FF"/>
          <w:sz w:val="22"/>
          <w:szCs w:val="22"/>
          <w:lang w:val="en-US"/>
        </w:rPr>
      </w:pPr>
      <w:r w:rsidRPr="59D712BC" w:rsidR="0A286A4F">
        <w:rPr>
          <w:rFonts w:ascii="Arial" w:hAnsi="Arial" w:eastAsia="Arial" w:cs="Arial"/>
          <w:b w:val="0"/>
          <w:bCs w:val="0"/>
          <w:i w:val="1"/>
          <w:iCs w:val="1"/>
          <w:caps w:val="0"/>
          <w:smallCaps w:val="0"/>
          <w:noProof w:val="0"/>
          <w:color w:val="000000" w:themeColor="text2" w:themeTint="FF" w:themeShade="FF"/>
          <w:sz w:val="22"/>
          <w:szCs w:val="22"/>
          <w:lang w:val="en-US"/>
        </w:rPr>
        <w:t>Coaching: Develops and empowers team members through guidance and support.</w:t>
      </w:r>
    </w:p>
    <w:p w:rsidR="2841258D" w:rsidP="59D712BC" w:rsidRDefault="2841258D" w14:paraId="6B309A13" w14:textId="60CB4A65">
      <w:pPr>
        <w:pStyle w:val="Normal"/>
        <w:ind w:firstLine="0"/>
        <w:jc w:val="left"/>
        <w:rPr>
          <w:rFonts w:ascii="Arial" w:hAnsi="Arial" w:eastAsia="Arial" w:cs="Arial"/>
          <w:b w:val="0"/>
          <w:bCs w:val="0"/>
          <w:i w:val="0"/>
          <w:iCs w:val="0"/>
          <w:caps w:val="0"/>
          <w:smallCaps w:val="0"/>
          <w:noProof w:val="0"/>
          <w:color w:val="000000" w:themeColor="text2" w:themeTint="FF" w:themeShade="FF"/>
          <w:sz w:val="22"/>
          <w:szCs w:val="22"/>
          <w:lang w:val="en-US"/>
        </w:rPr>
      </w:pPr>
      <w:r w:rsidRPr="59D712BC" w:rsidR="72FB5493">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2874F846">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0A286A4F">
        <w:rPr>
          <w:rFonts w:ascii="Arial" w:hAnsi="Arial" w:eastAsia="Arial" w:cs="Arial"/>
          <w:b w:val="0"/>
          <w:bCs w:val="0"/>
          <w:i w:val="1"/>
          <w:iCs w:val="1"/>
          <w:caps w:val="0"/>
          <w:smallCaps w:val="0"/>
          <w:noProof w:val="0"/>
          <w:color w:val="000000" w:themeColor="text2" w:themeTint="FF" w:themeShade="FF"/>
          <w:sz w:val="22"/>
          <w:szCs w:val="22"/>
          <w:lang w:val="en-US"/>
        </w:rPr>
        <w:t>Visionary: Inspires with a compelling vision for the future</w:t>
      </w:r>
      <w:r w:rsidRPr="59D712BC" w:rsidR="568C764A">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23BF4E24">
        <w:rPr>
          <w:rFonts w:ascii="Arial" w:hAnsi="Arial" w:eastAsia="Arial" w:cs="Arial"/>
          <w:b w:val="0"/>
          <w:bCs w:val="0"/>
          <w:i w:val="1"/>
          <w:iCs w:val="1"/>
          <w:caps w:val="0"/>
          <w:smallCaps w:val="0"/>
          <w:noProof w:val="0"/>
          <w:color w:val="auto"/>
          <w:sz w:val="22"/>
          <w:szCs w:val="22"/>
          <w:lang w:val="en-US"/>
        </w:rPr>
        <w:t xml:space="preserve">According to </w:t>
      </w:r>
      <w:r w:rsidRPr="59D712BC" w:rsidR="66A58CAC">
        <w:rPr>
          <w:rFonts w:ascii="Arial" w:hAnsi="Arial" w:eastAsia="Arial" w:cs="Arial"/>
          <w:b w:val="0"/>
          <w:bCs w:val="0"/>
          <w:i w:val="1"/>
          <w:iCs w:val="1"/>
          <w:caps w:val="0"/>
          <w:smallCaps w:val="0"/>
          <w:noProof w:val="0"/>
          <w:color w:val="auto"/>
          <w:sz w:val="22"/>
          <w:szCs w:val="22"/>
          <w:lang w:val="en-US"/>
        </w:rPr>
        <w:t>Atest.N.Y,et</w:t>
      </w:r>
      <w:r w:rsidRPr="59D712BC" w:rsidR="66A58CAC">
        <w:rPr>
          <w:rFonts w:ascii="Arial" w:hAnsi="Arial" w:eastAsia="Arial" w:cs="Arial"/>
          <w:b w:val="0"/>
          <w:bCs w:val="0"/>
          <w:i w:val="1"/>
          <w:iCs w:val="1"/>
          <w:caps w:val="0"/>
          <w:smallCaps w:val="0"/>
          <w:noProof w:val="0"/>
          <w:color w:val="auto"/>
          <w:sz w:val="22"/>
          <w:szCs w:val="22"/>
          <w:lang w:val="en-US"/>
        </w:rPr>
        <w:t xml:space="preserve"> al. (2019),</w:t>
      </w:r>
      <w:r w:rsidRPr="59D712BC" w:rsidR="7E5B284F">
        <w:rPr>
          <w:rFonts w:ascii="Arial" w:hAnsi="Arial" w:eastAsia="Arial" w:cs="Arial"/>
          <w:noProof w:val="0"/>
          <w:sz w:val="22"/>
          <w:szCs w:val="22"/>
          <w:lang w:val="en-US"/>
        </w:rPr>
        <w:t xml:space="preserve"> intermediate managers </w:t>
      </w:r>
      <w:r w:rsidRPr="59D712BC" w:rsidR="7ACBAC99">
        <w:rPr>
          <w:rFonts w:ascii="Arial" w:hAnsi="Arial" w:eastAsia="Arial" w:cs="Arial"/>
          <w:noProof w:val="0"/>
          <w:sz w:val="22"/>
          <w:szCs w:val="22"/>
          <w:lang w:val="en-US"/>
        </w:rPr>
        <w:t>do not</w:t>
      </w:r>
      <w:r w:rsidRPr="59D712BC" w:rsidR="7E5B284F">
        <w:rPr>
          <w:rFonts w:ascii="Arial" w:hAnsi="Arial" w:eastAsia="Arial" w:cs="Arial"/>
          <w:noProof w:val="0"/>
          <w:sz w:val="22"/>
          <w:szCs w:val="22"/>
          <w:lang w:val="en-US"/>
        </w:rPr>
        <w:t xml:space="preserve"> share the same vision as top management; the positive effects of visionary leadership—which drives change and sets strategic direction—may be impeded. Change attempts may stall or slow down </w:t>
      </w:r>
      <w:bookmarkStart w:name="_Int_5jfJjkYu" w:id="324907515"/>
      <w:r w:rsidRPr="59D712BC" w:rsidR="7E5B284F">
        <w:rPr>
          <w:rFonts w:ascii="Arial" w:hAnsi="Arial" w:eastAsia="Arial" w:cs="Arial"/>
          <w:noProof w:val="0"/>
          <w:sz w:val="22"/>
          <w:szCs w:val="22"/>
          <w:lang w:val="en-US"/>
        </w:rPr>
        <w:t>as a result of</w:t>
      </w:r>
      <w:bookmarkEnd w:id="324907515"/>
      <w:r w:rsidRPr="59D712BC" w:rsidR="7E5B284F">
        <w:rPr>
          <w:rFonts w:ascii="Arial" w:hAnsi="Arial" w:eastAsia="Arial" w:cs="Arial"/>
          <w:noProof w:val="0"/>
          <w:sz w:val="22"/>
          <w:szCs w:val="22"/>
          <w:lang w:val="en-US"/>
        </w:rPr>
        <w:t xml:space="preserve"> this. </w:t>
      </w:r>
      <w:r w:rsidRPr="59D712BC" w:rsidR="39A0756E">
        <w:rPr>
          <w:rFonts w:ascii="Arial" w:hAnsi="Arial" w:eastAsia="Arial" w:cs="Arial"/>
          <w:noProof w:val="0"/>
          <w:sz w:val="22"/>
          <w:szCs w:val="22"/>
          <w:lang w:val="en-US"/>
        </w:rPr>
        <w:t>“</w:t>
      </w:r>
      <w:r w:rsidRPr="59D712BC" w:rsidR="7E5B284F">
        <w:rPr>
          <w:rFonts w:ascii="Arial" w:hAnsi="Arial" w:eastAsia="Arial" w:cs="Arial"/>
          <w:noProof w:val="0"/>
          <w:sz w:val="22"/>
          <w:szCs w:val="22"/>
          <w:lang w:val="en-US"/>
        </w:rPr>
        <w:t>Teams that are led by visionary leaders have a common understanding and level of commitment.</w:t>
      </w:r>
      <w:r w:rsidRPr="59D712BC" w:rsidR="08EBEA13">
        <w:rPr>
          <w:rFonts w:ascii="Arial" w:hAnsi="Arial" w:eastAsia="Arial" w:cs="Arial"/>
          <w:noProof w:val="0"/>
          <w:sz w:val="22"/>
          <w:szCs w:val="22"/>
          <w:lang w:val="en-US"/>
        </w:rPr>
        <w:t>”</w:t>
      </w:r>
      <w:r w:rsidRPr="59D712BC" w:rsidR="7E5B284F">
        <w:rPr>
          <w:rFonts w:ascii="Arial" w:hAnsi="Arial" w:eastAsia="Arial" w:cs="Arial"/>
          <w:noProof w:val="0"/>
          <w:sz w:val="22"/>
          <w:szCs w:val="22"/>
          <w:lang w:val="en-US"/>
        </w:rPr>
        <w:t xml:space="preserve"> On the other hand, misaligned managers show less commitment </w:t>
      </w:r>
      <w:r w:rsidRPr="59D712BC" w:rsidR="730B13FF">
        <w:rPr>
          <w:rFonts w:ascii="Arial" w:hAnsi="Arial" w:eastAsia="Arial" w:cs="Arial"/>
          <w:noProof w:val="0"/>
          <w:sz w:val="22"/>
          <w:szCs w:val="22"/>
          <w:lang w:val="en-US"/>
        </w:rPr>
        <w:t>to</w:t>
      </w:r>
      <w:r w:rsidRPr="59D712BC" w:rsidR="7E5B284F">
        <w:rPr>
          <w:rFonts w:ascii="Arial" w:hAnsi="Arial" w:eastAsia="Arial" w:cs="Arial"/>
          <w:noProof w:val="0"/>
          <w:sz w:val="22"/>
          <w:szCs w:val="22"/>
          <w:lang w:val="en-US"/>
        </w:rPr>
        <w:t xml:space="preserve"> strategy alignment, underscoring the negative aspects of visionary leadership.</w:t>
      </w:r>
    </w:p>
    <w:p w:rsidR="2841258D" w:rsidP="59D712BC" w:rsidRDefault="2841258D" w14:paraId="1905E8A9" w14:textId="3FED4FC2">
      <w:pPr>
        <w:pStyle w:val="Normal"/>
        <w:ind w:firstLine="0"/>
        <w:jc w:val="left"/>
        <w:rPr>
          <w:rFonts w:ascii="Arial" w:hAnsi="Arial" w:eastAsia="Arial" w:cs="Arial"/>
          <w:noProof w:val="0"/>
          <w:sz w:val="22"/>
          <w:szCs w:val="22"/>
          <w:lang w:val="en-US"/>
        </w:rPr>
      </w:pPr>
      <w:r w:rsidRPr="59D712BC" w:rsidR="49155358">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49155358">
        <w:rPr>
          <w:rFonts w:ascii="Arial" w:hAnsi="Arial" w:eastAsia="Arial" w:cs="Arial"/>
          <w:b w:val="1"/>
          <w:bCs w:val="1"/>
          <w:i w:val="1"/>
          <w:iCs w:val="1"/>
          <w:caps w:val="0"/>
          <w:smallCaps w:val="0"/>
          <w:noProof w:val="0"/>
          <w:color w:val="000000" w:themeColor="text2" w:themeTint="FF" w:themeShade="FF"/>
          <w:sz w:val="22"/>
          <w:szCs w:val="22"/>
          <w:lang w:val="en-US"/>
        </w:rPr>
        <w:t xml:space="preserve"> </w:t>
      </w:r>
      <w:r w:rsidRPr="59D712BC" w:rsidR="0A286A4F">
        <w:rPr>
          <w:rFonts w:ascii="Arial" w:hAnsi="Arial" w:eastAsia="Arial" w:cs="Arial"/>
          <w:b w:val="1"/>
          <w:bCs w:val="1"/>
          <w:i w:val="1"/>
          <w:iCs w:val="1"/>
          <w:caps w:val="0"/>
          <w:smallCaps w:val="0"/>
          <w:noProof w:val="0"/>
          <w:color w:val="000000" w:themeColor="text2" w:themeTint="FF" w:themeShade="FF"/>
          <w:sz w:val="22"/>
          <w:szCs w:val="22"/>
          <w:lang w:val="en-US"/>
        </w:rPr>
        <w:t>Laissez-Faire</w:t>
      </w:r>
      <w:r w:rsidRPr="59D712BC" w:rsidR="0A286A4F">
        <w:rPr>
          <w:rFonts w:ascii="Arial" w:hAnsi="Arial" w:eastAsia="Arial" w:cs="Arial"/>
          <w:b w:val="0"/>
          <w:bCs w:val="0"/>
          <w:i w:val="1"/>
          <w:iCs w:val="1"/>
          <w:caps w:val="0"/>
          <w:smallCaps w:val="0"/>
          <w:noProof w:val="0"/>
          <w:color w:val="000000" w:themeColor="text2" w:themeTint="FF" w:themeShade="FF"/>
          <w:sz w:val="22"/>
          <w:szCs w:val="22"/>
          <w:lang w:val="en-US"/>
        </w:rPr>
        <w:t>: Hands-off approach, allowing autonomy</w:t>
      </w:r>
      <w:r w:rsidRPr="59D712BC" w:rsidR="765E5036">
        <w:rPr>
          <w:rFonts w:ascii="Arial" w:hAnsi="Arial" w:eastAsia="Arial" w:cs="Arial"/>
          <w:b w:val="0"/>
          <w:bCs w:val="0"/>
          <w:i w:val="1"/>
          <w:iCs w:val="1"/>
          <w:caps w:val="0"/>
          <w:smallCaps w:val="0"/>
          <w:noProof w:val="0"/>
          <w:color w:val="000000" w:themeColor="text2" w:themeTint="FF" w:themeShade="FF"/>
          <w:sz w:val="22"/>
          <w:szCs w:val="22"/>
          <w:lang w:val="en-US"/>
        </w:rPr>
        <w:t>.</w:t>
      </w:r>
      <w:r w:rsidRPr="59D712BC" w:rsidR="6612D22C">
        <w:rPr>
          <w:rFonts w:ascii="Arial" w:hAnsi="Arial" w:eastAsia="Arial" w:cs="Arial"/>
          <w:b w:val="0"/>
          <w:bCs w:val="0"/>
          <w:i w:val="1"/>
          <w:iCs w:val="1"/>
          <w:caps w:val="0"/>
          <w:smallCaps w:val="0"/>
          <w:noProof w:val="0"/>
          <w:color w:val="000000" w:themeColor="text2" w:themeTint="FF" w:themeShade="FF"/>
          <w:sz w:val="22"/>
          <w:szCs w:val="22"/>
          <w:lang w:val="en-US"/>
        </w:rPr>
        <w:t xml:space="preserve"> </w:t>
      </w:r>
      <w:bookmarkStart w:name="_Int_QsPAWkel" w:id="554631335"/>
      <w:r w:rsidRPr="59D712BC" w:rsidR="6612D22C">
        <w:rPr>
          <w:rFonts w:ascii="Arial" w:hAnsi="Arial" w:eastAsia="Arial" w:cs="Arial"/>
          <w:b w:val="0"/>
          <w:bCs w:val="0"/>
          <w:i w:val="1"/>
          <w:iCs w:val="1"/>
          <w:caps w:val="0"/>
          <w:smallCaps w:val="0"/>
          <w:noProof w:val="0"/>
          <w:color w:val="000000" w:themeColor="text2" w:themeTint="FF" w:themeShade="FF"/>
          <w:sz w:val="22"/>
          <w:szCs w:val="22"/>
          <w:lang w:val="en-US"/>
        </w:rPr>
        <w:t>where leaders provide minimal direction, allowing team members to make decisions autonomously.</w:t>
      </w:r>
      <w:bookmarkEnd w:id="554631335"/>
      <w:r w:rsidRPr="59D712BC" w:rsidR="67FFD79F">
        <w:rPr>
          <w:rFonts w:ascii="Arial" w:hAnsi="Arial" w:eastAsia="Arial" w:cs="Arial"/>
          <w:b w:val="0"/>
          <w:bCs w:val="0"/>
          <w:i w:val="1"/>
          <w:iCs w:val="1"/>
          <w:caps w:val="0"/>
          <w:smallCaps w:val="0"/>
          <w:noProof w:val="0"/>
          <w:color w:val="auto"/>
          <w:sz w:val="22"/>
          <w:szCs w:val="22"/>
          <w:lang w:val="en-US"/>
        </w:rPr>
        <w:t xml:space="preserve"> Myers. E, (2024)</w:t>
      </w:r>
      <w:r w:rsidRPr="59D712BC" w:rsidR="391C4A1F">
        <w:rPr>
          <w:rFonts w:ascii="Arial" w:hAnsi="Arial" w:eastAsia="Arial" w:cs="Arial"/>
          <w:b w:val="0"/>
          <w:bCs w:val="0"/>
          <w:i w:val="1"/>
          <w:iCs w:val="1"/>
          <w:caps w:val="0"/>
          <w:smallCaps w:val="0"/>
          <w:noProof w:val="0"/>
          <w:color w:val="000000" w:themeColor="text2" w:themeTint="FF" w:themeShade="FF"/>
          <w:sz w:val="22"/>
          <w:szCs w:val="22"/>
          <w:lang w:val="en-US"/>
        </w:rPr>
        <w:t xml:space="preserve"> Key traits include delegation of tasks, trust in team members’ abilities, limited guidance, and typically low levels of feedback</w:t>
      </w:r>
      <w:r w:rsidRPr="59D712BC" w:rsidR="7A8F6AF8">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17215A6C">
        <w:rPr>
          <w:rFonts w:ascii="Arial" w:hAnsi="Arial" w:eastAsia="Arial" w:cs="Arial"/>
          <w:b w:val="0"/>
          <w:bCs w:val="0"/>
          <w:i w:val="0"/>
          <w:iCs w:val="0"/>
          <w:caps w:val="0"/>
          <w:smallCaps w:val="0"/>
          <w:noProof w:val="0"/>
          <w:color w:val="2C3E50"/>
          <w:sz w:val="22"/>
          <w:szCs w:val="22"/>
          <w:lang w:val="en-US"/>
        </w:rPr>
        <w:t xml:space="preserve">(Christiano </w:t>
      </w:r>
      <w:r w:rsidRPr="59D712BC" w:rsidR="17215A6C">
        <w:rPr>
          <w:rFonts w:ascii="Arial" w:hAnsi="Arial" w:eastAsia="Arial" w:cs="Arial"/>
          <w:b w:val="0"/>
          <w:bCs w:val="0"/>
          <w:i w:val="0"/>
          <w:iCs w:val="0"/>
          <w:caps w:val="0"/>
          <w:smallCaps w:val="0"/>
          <w:noProof w:val="0"/>
          <w:color w:val="2C3E50"/>
          <w:sz w:val="22"/>
          <w:szCs w:val="22"/>
          <w:lang w:val="en-US"/>
        </w:rPr>
        <w:t>Castelfranchi</w:t>
      </w:r>
      <w:r w:rsidRPr="59D712BC" w:rsidR="17215A6C">
        <w:rPr>
          <w:rFonts w:ascii="Arial" w:hAnsi="Arial" w:eastAsia="Arial" w:cs="Arial"/>
          <w:b w:val="0"/>
          <w:bCs w:val="0"/>
          <w:i w:val="0"/>
          <w:iCs w:val="0"/>
          <w:caps w:val="0"/>
          <w:smallCaps w:val="0"/>
          <w:noProof w:val="0"/>
          <w:color w:val="2C3E50"/>
          <w:sz w:val="22"/>
          <w:szCs w:val="22"/>
          <w:lang w:val="en-US"/>
        </w:rPr>
        <w:t xml:space="preserve"> and Falcone, 2010)</w:t>
      </w:r>
      <w:r w:rsidRPr="59D712BC" w:rsidR="423BE05E">
        <w:rPr>
          <w:rFonts w:ascii="Arial" w:hAnsi="Arial" w:eastAsia="Arial" w:cs="Arial"/>
          <w:b w:val="0"/>
          <w:bCs w:val="0"/>
          <w:i w:val="0"/>
          <w:iCs w:val="0"/>
          <w:caps w:val="0"/>
          <w:smallCaps w:val="0"/>
          <w:noProof w:val="0"/>
          <w:color w:val="2C3E50"/>
          <w:sz w:val="22"/>
          <w:szCs w:val="22"/>
          <w:lang w:val="en-US"/>
        </w:rPr>
        <w:t>.</w:t>
      </w:r>
    </w:p>
    <w:p w:rsidR="2841258D" w:rsidP="59D712BC" w:rsidRDefault="2841258D" w14:paraId="53DC762E" w14:textId="5AF86EAC">
      <w:pPr>
        <w:pStyle w:val="Normal"/>
        <w:ind w:left="0" w:firstLine="0"/>
        <w:jc w:val="left"/>
        <w:rPr>
          <w:rFonts w:ascii="Arial" w:hAnsi="Arial" w:eastAsia="Arial" w:cs="Arial"/>
          <w:b w:val="0"/>
          <w:bCs w:val="0"/>
          <w:i w:val="0"/>
          <w:iCs w:val="0"/>
          <w:caps w:val="0"/>
          <w:smallCaps w:val="0"/>
          <w:noProof w:val="0"/>
          <w:color w:val="111111"/>
          <w:sz w:val="22"/>
          <w:szCs w:val="22"/>
          <w:lang w:val="en-US"/>
        </w:rPr>
      </w:pPr>
      <w:r w:rsidRPr="59D712BC" w:rsidR="751BCF60">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2B251D7D">
        <w:rPr>
          <w:rFonts w:ascii="Arial" w:hAnsi="Arial" w:eastAsia="Arial" w:cs="Arial"/>
          <w:b w:val="0"/>
          <w:bCs w:val="0"/>
          <w:i w:val="1"/>
          <w:iCs w:val="1"/>
          <w:caps w:val="0"/>
          <w:smallCaps w:val="0"/>
          <w:noProof w:val="0"/>
          <w:color w:val="000000" w:themeColor="text2" w:themeTint="FF" w:themeShade="FF"/>
          <w:sz w:val="22"/>
          <w:szCs w:val="22"/>
          <w:lang w:val="en-US"/>
        </w:rPr>
        <w:t>Module</w:t>
      </w:r>
      <w:r w:rsidRPr="59D712BC" w:rsidR="2B251D7D">
        <w:rPr>
          <w:rFonts w:ascii="Arial" w:hAnsi="Arial" w:eastAsia="Arial" w:cs="Arial"/>
          <w:b w:val="0"/>
          <w:bCs w:val="0"/>
          <w:i w:val="1"/>
          <w:iCs w:val="1"/>
          <w:caps w:val="0"/>
          <w:smallCaps w:val="0"/>
          <w:noProof w:val="0"/>
          <w:color w:val="000000" w:themeColor="text2" w:themeTint="FF" w:themeShade="FF"/>
          <w:sz w:val="22"/>
          <w:szCs w:val="22"/>
          <w:lang w:val="en-US"/>
        </w:rPr>
        <w:t xml:space="preserve"> </w:t>
      </w:r>
      <w:r w:rsidRPr="59D712BC" w:rsidR="2B251D7D">
        <w:rPr>
          <w:rFonts w:ascii="Arial" w:hAnsi="Arial" w:eastAsia="Arial" w:cs="Arial"/>
          <w:b w:val="0"/>
          <w:bCs w:val="0"/>
          <w:i w:val="1"/>
          <w:iCs w:val="1"/>
          <w:caps w:val="0"/>
          <w:smallCaps w:val="0"/>
          <w:noProof w:val="0"/>
          <w:color w:val="000000" w:themeColor="text2" w:themeTint="FF" w:themeShade="FF"/>
          <w:sz w:val="22"/>
          <w:szCs w:val="22"/>
          <w:lang w:val="en-US"/>
        </w:rPr>
        <w:t>introduces</w:t>
      </w:r>
      <w:r w:rsidRPr="59D712BC" w:rsidR="2B251D7D">
        <w:rPr>
          <w:rFonts w:ascii="Arial" w:hAnsi="Arial" w:eastAsia="Arial" w:cs="Arial"/>
          <w:b w:val="0"/>
          <w:bCs w:val="0"/>
          <w:i w:val="1"/>
          <w:iCs w:val="1"/>
          <w:caps w:val="0"/>
          <w:smallCaps w:val="0"/>
          <w:noProof w:val="0"/>
          <w:color w:val="000000" w:themeColor="text2" w:themeTint="FF" w:themeShade="FF"/>
          <w:sz w:val="22"/>
          <w:szCs w:val="22"/>
          <w:lang w:val="en-US"/>
        </w:rPr>
        <w:t xml:space="preserve"> the concept of</w:t>
      </w:r>
      <w:r w:rsidRPr="59D712BC" w:rsidR="2B251D7D">
        <w:rPr>
          <w:rFonts w:ascii="Arial" w:hAnsi="Arial" w:eastAsia="Arial" w:cs="Arial"/>
          <w:b w:val="1"/>
          <w:bCs w:val="1"/>
          <w:i w:val="1"/>
          <w:iCs w:val="1"/>
          <w:caps w:val="0"/>
          <w:smallCaps w:val="0"/>
          <w:noProof w:val="0"/>
          <w:color w:val="000000" w:themeColor="text2" w:themeTint="FF" w:themeShade="FF"/>
          <w:sz w:val="22"/>
          <w:szCs w:val="22"/>
          <w:lang w:val="en-US"/>
        </w:rPr>
        <w:t xml:space="preserve"> Servant</w:t>
      </w:r>
      <w:r w:rsidRPr="59D712BC" w:rsidR="0A286A4F">
        <w:rPr>
          <w:rFonts w:ascii="Arial" w:hAnsi="Arial" w:eastAsia="Arial" w:cs="Arial"/>
          <w:b w:val="1"/>
          <w:bCs w:val="1"/>
          <w:i w:val="1"/>
          <w:iCs w:val="1"/>
          <w:caps w:val="0"/>
          <w:smallCaps w:val="0"/>
          <w:noProof w:val="0"/>
          <w:color w:val="000000" w:themeColor="text2" w:themeTint="FF" w:themeShade="FF"/>
          <w:sz w:val="22"/>
          <w:szCs w:val="22"/>
          <w:lang w:val="en-US"/>
        </w:rPr>
        <w:t xml:space="preserve"> Leadership</w:t>
      </w:r>
      <w:r w:rsidRPr="59D712BC" w:rsidR="0A286A4F">
        <w:rPr>
          <w:rFonts w:ascii="Arial" w:hAnsi="Arial" w:eastAsia="Arial" w:cs="Arial"/>
          <w:b w:val="0"/>
          <w:bCs w:val="0"/>
          <w:i w:val="1"/>
          <w:iCs w:val="1"/>
          <w:caps w:val="0"/>
          <w:smallCaps w:val="0"/>
          <w:noProof w:val="0"/>
          <w:color w:val="000000" w:themeColor="text2" w:themeTint="FF" w:themeShade="FF"/>
          <w:sz w:val="22"/>
          <w:szCs w:val="22"/>
          <w:lang w:val="en-US"/>
        </w:rPr>
        <w:t>: Puts followers’ needs first.</w:t>
      </w:r>
      <w:r w:rsidRPr="59D712BC" w:rsidR="32CDB9C6">
        <w:rPr>
          <w:rFonts w:ascii="Arial" w:hAnsi="Arial" w:eastAsia="Arial" w:cs="Arial"/>
          <w:b w:val="0"/>
          <w:bCs w:val="0"/>
          <w:i w:val="0"/>
          <w:iCs w:val="0"/>
          <w:caps w:val="0"/>
          <w:smallCaps w:val="0"/>
          <w:noProof w:val="0"/>
          <w:color w:val="111111"/>
          <w:sz w:val="22"/>
          <w:szCs w:val="22"/>
          <w:lang w:val="en-US"/>
        </w:rPr>
        <w:t xml:space="preserve"> leadership philosophy where the leader serves the team</w:t>
      </w:r>
      <w:r w:rsidRPr="59D712BC" w:rsidR="68FC5CD8">
        <w:rPr>
          <w:rFonts w:ascii="Arial" w:hAnsi="Arial" w:eastAsia="Arial" w:cs="Arial"/>
          <w:b w:val="0"/>
          <w:bCs w:val="0"/>
          <w:i w:val="0"/>
          <w:iCs w:val="0"/>
          <w:caps w:val="0"/>
          <w:smallCaps w:val="0"/>
          <w:noProof w:val="0"/>
          <w:color w:val="111111"/>
          <w:sz w:val="22"/>
          <w:szCs w:val="22"/>
          <w:lang w:val="en-US"/>
        </w:rPr>
        <w:t>; f</w:t>
      </w:r>
      <w:r w:rsidRPr="59D712BC" w:rsidR="32CDB9C6">
        <w:rPr>
          <w:rFonts w:ascii="Arial" w:hAnsi="Arial" w:eastAsia="Arial" w:cs="Arial"/>
          <w:b w:val="0"/>
          <w:bCs w:val="0"/>
          <w:i w:val="0"/>
          <w:iCs w:val="0"/>
          <w:caps w:val="0"/>
          <w:smallCaps w:val="0"/>
          <w:noProof w:val="0"/>
          <w:color w:val="111111"/>
          <w:sz w:val="22"/>
          <w:szCs w:val="22"/>
          <w:lang w:val="en-US"/>
        </w:rPr>
        <w:t>ocuses on supporting and empowering team members</w:t>
      </w:r>
      <w:r w:rsidRPr="59D712BC" w:rsidR="22ECC334">
        <w:rPr>
          <w:rFonts w:ascii="Arial" w:hAnsi="Arial" w:eastAsia="Arial" w:cs="Arial"/>
          <w:b w:val="0"/>
          <w:bCs w:val="0"/>
          <w:i w:val="0"/>
          <w:iCs w:val="0"/>
          <w:caps w:val="0"/>
          <w:smallCaps w:val="0"/>
          <w:noProof w:val="0"/>
          <w:color w:val="111111"/>
          <w:sz w:val="22"/>
          <w:szCs w:val="22"/>
          <w:lang w:val="en-US"/>
        </w:rPr>
        <w:t>; p</w:t>
      </w:r>
      <w:r w:rsidRPr="59D712BC" w:rsidR="32CDB9C6">
        <w:rPr>
          <w:rFonts w:ascii="Arial" w:hAnsi="Arial" w:eastAsia="Arial" w:cs="Arial"/>
          <w:b w:val="0"/>
          <w:bCs w:val="0"/>
          <w:i w:val="0"/>
          <w:iCs w:val="0"/>
          <w:caps w:val="0"/>
          <w:smallCaps w:val="0"/>
          <w:noProof w:val="0"/>
          <w:color w:val="111111"/>
          <w:sz w:val="22"/>
          <w:szCs w:val="22"/>
          <w:lang w:val="en-US"/>
        </w:rPr>
        <w:t>rioritizes their well-being, growth, and development</w:t>
      </w:r>
      <w:r w:rsidRPr="59D712BC" w:rsidR="71729EF7">
        <w:rPr>
          <w:rFonts w:ascii="Arial" w:hAnsi="Arial" w:eastAsia="Arial" w:cs="Arial"/>
          <w:b w:val="0"/>
          <w:bCs w:val="0"/>
          <w:i w:val="0"/>
          <w:iCs w:val="0"/>
          <w:caps w:val="0"/>
          <w:smallCaps w:val="0"/>
          <w:noProof w:val="0"/>
          <w:color w:val="111111"/>
          <w:sz w:val="22"/>
          <w:szCs w:val="22"/>
          <w:lang w:val="en-US"/>
        </w:rPr>
        <w:t>; e</w:t>
      </w:r>
      <w:r w:rsidRPr="59D712BC" w:rsidR="32CDB9C6">
        <w:rPr>
          <w:rFonts w:ascii="Arial" w:hAnsi="Arial" w:eastAsia="Arial" w:cs="Arial"/>
          <w:b w:val="0"/>
          <w:bCs w:val="0"/>
          <w:i w:val="0"/>
          <w:iCs w:val="0"/>
          <w:caps w:val="0"/>
          <w:smallCaps w:val="0"/>
          <w:noProof w:val="0"/>
          <w:color w:val="111111"/>
          <w:sz w:val="22"/>
          <w:szCs w:val="22"/>
          <w:lang w:val="en-US"/>
        </w:rPr>
        <w:t>ncourages collaboration, empathy, and humility</w:t>
      </w:r>
      <w:r w:rsidRPr="59D712BC" w:rsidR="7F3CF785">
        <w:rPr>
          <w:rFonts w:ascii="Arial" w:hAnsi="Arial" w:eastAsia="Arial" w:cs="Arial"/>
          <w:b w:val="0"/>
          <w:bCs w:val="0"/>
          <w:i w:val="0"/>
          <w:iCs w:val="0"/>
          <w:caps w:val="0"/>
          <w:smallCaps w:val="0"/>
          <w:noProof w:val="0"/>
          <w:color w:val="111111"/>
          <w:sz w:val="22"/>
          <w:szCs w:val="22"/>
          <w:lang w:val="en-US"/>
        </w:rPr>
        <w:t xml:space="preserve"> (Sipe and Frick, 2015)</w:t>
      </w:r>
    </w:p>
    <w:p w:rsidR="2841258D" w:rsidP="59D712BC" w:rsidRDefault="2841258D" w14:paraId="3D990C14" w14:textId="76E26BB8">
      <w:pPr>
        <w:pStyle w:val="Normal"/>
        <w:ind w:left="0" w:firstLine="0"/>
        <w:jc w:val="left"/>
        <w:rPr>
          <w:rFonts w:ascii="Arial" w:hAnsi="Arial" w:eastAsia="Arial" w:cs="Arial"/>
          <w:b w:val="0"/>
          <w:bCs w:val="0"/>
          <w:i w:val="0"/>
          <w:iCs w:val="0"/>
          <w:caps w:val="0"/>
          <w:smallCaps w:val="0"/>
          <w:noProof w:val="0"/>
          <w:color w:val="2C3E50"/>
          <w:sz w:val="22"/>
          <w:szCs w:val="22"/>
          <w:lang w:val="en-GB"/>
        </w:rPr>
      </w:pPr>
      <w:r w:rsidRPr="59D712BC" w:rsidR="5ADE4F37">
        <w:rPr>
          <w:rFonts w:ascii="Arial" w:hAnsi="Arial" w:eastAsia="Arial" w:cs="Arial"/>
          <w:b w:val="0"/>
          <w:bCs w:val="0"/>
          <w:i w:val="0"/>
          <w:iCs w:val="0"/>
          <w:caps w:val="0"/>
          <w:smallCaps w:val="0"/>
          <w:noProof w:val="0"/>
          <w:color w:val="111111"/>
          <w:sz w:val="22"/>
          <w:szCs w:val="22"/>
          <w:lang w:val="en-US"/>
        </w:rPr>
        <w:t xml:space="preserve">        </w:t>
      </w:r>
      <w:r w:rsidRPr="59D712BC" w:rsidR="7C7774DE">
        <w:rPr>
          <w:rFonts w:ascii="Arial" w:hAnsi="Arial" w:eastAsia="Arial" w:cs="Arial"/>
          <w:b w:val="0"/>
          <w:bCs w:val="0"/>
          <w:i w:val="0"/>
          <w:iCs w:val="0"/>
          <w:caps w:val="0"/>
          <w:smallCaps w:val="0"/>
          <w:noProof w:val="0"/>
          <w:color w:val="111111"/>
          <w:sz w:val="22"/>
          <w:szCs w:val="22"/>
          <w:lang w:val="en-US"/>
        </w:rPr>
        <w:t xml:space="preserve"> As well the module </w:t>
      </w:r>
      <w:r w:rsidRPr="59D712BC" w:rsidR="205130EB">
        <w:rPr>
          <w:rFonts w:ascii="Arial" w:hAnsi="Arial" w:eastAsia="Arial" w:cs="Arial"/>
          <w:b w:val="0"/>
          <w:bCs w:val="0"/>
          <w:i w:val="0"/>
          <w:iCs w:val="0"/>
          <w:caps w:val="0"/>
          <w:smallCaps w:val="0"/>
          <w:noProof w:val="0"/>
          <w:color w:val="111111"/>
          <w:sz w:val="22"/>
          <w:szCs w:val="22"/>
          <w:lang w:val="en-US"/>
        </w:rPr>
        <w:t>introduces</w:t>
      </w:r>
      <w:r w:rsidRPr="59D712BC" w:rsidR="7C7774DE">
        <w:rPr>
          <w:rFonts w:ascii="Arial" w:hAnsi="Arial" w:eastAsia="Arial" w:cs="Arial"/>
          <w:b w:val="0"/>
          <w:bCs w:val="0"/>
          <w:i w:val="0"/>
          <w:iCs w:val="0"/>
          <w:caps w:val="0"/>
          <w:smallCaps w:val="0"/>
          <w:noProof w:val="0"/>
          <w:color w:val="111111"/>
          <w:sz w:val="22"/>
          <w:szCs w:val="22"/>
          <w:lang w:val="en-US"/>
        </w:rPr>
        <w:t xml:space="preserve"> the concept of signifi</w:t>
      </w:r>
      <w:r w:rsidRPr="59D712BC" w:rsidR="5BC9E777">
        <w:rPr>
          <w:rFonts w:ascii="Arial" w:hAnsi="Arial" w:eastAsia="Arial" w:cs="Arial"/>
          <w:b w:val="0"/>
          <w:bCs w:val="0"/>
          <w:i w:val="0"/>
          <w:iCs w:val="0"/>
          <w:caps w:val="0"/>
          <w:smallCaps w:val="0"/>
          <w:noProof w:val="0"/>
          <w:color w:val="111111"/>
          <w:sz w:val="22"/>
          <w:szCs w:val="22"/>
          <w:lang w:val="en-US"/>
        </w:rPr>
        <w:t xml:space="preserve">cance </w:t>
      </w:r>
      <w:r w:rsidRPr="59D712BC" w:rsidR="775BFC52">
        <w:rPr>
          <w:rFonts w:ascii="Arial" w:hAnsi="Arial" w:eastAsia="Arial" w:cs="Arial"/>
          <w:b w:val="0"/>
          <w:bCs w:val="0"/>
          <w:i w:val="0"/>
          <w:iCs w:val="0"/>
          <w:caps w:val="0"/>
          <w:smallCaps w:val="0"/>
          <w:noProof w:val="0"/>
          <w:color w:val="111111"/>
          <w:sz w:val="22"/>
          <w:szCs w:val="22"/>
          <w:lang w:val="en-US"/>
        </w:rPr>
        <w:t xml:space="preserve">of </w:t>
      </w:r>
      <w:r w:rsidRPr="59D712BC" w:rsidR="42948FF5">
        <w:rPr>
          <w:rFonts w:ascii="Arial" w:hAnsi="Arial" w:eastAsia="Arial" w:cs="Arial"/>
          <w:b w:val="1"/>
          <w:bCs w:val="1"/>
          <w:i w:val="0"/>
          <w:iCs w:val="0"/>
          <w:caps w:val="0"/>
          <w:smallCaps w:val="0"/>
          <w:noProof w:val="0"/>
          <w:color w:val="111111"/>
          <w:sz w:val="22"/>
          <w:szCs w:val="22"/>
          <w:lang w:val="en-US"/>
        </w:rPr>
        <w:t>situational leadership</w:t>
      </w:r>
      <w:r w:rsidRPr="59D712BC" w:rsidR="775BFC52">
        <w:rPr>
          <w:rFonts w:ascii="Arial" w:hAnsi="Arial" w:eastAsia="Arial" w:cs="Arial"/>
          <w:b w:val="1"/>
          <w:bCs w:val="1"/>
          <w:i w:val="0"/>
          <w:iCs w:val="0"/>
          <w:caps w:val="0"/>
          <w:smallCaps w:val="0"/>
          <w:noProof w:val="0"/>
          <w:color w:val="111111"/>
          <w:sz w:val="22"/>
          <w:szCs w:val="22"/>
          <w:lang w:val="en-US"/>
        </w:rPr>
        <w:t xml:space="preserve"> </w:t>
      </w:r>
      <w:r w:rsidRPr="59D712BC" w:rsidR="08EA46AF">
        <w:rPr>
          <w:rFonts w:ascii="Arial" w:hAnsi="Arial" w:eastAsia="Arial" w:cs="Arial"/>
          <w:b w:val="0"/>
          <w:bCs w:val="0"/>
          <w:i w:val="0"/>
          <w:iCs w:val="0"/>
          <w:caps w:val="0"/>
          <w:smallCaps w:val="0"/>
          <w:noProof w:val="0"/>
          <w:color w:val="111111"/>
          <w:sz w:val="22"/>
          <w:szCs w:val="22"/>
          <w:lang w:val="en-US"/>
        </w:rPr>
        <w:t>which</w:t>
      </w:r>
      <w:r w:rsidRPr="59D712BC" w:rsidR="08EA46AF">
        <w:rPr>
          <w:rFonts w:ascii="Arial" w:hAnsi="Arial" w:eastAsia="Arial" w:cs="Arial"/>
          <w:b w:val="1"/>
          <w:bCs w:val="1"/>
          <w:i w:val="0"/>
          <w:iCs w:val="0"/>
          <w:caps w:val="0"/>
          <w:smallCaps w:val="0"/>
          <w:noProof w:val="0"/>
          <w:color w:val="111111"/>
          <w:sz w:val="22"/>
          <w:szCs w:val="22"/>
          <w:lang w:val="en-US"/>
        </w:rPr>
        <w:t xml:space="preserve"> </w:t>
      </w:r>
      <w:r w:rsidRPr="59D712BC" w:rsidR="08EA46AF">
        <w:rPr>
          <w:rFonts w:ascii="Arial" w:hAnsi="Arial" w:eastAsia="Arial" w:cs="Arial"/>
          <w:noProof w:val="0"/>
          <w:sz w:val="22"/>
          <w:szCs w:val="22"/>
          <w:lang w:val="en-US"/>
        </w:rPr>
        <w:t>Situational leaders adapt their leadership styles to meet the unique needs of each situation, allowing them to respond effectively to evolving circumstances rather than rigidly adhering to a single approach</w:t>
      </w:r>
      <w:r w:rsidRPr="59D712BC" w:rsidR="48134138">
        <w:rPr>
          <w:rFonts w:ascii="Arial" w:hAnsi="Arial" w:eastAsia="Arial" w:cs="Arial"/>
          <w:noProof w:val="0"/>
          <w:sz w:val="22"/>
          <w:szCs w:val="22"/>
          <w:lang w:val="en-US"/>
        </w:rPr>
        <w:t>,</w:t>
      </w:r>
      <w:r w:rsidRPr="59D712BC" w:rsidR="48134138">
        <w:rPr>
          <w:rFonts w:ascii="Arial" w:hAnsi="Arial" w:eastAsia="Arial" w:cs="Arial"/>
          <w:b w:val="0"/>
          <w:bCs w:val="0"/>
          <w:i w:val="0"/>
          <w:iCs w:val="0"/>
          <w:caps w:val="0"/>
          <w:smallCaps w:val="0"/>
          <w:noProof w:val="0"/>
          <w:color w:val="2C3E50"/>
          <w:sz w:val="22"/>
          <w:szCs w:val="22"/>
          <w:lang w:val="en-GB"/>
        </w:rPr>
        <w:t>Hersey, P. (1997).</w:t>
      </w:r>
    </w:p>
    <w:p w:rsidR="2841258D" w:rsidP="59D712BC" w:rsidRDefault="2841258D" w14:paraId="56105D6B" w14:textId="4D2DC5F1">
      <w:pPr>
        <w:pStyle w:val="Normal"/>
        <w:ind w:left="0" w:firstLine="0"/>
        <w:jc w:val="left"/>
        <w:rPr>
          <w:rFonts w:ascii="Arial" w:hAnsi="Arial" w:eastAsia="Arial" w:cs="Arial"/>
          <w:b w:val="0"/>
          <w:bCs w:val="0"/>
          <w:i w:val="0"/>
          <w:iCs w:val="0"/>
          <w:caps w:val="0"/>
          <w:smallCaps w:val="0"/>
          <w:noProof w:val="0"/>
          <w:color w:val="111111"/>
          <w:sz w:val="22"/>
          <w:szCs w:val="22"/>
          <w:lang w:val="en-US"/>
        </w:rPr>
      </w:pPr>
      <w:r w:rsidRPr="59D712BC" w:rsidR="0A286A4F">
        <w:rPr>
          <w:rFonts w:ascii="Arial" w:hAnsi="Arial" w:eastAsia="Arial" w:cs="Arial"/>
          <w:b w:val="1"/>
          <w:bCs w:val="1"/>
          <w:i w:val="1"/>
          <w:iCs w:val="1"/>
          <w:caps w:val="0"/>
          <w:smallCaps w:val="0"/>
          <w:noProof w:val="0"/>
          <w:color w:val="000000" w:themeColor="text2" w:themeTint="FF" w:themeShade="FF"/>
          <w:sz w:val="22"/>
          <w:szCs w:val="22"/>
          <w:lang w:val="en-US"/>
        </w:rPr>
        <w:t xml:space="preserve">Reflective </w:t>
      </w:r>
      <w:r w:rsidRPr="59D712BC" w:rsidR="7DA27FEE">
        <w:rPr>
          <w:rFonts w:ascii="Arial" w:hAnsi="Arial" w:eastAsia="Arial" w:cs="Arial"/>
          <w:b w:val="1"/>
          <w:bCs w:val="1"/>
          <w:i w:val="1"/>
          <w:iCs w:val="1"/>
          <w:caps w:val="0"/>
          <w:smallCaps w:val="0"/>
          <w:noProof w:val="0"/>
          <w:color w:val="000000" w:themeColor="text2" w:themeTint="FF" w:themeShade="FF"/>
          <w:sz w:val="22"/>
          <w:szCs w:val="22"/>
          <w:lang w:val="en-US"/>
        </w:rPr>
        <w:t>leadership.</w:t>
      </w:r>
      <w:r w:rsidRPr="59D712BC" w:rsidR="7DA27FEE">
        <w:rPr>
          <w:rFonts w:ascii="Arial" w:hAnsi="Arial" w:eastAsia="Arial" w:cs="Arial"/>
          <w:b w:val="0"/>
          <w:bCs w:val="0"/>
          <w:i w:val="1"/>
          <w:iCs w:val="1"/>
          <w:caps w:val="0"/>
          <w:smallCaps w:val="0"/>
          <w:noProof w:val="0"/>
          <w:color w:val="000000" w:themeColor="text2" w:themeTint="FF" w:themeShade="FF"/>
          <w:sz w:val="22"/>
          <w:szCs w:val="22"/>
          <w:lang w:val="en-US"/>
        </w:rPr>
        <w:t xml:space="preserve"> According to involves</w:t>
      </w:r>
      <w:r w:rsidRPr="59D712BC" w:rsidR="0A286A4F">
        <w:rPr>
          <w:rFonts w:ascii="Arial" w:hAnsi="Arial" w:eastAsia="Arial" w:cs="Arial"/>
          <w:b w:val="0"/>
          <w:bCs w:val="0"/>
          <w:i w:val="1"/>
          <w:iCs w:val="1"/>
          <w:caps w:val="0"/>
          <w:smallCaps w:val="0"/>
          <w:noProof w:val="0"/>
          <w:color w:val="000000" w:themeColor="text2" w:themeTint="FF" w:themeShade="FF"/>
          <w:sz w:val="22"/>
          <w:szCs w:val="22"/>
          <w:lang w:val="en-US"/>
        </w:rPr>
        <w:t xml:space="preserve"> being present, self-aware, and attentive to experiences throu</w:t>
      </w:r>
      <w:r w:rsidRPr="59D712BC" w:rsidR="0A286A4F">
        <w:rPr>
          <w:rFonts w:ascii="Arial" w:hAnsi="Arial" w:eastAsia="Arial" w:cs="Arial"/>
          <w:b w:val="0"/>
          <w:bCs w:val="0"/>
          <w:i w:val="1"/>
          <w:iCs w:val="1"/>
          <w:caps w:val="0"/>
          <w:smallCaps w:val="0"/>
          <w:noProof w:val="0"/>
          <w:color w:val="000000" w:themeColor="text2" w:themeTint="FF" w:themeShade="FF"/>
          <w:sz w:val="22"/>
          <w:szCs w:val="22"/>
          <w:lang w:val="en-US"/>
        </w:rPr>
        <w:t>ghout the day.</w:t>
      </w:r>
      <w:r w:rsidRPr="59D712BC" w:rsidR="43232DA5">
        <w:rPr>
          <w:rFonts w:ascii="Arial" w:hAnsi="Arial" w:eastAsia="Arial" w:cs="Arial"/>
          <w:noProof w:val="0"/>
          <w:sz w:val="22"/>
          <w:szCs w:val="22"/>
          <w:lang w:val="en-US"/>
        </w:rPr>
        <w:t xml:space="preserve"> Being self-aware, mindful of oneself, and receptive to experiences throughout the day are all components of reflective leadership.</w:t>
      </w:r>
      <w:r w:rsidRPr="59D712BC" w:rsidR="5CF1E391">
        <w:rPr>
          <w:rFonts w:ascii="Arial" w:hAnsi="Arial" w:eastAsia="Arial" w:cs="Arial"/>
          <w:b w:val="0"/>
          <w:bCs w:val="0"/>
          <w:i w:val="0"/>
          <w:iCs w:val="0"/>
          <w:caps w:val="0"/>
          <w:smallCaps w:val="0"/>
          <w:noProof w:val="0"/>
          <w:color w:val="2C3E50"/>
          <w:sz w:val="22"/>
          <w:szCs w:val="22"/>
          <w:lang w:val="en-US"/>
        </w:rPr>
        <w:t xml:space="preserve"> (</w:t>
      </w:r>
      <w:r w:rsidRPr="59D712BC" w:rsidR="5CF1E391">
        <w:rPr>
          <w:rFonts w:ascii="Arial" w:hAnsi="Arial" w:eastAsia="Arial" w:cs="Arial"/>
          <w:b w:val="0"/>
          <w:bCs w:val="0"/>
          <w:i w:val="0"/>
          <w:iCs w:val="0"/>
          <w:caps w:val="0"/>
          <w:smallCaps w:val="0"/>
          <w:noProof w:val="0"/>
          <w:color w:val="2C3E50"/>
          <w:sz w:val="22"/>
          <w:szCs w:val="22"/>
          <w:lang w:val="en-US"/>
        </w:rPr>
        <w:t>Hülsheger</w:t>
      </w:r>
      <w:r w:rsidRPr="59D712BC" w:rsidR="5CF1E391">
        <w:rPr>
          <w:rFonts w:ascii="Arial" w:hAnsi="Arial" w:eastAsia="Arial" w:cs="Arial"/>
          <w:b w:val="0"/>
          <w:bCs w:val="0"/>
          <w:i w:val="0"/>
          <w:iCs w:val="0"/>
          <w:caps w:val="0"/>
          <w:smallCaps w:val="0"/>
          <w:noProof w:val="0"/>
          <w:color w:val="2C3E50"/>
          <w:sz w:val="22"/>
          <w:szCs w:val="22"/>
          <w:lang w:val="en-US"/>
        </w:rPr>
        <w:t xml:space="preserve"> et al. 2013</w:t>
      </w:r>
      <w:r w:rsidRPr="59D712BC" w:rsidR="06D3A35F">
        <w:rPr>
          <w:rFonts w:ascii="Arial" w:hAnsi="Arial" w:eastAsia="Arial" w:cs="Arial"/>
          <w:b w:val="0"/>
          <w:bCs w:val="0"/>
          <w:i w:val="0"/>
          <w:iCs w:val="0"/>
          <w:caps w:val="0"/>
          <w:smallCaps w:val="0"/>
          <w:noProof w:val="0"/>
          <w:color w:val="2C3E50"/>
          <w:sz w:val="22"/>
          <w:szCs w:val="22"/>
          <w:lang w:val="en-US"/>
        </w:rPr>
        <w:t>). It</w:t>
      </w:r>
      <w:r w:rsidRPr="59D712BC" w:rsidR="3E0CD8DC">
        <w:rPr>
          <w:rFonts w:ascii="Arial" w:hAnsi="Arial" w:eastAsia="Arial" w:cs="Arial"/>
          <w:noProof w:val="0"/>
          <w:sz w:val="22"/>
          <w:szCs w:val="22"/>
          <w:lang w:val="en-US"/>
        </w:rPr>
        <w:t xml:space="preserve"> involves leading in life and the workplace.</w:t>
      </w:r>
      <w:r w:rsidRPr="59D712BC" w:rsidR="43232DA5">
        <w:rPr>
          <w:rFonts w:ascii="Arial" w:hAnsi="Arial" w:eastAsia="Arial" w:cs="Arial"/>
          <w:noProof w:val="0"/>
          <w:sz w:val="22"/>
          <w:szCs w:val="22"/>
          <w:lang w:val="en-US"/>
        </w:rPr>
        <w:t xml:space="preserve"> Reflective leaders change, grow, and foster favorable environments. </w:t>
      </w:r>
    </w:p>
    <w:p w:rsidR="2841258D" w:rsidP="59D712BC" w:rsidRDefault="2841258D" w14:paraId="28B96B72" w14:textId="7E1FF38C">
      <w:pPr>
        <w:pStyle w:val="Normal"/>
        <w:spacing w:before="240" w:beforeAutospacing="off" w:after="240" w:afterAutospacing="off"/>
        <w:ind w:firstLine="0"/>
        <w:jc w:val="left"/>
        <w:rPr>
          <w:rFonts w:ascii="Arial" w:hAnsi="Arial" w:eastAsia="Arial" w:cs="Arial"/>
          <w:noProof w:val="0"/>
          <w:sz w:val="22"/>
          <w:szCs w:val="22"/>
          <w:lang w:val="en-US"/>
        </w:rPr>
      </w:pPr>
      <w:r w:rsidRPr="59D712BC" w:rsidR="3806D029">
        <w:rPr>
          <w:rFonts w:ascii="Arial" w:hAnsi="Arial" w:eastAsia="Arial" w:cs="Arial"/>
          <w:noProof w:val="0"/>
          <w:sz w:val="22"/>
          <w:szCs w:val="22"/>
          <w:lang w:val="en-US"/>
        </w:rPr>
        <w:t xml:space="preserve">    </w:t>
      </w:r>
      <w:r w:rsidRPr="59D712BC" w:rsidR="43232DA5">
        <w:rPr>
          <w:rFonts w:ascii="Arial" w:hAnsi="Arial" w:eastAsia="Arial" w:cs="Arial"/>
          <w:noProof w:val="0"/>
          <w:sz w:val="22"/>
          <w:szCs w:val="22"/>
          <w:lang w:val="en-US"/>
        </w:rPr>
        <w:t xml:space="preserve"> </w:t>
      </w:r>
      <w:r w:rsidRPr="59D712BC" w:rsidR="58B45D90">
        <w:rPr>
          <w:rFonts w:ascii="Arial" w:hAnsi="Arial" w:eastAsia="Arial" w:cs="Arial"/>
          <w:noProof w:val="0"/>
          <w:sz w:val="22"/>
          <w:szCs w:val="22"/>
          <w:lang w:val="en-US"/>
        </w:rPr>
        <w:t xml:space="preserve">I learned that </w:t>
      </w:r>
      <w:r w:rsidRPr="59D712BC" w:rsidR="43232DA5">
        <w:rPr>
          <w:rFonts w:ascii="Arial" w:hAnsi="Arial" w:eastAsia="Arial" w:cs="Arial"/>
          <w:noProof w:val="0"/>
          <w:sz w:val="22"/>
          <w:szCs w:val="22"/>
          <w:lang w:val="en-US"/>
        </w:rPr>
        <w:t>actively pursue personal mastery because they are aware of how their style affects other people. One method to approach the work of leadership with reflective leadership is to live a life of personal mastery and presence.</w:t>
      </w:r>
      <w:r w:rsidRPr="59D712BC" w:rsidR="1AB6B8F2">
        <w:rPr>
          <w:rFonts w:ascii="Arial" w:hAnsi="Arial" w:eastAsia="Arial" w:cs="Arial"/>
          <w:noProof w:val="0"/>
          <w:sz w:val="22"/>
          <w:szCs w:val="22"/>
          <w:lang w:val="en-US"/>
        </w:rPr>
        <w:t xml:space="preserve"> According to Sara Horton-Deutsch (2013), "the goal of reflective practice is to cultivate the capacity to be aware of, in the moment, and attentive to </w:t>
      </w:r>
      <w:r w:rsidRPr="59D712BC" w:rsidR="7C425F63">
        <w:rPr>
          <w:rFonts w:ascii="Arial" w:hAnsi="Arial" w:eastAsia="Arial" w:cs="Arial"/>
          <w:noProof w:val="0"/>
          <w:sz w:val="22"/>
          <w:szCs w:val="22"/>
          <w:lang w:val="en-US"/>
        </w:rPr>
        <w:t>others</w:t>
      </w:r>
      <w:r w:rsidRPr="59D712BC" w:rsidR="1AB6B8F2">
        <w:rPr>
          <w:rFonts w:ascii="Arial" w:hAnsi="Arial" w:eastAsia="Arial" w:cs="Arial"/>
          <w:noProof w:val="0"/>
          <w:sz w:val="22"/>
          <w:szCs w:val="22"/>
          <w:lang w:val="en-US"/>
        </w:rPr>
        <w:t xml:space="preserve">. "When it comes to reflective leadership, it encourages a shift in perspective from </w:t>
      </w:r>
      <w:r w:rsidRPr="59D712BC" w:rsidR="41057C4D">
        <w:rPr>
          <w:rFonts w:ascii="Arial" w:hAnsi="Arial" w:eastAsia="Arial" w:cs="Arial"/>
          <w:noProof w:val="0"/>
          <w:sz w:val="22"/>
          <w:szCs w:val="22"/>
          <w:lang w:val="en-US"/>
        </w:rPr>
        <w:t>an</w:t>
      </w:r>
      <w:r w:rsidRPr="59D712BC" w:rsidR="1AB6B8F2">
        <w:rPr>
          <w:rFonts w:ascii="Arial" w:hAnsi="Arial" w:eastAsia="Arial" w:cs="Arial"/>
          <w:noProof w:val="0"/>
          <w:sz w:val="22"/>
          <w:szCs w:val="22"/>
          <w:lang w:val="en-US"/>
        </w:rPr>
        <w:t xml:space="preserve"> "action bias" to a more thoughtful and collaborative approach, where leaders routinely consider lessons learned from the past before making decisions.” </w:t>
      </w:r>
      <w:r w:rsidRPr="59D712BC" w:rsidR="1AB6B8F2">
        <w:rPr>
          <w:rFonts w:ascii="Arial" w:hAnsi="Arial" w:eastAsia="Arial" w:cs="Arial"/>
          <w:noProof w:val="0"/>
          <w:sz w:val="22"/>
          <w:szCs w:val="22"/>
          <w:lang w:val="en-US"/>
        </w:rPr>
        <w:t xml:space="preserve">Action bias is the tendency for us to </w:t>
      </w:r>
      <w:bookmarkStart w:name="_Int_6u5Mvzby" w:id="1603195423"/>
      <w:r w:rsidRPr="59D712BC" w:rsidR="1AB6B8F2">
        <w:rPr>
          <w:rFonts w:ascii="Arial" w:hAnsi="Arial" w:eastAsia="Arial" w:cs="Arial"/>
          <w:noProof w:val="0"/>
          <w:sz w:val="22"/>
          <w:szCs w:val="22"/>
          <w:lang w:val="en-US"/>
        </w:rPr>
        <w:t>take action</w:t>
      </w:r>
      <w:bookmarkEnd w:id="1603195423"/>
      <w:r w:rsidRPr="59D712BC" w:rsidR="1AB6B8F2">
        <w:rPr>
          <w:rFonts w:ascii="Arial" w:hAnsi="Arial" w:eastAsia="Arial" w:cs="Arial"/>
          <w:noProof w:val="0"/>
          <w:sz w:val="22"/>
          <w:szCs w:val="22"/>
          <w:lang w:val="en-US"/>
        </w:rPr>
        <w:t xml:space="preserve"> instead of doing nothing, whether it is wise or impulsive.</w:t>
      </w:r>
      <w:r w:rsidRPr="59D712BC" w:rsidR="7E247CC4">
        <w:rPr>
          <w:rFonts w:ascii="Arial" w:hAnsi="Arial" w:eastAsia="Arial" w:cs="Arial"/>
          <w:noProof w:val="0"/>
          <w:sz w:val="22"/>
          <w:szCs w:val="22"/>
          <w:lang w:val="en-US"/>
        </w:rPr>
        <w:t>”</w:t>
      </w:r>
      <w:r w:rsidRPr="59D712BC" w:rsidR="1AB6B8F2">
        <w:rPr>
          <w:rFonts w:ascii="Arial" w:hAnsi="Arial" w:eastAsia="Arial" w:cs="Arial"/>
          <w:noProof w:val="0"/>
          <w:sz w:val="22"/>
          <w:szCs w:val="22"/>
          <w:lang w:val="en-US"/>
        </w:rPr>
        <w:t xml:space="preserve"> It is an intriguing </w:t>
      </w:r>
      <w:r w:rsidRPr="59D712BC" w:rsidR="1AB6B8F2">
        <w:rPr>
          <w:rFonts w:ascii="Arial" w:hAnsi="Arial" w:eastAsia="Arial" w:cs="Arial"/>
          <w:noProof w:val="0"/>
          <w:sz w:val="22"/>
          <w:szCs w:val="22"/>
          <w:lang w:val="en-US"/>
        </w:rPr>
        <w:t>facet</w:t>
      </w:r>
      <w:r w:rsidRPr="59D712BC" w:rsidR="1AB6B8F2">
        <w:rPr>
          <w:rFonts w:ascii="Arial" w:hAnsi="Arial" w:eastAsia="Arial" w:cs="Arial"/>
          <w:noProof w:val="0"/>
          <w:sz w:val="22"/>
          <w:szCs w:val="22"/>
          <w:lang w:val="en-US"/>
        </w:rPr>
        <w:t xml:space="preserve"> of human </w:t>
      </w:r>
      <w:r w:rsidRPr="59D712BC" w:rsidR="1AB6B8F2">
        <w:rPr>
          <w:rFonts w:ascii="Arial" w:hAnsi="Arial" w:eastAsia="Arial" w:cs="Arial"/>
          <w:noProof w:val="0"/>
          <w:sz w:val="22"/>
          <w:szCs w:val="22"/>
          <w:lang w:val="en-US"/>
        </w:rPr>
        <w:t>behaviour</w:t>
      </w:r>
      <w:r w:rsidRPr="59D712BC" w:rsidR="1AB6B8F2">
        <w:rPr>
          <w:rFonts w:ascii="Arial" w:hAnsi="Arial" w:eastAsia="Arial" w:cs="Arial"/>
          <w:noProof w:val="0"/>
          <w:sz w:val="22"/>
          <w:szCs w:val="22"/>
          <w:lang w:val="en-US"/>
        </w:rPr>
        <w:t xml:space="preserve"> that shapes our decisions in a variety of situations. </w:t>
      </w:r>
    </w:p>
    <w:p w:rsidR="2841258D" w:rsidP="59D712BC" w:rsidRDefault="2841258D" w14:paraId="79D3F4DE" w14:textId="7202A3A9">
      <w:pPr>
        <w:pStyle w:val="Normal"/>
        <w:spacing w:before="240" w:beforeAutospacing="off" w:after="240" w:afterAutospacing="off"/>
        <w:ind w:firstLine="0"/>
        <w:jc w:val="left"/>
        <w:rPr>
          <w:rFonts w:ascii="Arial" w:hAnsi="Arial" w:eastAsia="Arial" w:cs="Arial"/>
          <w:noProof w:val="0"/>
          <w:sz w:val="22"/>
          <w:szCs w:val="22"/>
          <w:lang w:val="en-GB"/>
        </w:rPr>
      </w:pPr>
      <w:r w:rsidRPr="59D712BC" w:rsidR="49517695">
        <w:rPr>
          <w:rFonts w:ascii="Arial" w:hAnsi="Arial" w:eastAsia="Arial" w:cs="Arial"/>
          <w:noProof w:val="0"/>
          <w:sz w:val="22"/>
          <w:szCs w:val="22"/>
          <w:lang w:val="en-GB"/>
        </w:rPr>
        <w:t xml:space="preserve">In conclusion, there is no one theory that explains effective leadership. These theories can be combined by organisations to generate their own distinctive leadership perspective. Therefore, leadership continues to be a dynamic path of growth and impact, regardless of how you define your goals, </w:t>
      </w:r>
      <w:r w:rsidRPr="59D712BC" w:rsidR="49517695">
        <w:rPr>
          <w:rFonts w:ascii="Arial" w:hAnsi="Arial" w:eastAsia="Arial" w:cs="Arial"/>
          <w:noProof w:val="0"/>
          <w:sz w:val="22"/>
          <w:szCs w:val="22"/>
          <w:lang w:val="en-GB"/>
        </w:rPr>
        <w:t>comprehend</w:t>
      </w:r>
      <w:r w:rsidRPr="59D712BC" w:rsidR="49517695">
        <w:rPr>
          <w:rFonts w:ascii="Arial" w:hAnsi="Arial" w:eastAsia="Arial" w:cs="Arial"/>
          <w:noProof w:val="0"/>
          <w:sz w:val="22"/>
          <w:szCs w:val="22"/>
          <w:lang w:val="en-GB"/>
        </w:rPr>
        <w:t xml:space="preserve"> your role, or strive for </w:t>
      </w:r>
      <w:r w:rsidRPr="59D712BC" w:rsidR="16F58C0A">
        <w:rPr>
          <w:rFonts w:ascii="Arial" w:hAnsi="Arial" w:eastAsia="Arial" w:cs="Arial"/>
          <w:noProof w:val="0"/>
          <w:sz w:val="22"/>
          <w:szCs w:val="22"/>
          <w:lang w:val="en-GB"/>
        </w:rPr>
        <w:t>authenticity (</w:t>
      </w:r>
      <w:r w:rsidRPr="59D712BC" w:rsidR="49517695">
        <w:rPr>
          <w:rFonts w:ascii="Arial" w:hAnsi="Arial" w:eastAsia="Arial" w:cs="Arial"/>
          <w:b w:val="0"/>
          <w:bCs w:val="0"/>
          <w:i w:val="0"/>
          <w:iCs w:val="0"/>
          <w:caps w:val="0"/>
          <w:smallCaps w:val="0"/>
          <w:noProof w:val="0"/>
          <w:color w:val="2C3E50"/>
          <w:sz w:val="22"/>
          <w:szCs w:val="22"/>
          <w:lang w:val="en-GB"/>
        </w:rPr>
        <w:t xml:space="preserve">Raj </w:t>
      </w:r>
      <w:r w:rsidRPr="59D712BC" w:rsidR="49517695">
        <w:rPr>
          <w:rFonts w:ascii="Arial" w:hAnsi="Arial" w:eastAsia="Arial" w:cs="Arial"/>
          <w:b w:val="0"/>
          <w:bCs w:val="0"/>
          <w:i w:val="0"/>
          <w:iCs w:val="0"/>
          <w:caps w:val="0"/>
          <w:smallCaps w:val="0"/>
          <w:noProof w:val="0"/>
          <w:color w:val="2C3E50"/>
          <w:sz w:val="22"/>
          <w:szCs w:val="22"/>
          <w:lang w:val="en-GB"/>
        </w:rPr>
        <w:t>Mestry</w:t>
      </w:r>
      <w:r w:rsidRPr="59D712BC" w:rsidR="49517695">
        <w:rPr>
          <w:rFonts w:ascii="Arial" w:hAnsi="Arial" w:eastAsia="Arial" w:cs="Arial"/>
          <w:b w:val="0"/>
          <w:bCs w:val="0"/>
          <w:i w:val="0"/>
          <w:iCs w:val="0"/>
          <w:caps w:val="0"/>
          <w:smallCaps w:val="0"/>
          <w:noProof w:val="0"/>
          <w:color w:val="2C3E50"/>
          <w:sz w:val="22"/>
          <w:szCs w:val="22"/>
          <w:lang w:val="en-GB"/>
        </w:rPr>
        <w:t xml:space="preserve"> and Singh, 2007)</w:t>
      </w:r>
      <w:r w:rsidRPr="59D712BC" w:rsidR="6AC8A41A">
        <w:rPr>
          <w:rFonts w:ascii="Arial" w:hAnsi="Arial" w:eastAsia="Arial" w:cs="Arial"/>
          <w:b w:val="0"/>
          <w:bCs w:val="0"/>
          <w:i w:val="0"/>
          <w:iCs w:val="0"/>
          <w:caps w:val="0"/>
          <w:smallCaps w:val="0"/>
          <w:noProof w:val="0"/>
          <w:color w:val="2C3E50"/>
          <w:sz w:val="22"/>
          <w:szCs w:val="22"/>
          <w:lang w:val="en-GB"/>
        </w:rPr>
        <w:t>.</w:t>
      </w:r>
      <w:r w:rsidRPr="59D712BC" w:rsidR="5ADB35B5">
        <w:rPr>
          <w:rFonts w:ascii="Arial" w:hAnsi="Arial" w:eastAsia="Arial" w:cs="Arial"/>
          <w:noProof w:val="0"/>
          <w:sz w:val="22"/>
          <w:szCs w:val="22"/>
          <w:lang w:val="en-GB"/>
        </w:rPr>
        <w:t>This subjects offers a thorough grasp of a range of leadership philosophies, such as servant, Laissez-Faire, transformational, emotive, and reflective, allowing for practical application in the workplace.</w:t>
      </w:r>
    </w:p>
    <w:p w:rsidR="2841258D" w:rsidP="59D712BC" w:rsidRDefault="2841258D" w14:paraId="2CACF9ED" w14:textId="06F8B0B8">
      <w:pPr>
        <w:pStyle w:val="Normal"/>
        <w:spacing w:before="240" w:beforeAutospacing="off" w:after="240" w:afterAutospacing="off"/>
        <w:ind w:firstLine="0"/>
        <w:jc w:val="left"/>
        <w:rPr>
          <w:rFonts w:ascii="Arial" w:hAnsi="Arial" w:eastAsia="Arial" w:cs="Arial"/>
          <w:noProof w:val="0"/>
          <w:sz w:val="22"/>
          <w:szCs w:val="22"/>
          <w:lang w:val="en-US"/>
        </w:rPr>
      </w:pPr>
    </w:p>
    <w:p w:rsidR="2841258D" w:rsidP="59D712BC" w:rsidRDefault="2841258D" w14:paraId="7CFE4E7A" w14:textId="4C3CBCDE">
      <w:pPr>
        <w:pStyle w:val="Normal"/>
        <w:spacing w:before="240" w:beforeAutospacing="off" w:after="240" w:afterAutospacing="off"/>
        <w:ind w:firstLine="0"/>
        <w:jc w:val="left"/>
        <w:rPr>
          <w:rFonts w:ascii="Arial" w:hAnsi="Arial" w:eastAsia="Arial" w:cs="Arial"/>
          <w:noProof w:val="0"/>
          <w:sz w:val="22"/>
          <w:szCs w:val="22"/>
          <w:lang w:val="en-GB"/>
        </w:rPr>
      </w:pPr>
    </w:p>
    <w:p w:rsidR="2841258D" w:rsidP="59D712BC" w:rsidRDefault="2841258D" w14:paraId="67A74DEC" w14:textId="68BAD9EB">
      <w:pPr>
        <w:pStyle w:val="Normal"/>
        <w:spacing w:before="240" w:beforeAutospacing="off" w:after="240" w:afterAutospacing="off"/>
        <w:ind w:firstLine="0"/>
        <w:jc w:val="left"/>
        <w:rPr>
          <w:rFonts w:ascii="Arial" w:hAnsi="Arial" w:eastAsia="Arial" w:cs="Arial"/>
          <w:noProof w:val="0"/>
          <w:sz w:val="22"/>
          <w:szCs w:val="22"/>
          <w:lang w:val="en-GB"/>
        </w:rPr>
      </w:pPr>
      <w:r w:rsidRPr="59D712BC" w:rsidR="70C23E9E">
        <w:rPr>
          <w:rFonts w:ascii="Arial" w:hAnsi="Arial" w:eastAsia="Arial" w:cs="Arial"/>
          <w:noProof w:val="0"/>
          <w:sz w:val="22"/>
          <w:szCs w:val="22"/>
          <w:lang w:val="en-GB"/>
        </w:rPr>
        <w:t xml:space="preserve">   </w:t>
      </w:r>
      <w:r w:rsidRPr="59D712BC" w:rsidR="00032329">
        <w:rPr>
          <w:rFonts w:ascii="Arial" w:hAnsi="Arial" w:eastAsia="Arial" w:cs="Arial"/>
          <w:noProof w:val="0"/>
          <w:sz w:val="22"/>
          <w:szCs w:val="22"/>
          <w:lang w:val="en-GB"/>
        </w:rPr>
        <w:t xml:space="preserve">Through the Emergent Leadership Skills Module, </w:t>
      </w:r>
      <w:r w:rsidRPr="59D712BC" w:rsidR="6D6F8863">
        <w:rPr>
          <w:rFonts w:ascii="Arial" w:hAnsi="Arial" w:eastAsia="Arial" w:cs="Arial"/>
          <w:noProof w:val="0"/>
          <w:sz w:val="22"/>
          <w:szCs w:val="22"/>
          <w:lang w:val="en-GB"/>
        </w:rPr>
        <w:t xml:space="preserve">have examined a wide range of leadership subjects, such as ideas, traits, and styles; nonetheless, certain crucial subjects have not been </w:t>
      </w:r>
      <w:r w:rsidRPr="59D712BC" w:rsidR="5F900246">
        <w:rPr>
          <w:rFonts w:ascii="Arial" w:hAnsi="Arial" w:eastAsia="Arial" w:cs="Arial"/>
          <w:noProof w:val="0"/>
          <w:sz w:val="22"/>
          <w:szCs w:val="22"/>
          <w:lang w:val="en-GB"/>
        </w:rPr>
        <w:t>addressed.</w:t>
      </w:r>
      <w:r w:rsidRPr="59D712BC" w:rsidR="72AD3C9B">
        <w:rPr>
          <w:rFonts w:ascii="Arial" w:hAnsi="Arial" w:eastAsia="Arial" w:cs="Arial"/>
          <w:noProof w:val="0"/>
          <w:sz w:val="22"/>
          <w:szCs w:val="22"/>
          <w:lang w:val="en-GB"/>
        </w:rPr>
        <w:t xml:space="preserve"> Although the </w:t>
      </w:r>
      <w:r w:rsidRPr="59D712BC" w:rsidR="72AD3C9B">
        <w:rPr>
          <w:rFonts w:ascii="Arial" w:hAnsi="Arial" w:eastAsia="Arial" w:cs="Arial"/>
          <w:noProof w:val="0"/>
          <w:sz w:val="22"/>
          <w:szCs w:val="22"/>
          <w:lang w:val="en-GB"/>
        </w:rPr>
        <w:t xml:space="preserve">module </w:t>
      </w:r>
      <w:r w:rsidRPr="59D712BC" w:rsidR="72AD3C9B">
        <w:rPr>
          <w:rFonts w:ascii="Arial" w:hAnsi="Arial" w:eastAsia="Arial" w:cs="Arial"/>
          <w:noProof w:val="0"/>
          <w:sz w:val="22"/>
          <w:szCs w:val="22"/>
          <w:lang w:val="en-GB"/>
        </w:rPr>
        <w:t>demonstrated</w:t>
      </w:r>
      <w:r w:rsidRPr="59D712BC" w:rsidR="72AD3C9B">
        <w:rPr>
          <w:rFonts w:ascii="Arial" w:hAnsi="Arial" w:eastAsia="Arial" w:cs="Arial"/>
          <w:noProof w:val="0"/>
          <w:sz w:val="22"/>
          <w:szCs w:val="22"/>
          <w:lang w:val="en-GB"/>
        </w:rPr>
        <w:t xml:space="preserve"> ethical integrity and ethical decision-making in leadership, it omits key elements such as authenticity, resilience, and cross-cultural </w:t>
      </w:r>
      <w:r w:rsidRPr="59D712BC" w:rsidR="2D797C39">
        <w:rPr>
          <w:rFonts w:ascii="Arial" w:hAnsi="Arial" w:eastAsia="Arial" w:cs="Arial"/>
          <w:noProof w:val="0"/>
          <w:sz w:val="22"/>
          <w:szCs w:val="22"/>
          <w:lang w:val="en-GB"/>
        </w:rPr>
        <w:t>leadership,</w:t>
      </w:r>
      <w:r w:rsidRPr="59D712BC" w:rsidR="2D797C39">
        <w:rPr>
          <w:rFonts w:ascii="Arial" w:hAnsi="Arial" w:eastAsia="Arial" w:cs="Arial"/>
          <w:noProof w:val="0"/>
          <w:sz w:val="22"/>
          <w:szCs w:val="22"/>
          <w:lang w:val="en-GB"/>
        </w:rPr>
        <w:t xml:space="preserve"> adaptability </w:t>
      </w:r>
      <w:r w:rsidRPr="59D712BC" w:rsidR="72AD3C9B">
        <w:rPr>
          <w:rFonts w:ascii="Arial" w:hAnsi="Arial" w:eastAsia="Arial" w:cs="Arial"/>
          <w:noProof w:val="0"/>
          <w:sz w:val="22"/>
          <w:szCs w:val="22"/>
          <w:lang w:val="en-GB"/>
        </w:rPr>
        <w:t>that could be relevant.</w:t>
      </w:r>
    </w:p>
    <w:p w:rsidR="2841258D" w:rsidP="59D712BC" w:rsidRDefault="2841258D" w14:paraId="45C43298" w14:textId="7EC7EC67">
      <w:pPr>
        <w:pStyle w:val="Normal"/>
        <w:spacing w:before="240" w:beforeAutospacing="off" w:after="240" w:afterAutospacing="off"/>
        <w:jc w:val="left"/>
        <w:rPr>
          <w:rFonts w:ascii="Arial" w:hAnsi="Arial" w:eastAsia="Arial" w:cs="Arial"/>
          <w:b w:val="1"/>
          <w:bCs w:val="1"/>
          <w:i w:val="0"/>
          <w:iCs w:val="0"/>
          <w:caps w:val="0"/>
          <w:smallCaps w:val="0"/>
          <w:noProof w:val="0"/>
          <w:color w:val="111111"/>
          <w:sz w:val="22"/>
          <w:szCs w:val="22"/>
          <w:lang w:val="en-GB"/>
        </w:rPr>
      </w:pPr>
      <w:r w:rsidRPr="59D712BC" w:rsidR="5F900246">
        <w:rPr>
          <w:rFonts w:ascii="Arial" w:hAnsi="Arial" w:eastAsia="Arial" w:cs="Arial"/>
          <w:noProof w:val="0"/>
          <w:sz w:val="22"/>
          <w:szCs w:val="22"/>
          <w:lang w:val="en-GB"/>
        </w:rPr>
        <w:t>One</w:t>
      </w:r>
      <w:r w:rsidRPr="59D712BC" w:rsidR="1C20F5B2">
        <w:rPr>
          <w:rFonts w:ascii="Arial" w:hAnsi="Arial" w:eastAsia="Arial" w:cs="Arial"/>
          <w:noProof w:val="0"/>
          <w:sz w:val="22"/>
          <w:szCs w:val="22"/>
          <w:lang w:val="en-GB"/>
        </w:rPr>
        <w:t xml:space="preserve"> </w:t>
      </w:r>
      <w:r w:rsidRPr="59D712BC" w:rsidR="05991B48">
        <w:rPr>
          <w:rFonts w:ascii="Arial" w:hAnsi="Arial" w:eastAsia="Arial" w:cs="Arial"/>
          <w:noProof w:val="0"/>
          <w:sz w:val="22"/>
          <w:szCs w:val="22"/>
          <w:lang w:val="en-GB"/>
        </w:rPr>
        <w:t xml:space="preserve">of this is </w:t>
      </w:r>
      <w:r w:rsidRPr="59D712BC" w:rsidR="05991B48">
        <w:rPr>
          <w:rFonts w:ascii="Arial" w:hAnsi="Arial" w:eastAsia="Arial" w:cs="Arial"/>
          <w:b w:val="1"/>
          <w:bCs w:val="1"/>
          <w:noProof w:val="0"/>
          <w:sz w:val="22"/>
          <w:szCs w:val="22"/>
          <w:lang w:val="en-GB"/>
        </w:rPr>
        <w:t>Ethical leadership.</w:t>
      </w:r>
      <w:r w:rsidRPr="59D712BC" w:rsidR="05991B48">
        <w:rPr>
          <w:rFonts w:ascii="Arial" w:hAnsi="Arial" w:eastAsia="Arial" w:cs="Arial"/>
          <w:noProof w:val="0"/>
          <w:sz w:val="22"/>
          <w:szCs w:val="22"/>
          <w:lang w:val="en-GB"/>
        </w:rPr>
        <w:t xml:space="preserve"> </w:t>
      </w:r>
      <w:bookmarkStart w:name="_Int_GsfesI1I" w:id="1777610542"/>
      <w:r w:rsidRPr="59D712BC" w:rsidR="163D044A">
        <w:rPr>
          <w:rFonts w:ascii="Arial" w:hAnsi="Arial" w:eastAsia="Arial" w:cs="Arial"/>
          <w:noProof w:val="0"/>
          <w:sz w:val="22"/>
          <w:szCs w:val="22"/>
          <w:lang w:val="en-GB"/>
        </w:rPr>
        <w:t>In</w:t>
      </w:r>
      <w:r w:rsidRPr="59D712BC" w:rsidR="163D044A">
        <w:rPr>
          <w:rFonts w:ascii="Arial" w:hAnsi="Arial" w:eastAsia="Arial" w:cs="Arial"/>
          <w:noProof w:val="0"/>
          <w:sz w:val="22"/>
          <w:szCs w:val="22"/>
          <w:lang w:val="en-GB"/>
        </w:rPr>
        <w:t xml:space="preserve"> order to</w:t>
      </w:r>
      <w:bookmarkEnd w:id="1777610542"/>
      <w:r w:rsidRPr="59D712BC" w:rsidR="163D044A">
        <w:rPr>
          <w:rFonts w:ascii="Arial" w:hAnsi="Arial" w:eastAsia="Arial" w:cs="Arial"/>
          <w:noProof w:val="0"/>
          <w:sz w:val="22"/>
          <w:szCs w:val="22"/>
          <w:lang w:val="en-GB"/>
        </w:rPr>
        <w:t xml:space="preserve"> cultivate an environment of integrity, trust, and moral behaviour inside an organisation,</w:t>
      </w:r>
      <w:r w:rsidRPr="59D712BC" w:rsidR="32C95858">
        <w:rPr>
          <w:rFonts w:ascii="Arial" w:hAnsi="Arial" w:eastAsia="Arial" w:cs="Arial"/>
          <w:b w:val="0"/>
          <w:bCs w:val="0"/>
          <w:i w:val="0"/>
          <w:iCs w:val="0"/>
          <w:caps w:val="0"/>
          <w:smallCaps w:val="0"/>
          <w:noProof w:val="0"/>
          <w:color w:val="2C3E50"/>
          <w:sz w:val="22"/>
          <w:szCs w:val="22"/>
          <w:lang w:val="en-GB"/>
        </w:rPr>
        <w:t xml:space="preserve"> (Treviño, Hartman and Brown, 2000) </w:t>
      </w:r>
      <w:r w:rsidRPr="59D712BC" w:rsidR="163D044A">
        <w:rPr>
          <w:rFonts w:ascii="Arial" w:hAnsi="Arial" w:eastAsia="Arial" w:cs="Arial"/>
          <w:noProof w:val="0"/>
          <w:color w:val="auto"/>
          <w:sz w:val="22"/>
          <w:szCs w:val="22"/>
          <w:lang w:val="en-GB"/>
        </w:rPr>
        <w:t>ethical leadership</w:t>
      </w:r>
      <w:r w:rsidRPr="59D712BC" w:rsidR="163D044A">
        <w:rPr>
          <w:rFonts w:ascii="Arial" w:hAnsi="Arial" w:eastAsia="Arial" w:cs="Arial"/>
          <w:noProof w:val="0"/>
          <w:sz w:val="22"/>
          <w:szCs w:val="22"/>
          <w:lang w:val="en-GB"/>
        </w:rPr>
        <w:t xml:space="preserve"> entails making choices and acting appropriately. It entails </w:t>
      </w:r>
      <w:r w:rsidRPr="59D712BC" w:rsidR="163D044A">
        <w:rPr>
          <w:rFonts w:ascii="Arial" w:hAnsi="Arial" w:eastAsia="Arial" w:cs="Arial"/>
          <w:noProof w:val="0"/>
          <w:sz w:val="22"/>
          <w:szCs w:val="22"/>
          <w:lang w:val="en-GB"/>
        </w:rPr>
        <w:t xml:space="preserve">having </w:t>
      </w:r>
      <w:bookmarkStart w:name="_Int_Z7wNBDuO" w:id="1399331934"/>
      <w:r w:rsidRPr="59D712BC" w:rsidR="163D044A">
        <w:rPr>
          <w:rFonts w:ascii="Arial" w:hAnsi="Arial" w:eastAsia="Arial" w:cs="Arial"/>
          <w:noProof w:val="0"/>
          <w:sz w:val="22"/>
          <w:szCs w:val="22"/>
          <w:lang w:val="en-GB"/>
        </w:rPr>
        <w:t>high expectations</w:t>
      </w:r>
      <w:bookmarkEnd w:id="1399331934"/>
      <w:r w:rsidRPr="59D712BC" w:rsidR="163D044A">
        <w:rPr>
          <w:rFonts w:ascii="Arial" w:hAnsi="Arial" w:eastAsia="Arial" w:cs="Arial"/>
          <w:noProof w:val="0"/>
          <w:sz w:val="22"/>
          <w:szCs w:val="22"/>
          <w:lang w:val="en-GB"/>
        </w:rPr>
        <w:t xml:space="preserve">, making tough choices, and acting in ways that advance the welfare of </w:t>
      </w:r>
      <w:bookmarkStart w:name="_Int_ZQQ5uQO4" w:id="1374179707"/>
      <w:r w:rsidRPr="59D712BC" w:rsidR="163D044A">
        <w:rPr>
          <w:rFonts w:ascii="Arial" w:hAnsi="Arial" w:eastAsia="Arial" w:cs="Arial"/>
          <w:noProof w:val="0"/>
          <w:sz w:val="22"/>
          <w:szCs w:val="22"/>
          <w:lang w:val="en-GB"/>
        </w:rPr>
        <w:t>society as a whole</w:t>
      </w:r>
      <w:bookmarkEnd w:id="1374179707"/>
      <w:r w:rsidRPr="59D712BC" w:rsidR="163D044A">
        <w:rPr>
          <w:rFonts w:ascii="Arial" w:hAnsi="Arial" w:eastAsia="Arial" w:cs="Arial"/>
          <w:noProof w:val="0"/>
          <w:sz w:val="22"/>
          <w:szCs w:val="22"/>
          <w:lang w:val="en-GB"/>
        </w:rPr>
        <w:t xml:space="preserve">. Leaders who uphold ethics recognise the value of </w:t>
      </w:r>
      <w:bookmarkStart w:name="_Int_OrUUjC2J" w:id="816509594"/>
      <w:r w:rsidRPr="59D712BC" w:rsidR="163D044A">
        <w:rPr>
          <w:rFonts w:ascii="Arial" w:hAnsi="Arial" w:eastAsia="Arial" w:cs="Arial"/>
          <w:noProof w:val="0"/>
          <w:sz w:val="22"/>
          <w:szCs w:val="22"/>
          <w:lang w:val="en-GB"/>
        </w:rPr>
        <w:t>taking into account</w:t>
      </w:r>
      <w:bookmarkEnd w:id="816509594"/>
      <w:r w:rsidRPr="59D712BC" w:rsidR="163D044A">
        <w:rPr>
          <w:rFonts w:ascii="Arial" w:hAnsi="Arial" w:eastAsia="Arial" w:cs="Arial"/>
          <w:noProof w:val="0"/>
          <w:sz w:val="22"/>
          <w:szCs w:val="22"/>
          <w:lang w:val="en-GB"/>
        </w:rPr>
        <w:t xml:space="preserve"> various viewpoints, weighing the effects of their decisions, and </w:t>
      </w:r>
      <w:r w:rsidRPr="59D712BC" w:rsidR="163D044A">
        <w:rPr>
          <w:rFonts w:ascii="Arial" w:hAnsi="Arial" w:eastAsia="Arial" w:cs="Arial"/>
          <w:noProof w:val="0"/>
          <w:sz w:val="22"/>
          <w:szCs w:val="22"/>
          <w:lang w:val="en-GB"/>
        </w:rPr>
        <w:t>operating</w:t>
      </w:r>
      <w:r w:rsidRPr="59D712BC" w:rsidR="163D044A">
        <w:rPr>
          <w:rFonts w:ascii="Arial" w:hAnsi="Arial" w:eastAsia="Arial" w:cs="Arial"/>
          <w:noProof w:val="0"/>
          <w:sz w:val="22"/>
          <w:szCs w:val="22"/>
          <w:lang w:val="en-GB"/>
        </w:rPr>
        <w:t xml:space="preserve"> in the best interests of all parties involved.</w:t>
      </w:r>
    </w:p>
    <w:p w:rsidR="2841258D" w:rsidP="59D712BC" w:rsidRDefault="2841258D" w14:paraId="6710D091" w14:textId="0790E068">
      <w:pPr>
        <w:pStyle w:val="Normal"/>
        <w:spacing w:before="240" w:beforeAutospacing="off" w:after="240" w:afterAutospacing="off"/>
        <w:jc w:val="left"/>
        <w:rPr>
          <w:rFonts w:ascii="Arial" w:hAnsi="Arial" w:eastAsia="Arial" w:cs="Arial"/>
          <w:noProof w:val="0"/>
          <w:sz w:val="22"/>
          <w:szCs w:val="22"/>
          <w:lang w:val="en-GB"/>
        </w:rPr>
      </w:pPr>
      <w:r w:rsidRPr="59D712BC" w:rsidR="4481215B">
        <w:rPr>
          <w:rFonts w:ascii="Arial" w:hAnsi="Arial" w:eastAsia="Arial" w:cs="Arial"/>
          <w:b w:val="1"/>
          <w:bCs w:val="1"/>
          <w:noProof w:val="0"/>
          <w:sz w:val="22"/>
          <w:szCs w:val="22"/>
          <w:lang w:val="en-GB"/>
        </w:rPr>
        <w:t>Ethical leaders in cross-cultural situations</w:t>
      </w:r>
      <w:r w:rsidRPr="59D712BC" w:rsidR="4481215B">
        <w:rPr>
          <w:rFonts w:ascii="Arial" w:hAnsi="Arial" w:eastAsia="Arial" w:cs="Arial"/>
          <w:noProof w:val="0"/>
          <w:sz w:val="22"/>
          <w:szCs w:val="22"/>
          <w:lang w:val="en-GB"/>
        </w:rPr>
        <w:t xml:space="preserve"> must also </w:t>
      </w:r>
      <w:r w:rsidRPr="59D712BC" w:rsidR="4481215B">
        <w:rPr>
          <w:rFonts w:ascii="Arial" w:hAnsi="Arial" w:eastAsia="Arial" w:cs="Arial"/>
          <w:noProof w:val="0"/>
          <w:sz w:val="22"/>
          <w:szCs w:val="22"/>
          <w:lang w:val="en-GB"/>
        </w:rPr>
        <w:t>demonstrate</w:t>
      </w:r>
      <w:r w:rsidRPr="59D712BC" w:rsidR="4481215B">
        <w:rPr>
          <w:rFonts w:ascii="Arial" w:hAnsi="Arial" w:eastAsia="Arial" w:cs="Arial"/>
          <w:noProof w:val="0"/>
          <w:sz w:val="22"/>
          <w:szCs w:val="22"/>
          <w:lang w:val="en-GB"/>
        </w:rPr>
        <w:t xml:space="preserve"> cultural competence by valuing diversity, promoting inclusivity, and fostering cross-cultural understanding. By understanding the values and beliefs of </w:t>
      </w:r>
      <w:bookmarkStart w:name="_Int_apqZU9fK" w:id="1991181294"/>
      <w:r w:rsidRPr="59D712BC" w:rsidR="4481215B">
        <w:rPr>
          <w:rFonts w:ascii="Arial" w:hAnsi="Arial" w:eastAsia="Arial" w:cs="Arial"/>
          <w:noProof w:val="0"/>
          <w:sz w:val="22"/>
          <w:szCs w:val="22"/>
          <w:lang w:val="en-GB"/>
        </w:rPr>
        <w:t>different cultures</w:t>
      </w:r>
      <w:bookmarkEnd w:id="1991181294"/>
      <w:r w:rsidRPr="59D712BC" w:rsidR="4481215B">
        <w:rPr>
          <w:rFonts w:ascii="Arial" w:hAnsi="Arial" w:eastAsia="Arial" w:cs="Arial"/>
          <w:noProof w:val="0"/>
          <w:sz w:val="22"/>
          <w:szCs w:val="22"/>
          <w:lang w:val="en-GB"/>
        </w:rPr>
        <w:t xml:space="preserve">, ethical leaders can make informed decisions that are respectful and </w:t>
      </w:r>
      <w:r w:rsidRPr="59D712BC" w:rsidR="4481215B">
        <w:rPr>
          <w:rFonts w:ascii="Arial" w:hAnsi="Arial" w:eastAsia="Arial" w:cs="Arial"/>
          <w:noProof w:val="0"/>
          <w:sz w:val="22"/>
          <w:szCs w:val="22"/>
          <w:lang w:val="en-GB"/>
        </w:rPr>
        <w:t>equitable</w:t>
      </w:r>
      <w:r w:rsidRPr="59D712BC" w:rsidR="4481215B">
        <w:rPr>
          <w:rFonts w:ascii="Arial" w:hAnsi="Arial" w:eastAsia="Arial" w:cs="Arial"/>
          <w:noProof w:val="0"/>
          <w:sz w:val="22"/>
          <w:szCs w:val="22"/>
          <w:lang w:val="en-GB"/>
        </w:rPr>
        <w:t xml:space="preserve">. </w:t>
      </w:r>
      <w:r w:rsidRPr="59D712BC" w:rsidR="094D1B3D">
        <w:rPr>
          <w:rFonts w:ascii="Arial" w:hAnsi="Arial" w:eastAsia="Arial" w:cs="Arial"/>
          <w:b w:val="0"/>
          <w:bCs w:val="0"/>
          <w:i w:val="0"/>
          <w:iCs w:val="0"/>
          <w:caps w:val="0"/>
          <w:smallCaps w:val="0"/>
          <w:noProof w:val="0"/>
          <w:color w:val="2C3E50"/>
          <w:sz w:val="22"/>
          <w:szCs w:val="22"/>
          <w:lang w:val="en-GB"/>
        </w:rPr>
        <w:t>(Connerley and Pedersen, 2005)</w:t>
      </w:r>
      <w:r w:rsidRPr="59D712BC" w:rsidR="094D1B3D">
        <w:rPr>
          <w:rFonts w:ascii="Arial" w:hAnsi="Arial" w:eastAsia="Arial" w:cs="Arial"/>
          <w:noProof w:val="0"/>
          <w:sz w:val="22"/>
          <w:szCs w:val="22"/>
          <w:lang w:val="en-GB"/>
        </w:rPr>
        <w:t xml:space="preserve"> </w:t>
      </w:r>
      <w:r w:rsidRPr="59D712BC" w:rsidR="4481215B">
        <w:rPr>
          <w:rFonts w:ascii="Arial" w:hAnsi="Arial" w:eastAsia="Arial" w:cs="Arial"/>
          <w:noProof w:val="0"/>
          <w:sz w:val="22"/>
          <w:szCs w:val="22"/>
          <w:lang w:val="en-GB"/>
        </w:rPr>
        <w:t xml:space="preserve">They also need to be adaptable, as cultural differences may </w:t>
      </w:r>
      <w:r w:rsidRPr="59D712BC" w:rsidR="4481215B">
        <w:rPr>
          <w:rFonts w:ascii="Arial" w:hAnsi="Arial" w:eastAsia="Arial" w:cs="Arial"/>
          <w:noProof w:val="0"/>
          <w:sz w:val="22"/>
          <w:szCs w:val="22"/>
          <w:lang w:val="en-GB"/>
        </w:rPr>
        <w:t>necessitate</w:t>
      </w:r>
      <w:r w:rsidRPr="59D712BC" w:rsidR="4481215B">
        <w:rPr>
          <w:rFonts w:ascii="Arial" w:hAnsi="Arial" w:eastAsia="Arial" w:cs="Arial"/>
          <w:noProof w:val="0"/>
          <w:sz w:val="22"/>
          <w:szCs w:val="22"/>
          <w:lang w:val="en-GB"/>
        </w:rPr>
        <w:t xml:space="preserve"> different approaches to problem-solving and decision-making.</w:t>
      </w:r>
    </w:p>
    <w:p w:rsidR="2841258D" w:rsidP="59D712BC" w:rsidRDefault="2841258D" w14:paraId="24AC960F" w14:textId="0095C31A">
      <w:pPr>
        <w:pStyle w:val="Normal"/>
        <w:spacing w:before="240" w:beforeAutospacing="off" w:after="240" w:afterAutospacing="off"/>
        <w:jc w:val="left"/>
        <w:rPr>
          <w:rFonts w:ascii="Arial" w:hAnsi="Arial" w:eastAsia="Arial" w:cs="Arial"/>
          <w:noProof w:val="0"/>
          <w:sz w:val="22"/>
          <w:szCs w:val="22"/>
          <w:lang w:val="en-GB"/>
        </w:rPr>
      </w:pPr>
      <w:r w:rsidRPr="59D712BC" w:rsidR="4481215B">
        <w:rPr>
          <w:rFonts w:ascii="Arial" w:hAnsi="Arial" w:eastAsia="Arial" w:cs="Arial"/>
          <w:b w:val="1"/>
          <w:bCs w:val="1"/>
          <w:noProof w:val="0"/>
          <w:sz w:val="22"/>
          <w:szCs w:val="22"/>
          <w:lang w:val="en-GB"/>
        </w:rPr>
        <w:t>Cross</w:t>
      </w:r>
      <w:r w:rsidRPr="59D712BC" w:rsidR="4481215B">
        <w:rPr>
          <w:rFonts w:ascii="Arial" w:hAnsi="Arial" w:eastAsia="Arial" w:cs="Arial"/>
          <w:b w:val="1"/>
          <w:bCs w:val="1"/>
          <w:noProof w:val="0"/>
          <w:sz w:val="22"/>
          <w:szCs w:val="22"/>
          <w:lang w:val="en-GB"/>
        </w:rPr>
        <w:t xml:space="preserve">-cultural leadership </w:t>
      </w:r>
      <w:r w:rsidRPr="59D712BC" w:rsidR="4481215B">
        <w:rPr>
          <w:rFonts w:ascii="Arial" w:hAnsi="Arial" w:eastAsia="Arial" w:cs="Arial"/>
          <w:noProof w:val="0"/>
          <w:sz w:val="22"/>
          <w:szCs w:val="22"/>
          <w:lang w:val="en-GB"/>
        </w:rPr>
        <w:t xml:space="preserve">adds an </w:t>
      </w:r>
      <w:r w:rsidRPr="59D712BC" w:rsidR="4481215B">
        <w:rPr>
          <w:rFonts w:ascii="Arial" w:hAnsi="Arial" w:eastAsia="Arial" w:cs="Arial"/>
          <w:noProof w:val="0"/>
          <w:sz w:val="22"/>
          <w:szCs w:val="22"/>
          <w:lang w:val="en-GB"/>
        </w:rPr>
        <w:t>additional</w:t>
      </w:r>
      <w:r w:rsidRPr="59D712BC" w:rsidR="4481215B">
        <w:rPr>
          <w:rFonts w:ascii="Arial" w:hAnsi="Arial" w:eastAsia="Arial" w:cs="Arial"/>
          <w:noProof w:val="0"/>
          <w:sz w:val="22"/>
          <w:szCs w:val="22"/>
          <w:lang w:val="en-GB"/>
        </w:rPr>
        <w:t xml:space="preserve"> layer of complexity, requiring leaders to be resilient and adaptable </w:t>
      </w:r>
      <w:bookmarkStart w:name="_Int_5JroA41V" w:id="583050184"/>
      <w:r w:rsidRPr="59D712BC" w:rsidR="4481215B">
        <w:rPr>
          <w:rFonts w:ascii="Arial" w:hAnsi="Arial" w:eastAsia="Arial" w:cs="Arial"/>
          <w:noProof w:val="0"/>
          <w:sz w:val="22"/>
          <w:szCs w:val="22"/>
          <w:lang w:val="en-GB"/>
        </w:rPr>
        <w:t>in order to</w:t>
      </w:r>
      <w:bookmarkEnd w:id="583050184"/>
      <w:r w:rsidRPr="59D712BC" w:rsidR="4481215B">
        <w:rPr>
          <w:rFonts w:ascii="Arial" w:hAnsi="Arial" w:eastAsia="Arial" w:cs="Arial"/>
          <w:noProof w:val="0"/>
          <w:sz w:val="22"/>
          <w:szCs w:val="22"/>
          <w:lang w:val="en-GB"/>
        </w:rPr>
        <w:t xml:space="preserve"> navigate diverse cultural contexts</w:t>
      </w:r>
      <w:r w:rsidRPr="59D712BC" w:rsidR="29F62B9E">
        <w:rPr>
          <w:rFonts w:ascii="Arial" w:hAnsi="Arial" w:eastAsia="Arial" w:cs="Arial"/>
          <w:noProof w:val="0"/>
          <w:sz w:val="22"/>
          <w:szCs w:val="22"/>
          <w:lang w:val="en-GB"/>
        </w:rPr>
        <w:t xml:space="preserve"> (Trevino, 2019)</w:t>
      </w:r>
      <w:r w:rsidRPr="59D712BC" w:rsidR="4481215B">
        <w:rPr>
          <w:rFonts w:ascii="Arial" w:hAnsi="Arial" w:eastAsia="Arial" w:cs="Arial"/>
          <w:noProof w:val="0"/>
          <w:sz w:val="22"/>
          <w:szCs w:val="22"/>
          <w:lang w:val="en-GB"/>
        </w:rPr>
        <w:t xml:space="preserve">. Ethical leaders in cross-cultural situations must understand the importance of cultural competence and exhibit </w:t>
      </w:r>
      <w:r w:rsidRPr="59D712BC" w:rsidR="1914E978">
        <w:rPr>
          <w:rFonts w:ascii="Arial" w:hAnsi="Arial" w:eastAsia="Arial" w:cs="Arial"/>
          <w:noProof w:val="0"/>
          <w:sz w:val="22"/>
          <w:szCs w:val="22"/>
          <w:lang w:val="en-GB"/>
        </w:rPr>
        <w:t>behaviours</w:t>
      </w:r>
      <w:r w:rsidRPr="59D712BC" w:rsidR="4481215B">
        <w:rPr>
          <w:rFonts w:ascii="Arial" w:hAnsi="Arial" w:eastAsia="Arial" w:cs="Arial"/>
          <w:noProof w:val="0"/>
          <w:sz w:val="22"/>
          <w:szCs w:val="22"/>
          <w:lang w:val="en-GB"/>
        </w:rPr>
        <w:t xml:space="preserve"> that foster</w:t>
      </w:r>
      <w:r w:rsidRPr="59D712BC" w:rsidR="5A18E250">
        <w:rPr>
          <w:rFonts w:ascii="Arial" w:hAnsi="Arial" w:eastAsia="Arial" w:cs="Arial"/>
          <w:noProof w:val="0"/>
          <w:sz w:val="22"/>
          <w:szCs w:val="22"/>
          <w:lang w:val="en-GB"/>
        </w:rPr>
        <w:t xml:space="preserve"> </w:t>
      </w:r>
      <w:r w:rsidRPr="59D712BC" w:rsidR="4481215B">
        <w:rPr>
          <w:rFonts w:ascii="Arial" w:hAnsi="Arial" w:eastAsia="Arial" w:cs="Arial"/>
          <w:noProof w:val="0"/>
          <w:sz w:val="22"/>
          <w:szCs w:val="22"/>
          <w:lang w:val="en-GB"/>
        </w:rPr>
        <w:t xml:space="preserve">inclusivity and respect. By embracing diversity and considering the unique needs of </w:t>
      </w:r>
      <w:bookmarkStart w:name="_Int_fxq4K2mZ" w:id="2128398388"/>
      <w:r w:rsidRPr="59D712BC" w:rsidR="4481215B">
        <w:rPr>
          <w:rFonts w:ascii="Arial" w:hAnsi="Arial" w:eastAsia="Arial" w:cs="Arial"/>
          <w:noProof w:val="0"/>
          <w:sz w:val="22"/>
          <w:szCs w:val="22"/>
          <w:lang w:val="en-GB"/>
        </w:rPr>
        <w:t>different cultures</w:t>
      </w:r>
      <w:bookmarkEnd w:id="2128398388"/>
      <w:r w:rsidRPr="59D712BC" w:rsidR="4481215B">
        <w:rPr>
          <w:rFonts w:ascii="Arial" w:hAnsi="Arial" w:eastAsia="Arial" w:cs="Arial"/>
          <w:noProof w:val="0"/>
          <w:sz w:val="22"/>
          <w:szCs w:val="22"/>
          <w:lang w:val="en-GB"/>
        </w:rPr>
        <w:t>, ethical leaders can create ethical and inclusive work environments, leading to positive outcomes for all stakeholders</w:t>
      </w:r>
      <w:r w:rsidRPr="59D712BC" w:rsidR="596F8D9E">
        <w:rPr>
          <w:rFonts w:ascii="Arial" w:hAnsi="Arial" w:eastAsia="Arial" w:cs="Arial"/>
          <w:noProof w:val="0"/>
          <w:sz w:val="22"/>
          <w:szCs w:val="22"/>
          <w:lang w:val="en-GB"/>
        </w:rPr>
        <w:t xml:space="preserve"> (Measham et al., 2011)</w:t>
      </w:r>
    </w:p>
    <w:p w:rsidR="2841258D" w:rsidP="59D712BC" w:rsidRDefault="2841258D" w14:paraId="026394AB" w14:textId="3D408592">
      <w:pPr>
        <w:pStyle w:val="Normal"/>
        <w:jc w:val="left"/>
        <w:rPr>
          <w:rFonts w:ascii="Arial" w:hAnsi="Arial" w:eastAsia="Arial" w:cs="Arial"/>
          <w:noProof w:val="0"/>
          <w:sz w:val="22"/>
          <w:szCs w:val="22"/>
          <w:lang w:val="en-GB"/>
        </w:rPr>
      </w:pPr>
      <w:r w:rsidRPr="59D712BC" w:rsidR="422F5DF4">
        <w:rPr>
          <w:rFonts w:ascii="Arial" w:hAnsi="Arial" w:eastAsia="Arial" w:cs="Arial"/>
          <w:noProof w:val="0"/>
          <w:sz w:val="22"/>
          <w:szCs w:val="22"/>
          <w:lang w:val="en-GB"/>
        </w:rPr>
        <w:t xml:space="preserve">Leadership </w:t>
      </w:r>
      <w:r w:rsidRPr="59D712BC" w:rsidR="422F5DF4">
        <w:rPr>
          <w:rFonts w:ascii="Arial" w:hAnsi="Arial" w:eastAsia="Arial" w:cs="Arial"/>
          <w:b w:val="1"/>
          <w:bCs w:val="1"/>
          <w:noProof w:val="0"/>
          <w:sz w:val="22"/>
          <w:szCs w:val="22"/>
          <w:lang w:val="en-GB"/>
        </w:rPr>
        <w:t>authenticity</w:t>
      </w:r>
      <w:r w:rsidRPr="59D712BC" w:rsidR="422F5DF4">
        <w:rPr>
          <w:rFonts w:ascii="Arial" w:hAnsi="Arial" w:eastAsia="Arial" w:cs="Arial"/>
          <w:noProof w:val="0"/>
          <w:sz w:val="22"/>
          <w:szCs w:val="22"/>
          <w:lang w:val="en-GB"/>
        </w:rPr>
        <w:t xml:space="preserve"> refers to the degree to which a leader's actions, </w:t>
      </w:r>
      <w:r w:rsidRPr="59D712BC" w:rsidR="62DCEB5B">
        <w:rPr>
          <w:rFonts w:ascii="Arial" w:hAnsi="Arial" w:eastAsia="Arial" w:cs="Arial"/>
          <w:noProof w:val="0"/>
          <w:sz w:val="22"/>
          <w:szCs w:val="22"/>
          <w:lang w:val="en-GB"/>
        </w:rPr>
        <w:t>behaviours</w:t>
      </w:r>
      <w:r w:rsidRPr="59D712BC" w:rsidR="422F5DF4">
        <w:rPr>
          <w:rFonts w:ascii="Arial" w:hAnsi="Arial" w:eastAsia="Arial" w:cs="Arial"/>
          <w:noProof w:val="0"/>
          <w:sz w:val="22"/>
          <w:szCs w:val="22"/>
          <w:lang w:val="en-GB"/>
        </w:rPr>
        <w:t xml:space="preserve">, and attitudes coincide with their principles and beliefs. </w:t>
      </w:r>
      <w:r w:rsidRPr="59D712BC" w:rsidR="43D44354">
        <w:rPr>
          <w:rFonts w:ascii="Arial" w:hAnsi="Arial" w:eastAsia="Arial" w:cs="Arial"/>
          <w:b w:val="0"/>
          <w:bCs w:val="0"/>
          <w:i w:val="0"/>
          <w:iCs w:val="0"/>
          <w:caps w:val="0"/>
          <w:smallCaps w:val="0"/>
          <w:noProof w:val="0"/>
          <w:color w:val="2C3E50"/>
          <w:sz w:val="22"/>
          <w:szCs w:val="22"/>
          <w:lang w:val="en-GB"/>
        </w:rPr>
        <w:t xml:space="preserve">(Neider and </w:t>
      </w:r>
      <w:r w:rsidRPr="59D712BC" w:rsidR="43D44354">
        <w:rPr>
          <w:rFonts w:ascii="Arial" w:hAnsi="Arial" w:eastAsia="Arial" w:cs="Arial"/>
          <w:b w:val="0"/>
          <w:bCs w:val="0"/>
          <w:i w:val="0"/>
          <w:iCs w:val="0"/>
          <w:caps w:val="0"/>
          <w:smallCaps w:val="0"/>
          <w:noProof w:val="0"/>
          <w:color w:val="2C3E50"/>
          <w:sz w:val="22"/>
          <w:szCs w:val="22"/>
          <w:lang w:val="en-GB"/>
        </w:rPr>
        <w:t>Schriesheim</w:t>
      </w:r>
      <w:r w:rsidRPr="59D712BC" w:rsidR="43D44354">
        <w:rPr>
          <w:rFonts w:ascii="Arial" w:hAnsi="Arial" w:eastAsia="Arial" w:cs="Arial"/>
          <w:b w:val="0"/>
          <w:bCs w:val="0"/>
          <w:i w:val="0"/>
          <w:iCs w:val="0"/>
          <w:caps w:val="0"/>
          <w:smallCaps w:val="0"/>
          <w:noProof w:val="0"/>
          <w:color w:val="2C3E50"/>
          <w:sz w:val="22"/>
          <w:szCs w:val="22"/>
          <w:lang w:val="en-GB"/>
        </w:rPr>
        <w:t>, 2014)</w:t>
      </w:r>
      <w:r w:rsidRPr="59D712BC" w:rsidR="43D44354">
        <w:rPr>
          <w:rFonts w:ascii="Arial" w:hAnsi="Arial" w:eastAsia="Arial" w:cs="Arial"/>
          <w:noProof w:val="0"/>
          <w:sz w:val="22"/>
          <w:szCs w:val="22"/>
          <w:lang w:val="en-GB"/>
        </w:rPr>
        <w:t xml:space="preserve"> </w:t>
      </w:r>
      <w:r w:rsidRPr="59D712BC" w:rsidR="422F5DF4">
        <w:rPr>
          <w:rFonts w:ascii="Arial" w:hAnsi="Arial" w:eastAsia="Arial" w:cs="Arial"/>
          <w:noProof w:val="0"/>
          <w:sz w:val="22"/>
          <w:szCs w:val="22"/>
          <w:lang w:val="en-GB"/>
        </w:rPr>
        <w:t xml:space="preserve">It is a crucial </w:t>
      </w:r>
      <w:r w:rsidRPr="59D712BC" w:rsidR="422F5DF4">
        <w:rPr>
          <w:rFonts w:ascii="Arial" w:hAnsi="Arial" w:eastAsia="Arial" w:cs="Arial"/>
          <w:noProof w:val="0"/>
          <w:sz w:val="22"/>
          <w:szCs w:val="22"/>
          <w:lang w:val="en-GB"/>
        </w:rPr>
        <w:t>component</w:t>
      </w:r>
      <w:r w:rsidRPr="59D712BC" w:rsidR="422F5DF4">
        <w:rPr>
          <w:rFonts w:ascii="Arial" w:hAnsi="Arial" w:eastAsia="Arial" w:cs="Arial"/>
          <w:noProof w:val="0"/>
          <w:sz w:val="22"/>
          <w:szCs w:val="22"/>
          <w:lang w:val="en-GB"/>
        </w:rPr>
        <w:t xml:space="preserve"> of good leadership that </w:t>
      </w:r>
      <w:bookmarkStart w:name="_Int_FbqtrSda" w:id="936728956"/>
      <w:r w:rsidRPr="59D712BC" w:rsidR="422F5DF4">
        <w:rPr>
          <w:rFonts w:ascii="Arial" w:hAnsi="Arial" w:eastAsia="Arial" w:cs="Arial"/>
          <w:noProof w:val="0"/>
          <w:sz w:val="22"/>
          <w:szCs w:val="22"/>
          <w:lang w:val="en-GB"/>
        </w:rPr>
        <w:t>has an effect on</w:t>
      </w:r>
      <w:bookmarkEnd w:id="936728956"/>
      <w:r w:rsidRPr="59D712BC" w:rsidR="422F5DF4">
        <w:rPr>
          <w:rFonts w:ascii="Arial" w:hAnsi="Arial" w:eastAsia="Arial" w:cs="Arial"/>
          <w:noProof w:val="0"/>
          <w:sz w:val="22"/>
          <w:szCs w:val="22"/>
          <w:lang w:val="en-GB"/>
        </w:rPr>
        <w:t xml:space="preserve"> organisational and individual results. Adaptability and resilience are two attributes that are crucial for leaders to display authenticity in their leadership responsibilities.</w:t>
      </w:r>
    </w:p>
    <w:p w:rsidR="2841258D" w:rsidP="59D712BC" w:rsidRDefault="2841258D" w14:paraId="57AC9EBE" w14:textId="7DE01B72">
      <w:pPr>
        <w:pStyle w:val="Normal"/>
        <w:jc w:val="left"/>
        <w:rPr>
          <w:rFonts w:ascii="Arial" w:hAnsi="Arial" w:eastAsia="Arial" w:cs="Arial"/>
          <w:noProof w:val="0"/>
          <w:sz w:val="22"/>
          <w:szCs w:val="22"/>
          <w:lang w:val="en-GB"/>
        </w:rPr>
      </w:pPr>
      <w:r w:rsidRPr="59D712BC" w:rsidR="422F5DF4">
        <w:rPr>
          <w:rFonts w:ascii="Arial" w:hAnsi="Arial" w:eastAsia="Arial" w:cs="Arial"/>
          <w:noProof w:val="0"/>
          <w:sz w:val="22"/>
          <w:szCs w:val="22"/>
          <w:lang w:val="en-GB"/>
        </w:rPr>
        <w:t>Leaders that are</w:t>
      </w:r>
      <w:r w:rsidRPr="59D712BC" w:rsidR="422F5DF4">
        <w:rPr>
          <w:rFonts w:ascii="Arial" w:hAnsi="Arial" w:eastAsia="Arial" w:cs="Arial"/>
          <w:b w:val="1"/>
          <w:bCs w:val="1"/>
          <w:noProof w:val="0"/>
          <w:sz w:val="22"/>
          <w:szCs w:val="22"/>
          <w:lang w:val="en-GB"/>
        </w:rPr>
        <w:t xml:space="preserve"> adaptable </w:t>
      </w:r>
      <w:r w:rsidRPr="59D712BC" w:rsidR="422F5DF4">
        <w:rPr>
          <w:rFonts w:ascii="Arial" w:hAnsi="Arial" w:eastAsia="Arial" w:cs="Arial"/>
          <w:noProof w:val="0"/>
          <w:sz w:val="22"/>
          <w:szCs w:val="22"/>
          <w:lang w:val="en-GB"/>
        </w:rPr>
        <w:t xml:space="preserve">can move through surroundings and situations that change. It entails keeping an open mind to fresh viewpoints, ideas, and methods and </w:t>
      </w:r>
      <w:r w:rsidRPr="59D712BC" w:rsidR="422F5DF4">
        <w:rPr>
          <w:rFonts w:ascii="Arial" w:hAnsi="Arial" w:eastAsia="Arial" w:cs="Arial"/>
          <w:noProof w:val="0"/>
          <w:sz w:val="22"/>
          <w:szCs w:val="22"/>
          <w:lang w:val="en-GB"/>
        </w:rPr>
        <w:t>modifying</w:t>
      </w:r>
      <w:r w:rsidRPr="59D712BC" w:rsidR="422F5DF4">
        <w:rPr>
          <w:rFonts w:ascii="Arial" w:hAnsi="Arial" w:eastAsia="Arial" w:cs="Arial"/>
          <w:noProof w:val="0"/>
          <w:sz w:val="22"/>
          <w:szCs w:val="22"/>
          <w:lang w:val="en-GB"/>
        </w:rPr>
        <w:t xml:space="preserve"> </w:t>
      </w:r>
      <w:r w:rsidRPr="59D712BC" w:rsidR="4753DEF9">
        <w:rPr>
          <w:rFonts w:ascii="Arial" w:hAnsi="Arial" w:eastAsia="Arial" w:cs="Arial"/>
          <w:noProof w:val="0"/>
          <w:sz w:val="22"/>
          <w:szCs w:val="22"/>
          <w:lang w:val="en-GB"/>
        </w:rPr>
        <w:t>tactics,</w:t>
      </w:r>
      <w:r w:rsidRPr="59D712BC" w:rsidR="422F5DF4">
        <w:rPr>
          <w:rFonts w:ascii="Arial" w:hAnsi="Arial" w:eastAsia="Arial" w:cs="Arial"/>
          <w:noProof w:val="0"/>
          <w:sz w:val="22"/>
          <w:szCs w:val="22"/>
          <w:lang w:val="en-GB"/>
        </w:rPr>
        <w:t xml:space="preserve"> as necessary.</w:t>
      </w:r>
      <w:r w:rsidRPr="59D712BC" w:rsidR="422F5DF4">
        <w:rPr>
          <w:rFonts w:ascii="Arial" w:hAnsi="Arial" w:eastAsia="Arial" w:cs="Arial"/>
          <w:noProof w:val="0"/>
          <w:sz w:val="22"/>
          <w:szCs w:val="22"/>
          <w:lang w:val="en-GB"/>
        </w:rPr>
        <w:t xml:space="preserve"> Adaptable and genuine leaders </w:t>
      </w:r>
      <w:bookmarkStart w:name="_Int_l91a856K" w:id="673710488"/>
      <w:r w:rsidRPr="59D712BC" w:rsidR="422F5DF4">
        <w:rPr>
          <w:rFonts w:ascii="Arial" w:hAnsi="Arial" w:eastAsia="Arial" w:cs="Arial"/>
          <w:noProof w:val="0"/>
          <w:sz w:val="22"/>
          <w:szCs w:val="22"/>
          <w:lang w:val="en-GB"/>
        </w:rPr>
        <w:t>are able to</w:t>
      </w:r>
      <w:bookmarkEnd w:id="673710488"/>
      <w:r w:rsidRPr="59D712BC" w:rsidR="422F5DF4">
        <w:rPr>
          <w:rFonts w:ascii="Arial" w:hAnsi="Arial" w:eastAsia="Arial" w:cs="Arial"/>
          <w:noProof w:val="0"/>
          <w:sz w:val="22"/>
          <w:szCs w:val="22"/>
          <w:lang w:val="en-GB"/>
        </w:rPr>
        <w:t xml:space="preserve"> welcome change and encourage creativity in their groups.</w:t>
      </w:r>
      <w:r w:rsidRPr="59D712BC" w:rsidR="079B978F">
        <w:rPr>
          <w:rFonts w:ascii="Arial" w:hAnsi="Arial" w:eastAsia="Arial" w:cs="Arial"/>
          <w:b w:val="0"/>
          <w:bCs w:val="0"/>
          <w:i w:val="0"/>
          <w:iCs w:val="0"/>
          <w:caps w:val="0"/>
          <w:smallCaps w:val="0"/>
          <w:noProof w:val="0"/>
          <w:color w:val="2C3E50"/>
          <w:sz w:val="22"/>
          <w:szCs w:val="22"/>
          <w:lang w:val="en-GB"/>
        </w:rPr>
        <w:t xml:space="preserve"> (George, 2003)</w:t>
      </w:r>
    </w:p>
    <w:p w:rsidR="2841258D" w:rsidP="59D712BC" w:rsidRDefault="2841258D" w14:paraId="4679B5E5" w14:textId="6E79194D">
      <w:pPr>
        <w:pStyle w:val="Normal"/>
        <w:jc w:val="left"/>
        <w:rPr>
          <w:rFonts w:ascii="Arial" w:hAnsi="Arial" w:eastAsia="Arial" w:cs="Arial"/>
          <w:noProof w:val="0"/>
          <w:sz w:val="22"/>
          <w:szCs w:val="22"/>
          <w:lang w:val="en-GB"/>
        </w:rPr>
      </w:pPr>
      <w:r w:rsidRPr="59D712BC" w:rsidR="422F5DF4">
        <w:rPr>
          <w:rFonts w:ascii="Arial" w:hAnsi="Arial" w:eastAsia="Arial" w:cs="Arial"/>
          <w:noProof w:val="0"/>
          <w:sz w:val="22"/>
          <w:szCs w:val="22"/>
          <w:lang w:val="en-GB"/>
        </w:rPr>
        <w:t xml:space="preserve">Another essential </w:t>
      </w:r>
      <w:r w:rsidRPr="59D712BC" w:rsidR="422F5DF4">
        <w:rPr>
          <w:rFonts w:ascii="Arial" w:hAnsi="Arial" w:eastAsia="Arial" w:cs="Arial"/>
          <w:noProof w:val="0"/>
          <w:sz w:val="22"/>
          <w:szCs w:val="22"/>
          <w:lang w:val="en-GB"/>
        </w:rPr>
        <w:t>component</w:t>
      </w:r>
      <w:r w:rsidRPr="59D712BC" w:rsidR="422F5DF4">
        <w:rPr>
          <w:rFonts w:ascii="Arial" w:hAnsi="Arial" w:eastAsia="Arial" w:cs="Arial"/>
          <w:noProof w:val="0"/>
          <w:sz w:val="22"/>
          <w:szCs w:val="22"/>
          <w:lang w:val="en-GB"/>
        </w:rPr>
        <w:t xml:space="preserve"> of real leadership is </w:t>
      </w:r>
      <w:r w:rsidRPr="59D712BC" w:rsidR="422F5DF4">
        <w:rPr>
          <w:rFonts w:ascii="Arial" w:hAnsi="Arial" w:eastAsia="Arial" w:cs="Arial"/>
          <w:b w:val="1"/>
          <w:bCs w:val="1"/>
          <w:noProof w:val="0"/>
          <w:sz w:val="22"/>
          <w:szCs w:val="22"/>
          <w:lang w:val="en-GB"/>
        </w:rPr>
        <w:t xml:space="preserve">resilience. </w:t>
      </w:r>
      <w:r w:rsidRPr="59D712BC" w:rsidR="422F5DF4">
        <w:rPr>
          <w:rFonts w:ascii="Arial" w:hAnsi="Arial" w:eastAsia="Arial" w:cs="Arial"/>
          <w:noProof w:val="0"/>
          <w:sz w:val="22"/>
          <w:szCs w:val="22"/>
          <w:lang w:val="en-GB"/>
        </w:rPr>
        <w:t xml:space="preserve">Genuine leaders </w:t>
      </w:r>
      <w:r w:rsidRPr="59D712BC" w:rsidR="2645C192">
        <w:rPr>
          <w:rFonts w:ascii="Arial" w:hAnsi="Arial" w:eastAsia="Arial" w:cs="Arial"/>
          <w:noProof w:val="0"/>
          <w:sz w:val="22"/>
          <w:szCs w:val="22"/>
          <w:lang w:val="en-GB"/>
        </w:rPr>
        <w:t>have</w:t>
      </w:r>
      <w:r w:rsidRPr="59D712BC" w:rsidR="422F5DF4">
        <w:rPr>
          <w:rFonts w:ascii="Arial" w:hAnsi="Arial" w:eastAsia="Arial" w:cs="Arial"/>
          <w:noProof w:val="0"/>
          <w:sz w:val="22"/>
          <w:szCs w:val="22"/>
          <w:lang w:val="en-GB"/>
        </w:rPr>
        <w:t xml:space="preserve"> the </w:t>
      </w:r>
      <w:r w:rsidRPr="59D712BC" w:rsidR="422F5DF4">
        <w:rPr>
          <w:rFonts w:ascii="Arial" w:hAnsi="Arial" w:eastAsia="Arial" w:cs="Arial"/>
          <w:noProof w:val="0"/>
          <w:sz w:val="22"/>
          <w:szCs w:val="22"/>
          <w:lang w:val="en-GB"/>
        </w:rPr>
        <w:t>capacity</w:t>
      </w:r>
      <w:r w:rsidRPr="59D712BC" w:rsidR="422F5DF4">
        <w:rPr>
          <w:rFonts w:ascii="Arial" w:hAnsi="Arial" w:eastAsia="Arial" w:cs="Arial"/>
          <w:noProof w:val="0"/>
          <w:sz w:val="22"/>
          <w:szCs w:val="22"/>
          <w:lang w:val="en-GB"/>
        </w:rPr>
        <w:t xml:space="preserve"> to overcome obstacles and recover from failures. They continue to be upbeat and have a purpose.</w:t>
      </w:r>
      <w:r w:rsidRPr="59D712BC" w:rsidR="4FBD5A98">
        <w:rPr>
          <w:rFonts w:ascii="Arial" w:hAnsi="Arial" w:eastAsia="Arial" w:cs="Arial"/>
          <w:b w:val="0"/>
          <w:bCs w:val="0"/>
          <w:i w:val="0"/>
          <w:iCs w:val="0"/>
          <w:caps w:val="0"/>
          <w:smallCaps w:val="0"/>
          <w:noProof w:val="0"/>
          <w:color w:val="2C3E50"/>
          <w:sz w:val="22"/>
          <w:szCs w:val="22"/>
          <w:lang w:val="en-GB"/>
        </w:rPr>
        <w:t xml:space="preserve"> (Patterson, Goens and Reed, 2009)</w:t>
      </w:r>
    </w:p>
    <w:p w:rsidR="2841258D" w:rsidP="59D712BC" w:rsidRDefault="2841258D" w14:paraId="30AA604A" w14:textId="0D6BF4DD">
      <w:pPr>
        <w:pStyle w:val="Normal"/>
        <w:jc w:val="left"/>
        <w:rPr>
          <w:rFonts w:ascii="Arial" w:hAnsi="Arial" w:eastAsia="Arial" w:cs="Arial"/>
          <w:noProof w:val="0"/>
          <w:sz w:val="22"/>
          <w:szCs w:val="22"/>
          <w:lang w:val="en-US"/>
        </w:rPr>
      </w:pPr>
      <w:r w:rsidRPr="59D712BC" w:rsidR="25EA76DA">
        <w:rPr>
          <w:rFonts w:ascii="Arial" w:hAnsi="Arial" w:eastAsia="Arial" w:cs="Arial"/>
          <w:noProof w:val="0"/>
          <w:sz w:val="22"/>
          <w:szCs w:val="22"/>
          <w:lang w:val="en-US"/>
        </w:rPr>
        <w:t xml:space="preserve">Reflecting on my </w:t>
      </w:r>
      <w:r w:rsidRPr="59D712BC" w:rsidR="25EA76DA">
        <w:rPr>
          <w:rFonts w:ascii="Arial" w:hAnsi="Arial" w:eastAsia="Arial" w:cs="Arial"/>
          <w:noProof w:val="0"/>
          <w:sz w:val="22"/>
          <w:szCs w:val="22"/>
          <w:lang w:val="en-US"/>
        </w:rPr>
        <w:t>leadearship</w:t>
      </w:r>
      <w:r w:rsidRPr="59D712BC" w:rsidR="25EA76DA">
        <w:rPr>
          <w:rFonts w:ascii="Arial" w:hAnsi="Arial" w:eastAsia="Arial" w:cs="Arial"/>
          <w:noProof w:val="0"/>
          <w:sz w:val="22"/>
          <w:szCs w:val="22"/>
          <w:lang w:val="en-US"/>
        </w:rPr>
        <w:t xml:space="preserve"> style, the module focuses on developing communication skills, emotional intelligence, and creating a flexible, collaborative, and decision-making atmosphere to succeed in the rapidly changing corporate environment. It improves understanding of cultural differences, promotes team flexibility, and motivates creativity, preparing the individual for future leadership roles. Adaptability, comprehension of cultural differences.</w:t>
      </w:r>
    </w:p>
    <w:p w:rsidR="2841258D" w:rsidP="59D712BC" w:rsidRDefault="2841258D" w14:paraId="702D6629" w14:textId="53DF5ECE">
      <w:pPr>
        <w:pStyle w:val="Normal"/>
        <w:jc w:val="left"/>
        <w:rPr>
          <w:rFonts w:ascii="Arial" w:hAnsi="Arial" w:eastAsia="Arial" w:cs="Arial"/>
          <w:noProof w:val="0"/>
          <w:sz w:val="22"/>
          <w:szCs w:val="22"/>
          <w:lang w:val="en-US"/>
        </w:rPr>
      </w:pPr>
      <w:r w:rsidRPr="59D712BC" w:rsidR="09B578B7">
        <w:rPr>
          <w:rFonts w:ascii="Arial" w:hAnsi="Arial" w:eastAsia="Arial" w:cs="Arial"/>
          <w:noProof w:val="0"/>
          <w:sz w:val="22"/>
          <w:szCs w:val="22"/>
          <w:lang w:val="en-GB"/>
        </w:rPr>
        <w:t xml:space="preserve">I extensively used the Gibbs reflective cycle (Gibbs, 1988) to critically analyse and draw lessons from their experiences with the emergent leadership skill module. </w:t>
      </w:r>
      <w:r w:rsidRPr="59D712BC" w:rsidR="68D72C6A">
        <w:rPr>
          <w:rFonts w:ascii="Arial" w:hAnsi="Arial" w:eastAsia="Arial" w:cs="Arial"/>
          <w:noProof w:val="0"/>
          <w:sz w:val="22"/>
          <w:szCs w:val="22"/>
          <w:lang w:val="en-GB"/>
        </w:rPr>
        <w:t xml:space="preserve">The Gibbs Reflective Cycle, developed by Graham Gibbs, is a six-stage process that helps individuals understand and respond to a significant event. It begins with a detailed description of the event, followed by an examination of the participants' emotions and reactions. The cycle then moves to assessing the event's significance, </w:t>
      </w:r>
      <w:r w:rsidRPr="59D712BC" w:rsidR="68D72C6A">
        <w:rPr>
          <w:rFonts w:ascii="Arial" w:hAnsi="Arial" w:eastAsia="Arial" w:cs="Arial"/>
          <w:noProof w:val="0"/>
          <w:sz w:val="22"/>
          <w:szCs w:val="22"/>
          <w:lang w:val="en-GB"/>
        </w:rPr>
        <w:t>i</w:t>
      </w:r>
      <w:r w:rsidRPr="59D712BC" w:rsidR="68D72C6A">
        <w:rPr>
          <w:rFonts w:ascii="Arial" w:hAnsi="Arial" w:eastAsia="Arial" w:cs="Arial"/>
          <w:noProof w:val="0"/>
          <w:sz w:val="22"/>
          <w:szCs w:val="22"/>
          <w:lang w:val="en-GB"/>
        </w:rPr>
        <w:t>dentifying</w:t>
      </w:r>
      <w:r w:rsidRPr="59D712BC" w:rsidR="68D72C6A">
        <w:rPr>
          <w:rFonts w:ascii="Arial" w:hAnsi="Arial" w:eastAsia="Arial" w:cs="Arial"/>
          <w:noProof w:val="0"/>
          <w:sz w:val="22"/>
          <w:szCs w:val="22"/>
          <w:lang w:val="en-GB"/>
        </w:rPr>
        <w:t xml:space="preserve"> </w:t>
      </w:r>
      <w:r w:rsidRPr="59D712BC" w:rsidR="68D72C6A">
        <w:rPr>
          <w:rFonts w:ascii="Arial" w:hAnsi="Arial" w:eastAsia="Arial" w:cs="Arial"/>
          <w:noProof w:val="0"/>
          <w:sz w:val="22"/>
          <w:szCs w:val="22"/>
          <w:lang w:val="en-GB"/>
        </w:rPr>
        <w:t xml:space="preserve">its underlying causes and factors, and drawing lessons from the experience. The final stage involves a conclusion, summarizing the overall reflective process. The cycle concludes with the creation of an action plan to address the learned lessons. </w:t>
      </w:r>
    </w:p>
    <w:p w:rsidR="2841258D" w:rsidP="59D712BC" w:rsidRDefault="2841258D" w14:paraId="3749AA5A" w14:textId="7287B68A">
      <w:pPr>
        <w:pStyle w:val="Normal"/>
        <w:jc w:val="left"/>
        <w:rPr>
          <w:rFonts w:ascii="Arial" w:hAnsi="Arial" w:eastAsia="Arial" w:cs="Arial"/>
          <w:noProof w:val="0"/>
          <w:sz w:val="22"/>
          <w:szCs w:val="22"/>
          <w:lang w:val="en-GB"/>
        </w:rPr>
      </w:pPr>
      <w:r w:rsidRPr="59D712BC" w:rsidR="4F1B0CD4">
        <w:rPr>
          <w:rFonts w:ascii="Arial" w:hAnsi="Arial" w:eastAsia="Arial" w:cs="Arial"/>
          <w:sz w:val="22"/>
          <w:szCs w:val="22"/>
          <w:lang w:val="en-GB"/>
        </w:rPr>
        <w:t xml:space="preserve">In conclusion, the Gibbs Reflective Cycle (1988) is a structured framework for reflective practice that guides individuals through a series of six stages. By engaging in this process, individuals can </w:t>
      </w:r>
      <w:r w:rsidRPr="59D712BC" w:rsidR="179030BC">
        <w:rPr>
          <w:rFonts w:ascii="Arial" w:hAnsi="Arial" w:eastAsia="Arial" w:cs="Arial"/>
          <w:sz w:val="22"/>
          <w:szCs w:val="22"/>
          <w:lang w:val="en-GB"/>
        </w:rPr>
        <w:t>analyse</w:t>
      </w:r>
      <w:r w:rsidRPr="59D712BC" w:rsidR="4F1B0CD4">
        <w:rPr>
          <w:rFonts w:ascii="Arial" w:hAnsi="Arial" w:eastAsia="Arial" w:cs="Arial"/>
          <w:sz w:val="22"/>
          <w:szCs w:val="22"/>
          <w:lang w:val="en-GB"/>
        </w:rPr>
        <w:t xml:space="preserve"> and learn from their experiences, leading to personal growth and improvement. </w:t>
      </w:r>
      <w:r w:rsidRPr="59D712BC" w:rsidR="767F4267">
        <w:rPr>
          <w:rFonts w:ascii="Arial" w:hAnsi="Arial" w:eastAsia="Arial" w:cs="Arial"/>
          <w:noProof w:val="0"/>
          <w:sz w:val="22"/>
          <w:szCs w:val="22"/>
          <w:lang w:val="en-GB"/>
        </w:rPr>
        <w:t xml:space="preserve">The six steps of the Gibbs Reflective Cycle (1988) provide an organised framework for reflective practice. It enables people to evaluate events critically and draw lessons from them. After recounting the experience, the next step is to look at feelings and responses. The experience's significance, value, and quality are appraised in the third stage. Analysing the underlying reasons and elements of the experience is the emphasis of the fourth stage. The lessons learned, adjustments made, and implications for next steps are outlined in the fifth stage. Creating an action plan to address the lessons learned and </w:t>
      </w:r>
      <w:r w:rsidRPr="59D712BC" w:rsidR="019DBB43">
        <w:rPr>
          <w:rFonts w:ascii="Arial" w:hAnsi="Arial" w:eastAsia="Arial" w:cs="Arial"/>
          <w:noProof w:val="0"/>
          <w:sz w:val="22"/>
          <w:szCs w:val="22"/>
          <w:lang w:val="en-GB"/>
        </w:rPr>
        <w:t>put</w:t>
      </w:r>
      <w:r w:rsidRPr="59D712BC" w:rsidR="767F4267">
        <w:rPr>
          <w:rFonts w:ascii="Arial" w:hAnsi="Arial" w:eastAsia="Arial" w:cs="Arial"/>
          <w:noProof w:val="0"/>
          <w:sz w:val="22"/>
          <w:szCs w:val="22"/>
          <w:lang w:val="en-GB"/>
        </w:rPr>
        <w:t xml:space="preserve"> new </w:t>
      </w:r>
      <w:r w:rsidRPr="59D712BC" w:rsidR="767F4267">
        <w:rPr>
          <w:rFonts w:ascii="Arial" w:hAnsi="Arial" w:eastAsia="Arial" w:cs="Arial"/>
          <w:noProof w:val="0"/>
          <w:sz w:val="22"/>
          <w:szCs w:val="22"/>
          <w:lang w:val="en-GB"/>
        </w:rPr>
        <w:t>objectives</w:t>
      </w:r>
      <w:r w:rsidRPr="59D712BC" w:rsidR="767F4267">
        <w:rPr>
          <w:rFonts w:ascii="Arial" w:hAnsi="Arial" w:eastAsia="Arial" w:cs="Arial"/>
          <w:noProof w:val="0"/>
          <w:sz w:val="22"/>
          <w:szCs w:val="22"/>
          <w:lang w:val="en-GB"/>
        </w:rPr>
        <w:t>, goals, or tactics into place to avoid repeating the same mistakes is the last step.</w:t>
      </w:r>
      <w:r w:rsidRPr="59D712BC" w:rsidR="2E944350">
        <w:rPr>
          <w:rFonts w:ascii="Arial" w:hAnsi="Arial" w:eastAsia="Arial" w:cs="Arial"/>
          <w:noProof w:val="0"/>
          <w:sz w:val="22"/>
          <w:szCs w:val="22"/>
          <w:lang w:val="en-GB"/>
        </w:rPr>
        <w:t xml:space="preserve"> This cycle will help me in real life work to create a brainstorm </w:t>
      </w:r>
      <w:r w:rsidRPr="59D712BC" w:rsidR="462504B6">
        <w:rPr>
          <w:rFonts w:ascii="Arial" w:hAnsi="Arial" w:eastAsia="Arial" w:cs="Arial"/>
          <w:noProof w:val="0"/>
          <w:sz w:val="22"/>
          <w:szCs w:val="22"/>
          <w:lang w:val="en-GB"/>
        </w:rPr>
        <w:t>inside my</w:t>
      </w:r>
      <w:r w:rsidRPr="59D712BC" w:rsidR="2E944350">
        <w:rPr>
          <w:rFonts w:ascii="Arial" w:hAnsi="Arial" w:eastAsia="Arial" w:cs="Arial"/>
          <w:noProof w:val="0"/>
          <w:sz w:val="22"/>
          <w:szCs w:val="22"/>
          <w:lang w:val="en-GB"/>
        </w:rPr>
        <w:t xml:space="preserve"> </w:t>
      </w:r>
      <w:r w:rsidRPr="59D712BC" w:rsidR="7CDFA60C">
        <w:rPr>
          <w:rFonts w:ascii="Arial" w:hAnsi="Arial" w:eastAsia="Arial" w:cs="Arial"/>
          <w:noProof w:val="0"/>
          <w:sz w:val="22"/>
          <w:szCs w:val="22"/>
          <w:lang w:val="en-GB"/>
        </w:rPr>
        <w:t>team,</w:t>
      </w:r>
      <w:r w:rsidRPr="59D712BC" w:rsidR="2E944350">
        <w:rPr>
          <w:rFonts w:ascii="Arial" w:hAnsi="Arial" w:eastAsia="Arial" w:cs="Arial"/>
          <w:noProof w:val="0"/>
          <w:sz w:val="22"/>
          <w:szCs w:val="22"/>
          <w:lang w:val="en-GB"/>
        </w:rPr>
        <w:t xml:space="preserve"> and I will know that the success will be </w:t>
      </w:r>
      <w:r w:rsidRPr="59D712BC" w:rsidR="2C7F22B6">
        <w:rPr>
          <w:rFonts w:ascii="Arial" w:hAnsi="Arial" w:eastAsia="Arial" w:cs="Arial"/>
          <w:noProof w:val="0"/>
          <w:sz w:val="22"/>
          <w:szCs w:val="22"/>
          <w:lang w:val="en-GB"/>
        </w:rPr>
        <w:t>guaranteed</w:t>
      </w:r>
      <w:r w:rsidRPr="59D712BC" w:rsidR="6819F90E">
        <w:rPr>
          <w:rFonts w:ascii="Arial" w:hAnsi="Arial" w:eastAsia="Arial" w:cs="Arial"/>
          <w:noProof w:val="0"/>
          <w:sz w:val="22"/>
          <w:szCs w:val="22"/>
          <w:lang w:val="en-GB"/>
        </w:rPr>
        <w:t>.</w:t>
      </w:r>
    </w:p>
    <w:p w:rsidR="2841258D" w:rsidP="59D712BC" w:rsidRDefault="2841258D" w14:paraId="62E64778" w14:textId="5910A7DF">
      <w:pPr>
        <w:pStyle w:val="Normal"/>
        <w:jc w:val="left"/>
        <w:rPr>
          <w:rFonts w:ascii="Arial" w:hAnsi="Arial" w:eastAsia="Arial" w:cs="Arial"/>
          <w:sz w:val="22"/>
          <w:szCs w:val="22"/>
          <w:lang w:val="en-GB"/>
        </w:rPr>
      </w:pPr>
    </w:p>
    <w:p w:rsidR="2841258D" w:rsidP="59D712BC" w:rsidRDefault="2841258D" w14:paraId="0FE620FC" w14:textId="469ED5EC">
      <w:pPr>
        <w:pStyle w:val="Normal"/>
        <w:jc w:val="left"/>
        <w:rPr>
          <w:rFonts w:ascii="Arial" w:hAnsi="Arial" w:eastAsia="Arial" w:cs="Arial"/>
          <w:sz w:val="22"/>
          <w:szCs w:val="22"/>
          <w:lang w:val="en-GB"/>
        </w:rPr>
      </w:pPr>
    </w:p>
    <w:p w:rsidR="2841258D" w:rsidP="59D712BC" w:rsidRDefault="2841258D" w14:paraId="673D7D5C" w14:textId="66D3B0DA">
      <w:pPr>
        <w:pStyle w:val="Normal"/>
        <w:jc w:val="left"/>
        <w:rPr>
          <w:rFonts w:ascii="Arial" w:hAnsi="Arial" w:eastAsia="Arial" w:cs="Arial"/>
          <w:sz w:val="22"/>
          <w:szCs w:val="22"/>
          <w:lang w:val="en-GB"/>
        </w:rPr>
      </w:pPr>
    </w:p>
    <w:p w:rsidR="2841258D" w:rsidP="59D712BC" w:rsidRDefault="2841258D" w14:paraId="17E6EC8F" w14:textId="18F9FFB4">
      <w:pPr>
        <w:pStyle w:val="Normal"/>
        <w:jc w:val="left"/>
        <w:rPr>
          <w:rFonts w:ascii="Arial" w:hAnsi="Arial" w:eastAsia="Arial" w:cs="Arial"/>
          <w:sz w:val="22"/>
          <w:szCs w:val="22"/>
          <w:lang w:val="en-GB"/>
        </w:rPr>
      </w:pPr>
    </w:p>
    <w:p w:rsidR="2841258D" w:rsidP="59D712BC" w:rsidRDefault="2841258D" w14:paraId="44617FBB" w14:textId="5502810A">
      <w:pPr>
        <w:pStyle w:val="Normal"/>
        <w:jc w:val="left"/>
        <w:rPr>
          <w:rFonts w:ascii="Arial" w:hAnsi="Arial" w:eastAsia="Arial" w:cs="Arial"/>
          <w:sz w:val="22"/>
          <w:szCs w:val="22"/>
          <w:lang w:val="en-GB"/>
        </w:rPr>
      </w:pPr>
    </w:p>
    <w:p w:rsidR="2841258D" w:rsidP="59D712BC" w:rsidRDefault="2841258D" w14:paraId="66DCE093" w14:textId="680564FA">
      <w:pPr>
        <w:pStyle w:val="Normal"/>
        <w:jc w:val="left"/>
        <w:rPr>
          <w:rFonts w:ascii="Arial" w:hAnsi="Arial" w:eastAsia="Arial" w:cs="Arial"/>
          <w:sz w:val="22"/>
          <w:szCs w:val="22"/>
          <w:lang w:val="en-GB"/>
        </w:rPr>
      </w:pPr>
    </w:p>
    <w:p w:rsidR="2841258D" w:rsidP="59D712BC" w:rsidRDefault="2841258D" w14:paraId="78DD6C9B" w14:textId="0FBD628C">
      <w:pPr>
        <w:pStyle w:val="Normal"/>
        <w:jc w:val="left"/>
        <w:rPr>
          <w:rFonts w:ascii="Arial" w:hAnsi="Arial" w:eastAsia="Arial" w:cs="Arial"/>
          <w:sz w:val="22"/>
          <w:szCs w:val="22"/>
          <w:lang w:val="en-GB"/>
        </w:rPr>
      </w:pPr>
    </w:p>
    <w:p w:rsidR="2841258D" w:rsidP="59D712BC" w:rsidRDefault="2841258D" w14:paraId="2F71CFC0" w14:textId="44F25023">
      <w:pPr>
        <w:pStyle w:val="Normal"/>
        <w:jc w:val="left"/>
        <w:rPr>
          <w:rFonts w:ascii="Arial" w:hAnsi="Arial" w:eastAsia="Arial" w:cs="Arial"/>
          <w:sz w:val="22"/>
          <w:szCs w:val="22"/>
          <w:lang w:val="en-GB"/>
        </w:rPr>
      </w:pPr>
      <w:r w:rsidRPr="59D712BC" w:rsidR="4F1B0CD4">
        <w:rPr>
          <w:rFonts w:ascii="Arial" w:hAnsi="Arial" w:eastAsia="Arial" w:cs="Arial"/>
          <w:sz w:val="22"/>
          <w:szCs w:val="22"/>
          <w:lang w:val="en-GB"/>
        </w:rPr>
        <w:t>.</w:t>
      </w:r>
    </w:p>
    <w:p w:rsidR="2841258D" w:rsidP="59D712BC" w:rsidRDefault="2841258D" w14:paraId="013787E7" w14:textId="4B916CF6">
      <w:pPr>
        <w:pStyle w:val="Normal"/>
        <w:jc w:val="left"/>
        <w:rPr>
          <w:rFonts w:ascii="Arial" w:hAnsi="Arial" w:eastAsia="Arial" w:cs="Arial"/>
          <w:sz w:val="22"/>
          <w:szCs w:val="22"/>
          <w:lang w:val="en-GB"/>
        </w:rPr>
      </w:pPr>
    </w:p>
    <w:p w:rsidR="2841258D" w:rsidP="59D712BC" w:rsidRDefault="2841258D" w14:paraId="482B8636" w14:textId="518411B0">
      <w:pPr>
        <w:pStyle w:val="Normal"/>
        <w:jc w:val="left"/>
        <w:rPr>
          <w:rFonts w:ascii="Arial" w:hAnsi="Arial" w:eastAsia="Arial" w:cs="Arial"/>
          <w:sz w:val="22"/>
          <w:szCs w:val="22"/>
          <w:lang w:val="en-GB"/>
        </w:rPr>
      </w:pPr>
    </w:p>
    <w:p w:rsidR="2841258D" w:rsidP="59D712BC" w:rsidRDefault="2841258D" w14:paraId="5920CA04" w14:textId="0161B3F0">
      <w:pPr>
        <w:pStyle w:val="Normal"/>
        <w:jc w:val="left"/>
        <w:rPr>
          <w:rFonts w:ascii="Arial" w:hAnsi="Arial" w:eastAsia="Arial" w:cs="Arial"/>
          <w:sz w:val="22"/>
          <w:szCs w:val="22"/>
          <w:lang w:val="en-GB"/>
        </w:rPr>
      </w:pPr>
    </w:p>
    <w:p w:rsidR="1C908E4E" w:rsidP="59D712BC" w:rsidRDefault="1C908E4E" w14:paraId="57EEA298" w14:textId="066D345D">
      <w:pPr>
        <w:pStyle w:val="Normal"/>
        <w:jc w:val="left"/>
        <w:rPr>
          <w:rFonts w:ascii="Arial" w:hAnsi="Arial" w:eastAsia="Arial" w:cs="Arial"/>
          <w:sz w:val="22"/>
          <w:szCs w:val="22"/>
          <w:lang w:val="en-GB"/>
        </w:rPr>
      </w:pPr>
    </w:p>
    <w:p w:rsidR="1C908E4E" w:rsidP="59D712BC" w:rsidRDefault="1C908E4E" w14:paraId="002E1889" w14:textId="2EF7C210">
      <w:pPr>
        <w:pStyle w:val="Normal"/>
        <w:jc w:val="left"/>
        <w:rPr>
          <w:rFonts w:ascii="Arial" w:hAnsi="Arial" w:eastAsia="Arial" w:cs="Arial"/>
          <w:sz w:val="22"/>
          <w:szCs w:val="22"/>
          <w:lang w:val="en-GB"/>
        </w:rPr>
      </w:pPr>
    </w:p>
    <w:p w:rsidR="1C908E4E" w:rsidP="59D712BC" w:rsidRDefault="1C908E4E" w14:paraId="703651BA" w14:textId="1EDFC310">
      <w:pPr>
        <w:pStyle w:val="Normal"/>
        <w:jc w:val="left"/>
        <w:rPr>
          <w:rFonts w:ascii="Arial" w:hAnsi="Arial" w:eastAsia="Arial" w:cs="Arial"/>
          <w:sz w:val="22"/>
          <w:szCs w:val="22"/>
          <w:lang w:val="en-GB"/>
        </w:rPr>
      </w:pPr>
    </w:p>
    <w:p w:rsidR="59D712BC" w:rsidP="59D712BC" w:rsidRDefault="59D712BC" w14:paraId="5E2D6A4F" w14:textId="2758A426">
      <w:pPr>
        <w:pStyle w:val="Normal"/>
        <w:rPr>
          <w:lang w:val="en-GB"/>
        </w:rPr>
      </w:pPr>
    </w:p>
    <w:p w:rsidR="59D712BC" w:rsidP="59D712BC" w:rsidRDefault="59D712BC" w14:paraId="4940A41A" w14:textId="6280D0F9">
      <w:pPr>
        <w:pStyle w:val="Normal"/>
        <w:rPr>
          <w:lang w:val="en-GB"/>
        </w:rPr>
      </w:pPr>
    </w:p>
    <w:p w:rsidR="50E10EBD" w:rsidP="59D712BC" w:rsidRDefault="50E10EBD" w14:paraId="2167D22A" w14:textId="14D96DED">
      <w:pPr>
        <w:pStyle w:val="Normal"/>
        <w:rPr>
          <w:rFonts w:ascii="Calibri Light" w:hAnsi="Calibri Light" w:eastAsia="Calibri Light" w:cs="Calibri Light"/>
          <w:b w:val="0"/>
          <w:bCs w:val="0"/>
          <w:i w:val="1"/>
          <w:iCs w:val="1"/>
          <w:caps w:val="0"/>
          <w:smallCaps w:val="0"/>
          <w:noProof w:val="0"/>
          <w:color w:val="2C3E50"/>
          <w:sz w:val="22"/>
          <w:szCs w:val="22"/>
          <w:lang w:val="en-GB"/>
        </w:rPr>
      </w:pPr>
      <w:r w:rsidRPr="59D712BC" w:rsidR="50E10EBD">
        <w:rPr>
          <w:rFonts w:ascii="Calibri Light" w:hAnsi="Calibri Light" w:eastAsia="Calibri Light" w:cs="Calibri Light"/>
          <w:b w:val="1"/>
          <w:bCs w:val="1"/>
          <w:i w:val="1"/>
          <w:iCs w:val="1"/>
          <w:sz w:val="22"/>
          <w:szCs w:val="22"/>
          <w:lang w:val="en-GB"/>
        </w:rPr>
        <w:t>Reference</w:t>
      </w:r>
      <w:r w:rsidRPr="59D712BC" w:rsidR="349FEA70">
        <w:rPr>
          <w:rFonts w:ascii="Calibri Light" w:hAnsi="Calibri Light" w:eastAsia="Calibri Light" w:cs="Calibri Light"/>
          <w:b w:val="1"/>
          <w:bCs w:val="1"/>
          <w:i w:val="1"/>
          <w:iCs w:val="1"/>
          <w:caps w:val="0"/>
          <w:smallCaps w:val="0"/>
          <w:noProof w:val="0"/>
          <w:color w:val="2C3E50"/>
          <w:sz w:val="22"/>
          <w:szCs w:val="22"/>
          <w:lang w:val="en-GB"/>
        </w:rPr>
        <w:t>:</w:t>
      </w:r>
    </w:p>
    <w:p w:rsidR="1A544307" w:rsidP="59D712BC" w:rsidRDefault="1A544307" w14:paraId="16F6059B" w14:textId="71CDC6C0">
      <w:pPr>
        <w:pStyle w:val="ListParagraph"/>
        <w:numPr>
          <w:ilvl w:val="0"/>
          <w:numId w:val="20"/>
        </w:numPr>
        <w:suppressLineNumbers w:val="0"/>
        <w:spacing w:before="0" w:beforeAutospacing="off" w:after="0" w:afterAutospacing="off" w:line="480" w:lineRule="auto"/>
        <w:jc w:val="both"/>
        <w:rPr>
          <w:rFonts w:ascii="Calibri Light" w:hAnsi="Calibri Light" w:eastAsia="Calibri Light" w:cs="Calibri Light"/>
          <w:b w:val="0"/>
          <w:bCs w:val="0"/>
          <w:i w:val="1"/>
          <w:iCs w:val="1"/>
          <w:caps w:val="0"/>
          <w:smallCaps w:val="0"/>
          <w:noProof w:val="0"/>
          <w:color w:val="0070C0"/>
          <w:sz w:val="22"/>
          <w:szCs w:val="22"/>
          <w:lang w:val="en-US"/>
        </w:rPr>
      </w:pPr>
      <w:r w:rsidRPr="59D712BC" w:rsidR="1A544307">
        <w:rPr>
          <w:rFonts w:ascii="Calibri Light" w:hAnsi="Calibri Light" w:eastAsia="Calibri Light" w:cs="Calibri Light"/>
          <w:b w:val="0"/>
          <w:bCs w:val="0"/>
          <w:i w:val="1"/>
          <w:iCs w:val="1"/>
          <w:caps w:val="0"/>
          <w:smallCaps w:val="0"/>
          <w:noProof w:val="0"/>
          <w:color w:val="auto"/>
          <w:sz w:val="22"/>
          <w:szCs w:val="22"/>
          <w:lang w:val="en-US"/>
        </w:rPr>
        <w:t>Atest.N.Y,et</w:t>
      </w:r>
      <w:r w:rsidRPr="59D712BC" w:rsidR="1A544307">
        <w:rPr>
          <w:rFonts w:ascii="Calibri Light" w:hAnsi="Calibri Light" w:eastAsia="Calibri Light" w:cs="Calibri Light"/>
          <w:b w:val="0"/>
          <w:bCs w:val="0"/>
          <w:i w:val="1"/>
          <w:iCs w:val="1"/>
          <w:caps w:val="0"/>
          <w:smallCaps w:val="0"/>
          <w:noProof w:val="0"/>
          <w:color w:val="auto"/>
          <w:sz w:val="22"/>
          <w:szCs w:val="22"/>
          <w:lang w:val="en-US"/>
        </w:rPr>
        <w:t xml:space="preserve"> al. (2019) Leadership, Why Visionary Leadership Fails, </w:t>
      </w:r>
      <w:hyperlink r:id="Rfa0caadce0e04c99">
        <w:r w:rsidRPr="59D712BC" w:rsidR="1A544307">
          <w:rPr>
            <w:rStyle w:val="Hyperlink"/>
            <w:rFonts w:ascii="Calibri Light" w:hAnsi="Calibri Light" w:eastAsia="Calibri Light" w:cs="Calibri Light"/>
            <w:b w:val="0"/>
            <w:bCs w:val="0"/>
            <w:i w:val="1"/>
            <w:iCs w:val="1"/>
            <w:caps w:val="0"/>
            <w:smallCaps w:val="0"/>
            <w:noProof w:val="0"/>
            <w:color w:val="0070C0"/>
            <w:sz w:val="22"/>
            <w:szCs w:val="22"/>
            <w:u w:val="none"/>
            <w:lang w:val="en-US"/>
          </w:rPr>
          <w:t>https://hbr.org/2019/02/why-visionary-leadershiip</w:t>
        </w:r>
      </w:hyperlink>
      <w:r w:rsidRPr="59D712BC" w:rsidR="1A544307">
        <w:rPr>
          <w:rFonts w:ascii="Calibri Light" w:hAnsi="Calibri Light" w:eastAsia="Calibri Light" w:cs="Calibri Light"/>
          <w:b w:val="0"/>
          <w:bCs w:val="0"/>
          <w:i w:val="1"/>
          <w:iCs w:val="1"/>
          <w:caps w:val="0"/>
          <w:smallCaps w:val="0"/>
          <w:noProof w:val="0"/>
          <w:color w:val="0070C0"/>
          <w:sz w:val="22"/>
          <w:szCs w:val="22"/>
          <w:u w:val="none"/>
          <w:lang w:val="en-US"/>
        </w:rPr>
        <w:t>fails</w:t>
      </w:r>
      <w:r w:rsidRPr="59D712BC" w:rsidR="1A544307">
        <w:rPr>
          <w:rFonts w:ascii="Calibri Light" w:hAnsi="Calibri Light" w:eastAsia="Calibri Light" w:cs="Calibri Light"/>
          <w:b w:val="0"/>
          <w:bCs w:val="0"/>
          <w:i w:val="1"/>
          <w:iCs w:val="1"/>
          <w:caps w:val="0"/>
          <w:smallCaps w:val="0"/>
          <w:noProof w:val="0"/>
          <w:color w:val="0070C0"/>
          <w:sz w:val="22"/>
          <w:szCs w:val="22"/>
          <w:u w:val="none"/>
          <w:lang w:val="en-US"/>
        </w:rPr>
        <w:t>#:~</w:t>
      </w:r>
      <w:r w:rsidRPr="59D712BC" w:rsidR="1A544307">
        <w:rPr>
          <w:rFonts w:ascii="Calibri Light" w:hAnsi="Calibri Light" w:eastAsia="Calibri Light" w:cs="Calibri Light"/>
          <w:b w:val="0"/>
          <w:bCs w:val="0"/>
          <w:i w:val="1"/>
          <w:iCs w:val="1"/>
          <w:caps w:val="0"/>
          <w:smallCaps w:val="0"/>
          <w:noProof w:val="0"/>
          <w:color w:val="0070C0"/>
          <w:sz w:val="22"/>
          <w:szCs w:val="22"/>
          <w:u w:val="none"/>
          <w:lang w:val="en-US"/>
        </w:rPr>
        <w:t>:text=Leadership, Visionary%20Leadership%20Fails</w:t>
      </w:r>
    </w:p>
    <w:p w:rsidR="1A544307" w:rsidP="59D712BC" w:rsidRDefault="1A544307" w14:paraId="1133F58A" w14:textId="6AABB7B8">
      <w:pPr>
        <w:pStyle w:val="ListParagraph"/>
        <w:numPr>
          <w:ilvl w:val="0"/>
          <w:numId w:val="20"/>
        </w:numPr>
        <w:spacing w:before="0" w:beforeAutospacing="off" w:after="0" w:afterAutospacing="off"/>
        <w:rPr>
          <w:rFonts w:ascii="Calibri Light" w:hAnsi="Calibri Light" w:eastAsia="Calibri Light" w:cs="Calibri Light"/>
          <w:b w:val="0"/>
          <w:bCs w:val="0"/>
          <w:i w:val="1"/>
          <w:iCs w:val="1"/>
          <w:caps w:val="0"/>
          <w:smallCaps w:val="0"/>
          <w:noProof w:val="0"/>
          <w:color w:val="0070C0"/>
          <w:sz w:val="22"/>
          <w:szCs w:val="22"/>
          <w:lang w:val="en-GB"/>
        </w:rPr>
      </w:pPr>
      <w:r w:rsidRPr="59D712BC" w:rsidR="1A54430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xml:space="preserve"> Bolden, A.K. (2023). </w:t>
      </w:r>
      <w:r w:rsidRPr="59D712BC" w:rsidR="1A54430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Leadership</w:t>
      </w:r>
      <w:r w:rsidRPr="59D712BC" w:rsidR="1A54430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xml:space="preserve">. Independently Published. </w:t>
      </w:r>
      <w:r w:rsidRPr="59D712BC" w:rsidR="1A544307">
        <w:rPr>
          <w:rFonts w:ascii="Calibri Light" w:hAnsi="Calibri Light" w:eastAsia="Calibri Light" w:cs="Calibri Light"/>
          <w:b w:val="0"/>
          <w:bCs w:val="0"/>
          <w:i w:val="1"/>
          <w:iCs w:val="1"/>
          <w:caps w:val="0"/>
          <w:smallCaps w:val="0"/>
          <w:noProof w:val="0"/>
          <w:color w:val="0070C0"/>
          <w:sz w:val="22"/>
          <w:szCs w:val="22"/>
          <w:lang w:val="en-GB"/>
        </w:rPr>
        <w:t>https://www.mybib.com/tools/harvard-referencing-generator#:~:text=Bolden%2C%20A.K.%20(2023).%20Leadership.%20Independently%20Published.</w:t>
      </w:r>
    </w:p>
    <w:p w:rsidR="61E328A7" w:rsidP="59D712BC" w:rsidRDefault="61E328A7" w14:paraId="140E7108" w14:textId="7FAAAECC">
      <w:pPr>
        <w:pStyle w:val="ListParagraph"/>
        <w:numPr>
          <w:ilvl w:val="0"/>
          <w:numId w:val="20"/>
        </w:numPr>
        <w:bidi w:val="0"/>
        <w:spacing w:before="0" w:beforeAutospacing="off" w:after="0" w:afterAutospacing="off" w:line="480" w:lineRule="auto"/>
        <w:ind w:right="0"/>
        <w:jc w:val="left"/>
        <w:rPr>
          <w:rFonts w:ascii="Calibri Light" w:hAnsi="Calibri Light" w:eastAsia="Calibri Light" w:cs="Calibri Light"/>
          <w:b w:val="0"/>
          <w:bCs w:val="0"/>
          <w:i w:val="1"/>
          <w:iCs w:val="1"/>
          <w:caps w:val="0"/>
          <w:smallCaps w:val="0"/>
          <w:noProof w:val="0"/>
          <w:color w:val="0070C0"/>
          <w:sz w:val="22"/>
          <w:szCs w:val="22"/>
          <w:u w:val="none"/>
          <w:lang w:val="en-US"/>
        </w:rPr>
      </w:pPr>
      <w:r w:rsidRPr="59D712BC" w:rsidR="61E328A7">
        <w:rPr>
          <w:rFonts w:ascii="Calibri Light" w:hAnsi="Calibri Light" w:eastAsia="Calibri Light" w:cs="Calibri Light"/>
          <w:b w:val="0"/>
          <w:bCs w:val="0"/>
          <w:i w:val="1"/>
          <w:iCs w:val="1"/>
          <w:caps w:val="0"/>
          <w:smallCaps w:val="0"/>
          <w:noProof w:val="0"/>
          <w:color w:val="2C3E50"/>
          <w:sz w:val="22"/>
          <w:szCs w:val="22"/>
          <w:lang w:val="en-US"/>
        </w:rPr>
        <w:t xml:space="preserve">    </w:t>
      </w:r>
      <w:r w:rsidRPr="59D712BC" w:rsidR="06FE9265">
        <w:rPr>
          <w:rFonts w:ascii="Calibri Light" w:hAnsi="Calibri Light" w:eastAsia="Calibri Light" w:cs="Calibri Light"/>
          <w:b w:val="0"/>
          <w:bCs w:val="0"/>
          <w:i w:val="1"/>
          <w:iCs w:val="1"/>
          <w:caps w:val="0"/>
          <w:smallCaps w:val="0"/>
          <w:noProof w:val="0"/>
          <w:color w:val="2C3E50"/>
          <w:sz w:val="22"/>
          <w:szCs w:val="22"/>
          <w:lang w:val="en-US"/>
        </w:rPr>
        <w:t xml:space="preserve">Christiano </w:t>
      </w:r>
      <w:r w:rsidRPr="59D712BC" w:rsidR="06FE9265">
        <w:rPr>
          <w:rFonts w:ascii="Calibri Light" w:hAnsi="Calibri Light" w:eastAsia="Calibri Light" w:cs="Calibri Light"/>
          <w:b w:val="0"/>
          <w:bCs w:val="0"/>
          <w:i w:val="1"/>
          <w:iCs w:val="1"/>
          <w:caps w:val="0"/>
          <w:smallCaps w:val="0"/>
          <w:noProof w:val="0"/>
          <w:color w:val="2C3E50"/>
          <w:sz w:val="22"/>
          <w:szCs w:val="22"/>
          <w:lang w:val="en-US"/>
        </w:rPr>
        <w:t>Castelfranchi</w:t>
      </w:r>
      <w:r w:rsidRPr="59D712BC" w:rsidR="06FE9265">
        <w:rPr>
          <w:rFonts w:ascii="Calibri Light" w:hAnsi="Calibri Light" w:eastAsia="Calibri Light" w:cs="Calibri Light"/>
          <w:b w:val="0"/>
          <w:bCs w:val="0"/>
          <w:i w:val="1"/>
          <w:iCs w:val="1"/>
          <w:caps w:val="0"/>
          <w:smallCaps w:val="0"/>
          <w:noProof w:val="0"/>
          <w:color w:val="2C3E50"/>
          <w:sz w:val="22"/>
          <w:szCs w:val="22"/>
          <w:lang w:val="en-US"/>
        </w:rPr>
        <w:t xml:space="preserve"> and Falcone, R. (2010). </w:t>
      </w:r>
      <w:r w:rsidRPr="59D712BC" w:rsidR="06FE9265">
        <w:rPr>
          <w:rFonts w:ascii="Calibri Light" w:hAnsi="Calibri Light" w:eastAsia="Calibri Light" w:cs="Calibri Light"/>
          <w:b w:val="0"/>
          <w:bCs w:val="0"/>
          <w:i w:val="1"/>
          <w:iCs w:val="1"/>
          <w:caps w:val="0"/>
          <w:smallCaps w:val="0"/>
          <w:noProof w:val="0"/>
          <w:color w:val="2C3E50"/>
          <w:sz w:val="22"/>
          <w:szCs w:val="22"/>
          <w:lang w:val="en-US"/>
        </w:rPr>
        <w:t>Trust Theory</w:t>
      </w:r>
      <w:r w:rsidRPr="59D712BC" w:rsidR="06FE9265">
        <w:rPr>
          <w:rFonts w:ascii="Calibri Light" w:hAnsi="Calibri Light" w:eastAsia="Calibri Light" w:cs="Calibri Light"/>
          <w:b w:val="0"/>
          <w:bCs w:val="0"/>
          <w:i w:val="1"/>
          <w:iCs w:val="1"/>
          <w:caps w:val="0"/>
          <w:smallCaps w:val="0"/>
          <w:noProof w:val="0"/>
          <w:color w:val="2C3E50"/>
          <w:sz w:val="22"/>
          <w:szCs w:val="22"/>
          <w:lang w:val="en-US"/>
        </w:rPr>
        <w:t xml:space="preserve">. John Wiley &amp; Sons. </w:t>
      </w:r>
      <w:hyperlink w:anchor=":~" r:id="R392e026f9eb048b1">
        <w:r w:rsidRPr="59D712BC" w:rsidR="06FE9265">
          <w:rPr>
            <w:rStyle w:val="Hyperlink"/>
            <w:rFonts w:ascii="Calibri Light" w:hAnsi="Calibri Light" w:eastAsia="Calibri Light" w:cs="Calibri Light"/>
            <w:b w:val="0"/>
            <w:bCs w:val="0"/>
            <w:i w:val="1"/>
            <w:iCs w:val="1"/>
            <w:caps w:val="0"/>
            <w:smallCaps w:val="0"/>
            <w:noProof w:val="0"/>
            <w:color w:val="0070C0"/>
            <w:sz w:val="22"/>
            <w:szCs w:val="22"/>
            <w:u w:val="none"/>
            <w:lang w:val="en-US"/>
          </w:rPr>
          <w:t>https://www.mybib.com/tools/harvard-referencing-generator#:~</w:t>
        </w:r>
      </w:hyperlink>
      <w:r w:rsidRPr="59D712BC" w:rsidR="06FE9265">
        <w:rPr>
          <w:rFonts w:ascii="Calibri Light" w:hAnsi="Calibri Light" w:eastAsia="Calibri Light" w:cs="Calibri Light"/>
          <w:b w:val="0"/>
          <w:bCs w:val="0"/>
          <w:i w:val="1"/>
          <w:iCs w:val="1"/>
          <w:caps w:val="0"/>
          <w:smallCaps w:val="0"/>
          <w:noProof w:val="0"/>
          <w:color w:val="0070C0"/>
          <w:sz w:val="22"/>
          <w:szCs w:val="22"/>
          <w:u w:val="none"/>
          <w:lang w:val="en-US"/>
        </w:rPr>
        <w:t>:</w:t>
      </w:r>
    </w:p>
    <w:p w:rsidR="59D712BC" w:rsidP="59D712BC" w:rsidRDefault="59D712BC" w14:paraId="695A5AFD" w14:textId="4F0B0602">
      <w:pPr>
        <w:pStyle w:val="Normal"/>
        <w:spacing w:before="0" w:beforeAutospacing="off" w:after="0" w:afterAutospacing="off"/>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pPr>
    </w:p>
    <w:p w:rsidR="00E1C9BD" w:rsidP="59D712BC" w:rsidRDefault="00E1C9BD" w14:paraId="09DC4213" w14:textId="7EF83ED4">
      <w:pPr>
        <w:pStyle w:val="ListParagraph"/>
        <w:numPr>
          <w:ilvl w:val="0"/>
          <w:numId w:val="14"/>
        </w:numPr>
        <w:rPr>
          <w:rFonts w:ascii="Calibri Light" w:hAnsi="Calibri Light" w:eastAsia="Calibri Light" w:cs="Calibri Light"/>
          <w:b w:val="0"/>
          <w:bCs w:val="0"/>
          <w:i w:val="1"/>
          <w:iCs w:val="1"/>
          <w:caps w:val="0"/>
          <w:smallCaps w:val="0"/>
          <w:noProof w:val="0"/>
          <w:color w:val="0070C0"/>
          <w:sz w:val="22"/>
          <w:szCs w:val="22"/>
          <w:u w:val="none"/>
          <w:lang w:val="en-US"/>
        </w:rPr>
      </w:pPr>
      <w:r w:rsidRPr="59D712BC" w:rsidR="00E1C9BD">
        <w:rPr>
          <w:rFonts w:ascii="Calibri Light" w:hAnsi="Calibri Light" w:eastAsia="Calibri Light" w:cs="Calibri Light"/>
          <w:b w:val="0"/>
          <w:bCs w:val="0"/>
          <w:i w:val="1"/>
          <w:iCs w:val="1"/>
          <w:caps w:val="0"/>
          <w:smallCaps w:val="0"/>
          <w:noProof w:val="0"/>
          <w:color w:val="000000" w:themeColor="text2" w:themeTint="FF" w:themeShade="FF"/>
          <w:sz w:val="22"/>
          <w:szCs w:val="22"/>
          <w:lang w:val="en-US"/>
        </w:rPr>
        <w:t>Coursera (2024) The</w:t>
      </w:r>
      <w:r w:rsidRPr="59D712BC" w:rsidR="00E1C9BD">
        <w:rPr>
          <w:rFonts w:ascii="Calibri Light" w:hAnsi="Calibri Light" w:eastAsia="Calibri Light" w:cs="Calibri Light"/>
          <w:b w:val="0"/>
          <w:bCs w:val="0"/>
          <w:i w:val="1"/>
          <w:iCs w:val="1"/>
          <w:caps w:val="0"/>
          <w:smallCaps w:val="0"/>
          <w:noProof w:val="0"/>
          <w:color w:val="auto"/>
          <w:sz w:val="22"/>
          <w:szCs w:val="22"/>
          <w:lang w:val="en-US"/>
        </w:rPr>
        <w:t xml:space="preserve"> Learning Zone Your</w:t>
      </w:r>
      <w:r w:rsidRPr="59D712BC" w:rsidR="00E1C9BD">
        <w:rPr>
          <w:rFonts w:ascii="Calibri Light" w:hAnsi="Calibri Light" w:eastAsia="Calibri Light" w:cs="Calibri Light"/>
          <w:b w:val="0"/>
          <w:bCs w:val="0"/>
          <w:i w:val="1"/>
          <w:iCs w:val="1"/>
          <w:caps w:val="0"/>
          <w:smallCaps w:val="0"/>
          <w:noProof w:val="0"/>
          <w:color w:val="auto"/>
          <w:sz w:val="22"/>
          <w:szCs w:val="22"/>
          <w:lang w:val="en-US"/>
        </w:rPr>
        <w:t xml:space="preserve"> leadership style: why understanding yourself matters</w:t>
      </w:r>
      <w:r w:rsidRPr="59D712BC" w:rsidR="00E1C9BD">
        <w:rPr>
          <w:rFonts w:ascii="Calibri Light" w:hAnsi="Calibri Light" w:eastAsia="Calibri Light" w:cs="Calibri Light"/>
          <w:b w:val="0"/>
          <w:bCs w:val="0"/>
          <w:i w:val="1"/>
          <w:iCs w:val="1"/>
          <w:caps w:val="0"/>
          <w:smallCaps w:val="0"/>
          <w:noProof w:val="0"/>
          <w:color w:val="000000" w:themeColor="text2" w:themeTint="FF" w:themeShade="FF"/>
          <w:sz w:val="22"/>
          <w:szCs w:val="22"/>
          <w:lang w:val="en-US"/>
        </w:rPr>
        <w:t xml:space="preserve">. Leadership Styles: What They Are and Why They Matter, written by Coursera • Updated on Feb 20, 2024. </w:t>
      </w:r>
      <w:r w:rsidRPr="59D712BC" w:rsidR="00E1C9BD">
        <w:rPr>
          <w:rFonts w:ascii="Calibri Light" w:hAnsi="Calibri Light" w:eastAsia="Calibri Light" w:cs="Calibri Light"/>
          <w:b w:val="0"/>
          <w:bCs w:val="0"/>
          <w:i w:val="1"/>
          <w:iCs w:val="1"/>
          <w:caps w:val="0"/>
          <w:smallCaps w:val="0"/>
          <w:noProof w:val="0"/>
          <w:sz w:val="22"/>
          <w:szCs w:val="22"/>
          <w:lang w:val="en-US"/>
        </w:rPr>
        <w:t>https://www.coursera.org/enterprise/articles/leadership--</w:t>
      </w:r>
    </w:p>
    <w:p w:rsidR="7844CA87" w:rsidP="59D712BC" w:rsidRDefault="7844CA87" w14:paraId="6B53705C" w14:textId="7DFD7AFA">
      <w:pPr>
        <w:pStyle w:val="ListParagraph"/>
        <w:numPr>
          <w:ilvl w:val="0"/>
          <w:numId w:val="14"/>
        </w:numPr>
        <w:bidi w:val="0"/>
        <w:spacing w:before="0" w:beforeAutospacing="off" w:after="0" w:afterAutospacing="off" w:line="480" w:lineRule="auto"/>
        <w:ind w:right="0"/>
        <w:jc w:val="left"/>
        <w:rPr>
          <w:rFonts w:ascii="Calibri Light" w:hAnsi="Calibri Light" w:eastAsia="Calibri Light" w:cs="Calibri Light"/>
          <w:b w:val="0"/>
          <w:bCs w:val="0"/>
          <w:i w:val="1"/>
          <w:iCs w:val="1"/>
          <w:caps w:val="0"/>
          <w:smallCaps w:val="0"/>
          <w:noProof w:val="0"/>
          <w:color w:val="0070C0"/>
          <w:sz w:val="22"/>
          <w:szCs w:val="22"/>
          <w:lang w:val="en-GB"/>
        </w:rPr>
      </w:pPr>
      <w:r w:rsidRPr="59D712BC" w:rsidR="7844CA87">
        <w:rPr>
          <w:rFonts w:ascii="Calibri Light" w:hAnsi="Calibri Light" w:eastAsia="Calibri Light" w:cs="Calibri Light"/>
          <w:b w:val="0"/>
          <w:bCs w:val="0"/>
          <w:i w:val="1"/>
          <w:iCs w:val="1"/>
          <w:caps w:val="0"/>
          <w:smallCaps w:val="0"/>
          <w:noProof w:val="0"/>
          <w:color w:val="2C3E50"/>
          <w:sz w:val="22"/>
          <w:szCs w:val="22"/>
          <w:lang w:val="en-GB"/>
        </w:rPr>
        <w:t>Connerley, M.L. and Pedersen, P.B. (2005). Leadership in a Diverse and Multicultural Environment: Developing Awareness, Knowledge, and Skills. Thousand Oaks: SAGE Publications.</w:t>
      </w:r>
      <w:r w:rsidRPr="59D712BC" w:rsidR="7844CA87">
        <w:rPr>
          <w:rFonts w:ascii="Calibri Light" w:hAnsi="Calibri Light" w:eastAsia="Calibri Light" w:cs="Calibri Light"/>
          <w:b w:val="0"/>
          <w:bCs w:val="0"/>
          <w:i w:val="1"/>
          <w:iCs w:val="1"/>
          <w:caps w:val="0"/>
          <w:smallCaps w:val="0"/>
          <w:noProof w:val="0"/>
          <w:color w:val="0070C0"/>
          <w:sz w:val="22"/>
          <w:szCs w:val="22"/>
          <w:lang w:val="en-GB"/>
        </w:rPr>
        <w:t xml:space="preserve"> </w:t>
      </w:r>
      <w:hyperlink r:id="R42c402146de34703">
        <w:r w:rsidRPr="59D712BC" w:rsidR="7844CA87">
          <w:rPr>
            <w:rStyle w:val="Hyperlink"/>
            <w:rFonts w:ascii="Calibri Light" w:hAnsi="Calibri Light" w:eastAsia="Calibri Light" w:cs="Calibri Light"/>
            <w:b w:val="0"/>
            <w:bCs w:val="0"/>
            <w:i w:val="1"/>
            <w:iCs w:val="1"/>
            <w:caps w:val="0"/>
            <w:smallCaps w:val="0"/>
            <w:noProof w:val="0"/>
            <w:sz w:val="22"/>
            <w:szCs w:val="22"/>
            <w:lang w:val="en-GB"/>
          </w:rPr>
          <w:t>https://www.mybib.com/tools/harvard-referencing-generator</w:t>
        </w:r>
      </w:hyperlink>
      <w:r w:rsidRPr="59D712BC" w:rsidR="7844CA87">
        <w:rPr>
          <w:rFonts w:ascii="Calibri Light" w:hAnsi="Calibri Light" w:eastAsia="Calibri Light" w:cs="Calibri Light"/>
          <w:b w:val="0"/>
          <w:bCs w:val="0"/>
          <w:i w:val="1"/>
          <w:iCs w:val="1"/>
          <w:caps w:val="0"/>
          <w:smallCaps w:val="0"/>
          <w:noProof w:val="0"/>
          <w:color w:val="0070C0"/>
          <w:sz w:val="22"/>
          <w:szCs w:val="22"/>
          <w:lang w:val="en-GB"/>
        </w:rPr>
        <w:t>#:</w:t>
      </w:r>
    </w:p>
    <w:p w:rsidR="0F1A2A80" w:rsidP="59D712BC" w:rsidRDefault="0F1A2A80" w14:paraId="07E0B7D3" w14:textId="60AEFCCC">
      <w:pPr>
        <w:pStyle w:val="ListParagraph"/>
        <w:numPr>
          <w:ilvl w:val="0"/>
          <w:numId w:val="23"/>
        </w:numPr>
        <w:jc w:val="left"/>
        <w:rPr>
          <w:rFonts w:ascii="Calibri Light" w:hAnsi="Calibri Light" w:eastAsia="Calibri Light" w:cs="Calibri Light"/>
          <w:b w:val="0"/>
          <w:bCs w:val="0"/>
          <w:i w:val="1"/>
          <w:iCs w:val="1"/>
          <w:sz w:val="22"/>
          <w:szCs w:val="22"/>
          <w:lang w:val="en-US"/>
        </w:rPr>
      </w:pPr>
      <w:r w:rsidRPr="59D712BC" w:rsidR="0F1A2A80">
        <w:rPr>
          <w:rFonts w:ascii="Calibri Light" w:hAnsi="Calibri Light" w:eastAsia="Calibri Light" w:cs="Calibri Light"/>
          <w:b w:val="0"/>
          <w:bCs w:val="0"/>
          <w:i w:val="1"/>
          <w:iCs w:val="1"/>
          <w:caps w:val="0"/>
          <w:smallCaps w:val="0"/>
          <w:noProof w:val="0"/>
          <w:color w:val="2C3E50"/>
          <w:sz w:val="22"/>
          <w:szCs w:val="22"/>
          <w:lang w:val="en-GB"/>
        </w:rPr>
        <w:t xml:space="preserve">George, B. (2003). </w:t>
      </w:r>
      <w:r w:rsidRPr="59D712BC" w:rsidR="0F1A2A80">
        <w:rPr>
          <w:rFonts w:ascii="Calibri Light" w:hAnsi="Calibri Light" w:eastAsia="Calibri Light" w:cs="Calibri Light"/>
          <w:b w:val="0"/>
          <w:bCs w:val="0"/>
          <w:i w:val="1"/>
          <w:iCs w:val="1"/>
          <w:caps w:val="0"/>
          <w:smallCaps w:val="0"/>
          <w:noProof w:val="0"/>
          <w:color w:val="2C3E50"/>
          <w:sz w:val="22"/>
          <w:szCs w:val="22"/>
          <w:lang w:val="en-GB"/>
        </w:rPr>
        <w:t>Authentic leadership: rediscovering the secrets to creating lasting value</w:t>
      </w:r>
      <w:r w:rsidRPr="59D712BC" w:rsidR="0F1A2A80">
        <w:rPr>
          <w:rFonts w:ascii="Calibri Light" w:hAnsi="Calibri Light" w:eastAsia="Calibri Light" w:cs="Calibri Light"/>
          <w:b w:val="0"/>
          <w:bCs w:val="0"/>
          <w:i w:val="1"/>
          <w:iCs w:val="1"/>
          <w:caps w:val="0"/>
          <w:smallCaps w:val="0"/>
          <w:noProof w:val="0"/>
          <w:color w:val="2C3E50"/>
          <w:sz w:val="22"/>
          <w:szCs w:val="22"/>
          <w:lang w:val="en-GB"/>
        </w:rPr>
        <w:t xml:space="preserve">. San Francisco: Jossey-Bass. </w:t>
      </w:r>
      <w:hyperlink r:id="R7950b55cc1af4ff7">
        <w:r w:rsidRPr="59D712BC" w:rsidR="0F1A2A80">
          <w:rPr>
            <w:rStyle w:val="Hyperlink"/>
            <w:rFonts w:ascii="Calibri Light" w:hAnsi="Calibri Light" w:eastAsia="Calibri Light" w:cs="Calibri Light"/>
            <w:b w:val="0"/>
            <w:bCs w:val="0"/>
            <w:i w:val="1"/>
            <w:iCs w:val="1"/>
            <w:caps w:val="0"/>
            <w:smallCaps w:val="0"/>
            <w:noProof w:val="0"/>
            <w:sz w:val="22"/>
            <w:szCs w:val="22"/>
            <w:lang w:val="en-GB"/>
          </w:rPr>
          <w:t>https://www.mybib.com/tools/harvard-referencing-generator</w:t>
        </w:r>
      </w:hyperlink>
    </w:p>
    <w:p w:rsidR="2031C43A" w:rsidP="59D712BC" w:rsidRDefault="2031C43A" w14:paraId="79DBE2E0" w14:textId="28331098">
      <w:pPr>
        <w:pStyle w:val="ListParagraph"/>
        <w:numPr>
          <w:ilvl w:val="0"/>
          <w:numId w:val="23"/>
        </w:numPr>
        <w:jc w:val="left"/>
        <w:rPr>
          <w:rFonts w:ascii="Calibri Light" w:hAnsi="Calibri Light" w:eastAsia="Calibri Light" w:cs="Calibri Light"/>
          <w:b w:val="0"/>
          <w:bCs w:val="0"/>
          <w:i w:val="1"/>
          <w:iCs w:val="1"/>
          <w:color w:val="0070C0"/>
          <w:sz w:val="22"/>
          <w:szCs w:val="22"/>
          <w:lang w:val="en-GB"/>
        </w:rPr>
      </w:pPr>
      <w:r w:rsidRPr="59D712BC" w:rsidR="2031C43A">
        <w:rPr>
          <w:rFonts w:ascii="Calibri Light" w:hAnsi="Calibri Light" w:eastAsia="Calibri Light" w:cs="Calibri Light"/>
          <w:b w:val="0"/>
          <w:bCs w:val="0"/>
          <w:i w:val="1"/>
          <w:iCs w:val="1"/>
          <w:sz w:val="22"/>
          <w:szCs w:val="22"/>
          <w:u w:val="none"/>
          <w:lang w:val="en-GB"/>
        </w:rPr>
        <w:t xml:space="preserve">   </w:t>
      </w:r>
      <w:r w:rsidRPr="59D712BC" w:rsidR="2031C43A">
        <w:rPr>
          <w:rFonts w:ascii="Calibri Light" w:hAnsi="Calibri Light" w:eastAsia="Calibri Light" w:cs="Calibri Light"/>
          <w:b w:val="0"/>
          <w:bCs w:val="0"/>
          <w:i w:val="1"/>
          <w:iCs w:val="1"/>
          <w:sz w:val="22"/>
          <w:szCs w:val="22"/>
          <w:lang w:val="en-GB"/>
        </w:rPr>
        <w:t xml:space="preserve">Gibbs, G. (1988). </w:t>
      </w:r>
      <w:bookmarkStart w:name="_Int_MkSjr9nI" w:id="1957630574"/>
      <w:r w:rsidRPr="59D712BC" w:rsidR="2031C43A">
        <w:rPr>
          <w:rFonts w:ascii="Calibri Light" w:hAnsi="Calibri Light" w:eastAsia="Calibri Light" w:cs="Calibri Light"/>
          <w:b w:val="0"/>
          <w:bCs w:val="0"/>
          <w:i w:val="1"/>
          <w:iCs w:val="1"/>
          <w:sz w:val="22"/>
          <w:szCs w:val="22"/>
          <w:lang w:val="en-GB"/>
        </w:rPr>
        <w:t>book: Learning by doing: A guide to teaching and learning methods.</w:t>
      </w:r>
      <w:bookmarkEnd w:id="1957630574"/>
      <w:r w:rsidRPr="59D712BC" w:rsidR="2031C43A">
        <w:rPr>
          <w:rFonts w:ascii="Calibri Light" w:hAnsi="Calibri Light" w:eastAsia="Calibri Light" w:cs="Calibri Light"/>
          <w:b w:val="0"/>
          <w:bCs w:val="0"/>
          <w:i w:val="1"/>
          <w:iCs w:val="1"/>
          <w:sz w:val="22"/>
          <w:szCs w:val="22"/>
          <w:lang w:val="en-GB"/>
        </w:rPr>
        <w:t xml:space="preserve"> London: Further Education Unit</w:t>
      </w:r>
      <w:r w:rsidRPr="59D712BC" w:rsidR="2031C43A">
        <w:rPr>
          <w:rFonts w:ascii="Calibri Light" w:hAnsi="Calibri Light" w:eastAsia="Calibri Light" w:cs="Calibri Light"/>
          <w:b w:val="0"/>
          <w:bCs w:val="0"/>
          <w:i w:val="1"/>
          <w:iCs w:val="1"/>
          <w:color w:val="0070C0"/>
          <w:sz w:val="22"/>
          <w:szCs w:val="22"/>
          <w:lang w:val="en-GB"/>
        </w:rPr>
        <w:t>.</w:t>
      </w:r>
    </w:p>
    <w:p w:rsidR="2031C43A" w:rsidP="59D712BC" w:rsidRDefault="2031C43A" w14:paraId="1DE0DFF4" w14:textId="7F9820F0">
      <w:pPr>
        <w:pStyle w:val="Normal"/>
        <w:ind w:left="0"/>
        <w:rPr>
          <w:rFonts w:ascii="Calibri Light" w:hAnsi="Calibri Light" w:eastAsia="Calibri Light" w:cs="Calibri Light"/>
          <w:b w:val="0"/>
          <w:bCs w:val="0"/>
          <w:i w:val="1"/>
          <w:iCs w:val="1"/>
          <w:sz w:val="22"/>
          <w:szCs w:val="22"/>
          <w:lang w:val="en-US"/>
        </w:rPr>
      </w:pPr>
      <w:r w:rsidRPr="59D712BC" w:rsidR="2031C43A">
        <w:rPr>
          <w:rFonts w:ascii="Calibri Light" w:hAnsi="Calibri Light" w:eastAsia="Calibri Light" w:cs="Calibri Light"/>
          <w:b w:val="0"/>
          <w:bCs w:val="0"/>
          <w:i w:val="1"/>
          <w:iCs w:val="1"/>
          <w:color w:val="0070C0"/>
          <w:sz w:val="22"/>
          <w:szCs w:val="22"/>
          <w:lang w:val="en-GB"/>
        </w:rPr>
        <w:t xml:space="preserve"> </w:t>
      </w:r>
      <w:hyperlink r:id="Rce0ef1243eb94d27">
        <w:r w:rsidRPr="59D712BC" w:rsidR="2031C43A">
          <w:rPr>
            <w:rStyle w:val="Hyperlink"/>
            <w:rFonts w:ascii="Calibri Light" w:hAnsi="Calibri Light" w:eastAsia="Calibri Light" w:cs="Calibri Light"/>
            <w:b w:val="0"/>
            <w:bCs w:val="0"/>
            <w:i w:val="1"/>
            <w:iCs w:val="1"/>
            <w:sz w:val="22"/>
            <w:szCs w:val="22"/>
            <w:lang w:val="en-GB"/>
          </w:rPr>
          <w:t>https://www.mybib.com/tools/harvard-referencing-generator</w:t>
        </w:r>
      </w:hyperlink>
      <w:r w:rsidRPr="59D712BC" w:rsidR="2031C43A">
        <w:rPr>
          <w:rFonts w:ascii="Calibri Light" w:hAnsi="Calibri Light" w:eastAsia="Calibri Light" w:cs="Calibri Light"/>
          <w:b w:val="0"/>
          <w:bCs w:val="0"/>
          <w:i w:val="1"/>
          <w:iCs w:val="1"/>
          <w:color w:val="0070C0"/>
          <w:sz w:val="22"/>
          <w:szCs w:val="22"/>
          <w:lang w:val="en-GB"/>
        </w:rPr>
        <w:t>#</w:t>
      </w:r>
      <w:r w:rsidRPr="59D712BC" w:rsidR="2031C43A">
        <w:rPr>
          <w:rFonts w:ascii="Calibri Light" w:hAnsi="Calibri Light" w:eastAsia="Calibri Light" w:cs="Calibri Light"/>
          <w:b w:val="0"/>
          <w:bCs w:val="0"/>
          <w:i w:val="1"/>
          <w:iCs w:val="1"/>
          <w:sz w:val="22"/>
          <w:szCs w:val="22"/>
          <w:lang w:val="en-US"/>
        </w:rPr>
        <w:t xml:space="preserve"> </w:t>
      </w:r>
    </w:p>
    <w:p w:rsidR="3E291C04" w:rsidP="59D712BC" w:rsidRDefault="3E291C04" w14:paraId="23341DB9" w14:textId="739DAB8A">
      <w:pPr>
        <w:pStyle w:val="ListParagraph"/>
        <w:numPr>
          <w:ilvl w:val="0"/>
          <w:numId w:val="14"/>
        </w:numPr>
        <w:rPr>
          <w:rFonts w:ascii="Calibri Light" w:hAnsi="Calibri Light" w:eastAsia="Calibri Light" w:cs="Calibri Light"/>
          <w:b w:val="0"/>
          <w:bCs w:val="0"/>
          <w:i w:val="1"/>
          <w:iCs w:val="1"/>
          <w:color w:val="0070C0"/>
          <w:sz w:val="22"/>
          <w:szCs w:val="22"/>
          <w:u w:val="none"/>
          <w:lang w:val="en-GB"/>
        </w:rPr>
      </w:pPr>
      <w:r w:rsidRPr="59D712BC" w:rsidR="3E291C04">
        <w:rPr>
          <w:rFonts w:ascii="Calibri Light" w:hAnsi="Calibri Light" w:eastAsia="Calibri Light" w:cs="Calibri Light"/>
          <w:b w:val="0"/>
          <w:bCs w:val="0"/>
          <w:i w:val="1"/>
          <w:iCs w:val="1"/>
          <w:sz w:val="22"/>
          <w:szCs w:val="22"/>
          <w:lang w:val="en-GB"/>
        </w:rPr>
        <w:t xml:space="preserve">‌ </w:t>
      </w:r>
      <w:r w:rsidRPr="59D712BC" w:rsidR="3E291C04">
        <w:rPr>
          <w:rFonts w:ascii="Calibri Light" w:hAnsi="Calibri Light" w:eastAsia="Calibri Light" w:cs="Calibri Light"/>
          <w:b w:val="0"/>
          <w:bCs w:val="0"/>
          <w:i w:val="1"/>
          <w:iCs w:val="1"/>
          <w:caps w:val="0"/>
          <w:smallCaps w:val="0"/>
          <w:noProof w:val="0"/>
          <w:color w:val="111111"/>
          <w:sz w:val="22"/>
          <w:szCs w:val="22"/>
          <w:lang w:val="en-GB"/>
        </w:rPr>
        <w:t xml:space="preserve">Goleman, D. (2007). </w:t>
      </w:r>
      <w:r w:rsidRPr="59D712BC" w:rsidR="3E291C04">
        <w:rPr>
          <w:rFonts w:ascii="Calibri Light" w:hAnsi="Calibri Light" w:eastAsia="Calibri Light" w:cs="Calibri Light"/>
          <w:b w:val="0"/>
          <w:bCs w:val="0"/>
          <w:i w:val="1"/>
          <w:iCs w:val="1"/>
          <w:caps w:val="0"/>
          <w:smallCaps w:val="0"/>
          <w:noProof w:val="0"/>
          <w:color w:val="111111"/>
          <w:sz w:val="22"/>
          <w:szCs w:val="22"/>
          <w:lang w:val="en-GB"/>
        </w:rPr>
        <w:t>Emotional Intelligence</w:t>
      </w:r>
      <w:r w:rsidRPr="59D712BC" w:rsidR="3E291C04">
        <w:rPr>
          <w:rFonts w:ascii="Calibri Light" w:hAnsi="Calibri Light" w:eastAsia="Calibri Light" w:cs="Calibri Light"/>
          <w:b w:val="0"/>
          <w:bCs w:val="0"/>
          <w:i w:val="1"/>
          <w:iCs w:val="1"/>
          <w:caps w:val="0"/>
          <w:smallCaps w:val="0"/>
          <w:noProof w:val="0"/>
          <w:color w:val="111111"/>
          <w:sz w:val="22"/>
          <w:szCs w:val="22"/>
          <w:lang w:val="en-GB"/>
        </w:rPr>
        <w:t xml:space="preserve"> (10th ed.</w:t>
      </w:r>
      <w:r w:rsidRPr="59D712BC" w:rsidR="3E291C04">
        <w:rPr>
          <w:rFonts w:ascii="Calibri Light" w:hAnsi="Calibri Light" w:eastAsia="Calibri Light" w:cs="Calibri Light"/>
          <w:b w:val="0"/>
          <w:bCs w:val="0"/>
          <w:i w:val="1"/>
          <w:iCs w:val="1"/>
          <w:caps w:val="0"/>
          <w:smallCaps w:val="0"/>
          <w:noProof w:val="0"/>
          <w:color w:val="111111"/>
          <w:sz w:val="22"/>
          <w:szCs w:val="22"/>
          <w:u w:val="single"/>
          <w:lang w:val="en-GB"/>
        </w:rPr>
        <w:t xml:space="preserve">). </w:t>
      </w:r>
      <w:hyperlink r:id="Ra71c66f2bc214ad5">
        <w:r w:rsidRPr="59D712BC" w:rsidR="3E291C04">
          <w:rPr>
            <w:rStyle w:val="Hyperlink"/>
            <w:rFonts w:ascii="Calibri Light" w:hAnsi="Calibri Light" w:eastAsia="Calibri Light" w:cs="Calibri Light"/>
            <w:b w:val="0"/>
            <w:bCs w:val="0"/>
            <w:i w:val="1"/>
            <w:iCs w:val="1"/>
            <w:caps w:val="0"/>
            <w:smallCaps w:val="0"/>
            <w:strike w:val="0"/>
            <w:dstrike w:val="0"/>
            <w:noProof w:val="0"/>
            <w:sz w:val="22"/>
            <w:szCs w:val="22"/>
            <w:u w:val="single"/>
            <w:lang w:val="en-GB"/>
          </w:rPr>
          <w:t xml:space="preserve">Bantam </w:t>
        </w:r>
        <w:r w:rsidRPr="59D712BC" w:rsidR="3E291C04">
          <w:rPr>
            <w:rStyle w:val="Hyperlink"/>
            <w:rFonts w:ascii="Calibri Light" w:hAnsi="Calibri Light" w:eastAsia="Calibri Light" w:cs="Calibri Light"/>
            <w:b w:val="0"/>
            <w:bCs w:val="0"/>
            <w:i w:val="1"/>
            <w:iCs w:val="1"/>
            <w:caps w:val="0"/>
            <w:smallCaps w:val="0"/>
            <w:strike w:val="0"/>
            <w:dstrike w:val="0"/>
            <w:noProof w:val="0"/>
            <w:color w:val="0070C0"/>
            <w:sz w:val="22"/>
            <w:szCs w:val="22"/>
            <w:u w:val="none"/>
            <w:lang w:val="en-GB"/>
          </w:rPr>
          <w:t>Books https://www.bing.com/search?</w:t>
        </w:r>
      </w:hyperlink>
    </w:p>
    <w:p w:rsidR="78BED132" w:rsidP="59D712BC" w:rsidRDefault="78BED132" w14:paraId="1663FE9E" w14:textId="6DE0D431">
      <w:pPr>
        <w:pStyle w:val="ListParagraph"/>
        <w:numPr>
          <w:ilvl w:val="0"/>
          <w:numId w:val="14"/>
        </w:numPr>
        <w:rPr>
          <w:rFonts w:ascii="Calibri Light" w:hAnsi="Calibri Light" w:eastAsia="Calibri Light" w:cs="Calibri Light"/>
          <w:b w:val="0"/>
          <w:bCs w:val="0"/>
          <w:i w:val="1"/>
          <w:iCs w:val="1"/>
          <w:noProof w:val="0"/>
          <w:color w:val="0070C0"/>
          <w:sz w:val="22"/>
          <w:szCs w:val="22"/>
          <w:lang w:val="en-GB"/>
        </w:rPr>
      </w:pPr>
      <w:r w:rsidRPr="59D712BC" w:rsidR="78BED132">
        <w:rPr>
          <w:rFonts w:ascii="Calibri Light" w:hAnsi="Calibri Light" w:eastAsia="Calibri Light" w:cs="Calibri Light"/>
          <w:b w:val="0"/>
          <w:bCs w:val="0"/>
          <w:i w:val="1"/>
          <w:iCs w:val="1"/>
          <w:caps w:val="0"/>
          <w:smallCaps w:val="0"/>
          <w:noProof w:val="0"/>
          <w:color w:val="2C3E50"/>
          <w:sz w:val="22"/>
          <w:szCs w:val="22"/>
          <w:lang w:val="en-GB"/>
        </w:rPr>
        <w:t xml:space="preserve">  </w:t>
      </w:r>
      <w:r w:rsidRPr="59D712BC" w:rsidR="69073A9A">
        <w:rPr>
          <w:rFonts w:ascii="Calibri Light" w:hAnsi="Calibri Light" w:eastAsia="Calibri Light" w:cs="Calibri Light"/>
          <w:b w:val="0"/>
          <w:bCs w:val="0"/>
          <w:i w:val="1"/>
          <w:iCs w:val="1"/>
          <w:caps w:val="0"/>
          <w:smallCaps w:val="0"/>
          <w:noProof w:val="0"/>
          <w:color w:val="2C3E50"/>
          <w:sz w:val="22"/>
          <w:szCs w:val="22"/>
          <w:lang w:val="en-GB"/>
        </w:rPr>
        <w:t xml:space="preserve">Hersey, P. (1997). </w:t>
      </w:r>
      <w:r w:rsidRPr="59D712BC" w:rsidR="69073A9A">
        <w:rPr>
          <w:rFonts w:ascii="Calibri Light" w:hAnsi="Calibri Light" w:eastAsia="Calibri Light" w:cs="Calibri Light"/>
          <w:b w:val="0"/>
          <w:bCs w:val="0"/>
          <w:i w:val="1"/>
          <w:iCs w:val="1"/>
          <w:caps w:val="0"/>
          <w:smallCaps w:val="0"/>
          <w:noProof w:val="0"/>
          <w:color w:val="2C3E50"/>
          <w:sz w:val="22"/>
          <w:szCs w:val="22"/>
          <w:lang w:val="en-GB"/>
        </w:rPr>
        <w:t xml:space="preserve">The Situational </w:t>
      </w:r>
      <w:r w:rsidRPr="59D712BC" w:rsidR="69073A9A">
        <w:rPr>
          <w:rFonts w:ascii="Calibri Light" w:hAnsi="Calibri Light" w:eastAsia="Calibri Light" w:cs="Calibri Light"/>
          <w:b w:val="0"/>
          <w:bCs w:val="0"/>
          <w:i w:val="1"/>
          <w:iCs w:val="1"/>
          <w:caps w:val="0"/>
          <w:smallCaps w:val="0"/>
          <w:noProof w:val="0"/>
          <w:color w:val="2C3E50"/>
          <w:sz w:val="22"/>
          <w:szCs w:val="22"/>
          <w:lang w:val="en-GB"/>
        </w:rPr>
        <w:t>Leader</w:t>
      </w:r>
      <w:r w:rsidRPr="59D712BC" w:rsidR="69073A9A">
        <w:rPr>
          <w:rFonts w:ascii="Calibri Light" w:hAnsi="Calibri Light" w:eastAsia="Calibri Light" w:cs="Calibri Light"/>
          <w:b w:val="0"/>
          <w:bCs w:val="0"/>
          <w:i w:val="1"/>
          <w:iCs w:val="1"/>
          <w:caps w:val="0"/>
          <w:smallCaps w:val="0"/>
          <w:noProof w:val="0"/>
          <w:color w:val="2C3E50"/>
          <w:sz w:val="22"/>
          <w:szCs w:val="22"/>
          <w:lang w:val="en-GB"/>
        </w:rPr>
        <w:t>.</w:t>
      </w:r>
      <w:r w:rsidRPr="59D712BC" w:rsidR="69073A9A">
        <w:rPr>
          <w:rFonts w:ascii="Calibri Light" w:hAnsi="Calibri Light" w:eastAsia="Calibri Light" w:cs="Calibri Light"/>
          <w:b w:val="0"/>
          <w:bCs w:val="0"/>
          <w:i w:val="1"/>
          <w:iCs w:val="1"/>
          <w:caps w:val="0"/>
          <w:smallCaps w:val="0"/>
          <w:noProof w:val="0"/>
          <w:color w:val="0070C0"/>
          <w:sz w:val="22"/>
          <w:szCs w:val="22"/>
          <w:lang w:val="en-GB"/>
        </w:rPr>
        <w:t>https</w:t>
      </w:r>
      <w:r w:rsidRPr="59D712BC" w:rsidR="69073A9A">
        <w:rPr>
          <w:rFonts w:ascii="Calibri Light" w:hAnsi="Calibri Light" w:eastAsia="Calibri Light" w:cs="Calibri Light"/>
          <w:b w:val="0"/>
          <w:bCs w:val="0"/>
          <w:i w:val="1"/>
          <w:iCs w:val="1"/>
          <w:caps w:val="0"/>
          <w:smallCaps w:val="0"/>
          <w:noProof w:val="0"/>
          <w:color w:val="0070C0"/>
          <w:sz w:val="22"/>
          <w:szCs w:val="22"/>
          <w:lang w:val="en-GB"/>
        </w:rPr>
        <w:t>://www.mybib.com/tools/harvard-referencing</w:t>
      </w:r>
    </w:p>
    <w:p w:rsidR="2E60E2ED" w:rsidP="59D712BC" w:rsidRDefault="2E60E2ED" w14:paraId="3D38CBF9" w14:textId="791CD4E3">
      <w:pPr>
        <w:pStyle w:val="ListParagraph"/>
        <w:numPr>
          <w:ilvl w:val="0"/>
          <w:numId w:val="15"/>
        </w:numPr>
        <w:suppressLineNumbers w:val="0"/>
        <w:spacing w:before="0" w:beforeAutospacing="off" w:after="0" w:afterAutospacing="off" w:line="480" w:lineRule="auto"/>
        <w:ind w:right="0"/>
        <w:jc w:val="left"/>
        <w:rPr>
          <w:rFonts w:ascii="Calibri Light" w:hAnsi="Calibri Light" w:eastAsia="Calibri Light" w:cs="Calibri Light"/>
          <w:b w:val="0"/>
          <w:bCs w:val="0"/>
          <w:i w:val="1"/>
          <w:iCs w:val="1"/>
          <w:noProof w:val="0"/>
          <w:sz w:val="22"/>
          <w:szCs w:val="22"/>
          <w:lang w:val="en-GB"/>
        </w:rPr>
      </w:pPr>
      <w:bookmarkStart w:name="_Int_oxfCPnJX" w:id="1176042955"/>
      <w:r w:rsidRPr="59D712BC" w:rsidR="2E60E2ED">
        <w:rPr>
          <w:rFonts w:ascii="Calibri Light" w:hAnsi="Calibri Light" w:eastAsia="Calibri Light" w:cs="Calibri Light"/>
          <w:b w:val="0"/>
          <w:bCs w:val="0"/>
          <w:i w:val="1"/>
          <w:iCs w:val="1"/>
          <w:caps w:val="0"/>
          <w:smallCaps w:val="0"/>
          <w:noProof w:val="0"/>
          <w:color w:val="2C3E50"/>
          <w:sz w:val="22"/>
          <w:szCs w:val="22"/>
          <w:lang w:val="en-GB"/>
        </w:rPr>
        <w:t>Hülsheger</w:t>
      </w:r>
      <w:r w:rsidRPr="59D712BC" w:rsidR="2E60E2ED">
        <w:rPr>
          <w:rFonts w:ascii="Calibri Light" w:hAnsi="Calibri Light" w:eastAsia="Calibri Light" w:cs="Calibri Light"/>
          <w:b w:val="0"/>
          <w:bCs w:val="0"/>
          <w:i w:val="1"/>
          <w:iCs w:val="1"/>
          <w:caps w:val="0"/>
          <w:smallCaps w:val="0"/>
          <w:noProof w:val="0"/>
          <w:color w:val="2C3E50"/>
          <w:sz w:val="22"/>
          <w:szCs w:val="22"/>
          <w:lang w:val="en-GB"/>
        </w:rPr>
        <w:t xml:space="preserve">, UR, Alberts, HJEM, </w:t>
      </w:r>
      <w:r w:rsidRPr="59D712BC" w:rsidR="2E60E2ED">
        <w:rPr>
          <w:rFonts w:ascii="Calibri Light" w:hAnsi="Calibri Light" w:eastAsia="Calibri Light" w:cs="Calibri Light"/>
          <w:b w:val="0"/>
          <w:bCs w:val="0"/>
          <w:i w:val="1"/>
          <w:iCs w:val="1"/>
          <w:caps w:val="0"/>
          <w:smallCaps w:val="0"/>
          <w:noProof w:val="0"/>
          <w:color w:val="2C3E50"/>
          <w:sz w:val="22"/>
          <w:szCs w:val="22"/>
          <w:lang w:val="en-GB"/>
        </w:rPr>
        <w:t>Feinholdt</w:t>
      </w:r>
      <w:r w:rsidRPr="59D712BC" w:rsidR="2E60E2ED">
        <w:rPr>
          <w:rFonts w:ascii="Calibri Light" w:hAnsi="Calibri Light" w:eastAsia="Calibri Light" w:cs="Calibri Light"/>
          <w:b w:val="0"/>
          <w:bCs w:val="0"/>
          <w:i w:val="1"/>
          <w:iCs w:val="1"/>
          <w:caps w:val="0"/>
          <w:smallCaps w:val="0"/>
          <w:noProof w:val="0"/>
          <w:color w:val="2C3E50"/>
          <w:sz w:val="22"/>
          <w:szCs w:val="22"/>
          <w:lang w:val="en-GB"/>
        </w:rPr>
        <w:t>, A &amp; Lang, JWB 2013, ‘Benefits of mindfulness at work: The role of mindfulness in emotion regulation, emotional exhaustion, and job satisfaction.’, Journal of Applied Psychology, vol. 98, no. 2, pp. 310–325.</w:t>
      </w:r>
      <w:bookmarkEnd w:id="1176042955"/>
      <w:r w:rsidRPr="59D712BC" w:rsidR="2E60E2ED">
        <w:rPr>
          <w:rFonts w:ascii="Calibri Light" w:hAnsi="Calibri Light" w:eastAsia="Calibri Light" w:cs="Calibri Light"/>
          <w:b w:val="0"/>
          <w:bCs w:val="0"/>
          <w:i w:val="1"/>
          <w:iCs w:val="1"/>
          <w:caps w:val="0"/>
          <w:smallCaps w:val="0"/>
          <w:noProof w:val="0"/>
          <w:color w:val="2C3E50"/>
          <w:sz w:val="22"/>
          <w:szCs w:val="22"/>
          <w:lang w:val="en-GB"/>
        </w:rPr>
        <w:t xml:space="preserve"> regulation, emotional exhaustion, and job satisfaction.</w:t>
      </w:r>
      <w:bookmarkStart w:name="_Int_vSugnfZk" w:id="752217513"/>
      <w:r w:rsidRPr="59D712BC" w:rsidR="2E60E2ED">
        <w:rPr>
          <w:rFonts w:ascii="Calibri Light" w:hAnsi="Calibri Light" w:eastAsia="Calibri Light" w:cs="Calibri Light"/>
          <w:b w:val="0"/>
          <w:bCs w:val="0"/>
          <w:i w:val="1"/>
          <w:iCs w:val="1"/>
          <w:caps w:val="0"/>
          <w:smallCaps w:val="0"/>
          <w:noProof w:val="0"/>
          <w:color w:val="2C3E50"/>
          <w:sz w:val="22"/>
          <w:szCs w:val="22"/>
          <w:lang w:val="en-GB"/>
        </w:rPr>
        <w:t>’,</w:t>
      </w:r>
      <w:bookmarkEnd w:id="752217513"/>
      <w:r w:rsidRPr="59D712BC" w:rsidR="2E60E2ED">
        <w:rPr>
          <w:rFonts w:ascii="Calibri Light" w:hAnsi="Calibri Light" w:eastAsia="Calibri Light" w:cs="Calibri Light"/>
          <w:b w:val="0"/>
          <w:bCs w:val="0"/>
          <w:i w:val="1"/>
          <w:iCs w:val="1"/>
          <w:caps w:val="0"/>
          <w:smallCaps w:val="0"/>
          <w:noProof w:val="0"/>
          <w:color w:val="2C3E50"/>
          <w:sz w:val="22"/>
          <w:szCs w:val="22"/>
          <w:lang w:val="en-GB"/>
        </w:rPr>
        <w:t xml:space="preserve"> Journal of Applied Psychology, vol. 98, no. 2, pp. 310–325. Journal Article in Harvard (Australia)</w:t>
      </w:r>
    </w:p>
    <w:p w:rsidR="386051C6" w:rsidP="59D712BC" w:rsidRDefault="386051C6" w14:paraId="3E201DB5" w14:textId="3D5ED239">
      <w:pPr>
        <w:pStyle w:val="ListParagraph"/>
        <w:numPr>
          <w:ilvl w:val="0"/>
          <w:numId w:val="15"/>
        </w:numPr>
        <w:suppressLineNumbers w:val="0"/>
        <w:spacing w:before="0" w:beforeAutospacing="off" w:after="0" w:afterAutospacing="off" w:line="480" w:lineRule="auto"/>
        <w:ind w:right="0"/>
        <w:jc w:val="both"/>
        <w:rPr>
          <w:rFonts w:ascii="Calibri Light" w:hAnsi="Calibri Light" w:eastAsia="Calibri Light" w:cs="Calibri Light"/>
          <w:b w:val="0"/>
          <w:bCs w:val="0"/>
          <w:i w:val="1"/>
          <w:iCs w:val="1"/>
          <w:color w:val="0070C0"/>
          <w:sz w:val="22"/>
          <w:szCs w:val="22"/>
          <w:u w:val="none"/>
        </w:rPr>
      </w:pPr>
      <w:r w:rsidRPr="59D712BC" w:rsidR="386051C6">
        <w:rPr>
          <w:rFonts w:ascii="Calibri Light" w:hAnsi="Calibri Light" w:eastAsia="Calibri Light" w:cs="Calibri Light"/>
          <w:b w:val="0"/>
          <w:bCs w:val="0"/>
          <w:i w:val="1"/>
          <w:iCs w:val="1"/>
          <w:sz w:val="22"/>
          <w:szCs w:val="22"/>
          <w:lang w:val="en-GB"/>
        </w:rPr>
        <w:t>Lindberg.C</w:t>
      </w:r>
      <w:r w:rsidRPr="59D712BC" w:rsidR="386051C6">
        <w:rPr>
          <w:rFonts w:ascii="Calibri Light" w:hAnsi="Calibri Light" w:eastAsia="Calibri Light" w:cs="Calibri Light"/>
          <w:b w:val="0"/>
          <w:bCs w:val="0"/>
          <w:i w:val="1"/>
          <w:iCs w:val="1"/>
          <w:sz w:val="22"/>
          <w:szCs w:val="22"/>
          <w:lang w:val="en-GB"/>
        </w:rPr>
        <w:t xml:space="preserve">, (2023) Trait Theory of Leadership Explained with Examples, Pros, and Cons, Updated April 19, 2023, by Carl </w:t>
      </w:r>
      <w:r w:rsidRPr="59D712BC" w:rsidR="5DE00758">
        <w:rPr>
          <w:rFonts w:ascii="Calibri Light" w:hAnsi="Calibri Light" w:eastAsia="Calibri Light" w:cs="Calibri Light"/>
          <w:b w:val="0"/>
          <w:bCs w:val="0"/>
          <w:i w:val="1"/>
          <w:iCs w:val="1"/>
          <w:sz w:val="22"/>
          <w:szCs w:val="22"/>
          <w:lang w:val="en-GB"/>
        </w:rPr>
        <w:t>Lindberg.</w:t>
      </w:r>
      <w:r w:rsidRPr="59D712BC" w:rsidR="386051C6">
        <w:rPr>
          <w:rFonts w:ascii="Calibri Light" w:hAnsi="Calibri Light" w:eastAsia="Calibri Light" w:cs="Calibri Light"/>
          <w:b w:val="0"/>
          <w:bCs w:val="0"/>
          <w:i w:val="1"/>
          <w:iCs w:val="1"/>
          <w:sz w:val="22"/>
          <w:szCs w:val="22"/>
          <w:lang w:val="en-GB"/>
        </w:rPr>
        <w:t xml:space="preserve"> </w:t>
      </w:r>
      <w:hyperlink r:id="R0d5639182ef24719">
        <w:r w:rsidRPr="59D712BC" w:rsidR="386051C6">
          <w:rPr>
            <w:rStyle w:val="Hyperlink"/>
            <w:rFonts w:ascii="Calibri Light" w:hAnsi="Calibri Light" w:eastAsia="Calibri Light" w:cs="Calibri Light"/>
            <w:b w:val="0"/>
            <w:bCs w:val="0"/>
            <w:i w:val="1"/>
            <w:iCs w:val="1"/>
            <w:color w:val="0070C0"/>
            <w:sz w:val="22"/>
            <w:szCs w:val="22"/>
            <w:u w:val="none"/>
            <w:lang w:val="en-GB"/>
          </w:rPr>
          <w:t>https://www.leadershipahoy.com/the-trait-theory-of-leadership-explained-with-examples-pros-and-cons/</w:t>
        </w:r>
      </w:hyperlink>
    </w:p>
    <w:p w:rsidR="386051C6" w:rsidP="59D712BC" w:rsidRDefault="386051C6" w14:paraId="2D0EF972" w14:textId="666013DE">
      <w:pPr>
        <w:pStyle w:val="ListParagraph"/>
        <w:numPr>
          <w:ilvl w:val="0"/>
          <w:numId w:val="25"/>
        </w:numPr>
        <w:rPr>
          <w:rFonts w:ascii="Calibri Light" w:hAnsi="Calibri Light" w:eastAsia="Calibri Light" w:cs="Calibri Light"/>
          <w:b w:val="0"/>
          <w:bCs w:val="0"/>
          <w:i w:val="1"/>
          <w:iCs w:val="1"/>
          <w:noProof w:val="0"/>
          <w:sz w:val="22"/>
          <w:szCs w:val="22"/>
          <w:lang w:val="en-GB"/>
        </w:rPr>
      </w:pPr>
      <w:r w:rsidRPr="59D712BC" w:rsidR="386051C6">
        <w:rPr>
          <w:rFonts w:ascii="Calibri Light" w:hAnsi="Calibri Light" w:eastAsia="Calibri Light" w:cs="Calibri Light"/>
          <w:b w:val="0"/>
          <w:bCs w:val="0"/>
          <w:i w:val="1"/>
          <w:iCs w:val="1"/>
          <w:caps w:val="0"/>
          <w:smallCaps w:val="0"/>
          <w:noProof w:val="0"/>
          <w:color w:val="2C3E50"/>
          <w:sz w:val="22"/>
          <w:szCs w:val="22"/>
          <w:lang w:val="en-GB"/>
        </w:rPr>
        <w:t xml:space="preserve">Martin, G. and Gollan, P.J. (2012). Corporate governance and strategic human resources management in the UK financial services sector: the case of the RBS. </w:t>
      </w:r>
      <w:r w:rsidRPr="59D712BC" w:rsidR="386051C6">
        <w:rPr>
          <w:rFonts w:ascii="Calibri Light" w:hAnsi="Calibri Light" w:eastAsia="Calibri Light" w:cs="Calibri Light"/>
          <w:b w:val="0"/>
          <w:bCs w:val="0"/>
          <w:i w:val="1"/>
          <w:iCs w:val="1"/>
          <w:caps w:val="0"/>
          <w:smallCaps w:val="0"/>
          <w:noProof w:val="0"/>
          <w:color w:val="2C3E50"/>
          <w:sz w:val="22"/>
          <w:szCs w:val="22"/>
          <w:lang w:val="en-GB"/>
        </w:rPr>
        <w:t>The International Journal of Human Resource Management</w:t>
      </w:r>
      <w:r w:rsidRPr="59D712BC" w:rsidR="386051C6">
        <w:rPr>
          <w:rFonts w:ascii="Calibri Light" w:hAnsi="Calibri Light" w:eastAsia="Calibri Light" w:cs="Calibri Light"/>
          <w:b w:val="0"/>
          <w:bCs w:val="0"/>
          <w:i w:val="1"/>
          <w:iCs w:val="1"/>
          <w:caps w:val="0"/>
          <w:smallCaps w:val="0"/>
          <w:noProof w:val="0"/>
          <w:color w:val="2C3E50"/>
          <w:sz w:val="22"/>
          <w:szCs w:val="22"/>
          <w:lang w:val="en-GB"/>
        </w:rPr>
        <w:t xml:space="preserve">, 23(16), pp.3295–3314. </w:t>
      </w:r>
      <w:r w:rsidRPr="59D712BC" w:rsidR="386051C6">
        <w:rPr>
          <w:rFonts w:ascii="Calibri Light" w:hAnsi="Calibri Light" w:eastAsia="Calibri Light" w:cs="Calibri Light"/>
          <w:b w:val="0"/>
          <w:bCs w:val="0"/>
          <w:i w:val="1"/>
          <w:iCs w:val="1"/>
          <w:caps w:val="0"/>
          <w:smallCaps w:val="0"/>
          <w:noProof w:val="0"/>
          <w:color w:val="0070C0"/>
          <w:sz w:val="22"/>
          <w:szCs w:val="22"/>
          <w:lang w:val="en-GB"/>
        </w:rPr>
        <w:t>doi:https</w:t>
      </w:r>
      <w:r w:rsidRPr="59D712BC" w:rsidR="386051C6">
        <w:rPr>
          <w:rFonts w:ascii="Calibri Light" w:hAnsi="Calibri Light" w:eastAsia="Calibri Light" w:cs="Calibri Light"/>
          <w:b w:val="0"/>
          <w:bCs w:val="0"/>
          <w:i w:val="1"/>
          <w:iCs w:val="1"/>
          <w:caps w:val="0"/>
          <w:smallCaps w:val="0"/>
          <w:noProof w:val="0"/>
          <w:color w:val="0070C0"/>
          <w:sz w:val="22"/>
          <w:szCs w:val="22"/>
          <w:lang w:val="en-GB"/>
        </w:rPr>
        <w:t>://doi.org/10.1080/09585192.2012.689159.</w:t>
      </w:r>
    </w:p>
    <w:p w:rsidR="6BFDF58E" w:rsidP="59D712BC" w:rsidRDefault="6BFDF58E" w14:paraId="7DE2E776" w14:textId="080664C1">
      <w:pPr>
        <w:pStyle w:val="ListParagraph"/>
        <w:numPr>
          <w:ilvl w:val="0"/>
          <w:numId w:val="25"/>
        </w:numPr>
        <w:rPr>
          <w:rFonts w:ascii="Calibri Light" w:hAnsi="Calibri Light" w:eastAsia="Calibri Light" w:cs="Calibri Light"/>
          <w:b w:val="0"/>
          <w:bCs w:val="0"/>
          <w:i w:val="1"/>
          <w:iCs w:val="1"/>
          <w:caps w:val="0"/>
          <w:smallCaps w:val="0"/>
          <w:noProof w:val="0"/>
          <w:color w:val="0070C0"/>
          <w:sz w:val="22"/>
          <w:szCs w:val="22"/>
          <w:u w:val="none"/>
          <w:lang w:val="en-GB"/>
        </w:rPr>
      </w:pPr>
      <w:r w:rsidRPr="59D712BC" w:rsidR="6BFDF58E">
        <w:rPr>
          <w:rFonts w:ascii="Calibri Light" w:hAnsi="Calibri Light" w:eastAsia="Calibri Light" w:cs="Calibri Light"/>
          <w:b w:val="0"/>
          <w:bCs w:val="0"/>
          <w:i w:val="1"/>
          <w:iCs w:val="1"/>
          <w:caps w:val="0"/>
          <w:smallCaps w:val="0"/>
          <w:noProof w:val="0"/>
          <w:color w:val="2C3E50"/>
          <w:sz w:val="22"/>
          <w:szCs w:val="22"/>
          <w:lang w:val="en-GB"/>
        </w:rPr>
        <w:t xml:space="preserve">Measham, T.G., Preston, B.L., Smith, T.F., Brooke, C., </w:t>
      </w:r>
      <w:r w:rsidRPr="59D712BC" w:rsidR="6BFDF58E">
        <w:rPr>
          <w:rFonts w:ascii="Calibri Light" w:hAnsi="Calibri Light" w:eastAsia="Calibri Light" w:cs="Calibri Light"/>
          <w:b w:val="0"/>
          <w:bCs w:val="0"/>
          <w:i w:val="1"/>
          <w:iCs w:val="1"/>
          <w:caps w:val="0"/>
          <w:smallCaps w:val="0"/>
          <w:noProof w:val="0"/>
          <w:color w:val="2C3E50"/>
          <w:sz w:val="22"/>
          <w:szCs w:val="22"/>
          <w:lang w:val="en-GB"/>
        </w:rPr>
        <w:t>Gorddard</w:t>
      </w:r>
      <w:r w:rsidRPr="59D712BC" w:rsidR="6BFDF58E">
        <w:rPr>
          <w:rFonts w:ascii="Calibri Light" w:hAnsi="Calibri Light" w:eastAsia="Calibri Light" w:cs="Calibri Light"/>
          <w:b w:val="0"/>
          <w:bCs w:val="0"/>
          <w:i w:val="1"/>
          <w:iCs w:val="1"/>
          <w:caps w:val="0"/>
          <w:smallCaps w:val="0"/>
          <w:noProof w:val="0"/>
          <w:color w:val="2C3E50"/>
          <w:sz w:val="22"/>
          <w:szCs w:val="22"/>
          <w:lang w:val="en-GB"/>
        </w:rPr>
        <w:t xml:space="preserve">, R., Withycombe, G. and Morrison, C. (2011). Adapting to climate change through local municipal planning: barriers and challenges. </w:t>
      </w:r>
      <w:r w:rsidRPr="59D712BC" w:rsidR="6BFDF58E">
        <w:rPr>
          <w:rFonts w:ascii="Calibri Light" w:hAnsi="Calibri Light" w:eastAsia="Calibri Light" w:cs="Calibri Light"/>
          <w:b w:val="0"/>
          <w:bCs w:val="0"/>
          <w:i w:val="1"/>
          <w:iCs w:val="1"/>
          <w:caps w:val="0"/>
          <w:smallCaps w:val="0"/>
          <w:noProof w:val="0"/>
          <w:color w:val="2C3E50"/>
          <w:sz w:val="22"/>
          <w:szCs w:val="22"/>
          <w:lang w:val="en-GB"/>
        </w:rPr>
        <w:t>Mitigation and Adaptation Strategies for Global Change</w:t>
      </w:r>
      <w:r w:rsidRPr="59D712BC" w:rsidR="6BFDF58E">
        <w:rPr>
          <w:rFonts w:ascii="Calibri Light" w:hAnsi="Calibri Light" w:eastAsia="Calibri Light" w:cs="Calibri Light"/>
          <w:b w:val="0"/>
          <w:bCs w:val="0"/>
          <w:i w:val="1"/>
          <w:iCs w:val="1"/>
          <w:caps w:val="0"/>
          <w:smallCaps w:val="0"/>
          <w:noProof w:val="0"/>
          <w:color w:val="2C3E50"/>
          <w:sz w:val="22"/>
          <w:szCs w:val="22"/>
          <w:lang w:val="en-GB"/>
        </w:rPr>
        <w:t xml:space="preserve">, [online] 16(8), pp.889–909. Doi: </w:t>
      </w:r>
      <w:hyperlink r:id="R117f8f9b355d4a71">
        <w:r w:rsidRPr="59D712BC" w:rsidR="6BFDF58E">
          <w:rPr>
            <w:rStyle w:val="Hyperlink"/>
            <w:rFonts w:ascii="Calibri Light" w:hAnsi="Calibri Light" w:eastAsia="Calibri Light" w:cs="Calibri Light"/>
            <w:b w:val="0"/>
            <w:bCs w:val="0"/>
            <w:i w:val="1"/>
            <w:iCs w:val="1"/>
            <w:caps w:val="0"/>
            <w:smallCaps w:val="0"/>
            <w:noProof w:val="0"/>
            <w:color w:val="0070C0"/>
            <w:sz w:val="22"/>
            <w:szCs w:val="22"/>
            <w:u w:val="none"/>
            <w:lang w:val="en-GB"/>
          </w:rPr>
          <w:t>https://doi.org/10.1007/s11027-011-9301-2</w:t>
        </w:r>
      </w:hyperlink>
      <w:r w:rsidRPr="59D712BC" w:rsidR="6BFDF58E">
        <w:rPr>
          <w:rFonts w:ascii="Calibri Light" w:hAnsi="Calibri Light" w:eastAsia="Calibri Light" w:cs="Calibri Light"/>
          <w:b w:val="0"/>
          <w:bCs w:val="0"/>
          <w:i w:val="1"/>
          <w:iCs w:val="1"/>
          <w:caps w:val="0"/>
          <w:smallCaps w:val="0"/>
          <w:noProof w:val="0"/>
          <w:color w:val="0070C0"/>
          <w:sz w:val="22"/>
          <w:szCs w:val="22"/>
          <w:u w:val="none"/>
          <w:lang w:val="en-GB"/>
        </w:rPr>
        <w:t>.</w:t>
      </w:r>
    </w:p>
    <w:p w:rsidR="386051C6" w:rsidP="59D712BC" w:rsidRDefault="386051C6" w14:paraId="50E07E38" w14:textId="2563B395">
      <w:pPr>
        <w:pStyle w:val="ListParagraph"/>
        <w:numPr>
          <w:ilvl w:val="0"/>
          <w:numId w:val="26"/>
        </w:numPr>
        <w:spacing w:before="0" w:beforeAutospacing="off" w:after="0" w:afterAutospacing="off" w:line="480" w:lineRule="auto"/>
        <w:jc w:val="left"/>
        <w:rPr>
          <w:rFonts w:ascii="Calibri Light" w:hAnsi="Calibri Light" w:eastAsia="Calibri Light" w:cs="Calibri Light"/>
          <w:b w:val="0"/>
          <w:bCs w:val="0"/>
          <w:i w:val="1"/>
          <w:iCs w:val="1"/>
          <w:caps w:val="0"/>
          <w:smallCaps w:val="0"/>
          <w:noProof w:val="0"/>
          <w:color w:val="auto"/>
          <w:sz w:val="22"/>
          <w:szCs w:val="22"/>
          <w:lang w:val="en-US"/>
        </w:rPr>
      </w:pPr>
      <w:r w:rsidRPr="59D712BC" w:rsidR="386051C6">
        <w:rPr>
          <w:rFonts w:ascii="Calibri Light" w:hAnsi="Calibri Light" w:eastAsia="Calibri Light" w:cs="Calibri Light"/>
          <w:b w:val="0"/>
          <w:bCs w:val="0"/>
          <w:i w:val="1"/>
          <w:iCs w:val="1"/>
          <w:caps w:val="0"/>
          <w:smallCaps w:val="0"/>
          <w:noProof w:val="0"/>
          <w:color w:val="auto"/>
          <w:sz w:val="22"/>
          <w:szCs w:val="22"/>
          <w:lang w:val="en-US"/>
        </w:rPr>
        <w:t xml:space="preserve">Myers. E, (2024) Psychology » Personality Laissez-Faire Leadership Style by Eleanor Myers Updated on January 29, 2024, reviewed by </w:t>
      </w:r>
      <w:r w:rsidRPr="59D712BC" w:rsidR="386051C6">
        <w:rPr>
          <w:rFonts w:ascii="Calibri Light" w:hAnsi="Calibri Light" w:eastAsia="Calibri Light" w:cs="Calibri Light"/>
          <w:b w:val="0"/>
          <w:bCs w:val="0"/>
          <w:i w:val="1"/>
          <w:iCs w:val="1"/>
          <w:caps w:val="0"/>
          <w:smallCaps w:val="0"/>
          <w:noProof w:val="0"/>
          <w:color w:val="02838D"/>
          <w:sz w:val="22"/>
          <w:szCs w:val="22"/>
          <w:lang w:val="en-US"/>
        </w:rPr>
        <w:t>Olivia Guy-Evans, MSc</w:t>
      </w:r>
      <w:r w:rsidRPr="59D712BC" w:rsidR="386051C6">
        <w:rPr>
          <w:rFonts w:ascii="Calibri Light" w:hAnsi="Calibri Light" w:eastAsia="Calibri Light" w:cs="Calibri Light"/>
          <w:b w:val="0"/>
          <w:bCs w:val="0"/>
          <w:i w:val="1"/>
          <w:iCs w:val="1"/>
          <w:noProof w:val="0"/>
          <w:sz w:val="22"/>
          <w:szCs w:val="22"/>
          <w:lang w:val="en-US"/>
        </w:rPr>
        <w:t xml:space="preserve"> </w:t>
      </w:r>
      <w:r w:rsidRPr="59D712BC" w:rsidR="386051C6">
        <w:rPr>
          <w:rFonts w:ascii="Calibri Light" w:hAnsi="Calibri Light" w:eastAsia="Calibri Light" w:cs="Calibri Light"/>
          <w:b w:val="0"/>
          <w:bCs w:val="0"/>
          <w:i w:val="1"/>
          <w:iCs w:val="1"/>
          <w:caps w:val="0"/>
          <w:smallCaps w:val="0"/>
          <w:noProof w:val="0"/>
          <w:color w:val="000000" w:themeColor="text2" w:themeTint="FF" w:themeShade="FF"/>
          <w:sz w:val="22"/>
          <w:szCs w:val="22"/>
          <w:lang w:val="en-US"/>
        </w:rPr>
        <w:t xml:space="preserve">Associate Editor for Simply Psychology </w:t>
      </w:r>
      <w:r w:rsidRPr="59D712BC" w:rsidR="386051C6">
        <w:rPr>
          <w:rFonts w:ascii="Calibri Light" w:hAnsi="Calibri Light" w:eastAsia="Calibri Light" w:cs="Calibri Light"/>
          <w:b w:val="0"/>
          <w:bCs w:val="0"/>
          <w:i w:val="1"/>
          <w:iCs w:val="1"/>
          <w:caps w:val="0"/>
          <w:smallCaps w:val="0"/>
          <w:noProof w:val="0"/>
          <w:color w:val="000000" w:themeColor="text2" w:themeTint="FF" w:themeShade="FF"/>
          <w:sz w:val="22"/>
          <w:szCs w:val="22"/>
          <w:lang w:val="en-US"/>
        </w:rPr>
        <w:t>BSc (Hons) Psychology, MSc Psychology of Education</w:t>
      </w:r>
    </w:p>
    <w:p w:rsidR="386051C6" w:rsidP="59D712BC" w:rsidRDefault="386051C6" w14:paraId="0830962A" w14:textId="22FB629B">
      <w:pPr>
        <w:pStyle w:val="ListParagraph"/>
        <w:numPr>
          <w:ilvl w:val="0"/>
          <w:numId w:val="27"/>
        </w:numPr>
        <w:suppressLineNumbers w:val="0"/>
        <w:spacing w:before="0" w:beforeAutospacing="off" w:after="0" w:afterAutospacing="off" w:line="480" w:lineRule="auto"/>
        <w:jc w:val="left"/>
        <w:rPr>
          <w:rFonts w:ascii="Calibri Light" w:hAnsi="Calibri Light" w:eastAsia="Calibri Light" w:cs="Calibri Light"/>
          <w:b w:val="0"/>
          <w:bCs w:val="0"/>
          <w:i w:val="1"/>
          <w:iCs w:val="1"/>
          <w:caps w:val="0"/>
          <w:smallCaps w:val="0"/>
          <w:noProof w:val="0"/>
          <w:color w:val="auto"/>
          <w:sz w:val="22"/>
          <w:szCs w:val="22"/>
          <w:lang w:val="en-US"/>
        </w:rPr>
      </w:pPr>
      <w:hyperlink r:id="R39af3d70dea344d6">
        <w:r w:rsidRPr="59D712BC" w:rsidR="386051C6">
          <w:rPr>
            <w:rStyle w:val="Hyperlink"/>
            <w:b w:val="0"/>
            <w:bCs w:val="0"/>
            <w:i w:val="1"/>
            <w:iCs w:val="1"/>
            <w:caps w:val="0"/>
            <w:smallCaps w:val="0"/>
            <w:noProof w:val="0"/>
            <w:lang w:val="en-US"/>
          </w:rPr>
          <w:t>https://www.simplypsychology.org/characteristics-of-laissez-faire-</w:t>
        </w:r>
      </w:hyperlink>
      <w:r w:rsidRPr="59D712BC" w:rsidR="6538891B">
        <w:rPr>
          <w:rFonts w:ascii="Calibri Light" w:hAnsi="Calibri Light" w:eastAsia="Calibri Light" w:cs="Calibri Light"/>
          <w:b w:val="0"/>
          <w:bCs w:val="0"/>
          <w:i w:val="1"/>
          <w:iCs w:val="1"/>
          <w:caps w:val="0"/>
          <w:smallCaps w:val="0"/>
          <w:noProof w:val="0"/>
          <w:color w:val="0070C0"/>
          <w:sz w:val="22"/>
          <w:szCs w:val="22"/>
          <w:lang w:val="en-US"/>
        </w:rPr>
        <w:t xml:space="preserve">      </w:t>
      </w:r>
      <w:r w:rsidRPr="59D712BC" w:rsidR="386051C6">
        <w:rPr>
          <w:rFonts w:ascii="Calibri Light" w:hAnsi="Calibri Light" w:eastAsia="Calibri Light" w:cs="Calibri Light"/>
          <w:b w:val="0"/>
          <w:bCs w:val="0"/>
          <w:i w:val="1"/>
          <w:iCs w:val="1"/>
          <w:caps w:val="0"/>
          <w:smallCaps w:val="0"/>
          <w:noProof w:val="0"/>
          <w:color w:val="0070C0"/>
          <w:sz w:val="22"/>
          <w:szCs w:val="22"/>
          <w:lang w:val="en-US"/>
        </w:rPr>
        <w:t>l</w:t>
      </w:r>
      <w:r w:rsidRPr="59D712BC" w:rsidR="2E71CE9A">
        <w:rPr>
          <w:rFonts w:ascii="Calibri Light" w:hAnsi="Calibri Light" w:eastAsia="Calibri Light" w:cs="Calibri Light"/>
          <w:b w:val="0"/>
          <w:bCs w:val="0"/>
          <w:i w:val="1"/>
          <w:iCs w:val="1"/>
          <w:caps w:val="0"/>
          <w:smallCaps w:val="0"/>
          <w:noProof w:val="0"/>
          <w:color w:val="0070C0"/>
          <w:sz w:val="22"/>
          <w:szCs w:val="22"/>
          <w:lang w:val="en-US"/>
        </w:rPr>
        <w:t xml:space="preserve"> eadership.html#:~:text=Laissez%2DFaire%20Leadership,January%2029%2C%202024</w:t>
      </w:r>
      <w:r w:rsidRPr="59D712BC" w:rsidR="2E71CE9A">
        <w:rPr>
          <w:rFonts w:ascii="Calibri Light" w:hAnsi="Calibri Light" w:eastAsia="Calibri Light" w:cs="Calibri Light"/>
          <w:b w:val="0"/>
          <w:bCs w:val="0"/>
          <w:i w:val="1"/>
          <w:iCs w:val="1"/>
          <w:caps w:val="0"/>
          <w:smallCaps w:val="0"/>
          <w:noProof w:val="0"/>
          <w:color w:val="auto"/>
          <w:sz w:val="22"/>
          <w:szCs w:val="22"/>
          <w:lang w:val="en-US"/>
        </w:rPr>
        <w:t xml:space="preserve"> </w:t>
      </w:r>
    </w:p>
    <w:p w:rsidR="74198DA9" w:rsidP="59D712BC" w:rsidRDefault="74198DA9" w14:paraId="1D8BEEC8" w14:textId="5DE31310">
      <w:pPr>
        <w:pStyle w:val="ListParagraph"/>
        <w:numPr>
          <w:ilvl w:val="0"/>
          <w:numId w:val="27"/>
        </w:numPr>
        <w:bidi w:val="0"/>
        <w:spacing w:before="0" w:beforeAutospacing="off" w:after="0" w:afterAutospacing="off" w:line="480" w:lineRule="auto"/>
        <w:ind w:right="0"/>
        <w:jc w:val="left"/>
        <w:rPr>
          <w:rFonts w:ascii="Calibri Light" w:hAnsi="Calibri Light" w:eastAsia="Calibri Light" w:cs="Calibri Light"/>
          <w:b w:val="0"/>
          <w:bCs w:val="0"/>
          <w:i w:val="1"/>
          <w:iCs w:val="1"/>
          <w:noProof w:val="0"/>
          <w:color w:val="0070C0"/>
          <w:sz w:val="22"/>
          <w:szCs w:val="22"/>
          <w:u w:val="single"/>
          <w:lang w:val="en-GB"/>
        </w:rPr>
      </w:pPr>
      <w:r w:rsidRPr="59D712BC" w:rsidR="74198DA9">
        <w:rPr>
          <w:rFonts w:ascii="Calibri Light" w:hAnsi="Calibri Light" w:eastAsia="Calibri Light" w:cs="Calibri Light"/>
          <w:b w:val="0"/>
          <w:bCs w:val="0"/>
          <w:i w:val="1"/>
          <w:iCs w:val="1"/>
          <w:caps w:val="0"/>
          <w:smallCaps w:val="0"/>
          <w:noProof w:val="0"/>
          <w:color w:val="2C3E50"/>
          <w:sz w:val="22"/>
          <w:szCs w:val="22"/>
          <w:lang w:val="en-GB"/>
        </w:rPr>
        <w:t xml:space="preserve">Neider, L.L. and </w:t>
      </w:r>
      <w:r w:rsidRPr="59D712BC" w:rsidR="74198DA9">
        <w:rPr>
          <w:rFonts w:ascii="Calibri Light" w:hAnsi="Calibri Light" w:eastAsia="Calibri Light" w:cs="Calibri Light"/>
          <w:b w:val="0"/>
          <w:bCs w:val="0"/>
          <w:i w:val="1"/>
          <w:iCs w:val="1"/>
          <w:caps w:val="0"/>
          <w:smallCaps w:val="0"/>
          <w:noProof w:val="0"/>
          <w:color w:val="2C3E50"/>
          <w:sz w:val="22"/>
          <w:szCs w:val="22"/>
          <w:lang w:val="en-GB"/>
        </w:rPr>
        <w:t>Schriesheim</w:t>
      </w:r>
      <w:r w:rsidRPr="59D712BC" w:rsidR="74198DA9">
        <w:rPr>
          <w:rFonts w:ascii="Calibri Light" w:hAnsi="Calibri Light" w:eastAsia="Calibri Light" w:cs="Calibri Light"/>
          <w:b w:val="0"/>
          <w:bCs w:val="0"/>
          <w:i w:val="1"/>
          <w:iCs w:val="1"/>
          <w:caps w:val="0"/>
          <w:smallCaps w:val="0"/>
          <w:noProof w:val="0"/>
          <w:color w:val="2C3E50"/>
          <w:sz w:val="22"/>
          <w:szCs w:val="22"/>
          <w:lang w:val="en-GB"/>
        </w:rPr>
        <w:t xml:space="preserve">, C. (2014). </w:t>
      </w:r>
      <w:r w:rsidRPr="59D712BC" w:rsidR="74198DA9">
        <w:rPr>
          <w:rFonts w:ascii="Calibri Light" w:hAnsi="Calibri Light" w:eastAsia="Calibri Light" w:cs="Calibri Light"/>
          <w:b w:val="0"/>
          <w:bCs w:val="0"/>
          <w:i w:val="1"/>
          <w:iCs w:val="1"/>
          <w:caps w:val="0"/>
          <w:smallCaps w:val="0"/>
          <w:noProof w:val="0"/>
          <w:color w:val="2C3E50"/>
          <w:sz w:val="22"/>
          <w:szCs w:val="22"/>
          <w:lang w:val="en-GB"/>
        </w:rPr>
        <w:t>Advances in authentic and ethical leadership</w:t>
      </w:r>
      <w:r w:rsidRPr="59D712BC" w:rsidR="74198DA9">
        <w:rPr>
          <w:rFonts w:ascii="Calibri Light" w:hAnsi="Calibri Light" w:eastAsia="Calibri Light" w:cs="Calibri Light"/>
          <w:b w:val="0"/>
          <w:bCs w:val="0"/>
          <w:i w:val="1"/>
          <w:iCs w:val="1"/>
          <w:caps w:val="0"/>
          <w:smallCaps w:val="0"/>
          <w:noProof w:val="0"/>
          <w:color w:val="2C3E50"/>
          <w:sz w:val="22"/>
          <w:szCs w:val="22"/>
          <w:lang w:val="en-GB"/>
        </w:rPr>
        <w:t>. Charlotte, NC: Information Age Pub. Inc.</w:t>
      </w:r>
      <w:r w:rsidRPr="59D712BC" w:rsidR="74198DA9">
        <w:rPr>
          <w:rFonts w:ascii="Calibri Light" w:hAnsi="Calibri Light" w:eastAsia="Calibri Light" w:cs="Calibri Light"/>
          <w:b w:val="0"/>
          <w:bCs w:val="0"/>
          <w:i w:val="1"/>
          <w:iCs w:val="1"/>
          <w:caps w:val="0"/>
          <w:smallCaps w:val="0"/>
          <w:noProof w:val="0"/>
          <w:color w:val="0070C0"/>
          <w:sz w:val="22"/>
          <w:szCs w:val="22"/>
          <w:u w:val="single"/>
          <w:lang w:val="en-GB"/>
        </w:rPr>
        <w:t xml:space="preserve"> </w:t>
      </w:r>
      <w:hyperlink r:id="R58f21bca9b5e412d">
        <w:r w:rsidRPr="59D712BC" w:rsidR="74198DA9">
          <w:rPr>
            <w:rStyle w:val="Hyperlink"/>
            <w:rFonts w:ascii="Calibri Light" w:hAnsi="Calibri Light" w:eastAsia="Calibri Light" w:cs="Calibri Light"/>
            <w:b w:val="0"/>
            <w:bCs w:val="0"/>
            <w:i w:val="1"/>
            <w:iCs w:val="1"/>
            <w:caps w:val="0"/>
            <w:smallCaps w:val="0"/>
            <w:noProof w:val="0"/>
            <w:color w:val="0070C0"/>
            <w:sz w:val="22"/>
            <w:szCs w:val="22"/>
            <w:u w:val="single"/>
            <w:lang w:val="en-GB"/>
          </w:rPr>
          <w:t>https://www.mybib.com/tools/harvard-referencing-generator</w:t>
        </w:r>
      </w:hyperlink>
      <w:r w:rsidRPr="59D712BC" w:rsidR="74198DA9">
        <w:rPr>
          <w:rFonts w:ascii="Calibri Light" w:hAnsi="Calibri Light" w:eastAsia="Calibri Light" w:cs="Calibri Light"/>
          <w:b w:val="0"/>
          <w:bCs w:val="0"/>
          <w:i w:val="1"/>
          <w:iCs w:val="1"/>
          <w:caps w:val="0"/>
          <w:smallCaps w:val="0"/>
          <w:noProof w:val="0"/>
          <w:color w:val="0070C0"/>
          <w:sz w:val="22"/>
          <w:szCs w:val="22"/>
          <w:u w:val="single"/>
          <w:lang w:val="en-GB"/>
        </w:rPr>
        <w:t>#:</w:t>
      </w:r>
    </w:p>
    <w:p w:rsidR="626B3085" w:rsidP="59D712BC" w:rsidRDefault="626B3085" w14:paraId="5536E6FC" w14:textId="6B13968A">
      <w:pPr>
        <w:pStyle w:val="ListParagraph"/>
        <w:numPr>
          <w:ilvl w:val="0"/>
          <w:numId w:val="27"/>
        </w:numPr>
        <w:bidi w:val="0"/>
        <w:spacing w:before="0" w:beforeAutospacing="off" w:after="0" w:afterAutospacing="off" w:line="480" w:lineRule="auto"/>
        <w:ind w:right="0"/>
        <w:jc w:val="left"/>
        <w:rPr>
          <w:rFonts w:ascii="Calibri Light" w:hAnsi="Calibri Light" w:eastAsia="Calibri Light" w:cs="Calibri Light"/>
          <w:b w:val="0"/>
          <w:bCs w:val="0"/>
          <w:i w:val="1"/>
          <w:iCs w:val="1"/>
          <w:noProof w:val="0"/>
          <w:color w:val="0070C0"/>
          <w:sz w:val="22"/>
          <w:szCs w:val="22"/>
          <w:u w:val="none"/>
          <w:lang w:val="en-GB"/>
        </w:rPr>
      </w:pPr>
      <w:r w:rsidRPr="59D712BC" w:rsidR="626B3085">
        <w:rPr>
          <w:rFonts w:ascii="Calibri Light" w:hAnsi="Calibri Light" w:eastAsia="Calibri Light" w:cs="Calibri Light"/>
          <w:b w:val="0"/>
          <w:bCs w:val="0"/>
          <w:i w:val="1"/>
          <w:iCs w:val="1"/>
          <w:caps w:val="0"/>
          <w:smallCaps w:val="0"/>
          <w:noProof w:val="0"/>
          <w:color w:val="2C3E50"/>
          <w:sz w:val="22"/>
          <w:szCs w:val="22"/>
          <w:lang w:val="en-GB"/>
        </w:rPr>
        <w:t xml:space="preserve">Patterson, J.L., Goens, G.A. and Reed, D.E. (2009). </w:t>
      </w:r>
      <w:r w:rsidRPr="59D712BC" w:rsidR="626B3085">
        <w:rPr>
          <w:rFonts w:ascii="Calibri Light" w:hAnsi="Calibri Light" w:eastAsia="Calibri Light" w:cs="Calibri Light"/>
          <w:b w:val="0"/>
          <w:bCs w:val="0"/>
          <w:i w:val="1"/>
          <w:iCs w:val="1"/>
          <w:caps w:val="0"/>
          <w:smallCaps w:val="0"/>
          <w:noProof w:val="0"/>
          <w:color w:val="2C3E50"/>
          <w:sz w:val="22"/>
          <w:szCs w:val="22"/>
          <w:lang w:val="en-GB"/>
        </w:rPr>
        <w:t>Resilient Leadership for Turbulent Times</w:t>
      </w:r>
      <w:r w:rsidRPr="59D712BC" w:rsidR="626B3085">
        <w:rPr>
          <w:rFonts w:ascii="Calibri Light" w:hAnsi="Calibri Light" w:eastAsia="Calibri Light" w:cs="Calibri Light"/>
          <w:b w:val="0"/>
          <w:bCs w:val="0"/>
          <w:i w:val="1"/>
          <w:iCs w:val="1"/>
          <w:caps w:val="0"/>
          <w:smallCaps w:val="0"/>
          <w:noProof w:val="0"/>
          <w:color w:val="2C3E50"/>
          <w:sz w:val="22"/>
          <w:szCs w:val="22"/>
          <w:lang w:val="en-GB"/>
        </w:rPr>
        <w:t>. R&amp;L Education.</w:t>
      </w:r>
      <w:r w:rsidRPr="59D712BC" w:rsidR="626B3085">
        <w:rPr>
          <w:rFonts w:ascii="Calibri Light" w:hAnsi="Calibri Light" w:eastAsia="Calibri Light" w:cs="Calibri Light"/>
          <w:b w:val="0"/>
          <w:bCs w:val="0"/>
          <w:i w:val="1"/>
          <w:iCs w:val="1"/>
          <w:noProof w:val="0"/>
          <w:sz w:val="22"/>
          <w:szCs w:val="22"/>
          <w:lang w:val="en-GB"/>
        </w:rPr>
        <w:t xml:space="preserve"> </w:t>
      </w:r>
      <w:r w:rsidRPr="59D712BC" w:rsidR="626B3085">
        <w:rPr>
          <w:rFonts w:ascii="Calibri Light" w:hAnsi="Calibri Light" w:eastAsia="Calibri Light" w:cs="Calibri Light"/>
          <w:b w:val="0"/>
          <w:bCs w:val="0"/>
          <w:i w:val="1"/>
          <w:iCs w:val="1"/>
          <w:caps w:val="0"/>
          <w:smallCaps w:val="0"/>
          <w:noProof w:val="0"/>
          <w:color w:val="2C3E50"/>
          <w:sz w:val="22"/>
          <w:szCs w:val="22"/>
          <w:lang w:val="en-GB"/>
        </w:rPr>
        <w:t>(Patterson, Goens and Reed, 2009)</w:t>
      </w:r>
      <w:r w:rsidRPr="59D712BC" w:rsidR="626B3085">
        <w:rPr>
          <w:rFonts w:ascii="Calibri Light" w:hAnsi="Calibri Light" w:eastAsia="Calibri Light" w:cs="Calibri Light"/>
          <w:b w:val="0"/>
          <w:bCs w:val="0"/>
          <w:i w:val="1"/>
          <w:iCs w:val="1"/>
          <w:caps w:val="0"/>
          <w:smallCaps w:val="0"/>
          <w:noProof w:val="0"/>
          <w:color w:val="0070C0"/>
          <w:sz w:val="22"/>
          <w:szCs w:val="22"/>
          <w:u w:val="single"/>
          <w:lang w:val="en-GB"/>
        </w:rPr>
        <w:t xml:space="preserve"> </w:t>
      </w:r>
      <w:r w:rsidRPr="59D712BC" w:rsidR="626B3085">
        <w:rPr>
          <w:rFonts w:ascii="Calibri Light" w:hAnsi="Calibri Light" w:eastAsia="Calibri Light" w:cs="Calibri Light"/>
          <w:b w:val="0"/>
          <w:bCs w:val="0"/>
          <w:i w:val="1"/>
          <w:iCs w:val="1"/>
          <w:caps w:val="0"/>
          <w:smallCaps w:val="0"/>
          <w:noProof w:val="0"/>
          <w:color w:val="0070C0"/>
          <w:sz w:val="22"/>
          <w:szCs w:val="22"/>
          <w:u w:val="none"/>
          <w:lang w:val="en-GB"/>
        </w:rPr>
        <w:t>https://www.mybib.com/tools/harvard-referencing-</w:t>
      </w:r>
    </w:p>
    <w:p w:rsidR="6CAD0E47" w:rsidP="59D712BC" w:rsidRDefault="6CAD0E47" w14:paraId="112B480B" w14:textId="6DEB60A0">
      <w:pPr>
        <w:pStyle w:val="ListParagraph"/>
        <w:numPr>
          <w:ilvl w:val="0"/>
          <w:numId w:val="27"/>
        </w:numPr>
        <w:rPr>
          <w:rFonts w:ascii="Calibri Light" w:hAnsi="Calibri Light" w:eastAsia="Calibri Light" w:cs="Calibri Light"/>
          <w:b w:val="0"/>
          <w:bCs w:val="0"/>
          <w:i w:val="1"/>
          <w:iCs w:val="1"/>
          <w:caps w:val="0"/>
          <w:smallCaps w:val="0"/>
          <w:noProof w:val="0"/>
          <w:color w:val="0070C0"/>
          <w:sz w:val="22"/>
          <w:szCs w:val="22"/>
          <w:u w:val="none"/>
          <w:lang w:val="en-GB"/>
        </w:rPr>
      </w:pPr>
      <w:r w:rsidRPr="59D712BC" w:rsidR="6CAD0E4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xml:space="preserve">Pedler, M. (2010). </w:t>
      </w:r>
      <w:r w:rsidRPr="59D712BC" w:rsidR="6CAD0E4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xml:space="preserve">A Manager’s Guide </w:t>
      </w:r>
      <w:r w:rsidRPr="59D712BC" w:rsidR="6CAD0E4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To</w:t>
      </w:r>
      <w:r w:rsidRPr="59D712BC" w:rsidR="6CAD0E4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xml:space="preserve"> Leadership</w:t>
      </w:r>
      <w:r w:rsidRPr="59D712BC" w:rsidR="6CAD0E4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McGraw-Hill Education (UK).</w:t>
      </w:r>
      <w:r w:rsidRPr="59D712BC" w:rsidR="6CAD0E47">
        <w:rPr>
          <w:rFonts w:ascii="Calibri Light" w:hAnsi="Calibri Light" w:eastAsia="Calibri Light" w:cs="Calibri Light"/>
          <w:b w:val="0"/>
          <w:bCs w:val="0"/>
          <w:i w:val="1"/>
          <w:iCs w:val="1"/>
          <w:caps w:val="0"/>
          <w:smallCaps w:val="0"/>
          <w:noProof w:val="0"/>
          <w:color w:val="0070C0"/>
          <w:sz w:val="22"/>
          <w:szCs w:val="22"/>
          <w:lang w:val="en-GB"/>
        </w:rPr>
        <w:t xml:space="preserve"> </w:t>
      </w:r>
      <w:hyperlink w:anchor=":‌" r:id="Rb9d9769a87ae4bcc">
        <w:r w:rsidRPr="59D712BC" w:rsidR="6CAD0E47">
          <w:rPr>
            <w:rStyle w:val="Hyperlink"/>
            <w:rFonts w:ascii="Calibri Light" w:hAnsi="Calibri Light" w:eastAsia="Calibri Light" w:cs="Calibri Light"/>
            <w:b w:val="0"/>
            <w:bCs w:val="0"/>
            <w:i w:val="1"/>
            <w:iCs w:val="1"/>
            <w:caps w:val="0"/>
            <w:smallCaps w:val="0"/>
            <w:noProof w:val="0"/>
            <w:color w:val="0070C0"/>
            <w:sz w:val="22"/>
            <w:szCs w:val="22"/>
            <w:u w:val="none"/>
            <w:lang w:val="en-GB"/>
          </w:rPr>
          <w:t>https://www.mybib.com/tools/harvard-referencing-generator#:‌</w:t>
        </w:r>
      </w:hyperlink>
    </w:p>
    <w:p w:rsidR="47ACD928" w:rsidP="59D712BC" w:rsidRDefault="47ACD928" w14:paraId="32074F78" w14:textId="57AF659A">
      <w:pPr>
        <w:pStyle w:val="ListParagraph"/>
        <w:numPr>
          <w:ilvl w:val="0"/>
          <w:numId w:val="27"/>
        </w:numPr>
        <w:rPr>
          <w:rFonts w:ascii="Calibri Light" w:hAnsi="Calibri Light" w:eastAsia="Calibri Light" w:cs="Calibri Light"/>
          <w:b w:val="0"/>
          <w:bCs w:val="0"/>
          <w:i w:val="1"/>
          <w:iCs w:val="1"/>
          <w:noProof w:val="0"/>
          <w:color w:val="0070C0"/>
          <w:sz w:val="22"/>
          <w:szCs w:val="22"/>
          <w:u w:val="none"/>
          <w:lang w:val="en-GB"/>
        </w:rPr>
      </w:pPr>
      <w:r w:rsidRPr="59D712BC" w:rsidR="47ACD928">
        <w:rPr>
          <w:rFonts w:ascii="Calibri Light" w:hAnsi="Calibri Light" w:eastAsia="Calibri Light" w:cs="Calibri Light"/>
          <w:b w:val="0"/>
          <w:bCs w:val="0"/>
          <w:i w:val="1"/>
          <w:iCs w:val="1"/>
          <w:caps w:val="0"/>
          <w:smallCaps w:val="0"/>
          <w:noProof w:val="0"/>
          <w:color w:val="2C3E50"/>
          <w:sz w:val="22"/>
          <w:szCs w:val="22"/>
          <w:lang w:val="en-GB"/>
        </w:rPr>
        <w:t xml:space="preserve"> </w:t>
      </w:r>
      <w:r w:rsidRPr="59D712BC" w:rsidR="47ACD928">
        <w:rPr>
          <w:rFonts w:ascii="Calibri Light" w:hAnsi="Calibri Light" w:eastAsia="Calibri Light" w:cs="Calibri Light"/>
          <w:b w:val="0"/>
          <w:bCs w:val="0"/>
          <w:i w:val="1"/>
          <w:iCs w:val="1"/>
          <w:caps w:val="0"/>
          <w:smallCaps w:val="0"/>
          <w:noProof w:val="0"/>
          <w:color w:val="2C3E50"/>
          <w:sz w:val="22"/>
          <w:szCs w:val="22"/>
          <w:lang w:val="en-GB"/>
        </w:rPr>
        <w:t>R</w:t>
      </w:r>
      <w:r w:rsidRPr="59D712BC" w:rsidR="47ACD928">
        <w:rPr>
          <w:rFonts w:ascii="Calibri Light" w:hAnsi="Calibri Light" w:eastAsia="Calibri Light" w:cs="Calibri Light"/>
          <w:b w:val="0"/>
          <w:bCs w:val="0"/>
          <w:i w:val="1"/>
          <w:iCs w:val="1"/>
          <w:caps w:val="0"/>
          <w:smallCaps w:val="0"/>
          <w:noProof w:val="0"/>
          <w:color w:val="2C3E50"/>
          <w:sz w:val="22"/>
          <w:szCs w:val="22"/>
          <w:lang w:val="en-GB"/>
        </w:rPr>
        <w:t>eychav</w:t>
      </w:r>
      <w:r w:rsidRPr="59D712BC" w:rsidR="47ACD928">
        <w:rPr>
          <w:rFonts w:ascii="Calibri Light" w:hAnsi="Calibri Light" w:eastAsia="Calibri Light" w:cs="Calibri Light"/>
          <w:b w:val="0"/>
          <w:bCs w:val="0"/>
          <w:i w:val="1"/>
          <w:iCs w:val="1"/>
          <w:caps w:val="0"/>
          <w:smallCaps w:val="0"/>
          <w:noProof w:val="0"/>
          <w:color w:val="2C3E50"/>
          <w:sz w:val="22"/>
          <w:szCs w:val="22"/>
          <w:lang w:val="en-GB"/>
        </w:rPr>
        <w:t>,</w:t>
      </w:r>
      <w:r w:rsidRPr="59D712BC" w:rsidR="47ACD928">
        <w:rPr>
          <w:rFonts w:ascii="Calibri Light" w:hAnsi="Calibri Light" w:eastAsia="Calibri Light" w:cs="Calibri Light"/>
          <w:b w:val="0"/>
          <w:bCs w:val="0"/>
          <w:i w:val="1"/>
          <w:iCs w:val="1"/>
          <w:caps w:val="0"/>
          <w:smallCaps w:val="0"/>
          <w:noProof w:val="0"/>
          <w:color w:val="2C3E50"/>
          <w:sz w:val="22"/>
          <w:szCs w:val="22"/>
          <w:lang w:val="en-GB"/>
        </w:rPr>
        <w:t xml:space="preserve"> I. and Weisberg, J. (2009). </w:t>
      </w:r>
      <w:bookmarkStart w:name="_Int_82EwnWkX" w:id="459901122"/>
      <w:r w:rsidRPr="59D712BC" w:rsidR="47ACD928">
        <w:rPr>
          <w:rFonts w:ascii="Calibri Light" w:hAnsi="Calibri Light" w:eastAsia="Calibri Light" w:cs="Calibri Light"/>
          <w:b w:val="0"/>
          <w:bCs w:val="0"/>
          <w:i w:val="1"/>
          <w:iCs w:val="1"/>
          <w:caps w:val="0"/>
          <w:smallCaps w:val="0"/>
          <w:noProof w:val="0"/>
          <w:color w:val="2C3E50"/>
          <w:sz w:val="22"/>
          <w:szCs w:val="22"/>
          <w:lang w:val="en-GB"/>
        </w:rPr>
        <w:t>Going beyond technology: Knowledge sharing as a tool for enhancing customer-oriented attitudes.</w:t>
      </w:r>
      <w:bookmarkEnd w:id="459901122"/>
      <w:r w:rsidRPr="59D712BC" w:rsidR="47ACD928">
        <w:rPr>
          <w:rFonts w:ascii="Calibri Light" w:hAnsi="Calibri Light" w:eastAsia="Calibri Light" w:cs="Calibri Light"/>
          <w:b w:val="0"/>
          <w:bCs w:val="0"/>
          <w:i w:val="1"/>
          <w:iCs w:val="1"/>
          <w:caps w:val="0"/>
          <w:smallCaps w:val="0"/>
          <w:noProof w:val="0"/>
          <w:color w:val="2C3E50"/>
          <w:sz w:val="22"/>
          <w:szCs w:val="22"/>
          <w:lang w:val="en-GB"/>
        </w:rPr>
        <w:t xml:space="preserve"> </w:t>
      </w:r>
      <w:r w:rsidRPr="59D712BC" w:rsidR="47ACD928">
        <w:rPr>
          <w:rFonts w:ascii="Calibri Light" w:hAnsi="Calibri Light" w:eastAsia="Calibri Light" w:cs="Calibri Light"/>
          <w:b w:val="0"/>
          <w:bCs w:val="0"/>
          <w:i w:val="1"/>
          <w:iCs w:val="1"/>
          <w:caps w:val="0"/>
          <w:smallCaps w:val="0"/>
          <w:noProof w:val="0"/>
          <w:color w:val="2C3E50"/>
          <w:sz w:val="22"/>
          <w:szCs w:val="22"/>
          <w:lang w:val="en-GB"/>
        </w:rPr>
        <w:t>International Journal of Information Management</w:t>
      </w:r>
      <w:r w:rsidRPr="59D712BC" w:rsidR="47ACD928">
        <w:rPr>
          <w:rFonts w:ascii="Calibri Light" w:hAnsi="Calibri Light" w:eastAsia="Calibri Light" w:cs="Calibri Light"/>
          <w:b w:val="0"/>
          <w:bCs w:val="0"/>
          <w:i w:val="1"/>
          <w:iCs w:val="1"/>
          <w:caps w:val="0"/>
          <w:smallCaps w:val="0"/>
          <w:noProof w:val="0"/>
          <w:color w:val="2C3E50"/>
          <w:sz w:val="22"/>
          <w:szCs w:val="22"/>
          <w:lang w:val="en-GB"/>
        </w:rPr>
        <w:t xml:space="preserve">, 29(5), pp.353–361. </w:t>
      </w:r>
      <w:r w:rsidRPr="59D712BC" w:rsidR="47ACD928">
        <w:rPr>
          <w:rFonts w:ascii="Calibri Light" w:hAnsi="Calibri Light" w:eastAsia="Calibri Light" w:cs="Calibri Light"/>
          <w:b w:val="0"/>
          <w:bCs w:val="0"/>
          <w:i w:val="1"/>
          <w:iCs w:val="1"/>
          <w:caps w:val="0"/>
          <w:smallCaps w:val="0"/>
          <w:noProof w:val="0"/>
          <w:color w:val="2C3E50"/>
          <w:sz w:val="22"/>
          <w:szCs w:val="22"/>
          <w:lang w:val="en-GB"/>
        </w:rPr>
        <w:t>doi</w:t>
      </w:r>
      <w:r w:rsidRPr="59D712BC" w:rsidR="47ACD928">
        <w:rPr>
          <w:rFonts w:ascii="Calibri Light" w:hAnsi="Calibri Light" w:eastAsia="Calibri Light" w:cs="Calibri Light"/>
          <w:b w:val="0"/>
          <w:bCs w:val="0"/>
          <w:i w:val="1"/>
          <w:iCs w:val="1"/>
          <w:caps w:val="0"/>
          <w:smallCaps w:val="0"/>
          <w:noProof w:val="0"/>
          <w:color w:val="2C3E50"/>
          <w:sz w:val="22"/>
          <w:szCs w:val="22"/>
          <w:lang w:val="en-GB"/>
        </w:rPr>
        <w:t>:</w:t>
      </w:r>
      <w:r w:rsidRPr="59D712BC" w:rsidR="47ACD928">
        <w:rPr>
          <w:rFonts w:ascii="Calibri Light" w:hAnsi="Calibri Light" w:eastAsia="Calibri Light" w:cs="Calibri Light"/>
          <w:b w:val="0"/>
          <w:bCs w:val="0"/>
          <w:i w:val="1"/>
          <w:iCs w:val="1"/>
          <w:caps w:val="0"/>
          <w:smallCaps w:val="0"/>
          <w:noProof w:val="0"/>
          <w:color w:val="0070C0"/>
          <w:sz w:val="22"/>
          <w:szCs w:val="22"/>
          <w:u w:val="none"/>
          <w:lang w:val="en-GB"/>
        </w:rPr>
        <w:t xml:space="preserve"> </w:t>
      </w:r>
      <w:hyperlink r:id="R07d27390054045a2">
        <w:r w:rsidRPr="59D712BC" w:rsidR="47ACD928">
          <w:rPr>
            <w:rStyle w:val="Hyperlink"/>
            <w:rFonts w:ascii="Calibri Light" w:hAnsi="Calibri Light" w:eastAsia="Calibri Light" w:cs="Calibri Light"/>
            <w:b w:val="0"/>
            <w:bCs w:val="0"/>
            <w:i w:val="1"/>
            <w:iCs w:val="1"/>
            <w:caps w:val="0"/>
            <w:smallCaps w:val="0"/>
            <w:noProof w:val="0"/>
            <w:color w:val="0070C0"/>
            <w:sz w:val="22"/>
            <w:szCs w:val="22"/>
            <w:u w:val="none"/>
            <w:lang w:val="en-GB"/>
          </w:rPr>
          <w:t>https://doi.org/10.1016/j.ijinfomgt.2008.11.005</w:t>
        </w:r>
      </w:hyperlink>
      <w:r w:rsidRPr="59D712BC" w:rsidR="47ACD928">
        <w:rPr>
          <w:rFonts w:ascii="Calibri Light" w:hAnsi="Calibri Light" w:eastAsia="Calibri Light" w:cs="Calibri Light"/>
          <w:b w:val="0"/>
          <w:bCs w:val="0"/>
          <w:i w:val="1"/>
          <w:iCs w:val="1"/>
          <w:caps w:val="0"/>
          <w:smallCaps w:val="0"/>
          <w:noProof w:val="0"/>
          <w:color w:val="0070C0"/>
          <w:sz w:val="22"/>
          <w:szCs w:val="22"/>
          <w:u w:val="none"/>
          <w:lang w:val="en-GB"/>
        </w:rPr>
        <w:t>.</w:t>
      </w:r>
    </w:p>
    <w:p w:rsidR="243C445C" w:rsidP="59D712BC" w:rsidRDefault="243C445C" w14:paraId="1DAB0932" w14:textId="3405EBEC">
      <w:pPr>
        <w:pStyle w:val="ListParagraph"/>
        <w:numPr>
          <w:ilvl w:val="0"/>
          <w:numId w:val="27"/>
        </w:numPr>
        <w:bidi w:val="0"/>
        <w:spacing w:before="0" w:beforeAutospacing="off" w:after="0" w:afterAutospacing="off" w:line="480" w:lineRule="auto"/>
        <w:ind w:right="0"/>
        <w:jc w:val="left"/>
        <w:rPr>
          <w:rFonts w:ascii="Calibri Light" w:hAnsi="Calibri Light" w:eastAsia="Calibri Light" w:cs="Calibri Light"/>
          <w:b w:val="0"/>
          <w:bCs w:val="0"/>
          <w:i w:val="1"/>
          <w:iCs w:val="1"/>
          <w:noProof w:val="0"/>
          <w:color w:val="0070C0"/>
          <w:sz w:val="22"/>
          <w:szCs w:val="22"/>
          <w:lang w:val="en-GB"/>
        </w:rPr>
      </w:pPr>
      <w:r w:rsidRPr="59D712BC" w:rsidR="243C445C">
        <w:rPr>
          <w:rFonts w:ascii="Calibri Light" w:hAnsi="Calibri Light" w:eastAsia="Calibri Light" w:cs="Calibri Light"/>
          <w:b w:val="0"/>
          <w:bCs w:val="0"/>
          <w:i w:val="1"/>
          <w:iCs w:val="1"/>
          <w:caps w:val="0"/>
          <w:smallCaps w:val="0"/>
          <w:noProof w:val="0"/>
          <w:color w:val="2C3E50"/>
          <w:sz w:val="22"/>
          <w:szCs w:val="22"/>
          <w:lang w:val="en-GB"/>
        </w:rPr>
        <w:t xml:space="preserve">Trevino, L.K. (2019). Ethical Decision Making in Organizations: A Person-Situation Interactionist Model. </w:t>
      </w:r>
      <w:r w:rsidRPr="59D712BC" w:rsidR="243C445C">
        <w:rPr>
          <w:rFonts w:ascii="Calibri Light" w:hAnsi="Calibri Light" w:eastAsia="Calibri Light" w:cs="Calibri Light"/>
          <w:b w:val="0"/>
          <w:bCs w:val="0"/>
          <w:i w:val="1"/>
          <w:iCs w:val="1"/>
          <w:caps w:val="0"/>
          <w:smallCaps w:val="0"/>
          <w:noProof w:val="0"/>
          <w:color w:val="2C3E50"/>
          <w:sz w:val="22"/>
          <w:szCs w:val="22"/>
          <w:lang w:val="en-GB"/>
        </w:rPr>
        <w:t>Academy of Management Review</w:t>
      </w:r>
      <w:r w:rsidRPr="59D712BC" w:rsidR="243C445C">
        <w:rPr>
          <w:rFonts w:ascii="Calibri Light" w:hAnsi="Calibri Light" w:eastAsia="Calibri Light" w:cs="Calibri Light"/>
          <w:b w:val="0"/>
          <w:bCs w:val="0"/>
          <w:i w:val="1"/>
          <w:iCs w:val="1"/>
          <w:caps w:val="0"/>
          <w:smallCaps w:val="0"/>
          <w:noProof w:val="0"/>
          <w:color w:val="2C3E50"/>
          <w:sz w:val="22"/>
          <w:szCs w:val="22"/>
          <w:lang w:val="en-GB"/>
        </w:rPr>
        <w:t xml:space="preserve">, 11(3), pp.601–617. </w:t>
      </w:r>
      <w:r w:rsidRPr="59D712BC" w:rsidR="243C445C">
        <w:rPr>
          <w:rFonts w:ascii="Calibri Light" w:hAnsi="Calibri Light" w:eastAsia="Calibri Light" w:cs="Calibri Light"/>
          <w:b w:val="0"/>
          <w:bCs w:val="0"/>
          <w:i w:val="1"/>
          <w:iCs w:val="1"/>
          <w:caps w:val="0"/>
          <w:smallCaps w:val="0"/>
          <w:noProof w:val="0"/>
          <w:color w:val="2C3E50"/>
          <w:sz w:val="22"/>
          <w:szCs w:val="22"/>
          <w:lang w:val="en-GB"/>
        </w:rPr>
        <w:t>doi</w:t>
      </w:r>
      <w:r w:rsidRPr="59D712BC" w:rsidR="243C445C">
        <w:rPr>
          <w:rFonts w:ascii="Calibri Light" w:hAnsi="Calibri Light" w:eastAsia="Calibri Light" w:cs="Calibri Light"/>
          <w:b w:val="0"/>
          <w:bCs w:val="0"/>
          <w:i w:val="1"/>
          <w:iCs w:val="1"/>
          <w:caps w:val="0"/>
          <w:smallCaps w:val="0"/>
          <w:noProof w:val="0"/>
          <w:color w:val="2C3E50"/>
          <w:sz w:val="22"/>
          <w:szCs w:val="22"/>
          <w:lang w:val="en-GB"/>
        </w:rPr>
        <w:t>:</w:t>
      </w:r>
      <w:r w:rsidRPr="59D712BC" w:rsidR="180A6CAF">
        <w:rPr>
          <w:rFonts w:ascii="Calibri Light" w:hAnsi="Calibri Light" w:eastAsia="Calibri Light" w:cs="Calibri Light"/>
          <w:b w:val="0"/>
          <w:bCs w:val="0"/>
          <w:i w:val="1"/>
          <w:iCs w:val="1"/>
          <w:caps w:val="0"/>
          <w:smallCaps w:val="0"/>
          <w:noProof w:val="0"/>
          <w:color w:val="2C3E50"/>
          <w:sz w:val="22"/>
          <w:szCs w:val="22"/>
          <w:lang w:val="en-GB"/>
        </w:rPr>
        <w:t xml:space="preserve"> </w:t>
      </w:r>
      <w:r w:rsidRPr="59D712BC" w:rsidR="243C445C">
        <w:rPr>
          <w:rFonts w:ascii="Calibri Light" w:hAnsi="Calibri Light" w:eastAsia="Calibri Light" w:cs="Calibri Light"/>
          <w:b w:val="0"/>
          <w:bCs w:val="0"/>
          <w:i w:val="1"/>
          <w:iCs w:val="1"/>
          <w:caps w:val="0"/>
          <w:smallCaps w:val="0"/>
          <w:noProof w:val="0"/>
          <w:color w:val="0070C0"/>
          <w:sz w:val="22"/>
          <w:szCs w:val="22"/>
          <w:lang w:val="en-GB"/>
        </w:rPr>
        <w:t>https</w:t>
      </w:r>
      <w:r w:rsidRPr="59D712BC" w:rsidR="243C445C">
        <w:rPr>
          <w:rFonts w:ascii="Calibri Light" w:hAnsi="Calibri Light" w:eastAsia="Calibri Light" w:cs="Calibri Light"/>
          <w:b w:val="0"/>
          <w:bCs w:val="0"/>
          <w:i w:val="1"/>
          <w:iCs w:val="1"/>
          <w:caps w:val="0"/>
          <w:smallCaps w:val="0"/>
          <w:noProof w:val="0"/>
          <w:color w:val="0070C0"/>
          <w:sz w:val="22"/>
          <w:szCs w:val="22"/>
          <w:lang w:val="en-GB"/>
        </w:rPr>
        <w:t>://doi.org/10.5465/amr.1986.4306235.</w:t>
      </w:r>
    </w:p>
    <w:p w:rsidR="44E2C907" w:rsidP="59D712BC" w:rsidRDefault="44E2C907" w14:paraId="6A6C3060" w14:textId="7EF19B8A">
      <w:pPr>
        <w:pStyle w:val="ListParagraph"/>
        <w:numPr>
          <w:ilvl w:val="0"/>
          <w:numId w:val="27"/>
        </w:numPr>
        <w:suppressLineNumbers w:val="0"/>
        <w:spacing w:before="0" w:beforeAutospacing="off" w:after="0" w:afterAutospacing="off" w:line="480" w:lineRule="auto"/>
        <w:jc w:val="both"/>
        <w:rPr>
          <w:rFonts w:ascii="Calibri Light" w:hAnsi="Calibri Light" w:eastAsia="Calibri Light" w:cs="Calibri Light"/>
          <w:b w:val="0"/>
          <w:bCs w:val="0"/>
          <w:i w:val="1"/>
          <w:iCs w:val="1"/>
          <w:caps w:val="0"/>
          <w:smallCaps w:val="0"/>
          <w:noProof w:val="0"/>
          <w:color w:val="0070C0"/>
          <w:sz w:val="22"/>
          <w:szCs w:val="22"/>
          <w:lang w:val="en-GB"/>
        </w:rPr>
      </w:pPr>
      <w:r w:rsidRPr="59D712BC" w:rsidR="44E2C90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xml:space="preserve">Zach </w:t>
      </w:r>
      <w:r w:rsidRPr="59D712BC" w:rsidR="44E2C90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Kelehear</w:t>
      </w:r>
      <w:r w:rsidRPr="59D712BC" w:rsidR="44E2C90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xml:space="preserve"> (2006). </w:t>
      </w:r>
      <w:r w:rsidRPr="59D712BC" w:rsidR="44E2C90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The art of leadership: a choreography of human understanding</w:t>
      </w:r>
      <w:r w:rsidRPr="59D712BC" w:rsidR="44E2C907">
        <w:rPr>
          <w:rFonts w:ascii="Calibri Light" w:hAnsi="Calibri Light" w:eastAsia="Calibri Light" w:cs="Calibri Light"/>
          <w:b w:val="0"/>
          <w:bCs w:val="0"/>
          <w:i w:val="1"/>
          <w:iCs w:val="1"/>
          <w:caps w:val="0"/>
          <w:smallCaps w:val="0"/>
          <w:noProof w:val="0"/>
          <w:color w:val="000000" w:themeColor="text2" w:themeTint="FF" w:themeShade="FF"/>
          <w:sz w:val="22"/>
          <w:szCs w:val="22"/>
          <w:lang w:val="en-GB"/>
        </w:rPr>
        <w:t>. Lanham, Md.: Rowman &amp; Littlefield Education.</w:t>
      </w:r>
      <w:r w:rsidRPr="59D712BC" w:rsidR="44E2C907">
        <w:rPr>
          <w:rFonts w:ascii="Calibri Light" w:hAnsi="Calibri Light" w:eastAsia="Calibri Light" w:cs="Calibri Light"/>
          <w:b w:val="0"/>
          <w:bCs w:val="0"/>
          <w:i w:val="1"/>
          <w:iCs w:val="1"/>
          <w:caps w:val="0"/>
          <w:smallCaps w:val="0"/>
          <w:noProof w:val="0"/>
          <w:color w:val="0070C0"/>
          <w:sz w:val="22"/>
          <w:szCs w:val="22"/>
          <w:lang w:val="en-GB"/>
        </w:rPr>
        <w:t xml:space="preserve"> https://www.mybib.com/tools/</w:t>
      </w:r>
      <w:r w:rsidRPr="59D712BC" w:rsidR="44E2C907">
        <w:rPr>
          <w:rFonts w:ascii="Calibri Light" w:hAnsi="Calibri Light" w:eastAsia="Calibri Light" w:cs="Calibri Light"/>
          <w:b w:val="0"/>
          <w:bCs w:val="0"/>
          <w:i w:val="1"/>
          <w:iCs w:val="1"/>
          <w:caps w:val="0"/>
          <w:smallCaps w:val="0"/>
          <w:noProof w:val="0"/>
          <w:color w:val="0070C0"/>
          <w:sz w:val="22"/>
          <w:szCs w:val="22"/>
          <w:lang w:val="en-GB"/>
        </w:rPr>
        <w:t>harvard</w:t>
      </w:r>
      <w:r w:rsidRPr="59D712BC" w:rsidR="44E2C907">
        <w:rPr>
          <w:rFonts w:ascii="Calibri Light" w:hAnsi="Calibri Light" w:eastAsia="Calibri Light" w:cs="Calibri Light"/>
          <w:b w:val="0"/>
          <w:bCs w:val="0"/>
          <w:i w:val="1"/>
          <w:iCs w:val="1"/>
          <w:caps w:val="0"/>
          <w:smallCaps w:val="0"/>
          <w:noProof w:val="0"/>
          <w:color w:val="0070C0"/>
          <w:sz w:val="22"/>
          <w:szCs w:val="22"/>
          <w:lang w:val="en-GB"/>
        </w:rPr>
        <w:t>-referencing-generator</w:t>
      </w:r>
      <w:r w:rsidRPr="59D712BC" w:rsidR="44E2C907">
        <w:rPr>
          <w:rFonts w:ascii="Calibri Light" w:hAnsi="Calibri Light" w:eastAsia="Calibri Light" w:cs="Calibri Light"/>
          <w:b w:val="0"/>
          <w:bCs w:val="0"/>
          <w:i w:val="1"/>
          <w:iCs w:val="1"/>
          <w:caps w:val="0"/>
          <w:smallCaps w:val="0"/>
          <w:noProof w:val="0"/>
          <w:color w:val="0070C0"/>
          <w:sz w:val="22"/>
          <w:szCs w:val="22"/>
          <w:lang w:val="en-GB"/>
        </w:rPr>
        <w:t>‌</w:t>
      </w:r>
    </w:p>
    <w:p w:rsidR="748F86B1" w:rsidP="59D712BC" w:rsidRDefault="748F86B1" w14:paraId="43103F72" w14:textId="08FBBB7D">
      <w:pPr>
        <w:pStyle w:val="ListParagraph"/>
        <w:numPr>
          <w:ilvl w:val="0"/>
          <w:numId w:val="27"/>
        </w:numPr>
        <w:spacing w:before="0" w:beforeAutospacing="off" w:after="0" w:afterAutospacing="off" w:line="480" w:lineRule="auto"/>
        <w:jc w:val="both"/>
        <w:rPr>
          <w:rFonts w:ascii="Calibri Light" w:hAnsi="Calibri Light" w:eastAsia="Calibri Light" w:cs="Calibri Light"/>
          <w:b w:val="0"/>
          <w:bCs w:val="0"/>
          <w:i w:val="1"/>
          <w:iCs w:val="1"/>
          <w:caps w:val="0"/>
          <w:smallCaps w:val="0"/>
          <w:noProof w:val="0"/>
          <w:color w:val="0070C0"/>
          <w:sz w:val="22"/>
          <w:szCs w:val="22"/>
          <w:u w:val="none"/>
          <w:lang w:val="en-US"/>
        </w:rPr>
      </w:pPr>
      <w:r w:rsidRPr="59D712BC" w:rsidR="748F86B1">
        <w:rPr>
          <w:rFonts w:ascii="Calibri Light" w:hAnsi="Calibri Light" w:eastAsia="Calibri Light" w:cs="Calibri Light"/>
          <w:b w:val="0"/>
          <w:bCs w:val="0"/>
          <w:i w:val="1"/>
          <w:iCs w:val="1"/>
          <w:caps w:val="0"/>
          <w:smallCaps w:val="0"/>
          <w:noProof w:val="0"/>
          <w:color w:val="2C3E50"/>
          <w:sz w:val="22"/>
          <w:szCs w:val="22"/>
          <w:lang w:val="en-US"/>
        </w:rPr>
        <w:t xml:space="preserve">White, J.L. (2018). </w:t>
      </w:r>
      <w:r w:rsidRPr="59D712BC" w:rsidR="748F86B1">
        <w:rPr>
          <w:rFonts w:ascii="Calibri Light" w:hAnsi="Calibri Light" w:eastAsia="Calibri Light" w:cs="Calibri Light"/>
          <w:b w:val="0"/>
          <w:bCs w:val="0"/>
          <w:i w:val="1"/>
          <w:iCs w:val="1"/>
          <w:caps w:val="0"/>
          <w:smallCaps w:val="0"/>
          <w:noProof w:val="0"/>
          <w:color w:val="2C3E50"/>
          <w:sz w:val="22"/>
          <w:szCs w:val="22"/>
          <w:lang w:val="en-US"/>
        </w:rPr>
        <w:t>Leadership and Influence</w:t>
      </w:r>
      <w:r w:rsidRPr="59D712BC" w:rsidR="748F86B1">
        <w:rPr>
          <w:rFonts w:ascii="Calibri Light" w:hAnsi="Calibri Light" w:eastAsia="Calibri Light" w:cs="Calibri Light"/>
          <w:b w:val="0"/>
          <w:bCs w:val="0"/>
          <w:i w:val="1"/>
          <w:iCs w:val="1"/>
          <w:caps w:val="0"/>
          <w:smallCaps w:val="0"/>
          <w:noProof w:val="0"/>
          <w:color w:val="2C3E50"/>
          <w:sz w:val="22"/>
          <w:szCs w:val="22"/>
          <w:lang w:val="en-US"/>
        </w:rPr>
        <w:t xml:space="preserve">. Jl White International. </w:t>
      </w:r>
      <w:hyperlink w:anchor=":~:text=White%2C%20J.L.%20(2018).%20Leadership%20and%20Influence.%20Jl%20White%20International" r:id="R3360f6f5bb3e48fd">
        <w:r w:rsidRPr="59D712BC" w:rsidR="748F86B1">
          <w:rPr>
            <w:rStyle w:val="Hyperlink"/>
            <w:rFonts w:ascii="Calibri Light" w:hAnsi="Calibri Light" w:eastAsia="Calibri Light" w:cs="Calibri Light"/>
            <w:b w:val="0"/>
            <w:bCs w:val="0"/>
            <w:i w:val="1"/>
            <w:iCs w:val="1"/>
            <w:caps w:val="0"/>
            <w:smallCaps w:val="0"/>
            <w:noProof w:val="0"/>
            <w:color w:val="0070C0"/>
            <w:sz w:val="22"/>
            <w:szCs w:val="22"/>
            <w:u w:val="none"/>
            <w:lang w:val="en-US"/>
          </w:rPr>
          <w:t>https://www.mybib.com/tools/harvard-referencing</w:t>
        </w:r>
      </w:hyperlink>
    </w:p>
    <w:p w:rsidR="79FB13B7" w:rsidP="59D712BC" w:rsidRDefault="79FB13B7" w14:paraId="5864E623" w14:textId="31C72AD7">
      <w:pPr>
        <w:pStyle w:val="Normal"/>
        <w:suppressLineNumbers w:val="0"/>
        <w:spacing w:before="0" w:beforeAutospacing="off" w:after="0" w:afterAutospacing="off" w:line="480" w:lineRule="auto"/>
        <w:ind/>
        <w:jc w:val="both"/>
        <w:rPr>
          <w:rFonts w:ascii="Calibri Light" w:hAnsi="Calibri Light" w:eastAsia="Calibri Light" w:cs="Calibri Light"/>
          <w:b w:val="0"/>
          <w:bCs w:val="0"/>
          <w:i w:val="1"/>
          <w:iCs w:val="1"/>
          <w:caps w:val="0"/>
          <w:smallCaps w:val="0"/>
          <w:noProof w:val="0"/>
          <w:color w:val="auto"/>
          <w:sz w:val="22"/>
          <w:szCs w:val="22"/>
          <w:lang w:val="en-US"/>
        </w:rPr>
      </w:pPr>
    </w:p>
    <w:p w:rsidR="59D712BC" w:rsidP="59D712BC" w:rsidRDefault="59D712BC" w14:paraId="1CF2F8F5" w14:textId="530BF9FF">
      <w:pPr>
        <w:pStyle w:val="Normal"/>
        <w:suppressLineNumbers w:val="0"/>
        <w:bidi w:val="0"/>
        <w:spacing w:before="0" w:beforeAutospacing="off" w:after="0" w:afterAutospacing="off" w:line="480" w:lineRule="auto"/>
        <w:ind w:left="0" w:right="0" w:firstLine="720"/>
        <w:jc w:val="left"/>
        <w:rPr>
          <w:rFonts w:ascii="Calibri Light" w:hAnsi="Calibri Light" w:eastAsia="Calibri Light" w:cs="Calibri Light"/>
          <w:b w:val="0"/>
          <w:bCs w:val="0"/>
          <w:i w:val="1"/>
          <w:iCs w:val="1"/>
          <w:sz w:val="22"/>
          <w:szCs w:val="22"/>
          <w:lang w:val="en-GB"/>
        </w:rPr>
      </w:pPr>
    </w:p>
    <w:p w:rsidR="79FB13B7" w:rsidP="59D712BC" w:rsidRDefault="79FB13B7" w14:paraId="3C883431" w14:textId="1DC26067">
      <w:pPr>
        <w:pStyle w:val="Normal"/>
        <w:suppressLineNumbers w:val="0"/>
        <w:bidi w:val="0"/>
        <w:spacing w:before="0" w:beforeAutospacing="off" w:after="0" w:afterAutospacing="off" w:line="480" w:lineRule="auto"/>
        <w:ind w:left="0" w:right="0" w:firstLine="720"/>
        <w:jc w:val="left"/>
        <w:rPr>
          <w:rFonts w:ascii="Calibri Light" w:hAnsi="Calibri Light" w:eastAsia="Calibri Light" w:cs="Calibri Light"/>
          <w:b w:val="0"/>
          <w:bCs w:val="0"/>
          <w:i w:val="1"/>
          <w:iCs w:val="1"/>
          <w:sz w:val="22"/>
          <w:szCs w:val="22"/>
          <w:lang w:val="en-GB"/>
        </w:rPr>
      </w:pPr>
    </w:p>
    <w:p w:rsidR="59D712BC" w:rsidP="59D712BC" w:rsidRDefault="59D712BC" w14:paraId="036AF2BC" w14:textId="2F153039">
      <w:pPr>
        <w:pStyle w:val="Normal"/>
        <w:bidi w:val="0"/>
        <w:spacing w:before="0" w:beforeAutospacing="off" w:after="0" w:afterAutospacing="off" w:line="480" w:lineRule="auto"/>
        <w:ind w:left="0" w:right="0" w:firstLine="720"/>
        <w:jc w:val="left"/>
        <w:rPr>
          <w:rFonts w:ascii="Calibri Light" w:hAnsi="Calibri Light" w:eastAsia="Calibri Light" w:cs="Calibri Light"/>
          <w:b w:val="0"/>
          <w:bCs w:val="0"/>
          <w:i w:val="1"/>
          <w:iCs w:val="1"/>
          <w:caps w:val="0"/>
          <w:smallCaps w:val="0"/>
          <w:noProof w:val="0"/>
          <w:color w:val="0070C0"/>
          <w:sz w:val="22"/>
          <w:szCs w:val="22"/>
          <w:lang w:val="en-GB"/>
        </w:rPr>
      </w:pPr>
    </w:p>
    <w:p w:rsidR="59D712BC" w:rsidP="59D712BC" w:rsidRDefault="59D712BC" w14:paraId="5AB6A5E6" w14:textId="77CD4FEB">
      <w:pPr>
        <w:pStyle w:val="Normal"/>
        <w:bidi w:val="0"/>
        <w:spacing w:before="0" w:beforeAutospacing="off" w:after="0" w:afterAutospacing="off" w:line="480" w:lineRule="auto"/>
        <w:ind w:left="0" w:right="0" w:firstLine="0"/>
        <w:jc w:val="left"/>
        <w:rPr>
          <w:rFonts w:ascii="Calibri Light" w:hAnsi="Calibri Light" w:eastAsia="Calibri Light" w:cs="Calibri Light"/>
          <w:b w:val="0"/>
          <w:bCs w:val="0"/>
          <w:i w:val="1"/>
          <w:iCs w:val="1"/>
          <w:caps w:val="0"/>
          <w:smallCaps w:val="0"/>
          <w:noProof w:val="0"/>
          <w:color w:val="2C3E50"/>
          <w:sz w:val="22"/>
          <w:szCs w:val="22"/>
          <w:lang w:val="en-GB"/>
        </w:rPr>
      </w:pPr>
    </w:p>
    <w:p w:rsidR="59D712BC" w:rsidP="59D712BC" w:rsidRDefault="59D712BC" w14:paraId="671B6943" w14:textId="0CCBDEE1">
      <w:pPr>
        <w:pStyle w:val="Normal"/>
        <w:bidi w:val="0"/>
        <w:spacing w:before="0" w:beforeAutospacing="off" w:after="0" w:afterAutospacing="off" w:line="480" w:lineRule="auto"/>
        <w:ind w:left="0" w:right="0" w:firstLine="720"/>
        <w:jc w:val="left"/>
        <w:rPr>
          <w:rFonts w:ascii="Calibri Light" w:hAnsi="Calibri Light" w:eastAsia="Calibri Light" w:cs="Calibri Light"/>
          <w:b w:val="0"/>
          <w:bCs w:val="0"/>
          <w:i w:val="1"/>
          <w:iCs w:val="1"/>
          <w:caps w:val="0"/>
          <w:smallCaps w:val="0"/>
          <w:noProof w:val="0"/>
          <w:color w:val="2C3E50"/>
          <w:sz w:val="22"/>
          <w:szCs w:val="22"/>
          <w:lang w:val="en-GB"/>
        </w:rPr>
      </w:pPr>
    </w:p>
    <w:sectPr xmlns:w="http://schemas.openxmlformats.org/wordprocessingml/2006/main" w:rsidR="00913958" w:rsidSect="00C540C8">
      <w:headerReference w:type="default" r:id="rId8"/>
      <w:headerReference w:type="first" r:id="rId9"/>
      <w:footnotePr>
        <w:pos w:val="beneathText"/>
      </w:footnotePr>
      <w:pgSz w:w="11906" w:h="16838" w:orient="portrait" w:code="9"/>
      <w:pgMar w:top="1440" w:right="1440" w:bottom="1440" w:left="1440" w:header="720" w:footer="720" w:gutter="0"/>
      <w:cols w:space="720"/>
      <w:titlePg/>
      <w:docGrid w:linePitch="360"/>
      <w15:footnoteColumns xmlns:w15="http://schemas.microsoft.com/office/word/2012/wordml" w:val="1"/>
      <w:footerReference w:type="default" r:id="R132435db4eee4ac2"/>
      <w:footerReference w:type="first" r:id="R726b1c419aab43c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endnote w:type="separator" w:id="-1">
    <w:p xmlns:wp14="http://schemas.microsoft.com/office/word/2010/wordml" w:rsidR="008A19F0" w:rsidRDefault="008A19F0" w14:paraId="5DAB6C7B" wp14:textId="77777777">
      <w:pPr>
        <w:spacing w:line="240" w:lineRule="auto"/>
      </w:pPr>
      <w:r>
        <w:separator/>
      </w:r>
    </w:p>
    <w:p xmlns:wp14="http://schemas.microsoft.com/office/word/2010/wordml" w:rsidR="008A19F0" w:rsidRDefault="008A19F0" w14:paraId="02EB378F" wp14:textId="77777777"/>
  </w:endnote>
  <w:endnote w:type="continuationSeparator" w:id="0">
    <w:p xmlns:wp14="http://schemas.microsoft.com/office/word/2010/wordml" w:rsidR="008A19F0" w:rsidRDefault="008A19F0" w14:paraId="6A05A809" wp14:textId="77777777">
      <w:pPr>
        <w:spacing w:line="240" w:lineRule="auto"/>
      </w:pPr>
      <w:r>
        <w:continuationSeparator/>
      </w:r>
    </w:p>
    <w:p xmlns:wp14="http://schemas.microsoft.com/office/word/2010/wordml" w:rsidR="008A19F0" w:rsidRDefault="008A19F0" w14:paraId="5A39BBE3" wp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41258D" w:rsidTr="2841258D" w14:paraId="4E5D8434">
      <w:trPr>
        <w:trHeight w:val="300"/>
      </w:trPr>
      <w:tc>
        <w:tcPr>
          <w:tcW w:w="3005" w:type="dxa"/>
          <w:tcMar/>
        </w:tcPr>
        <w:p w:rsidR="2841258D" w:rsidP="2841258D" w:rsidRDefault="2841258D" w14:paraId="569694AA" w14:textId="4653AFBD">
          <w:pPr>
            <w:pStyle w:val="Header"/>
            <w:bidi w:val="0"/>
            <w:ind w:left="-115"/>
            <w:jc w:val="left"/>
            <w:rPr/>
          </w:pPr>
        </w:p>
      </w:tc>
      <w:tc>
        <w:tcPr>
          <w:tcW w:w="3005" w:type="dxa"/>
          <w:tcMar/>
        </w:tcPr>
        <w:p w:rsidR="2841258D" w:rsidP="2841258D" w:rsidRDefault="2841258D" w14:paraId="2E736F8F" w14:textId="0EABA320">
          <w:pPr>
            <w:pStyle w:val="Header"/>
            <w:bidi w:val="0"/>
            <w:jc w:val="center"/>
            <w:rPr/>
          </w:pPr>
        </w:p>
      </w:tc>
      <w:tc>
        <w:tcPr>
          <w:tcW w:w="3005" w:type="dxa"/>
          <w:tcMar/>
        </w:tcPr>
        <w:p w:rsidR="2841258D" w:rsidP="2841258D" w:rsidRDefault="2841258D" w14:paraId="3C5A9487" w14:textId="64DEAB52">
          <w:pPr>
            <w:pStyle w:val="Header"/>
            <w:bidi w:val="0"/>
            <w:ind w:right="-115"/>
            <w:jc w:val="right"/>
            <w:rPr/>
          </w:pPr>
        </w:p>
      </w:tc>
    </w:tr>
  </w:tbl>
  <w:p w:rsidR="2841258D" w:rsidP="2841258D" w:rsidRDefault="2841258D" w14:paraId="393E6A3D" w14:textId="7F097A0B">
    <w:pPr>
      <w:pStyle w:val="Footer"/>
      <w:bidi w:val="0"/>
      <w:rPr/>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841258D" w:rsidTr="2841258D" w14:paraId="17752FDE">
      <w:trPr>
        <w:trHeight w:val="300"/>
      </w:trPr>
      <w:tc>
        <w:tcPr>
          <w:tcW w:w="3005" w:type="dxa"/>
          <w:tcMar/>
        </w:tcPr>
        <w:p w:rsidR="2841258D" w:rsidP="2841258D" w:rsidRDefault="2841258D" w14:paraId="426C05F6" w14:textId="1BC4D19E">
          <w:pPr>
            <w:pStyle w:val="Header"/>
            <w:bidi w:val="0"/>
            <w:ind w:left="-115"/>
            <w:jc w:val="left"/>
            <w:rPr/>
          </w:pPr>
        </w:p>
      </w:tc>
      <w:tc>
        <w:tcPr>
          <w:tcW w:w="3005" w:type="dxa"/>
          <w:tcMar/>
        </w:tcPr>
        <w:p w:rsidR="2841258D" w:rsidP="2841258D" w:rsidRDefault="2841258D" w14:paraId="11D17397" w14:textId="66FB8A6C">
          <w:pPr>
            <w:pStyle w:val="Header"/>
            <w:bidi w:val="0"/>
            <w:jc w:val="center"/>
            <w:rPr/>
          </w:pPr>
        </w:p>
      </w:tc>
      <w:tc>
        <w:tcPr>
          <w:tcW w:w="3005" w:type="dxa"/>
          <w:tcMar/>
        </w:tcPr>
        <w:p w:rsidR="2841258D" w:rsidP="2841258D" w:rsidRDefault="2841258D" w14:paraId="788DDFAE" w14:textId="27D6432D">
          <w:pPr>
            <w:pStyle w:val="Header"/>
            <w:bidi w:val="0"/>
            <w:ind w:right="-115"/>
            <w:jc w:val="right"/>
            <w:rPr/>
          </w:pPr>
        </w:p>
      </w:tc>
    </w:tr>
  </w:tbl>
  <w:p w:rsidR="2841258D" w:rsidP="2841258D" w:rsidRDefault="2841258D" w14:paraId="42FCC4DD" w14:textId="6C1BDB4B">
    <w:pPr>
      <w:pStyle w:val="Footer"/>
      <w:bidi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footnote w:type="separator" w:id="-1">
    <w:p xmlns:wp14="http://schemas.microsoft.com/office/word/2010/wordml" w:rsidR="008A19F0" w:rsidRDefault="008A19F0" w14:paraId="41C8F396" wp14:textId="77777777">
      <w:pPr>
        <w:spacing w:line="240" w:lineRule="auto"/>
      </w:pPr>
      <w:r>
        <w:separator/>
      </w:r>
    </w:p>
    <w:p xmlns:wp14="http://schemas.microsoft.com/office/word/2010/wordml" w:rsidR="008A19F0" w:rsidRDefault="008A19F0" w14:paraId="72A3D3EC" wp14:textId="77777777"/>
  </w:footnote>
  <w:footnote w:type="continuationSeparator" w:id="0">
    <w:p xmlns:wp14="http://schemas.microsoft.com/office/word/2010/wordml" w:rsidR="008A19F0" w:rsidRDefault="008A19F0" w14:paraId="0D0B940D" wp14:textId="77777777">
      <w:pPr>
        <w:spacing w:line="240" w:lineRule="auto"/>
      </w:pPr>
      <w:r>
        <w:continuationSeparator/>
      </w:r>
    </w:p>
    <w:p xmlns:wp14="http://schemas.microsoft.com/office/word/2010/wordml" w:rsidR="008A19F0" w:rsidRDefault="008A19F0" w14:paraId="0E27B00A" wp14:textId="77777777"/>
  </w:footnote>
</w:footnotes>
</file>

<file path=word/header1.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tbl>
    <w:tblPr>
      <w:tblW w:w="0" w:type="auto"/>
      <w:tblCellMar>
        <w:left w:w="0" w:type="dxa"/>
        <w:right w:w="0" w:type="dxa"/>
      </w:tblCellMar>
      <w:tblLook w:val="04A0" w:firstRow="1" w:lastRow="0" w:firstColumn="1" w:lastColumn="0" w:noHBand="0" w:noVBand="1"/>
      <w:tblCaption w:val="Header layout table"/>
      <w:tblDescription w:val="Header table"/>
    </w:tblPr>
    <w:tblGrid>
      <w:gridCol w:w="7988"/>
      <w:gridCol w:w="1038"/>
    </w:tblGrid>
    <w:tr xmlns:wp14="http://schemas.microsoft.com/office/word/2010/wordml" w:rsidR="00913958" w14:paraId="21DD4FCB" wp14:textId="77777777">
      <w:tc>
        <w:tcPr>
          <w:tcW w:w="8280" w:type="dxa"/>
        </w:tcPr>
        <w:p w:rsidR="00913958" w:rsidRDefault="008A19F0" w14:paraId="4DC9317A" wp14:textId="77777777">
          <w:pPr>
            <w:pStyle w:val="Header"/>
          </w:pPr>
          <w:r>
            <w:rPr>
              <w:lang w:val="en-gb" w:bidi="en-gb"/>
            </w:rPr>
            <w:t xml:space="preserve">[SHORTENED TITLE UP TO 50 CHARACTERS]</w:t>
          </w:r>
        </w:p>
      </w:tc>
      <w:tc>
        <w:tcPr>
          <w:tcW w:w="1080" w:type="dxa"/>
        </w:tcPr>
        <w:p w:rsidR="00913958" w:rsidRDefault="008A19F0" w14:paraId="15EC428A" wp14:textId="77777777">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sidR="00C540C8">
            <w:rPr>
              <w:noProof/>
              <w:lang w:val="en-gb" w:bidi="en-gb"/>
            </w:rPr>
            <w:t>7</w:t>
          </w:r>
          <w:r>
            <w:rPr>
              <w:noProof/>
              <w:lang w:val="en-gb" w:bidi="en-gb"/>
            </w:rPr>
            <w:fldChar w:fldCharType="end"/>
          </w:r>
        </w:p>
      </w:tc>
    </w:tr>
  </w:tbl>
  <w:p xmlns:wp14="http://schemas.microsoft.com/office/word/2010/wordml" w:rsidR="00913958" w:rsidRDefault="00913958" w14:paraId="0A37501D" wp14:textId="77777777">
    <w:pPr>
      <w:pStyle w:val="Header"/>
    </w:pPr>
  </w:p>
</w:hdr>
</file>

<file path=word/header2.xml><?xml version="1.0" encoding="utf-8"?>
<w:hdr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tbl>
    <w:tblPr>
      <w:tblW w:w="0" w:type="auto"/>
      <w:tblCellMar>
        <w:left w:w="0" w:type="dxa"/>
        <w:right w:w="0" w:type="dxa"/>
      </w:tblCellMar>
      <w:tblLook w:val="04A0" w:firstRow="1" w:lastRow="0" w:firstColumn="1" w:lastColumn="0" w:noHBand="0" w:noVBand="1"/>
      <w:tblCaption w:val="First page header layout table"/>
      <w:tblDescription w:val="Header table"/>
    </w:tblPr>
    <w:tblGrid>
      <w:gridCol w:w="7988"/>
      <w:gridCol w:w="1038"/>
    </w:tblGrid>
    <w:tr xmlns:wp14="http://schemas.microsoft.com/office/word/2010/wordml" w:rsidR="00913958" w14:paraId="72F7F9AF" wp14:textId="77777777">
      <w:tc>
        <w:tcPr>
          <w:tcW w:w="8280" w:type="dxa"/>
        </w:tcPr>
        <w:p w:rsidR="00913958" w:rsidRDefault="008A19F0" w14:paraId="4D1CDC70" wp14:textId="77777777">
          <w:pPr>
            <w:pStyle w:val="Header"/>
          </w:pPr>
          <w:r>
            <w:rPr>
              <w:lang w:val="en-gb" w:bidi="en-gb"/>
            </w:rPr>
            <w:t xml:space="preserve">Running head: [SHORTENED TITLE UP TO 50 CHARACTERS]</w:t>
          </w:r>
        </w:p>
      </w:tc>
      <w:tc>
        <w:tcPr>
          <w:tcW w:w="1080" w:type="dxa"/>
        </w:tcPr>
        <w:p w:rsidR="00913958" w:rsidRDefault="008A19F0" w14:paraId="3D3D22A9" wp14:textId="77777777">
          <w:pPr>
            <w:pStyle w:val="Header"/>
            <w:jc w:val="right"/>
          </w:pPr>
          <w:r>
            <w:rPr>
              <w:lang w:val="en-gb" w:bidi="en-gb"/>
            </w:rPr>
            <w:fldChar w:fldCharType="begin"/>
          </w:r>
          <w:r>
            <w:rPr>
              <w:lang w:val="en-gb" w:bidi="en-gb"/>
            </w:rPr>
            <w:instrText xml:space="preserve"> PAGE   \* MERGEFORMAT </w:instrText>
          </w:r>
          <w:r>
            <w:rPr>
              <w:lang w:val="en-gb" w:bidi="en-gb"/>
            </w:rPr>
            <w:fldChar w:fldCharType="separate"/>
          </w:r>
          <w:r w:rsidR="00C540C8">
            <w:rPr>
              <w:noProof/>
              <w:lang w:val="en-gb" w:bidi="en-gb"/>
            </w:rPr>
            <w:t>1</w:t>
          </w:r>
          <w:r>
            <w:rPr>
              <w:noProof/>
              <w:lang w:val="en-gb" w:bidi="en-gb"/>
            </w:rPr>
            <w:fldChar w:fldCharType="end"/>
          </w:r>
        </w:p>
      </w:tc>
    </w:tr>
  </w:tbl>
  <w:p xmlns:wp14="http://schemas.microsoft.com/office/word/2010/wordml" w:rsidR="00913958" w:rsidRDefault="00913958" w14:paraId="60061E4C" wp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V1e6uCxT9jA1fe" int2:id="dKjUGrRg">
      <int2:state int2:type="AugLoop_Text_Critique" int2:value="Rejected"/>
    </int2:textHash>
    <int2:textHash int2:hashCode="uInd+GcxnG/yVE" int2:id="4SBKpG3a">
      <int2:state int2:type="AugLoop_Text_Critique" int2:value="Rejected"/>
    </int2:textHash>
    <int2:textHash int2:hashCode="8a8BY/Ab9/lsDM" int2:id="ZgUuXiDo">
      <int2:state int2:type="AugLoop_Text_Critique" int2:value="Rejected"/>
    </int2:textHash>
    <int2:textHash int2:hashCode="2fN9UtUvUn8cjQ" int2:id="TBR6aHEr">
      <int2:state int2:type="AugLoop_Text_Critique" int2:value="Rejected"/>
    </int2:textHash>
    <int2:textHash int2:hashCode="acHQqk/XX6Gcyw" int2:id="OudPD34h">
      <int2:state int2:type="AugLoop_Text_Critique" int2:value="Rejected"/>
    </int2:textHash>
    <int2:textHash int2:hashCode="kMCcrllPLRosXP" int2:id="cgx1QFjb">
      <int2:state int2:type="AugLoop_Text_Critique" int2:value="Rejected"/>
    </int2:textHash>
    <int2:textHash int2:hashCode="ynI3889Zpn+58o" int2:id="jJsmbASD">
      <int2:state int2:type="AugLoop_Text_Critique" int2:value="Rejected"/>
    </int2:textHash>
    <int2:textHash int2:hashCode="Pk+yF4ZGQSbjxU" int2:id="WZfOjWdm">
      <int2:state int2:type="AugLoop_Text_Critique" int2:value="Rejected"/>
    </int2:textHash>
    <int2:textHash int2:hashCode="kBei5UiQAYqpEZ" int2:id="HFfAj62S">
      <int2:state int2:type="AugLoop_Text_Critique" int2:value="Rejected"/>
    </int2:textHash>
    <int2:textHash int2:hashCode="8sJqXjdxqosjuS" int2:id="UTuMKpSz">
      <int2:state int2:type="AugLoop_Text_Critique" int2:value="Rejected"/>
    </int2:textHash>
    <int2:textHash int2:hashCode="O/UH+7XSy+nuFN" int2:id="jM4p50JT">
      <int2:state int2:type="AugLoop_Text_Critique" int2:value="Rejected"/>
    </int2:textHash>
    <int2:textHash int2:hashCode="icFyYyj+qQsUnx" int2:id="RhZpHUVn">
      <int2:state int2:type="AugLoop_Text_Critique" int2:value="Rejected"/>
    </int2:textHash>
    <int2:textHash int2:hashCode="NyR3BVdbpaJt6b" int2:id="7xaETz3h">
      <int2:state int2:type="AugLoop_Text_Critique" int2:value="Rejected"/>
    </int2:textHash>
    <int2:textHash int2:hashCode="S3igeR1+eEh761" int2:id="y2yhs7W6">
      <int2:state int2:type="AugLoop_Text_Critique" int2:value="Rejected"/>
    </int2:textHash>
    <int2:textHash int2:hashCode="pSOVF+RxXHQnbk" int2:id="gdBtvZ78">
      <int2:state int2:type="AugLoop_Text_Critique" int2:value="Rejected"/>
    </int2:textHash>
    <int2:textHash int2:hashCode="q4vykBHeJNWyH+" int2:id="1MEy4a7f">
      <int2:state int2:type="AugLoop_Text_Critique" int2:value="Rejected"/>
    </int2:textHash>
    <int2:textHash int2:hashCode="b6N9basngXAJ2W" int2:id="uotN142l">
      <int2:state int2:type="AugLoop_Text_Critique" int2:value="Rejected"/>
    </int2:textHash>
    <int2:textHash int2:hashCode="9kUQzT8V+RCZ19" int2:id="H3WL1SUv">
      <int2:state int2:type="AugLoop_Text_Critique" int2:value="Rejected"/>
    </int2:textHash>
    <int2:textHash int2:hashCode="59dfo1fMcmoP4z" int2:id="gokvO1rE">
      <int2:state int2:type="AugLoop_Text_Critique" int2:value="Rejected"/>
    </int2:textHash>
    <int2:textHash int2:hashCode="ZucleBCxliwzJt" int2:id="3d49tDzV">
      <int2:state int2:type="AugLoop_Text_Critique" int2:value="Rejected"/>
    </int2:textHash>
    <int2:textHash int2:hashCode="fo9QZjaeH+vh27" int2:id="opj5BUvQ">
      <int2:state int2:type="AugLoop_Text_Critique" int2:value="Rejected"/>
    </int2:textHash>
    <int2:textHash int2:hashCode="WhQAlGfjsZa69s" int2:id="zcStsAeh">
      <int2:state int2:type="AugLoop_Text_Critique" int2:value="Rejected"/>
    </int2:textHash>
    <int2:textHash int2:hashCode="8IeVvYiEEM3Gko" int2:id="6dyJbSzj">
      <int2:state int2:type="AugLoop_Text_Critique" int2:value="Rejected"/>
    </int2:textHash>
    <int2:textHash int2:hashCode="zLELs6kN8fvvbz" int2:id="JoPliti9">
      <int2:state int2:type="AugLoop_Text_Critique" int2:value="Rejected"/>
    </int2:textHash>
    <int2:textHash int2:hashCode="RMjw3cnjDnAi+q" int2:id="Vsb0Sy09">
      <int2:state int2:type="AugLoop_Text_Critique" int2:value="Rejected"/>
    </int2:textHash>
    <int2:textHash int2:hashCode="OyuHNZLdUwInue" int2:id="JVSamlxl">
      <int2:state int2:type="AugLoop_Text_Critique" int2:value="Rejected"/>
    </int2:textHash>
    <int2:textHash int2:hashCode="dVkCFnSRZc2Kc5" int2:id="5t6AAe9n">
      <int2:state int2:type="AugLoop_Text_Critique" int2:value="Rejected"/>
    </int2:textHash>
    <int2:textHash int2:hashCode="gwXJoGjIwK8oV/" int2:id="yNy39Fsn">
      <int2:state int2:type="AugLoop_Text_Critique" int2:value="Rejected"/>
    </int2:textHash>
    <int2:textHash int2:hashCode="YFcQRDBqj9hm1v" int2:id="uURYuCFe">
      <int2:state int2:type="AugLoop_Text_Critique" int2:value="Rejected"/>
    </int2:textHash>
    <int2:textHash int2:hashCode="ZrJ0F9N+AkxGUm" int2:id="pjgiFNzm">
      <int2:state int2:type="AugLoop_Text_Critique" int2:value="Rejected"/>
    </int2:textHash>
    <int2:bookmark int2:bookmarkName="_Int_82EwnWkX" int2:invalidationBookmarkName="" int2:hashCode="BGDnmf4fyo/Sm5" int2:id="ZswoElWp">
      <int2:state int2:type="AugLoop_Similarity_SimilarityAnnotation" int2:value="Rejected"/>
      <int2:extLst>
        <oel:ext uri="426473B9-03D8-482F-96C9-C2C85392BACA">
          <int2:similarityCritique int2:version="1" int2:context="Going beyond technology: Knowledge sharing as a tool for enhancing customer-oriented attitudes.">
            <int2:source int2:sourceType="Online" int2:sourceTitle="Going beyond technology: Knowledge sharing as a tool for enhancing ..." int2:sourceUrl="https://dl.acm.org/doi/10.1016/j.ijinfomgt.2008.11.005" int2:sourceSnippet="Going beyond technology: Knowledge sharing as a tool for enhancing customer-oriented attitudes. Applied computing. Enterprise computing. Index terms have been assigned to the content through auto-classification. Recommendations. The Gift of Pride: How Humble Leadership Affects Subordinate's Feelings of Pride and Tacit Knowledge Sharing.">
              <int2:suggestions int2:citationType="Inline">
                <int2:suggestion int2:citationStyle="Mla" int2:isIdentical="1">
                  <int2:citationText>(“Going beyond technology: Knowledge sharing as a tool for enhancing ...”)</int2:citationText>
                </int2:suggestion>
                <int2:suggestion int2:citationStyle="Apa" int2:isIdentical="1">
                  <int2:citationText>(“Going beyond technology: Knowledge sharing as a tool for enhancing ...”)</int2:citationText>
                </int2:suggestion>
                <int2:suggestion int2:citationStyle="Chicago" int2:isIdentical="1">
                  <int2:citationText>(“Going beyond technology: Knowledge sharing as a tool for enhancing ...”)</int2:citationText>
                </int2:suggestion>
              </int2:suggestions>
              <int2:suggestions int2:citationType="Full">
                <int2:suggestion int2:citationStyle="Mla" int2:isIdentical="1">
                  <int2:citationText>&lt;i&gt;Going beyond technology: Knowledge sharing as a tool for enhancing ...&lt;/i&gt;, https://dl.acm.org/doi/10.1016/j.ijinfomgt.2008.11.005.</int2:citationText>
                </int2:suggestion>
                <int2:suggestion int2:citationStyle="Apa" int2:isIdentical="1">
                  <int2:citationText>&lt;i&gt;Going beyond technology: Knowledge sharing as a tool for enhancing ...&lt;/i&gt;. (n.d.). Retrieved from https://dl.acm.org/doi/10.1016/j.ijinfomgt.2008.11.005</int2:citationText>
                </int2:suggestion>
                <int2:suggestion int2:citationStyle="Chicago" int2:isIdentical="1">
                  <int2:citationText>“Going beyond technology: Knowledge sharing as a tool for enhancing ...” n.d., https://dl.acm.org/doi/10.1016/j.ijinfomgt.2008.11.005.</int2:citationText>
                </int2:suggestion>
              </int2:suggestions>
            </int2:source>
            <int2:source int2:sourceType="Online" int2:sourceTitle="(PDF) Going beyond technology: Knowledge sharing as a tool for ..." int2:sourceUrl="https://www.academia.edu/18255732/Going_beyond_technology_Knowledge_sharing_as_a_tool_for_enhancing_customer_oriented_attitudes" int2:sourceSnippet="Going beyond technology: Knowledge sharing as a tool for enhancing customer-oriented attitudes. Jacob Weisberg. 2009, International Journal of Information Management. ABSTRACT Numerous articles, books and essays have shown that ongoing efforts to meet customers’ needs characterize market leaders. For a firm to successfully develop customer ...">
              <int2:suggestions int2:citationType="Inline">
                <int2:suggestion int2:citationStyle="Mla" int2:isIdentical="1">
                  <int2:citationText>(“(PDF) Going beyond technology: Knowledge sharing as a tool for ...”)</int2:citationText>
                </int2:suggestion>
                <int2:suggestion int2:citationStyle="Apa" int2:isIdentical="1">
                  <int2:citationText>(“(PDF) Going beyond technology: Knowledge sharing as a tool for ...”)</int2:citationText>
                </int2:suggestion>
                <int2:suggestion int2:citationStyle="Chicago" int2:isIdentical="1">
                  <int2:citationText>(“(PDF) Going beyond technology: Knowledge sharing as a tool for ...”)</int2:citationText>
                </int2:suggestion>
              </int2:suggestions>
              <int2:suggestions int2:citationType="Full">
                <int2:suggestion int2:citationStyle="Mla" int2:isIdentical="1">
                  <int2:citationText>&lt;i&gt;(PDF) Going beyond technology: Knowledge sharing as a tool for ...&lt;/i&gt;, https://www.academia.edu/18255732/Going_beyond_technology_Knowledge_sharing_as_a_tool_for_enhancing_customer_oriented_attitudes.</int2:citationText>
                </int2:suggestion>
                <int2:suggestion int2:citationStyle="Apa" int2:isIdentical="1">
                  <int2:citationText>&lt;i&gt;(PDF) Going beyond technology: Knowledge sharing as a tool for ...&lt;/i&gt;. (n.d.). Retrieved from https://www.academia.edu/18255732/Going_beyond_technology_Knowledge_sharing_as_a_tool_for_enhancing_customer_oriented_attitudes</int2:citationText>
                </int2:suggestion>
                <int2:suggestion int2:citationStyle="Chicago" int2:isIdentical="1">
                  <int2:citationText>“(PDF) Going beyond technology: Knowledge sharing as a tool for ...” n.d., https://www.academia.edu/18255732/Going_beyond_technology_Knowledge_sharing_as_a_tool_for_enhancing_customer_oriented_attitudes.</int2:citationText>
                </int2:suggestion>
              </int2:suggestions>
            </int2:source>
            <int2:source int2:sourceType="Online" int2:sourceTitle="(PDF) Going beyond technology: Knowledge sharing as a tool for ..." int2:sourceUrl="https://www.academia.edu/110650945/Going_beyond_technology_Knowledge_sharing_as_a_tool_for_enhancing_customer_oriented_attitudes" int2:sourceSnippet="Going beyond technology: Knowledge sharing as a tool for enhancing customer-oriented attitudes. Jacob Weisberg. 2009, International Journal of Information Management. See Full PDF Download PDF. See Full PDF Download PDF.">
              <int2:suggestions int2:citationType="Inline">
                <int2:suggestion int2:citationStyle="Mla" int2:isIdentical="1">
                  <int2:citationText>(“(PDF) Going beyond technology: Knowledge sharing as a tool for ...”)</int2:citationText>
                </int2:suggestion>
                <int2:suggestion int2:citationStyle="Apa" int2:isIdentical="1">
                  <int2:citationText>(“(PDF) Going beyond technology: Knowledge sharing as a tool for ...”)</int2:citationText>
                </int2:suggestion>
                <int2:suggestion int2:citationStyle="Chicago" int2:isIdentical="1">
                  <int2:citationText>(“(PDF) Going beyond technology: Knowledge sharing as a tool for ...”)</int2:citationText>
                </int2:suggestion>
              </int2:suggestions>
              <int2:suggestions int2:citationType="Full">
                <int2:suggestion int2:citationStyle="Mla" int2:isIdentical="1">
                  <int2:citationText>&lt;i&gt;(PDF) Going beyond technology: Knowledge sharing as a tool for ...&lt;/i&gt;, https://www.academia.edu/110650945/Going_beyond_technology_Knowledge_sharing_as_a_tool_for_enhancing_customer_oriented_attitudes.</int2:citationText>
                </int2:suggestion>
                <int2:suggestion int2:citationStyle="Apa" int2:isIdentical="1">
                  <int2:citationText>&lt;i&gt;(PDF) Going beyond technology: Knowledge sharing as a tool for ...&lt;/i&gt;. (n.d.). Retrieved from https://www.academia.edu/110650945/Going_beyond_technology_Knowledge_sharing_as_a_tool_for_enhancing_customer_oriented_attitudes</int2:citationText>
                </int2:suggestion>
                <int2:suggestion int2:citationStyle="Chicago" int2:isIdentical="1">
                  <int2:citationText>“(PDF) Going beyond technology: Knowledge sharing as a tool for ...” n.d., https://www.academia.edu/110650945/Going_beyond_technology_Knowledge_sharing_as_a_tool_for_enhancing_customer_oriented_attitudes.</int2:citationText>
                </int2:suggestion>
              </int2:suggestions>
            </int2:source>
          </int2:similarityCritique>
        </oel:ext>
      </int2:extLst>
    </int2:bookmark>
    <int2:bookmark int2:bookmarkName="_Int_oxfCPnJX" int2:invalidationBookmarkName="" int2:hashCode="1DWD51ZzjGF23t" int2:id="4KgbHs84">
      <int2:state int2:type="AugLoop_Similarity_SimilarityAnnotation" int2:value="Rejected"/>
      <int2:extLst>
        <oel:ext uri="426473B9-03D8-482F-96C9-C2C85392BACA">
          <int2:similarityCritique int2:version="1" int2:context="Hülsheger, UR, Alberts, HJEM, Feinholdt, A &amp; Lang, JWB 2013, ‘Benefits of mindfulness at work: The role of mindfulness in emotion regulation, emotional exhaustion, and job satisfaction.’, Journal of Applied Psychology, vol. 98, no. 2, pp. 310–325.">
            <int2:source int2:sourceType="Online" int2:sourceTitle="Examining workplace mindfulness and its relations to job performance ..." int2:sourceUrl="https://journals.sagepub.com/doi/10.1177/0018726713487753" int2:sourceSnippet="Hülsheger UR, Alberts HJEM, Feinholdt A, Lang JWB (2013) Benefits of mindfulness at work: The role of mindfulness in emotion regulation, emotional exhaustion, and job satisfaction. Journal of Applied Psychology 98(2): 310–325.">
              <int2:suggestions int2:citationType="Inline">
                <int2:suggestion int2:citationStyle="Mla" int2:isIdentical="0">
                  <int2:citationText>(“Examining workplace mindfulness and its relations to job performance ...”)</int2:citationText>
                </int2:suggestion>
                <int2:suggestion int2:citationStyle="Apa" int2:isIdentical="0">
                  <int2:citationText>(“Examining workplace mindfulness and its relations to job performance ...”)</int2:citationText>
                </int2:suggestion>
                <int2:suggestion int2:citationStyle="Chicago" int2:isIdentical="0">
                  <int2:citationText>(“Examining workplace mindfulness and its relations to job performance ...”)</int2:citationText>
                </int2:suggestion>
              </int2:suggestions>
              <int2:suggestions int2:citationType="Full">
                <int2:suggestion int2:citationStyle="Mla" int2:isIdentical="0">
                  <int2:citationText>&lt;i&gt;Examining workplace mindfulness and its relations to job performance ...&lt;/i&gt;, https://journals.sagepub.com/doi/10.1177/0018726713487753.</int2:citationText>
                </int2:suggestion>
                <int2:suggestion int2:citationStyle="Apa" int2:isIdentical="0">
                  <int2:citationText>&lt;i&gt;Examining workplace mindfulness and its relations to job performance ...&lt;/i&gt;. (n.d.). Retrieved from https://journals.sagepub.com/doi/10.1177/0018726713487753</int2:citationText>
                </int2:suggestion>
                <int2:suggestion int2:citationStyle="Chicago" int2:isIdentical="0">
                  <int2:citationText>“Examining workplace mindfulness and its relations to job performance ...” n.d., https://journals.sagepub.com/doi/10.1177/0018726713487753.</int2:citationText>
                </int2:suggestion>
              </int2:suggestions>
            </int2:source>
          </int2:similarityCritique>
        </oel:ext>
      </int2:extLst>
    </int2:bookmark>
    <int2:bookmark int2:bookmarkName="_Int_MkSjr9nI" int2:invalidationBookmarkName="" int2:hashCode="J/a+tpxSH3cCq1" int2:id="ygke6UPU">
      <int2:state int2:type="AugLoop_Similarity_SimilarityAnnotation" int2:value="Rejected"/>
      <int2:extLst>
        <oel:ext uri="426473B9-03D8-482F-96C9-C2C85392BACA">
          <int2:similarityCritique int2:version="1" int2:context="book: Learning by doing: A guide to teaching and learning methods.">
            <int2:source int2:sourceType="Online" int2:sourceTitle="Learning by doing : a guide to teaching and learning methods" int2:sourceUrl="https://www.worldcat.org/title/Learning-by-doing-:-a-guide-to-teaching-and-learning-methods/oclc/19809667" int2:sourceSnippet="Learning by doing : a guide to teaching and learning methods. Authors: Graham Gibbs, Great Britain Further Education Unit. Summary: This guide is written to be used as a resource rather than as a book to be read right through. Section 2 provides an explanation of experiential learning theory and the experiential learning cycle.">
              <int2:suggestions int2:citationType="Inline">
                <int2:suggestion int2:citationStyle="Mla" int2:isIdentical="0">
                  <int2:citationText>(“Learning by doing : a guide to teaching and learning methods”)</int2:citationText>
                </int2:suggestion>
                <int2:suggestion int2:citationStyle="Apa" int2:isIdentical="0">
                  <int2:citationText>(“Learning by doing : a guide to teaching and learning methods”)</int2:citationText>
                </int2:suggestion>
                <int2:suggestion int2:citationStyle="Chicago" int2:isIdentical="0">
                  <int2:citationText>(“Learning by doing : a guide to teaching and learning methods”)</int2:citationText>
                </int2:suggestion>
              </int2:suggestions>
              <int2:suggestions int2:citationType="Full">
                <int2:suggestion int2:citationStyle="Mla" int2:isIdentical="0">
                  <int2:citationText>&lt;i&gt;Learning by doing : a guide to teaching and learning methods&lt;/i&gt;, https://www.worldcat.org/title/Learning-by-doing-:-a-guide-to-teaching-and-learning-methods/oclc/19809667.</int2:citationText>
                </int2:suggestion>
                <int2:suggestion int2:citationStyle="Apa" int2:isIdentical="0">
                  <int2:citationText>&lt;i&gt;Learning by doing : a guide to teaching and learning methods&lt;/i&gt;. (n.d.). Retrieved from https://www.worldcat.org/title/Learning-by-doing-:-a-guide-to-teaching-and-learning-methods/oclc/19809667</int2:citationText>
                </int2:suggestion>
                <int2:suggestion int2:citationStyle="Chicago" int2:isIdentical="0">
                  <int2:citationText>“Learning by doing : a guide to teaching and learning methods” n.d., https://www.worldcat.org/title/Learning-by-doing-:-a-guide-to-teaching-and-learning-methods/oclc/19809667.</int2:citationText>
                </int2:suggestion>
              </int2:suggestions>
            </int2:source>
            <int2:source int2:sourceType="Online" int2:sourceTitle="Learning by doing : a guide to teaching and learning methods" int2:sourceUrl="https://www.worldcat.org/title/Learning-by-doing-:-a-guide-to-teaching-and-learning-methods/oclc/895058707" int2:sourceSnippet="Learning by doing : a guide to teaching and learning methods. Authors: Graham Gibbs, Geography Discipline Network. Summary: &quot;The reflective learning cycle presented in the book models how learners can link theory and practice through engaging in a cyclical sequence of activities: describing, feeling, evaluating, analysing, concluding and action ...">
              <int2:suggestions int2:citationType="Inline">
                <int2:suggestion int2:citationStyle="Mla" int2:isIdentical="0">
                  <int2:citationText>(“Learning by doing : a guide to teaching and learning methods”)</int2:citationText>
                </int2:suggestion>
                <int2:suggestion int2:citationStyle="Apa" int2:isIdentical="0">
                  <int2:citationText>(“Learning by doing : a guide to teaching and learning methods”)</int2:citationText>
                </int2:suggestion>
                <int2:suggestion int2:citationStyle="Chicago" int2:isIdentical="0">
                  <int2:citationText>(“Learning by doing : a guide to teaching and learning methods”)</int2:citationText>
                </int2:suggestion>
              </int2:suggestions>
              <int2:suggestions int2:citationType="Full">
                <int2:suggestion int2:citationStyle="Mla" int2:isIdentical="0">
                  <int2:citationText>&lt;i&gt;Learning by doing : a guide to teaching and learning methods&lt;/i&gt;, https://www.worldcat.org/title/Learning-by-doing-:-a-guide-to-teaching-and-learning-methods/oclc/895058707.</int2:citationText>
                </int2:suggestion>
                <int2:suggestion int2:citationStyle="Apa" int2:isIdentical="0">
                  <int2:citationText>&lt;i&gt;Learning by doing : a guide to teaching and learning methods&lt;/i&gt;. (n.d.). Retrieved from https://www.worldcat.org/title/Learning-by-doing-:-a-guide-to-teaching-and-learning-methods/oclc/895058707</int2:citationText>
                </int2:suggestion>
                <int2:suggestion int2:citationStyle="Chicago" int2:isIdentical="0">
                  <int2:citationText>“Learning by doing : a guide to teaching and learning methods” n.d., https://www.worldcat.org/title/Learning-by-doing-:-a-guide-to-teaching-and-learning-methods/oclc/895058707.</int2:citationText>
                </int2:suggestion>
              </int2:suggestions>
            </int2:source>
            <int2:source int2:sourceType="Online" int2:sourceTitle="Q. Where can I get an online copy of Gibbs' book Learning by doing? - Worc" int2:sourceUrl="https://libraryfaqs.worc.ac.uk/faq/248084" int2:sourceSnippet="Answered By: Kathryn DevineNov 24, 2023 6957. Graham Gibbs' book Learning by doing: a guide to teaching and learning methods is available as a free ebook download from the Oxford Brookes website. You will need to add the book to your basket as if making a purchase, but there is no charge. It is also available here as a pdf.">
              <int2:suggestions int2:citationType="Inline">
                <int2:suggestion int2:citationStyle="Mla" int2:isIdentical="0">
                  <int2:citationText>(“Q. Where can I get an online copy of Gibbs' book Learning by doing? - Worc”)</int2:citationText>
                </int2:suggestion>
                <int2:suggestion int2:citationStyle="Apa" int2:isIdentical="0">
                  <int2:citationText>(“Q. Where can I get an online copy of Gibbs' book Learning by doing? - Worc”)</int2:citationText>
                </int2:suggestion>
                <int2:suggestion int2:citationStyle="Chicago" int2:isIdentical="0">
                  <int2:citationText>(“Q. Where can I get an online copy of Gibbs' book Learning by doing? - Worc”)</int2:citationText>
                </int2:suggestion>
              </int2:suggestions>
              <int2:suggestions int2:citationType="Full">
                <int2:suggestion int2:citationStyle="Mla" int2:isIdentical="0">
                  <int2:citationText>&lt;i&gt;Q. Where can I get an online copy of Gibbs' book Learning by doing? - Worc&lt;/i&gt;, https://libraryfaqs.worc.ac.uk/faq/248084.</int2:citationText>
                </int2:suggestion>
                <int2:suggestion int2:citationStyle="Apa" int2:isIdentical="0">
                  <int2:citationText>&lt;i&gt;Q. Where can I get an online copy of Gibbs' book Learning by doing? - Worc&lt;/i&gt;. (n.d.). Retrieved from https://libraryfaqs.worc.ac.uk/faq/248084</int2:citationText>
                </int2:suggestion>
                <int2:suggestion int2:citationStyle="Chicago" int2:isIdentical="0">
                  <int2:citationText>“Q. Where can I get an online copy of Gibbs' book Learning by doing? - Worc” n.d., https://libraryfaqs.worc.ac.uk/faq/248084.</int2:citationText>
                </int2:suggestion>
              </int2:suggestions>
            </int2:source>
          </int2:similarityCritique>
        </oel:ext>
      </int2:extLst>
    </int2:bookmark>
    <int2:bookmark int2:bookmarkName="_Int_QsPAWkel" int2:invalidationBookmarkName="" int2:hashCode="RTuho3BsGksThb" int2:id="AinB2Qdt">
      <int2:state int2:type="AugLoop_Similarity_SimilarityAnnotation" int2:value="Reviewed"/>
      <int2:extLst>
        <oel:ext uri="426473B9-03D8-482F-96C9-C2C85392BACA">
          <int2:similarityCritique int2:version="1" int2:context="where leaders provide minimal direction, allowing team members to make decisions autonomously.">
            <int2:source int2:sourceType="Online" int2:sourceTitle="Laissez-Faire Leadership Style - Simply Psychology" int2:sourceUrl="https://www.simplypsychology.org/characteristics-of-laissez-faire-leadership.html" int2:sourceSnippet="Laissez-faire leadership is characterized by a hands-off approach where leaders provide minimal direction, allowing team members to make decisions. Key traits include delegation of tasks, trust in team members' abilities, limited guidance, autonomy for the team, and typically low levels of feedback.">
              <int2:suggestions int2:citationType="Inline">
                <int2:suggestion int2:citationStyle="Mla" int2:isIdentical="0">
                  <int2:citationText>(“Laissez-Faire Leadership Style - Simply Psychology”)</int2:citationText>
                </int2:suggestion>
                <int2:suggestion int2:citationStyle="Apa" int2:isIdentical="0">
                  <int2:citationText>(“Laissez-Faire Leadership Style - Simply Psychology”)</int2:citationText>
                </int2:suggestion>
                <int2:suggestion int2:citationStyle="Chicago" int2:isIdentical="0">
                  <int2:citationText>(“Laissez-Faire Leadership Style - Simply Psychology”)</int2:citationText>
                </int2:suggestion>
              </int2:suggestions>
              <int2:suggestions int2:citationType="Full">
                <int2:suggestion int2:citationStyle="Mla" int2:isIdentical="0">
                  <int2:citationText>&lt;i&gt;Laissez-Faire Leadership Style - Simply Psychology&lt;/i&gt;, https://www.simplypsychology.org/characteristics-of-laissez-faire-leadership.html.</int2:citationText>
                </int2:suggestion>
                <int2:suggestion int2:citationStyle="Apa" int2:isIdentical="0">
                  <int2:citationText>&lt;i&gt;Laissez-Faire Leadership Style - Simply Psychology&lt;/i&gt;. (n.d.). Retrieved from https://www.simplypsychology.org/characteristics-of-laissez-faire-leadership.html</int2:citationText>
                </int2:suggestion>
                <int2:suggestion int2:citationStyle="Chicago" int2:isIdentical="0">
                  <int2:citationText>“Laissez-Faire Leadership Style - Simply Psychology” n.d., https://www.simplypsychology.org/characteristics-of-laissez-faire-leadership.html.</int2:citationText>
                </int2:suggestion>
              </int2:suggestions>
            </int2:source>
          </int2:similarityCritique>
        </oel:ext>
      </int2:extLst>
    </int2:bookmark>
    <int2:bookmark int2:bookmarkName="_Int_fxq4K2mZ" int2:invalidationBookmarkName="" int2:hashCode="d80dY9W0FZ6U/r" int2:id="5oubBuYZ">
      <int2:state int2:type="AugLoop_Text_Critique" int2:value="Rejected"/>
    </int2:bookmark>
    <int2:bookmark int2:bookmarkName="_Int_apqZU9fK" int2:invalidationBookmarkName="" int2:hashCode="d80dY9W0FZ6U/r" int2:id="w2hw1UBw">
      <int2:state int2:type="AugLoop_Text_Critique" int2:value="Rejected"/>
    </int2:bookmark>
    <int2:bookmark int2:bookmarkName="_Int_Z7wNBDuO" int2:invalidationBookmarkName="" int2:hashCode="EwcH4FIhM1SZFy" int2:id="WyBUMRX3">
      <int2:state int2:type="AugLoop_Text_Critique" int2:value="Rejected"/>
    </int2:bookmark>
    <int2:bookmark int2:bookmarkName="_Int_ewXGNCuV" int2:invalidationBookmarkName="" int2:hashCode="2gq3ekIq33xVl2" int2:id="YoaMTqrR">
      <int2:state int2:type="AugLoop_Text_Critique" int2:value="Rejected"/>
    </int2:bookmark>
    <int2:bookmark int2:bookmarkName="_Int_vSugnfZk" int2:invalidationBookmarkName="" int2:hashCode="NkPdJ9i9g1wpGP" int2:id="rPjdGlaf">
      <int2:state int2:type="AugLoop_Text_Critique" int2:value="Rejected"/>
    </int2:bookmark>
    <int2:bookmark int2:bookmarkName="_Int_ZQQ5uQO4" int2:invalidationBookmarkName="" int2:hashCode="/gVO6lbL1z4Mat" int2:id="npkDpcIQ">
      <int2:state int2:type="AugLoop_Text_Critique" int2:value="Rejected"/>
    </int2:bookmark>
    <int2:bookmark int2:bookmarkName="_Int_l91a856K" int2:invalidationBookmarkName="" int2:hashCode="YD+82+V1vFecXo" int2:id="ar1wdAFD">
      <int2:state int2:type="AugLoop_Text_Critique" int2:value="Rejected"/>
    </int2:bookmark>
    <int2:bookmark int2:bookmarkName="_Int_FbqtrSda" int2:invalidationBookmarkName="" int2:hashCode="k+Mh3qXgRxpt3W" int2:id="OqBCgkbw">
      <int2:state int2:type="AugLoop_Text_Critique" int2:value="Rejected"/>
    </int2:bookmark>
    <int2:bookmark int2:bookmarkName="_Int_5JroA41V" int2:invalidationBookmarkName="" int2:hashCode="e0dMsLOcF3PXGS" int2:id="MhVmtk2U">
      <int2:state int2:type="AugLoop_Text_Critique" int2:value="Rejected"/>
    </int2:bookmark>
    <int2:bookmark int2:bookmarkName="_Int_OrUUjC2J" int2:invalidationBookmarkName="" int2:hashCode="yIxiwsoLtgKuGw" int2:id="UlpT3VlP">
      <int2:state int2:type="AugLoop_Text_Critique" int2:value="Rejected"/>
    </int2:bookmark>
    <int2:bookmark int2:bookmarkName="_Int_GsfesI1I" int2:invalidationBookmarkName="" int2:hashCode="3KKjJeR/dxf+gy" int2:id="z5ibtYgQ">
      <int2:state int2:type="AugLoop_Text_Critique" int2:value="Rejected"/>
    </int2:bookmark>
    <int2:bookmark int2:bookmarkName="_Int_6u5Mvzby" int2:invalidationBookmarkName="" int2:hashCode="Hl7AA7SkXgmZVG" int2:id="8BfcRZ9t">
      <int2:state int2:type="AugLoop_Text_Critique" int2:value="Rejected"/>
    </int2:bookmark>
    <int2:bookmark int2:bookmarkName="_Int_5jfJjkYu" int2:invalidationBookmarkName="" int2:hashCode="VRd/LyDcPFdCnc" int2:id="d2pap6Un">
      <int2:state int2:type="AugLoop_Text_Critique" int2:value="Rejected"/>
    </int2:bookmark>
    <int2:bookmark int2:bookmarkName="_Int_ICwoGudc" int2:invalidationBookmarkName="" int2:hashCode="tPmkQa86kO9C6B" int2:id="TwG4NhvY">
      <int2:state int2:type="AugLoop_Text_Critique" int2:value="Rejected"/>
    </int2:bookmark>
    <int2:bookmark int2:bookmarkName="_Int_0sHhuzPx" int2:invalidationBookmarkName="" int2:hashCode="qkp6UJdF0UtJ7Z" int2:id="w8K6SPxh">
      <int2:state int2:type="AugLoop_Text_Critique" int2:value="Rejected"/>
    </int2:bookmark>
    <int2:bookmark int2:bookmarkName="_Int_et59x9Ey" int2:invalidationBookmarkName="" int2:hashCode="qpSF2dfblbv3Xf" int2:id="5nu7nhDs">
      <int2:state int2:type="AugLoop_Text_Critique" int2:value="Rejected"/>
    </int2:bookmark>
    <int2:entireDocument int2:id="ZDkA55l3">
      <int2:extLst>
        <oel:ext uri="E302BA01-7950-474C-9AD3-286E660C40A8">
          <int2:similaritySummary int2:version="1" int2:runId="1711629852446" int2:tilesCheckedInThisRun="72" int2:totalNumOfTiles="72" int2:similarityAnnotationCount="4" int2:numWords="2790" int2:numFlaggedWords="72"/>
        </oel:ext>
      </int2:extLst>
    </int2:entireDocument>
  </int2:observations>
  <int2:intelligenceSettings/>
  <int2:onDemandWorkflows>
    <int2:onDemandWorkflow int2:type="SimilarityCheck" int2:paragraphVersions="30540FE2-75FA9DAB 6714A4F9-08E05A03 4B507431-5852104E 775EA042-52B6E486 5A272166-0E5B6208 1FBE4ED1-47C62796 52925376-7A992540 32E654A1-7B47FEDF 73A24055-29C696F3 09A95C4D-297992B7 62E199D3-75D07913 06940188-108564C8 6EAF0744-1A62DB81 3467FE08-7E54E75A 4B79C53B-73EA9607 60723474-5CFCCA2C 5B775D9B-39BE13CE 78A1E4F6-5440DB7D 616F9B95-0142C923 7347CCEB-1BB85021 432F71D1-58164553 6A9C6A36-3838D46A 44C4A241-5C5F860C 3CBB31CB-0C5DA32E 50C9F9C5-7A7C2090 49332922-768C2EE6 3D39C9E1-36171B86 048C3EA1-48205188 326DBE2B-44E71E9A 18098765-3DEB8A65 71CDBE7C-756CC9FD 473C6442-65940D10 06DEED60-54F51AF5 048543D8-4D0B2EA2 5D78D3D7-476C91E6 48623051-690A02C0 17E042EE-7278402B 33937D33-0E8EFC46 3E6DD530-2B8C3BA0 456CB068-1F903694 4F40FA6F-1354EA85 6B309A13-60CB4A65 1905E8A9-3FED4FC2 53DC762E-5AF86EAC 3D990C14-76E26BB8 56105D6B-4D2DC5F1 28B96B72-7E1FF38C 79D3F4DE-7202A3A9 2CACF9ED-06F8B0B8 7CFE4E7A-4C3CBCDE 67A74DEC-68BAD9EB 45C43298-7EC7EC67 6710D091-0790E068 24AC960F-0095C31A 026394AB-3D408592 57AC9EBE-7DE01B72 4679B5E5-6E79194D 30AA604A-0D6BF4DD 702D6629-53DF5ECE 3749AA5A-7287B68A 62E64778-5910A7DF 0FE620FC-469ED5EC 673D7D5C-66D3B0DA 17E6EC8F-18F9FFB4 44617FBB-5502810A 66DCE093-680564FA 78DD6C9B-0FBD628C 2F71CFC0-44F25023 013787E7-4B916CF6 482B8636-518411B0 5920CA04-0161B3F0 57EEA298-066D345D 002E1889-2EF7C210 703651BA-1EDFC310 5E2D6A4F-2758A426 4940A41A-6280D0F9 2167D22A-14D96DED 16F6059B-71CDC6C0 1133F58A-6AABB7B8 140E7108-7FAAAECC 695A5AFD-4F0B0602 09DC4213-7EF83ED4 6B53705C-7DFD7AFA 07E0B7D3-60AEFCCC 79DBE2E0-28331098 1DE0DFF4-7F9820F0 23341DB9-739DAB8A 1663FE9E-6DE0D431 3D38CBF9-791CD4E3 3E201DB5-3D5ED239 2D0EF972-666013DE 7DE2E776-080664C1 50E07E38-2563B395 0830962A-22FB629B 1D8BEEC8-5DE31310 5536E6FC-6B13968A 112B480B-6DEB60A0 32074F78-57AF659A 1DAB0932-3405EBEC 6A6C3060-7EF19B8A 43103F72-08FBBB7D 5864E623-31C72AD7 1CF2F8F5-530BF9FF 3C883431-1DC26067 036AF2BC-2F153039 5AB6A5E6-77CD4FEB 671B6943-0CCBDEE1 4DC9317A-77777777 15EC428A-77777777 0A37501D-77777777 4D1CDC70-77777777 3D3D22A9-77777777 60061E4C-77777777 569694AA-4653AFBD 2E736F8F-0EABA320 3C5A9487-64DEAB52 393E6A3D-7F097A0B 426C05F6-1BC4D19E 11D17397-66FB8A6C 788DDFAE-27D6432D 42FCC4DD-6C1BDB4B"/>
  </int2:onDemandWorkflows>
</int2:intelligence>
</file>

<file path=word/numbering.xml><?xml version="1.0" encoding="utf-8"?>
<w:numbering xmlns:w="http://schemas.openxmlformats.org/wordprocessingml/2006/main" xmlns:cx="http://schemas.microsoft.com/office/drawing/2014/chartex" xmlns:cx1="http://schemas.microsoft.com/office/drawing/2015/9/8/chartex" xmlns:m="http://schemas.openxmlformats.org/officeDocument/2006/math" xmlns:mc="http://schemas.openxmlformats.org/markup-compatibility/2006" xmlns:o="urn:schemas-microsoft-com:office:office" xmlns:r="http://schemas.openxmlformats.org/officeDocument/2006/relationships" xmlns:v="urn:schemas-microsoft-com:vml"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abstractNum xmlns:w="http://schemas.openxmlformats.org/wordprocessingml/2006/main" w:abstractNumId="25">
    <w:nsid w:val="4ba9f74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7351bce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21d4fc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4c00a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410279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575816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2eec26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5cdc33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a5d15e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763e75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335a6bc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73f97ef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nsid w:val="67e204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469184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01ddd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1deb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7C"/>
    <w:multiLevelType w:val="singleLevel"/>
    <w:tmpl w:val="6ED08D94"/>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D5203E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F2DC96EC"/>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94D2CA36"/>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17BCEBA6"/>
    <w:lvl w:ilvl="0">
      <w:start w:val="1"/>
      <w:numFmt w:val="bullet"/>
      <w:pStyle w:val="ListBullet5"/>
      <w:lvlText w:val=""/>
      <w:lvlJc w:val="left"/>
      <w:pPr>
        <w:tabs>
          <w:tab w:val="num" w:pos="1800"/>
        </w:tabs>
        <w:ind w:left="1800" w:hanging="360"/>
      </w:pPr>
      <w:rPr>
        <w:rFonts w:hint="default" w:ascii="Symbol" w:hAnsi="Symbol"/>
      </w:rPr>
    </w:lvl>
  </w:abstractNum>
  <w:abstractNum w:abstractNumId="5" w15:restartNumberingAfterBreak="0">
    <w:nsid w:val="FFFFFF81"/>
    <w:multiLevelType w:val="singleLevel"/>
    <w:tmpl w:val="7D386FFE"/>
    <w:lvl w:ilvl="0">
      <w:start w:val="1"/>
      <w:numFmt w:val="bullet"/>
      <w:pStyle w:val="ListBullet4"/>
      <w:lvlText w:val=""/>
      <w:lvlJc w:val="left"/>
      <w:pPr>
        <w:tabs>
          <w:tab w:val="num" w:pos="1440"/>
        </w:tabs>
        <w:ind w:left="1440" w:hanging="360"/>
      </w:pPr>
      <w:rPr>
        <w:rFonts w:hint="default" w:ascii="Symbol" w:hAnsi="Symbol"/>
      </w:rPr>
    </w:lvl>
  </w:abstractNum>
  <w:abstractNum w:abstractNumId="6" w15:restartNumberingAfterBreak="0">
    <w:nsid w:val="FFFFFF82"/>
    <w:multiLevelType w:val="singleLevel"/>
    <w:tmpl w:val="D73A80FE"/>
    <w:lvl w:ilvl="0">
      <w:start w:val="1"/>
      <w:numFmt w:val="bullet"/>
      <w:pStyle w:val="ListBullet3"/>
      <w:lvlText w:val=""/>
      <w:lvlJc w:val="left"/>
      <w:pPr>
        <w:tabs>
          <w:tab w:val="num" w:pos="1080"/>
        </w:tabs>
        <w:ind w:left="1080" w:hanging="360"/>
      </w:pPr>
      <w:rPr>
        <w:rFonts w:hint="default" w:ascii="Symbol" w:hAnsi="Symbol"/>
      </w:rPr>
    </w:lvl>
  </w:abstractNum>
  <w:abstractNum w:abstractNumId="7" w15:restartNumberingAfterBreak="0">
    <w:nsid w:val="FFFFFF83"/>
    <w:multiLevelType w:val="singleLevel"/>
    <w:tmpl w:val="0AB08068"/>
    <w:lvl w:ilvl="0">
      <w:start w:val="1"/>
      <w:numFmt w:val="bullet"/>
      <w:pStyle w:val="ListBullet2"/>
      <w:lvlText w:val=""/>
      <w:lvlJc w:val="left"/>
      <w:pPr>
        <w:tabs>
          <w:tab w:val="num" w:pos="720"/>
        </w:tabs>
        <w:ind w:left="720" w:hanging="360"/>
      </w:pPr>
      <w:rPr>
        <w:rFonts w:hint="default" w:ascii="Symbol" w:hAnsi="Symbol"/>
      </w:rPr>
    </w:lvl>
  </w:abstractNum>
  <w:abstractNum w:abstractNumId="8" w15:restartNumberingAfterBreak="0">
    <w:nsid w:val="FFFFFF88"/>
    <w:multiLevelType w:val="singleLevel"/>
    <w:tmpl w:val="D6E00290"/>
    <w:lvl w:ilvl="0">
      <w:start w:val="1"/>
      <w:numFmt w:val="decimal"/>
      <w:pStyle w:val="ListNumber"/>
      <w:lvlText w:val="%1."/>
      <w:lvlJc w:val="left"/>
      <w:pPr>
        <w:tabs>
          <w:tab w:val="num" w:pos="1080"/>
        </w:tabs>
        <w:ind w:left="1080" w:hanging="360"/>
      </w:pPr>
      <w:rPr>
        <w:rFonts w:hint="default"/>
      </w:rPr>
    </w:lvl>
  </w:abstractNum>
  <w:abstractNum w:abstractNumId="9" w15:restartNumberingAfterBreak="0">
    <w:nsid w:val="FFFFFF89"/>
    <w:multiLevelType w:val="singleLevel"/>
    <w:tmpl w:val="D6FC344C"/>
    <w:lvl w:ilvl="0">
      <w:start w:val="1"/>
      <w:numFmt w:val="bullet"/>
      <w:pStyle w:val="ListBullet"/>
      <w:lvlText w:val=""/>
      <w:lvlJc w:val="left"/>
      <w:pPr>
        <w:tabs>
          <w:tab w:val="num" w:pos="1080"/>
        </w:tabs>
        <w:ind w:left="1080" w:hanging="360"/>
      </w:pPr>
      <w:rPr>
        <w:rFonts w:hint="default" w:ascii="Symbol" w:hAnsi="Symbol"/>
      </w:rPr>
    </w:lvl>
  </w:abstractNum>
  <w:num w:numId="27">
    <w:abstractNumId w:val="25"/>
  </w:num>
  <w:num w:numId="26">
    <w:abstractNumId w:val="24"/>
  </w:num>
  <w:num w:numId="25">
    <w:abstractNumId w:val="23"/>
  </w:num>
  <w:num w:numId="24">
    <w:abstractNumId w:val="22"/>
  </w:num>
  <w:num w:numId="23">
    <w:abstractNumId w:val="21"/>
  </w:num>
  <w:num w:numId="22">
    <w:abstractNumId w:val="20"/>
  </w:num>
  <w:num w:numId="21">
    <w:abstractNumId w:val="19"/>
  </w:num>
  <w:num w:numId="20">
    <w:abstractNumId w:val="18"/>
  </w:num>
  <w:num w:numId="19">
    <w:abstractNumId w:val="17"/>
  </w:num>
  <w:num w:numId="18">
    <w:abstractNumId w:val="16"/>
  </w:num>
  <w:num w:numId="17">
    <w:abstractNumId w:val="15"/>
  </w:num>
  <w:num w:numId="16">
    <w:abstractNumId w:val="14"/>
  </w:num>
  <w:num w:numId="15">
    <w:abstractNumId w:val="13"/>
  </w:num>
  <w:num w:numId="14">
    <w:abstractNumId w:val="12"/>
  </w:num>
  <w:num w:numId="13">
    <w:abstractNumId w:val="11"/>
  </w:num>
  <w:num w:numId="12">
    <w:abstractNumId w:val="10"/>
  </w: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lvlOverride w:ilvl="0">
      <w:startOverride w:val="1"/>
    </w:lvlOverride>
  </w:num>
</w:numbering>
</file>

<file path=word/settings.xml><?xml version="1.0" encoding="utf-8"?>
<w:settings xmlns:w="http://schemas.openxmlformats.org/wordprocessingml/2006/main"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10="urn:schemas-microsoft-com:office:word" xmlns:w14="http://schemas.microsoft.com/office/word/2010/wordml" xmlns:w15="http://schemas.microsoft.com/office/word/2012/wordml" xmlns:w16se="http://schemas.microsoft.com/office/word/2015/wordml/symex"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zoom w:percent="100"/>
  <w:trackRevisions w:val="false"/>
  <w:defaultTabStop w:val="720"/>
  <w:defaultTableStyle w:val="APAReport"/>
  <w:characterSpacingControl w:val="doNotCompress"/>
  <w:updateFields w:val="true"/>
  <w:hdrShapeDefaults>
    <o:shapedefaults v:ext="edit" spidmax="2049"/>
  </w:hdrShapeDefault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958"/>
    <w:rsid w:val="00032329"/>
    <w:rsid w:val="000655F3"/>
    <w:rsid w:val="001EB5E1"/>
    <w:rsid w:val="0026B417"/>
    <w:rsid w:val="003DB221"/>
    <w:rsid w:val="004D2D0E"/>
    <w:rsid w:val="0066DDFC"/>
    <w:rsid w:val="006EEB4A"/>
    <w:rsid w:val="00716B77"/>
    <w:rsid w:val="0073F513"/>
    <w:rsid w:val="008A19F0"/>
    <w:rsid w:val="00913958"/>
    <w:rsid w:val="00A43FC6"/>
    <w:rsid w:val="00A74C6A"/>
    <w:rsid w:val="00C540C8"/>
    <w:rsid w:val="00CB01DF"/>
    <w:rsid w:val="00DA1EF3"/>
    <w:rsid w:val="00E1128C"/>
    <w:rsid w:val="00E1C9BD"/>
    <w:rsid w:val="00E69F05"/>
    <w:rsid w:val="010ADE48"/>
    <w:rsid w:val="013A250E"/>
    <w:rsid w:val="0146D55D"/>
    <w:rsid w:val="01576AE0"/>
    <w:rsid w:val="016AB53F"/>
    <w:rsid w:val="016D3E21"/>
    <w:rsid w:val="018D522B"/>
    <w:rsid w:val="019A8400"/>
    <w:rsid w:val="019DBB43"/>
    <w:rsid w:val="019F593E"/>
    <w:rsid w:val="01A15F36"/>
    <w:rsid w:val="01B0CDE0"/>
    <w:rsid w:val="01BEAD6E"/>
    <w:rsid w:val="01D687F7"/>
    <w:rsid w:val="01D98282"/>
    <w:rsid w:val="01DD28A2"/>
    <w:rsid w:val="01E8FD6F"/>
    <w:rsid w:val="01F87E90"/>
    <w:rsid w:val="0216684A"/>
    <w:rsid w:val="025CAB4C"/>
    <w:rsid w:val="025E65F4"/>
    <w:rsid w:val="0266D240"/>
    <w:rsid w:val="0275EF54"/>
    <w:rsid w:val="0284C46D"/>
    <w:rsid w:val="0293BAA3"/>
    <w:rsid w:val="029A46E4"/>
    <w:rsid w:val="02A6AEA9"/>
    <w:rsid w:val="02A7DCFD"/>
    <w:rsid w:val="02CA70DD"/>
    <w:rsid w:val="02E18FBE"/>
    <w:rsid w:val="02E97B1F"/>
    <w:rsid w:val="02F0F452"/>
    <w:rsid w:val="03020C5E"/>
    <w:rsid w:val="030D157F"/>
    <w:rsid w:val="031B94EF"/>
    <w:rsid w:val="033380C7"/>
    <w:rsid w:val="033D8666"/>
    <w:rsid w:val="033E2FD9"/>
    <w:rsid w:val="0352BA81"/>
    <w:rsid w:val="036A4866"/>
    <w:rsid w:val="037167E7"/>
    <w:rsid w:val="03892CEF"/>
    <w:rsid w:val="0389BB3C"/>
    <w:rsid w:val="039220C7"/>
    <w:rsid w:val="03C65CD4"/>
    <w:rsid w:val="03D401D8"/>
    <w:rsid w:val="03D6740D"/>
    <w:rsid w:val="03DCD9C5"/>
    <w:rsid w:val="03F87BAD"/>
    <w:rsid w:val="03F883E7"/>
    <w:rsid w:val="0411BFB5"/>
    <w:rsid w:val="04130413"/>
    <w:rsid w:val="0416C48C"/>
    <w:rsid w:val="041872B8"/>
    <w:rsid w:val="0445DAAF"/>
    <w:rsid w:val="04573E72"/>
    <w:rsid w:val="045B91D6"/>
    <w:rsid w:val="0467554A"/>
    <w:rsid w:val="0478FA26"/>
    <w:rsid w:val="0479D4E0"/>
    <w:rsid w:val="048359C1"/>
    <w:rsid w:val="0499C3D6"/>
    <w:rsid w:val="04B76550"/>
    <w:rsid w:val="04BDF6EE"/>
    <w:rsid w:val="04C15FE6"/>
    <w:rsid w:val="04C62129"/>
    <w:rsid w:val="04CB87E3"/>
    <w:rsid w:val="04CF5128"/>
    <w:rsid w:val="04CFE00A"/>
    <w:rsid w:val="04D1CC18"/>
    <w:rsid w:val="04EBEE73"/>
    <w:rsid w:val="04FC6218"/>
    <w:rsid w:val="050D3848"/>
    <w:rsid w:val="0514C964"/>
    <w:rsid w:val="0518BEB1"/>
    <w:rsid w:val="051DA479"/>
    <w:rsid w:val="0524804E"/>
    <w:rsid w:val="052823B7"/>
    <w:rsid w:val="05353FFD"/>
    <w:rsid w:val="05477516"/>
    <w:rsid w:val="05646630"/>
    <w:rsid w:val="05684FE4"/>
    <w:rsid w:val="056BC884"/>
    <w:rsid w:val="05718276"/>
    <w:rsid w:val="05991B48"/>
    <w:rsid w:val="05A8D4FB"/>
    <w:rsid w:val="05AD9016"/>
    <w:rsid w:val="05AFBFE5"/>
    <w:rsid w:val="05B44319"/>
    <w:rsid w:val="05CD2476"/>
    <w:rsid w:val="05D6633C"/>
    <w:rsid w:val="0607E14A"/>
    <w:rsid w:val="0614D51F"/>
    <w:rsid w:val="06289514"/>
    <w:rsid w:val="063A18E7"/>
    <w:rsid w:val="064D6B00"/>
    <w:rsid w:val="065B435B"/>
    <w:rsid w:val="066B2189"/>
    <w:rsid w:val="066BB06B"/>
    <w:rsid w:val="066D9C79"/>
    <w:rsid w:val="066EAA40"/>
    <w:rsid w:val="0681719E"/>
    <w:rsid w:val="06A02F56"/>
    <w:rsid w:val="06C050AF"/>
    <w:rsid w:val="06C35626"/>
    <w:rsid w:val="06C539E3"/>
    <w:rsid w:val="06CC4CBA"/>
    <w:rsid w:val="06CF7715"/>
    <w:rsid w:val="06CFDFAF"/>
    <w:rsid w:val="06D3A35F"/>
    <w:rsid w:val="06E8ED7B"/>
    <w:rsid w:val="06FE9265"/>
    <w:rsid w:val="0707207F"/>
    <w:rsid w:val="070BA29A"/>
    <w:rsid w:val="07147A87"/>
    <w:rsid w:val="0726380C"/>
    <w:rsid w:val="0733D550"/>
    <w:rsid w:val="0733E2C0"/>
    <w:rsid w:val="07928081"/>
    <w:rsid w:val="079B978F"/>
    <w:rsid w:val="079D4254"/>
    <w:rsid w:val="07A76A5C"/>
    <w:rsid w:val="07AD9EEC"/>
    <w:rsid w:val="07B96328"/>
    <w:rsid w:val="07B966EC"/>
    <w:rsid w:val="07BA85D5"/>
    <w:rsid w:val="07BAFA83"/>
    <w:rsid w:val="07C4AA8D"/>
    <w:rsid w:val="080780CC"/>
    <w:rsid w:val="08096CDA"/>
    <w:rsid w:val="08119F3D"/>
    <w:rsid w:val="08170BBC"/>
    <w:rsid w:val="082CB60A"/>
    <w:rsid w:val="0833DAEC"/>
    <w:rsid w:val="083BFFB7"/>
    <w:rsid w:val="08616FA0"/>
    <w:rsid w:val="08704BB2"/>
    <w:rsid w:val="08742568"/>
    <w:rsid w:val="088380ED"/>
    <w:rsid w:val="08A0414B"/>
    <w:rsid w:val="08A772FB"/>
    <w:rsid w:val="08A97214"/>
    <w:rsid w:val="08ABAAFF"/>
    <w:rsid w:val="08B04AE8"/>
    <w:rsid w:val="08C6413A"/>
    <w:rsid w:val="08CBECD0"/>
    <w:rsid w:val="08EA46AF"/>
    <w:rsid w:val="08EB8F9A"/>
    <w:rsid w:val="08EBEA13"/>
    <w:rsid w:val="091FEA58"/>
    <w:rsid w:val="0936C89C"/>
    <w:rsid w:val="0942C9C2"/>
    <w:rsid w:val="094D1B3D"/>
    <w:rsid w:val="09504398"/>
    <w:rsid w:val="09548F18"/>
    <w:rsid w:val="09553389"/>
    <w:rsid w:val="0956CAE4"/>
    <w:rsid w:val="0971B9A9"/>
    <w:rsid w:val="09753168"/>
    <w:rsid w:val="098E8D09"/>
    <w:rsid w:val="09A53D3B"/>
    <w:rsid w:val="09B18A12"/>
    <w:rsid w:val="09B578B7"/>
    <w:rsid w:val="09B640B4"/>
    <w:rsid w:val="09DB10EF"/>
    <w:rsid w:val="09F40F54"/>
    <w:rsid w:val="0A073153"/>
    <w:rsid w:val="0A081E1B"/>
    <w:rsid w:val="0A23E3DA"/>
    <w:rsid w:val="0A286A4F"/>
    <w:rsid w:val="0A3FF3FE"/>
    <w:rsid w:val="0A43435C"/>
    <w:rsid w:val="0A4C1B49"/>
    <w:rsid w:val="0A5461E3"/>
    <w:rsid w:val="0A67BD31"/>
    <w:rsid w:val="0A8C894F"/>
    <w:rsid w:val="0AA2EF25"/>
    <w:rsid w:val="0AB02355"/>
    <w:rsid w:val="0AC25208"/>
    <w:rsid w:val="0ACAD35A"/>
    <w:rsid w:val="0AE84642"/>
    <w:rsid w:val="0AF27300"/>
    <w:rsid w:val="0AF27CE0"/>
    <w:rsid w:val="0AF29B45"/>
    <w:rsid w:val="0AF8B30C"/>
    <w:rsid w:val="0AF92D2B"/>
    <w:rsid w:val="0B005A3A"/>
    <w:rsid w:val="0B1676B3"/>
    <w:rsid w:val="0B5119C9"/>
    <w:rsid w:val="0B58E3CE"/>
    <w:rsid w:val="0B6BA39C"/>
    <w:rsid w:val="0B8FDFB5"/>
    <w:rsid w:val="0B95A5ED"/>
    <w:rsid w:val="0B9CEC2A"/>
    <w:rsid w:val="0BA628E2"/>
    <w:rsid w:val="0BB64218"/>
    <w:rsid w:val="0BC188F9"/>
    <w:rsid w:val="0BC7268A"/>
    <w:rsid w:val="0BCBCCF5"/>
    <w:rsid w:val="0BDE5119"/>
    <w:rsid w:val="0BF03244"/>
    <w:rsid w:val="0C03C1CC"/>
    <w:rsid w:val="0C0BB786"/>
    <w:rsid w:val="0C2630FC"/>
    <w:rsid w:val="0C37B119"/>
    <w:rsid w:val="0CA0AE4B"/>
    <w:rsid w:val="0CB243F1"/>
    <w:rsid w:val="0CCC525D"/>
    <w:rsid w:val="0CD1CAF5"/>
    <w:rsid w:val="0CED719D"/>
    <w:rsid w:val="0CF65E09"/>
    <w:rsid w:val="0D0773FD"/>
    <w:rsid w:val="0D0AACD7"/>
    <w:rsid w:val="0D1395AE"/>
    <w:rsid w:val="0D291E02"/>
    <w:rsid w:val="0D4D6E52"/>
    <w:rsid w:val="0D54E4FA"/>
    <w:rsid w:val="0D594C2D"/>
    <w:rsid w:val="0D7DC299"/>
    <w:rsid w:val="0D83BC0B"/>
    <w:rsid w:val="0D8CCE70"/>
    <w:rsid w:val="0D8FF1BE"/>
    <w:rsid w:val="0DA316D4"/>
    <w:rsid w:val="0DBF00BD"/>
    <w:rsid w:val="0DCCAC50"/>
    <w:rsid w:val="0DDD2A18"/>
    <w:rsid w:val="0DE0F8B7"/>
    <w:rsid w:val="0DE33090"/>
    <w:rsid w:val="0DEEEDC9"/>
    <w:rsid w:val="0E163AE5"/>
    <w:rsid w:val="0E3C76C1"/>
    <w:rsid w:val="0E3F9DAE"/>
    <w:rsid w:val="0E453A8A"/>
    <w:rsid w:val="0E47720E"/>
    <w:rsid w:val="0E52EC76"/>
    <w:rsid w:val="0E74A3EE"/>
    <w:rsid w:val="0E8CEF62"/>
    <w:rsid w:val="0E8E12E4"/>
    <w:rsid w:val="0E9E9CE6"/>
    <w:rsid w:val="0EA43278"/>
    <w:rsid w:val="0EB54E3D"/>
    <w:rsid w:val="0EC00238"/>
    <w:rsid w:val="0EC97F86"/>
    <w:rsid w:val="0EFF3C5F"/>
    <w:rsid w:val="0F0C7F06"/>
    <w:rsid w:val="0F16B47F"/>
    <w:rsid w:val="0F1A2A80"/>
    <w:rsid w:val="0F253D3B"/>
    <w:rsid w:val="0F298DE1"/>
    <w:rsid w:val="0F2BC21F"/>
    <w:rsid w:val="0F3287B7"/>
    <w:rsid w:val="0F3EE735"/>
    <w:rsid w:val="0F66F47D"/>
    <w:rsid w:val="0F6B57D4"/>
    <w:rsid w:val="0F6C0954"/>
    <w:rsid w:val="0F9545A8"/>
    <w:rsid w:val="0F9725B9"/>
    <w:rsid w:val="0F98FBAD"/>
    <w:rsid w:val="0FA21B0D"/>
    <w:rsid w:val="0FD9FD1C"/>
    <w:rsid w:val="0FE957F2"/>
    <w:rsid w:val="0FF67AED"/>
    <w:rsid w:val="0FFE5C5D"/>
    <w:rsid w:val="1001AE52"/>
    <w:rsid w:val="10075B87"/>
    <w:rsid w:val="1010C05F"/>
    <w:rsid w:val="101901D0"/>
    <w:rsid w:val="102FB423"/>
    <w:rsid w:val="10379579"/>
    <w:rsid w:val="104DEA8A"/>
    <w:rsid w:val="1051E58E"/>
    <w:rsid w:val="1067D24E"/>
    <w:rsid w:val="10850F14"/>
    <w:rsid w:val="108CFC9A"/>
    <w:rsid w:val="1094D17D"/>
    <w:rsid w:val="10A3DE38"/>
    <w:rsid w:val="10B284E0"/>
    <w:rsid w:val="10BF776B"/>
    <w:rsid w:val="10CF8C07"/>
    <w:rsid w:val="10E017D2"/>
    <w:rsid w:val="10F13590"/>
    <w:rsid w:val="10FE7BC0"/>
    <w:rsid w:val="1108014F"/>
    <w:rsid w:val="110CFECB"/>
    <w:rsid w:val="11172CC2"/>
    <w:rsid w:val="1119DFC5"/>
    <w:rsid w:val="111C991D"/>
    <w:rsid w:val="11271197"/>
    <w:rsid w:val="113C8F64"/>
    <w:rsid w:val="113DEB6E"/>
    <w:rsid w:val="114ABC53"/>
    <w:rsid w:val="1154E2F5"/>
    <w:rsid w:val="115671D8"/>
    <w:rsid w:val="115787C6"/>
    <w:rsid w:val="117DE788"/>
    <w:rsid w:val="117F5295"/>
    <w:rsid w:val="118A48F5"/>
    <w:rsid w:val="118DFF45"/>
    <w:rsid w:val="11A4A0EA"/>
    <w:rsid w:val="11B2AD6F"/>
    <w:rsid w:val="11B46AD8"/>
    <w:rsid w:val="11D283E5"/>
    <w:rsid w:val="11DB72D8"/>
    <w:rsid w:val="11E70A73"/>
    <w:rsid w:val="11EDB5EF"/>
    <w:rsid w:val="1217E0A0"/>
    <w:rsid w:val="122FC33F"/>
    <w:rsid w:val="1238994C"/>
    <w:rsid w:val="124183B0"/>
    <w:rsid w:val="1241BCA6"/>
    <w:rsid w:val="124A3A84"/>
    <w:rsid w:val="125A8D21"/>
    <w:rsid w:val="125B89C4"/>
    <w:rsid w:val="125BAC43"/>
    <w:rsid w:val="126D60E9"/>
    <w:rsid w:val="127859A7"/>
    <w:rsid w:val="127E8BED"/>
    <w:rsid w:val="12A655FF"/>
    <w:rsid w:val="12AF46B7"/>
    <w:rsid w:val="12FA0505"/>
    <w:rsid w:val="1322A992"/>
    <w:rsid w:val="133C122F"/>
    <w:rsid w:val="1345F243"/>
    <w:rsid w:val="134D69AC"/>
    <w:rsid w:val="135C8D41"/>
    <w:rsid w:val="1377959C"/>
    <w:rsid w:val="137A6BFA"/>
    <w:rsid w:val="139D8024"/>
    <w:rsid w:val="13A8E1FB"/>
    <w:rsid w:val="13BB3CF0"/>
    <w:rsid w:val="13C49D5C"/>
    <w:rsid w:val="13C65BDC"/>
    <w:rsid w:val="13CD898B"/>
    <w:rsid w:val="13D3C957"/>
    <w:rsid w:val="13D766F6"/>
    <w:rsid w:val="13DA9BD4"/>
    <w:rsid w:val="13DED463"/>
    <w:rsid w:val="13E168AF"/>
    <w:rsid w:val="13E60AE5"/>
    <w:rsid w:val="1403AD06"/>
    <w:rsid w:val="140B1892"/>
    <w:rsid w:val="14142A08"/>
    <w:rsid w:val="144378E1"/>
    <w:rsid w:val="14512300"/>
    <w:rsid w:val="14527214"/>
    <w:rsid w:val="14558734"/>
    <w:rsid w:val="14629CFF"/>
    <w:rsid w:val="1468B6CB"/>
    <w:rsid w:val="1469ECBE"/>
    <w:rsid w:val="1470D627"/>
    <w:rsid w:val="14C6A9C1"/>
    <w:rsid w:val="14DBB7F3"/>
    <w:rsid w:val="14E93A0D"/>
    <w:rsid w:val="14F625E6"/>
    <w:rsid w:val="1533D4BA"/>
    <w:rsid w:val="15408821"/>
    <w:rsid w:val="1552CF5B"/>
    <w:rsid w:val="155A5328"/>
    <w:rsid w:val="15792472"/>
    <w:rsid w:val="15904551"/>
    <w:rsid w:val="15AEEE07"/>
    <w:rsid w:val="15B5B14D"/>
    <w:rsid w:val="15DC9DDC"/>
    <w:rsid w:val="15ECF361"/>
    <w:rsid w:val="15EE4275"/>
    <w:rsid w:val="15F00A40"/>
    <w:rsid w:val="15F6A527"/>
    <w:rsid w:val="15FD6868"/>
    <w:rsid w:val="1605BD1F"/>
    <w:rsid w:val="16087B2B"/>
    <w:rsid w:val="161B466C"/>
    <w:rsid w:val="161BEB4D"/>
    <w:rsid w:val="162022EF"/>
    <w:rsid w:val="1630A9A8"/>
    <w:rsid w:val="163D044A"/>
    <w:rsid w:val="16617068"/>
    <w:rsid w:val="16706009"/>
    <w:rsid w:val="168EEB1D"/>
    <w:rsid w:val="168F3162"/>
    <w:rsid w:val="16933878"/>
    <w:rsid w:val="16942E03"/>
    <w:rsid w:val="16BDAB3B"/>
    <w:rsid w:val="16BFCA93"/>
    <w:rsid w:val="16C719F9"/>
    <w:rsid w:val="16D9B043"/>
    <w:rsid w:val="16E4AD4B"/>
    <w:rsid w:val="16F58C0A"/>
    <w:rsid w:val="17099132"/>
    <w:rsid w:val="17103F90"/>
    <w:rsid w:val="1713DF22"/>
    <w:rsid w:val="17215A6C"/>
    <w:rsid w:val="1728C1C4"/>
    <w:rsid w:val="172ACCC1"/>
    <w:rsid w:val="1740D20C"/>
    <w:rsid w:val="174B059C"/>
    <w:rsid w:val="174E35F9"/>
    <w:rsid w:val="17573C7B"/>
    <w:rsid w:val="176E24CA"/>
    <w:rsid w:val="177B19A3"/>
    <w:rsid w:val="1788C3C2"/>
    <w:rsid w:val="178DF8E6"/>
    <w:rsid w:val="179030BC"/>
    <w:rsid w:val="179B8CC1"/>
    <w:rsid w:val="17A18D80"/>
    <w:rsid w:val="17E42D0B"/>
    <w:rsid w:val="17F9E8F7"/>
    <w:rsid w:val="180A6CAF"/>
    <w:rsid w:val="180AEB58"/>
    <w:rsid w:val="182B01C3"/>
    <w:rsid w:val="185BCEC0"/>
    <w:rsid w:val="185F6178"/>
    <w:rsid w:val="187F4382"/>
    <w:rsid w:val="18807DAC"/>
    <w:rsid w:val="188A701D"/>
    <w:rsid w:val="188FB9CA"/>
    <w:rsid w:val="1890381A"/>
    <w:rsid w:val="18B77254"/>
    <w:rsid w:val="18D07DAA"/>
    <w:rsid w:val="18DCA26D"/>
    <w:rsid w:val="18ED520F"/>
    <w:rsid w:val="191239D5"/>
    <w:rsid w:val="191346EE"/>
    <w:rsid w:val="19147310"/>
    <w:rsid w:val="1914E978"/>
    <w:rsid w:val="1916AD2B"/>
    <w:rsid w:val="191CFF34"/>
    <w:rsid w:val="191E3B4A"/>
    <w:rsid w:val="192A76B8"/>
    <w:rsid w:val="19301AA4"/>
    <w:rsid w:val="193D2886"/>
    <w:rsid w:val="193D5DE1"/>
    <w:rsid w:val="1948F0D1"/>
    <w:rsid w:val="19569CFB"/>
    <w:rsid w:val="199B79A8"/>
    <w:rsid w:val="19A9C34E"/>
    <w:rsid w:val="19CBCEC5"/>
    <w:rsid w:val="19E61148"/>
    <w:rsid w:val="19E69E51"/>
    <w:rsid w:val="19EE79A2"/>
    <w:rsid w:val="19F27A9A"/>
    <w:rsid w:val="1A0544D5"/>
    <w:rsid w:val="1A1C4E0D"/>
    <w:rsid w:val="1A26407E"/>
    <w:rsid w:val="1A33DEE0"/>
    <w:rsid w:val="1A544307"/>
    <w:rsid w:val="1A725124"/>
    <w:rsid w:val="1A7872CE"/>
    <w:rsid w:val="1A79DF27"/>
    <w:rsid w:val="1A836B20"/>
    <w:rsid w:val="1A85D6BB"/>
    <w:rsid w:val="1AA775F2"/>
    <w:rsid w:val="1AAFC7D5"/>
    <w:rsid w:val="1AB50DAB"/>
    <w:rsid w:val="1AB6B8F2"/>
    <w:rsid w:val="1ACA4EBA"/>
    <w:rsid w:val="1ACAFD38"/>
    <w:rsid w:val="1AEBF431"/>
    <w:rsid w:val="1AEF5A9A"/>
    <w:rsid w:val="1B0A95C6"/>
    <w:rsid w:val="1B0F18FE"/>
    <w:rsid w:val="1B1EEBF5"/>
    <w:rsid w:val="1B2A66EA"/>
    <w:rsid w:val="1B3161B9"/>
    <w:rsid w:val="1B35D18E"/>
    <w:rsid w:val="1B37B867"/>
    <w:rsid w:val="1B3CD9A9"/>
    <w:rsid w:val="1B476230"/>
    <w:rsid w:val="1B70D7BA"/>
    <w:rsid w:val="1B7748C4"/>
    <w:rsid w:val="1B78B332"/>
    <w:rsid w:val="1B808FC7"/>
    <w:rsid w:val="1B89B4EC"/>
    <w:rsid w:val="1B9996A0"/>
    <w:rsid w:val="1BA11536"/>
    <w:rsid w:val="1BB8C0A8"/>
    <w:rsid w:val="1BBFDD96"/>
    <w:rsid w:val="1BC210DF"/>
    <w:rsid w:val="1C0CCBF5"/>
    <w:rsid w:val="1C20F5B2"/>
    <w:rsid w:val="1C2B91BE"/>
    <w:rsid w:val="1C2FDFEE"/>
    <w:rsid w:val="1C4D7A85"/>
    <w:rsid w:val="1C695198"/>
    <w:rsid w:val="1C6D7BE0"/>
    <w:rsid w:val="1C84B50B"/>
    <w:rsid w:val="1C89CFB8"/>
    <w:rsid w:val="1C8E3DBD"/>
    <w:rsid w:val="1C908E4E"/>
    <w:rsid w:val="1CC9F2C2"/>
    <w:rsid w:val="1D09BEB2"/>
    <w:rsid w:val="1D0BC412"/>
    <w:rsid w:val="1D233998"/>
    <w:rsid w:val="1D25854D"/>
    <w:rsid w:val="1D268F6C"/>
    <w:rsid w:val="1D2886C1"/>
    <w:rsid w:val="1D308414"/>
    <w:rsid w:val="1D3E4A6A"/>
    <w:rsid w:val="1D5B17B9"/>
    <w:rsid w:val="1D6B7FA2"/>
    <w:rsid w:val="1D76D5F4"/>
    <w:rsid w:val="1D7C9596"/>
    <w:rsid w:val="1D853BD4"/>
    <w:rsid w:val="1D8CAE3D"/>
    <w:rsid w:val="1DA87D4E"/>
    <w:rsid w:val="1DB72CE5"/>
    <w:rsid w:val="1DBCD5B0"/>
    <w:rsid w:val="1DCAB645"/>
    <w:rsid w:val="1DD0437E"/>
    <w:rsid w:val="1DD63F99"/>
    <w:rsid w:val="1DDA2B93"/>
    <w:rsid w:val="1DF80546"/>
    <w:rsid w:val="1E20856C"/>
    <w:rsid w:val="1E2A7529"/>
    <w:rsid w:val="1E46B9C0"/>
    <w:rsid w:val="1E558D6F"/>
    <w:rsid w:val="1E7A2CDC"/>
    <w:rsid w:val="1E9A4347"/>
    <w:rsid w:val="1E9EDD9F"/>
    <w:rsid w:val="1EEB0560"/>
    <w:rsid w:val="1EEC6040"/>
    <w:rsid w:val="1EEFBF30"/>
    <w:rsid w:val="1F075003"/>
    <w:rsid w:val="1F1BD6C7"/>
    <w:rsid w:val="1F2170FC"/>
    <w:rsid w:val="1F234411"/>
    <w:rsid w:val="1F2B5513"/>
    <w:rsid w:val="1F37C234"/>
    <w:rsid w:val="1F42A19F"/>
    <w:rsid w:val="1F52FD46"/>
    <w:rsid w:val="1F577841"/>
    <w:rsid w:val="1F76FEBF"/>
    <w:rsid w:val="1F8B70D8"/>
    <w:rsid w:val="1F8D3D33"/>
    <w:rsid w:val="1F8D5F68"/>
    <w:rsid w:val="1F95163C"/>
    <w:rsid w:val="1F95DC5C"/>
    <w:rsid w:val="1F9D02A7"/>
    <w:rsid w:val="1FA54FA6"/>
    <w:rsid w:val="1FA69EA6"/>
    <w:rsid w:val="1FE28A21"/>
    <w:rsid w:val="1FE6B9B1"/>
    <w:rsid w:val="1FEFD65A"/>
    <w:rsid w:val="1FF55AA4"/>
    <w:rsid w:val="20138128"/>
    <w:rsid w:val="2015FD3D"/>
    <w:rsid w:val="20232C5F"/>
    <w:rsid w:val="202BECB4"/>
    <w:rsid w:val="2031C43A"/>
    <w:rsid w:val="204E901E"/>
    <w:rsid w:val="204F683D"/>
    <w:rsid w:val="205130EB"/>
    <w:rsid w:val="2068376D"/>
    <w:rsid w:val="207750D7"/>
    <w:rsid w:val="207FEA3C"/>
    <w:rsid w:val="2086602C"/>
    <w:rsid w:val="20A32064"/>
    <w:rsid w:val="20D1B98D"/>
    <w:rsid w:val="20D4417E"/>
    <w:rsid w:val="20E01E10"/>
    <w:rsid w:val="20FB1CE9"/>
    <w:rsid w:val="21074CC8"/>
    <w:rsid w:val="2111FD7B"/>
    <w:rsid w:val="212FA608"/>
    <w:rsid w:val="213AAA6D"/>
    <w:rsid w:val="215873A0"/>
    <w:rsid w:val="216D2F0F"/>
    <w:rsid w:val="2184709E"/>
    <w:rsid w:val="218E3704"/>
    <w:rsid w:val="219A0758"/>
    <w:rsid w:val="21ADC4F5"/>
    <w:rsid w:val="21B461C7"/>
    <w:rsid w:val="21B9394D"/>
    <w:rsid w:val="21D67E61"/>
    <w:rsid w:val="21DDA9D8"/>
    <w:rsid w:val="21E7262B"/>
    <w:rsid w:val="21FEF555"/>
    <w:rsid w:val="2204F847"/>
    <w:rsid w:val="2205374D"/>
    <w:rsid w:val="22151C17"/>
    <w:rsid w:val="2224672F"/>
    <w:rsid w:val="222C8F0E"/>
    <w:rsid w:val="22484626"/>
    <w:rsid w:val="22573810"/>
    <w:rsid w:val="22A01FA6"/>
    <w:rsid w:val="22A54C3A"/>
    <w:rsid w:val="22AEAC62"/>
    <w:rsid w:val="22CAE26F"/>
    <w:rsid w:val="22D3C176"/>
    <w:rsid w:val="22E92942"/>
    <w:rsid w:val="22ECC334"/>
    <w:rsid w:val="22F12075"/>
    <w:rsid w:val="22F7143F"/>
    <w:rsid w:val="22F80407"/>
    <w:rsid w:val="22FD7F41"/>
    <w:rsid w:val="230AF338"/>
    <w:rsid w:val="2322B3C9"/>
    <w:rsid w:val="232A9754"/>
    <w:rsid w:val="23390175"/>
    <w:rsid w:val="233E11CD"/>
    <w:rsid w:val="234B96BD"/>
    <w:rsid w:val="2364D4F9"/>
    <w:rsid w:val="236DB46A"/>
    <w:rsid w:val="236F127F"/>
    <w:rsid w:val="23724EC2"/>
    <w:rsid w:val="238F1D25"/>
    <w:rsid w:val="239896A3"/>
    <w:rsid w:val="239AC5B6"/>
    <w:rsid w:val="23B11564"/>
    <w:rsid w:val="23B712E6"/>
    <w:rsid w:val="23B78AFE"/>
    <w:rsid w:val="23BC7C68"/>
    <w:rsid w:val="23BF4E24"/>
    <w:rsid w:val="23E4BE94"/>
    <w:rsid w:val="23FA12A3"/>
    <w:rsid w:val="24106047"/>
    <w:rsid w:val="241F4FEB"/>
    <w:rsid w:val="242364AC"/>
    <w:rsid w:val="243C445C"/>
    <w:rsid w:val="244DB2A6"/>
    <w:rsid w:val="24574464"/>
    <w:rsid w:val="24739884"/>
    <w:rsid w:val="2484F9A3"/>
    <w:rsid w:val="24A46F61"/>
    <w:rsid w:val="24AD39D8"/>
    <w:rsid w:val="24AF6865"/>
    <w:rsid w:val="24C0917A"/>
    <w:rsid w:val="24C1B2B5"/>
    <w:rsid w:val="24EECB35"/>
    <w:rsid w:val="24F283B6"/>
    <w:rsid w:val="24F54CB8"/>
    <w:rsid w:val="24FD119C"/>
    <w:rsid w:val="250316B8"/>
    <w:rsid w:val="250984CB"/>
    <w:rsid w:val="251269AE"/>
    <w:rsid w:val="251761D4"/>
    <w:rsid w:val="2561E88A"/>
    <w:rsid w:val="25642FD0"/>
    <w:rsid w:val="256880FB"/>
    <w:rsid w:val="257A347D"/>
    <w:rsid w:val="257ECA70"/>
    <w:rsid w:val="25855D89"/>
    <w:rsid w:val="259594DC"/>
    <w:rsid w:val="25B7EE86"/>
    <w:rsid w:val="25BA6AC4"/>
    <w:rsid w:val="25CB31E0"/>
    <w:rsid w:val="25D1EF42"/>
    <w:rsid w:val="25DEAD27"/>
    <w:rsid w:val="25EA76DA"/>
    <w:rsid w:val="25F1B5A2"/>
    <w:rsid w:val="25F81614"/>
    <w:rsid w:val="25FEAB38"/>
    <w:rsid w:val="2620CA04"/>
    <w:rsid w:val="2625481C"/>
    <w:rsid w:val="262565B4"/>
    <w:rsid w:val="26307FCF"/>
    <w:rsid w:val="263AD6E7"/>
    <w:rsid w:val="263DC988"/>
    <w:rsid w:val="26403FC2"/>
    <w:rsid w:val="26432CF8"/>
    <w:rsid w:val="2645C192"/>
    <w:rsid w:val="26656339"/>
    <w:rsid w:val="266C7EEA"/>
    <w:rsid w:val="2676B463"/>
    <w:rsid w:val="267CA816"/>
    <w:rsid w:val="26B5FEA1"/>
    <w:rsid w:val="26BA2BDE"/>
    <w:rsid w:val="26EA9D4E"/>
    <w:rsid w:val="26EEB3A8"/>
    <w:rsid w:val="26FB78FC"/>
    <w:rsid w:val="271BB749"/>
    <w:rsid w:val="272474F1"/>
    <w:rsid w:val="27504EC4"/>
    <w:rsid w:val="2762F4D3"/>
    <w:rsid w:val="276F92FE"/>
    <w:rsid w:val="277A7D88"/>
    <w:rsid w:val="278CB89B"/>
    <w:rsid w:val="27967F8D"/>
    <w:rsid w:val="279DA2CA"/>
    <w:rsid w:val="279F0EC7"/>
    <w:rsid w:val="27A89821"/>
    <w:rsid w:val="27BF9ED0"/>
    <w:rsid w:val="27CC5030"/>
    <w:rsid w:val="27D999E9"/>
    <w:rsid w:val="27DEABF0"/>
    <w:rsid w:val="27DEFEBB"/>
    <w:rsid w:val="27F6BC64"/>
    <w:rsid w:val="27FB41BF"/>
    <w:rsid w:val="2841258D"/>
    <w:rsid w:val="2855653A"/>
    <w:rsid w:val="2866CFDA"/>
    <w:rsid w:val="2874F846"/>
    <w:rsid w:val="288E731C"/>
    <w:rsid w:val="28A92DA5"/>
    <w:rsid w:val="28AE496A"/>
    <w:rsid w:val="28CED684"/>
    <w:rsid w:val="28D929E5"/>
    <w:rsid w:val="28DB7DB9"/>
    <w:rsid w:val="29139BA3"/>
    <w:rsid w:val="29164DE9"/>
    <w:rsid w:val="294420B9"/>
    <w:rsid w:val="294C31EC"/>
    <w:rsid w:val="294CEEE3"/>
    <w:rsid w:val="295034CC"/>
    <w:rsid w:val="29552E26"/>
    <w:rsid w:val="29586AC6"/>
    <w:rsid w:val="295AD332"/>
    <w:rsid w:val="29670EA3"/>
    <w:rsid w:val="297277A9"/>
    <w:rsid w:val="2977E084"/>
    <w:rsid w:val="297B2E7D"/>
    <w:rsid w:val="2989607C"/>
    <w:rsid w:val="298F4EA6"/>
    <w:rsid w:val="29A39FF4"/>
    <w:rsid w:val="29ADEB80"/>
    <w:rsid w:val="29B79BCE"/>
    <w:rsid w:val="29D20C27"/>
    <w:rsid w:val="29EEBAD7"/>
    <w:rsid w:val="29F1359B"/>
    <w:rsid w:val="29F62B9E"/>
    <w:rsid w:val="29FEC439"/>
    <w:rsid w:val="29FF80F0"/>
    <w:rsid w:val="2A1FCED0"/>
    <w:rsid w:val="2A26CC82"/>
    <w:rsid w:val="2A2A437D"/>
    <w:rsid w:val="2A2CE64E"/>
    <w:rsid w:val="2A346CBB"/>
    <w:rsid w:val="2A3505AA"/>
    <w:rsid w:val="2A65CF78"/>
    <w:rsid w:val="2A89FB10"/>
    <w:rsid w:val="2A8AD944"/>
    <w:rsid w:val="2A946698"/>
    <w:rsid w:val="2AA0FDBE"/>
    <w:rsid w:val="2AA3FA81"/>
    <w:rsid w:val="2ABE558B"/>
    <w:rsid w:val="2AD4F2CA"/>
    <w:rsid w:val="2AD5F454"/>
    <w:rsid w:val="2B03F0F2"/>
    <w:rsid w:val="2B047E76"/>
    <w:rsid w:val="2B0E137D"/>
    <w:rsid w:val="2B16FEDE"/>
    <w:rsid w:val="2B1E943E"/>
    <w:rsid w:val="2B200C8C"/>
    <w:rsid w:val="2B251D7D"/>
    <w:rsid w:val="2B253CC8"/>
    <w:rsid w:val="2B376DB0"/>
    <w:rsid w:val="2B379D1A"/>
    <w:rsid w:val="2B3C8D0B"/>
    <w:rsid w:val="2B5120E6"/>
    <w:rsid w:val="2B75BB23"/>
    <w:rsid w:val="2B7CEE58"/>
    <w:rsid w:val="2B8D05FC"/>
    <w:rsid w:val="2BA88033"/>
    <w:rsid w:val="2BC613DE"/>
    <w:rsid w:val="2BD4544E"/>
    <w:rsid w:val="2BF7E614"/>
    <w:rsid w:val="2C067135"/>
    <w:rsid w:val="2C1BEDF3"/>
    <w:rsid w:val="2C1C6E4B"/>
    <w:rsid w:val="2C2269DB"/>
    <w:rsid w:val="2C280869"/>
    <w:rsid w:val="2C64AE3F"/>
    <w:rsid w:val="2C670073"/>
    <w:rsid w:val="2C7D5D14"/>
    <w:rsid w:val="2C7EFAF8"/>
    <w:rsid w:val="2C7F22B6"/>
    <w:rsid w:val="2C8BDE80"/>
    <w:rsid w:val="2C91456C"/>
    <w:rsid w:val="2CA1AF38"/>
    <w:rsid w:val="2CAA186B"/>
    <w:rsid w:val="2CB3E679"/>
    <w:rsid w:val="2CDE684E"/>
    <w:rsid w:val="2CECF147"/>
    <w:rsid w:val="2CEE9B03"/>
    <w:rsid w:val="2CF12ABF"/>
    <w:rsid w:val="2D05018F"/>
    <w:rsid w:val="2D168B27"/>
    <w:rsid w:val="2D374C7B"/>
    <w:rsid w:val="2D39AD83"/>
    <w:rsid w:val="2D50B1EB"/>
    <w:rsid w:val="2D55E316"/>
    <w:rsid w:val="2D7939AE"/>
    <w:rsid w:val="2D797C39"/>
    <w:rsid w:val="2D79DFC4"/>
    <w:rsid w:val="2D9046FC"/>
    <w:rsid w:val="2D97705C"/>
    <w:rsid w:val="2DC1A998"/>
    <w:rsid w:val="2DCFD3CA"/>
    <w:rsid w:val="2DDB90CD"/>
    <w:rsid w:val="2DECEABA"/>
    <w:rsid w:val="2DFF4086"/>
    <w:rsid w:val="2E161C16"/>
    <w:rsid w:val="2E237C9A"/>
    <w:rsid w:val="2E33D4F7"/>
    <w:rsid w:val="2E34AC1D"/>
    <w:rsid w:val="2E3E2C5B"/>
    <w:rsid w:val="2E4E9BF3"/>
    <w:rsid w:val="2E60E2ED"/>
    <w:rsid w:val="2E71CE9A"/>
    <w:rsid w:val="2E771117"/>
    <w:rsid w:val="2E8A6B64"/>
    <w:rsid w:val="2E8AB77F"/>
    <w:rsid w:val="2E8B5B04"/>
    <w:rsid w:val="2E90D0A1"/>
    <w:rsid w:val="2E944350"/>
    <w:rsid w:val="2EA0D1F0"/>
    <w:rsid w:val="2EC035B0"/>
    <w:rsid w:val="2ED01677"/>
    <w:rsid w:val="2EEF7BD2"/>
    <w:rsid w:val="2EFA3DA5"/>
    <w:rsid w:val="2F2F86D6"/>
    <w:rsid w:val="2F4C2A4D"/>
    <w:rsid w:val="2F5E4A67"/>
    <w:rsid w:val="2F5F9C8D"/>
    <w:rsid w:val="2F66682B"/>
    <w:rsid w:val="2F776BA4"/>
    <w:rsid w:val="2F782A5A"/>
    <w:rsid w:val="2F7E8116"/>
    <w:rsid w:val="2FABB8BF"/>
    <w:rsid w:val="2FB1EC77"/>
    <w:rsid w:val="2FE3EFCF"/>
    <w:rsid w:val="2FF21B0C"/>
    <w:rsid w:val="2FF6D5D1"/>
    <w:rsid w:val="2FF90C7E"/>
    <w:rsid w:val="301DDD9D"/>
    <w:rsid w:val="302E8019"/>
    <w:rsid w:val="30615E9E"/>
    <w:rsid w:val="306BE6D8"/>
    <w:rsid w:val="306E50CA"/>
    <w:rsid w:val="30878A83"/>
    <w:rsid w:val="308B4C33"/>
    <w:rsid w:val="309197C4"/>
    <w:rsid w:val="309F7BC9"/>
    <w:rsid w:val="30B99495"/>
    <w:rsid w:val="30BC4FAC"/>
    <w:rsid w:val="30CA8715"/>
    <w:rsid w:val="30CB5737"/>
    <w:rsid w:val="3113FABB"/>
    <w:rsid w:val="311DA910"/>
    <w:rsid w:val="312BCEA9"/>
    <w:rsid w:val="316A3302"/>
    <w:rsid w:val="316C3211"/>
    <w:rsid w:val="316CCBED"/>
    <w:rsid w:val="3194D7EE"/>
    <w:rsid w:val="31B0CA7E"/>
    <w:rsid w:val="31B7DE61"/>
    <w:rsid w:val="31C20C26"/>
    <w:rsid w:val="31C3FC39"/>
    <w:rsid w:val="31F9F290"/>
    <w:rsid w:val="320DCDF4"/>
    <w:rsid w:val="3212BA49"/>
    <w:rsid w:val="3214D95B"/>
    <w:rsid w:val="324F09A4"/>
    <w:rsid w:val="325280C5"/>
    <w:rsid w:val="3254BDD1"/>
    <w:rsid w:val="3257B9B9"/>
    <w:rsid w:val="328BAAFC"/>
    <w:rsid w:val="32A7F4BC"/>
    <w:rsid w:val="32C95858"/>
    <w:rsid w:val="32CAB781"/>
    <w:rsid w:val="32CDB9C6"/>
    <w:rsid w:val="32D2F3F5"/>
    <w:rsid w:val="32F31432"/>
    <w:rsid w:val="32F66FF0"/>
    <w:rsid w:val="3300815E"/>
    <w:rsid w:val="331415A3"/>
    <w:rsid w:val="33213E40"/>
    <w:rsid w:val="3329D0D0"/>
    <w:rsid w:val="333CFCD1"/>
    <w:rsid w:val="334202C1"/>
    <w:rsid w:val="3358A2D6"/>
    <w:rsid w:val="335D24F1"/>
    <w:rsid w:val="338CD3B2"/>
    <w:rsid w:val="33A44230"/>
    <w:rsid w:val="33AC4810"/>
    <w:rsid w:val="33C7392E"/>
    <w:rsid w:val="33CDAEC8"/>
    <w:rsid w:val="33DD83E6"/>
    <w:rsid w:val="33DF599D"/>
    <w:rsid w:val="33E4B4EF"/>
    <w:rsid w:val="340672B8"/>
    <w:rsid w:val="340C7CDA"/>
    <w:rsid w:val="342E9F73"/>
    <w:rsid w:val="3431C67B"/>
    <w:rsid w:val="34327282"/>
    <w:rsid w:val="34397B3E"/>
    <w:rsid w:val="3454691B"/>
    <w:rsid w:val="345C8787"/>
    <w:rsid w:val="34886EF9"/>
    <w:rsid w:val="348B8416"/>
    <w:rsid w:val="349EC63B"/>
    <w:rsid w:val="349FEA70"/>
    <w:rsid w:val="34AF8782"/>
    <w:rsid w:val="34B661CB"/>
    <w:rsid w:val="34BD0EA1"/>
    <w:rsid w:val="34CF227C"/>
    <w:rsid w:val="34D7061A"/>
    <w:rsid w:val="34FE9EB2"/>
    <w:rsid w:val="351F5A8C"/>
    <w:rsid w:val="3533DC85"/>
    <w:rsid w:val="3533EE40"/>
    <w:rsid w:val="3535133D"/>
    <w:rsid w:val="3542BCF1"/>
    <w:rsid w:val="35715C3C"/>
    <w:rsid w:val="3583EF63"/>
    <w:rsid w:val="359DF838"/>
    <w:rsid w:val="359FAA8A"/>
    <w:rsid w:val="35B48DAB"/>
    <w:rsid w:val="35D1EB4F"/>
    <w:rsid w:val="360B70E7"/>
    <w:rsid w:val="360EE96A"/>
    <w:rsid w:val="36143E7E"/>
    <w:rsid w:val="36185974"/>
    <w:rsid w:val="362BE74B"/>
    <w:rsid w:val="362C66F0"/>
    <w:rsid w:val="362EE449"/>
    <w:rsid w:val="3636F634"/>
    <w:rsid w:val="364591AB"/>
    <w:rsid w:val="36533153"/>
    <w:rsid w:val="3653985E"/>
    <w:rsid w:val="36589A2E"/>
    <w:rsid w:val="3659B185"/>
    <w:rsid w:val="368343F5"/>
    <w:rsid w:val="36904398"/>
    <w:rsid w:val="36957D49"/>
    <w:rsid w:val="36986A2E"/>
    <w:rsid w:val="36A35011"/>
    <w:rsid w:val="36A4328E"/>
    <w:rsid w:val="36D28390"/>
    <w:rsid w:val="36DAAD2E"/>
    <w:rsid w:val="36DE0BA6"/>
    <w:rsid w:val="36E2A9C1"/>
    <w:rsid w:val="37029165"/>
    <w:rsid w:val="3706CDF3"/>
    <w:rsid w:val="371FE491"/>
    <w:rsid w:val="37206329"/>
    <w:rsid w:val="37373670"/>
    <w:rsid w:val="37453598"/>
    <w:rsid w:val="37465343"/>
    <w:rsid w:val="374D60FF"/>
    <w:rsid w:val="376DBBB0"/>
    <w:rsid w:val="376FB4AC"/>
    <w:rsid w:val="37810ED8"/>
    <w:rsid w:val="378FEF24"/>
    <w:rsid w:val="37A096A4"/>
    <w:rsid w:val="37A66518"/>
    <w:rsid w:val="37AE3DC2"/>
    <w:rsid w:val="37C324D8"/>
    <w:rsid w:val="37DD5D24"/>
    <w:rsid w:val="37F14034"/>
    <w:rsid w:val="3806D029"/>
    <w:rsid w:val="382045A4"/>
    <w:rsid w:val="3830D2D8"/>
    <w:rsid w:val="384FCBF4"/>
    <w:rsid w:val="384FF5D8"/>
    <w:rsid w:val="386051C6"/>
    <w:rsid w:val="386CF748"/>
    <w:rsid w:val="3877B353"/>
    <w:rsid w:val="388E67CC"/>
    <w:rsid w:val="38C1A684"/>
    <w:rsid w:val="38D099AC"/>
    <w:rsid w:val="391C4A1F"/>
    <w:rsid w:val="392319DA"/>
    <w:rsid w:val="392863BB"/>
    <w:rsid w:val="393DA9BC"/>
    <w:rsid w:val="3948CD6E"/>
    <w:rsid w:val="397819F8"/>
    <w:rsid w:val="3984B7F3"/>
    <w:rsid w:val="39A0756E"/>
    <w:rsid w:val="39B0069D"/>
    <w:rsid w:val="39BC7286"/>
    <w:rsid w:val="3A025CC1"/>
    <w:rsid w:val="3A05DF4A"/>
    <w:rsid w:val="3A108314"/>
    <w:rsid w:val="3A3CF04C"/>
    <w:rsid w:val="3A4CE9B7"/>
    <w:rsid w:val="3A6A7A86"/>
    <w:rsid w:val="3A6A8D7D"/>
    <w:rsid w:val="3A71695B"/>
    <w:rsid w:val="3A72EB3A"/>
    <w:rsid w:val="3A83D606"/>
    <w:rsid w:val="3A96BCE1"/>
    <w:rsid w:val="3AAE2240"/>
    <w:rsid w:val="3AE411E8"/>
    <w:rsid w:val="3AF5965F"/>
    <w:rsid w:val="3B1D8444"/>
    <w:rsid w:val="3B1DE736"/>
    <w:rsid w:val="3B30F887"/>
    <w:rsid w:val="3B3CBB39"/>
    <w:rsid w:val="3B58F47E"/>
    <w:rsid w:val="3B5DF0E4"/>
    <w:rsid w:val="3B7AC38A"/>
    <w:rsid w:val="3B7C1E09"/>
    <w:rsid w:val="3B853DFD"/>
    <w:rsid w:val="3BBDB345"/>
    <w:rsid w:val="3BC168D1"/>
    <w:rsid w:val="3BC94D63"/>
    <w:rsid w:val="3BD24B13"/>
    <w:rsid w:val="3BD8C0AD"/>
    <w:rsid w:val="3BE0AE33"/>
    <w:rsid w:val="3C1D87A1"/>
    <w:rsid w:val="3C4D5BA1"/>
    <w:rsid w:val="3C551359"/>
    <w:rsid w:val="3C5DDC32"/>
    <w:rsid w:val="3C8D3BCF"/>
    <w:rsid w:val="3C958000"/>
    <w:rsid w:val="3CA33058"/>
    <w:rsid w:val="3CBA595C"/>
    <w:rsid w:val="3CBD690E"/>
    <w:rsid w:val="3CC4EA46"/>
    <w:rsid w:val="3CCD9296"/>
    <w:rsid w:val="3CD63AAD"/>
    <w:rsid w:val="3CDD5D3A"/>
    <w:rsid w:val="3CE5CAD4"/>
    <w:rsid w:val="3CEA1195"/>
    <w:rsid w:val="3CFDE394"/>
    <w:rsid w:val="3D0136F1"/>
    <w:rsid w:val="3D04F45A"/>
    <w:rsid w:val="3D10E0DF"/>
    <w:rsid w:val="3D1525BE"/>
    <w:rsid w:val="3D17EE6A"/>
    <w:rsid w:val="3D1810C7"/>
    <w:rsid w:val="3D265508"/>
    <w:rsid w:val="3D29A184"/>
    <w:rsid w:val="3D33C140"/>
    <w:rsid w:val="3D49EEB2"/>
    <w:rsid w:val="3D5122EF"/>
    <w:rsid w:val="3D5983A6"/>
    <w:rsid w:val="3D74910E"/>
    <w:rsid w:val="3D7C7E94"/>
    <w:rsid w:val="3D9C1E9F"/>
    <w:rsid w:val="3DABCBFC"/>
    <w:rsid w:val="3DBB923C"/>
    <w:rsid w:val="3DBCB5FC"/>
    <w:rsid w:val="3DC5BEDF"/>
    <w:rsid w:val="3DCD1362"/>
    <w:rsid w:val="3DD82B8E"/>
    <w:rsid w:val="3DDDFF89"/>
    <w:rsid w:val="3DE53EA5"/>
    <w:rsid w:val="3DE72E24"/>
    <w:rsid w:val="3E0CD8DC"/>
    <w:rsid w:val="3E291C04"/>
    <w:rsid w:val="3E48B60A"/>
    <w:rsid w:val="3E4EB38C"/>
    <w:rsid w:val="3E5FFC6E"/>
    <w:rsid w:val="3E66ECBD"/>
    <w:rsid w:val="3E792D9B"/>
    <w:rsid w:val="3E7C3678"/>
    <w:rsid w:val="3E83089F"/>
    <w:rsid w:val="3E87B8FA"/>
    <w:rsid w:val="3EB05244"/>
    <w:rsid w:val="3EB40308"/>
    <w:rsid w:val="3EF52C6D"/>
    <w:rsid w:val="3F08240A"/>
    <w:rsid w:val="3F0B392A"/>
    <w:rsid w:val="3F14A67A"/>
    <w:rsid w:val="3F359276"/>
    <w:rsid w:val="3F3B2E5F"/>
    <w:rsid w:val="3F403F81"/>
    <w:rsid w:val="3F405B41"/>
    <w:rsid w:val="3F4D9BEA"/>
    <w:rsid w:val="3F5E9B6D"/>
    <w:rsid w:val="3F620FFD"/>
    <w:rsid w:val="3F6FEC19"/>
    <w:rsid w:val="3FA2D5C5"/>
    <w:rsid w:val="3FAE0F98"/>
    <w:rsid w:val="3FC917F3"/>
    <w:rsid w:val="3FC9642E"/>
    <w:rsid w:val="3FDA39DB"/>
    <w:rsid w:val="3FDE7DF5"/>
    <w:rsid w:val="3FEE7300"/>
    <w:rsid w:val="3FF509D0"/>
    <w:rsid w:val="4008781C"/>
    <w:rsid w:val="40102C5C"/>
    <w:rsid w:val="4036F797"/>
    <w:rsid w:val="40389D71"/>
    <w:rsid w:val="4038E70F"/>
    <w:rsid w:val="40444D15"/>
    <w:rsid w:val="404AF580"/>
    <w:rsid w:val="4058AF20"/>
    <w:rsid w:val="405B825E"/>
    <w:rsid w:val="40603D79"/>
    <w:rsid w:val="4067514F"/>
    <w:rsid w:val="40734392"/>
    <w:rsid w:val="4074D1F9"/>
    <w:rsid w:val="4078FF0A"/>
    <w:rsid w:val="40826C43"/>
    <w:rsid w:val="40945873"/>
    <w:rsid w:val="409CBE86"/>
    <w:rsid w:val="40A5BC36"/>
    <w:rsid w:val="40B444E6"/>
    <w:rsid w:val="40C2158A"/>
    <w:rsid w:val="40E2D96C"/>
    <w:rsid w:val="40ED226E"/>
    <w:rsid w:val="4100BC8E"/>
    <w:rsid w:val="41057C4D"/>
    <w:rsid w:val="410C540D"/>
    <w:rsid w:val="412867CD"/>
    <w:rsid w:val="41320C0B"/>
    <w:rsid w:val="4134D3C5"/>
    <w:rsid w:val="414280BC"/>
    <w:rsid w:val="414D4ECC"/>
    <w:rsid w:val="41561D90"/>
    <w:rsid w:val="41634728"/>
    <w:rsid w:val="4168A211"/>
    <w:rsid w:val="4181CEE5"/>
    <w:rsid w:val="41A4422E"/>
    <w:rsid w:val="41A4487D"/>
    <w:rsid w:val="41ABFCBD"/>
    <w:rsid w:val="41B3D73A"/>
    <w:rsid w:val="41F245C9"/>
    <w:rsid w:val="41F752BF"/>
    <w:rsid w:val="42297B6A"/>
    <w:rsid w:val="422E2033"/>
    <w:rsid w:val="422F5DF4"/>
    <w:rsid w:val="423BE05E"/>
    <w:rsid w:val="424511DD"/>
    <w:rsid w:val="42452DE4"/>
    <w:rsid w:val="42570A1B"/>
    <w:rsid w:val="425D5613"/>
    <w:rsid w:val="42814837"/>
    <w:rsid w:val="42948FF5"/>
    <w:rsid w:val="42953FDC"/>
    <w:rsid w:val="42A78CDB"/>
    <w:rsid w:val="42B3BAAA"/>
    <w:rsid w:val="42C1C51E"/>
    <w:rsid w:val="42C2BEE4"/>
    <w:rsid w:val="42C2FAEA"/>
    <w:rsid w:val="42D51BF9"/>
    <w:rsid w:val="430A3ACB"/>
    <w:rsid w:val="430A8336"/>
    <w:rsid w:val="431E9840"/>
    <w:rsid w:val="43223655"/>
    <w:rsid w:val="43232DA5"/>
    <w:rsid w:val="4345EA10"/>
    <w:rsid w:val="4347912E"/>
    <w:rsid w:val="43655791"/>
    <w:rsid w:val="436F2DFE"/>
    <w:rsid w:val="4371233B"/>
    <w:rsid w:val="43757C5A"/>
    <w:rsid w:val="4388084D"/>
    <w:rsid w:val="43904FE2"/>
    <w:rsid w:val="439E7A79"/>
    <w:rsid w:val="43BBBFEC"/>
    <w:rsid w:val="43C289AA"/>
    <w:rsid w:val="43C7EC10"/>
    <w:rsid w:val="43C85F02"/>
    <w:rsid w:val="43D44354"/>
    <w:rsid w:val="43D45F48"/>
    <w:rsid w:val="43FCCB85"/>
    <w:rsid w:val="441201BE"/>
    <w:rsid w:val="4418981B"/>
    <w:rsid w:val="441C9FE6"/>
    <w:rsid w:val="4424C330"/>
    <w:rsid w:val="4432CD0A"/>
    <w:rsid w:val="443552C2"/>
    <w:rsid w:val="444495ED"/>
    <w:rsid w:val="444D6727"/>
    <w:rsid w:val="445C3F51"/>
    <w:rsid w:val="4470EC5A"/>
    <w:rsid w:val="4481215B"/>
    <w:rsid w:val="4492B686"/>
    <w:rsid w:val="44936A9E"/>
    <w:rsid w:val="44A5A04A"/>
    <w:rsid w:val="44ACC67B"/>
    <w:rsid w:val="44CB7F2F"/>
    <w:rsid w:val="44D4D8F5"/>
    <w:rsid w:val="44DBE93F"/>
    <w:rsid w:val="44DC3E42"/>
    <w:rsid w:val="44E2C907"/>
    <w:rsid w:val="44EBBB46"/>
    <w:rsid w:val="44ED33CC"/>
    <w:rsid w:val="44FF5302"/>
    <w:rsid w:val="450127F2"/>
    <w:rsid w:val="4502478B"/>
    <w:rsid w:val="45138F71"/>
    <w:rsid w:val="452279EA"/>
    <w:rsid w:val="45411886"/>
    <w:rsid w:val="4544DEDE"/>
    <w:rsid w:val="454B7579"/>
    <w:rsid w:val="45624B48"/>
    <w:rsid w:val="456B9FB9"/>
    <w:rsid w:val="457A7AAE"/>
    <w:rsid w:val="45879079"/>
    <w:rsid w:val="4599FAFE"/>
    <w:rsid w:val="459B9198"/>
    <w:rsid w:val="45AA6FE3"/>
    <w:rsid w:val="45B96E3F"/>
    <w:rsid w:val="45C09391"/>
    <w:rsid w:val="45C98B92"/>
    <w:rsid w:val="45D65685"/>
    <w:rsid w:val="45E99D87"/>
    <w:rsid w:val="45F80FB2"/>
    <w:rsid w:val="45FBE6E4"/>
    <w:rsid w:val="4606F394"/>
    <w:rsid w:val="46096C29"/>
    <w:rsid w:val="4609CEFB"/>
    <w:rsid w:val="460AFB1D"/>
    <w:rsid w:val="462504B6"/>
    <w:rsid w:val="4626B957"/>
    <w:rsid w:val="46298EB3"/>
    <w:rsid w:val="46411F83"/>
    <w:rsid w:val="4648B84D"/>
    <w:rsid w:val="465BD582"/>
    <w:rsid w:val="4677B9A0"/>
    <w:rsid w:val="467B80C1"/>
    <w:rsid w:val="467D44D3"/>
    <w:rsid w:val="468428A5"/>
    <w:rsid w:val="4689042D"/>
    <w:rsid w:val="468F86BA"/>
    <w:rsid w:val="469B2363"/>
    <w:rsid w:val="469CF853"/>
    <w:rsid w:val="469D023B"/>
    <w:rsid w:val="46BE553C"/>
    <w:rsid w:val="46C0515F"/>
    <w:rsid w:val="46D5D66B"/>
    <w:rsid w:val="46DB0713"/>
    <w:rsid w:val="46E902A7"/>
    <w:rsid w:val="46EA3641"/>
    <w:rsid w:val="470ADAB3"/>
    <w:rsid w:val="470C000A"/>
    <w:rsid w:val="47164B0F"/>
    <w:rsid w:val="47189F07"/>
    <w:rsid w:val="472360DA"/>
    <w:rsid w:val="47346C47"/>
    <w:rsid w:val="473B7883"/>
    <w:rsid w:val="47483C9C"/>
    <w:rsid w:val="47521AF0"/>
    <w:rsid w:val="4753DEF9"/>
    <w:rsid w:val="475C63F2"/>
    <w:rsid w:val="475E8ED5"/>
    <w:rsid w:val="47655BF3"/>
    <w:rsid w:val="4772EA71"/>
    <w:rsid w:val="477AFDFE"/>
    <w:rsid w:val="479F978D"/>
    <w:rsid w:val="47A9B1E3"/>
    <w:rsid w:val="47ACD928"/>
    <w:rsid w:val="47DA03DC"/>
    <w:rsid w:val="47DBCB65"/>
    <w:rsid w:val="47E4F1D9"/>
    <w:rsid w:val="47F29E48"/>
    <w:rsid w:val="47F785D6"/>
    <w:rsid w:val="47F7A5E3"/>
    <w:rsid w:val="47F984E5"/>
    <w:rsid w:val="48134138"/>
    <w:rsid w:val="4818ED54"/>
    <w:rsid w:val="48267358"/>
    <w:rsid w:val="482ED1DA"/>
    <w:rsid w:val="4831F2FB"/>
    <w:rsid w:val="483E987A"/>
    <w:rsid w:val="485DA6DA"/>
    <w:rsid w:val="48656293"/>
    <w:rsid w:val="4867BDC4"/>
    <w:rsid w:val="48703F26"/>
    <w:rsid w:val="489C7E0B"/>
    <w:rsid w:val="489CBD4C"/>
    <w:rsid w:val="48B743B5"/>
    <w:rsid w:val="48D21E0E"/>
    <w:rsid w:val="48D9FB88"/>
    <w:rsid w:val="48E0271F"/>
    <w:rsid w:val="48E40CFD"/>
    <w:rsid w:val="48F3E282"/>
    <w:rsid w:val="48F83453"/>
    <w:rsid w:val="48FBD640"/>
    <w:rsid w:val="490F526D"/>
    <w:rsid w:val="49155358"/>
    <w:rsid w:val="49213E49"/>
    <w:rsid w:val="494A9E3E"/>
    <w:rsid w:val="495127EE"/>
    <w:rsid w:val="49517695"/>
    <w:rsid w:val="49649EC7"/>
    <w:rsid w:val="4988CCB9"/>
    <w:rsid w:val="49935637"/>
    <w:rsid w:val="49D8F607"/>
    <w:rsid w:val="49DD5517"/>
    <w:rsid w:val="49F5EB0D"/>
    <w:rsid w:val="49FF21C0"/>
    <w:rsid w:val="4A1515B4"/>
    <w:rsid w:val="4A21BBD3"/>
    <w:rsid w:val="4A370958"/>
    <w:rsid w:val="4A39D623"/>
    <w:rsid w:val="4A43A0CC"/>
    <w:rsid w:val="4A5B019C"/>
    <w:rsid w:val="4A78CACD"/>
    <w:rsid w:val="4A88443F"/>
    <w:rsid w:val="4A96ABFE"/>
    <w:rsid w:val="4AAB2C51"/>
    <w:rsid w:val="4ABDB718"/>
    <w:rsid w:val="4AC152CE"/>
    <w:rsid w:val="4AC17207"/>
    <w:rsid w:val="4ADC56E3"/>
    <w:rsid w:val="4ADC964A"/>
    <w:rsid w:val="4AE66E9F"/>
    <w:rsid w:val="4B18D6EA"/>
    <w:rsid w:val="4B508323"/>
    <w:rsid w:val="4B66729C"/>
    <w:rsid w:val="4B71378E"/>
    <w:rsid w:val="4B76393C"/>
    <w:rsid w:val="4B91C65F"/>
    <w:rsid w:val="4BC0C5CA"/>
    <w:rsid w:val="4BD45E0E"/>
    <w:rsid w:val="4BE4FB17"/>
    <w:rsid w:val="4BEF7F13"/>
    <w:rsid w:val="4C020200"/>
    <w:rsid w:val="4C0F8766"/>
    <w:rsid w:val="4C1760D6"/>
    <w:rsid w:val="4C1BADBF"/>
    <w:rsid w:val="4C24EB17"/>
    <w:rsid w:val="4C289C20"/>
    <w:rsid w:val="4C2E4B98"/>
    <w:rsid w:val="4C31FFF8"/>
    <w:rsid w:val="4C3F5E55"/>
    <w:rsid w:val="4C472331"/>
    <w:rsid w:val="4C48A4C6"/>
    <w:rsid w:val="4C6D89F8"/>
    <w:rsid w:val="4C8CCC15"/>
    <w:rsid w:val="4C97C804"/>
    <w:rsid w:val="4C992554"/>
    <w:rsid w:val="4CF1A287"/>
    <w:rsid w:val="4CFB08E8"/>
    <w:rsid w:val="4D1CE7CC"/>
    <w:rsid w:val="4D234BA2"/>
    <w:rsid w:val="4D2EEA93"/>
    <w:rsid w:val="4D31A067"/>
    <w:rsid w:val="4D477861"/>
    <w:rsid w:val="4DB33137"/>
    <w:rsid w:val="4DB39842"/>
    <w:rsid w:val="4DC61739"/>
    <w:rsid w:val="4DCDD059"/>
    <w:rsid w:val="4DD49D77"/>
    <w:rsid w:val="4DD865BF"/>
    <w:rsid w:val="4DD9C685"/>
    <w:rsid w:val="4DDC7A52"/>
    <w:rsid w:val="4DEEBF92"/>
    <w:rsid w:val="4DF4AF6C"/>
    <w:rsid w:val="4DF70D4C"/>
    <w:rsid w:val="4E088588"/>
    <w:rsid w:val="4E2BC0C4"/>
    <w:rsid w:val="4E40752F"/>
    <w:rsid w:val="4E5077AC"/>
    <w:rsid w:val="4E63B71C"/>
    <w:rsid w:val="4E66C75A"/>
    <w:rsid w:val="4E80630D"/>
    <w:rsid w:val="4E941612"/>
    <w:rsid w:val="4EADD9FE"/>
    <w:rsid w:val="4EBC6C3D"/>
    <w:rsid w:val="4EBF00B2"/>
    <w:rsid w:val="4EC8392C"/>
    <w:rsid w:val="4ECE5C5A"/>
    <w:rsid w:val="4EE09B5A"/>
    <w:rsid w:val="4EF32845"/>
    <w:rsid w:val="4EF5CE8B"/>
    <w:rsid w:val="4EFBBF5A"/>
    <w:rsid w:val="4EFD3088"/>
    <w:rsid w:val="4F0664FC"/>
    <w:rsid w:val="4F168281"/>
    <w:rsid w:val="4F1B0CD4"/>
    <w:rsid w:val="4F1C64C6"/>
    <w:rsid w:val="4F1EFF75"/>
    <w:rsid w:val="4F25CD14"/>
    <w:rsid w:val="4F3EFF28"/>
    <w:rsid w:val="4F64CAE4"/>
    <w:rsid w:val="4F706DD8"/>
    <w:rsid w:val="4F804588"/>
    <w:rsid w:val="4F907FCD"/>
    <w:rsid w:val="4F958B48"/>
    <w:rsid w:val="4FBD5A98"/>
    <w:rsid w:val="4FC00546"/>
    <w:rsid w:val="4FC044B9"/>
    <w:rsid w:val="4FC3B903"/>
    <w:rsid w:val="4FC714BD"/>
    <w:rsid w:val="4FD23DE7"/>
    <w:rsid w:val="4FDA3C19"/>
    <w:rsid w:val="4FF70271"/>
    <w:rsid w:val="4FFAAA35"/>
    <w:rsid w:val="502FE673"/>
    <w:rsid w:val="50484AA6"/>
    <w:rsid w:val="5049D88F"/>
    <w:rsid w:val="504C51A3"/>
    <w:rsid w:val="50550662"/>
    <w:rsid w:val="50685EB0"/>
    <w:rsid w:val="507C071A"/>
    <w:rsid w:val="5080022E"/>
    <w:rsid w:val="5093321E"/>
    <w:rsid w:val="50A5DD68"/>
    <w:rsid w:val="50B252E2"/>
    <w:rsid w:val="50C3114B"/>
    <w:rsid w:val="50DDBAE2"/>
    <w:rsid w:val="50DF6131"/>
    <w:rsid w:val="50E10EBD"/>
    <w:rsid w:val="50E631C5"/>
    <w:rsid w:val="510A11C7"/>
    <w:rsid w:val="510D93B7"/>
    <w:rsid w:val="511C576F"/>
    <w:rsid w:val="512A8602"/>
    <w:rsid w:val="512C9375"/>
    <w:rsid w:val="5134B0CA"/>
    <w:rsid w:val="513AF0B7"/>
    <w:rsid w:val="5150FBD9"/>
    <w:rsid w:val="515F8964"/>
    <w:rsid w:val="516A1782"/>
    <w:rsid w:val="51873F9E"/>
    <w:rsid w:val="51967A96"/>
    <w:rsid w:val="519A47B2"/>
    <w:rsid w:val="51C4B1FB"/>
    <w:rsid w:val="51CBB6D4"/>
    <w:rsid w:val="51DA26E7"/>
    <w:rsid w:val="51E41B07"/>
    <w:rsid w:val="51F64530"/>
    <w:rsid w:val="51FFF433"/>
    <w:rsid w:val="52074F59"/>
    <w:rsid w:val="5215640F"/>
    <w:rsid w:val="521E48F5"/>
    <w:rsid w:val="526B410D"/>
    <w:rsid w:val="526BA4CA"/>
    <w:rsid w:val="526F6BB3"/>
    <w:rsid w:val="52820226"/>
    <w:rsid w:val="5296C2F7"/>
    <w:rsid w:val="52AD1867"/>
    <w:rsid w:val="52C26ED1"/>
    <w:rsid w:val="52D406C9"/>
    <w:rsid w:val="52DEE0E2"/>
    <w:rsid w:val="52F85450"/>
    <w:rsid w:val="52FB59C5"/>
    <w:rsid w:val="52FBABF0"/>
    <w:rsid w:val="53012FA5"/>
    <w:rsid w:val="530C9B1B"/>
    <w:rsid w:val="532F919F"/>
    <w:rsid w:val="533693C3"/>
    <w:rsid w:val="5340AE17"/>
    <w:rsid w:val="535E2A2E"/>
    <w:rsid w:val="53838D83"/>
    <w:rsid w:val="5383F265"/>
    <w:rsid w:val="538CA724"/>
    <w:rsid w:val="539271D5"/>
    <w:rsid w:val="53B17398"/>
    <w:rsid w:val="53B7A2F0"/>
    <w:rsid w:val="53CADB1D"/>
    <w:rsid w:val="53D3E869"/>
    <w:rsid w:val="5401E3E2"/>
    <w:rsid w:val="540CEEC2"/>
    <w:rsid w:val="5412E30F"/>
    <w:rsid w:val="542272BB"/>
    <w:rsid w:val="543E3FE5"/>
    <w:rsid w:val="54729179"/>
    <w:rsid w:val="54850937"/>
    <w:rsid w:val="549424B1"/>
    <w:rsid w:val="54B85231"/>
    <w:rsid w:val="54B8AA70"/>
    <w:rsid w:val="54D586C8"/>
    <w:rsid w:val="54DE8D3A"/>
    <w:rsid w:val="54E6FF04"/>
    <w:rsid w:val="551BBBC9"/>
    <w:rsid w:val="55287785"/>
    <w:rsid w:val="552D1346"/>
    <w:rsid w:val="5540AF7C"/>
    <w:rsid w:val="556F15CF"/>
    <w:rsid w:val="558BA64A"/>
    <w:rsid w:val="559D9A42"/>
    <w:rsid w:val="559DB443"/>
    <w:rsid w:val="559F382A"/>
    <w:rsid w:val="55C3FA00"/>
    <w:rsid w:val="55E2A0A4"/>
    <w:rsid w:val="55F16505"/>
    <w:rsid w:val="55F4D517"/>
    <w:rsid w:val="55FE27F3"/>
    <w:rsid w:val="560E61DA"/>
    <w:rsid w:val="561CDEA3"/>
    <w:rsid w:val="562B0E0D"/>
    <w:rsid w:val="56317CCA"/>
    <w:rsid w:val="5660EE09"/>
    <w:rsid w:val="56673261"/>
    <w:rsid w:val="566897E9"/>
    <w:rsid w:val="5671D93F"/>
    <w:rsid w:val="5673C067"/>
    <w:rsid w:val="5673E127"/>
    <w:rsid w:val="568C764A"/>
    <w:rsid w:val="5693B0F7"/>
    <w:rsid w:val="56946FAD"/>
    <w:rsid w:val="569F71FA"/>
    <w:rsid w:val="56A56E83"/>
    <w:rsid w:val="56B78C2A"/>
    <w:rsid w:val="56CF3955"/>
    <w:rsid w:val="56D41FF2"/>
    <w:rsid w:val="572A115A"/>
    <w:rsid w:val="572CC1D7"/>
    <w:rsid w:val="57557349"/>
    <w:rsid w:val="575C5785"/>
    <w:rsid w:val="57654A3C"/>
    <w:rsid w:val="577C1B4F"/>
    <w:rsid w:val="578E2DD1"/>
    <w:rsid w:val="57A2A33D"/>
    <w:rsid w:val="57A6CD02"/>
    <w:rsid w:val="57AAF564"/>
    <w:rsid w:val="57B3A39F"/>
    <w:rsid w:val="57CD71F8"/>
    <w:rsid w:val="57F04B32"/>
    <w:rsid w:val="57F9B48B"/>
    <w:rsid w:val="57FB0683"/>
    <w:rsid w:val="5800DE16"/>
    <w:rsid w:val="581057BB"/>
    <w:rsid w:val="58129A8C"/>
    <w:rsid w:val="582B485F"/>
    <w:rsid w:val="582F8158"/>
    <w:rsid w:val="58319B51"/>
    <w:rsid w:val="5843E35D"/>
    <w:rsid w:val="5860D4F8"/>
    <w:rsid w:val="5861D250"/>
    <w:rsid w:val="586ED146"/>
    <w:rsid w:val="5885E78F"/>
    <w:rsid w:val="588960AE"/>
    <w:rsid w:val="58B45D90"/>
    <w:rsid w:val="58C06CC4"/>
    <w:rsid w:val="58CF1BD9"/>
    <w:rsid w:val="58D55505"/>
    <w:rsid w:val="58EC7479"/>
    <w:rsid w:val="58F7413A"/>
    <w:rsid w:val="58FD595B"/>
    <w:rsid w:val="591F3DA4"/>
    <w:rsid w:val="5928D196"/>
    <w:rsid w:val="5934DFAF"/>
    <w:rsid w:val="594F17F2"/>
    <w:rsid w:val="596795D4"/>
    <w:rsid w:val="596F8D9E"/>
    <w:rsid w:val="596FE269"/>
    <w:rsid w:val="597F40C5"/>
    <w:rsid w:val="5984E0E4"/>
    <w:rsid w:val="598C1B93"/>
    <w:rsid w:val="598CF4AD"/>
    <w:rsid w:val="59921C23"/>
    <w:rsid w:val="5996C26D"/>
    <w:rsid w:val="599ED323"/>
    <w:rsid w:val="59A26C93"/>
    <w:rsid w:val="59B60967"/>
    <w:rsid w:val="59B9A6A8"/>
    <w:rsid w:val="59D712BC"/>
    <w:rsid w:val="59EDC472"/>
    <w:rsid w:val="5A18E250"/>
    <w:rsid w:val="5A199F31"/>
    <w:rsid w:val="5A2130DE"/>
    <w:rsid w:val="5A4912C0"/>
    <w:rsid w:val="5A5345AB"/>
    <w:rsid w:val="5A6A831A"/>
    <w:rsid w:val="5A712566"/>
    <w:rsid w:val="5A849399"/>
    <w:rsid w:val="5A9DEEAE"/>
    <w:rsid w:val="5AA4F169"/>
    <w:rsid w:val="5AB1B126"/>
    <w:rsid w:val="5ADB35B5"/>
    <w:rsid w:val="5ADE4F37"/>
    <w:rsid w:val="5AE252F8"/>
    <w:rsid w:val="5B0DCCC8"/>
    <w:rsid w:val="5B0FB888"/>
    <w:rsid w:val="5B126111"/>
    <w:rsid w:val="5B1807ED"/>
    <w:rsid w:val="5B376844"/>
    <w:rsid w:val="5B37EA52"/>
    <w:rsid w:val="5B481100"/>
    <w:rsid w:val="5B5ACD0C"/>
    <w:rsid w:val="5B6009DC"/>
    <w:rsid w:val="5B872FF2"/>
    <w:rsid w:val="5B961CF5"/>
    <w:rsid w:val="5BA6D311"/>
    <w:rsid w:val="5BAC02DE"/>
    <w:rsid w:val="5BB56F92"/>
    <w:rsid w:val="5BB6BDBD"/>
    <w:rsid w:val="5BC9E777"/>
    <w:rsid w:val="5BDFE5ED"/>
    <w:rsid w:val="5BEA7D5F"/>
    <w:rsid w:val="5BEE60A5"/>
    <w:rsid w:val="5BEF160C"/>
    <w:rsid w:val="5BFAE7CE"/>
    <w:rsid w:val="5C0290C0"/>
    <w:rsid w:val="5C04E81D"/>
    <w:rsid w:val="5C28E46C"/>
    <w:rsid w:val="5C3F6C02"/>
    <w:rsid w:val="5C682468"/>
    <w:rsid w:val="5C761460"/>
    <w:rsid w:val="5C76F05B"/>
    <w:rsid w:val="5C78168D"/>
    <w:rsid w:val="5C856286"/>
    <w:rsid w:val="5C9A0D42"/>
    <w:rsid w:val="5CA1E1D2"/>
    <w:rsid w:val="5CA4DEC2"/>
    <w:rsid w:val="5CBB1995"/>
    <w:rsid w:val="5CBB7766"/>
    <w:rsid w:val="5CD673E5"/>
    <w:rsid w:val="5CDA7A92"/>
    <w:rsid w:val="5CDF3C71"/>
    <w:rsid w:val="5CED75B1"/>
    <w:rsid w:val="5CF1E391"/>
    <w:rsid w:val="5D030CC0"/>
    <w:rsid w:val="5D230053"/>
    <w:rsid w:val="5D3D0AB1"/>
    <w:rsid w:val="5D415CF2"/>
    <w:rsid w:val="5D456449"/>
    <w:rsid w:val="5D4BA810"/>
    <w:rsid w:val="5D698957"/>
    <w:rsid w:val="5D6DEAED"/>
    <w:rsid w:val="5D73C7AF"/>
    <w:rsid w:val="5D7C5920"/>
    <w:rsid w:val="5D8C7A04"/>
    <w:rsid w:val="5D96B82F"/>
    <w:rsid w:val="5DC4B4CD"/>
    <w:rsid w:val="5DE00758"/>
    <w:rsid w:val="5DE14EA7"/>
    <w:rsid w:val="5DF1C104"/>
    <w:rsid w:val="5E06CEA4"/>
    <w:rsid w:val="5E5A524F"/>
    <w:rsid w:val="5E7056D4"/>
    <w:rsid w:val="5E75DBB4"/>
    <w:rsid w:val="5E8D17CB"/>
    <w:rsid w:val="5E91DEC3"/>
    <w:rsid w:val="5EA0DCD5"/>
    <w:rsid w:val="5EBC24AE"/>
    <w:rsid w:val="5EC61B88"/>
    <w:rsid w:val="5ED3F58C"/>
    <w:rsid w:val="5ED8DB12"/>
    <w:rsid w:val="5EDD2D53"/>
    <w:rsid w:val="5EDF0B1A"/>
    <w:rsid w:val="5EE3A3A0"/>
    <w:rsid w:val="5EE77871"/>
    <w:rsid w:val="5EFD2A26"/>
    <w:rsid w:val="5EFF9771"/>
    <w:rsid w:val="5F3B3727"/>
    <w:rsid w:val="5F4170FE"/>
    <w:rsid w:val="5F449689"/>
    <w:rsid w:val="5F4CDB64"/>
    <w:rsid w:val="5F4E41C6"/>
    <w:rsid w:val="5F5539C8"/>
    <w:rsid w:val="5F5A6ABD"/>
    <w:rsid w:val="5F5DBC2C"/>
    <w:rsid w:val="5F715FD1"/>
    <w:rsid w:val="5F8E7F28"/>
    <w:rsid w:val="5F900246"/>
    <w:rsid w:val="5FA1BCD5"/>
    <w:rsid w:val="5FBC322E"/>
    <w:rsid w:val="5FDC7F84"/>
    <w:rsid w:val="5FEDE8A8"/>
    <w:rsid w:val="6001D16A"/>
    <w:rsid w:val="603CAD36"/>
    <w:rsid w:val="606F4D30"/>
    <w:rsid w:val="60753943"/>
    <w:rsid w:val="60788B38"/>
    <w:rsid w:val="608C97A6"/>
    <w:rsid w:val="60BA16AE"/>
    <w:rsid w:val="60BE59FD"/>
    <w:rsid w:val="60CDB1E8"/>
    <w:rsid w:val="60DEB066"/>
    <w:rsid w:val="60ED4FBD"/>
    <w:rsid w:val="60EECF76"/>
    <w:rsid w:val="60F63B1E"/>
    <w:rsid w:val="610436E0"/>
    <w:rsid w:val="6120A4D3"/>
    <w:rsid w:val="613D8D36"/>
    <w:rsid w:val="614A617E"/>
    <w:rsid w:val="614B2F3F"/>
    <w:rsid w:val="616DD31A"/>
    <w:rsid w:val="617DCA12"/>
    <w:rsid w:val="61905F24"/>
    <w:rsid w:val="6191AE38"/>
    <w:rsid w:val="61A7C27A"/>
    <w:rsid w:val="61C58296"/>
    <w:rsid w:val="61E328A7"/>
    <w:rsid w:val="61FC5F9E"/>
    <w:rsid w:val="61FDBC4A"/>
    <w:rsid w:val="6213F7B0"/>
    <w:rsid w:val="62171EB4"/>
    <w:rsid w:val="62287631"/>
    <w:rsid w:val="62373833"/>
    <w:rsid w:val="623C4C21"/>
    <w:rsid w:val="62483E93"/>
    <w:rsid w:val="62493014"/>
    <w:rsid w:val="624D28FC"/>
    <w:rsid w:val="62692724"/>
    <w:rsid w:val="626B3085"/>
    <w:rsid w:val="626CC401"/>
    <w:rsid w:val="6289201E"/>
    <w:rsid w:val="629338AC"/>
    <w:rsid w:val="6299B68A"/>
    <w:rsid w:val="62AE3A98"/>
    <w:rsid w:val="62BC3352"/>
    <w:rsid w:val="62C6E888"/>
    <w:rsid w:val="62CE0A14"/>
    <w:rsid w:val="62D5F491"/>
    <w:rsid w:val="62DBCF47"/>
    <w:rsid w:val="62DCE10C"/>
    <w:rsid w:val="62DCEB5B"/>
    <w:rsid w:val="62F95DDA"/>
    <w:rsid w:val="62FEA992"/>
    <w:rsid w:val="6315F6CB"/>
    <w:rsid w:val="632AB8EA"/>
    <w:rsid w:val="632C2F85"/>
    <w:rsid w:val="63345DF2"/>
    <w:rsid w:val="633AEB5F"/>
    <w:rsid w:val="634240F9"/>
    <w:rsid w:val="6342CD43"/>
    <w:rsid w:val="6377C7C5"/>
    <w:rsid w:val="638A2DBF"/>
    <w:rsid w:val="6397D59A"/>
    <w:rsid w:val="63B2EF15"/>
    <w:rsid w:val="63B714C3"/>
    <w:rsid w:val="63BAE994"/>
    <w:rsid w:val="63C77F78"/>
    <w:rsid w:val="63D01FBB"/>
    <w:rsid w:val="63D4421C"/>
    <w:rsid w:val="63F90FEA"/>
    <w:rsid w:val="640F3C6C"/>
    <w:rsid w:val="6411CE80"/>
    <w:rsid w:val="6418A248"/>
    <w:rsid w:val="641EB0A2"/>
    <w:rsid w:val="6430E8C6"/>
    <w:rsid w:val="6432F0F1"/>
    <w:rsid w:val="64453AD2"/>
    <w:rsid w:val="64584595"/>
    <w:rsid w:val="646C39BB"/>
    <w:rsid w:val="647D9DCB"/>
    <w:rsid w:val="64A6ADEB"/>
    <w:rsid w:val="64BA55C7"/>
    <w:rsid w:val="64DB4172"/>
    <w:rsid w:val="64E32EF8"/>
    <w:rsid w:val="64EA37F3"/>
    <w:rsid w:val="64FC594F"/>
    <w:rsid w:val="6518B372"/>
    <w:rsid w:val="6527285B"/>
    <w:rsid w:val="6538891B"/>
    <w:rsid w:val="6549BF11"/>
    <w:rsid w:val="654C6ED7"/>
    <w:rsid w:val="6552E524"/>
    <w:rsid w:val="6599AAAB"/>
    <w:rsid w:val="65A430F2"/>
    <w:rsid w:val="65AA78AB"/>
    <w:rsid w:val="65AB0CCD"/>
    <w:rsid w:val="65B472A9"/>
    <w:rsid w:val="65C9AC41"/>
    <w:rsid w:val="65D07EED"/>
    <w:rsid w:val="65D6AE45"/>
    <w:rsid w:val="65E0A155"/>
    <w:rsid w:val="65F21DB8"/>
    <w:rsid w:val="65FEC70A"/>
    <w:rsid w:val="6610FE59"/>
    <w:rsid w:val="6612D22C"/>
    <w:rsid w:val="661820E3"/>
    <w:rsid w:val="661DF310"/>
    <w:rsid w:val="661F0096"/>
    <w:rsid w:val="6681E5E3"/>
    <w:rsid w:val="66871FB9"/>
    <w:rsid w:val="669829B0"/>
    <w:rsid w:val="66A10C6D"/>
    <w:rsid w:val="66A58CAC"/>
    <w:rsid w:val="66A7868E"/>
    <w:rsid w:val="66A882AD"/>
    <w:rsid w:val="66C13440"/>
    <w:rsid w:val="66DAB5CC"/>
    <w:rsid w:val="66E0456C"/>
    <w:rsid w:val="66E9A0B1"/>
    <w:rsid w:val="66F6AB95"/>
    <w:rsid w:val="67060E48"/>
    <w:rsid w:val="670A155E"/>
    <w:rsid w:val="670B0AE9"/>
    <w:rsid w:val="670BE2DE"/>
    <w:rsid w:val="670D5502"/>
    <w:rsid w:val="6711B09B"/>
    <w:rsid w:val="67192D39"/>
    <w:rsid w:val="671D757F"/>
    <w:rsid w:val="67496F42"/>
    <w:rsid w:val="676F069B"/>
    <w:rsid w:val="678F8312"/>
    <w:rsid w:val="679A59AB"/>
    <w:rsid w:val="679A976B"/>
    <w:rsid w:val="679DB1F9"/>
    <w:rsid w:val="67B38DD3"/>
    <w:rsid w:val="67C47D7C"/>
    <w:rsid w:val="67CA9463"/>
    <w:rsid w:val="67D7F0A4"/>
    <w:rsid w:val="67E905EA"/>
    <w:rsid w:val="67F1F689"/>
    <w:rsid w:val="67F846DB"/>
    <w:rsid w:val="67FFD79F"/>
    <w:rsid w:val="680E5C82"/>
    <w:rsid w:val="681327A7"/>
    <w:rsid w:val="6819F90E"/>
    <w:rsid w:val="681D1A27"/>
    <w:rsid w:val="682D9685"/>
    <w:rsid w:val="683DBAC6"/>
    <w:rsid w:val="684556A3"/>
    <w:rsid w:val="68535700"/>
    <w:rsid w:val="6856FCBF"/>
    <w:rsid w:val="6876862D"/>
    <w:rsid w:val="68857112"/>
    <w:rsid w:val="6897B7B5"/>
    <w:rsid w:val="689E6CD2"/>
    <w:rsid w:val="68A7B33F"/>
    <w:rsid w:val="68D3E8C5"/>
    <w:rsid w:val="68D4126A"/>
    <w:rsid w:val="68D72C6A"/>
    <w:rsid w:val="68E0515A"/>
    <w:rsid w:val="68E55FB0"/>
    <w:rsid w:val="68FC5CD8"/>
    <w:rsid w:val="69073A9A"/>
    <w:rsid w:val="690EEB65"/>
    <w:rsid w:val="69406149"/>
    <w:rsid w:val="69457AA4"/>
    <w:rsid w:val="69540760"/>
    <w:rsid w:val="695FCE4D"/>
    <w:rsid w:val="6971AB2B"/>
    <w:rsid w:val="697769DD"/>
    <w:rsid w:val="6989AE98"/>
    <w:rsid w:val="69B81D94"/>
    <w:rsid w:val="69C966E6"/>
    <w:rsid w:val="69DC52E1"/>
    <w:rsid w:val="69DC824B"/>
    <w:rsid w:val="69FCC50B"/>
    <w:rsid w:val="6A0114E4"/>
    <w:rsid w:val="6A0CF91F"/>
    <w:rsid w:val="6A1A8C4B"/>
    <w:rsid w:val="6A29ADE5"/>
    <w:rsid w:val="6A3A841B"/>
    <w:rsid w:val="6A44F5C4"/>
    <w:rsid w:val="6A5FBC4A"/>
    <w:rsid w:val="6A7DE9CE"/>
    <w:rsid w:val="6A90CF92"/>
    <w:rsid w:val="6A9502CF"/>
    <w:rsid w:val="6A956700"/>
    <w:rsid w:val="6A9F3B87"/>
    <w:rsid w:val="6AA6A75D"/>
    <w:rsid w:val="6AABB67F"/>
    <w:rsid w:val="6AB122EB"/>
    <w:rsid w:val="6AC8A41A"/>
    <w:rsid w:val="6AFC7F14"/>
    <w:rsid w:val="6B09064E"/>
    <w:rsid w:val="6B098C9D"/>
    <w:rsid w:val="6B140C61"/>
    <w:rsid w:val="6B1E3F8D"/>
    <w:rsid w:val="6B217785"/>
    <w:rsid w:val="6B3ED02B"/>
    <w:rsid w:val="6B4BFDD4"/>
    <w:rsid w:val="6B51919D"/>
    <w:rsid w:val="6B863687"/>
    <w:rsid w:val="6B9F430A"/>
    <w:rsid w:val="6BB3B68F"/>
    <w:rsid w:val="6BC284D1"/>
    <w:rsid w:val="6BC5F131"/>
    <w:rsid w:val="6BCF5877"/>
    <w:rsid w:val="6BDD8681"/>
    <w:rsid w:val="6BFDF58E"/>
    <w:rsid w:val="6C06EF85"/>
    <w:rsid w:val="6C0B2A54"/>
    <w:rsid w:val="6C4CF34C"/>
    <w:rsid w:val="6C6E5331"/>
    <w:rsid w:val="6C943C5C"/>
    <w:rsid w:val="6C989773"/>
    <w:rsid w:val="6CA6BCD4"/>
    <w:rsid w:val="6CAD0E47"/>
    <w:rsid w:val="6CBD47E6"/>
    <w:rsid w:val="6CC567AC"/>
    <w:rsid w:val="6CD311CB"/>
    <w:rsid w:val="6CD4C681"/>
    <w:rsid w:val="6CE5DACA"/>
    <w:rsid w:val="6CECDE16"/>
    <w:rsid w:val="6CEE40DD"/>
    <w:rsid w:val="6D076B34"/>
    <w:rsid w:val="6D56367B"/>
    <w:rsid w:val="6D5D41F9"/>
    <w:rsid w:val="6D5DF709"/>
    <w:rsid w:val="6D614EA7"/>
    <w:rsid w:val="6D6F8863"/>
    <w:rsid w:val="6D7956E2"/>
    <w:rsid w:val="6D79EA24"/>
    <w:rsid w:val="6DB4AE85"/>
    <w:rsid w:val="6DCACBB5"/>
    <w:rsid w:val="6DF10F7E"/>
    <w:rsid w:val="6DF505C8"/>
    <w:rsid w:val="6E13C749"/>
    <w:rsid w:val="6E18DB83"/>
    <w:rsid w:val="6E341FD6"/>
    <w:rsid w:val="6E6EE22C"/>
    <w:rsid w:val="6E84E85D"/>
    <w:rsid w:val="6E945C43"/>
    <w:rsid w:val="6EA48F68"/>
    <w:rsid w:val="6EACFC4A"/>
    <w:rsid w:val="6ED13631"/>
    <w:rsid w:val="6EE5C7B1"/>
    <w:rsid w:val="6EEB04B8"/>
    <w:rsid w:val="6EF90F32"/>
    <w:rsid w:val="6EF9C76A"/>
    <w:rsid w:val="6EFD1F08"/>
    <w:rsid w:val="6F047516"/>
    <w:rsid w:val="6F109020"/>
    <w:rsid w:val="6F11202D"/>
    <w:rsid w:val="6F152743"/>
    <w:rsid w:val="6F26F6EC"/>
    <w:rsid w:val="6F2C6FB4"/>
    <w:rsid w:val="6F35CEDB"/>
    <w:rsid w:val="6F48ED85"/>
    <w:rsid w:val="6F59B138"/>
    <w:rsid w:val="6F63A353"/>
    <w:rsid w:val="6F669C16"/>
    <w:rsid w:val="6F6C4CD5"/>
    <w:rsid w:val="6F84940E"/>
    <w:rsid w:val="6FA755FF"/>
    <w:rsid w:val="6FB17183"/>
    <w:rsid w:val="6FC0182B"/>
    <w:rsid w:val="6FF044FC"/>
    <w:rsid w:val="7012DC81"/>
    <w:rsid w:val="701C2C8C"/>
    <w:rsid w:val="70242C7E"/>
    <w:rsid w:val="7025F928"/>
    <w:rsid w:val="702C25F7"/>
    <w:rsid w:val="702EDF4F"/>
    <w:rsid w:val="7048CCAB"/>
    <w:rsid w:val="705A1B7B"/>
    <w:rsid w:val="706D0692"/>
    <w:rsid w:val="708727B2"/>
    <w:rsid w:val="7096E399"/>
    <w:rsid w:val="709AEEC7"/>
    <w:rsid w:val="70A04577"/>
    <w:rsid w:val="70A2C99A"/>
    <w:rsid w:val="70B83C5A"/>
    <w:rsid w:val="70BA41BA"/>
    <w:rsid w:val="70BB737D"/>
    <w:rsid w:val="70C23E9E"/>
    <w:rsid w:val="7105ADE2"/>
    <w:rsid w:val="712C1053"/>
    <w:rsid w:val="71304EEF"/>
    <w:rsid w:val="714F5FA1"/>
    <w:rsid w:val="716F9CB2"/>
    <w:rsid w:val="71729EF7"/>
    <w:rsid w:val="718B0BE4"/>
    <w:rsid w:val="71972295"/>
    <w:rsid w:val="719B4147"/>
    <w:rsid w:val="71D3108C"/>
    <w:rsid w:val="71FE90FF"/>
    <w:rsid w:val="72153183"/>
    <w:rsid w:val="721CACFF"/>
    <w:rsid w:val="7229A79E"/>
    <w:rsid w:val="722EF1BC"/>
    <w:rsid w:val="723B1FDE"/>
    <w:rsid w:val="724773F3"/>
    <w:rsid w:val="7248C0EF"/>
    <w:rsid w:val="724D5B47"/>
    <w:rsid w:val="724F55F4"/>
    <w:rsid w:val="72917D5B"/>
    <w:rsid w:val="729B4415"/>
    <w:rsid w:val="729C313F"/>
    <w:rsid w:val="729E8E2E"/>
    <w:rsid w:val="72A67A99"/>
    <w:rsid w:val="72A8C953"/>
    <w:rsid w:val="72AD3C9B"/>
    <w:rsid w:val="72CEC72A"/>
    <w:rsid w:val="72DB522D"/>
    <w:rsid w:val="72E1D727"/>
    <w:rsid w:val="72EBB773"/>
    <w:rsid w:val="72FB5493"/>
    <w:rsid w:val="730B13FF"/>
    <w:rsid w:val="730DAF88"/>
    <w:rsid w:val="731F1707"/>
    <w:rsid w:val="7325F11C"/>
    <w:rsid w:val="7328EDDF"/>
    <w:rsid w:val="73551C4E"/>
    <w:rsid w:val="73595B35"/>
    <w:rsid w:val="735D8261"/>
    <w:rsid w:val="737A5DE2"/>
    <w:rsid w:val="7385EE9E"/>
    <w:rsid w:val="73868FBD"/>
    <w:rsid w:val="738B7EF7"/>
    <w:rsid w:val="739107C9"/>
    <w:rsid w:val="739F6C7B"/>
    <w:rsid w:val="73B101E4"/>
    <w:rsid w:val="73E49150"/>
    <w:rsid w:val="74032757"/>
    <w:rsid w:val="74198DA9"/>
    <w:rsid w:val="74204C5D"/>
    <w:rsid w:val="7421DF5A"/>
    <w:rsid w:val="74306861"/>
    <w:rsid w:val="743E470A"/>
    <w:rsid w:val="7441452F"/>
    <w:rsid w:val="74556824"/>
    <w:rsid w:val="746431F9"/>
    <w:rsid w:val="748F86B1"/>
    <w:rsid w:val="74916036"/>
    <w:rsid w:val="74B264DF"/>
    <w:rsid w:val="74B33F8B"/>
    <w:rsid w:val="74B45578"/>
    <w:rsid w:val="74B9401B"/>
    <w:rsid w:val="74BDF77C"/>
    <w:rsid w:val="74C1C17D"/>
    <w:rsid w:val="74CB8A9C"/>
    <w:rsid w:val="74F8593F"/>
    <w:rsid w:val="75025072"/>
    <w:rsid w:val="7508C60C"/>
    <w:rsid w:val="750A7A66"/>
    <w:rsid w:val="751BCF60"/>
    <w:rsid w:val="752CD82A"/>
    <w:rsid w:val="75372D83"/>
    <w:rsid w:val="754917BF"/>
    <w:rsid w:val="7554C3CB"/>
    <w:rsid w:val="755D0A54"/>
    <w:rsid w:val="7562530B"/>
    <w:rsid w:val="7570F674"/>
    <w:rsid w:val="757F86B5"/>
    <w:rsid w:val="7583142F"/>
    <w:rsid w:val="7591BDF1"/>
    <w:rsid w:val="75A2AA45"/>
    <w:rsid w:val="75BA5233"/>
    <w:rsid w:val="75CF0411"/>
    <w:rsid w:val="75D2E4D7"/>
    <w:rsid w:val="75DA176B"/>
    <w:rsid w:val="75ECE5E6"/>
    <w:rsid w:val="75F475E7"/>
    <w:rsid w:val="760667EC"/>
    <w:rsid w:val="760C553B"/>
    <w:rsid w:val="761507B5"/>
    <w:rsid w:val="762235D2"/>
    <w:rsid w:val="7623BC26"/>
    <w:rsid w:val="76261B6C"/>
    <w:rsid w:val="76296777"/>
    <w:rsid w:val="765D2A0A"/>
    <w:rsid w:val="765E5036"/>
    <w:rsid w:val="76642A2C"/>
    <w:rsid w:val="767D3F59"/>
    <w:rsid w:val="767F4267"/>
    <w:rsid w:val="7695121C"/>
    <w:rsid w:val="76ABB55A"/>
    <w:rsid w:val="76B63B00"/>
    <w:rsid w:val="76BD8F60"/>
    <w:rsid w:val="76C8A88B"/>
    <w:rsid w:val="76DF0A31"/>
    <w:rsid w:val="76E7B1EE"/>
    <w:rsid w:val="76EE7F0C"/>
    <w:rsid w:val="76F66936"/>
    <w:rsid w:val="77042117"/>
    <w:rsid w:val="770CC6D5"/>
    <w:rsid w:val="77108995"/>
    <w:rsid w:val="771E03A8"/>
    <w:rsid w:val="772686CF"/>
    <w:rsid w:val="772D3D3E"/>
    <w:rsid w:val="775BFC52"/>
    <w:rsid w:val="7764EE7E"/>
    <w:rsid w:val="77697FA1"/>
    <w:rsid w:val="7775E7CC"/>
    <w:rsid w:val="778955EF"/>
    <w:rsid w:val="7795C7A1"/>
    <w:rsid w:val="779B51D7"/>
    <w:rsid w:val="77A7BA03"/>
    <w:rsid w:val="77AA1BFF"/>
    <w:rsid w:val="77CDCD93"/>
    <w:rsid w:val="77CE663B"/>
    <w:rsid w:val="77F0E0DD"/>
    <w:rsid w:val="77F9623F"/>
    <w:rsid w:val="77FF4D5C"/>
    <w:rsid w:val="7805766C"/>
    <w:rsid w:val="780AD1B1"/>
    <w:rsid w:val="781CCCC2"/>
    <w:rsid w:val="783BBB38"/>
    <w:rsid w:val="7844CA87"/>
    <w:rsid w:val="78493BB5"/>
    <w:rsid w:val="786F71CC"/>
    <w:rsid w:val="7872E6A4"/>
    <w:rsid w:val="789B914F"/>
    <w:rsid w:val="78A1F79F"/>
    <w:rsid w:val="78A3CA60"/>
    <w:rsid w:val="78A741F2"/>
    <w:rsid w:val="78B5C905"/>
    <w:rsid w:val="78BED132"/>
    <w:rsid w:val="78DD9A98"/>
    <w:rsid w:val="78F120C3"/>
    <w:rsid w:val="78FB636D"/>
    <w:rsid w:val="78FF1AE2"/>
    <w:rsid w:val="790F5FB7"/>
    <w:rsid w:val="79252650"/>
    <w:rsid w:val="79441284"/>
    <w:rsid w:val="795B5CE8"/>
    <w:rsid w:val="7974B2A8"/>
    <w:rsid w:val="7985AD6B"/>
    <w:rsid w:val="798B1C06"/>
    <w:rsid w:val="79958E93"/>
    <w:rsid w:val="79A0AA21"/>
    <w:rsid w:val="79B35421"/>
    <w:rsid w:val="79C711B2"/>
    <w:rsid w:val="79C9B793"/>
    <w:rsid w:val="79CF47AC"/>
    <w:rsid w:val="79D5DDB8"/>
    <w:rsid w:val="79DDEB89"/>
    <w:rsid w:val="79FB13B7"/>
    <w:rsid w:val="7A00494D"/>
    <w:rsid w:val="7A168B63"/>
    <w:rsid w:val="7A1FCF17"/>
    <w:rsid w:val="7A28A8B0"/>
    <w:rsid w:val="7A2B48DC"/>
    <w:rsid w:val="7A35E778"/>
    <w:rsid w:val="7A3F52C3"/>
    <w:rsid w:val="7A3F9AC1"/>
    <w:rsid w:val="7A4B0773"/>
    <w:rsid w:val="7A7764ED"/>
    <w:rsid w:val="7A796AF9"/>
    <w:rsid w:val="7A7D431B"/>
    <w:rsid w:val="7A8F6AF8"/>
    <w:rsid w:val="7A952FD5"/>
    <w:rsid w:val="7A9AEB43"/>
    <w:rsid w:val="7AC44525"/>
    <w:rsid w:val="7ACBAC99"/>
    <w:rsid w:val="7ACEBE45"/>
    <w:rsid w:val="7AE1BCC1"/>
    <w:rsid w:val="7AE8AF8B"/>
    <w:rsid w:val="7AFC3FBF"/>
    <w:rsid w:val="7B1E10A6"/>
    <w:rsid w:val="7B322100"/>
    <w:rsid w:val="7B37FF5C"/>
    <w:rsid w:val="7B865F28"/>
    <w:rsid w:val="7B9C19AE"/>
    <w:rsid w:val="7BB05F63"/>
    <w:rsid w:val="7BB6CCF3"/>
    <w:rsid w:val="7BBFEE78"/>
    <w:rsid w:val="7BE037F8"/>
    <w:rsid w:val="7BF423B4"/>
    <w:rsid w:val="7C06ADCF"/>
    <w:rsid w:val="7C101A80"/>
    <w:rsid w:val="7C153B5A"/>
    <w:rsid w:val="7C2E9FB2"/>
    <w:rsid w:val="7C425F63"/>
    <w:rsid w:val="7C4BF852"/>
    <w:rsid w:val="7C4D0CA4"/>
    <w:rsid w:val="7C7774DE"/>
    <w:rsid w:val="7C84C6C0"/>
    <w:rsid w:val="7C8E199C"/>
    <w:rsid w:val="7C9EB32E"/>
    <w:rsid w:val="7CAC6EBB"/>
    <w:rsid w:val="7CB364F5"/>
    <w:rsid w:val="7CCC6B8E"/>
    <w:rsid w:val="7CD18485"/>
    <w:rsid w:val="7CDFA60C"/>
    <w:rsid w:val="7CECF969"/>
    <w:rsid w:val="7CFEB274"/>
    <w:rsid w:val="7D1644DB"/>
    <w:rsid w:val="7D18DFC9"/>
    <w:rsid w:val="7D347AE0"/>
    <w:rsid w:val="7D374A87"/>
    <w:rsid w:val="7D40609C"/>
    <w:rsid w:val="7D40A139"/>
    <w:rsid w:val="7D5E892E"/>
    <w:rsid w:val="7D7A7AC2"/>
    <w:rsid w:val="7D7C0859"/>
    <w:rsid w:val="7D81DDA5"/>
    <w:rsid w:val="7DA27FEE"/>
    <w:rsid w:val="7DA7B98E"/>
    <w:rsid w:val="7DAE0646"/>
    <w:rsid w:val="7DC505EF"/>
    <w:rsid w:val="7DD28C05"/>
    <w:rsid w:val="7DEFF769"/>
    <w:rsid w:val="7DF0629A"/>
    <w:rsid w:val="7DF437DC"/>
    <w:rsid w:val="7DF5253F"/>
    <w:rsid w:val="7DF6E2B2"/>
    <w:rsid w:val="7DF6FFB9"/>
    <w:rsid w:val="7DF89773"/>
    <w:rsid w:val="7E247CC4"/>
    <w:rsid w:val="7E4823CB"/>
    <w:rsid w:val="7E497574"/>
    <w:rsid w:val="7E4AB3F5"/>
    <w:rsid w:val="7E5B284F"/>
    <w:rsid w:val="7E68D311"/>
    <w:rsid w:val="7E69BE73"/>
    <w:rsid w:val="7E6C0CD0"/>
    <w:rsid w:val="7E6E500F"/>
    <w:rsid w:val="7E9D6883"/>
    <w:rsid w:val="7EAA5951"/>
    <w:rsid w:val="7EABF103"/>
    <w:rsid w:val="7ED7980F"/>
    <w:rsid w:val="7EDDDB95"/>
    <w:rsid w:val="7EE923A0"/>
    <w:rsid w:val="7EEE734D"/>
    <w:rsid w:val="7F1610E8"/>
    <w:rsid w:val="7F1B9B7A"/>
    <w:rsid w:val="7F250A89"/>
    <w:rsid w:val="7F2B6C00"/>
    <w:rsid w:val="7F3CF785"/>
    <w:rsid w:val="7F46F35D"/>
    <w:rsid w:val="7F6DA42E"/>
    <w:rsid w:val="7F6E5C66"/>
    <w:rsid w:val="7F6F0DE6"/>
    <w:rsid w:val="7F77F2D5"/>
    <w:rsid w:val="7F80A236"/>
    <w:rsid w:val="7F88161A"/>
    <w:rsid w:val="7F8D9669"/>
    <w:rsid w:val="7F92D01A"/>
    <w:rsid w:val="7FA0879F"/>
    <w:rsid w:val="7FA9DE7B"/>
    <w:rsid w:val="7FCB8FB7"/>
    <w:rsid w:val="7FDE297B"/>
    <w:rsid w:val="7FE3F42C"/>
    <w:rsid w:val="7FEEFE65"/>
    <w:rsid w:val="7FF233FD"/>
    <w:rsid w:val="7FFBD63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7A5DE2"/>
  <w15:chartTrackingRefBased/>
  <w15:docId w15:val="{A25ACF12-21C9-42E5-95D0-7D77A28B24C5}"/>
</w:settings>
</file>

<file path=word/styles.xml><?xml version="1.0" encoding="utf-8"?>
<w:styles xmlns:w="http://schemas.openxmlformats.org/wordprocessingml/2006/main" xmlns:mc="http://schemas.openxmlformats.org/markup-compatibility/2006" xmlns:r="http://schemas.openxmlformats.org/officeDocument/2006/relationships" xmlns:w14="http://schemas.microsoft.com/office/word/2010/wordml" xmlns:w15="http://schemas.microsoft.com/office/word/2012/wordml" xmlns:w16se="http://schemas.microsoft.com/office/word/2015/wordml/symex" xmlns:wp14="http://schemas.microsoft.com/office/word/2010/wordprocessingDrawing" xmlns:w16cid="http://schemas.microsoft.com/office/word/2016/wordml/cid" xmlns:w16="http://schemas.microsoft.com/office/word/2018/wordml" xmlns:w16cex="http://schemas.microsoft.com/office/word/2018/wordml/cex" xmlns:w16sdtdh="http://schemas.microsoft.com/office/word/2020/wordml/sdtdatahash" mc:Ignorable="w14 w15 w16se wp14 w16cid w16 w16cex w16sdtdh">
  <w:docDefaults>
    <w:rPrDefault>
      <w:rPr>
        <w:rFonts w:asciiTheme="minorHAnsi" w:hAnsiTheme="minorHAnsi" w:eastAsiaTheme="minorEastAsia" w:cstheme="minorBidi"/>
        <w:color w:val="000000" w:themeColor="text1"/>
        <w:sz w:val="24"/>
        <w:szCs w:val="24"/>
        <w:lang w:val="en-us" w:eastAsia="ja-JP" w:bidi="ar-SA"/>
      </w:rPr>
    </w:rPrDefault>
    <w:pPrDefault>
      <w:pPr>
        <w:spacing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uiPriority="3" w:semiHidden="1" w:unhideWhenUsed="1" w:qFormat="1"/>
    <w:lsdException w:name="heading 3" w:uiPriority="3" w:semiHidden="1" w:unhideWhenUsed="1" w:qFormat="1"/>
    <w:lsdException w:name="heading 4" w:uiPriority="3" w:semiHidden="1" w:unhideWhenUsed="1" w:qFormat="1"/>
    <w:lsdException w:name="heading 5" w:uiPriority="3" w:semiHidden="1" w:unhideWhenUsed="1" w:qFormat="1"/>
    <w:lsdException w:name="heading 6" w:uiPriority="9" w:semiHidden="1" w:qFormat="1"/>
    <w:lsdException w:name="heading 7" w:uiPriority="9" w:semiHidden="1" w:qFormat="1"/>
    <w:lsdException w:name="heading 8" w:uiPriority="9" w:semiHidden="1" w:qFormat="1"/>
    <w:lsdException w:name="heading 9" w:uiPriority="9" w:semiHidden="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8"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qFormat="1"/>
    <w:lsdException w:name="Bibliography" w:uiPriority="37" w:semiHidden="1" w:unhideWhenUsed="1" w:qFormat="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3"/>
    <w:qFormat/>
    <w:pPr>
      <w:keepNext/>
      <w:keepLines/>
      <w:ind w:firstLine="0"/>
      <w:jc w:val="center"/>
      <w:outlineLvl w:val="0"/>
    </w:pPr>
    <w:rPr>
      <w:rFonts w:asciiTheme="majorHAnsi" w:hAnsiTheme="majorHAnsi" w:eastAsiaTheme="majorEastAsia" w:cstheme="majorBidi"/>
      <w:b/>
      <w:bCs/>
    </w:rPr>
  </w:style>
  <w:style w:type="paragraph" w:styleId="Heading2">
    <w:name w:val="heading 2"/>
    <w:basedOn w:val="Normal"/>
    <w:next w:val="Normal"/>
    <w:link w:val="Heading2Char"/>
    <w:uiPriority w:val="3"/>
    <w:unhideWhenUsed/>
    <w:qFormat/>
    <w:pPr>
      <w:keepNext/>
      <w:keepLines/>
      <w:ind w:firstLine="0"/>
      <w:outlineLvl w:val="1"/>
    </w:pPr>
    <w:rPr>
      <w:rFonts w:asciiTheme="majorHAnsi" w:hAnsiTheme="majorHAnsi" w:eastAsiaTheme="majorEastAsia" w:cstheme="majorBidi"/>
      <w:b/>
      <w:bCs/>
    </w:rPr>
  </w:style>
  <w:style w:type="paragraph" w:styleId="Heading3">
    <w:name w:val="heading 3"/>
    <w:basedOn w:val="Normal"/>
    <w:next w:val="Normal"/>
    <w:link w:val="Heading3Char"/>
    <w:uiPriority w:val="3"/>
    <w:unhideWhenUsed/>
    <w:qFormat/>
    <w:pPr>
      <w:keepNext/>
      <w:keepLines/>
      <w:outlineLvl w:val="2"/>
    </w:pPr>
    <w:rPr>
      <w:rFonts w:asciiTheme="majorHAnsi" w:hAnsiTheme="majorHAnsi" w:eastAsiaTheme="majorEastAsia" w:cstheme="majorBidi"/>
      <w:b/>
      <w:bCs/>
    </w:rPr>
  </w:style>
  <w:style w:type="paragraph" w:styleId="Heading4">
    <w:name w:val="heading 4"/>
    <w:basedOn w:val="Normal"/>
    <w:next w:val="Normal"/>
    <w:link w:val="Heading4Char"/>
    <w:uiPriority w:val="3"/>
    <w:unhideWhenUsed/>
    <w:qFormat/>
    <w:pPr>
      <w:keepNext/>
      <w:keepLines/>
      <w:outlineLvl w:val="3"/>
    </w:pPr>
    <w:rPr>
      <w:rFonts w:asciiTheme="majorHAnsi" w:hAnsiTheme="majorHAnsi" w:eastAsiaTheme="majorEastAsia" w:cstheme="majorBidi"/>
      <w:b/>
      <w:bCs/>
      <w:i/>
      <w:iCs/>
    </w:rPr>
  </w:style>
  <w:style w:type="paragraph" w:styleId="Heading5">
    <w:name w:val="heading 5"/>
    <w:basedOn w:val="Normal"/>
    <w:next w:val="Normal"/>
    <w:link w:val="Heading5Char"/>
    <w:uiPriority w:val="3"/>
    <w:unhideWhenUsed/>
    <w:qFormat/>
    <w:pPr>
      <w:keepNext/>
      <w:keepLines/>
      <w:outlineLvl w:val="4"/>
    </w:pPr>
    <w:rPr>
      <w:rFonts w:asciiTheme="majorHAnsi" w:hAnsiTheme="majorHAnsi" w:eastAsiaTheme="majorEastAsia" w:cstheme="majorBidi"/>
      <w:i/>
      <w:iCs/>
    </w:rPr>
  </w:style>
  <w:style w:type="paragraph" w:styleId="Heading6">
    <w:name w:val="heading 6"/>
    <w:basedOn w:val="Normal"/>
    <w:next w:val="Normal"/>
    <w:link w:val="Heading6Char"/>
    <w:uiPriority w:val="9"/>
    <w:semiHidden/>
    <w:qFormat/>
    <w:pPr>
      <w:keepNext/>
      <w:keepLines/>
      <w:spacing w:before="40"/>
      <w:ind w:firstLine="0"/>
      <w:outlineLvl w:val="5"/>
    </w:pPr>
    <w:rPr>
      <w:rFonts w:asciiTheme="majorHAnsi" w:hAnsiTheme="majorHAnsi" w:eastAsiaTheme="majorEastAsia" w:cstheme="majorBidi"/>
      <w:color w:val="6E6E6E" w:themeColor="accent1" w:themeShade="7F"/>
    </w:rPr>
  </w:style>
  <w:style w:type="paragraph" w:styleId="Heading7">
    <w:name w:val="heading 7"/>
    <w:basedOn w:val="Normal"/>
    <w:next w:val="Normal"/>
    <w:link w:val="Heading7Char"/>
    <w:uiPriority w:val="9"/>
    <w:semiHidden/>
    <w:qFormat/>
    <w:pPr>
      <w:keepNext/>
      <w:keepLines/>
      <w:spacing w:before="40"/>
      <w:ind w:firstLine="0"/>
      <w:outlineLvl w:val="6"/>
    </w:pPr>
    <w:rPr>
      <w:rFonts w:asciiTheme="majorHAnsi" w:hAnsiTheme="majorHAnsi" w:eastAsiaTheme="majorEastAsia" w:cstheme="majorBidi"/>
      <w:i/>
      <w:iCs/>
      <w:color w:val="6E6E6E" w:themeColor="accent1" w:themeShade="7F"/>
    </w:rPr>
  </w:style>
  <w:style w:type="paragraph" w:styleId="Heading8">
    <w:name w:val="heading 8"/>
    <w:basedOn w:val="Normal"/>
    <w:next w:val="Normal"/>
    <w:link w:val="Heading8Char"/>
    <w:uiPriority w:val="9"/>
    <w:semiHidden/>
    <w:qFormat/>
    <w:pPr>
      <w:keepNext/>
      <w:keepLines/>
      <w:spacing w:before="40"/>
      <w:ind w:firstLine="0"/>
      <w:outlineLvl w:val="7"/>
    </w:pPr>
    <w:rPr>
      <w:rFonts w:asciiTheme="majorHAnsi" w:hAnsiTheme="majorHAnsi"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qFormat/>
    <w:pPr>
      <w:keepNext/>
      <w:keepLines/>
      <w:spacing w:before="40"/>
      <w:ind w:firstLine="0"/>
      <w:outlineLvl w:val="8"/>
    </w:pPr>
    <w:rPr>
      <w:rFonts w:asciiTheme="majorHAnsi" w:hAnsiTheme="majorHAnsi" w:eastAsiaTheme="majorEastAsia" w:cstheme="majorBidi"/>
      <w:i/>
      <w:iCs/>
      <w:color w:val="272727" w:themeColor="text1" w:themeTint="D8"/>
      <w:sz w:val="21"/>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SectionTitle" w:customStyle="1">
    <w:name w:val="Section Title"/>
    <w:basedOn w:val="Normal"/>
    <w:next w:val="Normal"/>
    <w:uiPriority w:val="2"/>
    <w:qFormat/>
    <w:pPr>
      <w:pageBreakBefore/>
      <w:ind w:firstLine="0"/>
      <w:jc w:val="center"/>
      <w:outlineLvl w:val="0"/>
    </w:pPr>
    <w:rPr>
      <w:rFonts w:asciiTheme="majorHAnsi" w:hAnsiTheme="majorHAnsi" w:eastAsiaTheme="majorEastAsia" w:cstheme="majorBidi"/>
    </w:rPr>
  </w:style>
  <w:style w:type="paragraph" w:styleId="Header">
    <w:name w:val="header"/>
    <w:basedOn w:val="Normal"/>
    <w:link w:val="HeaderChar"/>
    <w:uiPriority w:val="99"/>
    <w:unhideWhenUsed/>
    <w:qFormat/>
    <w:pPr>
      <w:spacing w:line="240" w:lineRule="auto"/>
      <w:ind w:firstLine="0"/>
    </w:pPr>
  </w:style>
  <w:style w:type="character" w:styleId="HeaderChar" w:customStyle="1">
    <w:name w:val="Header Char"/>
    <w:basedOn w:val="DefaultParagraphFont"/>
    <w:link w:val="Header"/>
    <w:uiPriority w:val="99"/>
    <w:rPr>
      <w:kern w:val="24"/>
    </w:rPr>
  </w:style>
  <w:style w:type="character" w:styleId="PlaceholderText">
    <w:name w:val="Placeholder Text"/>
    <w:basedOn w:val="DefaultParagraphFont"/>
    <w:uiPriority w:val="99"/>
    <w:semiHidden/>
    <w:rPr>
      <w:color w:val="808080"/>
    </w:rPr>
  </w:style>
  <w:style w:type="paragraph" w:styleId="NoSpacing">
    <w:name w:val="No Spacing"/>
    <w:aliases w:val="No Indent"/>
    <w:uiPriority w:val="3"/>
    <w:qFormat/>
    <w:pPr>
      <w:ind w:firstLine="0"/>
    </w:pPr>
  </w:style>
  <w:style w:type="character" w:styleId="Heading1Char" w:customStyle="1">
    <w:name w:val="Heading 1 Char"/>
    <w:basedOn w:val="DefaultParagraphFont"/>
    <w:link w:val="Heading1"/>
    <w:uiPriority w:val="3"/>
    <w:rPr>
      <w:rFonts w:asciiTheme="majorHAnsi" w:hAnsiTheme="majorHAnsi" w:eastAsiaTheme="majorEastAsia" w:cstheme="majorBidi"/>
      <w:b/>
      <w:bCs/>
      <w:kern w:val="24"/>
    </w:rPr>
  </w:style>
  <w:style w:type="character" w:styleId="Heading2Char" w:customStyle="1">
    <w:name w:val="Heading 2 Char"/>
    <w:basedOn w:val="DefaultParagraphFont"/>
    <w:link w:val="Heading2"/>
    <w:uiPriority w:val="3"/>
    <w:rPr>
      <w:rFonts w:asciiTheme="majorHAnsi" w:hAnsiTheme="majorHAnsi" w:eastAsiaTheme="majorEastAsia" w:cstheme="majorBidi"/>
      <w:b/>
      <w:bCs/>
      <w:kern w:val="24"/>
    </w:rPr>
  </w:style>
  <w:style w:type="paragraph" w:styleId="Title">
    <w:name w:val="Title"/>
    <w:basedOn w:val="Normal"/>
    <w:next w:val="Normal"/>
    <w:link w:val="TitleChar"/>
    <w:uiPriority w:val="1"/>
    <w:qFormat/>
    <w:pPr>
      <w:spacing w:before="2400"/>
      <w:ind w:firstLine="0"/>
      <w:contextualSpacing/>
      <w:jc w:val="center"/>
    </w:pPr>
    <w:rPr>
      <w:rFonts w:asciiTheme="majorHAnsi" w:hAnsiTheme="majorHAnsi" w:eastAsiaTheme="majorEastAsia" w:cstheme="majorBidi"/>
    </w:rPr>
  </w:style>
  <w:style w:type="character" w:styleId="TitleChar" w:customStyle="1">
    <w:name w:val="Title Char"/>
    <w:basedOn w:val="DefaultParagraphFont"/>
    <w:link w:val="Title"/>
    <w:uiPriority w:val="1"/>
    <w:rPr>
      <w:rFonts w:asciiTheme="majorHAnsi" w:hAnsiTheme="majorHAnsi" w:eastAsiaTheme="majorEastAsia" w:cstheme="majorBidi"/>
    </w:rPr>
  </w:style>
  <w:style w:type="character" w:styleId="Emphasis">
    <w:name w:val="Emphasis"/>
    <w:basedOn w:val="DefaultParagraphFont"/>
    <w:uiPriority w:val="3"/>
    <w:unhideWhenUsed/>
    <w:qFormat/>
    <w:rPr>
      <w:i/>
      <w:iCs/>
    </w:rPr>
  </w:style>
  <w:style w:type="character" w:styleId="Heading3Char" w:customStyle="1">
    <w:name w:val="Heading 3 Char"/>
    <w:basedOn w:val="DefaultParagraphFont"/>
    <w:link w:val="Heading3"/>
    <w:uiPriority w:val="3"/>
    <w:rPr>
      <w:rFonts w:asciiTheme="majorHAnsi" w:hAnsiTheme="majorHAnsi" w:eastAsiaTheme="majorEastAsia" w:cstheme="majorBidi"/>
      <w:b/>
      <w:bCs/>
      <w:kern w:val="24"/>
    </w:rPr>
  </w:style>
  <w:style w:type="character" w:styleId="Heading4Char" w:customStyle="1">
    <w:name w:val="Heading 4 Char"/>
    <w:basedOn w:val="DefaultParagraphFont"/>
    <w:link w:val="Heading4"/>
    <w:uiPriority w:val="3"/>
    <w:rPr>
      <w:rFonts w:asciiTheme="majorHAnsi" w:hAnsiTheme="majorHAnsi" w:eastAsiaTheme="majorEastAsia" w:cstheme="majorBidi"/>
      <w:b/>
      <w:bCs/>
      <w:i/>
      <w:iCs/>
      <w:kern w:val="24"/>
    </w:rPr>
  </w:style>
  <w:style w:type="character" w:styleId="Heading5Char" w:customStyle="1">
    <w:name w:val="Heading 5 Char"/>
    <w:basedOn w:val="DefaultParagraphFont"/>
    <w:link w:val="Heading5"/>
    <w:uiPriority w:val="3"/>
    <w:rPr>
      <w:rFonts w:asciiTheme="majorHAnsi" w:hAnsiTheme="majorHAnsi" w:eastAsiaTheme="majorEastAsia" w:cstheme="majorBidi"/>
      <w:i/>
      <w:iCs/>
      <w:kern w:val="24"/>
    </w:rPr>
  </w:style>
  <w:style w:type="paragraph" w:styleId="BalloonText">
    <w:name w:val="Balloon Text"/>
    <w:basedOn w:val="Normal"/>
    <w:link w:val="BalloonTextChar"/>
    <w:uiPriority w:val="99"/>
    <w:semiHidden/>
    <w:unhideWhenUsed/>
    <w:pPr>
      <w:spacing w:line="240" w:lineRule="auto"/>
      <w:ind w:firstLine="0"/>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kern w:val="24"/>
      <w:sz w:val="18"/>
      <w:szCs w:val="18"/>
    </w:rPr>
  </w:style>
  <w:style w:type="paragraph" w:styleId="Bibliography">
    <w:name w:val="Bibliography"/>
    <w:basedOn w:val="Normal"/>
    <w:next w:val="Normal"/>
    <w:uiPriority w:val="37"/>
    <w:unhideWhenUsed/>
    <w:qFormat/>
    <w:pPr>
      <w:ind w:left="720" w:hanging="720"/>
    </w:pPr>
  </w:style>
  <w:style w:type="paragraph" w:styleId="BlockText">
    <w:name w:val="Block Text"/>
    <w:basedOn w:val="Normal"/>
    <w:uiPriority w:val="99"/>
    <w:semiHidden/>
    <w:unhideWhenUsed/>
    <w:pPr>
      <w:pBdr>
        <w:top w:val="single" w:color="DDDDDD" w:themeColor="accent1" w:sz="2" w:space="10" w:shadow="1"/>
        <w:left w:val="single" w:color="DDDDDD" w:themeColor="accent1" w:sz="2" w:space="10" w:shadow="1"/>
        <w:bottom w:val="single" w:color="DDDDDD" w:themeColor="accent1" w:sz="2" w:space="10" w:shadow="1"/>
        <w:right w:val="single" w:color="DDDDDD" w:themeColor="accent1" w:sz="2" w:space="10" w:shadow="1"/>
      </w:pBdr>
      <w:ind w:left="1152" w:right="1152" w:firstLine="0"/>
    </w:pPr>
    <w:rPr>
      <w:i/>
      <w:iCs/>
      <w:color w:val="DDDDDD" w:themeColor="accent1"/>
    </w:rPr>
  </w:style>
  <w:style w:type="paragraph" w:styleId="BodyText">
    <w:name w:val="Body Text"/>
    <w:basedOn w:val="Normal"/>
    <w:link w:val="BodyTextChar"/>
    <w:uiPriority w:val="99"/>
    <w:semiHidden/>
    <w:unhideWhenUsed/>
    <w:pPr>
      <w:spacing w:after="120"/>
      <w:ind w:firstLine="0"/>
    </w:pPr>
  </w:style>
  <w:style w:type="character" w:styleId="BodyTextChar" w:customStyle="1">
    <w:name w:val="Body Text Char"/>
    <w:basedOn w:val="DefaultParagraphFont"/>
    <w:link w:val="BodyText"/>
    <w:uiPriority w:val="99"/>
    <w:semiHidden/>
    <w:rPr>
      <w:kern w:val="24"/>
    </w:rPr>
  </w:style>
  <w:style w:type="paragraph" w:styleId="BodyText2">
    <w:name w:val="Body Text 2"/>
    <w:basedOn w:val="Normal"/>
    <w:link w:val="BodyText2Char"/>
    <w:uiPriority w:val="99"/>
    <w:semiHidden/>
    <w:unhideWhenUsed/>
    <w:pPr>
      <w:spacing w:after="120"/>
      <w:ind w:firstLine="0"/>
    </w:pPr>
  </w:style>
  <w:style w:type="character" w:styleId="BodyText2Char" w:customStyle="1">
    <w:name w:val="Body Text 2 Char"/>
    <w:basedOn w:val="DefaultParagraphFont"/>
    <w:link w:val="BodyText2"/>
    <w:uiPriority w:val="99"/>
    <w:semiHidden/>
    <w:rPr>
      <w:kern w:val="24"/>
    </w:rPr>
  </w:style>
  <w:style w:type="paragraph" w:styleId="BodyText3">
    <w:name w:val="Body Text 3"/>
    <w:basedOn w:val="Normal"/>
    <w:link w:val="BodyText3Char"/>
    <w:uiPriority w:val="99"/>
    <w:semiHidden/>
    <w:unhideWhenUsed/>
    <w:pPr>
      <w:spacing w:after="120"/>
      <w:ind w:firstLine="0"/>
    </w:pPr>
    <w:rPr>
      <w:sz w:val="16"/>
      <w:szCs w:val="16"/>
    </w:rPr>
  </w:style>
  <w:style w:type="character" w:styleId="BodyText3Char" w:customStyle="1">
    <w:name w:val="Body Text 3 Char"/>
    <w:basedOn w:val="DefaultParagraphFont"/>
    <w:link w:val="BodyText3"/>
    <w:uiPriority w:val="99"/>
    <w:semiHidden/>
    <w:rPr>
      <w:kern w:val="24"/>
      <w:sz w:val="16"/>
      <w:szCs w:val="16"/>
    </w:rPr>
  </w:style>
  <w:style w:type="paragraph" w:styleId="BodyTextFirstIndent">
    <w:name w:val="Body Text First Indent"/>
    <w:basedOn w:val="BodyText"/>
    <w:link w:val="BodyTextFirstIndentChar"/>
    <w:uiPriority w:val="99"/>
    <w:semiHidden/>
    <w:unhideWhenUsed/>
    <w:pPr>
      <w:spacing w:after="0"/>
    </w:pPr>
  </w:style>
  <w:style w:type="character" w:styleId="BodyTextFirstIndentChar" w:customStyle="1">
    <w:name w:val="Body Text First Indent Char"/>
    <w:basedOn w:val="BodyTextChar"/>
    <w:link w:val="BodyTextFirstIndent"/>
    <w:uiPriority w:val="99"/>
    <w:semiHidden/>
    <w:rPr>
      <w:kern w:val="24"/>
    </w:rPr>
  </w:style>
  <w:style w:type="paragraph" w:styleId="BodyTextIndent">
    <w:name w:val="Body Text Indent"/>
    <w:basedOn w:val="Normal"/>
    <w:link w:val="BodyTextIndentChar"/>
    <w:uiPriority w:val="99"/>
    <w:semiHidden/>
    <w:unhideWhenUsed/>
    <w:pPr>
      <w:spacing w:after="120"/>
      <w:ind w:left="360" w:firstLine="0"/>
    </w:pPr>
  </w:style>
  <w:style w:type="character" w:styleId="BodyTextIndentChar" w:customStyle="1">
    <w:name w:val="Body Text Indent Char"/>
    <w:basedOn w:val="DefaultParagraphFont"/>
    <w:link w:val="BodyTextIndent"/>
    <w:uiPriority w:val="99"/>
    <w:semiHidden/>
    <w:rPr>
      <w:kern w:val="24"/>
    </w:rPr>
  </w:style>
  <w:style w:type="paragraph" w:styleId="BodyTextFirstIndent2">
    <w:name w:val="Body Text First Indent 2"/>
    <w:basedOn w:val="BodyTextIndent"/>
    <w:link w:val="BodyTextFirstIndent2Char"/>
    <w:uiPriority w:val="99"/>
    <w:semiHidden/>
    <w:unhideWhenUsed/>
    <w:pPr>
      <w:spacing w:after="0"/>
    </w:pPr>
  </w:style>
  <w:style w:type="character" w:styleId="BodyTextFirstIndent2Char" w:customStyle="1">
    <w:name w:val="Body Text First Indent 2 Char"/>
    <w:basedOn w:val="BodyTextIndentChar"/>
    <w:link w:val="BodyTextFirstIndent2"/>
    <w:uiPriority w:val="99"/>
    <w:semiHidden/>
    <w:rPr>
      <w:kern w:val="24"/>
    </w:rPr>
  </w:style>
  <w:style w:type="paragraph" w:styleId="BodyTextIndent2">
    <w:name w:val="Body Text Indent 2"/>
    <w:basedOn w:val="Normal"/>
    <w:link w:val="BodyTextIndent2Char"/>
    <w:uiPriority w:val="99"/>
    <w:semiHidden/>
    <w:unhideWhenUsed/>
    <w:pPr>
      <w:spacing w:after="120"/>
      <w:ind w:left="360" w:firstLine="0"/>
    </w:pPr>
  </w:style>
  <w:style w:type="character" w:styleId="BodyTextIndent2Char" w:customStyle="1">
    <w:name w:val="Body Text Indent 2 Char"/>
    <w:basedOn w:val="DefaultParagraphFont"/>
    <w:link w:val="BodyTextIndent2"/>
    <w:uiPriority w:val="99"/>
    <w:semiHidden/>
    <w:rPr>
      <w:kern w:val="24"/>
    </w:rPr>
  </w:style>
  <w:style w:type="paragraph" w:styleId="BodyTextIndent3">
    <w:name w:val="Body Text Indent 3"/>
    <w:basedOn w:val="Normal"/>
    <w:link w:val="BodyTextIndent3Char"/>
    <w:uiPriority w:val="99"/>
    <w:semiHidden/>
    <w:unhideWhenUsed/>
    <w:pPr>
      <w:spacing w:after="120"/>
      <w:ind w:left="360" w:firstLine="0"/>
    </w:pPr>
    <w:rPr>
      <w:sz w:val="16"/>
      <w:szCs w:val="16"/>
    </w:rPr>
  </w:style>
  <w:style w:type="character" w:styleId="BodyTextIndent3Char" w:customStyle="1">
    <w:name w:val="Body Text Indent 3 Char"/>
    <w:basedOn w:val="DefaultParagraphFont"/>
    <w:link w:val="BodyTextIndent3"/>
    <w:uiPriority w:val="99"/>
    <w:semiHidden/>
    <w:rPr>
      <w:kern w:val="24"/>
      <w:sz w:val="16"/>
      <w:szCs w:val="16"/>
    </w:rPr>
  </w:style>
  <w:style w:type="paragraph" w:styleId="Caption">
    <w:name w:val="caption"/>
    <w:basedOn w:val="Normal"/>
    <w:next w:val="Normal"/>
    <w:uiPriority w:val="35"/>
    <w:semiHidden/>
    <w:unhideWhenUsed/>
    <w:qFormat/>
    <w:pPr>
      <w:spacing w:after="200" w:line="240" w:lineRule="auto"/>
      <w:ind w:firstLine="0"/>
    </w:pPr>
    <w:rPr>
      <w:i/>
      <w:iCs/>
      <w:color w:val="000000" w:themeColor="text2"/>
      <w:sz w:val="18"/>
      <w:szCs w:val="18"/>
    </w:rPr>
  </w:style>
  <w:style w:type="paragraph" w:styleId="Closing">
    <w:name w:val="Closing"/>
    <w:basedOn w:val="Normal"/>
    <w:link w:val="ClosingChar"/>
    <w:uiPriority w:val="99"/>
    <w:semiHidden/>
    <w:unhideWhenUsed/>
    <w:pPr>
      <w:spacing w:line="240" w:lineRule="auto"/>
      <w:ind w:left="4320" w:firstLine="0"/>
    </w:pPr>
  </w:style>
  <w:style w:type="character" w:styleId="ClosingChar" w:customStyle="1">
    <w:name w:val="Closing Char"/>
    <w:basedOn w:val="DefaultParagraphFont"/>
    <w:link w:val="Closing"/>
    <w:uiPriority w:val="99"/>
    <w:semiHidden/>
    <w:rPr>
      <w:kern w:val="24"/>
    </w:rPr>
  </w:style>
  <w:style w:type="paragraph" w:styleId="CommentText">
    <w:name w:val="annotation text"/>
    <w:basedOn w:val="Normal"/>
    <w:link w:val="CommentTextChar"/>
    <w:uiPriority w:val="99"/>
    <w:semiHidden/>
    <w:unhideWhenUsed/>
    <w:pPr>
      <w:spacing w:line="240" w:lineRule="auto"/>
      <w:ind w:firstLine="0"/>
    </w:pPr>
    <w:rPr>
      <w:sz w:val="20"/>
      <w:szCs w:val="20"/>
    </w:rPr>
  </w:style>
  <w:style w:type="character" w:styleId="CommentTextChar" w:customStyle="1">
    <w:name w:val="Comment Text Char"/>
    <w:basedOn w:val="DefaultParagraphFont"/>
    <w:link w:val="CommentText"/>
    <w:uiPriority w:val="99"/>
    <w:semiHidden/>
    <w:rPr>
      <w:kern w:val="24"/>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styleId="CommentSubjectChar" w:customStyle="1">
    <w:name w:val="Comment Subject Char"/>
    <w:basedOn w:val="CommentTextChar"/>
    <w:link w:val="CommentSubject"/>
    <w:uiPriority w:val="99"/>
    <w:semiHidden/>
    <w:rPr>
      <w:b/>
      <w:bCs/>
      <w:kern w:val="24"/>
      <w:sz w:val="20"/>
      <w:szCs w:val="20"/>
    </w:rPr>
  </w:style>
  <w:style w:type="paragraph" w:styleId="Date">
    <w:name w:val="Date"/>
    <w:basedOn w:val="Normal"/>
    <w:next w:val="Normal"/>
    <w:link w:val="DateChar"/>
    <w:uiPriority w:val="99"/>
    <w:semiHidden/>
    <w:unhideWhenUsed/>
    <w:pPr>
      <w:ind w:firstLine="0"/>
    </w:pPr>
  </w:style>
  <w:style w:type="character" w:styleId="DateChar" w:customStyle="1">
    <w:name w:val="Date Char"/>
    <w:basedOn w:val="DefaultParagraphFont"/>
    <w:link w:val="Date"/>
    <w:uiPriority w:val="99"/>
    <w:semiHidden/>
    <w:rPr>
      <w:kern w:val="24"/>
    </w:rPr>
  </w:style>
  <w:style w:type="paragraph" w:styleId="DocumentMap">
    <w:name w:val="Document Map"/>
    <w:basedOn w:val="Normal"/>
    <w:link w:val="DocumentMapChar"/>
    <w:uiPriority w:val="99"/>
    <w:semiHidden/>
    <w:unhideWhenUsed/>
    <w:pPr>
      <w:spacing w:line="240" w:lineRule="auto"/>
      <w:ind w:firstLine="0"/>
    </w:pPr>
    <w:rPr>
      <w:rFonts w:ascii="Segoe UI" w:hAnsi="Segoe UI" w:cs="Segoe UI"/>
      <w:sz w:val="16"/>
      <w:szCs w:val="16"/>
    </w:rPr>
  </w:style>
  <w:style w:type="character" w:styleId="DocumentMapChar" w:customStyle="1">
    <w:name w:val="Document Map Char"/>
    <w:basedOn w:val="DefaultParagraphFont"/>
    <w:link w:val="DocumentMap"/>
    <w:uiPriority w:val="99"/>
    <w:semiHidden/>
    <w:rPr>
      <w:rFonts w:ascii="Segoe UI" w:hAnsi="Segoe UI" w:cs="Segoe UI"/>
      <w:kern w:val="24"/>
      <w:sz w:val="16"/>
      <w:szCs w:val="16"/>
    </w:rPr>
  </w:style>
  <w:style w:type="paragraph" w:styleId="E-mailSignature">
    <w:name w:val="E-mail Signature"/>
    <w:basedOn w:val="Normal"/>
    <w:link w:val="E-mailSignatureChar"/>
    <w:uiPriority w:val="99"/>
    <w:semiHidden/>
    <w:unhideWhenUsed/>
    <w:pPr>
      <w:spacing w:line="240" w:lineRule="auto"/>
      <w:ind w:firstLine="0"/>
    </w:pPr>
  </w:style>
  <w:style w:type="character" w:styleId="E-mailSignatureChar" w:customStyle="1">
    <w:name w:val="Email Signature Char"/>
    <w:basedOn w:val="DefaultParagraphFont"/>
    <w:link w:val="E-mailSignature"/>
    <w:uiPriority w:val="99"/>
    <w:semiHidden/>
    <w:rPr>
      <w:kern w:val="24"/>
    </w:rPr>
  </w:style>
  <w:style w:type="paragraph" w:styleId="FootnoteText">
    <w:name w:val="footnote text"/>
    <w:basedOn w:val="Normal"/>
    <w:link w:val="FootnoteTextChar"/>
    <w:uiPriority w:val="99"/>
    <w:semiHidden/>
    <w:unhideWhenUsed/>
    <w:pPr>
      <w:spacing w:line="240" w:lineRule="auto"/>
    </w:pPr>
    <w:rPr>
      <w:sz w:val="20"/>
      <w:szCs w:val="20"/>
    </w:rPr>
  </w:style>
  <w:style w:type="character" w:styleId="FootnoteTextChar" w:customStyle="1">
    <w:name w:val="Footnote Text Char"/>
    <w:basedOn w:val="DefaultParagraphFont"/>
    <w:link w:val="FootnoteText"/>
    <w:uiPriority w:val="99"/>
    <w:semiHidden/>
    <w:rPr>
      <w:kern w:val="24"/>
      <w:sz w:val="20"/>
      <w:szCs w:val="20"/>
    </w:rPr>
  </w:style>
  <w:style w:type="paragraph" w:styleId="EnvelopeAddress">
    <w:name w:val="envelope address"/>
    <w:basedOn w:val="Normal"/>
    <w:uiPriority w:val="99"/>
    <w:semiHidden/>
    <w:unhideWhenUsed/>
    <w:pPr>
      <w:framePr w:w="7920" w:h="1980" w:hSpace="180" w:wrap="auto" w:hAnchor="page" w:xAlign="center" w:yAlign="bottom" w:hRule="exact"/>
      <w:spacing w:line="240" w:lineRule="auto"/>
      <w:ind w:left="2880" w:firstLine="0"/>
    </w:pPr>
    <w:rPr>
      <w:rFonts w:asciiTheme="majorHAnsi" w:hAnsiTheme="majorHAnsi" w:eastAsiaTheme="majorEastAsia" w:cstheme="majorBidi"/>
    </w:rPr>
  </w:style>
  <w:style w:type="paragraph" w:styleId="EnvelopeReturn">
    <w:name w:val="envelope return"/>
    <w:basedOn w:val="Normal"/>
    <w:uiPriority w:val="99"/>
    <w:semiHidden/>
    <w:unhideWhenUsed/>
    <w:pPr>
      <w:spacing w:line="240" w:lineRule="auto"/>
      <w:ind w:firstLine="0"/>
    </w:pPr>
    <w:rPr>
      <w:rFonts w:asciiTheme="majorHAnsi" w:hAnsiTheme="majorHAnsi" w:eastAsiaTheme="majorEastAsia" w:cstheme="majorBidi"/>
      <w:sz w:val="20"/>
      <w:szCs w:val="20"/>
    </w:rPr>
  </w:style>
  <w:style w:type="table" w:styleId="TableGrid">
    <w:name w:val="Table Grid"/>
    <w:basedOn w:val="TableNormal"/>
    <w:uiPriority w:val="39"/>
    <w:pPr>
      <w:spacing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GridLight">
    <w:name w:val="Grid Table Light"/>
    <w:basedOn w:val="TableNormal"/>
    <w:uiPriority w:val="40"/>
    <w:pPr>
      <w:spacing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Heading6Char" w:customStyle="1">
    <w:name w:val="Heading 6 Char"/>
    <w:basedOn w:val="DefaultParagraphFont"/>
    <w:link w:val="Heading6"/>
    <w:uiPriority w:val="9"/>
    <w:semiHidden/>
    <w:rPr>
      <w:rFonts w:asciiTheme="majorHAnsi" w:hAnsiTheme="majorHAnsi" w:eastAsiaTheme="majorEastAsia" w:cstheme="majorBidi"/>
      <w:color w:val="6E6E6E" w:themeColor="accent1" w:themeShade="7F"/>
      <w:kern w:val="2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
      <w:iCs/>
      <w:color w:val="6E6E6E" w:themeColor="accent1" w:themeShade="7F"/>
      <w:kern w:val="2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color w:val="272727" w:themeColor="text1" w:themeTint="D8"/>
      <w:kern w:val="24"/>
      <w:sz w:val="21"/>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
      <w:iCs/>
      <w:color w:val="272727" w:themeColor="text1" w:themeTint="D8"/>
      <w:kern w:val="24"/>
      <w:sz w:val="21"/>
      <w:szCs w:val="21"/>
    </w:rPr>
  </w:style>
  <w:style w:type="paragraph" w:styleId="HTMLAddress">
    <w:name w:val="HTML Address"/>
    <w:basedOn w:val="Normal"/>
    <w:link w:val="HTMLAddressChar"/>
    <w:uiPriority w:val="99"/>
    <w:semiHidden/>
    <w:unhideWhenUsed/>
    <w:pPr>
      <w:spacing w:line="240" w:lineRule="auto"/>
      <w:ind w:firstLine="0"/>
    </w:pPr>
    <w:rPr>
      <w:i/>
      <w:iCs/>
    </w:rPr>
  </w:style>
  <w:style w:type="character" w:styleId="HTMLAddressChar" w:customStyle="1">
    <w:name w:val="HTML Address Char"/>
    <w:basedOn w:val="DefaultParagraphFont"/>
    <w:link w:val="HTMLAddress"/>
    <w:uiPriority w:val="99"/>
    <w:semiHidden/>
    <w:rPr>
      <w:i/>
      <w:iCs/>
      <w:kern w:val="24"/>
    </w:rPr>
  </w:style>
  <w:style w:type="paragraph" w:styleId="HTMLPreformatted">
    <w:name w:val="HTML Preformatted"/>
    <w:basedOn w:val="Normal"/>
    <w:link w:val="HTMLPreformattedChar"/>
    <w:uiPriority w:val="99"/>
    <w:semiHidden/>
    <w:unhideWhenUsed/>
    <w:pPr>
      <w:spacing w:line="240" w:lineRule="auto"/>
      <w:ind w:firstLine="0"/>
    </w:pPr>
    <w:rPr>
      <w:rFonts w:ascii="Consolas" w:hAnsi="Consolas" w:cs="Consolas"/>
      <w:sz w:val="20"/>
      <w:szCs w:val="20"/>
    </w:rPr>
  </w:style>
  <w:style w:type="character" w:styleId="HTMLPreformattedChar" w:customStyle="1">
    <w:name w:val="HTML Preformatted Char"/>
    <w:basedOn w:val="DefaultParagraphFont"/>
    <w:link w:val="HTMLPreformatted"/>
    <w:uiPriority w:val="99"/>
    <w:semiHidden/>
    <w:rPr>
      <w:rFonts w:ascii="Consolas" w:hAnsi="Consolas" w:cs="Consolas"/>
      <w:kern w:val="24"/>
      <w:sz w:val="20"/>
      <w:szCs w:val="20"/>
    </w:rPr>
  </w:style>
  <w:style w:type="paragraph" w:styleId="Index1">
    <w:name w:val="index 1"/>
    <w:basedOn w:val="Normal"/>
    <w:next w:val="Normal"/>
    <w:autoRedefine/>
    <w:uiPriority w:val="99"/>
    <w:semiHidden/>
    <w:unhideWhenUsed/>
    <w:pPr>
      <w:spacing w:line="240" w:lineRule="auto"/>
      <w:ind w:left="240" w:firstLine="0"/>
    </w:pPr>
  </w:style>
  <w:style w:type="paragraph" w:styleId="Index2">
    <w:name w:val="index 2"/>
    <w:basedOn w:val="Normal"/>
    <w:next w:val="Normal"/>
    <w:autoRedefine/>
    <w:uiPriority w:val="99"/>
    <w:semiHidden/>
    <w:unhideWhenUsed/>
    <w:pPr>
      <w:spacing w:line="240" w:lineRule="auto"/>
      <w:ind w:left="480" w:firstLine="0"/>
    </w:pPr>
  </w:style>
  <w:style w:type="paragraph" w:styleId="Index3">
    <w:name w:val="index 3"/>
    <w:basedOn w:val="Normal"/>
    <w:next w:val="Normal"/>
    <w:autoRedefine/>
    <w:uiPriority w:val="99"/>
    <w:semiHidden/>
    <w:unhideWhenUsed/>
    <w:pPr>
      <w:spacing w:line="240" w:lineRule="auto"/>
      <w:ind w:left="720" w:firstLine="0"/>
    </w:pPr>
  </w:style>
  <w:style w:type="paragraph" w:styleId="Index4">
    <w:name w:val="index 4"/>
    <w:basedOn w:val="Normal"/>
    <w:next w:val="Normal"/>
    <w:autoRedefine/>
    <w:uiPriority w:val="99"/>
    <w:semiHidden/>
    <w:unhideWhenUsed/>
    <w:pPr>
      <w:spacing w:line="240" w:lineRule="auto"/>
      <w:ind w:left="960" w:firstLine="0"/>
    </w:pPr>
  </w:style>
  <w:style w:type="paragraph" w:styleId="Index5">
    <w:name w:val="index 5"/>
    <w:basedOn w:val="Normal"/>
    <w:next w:val="Normal"/>
    <w:autoRedefine/>
    <w:uiPriority w:val="99"/>
    <w:semiHidden/>
    <w:unhideWhenUsed/>
    <w:pPr>
      <w:spacing w:line="240" w:lineRule="auto"/>
      <w:ind w:left="1200" w:firstLine="0"/>
    </w:pPr>
  </w:style>
  <w:style w:type="paragraph" w:styleId="Index6">
    <w:name w:val="index 6"/>
    <w:basedOn w:val="Normal"/>
    <w:next w:val="Normal"/>
    <w:autoRedefine/>
    <w:uiPriority w:val="99"/>
    <w:semiHidden/>
    <w:unhideWhenUsed/>
    <w:pPr>
      <w:spacing w:line="240" w:lineRule="auto"/>
      <w:ind w:left="1440" w:firstLine="0"/>
    </w:pPr>
  </w:style>
  <w:style w:type="paragraph" w:styleId="Index7">
    <w:name w:val="index 7"/>
    <w:basedOn w:val="Normal"/>
    <w:next w:val="Normal"/>
    <w:autoRedefine/>
    <w:uiPriority w:val="99"/>
    <w:semiHidden/>
    <w:unhideWhenUsed/>
    <w:pPr>
      <w:spacing w:line="240" w:lineRule="auto"/>
      <w:ind w:left="1680" w:firstLine="0"/>
    </w:pPr>
  </w:style>
  <w:style w:type="paragraph" w:styleId="Index8">
    <w:name w:val="index 8"/>
    <w:basedOn w:val="Normal"/>
    <w:next w:val="Normal"/>
    <w:autoRedefine/>
    <w:uiPriority w:val="99"/>
    <w:semiHidden/>
    <w:unhideWhenUsed/>
    <w:pPr>
      <w:spacing w:line="240" w:lineRule="auto"/>
      <w:ind w:left="1920" w:firstLine="0"/>
    </w:pPr>
  </w:style>
  <w:style w:type="paragraph" w:styleId="Index9">
    <w:name w:val="index 9"/>
    <w:basedOn w:val="Normal"/>
    <w:next w:val="Normal"/>
    <w:autoRedefine/>
    <w:uiPriority w:val="99"/>
    <w:semiHidden/>
    <w:unhideWhenUsed/>
    <w:pPr>
      <w:spacing w:line="240" w:lineRule="auto"/>
      <w:ind w:left="2160" w:firstLine="0"/>
    </w:pPr>
  </w:style>
  <w:style w:type="paragraph" w:styleId="IndexHeading">
    <w:name w:val="index heading"/>
    <w:basedOn w:val="Normal"/>
    <w:next w:val="Index1"/>
    <w:uiPriority w:val="99"/>
    <w:semiHidden/>
    <w:unhideWhenUsed/>
    <w:pPr>
      <w:ind w:firstLine="0"/>
    </w:pPr>
    <w:rPr>
      <w:rFonts w:asciiTheme="majorHAnsi" w:hAnsiTheme="majorHAnsi" w:eastAsiaTheme="majorEastAsia" w:cstheme="majorBidi"/>
      <w:b/>
      <w:bCs/>
    </w:rPr>
  </w:style>
  <w:style w:type="paragraph" w:styleId="IntenseQuote">
    <w:name w:val="Intense Quote"/>
    <w:basedOn w:val="Normal"/>
    <w:next w:val="Normal"/>
    <w:link w:val="IntenseQuoteChar"/>
    <w:uiPriority w:val="30"/>
    <w:semiHidden/>
    <w:unhideWhenUsed/>
    <w:qFormat/>
    <w:pPr>
      <w:pBdr>
        <w:top w:val="single" w:color="DDDDDD" w:themeColor="accent1" w:sz="4" w:space="10"/>
        <w:bottom w:val="single" w:color="DDDDDD" w:themeColor="accent1" w:sz="4" w:space="10"/>
      </w:pBdr>
      <w:spacing w:before="360" w:after="360"/>
      <w:ind w:left="864" w:right="864" w:firstLine="0"/>
      <w:jc w:val="center"/>
    </w:pPr>
    <w:rPr>
      <w:i/>
      <w:iCs/>
      <w:color w:val="DDDDDD" w:themeColor="accent1"/>
    </w:rPr>
  </w:style>
  <w:style w:type="character" w:styleId="IntenseQuoteChar" w:customStyle="1">
    <w:name w:val="Intense Quote Char"/>
    <w:basedOn w:val="DefaultParagraphFont"/>
    <w:link w:val="IntenseQuote"/>
    <w:uiPriority w:val="30"/>
    <w:semiHidden/>
    <w:rPr>
      <w:i/>
      <w:iCs/>
      <w:color w:val="DDDDDD" w:themeColor="accent1"/>
      <w:kern w:val="24"/>
    </w:rPr>
  </w:style>
  <w:style w:type="paragraph" w:styleId="List">
    <w:name w:val="List"/>
    <w:basedOn w:val="Normal"/>
    <w:uiPriority w:val="99"/>
    <w:semiHidden/>
    <w:unhideWhenUsed/>
    <w:pPr>
      <w:ind w:left="360" w:firstLine="0"/>
      <w:contextualSpacing/>
    </w:pPr>
  </w:style>
  <w:style w:type="paragraph" w:styleId="List2">
    <w:name w:val="List 2"/>
    <w:basedOn w:val="Normal"/>
    <w:uiPriority w:val="99"/>
    <w:semiHidden/>
    <w:unhideWhenUsed/>
    <w:pPr>
      <w:ind w:left="720" w:firstLine="0"/>
      <w:contextualSpacing/>
    </w:pPr>
  </w:style>
  <w:style w:type="paragraph" w:styleId="List3">
    <w:name w:val="List 3"/>
    <w:basedOn w:val="Normal"/>
    <w:uiPriority w:val="99"/>
    <w:semiHidden/>
    <w:unhideWhenUsed/>
    <w:pPr>
      <w:ind w:left="1080" w:firstLine="0"/>
      <w:contextualSpacing/>
    </w:pPr>
  </w:style>
  <w:style w:type="paragraph" w:styleId="List4">
    <w:name w:val="List 4"/>
    <w:basedOn w:val="Normal"/>
    <w:uiPriority w:val="99"/>
    <w:semiHidden/>
    <w:unhideWhenUsed/>
    <w:pPr>
      <w:ind w:left="1440" w:firstLine="0"/>
      <w:contextualSpacing/>
    </w:pPr>
  </w:style>
  <w:style w:type="paragraph" w:styleId="List5">
    <w:name w:val="List 5"/>
    <w:basedOn w:val="Normal"/>
    <w:uiPriority w:val="99"/>
    <w:semiHidden/>
    <w:unhideWhenUsed/>
    <w:pPr>
      <w:ind w:left="1800" w:firstLine="0"/>
      <w:contextualSpacing/>
    </w:pPr>
  </w:style>
  <w:style w:type="paragraph" w:styleId="ListBullet">
    <w:name w:val="List Bullet"/>
    <w:basedOn w:val="Normal"/>
    <w:uiPriority w:val="9"/>
    <w:unhideWhenUsed/>
    <w:qFormat/>
    <w:pPr>
      <w:numPr>
        <w:numId w:val="1"/>
      </w:numPr>
      <w:contextualSpacing/>
    </w:pPr>
  </w:style>
  <w:style w:type="paragraph" w:styleId="ListBullet2">
    <w:name w:val="List Bullet 2"/>
    <w:basedOn w:val="Normal"/>
    <w:uiPriority w:val="99"/>
    <w:semiHidden/>
    <w:unhideWhenUsed/>
    <w:pPr>
      <w:numPr>
        <w:numId w:val="2"/>
      </w:numPr>
      <w:ind w:firstLine="0"/>
      <w:contextualSpacing/>
    </w:pPr>
  </w:style>
  <w:style w:type="paragraph" w:styleId="ListBullet3">
    <w:name w:val="List Bullet 3"/>
    <w:basedOn w:val="Normal"/>
    <w:uiPriority w:val="99"/>
    <w:semiHidden/>
    <w:unhideWhenUsed/>
    <w:pPr>
      <w:numPr>
        <w:numId w:val="3"/>
      </w:numPr>
      <w:ind w:firstLine="0"/>
      <w:contextualSpacing/>
    </w:pPr>
  </w:style>
  <w:style w:type="paragraph" w:styleId="ListBullet4">
    <w:name w:val="List Bullet 4"/>
    <w:basedOn w:val="Normal"/>
    <w:uiPriority w:val="99"/>
    <w:semiHidden/>
    <w:unhideWhenUsed/>
    <w:pPr>
      <w:numPr>
        <w:numId w:val="4"/>
      </w:numPr>
      <w:ind w:firstLine="0"/>
      <w:contextualSpacing/>
    </w:pPr>
  </w:style>
  <w:style w:type="paragraph" w:styleId="ListBullet5">
    <w:name w:val="List Bullet 5"/>
    <w:basedOn w:val="Normal"/>
    <w:uiPriority w:val="99"/>
    <w:semiHidden/>
    <w:unhideWhenUsed/>
    <w:pPr>
      <w:numPr>
        <w:numId w:val="5"/>
      </w:numPr>
      <w:ind w:firstLine="0"/>
      <w:contextualSpacing/>
    </w:pPr>
  </w:style>
  <w:style w:type="paragraph" w:styleId="ListContinue">
    <w:name w:val="List Continue"/>
    <w:basedOn w:val="Normal"/>
    <w:uiPriority w:val="99"/>
    <w:semiHidden/>
    <w:unhideWhenUsed/>
    <w:pPr>
      <w:spacing w:after="120"/>
      <w:ind w:left="360" w:firstLine="0"/>
      <w:contextualSpacing/>
    </w:pPr>
  </w:style>
  <w:style w:type="paragraph" w:styleId="ListContinue2">
    <w:name w:val="List Continue 2"/>
    <w:basedOn w:val="Normal"/>
    <w:uiPriority w:val="99"/>
    <w:semiHidden/>
    <w:unhideWhenUsed/>
    <w:pPr>
      <w:spacing w:after="120"/>
      <w:ind w:left="720" w:firstLine="0"/>
      <w:contextualSpacing/>
    </w:pPr>
  </w:style>
  <w:style w:type="paragraph" w:styleId="ListContinue3">
    <w:name w:val="List Continue 3"/>
    <w:basedOn w:val="Normal"/>
    <w:uiPriority w:val="99"/>
    <w:semiHidden/>
    <w:unhideWhenUsed/>
    <w:pPr>
      <w:spacing w:after="120"/>
      <w:ind w:left="1080" w:firstLine="0"/>
      <w:contextualSpacing/>
    </w:pPr>
  </w:style>
  <w:style w:type="paragraph" w:styleId="ListContinue4">
    <w:name w:val="List Continue 4"/>
    <w:basedOn w:val="Normal"/>
    <w:uiPriority w:val="99"/>
    <w:semiHidden/>
    <w:unhideWhenUsed/>
    <w:pPr>
      <w:spacing w:after="120"/>
      <w:ind w:left="1440" w:firstLine="0"/>
      <w:contextualSpacing/>
    </w:pPr>
  </w:style>
  <w:style w:type="paragraph" w:styleId="ListContinue5">
    <w:name w:val="List Continue 5"/>
    <w:basedOn w:val="Normal"/>
    <w:uiPriority w:val="99"/>
    <w:semiHidden/>
    <w:unhideWhenUsed/>
    <w:pPr>
      <w:spacing w:after="120"/>
      <w:ind w:left="1800" w:firstLine="0"/>
      <w:contextualSpacing/>
    </w:pPr>
  </w:style>
  <w:style w:type="paragraph" w:styleId="ListNumber">
    <w:name w:val="List Number"/>
    <w:basedOn w:val="Normal"/>
    <w:uiPriority w:val="9"/>
    <w:unhideWhenUsed/>
    <w:qFormat/>
    <w:pPr>
      <w:numPr>
        <w:numId w:val="6"/>
      </w:numPr>
      <w:contextualSpacing/>
    </w:pPr>
  </w:style>
  <w:style w:type="paragraph" w:styleId="ListNumber2">
    <w:name w:val="List Number 2"/>
    <w:basedOn w:val="Normal"/>
    <w:uiPriority w:val="99"/>
    <w:semiHidden/>
    <w:unhideWhenUsed/>
    <w:pPr>
      <w:numPr>
        <w:numId w:val="7"/>
      </w:numPr>
      <w:ind w:firstLine="0"/>
      <w:contextualSpacing/>
    </w:pPr>
  </w:style>
  <w:style w:type="paragraph" w:styleId="ListNumber3">
    <w:name w:val="List Number 3"/>
    <w:basedOn w:val="Normal"/>
    <w:uiPriority w:val="99"/>
    <w:semiHidden/>
    <w:unhideWhenUsed/>
    <w:pPr>
      <w:numPr>
        <w:numId w:val="8"/>
      </w:numPr>
      <w:ind w:firstLine="0"/>
      <w:contextualSpacing/>
    </w:pPr>
  </w:style>
  <w:style w:type="paragraph" w:styleId="ListNumber4">
    <w:name w:val="List Number 4"/>
    <w:basedOn w:val="Normal"/>
    <w:uiPriority w:val="99"/>
    <w:semiHidden/>
    <w:unhideWhenUsed/>
    <w:pPr>
      <w:numPr>
        <w:numId w:val="9"/>
      </w:numPr>
      <w:ind w:firstLine="0"/>
      <w:contextualSpacing/>
    </w:pPr>
  </w:style>
  <w:style w:type="paragraph" w:styleId="ListNumber5">
    <w:name w:val="List Number 5"/>
    <w:basedOn w:val="Normal"/>
    <w:uiPriority w:val="99"/>
    <w:semiHidden/>
    <w:unhideWhenUsed/>
    <w:pPr>
      <w:numPr>
        <w:numId w:val="10"/>
      </w:numPr>
      <w:ind w:firstLine="0"/>
      <w:contextualSpacing/>
    </w:pPr>
  </w:style>
  <w:style w:type="paragraph" w:styleId="ListParagraph">
    <w:name w:val="List Paragraph"/>
    <w:basedOn w:val="Normal"/>
    <w:uiPriority w:val="34"/>
    <w:semiHidden/>
    <w:unhideWhenUsed/>
    <w:qFormat/>
    <w:pPr>
      <w:ind w:left="720" w:firstLine="0"/>
      <w:contextualSpacing/>
    </w:pPr>
  </w:style>
  <w:style w:type="paragraph" w:styleId="MacroText">
    <w:name w:val="macro"/>
    <w:link w:val="MacroTextChar"/>
    <w:uiPriority w:val="99"/>
    <w:semiHidden/>
    <w:unhideWhenUsed/>
    <w:pPr>
      <w:tabs>
        <w:tab w:val="left" w:pos="480"/>
        <w:tab w:val="left" w:pos="960"/>
        <w:tab w:val="left" w:pos="1440"/>
        <w:tab w:val="left" w:pos="1920"/>
        <w:tab w:val="left" w:pos="2400"/>
        <w:tab w:val="left" w:pos="2880"/>
        <w:tab w:val="left" w:pos="3360"/>
        <w:tab w:val="left" w:pos="3840"/>
        <w:tab w:val="left" w:pos="4320"/>
      </w:tabs>
      <w:ind w:firstLine="0"/>
    </w:pPr>
    <w:rPr>
      <w:rFonts w:ascii="Consolas" w:hAnsi="Consolas" w:cs="Consolas"/>
      <w:kern w:val="24"/>
      <w:sz w:val="20"/>
      <w:szCs w:val="20"/>
    </w:rPr>
  </w:style>
  <w:style w:type="character" w:styleId="MacroTextChar" w:customStyle="1">
    <w:name w:val="Macro Text Char"/>
    <w:basedOn w:val="DefaultParagraphFont"/>
    <w:link w:val="MacroText"/>
    <w:uiPriority w:val="99"/>
    <w:semiHidden/>
    <w:rPr>
      <w:rFonts w:ascii="Consolas" w:hAnsi="Consolas" w:cs="Consolas"/>
      <w:kern w:val="24"/>
      <w:sz w:val="20"/>
      <w:szCs w:val="20"/>
    </w:rPr>
  </w:style>
  <w:style w:type="paragraph" w:styleId="MessageHeader">
    <w:name w:val="Message Header"/>
    <w:basedOn w:val="Normal"/>
    <w:link w:val="MessageHeaderChar"/>
    <w:uiPriority w:val="99"/>
    <w:semiHidden/>
    <w:unhideWhenUsed/>
    <w:pPr>
      <w:pBdr>
        <w:top w:val="single" w:color="auto" w:sz="6" w:space="1"/>
        <w:left w:val="single" w:color="auto" w:sz="6" w:space="1"/>
        <w:bottom w:val="single" w:color="auto" w:sz="6" w:space="1"/>
        <w:right w:val="single" w:color="auto" w:sz="6" w:space="1"/>
      </w:pBdr>
      <w:shd w:val="pct20" w:color="auto" w:fill="auto"/>
      <w:spacing w:line="240" w:lineRule="auto"/>
      <w:ind w:left="1080" w:firstLine="0"/>
    </w:pPr>
    <w:rPr>
      <w:rFonts w:asciiTheme="majorHAnsi" w:hAnsiTheme="majorHAnsi" w:eastAsiaTheme="majorEastAsia" w:cstheme="majorBidi"/>
    </w:rPr>
  </w:style>
  <w:style w:type="character" w:styleId="MessageHeaderChar" w:customStyle="1">
    <w:name w:val="Message Header Char"/>
    <w:basedOn w:val="DefaultParagraphFont"/>
    <w:link w:val="MessageHeader"/>
    <w:uiPriority w:val="99"/>
    <w:semiHidden/>
    <w:rPr>
      <w:rFonts w:asciiTheme="majorHAnsi" w:hAnsiTheme="majorHAnsi" w:eastAsiaTheme="majorEastAsia" w:cstheme="majorBidi"/>
      <w:kern w:val="24"/>
      <w:shd w:val="pct20" w:color="auto" w:fill="auto"/>
    </w:rPr>
  </w:style>
  <w:style w:type="paragraph" w:styleId="NormalWeb">
    <w:name w:val="Normal (Web)"/>
    <w:basedOn w:val="Normal"/>
    <w:uiPriority w:val="99"/>
    <w:semiHidden/>
    <w:unhideWhenUsed/>
    <w:pPr>
      <w:ind w:firstLine="0"/>
    </w:pPr>
    <w:rPr>
      <w:rFonts w:ascii="Times New Roman" w:hAnsi="Times New Roman" w:cs="Times New Roman"/>
    </w:rPr>
  </w:style>
  <w:style w:type="paragraph" w:styleId="NormalIndent">
    <w:name w:val="Normal Indent"/>
    <w:basedOn w:val="Normal"/>
    <w:uiPriority w:val="99"/>
    <w:semiHidden/>
    <w:unhideWhenUsed/>
    <w:pPr>
      <w:ind w:left="720" w:firstLine="0"/>
    </w:pPr>
  </w:style>
  <w:style w:type="paragraph" w:styleId="NoteHeading">
    <w:name w:val="Note Heading"/>
    <w:basedOn w:val="Normal"/>
    <w:next w:val="Normal"/>
    <w:link w:val="NoteHeadingChar"/>
    <w:uiPriority w:val="99"/>
    <w:semiHidden/>
    <w:unhideWhenUsed/>
    <w:pPr>
      <w:spacing w:line="240" w:lineRule="auto"/>
      <w:ind w:firstLine="0"/>
    </w:pPr>
  </w:style>
  <w:style w:type="character" w:styleId="NoteHeadingChar" w:customStyle="1">
    <w:name w:val="Note Heading Char"/>
    <w:basedOn w:val="DefaultParagraphFont"/>
    <w:link w:val="NoteHeading"/>
    <w:uiPriority w:val="99"/>
    <w:semiHidden/>
    <w:rPr>
      <w:kern w:val="24"/>
    </w:rPr>
  </w:style>
  <w:style w:type="paragraph" w:styleId="PlainText">
    <w:name w:val="Plain Text"/>
    <w:basedOn w:val="Normal"/>
    <w:link w:val="PlainTextChar"/>
    <w:uiPriority w:val="99"/>
    <w:semiHidden/>
    <w:unhideWhenUsed/>
    <w:pPr>
      <w:spacing w:line="240" w:lineRule="auto"/>
      <w:ind w:firstLine="0"/>
    </w:pPr>
    <w:rPr>
      <w:rFonts w:ascii="Consolas" w:hAnsi="Consolas" w:cs="Consolas"/>
      <w:sz w:val="21"/>
      <w:szCs w:val="21"/>
    </w:rPr>
  </w:style>
  <w:style w:type="character" w:styleId="PlainTextChar" w:customStyle="1">
    <w:name w:val="Plain Text Char"/>
    <w:basedOn w:val="DefaultParagraphFont"/>
    <w:link w:val="PlainText"/>
    <w:uiPriority w:val="99"/>
    <w:semiHidden/>
    <w:rPr>
      <w:rFonts w:ascii="Consolas" w:hAnsi="Consolas" w:cs="Consolas"/>
      <w:kern w:val="24"/>
      <w:sz w:val="21"/>
      <w:szCs w:val="21"/>
    </w:rPr>
  </w:style>
  <w:style w:type="paragraph" w:styleId="Quote">
    <w:name w:val="Quote"/>
    <w:basedOn w:val="Normal"/>
    <w:next w:val="Normal"/>
    <w:link w:val="QuoteChar"/>
    <w:uiPriority w:val="29"/>
    <w:semiHidden/>
    <w:unhideWhenUsed/>
    <w:qFormat/>
    <w:pPr>
      <w:spacing w:before="200" w:after="160"/>
      <w:ind w:left="864" w:right="864" w:firstLine="0"/>
      <w:jc w:val="center"/>
    </w:pPr>
    <w:rPr>
      <w:i/>
      <w:iCs/>
      <w:color w:val="404040" w:themeColor="text1" w:themeTint="BF"/>
    </w:rPr>
  </w:style>
  <w:style w:type="character" w:styleId="QuoteChar" w:customStyle="1">
    <w:name w:val="Quote Char"/>
    <w:basedOn w:val="DefaultParagraphFont"/>
    <w:link w:val="Quote"/>
    <w:uiPriority w:val="29"/>
    <w:semiHidden/>
    <w:rPr>
      <w:i/>
      <w:iCs/>
      <w:color w:val="404040" w:themeColor="text1" w:themeTint="BF"/>
      <w:kern w:val="24"/>
    </w:rPr>
  </w:style>
  <w:style w:type="paragraph" w:styleId="Salutation">
    <w:name w:val="Salutation"/>
    <w:basedOn w:val="Normal"/>
    <w:next w:val="Normal"/>
    <w:link w:val="SalutationChar"/>
    <w:uiPriority w:val="99"/>
    <w:semiHidden/>
    <w:unhideWhenUsed/>
    <w:pPr>
      <w:ind w:firstLine="0"/>
    </w:pPr>
  </w:style>
  <w:style w:type="character" w:styleId="SalutationChar" w:customStyle="1">
    <w:name w:val="Salutation Char"/>
    <w:basedOn w:val="DefaultParagraphFont"/>
    <w:link w:val="Salutation"/>
    <w:uiPriority w:val="99"/>
    <w:semiHidden/>
    <w:rPr>
      <w:kern w:val="24"/>
    </w:rPr>
  </w:style>
  <w:style w:type="paragraph" w:styleId="Signature">
    <w:name w:val="Signature"/>
    <w:basedOn w:val="Normal"/>
    <w:link w:val="SignatureChar"/>
    <w:uiPriority w:val="99"/>
    <w:semiHidden/>
    <w:unhideWhenUsed/>
    <w:pPr>
      <w:spacing w:line="240" w:lineRule="auto"/>
      <w:ind w:left="4320" w:firstLine="0"/>
    </w:pPr>
  </w:style>
  <w:style w:type="character" w:styleId="SignatureChar" w:customStyle="1">
    <w:name w:val="Signature Char"/>
    <w:basedOn w:val="DefaultParagraphFont"/>
    <w:link w:val="Signature"/>
    <w:uiPriority w:val="99"/>
    <w:semiHidden/>
    <w:rPr>
      <w:kern w:val="24"/>
    </w:rPr>
  </w:style>
  <w:style w:type="paragraph" w:styleId="Title2" w:customStyle="1">
    <w:name w:val="Title 2"/>
    <w:basedOn w:val="Normal"/>
    <w:uiPriority w:val="1"/>
    <w:qFormat/>
    <w:pPr>
      <w:ind w:firstLine="0"/>
      <w:jc w:val="center"/>
    </w:pPr>
  </w:style>
  <w:style w:type="paragraph" w:styleId="TableofAuthorities">
    <w:name w:val="table of authorities"/>
    <w:basedOn w:val="Normal"/>
    <w:next w:val="Normal"/>
    <w:uiPriority w:val="99"/>
    <w:semiHidden/>
    <w:unhideWhenUsed/>
    <w:pPr>
      <w:ind w:left="240" w:firstLine="0"/>
    </w:pPr>
  </w:style>
  <w:style w:type="paragraph" w:styleId="TableofFigures">
    <w:name w:val="table of figures"/>
    <w:basedOn w:val="Normal"/>
    <w:next w:val="Normal"/>
    <w:uiPriority w:val="99"/>
    <w:semiHidden/>
    <w:unhideWhenUsed/>
    <w:pPr>
      <w:ind w:firstLine="0"/>
    </w:pPr>
  </w:style>
  <w:style w:type="paragraph" w:styleId="TOAHeading">
    <w:name w:val="toa heading"/>
    <w:basedOn w:val="Normal"/>
    <w:next w:val="Normal"/>
    <w:uiPriority w:val="99"/>
    <w:semiHidden/>
    <w:unhideWhenUsed/>
    <w:pPr>
      <w:spacing w:before="120"/>
      <w:ind w:firstLine="0"/>
    </w:pPr>
    <w:rPr>
      <w:rFonts w:asciiTheme="majorHAnsi" w:hAnsiTheme="majorHAnsi" w:eastAsiaTheme="majorEastAsia" w:cstheme="majorBidi"/>
      <w:b/>
      <w:bCs/>
    </w:rPr>
  </w:style>
  <w:style w:type="paragraph" w:styleId="TOC4">
    <w:name w:val="toc 4"/>
    <w:basedOn w:val="Normal"/>
    <w:next w:val="Normal"/>
    <w:autoRedefine/>
    <w:uiPriority w:val="39"/>
    <w:semiHidden/>
    <w:unhideWhenUsed/>
    <w:pPr>
      <w:spacing w:after="100"/>
      <w:ind w:left="720" w:firstLine="0"/>
    </w:pPr>
  </w:style>
  <w:style w:type="paragraph" w:styleId="TOC5">
    <w:name w:val="toc 5"/>
    <w:basedOn w:val="Normal"/>
    <w:next w:val="Normal"/>
    <w:autoRedefine/>
    <w:uiPriority w:val="39"/>
    <w:semiHidden/>
    <w:unhideWhenUsed/>
    <w:pPr>
      <w:spacing w:after="100"/>
      <w:ind w:left="960" w:firstLine="0"/>
    </w:pPr>
  </w:style>
  <w:style w:type="paragraph" w:styleId="TOC6">
    <w:name w:val="toc 6"/>
    <w:basedOn w:val="Normal"/>
    <w:next w:val="Normal"/>
    <w:autoRedefine/>
    <w:uiPriority w:val="39"/>
    <w:semiHidden/>
    <w:unhideWhenUsed/>
    <w:pPr>
      <w:spacing w:after="100"/>
      <w:ind w:left="1200" w:firstLine="0"/>
    </w:pPr>
  </w:style>
  <w:style w:type="paragraph" w:styleId="TOC7">
    <w:name w:val="toc 7"/>
    <w:basedOn w:val="Normal"/>
    <w:next w:val="Normal"/>
    <w:autoRedefine/>
    <w:uiPriority w:val="39"/>
    <w:semiHidden/>
    <w:unhideWhenUsed/>
    <w:pPr>
      <w:spacing w:after="100"/>
      <w:ind w:left="1440" w:firstLine="0"/>
    </w:pPr>
  </w:style>
  <w:style w:type="paragraph" w:styleId="TOC8">
    <w:name w:val="toc 8"/>
    <w:basedOn w:val="Normal"/>
    <w:next w:val="Normal"/>
    <w:autoRedefine/>
    <w:uiPriority w:val="39"/>
    <w:semiHidden/>
    <w:unhideWhenUsed/>
    <w:pPr>
      <w:spacing w:after="100"/>
      <w:ind w:left="1680" w:firstLine="0"/>
    </w:pPr>
  </w:style>
  <w:style w:type="paragraph" w:styleId="TOC9">
    <w:name w:val="toc 9"/>
    <w:basedOn w:val="Normal"/>
    <w:next w:val="Normal"/>
    <w:autoRedefine/>
    <w:uiPriority w:val="39"/>
    <w:semiHidden/>
    <w:unhideWhenUsed/>
    <w:pPr>
      <w:spacing w:after="100"/>
      <w:ind w:left="1920" w:firstLine="0"/>
    </w:pPr>
  </w:style>
  <w:style w:type="character" w:styleId="EndnoteReference">
    <w:name w:val="endnote reference"/>
    <w:basedOn w:val="DefaultParagraphFont"/>
    <w:uiPriority w:val="99"/>
    <w:semiHidden/>
    <w:unhideWhenUsed/>
    <w:rPr>
      <w:vertAlign w:val="superscript"/>
    </w:rPr>
  </w:style>
  <w:style w:type="character" w:styleId="FootnoteReference">
    <w:name w:val="footnote reference"/>
    <w:basedOn w:val="DefaultParagraphFont"/>
    <w:uiPriority w:val="99"/>
    <w:unhideWhenUsed/>
    <w:qFormat/>
    <w:rPr>
      <w:vertAlign w:val="superscript"/>
    </w:rPr>
  </w:style>
  <w:style w:type="table" w:styleId="APAReport" w:customStyle="1">
    <w:name w:val="APA Report"/>
    <w:basedOn w:val="TableNormal"/>
    <w:uiPriority w:val="99"/>
    <w:pPr>
      <w:spacing w:line="240" w:lineRule="auto"/>
      <w:ind w:firstLine="0"/>
    </w:pPr>
    <w:tblPr>
      <w:tblBorders>
        <w:top w:val="single" w:color="auto" w:sz="12" w:space="0"/>
        <w:bottom w:val="single" w:color="auto" w:sz="12" w:space="0"/>
      </w:tblBorders>
    </w:tblPr>
    <w:tblStylePr w:type="firstRow">
      <w:tblPr/>
      <w:tcPr>
        <w:tcBorders>
          <w:top w:val="single" w:color="auto" w:sz="12" w:space="0"/>
          <w:left w:val="nil"/>
          <w:bottom w:val="single" w:color="auto" w:sz="12" w:space="0"/>
          <w:right w:val="nil"/>
          <w:insideH w:val="nil"/>
          <w:insideV w:val="nil"/>
          <w:tl2br w:val="nil"/>
          <w:tr2bl w:val="nil"/>
        </w:tcBorders>
      </w:tcPr>
    </w:tblStylePr>
  </w:style>
  <w:style w:type="paragraph" w:styleId="TableFigure" w:customStyle="1">
    <w:name w:val="Table/Figure"/>
    <w:basedOn w:val="Normal"/>
    <w:uiPriority w:val="4"/>
    <w:qFormat/>
    <w:pPr>
      <w:spacing w:before="240"/>
      <w:ind w:firstLine="0"/>
      <w:contextualSpacing/>
    </w:p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erChar" w:customStyle="1">
    <w:name w:val="Footer Char"/>
    <w:basedOn w:val="DefaultParagraphFont"/>
    <w:link w:val="Footer"/>
    <w:uiPriority w:val="99"/>
    <w:rPr>
      <w:kern w:val="24"/>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095204">
      <w:bodyDiv w:val="1"/>
      <w:marLeft w:val="0"/>
      <w:marRight w:val="0"/>
      <w:marTop w:val="0"/>
      <w:marBottom w:val="0"/>
      <w:divBdr>
        <w:top w:val="none" w:sz="0" w:space="0" w:color="auto"/>
        <w:left w:val="none" w:sz="0" w:space="0" w:color="auto"/>
        <w:bottom w:val="none" w:sz="0" w:space="0" w:color="auto"/>
        <w:right w:val="none" w:sz="0" w:space="0" w:color="auto"/>
      </w:divBdr>
    </w:div>
    <w:div w:id="142432652">
      <w:bodyDiv w:val="1"/>
      <w:marLeft w:val="0"/>
      <w:marRight w:val="0"/>
      <w:marTop w:val="0"/>
      <w:marBottom w:val="0"/>
      <w:divBdr>
        <w:top w:val="none" w:sz="0" w:space="0" w:color="auto"/>
        <w:left w:val="none" w:sz="0" w:space="0" w:color="auto"/>
        <w:bottom w:val="none" w:sz="0" w:space="0" w:color="auto"/>
        <w:right w:val="none" w:sz="0" w:space="0" w:color="auto"/>
      </w:divBdr>
    </w:div>
    <w:div w:id="148134600">
      <w:bodyDiv w:val="1"/>
      <w:marLeft w:val="0"/>
      <w:marRight w:val="0"/>
      <w:marTop w:val="0"/>
      <w:marBottom w:val="0"/>
      <w:divBdr>
        <w:top w:val="none" w:sz="0" w:space="0" w:color="auto"/>
        <w:left w:val="none" w:sz="0" w:space="0" w:color="auto"/>
        <w:bottom w:val="none" w:sz="0" w:space="0" w:color="auto"/>
        <w:right w:val="none" w:sz="0" w:space="0" w:color="auto"/>
      </w:divBdr>
    </w:div>
    <w:div w:id="251596066">
      <w:bodyDiv w:val="1"/>
      <w:marLeft w:val="0"/>
      <w:marRight w:val="0"/>
      <w:marTop w:val="0"/>
      <w:marBottom w:val="0"/>
      <w:divBdr>
        <w:top w:val="none" w:sz="0" w:space="0" w:color="auto"/>
        <w:left w:val="none" w:sz="0" w:space="0" w:color="auto"/>
        <w:bottom w:val="none" w:sz="0" w:space="0" w:color="auto"/>
        <w:right w:val="none" w:sz="0" w:space="0" w:color="auto"/>
      </w:divBdr>
    </w:div>
    <w:div w:id="314185887">
      <w:bodyDiv w:val="1"/>
      <w:marLeft w:val="0"/>
      <w:marRight w:val="0"/>
      <w:marTop w:val="0"/>
      <w:marBottom w:val="0"/>
      <w:divBdr>
        <w:top w:val="none" w:sz="0" w:space="0" w:color="auto"/>
        <w:left w:val="none" w:sz="0" w:space="0" w:color="auto"/>
        <w:bottom w:val="none" w:sz="0" w:space="0" w:color="auto"/>
        <w:right w:val="none" w:sz="0" w:space="0" w:color="auto"/>
      </w:divBdr>
    </w:div>
    <w:div w:id="367292930">
      <w:bodyDiv w:val="1"/>
      <w:marLeft w:val="0"/>
      <w:marRight w:val="0"/>
      <w:marTop w:val="0"/>
      <w:marBottom w:val="0"/>
      <w:divBdr>
        <w:top w:val="none" w:sz="0" w:space="0" w:color="auto"/>
        <w:left w:val="none" w:sz="0" w:space="0" w:color="auto"/>
        <w:bottom w:val="none" w:sz="0" w:space="0" w:color="auto"/>
        <w:right w:val="none" w:sz="0" w:space="0" w:color="auto"/>
      </w:divBdr>
    </w:div>
    <w:div w:id="456607757">
      <w:bodyDiv w:val="1"/>
      <w:marLeft w:val="0"/>
      <w:marRight w:val="0"/>
      <w:marTop w:val="0"/>
      <w:marBottom w:val="0"/>
      <w:divBdr>
        <w:top w:val="none" w:sz="0" w:space="0" w:color="auto"/>
        <w:left w:val="none" w:sz="0" w:space="0" w:color="auto"/>
        <w:bottom w:val="none" w:sz="0" w:space="0" w:color="auto"/>
        <w:right w:val="none" w:sz="0" w:space="0" w:color="auto"/>
      </w:divBdr>
    </w:div>
    <w:div w:id="578445464">
      <w:bodyDiv w:val="1"/>
      <w:marLeft w:val="0"/>
      <w:marRight w:val="0"/>
      <w:marTop w:val="0"/>
      <w:marBottom w:val="0"/>
      <w:divBdr>
        <w:top w:val="none" w:sz="0" w:space="0" w:color="auto"/>
        <w:left w:val="none" w:sz="0" w:space="0" w:color="auto"/>
        <w:bottom w:val="none" w:sz="0" w:space="0" w:color="auto"/>
        <w:right w:val="none" w:sz="0" w:space="0" w:color="auto"/>
      </w:divBdr>
    </w:div>
    <w:div w:id="656690609">
      <w:bodyDiv w:val="1"/>
      <w:marLeft w:val="0"/>
      <w:marRight w:val="0"/>
      <w:marTop w:val="0"/>
      <w:marBottom w:val="0"/>
      <w:divBdr>
        <w:top w:val="none" w:sz="0" w:space="0" w:color="auto"/>
        <w:left w:val="none" w:sz="0" w:space="0" w:color="auto"/>
        <w:bottom w:val="none" w:sz="0" w:space="0" w:color="auto"/>
        <w:right w:val="none" w:sz="0" w:space="0" w:color="auto"/>
      </w:divBdr>
    </w:div>
    <w:div w:id="668825515">
      <w:bodyDiv w:val="1"/>
      <w:marLeft w:val="0"/>
      <w:marRight w:val="0"/>
      <w:marTop w:val="0"/>
      <w:marBottom w:val="0"/>
      <w:divBdr>
        <w:top w:val="none" w:sz="0" w:space="0" w:color="auto"/>
        <w:left w:val="none" w:sz="0" w:space="0" w:color="auto"/>
        <w:bottom w:val="none" w:sz="0" w:space="0" w:color="auto"/>
        <w:right w:val="none" w:sz="0" w:space="0" w:color="auto"/>
      </w:divBdr>
    </w:div>
    <w:div w:id="682901687">
      <w:bodyDiv w:val="1"/>
      <w:marLeft w:val="0"/>
      <w:marRight w:val="0"/>
      <w:marTop w:val="0"/>
      <w:marBottom w:val="0"/>
      <w:divBdr>
        <w:top w:val="none" w:sz="0" w:space="0" w:color="auto"/>
        <w:left w:val="none" w:sz="0" w:space="0" w:color="auto"/>
        <w:bottom w:val="none" w:sz="0" w:space="0" w:color="auto"/>
        <w:right w:val="none" w:sz="0" w:space="0" w:color="auto"/>
      </w:divBdr>
    </w:div>
    <w:div w:id="1028602194">
      <w:bodyDiv w:val="1"/>
      <w:marLeft w:val="0"/>
      <w:marRight w:val="0"/>
      <w:marTop w:val="0"/>
      <w:marBottom w:val="0"/>
      <w:divBdr>
        <w:top w:val="none" w:sz="0" w:space="0" w:color="auto"/>
        <w:left w:val="none" w:sz="0" w:space="0" w:color="auto"/>
        <w:bottom w:val="none" w:sz="0" w:space="0" w:color="auto"/>
        <w:right w:val="none" w:sz="0" w:space="0" w:color="auto"/>
      </w:divBdr>
    </w:div>
    <w:div w:id="1182473480">
      <w:bodyDiv w:val="1"/>
      <w:marLeft w:val="0"/>
      <w:marRight w:val="0"/>
      <w:marTop w:val="0"/>
      <w:marBottom w:val="0"/>
      <w:divBdr>
        <w:top w:val="none" w:sz="0" w:space="0" w:color="auto"/>
        <w:left w:val="none" w:sz="0" w:space="0" w:color="auto"/>
        <w:bottom w:val="none" w:sz="0" w:space="0" w:color="auto"/>
        <w:right w:val="none" w:sz="0" w:space="0" w:color="auto"/>
      </w:divBdr>
    </w:div>
    <w:div w:id="1282223524">
      <w:bodyDiv w:val="1"/>
      <w:marLeft w:val="0"/>
      <w:marRight w:val="0"/>
      <w:marTop w:val="0"/>
      <w:marBottom w:val="0"/>
      <w:divBdr>
        <w:top w:val="none" w:sz="0" w:space="0" w:color="auto"/>
        <w:left w:val="none" w:sz="0" w:space="0" w:color="auto"/>
        <w:bottom w:val="none" w:sz="0" w:space="0" w:color="auto"/>
        <w:right w:val="none" w:sz="0" w:space="0" w:color="auto"/>
      </w:divBdr>
    </w:div>
    <w:div w:id="1413426753">
      <w:bodyDiv w:val="1"/>
      <w:marLeft w:val="0"/>
      <w:marRight w:val="0"/>
      <w:marTop w:val="0"/>
      <w:marBottom w:val="0"/>
      <w:divBdr>
        <w:top w:val="none" w:sz="0" w:space="0" w:color="auto"/>
        <w:left w:val="none" w:sz="0" w:space="0" w:color="auto"/>
        <w:bottom w:val="none" w:sz="0" w:space="0" w:color="auto"/>
        <w:right w:val="none" w:sz="0" w:space="0" w:color="auto"/>
      </w:divBdr>
    </w:div>
    <w:div w:id="1469972724">
      <w:bodyDiv w:val="1"/>
      <w:marLeft w:val="0"/>
      <w:marRight w:val="0"/>
      <w:marTop w:val="0"/>
      <w:marBottom w:val="0"/>
      <w:divBdr>
        <w:top w:val="none" w:sz="0" w:space="0" w:color="auto"/>
        <w:left w:val="none" w:sz="0" w:space="0" w:color="auto"/>
        <w:bottom w:val="none" w:sz="0" w:space="0" w:color="auto"/>
        <w:right w:val="none" w:sz="0" w:space="0" w:color="auto"/>
      </w:divBdr>
    </w:div>
    <w:div w:id="1509562149">
      <w:bodyDiv w:val="1"/>
      <w:marLeft w:val="0"/>
      <w:marRight w:val="0"/>
      <w:marTop w:val="0"/>
      <w:marBottom w:val="0"/>
      <w:divBdr>
        <w:top w:val="none" w:sz="0" w:space="0" w:color="auto"/>
        <w:left w:val="none" w:sz="0" w:space="0" w:color="auto"/>
        <w:bottom w:val="none" w:sz="0" w:space="0" w:color="auto"/>
        <w:right w:val="none" w:sz="0" w:space="0" w:color="auto"/>
      </w:divBdr>
    </w:div>
    <w:div w:id="1545367181">
      <w:bodyDiv w:val="1"/>
      <w:marLeft w:val="0"/>
      <w:marRight w:val="0"/>
      <w:marTop w:val="0"/>
      <w:marBottom w:val="0"/>
      <w:divBdr>
        <w:top w:val="none" w:sz="0" w:space="0" w:color="auto"/>
        <w:left w:val="none" w:sz="0" w:space="0" w:color="auto"/>
        <w:bottom w:val="none" w:sz="0" w:space="0" w:color="auto"/>
        <w:right w:val="none" w:sz="0" w:space="0" w:color="auto"/>
      </w:divBdr>
    </w:div>
    <w:div w:id="1555004455">
      <w:bodyDiv w:val="1"/>
      <w:marLeft w:val="0"/>
      <w:marRight w:val="0"/>
      <w:marTop w:val="0"/>
      <w:marBottom w:val="0"/>
      <w:divBdr>
        <w:top w:val="none" w:sz="0" w:space="0" w:color="auto"/>
        <w:left w:val="none" w:sz="0" w:space="0" w:color="auto"/>
        <w:bottom w:val="none" w:sz="0" w:space="0" w:color="auto"/>
        <w:right w:val="none" w:sz="0" w:space="0" w:color="auto"/>
      </w:divBdr>
    </w:div>
    <w:div w:id="1754813541">
      <w:bodyDiv w:val="1"/>
      <w:marLeft w:val="0"/>
      <w:marRight w:val="0"/>
      <w:marTop w:val="0"/>
      <w:marBottom w:val="0"/>
      <w:divBdr>
        <w:top w:val="none" w:sz="0" w:space="0" w:color="auto"/>
        <w:left w:val="none" w:sz="0" w:space="0" w:color="auto"/>
        <w:bottom w:val="none" w:sz="0" w:space="0" w:color="auto"/>
        <w:right w:val="none" w:sz="0" w:space="0" w:color="auto"/>
      </w:divBdr>
    </w:div>
    <w:div w:id="1788350731">
      <w:bodyDiv w:val="1"/>
      <w:marLeft w:val="0"/>
      <w:marRight w:val="0"/>
      <w:marTop w:val="0"/>
      <w:marBottom w:val="0"/>
      <w:divBdr>
        <w:top w:val="none" w:sz="0" w:space="0" w:color="auto"/>
        <w:left w:val="none" w:sz="0" w:space="0" w:color="auto"/>
        <w:bottom w:val="none" w:sz="0" w:space="0" w:color="auto"/>
        <w:right w:val="none" w:sz="0" w:space="0" w:color="auto"/>
      </w:divBdr>
    </w:div>
    <w:div w:id="1815483485">
      <w:bodyDiv w:val="1"/>
      <w:marLeft w:val="0"/>
      <w:marRight w:val="0"/>
      <w:marTop w:val="0"/>
      <w:marBottom w:val="0"/>
      <w:divBdr>
        <w:top w:val="none" w:sz="0" w:space="0" w:color="auto"/>
        <w:left w:val="none" w:sz="0" w:space="0" w:color="auto"/>
        <w:bottom w:val="none" w:sz="0" w:space="0" w:color="auto"/>
        <w:right w:val="none" w:sz="0" w:space="0" w:color="auto"/>
      </w:divBdr>
    </w:div>
    <w:div w:id="1980915583">
      <w:bodyDiv w:val="1"/>
      <w:marLeft w:val="0"/>
      <w:marRight w:val="0"/>
      <w:marTop w:val="0"/>
      <w:marBottom w:val="0"/>
      <w:divBdr>
        <w:top w:val="none" w:sz="0" w:space="0" w:color="auto"/>
        <w:left w:val="none" w:sz="0" w:space="0" w:color="auto"/>
        <w:bottom w:val="none" w:sz="0" w:space="0" w:color="auto"/>
        <w:right w:val="none" w:sz="0" w:space="0" w:color="auto"/>
      </w:divBdr>
    </w:div>
    <w:div w:id="2000618975">
      <w:bodyDiv w:val="1"/>
      <w:marLeft w:val="0"/>
      <w:marRight w:val="0"/>
      <w:marTop w:val="0"/>
      <w:marBottom w:val="0"/>
      <w:divBdr>
        <w:top w:val="none" w:sz="0" w:space="0" w:color="auto"/>
        <w:left w:val="none" w:sz="0" w:space="0" w:color="auto"/>
        <w:bottom w:val="none" w:sz="0" w:space="0" w:color="auto"/>
        <w:right w:val="none" w:sz="0" w:space="0" w:color="auto"/>
      </w:divBdr>
    </w:div>
    <w:div w:id="209350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header" Target="header2.xml" Id="rId9" /><Relationship Type="http://schemas.openxmlformats.org/officeDocument/2006/relationships/footer" Target="footer.xml" Id="R132435db4eee4ac2" /><Relationship Type="http://schemas.openxmlformats.org/officeDocument/2006/relationships/footer" Target="footer2.xml" Id="R726b1c419aab43c5" /><Relationship Type="http://schemas.microsoft.com/office/2020/10/relationships/intelligence" Target="intelligence2.xml" Id="R4b6958aa5adb4b45" /><Relationship Type="http://schemas.openxmlformats.org/officeDocument/2006/relationships/hyperlink" Target="https://hbr.org/2019/02/why-visionary-leadershiip" TargetMode="External" Id="Rfa0caadce0e04c99" /><Relationship Type="http://schemas.openxmlformats.org/officeDocument/2006/relationships/hyperlink" Target="https://www.mybib.com/tools/harvard-referencing-generator" TargetMode="External" Id="R392e026f9eb048b1" /><Relationship Type="http://schemas.openxmlformats.org/officeDocument/2006/relationships/hyperlink" Target="https://www.mybib.com/tools/harvard-referencing-generator" TargetMode="External" Id="R42c402146de34703" /><Relationship Type="http://schemas.openxmlformats.org/officeDocument/2006/relationships/hyperlink" Target="https://www.mybib.com/tools/harvard-referencing-generator" TargetMode="External" Id="R7950b55cc1af4ff7" /><Relationship Type="http://schemas.openxmlformats.org/officeDocument/2006/relationships/hyperlink" Target="https://www.mybib.com/tools/harvard-referencing-generator" TargetMode="External" Id="Rce0ef1243eb94d27" /><Relationship Type="http://schemas.openxmlformats.org/officeDocument/2006/relationships/hyperlink" Target="https://www.bibguru.com/b/how-to-cite-emotional-intelligence/" TargetMode="External" Id="Ra71c66f2bc214ad5" /><Relationship Type="http://schemas.openxmlformats.org/officeDocument/2006/relationships/hyperlink" Target="https://www.leadershipahoy.com/the-trait-theory-of-leadership-explained-with-examples-pros-and-cons/" TargetMode="External" Id="R0d5639182ef24719" /><Relationship Type="http://schemas.openxmlformats.org/officeDocument/2006/relationships/hyperlink" Target="https://doi.org/10.1007/s11027-011-9301-2" TargetMode="External" Id="R117f8f9b355d4a71" /><Relationship Type="http://schemas.openxmlformats.org/officeDocument/2006/relationships/hyperlink" Target="https://www.simplypsychology.org/characteristics-of-laissez-faire-" TargetMode="External" Id="R39af3d70dea344d6" /><Relationship Type="http://schemas.openxmlformats.org/officeDocument/2006/relationships/hyperlink" Target="https://www.mybib.com/tools/harvard-referencing-generator" TargetMode="External" Id="R58f21bca9b5e412d" /><Relationship Type="http://schemas.openxmlformats.org/officeDocument/2006/relationships/hyperlink" Target="https://www.mybib.com/tools/harvard-referencing-generator" TargetMode="External" Id="Rb9d9769a87ae4bcc" /><Relationship Type="http://schemas.openxmlformats.org/officeDocument/2006/relationships/hyperlink" Target="https://doi.org/10.1016/j.ijinfomgt.2008.11.005" TargetMode="External" Id="R07d27390054045a2" /><Relationship Type="http://schemas.openxmlformats.org/officeDocument/2006/relationships/hyperlink" Target="https://www.mybib.com/tools/harvard-referencing-generator" TargetMode="External" Id="R3360f6f5bb3e48fd" /></Relationship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Times New Roman">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Maria Ciorascu (2121406)</dc:creator>
  <keywords/>
  <dc:description/>
  <lastModifiedBy>Maria Ciorascu (2121406)</lastModifiedBy>
  <revision>18</revision>
  <dcterms:created xsi:type="dcterms:W3CDTF">2024-02-11T15:55:27.7472620Z</dcterms:created>
  <dcterms:modified xsi:type="dcterms:W3CDTF">2024-03-28T12:45:40.0825267Z</dcterms:modified>
</coreProperties>
</file>