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AD66B" w14:textId="77777777" w:rsidR="00E05E70" w:rsidRDefault="00E05E70">
      <w:pPr>
        <w:spacing w:before="120" w:after="120"/>
        <w:jc w:val="center"/>
        <w:rPr>
          <w:b/>
          <w:bCs/>
        </w:rPr>
      </w:pPr>
    </w:p>
    <w:p w14:paraId="25F091BA" w14:textId="77777777" w:rsidR="00E05E70" w:rsidRDefault="00E05E70">
      <w:pPr>
        <w:spacing w:before="120" w:after="120"/>
        <w:jc w:val="center"/>
        <w:rPr>
          <w:b/>
          <w:bCs/>
        </w:rPr>
      </w:pPr>
    </w:p>
    <w:p w14:paraId="191351A8" w14:textId="77777777" w:rsidR="00E05E70" w:rsidRDefault="00E604FE">
      <w:pPr>
        <w:spacing w:after="160" w:line="278" w:lineRule="auto"/>
        <w:jc w:val="center"/>
        <w:rPr>
          <w:b/>
          <w:bCs/>
        </w:rPr>
      </w:pPr>
      <w:r>
        <w:rPr>
          <w:rFonts w:ascii="Aptos" w:eastAsia="Aptos" w:hAnsi="Aptos" w:cs="Aptos"/>
          <w:noProof/>
        </w:rPr>
        <w:drawing>
          <wp:inline distT="0" distB="0" distL="0" distR="0" wp14:anchorId="55AF9EBD" wp14:editId="4D69987E">
            <wp:extent cx="1809750" cy="723900"/>
            <wp:effectExtent l="0" t="0" r="0" b="0"/>
            <wp:docPr id="32" name="image16.png"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6.png" descr="A black background with white text&#10;&#10;AI-generated content may be incorrect."/>
                    <pic:cNvPicPr preferRelativeResize="0"/>
                  </pic:nvPicPr>
                  <pic:blipFill>
                    <a:blip r:embed="rId8"/>
                    <a:srcRect/>
                    <a:stretch>
                      <a:fillRect/>
                    </a:stretch>
                  </pic:blipFill>
                  <pic:spPr>
                    <a:xfrm>
                      <a:off x="0" y="0"/>
                      <a:ext cx="1809750" cy="723900"/>
                    </a:xfrm>
                    <a:prstGeom prst="rect">
                      <a:avLst/>
                    </a:prstGeom>
                    <a:ln/>
                  </pic:spPr>
                </pic:pic>
              </a:graphicData>
            </a:graphic>
          </wp:inline>
        </w:drawing>
      </w:r>
    </w:p>
    <w:p w14:paraId="15305FA4" w14:textId="77777777" w:rsidR="00E05E70" w:rsidRDefault="00E05E70">
      <w:pPr>
        <w:spacing w:before="120" w:after="120"/>
        <w:jc w:val="center"/>
        <w:rPr>
          <w:b/>
          <w:bCs/>
        </w:rPr>
      </w:pPr>
    </w:p>
    <w:p w14:paraId="7BD1E699" w14:textId="77777777" w:rsidR="00E05E70" w:rsidRDefault="00E05E70">
      <w:pPr>
        <w:spacing w:before="120" w:after="120"/>
        <w:jc w:val="center"/>
        <w:rPr>
          <w:b/>
          <w:bCs/>
        </w:rPr>
      </w:pPr>
    </w:p>
    <w:p w14:paraId="3E887B7C" w14:textId="77777777" w:rsidR="00E05E70" w:rsidRDefault="00E05E70">
      <w:pPr>
        <w:spacing w:before="120" w:after="120"/>
        <w:jc w:val="center"/>
        <w:rPr>
          <w:b/>
          <w:bCs/>
        </w:rPr>
      </w:pPr>
    </w:p>
    <w:p w14:paraId="14F62049" w14:textId="77777777" w:rsidR="00E05E70" w:rsidRDefault="00E604FE">
      <w:pPr>
        <w:spacing w:before="120" w:after="120"/>
        <w:jc w:val="center"/>
        <w:rPr>
          <w:b/>
          <w:bCs/>
        </w:rPr>
      </w:pPr>
      <w:r>
        <w:rPr>
          <w:b/>
          <w:bCs/>
        </w:rPr>
        <w:t>CCA6020</w:t>
      </w:r>
    </w:p>
    <w:p w14:paraId="41415B00" w14:textId="77777777" w:rsidR="00E05E70" w:rsidRDefault="00E604FE">
      <w:pPr>
        <w:spacing w:before="120" w:after="120"/>
        <w:jc w:val="center"/>
        <w:rPr>
          <w:b/>
          <w:bCs/>
        </w:rPr>
      </w:pPr>
      <w:r>
        <w:rPr>
          <w:b/>
          <w:bCs/>
        </w:rPr>
        <w:t>Part 2:</w:t>
      </w:r>
    </w:p>
    <w:p w14:paraId="034CD79C" w14:textId="77777777" w:rsidR="00E05E70" w:rsidRDefault="00E05E70">
      <w:pPr>
        <w:spacing w:before="120" w:after="120"/>
        <w:jc w:val="center"/>
        <w:rPr>
          <w:b/>
          <w:bCs/>
        </w:rPr>
      </w:pPr>
    </w:p>
    <w:p w14:paraId="35F82F86" w14:textId="77777777" w:rsidR="00E05E70" w:rsidRDefault="00E604FE">
      <w:pPr>
        <w:spacing w:before="120" w:after="120"/>
        <w:jc w:val="center"/>
        <w:rPr>
          <w:b/>
          <w:bCs/>
        </w:rPr>
      </w:pPr>
      <w:r>
        <w:rPr>
          <w:b/>
          <w:bCs/>
        </w:rPr>
        <w:t>INDEPENDENT PROJECT REPORT</w:t>
      </w:r>
    </w:p>
    <w:p w14:paraId="0D43F5D6" w14:textId="77777777" w:rsidR="00E05E70" w:rsidRDefault="00E604FE">
      <w:pPr>
        <w:spacing w:before="120" w:after="120"/>
        <w:jc w:val="center"/>
        <w:rPr>
          <w:b/>
          <w:bCs/>
        </w:rPr>
      </w:pPr>
      <w:r>
        <w:rPr>
          <w:b/>
          <w:bCs/>
        </w:rPr>
        <w:t>Investigating the Role of Interest-based Websites in Enhancing Hobby Engagement and Reducing Digital Distraction</w:t>
      </w:r>
    </w:p>
    <w:p w14:paraId="033AC82C" w14:textId="60738EFD" w:rsidR="00E05E70" w:rsidRDefault="00E604FE">
      <w:pPr>
        <w:spacing w:before="120" w:after="120"/>
        <w:jc w:val="center"/>
        <w:rPr>
          <w:b/>
          <w:bCs/>
        </w:rPr>
      </w:pPr>
      <w:r>
        <w:rPr>
          <w:b/>
          <w:bCs/>
        </w:rPr>
        <w:t xml:space="preserve">Student: </w:t>
      </w:r>
      <w:r w:rsidR="008A564E">
        <w:rPr>
          <w:b/>
          <w:bCs/>
        </w:rPr>
        <w:t xml:space="preserve">Timotei Daniel </w:t>
      </w:r>
      <w:proofErr w:type="spellStart"/>
      <w:r w:rsidR="008A564E">
        <w:rPr>
          <w:b/>
          <w:bCs/>
        </w:rPr>
        <w:t>Bodolan</w:t>
      </w:r>
      <w:proofErr w:type="spellEnd"/>
    </w:p>
    <w:p w14:paraId="011DE0A8" w14:textId="77777777" w:rsidR="00E05E70" w:rsidRDefault="00E604FE">
      <w:pPr>
        <w:spacing w:before="120" w:after="120"/>
        <w:jc w:val="center"/>
        <w:rPr>
          <w:b/>
          <w:bCs/>
        </w:rPr>
      </w:pPr>
      <w:r>
        <w:rPr>
          <w:b/>
          <w:bCs/>
        </w:rPr>
        <w:t>UNIVERSITY OF WALES TRINITY ST DAVID</w:t>
      </w:r>
    </w:p>
    <w:p w14:paraId="72404800" w14:textId="77777777" w:rsidR="00E05E70" w:rsidRDefault="00E604FE">
      <w:pPr>
        <w:spacing w:before="120" w:after="120"/>
        <w:jc w:val="center"/>
        <w:rPr>
          <w:b/>
          <w:bCs/>
        </w:rPr>
      </w:pPr>
      <w:r>
        <w:rPr>
          <w:b/>
          <w:bCs/>
        </w:rPr>
        <w:t>Supervisor: Dr. Suresh Shanmugasundaram</w:t>
      </w:r>
    </w:p>
    <w:p w14:paraId="33EE1F1E" w14:textId="4D913B76" w:rsidR="00E604FE" w:rsidRPr="00E604FE" w:rsidRDefault="00E604FE" w:rsidP="00E604FE">
      <w:pPr>
        <w:spacing w:before="120" w:after="120"/>
        <w:rPr>
          <w:b/>
          <w:bCs/>
        </w:rPr>
      </w:pPr>
      <w:r>
        <w:br w:type="page"/>
      </w:r>
      <w:r w:rsidRPr="00CD5CB7">
        <w:rPr>
          <w:rFonts w:cs="Arial"/>
          <w:b/>
          <w:bCs/>
          <w:color w:val="000000"/>
          <w:sz w:val="28"/>
        </w:rPr>
        <w:lastRenderedPageBreak/>
        <w:t>Declaration of Originality</w:t>
      </w:r>
    </w:p>
    <w:p w14:paraId="512C8AA7" w14:textId="77777777" w:rsidR="00E604FE" w:rsidRPr="005B638E" w:rsidRDefault="00E604FE" w:rsidP="00E604FE">
      <w:pPr>
        <w:rPr>
          <w:rFonts w:ascii="Calibri" w:hAnsi="Calibri"/>
          <w:color w:val="000000"/>
        </w:rPr>
      </w:pPr>
      <w:r w:rsidRPr="005B638E">
        <w:rPr>
          <w:rFonts w:ascii="Calibri" w:hAnsi="Calibri"/>
          <w:b/>
          <w:bCs/>
          <w:color w:val="000000"/>
        </w:rPr>
        <w:t xml:space="preserve"> </w:t>
      </w:r>
    </w:p>
    <w:p w14:paraId="34D010D2" w14:textId="77777777" w:rsidR="00E604FE" w:rsidRPr="005B638E" w:rsidRDefault="00E604FE" w:rsidP="00E604FE">
      <w:pPr>
        <w:rPr>
          <w:rFonts w:ascii="Calibri" w:hAnsi="Calibri"/>
          <w:color w:val="000000"/>
        </w:rPr>
      </w:pPr>
      <w:r w:rsidRPr="005B638E">
        <w:rPr>
          <w:rFonts w:ascii="Calibri" w:hAnsi="Calibri"/>
          <w:color w:val="000000"/>
        </w:rPr>
        <w:t xml:space="preserve">I, </w:t>
      </w:r>
      <w:r>
        <w:rPr>
          <w:rFonts w:ascii="Calibri" w:hAnsi="Calibri"/>
          <w:color w:val="000000"/>
        </w:rPr>
        <w:t xml:space="preserve">Timotei Daniel Bodolan, </w:t>
      </w:r>
      <w:r w:rsidRPr="005B638E">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14:paraId="2D220E33" w14:textId="77777777" w:rsidR="00E604FE" w:rsidRPr="005B638E" w:rsidRDefault="00E604FE" w:rsidP="00E604FE">
      <w:pPr>
        <w:rPr>
          <w:rFonts w:ascii="Calibri" w:hAnsi="Calibri"/>
          <w:color w:val="000000"/>
        </w:rPr>
      </w:pPr>
      <w:r w:rsidRPr="005B638E">
        <w:rPr>
          <w:rFonts w:ascii="Calibri" w:hAnsi="Calibri"/>
          <w:color w:val="000000"/>
        </w:rPr>
        <w:t xml:space="preserve">  </w:t>
      </w:r>
    </w:p>
    <w:p w14:paraId="0E878010" w14:textId="77777777" w:rsidR="00E604FE" w:rsidRPr="005B638E" w:rsidRDefault="00E604FE" w:rsidP="00E604FE">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7F48AEDD" w14:textId="77777777" w:rsidR="00E604FE" w:rsidRPr="005B638E" w:rsidRDefault="00E604FE" w:rsidP="00E604FE">
      <w:pPr>
        <w:rPr>
          <w:rFonts w:ascii="Calibri" w:hAnsi="Calibri"/>
          <w:color w:val="000000"/>
        </w:rPr>
      </w:pPr>
      <w:r w:rsidRPr="005B638E">
        <w:rPr>
          <w:rFonts w:ascii="Calibri" w:hAnsi="Calibri"/>
          <w:color w:val="000000"/>
        </w:rPr>
        <w:t xml:space="preserve">   </w:t>
      </w:r>
    </w:p>
    <w:p w14:paraId="22695850" w14:textId="77777777" w:rsidR="00E604FE" w:rsidRPr="005B638E" w:rsidRDefault="00E604FE" w:rsidP="00E604FE">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Pr>
          <w:rFonts w:ascii="Calibri" w:hAnsi="Calibri"/>
          <w:b/>
          <w:bCs/>
          <w:i/>
          <w:iCs/>
          <w:color w:val="000000"/>
        </w:rPr>
        <w:t xml:space="preserve">Timotei Daniel </w:t>
      </w:r>
      <w:proofErr w:type="spellStart"/>
      <w:r>
        <w:rPr>
          <w:rFonts w:ascii="Calibri" w:hAnsi="Calibri"/>
          <w:b/>
          <w:bCs/>
          <w:i/>
          <w:iCs/>
          <w:color w:val="000000"/>
        </w:rPr>
        <w:t>Bodolan</w:t>
      </w:r>
      <w:proofErr w:type="spellEnd"/>
    </w:p>
    <w:p w14:paraId="3E6DAAA3" w14:textId="77777777" w:rsidR="00E604FE" w:rsidRPr="005B638E" w:rsidRDefault="00E604FE" w:rsidP="00E604FE">
      <w:pPr>
        <w:ind w:left="1440"/>
        <w:rPr>
          <w:rFonts w:ascii="Calibri" w:hAnsi="Calibri"/>
          <w:color w:val="000000"/>
        </w:rPr>
      </w:pPr>
      <w:r w:rsidRPr="005B638E">
        <w:rPr>
          <w:rFonts w:ascii="Calibri" w:hAnsi="Calibri"/>
          <w:b/>
          <w:bCs/>
          <w:i/>
          <w:iCs/>
          <w:color w:val="000000"/>
        </w:rPr>
        <w:t xml:space="preserve"> </w:t>
      </w:r>
    </w:p>
    <w:p w14:paraId="10380430" w14:textId="77777777" w:rsidR="00E604FE" w:rsidRPr="005B638E" w:rsidRDefault="00E604FE" w:rsidP="00E604FE">
      <w:pPr>
        <w:ind w:left="1440"/>
        <w:rPr>
          <w:rFonts w:ascii="Calibri" w:hAnsi="Calibri"/>
          <w:color w:val="000000"/>
        </w:rPr>
      </w:pPr>
      <w:r w:rsidRPr="005B638E">
        <w:rPr>
          <w:rFonts w:ascii="Calibri" w:hAnsi="Calibri"/>
          <w:b/>
          <w:bCs/>
          <w:i/>
          <w:iCs/>
          <w:color w:val="000000"/>
        </w:rPr>
        <w:t xml:space="preserve"> </w:t>
      </w:r>
    </w:p>
    <w:p w14:paraId="5005582A" w14:textId="77777777" w:rsidR="00E604FE" w:rsidRPr="005B638E" w:rsidRDefault="00E604FE" w:rsidP="00E604FE">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19/12/2025</w:t>
      </w:r>
    </w:p>
    <w:p w14:paraId="78141BF8" w14:textId="77777777" w:rsidR="00E604FE" w:rsidRDefault="00E604FE" w:rsidP="00E604FE">
      <w:pPr>
        <w:pStyle w:val="Heading3"/>
        <w:rPr>
          <w:rFonts w:cs="Arial"/>
          <w:color w:val="000000"/>
          <w:sz w:val="22"/>
          <w:szCs w:val="22"/>
        </w:rPr>
      </w:pPr>
    </w:p>
    <w:p w14:paraId="3681FBB2" w14:textId="77777777" w:rsidR="00E604FE" w:rsidRPr="00F903E7" w:rsidRDefault="00E604FE" w:rsidP="00E604FE">
      <w:pPr>
        <w:rPr>
          <w:rFonts w:cs="Arial"/>
          <w:b/>
          <w:color w:val="000000"/>
          <w:sz w:val="22"/>
          <w:szCs w:val="22"/>
        </w:rPr>
      </w:pPr>
    </w:p>
    <w:p w14:paraId="33A1A638" w14:textId="77777777" w:rsidR="00E604FE" w:rsidRPr="005B638E" w:rsidRDefault="00E604FE" w:rsidP="00E604FE">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5B7281EB" w14:textId="77777777" w:rsidR="00E604FE" w:rsidRDefault="00E604FE" w:rsidP="00E604FE">
      <w:pPr>
        <w:spacing w:after="40"/>
        <w:rPr>
          <w:rFonts w:ascii="Calibri" w:hAnsi="Calibri"/>
          <w:b/>
          <w:bCs/>
          <w:color w:val="000000"/>
        </w:rPr>
      </w:pPr>
    </w:p>
    <w:p w14:paraId="52EEEA76" w14:textId="77777777" w:rsidR="00E604FE" w:rsidRPr="005B638E" w:rsidRDefault="00E604FE" w:rsidP="00E604FE">
      <w:pPr>
        <w:spacing w:after="40"/>
        <w:rPr>
          <w:rFonts w:ascii="Calibri" w:hAnsi="Calibri"/>
          <w:color w:val="000000"/>
        </w:rPr>
      </w:pPr>
      <w:r w:rsidRPr="00E604FE">
        <w:rPr>
          <w:rFonts w:ascii="Calibri" w:hAnsi="Calibri"/>
          <w:color w:val="000000"/>
        </w:rPr>
        <w:t>I,</w:t>
      </w:r>
      <w:r>
        <w:rPr>
          <w:rFonts w:ascii="Calibri" w:hAnsi="Calibri"/>
          <w:b/>
          <w:bCs/>
          <w:color w:val="000000"/>
        </w:rPr>
        <w:t xml:space="preserve"> </w:t>
      </w:r>
      <w:r>
        <w:rPr>
          <w:rFonts w:ascii="Calibri" w:hAnsi="Calibri"/>
          <w:color w:val="000000"/>
        </w:rPr>
        <w:t xml:space="preserve">Timotei Daniel Bodolan, </w:t>
      </w:r>
      <w:r w:rsidRPr="005B638E">
        <w:rPr>
          <w:rFonts w:ascii="Calibri" w:hAnsi="Calibri"/>
          <w:color w:val="000000"/>
        </w:rPr>
        <w:t xml:space="preserve">hereby consent that my Project, submitted in candidature for the </w:t>
      </w:r>
      <w:proofErr w:type="gramStart"/>
      <w:r>
        <w:rPr>
          <w:rFonts w:ascii="Calibri" w:hAnsi="Calibri"/>
          <w:i/>
          <w:color w:val="000000"/>
          <w:u w:val="single"/>
        </w:rPr>
        <w:t>B.Sc.(</w:t>
      </w:r>
      <w:proofErr w:type="gramEnd"/>
      <w:r>
        <w:rPr>
          <w:rFonts w:ascii="Calibri" w:hAnsi="Calibri"/>
          <w:i/>
          <w:color w:val="000000"/>
          <w:u w:val="single"/>
        </w:rPr>
        <w:t>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32A5A5C2" w14:textId="77777777" w:rsidR="00E604FE" w:rsidRPr="005B638E" w:rsidRDefault="00E604FE" w:rsidP="00E604FE">
      <w:pPr>
        <w:ind w:left="1440"/>
        <w:rPr>
          <w:rFonts w:ascii="Calibri" w:hAnsi="Calibri"/>
          <w:b/>
          <w:bCs/>
          <w:color w:val="000000"/>
        </w:rPr>
      </w:pPr>
    </w:p>
    <w:p w14:paraId="17D4C4BE" w14:textId="77777777" w:rsidR="00E604FE" w:rsidRPr="005B638E" w:rsidRDefault="00E604FE" w:rsidP="00E604FE">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Pr>
          <w:rFonts w:ascii="Calibri" w:hAnsi="Calibri"/>
          <w:b/>
          <w:bCs/>
          <w:i/>
          <w:iCs/>
          <w:color w:val="000000"/>
        </w:rPr>
        <w:t xml:space="preserve">Timotei Daniel </w:t>
      </w:r>
      <w:proofErr w:type="spellStart"/>
      <w:r>
        <w:rPr>
          <w:rFonts w:ascii="Calibri" w:hAnsi="Calibri"/>
          <w:b/>
          <w:bCs/>
          <w:i/>
          <w:iCs/>
          <w:color w:val="000000"/>
        </w:rPr>
        <w:t>Bodolan</w:t>
      </w:r>
      <w:proofErr w:type="spellEnd"/>
      <w:r w:rsidRPr="005B638E">
        <w:rPr>
          <w:rFonts w:ascii="Calibri" w:hAnsi="Calibri"/>
          <w:b/>
          <w:bCs/>
          <w:i/>
          <w:iCs/>
          <w:color w:val="000000"/>
        </w:rPr>
        <w:t xml:space="preserve"> </w:t>
      </w:r>
    </w:p>
    <w:p w14:paraId="588C6884" w14:textId="77777777" w:rsidR="00E604FE" w:rsidRPr="005B638E" w:rsidRDefault="00E604FE" w:rsidP="00E604FE">
      <w:pPr>
        <w:ind w:left="1440"/>
        <w:rPr>
          <w:rFonts w:ascii="Calibri" w:hAnsi="Calibri"/>
          <w:color w:val="000000"/>
        </w:rPr>
      </w:pPr>
      <w:r w:rsidRPr="005B638E">
        <w:rPr>
          <w:rFonts w:ascii="Calibri" w:hAnsi="Calibri"/>
          <w:b/>
          <w:bCs/>
          <w:i/>
          <w:iCs/>
          <w:color w:val="000000"/>
        </w:rPr>
        <w:t xml:space="preserve"> </w:t>
      </w:r>
    </w:p>
    <w:p w14:paraId="1D927256" w14:textId="77777777" w:rsidR="00E604FE" w:rsidRPr="005B638E" w:rsidRDefault="00E604FE" w:rsidP="00E604FE">
      <w:pPr>
        <w:ind w:left="1440"/>
        <w:rPr>
          <w:rFonts w:ascii="Calibri" w:hAnsi="Calibri"/>
          <w:color w:val="000000"/>
        </w:rPr>
      </w:pPr>
      <w:r w:rsidRPr="005B638E">
        <w:rPr>
          <w:rFonts w:ascii="Calibri" w:hAnsi="Calibri"/>
          <w:b/>
          <w:bCs/>
          <w:i/>
          <w:iCs/>
          <w:color w:val="000000"/>
        </w:rPr>
        <w:t xml:space="preserve">  </w:t>
      </w:r>
    </w:p>
    <w:p w14:paraId="163913AD" w14:textId="77777777" w:rsidR="00E604FE" w:rsidRPr="005B638E" w:rsidRDefault="00E604FE" w:rsidP="00E604FE">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19/12/2025</w:t>
      </w:r>
    </w:p>
    <w:p w14:paraId="26B4A3CC" w14:textId="77777777" w:rsidR="00E604FE" w:rsidRDefault="00E604FE" w:rsidP="00E604FE">
      <w:pPr>
        <w:spacing w:after="160" w:line="259" w:lineRule="auto"/>
        <w:jc w:val="left"/>
        <w:rPr>
          <w:rFonts w:ascii="Calibri" w:hAnsi="Calibri"/>
          <w:b/>
          <w:bCs/>
          <w:color w:val="000000"/>
          <w:sz w:val="28"/>
        </w:rPr>
      </w:pPr>
    </w:p>
    <w:p w14:paraId="7AFC9BAD" w14:textId="77777777" w:rsidR="00E604FE" w:rsidRPr="00C77300" w:rsidRDefault="00E604FE" w:rsidP="00E604FE">
      <w:pPr>
        <w:spacing w:after="160" w:line="259" w:lineRule="auto"/>
        <w:jc w:val="left"/>
        <w:rPr>
          <w:rFonts w:ascii="Calibri" w:hAnsi="Calibri"/>
          <w:b/>
          <w:bCs/>
          <w:color w:val="000000"/>
          <w:sz w:val="28"/>
        </w:rPr>
      </w:pPr>
    </w:p>
    <w:p w14:paraId="47ED427E" w14:textId="77777777" w:rsidR="00E604FE" w:rsidRPr="00F903E7" w:rsidRDefault="00E604FE" w:rsidP="00E604FE">
      <w:pPr>
        <w:pStyle w:val="Heading3"/>
        <w:rPr>
          <w:rFonts w:cs="Arial"/>
          <w:color w:val="000000"/>
          <w:sz w:val="22"/>
          <w:szCs w:val="22"/>
        </w:rPr>
      </w:pPr>
      <w:bookmarkStart w:id="0" w:name="_Toc371255526"/>
      <w:r w:rsidRPr="00F903E7">
        <w:rPr>
          <w:rFonts w:cs="Arial"/>
          <w:color w:val="000000"/>
          <w:sz w:val="22"/>
          <w:szCs w:val="22"/>
        </w:rPr>
        <w:t>Copyright Acknowledgement</w:t>
      </w:r>
      <w:bookmarkEnd w:id="0"/>
    </w:p>
    <w:p w14:paraId="741CC558" w14:textId="77777777" w:rsidR="00E604FE" w:rsidRPr="00F903E7" w:rsidRDefault="00E604FE" w:rsidP="00E604FE">
      <w:pPr>
        <w:rPr>
          <w:rFonts w:cs="Arial"/>
          <w:bCs/>
          <w:color w:val="000000"/>
          <w:sz w:val="22"/>
          <w:szCs w:val="22"/>
        </w:rPr>
      </w:pPr>
    </w:p>
    <w:p w14:paraId="0ECBBE8D" w14:textId="77777777" w:rsidR="00E604FE" w:rsidRPr="00C77300" w:rsidRDefault="00E604FE" w:rsidP="00E604FE">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05C342C4" w14:textId="57A30F02" w:rsidR="00E05E70" w:rsidRDefault="00E05E70"/>
    <w:p w14:paraId="2EE4FCA5" w14:textId="77777777" w:rsidR="00E05E70" w:rsidRDefault="00E604FE">
      <w:pPr>
        <w:spacing w:before="120" w:after="120"/>
        <w:jc w:val="center"/>
        <w:rPr>
          <w:b/>
          <w:bCs/>
        </w:rPr>
      </w:pPr>
      <w:r>
        <w:rPr>
          <w:b/>
          <w:bCs/>
        </w:rPr>
        <w:t>Abstract</w:t>
      </w:r>
    </w:p>
    <w:p w14:paraId="21BD1C90" w14:textId="77777777" w:rsidR="00E05E70" w:rsidRDefault="00E604FE">
      <w:pPr>
        <w:spacing w:before="120" w:after="120"/>
      </w:pPr>
      <w:r>
        <w:t xml:space="preserve">The accessibility of digital overload has reduced effective interaction which would inhibit the long-term capacity of skill progression among hobby enthusiasts. Regarding that, the report aims to investigate whether a minimalistic, interest-based digital environment can support users in tracking hobbies and enhancing personal engagement while minimising distraction caused by content overload. The literature findings have mentioned that user expectations are non-literal in safe concentrated settings, as it has enabled towards securing meaningful digital interactions. </w:t>
      </w:r>
    </w:p>
    <w:p w14:paraId="6EFD72E3" w14:textId="77777777" w:rsidR="00E05E70" w:rsidRDefault="00E604FE">
      <w:pPr>
        <w:spacing w:before="120" w:after="120"/>
      </w:pPr>
      <w:r>
        <w:t xml:space="preserve">The UK interview respondents are highly satisfied with the recipe contributions of Kitchen Tales that have allowed them to virtually interact with one another while discussing popular British dishes. The BBC Good Food and its contemporary website clearly demonstrate a 5-star rating system, with an average rating provided by around 80 British citizens for the detailing of different local produce. However, the large cooking menu of BBC Good Food has motivated UK respondents to employ the Kitchen Tales for its user-friendly designs. </w:t>
      </w:r>
    </w:p>
    <w:p w14:paraId="0C2D5F9C" w14:textId="77777777" w:rsidR="00E05E70" w:rsidRDefault="00E05E70">
      <w:pPr>
        <w:spacing w:before="120" w:after="120"/>
      </w:pPr>
    </w:p>
    <w:p w14:paraId="43B9A1F0" w14:textId="77777777" w:rsidR="00E05E70" w:rsidRDefault="00E604FE">
      <w:pPr>
        <w:spacing w:before="120" w:after="120"/>
        <w:jc w:val="center"/>
      </w:pPr>
      <w:r>
        <w:br w:type="page"/>
      </w:r>
    </w:p>
    <w:p w14:paraId="43864BDB" w14:textId="77777777" w:rsidR="00E05E70" w:rsidRDefault="00E604FE">
      <w:pPr>
        <w:spacing w:before="120" w:after="120"/>
        <w:jc w:val="center"/>
        <w:rPr>
          <w:b/>
          <w:bCs/>
        </w:rPr>
      </w:pPr>
      <w:r>
        <w:rPr>
          <w:b/>
          <w:bCs/>
        </w:rPr>
        <w:lastRenderedPageBreak/>
        <w:t>Table of Contents</w:t>
      </w:r>
    </w:p>
    <w:sdt>
      <w:sdtPr>
        <w:id w:val="-1471299245"/>
        <w:docPartObj>
          <w:docPartGallery w:val="Table of Contents"/>
          <w:docPartUnique/>
        </w:docPartObj>
      </w:sdtPr>
      <w:sdtContent>
        <w:p w14:paraId="2AE9876E" w14:textId="4F52E7AD" w:rsidR="007F6E7F" w:rsidRDefault="00E604FE">
          <w:pPr>
            <w:pStyle w:val="TOC1"/>
            <w:tabs>
              <w:tab w:val="right" w:pos="9019"/>
            </w:tabs>
            <w:rPr>
              <w:rFonts w:asciiTheme="minorHAnsi" w:eastAsiaTheme="minorEastAsia" w:hAnsiTheme="minorHAnsi" w:cstheme="minorBidi"/>
              <w:noProof/>
              <w:kern w:val="2"/>
              <w:lang w:val="en-US"/>
              <w14:ligatures w14:val="standardContextual"/>
            </w:rPr>
          </w:pPr>
          <w:r>
            <w:fldChar w:fldCharType="begin"/>
          </w:r>
          <w:r>
            <w:instrText xml:space="preserve"> TOC \h \u \z \t "Heading 1,1,Heading 2,2,Heading 3,3,Heading 5,5,Heading 6,6,"</w:instrText>
          </w:r>
          <w:r>
            <w:fldChar w:fldCharType="separate"/>
          </w:r>
          <w:hyperlink w:anchor="_Toc216733188" w:history="1">
            <w:r w:rsidR="007F6E7F" w:rsidRPr="00460269">
              <w:rPr>
                <w:rStyle w:val="Hyperlink"/>
                <w:noProof/>
              </w:rPr>
              <w:t>CHAPTER 1 - INTRODUCTION</w:t>
            </w:r>
            <w:r w:rsidR="007F6E7F">
              <w:rPr>
                <w:noProof/>
                <w:webHidden/>
              </w:rPr>
              <w:tab/>
            </w:r>
            <w:r w:rsidR="007F6E7F">
              <w:rPr>
                <w:noProof/>
                <w:webHidden/>
              </w:rPr>
              <w:fldChar w:fldCharType="begin"/>
            </w:r>
            <w:r w:rsidR="007F6E7F">
              <w:rPr>
                <w:noProof/>
                <w:webHidden/>
              </w:rPr>
              <w:instrText xml:space="preserve"> PAGEREF _Toc216733188 \h </w:instrText>
            </w:r>
            <w:r w:rsidR="007F6E7F">
              <w:rPr>
                <w:noProof/>
                <w:webHidden/>
              </w:rPr>
            </w:r>
            <w:r w:rsidR="007F6E7F">
              <w:rPr>
                <w:noProof/>
                <w:webHidden/>
              </w:rPr>
              <w:fldChar w:fldCharType="separate"/>
            </w:r>
            <w:r w:rsidR="007F6E7F">
              <w:rPr>
                <w:noProof/>
                <w:webHidden/>
              </w:rPr>
              <w:t>7</w:t>
            </w:r>
            <w:r w:rsidR="007F6E7F">
              <w:rPr>
                <w:noProof/>
                <w:webHidden/>
              </w:rPr>
              <w:fldChar w:fldCharType="end"/>
            </w:r>
          </w:hyperlink>
        </w:p>
        <w:p w14:paraId="5BFD4A65" w14:textId="12543B4E"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189" w:history="1">
            <w:r w:rsidRPr="00460269">
              <w:rPr>
                <w:rStyle w:val="Hyperlink"/>
                <w:noProof/>
              </w:rPr>
              <w:t>1.1 Research Background</w:t>
            </w:r>
            <w:r>
              <w:rPr>
                <w:noProof/>
                <w:webHidden/>
              </w:rPr>
              <w:tab/>
            </w:r>
            <w:r>
              <w:rPr>
                <w:noProof/>
                <w:webHidden/>
              </w:rPr>
              <w:fldChar w:fldCharType="begin"/>
            </w:r>
            <w:r>
              <w:rPr>
                <w:noProof/>
                <w:webHidden/>
              </w:rPr>
              <w:instrText xml:space="preserve"> PAGEREF _Toc216733189 \h </w:instrText>
            </w:r>
            <w:r>
              <w:rPr>
                <w:noProof/>
                <w:webHidden/>
              </w:rPr>
            </w:r>
            <w:r>
              <w:rPr>
                <w:noProof/>
                <w:webHidden/>
              </w:rPr>
              <w:fldChar w:fldCharType="separate"/>
            </w:r>
            <w:r>
              <w:rPr>
                <w:noProof/>
                <w:webHidden/>
              </w:rPr>
              <w:t>7</w:t>
            </w:r>
            <w:r>
              <w:rPr>
                <w:noProof/>
                <w:webHidden/>
              </w:rPr>
              <w:fldChar w:fldCharType="end"/>
            </w:r>
          </w:hyperlink>
        </w:p>
        <w:p w14:paraId="1F1BF0D1" w14:textId="2E39BB65"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190" w:history="1">
            <w:r w:rsidRPr="00460269">
              <w:rPr>
                <w:rStyle w:val="Hyperlink"/>
                <w:noProof/>
              </w:rPr>
              <w:t>1.2 Research Problem and Rationale</w:t>
            </w:r>
            <w:r>
              <w:rPr>
                <w:noProof/>
                <w:webHidden/>
              </w:rPr>
              <w:tab/>
            </w:r>
            <w:r>
              <w:rPr>
                <w:noProof/>
                <w:webHidden/>
              </w:rPr>
              <w:fldChar w:fldCharType="begin"/>
            </w:r>
            <w:r>
              <w:rPr>
                <w:noProof/>
                <w:webHidden/>
              </w:rPr>
              <w:instrText xml:space="preserve"> PAGEREF _Toc216733190 \h </w:instrText>
            </w:r>
            <w:r>
              <w:rPr>
                <w:noProof/>
                <w:webHidden/>
              </w:rPr>
            </w:r>
            <w:r>
              <w:rPr>
                <w:noProof/>
                <w:webHidden/>
              </w:rPr>
              <w:fldChar w:fldCharType="separate"/>
            </w:r>
            <w:r>
              <w:rPr>
                <w:noProof/>
                <w:webHidden/>
              </w:rPr>
              <w:t>8</w:t>
            </w:r>
            <w:r>
              <w:rPr>
                <w:noProof/>
                <w:webHidden/>
              </w:rPr>
              <w:fldChar w:fldCharType="end"/>
            </w:r>
          </w:hyperlink>
        </w:p>
        <w:p w14:paraId="0DF23987" w14:textId="08A10E67"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191" w:history="1">
            <w:r w:rsidRPr="00460269">
              <w:rPr>
                <w:rStyle w:val="Hyperlink"/>
                <w:noProof/>
              </w:rPr>
              <w:t>1.3 Research Aim and Objectives</w:t>
            </w:r>
            <w:r>
              <w:rPr>
                <w:noProof/>
                <w:webHidden/>
              </w:rPr>
              <w:tab/>
            </w:r>
            <w:r>
              <w:rPr>
                <w:noProof/>
                <w:webHidden/>
              </w:rPr>
              <w:fldChar w:fldCharType="begin"/>
            </w:r>
            <w:r>
              <w:rPr>
                <w:noProof/>
                <w:webHidden/>
              </w:rPr>
              <w:instrText xml:space="preserve"> PAGEREF _Toc216733191 \h </w:instrText>
            </w:r>
            <w:r>
              <w:rPr>
                <w:noProof/>
                <w:webHidden/>
              </w:rPr>
            </w:r>
            <w:r>
              <w:rPr>
                <w:noProof/>
                <w:webHidden/>
              </w:rPr>
              <w:fldChar w:fldCharType="separate"/>
            </w:r>
            <w:r>
              <w:rPr>
                <w:noProof/>
                <w:webHidden/>
              </w:rPr>
              <w:t>9</w:t>
            </w:r>
            <w:r>
              <w:rPr>
                <w:noProof/>
                <w:webHidden/>
              </w:rPr>
              <w:fldChar w:fldCharType="end"/>
            </w:r>
          </w:hyperlink>
        </w:p>
        <w:p w14:paraId="20959AFB" w14:textId="443458B9" w:rsidR="007F6E7F" w:rsidRDefault="007F6E7F">
          <w:pPr>
            <w:pStyle w:val="TOC3"/>
            <w:tabs>
              <w:tab w:val="right" w:pos="9019"/>
            </w:tabs>
            <w:rPr>
              <w:rFonts w:asciiTheme="minorHAnsi" w:eastAsiaTheme="minorEastAsia" w:hAnsiTheme="minorHAnsi" w:cstheme="minorBidi"/>
              <w:noProof/>
              <w:kern w:val="2"/>
              <w:lang w:val="en-US"/>
              <w14:ligatures w14:val="standardContextual"/>
            </w:rPr>
          </w:pPr>
          <w:hyperlink w:anchor="_Toc216733192" w:history="1">
            <w:r w:rsidRPr="00460269">
              <w:rPr>
                <w:rStyle w:val="Hyperlink"/>
                <w:noProof/>
              </w:rPr>
              <w:t>1.3.1 Aim</w:t>
            </w:r>
            <w:r>
              <w:rPr>
                <w:noProof/>
                <w:webHidden/>
              </w:rPr>
              <w:tab/>
            </w:r>
            <w:r>
              <w:rPr>
                <w:noProof/>
                <w:webHidden/>
              </w:rPr>
              <w:fldChar w:fldCharType="begin"/>
            </w:r>
            <w:r>
              <w:rPr>
                <w:noProof/>
                <w:webHidden/>
              </w:rPr>
              <w:instrText xml:space="preserve"> PAGEREF _Toc216733192 \h </w:instrText>
            </w:r>
            <w:r>
              <w:rPr>
                <w:noProof/>
                <w:webHidden/>
              </w:rPr>
            </w:r>
            <w:r>
              <w:rPr>
                <w:noProof/>
                <w:webHidden/>
              </w:rPr>
              <w:fldChar w:fldCharType="separate"/>
            </w:r>
            <w:r>
              <w:rPr>
                <w:noProof/>
                <w:webHidden/>
              </w:rPr>
              <w:t>9</w:t>
            </w:r>
            <w:r>
              <w:rPr>
                <w:noProof/>
                <w:webHidden/>
              </w:rPr>
              <w:fldChar w:fldCharType="end"/>
            </w:r>
          </w:hyperlink>
        </w:p>
        <w:p w14:paraId="266745BC" w14:textId="568CF59A" w:rsidR="007F6E7F" w:rsidRDefault="007F6E7F">
          <w:pPr>
            <w:pStyle w:val="TOC3"/>
            <w:tabs>
              <w:tab w:val="right" w:pos="9019"/>
            </w:tabs>
            <w:rPr>
              <w:rFonts w:asciiTheme="minorHAnsi" w:eastAsiaTheme="minorEastAsia" w:hAnsiTheme="minorHAnsi" w:cstheme="minorBidi"/>
              <w:noProof/>
              <w:kern w:val="2"/>
              <w:lang w:val="en-US"/>
              <w14:ligatures w14:val="standardContextual"/>
            </w:rPr>
          </w:pPr>
          <w:hyperlink w:anchor="_Toc216733193" w:history="1">
            <w:r w:rsidRPr="00460269">
              <w:rPr>
                <w:rStyle w:val="Hyperlink"/>
                <w:noProof/>
              </w:rPr>
              <w:t>1.3.2 Objectives</w:t>
            </w:r>
            <w:r>
              <w:rPr>
                <w:noProof/>
                <w:webHidden/>
              </w:rPr>
              <w:tab/>
            </w:r>
            <w:r>
              <w:rPr>
                <w:noProof/>
                <w:webHidden/>
              </w:rPr>
              <w:fldChar w:fldCharType="begin"/>
            </w:r>
            <w:r>
              <w:rPr>
                <w:noProof/>
                <w:webHidden/>
              </w:rPr>
              <w:instrText xml:space="preserve"> PAGEREF _Toc216733193 \h </w:instrText>
            </w:r>
            <w:r>
              <w:rPr>
                <w:noProof/>
                <w:webHidden/>
              </w:rPr>
            </w:r>
            <w:r>
              <w:rPr>
                <w:noProof/>
                <w:webHidden/>
              </w:rPr>
              <w:fldChar w:fldCharType="separate"/>
            </w:r>
            <w:r>
              <w:rPr>
                <w:noProof/>
                <w:webHidden/>
              </w:rPr>
              <w:t>9</w:t>
            </w:r>
            <w:r>
              <w:rPr>
                <w:noProof/>
                <w:webHidden/>
              </w:rPr>
              <w:fldChar w:fldCharType="end"/>
            </w:r>
          </w:hyperlink>
        </w:p>
        <w:p w14:paraId="62EAF9C3" w14:textId="1F3DCC50"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194" w:history="1">
            <w:r w:rsidRPr="00460269">
              <w:rPr>
                <w:rStyle w:val="Hyperlink"/>
                <w:noProof/>
              </w:rPr>
              <w:t>1.4 Research Question</w:t>
            </w:r>
            <w:r>
              <w:rPr>
                <w:noProof/>
                <w:webHidden/>
              </w:rPr>
              <w:tab/>
            </w:r>
            <w:r>
              <w:rPr>
                <w:noProof/>
                <w:webHidden/>
              </w:rPr>
              <w:fldChar w:fldCharType="begin"/>
            </w:r>
            <w:r>
              <w:rPr>
                <w:noProof/>
                <w:webHidden/>
              </w:rPr>
              <w:instrText xml:space="preserve"> PAGEREF _Toc216733194 \h </w:instrText>
            </w:r>
            <w:r>
              <w:rPr>
                <w:noProof/>
                <w:webHidden/>
              </w:rPr>
            </w:r>
            <w:r>
              <w:rPr>
                <w:noProof/>
                <w:webHidden/>
              </w:rPr>
              <w:fldChar w:fldCharType="separate"/>
            </w:r>
            <w:r>
              <w:rPr>
                <w:noProof/>
                <w:webHidden/>
              </w:rPr>
              <w:t>9</w:t>
            </w:r>
            <w:r>
              <w:rPr>
                <w:noProof/>
                <w:webHidden/>
              </w:rPr>
              <w:fldChar w:fldCharType="end"/>
            </w:r>
          </w:hyperlink>
        </w:p>
        <w:p w14:paraId="6B7C9E15" w14:textId="78CD96A1"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195" w:history="1">
            <w:r w:rsidRPr="00460269">
              <w:rPr>
                <w:rStyle w:val="Hyperlink"/>
                <w:noProof/>
              </w:rPr>
              <w:t>1.5 Research Significance</w:t>
            </w:r>
            <w:r>
              <w:rPr>
                <w:noProof/>
                <w:webHidden/>
              </w:rPr>
              <w:tab/>
            </w:r>
            <w:r>
              <w:rPr>
                <w:noProof/>
                <w:webHidden/>
              </w:rPr>
              <w:fldChar w:fldCharType="begin"/>
            </w:r>
            <w:r>
              <w:rPr>
                <w:noProof/>
                <w:webHidden/>
              </w:rPr>
              <w:instrText xml:space="preserve"> PAGEREF _Toc216733195 \h </w:instrText>
            </w:r>
            <w:r>
              <w:rPr>
                <w:noProof/>
                <w:webHidden/>
              </w:rPr>
            </w:r>
            <w:r>
              <w:rPr>
                <w:noProof/>
                <w:webHidden/>
              </w:rPr>
              <w:fldChar w:fldCharType="separate"/>
            </w:r>
            <w:r>
              <w:rPr>
                <w:noProof/>
                <w:webHidden/>
              </w:rPr>
              <w:t>10</w:t>
            </w:r>
            <w:r>
              <w:rPr>
                <w:noProof/>
                <w:webHidden/>
              </w:rPr>
              <w:fldChar w:fldCharType="end"/>
            </w:r>
          </w:hyperlink>
        </w:p>
        <w:p w14:paraId="26C96937" w14:textId="03C6927C"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196" w:history="1">
            <w:r w:rsidRPr="00460269">
              <w:rPr>
                <w:rStyle w:val="Hyperlink"/>
                <w:noProof/>
              </w:rPr>
              <w:t>1.6 Report Structure</w:t>
            </w:r>
            <w:r>
              <w:rPr>
                <w:noProof/>
                <w:webHidden/>
              </w:rPr>
              <w:tab/>
            </w:r>
            <w:r>
              <w:rPr>
                <w:noProof/>
                <w:webHidden/>
              </w:rPr>
              <w:fldChar w:fldCharType="begin"/>
            </w:r>
            <w:r>
              <w:rPr>
                <w:noProof/>
                <w:webHidden/>
              </w:rPr>
              <w:instrText xml:space="preserve"> PAGEREF _Toc216733196 \h </w:instrText>
            </w:r>
            <w:r>
              <w:rPr>
                <w:noProof/>
                <w:webHidden/>
              </w:rPr>
            </w:r>
            <w:r>
              <w:rPr>
                <w:noProof/>
                <w:webHidden/>
              </w:rPr>
              <w:fldChar w:fldCharType="separate"/>
            </w:r>
            <w:r>
              <w:rPr>
                <w:noProof/>
                <w:webHidden/>
              </w:rPr>
              <w:t>10</w:t>
            </w:r>
            <w:r>
              <w:rPr>
                <w:noProof/>
                <w:webHidden/>
              </w:rPr>
              <w:fldChar w:fldCharType="end"/>
            </w:r>
          </w:hyperlink>
        </w:p>
        <w:p w14:paraId="17D637E1" w14:textId="19B29DE8" w:rsidR="007F6E7F" w:rsidRDefault="007F6E7F">
          <w:pPr>
            <w:pStyle w:val="TOC1"/>
            <w:tabs>
              <w:tab w:val="right" w:pos="9019"/>
            </w:tabs>
            <w:rPr>
              <w:rFonts w:asciiTheme="minorHAnsi" w:eastAsiaTheme="minorEastAsia" w:hAnsiTheme="minorHAnsi" w:cstheme="minorBidi"/>
              <w:noProof/>
              <w:kern w:val="2"/>
              <w:lang w:val="en-US"/>
              <w14:ligatures w14:val="standardContextual"/>
            </w:rPr>
          </w:pPr>
          <w:hyperlink w:anchor="_Toc216733197" w:history="1">
            <w:r w:rsidRPr="00460269">
              <w:rPr>
                <w:rStyle w:val="Hyperlink"/>
                <w:noProof/>
              </w:rPr>
              <w:t>CHAPTER 2 - RESEARCH &amp; REVIEW OF LITERATURE</w:t>
            </w:r>
            <w:r>
              <w:rPr>
                <w:noProof/>
                <w:webHidden/>
              </w:rPr>
              <w:tab/>
            </w:r>
            <w:r>
              <w:rPr>
                <w:noProof/>
                <w:webHidden/>
              </w:rPr>
              <w:fldChar w:fldCharType="begin"/>
            </w:r>
            <w:r>
              <w:rPr>
                <w:noProof/>
                <w:webHidden/>
              </w:rPr>
              <w:instrText xml:space="preserve"> PAGEREF _Toc216733197 \h </w:instrText>
            </w:r>
            <w:r>
              <w:rPr>
                <w:noProof/>
                <w:webHidden/>
              </w:rPr>
            </w:r>
            <w:r>
              <w:rPr>
                <w:noProof/>
                <w:webHidden/>
              </w:rPr>
              <w:fldChar w:fldCharType="separate"/>
            </w:r>
            <w:r>
              <w:rPr>
                <w:noProof/>
                <w:webHidden/>
              </w:rPr>
              <w:t>11</w:t>
            </w:r>
            <w:r>
              <w:rPr>
                <w:noProof/>
                <w:webHidden/>
              </w:rPr>
              <w:fldChar w:fldCharType="end"/>
            </w:r>
          </w:hyperlink>
        </w:p>
        <w:p w14:paraId="102A5E80" w14:textId="382F4202"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198" w:history="1">
            <w:r w:rsidRPr="00460269">
              <w:rPr>
                <w:rStyle w:val="Hyperlink"/>
                <w:noProof/>
              </w:rPr>
              <w:t>2.1 Introduction</w:t>
            </w:r>
            <w:r>
              <w:rPr>
                <w:noProof/>
                <w:webHidden/>
              </w:rPr>
              <w:tab/>
            </w:r>
            <w:r>
              <w:rPr>
                <w:noProof/>
                <w:webHidden/>
              </w:rPr>
              <w:fldChar w:fldCharType="begin"/>
            </w:r>
            <w:r>
              <w:rPr>
                <w:noProof/>
                <w:webHidden/>
              </w:rPr>
              <w:instrText xml:space="preserve"> PAGEREF _Toc216733198 \h </w:instrText>
            </w:r>
            <w:r>
              <w:rPr>
                <w:noProof/>
                <w:webHidden/>
              </w:rPr>
            </w:r>
            <w:r>
              <w:rPr>
                <w:noProof/>
                <w:webHidden/>
              </w:rPr>
              <w:fldChar w:fldCharType="separate"/>
            </w:r>
            <w:r>
              <w:rPr>
                <w:noProof/>
                <w:webHidden/>
              </w:rPr>
              <w:t>11</w:t>
            </w:r>
            <w:r>
              <w:rPr>
                <w:noProof/>
                <w:webHidden/>
              </w:rPr>
              <w:fldChar w:fldCharType="end"/>
            </w:r>
          </w:hyperlink>
        </w:p>
        <w:p w14:paraId="44780AF9" w14:textId="1F45C4AA"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199" w:history="1">
            <w:r w:rsidRPr="00460269">
              <w:rPr>
                <w:rStyle w:val="Hyperlink"/>
                <w:noProof/>
              </w:rPr>
              <w:t>2.2 Hobby-centric platforms and the psychological impact of content creation</w:t>
            </w:r>
            <w:r>
              <w:rPr>
                <w:noProof/>
                <w:webHidden/>
              </w:rPr>
              <w:tab/>
            </w:r>
            <w:r>
              <w:rPr>
                <w:noProof/>
                <w:webHidden/>
              </w:rPr>
              <w:fldChar w:fldCharType="begin"/>
            </w:r>
            <w:r>
              <w:rPr>
                <w:noProof/>
                <w:webHidden/>
              </w:rPr>
              <w:instrText xml:space="preserve"> PAGEREF _Toc216733199 \h </w:instrText>
            </w:r>
            <w:r>
              <w:rPr>
                <w:noProof/>
                <w:webHidden/>
              </w:rPr>
            </w:r>
            <w:r>
              <w:rPr>
                <w:noProof/>
                <w:webHidden/>
              </w:rPr>
              <w:fldChar w:fldCharType="separate"/>
            </w:r>
            <w:r>
              <w:rPr>
                <w:noProof/>
                <w:webHidden/>
              </w:rPr>
              <w:t>11</w:t>
            </w:r>
            <w:r>
              <w:rPr>
                <w:noProof/>
                <w:webHidden/>
              </w:rPr>
              <w:fldChar w:fldCharType="end"/>
            </w:r>
          </w:hyperlink>
        </w:p>
        <w:p w14:paraId="4C49CE52" w14:textId="6F2B404F"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00" w:history="1">
            <w:r w:rsidRPr="00460269">
              <w:rPr>
                <w:rStyle w:val="Hyperlink"/>
                <w:noProof/>
              </w:rPr>
              <w:t>2.3 User experiences with hobby-tracking and community-based platforms</w:t>
            </w:r>
            <w:r>
              <w:rPr>
                <w:noProof/>
                <w:webHidden/>
              </w:rPr>
              <w:tab/>
            </w:r>
            <w:r>
              <w:rPr>
                <w:noProof/>
                <w:webHidden/>
              </w:rPr>
              <w:fldChar w:fldCharType="begin"/>
            </w:r>
            <w:r>
              <w:rPr>
                <w:noProof/>
                <w:webHidden/>
              </w:rPr>
              <w:instrText xml:space="preserve"> PAGEREF _Toc216733200 \h </w:instrText>
            </w:r>
            <w:r>
              <w:rPr>
                <w:noProof/>
                <w:webHidden/>
              </w:rPr>
            </w:r>
            <w:r>
              <w:rPr>
                <w:noProof/>
                <w:webHidden/>
              </w:rPr>
              <w:fldChar w:fldCharType="separate"/>
            </w:r>
            <w:r>
              <w:rPr>
                <w:noProof/>
                <w:webHidden/>
              </w:rPr>
              <w:t>11</w:t>
            </w:r>
            <w:r>
              <w:rPr>
                <w:noProof/>
                <w:webHidden/>
              </w:rPr>
              <w:fldChar w:fldCharType="end"/>
            </w:r>
          </w:hyperlink>
        </w:p>
        <w:p w14:paraId="467CEDCA" w14:textId="198D74E9"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01" w:history="1">
            <w:r w:rsidRPr="00460269">
              <w:rPr>
                <w:rStyle w:val="Hyperlink"/>
                <w:noProof/>
              </w:rPr>
              <w:t>2.4 User expectations for a platform that focuses on personal interest engagement</w:t>
            </w:r>
            <w:r>
              <w:rPr>
                <w:noProof/>
                <w:webHidden/>
              </w:rPr>
              <w:tab/>
            </w:r>
            <w:r>
              <w:rPr>
                <w:noProof/>
                <w:webHidden/>
              </w:rPr>
              <w:fldChar w:fldCharType="begin"/>
            </w:r>
            <w:r>
              <w:rPr>
                <w:noProof/>
                <w:webHidden/>
              </w:rPr>
              <w:instrText xml:space="preserve"> PAGEREF _Toc216733201 \h </w:instrText>
            </w:r>
            <w:r>
              <w:rPr>
                <w:noProof/>
                <w:webHidden/>
              </w:rPr>
            </w:r>
            <w:r>
              <w:rPr>
                <w:noProof/>
                <w:webHidden/>
              </w:rPr>
              <w:fldChar w:fldCharType="separate"/>
            </w:r>
            <w:r>
              <w:rPr>
                <w:noProof/>
                <w:webHidden/>
              </w:rPr>
              <w:t>12</w:t>
            </w:r>
            <w:r>
              <w:rPr>
                <w:noProof/>
                <w:webHidden/>
              </w:rPr>
              <w:fldChar w:fldCharType="end"/>
            </w:r>
          </w:hyperlink>
        </w:p>
        <w:p w14:paraId="41BB3B98" w14:textId="189704A6"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02" w:history="1">
            <w:r w:rsidRPr="00460269">
              <w:rPr>
                <w:rStyle w:val="Hyperlink"/>
                <w:noProof/>
              </w:rPr>
              <w:t>2.5 Design principles and digital interaction feature for users who are seeking hobby-centric engagement</w:t>
            </w:r>
            <w:r>
              <w:rPr>
                <w:noProof/>
                <w:webHidden/>
              </w:rPr>
              <w:tab/>
            </w:r>
            <w:r>
              <w:rPr>
                <w:noProof/>
                <w:webHidden/>
              </w:rPr>
              <w:fldChar w:fldCharType="begin"/>
            </w:r>
            <w:r>
              <w:rPr>
                <w:noProof/>
                <w:webHidden/>
              </w:rPr>
              <w:instrText xml:space="preserve"> PAGEREF _Toc216733202 \h </w:instrText>
            </w:r>
            <w:r>
              <w:rPr>
                <w:noProof/>
                <w:webHidden/>
              </w:rPr>
            </w:r>
            <w:r>
              <w:rPr>
                <w:noProof/>
                <w:webHidden/>
              </w:rPr>
              <w:fldChar w:fldCharType="separate"/>
            </w:r>
            <w:r>
              <w:rPr>
                <w:noProof/>
                <w:webHidden/>
              </w:rPr>
              <w:t>12</w:t>
            </w:r>
            <w:r>
              <w:rPr>
                <w:noProof/>
                <w:webHidden/>
              </w:rPr>
              <w:fldChar w:fldCharType="end"/>
            </w:r>
          </w:hyperlink>
        </w:p>
        <w:p w14:paraId="46EA0E8F" w14:textId="58AA0178"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03" w:history="1">
            <w:r w:rsidRPr="00460269">
              <w:rPr>
                <w:rStyle w:val="Hyperlink"/>
                <w:noProof/>
              </w:rPr>
              <w:t>2.6 Theoretical Underpinning</w:t>
            </w:r>
            <w:r>
              <w:rPr>
                <w:noProof/>
                <w:webHidden/>
              </w:rPr>
              <w:tab/>
            </w:r>
            <w:r>
              <w:rPr>
                <w:noProof/>
                <w:webHidden/>
              </w:rPr>
              <w:fldChar w:fldCharType="begin"/>
            </w:r>
            <w:r>
              <w:rPr>
                <w:noProof/>
                <w:webHidden/>
              </w:rPr>
              <w:instrText xml:space="preserve"> PAGEREF _Toc216733203 \h </w:instrText>
            </w:r>
            <w:r>
              <w:rPr>
                <w:noProof/>
                <w:webHidden/>
              </w:rPr>
            </w:r>
            <w:r>
              <w:rPr>
                <w:noProof/>
                <w:webHidden/>
              </w:rPr>
              <w:fldChar w:fldCharType="separate"/>
            </w:r>
            <w:r>
              <w:rPr>
                <w:noProof/>
                <w:webHidden/>
              </w:rPr>
              <w:t>13</w:t>
            </w:r>
            <w:r>
              <w:rPr>
                <w:noProof/>
                <w:webHidden/>
              </w:rPr>
              <w:fldChar w:fldCharType="end"/>
            </w:r>
          </w:hyperlink>
        </w:p>
        <w:p w14:paraId="1C3D63B6" w14:textId="67A823AF"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04" w:history="1">
            <w:r w:rsidRPr="00460269">
              <w:rPr>
                <w:rStyle w:val="Hyperlink"/>
                <w:noProof/>
              </w:rPr>
              <w:t>2.7 Conceptual Framework</w:t>
            </w:r>
            <w:r>
              <w:rPr>
                <w:noProof/>
                <w:webHidden/>
              </w:rPr>
              <w:tab/>
            </w:r>
            <w:r>
              <w:rPr>
                <w:noProof/>
                <w:webHidden/>
              </w:rPr>
              <w:fldChar w:fldCharType="begin"/>
            </w:r>
            <w:r>
              <w:rPr>
                <w:noProof/>
                <w:webHidden/>
              </w:rPr>
              <w:instrText xml:space="preserve"> PAGEREF _Toc216733204 \h </w:instrText>
            </w:r>
            <w:r>
              <w:rPr>
                <w:noProof/>
                <w:webHidden/>
              </w:rPr>
            </w:r>
            <w:r>
              <w:rPr>
                <w:noProof/>
                <w:webHidden/>
              </w:rPr>
              <w:fldChar w:fldCharType="separate"/>
            </w:r>
            <w:r>
              <w:rPr>
                <w:noProof/>
                <w:webHidden/>
              </w:rPr>
              <w:t>13</w:t>
            </w:r>
            <w:r>
              <w:rPr>
                <w:noProof/>
                <w:webHidden/>
              </w:rPr>
              <w:fldChar w:fldCharType="end"/>
            </w:r>
          </w:hyperlink>
        </w:p>
        <w:p w14:paraId="7A26F5D6" w14:textId="6B1726D8"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05" w:history="1">
            <w:r w:rsidRPr="00460269">
              <w:rPr>
                <w:rStyle w:val="Hyperlink"/>
                <w:noProof/>
              </w:rPr>
              <w:t>2.8 Literature Gap</w:t>
            </w:r>
            <w:r>
              <w:rPr>
                <w:noProof/>
                <w:webHidden/>
              </w:rPr>
              <w:tab/>
            </w:r>
            <w:r>
              <w:rPr>
                <w:noProof/>
                <w:webHidden/>
              </w:rPr>
              <w:fldChar w:fldCharType="begin"/>
            </w:r>
            <w:r>
              <w:rPr>
                <w:noProof/>
                <w:webHidden/>
              </w:rPr>
              <w:instrText xml:space="preserve"> PAGEREF _Toc216733205 \h </w:instrText>
            </w:r>
            <w:r>
              <w:rPr>
                <w:noProof/>
                <w:webHidden/>
              </w:rPr>
            </w:r>
            <w:r>
              <w:rPr>
                <w:noProof/>
                <w:webHidden/>
              </w:rPr>
              <w:fldChar w:fldCharType="separate"/>
            </w:r>
            <w:r>
              <w:rPr>
                <w:noProof/>
                <w:webHidden/>
              </w:rPr>
              <w:t>14</w:t>
            </w:r>
            <w:r>
              <w:rPr>
                <w:noProof/>
                <w:webHidden/>
              </w:rPr>
              <w:fldChar w:fldCharType="end"/>
            </w:r>
          </w:hyperlink>
        </w:p>
        <w:p w14:paraId="43B1FFD6" w14:textId="3AEDA9F5"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06" w:history="1">
            <w:r w:rsidRPr="00460269">
              <w:rPr>
                <w:rStyle w:val="Hyperlink"/>
                <w:noProof/>
              </w:rPr>
              <w:t>2.9 Summary</w:t>
            </w:r>
            <w:r>
              <w:rPr>
                <w:noProof/>
                <w:webHidden/>
              </w:rPr>
              <w:tab/>
            </w:r>
            <w:r>
              <w:rPr>
                <w:noProof/>
                <w:webHidden/>
              </w:rPr>
              <w:fldChar w:fldCharType="begin"/>
            </w:r>
            <w:r>
              <w:rPr>
                <w:noProof/>
                <w:webHidden/>
              </w:rPr>
              <w:instrText xml:space="preserve"> PAGEREF _Toc216733206 \h </w:instrText>
            </w:r>
            <w:r>
              <w:rPr>
                <w:noProof/>
                <w:webHidden/>
              </w:rPr>
            </w:r>
            <w:r>
              <w:rPr>
                <w:noProof/>
                <w:webHidden/>
              </w:rPr>
              <w:fldChar w:fldCharType="separate"/>
            </w:r>
            <w:r>
              <w:rPr>
                <w:noProof/>
                <w:webHidden/>
              </w:rPr>
              <w:t>14</w:t>
            </w:r>
            <w:r>
              <w:rPr>
                <w:noProof/>
                <w:webHidden/>
              </w:rPr>
              <w:fldChar w:fldCharType="end"/>
            </w:r>
          </w:hyperlink>
        </w:p>
        <w:p w14:paraId="1EB0A091" w14:textId="2A2F22A8" w:rsidR="007F6E7F" w:rsidRDefault="007F6E7F">
          <w:pPr>
            <w:pStyle w:val="TOC1"/>
            <w:tabs>
              <w:tab w:val="right" w:pos="9019"/>
            </w:tabs>
            <w:rPr>
              <w:rFonts w:asciiTheme="minorHAnsi" w:eastAsiaTheme="minorEastAsia" w:hAnsiTheme="minorHAnsi" w:cstheme="minorBidi"/>
              <w:noProof/>
              <w:kern w:val="2"/>
              <w:lang w:val="en-US"/>
              <w14:ligatures w14:val="standardContextual"/>
            </w:rPr>
          </w:pPr>
          <w:hyperlink w:anchor="_Toc216733207" w:history="1">
            <w:r w:rsidRPr="00460269">
              <w:rPr>
                <w:rStyle w:val="Hyperlink"/>
                <w:noProof/>
              </w:rPr>
              <w:t>CHAPTER 3 - RESEARCH AND/OR DEVELOPMENT METHODOLOGY</w:t>
            </w:r>
            <w:r>
              <w:rPr>
                <w:noProof/>
                <w:webHidden/>
              </w:rPr>
              <w:tab/>
            </w:r>
            <w:r>
              <w:rPr>
                <w:noProof/>
                <w:webHidden/>
              </w:rPr>
              <w:fldChar w:fldCharType="begin"/>
            </w:r>
            <w:r>
              <w:rPr>
                <w:noProof/>
                <w:webHidden/>
              </w:rPr>
              <w:instrText xml:space="preserve"> PAGEREF _Toc216733207 \h </w:instrText>
            </w:r>
            <w:r>
              <w:rPr>
                <w:noProof/>
                <w:webHidden/>
              </w:rPr>
            </w:r>
            <w:r>
              <w:rPr>
                <w:noProof/>
                <w:webHidden/>
              </w:rPr>
              <w:fldChar w:fldCharType="separate"/>
            </w:r>
            <w:r>
              <w:rPr>
                <w:noProof/>
                <w:webHidden/>
              </w:rPr>
              <w:t>15</w:t>
            </w:r>
            <w:r>
              <w:rPr>
                <w:noProof/>
                <w:webHidden/>
              </w:rPr>
              <w:fldChar w:fldCharType="end"/>
            </w:r>
          </w:hyperlink>
        </w:p>
        <w:p w14:paraId="790C9CC2" w14:textId="65BEDF87"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08" w:history="1">
            <w:r w:rsidRPr="00460269">
              <w:rPr>
                <w:rStyle w:val="Hyperlink"/>
                <w:noProof/>
              </w:rPr>
              <w:t>3.1 Introduction</w:t>
            </w:r>
            <w:r>
              <w:rPr>
                <w:noProof/>
                <w:webHidden/>
              </w:rPr>
              <w:tab/>
            </w:r>
            <w:r>
              <w:rPr>
                <w:noProof/>
                <w:webHidden/>
              </w:rPr>
              <w:fldChar w:fldCharType="begin"/>
            </w:r>
            <w:r>
              <w:rPr>
                <w:noProof/>
                <w:webHidden/>
              </w:rPr>
              <w:instrText xml:space="preserve"> PAGEREF _Toc216733208 \h </w:instrText>
            </w:r>
            <w:r>
              <w:rPr>
                <w:noProof/>
                <w:webHidden/>
              </w:rPr>
            </w:r>
            <w:r>
              <w:rPr>
                <w:noProof/>
                <w:webHidden/>
              </w:rPr>
              <w:fldChar w:fldCharType="separate"/>
            </w:r>
            <w:r>
              <w:rPr>
                <w:noProof/>
                <w:webHidden/>
              </w:rPr>
              <w:t>15</w:t>
            </w:r>
            <w:r>
              <w:rPr>
                <w:noProof/>
                <w:webHidden/>
              </w:rPr>
              <w:fldChar w:fldCharType="end"/>
            </w:r>
          </w:hyperlink>
        </w:p>
        <w:p w14:paraId="73E6C69E" w14:textId="0FB0737F"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09" w:history="1">
            <w:r w:rsidRPr="00460269">
              <w:rPr>
                <w:rStyle w:val="Hyperlink"/>
                <w:noProof/>
              </w:rPr>
              <w:t>3.2 Research philosophy</w:t>
            </w:r>
            <w:r>
              <w:rPr>
                <w:noProof/>
                <w:webHidden/>
              </w:rPr>
              <w:tab/>
            </w:r>
            <w:r>
              <w:rPr>
                <w:noProof/>
                <w:webHidden/>
              </w:rPr>
              <w:fldChar w:fldCharType="begin"/>
            </w:r>
            <w:r>
              <w:rPr>
                <w:noProof/>
                <w:webHidden/>
              </w:rPr>
              <w:instrText xml:space="preserve"> PAGEREF _Toc216733209 \h </w:instrText>
            </w:r>
            <w:r>
              <w:rPr>
                <w:noProof/>
                <w:webHidden/>
              </w:rPr>
            </w:r>
            <w:r>
              <w:rPr>
                <w:noProof/>
                <w:webHidden/>
              </w:rPr>
              <w:fldChar w:fldCharType="separate"/>
            </w:r>
            <w:r>
              <w:rPr>
                <w:noProof/>
                <w:webHidden/>
              </w:rPr>
              <w:t>15</w:t>
            </w:r>
            <w:r>
              <w:rPr>
                <w:noProof/>
                <w:webHidden/>
              </w:rPr>
              <w:fldChar w:fldCharType="end"/>
            </w:r>
          </w:hyperlink>
        </w:p>
        <w:p w14:paraId="775E9D3F" w14:textId="129EA784"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10" w:history="1">
            <w:r w:rsidRPr="00460269">
              <w:rPr>
                <w:rStyle w:val="Hyperlink"/>
                <w:noProof/>
              </w:rPr>
              <w:t>3.3 Research approach</w:t>
            </w:r>
            <w:r>
              <w:rPr>
                <w:noProof/>
                <w:webHidden/>
              </w:rPr>
              <w:tab/>
            </w:r>
            <w:r>
              <w:rPr>
                <w:noProof/>
                <w:webHidden/>
              </w:rPr>
              <w:fldChar w:fldCharType="begin"/>
            </w:r>
            <w:r>
              <w:rPr>
                <w:noProof/>
                <w:webHidden/>
              </w:rPr>
              <w:instrText xml:space="preserve"> PAGEREF _Toc216733210 \h </w:instrText>
            </w:r>
            <w:r>
              <w:rPr>
                <w:noProof/>
                <w:webHidden/>
              </w:rPr>
            </w:r>
            <w:r>
              <w:rPr>
                <w:noProof/>
                <w:webHidden/>
              </w:rPr>
              <w:fldChar w:fldCharType="separate"/>
            </w:r>
            <w:r>
              <w:rPr>
                <w:noProof/>
                <w:webHidden/>
              </w:rPr>
              <w:t>15</w:t>
            </w:r>
            <w:r>
              <w:rPr>
                <w:noProof/>
                <w:webHidden/>
              </w:rPr>
              <w:fldChar w:fldCharType="end"/>
            </w:r>
          </w:hyperlink>
        </w:p>
        <w:p w14:paraId="03C371DA" w14:textId="21A91465"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11" w:history="1">
            <w:r w:rsidRPr="00460269">
              <w:rPr>
                <w:rStyle w:val="Hyperlink"/>
                <w:noProof/>
              </w:rPr>
              <w:t>3.4 Research Design</w:t>
            </w:r>
            <w:r>
              <w:rPr>
                <w:noProof/>
                <w:webHidden/>
              </w:rPr>
              <w:tab/>
            </w:r>
            <w:r>
              <w:rPr>
                <w:noProof/>
                <w:webHidden/>
              </w:rPr>
              <w:fldChar w:fldCharType="begin"/>
            </w:r>
            <w:r>
              <w:rPr>
                <w:noProof/>
                <w:webHidden/>
              </w:rPr>
              <w:instrText xml:space="preserve"> PAGEREF _Toc216733211 \h </w:instrText>
            </w:r>
            <w:r>
              <w:rPr>
                <w:noProof/>
                <w:webHidden/>
              </w:rPr>
            </w:r>
            <w:r>
              <w:rPr>
                <w:noProof/>
                <w:webHidden/>
              </w:rPr>
              <w:fldChar w:fldCharType="separate"/>
            </w:r>
            <w:r>
              <w:rPr>
                <w:noProof/>
                <w:webHidden/>
              </w:rPr>
              <w:t>16</w:t>
            </w:r>
            <w:r>
              <w:rPr>
                <w:noProof/>
                <w:webHidden/>
              </w:rPr>
              <w:fldChar w:fldCharType="end"/>
            </w:r>
          </w:hyperlink>
        </w:p>
        <w:p w14:paraId="7BF36453" w14:textId="435636D8"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12" w:history="1">
            <w:r w:rsidRPr="00460269">
              <w:rPr>
                <w:rStyle w:val="Hyperlink"/>
                <w:noProof/>
              </w:rPr>
              <w:t>3.5 Research choice</w:t>
            </w:r>
            <w:r>
              <w:rPr>
                <w:noProof/>
                <w:webHidden/>
              </w:rPr>
              <w:tab/>
            </w:r>
            <w:r>
              <w:rPr>
                <w:noProof/>
                <w:webHidden/>
              </w:rPr>
              <w:fldChar w:fldCharType="begin"/>
            </w:r>
            <w:r>
              <w:rPr>
                <w:noProof/>
                <w:webHidden/>
              </w:rPr>
              <w:instrText xml:space="preserve"> PAGEREF _Toc216733212 \h </w:instrText>
            </w:r>
            <w:r>
              <w:rPr>
                <w:noProof/>
                <w:webHidden/>
              </w:rPr>
            </w:r>
            <w:r>
              <w:rPr>
                <w:noProof/>
                <w:webHidden/>
              </w:rPr>
              <w:fldChar w:fldCharType="separate"/>
            </w:r>
            <w:r>
              <w:rPr>
                <w:noProof/>
                <w:webHidden/>
              </w:rPr>
              <w:t>16</w:t>
            </w:r>
            <w:r>
              <w:rPr>
                <w:noProof/>
                <w:webHidden/>
              </w:rPr>
              <w:fldChar w:fldCharType="end"/>
            </w:r>
          </w:hyperlink>
        </w:p>
        <w:p w14:paraId="435CC3D5" w14:textId="010253C1"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13" w:history="1">
            <w:r w:rsidRPr="00460269">
              <w:rPr>
                <w:rStyle w:val="Hyperlink"/>
                <w:noProof/>
              </w:rPr>
              <w:t>3.6 Sampling method</w:t>
            </w:r>
            <w:r>
              <w:rPr>
                <w:noProof/>
                <w:webHidden/>
              </w:rPr>
              <w:tab/>
            </w:r>
            <w:r>
              <w:rPr>
                <w:noProof/>
                <w:webHidden/>
              </w:rPr>
              <w:fldChar w:fldCharType="begin"/>
            </w:r>
            <w:r>
              <w:rPr>
                <w:noProof/>
                <w:webHidden/>
              </w:rPr>
              <w:instrText xml:space="preserve"> PAGEREF _Toc216733213 \h </w:instrText>
            </w:r>
            <w:r>
              <w:rPr>
                <w:noProof/>
                <w:webHidden/>
              </w:rPr>
            </w:r>
            <w:r>
              <w:rPr>
                <w:noProof/>
                <w:webHidden/>
              </w:rPr>
              <w:fldChar w:fldCharType="separate"/>
            </w:r>
            <w:r>
              <w:rPr>
                <w:noProof/>
                <w:webHidden/>
              </w:rPr>
              <w:t>16</w:t>
            </w:r>
            <w:r>
              <w:rPr>
                <w:noProof/>
                <w:webHidden/>
              </w:rPr>
              <w:fldChar w:fldCharType="end"/>
            </w:r>
          </w:hyperlink>
        </w:p>
        <w:p w14:paraId="58D189A2" w14:textId="13334058"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14" w:history="1">
            <w:r w:rsidRPr="00460269">
              <w:rPr>
                <w:rStyle w:val="Hyperlink"/>
                <w:noProof/>
              </w:rPr>
              <w:t>3.7 Data collection method</w:t>
            </w:r>
            <w:r>
              <w:rPr>
                <w:noProof/>
                <w:webHidden/>
              </w:rPr>
              <w:tab/>
            </w:r>
            <w:r>
              <w:rPr>
                <w:noProof/>
                <w:webHidden/>
              </w:rPr>
              <w:fldChar w:fldCharType="begin"/>
            </w:r>
            <w:r>
              <w:rPr>
                <w:noProof/>
                <w:webHidden/>
              </w:rPr>
              <w:instrText xml:space="preserve"> PAGEREF _Toc216733214 \h </w:instrText>
            </w:r>
            <w:r>
              <w:rPr>
                <w:noProof/>
                <w:webHidden/>
              </w:rPr>
            </w:r>
            <w:r>
              <w:rPr>
                <w:noProof/>
                <w:webHidden/>
              </w:rPr>
              <w:fldChar w:fldCharType="separate"/>
            </w:r>
            <w:r>
              <w:rPr>
                <w:noProof/>
                <w:webHidden/>
              </w:rPr>
              <w:t>17</w:t>
            </w:r>
            <w:r>
              <w:rPr>
                <w:noProof/>
                <w:webHidden/>
              </w:rPr>
              <w:fldChar w:fldCharType="end"/>
            </w:r>
          </w:hyperlink>
        </w:p>
        <w:p w14:paraId="799A0216" w14:textId="78CDCEE1"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15" w:history="1">
            <w:r w:rsidRPr="00460269">
              <w:rPr>
                <w:rStyle w:val="Hyperlink"/>
                <w:noProof/>
              </w:rPr>
              <w:t>3.8 Data analysis technique</w:t>
            </w:r>
            <w:r>
              <w:rPr>
                <w:noProof/>
                <w:webHidden/>
              </w:rPr>
              <w:tab/>
            </w:r>
            <w:r>
              <w:rPr>
                <w:noProof/>
                <w:webHidden/>
              </w:rPr>
              <w:fldChar w:fldCharType="begin"/>
            </w:r>
            <w:r>
              <w:rPr>
                <w:noProof/>
                <w:webHidden/>
              </w:rPr>
              <w:instrText xml:space="preserve"> PAGEREF _Toc216733215 \h </w:instrText>
            </w:r>
            <w:r>
              <w:rPr>
                <w:noProof/>
                <w:webHidden/>
              </w:rPr>
            </w:r>
            <w:r>
              <w:rPr>
                <w:noProof/>
                <w:webHidden/>
              </w:rPr>
              <w:fldChar w:fldCharType="separate"/>
            </w:r>
            <w:r>
              <w:rPr>
                <w:noProof/>
                <w:webHidden/>
              </w:rPr>
              <w:t>17</w:t>
            </w:r>
            <w:r>
              <w:rPr>
                <w:noProof/>
                <w:webHidden/>
              </w:rPr>
              <w:fldChar w:fldCharType="end"/>
            </w:r>
          </w:hyperlink>
        </w:p>
        <w:p w14:paraId="244EF7F6" w14:textId="65BB56FC"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16" w:history="1">
            <w:r w:rsidRPr="00460269">
              <w:rPr>
                <w:rStyle w:val="Hyperlink"/>
                <w:noProof/>
              </w:rPr>
              <w:t>3.9 ethical consideration</w:t>
            </w:r>
            <w:r>
              <w:rPr>
                <w:noProof/>
                <w:webHidden/>
              </w:rPr>
              <w:tab/>
            </w:r>
            <w:r>
              <w:rPr>
                <w:noProof/>
                <w:webHidden/>
              </w:rPr>
              <w:fldChar w:fldCharType="begin"/>
            </w:r>
            <w:r>
              <w:rPr>
                <w:noProof/>
                <w:webHidden/>
              </w:rPr>
              <w:instrText xml:space="preserve"> PAGEREF _Toc216733216 \h </w:instrText>
            </w:r>
            <w:r>
              <w:rPr>
                <w:noProof/>
                <w:webHidden/>
              </w:rPr>
            </w:r>
            <w:r>
              <w:rPr>
                <w:noProof/>
                <w:webHidden/>
              </w:rPr>
              <w:fldChar w:fldCharType="separate"/>
            </w:r>
            <w:r>
              <w:rPr>
                <w:noProof/>
                <w:webHidden/>
              </w:rPr>
              <w:t>17</w:t>
            </w:r>
            <w:r>
              <w:rPr>
                <w:noProof/>
                <w:webHidden/>
              </w:rPr>
              <w:fldChar w:fldCharType="end"/>
            </w:r>
          </w:hyperlink>
        </w:p>
        <w:p w14:paraId="048B567D" w14:textId="5B32B62D"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17" w:history="1">
            <w:r w:rsidRPr="00460269">
              <w:rPr>
                <w:rStyle w:val="Hyperlink"/>
                <w:noProof/>
              </w:rPr>
              <w:t>3.10 Summary</w:t>
            </w:r>
            <w:r>
              <w:rPr>
                <w:noProof/>
                <w:webHidden/>
              </w:rPr>
              <w:tab/>
            </w:r>
            <w:r>
              <w:rPr>
                <w:noProof/>
                <w:webHidden/>
              </w:rPr>
              <w:fldChar w:fldCharType="begin"/>
            </w:r>
            <w:r>
              <w:rPr>
                <w:noProof/>
                <w:webHidden/>
              </w:rPr>
              <w:instrText xml:space="preserve"> PAGEREF _Toc216733217 \h </w:instrText>
            </w:r>
            <w:r>
              <w:rPr>
                <w:noProof/>
                <w:webHidden/>
              </w:rPr>
            </w:r>
            <w:r>
              <w:rPr>
                <w:noProof/>
                <w:webHidden/>
              </w:rPr>
              <w:fldChar w:fldCharType="separate"/>
            </w:r>
            <w:r>
              <w:rPr>
                <w:noProof/>
                <w:webHidden/>
              </w:rPr>
              <w:t>18</w:t>
            </w:r>
            <w:r>
              <w:rPr>
                <w:noProof/>
                <w:webHidden/>
              </w:rPr>
              <w:fldChar w:fldCharType="end"/>
            </w:r>
          </w:hyperlink>
        </w:p>
        <w:p w14:paraId="70819CC6" w14:textId="2F167F6E" w:rsidR="007F6E7F" w:rsidRDefault="007F6E7F">
          <w:pPr>
            <w:pStyle w:val="TOC1"/>
            <w:tabs>
              <w:tab w:val="right" w:pos="9019"/>
            </w:tabs>
            <w:rPr>
              <w:rFonts w:asciiTheme="minorHAnsi" w:eastAsiaTheme="minorEastAsia" w:hAnsiTheme="minorHAnsi" w:cstheme="minorBidi"/>
              <w:noProof/>
              <w:kern w:val="2"/>
              <w:lang w:val="en-US"/>
              <w14:ligatures w14:val="standardContextual"/>
            </w:rPr>
          </w:pPr>
          <w:hyperlink w:anchor="_Toc216733218" w:history="1">
            <w:r w:rsidRPr="00460269">
              <w:rPr>
                <w:rStyle w:val="Hyperlink"/>
                <w:noProof/>
              </w:rPr>
              <w:t>CHAPTER 4 - DESIGN &amp; IMPLEMENTATION / TESTING</w:t>
            </w:r>
            <w:r>
              <w:rPr>
                <w:noProof/>
                <w:webHidden/>
              </w:rPr>
              <w:tab/>
            </w:r>
            <w:r>
              <w:rPr>
                <w:noProof/>
                <w:webHidden/>
              </w:rPr>
              <w:fldChar w:fldCharType="begin"/>
            </w:r>
            <w:r>
              <w:rPr>
                <w:noProof/>
                <w:webHidden/>
              </w:rPr>
              <w:instrText xml:space="preserve"> PAGEREF _Toc216733218 \h </w:instrText>
            </w:r>
            <w:r>
              <w:rPr>
                <w:noProof/>
                <w:webHidden/>
              </w:rPr>
            </w:r>
            <w:r>
              <w:rPr>
                <w:noProof/>
                <w:webHidden/>
              </w:rPr>
              <w:fldChar w:fldCharType="separate"/>
            </w:r>
            <w:r>
              <w:rPr>
                <w:noProof/>
                <w:webHidden/>
              </w:rPr>
              <w:t>19</w:t>
            </w:r>
            <w:r>
              <w:rPr>
                <w:noProof/>
                <w:webHidden/>
              </w:rPr>
              <w:fldChar w:fldCharType="end"/>
            </w:r>
          </w:hyperlink>
        </w:p>
        <w:p w14:paraId="37684DF1" w14:textId="22855D2D"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19" w:history="1">
            <w:r w:rsidRPr="00460269">
              <w:rPr>
                <w:rStyle w:val="Hyperlink"/>
                <w:noProof/>
              </w:rPr>
              <w:t>4.1 Introduction</w:t>
            </w:r>
            <w:r>
              <w:rPr>
                <w:noProof/>
                <w:webHidden/>
              </w:rPr>
              <w:tab/>
            </w:r>
            <w:r>
              <w:rPr>
                <w:noProof/>
                <w:webHidden/>
              </w:rPr>
              <w:fldChar w:fldCharType="begin"/>
            </w:r>
            <w:r>
              <w:rPr>
                <w:noProof/>
                <w:webHidden/>
              </w:rPr>
              <w:instrText xml:space="preserve"> PAGEREF _Toc216733219 \h </w:instrText>
            </w:r>
            <w:r>
              <w:rPr>
                <w:noProof/>
                <w:webHidden/>
              </w:rPr>
            </w:r>
            <w:r>
              <w:rPr>
                <w:noProof/>
                <w:webHidden/>
              </w:rPr>
              <w:fldChar w:fldCharType="separate"/>
            </w:r>
            <w:r>
              <w:rPr>
                <w:noProof/>
                <w:webHidden/>
              </w:rPr>
              <w:t>19</w:t>
            </w:r>
            <w:r>
              <w:rPr>
                <w:noProof/>
                <w:webHidden/>
              </w:rPr>
              <w:fldChar w:fldCharType="end"/>
            </w:r>
          </w:hyperlink>
        </w:p>
        <w:p w14:paraId="3782F3B0" w14:textId="49E8453A"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20" w:history="1">
            <w:r w:rsidRPr="00460269">
              <w:rPr>
                <w:rStyle w:val="Hyperlink"/>
                <w:noProof/>
              </w:rPr>
              <w:t>4.3 Qualitative Results</w:t>
            </w:r>
            <w:r>
              <w:rPr>
                <w:noProof/>
                <w:webHidden/>
              </w:rPr>
              <w:tab/>
            </w:r>
            <w:r>
              <w:rPr>
                <w:noProof/>
                <w:webHidden/>
              </w:rPr>
              <w:fldChar w:fldCharType="begin"/>
            </w:r>
            <w:r>
              <w:rPr>
                <w:noProof/>
                <w:webHidden/>
              </w:rPr>
              <w:instrText xml:space="preserve"> PAGEREF _Toc216733220 \h </w:instrText>
            </w:r>
            <w:r>
              <w:rPr>
                <w:noProof/>
                <w:webHidden/>
              </w:rPr>
            </w:r>
            <w:r>
              <w:rPr>
                <w:noProof/>
                <w:webHidden/>
              </w:rPr>
              <w:fldChar w:fldCharType="separate"/>
            </w:r>
            <w:r>
              <w:rPr>
                <w:noProof/>
                <w:webHidden/>
              </w:rPr>
              <w:t>26</w:t>
            </w:r>
            <w:r>
              <w:rPr>
                <w:noProof/>
                <w:webHidden/>
              </w:rPr>
              <w:fldChar w:fldCharType="end"/>
            </w:r>
          </w:hyperlink>
        </w:p>
        <w:p w14:paraId="35CB7850" w14:textId="20C59737" w:rsidR="007F6E7F" w:rsidRDefault="007F6E7F">
          <w:pPr>
            <w:pStyle w:val="TOC3"/>
            <w:tabs>
              <w:tab w:val="right" w:pos="9019"/>
            </w:tabs>
            <w:rPr>
              <w:rFonts w:asciiTheme="minorHAnsi" w:eastAsiaTheme="minorEastAsia" w:hAnsiTheme="minorHAnsi" w:cstheme="minorBidi"/>
              <w:noProof/>
              <w:kern w:val="2"/>
              <w:lang w:val="en-US"/>
              <w14:ligatures w14:val="standardContextual"/>
            </w:rPr>
          </w:pPr>
          <w:hyperlink w:anchor="_Toc216733221" w:history="1">
            <w:r w:rsidRPr="00460269">
              <w:rPr>
                <w:rStyle w:val="Hyperlink"/>
                <w:noProof/>
              </w:rPr>
              <w:t>4.3.1 Primary qualitative</w:t>
            </w:r>
            <w:r>
              <w:rPr>
                <w:noProof/>
                <w:webHidden/>
              </w:rPr>
              <w:tab/>
            </w:r>
            <w:r>
              <w:rPr>
                <w:noProof/>
                <w:webHidden/>
              </w:rPr>
              <w:fldChar w:fldCharType="begin"/>
            </w:r>
            <w:r>
              <w:rPr>
                <w:noProof/>
                <w:webHidden/>
              </w:rPr>
              <w:instrText xml:space="preserve"> PAGEREF _Toc216733221 \h </w:instrText>
            </w:r>
            <w:r>
              <w:rPr>
                <w:noProof/>
                <w:webHidden/>
              </w:rPr>
            </w:r>
            <w:r>
              <w:rPr>
                <w:noProof/>
                <w:webHidden/>
              </w:rPr>
              <w:fldChar w:fldCharType="separate"/>
            </w:r>
            <w:r>
              <w:rPr>
                <w:noProof/>
                <w:webHidden/>
              </w:rPr>
              <w:t>26</w:t>
            </w:r>
            <w:r>
              <w:rPr>
                <w:noProof/>
                <w:webHidden/>
              </w:rPr>
              <w:fldChar w:fldCharType="end"/>
            </w:r>
          </w:hyperlink>
        </w:p>
        <w:p w14:paraId="59D35294" w14:textId="57263C3D" w:rsidR="007F6E7F" w:rsidRDefault="007F6E7F">
          <w:pPr>
            <w:pStyle w:val="TOC3"/>
            <w:tabs>
              <w:tab w:val="right" w:pos="9019"/>
            </w:tabs>
            <w:rPr>
              <w:rFonts w:asciiTheme="minorHAnsi" w:eastAsiaTheme="minorEastAsia" w:hAnsiTheme="minorHAnsi" w:cstheme="minorBidi"/>
              <w:noProof/>
              <w:kern w:val="2"/>
              <w:lang w:val="en-US"/>
              <w14:ligatures w14:val="standardContextual"/>
            </w:rPr>
          </w:pPr>
          <w:hyperlink w:anchor="_Toc216733222" w:history="1">
            <w:r w:rsidRPr="00460269">
              <w:rPr>
                <w:rStyle w:val="Hyperlink"/>
                <w:noProof/>
              </w:rPr>
              <w:t>4.3.2 Secondary Qualitative</w:t>
            </w:r>
            <w:r>
              <w:rPr>
                <w:noProof/>
                <w:webHidden/>
              </w:rPr>
              <w:tab/>
            </w:r>
            <w:r>
              <w:rPr>
                <w:noProof/>
                <w:webHidden/>
              </w:rPr>
              <w:fldChar w:fldCharType="begin"/>
            </w:r>
            <w:r>
              <w:rPr>
                <w:noProof/>
                <w:webHidden/>
              </w:rPr>
              <w:instrText xml:space="preserve"> PAGEREF _Toc216733222 \h </w:instrText>
            </w:r>
            <w:r>
              <w:rPr>
                <w:noProof/>
                <w:webHidden/>
              </w:rPr>
            </w:r>
            <w:r>
              <w:rPr>
                <w:noProof/>
                <w:webHidden/>
              </w:rPr>
              <w:fldChar w:fldCharType="separate"/>
            </w:r>
            <w:r>
              <w:rPr>
                <w:noProof/>
                <w:webHidden/>
              </w:rPr>
              <w:t>27</w:t>
            </w:r>
            <w:r>
              <w:rPr>
                <w:noProof/>
                <w:webHidden/>
              </w:rPr>
              <w:fldChar w:fldCharType="end"/>
            </w:r>
          </w:hyperlink>
        </w:p>
        <w:p w14:paraId="1B13D67A" w14:textId="2045FCBA"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23" w:history="1">
            <w:r w:rsidRPr="00460269">
              <w:rPr>
                <w:rStyle w:val="Hyperlink"/>
                <w:noProof/>
              </w:rPr>
              <w:t>4.4 Chapter Summary</w:t>
            </w:r>
            <w:r>
              <w:rPr>
                <w:noProof/>
                <w:webHidden/>
              </w:rPr>
              <w:tab/>
            </w:r>
            <w:r>
              <w:rPr>
                <w:noProof/>
                <w:webHidden/>
              </w:rPr>
              <w:fldChar w:fldCharType="begin"/>
            </w:r>
            <w:r>
              <w:rPr>
                <w:noProof/>
                <w:webHidden/>
              </w:rPr>
              <w:instrText xml:space="preserve"> PAGEREF _Toc216733223 \h </w:instrText>
            </w:r>
            <w:r>
              <w:rPr>
                <w:noProof/>
                <w:webHidden/>
              </w:rPr>
            </w:r>
            <w:r>
              <w:rPr>
                <w:noProof/>
                <w:webHidden/>
              </w:rPr>
              <w:fldChar w:fldCharType="separate"/>
            </w:r>
            <w:r>
              <w:rPr>
                <w:noProof/>
                <w:webHidden/>
              </w:rPr>
              <w:t>28</w:t>
            </w:r>
            <w:r>
              <w:rPr>
                <w:noProof/>
                <w:webHidden/>
              </w:rPr>
              <w:fldChar w:fldCharType="end"/>
            </w:r>
          </w:hyperlink>
        </w:p>
        <w:p w14:paraId="6317D093" w14:textId="07883F69" w:rsidR="007F6E7F" w:rsidRDefault="007F6E7F">
          <w:pPr>
            <w:pStyle w:val="TOC1"/>
            <w:tabs>
              <w:tab w:val="right" w:pos="9019"/>
            </w:tabs>
            <w:rPr>
              <w:rFonts w:asciiTheme="minorHAnsi" w:eastAsiaTheme="minorEastAsia" w:hAnsiTheme="minorHAnsi" w:cstheme="minorBidi"/>
              <w:noProof/>
              <w:kern w:val="2"/>
              <w:lang w:val="en-US"/>
              <w14:ligatures w14:val="standardContextual"/>
            </w:rPr>
          </w:pPr>
          <w:hyperlink w:anchor="_Toc216733224" w:history="1">
            <w:r w:rsidRPr="00460269">
              <w:rPr>
                <w:rStyle w:val="Hyperlink"/>
                <w:noProof/>
              </w:rPr>
              <w:t>CHAPTER 5 – EVALUATION</w:t>
            </w:r>
            <w:r>
              <w:rPr>
                <w:noProof/>
                <w:webHidden/>
              </w:rPr>
              <w:tab/>
            </w:r>
            <w:r>
              <w:rPr>
                <w:noProof/>
                <w:webHidden/>
              </w:rPr>
              <w:fldChar w:fldCharType="begin"/>
            </w:r>
            <w:r>
              <w:rPr>
                <w:noProof/>
                <w:webHidden/>
              </w:rPr>
              <w:instrText xml:space="preserve"> PAGEREF _Toc216733224 \h </w:instrText>
            </w:r>
            <w:r>
              <w:rPr>
                <w:noProof/>
                <w:webHidden/>
              </w:rPr>
            </w:r>
            <w:r>
              <w:rPr>
                <w:noProof/>
                <w:webHidden/>
              </w:rPr>
              <w:fldChar w:fldCharType="separate"/>
            </w:r>
            <w:r>
              <w:rPr>
                <w:noProof/>
                <w:webHidden/>
              </w:rPr>
              <w:t>29</w:t>
            </w:r>
            <w:r>
              <w:rPr>
                <w:noProof/>
                <w:webHidden/>
              </w:rPr>
              <w:fldChar w:fldCharType="end"/>
            </w:r>
          </w:hyperlink>
        </w:p>
        <w:p w14:paraId="23A97178" w14:textId="2EC5AB8E"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25" w:history="1">
            <w:r w:rsidRPr="00460269">
              <w:rPr>
                <w:rStyle w:val="Hyperlink"/>
                <w:noProof/>
              </w:rPr>
              <w:t>5.1 Introduction</w:t>
            </w:r>
            <w:r>
              <w:rPr>
                <w:noProof/>
                <w:webHidden/>
              </w:rPr>
              <w:tab/>
            </w:r>
            <w:r>
              <w:rPr>
                <w:noProof/>
                <w:webHidden/>
              </w:rPr>
              <w:fldChar w:fldCharType="begin"/>
            </w:r>
            <w:r>
              <w:rPr>
                <w:noProof/>
                <w:webHidden/>
              </w:rPr>
              <w:instrText xml:space="preserve"> PAGEREF _Toc216733225 \h </w:instrText>
            </w:r>
            <w:r>
              <w:rPr>
                <w:noProof/>
                <w:webHidden/>
              </w:rPr>
            </w:r>
            <w:r>
              <w:rPr>
                <w:noProof/>
                <w:webHidden/>
              </w:rPr>
              <w:fldChar w:fldCharType="separate"/>
            </w:r>
            <w:r>
              <w:rPr>
                <w:noProof/>
                <w:webHidden/>
              </w:rPr>
              <w:t>29</w:t>
            </w:r>
            <w:r>
              <w:rPr>
                <w:noProof/>
                <w:webHidden/>
              </w:rPr>
              <w:fldChar w:fldCharType="end"/>
            </w:r>
          </w:hyperlink>
        </w:p>
        <w:p w14:paraId="3672C8CF" w14:textId="438276CA"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26" w:history="1">
            <w:r w:rsidRPr="00460269">
              <w:rPr>
                <w:rStyle w:val="Hyperlink"/>
                <w:noProof/>
              </w:rPr>
              <w:t>5.2 Data analysis</w:t>
            </w:r>
            <w:r>
              <w:rPr>
                <w:noProof/>
                <w:webHidden/>
              </w:rPr>
              <w:tab/>
            </w:r>
            <w:r>
              <w:rPr>
                <w:noProof/>
                <w:webHidden/>
              </w:rPr>
              <w:fldChar w:fldCharType="begin"/>
            </w:r>
            <w:r>
              <w:rPr>
                <w:noProof/>
                <w:webHidden/>
              </w:rPr>
              <w:instrText xml:space="preserve"> PAGEREF _Toc216733226 \h </w:instrText>
            </w:r>
            <w:r>
              <w:rPr>
                <w:noProof/>
                <w:webHidden/>
              </w:rPr>
            </w:r>
            <w:r>
              <w:rPr>
                <w:noProof/>
                <w:webHidden/>
              </w:rPr>
              <w:fldChar w:fldCharType="separate"/>
            </w:r>
            <w:r>
              <w:rPr>
                <w:noProof/>
                <w:webHidden/>
              </w:rPr>
              <w:t>29</w:t>
            </w:r>
            <w:r>
              <w:rPr>
                <w:noProof/>
                <w:webHidden/>
              </w:rPr>
              <w:fldChar w:fldCharType="end"/>
            </w:r>
          </w:hyperlink>
        </w:p>
        <w:p w14:paraId="6C8E7A39" w14:textId="3C39CD24" w:rsidR="007F6E7F" w:rsidRDefault="007F6E7F">
          <w:pPr>
            <w:pStyle w:val="TOC3"/>
            <w:tabs>
              <w:tab w:val="right" w:pos="9019"/>
            </w:tabs>
            <w:rPr>
              <w:rFonts w:asciiTheme="minorHAnsi" w:eastAsiaTheme="minorEastAsia" w:hAnsiTheme="minorHAnsi" w:cstheme="minorBidi"/>
              <w:noProof/>
              <w:kern w:val="2"/>
              <w:lang w:val="en-US"/>
              <w14:ligatures w14:val="standardContextual"/>
            </w:rPr>
          </w:pPr>
          <w:hyperlink w:anchor="_Toc216733227" w:history="1">
            <w:r w:rsidRPr="00460269">
              <w:rPr>
                <w:rStyle w:val="Hyperlink"/>
                <w:noProof/>
              </w:rPr>
              <w:t>5.2.1 Primary Quantitative Analysis</w:t>
            </w:r>
            <w:r>
              <w:rPr>
                <w:noProof/>
                <w:webHidden/>
              </w:rPr>
              <w:tab/>
            </w:r>
            <w:r>
              <w:rPr>
                <w:noProof/>
                <w:webHidden/>
              </w:rPr>
              <w:fldChar w:fldCharType="begin"/>
            </w:r>
            <w:r>
              <w:rPr>
                <w:noProof/>
                <w:webHidden/>
              </w:rPr>
              <w:instrText xml:space="preserve"> PAGEREF _Toc216733227 \h </w:instrText>
            </w:r>
            <w:r>
              <w:rPr>
                <w:noProof/>
                <w:webHidden/>
              </w:rPr>
            </w:r>
            <w:r>
              <w:rPr>
                <w:noProof/>
                <w:webHidden/>
              </w:rPr>
              <w:fldChar w:fldCharType="separate"/>
            </w:r>
            <w:r>
              <w:rPr>
                <w:noProof/>
                <w:webHidden/>
              </w:rPr>
              <w:t>29</w:t>
            </w:r>
            <w:r>
              <w:rPr>
                <w:noProof/>
                <w:webHidden/>
              </w:rPr>
              <w:fldChar w:fldCharType="end"/>
            </w:r>
          </w:hyperlink>
        </w:p>
        <w:p w14:paraId="30F3D26C" w14:textId="0B83A94B" w:rsidR="007F6E7F" w:rsidRDefault="007F6E7F">
          <w:pPr>
            <w:pStyle w:val="TOC3"/>
            <w:tabs>
              <w:tab w:val="right" w:pos="9019"/>
            </w:tabs>
            <w:rPr>
              <w:rFonts w:asciiTheme="minorHAnsi" w:eastAsiaTheme="minorEastAsia" w:hAnsiTheme="minorHAnsi" w:cstheme="minorBidi"/>
              <w:noProof/>
              <w:kern w:val="2"/>
              <w:lang w:val="en-US"/>
              <w14:ligatures w14:val="standardContextual"/>
            </w:rPr>
          </w:pPr>
          <w:hyperlink w:anchor="_Toc216733228" w:history="1">
            <w:r w:rsidRPr="00460269">
              <w:rPr>
                <w:rStyle w:val="Hyperlink"/>
                <w:noProof/>
              </w:rPr>
              <w:t>5.2.2 Primary Qualitative Analysis</w:t>
            </w:r>
            <w:r>
              <w:rPr>
                <w:noProof/>
                <w:webHidden/>
              </w:rPr>
              <w:tab/>
            </w:r>
            <w:r>
              <w:rPr>
                <w:noProof/>
                <w:webHidden/>
              </w:rPr>
              <w:fldChar w:fldCharType="begin"/>
            </w:r>
            <w:r>
              <w:rPr>
                <w:noProof/>
                <w:webHidden/>
              </w:rPr>
              <w:instrText xml:space="preserve"> PAGEREF _Toc216733228 \h </w:instrText>
            </w:r>
            <w:r>
              <w:rPr>
                <w:noProof/>
                <w:webHidden/>
              </w:rPr>
            </w:r>
            <w:r>
              <w:rPr>
                <w:noProof/>
                <w:webHidden/>
              </w:rPr>
              <w:fldChar w:fldCharType="separate"/>
            </w:r>
            <w:r>
              <w:rPr>
                <w:noProof/>
                <w:webHidden/>
              </w:rPr>
              <w:t>29</w:t>
            </w:r>
            <w:r>
              <w:rPr>
                <w:noProof/>
                <w:webHidden/>
              </w:rPr>
              <w:fldChar w:fldCharType="end"/>
            </w:r>
          </w:hyperlink>
        </w:p>
        <w:p w14:paraId="14DC3A80" w14:textId="553230CB" w:rsidR="007F6E7F" w:rsidRDefault="007F6E7F">
          <w:pPr>
            <w:pStyle w:val="TOC3"/>
            <w:tabs>
              <w:tab w:val="right" w:pos="9019"/>
            </w:tabs>
            <w:rPr>
              <w:rFonts w:asciiTheme="minorHAnsi" w:eastAsiaTheme="minorEastAsia" w:hAnsiTheme="minorHAnsi" w:cstheme="minorBidi"/>
              <w:noProof/>
              <w:kern w:val="2"/>
              <w:lang w:val="en-US"/>
              <w14:ligatures w14:val="standardContextual"/>
            </w:rPr>
          </w:pPr>
          <w:hyperlink w:anchor="_Toc216733229" w:history="1">
            <w:r w:rsidRPr="00460269">
              <w:rPr>
                <w:rStyle w:val="Hyperlink"/>
                <w:noProof/>
              </w:rPr>
              <w:t>5.2.3 Secondary Qualitative Analysis</w:t>
            </w:r>
            <w:r>
              <w:rPr>
                <w:noProof/>
                <w:webHidden/>
              </w:rPr>
              <w:tab/>
            </w:r>
            <w:r>
              <w:rPr>
                <w:noProof/>
                <w:webHidden/>
              </w:rPr>
              <w:fldChar w:fldCharType="begin"/>
            </w:r>
            <w:r>
              <w:rPr>
                <w:noProof/>
                <w:webHidden/>
              </w:rPr>
              <w:instrText xml:space="preserve"> PAGEREF _Toc216733229 \h </w:instrText>
            </w:r>
            <w:r>
              <w:rPr>
                <w:noProof/>
                <w:webHidden/>
              </w:rPr>
            </w:r>
            <w:r>
              <w:rPr>
                <w:noProof/>
                <w:webHidden/>
              </w:rPr>
              <w:fldChar w:fldCharType="separate"/>
            </w:r>
            <w:r>
              <w:rPr>
                <w:noProof/>
                <w:webHidden/>
              </w:rPr>
              <w:t>30</w:t>
            </w:r>
            <w:r>
              <w:rPr>
                <w:noProof/>
                <w:webHidden/>
              </w:rPr>
              <w:fldChar w:fldCharType="end"/>
            </w:r>
          </w:hyperlink>
        </w:p>
        <w:p w14:paraId="5FBCFBFE" w14:textId="28588883"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30" w:history="1">
            <w:r w:rsidRPr="00460269">
              <w:rPr>
                <w:rStyle w:val="Hyperlink"/>
                <w:noProof/>
              </w:rPr>
              <w:t>5.3 Discussion</w:t>
            </w:r>
            <w:r>
              <w:rPr>
                <w:noProof/>
                <w:webHidden/>
              </w:rPr>
              <w:tab/>
            </w:r>
            <w:r>
              <w:rPr>
                <w:noProof/>
                <w:webHidden/>
              </w:rPr>
              <w:fldChar w:fldCharType="begin"/>
            </w:r>
            <w:r>
              <w:rPr>
                <w:noProof/>
                <w:webHidden/>
              </w:rPr>
              <w:instrText xml:space="preserve"> PAGEREF _Toc216733230 \h </w:instrText>
            </w:r>
            <w:r>
              <w:rPr>
                <w:noProof/>
                <w:webHidden/>
              </w:rPr>
            </w:r>
            <w:r>
              <w:rPr>
                <w:noProof/>
                <w:webHidden/>
              </w:rPr>
              <w:fldChar w:fldCharType="separate"/>
            </w:r>
            <w:r>
              <w:rPr>
                <w:noProof/>
                <w:webHidden/>
              </w:rPr>
              <w:t>31</w:t>
            </w:r>
            <w:r>
              <w:rPr>
                <w:noProof/>
                <w:webHidden/>
              </w:rPr>
              <w:fldChar w:fldCharType="end"/>
            </w:r>
          </w:hyperlink>
        </w:p>
        <w:p w14:paraId="701C21A7" w14:textId="45094A55"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31" w:history="1">
            <w:r w:rsidRPr="00460269">
              <w:rPr>
                <w:rStyle w:val="Hyperlink"/>
                <w:noProof/>
              </w:rPr>
              <w:t>5.4 Chapter Summary</w:t>
            </w:r>
            <w:r>
              <w:rPr>
                <w:noProof/>
                <w:webHidden/>
              </w:rPr>
              <w:tab/>
            </w:r>
            <w:r>
              <w:rPr>
                <w:noProof/>
                <w:webHidden/>
              </w:rPr>
              <w:fldChar w:fldCharType="begin"/>
            </w:r>
            <w:r>
              <w:rPr>
                <w:noProof/>
                <w:webHidden/>
              </w:rPr>
              <w:instrText xml:space="preserve"> PAGEREF _Toc216733231 \h </w:instrText>
            </w:r>
            <w:r>
              <w:rPr>
                <w:noProof/>
                <w:webHidden/>
              </w:rPr>
            </w:r>
            <w:r>
              <w:rPr>
                <w:noProof/>
                <w:webHidden/>
              </w:rPr>
              <w:fldChar w:fldCharType="separate"/>
            </w:r>
            <w:r>
              <w:rPr>
                <w:noProof/>
                <w:webHidden/>
              </w:rPr>
              <w:t>32</w:t>
            </w:r>
            <w:r>
              <w:rPr>
                <w:noProof/>
                <w:webHidden/>
              </w:rPr>
              <w:fldChar w:fldCharType="end"/>
            </w:r>
          </w:hyperlink>
        </w:p>
        <w:p w14:paraId="0243F078" w14:textId="03F8AFCA" w:rsidR="007F6E7F" w:rsidRDefault="007F6E7F">
          <w:pPr>
            <w:pStyle w:val="TOC1"/>
            <w:tabs>
              <w:tab w:val="right" w:pos="9019"/>
            </w:tabs>
            <w:rPr>
              <w:rFonts w:asciiTheme="minorHAnsi" w:eastAsiaTheme="minorEastAsia" w:hAnsiTheme="minorHAnsi" w:cstheme="minorBidi"/>
              <w:noProof/>
              <w:kern w:val="2"/>
              <w:lang w:val="en-US"/>
              <w14:ligatures w14:val="standardContextual"/>
            </w:rPr>
          </w:pPr>
          <w:hyperlink w:anchor="_Toc216733232" w:history="1">
            <w:r w:rsidRPr="00460269">
              <w:rPr>
                <w:rStyle w:val="Hyperlink"/>
                <w:noProof/>
              </w:rPr>
              <w:t>CHAPTER 6 - CONCLUSIONS AND RECOMMENDATIONS</w:t>
            </w:r>
            <w:r>
              <w:rPr>
                <w:noProof/>
                <w:webHidden/>
              </w:rPr>
              <w:tab/>
            </w:r>
            <w:r>
              <w:rPr>
                <w:noProof/>
                <w:webHidden/>
              </w:rPr>
              <w:fldChar w:fldCharType="begin"/>
            </w:r>
            <w:r>
              <w:rPr>
                <w:noProof/>
                <w:webHidden/>
              </w:rPr>
              <w:instrText xml:space="preserve"> PAGEREF _Toc216733232 \h </w:instrText>
            </w:r>
            <w:r>
              <w:rPr>
                <w:noProof/>
                <w:webHidden/>
              </w:rPr>
            </w:r>
            <w:r>
              <w:rPr>
                <w:noProof/>
                <w:webHidden/>
              </w:rPr>
              <w:fldChar w:fldCharType="separate"/>
            </w:r>
            <w:r>
              <w:rPr>
                <w:noProof/>
                <w:webHidden/>
              </w:rPr>
              <w:t>32</w:t>
            </w:r>
            <w:r>
              <w:rPr>
                <w:noProof/>
                <w:webHidden/>
              </w:rPr>
              <w:fldChar w:fldCharType="end"/>
            </w:r>
          </w:hyperlink>
        </w:p>
        <w:p w14:paraId="036CD52F" w14:textId="2305A8FC"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33" w:history="1">
            <w:r w:rsidRPr="00460269">
              <w:rPr>
                <w:rStyle w:val="Hyperlink"/>
                <w:noProof/>
              </w:rPr>
              <w:t>6.1 Conclusion</w:t>
            </w:r>
            <w:r>
              <w:rPr>
                <w:noProof/>
                <w:webHidden/>
              </w:rPr>
              <w:tab/>
            </w:r>
            <w:r>
              <w:rPr>
                <w:noProof/>
                <w:webHidden/>
              </w:rPr>
              <w:fldChar w:fldCharType="begin"/>
            </w:r>
            <w:r>
              <w:rPr>
                <w:noProof/>
                <w:webHidden/>
              </w:rPr>
              <w:instrText xml:space="preserve"> PAGEREF _Toc216733233 \h </w:instrText>
            </w:r>
            <w:r>
              <w:rPr>
                <w:noProof/>
                <w:webHidden/>
              </w:rPr>
            </w:r>
            <w:r>
              <w:rPr>
                <w:noProof/>
                <w:webHidden/>
              </w:rPr>
              <w:fldChar w:fldCharType="separate"/>
            </w:r>
            <w:r>
              <w:rPr>
                <w:noProof/>
                <w:webHidden/>
              </w:rPr>
              <w:t>32</w:t>
            </w:r>
            <w:r>
              <w:rPr>
                <w:noProof/>
                <w:webHidden/>
              </w:rPr>
              <w:fldChar w:fldCharType="end"/>
            </w:r>
          </w:hyperlink>
        </w:p>
        <w:p w14:paraId="013B184A" w14:textId="0051C62A"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34" w:history="1">
            <w:r w:rsidRPr="00460269">
              <w:rPr>
                <w:rStyle w:val="Hyperlink"/>
                <w:noProof/>
              </w:rPr>
              <w:t>6.2 Linking with Objectives</w:t>
            </w:r>
            <w:r>
              <w:rPr>
                <w:noProof/>
                <w:webHidden/>
              </w:rPr>
              <w:tab/>
            </w:r>
            <w:r>
              <w:rPr>
                <w:noProof/>
                <w:webHidden/>
              </w:rPr>
              <w:fldChar w:fldCharType="begin"/>
            </w:r>
            <w:r>
              <w:rPr>
                <w:noProof/>
                <w:webHidden/>
              </w:rPr>
              <w:instrText xml:space="preserve"> PAGEREF _Toc216733234 \h </w:instrText>
            </w:r>
            <w:r>
              <w:rPr>
                <w:noProof/>
                <w:webHidden/>
              </w:rPr>
            </w:r>
            <w:r>
              <w:rPr>
                <w:noProof/>
                <w:webHidden/>
              </w:rPr>
              <w:fldChar w:fldCharType="separate"/>
            </w:r>
            <w:r>
              <w:rPr>
                <w:noProof/>
                <w:webHidden/>
              </w:rPr>
              <w:t>33</w:t>
            </w:r>
            <w:r>
              <w:rPr>
                <w:noProof/>
                <w:webHidden/>
              </w:rPr>
              <w:fldChar w:fldCharType="end"/>
            </w:r>
          </w:hyperlink>
        </w:p>
        <w:p w14:paraId="531F796F" w14:textId="1B00872A"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35" w:history="1">
            <w:r w:rsidRPr="00460269">
              <w:rPr>
                <w:rStyle w:val="Hyperlink"/>
                <w:noProof/>
              </w:rPr>
              <w:t>6.3 Recommendation</w:t>
            </w:r>
            <w:r>
              <w:rPr>
                <w:noProof/>
                <w:webHidden/>
              </w:rPr>
              <w:tab/>
            </w:r>
            <w:r>
              <w:rPr>
                <w:noProof/>
                <w:webHidden/>
              </w:rPr>
              <w:fldChar w:fldCharType="begin"/>
            </w:r>
            <w:r>
              <w:rPr>
                <w:noProof/>
                <w:webHidden/>
              </w:rPr>
              <w:instrText xml:space="preserve"> PAGEREF _Toc216733235 \h </w:instrText>
            </w:r>
            <w:r>
              <w:rPr>
                <w:noProof/>
                <w:webHidden/>
              </w:rPr>
            </w:r>
            <w:r>
              <w:rPr>
                <w:noProof/>
                <w:webHidden/>
              </w:rPr>
              <w:fldChar w:fldCharType="separate"/>
            </w:r>
            <w:r>
              <w:rPr>
                <w:noProof/>
                <w:webHidden/>
              </w:rPr>
              <w:t>33</w:t>
            </w:r>
            <w:r>
              <w:rPr>
                <w:noProof/>
                <w:webHidden/>
              </w:rPr>
              <w:fldChar w:fldCharType="end"/>
            </w:r>
          </w:hyperlink>
        </w:p>
        <w:p w14:paraId="7982687F" w14:textId="14AFADC3"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36" w:history="1">
            <w:r w:rsidRPr="00460269">
              <w:rPr>
                <w:rStyle w:val="Hyperlink"/>
                <w:noProof/>
              </w:rPr>
              <w:t>6.4 Research limitations</w:t>
            </w:r>
            <w:r>
              <w:rPr>
                <w:noProof/>
                <w:webHidden/>
              </w:rPr>
              <w:tab/>
            </w:r>
            <w:r>
              <w:rPr>
                <w:noProof/>
                <w:webHidden/>
              </w:rPr>
              <w:fldChar w:fldCharType="begin"/>
            </w:r>
            <w:r>
              <w:rPr>
                <w:noProof/>
                <w:webHidden/>
              </w:rPr>
              <w:instrText xml:space="preserve"> PAGEREF _Toc216733236 \h </w:instrText>
            </w:r>
            <w:r>
              <w:rPr>
                <w:noProof/>
                <w:webHidden/>
              </w:rPr>
            </w:r>
            <w:r>
              <w:rPr>
                <w:noProof/>
                <w:webHidden/>
              </w:rPr>
              <w:fldChar w:fldCharType="separate"/>
            </w:r>
            <w:r>
              <w:rPr>
                <w:noProof/>
                <w:webHidden/>
              </w:rPr>
              <w:t>34</w:t>
            </w:r>
            <w:r>
              <w:rPr>
                <w:noProof/>
                <w:webHidden/>
              </w:rPr>
              <w:fldChar w:fldCharType="end"/>
            </w:r>
          </w:hyperlink>
        </w:p>
        <w:p w14:paraId="1AEFD85C" w14:textId="382B6D45"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37" w:history="1">
            <w:r w:rsidRPr="00460269">
              <w:rPr>
                <w:rStyle w:val="Hyperlink"/>
                <w:noProof/>
              </w:rPr>
              <w:t>6.5 Future Scope</w:t>
            </w:r>
            <w:r>
              <w:rPr>
                <w:noProof/>
                <w:webHidden/>
              </w:rPr>
              <w:tab/>
            </w:r>
            <w:r>
              <w:rPr>
                <w:noProof/>
                <w:webHidden/>
              </w:rPr>
              <w:fldChar w:fldCharType="begin"/>
            </w:r>
            <w:r>
              <w:rPr>
                <w:noProof/>
                <w:webHidden/>
              </w:rPr>
              <w:instrText xml:space="preserve"> PAGEREF _Toc216733237 \h </w:instrText>
            </w:r>
            <w:r>
              <w:rPr>
                <w:noProof/>
                <w:webHidden/>
              </w:rPr>
            </w:r>
            <w:r>
              <w:rPr>
                <w:noProof/>
                <w:webHidden/>
              </w:rPr>
              <w:fldChar w:fldCharType="separate"/>
            </w:r>
            <w:r>
              <w:rPr>
                <w:noProof/>
                <w:webHidden/>
              </w:rPr>
              <w:t>34</w:t>
            </w:r>
            <w:r>
              <w:rPr>
                <w:noProof/>
                <w:webHidden/>
              </w:rPr>
              <w:fldChar w:fldCharType="end"/>
            </w:r>
          </w:hyperlink>
        </w:p>
        <w:p w14:paraId="7E4BFD96" w14:textId="5CA4851D" w:rsidR="007F6E7F" w:rsidRDefault="007F6E7F">
          <w:pPr>
            <w:pStyle w:val="TOC1"/>
            <w:tabs>
              <w:tab w:val="right" w:pos="9019"/>
            </w:tabs>
            <w:rPr>
              <w:rFonts w:asciiTheme="minorHAnsi" w:eastAsiaTheme="minorEastAsia" w:hAnsiTheme="minorHAnsi" w:cstheme="minorBidi"/>
              <w:noProof/>
              <w:kern w:val="2"/>
              <w:lang w:val="en-US"/>
              <w14:ligatures w14:val="standardContextual"/>
            </w:rPr>
          </w:pPr>
          <w:hyperlink w:anchor="_Toc216733238" w:history="1">
            <w:r w:rsidRPr="00460269">
              <w:rPr>
                <w:rStyle w:val="Hyperlink"/>
                <w:noProof/>
              </w:rPr>
              <w:t>CHAPTER 7 – REFLECTION</w:t>
            </w:r>
            <w:r>
              <w:rPr>
                <w:noProof/>
                <w:webHidden/>
              </w:rPr>
              <w:tab/>
            </w:r>
            <w:r>
              <w:rPr>
                <w:noProof/>
                <w:webHidden/>
              </w:rPr>
              <w:fldChar w:fldCharType="begin"/>
            </w:r>
            <w:r>
              <w:rPr>
                <w:noProof/>
                <w:webHidden/>
              </w:rPr>
              <w:instrText xml:space="preserve"> PAGEREF _Toc216733238 \h </w:instrText>
            </w:r>
            <w:r>
              <w:rPr>
                <w:noProof/>
                <w:webHidden/>
              </w:rPr>
            </w:r>
            <w:r>
              <w:rPr>
                <w:noProof/>
                <w:webHidden/>
              </w:rPr>
              <w:fldChar w:fldCharType="separate"/>
            </w:r>
            <w:r>
              <w:rPr>
                <w:noProof/>
                <w:webHidden/>
              </w:rPr>
              <w:t>35</w:t>
            </w:r>
            <w:r>
              <w:rPr>
                <w:noProof/>
                <w:webHidden/>
              </w:rPr>
              <w:fldChar w:fldCharType="end"/>
            </w:r>
          </w:hyperlink>
        </w:p>
        <w:p w14:paraId="444C5E3A" w14:textId="6C2F4B07" w:rsidR="007F6E7F" w:rsidRDefault="007F6E7F">
          <w:pPr>
            <w:pStyle w:val="TOC1"/>
            <w:tabs>
              <w:tab w:val="right" w:pos="9019"/>
            </w:tabs>
            <w:rPr>
              <w:rFonts w:asciiTheme="minorHAnsi" w:eastAsiaTheme="minorEastAsia" w:hAnsiTheme="minorHAnsi" w:cstheme="minorBidi"/>
              <w:noProof/>
              <w:kern w:val="2"/>
              <w:lang w:val="en-US"/>
              <w14:ligatures w14:val="standardContextual"/>
            </w:rPr>
          </w:pPr>
          <w:hyperlink w:anchor="_Toc216733239" w:history="1">
            <w:r w:rsidRPr="00460269">
              <w:rPr>
                <w:rStyle w:val="Hyperlink"/>
                <w:noProof/>
              </w:rPr>
              <w:t>CHAPTER 8: REFERENCES</w:t>
            </w:r>
            <w:r>
              <w:rPr>
                <w:noProof/>
                <w:webHidden/>
              </w:rPr>
              <w:tab/>
            </w:r>
            <w:r>
              <w:rPr>
                <w:noProof/>
                <w:webHidden/>
              </w:rPr>
              <w:fldChar w:fldCharType="begin"/>
            </w:r>
            <w:r>
              <w:rPr>
                <w:noProof/>
                <w:webHidden/>
              </w:rPr>
              <w:instrText xml:space="preserve"> PAGEREF _Toc216733239 \h </w:instrText>
            </w:r>
            <w:r>
              <w:rPr>
                <w:noProof/>
                <w:webHidden/>
              </w:rPr>
            </w:r>
            <w:r>
              <w:rPr>
                <w:noProof/>
                <w:webHidden/>
              </w:rPr>
              <w:fldChar w:fldCharType="separate"/>
            </w:r>
            <w:r>
              <w:rPr>
                <w:noProof/>
                <w:webHidden/>
              </w:rPr>
              <w:t>36</w:t>
            </w:r>
            <w:r>
              <w:rPr>
                <w:noProof/>
                <w:webHidden/>
              </w:rPr>
              <w:fldChar w:fldCharType="end"/>
            </w:r>
          </w:hyperlink>
        </w:p>
        <w:p w14:paraId="40C79EED" w14:textId="53030D5C" w:rsidR="007F6E7F" w:rsidRDefault="007F6E7F">
          <w:pPr>
            <w:pStyle w:val="TOC1"/>
            <w:tabs>
              <w:tab w:val="right" w:pos="9019"/>
            </w:tabs>
            <w:rPr>
              <w:rFonts w:asciiTheme="minorHAnsi" w:eastAsiaTheme="minorEastAsia" w:hAnsiTheme="minorHAnsi" w:cstheme="minorBidi"/>
              <w:noProof/>
              <w:kern w:val="2"/>
              <w:lang w:val="en-US"/>
              <w14:ligatures w14:val="standardContextual"/>
            </w:rPr>
          </w:pPr>
          <w:hyperlink w:anchor="_Toc216733240" w:history="1">
            <w:r w:rsidRPr="00460269">
              <w:rPr>
                <w:rStyle w:val="Hyperlink"/>
                <w:noProof/>
              </w:rPr>
              <w:t>CHAPTER 9: BIBLIOGRAPHY</w:t>
            </w:r>
            <w:r>
              <w:rPr>
                <w:noProof/>
                <w:webHidden/>
              </w:rPr>
              <w:tab/>
            </w:r>
            <w:r>
              <w:rPr>
                <w:noProof/>
                <w:webHidden/>
              </w:rPr>
              <w:fldChar w:fldCharType="begin"/>
            </w:r>
            <w:r>
              <w:rPr>
                <w:noProof/>
                <w:webHidden/>
              </w:rPr>
              <w:instrText xml:space="preserve"> PAGEREF _Toc216733240 \h </w:instrText>
            </w:r>
            <w:r>
              <w:rPr>
                <w:noProof/>
                <w:webHidden/>
              </w:rPr>
            </w:r>
            <w:r>
              <w:rPr>
                <w:noProof/>
                <w:webHidden/>
              </w:rPr>
              <w:fldChar w:fldCharType="separate"/>
            </w:r>
            <w:r>
              <w:rPr>
                <w:noProof/>
                <w:webHidden/>
              </w:rPr>
              <w:t>39</w:t>
            </w:r>
            <w:r>
              <w:rPr>
                <w:noProof/>
                <w:webHidden/>
              </w:rPr>
              <w:fldChar w:fldCharType="end"/>
            </w:r>
          </w:hyperlink>
        </w:p>
        <w:p w14:paraId="4528CB5B" w14:textId="0B896A45" w:rsidR="007F6E7F" w:rsidRDefault="007F6E7F">
          <w:pPr>
            <w:pStyle w:val="TOC1"/>
            <w:tabs>
              <w:tab w:val="right" w:pos="9019"/>
            </w:tabs>
            <w:rPr>
              <w:rFonts w:asciiTheme="minorHAnsi" w:eastAsiaTheme="minorEastAsia" w:hAnsiTheme="minorHAnsi" w:cstheme="minorBidi"/>
              <w:noProof/>
              <w:kern w:val="2"/>
              <w:lang w:val="en-US"/>
              <w14:ligatures w14:val="standardContextual"/>
            </w:rPr>
          </w:pPr>
          <w:hyperlink w:anchor="_Toc216733241" w:history="1">
            <w:r w:rsidRPr="00460269">
              <w:rPr>
                <w:rStyle w:val="Hyperlink"/>
                <w:noProof/>
              </w:rPr>
              <w:t>Appendices</w:t>
            </w:r>
            <w:r>
              <w:rPr>
                <w:noProof/>
                <w:webHidden/>
              </w:rPr>
              <w:tab/>
            </w:r>
            <w:r>
              <w:rPr>
                <w:noProof/>
                <w:webHidden/>
              </w:rPr>
              <w:fldChar w:fldCharType="begin"/>
            </w:r>
            <w:r>
              <w:rPr>
                <w:noProof/>
                <w:webHidden/>
              </w:rPr>
              <w:instrText xml:space="preserve"> PAGEREF _Toc216733241 \h </w:instrText>
            </w:r>
            <w:r>
              <w:rPr>
                <w:noProof/>
                <w:webHidden/>
              </w:rPr>
            </w:r>
            <w:r>
              <w:rPr>
                <w:noProof/>
                <w:webHidden/>
              </w:rPr>
              <w:fldChar w:fldCharType="separate"/>
            </w:r>
            <w:r>
              <w:rPr>
                <w:noProof/>
                <w:webHidden/>
              </w:rPr>
              <w:t>40</w:t>
            </w:r>
            <w:r>
              <w:rPr>
                <w:noProof/>
                <w:webHidden/>
              </w:rPr>
              <w:fldChar w:fldCharType="end"/>
            </w:r>
          </w:hyperlink>
        </w:p>
        <w:p w14:paraId="490E330E" w14:textId="77C06F8B"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42" w:history="1">
            <w:r w:rsidRPr="00460269">
              <w:rPr>
                <w:rStyle w:val="Hyperlink"/>
                <w:noProof/>
              </w:rPr>
              <w:t>Appendix 1: Survey Questionnaire</w:t>
            </w:r>
            <w:r>
              <w:rPr>
                <w:noProof/>
                <w:webHidden/>
              </w:rPr>
              <w:tab/>
            </w:r>
            <w:r>
              <w:rPr>
                <w:noProof/>
                <w:webHidden/>
              </w:rPr>
              <w:fldChar w:fldCharType="begin"/>
            </w:r>
            <w:r>
              <w:rPr>
                <w:noProof/>
                <w:webHidden/>
              </w:rPr>
              <w:instrText xml:space="preserve"> PAGEREF _Toc216733242 \h </w:instrText>
            </w:r>
            <w:r>
              <w:rPr>
                <w:noProof/>
                <w:webHidden/>
              </w:rPr>
            </w:r>
            <w:r>
              <w:rPr>
                <w:noProof/>
                <w:webHidden/>
              </w:rPr>
              <w:fldChar w:fldCharType="separate"/>
            </w:r>
            <w:r>
              <w:rPr>
                <w:noProof/>
                <w:webHidden/>
              </w:rPr>
              <w:t>40</w:t>
            </w:r>
            <w:r>
              <w:rPr>
                <w:noProof/>
                <w:webHidden/>
              </w:rPr>
              <w:fldChar w:fldCharType="end"/>
            </w:r>
          </w:hyperlink>
        </w:p>
        <w:p w14:paraId="40C9877D" w14:textId="6230AF96"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43" w:history="1">
            <w:r w:rsidRPr="00460269">
              <w:rPr>
                <w:rStyle w:val="Hyperlink"/>
                <w:noProof/>
              </w:rPr>
              <w:t>Appendix 2- Interview transcript</w:t>
            </w:r>
            <w:r>
              <w:rPr>
                <w:noProof/>
                <w:webHidden/>
              </w:rPr>
              <w:tab/>
            </w:r>
            <w:r>
              <w:rPr>
                <w:noProof/>
                <w:webHidden/>
              </w:rPr>
              <w:fldChar w:fldCharType="begin"/>
            </w:r>
            <w:r>
              <w:rPr>
                <w:noProof/>
                <w:webHidden/>
              </w:rPr>
              <w:instrText xml:space="preserve"> PAGEREF _Toc216733243 \h </w:instrText>
            </w:r>
            <w:r>
              <w:rPr>
                <w:noProof/>
                <w:webHidden/>
              </w:rPr>
            </w:r>
            <w:r>
              <w:rPr>
                <w:noProof/>
                <w:webHidden/>
              </w:rPr>
              <w:fldChar w:fldCharType="separate"/>
            </w:r>
            <w:r>
              <w:rPr>
                <w:noProof/>
                <w:webHidden/>
              </w:rPr>
              <w:t>43</w:t>
            </w:r>
            <w:r>
              <w:rPr>
                <w:noProof/>
                <w:webHidden/>
              </w:rPr>
              <w:fldChar w:fldCharType="end"/>
            </w:r>
          </w:hyperlink>
        </w:p>
        <w:p w14:paraId="0E5F935D" w14:textId="5340321B" w:rsidR="007F6E7F" w:rsidRDefault="007F6E7F">
          <w:pPr>
            <w:pStyle w:val="TOC2"/>
            <w:tabs>
              <w:tab w:val="right" w:pos="9019"/>
            </w:tabs>
            <w:rPr>
              <w:rFonts w:asciiTheme="minorHAnsi" w:eastAsiaTheme="minorEastAsia" w:hAnsiTheme="minorHAnsi" w:cstheme="minorBidi"/>
              <w:noProof/>
              <w:kern w:val="2"/>
              <w:lang w:val="en-US"/>
              <w14:ligatures w14:val="standardContextual"/>
            </w:rPr>
          </w:pPr>
          <w:hyperlink w:anchor="_Toc216733244" w:history="1">
            <w:r w:rsidRPr="00460269">
              <w:rPr>
                <w:rStyle w:val="Hyperlink"/>
                <w:noProof/>
              </w:rPr>
              <w:t>Appendix 3: Website comments</w:t>
            </w:r>
            <w:r>
              <w:rPr>
                <w:noProof/>
                <w:webHidden/>
              </w:rPr>
              <w:tab/>
            </w:r>
            <w:r>
              <w:rPr>
                <w:noProof/>
                <w:webHidden/>
              </w:rPr>
              <w:fldChar w:fldCharType="begin"/>
            </w:r>
            <w:r>
              <w:rPr>
                <w:noProof/>
                <w:webHidden/>
              </w:rPr>
              <w:instrText xml:space="preserve"> PAGEREF _Toc216733244 \h </w:instrText>
            </w:r>
            <w:r>
              <w:rPr>
                <w:noProof/>
                <w:webHidden/>
              </w:rPr>
            </w:r>
            <w:r>
              <w:rPr>
                <w:noProof/>
                <w:webHidden/>
              </w:rPr>
              <w:fldChar w:fldCharType="separate"/>
            </w:r>
            <w:r>
              <w:rPr>
                <w:noProof/>
                <w:webHidden/>
              </w:rPr>
              <w:t>51</w:t>
            </w:r>
            <w:r>
              <w:rPr>
                <w:noProof/>
                <w:webHidden/>
              </w:rPr>
              <w:fldChar w:fldCharType="end"/>
            </w:r>
          </w:hyperlink>
        </w:p>
        <w:p w14:paraId="13F5EC8F" w14:textId="03A51F2B" w:rsidR="00E05E70" w:rsidRDefault="00E604FE">
          <w:pPr>
            <w:widowControl w:val="0"/>
            <w:tabs>
              <w:tab w:val="right" w:pos="12000"/>
            </w:tabs>
            <w:spacing w:before="60"/>
            <w:ind w:left="360"/>
            <w:jc w:val="left"/>
            <w:rPr>
              <w:color w:val="000000"/>
              <w:sz w:val="22"/>
              <w:szCs w:val="22"/>
            </w:rPr>
          </w:pPr>
          <w:r>
            <w:fldChar w:fldCharType="end"/>
          </w:r>
        </w:p>
      </w:sdtContent>
    </w:sdt>
    <w:p w14:paraId="5C80DD33" w14:textId="77777777" w:rsidR="00E05E70" w:rsidRDefault="00E05E70"/>
    <w:p w14:paraId="56B2D0A8" w14:textId="77777777" w:rsidR="00E05E70" w:rsidRDefault="00E604FE">
      <w:pPr>
        <w:jc w:val="center"/>
        <w:rPr>
          <w:b/>
          <w:bCs/>
        </w:rPr>
      </w:pPr>
      <w:r>
        <w:br w:type="page"/>
      </w:r>
    </w:p>
    <w:p w14:paraId="24FBA2C9" w14:textId="77777777" w:rsidR="00E05E70" w:rsidRDefault="00E604FE">
      <w:pPr>
        <w:jc w:val="center"/>
        <w:rPr>
          <w:b/>
          <w:bCs/>
        </w:rPr>
      </w:pPr>
      <w:r>
        <w:rPr>
          <w:b/>
          <w:bCs/>
        </w:rPr>
        <w:lastRenderedPageBreak/>
        <w:t xml:space="preserve">List </w:t>
      </w:r>
      <w:proofErr w:type="gramStart"/>
      <w:r>
        <w:rPr>
          <w:b/>
          <w:bCs/>
        </w:rPr>
        <w:t>of  Figures</w:t>
      </w:r>
      <w:proofErr w:type="gramEnd"/>
    </w:p>
    <w:sdt>
      <w:sdtPr>
        <w:id w:val="1763652610"/>
        <w:docPartObj>
          <w:docPartGallery w:val="Table of Contents"/>
          <w:docPartUnique/>
        </w:docPartObj>
      </w:sdtPr>
      <w:sdtContent>
        <w:p w14:paraId="64A0C61E" w14:textId="77777777" w:rsidR="00E05E70" w:rsidRDefault="00E05E70">
          <w:pPr>
            <w:widowControl w:val="0"/>
            <w:tabs>
              <w:tab w:val="right" w:pos="12000"/>
            </w:tabs>
            <w:spacing w:before="60"/>
            <w:ind w:left="1080"/>
            <w:jc w:val="left"/>
            <w:rPr>
              <w:color w:val="000000"/>
            </w:rPr>
          </w:pPr>
          <w:r>
            <w:fldChar w:fldCharType="begin"/>
          </w:r>
          <w:r w:rsidR="00E604FE">
            <w:instrText xml:space="preserve"> TOC \h \u \z \t "Heading 4,4,Heading 5,5,Heading 6,6,"</w:instrText>
          </w:r>
          <w:r>
            <w:fldChar w:fldCharType="separate"/>
          </w:r>
          <w:hyperlink w:anchor="_heading=h.dffurc5o8n0k">
            <w:r>
              <w:rPr>
                <w:color w:val="000000"/>
              </w:rPr>
              <w:t>Figure 1.1: Process of hobby-based site creation</w:t>
            </w:r>
            <w:r>
              <w:rPr>
                <w:color w:val="000000"/>
              </w:rPr>
              <w:tab/>
              <w:t>6</w:t>
            </w:r>
          </w:hyperlink>
        </w:p>
        <w:p w14:paraId="06DD6995" w14:textId="77777777" w:rsidR="00E05E70" w:rsidRDefault="00E05E70">
          <w:pPr>
            <w:widowControl w:val="0"/>
            <w:tabs>
              <w:tab w:val="right" w:pos="12000"/>
            </w:tabs>
            <w:spacing w:before="60"/>
            <w:ind w:left="1080"/>
            <w:jc w:val="left"/>
            <w:rPr>
              <w:color w:val="000000"/>
            </w:rPr>
          </w:pPr>
          <w:hyperlink w:anchor="_heading=h.2g2stcpmqsh0">
            <w:r>
              <w:rPr>
                <w:color w:val="000000"/>
              </w:rPr>
              <w:t>Figure 1.2: Influence of social media platforms</w:t>
            </w:r>
            <w:r>
              <w:rPr>
                <w:color w:val="000000"/>
              </w:rPr>
              <w:tab/>
              <w:t>8</w:t>
            </w:r>
          </w:hyperlink>
        </w:p>
        <w:p w14:paraId="77283631" w14:textId="77777777" w:rsidR="00E05E70" w:rsidRDefault="00E05E70">
          <w:pPr>
            <w:widowControl w:val="0"/>
            <w:tabs>
              <w:tab w:val="right" w:pos="12000"/>
            </w:tabs>
            <w:spacing w:before="60"/>
            <w:ind w:left="1080"/>
            <w:jc w:val="left"/>
            <w:rPr>
              <w:color w:val="000000"/>
            </w:rPr>
          </w:pPr>
          <w:hyperlink w:anchor="_heading=h.ngndlnfql2ex">
            <w:r>
              <w:rPr>
                <w:color w:val="000000"/>
              </w:rPr>
              <w:t>Figure 1.3: Report Structure</w:t>
            </w:r>
            <w:r>
              <w:rPr>
                <w:color w:val="000000"/>
              </w:rPr>
              <w:tab/>
              <w:t>9</w:t>
            </w:r>
          </w:hyperlink>
        </w:p>
        <w:p w14:paraId="5CB3F76D" w14:textId="77777777" w:rsidR="00E05E70" w:rsidRDefault="00E05E70">
          <w:pPr>
            <w:widowControl w:val="0"/>
            <w:tabs>
              <w:tab w:val="right" w:pos="12000"/>
            </w:tabs>
            <w:spacing w:before="60"/>
            <w:ind w:left="1080"/>
            <w:jc w:val="left"/>
            <w:rPr>
              <w:color w:val="000000"/>
            </w:rPr>
          </w:pPr>
          <w:hyperlink w:anchor="_heading=h.85hfyoqim9ru">
            <w:r>
              <w:rPr>
                <w:color w:val="000000"/>
              </w:rPr>
              <w:t>Figure 2.1: Conceptual framework</w:t>
            </w:r>
            <w:r>
              <w:rPr>
                <w:color w:val="000000"/>
              </w:rPr>
              <w:tab/>
              <w:t>13</w:t>
            </w:r>
          </w:hyperlink>
        </w:p>
        <w:p w14:paraId="7F27F3B9" w14:textId="77777777" w:rsidR="00E05E70" w:rsidRDefault="00E05E70">
          <w:pPr>
            <w:widowControl w:val="0"/>
            <w:tabs>
              <w:tab w:val="right" w:pos="12000"/>
            </w:tabs>
            <w:spacing w:before="60"/>
            <w:ind w:left="1080"/>
            <w:jc w:val="left"/>
            <w:rPr>
              <w:color w:val="000000"/>
            </w:rPr>
          </w:pPr>
          <w:hyperlink w:anchor="_heading=h.wyom7kogxlur">
            <w:r>
              <w:rPr>
                <w:color w:val="000000"/>
              </w:rPr>
              <w:t>Figure 3.1: Saunders' research onion</w:t>
            </w:r>
            <w:r>
              <w:rPr>
                <w:color w:val="000000"/>
              </w:rPr>
              <w:tab/>
              <w:t>14</w:t>
            </w:r>
          </w:hyperlink>
        </w:p>
        <w:p w14:paraId="3ABE0C53" w14:textId="77777777" w:rsidR="00E05E70" w:rsidRDefault="00E05E70">
          <w:pPr>
            <w:widowControl w:val="0"/>
            <w:tabs>
              <w:tab w:val="right" w:pos="12000"/>
            </w:tabs>
            <w:spacing w:before="60"/>
            <w:ind w:left="1080"/>
            <w:jc w:val="left"/>
            <w:rPr>
              <w:color w:val="000000"/>
            </w:rPr>
          </w:pPr>
          <w:hyperlink w:anchor="_heading=h.hqma3ylus110">
            <w:r>
              <w:rPr>
                <w:color w:val="000000"/>
              </w:rPr>
              <w:t>Figure 4.1: Age of Consumers</w:t>
            </w:r>
            <w:r>
              <w:rPr>
                <w:color w:val="000000"/>
              </w:rPr>
              <w:tab/>
              <w:t>18</w:t>
            </w:r>
          </w:hyperlink>
        </w:p>
        <w:p w14:paraId="27EB9968" w14:textId="77777777" w:rsidR="00E05E70" w:rsidRDefault="00E05E70">
          <w:pPr>
            <w:widowControl w:val="0"/>
            <w:tabs>
              <w:tab w:val="right" w:pos="12000"/>
            </w:tabs>
            <w:spacing w:before="60"/>
            <w:ind w:left="1080"/>
            <w:jc w:val="left"/>
            <w:rPr>
              <w:color w:val="000000"/>
            </w:rPr>
          </w:pPr>
          <w:hyperlink w:anchor="_heading=h.3086gk7z7gxe">
            <w:r>
              <w:rPr>
                <w:color w:val="000000"/>
              </w:rPr>
              <w:t>Figure 4.2: Gender of Consumers</w:t>
            </w:r>
            <w:r>
              <w:rPr>
                <w:color w:val="000000"/>
              </w:rPr>
              <w:tab/>
              <w:t>19</w:t>
            </w:r>
          </w:hyperlink>
        </w:p>
        <w:p w14:paraId="1468E8AD" w14:textId="77777777" w:rsidR="00E05E70" w:rsidRDefault="00E05E70">
          <w:pPr>
            <w:widowControl w:val="0"/>
            <w:tabs>
              <w:tab w:val="right" w:pos="12000"/>
            </w:tabs>
            <w:spacing w:before="60"/>
            <w:ind w:left="1080"/>
            <w:jc w:val="left"/>
            <w:rPr>
              <w:color w:val="000000"/>
            </w:rPr>
          </w:pPr>
          <w:hyperlink w:anchor="_heading=h.vfadhtulfqzc">
            <w:r>
              <w:rPr>
                <w:color w:val="000000"/>
              </w:rPr>
              <w:t>Figure 4.3: Agreement about the impact of interest-based platforms</w:t>
            </w:r>
            <w:r>
              <w:rPr>
                <w:color w:val="000000"/>
              </w:rPr>
              <w:tab/>
              <w:t>19</w:t>
            </w:r>
          </w:hyperlink>
        </w:p>
        <w:p w14:paraId="17B2E9AD" w14:textId="77777777" w:rsidR="00E05E70" w:rsidRDefault="00E05E70">
          <w:pPr>
            <w:widowControl w:val="0"/>
            <w:tabs>
              <w:tab w:val="right" w:pos="12000"/>
            </w:tabs>
            <w:spacing w:before="60"/>
            <w:ind w:left="1080"/>
            <w:jc w:val="left"/>
            <w:rPr>
              <w:color w:val="000000"/>
            </w:rPr>
          </w:pPr>
          <w:hyperlink w:anchor="_heading=h.yw8xywin6do3">
            <w:r>
              <w:rPr>
                <w:color w:val="000000"/>
              </w:rPr>
              <w:t>Figure 4.4: Feelings of consumers</w:t>
            </w:r>
            <w:r>
              <w:rPr>
                <w:color w:val="000000"/>
              </w:rPr>
              <w:tab/>
              <w:t>19</w:t>
            </w:r>
          </w:hyperlink>
        </w:p>
        <w:p w14:paraId="45BB477F" w14:textId="77777777" w:rsidR="00E05E70" w:rsidRDefault="00E05E70">
          <w:pPr>
            <w:widowControl w:val="0"/>
            <w:tabs>
              <w:tab w:val="right" w:pos="12000"/>
            </w:tabs>
            <w:spacing w:before="60"/>
            <w:ind w:left="1080"/>
            <w:jc w:val="left"/>
            <w:rPr>
              <w:color w:val="000000"/>
            </w:rPr>
          </w:pPr>
          <w:hyperlink w:anchor="_heading=h.emd7zi4ldjnt">
            <w:r>
              <w:rPr>
                <w:color w:val="000000"/>
              </w:rPr>
              <w:t>Figure 4.5: Platform preferences</w:t>
            </w:r>
            <w:r>
              <w:rPr>
                <w:color w:val="000000"/>
              </w:rPr>
              <w:tab/>
              <w:t>20</w:t>
            </w:r>
          </w:hyperlink>
        </w:p>
        <w:p w14:paraId="3CB2AF13" w14:textId="77777777" w:rsidR="00E05E70" w:rsidRDefault="00E05E70">
          <w:pPr>
            <w:widowControl w:val="0"/>
            <w:tabs>
              <w:tab w:val="right" w:pos="12000"/>
            </w:tabs>
            <w:spacing w:before="60"/>
            <w:ind w:left="1080"/>
            <w:jc w:val="left"/>
            <w:rPr>
              <w:color w:val="000000"/>
            </w:rPr>
          </w:pPr>
          <w:hyperlink w:anchor="_heading=h.9x9lekh9ftq9">
            <w:r>
              <w:rPr>
                <w:color w:val="000000"/>
              </w:rPr>
              <w:t>Figure 4.6: Challenges</w:t>
            </w:r>
            <w:r>
              <w:rPr>
                <w:color w:val="000000"/>
              </w:rPr>
              <w:tab/>
              <w:t>20</w:t>
            </w:r>
          </w:hyperlink>
        </w:p>
        <w:p w14:paraId="2DF340DF" w14:textId="77777777" w:rsidR="00E05E70" w:rsidRDefault="00E05E70">
          <w:pPr>
            <w:widowControl w:val="0"/>
            <w:tabs>
              <w:tab w:val="right" w:pos="12000"/>
            </w:tabs>
            <w:spacing w:before="60"/>
            <w:ind w:left="1080"/>
            <w:jc w:val="left"/>
            <w:rPr>
              <w:color w:val="000000"/>
            </w:rPr>
          </w:pPr>
          <w:hyperlink w:anchor="_heading=h.j5dcr216be0p">
            <w:r>
              <w:rPr>
                <w:color w:val="000000"/>
              </w:rPr>
              <w:t>Figure 4.7: Design principles</w:t>
            </w:r>
            <w:r>
              <w:rPr>
                <w:color w:val="000000"/>
              </w:rPr>
              <w:tab/>
              <w:t>21</w:t>
            </w:r>
          </w:hyperlink>
        </w:p>
        <w:p w14:paraId="680C8419" w14:textId="77777777" w:rsidR="00E05E70" w:rsidRDefault="00E05E70">
          <w:pPr>
            <w:widowControl w:val="0"/>
            <w:tabs>
              <w:tab w:val="right" w:pos="12000"/>
            </w:tabs>
            <w:spacing w:before="60"/>
            <w:ind w:left="1080"/>
            <w:jc w:val="left"/>
            <w:rPr>
              <w:color w:val="000000"/>
            </w:rPr>
          </w:pPr>
          <w:hyperlink w:anchor="_heading=h.uei4awhvotgc">
            <w:r>
              <w:rPr>
                <w:color w:val="000000"/>
              </w:rPr>
              <w:t>Figure 4.8: Hobby progress tracking</w:t>
            </w:r>
            <w:r>
              <w:rPr>
                <w:color w:val="000000"/>
              </w:rPr>
              <w:tab/>
              <w:t>21</w:t>
            </w:r>
          </w:hyperlink>
        </w:p>
        <w:p w14:paraId="4334B229" w14:textId="77777777" w:rsidR="00E05E70" w:rsidRDefault="00E05E70">
          <w:pPr>
            <w:widowControl w:val="0"/>
            <w:tabs>
              <w:tab w:val="right" w:pos="12000"/>
            </w:tabs>
            <w:spacing w:before="60"/>
            <w:ind w:left="1080"/>
            <w:jc w:val="left"/>
            <w:rPr>
              <w:color w:val="000000"/>
            </w:rPr>
          </w:pPr>
          <w:hyperlink w:anchor="_heading=h.5w0xhielodzk">
            <w:r>
              <w:rPr>
                <w:color w:val="000000"/>
              </w:rPr>
              <w:t>Figure 4.9: Features preferred by consumers</w:t>
            </w:r>
            <w:r>
              <w:rPr>
                <w:color w:val="000000"/>
              </w:rPr>
              <w:tab/>
              <w:t>22</w:t>
            </w:r>
          </w:hyperlink>
        </w:p>
        <w:p w14:paraId="57A3AB21" w14:textId="77777777" w:rsidR="00E05E70" w:rsidRDefault="00E05E70">
          <w:pPr>
            <w:widowControl w:val="0"/>
            <w:tabs>
              <w:tab w:val="right" w:pos="12000"/>
            </w:tabs>
            <w:spacing w:before="60"/>
            <w:ind w:left="1080"/>
            <w:jc w:val="left"/>
            <w:rPr>
              <w:color w:val="000000"/>
            </w:rPr>
          </w:pPr>
          <w:hyperlink w:anchor="_heading=h.j8p52l7mr92z">
            <w:r>
              <w:rPr>
                <w:color w:val="000000"/>
              </w:rPr>
              <w:t>Figure 4.10: Opinion of consumers about KitchenTales</w:t>
            </w:r>
            <w:r>
              <w:rPr>
                <w:color w:val="000000"/>
              </w:rPr>
              <w:tab/>
              <w:t>22</w:t>
            </w:r>
          </w:hyperlink>
        </w:p>
        <w:p w14:paraId="3CE901D5" w14:textId="77777777" w:rsidR="00E05E70" w:rsidRDefault="00E05E70">
          <w:pPr>
            <w:widowControl w:val="0"/>
            <w:tabs>
              <w:tab w:val="right" w:pos="12000"/>
            </w:tabs>
            <w:spacing w:before="60"/>
            <w:ind w:left="1080"/>
            <w:jc w:val="left"/>
            <w:rPr>
              <w:color w:val="000000"/>
            </w:rPr>
          </w:pPr>
          <w:hyperlink w:anchor="_heading=h.x3qa2kx152ml">
            <w:r>
              <w:rPr>
                <w:color w:val="000000"/>
              </w:rPr>
              <w:t>Figure 4.11: Descriptive Statistics</w:t>
            </w:r>
            <w:r>
              <w:rPr>
                <w:color w:val="000000"/>
              </w:rPr>
              <w:tab/>
              <w:t>23</w:t>
            </w:r>
          </w:hyperlink>
        </w:p>
        <w:p w14:paraId="51F810FC" w14:textId="77777777" w:rsidR="00E05E70" w:rsidRDefault="00E05E70">
          <w:pPr>
            <w:widowControl w:val="0"/>
            <w:tabs>
              <w:tab w:val="right" w:pos="12000"/>
            </w:tabs>
            <w:spacing w:before="60"/>
            <w:ind w:left="1080"/>
            <w:jc w:val="left"/>
            <w:rPr>
              <w:color w:val="000000"/>
            </w:rPr>
          </w:pPr>
          <w:hyperlink w:anchor="_heading=h.ix6tldxpstej">
            <w:r>
              <w:rPr>
                <w:color w:val="000000"/>
              </w:rPr>
              <w:t>Figure 4.12: Correlations</w:t>
            </w:r>
            <w:r>
              <w:rPr>
                <w:color w:val="000000"/>
              </w:rPr>
              <w:tab/>
              <w:t>23</w:t>
            </w:r>
          </w:hyperlink>
        </w:p>
        <w:p w14:paraId="34B06DC3" w14:textId="77777777" w:rsidR="00E05E70" w:rsidRDefault="00E05E70">
          <w:pPr>
            <w:widowControl w:val="0"/>
            <w:tabs>
              <w:tab w:val="right" w:pos="12000"/>
            </w:tabs>
            <w:spacing w:before="60"/>
            <w:ind w:left="1080"/>
            <w:jc w:val="left"/>
            <w:rPr>
              <w:color w:val="000000"/>
            </w:rPr>
          </w:pPr>
          <w:hyperlink w:anchor="_heading=h.x21ugb9l6hvy">
            <w:r>
              <w:rPr>
                <w:color w:val="000000"/>
              </w:rPr>
              <w:t>Figure 4.13: Regression and ANOVA</w:t>
            </w:r>
            <w:r>
              <w:rPr>
                <w:color w:val="000000"/>
              </w:rPr>
              <w:tab/>
              <w:t>24</w:t>
            </w:r>
          </w:hyperlink>
        </w:p>
        <w:p w14:paraId="6F6F9FFD" w14:textId="77777777" w:rsidR="00E05E70" w:rsidRDefault="00E05E70">
          <w:pPr>
            <w:widowControl w:val="0"/>
            <w:tabs>
              <w:tab w:val="right" w:pos="12000"/>
            </w:tabs>
            <w:spacing w:before="60"/>
            <w:ind w:left="1080"/>
            <w:jc w:val="left"/>
            <w:rPr>
              <w:color w:val="000000"/>
            </w:rPr>
          </w:pPr>
          <w:hyperlink w:anchor="_heading=h.563kr48ig4hl">
            <w:r>
              <w:rPr>
                <w:color w:val="000000"/>
              </w:rPr>
              <w:t>Figure 4.14: T-test results</w:t>
            </w:r>
            <w:r>
              <w:rPr>
                <w:color w:val="000000"/>
              </w:rPr>
              <w:tab/>
              <w:t>25</w:t>
            </w:r>
          </w:hyperlink>
          <w:r>
            <w:fldChar w:fldCharType="end"/>
          </w:r>
        </w:p>
      </w:sdtContent>
    </w:sdt>
    <w:p w14:paraId="2859980F" w14:textId="77777777" w:rsidR="00E05E70" w:rsidRDefault="00E05E70">
      <w:pPr>
        <w:jc w:val="center"/>
        <w:rPr>
          <w:b/>
          <w:bCs/>
        </w:rPr>
      </w:pPr>
    </w:p>
    <w:p w14:paraId="102B47B3" w14:textId="77777777" w:rsidR="00E05E70" w:rsidRDefault="00E604FE">
      <w:pPr>
        <w:pStyle w:val="Heading1"/>
      </w:pPr>
      <w:bookmarkStart w:id="1" w:name="_heading=h.aayv1e6hnb3q" w:colFirst="0" w:colLast="0"/>
      <w:bookmarkEnd w:id="1"/>
      <w:r>
        <w:br w:type="page"/>
      </w:r>
    </w:p>
    <w:p w14:paraId="676A661B" w14:textId="77777777" w:rsidR="00E05E70" w:rsidRDefault="00E604FE">
      <w:pPr>
        <w:pStyle w:val="Heading1"/>
      </w:pPr>
      <w:bookmarkStart w:id="2" w:name="_Toc216733188"/>
      <w:r>
        <w:lastRenderedPageBreak/>
        <w:t>CHAPTER 1 - INTRODUCTION</w:t>
      </w:r>
      <w:bookmarkEnd w:id="2"/>
    </w:p>
    <w:p w14:paraId="77DC0FF8" w14:textId="77777777" w:rsidR="00E05E70" w:rsidRDefault="00E604FE">
      <w:pPr>
        <w:pStyle w:val="Heading2"/>
      </w:pPr>
      <w:bookmarkStart w:id="3" w:name="_Toc216733189"/>
      <w:r>
        <w:t>1.1 Research Background</w:t>
      </w:r>
      <w:bookmarkEnd w:id="3"/>
      <w:r>
        <w:tab/>
      </w:r>
    </w:p>
    <w:p w14:paraId="505D8817" w14:textId="77777777" w:rsidR="00E05E70" w:rsidRDefault="00E604FE">
      <w:r>
        <w:t xml:space="preserve">The paper has touched on the impact of the digital space in the engagement of their pastime and the disturbance of online clients. Most of the broadcasters and music influencers are selling irrelevant materials that have tainted the inspiration of hobbies and self-centeredness (Ekinci </w:t>
      </w:r>
      <w:r>
        <w:rPr>
          <w:i/>
          <w:iCs/>
        </w:rPr>
        <w:t xml:space="preserve">et al., </w:t>
      </w:r>
      <w:r>
        <w:t xml:space="preserve">2025). The accessibility of digital overload has minimised effective interaction that would inhibit the long-term capacity of skill progression among hobby enthusiasts (George </w:t>
      </w:r>
      <w:r>
        <w:rPr>
          <w:i/>
          <w:iCs/>
        </w:rPr>
        <w:t>et al.,</w:t>
      </w:r>
      <w:r>
        <w:t xml:space="preserve"> 2024). Moreover, small platforms have also demonstrated that there is a possibility of mitigating a cognitive load that augments the duration of activity on various interests. This has been done to analyse the bare bones of a hobby-based site by comparing the analysis with an existing platform. Hence, the study addresses the hypothesis that fewer distractions are one of the factors in the deeper tracking of personal objectives and a high degree of commitment. </w:t>
      </w:r>
    </w:p>
    <w:p w14:paraId="2F3AC2E2" w14:textId="77777777" w:rsidR="00E05E70" w:rsidRDefault="00E604FE">
      <w:pPr>
        <w:jc w:val="center"/>
      </w:pPr>
      <w:r>
        <w:rPr>
          <w:noProof/>
        </w:rPr>
        <w:drawing>
          <wp:inline distT="114300" distB="114300" distL="114300" distR="114300" wp14:anchorId="670BFFD3" wp14:editId="52622AA0">
            <wp:extent cx="3938588" cy="3932045"/>
            <wp:effectExtent l="0" t="0" r="0" b="0"/>
            <wp:docPr id="34"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9"/>
                    <a:srcRect/>
                    <a:stretch>
                      <a:fillRect/>
                    </a:stretch>
                  </pic:blipFill>
                  <pic:spPr>
                    <a:xfrm>
                      <a:off x="0" y="0"/>
                      <a:ext cx="3938588" cy="3932045"/>
                    </a:xfrm>
                    <a:prstGeom prst="rect">
                      <a:avLst/>
                    </a:prstGeom>
                    <a:ln/>
                  </pic:spPr>
                </pic:pic>
              </a:graphicData>
            </a:graphic>
          </wp:inline>
        </w:drawing>
      </w:r>
    </w:p>
    <w:p w14:paraId="7C531A7C" w14:textId="77777777" w:rsidR="00E05E70" w:rsidRDefault="00E604FE">
      <w:pPr>
        <w:pStyle w:val="Heading4"/>
      </w:pPr>
      <w:bookmarkStart w:id="4" w:name="_heading=h.dffurc5o8n0k" w:colFirst="0" w:colLast="0"/>
      <w:bookmarkEnd w:id="4"/>
      <w:r>
        <w:t>Figure 1.1: Process of hobby-based site creation</w:t>
      </w:r>
    </w:p>
    <w:p w14:paraId="1B2C04B4" w14:textId="77777777" w:rsidR="00E05E70" w:rsidRDefault="00E604FE">
      <w:pPr>
        <w:jc w:val="center"/>
      </w:pPr>
      <w:r>
        <w:t>(Source: Shukla, 2023)</w:t>
      </w:r>
    </w:p>
    <w:p w14:paraId="02BD3866" w14:textId="77777777" w:rsidR="00E05E70" w:rsidRDefault="00E604FE">
      <w:r>
        <w:t xml:space="preserve">The research project has focused on the consideration of mixed styles that portray balanced psychology and behavioural analysis of the user responses. The structured surveys are used to arrive at quantifiable patterns, and more insights are obtained by the interviews regarding the motivation for hobbies and distraction. The project will determine the aspects that constitute </w:t>
      </w:r>
      <w:r>
        <w:lastRenderedPageBreak/>
        <w:t>easy goal development and the form of significant communications that lead to the desirable behavioural dynamics. Apart from that, the results will also reflect the existence or absence of minimal environments of higher satisfaction with the aid of clarity and interest correspondence. The research has also tried to educate the new platform design that would ensure healthy online experiences that are non-disruptive. Regarding that, the study will add to the knowledge of the relevance of involvement in the situation of a hobby website design.</w:t>
      </w:r>
    </w:p>
    <w:p w14:paraId="30294DB7" w14:textId="77777777" w:rsidR="00E05E70" w:rsidRDefault="00E604FE">
      <w:pPr>
        <w:pStyle w:val="Heading2"/>
      </w:pPr>
      <w:bookmarkStart w:id="5" w:name="_Toc216733190"/>
      <w:r>
        <w:t>1.2 Research Problem and Rationale</w:t>
      </w:r>
      <w:bookmarkEnd w:id="5"/>
    </w:p>
    <w:p w14:paraId="3B9722DA" w14:textId="77777777" w:rsidR="00E05E70" w:rsidRDefault="00E604FE">
      <w:r>
        <w:t xml:space="preserve">In terms of the problem, the general website has dominated the internet landscape, which can distract the user and make them no longer willing to engage in hobbies. The drastic addition of irrelevant information or facts has reduced the attention and minimised individual interest in moving on with the process (Dunaway and Searles, 2023). The major issue faced by youth is that social media platforms have captured entire feeds of audiences, which are detrimental to attention and psychological health. As evidence, Armstrong's (2019) data have stated that Snapchat and Instagram have a negative influence on young people, with the rates of 4 and 5, position. Distraction is not part of the healthy development of hobbies, which is generated via the social media sites known as Facebook, Instagram, and Snapchat, as well, and can hardly sustain their interest when communication breaks and social barriers to the healthy activity. In this regard, the rationale has been set to determine the design attributes sought by the buyers who are hobbyists and wish to be exposed to a focused online experience. Actionable insights have been formulated in order to help the creation of the platform and a greater engagement with the users in the future. Therefore, the issue of the study has been revealed that it does not have specific digital spaces that would facilitate youth to participate in a hobby. </w:t>
      </w:r>
    </w:p>
    <w:p w14:paraId="3020C69C" w14:textId="77777777" w:rsidR="00E05E70" w:rsidRDefault="00E604FE">
      <w:pPr>
        <w:jc w:val="center"/>
        <w:rPr>
          <w:b/>
          <w:bCs/>
        </w:rPr>
      </w:pPr>
      <w:r>
        <w:rPr>
          <w:b/>
          <w:bCs/>
          <w:noProof/>
        </w:rPr>
        <w:lastRenderedPageBreak/>
        <w:drawing>
          <wp:inline distT="114300" distB="114300" distL="114300" distR="114300" wp14:anchorId="1B0A2853" wp14:editId="6FB9B6B7">
            <wp:extent cx="5731200" cy="3619500"/>
            <wp:effectExtent l="0" t="0" r="0" b="0"/>
            <wp:docPr id="3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0"/>
                    <a:srcRect/>
                    <a:stretch>
                      <a:fillRect/>
                    </a:stretch>
                  </pic:blipFill>
                  <pic:spPr>
                    <a:xfrm>
                      <a:off x="0" y="0"/>
                      <a:ext cx="5731200" cy="3619500"/>
                    </a:xfrm>
                    <a:prstGeom prst="rect">
                      <a:avLst/>
                    </a:prstGeom>
                    <a:ln/>
                  </pic:spPr>
                </pic:pic>
              </a:graphicData>
            </a:graphic>
          </wp:inline>
        </w:drawing>
      </w:r>
    </w:p>
    <w:p w14:paraId="74701819" w14:textId="77777777" w:rsidR="00E05E70" w:rsidRDefault="00E604FE">
      <w:pPr>
        <w:pStyle w:val="Heading4"/>
      </w:pPr>
      <w:bookmarkStart w:id="6" w:name="_heading=h.2g2stcpmqsh0" w:colFirst="0" w:colLast="0"/>
      <w:bookmarkEnd w:id="6"/>
      <w:r>
        <w:t>Figure 1.2: Influence of social media platforms</w:t>
      </w:r>
    </w:p>
    <w:p w14:paraId="0B597796" w14:textId="77777777" w:rsidR="00E05E70" w:rsidRDefault="00E604FE">
      <w:pPr>
        <w:jc w:val="center"/>
      </w:pPr>
      <w:r>
        <w:t>(Source: Armstrong, 2019)</w:t>
      </w:r>
    </w:p>
    <w:p w14:paraId="024D7CC1" w14:textId="77777777" w:rsidR="00E05E70" w:rsidRDefault="00E604FE">
      <w:pPr>
        <w:pStyle w:val="Heading2"/>
      </w:pPr>
      <w:bookmarkStart w:id="7" w:name="_Toc216733191"/>
      <w:r>
        <w:t>1.3 Research Aim and Objectives</w:t>
      </w:r>
      <w:bookmarkEnd w:id="7"/>
    </w:p>
    <w:p w14:paraId="71B7A19F" w14:textId="77777777" w:rsidR="00E05E70" w:rsidRDefault="00E604FE">
      <w:pPr>
        <w:pStyle w:val="Heading3"/>
      </w:pPr>
      <w:bookmarkStart w:id="8" w:name="_Toc216733192"/>
      <w:r>
        <w:t>1.3.1 Aim</w:t>
      </w:r>
      <w:bookmarkEnd w:id="8"/>
      <w:r>
        <w:t xml:space="preserve"> </w:t>
      </w:r>
    </w:p>
    <w:p w14:paraId="2CC042BB" w14:textId="77777777" w:rsidR="00E05E70" w:rsidRDefault="00E604FE">
      <w:r>
        <w:t>The report aims to investigate whether a minimalistic, interest-based digital environment can support users in tracking hobbies and enhancing personal engagement at the time of reducing distraction caused by content overload.</w:t>
      </w:r>
    </w:p>
    <w:p w14:paraId="66CCD4FA" w14:textId="77777777" w:rsidR="00E05E70" w:rsidRDefault="00E604FE">
      <w:pPr>
        <w:pStyle w:val="Heading3"/>
      </w:pPr>
      <w:bookmarkStart w:id="9" w:name="_Toc216733193"/>
      <w:r>
        <w:t>1.3.2 Objectives</w:t>
      </w:r>
      <w:bookmarkEnd w:id="9"/>
    </w:p>
    <w:p w14:paraId="5B135AE1" w14:textId="77777777" w:rsidR="00E05E70" w:rsidRDefault="00E604FE">
      <w:pPr>
        <w:numPr>
          <w:ilvl w:val="0"/>
          <w:numId w:val="9"/>
        </w:numPr>
      </w:pPr>
      <w:r>
        <w:t>To review hobby-centric platforms and the psychological impact of content creation, with a comparison of overload.</w:t>
      </w:r>
    </w:p>
    <w:p w14:paraId="10923E56" w14:textId="77777777" w:rsidR="00E05E70" w:rsidRDefault="00E604FE">
      <w:pPr>
        <w:numPr>
          <w:ilvl w:val="0"/>
          <w:numId w:val="9"/>
        </w:numPr>
      </w:pPr>
      <w:r>
        <w:t>To analyse user experiences with hobby-tracking and community-based platforms.</w:t>
      </w:r>
    </w:p>
    <w:p w14:paraId="556E1F7D" w14:textId="77777777" w:rsidR="00E05E70" w:rsidRDefault="00E604FE">
      <w:pPr>
        <w:numPr>
          <w:ilvl w:val="0"/>
          <w:numId w:val="9"/>
        </w:numPr>
      </w:pPr>
      <w:r>
        <w:t>To evaluate user preferences and expectations for a platform that focuses on personal interest engagement.</w:t>
      </w:r>
    </w:p>
    <w:p w14:paraId="7CBAEBBA" w14:textId="77777777" w:rsidR="00E05E70" w:rsidRDefault="00E604FE">
      <w:pPr>
        <w:numPr>
          <w:ilvl w:val="0"/>
          <w:numId w:val="9"/>
        </w:numPr>
      </w:pPr>
      <w:r>
        <w:t xml:space="preserve">To identify design principles and digital interaction features that are most valued by users seeking hobby-centric engagement. </w:t>
      </w:r>
      <w:r>
        <w:tab/>
      </w:r>
    </w:p>
    <w:p w14:paraId="29F23F4C" w14:textId="77777777" w:rsidR="00E05E70" w:rsidRDefault="00E604FE">
      <w:pPr>
        <w:pStyle w:val="Heading2"/>
      </w:pPr>
      <w:bookmarkStart w:id="10" w:name="_Toc216733194"/>
      <w:r>
        <w:t>1.4 Research Question</w:t>
      </w:r>
      <w:bookmarkEnd w:id="10"/>
    </w:p>
    <w:p w14:paraId="4D7322D8" w14:textId="77777777" w:rsidR="00E05E70" w:rsidRDefault="00E604FE">
      <w:pPr>
        <w:numPr>
          <w:ilvl w:val="0"/>
          <w:numId w:val="9"/>
        </w:numPr>
      </w:pPr>
      <w:r>
        <w:t>How to review hobby-centric platforms and the psychological impact of content creation with a comparison of overload?</w:t>
      </w:r>
    </w:p>
    <w:p w14:paraId="550CA94F" w14:textId="77777777" w:rsidR="00E05E70" w:rsidRDefault="00E604FE">
      <w:pPr>
        <w:numPr>
          <w:ilvl w:val="0"/>
          <w:numId w:val="9"/>
        </w:numPr>
      </w:pPr>
      <w:r>
        <w:t>How to explore user experiences with hobby-tracking and community-based platforms?</w:t>
      </w:r>
    </w:p>
    <w:p w14:paraId="61C82AAB" w14:textId="77777777" w:rsidR="00E05E70" w:rsidRDefault="00E604FE">
      <w:pPr>
        <w:numPr>
          <w:ilvl w:val="0"/>
          <w:numId w:val="9"/>
        </w:numPr>
      </w:pPr>
      <w:r>
        <w:lastRenderedPageBreak/>
        <w:t>What are the user preferences and expectations for a platform that focuses on personal interest engagement?</w:t>
      </w:r>
    </w:p>
    <w:p w14:paraId="5719BC55" w14:textId="77777777" w:rsidR="00E05E70" w:rsidRDefault="00E604FE">
      <w:pPr>
        <w:numPr>
          <w:ilvl w:val="0"/>
          <w:numId w:val="9"/>
        </w:numPr>
      </w:pPr>
      <w:r>
        <w:t xml:space="preserve">What are the design principles and digital interaction features that are most valued by users seeking hobby-centric engagement? </w:t>
      </w:r>
      <w:r>
        <w:rPr>
          <w:b/>
          <w:bCs/>
        </w:rPr>
        <w:tab/>
      </w:r>
    </w:p>
    <w:p w14:paraId="115AFD65" w14:textId="77777777" w:rsidR="00E05E70" w:rsidRDefault="00E604FE">
      <w:pPr>
        <w:pStyle w:val="Heading2"/>
      </w:pPr>
      <w:bookmarkStart w:id="11" w:name="_Toc216733195"/>
      <w:r>
        <w:t>1.5 Research Significance</w:t>
      </w:r>
      <w:bookmarkEnd w:id="11"/>
      <w:r>
        <w:tab/>
      </w:r>
    </w:p>
    <w:p w14:paraId="6AB7D079" w14:textId="77777777" w:rsidR="00E05E70" w:rsidRDefault="00E604FE">
      <w:r>
        <w:t xml:space="preserve">The project is significant as it added genuine value to the digital engagement research and platform design. Moreover, it has been shown to be a very effective value in searching into the attention and concentrated absorption in the activity of hobbies. On the other hand, the entire project has solely provided an insight into the determination of user motivation and well-being, wherein a comparison of multipotent websites against a minimal site is made based on comparison. Therefore, it can be stated that the project has shown the outcome of a user-centred digital space, and has assisted in the preparation of meaningful internet spaces. </w:t>
      </w:r>
    </w:p>
    <w:p w14:paraId="28C5A86C" w14:textId="77777777" w:rsidR="00E05E70" w:rsidRDefault="00E604FE">
      <w:pPr>
        <w:pStyle w:val="Heading2"/>
      </w:pPr>
      <w:bookmarkStart w:id="12" w:name="_Toc216733196"/>
      <w:r>
        <w:t>1.6 Report Structure</w:t>
      </w:r>
      <w:bookmarkEnd w:id="12"/>
    </w:p>
    <w:p w14:paraId="41DAF161" w14:textId="77777777" w:rsidR="00E05E70" w:rsidRDefault="00E604FE">
      <w:pPr>
        <w:jc w:val="center"/>
      </w:pPr>
      <w:r>
        <w:rPr>
          <w:noProof/>
        </w:rPr>
        <w:drawing>
          <wp:inline distT="114300" distB="114300" distL="114300" distR="114300" wp14:anchorId="42A37E05" wp14:editId="15266341">
            <wp:extent cx="5731200" cy="3060700"/>
            <wp:effectExtent l="0" t="0" r="0" b="0"/>
            <wp:docPr id="3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1"/>
                    <a:srcRect/>
                    <a:stretch>
                      <a:fillRect/>
                    </a:stretch>
                  </pic:blipFill>
                  <pic:spPr>
                    <a:xfrm>
                      <a:off x="0" y="0"/>
                      <a:ext cx="5731200" cy="3060700"/>
                    </a:xfrm>
                    <a:prstGeom prst="rect">
                      <a:avLst/>
                    </a:prstGeom>
                    <a:ln/>
                  </pic:spPr>
                </pic:pic>
              </a:graphicData>
            </a:graphic>
          </wp:inline>
        </w:drawing>
      </w:r>
    </w:p>
    <w:p w14:paraId="076AEE48" w14:textId="77777777" w:rsidR="00E05E70" w:rsidRDefault="00E604FE">
      <w:pPr>
        <w:pStyle w:val="Heading4"/>
      </w:pPr>
      <w:bookmarkStart w:id="13" w:name="_heading=h.ngndlnfql2ex" w:colFirst="0" w:colLast="0"/>
      <w:bookmarkEnd w:id="13"/>
      <w:r>
        <w:t>Figure 1.3: Report Structure</w:t>
      </w:r>
    </w:p>
    <w:p w14:paraId="2C44040B" w14:textId="77777777" w:rsidR="00E05E70" w:rsidRDefault="00E604FE">
      <w:pPr>
        <w:jc w:val="center"/>
      </w:pPr>
      <w:r>
        <w:t>(Source: Self-developed)</w:t>
      </w:r>
    </w:p>
    <w:p w14:paraId="485BE333" w14:textId="77777777" w:rsidR="00E05E70" w:rsidRDefault="00E604FE">
      <w:pPr>
        <w:rPr>
          <w:b/>
          <w:bCs/>
        </w:rPr>
      </w:pPr>
      <w:r>
        <w:br w:type="page"/>
      </w:r>
    </w:p>
    <w:p w14:paraId="08280721" w14:textId="77777777" w:rsidR="00E05E70" w:rsidRDefault="00E604FE">
      <w:pPr>
        <w:pStyle w:val="Heading1"/>
      </w:pPr>
      <w:bookmarkStart w:id="14" w:name="_Toc216733197"/>
      <w:r>
        <w:lastRenderedPageBreak/>
        <w:t>CHAPTER 2 - RESEARCH &amp; REVIEW OF LITERATURE</w:t>
      </w:r>
      <w:bookmarkEnd w:id="14"/>
    </w:p>
    <w:p w14:paraId="02A62A2D" w14:textId="77777777" w:rsidR="00E05E70" w:rsidRDefault="00E604FE">
      <w:pPr>
        <w:pStyle w:val="Heading2"/>
      </w:pPr>
      <w:bookmarkStart w:id="15" w:name="_Toc216733198"/>
      <w:r>
        <w:t>2.1 Introduction</w:t>
      </w:r>
      <w:bookmarkEnd w:id="15"/>
    </w:p>
    <w:p w14:paraId="3BACA1C4" w14:textId="77777777" w:rsidR="00E05E70" w:rsidRDefault="00E604FE">
      <w:r>
        <w:t xml:space="preserve">In the digital era, interest-based websites act as gateways in terms of providing instruction, inspiration and community support which is decisive to move a user from passively browsing the internet. Moreover, the chapter has supported the personal well-being advocacy and the lifelong involvement of human subjects in the use of digital platforms for hobbies has been gaining ground based on the voluntary and intentional welcome of the activity. Theories that can be applied in hobby tracking systems, community interaction, and minimal digital worlds have also been dealt with in this chapter. The literature has provided details concerning the reduction of distraction and the growth of cognitive ease with consideration of conceptual validity. </w:t>
      </w:r>
    </w:p>
    <w:p w14:paraId="68C6B67E" w14:textId="77777777" w:rsidR="00E05E70" w:rsidRDefault="00E604FE">
      <w:pPr>
        <w:pStyle w:val="Heading2"/>
      </w:pPr>
      <w:bookmarkStart w:id="16" w:name="_Toc216733199"/>
      <w:r>
        <w:t>2.2 Hobby-centric platforms and the psychological impact of content creation</w:t>
      </w:r>
      <w:bookmarkEnd w:id="16"/>
    </w:p>
    <w:p w14:paraId="2A53EBE6" w14:textId="77777777" w:rsidR="00E05E70" w:rsidRDefault="00E604FE">
      <w:r>
        <w:t xml:space="preserve">The hobby-oriented platforms have encouraged the act of active participation through the relevance of the content to enhance clarity and minimise distractibility. As per the view of Bakirov </w:t>
      </w:r>
      <w:r>
        <w:rPr>
          <w:i/>
          <w:iCs/>
        </w:rPr>
        <w:t xml:space="preserve">et al. </w:t>
      </w:r>
      <w:r>
        <w:t>(2021), realised content environments through the means of structure have contributed to the level of focus since individuals operate with the data that has customised interests as well as intentions. The attenuation in overload has enabled the facilitation of involvement and cognitive comfort in the process of digital hobby activity. Specific websites have also minimised boredom since the user is flooded by only these tiny parts of irrelevant content and is in touch with the relevant practices. The results of psychology have been achieved in the ability to improve memory retention through satisfaction and motivation by feeling engaged (</w:t>
      </w:r>
      <w:proofErr w:type="spellStart"/>
      <w:r>
        <w:t>Smirani</w:t>
      </w:r>
      <w:proofErr w:type="spellEnd"/>
      <w:r>
        <w:t xml:space="preserve"> and Yamani, 2024). Based on the fact that it is so narrow as it has enhanced the development of identity since the members are aware of memory retention and development. The specialised environments provided by hobby-centric environments have been directing attention and providing value. The evaluation has considered psychological worth and the elimination of distractions developed by the selected content platforms. </w:t>
      </w:r>
    </w:p>
    <w:p w14:paraId="708D8E26" w14:textId="77777777" w:rsidR="00E05E70" w:rsidRDefault="00E604FE">
      <w:pPr>
        <w:pStyle w:val="Heading2"/>
      </w:pPr>
      <w:bookmarkStart w:id="17" w:name="_Toc216733200"/>
      <w:r>
        <w:t>2.3 User experiences with hobby-tracking and community-based platforms</w:t>
      </w:r>
      <w:bookmarkEnd w:id="17"/>
    </w:p>
    <w:p w14:paraId="01933F78" w14:textId="77777777" w:rsidR="00E05E70" w:rsidRDefault="00E604FE">
      <w:r>
        <w:t xml:space="preserve">In terms of user experience, motivation, and digital behaviour are pre-determined by the tracking and community platforms. The added value in participation in hobby tracking is that 70% of youth are able to both track their progress and gain ground over time (Sadeghi </w:t>
      </w:r>
      <w:r>
        <w:rPr>
          <w:i/>
          <w:iCs/>
        </w:rPr>
        <w:t>et al.,</w:t>
      </w:r>
      <w:r>
        <w:t xml:space="preserve"> 2025). Moreover, accountability has also been made available through the monitoring system, as people can see the results of commitment that can be quantified. The user groups have facilitated emotional well-being because of being encouraged and positively identified through affirmative feedback. As opined by Mohamed </w:t>
      </w:r>
      <w:r>
        <w:rPr>
          <w:i/>
          <w:iCs/>
        </w:rPr>
        <w:t>et al.</w:t>
      </w:r>
      <w:r>
        <w:t xml:space="preserve"> (2025), the team learning among the team </w:t>
      </w:r>
      <w:r>
        <w:lastRenderedPageBreak/>
        <w:t xml:space="preserve">groups has enabled individual empowerment and enhanced the learning outcomes. It has also led to a culture of trust, as there are community spaces that have provided avenues through which the other members of the community share a similar goal. These factors have helped in augmenting a sense of identity through the set competences and performance at the individual level. </w:t>
      </w:r>
    </w:p>
    <w:p w14:paraId="08F69538" w14:textId="77777777" w:rsidR="00E05E70" w:rsidRDefault="00E604FE">
      <w:pPr>
        <w:pStyle w:val="Heading2"/>
      </w:pPr>
      <w:bookmarkStart w:id="18" w:name="_Toc216733201"/>
      <w:r>
        <w:t>2.4 User expectations for a platform that focuses on personal interest engagement</w:t>
      </w:r>
      <w:bookmarkEnd w:id="18"/>
    </w:p>
    <w:p w14:paraId="76C748C7" w14:textId="77777777" w:rsidR="00E05E70" w:rsidRDefault="00E604FE">
      <w:r>
        <w:t xml:space="preserve">Currently, users are interested in brevity, minimal font layering, and deep-end engagement levels, which are preoccupied with individual interests. The motivation has been aided by the same platforms, as the users are targeted at what will satisfy individual goals (Hutmacher and Appel 2023). The convenience of navigation has rendered the site easier since one is not pressured to search through the features. Formed environments have facilitated the regularity as there is a continuity of activities and discontinuity is denied. The tracking of progress is meaningful to the users as the seeming accomplishment provides an impetus to motivation and engagement of people. Social connection has delivered emotional well-being because the emotionally supportive interaction is encouraging and confidence-injuring. On the contrary, individuals do so on platforms of interest, as these platforms will rely on them as alienating environments become less comfortable and sustainable (Hondros </w:t>
      </w:r>
      <w:r>
        <w:rPr>
          <w:i/>
          <w:iCs/>
        </w:rPr>
        <w:t xml:space="preserve">et al., </w:t>
      </w:r>
      <w:r>
        <w:t xml:space="preserve">2023). Therefore, it can be stated that user expectations are non-literal with the safe concentrated settings, as it will enable securing meaningful digital interactions. </w:t>
      </w:r>
    </w:p>
    <w:p w14:paraId="563FF1EA" w14:textId="77777777" w:rsidR="00E05E70" w:rsidRDefault="00E604FE">
      <w:pPr>
        <w:pStyle w:val="Heading2"/>
      </w:pPr>
      <w:bookmarkStart w:id="19" w:name="_Toc216733202"/>
      <w:r>
        <w:t>2.5 Design principles and digital interaction feature for users who are seeking hobby-centric engagement</w:t>
      </w:r>
      <w:bookmarkEnd w:id="19"/>
    </w:p>
    <w:p w14:paraId="6E308ABA" w14:textId="77777777" w:rsidR="00E05E70" w:rsidRDefault="00E604FE">
      <w:r>
        <w:t xml:space="preserve">The hobby-centric design has been pertinent to simplicity of clarity and interest compliance. In addition, design principles as well as digital interaction have facilitated a psychological relaxation with regard to the aspect of not getting distracted and the interference of visual noise in the hands of individuals working with the interface. The observation of the accomplishment has also increased the motivation, as the outcomes that can be realised make the determination as well as the endurance period greater (Owan </w:t>
      </w:r>
      <w:r>
        <w:rPr>
          <w:i/>
          <w:iCs/>
        </w:rPr>
        <w:t>et al.,</w:t>
      </w:r>
      <w:r>
        <w:t xml:space="preserve"> 2023). The close structures also assist in augmenting the focus since the information is presented in well-structured and workable formats. Interaction has been a factor that has led to teamwork, as well as offered greater power to relationships among people who share similar interests. Moreover, digital interaction features for hobby-centric engagement focus on building a strong community, facilitating learning as well as providing a space for users to share their passion (</w:t>
      </w:r>
      <w:proofErr w:type="spellStart"/>
      <w:r>
        <w:t>Gunagama</w:t>
      </w:r>
      <w:proofErr w:type="spellEnd"/>
      <w:r>
        <w:t xml:space="preserve"> and Zakirah, 2025). Hence, the design principles have been discussed for their suitability for the traits of minimal interaction with regard to the long-term implications of hobby involvement. </w:t>
      </w:r>
    </w:p>
    <w:p w14:paraId="5746F0EA" w14:textId="77777777" w:rsidR="00E05E70" w:rsidRDefault="00E604FE">
      <w:pPr>
        <w:pStyle w:val="Heading2"/>
      </w:pPr>
      <w:bookmarkStart w:id="20" w:name="_Toc216733203"/>
      <w:r>
        <w:lastRenderedPageBreak/>
        <w:t>2.6 Theoretical Underpinning</w:t>
      </w:r>
      <w:bookmarkEnd w:id="20"/>
    </w:p>
    <w:p w14:paraId="579517D9" w14:textId="77777777" w:rsidR="00E05E70" w:rsidRDefault="00E604FE">
      <w:r>
        <w:t>The self-determination theory is well-suited to the motivation of the users, grounding it on its determinants of autonomy, competence, as well as relatedness to the contexts of interest to individuals. The theory has enabled people to feel the enjoyment of pursuing their hobby in a goal-oriented type of arrangement by giving individuals the chance to demonstrate expertise and advance to earnest self-realisation (</w:t>
      </w:r>
      <w:proofErr w:type="spellStart"/>
      <w:r>
        <w:t>Riedenauer</w:t>
      </w:r>
      <w:proofErr w:type="spellEnd"/>
      <w:r>
        <w:t xml:space="preserve"> and </w:t>
      </w:r>
      <w:proofErr w:type="spellStart"/>
      <w:r>
        <w:t>Tschirf</w:t>
      </w:r>
      <w:proofErr w:type="spellEnd"/>
      <w:r>
        <w:t xml:space="preserve">, 2021). The limited digital worlds have been forced to apply the ideas of autonomy to lessen the undesired distraction, ensuring the voluntary interaction is controlled and builds sustainability in the engagements. Considering the argument of the theory, people can determine the design of motivation that encourages the involvement of interest on an individual basis in the digital arena. By meeting these innate psychological needs, well-designed interest-based websites can cultivate genuine as well as sustained hobby engagement by overcoming the inclination to seek out distracting short-term stimuli. </w:t>
      </w:r>
    </w:p>
    <w:p w14:paraId="0DC0CDAE" w14:textId="77777777" w:rsidR="00E05E70" w:rsidRDefault="00E604FE">
      <w:pPr>
        <w:pStyle w:val="Heading2"/>
      </w:pPr>
      <w:bookmarkStart w:id="21" w:name="_Toc216733204"/>
      <w:r>
        <w:t>2.7 Conceptual Framework</w:t>
      </w:r>
      <w:bookmarkEnd w:id="21"/>
    </w:p>
    <w:p w14:paraId="389F4AA1" w14:textId="77777777" w:rsidR="00E05E70" w:rsidRDefault="00E604FE">
      <w:pPr>
        <w:jc w:val="center"/>
      </w:pPr>
      <w:r>
        <w:rPr>
          <w:noProof/>
        </w:rPr>
        <w:drawing>
          <wp:inline distT="114300" distB="114300" distL="114300" distR="114300" wp14:anchorId="7CBA7B7E" wp14:editId="19208A89">
            <wp:extent cx="5310188" cy="4436917"/>
            <wp:effectExtent l="0" t="0" r="0" b="0"/>
            <wp:docPr id="3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2"/>
                    <a:srcRect/>
                    <a:stretch>
                      <a:fillRect/>
                    </a:stretch>
                  </pic:blipFill>
                  <pic:spPr>
                    <a:xfrm>
                      <a:off x="0" y="0"/>
                      <a:ext cx="5310188" cy="4436917"/>
                    </a:xfrm>
                    <a:prstGeom prst="rect">
                      <a:avLst/>
                    </a:prstGeom>
                    <a:ln/>
                  </pic:spPr>
                </pic:pic>
              </a:graphicData>
            </a:graphic>
          </wp:inline>
        </w:drawing>
      </w:r>
    </w:p>
    <w:p w14:paraId="51FEC1BA" w14:textId="77777777" w:rsidR="00E05E70" w:rsidRDefault="00E604FE">
      <w:pPr>
        <w:pStyle w:val="Heading4"/>
      </w:pPr>
      <w:bookmarkStart w:id="22" w:name="_heading=h.85hfyoqim9ru" w:colFirst="0" w:colLast="0"/>
      <w:bookmarkEnd w:id="22"/>
      <w:r>
        <w:t xml:space="preserve">Figure 2.1: Conceptual framework </w:t>
      </w:r>
    </w:p>
    <w:p w14:paraId="355AE219" w14:textId="77777777" w:rsidR="00E05E70" w:rsidRDefault="00E604FE">
      <w:pPr>
        <w:jc w:val="center"/>
      </w:pPr>
      <w:r>
        <w:t xml:space="preserve">(Source: Self-developed) </w:t>
      </w:r>
    </w:p>
    <w:p w14:paraId="7AA0B7A3" w14:textId="77777777" w:rsidR="00E05E70" w:rsidRDefault="00E604FE">
      <w:pPr>
        <w:pStyle w:val="Heading2"/>
      </w:pPr>
      <w:bookmarkStart w:id="23" w:name="_Toc216733205"/>
      <w:r>
        <w:lastRenderedPageBreak/>
        <w:t>2.8 Literature Gap</w:t>
      </w:r>
      <w:bookmarkEnd w:id="23"/>
    </w:p>
    <w:p w14:paraId="02B1F143" w14:textId="77777777" w:rsidR="00E05E70" w:rsidRDefault="00E604FE">
      <w:r>
        <w:t xml:space="preserve">The existing literature has captured the evolving nature of social media platforms and some design principles related to behavioural patterns, but much less regarding the distraction-free platforms to facilitate the appropriate development of hobbies. Minimal interface is not less researched on integrated motivation design that promotes autonomy, competency, as well as relatedness. A proper understanding of non-commercial environment user expectations does not exist. Apart from that, a detailed in-depth analysis is necessary to possess the structure that would have made the issue of meaningful interactions and holistic engagement possible. </w:t>
      </w:r>
    </w:p>
    <w:p w14:paraId="7F81535B" w14:textId="77777777" w:rsidR="00E05E70" w:rsidRDefault="00E604FE">
      <w:pPr>
        <w:pStyle w:val="Heading2"/>
      </w:pPr>
      <w:bookmarkStart w:id="24" w:name="_Toc216733206"/>
      <w:r>
        <w:t>2.9 Summary</w:t>
      </w:r>
      <w:bookmarkEnd w:id="24"/>
      <w:r>
        <w:t xml:space="preserve"> </w:t>
      </w:r>
    </w:p>
    <w:p w14:paraId="1F67B6DC" w14:textId="77777777" w:rsidR="00E05E70" w:rsidRDefault="00E604FE">
      <w:r>
        <w:t xml:space="preserve">To conclude, the existing literature chapter has revealed that user engagement depends on the development of individual interest and the designed motivation set. Moreover, the literary findings have reflected on the hobby tracking systems, which have been contemplated as a significant factor in self-expression and the development of competence. I have discovered that community interaction enhances the motivation and belonging of users to common spaces of hobbies. As a result, there is an interconnection between reduced digital design and greater attention, as well as conscious communication. The arrangement of the literary body has proven the topicality of the principles of psychology and the elements of the design in digital format. </w:t>
      </w:r>
    </w:p>
    <w:p w14:paraId="68DED695" w14:textId="77777777" w:rsidR="00E05E70" w:rsidRDefault="00E604FE">
      <w:pPr>
        <w:pStyle w:val="Heading1"/>
      </w:pPr>
      <w:bookmarkStart w:id="25" w:name="_heading=h.trsstpsdadj" w:colFirst="0" w:colLast="0"/>
      <w:bookmarkEnd w:id="25"/>
      <w:r>
        <w:br w:type="page"/>
      </w:r>
    </w:p>
    <w:p w14:paraId="47DB08F7" w14:textId="77777777" w:rsidR="00E05E70" w:rsidRDefault="00E604FE">
      <w:pPr>
        <w:pStyle w:val="Heading1"/>
        <w:rPr>
          <w:color w:val="0000FF"/>
        </w:rPr>
      </w:pPr>
      <w:bookmarkStart w:id="26" w:name="_Toc216733207"/>
      <w:r>
        <w:lastRenderedPageBreak/>
        <w:t>CHAPTER 3 - RESEARCH AND/OR DEVELOPMENT METHODOLOGY</w:t>
      </w:r>
      <w:bookmarkEnd w:id="26"/>
      <w:r>
        <w:rPr>
          <w:color w:val="0000FF"/>
        </w:rPr>
        <w:t xml:space="preserve"> </w:t>
      </w:r>
    </w:p>
    <w:p w14:paraId="38F3C8B8" w14:textId="77777777" w:rsidR="00E05E70" w:rsidRDefault="00E604FE">
      <w:pPr>
        <w:pStyle w:val="Heading2"/>
      </w:pPr>
      <w:bookmarkStart w:id="27" w:name="_Toc216733208"/>
      <w:r>
        <w:t>3.1 Introduction</w:t>
      </w:r>
      <w:bookmarkEnd w:id="27"/>
    </w:p>
    <w:p w14:paraId="7B67FE47" w14:textId="77777777" w:rsidR="00E05E70" w:rsidRDefault="00E604FE">
      <w:r>
        <w:t>Methodology is concerned with selecting the proper approach and philosophy for analysing collected data to reach findings with consideration of ethical boundaries. Research online is a systematic framework for selecting research methods with the improvement of data analysis and data collection process to reach findings (</w:t>
      </w:r>
      <w:proofErr w:type="spellStart"/>
      <w:r>
        <w:t>Seuring</w:t>
      </w:r>
      <w:proofErr w:type="spellEnd"/>
      <w:r>
        <w:t xml:space="preserve">, Stella, and Stella, 2021). This chapter is going to select data collection and data analysis techniques to illustrate both primary qualitative and quantitative the psychological impact of content creation after reviewing hobby-centric platforms by using Saunders' research onion. </w:t>
      </w:r>
    </w:p>
    <w:p w14:paraId="5F92D5EA" w14:textId="77777777" w:rsidR="00E05E70" w:rsidRDefault="00E604FE">
      <w:pPr>
        <w:jc w:val="center"/>
      </w:pPr>
      <w:r>
        <w:rPr>
          <w:noProof/>
        </w:rPr>
        <w:drawing>
          <wp:inline distT="114300" distB="114300" distL="114300" distR="114300" wp14:anchorId="106F63B1" wp14:editId="1C504070">
            <wp:extent cx="4529138" cy="2896541"/>
            <wp:effectExtent l="0" t="0" r="0" b="0"/>
            <wp:docPr id="38"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3"/>
                    <a:srcRect/>
                    <a:stretch>
                      <a:fillRect/>
                    </a:stretch>
                  </pic:blipFill>
                  <pic:spPr>
                    <a:xfrm>
                      <a:off x="0" y="0"/>
                      <a:ext cx="4529138" cy="2896541"/>
                    </a:xfrm>
                    <a:prstGeom prst="rect">
                      <a:avLst/>
                    </a:prstGeom>
                    <a:ln/>
                  </pic:spPr>
                </pic:pic>
              </a:graphicData>
            </a:graphic>
          </wp:inline>
        </w:drawing>
      </w:r>
    </w:p>
    <w:p w14:paraId="1F25500C" w14:textId="77777777" w:rsidR="00E05E70" w:rsidRDefault="00E604FE">
      <w:pPr>
        <w:pStyle w:val="Heading4"/>
      </w:pPr>
      <w:bookmarkStart w:id="28" w:name="_heading=h.wyom7kogxlur" w:colFirst="0" w:colLast="0"/>
      <w:bookmarkEnd w:id="28"/>
      <w:r>
        <w:t>Figure 3.1: Saunders' research onion</w:t>
      </w:r>
    </w:p>
    <w:p w14:paraId="757C8E42" w14:textId="77777777" w:rsidR="00E05E70" w:rsidRDefault="00E604FE">
      <w:pPr>
        <w:jc w:val="center"/>
      </w:pPr>
      <w:r>
        <w:t xml:space="preserve">(Source: </w:t>
      </w:r>
      <w:proofErr w:type="spellStart"/>
      <w:r>
        <w:t>Seuring</w:t>
      </w:r>
      <w:proofErr w:type="spellEnd"/>
      <w:r>
        <w:t>, Stella, and Stella, 2021)</w:t>
      </w:r>
    </w:p>
    <w:p w14:paraId="466A7921" w14:textId="77777777" w:rsidR="00E05E70" w:rsidRDefault="00E604FE">
      <w:pPr>
        <w:pStyle w:val="Heading2"/>
      </w:pPr>
      <w:bookmarkStart w:id="29" w:name="_Toc216733209"/>
      <w:r>
        <w:t>3.2 Research philosophy</w:t>
      </w:r>
      <w:bookmarkEnd w:id="29"/>
    </w:p>
    <w:p w14:paraId="7DB5CA44" w14:textId="539B8DA1" w:rsidR="00E05E70" w:rsidRDefault="00E604FE">
      <w:r>
        <w:t>Pragmatism philosophy has been used for analysing both qualitative and quantitative data related to the psychological impacts of minimalistic, interest-based digital environments. Pragmatism philosophy helps to interpret information originating from past experiences and socially constructed reality (Kaushik and Walsh, 2019). The interpretation of human-</w:t>
      </w:r>
      <w:r w:rsidR="007F6E7F">
        <w:t>cantered</w:t>
      </w:r>
      <w:r>
        <w:t xml:space="preserve"> information based on past experiences and social reality has helped in initial discussions regarding the psychological impacts of interest-based digital environments for the enhancement of personal engagements. </w:t>
      </w:r>
    </w:p>
    <w:p w14:paraId="421D8665" w14:textId="77777777" w:rsidR="00E05E70" w:rsidRDefault="00E604FE">
      <w:pPr>
        <w:pStyle w:val="Heading2"/>
      </w:pPr>
      <w:bookmarkStart w:id="30" w:name="_Toc216733210"/>
      <w:r>
        <w:t>3.3 Research approach</w:t>
      </w:r>
      <w:bookmarkEnd w:id="30"/>
      <w:r>
        <w:t xml:space="preserve"> </w:t>
      </w:r>
    </w:p>
    <w:p w14:paraId="01B9958E" w14:textId="7DF855D6" w:rsidR="00E05E70" w:rsidRDefault="00E604FE">
      <w:r>
        <w:t xml:space="preserve">The use of the Abductive approach in this research has helped to analyse both qualitative and quantitative data related to user preferences on the interest-based digital environments. The </w:t>
      </w:r>
      <w:r>
        <w:lastRenderedPageBreak/>
        <w:t>abductive approach includes a systematic process for the theoretical interpretation of collected information based on reasoning (Sandoval-Hernández and Rutkowski, 2025). This theoretical interpretation and reasoning of human-</w:t>
      </w:r>
      <w:r w:rsidR="007F6E7F">
        <w:t>cantered</w:t>
      </w:r>
      <w:r>
        <w:t xml:space="preserve"> information </w:t>
      </w:r>
      <w:proofErr w:type="gramStart"/>
      <w:r>
        <w:t>has</w:t>
      </w:r>
      <w:proofErr w:type="gramEnd"/>
      <w:r>
        <w:t xml:space="preserve"> helped to reach findings on the design principles, digital interaction features, and users' preferences on the interest-based websites. </w:t>
      </w:r>
    </w:p>
    <w:p w14:paraId="47AB194A" w14:textId="77777777" w:rsidR="00E05E70" w:rsidRDefault="00E604FE">
      <w:pPr>
        <w:pStyle w:val="Heading2"/>
      </w:pPr>
      <w:bookmarkStart w:id="31" w:name="_Toc216733211"/>
      <w:r>
        <w:t>3.4 Research Design</w:t>
      </w:r>
      <w:bookmarkEnd w:id="31"/>
    </w:p>
    <w:p w14:paraId="09F60846" w14:textId="77777777" w:rsidR="00E05E70" w:rsidRDefault="00E604FE">
      <w:r>
        <w:t xml:space="preserve">The use of Descriptive Design has helped to predict the facts regarding users' progress on the interest-based digital platform, whereas Exploratory Design has explored ideas with in-depth definition and interpretation. The prediction of actual facts from large-scale information helps to build an understanding of the actual situation and phenomena in descriptive design (Schnell, Roy, and </w:t>
      </w:r>
      <w:proofErr w:type="spellStart"/>
      <w:r>
        <w:t>Siddula</w:t>
      </w:r>
      <w:proofErr w:type="spellEnd"/>
      <w:r>
        <w:t xml:space="preserve">, 2023). The exploratory design explores areas that have not been defined earlier (Leu, Suparman, and Hung, 2021). Hence, this research design has built concepts on psychological impacts by using an interest-based digital platform. </w:t>
      </w:r>
    </w:p>
    <w:p w14:paraId="3EA82E7C" w14:textId="77777777" w:rsidR="00E05E70" w:rsidRDefault="00E604FE">
      <w:pPr>
        <w:pStyle w:val="Heading2"/>
      </w:pPr>
      <w:bookmarkStart w:id="32" w:name="_Toc216733212"/>
      <w:r>
        <w:t>3.5 Research choice</w:t>
      </w:r>
      <w:bookmarkEnd w:id="32"/>
    </w:p>
    <w:p w14:paraId="550C28B5" w14:textId="77777777" w:rsidR="00E05E70" w:rsidRDefault="00E604FE">
      <w:r>
        <w:t xml:space="preserve">The use of Mixed methods has illustrated both qualitative and quantitative data collected through conducting surveys and semi-structured interviews. The analysis of qualitative and quantitative data helps to understand every dimension of objective variables to reach findings (Hong </w:t>
      </w:r>
      <w:r>
        <w:rPr>
          <w:i/>
          <w:iCs/>
        </w:rPr>
        <w:t xml:space="preserve">et al., </w:t>
      </w:r>
      <w:r>
        <w:t xml:space="preserve">2020). This has helped to interpret and predict the facts at a time related to experiences of design and developments of hobby-based websites on psychosocial developments and increasing engagement in digital environments. </w:t>
      </w:r>
    </w:p>
    <w:p w14:paraId="4E82838A" w14:textId="77777777" w:rsidR="00E05E70" w:rsidRDefault="00E604FE">
      <w:pPr>
        <w:pStyle w:val="Heading2"/>
      </w:pPr>
      <w:bookmarkStart w:id="33" w:name="_Toc216733213"/>
      <w:r>
        <w:t>3.6 Sampling method</w:t>
      </w:r>
      <w:bookmarkEnd w:id="33"/>
      <w:r>
        <w:t xml:space="preserve"> </w:t>
      </w:r>
    </w:p>
    <w:p w14:paraId="7FFD3286" w14:textId="77777777" w:rsidR="00E05E70" w:rsidRDefault="00E604FE">
      <w:r>
        <w:t xml:space="preserve">The purposive sampling method has been used for selecting the population for conducting a survey and a semi-structured interview for collecting data on the interest-based websites. The purposive sampling method is associated with selecting the target population for collecting information based on specific criteria (Ahmed, 2024). In this research, the 10 interview respondents and 70 survey respondents have been selected based on specific critics, such as age groups between 18 to 45, and frequent users of interest-based digital platforms. This consideration of specific criteria during the selection of respondents has helped to collect the most relevant information to reach findings with an effective interpretation of the key context. Moreover, secondary qualitative data has been collected through selecting at least 12 articles related to objective-specific variables with the consideration of specific criteria, such as authenticity, full-text accessibility without subscription, and published in the last 10 years. </w:t>
      </w:r>
    </w:p>
    <w:p w14:paraId="2F884660" w14:textId="77777777" w:rsidR="00E05E70" w:rsidRDefault="00E604FE">
      <w:pPr>
        <w:pStyle w:val="Heading2"/>
      </w:pPr>
      <w:bookmarkStart w:id="34" w:name="_Toc216733214"/>
      <w:r>
        <w:lastRenderedPageBreak/>
        <w:t>3.7 Data collection method</w:t>
      </w:r>
      <w:bookmarkEnd w:id="34"/>
    </w:p>
    <w:p w14:paraId="1A00A8EB" w14:textId="77777777" w:rsidR="00E05E70" w:rsidRDefault="00E604FE">
      <w:pPr>
        <w:rPr>
          <w:b/>
          <w:bCs/>
        </w:rPr>
      </w:pPr>
      <w:r>
        <w:t xml:space="preserve">In this research, the survey has been conducted through sharing the Google form with 10 questionnaires, including 2 demographic and 8 contextual questions related to interest-based platforms. Moreover, 10 semi-structured interview questionnaires have been conducted through an online platform to collect the most relevant information to build in-depth knowledge in the context of psychosocial impact and increasing engagement in digital environments. The collection of secondary qualitative data by searching keywords, including hobby-centric platforms, psychological impact, design principles, user preferences, and hobby-centric engagement. After that, filtered and collected articles focusing on authenticity, accessibility, and availability. Moreover, authentic databases such as PubMed, ProQuest, </w:t>
      </w:r>
      <w:proofErr w:type="spellStart"/>
      <w:r>
        <w:t>ResearchGates</w:t>
      </w:r>
      <w:proofErr w:type="spellEnd"/>
      <w:r>
        <w:t xml:space="preserve">, Sage, and other available sources have been collected. Moreover, previously researched articles, news articles, governments and company websites, and industry resort to collecting relevant information for further interpretation and reach findings. In addition, this research has collected information from developed hobby-based websites' comments to analyse user experiences and preferences and engagements rate. </w:t>
      </w:r>
    </w:p>
    <w:p w14:paraId="265D0342" w14:textId="77777777" w:rsidR="00E05E70" w:rsidRDefault="00E604FE">
      <w:pPr>
        <w:pStyle w:val="Heading2"/>
      </w:pPr>
      <w:bookmarkStart w:id="35" w:name="_Toc216733215"/>
      <w:r>
        <w:t>3.8 Data analysis technique</w:t>
      </w:r>
      <w:bookmarkEnd w:id="35"/>
    </w:p>
    <w:p w14:paraId="5952C42E" w14:textId="77777777" w:rsidR="00E05E70" w:rsidRDefault="00E604FE">
      <w:r>
        <w:t>In this research, the statistical analysis and thematic analysis techniques have been used for analysing both qualitative and quantitative data and reaching findings. The use of statistical analysis techniques helps to value the Pearson correlation coefficient and standard deviation in the context of Correlation, regression, and descriptive analysis (</w:t>
      </w:r>
      <w:proofErr w:type="spellStart"/>
      <w:r>
        <w:t>Cichoń</w:t>
      </w:r>
      <w:proofErr w:type="spellEnd"/>
      <w:r>
        <w:t xml:space="preserve">, 2020). The use of statistical analysis for analysing collected information based on survey processes has helped to define the engagements and users' preferences of interest-based digital platforms. The use of the thematic analysis technique helps to interpret objective-specific themes by using collected information to reach findings (Naeem </w:t>
      </w:r>
      <w:r>
        <w:rPr>
          <w:i/>
          <w:iCs/>
        </w:rPr>
        <w:t xml:space="preserve">et al., </w:t>
      </w:r>
      <w:r>
        <w:t xml:space="preserve">2023). The thematic analysis technique has helped to analyse both primary and secondary qualitative data collected from interviews and articles, respectively. Moreover, the interpretation of user comments from developed websites has helped to reach findings with the identification of engagements, preferences in the interests-based digital environment to established objectives. </w:t>
      </w:r>
    </w:p>
    <w:p w14:paraId="573D044F" w14:textId="77777777" w:rsidR="00E05E70" w:rsidRDefault="00E604FE">
      <w:pPr>
        <w:pStyle w:val="Heading2"/>
      </w:pPr>
      <w:bookmarkStart w:id="36" w:name="_Toc216733216"/>
      <w:r>
        <w:t>3.9 ethical consideration</w:t>
      </w:r>
      <w:bookmarkEnd w:id="36"/>
    </w:p>
    <w:p w14:paraId="5ADB1E3E" w14:textId="77777777" w:rsidR="00E05E70" w:rsidRDefault="00E604FE">
      <w:r>
        <w:t xml:space="preserve">The use of the Data Protection Act 2018 has helped to protect collected information with confidentiality, anonymity, and security, focusing on lawful research work. The protection of data security, confidentiality, and anonymity of respondents is a key indication of the Data Protection Act 2018 (Government of UK, 2018). These guidelines have helped to minimise the possibility of data leakage, with the integration of research quality effectively. </w:t>
      </w:r>
    </w:p>
    <w:p w14:paraId="23241EAC" w14:textId="77777777" w:rsidR="00E05E70" w:rsidRDefault="00E604FE">
      <w:pPr>
        <w:pStyle w:val="Heading2"/>
      </w:pPr>
      <w:bookmarkStart w:id="37" w:name="_Toc216733217"/>
      <w:r>
        <w:lastRenderedPageBreak/>
        <w:t>3.10 Summary</w:t>
      </w:r>
      <w:bookmarkEnd w:id="37"/>
    </w:p>
    <w:p w14:paraId="3BB96069" w14:textId="77777777" w:rsidR="00E05E70" w:rsidRDefault="00E604FE">
      <w:r>
        <w:t xml:space="preserve">This section has indicated the method used, including pragmatism philosophy, exploratory design, descriptive design, and an abductive approach to analysing both qualitative and quantitative data. The survey, interview, and secondary qualitative data have been helped by the use of statistical and theoretical analysis techniques, with ethical consideration of data security. </w:t>
      </w:r>
    </w:p>
    <w:p w14:paraId="51B47143" w14:textId="77777777" w:rsidR="00E05E70" w:rsidRDefault="00E604FE">
      <w:pPr>
        <w:pStyle w:val="Heading1"/>
      </w:pPr>
      <w:bookmarkStart w:id="38" w:name="_heading=h.ru1yzf47f38" w:colFirst="0" w:colLast="0"/>
      <w:bookmarkEnd w:id="38"/>
      <w:r>
        <w:br w:type="page"/>
      </w:r>
    </w:p>
    <w:p w14:paraId="1269FE5F" w14:textId="77777777" w:rsidR="00E05E70" w:rsidRDefault="00E604FE">
      <w:pPr>
        <w:pStyle w:val="Heading1"/>
      </w:pPr>
      <w:bookmarkStart w:id="39" w:name="_Toc216733218"/>
      <w:r>
        <w:lastRenderedPageBreak/>
        <w:t>CHAPTER 4 - DESIGN &amp; IMPLEMENTATION / TESTING</w:t>
      </w:r>
      <w:bookmarkEnd w:id="39"/>
    </w:p>
    <w:p w14:paraId="07502CA0" w14:textId="77777777" w:rsidR="00E05E70" w:rsidRDefault="00E604FE">
      <w:pPr>
        <w:pStyle w:val="Heading2"/>
      </w:pPr>
      <w:bookmarkStart w:id="40" w:name="_Toc216733219"/>
      <w:r>
        <w:t>4.1 Introduction</w:t>
      </w:r>
      <w:bookmarkEnd w:id="40"/>
    </w:p>
    <w:p w14:paraId="29CCACC0" w14:textId="77777777" w:rsidR="00E05E70" w:rsidRDefault="00E604FE">
      <w:r>
        <w:t xml:space="preserve">The development of a deeper understanding of the factor of attraction and engagement towards hobby-centred websites and platforms remains critical. This chapter presents an account of the key findings from the aspects of design and implementation. Through statistical outcomes and qualitative results, this chapter will bring emphasis to the implications of testing and implementation. </w:t>
      </w:r>
    </w:p>
    <w:p w14:paraId="2C0C0530" w14:textId="77777777" w:rsidR="00E05E70" w:rsidRDefault="00E604FE">
      <w:pPr>
        <w:rPr>
          <w:b/>
          <w:bCs/>
        </w:rPr>
      </w:pPr>
      <w:r>
        <w:rPr>
          <w:b/>
          <w:bCs/>
        </w:rPr>
        <w:t xml:space="preserve">4.2 Statistical Outcome </w:t>
      </w:r>
    </w:p>
    <w:p w14:paraId="642FC832" w14:textId="77777777" w:rsidR="00E05E70" w:rsidRDefault="00E604FE">
      <w:pPr>
        <w:rPr>
          <w:b/>
          <w:bCs/>
          <w:i/>
          <w:iCs/>
        </w:rPr>
      </w:pPr>
      <w:r>
        <w:rPr>
          <w:b/>
          <w:bCs/>
          <w:i/>
          <w:iCs/>
        </w:rPr>
        <w:t>4.2.1 Frequency results</w:t>
      </w:r>
    </w:p>
    <w:p w14:paraId="18200420" w14:textId="77777777" w:rsidR="00E05E70" w:rsidRDefault="00E604FE">
      <w:pPr>
        <w:jc w:val="center"/>
      </w:pPr>
      <w:r>
        <w:rPr>
          <w:noProof/>
        </w:rPr>
        <w:drawing>
          <wp:inline distT="114300" distB="114300" distL="114300" distR="114300" wp14:anchorId="4DC4D8EF" wp14:editId="13C33746">
            <wp:extent cx="5731200" cy="2413000"/>
            <wp:effectExtent l="0" t="0" r="0" b="0"/>
            <wp:docPr id="37" name="image4.png" descr="Forms response chart. Question title: Q1. What is your age?&#10;. Number of responses: 7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Q1. What is your age?&#10;. Number of responses: 70 responses."/>
                    <pic:cNvPicPr preferRelativeResize="0"/>
                  </pic:nvPicPr>
                  <pic:blipFill>
                    <a:blip r:embed="rId14"/>
                    <a:srcRect/>
                    <a:stretch>
                      <a:fillRect/>
                    </a:stretch>
                  </pic:blipFill>
                  <pic:spPr>
                    <a:xfrm>
                      <a:off x="0" y="0"/>
                      <a:ext cx="5731200" cy="2413000"/>
                    </a:xfrm>
                    <a:prstGeom prst="rect">
                      <a:avLst/>
                    </a:prstGeom>
                    <a:ln/>
                  </pic:spPr>
                </pic:pic>
              </a:graphicData>
            </a:graphic>
          </wp:inline>
        </w:drawing>
      </w:r>
    </w:p>
    <w:p w14:paraId="1F4B10ED" w14:textId="77777777" w:rsidR="00E05E70" w:rsidRDefault="00E604FE">
      <w:pPr>
        <w:pStyle w:val="Heading4"/>
      </w:pPr>
      <w:bookmarkStart w:id="41" w:name="_heading=h.hqma3ylus110" w:colFirst="0" w:colLast="0"/>
      <w:bookmarkEnd w:id="41"/>
      <w:r>
        <w:t>Figure 4.1: Age of Consumers</w:t>
      </w:r>
    </w:p>
    <w:p w14:paraId="1DD50AA6" w14:textId="77777777" w:rsidR="00E05E70" w:rsidRDefault="00E604FE">
      <w:pPr>
        <w:jc w:val="center"/>
      </w:pPr>
      <w:r>
        <w:t>(Source: Google Form)</w:t>
      </w:r>
    </w:p>
    <w:p w14:paraId="11063EC6" w14:textId="77777777" w:rsidR="00E05E70" w:rsidRDefault="00E604FE">
      <w:r>
        <w:t xml:space="preserve">Based on the pie chart, most of the participants (42.9%) were in the age group of 18-24 years, indicating that this group of audiences highly prefers interest-based websites in increasing involvement in hobbies. </w:t>
      </w:r>
    </w:p>
    <w:p w14:paraId="37A2FBCF" w14:textId="77777777" w:rsidR="00E05E70" w:rsidRDefault="00E604FE">
      <w:pPr>
        <w:jc w:val="center"/>
      </w:pPr>
      <w:r>
        <w:rPr>
          <w:noProof/>
        </w:rPr>
        <w:drawing>
          <wp:inline distT="114300" distB="114300" distL="114300" distR="114300" wp14:anchorId="432C21DD" wp14:editId="0F1C0649">
            <wp:extent cx="5731200" cy="2413000"/>
            <wp:effectExtent l="0" t="0" r="0" b="0"/>
            <wp:docPr id="40" name="image3.png" descr="Forms response chart. Question title: Q2. What is your gender? . Number of responses: 7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Q2. What is your gender? . Number of responses: 70 responses."/>
                    <pic:cNvPicPr preferRelativeResize="0"/>
                  </pic:nvPicPr>
                  <pic:blipFill>
                    <a:blip r:embed="rId15"/>
                    <a:srcRect/>
                    <a:stretch>
                      <a:fillRect/>
                    </a:stretch>
                  </pic:blipFill>
                  <pic:spPr>
                    <a:xfrm>
                      <a:off x="0" y="0"/>
                      <a:ext cx="5731200" cy="2413000"/>
                    </a:xfrm>
                    <a:prstGeom prst="rect">
                      <a:avLst/>
                    </a:prstGeom>
                    <a:ln/>
                  </pic:spPr>
                </pic:pic>
              </a:graphicData>
            </a:graphic>
          </wp:inline>
        </w:drawing>
      </w:r>
    </w:p>
    <w:p w14:paraId="02A311CA" w14:textId="77777777" w:rsidR="00E05E70" w:rsidRDefault="00E604FE">
      <w:pPr>
        <w:pStyle w:val="Heading4"/>
      </w:pPr>
      <w:bookmarkStart w:id="42" w:name="_heading=h.3086gk7z7gxe" w:colFirst="0" w:colLast="0"/>
      <w:bookmarkEnd w:id="42"/>
      <w:r>
        <w:lastRenderedPageBreak/>
        <w:t>Figure 4.2: Gender of Consumers</w:t>
      </w:r>
    </w:p>
    <w:p w14:paraId="44EE20D7" w14:textId="77777777" w:rsidR="00E05E70" w:rsidRDefault="00E604FE">
      <w:pPr>
        <w:jc w:val="center"/>
      </w:pPr>
      <w:r>
        <w:t>(Source: Google Form)</w:t>
      </w:r>
    </w:p>
    <w:p w14:paraId="7E6EA342" w14:textId="77777777" w:rsidR="00E05E70" w:rsidRDefault="00E604FE">
      <w:r>
        <w:t xml:space="preserve">The chart has revealed that 56.7% of staff are mostly male, which is higher than the female participation rate, indicating that males prefer well-designed interest-based websites, overcoming the inclination to seek out distracting short-term stimuli. </w:t>
      </w:r>
    </w:p>
    <w:p w14:paraId="757A12EF" w14:textId="77777777" w:rsidR="00E05E70" w:rsidRDefault="00E604FE">
      <w:pPr>
        <w:jc w:val="center"/>
      </w:pPr>
      <w:r>
        <w:rPr>
          <w:noProof/>
        </w:rPr>
        <w:drawing>
          <wp:inline distT="114300" distB="114300" distL="114300" distR="114300" wp14:anchorId="4129E0AE" wp14:editId="7E9D5BF5">
            <wp:extent cx="5731200" cy="2413000"/>
            <wp:effectExtent l="0" t="0" r="0" b="0"/>
            <wp:docPr id="39" name="image11.png" descr="Forms response chart. Question title: Q3. Do you agree that interest-based platforms help you stay focused on hobbies?. Number of responses: 70 responses."/>
            <wp:cNvGraphicFramePr/>
            <a:graphic xmlns:a="http://schemas.openxmlformats.org/drawingml/2006/main">
              <a:graphicData uri="http://schemas.openxmlformats.org/drawingml/2006/picture">
                <pic:pic xmlns:pic="http://schemas.openxmlformats.org/drawingml/2006/picture">
                  <pic:nvPicPr>
                    <pic:cNvPr id="0" name="image11.png" descr="Forms response chart. Question title: Q3. Do you agree that interest-based platforms help you stay focused on hobbies?. Number of responses: 70 responses."/>
                    <pic:cNvPicPr preferRelativeResize="0"/>
                  </pic:nvPicPr>
                  <pic:blipFill>
                    <a:blip r:embed="rId16"/>
                    <a:srcRect/>
                    <a:stretch>
                      <a:fillRect/>
                    </a:stretch>
                  </pic:blipFill>
                  <pic:spPr>
                    <a:xfrm>
                      <a:off x="0" y="0"/>
                      <a:ext cx="5731200" cy="2413000"/>
                    </a:xfrm>
                    <a:prstGeom prst="rect">
                      <a:avLst/>
                    </a:prstGeom>
                    <a:ln/>
                  </pic:spPr>
                </pic:pic>
              </a:graphicData>
            </a:graphic>
          </wp:inline>
        </w:drawing>
      </w:r>
    </w:p>
    <w:p w14:paraId="673553AE" w14:textId="77777777" w:rsidR="00E05E70" w:rsidRDefault="00E604FE">
      <w:pPr>
        <w:pStyle w:val="Heading4"/>
      </w:pPr>
      <w:bookmarkStart w:id="43" w:name="_heading=h.vfadhtulfqzc" w:colFirst="0" w:colLast="0"/>
      <w:bookmarkEnd w:id="43"/>
      <w:r>
        <w:t>Figure 4.3: Agreement about the impact of interest-based platforms</w:t>
      </w:r>
    </w:p>
    <w:p w14:paraId="03D839F8" w14:textId="77777777" w:rsidR="00E05E70" w:rsidRDefault="00E604FE">
      <w:pPr>
        <w:jc w:val="center"/>
      </w:pPr>
      <w:r>
        <w:t>(Source: Google Form)</w:t>
      </w:r>
    </w:p>
    <w:p w14:paraId="193486F5" w14:textId="77777777" w:rsidR="00E05E70" w:rsidRDefault="00E604FE">
      <w:r>
        <w:t xml:space="preserve">As per the above-image, 25.7% of consumers strongly agree with the fact that interest-based platforms can stay focused on hobbies, while 32.9% of consumers strongly disagree about the information, which means interest-based platforms are not recurred to improve hobbies. </w:t>
      </w:r>
    </w:p>
    <w:p w14:paraId="0F2A30C2" w14:textId="77777777" w:rsidR="00E05E70" w:rsidRDefault="00E604FE">
      <w:pPr>
        <w:jc w:val="center"/>
      </w:pPr>
      <w:r>
        <w:rPr>
          <w:noProof/>
        </w:rPr>
        <w:drawing>
          <wp:inline distT="114300" distB="114300" distL="114300" distR="114300" wp14:anchorId="75DDC3A8" wp14:editId="57A7F566">
            <wp:extent cx="5731200" cy="2413000"/>
            <wp:effectExtent l="0" t="0" r="0" b="0"/>
            <wp:docPr id="43" name="image9.png" descr="Forms response chart. Question title: Q4. Do you feel distracted by unrelated cooking content while using the mainstream platforms?. Number of responses: 7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Q4. Do you feel distracted by unrelated cooking content while using the mainstream platforms?. Number of responses: 70 responses."/>
                    <pic:cNvPicPr preferRelativeResize="0"/>
                  </pic:nvPicPr>
                  <pic:blipFill>
                    <a:blip r:embed="rId17"/>
                    <a:srcRect/>
                    <a:stretch>
                      <a:fillRect/>
                    </a:stretch>
                  </pic:blipFill>
                  <pic:spPr>
                    <a:xfrm>
                      <a:off x="0" y="0"/>
                      <a:ext cx="5731200" cy="2413000"/>
                    </a:xfrm>
                    <a:prstGeom prst="rect">
                      <a:avLst/>
                    </a:prstGeom>
                    <a:ln/>
                  </pic:spPr>
                </pic:pic>
              </a:graphicData>
            </a:graphic>
          </wp:inline>
        </w:drawing>
      </w:r>
    </w:p>
    <w:p w14:paraId="609D4E74" w14:textId="77777777" w:rsidR="00E05E70" w:rsidRDefault="00E604FE">
      <w:pPr>
        <w:pStyle w:val="Heading4"/>
      </w:pPr>
      <w:bookmarkStart w:id="44" w:name="_heading=h.yw8xywin6do3" w:colFirst="0" w:colLast="0"/>
      <w:bookmarkEnd w:id="44"/>
      <w:r>
        <w:t>Figure 4.4: Feelings of consumers</w:t>
      </w:r>
    </w:p>
    <w:p w14:paraId="0DD79907" w14:textId="77777777" w:rsidR="00E05E70" w:rsidRDefault="00E604FE">
      <w:pPr>
        <w:jc w:val="center"/>
      </w:pPr>
      <w:r>
        <w:t>(Source: Google Form)</w:t>
      </w:r>
    </w:p>
    <w:p w14:paraId="23164FB3" w14:textId="77777777" w:rsidR="00E05E70" w:rsidRDefault="00E604FE">
      <w:r>
        <w:t xml:space="preserve">Nearly 50% of consumers have stated that they feel distracted by unrelated cooking content while using mainstream platforms, which highlights the relevance of content as a psychological distraction mechanism. </w:t>
      </w:r>
    </w:p>
    <w:p w14:paraId="29FC5BAC" w14:textId="77777777" w:rsidR="00E05E70" w:rsidRDefault="00E604FE">
      <w:pPr>
        <w:jc w:val="center"/>
      </w:pPr>
      <w:r>
        <w:rPr>
          <w:noProof/>
        </w:rPr>
        <w:lastRenderedPageBreak/>
        <w:drawing>
          <wp:inline distT="114300" distB="114300" distL="114300" distR="114300" wp14:anchorId="617E1D26" wp14:editId="3E312581">
            <wp:extent cx="5731200" cy="2413000"/>
            <wp:effectExtent l="0" t="0" r="0" b="0"/>
            <wp:docPr id="41" name="image8.png" descr="Forms response chart. Question title: Q5. According to you, which platform do you primarily use for pursuing your hobby?. Number of responses: 7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Q5. According to you, which platform do you primarily use for pursuing your hobby?. Number of responses: 70 responses."/>
                    <pic:cNvPicPr preferRelativeResize="0"/>
                  </pic:nvPicPr>
                  <pic:blipFill>
                    <a:blip r:embed="rId18"/>
                    <a:srcRect/>
                    <a:stretch>
                      <a:fillRect/>
                    </a:stretch>
                  </pic:blipFill>
                  <pic:spPr>
                    <a:xfrm>
                      <a:off x="0" y="0"/>
                      <a:ext cx="5731200" cy="2413000"/>
                    </a:xfrm>
                    <a:prstGeom prst="rect">
                      <a:avLst/>
                    </a:prstGeom>
                    <a:ln/>
                  </pic:spPr>
                </pic:pic>
              </a:graphicData>
            </a:graphic>
          </wp:inline>
        </w:drawing>
      </w:r>
    </w:p>
    <w:p w14:paraId="5155A090" w14:textId="77777777" w:rsidR="00E05E70" w:rsidRDefault="00E604FE">
      <w:pPr>
        <w:pStyle w:val="Heading4"/>
      </w:pPr>
      <w:bookmarkStart w:id="45" w:name="_heading=h.emd7zi4ldjnt" w:colFirst="0" w:colLast="0"/>
      <w:bookmarkEnd w:id="45"/>
      <w:r>
        <w:t>Figure 4.5: Platform preferences</w:t>
      </w:r>
    </w:p>
    <w:p w14:paraId="5CFD8E4D" w14:textId="77777777" w:rsidR="00E05E70" w:rsidRDefault="00E604FE">
      <w:pPr>
        <w:jc w:val="center"/>
      </w:pPr>
      <w:r>
        <w:t>(Source: Google Form)</w:t>
      </w:r>
    </w:p>
    <w:p w14:paraId="0648FF96" w14:textId="77777777" w:rsidR="00E05E70" w:rsidRDefault="00E604FE">
      <w:r>
        <w:t xml:space="preserve">Focusing on the above-figure, 58.6% of consumers have preferred </w:t>
      </w:r>
      <w:proofErr w:type="spellStart"/>
      <w:r>
        <w:t>KitchenTales</w:t>
      </w:r>
      <w:proofErr w:type="spellEnd"/>
      <w:r>
        <w:t xml:space="preserve"> as compared to BBC Good Foods (35.7%), which means user expectations are non-literal with the safe concentrated settings of </w:t>
      </w:r>
      <w:proofErr w:type="spellStart"/>
      <w:r>
        <w:t>KitchenTales</w:t>
      </w:r>
      <w:proofErr w:type="spellEnd"/>
      <w:r>
        <w:t>, as it enables securing meaningful digital interactions.</w:t>
      </w:r>
    </w:p>
    <w:p w14:paraId="3981C847" w14:textId="77777777" w:rsidR="00E05E70" w:rsidRDefault="00E604FE">
      <w:pPr>
        <w:jc w:val="center"/>
      </w:pPr>
      <w:r>
        <w:rPr>
          <w:noProof/>
        </w:rPr>
        <w:drawing>
          <wp:inline distT="114300" distB="114300" distL="114300" distR="114300" wp14:anchorId="7E789283" wp14:editId="7299A4D2">
            <wp:extent cx="5731200" cy="2603500"/>
            <wp:effectExtent l="0" t="0" r="0" b="0"/>
            <wp:docPr id="42" name="image5.png" descr="Forms response chart. Question title: Q6. What are the biggest hurdles for you in using general digital platforms like BBC Good Food and KitchenTales?. Number of responses: 7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Q6. What are the biggest hurdles for you in using general digital platforms like BBC Good Food and KitchenTales?. Number of responses: 70 responses."/>
                    <pic:cNvPicPr preferRelativeResize="0"/>
                  </pic:nvPicPr>
                  <pic:blipFill>
                    <a:blip r:embed="rId19"/>
                    <a:srcRect/>
                    <a:stretch>
                      <a:fillRect/>
                    </a:stretch>
                  </pic:blipFill>
                  <pic:spPr>
                    <a:xfrm>
                      <a:off x="0" y="0"/>
                      <a:ext cx="5731200" cy="2603500"/>
                    </a:xfrm>
                    <a:prstGeom prst="rect">
                      <a:avLst/>
                    </a:prstGeom>
                    <a:ln/>
                  </pic:spPr>
                </pic:pic>
              </a:graphicData>
            </a:graphic>
          </wp:inline>
        </w:drawing>
      </w:r>
    </w:p>
    <w:p w14:paraId="42ED1AC4" w14:textId="77777777" w:rsidR="00E05E70" w:rsidRDefault="00E604FE">
      <w:pPr>
        <w:pStyle w:val="Heading4"/>
      </w:pPr>
      <w:bookmarkStart w:id="46" w:name="_heading=h.9x9lekh9ftq9" w:colFirst="0" w:colLast="0"/>
      <w:bookmarkEnd w:id="46"/>
      <w:r>
        <w:t>Figure 4.6: Challenges</w:t>
      </w:r>
    </w:p>
    <w:p w14:paraId="1D28BC47" w14:textId="77777777" w:rsidR="00E05E70" w:rsidRDefault="00E604FE">
      <w:pPr>
        <w:jc w:val="center"/>
      </w:pPr>
      <w:r>
        <w:t>(Source: Google Form)</w:t>
      </w:r>
    </w:p>
    <w:p w14:paraId="3ECBB8EC" w14:textId="77777777" w:rsidR="00E05E70" w:rsidRDefault="00E604FE">
      <w:r>
        <w:t xml:space="preserve">Based on the above chart, 40% of consumers have faced issues with advertisements in using general digital platforms like BBC Good Food and </w:t>
      </w:r>
      <w:proofErr w:type="spellStart"/>
      <w:r>
        <w:t>KitchenTales</w:t>
      </w:r>
      <w:proofErr w:type="spellEnd"/>
      <w:r>
        <w:t xml:space="preserve">. While, 31.4% have stated that the lack of meaningful interactions is another major hurdle for consumers, which requires improvement. </w:t>
      </w:r>
    </w:p>
    <w:p w14:paraId="28821A5D" w14:textId="77777777" w:rsidR="00E05E70" w:rsidRDefault="00E604FE">
      <w:pPr>
        <w:jc w:val="center"/>
      </w:pPr>
      <w:r>
        <w:rPr>
          <w:noProof/>
        </w:rPr>
        <w:lastRenderedPageBreak/>
        <w:drawing>
          <wp:inline distT="114300" distB="114300" distL="114300" distR="114300" wp14:anchorId="0B550899" wp14:editId="5837963E">
            <wp:extent cx="5731200" cy="2413000"/>
            <wp:effectExtent l="0" t="0" r="0" b="0"/>
            <wp:docPr id="44" name="image22.png" descr="Forms response chart. Question title: Q7. What are the suitable design principles you consider when using KitchenTales?. Number of responses: 70 responses."/>
            <wp:cNvGraphicFramePr/>
            <a:graphic xmlns:a="http://schemas.openxmlformats.org/drawingml/2006/main">
              <a:graphicData uri="http://schemas.openxmlformats.org/drawingml/2006/picture">
                <pic:pic xmlns:pic="http://schemas.openxmlformats.org/drawingml/2006/picture">
                  <pic:nvPicPr>
                    <pic:cNvPr id="0" name="image22.png" descr="Forms response chart. Question title: Q7. What are the suitable design principles you consider when using KitchenTales?. Number of responses: 70 responses."/>
                    <pic:cNvPicPr preferRelativeResize="0"/>
                  </pic:nvPicPr>
                  <pic:blipFill>
                    <a:blip r:embed="rId20"/>
                    <a:srcRect/>
                    <a:stretch>
                      <a:fillRect/>
                    </a:stretch>
                  </pic:blipFill>
                  <pic:spPr>
                    <a:xfrm>
                      <a:off x="0" y="0"/>
                      <a:ext cx="5731200" cy="2413000"/>
                    </a:xfrm>
                    <a:prstGeom prst="rect">
                      <a:avLst/>
                    </a:prstGeom>
                    <a:ln/>
                  </pic:spPr>
                </pic:pic>
              </a:graphicData>
            </a:graphic>
          </wp:inline>
        </w:drawing>
      </w:r>
    </w:p>
    <w:p w14:paraId="223A3974" w14:textId="77777777" w:rsidR="00E05E70" w:rsidRDefault="00E604FE">
      <w:pPr>
        <w:pStyle w:val="Heading4"/>
      </w:pPr>
      <w:bookmarkStart w:id="47" w:name="_heading=h.j5dcr216be0p" w:colFirst="0" w:colLast="0"/>
      <w:bookmarkEnd w:id="47"/>
      <w:r>
        <w:t xml:space="preserve">Figure 4.7: Design principles </w:t>
      </w:r>
    </w:p>
    <w:p w14:paraId="2EBADE8C" w14:textId="77777777" w:rsidR="00E05E70" w:rsidRDefault="00E604FE">
      <w:pPr>
        <w:jc w:val="center"/>
      </w:pPr>
      <w:r>
        <w:t>(Source: Google Form)</w:t>
      </w:r>
    </w:p>
    <w:p w14:paraId="51F87EAB" w14:textId="77777777" w:rsidR="00E05E70" w:rsidRDefault="00E604FE">
      <w:r>
        <w:t xml:space="preserve">According to the above-stated figure, 38.6% of audiences believe that easy navigation and clear layout are the most important design principles when using </w:t>
      </w:r>
      <w:proofErr w:type="spellStart"/>
      <w:r>
        <w:t>KitchenTales</w:t>
      </w:r>
      <w:proofErr w:type="spellEnd"/>
      <w:r>
        <w:t xml:space="preserve">. On the other hand, 22.9% of audiences have stated that fast loading and simple interactions are another key determinant for minimal interaction with regard to the long-term implications of hobby involvement. </w:t>
      </w:r>
    </w:p>
    <w:p w14:paraId="45204FD8" w14:textId="77777777" w:rsidR="00E05E70" w:rsidRDefault="00E604FE">
      <w:pPr>
        <w:jc w:val="center"/>
      </w:pPr>
      <w:r>
        <w:rPr>
          <w:noProof/>
        </w:rPr>
        <w:drawing>
          <wp:inline distT="114300" distB="114300" distL="114300" distR="114300" wp14:anchorId="678BBF5C" wp14:editId="77390968">
            <wp:extent cx="5731200" cy="2413000"/>
            <wp:effectExtent l="0" t="0" r="0" b="0"/>
            <wp:docPr id="45" name="image10.png" descr="Forms response chart. Question title: Q8. Could you please confirm how you usually track your hobby progress?. Number of responses: 7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Q8. Could you please confirm how you usually track your hobby progress?. Number of responses: 70 responses."/>
                    <pic:cNvPicPr preferRelativeResize="0"/>
                  </pic:nvPicPr>
                  <pic:blipFill>
                    <a:blip r:embed="rId21"/>
                    <a:srcRect/>
                    <a:stretch>
                      <a:fillRect/>
                    </a:stretch>
                  </pic:blipFill>
                  <pic:spPr>
                    <a:xfrm>
                      <a:off x="0" y="0"/>
                      <a:ext cx="5731200" cy="2413000"/>
                    </a:xfrm>
                    <a:prstGeom prst="rect">
                      <a:avLst/>
                    </a:prstGeom>
                    <a:ln/>
                  </pic:spPr>
                </pic:pic>
              </a:graphicData>
            </a:graphic>
          </wp:inline>
        </w:drawing>
      </w:r>
    </w:p>
    <w:p w14:paraId="03A3F6A0" w14:textId="77777777" w:rsidR="00E05E70" w:rsidRDefault="00E604FE">
      <w:pPr>
        <w:pStyle w:val="Heading4"/>
      </w:pPr>
      <w:bookmarkStart w:id="48" w:name="_heading=h.uei4awhvotgc" w:colFirst="0" w:colLast="0"/>
      <w:bookmarkEnd w:id="48"/>
      <w:r>
        <w:t>Figure 4.8: Hobby progress tracking</w:t>
      </w:r>
    </w:p>
    <w:p w14:paraId="443913D8" w14:textId="77777777" w:rsidR="00E05E70" w:rsidRDefault="00E604FE">
      <w:pPr>
        <w:jc w:val="center"/>
      </w:pPr>
      <w:r>
        <w:t>(Source: Google Form)</w:t>
      </w:r>
    </w:p>
    <w:p w14:paraId="5CBB1664" w14:textId="77777777" w:rsidR="00E05E70" w:rsidRDefault="00E604FE">
      <w:r>
        <w:t xml:space="preserve">Based on the above-figure, 47.1% of consumers track their hobby progress manually where 35.7% prefer digital apps. </w:t>
      </w:r>
    </w:p>
    <w:p w14:paraId="1056DAC4" w14:textId="77777777" w:rsidR="00E05E70" w:rsidRDefault="00E604FE">
      <w:pPr>
        <w:jc w:val="center"/>
      </w:pPr>
      <w:r>
        <w:rPr>
          <w:noProof/>
        </w:rPr>
        <w:lastRenderedPageBreak/>
        <w:drawing>
          <wp:inline distT="114300" distB="114300" distL="114300" distR="114300" wp14:anchorId="622AC494" wp14:editId="1DC44DE4">
            <wp:extent cx="5731200" cy="2413000"/>
            <wp:effectExtent l="0" t="0" r="0" b="0"/>
            <wp:docPr id="46" name="image1.png" descr="Forms response chart. Question title: Q9. What feature do you value most in a hobby-centric digital platform like BBC Good Food?. Number of responses: 70 responses."/>
            <wp:cNvGraphicFramePr/>
            <a:graphic xmlns:a="http://schemas.openxmlformats.org/drawingml/2006/main">
              <a:graphicData uri="http://schemas.openxmlformats.org/drawingml/2006/picture">
                <pic:pic xmlns:pic="http://schemas.openxmlformats.org/drawingml/2006/picture">
                  <pic:nvPicPr>
                    <pic:cNvPr id="0" name="image1.png" descr="Forms response chart. Question title: Q9. What feature do you value most in a hobby-centric digital platform like BBC Good Food?. Number of responses: 70 responses."/>
                    <pic:cNvPicPr preferRelativeResize="0"/>
                  </pic:nvPicPr>
                  <pic:blipFill>
                    <a:blip r:embed="rId22"/>
                    <a:srcRect/>
                    <a:stretch>
                      <a:fillRect/>
                    </a:stretch>
                  </pic:blipFill>
                  <pic:spPr>
                    <a:xfrm>
                      <a:off x="0" y="0"/>
                      <a:ext cx="5731200" cy="2413000"/>
                    </a:xfrm>
                    <a:prstGeom prst="rect">
                      <a:avLst/>
                    </a:prstGeom>
                    <a:ln/>
                  </pic:spPr>
                </pic:pic>
              </a:graphicData>
            </a:graphic>
          </wp:inline>
        </w:drawing>
      </w:r>
    </w:p>
    <w:p w14:paraId="6F133BE9" w14:textId="77777777" w:rsidR="00E05E70" w:rsidRDefault="00E604FE">
      <w:pPr>
        <w:pStyle w:val="Heading4"/>
      </w:pPr>
      <w:bookmarkStart w:id="49" w:name="_heading=h.5w0xhielodzk" w:colFirst="0" w:colLast="0"/>
      <w:bookmarkEnd w:id="49"/>
      <w:r>
        <w:t>Figure 4.9: Features preferred by consumers</w:t>
      </w:r>
    </w:p>
    <w:p w14:paraId="4FEE4803" w14:textId="77777777" w:rsidR="00E05E70" w:rsidRDefault="00E604FE">
      <w:pPr>
        <w:jc w:val="center"/>
      </w:pPr>
      <w:r>
        <w:t>(Source: Google Form)</w:t>
      </w:r>
    </w:p>
    <w:p w14:paraId="034D8A5D" w14:textId="77777777" w:rsidR="00E05E70" w:rsidRDefault="00E604FE">
      <w:r>
        <w:t xml:space="preserve">According to the above figure, 37.1% of audiences believe that focused content has been the most valuable feature for consumers, as compared to others like minimal design and progress tracking in a hobby-centric digital platform like BBC Good Food. </w:t>
      </w:r>
    </w:p>
    <w:p w14:paraId="50C1BB25" w14:textId="77777777" w:rsidR="00E05E70" w:rsidRDefault="00E604FE">
      <w:pPr>
        <w:jc w:val="center"/>
      </w:pPr>
      <w:r>
        <w:rPr>
          <w:noProof/>
        </w:rPr>
        <w:drawing>
          <wp:inline distT="114300" distB="114300" distL="114300" distR="114300" wp14:anchorId="0EECDB6E" wp14:editId="2FAAB5E5">
            <wp:extent cx="5731200" cy="2730500"/>
            <wp:effectExtent l="0" t="0" r="0" b="0"/>
            <wp:docPr id="47" name="image6.png" descr="Forms response chart. Question title: Q10. Could you share your opinion about the use of an interest-based website like KitchenTales?. Number of responses: 7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Q10. Could you share your opinion about the use of an interest-based website like KitchenTales?. Number of responses: 70 responses."/>
                    <pic:cNvPicPr preferRelativeResize="0"/>
                  </pic:nvPicPr>
                  <pic:blipFill>
                    <a:blip r:embed="rId23"/>
                    <a:srcRect/>
                    <a:stretch>
                      <a:fillRect/>
                    </a:stretch>
                  </pic:blipFill>
                  <pic:spPr>
                    <a:xfrm>
                      <a:off x="0" y="0"/>
                      <a:ext cx="5731200" cy="2730500"/>
                    </a:xfrm>
                    <a:prstGeom prst="rect">
                      <a:avLst/>
                    </a:prstGeom>
                    <a:ln/>
                  </pic:spPr>
                </pic:pic>
              </a:graphicData>
            </a:graphic>
          </wp:inline>
        </w:drawing>
      </w:r>
    </w:p>
    <w:p w14:paraId="33355E79" w14:textId="77777777" w:rsidR="00E05E70" w:rsidRDefault="00E604FE">
      <w:pPr>
        <w:pStyle w:val="Heading4"/>
      </w:pPr>
      <w:bookmarkStart w:id="50" w:name="_heading=h.j8p52l7mr92z" w:colFirst="0" w:colLast="0"/>
      <w:bookmarkEnd w:id="50"/>
      <w:r>
        <w:t xml:space="preserve">Figure 4.10: Opinion of consumers about </w:t>
      </w:r>
      <w:proofErr w:type="spellStart"/>
      <w:r>
        <w:t>KitchenTales</w:t>
      </w:r>
      <w:proofErr w:type="spellEnd"/>
    </w:p>
    <w:p w14:paraId="2176253F" w14:textId="77777777" w:rsidR="00E05E70" w:rsidRDefault="00E604FE">
      <w:pPr>
        <w:jc w:val="center"/>
      </w:pPr>
      <w:r>
        <w:t>(Source: Google Form)</w:t>
      </w:r>
    </w:p>
    <w:p w14:paraId="4C7F9AD5" w14:textId="77777777" w:rsidR="00E05E70" w:rsidRDefault="00E604FE">
      <w:r>
        <w:t xml:space="preserve">Based on the results of 70 participants, tracking progress, cooking recipes and productivity are the most frequent opinions about the use of an interest-based website like </w:t>
      </w:r>
      <w:proofErr w:type="spellStart"/>
      <w:r>
        <w:t>KitchenTales</w:t>
      </w:r>
      <w:proofErr w:type="spellEnd"/>
      <w:r>
        <w:t xml:space="preserve">. </w:t>
      </w:r>
    </w:p>
    <w:p w14:paraId="5663B904" w14:textId="77777777" w:rsidR="00E05E70" w:rsidRDefault="00E604FE">
      <w:pPr>
        <w:rPr>
          <w:b/>
          <w:bCs/>
          <w:i/>
          <w:iCs/>
        </w:rPr>
      </w:pPr>
      <w:r>
        <w:rPr>
          <w:b/>
          <w:bCs/>
          <w:i/>
          <w:iCs/>
        </w:rPr>
        <w:t>4.2.2 Descriptive Statistics</w:t>
      </w:r>
    </w:p>
    <w:p w14:paraId="4ABDADE9" w14:textId="77777777" w:rsidR="00E05E70" w:rsidRDefault="00E604FE">
      <w:pPr>
        <w:jc w:val="center"/>
      </w:pPr>
      <w:r>
        <w:rPr>
          <w:noProof/>
        </w:rPr>
        <w:drawing>
          <wp:inline distT="114300" distB="114300" distL="114300" distR="114300" wp14:anchorId="4310EF1A" wp14:editId="7BB19B46">
            <wp:extent cx="5731200" cy="825500"/>
            <wp:effectExtent l="0" t="0" r="0" b="0"/>
            <wp:docPr id="4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5731200" cy="825500"/>
                    </a:xfrm>
                    <a:prstGeom prst="rect">
                      <a:avLst/>
                    </a:prstGeom>
                    <a:ln/>
                  </pic:spPr>
                </pic:pic>
              </a:graphicData>
            </a:graphic>
          </wp:inline>
        </w:drawing>
      </w:r>
    </w:p>
    <w:p w14:paraId="69C5AD37" w14:textId="77777777" w:rsidR="00E05E70" w:rsidRDefault="00E604FE">
      <w:pPr>
        <w:pStyle w:val="Heading4"/>
      </w:pPr>
      <w:bookmarkStart w:id="51" w:name="_heading=h.x3qa2kx152ml" w:colFirst="0" w:colLast="0"/>
      <w:bookmarkEnd w:id="51"/>
      <w:r>
        <w:lastRenderedPageBreak/>
        <w:t>Figure 4.11: Descriptive Statistics</w:t>
      </w:r>
    </w:p>
    <w:p w14:paraId="5F93148F" w14:textId="77777777" w:rsidR="00E05E70" w:rsidRDefault="00E604FE">
      <w:pPr>
        <w:jc w:val="center"/>
      </w:pPr>
      <w:r>
        <w:t>(Source: SPSS)</w:t>
      </w:r>
    </w:p>
    <w:p w14:paraId="28889C46" w14:textId="77777777" w:rsidR="00E05E70" w:rsidRDefault="00E604FE">
      <w:r>
        <w:t xml:space="preserve">The descriptive statistics have been employed with the intention of statistically describing the fact that there were 70 respondents who participated in the study. Mean age (M = 1.80, SD = 0.809) has shown that even though the sample was focused towards the younger ages. The ratio has provided a reasonable, even distribution of gender (M = 1.50, SD = 0.608). The population age group has been instrumental in the exploration of interest-based websites in increasing involvement in hobbies and limiting distractions in the online world. </w:t>
      </w:r>
    </w:p>
    <w:p w14:paraId="1BDFF99B" w14:textId="77777777" w:rsidR="00E05E70" w:rsidRDefault="00E604FE">
      <w:pPr>
        <w:rPr>
          <w:b/>
          <w:bCs/>
          <w:i/>
          <w:iCs/>
        </w:rPr>
      </w:pPr>
      <w:r>
        <w:rPr>
          <w:b/>
          <w:bCs/>
          <w:i/>
          <w:iCs/>
        </w:rPr>
        <w:t>4.2.3 Correlation</w:t>
      </w:r>
    </w:p>
    <w:p w14:paraId="7A77706B" w14:textId="77777777" w:rsidR="00E05E70" w:rsidRDefault="00E604FE">
      <w:r>
        <w:rPr>
          <w:noProof/>
        </w:rPr>
        <w:drawing>
          <wp:inline distT="114300" distB="114300" distL="114300" distR="114300" wp14:anchorId="679EBCAC" wp14:editId="4FB8F038">
            <wp:extent cx="5731200" cy="4178300"/>
            <wp:effectExtent l="0" t="0" r="0" b="0"/>
            <wp:docPr id="4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5"/>
                    <a:srcRect/>
                    <a:stretch>
                      <a:fillRect/>
                    </a:stretch>
                  </pic:blipFill>
                  <pic:spPr>
                    <a:xfrm>
                      <a:off x="0" y="0"/>
                      <a:ext cx="5731200" cy="4178300"/>
                    </a:xfrm>
                    <a:prstGeom prst="rect">
                      <a:avLst/>
                    </a:prstGeom>
                    <a:ln/>
                  </pic:spPr>
                </pic:pic>
              </a:graphicData>
            </a:graphic>
          </wp:inline>
        </w:drawing>
      </w:r>
    </w:p>
    <w:p w14:paraId="5320B327" w14:textId="77777777" w:rsidR="00E05E70" w:rsidRDefault="00E604FE">
      <w:pPr>
        <w:pStyle w:val="Heading4"/>
      </w:pPr>
      <w:bookmarkStart w:id="52" w:name="_heading=h.ix6tldxpstej" w:colFirst="0" w:colLast="0"/>
      <w:bookmarkEnd w:id="52"/>
      <w:r>
        <w:t>Figure 4.12: Correlations</w:t>
      </w:r>
    </w:p>
    <w:p w14:paraId="2885C9CB" w14:textId="77777777" w:rsidR="00E05E70" w:rsidRDefault="00E604FE">
      <w:pPr>
        <w:jc w:val="center"/>
      </w:pPr>
      <w:r>
        <w:t>(Source: SPSS)</w:t>
      </w:r>
    </w:p>
    <w:p w14:paraId="2F9B366E" w14:textId="77777777" w:rsidR="00E05E70" w:rsidRDefault="00E604FE">
      <w:r>
        <w:t xml:space="preserve">The correlation analysis has uncovered that there are diverse weak to moderate results that exist among the variables in the researched study. The perceived barrier to unrelated material has significantly and positively correlated with the perceived barriers to digital platforms </w:t>
      </w:r>
      <w:proofErr w:type="gramStart"/>
      <w:r>
        <w:t>( r</w:t>
      </w:r>
      <w:proofErr w:type="gramEnd"/>
      <w:r>
        <w:t xml:space="preserve"> =.366, p &lt; .01), which is also a good indication that the more distracting it is, the more it has been utilised. It has also been explored that there is a positive correlation between platform hurdles and the tracking of the progress of hobbies (r =.303, p &lt;.05). These connections have </w:t>
      </w:r>
      <w:r>
        <w:lastRenderedPageBreak/>
        <w:t>strengthened the field of interest-based sites in solving the condition of distraction and full of the subsequent interest in the hobby.</w:t>
      </w:r>
    </w:p>
    <w:p w14:paraId="7083F0F3" w14:textId="77777777" w:rsidR="00E05E70" w:rsidRDefault="00E604FE">
      <w:pPr>
        <w:rPr>
          <w:b/>
          <w:bCs/>
          <w:i/>
          <w:iCs/>
        </w:rPr>
      </w:pPr>
      <w:r>
        <w:rPr>
          <w:b/>
          <w:bCs/>
          <w:i/>
          <w:iCs/>
        </w:rPr>
        <w:t>4.2.4 Regression</w:t>
      </w:r>
    </w:p>
    <w:p w14:paraId="10BF9610" w14:textId="77777777" w:rsidR="00E05E70" w:rsidRDefault="00E604FE">
      <w:r>
        <w:rPr>
          <w:noProof/>
        </w:rPr>
        <w:drawing>
          <wp:inline distT="114300" distB="114300" distL="114300" distR="114300" wp14:anchorId="04E4771A" wp14:editId="4BB9E35B">
            <wp:extent cx="5731200" cy="1384300"/>
            <wp:effectExtent l="0" t="0" r="0" b="0"/>
            <wp:docPr id="5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6"/>
                    <a:srcRect/>
                    <a:stretch>
                      <a:fillRect/>
                    </a:stretch>
                  </pic:blipFill>
                  <pic:spPr>
                    <a:xfrm>
                      <a:off x="0" y="0"/>
                      <a:ext cx="5731200" cy="1384300"/>
                    </a:xfrm>
                    <a:prstGeom prst="rect">
                      <a:avLst/>
                    </a:prstGeom>
                    <a:ln/>
                  </pic:spPr>
                </pic:pic>
              </a:graphicData>
            </a:graphic>
          </wp:inline>
        </w:drawing>
      </w:r>
    </w:p>
    <w:p w14:paraId="20EC99FD" w14:textId="77777777" w:rsidR="00E05E70" w:rsidRDefault="00E604FE">
      <w:r>
        <w:rPr>
          <w:noProof/>
        </w:rPr>
        <w:drawing>
          <wp:inline distT="114300" distB="114300" distL="114300" distR="114300" wp14:anchorId="3553FBC4" wp14:editId="71EE62A5">
            <wp:extent cx="5731200" cy="3175000"/>
            <wp:effectExtent l="0" t="0" r="0" b="0"/>
            <wp:docPr id="5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7"/>
                    <a:srcRect/>
                    <a:stretch>
                      <a:fillRect/>
                    </a:stretch>
                  </pic:blipFill>
                  <pic:spPr>
                    <a:xfrm>
                      <a:off x="0" y="0"/>
                      <a:ext cx="5731200" cy="3175000"/>
                    </a:xfrm>
                    <a:prstGeom prst="rect">
                      <a:avLst/>
                    </a:prstGeom>
                    <a:ln/>
                  </pic:spPr>
                </pic:pic>
              </a:graphicData>
            </a:graphic>
          </wp:inline>
        </w:drawing>
      </w:r>
    </w:p>
    <w:p w14:paraId="2FDC3EE6" w14:textId="77777777" w:rsidR="00E05E70" w:rsidRDefault="00E604FE">
      <w:pPr>
        <w:pStyle w:val="Heading4"/>
      </w:pPr>
      <w:bookmarkStart w:id="53" w:name="_heading=h.x21ugb9l6hvy" w:colFirst="0" w:colLast="0"/>
      <w:bookmarkEnd w:id="53"/>
      <w:r>
        <w:t>Figure 4.13: Regression and ANOVA</w:t>
      </w:r>
    </w:p>
    <w:p w14:paraId="2F65DC0A" w14:textId="77777777" w:rsidR="00E05E70" w:rsidRDefault="00E604FE">
      <w:pPr>
        <w:jc w:val="center"/>
      </w:pPr>
      <w:r>
        <w:t>(Source: SPSS)</w:t>
      </w:r>
    </w:p>
    <w:p w14:paraId="71B74758" w14:textId="77777777" w:rsidR="00E05E70" w:rsidRDefault="00E604FE">
      <w:r>
        <w:t>The multiple regression analysis has taken an angle to elucidate whether the demographic factors, perceived distraction, design factors, platform factors, and hobby-tracking behaviours can be enticed to reliably determine the platform that can be largely considered whenever seeking an interest. Also, it turned out in the summary model that the percentage of the explained variance (R2 =.135) is relatively low; it is not significant (F = 1.190, p =.320). This observation has proven the fact that the choice of the platform is not determined by a single element to a very strong degree, and this is what has been employed to underscore the multi-layered and user-focused experience that users have in hobby-specific online platforms.</w:t>
      </w:r>
    </w:p>
    <w:p w14:paraId="1F38E166" w14:textId="77777777" w:rsidR="00E05E70" w:rsidRDefault="00E604FE">
      <w:r>
        <w:rPr>
          <w:b/>
          <w:bCs/>
          <w:i/>
          <w:iCs/>
        </w:rPr>
        <w:t>4.2.5 T-test</w:t>
      </w:r>
    </w:p>
    <w:p w14:paraId="642BC538" w14:textId="77777777" w:rsidR="00E05E70" w:rsidRDefault="00E604FE">
      <w:pPr>
        <w:spacing w:line="276" w:lineRule="auto"/>
        <w:jc w:val="left"/>
        <w:rPr>
          <w:rFonts w:ascii="Arial" w:eastAsia="Arial" w:hAnsi="Arial" w:cs="Arial"/>
          <w:sz w:val="22"/>
          <w:szCs w:val="22"/>
        </w:rPr>
      </w:pPr>
      <w:r>
        <w:rPr>
          <w:rFonts w:ascii="Arial" w:eastAsia="Arial" w:hAnsi="Arial" w:cs="Arial"/>
          <w:noProof/>
          <w:sz w:val="22"/>
          <w:szCs w:val="22"/>
        </w:rPr>
        <w:lastRenderedPageBreak/>
        <w:drawing>
          <wp:inline distT="114300" distB="114300" distL="114300" distR="114300" wp14:anchorId="614B48FA" wp14:editId="203B9489">
            <wp:extent cx="5731200" cy="2146300"/>
            <wp:effectExtent l="0" t="0" r="0" b="0"/>
            <wp:docPr id="2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8"/>
                    <a:srcRect/>
                    <a:stretch>
                      <a:fillRect/>
                    </a:stretch>
                  </pic:blipFill>
                  <pic:spPr>
                    <a:xfrm>
                      <a:off x="0" y="0"/>
                      <a:ext cx="5731200" cy="2146300"/>
                    </a:xfrm>
                    <a:prstGeom prst="rect">
                      <a:avLst/>
                    </a:prstGeom>
                    <a:ln/>
                  </pic:spPr>
                </pic:pic>
              </a:graphicData>
            </a:graphic>
          </wp:inline>
        </w:drawing>
      </w:r>
    </w:p>
    <w:p w14:paraId="7E39D3E6" w14:textId="77777777" w:rsidR="00E05E70" w:rsidRDefault="00E604FE">
      <w:pPr>
        <w:pStyle w:val="Heading4"/>
      </w:pPr>
      <w:bookmarkStart w:id="54" w:name="_heading=h.563kr48ig4hl" w:colFirst="0" w:colLast="0"/>
      <w:bookmarkEnd w:id="54"/>
      <w:r>
        <w:t>Figure 4.14: T-test results</w:t>
      </w:r>
    </w:p>
    <w:p w14:paraId="0B83279A" w14:textId="77777777" w:rsidR="00E05E70" w:rsidRDefault="00E604FE">
      <w:pPr>
        <w:jc w:val="center"/>
        <w:rPr>
          <w:rFonts w:ascii="Arial" w:eastAsia="Arial" w:hAnsi="Arial" w:cs="Arial"/>
          <w:sz w:val="22"/>
          <w:szCs w:val="22"/>
        </w:rPr>
      </w:pPr>
      <w:r>
        <w:t>(Source: SPSS)</w:t>
      </w:r>
    </w:p>
    <w:p w14:paraId="4192FAF7" w14:textId="77777777" w:rsidR="00E05E70" w:rsidRDefault="00E604FE">
      <w:pPr>
        <w:rPr>
          <w:b/>
          <w:bCs/>
          <w:i/>
          <w:iCs/>
        </w:rPr>
      </w:pPr>
      <w:r>
        <w:t xml:space="preserve">The t-tests have also shown statistically significant mean differences in diagnosis between the two variables studied using the t-tests of significant value of one sample. Platform use has reported an excellent result </w:t>
      </w:r>
      <w:proofErr w:type="gramStart"/>
      <w:r>
        <w:t>( t</w:t>
      </w:r>
      <w:proofErr w:type="gramEnd"/>
      <w:r>
        <w:t xml:space="preserve"> = 19.015, p =.001) because preference related to the use of certain platforms as leisure activities is evident. Likewise, the perceived barriers to overall digital platforms have been a significant parameter (t = 16.166, p &lt;.001) that shows that users are confronted to a great extent. These results have supported the topic of the research as it found that the users were not happy with generic websites and that the specialised websites focused on hobbies will be needed to make activities more fulfilling and less tedious.</w:t>
      </w:r>
    </w:p>
    <w:p w14:paraId="3EB29C2A" w14:textId="77777777" w:rsidR="00E05E70" w:rsidRDefault="00E604FE">
      <w:pPr>
        <w:pStyle w:val="Heading2"/>
      </w:pPr>
      <w:bookmarkStart w:id="55" w:name="_Toc216733220"/>
      <w:r>
        <w:t>4.3 Qualitative Results</w:t>
      </w:r>
      <w:bookmarkEnd w:id="55"/>
    </w:p>
    <w:p w14:paraId="651DC734" w14:textId="77777777" w:rsidR="00E05E70" w:rsidRDefault="00E604FE">
      <w:pPr>
        <w:pStyle w:val="Heading3"/>
      </w:pPr>
      <w:bookmarkStart w:id="56" w:name="_Toc216733221"/>
      <w:r>
        <w:t>4.3.1 Primary qualitative</w:t>
      </w:r>
      <w:bookmarkEnd w:id="56"/>
    </w:p>
    <w:p w14:paraId="42700ED3" w14:textId="77777777" w:rsidR="00E05E70" w:rsidRDefault="00E604FE">
      <w:r>
        <w:t>During the interview with UK online users, the majority of the respondents shared their positive psychological experience while learning about new British dishes from the website to elevate their individual cooking knowledge. According to respondent 1, they have learnt about the specifics of Lemon Drizzle Cake, which has been a deeply satisfying encounter from the online user platform of Kitchen Tales (Taken from website). The different food items on Kitchen Tales also possess a minimum of 14 likes from the UK users, indicating their online content quality in local signature dish creation. On the other hand, Participant 3's Feedback highlights the effectiveness of the BBC Good Food and its vast recipe lists on the online website regarding traditional English foods such as Christmas Ham. Hence, despite the current feedback provided by respondent 3, the majority of British online users have reported the fact that they have been overwhelmed with sheer food items on BBC Good Food.</w:t>
      </w:r>
    </w:p>
    <w:p w14:paraId="5FF594EF" w14:textId="77777777" w:rsidR="00E05E70" w:rsidRDefault="00E604FE">
      <w:r>
        <w:t xml:space="preserve">Based on the feedback of respondent 5, the delivery of personalised feedback by Kitchen Tales has been a positive experience, which is virtually absent on the BBC Good Food and its website </w:t>
      </w:r>
      <w:r>
        <w:lastRenderedPageBreak/>
        <w:t xml:space="preserve">operations (Taken from website). With the help of Kitchen Tales, the respondent 2 has been able to gain the recipe for creating the lemon cake, which includes valuable specifications such as 225g unsalted butter. It can also be seen that the inclusion of preparation of UK-based dishes, such as Lemon Drizzle Cake and Sourdough Starter, has also increased the online interactions between Kitchen Tales subscribers. Apart from that, the BBC Good Food demonstrates limited UK customer interaction capabilities despite having a comprehensive 5-star rating processes for different local food items. Therefore, Kitchen Tales and its food development manager have positively influenced the British user experience by increasing knowledge and understanding about local heritage. </w:t>
      </w:r>
    </w:p>
    <w:p w14:paraId="6B5F7E52" w14:textId="77777777" w:rsidR="00E05E70" w:rsidRDefault="00E604FE">
      <w:r>
        <w:t xml:space="preserve">While examining the UK community engagement features, Respondent 6 have showcased the highly intuitive navigation processes of Kitchen Tales for delivering potential hobby-centric content. However, the British respondents have also highlighted the ineffectiveness of the BBC Good Food towards retaining user concentration towards their personalised food preparation videos for different Christmas dishes. According to Respondent 2, Kitchen Tales can be categorised as a highly hobby-centric website that contains the feedback provided by UK users, such as the 7 comments on the Lemon cake creation videos (Taken from website). On the other hand, the website content of BBC Good Food mostly consists of dense information on food, popular UK food items, without any hint of a preparation menu, according to feedback provided by Respondent 7. As a result, the community engagement and navigation level of Kitchen Tales can be signified as far superior to BBC Good Food, allowing UK online users to positively associate with one another on their favourite foods. </w:t>
      </w:r>
    </w:p>
    <w:p w14:paraId="497E0666" w14:textId="77777777" w:rsidR="00E05E70" w:rsidRDefault="00E604FE">
      <w:r>
        <w:t xml:space="preserve">As per the UK Respondent 9, the Kitchen Tales have a tendency towards delivering minimal notification in opposition to its counterpart, such as BBC Good Food, which has been emotionally taxing for multiple online subscribers. Moreover, Respondent 8 is very satisfied with the interactive recipe preparation processes of Kitchen Tales for attracting a diverse user base. </w:t>
      </w:r>
    </w:p>
    <w:p w14:paraId="02C86594" w14:textId="77777777" w:rsidR="00E05E70" w:rsidRDefault="00E604FE">
      <w:pPr>
        <w:pStyle w:val="Heading3"/>
      </w:pPr>
      <w:bookmarkStart w:id="57" w:name="_Toc216733222"/>
      <w:r>
        <w:t>4.3.2 Secondary Qualitative</w:t>
      </w:r>
      <w:bookmarkEnd w:id="57"/>
    </w:p>
    <w:p w14:paraId="5CED8F2B" w14:textId="77777777" w:rsidR="00E05E70" w:rsidRDefault="00E604FE">
      <w:r>
        <w:t xml:space="preserve">The exploration of the secondary information remains critical for testing and implementation of the key ideas in the business and determining the impact on the psychological aspects of the users with cooking hobbies specifically. According to Stokel-Walker (2024), users are moving away from social networks and joining in hobby apps such as </w:t>
      </w:r>
      <w:r>
        <w:rPr>
          <w:b/>
          <w:bCs/>
          <w:i/>
          <w:iCs/>
        </w:rPr>
        <w:t xml:space="preserve">Strava </w:t>
      </w:r>
      <w:r>
        <w:t xml:space="preserve">and </w:t>
      </w:r>
      <w:r>
        <w:rPr>
          <w:b/>
          <w:bCs/>
          <w:i/>
          <w:iCs/>
        </w:rPr>
        <w:t>Goodreads</w:t>
      </w:r>
      <w:r>
        <w:t xml:space="preserve">. People are showing interests in connecting with people with common interests rather than getting overwhelmed with irrelevant information and struggle. It is also studied that Strava has achieved a rise of about 20% hike in user numbers. Also, the aspect of sharing their workouts </w:t>
      </w:r>
      <w:r>
        <w:lastRenderedPageBreak/>
        <w:t xml:space="preserve">and documenting their progress, users are speculating their connection with such apps more than ever. In another instance, Goodreads has also achieved around 150 million users. Such factors have pushed the usability and attraction to the overall hobbies and interests of the people. </w:t>
      </w:r>
    </w:p>
    <w:p w14:paraId="209A4B81" w14:textId="77777777" w:rsidR="00E05E70" w:rsidRDefault="00E604FE">
      <w:r>
        <w:t>Another major perspective is found in the aspect of focusing more on the changing consumer preferences to suit the community and content length. Consumer preferences rising towards long-form entertainment suiting the needs of their hobbies and interests have been confirmed (</w:t>
      </w:r>
      <w:proofErr w:type="spellStart"/>
      <w:r>
        <w:t>Seidenschwarz</w:t>
      </w:r>
      <w:proofErr w:type="spellEnd"/>
      <w:r>
        <w:t xml:space="preserve"> and Matheson, 2023). In the modern times, hobbies and interests have changed drastically signifying their movement towards the digital age. The evolution of hobbies and interests based on convenience and accessibility to match the current digital age (Gallagher, 2025). With the rapid evolution of digital accessibility and connection, a very huge number of users are getting attracted and chained to such flexibilities. </w:t>
      </w:r>
    </w:p>
    <w:p w14:paraId="5A4F470A" w14:textId="77777777" w:rsidR="00E05E70" w:rsidRDefault="00E604FE">
      <w:r>
        <w:t xml:space="preserve">The concern of users </w:t>
      </w:r>
      <w:proofErr w:type="gramStart"/>
      <w:r>
        <w:t>have</w:t>
      </w:r>
      <w:proofErr w:type="gramEnd"/>
      <w:r>
        <w:t xml:space="preserve"> also connected to the preference </w:t>
      </w:r>
      <w:proofErr w:type="gramStart"/>
      <w:r>
        <w:t>over turning</w:t>
      </w:r>
      <w:proofErr w:type="gramEnd"/>
      <w:r>
        <w:t xml:space="preserve"> their hobbies into careers for maximum benefit to their economic needs and social connection. Users focusing on sharing their interests online are also considering financial feasibility as a getaway to their success (Power, 2020). The rise of niche apps and platforms on the other hand, has also influenced the choice and preferences of the users. People with consistent hobbies and interests find themselves attracted to niche apps that meet their specific needs. Rather than distractions and irrelevant factors, a major factor related to the rise of niche apps and platforms remains a vital factor in the overall discussion. Examples of Goodreads, Letterboxd and Strava remain crucial to distinguish the platforms away from the discussion of social media platforms (Conn3cted, 2025). With a distinguished factor from social media platforms, where irrelevant discussions keep people away from their interests. </w:t>
      </w:r>
    </w:p>
    <w:p w14:paraId="2E6526CC" w14:textId="77777777" w:rsidR="00E05E70" w:rsidRDefault="00E604FE">
      <w:pPr>
        <w:pStyle w:val="Heading2"/>
      </w:pPr>
      <w:bookmarkStart w:id="58" w:name="_Toc216733223"/>
      <w:r>
        <w:t>4.4 Chapter Summary</w:t>
      </w:r>
      <w:bookmarkEnd w:id="58"/>
    </w:p>
    <w:p w14:paraId="798E239E" w14:textId="77777777" w:rsidR="00E05E70" w:rsidRDefault="00E604FE">
      <w:r>
        <w:t xml:space="preserve">With an informative discussion regarding the use of hobby-based platforms, the primary and secondary sources help this project achieve greater insights into the key perceptions and functions. With changing technology and perceptions, the practice of hobbies also remains crucial for the overall development of platforms. </w:t>
      </w:r>
    </w:p>
    <w:p w14:paraId="5CF9577D" w14:textId="77777777" w:rsidR="00E05E70" w:rsidRDefault="00E05E70"/>
    <w:p w14:paraId="649E303F" w14:textId="77777777" w:rsidR="00E05E70" w:rsidRDefault="00E05E70"/>
    <w:p w14:paraId="23ADD8ED" w14:textId="77777777" w:rsidR="00E05E70" w:rsidRDefault="00E604FE">
      <w:pPr>
        <w:pStyle w:val="Heading1"/>
      </w:pPr>
      <w:bookmarkStart w:id="59" w:name="_Toc216733224"/>
      <w:r>
        <w:lastRenderedPageBreak/>
        <w:t>CHAPTER 5 – EVALUATION</w:t>
      </w:r>
      <w:bookmarkEnd w:id="59"/>
      <w:r>
        <w:t xml:space="preserve"> </w:t>
      </w:r>
    </w:p>
    <w:p w14:paraId="5F67AF1F" w14:textId="77777777" w:rsidR="00E05E70" w:rsidRDefault="00E604FE">
      <w:pPr>
        <w:pStyle w:val="Heading2"/>
      </w:pPr>
      <w:bookmarkStart w:id="60" w:name="_Toc216733225"/>
      <w:r>
        <w:t>5.1 Introduction</w:t>
      </w:r>
      <w:bookmarkEnd w:id="60"/>
    </w:p>
    <w:p w14:paraId="12E372F3" w14:textId="38B7AFCF" w:rsidR="00E05E70" w:rsidRDefault="00E604FE">
      <w:r>
        <w:t xml:space="preserve">The core discussion of this chapter is to bring emphasis to the connection with the literary evidence against the results from testing and implementation. The chapter will also enable an in-depth understanding of the primary and secondary information. </w:t>
      </w:r>
    </w:p>
    <w:p w14:paraId="3ABDA041" w14:textId="77777777" w:rsidR="00E05E70" w:rsidRDefault="00E604FE">
      <w:pPr>
        <w:pStyle w:val="Heading2"/>
      </w:pPr>
      <w:bookmarkStart w:id="61" w:name="_Toc216733226"/>
      <w:r>
        <w:t>5.2 Data analysis</w:t>
      </w:r>
      <w:bookmarkEnd w:id="61"/>
    </w:p>
    <w:p w14:paraId="17B9BE80" w14:textId="77777777" w:rsidR="00E05E70" w:rsidRDefault="00E604FE">
      <w:pPr>
        <w:pStyle w:val="Heading3"/>
      </w:pPr>
      <w:bookmarkStart w:id="62" w:name="_Toc216733227"/>
      <w:r>
        <w:t>5.2.1 Primary Quantitative Analysis</w:t>
      </w:r>
      <w:bookmarkEnd w:id="62"/>
    </w:p>
    <w:p w14:paraId="4BCDE2A8" w14:textId="77777777" w:rsidR="00E05E70" w:rsidRDefault="00E604FE">
      <w:r>
        <w:t xml:space="preserve">Based on the above findings, almost 58.6% of the UK respondents have mentioned the fact that they regularly utilise online websites such as Kitchen Tales for satiating their cooking habits. However, around 40% of the survey respondents from the UK have also showcased the prevalence of unnecessary advertisements on online hobby platforms such as Kitchen Tales and BBC Good Food to be a major hurdle. It can be seen that the increased advertisements on Kitchen Tales in the form of pop-up promotions have adversely affected the customer engagement of British customers. Almost 47.1% of the British customers have also signified the application of manual note-taking processes that have helped them thus far towards keeping track of individual hobbies. Nearly 50% of UK respondents have also indicated the fact that they are highly dissatisfied with the mainstream platforms that deliver them with unrelated cooking content, which increases the individual psychological distraction level. Therefore, the positive UK customer engagement needs to be the main focus of Kitchen Tales for effectively tracing the hobbies of individual clients for maximising individual user experience and satisfying the second objective. </w:t>
      </w:r>
    </w:p>
    <w:p w14:paraId="347D1CAD" w14:textId="77777777" w:rsidR="00E05E70" w:rsidRDefault="00E604FE">
      <w:r>
        <w:t xml:space="preserve">During the correlation evaluation, the Pearson correlation value for question 4 and question 6 was registered to be around 0.366, which further signifies a moderate relationship between them. Question 4 is about the current distraction level of UK customers while going through different online content available on local mainstream cooking websites. The major website hurdles currently experienced by UK cooking platforms, such as BBC Good Food and Kitchen Tales, have been examined through the second question 4. Therefore, the mitigation of the distraction level, such as an add-on promotion, can be useful for Kitchen Tales towards overcoming potential market hurdles and providing an optimised user experience. </w:t>
      </w:r>
    </w:p>
    <w:p w14:paraId="3EC1E3ED" w14:textId="77777777" w:rsidR="00E05E70" w:rsidRDefault="00E604FE">
      <w:pPr>
        <w:pStyle w:val="Heading3"/>
      </w:pPr>
      <w:bookmarkStart w:id="63" w:name="_Toc216733228"/>
      <w:r>
        <w:t>5.2.2 Primary Qualitative Analysis</w:t>
      </w:r>
      <w:bookmarkEnd w:id="63"/>
    </w:p>
    <w:p w14:paraId="2F51D516" w14:textId="77777777" w:rsidR="00E05E70" w:rsidRDefault="00E604FE">
      <w:pPr>
        <w:rPr>
          <w:b/>
          <w:bCs/>
          <w:i/>
          <w:iCs/>
        </w:rPr>
      </w:pPr>
      <w:r>
        <w:rPr>
          <w:b/>
          <w:bCs/>
          <w:i/>
          <w:iCs/>
        </w:rPr>
        <w:t>Theme 1: Hobby-centric platforms like Kitchen Tales have a positive psychological impact on content creation and mitigate user overload</w:t>
      </w:r>
    </w:p>
    <w:p w14:paraId="71688C99" w14:textId="77777777" w:rsidR="00E05E70" w:rsidRDefault="00E604FE">
      <w:r>
        <w:t xml:space="preserve">Depending on the feedback provided by the UK, respondents to the Kitchen Tales website detailed information on local recipes, such as Classic Lemon Drizzle Cake and Sourdough </w:t>
      </w:r>
      <w:r>
        <w:lastRenderedPageBreak/>
        <w:t xml:space="preserve">Starter recipes (Taken from website). The delivery of personalised cooking inputs has positive psychological implications on UK consumers for potentially mitigating overload cases from other UK mainstream outlets, such as BBC Good Food. </w:t>
      </w:r>
    </w:p>
    <w:p w14:paraId="52E6C118" w14:textId="77777777" w:rsidR="00E05E70" w:rsidRDefault="00E604FE">
      <w:pPr>
        <w:rPr>
          <w:b/>
          <w:bCs/>
          <w:i/>
          <w:iCs/>
        </w:rPr>
      </w:pPr>
      <w:r>
        <w:rPr>
          <w:b/>
          <w:bCs/>
          <w:i/>
          <w:iCs/>
        </w:rPr>
        <w:t>Theme 2: Clean visuals and personalised recommendations are positive user experiences with hobby-tracking and community-based platforms like Kitchen Tales</w:t>
      </w:r>
    </w:p>
    <w:p w14:paraId="798A84C4" w14:textId="77777777" w:rsidR="00E05E70" w:rsidRDefault="00E604FE">
      <w:r>
        <w:t xml:space="preserve">According to multiple UK respondents, Kitchen Tales is known for delivering corn visuals on recipes such as Sourdough Starter that can help online users to implement hobby-tracking during the development of traditional recipes (Taken from website). However, despite the positive ratings of BBC Good Food for different recipes, their massive catalogue can reduce their ability to track UK customers' hobbies on specific cooking items and lower user experience. </w:t>
      </w:r>
    </w:p>
    <w:p w14:paraId="5214453E" w14:textId="77777777" w:rsidR="00E05E70" w:rsidRDefault="00E604FE">
      <w:pPr>
        <w:rPr>
          <w:b/>
          <w:bCs/>
          <w:i/>
          <w:iCs/>
        </w:rPr>
      </w:pPr>
      <w:r>
        <w:rPr>
          <w:b/>
          <w:bCs/>
          <w:i/>
          <w:iCs/>
        </w:rPr>
        <w:t>Theme 3: Community engagement is user preferences and expectations for Kitchen Tales, which focuses on personal interest engagement</w:t>
      </w:r>
    </w:p>
    <w:p w14:paraId="6EB1470B" w14:textId="77777777" w:rsidR="00E05E70" w:rsidRDefault="00E604FE">
      <w:r>
        <w:t xml:space="preserve">The average 14 likes on Kitchen Tales recipes, such as Lemon Drizzle Cake, is indicative of high community engagement among British online users towards gaining knowledge on their preferred local recipes. For Respondent 4, the Kitchen Tales shared online platform has kept its recipe learning experience more memorable, gradually increasing UK user interest towards learning about British heritage. </w:t>
      </w:r>
    </w:p>
    <w:p w14:paraId="21FF63F0" w14:textId="77777777" w:rsidR="00E05E70" w:rsidRDefault="00E604FE">
      <w:pPr>
        <w:rPr>
          <w:b/>
          <w:bCs/>
          <w:i/>
          <w:iCs/>
        </w:rPr>
      </w:pPr>
      <w:r>
        <w:rPr>
          <w:b/>
          <w:bCs/>
          <w:i/>
          <w:iCs/>
        </w:rPr>
        <w:t>Theme 4: Interactive recipes are major design principles and digital interaction features for Kitchen Tales, valued by users seeking hobby-centric engagement</w:t>
      </w:r>
    </w:p>
    <w:p w14:paraId="5DA9BA3D" w14:textId="77777777" w:rsidR="00E05E70" w:rsidRDefault="00E604FE">
      <w:r>
        <w:t>Based on the British respondent 2, the Kitchen Tales website contains recipe information for various food developments, such as 225g self-</w:t>
      </w:r>
      <w:proofErr w:type="spellStart"/>
      <w:r>
        <w:t>raising</w:t>
      </w:r>
      <w:proofErr w:type="spellEnd"/>
      <w:r>
        <w:t xml:space="preserve"> flour, which has provided an interactive experience for online users (Taken from website). The Sourdough Starter and its interactive recipes can be signified as a major design principle for Kitchen Tales for digitally interacting with UK customers and ensuring a hobby-centric engagement.</w:t>
      </w:r>
    </w:p>
    <w:p w14:paraId="535A9E03" w14:textId="77777777" w:rsidR="00E05E70" w:rsidRDefault="00E604FE">
      <w:pPr>
        <w:pStyle w:val="Heading3"/>
      </w:pPr>
      <w:bookmarkStart w:id="64" w:name="_Toc216733229"/>
      <w:r>
        <w:t>5.2.3 Secondary Qualitative Analysis</w:t>
      </w:r>
      <w:bookmarkEnd w:id="64"/>
      <w:r>
        <w:t xml:space="preserve"> </w:t>
      </w:r>
    </w:p>
    <w:p w14:paraId="566CA97D" w14:textId="77777777" w:rsidR="00E05E70" w:rsidRDefault="00E604FE">
      <w:r>
        <w:rPr>
          <w:b/>
          <w:bCs/>
          <w:i/>
          <w:iCs/>
        </w:rPr>
        <w:t>Theme 1: Psychological connection of hobby-centric platforms</w:t>
      </w:r>
    </w:p>
    <w:p w14:paraId="5030A184" w14:textId="42271BFE" w:rsidR="00E05E70" w:rsidRDefault="00E604FE">
      <w:r>
        <w:t xml:space="preserve">From the literature, it can be found that content environments and their changing nature have influenced the individuals. With the rise of hobby-centric platforms, users are most seen to have steer away from social media platforms to have a deep connection with their specific requirements. Specific websites, as per Bakirov </w:t>
      </w:r>
      <w:r>
        <w:rPr>
          <w:i/>
          <w:iCs/>
        </w:rPr>
        <w:t>et al</w:t>
      </w:r>
      <w:r>
        <w:t xml:space="preserve">. (2021) in the literature, have influenced psychological attention and engagement. On the other hand, the results of this study have also suggested a major attachment of users towards the use of niche apps more connected to their interests (Stokel-Walker, 2024). </w:t>
      </w:r>
    </w:p>
    <w:p w14:paraId="74B130B2" w14:textId="77777777" w:rsidR="00E05E70" w:rsidRDefault="00E604FE">
      <w:pPr>
        <w:rPr>
          <w:b/>
          <w:bCs/>
          <w:i/>
          <w:iCs/>
        </w:rPr>
      </w:pPr>
      <w:r>
        <w:rPr>
          <w:b/>
          <w:bCs/>
          <w:i/>
          <w:iCs/>
        </w:rPr>
        <w:lastRenderedPageBreak/>
        <w:t>Theme 2: Personalisation in hobby-based platforms</w:t>
      </w:r>
    </w:p>
    <w:p w14:paraId="1CD37535" w14:textId="4FB3DCB6" w:rsidR="00E05E70" w:rsidRDefault="00E604FE">
      <w:r>
        <w:t xml:space="preserve">A more community-centric design is identified as a principle in the practice of hobby-based platforms. Users are pleased and attracted towards the use of such factors bringing a major connection towards the community with similar interests (Hutmacher and Appel 2023). With people bringing more community engagement, the study revealed a major connection with their social environment in which their hobby can be developed extensively. </w:t>
      </w:r>
    </w:p>
    <w:p w14:paraId="77442DE5" w14:textId="77777777" w:rsidR="00E05E70" w:rsidRDefault="00E604FE">
      <w:pPr>
        <w:rPr>
          <w:b/>
          <w:bCs/>
          <w:i/>
          <w:iCs/>
        </w:rPr>
      </w:pPr>
      <w:r>
        <w:rPr>
          <w:b/>
          <w:bCs/>
          <w:i/>
          <w:iCs/>
        </w:rPr>
        <w:t>Theme 3: Community engagement in hobby-based platforms</w:t>
      </w:r>
    </w:p>
    <w:p w14:paraId="0BB151DC" w14:textId="423A3FF1" w:rsidR="00E05E70" w:rsidRPr="007F6E7F" w:rsidRDefault="00E604FE">
      <w:r>
        <w:t xml:space="preserve">Community engagement has emerged as a major factor in this research’s discussion. From the literature, it was identified that motivations and engagement of users remained from the connection of individual goals, as described by (Hutmacher and Appel 2023). Gallagher (2025) in the results has also shared a major connection with the changing landscape of the digital age. This has also shown a major connection with the digitalised hobbies and sharing of results and progress. </w:t>
      </w:r>
    </w:p>
    <w:p w14:paraId="2C9E163A" w14:textId="77777777" w:rsidR="00E05E70" w:rsidRDefault="00E604FE">
      <w:pPr>
        <w:rPr>
          <w:b/>
          <w:bCs/>
          <w:i/>
          <w:iCs/>
        </w:rPr>
      </w:pPr>
      <w:r>
        <w:rPr>
          <w:b/>
          <w:bCs/>
          <w:i/>
          <w:iCs/>
        </w:rPr>
        <w:t>Theme 4: Design principles in hobby-centric platforms</w:t>
      </w:r>
    </w:p>
    <w:p w14:paraId="4A190421" w14:textId="1560EB94" w:rsidR="00E05E70" w:rsidRDefault="00E604FE">
      <w:r>
        <w:t xml:space="preserve">One major design principle connected to the sharing and tracking of hobbies is the development of a distraction-free content. Owan </w:t>
      </w:r>
      <w:r>
        <w:rPr>
          <w:i/>
          <w:iCs/>
        </w:rPr>
        <w:t>et al</w:t>
      </w:r>
      <w:r>
        <w:t xml:space="preserve">. (2023) has also increased the focus on the key aspects of distraction through greater visual aids. This has firmly expressed the necessity of driving a close connection with a distraction-free environment for the users. It is also shared in the research that the connection with the distraction-free environment in hobby-centric platforms has increased the attraction and engagement (Conn3cted, 2025). Thus, a major design principle is connected to distraction in such activities. </w:t>
      </w:r>
    </w:p>
    <w:p w14:paraId="3CC04FB6" w14:textId="77777777" w:rsidR="00E05E70" w:rsidRDefault="00E604FE">
      <w:pPr>
        <w:pStyle w:val="Heading2"/>
      </w:pPr>
      <w:bookmarkStart w:id="65" w:name="_Toc216733230"/>
      <w:r>
        <w:t>5.3 Discussion</w:t>
      </w:r>
      <w:bookmarkEnd w:id="65"/>
    </w:p>
    <w:p w14:paraId="38BEDE45" w14:textId="77777777" w:rsidR="00E05E70" w:rsidRDefault="00E604FE">
      <w:r>
        <w:t xml:space="preserve">The primary outcomes showcase that almost 38.6% of UK users currently prefer the easy navigation and clear layout generated by Kitchen Tales, which has greatly increased their brand viability over BBC Good Food. Apart from that, nearly 37.1% of British users have also grown an affinity towards the focused content generated by mainstream platforms such as BBC Good Food, enabling them towards partaking in hobby-centric activities. The current literature has also supported the fact through showcasing the opinions of almost 70% of the global youth population who are motivated to use community-based platforms for positive interactions (Sadeghi </w:t>
      </w:r>
      <w:r>
        <w:rPr>
          <w:i/>
          <w:iCs/>
        </w:rPr>
        <w:t>et al.,</w:t>
      </w:r>
      <w:r>
        <w:t xml:space="preserve"> 2025). Hence, the increased community interactions on the organisational website can also be experienced by Kitchen Tales and its current UK administration towards maintaining the relevance of British heritage cooking recipes. </w:t>
      </w:r>
    </w:p>
    <w:p w14:paraId="0D61DF27" w14:textId="77777777" w:rsidR="00E05E70" w:rsidRDefault="00E604FE">
      <w:r>
        <w:t xml:space="preserve">Lemon Drizzle Cake and Sourdough Starter are major food recipes available on the Kitchen Tales, which is responsible for positive interactions between UK citizens regarding different </w:t>
      </w:r>
      <w:r>
        <w:lastRenderedPageBreak/>
        <w:t xml:space="preserve">food item creation (Taken from website). Around 7 comments from the UK residents on recipe designing further elaborate the interactive communication feature of the Kitchen Tales website to place individual queries on recipe ingredients. The current literature further supports the creation of a virtual platform of interest, which enables online subscribers to share their opinions on topics from the comfort of their homes (Hondros </w:t>
      </w:r>
      <w:r>
        <w:rPr>
          <w:i/>
          <w:iCs/>
        </w:rPr>
        <w:t xml:space="preserve">et al., </w:t>
      </w:r>
      <w:r>
        <w:t xml:space="preserve">2023). Hence, the British administration of Kitchen Tales ought to deliver adequate encouragement towards its existing subscribers to share their opinions on contemporary UK food recipes for designating an interactive environment. </w:t>
      </w:r>
    </w:p>
    <w:p w14:paraId="7EBA85B9" w14:textId="790A2601" w:rsidR="00E05E70" w:rsidRDefault="00E604FE">
      <w:r>
        <w:t xml:space="preserve">Kitchen tales has provided detailed information on the specifics of items, with a learning opportunity for users. This leads to increased community engagement due to enriching knowledge-driven digital environments gradually by increasing the learning opportunity on British heritage. Furthermore, tracking hobby progress among users leads to an increase in interest rate in the interest-based digital environments. As per the interpretation of Hutmacher and Appel (2023), the representation of brevity satisfies individual goals' influence in deep-end engagement levels, the interest-based digital platforms and contexts, due to the opportunity to accomplish the requirements and </w:t>
      </w:r>
      <w:r w:rsidR="007F6E7F">
        <w:t>fulfil</w:t>
      </w:r>
      <w:r>
        <w:t xml:space="preserve"> hobbies. Moreover, the opportunity of interaction helps to reach the expectation of users focusing on segments of hobbies-centred engagements in the digital platforms. In this aspect, meaningful interaction with learning opportunities is a key factor to influence involvement of users in the interest-based digital platform. On the other hand, Hondros </w:t>
      </w:r>
      <w:r>
        <w:rPr>
          <w:i/>
          <w:iCs/>
        </w:rPr>
        <w:t>et al.</w:t>
      </w:r>
      <w:r>
        <w:t xml:space="preserve"> (2023), have analysed that the comfort and sustainability approach in the specific contents helps to reach users' expectations with the increase of interactive environments in the hobby-</w:t>
      </w:r>
      <w:r w:rsidR="007F6E7F">
        <w:t>cantered</w:t>
      </w:r>
      <w:r>
        <w:t xml:space="preserve"> platforms securing meaningful digital interaction. In this regard, the users engage in the interest-based digital environments driven by the representation of learning opportunities, with detailed information in specific items and influence meaningful digital interaction for users. </w:t>
      </w:r>
    </w:p>
    <w:p w14:paraId="54A91101" w14:textId="77777777" w:rsidR="00E05E70" w:rsidRDefault="00E604FE">
      <w:pPr>
        <w:pStyle w:val="Heading2"/>
      </w:pPr>
      <w:bookmarkStart w:id="66" w:name="_Toc216733231"/>
      <w:r>
        <w:t>5.4 Chapter Summary</w:t>
      </w:r>
      <w:bookmarkEnd w:id="66"/>
    </w:p>
    <w:p w14:paraId="74FE2482" w14:textId="77777777" w:rsidR="00E05E70" w:rsidRDefault="00E604FE">
      <w:r>
        <w:t xml:space="preserve">The chapter has brought the connection between the literature and results in user perceptions and connection towards hobby-based platforms. </w:t>
      </w:r>
    </w:p>
    <w:p w14:paraId="54CB8490" w14:textId="77777777" w:rsidR="00E05E70" w:rsidRDefault="00E604FE">
      <w:pPr>
        <w:pStyle w:val="Heading1"/>
        <w:rPr>
          <w:color w:val="0000FF"/>
        </w:rPr>
      </w:pPr>
      <w:bookmarkStart w:id="67" w:name="_Toc216733232"/>
      <w:r>
        <w:t>CHAPTER 6 - CONCLUSIONS AND RECOMMENDATIONS</w:t>
      </w:r>
      <w:bookmarkEnd w:id="67"/>
    </w:p>
    <w:p w14:paraId="1EA9738A" w14:textId="77777777" w:rsidR="00E05E70" w:rsidRDefault="00E604FE">
      <w:pPr>
        <w:pStyle w:val="Heading2"/>
      </w:pPr>
      <w:bookmarkStart w:id="68" w:name="_Toc216733233"/>
      <w:r>
        <w:t>6.1 Conclusion</w:t>
      </w:r>
      <w:bookmarkEnd w:id="68"/>
    </w:p>
    <w:p w14:paraId="65C225D6" w14:textId="77777777" w:rsidR="00E05E70" w:rsidRDefault="00E604FE">
      <w:r>
        <w:t xml:space="preserve">Throughout this research, it is concluded that detailed recipes on the Kitchen Tales website help to increase improvements of users with an interest in improving their cooking experiences among people. The secondary qualitative and primary qualitative and qualitative data has been used with the illustration of components of developed websites of Kitchen tales in this research. </w:t>
      </w:r>
      <w:r>
        <w:lastRenderedPageBreak/>
        <w:t xml:space="preserve">This has indicated that the visual presentation of the kitchen raciness on the websites has helped to personalise users' experiences with the integration of the hobby-tracking process. This is more effective than other community-based websites due to providing a learning opportunity for specific cooking items and recipes to users. The developments of hobby-centric and interactive digital principles have led to integrating the websites of Kitchen tales with the increase of users' enhancements effectively. </w:t>
      </w:r>
    </w:p>
    <w:p w14:paraId="64325F20" w14:textId="77777777" w:rsidR="00E05E70" w:rsidRDefault="00E604FE">
      <w:pPr>
        <w:pStyle w:val="Heading2"/>
      </w:pPr>
      <w:bookmarkStart w:id="69" w:name="_Toc216733234"/>
      <w:r>
        <w:t>6.2 Linking with Objectives</w:t>
      </w:r>
      <w:bookmarkEnd w:id="69"/>
    </w:p>
    <w:p w14:paraId="7B784D66" w14:textId="77777777" w:rsidR="00E05E70" w:rsidRDefault="00E604FE">
      <w:r>
        <w:rPr>
          <w:b/>
          <w:bCs/>
        </w:rPr>
        <w:t>Objective 1:</w:t>
      </w:r>
      <w:r>
        <w:t xml:space="preserve"> Based on the data analysis, providing detailed information on the Kitchen Tales website helps to increase user engagement with positive impacts on their psychology. The hobby-oriented platforms provide clarity in the content creation that drastically influences users' interests by positively impacting user psychology. </w:t>
      </w:r>
    </w:p>
    <w:p w14:paraId="513E4F25" w14:textId="77777777" w:rsidR="00E05E70" w:rsidRDefault="00E604FE">
      <w:r>
        <w:rPr>
          <w:b/>
          <w:bCs/>
        </w:rPr>
        <w:t>Objective 2:</w:t>
      </w:r>
      <w:r>
        <w:t xml:space="preserve"> From the data analysis, visuals on recipes such as Sourdough Starter help to track hobbies, whereas a massive catalogue in BBC Good Food integrates users' experiences with positive ratings. The motivation, and digital behaviour induce the involvement of users in the community platform, whereas the opportunity of ledge developments gradually increased the user investments in the interest-based digital environments. </w:t>
      </w:r>
    </w:p>
    <w:p w14:paraId="5E6F197A" w14:textId="77777777" w:rsidR="00E05E70" w:rsidRDefault="00E604FE">
      <w:r>
        <w:rPr>
          <w:b/>
          <w:bCs/>
        </w:rPr>
        <w:t>Objective 3:</w:t>
      </w:r>
      <w:r>
        <w:t xml:space="preserve"> Based on the data analysis, high community engagement in the Kitchen Tales shared online platform is caused due to employing learning opportunities of different recipes in the UK. Emotionally supportive interaction in the interest-based digital platform influences users' involvements concerning hobby-spreads engagements effectively. </w:t>
      </w:r>
    </w:p>
    <w:p w14:paraId="673151C2" w14:textId="77777777" w:rsidR="00E05E70" w:rsidRDefault="00E604FE">
      <w:r>
        <w:rPr>
          <w:b/>
          <w:bCs/>
        </w:rPr>
        <w:t xml:space="preserve">Objective 4: </w:t>
      </w:r>
      <w:r>
        <w:t xml:space="preserve">The above analysis has established the interactive exercises of online users due to using Kitchen Tales recipes with the enhancements of hobby-ceramic engagements. Digital interaction features with learning opportunities leads to imprecation of the digital platform based on users' hobbies and interests. </w:t>
      </w:r>
    </w:p>
    <w:p w14:paraId="6A1A63A7" w14:textId="77777777" w:rsidR="00E05E70" w:rsidRDefault="00E604FE">
      <w:pPr>
        <w:pStyle w:val="Heading2"/>
      </w:pPr>
      <w:bookmarkStart w:id="70" w:name="_Toc216733235"/>
      <w:r>
        <w:t>6.3 Recommendation</w:t>
      </w:r>
      <w:bookmarkEnd w:id="70"/>
    </w:p>
    <w:p w14:paraId="116DF841" w14:textId="657C20ED" w:rsidR="00E05E70" w:rsidRDefault="00E604FE">
      <w:r>
        <w:t xml:space="preserve">Based on the data-driven findings, it is possible to formulate certain plausible and workable suggestions that might increase the credibility of the online interest purposes. Platform developers can focus on a low-profile interface development that would help reduce cognitive load and long-term concentration of the platform users. One can make the processes of content selection more in accordance with the interests and hobbies of the user. It is also possible to manage the </w:t>
      </w:r>
      <w:r w:rsidR="007F6E7F">
        <w:t>number</w:t>
      </w:r>
      <w:r>
        <w:t xml:space="preserve"> of advertisements wisely, along with the exasperating level of advertising that, at best, can add the element of distraction to the element of interaction. The progress tracking, as well as goal aspects, could be added to assist in launching continuous motivation and remaining committed to the hobby in the long term. Also, the community interaction </w:t>
      </w:r>
      <w:r>
        <w:lastRenderedPageBreak/>
        <w:t>technology might be minimised to allow good peer inputs and group learning. Prompting capabilities of personalisation can promote user autonomy and competence as specified in the self-determination theory. The navigation structures would become simplified in order to be easier to use and navigate, and this would be achievable by a user abandoning them in their current form of intuitiveness. With the enrichment of the platform, the system of user feedback can be used in its entirety. Taken together with some other hints, it can lead to the establishment of a healthier space, thanks to the digital world in which a person would be able to concentrate on individual authorities and would become less distracted by the digital surrounding world.</w:t>
      </w:r>
    </w:p>
    <w:p w14:paraId="42D98F62" w14:textId="77777777" w:rsidR="00E05E70" w:rsidRDefault="00E604FE">
      <w:pPr>
        <w:pStyle w:val="Heading2"/>
      </w:pPr>
      <w:bookmarkStart w:id="71" w:name="_Toc216733236"/>
      <w:r>
        <w:t>6.4 Research limitations</w:t>
      </w:r>
      <w:bookmarkEnd w:id="71"/>
    </w:p>
    <w:p w14:paraId="2F5E7E2A" w14:textId="77777777" w:rsidR="00E05E70" w:rsidRDefault="00E604FE">
      <w:r>
        <w:t xml:space="preserve">This research has used multiple data sources, such as secondary and primary qualitative and quantitative data that create a necessity to determine specific findings. The complexity in data management and determining specific findings impacts the validity and reliability with impacts on the overall research process in the context of psychological impacts by engaging in interest-based digital platforms. Moreover, the lack of using large-scale information based on human interpretation has created a restriction to understanding multiple dimensions of interest-based digital platforms and their psychological impacts with clarity. This has impacted the clarity, validity, and reliability of research findings due to using a limited amount of information. </w:t>
      </w:r>
    </w:p>
    <w:p w14:paraId="571AE9BF" w14:textId="77777777" w:rsidR="00E05E70" w:rsidRDefault="00E604FE">
      <w:pPr>
        <w:pStyle w:val="Heading2"/>
      </w:pPr>
      <w:bookmarkStart w:id="72" w:name="_Toc216733237"/>
      <w:r>
        <w:t>6.5 Future Scope</w:t>
      </w:r>
      <w:bookmarkEnd w:id="72"/>
    </w:p>
    <w:p w14:paraId="3E863215" w14:textId="77777777" w:rsidR="00E05E70" w:rsidRDefault="00E604FE">
      <w:r>
        <w:t xml:space="preserve">Future research may focus on the systematic process of developing and using interest-based websites with an algorithmic evaluation. The in-depth competition among diverse types of websites, with the users' involvement rate, may be considered in the broader areas for future scholars to conduct research with the integration of this subject matter. Future research may focus on the projection of benefits and limitations in the interest-based digital environments with the integration of security measures, focusing on the implementation of these subject areas in the practical application. Moreover, the systematic process of developing and using interest-based digital platforms with the consideration of legislative and quality frameworks may be used in future research to integrate this subject area for real-time implication. </w:t>
      </w:r>
    </w:p>
    <w:p w14:paraId="3D3C2679" w14:textId="77777777" w:rsidR="00E05E70" w:rsidRDefault="00E604FE">
      <w:pPr>
        <w:pStyle w:val="Heading1"/>
      </w:pPr>
      <w:bookmarkStart w:id="73" w:name="_heading=h.rkeqmet6ps1e" w:colFirst="0" w:colLast="0"/>
      <w:bookmarkEnd w:id="73"/>
      <w:r>
        <w:br w:type="page"/>
      </w:r>
    </w:p>
    <w:p w14:paraId="479CB770" w14:textId="77777777" w:rsidR="00E05E70" w:rsidRDefault="00E604FE">
      <w:pPr>
        <w:pStyle w:val="Heading1"/>
      </w:pPr>
      <w:bookmarkStart w:id="74" w:name="_Toc216733238"/>
      <w:r>
        <w:lastRenderedPageBreak/>
        <w:t>CHAPTER 7 – REFLECTION</w:t>
      </w:r>
      <w:bookmarkEnd w:id="74"/>
    </w:p>
    <w:p w14:paraId="62362877" w14:textId="77777777" w:rsidR="00E05E70" w:rsidRDefault="00E604FE">
      <w:r>
        <w:t xml:space="preserve">This course of the study has enabled me to enhance my broader understanding of the digital world and its interconnection to the level of immersion and concentrations of hobby users. I have noted that too much information on the web has slowly resulted in a loss of enthusiasm for hobbies. The literature has specified that cognitive overload has affected skills as well as motivation in the long-term. I have acquired an obsession with exploring interest-based platforms, which has enhanced my admiration of the minimalistic and goal-driven digital design. The necessity of formulating the survey questions has helped me to track the trends of behaviours in a systematic way. The interviews have allowed me to experience emotional and psychological reactions to supplement the numeric patterns of reaction. Apart from that, I can say that engagement with users has been based on the relevance and not the material in the enormous amounts. The case study of differences between the </w:t>
      </w:r>
      <w:proofErr w:type="spellStart"/>
      <w:r>
        <w:t>KitchenTales</w:t>
      </w:r>
      <w:proofErr w:type="spellEnd"/>
      <w:r>
        <w:t xml:space="preserve"> and the BBC Good Food has been considered to examine the environmental concentration as the level of satisfaction, which has been described in the case study. Hence, I now believe that there is a possibility to consider theoretical and practical analysis of digital behaviour. </w:t>
      </w:r>
    </w:p>
    <w:p w14:paraId="52BB42D5" w14:textId="77777777" w:rsidR="00E05E70" w:rsidRDefault="00E604FE">
      <w:r>
        <w:t xml:space="preserve">The research project has also facilitated me to obtain my analytical skills in interpreting both qualitative and statistical findings in the analysis section of data. My other learning has been that the issue of user behaviour has been a complicated one, also based on other factors that closely interact with each other. The SPSS analysis has increased my confidence level related to the quantitative data and position of ends interpretation. The results of the regression analysis have proved to be a negative influence on expectations concerning the determinants of the platform selection. Application of the self-determination theory has made me apply motivation, autonomy and competence to online-based hobbies like cooking. I have also managed to obtain the ethical accountability values in considering digital well-being outcomes. I have employed my academic communication and structural transparency in my report. In addition, individual learning and critical reviews related to the study context have made it easy to thoroughly review the project variables. Hence, it can be stated that findings in relation to the study context, the interest-based site usage may be vital to ensure that internet usage would not be so distracting, as well as could afford to work at productive and long-term interest in a hobby. </w:t>
      </w:r>
    </w:p>
    <w:p w14:paraId="74FFCAE7" w14:textId="77777777" w:rsidR="00E05E70" w:rsidRDefault="00E604FE">
      <w:r>
        <w:br w:type="page"/>
      </w:r>
    </w:p>
    <w:p w14:paraId="141804D8" w14:textId="77777777" w:rsidR="00E05E70" w:rsidRDefault="00E604FE">
      <w:pPr>
        <w:pStyle w:val="Heading1"/>
      </w:pPr>
      <w:bookmarkStart w:id="75" w:name="_Toc216733239"/>
      <w:r>
        <w:lastRenderedPageBreak/>
        <w:t>CHAPTER 8: REFERENCES</w:t>
      </w:r>
      <w:bookmarkEnd w:id="75"/>
      <w:r>
        <w:t xml:space="preserve"> </w:t>
      </w:r>
    </w:p>
    <w:p w14:paraId="353A770E" w14:textId="77777777" w:rsidR="007F6E7F" w:rsidRDefault="007F6E7F" w:rsidP="007F6E7F">
      <w:pPr>
        <w:spacing w:after="240"/>
      </w:pPr>
      <w:r>
        <w:t xml:space="preserve">Ahmed, S.K., (2024) ‘How to choose a sampling technique and determine sample size for research: A simplified guide for researchers’, </w:t>
      </w:r>
      <w:r>
        <w:rPr>
          <w:i/>
          <w:iCs/>
        </w:rPr>
        <w:t>Oral Oncology Reports</w:t>
      </w:r>
      <w:r>
        <w:t>, 12, p.100662.</w:t>
      </w:r>
    </w:p>
    <w:p w14:paraId="1EF62A55" w14:textId="77777777" w:rsidR="007F6E7F" w:rsidRDefault="007F6E7F" w:rsidP="007F6E7F">
      <w:pPr>
        <w:spacing w:after="240"/>
      </w:pPr>
      <w:r>
        <w:t xml:space="preserve">Armstrong, M., (2019) </w:t>
      </w:r>
      <w:r>
        <w:rPr>
          <w:i/>
          <w:iCs/>
        </w:rPr>
        <w:t xml:space="preserve">Mental Health: The Impact of Social Media on Young People. </w:t>
      </w:r>
      <w:r>
        <w:t xml:space="preserve">Available at: </w:t>
      </w:r>
      <w:hyperlink r:id="rId29">
        <w:r>
          <w:rPr>
            <w:u w:val="single"/>
          </w:rPr>
          <w:t>https://www.statista.com/chart/19262/impact-of-social-media-on-mental-health/?srsltid=AfmBOoo5-uNfAZKp__F_ksLshJpV9zIfdgIXFyIebk2ocEFZWhZmPkLb</w:t>
        </w:r>
      </w:hyperlink>
      <w:r>
        <w:t xml:space="preserve"> (Accessed: 5 December 2025).</w:t>
      </w:r>
    </w:p>
    <w:p w14:paraId="64C2B4FA" w14:textId="77777777" w:rsidR="007F6E7F" w:rsidRDefault="007F6E7F" w:rsidP="007F6E7F">
      <w:pPr>
        <w:spacing w:after="240"/>
      </w:pPr>
      <w:r>
        <w:t xml:space="preserve">Bakirov, A.S., </w:t>
      </w:r>
      <w:proofErr w:type="spellStart"/>
      <w:r>
        <w:t>Vitulyova</w:t>
      </w:r>
      <w:proofErr w:type="spellEnd"/>
      <w:r>
        <w:t xml:space="preserve">, Y.S., </w:t>
      </w:r>
      <w:proofErr w:type="spellStart"/>
      <w:r>
        <w:t>Zotkin</w:t>
      </w:r>
      <w:proofErr w:type="spellEnd"/>
      <w:r>
        <w:t xml:space="preserve">, A.A. and Suleimenov, I.E., (2021) ‘Internet user’s </w:t>
      </w:r>
      <w:proofErr w:type="spellStart"/>
      <w:r>
        <w:t>behavior</w:t>
      </w:r>
      <w:proofErr w:type="spellEnd"/>
      <w:r>
        <w:t xml:space="preserve"> from the standpoint of the neural network theory of society: Prerequisites for the meta-education concept formation’, </w:t>
      </w:r>
      <w:r>
        <w:rPr>
          <w:i/>
          <w:iCs/>
        </w:rPr>
        <w:t>The International Archives of the Photogrammetry, Remote Sensing and Spatial Information Sciences, 46</w:t>
      </w:r>
      <w:r>
        <w:t xml:space="preserve">, pp.83-90. </w:t>
      </w:r>
    </w:p>
    <w:p w14:paraId="1CA5BA35" w14:textId="77777777" w:rsidR="007F6E7F" w:rsidRDefault="007F6E7F" w:rsidP="007F6E7F">
      <w:pPr>
        <w:spacing w:after="240"/>
      </w:pPr>
      <w:proofErr w:type="spellStart"/>
      <w:r>
        <w:t>Cichoń</w:t>
      </w:r>
      <w:proofErr w:type="spellEnd"/>
      <w:r>
        <w:t>, M., (2020) ‘Reporting statistical methods and outcome of statistical analyses in research articles’,</w:t>
      </w:r>
      <w:r>
        <w:rPr>
          <w:i/>
          <w:iCs/>
        </w:rPr>
        <w:t xml:space="preserve"> Pharmacological Reports</w:t>
      </w:r>
      <w:r>
        <w:t>, 72(3), pp.481-485.</w:t>
      </w:r>
    </w:p>
    <w:p w14:paraId="1CE53F80" w14:textId="77777777" w:rsidR="007F6E7F" w:rsidRDefault="007F6E7F" w:rsidP="007F6E7F">
      <w:pPr>
        <w:spacing w:after="240"/>
        <w:rPr>
          <w:sz w:val="36"/>
          <w:szCs w:val="36"/>
        </w:rPr>
      </w:pPr>
      <w:r>
        <w:t xml:space="preserve">Conn3cted (2025) </w:t>
      </w:r>
      <w:r>
        <w:rPr>
          <w:i/>
          <w:iCs/>
        </w:rPr>
        <w:t>The rise of hobby apps</w:t>
      </w:r>
      <w:r>
        <w:t xml:space="preserve">. Available at: </w:t>
      </w:r>
      <w:hyperlink r:id="rId30">
        <w:r>
          <w:rPr>
            <w:color w:val="1155CC"/>
            <w:u w:val="single"/>
          </w:rPr>
          <w:t>https://conn3cted.com/the-rise-of-hobby-apps/</w:t>
        </w:r>
      </w:hyperlink>
      <w:r>
        <w:t xml:space="preserve"> (Accessed: 16 December 2025)</w:t>
      </w:r>
    </w:p>
    <w:p w14:paraId="21C1C67A" w14:textId="77777777" w:rsidR="007F6E7F" w:rsidRDefault="007F6E7F" w:rsidP="007F6E7F">
      <w:pPr>
        <w:spacing w:after="240"/>
      </w:pPr>
      <w:r>
        <w:t>Dunaway, J. and Searles, K., (2023)</w:t>
      </w:r>
      <w:r>
        <w:rPr>
          <w:i/>
          <w:iCs/>
        </w:rPr>
        <w:t xml:space="preserve"> News and democratic citizens in the mobile era.</w:t>
      </w:r>
      <w:r>
        <w:t xml:space="preserve"> Oxford University Press. </w:t>
      </w:r>
    </w:p>
    <w:p w14:paraId="21E7F9E8" w14:textId="77777777" w:rsidR="007F6E7F" w:rsidRDefault="007F6E7F" w:rsidP="007F6E7F">
      <w:pPr>
        <w:spacing w:after="240"/>
      </w:pPr>
      <w:r>
        <w:t xml:space="preserve">Ekinci, Y., Dam, S. and Buckle, G., (2025) ‘The dark side of social media influencers: a research agenda for analysing deceptive practices and regulatory challenges’, </w:t>
      </w:r>
      <w:r>
        <w:rPr>
          <w:i/>
          <w:iCs/>
        </w:rPr>
        <w:t>Psychology &amp; Marketing, 42</w:t>
      </w:r>
      <w:r>
        <w:t xml:space="preserve">(4), pp.1201-1214. </w:t>
      </w:r>
    </w:p>
    <w:p w14:paraId="5B6B0CFA" w14:textId="77777777" w:rsidR="007F6E7F" w:rsidRDefault="007F6E7F" w:rsidP="007F6E7F">
      <w:pPr>
        <w:spacing w:after="240"/>
      </w:pPr>
      <w:r>
        <w:t xml:space="preserve">Gallagher, C. (2025) </w:t>
      </w:r>
      <w:r>
        <w:rPr>
          <w:i/>
          <w:iCs/>
        </w:rPr>
        <w:t xml:space="preserve">The convergence of hobbies, recreation, and cryptocurrency: A modern perspective. </w:t>
      </w:r>
      <w:r>
        <w:t xml:space="preserve">Available at: </w:t>
      </w:r>
      <w:hyperlink r:id="rId31">
        <w:r>
          <w:rPr>
            <w:color w:val="1155CC"/>
            <w:u w:val="single"/>
          </w:rPr>
          <w:t>https://www.independent.co.uk/news/business/hobbies-recreation-cryptocurrency-modern-perspective-b2696070.html</w:t>
        </w:r>
      </w:hyperlink>
      <w:r>
        <w:t xml:space="preserve"> (Accessed: 15 December 2025)</w:t>
      </w:r>
    </w:p>
    <w:p w14:paraId="34DDA88A" w14:textId="77777777" w:rsidR="007F6E7F" w:rsidRDefault="007F6E7F" w:rsidP="007F6E7F">
      <w:pPr>
        <w:spacing w:after="240"/>
      </w:pPr>
      <w:r>
        <w:t xml:space="preserve">George, A.S., George, A.H., Baskar, T. and Karthikeyan, M.M., (2024) ‘Reclaiming our minds: mitigating the negative impacts of excessive doomscrolling’, </w:t>
      </w:r>
      <w:r>
        <w:rPr>
          <w:i/>
          <w:iCs/>
        </w:rPr>
        <w:t>Partners Universal Multidisciplinary Research Journal, 1</w:t>
      </w:r>
      <w:r>
        <w:t xml:space="preserve">(3), pp.17-39. </w:t>
      </w:r>
    </w:p>
    <w:p w14:paraId="3697882E" w14:textId="77777777" w:rsidR="007F6E7F" w:rsidRDefault="007F6E7F" w:rsidP="007F6E7F">
      <w:pPr>
        <w:spacing w:after="240"/>
      </w:pPr>
      <w:r>
        <w:t xml:space="preserve">Government of UK (2018) </w:t>
      </w:r>
      <w:r>
        <w:rPr>
          <w:i/>
          <w:iCs/>
        </w:rPr>
        <w:t>Data Protection Act 2018</w:t>
      </w:r>
      <w:r>
        <w:t xml:space="preserve">, </w:t>
      </w:r>
      <w:r>
        <w:rPr>
          <w:i/>
          <w:iCs/>
        </w:rPr>
        <w:t>legislation.gov.uk</w:t>
      </w:r>
      <w:r>
        <w:t xml:space="preserve">. Available at: </w:t>
      </w:r>
      <w:hyperlink r:id="rId32">
        <w:r>
          <w:rPr>
            <w:color w:val="1155CC"/>
            <w:u w:val="single"/>
          </w:rPr>
          <w:t>https://www.legislation.gov.uk/ukpga/2018/12/contents</w:t>
        </w:r>
      </w:hyperlink>
      <w:r>
        <w:t xml:space="preserve"> (Accessed: 14 December 2025).</w:t>
      </w:r>
    </w:p>
    <w:p w14:paraId="6E502294" w14:textId="77777777" w:rsidR="007F6E7F" w:rsidRDefault="007F6E7F" w:rsidP="007F6E7F">
      <w:pPr>
        <w:spacing w:after="240"/>
      </w:pPr>
      <w:proofErr w:type="spellStart"/>
      <w:r>
        <w:lastRenderedPageBreak/>
        <w:t>Gunagama</w:t>
      </w:r>
      <w:proofErr w:type="spellEnd"/>
      <w:r>
        <w:t xml:space="preserve">, M.G. and Zakirah, F.Z., (2025) ‘Integrating AI-Generated Client Simulations in Architectural Education’, </w:t>
      </w:r>
      <w:proofErr w:type="spellStart"/>
      <w:r>
        <w:rPr>
          <w:i/>
          <w:iCs/>
        </w:rPr>
        <w:t>Refleksi</w:t>
      </w:r>
      <w:proofErr w:type="spellEnd"/>
      <w:r>
        <w:rPr>
          <w:i/>
          <w:iCs/>
        </w:rPr>
        <w:t xml:space="preserve"> </w:t>
      </w:r>
      <w:proofErr w:type="spellStart"/>
      <w:r>
        <w:rPr>
          <w:i/>
          <w:iCs/>
        </w:rPr>
        <w:t>Pembelajaran</w:t>
      </w:r>
      <w:proofErr w:type="spellEnd"/>
      <w:r>
        <w:rPr>
          <w:i/>
          <w:iCs/>
        </w:rPr>
        <w:t xml:space="preserve"> </w:t>
      </w:r>
      <w:proofErr w:type="spellStart"/>
      <w:r>
        <w:rPr>
          <w:i/>
          <w:iCs/>
        </w:rPr>
        <w:t>Inovatif</w:t>
      </w:r>
      <w:proofErr w:type="spellEnd"/>
      <w:r>
        <w:rPr>
          <w:i/>
          <w:iCs/>
        </w:rPr>
        <w:t>, 5</w:t>
      </w:r>
      <w:r>
        <w:t xml:space="preserve">(1), pp.664-667. </w:t>
      </w:r>
    </w:p>
    <w:p w14:paraId="134B67C0" w14:textId="77777777" w:rsidR="007F6E7F" w:rsidRDefault="007F6E7F" w:rsidP="007F6E7F">
      <w:pPr>
        <w:spacing w:after="240"/>
      </w:pPr>
      <w:r>
        <w:t xml:space="preserve">Hondros, K., Schiemer, B. and </w:t>
      </w:r>
      <w:proofErr w:type="spellStart"/>
      <w:r>
        <w:t>Vogelgsang</w:t>
      </w:r>
      <w:proofErr w:type="spellEnd"/>
      <w:r>
        <w:t xml:space="preserve">, L., (2023) ‘Beyond personal safe spaces: Creating and maintaining collective environments for meaning and identity on digital platforms’, </w:t>
      </w:r>
      <w:r>
        <w:rPr>
          <w:i/>
          <w:iCs/>
        </w:rPr>
        <w:t>Organization, 30</w:t>
      </w:r>
      <w:r>
        <w:t xml:space="preserve">(5), pp.809-829. </w:t>
      </w:r>
    </w:p>
    <w:p w14:paraId="4ED7FE73" w14:textId="77777777" w:rsidR="007F6E7F" w:rsidRDefault="007F6E7F" w:rsidP="007F6E7F">
      <w:pPr>
        <w:spacing w:after="240"/>
      </w:pPr>
      <w:r>
        <w:t xml:space="preserve">Hong, Q.N., Rees, R., Sutcliffe, K. and Thomas, J., (2020) ‘Variations of mixed methods reviews approaches: A case study’, </w:t>
      </w:r>
      <w:r>
        <w:rPr>
          <w:i/>
          <w:iCs/>
        </w:rPr>
        <w:t xml:space="preserve">Research Synthesis Methods, </w:t>
      </w:r>
      <w:r>
        <w:t>11(6), pp.795-811.</w:t>
      </w:r>
    </w:p>
    <w:p w14:paraId="4F49697A" w14:textId="77777777" w:rsidR="007F6E7F" w:rsidRDefault="007F6E7F" w:rsidP="007F6E7F">
      <w:pPr>
        <w:spacing w:after="240"/>
      </w:pPr>
      <w:r>
        <w:t xml:space="preserve">Hutmacher, F. and Appel, M., (2023) ‘The psychology of personalization in digital environments: From motivation to well-being–a theoretical integration’, </w:t>
      </w:r>
      <w:r>
        <w:rPr>
          <w:i/>
          <w:iCs/>
        </w:rPr>
        <w:t>Review of General Psychology, 27</w:t>
      </w:r>
      <w:r>
        <w:t xml:space="preserve">(1), pp.26-40. </w:t>
      </w:r>
    </w:p>
    <w:p w14:paraId="4E605625" w14:textId="77777777" w:rsidR="007F6E7F" w:rsidRDefault="007F6E7F" w:rsidP="007F6E7F">
      <w:pPr>
        <w:spacing w:after="240"/>
      </w:pPr>
      <w:r>
        <w:t xml:space="preserve">Kaushik, V. and Walsh, C.A., (2019) ‘Pragmatism as a research paradigm and its implications for social work research’, </w:t>
      </w:r>
      <w:r>
        <w:rPr>
          <w:i/>
          <w:iCs/>
        </w:rPr>
        <w:t>Social sciences</w:t>
      </w:r>
      <w:r>
        <w:t>, 8(9), pp.255.</w:t>
      </w:r>
    </w:p>
    <w:p w14:paraId="60D5A7B3" w14:textId="77777777" w:rsidR="007F6E7F" w:rsidRDefault="007F6E7F" w:rsidP="007F6E7F">
      <w:pPr>
        <w:spacing w:after="240"/>
      </w:pPr>
      <w:r>
        <w:t xml:space="preserve">Leu, S.S., Suparman, T.D.N. and Hung, C.C.W., (2021) ‘An Exploratory Study on Optimal Iterative Design Schedules with the Consideration of Design Quality and Resource Constraints’, </w:t>
      </w:r>
      <w:r>
        <w:rPr>
          <w:i/>
          <w:iCs/>
        </w:rPr>
        <w:t>Sustainability,</w:t>
      </w:r>
      <w:r>
        <w:t xml:space="preserve"> 13(8), p.4584.</w:t>
      </w:r>
    </w:p>
    <w:p w14:paraId="7F8F6B32" w14:textId="77777777" w:rsidR="007F6E7F" w:rsidRDefault="007F6E7F" w:rsidP="007F6E7F">
      <w:pPr>
        <w:spacing w:after="240"/>
      </w:pPr>
      <w:r>
        <w:t>Mohamed, A.M., Shaaban, T.S., Bakry, S.H., Guillén-</w:t>
      </w:r>
      <w:proofErr w:type="spellStart"/>
      <w:r>
        <w:t>Gámez</w:t>
      </w:r>
      <w:proofErr w:type="spellEnd"/>
      <w:r>
        <w:t xml:space="preserve">, F.D. and Strzelecki, A., (2025) ‘Empowering the faculty of education students: Applying AI’s potential for motivating and enhancing learning’, </w:t>
      </w:r>
      <w:r>
        <w:rPr>
          <w:i/>
          <w:iCs/>
        </w:rPr>
        <w:t>Innovative Higher Education, 50</w:t>
      </w:r>
      <w:r>
        <w:t xml:space="preserve">(2), pp.587-609. </w:t>
      </w:r>
    </w:p>
    <w:p w14:paraId="3C104FF4" w14:textId="77777777" w:rsidR="007F6E7F" w:rsidRDefault="007F6E7F" w:rsidP="007F6E7F">
      <w:pPr>
        <w:spacing w:after="240"/>
      </w:pPr>
      <w:r>
        <w:t xml:space="preserve">Naeem, M., </w:t>
      </w:r>
      <w:proofErr w:type="spellStart"/>
      <w:r>
        <w:t>Ozuem</w:t>
      </w:r>
      <w:proofErr w:type="spellEnd"/>
      <w:r>
        <w:t xml:space="preserve">, W., Howell, K. and Ranfagni, S., (2023) ‘A step-by-step process of thematic analysis to develop a conceptual model in qualitative research’, </w:t>
      </w:r>
      <w:r>
        <w:rPr>
          <w:i/>
          <w:iCs/>
        </w:rPr>
        <w:t>International Journal of Qualitative Methods</w:t>
      </w:r>
      <w:r>
        <w:t>, 22, p.1-18.</w:t>
      </w:r>
    </w:p>
    <w:p w14:paraId="58D827F8" w14:textId="77777777" w:rsidR="007F6E7F" w:rsidRDefault="007F6E7F" w:rsidP="007F6E7F">
      <w:pPr>
        <w:spacing w:after="240"/>
      </w:pPr>
      <w:r>
        <w:t xml:space="preserve">Owan, V.J., </w:t>
      </w:r>
      <w:proofErr w:type="spellStart"/>
      <w:r>
        <w:t>Ukam</w:t>
      </w:r>
      <w:proofErr w:type="spellEnd"/>
      <w:r>
        <w:t xml:space="preserve">, C.U. and </w:t>
      </w:r>
      <w:proofErr w:type="spellStart"/>
      <w:r>
        <w:t>Egame</w:t>
      </w:r>
      <w:proofErr w:type="spellEnd"/>
      <w:r>
        <w:t xml:space="preserve">, E.A., (2023) ‘Beyond school grades: Measuring students’ learning outcomes and the emergence of achievers and underachievers’, </w:t>
      </w:r>
      <w:r>
        <w:rPr>
          <w:i/>
          <w:iCs/>
        </w:rPr>
        <w:t>Journal of Pedagogical Sociology and Psychology, 5</w:t>
      </w:r>
      <w:r>
        <w:t xml:space="preserve">(3), pp.1-20. </w:t>
      </w:r>
    </w:p>
    <w:p w14:paraId="7782373F" w14:textId="77777777" w:rsidR="007F6E7F" w:rsidRDefault="007F6E7F" w:rsidP="007F6E7F">
      <w:pPr>
        <w:spacing w:after="240"/>
      </w:pPr>
      <w:r>
        <w:t xml:space="preserve">Power, R. (2020) </w:t>
      </w:r>
      <w:r>
        <w:rPr>
          <w:i/>
          <w:iCs/>
        </w:rPr>
        <w:t>How to turn your hobby into a successful career</w:t>
      </w:r>
      <w:r>
        <w:t xml:space="preserve">. Available at: </w:t>
      </w:r>
      <w:hyperlink r:id="rId33">
        <w:r>
          <w:rPr>
            <w:color w:val="1155CC"/>
            <w:u w:val="single"/>
          </w:rPr>
          <w:t>https://www.forbes.com/sites/rhettpower/2020/11/22/how-to-turn-your-hobby-into-a-successful-career/</w:t>
        </w:r>
      </w:hyperlink>
      <w:r>
        <w:t xml:space="preserve"> (Accessed: 16 December 2025)</w:t>
      </w:r>
    </w:p>
    <w:p w14:paraId="598E6A24" w14:textId="77777777" w:rsidR="007F6E7F" w:rsidRDefault="007F6E7F" w:rsidP="007F6E7F">
      <w:pPr>
        <w:spacing w:after="240"/>
      </w:pPr>
      <w:r>
        <w:lastRenderedPageBreak/>
        <w:t xml:space="preserve">Riedenauer, M. and </w:t>
      </w:r>
      <w:proofErr w:type="spellStart"/>
      <w:r>
        <w:t>Tschirf</w:t>
      </w:r>
      <w:proofErr w:type="spellEnd"/>
      <w:r>
        <w:t xml:space="preserve">, A., (2021) </w:t>
      </w:r>
      <w:r>
        <w:rPr>
          <w:i/>
          <w:iCs/>
        </w:rPr>
        <w:t>Time Management and Self-Organisation in Academia: Developing a Self-directed and Balanced Life</w:t>
      </w:r>
      <w:r>
        <w:t xml:space="preserve">. UTB. </w:t>
      </w:r>
    </w:p>
    <w:p w14:paraId="478AC377" w14:textId="77777777" w:rsidR="007F6E7F" w:rsidRDefault="007F6E7F" w:rsidP="007F6E7F">
      <w:pPr>
        <w:spacing w:after="240"/>
      </w:pPr>
      <w:r>
        <w:t xml:space="preserve">Sadeghi, M., Aurini, J. and McAuley, T., (2025) ‘A Qualitative Study of Goal-Striving in Adolescents with ADHD’, </w:t>
      </w:r>
      <w:r>
        <w:rPr>
          <w:i/>
          <w:iCs/>
        </w:rPr>
        <w:t>Canadian Journal of School Psychology, 40</w:t>
      </w:r>
      <w:r>
        <w:t xml:space="preserve">(2), pp.154-173. </w:t>
      </w:r>
    </w:p>
    <w:p w14:paraId="317984A6" w14:textId="77777777" w:rsidR="007F6E7F" w:rsidRDefault="007F6E7F" w:rsidP="007F6E7F">
      <w:pPr>
        <w:spacing w:after="240"/>
      </w:pPr>
      <w:r>
        <w:t xml:space="preserve">Sandoval-Hernández, A. and Rutkowski, D.J., (2025) ‘Embracing complexity: Abductive reasoning as a versatile tool for </w:t>
      </w:r>
      <w:proofErr w:type="spellStart"/>
      <w:r>
        <w:t>analyzing</w:t>
      </w:r>
      <w:proofErr w:type="spellEnd"/>
      <w:r>
        <w:t xml:space="preserve"> international large-scale assessments’,</w:t>
      </w:r>
      <w:r>
        <w:rPr>
          <w:i/>
          <w:iCs/>
        </w:rPr>
        <w:t xml:space="preserve"> Educational Assessment, Evaluation and Accountability</w:t>
      </w:r>
      <w:r>
        <w:t>, 37(2), pp.255-271.</w:t>
      </w:r>
    </w:p>
    <w:p w14:paraId="1DE294AC" w14:textId="77777777" w:rsidR="007F6E7F" w:rsidRDefault="007F6E7F" w:rsidP="007F6E7F">
      <w:pPr>
        <w:spacing w:after="240"/>
      </w:pPr>
      <w:r>
        <w:t xml:space="preserve">Schnell, K., Roy, K. and </w:t>
      </w:r>
      <w:proofErr w:type="spellStart"/>
      <w:r>
        <w:t>Siddula</w:t>
      </w:r>
      <w:proofErr w:type="spellEnd"/>
      <w:r>
        <w:t xml:space="preserve">, M., (2023) ‘A Descriptive Study of Webpage Designs for Posting Privacy Policies for Different-Sized US Hospitals to Create an Assessment Framework’, </w:t>
      </w:r>
      <w:r>
        <w:rPr>
          <w:i/>
          <w:iCs/>
        </w:rPr>
        <w:t>Future Internet</w:t>
      </w:r>
      <w:r>
        <w:t>, 15(3), p.112.</w:t>
      </w:r>
    </w:p>
    <w:p w14:paraId="186E3F16" w14:textId="77777777" w:rsidR="007F6E7F" w:rsidRDefault="007F6E7F" w:rsidP="007F6E7F">
      <w:pPr>
        <w:spacing w:after="240"/>
      </w:pPr>
      <w:proofErr w:type="spellStart"/>
      <w:r>
        <w:t>Seidenschwarz</w:t>
      </w:r>
      <w:proofErr w:type="spellEnd"/>
      <w:r>
        <w:t xml:space="preserve">, C and Matheson, B. (2023) </w:t>
      </w:r>
      <w:r>
        <w:rPr>
          <w:i/>
          <w:iCs/>
        </w:rPr>
        <w:t>Creator Economy in 3D: The platform’s place in a shifting media landscape</w:t>
      </w:r>
      <w:r>
        <w:t xml:space="preserve">. Available at: </w:t>
      </w:r>
      <w:hyperlink r:id="rId34">
        <w:r>
          <w:rPr>
            <w:color w:val="1155CC"/>
            <w:u w:val="single"/>
          </w:rPr>
          <w:t>https://www.deloitte.com/us/en/programs/chief-marketing-officer/articles/consumers-and-social-media-preferences.html</w:t>
        </w:r>
      </w:hyperlink>
      <w:r>
        <w:t xml:space="preserve"> (Accessed: 15 December 2025)</w:t>
      </w:r>
    </w:p>
    <w:p w14:paraId="5876F619" w14:textId="77777777" w:rsidR="007F6E7F" w:rsidRDefault="007F6E7F" w:rsidP="007F6E7F">
      <w:pPr>
        <w:spacing w:after="240"/>
      </w:pPr>
      <w:proofErr w:type="spellStart"/>
      <w:r>
        <w:t>Seuring</w:t>
      </w:r>
      <w:proofErr w:type="spellEnd"/>
      <w:r>
        <w:t xml:space="preserve">, S., Stella, T. and Stella, M., (2021) ‘Developing and publishing strong empirical research in sustainability management—Addressing the intersection of theory, method, and empirical field’, </w:t>
      </w:r>
      <w:r>
        <w:rPr>
          <w:i/>
          <w:iCs/>
        </w:rPr>
        <w:t>Frontiers in Sustainability</w:t>
      </w:r>
      <w:r>
        <w:t>, 1, pp.1-9.</w:t>
      </w:r>
    </w:p>
    <w:p w14:paraId="66CC0561" w14:textId="77777777" w:rsidR="007F6E7F" w:rsidRDefault="007F6E7F" w:rsidP="007F6E7F">
      <w:pPr>
        <w:spacing w:after="240"/>
      </w:pPr>
      <w:r>
        <w:t xml:space="preserve">Shukla, A., (2023) </w:t>
      </w:r>
      <w:r>
        <w:rPr>
          <w:i/>
          <w:iCs/>
        </w:rPr>
        <w:t>Hobby Website Development: Features, Cost, and Process.</w:t>
      </w:r>
      <w:r>
        <w:t xml:space="preserve"> Available at: </w:t>
      </w:r>
      <w:hyperlink r:id="rId35">
        <w:r>
          <w:rPr>
            <w:u w:val="single"/>
          </w:rPr>
          <w:t>https://nextbigtechnology.com/hobby-website-development-features-cost-and-process/</w:t>
        </w:r>
      </w:hyperlink>
      <w:r>
        <w:t xml:space="preserve"> (Accessed: 4 December 2025). </w:t>
      </w:r>
    </w:p>
    <w:p w14:paraId="3BF75472" w14:textId="77777777" w:rsidR="007F6E7F" w:rsidRDefault="007F6E7F" w:rsidP="007F6E7F">
      <w:pPr>
        <w:spacing w:after="240"/>
      </w:pPr>
      <w:r>
        <w:t xml:space="preserve">Smirani, L. and Yamani, H., (2024) ‘Analysing the impact of gamification techniques on enhancing learner engagement, motivation, and knowledge retention: A structural equation modelling approach’, </w:t>
      </w:r>
      <w:r>
        <w:rPr>
          <w:i/>
          <w:iCs/>
        </w:rPr>
        <w:t>Electronic Journal of e-Learning, 22</w:t>
      </w:r>
      <w:r>
        <w:t xml:space="preserve">(9), pp.111-124. </w:t>
      </w:r>
    </w:p>
    <w:p w14:paraId="1A6F7D12" w14:textId="77777777" w:rsidR="007F6E7F" w:rsidRDefault="007F6E7F" w:rsidP="007F6E7F">
      <w:pPr>
        <w:spacing w:after="240"/>
      </w:pPr>
      <w:r>
        <w:t xml:space="preserve">Stokel-Walker, C. (2024) </w:t>
      </w:r>
      <w:r>
        <w:rPr>
          <w:i/>
          <w:iCs/>
        </w:rPr>
        <w:t xml:space="preserve">Goodbye Tinder, hello Strava: Have ‘hobby’ apps become the new social networks? </w:t>
      </w:r>
      <w:r>
        <w:t xml:space="preserve">Available at: </w:t>
      </w:r>
      <w:hyperlink r:id="rId36">
        <w:r>
          <w:rPr>
            <w:color w:val="1155CC"/>
            <w:u w:val="single"/>
          </w:rPr>
          <w:t>https://www.theguardian.com/technology/article/2024/sep/08/goodbye-tinder-hello-strava-have-hobby-apps-become-the-new-social-networks</w:t>
        </w:r>
      </w:hyperlink>
      <w:r>
        <w:t xml:space="preserve"> (Accessed: 15 December 2025).</w:t>
      </w:r>
    </w:p>
    <w:p w14:paraId="26DFF591" w14:textId="77777777" w:rsidR="00E05E70" w:rsidRDefault="00E604FE">
      <w:pPr>
        <w:pStyle w:val="Heading1"/>
        <w:spacing w:after="240"/>
      </w:pPr>
      <w:bookmarkStart w:id="76" w:name="_heading=h.pox945t1l0jq" w:colFirst="0" w:colLast="0"/>
      <w:bookmarkEnd w:id="76"/>
      <w:r>
        <w:br w:type="page"/>
      </w:r>
    </w:p>
    <w:p w14:paraId="78DC95D0" w14:textId="77777777" w:rsidR="00E05E70" w:rsidRDefault="00E604FE">
      <w:pPr>
        <w:pStyle w:val="Heading1"/>
        <w:spacing w:after="240"/>
      </w:pPr>
      <w:bookmarkStart w:id="77" w:name="_Toc216733240"/>
      <w:r>
        <w:lastRenderedPageBreak/>
        <w:t>CHAPTER 9: BIBLIOGRAPHY</w:t>
      </w:r>
      <w:bookmarkEnd w:id="77"/>
    </w:p>
    <w:p w14:paraId="42363BFB" w14:textId="77777777" w:rsidR="007F6E7F" w:rsidRDefault="007F6E7F" w:rsidP="007F6E7F">
      <w:pPr>
        <w:spacing w:after="240"/>
        <w:rPr>
          <w:color w:val="222222"/>
          <w:highlight w:val="white"/>
        </w:rPr>
      </w:pPr>
      <w:r>
        <w:rPr>
          <w:color w:val="222222"/>
          <w:highlight w:val="white"/>
        </w:rPr>
        <w:t xml:space="preserve">Basch, C.H., Donelle, L., Fera, J. and Jaime, C., (2022) ‘Deconstructing TikTok videos on mental health: cross-sectional, descriptive content analysis’. </w:t>
      </w:r>
      <w:r>
        <w:rPr>
          <w:i/>
          <w:iCs/>
          <w:color w:val="222222"/>
          <w:highlight w:val="white"/>
        </w:rPr>
        <w:t>JMIR formative research</w:t>
      </w:r>
      <w:r>
        <w:rPr>
          <w:color w:val="222222"/>
          <w:highlight w:val="white"/>
        </w:rPr>
        <w:t xml:space="preserve">, </w:t>
      </w:r>
      <w:r>
        <w:rPr>
          <w:i/>
          <w:iCs/>
          <w:color w:val="222222"/>
          <w:highlight w:val="white"/>
        </w:rPr>
        <w:t>6</w:t>
      </w:r>
      <w:r>
        <w:rPr>
          <w:color w:val="222222"/>
          <w:highlight w:val="white"/>
        </w:rPr>
        <w:t xml:space="preserve">(5), </w:t>
      </w:r>
      <w:proofErr w:type="gramStart"/>
      <w:r>
        <w:rPr>
          <w:color w:val="222222"/>
          <w:highlight w:val="white"/>
        </w:rPr>
        <w:t>pp.e</w:t>
      </w:r>
      <w:proofErr w:type="gramEnd"/>
      <w:r>
        <w:rPr>
          <w:color w:val="222222"/>
          <w:highlight w:val="white"/>
        </w:rPr>
        <w:t>38340.</w:t>
      </w:r>
    </w:p>
    <w:p w14:paraId="35A7D7A3" w14:textId="77777777" w:rsidR="007F6E7F" w:rsidRDefault="007F6E7F" w:rsidP="007F6E7F">
      <w:pPr>
        <w:spacing w:after="240"/>
        <w:rPr>
          <w:color w:val="222222"/>
          <w:highlight w:val="white"/>
        </w:rPr>
      </w:pPr>
      <w:r>
        <w:rPr>
          <w:color w:val="222222"/>
          <w:highlight w:val="white"/>
        </w:rPr>
        <w:t xml:space="preserve">Bellos, C., Stefanou, K., Tzallas, A., Stergios, G. and </w:t>
      </w:r>
      <w:proofErr w:type="spellStart"/>
      <w:r>
        <w:rPr>
          <w:color w:val="222222"/>
          <w:highlight w:val="white"/>
        </w:rPr>
        <w:t>Tsipouras</w:t>
      </w:r>
      <w:proofErr w:type="spellEnd"/>
      <w:r>
        <w:rPr>
          <w:color w:val="222222"/>
          <w:highlight w:val="white"/>
        </w:rPr>
        <w:t xml:space="preserve">, M., (2025) ‘Methods and Approaches for User Engagement and User Experience Analysis Based on Electroencephalography Recordings: A Systematic Review’, </w:t>
      </w:r>
      <w:r>
        <w:rPr>
          <w:i/>
          <w:iCs/>
          <w:color w:val="222222"/>
          <w:highlight w:val="white"/>
        </w:rPr>
        <w:t>Electronics</w:t>
      </w:r>
      <w:r>
        <w:rPr>
          <w:color w:val="222222"/>
          <w:highlight w:val="white"/>
        </w:rPr>
        <w:t>, 14(2), pp.251.</w:t>
      </w:r>
    </w:p>
    <w:p w14:paraId="03085EB0" w14:textId="77777777" w:rsidR="007F6E7F" w:rsidRDefault="007F6E7F" w:rsidP="007F6E7F">
      <w:pPr>
        <w:spacing w:after="240"/>
        <w:rPr>
          <w:color w:val="222222"/>
          <w:highlight w:val="white"/>
        </w:rPr>
      </w:pPr>
      <w:r>
        <w:rPr>
          <w:color w:val="222222"/>
          <w:highlight w:val="white"/>
        </w:rPr>
        <w:t xml:space="preserve">Castiblanco Jimenez, I.A., Gomez Acevedo, J.S., Olivetti, E.C., Marcolin, F., Ulrich, L., Moos, S. and Vezzetti, E., (2022) ‘User engagement comparison between advergames and traditional advertising using EEG: does the user’s engagement influence purchase intention?’, </w:t>
      </w:r>
      <w:r>
        <w:rPr>
          <w:i/>
          <w:iCs/>
          <w:color w:val="222222"/>
          <w:highlight w:val="white"/>
        </w:rPr>
        <w:t>Electronics,</w:t>
      </w:r>
      <w:r>
        <w:rPr>
          <w:color w:val="222222"/>
          <w:highlight w:val="white"/>
        </w:rPr>
        <w:t xml:space="preserve"> 12(1), pp.122.</w:t>
      </w:r>
    </w:p>
    <w:p w14:paraId="73252A93" w14:textId="77777777" w:rsidR="007F6E7F" w:rsidRDefault="007F6E7F" w:rsidP="007F6E7F">
      <w:pPr>
        <w:spacing w:after="240"/>
        <w:rPr>
          <w:color w:val="222222"/>
          <w:highlight w:val="white"/>
        </w:rPr>
      </w:pPr>
      <w:r>
        <w:rPr>
          <w:color w:val="222222"/>
          <w:highlight w:val="white"/>
        </w:rPr>
        <w:t xml:space="preserve">Narang, U., Yadav, M.S. and Rindfleisch, A., (2022) ‘The “idea advantage”: How content sharing strategies impact engagement in online learning </w:t>
      </w:r>
      <w:proofErr w:type="gramStart"/>
      <w:r>
        <w:rPr>
          <w:color w:val="222222"/>
          <w:highlight w:val="white"/>
        </w:rPr>
        <w:t>platforms’</w:t>
      </w:r>
      <w:proofErr w:type="gramEnd"/>
      <w:r>
        <w:rPr>
          <w:color w:val="222222"/>
          <w:highlight w:val="white"/>
        </w:rPr>
        <w:t xml:space="preserve">. </w:t>
      </w:r>
      <w:r>
        <w:rPr>
          <w:i/>
          <w:iCs/>
          <w:color w:val="222222"/>
          <w:highlight w:val="white"/>
        </w:rPr>
        <w:t>Journal of Marketing Research</w:t>
      </w:r>
      <w:r>
        <w:rPr>
          <w:color w:val="222222"/>
          <w:highlight w:val="white"/>
        </w:rPr>
        <w:t xml:space="preserve">, </w:t>
      </w:r>
      <w:r>
        <w:rPr>
          <w:i/>
          <w:iCs/>
          <w:color w:val="222222"/>
          <w:highlight w:val="white"/>
        </w:rPr>
        <w:t>59</w:t>
      </w:r>
      <w:r>
        <w:rPr>
          <w:color w:val="222222"/>
          <w:highlight w:val="white"/>
        </w:rPr>
        <w:t>(1), pp.61-78.</w:t>
      </w:r>
    </w:p>
    <w:p w14:paraId="73DF42C9" w14:textId="77777777" w:rsidR="007F6E7F" w:rsidRDefault="007F6E7F" w:rsidP="007F6E7F">
      <w:pPr>
        <w:spacing w:after="240"/>
        <w:rPr>
          <w:color w:val="222222"/>
          <w:highlight w:val="white"/>
        </w:rPr>
      </w:pPr>
      <w:r>
        <w:rPr>
          <w:color w:val="222222"/>
          <w:highlight w:val="white"/>
        </w:rPr>
        <w:t xml:space="preserve">Pretorius, C., McCashin, D. and Coyle, D., (2022) ‘Mental health professionals as influencers on TikTok and Instagram: What role do they play in mental health literacy and help-seeking?’. </w:t>
      </w:r>
      <w:r>
        <w:rPr>
          <w:i/>
          <w:iCs/>
          <w:color w:val="222222"/>
          <w:highlight w:val="white"/>
        </w:rPr>
        <w:t>Internet interventions</w:t>
      </w:r>
      <w:r>
        <w:rPr>
          <w:color w:val="222222"/>
          <w:highlight w:val="white"/>
        </w:rPr>
        <w:t xml:space="preserve">, </w:t>
      </w:r>
      <w:r>
        <w:rPr>
          <w:i/>
          <w:iCs/>
          <w:color w:val="222222"/>
          <w:highlight w:val="white"/>
        </w:rPr>
        <w:t>30</w:t>
      </w:r>
      <w:r>
        <w:rPr>
          <w:color w:val="222222"/>
          <w:highlight w:val="white"/>
        </w:rPr>
        <w:t>, pp.100591.</w:t>
      </w:r>
    </w:p>
    <w:p w14:paraId="571213D3" w14:textId="77777777" w:rsidR="007F6E7F" w:rsidRDefault="007F6E7F" w:rsidP="007F6E7F">
      <w:pPr>
        <w:spacing w:after="240"/>
        <w:rPr>
          <w:color w:val="222222"/>
          <w:highlight w:val="white"/>
        </w:rPr>
      </w:pPr>
      <w:r>
        <w:rPr>
          <w:color w:val="222222"/>
          <w:highlight w:val="white"/>
        </w:rPr>
        <w:t xml:space="preserve">Song, G., Wang, Y., Chen, X., Hu, H. and Liu, F., (2024) ‘Evaluating User Engagement in Online News: A Deep Learning Approach Based on Attractiveness and Multiple Features’, </w:t>
      </w:r>
      <w:r>
        <w:rPr>
          <w:i/>
          <w:iCs/>
          <w:color w:val="222222"/>
          <w:highlight w:val="white"/>
        </w:rPr>
        <w:t xml:space="preserve">Systems, </w:t>
      </w:r>
      <w:r>
        <w:rPr>
          <w:color w:val="222222"/>
          <w:highlight w:val="white"/>
        </w:rPr>
        <w:t>12(8), pp.274.</w:t>
      </w:r>
    </w:p>
    <w:p w14:paraId="6B8F7AC3" w14:textId="77777777" w:rsidR="007F6E7F" w:rsidRDefault="007F6E7F" w:rsidP="007F6E7F">
      <w:pPr>
        <w:spacing w:after="240"/>
        <w:rPr>
          <w:color w:val="222222"/>
          <w:highlight w:val="white"/>
        </w:rPr>
      </w:pPr>
      <w:r>
        <w:rPr>
          <w:color w:val="222222"/>
          <w:highlight w:val="white"/>
        </w:rPr>
        <w:t>Song, Q., Huang, M., Ren, Z., Lin, X., Li, S., Sun, B. and Li, Y., (2025) ‘User Well-Being in Kitchen Environment Design from a Positive Psychology Perspective: A Quantitative and Qualitative Literature Analysis’,</w:t>
      </w:r>
      <w:r>
        <w:rPr>
          <w:i/>
          <w:iCs/>
          <w:color w:val="222222"/>
          <w:highlight w:val="white"/>
        </w:rPr>
        <w:t xml:space="preserve"> Buildings</w:t>
      </w:r>
      <w:r>
        <w:rPr>
          <w:color w:val="222222"/>
          <w:highlight w:val="white"/>
        </w:rPr>
        <w:t>, 15(6), pp.845.</w:t>
      </w:r>
    </w:p>
    <w:p w14:paraId="7A65875E" w14:textId="77777777" w:rsidR="007F6E7F" w:rsidRDefault="007F6E7F" w:rsidP="007F6E7F">
      <w:pPr>
        <w:spacing w:after="240"/>
        <w:rPr>
          <w:color w:val="222222"/>
          <w:highlight w:val="white"/>
        </w:rPr>
      </w:pPr>
      <w:r>
        <w:rPr>
          <w:color w:val="222222"/>
          <w:highlight w:val="white"/>
        </w:rPr>
        <w:t xml:space="preserve">Susi, K., Glover‐Ford, F., Stewart, A., Knowles Bevis, R. and Hawton, K., (2023) ‘Research review: Viewing self‐harm images on the internet and social media platforms: Systematic review of the impact and associated psychological </w:t>
      </w:r>
      <w:proofErr w:type="gramStart"/>
      <w:r>
        <w:rPr>
          <w:color w:val="222222"/>
          <w:highlight w:val="white"/>
        </w:rPr>
        <w:t>mechanisms’</w:t>
      </w:r>
      <w:proofErr w:type="gramEnd"/>
      <w:r>
        <w:rPr>
          <w:color w:val="222222"/>
          <w:highlight w:val="white"/>
        </w:rPr>
        <w:t xml:space="preserve">. </w:t>
      </w:r>
      <w:r>
        <w:rPr>
          <w:i/>
          <w:iCs/>
          <w:color w:val="222222"/>
          <w:highlight w:val="white"/>
        </w:rPr>
        <w:t>Journal of child psychology and psychiatry</w:t>
      </w:r>
      <w:r>
        <w:rPr>
          <w:color w:val="222222"/>
          <w:highlight w:val="white"/>
        </w:rPr>
        <w:t xml:space="preserve">, </w:t>
      </w:r>
      <w:r>
        <w:rPr>
          <w:i/>
          <w:iCs/>
          <w:color w:val="222222"/>
          <w:highlight w:val="white"/>
        </w:rPr>
        <w:t>64</w:t>
      </w:r>
      <w:r>
        <w:rPr>
          <w:color w:val="222222"/>
          <w:highlight w:val="white"/>
        </w:rPr>
        <w:t>(8), pp.1115-1139.</w:t>
      </w:r>
    </w:p>
    <w:p w14:paraId="4DDCEE9F" w14:textId="77777777" w:rsidR="00E05E70" w:rsidRDefault="00E604FE">
      <w:pPr>
        <w:pStyle w:val="Heading1"/>
        <w:spacing w:after="240"/>
      </w:pPr>
      <w:bookmarkStart w:id="78" w:name="_heading=h.sejccj22955t" w:colFirst="0" w:colLast="0"/>
      <w:bookmarkEnd w:id="78"/>
      <w:r>
        <w:br w:type="page"/>
      </w:r>
    </w:p>
    <w:p w14:paraId="2FBB37C2" w14:textId="77777777" w:rsidR="00E05E70" w:rsidRDefault="00E604FE">
      <w:pPr>
        <w:pStyle w:val="Heading1"/>
        <w:spacing w:after="240"/>
      </w:pPr>
      <w:bookmarkStart w:id="79" w:name="_Toc216733241"/>
      <w:r>
        <w:lastRenderedPageBreak/>
        <w:t>Appendices</w:t>
      </w:r>
      <w:bookmarkEnd w:id="79"/>
    </w:p>
    <w:p w14:paraId="3C56D9D4" w14:textId="77777777" w:rsidR="00E05E70" w:rsidRDefault="00E604FE">
      <w:pPr>
        <w:pStyle w:val="Heading2"/>
        <w:spacing w:after="240"/>
      </w:pPr>
      <w:bookmarkStart w:id="80" w:name="_Toc216733242"/>
      <w:r>
        <w:t>Appendix 1: Survey Questionnaire</w:t>
      </w:r>
      <w:bookmarkEnd w:id="80"/>
      <w:r>
        <w:t xml:space="preserve"> </w:t>
      </w:r>
    </w:p>
    <w:p w14:paraId="6AEF7760" w14:textId="77777777" w:rsidR="00E05E70" w:rsidRDefault="00E604FE">
      <w:pPr>
        <w:spacing w:after="240"/>
        <w:rPr>
          <w:b/>
          <w:bCs/>
        </w:rPr>
      </w:pPr>
      <w:r>
        <w:rPr>
          <w:b/>
          <w:bCs/>
        </w:rPr>
        <w:t>Q1. What is your age?</w:t>
      </w:r>
    </w:p>
    <w:p w14:paraId="7FC38426" w14:textId="77777777" w:rsidR="00E05E70" w:rsidRDefault="00E604FE">
      <w:pPr>
        <w:numPr>
          <w:ilvl w:val="0"/>
          <w:numId w:val="1"/>
        </w:numPr>
        <w:rPr>
          <w:b/>
          <w:bCs/>
        </w:rPr>
      </w:pPr>
      <w:r>
        <w:rPr>
          <w:b/>
          <w:bCs/>
        </w:rPr>
        <w:t>18-24 years</w:t>
      </w:r>
    </w:p>
    <w:p w14:paraId="0AB1A3C3" w14:textId="77777777" w:rsidR="00E05E70" w:rsidRDefault="00E604FE">
      <w:pPr>
        <w:numPr>
          <w:ilvl w:val="0"/>
          <w:numId w:val="1"/>
        </w:numPr>
        <w:rPr>
          <w:b/>
          <w:bCs/>
        </w:rPr>
      </w:pPr>
      <w:r>
        <w:rPr>
          <w:b/>
          <w:bCs/>
        </w:rPr>
        <w:t>25-34 years</w:t>
      </w:r>
    </w:p>
    <w:p w14:paraId="5BE4305A" w14:textId="77777777" w:rsidR="00E05E70" w:rsidRDefault="00E604FE">
      <w:pPr>
        <w:numPr>
          <w:ilvl w:val="0"/>
          <w:numId w:val="1"/>
        </w:numPr>
        <w:rPr>
          <w:b/>
          <w:bCs/>
        </w:rPr>
      </w:pPr>
      <w:r>
        <w:rPr>
          <w:b/>
          <w:bCs/>
        </w:rPr>
        <w:t>35-44 years</w:t>
      </w:r>
    </w:p>
    <w:p w14:paraId="5C1FD598" w14:textId="77777777" w:rsidR="00E05E70" w:rsidRDefault="00E604FE">
      <w:pPr>
        <w:numPr>
          <w:ilvl w:val="0"/>
          <w:numId w:val="1"/>
        </w:numPr>
        <w:spacing w:after="240"/>
        <w:rPr>
          <w:b/>
          <w:bCs/>
        </w:rPr>
      </w:pPr>
      <w:r>
        <w:rPr>
          <w:b/>
          <w:bCs/>
        </w:rPr>
        <w:t>Above 45</w:t>
      </w:r>
    </w:p>
    <w:p w14:paraId="4C520D72" w14:textId="77777777" w:rsidR="00E05E70" w:rsidRDefault="00E604FE">
      <w:pPr>
        <w:spacing w:after="240"/>
        <w:rPr>
          <w:b/>
          <w:bCs/>
        </w:rPr>
      </w:pPr>
      <w:r>
        <w:rPr>
          <w:b/>
          <w:bCs/>
        </w:rPr>
        <w:t xml:space="preserve">Q2. What is your gender? </w:t>
      </w:r>
    </w:p>
    <w:p w14:paraId="02DAB778" w14:textId="77777777" w:rsidR="00E05E70" w:rsidRDefault="00E604FE">
      <w:pPr>
        <w:numPr>
          <w:ilvl w:val="0"/>
          <w:numId w:val="6"/>
        </w:numPr>
        <w:rPr>
          <w:b/>
          <w:bCs/>
        </w:rPr>
      </w:pPr>
      <w:r>
        <w:rPr>
          <w:b/>
          <w:bCs/>
        </w:rPr>
        <w:t>Male</w:t>
      </w:r>
    </w:p>
    <w:p w14:paraId="1BBD1D09" w14:textId="77777777" w:rsidR="00E05E70" w:rsidRDefault="00E604FE">
      <w:pPr>
        <w:numPr>
          <w:ilvl w:val="0"/>
          <w:numId w:val="6"/>
        </w:numPr>
        <w:rPr>
          <w:b/>
          <w:bCs/>
        </w:rPr>
      </w:pPr>
      <w:r>
        <w:rPr>
          <w:b/>
          <w:bCs/>
        </w:rPr>
        <w:t>Female</w:t>
      </w:r>
    </w:p>
    <w:p w14:paraId="410F9CB7" w14:textId="77777777" w:rsidR="00E05E70" w:rsidRDefault="00E604FE">
      <w:pPr>
        <w:numPr>
          <w:ilvl w:val="0"/>
          <w:numId w:val="6"/>
        </w:numPr>
        <w:spacing w:after="240"/>
        <w:rPr>
          <w:b/>
          <w:bCs/>
        </w:rPr>
      </w:pPr>
      <w:r>
        <w:rPr>
          <w:b/>
          <w:bCs/>
        </w:rPr>
        <w:t>Others</w:t>
      </w:r>
    </w:p>
    <w:p w14:paraId="0EFBFD0A" w14:textId="77777777" w:rsidR="00E05E70" w:rsidRDefault="00E604FE">
      <w:pPr>
        <w:spacing w:after="240"/>
        <w:rPr>
          <w:b/>
          <w:bCs/>
        </w:rPr>
      </w:pPr>
      <w:r>
        <w:rPr>
          <w:b/>
          <w:bCs/>
        </w:rPr>
        <w:t>Q3. Do you agree that interest-based platforms help you stay focused on hobbies?</w:t>
      </w:r>
    </w:p>
    <w:p w14:paraId="742712F7" w14:textId="77777777" w:rsidR="00E05E70" w:rsidRDefault="00E604FE">
      <w:pPr>
        <w:numPr>
          <w:ilvl w:val="0"/>
          <w:numId w:val="3"/>
        </w:numPr>
        <w:rPr>
          <w:b/>
          <w:bCs/>
        </w:rPr>
      </w:pPr>
      <w:r>
        <w:rPr>
          <w:b/>
          <w:bCs/>
        </w:rPr>
        <w:t>Strongly Disagree</w:t>
      </w:r>
    </w:p>
    <w:p w14:paraId="1A0F7FA0" w14:textId="77777777" w:rsidR="00E05E70" w:rsidRDefault="00E604FE">
      <w:pPr>
        <w:numPr>
          <w:ilvl w:val="0"/>
          <w:numId w:val="3"/>
        </w:numPr>
        <w:rPr>
          <w:b/>
          <w:bCs/>
        </w:rPr>
      </w:pPr>
      <w:r>
        <w:rPr>
          <w:b/>
          <w:bCs/>
        </w:rPr>
        <w:t>Disagree</w:t>
      </w:r>
    </w:p>
    <w:p w14:paraId="5F9FD432" w14:textId="77777777" w:rsidR="00E05E70" w:rsidRDefault="00E604FE">
      <w:pPr>
        <w:numPr>
          <w:ilvl w:val="0"/>
          <w:numId w:val="3"/>
        </w:numPr>
        <w:rPr>
          <w:b/>
          <w:bCs/>
        </w:rPr>
      </w:pPr>
      <w:r>
        <w:rPr>
          <w:b/>
          <w:bCs/>
        </w:rPr>
        <w:t>Neutral</w:t>
      </w:r>
    </w:p>
    <w:p w14:paraId="119C6F6A" w14:textId="77777777" w:rsidR="00E05E70" w:rsidRDefault="00E604FE">
      <w:pPr>
        <w:numPr>
          <w:ilvl w:val="0"/>
          <w:numId w:val="3"/>
        </w:numPr>
        <w:rPr>
          <w:b/>
          <w:bCs/>
        </w:rPr>
      </w:pPr>
      <w:r>
        <w:rPr>
          <w:b/>
          <w:bCs/>
        </w:rPr>
        <w:t>Agree</w:t>
      </w:r>
    </w:p>
    <w:p w14:paraId="396AE28A" w14:textId="77777777" w:rsidR="00E05E70" w:rsidRDefault="00E604FE">
      <w:pPr>
        <w:numPr>
          <w:ilvl w:val="0"/>
          <w:numId w:val="3"/>
        </w:numPr>
        <w:spacing w:after="240"/>
        <w:rPr>
          <w:b/>
          <w:bCs/>
        </w:rPr>
      </w:pPr>
      <w:r>
        <w:rPr>
          <w:b/>
          <w:bCs/>
        </w:rPr>
        <w:t>Strongly Agree</w:t>
      </w:r>
    </w:p>
    <w:p w14:paraId="5481A857" w14:textId="77777777" w:rsidR="00E05E70" w:rsidRDefault="00E604FE">
      <w:pPr>
        <w:spacing w:after="240"/>
        <w:rPr>
          <w:b/>
          <w:bCs/>
        </w:rPr>
      </w:pPr>
      <w:r>
        <w:rPr>
          <w:b/>
          <w:bCs/>
        </w:rPr>
        <w:t>Q4. Do you feel distracted by unrelated cooking content while using the mainstream platforms?</w:t>
      </w:r>
    </w:p>
    <w:p w14:paraId="0D23F424" w14:textId="77777777" w:rsidR="00E05E70" w:rsidRDefault="00E604FE">
      <w:pPr>
        <w:numPr>
          <w:ilvl w:val="0"/>
          <w:numId w:val="4"/>
        </w:numPr>
        <w:rPr>
          <w:b/>
          <w:bCs/>
        </w:rPr>
      </w:pPr>
      <w:r>
        <w:rPr>
          <w:b/>
          <w:bCs/>
        </w:rPr>
        <w:t>Yes</w:t>
      </w:r>
    </w:p>
    <w:p w14:paraId="3759B716" w14:textId="77777777" w:rsidR="00E05E70" w:rsidRDefault="00E604FE">
      <w:pPr>
        <w:numPr>
          <w:ilvl w:val="0"/>
          <w:numId w:val="4"/>
        </w:numPr>
        <w:rPr>
          <w:b/>
          <w:bCs/>
        </w:rPr>
      </w:pPr>
      <w:r>
        <w:rPr>
          <w:b/>
          <w:bCs/>
        </w:rPr>
        <w:t>No</w:t>
      </w:r>
    </w:p>
    <w:p w14:paraId="07D18EB4" w14:textId="77777777" w:rsidR="00E05E70" w:rsidRDefault="00E604FE">
      <w:pPr>
        <w:numPr>
          <w:ilvl w:val="0"/>
          <w:numId w:val="4"/>
        </w:numPr>
        <w:spacing w:after="240"/>
        <w:rPr>
          <w:b/>
          <w:bCs/>
        </w:rPr>
      </w:pPr>
      <w:r>
        <w:rPr>
          <w:b/>
          <w:bCs/>
        </w:rPr>
        <w:t>Sometimes</w:t>
      </w:r>
    </w:p>
    <w:p w14:paraId="0D5C3C5A" w14:textId="77777777" w:rsidR="00E05E70" w:rsidRDefault="00E604FE">
      <w:pPr>
        <w:spacing w:after="240"/>
        <w:rPr>
          <w:b/>
          <w:bCs/>
        </w:rPr>
      </w:pPr>
      <w:r>
        <w:rPr>
          <w:b/>
          <w:bCs/>
        </w:rPr>
        <w:t>Q5. According to you, which platform do you primarily use for pursuing your hobby?</w:t>
      </w:r>
    </w:p>
    <w:p w14:paraId="2683FB93" w14:textId="77777777" w:rsidR="00E05E70" w:rsidRDefault="00E604FE">
      <w:pPr>
        <w:numPr>
          <w:ilvl w:val="0"/>
          <w:numId w:val="2"/>
        </w:numPr>
        <w:rPr>
          <w:b/>
          <w:bCs/>
        </w:rPr>
      </w:pPr>
      <w:proofErr w:type="spellStart"/>
      <w:r>
        <w:rPr>
          <w:b/>
          <w:bCs/>
        </w:rPr>
        <w:t>KitchenTales</w:t>
      </w:r>
      <w:proofErr w:type="spellEnd"/>
    </w:p>
    <w:p w14:paraId="3056F6B1" w14:textId="77777777" w:rsidR="00E05E70" w:rsidRDefault="00E604FE">
      <w:pPr>
        <w:numPr>
          <w:ilvl w:val="0"/>
          <w:numId w:val="2"/>
        </w:numPr>
        <w:rPr>
          <w:b/>
          <w:bCs/>
        </w:rPr>
      </w:pPr>
      <w:r>
        <w:rPr>
          <w:b/>
          <w:bCs/>
        </w:rPr>
        <w:t>BBC Good Foods</w:t>
      </w:r>
    </w:p>
    <w:p w14:paraId="1342B84C" w14:textId="77777777" w:rsidR="00E05E70" w:rsidRDefault="00E604FE">
      <w:pPr>
        <w:numPr>
          <w:ilvl w:val="0"/>
          <w:numId w:val="2"/>
        </w:numPr>
        <w:rPr>
          <w:b/>
          <w:bCs/>
        </w:rPr>
      </w:pPr>
      <w:r>
        <w:rPr>
          <w:b/>
          <w:bCs/>
        </w:rPr>
        <w:t>Multiple platforms</w:t>
      </w:r>
    </w:p>
    <w:p w14:paraId="01A506D7" w14:textId="77777777" w:rsidR="00E05E70" w:rsidRDefault="00E604FE">
      <w:pPr>
        <w:numPr>
          <w:ilvl w:val="0"/>
          <w:numId w:val="2"/>
        </w:numPr>
        <w:spacing w:after="240"/>
        <w:rPr>
          <w:b/>
          <w:bCs/>
        </w:rPr>
      </w:pPr>
      <w:r>
        <w:rPr>
          <w:b/>
          <w:bCs/>
        </w:rPr>
        <w:t>General social media platforms</w:t>
      </w:r>
    </w:p>
    <w:p w14:paraId="330427AB" w14:textId="77777777" w:rsidR="00E05E70" w:rsidRDefault="00E604FE">
      <w:pPr>
        <w:spacing w:after="240"/>
        <w:rPr>
          <w:b/>
          <w:bCs/>
        </w:rPr>
      </w:pPr>
      <w:r>
        <w:rPr>
          <w:b/>
          <w:bCs/>
        </w:rPr>
        <w:lastRenderedPageBreak/>
        <w:t xml:space="preserve">Q6. What are the biggest hurdles for you in using general digital platforms like BBC Good Food and </w:t>
      </w:r>
      <w:proofErr w:type="spellStart"/>
      <w:r>
        <w:rPr>
          <w:b/>
          <w:bCs/>
        </w:rPr>
        <w:t>KitchenTales</w:t>
      </w:r>
      <w:proofErr w:type="spellEnd"/>
      <w:r>
        <w:rPr>
          <w:b/>
          <w:bCs/>
        </w:rPr>
        <w:t>?</w:t>
      </w:r>
    </w:p>
    <w:p w14:paraId="4172A27D" w14:textId="77777777" w:rsidR="00E05E70" w:rsidRDefault="00E604FE">
      <w:pPr>
        <w:numPr>
          <w:ilvl w:val="0"/>
          <w:numId w:val="11"/>
        </w:numPr>
        <w:rPr>
          <w:b/>
          <w:bCs/>
        </w:rPr>
      </w:pPr>
      <w:r>
        <w:rPr>
          <w:b/>
          <w:bCs/>
        </w:rPr>
        <w:t>Advertisements</w:t>
      </w:r>
    </w:p>
    <w:p w14:paraId="65D072CE" w14:textId="77777777" w:rsidR="00E05E70" w:rsidRDefault="00E604FE">
      <w:pPr>
        <w:numPr>
          <w:ilvl w:val="0"/>
          <w:numId w:val="11"/>
        </w:numPr>
        <w:rPr>
          <w:b/>
          <w:bCs/>
        </w:rPr>
      </w:pPr>
      <w:r>
        <w:rPr>
          <w:b/>
          <w:bCs/>
        </w:rPr>
        <w:t>Lack of meaningful interactions</w:t>
      </w:r>
    </w:p>
    <w:p w14:paraId="08D145D2" w14:textId="77777777" w:rsidR="00E05E70" w:rsidRDefault="00E604FE">
      <w:pPr>
        <w:numPr>
          <w:ilvl w:val="0"/>
          <w:numId w:val="11"/>
        </w:numPr>
        <w:rPr>
          <w:b/>
          <w:bCs/>
        </w:rPr>
      </w:pPr>
      <w:r>
        <w:rPr>
          <w:b/>
          <w:bCs/>
        </w:rPr>
        <w:t>Too much unrelated content</w:t>
      </w:r>
    </w:p>
    <w:p w14:paraId="5F703BDD" w14:textId="77777777" w:rsidR="00E05E70" w:rsidRDefault="00E604FE">
      <w:pPr>
        <w:numPr>
          <w:ilvl w:val="0"/>
          <w:numId w:val="11"/>
        </w:numPr>
        <w:spacing w:after="240"/>
        <w:rPr>
          <w:b/>
          <w:bCs/>
        </w:rPr>
      </w:pPr>
      <w:r>
        <w:rPr>
          <w:b/>
          <w:bCs/>
        </w:rPr>
        <w:t>Difficulty in tracking progress</w:t>
      </w:r>
    </w:p>
    <w:p w14:paraId="6FB57E6D" w14:textId="77777777" w:rsidR="00E05E70" w:rsidRDefault="00E604FE">
      <w:pPr>
        <w:spacing w:after="240"/>
        <w:rPr>
          <w:b/>
          <w:bCs/>
        </w:rPr>
      </w:pPr>
      <w:r>
        <w:rPr>
          <w:b/>
          <w:bCs/>
        </w:rPr>
        <w:t xml:space="preserve">Q7. What are the suitable design principles you consider when using </w:t>
      </w:r>
      <w:proofErr w:type="spellStart"/>
      <w:r>
        <w:rPr>
          <w:b/>
          <w:bCs/>
        </w:rPr>
        <w:t>KitchenTales</w:t>
      </w:r>
      <w:proofErr w:type="spellEnd"/>
      <w:r>
        <w:rPr>
          <w:b/>
          <w:bCs/>
        </w:rPr>
        <w:t>?</w:t>
      </w:r>
    </w:p>
    <w:p w14:paraId="20C00014" w14:textId="77777777" w:rsidR="00E05E70" w:rsidRDefault="00E604FE">
      <w:pPr>
        <w:numPr>
          <w:ilvl w:val="0"/>
          <w:numId w:val="8"/>
        </w:numPr>
        <w:rPr>
          <w:b/>
          <w:bCs/>
        </w:rPr>
      </w:pPr>
      <w:r>
        <w:rPr>
          <w:b/>
          <w:bCs/>
        </w:rPr>
        <w:t>Easy navigation and clear layout</w:t>
      </w:r>
    </w:p>
    <w:p w14:paraId="00CFC913" w14:textId="77777777" w:rsidR="00E05E70" w:rsidRDefault="00E604FE">
      <w:pPr>
        <w:numPr>
          <w:ilvl w:val="0"/>
          <w:numId w:val="8"/>
        </w:numPr>
        <w:rPr>
          <w:b/>
          <w:bCs/>
        </w:rPr>
      </w:pPr>
      <w:r>
        <w:rPr>
          <w:b/>
          <w:bCs/>
        </w:rPr>
        <w:t>Minimal and clutter-free interface</w:t>
      </w:r>
    </w:p>
    <w:p w14:paraId="3E618E28" w14:textId="77777777" w:rsidR="00E05E70" w:rsidRDefault="00E604FE">
      <w:pPr>
        <w:numPr>
          <w:ilvl w:val="0"/>
          <w:numId w:val="8"/>
        </w:numPr>
        <w:rPr>
          <w:b/>
          <w:bCs/>
        </w:rPr>
      </w:pPr>
      <w:r>
        <w:rPr>
          <w:b/>
          <w:bCs/>
        </w:rPr>
        <w:t>Fast loading and simple interactions</w:t>
      </w:r>
    </w:p>
    <w:p w14:paraId="3F976D79" w14:textId="77777777" w:rsidR="00E05E70" w:rsidRDefault="00E604FE">
      <w:pPr>
        <w:numPr>
          <w:ilvl w:val="0"/>
          <w:numId w:val="8"/>
        </w:numPr>
        <w:spacing w:after="240"/>
        <w:rPr>
          <w:b/>
          <w:bCs/>
        </w:rPr>
      </w:pPr>
      <w:r>
        <w:rPr>
          <w:b/>
          <w:bCs/>
        </w:rPr>
        <w:t>Personalised content aligned with interests</w:t>
      </w:r>
    </w:p>
    <w:p w14:paraId="2F4F9133" w14:textId="77777777" w:rsidR="00E05E70" w:rsidRDefault="00E604FE">
      <w:pPr>
        <w:spacing w:after="240"/>
        <w:rPr>
          <w:b/>
          <w:bCs/>
        </w:rPr>
      </w:pPr>
      <w:r>
        <w:rPr>
          <w:b/>
          <w:bCs/>
        </w:rPr>
        <w:t>Q8. Could you please confirm how you usually track your hobby progress?</w:t>
      </w:r>
    </w:p>
    <w:p w14:paraId="1A822DFE" w14:textId="77777777" w:rsidR="00E05E70" w:rsidRDefault="00E604FE">
      <w:pPr>
        <w:numPr>
          <w:ilvl w:val="0"/>
          <w:numId w:val="5"/>
        </w:numPr>
        <w:rPr>
          <w:b/>
          <w:bCs/>
        </w:rPr>
      </w:pPr>
      <w:r>
        <w:rPr>
          <w:b/>
          <w:bCs/>
        </w:rPr>
        <w:t>Manually (Note-taking or data entry)</w:t>
      </w:r>
    </w:p>
    <w:p w14:paraId="0F2B224C" w14:textId="77777777" w:rsidR="00E05E70" w:rsidRDefault="00E604FE">
      <w:pPr>
        <w:numPr>
          <w:ilvl w:val="0"/>
          <w:numId w:val="5"/>
        </w:numPr>
        <w:rPr>
          <w:b/>
          <w:bCs/>
        </w:rPr>
      </w:pPr>
      <w:r>
        <w:rPr>
          <w:b/>
          <w:bCs/>
        </w:rPr>
        <w:t>Digitally through apps</w:t>
      </w:r>
    </w:p>
    <w:p w14:paraId="04CF79DB" w14:textId="77777777" w:rsidR="00E05E70" w:rsidRDefault="00E604FE">
      <w:pPr>
        <w:numPr>
          <w:ilvl w:val="0"/>
          <w:numId w:val="5"/>
        </w:numPr>
        <w:spacing w:after="240"/>
        <w:rPr>
          <w:b/>
          <w:bCs/>
        </w:rPr>
      </w:pPr>
      <w:r>
        <w:rPr>
          <w:b/>
          <w:bCs/>
        </w:rPr>
        <w:t>Do not track progress</w:t>
      </w:r>
    </w:p>
    <w:p w14:paraId="26827B89" w14:textId="77777777" w:rsidR="00E05E70" w:rsidRDefault="00E604FE">
      <w:pPr>
        <w:spacing w:after="240"/>
        <w:rPr>
          <w:b/>
          <w:bCs/>
        </w:rPr>
      </w:pPr>
      <w:r>
        <w:rPr>
          <w:b/>
          <w:bCs/>
        </w:rPr>
        <w:t>Q9. What feature do you value most in a hobby-centric digital platform like BBC Good Food?</w:t>
      </w:r>
    </w:p>
    <w:p w14:paraId="76C9FA5A" w14:textId="77777777" w:rsidR="00E05E70" w:rsidRDefault="00E604FE">
      <w:pPr>
        <w:numPr>
          <w:ilvl w:val="0"/>
          <w:numId w:val="10"/>
        </w:numPr>
        <w:rPr>
          <w:b/>
          <w:bCs/>
        </w:rPr>
      </w:pPr>
      <w:r>
        <w:rPr>
          <w:b/>
          <w:bCs/>
        </w:rPr>
        <w:t xml:space="preserve">Focused content </w:t>
      </w:r>
    </w:p>
    <w:p w14:paraId="3D9648C1" w14:textId="77777777" w:rsidR="00E05E70" w:rsidRDefault="00E604FE">
      <w:pPr>
        <w:numPr>
          <w:ilvl w:val="0"/>
          <w:numId w:val="10"/>
        </w:numPr>
        <w:rPr>
          <w:b/>
          <w:bCs/>
        </w:rPr>
      </w:pPr>
      <w:r>
        <w:rPr>
          <w:b/>
          <w:bCs/>
        </w:rPr>
        <w:t>Minimal design</w:t>
      </w:r>
    </w:p>
    <w:p w14:paraId="4971E9E8" w14:textId="77777777" w:rsidR="00E05E70" w:rsidRDefault="00E604FE">
      <w:pPr>
        <w:numPr>
          <w:ilvl w:val="0"/>
          <w:numId w:val="10"/>
        </w:numPr>
        <w:rPr>
          <w:b/>
          <w:bCs/>
        </w:rPr>
      </w:pPr>
      <w:r>
        <w:rPr>
          <w:b/>
          <w:bCs/>
        </w:rPr>
        <w:t>Progress tracking</w:t>
      </w:r>
    </w:p>
    <w:p w14:paraId="3227424C" w14:textId="77777777" w:rsidR="00E05E70" w:rsidRDefault="00E604FE">
      <w:pPr>
        <w:numPr>
          <w:ilvl w:val="0"/>
          <w:numId w:val="10"/>
        </w:numPr>
        <w:spacing w:after="240"/>
        <w:rPr>
          <w:b/>
          <w:bCs/>
        </w:rPr>
      </w:pPr>
      <w:r>
        <w:rPr>
          <w:b/>
          <w:bCs/>
        </w:rPr>
        <w:t xml:space="preserve">Community interaction </w:t>
      </w:r>
    </w:p>
    <w:p w14:paraId="27272F5C" w14:textId="77777777" w:rsidR="00E05E70" w:rsidRDefault="00E604FE">
      <w:pPr>
        <w:spacing w:after="240"/>
        <w:rPr>
          <w:b/>
          <w:bCs/>
        </w:rPr>
      </w:pPr>
      <w:r>
        <w:rPr>
          <w:b/>
          <w:bCs/>
        </w:rPr>
        <w:t xml:space="preserve">Q10. Could you share your opinion about the use of an interest-based website like </w:t>
      </w:r>
      <w:proofErr w:type="spellStart"/>
      <w:r>
        <w:rPr>
          <w:b/>
          <w:bCs/>
        </w:rPr>
        <w:t>KitchenTales</w:t>
      </w:r>
      <w:proofErr w:type="spellEnd"/>
      <w:r>
        <w:rPr>
          <w:b/>
          <w:bCs/>
        </w:rPr>
        <w:t>?</w:t>
      </w:r>
    </w:p>
    <w:p w14:paraId="2550966B" w14:textId="77777777" w:rsidR="00E05E70" w:rsidRDefault="00E604FE">
      <w:pPr>
        <w:numPr>
          <w:ilvl w:val="0"/>
          <w:numId w:val="7"/>
        </w:numPr>
        <w:rPr>
          <w:b/>
          <w:bCs/>
        </w:rPr>
      </w:pPr>
      <w:r>
        <w:rPr>
          <w:b/>
          <w:bCs/>
        </w:rPr>
        <w:t xml:space="preserve">Cooking recipes </w:t>
      </w:r>
    </w:p>
    <w:p w14:paraId="1FA750FA" w14:textId="77777777" w:rsidR="00E05E70" w:rsidRDefault="00E604FE">
      <w:pPr>
        <w:numPr>
          <w:ilvl w:val="0"/>
          <w:numId w:val="7"/>
        </w:numPr>
        <w:rPr>
          <w:b/>
          <w:bCs/>
        </w:rPr>
      </w:pPr>
      <w:r>
        <w:rPr>
          <w:b/>
          <w:bCs/>
        </w:rPr>
        <w:t>Cooking ingredients</w:t>
      </w:r>
    </w:p>
    <w:p w14:paraId="70DA52F2" w14:textId="77777777" w:rsidR="00E05E70" w:rsidRDefault="00E604FE">
      <w:pPr>
        <w:numPr>
          <w:ilvl w:val="0"/>
          <w:numId w:val="7"/>
        </w:numPr>
        <w:rPr>
          <w:b/>
          <w:bCs/>
        </w:rPr>
      </w:pPr>
      <w:r>
        <w:rPr>
          <w:b/>
          <w:bCs/>
        </w:rPr>
        <w:t xml:space="preserve">Tracking options </w:t>
      </w:r>
    </w:p>
    <w:p w14:paraId="02ACFCBD" w14:textId="77777777" w:rsidR="00E05E70" w:rsidRDefault="00E604FE">
      <w:pPr>
        <w:numPr>
          <w:ilvl w:val="0"/>
          <w:numId w:val="7"/>
        </w:numPr>
        <w:rPr>
          <w:b/>
          <w:bCs/>
        </w:rPr>
      </w:pPr>
      <w:r>
        <w:rPr>
          <w:b/>
          <w:bCs/>
        </w:rPr>
        <w:t xml:space="preserve">User friendly </w:t>
      </w:r>
    </w:p>
    <w:p w14:paraId="416884A6" w14:textId="77777777" w:rsidR="00E05E70" w:rsidRDefault="00E604FE">
      <w:pPr>
        <w:numPr>
          <w:ilvl w:val="0"/>
          <w:numId w:val="7"/>
        </w:numPr>
        <w:rPr>
          <w:b/>
          <w:bCs/>
        </w:rPr>
      </w:pPr>
      <w:r>
        <w:rPr>
          <w:b/>
          <w:bCs/>
        </w:rPr>
        <w:t>Personalisation</w:t>
      </w:r>
    </w:p>
    <w:p w14:paraId="61B5B1AA" w14:textId="77777777" w:rsidR="00E05E70" w:rsidRDefault="00E604FE">
      <w:pPr>
        <w:numPr>
          <w:ilvl w:val="0"/>
          <w:numId w:val="7"/>
        </w:numPr>
        <w:rPr>
          <w:b/>
          <w:bCs/>
        </w:rPr>
      </w:pPr>
      <w:r>
        <w:rPr>
          <w:b/>
          <w:bCs/>
        </w:rPr>
        <w:lastRenderedPageBreak/>
        <w:t xml:space="preserve">Productivity </w:t>
      </w:r>
    </w:p>
    <w:p w14:paraId="126DC40B" w14:textId="77777777" w:rsidR="00E05E70" w:rsidRDefault="00E604FE">
      <w:pPr>
        <w:numPr>
          <w:ilvl w:val="0"/>
          <w:numId w:val="7"/>
        </w:numPr>
        <w:rPr>
          <w:b/>
          <w:bCs/>
        </w:rPr>
      </w:pPr>
      <w:r>
        <w:rPr>
          <w:b/>
          <w:bCs/>
        </w:rPr>
        <w:t>Focus-oriented</w:t>
      </w:r>
    </w:p>
    <w:p w14:paraId="18068216" w14:textId="77777777" w:rsidR="00E05E70" w:rsidRDefault="00E604FE">
      <w:pPr>
        <w:numPr>
          <w:ilvl w:val="0"/>
          <w:numId w:val="7"/>
        </w:numPr>
        <w:spacing w:after="240"/>
        <w:rPr>
          <w:b/>
          <w:bCs/>
        </w:rPr>
      </w:pPr>
      <w:r>
        <w:rPr>
          <w:b/>
          <w:bCs/>
        </w:rPr>
        <w:t>Interest aligned</w:t>
      </w:r>
    </w:p>
    <w:p w14:paraId="4CB94049" w14:textId="77777777" w:rsidR="00E05E70" w:rsidRDefault="00E604FE">
      <w:pPr>
        <w:spacing w:after="240"/>
      </w:pPr>
      <w:r>
        <w:br w:type="page"/>
      </w:r>
    </w:p>
    <w:p w14:paraId="79E4167E" w14:textId="77777777" w:rsidR="00E05E70" w:rsidRDefault="00E604FE">
      <w:pPr>
        <w:pStyle w:val="Heading2"/>
        <w:spacing w:after="240"/>
      </w:pPr>
      <w:bookmarkStart w:id="81" w:name="_Toc216733243"/>
      <w:r>
        <w:lastRenderedPageBreak/>
        <w:t>Appendix 2- Interview transcript</w:t>
      </w:r>
      <w:bookmarkEnd w:id="81"/>
    </w:p>
    <w:p w14:paraId="3E3FE825" w14:textId="77777777" w:rsidR="00E05E70" w:rsidRDefault="00E604FE">
      <w:pPr>
        <w:spacing w:after="240"/>
        <w:rPr>
          <w:b/>
          <w:bCs/>
        </w:rPr>
      </w:pPr>
      <w:r>
        <w:rPr>
          <w:b/>
          <w:bCs/>
        </w:rPr>
        <w:t>Interview questions</w:t>
      </w:r>
    </w:p>
    <w:p w14:paraId="34B99D66" w14:textId="77777777" w:rsidR="00E05E70" w:rsidRDefault="00E604FE">
      <w:pPr>
        <w:spacing w:after="240"/>
        <w:rPr>
          <w:b/>
          <w:bCs/>
        </w:rPr>
      </w:pPr>
      <w:r>
        <w:rPr>
          <w:b/>
          <w:bCs/>
        </w:rPr>
        <w:t>Respondent 1</w:t>
      </w:r>
    </w:p>
    <w:p w14:paraId="4FD8103F" w14:textId="77777777" w:rsidR="00E05E70" w:rsidRDefault="00E604FE">
      <w:pPr>
        <w:spacing w:after="240"/>
        <w:rPr>
          <w:b/>
          <w:bCs/>
        </w:rPr>
      </w:pPr>
      <w:r>
        <w:rPr>
          <w:b/>
          <w:bCs/>
        </w:rPr>
        <w:t>Q1: Which hobby-centric platforms create psychologically engaging content for users?</w:t>
      </w:r>
    </w:p>
    <w:p w14:paraId="2EF41196" w14:textId="77777777" w:rsidR="00E05E70" w:rsidRDefault="00E604FE">
      <w:pPr>
        <w:spacing w:after="240"/>
      </w:pPr>
      <w:r>
        <w:rPr>
          <w:b/>
          <w:bCs/>
        </w:rPr>
        <w:t xml:space="preserve">Ans: </w:t>
      </w:r>
      <w:r>
        <w:t xml:space="preserve">I think that Kitchen Tales possesses engaging content that showed me the preparation of Classic Lemon Drizzle Cake. </w:t>
      </w:r>
    </w:p>
    <w:p w14:paraId="64537305" w14:textId="77777777" w:rsidR="00E05E70" w:rsidRDefault="00E604FE">
      <w:pPr>
        <w:spacing w:after="240"/>
        <w:rPr>
          <w:b/>
          <w:bCs/>
        </w:rPr>
      </w:pPr>
      <w:r>
        <w:rPr>
          <w:b/>
          <w:bCs/>
        </w:rPr>
        <w:t>Q2: Which platform between BBC Good Food and Kitchen Tales feels more overwhelming, and why?</w:t>
      </w:r>
    </w:p>
    <w:p w14:paraId="70706440" w14:textId="77777777" w:rsidR="00E05E70" w:rsidRDefault="00E604FE">
      <w:pPr>
        <w:spacing w:after="240"/>
      </w:pPr>
      <w:r>
        <w:rPr>
          <w:b/>
          <w:bCs/>
        </w:rPr>
        <w:t>Ans</w:t>
      </w:r>
      <w:r>
        <w:t xml:space="preserve">: In my opinion, BBC </w:t>
      </w:r>
      <w:proofErr w:type="spellStart"/>
      <w:r>
        <w:t>GoodFood</w:t>
      </w:r>
      <w:proofErr w:type="spellEnd"/>
      <w:r>
        <w:t xml:space="preserve"> content has overwhelmed me through its vast catalogue</w:t>
      </w:r>
    </w:p>
    <w:p w14:paraId="22C2D87F" w14:textId="77777777" w:rsidR="00E05E70" w:rsidRDefault="00E604FE">
      <w:pPr>
        <w:spacing w:after="240"/>
        <w:rPr>
          <w:b/>
          <w:bCs/>
        </w:rPr>
      </w:pPr>
      <w:r>
        <w:rPr>
          <w:b/>
          <w:bCs/>
        </w:rPr>
        <w:t>Q3: Which among BBC Good Food and Kitchen Tales provides you with better navigation and engagement?</w:t>
      </w:r>
    </w:p>
    <w:p w14:paraId="27F853AF" w14:textId="77777777" w:rsidR="00E05E70" w:rsidRDefault="00E604FE">
      <w:pPr>
        <w:spacing w:after="240"/>
      </w:pPr>
      <w:r>
        <w:rPr>
          <w:b/>
          <w:bCs/>
        </w:rPr>
        <w:t xml:space="preserve">Ans: </w:t>
      </w:r>
      <w:r>
        <w:t>According to me, BBC Good Food provides better navigation options through recently trending videos and recipes</w:t>
      </w:r>
    </w:p>
    <w:p w14:paraId="7CAF285A" w14:textId="77777777" w:rsidR="00E05E70" w:rsidRDefault="00E604FE">
      <w:pPr>
        <w:spacing w:after="240"/>
        <w:rPr>
          <w:b/>
          <w:bCs/>
        </w:rPr>
      </w:pPr>
      <w:r>
        <w:rPr>
          <w:b/>
          <w:bCs/>
        </w:rPr>
        <w:t>Q4: Do community features influence your engagement with Kitchen Tales, as compared to other hobby-centric websites?</w:t>
      </w:r>
    </w:p>
    <w:p w14:paraId="66AC0558" w14:textId="77777777" w:rsidR="00E05E70" w:rsidRDefault="00E604FE">
      <w:pPr>
        <w:spacing w:after="240"/>
      </w:pPr>
      <w:r>
        <w:rPr>
          <w:b/>
          <w:bCs/>
        </w:rPr>
        <w:t xml:space="preserve">Ans: </w:t>
      </w:r>
      <w:r>
        <w:t>I think Kitchen Tales has better community engagement, with an average of 14 likes</w:t>
      </w:r>
    </w:p>
    <w:p w14:paraId="7055FC86" w14:textId="77777777" w:rsidR="00E05E70" w:rsidRDefault="00E604FE">
      <w:pPr>
        <w:spacing w:after="240"/>
        <w:rPr>
          <w:b/>
          <w:bCs/>
        </w:rPr>
      </w:pPr>
      <w:r>
        <w:rPr>
          <w:b/>
          <w:bCs/>
        </w:rPr>
        <w:t>Q5: What design or interaction element in Kitchen Tales increases your hobby experience?</w:t>
      </w:r>
    </w:p>
    <w:p w14:paraId="2DC58EAD" w14:textId="77777777" w:rsidR="00E05E70" w:rsidRDefault="00E604FE">
      <w:pPr>
        <w:spacing w:after="240"/>
      </w:pPr>
      <w:r>
        <w:rPr>
          <w:b/>
          <w:bCs/>
        </w:rPr>
        <w:t xml:space="preserve">Ans: </w:t>
      </w:r>
      <w:r>
        <w:t xml:space="preserve">In my thoughts, the comment section of Kitchen Tales has increased my cooking hobby experience </w:t>
      </w:r>
    </w:p>
    <w:p w14:paraId="0EFF4F34" w14:textId="77777777" w:rsidR="00E05E70" w:rsidRDefault="00E604FE">
      <w:pPr>
        <w:spacing w:after="240"/>
        <w:rPr>
          <w:b/>
          <w:bCs/>
        </w:rPr>
      </w:pPr>
      <w:r>
        <w:rPr>
          <w:b/>
          <w:bCs/>
        </w:rPr>
        <w:t>Respondent 2</w:t>
      </w:r>
    </w:p>
    <w:p w14:paraId="738E34E3" w14:textId="77777777" w:rsidR="00E05E70" w:rsidRDefault="00E604FE">
      <w:pPr>
        <w:spacing w:after="240"/>
        <w:rPr>
          <w:b/>
          <w:bCs/>
        </w:rPr>
      </w:pPr>
      <w:r>
        <w:rPr>
          <w:b/>
          <w:bCs/>
        </w:rPr>
        <w:t>Q1: Which hobby-centric platforms create psychologically engaging content for users?</w:t>
      </w:r>
    </w:p>
    <w:p w14:paraId="318FCEBE" w14:textId="77777777" w:rsidR="00E05E70" w:rsidRDefault="00E604FE">
      <w:pPr>
        <w:spacing w:after="240"/>
      </w:pPr>
      <w:r>
        <w:rPr>
          <w:b/>
          <w:bCs/>
        </w:rPr>
        <w:t xml:space="preserve">Ans: </w:t>
      </w:r>
      <w:r>
        <w:t xml:space="preserve">I am very pleased with the preparation technique of Classic Lemon Drizzle Cake with mentions of ingredients such as 225g unsalted butter. </w:t>
      </w:r>
    </w:p>
    <w:p w14:paraId="74FB269D" w14:textId="77777777" w:rsidR="00E05E70" w:rsidRDefault="00E604FE">
      <w:pPr>
        <w:spacing w:after="240"/>
        <w:rPr>
          <w:b/>
          <w:bCs/>
        </w:rPr>
      </w:pPr>
      <w:r>
        <w:rPr>
          <w:b/>
          <w:bCs/>
        </w:rPr>
        <w:lastRenderedPageBreak/>
        <w:t>Q2: Which platform between BBC Good Food and Kitchen Tales feels more overwhelming, and why?</w:t>
      </w:r>
    </w:p>
    <w:p w14:paraId="62053BD6" w14:textId="77777777" w:rsidR="00E05E70" w:rsidRDefault="00E604FE">
      <w:pPr>
        <w:spacing w:after="240"/>
      </w:pPr>
      <w:r>
        <w:rPr>
          <w:b/>
          <w:bCs/>
        </w:rPr>
        <w:t>Ans</w:t>
      </w:r>
      <w:r>
        <w:t>: BBC Good Food is very overwhelming for me because of its food rating systems</w:t>
      </w:r>
    </w:p>
    <w:p w14:paraId="7DD562AC" w14:textId="77777777" w:rsidR="00E05E70" w:rsidRDefault="00E604FE">
      <w:pPr>
        <w:spacing w:after="240"/>
        <w:rPr>
          <w:b/>
          <w:bCs/>
        </w:rPr>
      </w:pPr>
      <w:r>
        <w:rPr>
          <w:b/>
          <w:bCs/>
        </w:rPr>
        <w:t>Q3: Which among BBC Good Food and Kitchen Tales provides you with better navigation and engagement?</w:t>
      </w:r>
    </w:p>
    <w:p w14:paraId="7E3749D5" w14:textId="77777777" w:rsidR="00E05E70" w:rsidRDefault="00E604FE">
      <w:pPr>
        <w:spacing w:after="240"/>
      </w:pPr>
      <w:r>
        <w:rPr>
          <w:b/>
          <w:bCs/>
        </w:rPr>
        <w:t xml:space="preserve">Ans: </w:t>
      </w:r>
      <w:r>
        <w:t>In my opinion, the Kitchen Tales provide better navigation with their Sourdough Starter</w:t>
      </w:r>
    </w:p>
    <w:p w14:paraId="2A185935" w14:textId="77777777" w:rsidR="00E05E70" w:rsidRDefault="00E604FE">
      <w:pPr>
        <w:spacing w:after="240"/>
        <w:rPr>
          <w:b/>
          <w:bCs/>
        </w:rPr>
      </w:pPr>
      <w:r>
        <w:rPr>
          <w:b/>
          <w:bCs/>
        </w:rPr>
        <w:t xml:space="preserve">Q4: Do community features influence your engagement with Kitchen Tales, as compared to other hobby-centric websites? </w:t>
      </w:r>
    </w:p>
    <w:p w14:paraId="0322FE3B" w14:textId="77777777" w:rsidR="00E05E70" w:rsidRDefault="00E604FE">
      <w:pPr>
        <w:spacing w:after="240"/>
      </w:pPr>
      <w:r>
        <w:rPr>
          <w:b/>
          <w:bCs/>
        </w:rPr>
        <w:t xml:space="preserve">Ans: </w:t>
      </w:r>
      <w:r>
        <w:t>I think Kitchen Tales’ community is influential, with 7 comments in Sourdough Starter</w:t>
      </w:r>
    </w:p>
    <w:p w14:paraId="707FC4D8" w14:textId="77777777" w:rsidR="00E05E70" w:rsidRDefault="00E604FE">
      <w:pPr>
        <w:spacing w:after="240"/>
        <w:rPr>
          <w:b/>
          <w:bCs/>
        </w:rPr>
      </w:pPr>
      <w:r>
        <w:rPr>
          <w:b/>
          <w:bCs/>
        </w:rPr>
        <w:t xml:space="preserve">Q5: What design or interaction element in Kitchen Tales increases your hobby experience? </w:t>
      </w:r>
    </w:p>
    <w:p w14:paraId="70AF8123" w14:textId="77777777" w:rsidR="00E05E70" w:rsidRDefault="00E604FE">
      <w:pPr>
        <w:spacing w:after="240"/>
      </w:pPr>
      <w:r>
        <w:rPr>
          <w:b/>
          <w:bCs/>
        </w:rPr>
        <w:t xml:space="preserve">Ans: </w:t>
      </w:r>
      <w:r>
        <w:t>According to me, Kitchen Tales, ingredient lists for different dishes like 225g self-</w:t>
      </w:r>
      <w:proofErr w:type="spellStart"/>
      <w:r>
        <w:t>raising</w:t>
      </w:r>
      <w:proofErr w:type="spellEnd"/>
      <w:r>
        <w:t xml:space="preserve"> flour, heighten the hobby experience</w:t>
      </w:r>
    </w:p>
    <w:p w14:paraId="17FA176D" w14:textId="77777777" w:rsidR="00E05E70" w:rsidRDefault="00E604FE">
      <w:pPr>
        <w:spacing w:after="240"/>
        <w:rPr>
          <w:b/>
          <w:bCs/>
        </w:rPr>
      </w:pPr>
      <w:r>
        <w:rPr>
          <w:b/>
          <w:bCs/>
        </w:rPr>
        <w:t>Respondent 3</w:t>
      </w:r>
    </w:p>
    <w:p w14:paraId="70615FE0" w14:textId="77777777" w:rsidR="00E05E70" w:rsidRDefault="00E604FE">
      <w:pPr>
        <w:spacing w:after="240"/>
        <w:rPr>
          <w:b/>
          <w:bCs/>
        </w:rPr>
      </w:pPr>
      <w:r>
        <w:rPr>
          <w:b/>
          <w:bCs/>
        </w:rPr>
        <w:t>Q1: Which hobby-centric platforms create psychologically engaging content for users?</w:t>
      </w:r>
    </w:p>
    <w:p w14:paraId="62A805D1" w14:textId="77777777" w:rsidR="00E05E70" w:rsidRDefault="00E604FE">
      <w:pPr>
        <w:spacing w:after="240"/>
      </w:pPr>
      <w:r>
        <w:rPr>
          <w:b/>
          <w:bCs/>
        </w:rPr>
        <w:t xml:space="preserve">Ans: </w:t>
      </w:r>
      <w:r>
        <w:t>For me, BBC Good Food is highly engaging with video recipes like Christmas Ham.</w:t>
      </w:r>
    </w:p>
    <w:p w14:paraId="62F3FD10" w14:textId="77777777" w:rsidR="00E05E70" w:rsidRDefault="00E604FE">
      <w:pPr>
        <w:spacing w:after="240"/>
        <w:rPr>
          <w:b/>
          <w:bCs/>
        </w:rPr>
      </w:pPr>
      <w:r>
        <w:rPr>
          <w:b/>
          <w:bCs/>
        </w:rPr>
        <w:t>Q2: Which platform between BBC Good Food and Kitchen Tales feels more overwhelming, and why?</w:t>
      </w:r>
    </w:p>
    <w:p w14:paraId="45403C5C" w14:textId="77777777" w:rsidR="00E05E70" w:rsidRDefault="00E604FE">
      <w:pPr>
        <w:spacing w:after="240"/>
      </w:pPr>
      <w:r>
        <w:rPr>
          <w:b/>
          <w:bCs/>
        </w:rPr>
        <w:t>Ans</w:t>
      </w:r>
      <w:r>
        <w:t xml:space="preserve">: I think BBC Good Food can be a bit overwhelming with its rich catalogue. </w:t>
      </w:r>
    </w:p>
    <w:p w14:paraId="4C585E54" w14:textId="77777777" w:rsidR="00E05E70" w:rsidRDefault="00E604FE">
      <w:pPr>
        <w:spacing w:after="240"/>
        <w:rPr>
          <w:b/>
          <w:bCs/>
        </w:rPr>
      </w:pPr>
      <w:r>
        <w:rPr>
          <w:b/>
          <w:bCs/>
        </w:rPr>
        <w:t>Q3: Which among BBC Good Food and Kitchen Tales provides you with better navigation and engagement?</w:t>
      </w:r>
    </w:p>
    <w:p w14:paraId="75278C3D" w14:textId="77777777" w:rsidR="00E05E70" w:rsidRDefault="00E604FE">
      <w:pPr>
        <w:spacing w:after="240"/>
      </w:pPr>
      <w:r>
        <w:rPr>
          <w:b/>
          <w:bCs/>
        </w:rPr>
        <w:t>Ans</w:t>
      </w:r>
      <w:r>
        <w:t>: I think Kitchen Tales has better engagement with multiple comments from UK citizens</w:t>
      </w:r>
    </w:p>
    <w:p w14:paraId="093BE431" w14:textId="77777777" w:rsidR="00E05E70" w:rsidRDefault="00E604FE">
      <w:pPr>
        <w:spacing w:after="240"/>
        <w:rPr>
          <w:b/>
          <w:bCs/>
        </w:rPr>
      </w:pPr>
      <w:r>
        <w:rPr>
          <w:b/>
          <w:bCs/>
        </w:rPr>
        <w:t xml:space="preserve">Q4: Do community features influence your engagement with Kitchen Tales, as compared to other hobby-centric websites? </w:t>
      </w:r>
    </w:p>
    <w:p w14:paraId="59ADF228" w14:textId="77777777" w:rsidR="00E05E70" w:rsidRDefault="00E604FE">
      <w:pPr>
        <w:spacing w:after="240"/>
      </w:pPr>
      <w:r>
        <w:rPr>
          <w:b/>
          <w:bCs/>
        </w:rPr>
        <w:lastRenderedPageBreak/>
        <w:t xml:space="preserve">Ans: </w:t>
      </w:r>
      <w:r>
        <w:t xml:space="preserve">In my opinion, BBC Good Food has a good community feature with around 80 ratings for each recipe. </w:t>
      </w:r>
    </w:p>
    <w:p w14:paraId="012FD7E1" w14:textId="77777777" w:rsidR="00E05E70" w:rsidRDefault="00E604FE">
      <w:pPr>
        <w:spacing w:after="240"/>
        <w:rPr>
          <w:b/>
          <w:bCs/>
        </w:rPr>
      </w:pPr>
      <w:r>
        <w:rPr>
          <w:b/>
          <w:bCs/>
        </w:rPr>
        <w:t xml:space="preserve">Q5: What design or interaction element in Kitchen Tales increases your hobby experience? </w:t>
      </w:r>
    </w:p>
    <w:p w14:paraId="23798312" w14:textId="77777777" w:rsidR="00E05E70" w:rsidRDefault="00E604FE">
      <w:pPr>
        <w:spacing w:after="240"/>
      </w:pPr>
      <w:r>
        <w:rPr>
          <w:b/>
          <w:bCs/>
        </w:rPr>
        <w:t xml:space="preserve">Ans: </w:t>
      </w:r>
      <w:r>
        <w:t xml:space="preserve">According to me, Kitchen Tales has better interactions with 2 to 7 comments on average, which increases my hobby experience. </w:t>
      </w:r>
    </w:p>
    <w:p w14:paraId="07A60317" w14:textId="77777777" w:rsidR="00E05E70" w:rsidRDefault="00E604FE">
      <w:pPr>
        <w:spacing w:after="240"/>
        <w:rPr>
          <w:b/>
          <w:bCs/>
        </w:rPr>
      </w:pPr>
      <w:r>
        <w:rPr>
          <w:b/>
          <w:bCs/>
        </w:rPr>
        <w:t>Respondent 4</w:t>
      </w:r>
    </w:p>
    <w:p w14:paraId="06D13528" w14:textId="77777777" w:rsidR="00E05E70" w:rsidRDefault="00E604FE">
      <w:pPr>
        <w:spacing w:after="240"/>
        <w:rPr>
          <w:b/>
          <w:bCs/>
        </w:rPr>
      </w:pPr>
      <w:r>
        <w:rPr>
          <w:b/>
          <w:bCs/>
        </w:rPr>
        <w:t>Q1: Which hobby-centric platforms create psychologically engaging content for users?</w:t>
      </w:r>
    </w:p>
    <w:p w14:paraId="22F0E64F" w14:textId="77777777" w:rsidR="00E05E70" w:rsidRDefault="00E604FE">
      <w:pPr>
        <w:spacing w:after="240"/>
      </w:pPr>
      <w:r>
        <w:rPr>
          <w:b/>
          <w:bCs/>
        </w:rPr>
        <w:t>Ans</w:t>
      </w:r>
      <w:r>
        <w:t xml:space="preserve">: I have a psychologically engaging experience with Kitchen Tales while creating Lemon Drizzle Cake. </w:t>
      </w:r>
    </w:p>
    <w:p w14:paraId="0EC02B53" w14:textId="77777777" w:rsidR="00E05E70" w:rsidRDefault="00E604FE">
      <w:pPr>
        <w:spacing w:after="240"/>
        <w:rPr>
          <w:b/>
          <w:bCs/>
        </w:rPr>
      </w:pPr>
      <w:r>
        <w:rPr>
          <w:b/>
          <w:bCs/>
        </w:rPr>
        <w:t>Q2: Which platform between BBC Good Food and Kitchen Tales feels more overwhelming, and why?</w:t>
      </w:r>
    </w:p>
    <w:p w14:paraId="7D4AB6F9" w14:textId="77777777" w:rsidR="00E05E70" w:rsidRDefault="00E604FE">
      <w:pPr>
        <w:spacing w:after="240"/>
      </w:pPr>
      <w:r>
        <w:rPr>
          <w:b/>
          <w:bCs/>
        </w:rPr>
        <w:t xml:space="preserve">Ans: </w:t>
      </w:r>
      <w:r>
        <w:t>For me, BBC Good Food have been overwhelming, which increases my psychological stress while recipe selection</w:t>
      </w:r>
    </w:p>
    <w:p w14:paraId="365A7045" w14:textId="77777777" w:rsidR="00E05E70" w:rsidRDefault="00E604FE">
      <w:pPr>
        <w:spacing w:after="240"/>
        <w:rPr>
          <w:b/>
          <w:bCs/>
        </w:rPr>
      </w:pPr>
      <w:r>
        <w:rPr>
          <w:b/>
          <w:bCs/>
        </w:rPr>
        <w:t>Q3: Which among BBC Good Food and Kitchen Tales provides you with better navigation and engagement?</w:t>
      </w:r>
    </w:p>
    <w:p w14:paraId="4691E866" w14:textId="77777777" w:rsidR="00E05E70" w:rsidRDefault="00E604FE">
      <w:pPr>
        <w:spacing w:after="240"/>
      </w:pPr>
      <w:r>
        <w:rPr>
          <w:b/>
          <w:bCs/>
        </w:rPr>
        <w:t xml:space="preserve">Ans: </w:t>
      </w:r>
      <w:r>
        <w:t>In my opinion, Kitchen Tales provides the best engagement with 7 likes on Sourdough Starter recipes</w:t>
      </w:r>
    </w:p>
    <w:p w14:paraId="668D6905" w14:textId="77777777" w:rsidR="00E05E70" w:rsidRDefault="00E604FE">
      <w:pPr>
        <w:spacing w:after="240"/>
        <w:rPr>
          <w:b/>
          <w:bCs/>
        </w:rPr>
      </w:pPr>
      <w:r>
        <w:rPr>
          <w:b/>
          <w:bCs/>
        </w:rPr>
        <w:t>Q4: Do community features influence your engagement with Kitchen Tales, as compared to other hobby-centric websites?</w:t>
      </w:r>
    </w:p>
    <w:p w14:paraId="5A02C818" w14:textId="77777777" w:rsidR="00E05E70" w:rsidRDefault="00E604FE">
      <w:pPr>
        <w:spacing w:after="240"/>
      </w:pPr>
      <w:r>
        <w:rPr>
          <w:b/>
          <w:bCs/>
        </w:rPr>
        <w:t xml:space="preserve">Ans: </w:t>
      </w:r>
      <w:r>
        <w:t>I think that Kitchen Tales UK community engagement is evident with 3 comments in the Lemon Drizzle Cake preparation</w:t>
      </w:r>
    </w:p>
    <w:p w14:paraId="37C33469" w14:textId="77777777" w:rsidR="00E05E70" w:rsidRDefault="00E604FE">
      <w:pPr>
        <w:spacing w:after="240"/>
        <w:rPr>
          <w:b/>
          <w:bCs/>
        </w:rPr>
      </w:pPr>
      <w:r>
        <w:rPr>
          <w:b/>
          <w:bCs/>
        </w:rPr>
        <w:t xml:space="preserve">Q5: What design or interaction element in Kitchen Tales increases your hobby experience? </w:t>
      </w:r>
    </w:p>
    <w:p w14:paraId="56BE6501" w14:textId="77777777" w:rsidR="00E05E70" w:rsidRDefault="00E604FE">
      <w:pPr>
        <w:spacing w:after="240"/>
      </w:pPr>
      <w:r>
        <w:rPr>
          <w:b/>
          <w:bCs/>
        </w:rPr>
        <w:t xml:space="preserve">Ans: </w:t>
      </w:r>
      <w:r>
        <w:t>According to me, Kitchen Tales puts their Lemon Drizzle Cake and Sourdough Starter preparation technique for increasing individual hobby experience</w:t>
      </w:r>
    </w:p>
    <w:p w14:paraId="6135AE6E" w14:textId="77777777" w:rsidR="00E05E70" w:rsidRDefault="00E05E70">
      <w:pPr>
        <w:spacing w:after="240"/>
        <w:rPr>
          <w:b/>
          <w:bCs/>
        </w:rPr>
      </w:pPr>
    </w:p>
    <w:p w14:paraId="63718E58" w14:textId="77777777" w:rsidR="00E05E70" w:rsidRDefault="00E604FE">
      <w:pPr>
        <w:spacing w:after="240"/>
        <w:rPr>
          <w:b/>
          <w:bCs/>
        </w:rPr>
      </w:pPr>
      <w:r>
        <w:rPr>
          <w:b/>
          <w:bCs/>
        </w:rPr>
        <w:t>Respondent 5</w:t>
      </w:r>
    </w:p>
    <w:p w14:paraId="166EC4C0" w14:textId="77777777" w:rsidR="00E05E70" w:rsidRDefault="00E604FE">
      <w:pPr>
        <w:spacing w:after="240"/>
        <w:rPr>
          <w:b/>
          <w:bCs/>
        </w:rPr>
      </w:pPr>
      <w:r>
        <w:rPr>
          <w:b/>
          <w:bCs/>
        </w:rPr>
        <w:t>Q1: Which hobby-centric platforms create psychologically engaging content for users?</w:t>
      </w:r>
    </w:p>
    <w:p w14:paraId="327EBA1D" w14:textId="77777777" w:rsidR="00E05E70" w:rsidRDefault="00E604FE">
      <w:pPr>
        <w:spacing w:after="240"/>
      </w:pPr>
      <w:r>
        <w:rPr>
          <w:b/>
          <w:bCs/>
        </w:rPr>
        <w:t xml:space="preserve">Ans: </w:t>
      </w:r>
      <w:r>
        <w:t>Kitchen Tales psychologically engages me through personalised feeds, while BBC Good Food feels more informational than emotionally engaging.</w:t>
      </w:r>
    </w:p>
    <w:p w14:paraId="42B6C580" w14:textId="77777777" w:rsidR="00E05E70" w:rsidRDefault="00E604FE">
      <w:pPr>
        <w:spacing w:after="240"/>
        <w:rPr>
          <w:b/>
          <w:bCs/>
        </w:rPr>
      </w:pPr>
      <w:r>
        <w:rPr>
          <w:b/>
          <w:bCs/>
        </w:rPr>
        <w:t>Q2: Which platform between BBC Good Food and Kitchen Tales feels more overwhelming, and why?</w:t>
      </w:r>
    </w:p>
    <w:p w14:paraId="78C3869B" w14:textId="77777777" w:rsidR="00E05E70" w:rsidRDefault="00E604FE">
      <w:pPr>
        <w:spacing w:after="240"/>
      </w:pPr>
      <w:r>
        <w:rPr>
          <w:b/>
          <w:bCs/>
        </w:rPr>
        <w:t xml:space="preserve">Ans: </w:t>
      </w:r>
      <w:r>
        <w:t xml:space="preserve">BBC Good Food feels overwhelming due to excessive options, while Kitchen Tales presents content in manageable portions. I have always wanted a minimalist and immersive experience from hobby-centric options. </w:t>
      </w:r>
    </w:p>
    <w:p w14:paraId="000FD09D" w14:textId="77777777" w:rsidR="00E05E70" w:rsidRDefault="00E604FE">
      <w:pPr>
        <w:spacing w:after="240"/>
        <w:rPr>
          <w:b/>
          <w:bCs/>
        </w:rPr>
      </w:pPr>
      <w:r>
        <w:rPr>
          <w:b/>
          <w:bCs/>
        </w:rPr>
        <w:t xml:space="preserve">Q3: Which among BBC Good Food and Kitchen Tales provides you with better navigation and engagement? </w:t>
      </w:r>
    </w:p>
    <w:p w14:paraId="79C2C483" w14:textId="77777777" w:rsidR="00E05E70" w:rsidRDefault="00E604FE">
      <w:pPr>
        <w:spacing w:after="240"/>
      </w:pPr>
      <w:r>
        <w:rPr>
          <w:b/>
          <w:bCs/>
        </w:rPr>
        <w:t xml:space="preserve">Ans: </w:t>
      </w:r>
      <w:r>
        <w:t>Kitchen Tales offers smoother navigation and keeps me engaged longer than BBC Good Food. I have been engaged with Kitchen Tales, as it encourages greater participation and navigation overall and helps me track my progress.</w:t>
      </w:r>
    </w:p>
    <w:p w14:paraId="3FF9DF9C" w14:textId="77777777" w:rsidR="00E05E70" w:rsidRDefault="00E604FE">
      <w:pPr>
        <w:spacing w:after="240"/>
        <w:rPr>
          <w:b/>
          <w:bCs/>
        </w:rPr>
      </w:pPr>
      <w:r>
        <w:rPr>
          <w:b/>
          <w:bCs/>
        </w:rPr>
        <w:t xml:space="preserve">Q4: Do community features influence your engagement with Kitchen Tales, as compared to other hobby-centric websites? </w:t>
      </w:r>
    </w:p>
    <w:p w14:paraId="70043B43" w14:textId="77777777" w:rsidR="00E05E70" w:rsidRDefault="00E604FE">
      <w:pPr>
        <w:spacing w:after="240"/>
      </w:pPr>
      <w:r>
        <w:rPr>
          <w:b/>
          <w:bCs/>
        </w:rPr>
        <w:t xml:space="preserve">Ans: </w:t>
      </w:r>
      <w:r>
        <w:t xml:space="preserve">Yes, community features on Kitchen Tales increase motivation compared to other hobby platforms without interaction. </w:t>
      </w:r>
    </w:p>
    <w:p w14:paraId="6D626024" w14:textId="77777777" w:rsidR="00E05E70" w:rsidRDefault="00E604FE">
      <w:pPr>
        <w:spacing w:after="240"/>
        <w:rPr>
          <w:b/>
          <w:bCs/>
        </w:rPr>
      </w:pPr>
      <w:r>
        <w:rPr>
          <w:b/>
          <w:bCs/>
        </w:rPr>
        <w:t>Q5: What design or interaction element in Kitchen Tales increases your hobby experience?</w:t>
      </w:r>
    </w:p>
    <w:p w14:paraId="720F2702" w14:textId="77777777" w:rsidR="00E05E70" w:rsidRDefault="00E604FE">
      <w:pPr>
        <w:spacing w:after="240"/>
      </w:pPr>
      <w:r>
        <w:rPr>
          <w:b/>
          <w:bCs/>
        </w:rPr>
        <w:t xml:space="preserve">Ans: </w:t>
      </w:r>
      <w:r>
        <w:t xml:space="preserve">Personalised recommendations and clean visuals make Kitchen Tales enjoyable and motivating for users like me. I am very fond of the minimalist and simplistic design. </w:t>
      </w:r>
    </w:p>
    <w:p w14:paraId="4A586126" w14:textId="77777777" w:rsidR="00E05E70" w:rsidRDefault="00E604FE">
      <w:pPr>
        <w:spacing w:after="240"/>
        <w:rPr>
          <w:b/>
          <w:bCs/>
        </w:rPr>
      </w:pPr>
      <w:r>
        <w:rPr>
          <w:b/>
          <w:bCs/>
        </w:rPr>
        <w:t>Respondent 6</w:t>
      </w:r>
    </w:p>
    <w:p w14:paraId="3B93DE86" w14:textId="77777777" w:rsidR="00E05E70" w:rsidRDefault="00E604FE">
      <w:pPr>
        <w:spacing w:after="240"/>
        <w:rPr>
          <w:b/>
          <w:bCs/>
        </w:rPr>
      </w:pPr>
      <w:r>
        <w:rPr>
          <w:b/>
          <w:bCs/>
        </w:rPr>
        <w:t>Q1: Which hobby-centric platforms create psychologically engaging content for users?</w:t>
      </w:r>
    </w:p>
    <w:p w14:paraId="32CC8DDA" w14:textId="77777777" w:rsidR="00E05E70" w:rsidRDefault="00E604FE">
      <w:pPr>
        <w:spacing w:after="240"/>
      </w:pPr>
      <w:r>
        <w:rPr>
          <w:b/>
          <w:bCs/>
        </w:rPr>
        <w:lastRenderedPageBreak/>
        <w:t xml:space="preserve">Ans: </w:t>
      </w:r>
      <w:r>
        <w:t>Kitchen Tales feels motivating and immersive, whereas BBC Good Food engages me mainly when I need specific recipes.</w:t>
      </w:r>
    </w:p>
    <w:p w14:paraId="6C6AAF7F" w14:textId="77777777" w:rsidR="00E05E70" w:rsidRDefault="00E604FE">
      <w:pPr>
        <w:spacing w:after="240"/>
        <w:rPr>
          <w:b/>
          <w:bCs/>
        </w:rPr>
      </w:pPr>
      <w:r>
        <w:rPr>
          <w:b/>
          <w:bCs/>
        </w:rPr>
        <w:t>Q2: Which platform between BBC Good Food and Kitchen Tales feels more overwhelming, and why?</w:t>
      </w:r>
    </w:p>
    <w:p w14:paraId="53DB8A08" w14:textId="77777777" w:rsidR="00E05E70" w:rsidRDefault="00E604FE">
      <w:pPr>
        <w:spacing w:after="240"/>
      </w:pPr>
      <w:r>
        <w:rPr>
          <w:b/>
          <w:bCs/>
        </w:rPr>
        <w:t xml:space="preserve">Ans: </w:t>
      </w:r>
      <w:r>
        <w:t xml:space="preserve">I feel overloaded on BBC Good Food because of too many recipes, unlike Kitchen Tales’ focused recommendations. I prefer focused recommendations more, as I feel they are more relevant to my core passion. </w:t>
      </w:r>
    </w:p>
    <w:p w14:paraId="284B2827" w14:textId="77777777" w:rsidR="00E05E70" w:rsidRDefault="00E604FE">
      <w:pPr>
        <w:spacing w:after="240"/>
        <w:rPr>
          <w:b/>
          <w:bCs/>
        </w:rPr>
      </w:pPr>
      <w:r>
        <w:rPr>
          <w:b/>
          <w:bCs/>
        </w:rPr>
        <w:t xml:space="preserve">Q3: Which among BBC Good Food and Kitchen Tales provides you with better navigation and engagement? </w:t>
      </w:r>
    </w:p>
    <w:p w14:paraId="66503270" w14:textId="77777777" w:rsidR="00E05E70" w:rsidRDefault="00E604FE">
      <w:pPr>
        <w:spacing w:after="240"/>
      </w:pPr>
      <w:r>
        <w:rPr>
          <w:b/>
          <w:bCs/>
        </w:rPr>
        <w:t xml:space="preserve">Ans: </w:t>
      </w:r>
      <w:r>
        <w:t xml:space="preserve">Navigation feels intuitive on Kitchen Tales, whereas BBC Good Food requires more searching. This way, I have gained more attention and engagement towards Kitchen Tales. </w:t>
      </w:r>
    </w:p>
    <w:p w14:paraId="2DABDD76" w14:textId="77777777" w:rsidR="00E05E70" w:rsidRDefault="00E604FE">
      <w:pPr>
        <w:spacing w:after="240"/>
        <w:rPr>
          <w:b/>
          <w:bCs/>
        </w:rPr>
      </w:pPr>
      <w:r>
        <w:rPr>
          <w:b/>
          <w:bCs/>
        </w:rPr>
        <w:t xml:space="preserve">Q4: Do community features influence your engagement with Kitchen Tales, as compared to other hobby-centric websites? </w:t>
      </w:r>
    </w:p>
    <w:p w14:paraId="355BCB7D" w14:textId="77777777" w:rsidR="00E05E70" w:rsidRDefault="00E604FE">
      <w:pPr>
        <w:spacing w:after="240"/>
        <w:rPr>
          <w:b/>
          <w:bCs/>
        </w:rPr>
      </w:pPr>
      <w:r>
        <w:rPr>
          <w:b/>
          <w:bCs/>
        </w:rPr>
        <w:t xml:space="preserve">Ans: </w:t>
      </w:r>
      <w:r>
        <w:t xml:space="preserve">Community engagement makes Kitchen Tales more enjoyable than other hobby websites I use. The community-based engagement has highly mesmerised my perception towards having a shared platform for the people. </w:t>
      </w:r>
    </w:p>
    <w:p w14:paraId="1D9A492A" w14:textId="77777777" w:rsidR="00E05E70" w:rsidRDefault="00E604FE">
      <w:pPr>
        <w:spacing w:after="240"/>
        <w:rPr>
          <w:b/>
          <w:bCs/>
        </w:rPr>
      </w:pPr>
      <w:r>
        <w:rPr>
          <w:b/>
          <w:bCs/>
        </w:rPr>
        <w:t>Q5: What design or interaction element in Kitchen Tales increases your hobby experience?</w:t>
      </w:r>
    </w:p>
    <w:p w14:paraId="42F58010" w14:textId="77777777" w:rsidR="00E05E70" w:rsidRDefault="00E604FE">
      <w:pPr>
        <w:spacing w:after="240"/>
      </w:pPr>
      <w:r>
        <w:rPr>
          <w:b/>
          <w:bCs/>
        </w:rPr>
        <w:t xml:space="preserve">Ans: </w:t>
      </w:r>
      <w:r>
        <w:t>Progress tracking features enhance my cooking journey and keep me consistent in pursuing and engaged in my passion towards cooking.</w:t>
      </w:r>
    </w:p>
    <w:p w14:paraId="5F3EBB4E" w14:textId="77777777" w:rsidR="00E05E70" w:rsidRDefault="00E604FE">
      <w:pPr>
        <w:spacing w:after="240"/>
        <w:rPr>
          <w:b/>
          <w:bCs/>
        </w:rPr>
      </w:pPr>
      <w:r>
        <w:rPr>
          <w:b/>
          <w:bCs/>
        </w:rPr>
        <w:t>Respondent 7</w:t>
      </w:r>
    </w:p>
    <w:p w14:paraId="04A482D8" w14:textId="77777777" w:rsidR="00E05E70" w:rsidRDefault="00E604FE">
      <w:pPr>
        <w:spacing w:after="240"/>
        <w:rPr>
          <w:b/>
          <w:bCs/>
        </w:rPr>
      </w:pPr>
      <w:r>
        <w:rPr>
          <w:b/>
          <w:bCs/>
        </w:rPr>
        <w:t>Q1: Which hobby-centric platforms create psychologically engaging content for users?</w:t>
      </w:r>
    </w:p>
    <w:p w14:paraId="363C5456" w14:textId="77777777" w:rsidR="00E05E70" w:rsidRDefault="00E604FE">
      <w:pPr>
        <w:spacing w:after="240"/>
      </w:pPr>
      <w:r>
        <w:rPr>
          <w:b/>
          <w:bCs/>
        </w:rPr>
        <w:t xml:space="preserve">Ans: </w:t>
      </w:r>
      <w:r>
        <w:t>I feel more emotionally connected to Kitchen Tales due to storytelling and visuals, unlike BBC Good Food’s functional approach.</w:t>
      </w:r>
    </w:p>
    <w:p w14:paraId="437C461A" w14:textId="77777777" w:rsidR="00E05E70" w:rsidRDefault="00E604FE">
      <w:pPr>
        <w:spacing w:after="240"/>
        <w:rPr>
          <w:b/>
          <w:bCs/>
        </w:rPr>
      </w:pPr>
      <w:r>
        <w:rPr>
          <w:b/>
          <w:bCs/>
        </w:rPr>
        <w:t>Q2: Which platform between BBC Good Food and Kitchen Tales feels more overwhelming, and why?</w:t>
      </w:r>
    </w:p>
    <w:p w14:paraId="119A2BA4" w14:textId="77777777" w:rsidR="00E05E70" w:rsidRDefault="00E604FE">
      <w:pPr>
        <w:spacing w:after="240"/>
      </w:pPr>
      <w:r>
        <w:rPr>
          <w:b/>
          <w:bCs/>
        </w:rPr>
        <w:lastRenderedPageBreak/>
        <w:t xml:space="preserve">Ans: </w:t>
      </w:r>
      <w:r>
        <w:t xml:space="preserve">BBC Good Food overwhelms me with dense information, while Kitchen Tales simplifies decision-making. With a much simplistic design, I have been more engaged with the services of Kitchen Tales. </w:t>
      </w:r>
    </w:p>
    <w:p w14:paraId="6288DE09" w14:textId="77777777" w:rsidR="00E05E70" w:rsidRDefault="00E604FE">
      <w:pPr>
        <w:spacing w:after="240"/>
        <w:rPr>
          <w:b/>
          <w:bCs/>
        </w:rPr>
      </w:pPr>
      <w:r>
        <w:rPr>
          <w:b/>
          <w:bCs/>
        </w:rPr>
        <w:t xml:space="preserve">Q3: Which among BBC Good Food and Kitchen Tales provides you with better navigation and engagement? </w:t>
      </w:r>
    </w:p>
    <w:p w14:paraId="37BAE699" w14:textId="77777777" w:rsidR="00E05E70" w:rsidRDefault="00E604FE">
      <w:pPr>
        <w:spacing w:after="240"/>
      </w:pPr>
      <w:r>
        <w:rPr>
          <w:b/>
          <w:bCs/>
        </w:rPr>
        <w:t xml:space="preserve">Ans: </w:t>
      </w:r>
      <w:r>
        <w:t xml:space="preserve">Kitchen Tales is easier to explore, while BBC Good Food feels more static and reference-oriented. As I remain busy, I like easy navigation and connection with other community members in Kitchen Tales. </w:t>
      </w:r>
    </w:p>
    <w:p w14:paraId="182D4191" w14:textId="77777777" w:rsidR="00E05E70" w:rsidRDefault="00E604FE">
      <w:pPr>
        <w:spacing w:after="240"/>
        <w:rPr>
          <w:b/>
          <w:bCs/>
        </w:rPr>
      </w:pPr>
      <w:r>
        <w:rPr>
          <w:b/>
          <w:bCs/>
        </w:rPr>
        <w:t xml:space="preserve">Q4: Do community features influence your engagement with Kitchen Tales, as compared to other hobby-centric websites? </w:t>
      </w:r>
    </w:p>
    <w:p w14:paraId="1B39242E" w14:textId="77777777" w:rsidR="00E05E70" w:rsidRDefault="00E604FE">
      <w:pPr>
        <w:spacing w:after="240"/>
      </w:pPr>
      <w:r>
        <w:rPr>
          <w:b/>
          <w:bCs/>
        </w:rPr>
        <w:t xml:space="preserve">Ans: </w:t>
      </w:r>
      <w:r>
        <w:t xml:space="preserve">Seeing others’ progress on Kitchen Tales encourages me to cook more regularly. Progress tracking has been a major feature in Kitchen Tales’ domain. </w:t>
      </w:r>
    </w:p>
    <w:p w14:paraId="7A2DBDA4" w14:textId="77777777" w:rsidR="00E05E70" w:rsidRDefault="00E604FE">
      <w:pPr>
        <w:spacing w:after="240"/>
        <w:rPr>
          <w:b/>
          <w:bCs/>
        </w:rPr>
      </w:pPr>
      <w:r>
        <w:rPr>
          <w:b/>
          <w:bCs/>
        </w:rPr>
        <w:t>Q5: What design or interaction element in Kitchen Tales increases your hobby experience?</w:t>
      </w:r>
    </w:p>
    <w:p w14:paraId="47D140FA" w14:textId="77777777" w:rsidR="00E05E70" w:rsidRDefault="00E604FE">
      <w:pPr>
        <w:spacing w:after="240"/>
      </w:pPr>
      <w:r>
        <w:rPr>
          <w:b/>
          <w:bCs/>
        </w:rPr>
        <w:t xml:space="preserve">Ans: </w:t>
      </w:r>
      <w:r>
        <w:t>Simple layout and visual storytelling improve my overall hobby experience.</w:t>
      </w:r>
    </w:p>
    <w:p w14:paraId="41B68F29" w14:textId="77777777" w:rsidR="00E05E70" w:rsidRDefault="00E604FE">
      <w:pPr>
        <w:spacing w:after="240"/>
        <w:rPr>
          <w:b/>
          <w:bCs/>
        </w:rPr>
      </w:pPr>
      <w:r>
        <w:rPr>
          <w:b/>
          <w:bCs/>
        </w:rPr>
        <w:t>Respondent 8</w:t>
      </w:r>
    </w:p>
    <w:p w14:paraId="139EF7A8" w14:textId="77777777" w:rsidR="00E05E70" w:rsidRDefault="00E604FE">
      <w:pPr>
        <w:spacing w:after="240"/>
        <w:rPr>
          <w:b/>
          <w:bCs/>
        </w:rPr>
      </w:pPr>
      <w:r>
        <w:rPr>
          <w:b/>
          <w:bCs/>
        </w:rPr>
        <w:t>Q1: Which hobby-centric platforms create psychologically engaging content for users?</w:t>
      </w:r>
    </w:p>
    <w:p w14:paraId="548FA0C0" w14:textId="77777777" w:rsidR="00E05E70" w:rsidRDefault="00E604FE">
      <w:pPr>
        <w:spacing w:after="240"/>
      </w:pPr>
      <w:r>
        <w:rPr>
          <w:b/>
          <w:bCs/>
        </w:rPr>
        <w:t xml:space="preserve">Ans: </w:t>
      </w:r>
      <w:r>
        <w:t xml:space="preserve">Kitchen Tales creates stronger psychological engagement, while BBC Good Food feels like a traditional recipe archive. </w:t>
      </w:r>
    </w:p>
    <w:p w14:paraId="2516D2D9" w14:textId="77777777" w:rsidR="00E05E70" w:rsidRDefault="00E604FE">
      <w:pPr>
        <w:spacing w:after="240"/>
        <w:rPr>
          <w:b/>
          <w:bCs/>
        </w:rPr>
      </w:pPr>
      <w:r>
        <w:rPr>
          <w:b/>
          <w:bCs/>
        </w:rPr>
        <w:t>Q2: Which platform between BBC Good Food and Kitchen Tales feels more overwhelming, and why?</w:t>
      </w:r>
    </w:p>
    <w:p w14:paraId="77A3944A" w14:textId="77777777" w:rsidR="00E05E70" w:rsidRDefault="00E604FE">
      <w:pPr>
        <w:spacing w:after="240"/>
      </w:pPr>
      <w:r>
        <w:rPr>
          <w:b/>
          <w:bCs/>
        </w:rPr>
        <w:t xml:space="preserve">Ans: </w:t>
      </w:r>
      <w:r>
        <w:t xml:space="preserve">Kitchen Tales feels calmer; BBC Good Food overwhelms me with endless categories and links. I wanted a </w:t>
      </w:r>
      <w:proofErr w:type="gramStart"/>
      <w:r>
        <w:t>more simple</w:t>
      </w:r>
      <w:proofErr w:type="gramEnd"/>
      <w:r>
        <w:t xml:space="preserve"> yet informative design, which I got from Kitchen Tales, and I am etched to it. </w:t>
      </w:r>
    </w:p>
    <w:p w14:paraId="597CC355" w14:textId="77777777" w:rsidR="00E05E70" w:rsidRDefault="00E604FE">
      <w:pPr>
        <w:spacing w:after="240"/>
        <w:rPr>
          <w:b/>
          <w:bCs/>
        </w:rPr>
      </w:pPr>
      <w:r>
        <w:rPr>
          <w:b/>
          <w:bCs/>
        </w:rPr>
        <w:t xml:space="preserve">Q3: Which among BBC Good Food and Kitchen Tales provides you with better navigation and engagement? </w:t>
      </w:r>
    </w:p>
    <w:p w14:paraId="225E75D0" w14:textId="77777777" w:rsidR="00E05E70" w:rsidRDefault="00E604FE">
      <w:pPr>
        <w:spacing w:after="240"/>
      </w:pPr>
      <w:r>
        <w:rPr>
          <w:b/>
          <w:bCs/>
        </w:rPr>
        <w:lastRenderedPageBreak/>
        <w:t xml:space="preserve">Ans: </w:t>
      </w:r>
      <w:r>
        <w:t xml:space="preserve">I engage more with Kitchen Tales because the navigation supports discovery rather than searching. With easy access and navigation, Kitchen Tales has increased my convenience and time saving. </w:t>
      </w:r>
    </w:p>
    <w:p w14:paraId="1CDA6F8D" w14:textId="77777777" w:rsidR="00E05E70" w:rsidRDefault="00E604FE">
      <w:pPr>
        <w:spacing w:after="240"/>
        <w:rPr>
          <w:b/>
          <w:bCs/>
        </w:rPr>
      </w:pPr>
      <w:r>
        <w:rPr>
          <w:b/>
          <w:bCs/>
        </w:rPr>
        <w:t xml:space="preserve">Q4: Do community features influence your engagement with Kitchen Tales, as compared to other hobby-centric websites? </w:t>
      </w:r>
    </w:p>
    <w:p w14:paraId="02F6368A" w14:textId="77777777" w:rsidR="00E05E70" w:rsidRDefault="00E604FE">
      <w:pPr>
        <w:spacing w:after="240"/>
      </w:pPr>
      <w:r>
        <w:rPr>
          <w:b/>
          <w:bCs/>
        </w:rPr>
        <w:t xml:space="preserve">Ans: </w:t>
      </w:r>
      <w:r>
        <w:t>Community features make Kitchen Tales feel supportive, unlike more individual-focused hobby platforms.</w:t>
      </w:r>
    </w:p>
    <w:p w14:paraId="3A96F618" w14:textId="77777777" w:rsidR="00E05E70" w:rsidRDefault="00E604FE">
      <w:pPr>
        <w:spacing w:after="240"/>
        <w:rPr>
          <w:b/>
          <w:bCs/>
        </w:rPr>
      </w:pPr>
      <w:r>
        <w:rPr>
          <w:b/>
          <w:bCs/>
        </w:rPr>
        <w:t>Q5: What design or interaction element in Kitchen Tales increases your hobby experience?</w:t>
      </w:r>
    </w:p>
    <w:p w14:paraId="4C6BC5C5" w14:textId="77777777" w:rsidR="00E05E70" w:rsidRDefault="00E604FE">
      <w:pPr>
        <w:spacing w:after="240"/>
      </w:pPr>
      <w:r>
        <w:rPr>
          <w:b/>
          <w:bCs/>
        </w:rPr>
        <w:t xml:space="preserve">Ans: </w:t>
      </w:r>
      <w:r>
        <w:t xml:space="preserve">Interactive recipe journeys make cooking feel engaging rather than instructional. Through this feature, I have achieved greater attraction towards Kitchen Tales. </w:t>
      </w:r>
    </w:p>
    <w:p w14:paraId="5D8EF93F" w14:textId="77777777" w:rsidR="00E05E70" w:rsidRDefault="00E604FE">
      <w:pPr>
        <w:spacing w:after="240"/>
        <w:rPr>
          <w:b/>
          <w:bCs/>
        </w:rPr>
      </w:pPr>
      <w:r>
        <w:rPr>
          <w:b/>
          <w:bCs/>
        </w:rPr>
        <w:t>Respondent 9</w:t>
      </w:r>
    </w:p>
    <w:p w14:paraId="50FCC831" w14:textId="77777777" w:rsidR="00E05E70" w:rsidRDefault="00E604FE">
      <w:pPr>
        <w:spacing w:after="240"/>
        <w:rPr>
          <w:b/>
          <w:bCs/>
        </w:rPr>
      </w:pPr>
      <w:r>
        <w:rPr>
          <w:b/>
          <w:bCs/>
        </w:rPr>
        <w:t>Q1: Which hobby-centric platforms create psychologically engaging content for users?</w:t>
      </w:r>
    </w:p>
    <w:p w14:paraId="0C98E5A2" w14:textId="77777777" w:rsidR="00E05E70" w:rsidRDefault="00E604FE">
      <w:pPr>
        <w:spacing w:after="240"/>
      </w:pPr>
      <w:r>
        <w:rPr>
          <w:b/>
          <w:bCs/>
        </w:rPr>
        <w:t xml:space="preserve">Ans: </w:t>
      </w:r>
      <w:r>
        <w:t xml:space="preserve">Kitchen Tales engages my interest daily, whereas BBC Good Food supports occasional task-based cooking needs. </w:t>
      </w:r>
    </w:p>
    <w:p w14:paraId="60AE258E" w14:textId="77777777" w:rsidR="00E05E70" w:rsidRDefault="00E604FE">
      <w:pPr>
        <w:spacing w:after="240"/>
        <w:rPr>
          <w:b/>
          <w:bCs/>
        </w:rPr>
      </w:pPr>
      <w:r>
        <w:rPr>
          <w:b/>
          <w:bCs/>
        </w:rPr>
        <w:t>Q2: Which platform between BBC Good Food and Kitchen Tales feels more overwhelming, and why?</w:t>
      </w:r>
    </w:p>
    <w:p w14:paraId="13E3B126" w14:textId="77777777" w:rsidR="00E05E70" w:rsidRDefault="00E604FE">
      <w:pPr>
        <w:spacing w:after="240"/>
      </w:pPr>
      <w:r>
        <w:rPr>
          <w:b/>
          <w:bCs/>
        </w:rPr>
        <w:t xml:space="preserve">Ans: </w:t>
      </w:r>
      <w:r>
        <w:t>BBC Good Food feels cluttered initially, whereas Kitchen Tales feels curated and less mentally exhausting. With a lack of time to search and explore for a long period, I find Kitchen Tales more interesting.</w:t>
      </w:r>
    </w:p>
    <w:p w14:paraId="210FBC40" w14:textId="77777777" w:rsidR="00E05E70" w:rsidRDefault="00E604FE">
      <w:pPr>
        <w:spacing w:after="240"/>
        <w:rPr>
          <w:b/>
          <w:bCs/>
        </w:rPr>
      </w:pPr>
      <w:r>
        <w:rPr>
          <w:b/>
          <w:bCs/>
        </w:rPr>
        <w:t xml:space="preserve">Q3: Which among BBC Good Food and Kitchen Tales provides you with better navigation and engagement? </w:t>
      </w:r>
    </w:p>
    <w:p w14:paraId="73B594A0" w14:textId="77777777" w:rsidR="00E05E70" w:rsidRDefault="00E604FE">
      <w:pPr>
        <w:spacing w:after="240"/>
      </w:pPr>
      <w:r>
        <w:rPr>
          <w:b/>
          <w:bCs/>
        </w:rPr>
        <w:t xml:space="preserve">Ans: </w:t>
      </w:r>
      <w:r>
        <w:t xml:space="preserve">BBC Good Food is organised, but Kitchen Tales is more engaging and enjoyable to navigate. Through simple gestures and features, I feel the development of navigation in Kitchen Tales is easier. </w:t>
      </w:r>
    </w:p>
    <w:p w14:paraId="1813B2DE" w14:textId="77777777" w:rsidR="00E05E70" w:rsidRDefault="00E604FE">
      <w:pPr>
        <w:spacing w:after="240"/>
        <w:rPr>
          <w:b/>
          <w:bCs/>
        </w:rPr>
      </w:pPr>
      <w:r>
        <w:rPr>
          <w:b/>
          <w:bCs/>
        </w:rPr>
        <w:t xml:space="preserve">Q4: Do community features influence your engagement with Kitchen Tales, as compared to other hobby-centric websites? </w:t>
      </w:r>
    </w:p>
    <w:p w14:paraId="46C1A220" w14:textId="77777777" w:rsidR="00E05E70" w:rsidRDefault="00E604FE">
      <w:pPr>
        <w:spacing w:after="240"/>
      </w:pPr>
      <w:r>
        <w:rPr>
          <w:b/>
          <w:bCs/>
        </w:rPr>
        <w:lastRenderedPageBreak/>
        <w:t xml:space="preserve">Ans: </w:t>
      </w:r>
      <w:r>
        <w:t>Interaction with other users keeps me engaged longer on Kitchen Tales than similar websites.</w:t>
      </w:r>
    </w:p>
    <w:p w14:paraId="0D75774D" w14:textId="77777777" w:rsidR="00E05E70" w:rsidRDefault="00E604FE">
      <w:pPr>
        <w:spacing w:after="240"/>
        <w:rPr>
          <w:b/>
          <w:bCs/>
        </w:rPr>
      </w:pPr>
      <w:r>
        <w:rPr>
          <w:b/>
          <w:bCs/>
        </w:rPr>
        <w:t>Q5: What design or interaction element in Kitchen Tales increases your hobby experience?</w:t>
      </w:r>
    </w:p>
    <w:p w14:paraId="6E6E77FF" w14:textId="77777777" w:rsidR="00E05E70" w:rsidRDefault="00E604FE">
      <w:pPr>
        <w:spacing w:after="240"/>
      </w:pPr>
      <w:r>
        <w:rPr>
          <w:b/>
          <w:bCs/>
        </w:rPr>
        <w:t xml:space="preserve">Ans: </w:t>
      </w:r>
      <w:r>
        <w:t>Minimal notifications and clear content hierarchy reduce stress and increase enjoyment.</w:t>
      </w:r>
    </w:p>
    <w:p w14:paraId="1EFE663A" w14:textId="77777777" w:rsidR="00E05E70" w:rsidRDefault="00E604FE">
      <w:pPr>
        <w:spacing w:after="240"/>
        <w:rPr>
          <w:b/>
          <w:bCs/>
        </w:rPr>
      </w:pPr>
      <w:r>
        <w:rPr>
          <w:b/>
          <w:bCs/>
        </w:rPr>
        <w:t>Respondent 10</w:t>
      </w:r>
    </w:p>
    <w:p w14:paraId="20A48AD3" w14:textId="77777777" w:rsidR="00E05E70" w:rsidRDefault="00E604FE">
      <w:pPr>
        <w:spacing w:after="240"/>
        <w:rPr>
          <w:b/>
          <w:bCs/>
        </w:rPr>
      </w:pPr>
      <w:r>
        <w:rPr>
          <w:b/>
          <w:bCs/>
        </w:rPr>
        <w:t>Q1: Which hobby-centric platforms create psychologically engaging content for users?</w:t>
      </w:r>
    </w:p>
    <w:p w14:paraId="636E8CA1" w14:textId="77777777" w:rsidR="00E05E70" w:rsidRDefault="00E604FE">
      <w:pPr>
        <w:spacing w:after="240"/>
      </w:pPr>
      <w:r>
        <w:rPr>
          <w:b/>
          <w:bCs/>
        </w:rPr>
        <w:t xml:space="preserve">Ans: </w:t>
      </w:r>
      <w:r>
        <w:t>BBC Good Food informs me, but Kitchen Tales psychologically engages me through habit-building and personal relevance.</w:t>
      </w:r>
    </w:p>
    <w:p w14:paraId="2315DD5F" w14:textId="77777777" w:rsidR="00E05E70" w:rsidRDefault="00E604FE">
      <w:pPr>
        <w:spacing w:after="240"/>
        <w:rPr>
          <w:b/>
          <w:bCs/>
        </w:rPr>
      </w:pPr>
      <w:r>
        <w:rPr>
          <w:b/>
          <w:bCs/>
        </w:rPr>
        <w:t>Q2: Which platform between BBC Good Food and Kitchen Tales feels more overwhelming, and why?</w:t>
      </w:r>
    </w:p>
    <w:p w14:paraId="18DA5A09" w14:textId="77777777" w:rsidR="00E05E70" w:rsidRDefault="00E604FE">
      <w:pPr>
        <w:spacing w:after="240"/>
      </w:pPr>
      <w:r>
        <w:rPr>
          <w:b/>
          <w:bCs/>
        </w:rPr>
        <w:t xml:space="preserve">Ans: </w:t>
      </w:r>
      <w:r>
        <w:t>BBC Good Food overwhelms due to volume, while Kitchen Tales reduces cognitive load through personalisation.</w:t>
      </w:r>
    </w:p>
    <w:p w14:paraId="0BBCBA8E" w14:textId="77777777" w:rsidR="00E05E70" w:rsidRDefault="00E604FE">
      <w:pPr>
        <w:spacing w:after="240"/>
        <w:rPr>
          <w:b/>
          <w:bCs/>
        </w:rPr>
      </w:pPr>
      <w:r>
        <w:rPr>
          <w:b/>
          <w:bCs/>
        </w:rPr>
        <w:t xml:space="preserve">Q3: Which among BBC Good Food and Kitchen Tales provides you with better navigation and engagement? </w:t>
      </w:r>
    </w:p>
    <w:p w14:paraId="624D7E4D" w14:textId="77777777" w:rsidR="00E05E70" w:rsidRDefault="00E604FE">
      <w:pPr>
        <w:spacing w:after="240"/>
      </w:pPr>
      <w:r>
        <w:rPr>
          <w:b/>
          <w:bCs/>
        </w:rPr>
        <w:t xml:space="preserve">Ans: </w:t>
      </w:r>
      <w:r>
        <w:t>Kitchen Tales balances navigation and engagement better, while BBC Good Food focuses mainly on functionality.</w:t>
      </w:r>
    </w:p>
    <w:p w14:paraId="51F329F6" w14:textId="77777777" w:rsidR="00E05E70" w:rsidRDefault="00E604FE">
      <w:pPr>
        <w:spacing w:after="240"/>
        <w:rPr>
          <w:b/>
          <w:bCs/>
        </w:rPr>
      </w:pPr>
      <w:r>
        <w:rPr>
          <w:b/>
          <w:bCs/>
        </w:rPr>
        <w:t xml:space="preserve">Q4: Do community features influence your engagement with Kitchen Tales, as compared to other hobby-centric websites? </w:t>
      </w:r>
    </w:p>
    <w:p w14:paraId="789DA1F9" w14:textId="77777777" w:rsidR="00E05E70" w:rsidRDefault="00E604FE">
      <w:pPr>
        <w:spacing w:after="240"/>
      </w:pPr>
      <w:r>
        <w:rPr>
          <w:b/>
          <w:bCs/>
        </w:rPr>
        <w:t xml:space="preserve">Ans: </w:t>
      </w:r>
      <w:r>
        <w:t xml:space="preserve">Community elements significantly improve my engagement with Kitchen Tales compared to non-social platforms. </w:t>
      </w:r>
    </w:p>
    <w:p w14:paraId="525BC4F8" w14:textId="77777777" w:rsidR="00E05E70" w:rsidRDefault="00E604FE">
      <w:pPr>
        <w:spacing w:after="240"/>
        <w:rPr>
          <w:b/>
          <w:bCs/>
        </w:rPr>
      </w:pPr>
      <w:r>
        <w:rPr>
          <w:b/>
          <w:bCs/>
        </w:rPr>
        <w:t>Q5: What design or interaction element in Kitchen Tales increases your hobby experience?</w:t>
      </w:r>
    </w:p>
    <w:p w14:paraId="25A02D25" w14:textId="77777777" w:rsidR="00E05E70" w:rsidRDefault="00E604FE">
      <w:pPr>
        <w:spacing w:after="240"/>
      </w:pPr>
      <w:r>
        <w:rPr>
          <w:b/>
          <w:bCs/>
        </w:rPr>
        <w:t xml:space="preserve">Ans: </w:t>
      </w:r>
      <w:r>
        <w:t>Personalisation controls make me feel in charge of my cooking hobby experience.</w:t>
      </w:r>
      <w:r>
        <w:br w:type="page"/>
      </w:r>
    </w:p>
    <w:p w14:paraId="0CF0B01F" w14:textId="77777777" w:rsidR="00E05E70" w:rsidRDefault="00E604FE">
      <w:pPr>
        <w:pStyle w:val="Heading2"/>
        <w:spacing w:after="240"/>
      </w:pPr>
      <w:bookmarkStart w:id="82" w:name="_Toc216733244"/>
      <w:r>
        <w:lastRenderedPageBreak/>
        <w:t>Appendix 3: Website comments</w:t>
      </w:r>
      <w:bookmarkEnd w:id="82"/>
    </w:p>
    <w:p w14:paraId="08A15A46" w14:textId="77777777" w:rsidR="00E05E70" w:rsidRDefault="00E604FE">
      <w:r>
        <w:rPr>
          <w:noProof/>
        </w:rPr>
        <w:drawing>
          <wp:inline distT="114300" distB="114300" distL="114300" distR="114300" wp14:anchorId="28BE0CF5" wp14:editId="1E03EDE5">
            <wp:extent cx="5731200" cy="1955800"/>
            <wp:effectExtent l="0" t="0" r="0" b="0"/>
            <wp:docPr id="3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7"/>
                    <a:srcRect/>
                    <a:stretch>
                      <a:fillRect/>
                    </a:stretch>
                  </pic:blipFill>
                  <pic:spPr>
                    <a:xfrm>
                      <a:off x="0" y="0"/>
                      <a:ext cx="5731200" cy="1955800"/>
                    </a:xfrm>
                    <a:prstGeom prst="rect">
                      <a:avLst/>
                    </a:prstGeom>
                    <a:ln/>
                  </pic:spPr>
                </pic:pic>
              </a:graphicData>
            </a:graphic>
          </wp:inline>
        </w:drawing>
      </w:r>
    </w:p>
    <w:p w14:paraId="3110EE12" w14:textId="77777777" w:rsidR="00E05E70" w:rsidRDefault="00E604FE">
      <w:r>
        <w:rPr>
          <w:noProof/>
        </w:rPr>
        <w:drawing>
          <wp:inline distT="114300" distB="114300" distL="114300" distR="114300" wp14:anchorId="17CA2A55" wp14:editId="41C6C4F0">
            <wp:extent cx="5731200" cy="1371600"/>
            <wp:effectExtent l="0" t="0" r="0" b="0"/>
            <wp:docPr id="3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8"/>
                    <a:srcRect/>
                    <a:stretch>
                      <a:fillRect/>
                    </a:stretch>
                  </pic:blipFill>
                  <pic:spPr>
                    <a:xfrm>
                      <a:off x="0" y="0"/>
                      <a:ext cx="5731200" cy="1371600"/>
                    </a:xfrm>
                    <a:prstGeom prst="rect">
                      <a:avLst/>
                    </a:prstGeom>
                    <a:ln/>
                  </pic:spPr>
                </pic:pic>
              </a:graphicData>
            </a:graphic>
          </wp:inline>
        </w:drawing>
      </w:r>
    </w:p>
    <w:p w14:paraId="7189FCAE" w14:textId="77777777" w:rsidR="00E05E70" w:rsidRDefault="00E05E70">
      <w:pPr>
        <w:spacing w:after="240"/>
        <w:rPr>
          <w:b/>
          <w:bCs/>
        </w:rPr>
      </w:pPr>
    </w:p>
    <w:sectPr w:rsidR="00E05E70">
      <w:footerReference w:type="default" r:id="rId3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6E7F89" w14:textId="77777777" w:rsidR="004642BC" w:rsidRDefault="004642BC">
      <w:pPr>
        <w:spacing w:line="240" w:lineRule="auto"/>
      </w:pPr>
      <w:r>
        <w:separator/>
      </w:r>
    </w:p>
  </w:endnote>
  <w:endnote w:type="continuationSeparator" w:id="0">
    <w:p w14:paraId="1D0BA2EA" w14:textId="77777777" w:rsidR="004642BC" w:rsidRDefault="004642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1" w:fontKey="{06BC04AC-B4FC-45E8-963D-D4D7144F339B}"/>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90D8A489-61AA-40D4-9D9D-D278BA353331}"/>
    <w:embedBold r:id="rId3" w:fontKey="{F8740018-05FF-4181-A982-AB6D57B69DBA}"/>
    <w:embedItalic r:id="rId4" w:fontKey="{E0A2AD7B-C006-46DB-8009-B00EB7B286E9}"/>
    <w:embedBoldItalic r:id="rId5" w:fontKey="{AA2BBD4A-933C-4C2A-B56F-1438C96F61B3}"/>
  </w:font>
  <w:font w:name="Cambria">
    <w:panose1 w:val="02040503050406030204"/>
    <w:charset w:val="00"/>
    <w:family w:val="roman"/>
    <w:pitch w:val="variable"/>
    <w:sig w:usb0="E00006FF" w:usb1="420024FF" w:usb2="02000000" w:usb3="00000000" w:csb0="0000019F" w:csb1="00000000"/>
    <w:embedRegular r:id="rId6" w:fontKey="{F78E4096-E975-42EE-9E75-092ACCC03DE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9BEFD1" w14:textId="77777777" w:rsidR="00E05E70" w:rsidRDefault="00E604FE">
    <w:pPr>
      <w:jc w:val="center"/>
      <w:rPr>
        <w:sz w:val="20"/>
        <w:szCs w:val="20"/>
      </w:rPr>
    </w:pPr>
    <w:r>
      <w:rPr>
        <w:sz w:val="20"/>
        <w:szCs w:val="20"/>
      </w:rPr>
      <w:fldChar w:fldCharType="begin"/>
    </w:r>
    <w:r>
      <w:rPr>
        <w:sz w:val="20"/>
        <w:szCs w:val="20"/>
      </w:rPr>
      <w:instrText>PAGE</w:instrText>
    </w:r>
    <w:r>
      <w:rPr>
        <w:sz w:val="20"/>
        <w:szCs w:val="20"/>
      </w:rPr>
      <w:fldChar w:fldCharType="separate"/>
    </w:r>
    <w:r w:rsidR="007F6E7F">
      <w:rPr>
        <w:noProof/>
        <w:sz w:val="20"/>
        <w:szCs w:val="20"/>
      </w:rPr>
      <w:t>0</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F2392" w14:textId="77777777" w:rsidR="004642BC" w:rsidRDefault="004642BC">
      <w:pPr>
        <w:spacing w:line="240" w:lineRule="auto"/>
      </w:pPr>
      <w:r>
        <w:separator/>
      </w:r>
    </w:p>
  </w:footnote>
  <w:footnote w:type="continuationSeparator" w:id="0">
    <w:p w14:paraId="42E6978F" w14:textId="77777777" w:rsidR="004642BC" w:rsidRDefault="004642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6409E"/>
    <w:multiLevelType w:val="multilevel"/>
    <w:tmpl w:val="4F84FE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8B6B74"/>
    <w:multiLevelType w:val="multilevel"/>
    <w:tmpl w:val="09BE07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8926DA8"/>
    <w:multiLevelType w:val="multilevel"/>
    <w:tmpl w:val="09F0BD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FA429A0"/>
    <w:multiLevelType w:val="multilevel"/>
    <w:tmpl w:val="261083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971CB7"/>
    <w:multiLevelType w:val="multilevel"/>
    <w:tmpl w:val="11204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8401616"/>
    <w:multiLevelType w:val="multilevel"/>
    <w:tmpl w:val="FB0473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13A7375"/>
    <w:multiLevelType w:val="multilevel"/>
    <w:tmpl w:val="427879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FD11BD"/>
    <w:multiLevelType w:val="multilevel"/>
    <w:tmpl w:val="4E3CC1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F403DFF"/>
    <w:multiLevelType w:val="multilevel"/>
    <w:tmpl w:val="2B689E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7C05BF3"/>
    <w:multiLevelType w:val="multilevel"/>
    <w:tmpl w:val="890C3C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95513C6"/>
    <w:multiLevelType w:val="multilevel"/>
    <w:tmpl w:val="9BDCD5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10206194">
    <w:abstractNumId w:val="4"/>
  </w:num>
  <w:num w:numId="2" w16cid:durableId="1785269719">
    <w:abstractNumId w:val="6"/>
  </w:num>
  <w:num w:numId="3" w16cid:durableId="955870620">
    <w:abstractNumId w:val="5"/>
  </w:num>
  <w:num w:numId="4" w16cid:durableId="553615150">
    <w:abstractNumId w:val="8"/>
  </w:num>
  <w:num w:numId="5" w16cid:durableId="2119643767">
    <w:abstractNumId w:val="3"/>
  </w:num>
  <w:num w:numId="6" w16cid:durableId="1934164635">
    <w:abstractNumId w:val="1"/>
  </w:num>
  <w:num w:numId="7" w16cid:durableId="1966112007">
    <w:abstractNumId w:val="0"/>
  </w:num>
  <w:num w:numId="8" w16cid:durableId="716667376">
    <w:abstractNumId w:val="10"/>
  </w:num>
  <w:num w:numId="9" w16cid:durableId="665521332">
    <w:abstractNumId w:val="7"/>
  </w:num>
  <w:num w:numId="10" w16cid:durableId="206259698">
    <w:abstractNumId w:val="9"/>
  </w:num>
  <w:num w:numId="11" w16cid:durableId="3556652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5E70"/>
    <w:rsid w:val="003F7CC2"/>
    <w:rsid w:val="004225D4"/>
    <w:rsid w:val="004642BC"/>
    <w:rsid w:val="004B5C92"/>
    <w:rsid w:val="005415D5"/>
    <w:rsid w:val="00734242"/>
    <w:rsid w:val="007B5751"/>
    <w:rsid w:val="007F6E7F"/>
    <w:rsid w:val="008A564E"/>
    <w:rsid w:val="00C47B15"/>
    <w:rsid w:val="00E05E70"/>
    <w:rsid w:val="00E604FE"/>
    <w:rsid w:val="00E95FFE"/>
    <w:rsid w:val="00FC36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4971F"/>
  <w15:docId w15:val="{B70855FE-A753-422B-8E2A-64C689EEB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unhideWhenUsed/>
    <w:qFormat/>
    <w:pPr>
      <w:keepNext/>
      <w:keepLines/>
      <w:jc w:val="center"/>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BB11EF"/>
    <w:pPr>
      <w:spacing w:after="100"/>
    </w:pPr>
  </w:style>
  <w:style w:type="paragraph" w:styleId="TOC2">
    <w:name w:val="toc 2"/>
    <w:basedOn w:val="Normal"/>
    <w:next w:val="Normal"/>
    <w:autoRedefine/>
    <w:uiPriority w:val="39"/>
    <w:unhideWhenUsed/>
    <w:rsid w:val="00BB11EF"/>
    <w:pPr>
      <w:spacing w:after="100"/>
      <w:ind w:left="220"/>
    </w:pPr>
  </w:style>
  <w:style w:type="paragraph" w:styleId="TOC3">
    <w:name w:val="toc 3"/>
    <w:basedOn w:val="Normal"/>
    <w:next w:val="Normal"/>
    <w:autoRedefine/>
    <w:uiPriority w:val="39"/>
    <w:unhideWhenUsed/>
    <w:rsid w:val="00BB11EF"/>
    <w:pPr>
      <w:spacing w:after="100"/>
      <w:ind w:left="440"/>
    </w:pPr>
  </w:style>
  <w:style w:type="character" w:styleId="Hyperlink">
    <w:name w:val="Hyperlink"/>
    <w:basedOn w:val="DefaultParagraphFont"/>
    <w:uiPriority w:val="99"/>
    <w:unhideWhenUsed/>
    <w:rsid w:val="00BB11EF"/>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21" Type="http://schemas.openxmlformats.org/officeDocument/2006/relationships/image" Target="media/image14.png"/><Relationship Id="rId34" Type="http://schemas.openxmlformats.org/officeDocument/2006/relationships/hyperlink" Target="https://www.deloitte.com/us/en/programs/chief-marketing-officer/articles/consumers-and-social-media-preferences.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statista.com/chart/19262/impact-of-social-media-on-mental-health/?srsltid=AfmBOoo5-uNfAZKp__F_ksLshJpV9zIfdgIXFyIebk2ocEFZWhZmPkLb"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legislation.gov.uk/ukpga/2018/12/contents" TargetMode="External"/><Relationship Id="rId37" Type="http://schemas.openxmlformats.org/officeDocument/2006/relationships/image" Target="media/image22.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theguardian.com/technology/article/2024/sep/08/goodbye-tinder-hello-strava-have-hobby-apps-become-the-new-social-network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independent.co.uk/news/business/hobbies-recreation-cryptocurrency-modern-perspective-b2696070.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conn3cted.com/the-rise-of-hobby-apps/" TargetMode="External"/><Relationship Id="rId35" Type="http://schemas.openxmlformats.org/officeDocument/2006/relationships/hyperlink" Target="https://nextbigtechnology.com/hobby-website-development-features-cost-and-proces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forbes.com/sites/rhettpower/2020/11/22/how-to-turn-your-hobby-into-a-successful-career/" TargetMode="External"/><Relationship Id="rId38" Type="http://schemas.openxmlformats.org/officeDocument/2006/relationships/image" Target="media/image2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fY6WFRR95HIoibHC+y4//ToNDg==">CgMxLjAyDmguYWF5djFlNmhuYjNxMg5oLnk4YW5qazkzNDV6OTIOaC53Mm5hdmkyeDBsNHMyDmguZGZmdXJjNW84bjBrMg5oLm83dHhjYmN1Mjh6cTIOaC4yZzJzdGNwbXFzaDAyDmguN2I5d3QzYXVjZHp4Mg5oLm9sZ3RldGg3Z2RmdDIOaC42dHdwZ3JxamRhNzkyDmguYm90djVvdmRnY25lMg5oLm01N3h2eGVhYXh2MjIOaC5zMWQ4OTRoN2RnZXYyDmgubmduZGxuZnFsMmV4Mg5oLmVzcjRodGtoMDQxMTIOaC54cXM3M3JhdTk0OGMyDmguczBkMHZneDY5d2x2Mg5oLmE2bXBseGU2b3dmcTIOaC4xaXdnYWZ1dnFkdXgyDmgudnQ3Z3ZpdmQ5N2tvMg5oLnIzdnJiOWJ6enVqZDIOaC5zdnRwODEyNXZyZGwyDmguODVoZnlvcWltOXJ1Mg5oLmJzMGpqdGZiZTlrMzIOaC42a2Yxc3M1Z3p3NjIyDWgudHJzc3Rwc2RhZGoyDmgubXZ6Yzk2NXB5dmFhMg5oLmFsdTAyamcxYWY5ZTIOaC53eW9tN2tvZ3hsdXIyDmgucXhqeWl3ZGtwaHY4Mg5oLnM4MTJqdnFzNjViajIOaC51anh3a2M0b3AxNnoyDmgubHl2ZnJ6YWgxZzhvMg5oLjhvZjh2Y2ZidHA5ODIOaC5hYXgxMDlnZnRrZDYyDmguOW9ld3FpeXB2Yzh3Mg5oLnRrcHh5aG14NjAwMDIOaC4zMDZodzJmam9icTQyDWgucnUxeXpmNDdmMzgyDmguaXV2YXNmcTJyZnoyMg5oLjRkOHcwZ3M3cWV1NzIOaC5ocW1hM3lsdXMxMTAyDmguMzA4NmdrN3o3Z3hlMg5oLnZmYWRodHVsZnF6YzIOaC55dzh4eXdpbjZkbzMyDmguZW1kN3ppNGxkam50Mg5oLjl4OWxla2g5ZnRxOTIOaC5qNWRjcjIxNmJlMHAyDmgudWVpNGF3aHZvdGdjMg5oLjV3MHhoaWVsb2R6azIOaC5qOHA1Mmw3bXI5MnoyDmgueDNxYTJreDE1Mm1sMg5oLml4NnRsZHhwc3RlajIOaC54MjF1Z2I5bDZodnkyDmguNTYza3I0OGlnNGhsMg5oLnhkNGpqOGRjZmt5ZzIOaC5hNGhpdG9hNWx1aW4yDmgudnQ4ZjN5b2FkYXdxMg5oLjF4dDJrbnRkaDM0aDIOaC5zZG45ZDhjMnl5bXoyDmgueDNxYXFmcXNxbXptMg5oLm4xOTdtNXZoeXJwdjIOaC53dHFubnVqb2E3a3EyDmguZ3hscmhibXMzc2RtMg5oLjJybWdlaGFxeGNjZzIOaC5hZ3FrcmxnbnR1aGoyDmgueHNmaGo4M3NucWZzMg5oLm9xbmttMzN1cWszZjINaC45eW9lZWhtemxzajIOaC5yNnkyZjdxbWU4aWcyDmgub3BlZWZoYXgwM29rMg5oLmprdWtvbGRna3o3cDIOaC40a2xwNTQ4OG15czIyDmgucmtlcW1ldDZwczFlMg5oLjNpenVyNnhoY242cjIOaC5objl0b3Fwb3FueWQyDmgucG94OTQ1dDFsMGpxMg1oLnl2ODdmOTVtOHE4Mg5oLnNlamNjajIyOTU1dDIOaC5ncmkzdjRvcTliZnUyDmgubWpmZHo0cWJ0emtzMg5oLnZ3YnR6ZW45aXNkazIOaC50aWhuc3RvYjdxdTU4AHIhMXFpRzFqX1JWX0VaSnlDSGRPb3VheGwxQ1dVMVpRV01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52</Pages>
  <Words>12662</Words>
  <Characters>72175</Characters>
  <Application>Microsoft Office Word</Application>
  <DocSecurity>0</DocSecurity>
  <Lines>601</Lines>
  <Paragraphs>169</Paragraphs>
  <ScaleCrop>false</ScaleCrop>
  <Company/>
  <LinksUpToDate>false</LinksUpToDate>
  <CharactersWithSpaces>84668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Timothy White</cp:lastModifiedBy>
  <cp:revision>5</cp:revision>
  <dcterms:created xsi:type="dcterms:W3CDTF">2025-12-15T17:41:00Z</dcterms:created>
  <dcterms:modified xsi:type="dcterms:W3CDTF">2025-12-19T11:37:00Z</dcterms:modified>
</cp:coreProperties>
</file>