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1EC05D" w14:textId="77777777" w:rsidR="006245E7" w:rsidRDefault="006245E7" w:rsidP="004279B2">
      <w:pPr>
        <w:pStyle w:val="a3"/>
      </w:pPr>
      <w:bookmarkStart w:id="0" w:name="_Toc125132889"/>
    </w:p>
    <w:p w14:paraId="07C670AD" w14:textId="77777777" w:rsidR="006245E7" w:rsidRDefault="006245E7" w:rsidP="004279B2">
      <w:pPr>
        <w:pStyle w:val="a3"/>
      </w:pPr>
    </w:p>
    <w:p w14:paraId="62DD5BDC" w14:textId="77777777" w:rsidR="006245E7" w:rsidRDefault="006245E7" w:rsidP="004279B2">
      <w:pPr>
        <w:pStyle w:val="a3"/>
      </w:pPr>
    </w:p>
    <w:p w14:paraId="74E952A2" w14:textId="77777777" w:rsidR="006245E7" w:rsidRDefault="004279B2" w:rsidP="004279B2">
      <w:pPr>
        <w:pStyle w:val="a3"/>
      </w:pPr>
      <w:r w:rsidRPr="00FE1569">
        <w:t>Food &amp; Beverage Operations</w:t>
      </w:r>
      <w:r w:rsidR="006245E7">
        <w:t xml:space="preserve"> </w:t>
      </w:r>
    </w:p>
    <w:p w14:paraId="138A220F" w14:textId="77777777" w:rsidR="006245E7" w:rsidRDefault="006245E7" w:rsidP="004279B2">
      <w:pPr>
        <w:pStyle w:val="a3"/>
      </w:pPr>
      <w:r>
        <w:t>Assignment 2</w:t>
      </w:r>
    </w:p>
    <w:p w14:paraId="5680C422" w14:textId="77777777" w:rsidR="006245E7" w:rsidRDefault="006245E7" w:rsidP="004279B2">
      <w:pPr>
        <w:pStyle w:val="a3"/>
      </w:pPr>
    </w:p>
    <w:p w14:paraId="24F12F7C" w14:textId="77777777" w:rsidR="006245E7" w:rsidRDefault="006245E7" w:rsidP="004279B2">
      <w:pPr>
        <w:pStyle w:val="a3"/>
      </w:pPr>
    </w:p>
    <w:p w14:paraId="7C1A8574" w14:textId="77777777" w:rsidR="006245E7" w:rsidRDefault="006245E7" w:rsidP="004279B2">
      <w:pPr>
        <w:pStyle w:val="a3"/>
      </w:pPr>
      <w:r>
        <w:t>Menu Engineering</w:t>
      </w:r>
    </w:p>
    <w:p w14:paraId="510AC2D8" w14:textId="77777777" w:rsidR="006245E7" w:rsidRDefault="006245E7" w:rsidP="006245E7"/>
    <w:p w14:paraId="24E1BE00" w14:textId="77777777" w:rsidR="006245E7" w:rsidRPr="006245E7" w:rsidRDefault="006245E7" w:rsidP="006245E7"/>
    <w:p w14:paraId="37E9A656" w14:textId="77777777" w:rsidR="006245E7" w:rsidRDefault="006245E7" w:rsidP="004279B2">
      <w:pPr>
        <w:pStyle w:val="a3"/>
      </w:pPr>
    </w:p>
    <w:p w14:paraId="005E8FF0" w14:textId="77777777" w:rsidR="006245E7" w:rsidRDefault="006245E7" w:rsidP="004279B2">
      <w:pPr>
        <w:pStyle w:val="a3"/>
      </w:pPr>
      <w:r>
        <w:t xml:space="preserve">Student </w:t>
      </w:r>
      <w:proofErr w:type="spellStart"/>
      <w:r>
        <w:t>name</w:t>
      </w:r>
      <w:proofErr w:type="gramStart"/>
      <w:r>
        <w:t>:Antonina</w:t>
      </w:r>
      <w:proofErr w:type="spellEnd"/>
      <w:proofErr w:type="gramEnd"/>
      <w:r>
        <w:t xml:space="preserve"> </w:t>
      </w:r>
      <w:proofErr w:type="spellStart"/>
      <w:r>
        <w:t>Vasileva</w:t>
      </w:r>
      <w:proofErr w:type="spellEnd"/>
      <w:r>
        <w:t xml:space="preserve"> </w:t>
      </w:r>
      <w:proofErr w:type="spellStart"/>
      <w:r>
        <w:t>Danchova</w:t>
      </w:r>
      <w:proofErr w:type="spellEnd"/>
    </w:p>
    <w:p w14:paraId="73B6C99F" w14:textId="77777777" w:rsidR="006245E7" w:rsidRDefault="006245E7" w:rsidP="004279B2">
      <w:pPr>
        <w:pStyle w:val="a3"/>
      </w:pPr>
      <w:r>
        <w:t>Student ID</w:t>
      </w:r>
      <w:proofErr w:type="gramStart"/>
      <w:r>
        <w:t>:2211877</w:t>
      </w:r>
      <w:proofErr w:type="gramEnd"/>
    </w:p>
    <w:p w14:paraId="2D6B9BA7" w14:textId="77777777" w:rsidR="006245E7" w:rsidRDefault="006245E7" w:rsidP="004279B2">
      <w:pPr>
        <w:pStyle w:val="a3"/>
      </w:pPr>
      <w:r>
        <w:t>Module</w:t>
      </w:r>
      <w:proofErr w:type="gramStart"/>
      <w:r>
        <w:t>:BMIH:4002</w:t>
      </w:r>
      <w:proofErr w:type="gramEnd"/>
    </w:p>
    <w:p w14:paraId="061DE106" w14:textId="61714256" w:rsidR="004279B2" w:rsidRDefault="006245E7" w:rsidP="004279B2">
      <w:pPr>
        <w:pStyle w:val="a3"/>
        <w:rPr>
          <w:b w:val="0"/>
          <w:szCs w:val="40"/>
        </w:rPr>
      </w:pPr>
      <w:r>
        <w:t xml:space="preserve">Lecture </w:t>
      </w:r>
      <w:proofErr w:type="spellStart"/>
      <w:r>
        <w:t>name</w:t>
      </w:r>
      <w:proofErr w:type="gramStart"/>
      <w:r>
        <w:t>:Rohan</w:t>
      </w:r>
      <w:proofErr w:type="spellEnd"/>
      <w:proofErr w:type="gramEnd"/>
      <w:r>
        <w:t xml:space="preserve"> </w:t>
      </w:r>
      <w:proofErr w:type="spellStart"/>
      <w:r>
        <w:t>Dubrey</w:t>
      </w:r>
      <w:proofErr w:type="spellEnd"/>
      <w:r w:rsidR="004279B2">
        <w:br w:type="page"/>
      </w:r>
    </w:p>
    <w:sdt>
      <w:sdtPr>
        <w:rPr>
          <w:rFonts w:ascii="Arial" w:eastAsia="Arial" w:hAnsi="Arial" w:cs="Arial"/>
          <w:color w:val="auto"/>
          <w:sz w:val="24"/>
          <w:szCs w:val="24"/>
          <w:lang w:val="en-GB" w:eastAsia="en-GB"/>
        </w:rPr>
        <w:id w:val="-961807729"/>
        <w:docPartObj>
          <w:docPartGallery w:val="Table of Contents"/>
          <w:docPartUnique/>
        </w:docPartObj>
      </w:sdtPr>
      <w:sdtEndPr>
        <w:rPr>
          <w:b/>
          <w:bCs/>
          <w:noProof/>
        </w:rPr>
      </w:sdtEndPr>
      <w:sdtContent>
        <w:p w14:paraId="01272F87" w14:textId="5382FDFA" w:rsidR="00563F00" w:rsidRPr="00563F00" w:rsidRDefault="00563F00" w:rsidP="00563F00">
          <w:pPr>
            <w:pStyle w:val="a5"/>
            <w:jc w:val="center"/>
            <w:rPr>
              <w:rFonts w:ascii="Arial" w:hAnsi="Arial" w:cs="Arial"/>
              <w:b/>
              <w:bCs/>
              <w:color w:val="auto"/>
              <w:sz w:val="24"/>
              <w:szCs w:val="24"/>
            </w:rPr>
          </w:pPr>
          <w:r w:rsidRPr="00563F00">
            <w:rPr>
              <w:rFonts w:ascii="Arial" w:hAnsi="Arial" w:cs="Arial"/>
              <w:b/>
              <w:bCs/>
              <w:color w:val="auto"/>
              <w:sz w:val="24"/>
              <w:szCs w:val="24"/>
            </w:rPr>
            <w:t>Table of Contents</w:t>
          </w:r>
        </w:p>
        <w:p w14:paraId="32E73A93" w14:textId="23C1CEF4" w:rsidR="00563F00" w:rsidRDefault="00563F00">
          <w:pPr>
            <w:pStyle w:val="11"/>
            <w:tabs>
              <w:tab w:val="right" w:leader="dot" w:pos="9350"/>
            </w:tabs>
            <w:rPr>
              <w:noProof/>
            </w:rPr>
          </w:pPr>
          <w:r>
            <w:fldChar w:fldCharType="begin"/>
          </w:r>
          <w:r>
            <w:instrText xml:space="preserve"> TOC \o "1-3" \h \z \u </w:instrText>
          </w:r>
          <w:r>
            <w:fldChar w:fldCharType="separate"/>
          </w:r>
          <w:hyperlink w:anchor="_Toc125217739" w:history="1">
            <w:r w:rsidRPr="00673E81">
              <w:rPr>
                <w:rStyle w:val="a6"/>
                <w:noProof/>
              </w:rPr>
              <w:t>“Assignment 2”</w:t>
            </w:r>
            <w:r>
              <w:rPr>
                <w:noProof/>
                <w:webHidden/>
              </w:rPr>
              <w:tab/>
            </w:r>
            <w:r>
              <w:rPr>
                <w:noProof/>
                <w:webHidden/>
              </w:rPr>
              <w:fldChar w:fldCharType="begin"/>
            </w:r>
            <w:r>
              <w:rPr>
                <w:noProof/>
                <w:webHidden/>
              </w:rPr>
              <w:instrText xml:space="preserve"> PAGEREF _Toc125217739 \h </w:instrText>
            </w:r>
            <w:r>
              <w:rPr>
                <w:noProof/>
                <w:webHidden/>
              </w:rPr>
            </w:r>
            <w:r>
              <w:rPr>
                <w:noProof/>
                <w:webHidden/>
              </w:rPr>
              <w:fldChar w:fldCharType="separate"/>
            </w:r>
            <w:r>
              <w:rPr>
                <w:noProof/>
                <w:webHidden/>
              </w:rPr>
              <w:t>3</w:t>
            </w:r>
            <w:r>
              <w:rPr>
                <w:noProof/>
                <w:webHidden/>
              </w:rPr>
              <w:fldChar w:fldCharType="end"/>
            </w:r>
          </w:hyperlink>
        </w:p>
        <w:p w14:paraId="6BBEEB99" w14:textId="7250758E" w:rsidR="00563F00" w:rsidRDefault="00F53840">
          <w:pPr>
            <w:pStyle w:val="21"/>
            <w:tabs>
              <w:tab w:val="right" w:leader="dot" w:pos="9350"/>
            </w:tabs>
            <w:rPr>
              <w:noProof/>
            </w:rPr>
          </w:pPr>
          <w:hyperlink w:anchor="_Toc125217740" w:history="1">
            <w:r w:rsidR="00563F00" w:rsidRPr="00673E81">
              <w:rPr>
                <w:rStyle w:val="a6"/>
                <w:noProof/>
              </w:rPr>
              <w:t>Introduction</w:t>
            </w:r>
            <w:r w:rsidR="00563F00">
              <w:rPr>
                <w:noProof/>
                <w:webHidden/>
              </w:rPr>
              <w:tab/>
            </w:r>
            <w:r w:rsidR="00563F00">
              <w:rPr>
                <w:noProof/>
                <w:webHidden/>
              </w:rPr>
              <w:fldChar w:fldCharType="begin"/>
            </w:r>
            <w:r w:rsidR="00563F00">
              <w:rPr>
                <w:noProof/>
                <w:webHidden/>
              </w:rPr>
              <w:instrText xml:space="preserve"> PAGEREF _Toc125217740 \h </w:instrText>
            </w:r>
            <w:r w:rsidR="00563F00">
              <w:rPr>
                <w:noProof/>
                <w:webHidden/>
              </w:rPr>
            </w:r>
            <w:r w:rsidR="00563F00">
              <w:rPr>
                <w:noProof/>
                <w:webHidden/>
              </w:rPr>
              <w:fldChar w:fldCharType="separate"/>
            </w:r>
            <w:r w:rsidR="00563F00">
              <w:rPr>
                <w:noProof/>
                <w:webHidden/>
              </w:rPr>
              <w:t>3</w:t>
            </w:r>
            <w:r w:rsidR="00563F00">
              <w:rPr>
                <w:noProof/>
                <w:webHidden/>
              </w:rPr>
              <w:fldChar w:fldCharType="end"/>
            </w:r>
          </w:hyperlink>
        </w:p>
        <w:p w14:paraId="16613064" w14:textId="1402B60F" w:rsidR="00563F00" w:rsidRDefault="00F53840">
          <w:pPr>
            <w:pStyle w:val="21"/>
            <w:tabs>
              <w:tab w:val="right" w:leader="dot" w:pos="9350"/>
            </w:tabs>
            <w:rPr>
              <w:noProof/>
            </w:rPr>
          </w:pPr>
          <w:hyperlink w:anchor="_Toc125217741" w:history="1">
            <w:r w:rsidR="00563F00" w:rsidRPr="00673E81">
              <w:rPr>
                <w:rStyle w:val="a6"/>
                <w:noProof/>
              </w:rPr>
              <w:t>“Menu card and its importance”</w:t>
            </w:r>
            <w:r w:rsidR="00563F00">
              <w:rPr>
                <w:noProof/>
                <w:webHidden/>
              </w:rPr>
              <w:tab/>
            </w:r>
            <w:r w:rsidR="00563F00">
              <w:rPr>
                <w:noProof/>
                <w:webHidden/>
              </w:rPr>
              <w:fldChar w:fldCharType="begin"/>
            </w:r>
            <w:r w:rsidR="00563F00">
              <w:rPr>
                <w:noProof/>
                <w:webHidden/>
              </w:rPr>
              <w:instrText xml:space="preserve"> PAGEREF _Toc125217741 \h </w:instrText>
            </w:r>
            <w:r w:rsidR="00563F00">
              <w:rPr>
                <w:noProof/>
                <w:webHidden/>
              </w:rPr>
            </w:r>
            <w:r w:rsidR="00563F00">
              <w:rPr>
                <w:noProof/>
                <w:webHidden/>
              </w:rPr>
              <w:fldChar w:fldCharType="separate"/>
            </w:r>
            <w:r w:rsidR="00563F00">
              <w:rPr>
                <w:noProof/>
                <w:webHidden/>
              </w:rPr>
              <w:t>4</w:t>
            </w:r>
            <w:r w:rsidR="00563F00">
              <w:rPr>
                <w:noProof/>
                <w:webHidden/>
              </w:rPr>
              <w:fldChar w:fldCharType="end"/>
            </w:r>
          </w:hyperlink>
        </w:p>
        <w:p w14:paraId="298A1DB5" w14:textId="19C66995" w:rsidR="00563F00" w:rsidRDefault="00F53840">
          <w:pPr>
            <w:pStyle w:val="21"/>
            <w:tabs>
              <w:tab w:val="right" w:leader="dot" w:pos="9350"/>
            </w:tabs>
            <w:rPr>
              <w:noProof/>
            </w:rPr>
          </w:pPr>
          <w:hyperlink w:anchor="_Toc125217742" w:history="1">
            <w:r w:rsidR="00563F00" w:rsidRPr="00673E81">
              <w:rPr>
                <w:rStyle w:val="a6"/>
                <w:noProof/>
              </w:rPr>
              <w:t>“Menu card of Hotel Trinity”</w:t>
            </w:r>
            <w:r w:rsidR="00563F00">
              <w:rPr>
                <w:noProof/>
                <w:webHidden/>
              </w:rPr>
              <w:tab/>
            </w:r>
            <w:r w:rsidR="00563F00">
              <w:rPr>
                <w:noProof/>
                <w:webHidden/>
              </w:rPr>
              <w:fldChar w:fldCharType="begin"/>
            </w:r>
            <w:r w:rsidR="00563F00">
              <w:rPr>
                <w:noProof/>
                <w:webHidden/>
              </w:rPr>
              <w:instrText xml:space="preserve"> PAGEREF _Toc125217742 \h </w:instrText>
            </w:r>
            <w:r w:rsidR="00563F00">
              <w:rPr>
                <w:noProof/>
                <w:webHidden/>
              </w:rPr>
            </w:r>
            <w:r w:rsidR="00563F00">
              <w:rPr>
                <w:noProof/>
                <w:webHidden/>
              </w:rPr>
              <w:fldChar w:fldCharType="separate"/>
            </w:r>
            <w:r w:rsidR="00563F00">
              <w:rPr>
                <w:noProof/>
                <w:webHidden/>
              </w:rPr>
              <w:t>5</w:t>
            </w:r>
            <w:r w:rsidR="00563F00">
              <w:rPr>
                <w:noProof/>
                <w:webHidden/>
              </w:rPr>
              <w:fldChar w:fldCharType="end"/>
            </w:r>
          </w:hyperlink>
        </w:p>
        <w:p w14:paraId="32A27721" w14:textId="01ABACBA" w:rsidR="00563F00" w:rsidRDefault="00F53840">
          <w:pPr>
            <w:pStyle w:val="21"/>
            <w:tabs>
              <w:tab w:val="right" w:leader="dot" w:pos="9350"/>
            </w:tabs>
            <w:rPr>
              <w:noProof/>
            </w:rPr>
          </w:pPr>
          <w:hyperlink w:anchor="_Toc125217743" w:history="1">
            <w:r w:rsidR="00563F00" w:rsidRPr="00673E81">
              <w:rPr>
                <w:rStyle w:val="a6"/>
                <w:noProof/>
              </w:rPr>
              <w:t>“Menu planning fundamentals. Have you included descriptive language to help sell your menu items? Have you considered the local element?”</w:t>
            </w:r>
            <w:r w:rsidR="00563F00">
              <w:rPr>
                <w:noProof/>
                <w:webHidden/>
              </w:rPr>
              <w:tab/>
            </w:r>
            <w:r w:rsidR="00563F00">
              <w:rPr>
                <w:noProof/>
                <w:webHidden/>
              </w:rPr>
              <w:fldChar w:fldCharType="begin"/>
            </w:r>
            <w:r w:rsidR="00563F00">
              <w:rPr>
                <w:noProof/>
                <w:webHidden/>
              </w:rPr>
              <w:instrText xml:space="preserve"> PAGEREF _Toc125217743 \h </w:instrText>
            </w:r>
            <w:r w:rsidR="00563F00">
              <w:rPr>
                <w:noProof/>
                <w:webHidden/>
              </w:rPr>
            </w:r>
            <w:r w:rsidR="00563F00">
              <w:rPr>
                <w:noProof/>
                <w:webHidden/>
              </w:rPr>
              <w:fldChar w:fldCharType="separate"/>
            </w:r>
            <w:r w:rsidR="00563F00">
              <w:rPr>
                <w:noProof/>
                <w:webHidden/>
              </w:rPr>
              <w:t>9</w:t>
            </w:r>
            <w:r w:rsidR="00563F00">
              <w:rPr>
                <w:noProof/>
                <w:webHidden/>
              </w:rPr>
              <w:fldChar w:fldCharType="end"/>
            </w:r>
          </w:hyperlink>
        </w:p>
        <w:p w14:paraId="1DC106AE" w14:textId="0D8ECA7A" w:rsidR="00563F00" w:rsidRDefault="00F53840">
          <w:pPr>
            <w:pStyle w:val="21"/>
            <w:tabs>
              <w:tab w:val="right" w:leader="dot" w:pos="9350"/>
            </w:tabs>
            <w:rPr>
              <w:noProof/>
            </w:rPr>
          </w:pPr>
          <w:hyperlink w:anchor="_Toc125217744" w:history="1">
            <w:r w:rsidR="00563F00" w:rsidRPr="00673E81">
              <w:rPr>
                <w:rStyle w:val="a6"/>
                <w:noProof/>
              </w:rPr>
              <w:t>Conclusion</w:t>
            </w:r>
            <w:r w:rsidR="00563F00">
              <w:rPr>
                <w:noProof/>
                <w:webHidden/>
              </w:rPr>
              <w:tab/>
            </w:r>
            <w:r w:rsidR="00563F00">
              <w:rPr>
                <w:noProof/>
                <w:webHidden/>
              </w:rPr>
              <w:fldChar w:fldCharType="begin"/>
            </w:r>
            <w:r w:rsidR="00563F00">
              <w:rPr>
                <w:noProof/>
                <w:webHidden/>
              </w:rPr>
              <w:instrText xml:space="preserve"> PAGEREF _Toc125217744 \h </w:instrText>
            </w:r>
            <w:r w:rsidR="00563F00">
              <w:rPr>
                <w:noProof/>
                <w:webHidden/>
              </w:rPr>
            </w:r>
            <w:r w:rsidR="00563F00">
              <w:rPr>
                <w:noProof/>
                <w:webHidden/>
              </w:rPr>
              <w:fldChar w:fldCharType="separate"/>
            </w:r>
            <w:r w:rsidR="00563F00">
              <w:rPr>
                <w:noProof/>
                <w:webHidden/>
              </w:rPr>
              <w:t>11</w:t>
            </w:r>
            <w:r w:rsidR="00563F00">
              <w:rPr>
                <w:noProof/>
                <w:webHidden/>
              </w:rPr>
              <w:fldChar w:fldCharType="end"/>
            </w:r>
          </w:hyperlink>
        </w:p>
        <w:p w14:paraId="112A04F3" w14:textId="28140717" w:rsidR="00563F00" w:rsidRDefault="00F53840">
          <w:pPr>
            <w:pStyle w:val="21"/>
            <w:tabs>
              <w:tab w:val="right" w:leader="dot" w:pos="9350"/>
            </w:tabs>
            <w:rPr>
              <w:noProof/>
            </w:rPr>
          </w:pPr>
          <w:hyperlink w:anchor="_Toc125217745" w:history="1">
            <w:r w:rsidR="00563F00" w:rsidRPr="00673E81">
              <w:rPr>
                <w:rStyle w:val="a6"/>
                <w:noProof/>
              </w:rPr>
              <w:t>Reference</w:t>
            </w:r>
            <w:r w:rsidR="00563F00">
              <w:rPr>
                <w:noProof/>
                <w:webHidden/>
              </w:rPr>
              <w:tab/>
            </w:r>
            <w:r w:rsidR="00563F00">
              <w:rPr>
                <w:noProof/>
                <w:webHidden/>
              </w:rPr>
              <w:fldChar w:fldCharType="begin"/>
            </w:r>
            <w:r w:rsidR="00563F00">
              <w:rPr>
                <w:noProof/>
                <w:webHidden/>
              </w:rPr>
              <w:instrText xml:space="preserve"> PAGEREF _Toc125217745 \h </w:instrText>
            </w:r>
            <w:r w:rsidR="00563F00">
              <w:rPr>
                <w:noProof/>
                <w:webHidden/>
              </w:rPr>
            </w:r>
            <w:r w:rsidR="00563F00">
              <w:rPr>
                <w:noProof/>
                <w:webHidden/>
              </w:rPr>
              <w:fldChar w:fldCharType="separate"/>
            </w:r>
            <w:r w:rsidR="00563F00">
              <w:rPr>
                <w:noProof/>
                <w:webHidden/>
              </w:rPr>
              <w:t>12</w:t>
            </w:r>
            <w:r w:rsidR="00563F00">
              <w:rPr>
                <w:noProof/>
                <w:webHidden/>
              </w:rPr>
              <w:fldChar w:fldCharType="end"/>
            </w:r>
          </w:hyperlink>
        </w:p>
        <w:p w14:paraId="575704F7" w14:textId="2360CC1B" w:rsidR="00563F00" w:rsidRDefault="00563F00">
          <w:r>
            <w:rPr>
              <w:b/>
              <w:bCs/>
              <w:noProof/>
            </w:rPr>
            <w:fldChar w:fldCharType="end"/>
          </w:r>
        </w:p>
      </w:sdtContent>
    </w:sdt>
    <w:p w14:paraId="380E3C02" w14:textId="77777777" w:rsidR="00563F00" w:rsidRDefault="00563F00">
      <w:pPr>
        <w:spacing w:after="160" w:line="259" w:lineRule="auto"/>
        <w:jc w:val="left"/>
        <w:rPr>
          <w:b/>
          <w:szCs w:val="40"/>
        </w:rPr>
      </w:pPr>
      <w:r>
        <w:br w:type="page"/>
      </w:r>
    </w:p>
    <w:p w14:paraId="25918715" w14:textId="1C244F98" w:rsidR="004279B2" w:rsidRPr="00FE1569" w:rsidRDefault="004279B2" w:rsidP="004279B2">
      <w:pPr>
        <w:pStyle w:val="1"/>
      </w:pPr>
      <w:bookmarkStart w:id="1" w:name="_Toc125217739"/>
      <w:r w:rsidRPr="00FE1569">
        <w:lastRenderedPageBreak/>
        <w:t>“Assignment 2”</w:t>
      </w:r>
      <w:bookmarkEnd w:id="0"/>
      <w:bookmarkEnd w:id="1"/>
      <w:r w:rsidRPr="00FE1569">
        <w:t xml:space="preserve"> </w:t>
      </w:r>
    </w:p>
    <w:p w14:paraId="5AF7EE85" w14:textId="77777777" w:rsidR="004279B2" w:rsidRPr="00FE1569" w:rsidRDefault="004279B2" w:rsidP="004279B2">
      <w:pPr>
        <w:pStyle w:val="2"/>
      </w:pPr>
      <w:bookmarkStart w:id="2" w:name="_Toc125132890"/>
      <w:bookmarkStart w:id="3" w:name="_Toc125217740"/>
      <w:r w:rsidRPr="00FE1569">
        <w:t>Introduction</w:t>
      </w:r>
      <w:bookmarkEnd w:id="2"/>
      <w:bookmarkEnd w:id="3"/>
      <w:r w:rsidRPr="00FE1569">
        <w:t xml:space="preserve"> </w:t>
      </w:r>
    </w:p>
    <w:p w14:paraId="74863F80" w14:textId="77777777" w:rsidR="004279B2" w:rsidRPr="00FE1569" w:rsidRDefault="004279B2" w:rsidP="004279B2">
      <w:pPr>
        <w:pStyle w:val="Normal1"/>
        <w:spacing w:line="360" w:lineRule="auto"/>
        <w:rPr>
          <w:rFonts w:eastAsia="Times New Roman"/>
          <w:color w:val="0E101A"/>
        </w:rPr>
      </w:pPr>
      <w:r w:rsidRPr="00FE1569">
        <w:rPr>
          <w:rFonts w:eastAsia="Times New Roman"/>
          <w:color w:val="0E101A"/>
        </w:rPr>
        <w:t xml:space="preserve">Food and beverage is the largest industry that operates in every part of the world. It is the industry which can be defined as the method of preparing, presenting and serving foods and drinks to customers with various price ranges. It is highly associated with the hospitality sector and includes restaurants, pubs, hotels, fast food outlets and more. In the hotel sector, the food and beverage department is concerned with the services which include the serving of food, meals and beverages to the guest that walks in. The two types of food and beverage include commercial and non-commercial operations. Commercial operation includes hotels, restaurants, </w:t>
      </w:r>
      <w:proofErr w:type="gramStart"/>
      <w:r w:rsidRPr="00FE1569">
        <w:rPr>
          <w:rFonts w:eastAsia="Times New Roman"/>
          <w:color w:val="0E101A"/>
        </w:rPr>
        <w:t>clubs</w:t>
      </w:r>
      <w:proofErr w:type="gramEnd"/>
      <w:r w:rsidRPr="00FE1569">
        <w:rPr>
          <w:rFonts w:eastAsia="Times New Roman"/>
          <w:color w:val="0E101A"/>
        </w:rPr>
        <w:t xml:space="preserve"> and bars whereas non-commercial operation includes hospitals and hostels. The following assessment will provide practical tasks which are based on the fictional hotel chain named “Hotel Trinity” of the UK. The task will provide Valentine's menu which is based on fixed prices. The menu will include various aspects which include themes, a variety of meals and drinks, entertainment, discount offering and more. The assessment will provide basic information on the various aspects of the food and beverage industry. Further, it will help to gain an understanding of the resource allocation, marketing, culture and management style of the hospitality sector. </w:t>
      </w:r>
    </w:p>
    <w:p w14:paraId="5D3F13E0" w14:textId="77777777" w:rsidR="004279B2" w:rsidRPr="00FE1569" w:rsidRDefault="004279B2" w:rsidP="004279B2">
      <w:pPr>
        <w:pStyle w:val="Normal1"/>
        <w:spacing w:line="360" w:lineRule="auto"/>
        <w:rPr>
          <w:rFonts w:eastAsia="Times New Roman"/>
          <w:color w:val="0E101A"/>
        </w:rPr>
      </w:pPr>
    </w:p>
    <w:p w14:paraId="57EA5450" w14:textId="77777777" w:rsidR="004279B2" w:rsidRPr="00FE1569" w:rsidRDefault="004279B2" w:rsidP="004279B2">
      <w:pPr>
        <w:pStyle w:val="Normal1"/>
        <w:spacing w:line="360" w:lineRule="auto"/>
        <w:rPr>
          <w:rFonts w:eastAsia="Times New Roman"/>
          <w:color w:val="0E101A"/>
        </w:rPr>
      </w:pPr>
      <w:r w:rsidRPr="00FE1569">
        <w:br w:type="page"/>
      </w:r>
    </w:p>
    <w:p w14:paraId="53B15608" w14:textId="77777777" w:rsidR="004279B2" w:rsidRPr="00FE1569" w:rsidRDefault="004279B2" w:rsidP="004279B2">
      <w:pPr>
        <w:pStyle w:val="2"/>
      </w:pPr>
      <w:bookmarkStart w:id="4" w:name="_Toc125132891"/>
      <w:bookmarkStart w:id="5" w:name="_Toc125217741"/>
      <w:r w:rsidRPr="00FE1569">
        <w:lastRenderedPageBreak/>
        <w:t>“Menu card and its importance”</w:t>
      </w:r>
      <w:bookmarkEnd w:id="4"/>
      <w:bookmarkEnd w:id="5"/>
      <w:r w:rsidRPr="00FE1569">
        <w:t xml:space="preserve"> </w:t>
      </w:r>
    </w:p>
    <w:p w14:paraId="553E49FF" w14:textId="77777777" w:rsidR="004279B2" w:rsidRPr="00FE1569" w:rsidRDefault="004279B2" w:rsidP="004279B2">
      <w:pPr>
        <w:pStyle w:val="Normal1"/>
        <w:spacing w:line="360" w:lineRule="auto"/>
        <w:rPr>
          <w:rFonts w:eastAsia="Times New Roman"/>
          <w:color w:val="0E101A"/>
        </w:rPr>
      </w:pPr>
      <w:r w:rsidRPr="00FE1569">
        <w:rPr>
          <w:rFonts w:eastAsia="Times New Roman"/>
          <w:color w:val="0E101A"/>
        </w:rPr>
        <w:t>The menu is a list of all the available foods and beverages that are provided to guests in hotels and restaurants (</w:t>
      </w:r>
      <w:proofErr w:type="spellStart"/>
      <w:r w:rsidRPr="00FE1569">
        <w:rPr>
          <w:rFonts w:eastAsia="Times New Roman"/>
          <w:color w:val="0E101A"/>
        </w:rPr>
        <w:t>Gunawardena</w:t>
      </w:r>
      <w:proofErr w:type="spellEnd"/>
      <w:r w:rsidRPr="00FE1569">
        <w:rPr>
          <w:rFonts w:eastAsia="Times New Roman"/>
          <w:color w:val="0E101A"/>
        </w:rPr>
        <w:t xml:space="preserve"> and </w:t>
      </w:r>
      <w:proofErr w:type="spellStart"/>
      <w:r w:rsidRPr="00FE1569">
        <w:rPr>
          <w:rFonts w:eastAsia="Times New Roman"/>
          <w:color w:val="0E101A"/>
        </w:rPr>
        <w:t>Sarathchandra</w:t>
      </w:r>
      <w:proofErr w:type="spellEnd"/>
      <w:r w:rsidRPr="00FE1569">
        <w:rPr>
          <w:rFonts w:eastAsia="Times New Roman"/>
          <w:color w:val="0E101A"/>
        </w:rPr>
        <w:t xml:space="preserve">, 2020). It is also regarded as the main planning method that helps the F&amp;B department to operate in a smooth way. It will help the department in allocating the resources that are available for preparing the set menu of foods and drinks. It mainly forms the basis for guiding all the activities of the food and beverage department of the hotel. There are various kinds of the menu which include the Table D'HOTE menu, A LA CARTE Menu, PLAT DU JOUR menu and more. The importance of menu planning in the hotel is that it helps the guest to make healthy choices as per their fitness needs. In general, it acts as a guide for healthy diets. Also, it helps the guest to make plans on investing their money in the food and drinks that they are taking. It helps them in saving money and reduces the wastage of food. The menu includes all the details which help the customers to make decisions within a shorter time. This will help the guest to make the right decision within a shorter time.  </w:t>
      </w:r>
    </w:p>
    <w:p w14:paraId="51A9945A" w14:textId="77777777" w:rsidR="004279B2" w:rsidRPr="00FE1569" w:rsidRDefault="004279B2" w:rsidP="004279B2">
      <w:pPr>
        <w:pStyle w:val="Normal1"/>
        <w:spacing w:line="360" w:lineRule="auto"/>
        <w:rPr>
          <w:rFonts w:eastAsia="Times New Roman"/>
          <w:color w:val="0E101A"/>
        </w:rPr>
      </w:pPr>
      <w:r w:rsidRPr="00FE1569">
        <w:rPr>
          <w:rFonts w:eastAsia="Times New Roman"/>
          <w:color w:val="0E101A"/>
        </w:rPr>
        <w:t>The menu card of the hotel Trinity is based on A LA CARTE Menu which includes various chives of foods and drinks that are priced at separate ranges (</w:t>
      </w:r>
      <w:proofErr w:type="spellStart"/>
      <w:r w:rsidRPr="00FE1569">
        <w:rPr>
          <w:rFonts w:eastAsia="Times New Roman"/>
          <w:color w:val="0E101A"/>
        </w:rPr>
        <w:t>Souki</w:t>
      </w:r>
      <w:proofErr w:type="spellEnd"/>
      <w:r w:rsidRPr="00FE1569">
        <w:rPr>
          <w:rFonts w:eastAsia="Times New Roman"/>
          <w:color w:val="0E101A"/>
        </w:rPr>
        <w:t xml:space="preserve"> </w:t>
      </w:r>
      <w:r w:rsidRPr="00FE1569">
        <w:rPr>
          <w:rFonts w:eastAsia="Times New Roman"/>
          <w:i/>
          <w:color w:val="0E101A"/>
        </w:rPr>
        <w:t xml:space="preserve">et al., </w:t>
      </w:r>
      <w:r w:rsidRPr="00FE1569">
        <w:rPr>
          <w:rFonts w:eastAsia="Times New Roman"/>
          <w:color w:val="0E101A"/>
        </w:rPr>
        <w:t xml:space="preserve">2019). </w:t>
      </w:r>
    </w:p>
    <w:p w14:paraId="71AD1CEE" w14:textId="77777777" w:rsidR="004279B2" w:rsidRPr="00FE1569" w:rsidRDefault="004279B2" w:rsidP="004279B2">
      <w:pPr>
        <w:pStyle w:val="Normal1"/>
        <w:spacing w:line="360" w:lineRule="auto"/>
        <w:rPr>
          <w:rFonts w:eastAsia="Times New Roman"/>
          <w:color w:val="0E101A"/>
        </w:rPr>
      </w:pPr>
    </w:p>
    <w:p w14:paraId="193BC74E" w14:textId="77777777" w:rsidR="004279B2" w:rsidRPr="00FE1569" w:rsidRDefault="004279B2" w:rsidP="004279B2">
      <w:pPr>
        <w:pStyle w:val="Normal1"/>
        <w:spacing w:line="360" w:lineRule="auto"/>
        <w:rPr>
          <w:rFonts w:eastAsia="Times New Roman"/>
          <w:b/>
          <w:color w:val="0E101A"/>
        </w:rPr>
      </w:pPr>
      <w:r w:rsidRPr="00FE1569">
        <w:br w:type="page"/>
      </w:r>
    </w:p>
    <w:p w14:paraId="2559C418" w14:textId="77777777" w:rsidR="004279B2" w:rsidRPr="00FE1569" w:rsidRDefault="004279B2" w:rsidP="004279B2">
      <w:pPr>
        <w:pStyle w:val="2"/>
      </w:pPr>
      <w:bookmarkStart w:id="6" w:name="_Toc125132892"/>
      <w:bookmarkStart w:id="7" w:name="_Toc125217742"/>
      <w:r w:rsidRPr="00FE1569">
        <w:lastRenderedPageBreak/>
        <w:t>“Menu card of Hotel Trinity”</w:t>
      </w:r>
      <w:bookmarkEnd w:id="6"/>
      <w:bookmarkEnd w:id="7"/>
    </w:p>
    <w:p w14:paraId="7FC48E81" w14:textId="77777777" w:rsidR="004279B2" w:rsidRPr="00FE1569" w:rsidRDefault="004279B2" w:rsidP="004279B2">
      <w:pPr>
        <w:pStyle w:val="Normal1"/>
        <w:spacing w:line="360" w:lineRule="auto"/>
        <w:rPr>
          <w:rFonts w:eastAsia="Times New Roman"/>
        </w:rPr>
      </w:pPr>
      <w:r w:rsidRPr="00FE1569">
        <w:rPr>
          <w:rFonts w:eastAsia="Times New Roman"/>
        </w:rPr>
        <w:t xml:space="preserve">The theme of the Hotel Trinity is based on </w:t>
      </w:r>
      <w:r w:rsidRPr="00FE1569">
        <w:rPr>
          <w:rFonts w:eastAsia="Times New Roman"/>
          <w:b/>
          <w:i/>
        </w:rPr>
        <w:t>Valentine’s Day</w:t>
      </w:r>
      <w:r w:rsidRPr="00FE1569">
        <w:rPr>
          <w:rFonts w:eastAsia="Times New Roman"/>
        </w:rPr>
        <w:t xml:space="preserve">. </w:t>
      </w:r>
      <w:proofErr w:type="gramStart"/>
      <w:r w:rsidRPr="00FE1569">
        <w:rPr>
          <w:rFonts w:eastAsia="Times New Roman"/>
        </w:rPr>
        <w:t>The menu of the food and beverages that will be served in the hotel for five days include various cuisines and courses that will be served three times per day.</w:t>
      </w:r>
      <w:proofErr w:type="gramEnd"/>
      <w:r w:rsidRPr="00FE1569">
        <w:rPr>
          <w:rFonts w:eastAsia="Times New Roman"/>
        </w:rPr>
        <w:t xml:space="preserve"> The menu card includes all the necessary information which </w:t>
      </w:r>
      <w:proofErr w:type="gramStart"/>
      <w:r w:rsidRPr="00FE1569">
        <w:rPr>
          <w:rFonts w:eastAsia="Times New Roman"/>
        </w:rPr>
        <w:t>are</w:t>
      </w:r>
      <w:proofErr w:type="gramEnd"/>
      <w:r w:rsidRPr="00FE1569">
        <w:rPr>
          <w:rFonts w:eastAsia="Times New Roman"/>
        </w:rPr>
        <w:t xml:space="preserve"> developed in various food and beverages industries. </w:t>
      </w:r>
    </w:p>
    <w:tbl>
      <w:tblPr>
        <w:tblW w:w="0" w:type="auto"/>
        <w:shd w:val="clear" w:color="auto" w:fill="FBE4D5" w:themeFill="accent2" w:themeFillTint="33"/>
        <w:tblCellMar>
          <w:top w:w="15" w:type="dxa"/>
          <w:left w:w="15" w:type="dxa"/>
          <w:bottom w:w="15" w:type="dxa"/>
          <w:right w:w="15" w:type="dxa"/>
        </w:tblCellMar>
        <w:tblLook w:val="04A0" w:firstRow="1" w:lastRow="0" w:firstColumn="1" w:lastColumn="0" w:noHBand="0" w:noVBand="1"/>
      </w:tblPr>
      <w:tblGrid>
        <w:gridCol w:w="6194"/>
        <w:gridCol w:w="3366"/>
      </w:tblGrid>
      <w:tr w:rsidR="004279B2" w:rsidRPr="00FE1569" w14:paraId="5CB666BA" w14:textId="77777777" w:rsidTr="00210A23">
        <w:trPr>
          <w:trHeight w:val="458"/>
        </w:trPr>
        <w:tc>
          <w:tcPr>
            <w:tcW w:w="0" w:type="auto"/>
            <w:gridSpan w:val="2"/>
            <w:vMerge w:val="restart"/>
            <w:tcBorders>
              <w:top w:val="single" w:sz="8" w:space="0" w:color="000000"/>
              <w:left w:val="single" w:sz="8" w:space="0" w:color="000000"/>
              <w:bottom w:val="single" w:sz="8" w:space="0" w:color="000000"/>
              <w:right w:val="single" w:sz="8" w:space="0" w:color="000000"/>
            </w:tcBorders>
            <w:shd w:val="clear" w:color="auto" w:fill="FBE4D5" w:themeFill="accent2" w:themeFillTint="33"/>
            <w:tcMar>
              <w:top w:w="100" w:type="dxa"/>
              <w:left w:w="100" w:type="dxa"/>
              <w:bottom w:w="100" w:type="dxa"/>
              <w:right w:w="100" w:type="dxa"/>
            </w:tcMar>
            <w:hideMark/>
          </w:tcPr>
          <w:p w14:paraId="329BD723" w14:textId="77777777" w:rsidR="004279B2" w:rsidRPr="00FE1569" w:rsidRDefault="004279B2" w:rsidP="00210A23">
            <w:pPr>
              <w:spacing w:line="360" w:lineRule="auto"/>
              <w:jc w:val="center"/>
              <w:rPr>
                <w:rFonts w:eastAsia="Times New Roman"/>
              </w:rPr>
            </w:pPr>
            <w:r w:rsidRPr="00FE1569">
              <w:rPr>
                <w:rFonts w:eastAsia="Times New Roman"/>
                <w:noProof/>
                <w:color w:val="000000"/>
                <w:bdr w:val="none" w:sz="0" w:space="0" w:color="auto" w:frame="1"/>
                <w:lang w:val="bg-BG" w:eastAsia="bg-BG"/>
              </w:rPr>
              <w:drawing>
                <wp:inline distT="0" distB="0" distL="0" distR="0" wp14:anchorId="29027FB7" wp14:editId="5FEA4F3F">
                  <wp:extent cx="1609090" cy="1151890"/>
                  <wp:effectExtent l="19050" t="0" r="0" b="0"/>
                  <wp:docPr id="6" name="Picture 1" descr="https://lh6.googleusercontent.com/rH7JacbhTQxGJjvhRu_33pm6mtLuYi71AtKk5_DqkMOpSfAWQ1-MUW14BidQuui9eMSx4MJXOnk1hkHBqyQTsscBRdVVKTMYZIjcmyvFlOaTGIqTrBUxL8X7CkywhE65HVCgpBUvVDf740h2dgvzMBL_TAe6RkktxAAQ__4kHUMRuvvZi7upctpsBNFOq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rH7JacbhTQxGJjvhRu_33pm6mtLuYi71AtKk5_DqkMOpSfAWQ1-MUW14BidQuui9eMSx4MJXOnk1hkHBqyQTsscBRdVVKTMYZIjcmyvFlOaTGIqTrBUxL8X7CkywhE65HVCgpBUvVDf740h2dgvzMBL_TAe6RkktxAAQ__4kHUMRuvvZi7upctpsBNFOqg"/>
                          <pic:cNvPicPr>
                            <a:picLocks noChangeAspect="1" noChangeArrowheads="1"/>
                          </pic:cNvPicPr>
                        </pic:nvPicPr>
                        <pic:blipFill>
                          <a:blip r:embed="rId9">
                            <a:duotone>
                              <a:prstClr val="black"/>
                              <a:schemeClr val="accent2">
                                <a:lumMod val="20000"/>
                                <a:lumOff val="80000"/>
                                <a:tint val="45000"/>
                                <a:satMod val="400000"/>
                              </a:schemeClr>
                            </a:duotone>
                          </a:blip>
                          <a:srcRect/>
                          <a:stretch>
                            <a:fillRect/>
                          </a:stretch>
                        </pic:blipFill>
                        <pic:spPr bwMode="auto">
                          <a:xfrm>
                            <a:off x="0" y="0"/>
                            <a:ext cx="1609090" cy="1151890"/>
                          </a:xfrm>
                          <a:prstGeom prst="rect">
                            <a:avLst/>
                          </a:prstGeom>
                          <a:noFill/>
                          <a:ln w="9525">
                            <a:noFill/>
                            <a:miter lim="800000"/>
                            <a:headEnd/>
                            <a:tailEnd/>
                          </a:ln>
                        </pic:spPr>
                      </pic:pic>
                    </a:graphicData>
                  </a:graphic>
                </wp:inline>
              </w:drawing>
            </w:r>
          </w:p>
          <w:p w14:paraId="1F991F53" w14:textId="77777777" w:rsidR="004279B2" w:rsidRPr="00FE1569" w:rsidRDefault="004279B2" w:rsidP="00210A23">
            <w:pPr>
              <w:spacing w:line="360" w:lineRule="auto"/>
              <w:jc w:val="center"/>
              <w:rPr>
                <w:rFonts w:eastAsia="Times New Roman"/>
              </w:rPr>
            </w:pPr>
            <w:r w:rsidRPr="00FE1569">
              <w:rPr>
                <w:rFonts w:eastAsia="Times New Roman"/>
                <w:b/>
                <w:bCs/>
                <w:color w:val="000000"/>
              </w:rPr>
              <w:t>Hotel Trinity </w:t>
            </w:r>
          </w:p>
          <w:p w14:paraId="5053832D" w14:textId="77777777" w:rsidR="004279B2" w:rsidRPr="00FE1569" w:rsidRDefault="004279B2" w:rsidP="00210A23">
            <w:pPr>
              <w:spacing w:line="360" w:lineRule="auto"/>
              <w:jc w:val="center"/>
              <w:rPr>
                <w:rFonts w:eastAsia="Times New Roman"/>
              </w:rPr>
            </w:pPr>
            <w:r w:rsidRPr="00FE1569">
              <w:rPr>
                <w:rFonts w:eastAsia="Times New Roman"/>
                <w:color w:val="000000"/>
              </w:rPr>
              <w:t>Valentine’s Menu for you and your partner </w:t>
            </w:r>
          </w:p>
          <w:p w14:paraId="2EDC2EE3" w14:textId="77777777" w:rsidR="004279B2" w:rsidRPr="00FE1569" w:rsidRDefault="004279B2" w:rsidP="00210A23">
            <w:pPr>
              <w:spacing w:line="360" w:lineRule="auto"/>
              <w:jc w:val="center"/>
              <w:rPr>
                <w:rFonts w:eastAsia="Times New Roman"/>
              </w:rPr>
            </w:pPr>
            <w:r w:rsidRPr="00FE1569">
              <w:rPr>
                <w:rFonts w:eastAsia="Times New Roman"/>
                <w:color w:val="000000"/>
              </w:rPr>
              <w:t>Available from 10th February to 15th February</w:t>
            </w:r>
          </w:p>
          <w:p w14:paraId="4FFF96A0" w14:textId="77777777" w:rsidR="004279B2" w:rsidRPr="00FE1569" w:rsidRDefault="004279B2" w:rsidP="00210A23">
            <w:pPr>
              <w:spacing w:line="360" w:lineRule="auto"/>
              <w:jc w:val="center"/>
              <w:rPr>
                <w:rFonts w:eastAsia="Times New Roman"/>
              </w:rPr>
            </w:pPr>
            <w:r w:rsidRPr="00FE1569">
              <w:rPr>
                <w:rFonts w:eastAsia="Times New Roman"/>
                <w:color w:val="000000"/>
              </w:rPr>
              <w:t>Timings 12 hours a day</w:t>
            </w:r>
          </w:p>
          <w:p w14:paraId="1B426200" w14:textId="77777777" w:rsidR="004279B2" w:rsidRPr="00FE1569" w:rsidRDefault="004279B2" w:rsidP="00210A23">
            <w:pPr>
              <w:spacing w:line="360" w:lineRule="auto"/>
              <w:jc w:val="center"/>
              <w:rPr>
                <w:rFonts w:eastAsia="Times New Roman"/>
              </w:rPr>
            </w:pPr>
            <w:r w:rsidRPr="00FE1569">
              <w:rPr>
                <w:rFonts w:eastAsia="Times New Roman"/>
                <w:color w:val="000000"/>
              </w:rPr>
              <w:t xml:space="preserve">Starting the special day with a glass of </w:t>
            </w:r>
            <w:proofErr w:type="spellStart"/>
            <w:r w:rsidRPr="00FE1569">
              <w:rPr>
                <w:rFonts w:eastAsia="Times New Roman"/>
                <w:color w:val="000000"/>
              </w:rPr>
              <w:t>Prosecco</w:t>
            </w:r>
            <w:proofErr w:type="spellEnd"/>
            <w:r w:rsidRPr="00FE1569">
              <w:rPr>
                <w:rFonts w:eastAsia="Times New Roman"/>
                <w:color w:val="000000"/>
              </w:rPr>
              <w:t> </w:t>
            </w:r>
          </w:p>
        </w:tc>
      </w:tr>
      <w:tr w:rsidR="004279B2" w:rsidRPr="00FE1569" w14:paraId="12E1D8D2" w14:textId="77777777" w:rsidTr="00210A23">
        <w:trPr>
          <w:trHeight w:val="458"/>
        </w:trPr>
        <w:tc>
          <w:tcPr>
            <w:tcW w:w="0" w:type="auto"/>
            <w:gridSpan w:val="2"/>
            <w:vMerge/>
            <w:tcBorders>
              <w:top w:val="single" w:sz="8" w:space="0" w:color="000000"/>
              <w:left w:val="single" w:sz="8" w:space="0" w:color="000000"/>
              <w:bottom w:val="single" w:sz="8" w:space="0" w:color="000000"/>
              <w:right w:val="single" w:sz="8" w:space="0" w:color="000000"/>
            </w:tcBorders>
            <w:shd w:val="clear" w:color="auto" w:fill="FBE4D5" w:themeFill="accent2" w:themeFillTint="33"/>
            <w:vAlign w:val="center"/>
            <w:hideMark/>
          </w:tcPr>
          <w:p w14:paraId="5C8FC768" w14:textId="77777777" w:rsidR="004279B2" w:rsidRPr="00FE1569" w:rsidRDefault="004279B2" w:rsidP="00210A23">
            <w:pPr>
              <w:spacing w:line="360" w:lineRule="auto"/>
              <w:jc w:val="left"/>
              <w:rPr>
                <w:rFonts w:eastAsia="Times New Roman"/>
              </w:rPr>
            </w:pPr>
          </w:p>
        </w:tc>
      </w:tr>
      <w:tr w:rsidR="004279B2" w:rsidRPr="00FE1569" w14:paraId="5746AD36" w14:textId="77777777" w:rsidTr="00210A23">
        <w:trPr>
          <w:trHeight w:val="440"/>
        </w:trPr>
        <w:tc>
          <w:tcPr>
            <w:tcW w:w="0" w:type="auto"/>
            <w:gridSpan w:val="2"/>
            <w:tcBorders>
              <w:top w:val="single" w:sz="8" w:space="0" w:color="000000"/>
              <w:left w:val="single" w:sz="8" w:space="0" w:color="000000"/>
              <w:bottom w:val="single" w:sz="8" w:space="0" w:color="000000"/>
              <w:right w:val="single" w:sz="8" w:space="0" w:color="000000"/>
            </w:tcBorders>
            <w:shd w:val="clear" w:color="auto" w:fill="FBE4D5" w:themeFill="accent2" w:themeFillTint="33"/>
            <w:tcMar>
              <w:top w:w="100" w:type="dxa"/>
              <w:left w:w="100" w:type="dxa"/>
              <w:bottom w:w="100" w:type="dxa"/>
              <w:right w:w="100" w:type="dxa"/>
            </w:tcMar>
            <w:hideMark/>
          </w:tcPr>
          <w:p w14:paraId="7D47A350" w14:textId="77777777" w:rsidR="004279B2" w:rsidRPr="00FE1569" w:rsidRDefault="004279B2" w:rsidP="00210A23">
            <w:pPr>
              <w:spacing w:line="360" w:lineRule="auto"/>
              <w:jc w:val="center"/>
              <w:rPr>
                <w:rFonts w:eastAsia="Times New Roman"/>
              </w:rPr>
            </w:pPr>
            <w:r w:rsidRPr="00FE1569">
              <w:rPr>
                <w:rFonts w:eastAsia="Times New Roman"/>
                <w:color w:val="000000"/>
              </w:rPr>
              <w:t>Buffet filled with your choices matching your taste and special day with better services</w:t>
            </w:r>
          </w:p>
          <w:p w14:paraId="405128A7" w14:textId="77777777" w:rsidR="004279B2" w:rsidRPr="00FE1569" w:rsidRDefault="004279B2" w:rsidP="00210A23">
            <w:pPr>
              <w:spacing w:line="360" w:lineRule="auto"/>
              <w:jc w:val="center"/>
              <w:rPr>
                <w:rFonts w:eastAsia="Times New Roman"/>
                <w:color w:val="000000"/>
              </w:rPr>
            </w:pPr>
            <w:r w:rsidRPr="00FE1569">
              <w:rPr>
                <w:rFonts w:eastAsia="Times New Roman"/>
                <w:color w:val="000000"/>
              </w:rPr>
              <w:t xml:space="preserve">Open for breakfast, lunch and dinner          </w:t>
            </w:r>
          </w:p>
          <w:p w14:paraId="04915A6D" w14:textId="77777777" w:rsidR="004279B2" w:rsidRPr="00FE1569" w:rsidRDefault="004279B2" w:rsidP="00210A23">
            <w:pPr>
              <w:spacing w:line="360" w:lineRule="auto"/>
              <w:jc w:val="center"/>
              <w:rPr>
                <w:rFonts w:eastAsia="Times New Roman"/>
              </w:rPr>
            </w:pPr>
            <w:r w:rsidRPr="00FE1569">
              <w:rPr>
                <w:rFonts w:eastAsia="Times New Roman"/>
                <w:noProof/>
                <w:color w:val="000000"/>
                <w:lang w:val="bg-BG" w:eastAsia="bg-BG"/>
              </w:rPr>
              <w:drawing>
                <wp:inline distT="0" distB="0" distL="0" distR="0" wp14:anchorId="3AEF0478" wp14:editId="7E8B4E99">
                  <wp:extent cx="456772" cy="378311"/>
                  <wp:effectExtent l="19050" t="0" r="428" b="0"/>
                  <wp:docPr id="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duotone>
                              <a:prstClr val="black"/>
                              <a:schemeClr val="accent2">
                                <a:lumMod val="20000"/>
                                <a:lumOff val="80000"/>
                                <a:tint val="45000"/>
                                <a:satMod val="400000"/>
                              </a:schemeClr>
                            </a:duotone>
                          </a:blip>
                          <a:srcRect/>
                          <a:stretch>
                            <a:fillRect/>
                          </a:stretch>
                        </pic:blipFill>
                        <pic:spPr bwMode="auto">
                          <a:xfrm>
                            <a:off x="0" y="0"/>
                            <a:ext cx="457234" cy="378693"/>
                          </a:xfrm>
                          <a:prstGeom prst="rect">
                            <a:avLst/>
                          </a:prstGeom>
                          <a:noFill/>
                          <a:ln w="9525">
                            <a:noFill/>
                            <a:miter lim="800000"/>
                            <a:headEnd/>
                            <a:tailEnd/>
                          </a:ln>
                        </pic:spPr>
                      </pic:pic>
                    </a:graphicData>
                  </a:graphic>
                </wp:inline>
              </w:drawing>
            </w:r>
          </w:p>
        </w:tc>
      </w:tr>
      <w:tr w:rsidR="004279B2" w:rsidRPr="00FE1569" w14:paraId="27ADBF24" w14:textId="77777777" w:rsidTr="00210A23">
        <w:trPr>
          <w:trHeight w:val="654"/>
        </w:trPr>
        <w:tc>
          <w:tcPr>
            <w:tcW w:w="0" w:type="auto"/>
            <w:vMerge w:val="restart"/>
            <w:tcBorders>
              <w:top w:val="single" w:sz="8" w:space="0" w:color="000000"/>
              <w:left w:val="single" w:sz="8" w:space="0" w:color="000000"/>
              <w:bottom w:val="single" w:sz="8" w:space="0" w:color="000000"/>
              <w:right w:val="single" w:sz="8" w:space="0" w:color="000000"/>
            </w:tcBorders>
            <w:shd w:val="clear" w:color="auto" w:fill="FBE4D5" w:themeFill="accent2" w:themeFillTint="33"/>
            <w:tcMar>
              <w:top w:w="100" w:type="dxa"/>
              <w:left w:w="100" w:type="dxa"/>
              <w:bottom w:w="100" w:type="dxa"/>
              <w:right w:w="100" w:type="dxa"/>
            </w:tcMar>
            <w:hideMark/>
          </w:tcPr>
          <w:p w14:paraId="4D6FD180" w14:textId="77777777" w:rsidR="004279B2" w:rsidRPr="00FE1569" w:rsidRDefault="004279B2" w:rsidP="00210A23">
            <w:pPr>
              <w:spacing w:line="360" w:lineRule="auto"/>
              <w:jc w:val="center"/>
              <w:rPr>
                <w:rFonts w:eastAsia="Times New Roman"/>
              </w:rPr>
            </w:pPr>
            <w:r w:rsidRPr="00FE1569">
              <w:rPr>
                <w:rFonts w:eastAsia="Times New Roman"/>
                <w:bCs/>
                <w:color w:val="000000"/>
              </w:rPr>
              <w:t>Appetisers</w:t>
            </w:r>
          </w:p>
          <w:p w14:paraId="55C4F005" w14:textId="77777777" w:rsidR="004279B2" w:rsidRPr="00FE1569" w:rsidRDefault="004279B2" w:rsidP="00210A23">
            <w:pPr>
              <w:spacing w:line="360" w:lineRule="auto"/>
              <w:jc w:val="left"/>
              <w:rPr>
                <w:rFonts w:eastAsia="Times New Roman"/>
              </w:rPr>
            </w:pPr>
            <w:r w:rsidRPr="00FE1569">
              <w:rPr>
                <w:rFonts w:eastAsia="Times New Roman"/>
                <w:noProof/>
                <w:color w:val="000000"/>
                <w:bdr w:val="none" w:sz="0" w:space="0" w:color="auto" w:frame="1"/>
                <w:lang w:val="bg-BG" w:eastAsia="bg-BG"/>
              </w:rPr>
              <w:drawing>
                <wp:inline distT="0" distB="0" distL="0" distR="0" wp14:anchorId="41535013" wp14:editId="3433B28F">
                  <wp:extent cx="193675" cy="193675"/>
                  <wp:effectExtent l="19050" t="0" r="0" b="0"/>
                  <wp:docPr id="5" name="Picture 2" descr="https://lh6.googleusercontent.com/8E5RJ3NeQd790BtWsNCGXHCEvRsN1KEd6wlGmyCfmFD0jFE_vXrtJJLnepU3YBHIZGRfaZD5yreV4qK69DJx2Tq8hjoeEoP18NTks-oYSvc4cDkA_bHpANsrxnPo7xkdHZs3V16dtGGPJ9B7sy5goBVxWxf7CCHcG34CPf69BQd8nFx6qBSKVOhtH9-oj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6.googleusercontent.com/8E5RJ3NeQd790BtWsNCGXHCEvRsN1KEd6wlGmyCfmFD0jFE_vXrtJJLnepU3YBHIZGRfaZD5yreV4qK69DJx2Tq8hjoeEoP18NTks-oYSvc4cDkA_bHpANsrxnPo7xkdHZs3V16dtGGPJ9B7sy5goBVxWxf7CCHcG34CPf69BQd8nFx6qBSKVOhtH9-ojQ"/>
                          <pic:cNvPicPr>
                            <a:picLocks noChangeAspect="1" noChangeArrowheads="1"/>
                          </pic:cNvPicPr>
                        </pic:nvPicPr>
                        <pic:blipFill>
                          <a:blip r:embed="rId11" cstate="print"/>
                          <a:srcRect/>
                          <a:stretch>
                            <a:fillRect/>
                          </a:stretch>
                        </pic:blipFill>
                        <pic:spPr bwMode="auto">
                          <a:xfrm>
                            <a:off x="0" y="0"/>
                            <a:ext cx="193675" cy="193675"/>
                          </a:xfrm>
                          <a:prstGeom prst="rect">
                            <a:avLst/>
                          </a:prstGeom>
                          <a:noFill/>
                          <a:ln w="9525">
                            <a:noFill/>
                            <a:miter lim="800000"/>
                            <a:headEnd/>
                            <a:tailEnd/>
                          </a:ln>
                        </pic:spPr>
                      </pic:pic>
                    </a:graphicData>
                  </a:graphic>
                </wp:inline>
              </w:drawing>
            </w:r>
          </w:p>
          <w:p w14:paraId="7F38C575" w14:textId="77777777" w:rsidR="004279B2" w:rsidRPr="00FE1569" w:rsidRDefault="004279B2" w:rsidP="00210A23">
            <w:pPr>
              <w:spacing w:line="360" w:lineRule="auto"/>
              <w:jc w:val="center"/>
              <w:rPr>
                <w:rFonts w:eastAsia="Times New Roman"/>
              </w:rPr>
            </w:pPr>
            <w:r w:rsidRPr="00FE1569">
              <w:rPr>
                <w:rFonts w:eastAsia="Times New Roman"/>
                <w:b/>
                <w:bCs/>
                <w:color w:val="000000"/>
              </w:rPr>
              <w:t>London Particular English soup</w:t>
            </w:r>
            <w:r w:rsidRPr="00FE1569">
              <w:rPr>
                <w:rFonts w:eastAsia="Times New Roman"/>
                <w:color w:val="000000"/>
              </w:rPr>
              <w:t xml:space="preserve"> blended with split peas, bacon, butter, onion, celery, carrot, black pepper and bread with love </w:t>
            </w:r>
          </w:p>
          <w:p w14:paraId="3FFC0AF2" w14:textId="77777777" w:rsidR="004279B2" w:rsidRPr="00FE1569" w:rsidRDefault="004279B2" w:rsidP="00210A23">
            <w:pPr>
              <w:spacing w:line="360" w:lineRule="auto"/>
              <w:jc w:val="center"/>
              <w:rPr>
                <w:rFonts w:eastAsia="Times New Roman"/>
              </w:rPr>
            </w:pPr>
            <w:r w:rsidRPr="00FE1569">
              <w:rPr>
                <w:rFonts w:eastAsia="Times New Roman"/>
                <w:color w:val="000000"/>
              </w:rPr>
              <w:t>£ 7.99 </w:t>
            </w:r>
          </w:p>
          <w:p w14:paraId="433CC00E" w14:textId="77777777" w:rsidR="004279B2" w:rsidRPr="00FE1569" w:rsidRDefault="004279B2" w:rsidP="00210A23">
            <w:pPr>
              <w:spacing w:line="360" w:lineRule="auto"/>
              <w:jc w:val="center"/>
              <w:rPr>
                <w:rFonts w:eastAsia="Times New Roman"/>
              </w:rPr>
            </w:pPr>
            <w:r w:rsidRPr="00FE1569">
              <w:rPr>
                <w:rFonts w:eastAsia="Times New Roman"/>
                <w:b/>
                <w:bCs/>
                <w:color w:val="000000"/>
              </w:rPr>
              <w:t>Yorkshire Pudding</w:t>
            </w:r>
            <w:r w:rsidRPr="00FE1569">
              <w:rPr>
                <w:rFonts w:eastAsia="Times New Roman"/>
                <w:color w:val="000000"/>
              </w:rPr>
              <w:t>, made from the best choice of flour, eggs, milk and salt with thick gravy. </w:t>
            </w:r>
          </w:p>
          <w:p w14:paraId="0CA0A045" w14:textId="77777777" w:rsidR="004279B2" w:rsidRPr="00FE1569" w:rsidRDefault="004279B2" w:rsidP="00210A23">
            <w:pPr>
              <w:spacing w:line="360" w:lineRule="auto"/>
              <w:jc w:val="center"/>
              <w:rPr>
                <w:rFonts w:eastAsia="Times New Roman"/>
              </w:rPr>
            </w:pPr>
            <w:r w:rsidRPr="00FE1569">
              <w:rPr>
                <w:rFonts w:eastAsia="Times New Roman"/>
                <w:color w:val="000000"/>
              </w:rPr>
              <w:t>£ 5.00</w:t>
            </w:r>
          </w:p>
          <w:p w14:paraId="09313FFA" w14:textId="77777777" w:rsidR="004279B2" w:rsidRPr="00FE1569" w:rsidRDefault="004279B2" w:rsidP="00210A23">
            <w:pPr>
              <w:spacing w:line="360" w:lineRule="auto"/>
              <w:jc w:val="center"/>
              <w:rPr>
                <w:rFonts w:eastAsia="Times New Roman"/>
              </w:rPr>
            </w:pPr>
            <w:r w:rsidRPr="00FE1569">
              <w:rPr>
                <w:rFonts w:eastAsia="Times New Roman"/>
                <w:b/>
                <w:bCs/>
                <w:color w:val="000000"/>
              </w:rPr>
              <w:t>Spinach and artichoke dip</w:t>
            </w:r>
            <w:r w:rsidRPr="00FE1569">
              <w:rPr>
                <w:rFonts w:eastAsia="Times New Roman"/>
                <w:color w:val="000000"/>
              </w:rPr>
              <w:t xml:space="preserve"> which includes creamy spinach topped with Parmesan cheese. Served with </w:t>
            </w:r>
            <w:r w:rsidRPr="00FE1569">
              <w:rPr>
                <w:rFonts w:eastAsia="Times New Roman"/>
                <w:color w:val="000000"/>
              </w:rPr>
              <w:lastRenderedPageBreak/>
              <w:t>white corn tortilla chips and Salsa</w:t>
            </w:r>
          </w:p>
          <w:p w14:paraId="4170032E" w14:textId="77777777" w:rsidR="004279B2" w:rsidRPr="00FE1569" w:rsidRDefault="004279B2" w:rsidP="00210A23">
            <w:pPr>
              <w:spacing w:line="360" w:lineRule="auto"/>
              <w:jc w:val="center"/>
              <w:rPr>
                <w:rFonts w:eastAsia="Times New Roman"/>
              </w:rPr>
            </w:pPr>
            <w:r w:rsidRPr="00FE1569">
              <w:rPr>
                <w:rFonts w:eastAsia="Times New Roman"/>
                <w:color w:val="000000"/>
              </w:rPr>
              <w:t>£ 7.99 </w:t>
            </w:r>
          </w:p>
          <w:p w14:paraId="0136DFBF" w14:textId="77777777" w:rsidR="004279B2" w:rsidRPr="00FE1569" w:rsidRDefault="004279B2" w:rsidP="00210A23">
            <w:pPr>
              <w:spacing w:line="360" w:lineRule="auto"/>
              <w:jc w:val="center"/>
              <w:rPr>
                <w:rFonts w:eastAsia="Times New Roman"/>
              </w:rPr>
            </w:pPr>
            <w:r w:rsidRPr="00FE1569">
              <w:rPr>
                <w:rFonts w:eastAsia="Times New Roman"/>
                <w:b/>
                <w:bCs/>
                <w:color w:val="000000"/>
              </w:rPr>
              <w:t>Italian Tomato bruschetta</w:t>
            </w:r>
            <w:r w:rsidRPr="00FE1569">
              <w:rPr>
                <w:rFonts w:eastAsia="Times New Roman"/>
                <w:color w:val="000000"/>
              </w:rPr>
              <w:t xml:space="preserve"> made from tomatoes, onions, celery, basils, parsley and olive oil </w:t>
            </w:r>
          </w:p>
          <w:p w14:paraId="3132424F" w14:textId="77777777" w:rsidR="004279B2" w:rsidRPr="00FE1569" w:rsidRDefault="004279B2" w:rsidP="00210A23">
            <w:pPr>
              <w:spacing w:line="360" w:lineRule="auto"/>
              <w:jc w:val="center"/>
              <w:rPr>
                <w:rFonts w:eastAsia="Times New Roman"/>
              </w:rPr>
            </w:pPr>
            <w:r w:rsidRPr="00FE1569">
              <w:rPr>
                <w:rFonts w:eastAsia="Times New Roman"/>
                <w:color w:val="000000"/>
              </w:rPr>
              <w:t>£ 8.99 </w:t>
            </w:r>
          </w:p>
          <w:p w14:paraId="702692B6" w14:textId="77777777" w:rsidR="004279B2" w:rsidRPr="00FE1569" w:rsidRDefault="004279B2" w:rsidP="00210A23">
            <w:pPr>
              <w:spacing w:line="360" w:lineRule="auto"/>
              <w:jc w:val="left"/>
              <w:rPr>
                <w:rFonts w:eastAsia="Times New Roman"/>
              </w:rPr>
            </w:pPr>
            <w:r w:rsidRPr="00FE1569">
              <w:rPr>
                <w:rFonts w:eastAsia="Times New Roman"/>
                <w:noProof/>
                <w:color w:val="000000"/>
                <w:bdr w:val="none" w:sz="0" w:space="0" w:color="auto" w:frame="1"/>
                <w:lang w:val="bg-BG" w:eastAsia="bg-BG"/>
              </w:rPr>
              <w:drawing>
                <wp:inline distT="0" distB="0" distL="0" distR="0" wp14:anchorId="3E55E0A1" wp14:editId="7F9761AB">
                  <wp:extent cx="193675" cy="193675"/>
                  <wp:effectExtent l="19050" t="0" r="0" b="0"/>
                  <wp:docPr id="4" name="Picture 3" descr="https://lh4.googleusercontent.com/DhvaginB9OVweRCRV_H1IFCXpOTdFM5mQ41BlWhXD_6PpMuCEhvK5KAg3iFNHw7_XyUFXY-PLy20mHfAwNGkS0NAC0AS5wb_Z6BjCgAdu9Lt43EQmUEeY1DDx0Ojy8G24i9eGy_gXe6HyfQVQA5hXxjhfDD3kAbO2z2nLENVkURodw6uTMucJyLtb75f3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4.googleusercontent.com/DhvaginB9OVweRCRV_H1IFCXpOTdFM5mQ41BlWhXD_6PpMuCEhvK5KAg3iFNHw7_XyUFXY-PLy20mHfAwNGkS0NAC0AS5wb_Z6BjCgAdu9Lt43EQmUEeY1DDx0Ojy8G24i9eGy_gXe6HyfQVQA5hXxjhfDD3kAbO2z2nLENVkURodw6uTMucJyLtb75f3g"/>
                          <pic:cNvPicPr>
                            <a:picLocks noChangeAspect="1" noChangeArrowheads="1"/>
                          </pic:cNvPicPr>
                        </pic:nvPicPr>
                        <pic:blipFill>
                          <a:blip r:embed="rId12" cstate="print"/>
                          <a:srcRect/>
                          <a:stretch>
                            <a:fillRect/>
                          </a:stretch>
                        </pic:blipFill>
                        <pic:spPr bwMode="auto">
                          <a:xfrm>
                            <a:off x="0" y="0"/>
                            <a:ext cx="193675" cy="193675"/>
                          </a:xfrm>
                          <a:prstGeom prst="rect">
                            <a:avLst/>
                          </a:prstGeom>
                          <a:noFill/>
                          <a:ln w="9525">
                            <a:noFill/>
                            <a:miter lim="800000"/>
                            <a:headEnd/>
                            <a:tailEnd/>
                          </a:ln>
                        </pic:spPr>
                      </pic:pic>
                    </a:graphicData>
                  </a:graphic>
                </wp:inline>
              </w:drawing>
            </w:r>
          </w:p>
          <w:p w14:paraId="12D7366F" w14:textId="77777777" w:rsidR="004279B2" w:rsidRPr="00FE1569" w:rsidRDefault="004279B2" w:rsidP="00210A23">
            <w:pPr>
              <w:spacing w:line="360" w:lineRule="auto"/>
              <w:jc w:val="center"/>
              <w:rPr>
                <w:rFonts w:eastAsia="Times New Roman"/>
              </w:rPr>
            </w:pPr>
            <w:r w:rsidRPr="00FE1569">
              <w:rPr>
                <w:rFonts w:eastAsia="Times New Roman"/>
                <w:b/>
                <w:bCs/>
                <w:color w:val="000000"/>
              </w:rPr>
              <w:t xml:space="preserve">Scottish Sausage rolls </w:t>
            </w:r>
            <w:r w:rsidRPr="00FE1569">
              <w:rPr>
                <w:rFonts w:eastAsia="Times New Roman"/>
                <w:color w:val="000000"/>
              </w:rPr>
              <w:t>made with breadcrumbs, coriander, ground beef and pork mix, puff pastry, nutmeg, pepper and salt</w:t>
            </w:r>
          </w:p>
          <w:p w14:paraId="6550082E" w14:textId="77777777" w:rsidR="004279B2" w:rsidRPr="00FE1569" w:rsidRDefault="004279B2" w:rsidP="00210A23">
            <w:pPr>
              <w:spacing w:line="360" w:lineRule="auto"/>
              <w:jc w:val="center"/>
              <w:rPr>
                <w:rFonts w:eastAsia="Times New Roman"/>
              </w:rPr>
            </w:pPr>
            <w:r w:rsidRPr="00FE1569">
              <w:rPr>
                <w:rFonts w:eastAsia="Times New Roman"/>
                <w:color w:val="000000"/>
              </w:rPr>
              <w:t>£ 4.99 </w:t>
            </w:r>
          </w:p>
          <w:p w14:paraId="4A56ADF8" w14:textId="77777777" w:rsidR="004279B2" w:rsidRPr="00FE1569" w:rsidRDefault="004279B2" w:rsidP="00210A23">
            <w:pPr>
              <w:spacing w:line="360" w:lineRule="auto"/>
              <w:jc w:val="center"/>
              <w:rPr>
                <w:rFonts w:eastAsia="Times New Roman"/>
              </w:rPr>
            </w:pPr>
            <w:r w:rsidRPr="00FE1569">
              <w:rPr>
                <w:rFonts w:eastAsia="Times New Roman"/>
                <w:b/>
                <w:bCs/>
                <w:color w:val="000000"/>
              </w:rPr>
              <w:t>Potted shrimps with fresh sea shrimps</w:t>
            </w:r>
            <w:r w:rsidRPr="00FE1569">
              <w:rPr>
                <w:rFonts w:eastAsia="Times New Roman"/>
                <w:color w:val="000000"/>
              </w:rPr>
              <w:t xml:space="preserve"> from</w:t>
            </w:r>
            <w:proofErr w:type="gramStart"/>
            <w:r w:rsidRPr="00FE1569">
              <w:rPr>
                <w:rFonts w:eastAsia="Times New Roman"/>
                <w:color w:val="000000"/>
              </w:rPr>
              <w:t>  Morecambe</w:t>
            </w:r>
            <w:proofErr w:type="gramEnd"/>
            <w:r w:rsidRPr="00FE1569">
              <w:rPr>
                <w:rFonts w:eastAsia="Times New Roman"/>
                <w:color w:val="000000"/>
              </w:rPr>
              <w:t xml:space="preserve"> bay boiled in seawater and cooked in clarified butter. Additional seasoning including pepper, cayenne, mace and nutmeg as per your choice</w:t>
            </w:r>
          </w:p>
          <w:p w14:paraId="7A5CD417" w14:textId="77777777" w:rsidR="004279B2" w:rsidRPr="00FE1569" w:rsidRDefault="004279B2" w:rsidP="00210A23">
            <w:pPr>
              <w:spacing w:line="360" w:lineRule="auto"/>
              <w:jc w:val="center"/>
              <w:rPr>
                <w:rFonts w:eastAsia="Times New Roman"/>
              </w:rPr>
            </w:pPr>
            <w:r w:rsidRPr="00FE1569">
              <w:rPr>
                <w:rFonts w:eastAsia="Times New Roman"/>
                <w:color w:val="000000"/>
              </w:rPr>
              <w:t>£ 9.99 </w:t>
            </w:r>
          </w:p>
          <w:p w14:paraId="56415DC1" w14:textId="77777777" w:rsidR="004279B2" w:rsidRPr="00FE1569" w:rsidRDefault="004279B2" w:rsidP="00210A23">
            <w:pPr>
              <w:spacing w:line="360" w:lineRule="auto"/>
              <w:jc w:val="center"/>
              <w:rPr>
                <w:rFonts w:eastAsia="Times New Roman"/>
              </w:rPr>
            </w:pPr>
            <w:r w:rsidRPr="00FE1569">
              <w:rPr>
                <w:rFonts w:eastAsia="Times New Roman"/>
                <w:b/>
                <w:bCs/>
                <w:color w:val="000000"/>
              </w:rPr>
              <w:t>Devils on horseback</w:t>
            </w:r>
            <w:r w:rsidRPr="00FE1569">
              <w:rPr>
                <w:rFonts w:eastAsia="Times New Roman"/>
                <w:color w:val="000000"/>
              </w:rPr>
              <w:t xml:space="preserve"> baked with fresh bacons, prune and stilton to give you a juicy and </w:t>
            </w:r>
            <w:proofErr w:type="spellStart"/>
            <w:r w:rsidRPr="00FE1569">
              <w:rPr>
                <w:rFonts w:eastAsia="Times New Roman"/>
                <w:color w:val="000000"/>
              </w:rPr>
              <w:t>flavorful</w:t>
            </w:r>
            <w:proofErr w:type="spellEnd"/>
            <w:r w:rsidRPr="00FE1569">
              <w:rPr>
                <w:rFonts w:eastAsia="Times New Roman"/>
                <w:color w:val="000000"/>
              </w:rPr>
              <w:t xml:space="preserve"> taste</w:t>
            </w:r>
          </w:p>
          <w:p w14:paraId="24B6A86E" w14:textId="77777777" w:rsidR="004279B2" w:rsidRPr="00FE1569" w:rsidRDefault="004279B2" w:rsidP="00210A23">
            <w:pPr>
              <w:spacing w:line="360" w:lineRule="auto"/>
              <w:jc w:val="center"/>
              <w:rPr>
                <w:rFonts w:eastAsia="Times New Roman"/>
              </w:rPr>
            </w:pPr>
            <w:r w:rsidRPr="00FE1569">
              <w:rPr>
                <w:rFonts w:eastAsia="Times New Roman"/>
                <w:color w:val="000000"/>
              </w:rPr>
              <w:t>£ 10.99 </w:t>
            </w:r>
          </w:p>
          <w:p w14:paraId="0E684C58" w14:textId="77777777" w:rsidR="004279B2" w:rsidRPr="00FE1569" w:rsidRDefault="004279B2" w:rsidP="00210A23">
            <w:pPr>
              <w:spacing w:line="360" w:lineRule="auto"/>
              <w:jc w:val="left"/>
              <w:rPr>
                <w:rFonts w:eastAsia="Times New Roman"/>
              </w:rPr>
            </w:pPr>
            <w:r w:rsidRPr="00FE1569">
              <w:rPr>
                <w:rFonts w:eastAsia="Times New Roman"/>
                <w:color w:val="000000"/>
              </w:rPr>
              <w:t> </w:t>
            </w:r>
          </w:p>
          <w:p w14:paraId="52459147" w14:textId="77777777" w:rsidR="004279B2" w:rsidRPr="00FE1569" w:rsidRDefault="004279B2" w:rsidP="00210A23">
            <w:pPr>
              <w:spacing w:after="240" w:line="360" w:lineRule="auto"/>
              <w:jc w:val="left"/>
              <w:rPr>
                <w:rFonts w:eastAsia="Times New Roman"/>
              </w:rPr>
            </w:pPr>
          </w:p>
          <w:p w14:paraId="51E32B4E" w14:textId="77777777" w:rsidR="004279B2" w:rsidRPr="00FE1569" w:rsidRDefault="004279B2" w:rsidP="00210A23">
            <w:pPr>
              <w:spacing w:line="360" w:lineRule="auto"/>
              <w:jc w:val="left"/>
              <w:rPr>
                <w:rFonts w:eastAsia="Times New Roman"/>
              </w:rPr>
            </w:pPr>
            <w:r w:rsidRPr="00FE1569">
              <w:rPr>
                <w:rFonts w:eastAsia="Times New Roman"/>
                <w:color w:val="000000"/>
              </w:rPr>
              <w:t> </w:t>
            </w:r>
          </w:p>
          <w:p w14:paraId="1301395D" w14:textId="77777777" w:rsidR="004279B2" w:rsidRPr="00FE1569" w:rsidRDefault="004279B2" w:rsidP="00210A23">
            <w:pPr>
              <w:spacing w:after="240" w:line="360" w:lineRule="auto"/>
              <w:jc w:val="left"/>
              <w:rPr>
                <w:rFonts w:eastAsia="Times New Roman"/>
              </w:rPr>
            </w:pPr>
          </w:p>
        </w:tc>
        <w:tc>
          <w:tcPr>
            <w:tcW w:w="0" w:type="auto"/>
            <w:vMerge w:val="restart"/>
            <w:tcBorders>
              <w:top w:val="single" w:sz="8" w:space="0" w:color="000000"/>
              <w:left w:val="single" w:sz="8" w:space="0" w:color="000000"/>
              <w:bottom w:val="single" w:sz="8" w:space="0" w:color="000000"/>
              <w:right w:val="single" w:sz="8" w:space="0" w:color="000000"/>
            </w:tcBorders>
            <w:shd w:val="clear" w:color="auto" w:fill="FBE4D5" w:themeFill="accent2" w:themeFillTint="33"/>
            <w:tcMar>
              <w:top w:w="100" w:type="dxa"/>
              <w:left w:w="100" w:type="dxa"/>
              <w:bottom w:w="100" w:type="dxa"/>
              <w:right w:w="100" w:type="dxa"/>
            </w:tcMar>
            <w:hideMark/>
          </w:tcPr>
          <w:p w14:paraId="31025916" w14:textId="77777777" w:rsidR="004279B2" w:rsidRPr="00FE1569" w:rsidRDefault="004279B2" w:rsidP="00210A23">
            <w:pPr>
              <w:spacing w:line="360" w:lineRule="auto"/>
              <w:jc w:val="left"/>
              <w:rPr>
                <w:rFonts w:eastAsia="Times New Roman"/>
              </w:rPr>
            </w:pPr>
            <w:r w:rsidRPr="00FE1569">
              <w:rPr>
                <w:rFonts w:eastAsia="Times New Roman"/>
                <w:color w:val="000000"/>
              </w:rPr>
              <w:lastRenderedPageBreak/>
              <w:t>Entertainment and music on the side </w:t>
            </w:r>
          </w:p>
          <w:p w14:paraId="42207297" w14:textId="77777777" w:rsidR="004279B2" w:rsidRPr="00FE1569" w:rsidRDefault="004279B2" w:rsidP="00210A23">
            <w:pPr>
              <w:spacing w:line="360" w:lineRule="auto"/>
              <w:jc w:val="left"/>
              <w:rPr>
                <w:rFonts w:eastAsia="Times New Roman"/>
              </w:rPr>
            </w:pPr>
            <w:r w:rsidRPr="00FE1569">
              <w:rPr>
                <w:rFonts w:eastAsia="Times New Roman"/>
                <w:color w:val="000000"/>
              </w:rPr>
              <w:t>From local musicians and pop songs made perfect to match your day. </w:t>
            </w:r>
          </w:p>
          <w:p w14:paraId="71D8DD46" w14:textId="77777777" w:rsidR="004279B2" w:rsidRPr="00FE1569" w:rsidRDefault="004279B2" w:rsidP="00210A23">
            <w:pPr>
              <w:spacing w:after="240" w:line="360" w:lineRule="auto"/>
              <w:jc w:val="left"/>
              <w:rPr>
                <w:rFonts w:eastAsia="Times New Roman"/>
              </w:rPr>
            </w:pPr>
          </w:p>
        </w:tc>
      </w:tr>
      <w:tr w:rsidR="004279B2" w:rsidRPr="00FE1569" w14:paraId="53BDC261" w14:textId="77777777" w:rsidTr="00210A23">
        <w:trPr>
          <w:trHeight w:val="458"/>
        </w:trPr>
        <w:tc>
          <w:tcPr>
            <w:tcW w:w="0" w:type="auto"/>
            <w:vMerge/>
            <w:tcBorders>
              <w:top w:val="single" w:sz="8" w:space="0" w:color="000000"/>
              <w:left w:val="single" w:sz="8" w:space="0" w:color="000000"/>
              <w:bottom w:val="single" w:sz="8" w:space="0" w:color="000000"/>
              <w:right w:val="single" w:sz="8" w:space="0" w:color="000000"/>
            </w:tcBorders>
            <w:shd w:val="clear" w:color="auto" w:fill="FBE4D5" w:themeFill="accent2" w:themeFillTint="33"/>
            <w:vAlign w:val="center"/>
            <w:hideMark/>
          </w:tcPr>
          <w:p w14:paraId="4F8A9388" w14:textId="77777777" w:rsidR="004279B2" w:rsidRPr="00FE1569" w:rsidRDefault="004279B2" w:rsidP="00210A23">
            <w:pPr>
              <w:spacing w:line="360" w:lineRule="auto"/>
              <w:jc w:val="left"/>
              <w:rPr>
                <w:rFonts w:eastAsia="Times New Roman"/>
              </w:rPr>
            </w:pPr>
          </w:p>
        </w:tc>
        <w:tc>
          <w:tcPr>
            <w:tcW w:w="0" w:type="auto"/>
            <w:vMerge/>
            <w:tcBorders>
              <w:top w:val="single" w:sz="8" w:space="0" w:color="000000"/>
              <w:left w:val="single" w:sz="8" w:space="0" w:color="000000"/>
              <w:bottom w:val="single" w:sz="8" w:space="0" w:color="000000"/>
              <w:right w:val="single" w:sz="8" w:space="0" w:color="000000"/>
            </w:tcBorders>
            <w:shd w:val="clear" w:color="auto" w:fill="FBE4D5" w:themeFill="accent2" w:themeFillTint="33"/>
            <w:vAlign w:val="center"/>
            <w:hideMark/>
          </w:tcPr>
          <w:p w14:paraId="124A9EE0" w14:textId="77777777" w:rsidR="004279B2" w:rsidRPr="00FE1569" w:rsidRDefault="004279B2" w:rsidP="00210A23">
            <w:pPr>
              <w:spacing w:line="360" w:lineRule="auto"/>
              <w:jc w:val="left"/>
              <w:rPr>
                <w:rFonts w:eastAsia="Times New Roman"/>
              </w:rPr>
            </w:pPr>
          </w:p>
        </w:tc>
      </w:tr>
      <w:tr w:rsidR="004279B2" w:rsidRPr="00FE1569" w14:paraId="3BA44187" w14:textId="77777777" w:rsidTr="00210A23">
        <w:trPr>
          <w:trHeight w:val="458"/>
        </w:trPr>
        <w:tc>
          <w:tcPr>
            <w:tcW w:w="0" w:type="auto"/>
            <w:vMerge/>
            <w:tcBorders>
              <w:top w:val="single" w:sz="8" w:space="0" w:color="000000"/>
              <w:left w:val="single" w:sz="8" w:space="0" w:color="000000"/>
              <w:bottom w:val="single" w:sz="8" w:space="0" w:color="000000"/>
              <w:right w:val="single" w:sz="8" w:space="0" w:color="000000"/>
            </w:tcBorders>
            <w:shd w:val="clear" w:color="auto" w:fill="FBE4D5" w:themeFill="accent2" w:themeFillTint="33"/>
            <w:vAlign w:val="center"/>
            <w:hideMark/>
          </w:tcPr>
          <w:p w14:paraId="31D6D643" w14:textId="77777777" w:rsidR="004279B2" w:rsidRPr="00FE1569" w:rsidRDefault="004279B2" w:rsidP="00210A23">
            <w:pPr>
              <w:spacing w:line="360" w:lineRule="auto"/>
              <w:jc w:val="left"/>
              <w:rPr>
                <w:rFonts w:eastAsia="Times New Roman"/>
              </w:rPr>
            </w:pPr>
          </w:p>
        </w:tc>
        <w:tc>
          <w:tcPr>
            <w:tcW w:w="0" w:type="auto"/>
            <w:vMerge/>
            <w:tcBorders>
              <w:top w:val="single" w:sz="8" w:space="0" w:color="000000"/>
              <w:left w:val="single" w:sz="8" w:space="0" w:color="000000"/>
              <w:bottom w:val="single" w:sz="8" w:space="0" w:color="000000"/>
              <w:right w:val="single" w:sz="8" w:space="0" w:color="000000"/>
            </w:tcBorders>
            <w:shd w:val="clear" w:color="auto" w:fill="FBE4D5" w:themeFill="accent2" w:themeFillTint="33"/>
            <w:vAlign w:val="center"/>
            <w:hideMark/>
          </w:tcPr>
          <w:p w14:paraId="19E685B5" w14:textId="77777777" w:rsidR="004279B2" w:rsidRPr="00FE1569" w:rsidRDefault="004279B2" w:rsidP="00210A23">
            <w:pPr>
              <w:spacing w:line="360" w:lineRule="auto"/>
              <w:jc w:val="left"/>
              <w:rPr>
                <w:rFonts w:eastAsia="Times New Roman"/>
              </w:rPr>
            </w:pPr>
          </w:p>
        </w:tc>
      </w:tr>
      <w:tr w:rsidR="004279B2" w:rsidRPr="00FE1569" w14:paraId="66DF8808" w14:textId="77777777" w:rsidTr="00210A23">
        <w:trPr>
          <w:trHeight w:val="458"/>
        </w:trPr>
        <w:tc>
          <w:tcPr>
            <w:tcW w:w="0" w:type="auto"/>
            <w:vMerge/>
            <w:tcBorders>
              <w:top w:val="single" w:sz="8" w:space="0" w:color="000000"/>
              <w:left w:val="single" w:sz="8" w:space="0" w:color="000000"/>
              <w:bottom w:val="single" w:sz="8" w:space="0" w:color="000000"/>
              <w:right w:val="single" w:sz="8" w:space="0" w:color="000000"/>
            </w:tcBorders>
            <w:shd w:val="clear" w:color="auto" w:fill="FBE4D5" w:themeFill="accent2" w:themeFillTint="33"/>
            <w:vAlign w:val="center"/>
            <w:hideMark/>
          </w:tcPr>
          <w:p w14:paraId="2772AA8A" w14:textId="77777777" w:rsidR="004279B2" w:rsidRPr="00FE1569" w:rsidRDefault="004279B2" w:rsidP="00210A23">
            <w:pPr>
              <w:spacing w:line="360" w:lineRule="auto"/>
              <w:jc w:val="left"/>
              <w:rPr>
                <w:rFonts w:eastAsia="Times New Roman"/>
              </w:rPr>
            </w:pPr>
          </w:p>
        </w:tc>
        <w:tc>
          <w:tcPr>
            <w:tcW w:w="0" w:type="auto"/>
            <w:vMerge/>
            <w:tcBorders>
              <w:top w:val="single" w:sz="8" w:space="0" w:color="000000"/>
              <w:left w:val="single" w:sz="8" w:space="0" w:color="000000"/>
              <w:bottom w:val="single" w:sz="8" w:space="0" w:color="000000"/>
              <w:right w:val="single" w:sz="8" w:space="0" w:color="000000"/>
            </w:tcBorders>
            <w:shd w:val="clear" w:color="auto" w:fill="FBE4D5" w:themeFill="accent2" w:themeFillTint="33"/>
            <w:vAlign w:val="center"/>
            <w:hideMark/>
          </w:tcPr>
          <w:p w14:paraId="75054972" w14:textId="77777777" w:rsidR="004279B2" w:rsidRPr="00FE1569" w:rsidRDefault="004279B2" w:rsidP="00210A23">
            <w:pPr>
              <w:spacing w:line="360" w:lineRule="auto"/>
              <w:jc w:val="left"/>
              <w:rPr>
                <w:rFonts w:eastAsia="Times New Roman"/>
              </w:rPr>
            </w:pPr>
          </w:p>
        </w:tc>
      </w:tr>
      <w:tr w:rsidR="004279B2" w:rsidRPr="00FE1569" w14:paraId="39BF8F40" w14:textId="77777777" w:rsidTr="00210A23">
        <w:trPr>
          <w:trHeight w:val="440"/>
        </w:trPr>
        <w:tc>
          <w:tcPr>
            <w:tcW w:w="0" w:type="auto"/>
            <w:gridSpan w:val="2"/>
            <w:tcBorders>
              <w:top w:val="single" w:sz="8" w:space="0" w:color="000000"/>
              <w:left w:val="single" w:sz="8" w:space="0" w:color="000000"/>
              <w:bottom w:val="single" w:sz="8" w:space="0" w:color="000000"/>
              <w:right w:val="single" w:sz="8" w:space="0" w:color="000000"/>
            </w:tcBorders>
            <w:shd w:val="clear" w:color="auto" w:fill="FBE4D5" w:themeFill="accent2" w:themeFillTint="33"/>
            <w:tcMar>
              <w:top w:w="100" w:type="dxa"/>
              <w:left w:w="100" w:type="dxa"/>
              <w:bottom w:w="100" w:type="dxa"/>
              <w:right w:w="100" w:type="dxa"/>
            </w:tcMar>
            <w:hideMark/>
          </w:tcPr>
          <w:p w14:paraId="28729138" w14:textId="77777777" w:rsidR="004279B2" w:rsidRPr="00FE1569" w:rsidRDefault="004279B2" w:rsidP="00210A23">
            <w:pPr>
              <w:spacing w:line="360" w:lineRule="auto"/>
              <w:jc w:val="center"/>
              <w:rPr>
                <w:rFonts w:eastAsia="Times New Roman"/>
              </w:rPr>
            </w:pPr>
            <w:r w:rsidRPr="00FE1569">
              <w:rPr>
                <w:rFonts w:eastAsia="Times New Roman"/>
                <w:b/>
                <w:bCs/>
                <w:color w:val="000000"/>
              </w:rPr>
              <w:lastRenderedPageBreak/>
              <w:t>Main course</w:t>
            </w:r>
            <w:r w:rsidRPr="00FE1569">
              <w:rPr>
                <w:rFonts w:eastAsia="Times New Roman"/>
                <w:color w:val="000000"/>
              </w:rPr>
              <w:t> </w:t>
            </w:r>
          </w:p>
          <w:p w14:paraId="4E39E3EA" w14:textId="77777777" w:rsidR="004279B2" w:rsidRPr="00FE1569" w:rsidRDefault="004279B2" w:rsidP="00210A23">
            <w:pPr>
              <w:spacing w:line="360" w:lineRule="auto"/>
              <w:jc w:val="center"/>
              <w:rPr>
                <w:rFonts w:eastAsia="Times New Roman"/>
              </w:rPr>
            </w:pPr>
            <w:r w:rsidRPr="00FE1569">
              <w:rPr>
                <w:rFonts w:eastAsia="Times New Roman"/>
                <w:b/>
                <w:bCs/>
                <w:color w:val="000000"/>
              </w:rPr>
              <w:t>Saffron Risotto with forest mushrooms </w:t>
            </w:r>
          </w:p>
          <w:p w14:paraId="1DE9684B" w14:textId="77777777" w:rsidR="004279B2" w:rsidRPr="00FE1569" w:rsidRDefault="004279B2" w:rsidP="00210A23">
            <w:pPr>
              <w:spacing w:line="360" w:lineRule="auto"/>
              <w:jc w:val="center"/>
              <w:rPr>
                <w:rFonts w:eastAsia="Times New Roman"/>
              </w:rPr>
            </w:pPr>
            <w:r w:rsidRPr="00FE1569">
              <w:rPr>
                <w:rFonts w:eastAsia="Times New Roman"/>
                <w:color w:val="000000"/>
              </w:rPr>
              <w:t>The course of the day is made from butter, vegetable broth, virgin olive oil, porcini mushroom, truffle oil, garlic, salt and pepper. </w:t>
            </w:r>
          </w:p>
          <w:p w14:paraId="1E52C862" w14:textId="77777777" w:rsidR="004279B2" w:rsidRPr="00FE1569" w:rsidRDefault="004279B2" w:rsidP="00210A23">
            <w:pPr>
              <w:spacing w:line="360" w:lineRule="auto"/>
              <w:jc w:val="center"/>
              <w:rPr>
                <w:rFonts w:eastAsia="Times New Roman"/>
              </w:rPr>
            </w:pPr>
            <w:r w:rsidRPr="00FE1569">
              <w:rPr>
                <w:rFonts w:eastAsia="Times New Roman"/>
                <w:color w:val="000000"/>
              </w:rPr>
              <w:t>£ 14.99 </w:t>
            </w:r>
          </w:p>
          <w:p w14:paraId="68DE27D9" w14:textId="77777777" w:rsidR="004279B2" w:rsidRPr="00FE1569" w:rsidRDefault="004279B2" w:rsidP="00210A23">
            <w:pPr>
              <w:spacing w:line="360" w:lineRule="auto"/>
              <w:jc w:val="center"/>
              <w:rPr>
                <w:rFonts w:eastAsia="Times New Roman"/>
              </w:rPr>
            </w:pPr>
            <w:r w:rsidRPr="00FE1569">
              <w:rPr>
                <w:rFonts w:eastAsia="Times New Roman"/>
                <w:b/>
                <w:bCs/>
                <w:color w:val="000000"/>
              </w:rPr>
              <w:t>Banger and Mash </w:t>
            </w:r>
          </w:p>
          <w:p w14:paraId="2DAB9E47" w14:textId="77777777" w:rsidR="004279B2" w:rsidRPr="00FE1569" w:rsidRDefault="004279B2" w:rsidP="00210A23">
            <w:pPr>
              <w:spacing w:line="360" w:lineRule="auto"/>
              <w:jc w:val="center"/>
              <w:rPr>
                <w:rFonts w:eastAsia="Times New Roman"/>
              </w:rPr>
            </w:pPr>
            <w:r w:rsidRPr="00FE1569">
              <w:rPr>
                <w:rFonts w:eastAsia="Times New Roman"/>
                <w:color w:val="000000"/>
              </w:rPr>
              <w:t xml:space="preserve">The British traditional dish which includes sausages (beef and pork) and mashed </w:t>
            </w:r>
            <w:r w:rsidRPr="00FE1569">
              <w:rPr>
                <w:rFonts w:eastAsia="Times New Roman"/>
                <w:color w:val="000000"/>
              </w:rPr>
              <w:lastRenderedPageBreak/>
              <w:t>potatoes with gravy and peas.</w:t>
            </w:r>
          </w:p>
          <w:p w14:paraId="2BE3D998" w14:textId="77777777" w:rsidR="004279B2" w:rsidRPr="00FE1569" w:rsidRDefault="004279B2" w:rsidP="00210A23">
            <w:pPr>
              <w:spacing w:line="360" w:lineRule="auto"/>
              <w:jc w:val="center"/>
              <w:rPr>
                <w:rFonts w:eastAsia="Times New Roman"/>
              </w:rPr>
            </w:pPr>
            <w:r w:rsidRPr="00FE1569">
              <w:rPr>
                <w:rFonts w:eastAsia="Times New Roman"/>
                <w:color w:val="000000"/>
              </w:rPr>
              <w:t>£ 12.99 </w:t>
            </w:r>
          </w:p>
          <w:p w14:paraId="5F1F60DA" w14:textId="77777777" w:rsidR="004279B2" w:rsidRPr="00FE1569" w:rsidRDefault="004279B2" w:rsidP="00210A23">
            <w:pPr>
              <w:spacing w:line="360" w:lineRule="auto"/>
              <w:jc w:val="center"/>
              <w:rPr>
                <w:rFonts w:eastAsia="Times New Roman"/>
              </w:rPr>
            </w:pPr>
            <w:r w:rsidRPr="00FE1569">
              <w:rPr>
                <w:rFonts w:eastAsia="Times New Roman"/>
                <w:b/>
                <w:bCs/>
                <w:color w:val="000000"/>
              </w:rPr>
              <w:t>Steak and kidney Pie</w:t>
            </w:r>
            <w:r w:rsidRPr="00FE1569">
              <w:rPr>
                <w:rFonts w:eastAsia="Times New Roman"/>
                <w:color w:val="000000"/>
              </w:rPr>
              <w:t> </w:t>
            </w:r>
          </w:p>
          <w:p w14:paraId="51D373B8" w14:textId="77777777" w:rsidR="004279B2" w:rsidRPr="00FE1569" w:rsidRDefault="004279B2" w:rsidP="00210A23">
            <w:pPr>
              <w:spacing w:line="360" w:lineRule="auto"/>
              <w:jc w:val="center"/>
              <w:rPr>
                <w:rFonts w:eastAsia="Times New Roman"/>
              </w:rPr>
            </w:pPr>
            <w:r w:rsidRPr="00FE1569">
              <w:rPr>
                <w:rFonts w:eastAsia="Times New Roman"/>
                <w:color w:val="000000"/>
              </w:rPr>
              <w:t>The main course with ingredients including beef, kidney, fried onion and gravy covered in pastry </w:t>
            </w:r>
          </w:p>
          <w:p w14:paraId="380B4298" w14:textId="77777777" w:rsidR="004279B2" w:rsidRPr="00FE1569" w:rsidRDefault="004279B2" w:rsidP="00210A23">
            <w:pPr>
              <w:spacing w:line="360" w:lineRule="auto"/>
              <w:jc w:val="center"/>
              <w:rPr>
                <w:rFonts w:eastAsia="Times New Roman"/>
              </w:rPr>
            </w:pPr>
            <w:r w:rsidRPr="00FE1569">
              <w:rPr>
                <w:rFonts w:eastAsia="Times New Roman"/>
                <w:color w:val="000000"/>
              </w:rPr>
              <w:t>£ 11.99</w:t>
            </w:r>
          </w:p>
          <w:p w14:paraId="23069883" w14:textId="77777777" w:rsidR="004279B2" w:rsidRPr="00FE1569" w:rsidRDefault="004279B2" w:rsidP="00210A23">
            <w:pPr>
              <w:spacing w:line="360" w:lineRule="auto"/>
              <w:jc w:val="center"/>
              <w:rPr>
                <w:rFonts w:eastAsia="Times New Roman"/>
              </w:rPr>
            </w:pPr>
            <w:r w:rsidRPr="00FE1569">
              <w:rPr>
                <w:rFonts w:eastAsia="Times New Roman"/>
                <w:b/>
                <w:bCs/>
                <w:color w:val="000000"/>
              </w:rPr>
              <w:t xml:space="preserve">Chicken tagine </w:t>
            </w:r>
            <w:proofErr w:type="spellStart"/>
            <w:r w:rsidRPr="00FE1569">
              <w:rPr>
                <w:rFonts w:eastAsia="Times New Roman"/>
                <w:b/>
                <w:bCs/>
                <w:color w:val="000000"/>
              </w:rPr>
              <w:t>makful</w:t>
            </w:r>
            <w:proofErr w:type="spellEnd"/>
            <w:r w:rsidRPr="00FE1569">
              <w:rPr>
                <w:rFonts w:eastAsia="Times New Roman"/>
                <w:b/>
                <w:bCs/>
                <w:color w:val="000000"/>
              </w:rPr>
              <w:t> </w:t>
            </w:r>
          </w:p>
          <w:p w14:paraId="4F15A484" w14:textId="77777777" w:rsidR="004279B2" w:rsidRPr="00FE1569" w:rsidRDefault="004279B2" w:rsidP="00210A23">
            <w:pPr>
              <w:spacing w:line="360" w:lineRule="auto"/>
              <w:jc w:val="center"/>
              <w:rPr>
                <w:rFonts w:eastAsia="Times New Roman"/>
              </w:rPr>
            </w:pPr>
            <w:r w:rsidRPr="00FE1569">
              <w:rPr>
                <w:rFonts w:eastAsia="Times New Roman"/>
                <w:color w:val="000000"/>
              </w:rPr>
              <w:t xml:space="preserve">Made from whole chicken, onion, dry coriander, </w:t>
            </w:r>
            <w:proofErr w:type="spellStart"/>
            <w:r w:rsidRPr="00FE1569">
              <w:rPr>
                <w:rFonts w:eastAsia="Times New Roman"/>
                <w:color w:val="000000"/>
              </w:rPr>
              <w:t>smen</w:t>
            </w:r>
            <w:proofErr w:type="spellEnd"/>
            <w:r w:rsidRPr="00FE1569">
              <w:rPr>
                <w:rFonts w:eastAsia="Times New Roman"/>
                <w:color w:val="000000"/>
              </w:rPr>
              <w:t>, saffron, chicken stock, fresh chopped parsley. </w:t>
            </w:r>
          </w:p>
          <w:p w14:paraId="0C554E5F" w14:textId="77777777" w:rsidR="004279B2" w:rsidRPr="00FE1569" w:rsidRDefault="004279B2" w:rsidP="00210A23">
            <w:pPr>
              <w:spacing w:line="360" w:lineRule="auto"/>
              <w:jc w:val="center"/>
              <w:rPr>
                <w:rFonts w:eastAsia="Times New Roman"/>
              </w:rPr>
            </w:pPr>
            <w:r w:rsidRPr="00FE1569">
              <w:rPr>
                <w:rFonts w:eastAsia="Times New Roman"/>
                <w:color w:val="000000"/>
              </w:rPr>
              <w:t>£ 12.99 </w:t>
            </w:r>
          </w:p>
          <w:p w14:paraId="3FAC5400" w14:textId="77777777" w:rsidR="004279B2" w:rsidRPr="00FE1569" w:rsidRDefault="004279B2" w:rsidP="00210A23">
            <w:pPr>
              <w:spacing w:line="360" w:lineRule="auto"/>
              <w:jc w:val="center"/>
              <w:rPr>
                <w:rFonts w:eastAsia="Times New Roman"/>
              </w:rPr>
            </w:pPr>
            <w:r w:rsidRPr="00FE1569">
              <w:rPr>
                <w:rFonts w:eastAsia="Times New Roman"/>
                <w:b/>
                <w:bCs/>
                <w:color w:val="000000"/>
              </w:rPr>
              <w:t>Tasmanian salmon fillet with Dutch carrot puree </w:t>
            </w:r>
          </w:p>
          <w:p w14:paraId="511F5466" w14:textId="77777777" w:rsidR="004279B2" w:rsidRPr="00FE1569" w:rsidRDefault="004279B2" w:rsidP="00210A23">
            <w:pPr>
              <w:spacing w:line="360" w:lineRule="auto"/>
              <w:jc w:val="center"/>
              <w:rPr>
                <w:rFonts w:eastAsia="Times New Roman"/>
              </w:rPr>
            </w:pPr>
            <w:r w:rsidRPr="00FE1569">
              <w:rPr>
                <w:rFonts w:eastAsia="Times New Roman"/>
                <w:color w:val="000000"/>
              </w:rPr>
              <w:t>Made with salmon fillet skin, olive oil, three coloured Dutch carrot, baby leeks, butter, vegetable stock, lemon, baby parsley and salt and pepper to taste. </w:t>
            </w:r>
          </w:p>
          <w:p w14:paraId="39F5A313" w14:textId="77777777" w:rsidR="004279B2" w:rsidRPr="00FE1569" w:rsidRDefault="004279B2" w:rsidP="00210A23">
            <w:pPr>
              <w:spacing w:line="360" w:lineRule="auto"/>
              <w:jc w:val="center"/>
              <w:rPr>
                <w:rFonts w:eastAsia="Times New Roman"/>
              </w:rPr>
            </w:pPr>
            <w:r w:rsidRPr="00FE1569">
              <w:rPr>
                <w:rFonts w:eastAsia="Times New Roman"/>
                <w:color w:val="000000"/>
              </w:rPr>
              <w:t>£ 11.99</w:t>
            </w:r>
          </w:p>
          <w:p w14:paraId="1F7DD776" w14:textId="77777777" w:rsidR="004279B2" w:rsidRPr="00FE1569" w:rsidRDefault="004279B2" w:rsidP="00210A23">
            <w:pPr>
              <w:spacing w:after="240" w:line="360" w:lineRule="auto"/>
              <w:jc w:val="left"/>
              <w:rPr>
                <w:rFonts w:eastAsia="Times New Roman"/>
              </w:rPr>
            </w:pPr>
            <w:r w:rsidRPr="00FE1569">
              <w:rPr>
                <w:rFonts w:eastAsia="Times New Roman"/>
              </w:rPr>
              <w:br/>
            </w:r>
          </w:p>
        </w:tc>
      </w:tr>
      <w:tr w:rsidR="004279B2" w:rsidRPr="00FE1569" w14:paraId="5D76080F" w14:textId="77777777" w:rsidTr="00210A23">
        <w:tc>
          <w:tcPr>
            <w:tcW w:w="0" w:type="auto"/>
            <w:tcBorders>
              <w:top w:val="single" w:sz="8" w:space="0" w:color="000000"/>
              <w:left w:val="single" w:sz="8" w:space="0" w:color="000000"/>
              <w:bottom w:val="single" w:sz="8" w:space="0" w:color="000000"/>
              <w:right w:val="single" w:sz="8" w:space="0" w:color="000000"/>
            </w:tcBorders>
            <w:shd w:val="clear" w:color="auto" w:fill="FBE4D5" w:themeFill="accent2" w:themeFillTint="33"/>
            <w:tcMar>
              <w:top w:w="100" w:type="dxa"/>
              <w:left w:w="100" w:type="dxa"/>
              <w:bottom w:w="100" w:type="dxa"/>
              <w:right w:w="100" w:type="dxa"/>
            </w:tcMar>
            <w:hideMark/>
          </w:tcPr>
          <w:p w14:paraId="04E76BBC" w14:textId="77777777" w:rsidR="004279B2" w:rsidRPr="00FE1569" w:rsidRDefault="004279B2" w:rsidP="00210A23">
            <w:pPr>
              <w:spacing w:line="360" w:lineRule="auto"/>
              <w:jc w:val="center"/>
              <w:rPr>
                <w:rFonts w:eastAsia="Times New Roman"/>
              </w:rPr>
            </w:pPr>
            <w:r w:rsidRPr="00FE1569">
              <w:rPr>
                <w:rFonts w:eastAsia="Times New Roman"/>
                <w:b/>
                <w:bCs/>
                <w:color w:val="000000"/>
              </w:rPr>
              <w:lastRenderedPageBreak/>
              <w:t>Beverages</w:t>
            </w:r>
          </w:p>
          <w:p w14:paraId="3D1CCAD6" w14:textId="77777777" w:rsidR="004279B2" w:rsidRPr="00FE1569" w:rsidRDefault="004279B2" w:rsidP="00210A23">
            <w:pPr>
              <w:spacing w:line="360" w:lineRule="auto"/>
              <w:jc w:val="left"/>
              <w:rPr>
                <w:rFonts w:eastAsia="Times New Roman"/>
              </w:rPr>
            </w:pPr>
            <w:proofErr w:type="spellStart"/>
            <w:r w:rsidRPr="00FE1569">
              <w:rPr>
                <w:rFonts w:eastAsia="Times New Roman"/>
                <w:color w:val="000000"/>
              </w:rPr>
              <w:t>Pimm</w:t>
            </w:r>
            <w:proofErr w:type="spellEnd"/>
            <w:r w:rsidRPr="00FE1569">
              <w:rPr>
                <w:rFonts w:eastAsia="Times New Roman"/>
                <w:color w:val="000000"/>
              </w:rPr>
              <w:t xml:space="preserve"> (Gin based liqueur) £ 20 </w:t>
            </w:r>
          </w:p>
          <w:p w14:paraId="149E4EC8" w14:textId="77777777" w:rsidR="004279B2" w:rsidRPr="00FE1569" w:rsidRDefault="004279B2" w:rsidP="00210A23">
            <w:pPr>
              <w:spacing w:line="360" w:lineRule="auto"/>
              <w:jc w:val="left"/>
              <w:rPr>
                <w:rFonts w:eastAsia="Times New Roman"/>
              </w:rPr>
            </w:pPr>
            <w:r w:rsidRPr="00FE1569">
              <w:rPr>
                <w:rFonts w:eastAsia="Times New Roman"/>
                <w:color w:val="000000"/>
              </w:rPr>
              <w:t xml:space="preserve">Mead (Fermented honey with water and added with fruits, spices, grains or hops </w:t>
            </w:r>
            <w:proofErr w:type="spellStart"/>
            <w:r w:rsidRPr="00FE1569">
              <w:rPr>
                <w:rFonts w:eastAsia="Times New Roman"/>
                <w:color w:val="000000"/>
              </w:rPr>
              <w:t>non alcoholic</w:t>
            </w:r>
            <w:proofErr w:type="spellEnd"/>
            <w:r w:rsidRPr="00FE1569">
              <w:rPr>
                <w:rFonts w:eastAsia="Times New Roman"/>
                <w:color w:val="000000"/>
              </w:rPr>
              <w:t>)  £ 30</w:t>
            </w:r>
          </w:p>
          <w:p w14:paraId="18411CBC" w14:textId="77777777" w:rsidR="004279B2" w:rsidRPr="00FE1569" w:rsidRDefault="004279B2" w:rsidP="00210A23">
            <w:pPr>
              <w:spacing w:line="360" w:lineRule="auto"/>
              <w:jc w:val="left"/>
              <w:rPr>
                <w:rFonts w:eastAsia="Times New Roman"/>
              </w:rPr>
            </w:pPr>
            <w:proofErr w:type="spellStart"/>
            <w:r w:rsidRPr="00FE1569">
              <w:rPr>
                <w:rFonts w:eastAsia="Times New Roman"/>
                <w:color w:val="000000"/>
              </w:rPr>
              <w:t>Vimto</w:t>
            </w:r>
            <w:proofErr w:type="spellEnd"/>
            <w:r w:rsidRPr="00FE1569">
              <w:rPr>
                <w:rFonts w:eastAsia="Times New Roman"/>
                <w:color w:val="000000"/>
              </w:rPr>
              <w:t xml:space="preserve"> (Carbonated drink with grape juice, raspberries and blackcurrants, herbs and spices </w:t>
            </w:r>
            <w:proofErr w:type="spellStart"/>
            <w:r w:rsidRPr="00FE1569">
              <w:rPr>
                <w:rFonts w:eastAsia="Times New Roman"/>
                <w:color w:val="000000"/>
              </w:rPr>
              <w:t>non alcoholic</w:t>
            </w:r>
            <w:proofErr w:type="spellEnd"/>
            <w:r w:rsidRPr="00FE1569">
              <w:rPr>
                <w:rFonts w:eastAsia="Times New Roman"/>
                <w:color w:val="000000"/>
              </w:rPr>
              <w:t>) £ 11.49</w:t>
            </w:r>
          </w:p>
          <w:p w14:paraId="14F8161E" w14:textId="77777777" w:rsidR="004279B2" w:rsidRPr="00FE1569" w:rsidRDefault="004279B2" w:rsidP="00210A23">
            <w:pPr>
              <w:spacing w:line="360" w:lineRule="auto"/>
              <w:jc w:val="left"/>
              <w:rPr>
                <w:rFonts w:eastAsia="Times New Roman"/>
              </w:rPr>
            </w:pPr>
            <w:r w:rsidRPr="00FE1569">
              <w:rPr>
                <w:rFonts w:eastAsia="Times New Roman"/>
                <w:color w:val="000000"/>
              </w:rPr>
              <w:t xml:space="preserve">Espresso (latte, Cappuccino, </w:t>
            </w:r>
            <w:proofErr w:type="spellStart"/>
            <w:r w:rsidRPr="00FE1569">
              <w:rPr>
                <w:rFonts w:eastAsia="Times New Roman"/>
                <w:color w:val="000000"/>
              </w:rPr>
              <w:t>Ristretto</w:t>
            </w:r>
            <w:proofErr w:type="spellEnd"/>
            <w:r w:rsidRPr="00FE1569">
              <w:rPr>
                <w:rFonts w:eastAsia="Times New Roman"/>
                <w:color w:val="000000"/>
              </w:rPr>
              <w:t xml:space="preserve"> and Mocha-</w:t>
            </w:r>
            <w:proofErr w:type="spellStart"/>
            <w:r w:rsidRPr="00FE1569">
              <w:rPr>
                <w:rFonts w:eastAsia="Times New Roman"/>
                <w:color w:val="000000"/>
              </w:rPr>
              <w:t>non alcoholic</w:t>
            </w:r>
            <w:proofErr w:type="spellEnd"/>
            <w:r w:rsidRPr="00FE1569">
              <w:rPr>
                <w:rFonts w:eastAsia="Times New Roman"/>
                <w:color w:val="000000"/>
              </w:rPr>
              <w:t>) £ 25</w:t>
            </w:r>
          </w:p>
          <w:p w14:paraId="0C752AC2" w14:textId="77777777" w:rsidR="004279B2" w:rsidRPr="00FE1569" w:rsidRDefault="004279B2" w:rsidP="00210A23">
            <w:pPr>
              <w:spacing w:line="360" w:lineRule="auto"/>
              <w:jc w:val="left"/>
              <w:rPr>
                <w:rFonts w:eastAsia="Times New Roman"/>
              </w:rPr>
            </w:pPr>
            <w:r w:rsidRPr="00FE1569">
              <w:rPr>
                <w:rFonts w:eastAsia="Times New Roman"/>
                <w:color w:val="000000"/>
              </w:rPr>
              <w:t>Scotch whiskey (includes 63.5% alcohol) £13.99  </w:t>
            </w:r>
          </w:p>
          <w:p w14:paraId="05F60E40" w14:textId="77777777" w:rsidR="004279B2" w:rsidRPr="00FE1569" w:rsidRDefault="004279B2" w:rsidP="00210A23">
            <w:pPr>
              <w:spacing w:line="360" w:lineRule="auto"/>
              <w:jc w:val="left"/>
              <w:rPr>
                <w:rFonts w:eastAsia="Times New Roman"/>
              </w:rPr>
            </w:pPr>
            <w:r w:rsidRPr="00FE1569">
              <w:rPr>
                <w:rFonts w:eastAsia="Times New Roman"/>
                <w:color w:val="000000"/>
              </w:rPr>
              <w:t>Cabernet Sauvignon Red wine (13.5% Alcohol) </w:t>
            </w:r>
          </w:p>
          <w:p w14:paraId="4B8D6273" w14:textId="77777777" w:rsidR="004279B2" w:rsidRPr="00FE1569" w:rsidRDefault="004279B2" w:rsidP="00210A23">
            <w:pPr>
              <w:spacing w:line="360" w:lineRule="auto"/>
              <w:jc w:val="left"/>
              <w:rPr>
                <w:rFonts w:eastAsia="Times New Roman"/>
              </w:rPr>
            </w:pPr>
            <w:r w:rsidRPr="00FE1569">
              <w:rPr>
                <w:rFonts w:eastAsia="Times New Roman"/>
                <w:color w:val="000000"/>
              </w:rPr>
              <w:t>£6. 99</w:t>
            </w:r>
          </w:p>
          <w:p w14:paraId="0A06AE45" w14:textId="77777777" w:rsidR="004279B2" w:rsidRPr="00FE1569" w:rsidRDefault="004279B2" w:rsidP="00210A23">
            <w:pPr>
              <w:spacing w:line="360" w:lineRule="auto"/>
              <w:jc w:val="left"/>
              <w:rPr>
                <w:rFonts w:eastAsia="Times New Roman"/>
              </w:rPr>
            </w:pPr>
            <w:r w:rsidRPr="00FE1569">
              <w:rPr>
                <w:rFonts w:eastAsia="Times New Roman"/>
                <w:color w:val="000000"/>
              </w:rPr>
              <w:t>Shiraz red wine (14.5% alcohol) £15.99  </w:t>
            </w:r>
          </w:p>
          <w:p w14:paraId="3D585466" w14:textId="77777777" w:rsidR="004279B2" w:rsidRPr="00FE1569" w:rsidRDefault="004279B2" w:rsidP="00210A23">
            <w:pPr>
              <w:spacing w:line="360" w:lineRule="auto"/>
              <w:jc w:val="left"/>
              <w:rPr>
                <w:rFonts w:eastAsia="Times New Roman"/>
              </w:rPr>
            </w:pPr>
            <w:r w:rsidRPr="00FE1569">
              <w:rPr>
                <w:rFonts w:eastAsia="Times New Roman"/>
                <w:color w:val="000000"/>
              </w:rPr>
              <w:lastRenderedPageBreak/>
              <w:t>Black velvet (40% alcohol) £24.99 </w:t>
            </w:r>
          </w:p>
          <w:p w14:paraId="00AAA3E7" w14:textId="77777777" w:rsidR="004279B2" w:rsidRPr="00FE1569" w:rsidRDefault="004279B2" w:rsidP="00210A23">
            <w:pPr>
              <w:spacing w:line="360" w:lineRule="auto"/>
              <w:jc w:val="left"/>
              <w:rPr>
                <w:rFonts w:eastAsia="Times New Roman"/>
              </w:rPr>
            </w:pPr>
            <w:r w:rsidRPr="00FE1569">
              <w:rPr>
                <w:rFonts w:eastAsia="Times New Roman"/>
                <w:color w:val="000000"/>
              </w:rPr>
              <w:t>Lemonade £5.00</w:t>
            </w:r>
          </w:p>
          <w:p w14:paraId="2D5E760A" w14:textId="77777777" w:rsidR="004279B2" w:rsidRPr="00FE1569" w:rsidRDefault="004279B2" w:rsidP="00210A23">
            <w:pPr>
              <w:spacing w:line="360" w:lineRule="auto"/>
              <w:jc w:val="left"/>
              <w:rPr>
                <w:rFonts w:eastAsia="Times New Roman"/>
              </w:rPr>
            </w:pPr>
            <w:r w:rsidRPr="00FE1569">
              <w:rPr>
                <w:rFonts w:eastAsia="Times New Roman"/>
                <w:color w:val="000000"/>
              </w:rPr>
              <w:t>Colas £7.00 (sugar free) </w:t>
            </w:r>
          </w:p>
          <w:p w14:paraId="1BE31C0D" w14:textId="77777777" w:rsidR="004279B2" w:rsidRPr="00FE1569" w:rsidRDefault="004279B2" w:rsidP="00210A23">
            <w:pPr>
              <w:spacing w:after="240" w:line="360" w:lineRule="auto"/>
              <w:jc w:val="left"/>
              <w:rPr>
                <w:rFonts w:eastAsia="Times New Roman"/>
              </w:rPr>
            </w:pPr>
            <w:r w:rsidRPr="00FE1569">
              <w:rPr>
                <w:rFonts w:eastAsia="Times New Roman"/>
              </w:rPr>
              <w:br/>
            </w:r>
          </w:p>
        </w:tc>
        <w:tc>
          <w:tcPr>
            <w:tcW w:w="0" w:type="auto"/>
            <w:tcBorders>
              <w:top w:val="single" w:sz="8" w:space="0" w:color="000000"/>
              <w:left w:val="single" w:sz="8" w:space="0" w:color="000000"/>
              <w:bottom w:val="single" w:sz="8" w:space="0" w:color="000000"/>
              <w:right w:val="single" w:sz="8" w:space="0" w:color="000000"/>
            </w:tcBorders>
            <w:shd w:val="clear" w:color="auto" w:fill="FBE4D5" w:themeFill="accent2" w:themeFillTint="33"/>
            <w:tcMar>
              <w:top w:w="100" w:type="dxa"/>
              <w:left w:w="100" w:type="dxa"/>
              <w:bottom w:w="100" w:type="dxa"/>
              <w:right w:w="100" w:type="dxa"/>
            </w:tcMar>
            <w:hideMark/>
          </w:tcPr>
          <w:p w14:paraId="72B7E976" w14:textId="77777777" w:rsidR="004279B2" w:rsidRPr="00FE1569" w:rsidRDefault="004279B2" w:rsidP="00210A23">
            <w:pPr>
              <w:spacing w:line="360" w:lineRule="auto"/>
              <w:jc w:val="left"/>
              <w:rPr>
                <w:rFonts w:eastAsia="Times New Roman"/>
              </w:rPr>
            </w:pPr>
            <w:r w:rsidRPr="00FE1569">
              <w:rPr>
                <w:rFonts w:eastAsia="Times New Roman"/>
                <w:b/>
                <w:bCs/>
                <w:color w:val="000000"/>
              </w:rPr>
              <w:lastRenderedPageBreak/>
              <w:t>Salads </w:t>
            </w:r>
          </w:p>
          <w:p w14:paraId="1484480C" w14:textId="77777777" w:rsidR="004279B2" w:rsidRPr="00FE1569" w:rsidRDefault="004279B2" w:rsidP="00210A23">
            <w:pPr>
              <w:spacing w:line="360" w:lineRule="auto"/>
              <w:jc w:val="left"/>
              <w:rPr>
                <w:rFonts w:eastAsia="Times New Roman"/>
              </w:rPr>
            </w:pPr>
            <w:r w:rsidRPr="00FE1569">
              <w:rPr>
                <w:rFonts w:eastAsia="Times New Roman"/>
                <w:color w:val="000000"/>
              </w:rPr>
              <w:t>Cheese salads £ 10</w:t>
            </w:r>
          </w:p>
          <w:p w14:paraId="31CCAD15" w14:textId="77777777" w:rsidR="004279B2" w:rsidRPr="00FE1569" w:rsidRDefault="004279B2" w:rsidP="00210A23">
            <w:pPr>
              <w:spacing w:line="360" w:lineRule="auto"/>
              <w:jc w:val="left"/>
              <w:rPr>
                <w:rFonts w:eastAsia="Times New Roman"/>
              </w:rPr>
            </w:pPr>
            <w:r w:rsidRPr="00FE1569">
              <w:rPr>
                <w:rFonts w:eastAsia="Times New Roman"/>
                <w:color w:val="000000"/>
              </w:rPr>
              <w:t>Consisting of grated cheese, mayonnaise dressing and grated carrot </w:t>
            </w:r>
          </w:p>
          <w:p w14:paraId="1418C55D" w14:textId="77777777" w:rsidR="004279B2" w:rsidRPr="00FE1569" w:rsidRDefault="004279B2" w:rsidP="00210A23">
            <w:pPr>
              <w:spacing w:line="360" w:lineRule="auto"/>
              <w:jc w:val="left"/>
              <w:rPr>
                <w:rFonts w:eastAsia="Times New Roman"/>
              </w:rPr>
            </w:pPr>
            <w:r w:rsidRPr="00FE1569">
              <w:rPr>
                <w:rFonts w:eastAsia="Times New Roman"/>
                <w:color w:val="000000"/>
              </w:rPr>
              <w:t>Green salads £ 5.00</w:t>
            </w:r>
          </w:p>
          <w:p w14:paraId="1558463F" w14:textId="77777777" w:rsidR="004279B2" w:rsidRPr="00FE1569" w:rsidRDefault="004279B2" w:rsidP="00210A23">
            <w:pPr>
              <w:spacing w:line="360" w:lineRule="auto"/>
              <w:jc w:val="left"/>
              <w:rPr>
                <w:rFonts w:eastAsia="Times New Roman"/>
              </w:rPr>
            </w:pPr>
            <w:r w:rsidRPr="00FE1569">
              <w:rPr>
                <w:rFonts w:eastAsia="Times New Roman"/>
                <w:color w:val="000000"/>
              </w:rPr>
              <w:t>Consisting of mushrooms, cottage cheese, cucumber and toppings with pepper and salt</w:t>
            </w:r>
          </w:p>
          <w:p w14:paraId="768BA0F8" w14:textId="77777777" w:rsidR="004279B2" w:rsidRPr="00FE1569" w:rsidRDefault="004279B2" w:rsidP="00210A23">
            <w:pPr>
              <w:spacing w:line="360" w:lineRule="auto"/>
              <w:jc w:val="left"/>
              <w:rPr>
                <w:rFonts w:eastAsia="Times New Roman"/>
              </w:rPr>
            </w:pPr>
            <w:r w:rsidRPr="00FE1569">
              <w:rPr>
                <w:rFonts w:eastAsia="Times New Roman"/>
                <w:color w:val="000000"/>
              </w:rPr>
              <w:t>Fish salad £ 20</w:t>
            </w:r>
          </w:p>
          <w:p w14:paraId="65AB523D" w14:textId="77777777" w:rsidR="004279B2" w:rsidRPr="00FE1569" w:rsidRDefault="004279B2" w:rsidP="00210A23">
            <w:pPr>
              <w:spacing w:line="360" w:lineRule="auto"/>
              <w:jc w:val="left"/>
              <w:rPr>
                <w:rFonts w:eastAsia="Times New Roman"/>
              </w:rPr>
            </w:pPr>
            <w:r w:rsidRPr="00FE1569">
              <w:rPr>
                <w:rFonts w:eastAsia="Times New Roman"/>
                <w:color w:val="000000"/>
              </w:rPr>
              <w:t>Salted herring with beetroot, onion and potato </w:t>
            </w:r>
          </w:p>
          <w:p w14:paraId="787EC9A5" w14:textId="77777777" w:rsidR="004279B2" w:rsidRPr="00FE1569" w:rsidRDefault="004279B2" w:rsidP="00210A23">
            <w:pPr>
              <w:spacing w:line="360" w:lineRule="auto"/>
              <w:jc w:val="left"/>
              <w:rPr>
                <w:rFonts w:eastAsia="Times New Roman"/>
              </w:rPr>
            </w:pPr>
            <w:r w:rsidRPr="00FE1569">
              <w:rPr>
                <w:rFonts w:eastAsia="Times New Roman"/>
                <w:color w:val="000000"/>
              </w:rPr>
              <w:lastRenderedPageBreak/>
              <w:t>English garden salads £ 14.99</w:t>
            </w:r>
          </w:p>
          <w:p w14:paraId="330AB6D4" w14:textId="77777777" w:rsidR="004279B2" w:rsidRPr="00FE1569" w:rsidRDefault="004279B2" w:rsidP="00210A23">
            <w:pPr>
              <w:spacing w:line="360" w:lineRule="auto"/>
              <w:jc w:val="left"/>
              <w:rPr>
                <w:rFonts w:eastAsia="Times New Roman"/>
              </w:rPr>
            </w:pPr>
            <w:r w:rsidRPr="00FE1569">
              <w:rPr>
                <w:rFonts w:eastAsia="Times New Roman"/>
                <w:color w:val="000000"/>
              </w:rPr>
              <w:t>Runner bean, new potato, cheese, sun dried tomato, green peas and white wine vinegar</w:t>
            </w:r>
          </w:p>
          <w:p w14:paraId="3D14AE78" w14:textId="77777777" w:rsidR="004279B2" w:rsidRPr="00FE1569" w:rsidRDefault="004279B2" w:rsidP="00210A23">
            <w:pPr>
              <w:spacing w:after="240" w:line="360" w:lineRule="auto"/>
              <w:jc w:val="left"/>
              <w:rPr>
                <w:rFonts w:eastAsia="Times New Roman"/>
              </w:rPr>
            </w:pPr>
          </w:p>
        </w:tc>
      </w:tr>
      <w:tr w:rsidR="004279B2" w:rsidRPr="00FE1569" w14:paraId="77AF4EE0" w14:textId="77777777" w:rsidTr="00210A23">
        <w:trPr>
          <w:trHeight w:val="440"/>
        </w:trPr>
        <w:tc>
          <w:tcPr>
            <w:tcW w:w="0" w:type="auto"/>
            <w:gridSpan w:val="2"/>
            <w:tcBorders>
              <w:top w:val="single" w:sz="8" w:space="0" w:color="000000"/>
              <w:left w:val="single" w:sz="8" w:space="0" w:color="000000"/>
              <w:bottom w:val="single" w:sz="8" w:space="0" w:color="000000"/>
              <w:right w:val="single" w:sz="8" w:space="0" w:color="000000"/>
            </w:tcBorders>
            <w:shd w:val="clear" w:color="auto" w:fill="FBE4D5" w:themeFill="accent2" w:themeFillTint="33"/>
            <w:tcMar>
              <w:top w:w="100" w:type="dxa"/>
              <w:left w:w="100" w:type="dxa"/>
              <w:bottom w:w="100" w:type="dxa"/>
              <w:right w:w="100" w:type="dxa"/>
            </w:tcMar>
            <w:hideMark/>
          </w:tcPr>
          <w:p w14:paraId="142018D2" w14:textId="77777777" w:rsidR="004279B2" w:rsidRPr="00FE1569" w:rsidRDefault="004279B2" w:rsidP="00210A23">
            <w:pPr>
              <w:spacing w:line="360" w:lineRule="auto"/>
              <w:jc w:val="center"/>
              <w:rPr>
                <w:rFonts w:eastAsia="Times New Roman"/>
              </w:rPr>
            </w:pPr>
            <w:r w:rsidRPr="00FE1569">
              <w:rPr>
                <w:rFonts w:eastAsia="Times New Roman"/>
                <w:b/>
                <w:bCs/>
                <w:color w:val="000000"/>
              </w:rPr>
              <w:lastRenderedPageBreak/>
              <w:t>Desserts</w:t>
            </w:r>
          </w:p>
          <w:p w14:paraId="2E64DCF3" w14:textId="77777777" w:rsidR="004279B2" w:rsidRPr="00FE1569" w:rsidRDefault="004279B2" w:rsidP="00210A23">
            <w:pPr>
              <w:shd w:val="clear" w:color="auto" w:fill="FBE4D5" w:themeFill="accent2" w:themeFillTint="33"/>
              <w:spacing w:line="360" w:lineRule="auto"/>
              <w:jc w:val="center"/>
              <w:rPr>
                <w:rFonts w:eastAsia="Times New Roman"/>
                <w:color w:val="000000"/>
              </w:rPr>
            </w:pPr>
            <w:r w:rsidRPr="00FE1569">
              <w:rPr>
                <w:rFonts w:eastAsia="Times New Roman"/>
                <w:color w:val="000000"/>
              </w:rPr>
              <w:t xml:space="preserve">Old English Trifle </w:t>
            </w:r>
            <w:r w:rsidRPr="00FE1569">
              <w:rPr>
                <w:rFonts w:eastAsia="Times New Roman"/>
                <w:color w:val="202124"/>
                <w:shd w:val="clear" w:color="auto" w:fill="FFFFFF"/>
              </w:rPr>
              <w:t>£10.99 </w:t>
            </w:r>
          </w:p>
          <w:p w14:paraId="6E7D13A4" w14:textId="77777777" w:rsidR="004279B2" w:rsidRPr="00FE1569" w:rsidRDefault="004279B2" w:rsidP="00210A23">
            <w:pPr>
              <w:shd w:val="clear" w:color="auto" w:fill="FBE4D5" w:themeFill="accent2" w:themeFillTint="33"/>
              <w:spacing w:line="360" w:lineRule="auto"/>
              <w:jc w:val="center"/>
              <w:rPr>
                <w:rFonts w:eastAsia="Times New Roman"/>
                <w:color w:val="000000"/>
              </w:rPr>
            </w:pPr>
            <w:r w:rsidRPr="00FE1569">
              <w:rPr>
                <w:rFonts w:eastAsia="Times New Roman"/>
                <w:color w:val="000000"/>
              </w:rPr>
              <w:t xml:space="preserve">Cheese cakes per two </w:t>
            </w:r>
            <w:r w:rsidRPr="00FE1569">
              <w:rPr>
                <w:rFonts w:eastAsia="Times New Roman"/>
                <w:color w:val="202124"/>
                <w:shd w:val="clear" w:color="auto" w:fill="FFFFFF"/>
              </w:rPr>
              <w:t>£10.99 </w:t>
            </w:r>
          </w:p>
          <w:p w14:paraId="4F6771B7" w14:textId="77777777" w:rsidR="004279B2" w:rsidRPr="00FE1569" w:rsidRDefault="004279B2" w:rsidP="00210A23">
            <w:pPr>
              <w:shd w:val="clear" w:color="auto" w:fill="FBE4D5" w:themeFill="accent2" w:themeFillTint="33"/>
              <w:spacing w:line="360" w:lineRule="auto"/>
              <w:jc w:val="center"/>
              <w:rPr>
                <w:rFonts w:eastAsia="Times New Roman"/>
                <w:color w:val="000000"/>
              </w:rPr>
            </w:pPr>
            <w:proofErr w:type="spellStart"/>
            <w:r w:rsidRPr="00FE1569">
              <w:rPr>
                <w:rFonts w:eastAsia="Times New Roman"/>
                <w:color w:val="000000"/>
              </w:rPr>
              <w:t>Banoffee</w:t>
            </w:r>
            <w:proofErr w:type="spellEnd"/>
            <w:r w:rsidRPr="00FE1569">
              <w:rPr>
                <w:rFonts w:eastAsia="Times New Roman"/>
                <w:color w:val="000000"/>
              </w:rPr>
              <w:t xml:space="preserve"> pie with cream, banana, biscuit and caramel </w:t>
            </w:r>
            <w:r w:rsidRPr="00FE1569">
              <w:rPr>
                <w:rFonts w:eastAsia="Times New Roman"/>
                <w:color w:val="202124"/>
                <w:shd w:val="clear" w:color="auto" w:fill="FFFFFF"/>
              </w:rPr>
              <w:t>£9.99 </w:t>
            </w:r>
          </w:p>
          <w:p w14:paraId="4E824C20" w14:textId="77777777" w:rsidR="004279B2" w:rsidRPr="00FE1569" w:rsidRDefault="004279B2" w:rsidP="00210A23">
            <w:pPr>
              <w:shd w:val="clear" w:color="auto" w:fill="FBE4D5" w:themeFill="accent2" w:themeFillTint="33"/>
              <w:spacing w:line="360" w:lineRule="auto"/>
              <w:jc w:val="center"/>
              <w:rPr>
                <w:rFonts w:eastAsia="Times New Roman"/>
                <w:color w:val="000000"/>
              </w:rPr>
            </w:pPr>
            <w:r w:rsidRPr="00FE1569">
              <w:rPr>
                <w:rFonts w:eastAsia="Times New Roman"/>
                <w:color w:val="000000"/>
              </w:rPr>
              <w:t xml:space="preserve">Rich tarts </w:t>
            </w:r>
            <w:r w:rsidRPr="00FE1569">
              <w:rPr>
                <w:rFonts w:eastAsia="Times New Roman"/>
                <w:color w:val="202124"/>
                <w:shd w:val="clear" w:color="auto" w:fill="FFFFFF"/>
              </w:rPr>
              <w:t>£12.00</w:t>
            </w:r>
          </w:p>
        </w:tc>
      </w:tr>
      <w:tr w:rsidR="004279B2" w:rsidRPr="00FE1569" w14:paraId="0E9C55D2" w14:textId="77777777" w:rsidTr="00210A23">
        <w:trPr>
          <w:trHeight w:val="440"/>
        </w:trPr>
        <w:tc>
          <w:tcPr>
            <w:tcW w:w="0" w:type="auto"/>
            <w:tcBorders>
              <w:top w:val="single" w:sz="8" w:space="0" w:color="000000"/>
              <w:left w:val="single" w:sz="8" w:space="0" w:color="000000"/>
              <w:bottom w:val="single" w:sz="8" w:space="0" w:color="000000"/>
              <w:right w:val="single" w:sz="8" w:space="0" w:color="000000"/>
            </w:tcBorders>
            <w:shd w:val="clear" w:color="auto" w:fill="FBE4D5" w:themeFill="accent2" w:themeFillTint="33"/>
            <w:tcMar>
              <w:top w:w="100" w:type="dxa"/>
              <w:left w:w="100" w:type="dxa"/>
              <w:bottom w:w="100" w:type="dxa"/>
              <w:right w:w="100" w:type="dxa"/>
            </w:tcMar>
            <w:hideMark/>
          </w:tcPr>
          <w:p w14:paraId="1B71CCC1" w14:textId="77777777" w:rsidR="004279B2" w:rsidRPr="00FE1569" w:rsidRDefault="004279B2" w:rsidP="00210A23">
            <w:pPr>
              <w:spacing w:line="360" w:lineRule="auto"/>
              <w:jc w:val="left"/>
              <w:rPr>
                <w:rFonts w:eastAsia="Times New Roman"/>
              </w:rPr>
            </w:pPr>
            <w:r w:rsidRPr="00FE1569">
              <w:rPr>
                <w:rFonts w:eastAsia="Times New Roman"/>
                <w:b/>
                <w:bCs/>
                <w:color w:val="000000"/>
              </w:rPr>
              <w:t>Special discount offer  </w:t>
            </w:r>
          </w:p>
          <w:p w14:paraId="77C8D8CF" w14:textId="77777777" w:rsidR="004279B2" w:rsidRPr="00FE1569" w:rsidRDefault="004279B2" w:rsidP="00210A23">
            <w:pPr>
              <w:spacing w:line="360" w:lineRule="auto"/>
              <w:jc w:val="left"/>
              <w:rPr>
                <w:rFonts w:eastAsia="Times New Roman"/>
              </w:rPr>
            </w:pPr>
            <w:r w:rsidRPr="00FE1569">
              <w:rPr>
                <w:rFonts w:eastAsia="Times New Roman"/>
                <w:color w:val="000000"/>
              </w:rPr>
              <w:t>10% off on orders above £ 40 on weekends </w:t>
            </w:r>
          </w:p>
          <w:p w14:paraId="6F326F16" w14:textId="77777777" w:rsidR="004279B2" w:rsidRPr="00FE1569" w:rsidRDefault="004279B2" w:rsidP="00210A23">
            <w:pPr>
              <w:spacing w:line="360" w:lineRule="auto"/>
              <w:jc w:val="left"/>
              <w:rPr>
                <w:rFonts w:eastAsia="Times New Roman"/>
              </w:rPr>
            </w:pPr>
            <w:r w:rsidRPr="00FE1569">
              <w:rPr>
                <w:rFonts w:eastAsia="Times New Roman"/>
                <w:color w:val="000000"/>
              </w:rPr>
              <w:t>40% off on orders above  £ 80 on the special day </w:t>
            </w:r>
          </w:p>
        </w:tc>
        <w:tc>
          <w:tcPr>
            <w:tcW w:w="0" w:type="auto"/>
            <w:tcBorders>
              <w:top w:val="single" w:sz="8" w:space="0" w:color="000000"/>
              <w:left w:val="single" w:sz="8" w:space="0" w:color="000000"/>
              <w:bottom w:val="single" w:sz="8" w:space="0" w:color="000000"/>
              <w:right w:val="single" w:sz="8" w:space="0" w:color="000000"/>
            </w:tcBorders>
            <w:shd w:val="clear" w:color="auto" w:fill="FBE4D5" w:themeFill="accent2" w:themeFillTint="33"/>
            <w:tcMar>
              <w:top w:w="100" w:type="dxa"/>
              <w:left w:w="100" w:type="dxa"/>
              <w:bottom w:w="100" w:type="dxa"/>
              <w:right w:w="100" w:type="dxa"/>
            </w:tcMar>
            <w:hideMark/>
          </w:tcPr>
          <w:p w14:paraId="7CDCA2CA" w14:textId="77777777" w:rsidR="004279B2" w:rsidRPr="00FE1569" w:rsidRDefault="004279B2" w:rsidP="00210A23">
            <w:pPr>
              <w:spacing w:line="360" w:lineRule="auto"/>
              <w:jc w:val="left"/>
              <w:rPr>
                <w:rFonts w:eastAsia="Times New Roman"/>
              </w:rPr>
            </w:pPr>
            <w:r w:rsidRPr="00FE1569">
              <w:rPr>
                <w:rFonts w:eastAsia="Times New Roman"/>
                <w:b/>
                <w:bCs/>
                <w:color w:val="000000"/>
              </w:rPr>
              <w:t>Our venue </w:t>
            </w:r>
          </w:p>
          <w:p w14:paraId="375E0CB4" w14:textId="77777777" w:rsidR="004279B2" w:rsidRPr="00FE1569" w:rsidRDefault="004279B2" w:rsidP="00210A23">
            <w:pPr>
              <w:spacing w:line="360" w:lineRule="auto"/>
              <w:jc w:val="left"/>
              <w:rPr>
                <w:rFonts w:eastAsia="Times New Roman"/>
              </w:rPr>
            </w:pPr>
            <w:r w:rsidRPr="00FE1569">
              <w:rPr>
                <w:rFonts w:eastAsia="Times New Roman"/>
                <w:color w:val="000000"/>
              </w:rPr>
              <w:t>Swansea, London UK</w:t>
            </w:r>
          </w:p>
          <w:p w14:paraId="2E1A2FD5" w14:textId="77777777" w:rsidR="004279B2" w:rsidRPr="00FE1569" w:rsidRDefault="004279B2" w:rsidP="00210A23">
            <w:pPr>
              <w:spacing w:line="360" w:lineRule="auto"/>
              <w:jc w:val="left"/>
              <w:rPr>
                <w:rFonts w:eastAsia="Times New Roman"/>
              </w:rPr>
            </w:pPr>
            <w:r w:rsidRPr="00FE1569">
              <w:rPr>
                <w:rFonts w:eastAsia="Times New Roman"/>
                <w:color w:val="000000"/>
              </w:rPr>
              <w:t>Canterbury, London</w:t>
            </w:r>
          </w:p>
          <w:p w14:paraId="3DA9BB12" w14:textId="77777777" w:rsidR="004279B2" w:rsidRPr="00FE1569" w:rsidRDefault="004279B2" w:rsidP="00210A23">
            <w:pPr>
              <w:spacing w:line="360" w:lineRule="auto"/>
              <w:jc w:val="left"/>
              <w:rPr>
                <w:rFonts w:eastAsia="Times New Roman"/>
              </w:rPr>
            </w:pPr>
            <w:r w:rsidRPr="00FE1569">
              <w:rPr>
                <w:rFonts w:eastAsia="Times New Roman"/>
                <w:color w:val="000000"/>
              </w:rPr>
              <w:t>Edinburgh, UK</w:t>
            </w:r>
          </w:p>
          <w:p w14:paraId="337A8053" w14:textId="77777777" w:rsidR="004279B2" w:rsidRPr="00FE1569" w:rsidRDefault="004279B2" w:rsidP="00210A23">
            <w:pPr>
              <w:spacing w:line="360" w:lineRule="auto"/>
              <w:jc w:val="left"/>
              <w:rPr>
                <w:rFonts w:eastAsia="Times New Roman"/>
              </w:rPr>
            </w:pPr>
            <w:proofErr w:type="gramStart"/>
            <w:r w:rsidRPr="00FE1569">
              <w:rPr>
                <w:rFonts w:eastAsia="Times New Roman"/>
                <w:color w:val="000000"/>
              </w:rPr>
              <w:t>and</w:t>
            </w:r>
            <w:proofErr w:type="gramEnd"/>
            <w:r w:rsidRPr="00FE1569">
              <w:rPr>
                <w:rFonts w:eastAsia="Times New Roman"/>
                <w:color w:val="000000"/>
              </w:rPr>
              <w:t xml:space="preserve"> every hotel of ours.</w:t>
            </w:r>
          </w:p>
          <w:p w14:paraId="7D99C15F" w14:textId="77777777" w:rsidR="004279B2" w:rsidRPr="00FE1569" w:rsidRDefault="004279B2" w:rsidP="00210A23">
            <w:pPr>
              <w:spacing w:line="360" w:lineRule="auto"/>
              <w:jc w:val="left"/>
              <w:rPr>
                <w:rFonts w:eastAsia="Times New Roman"/>
              </w:rPr>
            </w:pPr>
          </w:p>
        </w:tc>
      </w:tr>
      <w:tr w:rsidR="004279B2" w:rsidRPr="00FE1569" w14:paraId="3BE757B1" w14:textId="77777777" w:rsidTr="00210A23">
        <w:trPr>
          <w:trHeight w:val="471"/>
        </w:trPr>
        <w:tc>
          <w:tcPr>
            <w:tcW w:w="0" w:type="auto"/>
            <w:gridSpan w:val="2"/>
            <w:tcBorders>
              <w:top w:val="single" w:sz="8" w:space="0" w:color="000000"/>
              <w:left w:val="single" w:sz="8" w:space="0" w:color="000000"/>
              <w:bottom w:val="single" w:sz="8" w:space="0" w:color="000000"/>
              <w:right w:val="single" w:sz="8" w:space="0" w:color="000000"/>
            </w:tcBorders>
            <w:shd w:val="clear" w:color="auto" w:fill="FBE4D5" w:themeFill="accent2" w:themeFillTint="33"/>
            <w:tcMar>
              <w:top w:w="100" w:type="dxa"/>
              <w:left w:w="100" w:type="dxa"/>
              <w:bottom w:w="100" w:type="dxa"/>
              <w:right w:w="100" w:type="dxa"/>
            </w:tcMar>
            <w:hideMark/>
          </w:tcPr>
          <w:p w14:paraId="1E9519F4" w14:textId="77777777" w:rsidR="004279B2" w:rsidRPr="00FE1569" w:rsidRDefault="004279B2" w:rsidP="004279B2">
            <w:pPr>
              <w:numPr>
                <w:ilvl w:val="0"/>
                <w:numId w:val="1"/>
              </w:numPr>
              <w:spacing w:line="360" w:lineRule="auto"/>
              <w:jc w:val="left"/>
              <w:textAlignment w:val="baseline"/>
              <w:rPr>
                <w:rFonts w:eastAsia="Times New Roman"/>
                <w:b/>
                <w:bCs/>
                <w:color w:val="000000"/>
              </w:rPr>
            </w:pPr>
            <w:r w:rsidRPr="00FE1569">
              <w:rPr>
                <w:rFonts w:eastAsia="Times New Roman"/>
                <w:b/>
                <w:bCs/>
                <w:color w:val="000000"/>
              </w:rPr>
              <w:t>Table service </w:t>
            </w:r>
          </w:p>
          <w:p w14:paraId="5911761D" w14:textId="77777777" w:rsidR="004279B2" w:rsidRPr="00FE1569" w:rsidRDefault="004279B2" w:rsidP="004279B2">
            <w:pPr>
              <w:numPr>
                <w:ilvl w:val="0"/>
                <w:numId w:val="1"/>
              </w:numPr>
              <w:spacing w:line="360" w:lineRule="auto"/>
              <w:jc w:val="left"/>
              <w:textAlignment w:val="baseline"/>
              <w:rPr>
                <w:rFonts w:eastAsia="Times New Roman"/>
                <w:b/>
                <w:bCs/>
                <w:color w:val="000000"/>
              </w:rPr>
            </w:pPr>
            <w:r w:rsidRPr="00FE1569">
              <w:rPr>
                <w:rFonts w:eastAsia="Times New Roman"/>
                <w:b/>
                <w:bCs/>
                <w:color w:val="000000"/>
              </w:rPr>
              <w:t>Buffet service </w:t>
            </w:r>
          </w:p>
          <w:p w14:paraId="0DED1386" w14:textId="77777777" w:rsidR="004279B2" w:rsidRPr="00FE1569" w:rsidRDefault="004279B2" w:rsidP="004279B2">
            <w:pPr>
              <w:numPr>
                <w:ilvl w:val="0"/>
                <w:numId w:val="1"/>
              </w:numPr>
              <w:spacing w:line="360" w:lineRule="auto"/>
              <w:jc w:val="left"/>
              <w:textAlignment w:val="baseline"/>
              <w:rPr>
                <w:rFonts w:eastAsia="Times New Roman"/>
                <w:b/>
                <w:bCs/>
                <w:color w:val="000000"/>
              </w:rPr>
            </w:pPr>
            <w:r w:rsidRPr="00FE1569">
              <w:rPr>
                <w:rFonts w:eastAsia="Times New Roman"/>
                <w:b/>
                <w:bCs/>
                <w:color w:val="000000"/>
              </w:rPr>
              <w:t>Pre order from 1st February </w:t>
            </w:r>
          </w:p>
          <w:p w14:paraId="5B12BF1D" w14:textId="77777777" w:rsidR="004279B2" w:rsidRPr="00FE1569" w:rsidRDefault="004279B2" w:rsidP="004279B2">
            <w:pPr>
              <w:numPr>
                <w:ilvl w:val="0"/>
                <w:numId w:val="1"/>
              </w:numPr>
              <w:spacing w:line="360" w:lineRule="auto"/>
              <w:jc w:val="left"/>
              <w:textAlignment w:val="baseline"/>
              <w:rPr>
                <w:rFonts w:eastAsia="Times New Roman"/>
                <w:b/>
                <w:bCs/>
                <w:color w:val="000000"/>
              </w:rPr>
            </w:pPr>
            <w:r w:rsidRPr="00FE1569">
              <w:rPr>
                <w:rFonts w:eastAsia="Times New Roman"/>
                <w:b/>
                <w:bCs/>
                <w:color w:val="000000"/>
              </w:rPr>
              <w:t>Free Wi-Fi and comfortable space with better decors </w:t>
            </w:r>
          </w:p>
          <w:p w14:paraId="793AA7A7" w14:textId="77777777" w:rsidR="004279B2" w:rsidRPr="00FE1569" w:rsidRDefault="004279B2" w:rsidP="00210A23">
            <w:pPr>
              <w:spacing w:line="360" w:lineRule="auto"/>
              <w:jc w:val="left"/>
              <w:textAlignment w:val="baseline"/>
              <w:rPr>
                <w:rFonts w:eastAsia="Times New Roman"/>
                <w:b/>
                <w:bCs/>
                <w:color w:val="000000"/>
              </w:rPr>
            </w:pPr>
          </w:p>
          <w:p w14:paraId="5A3EB5FD" w14:textId="77777777" w:rsidR="004279B2" w:rsidRPr="00FE1569" w:rsidRDefault="004279B2" w:rsidP="00210A23">
            <w:pPr>
              <w:spacing w:line="360" w:lineRule="auto"/>
              <w:jc w:val="center"/>
              <w:rPr>
                <w:rFonts w:eastAsia="Times New Roman"/>
              </w:rPr>
            </w:pPr>
            <w:r w:rsidRPr="00FE1569">
              <w:rPr>
                <w:rFonts w:eastAsia="Times New Roman"/>
                <w:color w:val="000000"/>
              </w:rPr>
              <w:t>We are glad to welcome you to our hotel, join us for five days with the best offer.</w:t>
            </w:r>
          </w:p>
          <w:p w14:paraId="280E26E3" w14:textId="77777777" w:rsidR="004279B2" w:rsidRDefault="004279B2" w:rsidP="00210A23">
            <w:pPr>
              <w:spacing w:line="360" w:lineRule="auto"/>
              <w:jc w:val="center"/>
              <w:rPr>
                <w:rFonts w:eastAsia="Times New Roman"/>
                <w:color w:val="000000"/>
              </w:rPr>
            </w:pPr>
            <w:r w:rsidRPr="00FE1569">
              <w:rPr>
                <w:rFonts w:eastAsia="Times New Roman"/>
                <w:color w:val="000000"/>
              </w:rPr>
              <w:t> We make sure that you will achieve the better experiences while making memories in your special day with our delicious meals</w:t>
            </w:r>
          </w:p>
          <w:p w14:paraId="2A731DD4" w14:textId="77777777" w:rsidR="00B725D4" w:rsidRPr="00FD3816" w:rsidRDefault="00B725D4" w:rsidP="00B725D4">
            <w:pPr>
              <w:pStyle w:val="Normal1"/>
              <w:spacing w:line="360" w:lineRule="auto"/>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FD3816">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As per the rules and regulations of the UK government, it is necessary that a</w:t>
            </w:r>
          </w:p>
          <w:p w14:paraId="1D4C1F64" w14:textId="77777777" w:rsidR="00B725D4" w:rsidRPr="00FD3816" w:rsidRDefault="00B725D4" w:rsidP="00B725D4">
            <w:pPr>
              <w:pStyle w:val="Normal1"/>
              <w:spacing w:line="360" w:lineRule="auto"/>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proofErr w:type="gramStart"/>
            <w:r w:rsidRPr="00FD3816">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restaurant</w:t>
            </w:r>
            <w:proofErr w:type="gramEnd"/>
            <w:r w:rsidRPr="00FD3816">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 must state the allergens in the menu. There are 14 different allergens</w:t>
            </w:r>
          </w:p>
          <w:p w14:paraId="0C5CFCD9" w14:textId="77777777" w:rsidR="00B725D4" w:rsidRPr="00FD3816" w:rsidRDefault="00B725D4" w:rsidP="00B725D4">
            <w:pPr>
              <w:pStyle w:val="Normal1"/>
              <w:spacing w:line="360" w:lineRule="auto"/>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proofErr w:type="gramStart"/>
            <w:r w:rsidRPr="00FD3816">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lastRenderedPageBreak/>
              <w:t>which</w:t>
            </w:r>
            <w:proofErr w:type="gramEnd"/>
            <w:r w:rsidRPr="00FD3816">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 an organisation has to be careful of. The types of allergens include celery,</w:t>
            </w:r>
          </w:p>
          <w:p w14:paraId="665CC92D" w14:textId="77777777" w:rsidR="00B725D4" w:rsidRPr="00FD3816" w:rsidRDefault="00B725D4" w:rsidP="00B725D4">
            <w:pPr>
              <w:pStyle w:val="Normal1"/>
              <w:spacing w:line="360" w:lineRule="auto"/>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FD3816">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cereals containing gluten, crustaceans, eggs, fish, </w:t>
            </w:r>
            <w:proofErr w:type="spellStart"/>
            <w:r w:rsidRPr="00FD3816">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lupin</w:t>
            </w:r>
            <w:proofErr w:type="spellEnd"/>
            <w:r w:rsidRPr="00FD3816">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milk, molluscs, mustard,</w:t>
            </w:r>
          </w:p>
          <w:p w14:paraId="109EB3F8" w14:textId="77777777" w:rsidR="00B725D4" w:rsidRPr="00FD3816" w:rsidRDefault="00B725D4" w:rsidP="00B725D4">
            <w:pPr>
              <w:pStyle w:val="Normal1"/>
              <w:spacing w:line="360" w:lineRule="auto"/>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proofErr w:type="gramStart"/>
            <w:r w:rsidRPr="00FD3816">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peanuts</w:t>
            </w:r>
            <w:proofErr w:type="gramEnd"/>
            <w:r w:rsidRPr="00FD3816">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sesame, soybeans, sulphur dioxide and sulphites and finally tree nuts. It is</w:t>
            </w:r>
          </w:p>
          <w:p w14:paraId="336AE4CC" w14:textId="77777777" w:rsidR="00B725D4" w:rsidRPr="00FD3816" w:rsidRDefault="00B725D4" w:rsidP="00B725D4">
            <w:pPr>
              <w:pStyle w:val="Normal1"/>
              <w:spacing w:line="360" w:lineRule="auto"/>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r w:rsidRPr="00FD3816">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essential that the menu contains a warning regarding the allergen so that the</w:t>
            </w:r>
          </w:p>
          <w:p w14:paraId="26D82653" w14:textId="77777777" w:rsidR="00B725D4" w:rsidRPr="00FD3816" w:rsidRDefault="00B725D4" w:rsidP="00B725D4">
            <w:pPr>
              <w:pStyle w:val="Normal1"/>
              <w:spacing w:line="360" w:lineRule="auto"/>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pPr>
            <w:proofErr w:type="gramStart"/>
            <w:r w:rsidRPr="00FD3816">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customers</w:t>
            </w:r>
            <w:proofErr w:type="gramEnd"/>
            <w:r w:rsidRPr="00FD3816">
              <w:rPr>
                <w:rFonts w:eastAsia="Times New Roman"/>
                <w:b/>
                <w14:textOutline w14:w="5270" w14:cap="flat" w14:cmpd="sng" w14:algn="ctr">
                  <w14:solidFill>
                    <w14:schemeClr w14:val="accent1">
                      <w14:shade w14:val="88000"/>
                      <w14:satMod w14:val="110000"/>
                    </w14:schemeClr>
                  </w14:solidFill>
                  <w14:prstDash w14:val="solid"/>
                  <w14:round/>
                </w14:textOutline>
                <w14:textFill>
                  <w14:gradFill>
                    <w14:gsLst>
                      <w14:gs w14:pos="0">
                        <w14:schemeClr w14:val="accent1">
                          <w14:tint w14:val="40000"/>
                          <w14:satMod w14:val="250000"/>
                        </w14:schemeClr>
                      </w14:gs>
                      <w14:gs w14:pos="9000">
                        <w14:schemeClr w14:val="accent1">
                          <w14:tint w14:val="52000"/>
                          <w14:satMod w14:val="300000"/>
                        </w14:schemeClr>
                      </w14:gs>
                      <w14:gs w14:pos="50000">
                        <w14:schemeClr w14:val="accent1">
                          <w14:shade w14:val="20000"/>
                          <w14:satMod w14:val="300000"/>
                        </w14:schemeClr>
                      </w14:gs>
                      <w14:gs w14:pos="79000">
                        <w14:schemeClr w14:val="accent1">
                          <w14:tint w14:val="52000"/>
                          <w14:satMod w14:val="300000"/>
                        </w14:schemeClr>
                      </w14:gs>
                      <w14:gs w14:pos="100000">
                        <w14:schemeClr w14:val="accent1">
                          <w14:tint w14:val="40000"/>
                          <w14:satMod w14:val="250000"/>
                        </w14:schemeClr>
                      </w14:gs>
                    </w14:gsLst>
                    <w14:lin w14:ang="5400000" w14:scaled="0"/>
                  </w14:gradFill>
                </w14:textFill>
              </w:rPr>
              <w:t xml:space="preserve"> can be safe from it.</w:t>
            </w:r>
          </w:p>
          <w:p w14:paraId="32D8A2B9" w14:textId="77777777" w:rsidR="00B725D4" w:rsidRPr="00FE1569" w:rsidRDefault="00B725D4" w:rsidP="00210A23">
            <w:pPr>
              <w:spacing w:line="360" w:lineRule="auto"/>
              <w:jc w:val="center"/>
              <w:rPr>
                <w:rFonts w:eastAsia="Times New Roman"/>
              </w:rPr>
            </w:pPr>
          </w:p>
        </w:tc>
      </w:tr>
    </w:tbl>
    <w:p w14:paraId="0D9B2476" w14:textId="77777777" w:rsidR="004279B2" w:rsidRPr="00FE1569" w:rsidRDefault="004279B2" w:rsidP="004279B2">
      <w:pPr>
        <w:pStyle w:val="Normal1"/>
        <w:spacing w:line="360" w:lineRule="auto"/>
        <w:jc w:val="center"/>
        <w:rPr>
          <w:rFonts w:eastAsia="Times New Roman"/>
          <w:b/>
        </w:rPr>
      </w:pPr>
    </w:p>
    <w:p w14:paraId="13D2730D" w14:textId="77777777" w:rsidR="004279B2" w:rsidRPr="00FE1569" w:rsidRDefault="004279B2" w:rsidP="004279B2">
      <w:pPr>
        <w:pStyle w:val="Normal1"/>
        <w:spacing w:line="360" w:lineRule="auto"/>
        <w:jc w:val="center"/>
        <w:rPr>
          <w:rFonts w:eastAsia="Times New Roman"/>
          <w:b/>
        </w:rPr>
      </w:pPr>
      <w:r w:rsidRPr="00FE1569">
        <w:rPr>
          <w:rFonts w:eastAsia="Times New Roman"/>
          <w:b/>
        </w:rPr>
        <w:t xml:space="preserve">Table 1:  The menu card of the Hotel Trinity </w:t>
      </w:r>
    </w:p>
    <w:p w14:paraId="0B946556" w14:textId="77777777" w:rsidR="004279B2" w:rsidRPr="00FE1569" w:rsidRDefault="004279B2" w:rsidP="004279B2">
      <w:pPr>
        <w:pStyle w:val="Normal1"/>
        <w:spacing w:line="360" w:lineRule="auto"/>
        <w:jc w:val="center"/>
        <w:rPr>
          <w:rFonts w:eastAsia="Times New Roman"/>
        </w:rPr>
      </w:pPr>
      <w:r w:rsidRPr="00FE1569">
        <w:rPr>
          <w:rFonts w:eastAsia="Times New Roman"/>
        </w:rPr>
        <w:t xml:space="preserve">Source (Created by the learner) </w:t>
      </w:r>
    </w:p>
    <w:p w14:paraId="57003CC7" w14:textId="77777777" w:rsidR="004279B2" w:rsidRPr="00FE1569" w:rsidRDefault="004279B2" w:rsidP="004279B2">
      <w:pPr>
        <w:pStyle w:val="Normal1"/>
        <w:spacing w:line="360" w:lineRule="auto"/>
        <w:rPr>
          <w:rFonts w:eastAsia="Times New Roman"/>
          <w:color w:val="0E101A"/>
        </w:rPr>
      </w:pPr>
      <w:r w:rsidRPr="00FE1569">
        <w:rPr>
          <w:rFonts w:eastAsia="Times New Roman"/>
          <w:color w:val="0E101A"/>
        </w:rPr>
        <w:t xml:space="preserve">The menu card is developed in such a way that will cater to the needs of each guest on their special day. The food and beverage include various recipes from which the customers can choose according to their wants. The recipes that are used in the food are made with standard practices, seasonal components and different prices which can be offered by every guest that is going to walk into the hotel for five days. Vegan customers can choose an option from the menu which is completely plant-based. The non-veg customers can choose their food meals according to their preferences. The menu card has provided all the necessary criteria that were provided in the task.  </w:t>
      </w:r>
    </w:p>
    <w:p w14:paraId="3F288266" w14:textId="77777777" w:rsidR="004279B2" w:rsidRPr="00FE1569" w:rsidRDefault="004279B2" w:rsidP="004279B2">
      <w:pPr>
        <w:pStyle w:val="Normal1"/>
        <w:spacing w:line="360" w:lineRule="auto"/>
        <w:rPr>
          <w:rFonts w:eastAsia="Times New Roman"/>
          <w:color w:val="0E101A"/>
        </w:rPr>
      </w:pPr>
    </w:p>
    <w:p w14:paraId="101F504F" w14:textId="77777777" w:rsidR="004279B2" w:rsidRPr="00FE1569" w:rsidRDefault="004279B2" w:rsidP="004279B2">
      <w:pPr>
        <w:pStyle w:val="2"/>
      </w:pPr>
      <w:bookmarkStart w:id="8" w:name="_Toc125132893"/>
      <w:bookmarkStart w:id="9" w:name="_Toc125217743"/>
      <w:proofErr w:type="gramStart"/>
      <w:r w:rsidRPr="00FE1569">
        <w:t>“Menu planning fundamentals.</w:t>
      </w:r>
      <w:proofErr w:type="gramEnd"/>
      <w:r w:rsidRPr="00FE1569">
        <w:t xml:space="preserve"> Have you included descriptive language to help sell your menu items? Have you considered the local element?”</w:t>
      </w:r>
      <w:bookmarkEnd w:id="8"/>
      <w:bookmarkEnd w:id="9"/>
      <w:r w:rsidRPr="00FE1569">
        <w:t xml:space="preserve"> </w:t>
      </w:r>
    </w:p>
    <w:p w14:paraId="1C58A498" w14:textId="77777777" w:rsidR="004279B2" w:rsidRPr="00FE1569" w:rsidRDefault="004279B2" w:rsidP="004279B2">
      <w:pPr>
        <w:pStyle w:val="Normal1"/>
        <w:spacing w:line="360" w:lineRule="auto"/>
        <w:rPr>
          <w:rFonts w:eastAsia="Times New Roman"/>
          <w:color w:val="0E101A"/>
        </w:rPr>
      </w:pPr>
      <w:r w:rsidRPr="00FE1569">
        <w:rPr>
          <w:rFonts w:eastAsia="Times New Roman"/>
          <w:color w:val="0E101A"/>
        </w:rPr>
        <w:t xml:space="preserve">The menu which I have planned includes various elements which fit the theme of “Valentine’s menu” as provided in the given assessment task. The menu card has been designed in MS word and has been prepared with the help of various fonts, colours and logos. This has helped me in creating a more creative menu that will attract the customers coming to the hotel. Also, I have included many dishes and cuisine that will fit every need of the guest who prefers veg and non-veg food products and drinks. The vegetarian food products are mainly English soup, puddings, British Traditional dishes, salads, cheese and more. All these dishes are provided with the relevant price rate. </w:t>
      </w:r>
      <w:r w:rsidRPr="00FE1569">
        <w:rPr>
          <w:rFonts w:eastAsia="Times New Roman"/>
          <w:color w:val="0E101A"/>
        </w:rPr>
        <w:lastRenderedPageBreak/>
        <w:t xml:space="preserve">Non-vegetarian food products are mainly made with fresh meat products like chicken, beef and pork. Also, these food meals are set at a very affordable rate. The beverage option on the menu includes both alcoholic and non-alcoholic drinks which will fit the taste and preferences of every guest. The name of the food meals is provided with a short description so that the customers can have a better understanding of the meal product they are taking and make the right decision before making orders. The description is the most integral part of the menu card as this helps the customers in selecting the right product and helps the hotel in selling the right items. The menu also includes local food products which are Banger and Mash, English Green Salads, </w:t>
      </w:r>
      <w:proofErr w:type="spellStart"/>
      <w:r w:rsidRPr="00FE1569">
        <w:rPr>
          <w:rFonts w:eastAsia="Times New Roman"/>
          <w:color w:val="0E101A"/>
        </w:rPr>
        <w:t>Vimto</w:t>
      </w:r>
      <w:proofErr w:type="spellEnd"/>
      <w:r w:rsidRPr="00FE1569">
        <w:rPr>
          <w:rFonts w:eastAsia="Times New Roman"/>
          <w:color w:val="0E101A"/>
        </w:rPr>
        <w:t xml:space="preserve"> drink, Scottish sausages and rolls and more. The menu also includes some images that will fit the valentine's theme of hotel trinity. The image also includes a sign which will help the customers in knowing whether they are ordering vegan or non-veg meals. The appetisers are the most important starters that will be served by the waiter of the hotel by offering the customer's table service. With the starters, the guest will be able to stimulate the main course that will be taken by them. </w:t>
      </w:r>
    </w:p>
    <w:p w14:paraId="0FAF100C" w14:textId="77777777" w:rsidR="004279B2" w:rsidRPr="00FE1569" w:rsidRDefault="004279B2" w:rsidP="004279B2">
      <w:pPr>
        <w:pStyle w:val="Normal1"/>
        <w:spacing w:line="360" w:lineRule="auto"/>
        <w:rPr>
          <w:rFonts w:eastAsia="Times New Roman"/>
          <w:color w:val="0E101A"/>
        </w:rPr>
      </w:pPr>
      <w:r w:rsidRPr="00FE1569">
        <w:rPr>
          <w:rFonts w:eastAsia="Times New Roman"/>
          <w:color w:val="0E101A"/>
        </w:rPr>
        <w:t xml:space="preserve">Also, the menu has included the main course of the day that will suit the theme and is designed in a beautiful way. It is based on the minimum rate which can be offered by every guest from different levels of income. The food, meals and beverage are suitable for couples and families that will join us between the five days. Also, various offers and discounts are provided to the customers so that they can enjoy the various dishes that are provided by the hotel. The menu card will last for five days from 10 Feb to 15 Feb. Also the menu card has provided information on the ordering facilities which are provided so the guest can pre-order the needed food and drinks beforehand. The location, time and date have been provided to the customers. Along with the food and beverage option, the menu card also includes the entertainment that will be offered to the guest that will dine in the hotel. This entertainment will be </w:t>
      </w:r>
      <w:proofErr w:type="gramStart"/>
      <w:r w:rsidRPr="00FE1569">
        <w:rPr>
          <w:rFonts w:eastAsia="Times New Roman"/>
          <w:color w:val="0E101A"/>
        </w:rPr>
        <w:t>a refreshment</w:t>
      </w:r>
      <w:proofErr w:type="gramEnd"/>
      <w:r w:rsidRPr="00FE1569">
        <w:rPr>
          <w:rFonts w:eastAsia="Times New Roman"/>
          <w:color w:val="0E101A"/>
        </w:rPr>
        <w:t xml:space="preserve"> and a slight compliment to enjoy their special day. The menu will provide greater help in making the customer clear about the food and drinks which will help them in making the right choice. Also, the description provided in the menu will help in selling the products that will be made for the five days in the Hotel Trinity. </w:t>
      </w:r>
    </w:p>
    <w:p w14:paraId="4A075202" w14:textId="77777777" w:rsidR="004279B2" w:rsidRPr="00FE1569" w:rsidRDefault="004279B2" w:rsidP="004279B2">
      <w:pPr>
        <w:pStyle w:val="Normal1"/>
        <w:spacing w:line="360" w:lineRule="auto"/>
        <w:rPr>
          <w:rFonts w:eastAsia="Times New Roman"/>
          <w:color w:val="0E101A"/>
        </w:rPr>
      </w:pPr>
    </w:p>
    <w:p w14:paraId="6742F17B" w14:textId="77777777" w:rsidR="00EF1CE4" w:rsidRDefault="00EF1CE4" w:rsidP="00EF1CE4">
      <w:r w:rsidRPr="00FE1569">
        <w:lastRenderedPageBreak/>
        <w:t xml:space="preserve">Conclusion </w:t>
      </w:r>
    </w:p>
    <w:p w14:paraId="0E36EA82" w14:textId="77777777" w:rsidR="00EF1CE4" w:rsidRPr="00EF1CE4" w:rsidRDefault="00EF1CE4" w:rsidP="00EF1CE4">
      <w:pPr>
        <w:rPr>
          <w:rFonts w:eastAsia="Times New Roman"/>
          <w:b/>
          <w:color w:val="0E101A"/>
        </w:rPr>
      </w:pPr>
    </w:p>
    <w:p w14:paraId="6BCF2323" w14:textId="77777777" w:rsidR="00EF1CE4" w:rsidRPr="00FE1569" w:rsidRDefault="00EF1CE4" w:rsidP="00EF1CE4">
      <w:pPr>
        <w:pStyle w:val="Normal1"/>
        <w:spacing w:line="360" w:lineRule="auto"/>
        <w:rPr>
          <w:rFonts w:eastAsia="Times New Roman"/>
          <w:color w:val="0E101A"/>
        </w:rPr>
      </w:pPr>
      <w:r w:rsidRPr="00FE1569">
        <w:rPr>
          <w:rFonts w:eastAsia="Times New Roman"/>
          <w:color w:val="0E101A"/>
        </w:rPr>
        <w:t xml:space="preserve">The above practical assignment has been prepared with the help of Microsoft Word and various images as provided on the internet. The menu card is the most integral part of the hotel companies. It helps in selling the products and providing information about the various options, locations and times which will attract customers that are willing to spend quality time with their partners, peers and families. Not only that the menu card helps in attracting customers and guiding them to make the right decision. The above menu card of the Trinity hotel has been created with all the details which are provided by every food and beverage company that operates in various places while organising events. With the menu preparation, the information including the theme preparation, marketing, setting prices and various other aspects of the hotel has been explored. It can be noted that the menu should provide all the necessary details about the food and beverages that will be provided by the hotels. Also, it includes the date and time when the hotel is going to organise the event. This helps the customer to gain a clear understanding of the ingredients, cooking methods and all the other elements that are associated with the product and service. The assignment has provided a brief understanding of the various operations of food and beverage companies like Hotel Trinity. Also, the major factors which can be included in the menu are the logo, images, fonts, and sizes to make it more appealing to the customers. It can be concluded that the menu acts as a better guide to the operation of the food and beverage department or companies to serve the customer or the guest with better quality foods and services.       </w:t>
      </w:r>
    </w:p>
    <w:p w14:paraId="0483F279" w14:textId="77777777" w:rsidR="00EF1CE4" w:rsidRPr="00FE1569" w:rsidRDefault="00EF1CE4" w:rsidP="00EF1CE4">
      <w:pPr>
        <w:pStyle w:val="Normal1"/>
        <w:spacing w:line="360" w:lineRule="auto"/>
        <w:rPr>
          <w:rFonts w:eastAsia="Times New Roman"/>
        </w:rPr>
      </w:pPr>
      <w:r w:rsidRPr="00FE1569">
        <w:br w:type="page"/>
      </w:r>
    </w:p>
    <w:p w14:paraId="3B14688E" w14:textId="77777777" w:rsidR="00EF1CE4" w:rsidRPr="00FE1569" w:rsidRDefault="00EF1CE4" w:rsidP="00EF1CE4">
      <w:pPr>
        <w:pStyle w:val="2"/>
      </w:pPr>
      <w:r w:rsidRPr="00FE1569">
        <w:lastRenderedPageBreak/>
        <w:t xml:space="preserve">Reference </w:t>
      </w:r>
    </w:p>
    <w:p w14:paraId="18FBDECA" w14:textId="77777777" w:rsidR="00EF1CE4" w:rsidRPr="00FE1569" w:rsidRDefault="00EF1CE4" w:rsidP="00EF1CE4">
      <w:pPr>
        <w:pStyle w:val="Normal1"/>
        <w:spacing w:line="360" w:lineRule="auto"/>
        <w:rPr>
          <w:rFonts w:eastAsia="Times New Roman"/>
          <w:color w:val="222222"/>
          <w:highlight w:val="white"/>
        </w:rPr>
      </w:pPr>
      <w:proofErr w:type="spellStart"/>
      <w:r w:rsidRPr="00FE1569">
        <w:rPr>
          <w:rFonts w:eastAsia="Times New Roman"/>
          <w:color w:val="222222"/>
          <w:highlight w:val="white"/>
        </w:rPr>
        <w:t>Gunawardena</w:t>
      </w:r>
      <w:proofErr w:type="spellEnd"/>
      <w:r w:rsidRPr="00FE1569">
        <w:rPr>
          <w:rFonts w:eastAsia="Times New Roman"/>
          <w:color w:val="222222"/>
          <w:highlight w:val="white"/>
        </w:rPr>
        <w:t xml:space="preserve">, D. and </w:t>
      </w:r>
      <w:proofErr w:type="spellStart"/>
      <w:r w:rsidRPr="00FE1569">
        <w:rPr>
          <w:rFonts w:eastAsia="Times New Roman"/>
          <w:color w:val="222222"/>
          <w:highlight w:val="white"/>
        </w:rPr>
        <w:t>Sarathchandra</w:t>
      </w:r>
      <w:proofErr w:type="spellEnd"/>
      <w:r w:rsidRPr="00FE1569">
        <w:rPr>
          <w:rFonts w:eastAsia="Times New Roman"/>
          <w:color w:val="222222"/>
          <w:highlight w:val="white"/>
        </w:rPr>
        <w:t xml:space="preserve">, K., 2020, March. </w:t>
      </w:r>
      <w:proofErr w:type="spellStart"/>
      <w:r w:rsidRPr="00FE1569">
        <w:rPr>
          <w:rFonts w:eastAsia="Times New Roman"/>
          <w:color w:val="222222"/>
          <w:highlight w:val="white"/>
        </w:rPr>
        <w:t>Bestdish</w:t>
      </w:r>
      <w:proofErr w:type="spellEnd"/>
      <w:r w:rsidRPr="00FE1569">
        <w:rPr>
          <w:rFonts w:eastAsia="Times New Roman"/>
          <w:color w:val="222222"/>
          <w:highlight w:val="white"/>
        </w:rPr>
        <w:t xml:space="preserve">: A digital menu and food item recommendation system for restaurants in the hotel sector. In 2020 International Conference on Image Processing and Robotics (ICIP) (pp. 1-7). </w:t>
      </w:r>
      <w:proofErr w:type="gramStart"/>
      <w:r w:rsidRPr="00FE1569">
        <w:rPr>
          <w:rFonts w:eastAsia="Times New Roman"/>
          <w:color w:val="222222"/>
          <w:highlight w:val="white"/>
        </w:rPr>
        <w:t>IEEE.</w:t>
      </w:r>
      <w:proofErr w:type="gramEnd"/>
    </w:p>
    <w:p w14:paraId="119E9EA3" w14:textId="77777777" w:rsidR="00EF1CE4" w:rsidRPr="00FE1569" w:rsidRDefault="00EF1CE4" w:rsidP="00EF1CE4">
      <w:pPr>
        <w:pStyle w:val="Normal1"/>
        <w:spacing w:line="360" w:lineRule="auto"/>
        <w:rPr>
          <w:rFonts w:eastAsia="Times New Roman"/>
          <w:color w:val="222222"/>
          <w:highlight w:val="white"/>
        </w:rPr>
      </w:pPr>
      <w:r w:rsidRPr="00FE1569">
        <w:rPr>
          <w:rFonts w:eastAsia="Times New Roman"/>
          <w:color w:val="222222"/>
          <w:highlight w:val="white"/>
        </w:rPr>
        <w:t xml:space="preserve">Wilkinson, J., </w:t>
      </w:r>
      <w:proofErr w:type="spellStart"/>
      <w:r w:rsidRPr="00FE1569">
        <w:rPr>
          <w:rFonts w:eastAsia="Times New Roman"/>
          <w:color w:val="222222"/>
          <w:highlight w:val="white"/>
        </w:rPr>
        <w:t>Malpas</w:t>
      </w:r>
      <w:proofErr w:type="spellEnd"/>
      <w:r w:rsidRPr="00FE1569">
        <w:rPr>
          <w:rFonts w:eastAsia="Times New Roman"/>
          <w:color w:val="222222"/>
          <w:highlight w:val="white"/>
        </w:rPr>
        <w:t xml:space="preserve">, P., </w:t>
      </w:r>
      <w:proofErr w:type="spellStart"/>
      <w:r w:rsidRPr="00FE1569">
        <w:rPr>
          <w:rFonts w:eastAsia="Times New Roman"/>
          <w:color w:val="222222"/>
          <w:highlight w:val="white"/>
        </w:rPr>
        <w:t>Hammarberg</w:t>
      </w:r>
      <w:proofErr w:type="spellEnd"/>
      <w:r w:rsidRPr="00FE1569">
        <w:rPr>
          <w:rFonts w:eastAsia="Times New Roman"/>
          <w:color w:val="222222"/>
          <w:highlight w:val="white"/>
        </w:rPr>
        <w:t xml:space="preserve">, K., </w:t>
      </w:r>
      <w:proofErr w:type="spellStart"/>
      <w:r w:rsidRPr="00FE1569">
        <w:rPr>
          <w:rFonts w:eastAsia="Times New Roman"/>
          <w:color w:val="222222"/>
          <w:highlight w:val="white"/>
        </w:rPr>
        <w:t>Tsigdinos</w:t>
      </w:r>
      <w:proofErr w:type="spellEnd"/>
      <w:r w:rsidRPr="00FE1569">
        <w:rPr>
          <w:rFonts w:eastAsia="Times New Roman"/>
          <w:color w:val="222222"/>
          <w:highlight w:val="white"/>
        </w:rPr>
        <w:t xml:space="preserve">, P.M., </w:t>
      </w:r>
      <w:proofErr w:type="spellStart"/>
      <w:r w:rsidRPr="00FE1569">
        <w:rPr>
          <w:rFonts w:eastAsia="Times New Roman"/>
          <w:color w:val="222222"/>
          <w:highlight w:val="white"/>
        </w:rPr>
        <w:t>Lensen</w:t>
      </w:r>
      <w:proofErr w:type="spellEnd"/>
      <w:r w:rsidRPr="00FE1569">
        <w:rPr>
          <w:rFonts w:eastAsia="Times New Roman"/>
          <w:color w:val="222222"/>
          <w:highlight w:val="white"/>
        </w:rPr>
        <w:t xml:space="preserve">, S., Jackson, E., </w:t>
      </w:r>
    </w:p>
    <w:p w14:paraId="0D388FFC" w14:textId="77777777" w:rsidR="00EF1CE4" w:rsidRPr="00FE1569" w:rsidRDefault="00EF1CE4" w:rsidP="00EF1CE4">
      <w:pPr>
        <w:pStyle w:val="Normal1"/>
        <w:spacing w:line="360" w:lineRule="auto"/>
        <w:rPr>
          <w:rFonts w:eastAsia="Times New Roman"/>
          <w:color w:val="222222"/>
          <w:highlight w:val="white"/>
        </w:rPr>
      </w:pPr>
      <w:proofErr w:type="spellStart"/>
      <w:proofErr w:type="gramStart"/>
      <w:r w:rsidRPr="00FE1569">
        <w:rPr>
          <w:rFonts w:eastAsia="Times New Roman"/>
          <w:color w:val="222222"/>
          <w:highlight w:val="white"/>
        </w:rPr>
        <w:t>Souki</w:t>
      </w:r>
      <w:proofErr w:type="spellEnd"/>
      <w:r w:rsidRPr="00FE1569">
        <w:rPr>
          <w:rFonts w:eastAsia="Times New Roman"/>
          <w:color w:val="222222"/>
          <w:highlight w:val="white"/>
        </w:rPr>
        <w:t xml:space="preserve">, G.Q., </w:t>
      </w:r>
      <w:proofErr w:type="spellStart"/>
      <w:r w:rsidRPr="00FE1569">
        <w:rPr>
          <w:rFonts w:eastAsia="Times New Roman"/>
          <w:color w:val="222222"/>
          <w:highlight w:val="white"/>
        </w:rPr>
        <w:t>Antonialli</w:t>
      </w:r>
      <w:proofErr w:type="spellEnd"/>
      <w:r w:rsidRPr="00FE1569">
        <w:rPr>
          <w:rFonts w:eastAsia="Times New Roman"/>
          <w:color w:val="222222"/>
          <w:highlight w:val="white"/>
        </w:rPr>
        <w:t xml:space="preserve">, L.M., da </w:t>
      </w:r>
      <w:proofErr w:type="spellStart"/>
      <w:r w:rsidRPr="00FE1569">
        <w:rPr>
          <w:rFonts w:eastAsia="Times New Roman"/>
          <w:color w:val="222222"/>
          <w:highlight w:val="white"/>
        </w:rPr>
        <w:t>Silveira</w:t>
      </w:r>
      <w:proofErr w:type="spellEnd"/>
      <w:r w:rsidRPr="00FE1569">
        <w:rPr>
          <w:rFonts w:eastAsia="Times New Roman"/>
          <w:color w:val="222222"/>
          <w:highlight w:val="white"/>
        </w:rPr>
        <w:t xml:space="preserve"> Barbosa, Á.A. and Oliveira, A.S., 2019.</w:t>
      </w:r>
      <w:proofErr w:type="gramEnd"/>
      <w:r w:rsidRPr="00FE1569">
        <w:rPr>
          <w:rFonts w:eastAsia="Times New Roman"/>
          <w:color w:val="222222"/>
          <w:highlight w:val="white"/>
        </w:rPr>
        <w:t xml:space="preserve"> </w:t>
      </w:r>
      <w:proofErr w:type="gramStart"/>
      <w:r w:rsidRPr="00FE1569">
        <w:rPr>
          <w:rFonts w:eastAsia="Times New Roman"/>
          <w:color w:val="222222"/>
          <w:highlight w:val="white"/>
        </w:rPr>
        <w:t>Impacts of the perceived quality by consumers’ of à la carte restaurants on their attitudes and behavioural intentions.</w:t>
      </w:r>
      <w:proofErr w:type="gramEnd"/>
      <w:r w:rsidRPr="00FE1569">
        <w:rPr>
          <w:rFonts w:eastAsia="Times New Roman"/>
          <w:color w:val="222222"/>
          <w:highlight w:val="white"/>
        </w:rPr>
        <w:t xml:space="preserve"> </w:t>
      </w:r>
      <w:proofErr w:type="gramStart"/>
      <w:r w:rsidRPr="00FE1569">
        <w:rPr>
          <w:rFonts w:eastAsia="Times New Roman"/>
          <w:color w:val="222222"/>
          <w:highlight w:val="white"/>
        </w:rPr>
        <w:t>Asia Pacific Journal of Marketing and Logistics.</w:t>
      </w:r>
      <w:proofErr w:type="gramEnd"/>
    </w:p>
    <w:p w14:paraId="33B810A9" w14:textId="77777777" w:rsidR="004279B2" w:rsidRPr="00FE1569" w:rsidRDefault="004279B2" w:rsidP="004279B2">
      <w:pPr>
        <w:pStyle w:val="Normal1"/>
        <w:spacing w:line="360" w:lineRule="auto"/>
        <w:rPr>
          <w:rFonts w:eastAsia="Times New Roman"/>
          <w:color w:val="0E101A"/>
        </w:rPr>
      </w:pPr>
    </w:p>
    <w:p w14:paraId="44DD2F32" w14:textId="77777777" w:rsidR="00EF1CE4" w:rsidRDefault="004279B2" w:rsidP="00EF1CE4">
      <w:pPr>
        <w:rPr>
          <w:rFonts w:eastAsia="Times New Roman"/>
          <w:b/>
          <w:color w:val="0E101A"/>
        </w:rPr>
      </w:pPr>
      <w:r>
        <w:rPr>
          <w:rFonts w:eastAsia="Times New Roman"/>
          <w:b/>
          <w:color w:val="0E101A"/>
        </w:rPr>
        <w:br w:type="page"/>
      </w:r>
      <w:bookmarkStart w:id="10" w:name="_Toc125132894"/>
      <w:bookmarkStart w:id="11" w:name="_Toc125217744"/>
    </w:p>
    <w:p w14:paraId="6733BC22" w14:textId="77777777" w:rsidR="00EF1CE4" w:rsidRDefault="00EF1CE4" w:rsidP="00EF1CE4">
      <w:pPr>
        <w:rPr>
          <w:rFonts w:eastAsia="Times New Roman"/>
          <w:b/>
          <w:color w:val="0E101A"/>
        </w:rPr>
      </w:pPr>
      <w:bookmarkStart w:id="12" w:name="_GoBack"/>
      <w:bookmarkEnd w:id="10"/>
      <w:bookmarkEnd w:id="11"/>
      <w:bookmarkEnd w:id="12"/>
    </w:p>
    <w:sectPr w:rsidR="00EF1CE4" w:rsidSect="007C7266">
      <w:footerReference w:type="default" r:id="rId13"/>
      <w:pgSz w:w="12240" w:h="15840"/>
      <w:pgMar w:top="1440" w:right="1440" w:bottom="1440" w:left="1440" w:header="680" w:footer="68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114C478" w14:textId="77777777" w:rsidR="00F53840" w:rsidRDefault="00F53840" w:rsidP="007C7266">
      <w:pPr>
        <w:spacing w:line="240" w:lineRule="auto"/>
      </w:pPr>
      <w:r>
        <w:separator/>
      </w:r>
    </w:p>
  </w:endnote>
  <w:endnote w:type="continuationSeparator" w:id="0">
    <w:p w14:paraId="324720A1" w14:textId="77777777" w:rsidR="00F53840" w:rsidRDefault="00F53840" w:rsidP="007C72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95890234"/>
      <w:docPartObj>
        <w:docPartGallery w:val="Page Numbers (Bottom of Page)"/>
        <w:docPartUnique/>
      </w:docPartObj>
    </w:sdtPr>
    <w:sdtEndPr/>
    <w:sdtContent>
      <w:p w14:paraId="5031C805" w14:textId="63E0D7D2" w:rsidR="007C7266" w:rsidRDefault="007C7266">
        <w:pPr>
          <w:pStyle w:val="ab"/>
          <w:jc w:val="right"/>
        </w:pPr>
        <w:r>
          <w:fldChar w:fldCharType="begin"/>
        </w:r>
        <w:r>
          <w:instrText>PAGE   \* MERGEFORMAT</w:instrText>
        </w:r>
        <w:r>
          <w:fldChar w:fldCharType="separate"/>
        </w:r>
        <w:r w:rsidR="00EF1CE4" w:rsidRPr="00EF1CE4">
          <w:rPr>
            <w:noProof/>
            <w:lang w:val="bg-BG"/>
          </w:rPr>
          <w:t>13</w:t>
        </w:r>
        <w:r>
          <w:fldChar w:fldCharType="end"/>
        </w:r>
      </w:p>
    </w:sdtContent>
  </w:sdt>
  <w:p w14:paraId="5AF1CB07" w14:textId="77777777" w:rsidR="007C7266" w:rsidRDefault="007C7266">
    <w:pPr>
      <w:pStyle w:val="a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7A8B0B0" w14:textId="77777777" w:rsidR="00F53840" w:rsidRDefault="00F53840" w:rsidP="007C7266">
      <w:pPr>
        <w:spacing w:line="240" w:lineRule="auto"/>
      </w:pPr>
      <w:r>
        <w:separator/>
      </w:r>
    </w:p>
  </w:footnote>
  <w:footnote w:type="continuationSeparator" w:id="0">
    <w:p w14:paraId="575F732E" w14:textId="77777777" w:rsidR="00F53840" w:rsidRDefault="00F53840" w:rsidP="007C726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5A4362"/>
    <w:multiLevelType w:val="multilevel"/>
    <w:tmpl w:val="8C9CC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79B2"/>
    <w:rsid w:val="00137342"/>
    <w:rsid w:val="00210A23"/>
    <w:rsid w:val="004279B2"/>
    <w:rsid w:val="00563F00"/>
    <w:rsid w:val="006245E7"/>
    <w:rsid w:val="007C7266"/>
    <w:rsid w:val="00854697"/>
    <w:rsid w:val="00955B41"/>
    <w:rsid w:val="00B56E3F"/>
    <w:rsid w:val="00B725D4"/>
    <w:rsid w:val="00B91216"/>
    <w:rsid w:val="00D427C7"/>
    <w:rsid w:val="00D5091A"/>
    <w:rsid w:val="00EF1CE4"/>
    <w:rsid w:val="00F53840"/>
    <w:rsid w:val="00FD381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FD9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F1CE4"/>
    <w:pPr>
      <w:spacing w:after="0" w:line="276" w:lineRule="auto"/>
      <w:jc w:val="both"/>
    </w:pPr>
    <w:rPr>
      <w:rFonts w:ascii="Arial" w:eastAsia="Arial" w:hAnsi="Arial" w:cs="Arial"/>
      <w:sz w:val="24"/>
      <w:szCs w:val="24"/>
      <w:lang w:val="en-GB" w:eastAsia="en-GB"/>
    </w:rPr>
  </w:style>
  <w:style w:type="paragraph" w:styleId="1">
    <w:name w:val="heading 1"/>
    <w:basedOn w:val="Normal1"/>
    <w:next w:val="Normal1"/>
    <w:link w:val="10"/>
    <w:rsid w:val="004279B2"/>
    <w:pPr>
      <w:keepNext/>
      <w:keepLines/>
      <w:spacing w:before="400" w:after="120" w:line="360" w:lineRule="auto"/>
      <w:outlineLvl w:val="0"/>
    </w:pPr>
    <w:rPr>
      <w:b/>
      <w:szCs w:val="40"/>
    </w:rPr>
  </w:style>
  <w:style w:type="paragraph" w:styleId="2">
    <w:name w:val="heading 2"/>
    <w:basedOn w:val="Normal1"/>
    <w:next w:val="Normal1"/>
    <w:link w:val="20"/>
    <w:rsid w:val="004279B2"/>
    <w:pPr>
      <w:keepNext/>
      <w:keepLines/>
      <w:spacing w:before="360" w:after="120" w:line="360" w:lineRule="auto"/>
      <w:outlineLvl w:val="1"/>
    </w:pPr>
    <w:rPr>
      <w:b/>
      <w:szCs w:val="32"/>
    </w:rPr>
  </w:style>
  <w:style w:type="paragraph" w:styleId="3">
    <w:name w:val="heading 3"/>
    <w:basedOn w:val="a"/>
    <w:next w:val="a"/>
    <w:link w:val="30"/>
    <w:uiPriority w:val="9"/>
    <w:semiHidden/>
    <w:unhideWhenUsed/>
    <w:qFormat/>
    <w:rsid w:val="00210A23"/>
    <w:pPr>
      <w:keepNext/>
      <w:keepLines/>
      <w:spacing w:before="200"/>
      <w:outlineLvl w:val="2"/>
    </w:pPr>
    <w:rPr>
      <w:rFonts w:asciiTheme="majorHAnsi" w:eastAsiaTheme="majorEastAsia" w:hAnsiTheme="majorHAnsi" w:cstheme="majorBidi"/>
      <w:b/>
      <w:bCs/>
      <w:color w:val="4472C4"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rsid w:val="004279B2"/>
    <w:rPr>
      <w:rFonts w:ascii="Arial" w:eastAsia="Arial" w:hAnsi="Arial" w:cs="Arial"/>
      <w:b/>
      <w:sz w:val="24"/>
      <w:szCs w:val="40"/>
      <w:lang w:val="en-GB" w:eastAsia="en-GB"/>
    </w:rPr>
  </w:style>
  <w:style w:type="character" w:customStyle="1" w:styleId="20">
    <w:name w:val="Заглавие 2 Знак"/>
    <w:basedOn w:val="a0"/>
    <w:link w:val="2"/>
    <w:rsid w:val="004279B2"/>
    <w:rPr>
      <w:rFonts w:ascii="Arial" w:eastAsia="Arial" w:hAnsi="Arial" w:cs="Arial"/>
      <w:b/>
      <w:sz w:val="24"/>
      <w:szCs w:val="32"/>
      <w:lang w:val="en-GB" w:eastAsia="en-GB"/>
    </w:rPr>
  </w:style>
  <w:style w:type="paragraph" w:customStyle="1" w:styleId="Normal1">
    <w:name w:val="Normal1"/>
    <w:rsid w:val="004279B2"/>
    <w:pPr>
      <w:spacing w:after="0" w:line="276" w:lineRule="auto"/>
      <w:jc w:val="both"/>
    </w:pPr>
    <w:rPr>
      <w:rFonts w:ascii="Arial" w:eastAsia="Arial" w:hAnsi="Arial" w:cs="Arial"/>
      <w:sz w:val="24"/>
      <w:szCs w:val="24"/>
      <w:lang w:val="en-GB" w:eastAsia="en-GB"/>
    </w:rPr>
  </w:style>
  <w:style w:type="paragraph" w:styleId="a3">
    <w:name w:val="Title"/>
    <w:basedOn w:val="a"/>
    <w:next w:val="a"/>
    <w:link w:val="a4"/>
    <w:uiPriority w:val="10"/>
    <w:qFormat/>
    <w:rsid w:val="004279B2"/>
    <w:pPr>
      <w:spacing w:line="360" w:lineRule="auto"/>
      <w:contextualSpacing/>
      <w:jc w:val="center"/>
    </w:pPr>
    <w:rPr>
      <w:rFonts w:eastAsiaTheme="majorEastAsia" w:cstheme="majorBidi"/>
      <w:b/>
      <w:spacing w:val="-10"/>
      <w:kern w:val="28"/>
      <w:sz w:val="32"/>
      <w:szCs w:val="56"/>
    </w:rPr>
  </w:style>
  <w:style w:type="character" w:customStyle="1" w:styleId="a4">
    <w:name w:val="Заглавие Знак"/>
    <w:basedOn w:val="a0"/>
    <w:link w:val="a3"/>
    <w:uiPriority w:val="10"/>
    <w:rsid w:val="004279B2"/>
    <w:rPr>
      <w:rFonts w:ascii="Arial" w:eastAsiaTheme="majorEastAsia" w:hAnsi="Arial" w:cstheme="majorBidi"/>
      <w:b/>
      <w:spacing w:val="-10"/>
      <w:kern w:val="28"/>
      <w:sz w:val="32"/>
      <w:szCs w:val="56"/>
      <w:lang w:val="en-GB" w:eastAsia="en-GB"/>
    </w:rPr>
  </w:style>
  <w:style w:type="paragraph" w:styleId="a5">
    <w:name w:val="TOC Heading"/>
    <w:basedOn w:val="1"/>
    <w:next w:val="a"/>
    <w:uiPriority w:val="39"/>
    <w:unhideWhenUsed/>
    <w:qFormat/>
    <w:rsid w:val="00563F00"/>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11">
    <w:name w:val="toc 1"/>
    <w:basedOn w:val="a"/>
    <w:next w:val="a"/>
    <w:autoRedefine/>
    <w:uiPriority w:val="39"/>
    <w:unhideWhenUsed/>
    <w:rsid w:val="00563F00"/>
    <w:pPr>
      <w:spacing w:after="100"/>
    </w:pPr>
  </w:style>
  <w:style w:type="paragraph" w:styleId="21">
    <w:name w:val="toc 2"/>
    <w:basedOn w:val="a"/>
    <w:next w:val="a"/>
    <w:autoRedefine/>
    <w:uiPriority w:val="39"/>
    <w:unhideWhenUsed/>
    <w:rsid w:val="00563F00"/>
    <w:pPr>
      <w:spacing w:after="100"/>
      <w:ind w:left="240"/>
    </w:pPr>
  </w:style>
  <w:style w:type="character" w:styleId="a6">
    <w:name w:val="Hyperlink"/>
    <w:basedOn w:val="a0"/>
    <w:uiPriority w:val="99"/>
    <w:unhideWhenUsed/>
    <w:rsid w:val="00563F00"/>
    <w:rPr>
      <w:color w:val="0563C1" w:themeColor="hyperlink"/>
      <w:u w:val="single"/>
    </w:rPr>
  </w:style>
  <w:style w:type="paragraph" w:styleId="a7">
    <w:name w:val="Balloon Text"/>
    <w:basedOn w:val="a"/>
    <w:link w:val="a8"/>
    <w:uiPriority w:val="99"/>
    <w:semiHidden/>
    <w:unhideWhenUsed/>
    <w:rsid w:val="006245E7"/>
    <w:pPr>
      <w:spacing w:line="240" w:lineRule="auto"/>
    </w:pPr>
    <w:rPr>
      <w:rFonts w:ascii="Tahoma" w:hAnsi="Tahoma" w:cs="Tahoma"/>
      <w:sz w:val="16"/>
      <w:szCs w:val="16"/>
    </w:rPr>
  </w:style>
  <w:style w:type="character" w:customStyle="1" w:styleId="a8">
    <w:name w:val="Изнесен текст Знак"/>
    <w:basedOn w:val="a0"/>
    <w:link w:val="a7"/>
    <w:uiPriority w:val="99"/>
    <w:semiHidden/>
    <w:rsid w:val="006245E7"/>
    <w:rPr>
      <w:rFonts w:ascii="Tahoma" w:eastAsia="Arial" w:hAnsi="Tahoma" w:cs="Tahoma"/>
      <w:sz w:val="16"/>
      <w:szCs w:val="16"/>
      <w:lang w:val="en-GB" w:eastAsia="en-GB"/>
    </w:rPr>
  </w:style>
  <w:style w:type="paragraph" w:styleId="a9">
    <w:name w:val="header"/>
    <w:basedOn w:val="a"/>
    <w:link w:val="aa"/>
    <w:uiPriority w:val="99"/>
    <w:unhideWhenUsed/>
    <w:rsid w:val="007C7266"/>
    <w:pPr>
      <w:tabs>
        <w:tab w:val="center" w:pos="4536"/>
        <w:tab w:val="right" w:pos="9072"/>
      </w:tabs>
      <w:spacing w:line="240" w:lineRule="auto"/>
    </w:pPr>
  </w:style>
  <w:style w:type="character" w:customStyle="1" w:styleId="aa">
    <w:name w:val="Горен колонтитул Знак"/>
    <w:basedOn w:val="a0"/>
    <w:link w:val="a9"/>
    <w:uiPriority w:val="99"/>
    <w:rsid w:val="007C7266"/>
    <w:rPr>
      <w:rFonts w:ascii="Arial" w:eastAsia="Arial" w:hAnsi="Arial" w:cs="Arial"/>
      <w:sz w:val="24"/>
      <w:szCs w:val="24"/>
      <w:lang w:val="en-GB" w:eastAsia="en-GB"/>
    </w:rPr>
  </w:style>
  <w:style w:type="paragraph" w:styleId="ab">
    <w:name w:val="footer"/>
    <w:basedOn w:val="a"/>
    <w:link w:val="ac"/>
    <w:uiPriority w:val="99"/>
    <w:unhideWhenUsed/>
    <w:rsid w:val="007C7266"/>
    <w:pPr>
      <w:tabs>
        <w:tab w:val="center" w:pos="4536"/>
        <w:tab w:val="right" w:pos="9072"/>
      </w:tabs>
      <w:spacing w:line="240" w:lineRule="auto"/>
    </w:pPr>
  </w:style>
  <w:style w:type="character" w:customStyle="1" w:styleId="ac">
    <w:name w:val="Долен колонтитул Знак"/>
    <w:basedOn w:val="a0"/>
    <w:link w:val="ab"/>
    <w:uiPriority w:val="99"/>
    <w:rsid w:val="007C7266"/>
    <w:rPr>
      <w:rFonts w:ascii="Arial" w:eastAsia="Arial" w:hAnsi="Arial" w:cs="Arial"/>
      <w:sz w:val="24"/>
      <w:szCs w:val="24"/>
      <w:lang w:val="en-GB" w:eastAsia="en-GB"/>
    </w:rPr>
  </w:style>
  <w:style w:type="character" w:customStyle="1" w:styleId="30">
    <w:name w:val="Заглавие 3 Знак"/>
    <w:basedOn w:val="a0"/>
    <w:link w:val="3"/>
    <w:uiPriority w:val="9"/>
    <w:semiHidden/>
    <w:rsid w:val="00210A23"/>
    <w:rPr>
      <w:rFonts w:asciiTheme="majorHAnsi" w:eastAsiaTheme="majorEastAsia" w:hAnsiTheme="majorHAnsi" w:cstheme="majorBidi"/>
      <w:b/>
      <w:bCs/>
      <w:color w:val="4472C4" w:themeColor="accent1"/>
      <w:sz w:val="24"/>
      <w:szCs w:val="24"/>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F1CE4"/>
    <w:pPr>
      <w:spacing w:after="0" w:line="276" w:lineRule="auto"/>
      <w:jc w:val="both"/>
    </w:pPr>
    <w:rPr>
      <w:rFonts w:ascii="Arial" w:eastAsia="Arial" w:hAnsi="Arial" w:cs="Arial"/>
      <w:sz w:val="24"/>
      <w:szCs w:val="24"/>
      <w:lang w:val="en-GB" w:eastAsia="en-GB"/>
    </w:rPr>
  </w:style>
  <w:style w:type="paragraph" w:styleId="1">
    <w:name w:val="heading 1"/>
    <w:basedOn w:val="Normal1"/>
    <w:next w:val="Normal1"/>
    <w:link w:val="10"/>
    <w:rsid w:val="004279B2"/>
    <w:pPr>
      <w:keepNext/>
      <w:keepLines/>
      <w:spacing w:before="400" w:after="120" w:line="360" w:lineRule="auto"/>
      <w:outlineLvl w:val="0"/>
    </w:pPr>
    <w:rPr>
      <w:b/>
      <w:szCs w:val="40"/>
    </w:rPr>
  </w:style>
  <w:style w:type="paragraph" w:styleId="2">
    <w:name w:val="heading 2"/>
    <w:basedOn w:val="Normal1"/>
    <w:next w:val="Normal1"/>
    <w:link w:val="20"/>
    <w:rsid w:val="004279B2"/>
    <w:pPr>
      <w:keepNext/>
      <w:keepLines/>
      <w:spacing w:before="360" w:after="120" w:line="360" w:lineRule="auto"/>
      <w:outlineLvl w:val="1"/>
    </w:pPr>
    <w:rPr>
      <w:b/>
      <w:szCs w:val="32"/>
    </w:rPr>
  </w:style>
  <w:style w:type="paragraph" w:styleId="3">
    <w:name w:val="heading 3"/>
    <w:basedOn w:val="a"/>
    <w:next w:val="a"/>
    <w:link w:val="30"/>
    <w:uiPriority w:val="9"/>
    <w:semiHidden/>
    <w:unhideWhenUsed/>
    <w:qFormat/>
    <w:rsid w:val="00210A23"/>
    <w:pPr>
      <w:keepNext/>
      <w:keepLines/>
      <w:spacing w:before="200"/>
      <w:outlineLvl w:val="2"/>
    </w:pPr>
    <w:rPr>
      <w:rFonts w:asciiTheme="majorHAnsi" w:eastAsiaTheme="majorEastAsia" w:hAnsiTheme="majorHAnsi" w:cstheme="majorBidi"/>
      <w:b/>
      <w:bCs/>
      <w:color w:val="4472C4" w:themeColor="accent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rsid w:val="004279B2"/>
    <w:rPr>
      <w:rFonts w:ascii="Arial" w:eastAsia="Arial" w:hAnsi="Arial" w:cs="Arial"/>
      <w:b/>
      <w:sz w:val="24"/>
      <w:szCs w:val="40"/>
      <w:lang w:val="en-GB" w:eastAsia="en-GB"/>
    </w:rPr>
  </w:style>
  <w:style w:type="character" w:customStyle="1" w:styleId="20">
    <w:name w:val="Заглавие 2 Знак"/>
    <w:basedOn w:val="a0"/>
    <w:link w:val="2"/>
    <w:rsid w:val="004279B2"/>
    <w:rPr>
      <w:rFonts w:ascii="Arial" w:eastAsia="Arial" w:hAnsi="Arial" w:cs="Arial"/>
      <w:b/>
      <w:sz w:val="24"/>
      <w:szCs w:val="32"/>
      <w:lang w:val="en-GB" w:eastAsia="en-GB"/>
    </w:rPr>
  </w:style>
  <w:style w:type="paragraph" w:customStyle="1" w:styleId="Normal1">
    <w:name w:val="Normal1"/>
    <w:rsid w:val="004279B2"/>
    <w:pPr>
      <w:spacing w:after="0" w:line="276" w:lineRule="auto"/>
      <w:jc w:val="both"/>
    </w:pPr>
    <w:rPr>
      <w:rFonts w:ascii="Arial" w:eastAsia="Arial" w:hAnsi="Arial" w:cs="Arial"/>
      <w:sz w:val="24"/>
      <w:szCs w:val="24"/>
      <w:lang w:val="en-GB" w:eastAsia="en-GB"/>
    </w:rPr>
  </w:style>
  <w:style w:type="paragraph" w:styleId="a3">
    <w:name w:val="Title"/>
    <w:basedOn w:val="a"/>
    <w:next w:val="a"/>
    <w:link w:val="a4"/>
    <w:uiPriority w:val="10"/>
    <w:qFormat/>
    <w:rsid w:val="004279B2"/>
    <w:pPr>
      <w:spacing w:line="360" w:lineRule="auto"/>
      <w:contextualSpacing/>
      <w:jc w:val="center"/>
    </w:pPr>
    <w:rPr>
      <w:rFonts w:eastAsiaTheme="majorEastAsia" w:cstheme="majorBidi"/>
      <w:b/>
      <w:spacing w:val="-10"/>
      <w:kern w:val="28"/>
      <w:sz w:val="32"/>
      <w:szCs w:val="56"/>
    </w:rPr>
  </w:style>
  <w:style w:type="character" w:customStyle="1" w:styleId="a4">
    <w:name w:val="Заглавие Знак"/>
    <w:basedOn w:val="a0"/>
    <w:link w:val="a3"/>
    <w:uiPriority w:val="10"/>
    <w:rsid w:val="004279B2"/>
    <w:rPr>
      <w:rFonts w:ascii="Arial" w:eastAsiaTheme="majorEastAsia" w:hAnsi="Arial" w:cstheme="majorBidi"/>
      <w:b/>
      <w:spacing w:val="-10"/>
      <w:kern w:val="28"/>
      <w:sz w:val="32"/>
      <w:szCs w:val="56"/>
      <w:lang w:val="en-GB" w:eastAsia="en-GB"/>
    </w:rPr>
  </w:style>
  <w:style w:type="paragraph" w:styleId="a5">
    <w:name w:val="TOC Heading"/>
    <w:basedOn w:val="1"/>
    <w:next w:val="a"/>
    <w:uiPriority w:val="39"/>
    <w:unhideWhenUsed/>
    <w:qFormat/>
    <w:rsid w:val="00563F00"/>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11">
    <w:name w:val="toc 1"/>
    <w:basedOn w:val="a"/>
    <w:next w:val="a"/>
    <w:autoRedefine/>
    <w:uiPriority w:val="39"/>
    <w:unhideWhenUsed/>
    <w:rsid w:val="00563F00"/>
    <w:pPr>
      <w:spacing w:after="100"/>
    </w:pPr>
  </w:style>
  <w:style w:type="paragraph" w:styleId="21">
    <w:name w:val="toc 2"/>
    <w:basedOn w:val="a"/>
    <w:next w:val="a"/>
    <w:autoRedefine/>
    <w:uiPriority w:val="39"/>
    <w:unhideWhenUsed/>
    <w:rsid w:val="00563F00"/>
    <w:pPr>
      <w:spacing w:after="100"/>
      <w:ind w:left="240"/>
    </w:pPr>
  </w:style>
  <w:style w:type="character" w:styleId="a6">
    <w:name w:val="Hyperlink"/>
    <w:basedOn w:val="a0"/>
    <w:uiPriority w:val="99"/>
    <w:unhideWhenUsed/>
    <w:rsid w:val="00563F00"/>
    <w:rPr>
      <w:color w:val="0563C1" w:themeColor="hyperlink"/>
      <w:u w:val="single"/>
    </w:rPr>
  </w:style>
  <w:style w:type="paragraph" w:styleId="a7">
    <w:name w:val="Balloon Text"/>
    <w:basedOn w:val="a"/>
    <w:link w:val="a8"/>
    <w:uiPriority w:val="99"/>
    <w:semiHidden/>
    <w:unhideWhenUsed/>
    <w:rsid w:val="006245E7"/>
    <w:pPr>
      <w:spacing w:line="240" w:lineRule="auto"/>
    </w:pPr>
    <w:rPr>
      <w:rFonts w:ascii="Tahoma" w:hAnsi="Tahoma" w:cs="Tahoma"/>
      <w:sz w:val="16"/>
      <w:szCs w:val="16"/>
    </w:rPr>
  </w:style>
  <w:style w:type="character" w:customStyle="1" w:styleId="a8">
    <w:name w:val="Изнесен текст Знак"/>
    <w:basedOn w:val="a0"/>
    <w:link w:val="a7"/>
    <w:uiPriority w:val="99"/>
    <w:semiHidden/>
    <w:rsid w:val="006245E7"/>
    <w:rPr>
      <w:rFonts w:ascii="Tahoma" w:eastAsia="Arial" w:hAnsi="Tahoma" w:cs="Tahoma"/>
      <w:sz w:val="16"/>
      <w:szCs w:val="16"/>
      <w:lang w:val="en-GB" w:eastAsia="en-GB"/>
    </w:rPr>
  </w:style>
  <w:style w:type="paragraph" w:styleId="a9">
    <w:name w:val="header"/>
    <w:basedOn w:val="a"/>
    <w:link w:val="aa"/>
    <w:uiPriority w:val="99"/>
    <w:unhideWhenUsed/>
    <w:rsid w:val="007C7266"/>
    <w:pPr>
      <w:tabs>
        <w:tab w:val="center" w:pos="4536"/>
        <w:tab w:val="right" w:pos="9072"/>
      </w:tabs>
      <w:spacing w:line="240" w:lineRule="auto"/>
    </w:pPr>
  </w:style>
  <w:style w:type="character" w:customStyle="1" w:styleId="aa">
    <w:name w:val="Горен колонтитул Знак"/>
    <w:basedOn w:val="a0"/>
    <w:link w:val="a9"/>
    <w:uiPriority w:val="99"/>
    <w:rsid w:val="007C7266"/>
    <w:rPr>
      <w:rFonts w:ascii="Arial" w:eastAsia="Arial" w:hAnsi="Arial" w:cs="Arial"/>
      <w:sz w:val="24"/>
      <w:szCs w:val="24"/>
      <w:lang w:val="en-GB" w:eastAsia="en-GB"/>
    </w:rPr>
  </w:style>
  <w:style w:type="paragraph" w:styleId="ab">
    <w:name w:val="footer"/>
    <w:basedOn w:val="a"/>
    <w:link w:val="ac"/>
    <w:uiPriority w:val="99"/>
    <w:unhideWhenUsed/>
    <w:rsid w:val="007C7266"/>
    <w:pPr>
      <w:tabs>
        <w:tab w:val="center" w:pos="4536"/>
        <w:tab w:val="right" w:pos="9072"/>
      </w:tabs>
      <w:spacing w:line="240" w:lineRule="auto"/>
    </w:pPr>
  </w:style>
  <w:style w:type="character" w:customStyle="1" w:styleId="ac">
    <w:name w:val="Долен колонтитул Знак"/>
    <w:basedOn w:val="a0"/>
    <w:link w:val="ab"/>
    <w:uiPriority w:val="99"/>
    <w:rsid w:val="007C7266"/>
    <w:rPr>
      <w:rFonts w:ascii="Arial" w:eastAsia="Arial" w:hAnsi="Arial" w:cs="Arial"/>
      <w:sz w:val="24"/>
      <w:szCs w:val="24"/>
      <w:lang w:val="en-GB" w:eastAsia="en-GB"/>
    </w:rPr>
  </w:style>
  <w:style w:type="character" w:customStyle="1" w:styleId="30">
    <w:name w:val="Заглавие 3 Знак"/>
    <w:basedOn w:val="a0"/>
    <w:link w:val="3"/>
    <w:uiPriority w:val="9"/>
    <w:semiHidden/>
    <w:rsid w:val="00210A23"/>
    <w:rPr>
      <w:rFonts w:asciiTheme="majorHAnsi" w:eastAsiaTheme="majorEastAsia" w:hAnsiTheme="majorHAnsi" w:cstheme="majorBidi"/>
      <w:b/>
      <w:bCs/>
      <w:color w:val="4472C4" w:themeColor="accent1"/>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31459C-D1A0-4029-9C14-BA8EC8D2B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Pages>
  <Words>2194</Words>
  <Characters>12507</Characters>
  <Application>Microsoft Office Word</Application>
  <DocSecurity>0</DocSecurity>
  <Lines>104</Lines>
  <Paragraphs>29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14672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Simran Sharma</dc:creator>
  <cp:keywords/>
  <dc:description/>
  <cp:lastModifiedBy>Asus</cp:lastModifiedBy>
  <cp:revision>8</cp:revision>
  <dcterms:created xsi:type="dcterms:W3CDTF">2023-01-26T16:50:00Z</dcterms:created>
  <dcterms:modified xsi:type="dcterms:W3CDTF">2023-02-17T12:09:00Z</dcterms:modified>
</cp:coreProperties>
</file>