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64045" w14:textId="7D80EA54" w:rsidR="002D4538" w:rsidRDefault="002D4538" w:rsidP="002D4538">
      <w:pPr>
        <w:keepNext/>
        <w:keepLines/>
        <w:spacing w:before="240" w:after="0"/>
        <w:jc w:val="center"/>
        <w:outlineLvl w:val="0"/>
        <w:rPr>
          <w:rFonts w:ascii="Tahoma" w:eastAsia="Calibri" w:hAnsi="Tahoma" w:cs="Tahoma"/>
          <w:color w:val="000000"/>
          <w:sz w:val="40"/>
          <w:szCs w:val="40"/>
        </w:rPr>
      </w:pPr>
      <w:bookmarkStart w:id="0" w:name="_Toc150153546"/>
      <w:r w:rsidRPr="008D2DAF">
        <w:rPr>
          <w:rFonts w:eastAsia="Calibri"/>
          <w:noProof/>
        </w:rPr>
        <w:drawing>
          <wp:anchor distT="0" distB="0" distL="114300" distR="114300" simplePos="0" relativeHeight="251659264" behindDoc="0" locked="0" layoutInCell="1" allowOverlap="1" wp14:anchorId="7C97950C" wp14:editId="69F022DE">
            <wp:simplePos x="0" y="0"/>
            <wp:positionH relativeFrom="margin">
              <wp:posOffset>-146050</wp:posOffset>
            </wp:positionH>
            <wp:positionV relativeFrom="margin">
              <wp:posOffset>159385</wp:posOffset>
            </wp:positionV>
            <wp:extent cx="2209800" cy="742950"/>
            <wp:effectExtent l="0" t="0" r="0" b="0"/>
            <wp:wrapSquare wrapText="bothSides"/>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anchor>
        </w:drawing>
      </w:r>
      <w:bookmarkEnd w:id="0"/>
    </w:p>
    <w:p w14:paraId="6C0643C5" w14:textId="2C3161C7" w:rsidR="002D4538" w:rsidRDefault="002D4538" w:rsidP="002D4538">
      <w:pPr>
        <w:keepNext/>
        <w:keepLines/>
        <w:spacing w:before="240" w:after="0"/>
        <w:jc w:val="center"/>
        <w:outlineLvl w:val="0"/>
        <w:rPr>
          <w:rFonts w:ascii="Tahoma" w:eastAsia="Calibri" w:hAnsi="Tahoma" w:cs="Tahoma"/>
          <w:color w:val="000000"/>
          <w:sz w:val="40"/>
          <w:szCs w:val="40"/>
        </w:rPr>
      </w:pPr>
    </w:p>
    <w:p w14:paraId="47D6E677" w14:textId="77777777" w:rsidR="002D4538" w:rsidRDefault="002D4538" w:rsidP="002D4538">
      <w:pPr>
        <w:keepNext/>
        <w:keepLines/>
        <w:spacing w:before="240" w:after="0"/>
        <w:jc w:val="center"/>
        <w:outlineLvl w:val="0"/>
        <w:rPr>
          <w:rFonts w:ascii="Tahoma" w:eastAsia="Calibri" w:hAnsi="Tahoma" w:cs="Tahoma"/>
          <w:color w:val="000000"/>
          <w:sz w:val="40"/>
          <w:szCs w:val="40"/>
        </w:rPr>
      </w:pPr>
    </w:p>
    <w:p w14:paraId="58B25CD4" w14:textId="4762C34B" w:rsidR="002D4538" w:rsidRPr="004B425E" w:rsidRDefault="002D4538" w:rsidP="002D4538">
      <w:pPr>
        <w:keepNext/>
        <w:keepLines/>
        <w:spacing w:before="240" w:after="0"/>
        <w:jc w:val="center"/>
        <w:outlineLvl w:val="0"/>
        <w:rPr>
          <w:rFonts w:ascii="Tahoma" w:eastAsia="Calibri" w:hAnsi="Tahoma" w:cs="Tahoma"/>
          <w:color w:val="000000"/>
          <w:sz w:val="40"/>
          <w:szCs w:val="40"/>
        </w:rPr>
      </w:pPr>
      <w:bookmarkStart w:id="1" w:name="_Toc150153547"/>
      <w:r w:rsidRPr="004B425E">
        <w:rPr>
          <w:rFonts w:ascii="Tahoma" w:eastAsia="Calibri" w:hAnsi="Tahoma" w:cs="Tahoma"/>
          <w:color w:val="000000"/>
          <w:sz w:val="40"/>
          <w:szCs w:val="40"/>
        </w:rPr>
        <w:t>BA leadership and management</w:t>
      </w:r>
      <w:bookmarkEnd w:id="1"/>
    </w:p>
    <w:p w14:paraId="4DA008FB" w14:textId="77777777" w:rsidR="002D4538" w:rsidRDefault="002D4538" w:rsidP="002D4538">
      <w:pPr>
        <w:keepNext/>
        <w:keepLines/>
        <w:spacing w:before="240" w:after="0"/>
        <w:jc w:val="center"/>
        <w:outlineLvl w:val="0"/>
        <w:rPr>
          <w:rFonts w:ascii="Tahoma" w:eastAsia="Calibri" w:hAnsi="Tahoma" w:cs="Tahoma"/>
          <w:color w:val="000000"/>
          <w:sz w:val="40"/>
          <w:szCs w:val="40"/>
        </w:rPr>
      </w:pPr>
      <w:bookmarkStart w:id="2" w:name="_Toc150153548"/>
      <w:r w:rsidRPr="004B425E">
        <w:rPr>
          <w:rFonts w:ascii="Tahoma" w:eastAsia="Calibri" w:hAnsi="Tahoma" w:cs="Tahoma"/>
          <w:color w:val="000000"/>
          <w:sz w:val="40"/>
          <w:szCs w:val="40"/>
        </w:rPr>
        <w:t>Skills in the workplace.</w:t>
      </w:r>
      <w:r w:rsidRPr="004B425E">
        <w:rPr>
          <w:rFonts w:ascii="Tahoma" w:eastAsia="Calibri" w:hAnsi="Tahoma" w:cs="Tahoma"/>
          <w:color w:val="000000"/>
          <w:sz w:val="40"/>
          <w:szCs w:val="40"/>
        </w:rPr>
        <w:br/>
        <w:t>Module Assignment Submission</w:t>
      </w:r>
      <w:bookmarkEnd w:id="2"/>
    </w:p>
    <w:p w14:paraId="36E05866" w14:textId="77777777" w:rsidR="002D4538" w:rsidRDefault="002D4538"/>
    <w:p w14:paraId="17E91888" w14:textId="77777777" w:rsidR="002D4538" w:rsidRDefault="002D4538"/>
    <w:p w14:paraId="2E3E9BA0" w14:textId="77777777" w:rsidR="002D4538" w:rsidRDefault="002D4538" w:rsidP="002D4538">
      <w:pPr>
        <w:keepNext/>
        <w:keepLines/>
        <w:spacing w:before="240" w:after="0"/>
        <w:jc w:val="center"/>
        <w:outlineLvl w:val="0"/>
        <w:rPr>
          <w:rFonts w:ascii="Tahoma" w:eastAsia="Calibri"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D4538" w:rsidRPr="004B425E" w14:paraId="730850AC" w14:textId="77777777" w:rsidTr="00977B3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E6790FC" w14:textId="77777777" w:rsidR="002D4538" w:rsidRPr="004B425E" w:rsidRDefault="002D4538" w:rsidP="00977B3B">
            <w:pPr>
              <w:keepNext/>
              <w:keepLines/>
              <w:spacing w:before="240" w:after="0"/>
              <w:outlineLvl w:val="0"/>
              <w:rPr>
                <w:rFonts w:ascii="Tahoma" w:eastAsiaTheme="majorEastAsia" w:hAnsi="Tahoma" w:cs="Tahoma"/>
                <w:color w:val="2F5496" w:themeColor="accent1" w:themeShade="BF"/>
                <w:sz w:val="32"/>
                <w:szCs w:val="32"/>
              </w:rPr>
            </w:pPr>
            <w:bookmarkStart w:id="3" w:name="_Toc150153549"/>
            <w:r w:rsidRPr="004B425E">
              <w:rPr>
                <w:rFonts w:ascii="Tahoma" w:eastAsiaTheme="majorEastAsia" w:hAnsi="Tahoma" w:cs="Tahoma"/>
                <w:color w:val="2F5496" w:themeColor="accent1" w:themeShade="BF"/>
                <w:sz w:val="32"/>
                <w:szCs w:val="32"/>
              </w:rPr>
              <w:t>Student Name:</w:t>
            </w:r>
            <w:bookmarkEnd w:id="3"/>
          </w:p>
        </w:tc>
        <w:tc>
          <w:tcPr>
            <w:tcW w:w="6055" w:type="dxa"/>
            <w:tcBorders>
              <w:top w:val="single" w:sz="4" w:space="0" w:color="auto"/>
              <w:left w:val="single" w:sz="4" w:space="0" w:color="auto"/>
              <w:bottom w:val="single" w:sz="4" w:space="0" w:color="auto"/>
              <w:right w:val="single" w:sz="4" w:space="0" w:color="auto"/>
            </w:tcBorders>
          </w:tcPr>
          <w:p w14:paraId="7631E418" w14:textId="77777777" w:rsidR="002D4538" w:rsidRPr="004B425E" w:rsidRDefault="002D4538" w:rsidP="00977B3B">
            <w:pPr>
              <w:keepNext/>
              <w:keepLines/>
              <w:spacing w:before="240" w:after="0"/>
              <w:outlineLvl w:val="0"/>
              <w:rPr>
                <w:rFonts w:ascii="Tahoma" w:eastAsiaTheme="majorEastAsia" w:hAnsi="Tahoma" w:cs="Tahoma"/>
                <w:color w:val="2F5496" w:themeColor="accent1" w:themeShade="BF"/>
                <w:sz w:val="32"/>
                <w:szCs w:val="32"/>
              </w:rPr>
            </w:pPr>
            <w:bookmarkStart w:id="4" w:name="_Toc150153550"/>
            <w:r w:rsidRPr="004B425E">
              <w:rPr>
                <w:rFonts w:ascii="Tahoma" w:eastAsiaTheme="majorEastAsia" w:hAnsi="Tahoma" w:cs="Tahoma"/>
                <w:color w:val="2F5496" w:themeColor="accent1" w:themeShade="BF"/>
                <w:sz w:val="32"/>
                <w:szCs w:val="32"/>
              </w:rPr>
              <w:t>Laura cooper</w:t>
            </w:r>
            <w:bookmarkEnd w:id="4"/>
            <w:r w:rsidRPr="004B425E">
              <w:rPr>
                <w:rFonts w:ascii="Tahoma" w:eastAsiaTheme="majorEastAsia" w:hAnsi="Tahoma" w:cs="Tahoma"/>
                <w:color w:val="2F5496" w:themeColor="accent1" w:themeShade="BF"/>
                <w:sz w:val="32"/>
                <w:szCs w:val="32"/>
              </w:rPr>
              <w:t xml:space="preserve"> </w:t>
            </w:r>
          </w:p>
        </w:tc>
      </w:tr>
      <w:tr w:rsidR="002D4538" w:rsidRPr="004B425E" w14:paraId="0221536C" w14:textId="77777777" w:rsidTr="00977B3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210BBC50" w14:textId="77777777" w:rsidR="002D4538" w:rsidRPr="004B425E" w:rsidRDefault="002D4538" w:rsidP="00977B3B">
            <w:pPr>
              <w:keepNext/>
              <w:keepLines/>
              <w:spacing w:before="240" w:after="0"/>
              <w:outlineLvl w:val="0"/>
              <w:rPr>
                <w:rFonts w:ascii="Tahoma" w:eastAsiaTheme="majorEastAsia" w:hAnsi="Tahoma" w:cs="Tahoma"/>
                <w:color w:val="2F5496" w:themeColor="accent1" w:themeShade="BF"/>
                <w:sz w:val="32"/>
                <w:szCs w:val="32"/>
              </w:rPr>
            </w:pPr>
            <w:bookmarkStart w:id="5" w:name="_Toc150153551"/>
            <w:r w:rsidRPr="004B425E">
              <w:rPr>
                <w:rFonts w:ascii="Tahoma" w:eastAsiaTheme="majorEastAsia" w:hAnsi="Tahoma" w:cs="Tahoma"/>
                <w:color w:val="2F5496" w:themeColor="accent1" w:themeShade="BF"/>
                <w:sz w:val="32"/>
                <w:szCs w:val="32"/>
              </w:rPr>
              <w:t>Student Number:</w:t>
            </w:r>
            <w:bookmarkEnd w:id="5"/>
          </w:p>
        </w:tc>
        <w:tc>
          <w:tcPr>
            <w:tcW w:w="6055" w:type="dxa"/>
            <w:tcBorders>
              <w:top w:val="single" w:sz="4" w:space="0" w:color="auto"/>
              <w:left w:val="single" w:sz="4" w:space="0" w:color="auto"/>
              <w:bottom w:val="single" w:sz="4" w:space="0" w:color="auto"/>
              <w:right w:val="single" w:sz="4" w:space="0" w:color="auto"/>
            </w:tcBorders>
          </w:tcPr>
          <w:p w14:paraId="5A441D35" w14:textId="77777777" w:rsidR="002D4538" w:rsidRPr="004B425E" w:rsidRDefault="002D4538" w:rsidP="00977B3B">
            <w:pPr>
              <w:keepNext/>
              <w:keepLines/>
              <w:spacing w:before="240" w:after="0"/>
              <w:outlineLvl w:val="0"/>
              <w:rPr>
                <w:rFonts w:ascii="Tahoma" w:eastAsiaTheme="majorEastAsia" w:hAnsi="Tahoma" w:cs="Tahoma"/>
                <w:color w:val="2F5496" w:themeColor="accent1" w:themeShade="BF"/>
                <w:sz w:val="32"/>
                <w:szCs w:val="32"/>
              </w:rPr>
            </w:pPr>
            <w:bookmarkStart w:id="6" w:name="_Toc150153552"/>
            <w:r w:rsidRPr="004B425E">
              <w:rPr>
                <w:rFonts w:ascii="Tahoma" w:eastAsiaTheme="majorEastAsia" w:hAnsi="Tahoma" w:cs="Tahoma"/>
                <w:color w:val="2F5496" w:themeColor="accent1" w:themeShade="BF"/>
                <w:sz w:val="32"/>
                <w:szCs w:val="32"/>
              </w:rPr>
              <w:t>2125162</w:t>
            </w:r>
            <w:bookmarkEnd w:id="6"/>
            <w:r w:rsidRPr="004B425E">
              <w:rPr>
                <w:rFonts w:ascii="Tahoma" w:eastAsiaTheme="majorEastAsia" w:hAnsi="Tahoma" w:cs="Tahoma"/>
                <w:color w:val="2F5496" w:themeColor="accent1" w:themeShade="BF"/>
                <w:sz w:val="32"/>
                <w:szCs w:val="32"/>
              </w:rPr>
              <w:t xml:space="preserve"> </w:t>
            </w:r>
          </w:p>
        </w:tc>
      </w:tr>
      <w:tr w:rsidR="002D4538" w:rsidRPr="004B425E" w14:paraId="3C9FE53F" w14:textId="77777777" w:rsidTr="00977B3B">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38A0F8E" w14:textId="77777777" w:rsidR="002D4538" w:rsidRPr="004B425E" w:rsidRDefault="002D4538" w:rsidP="00977B3B">
            <w:pPr>
              <w:keepNext/>
              <w:keepLines/>
              <w:spacing w:before="240" w:after="0"/>
              <w:outlineLvl w:val="0"/>
              <w:rPr>
                <w:rFonts w:ascii="Tahoma" w:eastAsiaTheme="majorEastAsia" w:hAnsi="Tahoma" w:cs="Tahoma"/>
                <w:color w:val="2F5496" w:themeColor="accent1" w:themeShade="BF"/>
                <w:sz w:val="32"/>
                <w:szCs w:val="32"/>
              </w:rPr>
            </w:pPr>
            <w:bookmarkStart w:id="7" w:name="_Toc150153553"/>
            <w:r w:rsidRPr="004B425E">
              <w:rPr>
                <w:rFonts w:ascii="Tahoma" w:eastAsiaTheme="majorEastAsia" w:hAnsi="Tahoma" w:cs="Tahoma"/>
                <w:color w:val="2F5496" w:themeColor="accent1" w:themeShade="BF"/>
                <w:sz w:val="32"/>
                <w:szCs w:val="32"/>
              </w:rPr>
              <w:t>Module No:</w:t>
            </w:r>
            <w:bookmarkEnd w:id="7"/>
          </w:p>
        </w:tc>
        <w:tc>
          <w:tcPr>
            <w:tcW w:w="6055" w:type="dxa"/>
            <w:tcBorders>
              <w:top w:val="single" w:sz="4" w:space="0" w:color="auto"/>
              <w:left w:val="single" w:sz="4" w:space="0" w:color="auto"/>
              <w:bottom w:val="single" w:sz="4" w:space="0" w:color="auto"/>
              <w:right w:val="single" w:sz="4" w:space="0" w:color="auto"/>
            </w:tcBorders>
            <w:hideMark/>
          </w:tcPr>
          <w:p w14:paraId="728392B4" w14:textId="24C141F2" w:rsidR="002D4538" w:rsidRPr="0041448C" w:rsidRDefault="002D4538" w:rsidP="00977B3B">
            <w:pPr>
              <w:keepNext/>
              <w:keepLines/>
              <w:spacing w:before="240" w:after="0"/>
              <w:outlineLvl w:val="0"/>
              <w:rPr>
                <w:rFonts w:ascii="Tahoma" w:eastAsiaTheme="majorEastAsia" w:hAnsi="Tahoma" w:cs="Tahoma"/>
                <w:sz w:val="32"/>
                <w:szCs w:val="32"/>
              </w:rPr>
            </w:pPr>
            <w:bookmarkStart w:id="8" w:name="_Toc150153554"/>
            <w:r w:rsidRPr="0041448C">
              <w:rPr>
                <w:rFonts w:ascii="Tahoma" w:eastAsiaTheme="majorEastAsia" w:hAnsi="Tahoma" w:cs="Tahoma"/>
                <w:sz w:val="32"/>
                <w:szCs w:val="32"/>
              </w:rPr>
              <w:t>BMSK500</w:t>
            </w:r>
            <w:r>
              <w:rPr>
                <w:rFonts w:ascii="Tahoma" w:eastAsiaTheme="majorEastAsia" w:hAnsi="Tahoma" w:cs="Tahoma"/>
                <w:sz w:val="32"/>
                <w:szCs w:val="32"/>
              </w:rPr>
              <w:t>9</w:t>
            </w:r>
            <w:bookmarkEnd w:id="8"/>
            <w:r w:rsidRPr="0041448C">
              <w:rPr>
                <w:rFonts w:ascii="Tahoma" w:eastAsiaTheme="majorEastAsia" w:hAnsi="Tahoma" w:cs="Tahoma"/>
                <w:sz w:val="32"/>
                <w:szCs w:val="32"/>
              </w:rPr>
              <w:t xml:space="preserve"> </w:t>
            </w:r>
          </w:p>
        </w:tc>
      </w:tr>
      <w:tr w:rsidR="002D4538" w:rsidRPr="004B425E" w14:paraId="4335FF3B" w14:textId="77777777" w:rsidTr="00977B3B">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D2A846A" w14:textId="77777777" w:rsidR="002D4538" w:rsidRPr="004B425E" w:rsidRDefault="002D4538" w:rsidP="00977B3B">
            <w:pPr>
              <w:keepNext/>
              <w:keepLines/>
              <w:spacing w:before="240" w:after="0"/>
              <w:outlineLvl w:val="0"/>
              <w:rPr>
                <w:rFonts w:ascii="Tahoma" w:eastAsiaTheme="majorEastAsia" w:hAnsi="Tahoma" w:cs="Tahoma"/>
                <w:color w:val="2F5496" w:themeColor="accent1" w:themeShade="BF"/>
                <w:sz w:val="32"/>
                <w:szCs w:val="32"/>
              </w:rPr>
            </w:pPr>
            <w:bookmarkStart w:id="9" w:name="_Toc150153555"/>
            <w:r w:rsidRPr="004B425E">
              <w:rPr>
                <w:rFonts w:ascii="Tahoma" w:eastAsiaTheme="majorEastAsia" w:hAnsi="Tahoma" w:cs="Tahoma"/>
                <w:color w:val="2F5496" w:themeColor="accent1" w:themeShade="BF"/>
                <w:sz w:val="32"/>
                <w:szCs w:val="32"/>
              </w:rPr>
              <w:t>Module Title:</w:t>
            </w:r>
            <w:bookmarkEnd w:id="9"/>
          </w:p>
        </w:tc>
        <w:tc>
          <w:tcPr>
            <w:tcW w:w="6055" w:type="dxa"/>
            <w:tcBorders>
              <w:top w:val="single" w:sz="4" w:space="0" w:color="auto"/>
              <w:left w:val="single" w:sz="4" w:space="0" w:color="auto"/>
              <w:bottom w:val="single" w:sz="4" w:space="0" w:color="auto"/>
              <w:right w:val="single" w:sz="4" w:space="0" w:color="auto"/>
            </w:tcBorders>
            <w:hideMark/>
          </w:tcPr>
          <w:p w14:paraId="4326D13E" w14:textId="6B053927" w:rsidR="002D4538" w:rsidRPr="0041448C" w:rsidRDefault="002D4538" w:rsidP="00977B3B">
            <w:pPr>
              <w:keepNext/>
              <w:keepLines/>
              <w:tabs>
                <w:tab w:val="left" w:pos="5050"/>
              </w:tabs>
              <w:spacing w:before="240" w:after="0"/>
              <w:outlineLvl w:val="0"/>
              <w:rPr>
                <w:rFonts w:ascii="Tahoma" w:eastAsiaTheme="majorEastAsia" w:hAnsi="Tahoma" w:cs="Tahoma"/>
                <w:sz w:val="32"/>
                <w:szCs w:val="32"/>
              </w:rPr>
            </w:pPr>
            <w:bookmarkStart w:id="10" w:name="_Toc150153556"/>
            <w:r>
              <w:rPr>
                <w:rFonts w:ascii="Tahoma" w:eastAsiaTheme="majorEastAsia" w:hAnsi="Tahoma" w:cs="Tahoma"/>
                <w:sz w:val="32"/>
                <w:szCs w:val="32"/>
              </w:rPr>
              <w:t>Developing a high-performance culture</w:t>
            </w:r>
            <w:bookmarkEnd w:id="10"/>
            <w:r>
              <w:rPr>
                <w:rFonts w:ascii="Tahoma" w:eastAsiaTheme="majorEastAsia" w:hAnsi="Tahoma" w:cs="Tahoma"/>
                <w:sz w:val="32"/>
                <w:szCs w:val="32"/>
              </w:rPr>
              <w:t xml:space="preserve"> </w:t>
            </w:r>
          </w:p>
        </w:tc>
      </w:tr>
    </w:tbl>
    <w:p w14:paraId="79844EFB" w14:textId="77777777" w:rsidR="002D4538" w:rsidRDefault="002D4538"/>
    <w:p w14:paraId="620F1774" w14:textId="77777777" w:rsidR="002D4538" w:rsidRPr="004B425E" w:rsidRDefault="002D4538" w:rsidP="002D4538">
      <w:pPr>
        <w:keepNext/>
        <w:keepLines/>
        <w:spacing w:before="240" w:after="0"/>
        <w:outlineLvl w:val="0"/>
        <w:rPr>
          <w:rFonts w:ascii="Tahoma" w:eastAsia="Calibri" w:hAnsi="Tahoma" w:cs="Tahoma"/>
          <w:b/>
          <w:color w:val="000000"/>
          <w:sz w:val="24"/>
          <w:szCs w:val="24"/>
        </w:rPr>
      </w:pPr>
      <w:bookmarkStart w:id="11" w:name="_Toc150153557"/>
      <w:r w:rsidRPr="004B425E">
        <w:rPr>
          <w:rFonts w:ascii="Tahoma" w:eastAsia="Calibri" w:hAnsi="Tahoma" w:cs="Tahoma"/>
          <w:b/>
          <w:color w:val="000000"/>
          <w:sz w:val="24"/>
          <w:szCs w:val="24"/>
        </w:rPr>
        <w:t>Statement of Confirmation of Authenticity</w:t>
      </w:r>
      <w:bookmarkEnd w:id="11"/>
    </w:p>
    <w:p w14:paraId="7803B493" w14:textId="77777777" w:rsidR="002D4538" w:rsidRPr="004B425E" w:rsidRDefault="002D4538" w:rsidP="002D4538">
      <w:pPr>
        <w:keepNext/>
        <w:keepLines/>
        <w:spacing w:before="240" w:after="0"/>
        <w:outlineLvl w:val="0"/>
        <w:rPr>
          <w:rFonts w:ascii="Tahoma" w:eastAsia="Calibri" w:hAnsi="Tahoma" w:cs="Tahoma"/>
          <w:color w:val="000000"/>
          <w:sz w:val="24"/>
          <w:szCs w:val="24"/>
        </w:rPr>
      </w:pPr>
      <w:bookmarkStart w:id="12" w:name="_Toc150153558"/>
      <w:r w:rsidRPr="004B425E">
        <w:rPr>
          <w:rFonts w:ascii="Tahoma" w:eastAsia="Calibri"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bookmarkEnd w:id="12"/>
    </w:p>
    <w:p w14:paraId="413359C6" w14:textId="77777777" w:rsidR="002D4538" w:rsidRPr="004B425E" w:rsidRDefault="002D4538" w:rsidP="002D4538">
      <w:pPr>
        <w:keepNext/>
        <w:keepLines/>
        <w:spacing w:before="240" w:after="0"/>
        <w:outlineLvl w:val="0"/>
        <w:rPr>
          <w:rFonts w:ascii="Tahoma" w:eastAsia="Calibri" w:hAnsi="Tahoma" w:cs="Tahoma"/>
          <w:color w:val="000000"/>
          <w:sz w:val="24"/>
          <w:szCs w:val="24"/>
        </w:rPr>
      </w:pPr>
      <w:bookmarkStart w:id="13" w:name="_Toc150153559"/>
      <w:r w:rsidRPr="004B425E">
        <w:rPr>
          <w:rFonts w:ascii="Tahoma" w:eastAsia="Calibri" w:hAnsi="Tahoma" w:cs="Tahoma"/>
          <w:color w:val="000000"/>
          <w:sz w:val="24"/>
          <w:szCs w:val="24"/>
        </w:rPr>
        <w:t>Attention is drawn to the plagiarism and unfair practice policies of both the University and of ILM.</w:t>
      </w:r>
      <w:bookmarkEnd w:id="13"/>
    </w:p>
    <w:p w14:paraId="26186880" w14:textId="77777777" w:rsidR="002D4538" w:rsidRDefault="002D4538"/>
    <w:p w14:paraId="38F3386A" w14:textId="77777777" w:rsidR="002D4538" w:rsidRDefault="002D4538"/>
    <w:p w14:paraId="44C1EE89" w14:textId="77777777" w:rsidR="002D4538" w:rsidRDefault="002D4538"/>
    <w:p w14:paraId="23BE8334" w14:textId="77777777" w:rsidR="002D4538" w:rsidRDefault="002D4538"/>
    <w:p w14:paraId="715E5F60" w14:textId="77777777" w:rsidR="002D4538" w:rsidRDefault="002D4538"/>
    <w:sdt>
      <w:sdtPr>
        <w:rPr>
          <w:rFonts w:asciiTheme="minorHAnsi" w:eastAsiaTheme="minorHAnsi" w:hAnsiTheme="minorHAnsi" w:cstheme="minorBidi"/>
          <w:color w:val="auto"/>
          <w:kern w:val="2"/>
          <w:sz w:val="22"/>
          <w:szCs w:val="22"/>
          <w:lang w:eastAsia="en-US"/>
          <w14:ligatures w14:val="standardContextual"/>
        </w:rPr>
        <w:id w:val="-81303363"/>
        <w:docPartObj>
          <w:docPartGallery w:val="Table of Contents"/>
          <w:docPartUnique/>
        </w:docPartObj>
      </w:sdtPr>
      <w:sdtEndPr>
        <w:rPr>
          <w:rFonts w:eastAsiaTheme="minorEastAsia" w:cs="Times New Roman"/>
          <w:kern w:val="0"/>
          <w:sz w:val="24"/>
          <w:szCs w:val="24"/>
          <w:lang w:eastAsia="en-GB"/>
          <w14:ligatures w14:val="none"/>
        </w:rPr>
      </w:sdtEndPr>
      <w:sdtContent>
        <w:p w14:paraId="79C29F81" w14:textId="0B19F336" w:rsidR="002D4538" w:rsidRPr="009D4418" w:rsidRDefault="002D4538">
          <w:pPr>
            <w:pStyle w:val="TOCHeading"/>
            <w:rPr>
              <w:color w:val="auto"/>
              <w:sz w:val="28"/>
              <w:szCs w:val="28"/>
            </w:rPr>
          </w:pPr>
          <w:r w:rsidRPr="009D4418">
            <w:rPr>
              <w:color w:val="auto"/>
              <w:sz w:val="28"/>
              <w:szCs w:val="28"/>
            </w:rPr>
            <w:t>Table of Contents</w:t>
          </w:r>
        </w:p>
        <w:p w14:paraId="3A6E17D7" w14:textId="625AF8D6" w:rsidR="002D4538" w:rsidRPr="009D4418" w:rsidRDefault="002D4538" w:rsidP="002A7182">
          <w:pPr>
            <w:pStyle w:val="Heading1"/>
            <w:rPr>
              <w:color w:val="auto"/>
              <w:sz w:val="28"/>
              <w:szCs w:val="28"/>
            </w:rPr>
          </w:pPr>
          <w:bookmarkStart w:id="14" w:name="_Hlk150679898"/>
          <w:r w:rsidRPr="009D4418">
            <w:rPr>
              <w:color w:val="auto"/>
              <w:sz w:val="28"/>
              <w:szCs w:val="28"/>
            </w:rPr>
            <w:t xml:space="preserve">Introduction </w:t>
          </w:r>
          <w:r w:rsidRPr="009D4418">
            <w:rPr>
              <w:color w:val="auto"/>
              <w:sz w:val="28"/>
              <w:szCs w:val="28"/>
            </w:rPr>
            <w:ptab w:relativeTo="margin" w:alignment="right" w:leader="dot"/>
          </w:r>
          <w:r w:rsidR="005B4D7C">
            <w:rPr>
              <w:color w:val="auto"/>
              <w:sz w:val="28"/>
              <w:szCs w:val="28"/>
            </w:rPr>
            <w:t>3</w:t>
          </w:r>
        </w:p>
        <w:bookmarkEnd w:id="14"/>
        <w:p w14:paraId="65E248FC" w14:textId="77777777" w:rsidR="00720608" w:rsidRPr="009D4418" w:rsidRDefault="002D4538" w:rsidP="002A7182">
          <w:pPr>
            <w:pStyle w:val="Heading1"/>
            <w:rPr>
              <w:b/>
              <w:bCs/>
              <w:color w:val="auto"/>
              <w:sz w:val="28"/>
              <w:szCs w:val="28"/>
            </w:rPr>
          </w:pPr>
          <w:r w:rsidRPr="009D4418">
            <w:rPr>
              <w:b/>
              <w:bCs/>
              <w:color w:val="auto"/>
              <w:sz w:val="28"/>
              <w:szCs w:val="28"/>
            </w:rPr>
            <w:t xml:space="preserve">Part 1 </w:t>
          </w:r>
        </w:p>
        <w:p w14:paraId="5BA9381D" w14:textId="08B68155" w:rsidR="002A7182" w:rsidRPr="009D4418" w:rsidRDefault="00720608" w:rsidP="00720608">
          <w:pPr>
            <w:pStyle w:val="Heading1"/>
            <w:jc w:val="center"/>
            <w:rPr>
              <w:color w:val="auto"/>
              <w:sz w:val="28"/>
              <w:szCs w:val="28"/>
            </w:rPr>
          </w:pPr>
          <w:r w:rsidRPr="009D4418">
            <w:rPr>
              <w:color w:val="auto"/>
              <w:sz w:val="28"/>
              <w:szCs w:val="28"/>
            </w:rPr>
            <w:t>Critically assess the culture and context of an organisation</w:t>
          </w:r>
        </w:p>
        <w:p w14:paraId="2EA2458C" w14:textId="1181C9CB" w:rsidR="002D4538" w:rsidRPr="009D4418" w:rsidRDefault="00977E2A" w:rsidP="00C80B0C">
          <w:pPr>
            <w:pStyle w:val="Heading1"/>
            <w:rPr>
              <w:color w:val="auto"/>
              <w:sz w:val="24"/>
              <w:szCs w:val="24"/>
            </w:rPr>
          </w:pPr>
          <w:r w:rsidRPr="009D4418">
            <w:rPr>
              <w:color w:val="auto"/>
              <w:sz w:val="28"/>
              <w:szCs w:val="28"/>
            </w:rPr>
            <w:t>What is organisational culture?</w:t>
          </w:r>
          <w:r w:rsidR="002D4538" w:rsidRPr="009D4418">
            <w:rPr>
              <w:color w:val="auto"/>
              <w:sz w:val="24"/>
              <w:szCs w:val="24"/>
            </w:rPr>
            <w:ptab w:relativeTo="margin" w:alignment="right" w:leader="dot"/>
          </w:r>
          <w:r w:rsidR="005B4D7C">
            <w:rPr>
              <w:color w:val="auto"/>
              <w:sz w:val="24"/>
              <w:szCs w:val="24"/>
            </w:rPr>
            <w:t>3</w:t>
          </w:r>
        </w:p>
        <w:p w14:paraId="173D4A87" w14:textId="68C7C351" w:rsidR="00977E2A" w:rsidRPr="009D4418" w:rsidRDefault="00971F9F" w:rsidP="00C80B0C">
          <w:pPr>
            <w:pStyle w:val="Heading1"/>
            <w:rPr>
              <w:color w:val="auto"/>
              <w:sz w:val="24"/>
              <w:szCs w:val="24"/>
            </w:rPr>
          </w:pPr>
          <w:r w:rsidRPr="009D4418">
            <w:rPr>
              <w:color w:val="auto"/>
              <w:sz w:val="28"/>
              <w:szCs w:val="28"/>
            </w:rPr>
            <w:t>Organisational culture theories</w:t>
          </w:r>
          <w:r w:rsidRPr="009D4418">
            <w:rPr>
              <w:color w:val="auto"/>
              <w:sz w:val="24"/>
              <w:szCs w:val="24"/>
            </w:rPr>
            <w:t xml:space="preserve"> </w:t>
          </w:r>
          <w:r w:rsidR="00977E2A" w:rsidRPr="009D4418">
            <w:rPr>
              <w:color w:val="auto"/>
              <w:sz w:val="24"/>
              <w:szCs w:val="24"/>
            </w:rPr>
            <w:ptab w:relativeTo="margin" w:alignment="right" w:leader="dot"/>
          </w:r>
          <w:r w:rsidR="005B4D7C">
            <w:rPr>
              <w:color w:val="auto"/>
              <w:sz w:val="24"/>
              <w:szCs w:val="24"/>
            </w:rPr>
            <w:t>4</w:t>
          </w:r>
        </w:p>
        <w:p w14:paraId="2560E92C" w14:textId="0F432847" w:rsidR="00977E2A" w:rsidRDefault="00971F9F" w:rsidP="009D4418">
          <w:pPr>
            <w:pStyle w:val="Heading2"/>
            <w:numPr>
              <w:ilvl w:val="0"/>
              <w:numId w:val="12"/>
            </w:numPr>
            <w:rPr>
              <w:color w:val="auto"/>
            </w:rPr>
          </w:pPr>
          <w:bookmarkStart w:id="15" w:name="_Hlk150680072"/>
          <w:r w:rsidRPr="009D4418">
            <w:rPr>
              <w:color w:val="auto"/>
            </w:rPr>
            <w:t xml:space="preserve">Edgar </w:t>
          </w:r>
          <w:r w:rsidR="002F7A52" w:rsidRPr="009D4418">
            <w:rPr>
              <w:color w:val="auto"/>
            </w:rPr>
            <w:t xml:space="preserve">Schein </w:t>
          </w:r>
          <w:r w:rsidR="00977E2A" w:rsidRPr="009D4418">
            <w:rPr>
              <w:color w:val="auto"/>
            </w:rPr>
            <w:ptab w:relativeTo="margin" w:alignment="right" w:leader="dot"/>
          </w:r>
          <w:r w:rsidR="005B4D7C">
            <w:rPr>
              <w:color w:val="auto"/>
            </w:rPr>
            <w:t>4</w:t>
          </w:r>
        </w:p>
        <w:p w14:paraId="43F0C880" w14:textId="5096190F" w:rsidR="005B4D7C" w:rsidRPr="005B4D7C" w:rsidRDefault="005B4D7C" w:rsidP="005B4D7C">
          <w:pPr>
            <w:pStyle w:val="Heading2"/>
            <w:numPr>
              <w:ilvl w:val="0"/>
              <w:numId w:val="12"/>
            </w:numPr>
            <w:rPr>
              <w:color w:val="auto"/>
            </w:rPr>
          </w:pPr>
          <w:r>
            <w:rPr>
              <w:color w:val="auto"/>
            </w:rPr>
            <w:t xml:space="preserve">Handy’s four types of culture </w:t>
          </w:r>
          <w:r w:rsidRPr="009D4418">
            <w:rPr>
              <w:color w:val="auto"/>
            </w:rPr>
            <w:t xml:space="preserve"> </w:t>
          </w:r>
          <w:r w:rsidRPr="009D4418">
            <w:rPr>
              <w:color w:val="auto"/>
            </w:rPr>
            <w:ptab w:relativeTo="margin" w:alignment="right" w:leader="dot"/>
          </w:r>
          <w:r>
            <w:rPr>
              <w:color w:val="auto"/>
            </w:rPr>
            <w:t>4</w:t>
          </w:r>
        </w:p>
        <w:p w14:paraId="11DE0571" w14:textId="7E9FB8D9" w:rsidR="00977E2A" w:rsidRPr="009D4418" w:rsidRDefault="00656E0B" w:rsidP="009D4418">
          <w:pPr>
            <w:pStyle w:val="Heading2"/>
            <w:numPr>
              <w:ilvl w:val="0"/>
              <w:numId w:val="12"/>
            </w:numPr>
            <w:rPr>
              <w:color w:val="auto"/>
            </w:rPr>
          </w:pPr>
          <w:r w:rsidRPr="009D4418">
            <w:rPr>
              <w:color w:val="auto"/>
            </w:rPr>
            <w:t xml:space="preserve">Johnson and Scholes </w:t>
          </w:r>
          <w:r w:rsidR="00977E2A" w:rsidRPr="009D4418">
            <w:rPr>
              <w:color w:val="auto"/>
            </w:rPr>
            <w:ptab w:relativeTo="margin" w:alignment="right" w:leader="dot"/>
          </w:r>
          <w:r w:rsidR="00014FF5">
            <w:rPr>
              <w:color w:val="auto"/>
            </w:rPr>
            <w:t>4</w:t>
          </w:r>
        </w:p>
        <w:bookmarkEnd w:id="15"/>
        <w:p w14:paraId="2CBE59BD" w14:textId="1B5ECCA6" w:rsidR="00C80B0C" w:rsidRPr="009D4418" w:rsidRDefault="009D4418" w:rsidP="009D4418">
          <w:pPr>
            <w:pStyle w:val="Heading2"/>
            <w:numPr>
              <w:ilvl w:val="0"/>
              <w:numId w:val="12"/>
            </w:numPr>
            <w:rPr>
              <w:color w:val="auto"/>
            </w:rPr>
          </w:pPr>
          <w:r w:rsidRPr="009D4418">
            <w:rPr>
              <w:color w:val="auto"/>
            </w:rPr>
            <w:t xml:space="preserve">Deal and Kennedy </w:t>
          </w:r>
          <w:r w:rsidR="00C80B0C" w:rsidRPr="009D4418">
            <w:rPr>
              <w:color w:val="auto"/>
            </w:rPr>
            <w:ptab w:relativeTo="margin" w:alignment="right" w:leader="dot"/>
          </w:r>
          <w:r w:rsidR="00014FF5">
            <w:rPr>
              <w:color w:val="auto"/>
            </w:rPr>
            <w:t>4-5</w:t>
          </w:r>
        </w:p>
        <w:p w14:paraId="1C2D52AA" w14:textId="77777777" w:rsidR="00C80B0C" w:rsidRPr="009D4418" w:rsidRDefault="00C80B0C" w:rsidP="00C80B0C">
          <w:pPr>
            <w:rPr>
              <w:sz w:val="24"/>
              <w:szCs w:val="24"/>
              <w:lang w:eastAsia="en-GB"/>
            </w:rPr>
          </w:pPr>
        </w:p>
        <w:p w14:paraId="32CB2226" w14:textId="1F707BBC" w:rsidR="00AD6947" w:rsidRPr="009D4418" w:rsidRDefault="00AD6947" w:rsidP="00AD6947">
          <w:pPr>
            <w:pStyle w:val="TOC2"/>
            <w:ind w:left="0"/>
            <w:rPr>
              <w:sz w:val="24"/>
              <w:szCs w:val="24"/>
            </w:rPr>
          </w:pPr>
          <w:bookmarkStart w:id="16" w:name="_Hlk150283181"/>
          <w:r w:rsidRPr="009D4418">
            <w:rPr>
              <w:rStyle w:val="Heading1Char"/>
              <w:color w:val="auto"/>
              <w:sz w:val="28"/>
              <w:szCs w:val="28"/>
            </w:rPr>
            <w:t>T</w:t>
          </w:r>
          <w:r w:rsidRPr="009D4418">
            <w:rPr>
              <w:rStyle w:val="Heading1Char"/>
              <w:color w:val="auto"/>
              <w:sz w:val="28"/>
              <w:szCs w:val="28"/>
            </w:rPr>
            <w:t>he culture and context of an organisation</w:t>
          </w:r>
          <w:bookmarkEnd w:id="16"/>
          <w:r w:rsidR="00B148F4" w:rsidRPr="009D4418">
            <w:rPr>
              <w:rStyle w:val="Heading1Char"/>
              <w:color w:val="auto"/>
              <w:sz w:val="28"/>
              <w:szCs w:val="28"/>
            </w:rPr>
            <w:t>- Costa Coffee</w:t>
          </w:r>
          <w:r w:rsidR="00B148F4" w:rsidRPr="009D4418">
            <w:rPr>
              <w:b/>
              <w:bCs/>
              <w:sz w:val="24"/>
              <w:szCs w:val="24"/>
            </w:rPr>
            <w:t xml:space="preserve"> </w:t>
          </w:r>
          <w:r w:rsidRPr="009D4418">
            <w:rPr>
              <w:sz w:val="24"/>
              <w:szCs w:val="24"/>
            </w:rPr>
            <w:ptab w:relativeTo="margin" w:alignment="right" w:leader="dot"/>
          </w:r>
          <w:r w:rsidRPr="009D4418">
            <w:rPr>
              <w:sz w:val="24"/>
              <w:szCs w:val="24"/>
            </w:rPr>
            <w:t>5</w:t>
          </w:r>
        </w:p>
        <w:p w14:paraId="0C4C33F8" w14:textId="33D310CC" w:rsidR="00656E0B" w:rsidRPr="009D4418" w:rsidRDefault="00AD6947" w:rsidP="009D4418">
          <w:pPr>
            <w:pStyle w:val="Heading2"/>
            <w:numPr>
              <w:ilvl w:val="0"/>
              <w:numId w:val="13"/>
            </w:numPr>
            <w:jc w:val="center"/>
            <w:rPr>
              <w:color w:val="auto"/>
            </w:rPr>
          </w:pPr>
          <w:r w:rsidRPr="009D4418">
            <w:rPr>
              <w:color w:val="auto"/>
            </w:rPr>
            <w:t xml:space="preserve">The culture </w:t>
          </w:r>
          <w:r w:rsidR="00656E0B" w:rsidRPr="009D4418">
            <w:rPr>
              <w:color w:val="auto"/>
            </w:rPr>
            <w:ptab w:relativeTo="margin" w:alignment="right" w:leader="dot"/>
          </w:r>
          <w:r w:rsidR="00656E0B" w:rsidRPr="009D4418">
            <w:rPr>
              <w:color w:val="auto"/>
            </w:rPr>
            <w:t>5</w:t>
          </w:r>
        </w:p>
        <w:p w14:paraId="1C34235C" w14:textId="3CE09879" w:rsidR="00977E2A" w:rsidRPr="009D4418" w:rsidRDefault="00AD6947" w:rsidP="009D4418">
          <w:pPr>
            <w:pStyle w:val="Heading2"/>
            <w:numPr>
              <w:ilvl w:val="0"/>
              <w:numId w:val="13"/>
            </w:numPr>
            <w:jc w:val="center"/>
            <w:rPr>
              <w:color w:val="auto"/>
            </w:rPr>
          </w:pPr>
          <w:r w:rsidRPr="009D4418">
            <w:rPr>
              <w:color w:val="auto"/>
            </w:rPr>
            <w:t xml:space="preserve">The </w:t>
          </w:r>
          <w:r w:rsidR="00B148F4" w:rsidRPr="009D4418">
            <w:rPr>
              <w:color w:val="auto"/>
            </w:rPr>
            <w:t xml:space="preserve">context </w:t>
          </w:r>
          <w:r w:rsidR="00656E0B" w:rsidRPr="009D4418">
            <w:rPr>
              <w:color w:val="auto"/>
            </w:rPr>
            <w:ptab w:relativeTo="margin" w:alignment="right" w:leader="dot"/>
          </w:r>
          <w:r w:rsidR="00014FF5">
            <w:rPr>
              <w:color w:val="auto"/>
            </w:rPr>
            <w:t>6</w:t>
          </w:r>
        </w:p>
        <w:p w14:paraId="24184A45" w14:textId="4B54EF38" w:rsidR="002D4538" w:rsidRPr="009D4418" w:rsidRDefault="002D4538" w:rsidP="009F47B0">
          <w:pPr>
            <w:pStyle w:val="Heading1"/>
            <w:rPr>
              <w:b/>
              <w:bCs/>
              <w:color w:val="auto"/>
              <w:sz w:val="28"/>
              <w:szCs w:val="28"/>
            </w:rPr>
          </w:pPr>
          <w:r w:rsidRPr="009D4418">
            <w:rPr>
              <w:b/>
              <w:bCs/>
              <w:color w:val="auto"/>
              <w:sz w:val="28"/>
              <w:szCs w:val="28"/>
            </w:rPr>
            <w:t xml:space="preserve">Part 2 </w:t>
          </w:r>
        </w:p>
        <w:p w14:paraId="12A5C6CB" w14:textId="61318A7B" w:rsidR="009F47B0" w:rsidRPr="009D4418" w:rsidRDefault="009F47B0" w:rsidP="00720608">
          <w:pPr>
            <w:pStyle w:val="Heading1"/>
            <w:jc w:val="center"/>
            <w:rPr>
              <w:color w:val="auto"/>
              <w:sz w:val="28"/>
              <w:szCs w:val="28"/>
            </w:rPr>
          </w:pPr>
          <w:r w:rsidRPr="009D4418">
            <w:rPr>
              <w:color w:val="auto"/>
              <w:sz w:val="28"/>
              <w:szCs w:val="28"/>
            </w:rPr>
            <w:t xml:space="preserve">Evaluate an organisation within its broader environment using appropriate environment and organisational analysis </w:t>
          </w:r>
          <w:r w:rsidR="009D4418" w:rsidRPr="009D4418">
            <w:rPr>
              <w:color w:val="auto"/>
              <w:sz w:val="28"/>
              <w:szCs w:val="28"/>
            </w:rPr>
            <w:t>techniques.</w:t>
          </w:r>
        </w:p>
        <w:p w14:paraId="61D99C36" w14:textId="19770D80" w:rsidR="002D4538" w:rsidRPr="009D4418" w:rsidRDefault="001A1CCC" w:rsidP="009D4418">
          <w:pPr>
            <w:pStyle w:val="Heading3"/>
            <w:numPr>
              <w:ilvl w:val="0"/>
              <w:numId w:val="15"/>
            </w:numPr>
            <w:rPr>
              <w:color w:val="auto"/>
            </w:rPr>
          </w:pPr>
          <w:r w:rsidRPr="009D4418">
            <w:rPr>
              <w:color w:val="auto"/>
            </w:rPr>
            <w:t>PESTLE analysis</w:t>
          </w:r>
          <w:r w:rsidR="00BC257F" w:rsidRPr="009D4418">
            <w:rPr>
              <w:color w:val="auto"/>
            </w:rPr>
            <w:t xml:space="preserve"> of costa coffee </w:t>
          </w:r>
          <w:r w:rsidRPr="009D4418">
            <w:rPr>
              <w:color w:val="auto"/>
            </w:rPr>
            <w:t xml:space="preserve"> </w:t>
          </w:r>
          <w:r w:rsidR="002D4538" w:rsidRPr="009D4418">
            <w:rPr>
              <w:color w:val="auto"/>
            </w:rPr>
            <w:ptab w:relativeTo="margin" w:alignment="right" w:leader="dot"/>
          </w:r>
          <w:r w:rsidR="00014FF5">
            <w:rPr>
              <w:color w:val="auto"/>
            </w:rPr>
            <w:t>7-8</w:t>
          </w:r>
        </w:p>
        <w:p w14:paraId="2B507782" w14:textId="51A7E073" w:rsidR="001A1CCC" w:rsidRPr="009D4418" w:rsidRDefault="001A1CCC" w:rsidP="009D4418">
          <w:pPr>
            <w:pStyle w:val="Heading3"/>
            <w:numPr>
              <w:ilvl w:val="0"/>
              <w:numId w:val="15"/>
            </w:numPr>
            <w:rPr>
              <w:color w:val="auto"/>
            </w:rPr>
          </w:pPr>
          <w:r w:rsidRPr="009D4418">
            <w:rPr>
              <w:color w:val="auto"/>
            </w:rPr>
            <w:t>SWOT an</w:t>
          </w:r>
          <w:r w:rsidR="00BC257F" w:rsidRPr="009D4418">
            <w:rPr>
              <w:color w:val="auto"/>
            </w:rPr>
            <w:t>alysis of costa coffee</w:t>
          </w:r>
          <w:r w:rsidRPr="009D4418">
            <w:rPr>
              <w:color w:val="auto"/>
            </w:rPr>
            <w:ptab w:relativeTo="margin" w:alignment="right" w:leader="dot"/>
          </w:r>
          <w:r w:rsidR="0069120B">
            <w:rPr>
              <w:color w:val="auto"/>
            </w:rPr>
            <w:t>9</w:t>
          </w:r>
        </w:p>
        <w:p w14:paraId="46450528" w14:textId="25CB509A" w:rsidR="00BC257F" w:rsidRPr="009D4418" w:rsidRDefault="00BC257F" w:rsidP="009D4418">
          <w:pPr>
            <w:pStyle w:val="Heading3"/>
            <w:numPr>
              <w:ilvl w:val="0"/>
              <w:numId w:val="15"/>
            </w:numPr>
            <w:rPr>
              <w:color w:val="auto"/>
            </w:rPr>
          </w:pPr>
          <w:r w:rsidRPr="009D4418">
            <w:rPr>
              <w:color w:val="auto"/>
            </w:rPr>
            <w:t xml:space="preserve">Summary </w:t>
          </w:r>
          <w:r w:rsidRPr="009D4418">
            <w:rPr>
              <w:color w:val="auto"/>
            </w:rPr>
            <w:ptab w:relativeTo="margin" w:alignment="right" w:leader="dot"/>
          </w:r>
          <w:r w:rsidR="0069120B">
            <w:rPr>
              <w:color w:val="auto"/>
            </w:rPr>
            <w:t>10</w:t>
          </w:r>
        </w:p>
        <w:p w14:paraId="44A58076" w14:textId="37FEF6F5" w:rsidR="002D4538" w:rsidRPr="009D4418" w:rsidRDefault="002D4538" w:rsidP="009F47B0">
          <w:pPr>
            <w:pStyle w:val="Heading1"/>
            <w:rPr>
              <w:color w:val="auto"/>
              <w:sz w:val="28"/>
              <w:szCs w:val="28"/>
            </w:rPr>
          </w:pPr>
          <w:r w:rsidRPr="009D4418">
            <w:rPr>
              <w:b/>
              <w:bCs/>
              <w:color w:val="auto"/>
              <w:sz w:val="28"/>
              <w:szCs w:val="28"/>
            </w:rPr>
            <w:t xml:space="preserve">Part 3 </w:t>
          </w:r>
        </w:p>
        <w:p w14:paraId="1EC17106" w14:textId="76436621" w:rsidR="002D4538" w:rsidRPr="009D4418" w:rsidRDefault="00A221C1" w:rsidP="009D4418">
          <w:pPr>
            <w:pStyle w:val="Heading1"/>
            <w:rPr>
              <w:color w:val="auto"/>
              <w:sz w:val="28"/>
              <w:szCs w:val="28"/>
            </w:rPr>
          </w:pPr>
          <w:bookmarkStart w:id="17" w:name="_Hlk150513533"/>
          <w:r w:rsidRPr="009D4418">
            <w:rPr>
              <w:color w:val="auto"/>
              <w:sz w:val="28"/>
              <w:szCs w:val="28"/>
            </w:rPr>
            <w:t xml:space="preserve">Critically appraise the culture and ethical behaviour present in one or more </w:t>
          </w:r>
          <w:bookmarkEnd w:id="17"/>
          <w:r w:rsidR="009D4418" w:rsidRPr="009D4418">
            <w:rPr>
              <w:color w:val="auto"/>
              <w:sz w:val="28"/>
              <w:szCs w:val="28"/>
            </w:rPr>
            <w:t>organisation.</w:t>
          </w:r>
        </w:p>
        <w:p w14:paraId="42DA9370" w14:textId="61F74B1F" w:rsidR="009F47B0" w:rsidRPr="009D4418" w:rsidRDefault="009F47B0" w:rsidP="009D4418">
          <w:pPr>
            <w:pStyle w:val="Heading2"/>
            <w:numPr>
              <w:ilvl w:val="0"/>
              <w:numId w:val="16"/>
            </w:numPr>
            <w:rPr>
              <w:color w:val="auto"/>
            </w:rPr>
          </w:pPr>
          <w:r w:rsidRPr="009D4418">
            <w:rPr>
              <w:color w:val="auto"/>
            </w:rPr>
            <w:t xml:space="preserve">Organisation one </w:t>
          </w:r>
          <w:r w:rsidRPr="009D4418">
            <w:rPr>
              <w:color w:val="auto"/>
            </w:rPr>
            <w:t xml:space="preserve"> </w:t>
          </w:r>
          <w:r w:rsidRPr="009D4418">
            <w:rPr>
              <w:color w:val="auto"/>
            </w:rPr>
            <w:ptab w:relativeTo="margin" w:alignment="right" w:leader="dot"/>
          </w:r>
          <w:r w:rsidR="0069120B">
            <w:rPr>
              <w:color w:val="auto"/>
            </w:rPr>
            <w:t>10-11</w:t>
          </w:r>
        </w:p>
        <w:p w14:paraId="5132F22F" w14:textId="038BE09E" w:rsidR="009F47B0" w:rsidRPr="009D4418" w:rsidRDefault="009F47B0" w:rsidP="009D4418">
          <w:pPr>
            <w:pStyle w:val="Heading2"/>
            <w:numPr>
              <w:ilvl w:val="0"/>
              <w:numId w:val="16"/>
            </w:numPr>
            <w:rPr>
              <w:color w:val="auto"/>
            </w:rPr>
          </w:pPr>
          <w:r w:rsidRPr="009D4418">
            <w:rPr>
              <w:color w:val="auto"/>
            </w:rPr>
            <w:t xml:space="preserve">Organisation two </w:t>
          </w:r>
          <w:r w:rsidRPr="009D4418">
            <w:rPr>
              <w:color w:val="auto"/>
            </w:rPr>
            <w:t xml:space="preserve"> </w:t>
          </w:r>
          <w:r w:rsidRPr="009D4418">
            <w:rPr>
              <w:color w:val="auto"/>
            </w:rPr>
            <w:ptab w:relativeTo="margin" w:alignment="right" w:leader="dot"/>
          </w:r>
          <w:r w:rsidR="0069120B">
            <w:rPr>
              <w:color w:val="auto"/>
            </w:rPr>
            <w:t>11</w:t>
          </w:r>
        </w:p>
        <w:p w14:paraId="2A81C972" w14:textId="5B87AE29" w:rsidR="009F47B0" w:rsidRPr="009D4418" w:rsidRDefault="009F47B0" w:rsidP="009F47B0">
          <w:pPr>
            <w:pStyle w:val="Heading1"/>
            <w:rPr>
              <w:color w:val="auto"/>
              <w:sz w:val="28"/>
              <w:szCs w:val="28"/>
            </w:rPr>
          </w:pPr>
          <w:r w:rsidRPr="009D4418">
            <w:rPr>
              <w:color w:val="auto"/>
              <w:sz w:val="28"/>
              <w:szCs w:val="28"/>
            </w:rPr>
            <w:t xml:space="preserve">Conclusion </w:t>
          </w:r>
          <w:r w:rsidRPr="009D4418">
            <w:rPr>
              <w:color w:val="auto"/>
              <w:sz w:val="28"/>
              <w:szCs w:val="28"/>
            </w:rPr>
            <w:ptab w:relativeTo="margin" w:alignment="right" w:leader="dot"/>
          </w:r>
          <w:r w:rsidR="0069120B">
            <w:rPr>
              <w:color w:val="auto"/>
              <w:sz w:val="28"/>
              <w:szCs w:val="28"/>
            </w:rPr>
            <w:t>11</w:t>
          </w:r>
        </w:p>
        <w:p w14:paraId="51898EEF" w14:textId="18D1FB23" w:rsidR="009F47B0" w:rsidRPr="009D4418" w:rsidRDefault="009F47B0" w:rsidP="009F47B0">
          <w:pPr>
            <w:pStyle w:val="Heading1"/>
            <w:rPr>
              <w:color w:val="auto"/>
              <w:sz w:val="28"/>
              <w:szCs w:val="28"/>
            </w:rPr>
          </w:pPr>
          <w:r w:rsidRPr="009D4418">
            <w:rPr>
              <w:color w:val="auto"/>
              <w:sz w:val="28"/>
              <w:szCs w:val="28"/>
            </w:rPr>
            <w:t xml:space="preserve">References </w:t>
          </w:r>
          <w:r w:rsidRPr="009D4418">
            <w:rPr>
              <w:color w:val="auto"/>
              <w:sz w:val="28"/>
              <w:szCs w:val="28"/>
            </w:rPr>
            <w:ptab w:relativeTo="margin" w:alignment="right" w:leader="dot"/>
          </w:r>
          <w:r w:rsidR="0069120B">
            <w:rPr>
              <w:color w:val="auto"/>
              <w:sz w:val="28"/>
              <w:szCs w:val="28"/>
            </w:rPr>
            <w:t>12-13</w:t>
          </w:r>
        </w:p>
        <w:p w14:paraId="29664496" w14:textId="77777777" w:rsidR="009F47B0" w:rsidRDefault="00000000" w:rsidP="009F47B0">
          <w:pPr>
            <w:pStyle w:val="TOC2"/>
            <w:ind w:left="0"/>
          </w:pPr>
        </w:p>
      </w:sdtContent>
    </w:sdt>
    <w:p w14:paraId="220779F1" w14:textId="4BA8B9B0" w:rsidR="00A221C1" w:rsidRPr="00A221C1" w:rsidRDefault="009F47B0" w:rsidP="002A7182">
      <w:pPr>
        <w:pStyle w:val="TOC2"/>
        <w:ind w:left="0"/>
      </w:pPr>
      <w:r w:rsidRPr="009F47B0">
        <w:rPr>
          <w:b/>
          <w:bCs/>
        </w:rPr>
        <w:lastRenderedPageBreak/>
        <w:t xml:space="preserve"> </w:t>
      </w:r>
    </w:p>
    <w:p w14:paraId="5CB07DE3" w14:textId="32F39032" w:rsidR="0031536B" w:rsidRPr="0001404A" w:rsidRDefault="00A221C1" w:rsidP="009D4418">
      <w:pPr>
        <w:pStyle w:val="Heading1"/>
        <w:jc w:val="center"/>
        <w:rPr>
          <w:b/>
          <w:bCs/>
          <w:color w:val="auto"/>
          <w:sz w:val="28"/>
          <w:szCs w:val="28"/>
          <w:u w:val="single"/>
        </w:rPr>
      </w:pPr>
      <w:r w:rsidRPr="0001404A">
        <w:rPr>
          <w:b/>
          <w:bCs/>
          <w:color w:val="auto"/>
          <w:sz w:val="28"/>
          <w:szCs w:val="28"/>
          <w:u w:val="single"/>
        </w:rPr>
        <w:t>Introduction</w:t>
      </w:r>
    </w:p>
    <w:p w14:paraId="4FA1EC3F" w14:textId="77777777" w:rsidR="009D4418" w:rsidRPr="009D4418" w:rsidRDefault="009D4418" w:rsidP="009D4418"/>
    <w:p w14:paraId="19352403" w14:textId="26B569A8" w:rsidR="006F77C9" w:rsidRPr="009E64DE" w:rsidRDefault="009A0747" w:rsidP="009E64DE">
      <w:r>
        <w:t xml:space="preserve">The report below </w:t>
      </w:r>
      <w:r w:rsidR="007464A5">
        <w:t xml:space="preserve">will </w:t>
      </w:r>
      <w:r w:rsidR="00D507D0">
        <w:t>demonstrate my own understanding</w:t>
      </w:r>
      <w:r w:rsidR="003E4585">
        <w:t xml:space="preserve"> of what </w:t>
      </w:r>
      <w:r w:rsidR="00A54949">
        <w:t>constitutes</w:t>
      </w:r>
      <w:r w:rsidR="003E4585">
        <w:t xml:space="preserve"> towards a </w:t>
      </w:r>
      <w:r w:rsidR="00744F30">
        <w:t>high-performance</w:t>
      </w:r>
      <w:r w:rsidR="00D67D2E">
        <w:t xml:space="preserve"> culture within an organisation</w:t>
      </w:r>
      <w:r w:rsidR="00335121">
        <w:t xml:space="preserve">, </w:t>
      </w:r>
      <w:r w:rsidR="00916940">
        <w:t xml:space="preserve">thru </w:t>
      </w:r>
      <w:r w:rsidR="00300075">
        <w:t xml:space="preserve">a critical assessment </w:t>
      </w:r>
      <w:r w:rsidR="0073757A">
        <w:t xml:space="preserve">the importance </w:t>
      </w:r>
      <w:r w:rsidR="00300075">
        <w:t>of culture and the context</w:t>
      </w:r>
      <w:r w:rsidR="00DB51F2">
        <w:t xml:space="preserve"> within an </w:t>
      </w:r>
      <w:r w:rsidR="003D09DD">
        <w:t>organisation, incorporating my own</w:t>
      </w:r>
      <w:r w:rsidR="00744F30">
        <w:t xml:space="preserve"> experience within an</w:t>
      </w:r>
      <w:r w:rsidR="004D4D38">
        <w:t xml:space="preserve"> organisation</w:t>
      </w:r>
      <w:r w:rsidR="00744F30">
        <w:t>.</w:t>
      </w:r>
      <w:r w:rsidR="004D4D38">
        <w:t xml:space="preserve"> </w:t>
      </w:r>
      <w:r w:rsidR="00006F5B">
        <w:t xml:space="preserve">Part 2 will consist </w:t>
      </w:r>
      <w:r w:rsidR="005D0C9B">
        <w:t xml:space="preserve">of </w:t>
      </w:r>
      <w:r w:rsidR="00E61061">
        <w:t>an evaluation o</w:t>
      </w:r>
      <w:r w:rsidR="00C92F94">
        <w:t xml:space="preserve">f </w:t>
      </w:r>
      <w:r w:rsidR="006F77C9">
        <w:t>an organisation</w:t>
      </w:r>
      <w:r w:rsidR="00E61061">
        <w:t xml:space="preserve"> of its broader environment </w:t>
      </w:r>
      <w:r w:rsidR="001E7A41">
        <w:t xml:space="preserve">using the </w:t>
      </w:r>
      <w:r w:rsidR="00F02712">
        <w:t>most suitable</w:t>
      </w:r>
      <w:r w:rsidR="001E7A41">
        <w:t xml:space="preserve"> </w:t>
      </w:r>
      <w:r w:rsidR="00F02712">
        <w:t>environment and organisational analysis techniques</w:t>
      </w:r>
      <w:r w:rsidR="00C92F94">
        <w:t>, to finally critically review the culture and ethical behaviours that are present in</w:t>
      </w:r>
      <w:r w:rsidR="00EF2410">
        <w:t xml:space="preserve"> a number of organisations</w:t>
      </w:r>
      <w:r w:rsidR="006F77C9">
        <w:t xml:space="preserve">. </w:t>
      </w:r>
      <w:r w:rsidR="00596C6B">
        <w:t xml:space="preserve"> The organisation </w:t>
      </w:r>
      <w:r w:rsidR="009A6FD5">
        <w:t xml:space="preserve">that will be incorporated within the report will be costa coffee. </w:t>
      </w:r>
    </w:p>
    <w:p w14:paraId="30BC606D" w14:textId="62B1C938" w:rsidR="00723DF6" w:rsidRPr="0001404A" w:rsidRDefault="00723DF6" w:rsidP="009D4418">
      <w:pPr>
        <w:pStyle w:val="Heading1"/>
        <w:rPr>
          <w:b/>
          <w:bCs/>
          <w:color w:val="auto"/>
          <w:u w:val="single"/>
        </w:rPr>
      </w:pPr>
      <w:r w:rsidRPr="0001404A">
        <w:rPr>
          <w:b/>
          <w:bCs/>
          <w:color w:val="auto"/>
          <w:sz w:val="28"/>
          <w:szCs w:val="28"/>
          <w:u w:val="single"/>
        </w:rPr>
        <w:t>Part 1</w:t>
      </w:r>
      <w:bookmarkStart w:id="18" w:name="_Hlk150679933"/>
      <w:r w:rsidR="009D4418" w:rsidRPr="0001404A">
        <w:rPr>
          <w:b/>
          <w:bCs/>
          <w:color w:val="auto"/>
          <w:sz w:val="28"/>
          <w:szCs w:val="28"/>
          <w:u w:val="single"/>
        </w:rPr>
        <w:t xml:space="preserve"> - </w:t>
      </w:r>
      <w:r w:rsidRPr="0001404A">
        <w:rPr>
          <w:b/>
          <w:bCs/>
          <w:color w:val="auto"/>
          <w:sz w:val="28"/>
          <w:szCs w:val="28"/>
          <w:u w:val="single"/>
        </w:rPr>
        <w:t xml:space="preserve">Critically assess the culture and context of an </w:t>
      </w:r>
      <w:r w:rsidR="009D4418" w:rsidRPr="0001404A">
        <w:rPr>
          <w:b/>
          <w:bCs/>
          <w:color w:val="auto"/>
          <w:sz w:val="28"/>
          <w:szCs w:val="28"/>
          <w:u w:val="single"/>
        </w:rPr>
        <w:t>organisation.</w:t>
      </w:r>
    </w:p>
    <w:bookmarkEnd w:id="18"/>
    <w:p w14:paraId="03556757" w14:textId="77777777" w:rsidR="00723DF6" w:rsidRDefault="00723DF6" w:rsidP="00723DF6"/>
    <w:p w14:paraId="539FCC61" w14:textId="1C47CBEA" w:rsidR="00CD3F43" w:rsidRPr="0001404A" w:rsidRDefault="00CD3F43" w:rsidP="009D4418">
      <w:pPr>
        <w:pStyle w:val="Heading2"/>
        <w:jc w:val="center"/>
        <w:rPr>
          <w:b/>
          <w:bCs/>
          <w:color w:val="auto"/>
          <w:sz w:val="24"/>
          <w:szCs w:val="24"/>
          <w:u w:val="single"/>
        </w:rPr>
      </w:pPr>
      <w:r w:rsidRPr="0001404A">
        <w:rPr>
          <w:b/>
          <w:bCs/>
          <w:color w:val="auto"/>
          <w:sz w:val="24"/>
          <w:szCs w:val="24"/>
          <w:u w:val="single"/>
        </w:rPr>
        <w:t>What is organisational culture?</w:t>
      </w:r>
    </w:p>
    <w:p w14:paraId="3D619DBB" w14:textId="7282AD5F" w:rsidR="00A37218" w:rsidRDefault="005A4095" w:rsidP="00723DF6">
      <w:r>
        <w:t xml:space="preserve">Every </w:t>
      </w:r>
      <w:r w:rsidR="00A26F25">
        <w:t>organisation</w:t>
      </w:r>
      <w:r>
        <w:t xml:space="preserve"> will have its own “</w:t>
      </w:r>
      <w:r w:rsidR="00532350">
        <w:t>culture” where</w:t>
      </w:r>
      <w:r w:rsidR="00EE6198">
        <w:t xml:space="preserve"> </w:t>
      </w:r>
      <w:r w:rsidR="00835CFD">
        <w:t xml:space="preserve">traditional </w:t>
      </w:r>
      <w:r w:rsidR="00C44F15">
        <w:t>values,</w:t>
      </w:r>
      <w:r w:rsidR="00835CFD">
        <w:t xml:space="preserve"> beliefs, certain behaviour standards</w:t>
      </w:r>
      <w:r w:rsidR="0032188F">
        <w:t xml:space="preserve"> and</w:t>
      </w:r>
      <w:r w:rsidR="00835CFD">
        <w:t xml:space="preserve"> </w:t>
      </w:r>
      <w:r w:rsidR="006B1BC6">
        <w:t>attitude, will</w:t>
      </w:r>
      <w:r w:rsidR="007B20F3">
        <w:t xml:space="preserve"> be incorporated into t</w:t>
      </w:r>
      <w:r w:rsidR="00F54F1A">
        <w:t>he organisation</w:t>
      </w:r>
      <w:r w:rsidR="00CA606C">
        <w:t xml:space="preserve"> to then create the context</w:t>
      </w:r>
      <w:r w:rsidR="00F54F1A">
        <w:t xml:space="preserve"> within </w:t>
      </w:r>
      <w:r w:rsidR="00382BC8">
        <w:t>the where</w:t>
      </w:r>
      <w:r w:rsidR="00CA606C">
        <w:t xml:space="preserve"> standards are </w:t>
      </w:r>
      <w:r w:rsidR="007836E5">
        <w:t>set or</w:t>
      </w:r>
      <w:r w:rsidR="00F54F1A">
        <w:t xml:space="preserve"> the “norms” </w:t>
      </w:r>
      <w:r w:rsidR="006566E8">
        <w:t xml:space="preserve">to then become the culture of the organisation through examples </w:t>
      </w:r>
      <w:r w:rsidR="00494C88">
        <w:t xml:space="preserve">of standards and </w:t>
      </w:r>
      <w:r w:rsidR="00032EE6">
        <w:t xml:space="preserve">behaviours presented by </w:t>
      </w:r>
      <w:r w:rsidR="007C4352">
        <w:t xml:space="preserve">key stakeholders. </w:t>
      </w:r>
      <w:r w:rsidR="00456173">
        <w:t xml:space="preserve">When an </w:t>
      </w:r>
      <w:r w:rsidR="0019691A">
        <w:t>organisation</w:t>
      </w:r>
      <w:r w:rsidR="00456173">
        <w:t xml:space="preserve"> </w:t>
      </w:r>
      <w:r w:rsidR="0019691A">
        <w:t>is</w:t>
      </w:r>
      <w:r w:rsidR="00456173">
        <w:t xml:space="preserve"> at the beginning of the process of evolving, the key </w:t>
      </w:r>
      <w:r w:rsidR="00A262E9">
        <w:t>stakeholders will have an idea created in “how</w:t>
      </w:r>
      <w:r w:rsidR="00006FC9">
        <w:t xml:space="preserve">” the organisation should be run, </w:t>
      </w:r>
      <w:r w:rsidR="00600F7E">
        <w:t>with the</w:t>
      </w:r>
      <w:r w:rsidR="00E62F86">
        <w:t xml:space="preserve"> </w:t>
      </w:r>
      <w:r w:rsidR="00C00062">
        <w:t>incorporation of</w:t>
      </w:r>
      <w:r w:rsidR="00006FC9">
        <w:t xml:space="preserve"> the </w:t>
      </w:r>
      <w:r w:rsidR="00B662B7">
        <w:t>stakeholders’</w:t>
      </w:r>
      <w:r w:rsidR="00006FC9">
        <w:t xml:space="preserve"> own </w:t>
      </w:r>
      <w:r w:rsidR="00456173">
        <w:t>values</w:t>
      </w:r>
      <w:r w:rsidR="00B662B7">
        <w:t xml:space="preserve"> included to</w:t>
      </w:r>
      <w:r w:rsidR="00456173">
        <w:t xml:space="preserve"> </w:t>
      </w:r>
      <w:r w:rsidR="0019691A">
        <w:t>create a big influence is how an organisation</w:t>
      </w:r>
      <w:r w:rsidR="00B662B7">
        <w:t xml:space="preserve"> culture</w:t>
      </w:r>
      <w:r w:rsidR="0019691A">
        <w:t xml:space="preserve"> is formed and the structure of the standards</w:t>
      </w:r>
      <w:r w:rsidR="00B662B7">
        <w:t>.</w:t>
      </w:r>
      <w:r w:rsidR="0019691A">
        <w:t xml:space="preserve"> </w:t>
      </w:r>
      <w:r w:rsidR="00A37218">
        <w:t>Organisational culture cannot be implemented straightaway but overtime through trial and error</w:t>
      </w:r>
      <w:r w:rsidR="00444686">
        <w:t xml:space="preserve"> therefore any changes made within an organisation can alter the culture between an </w:t>
      </w:r>
      <w:r w:rsidR="00970D06">
        <w:t>organisation, for</w:t>
      </w:r>
      <w:r w:rsidR="00444686">
        <w:t xml:space="preserve"> exampl</w:t>
      </w:r>
      <w:r w:rsidR="003E7ADF">
        <w:t>e:</w:t>
      </w:r>
      <w:r w:rsidR="00444686">
        <w:t xml:space="preserve"> </w:t>
      </w:r>
      <w:r w:rsidR="003E7ADF">
        <w:t xml:space="preserve">a new staff member or </w:t>
      </w:r>
      <w:r w:rsidR="00970D06">
        <w:t xml:space="preserve">any new trends or rule changes. </w:t>
      </w:r>
      <w:r w:rsidR="005140A3">
        <w:rPr>
          <w:rFonts w:ascii="Roboto" w:hAnsi="Roboto"/>
          <w:color w:val="000000"/>
          <w:sz w:val="21"/>
          <w:szCs w:val="21"/>
          <w:shd w:val="clear" w:color="auto" w:fill="FFFFFF"/>
        </w:rPr>
        <w:t>(Schein, 1990)</w:t>
      </w:r>
      <w:r w:rsidR="004834A2" w:rsidRPr="004834A2">
        <w:rPr>
          <w:rFonts w:ascii="Roboto" w:hAnsi="Roboto"/>
          <w:color w:val="000000"/>
          <w:sz w:val="21"/>
          <w:szCs w:val="21"/>
          <w:shd w:val="clear" w:color="auto" w:fill="FFFFFF"/>
        </w:rPr>
        <w:t xml:space="preserve"> </w:t>
      </w:r>
      <w:r w:rsidR="004834A2">
        <w:rPr>
          <w:rFonts w:ascii="Roboto" w:hAnsi="Roboto"/>
          <w:color w:val="000000"/>
          <w:sz w:val="21"/>
          <w:szCs w:val="21"/>
          <w:shd w:val="clear" w:color="auto" w:fill="FFFFFF"/>
        </w:rPr>
        <w:t>(Kassem &amp; Ajmal, 2019)</w:t>
      </w:r>
    </w:p>
    <w:p w14:paraId="3B63D614" w14:textId="0D0FD3B0" w:rsidR="00A37218" w:rsidRDefault="00A37218" w:rsidP="00723DF6">
      <w:r>
        <w:t xml:space="preserve">The organisational culture </w:t>
      </w:r>
      <w:r w:rsidR="00E876D2">
        <w:t xml:space="preserve">is the shared </w:t>
      </w:r>
      <w:r w:rsidR="00AC6ACA">
        <w:t xml:space="preserve">values, beliefs and assumptions between an organisation and </w:t>
      </w:r>
      <w:r w:rsidR="00970D06">
        <w:t>employees.</w:t>
      </w:r>
      <w:r w:rsidR="006A713A">
        <w:t xml:space="preserve"> </w:t>
      </w:r>
      <w:r w:rsidR="00A71CCC">
        <w:t>Organisational</w:t>
      </w:r>
      <w:r w:rsidR="006A713A">
        <w:t xml:space="preserve"> culture can influence how an </w:t>
      </w:r>
      <w:r w:rsidR="00D54B5D">
        <w:t xml:space="preserve">employee </w:t>
      </w:r>
      <w:r w:rsidR="00492C40">
        <w:t>preforms</w:t>
      </w:r>
      <w:r w:rsidR="00D54B5D">
        <w:t xml:space="preserve"> their job duties, the</w:t>
      </w:r>
      <w:r w:rsidR="00492C40">
        <w:t xml:space="preserve"> behaviour,</w:t>
      </w:r>
      <w:r w:rsidR="00D54B5D">
        <w:t xml:space="preserve"> </w:t>
      </w:r>
      <w:r w:rsidR="00492C40">
        <w:t xml:space="preserve">and attitudes of an individual </w:t>
      </w:r>
      <w:r w:rsidR="008D7CC3">
        <w:t xml:space="preserve">but also as a collective with all staff members as the norms are </w:t>
      </w:r>
      <w:r w:rsidR="004C6747">
        <w:t>set practices for all</w:t>
      </w:r>
      <w:r w:rsidR="005A4421">
        <w:t>.</w:t>
      </w:r>
    </w:p>
    <w:p w14:paraId="37F7FC11" w14:textId="0A323502" w:rsidR="00503BC9" w:rsidRDefault="00AA0C34" w:rsidP="00723DF6">
      <w:r>
        <w:t>Typically,</w:t>
      </w:r>
      <w:r w:rsidR="00503BC9">
        <w:t xml:space="preserve"> an organisation will </w:t>
      </w:r>
      <w:r w:rsidR="009D3246">
        <w:t xml:space="preserve">produce </w:t>
      </w:r>
      <w:r>
        <w:t>“</w:t>
      </w:r>
      <w:r w:rsidR="009D3246">
        <w:t>norms</w:t>
      </w:r>
      <w:r>
        <w:t>” within an organisation</w:t>
      </w:r>
      <w:r w:rsidR="009D3246">
        <w:t xml:space="preserve"> based of</w:t>
      </w:r>
      <w:r>
        <w:t>f a</w:t>
      </w:r>
      <w:r w:rsidR="009D3246">
        <w:t xml:space="preserve"> combination of organisational culture theories</w:t>
      </w:r>
      <w:r w:rsidR="00C87D86">
        <w:t xml:space="preserve">, </w:t>
      </w:r>
      <w:r w:rsidR="0054734D">
        <w:t>organisational</w:t>
      </w:r>
      <w:r w:rsidR="00C87D86">
        <w:t xml:space="preserve"> culture is consistently evolving </w:t>
      </w:r>
      <w:r w:rsidR="0054734D">
        <w:t xml:space="preserve">due to the </w:t>
      </w:r>
      <w:r w:rsidR="00487E0F">
        <w:t>developing world</w:t>
      </w:r>
      <w:r w:rsidR="0054734D">
        <w:t xml:space="preserve"> around us</w:t>
      </w:r>
      <w:r w:rsidR="005A4421">
        <w:t xml:space="preserve">, </w:t>
      </w:r>
      <w:r w:rsidR="00B96394">
        <w:t xml:space="preserve">an organisational </w:t>
      </w:r>
      <w:r w:rsidR="005C0F84">
        <w:t>culture</w:t>
      </w:r>
      <w:r w:rsidR="00EE5D40">
        <w:t xml:space="preserve"> can be a mixture of different </w:t>
      </w:r>
      <w:r w:rsidR="002141FD">
        <w:t>organisational</w:t>
      </w:r>
      <w:r w:rsidR="00EE5D40">
        <w:t xml:space="preserve"> cultures frameworks, not all frameworks are suitable </w:t>
      </w:r>
      <w:r w:rsidR="00B725D9">
        <w:t xml:space="preserve">for specific organisations based on </w:t>
      </w:r>
      <w:r w:rsidR="002141FD">
        <w:t xml:space="preserve">specifics and context due to strengths and weaknesses. </w:t>
      </w:r>
    </w:p>
    <w:p w14:paraId="42DAB428" w14:textId="5E5B4E39" w:rsidR="009E5EE1" w:rsidRDefault="009E5EE1" w:rsidP="00723DF6">
      <w:r>
        <w:t>To gain</w:t>
      </w:r>
      <w:r w:rsidR="00815491">
        <w:t xml:space="preserve"> understanding </w:t>
      </w:r>
      <w:r w:rsidR="00D76723">
        <w:t xml:space="preserve">into an organisations culture, </w:t>
      </w:r>
      <w:r w:rsidR="00815491">
        <w:t>management,</w:t>
      </w:r>
      <w:r w:rsidR="000108E6">
        <w:t xml:space="preserve"> and the leadershi</w:t>
      </w:r>
      <w:r w:rsidR="00D56BB7">
        <w:t>p</w:t>
      </w:r>
      <w:r w:rsidR="00815491">
        <w:t xml:space="preserve"> should make all individuals within the organisation </w:t>
      </w:r>
      <w:r w:rsidR="00C8703B">
        <w:t xml:space="preserve">know the unspoken and spoken rules on </w:t>
      </w:r>
      <w:r w:rsidR="00480147">
        <w:t>attitudes</w:t>
      </w:r>
      <w:r w:rsidR="00C8703B">
        <w:t xml:space="preserve"> and behaviours that </w:t>
      </w:r>
      <w:r w:rsidR="00480147">
        <w:t xml:space="preserve">individuals are to portray, </w:t>
      </w:r>
      <w:r w:rsidR="00BD35D9">
        <w:t xml:space="preserve">but also to express </w:t>
      </w:r>
      <w:r w:rsidR="00136803">
        <w:t xml:space="preserve">standards of productivity and organizational goals. </w:t>
      </w:r>
      <w:r w:rsidR="005140A3">
        <w:rPr>
          <w:rFonts w:ascii="Roboto" w:hAnsi="Roboto"/>
          <w:color w:val="000000"/>
          <w:sz w:val="21"/>
          <w:szCs w:val="21"/>
          <w:shd w:val="clear" w:color="auto" w:fill="FFFFFF"/>
        </w:rPr>
        <w:t>(Schein, 1990)</w:t>
      </w:r>
    </w:p>
    <w:p w14:paraId="4CD89856" w14:textId="77777777" w:rsidR="00D2011C" w:rsidRDefault="00D2011C" w:rsidP="00723DF6"/>
    <w:p w14:paraId="7CF51B8E" w14:textId="77777777" w:rsidR="00487E0F" w:rsidRDefault="00487E0F" w:rsidP="00723DF6"/>
    <w:p w14:paraId="43EBD0BC" w14:textId="77777777" w:rsidR="00487E0F" w:rsidRDefault="00487E0F" w:rsidP="00723DF6"/>
    <w:p w14:paraId="29CD8E55" w14:textId="77777777" w:rsidR="00487E0F" w:rsidRDefault="00487E0F" w:rsidP="00723DF6"/>
    <w:p w14:paraId="43322033" w14:textId="77777777" w:rsidR="00487E0F" w:rsidRDefault="00487E0F" w:rsidP="00723DF6"/>
    <w:p w14:paraId="38581EA6" w14:textId="5A9230F9" w:rsidR="007836E5" w:rsidRPr="0001404A" w:rsidRDefault="007836E5" w:rsidP="004C20F5">
      <w:pPr>
        <w:pStyle w:val="Heading2"/>
        <w:jc w:val="center"/>
        <w:rPr>
          <w:b/>
          <w:bCs/>
          <w:color w:val="auto"/>
          <w:sz w:val="28"/>
          <w:szCs w:val="28"/>
          <w:u w:val="single"/>
        </w:rPr>
      </w:pPr>
      <w:r w:rsidRPr="0001404A">
        <w:rPr>
          <w:b/>
          <w:bCs/>
          <w:color w:val="auto"/>
          <w:sz w:val="28"/>
          <w:szCs w:val="28"/>
          <w:u w:val="single"/>
        </w:rPr>
        <w:t>Organisational culture the</w:t>
      </w:r>
      <w:r w:rsidR="00D2011C" w:rsidRPr="0001404A">
        <w:rPr>
          <w:b/>
          <w:bCs/>
          <w:color w:val="auto"/>
          <w:sz w:val="28"/>
          <w:szCs w:val="28"/>
          <w:u w:val="single"/>
        </w:rPr>
        <w:t>ories.</w:t>
      </w:r>
    </w:p>
    <w:p w14:paraId="45D0A68F" w14:textId="50911DB9" w:rsidR="00591F70" w:rsidRDefault="002141FD" w:rsidP="009D4418">
      <w:r>
        <w:t xml:space="preserve">There are a </w:t>
      </w:r>
      <w:r w:rsidR="00657342">
        <w:t>several organisational culture frameworks available</w:t>
      </w:r>
      <w:r w:rsidR="00B014CF">
        <w:t>,</w:t>
      </w:r>
      <w:r w:rsidR="00AE3360">
        <w:t xml:space="preserve"> this next part of the </w:t>
      </w:r>
      <w:r w:rsidR="00D838B2">
        <w:t>report</w:t>
      </w:r>
      <w:r w:rsidR="00AE3360">
        <w:t xml:space="preserve"> will define the most important features </w:t>
      </w:r>
      <w:r w:rsidR="00015AC6">
        <w:t>of organisational culture frameworks.</w:t>
      </w:r>
      <w:r w:rsidR="00657342">
        <w:t xml:space="preserve"> </w:t>
      </w:r>
      <w:r w:rsidR="007362C8">
        <w:rPr>
          <w:rFonts w:ascii="Roboto" w:hAnsi="Roboto"/>
          <w:color w:val="000000"/>
          <w:sz w:val="21"/>
          <w:szCs w:val="21"/>
          <w:shd w:val="clear" w:color="auto" w:fill="FFFFFF"/>
        </w:rPr>
        <w:t>(Nanayakkara &amp; Wilkinson, 2021)</w:t>
      </w:r>
      <w:r>
        <w:t xml:space="preserve"> </w:t>
      </w:r>
    </w:p>
    <w:p w14:paraId="4E3C43D4" w14:textId="7903067C" w:rsidR="00DC1F72" w:rsidRPr="0001404A" w:rsidRDefault="00591F70" w:rsidP="0001404A">
      <w:pPr>
        <w:jc w:val="center"/>
        <w:rPr>
          <w:b/>
          <w:bCs/>
          <w:sz w:val="24"/>
          <w:szCs w:val="24"/>
          <w:u w:val="single"/>
        </w:rPr>
      </w:pPr>
      <w:r w:rsidRPr="0001404A">
        <w:rPr>
          <w:b/>
          <w:bCs/>
          <w:sz w:val="24"/>
          <w:szCs w:val="24"/>
          <w:u w:val="single"/>
        </w:rPr>
        <w:t xml:space="preserve">Edgar Schein </w:t>
      </w:r>
      <w:r w:rsidR="00DC1F72" w:rsidRPr="0001404A">
        <w:rPr>
          <w:b/>
          <w:bCs/>
          <w:sz w:val="24"/>
          <w:szCs w:val="24"/>
          <w:u w:val="single"/>
        </w:rPr>
        <w:t>three levels of culture</w:t>
      </w:r>
    </w:p>
    <w:p w14:paraId="5383186C" w14:textId="5059AA07" w:rsidR="00723DF6" w:rsidRDefault="007425CC" w:rsidP="00723DF6">
      <w:r>
        <w:t xml:space="preserve">Edgar </w:t>
      </w:r>
      <w:r w:rsidR="0045018B">
        <w:t>Schein</w:t>
      </w:r>
      <w:r>
        <w:t xml:space="preserve"> </w:t>
      </w:r>
      <w:r w:rsidR="006860F0">
        <w:t>created a theory in</w:t>
      </w:r>
      <w:r w:rsidR="0045018B">
        <w:t xml:space="preserve"> </w:t>
      </w:r>
      <w:r w:rsidR="003C7611">
        <w:t>1980 how</w:t>
      </w:r>
      <w:r w:rsidR="006860F0">
        <w:t xml:space="preserve"> culture can be measured in three levels</w:t>
      </w:r>
      <w:r w:rsidR="000D6994">
        <w:t>,</w:t>
      </w:r>
      <w:r w:rsidR="0079178D">
        <w:t xml:space="preserve"> </w:t>
      </w:r>
      <w:r w:rsidR="00020D9E">
        <w:t>“</w:t>
      </w:r>
      <w:r w:rsidR="000D6994">
        <w:t xml:space="preserve">cultural triangle” is often another name given for </w:t>
      </w:r>
      <w:r w:rsidR="00A5737B">
        <w:t>Schein’s</w:t>
      </w:r>
      <w:r w:rsidR="000D6994">
        <w:t xml:space="preserve"> culture </w:t>
      </w:r>
      <w:r w:rsidR="00A5737B">
        <w:t>model</w:t>
      </w:r>
      <w:r w:rsidR="008F699A">
        <w:t>.</w:t>
      </w:r>
      <w:r w:rsidR="00715864">
        <w:t xml:space="preserve"> Schein culture model</w:t>
      </w:r>
      <w:r w:rsidR="005F4847">
        <w:t xml:space="preserve"> </w:t>
      </w:r>
      <w:r w:rsidR="00C32059">
        <w:t>demonstrates that an organisation’s culture consists of three levels.</w:t>
      </w:r>
      <w:r w:rsidR="006860F0">
        <w:t xml:space="preserve"> </w:t>
      </w:r>
      <w:r w:rsidR="008264EA">
        <w:rPr>
          <w:rFonts w:ascii="Roboto" w:hAnsi="Roboto"/>
          <w:color w:val="000000"/>
          <w:sz w:val="21"/>
          <w:szCs w:val="21"/>
          <w:shd w:val="clear" w:color="auto" w:fill="FFFFFF"/>
        </w:rPr>
        <w:t>(Schein &amp; Schein, 2017)</w:t>
      </w:r>
      <w:r w:rsidR="00A1617E" w:rsidRPr="00A1617E">
        <w:t xml:space="preserve"> </w:t>
      </w:r>
    </w:p>
    <w:p w14:paraId="4935681A" w14:textId="4680024F" w:rsidR="003064C3" w:rsidRDefault="003064C3" w:rsidP="00DC1F72">
      <w:pPr>
        <w:pStyle w:val="ListParagraph"/>
        <w:numPr>
          <w:ilvl w:val="0"/>
          <w:numId w:val="1"/>
        </w:numPr>
      </w:pPr>
      <w:r>
        <w:t>Artifact</w:t>
      </w:r>
    </w:p>
    <w:p w14:paraId="3DBCBBAB" w14:textId="529B068B" w:rsidR="003064C3" w:rsidRDefault="003064C3" w:rsidP="00DC1F72">
      <w:pPr>
        <w:pStyle w:val="ListParagraph"/>
        <w:numPr>
          <w:ilvl w:val="0"/>
          <w:numId w:val="1"/>
        </w:numPr>
      </w:pPr>
      <w:r>
        <w:t>Espoused values</w:t>
      </w:r>
    </w:p>
    <w:p w14:paraId="67CDD49B" w14:textId="2056DC7D" w:rsidR="003064C3" w:rsidRDefault="003064C3" w:rsidP="00DC1F72">
      <w:pPr>
        <w:pStyle w:val="ListParagraph"/>
        <w:numPr>
          <w:ilvl w:val="0"/>
          <w:numId w:val="1"/>
        </w:numPr>
      </w:pPr>
      <w:r>
        <w:t>Underlying belief</w:t>
      </w:r>
    </w:p>
    <w:p w14:paraId="5F1F188C" w14:textId="4A30C21A" w:rsidR="00DC1F72" w:rsidRPr="0001404A" w:rsidRDefault="00C17C51" w:rsidP="0001404A">
      <w:pPr>
        <w:jc w:val="center"/>
        <w:rPr>
          <w:b/>
          <w:bCs/>
          <w:sz w:val="24"/>
          <w:szCs w:val="24"/>
          <w:u w:val="single"/>
        </w:rPr>
      </w:pPr>
      <w:r w:rsidRPr="0001404A">
        <w:rPr>
          <w:b/>
          <w:bCs/>
          <w:sz w:val="24"/>
          <w:szCs w:val="24"/>
          <w:u w:val="single"/>
        </w:rPr>
        <w:t>Handy’s</w:t>
      </w:r>
      <w:r w:rsidR="00E55431" w:rsidRPr="0001404A">
        <w:rPr>
          <w:b/>
          <w:bCs/>
          <w:sz w:val="24"/>
          <w:szCs w:val="24"/>
          <w:u w:val="single"/>
        </w:rPr>
        <w:t xml:space="preserve"> four types of</w:t>
      </w:r>
      <w:r w:rsidRPr="0001404A">
        <w:rPr>
          <w:b/>
          <w:bCs/>
          <w:sz w:val="24"/>
          <w:szCs w:val="24"/>
          <w:u w:val="single"/>
        </w:rPr>
        <w:t xml:space="preserve"> </w:t>
      </w:r>
      <w:r w:rsidR="001E0FCD" w:rsidRPr="0001404A">
        <w:rPr>
          <w:b/>
          <w:bCs/>
          <w:sz w:val="24"/>
          <w:szCs w:val="24"/>
          <w:u w:val="single"/>
        </w:rPr>
        <w:t>culture</w:t>
      </w:r>
    </w:p>
    <w:p w14:paraId="6C22FF01" w14:textId="4E6C9F89" w:rsidR="00E55431" w:rsidRDefault="00E55431" w:rsidP="00543149">
      <w:r>
        <w:t>Charles handy</w:t>
      </w:r>
      <w:r w:rsidR="00F3700C">
        <w:t xml:space="preserve"> developed the </w:t>
      </w:r>
      <w:r w:rsidR="003E3110">
        <w:t>framework</w:t>
      </w:r>
      <w:r w:rsidR="00F3700C">
        <w:t xml:space="preserve"> for his four types of culture and published them into his 1978 book</w:t>
      </w:r>
      <w:r w:rsidR="001D4BAC">
        <w:t xml:space="preserve"> “gods of management”</w:t>
      </w:r>
      <w:r w:rsidR="00E41B9F">
        <w:t xml:space="preserve">. Handy’s theory </w:t>
      </w:r>
      <w:r w:rsidR="003D1EA5">
        <w:t>is based on four dis</w:t>
      </w:r>
      <w:r w:rsidR="003E3110">
        <w:t xml:space="preserve">similar management styles with different </w:t>
      </w:r>
      <w:r w:rsidR="00956716">
        <w:t xml:space="preserve">values </w:t>
      </w:r>
      <w:r w:rsidR="001F20DF">
        <w:t xml:space="preserve">that resulted with the creation of four types of culture. </w:t>
      </w:r>
      <w:r w:rsidR="00531AB7">
        <w:rPr>
          <w:rFonts w:ascii="Roboto" w:hAnsi="Roboto"/>
          <w:color w:val="000000"/>
          <w:sz w:val="21"/>
          <w:szCs w:val="21"/>
          <w:shd w:val="clear" w:color="auto" w:fill="FFFFFF"/>
        </w:rPr>
        <w:t>(personal today, 2023)</w:t>
      </w:r>
    </w:p>
    <w:p w14:paraId="5D410C8C" w14:textId="38E2FD34" w:rsidR="00E2408E" w:rsidRDefault="00ED0211" w:rsidP="00ED0211">
      <w:pPr>
        <w:pStyle w:val="ListParagraph"/>
        <w:numPr>
          <w:ilvl w:val="0"/>
          <w:numId w:val="2"/>
        </w:numPr>
      </w:pPr>
      <w:r>
        <w:t>Club culture</w:t>
      </w:r>
    </w:p>
    <w:p w14:paraId="04EAE622" w14:textId="3FFA9116" w:rsidR="00ED0211" w:rsidRDefault="00ED0211" w:rsidP="00ED0211">
      <w:pPr>
        <w:pStyle w:val="ListParagraph"/>
        <w:numPr>
          <w:ilvl w:val="0"/>
          <w:numId w:val="2"/>
        </w:numPr>
      </w:pPr>
      <w:r>
        <w:t xml:space="preserve">Role culture </w:t>
      </w:r>
    </w:p>
    <w:p w14:paraId="3A6E484A" w14:textId="317DE4BF" w:rsidR="00ED0211" w:rsidRDefault="00C90AA2" w:rsidP="00ED0211">
      <w:pPr>
        <w:pStyle w:val="ListParagraph"/>
        <w:numPr>
          <w:ilvl w:val="0"/>
          <w:numId w:val="2"/>
        </w:numPr>
      </w:pPr>
      <w:r>
        <w:t xml:space="preserve">Task culture </w:t>
      </w:r>
    </w:p>
    <w:p w14:paraId="6D03600B" w14:textId="77777777" w:rsidR="009D4418" w:rsidRDefault="0067768A" w:rsidP="009D4418">
      <w:pPr>
        <w:pStyle w:val="ListParagraph"/>
        <w:numPr>
          <w:ilvl w:val="0"/>
          <w:numId w:val="2"/>
        </w:numPr>
      </w:pPr>
      <w:r>
        <w:t xml:space="preserve">Existentialist culture </w:t>
      </w:r>
    </w:p>
    <w:p w14:paraId="75D8157D" w14:textId="479689C3" w:rsidR="001E0FCD" w:rsidRPr="0001404A" w:rsidRDefault="00465905" w:rsidP="0001404A">
      <w:pPr>
        <w:jc w:val="center"/>
        <w:rPr>
          <w:b/>
          <w:bCs/>
        </w:rPr>
      </w:pPr>
      <w:r w:rsidRPr="0001404A">
        <w:rPr>
          <w:b/>
          <w:bCs/>
          <w:sz w:val="24"/>
          <w:szCs w:val="24"/>
          <w:u w:val="single"/>
        </w:rPr>
        <w:t xml:space="preserve">Johnsons and </w:t>
      </w:r>
      <w:r w:rsidR="00447ED7" w:rsidRPr="0001404A">
        <w:rPr>
          <w:b/>
          <w:bCs/>
          <w:sz w:val="24"/>
          <w:szCs w:val="24"/>
          <w:u w:val="single"/>
        </w:rPr>
        <w:t>Scholes – paradigm</w:t>
      </w:r>
    </w:p>
    <w:p w14:paraId="49CA37F2" w14:textId="50F126DC" w:rsidR="00717CED" w:rsidRDefault="00717CED" w:rsidP="009E386B">
      <w:r>
        <w:t>The cultural web</w:t>
      </w:r>
      <w:r w:rsidR="00797870">
        <w:t xml:space="preserve"> “paradigm”</w:t>
      </w:r>
      <w:r>
        <w:t xml:space="preserve"> was developed by </w:t>
      </w:r>
      <w:r w:rsidR="00A9180E">
        <w:t>G</w:t>
      </w:r>
      <w:r>
        <w:t xml:space="preserve">erry </w:t>
      </w:r>
      <w:r w:rsidR="00A9180E">
        <w:t xml:space="preserve">Johnson &amp; Kevan Scholes </w:t>
      </w:r>
      <w:r w:rsidR="00797870">
        <w:t>in 1992</w:t>
      </w:r>
      <w:r w:rsidR="004948E7">
        <w:t xml:space="preserve">, the model of the framework is designed for an organisation to examine and </w:t>
      </w:r>
      <w:r w:rsidR="000B3F5A">
        <w:t>chang</w:t>
      </w:r>
      <w:r w:rsidR="008C2B4C">
        <w:t>e</w:t>
      </w:r>
      <w:r w:rsidR="000B3F5A">
        <w:t xml:space="preserve"> an organisation’s </w:t>
      </w:r>
      <w:r w:rsidR="000255E5">
        <w:t>culture.</w:t>
      </w:r>
      <w:r w:rsidR="000B3F5A">
        <w:t xml:space="preserve"> </w:t>
      </w:r>
      <w:r w:rsidR="000255E5">
        <w:t>The framework of the cul</w:t>
      </w:r>
      <w:r w:rsidR="001B0F72">
        <w:t xml:space="preserve">tural web </w:t>
      </w:r>
      <w:r w:rsidR="00172B68">
        <w:t>consists</w:t>
      </w:r>
      <w:r w:rsidR="001B0F72">
        <w:t xml:space="preserve"> of six elements</w:t>
      </w:r>
      <w:r w:rsidR="00172B68">
        <w:t xml:space="preserve">, all six elements are to be analysed for the greater </w:t>
      </w:r>
      <w:r w:rsidR="00111624">
        <w:t xml:space="preserve">understanding of what and </w:t>
      </w:r>
      <w:r w:rsidR="009907E5">
        <w:t>what’s</w:t>
      </w:r>
      <w:r w:rsidR="00111624">
        <w:t xml:space="preserve"> not working and </w:t>
      </w:r>
      <w:r w:rsidR="009907E5">
        <w:t>whether</w:t>
      </w:r>
      <w:r w:rsidR="00111624">
        <w:t xml:space="preserve"> any changes </w:t>
      </w:r>
      <w:r w:rsidR="009907E5">
        <w:t xml:space="preserve">would need to be implemented. </w:t>
      </w:r>
      <w:r w:rsidR="00531AB7">
        <w:rPr>
          <w:rFonts w:ascii="Roboto" w:hAnsi="Roboto"/>
          <w:color w:val="000000"/>
          <w:sz w:val="21"/>
          <w:szCs w:val="21"/>
          <w:shd w:val="clear" w:color="auto" w:fill="FFFFFF"/>
        </w:rPr>
        <w:t>(personal today, 2023)</w:t>
      </w:r>
    </w:p>
    <w:p w14:paraId="734F5076" w14:textId="4D5F50CB" w:rsidR="009E386B" w:rsidRDefault="009814ED" w:rsidP="009E386B">
      <w:pPr>
        <w:pStyle w:val="ListParagraph"/>
        <w:numPr>
          <w:ilvl w:val="0"/>
          <w:numId w:val="3"/>
        </w:numPr>
      </w:pPr>
      <w:r>
        <w:t xml:space="preserve">Stories </w:t>
      </w:r>
    </w:p>
    <w:p w14:paraId="32755EE2" w14:textId="56850358" w:rsidR="009814ED" w:rsidRDefault="009814ED" w:rsidP="009E386B">
      <w:pPr>
        <w:pStyle w:val="ListParagraph"/>
        <w:numPr>
          <w:ilvl w:val="0"/>
          <w:numId w:val="3"/>
        </w:numPr>
      </w:pPr>
      <w:r>
        <w:t xml:space="preserve">Symbols </w:t>
      </w:r>
    </w:p>
    <w:p w14:paraId="32D0B204" w14:textId="171E05A7" w:rsidR="009814ED" w:rsidRDefault="009814ED" w:rsidP="009E386B">
      <w:pPr>
        <w:pStyle w:val="ListParagraph"/>
        <w:numPr>
          <w:ilvl w:val="0"/>
          <w:numId w:val="3"/>
        </w:numPr>
      </w:pPr>
      <w:r>
        <w:t xml:space="preserve">Power structure </w:t>
      </w:r>
    </w:p>
    <w:p w14:paraId="1B6F6A15" w14:textId="0092BE35" w:rsidR="009814ED" w:rsidRDefault="009814ED" w:rsidP="009E386B">
      <w:pPr>
        <w:pStyle w:val="ListParagraph"/>
        <w:numPr>
          <w:ilvl w:val="0"/>
          <w:numId w:val="3"/>
        </w:numPr>
      </w:pPr>
      <w:r>
        <w:t xml:space="preserve">Rules and rituals </w:t>
      </w:r>
    </w:p>
    <w:p w14:paraId="0E4110D1" w14:textId="7696C3E5" w:rsidR="009814ED" w:rsidRDefault="009814ED" w:rsidP="009E386B">
      <w:pPr>
        <w:pStyle w:val="ListParagraph"/>
        <w:numPr>
          <w:ilvl w:val="0"/>
          <w:numId w:val="3"/>
        </w:numPr>
      </w:pPr>
      <w:r>
        <w:t xml:space="preserve">Control systems </w:t>
      </w:r>
    </w:p>
    <w:p w14:paraId="686C1F3A" w14:textId="0FE2E1B8" w:rsidR="009814ED" w:rsidRDefault="00385890" w:rsidP="009E386B">
      <w:pPr>
        <w:pStyle w:val="ListParagraph"/>
        <w:numPr>
          <w:ilvl w:val="0"/>
          <w:numId w:val="3"/>
        </w:numPr>
      </w:pPr>
      <w:r>
        <w:t>O</w:t>
      </w:r>
      <w:r w:rsidR="009814ED">
        <w:t>rganisationa</w:t>
      </w:r>
      <w:r>
        <w:t xml:space="preserve">l structure </w:t>
      </w:r>
    </w:p>
    <w:p w14:paraId="4EB6CBEC" w14:textId="77777777" w:rsidR="00385890" w:rsidRDefault="00385890" w:rsidP="00414306">
      <w:pPr>
        <w:pStyle w:val="ListParagraph"/>
      </w:pPr>
    </w:p>
    <w:p w14:paraId="51B80C37" w14:textId="31529122" w:rsidR="00414306" w:rsidRPr="0001404A" w:rsidRDefault="007147B0" w:rsidP="0001404A">
      <w:pPr>
        <w:jc w:val="center"/>
        <w:rPr>
          <w:b/>
          <w:bCs/>
          <w:sz w:val="24"/>
          <w:szCs w:val="24"/>
          <w:u w:val="single"/>
        </w:rPr>
      </w:pPr>
      <w:r w:rsidRPr="0001404A">
        <w:rPr>
          <w:b/>
          <w:bCs/>
          <w:sz w:val="24"/>
          <w:szCs w:val="24"/>
          <w:u w:val="single"/>
        </w:rPr>
        <w:t xml:space="preserve">Deal and </w:t>
      </w:r>
      <w:r w:rsidR="000A3105" w:rsidRPr="0001404A">
        <w:rPr>
          <w:b/>
          <w:bCs/>
          <w:sz w:val="24"/>
          <w:szCs w:val="24"/>
          <w:u w:val="single"/>
        </w:rPr>
        <w:t>Kennedy</w:t>
      </w:r>
      <w:r w:rsidR="00376831" w:rsidRPr="0001404A">
        <w:rPr>
          <w:b/>
          <w:bCs/>
          <w:sz w:val="24"/>
          <w:szCs w:val="24"/>
          <w:u w:val="single"/>
        </w:rPr>
        <w:t xml:space="preserve"> </w:t>
      </w:r>
      <w:r w:rsidR="00905497" w:rsidRPr="0001404A">
        <w:rPr>
          <w:b/>
          <w:bCs/>
          <w:sz w:val="24"/>
          <w:szCs w:val="24"/>
          <w:u w:val="single"/>
        </w:rPr>
        <w:t>2-dimension</w:t>
      </w:r>
      <w:r w:rsidR="00376831" w:rsidRPr="0001404A">
        <w:rPr>
          <w:b/>
          <w:bCs/>
          <w:sz w:val="24"/>
          <w:szCs w:val="24"/>
          <w:u w:val="single"/>
        </w:rPr>
        <w:t xml:space="preserve"> model</w:t>
      </w:r>
      <w:r w:rsidRPr="0001404A">
        <w:rPr>
          <w:b/>
          <w:bCs/>
          <w:sz w:val="24"/>
          <w:szCs w:val="24"/>
          <w:u w:val="single"/>
        </w:rPr>
        <w:t xml:space="preserve"> </w:t>
      </w:r>
      <w:r w:rsidR="000A3105" w:rsidRPr="0001404A">
        <w:rPr>
          <w:b/>
          <w:bCs/>
          <w:sz w:val="24"/>
          <w:szCs w:val="24"/>
          <w:u w:val="single"/>
        </w:rPr>
        <w:t>culture</w:t>
      </w:r>
    </w:p>
    <w:p w14:paraId="66EE44B3" w14:textId="02A8D55C" w:rsidR="00E156F9" w:rsidRDefault="00E156F9" w:rsidP="009D4418">
      <w:r>
        <w:t>In 1982</w:t>
      </w:r>
      <w:r w:rsidR="001F6F9E">
        <w:t xml:space="preserve"> Terrance deal and </w:t>
      </w:r>
      <w:r w:rsidR="003D2404">
        <w:t xml:space="preserve">Allan Kennedy were one of the first people to talk about organisational culture in </w:t>
      </w:r>
      <w:r w:rsidR="00F73924">
        <w:t>their</w:t>
      </w:r>
      <w:r w:rsidR="003D2404">
        <w:t xml:space="preserve"> book “</w:t>
      </w:r>
      <w:r w:rsidR="00966970">
        <w:t>corporate</w:t>
      </w:r>
      <w:r w:rsidR="00601C87">
        <w:t xml:space="preserve"> </w:t>
      </w:r>
      <w:r w:rsidR="00966970">
        <w:t>culture:</w:t>
      </w:r>
      <w:r w:rsidR="00601C87">
        <w:t xml:space="preserve"> The rites and rituals of co</w:t>
      </w:r>
      <w:r w:rsidR="00966970">
        <w:t xml:space="preserve">rporate life”. </w:t>
      </w:r>
    </w:p>
    <w:p w14:paraId="08CD14D2" w14:textId="4899CA30" w:rsidR="00F73924" w:rsidRDefault="00F73924" w:rsidP="009D4418">
      <w:r>
        <w:t>Their take on organisational culture is due to the nature of “how things get done around her</w:t>
      </w:r>
      <w:r w:rsidR="00B16BBE">
        <w:t>e</w:t>
      </w:r>
      <w:r w:rsidR="007B76ED">
        <w:t xml:space="preserve"> therefore </w:t>
      </w:r>
      <w:r w:rsidR="00FB0DBF">
        <w:t>D</w:t>
      </w:r>
      <w:r w:rsidR="00EA1D0B">
        <w:t xml:space="preserve">eal and </w:t>
      </w:r>
      <w:r w:rsidR="00FB0DBF">
        <w:t>Kennedy</w:t>
      </w:r>
      <w:r w:rsidR="00EA1D0B">
        <w:t xml:space="preserve"> culture model is based on an </w:t>
      </w:r>
      <w:r w:rsidR="0041300E">
        <w:t>organisation’s</w:t>
      </w:r>
      <w:r w:rsidR="00EA1D0B">
        <w:t xml:space="preserve"> </w:t>
      </w:r>
      <w:r w:rsidR="00FB0DBF">
        <w:t xml:space="preserve">environment. </w:t>
      </w:r>
      <w:r w:rsidR="000D47B5">
        <w:rPr>
          <w:rFonts w:ascii="Roboto" w:hAnsi="Roboto"/>
          <w:color w:val="000000"/>
          <w:sz w:val="21"/>
          <w:szCs w:val="21"/>
          <w:shd w:val="clear" w:color="auto" w:fill="FFFFFF"/>
        </w:rPr>
        <w:t>(personal today, 2023)</w:t>
      </w:r>
    </w:p>
    <w:p w14:paraId="70F05EC1" w14:textId="52C2C2B5" w:rsidR="00B16BBE" w:rsidRDefault="00B16BBE" w:rsidP="009D4418">
      <w:r>
        <w:lastRenderedPageBreak/>
        <w:t xml:space="preserve">Deal and </w:t>
      </w:r>
      <w:r w:rsidR="00A65E6F">
        <w:t>Kennedy</w:t>
      </w:r>
      <w:r>
        <w:t xml:space="preserve"> argue that organisational culture is based on six elements within an organisation</w:t>
      </w:r>
      <w:r w:rsidR="00A65E6F">
        <w:t>,</w:t>
      </w:r>
    </w:p>
    <w:p w14:paraId="2445ED1D" w14:textId="6F2556D5" w:rsidR="00A65E6F" w:rsidRDefault="00A65E6F" w:rsidP="00A65E6F">
      <w:pPr>
        <w:pStyle w:val="ListParagraph"/>
        <w:numPr>
          <w:ilvl w:val="0"/>
          <w:numId w:val="3"/>
        </w:numPr>
      </w:pPr>
      <w:r>
        <w:t xml:space="preserve">The history of an organisation </w:t>
      </w:r>
    </w:p>
    <w:p w14:paraId="22591F92" w14:textId="31FA10AB" w:rsidR="00A65E6F" w:rsidRDefault="00A65E6F" w:rsidP="00A65E6F">
      <w:pPr>
        <w:pStyle w:val="ListParagraph"/>
        <w:numPr>
          <w:ilvl w:val="0"/>
          <w:numId w:val="3"/>
        </w:numPr>
      </w:pPr>
      <w:r>
        <w:t xml:space="preserve">The values and beliefs </w:t>
      </w:r>
      <w:r w:rsidR="00FD286A">
        <w:t>shared.</w:t>
      </w:r>
      <w:r>
        <w:t xml:space="preserve"> </w:t>
      </w:r>
    </w:p>
    <w:p w14:paraId="1C26F894" w14:textId="0C4F2974" w:rsidR="00A65E6F" w:rsidRDefault="0064699B" w:rsidP="00A65E6F">
      <w:pPr>
        <w:pStyle w:val="ListParagraph"/>
        <w:numPr>
          <w:ilvl w:val="0"/>
          <w:numId w:val="3"/>
        </w:numPr>
      </w:pPr>
      <w:r>
        <w:t xml:space="preserve">Rituals and ceremonies of an organisation </w:t>
      </w:r>
    </w:p>
    <w:p w14:paraId="1C68EA6C" w14:textId="2030A401" w:rsidR="0064699B" w:rsidRDefault="0064699B" w:rsidP="00A65E6F">
      <w:pPr>
        <w:pStyle w:val="ListParagraph"/>
        <w:numPr>
          <w:ilvl w:val="0"/>
          <w:numId w:val="3"/>
        </w:numPr>
      </w:pPr>
      <w:r>
        <w:t xml:space="preserve">Stories </w:t>
      </w:r>
    </w:p>
    <w:p w14:paraId="654980A2" w14:textId="095077D9" w:rsidR="0064699B" w:rsidRDefault="0064699B" w:rsidP="00A65E6F">
      <w:pPr>
        <w:pStyle w:val="ListParagraph"/>
        <w:numPr>
          <w:ilvl w:val="0"/>
          <w:numId w:val="3"/>
        </w:numPr>
      </w:pPr>
      <w:r>
        <w:t xml:space="preserve">Heroic figures </w:t>
      </w:r>
      <w:r w:rsidR="00FD286A">
        <w:t xml:space="preserve">related to the organisation. </w:t>
      </w:r>
    </w:p>
    <w:p w14:paraId="12514F3B" w14:textId="365265BD" w:rsidR="00FD286A" w:rsidRDefault="00FD286A" w:rsidP="00A65E6F">
      <w:pPr>
        <w:pStyle w:val="ListParagraph"/>
        <w:numPr>
          <w:ilvl w:val="0"/>
          <w:numId w:val="3"/>
        </w:numPr>
      </w:pPr>
      <w:r>
        <w:t xml:space="preserve">The informal culture network within an organisation. </w:t>
      </w:r>
      <w:r w:rsidR="000D47B5">
        <w:rPr>
          <w:rFonts w:ascii="Roboto" w:hAnsi="Roboto"/>
          <w:color w:val="000000"/>
          <w:sz w:val="21"/>
          <w:szCs w:val="21"/>
          <w:shd w:val="clear" w:color="auto" w:fill="FFFFFF"/>
        </w:rPr>
        <w:t>(personal today, 2023)</w:t>
      </w:r>
    </w:p>
    <w:p w14:paraId="5E27E1AA" w14:textId="50404CAA" w:rsidR="00FD286A" w:rsidRDefault="003120AD" w:rsidP="00AD2C7D">
      <w:r>
        <w:t xml:space="preserve">The culture model is based on two key </w:t>
      </w:r>
      <w:r w:rsidR="00FB0DBF">
        <w:t xml:space="preserve">elements the </w:t>
      </w:r>
      <w:r w:rsidR="00396999">
        <w:t>feedback speed received and the risks undertaken within the organisations.</w:t>
      </w:r>
      <w:r w:rsidR="0041300E">
        <w:t xml:space="preserve"> The mixture of the </w:t>
      </w:r>
      <w:r w:rsidR="00884AC1">
        <w:t>two</w:t>
      </w:r>
      <w:r w:rsidR="0041300E">
        <w:t xml:space="preserve"> key elements resulted in the four </w:t>
      </w:r>
      <w:r w:rsidR="00FA6EAA">
        <w:t xml:space="preserve">types of organisational </w:t>
      </w:r>
      <w:r w:rsidR="00884AC1">
        <w:t>culture:</w:t>
      </w:r>
    </w:p>
    <w:p w14:paraId="52D86E51" w14:textId="1D87D32D" w:rsidR="00FA6EAA" w:rsidRDefault="00FA6EAA" w:rsidP="00FA6EAA">
      <w:pPr>
        <w:pStyle w:val="ListParagraph"/>
        <w:numPr>
          <w:ilvl w:val="0"/>
          <w:numId w:val="3"/>
        </w:numPr>
      </w:pPr>
      <w:r>
        <w:t xml:space="preserve">Tough guy macho culture </w:t>
      </w:r>
    </w:p>
    <w:p w14:paraId="3A7085AA" w14:textId="2B1926FC" w:rsidR="00FA6EAA" w:rsidRDefault="00884AC1" w:rsidP="00FA6EAA">
      <w:pPr>
        <w:pStyle w:val="ListParagraph"/>
        <w:numPr>
          <w:ilvl w:val="0"/>
          <w:numId w:val="3"/>
        </w:numPr>
      </w:pPr>
      <w:r>
        <w:t xml:space="preserve">Bet- your – company culture </w:t>
      </w:r>
    </w:p>
    <w:p w14:paraId="3DEAB10E" w14:textId="76DD9EB6" w:rsidR="00884AC1" w:rsidRDefault="00884AC1" w:rsidP="00FA6EAA">
      <w:pPr>
        <w:pStyle w:val="ListParagraph"/>
        <w:numPr>
          <w:ilvl w:val="0"/>
          <w:numId w:val="3"/>
        </w:numPr>
      </w:pPr>
      <w:r>
        <w:t xml:space="preserve">Work hard plays hard culture. </w:t>
      </w:r>
    </w:p>
    <w:p w14:paraId="3F1ECD75" w14:textId="472A9CF4" w:rsidR="00884AC1" w:rsidRDefault="00884AC1" w:rsidP="00FA6EAA">
      <w:pPr>
        <w:pStyle w:val="ListParagraph"/>
        <w:numPr>
          <w:ilvl w:val="0"/>
          <w:numId w:val="3"/>
        </w:numPr>
      </w:pPr>
      <w:r>
        <w:t>Process culture</w:t>
      </w:r>
    </w:p>
    <w:p w14:paraId="0378FC3B" w14:textId="09208B21" w:rsidR="00C341D3" w:rsidRDefault="00C341D3" w:rsidP="00C341D3">
      <w:r>
        <w:t xml:space="preserve">The </w:t>
      </w:r>
      <w:r w:rsidR="00866D7F">
        <w:t xml:space="preserve">four types of culture are placed in a 2 dimensional graph that measure the feedback and risk within an organization, not all organisational culture is relevant to all job roles due to the working environment, for example: </w:t>
      </w:r>
      <w:r w:rsidR="00BF2B52">
        <w:t xml:space="preserve"> touch guy macho culture </w:t>
      </w:r>
      <w:r w:rsidR="00893549">
        <w:t xml:space="preserve">is placed in the graph as  as rapid feedback/ </w:t>
      </w:r>
      <w:r w:rsidR="00F77578">
        <w:t xml:space="preserve">reward/ high risks me signifying </w:t>
      </w:r>
      <w:r w:rsidR="00CB0BE4">
        <w:t>more suitability towards the job duties for police officers and doctors and surgeons</w:t>
      </w:r>
      <w:r w:rsidR="00924298">
        <w:t xml:space="preserve">, where as </w:t>
      </w:r>
      <w:r w:rsidR="00E831B8">
        <w:t xml:space="preserve">the work hard play hard culture has a </w:t>
      </w:r>
      <w:r w:rsidR="008E4D2D">
        <w:t xml:space="preserve">rapid feedback and rewards and a low risk signifying this is more suitable towards </w:t>
      </w:r>
      <w:r w:rsidR="00856222">
        <w:t xml:space="preserve">restaurant staff and retail. </w:t>
      </w:r>
      <w:r w:rsidR="000D47B5">
        <w:rPr>
          <w:rFonts w:ascii="Roboto" w:hAnsi="Roboto"/>
          <w:color w:val="000000"/>
          <w:sz w:val="21"/>
          <w:szCs w:val="21"/>
          <w:shd w:val="clear" w:color="auto" w:fill="FFFFFF"/>
        </w:rPr>
        <w:t>(personal today, 2023)</w:t>
      </w:r>
    </w:p>
    <w:p w14:paraId="799112D2" w14:textId="77777777" w:rsidR="00856222" w:rsidRPr="006E3E74" w:rsidRDefault="00856222" w:rsidP="006E3E74">
      <w:pPr>
        <w:pStyle w:val="Heading3"/>
        <w:jc w:val="center"/>
        <w:rPr>
          <w:color w:val="auto"/>
        </w:rPr>
      </w:pPr>
    </w:p>
    <w:p w14:paraId="6A25F4A8" w14:textId="65011662" w:rsidR="006E3E74" w:rsidRPr="0001404A" w:rsidRDefault="006E3E74" w:rsidP="006E3E74">
      <w:pPr>
        <w:pStyle w:val="Heading3"/>
        <w:jc w:val="center"/>
        <w:rPr>
          <w:b/>
          <w:bCs/>
          <w:color w:val="auto"/>
          <w:sz w:val="28"/>
          <w:szCs w:val="28"/>
          <w:u w:val="single"/>
        </w:rPr>
      </w:pPr>
      <w:r w:rsidRPr="0001404A">
        <w:rPr>
          <w:b/>
          <w:bCs/>
          <w:color w:val="auto"/>
          <w:sz w:val="28"/>
          <w:szCs w:val="28"/>
          <w:u w:val="single"/>
        </w:rPr>
        <w:t>Culture and context within an organisation -Costa</w:t>
      </w:r>
    </w:p>
    <w:p w14:paraId="10C05DE3" w14:textId="64C408CC" w:rsidR="006E3E74" w:rsidRPr="0001404A" w:rsidRDefault="0001404A" w:rsidP="0001404A">
      <w:pPr>
        <w:pStyle w:val="Heading2"/>
        <w:jc w:val="center"/>
        <w:rPr>
          <w:b/>
          <w:bCs/>
          <w:color w:val="auto"/>
          <w:sz w:val="24"/>
          <w:szCs w:val="24"/>
          <w:u w:val="single"/>
        </w:rPr>
      </w:pPr>
      <w:r w:rsidRPr="0001404A">
        <w:rPr>
          <w:b/>
          <w:bCs/>
          <w:color w:val="auto"/>
          <w:sz w:val="24"/>
          <w:szCs w:val="24"/>
          <w:u w:val="single"/>
        </w:rPr>
        <w:t xml:space="preserve">Organisational </w:t>
      </w:r>
      <w:r w:rsidR="00E43DC1" w:rsidRPr="0001404A">
        <w:rPr>
          <w:b/>
          <w:bCs/>
          <w:color w:val="auto"/>
          <w:sz w:val="24"/>
          <w:szCs w:val="24"/>
          <w:u w:val="single"/>
        </w:rPr>
        <w:t>Cul</w:t>
      </w:r>
      <w:r w:rsidR="00FC51D6" w:rsidRPr="0001404A">
        <w:rPr>
          <w:b/>
          <w:bCs/>
          <w:color w:val="auto"/>
          <w:sz w:val="24"/>
          <w:szCs w:val="24"/>
          <w:u w:val="single"/>
        </w:rPr>
        <w:t>ture</w:t>
      </w:r>
    </w:p>
    <w:p w14:paraId="7B01E3B6" w14:textId="03658AAA" w:rsidR="00A2466F" w:rsidRDefault="00695AB4" w:rsidP="00C341D3">
      <w:r>
        <w:t xml:space="preserve">The organisation my report will be based on is costa </w:t>
      </w:r>
      <w:r w:rsidR="00C00062">
        <w:t>coffee, recently</w:t>
      </w:r>
      <w:r>
        <w:t xml:space="preserve"> I am still learning about the organisational culture at costa. Costa coffee was formed </w:t>
      </w:r>
      <w:r w:rsidR="007043DA">
        <w:t>by Sergio costa in 197</w:t>
      </w:r>
      <w:r w:rsidR="00437CD2">
        <w:t>1</w:t>
      </w:r>
      <w:r w:rsidR="00C852C5">
        <w:t xml:space="preserve"> as a wholesale business selling coffee roast to businesses, in 198</w:t>
      </w:r>
      <w:r w:rsidR="005C1D85">
        <w:t>1 the first costa coffee store was opened in London</w:t>
      </w:r>
      <w:r w:rsidR="003A5644">
        <w:t xml:space="preserve">. </w:t>
      </w:r>
      <w:r w:rsidR="00E0677E">
        <w:t>W</w:t>
      </w:r>
      <w:r w:rsidR="003A5644">
        <w:t>hitb</w:t>
      </w:r>
      <w:r w:rsidR="00E0677E">
        <w:t xml:space="preserve">read then </w:t>
      </w:r>
      <w:r w:rsidR="00FA07DA">
        <w:t xml:space="preserve">bought the company in 1995 when costa had 45 stores opened in the </w:t>
      </w:r>
      <w:r w:rsidR="00736982">
        <w:t>UK</w:t>
      </w:r>
      <w:r w:rsidR="00FA07DA">
        <w:t>, with the final sale being to coco</w:t>
      </w:r>
      <w:r w:rsidR="00A2466F">
        <w:t xml:space="preserve">-cola company in 2019. </w:t>
      </w:r>
    </w:p>
    <w:p w14:paraId="51744476" w14:textId="3B8AA4FE" w:rsidR="00A2466F" w:rsidRDefault="00A2466F" w:rsidP="00C341D3">
      <w:r>
        <w:t xml:space="preserve">On my first day of my new job at costa </w:t>
      </w:r>
      <w:r w:rsidR="00C00062">
        <w:t>coffee,</w:t>
      </w:r>
      <w:r w:rsidR="0010121A">
        <w:t xml:space="preserve"> an induction into the company was provided where </w:t>
      </w:r>
      <w:r w:rsidR="00FB3D42">
        <w:t xml:space="preserve">I </w:t>
      </w:r>
      <w:r w:rsidR="00C00062">
        <w:t>received valuable</w:t>
      </w:r>
      <w:r w:rsidR="0010121A">
        <w:t xml:space="preserve"> knowledge into the company.</w:t>
      </w:r>
      <w:r w:rsidR="00FB3D42">
        <w:t xml:space="preserve"> </w:t>
      </w:r>
      <w:r w:rsidR="0079275D">
        <w:t xml:space="preserve">i gained insightful information on the culture costa </w:t>
      </w:r>
      <w:r w:rsidR="00F864CD">
        <w:t>contains, from Costas values and beliefs</w:t>
      </w:r>
      <w:r w:rsidR="00320328">
        <w:t xml:space="preserve"> to growth of costa company and the </w:t>
      </w:r>
      <w:r w:rsidR="00DE7059">
        <w:t>day-to-day</w:t>
      </w:r>
      <w:r w:rsidR="00320328">
        <w:t xml:space="preserve"> cultures within the company. </w:t>
      </w:r>
    </w:p>
    <w:p w14:paraId="2164D62D" w14:textId="3BACE421" w:rsidR="00320328" w:rsidRDefault="00797AC8" w:rsidP="00797AC8">
      <w:r>
        <w:t xml:space="preserve">Costa coffee as a company have a strong value for giving back to the community “caring for the community”. </w:t>
      </w:r>
      <w:r w:rsidR="009E3FDC">
        <w:t xml:space="preserve">Costa has partnered </w:t>
      </w:r>
      <w:r w:rsidR="00A602F1">
        <w:t>with numerous organisations</w:t>
      </w:r>
      <w:r w:rsidR="00B33EAF">
        <w:t xml:space="preserve"> all for a good cause,</w:t>
      </w:r>
      <w:r w:rsidR="000004B0">
        <w:t xml:space="preserve"> but also </w:t>
      </w:r>
      <w:r w:rsidR="00547D56">
        <w:t>joined</w:t>
      </w:r>
      <w:r w:rsidR="000004B0">
        <w:t xml:space="preserve"> forces with </w:t>
      </w:r>
      <w:r w:rsidR="00547D56">
        <w:t xml:space="preserve">charity’s where employees and customers can resemble feelings within their own values. </w:t>
      </w:r>
    </w:p>
    <w:p w14:paraId="1A7B6549" w14:textId="70EE3E8A" w:rsidR="00DE36DC" w:rsidRPr="001355BF" w:rsidRDefault="00DE36DC" w:rsidP="001355BF">
      <w:pPr>
        <w:rPr>
          <w:u w:val="single"/>
        </w:rPr>
      </w:pPr>
      <w:r w:rsidRPr="001355BF">
        <w:rPr>
          <w:u w:val="single"/>
        </w:rPr>
        <w:t>Climate change</w:t>
      </w:r>
    </w:p>
    <w:p w14:paraId="5102C143" w14:textId="7F1ED679" w:rsidR="00DE36DC" w:rsidRDefault="00DE36DC" w:rsidP="00445AA9">
      <w:r>
        <w:t xml:space="preserve">Although costa coffee </w:t>
      </w:r>
      <w:r w:rsidR="003C5A59">
        <w:t xml:space="preserve">age is over 50 years old, due to the changing world around us, costa is constantly thinking of ways in how they can make a difference, the organisation has a strong belief that a </w:t>
      </w:r>
      <w:r w:rsidR="00DD5030">
        <w:t xml:space="preserve">big impact can be made with little changes, for example in July 2020 costa coffee </w:t>
      </w:r>
      <w:r w:rsidR="00FB7BD0">
        <w:t>joined</w:t>
      </w:r>
      <w:r w:rsidR="00DD5030">
        <w:t xml:space="preserve"> the British </w:t>
      </w:r>
      <w:r w:rsidR="00CB3ED0">
        <w:t xml:space="preserve">retail </w:t>
      </w:r>
      <w:r w:rsidR="00FB7BD0">
        <w:t>consortium’s</w:t>
      </w:r>
      <w:r w:rsidR="007071FC">
        <w:t xml:space="preserve"> climate road map for the goal of </w:t>
      </w:r>
      <w:r w:rsidR="00545B28">
        <w:t>tackling climate change</w:t>
      </w:r>
      <w:r w:rsidR="00FB7BD0">
        <w:t xml:space="preserve"> to accelerate the UK to become net zero. </w:t>
      </w:r>
      <w:r w:rsidR="00545B28">
        <w:t xml:space="preserve"> </w:t>
      </w:r>
    </w:p>
    <w:p w14:paraId="2A301C33" w14:textId="27500F24" w:rsidR="00445AA9" w:rsidRDefault="00445AA9" w:rsidP="00445AA9">
      <w:r>
        <w:lastRenderedPageBreak/>
        <w:t>Costa has made a few changes within the organisation</w:t>
      </w:r>
      <w:r w:rsidR="008C7EA6">
        <w:t xml:space="preserve"> from the completion of a carbon </w:t>
      </w:r>
      <w:r w:rsidR="00AE73D6">
        <w:t>mapping, the</w:t>
      </w:r>
      <w:r w:rsidR="00D00F96">
        <w:t xml:space="preserve"> data revealed that the organisation produced a</w:t>
      </w:r>
      <w:r w:rsidR="00914BCE">
        <w:t xml:space="preserve"> carbon</w:t>
      </w:r>
      <w:r w:rsidR="00D00F96">
        <w:t xml:space="preserve"> footprint of </w:t>
      </w:r>
      <w:r w:rsidR="00EB3032">
        <w:t>a 95</w:t>
      </w:r>
      <w:r w:rsidR="00CD1167">
        <w:t xml:space="preserve">% meaning a </w:t>
      </w:r>
      <w:r w:rsidR="00D00F96">
        <w:t>“scope 3”</w:t>
      </w:r>
      <w:r w:rsidR="00CD1167">
        <w:t xml:space="preserve">, the </w:t>
      </w:r>
      <w:r w:rsidR="00496841">
        <w:t>emission</w:t>
      </w:r>
      <w:r w:rsidR="00CD1167">
        <w:t xml:space="preserve"> was </w:t>
      </w:r>
      <w:r w:rsidR="00496841">
        <w:t xml:space="preserve">creating by the </w:t>
      </w:r>
      <w:r w:rsidR="005763B5">
        <w:t>growth and production of stock, transportation of stock</w:t>
      </w:r>
      <w:r w:rsidR="0043793E">
        <w:t xml:space="preserve">, and the preparation and environment of consumption. So as a result, costa coffee partnered up with </w:t>
      </w:r>
      <w:r w:rsidR="00AE73D6">
        <w:t>suppliers to reduce carbon footprint</w:t>
      </w:r>
      <w:r w:rsidR="00EB3032">
        <w:t>.</w:t>
      </w:r>
    </w:p>
    <w:p w14:paraId="5A0D363B" w14:textId="5D5B875E" w:rsidR="00EB3032" w:rsidRDefault="00EB3032" w:rsidP="00445AA9">
      <w:r>
        <w:t>Examples:</w:t>
      </w:r>
    </w:p>
    <w:p w14:paraId="714AF2FD" w14:textId="31615A6A" w:rsidR="00EB3032" w:rsidRDefault="001818A1" w:rsidP="00EB3032">
      <w:pPr>
        <w:pStyle w:val="ListParagraph"/>
        <w:numPr>
          <w:ilvl w:val="0"/>
          <w:numId w:val="4"/>
        </w:numPr>
      </w:pPr>
      <w:r>
        <w:t xml:space="preserve">Teaming up with milk suppliers to reduce their </w:t>
      </w:r>
      <w:r w:rsidR="00360AB0">
        <w:t>greenhouse</w:t>
      </w:r>
      <w:r>
        <w:t xml:space="preserve"> </w:t>
      </w:r>
      <w:r w:rsidR="00360AB0">
        <w:t>gas emission</w:t>
      </w:r>
      <w:r w:rsidR="005E514B">
        <w:t xml:space="preserve"> by helping with costs for farmers to invest in echo fr</w:t>
      </w:r>
      <w:r w:rsidR="0036706A">
        <w:t xml:space="preserve">iendlier </w:t>
      </w:r>
      <w:r w:rsidR="00006513">
        <w:t>equipment.</w:t>
      </w:r>
      <w:r w:rsidR="0036706A">
        <w:t xml:space="preserve"> </w:t>
      </w:r>
    </w:p>
    <w:p w14:paraId="554ED248" w14:textId="11CCBE86" w:rsidR="00360AB0" w:rsidRDefault="00360AB0" w:rsidP="00EB3032">
      <w:pPr>
        <w:pStyle w:val="ListParagraph"/>
        <w:numPr>
          <w:ilvl w:val="0"/>
          <w:numId w:val="4"/>
        </w:numPr>
      </w:pPr>
      <w:r>
        <w:t xml:space="preserve">New equipment </w:t>
      </w:r>
      <w:r w:rsidR="00C045C2">
        <w:t>within</w:t>
      </w:r>
      <w:r>
        <w:t xml:space="preserve"> environments, </w:t>
      </w:r>
      <w:r w:rsidR="00C045C2">
        <w:t>solar</w:t>
      </w:r>
      <w:r w:rsidR="00603081">
        <w:t xml:space="preserve"> panels on the roof, led lights in all establishments</w:t>
      </w:r>
      <w:r w:rsidR="00A97318">
        <w:t xml:space="preserve"> or a rainwater harvesting system. </w:t>
      </w:r>
    </w:p>
    <w:p w14:paraId="2DE83F97" w14:textId="7DD5FBE0" w:rsidR="0036706A" w:rsidRDefault="00C045C2" w:rsidP="00F16E41">
      <w:pPr>
        <w:pStyle w:val="ListParagraph"/>
        <w:numPr>
          <w:ilvl w:val="0"/>
          <w:numId w:val="4"/>
        </w:numPr>
      </w:pPr>
      <w:r>
        <w:t>New costa coffee building</w:t>
      </w:r>
      <w:r w:rsidR="0036706A">
        <w:t>s,</w:t>
      </w:r>
      <w:r>
        <w:t xml:space="preserve"> that are produced </w:t>
      </w:r>
      <w:r w:rsidR="0036706A">
        <w:t xml:space="preserve">as a functional </w:t>
      </w:r>
      <w:r>
        <w:t xml:space="preserve">echo pod which is located at parc </w:t>
      </w:r>
      <w:r w:rsidR="00A97318">
        <w:t>Tawe</w:t>
      </w:r>
      <w:r>
        <w:t xml:space="preserve"> Swansea.</w:t>
      </w:r>
    </w:p>
    <w:p w14:paraId="6FC54C71" w14:textId="74230246" w:rsidR="00F16E41" w:rsidRDefault="00F16E41" w:rsidP="00F16E41">
      <w:pPr>
        <w:pStyle w:val="ListParagraph"/>
        <w:numPr>
          <w:ilvl w:val="0"/>
          <w:numId w:val="4"/>
        </w:numPr>
      </w:pPr>
      <w:r>
        <w:t xml:space="preserve">the position of establishments being built to make use of natural sunlight to reduce use of heating. </w:t>
      </w:r>
    </w:p>
    <w:p w14:paraId="712A21F3" w14:textId="77777777" w:rsidR="00F16E41" w:rsidRPr="001355BF" w:rsidRDefault="00F16E41" w:rsidP="001355BF">
      <w:pPr>
        <w:pStyle w:val="ListParagraph"/>
        <w:rPr>
          <w:u w:val="single"/>
        </w:rPr>
      </w:pPr>
    </w:p>
    <w:p w14:paraId="7F4C2C6E" w14:textId="6D74B952" w:rsidR="00006513" w:rsidRPr="00A700D0" w:rsidRDefault="00006513" w:rsidP="00A700D0">
      <w:pPr>
        <w:rPr>
          <w:u w:val="single"/>
        </w:rPr>
      </w:pPr>
      <w:r w:rsidRPr="00A700D0">
        <w:rPr>
          <w:u w:val="single"/>
        </w:rPr>
        <w:t>Community</w:t>
      </w:r>
    </w:p>
    <w:p w14:paraId="614E1F58" w14:textId="79A87503" w:rsidR="003401AD" w:rsidRDefault="001C2775" w:rsidP="00A700D0">
      <w:r>
        <w:t xml:space="preserve">The </w:t>
      </w:r>
      <w:r w:rsidR="004C3298">
        <w:t>community</w:t>
      </w:r>
      <w:r>
        <w:t xml:space="preserve"> around costa coffee became an important aspect of the organisation, costa wanted to give back to the communi</w:t>
      </w:r>
      <w:r w:rsidR="00385469">
        <w:t>ties around the world where the costa foundation was created, with over 3million pound raised and donated every year, costa has changed the lives of 100,000 children around the world with the development of 100 of schools</w:t>
      </w:r>
      <w:r w:rsidR="004C3298">
        <w:t xml:space="preserve"> and the donation of </w:t>
      </w:r>
      <w:r w:rsidR="00E76E7E">
        <w:t xml:space="preserve">vital equipment </w:t>
      </w:r>
      <w:r w:rsidR="00A35716">
        <w:t>needed.</w:t>
      </w:r>
      <w:r w:rsidR="00E76E7E">
        <w:t xml:space="preserve"> </w:t>
      </w:r>
      <w:r w:rsidR="00A35716">
        <w:t>For every 4 reuseable cup old costa donates £1 pound to the charity.</w:t>
      </w:r>
    </w:p>
    <w:p w14:paraId="45193B60" w14:textId="77777777" w:rsidR="001B4115" w:rsidRDefault="003401AD" w:rsidP="00A700D0">
      <w:r>
        <w:t xml:space="preserve">Every organisation has a space within the building for a community notice bored, where staff and customers can leave notices </w:t>
      </w:r>
      <w:r w:rsidR="00CA122B">
        <w:t>from events planned to</w:t>
      </w:r>
      <w:r w:rsidR="00622B5A">
        <w:t xml:space="preserve"> significant information provided by costa coffee.</w:t>
      </w:r>
      <w:r w:rsidR="005C57A0">
        <w:t xml:space="preserve"> The organisation works closely</w:t>
      </w:r>
      <w:r w:rsidR="00DE0073">
        <w:t xml:space="preserve"> with charities around the world </w:t>
      </w:r>
      <w:r w:rsidR="005C57A0">
        <w:t xml:space="preserve">but also </w:t>
      </w:r>
      <w:r w:rsidR="001B4115">
        <w:t>donates and holds events to give back to the community.</w:t>
      </w:r>
    </w:p>
    <w:p w14:paraId="078CE091" w14:textId="73DC94B3" w:rsidR="00460C53" w:rsidRPr="00A700D0" w:rsidRDefault="001B4115" w:rsidP="00A700D0">
      <w:r>
        <w:t>During the covid 19 pandemic, costa coffee</w:t>
      </w:r>
      <w:r w:rsidR="00D230CB">
        <w:t xml:space="preserve"> responded </w:t>
      </w:r>
      <w:r w:rsidR="00460C53">
        <w:t>by closing</w:t>
      </w:r>
      <w:r>
        <w:t xml:space="preserve"> the establishment down to keep customers and employees safe,</w:t>
      </w:r>
      <w:r w:rsidR="00844542">
        <w:t xml:space="preserve"> but then again decided to give back to the </w:t>
      </w:r>
      <w:r w:rsidR="00A26F25">
        <w:t>front-line</w:t>
      </w:r>
      <w:r w:rsidR="002777A5">
        <w:t xml:space="preserve"> staff by</w:t>
      </w:r>
      <w:r w:rsidR="00460C53">
        <w:t xml:space="preserve"> donating over 21,000 cases of products. </w:t>
      </w:r>
    </w:p>
    <w:p w14:paraId="293D2A57" w14:textId="11F2EB9E" w:rsidR="00A26F25" w:rsidRPr="0001404A" w:rsidRDefault="00A26F25" w:rsidP="00BF047E">
      <w:pPr>
        <w:rPr>
          <w:u w:val="single"/>
        </w:rPr>
      </w:pPr>
      <w:r w:rsidRPr="0001404A">
        <w:rPr>
          <w:u w:val="single"/>
        </w:rPr>
        <w:t>Sustainability</w:t>
      </w:r>
    </w:p>
    <w:p w14:paraId="443B92B4" w14:textId="3C0980FB" w:rsidR="00A26F25" w:rsidRDefault="00C57093" w:rsidP="00A700D0">
      <w:r>
        <w:t>Due to the strong value of reducing the carbon footprint</w:t>
      </w:r>
      <w:r w:rsidR="00CC4C20">
        <w:t xml:space="preserve">, costa </w:t>
      </w:r>
      <w:r w:rsidR="00ED087A">
        <w:t xml:space="preserve">coffee </w:t>
      </w:r>
      <w:r w:rsidR="00AC5464">
        <w:t xml:space="preserve">completely changed their paper cups </w:t>
      </w:r>
      <w:r w:rsidR="003A1DA6">
        <w:t xml:space="preserve">where they are now produced by </w:t>
      </w:r>
      <w:r w:rsidR="006C697F">
        <w:t xml:space="preserve">using 100% </w:t>
      </w:r>
      <w:r w:rsidR="003270B8">
        <w:t>plant-based</w:t>
      </w:r>
      <w:r w:rsidR="006C697F">
        <w:t xml:space="preserve"> materials, meaning they are 100</w:t>
      </w:r>
      <w:r w:rsidR="00451717">
        <w:t>% reuseable</w:t>
      </w:r>
      <w:r w:rsidR="004344A2">
        <w:t xml:space="preserve"> and </w:t>
      </w:r>
      <w:r w:rsidR="006C697F">
        <w:t>recyclable.</w:t>
      </w:r>
      <w:r w:rsidR="00451717">
        <w:t xml:space="preserve"> The cup design alone </w:t>
      </w:r>
      <w:r w:rsidR="00D64F45">
        <w:t xml:space="preserve">the inside was changed to a </w:t>
      </w:r>
      <w:r w:rsidR="003270B8">
        <w:t>plant-based</w:t>
      </w:r>
      <w:r w:rsidR="00D64F45">
        <w:t xml:space="preserve"> material rather than an oil based</w:t>
      </w:r>
      <w:r w:rsidR="00EF3F68">
        <w:t xml:space="preserve"> reducing the carbon footprint by 26%</w:t>
      </w:r>
      <w:r w:rsidR="003270B8">
        <w:t xml:space="preserve">. </w:t>
      </w:r>
      <w:r w:rsidR="00F131D5">
        <w:t xml:space="preserve">All cups are recycled in all organisations. </w:t>
      </w:r>
    </w:p>
    <w:p w14:paraId="02A74E35" w14:textId="77777777" w:rsidR="009D4418" w:rsidRDefault="009D4418" w:rsidP="0001404A"/>
    <w:p w14:paraId="6BDF1501" w14:textId="76B5A39C" w:rsidR="0001404A" w:rsidRPr="0001404A" w:rsidRDefault="00E6191F" w:rsidP="0001404A">
      <w:pPr>
        <w:pStyle w:val="Heading2"/>
        <w:jc w:val="center"/>
        <w:rPr>
          <w:b/>
          <w:bCs/>
          <w:color w:val="auto"/>
          <w:sz w:val="24"/>
          <w:szCs w:val="24"/>
          <w:u w:val="single"/>
        </w:rPr>
      </w:pPr>
      <w:r w:rsidRPr="0001404A">
        <w:rPr>
          <w:b/>
          <w:bCs/>
          <w:color w:val="auto"/>
          <w:sz w:val="24"/>
          <w:szCs w:val="24"/>
          <w:u w:val="single"/>
        </w:rPr>
        <w:t xml:space="preserve">Organisational </w:t>
      </w:r>
      <w:r w:rsidR="001355BF" w:rsidRPr="0001404A">
        <w:rPr>
          <w:b/>
          <w:bCs/>
          <w:color w:val="auto"/>
          <w:sz w:val="24"/>
          <w:szCs w:val="24"/>
          <w:u w:val="single"/>
        </w:rPr>
        <w:t>Contex</w:t>
      </w:r>
      <w:r w:rsidR="007C5FE2" w:rsidRPr="0001404A">
        <w:rPr>
          <w:b/>
          <w:bCs/>
          <w:color w:val="auto"/>
          <w:sz w:val="24"/>
          <w:szCs w:val="24"/>
          <w:u w:val="single"/>
        </w:rPr>
        <w:t>t</w:t>
      </w:r>
    </w:p>
    <w:p w14:paraId="6EEDFAE8" w14:textId="6F54E53A" w:rsidR="00EE1D8A" w:rsidRDefault="00EE1D8A" w:rsidP="00A700D0">
      <w:r>
        <w:t>The context within costa coffee</w:t>
      </w:r>
      <w:r w:rsidR="008F48F8">
        <w:t xml:space="preserve"> was</w:t>
      </w:r>
      <w:r w:rsidR="008A7D33">
        <w:t xml:space="preserve"> first introduced during the induction process, </w:t>
      </w:r>
      <w:r w:rsidR="00160699">
        <w:t xml:space="preserve">but also by working in a customer faced position previously I had similar beliefs and values in how once should act within a fast paced environment, </w:t>
      </w:r>
      <w:r w:rsidR="00077DCC">
        <w:t>the context that was given in the introduction process g</w:t>
      </w:r>
      <w:r w:rsidR="005304E0">
        <w:t>ave information of the appearance one should have for instance, hair should be placed up at all times</w:t>
      </w:r>
      <w:r w:rsidR="008B389D">
        <w:t xml:space="preserve">, or the appearance of the uniform that was provided but also down to the correct footwear to be worn </w:t>
      </w:r>
      <w:r w:rsidR="00551438">
        <w:t xml:space="preserve">for safety reasons. </w:t>
      </w:r>
    </w:p>
    <w:p w14:paraId="1A258BF2" w14:textId="4CE80840" w:rsidR="00510205" w:rsidRDefault="00510205" w:rsidP="00A700D0">
      <w:r>
        <w:lastRenderedPageBreak/>
        <w:t xml:space="preserve">Full training was provided on procedures within the organisation </w:t>
      </w:r>
      <w:r w:rsidR="005D5762">
        <w:t xml:space="preserve">this entailed training in fire safety measures, disability </w:t>
      </w:r>
      <w:r w:rsidR="006D5E0A">
        <w:t xml:space="preserve">awareness training, food safety certification </w:t>
      </w:r>
      <w:r w:rsidR="008F349D">
        <w:t xml:space="preserve">and allergen training. </w:t>
      </w:r>
    </w:p>
    <w:p w14:paraId="4AB8D422" w14:textId="6151BB67" w:rsidR="00B65049" w:rsidRDefault="008F349D" w:rsidP="00A700D0">
      <w:r>
        <w:t>Once the basic of training was completed</w:t>
      </w:r>
      <w:r w:rsidR="0001091F">
        <w:t>, next became the shadowing process where all</w:t>
      </w:r>
      <w:r w:rsidR="000D266E">
        <w:t xml:space="preserve"> </w:t>
      </w:r>
      <w:r w:rsidR="0001091F">
        <w:t>norms</w:t>
      </w:r>
      <w:r w:rsidR="00321AAB">
        <w:t xml:space="preserve"> and </w:t>
      </w:r>
      <w:r w:rsidR="000D266E">
        <w:t>standards</w:t>
      </w:r>
      <w:r w:rsidR="0001091F">
        <w:t xml:space="preserve"> within the </w:t>
      </w:r>
      <w:r w:rsidR="00321AAB">
        <w:t>organization</w:t>
      </w:r>
      <w:r w:rsidR="000D266E">
        <w:t xml:space="preserve"> became apparent, for example: all staff members are to wear </w:t>
      </w:r>
      <w:r w:rsidR="006516D9">
        <w:t xml:space="preserve">headsets where clear communication between all staff members is clear, </w:t>
      </w:r>
      <w:r w:rsidR="00D96BAC">
        <w:t xml:space="preserve">but also where communication cannot disturb the customers experience. </w:t>
      </w:r>
      <w:r w:rsidR="000878B8">
        <w:t>Verbal communication must be kept to a polite manner at all times</w:t>
      </w:r>
      <w:r w:rsidR="003C5FEA">
        <w:t xml:space="preserve">. Costa coffee prides itself on customer interaction, where </w:t>
      </w:r>
      <w:r w:rsidR="00852FA7">
        <w:t xml:space="preserve">customers are greeted at the door with a smile, to the </w:t>
      </w:r>
      <w:r w:rsidR="00FF0F90">
        <w:t xml:space="preserve">delivery </w:t>
      </w:r>
      <w:r w:rsidR="00852FA7">
        <w:t xml:space="preserve">of the service provided to even a conversation. Customer interaction is the number one priority </w:t>
      </w:r>
      <w:r w:rsidR="00FF0F90">
        <w:t xml:space="preserve">in the establishment beside the product served. </w:t>
      </w:r>
      <w:r w:rsidR="00F3700E">
        <w:t xml:space="preserve">Procedures are to be followed through the shift, </w:t>
      </w:r>
      <w:r w:rsidR="00A55062">
        <w:t xml:space="preserve">for the safety and comfort of the customers but to follow the rules </w:t>
      </w:r>
      <w:r w:rsidR="00CB741F">
        <w:t xml:space="preserve">of standards, once the </w:t>
      </w:r>
      <w:r w:rsidR="00346DBC">
        <w:t>organisational</w:t>
      </w:r>
      <w:r w:rsidR="00CB741F">
        <w:t xml:space="preserve"> culture has been made known and an individual has </w:t>
      </w:r>
      <w:r w:rsidR="009246F6">
        <w:t xml:space="preserve">an understanding of the norms within a environment, an automatic response </w:t>
      </w:r>
      <w:r w:rsidR="00346DBC">
        <w:t xml:space="preserve">is achieved, meaning consistency within </w:t>
      </w:r>
      <w:r w:rsidR="005C60C7">
        <w:t xml:space="preserve">an individuals job role is given but given as a whole by the team. </w:t>
      </w:r>
    </w:p>
    <w:p w14:paraId="37FE2607" w14:textId="511E72EF" w:rsidR="005304E0" w:rsidRDefault="00B65049" w:rsidP="00A700D0">
      <w:r>
        <w:t>The importance of having a stable organizational culture and context within an organi</w:t>
      </w:r>
      <w:r w:rsidR="00E01B44">
        <w:t>zation</w:t>
      </w:r>
      <w:r w:rsidR="006378F7">
        <w:t xml:space="preserve"> </w:t>
      </w:r>
      <w:r w:rsidR="008B0EF2">
        <w:t xml:space="preserve">is because </w:t>
      </w:r>
      <w:r w:rsidR="00B81441">
        <w:t>an organizational culture can shape empl</w:t>
      </w:r>
      <w:r w:rsidR="008A745C">
        <w:t xml:space="preserve">oyees in how to act within a workplace, </w:t>
      </w:r>
      <w:r w:rsidR="002F7C63">
        <w:t>that can result in an organizational receiving less of a staff tuner over due to staff motivation</w:t>
      </w:r>
      <w:r w:rsidR="00F32C21">
        <w:t xml:space="preserve"> but also helping </w:t>
      </w:r>
      <w:r w:rsidR="00D11D8E">
        <w:t>individuals</w:t>
      </w:r>
      <w:r w:rsidR="00F32C21">
        <w:t xml:space="preserve"> feeling </w:t>
      </w:r>
      <w:r w:rsidR="00D11D8E">
        <w:t xml:space="preserve">valued </w:t>
      </w:r>
      <w:r w:rsidR="005D7B6D">
        <w:t xml:space="preserve">therefor </w:t>
      </w:r>
      <w:r w:rsidR="00CB6769">
        <w:t xml:space="preserve">can improve the </w:t>
      </w:r>
      <w:r w:rsidR="005D7B6D">
        <w:t xml:space="preserve">production of </w:t>
      </w:r>
      <w:r w:rsidR="00A513CF">
        <w:t xml:space="preserve">products where customer satisfaction can be maintained. </w:t>
      </w:r>
      <w:r w:rsidR="00A061D0">
        <w:t xml:space="preserve">An organisation’s </w:t>
      </w:r>
      <w:r w:rsidR="00BD61E7">
        <w:t>identity</w:t>
      </w:r>
      <w:r w:rsidR="00A061D0">
        <w:t xml:space="preserve"> </w:t>
      </w:r>
      <w:r w:rsidR="00BD61E7">
        <w:t xml:space="preserve">can be improved </w:t>
      </w:r>
      <w:r w:rsidR="00420A18">
        <w:t xml:space="preserve">due to </w:t>
      </w:r>
      <w:r w:rsidR="00487E0F">
        <w:t>a</w:t>
      </w:r>
      <w:r w:rsidR="00420A18">
        <w:t xml:space="preserve"> unique organisational </w:t>
      </w:r>
      <w:r w:rsidR="00232167">
        <w:t>culture:</w:t>
      </w:r>
      <w:r w:rsidR="00420A18">
        <w:t xml:space="preserve"> for </w:t>
      </w:r>
      <w:r w:rsidR="00AD2C7D">
        <w:t>example,</w:t>
      </w:r>
      <w:r w:rsidR="00420A18">
        <w:t xml:space="preserve"> the costa foundation</w:t>
      </w:r>
      <w:r w:rsidR="00D7258F">
        <w:t xml:space="preserve"> is well </w:t>
      </w:r>
      <w:r w:rsidR="00AD2C7D">
        <w:t>known</w:t>
      </w:r>
      <w:r w:rsidR="00D7258F">
        <w:t xml:space="preserve"> and brought positive attention due to the help provided around the world.</w:t>
      </w:r>
    </w:p>
    <w:p w14:paraId="50B65A2C" w14:textId="714C0B0C" w:rsidR="009D4418" w:rsidRDefault="00AD2C7D" w:rsidP="0001404A">
      <w:r>
        <w:t>The organisational culture</w:t>
      </w:r>
      <w:r w:rsidR="0000590D">
        <w:t xml:space="preserve"> </w:t>
      </w:r>
      <w:r w:rsidR="005C60C7">
        <w:t>framework</w:t>
      </w:r>
      <w:r w:rsidR="00C335C5">
        <w:t xml:space="preserve"> that</w:t>
      </w:r>
      <w:r>
        <w:t xml:space="preserve"> costa coffee </w:t>
      </w:r>
      <w:r w:rsidR="0000590D">
        <w:t xml:space="preserve">relates </w:t>
      </w:r>
      <w:r w:rsidR="00A8158D">
        <w:t xml:space="preserve">their </w:t>
      </w:r>
      <w:r w:rsidR="0000590D">
        <w:t xml:space="preserve">work to is the most suitable for the company, although the company has changed since </w:t>
      </w:r>
      <w:r w:rsidR="00322F65">
        <w:t>costa first opened in the 1950’s, with the help from Whitbread company and c</w:t>
      </w:r>
      <w:r w:rsidR="008475B2">
        <w:t>oco-cola the establishment today is one of the most well-known</w:t>
      </w:r>
      <w:r w:rsidR="003A267A">
        <w:t xml:space="preserve"> companies that </w:t>
      </w:r>
      <w:r w:rsidR="00C335C5">
        <w:t xml:space="preserve">drives their </w:t>
      </w:r>
      <w:r w:rsidR="003A267A">
        <w:t xml:space="preserve">values and beliefs </w:t>
      </w:r>
      <w:r w:rsidR="00C335C5">
        <w:t xml:space="preserve">and creates change </w:t>
      </w:r>
      <w:r w:rsidR="003A267A">
        <w:t>through the behaviour and attitudes</w:t>
      </w:r>
      <w:r w:rsidR="004E1218">
        <w:t xml:space="preserve">. </w:t>
      </w:r>
    </w:p>
    <w:p w14:paraId="7CA94467" w14:textId="77777777" w:rsidR="009D4418" w:rsidRDefault="009D4418" w:rsidP="00EE1D8A">
      <w:pPr>
        <w:pStyle w:val="ListParagraph"/>
      </w:pPr>
    </w:p>
    <w:p w14:paraId="4E5E355A" w14:textId="77777777" w:rsidR="009D4418" w:rsidRDefault="009D4418" w:rsidP="00EE1D8A">
      <w:pPr>
        <w:pStyle w:val="ListParagraph"/>
      </w:pPr>
    </w:p>
    <w:p w14:paraId="09AEE621" w14:textId="3CB601FD" w:rsidR="007E2F3B" w:rsidRPr="0001404A" w:rsidRDefault="005C60C7" w:rsidP="009D4418">
      <w:pPr>
        <w:pStyle w:val="Heading2"/>
        <w:rPr>
          <w:b/>
          <w:bCs/>
          <w:color w:val="auto"/>
          <w:sz w:val="28"/>
          <w:szCs w:val="28"/>
        </w:rPr>
      </w:pPr>
      <w:r w:rsidRPr="0001404A">
        <w:rPr>
          <w:b/>
          <w:bCs/>
          <w:color w:val="auto"/>
          <w:sz w:val="28"/>
          <w:szCs w:val="28"/>
        </w:rPr>
        <w:t>Part 2</w:t>
      </w:r>
      <w:bookmarkStart w:id="19" w:name="_Hlk150679850"/>
      <w:r w:rsidR="009D4418" w:rsidRPr="0001404A">
        <w:rPr>
          <w:b/>
          <w:bCs/>
          <w:color w:val="auto"/>
          <w:sz w:val="28"/>
          <w:szCs w:val="28"/>
        </w:rPr>
        <w:t xml:space="preserve"> -</w:t>
      </w:r>
      <w:r w:rsidR="007E2F3B" w:rsidRPr="0001404A">
        <w:rPr>
          <w:b/>
          <w:bCs/>
          <w:color w:val="auto"/>
          <w:sz w:val="28"/>
          <w:szCs w:val="28"/>
        </w:rPr>
        <w:t>Evaluate an organisation within its broader environment using appropriate environment and organisational analysis techniques.</w:t>
      </w:r>
    </w:p>
    <w:bookmarkEnd w:id="19"/>
    <w:p w14:paraId="743EC903" w14:textId="1A8F9A8B" w:rsidR="005C60C7" w:rsidRDefault="005C60C7" w:rsidP="005C60C7"/>
    <w:p w14:paraId="69BA6C1F" w14:textId="5DD3A34E" w:rsidR="009D4418" w:rsidRPr="0001404A" w:rsidRDefault="008B6848" w:rsidP="009D4418">
      <w:pPr>
        <w:rPr>
          <w:b/>
          <w:bCs/>
          <w:u w:val="single"/>
        </w:rPr>
      </w:pPr>
      <w:r w:rsidRPr="003B1727">
        <w:t xml:space="preserve">Every organisation </w:t>
      </w:r>
      <w:r w:rsidR="003B1727" w:rsidRPr="003B1727">
        <w:t xml:space="preserve">with an established organisational culture </w:t>
      </w:r>
      <w:r w:rsidR="009C456A">
        <w:t>can receive</w:t>
      </w:r>
      <w:r w:rsidR="00EB5289">
        <w:t xml:space="preserve"> alteration to the stability of the organisations culture due to changes that are out of the </w:t>
      </w:r>
      <w:r w:rsidR="00EF6350">
        <w:t xml:space="preserve">organisations control, a way to understand the risks posed by the </w:t>
      </w:r>
      <w:r w:rsidR="00420BEE">
        <w:t xml:space="preserve">changes </w:t>
      </w:r>
      <w:r w:rsidR="0017178B">
        <w:t xml:space="preserve">is by an organisation completing a SWOT OR PESTLE </w:t>
      </w:r>
      <w:r w:rsidR="00EB07E1">
        <w:t xml:space="preserve">analysis, below will be an </w:t>
      </w:r>
      <w:r w:rsidR="0096211F">
        <w:t xml:space="preserve">analysis on the factors that can alter or change the dynamics within </w:t>
      </w:r>
      <w:r w:rsidR="004D459A">
        <w:t xml:space="preserve">costa coffee’s organisational culture. </w:t>
      </w:r>
    </w:p>
    <w:p w14:paraId="01AB8C84" w14:textId="7C0DAE10" w:rsidR="00A700D0" w:rsidRPr="0001404A" w:rsidRDefault="000F4677" w:rsidP="0001404A">
      <w:pPr>
        <w:pStyle w:val="Heading2"/>
        <w:jc w:val="center"/>
        <w:rPr>
          <w:b/>
          <w:bCs/>
          <w:color w:val="auto"/>
          <w:sz w:val="24"/>
          <w:szCs w:val="24"/>
          <w:u w:val="single"/>
        </w:rPr>
      </w:pPr>
      <w:r w:rsidRPr="0001404A">
        <w:rPr>
          <w:b/>
          <w:bCs/>
          <w:color w:val="auto"/>
          <w:sz w:val="24"/>
          <w:szCs w:val="24"/>
          <w:u w:val="single"/>
        </w:rPr>
        <w:t>PESTLE analysis</w:t>
      </w:r>
    </w:p>
    <w:p w14:paraId="284BD5DF" w14:textId="21BD1C65" w:rsidR="00590113" w:rsidRPr="0001404A" w:rsidRDefault="0042044C" w:rsidP="0042044C">
      <w:pPr>
        <w:rPr>
          <w:u w:val="single"/>
        </w:rPr>
      </w:pPr>
      <w:r w:rsidRPr="0001404A">
        <w:rPr>
          <w:u w:val="single"/>
        </w:rPr>
        <w:t xml:space="preserve">Political </w:t>
      </w:r>
    </w:p>
    <w:p w14:paraId="70B1F94B" w14:textId="77777777" w:rsidR="0001404A" w:rsidRDefault="00884F55" w:rsidP="0042044C">
      <w:r>
        <w:t xml:space="preserve">Although costa coffee has multiple organisations opened around the world and </w:t>
      </w:r>
      <w:r w:rsidR="00084C39">
        <w:t xml:space="preserve">operates the establishment as a successful business, that doesn’t mean that there </w:t>
      </w:r>
      <w:r w:rsidR="007C3AF2">
        <w:t>aren’t</w:t>
      </w:r>
      <w:r w:rsidR="00084C39">
        <w:t xml:space="preserve"> some factors that need to be taken into consideration, </w:t>
      </w:r>
      <w:r w:rsidR="009D12DB">
        <w:t>depending on the location of the organisation, cooperate tax</w:t>
      </w:r>
      <w:r w:rsidR="008239DE">
        <w:t xml:space="preserve"> can differ, cooperate tax within China is lower than the rate in the UK which has raised from 19% up to </w:t>
      </w:r>
      <w:r w:rsidR="008239DE">
        <w:lastRenderedPageBreak/>
        <w:t>25%</w:t>
      </w:r>
      <w:r w:rsidR="0070002F">
        <w:t xml:space="preserve">. </w:t>
      </w:r>
      <w:r w:rsidR="002B120F">
        <w:t xml:space="preserve"> Political </w:t>
      </w:r>
      <w:r w:rsidR="00413F84">
        <w:t xml:space="preserve">uncertainty can pose an impact within the organisation, for </w:t>
      </w:r>
      <w:r w:rsidR="00527A07">
        <w:t>example:</w:t>
      </w:r>
      <w:r w:rsidR="00413F84">
        <w:t xml:space="preserve"> Brexit </w:t>
      </w:r>
      <w:r w:rsidR="00EB0438">
        <w:t>caused an impact towards staff shortages but also stock production costs rising.</w:t>
      </w:r>
    </w:p>
    <w:p w14:paraId="1984AA78" w14:textId="5E6F58E4" w:rsidR="00884F55" w:rsidRDefault="00EB0438" w:rsidP="0042044C">
      <w:r>
        <w:t xml:space="preserve"> </w:t>
      </w:r>
    </w:p>
    <w:p w14:paraId="138E3A1F" w14:textId="457FE9E2" w:rsidR="00EB0438" w:rsidRPr="0001404A" w:rsidRDefault="0077598B" w:rsidP="0042044C">
      <w:pPr>
        <w:rPr>
          <w:u w:val="single"/>
        </w:rPr>
      </w:pPr>
      <w:r w:rsidRPr="0001404A">
        <w:rPr>
          <w:u w:val="single"/>
        </w:rPr>
        <w:t xml:space="preserve">Economic </w:t>
      </w:r>
    </w:p>
    <w:p w14:paraId="1B402519" w14:textId="53ADF7ED" w:rsidR="00197C24" w:rsidRDefault="00197C24" w:rsidP="0042044C">
      <w:r w:rsidRPr="00197C24">
        <w:t xml:space="preserve">The economic </w:t>
      </w:r>
      <w:r w:rsidR="00D80E7D">
        <w:t xml:space="preserve">uncertainty is hitting all businesses hard, </w:t>
      </w:r>
      <w:r w:rsidR="00026A15">
        <w:t xml:space="preserve">rising inflation </w:t>
      </w:r>
      <w:r w:rsidR="0052377F">
        <w:t>can alter a lot of different factors, from the</w:t>
      </w:r>
      <w:r w:rsidR="00B475CE">
        <w:t xml:space="preserve"> increase in</w:t>
      </w:r>
      <w:r w:rsidR="0052377F">
        <w:t xml:space="preserve"> prices of energy to </w:t>
      </w:r>
      <w:r w:rsidR="00B475CE">
        <w:t xml:space="preserve">the increase of </w:t>
      </w:r>
      <w:r w:rsidR="00364856">
        <w:t>staff’s</w:t>
      </w:r>
      <w:r w:rsidR="00B475CE">
        <w:t xml:space="preserve"> minimum wages to the increase of stock </w:t>
      </w:r>
      <w:r w:rsidR="00364856">
        <w:t xml:space="preserve">or equipment for the establishment resulting in </w:t>
      </w:r>
      <w:r w:rsidR="00D80D13">
        <w:t xml:space="preserve">costa raising the prices of products they sell to keep in line with the cost-of-living crisis. Due to the cost-of-living crisis this can have an impact in the interactions from </w:t>
      </w:r>
      <w:r w:rsidR="00082ADB">
        <w:t>potential customers</w:t>
      </w:r>
      <w:r w:rsidR="00D80D13">
        <w:t xml:space="preserve"> with the establishment due to </w:t>
      </w:r>
      <w:r w:rsidR="00082ADB">
        <w:t xml:space="preserve">limited </w:t>
      </w:r>
      <w:r w:rsidR="00B70921">
        <w:t xml:space="preserve">funds. </w:t>
      </w:r>
    </w:p>
    <w:p w14:paraId="156B81E6" w14:textId="1D4ECB80" w:rsidR="00B70921" w:rsidRPr="0001404A" w:rsidRDefault="00B70921" w:rsidP="0042044C">
      <w:pPr>
        <w:rPr>
          <w:u w:val="single"/>
        </w:rPr>
      </w:pPr>
      <w:r w:rsidRPr="0001404A">
        <w:rPr>
          <w:u w:val="single"/>
        </w:rPr>
        <w:t xml:space="preserve">Social culture </w:t>
      </w:r>
    </w:p>
    <w:p w14:paraId="680D5635" w14:textId="225A1040" w:rsidR="001D3C4A" w:rsidRDefault="004E038D" w:rsidP="0042044C">
      <w:r w:rsidRPr="004E038D">
        <w:t>Social trends are continuously evolving</w:t>
      </w:r>
      <w:r w:rsidR="009D1BEA">
        <w:t xml:space="preserve"> </w:t>
      </w:r>
      <w:r w:rsidR="006445F8">
        <w:t xml:space="preserve">may this be influences from </w:t>
      </w:r>
      <w:r w:rsidR="00820B5B">
        <w:t xml:space="preserve">influencers on social media </w:t>
      </w:r>
      <w:r w:rsidR="00D45876">
        <w:t xml:space="preserve">or the television, influence can alter an </w:t>
      </w:r>
      <w:r w:rsidR="000A7972">
        <w:t>individual’s</w:t>
      </w:r>
      <w:r w:rsidR="00D45876">
        <w:t xml:space="preserve"> preference </w:t>
      </w:r>
      <w:r w:rsidR="002F1130">
        <w:t xml:space="preserve">from a simple </w:t>
      </w:r>
      <w:r w:rsidR="00145B12">
        <w:t xml:space="preserve">advertisement in retrospect to trying a new establishment or a simple ingredient. </w:t>
      </w:r>
      <w:r w:rsidR="00785480">
        <w:t>Individuals’</w:t>
      </w:r>
      <w:r w:rsidR="00145B12">
        <w:t xml:space="preserve"> preferences are changing due to </w:t>
      </w:r>
      <w:r w:rsidR="000A7972">
        <w:t xml:space="preserve">health trends may this be a </w:t>
      </w:r>
      <w:r w:rsidR="00785480">
        <w:t>plant-based</w:t>
      </w:r>
      <w:r w:rsidR="000A7972">
        <w:t xml:space="preserve"> diet or a simple change, organisations need to keep up with the trends in order to </w:t>
      </w:r>
      <w:r w:rsidR="004A196D">
        <w:t xml:space="preserve">meet the customers needs. </w:t>
      </w:r>
      <w:r w:rsidR="00000432">
        <w:t xml:space="preserve"> Due to the cost -of -living crisis and costa increasing prices within their </w:t>
      </w:r>
      <w:r w:rsidR="00785480">
        <w:t xml:space="preserve">establishments a loss of customers within certain </w:t>
      </w:r>
      <w:r w:rsidR="00EC1377">
        <w:t>criteria</w:t>
      </w:r>
      <w:r w:rsidR="00785480">
        <w:t xml:space="preserve"> has an increased chance of implementation</w:t>
      </w:r>
      <w:r w:rsidR="008A3282">
        <w:t xml:space="preserve">, therefore costa needs to </w:t>
      </w:r>
      <w:r w:rsidR="0093466F">
        <w:t xml:space="preserve">gain an understanding of the impact social culture can impose on their business. </w:t>
      </w:r>
    </w:p>
    <w:p w14:paraId="2F3AC09B" w14:textId="260E0D0E" w:rsidR="0093466F" w:rsidRPr="0001404A" w:rsidRDefault="0093466F" w:rsidP="0042044C">
      <w:pPr>
        <w:rPr>
          <w:u w:val="single"/>
        </w:rPr>
      </w:pPr>
      <w:r w:rsidRPr="0001404A">
        <w:rPr>
          <w:u w:val="single"/>
        </w:rPr>
        <w:t xml:space="preserve">Technology </w:t>
      </w:r>
    </w:p>
    <w:p w14:paraId="41B23C21" w14:textId="771AAF56" w:rsidR="0077598B" w:rsidRDefault="00966B56" w:rsidP="0042044C">
      <w:r>
        <w:t xml:space="preserve">We are approaching a world where technology </w:t>
      </w:r>
      <w:r w:rsidR="002D255B">
        <w:t xml:space="preserve">is fast growing and evolving, may this be from the implantation and creation of service robots, or the </w:t>
      </w:r>
      <w:r w:rsidR="00D31691">
        <w:t xml:space="preserve">want and need for coffee machines to replace staff and services due to the availability to </w:t>
      </w:r>
      <w:r w:rsidR="00870808">
        <w:t>create services within home settings.</w:t>
      </w:r>
      <w:r w:rsidR="00F96069">
        <w:t xml:space="preserve"> </w:t>
      </w:r>
      <w:r w:rsidR="000654CC">
        <w:t xml:space="preserve">The impact that technology can impose in the organisation is growing </w:t>
      </w:r>
      <w:r w:rsidR="00FD60BC">
        <w:t>every day</w:t>
      </w:r>
      <w:r w:rsidR="000654CC">
        <w:t xml:space="preserve">, this can staff to have some uncertainties within there job roles due to the risks of losing jobs, but also the organisation with the loss of customers, although costa has invested funds into the creation </w:t>
      </w:r>
      <w:r w:rsidR="00FD60BC">
        <w:t xml:space="preserve">of service robots and implemented their own takes on evolving technology with a reusable cup that has the ability to charge for payments. </w:t>
      </w:r>
    </w:p>
    <w:p w14:paraId="735DEF53" w14:textId="6F17F1D3" w:rsidR="001A45F3" w:rsidRPr="0001404A" w:rsidRDefault="001A45F3" w:rsidP="0042044C">
      <w:pPr>
        <w:rPr>
          <w:u w:val="single"/>
        </w:rPr>
      </w:pPr>
      <w:r w:rsidRPr="0001404A">
        <w:rPr>
          <w:u w:val="single"/>
        </w:rPr>
        <w:t>Legal</w:t>
      </w:r>
    </w:p>
    <w:p w14:paraId="4AB67A2C" w14:textId="30FC9A42" w:rsidR="00647766" w:rsidRDefault="00647766" w:rsidP="0042044C">
      <w:r>
        <w:t xml:space="preserve">Due to locations of where the organisations </w:t>
      </w:r>
      <w:r w:rsidR="0048684A">
        <w:t xml:space="preserve">are located, legal laws vary from place to place, within the </w:t>
      </w:r>
      <w:r w:rsidR="002B5E4B">
        <w:t>UK</w:t>
      </w:r>
      <w:r w:rsidR="0048684A">
        <w:t xml:space="preserve">, </w:t>
      </w:r>
      <w:r w:rsidR="009C65AC">
        <w:t xml:space="preserve">regulations protecting employee rights are continuously changing and becoming </w:t>
      </w:r>
      <w:r w:rsidR="005A5254">
        <w:t xml:space="preserve">stricture with the health and safety </w:t>
      </w:r>
      <w:r w:rsidR="002B5E4B">
        <w:t xml:space="preserve">at the forefront. Costa coffee is </w:t>
      </w:r>
      <w:r w:rsidR="00A5542F">
        <w:t xml:space="preserve">currently under an anti-discrimination lawsuit due </w:t>
      </w:r>
      <w:r w:rsidR="005D40F2">
        <w:t xml:space="preserve">failing to provide single sex bathrooms. The implications due to these natures can have an impact with the organisations brand </w:t>
      </w:r>
      <w:r w:rsidR="00DF09F6">
        <w:t xml:space="preserve">and cause much higher issues. </w:t>
      </w:r>
    </w:p>
    <w:p w14:paraId="28002A97" w14:textId="3BA96447" w:rsidR="00DF09F6" w:rsidRPr="0001404A" w:rsidRDefault="00DF09F6" w:rsidP="0042044C">
      <w:pPr>
        <w:rPr>
          <w:u w:val="single"/>
        </w:rPr>
      </w:pPr>
      <w:r w:rsidRPr="0001404A">
        <w:rPr>
          <w:u w:val="single"/>
        </w:rPr>
        <w:t>Environmen</w:t>
      </w:r>
      <w:r w:rsidR="00EA2854" w:rsidRPr="0001404A">
        <w:rPr>
          <w:u w:val="single"/>
        </w:rPr>
        <w:t>t</w:t>
      </w:r>
      <w:r w:rsidRPr="0001404A">
        <w:rPr>
          <w:u w:val="single"/>
        </w:rPr>
        <w:t xml:space="preserve"> </w:t>
      </w:r>
    </w:p>
    <w:p w14:paraId="02957116" w14:textId="6D223101" w:rsidR="0001404A" w:rsidRDefault="00CE6615" w:rsidP="009D3B43">
      <w:r>
        <w:t xml:space="preserve">With the increase of environmental </w:t>
      </w:r>
      <w:r w:rsidR="00EC10C7">
        <w:t xml:space="preserve">regulations for businesses to establish an organisation that is </w:t>
      </w:r>
      <w:r w:rsidR="001D2872">
        <w:t>sustainable</w:t>
      </w:r>
      <w:r w:rsidR="002D675E">
        <w:t xml:space="preserve">, </w:t>
      </w:r>
      <w:r w:rsidR="001E7CD3">
        <w:t xml:space="preserve">due to the nature of production costa coffee produce , from the growing of </w:t>
      </w:r>
      <w:r w:rsidR="00DF44C3">
        <w:t>the coffee beans to transportation of stock , or simply down the production and transport of milk , costa has</w:t>
      </w:r>
      <w:r w:rsidR="00CC15E7">
        <w:t xml:space="preserve"> </w:t>
      </w:r>
      <w:r w:rsidR="00DF44C3">
        <w:t xml:space="preserve">joined forces </w:t>
      </w:r>
      <w:r w:rsidR="00CC15E7">
        <w:t xml:space="preserve">with other organisations </w:t>
      </w:r>
      <w:r w:rsidR="00DF44C3">
        <w:t xml:space="preserve"> in an attempt to become a sustainable organisation</w:t>
      </w:r>
      <w:r w:rsidR="00CC15E7">
        <w:t xml:space="preserve">, therefore costa coffee has taken this factor that can cause </w:t>
      </w:r>
      <w:r w:rsidR="00AE13F2">
        <w:t>a problem and in attempt made a name for the brand, for instance</w:t>
      </w:r>
      <w:r w:rsidR="002E7A02">
        <w:t xml:space="preserve">, the takeaway coffee cup has been designed and developed to be made of plant based material for a 100% recycle and reuse </w:t>
      </w:r>
      <w:r w:rsidR="002642C2">
        <w:t>purpose.</w:t>
      </w:r>
    </w:p>
    <w:p w14:paraId="7C6E138A" w14:textId="77777777" w:rsidR="0001404A" w:rsidRDefault="0001404A" w:rsidP="009D3B43"/>
    <w:p w14:paraId="400A4C9B" w14:textId="0553D02E" w:rsidR="002642C2" w:rsidRPr="0001404A" w:rsidRDefault="002642C2" w:rsidP="0001404A">
      <w:pPr>
        <w:pStyle w:val="Heading2"/>
        <w:jc w:val="center"/>
        <w:rPr>
          <w:b/>
          <w:bCs/>
          <w:color w:val="auto"/>
          <w:sz w:val="24"/>
          <w:szCs w:val="24"/>
          <w:u w:val="single"/>
        </w:rPr>
      </w:pPr>
      <w:r w:rsidRPr="0001404A">
        <w:rPr>
          <w:b/>
          <w:bCs/>
          <w:color w:val="auto"/>
          <w:sz w:val="24"/>
          <w:szCs w:val="24"/>
          <w:u w:val="single"/>
        </w:rPr>
        <w:t>Swot analysis</w:t>
      </w:r>
    </w:p>
    <w:tbl>
      <w:tblPr>
        <w:tblStyle w:val="TableGrid"/>
        <w:tblW w:w="9666" w:type="dxa"/>
        <w:tblLook w:val="04A0" w:firstRow="1" w:lastRow="0" w:firstColumn="1" w:lastColumn="0" w:noHBand="0" w:noVBand="1"/>
      </w:tblPr>
      <w:tblGrid>
        <w:gridCol w:w="4833"/>
        <w:gridCol w:w="4833"/>
      </w:tblGrid>
      <w:tr w:rsidR="00C65B5C" w14:paraId="1012850C" w14:textId="77777777" w:rsidTr="00C65B5C">
        <w:trPr>
          <w:trHeight w:val="514"/>
        </w:trPr>
        <w:tc>
          <w:tcPr>
            <w:tcW w:w="4833" w:type="dxa"/>
          </w:tcPr>
          <w:p w14:paraId="3DD3470A" w14:textId="118C40B6" w:rsidR="00C65B5C" w:rsidRDefault="00C65B5C" w:rsidP="002642C2">
            <w:pPr>
              <w:jc w:val="center"/>
            </w:pPr>
            <w:r>
              <w:t xml:space="preserve">Strengths </w:t>
            </w:r>
          </w:p>
        </w:tc>
        <w:tc>
          <w:tcPr>
            <w:tcW w:w="4833" w:type="dxa"/>
          </w:tcPr>
          <w:p w14:paraId="6D5925F8" w14:textId="7E618122" w:rsidR="00C65B5C" w:rsidRDefault="00C65B5C" w:rsidP="002642C2">
            <w:pPr>
              <w:jc w:val="center"/>
            </w:pPr>
            <w:r>
              <w:t xml:space="preserve">Weaknesses </w:t>
            </w:r>
          </w:p>
        </w:tc>
      </w:tr>
      <w:tr w:rsidR="00C65B5C" w14:paraId="48856BA5" w14:textId="77777777" w:rsidTr="00C65B5C">
        <w:trPr>
          <w:trHeight w:val="5652"/>
        </w:trPr>
        <w:tc>
          <w:tcPr>
            <w:tcW w:w="4833" w:type="dxa"/>
          </w:tcPr>
          <w:p w14:paraId="52129D6E" w14:textId="77777777" w:rsidR="00C65B5C" w:rsidRDefault="00072C03" w:rsidP="00072C03">
            <w:pPr>
              <w:pStyle w:val="ListParagraph"/>
              <w:numPr>
                <w:ilvl w:val="0"/>
                <w:numId w:val="5"/>
              </w:numPr>
            </w:pPr>
            <w:r>
              <w:t xml:space="preserve">well known brand image </w:t>
            </w:r>
          </w:p>
          <w:p w14:paraId="08E6D420" w14:textId="4526764E" w:rsidR="000B4C83" w:rsidRDefault="001A4FBD" w:rsidP="00072C03">
            <w:pPr>
              <w:pStyle w:val="ListParagraph"/>
              <w:numPr>
                <w:ilvl w:val="0"/>
                <w:numId w:val="5"/>
              </w:numPr>
            </w:pPr>
            <w:r>
              <w:t xml:space="preserve">international </w:t>
            </w:r>
            <w:r w:rsidR="00D619DA">
              <w:t>organisation</w:t>
            </w:r>
            <w:r w:rsidR="00A25071">
              <w:t xml:space="preserve"> </w:t>
            </w:r>
          </w:p>
          <w:p w14:paraId="3E9A6923" w14:textId="4F5E34FF" w:rsidR="00D619DA" w:rsidRDefault="00D619DA" w:rsidP="00072C03">
            <w:pPr>
              <w:pStyle w:val="ListParagraph"/>
              <w:numPr>
                <w:ilvl w:val="0"/>
                <w:numId w:val="5"/>
              </w:numPr>
            </w:pPr>
            <w:r>
              <w:t xml:space="preserve">provides help towards communities. </w:t>
            </w:r>
          </w:p>
          <w:p w14:paraId="6EC6227D" w14:textId="77777777" w:rsidR="00D619DA" w:rsidRDefault="00826982" w:rsidP="00072C03">
            <w:pPr>
              <w:pStyle w:val="ListParagraph"/>
              <w:numPr>
                <w:ilvl w:val="0"/>
                <w:numId w:val="5"/>
              </w:numPr>
            </w:pPr>
            <w:r>
              <w:t xml:space="preserve">Supplies all employees with the potential for growth and training. </w:t>
            </w:r>
          </w:p>
          <w:p w14:paraId="511F955D" w14:textId="77777777" w:rsidR="00826982" w:rsidRDefault="008556DD" w:rsidP="00072C03">
            <w:pPr>
              <w:pStyle w:val="ListParagraph"/>
              <w:numPr>
                <w:ilvl w:val="0"/>
                <w:numId w:val="5"/>
              </w:numPr>
            </w:pPr>
            <w:r>
              <w:t xml:space="preserve">Values and beliefs </w:t>
            </w:r>
          </w:p>
          <w:p w14:paraId="692A59C5" w14:textId="0D50C413" w:rsidR="00FC013A" w:rsidRDefault="00FC013A" w:rsidP="00072C03">
            <w:pPr>
              <w:pStyle w:val="ListParagraph"/>
              <w:numPr>
                <w:ilvl w:val="0"/>
                <w:numId w:val="5"/>
              </w:numPr>
            </w:pPr>
            <w:r>
              <w:t xml:space="preserve">Establishment adjuring to sustainability resulting in a brand image but also could potentially gain more customers due same values and </w:t>
            </w:r>
            <w:r w:rsidR="00923A95">
              <w:t>beliefs.</w:t>
            </w:r>
            <w:r>
              <w:t xml:space="preserve">  </w:t>
            </w:r>
          </w:p>
          <w:p w14:paraId="41ED33B4" w14:textId="77777777" w:rsidR="005B61E9" w:rsidRDefault="005B61E9" w:rsidP="00072C03">
            <w:pPr>
              <w:pStyle w:val="ListParagraph"/>
              <w:numPr>
                <w:ilvl w:val="0"/>
                <w:numId w:val="5"/>
              </w:numPr>
            </w:pPr>
            <w:r>
              <w:t xml:space="preserve">Loyalty with customers </w:t>
            </w:r>
          </w:p>
          <w:p w14:paraId="44F67B96" w14:textId="77777777" w:rsidR="00923A95" w:rsidRDefault="00923A95" w:rsidP="00072C03">
            <w:pPr>
              <w:pStyle w:val="ListParagraph"/>
              <w:numPr>
                <w:ilvl w:val="0"/>
                <w:numId w:val="5"/>
              </w:numPr>
            </w:pPr>
            <w:r>
              <w:t>The quality of the production (coffee beans</w:t>
            </w:r>
            <w:r w:rsidR="00566C84">
              <w:t>)</w:t>
            </w:r>
          </w:p>
          <w:p w14:paraId="3186CAD8" w14:textId="7569BA54" w:rsidR="00625EB3" w:rsidRDefault="00625EB3" w:rsidP="00072C03">
            <w:pPr>
              <w:pStyle w:val="ListParagraph"/>
              <w:numPr>
                <w:ilvl w:val="0"/>
                <w:numId w:val="5"/>
              </w:numPr>
            </w:pPr>
            <w:r>
              <w:t xml:space="preserve">Charity work </w:t>
            </w:r>
            <w:r w:rsidR="00502EBC">
              <w:t>making an positive impact within community lives.</w:t>
            </w:r>
          </w:p>
        </w:tc>
        <w:tc>
          <w:tcPr>
            <w:tcW w:w="4833" w:type="dxa"/>
          </w:tcPr>
          <w:p w14:paraId="63E55DC7" w14:textId="77777777" w:rsidR="00C65B5C" w:rsidRDefault="008556DD" w:rsidP="008556DD">
            <w:pPr>
              <w:pStyle w:val="ListParagraph"/>
              <w:numPr>
                <w:ilvl w:val="0"/>
                <w:numId w:val="5"/>
              </w:numPr>
            </w:pPr>
            <w:r>
              <w:t xml:space="preserve">Cost of </w:t>
            </w:r>
            <w:r w:rsidR="00785CC2">
              <w:t xml:space="preserve">production increases </w:t>
            </w:r>
          </w:p>
          <w:p w14:paraId="718C3BDC" w14:textId="77777777" w:rsidR="00785CC2" w:rsidRDefault="00DF5722" w:rsidP="008556DD">
            <w:pPr>
              <w:pStyle w:val="ListParagraph"/>
              <w:numPr>
                <w:ilvl w:val="0"/>
                <w:numId w:val="5"/>
              </w:numPr>
            </w:pPr>
            <w:r>
              <w:t xml:space="preserve">Staining in line with social cultures for example healthy choice trend. Can cause an impact on where individuals would go else where to somewhere more fitting. </w:t>
            </w:r>
          </w:p>
          <w:p w14:paraId="5F523A9E" w14:textId="393BE300" w:rsidR="00DF5722" w:rsidRDefault="009E16AC" w:rsidP="008556DD">
            <w:pPr>
              <w:pStyle w:val="ListParagraph"/>
              <w:numPr>
                <w:ilvl w:val="0"/>
                <w:numId w:val="5"/>
              </w:numPr>
            </w:pPr>
            <w:r>
              <w:t>More focus towards UK costa operations rather than overseas.</w:t>
            </w:r>
          </w:p>
          <w:p w14:paraId="1B207DC3" w14:textId="0D23C39B" w:rsidR="009E16AC" w:rsidRDefault="00566C84" w:rsidP="008556DD">
            <w:pPr>
              <w:pStyle w:val="ListParagraph"/>
              <w:numPr>
                <w:ilvl w:val="0"/>
                <w:numId w:val="5"/>
              </w:numPr>
            </w:pPr>
            <w:r>
              <w:t xml:space="preserve">Staff retention after backlash </w:t>
            </w:r>
          </w:p>
        </w:tc>
      </w:tr>
      <w:tr w:rsidR="00C65B5C" w14:paraId="60078A9B" w14:textId="77777777" w:rsidTr="00C65B5C">
        <w:trPr>
          <w:trHeight w:val="540"/>
        </w:trPr>
        <w:tc>
          <w:tcPr>
            <w:tcW w:w="4833" w:type="dxa"/>
          </w:tcPr>
          <w:p w14:paraId="417F6F8F" w14:textId="37E213B4" w:rsidR="00C65B5C" w:rsidRDefault="00C65B5C" w:rsidP="002642C2">
            <w:pPr>
              <w:jc w:val="center"/>
            </w:pPr>
            <w:r>
              <w:t xml:space="preserve">Opportunities </w:t>
            </w:r>
          </w:p>
        </w:tc>
        <w:tc>
          <w:tcPr>
            <w:tcW w:w="4833" w:type="dxa"/>
          </w:tcPr>
          <w:p w14:paraId="50E799E3" w14:textId="5C001EDC" w:rsidR="00C65B5C" w:rsidRDefault="00C65B5C" w:rsidP="002642C2">
            <w:pPr>
              <w:jc w:val="center"/>
            </w:pPr>
            <w:r>
              <w:t xml:space="preserve">Threats </w:t>
            </w:r>
          </w:p>
        </w:tc>
      </w:tr>
      <w:tr w:rsidR="00C65B5C" w14:paraId="3B66DB2F" w14:textId="77777777" w:rsidTr="00C65B5C">
        <w:trPr>
          <w:trHeight w:val="6228"/>
        </w:trPr>
        <w:tc>
          <w:tcPr>
            <w:tcW w:w="4833" w:type="dxa"/>
          </w:tcPr>
          <w:p w14:paraId="475D0AEA" w14:textId="77777777" w:rsidR="00C65B5C" w:rsidRDefault="005509D1" w:rsidP="001179D6">
            <w:pPr>
              <w:pStyle w:val="ListParagraph"/>
              <w:numPr>
                <w:ilvl w:val="0"/>
                <w:numId w:val="7"/>
              </w:numPr>
            </w:pPr>
            <w:r>
              <w:t xml:space="preserve"> </w:t>
            </w:r>
            <w:r w:rsidR="00A17D3B">
              <w:t xml:space="preserve">International market increase </w:t>
            </w:r>
          </w:p>
          <w:p w14:paraId="1B7B2B0C" w14:textId="0082D6C8" w:rsidR="00400447" w:rsidRDefault="00400447" w:rsidP="001179D6">
            <w:pPr>
              <w:pStyle w:val="ListParagraph"/>
              <w:numPr>
                <w:ilvl w:val="0"/>
                <w:numId w:val="7"/>
              </w:numPr>
            </w:pPr>
            <w:r>
              <w:t xml:space="preserve">Healthier choice options to stay in line with health trends. </w:t>
            </w:r>
          </w:p>
          <w:p w14:paraId="44C97FF5" w14:textId="77777777" w:rsidR="002E30A7" w:rsidRDefault="00400447" w:rsidP="006362E2">
            <w:pPr>
              <w:pStyle w:val="ListParagraph"/>
              <w:numPr>
                <w:ilvl w:val="0"/>
                <w:numId w:val="7"/>
              </w:numPr>
            </w:pPr>
            <w:r>
              <w:t xml:space="preserve">Becoming an echo friendly </w:t>
            </w:r>
            <w:r w:rsidR="009B182F">
              <w:t xml:space="preserve">establishment with the increase of solar panel use, led lighting and </w:t>
            </w:r>
            <w:r w:rsidR="002E30A7">
              <w:t xml:space="preserve">the first two echo friendly pods being developed and built. </w:t>
            </w:r>
          </w:p>
          <w:p w14:paraId="1C5D40CA" w14:textId="476FD9CD" w:rsidR="006362E2" w:rsidRDefault="006362E2" w:rsidP="006362E2">
            <w:pPr>
              <w:pStyle w:val="ListParagraph"/>
              <w:numPr>
                <w:ilvl w:val="0"/>
                <w:numId w:val="7"/>
              </w:numPr>
            </w:pPr>
            <w:r>
              <w:t xml:space="preserve">Join </w:t>
            </w:r>
            <w:r w:rsidR="00DF7487">
              <w:t xml:space="preserve">alliance </w:t>
            </w:r>
            <w:r>
              <w:t>wi</w:t>
            </w:r>
            <w:r w:rsidR="003F6B1C">
              <w:t xml:space="preserve">th other </w:t>
            </w:r>
            <w:r w:rsidR="00625EB3">
              <w:t>establishments</w:t>
            </w:r>
            <w:r w:rsidR="003F6B1C">
              <w:t xml:space="preserve"> and shar holders to achieve a </w:t>
            </w:r>
            <w:r w:rsidR="00502EBC">
              <w:t>greater purpose</w:t>
            </w:r>
            <w:r w:rsidR="00625EB3">
              <w:t xml:space="preserve"> for the community </w:t>
            </w:r>
          </w:p>
        </w:tc>
        <w:tc>
          <w:tcPr>
            <w:tcW w:w="4833" w:type="dxa"/>
          </w:tcPr>
          <w:p w14:paraId="3A8D99F5" w14:textId="77777777" w:rsidR="00C65B5C" w:rsidRDefault="0062769D" w:rsidP="001179D6">
            <w:pPr>
              <w:pStyle w:val="ListParagraph"/>
              <w:numPr>
                <w:ilvl w:val="0"/>
                <w:numId w:val="6"/>
              </w:numPr>
            </w:pPr>
            <w:r>
              <w:t xml:space="preserve">Coffee market increase </w:t>
            </w:r>
          </w:p>
          <w:p w14:paraId="036E0F73" w14:textId="0BFE713B" w:rsidR="0062769D" w:rsidRDefault="0062769D" w:rsidP="001179D6">
            <w:pPr>
              <w:pStyle w:val="ListParagraph"/>
              <w:numPr>
                <w:ilvl w:val="0"/>
                <w:numId w:val="6"/>
              </w:numPr>
            </w:pPr>
            <w:r>
              <w:t>Loss of revenue</w:t>
            </w:r>
            <w:r w:rsidR="0036085B">
              <w:t xml:space="preserve"> due to increased pricing or preference </w:t>
            </w:r>
            <w:r>
              <w:t xml:space="preserve"> </w:t>
            </w:r>
          </w:p>
          <w:p w14:paraId="4EB4D9A4" w14:textId="77777777" w:rsidR="0062769D" w:rsidRDefault="003A6CB3" w:rsidP="001179D6">
            <w:pPr>
              <w:pStyle w:val="ListParagraph"/>
              <w:numPr>
                <w:ilvl w:val="0"/>
                <w:numId w:val="6"/>
              </w:numPr>
            </w:pPr>
            <w:r>
              <w:t xml:space="preserve">Brand image impact due to pervious issues </w:t>
            </w:r>
          </w:p>
          <w:p w14:paraId="70E3D946" w14:textId="0E22038E" w:rsidR="00E10A09" w:rsidRDefault="00F35720" w:rsidP="00E10A09">
            <w:pPr>
              <w:pStyle w:val="ListParagraph"/>
              <w:numPr>
                <w:ilvl w:val="0"/>
                <w:numId w:val="6"/>
              </w:numPr>
            </w:pPr>
            <w:r>
              <w:t xml:space="preserve">Economy impact due to </w:t>
            </w:r>
            <w:r w:rsidR="00D24966">
              <w:t>coffee being non-</w:t>
            </w:r>
            <w:r w:rsidR="0036085B">
              <w:t>necessity.</w:t>
            </w:r>
            <w:r w:rsidR="00D24966">
              <w:t xml:space="preserve"> </w:t>
            </w:r>
          </w:p>
          <w:p w14:paraId="3679456A" w14:textId="027D5FB4" w:rsidR="00E10A09" w:rsidRDefault="00E10A09" w:rsidP="00E10A09">
            <w:pPr>
              <w:pStyle w:val="ListParagraph"/>
              <w:numPr>
                <w:ilvl w:val="0"/>
                <w:numId w:val="6"/>
              </w:numPr>
            </w:pPr>
            <w:r>
              <w:t>Technology increase – coffee machines being availa</w:t>
            </w:r>
            <w:r w:rsidR="00212792">
              <w:t xml:space="preserve">ble in retail and home settings resulting in less </w:t>
            </w:r>
            <w:r w:rsidR="0036085B">
              <w:t>customers</w:t>
            </w:r>
            <w:r w:rsidR="00212792">
              <w:t xml:space="preserve"> in </w:t>
            </w:r>
            <w:r w:rsidR="0036085B">
              <w:t>establishments.</w:t>
            </w:r>
            <w:r w:rsidR="00212792">
              <w:t xml:space="preserve"> </w:t>
            </w:r>
          </w:p>
          <w:p w14:paraId="18E376D7" w14:textId="72050BBB" w:rsidR="0036085B" w:rsidRDefault="0056002B" w:rsidP="00E10A09">
            <w:pPr>
              <w:pStyle w:val="ListParagraph"/>
              <w:numPr>
                <w:ilvl w:val="0"/>
                <w:numId w:val="6"/>
              </w:numPr>
            </w:pPr>
            <w:r>
              <w:t xml:space="preserve">Environmental changes, for instance global warming can make an impact in </w:t>
            </w:r>
            <w:r w:rsidR="005D060B">
              <w:t xml:space="preserve">crop yield and crop costs. </w:t>
            </w:r>
          </w:p>
          <w:p w14:paraId="42E07AA9" w14:textId="77777777" w:rsidR="005D060B" w:rsidRDefault="00FC013A" w:rsidP="00E10A09">
            <w:pPr>
              <w:pStyle w:val="ListParagraph"/>
              <w:numPr>
                <w:ilvl w:val="0"/>
                <w:numId w:val="6"/>
              </w:numPr>
            </w:pPr>
            <w:r>
              <w:t>Sustainability</w:t>
            </w:r>
            <w:r w:rsidR="005D060B">
              <w:t xml:space="preserve"> </w:t>
            </w:r>
            <w:r>
              <w:t>constantly evolving.</w:t>
            </w:r>
          </w:p>
          <w:p w14:paraId="027F0CB9" w14:textId="77777777" w:rsidR="00165634" w:rsidRDefault="00165634" w:rsidP="00E10A09">
            <w:pPr>
              <w:pStyle w:val="ListParagraph"/>
              <w:numPr>
                <w:ilvl w:val="0"/>
                <w:numId w:val="6"/>
              </w:numPr>
            </w:pPr>
            <w:r>
              <w:t xml:space="preserve">Price increase of production of coffee beans </w:t>
            </w:r>
            <w:r w:rsidR="00A90211">
              <w:t>due to rising inflation.</w:t>
            </w:r>
          </w:p>
          <w:p w14:paraId="408B4F1D" w14:textId="5461043A" w:rsidR="00A90211" w:rsidRPr="00E10A09" w:rsidRDefault="00A90211" w:rsidP="00755664">
            <w:pPr>
              <w:pStyle w:val="ListParagraph"/>
            </w:pPr>
          </w:p>
        </w:tc>
      </w:tr>
    </w:tbl>
    <w:p w14:paraId="1DE66E95" w14:textId="77777777" w:rsidR="00854276" w:rsidRDefault="00854276" w:rsidP="00755664">
      <w:pPr>
        <w:jc w:val="center"/>
        <w:rPr>
          <w:u w:val="single"/>
        </w:rPr>
      </w:pPr>
    </w:p>
    <w:p w14:paraId="163B5414" w14:textId="7B699E2F" w:rsidR="002642C2" w:rsidRPr="0001404A" w:rsidRDefault="00755664" w:rsidP="0001404A">
      <w:pPr>
        <w:pStyle w:val="Heading2"/>
        <w:jc w:val="center"/>
        <w:rPr>
          <w:b/>
          <w:bCs/>
          <w:color w:val="auto"/>
          <w:sz w:val="24"/>
          <w:szCs w:val="24"/>
          <w:u w:val="single"/>
        </w:rPr>
      </w:pPr>
      <w:r w:rsidRPr="0001404A">
        <w:rPr>
          <w:b/>
          <w:bCs/>
          <w:color w:val="auto"/>
          <w:sz w:val="24"/>
          <w:szCs w:val="24"/>
          <w:u w:val="single"/>
        </w:rPr>
        <w:t>Summary</w:t>
      </w:r>
    </w:p>
    <w:p w14:paraId="0584D85F" w14:textId="66F0552C" w:rsidR="00502EBC" w:rsidRDefault="00755664" w:rsidP="00755664">
      <w:r w:rsidRPr="00755664">
        <w:t xml:space="preserve">In summary, </w:t>
      </w:r>
      <w:r w:rsidR="00655579">
        <w:t xml:space="preserve">the PESTLE analysis and SWOT </w:t>
      </w:r>
      <w:r w:rsidR="006362E2">
        <w:t>analysis describes</w:t>
      </w:r>
      <w:r w:rsidR="00655579">
        <w:t xml:space="preserve"> </w:t>
      </w:r>
      <w:r w:rsidR="00754C68">
        <w:t xml:space="preserve">the implications the evolving world can impose, it is important for all businesses to stay </w:t>
      </w:r>
      <w:r w:rsidR="00544613">
        <w:t>in line with</w:t>
      </w:r>
      <w:r w:rsidR="002D59B8">
        <w:t xml:space="preserve"> current and economic changes in the culture of society, if not the repercussions can be extremely damaging to the organisation’s current and future sustainability.</w:t>
      </w:r>
      <w:r w:rsidR="00FF4FEC">
        <w:t xml:space="preserve">  </w:t>
      </w:r>
      <w:r w:rsidR="006362E2">
        <w:t xml:space="preserve">A way to stay in line is to complete a PESTLE or SWAT analysis to stay in line with the current or future changes and able to problem solve any impacts. </w:t>
      </w:r>
    </w:p>
    <w:p w14:paraId="6A3736F2" w14:textId="36A596C4" w:rsidR="00502EBC" w:rsidRPr="0001404A" w:rsidRDefault="00502EBC" w:rsidP="0001404A">
      <w:pPr>
        <w:pStyle w:val="Heading1"/>
        <w:rPr>
          <w:b/>
          <w:bCs/>
          <w:color w:val="auto"/>
          <w:sz w:val="28"/>
          <w:szCs w:val="28"/>
        </w:rPr>
      </w:pPr>
      <w:r w:rsidRPr="0001404A">
        <w:rPr>
          <w:b/>
          <w:bCs/>
          <w:color w:val="auto"/>
          <w:sz w:val="28"/>
          <w:szCs w:val="28"/>
        </w:rPr>
        <w:t>Part 3</w:t>
      </w:r>
      <w:r w:rsidR="0001404A" w:rsidRPr="0001404A">
        <w:rPr>
          <w:b/>
          <w:bCs/>
          <w:color w:val="auto"/>
          <w:sz w:val="28"/>
          <w:szCs w:val="28"/>
        </w:rPr>
        <w:t xml:space="preserve">- </w:t>
      </w:r>
      <w:r w:rsidRPr="0001404A">
        <w:rPr>
          <w:b/>
          <w:bCs/>
          <w:color w:val="auto"/>
          <w:sz w:val="28"/>
          <w:szCs w:val="28"/>
        </w:rPr>
        <w:t xml:space="preserve">Critically appraise the culture and ethical behaviour present in one or more </w:t>
      </w:r>
      <w:r w:rsidRPr="0001404A">
        <w:rPr>
          <w:b/>
          <w:bCs/>
          <w:color w:val="auto"/>
          <w:sz w:val="28"/>
          <w:szCs w:val="28"/>
        </w:rPr>
        <w:t>organisation.</w:t>
      </w:r>
    </w:p>
    <w:p w14:paraId="4B7182A6" w14:textId="77777777" w:rsidR="0001404A" w:rsidRPr="0001404A" w:rsidRDefault="0001404A" w:rsidP="0001404A"/>
    <w:p w14:paraId="5679E46D" w14:textId="1A04FAF4" w:rsidR="00854276" w:rsidRDefault="00EF39D7" w:rsidP="00854276">
      <w:r>
        <w:t xml:space="preserve">Organisational culture </w:t>
      </w:r>
      <w:r w:rsidR="00B91B75">
        <w:t xml:space="preserve">is </w:t>
      </w:r>
      <w:r w:rsidR="00E66A56">
        <w:t>de</w:t>
      </w:r>
      <w:r w:rsidR="006F0B1B">
        <w:t>fined by how an organisation shapes</w:t>
      </w:r>
      <w:r w:rsidR="00E523E0">
        <w:t xml:space="preserve"> the</w:t>
      </w:r>
      <w:r w:rsidR="006F0B1B">
        <w:t xml:space="preserve"> values and beliefs and behaviour </w:t>
      </w:r>
      <w:r w:rsidR="00654980">
        <w:t>within a</w:t>
      </w:r>
      <w:r w:rsidR="006F0B1B">
        <w:t xml:space="preserve"> workplace to </w:t>
      </w:r>
      <w:r w:rsidR="009E342C">
        <w:t>adjourn</w:t>
      </w:r>
      <w:r w:rsidR="006F0B1B">
        <w:t xml:space="preserve"> to </w:t>
      </w:r>
      <w:r w:rsidR="00635B97">
        <w:t>a way in how an</w:t>
      </w:r>
      <w:r w:rsidR="006F0B1B">
        <w:t xml:space="preserve"> </w:t>
      </w:r>
      <w:r w:rsidR="00E523E0">
        <w:t>organisation</w:t>
      </w:r>
      <w:r w:rsidR="00635B97">
        <w:t xml:space="preserve"> </w:t>
      </w:r>
      <w:r w:rsidR="00F35C57">
        <w:t xml:space="preserve">operates or interacts </w:t>
      </w:r>
      <w:r w:rsidR="0028339A">
        <w:t>with</w:t>
      </w:r>
      <w:r w:rsidR="00654980">
        <w:t xml:space="preserve"> employees</w:t>
      </w:r>
      <w:r w:rsidR="0028339A">
        <w:t xml:space="preserve">, an organisations culture is a framework tool used to support </w:t>
      </w:r>
      <w:r w:rsidR="004C038E">
        <w:t>employees</w:t>
      </w:r>
      <w:r w:rsidR="0028339A">
        <w:t xml:space="preserve"> in how they interact and communicate</w:t>
      </w:r>
      <w:r w:rsidR="002E5172">
        <w:t xml:space="preserve"> with behaviour and attitudes</w:t>
      </w:r>
      <w:r w:rsidR="00654980">
        <w:t xml:space="preserve"> , not all </w:t>
      </w:r>
      <w:r w:rsidR="00672DCD">
        <w:t xml:space="preserve">organisational culture frameworks are all suitable for workplaces due to the work nature of that establishment, therefore it is </w:t>
      </w:r>
      <w:r w:rsidR="00755D4B">
        <w:t>up to</w:t>
      </w:r>
      <w:r w:rsidR="00672DCD">
        <w:t xml:space="preserve"> the organisation to anal</w:t>
      </w:r>
      <w:r w:rsidR="00755D4B">
        <w:t>yse</w:t>
      </w:r>
      <w:r w:rsidR="00672DCD">
        <w:t xml:space="preserve"> the suitable framework that represents the establishment best, </w:t>
      </w:r>
      <w:r w:rsidR="007E0BC0">
        <w:t xml:space="preserve">in an attempt to get better </w:t>
      </w:r>
      <w:r w:rsidR="00D212DA">
        <w:t>understanding</w:t>
      </w:r>
      <w:r w:rsidR="007E0BC0">
        <w:t xml:space="preserve"> of </w:t>
      </w:r>
      <w:r w:rsidR="00D212DA">
        <w:t>the context and dynamic of the workplace</w:t>
      </w:r>
      <w:r w:rsidR="00543FD7">
        <w:t xml:space="preserve"> and make any changes if necessary. </w:t>
      </w:r>
    </w:p>
    <w:p w14:paraId="7283E912" w14:textId="4A1EFFF8" w:rsidR="00986204" w:rsidRDefault="00795E02" w:rsidP="00854276">
      <w:r>
        <w:t xml:space="preserve">Ethical behaviour in the workplace </w:t>
      </w:r>
      <w:r w:rsidR="00866F54">
        <w:t>can different</w:t>
      </w:r>
      <w:r w:rsidR="00851246">
        <w:t>iate between organisations, depending on the organisations goals or procedures needed</w:t>
      </w:r>
      <w:r w:rsidR="00B03449">
        <w:t xml:space="preserve">, ethical standards are the codes of conducts required for </w:t>
      </w:r>
      <w:r w:rsidR="00AA44FA">
        <w:t xml:space="preserve">all employees to follow required from </w:t>
      </w:r>
      <w:r w:rsidR="00B03449">
        <w:t xml:space="preserve">an organisation, codes of conduct are a set of rules </w:t>
      </w:r>
      <w:r w:rsidR="00D2526C">
        <w:t>that shape how an organisation preforms, aids in reaching goals and how employees interact with others in and outside the organisation</w:t>
      </w:r>
      <w:r w:rsidR="000D4344">
        <w:t xml:space="preserve"> but to also follow all procedures and laws relating to that organisation</w:t>
      </w:r>
      <w:r w:rsidR="00D2526C">
        <w:t>.</w:t>
      </w:r>
      <w:r w:rsidR="008C59A6">
        <w:t xml:space="preserve"> </w:t>
      </w:r>
      <w:r w:rsidR="006C2F9B">
        <w:rPr>
          <w:rFonts w:ascii="Roboto" w:hAnsi="Roboto"/>
          <w:color w:val="000000"/>
          <w:sz w:val="21"/>
          <w:szCs w:val="21"/>
          <w:shd w:val="clear" w:color="auto" w:fill="FFFFFF"/>
        </w:rPr>
        <w:t>(Brooks, 2018)</w:t>
      </w:r>
    </w:p>
    <w:p w14:paraId="0CD0326F" w14:textId="78B9816C" w:rsidR="002D31AF" w:rsidRDefault="00872108" w:rsidP="00872108">
      <w:pPr>
        <w:tabs>
          <w:tab w:val="left" w:pos="8060"/>
        </w:tabs>
      </w:pPr>
      <w:r>
        <w:t xml:space="preserve">For the purpose of the report, I will examine the cultural and ethnical in two different settings with differential </w:t>
      </w:r>
      <w:r w:rsidR="00EF0C95">
        <w:t xml:space="preserve">job roles, with the framework of Pearson’s RED model. </w:t>
      </w:r>
      <w:r w:rsidR="00BB7132">
        <w:rPr>
          <w:rFonts w:ascii="Roboto" w:hAnsi="Roboto"/>
          <w:color w:val="000000"/>
          <w:sz w:val="21"/>
          <w:szCs w:val="21"/>
          <w:shd w:val="clear" w:color="auto" w:fill="FFFFFF"/>
        </w:rPr>
        <w:t>(Mullins &amp; McLean, 2019)</w:t>
      </w:r>
    </w:p>
    <w:p w14:paraId="2D4EB2C9" w14:textId="3298054B" w:rsidR="00EF0C95" w:rsidRPr="0001404A" w:rsidRDefault="00D40AAE" w:rsidP="0001404A">
      <w:pPr>
        <w:pStyle w:val="Heading2"/>
        <w:jc w:val="center"/>
        <w:rPr>
          <w:b/>
          <w:bCs/>
          <w:color w:val="auto"/>
          <w:u w:val="single"/>
        </w:rPr>
      </w:pPr>
      <w:r w:rsidRPr="0001404A">
        <w:rPr>
          <w:b/>
          <w:bCs/>
          <w:color w:val="auto"/>
          <w:u w:val="single"/>
        </w:rPr>
        <w:t>Organisation one</w:t>
      </w:r>
    </w:p>
    <w:p w14:paraId="00E0E770" w14:textId="4CEFC121" w:rsidR="00D40AAE" w:rsidRDefault="005B7B3F" w:rsidP="00872108">
      <w:pPr>
        <w:tabs>
          <w:tab w:val="left" w:pos="8060"/>
        </w:tabs>
      </w:pPr>
      <w:r>
        <w:t xml:space="preserve">Organisation one is based on the job role of working in a kitchen, </w:t>
      </w:r>
      <w:r w:rsidR="007B308B">
        <w:t xml:space="preserve">establishment one had no concreate organisational culture with the kitchen services </w:t>
      </w:r>
      <w:r w:rsidR="00973642">
        <w:t xml:space="preserve">being a last resort to the establishment due to different goals for the establishment </w:t>
      </w:r>
      <w:r w:rsidR="00B269BF">
        <w:t>i.e.: being a successful nightclub</w:t>
      </w:r>
      <w:r w:rsidR="00B36484">
        <w:t xml:space="preserve">. On the other </w:t>
      </w:r>
      <w:r w:rsidR="00D310AF">
        <w:t>hand,</w:t>
      </w:r>
      <w:r w:rsidR="00B36484">
        <w:t xml:space="preserve"> the organisation ethnic</w:t>
      </w:r>
      <w:r w:rsidR="009946E4">
        <w:t xml:space="preserve"> behaviour was still at the forefront but not produced by the management of the establishment but produced by the kitchen management. </w:t>
      </w:r>
    </w:p>
    <w:p w14:paraId="7663E08B" w14:textId="0CFFDE37" w:rsidR="00C85191" w:rsidRDefault="00C85191" w:rsidP="00872108">
      <w:pPr>
        <w:tabs>
          <w:tab w:val="left" w:pos="8060"/>
        </w:tabs>
      </w:pPr>
      <w:r>
        <w:t xml:space="preserve">The codes of conduct </w:t>
      </w:r>
      <w:r w:rsidR="001B495C">
        <w:t>organisation one p</w:t>
      </w:r>
      <w:r w:rsidR="00E90761">
        <w:t xml:space="preserve">roduced shaped an individual to follow all set procedures relevant to working in a kitchen establishment, for instance to follow all the correct </w:t>
      </w:r>
      <w:r w:rsidR="005766E2">
        <w:t>health</w:t>
      </w:r>
      <w:r w:rsidR="00E90761">
        <w:t xml:space="preserve"> and safety </w:t>
      </w:r>
      <w:r w:rsidR="005766E2">
        <w:t xml:space="preserve">procedures during working hours, </w:t>
      </w:r>
      <w:r w:rsidR="00646F36">
        <w:t>down to the recording of all lines of paperwork to stay in line with procedures.</w:t>
      </w:r>
      <w:r w:rsidR="0040524F">
        <w:t xml:space="preserve"> </w:t>
      </w:r>
      <w:r w:rsidR="00805288">
        <w:t>The values and beliefs</w:t>
      </w:r>
      <w:r w:rsidR="004C3007">
        <w:t xml:space="preserve"> and behaviours </w:t>
      </w:r>
      <w:r w:rsidR="00805288">
        <w:t xml:space="preserve">organisation one </w:t>
      </w:r>
      <w:r w:rsidR="004C3007">
        <w:t xml:space="preserve">required an individual to varied from </w:t>
      </w:r>
      <w:r w:rsidR="007D1694">
        <w:t xml:space="preserve">person to person on the rotation on shift due to the nature of not the organisation goals </w:t>
      </w:r>
      <w:r w:rsidR="00CE4DB0">
        <w:t xml:space="preserve">not being a value or belief. The ethnical behaviour of individuals </w:t>
      </w:r>
      <w:r w:rsidR="007D6C94">
        <w:t xml:space="preserve">varied, resulting in codes of conduct being different for employees as a result this caused confusion </w:t>
      </w:r>
      <w:r w:rsidR="00A07409">
        <w:t xml:space="preserve">within groups of team members that affected the overall </w:t>
      </w:r>
      <w:r w:rsidR="00F7304D">
        <w:t xml:space="preserve">performance of job duties. </w:t>
      </w:r>
    </w:p>
    <w:p w14:paraId="4C4549ED" w14:textId="3238B144" w:rsidR="00F7304D" w:rsidRPr="00952607" w:rsidRDefault="00F7304D" w:rsidP="00872108">
      <w:pPr>
        <w:tabs>
          <w:tab w:val="left" w:pos="8060"/>
        </w:tabs>
      </w:pPr>
      <w:r>
        <w:t xml:space="preserve">Speaking for my own experience within organisation </w:t>
      </w:r>
      <w:r w:rsidR="00C65580">
        <w:t>one,</w:t>
      </w:r>
      <w:r>
        <w:t xml:space="preserve"> the ethical behaviour I produced was always to </w:t>
      </w:r>
      <w:r w:rsidR="005F6B18">
        <w:t>the</w:t>
      </w:r>
      <w:r>
        <w:t xml:space="preserve"> highest standard</w:t>
      </w:r>
      <w:r w:rsidR="00B72251">
        <w:t xml:space="preserve"> to follow codes of conduct I was produced with</w:t>
      </w:r>
      <w:r w:rsidR="00B15C08">
        <w:t xml:space="preserve"> at the beginning of my time at the job role</w:t>
      </w:r>
      <w:r>
        <w:t xml:space="preserve"> with the </w:t>
      </w:r>
      <w:r w:rsidR="00B15C08">
        <w:t>customers’</w:t>
      </w:r>
      <w:r>
        <w:t xml:space="preserve"> needs and wants the main </w:t>
      </w:r>
      <w:r w:rsidR="00B15C08">
        <w:t xml:space="preserve">influence. </w:t>
      </w:r>
      <w:r w:rsidR="00C65580">
        <w:t xml:space="preserve">  At the beginning </w:t>
      </w:r>
      <w:r w:rsidR="00C65580">
        <w:lastRenderedPageBreak/>
        <w:t xml:space="preserve">of my time, the codes of conduct that was expected was for employees to be honest, </w:t>
      </w:r>
      <w:r w:rsidR="008C4526">
        <w:t>reliable,</w:t>
      </w:r>
      <w:r w:rsidR="0004300E">
        <w:t xml:space="preserve"> to treat all staff members </w:t>
      </w:r>
      <w:r w:rsidR="004D4C41">
        <w:t xml:space="preserve">with respect, to always produce all products to the highest of standards </w:t>
      </w:r>
      <w:r w:rsidR="00D55838">
        <w:t xml:space="preserve">while </w:t>
      </w:r>
      <w:r w:rsidR="0019059F">
        <w:t xml:space="preserve">  </w:t>
      </w:r>
      <w:r w:rsidR="008C4526">
        <w:t>following all</w:t>
      </w:r>
      <w:r w:rsidR="0019059F">
        <w:t xml:space="preserve"> current guidelines in compliance with laws</w:t>
      </w:r>
      <w:r w:rsidR="008B7424">
        <w:t xml:space="preserve">, even down to the </w:t>
      </w:r>
      <w:r w:rsidR="008C4526">
        <w:t>standards</w:t>
      </w:r>
      <w:r w:rsidR="008B7424">
        <w:t xml:space="preserve"> of the production area</w:t>
      </w:r>
      <w:r w:rsidR="008C4526">
        <w:t xml:space="preserve"> at all </w:t>
      </w:r>
      <w:r w:rsidR="0001404A">
        <w:t>times.</w:t>
      </w:r>
    </w:p>
    <w:p w14:paraId="55913B63" w14:textId="7DCC9CBD" w:rsidR="00D40AAE" w:rsidRPr="0001404A" w:rsidRDefault="006A54EF" w:rsidP="0001404A">
      <w:pPr>
        <w:pStyle w:val="Heading2"/>
        <w:jc w:val="center"/>
        <w:rPr>
          <w:b/>
          <w:bCs/>
          <w:color w:val="auto"/>
          <w:sz w:val="24"/>
          <w:szCs w:val="24"/>
          <w:u w:val="single"/>
        </w:rPr>
      </w:pPr>
      <w:r w:rsidRPr="0001404A">
        <w:rPr>
          <w:b/>
          <w:bCs/>
          <w:color w:val="auto"/>
          <w:sz w:val="24"/>
          <w:szCs w:val="24"/>
          <w:u w:val="single"/>
        </w:rPr>
        <w:t>Organisation two</w:t>
      </w:r>
    </w:p>
    <w:p w14:paraId="41C4B544" w14:textId="42C10EC2" w:rsidR="00154ED7" w:rsidRDefault="00514FD6" w:rsidP="00872108">
      <w:pPr>
        <w:tabs>
          <w:tab w:val="left" w:pos="8060"/>
        </w:tabs>
      </w:pPr>
      <w:r w:rsidRPr="00514FD6">
        <w:t>Organisation tw</w:t>
      </w:r>
      <w:r w:rsidR="002676EC">
        <w:t xml:space="preserve">o’s </w:t>
      </w:r>
      <w:r w:rsidR="00430B2E">
        <w:t>culture and ethnic behaviour is</w:t>
      </w:r>
      <w:r w:rsidR="002676EC">
        <w:t xml:space="preserve"> based on working in a coffee </w:t>
      </w:r>
      <w:r w:rsidR="00D92BB2">
        <w:t xml:space="preserve">service </w:t>
      </w:r>
      <w:r w:rsidR="00FA4A5A">
        <w:t>establishment, the</w:t>
      </w:r>
      <w:r w:rsidR="00D92BB2">
        <w:t xml:space="preserve"> culture </w:t>
      </w:r>
      <w:r w:rsidR="009A5962">
        <w:t xml:space="preserve">within establishment two is based on gaining and sustaining a successful business, the ethnic behaviour </w:t>
      </w:r>
      <w:r w:rsidR="00D32390">
        <w:t xml:space="preserve">individuals portray within the establishment is based on </w:t>
      </w:r>
      <w:r w:rsidR="001E578A">
        <w:t xml:space="preserve">honesty, teamwork, compliance with laws but also the customers </w:t>
      </w:r>
      <w:r w:rsidR="00136B4C">
        <w:t>experience</w:t>
      </w:r>
      <w:r w:rsidR="001E578A">
        <w:t>.</w:t>
      </w:r>
      <w:r w:rsidR="000638C2">
        <w:t xml:space="preserve"> </w:t>
      </w:r>
      <w:r w:rsidR="00346D6E">
        <w:t xml:space="preserve">The ethnic behaviour </w:t>
      </w:r>
      <w:r w:rsidR="00EC4DF0">
        <w:t xml:space="preserve">for individuals to follow in the organisation are, for employees to be </w:t>
      </w:r>
      <w:r w:rsidR="00485C82">
        <w:t>trustworthy</w:t>
      </w:r>
      <w:r w:rsidR="00EC4DF0">
        <w:t xml:space="preserve"> and honest at all times, </w:t>
      </w:r>
      <w:r w:rsidR="00FE0C9D">
        <w:t xml:space="preserve">to be respectful to other members of the team but also during customer </w:t>
      </w:r>
      <w:r w:rsidR="00485C82">
        <w:t>interactions, to</w:t>
      </w:r>
      <w:r w:rsidR="00C81B65">
        <w:t xml:space="preserve"> follow all safety regulations as a way in keeping all staff members safe during work duties</w:t>
      </w:r>
      <w:r w:rsidR="00485C82">
        <w:t xml:space="preserve">. The appearance for staff members must be adjourned </w:t>
      </w:r>
      <w:r w:rsidR="00CD1C93">
        <w:t xml:space="preserve">for example all staff members to wear the correct </w:t>
      </w:r>
      <w:r w:rsidR="009163C6">
        <w:t>uniform supplied</w:t>
      </w:r>
      <w:r w:rsidR="00047EFA">
        <w:t xml:space="preserve"> </w:t>
      </w:r>
      <w:r w:rsidR="00CD1C93">
        <w:t xml:space="preserve">and footwear even down to the use of headsets as a way for all members of the team to have the availability to have clear communication. </w:t>
      </w:r>
      <w:r w:rsidR="00DE5CDF">
        <w:t xml:space="preserve">Organisations twos objectives within the establishment is to always </w:t>
      </w:r>
      <w:r w:rsidR="00A95FAE">
        <w:t xml:space="preserve">provide good customer service, for example to always supply customers with a smile and engage in communications with customers for a more </w:t>
      </w:r>
      <w:r w:rsidR="007929F9">
        <w:t xml:space="preserve">interactive experience between organisations and customers. </w:t>
      </w:r>
      <w:r w:rsidR="00154ED7">
        <w:t>In my personal experience</w:t>
      </w:r>
      <w:r w:rsidR="007C44A0">
        <w:t xml:space="preserve">, organisation 2 working environment, achieves a much smoother experience than that of organisation one, </w:t>
      </w:r>
      <w:r w:rsidR="00122A46">
        <w:t>due to the consistency from the organisational culture and ethnic behaviour</w:t>
      </w:r>
      <w:r w:rsidR="00804583">
        <w:t xml:space="preserve"> being presented as a whole. The</w:t>
      </w:r>
      <w:r w:rsidR="00E210C0">
        <w:t xml:space="preserve"> understanding of the culture and ethnic behaviour </w:t>
      </w:r>
      <w:r w:rsidR="00C46CF1">
        <w:t xml:space="preserve">standards </w:t>
      </w:r>
      <w:r w:rsidR="005A7D1A">
        <w:t>sets, result in</w:t>
      </w:r>
      <w:r w:rsidR="00C46CF1">
        <w:t xml:space="preserve"> how the</w:t>
      </w:r>
      <w:r w:rsidR="00804583">
        <w:t xml:space="preserve"> teamwork and consistency </w:t>
      </w:r>
      <w:r w:rsidR="00E210C0">
        <w:t xml:space="preserve">of </w:t>
      </w:r>
      <w:r w:rsidR="00E52B9A">
        <w:t>products</w:t>
      </w:r>
      <w:r w:rsidR="005A7D1A">
        <w:t xml:space="preserve"> are</w:t>
      </w:r>
      <w:r w:rsidR="00E52B9A">
        <w:t xml:space="preserve"> produced </w:t>
      </w:r>
      <w:r w:rsidR="007154B9">
        <w:t>to the highest of standards.</w:t>
      </w:r>
    </w:p>
    <w:p w14:paraId="015F4D83" w14:textId="3FE6AAF6" w:rsidR="00A55DF8" w:rsidRDefault="00894F23" w:rsidP="00894F23">
      <w:r>
        <w:t xml:space="preserve">Ethnics can vary between an employee’s point of view than that of an </w:t>
      </w:r>
      <w:r w:rsidR="002D31AF">
        <w:t>organisation</w:t>
      </w:r>
      <w:r>
        <w:t xml:space="preserve"> </w:t>
      </w:r>
      <w:r w:rsidR="006511E4">
        <w:t>view</w:t>
      </w:r>
      <w:r w:rsidR="005A7D1A">
        <w:t xml:space="preserve"> for example an organisation </w:t>
      </w:r>
      <w:r w:rsidR="00E47185">
        <w:t>work ethnics may to provide a fair wage or a safe working envi</w:t>
      </w:r>
      <w:r w:rsidR="00EE23B4">
        <w:t xml:space="preserve">ronment whereas an </w:t>
      </w:r>
      <w:r w:rsidR="000977E0">
        <w:t>employee’s</w:t>
      </w:r>
      <w:r w:rsidR="00EE23B4">
        <w:t xml:space="preserve"> </w:t>
      </w:r>
      <w:r w:rsidR="005736E4">
        <w:t>view could be to treat all staff members</w:t>
      </w:r>
      <w:r w:rsidR="000977E0">
        <w:t xml:space="preserve"> and equipment with</w:t>
      </w:r>
      <w:r w:rsidR="005736E4">
        <w:t xml:space="preserve"> respect from honesty and </w:t>
      </w:r>
      <w:r w:rsidR="000977E0">
        <w:t xml:space="preserve">integrity or to be reliable with time keeping skills. </w:t>
      </w:r>
    </w:p>
    <w:p w14:paraId="25423A5A" w14:textId="3E5EF91B" w:rsidR="00C11D7F" w:rsidRPr="0001404A" w:rsidRDefault="00C11D7F" w:rsidP="0001404A">
      <w:pPr>
        <w:pStyle w:val="Heading1"/>
        <w:jc w:val="center"/>
        <w:rPr>
          <w:b/>
          <w:bCs/>
          <w:color w:val="auto"/>
          <w:sz w:val="28"/>
          <w:szCs w:val="28"/>
          <w:u w:val="single"/>
        </w:rPr>
      </w:pPr>
      <w:r w:rsidRPr="0001404A">
        <w:rPr>
          <w:b/>
          <w:bCs/>
          <w:color w:val="auto"/>
          <w:sz w:val="28"/>
          <w:szCs w:val="28"/>
          <w:u w:val="single"/>
        </w:rPr>
        <w:t>Conclusion</w:t>
      </w:r>
    </w:p>
    <w:p w14:paraId="488D8FBF" w14:textId="7BB0B5D6" w:rsidR="002D31AF" w:rsidRDefault="000977E0" w:rsidP="002D31AF">
      <w:r>
        <w:t xml:space="preserve"> In conclusion, </w:t>
      </w:r>
      <w:r w:rsidR="002D31AF">
        <w:t>Organisational culture and ethical behaviour are connected but can cause some confusion or negative impact if the organisational culture differences from the ethical behaviour therefore it is unto the management or stakeholders to continuously evaluate any changes that can alter the consistency of ethical behaviour.</w:t>
      </w:r>
      <w:r w:rsidR="007953A9">
        <w:t xml:space="preserve"> Organisational culture and ethnic behaviour present in an establishment </w:t>
      </w:r>
      <w:r w:rsidR="00FC7BDE">
        <w:t xml:space="preserve">can have a greater impact on </w:t>
      </w:r>
      <w:r w:rsidR="001A1FE3">
        <w:t>individuals’</w:t>
      </w:r>
      <w:r w:rsidR="00FC7BDE">
        <w:t xml:space="preserve"> performance</w:t>
      </w:r>
      <w:r w:rsidR="006C1354">
        <w:t xml:space="preserve"> or thoughts of an establishment. For </w:t>
      </w:r>
      <w:r w:rsidR="001A1FE3">
        <w:t>instance,</w:t>
      </w:r>
      <w:r w:rsidR="006C1354">
        <w:t xml:space="preserve"> if the ethnic behaviour isn’t as suitable or consistent staff members can start to lose the </w:t>
      </w:r>
      <w:r w:rsidR="001A1FE3">
        <w:t>motivation that can impact an organisations future.</w:t>
      </w:r>
      <w:r w:rsidR="00860805">
        <w:t xml:space="preserve"> The organisation </w:t>
      </w:r>
      <w:r w:rsidR="00B63496">
        <w:t xml:space="preserve">culture and ethnic behaviour must be portrayed to all </w:t>
      </w:r>
      <w:r w:rsidR="008C3F38">
        <w:t>individuals</w:t>
      </w:r>
      <w:r w:rsidR="00B63496">
        <w:t xml:space="preserve"> within the organisation </w:t>
      </w:r>
      <w:r w:rsidR="00137F6F">
        <w:t xml:space="preserve">to gain a clear understanding of what is expected of individuals behaviours and attitudes </w:t>
      </w:r>
      <w:r w:rsidR="00E94B7C">
        <w:t xml:space="preserve">that need to be followed with a clear agreement </w:t>
      </w:r>
      <w:r w:rsidR="00866C34">
        <w:t>of the organisational goals and objectives</w:t>
      </w:r>
      <w:r w:rsidR="00EA77F7">
        <w:t xml:space="preserve">. The cultural context within an organisation depends on the cultural framework an establishment has used as a tool in aid of </w:t>
      </w:r>
      <w:r w:rsidR="008F3770">
        <w:t xml:space="preserve">a supporting tool to define a culture within an organisation, it is important to remember that not all frameworks are suitable to organisation’s based on strengths and weaknesses presented. </w:t>
      </w:r>
    </w:p>
    <w:p w14:paraId="459EA88B" w14:textId="77777777" w:rsidR="00A8538E" w:rsidRDefault="00C11D7F" w:rsidP="00A8538E">
      <w:r>
        <w:t>the formality of the organisation makes an impact into an organisation due to the fact or weather an establishment is a formal or informal organisation, due to the nature of the organisation weather an establishment is informal or formal depends on personal relationships and social networking</w:t>
      </w:r>
      <w:r w:rsidR="00A8538E">
        <w:t>.</w:t>
      </w:r>
    </w:p>
    <w:p w14:paraId="1B7E7F00" w14:textId="77777777" w:rsidR="00A8538E" w:rsidRDefault="00A8538E" w:rsidP="00A8538E"/>
    <w:p w14:paraId="14A12591" w14:textId="72B4C1DF" w:rsidR="0001404A" w:rsidRPr="00A8538E" w:rsidRDefault="0001404A" w:rsidP="00A8538E">
      <w:pPr>
        <w:jc w:val="center"/>
      </w:pPr>
      <w:r w:rsidRPr="0001404A">
        <w:rPr>
          <w:b/>
          <w:bCs/>
          <w:sz w:val="28"/>
          <w:szCs w:val="28"/>
          <w:u w:val="single"/>
        </w:rPr>
        <w:lastRenderedPageBreak/>
        <w:t>References</w:t>
      </w:r>
    </w:p>
    <w:p w14:paraId="2A40D95A" w14:textId="27A7DF0A" w:rsidR="006B2C91" w:rsidRPr="006B2C91" w:rsidRDefault="006B2C91" w:rsidP="006B2C91">
      <w:pPr>
        <w:shd w:val="clear" w:color="auto" w:fill="FFFFFF"/>
        <w:spacing w:after="173" w:line="480" w:lineRule="auto"/>
        <w:jc w:val="center"/>
        <w:rPr>
          <w:rFonts w:ascii="Roboto" w:eastAsia="Times New Roman" w:hAnsi="Roboto" w:cs="Times New Roman"/>
          <w:color w:val="000000"/>
          <w:kern w:val="0"/>
          <w:sz w:val="21"/>
          <w:szCs w:val="21"/>
          <w:lang w:eastAsia="en-GB"/>
          <w14:ligatures w14:val="none"/>
        </w:rPr>
      </w:pPr>
    </w:p>
    <w:p w14:paraId="14DF0D57" w14:textId="77777777"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Alvesson, M. (2013). </w:t>
      </w:r>
      <w:r w:rsidRPr="0005247C">
        <w:rPr>
          <w:rFonts w:ascii="Roboto" w:eastAsia="Times New Roman" w:hAnsi="Roboto" w:cs="Times New Roman"/>
          <w:i/>
          <w:iCs/>
          <w:color w:val="000000"/>
          <w:kern w:val="0"/>
          <w:sz w:val="21"/>
          <w:szCs w:val="21"/>
          <w:lang w:eastAsia="en-GB"/>
          <w14:ligatures w14:val="none"/>
        </w:rPr>
        <w:t>Understanding organizational culture</w:t>
      </w:r>
      <w:r w:rsidRPr="0005247C">
        <w:rPr>
          <w:rFonts w:ascii="Roboto" w:eastAsia="Times New Roman" w:hAnsi="Roboto" w:cs="Times New Roman"/>
          <w:color w:val="000000"/>
          <w:kern w:val="0"/>
          <w:sz w:val="21"/>
          <w:szCs w:val="21"/>
          <w:lang w:eastAsia="en-GB"/>
          <w14:ligatures w14:val="none"/>
        </w:rPr>
        <w:t>. SAGE.</w:t>
      </w:r>
    </w:p>
    <w:p w14:paraId="4C0F8C8F" w14:textId="5BD53FE4"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Biggs, H., Bussen, T., &amp; Ramsey, L. (2019). </w:t>
      </w:r>
      <w:r w:rsidRPr="0005247C">
        <w:rPr>
          <w:rFonts w:ascii="Roboto" w:eastAsia="Times New Roman" w:hAnsi="Roboto" w:cs="Times New Roman"/>
          <w:i/>
          <w:iCs/>
          <w:color w:val="000000"/>
          <w:kern w:val="0"/>
          <w:sz w:val="21"/>
          <w:szCs w:val="21"/>
          <w:lang w:eastAsia="en-GB"/>
          <w14:ligatures w14:val="none"/>
        </w:rPr>
        <w:t xml:space="preserve">Shaping the global leader fundamentals in culture and </w:t>
      </w:r>
      <w:r w:rsidR="0073447C" w:rsidRPr="0005247C">
        <w:rPr>
          <w:rFonts w:ascii="Roboto" w:eastAsia="Times New Roman" w:hAnsi="Roboto" w:cs="Times New Roman"/>
          <w:i/>
          <w:iCs/>
          <w:color w:val="000000"/>
          <w:kern w:val="0"/>
          <w:sz w:val="21"/>
          <w:szCs w:val="21"/>
          <w:lang w:eastAsia="en-GB"/>
          <w14:ligatures w14:val="none"/>
        </w:rPr>
        <w:t>behaviour</w:t>
      </w:r>
      <w:r w:rsidRPr="0005247C">
        <w:rPr>
          <w:rFonts w:ascii="Roboto" w:eastAsia="Times New Roman" w:hAnsi="Roboto" w:cs="Times New Roman"/>
          <w:i/>
          <w:iCs/>
          <w:color w:val="000000"/>
          <w:kern w:val="0"/>
          <w:sz w:val="21"/>
          <w:szCs w:val="21"/>
          <w:lang w:eastAsia="en-GB"/>
          <w14:ligatures w14:val="none"/>
        </w:rPr>
        <w:t xml:space="preserve"> for optimal organizational performance</w:t>
      </w:r>
      <w:r w:rsidRPr="0005247C">
        <w:rPr>
          <w:rFonts w:ascii="Roboto" w:eastAsia="Times New Roman" w:hAnsi="Roboto" w:cs="Times New Roman"/>
          <w:color w:val="000000"/>
          <w:kern w:val="0"/>
          <w:sz w:val="21"/>
          <w:szCs w:val="21"/>
          <w:lang w:eastAsia="en-GB"/>
          <w14:ligatures w14:val="none"/>
        </w:rPr>
        <w:t>. Routledge.</w:t>
      </w:r>
    </w:p>
    <w:p w14:paraId="0B902E82" w14:textId="4CA8B863"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i/>
          <w:iCs/>
          <w:color w:val="000000"/>
          <w:kern w:val="0"/>
          <w:sz w:val="21"/>
          <w:szCs w:val="21"/>
          <w:lang w:eastAsia="en-GB"/>
          <w14:ligatures w14:val="none"/>
        </w:rPr>
        <w:t xml:space="preserve">A brief guide to organisational </w:t>
      </w:r>
      <w:r w:rsidR="0073447C" w:rsidRPr="0005247C">
        <w:rPr>
          <w:rFonts w:ascii="Roboto" w:eastAsia="Times New Roman" w:hAnsi="Roboto" w:cs="Times New Roman"/>
          <w:i/>
          <w:iCs/>
          <w:color w:val="000000"/>
          <w:kern w:val="0"/>
          <w:sz w:val="21"/>
          <w:szCs w:val="21"/>
          <w:lang w:eastAsia="en-GB"/>
          <w14:ligatures w14:val="none"/>
        </w:rPr>
        <w:t>cultures.</w:t>
      </w:r>
      <w:r w:rsidRPr="0005247C">
        <w:rPr>
          <w:rFonts w:ascii="Roboto" w:eastAsia="Times New Roman" w:hAnsi="Roboto" w:cs="Times New Roman"/>
          <w:color w:val="000000"/>
          <w:kern w:val="0"/>
          <w:sz w:val="21"/>
          <w:szCs w:val="21"/>
          <w:lang w:eastAsia="en-GB"/>
          <w14:ligatures w14:val="none"/>
        </w:rPr>
        <w:t xml:space="preserve"> (2012</w:t>
      </w:r>
      <w:r w:rsidR="0073447C" w:rsidRPr="0005247C">
        <w:rPr>
          <w:rFonts w:ascii="Roboto" w:eastAsia="Times New Roman" w:hAnsi="Roboto" w:cs="Times New Roman"/>
          <w:color w:val="000000"/>
          <w:kern w:val="0"/>
          <w:sz w:val="21"/>
          <w:szCs w:val="21"/>
          <w:lang w:eastAsia="en-GB"/>
          <w14:ligatures w14:val="none"/>
        </w:rPr>
        <w:t>). [</w:t>
      </w:r>
      <w:r w:rsidRPr="0005247C">
        <w:rPr>
          <w:rFonts w:ascii="Roboto" w:eastAsia="Times New Roman" w:hAnsi="Roboto" w:cs="Times New Roman"/>
          <w:color w:val="000000"/>
          <w:kern w:val="0"/>
          <w:sz w:val="21"/>
          <w:szCs w:val="21"/>
          <w:lang w:eastAsia="en-GB"/>
          <w14:ligatures w14:val="none"/>
        </w:rPr>
        <w:t>Video/DVD] Kent, England: TV Choice.</w:t>
      </w:r>
    </w:p>
    <w:p w14:paraId="7D980E5D" w14:textId="6CAE6C7E" w:rsidR="0073447C" w:rsidRPr="0005247C" w:rsidRDefault="006B2C91" w:rsidP="0005247C">
      <w:pPr>
        <w:pStyle w:val="ListParagraph"/>
        <w:numPr>
          <w:ilvl w:val="0"/>
          <w:numId w:val="20"/>
        </w:numPr>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Brooks, I. (2018). </w:t>
      </w:r>
      <w:r w:rsidRPr="0005247C">
        <w:rPr>
          <w:rFonts w:ascii="Roboto" w:eastAsia="Times New Roman" w:hAnsi="Roboto" w:cs="Times New Roman"/>
          <w:i/>
          <w:iCs/>
          <w:color w:val="000000"/>
          <w:kern w:val="0"/>
          <w:sz w:val="21"/>
          <w:szCs w:val="21"/>
          <w:lang w:eastAsia="en-GB"/>
          <w14:ligatures w14:val="none"/>
        </w:rPr>
        <w:t xml:space="preserve">Organisational </w:t>
      </w:r>
      <w:r w:rsidRPr="0005247C">
        <w:rPr>
          <w:rFonts w:ascii="Roboto" w:eastAsia="Times New Roman" w:hAnsi="Roboto" w:cs="Times New Roman"/>
          <w:i/>
          <w:iCs/>
          <w:color w:val="000000"/>
          <w:kern w:val="0"/>
          <w:sz w:val="21"/>
          <w:szCs w:val="21"/>
          <w:lang w:eastAsia="en-GB"/>
          <w14:ligatures w14:val="none"/>
        </w:rPr>
        <w:t>behaviour:</w:t>
      </w:r>
      <w:r w:rsidRPr="0005247C">
        <w:rPr>
          <w:rFonts w:ascii="Roboto" w:eastAsia="Times New Roman" w:hAnsi="Roboto" w:cs="Times New Roman"/>
          <w:i/>
          <w:iCs/>
          <w:color w:val="000000"/>
          <w:kern w:val="0"/>
          <w:sz w:val="21"/>
          <w:szCs w:val="21"/>
          <w:lang w:eastAsia="en-GB"/>
          <w14:ligatures w14:val="none"/>
        </w:rPr>
        <w:t xml:space="preserve"> Individuals, </w:t>
      </w:r>
      <w:r w:rsidR="0073447C" w:rsidRPr="0005247C">
        <w:rPr>
          <w:rFonts w:ascii="Roboto" w:eastAsia="Times New Roman" w:hAnsi="Roboto" w:cs="Times New Roman"/>
          <w:i/>
          <w:iCs/>
          <w:color w:val="000000"/>
          <w:kern w:val="0"/>
          <w:sz w:val="21"/>
          <w:szCs w:val="21"/>
          <w:lang w:eastAsia="en-GB"/>
          <w14:ligatures w14:val="none"/>
        </w:rPr>
        <w:t>groups,</w:t>
      </w:r>
      <w:r w:rsidRPr="0005247C">
        <w:rPr>
          <w:rFonts w:ascii="Roboto" w:eastAsia="Times New Roman" w:hAnsi="Roboto" w:cs="Times New Roman"/>
          <w:i/>
          <w:iCs/>
          <w:color w:val="000000"/>
          <w:kern w:val="0"/>
          <w:sz w:val="21"/>
          <w:szCs w:val="21"/>
          <w:lang w:eastAsia="en-GB"/>
          <w14:ligatures w14:val="none"/>
        </w:rPr>
        <w:t xml:space="preserve"> and organisation</w:t>
      </w:r>
      <w:r w:rsidRPr="0005247C">
        <w:rPr>
          <w:rFonts w:ascii="Roboto" w:eastAsia="Times New Roman" w:hAnsi="Roboto" w:cs="Times New Roman"/>
          <w:color w:val="000000"/>
          <w:kern w:val="0"/>
          <w:sz w:val="21"/>
          <w:szCs w:val="21"/>
          <w:lang w:eastAsia="en-GB"/>
          <w14:ligatures w14:val="none"/>
        </w:rPr>
        <w:t> (5th ed.). Pearson.</w:t>
      </w:r>
    </w:p>
    <w:p w14:paraId="0BD726F5" w14:textId="32006212" w:rsidR="0005247C" w:rsidRPr="0005247C" w:rsidRDefault="0073447C" w:rsidP="0005247C">
      <w:pPr>
        <w:pStyle w:val="ListParagraph"/>
        <w:numPr>
          <w:ilvl w:val="0"/>
          <w:numId w:val="20"/>
        </w:numPr>
        <w:rPr>
          <w:rFonts w:ascii="Roboto" w:hAnsi="Roboto"/>
          <w:i/>
          <w:iCs/>
          <w:sz w:val="21"/>
          <w:szCs w:val="21"/>
        </w:rPr>
      </w:pPr>
      <w:r w:rsidRPr="0073447C">
        <w:t xml:space="preserve"> </w:t>
      </w:r>
      <w:hyperlink r:id="rId9" w:history="1">
        <w:r w:rsidRPr="0005247C">
          <w:rPr>
            <w:rFonts w:ascii="Roboto" w:hAnsi="Roboto"/>
            <w:i/>
            <w:iCs/>
            <w:sz w:val="21"/>
            <w:szCs w:val="21"/>
          </w:rPr>
          <w:t>Coffee — Sustainability | Costa Coffee</w:t>
        </w:r>
      </w:hyperlink>
    </w:p>
    <w:p w14:paraId="3554DB90" w14:textId="61C822F7" w:rsidR="006B2C91" w:rsidRPr="0005247C" w:rsidRDefault="0073447C" w:rsidP="0005247C">
      <w:pPr>
        <w:pStyle w:val="ListParagraph"/>
        <w:numPr>
          <w:ilvl w:val="0"/>
          <w:numId w:val="20"/>
        </w:numPr>
        <w:rPr>
          <w:rFonts w:ascii="Roboto" w:hAnsi="Roboto"/>
          <w:i/>
          <w:iCs/>
          <w:sz w:val="21"/>
          <w:szCs w:val="21"/>
        </w:rPr>
      </w:pPr>
      <w:hyperlink r:id="rId10" w:history="1">
        <w:r w:rsidRPr="0005247C">
          <w:rPr>
            <w:rFonts w:ascii="Roboto" w:hAnsi="Roboto"/>
            <w:i/>
            <w:iCs/>
            <w:sz w:val="21"/>
            <w:szCs w:val="21"/>
          </w:rPr>
          <w:t>De</w:t>
        </w:r>
        <w:r w:rsidRPr="0005247C">
          <w:rPr>
            <w:rFonts w:ascii="Roboto" w:hAnsi="Roboto"/>
            <w:i/>
            <w:iCs/>
            <w:sz w:val="21"/>
            <w:szCs w:val="21"/>
          </w:rPr>
          <w:t>a</w:t>
        </w:r>
        <w:r w:rsidRPr="0005247C">
          <w:rPr>
            <w:rFonts w:ascii="Roboto" w:hAnsi="Roboto"/>
            <w:i/>
            <w:iCs/>
            <w:sz w:val="21"/>
            <w:szCs w:val="21"/>
          </w:rPr>
          <w:t>l and Kennedy's cultural model (changingminds.org)</w:t>
        </w:r>
      </w:hyperlink>
    </w:p>
    <w:p w14:paraId="1377EED8" w14:textId="43971FD8" w:rsidR="006B2C91" w:rsidRPr="0005247C" w:rsidRDefault="0073447C"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Indeed,</w:t>
      </w:r>
      <w:r w:rsidR="006B2C91" w:rsidRPr="0005247C">
        <w:rPr>
          <w:rFonts w:ascii="Roboto" w:eastAsia="Times New Roman" w:hAnsi="Roboto" w:cs="Times New Roman"/>
          <w:color w:val="000000"/>
          <w:kern w:val="0"/>
          <w:sz w:val="21"/>
          <w:szCs w:val="21"/>
          <w:lang w:eastAsia="en-GB"/>
          <w14:ligatures w14:val="none"/>
        </w:rPr>
        <w:t xml:space="preserve"> editor team. (2023). Organisational culture </w:t>
      </w:r>
      <w:r w:rsidRPr="0005247C">
        <w:rPr>
          <w:rFonts w:ascii="Roboto" w:eastAsia="Times New Roman" w:hAnsi="Roboto" w:cs="Times New Roman"/>
          <w:color w:val="000000"/>
          <w:kern w:val="0"/>
          <w:sz w:val="21"/>
          <w:szCs w:val="21"/>
          <w:lang w:eastAsia="en-GB"/>
          <w14:ligatures w14:val="none"/>
        </w:rPr>
        <w:t>importance: Benefits</w:t>
      </w:r>
      <w:r w:rsidR="006B2C91" w:rsidRPr="0005247C">
        <w:rPr>
          <w:rFonts w:ascii="Roboto" w:eastAsia="Times New Roman" w:hAnsi="Roboto" w:cs="Times New Roman"/>
          <w:color w:val="000000"/>
          <w:kern w:val="0"/>
          <w:sz w:val="21"/>
          <w:szCs w:val="21"/>
          <w:lang w:eastAsia="en-GB"/>
          <w14:ligatures w14:val="none"/>
        </w:rPr>
        <w:t xml:space="preserve"> and importance . </w:t>
      </w:r>
      <w:hyperlink r:id="rId11" w:tgtFrame="_blank" w:history="1">
        <w:r w:rsidR="006B2C91" w:rsidRPr="0005247C">
          <w:rPr>
            <w:rFonts w:ascii="Roboto" w:eastAsia="Times New Roman" w:hAnsi="Roboto" w:cs="Times New Roman"/>
            <w:color w:val="0066CC"/>
            <w:kern w:val="0"/>
            <w:sz w:val="21"/>
            <w:szCs w:val="21"/>
            <w:u w:val="single"/>
            <w:lang w:eastAsia="en-GB"/>
            <w14:ligatures w14:val="none"/>
          </w:rPr>
          <w:t>https://uk.indeed.com/career-advice/career-development/organisational-culture-importance</w:t>
        </w:r>
      </w:hyperlink>
    </w:p>
    <w:p w14:paraId="7B128B8A" w14:textId="76464D06"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Kassem, R., &amp; Ajmal, M. M. (2019). </w:t>
      </w:r>
      <w:r w:rsidRPr="0005247C">
        <w:rPr>
          <w:rFonts w:ascii="Roboto" w:eastAsia="Times New Roman" w:hAnsi="Roboto" w:cs="Times New Roman"/>
          <w:i/>
          <w:iCs/>
          <w:color w:val="000000"/>
          <w:kern w:val="0"/>
          <w:sz w:val="21"/>
          <w:szCs w:val="21"/>
          <w:lang w:eastAsia="en-GB"/>
          <w14:ligatures w14:val="none"/>
        </w:rPr>
        <w:t xml:space="preserve">Organizational culture and achieving business </w:t>
      </w:r>
      <w:r w:rsidR="0073447C" w:rsidRPr="0005247C">
        <w:rPr>
          <w:rFonts w:ascii="Roboto" w:eastAsia="Times New Roman" w:hAnsi="Roboto" w:cs="Times New Roman"/>
          <w:i/>
          <w:iCs/>
          <w:color w:val="000000"/>
          <w:kern w:val="0"/>
          <w:sz w:val="21"/>
          <w:szCs w:val="21"/>
          <w:lang w:eastAsia="en-GB"/>
          <w14:ligatures w14:val="none"/>
        </w:rPr>
        <w:t>excellence:</w:t>
      </w:r>
      <w:r w:rsidRPr="0005247C">
        <w:rPr>
          <w:rFonts w:ascii="Roboto" w:eastAsia="Times New Roman" w:hAnsi="Roboto" w:cs="Times New Roman"/>
          <w:i/>
          <w:iCs/>
          <w:color w:val="000000"/>
          <w:kern w:val="0"/>
          <w:sz w:val="21"/>
          <w:szCs w:val="21"/>
          <w:lang w:eastAsia="en-GB"/>
          <w14:ligatures w14:val="none"/>
        </w:rPr>
        <w:t xml:space="preserve"> Emerging research and opportunities</w:t>
      </w:r>
      <w:r w:rsidRPr="0005247C">
        <w:rPr>
          <w:rFonts w:ascii="Roboto" w:eastAsia="Times New Roman" w:hAnsi="Roboto" w:cs="Times New Roman"/>
          <w:color w:val="000000"/>
          <w:kern w:val="0"/>
          <w:sz w:val="21"/>
          <w:szCs w:val="21"/>
          <w:lang w:eastAsia="en-GB"/>
          <w14:ligatures w14:val="none"/>
        </w:rPr>
        <w:t>. IGI Globe. 10.4018/978-1-5225-8413-1</w:t>
      </w:r>
    </w:p>
    <w:p w14:paraId="11801A62" w14:textId="1C728A8E"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 xml:space="preserve">mind tools content </w:t>
      </w:r>
      <w:r w:rsidR="0073447C" w:rsidRPr="0005247C">
        <w:rPr>
          <w:rFonts w:ascii="Roboto" w:eastAsia="Times New Roman" w:hAnsi="Roboto" w:cs="Times New Roman"/>
          <w:color w:val="000000"/>
          <w:kern w:val="0"/>
          <w:sz w:val="21"/>
          <w:szCs w:val="21"/>
          <w:lang w:eastAsia="en-GB"/>
          <w14:ligatures w14:val="none"/>
        </w:rPr>
        <w:t>team.</w:t>
      </w:r>
      <w:r w:rsidR="0073447C" w:rsidRPr="0005247C">
        <w:rPr>
          <w:rFonts w:ascii="Roboto" w:eastAsia="Times New Roman" w:hAnsi="Roboto" w:cs="Times New Roman"/>
          <w:i/>
          <w:iCs/>
          <w:color w:val="000000"/>
          <w:kern w:val="0"/>
          <w:sz w:val="21"/>
          <w:szCs w:val="21"/>
          <w:lang w:eastAsia="en-GB"/>
          <w14:ligatures w14:val="none"/>
        </w:rPr>
        <w:t xml:space="preserve"> Handy’s</w:t>
      </w:r>
      <w:r w:rsidRPr="0005247C">
        <w:rPr>
          <w:rFonts w:ascii="Roboto" w:eastAsia="Times New Roman" w:hAnsi="Roboto" w:cs="Times New Roman"/>
          <w:i/>
          <w:iCs/>
          <w:color w:val="000000"/>
          <w:kern w:val="0"/>
          <w:sz w:val="21"/>
          <w:szCs w:val="21"/>
          <w:lang w:eastAsia="en-GB"/>
          <w14:ligatures w14:val="none"/>
        </w:rPr>
        <w:t xml:space="preserve"> four types of culture. </w:t>
      </w:r>
      <w:r w:rsidRPr="0005247C">
        <w:rPr>
          <w:rFonts w:ascii="Roboto" w:eastAsia="Times New Roman" w:hAnsi="Roboto" w:cs="Times New Roman"/>
          <w:color w:val="000000"/>
          <w:kern w:val="0"/>
          <w:sz w:val="21"/>
          <w:szCs w:val="21"/>
          <w:lang w:eastAsia="en-GB"/>
          <w14:ligatures w14:val="none"/>
        </w:rPr>
        <w:t>mind tools. </w:t>
      </w:r>
      <w:hyperlink r:id="rId12" w:tgtFrame="_blank" w:history="1">
        <w:r w:rsidRPr="0005247C">
          <w:rPr>
            <w:rFonts w:ascii="Roboto" w:eastAsia="Times New Roman" w:hAnsi="Roboto" w:cs="Times New Roman"/>
            <w:color w:val="0066CC"/>
            <w:kern w:val="0"/>
            <w:sz w:val="21"/>
            <w:szCs w:val="21"/>
            <w:u w:val="single"/>
            <w:lang w:eastAsia="en-GB"/>
            <w14:ligatures w14:val="none"/>
          </w:rPr>
          <w:t>https://www.mindtools.com/ass7geb/handys-four-types-of-culture</w:t>
        </w:r>
      </w:hyperlink>
    </w:p>
    <w:p w14:paraId="7A80CEC8" w14:textId="7B993A16"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 xml:space="preserve">mindtools content </w:t>
      </w:r>
      <w:r w:rsidR="0073447C" w:rsidRPr="0005247C">
        <w:rPr>
          <w:rFonts w:ascii="Roboto" w:eastAsia="Times New Roman" w:hAnsi="Roboto" w:cs="Times New Roman"/>
          <w:color w:val="000000"/>
          <w:kern w:val="0"/>
          <w:sz w:val="21"/>
          <w:szCs w:val="21"/>
          <w:lang w:eastAsia="en-GB"/>
          <w14:ligatures w14:val="none"/>
        </w:rPr>
        <w:t>team. The</w:t>
      </w:r>
      <w:r w:rsidRPr="0005247C">
        <w:rPr>
          <w:rFonts w:ascii="Roboto" w:eastAsia="Times New Roman" w:hAnsi="Roboto" w:cs="Times New Roman"/>
          <w:color w:val="000000"/>
          <w:kern w:val="0"/>
          <w:sz w:val="21"/>
          <w:szCs w:val="21"/>
          <w:lang w:eastAsia="en-GB"/>
          <w14:ligatures w14:val="none"/>
        </w:rPr>
        <w:t xml:space="preserve"> cultural web-  aligning your  organisational with strategy . </w:t>
      </w:r>
      <w:hyperlink r:id="rId13" w:tgtFrame="_blank" w:history="1">
        <w:r w:rsidRPr="0005247C">
          <w:rPr>
            <w:rFonts w:ascii="Roboto" w:eastAsia="Times New Roman" w:hAnsi="Roboto" w:cs="Times New Roman"/>
            <w:color w:val="0066CC"/>
            <w:kern w:val="0"/>
            <w:sz w:val="21"/>
            <w:szCs w:val="21"/>
            <w:u w:val="single"/>
            <w:lang w:eastAsia="en-GB"/>
            <w14:ligatures w14:val="none"/>
          </w:rPr>
          <w:t>https://www.mindtools.com/a8im94b/the-cultural-web</w:t>
        </w:r>
      </w:hyperlink>
    </w:p>
    <w:p w14:paraId="3A89BCCD" w14:textId="4C7C9514"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 xml:space="preserve">minutes tool content team. (2022). Edgar </w:t>
      </w:r>
      <w:r w:rsidR="0073447C" w:rsidRPr="0005247C">
        <w:rPr>
          <w:rFonts w:ascii="Roboto" w:eastAsia="Times New Roman" w:hAnsi="Roboto" w:cs="Times New Roman"/>
          <w:color w:val="000000"/>
          <w:kern w:val="0"/>
          <w:sz w:val="21"/>
          <w:szCs w:val="21"/>
          <w:lang w:eastAsia="en-GB"/>
          <w14:ligatures w14:val="none"/>
        </w:rPr>
        <w:t>Schein’s</w:t>
      </w:r>
      <w:r w:rsidRPr="0005247C">
        <w:rPr>
          <w:rFonts w:ascii="Roboto" w:eastAsia="Times New Roman" w:hAnsi="Roboto" w:cs="Times New Roman"/>
          <w:color w:val="000000"/>
          <w:kern w:val="0"/>
          <w:sz w:val="21"/>
          <w:szCs w:val="21"/>
          <w:lang w:eastAsia="en-GB"/>
          <w14:ligatures w14:val="none"/>
        </w:rPr>
        <w:t xml:space="preserve"> organizational culture model . </w:t>
      </w:r>
      <w:hyperlink r:id="rId14" w:anchor="The%20Culture%20Model?utm_content=cmp-true" w:tgtFrame="_blank" w:history="1">
        <w:r w:rsidRPr="0005247C">
          <w:rPr>
            <w:rFonts w:ascii="Roboto" w:eastAsia="Times New Roman" w:hAnsi="Roboto" w:cs="Times New Roman"/>
            <w:color w:val="0066CC"/>
            <w:kern w:val="0"/>
            <w:sz w:val="21"/>
            <w:szCs w:val="21"/>
            <w:u w:val="single"/>
            <w:lang w:eastAsia="en-GB"/>
            <w14:ligatures w14:val="none"/>
          </w:rPr>
          <w:t>https://expertprogrammanagement.com/2022/09/edgar-schein-culture-model/#The%20Culture%20Model?utm_content=cmp-true</w:t>
        </w:r>
      </w:hyperlink>
    </w:p>
    <w:p w14:paraId="511CDEE9" w14:textId="77777777"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Mullins, L. J., &amp; McLean, J. E. (2019a). </w:t>
      </w:r>
      <w:r w:rsidRPr="0005247C">
        <w:rPr>
          <w:rFonts w:ascii="Roboto" w:eastAsia="Times New Roman" w:hAnsi="Roboto" w:cs="Times New Roman"/>
          <w:i/>
          <w:iCs/>
          <w:color w:val="000000"/>
          <w:kern w:val="0"/>
          <w:sz w:val="21"/>
          <w:szCs w:val="21"/>
          <w:lang w:eastAsia="en-GB"/>
          <w14:ligatures w14:val="none"/>
        </w:rPr>
        <w:t>Organisational behaviour in the workplace</w:t>
      </w:r>
      <w:r w:rsidRPr="0005247C">
        <w:rPr>
          <w:rFonts w:ascii="Roboto" w:eastAsia="Times New Roman" w:hAnsi="Roboto" w:cs="Times New Roman"/>
          <w:color w:val="000000"/>
          <w:kern w:val="0"/>
          <w:sz w:val="21"/>
          <w:szCs w:val="21"/>
          <w:lang w:eastAsia="en-GB"/>
          <w14:ligatures w14:val="none"/>
        </w:rPr>
        <w:t>. Pearson.</w:t>
      </w:r>
    </w:p>
    <w:p w14:paraId="5BA073B3" w14:textId="77777777"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Mullins, L. J., &amp; McLean, J. E. (2019b). </w:t>
      </w:r>
      <w:r w:rsidRPr="0005247C">
        <w:rPr>
          <w:rFonts w:ascii="Roboto" w:eastAsia="Times New Roman" w:hAnsi="Roboto" w:cs="Times New Roman"/>
          <w:i/>
          <w:iCs/>
          <w:color w:val="000000"/>
          <w:kern w:val="0"/>
          <w:sz w:val="21"/>
          <w:szCs w:val="21"/>
          <w:lang w:eastAsia="en-GB"/>
          <w14:ligatures w14:val="none"/>
        </w:rPr>
        <w:t>Organisational behaviour in the workplace</w:t>
      </w:r>
      <w:r w:rsidRPr="0005247C">
        <w:rPr>
          <w:rFonts w:ascii="Roboto" w:eastAsia="Times New Roman" w:hAnsi="Roboto" w:cs="Times New Roman"/>
          <w:color w:val="000000"/>
          <w:kern w:val="0"/>
          <w:sz w:val="21"/>
          <w:szCs w:val="21"/>
          <w:lang w:eastAsia="en-GB"/>
          <w14:ligatures w14:val="none"/>
        </w:rPr>
        <w:t>. Pearson Education Limited.</w:t>
      </w:r>
    </w:p>
    <w:p w14:paraId="358378D0" w14:textId="77777777"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Nanayakkara, K., &amp; Wilkinson, S. (2021). Organisational culture theories: Dimensions of organisational culture and office layouts. (1st ed., pp. 132-147). Routledge. 10.1201/9781003128830-12</w:t>
      </w:r>
    </w:p>
    <w:p w14:paraId="0FBE94CA" w14:textId="77777777"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lastRenderedPageBreak/>
        <w:t>personal today. (2023). What are the models of organisational culture? </w:t>
      </w:r>
      <w:hyperlink r:id="rId15" w:tgtFrame="_blank" w:history="1">
        <w:r w:rsidRPr="0005247C">
          <w:rPr>
            <w:rFonts w:ascii="Roboto" w:eastAsia="Times New Roman" w:hAnsi="Roboto" w:cs="Times New Roman"/>
            <w:color w:val="0066CC"/>
            <w:kern w:val="0"/>
            <w:sz w:val="21"/>
            <w:szCs w:val="21"/>
            <w:u w:val="single"/>
            <w:lang w:eastAsia="en-GB"/>
            <w14:ligatures w14:val="none"/>
          </w:rPr>
          <w:t>https://www.personneltoday.com/hr/what-are-the-organisational-culture-models/</w:t>
        </w:r>
      </w:hyperlink>
    </w:p>
    <w:p w14:paraId="1D5EB8F7" w14:textId="004D27C8"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Pettinger, R. (2010). </w:t>
      </w:r>
      <w:r w:rsidRPr="0005247C">
        <w:rPr>
          <w:rFonts w:ascii="Roboto" w:eastAsia="Times New Roman" w:hAnsi="Roboto" w:cs="Times New Roman"/>
          <w:i/>
          <w:iCs/>
          <w:color w:val="000000"/>
          <w:kern w:val="0"/>
          <w:sz w:val="21"/>
          <w:szCs w:val="21"/>
          <w:lang w:eastAsia="en-GB"/>
          <w14:ligatures w14:val="none"/>
        </w:rPr>
        <w:t xml:space="preserve">Organizational </w:t>
      </w:r>
      <w:r w:rsidR="0073447C" w:rsidRPr="0005247C">
        <w:rPr>
          <w:rFonts w:ascii="Roboto" w:eastAsia="Times New Roman" w:hAnsi="Roboto" w:cs="Times New Roman"/>
          <w:i/>
          <w:iCs/>
          <w:color w:val="000000"/>
          <w:kern w:val="0"/>
          <w:sz w:val="21"/>
          <w:szCs w:val="21"/>
          <w:lang w:eastAsia="en-GB"/>
          <w14:ligatures w14:val="none"/>
        </w:rPr>
        <w:t>behaviour:</w:t>
      </w:r>
      <w:r w:rsidRPr="0005247C">
        <w:rPr>
          <w:rFonts w:ascii="Roboto" w:eastAsia="Times New Roman" w:hAnsi="Roboto" w:cs="Times New Roman"/>
          <w:i/>
          <w:iCs/>
          <w:color w:val="000000"/>
          <w:kern w:val="0"/>
          <w:sz w:val="21"/>
          <w:szCs w:val="21"/>
          <w:lang w:eastAsia="en-GB"/>
          <w14:ligatures w14:val="none"/>
        </w:rPr>
        <w:t xml:space="preserve"> Performance management in practice</w:t>
      </w:r>
      <w:r w:rsidRPr="0005247C">
        <w:rPr>
          <w:rFonts w:ascii="Roboto" w:eastAsia="Times New Roman" w:hAnsi="Roboto" w:cs="Times New Roman"/>
          <w:color w:val="000000"/>
          <w:kern w:val="0"/>
          <w:sz w:val="21"/>
          <w:szCs w:val="21"/>
          <w:lang w:eastAsia="en-GB"/>
          <w14:ligatures w14:val="none"/>
        </w:rPr>
        <w:t> (1st ed.). Routledge. 10.4324/9780203857595</w:t>
      </w:r>
    </w:p>
    <w:p w14:paraId="55EA9C51" w14:textId="1A876461"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 xml:space="preserve">principles of management.8.3 understanding organisational </w:t>
      </w:r>
      <w:r w:rsidR="0073447C" w:rsidRPr="0005247C">
        <w:rPr>
          <w:rFonts w:ascii="Roboto" w:eastAsia="Times New Roman" w:hAnsi="Roboto" w:cs="Times New Roman"/>
          <w:color w:val="000000"/>
          <w:kern w:val="0"/>
          <w:sz w:val="21"/>
          <w:szCs w:val="21"/>
          <w:lang w:eastAsia="en-GB"/>
          <w14:ligatures w14:val="none"/>
        </w:rPr>
        <w:t>culture.</w:t>
      </w:r>
      <w:r w:rsidRPr="0005247C">
        <w:rPr>
          <w:rFonts w:ascii="Roboto" w:eastAsia="Times New Roman" w:hAnsi="Roboto" w:cs="Times New Roman"/>
          <w:color w:val="000000"/>
          <w:kern w:val="0"/>
          <w:sz w:val="21"/>
          <w:szCs w:val="21"/>
          <w:lang w:eastAsia="en-GB"/>
          <w14:ligatures w14:val="none"/>
        </w:rPr>
        <w:t> </w:t>
      </w:r>
      <w:hyperlink r:id="rId16" w:tgtFrame="_blank" w:history="1">
        <w:r w:rsidRPr="0005247C">
          <w:rPr>
            <w:rFonts w:ascii="Roboto" w:eastAsia="Times New Roman" w:hAnsi="Roboto" w:cs="Times New Roman"/>
            <w:color w:val="0066CC"/>
            <w:kern w:val="0"/>
            <w:sz w:val="21"/>
            <w:szCs w:val="21"/>
            <w:u w:val="single"/>
            <w:lang w:eastAsia="en-GB"/>
            <w14:ligatures w14:val="none"/>
          </w:rPr>
          <w:t>https://open.lib.umn.edu/principlesmanagement/chapter/8-3-understanding-organizational-culture/</w:t>
        </w:r>
      </w:hyperlink>
    </w:p>
    <w:p w14:paraId="247BBF4C" w14:textId="77777777"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Schein, E. H. (1990). Organizational culture.</w:t>
      </w:r>
      <w:r w:rsidRPr="0005247C">
        <w:rPr>
          <w:rFonts w:ascii="Roboto" w:eastAsia="Times New Roman" w:hAnsi="Roboto" w:cs="Times New Roman"/>
          <w:i/>
          <w:iCs/>
          <w:color w:val="000000"/>
          <w:kern w:val="0"/>
          <w:sz w:val="21"/>
          <w:szCs w:val="21"/>
          <w:lang w:eastAsia="en-GB"/>
          <w14:ligatures w14:val="none"/>
        </w:rPr>
        <w:t> The American Psychologist, 45</w:t>
      </w:r>
      <w:r w:rsidRPr="0005247C">
        <w:rPr>
          <w:rFonts w:ascii="Roboto" w:eastAsia="Times New Roman" w:hAnsi="Roboto" w:cs="Times New Roman"/>
          <w:color w:val="000000"/>
          <w:kern w:val="0"/>
          <w:sz w:val="21"/>
          <w:szCs w:val="21"/>
          <w:lang w:eastAsia="en-GB"/>
          <w14:ligatures w14:val="none"/>
        </w:rPr>
        <w:t>(2), 109-119. 10.1037/0003-066X.45.2.109</w:t>
      </w:r>
    </w:p>
    <w:p w14:paraId="3A66815B" w14:textId="77777777"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Schein, E. H., &amp; Schein, P. (2017a). </w:t>
      </w:r>
      <w:r w:rsidRPr="0005247C">
        <w:rPr>
          <w:rFonts w:ascii="Roboto" w:eastAsia="Times New Roman" w:hAnsi="Roboto" w:cs="Times New Roman"/>
          <w:i/>
          <w:iCs/>
          <w:color w:val="000000"/>
          <w:kern w:val="0"/>
          <w:sz w:val="21"/>
          <w:szCs w:val="21"/>
          <w:lang w:eastAsia="en-GB"/>
          <w14:ligatures w14:val="none"/>
        </w:rPr>
        <w:t>Organizational culture and leadership</w:t>
      </w:r>
      <w:r w:rsidRPr="0005247C">
        <w:rPr>
          <w:rFonts w:ascii="Roboto" w:eastAsia="Times New Roman" w:hAnsi="Roboto" w:cs="Times New Roman"/>
          <w:color w:val="000000"/>
          <w:kern w:val="0"/>
          <w:sz w:val="21"/>
          <w:szCs w:val="21"/>
          <w:lang w:eastAsia="en-GB"/>
          <w14:ligatures w14:val="none"/>
        </w:rPr>
        <w:t>. John Wiley &amp; Sons, Inc.</w:t>
      </w:r>
    </w:p>
    <w:p w14:paraId="097D4320" w14:textId="77777777"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Schein, E. H., &amp; Schein, P. (2017b). </w:t>
      </w:r>
      <w:r w:rsidRPr="0005247C">
        <w:rPr>
          <w:rFonts w:ascii="Roboto" w:eastAsia="Times New Roman" w:hAnsi="Roboto" w:cs="Times New Roman"/>
          <w:i/>
          <w:iCs/>
          <w:color w:val="000000"/>
          <w:kern w:val="0"/>
          <w:sz w:val="21"/>
          <w:szCs w:val="21"/>
          <w:lang w:eastAsia="en-GB"/>
          <w14:ligatures w14:val="none"/>
        </w:rPr>
        <w:t>Organizational culture and leadership</w:t>
      </w:r>
      <w:r w:rsidRPr="0005247C">
        <w:rPr>
          <w:rFonts w:ascii="Roboto" w:eastAsia="Times New Roman" w:hAnsi="Roboto" w:cs="Times New Roman"/>
          <w:color w:val="000000"/>
          <w:kern w:val="0"/>
          <w:sz w:val="21"/>
          <w:szCs w:val="21"/>
          <w:lang w:eastAsia="en-GB"/>
          <w14:ligatures w14:val="none"/>
        </w:rPr>
        <w:t>. John Wiley &amp; Sons, Inc.</w:t>
      </w:r>
    </w:p>
    <w:p w14:paraId="2584C58B" w14:textId="39E9F230" w:rsidR="006B2C91" w:rsidRPr="0005247C" w:rsidRDefault="006B2C91" w:rsidP="0005247C">
      <w:pPr>
        <w:pStyle w:val="ListParagraph"/>
        <w:numPr>
          <w:ilvl w:val="0"/>
          <w:numId w:val="20"/>
        </w:numPr>
        <w:shd w:val="clear" w:color="auto" w:fill="FFFFFF"/>
        <w:spacing w:after="173" w:line="480" w:lineRule="auto"/>
        <w:rPr>
          <w:rFonts w:ascii="Roboto" w:eastAsia="Times New Roman" w:hAnsi="Roboto" w:cs="Times New Roman"/>
          <w:color w:val="000000"/>
          <w:kern w:val="0"/>
          <w:sz w:val="21"/>
          <w:szCs w:val="21"/>
          <w:lang w:eastAsia="en-GB"/>
          <w14:ligatures w14:val="none"/>
        </w:rPr>
      </w:pPr>
      <w:r w:rsidRPr="0005247C">
        <w:rPr>
          <w:rFonts w:ascii="Roboto" w:eastAsia="Times New Roman" w:hAnsi="Roboto" w:cs="Times New Roman"/>
          <w:color w:val="000000"/>
          <w:kern w:val="0"/>
          <w:sz w:val="21"/>
          <w:szCs w:val="21"/>
          <w:lang w:eastAsia="en-GB"/>
          <w14:ligatures w14:val="none"/>
        </w:rPr>
        <w:t xml:space="preserve">What is organisational </w:t>
      </w:r>
      <w:r w:rsidR="0073447C" w:rsidRPr="0005247C">
        <w:rPr>
          <w:rFonts w:ascii="Roboto" w:eastAsia="Times New Roman" w:hAnsi="Roboto" w:cs="Times New Roman"/>
          <w:color w:val="000000"/>
          <w:kern w:val="0"/>
          <w:sz w:val="21"/>
          <w:szCs w:val="21"/>
          <w:lang w:eastAsia="en-GB"/>
          <w14:ligatures w14:val="none"/>
        </w:rPr>
        <w:t>culture?</w:t>
      </w:r>
      <w:r w:rsidRPr="0005247C">
        <w:rPr>
          <w:rFonts w:ascii="Roboto" w:eastAsia="Times New Roman" w:hAnsi="Roboto" w:cs="Times New Roman"/>
          <w:color w:val="000000"/>
          <w:kern w:val="0"/>
          <w:sz w:val="21"/>
          <w:szCs w:val="21"/>
          <w:lang w:eastAsia="en-GB"/>
          <w14:ligatures w14:val="none"/>
        </w:rPr>
        <w:t xml:space="preserve"> (2021). </w:t>
      </w:r>
      <w:r w:rsidRPr="0005247C">
        <w:rPr>
          <w:rFonts w:ascii="Roboto" w:eastAsia="Times New Roman" w:hAnsi="Roboto" w:cs="Times New Roman"/>
          <w:i/>
          <w:iCs/>
          <w:color w:val="000000"/>
          <w:kern w:val="0"/>
          <w:sz w:val="21"/>
          <w:szCs w:val="21"/>
          <w:lang w:eastAsia="en-GB"/>
          <w14:ligatures w14:val="none"/>
        </w:rPr>
        <w:t>Blog, </w:t>
      </w:r>
      <w:hyperlink r:id="rId17" w:tgtFrame="_blank" w:history="1">
        <w:r w:rsidRPr="0005247C">
          <w:rPr>
            <w:rFonts w:ascii="Roboto" w:eastAsia="Times New Roman" w:hAnsi="Roboto" w:cs="Times New Roman"/>
            <w:color w:val="0066CC"/>
            <w:kern w:val="0"/>
            <w:sz w:val="21"/>
            <w:szCs w:val="21"/>
            <w:u w:val="single"/>
            <w:lang w:eastAsia="en-GB"/>
            <w14:ligatures w14:val="none"/>
          </w:rPr>
          <w:t>https://www.virtual-college.co.uk/resources/what-is-organisational-culture</w:t>
        </w:r>
      </w:hyperlink>
    </w:p>
    <w:p w14:paraId="104BD055" w14:textId="527014B2" w:rsidR="00687C54" w:rsidRPr="00F936EF" w:rsidRDefault="00687C54" w:rsidP="00F936EF"/>
    <w:sectPr w:rsidR="00687C54" w:rsidRPr="00F936E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EE08B" w14:textId="77777777" w:rsidR="005B245B" w:rsidRDefault="005B245B" w:rsidP="0001404A">
      <w:pPr>
        <w:spacing w:after="0" w:line="240" w:lineRule="auto"/>
      </w:pPr>
      <w:r>
        <w:separator/>
      </w:r>
    </w:p>
  </w:endnote>
  <w:endnote w:type="continuationSeparator" w:id="0">
    <w:p w14:paraId="0A426C99" w14:textId="77777777" w:rsidR="005B245B" w:rsidRDefault="005B245B" w:rsidP="00014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92561" w14:textId="77777777" w:rsidR="005B245B" w:rsidRDefault="005B245B" w:rsidP="0001404A">
      <w:pPr>
        <w:spacing w:after="0" w:line="240" w:lineRule="auto"/>
      </w:pPr>
      <w:r>
        <w:separator/>
      </w:r>
    </w:p>
  </w:footnote>
  <w:footnote w:type="continuationSeparator" w:id="0">
    <w:p w14:paraId="7E25C58A" w14:textId="77777777" w:rsidR="005B245B" w:rsidRDefault="005B245B" w:rsidP="00014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7531E"/>
    <w:multiLevelType w:val="hybridMultilevel"/>
    <w:tmpl w:val="CBE6C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36454"/>
    <w:multiLevelType w:val="hybridMultilevel"/>
    <w:tmpl w:val="8206A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D77AB"/>
    <w:multiLevelType w:val="hybridMultilevel"/>
    <w:tmpl w:val="76FE4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325DD0"/>
    <w:multiLevelType w:val="hybridMultilevel"/>
    <w:tmpl w:val="6054E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C476D0"/>
    <w:multiLevelType w:val="hybridMultilevel"/>
    <w:tmpl w:val="C0DC4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6119A8"/>
    <w:multiLevelType w:val="hybridMultilevel"/>
    <w:tmpl w:val="1062F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704FA8"/>
    <w:multiLevelType w:val="hybridMultilevel"/>
    <w:tmpl w:val="32623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0A4CBD"/>
    <w:multiLevelType w:val="hybridMultilevel"/>
    <w:tmpl w:val="59963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99716A"/>
    <w:multiLevelType w:val="hybridMultilevel"/>
    <w:tmpl w:val="A3CA2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767E71"/>
    <w:multiLevelType w:val="hybridMultilevel"/>
    <w:tmpl w:val="239EA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FF064C"/>
    <w:multiLevelType w:val="hybridMultilevel"/>
    <w:tmpl w:val="9272C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020122"/>
    <w:multiLevelType w:val="hybridMultilevel"/>
    <w:tmpl w:val="BB1841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F03BAE"/>
    <w:multiLevelType w:val="hybridMultilevel"/>
    <w:tmpl w:val="77FEB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59569F"/>
    <w:multiLevelType w:val="hybridMultilevel"/>
    <w:tmpl w:val="D5444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C01856"/>
    <w:multiLevelType w:val="hybridMultilevel"/>
    <w:tmpl w:val="BCFEF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515972"/>
    <w:multiLevelType w:val="hybridMultilevel"/>
    <w:tmpl w:val="B4443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8E0A07"/>
    <w:multiLevelType w:val="hybridMultilevel"/>
    <w:tmpl w:val="CB16A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A755FA"/>
    <w:multiLevelType w:val="hybridMultilevel"/>
    <w:tmpl w:val="9EE42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932A81"/>
    <w:multiLevelType w:val="hybridMultilevel"/>
    <w:tmpl w:val="86107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D633AC"/>
    <w:multiLevelType w:val="hybridMultilevel"/>
    <w:tmpl w:val="F2A09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4714523">
    <w:abstractNumId w:val="19"/>
  </w:num>
  <w:num w:numId="2" w16cid:durableId="1398674469">
    <w:abstractNumId w:val="3"/>
  </w:num>
  <w:num w:numId="3" w16cid:durableId="806121056">
    <w:abstractNumId w:val="11"/>
  </w:num>
  <w:num w:numId="4" w16cid:durableId="74252427">
    <w:abstractNumId w:val="18"/>
  </w:num>
  <w:num w:numId="5" w16cid:durableId="2127701262">
    <w:abstractNumId w:val="17"/>
  </w:num>
  <w:num w:numId="6" w16cid:durableId="136462351">
    <w:abstractNumId w:val="15"/>
  </w:num>
  <w:num w:numId="7" w16cid:durableId="1767921403">
    <w:abstractNumId w:val="8"/>
  </w:num>
  <w:num w:numId="8" w16cid:durableId="1961183084">
    <w:abstractNumId w:val="10"/>
  </w:num>
  <w:num w:numId="9" w16cid:durableId="1428650439">
    <w:abstractNumId w:val="4"/>
  </w:num>
  <w:num w:numId="10" w16cid:durableId="1416169939">
    <w:abstractNumId w:val="1"/>
  </w:num>
  <w:num w:numId="11" w16cid:durableId="97408336">
    <w:abstractNumId w:val="5"/>
  </w:num>
  <w:num w:numId="12" w16cid:durableId="2076585226">
    <w:abstractNumId w:val="7"/>
  </w:num>
  <w:num w:numId="13" w16cid:durableId="567689197">
    <w:abstractNumId w:val="13"/>
  </w:num>
  <w:num w:numId="14" w16cid:durableId="417169297">
    <w:abstractNumId w:val="12"/>
  </w:num>
  <w:num w:numId="15" w16cid:durableId="372078086">
    <w:abstractNumId w:val="6"/>
  </w:num>
  <w:num w:numId="16" w16cid:durableId="1243905449">
    <w:abstractNumId w:val="2"/>
  </w:num>
  <w:num w:numId="17" w16cid:durableId="417291434">
    <w:abstractNumId w:val="14"/>
  </w:num>
  <w:num w:numId="18" w16cid:durableId="1321036847">
    <w:abstractNumId w:val="9"/>
  </w:num>
  <w:num w:numId="19" w16cid:durableId="80756412">
    <w:abstractNumId w:val="0"/>
  </w:num>
  <w:num w:numId="20" w16cid:durableId="13949659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538"/>
    <w:rsid w:val="00000432"/>
    <w:rsid w:val="000004B0"/>
    <w:rsid w:val="0000590D"/>
    <w:rsid w:val="000062C1"/>
    <w:rsid w:val="00006513"/>
    <w:rsid w:val="00006F5B"/>
    <w:rsid w:val="00006FC9"/>
    <w:rsid w:val="000108E6"/>
    <w:rsid w:val="0001091F"/>
    <w:rsid w:val="0001404A"/>
    <w:rsid w:val="00014FF5"/>
    <w:rsid w:val="00015AC6"/>
    <w:rsid w:val="00020D9E"/>
    <w:rsid w:val="000255E5"/>
    <w:rsid w:val="00026A15"/>
    <w:rsid w:val="00032EE6"/>
    <w:rsid w:val="00037C53"/>
    <w:rsid w:val="0004300E"/>
    <w:rsid w:val="00047EFA"/>
    <w:rsid w:val="0005247C"/>
    <w:rsid w:val="000638C2"/>
    <w:rsid w:val="000654CC"/>
    <w:rsid w:val="00072C03"/>
    <w:rsid w:val="00077DCC"/>
    <w:rsid w:val="00082ADB"/>
    <w:rsid w:val="000841BF"/>
    <w:rsid w:val="00084C39"/>
    <w:rsid w:val="000878B8"/>
    <w:rsid w:val="000977E0"/>
    <w:rsid w:val="000A3105"/>
    <w:rsid w:val="000A7972"/>
    <w:rsid w:val="000B3F5A"/>
    <w:rsid w:val="000B4C83"/>
    <w:rsid w:val="000D266E"/>
    <w:rsid w:val="000D4344"/>
    <w:rsid w:val="000D47B5"/>
    <w:rsid w:val="000D6994"/>
    <w:rsid w:val="000F4677"/>
    <w:rsid w:val="00100637"/>
    <w:rsid w:val="0010121A"/>
    <w:rsid w:val="00111624"/>
    <w:rsid w:val="001179D6"/>
    <w:rsid w:val="00122A46"/>
    <w:rsid w:val="001355BF"/>
    <w:rsid w:val="00136803"/>
    <w:rsid w:val="00136B4C"/>
    <w:rsid w:val="00137F6F"/>
    <w:rsid w:val="001426DE"/>
    <w:rsid w:val="00145B12"/>
    <w:rsid w:val="001476AD"/>
    <w:rsid w:val="00154ED7"/>
    <w:rsid w:val="00160699"/>
    <w:rsid w:val="00164007"/>
    <w:rsid w:val="00165634"/>
    <w:rsid w:val="0017178B"/>
    <w:rsid w:val="00172B68"/>
    <w:rsid w:val="00175C28"/>
    <w:rsid w:val="001818A1"/>
    <w:rsid w:val="0019059F"/>
    <w:rsid w:val="0019691A"/>
    <w:rsid w:val="00197C24"/>
    <w:rsid w:val="001A1CCC"/>
    <w:rsid w:val="001A1FE3"/>
    <w:rsid w:val="001A45F3"/>
    <w:rsid w:val="001A4FBD"/>
    <w:rsid w:val="001B0F72"/>
    <w:rsid w:val="001B4115"/>
    <w:rsid w:val="001B495C"/>
    <w:rsid w:val="001C2775"/>
    <w:rsid w:val="001D2872"/>
    <w:rsid w:val="001D3C4A"/>
    <w:rsid w:val="001D4BAC"/>
    <w:rsid w:val="001E0FCD"/>
    <w:rsid w:val="001E578A"/>
    <w:rsid w:val="001E7A41"/>
    <w:rsid w:val="001E7CD3"/>
    <w:rsid w:val="001F20DF"/>
    <w:rsid w:val="001F6F9E"/>
    <w:rsid w:val="00212792"/>
    <w:rsid w:val="002134B6"/>
    <w:rsid w:val="002141FD"/>
    <w:rsid w:val="00216EDE"/>
    <w:rsid w:val="00232167"/>
    <w:rsid w:val="0024147D"/>
    <w:rsid w:val="002642C2"/>
    <w:rsid w:val="002676EC"/>
    <w:rsid w:val="0027041E"/>
    <w:rsid w:val="002777A5"/>
    <w:rsid w:val="0028339A"/>
    <w:rsid w:val="002A7182"/>
    <w:rsid w:val="002B120F"/>
    <w:rsid w:val="002B5E4B"/>
    <w:rsid w:val="002D255B"/>
    <w:rsid w:val="002D31AF"/>
    <w:rsid w:val="002D4538"/>
    <w:rsid w:val="002D59B8"/>
    <w:rsid w:val="002D675E"/>
    <w:rsid w:val="002E30A7"/>
    <w:rsid w:val="002E5172"/>
    <w:rsid w:val="002E7A02"/>
    <w:rsid w:val="002F1130"/>
    <w:rsid w:val="002F7A52"/>
    <w:rsid w:val="002F7C63"/>
    <w:rsid w:val="00300075"/>
    <w:rsid w:val="003064C3"/>
    <w:rsid w:val="003120AD"/>
    <w:rsid w:val="003130E3"/>
    <w:rsid w:val="0031536B"/>
    <w:rsid w:val="00320328"/>
    <w:rsid w:val="0032188F"/>
    <w:rsid w:val="00321AAB"/>
    <w:rsid w:val="00322F65"/>
    <w:rsid w:val="003270B8"/>
    <w:rsid w:val="00335121"/>
    <w:rsid w:val="003401AD"/>
    <w:rsid w:val="00344854"/>
    <w:rsid w:val="00346D6E"/>
    <w:rsid w:val="00346DBC"/>
    <w:rsid w:val="00356B14"/>
    <w:rsid w:val="0036085B"/>
    <w:rsid w:val="00360AB0"/>
    <w:rsid w:val="00364856"/>
    <w:rsid w:val="003651C3"/>
    <w:rsid w:val="0036706A"/>
    <w:rsid w:val="0037143B"/>
    <w:rsid w:val="00376831"/>
    <w:rsid w:val="003819AE"/>
    <w:rsid w:val="00382BC8"/>
    <w:rsid w:val="00385469"/>
    <w:rsid w:val="00385890"/>
    <w:rsid w:val="00396999"/>
    <w:rsid w:val="003A1DA6"/>
    <w:rsid w:val="003A267A"/>
    <w:rsid w:val="003A5644"/>
    <w:rsid w:val="003A6CB3"/>
    <w:rsid w:val="003B1727"/>
    <w:rsid w:val="003B7CC7"/>
    <w:rsid w:val="003C5A59"/>
    <w:rsid w:val="003C5FEA"/>
    <w:rsid w:val="003C7611"/>
    <w:rsid w:val="003D09DD"/>
    <w:rsid w:val="003D1EA5"/>
    <w:rsid w:val="003D2404"/>
    <w:rsid w:val="003E3110"/>
    <w:rsid w:val="003E4585"/>
    <w:rsid w:val="003E576F"/>
    <w:rsid w:val="003E7ADF"/>
    <w:rsid w:val="003F5959"/>
    <w:rsid w:val="003F6603"/>
    <w:rsid w:val="003F6B1C"/>
    <w:rsid w:val="00400447"/>
    <w:rsid w:val="0040490E"/>
    <w:rsid w:val="0040524F"/>
    <w:rsid w:val="0041300E"/>
    <w:rsid w:val="00413F84"/>
    <w:rsid w:val="00414306"/>
    <w:rsid w:val="0042044C"/>
    <w:rsid w:val="00420A18"/>
    <w:rsid w:val="00420BEE"/>
    <w:rsid w:val="00423DD4"/>
    <w:rsid w:val="00430B2E"/>
    <w:rsid w:val="004344A2"/>
    <w:rsid w:val="0043793E"/>
    <w:rsid w:val="00437CD2"/>
    <w:rsid w:val="00444686"/>
    <w:rsid w:val="00445AA9"/>
    <w:rsid w:val="00447ED7"/>
    <w:rsid w:val="0045018B"/>
    <w:rsid w:val="00451717"/>
    <w:rsid w:val="00456173"/>
    <w:rsid w:val="00460C53"/>
    <w:rsid w:val="0046339E"/>
    <w:rsid w:val="00464809"/>
    <w:rsid w:val="00465905"/>
    <w:rsid w:val="00466BF8"/>
    <w:rsid w:val="00480147"/>
    <w:rsid w:val="004834A2"/>
    <w:rsid w:val="00485C82"/>
    <w:rsid w:val="0048684A"/>
    <w:rsid w:val="00487E0F"/>
    <w:rsid w:val="00492C40"/>
    <w:rsid w:val="004948E7"/>
    <w:rsid w:val="00494C88"/>
    <w:rsid w:val="00496841"/>
    <w:rsid w:val="004A04D5"/>
    <w:rsid w:val="004A196D"/>
    <w:rsid w:val="004C038E"/>
    <w:rsid w:val="004C20F5"/>
    <w:rsid w:val="004C3007"/>
    <w:rsid w:val="004C3298"/>
    <w:rsid w:val="004C6747"/>
    <w:rsid w:val="004D459A"/>
    <w:rsid w:val="004D4C41"/>
    <w:rsid w:val="004D4D38"/>
    <w:rsid w:val="004E038D"/>
    <w:rsid w:val="004E1218"/>
    <w:rsid w:val="00502EBC"/>
    <w:rsid w:val="00503BC9"/>
    <w:rsid w:val="00510205"/>
    <w:rsid w:val="005140A3"/>
    <w:rsid w:val="00514FD6"/>
    <w:rsid w:val="0052377F"/>
    <w:rsid w:val="00527A07"/>
    <w:rsid w:val="005304E0"/>
    <w:rsid w:val="00531AB7"/>
    <w:rsid w:val="00532350"/>
    <w:rsid w:val="00543149"/>
    <w:rsid w:val="00543FD7"/>
    <w:rsid w:val="00544613"/>
    <w:rsid w:val="00545B28"/>
    <w:rsid w:val="0054734D"/>
    <w:rsid w:val="00547D56"/>
    <w:rsid w:val="005509D1"/>
    <w:rsid w:val="00551438"/>
    <w:rsid w:val="00551DDD"/>
    <w:rsid w:val="00553BEE"/>
    <w:rsid w:val="0056002B"/>
    <w:rsid w:val="0056425A"/>
    <w:rsid w:val="00566C84"/>
    <w:rsid w:val="005736E4"/>
    <w:rsid w:val="005763B5"/>
    <w:rsid w:val="005766E2"/>
    <w:rsid w:val="00576DAF"/>
    <w:rsid w:val="00590113"/>
    <w:rsid w:val="00591F70"/>
    <w:rsid w:val="00596C6B"/>
    <w:rsid w:val="005A4095"/>
    <w:rsid w:val="005A4421"/>
    <w:rsid w:val="005A5254"/>
    <w:rsid w:val="005A7D1A"/>
    <w:rsid w:val="005B245B"/>
    <w:rsid w:val="005B4D7C"/>
    <w:rsid w:val="005B61E9"/>
    <w:rsid w:val="005B7B3F"/>
    <w:rsid w:val="005C0F84"/>
    <w:rsid w:val="005C1D85"/>
    <w:rsid w:val="005C57A0"/>
    <w:rsid w:val="005C60C7"/>
    <w:rsid w:val="005D060B"/>
    <w:rsid w:val="005D0C9B"/>
    <w:rsid w:val="005D40F2"/>
    <w:rsid w:val="005D5762"/>
    <w:rsid w:val="005D7B6D"/>
    <w:rsid w:val="005E2869"/>
    <w:rsid w:val="005E514B"/>
    <w:rsid w:val="005F1744"/>
    <w:rsid w:val="005F4696"/>
    <w:rsid w:val="005F4847"/>
    <w:rsid w:val="005F6B18"/>
    <w:rsid w:val="00600F7E"/>
    <w:rsid w:val="00601C87"/>
    <w:rsid w:val="00603081"/>
    <w:rsid w:val="0061425D"/>
    <w:rsid w:val="00622B5A"/>
    <w:rsid w:val="00625EB3"/>
    <w:rsid w:val="0062769D"/>
    <w:rsid w:val="00635B97"/>
    <w:rsid w:val="006362E2"/>
    <w:rsid w:val="006378F7"/>
    <w:rsid w:val="006445F8"/>
    <w:rsid w:val="00644BAE"/>
    <w:rsid w:val="0064699B"/>
    <w:rsid w:val="00646F36"/>
    <w:rsid w:val="00647766"/>
    <w:rsid w:val="006511E4"/>
    <w:rsid w:val="006516D9"/>
    <w:rsid w:val="00654980"/>
    <w:rsid w:val="00655579"/>
    <w:rsid w:val="006566E8"/>
    <w:rsid w:val="00656E0B"/>
    <w:rsid w:val="00657342"/>
    <w:rsid w:val="0065736B"/>
    <w:rsid w:val="006604B6"/>
    <w:rsid w:val="00672DCD"/>
    <w:rsid w:val="0067768A"/>
    <w:rsid w:val="006860F0"/>
    <w:rsid w:val="00687C54"/>
    <w:rsid w:val="0069120B"/>
    <w:rsid w:val="00695AB4"/>
    <w:rsid w:val="006A2FDB"/>
    <w:rsid w:val="006A54EF"/>
    <w:rsid w:val="006A713A"/>
    <w:rsid w:val="006B1BC6"/>
    <w:rsid w:val="006B2C91"/>
    <w:rsid w:val="006C1354"/>
    <w:rsid w:val="006C2F9B"/>
    <w:rsid w:val="006C697F"/>
    <w:rsid w:val="006D5E0A"/>
    <w:rsid w:val="006E3E74"/>
    <w:rsid w:val="006F0B1B"/>
    <w:rsid w:val="006F6AE4"/>
    <w:rsid w:val="006F709E"/>
    <w:rsid w:val="006F77C9"/>
    <w:rsid w:val="0070002F"/>
    <w:rsid w:val="007043DA"/>
    <w:rsid w:val="007071FC"/>
    <w:rsid w:val="007147B0"/>
    <w:rsid w:val="007154B9"/>
    <w:rsid w:val="00715864"/>
    <w:rsid w:val="00717CED"/>
    <w:rsid w:val="00720608"/>
    <w:rsid w:val="00723DF6"/>
    <w:rsid w:val="0073447C"/>
    <w:rsid w:val="007362C8"/>
    <w:rsid w:val="00736982"/>
    <w:rsid w:val="00736CFD"/>
    <w:rsid w:val="0073757A"/>
    <w:rsid w:val="007425CC"/>
    <w:rsid w:val="00744F30"/>
    <w:rsid w:val="007464A5"/>
    <w:rsid w:val="00754C68"/>
    <w:rsid w:val="00755664"/>
    <w:rsid w:val="00755D4B"/>
    <w:rsid w:val="0077598B"/>
    <w:rsid w:val="007836E5"/>
    <w:rsid w:val="00785480"/>
    <w:rsid w:val="00785CC2"/>
    <w:rsid w:val="00787505"/>
    <w:rsid w:val="0079178D"/>
    <w:rsid w:val="0079275D"/>
    <w:rsid w:val="007929F9"/>
    <w:rsid w:val="007953A9"/>
    <w:rsid w:val="00795E02"/>
    <w:rsid w:val="00797870"/>
    <w:rsid w:val="00797AC8"/>
    <w:rsid w:val="007B20F3"/>
    <w:rsid w:val="007B308B"/>
    <w:rsid w:val="007B5B16"/>
    <w:rsid w:val="007B76ED"/>
    <w:rsid w:val="007C3AF2"/>
    <w:rsid w:val="007C4352"/>
    <w:rsid w:val="007C44A0"/>
    <w:rsid w:val="007C5FE2"/>
    <w:rsid w:val="007D1694"/>
    <w:rsid w:val="007D6C94"/>
    <w:rsid w:val="007E0BC0"/>
    <w:rsid w:val="007E2F3B"/>
    <w:rsid w:val="00801095"/>
    <w:rsid w:val="00804583"/>
    <w:rsid w:val="00805288"/>
    <w:rsid w:val="0081210A"/>
    <w:rsid w:val="00814B2C"/>
    <w:rsid w:val="00815491"/>
    <w:rsid w:val="00820B5B"/>
    <w:rsid w:val="008239DE"/>
    <w:rsid w:val="008264EA"/>
    <w:rsid w:val="00826982"/>
    <w:rsid w:val="00830D7D"/>
    <w:rsid w:val="0083568D"/>
    <w:rsid w:val="00835CFD"/>
    <w:rsid w:val="00844542"/>
    <w:rsid w:val="008475B2"/>
    <w:rsid w:val="00851246"/>
    <w:rsid w:val="00852FA7"/>
    <w:rsid w:val="00853251"/>
    <w:rsid w:val="00854276"/>
    <w:rsid w:val="008556DD"/>
    <w:rsid w:val="00856222"/>
    <w:rsid w:val="00860805"/>
    <w:rsid w:val="00866C34"/>
    <w:rsid w:val="00866D7F"/>
    <w:rsid w:val="00866F54"/>
    <w:rsid w:val="00870808"/>
    <w:rsid w:val="00872108"/>
    <w:rsid w:val="00884AC1"/>
    <w:rsid w:val="00884F55"/>
    <w:rsid w:val="00893549"/>
    <w:rsid w:val="00894F23"/>
    <w:rsid w:val="008A3282"/>
    <w:rsid w:val="008A745C"/>
    <w:rsid w:val="008A7D33"/>
    <w:rsid w:val="008B0EF2"/>
    <w:rsid w:val="008B389D"/>
    <w:rsid w:val="008B6848"/>
    <w:rsid w:val="008B71C2"/>
    <w:rsid w:val="008B7424"/>
    <w:rsid w:val="008C2B4C"/>
    <w:rsid w:val="008C3F38"/>
    <w:rsid w:val="008C43D0"/>
    <w:rsid w:val="008C4526"/>
    <w:rsid w:val="008C59A6"/>
    <w:rsid w:val="008C7EA6"/>
    <w:rsid w:val="008D5258"/>
    <w:rsid w:val="008D7CC3"/>
    <w:rsid w:val="008E4D2D"/>
    <w:rsid w:val="008F349D"/>
    <w:rsid w:val="008F3770"/>
    <w:rsid w:val="008F48F8"/>
    <w:rsid w:val="008F699A"/>
    <w:rsid w:val="00905497"/>
    <w:rsid w:val="009103D4"/>
    <w:rsid w:val="00914BCE"/>
    <w:rsid w:val="009163C6"/>
    <w:rsid w:val="00916940"/>
    <w:rsid w:val="00923A95"/>
    <w:rsid w:val="00924298"/>
    <w:rsid w:val="009246F6"/>
    <w:rsid w:val="0093466F"/>
    <w:rsid w:val="00940FAA"/>
    <w:rsid w:val="00952607"/>
    <w:rsid w:val="00956716"/>
    <w:rsid w:val="009608FE"/>
    <w:rsid w:val="00960A24"/>
    <w:rsid w:val="0096211F"/>
    <w:rsid w:val="00966970"/>
    <w:rsid w:val="00966B56"/>
    <w:rsid w:val="00970D06"/>
    <w:rsid w:val="00971F9F"/>
    <w:rsid w:val="00973642"/>
    <w:rsid w:val="00977E2A"/>
    <w:rsid w:val="009814ED"/>
    <w:rsid w:val="00986204"/>
    <w:rsid w:val="009907E5"/>
    <w:rsid w:val="009946E4"/>
    <w:rsid w:val="009A0747"/>
    <w:rsid w:val="009A5962"/>
    <w:rsid w:val="009A6FD5"/>
    <w:rsid w:val="009B182F"/>
    <w:rsid w:val="009C456A"/>
    <w:rsid w:val="009C65AC"/>
    <w:rsid w:val="009D12DB"/>
    <w:rsid w:val="009D1BEA"/>
    <w:rsid w:val="009D3246"/>
    <w:rsid w:val="009D3B43"/>
    <w:rsid w:val="009D4418"/>
    <w:rsid w:val="009D4519"/>
    <w:rsid w:val="009E16AC"/>
    <w:rsid w:val="009E342C"/>
    <w:rsid w:val="009E386B"/>
    <w:rsid w:val="009E3FDC"/>
    <w:rsid w:val="009E5EE1"/>
    <w:rsid w:val="009E64DE"/>
    <w:rsid w:val="009F47B0"/>
    <w:rsid w:val="00A04BD6"/>
    <w:rsid w:val="00A061D0"/>
    <w:rsid w:val="00A07409"/>
    <w:rsid w:val="00A1617E"/>
    <w:rsid w:val="00A17D3B"/>
    <w:rsid w:val="00A221C1"/>
    <w:rsid w:val="00A2466F"/>
    <w:rsid w:val="00A25071"/>
    <w:rsid w:val="00A262E9"/>
    <w:rsid w:val="00A26F25"/>
    <w:rsid w:val="00A35716"/>
    <w:rsid w:val="00A37218"/>
    <w:rsid w:val="00A513CF"/>
    <w:rsid w:val="00A54949"/>
    <w:rsid w:val="00A55062"/>
    <w:rsid w:val="00A5542F"/>
    <w:rsid w:val="00A55DF8"/>
    <w:rsid w:val="00A5737B"/>
    <w:rsid w:val="00A602F1"/>
    <w:rsid w:val="00A65E6F"/>
    <w:rsid w:val="00A700D0"/>
    <w:rsid w:val="00A71CCC"/>
    <w:rsid w:val="00A8158D"/>
    <w:rsid w:val="00A8538E"/>
    <w:rsid w:val="00A90211"/>
    <w:rsid w:val="00A9180E"/>
    <w:rsid w:val="00A95FAE"/>
    <w:rsid w:val="00A97318"/>
    <w:rsid w:val="00AA0C34"/>
    <w:rsid w:val="00AA44FA"/>
    <w:rsid w:val="00AC5464"/>
    <w:rsid w:val="00AC6ACA"/>
    <w:rsid w:val="00AD2C7D"/>
    <w:rsid w:val="00AD6947"/>
    <w:rsid w:val="00AD7015"/>
    <w:rsid w:val="00AE13F2"/>
    <w:rsid w:val="00AE3360"/>
    <w:rsid w:val="00AE73D6"/>
    <w:rsid w:val="00B014CF"/>
    <w:rsid w:val="00B03449"/>
    <w:rsid w:val="00B1045E"/>
    <w:rsid w:val="00B148F4"/>
    <w:rsid w:val="00B15C08"/>
    <w:rsid w:val="00B16BBE"/>
    <w:rsid w:val="00B269BF"/>
    <w:rsid w:val="00B33EAF"/>
    <w:rsid w:val="00B36484"/>
    <w:rsid w:val="00B475CE"/>
    <w:rsid w:val="00B619EE"/>
    <w:rsid w:val="00B63496"/>
    <w:rsid w:val="00B65049"/>
    <w:rsid w:val="00B662B7"/>
    <w:rsid w:val="00B70921"/>
    <w:rsid w:val="00B72251"/>
    <w:rsid w:val="00B725D9"/>
    <w:rsid w:val="00B81441"/>
    <w:rsid w:val="00B91B75"/>
    <w:rsid w:val="00B96394"/>
    <w:rsid w:val="00BB7132"/>
    <w:rsid w:val="00BC042F"/>
    <w:rsid w:val="00BC257F"/>
    <w:rsid w:val="00BC5514"/>
    <w:rsid w:val="00BD35D9"/>
    <w:rsid w:val="00BD61E7"/>
    <w:rsid w:val="00BF047E"/>
    <w:rsid w:val="00BF2B52"/>
    <w:rsid w:val="00C00062"/>
    <w:rsid w:val="00C045C2"/>
    <w:rsid w:val="00C11D7F"/>
    <w:rsid w:val="00C12ACB"/>
    <w:rsid w:val="00C16DD5"/>
    <w:rsid w:val="00C17C51"/>
    <w:rsid w:val="00C32059"/>
    <w:rsid w:val="00C335C5"/>
    <w:rsid w:val="00C341D3"/>
    <w:rsid w:val="00C35A48"/>
    <w:rsid w:val="00C44F15"/>
    <w:rsid w:val="00C46CF1"/>
    <w:rsid w:val="00C5525F"/>
    <w:rsid w:val="00C57093"/>
    <w:rsid w:val="00C65580"/>
    <w:rsid w:val="00C65B5C"/>
    <w:rsid w:val="00C71643"/>
    <w:rsid w:val="00C80B0C"/>
    <w:rsid w:val="00C81B65"/>
    <w:rsid w:val="00C85191"/>
    <w:rsid w:val="00C852C5"/>
    <w:rsid w:val="00C8703B"/>
    <w:rsid w:val="00C87D86"/>
    <w:rsid w:val="00C90AA2"/>
    <w:rsid w:val="00C92F94"/>
    <w:rsid w:val="00CA122B"/>
    <w:rsid w:val="00CA606C"/>
    <w:rsid w:val="00CB0BE4"/>
    <w:rsid w:val="00CB3ED0"/>
    <w:rsid w:val="00CB6769"/>
    <w:rsid w:val="00CB741F"/>
    <w:rsid w:val="00CC15E7"/>
    <w:rsid w:val="00CC4C20"/>
    <w:rsid w:val="00CD1167"/>
    <w:rsid w:val="00CD1C93"/>
    <w:rsid w:val="00CD3F43"/>
    <w:rsid w:val="00CE4DB0"/>
    <w:rsid w:val="00CE6615"/>
    <w:rsid w:val="00D00F96"/>
    <w:rsid w:val="00D02B4A"/>
    <w:rsid w:val="00D11D8E"/>
    <w:rsid w:val="00D2011C"/>
    <w:rsid w:val="00D212DA"/>
    <w:rsid w:val="00D21D69"/>
    <w:rsid w:val="00D230CB"/>
    <w:rsid w:val="00D24966"/>
    <w:rsid w:val="00D2526C"/>
    <w:rsid w:val="00D310AF"/>
    <w:rsid w:val="00D31691"/>
    <w:rsid w:val="00D32390"/>
    <w:rsid w:val="00D3686D"/>
    <w:rsid w:val="00D40AAE"/>
    <w:rsid w:val="00D45876"/>
    <w:rsid w:val="00D507D0"/>
    <w:rsid w:val="00D54B5D"/>
    <w:rsid w:val="00D55838"/>
    <w:rsid w:val="00D56BB7"/>
    <w:rsid w:val="00D619DA"/>
    <w:rsid w:val="00D64F45"/>
    <w:rsid w:val="00D664B4"/>
    <w:rsid w:val="00D67D2E"/>
    <w:rsid w:val="00D7258F"/>
    <w:rsid w:val="00D76723"/>
    <w:rsid w:val="00D80D13"/>
    <w:rsid w:val="00D80E7D"/>
    <w:rsid w:val="00D838B2"/>
    <w:rsid w:val="00D92BB2"/>
    <w:rsid w:val="00D96BAC"/>
    <w:rsid w:val="00DB51F2"/>
    <w:rsid w:val="00DC1F72"/>
    <w:rsid w:val="00DD5030"/>
    <w:rsid w:val="00DD6967"/>
    <w:rsid w:val="00DE0073"/>
    <w:rsid w:val="00DE36DC"/>
    <w:rsid w:val="00DE5CDF"/>
    <w:rsid w:val="00DE7059"/>
    <w:rsid w:val="00DF09F6"/>
    <w:rsid w:val="00DF44C3"/>
    <w:rsid w:val="00DF5722"/>
    <w:rsid w:val="00DF7487"/>
    <w:rsid w:val="00E01B44"/>
    <w:rsid w:val="00E0677E"/>
    <w:rsid w:val="00E06F8D"/>
    <w:rsid w:val="00E10A09"/>
    <w:rsid w:val="00E156F9"/>
    <w:rsid w:val="00E210C0"/>
    <w:rsid w:val="00E2408E"/>
    <w:rsid w:val="00E41B9F"/>
    <w:rsid w:val="00E43DC1"/>
    <w:rsid w:val="00E47185"/>
    <w:rsid w:val="00E523E0"/>
    <w:rsid w:val="00E52B9A"/>
    <w:rsid w:val="00E55431"/>
    <w:rsid w:val="00E61061"/>
    <w:rsid w:val="00E6191F"/>
    <w:rsid w:val="00E62E05"/>
    <w:rsid w:val="00E62F86"/>
    <w:rsid w:val="00E66A56"/>
    <w:rsid w:val="00E76E7E"/>
    <w:rsid w:val="00E831B8"/>
    <w:rsid w:val="00E83430"/>
    <w:rsid w:val="00E856E1"/>
    <w:rsid w:val="00E876D2"/>
    <w:rsid w:val="00E90761"/>
    <w:rsid w:val="00E94B7C"/>
    <w:rsid w:val="00EA1D0B"/>
    <w:rsid w:val="00EA2854"/>
    <w:rsid w:val="00EA77F7"/>
    <w:rsid w:val="00EB0438"/>
    <w:rsid w:val="00EB07E1"/>
    <w:rsid w:val="00EB3032"/>
    <w:rsid w:val="00EB5289"/>
    <w:rsid w:val="00EB613C"/>
    <w:rsid w:val="00EC10C7"/>
    <w:rsid w:val="00EC1377"/>
    <w:rsid w:val="00EC4DF0"/>
    <w:rsid w:val="00ED0211"/>
    <w:rsid w:val="00ED087A"/>
    <w:rsid w:val="00EE1D8A"/>
    <w:rsid w:val="00EE23B4"/>
    <w:rsid w:val="00EE5D40"/>
    <w:rsid w:val="00EE6198"/>
    <w:rsid w:val="00EE7A88"/>
    <w:rsid w:val="00EF0C95"/>
    <w:rsid w:val="00EF2410"/>
    <w:rsid w:val="00EF39D7"/>
    <w:rsid w:val="00EF3F68"/>
    <w:rsid w:val="00EF6350"/>
    <w:rsid w:val="00F02712"/>
    <w:rsid w:val="00F05221"/>
    <w:rsid w:val="00F06946"/>
    <w:rsid w:val="00F10958"/>
    <w:rsid w:val="00F131D5"/>
    <w:rsid w:val="00F16E41"/>
    <w:rsid w:val="00F32C21"/>
    <w:rsid w:val="00F34CEC"/>
    <w:rsid w:val="00F35720"/>
    <w:rsid w:val="00F35C57"/>
    <w:rsid w:val="00F3700C"/>
    <w:rsid w:val="00F3700E"/>
    <w:rsid w:val="00F54F1A"/>
    <w:rsid w:val="00F7304D"/>
    <w:rsid w:val="00F73924"/>
    <w:rsid w:val="00F757EC"/>
    <w:rsid w:val="00F77578"/>
    <w:rsid w:val="00F864CD"/>
    <w:rsid w:val="00F936EF"/>
    <w:rsid w:val="00F96069"/>
    <w:rsid w:val="00F96DB2"/>
    <w:rsid w:val="00FA07DA"/>
    <w:rsid w:val="00FA29A4"/>
    <w:rsid w:val="00FA4278"/>
    <w:rsid w:val="00FA4A5A"/>
    <w:rsid w:val="00FA6EAA"/>
    <w:rsid w:val="00FA6F92"/>
    <w:rsid w:val="00FB0DBF"/>
    <w:rsid w:val="00FB3D42"/>
    <w:rsid w:val="00FB7BD0"/>
    <w:rsid w:val="00FC013A"/>
    <w:rsid w:val="00FC51D6"/>
    <w:rsid w:val="00FC6016"/>
    <w:rsid w:val="00FC7BDE"/>
    <w:rsid w:val="00FD286A"/>
    <w:rsid w:val="00FD60BC"/>
    <w:rsid w:val="00FE0C9D"/>
    <w:rsid w:val="00FE557E"/>
    <w:rsid w:val="00FE5A49"/>
    <w:rsid w:val="00FF0F90"/>
    <w:rsid w:val="00FF1261"/>
    <w:rsid w:val="00FF4B43"/>
    <w:rsid w:val="00FF4FEC"/>
    <w:rsid w:val="00FF56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677A5"/>
  <w15:chartTrackingRefBased/>
  <w15:docId w15:val="{E4924346-95C7-44DE-A655-B699F2884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4538"/>
  </w:style>
  <w:style w:type="paragraph" w:styleId="Heading1">
    <w:name w:val="heading 1"/>
    <w:basedOn w:val="Normal"/>
    <w:next w:val="Normal"/>
    <w:link w:val="Heading1Char"/>
    <w:uiPriority w:val="9"/>
    <w:qFormat/>
    <w:rsid w:val="002D45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23DF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E3E7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45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538"/>
    <w:pPr>
      <w:outlineLvl w:val="9"/>
    </w:pPr>
    <w:rPr>
      <w:kern w:val="0"/>
      <w:lang w:eastAsia="en-GB"/>
      <w14:ligatures w14:val="none"/>
    </w:rPr>
  </w:style>
  <w:style w:type="paragraph" w:styleId="TOC1">
    <w:name w:val="toc 1"/>
    <w:basedOn w:val="Normal"/>
    <w:next w:val="Normal"/>
    <w:autoRedefine/>
    <w:uiPriority w:val="39"/>
    <w:unhideWhenUsed/>
    <w:rsid w:val="002D4538"/>
    <w:pPr>
      <w:spacing w:after="100"/>
    </w:pPr>
  </w:style>
  <w:style w:type="character" w:styleId="Hyperlink">
    <w:name w:val="Hyperlink"/>
    <w:basedOn w:val="DefaultParagraphFont"/>
    <w:uiPriority w:val="99"/>
    <w:unhideWhenUsed/>
    <w:rsid w:val="002D4538"/>
    <w:rPr>
      <w:color w:val="0563C1" w:themeColor="hyperlink"/>
      <w:u w:val="single"/>
    </w:rPr>
  </w:style>
  <w:style w:type="paragraph" w:styleId="TOC2">
    <w:name w:val="toc 2"/>
    <w:basedOn w:val="Normal"/>
    <w:next w:val="Normal"/>
    <w:autoRedefine/>
    <w:uiPriority w:val="39"/>
    <w:unhideWhenUsed/>
    <w:rsid w:val="002D4538"/>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2D4538"/>
    <w:pPr>
      <w:spacing w:after="100"/>
      <w:ind w:left="440"/>
    </w:pPr>
    <w:rPr>
      <w:rFonts w:eastAsiaTheme="minorEastAsia" w:cs="Times New Roman"/>
      <w:kern w:val="0"/>
      <w:lang w:eastAsia="en-GB"/>
      <w14:ligatures w14:val="none"/>
    </w:rPr>
  </w:style>
  <w:style w:type="character" w:customStyle="1" w:styleId="Heading2Char">
    <w:name w:val="Heading 2 Char"/>
    <w:basedOn w:val="DefaultParagraphFont"/>
    <w:link w:val="Heading2"/>
    <w:uiPriority w:val="9"/>
    <w:rsid w:val="00723DF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C5514"/>
    <w:pPr>
      <w:ind w:left="720"/>
      <w:contextualSpacing/>
    </w:pPr>
  </w:style>
  <w:style w:type="character" w:customStyle="1" w:styleId="Heading3Char">
    <w:name w:val="Heading 3 Char"/>
    <w:basedOn w:val="DefaultParagraphFont"/>
    <w:link w:val="Heading3"/>
    <w:uiPriority w:val="9"/>
    <w:rsid w:val="006E3E7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65B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4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04A"/>
  </w:style>
  <w:style w:type="paragraph" w:styleId="Footer">
    <w:name w:val="footer"/>
    <w:basedOn w:val="Normal"/>
    <w:link w:val="FooterChar"/>
    <w:uiPriority w:val="99"/>
    <w:unhideWhenUsed/>
    <w:rsid w:val="00014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0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0341">
      <w:bodyDiv w:val="1"/>
      <w:marLeft w:val="0"/>
      <w:marRight w:val="0"/>
      <w:marTop w:val="0"/>
      <w:marBottom w:val="0"/>
      <w:divBdr>
        <w:top w:val="none" w:sz="0" w:space="0" w:color="auto"/>
        <w:left w:val="none" w:sz="0" w:space="0" w:color="auto"/>
        <w:bottom w:val="none" w:sz="0" w:space="0" w:color="auto"/>
        <w:right w:val="none" w:sz="0" w:space="0" w:color="auto"/>
      </w:divBdr>
    </w:div>
    <w:div w:id="1121923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indtools.com/a8im94b/the-cultural-web"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ndtools.com/ass7geb/handys-four-types-of-culture" TargetMode="External"/><Relationship Id="rId17" Type="http://schemas.openxmlformats.org/officeDocument/2006/relationships/hyperlink" Target="https://www.virtual-college.co.uk/resources/what-is-organisational-culture" TargetMode="External"/><Relationship Id="rId2" Type="http://schemas.openxmlformats.org/officeDocument/2006/relationships/numbering" Target="numbering.xml"/><Relationship Id="rId16" Type="http://schemas.openxmlformats.org/officeDocument/2006/relationships/hyperlink" Target="https://open.lib.umn.edu/principlesmanagement/chapter/8-3-understanding-organizational-cul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career-advice/career-development/organisational-culture-importance" TargetMode="External"/><Relationship Id="rId5" Type="http://schemas.openxmlformats.org/officeDocument/2006/relationships/webSettings" Target="webSettings.xml"/><Relationship Id="rId15" Type="http://schemas.openxmlformats.org/officeDocument/2006/relationships/hyperlink" Target="https://www.personneltoday.com/hr/what-are-the-organisational-culture-models/" TargetMode="External"/><Relationship Id="rId10" Type="http://schemas.openxmlformats.org/officeDocument/2006/relationships/hyperlink" Target="http://changingminds.org/explanations/culture/deal_kennedy_culture.ht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costa.co.uk/sustainability/coffee" TargetMode="External"/><Relationship Id="rId14" Type="http://schemas.openxmlformats.org/officeDocument/2006/relationships/hyperlink" Target="https://expertprogrammanagement.com/2022/09/edgar-schein-culture-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5B0B32-51EC-4D7E-A982-3B9DEEA103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8106</TotalTime>
  <Pages>13</Pages>
  <Words>4647</Words>
  <Characters>26490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cooper</dc:creator>
  <cp:keywords/>
  <dc:description/>
  <cp:lastModifiedBy>Laura Cooper (2125162)</cp:lastModifiedBy>
  <cp:revision>676</cp:revision>
  <dcterms:created xsi:type="dcterms:W3CDTF">2023-11-06T08:54:00Z</dcterms:created>
  <dcterms:modified xsi:type="dcterms:W3CDTF">2023-11-12T13:29:00Z</dcterms:modified>
</cp:coreProperties>
</file>