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1B09ABD1" w14:textId="302D724F" w:rsidR="00FC7E65" w:rsidRPr="00FC7E65" w:rsidRDefault="00F35C91" w:rsidP="00FC7E65">
      <w:pPr>
        <w:spacing w:before="240" w:after="240" w:line="240" w:lineRule="auto"/>
        <w:rPr>
          <w:rFonts w:ascii="Arial" w:eastAsia="Times New Roman" w:hAnsi="Arial" w:cs="Arial"/>
          <w:sz w:val="28"/>
          <w:szCs w:val="28"/>
          <w:lang w:eastAsia="en-GB"/>
        </w:rPr>
      </w:pPr>
      <w:r>
        <w:rPr>
          <w:rFonts w:ascii="Arial" w:eastAsia="Times New Roman" w:hAnsi="Arial" w:cs="Arial"/>
          <w:color w:val="000000"/>
          <w:sz w:val="32"/>
          <w:szCs w:val="32"/>
          <w:lang w:eastAsia="en-GB"/>
        </w:rPr>
        <w:t>‘</w:t>
      </w:r>
      <w:r w:rsidR="00FC7E65" w:rsidRPr="00FC7E65">
        <w:rPr>
          <w:rFonts w:ascii="Arial" w:eastAsia="Times New Roman" w:hAnsi="Arial" w:cs="Arial"/>
          <w:color w:val="000000"/>
          <w:sz w:val="32"/>
          <w:szCs w:val="32"/>
          <w:lang w:eastAsia="en-GB"/>
        </w:rPr>
        <w:t>MUMMIFYING ALAN</w:t>
      </w:r>
      <w:r>
        <w:rPr>
          <w:rFonts w:ascii="Arial" w:eastAsia="Times New Roman" w:hAnsi="Arial" w:cs="Arial"/>
          <w:color w:val="000000"/>
          <w:sz w:val="32"/>
          <w:szCs w:val="32"/>
          <w:lang w:eastAsia="en-GB"/>
        </w:rPr>
        <w:t>’</w:t>
      </w:r>
      <w:r w:rsidR="00FC7E65" w:rsidRPr="00FC7E65">
        <w:rPr>
          <w:rFonts w:ascii="Arial" w:eastAsia="Times New Roman" w:hAnsi="Arial" w:cs="Arial"/>
          <w:color w:val="000000"/>
          <w:sz w:val="32"/>
          <w:szCs w:val="32"/>
          <w:lang w:eastAsia="en-GB"/>
        </w:rPr>
        <w:t xml:space="preserve"> – DOCUMENTARY REVIEW</w:t>
      </w:r>
      <w:r>
        <w:rPr>
          <w:rFonts w:ascii="Arial" w:eastAsia="Times New Roman" w:hAnsi="Arial" w:cs="Arial"/>
          <w:color w:val="000000"/>
          <w:sz w:val="32"/>
          <w:szCs w:val="32"/>
          <w:lang w:eastAsia="en-GB"/>
        </w:rPr>
        <w:t xml:space="preserve"> :</w:t>
      </w:r>
    </w:p>
    <w:p w14:paraId="5D113243" w14:textId="77777777" w:rsidR="00FC7E65" w:rsidRPr="00FC7E65" w:rsidRDefault="00FC7E65" w:rsidP="00FC7E65">
      <w:pPr>
        <w:spacing w:before="240" w:after="240" w:line="240" w:lineRule="auto"/>
        <w:rPr>
          <w:rFonts w:ascii="Arial" w:eastAsia="Times New Roman" w:hAnsi="Arial" w:cs="Arial"/>
          <w:sz w:val="24"/>
          <w:szCs w:val="24"/>
          <w:lang w:eastAsia="en-GB"/>
        </w:rPr>
      </w:pPr>
      <w:r w:rsidRPr="00FC7E65">
        <w:rPr>
          <w:rFonts w:ascii="Arial" w:eastAsia="Times New Roman" w:hAnsi="Arial" w:cs="Arial"/>
          <w:color w:val="000000"/>
          <w:sz w:val="28"/>
          <w:szCs w:val="28"/>
          <w:lang w:eastAsia="en-GB"/>
        </w:rPr>
        <w:t> </w:t>
      </w:r>
    </w:p>
    <w:p w14:paraId="6CE5B284" w14:textId="404E8482" w:rsidR="00FC7E65" w:rsidRPr="00FC7E65" w:rsidRDefault="007D09F7" w:rsidP="00FC7E65">
      <w:pPr>
        <w:spacing w:before="240" w:after="240" w:line="240" w:lineRule="auto"/>
        <w:rPr>
          <w:rFonts w:ascii="Arial" w:eastAsia="Times New Roman" w:hAnsi="Arial" w:cs="Arial"/>
          <w:sz w:val="24"/>
          <w:szCs w:val="24"/>
          <w:lang w:eastAsia="en-GB"/>
        </w:rPr>
      </w:pPr>
      <w:r w:rsidRPr="00B363DC">
        <w:rPr>
          <w:rFonts w:ascii="Arial" w:eastAsia="Times New Roman" w:hAnsi="Arial" w:cs="Arial"/>
          <w:color w:val="000000"/>
          <w:sz w:val="28"/>
          <w:szCs w:val="28"/>
          <w:lang w:eastAsia="en-GB"/>
        </w:rPr>
        <w:t xml:space="preserve">Initially airing on the </w:t>
      </w:r>
      <w:r w:rsidR="00E5175F" w:rsidRPr="00B363DC">
        <w:rPr>
          <w:rFonts w:ascii="Arial" w:eastAsia="Times New Roman" w:hAnsi="Arial" w:cs="Arial"/>
          <w:color w:val="000000"/>
          <w:sz w:val="28"/>
          <w:szCs w:val="28"/>
          <w:lang w:eastAsia="en-GB"/>
        </w:rPr>
        <w:t>24</w:t>
      </w:r>
      <w:r w:rsidR="00E5175F" w:rsidRPr="00B363DC">
        <w:rPr>
          <w:rFonts w:ascii="Arial" w:eastAsia="Times New Roman" w:hAnsi="Arial" w:cs="Arial"/>
          <w:color w:val="000000"/>
          <w:sz w:val="28"/>
          <w:szCs w:val="28"/>
          <w:vertAlign w:val="superscript"/>
          <w:lang w:eastAsia="en-GB"/>
        </w:rPr>
        <w:t>th</w:t>
      </w:r>
      <w:r w:rsidR="00E5175F" w:rsidRPr="00B363DC">
        <w:rPr>
          <w:rFonts w:ascii="Arial" w:eastAsia="Times New Roman" w:hAnsi="Arial" w:cs="Arial"/>
          <w:color w:val="000000"/>
          <w:sz w:val="28"/>
          <w:szCs w:val="28"/>
          <w:lang w:eastAsia="en-GB"/>
        </w:rPr>
        <w:t xml:space="preserve"> of October 2011</w:t>
      </w:r>
      <w:r w:rsidR="00F35C91">
        <w:rPr>
          <w:rStyle w:val="FootnoteReference"/>
          <w:rFonts w:ascii="Arial" w:eastAsia="Times New Roman" w:hAnsi="Arial" w:cs="Arial"/>
          <w:color w:val="000000"/>
          <w:sz w:val="28"/>
          <w:szCs w:val="28"/>
          <w:lang w:eastAsia="en-GB"/>
        </w:rPr>
        <w:footnoteReference w:id="1"/>
      </w:r>
      <w:r w:rsidR="00E5175F" w:rsidRPr="00B363DC">
        <w:rPr>
          <w:rFonts w:ascii="Arial" w:eastAsia="Times New Roman" w:hAnsi="Arial" w:cs="Arial"/>
          <w:color w:val="000000"/>
          <w:sz w:val="28"/>
          <w:szCs w:val="28"/>
          <w:lang w:eastAsia="en-GB"/>
        </w:rPr>
        <w:t xml:space="preserve">, </w:t>
      </w:r>
      <w:r w:rsidR="00FC7E65" w:rsidRPr="00FC7E65">
        <w:rPr>
          <w:rFonts w:ascii="Arial" w:eastAsia="Times New Roman" w:hAnsi="Arial" w:cs="Arial"/>
          <w:color w:val="000000"/>
          <w:sz w:val="28"/>
          <w:szCs w:val="28"/>
          <w:lang w:eastAsia="en-GB"/>
        </w:rPr>
        <w:t>‘Mummifying Alan’ is a documentary on ancient Egyptian mummificatio</w:t>
      </w:r>
      <w:r w:rsidR="00E5175F" w:rsidRPr="00B363DC">
        <w:rPr>
          <w:rFonts w:ascii="Arial" w:eastAsia="Times New Roman" w:hAnsi="Arial" w:cs="Arial"/>
          <w:color w:val="000000"/>
          <w:sz w:val="28"/>
          <w:szCs w:val="28"/>
          <w:lang w:eastAsia="en-GB"/>
        </w:rPr>
        <w:t>n</w:t>
      </w:r>
      <w:r w:rsidR="00FC7E65" w:rsidRPr="00FC7E65">
        <w:rPr>
          <w:rFonts w:ascii="Arial" w:eastAsia="Times New Roman" w:hAnsi="Arial" w:cs="Arial"/>
          <w:color w:val="000000"/>
          <w:sz w:val="28"/>
          <w:szCs w:val="28"/>
          <w:lang w:eastAsia="en-GB"/>
        </w:rPr>
        <w:t>. Set out to educate viewers on the science and processes behind mummification, specifically that of the 18</w:t>
      </w:r>
      <w:r w:rsidR="00FC7E65" w:rsidRPr="00FC7E65">
        <w:rPr>
          <w:rFonts w:ascii="Arial" w:eastAsia="Times New Roman" w:hAnsi="Arial" w:cs="Arial"/>
          <w:color w:val="000000"/>
          <w:sz w:val="17"/>
          <w:szCs w:val="17"/>
          <w:vertAlign w:val="superscript"/>
          <w:lang w:eastAsia="en-GB"/>
        </w:rPr>
        <w:t>th</w:t>
      </w:r>
      <w:r w:rsidR="00FC7E65" w:rsidRPr="00FC7E65">
        <w:rPr>
          <w:rFonts w:ascii="Arial" w:eastAsia="Times New Roman" w:hAnsi="Arial" w:cs="Arial"/>
          <w:color w:val="000000"/>
          <w:sz w:val="28"/>
          <w:szCs w:val="28"/>
          <w:lang w:eastAsia="en-GB"/>
        </w:rPr>
        <w:t xml:space="preserve"> Dynasty, it follows the story of Alan, a terminally ill taxi driver from Torquay, who donated his body for this experiment.</w:t>
      </w:r>
    </w:p>
    <w:p w14:paraId="27C64D63" w14:textId="76E74C4B" w:rsidR="008C3569" w:rsidRPr="00B363DC" w:rsidRDefault="00FC7E65" w:rsidP="00FC7E65">
      <w:pPr>
        <w:spacing w:before="240" w:after="240" w:line="240" w:lineRule="auto"/>
        <w:rPr>
          <w:rFonts w:ascii="Arial" w:eastAsia="Times New Roman" w:hAnsi="Arial" w:cs="Arial"/>
          <w:color w:val="000000"/>
          <w:sz w:val="28"/>
          <w:szCs w:val="28"/>
          <w:lang w:eastAsia="en-GB"/>
        </w:rPr>
      </w:pPr>
      <w:r w:rsidRPr="00FC7E65">
        <w:rPr>
          <w:rFonts w:ascii="Arial" w:eastAsia="Times New Roman" w:hAnsi="Arial" w:cs="Arial"/>
          <w:color w:val="000000"/>
          <w:sz w:val="28"/>
          <w:szCs w:val="28"/>
          <w:lang w:eastAsia="en-GB"/>
        </w:rPr>
        <w:t xml:space="preserve">Before watching this </w:t>
      </w:r>
      <w:r w:rsidR="00984747" w:rsidRPr="00B363DC">
        <w:rPr>
          <w:rFonts w:ascii="Arial" w:eastAsia="Times New Roman" w:hAnsi="Arial" w:cs="Arial"/>
          <w:color w:val="000000"/>
          <w:sz w:val="28"/>
          <w:szCs w:val="28"/>
          <w:lang w:eastAsia="en-GB"/>
        </w:rPr>
        <w:t>documentary,</w:t>
      </w:r>
      <w:r w:rsidRPr="00FC7E65">
        <w:rPr>
          <w:rFonts w:ascii="Arial" w:eastAsia="Times New Roman" w:hAnsi="Arial" w:cs="Arial"/>
          <w:color w:val="000000"/>
          <w:sz w:val="28"/>
          <w:szCs w:val="28"/>
          <w:lang w:eastAsia="en-GB"/>
        </w:rPr>
        <w:t xml:space="preserve"> I had a fairly good knowledge on mummification as it is something that I have researched before. </w:t>
      </w:r>
      <w:r w:rsidR="00984747" w:rsidRPr="00B363DC">
        <w:rPr>
          <w:rFonts w:ascii="Arial" w:eastAsia="Times New Roman" w:hAnsi="Arial" w:cs="Arial"/>
          <w:color w:val="000000"/>
          <w:sz w:val="28"/>
          <w:szCs w:val="28"/>
          <w:lang w:eastAsia="en-GB"/>
        </w:rPr>
        <w:t>However, it</w:t>
      </w:r>
      <w:r w:rsidRPr="00FC7E65">
        <w:rPr>
          <w:rFonts w:ascii="Arial" w:eastAsia="Times New Roman" w:hAnsi="Arial" w:cs="Arial"/>
          <w:color w:val="000000"/>
          <w:sz w:val="28"/>
          <w:szCs w:val="28"/>
          <w:lang w:eastAsia="en-GB"/>
        </w:rPr>
        <w:t xml:space="preserve"> was </w:t>
      </w:r>
      <w:r w:rsidR="00984747" w:rsidRPr="00B363DC">
        <w:rPr>
          <w:rFonts w:ascii="Arial" w:eastAsia="Times New Roman" w:hAnsi="Arial" w:cs="Arial"/>
          <w:color w:val="000000"/>
          <w:sz w:val="28"/>
          <w:szCs w:val="28"/>
          <w:lang w:eastAsia="en-GB"/>
        </w:rPr>
        <w:t>surprising</w:t>
      </w:r>
      <w:r w:rsidRPr="00FC7E65">
        <w:rPr>
          <w:rFonts w:ascii="Arial" w:eastAsia="Times New Roman" w:hAnsi="Arial" w:cs="Arial"/>
          <w:color w:val="000000"/>
          <w:sz w:val="28"/>
          <w:szCs w:val="28"/>
          <w:lang w:eastAsia="en-GB"/>
        </w:rPr>
        <w:t xml:space="preserve"> to see that they </w:t>
      </w:r>
      <w:r w:rsidR="00D43D30" w:rsidRPr="00B363DC">
        <w:rPr>
          <w:rFonts w:ascii="Arial" w:eastAsia="Times New Roman" w:hAnsi="Arial" w:cs="Arial"/>
          <w:color w:val="000000"/>
          <w:sz w:val="28"/>
          <w:szCs w:val="28"/>
          <w:lang w:eastAsia="en-GB"/>
        </w:rPr>
        <w:t>used</w:t>
      </w:r>
      <w:r w:rsidR="00DA36C1" w:rsidRPr="00B363DC">
        <w:rPr>
          <w:rFonts w:ascii="Arial" w:eastAsia="Times New Roman" w:hAnsi="Arial" w:cs="Arial"/>
          <w:color w:val="000000"/>
          <w:sz w:val="28"/>
          <w:szCs w:val="28"/>
          <w:lang w:eastAsia="en-GB"/>
        </w:rPr>
        <w:t xml:space="preserve"> </w:t>
      </w:r>
      <w:r w:rsidR="00BE5C58" w:rsidRPr="00B363DC">
        <w:rPr>
          <w:rFonts w:ascii="Arial" w:eastAsia="Times New Roman" w:hAnsi="Arial" w:cs="Arial"/>
          <w:color w:val="000000"/>
          <w:sz w:val="28"/>
          <w:szCs w:val="28"/>
          <w:lang w:eastAsia="en-GB"/>
        </w:rPr>
        <w:t xml:space="preserve">natron </w:t>
      </w:r>
      <w:r w:rsidR="00DA36C1" w:rsidRPr="00B363DC">
        <w:rPr>
          <w:rFonts w:ascii="Arial" w:eastAsia="Times New Roman" w:hAnsi="Arial" w:cs="Arial"/>
          <w:color w:val="000000"/>
          <w:sz w:val="28"/>
          <w:szCs w:val="28"/>
          <w:lang w:eastAsia="en-GB"/>
        </w:rPr>
        <w:t xml:space="preserve">salt baths </w:t>
      </w:r>
      <w:r w:rsidRPr="00FC7E65">
        <w:rPr>
          <w:rFonts w:ascii="Arial" w:eastAsia="Times New Roman" w:hAnsi="Arial" w:cs="Arial"/>
          <w:color w:val="000000"/>
          <w:sz w:val="28"/>
          <w:szCs w:val="28"/>
          <w:lang w:eastAsia="en-GB"/>
        </w:rPr>
        <w:t xml:space="preserve">for preserving the </w:t>
      </w:r>
      <w:r w:rsidR="00984747" w:rsidRPr="00B363DC">
        <w:rPr>
          <w:rFonts w:ascii="Arial" w:eastAsia="Times New Roman" w:hAnsi="Arial" w:cs="Arial"/>
          <w:color w:val="000000"/>
          <w:sz w:val="28"/>
          <w:szCs w:val="28"/>
          <w:lang w:eastAsia="en-GB"/>
        </w:rPr>
        <w:t>tissue</w:t>
      </w:r>
      <w:r w:rsidRPr="00FC7E65">
        <w:rPr>
          <w:rFonts w:ascii="Arial" w:eastAsia="Times New Roman" w:hAnsi="Arial" w:cs="Arial"/>
          <w:color w:val="000000"/>
          <w:sz w:val="28"/>
          <w:szCs w:val="28"/>
          <w:lang w:eastAsia="en-GB"/>
        </w:rPr>
        <w:t xml:space="preserve"> as mummification generally requires a lack of moistur</w:t>
      </w:r>
      <w:r w:rsidR="00984747" w:rsidRPr="00B363DC">
        <w:rPr>
          <w:rFonts w:ascii="Arial" w:eastAsia="Times New Roman" w:hAnsi="Arial" w:cs="Arial"/>
          <w:color w:val="000000"/>
          <w:sz w:val="28"/>
          <w:szCs w:val="28"/>
          <w:lang w:eastAsia="en-GB"/>
        </w:rPr>
        <w:t>e</w:t>
      </w:r>
      <w:r w:rsidRPr="00FC7E65">
        <w:rPr>
          <w:rFonts w:ascii="Arial" w:eastAsia="Times New Roman" w:hAnsi="Arial" w:cs="Arial"/>
          <w:color w:val="000000"/>
          <w:sz w:val="28"/>
          <w:szCs w:val="28"/>
          <w:lang w:eastAsia="en-GB"/>
        </w:rPr>
        <w:t xml:space="preserve">. </w:t>
      </w:r>
      <w:r w:rsidR="00037B78" w:rsidRPr="00B363DC">
        <w:rPr>
          <w:rFonts w:ascii="Arial" w:eastAsia="Times New Roman" w:hAnsi="Arial" w:cs="Arial"/>
          <w:color w:val="000000"/>
          <w:sz w:val="28"/>
          <w:szCs w:val="28"/>
          <w:lang w:eastAsia="en-GB"/>
        </w:rPr>
        <w:t>Once the science had been explained with a short, animated clip it made much more sense. S</w:t>
      </w:r>
      <w:r w:rsidRPr="00FC7E65">
        <w:rPr>
          <w:rFonts w:ascii="Arial" w:eastAsia="Times New Roman" w:hAnsi="Arial" w:cs="Arial"/>
          <w:color w:val="000000"/>
          <w:sz w:val="28"/>
          <w:szCs w:val="28"/>
          <w:lang w:eastAsia="en-GB"/>
        </w:rPr>
        <w:t xml:space="preserve">alt helps to preserve tissues and the easiest way to get it inside the </w:t>
      </w:r>
      <w:r w:rsidR="009D3445" w:rsidRPr="00B363DC">
        <w:rPr>
          <w:rFonts w:ascii="Arial" w:eastAsia="Times New Roman" w:hAnsi="Arial" w:cs="Arial"/>
          <w:color w:val="000000"/>
          <w:sz w:val="28"/>
          <w:szCs w:val="28"/>
          <w:lang w:eastAsia="en-GB"/>
        </w:rPr>
        <w:t>tissues themselves</w:t>
      </w:r>
      <w:r w:rsidRPr="00FC7E65">
        <w:rPr>
          <w:rFonts w:ascii="Arial" w:eastAsia="Times New Roman" w:hAnsi="Arial" w:cs="Arial"/>
          <w:color w:val="000000"/>
          <w:sz w:val="28"/>
          <w:szCs w:val="28"/>
          <w:lang w:eastAsia="en-GB"/>
        </w:rPr>
        <w:t xml:space="preserve"> would be though osmosis, the movement of salt from a higher concentration to a lower concentration through a semi-permeable membrane – in this case the skin</w:t>
      </w:r>
      <w:r w:rsidR="00DA36C1" w:rsidRPr="00B363DC">
        <w:rPr>
          <w:rFonts w:ascii="Arial" w:eastAsia="Times New Roman" w:hAnsi="Arial" w:cs="Arial"/>
          <w:color w:val="000000"/>
          <w:sz w:val="28"/>
          <w:szCs w:val="28"/>
          <w:lang w:eastAsia="en-GB"/>
        </w:rPr>
        <w:t>.</w:t>
      </w:r>
    </w:p>
    <w:p w14:paraId="2266C6A5" w14:textId="7E0281C1" w:rsidR="00557D80" w:rsidRPr="00B363DC" w:rsidRDefault="00557D80" w:rsidP="00FC7E65">
      <w:pPr>
        <w:spacing w:before="240" w:after="240" w:line="240" w:lineRule="auto"/>
        <w:rPr>
          <w:rFonts w:ascii="Arial" w:eastAsia="Times New Roman" w:hAnsi="Arial" w:cs="Arial"/>
          <w:color w:val="000000"/>
          <w:sz w:val="28"/>
          <w:szCs w:val="28"/>
          <w:lang w:eastAsia="en-GB"/>
        </w:rPr>
      </w:pPr>
      <w:r w:rsidRPr="00FC7E65">
        <w:rPr>
          <w:rFonts w:ascii="Arial" w:eastAsia="Times New Roman" w:hAnsi="Arial" w:cs="Arial"/>
          <w:color w:val="000000"/>
          <w:sz w:val="28"/>
          <w:szCs w:val="28"/>
          <w:lang w:eastAsia="en-GB"/>
        </w:rPr>
        <w:t xml:space="preserve">‘Mummifying Alan’ was filmed in a variety of locations. Whilst the scenes of the mummification were carried out in the medical legal centre in Sheffield, filming often moved to other areas to support and explain the </w:t>
      </w:r>
      <w:r w:rsidRPr="00B363DC">
        <w:rPr>
          <w:rFonts w:ascii="Arial" w:eastAsia="Times New Roman" w:hAnsi="Arial" w:cs="Arial"/>
          <w:color w:val="000000"/>
          <w:sz w:val="28"/>
          <w:szCs w:val="28"/>
          <w:lang w:eastAsia="en-GB"/>
        </w:rPr>
        <w:t>decisions</w:t>
      </w:r>
      <w:r w:rsidRPr="00FC7E65">
        <w:rPr>
          <w:rFonts w:ascii="Arial" w:eastAsia="Times New Roman" w:hAnsi="Arial" w:cs="Arial"/>
          <w:color w:val="000000"/>
          <w:sz w:val="28"/>
          <w:szCs w:val="28"/>
          <w:lang w:eastAsia="en-GB"/>
        </w:rPr>
        <w:t xml:space="preserve"> being made</w:t>
      </w:r>
      <w:r w:rsidRPr="00B363DC">
        <w:rPr>
          <w:rFonts w:ascii="Arial" w:eastAsia="Times New Roman" w:hAnsi="Arial" w:cs="Arial"/>
          <w:color w:val="000000"/>
          <w:sz w:val="28"/>
          <w:szCs w:val="28"/>
          <w:lang w:eastAsia="en-GB"/>
        </w:rPr>
        <w:t>,</w:t>
      </w:r>
      <w:r w:rsidRPr="00FC7E65">
        <w:rPr>
          <w:rFonts w:ascii="Arial" w:eastAsia="Times New Roman" w:hAnsi="Arial" w:cs="Arial"/>
          <w:color w:val="000000"/>
          <w:sz w:val="28"/>
          <w:szCs w:val="28"/>
          <w:lang w:eastAsia="en-GB"/>
        </w:rPr>
        <w:t xml:space="preserve"> helpful</w:t>
      </w:r>
      <w:r w:rsidRPr="00B363DC">
        <w:rPr>
          <w:rFonts w:ascii="Arial" w:eastAsia="Times New Roman" w:hAnsi="Arial" w:cs="Arial"/>
          <w:color w:val="000000"/>
          <w:sz w:val="28"/>
          <w:szCs w:val="28"/>
          <w:lang w:eastAsia="en-GB"/>
        </w:rPr>
        <w:t xml:space="preserve"> as then you had a visual aid</w:t>
      </w:r>
      <w:r w:rsidRPr="00FC7E65">
        <w:rPr>
          <w:rFonts w:ascii="Arial" w:eastAsia="Times New Roman" w:hAnsi="Arial" w:cs="Arial"/>
          <w:color w:val="000000"/>
          <w:sz w:val="28"/>
          <w:szCs w:val="28"/>
          <w:lang w:eastAsia="en-GB"/>
        </w:rPr>
        <w:t xml:space="preserve">. </w:t>
      </w:r>
      <w:r w:rsidRPr="00B363DC">
        <w:rPr>
          <w:rFonts w:ascii="Arial" w:eastAsia="Times New Roman" w:hAnsi="Arial" w:cs="Arial"/>
          <w:color w:val="000000"/>
          <w:sz w:val="28"/>
          <w:szCs w:val="28"/>
          <w:lang w:eastAsia="en-GB"/>
        </w:rPr>
        <w:t>For example, the Knoxville Tennessee body farm was visited</w:t>
      </w:r>
      <w:r w:rsidRPr="00FC7E65">
        <w:rPr>
          <w:rFonts w:ascii="Arial" w:eastAsia="Times New Roman" w:hAnsi="Arial" w:cs="Arial"/>
          <w:color w:val="000000"/>
          <w:sz w:val="28"/>
          <w:szCs w:val="28"/>
          <w:lang w:eastAsia="en-GB"/>
        </w:rPr>
        <w:t xml:space="preserve"> </w:t>
      </w:r>
      <w:r w:rsidRPr="00B363DC">
        <w:rPr>
          <w:rFonts w:ascii="Arial" w:eastAsia="Times New Roman" w:hAnsi="Arial" w:cs="Arial"/>
          <w:color w:val="000000"/>
          <w:sz w:val="28"/>
          <w:szCs w:val="28"/>
          <w:lang w:eastAsia="en-GB"/>
        </w:rPr>
        <w:t xml:space="preserve">when we needed to learn about </w:t>
      </w:r>
      <w:r w:rsidRPr="00FC7E65">
        <w:rPr>
          <w:rFonts w:ascii="Arial" w:eastAsia="Times New Roman" w:hAnsi="Arial" w:cs="Arial"/>
          <w:color w:val="000000"/>
          <w:sz w:val="28"/>
          <w:szCs w:val="28"/>
          <w:lang w:eastAsia="en-GB"/>
        </w:rPr>
        <w:t>decomposition, specifically moisture and insects.</w:t>
      </w:r>
      <w:r w:rsidR="007B395D" w:rsidRPr="00B363DC">
        <w:rPr>
          <w:rFonts w:ascii="Arial" w:eastAsia="Times New Roman" w:hAnsi="Arial" w:cs="Arial"/>
          <w:color w:val="000000"/>
          <w:sz w:val="28"/>
          <w:szCs w:val="28"/>
          <w:lang w:eastAsia="en-GB"/>
        </w:rPr>
        <w:t xml:space="preserve"> Although I was initially surprised to see </w:t>
      </w:r>
      <w:r w:rsidR="002A3A9B" w:rsidRPr="00B363DC">
        <w:rPr>
          <w:rFonts w:ascii="Arial" w:eastAsia="Times New Roman" w:hAnsi="Arial" w:cs="Arial"/>
          <w:color w:val="000000"/>
          <w:sz w:val="28"/>
          <w:szCs w:val="28"/>
          <w:lang w:eastAsia="en-GB"/>
        </w:rPr>
        <w:t xml:space="preserve">images of the farm, </w:t>
      </w:r>
      <w:r w:rsidR="002A3A9B" w:rsidRPr="00FC7E65">
        <w:rPr>
          <w:rFonts w:ascii="Arial" w:eastAsia="Times New Roman" w:hAnsi="Arial" w:cs="Arial"/>
          <w:color w:val="000000"/>
          <w:sz w:val="28"/>
          <w:szCs w:val="28"/>
          <w:lang w:eastAsia="en-GB"/>
        </w:rPr>
        <w:t xml:space="preserve">I feel they were helpful to the </w:t>
      </w:r>
      <w:r w:rsidR="002A3A9B" w:rsidRPr="00B363DC">
        <w:rPr>
          <w:rFonts w:ascii="Arial" w:eastAsia="Times New Roman" w:hAnsi="Arial" w:cs="Arial"/>
          <w:color w:val="000000"/>
          <w:sz w:val="28"/>
          <w:szCs w:val="28"/>
          <w:lang w:eastAsia="en-GB"/>
        </w:rPr>
        <w:t>docu</w:t>
      </w:r>
      <w:r w:rsidR="003732A4" w:rsidRPr="00B363DC">
        <w:rPr>
          <w:rFonts w:ascii="Arial" w:eastAsia="Times New Roman" w:hAnsi="Arial" w:cs="Arial"/>
          <w:color w:val="000000"/>
          <w:sz w:val="28"/>
          <w:szCs w:val="28"/>
          <w:lang w:eastAsia="en-GB"/>
        </w:rPr>
        <w:t>mentary</w:t>
      </w:r>
      <w:r w:rsidR="002A3A9B" w:rsidRPr="00FC7E65">
        <w:rPr>
          <w:rFonts w:ascii="Arial" w:eastAsia="Times New Roman" w:hAnsi="Arial" w:cs="Arial"/>
          <w:color w:val="000000"/>
          <w:sz w:val="28"/>
          <w:szCs w:val="28"/>
          <w:lang w:eastAsia="en-GB"/>
        </w:rPr>
        <w:t>.</w:t>
      </w:r>
      <w:r w:rsidR="002A3A9B" w:rsidRPr="00B363DC">
        <w:rPr>
          <w:rFonts w:ascii="Arial" w:eastAsia="Times New Roman" w:hAnsi="Arial" w:cs="Arial"/>
          <w:color w:val="000000"/>
          <w:sz w:val="28"/>
          <w:szCs w:val="28"/>
          <w:lang w:eastAsia="en-GB"/>
        </w:rPr>
        <w:t xml:space="preserve"> </w:t>
      </w:r>
      <w:r w:rsidRPr="00B363DC">
        <w:rPr>
          <w:rFonts w:ascii="Arial" w:eastAsia="Times New Roman" w:hAnsi="Arial" w:cs="Arial"/>
          <w:color w:val="000000"/>
          <w:sz w:val="28"/>
          <w:szCs w:val="28"/>
          <w:lang w:eastAsia="en-GB"/>
        </w:rPr>
        <w:t xml:space="preserve">From Egypt </w:t>
      </w:r>
      <w:r w:rsidRPr="00FC7E65">
        <w:rPr>
          <w:rFonts w:ascii="Arial" w:eastAsia="Times New Roman" w:hAnsi="Arial" w:cs="Arial"/>
          <w:color w:val="000000"/>
          <w:sz w:val="28"/>
          <w:szCs w:val="28"/>
          <w:lang w:eastAsia="en-GB"/>
        </w:rPr>
        <w:t xml:space="preserve">Joanne </w:t>
      </w:r>
      <w:r w:rsidRPr="00B363DC">
        <w:rPr>
          <w:rFonts w:ascii="Arial" w:eastAsia="Times New Roman" w:hAnsi="Arial" w:cs="Arial"/>
          <w:color w:val="000000"/>
          <w:sz w:val="28"/>
          <w:szCs w:val="28"/>
          <w:lang w:eastAsia="en-GB"/>
        </w:rPr>
        <w:t>Fletcher goes into the beliefs behind the use of the salt bath, suggesting that it is to do with the idea of going back to the water of the Nile to be reborn after death.</w:t>
      </w:r>
    </w:p>
    <w:p w14:paraId="24E236F5" w14:textId="5078584E" w:rsidR="008C3569" w:rsidRPr="00B363DC" w:rsidRDefault="008C3569" w:rsidP="00FC7E65">
      <w:pPr>
        <w:spacing w:before="240" w:after="240" w:line="240" w:lineRule="auto"/>
        <w:rPr>
          <w:rFonts w:ascii="Arial" w:eastAsia="Times New Roman" w:hAnsi="Arial" w:cs="Arial"/>
          <w:color w:val="000000"/>
          <w:sz w:val="28"/>
          <w:szCs w:val="28"/>
          <w:lang w:eastAsia="en-GB"/>
        </w:rPr>
      </w:pPr>
      <w:r w:rsidRPr="00B363DC">
        <w:rPr>
          <w:rFonts w:ascii="Arial" w:eastAsia="Times New Roman" w:hAnsi="Arial" w:cs="Arial"/>
          <w:color w:val="000000"/>
          <w:sz w:val="28"/>
          <w:szCs w:val="28"/>
          <w:lang w:eastAsia="en-GB"/>
        </w:rPr>
        <w:t xml:space="preserve">It is widely known that many mummies had their brains removed, however </w:t>
      </w:r>
      <w:r w:rsidR="00BE5C58" w:rsidRPr="00B363DC">
        <w:rPr>
          <w:rFonts w:ascii="Arial" w:eastAsia="Times New Roman" w:hAnsi="Arial" w:cs="Arial"/>
          <w:color w:val="000000"/>
          <w:sz w:val="28"/>
          <w:szCs w:val="28"/>
          <w:lang w:eastAsia="en-GB"/>
        </w:rPr>
        <w:t>Alan’s was not</w:t>
      </w:r>
      <w:r w:rsidRPr="00B363DC">
        <w:rPr>
          <w:rFonts w:ascii="Arial" w:eastAsia="Times New Roman" w:hAnsi="Arial" w:cs="Arial"/>
          <w:color w:val="000000"/>
          <w:sz w:val="28"/>
          <w:szCs w:val="28"/>
          <w:lang w:eastAsia="en-GB"/>
        </w:rPr>
        <w:t>. This is said to be because he was modelled after Queen Tiy</w:t>
      </w:r>
      <w:r w:rsidR="00B70C84" w:rsidRPr="00B363DC">
        <w:rPr>
          <w:rFonts w:ascii="Arial" w:eastAsia="Times New Roman" w:hAnsi="Arial" w:cs="Arial"/>
          <w:color w:val="000000"/>
          <w:sz w:val="28"/>
          <w:szCs w:val="28"/>
          <w:lang w:eastAsia="en-GB"/>
        </w:rPr>
        <w:t xml:space="preserve"> and her</w:t>
      </w:r>
      <w:r w:rsidRPr="00B363DC">
        <w:rPr>
          <w:rFonts w:ascii="Arial" w:eastAsia="Times New Roman" w:hAnsi="Arial" w:cs="Arial"/>
          <w:color w:val="000000"/>
          <w:sz w:val="28"/>
          <w:szCs w:val="28"/>
          <w:lang w:eastAsia="en-GB"/>
        </w:rPr>
        <w:t xml:space="preserve"> proposed </w:t>
      </w:r>
      <w:r w:rsidR="00BC6789" w:rsidRPr="00B363DC">
        <w:rPr>
          <w:rFonts w:ascii="Arial" w:eastAsia="Times New Roman" w:hAnsi="Arial" w:cs="Arial"/>
          <w:color w:val="000000"/>
          <w:sz w:val="28"/>
          <w:szCs w:val="28"/>
          <w:lang w:eastAsia="en-GB"/>
        </w:rPr>
        <w:t xml:space="preserve">mummification process, </w:t>
      </w:r>
      <w:r w:rsidR="00D66597" w:rsidRPr="00B363DC">
        <w:rPr>
          <w:rFonts w:ascii="Arial" w:eastAsia="Times New Roman" w:hAnsi="Arial" w:cs="Arial"/>
          <w:color w:val="000000"/>
          <w:sz w:val="28"/>
          <w:szCs w:val="28"/>
          <w:lang w:eastAsia="en-GB"/>
        </w:rPr>
        <w:t>who’s</w:t>
      </w:r>
      <w:r w:rsidR="00BC6789" w:rsidRPr="00B363DC">
        <w:rPr>
          <w:rFonts w:ascii="Arial" w:eastAsia="Times New Roman" w:hAnsi="Arial" w:cs="Arial"/>
          <w:color w:val="000000"/>
          <w:sz w:val="28"/>
          <w:szCs w:val="28"/>
          <w:lang w:eastAsia="en-GB"/>
        </w:rPr>
        <w:t xml:space="preserve"> brain remained, though this decision could be further questioned when we consider the difference between </w:t>
      </w:r>
      <w:r w:rsidR="006B0C81" w:rsidRPr="00B363DC">
        <w:rPr>
          <w:rFonts w:ascii="Arial" w:eastAsia="Times New Roman" w:hAnsi="Arial" w:cs="Arial"/>
          <w:color w:val="000000"/>
          <w:sz w:val="28"/>
          <w:szCs w:val="28"/>
          <w:lang w:eastAsia="en-GB"/>
        </w:rPr>
        <w:t>views on the brain in ancient Egyptian culture, and modern Western culture. The brain was not important to the Egyptian’s though the heart was</w:t>
      </w:r>
      <w:r w:rsidR="007D665F" w:rsidRPr="00B363DC">
        <w:rPr>
          <w:rFonts w:ascii="Arial" w:eastAsia="Times New Roman" w:hAnsi="Arial" w:cs="Arial"/>
          <w:color w:val="000000"/>
          <w:sz w:val="28"/>
          <w:szCs w:val="28"/>
          <w:lang w:eastAsia="en-GB"/>
        </w:rPr>
        <w:t>,</w:t>
      </w:r>
      <w:r w:rsidR="00452768" w:rsidRPr="00B363DC">
        <w:rPr>
          <w:rFonts w:ascii="Arial" w:eastAsia="Times New Roman" w:hAnsi="Arial" w:cs="Arial"/>
          <w:color w:val="000000"/>
          <w:sz w:val="28"/>
          <w:szCs w:val="28"/>
          <w:lang w:eastAsia="en-GB"/>
        </w:rPr>
        <w:t xml:space="preserve"> as it was thought to essentially be the </w:t>
      </w:r>
      <w:r w:rsidR="00452768" w:rsidRPr="00B363DC">
        <w:rPr>
          <w:rFonts w:ascii="Arial" w:eastAsia="Times New Roman" w:hAnsi="Arial" w:cs="Arial"/>
          <w:color w:val="000000"/>
          <w:sz w:val="28"/>
          <w:szCs w:val="28"/>
          <w:lang w:eastAsia="en-GB"/>
        </w:rPr>
        <w:lastRenderedPageBreak/>
        <w:t>essence of the person</w:t>
      </w:r>
      <w:r w:rsidR="0071501B" w:rsidRPr="00B363DC">
        <w:rPr>
          <w:rFonts w:ascii="Arial" w:eastAsia="Times New Roman" w:hAnsi="Arial" w:cs="Arial"/>
          <w:color w:val="000000"/>
          <w:sz w:val="28"/>
          <w:szCs w:val="28"/>
          <w:lang w:eastAsia="en-GB"/>
        </w:rPr>
        <w:t xml:space="preserve">, so </w:t>
      </w:r>
      <w:r w:rsidR="006B0C81" w:rsidRPr="00B363DC">
        <w:rPr>
          <w:rFonts w:ascii="Arial" w:eastAsia="Times New Roman" w:hAnsi="Arial" w:cs="Arial"/>
          <w:color w:val="000000"/>
          <w:sz w:val="28"/>
          <w:szCs w:val="28"/>
          <w:lang w:eastAsia="en-GB"/>
        </w:rPr>
        <w:t>this was left in the chest</w:t>
      </w:r>
      <w:r w:rsidR="00616344" w:rsidRPr="00B363DC">
        <w:rPr>
          <w:rFonts w:ascii="Arial" w:eastAsia="Times New Roman" w:hAnsi="Arial" w:cs="Arial"/>
          <w:color w:val="000000"/>
          <w:sz w:val="28"/>
          <w:szCs w:val="28"/>
          <w:lang w:eastAsia="en-GB"/>
        </w:rPr>
        <w:t>.</w:t>
      </w:r>
      <w:r w:rsidR="00452768" w:rsidRPr="00B363DC">
        <w:rPr>
          <w:rFonts w:ascii="Arial" w:eastAsia="Times New Roman" w:hAnsi="Arial" w:cs="Arial"/>
          <w:color w:val="000000"/>
          <w:sz w:val="28"/>
          <w:szCs w:val="28"/>
          <w:lang w:eastAsia="en-GB"/>
        </w:rPr>
        <w:t xml:space="preserve"> </w:t>
      </w:r>
      <w:r w:rsidR="00616344" w:rsidRPr="00B363DC">
        <w:rPr>
          <w:rFonts w:ascii="Arial" w:eastAsia="Times New Roman" w:hAnsi="Arial" w:cs="Arial"/>
          <w:color w:val="000000"/>
          <w:sz w:val="28"/>
          <w:szCs w:val="28"/>
          <w:lang w:eastAsia="en-GB"/>
        </w:rPr>
        <w:t>H</w:t>
      </w:r>
      <w:r w:rsidR="00452768" w:rsidRPr="00B363DC">
        <w:rPr>
          <w:rFonts w:ascii="Arial" w:eastAsia="Times New Roman" w:hAnsi="Arial" w:cs="Arial"/>
          <w:color w:val="000000"/>
          <w:sz w:val="28"/>
          <w:szCs w:val="28"/>
          <w:lang w:eastAsia="en-GB"/>
        </w:rPr>
        <w:t>owever</w:t>
      </w:r>
      <w:r w:rsidR="00616344" w:rsidRPr="00B363DC">
        <w:rPr>
          <w:rFonts w:ascii="Arial" w:eastAsia="Times New Roman" w:hAnsi="Arial" w:cs="Arial"/>
          <w:color w:val="000000"/>
          <w:sz w:val="28"/>
          <w:szCs w:val="28"/>
          <w:lang w:eastAsia="en-GB"/>
        </w:rPr>
        <w:t>,</w:t>
      </w:r>
      <w:r w:rsidR="00452768" w:rsidRPr="00B363DC">
        <w:rPr>
          <w:rFonts w:ascii="Arial" w:eastAsia="Times New Roman" w:hAnsi="Arial" w:cs="Arial"/>
          <w:color w:val="000000"/>
          <w:sz w:val="28"/>
          <w:szCs w:val="28"/>
          <w:lang w:eastAsia="en-GB"/>
        </w:rPr>
        <w:t xml:space="preserve"> to us the brain is what makes the person them</w:t>
      </w:r>
      <w:r w:rsidR="007D665F" w:rsidRPr="00B363DC">
        <w:rPr>
          <w:rFonts w:ascii="Arial" w:eastAsia="Times New Roman" w:hAnsi="Arial" w:cs="Arial"/>
          <w:color w:val="000000"/>
          <w:sz w:val="28"/>
          <w:szCs w:val="28"/>
          <w:lang w:eastAsia="en-GB"/>
        </w:rPr>
        <w:t xml:space="preserve"> and so it is possible that </w:t>
      </w:r>
      <w:r w:rsidR="00557D80" w:rsidRPr="00B363DC">
        <w:rPr>
          <w:rFonts w:ascii="Arial" w:eastAsia="Times New Roman" w:hAnsi="Arial" w:cs="Arial"/>
          <w:color w:val="000000"/>
          <w:sz w:val="28"/>
          <w:szCs w:val="28"/>
          <w:lang w:eastAsia="en-GB"/>
        </w:rPr>
        <w:t>it was decided to not remove Alan’s brain for moral reasons.</w:t>
      </w:r>
    </w:p>
    <w:p w14:paraId="33E084B9" w14:textId="1FAC3E4E" w:rsidR="009B7B17" w:rsidRPr="00B363DC" w:rsidRDefault="009B2F2D" w:rsidP="00FC7E65">
      <w:pPr>
        <w:spacing w:before="240" w:after="240" w:line="240" w:lineRule="auto"/>
        <w:rPr>
          <w:rFonts w:ascii="Arial" w:eastAsia="Times New Roman" w:hAnsi="Arial" w:cs="Arial"/>
          <w:color w:val="000000"/>
          <w:sz w:val="28"/>
          <w:szCs w:val="28"/>
          <w:lang w:eastAsia="en-GB"/>
        </w:rPr>
      </w:pPr>
      <w:r w:rsidRPr="00B363DC">
        <w:rPr>
          <w:rFonts w:ascii="Arial" w:eastAsia="Times New Roman" w:hAnsi="Arial" w:cs="Arial"/>
          <w:color w:val="000000"/>
          <w:sz w:val="28"/>
          <w:szCs w:val="28"/>
          <w:lang w:eastAsia="en-GB"/>
        </w:rPr>
        <w:t>Throughout the documentary we were shown clips of an interview had with Alan and his wife Jan before his death. Here he voices his consent and enthusiasm for the experiment to be carried out, making the whole experiment more ethical as he knew exactly what he signed up for.</w:t>
      </w:r>
    </w:p>
    <w:p w14:paraId="4C115861" w14:textId="77777777" w:rsidR="009B7B17" w:rsidRPr="00FC7E65" w:rsidRDefault="009B7B17" w:rsidP="009B7B17">
      <w:pPr>
        <w:spacing w:before="240" w:after="240" w:line="240" w:lineRule="auto"/>
        <w:rPr>
          <w:rFonts w:ascii="Arial" w:eastAsia="Times New Roman" w:hAnsi="Arial" w:cs="Arial"/>
          <w:color w:val="000000"/>
          <w:sz w:val="28"/>
          <w:szCs w:val="28"/>
          <w:lang w:eastAsia="en-GB"/>
        </w:rPr>
      </w:pPr>
      <w:r w:rsidRPr="00B363DC">
        <w:rPr>
          <w:rFonts w:ascii="Arial" w:eastAsia="Times New Roman" w:hAnsi="Arial" w:cs="Arial"/>
          <w:color w:val="000000"/>
          <w:sz w:val="28"/>
          <w:szCs w:val="28"/>
          <w:lang w:eastAsia="en-GB"/>
        </w:rPr>
        <w:t>When Alan’s face was revealed at the end of the experiment an awe-filling sound was played</w:t>
      </w:r>
      <w:r w:rsidRPr="00FC7E65">
        <w:rPr>
          <w:rFonts w:ascii="Arial" w:eastAsia="Times New Roman" w:hAnsi="Arial" w:cs="Arial"/>
          <w:color w:val="000000"/>
          <w:sz w:val="28"/>
          <w:szCs w:val="28"/>
          <w:lang w:eastAsia="en-GB"/>
        </w:rPr>
        <w:t xml:space="preserve">. </w:t>
      </w:r>
      <w:r w:rsidRPr="00B363DC">
        <w:rPr>
          <w:rFonts w:ascii="Arial" w:eastAsia="Times New Roman" w:hAnsi="Arial" w:cs="Arial"/>
          <w:color w:val="000000"/>
          <w:sz w:val="28"/>
          <w:szCs w:val="28"/>
          <w:lang w:eastAsia="en-GB"/>
        </w:rPr>
        <w:t>This is one of the few times that his face is shown after death, though there seemed to be no issue in showing other parts of his body. To add on to this, the faces of the bodies in the body farm were not shown, except for one brief look at a half-covered skull. Queen Tiy’s face, however, is shown more frequently. I find it interesting that the most identifiably human part of the body is shown less. It is possible that this is done to lessen the discomfort of the viewers, though it is equally likely that this done for ethical reasons. Although Alan clearly gave his consent for this experiment and the deceased of the body farm chose to donate their bodies, they died far more recently than Queen Tiy. Despite some graphic scenes not being shown in head on detail, the images shown throughout are in sharp focus and remain informative. Something I had issues with in this area was the continuous zooming in on Alan’s feet, instead of other parts of the body. Personally,</w:t>
      </w:r>
      <w:r w:rsidRPr="00FC7E65">
        <w:rPr>
          <w:rFonts w:ascii="Arial" w:eastAsia="Times New Roman" w:hAnsi="Arial" w:cs="Arial"/>
          <w:color w:val="000000"/>
          <w:sz w:val="28"/>
          <w:szCs w:val="28"/>
          <w:lang w:eastAsia="en-GB"/>
        </w:rPr>
        <w:t xml:space="preserve"> I found the act of viewing the feet more unsettling than the act of viewing the rest of the </w:t>
      </w:r>
      <w:r w:rsidRPr="00B363DC">
        <w:rPr>
          <w:rFonts w:ascii="Arial" w:eastAsia="Times New Roman" w:hAnsi="Arial" w:cs="Arial"/>
          <w:color w:val="000000"/>
          <w:sz w:val="28"/>
          <w:szCs w:val="28"/>
          <w:lang w:eastAsia="en-GB"/>
        </w:rPr>
        <w:t>body. This does make one wonder why it is that the feet are deemed more acceptable, and I assume it must be done out of respect for the dead and their privacy as it seems a common angle when showing the dead on screen.</w:t>
      </w:r>
    </w:p>
    <w:p w14:paraId="65B06198" w14:textId="77777777" w:rsidR="00B363DC" w:rsidRPr="00B363DC" w:rsidRDefault="00B363DC" w:rsidP="00FC7E65">
      <w:pPr>
        <w:spacing w:before="240" w:after="240" w:line="240" w:lineRule="auto"/>
        <w:rPr>
          <w:rFonts w:ascii="Arial" w:eastAsia="Times New Roman" w:hAnsi="Arial" w:cs="Arial"/>
          <w:color w:val="000000"/>
          <w:sz w:val="28"/>
          <w:szCs w:val="28"/>
          <w:lang w:eastAsia="en-GB"/>
        </w:rPr>
      </w:pPr>
      <w:r w:rsidRPr="00B363DC">
        <w:rPr>
          <w:rFonts w:ascii="Arial" w:eastAsia="Times New Roman" w:hAnsi="Arial" w:cs="Arial"/>
          <w:color w:val="000000"/>
          <w:sz w:val="28"/>
          <w:szCs w:val="28"/>
          <w:lang w:eastAsia="en-GB"/>
        </w:rPr>
        <w:t xml:space="preserve">Unfortunately, although the documentary is educational, it is not for the squeamish and definitely not kid friendly. The mummification of ancient Egypt is a popular topic to learn in primary schools, yet the displaying of human bodies and the graphic scenes in the process means that this is not a suitable audience, hence why it originally aired after the watershed. Another issue I had was that the approaches taken were very modern. Although it was the process and not techniques that the experiment was aiming to achieve I felt that some of the steps, such as the sesame oil and beeswax protective layer, were too modernised. Whilst we have the technology now to evenly spray the body with the layer, the ancient Egyptian’s would have had to paint this on, likely resulting in a much thicker layer. It is quite possible that this could have affected the outcome, and as we saw the layer rubbed away in places </w:t>
      </w:r>
      <w:r w:rsidRPr="00B363DC">
        <w:rPr>
          <w:rFonts w:ascii="Arial" w:eastAsia="Times New Roman" w:hAnsi="Arial" w:cs="Arial"/>
          <w:color w:val="000000"/>
          <w:sz w:val="28"/>
          <w:szCs w:val="28"/>
          <w:lang w:eastAsia="en-GB"/>
        </w:rPr>
        <w:lastRenderedPageBreak/>
        <w:t>during the natron bath - would this have happened if it had been painted on thickly?</w:t>
      </w:r>
    </w:p>
    <w:p w14:paraId="3F98C470" w14:textId="0A9DE03E" w:rsidR="007B395D" w:rsidRPr="00B363DC" w:rsidRDefault="00FC7E65" w:rsidP="00FC7E65">
      <w:pPr>
        <w:spacing w:before="240" w:after="240" w:line="240" w:lineRule="auto"/>
        <w:rPr>
          <w:rFonts w:ascii="Arial" w:eastAsia="Times New Roman" w:hAnsi="Arial" w:cs="Arial"/>
          <w:color w:val="000000"/>
          <w:sz w:val="28"/>
          <w:szCs w:val="28"/>
          <w:lang w:eastAsia="en-GB"/>
        </w:rPr>
      </w:pPr>
      <w:r w:rsidRPr="00FC7E65">
        <w:rPr>
          <w:rFonts w:ascii="Arial" w:eastAsia="Times New Roman" w:hAnsi="Arial" w:cs="Arial"/>
          <w:color w:val="000000"/>
          <w:sz w:val="28"/>
          <w:szCs w:val="28"/>
          <w:lang w:eastAsia="en-GB"/>
        </w:rPr>
        <w:t xml:space="preserve">My favourite part of the documentary was learning about the science of decomposition and beliefs behind mummification. I believe that the documentary could've gone into the beliefs more deeply as they were only touched upon briefly, but </w:t>
      </w:r>
      <w:r w:rsidR="00904245" w:rsidRPr="00B363DC">
        <w:rPr>
          <w:rFonts w:ascii="Arial" w:eastAsia="Times New Roman" w:hAnsi="Arial" w:cs="Arial"/>
          <w:color w:val="000000"/>
          <w:sz w:val="28"/>
          <w:szCs w:val="28"/>
          <w:lang w:eastAsia="en-GB"/>
        </w:rPr>
        <w:t xml:space="preserve">as </w:t>
      </w:r>
      <w:r w:rsidRPr="00FC7E65">
        <w:rPr>
          <w:rFonts w:ascii="Arial" w:eastAsia="Times New Roman" w:hAnsi="Arial" w:cs="Arial"/>
          <w:color w:val="000000"/>
          <w:sz w:val="28"/>
          <w:szCs w:val="28"/>
          <w:lang w:eastAsia="en-GB"/>
        </w:rPr>
        <w:t xml:space="preserve">the subject was more on the process of the experiment and so this was not essential. Additionally, I would've liked to learn more about why the 18th Dynasty employed different minification methods and why they </w:t>
      </w:r>
      <w:r w:rsidR="00904245" w:rsidRPr="00B363DC">
        <w:rPr>
          <w:rFonts w:ascii="Arial" w:eastAsia="Times New Roman" w:hAnsi="Arial" w:cs="Arial"/>
          <w:color w:val="000000"/>
          <w:sz w:val="28"/>
          <w:szCs w:val="28"/>
          <w:lang w:eastAsia="en-GB"/>
        </w:rPr>
        <w:t>stopped and</w:t>
      </w:r>
      <w:r w:rsidRPr="00FC7E65">
        <w:rPr>
          <w:rFonts w:ascii="Arial" w:eastAsia="Times New Roman" w:hAnsi="Arial" w:cs="Arial"/>
          <w:color w:val="000000"/>
          <w:sz w:val="28"/>
          <w:szCs w:val="28"/>
          <w:lang w:eastAsia="en-GB"/>
        </w:rPr>
        <w:t xml:space="preserve"> feel like there should've been more consideration put into the presence </w:t>
      </w:r>
      <w:r w:rsidR="00C155B1" w:rsidRPr="00B363DC">
        <w:rPr>
          <w:rFonts w:ascii="Arial" w:eastAsia="Times New Roman" w:hAnsi="Arial" w:cs="Arial"/>
          <w:color w:val="000000"/>
          <w:sz w:val="28"/>
          <w:szCs w:val="28"/>
          <w:lang w:eastAsia="en-GB"/>
        </w:rPr>
        <w:t>and</w:t>
      </w:r>
      <w:r w:rsidR="00904245" w:rsidRPr="00B363DC">
        <w:rPr>
          <w:rFonts w:ascii="Arial" w:eastAsia="Times New Roman" w:hAnsi="Arial" w:cs="Arial"/>
          <w:color w:val="000000"/>
          <w:sz w:val="28"/>
          <w:szCs w:val="28"/>
          <w:lang w:eastAsia="en-GB"/>
        </w:rPr>
        <w:t xml:space="preserve"> </w:t>
      </w:r>
      <w:r w:rsidR="00C155B1" w:rsidRPr="00B363DC">
        <w:rPr>
          <w:rFonts w:ascii="Arial" w:eastAsia="Times New Roman" w:hAnsi="Arial" w:cs="Arial"/>
          <w:color w:val="000000"/>
          <w:sz w:val="28"/>
          <w:szCs w:val="28"/>
          <w:lang w:eastAsia="en-GB"/>
        </w:rPr>
        <w:t>prevention of insects</w:t>
      </w:r>
      <w:r w:rsidRPr="00FC7E65">
        <w:rPr>
          <w:rFonts w:ascii="Arial" w:eastAsia="Times New Roman" w:hAnsi="Arial" w:cs="Arial"/>
          <w:color w:val="000000"/>
          <w:sz w:val="28"/>
          <w:szCs w:val="28"/>
          <w:lang w:eastAsia="en-GB"/>
        </w:rPr>
        <w:t>, as the lab was far more sterile than an embalming tent would've been.</w:t>
      </w:r>
    </w:p>
    <w:p w14:paraId="418250CF" w14:textId="0B7B2F0A" w:rsidR="002A7BC6" w:rsidRDefault="00C86396" w:rsidP="00FC7E65">
      <w:pPr>
        <w:spacing w:before="240" w:after="240" w:line="240" w:lineRule="auto"/>
        <w:rPr>
          <w:rFonts w:ascii="Arial" w:eastAsia="Times New Roman" w:hAnsi="Arial" w:cs="Arial"/>
          <w:color w:val="000000"/>
          <w:sz w:val="28"/>
          <w:szCs w:val="28"/>
          <w:lang w:eastAsia="en-GB"/>
        </w:rPr>
      </w:pPr>
      <w:r w:rsidRPr="00B363DC">
        <w:rPr>
          <w:rFonts w:ascii="Arial" w:eastAsia="Times New Roman" w:hAnsi="Arial" w:cs="Arial"/>
          <w:color w:val="000000"/>
          <w:sz w:val="28"/>
          <w:szCs w:val="28"/>
          <w:lang w:eastAsia="en-GB"/>
        </w:rPr>
        <w:t xml:space="preserve">To conclude, I </w:t>
      </w:r>
      <w:r w:rsidR="005E6254" w:rsidRPr="00B363DC">
        <w:rPr>
          <w:rFonts w:ascii="Arial" w:eastAsia="Times New Roman" w:hAnsi="Arial" w:cs="Arial"/>
          <w:color w:val="000000"/>
          <w:sz w:val="28"/>
          <w:szCs w:val="28"/>
          <w:lang w:eastAsia="en-GB"/>
        </w:rPr>
        <w:t xml:space="preserve">found ‘Mummifying Alan’ a highly educational </w:t>
      </w:r>
      <w:r w:rsidR="00FF18CE" w:rsidRPr="00B363DC">
        <w:rPr>
          <w:rFonts w:ascii="Arial" w:eastAsia="Times New Roman" w:hAnsi="Arial" w:cs="Arial"/>
          <w:color w:val="000000"/>
          <w:sz w:val="28"/>
          <w:szCs w:val="28"/>
          <w:lang w:eastAsia="en-GB"/>
        </w:rPr>
        <w:t>documentary</w:t>
      </w:r>
      <w:r w:rsidR="00076C09" w:rsidRPr="00B363DC">
        <w:rPr>
          <w:rFonts w:ascii="Arial" w:eastAsia="Times New Roman" w:hAnsi="Arial" w:cs="Arial"/>
          <w:color w:val="000000"/>
          <w:sz w:val="28"/>
          <w:szCs w:val="28"/>
          <w:lang w:eastAsia="en-GB"/>
        </w:rPr>
        <w:t>.</w:t>
      </w:r>
      <w:r w:rsidR="00303D82" w:rsidRPr="00B363DC">
        <w:rPr>
          <w:rFonts w:ascii="Arial" w:eastAsia="Times New Roman" w:hAnsi="Arial" w:cs="Arial"/>
          <w:color w:val="000000"/>
          <w:sz w:val="28"/>
          <w:szCs w:val="28"/>
          <w:lang w:eastAsia="en-GB"/>
        </w:rPr>
        <w:t xml:space="preserve"> Through usage of </w:t>
      </w:r>
      <w:r w:rsidR="00552013" w:rsidRPr="00B363DC">
        <w:rPr>
          <w:rFonts w:ascii="Arial" w:eastAsia="Times New Roman" w:hAnsi="Arial" w:cs="Arial"/>
          <w:color w:val="000000"/>
          <w:sz w:val="28"/>
          <w:szCs w:val="28"/>
          <w:lang w:eastAsia="en-GB"/>
        </w:rPr>
        <w:t xml:space="preserve">different filming areas, it was able to visually back up </w:t>
      </w:r>
      <w:r w:rsidR="002A7BC6" w:rsidRPr="00B363DC">
        <w:rPr>
          <w:rFonts w:ascii="Arial" w:eastAsia="Times New Roman" w:hAnsi="Arial" w:cs="Arial"/>
          <w:color w:val="000000"/>
          <w:sz w:val="28"/>
          <w:szCs w:val="28"/>
          <w:lang w:eastAsia="en-GB"/>
        </w:rPr>
        <w:t xml:space="preserve">the reasons for why different </w:t>
      </w:r>
      <w:r w:rsidR="00BE0017" w:rsidRPr="00B363DC">
        <w:rPr>
          <w:rFonts w:ascii="Arial" w:eastAsia="Times New Roman" w:hAnsi="Arial" w:cs="Arial"/>
          <w:color w:val="000000"/>
          <w:sz w:val="28"/>
          <w:szCs w:val="28"/>
          <w:lang w:eastAsia="en-GB"/>
        </w:rPr>
        <w:t xml:space="preserve">methods were used, something I found helpful. Although I would not recommend it to younger viewers, I feel that this is a </w:t>
      </w:r>
      <w:r w:rsidR="00126E88" w:rsidRPr="00B363DC">
        <w:rPr>
          <w:rFonts w:ascii="Arial" w:eastAsia="Times New Roman" w:hAnsi="Arial" w:cs="Arial"/>
          <w:color w:val="000000"/>
          <w:sz w:val="28"/>
          <w:szCs w:val="28"/>
          <w:lang w:eastAsia="en-GB"/>
        </w:rPr>
        <w:t xml:space="preserve">great documentary to watch for those who wish to learn more about </w:t>
      </w:r>
      <w:r w:rsidR="008505AB" w:rsidRPr="00B363DC">
        <w:rPr>
          <w:rFonts w:ascii="Arial" w:eastAsia="Times New Roman" w:hAnsi="Arial" w:cs="Arial"/>
          <w:color w:val="000000"/>
          <w:sz w:val="28"/>
          <w:szCs w:val="28"/>
          <w:lang w:eastAsia="en-GB"/>
        </w:rPr>
        <w:t xml:space="preserve">ancient Egyptian </w:t>
      </w:r>
      <w:r w:rsidR="00126E88" w:rsidRPr="00B363DC">
        <w:rPr>
          <w:rFonts w:ascii="Arial" w:eastAsia="Times New Roman" w:hAnsi="Arial" w:cs="Arial"/>
          <w:color w:val="000000"/>
          <w:sz w:val="28"/>
          <w:szCs w:val="28"/>
          <w:lang w:eastAsia="en-GB"/>
        </w:rPr>
        <w:t>mummification.</w:t>
      </w:r>
    </w:p>
    <w:p w14:paraId="0FC85207" w14:textId="41564A63" w:rsidR="00313FFD" w:rsidRDefault="00313FFD" w:rsidP="00FC7E65">
      <w:pPr>
        <w:spacing w:before="240" w:after="240" w:line="240" w:lineRule="auto"/>
        <w:rPr>
          <w:rFonts w:ascii="Arial" w:eastAsia="Times New Roman" w:hAnsi="Arial" w:cs="Arial"/>
          <w:color w:val="000000"/>
          <w:sz w:val="28"/>
          <w:szCs w:val="28"/>
          <w:lang w:eastAsia="en-GB"/>
        </w:rPr>
      </w:pPr>
    </w:p>
    <w:p w14:paraId="2670934E" w14:textId="47CFDAEC" w:rsidR="00313FFD" w:rsidRDefault="00313FFD" w:rsidP="00FC7E65">
      <w:pPr>
        <w:spacing w:before="240" w:after="240" w:line="240" w:lineRule="auto"/>
        <w:rPr>
          <w:rFonts w:ascii="Arial" w:eastAsia="Times New Roman" w:hAnsi="Arial" w:cs="Arial"/>
          <w:color w:val="000000"/>
          <w:sz w:val="28"/>
          <w:szCs w:val="28"/>
          <w:lang w:eastAsia="en-GB"/>
        </w:rPr>
      </w:pPr>
    </w:p>
    <w:p w14:paraId="0C0E636F" w14:textId="1F0948AE" w:rsidR="00313FFD" w:rsidRDefault="00313FFD" w:rsidP="00FC7E65">
      <w:pPr>
        <w:spacing w:before="240" w:after="240" w:line="240" w:lineRule="auto"/>
        <w:rPr>
          <w:rFonts w:ascii="Arial" w:eastAsia="Times New Roman" w:hAnsi="Arial" w:cs="Arial"/>
          <w:color w:val="000000"/>
          <w:sz w:val="28"/>
          <w:szCs w:val="28"/>
          <w:lang w:eastAsia="en-GB"/>
        </w:rPr>
      </w:pPr>
    </w:p>
    <w:p w14:paraId="6F6B4136" w14:textId="77777777" w:rsidR="00F35C91" w:rsidRDefault="00F35C91" w:rsidP="00FC7E65">
      <w:pPr>
        <w:spacing w:before="240" w:after="240" w:line="240" w:lineRule="auto"/>
        <w:rPr>
          <w:rFonts w:ascii="Arial" w:eastAsia="Times New Roman" w:hAnsi="Arial" w:cs="Arial"/>
          <w:color w:val="000000"/>
          <w:sz w:val="28"/>
          <w:szCs w:val="28"/>
          <w:lang w:eastAsia="en-GB"/>
        </w:rPr>
      </w:pPr>
    </w:p>
    <w:p w14:paraId="3ABDC1B2" w14:textId="77777777" w:rsidR="00F35C91" w:rsidRDefault="00F35C91" w:rsidP="00FC7E65">
      <w:pPr>
        <w:spacing w:before="240" w:after="240" w:line="240" w:lineRule="auto"/>
        <w:rPr>
          <w:rFonts w:ascii="Arial" w:eastAsia="Times New Roman" w:hAnsi="Arial" w:cs="Arial"/>
          <w:color w:val="000000"/>
          <w:sz w:val="28"/>
          <w:szCs w:val="28"/>
          <w:lang w:eastAsia="en-GB"/>
        </w:rPr>
      </w:pPr>
    </w:p>
    <w:p w14:paraId="08F6AA3D" w14:textId="77777777" w:rsidR="00F35C91" w:rsidRDefault="00F35C91" w:rsidP="00FC7E65">
      <w:pPr>
        <w:spacing w:before="240" w:after="240" w:line="240" w:lineRule="auto"/>
        <w:rPr>
          <w:rFonts w:ascii="Arial" w:eastAsia="Times New Roman" w:hAnsi="Arial" w:cs="Arial"/>
          <w:color w:val="000000"/>
          <w:sz w:val="28"/>
          <w:szCs w:val="28"/>
          <w:lang w:eastAsia="en-GB"/>
        </w:rPr>
      </w:pPr>
    </w:p>
    <w:p w14:paraId="42360D42" w14:textId="1CBC9040" w:rsidR="00313FFD" w:rsidRDefault="00F35C91" w:rsidP="00FC7E65">
      <w:pPr>
        <w:spacing w:before="240" w:after="24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BIBLIOGRAPHY :</w:t>
      </w:r>
    </w:p>
    <w:p w14:paraId="68EDA873" w14:textId="7AD3590C" w:rsidR="00313FFD" w:rsidRPr="00B363DC" w:rsidRDefault="00313FFD" w:rsidP="00FC7E65">
      <w:pPr>
        <w:spacing w:before="240" w:after="240" w:line="240" w:lineRule="auto"/>
        <w:rPr>
          <w:rFonts w:ascii="Arial" w:eastAsia="Times New Roman" w:hAnsi="Arial" w:cs="Arial"/>
          <w:color w:val="000000"/>
          <w:sz w:val="28"/>
          <w:szCs w:val="28"/>
          <w:lang w:eastAsia="en-GB"/>
        </w:rPr>
      </w:pPr>
      <w:hyperlink r:id="rId10" w:history="1">
        <w:r w:rsidRPr="00871828">
          <w:rPr>
            <w:rStyle w:val="Hyperlink"/>
            <w:rFonts w:ascii="Arial" w:eastAsia="Times New Roman" w:hAnsi="Arial" w:cs="Arial"/>
            <w:sz w:val="28"/>
            <w:szCs w:val="28"/>
            <w:lang w:eastAsia="en-GB"/>
          </w:rPr>
          <w:t>https://www.channel4.com/press/news/mummifying-alan-egypts-last-secret</w:t>
        </w:r>
      </w:hyperlink>
      <w:r>
        <w:rPr>
          <w:rFonts w:ascii="Arial" w:eastAsia="Times New Roman" w:hAnsi="Arial" w:cs="Arial"/>
          <w:color w:val="000000"/>
          <w:sz w:val="28"/>
          <w:szCs w:val="28"/>
          <w:lang w:eastAsia="en-GB"/>
        </w:rPr>
        <w:t xml:space="preserve"> - accessed </w:t>
      </w:r>
      <w:r w:rsidR="00F35C91">
        <w:rPr>
          <w:rFonts w:ascii="Arial" w:eastAsia="Times New Roman" w:hAnsi="Arial" w:cs="Arial"/>
          <w:color w:val="000000"/>
          <w:sz w:val="28"/>
          <w:szCs w:val="28"/>
          <w:lang w:eastAsia="en-GB"/>
        </w:rPr>
        <w:t>01/10/21</w:t>
      </w:r>
    </w:p>
    <w:sectPr w:rsidR="00313FFD" w:rsidRPr="00B363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FB9DD" w14:textId="77777777" w:rsidR="00F35C91" w:rsidRDefault="00F35C91" w:rsidP="00F35C91">
      <w:pPr>
        <w:spacing w:after="0" w:line="240" w:lineRule="auto"/>
      </w:pPr>
      <w:r>
        <w:separator/>
      </w:r>
    </w:p>
  </w:endnote>
  <w:endnote w:type="continuationSeparator" w:id="0">
    <w:p w14:paraId="72F0CC1E" w14:textId="77777777" w:rsidR="00F35C91" w:rsidRDefault="00F35C91" w:rsidP="00F35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3B775" w14:textId="77777777" w:rsidR="00F35C91" w:rsidRDefault="00F35C91" w:rsidP="00F35C91">
      <w:pPr>
        <w:spacing w:after="0" w:line="240" w:lineRule="auto"/>
      </w:pPr>
      <w:r>
        <w:separator/>
      </w:r>
    </w:p>
  </w:footnote>
  <w:footnote w:type="continuationSeparator" w:id="0">
    <w:p w14:paraId="79B6AC53" w14:textId="77777777" w:rsidR="00F35C91" w:rsidRDefault="00F35C91" w:rsidP="00F35C91">
      <w:pPr>
        <w:spacing w:after="0" w:line="240" w:lineRule="auto"/>
      </w:pPr>
      <w:r>
        <w:continuationSeparator/>
      </w:r>
    </w:p>
  </w:footnote>
  <w:footnote w:id="1">
    <w:p w14:paraId="1F3E51FC" w14:textId="099585D9" w:rsidR="00F35C91" w:rsidRPr="00F35C91" w:rsidRDefault="00F35C91" w:rsidP="00F35C91">
      <w:pPr>
        <w:spacing w:before="240" w:after="240" w:line="240" w:lineRule="auto"/>
        <w:rPr>
          <w:rFonts w:ascii="Arial" w:eastAsia="Times New Roman" w:hAnsi="Arial" w:cs="Arial"/>
          <w:color w:val="000000"/>
          <w:sz w:val="16"/>
          <w:szCs w:val="16"/>
          <w:lang w:eastAsia="en-GB"/>
        </w:rPr>
      </w:pPr>
      <w:r>
        <w:rPr>
          <w:rStyle w:val="FootnoteReference"/>
        </w:rPr>
        <w:footnoteRef/>
      </w:r>
      <w:r>
        <w:t xml:space="preserve"> </w:t>
      </w:r>
      <w:hyperlink r:id="rId1" w:history="1">
        <w:r w:rsidRPr="00F35C91">
          <w:rPr>
            <w:rStyle w:val="Hyperlink"/>
            <w:rFonts w:ascii="Arial" w:eastAsia="Times New Roman" w:hAnsi="Arial" w:cs="Arial"/>
            <w:sz w:val="16"/>
            <w:szCs w:val="16"/>
            <w:lang w:eastAsia="en-GB"/>
          </w:rPr>
          <w:t>https://www.channel4.com/press/news/mummifying-alan-egypts-last-secret</w:t>
        </w:r>
      </w:hyperlink>
      <w:r w:rsidRPr="00F35C91">
        <w:rPr>
          <w:rFonts w:ascii="Arial" w:eastAsia="Times New Roman" w:hAnsi="Arial" w:cs="Arial"/>
          <w:color w:val="000000"/>
          <w:sz w:val="16"/>
          <w:szCs w:val="16"/>
          <w:lang w:eastAsia="en-GB"/>
        </w:rPr>
        <w:t xml:space="preserve"> - accessed 01/10/21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4DF"/>
    <w:rsid w:val="00037B78"/>
    <w:rsid w:val="000756CF"/>
    <w:rsid w:val="00076C09"/>
    <w:rsid w:val="00124C6D"/>
    <w:rsid w:val="00126E88"/>
    <w:rsid w:val="00150243"/>
    <w:rsid w:val="00155E9C"/>
    <w:rsid w:val="00193313"/>
    <w:rsid w:val="001A0E73"/>
    <w:rsid w:val="00247281"/>
    <w:rsid w:val="002A3A9B"/>
    <w:rsid w:val="002A7BC6"/>
    <w:rsid w:val="002C7289"/>
    <w:rsid w:val="002F2922"/>
    <w:rsid w:val="00303D82"/>
    <w:rsid w:val="00313FFD"/>
    <w:rsid w:val="003566AB"/>
    <w:rsid w:val="00363FFA"/>
    <w:rsid w:val="003732A4"/>
    <w:rsid w:val="00452768"/>
    <w:rsid w:val="004A5711"/>
    <w:rsid w:val="004D734D"/>
    <w:rsid w:val="00507B2D"/>
    <w:rsid w:val="00552013"/>
    <w:rsid w:val="00557D80"/>
    <w:rsid w:val="00581105"/>
    <w:rsid w:val="005D0D65"/>
    <w:rsid w:val="005E6254"/>
    <w:rsid w:val="00616344"/>
    <w:rsid w:val="006734DF"/>
    <w:rsid w:val="006B0C81"/>
    <w:rsid w:val="006C57E4"/>
    <w:rsid w:val="006F6A43"/>
    <w:rsid w:val="0071501B"/>
    <w:rsid w:val="00732AC1"/>
    <w:rsid w:val="007353AA"/>
    <w:rsid w:val="007615B1"/>
    <w:rsid w:val="0079671F"/>
    <w:rsid w:val="007B395D"/>
    <w:rsid w:val="007C7BDD"/>
    <w:rsid w:val="007D09F7"/>
    <w:rsid w:val="007D665F"/>
    <w:rsid w:val="007E0EB2"/>
    <w:rsid w:val="008505AB"/>
    <w:rsid w:val="00883A43"/>
    <w:rsid w:val="00897415"/>
    <w:rsid w:val="008B4D49"/>
    <w:rsid w:val="008C3569"/>
    <w:rsid w:val="008C593F"/>
    <w:rsid w:val="008E3687"/>
    <w:rsid w:val="008E7BD2"/>
    <w:rsid w:val="008F4919"/>
    <w:rsid w:val="00904245"/>
    <w:rsid w:val="009620ED"/>
    <w:rsid w:val="00984747"/>
    <w:rsid w:val="009B2F2D"/>
    <w:rsid w:val="009B5925"/>
    <w:rsid w:val="009B7B17"/>
    <w:rsid w:val="009D3445"/>
    <w:rsid w:val="009F15B3"/>
    <w:rsid w:val="00A13C7F"/>
    <w:rsid w:val="00A17C94"/>
    <w:rsid w:val="00A202D8"/>
    <w:rsid w:val="00A33A2C"/>
    <w:rsid w:val="00A33F4D"/>
    <w:rsid w:val="00B30764"/>
    <w:rsid w:val="00B363DC"/>
    <w:rsid w:val="00B36B84"/>
    <w:rsid w:val="00B51DBA"/>
    <w:rsid w:val="00B60E96"/>
    <w:rsid w:val="00B70C84"/>
    <w:rsid w:val="00B97D57"/>
    <w:rsid w:val="00BC6789"/>
    <w:rsid w:val="00BE0017"/>
    <w:rsid w:val="00BE5C58"/>
    <w:rsid w:val="00C155B1"/>
    <w:rsid w:val="00C62329"/>
    <w:rsid w:val="00C86396"/>
    <w:rsid w:val="00CA3FD7"/>
    <w:rsid w:val="00CC29C8"/>
    <w:rsid w:val="00CE67EE"/>
    <w:rsid w:val="00CE7AD3"/>
    <w:rsid w:val="00D03343"/>
    <w:rsid w:val="00D31733"/>
    <w:rsid w:val="00D43D30"/>
    <w:rsid w:val="00D66597"/>
    <w:rsid w:val="00DA36C1"/>
    <w:rsid w:val="00DE1E29"/>
    <w:rsid w:val="00DF4ED8"/>
    <w:rsid w:val="00E368B8"/>
    <w:rsid w:val="00E5175F"/>
    <w:rsid w:val="00EA5043"/>
    <w:rsid w:val="00ED527B"/>
    <w:rsid w:val="00EE02C7"/>
    <w:rsid w:val="00F35C91"/>
    <w:rsid w:val="00F42B38"/>
    <w:rsid w:val="00F50F3C"/>
    <w:rsid w:val="00F804E9"/>
    <w:rsid w:val="00F85B14"/>
    <w:rsid w:val="00F97E56"/>
    <w:rsid w:val="00FC7E65"/>
    <w:rsid w:val="00FF1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26777823"/>
  <w15:chartTrackingRefBased/>
  <w15:docId w15:val="{1428E799-CC45-412F-BC02-290F52966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C7E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13FFD"/>
    <w:rPr>
      <w:color w:val="0563C1" w:themeColor="hyperlink"/>
      <w:u w:val="single"/>
    </w:rPr>
  </w:style>
  <w:style w:type="character" w:styleId="UnresolvedMention">
    <w:name w:val="Unresolved Mention"/>
    <w:basedOn w:val="DefaultParagraphFont"/>
    <w:uiPriority w:val="99"/>
    <w:semiHidden/>
    <w:unhideWhenUsed/>
    <w:rsid w:val="00313FFD"/>
    <w:rPr>
      <w:color w:val="605E5C"/>
      <w:shd w:val="clear" w:color="auto" w:fill="E1DFDD"/>
    </w:rPr>
  </w:style>
  <w:style w:type="paragraph" w:styleId="FootnoteText">
    <w:name w:val="footnote text"/>
    <w:basedOn w:val="Normal"/>
    <w:link w:val="FootnoteTextChar"/>
    <w:uiPriority w:val="99"/>
    <w:semiHidden/>
    <w:unhideWhenUsed/>
    <w:rsid w:val="00F35C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5C91"/>
    <w:rPr>
      <w:sz w:val="20"/>
      <w:szCs w:val="20"/>
    </w:rPr>
  </w:style>
  <w:style w:type="character" w:styleId="FootnoteReference">
    <w:name w:val="footnote reference"/>
    <w:basedOn w:val="DefaultParagraphFont"/>
    <w:uiPriority w:val="99"/>
    <w:semiHidden/>
    <w:unhideWhenUsed/>
    <w:rsid w:val="00F35C9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182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channel4.com/press/news/mummifying-alan-egypts-last-secret" TargetMode="Externa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channel4.com/press/news/mummifying-alan-egypts-last-secr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8bed3a81c1da6ecd06d1ed3ec5d35963">
  <xsd:schema xmlns:xsd="http://www.w3.org/2001/XMLSchema" xmlns:xs="http://www.w3.org/2001/XMLSchema" xmlns:p="http://schemas.microsoft.com/office/2006/metadata/properties" xmlns:ns3="7b23fa32-4003-4364-bee1-595462966394" targetNamespace="http://schemas.microsoft.com/office/2006/metadata/properties" ma:root="true" ma:fieldsID="b57c5f630087982c84183410b17e8578"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295D8E-055E-441C-9806-EF72D06C5C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69B8B1-E1C1-4364-B3B1-5F0CED6D2EBC}">
  <ds:schemaRefs>
    <ds:schemaRef ds:uri="http://schemas.microsoft.com/sharepoint/v3/contenttype/forms"/>
  </ds:schemaRefs>
</ds:datastoreItem>
</file>

<file path=customXml/itemProps3.xml><?xml version="1.0" encoding="utf-8"?>
<ds:datastoreItem xmlns:ds="http://schemas.openxmlformats.org/officeDocument/2006/customXml" ds:itemID="{A4B40641-CE3D-40F9-B73A-5C5ACF470937}">
  <ds:schemaRefs>
    <ds:schemaRef ds:uri="http://www.w3.org/XML/1998/namespace"/>
    <ds:schemaRef ds:uri="7b23fa32-4003-4364-bee1-595462966394"/>
    <ds:schemaRef ds:uri="http://purl.org/dc/dcmitype/"/>
    <ds:schemaRef ds:uri="http://schemas.microsoft.com/office/2006/metadata/properties"/>
    <ds:schemaRef ds:uri="http://purl.org/dc/elements/1.1/"/>
    <ds:schemaRef ds:uri="http://schemas.microsoft.com/office/infopath/2007/PartnerControls"/>
    <ds:schemaRef ds:uri="http://schemas.microsoft.com/office/2006/documentManagement/types"/>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0850E7B0-9024-4C8C-A03B-DA37A996A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3375</TotalTime>
  <Pages>3</Pages>
  <Words>937</Words>
  <Characters>5342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Hazel Blackmore (2000676)</dc:creator>
  <cp:keywords/>
  <dc:description/>
  <cp:lastModifiedBy>M Hazel Blackmore (2000676)</cp:lastModifiedBy>
  <cp:revision>88</cp:revision>
  <dcterms:created xsi:type="dcterms:W3CDTF">2021-10-01T14:07:00Z</dcterms:created>
  <dcterms:modified xsi:type="dcterms:W3CDTF">2021-10-03T22:29:00Z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