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5B29B9" wp14:paraId="1780DBC8" wp14:textId="094EE7E9">
      <w:pPr>
        <w:pStyle w:val="Normal"/>
        <w:jc w:val="center"/>
        <w:rPr>
          <w:rFonts w:ascii="Arial" w:hAnsi="Arial" w:eastAsia="Arial" w:cs="Arial"/>
          <w:b w:val="0"/>
          <w:bCs w:val="0"/>
          <w:i w:val="0"/>
          <w:iCs w:val="0"/>
          <w:caps w:val="0"/>
          <w:smallCaps w:val="0"/>
          <w:noProof w:val="0"/>
          <w:color w:val="000000" w:themeColor="text1" w:themeTint="FF" w:themeShade="FF"/>
          <w:sz w:val="52"/>
          <w:szCs w:val="52"/>
          <w:lang w:val="bg-BG"/>
        </w:rPr>
      </w:pPr>
      <w:r w:rsidR="2D7260A5">
        <w:drawing>
          <wp:inline xmlns:wp14="http://schemas.microsoft.com/office/word/2010/wordprocessingDrawing" wp14:editId="76CCB088" wp14:anchorId="2CF1ED52">
            <wp:extent cx="5797889" cy="1437712"/>
            <wp:effectExtent l="0" t="0" r="0" b="0"/>
            <wp:docPr id="5058445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5844589" name=""/>
                    <pic:cNvPicPr/>
                  </pic:nvPicPr>
                  <pic:blipFill>
                    <a:blip xmlns:r="http://schemas.openxmlformats.org/officeDocument/2006/relationships" r:embed="rId1587750805">
                      <a:extLst>
                        <a:ext uri="{28A0092B-C50C-407E-A947-70E740481C1C}">
                          <a14:useLocalDpi xmlns:a14="http://schemas.microsoft.com/office/drawing/2010/main"/>
                        </a:ext>
                      </a:extLst>
                    </a:blip>
                    <a:stretch>
                      <a:fillRect/>
                    </a:stretch>
                  </pic:blipFill>
                  <pic:spPr>
                    <a:xfrm rot="0">
                      <a:off x="0" y="0"/>
                      <a:ext cx="5797889" cy="1437712"/>
                    </a:xfrm>
                    <a:prstGeom prst="rect">
                      <a:avLst/>
                    </a:prstGeom>
                  </pic:spPr>
                </pic:pic>
              </a:graphicData>
            </a:graphic>
          </wp:inline>
        </w:drawing>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Certificate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in</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Higher</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Education</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Business</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Skills</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for</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the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Workplace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p>
    <w:p xmlns:wp14="http://schemas.microsoft.com/office/word/2010/wordml" w:rsidP="135B29B9" wp14:paraId="3E993A01" wp14:textId="0824CD75">
      <w:pPr>
        <w:jc w:val="center"/>
        <w:rPr>
          <w:rFonts w:ascii="Arial" w:hAnsi="Arial" w:eastAsia="Arial" w:cs="Arial"/>
          <w:b w:val="0"/>
          <w:bCs w:val="0"/>
          <w:i w:val="0"/>
          <w:iCs w:val="0"/>
          <w:caps w:val="0"/>
          <w:smallCaps w:val="0"/>
          <w:noProof w:val="0"/>
          <w:color w:val="000000" w:themeColor="text1" w:themeTint="FF" w:themeShade="FF"/>
          <w:sz w:val="52"/>
          <w:szCs w:val="52"/>
          <w:lang w:val="bg-BG"/>
        </w:rPr>
      </w:pPr>
    </w:p>
    <w:p xmlns:wp14="http://schemas.microsoft.com/office/word/2010/wordml" w:rsidP="135B29B9" wp14:paraId="0FC1B4FC" wp14:textId="2BE39DD2">
      <w:pPr>
        <w:jc w:val="center"/>
        <w:rPr>
          <w:rFonts w:ascii="Arial" w:hAnsi="Arial" w:eastAsia="Arial" w:cs="Arial"/>
          <w:b w:val="0"/>
          <w:bCs w:val="0"/>
          <w:i w:val="0"/>
          <w:iCs w:val="0"/>
          <w:caps w:val="0"/>
          <w:smallCaps w:val="0"/>
          <w:noProof w:val="0"/>
          <w:color w:val="000000" w:themeColor="text1" w:themeTint="FF" w:themeShade="FF"/>
          <w:sz w:val="48"/>
          <w:szCs w:val="48"/>
          <w:lang w:val="bg-BG"/>
        </w:rPr>
      </w:pPr>
      <w:r w:rsidRPr="135B29B9" w:rsidR="4C7996C5">
        <w:rPr>
          <w:rFonts w:ascii="Arial" w:hAnsi="Arial" w:eastAsia="Arial" w:cs="Arial"/>
          <w:b w:val="0"/>
          <w:bCs w:val="0"/>
          <w:i w:val="0"/>
          <w:iCs w:val="0"/>
          <w:caps w:val="0"/>
          <w:smallCaps w:val="0"/>
          <w:noProof w:val="0"/>
          <w:color w:val="000000" w:themeColor="text1" w:themeTint="FF" w:themeShade="FF"/>
          <w:sz w:val="48"/>
          <w:szCs w:val="48"/>
          <w:lang w:val="bg-BG"/>
        </w:rPr>
        <w:t>Module</w:t>
      </w:r>
      <w:r w:rsidRPr="135B29B9" w:rsidR="4C7996C5">
        <w:rPr>
          <w:rFonts w:ascii="Arial" w:hAnsi="Arial" w:eastAsia="Arial" w:cs="Arial"/>
          <w:b w:val="0"/>
          <w:bCs w:val="0"/>
          <w:i w:val="0"/>
          <w:iCs w:val="0"/>
          <w:caps w:val="0"/>
          <w:smallCaps w:val="0"/>
          <w:noProof w:val="0"/>
          <w:color w:val="000000" w:themeColor="text1" w:themeTint="FF" w:themeShade="FF"/>
          <w:sz w:val="48"/>
          <w:szCs w:val="48"/>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48"/>
          <w:szCs w:val="48"/>
          <w:lang w:val="bg-BG"/>
        </w:rPr>
        <w:t>Enterprice</w:t>
      </w:r>
      <w:r w:rsidRPr="135B29B9" w:rsidR="4C7996C5">
        <w:rPr>
          <w:rFonts w:ascii="Arial" w:hAnsi="Arial" w:eastAsia="Arial" w:cs="Arial"/>
          <w:b w:val="0"/>
          <w:bCs w:val="0"/>
          <w:i w:val="0"/>
          <w:iCs w:val="0"/>
          <w:caps w:val="0"/>
          <w:smallCaps w:val="0"/>
          <w:noProof w:val="0"/>
          <w:color w:val="000000" w:themeColor="text1" w:themeTint="FF" w:themeShade="FF"/>
          <w:sz w:val="48"/>
          <w:szCs w:val="48"/>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48"/>
          <w:szCs w:val="48"/>
          <w:lang w:val="bg-BG"/>
        </w:rPr>
        <w:t>and</w:t>
      </w:r>
      <w:r w:rsidRPr="135B29B9" w:rsidR="4C7996C5">
        <w:rPr>
          <w:rFonts w:ascii="Arial" w:hAnsi="Arial" w:eastAsia="Arial" w:cs="Arial"/>
          <w:b w:val="0"/>
          <w:bCs w:val="0"/>
          <w:i w:val="0"/>
          <w:iCs w:val="0"/>
          <w:caps w:val="0"/>
          <w:smallCaps w:val="0"/>
          <w:noProof w:val="0"/>
          <w:color w:val="000000" w:themeColor="text1" w:themeTint="FF" w:themeShade="FF"/>
          <w:sz w:val="48"/>
          <w:szCs w:val="48"/>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48"/>
          <w:szCs w:val="48"/>
          <w:lang w:val="bg-BG"/>
        </w:rPr>
        <w:t>Entrepreneurship</w:t>
      </w:r>
    </w:p>
    <w:p xmlns:wp14="http://schemas.microsoft.com/office/word/2010/wordml" w:rsidP="135B29B9" wp14:paraId="3EFA5C5D" wp14:textId="2CD0D35E">
      <w:pPr>
        <w:jc w:val="center"/>
        <w:rPr>
          <w:rFonts w:ascii="Arial" w:hAnsi="Arial" w:eastAsia="Arial" w:cs="Arial"/>
          <w:b w:val="0"/>
          <w:bCs w:val="0"/>
          <w:i w:val="0"/>
          <w:iCs w:val="0"/>
          <w:caps w:val="0"/>
          <w:smallCaps w:val="0"/>
          <w:noProof w:val="0"/>
          <w:color w:val="000000" w:themeColor="text1" w:themeTint="FF" w:themeShade="FF"/>
          <w:sz w:val="52"/>
          <w:szCs w:val="52"/>
          <w:lang w:val="bg-BG"/>
        </w:rPr>
      </w:pP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Module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Code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LCLM4006</w:t>
      </w:r>
    </w:p>
    <w:p xmlns:wp14="http://schemas.microsoft.com/office/word/2010/wordml" w:rsidP="135B29B9" wp14:paraId="38125BBA" wp14:textId="5DC551AF">
      <w:pPr>
        <w:jc w:val="center"/>
        <w:rPr>
          <w:rFonts w:ascii="Arial" w:hAnsi="Arial" w:eastAsia="Arial" w:cs="Arial"/>
          <w:b w:val="0"/>
          <w:bCs w:val="0"/>
          <w:i w:val="0"/>
          <w:iCs w:val="0"/>
          <w:caps w:val="0"/>
          <w:smallCaps w:val="0"/>
          <w:noProof w:val="0"/>
          <w:color w:val="000000" w:themeColor="text1" w:themeTint="FF" w:themeShade="FF"/>
          <w:sz w:val="52"/>
          <w:szCs w:val="52"/>
          <w:lang w:val="bg-BG"/>
        </w:rPr>
      </w:pP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Lecturer</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Fouziya</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Farheen</w:t>
      </w:r>
    </w:p>
    <w:p xmlns:wp14="http://schemas.microsoft.com/office/word/2010/wordml" w:rsidP="135B29B9" wp14:paraId="7B66EBB3" wp14:textId="704A20A8">
      <w:pPr>
        <w:jc w:val="center"/>
        <w:rPr>
          <w:rFonts w:ascii="Arial" w:hAnsi="Arial" w:eastAsia="Arial" w:cs="Arial"/>
          <w:b w:val="0"/>
          <w:bCs w:val="0"/>
          <w:i w:val="0"/>
          <w:iCs w:val="0"/>
          <w:caps w:val="0"/>
          <w:smallCaps w:val="0"/>
          <w:noProof w:val="0"/>
          <w:color w:val="000000" w:themeColor="text1" w:themeTint="FF" w:themeShade="FF"/>
          <w:sz w:val="52"/>
          <w:szCs w:val="52"/>
          <w:lang w:val="bg-BG"/>
        </w:rPr>
      </w:pPr>
    </w:p>
    <w:p xmlns:wp14="http://schemas.microsoft.com/office/word/2010/wordml" w:rsidP="135B29B9" wp14:paraId="44102D4E" wp14:textId="631B7370">
      <w:pPr>
        <w:jc w:val="center"/>
        <w:rPr>
          <w:rFonts w:ascii="Arial" w:hAnsi="Arial" w:eastAsia="Arial" w:cs="Arial"/>
          <w:b w:val="0"/>
          <w:bCs w:val="0"/>
          <w:i w:val="0"/>
          <w:iCs w:val="0"/>
          <w:caps w:val="0"/>
          <w:smallCaps w:val="0"/>
          <w:noProof w:val="0"/>
          <w:color w:val="000000" w:themeColor="text1" w:themeTint="FF" w:themeShade="FF"/>
          <w:sz w:val="52"/>
          <w:szCs w:val="52"/>
          <w:lang w:val="bg-BG"/>
        </w:rPr>
      </w:pPr>
      <w:r w:rsidRPr="135B29B9" w:rsidR="4C7996C5">
        <w:rPr>
          <w:rFonts w:ascii="Arial" w:hAnsi="Arial" w:eastAsia="Arial" w:cs="Arial"/>
          <w:b w:val="1"/>
          <w:bCs w:val="1"/>
          <w:i w:val="0"/>
          <w:iCs w:val="0"/>
          <w:caps w:val="0"/>
          <w:smallCaps w:val="0"/>
          <w:noProof w:val="0"/>
          <w:color w:val="000000" w:themeColor="text1" w:themeTint="FF" w:themeShade="FF"/>
          <w:sz w:val="52"/>
          <w:szCs w:val="52"/>
          <w:lang w:val="bg-BG"/>
        </w:rPr>
        <w:t>BUSINESS PLAN</w:t>
      </w:r>
    </w:p>
    <w:p xmlns:wp14="http://schemas.microsoft.com/office/word/2010/wordml" w:rsidP="135B29B9" wp14:paraId="7CC96268" wp14:textId="6A5C7B04">
      <w:pPr>
        <w:jc w:val="center"/>
        <w:rPr>
          <w:rFonts w:ascii="Arial" w:hAnsi="Arial" w:eastAsia="Arial" w:cs="Arial"/>
          <w:b w:val="0"/>
          <w:bCs w:val="0"/>
          <w:i w:val="0"/>
          <w:iCs w:val="0"/>
          <w:caps w:val="0"/>
          <w:smallCaps w:val="0"/>
          <w:noProof w:val="0"/>
          <w:color w:val="000000" w:themeColor="text1" w:themeTint="FF" w:themeShade="FF"/>
          <w:sz w:val="52"/>
          <w:szCs w:val="52"/>
          <w:lang w:val="bg-BG"/>
        </w:rPr>
      </w:pP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Chocolate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Desire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Healthy</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Cakes</w:t>
      </w:r>
    </w:p>
    <w:p xmlns:wp14="http://schemas.microsoft.com/office/word/2010/wordml" w:rsidP="135B29B9" wp14:paraId="6B9D524B" wp14:textId="667CFFE3">
      <w:pPr>
        <w:jc w:val="center"/>
        <w:rPr>
          <w:rFonts w:ascii="Arial" w:hAnsi="Arial" w:eastAsia="Arial" w:cs="Arial"/>
          <w:b w:val="0"/>
          <w:bCs w:val="0"/>
          <w:i w:val="0"/>
          <w:iCs w:val="0"/>
          <w:caps w:val="0"/>
          <w:smallCaps w:val="0"/>
          <w:noProof w:val="0"/>
          <w:color w:val="000000" w:themeColor="text1" w:themeTint="FF" w:themeShade="FF"/>
          <w:sz w:val="52"/>
          <w:szCs w:val="52"/>
          <w:lang w:val="bg-BG"/>
        </w:rPr>
      </w:pPr>
    </w:p>
    <w:p xmlns:wp14="http://schemas.microsoft.com/office/word/2010/wordml" w:rsidP="135B29B9" wp14:paraId="084F19AD" wp14:textId="61AA66EE">
      <w:pPr>
        <w:jc w:val="center"/>
        <w:rPr>
          <w:rFonts w:ascii="Arial" w:hAnsi="Arial" w:eastAsia="Arial" w:cs="Arial"/>
          <w:b w:val="0"/>
          <w:bCs w:val="0"/>
          <w:i w:val="0"/>
          <w:iCs w:val="0"/>
          <w:caps w:val="0"/>
          <w:smallCaps w:val="0"/>
          <w:noProof w:val="0"/>
          <w:color w:val="000000" w:themeColor="text1" w:themeTint="FF" w:themeShade="FF"/>
          <w:sz w:val="52"/>
          <w:szCs w:val="52"/>
          <w:lang w:val="bg-BG"/>
        </w:rPr>
      </w:pP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Student</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Name</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Plamena</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Petrova</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p>
    <w:p xmlns:wp14="http://schemas.microsoft.com/office/word/2010/wordml" w:rsidP="135B29B9" wp14:paraId="63DC1823" wp14:textId="72508D12">
      <w:pPr>
        <w:jc w:val="center"/>
        <w:rPr>
          <w:rFonts w:ascii="Arial" w:hAnsi="Arial" w:eastAsia="Arial" w:cs="Arial"/>
          <w:b w:val="0"/>
          <w:bCs w:val="0"/>
          <w:i w:val="0"/>
          <w:iCs w:val="0"/>
          <w:caps w:val="0"/>
          <w:smallCaps w:val="0"/>
          <w:noProof w:val="0"/>
          <w:color w:val="000000" w:themeColor="text1" w:themeTint="FF" w:themeShade="FF"/>
          <w:sz w:val="52"/>
          <w:szCs w:val="52"/>
          <w:lang w:val="bg-BG"/>
        </w:rPr>
      </w:pP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Student</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xml:space="preserve"> </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Number</w:t>
      </w:r>
      <w:r w:rsidRPr="135B29B9" w:rsidR="4C7996C5">
        <w:rPr>
          <w:rFonts w:ascii="Arial" w:hAnsi="Arial" w:eastAsia="Arial" w:cs="Arial"/>
          <w:b w:val="0"/>
          <w:bCs w:val="0"/>
          <w:i w:val="0"/>
          <w:iCs w:val="0"/>
          <w:caps w:val="0"/>
          <w:smallCaps w:val="0"/>
          <w:noProof w:val="0"/>
          <w:color w:val="000000" w:themeColor="text1" w:themeTint="FF" w:themeShade="FF"/>
          <w:sz w:val="52"/>
          <w:szCs w:val="52"/>
          <w:lang w:val="bg-BG"/>
        </w:rPr>
        <w:t>: 2419095</w:t>
      </w:r>
    </w:p>
    <w:p xmlns:wp14="http://schemas.microsoft.com/office/word/2010/wordml" w:rsidP="135B29B9" wp14:paraId="12882934" wp14:textId="3066AE6A">
      <w:pPr>
        <w:rPr>
          <w:rFonts w:ascii="Arial" w:hAnsi="Arial" w:eastAsia="Arial" w:cs="Arial"/>
        </w:rPr>
      </w:pPr>
    </w:p>
    <w:p w:rsidR="129FE38B" w:rsidP="135B29B9" w:rsidRDefault="129FE38B" w14:paraId="6F3E2581" w14:textId="3E49F7C3">
      <w:pPr>
        <w:rPr>
          <w:rFonts w:ascii="Arial" w:hAnsi="Arial" w:eastAsia="Arial" w:cs="Arial"/>
        </w:rPr>
      </w:pPr>
      <w:r w:rsidRPr="135B29B9">
        <w:rPr>
          <w:rFonts w:ascii="Arial" w:hAnsi="Arial" w:eastAsia="Arial" w:cs="Arial"/>
        </w:rPr>
        <w:br w:type="page"/>
      </w:r>
    </w:p>
    <w:p w:rsidR="18011E8C" w:rsidP="135B29B9" w:rsidRDefault="18011E8C" w14:paraId="37D4B7CD" w14:textId="13F0268D">
      <w:pPr>
        <w:jc w:val="center"/>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1"/>
          <w:bCs w:val="1"/>
          <w:i w:val="0"/>
          <w:iCs w:val="0"/>
          <w:caps w:val="0"/>
          <w:smallCaps w:val="0"/>
          <w:noProof w:val="0"/>
          <w:color w:val="000000" w:themeColor="text1" w:themeTint="FF" w:themeShade="FF"/>
          <w:sz w:val="32"/>
          <w:szCs w:val="32"/>
          <w:lang w:val="bg-BG"/>
        </w:rPr>
        <w:t>Table</w:t>
      </w:r>
      <w:r w:rsidRPr="135B29B9" w:rsidR="0728E993">
        <w:rPr>
          <w:rFonts w:ascii="Arial" w:hAnsi="Arial" w:eastAsia="Arial" w:cs="Arial"/>
          <w:b w:val="1"/>
          <w:bCs w:val="1"/>
          <w:i w:val="0"/>
          <w:iCs w:val="0"/>
          <w:caps w:val="0"/>
          <w:smallCaps w:val="0"/>
          <w:noProof w:val="0"/>
          <w:color w:val="000000" w:themeColor="text1" w:themeTint="FF" w:themeShade="FF"/>
          <w:sz w:val="32"/>
          <w:szCs w:val="32"/>
          <w:lang w:val="bg-BG"/>
        </w:rPr>
        <w:t xml:space="preserve"> </w:t>
      </w:r>
      <w:r w:rsidRPr="135B29B9" w:rsidR="0728E993">
        <w:rPr>
          <w:rFonts w:ascii="Arial" w:hAnsi="Arial" w:eastAsia="Arial" w:cs="Arial"/>
          <w:b w:val="1"/>
          <w:bCs w:val="1"/>
          <w:i w:val="0"/>
          <w:iCs w:val="0"/>
          <w:caps w:val="0"/>
          <w:smallCaps w:val="0"/>
          <w:noProof w:val="0"/>
          <w:color w:val="000000" w:themeColor="text1" w:themeTint="FF" w:themeShade="FF"/>
          <w:sz w:val="32"/>
          <w:szCs w:val="32"/>
          <w:lang w:val="bg-BG"/>
        </w:rPr>
        <w:t>of</w:t>
      </w:r>
      <w:r w:rsidRPr="135B29B9" w:rsidR="0728E993">
        <w:rPr>
          <w:rFonts w:ascii="Arial" w:hAnsi="Arial" w:eastAsia="Arial" w:cs="Arial"/>
          <w:b w:val="1"/>
          <w:bCs w:val="1"/>
          <w:i w:val="0"/>
          <w:iCs w:val="0"/>
          <w:caps w:val="0"/>
          <w:smallCaps w:val="0"/>
          <w:noProof w:val="0"/>
          <w:color w:val="000000" w:themeColor="text1" w:themeTint="FF" w:themeShade="FF"/>
          <w:sz w:val="32"/>
          <w:szCs w:val="32"/>
          <w:lang w:val="bg-BG"/>
        </w:rPr>
        <w:t xml:space="preserve"> </w:t>
      </w:r>
      <w:r w:rsidRPr="135B29B9" w:rsidR="0728E993">
        <w:rPr>
          <w:rFonts w:ascii="Arial" w:hAnsi="Arial" w:eastAsia="Arial" w:cs="Arial"/>
          <w:b w:val="1"/>
          <w:bCs w:val="1"/>
          <w:i w:val="0"/>
          <w:iCs w:val="0"/>
          <w:caps w:val="0"/>
          <w:smallCaps w:val="0"/>
          <w:noProof w:val="0"/>
          <w:color w:val="000000" w:themeColor="text1" w:themeTint="FF" w:themeShade="FF"/>
          <w:sz w:val="32"/>
          <w:szCs w:val="32"/>
          <w:lang w:val="bg-BG"/>
        </w:rPr>
        <w:t>contents</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p>
    <w:p w:rsidR="129FE38B" w:rsidP="135B29B9" w:rsidRDefault="129FE38B" w14:paraId="31577E33" w14:textId="3FDB2766">
      <w:pPr>
        <w:jc w:val="center"/>
        <w:rPr>
          <w:rFonts w:ascii="Arial" w:hAnsi="Arial" w:eastAsia="Arial" w:cs="Arial"/>
          <w:b w:val="0"/>
          <w:bCs w:val="0"/>
          <w:i w:val="0"/>
          <w:iCs w:val="0"/>
          <w:caps w:val="0"/>
          <w:smallCaps w:val="0"/>
          <w:noProof w:val="0"/>
          <w:color w:val="000000" w:themeColor="text1" w:themeTint="FF" w:themeShade="FF"/>
          <w:sz w:val="24"/>
          <w:szCs w:val="24"/>
          <w:lang w:val="bg-BG"/>
        </w:rPr>
      </w:pPr>
    </w:p>
    <w:p w:rsidR="129FE38B" w:rsidP="135B29B9" w:rsidRDefault="129FE38B" w14:paraId="4DC04B92" w14:textId="47F44817">
      <w:pPr>
        <w:spacing w:before="240" w:beforeAutospacing="off" w:after="240" w:afterAutospacing="off"/>
        <w:ind w:left="708"/>
        <w:rPr>
          <w:rFonts w:ascii="Arial" w:hAnsi="Arial" w:eastAsia="Arial" w:cs="Arial"/>
          <w:b w:val="0"/>
          <w:bCs w:val="0"/>
          <w:i w:val="0"/>
          <w:iCs w:val="0"/>
          <w:caps w:val="0"/>
          <w:smallCaps w:val="0"/>
          <w:noProof w:val="0"/>
          <w:color w:val="000000" w:themeColor="text1" w:themeTint="FF" w:themeShade="FF"/>
          <w:sz w:val="24"/>
          <w:szCs w:val="24"/>
          <w:lang w:val="bg-BG"/>
        </w:rPr>
      </w:pPr>
    </w:p>
    <w:p w:rsidR="18011E8C" w:rsidP="135B29B9" w:rsidRDefault="18011E8C" w14:paraId="403BFAE9" w14:textId="251FF101">
      <w:pPr>
        <w:pStyle w:val="ListParagraph"/>
        <w:numPr>
          <w:ilvl w:val="0"/>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Overview</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of</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the</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Business</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Idea</w:t>
      </w:r>
    </w:p>
    <w:p w:rsidR="18011E8C" w:rsidP="135B29B9" w:rsidRDefault="18011E8C" w14:paraId="41E53668" w14:textId="0183E9E5">
      <w:pPr>
        <w:pStyle w:val="ListParagraph"/>
        <w:numPr>
          <w:ilvl w:val="1"/>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Business</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Name</w:t>
      </w:r>
    </w:p>
    <w:p w:rsidR="18011E8C" w:rsidP="135B29B9" w:rsidRDefault="18011E8C" w14:paraId="0CB224A9" w14:textId="5D9E0AAE">
      <w:pPr>
        <w:pStyle w:val="ListParagraph"/>
        <w:numPr>
          <w:ilvl w:val="1"/>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Products/Services</w:t>
      </w:r>
    </w:p>
    <w:p w:rsidR="18011E8C" w:rsidP="135B29B9" w:rsidRDefault="18011E8C" w14:paraId="2F7DED0F" w14:textId="4FFB89BB">
      <w:pPr>
        <w:pStyle w:val="ListParagraph"/>
        <w:numPr>
          <w:ilvl w:val="1"/>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Physical</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Location</w:t>
      </w:r>
    </w:p>
    <w:p w:rsidR="18011E8C" w:rsidP="135B29B9" w:rsidRDefault="18011E8C" w14:paraId="72DB9397" w14:textId="41627152">
      <w:pPr>
        <w:pStyle w:val="ListParagraph"/>
        <w:numPr>
          <w:ilvl w:val="0"/>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Legal</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Entity</w:t>
      </w:r>
      <w:r w:rsidRPr="135B29B9" w:rsidR="62ADCA2A">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62ADCA2A">
        <w:rPr>
          <w:rFonts w:ascii="Arial" w:hAnsi="Arial" w:eastAsia="Arial" w:cs="Arial"/>
          <w:b w:val="0"/>
          <w:bCs w:val="0"/>
          <w:i w:val="0"/>
          <w:iCs w:val="0"/>
          <w:caps w:val="0"/>
          <w:smallCaps w:val="0"/>
          <w:noProof w:val="0"/>
          <w:color w:val="000000" w:themeColor="text1" w:themeTint="FF" w:themeShade="FF"/>
          <w:sz w:val="24"/>
          <w:szCs w:val="24"/>
          <w:lang w:val="bg-BG"/>
        </w:rPr>
        <w:t>and</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Requirements</w:t>
      </w:r>
    </w:p>
    <w:p w:rsidR="18011E8C" w:rsidP="135B29B9" w:rsidRDefault="18011E8C" w14:paraId="79F2F46F" w14:textId="39966D0C">
      <w:pPr>
        <w:pStyle w:val="ListParagraph"/>
        <w:numPr>
          <w:ilvl w:val="0"/>
          <w:numId w:val="3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register</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as</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a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sole</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trader</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p>
    <w:p w:rsidR="18011E8C" w:rsidP="135B29B9" w:rsidRDefault="18011E8C" w14:paraId="78A71547" w14:textId="4BFBADA8">
      <w:pPr>
        <w:pStyle w:val="ListParagraph"/>
        <w:numPr>
          <w:ilvl w:val="0"/>
          <w:numId w:val="3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food</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business</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requirements</w:t>
      </w:r>
    </w:p>
    <w:p w:rsidR="18011E8C" w:rsidP="135B29B9" w:rsidRDefault="18011E8C" w14:paraId="34C75EFF" w14:textId="6A7C1444">
      <w:pPr>
        <w:pStyle w:val="ListParagraph"/>
        <w:numPr>
          <w:ilvl w:val="0"/>
          <w:numId w:val="3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Insurance</w:t>
      </w:r>
    </w:p>
    <w:p w:rsidR="18011E8C" w:rsidP="135B29B9" w:rsidRDefault="18011E8C" w14:paraId="4736FA7A" w14:textId="2BD82A38">
      <w:pPr>
        <w:pStyle w:val="ListParagraph"/>
        <w:numPr>
          <w:ilvl w:val="0"/>
          <w:numId w:val="3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comply</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with</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health</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and</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safety</w:t>
      </w:r>
    </w:p>
    <w:p w:rsidR="6AB598F9" w:rsidP="135B29B9" w:rsidRDefault="6AB598F9" w14:paraId="66E421BF" w14:textId="625D74C0">
      <w:pPr>
        <w:pStyle w:val="ListParagraph"/>
        <w:numPr>
          <w:ilvl w:val="0"/>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6AB598F9">
        <w:rPr>
          <w:rFonts w:ascii="Arial" w:hAnsi="Arial" w:eastAsia="Arial" w:cs="Arial"/>
          <w:b w:val="0"/>
          <w:bCs w:val="0"/>
          <w:i w:val="0"/>
          <w:iCs w:val="0"/>
          <w:caps w:val="0"/>
          <w:smallCaps w:val="0"/>
          <w:noProof w:val="0"/>
          <w:color w:val="000000" w:themeColor="text1" w:themeTint="FF" w:themeShade="FF"/>
          <w:sz w:val="24"/>
          <w:szCs w:val="24"/>
          <w:lang w:val="bg-BG"/>
        </w:rPr>
        <w:t xml:space="preserve">PESTEL </w:t>
      </w:r>
      <w:r w:rsidRPr="135B29B9" w:rsidR="6AB598F9">
        <w:rPr>
          <w:rFonts w:ascii="Arial" w:hAnsi="Arial" w:eastAsia="Arial" w:cs="Arial"/>
          <w:b w:val="0"/>
          <w:bCs w:val="0"/>
          <w:i w:val="0"/>
          <w:iCs w:val="0"/>
          <w:caps w:val="0"/>
          <w:smallCaps w:val="0"/>
          <w:noProof w:val="0"/>
          <w:color w:val="000000" w:themeColor="text1" w:themeTint="FF" w:themeShade="FF"/>
          <w:sz w:val="24"/>
          <w:szCs w:val="24"/>
          <w:lang w:val="bg-BG"/>
        </w:rPr>
        <w:t>analysis</w:t>
      </w:r>
    </w:p>
    <w:p w:rsidR="18011E8C" w:rsidP="135B29B9" w:rsidRDefault="18011E8C" w14:paraId="557616D6" w14:textId="354ACF60">
      <w:pPr>
        <w:pStyle w:val="ListParagraph"/>
        <w:numPr>
          <w:ilvl w:val="0"/>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Market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Research</w:t>
      </w:r>
      <w:r w:rsidRPr="135B29B9" w:rsidR="25FBB8CB">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25FBB8CB">
        <w:rPr>
          <w:rFonts w:ascii="Arial" w:hAnsi="Arial" w:eastAsia="Arial" w:cs="Arial"/>
          <w:b w:val="0"/>
          <w:bCs w:val="0"/>
          <w:i w:val="0"/>
          <w:iCs w:val="0"/>
          <w:caps w:val="0"/>
          <w:smallCaps w:val="0"/>
          <w:noProof w:val="0"/>
          <w:color w:val="000000" w:themeColor="text1" w:themeTint="FF" w:themeShade="FF"/>
          <w:sz w:val="24"/>
          <w:szCs w:val="24"/>
          <w:lang w:val="bg-BG"/>
        </w:rPr>
        <w:t>and</w:t>
      </w:r>
      <w:r w:rsidRPr="135B29B9" w:rsidR="25FBB8CB">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Target</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Customers</w:t>
      </w:r>
    </w:p>
    <w:p w:rsidR="18011E8C" w:rsidP="135B29B9" w:rsidRDefault="18011E8C" w14:paraId="6D147955" w14:textId="5DDD6B7A">
      <w:pPr>
        <w:pStyle w:val="ListParagraph"/>
        <w:numPr>
          <w:ilvl w:val="0"/>
          <w:numId w:val="3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Marketing</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Strategy</w:t>
      </w:r>
    </w:p>
    <w:p w:rsidR="18011E8C" w:rsidP="135B29B9" w:rsidRDefault="18011E8C" w14:paraId="510A96FE" w14:textId="2A3413F0">
      <w:pPr>
        <w:pStyle w:val="ListParagraph"/>
        <w:numPr>
          <w:ilvl w:val="0"/>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Financial</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0728E993">
        <w:rPr>
          <w:rFonts w:ascii="Arial" w:hAnsi="Arial" w:eastAsia="Arial" w:cs="Arial"/>
          <w:b w:val="0"/>
          <w:bCs w:val="0"/>
          <w:i w:val="0"/>
          <w:iCs w:val="0"/>
          <w:caps w:val="0"/>
          <w:smallCaps w:val="0"/>
          <w:noProof w:val="0"/>
          <w:color w:val="000000" w:themeColor="text1" w:themeTint="FF" w:themeShade="FF"/>
          <w:sz w:val="24"/>
          <w:szCs w:val="24"/>
          <w:lang w:val="bg-BG"/>
        </w:rPr>
        <w:t>Plan</w:t>
      </w:r>
    </w:p>
    <w:p w:rsidR="6F7C4876" w:rsidP="135B29B9" w:rsidRDefault="6F7C4876" w14:paraId="392A4F4B" w14:textId="5C9BE44A">
      <w:pPr>
        <w:pStyle w:val="ListParagraph"/>
        <w:numPr>
          <w:ilvl w:val="0"/>
          <w:numId w:val="3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7BA6CC29">
        <w:rPr>
          <w:rFonts w:ascii="Arial" w:hAnsi="Arial" w:eastAsia="Arial" w:cs="Arial"/>
          <w:b w:val="0"/>
          <w:bCs w:val="0"/>
          <w:i w:val="0"/>
          <w:iCs w:val="0"/>
          <w:caps w:val="0"/>
          <w:smallCaps w:val="0"/>
          <w:noProof w:val="0"/>
          <w:color w:val="000000" w:themeColor="text1" w:themeTint="FF" w:themeShade="FF"/>
          <w:sz w:val="24"/>
          <w:szCs w:val="24"/>
          <w:lang w:val="bg-BG"/>
        </w:rPr>
        <w:t>Reference</w:t>
      </w:r>
      <w:r w:rsidRPr="135B29B9" w:rsidR="7BA6CC29">
        <w:rPr>
          <w:rFonts w:ascii="Arial" w:hAnsi="Arial" w:eastAsia="Arial" w:cs="Arial"/>
          <w:b w:val="0"/>
          <w:bCs w:val="0"/>
          <w:i w:val="0"/>
          <w:iCs w:val="0"/>
          <w:caps w:val="0"/>
          <w:smallCaps w:val="0"/>
          <w:noProof w:val="0"/>
          <w:color w:val="000000" w:themeColor="text1" w:themeTint="FF" w:themeShade="FF"/>
          <w:sz w:val="24"/>
          <w:szCs w:val="24"/>
          <w:lang w:val="bg-BG"/>
        </w:rPr>
        <w:t xml:space="preserve"> </w:t>
      </w:r>
      <w:r w:rsidRPr="135B29B9" w:rsidR="7BA6CC29">
        <w:rPr>
          <w:rFonts w:ascii="Arial" w:hAnsi="Arial" w:eastAsia="Arial" w:cs="Arial"/>
          <w:b w:val="0"/>
          <w:bCs w:val="0"/>
          <w:i w:val="0"/>
          <w:iCs w:val="0"/>
          <w:caps w:val="0"/>
          <w:smallCaps w:val="0"/>
          <w:noProof w:val="0"/>
          <w:color w:val="000000" w:themeColor="text1" w:themeTint="FF" w:themeShade="FF"/>
          <w:sz w:val="24"/>
          <w:szCs w:val="24"/>
          <w:lang w:val="bg-BG"/>
        </w:rPr>
        <w:t>list</w:t>
      </w:r>
      <w:r w:rsidRPr="135B29B9" w:rsidR="7BA6CC29">
        <w:rPr>
          <w:rFonts w:ascii="Arial" w:hAnsi="Arial" w:eastAsia="Arial" w:cs="Arial"/>
          <w:b w:val="0"/>
          <w:bCs w:val="0"/>
          <w:i w:val="0"/>
          <w:iCs w:val="0"/>
          <w:caps w:val="0"/>
          <w:smallCaps w:val="0"/>
          <w:noProof w:val="0"/>
          <w:color w:val="000000" w:themeColor="text1" w:themeTint="FF" w:themeShade="FF"/>
          <w:sz w:val="24"/>
          <w:szCs w:val="24"/>
          <w:lang w:val="bg-BG"/>
        </w:rPr>
        <w:t xml:space="preserve"> </w:t>
      </w:r>
    </w:p>
    <w:p w:rsidR="135B29B9" w:rsidP="135B29B9" w:rsidRDefault="135B29B9" w14:paraId="68333A3B" w14:textId="2AFBB0B4">
      <w:pPr>
        <w:pStyle w:val="ListParagraph"/>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bg-BG"/>
        </w:rPr>
      </w:pPr>
    </w:p>
    <w:p w:rsidR="678C98C7" w:rsidP="135B29B9" w:rsidRDefault="678C98C7" w14:paraId="45177941" w14:textId="5229834A">
      <w:pPr>
        <w:pStyle w:val="Normal"/>
        <w:spacing w:before="240" w:beforeAutospacing="off" w:after="240" w:afterAutospacing="off"/>
      </w:pPr>
    </w:p>
    <w:p w:rsidR="129FE38B" w:rsidP="135B29B9" w:rsidRDefault="129FE38B" w14:paraId="14EC1AA9" w14:textId="646ED9CE">
      <w:pPr>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29FE38B" w:rsidP="135B29B9" w:rsidRDefault="129FE38B" w14:paraId="26C8157F" w14:textId="7723477E">
      <w:pPr>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29FE38B" w:rsidP="135B29B9" w:rsidRDefault="129FE38B" w14:paraId="429BF128" w14:textId="1B5B5B54">
      <w:pPr>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29FE38B" w:rsidP="135B29B9" w:rsidRDefault="129FE38B" w14:paraId="4BC3DD26" w14:textId="21E2A53C">
      <w:pPr>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29FE38B" w:rsidP="135B29B9" w:rsidRDefault="129FE38B" w14:paraId="0DB7802A" w14:textId="262511DF">
      <w:pPr>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29FE38B" w:rsidP="135B29B9" w:rsidRDefault="129FE38B" w14:paraId="2FA8F0C5" w14:textId="43D736C5">
      <w:pPr>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29FE38B" w:rsidP="135B29B9" w:rsidRDefault="129FE38B" w14:paraId="14BD08BA" w14:textId="547FE6D3">
      <w:pPr>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129FE38B" w:rsidP="135B29B9" w:rsidRDefault="129FE38B" w14:paraId="7E7525E1" w14:textId="0696CF6E">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135B29B9" w:rsidR="65BC0BB6">
        <w:rPr>
          <w:rFonts w:ascii="Arial" w:hAnsi="Arial" w:eastAsia="Arial" w:cs="Arial"/>
          <w:b w:val="1"/>
          <w:bCs w:val="1"/>
          <w:i w:val="0"/>
          <w:iCs w:val="0"/>
          <w:caps w:val="0"/>
          <w:smallCaps w:val="0"/>
          <w:noProof w:val="0"/>
          <w:color w:val="000000" w:themeColor="text1" w:themeTint="FF" w:themeShade="FF"/>
          <w:sz w:val="24"/>
          <w:szCs w:val="24"/>
          <w:lang w:val="en-US"/>
        </w:rPr>
        <w:t>Overview of the business idea</w:t>
      </w:r>
    </w:p>
    <w:p w:rsidR="129FE38B" w:rsidP="135B29B9" w:rsidRDefault="129FE38B" w14:paraId="005EBEA3" w14:textId="3EFA59BD">
      <w:pPr>
        <w:spacing w:before="240" w:beforeAutospacing="off" w:after="240" w:afterAutospacing="off"/>
        <w:jc w:val="left"/>
        <w:rPr>
          <w:rFonts w:ascii="Arial" w:hAnsi="Arial" w:eastAsia="Arial" w:cs="Arial"/>
          <w:noProof w:val="0"/>
          <w:sz w:val="24"/>
          <w:szCs w:val="24"/>
          <w:lang w:val="en-US"/>
        </w:rPr>
      </w:pPr>
      <w:r w:rsidRPr="135B29B9" w:rsidR="65390658">
        <w:rPr>
          <w:rFonts w:ascii="Arial" w:hAnsi="Arial" w:eastAsia="Arial" w:cs="Arial"/>
          <w:b w:val="1"/>
          <w:bCs w:val="1"/>
          <w:noProof w:val="0"/>
          <w:sz w:val="24"/>
          <w:szCs w:val="24"/>
          <w:lang w:val="en-US"/>
        </w:rPr>
        <w:t>Business Name:</w:t>
      </w:r>
      <w:r w:rsidRPr="135B29B9" w:rsidR="65390658">
        <w:rPr>
          <w:rFonts w:ascii="Arial" w:hAnsi="Arial" w:eastAsia="Arial" w:cs="Arial"/>
          <w:noProof w:val="0"/>
          <w:sz w:val="24"/>
          <w:szCs w:val="24"/>
          <w:lang w:val="en-US"/>
        </w:rPr>
        <w:t xml:space="preserve"> Chocolate Desire Healthy Cakes</w:t>
      </w:r>
      <w:r>
        <w:br/>
      </w:r>
      <w:r w:rsidRPr="135B29B9" w:rsidR="65390658">
        <w:rPr>
          <w:rFonts w:ascii="Arial" w:hAnsi="Arial" w:eastAsia="Arial" w:cs="Arial"/>
          <w:noProof w:val="0"/>
          <w:sz w:val="24"/>
          <w:szCs w:val="24"/>
          <w:lang w:val="en-US"/>
        </w:rPr>
        <w:t xml:space="preserve"> </w:t>
      </w:r>
      <w:r w:rsidRPr="135B29B9" w:rsidR="65390658">
        <w:rPr>
          <w:rFonts w:ascii="Arial" w:hAnsi="Arial" w:eastAsia="Arial" w:cs="Arial"/>
          <w:b w:val="1"/>
          <w:bCs w:val="1"/>
          <w:noProof w:val="0"/>
          <w:sz w:val="24"/>
          <w:szCs w:val="24"/>
          <w:lang w:val="en-US"/>
        </w:rPr>
        <w:t>Product/Service:</w:t>
      </w:r>
      <w:r w:rsidRPr="135B29B9" w:rsidR="65390658">
        <w:rPr>
          <w:rFonts w:ascii="Arial" w:hAnsi="Arial" w:eastAsia="Arial" w:cs="Arial"/>
          <w:noProof w:val="0"/>
          <w:sz w:val="24"/>
          <w:szCs w:val="24"/>
          <w:lang w:val="en-US"/>
        </w:rPr>
        <w:t xml:space="preserve"> Premium healthy cakes that are sugar-free, gluten-free, protein-enriched, and naturally </w:t>
      </w:r>
      <w:r w:rsidRPr="135B29B9" w:rsidR="65390658">
        <w:rPr>
          <w:rFonts w:ascii="Arial" w:hAnsi="Arial" w:eastAsia="Arial" w:cs="Arial"/>
          <w:noProof w:val="0"/>
          <w:sz w:val="24"/>
          <w:szCs w:val="24"/>
          <w:lang w:val="en-US"/>
        </w:rPr>
        <w:t>coloured</w:t>
      </w:r>
      <w:r w:rsidRPr="135B29B9" w:rsidR="65390658">
        <w:rPr>
          <w:rFonts w:ascii="Arial" w:hAnsi="Arial" w:eastAsia="Arial" w:cs="Arial"/>
          <w:noProof w:val="0"/>
          <w:sz w:val="24"/>
          <w:szCs w:val="24"/>
          <w:lang w:val="en-US"/>
        </w:rPr>
        <w:t>.</w:t>
      </w:r>
    </w:p>
    <w:p w:rsidR="129FE38B" w:rsidP="135B29B9" w:rsidRDefault="129FE38B" w14:paraId="5B99A24E" w14:textId="1B67FAB9">
      <w:pPr>
        <w:spacing w:before="240" w:beforeAutospacing="off" w:after="240" w:afterAutospacing="off"/>
        <w:jc w:val="left"/>
        <w:rPr>
          <w:rFonts w:ascii="Arial" w:hAnsi="Arial" w:eastAsia="Arial" w:cs="Arial"/>
          <w:noProof w:val="0"/>
          <w:sz w:val="24"/>
          <w:szCs w:val="24"/>
          <w:lang w:val="en-US"/>
        </w:rPr>
      </w:pPr>
      <w:r w:rsidRPr="135B29B9" w:rsidR="65390658">
        <w:rPr>
          <w:rFonts w:ascii="Arial" w:hAnsi="Arial" w:eastAsia="Arial" w:cs="Arial"/>
          <w:noProof w:val="0"/>
          <w:sz w:val="24"/>
          <w:szCs w:val="24"/>
          <w:lang w:val="en-US"/>
        </w:rPr>
        <w:t xml:space="preserve">Chocolate Desire is a specialist bakery dedicated to creating indulgent yet health-conscious desserts. Unlike traditional cakes made with refined sugar and artificial ingredients, Chocolate Desire focuses on natural, nutritious recipes that suit people with diabetes, gluten intolerance, or active lifestyles. The business will </w:t>
      </w:r>
      <w:r w:rsidRPr="135B29B9" w:rsidR="65390658">
        <w:rPr>
          <w:rFonts w:ascii="Arial" w:hAnsi="Arial" w:eastAsia="Arial" w:cs="Arial"/>
          <w:noProof w:val="0"/>
          <w:sz w:val="24"/>
          <w:szCs w:val="24"/>
          <w:lang w:val="en-US"/>
        </w:rPr>
        <w:t>operate</w:t>
      </w:r>
      <w:r w:rsidRPr="135B29B9" w:rsidR="65390658">
        <w:rPr>
          <w:rFonts w:ascii="Arial" w:hAnsi="Arial" w:eastAsia="Arial" w:cs="Arial"/>
          <w:noProof w:val="0"/>
          <w:sz w:val="24"/>
          <w:szCs w:val="24"/>
          <w:lang w:val="en-US"/>
        </w:rPr>
        <w:t xml:space="preserve"> initially as a licensed home-based bakery to keep costs low while building a loyal local customer base.</w:t>
      </w:r>
    </w:p>
    <w:p w:rsidR="129FE38B" w:rsidP="135B29B9" w:rsidRDefault="129FE38B" w14:paraId="76028679" w14:textId="3CBB8462">
      <w:pPr>
        <w:spacing w:before="240" w:beforeAutospacing="off" w:after="240" w:afterAutospacing="off"/>
        <w:jc w:val="left"/>
        <w:rPr>
          <w:rFonts w:ascii="Arial" w:hAnsi="Arial" w:eastAsia="Arial" w:cs="Arial"/>
          <w:noProof w:val="0"/>
          <w:sz w:val="24"/>
          <w:szCs w:val="24"/>
          <w:lang w:val="en-US"/>
        </w:rPr>
      </w:pPr>
      <w:r w:rsidRPr="135B29B9" w:rsidR="65390658">
        <w:rPr>
          <w:rFonts w:ascii="Arial" w:hAnsi="Arial" w:eastAsia="Arial" w:cs="Arial"/>
          <w:noProof w:val="0"/>
          <w:sz w:val="24"/>
          <w:szCs w:val="24"/>
          <w:lang w:val="en-US"/>
        </w:rPr>
        <w:t>There are around 10–12 bakeries in the Evesham area, but few</w:t>
      </w:r>
      <w:r w:rsidRPr="135B29B9" w:rsidR="65390658">
        <w:rPr>
          <w:rFonts w:ascii="Arial" w:hAnsi="Arial" w:eastAsia="Arial" w:cs="Arial"/>
          <w:noProof w:val="0"/>
          <w:sz w:val="24"/>
          <w:szCs w:val="24"/>
          <w:lang w:val="en-US"/>
        </w:rPr>
        <w:t xml:space="preserve"> </w:t>
      </w:r>
      <w:r w:rsidRPr="135B29B9" w:rsidR="65390658">
        <w:rPr>
          <w:rFonts w:ascii="Arial" w:hAnsi="Arial" w:eastAsia="Arial" w:cs="Arial"/>
          <w:noProof w:val="0"/>
          <w:sz w:val="24"/>
          <w:szCs w:val="24"/>
          <w:lang w:val="en-US"/>
        </w:rPr>
        <w:t>specialis</w:t>
      </w:r>
      <w:r w:rsidRPr="135B29B9" w:rsidR="65390658">
        <w:rPr>
          <w:rFonts w:ascii="Arial" w:hAnsi="Arial" w:eastAsia="Arial" w:cs="Arial"/>
          <w:noProof w:val="0"/>
          <w:sz w:val="24"/>
          <w:szCs w:val="24"/>
          <w:lang w:val="en-US"/>
        </w:rPr>
        <w:t>e</w:t>
      </w:r>
      <w:r w:rsidRPr="135B29B9" w:rsidR="65390658">
        <w:rPr>
          <w:rFonts w:ascii="Arial" w:hAnsi="Arial" w:eastAsia="Arial" w:cs="Arial"/>
          <w:noProof w:val="0"/>
          <w:sz w:val="24"/>
          <w:szCs w:val="24"/>
          <w:lang w:val="en-US"/>
        </w:rPr>
        <w:t xml:space="preserve"> in health-focused or “free-from” products (</w:t>
      </w:r>
      <w:r w:rsidRPr="135B29B9" w:rsidR="65390658">
        <w:rPr>
          <w:rFonts w:ascii="Arial" w:hAnsi="Arial" w:eastAsia="Arial" w:cs="Arial"/>
          <w:noProof w:val="0"/>
          <w:sz w:val="24"/>
          <w:szCs w:val="24"/>
          <w:lang w:val="en-US"/>
        </w:rPr>
        <w:t>BigBarn</w:t>
      </w:r>
      <w:r w:rsidRPr="135B29B9" w:rsidR="65390658">
        <w:rPr>
          <w:rFonts w:ascii="Arial" w:hAnsi="Arial" w:eastAsia="Arial" w:cs="Arial"/>
          <w:noProof w:val="0"/>
          <w:sz w:val="24"/>
          <w:szCs w:val="24"/>
          <w:lang w:val="en-US"/>
        </w:rPr>
        <w:t>, 2025;</w:t>
      </w:r>
      <w:r w:rsidRPr="135B29B9" w:rsidR="65390658">
        <w:rPr>
          <w:rFonts w:ascii="Arial" w:hAnsi="Arial" w:eastAsia="Arial" w:cs="Arial"/>
          <w:noProof w:val="0"/>
          <w:sz w:val="24"/>
          <w:szCs w:val="24"/>
          <w:lang w:val="en-US"/>
        </w:rPr>
        <w:t xml:space="preserve"> </w:t>
      </w:r>
      <w:r w:rsidRPr="135B29B9" w:rsidR="65390658">
        <w:rPr>
          <w:rFonts w:ascii="Arial" w:hAnsi="Arial" w:eastAsia="Arial" w:cs="Arial"/>
          <w:noProof w:val="0"/>
          <w:sz w:val="24"/>
          <w:szCs w:val="24"/>
          <w:lang w:val="en-US"/>
        </w:rPr>
        <w:t>Restaurantj</w:t>
      </w:r>
      <w:r w:rsidRPr="135B29B9" w:rsidR="65390658">
        <w:rPr>
          <w:rFonts w:ascii="Arial" w:hAnsi="Arial" w:eastAsia="Arial" w:cs="Arial"/>
          <w:noProof w:val="0"/>
          <w:sz w:val="24"/>
          <w:szCs w:val="24"/>
          <w:lang w:val="en-US"/>
        </w:rPr>
        <w:t>i</w:t>
      </w:r>
      <w:r w:rsidRPr="135B29B9" w:rsidR="65390658">
        <w:rPr>
          <w:rFonts w:ascii="Arial" w:hAnsi="Arial" w:eastAsia="Arial" w:cs="Arial"/>
          <w:noProof w:val="0"/>
          <w:sz w:val="24"/>
          <w:szCs w:val="24"/>
          <w:lang w:val="en-US"/>
        </w:rPr>
        <w:t>, 2025). Some, such as Lawrance’s Bakery and No</w:t>
      </w:r>
      <w:r w:rsidRPr="135B29B9" w:rsidR="65390658">
        <w:rPr>
          <w:rFonts w:ascii="Arial" w:hAnsi="Arial" w:eastAsia="Arial" w:cs="Arial"/>
          <w:noProof w:val="0"/>
          <w:sz w:val="24"/>
          <w:szCs w:val="24"/>
          <w:lang w:val="en-US"/>
        </w:rPr>
        <w:t xml:space="preserve"> </w:t>
      </w:r>
      <w:r w:rsidRPr="135B29B9" w:rsidR="65390658">
        <w:rPr>
          <w:rFonts w:ascii="Arial" w:hAnsi="Arial" w:eastAsia="Arial" w:cs="Arial"/>
          <w:noProof w:val="0"/>
          <w:sz w:val="24"/>
          <w:szCs w:val="24"/>
          <w:lang w:val="en-US"/>
        </w:rPr>
        <w:t>Aller</w:t>
      </w:r>
      <w:r w:rsidRPr="135B29B9" w:rsidR="65390658">
        <w:rPr>
          <w:rFonts w:ascii="Arial" w:hAnsi="Arial" w:eastAsia="Arial" w:cs="Arial"/>
          <w:noProof w:val="0"/>
          <w:sz w:val="24"/>
          <w:szCs w:val="24"/>
          <w:lang w:val="en-US"/>
        </w:rPr>
        <w:t>G</w:t>
      </w:r>
      <w:r w:rsidRPr="135B29B9" w:rsidR="65390658">
        <w:rPr>
          <w:rFonts w:ascii="Arial" w:hAnsi="Arial" w:eastAsia="Arial" w:cs="Arial"/>
          <w:noProof w:val="0"/>
          <w:sz w:val="24"/>
          <w:szCs w:val="24"/>
          <w:lang w:val="en-US"/>
        </w:rPr>
        <w:t xml:space="preserve"> Desserts, offer limited gluten-free or allergen-free options, but none provide the full combination of sugar-free, protein-enriched, and naturally</w:t>
      </w:r>
      <w:r w:rsidRPr="135B29B9" w:rsidR="65390658">
        <w:rPr>
          <w:rFonts w:ascii="Arial" w:hAnsi="Arial" w:eastAsia="Arial" w:cs="Arial"/>
          <w:noProof w:val="0"/>
          <w:sz w:val="24"/>
          <w:szCs w:val="24"/>
          <w:lang w:val="en-US"/>
        </w:rPr>
        <w:t xml:space="preserve"> </w:t>
      </w:r>
      <w:r w:rsidRPr="135B29B9" w:rsidR="65390658">
        <w:rPr>
          <w:rFonts w:ascii="Arial" w:hAnsi="Arial" w:eastAsia="Arial" w:cs="Arial"/>
          <w:noProof w:val="0"/>
          <w:sz w:val="24"/>
          <w:szCs w:val="24"/>
          <w:lang w:val="en-US"/>
        </w:rPr>
        <w:t>coloure</w:t>
      </w:r>
      <w:r w:rsidRPr="135B29B9" w:rsidR="65390658">
        <w:rPr>
          <w:rFonts w:ascii="Arial" w:hAnsi="Arial" w:eastAsia="Arial" w:cs="Arial"/>
          <w:noProof w:val="0"/>
          <w:sz w:val="24"/>
          <w:szCs w:val="24"/>
          <w:lang w:val="en-US"/>
        </w:rPr>
        <w:t>d</w:t>
      </w:r>
      <w:r w:rsidRPr="135B29B9" w:rsidR="65390658">
        <w:rPr>
          <w:rFonts w:ascii="Arial" w:hAnsi="Arial" w:eastAsia="Arial" w:cs="Arial"/>
          <w:noProof w:val="0"/>
          <w:sz w:val="24"/>
          <w:szCs w:val="24"/>
          <w:lang w:val="en-US"/>
        </w:rPr>
        <w:t xml:space="preserve"> cakes (Lawrance’s Bakery, 2025;</w:t>
      </w:r>
      <w:r w:rsidRPr="135B29B9" w:rsidR="65390658">
        <w:rPr>
          <w:rFonts w:ascii="Arial" w:hAnsi="Arial" w:eastAsia="Arial" w:cs="Arial"/>
          <w:noProof w:val="0"/>
          <w:sz w:val="24"/>
          <w:szCs w:val="24"/>
          <w:lang w:val="en-US"/>
        </w:rPr>
        <w:t xml:space="preserve"> </w:t>
      </w:r>
      <w:r w:rsidRPr="135B29B9" w:rsidR="65390658">
        <w:rPr>
          <w:rFonts w:ascii="Arial" w:hAnsi="Arial" w:eastAsia="Arial" w:cs="Arial"/>
          <w:noProof w:val="0"/>
          <w:sz w:val="24"/>
          <w:szCs w:val="24"/>
          <w:lang w:val="en-US"/>
        </w:rPr>
        <w:t>Bakeria</w:t>
      </w:r>
      <w:r w:rsidRPr="135B29B9" w:rsidR="65390658">
        <w:rPr>
          <w:rFonts w:ascii="Arial" w:hAnsi="Arial" w:eastAsia="Arial" w:cs="Arial"/>
          <w:noProof w:val="0"/>
          <w:sz w:val="24"/>
          <w:szCs w:val="24"/>
          <w:lang w:val="en-US"/>
        </w:rPr>
        <w:t>s</w:t>
      </w:r>
      <w:r w:rsidRPr="135B29B9" w:rsidR="65390658">
        <w:rPr>
          <w:rFonts w:ascii="Arial" w:hAnsi="Arial" w:eastAsia="Arial" w:cs="Arial"/>
          <w:noProof w:val="0"/>
          <w:sz w:val="24"/>
          <w:szCs w:val="24"/>
          <w:lang w:val="en-US"/>
        </w:rPr>
        <w:t>, 2025).</w:t>
      </w:r>
    </w:p>
    <w:p w:rsidR="129FE38B" w:rsidP="135B29B9" w:rsidRDefault="129FE38B" w14:paraId="682B6C84" w14:textId="77EE7640">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bg-BG"/>
        </w:rPr>
      </w:pPr>
      <w:r w:rsidRPr="135B29B9" w:rsidR="0671A21B">
        <w:rPr>
          <w:rFonts w:ascii="Arial" w:hAnsi="Arial" w:eastAsia="Arial" w:cs="Arial"/>
          <w:b w:val="0"/>
          <w:bCs w:val="0"/>
          <w:i w:val="0"/>
          <w:iCs w:val="0"/>
          <w:caps w:val="0"/>
          <w:smallCaps w:val="0"/>
          <w:noProof w:val="0"/>
          <w:color w:val="000000" w:themeColor="text1" w:themeTint="FF" w:themeShade="FF"/>
          <w:sz w:val="24"/>
          <w:szCs w:val="24"/>
          <w:lang w:val="en-US"/>
        </w:rPr>
        <w:t xml:space="preserve">What makes Chocolate Desire different is the ability to combine health, taste, and </w:t>
      </w:r>
      <w:r w:rsidRPr="135B29B9" w:rsidR="0671A21B">
        <w:rPr>
          <w:rFonts w:ascii="Arial" w:hAnsi="Arial" w:eastAsia="Arial" w:cs="Arial"/>
          <w:b w:val="0"/>
          <w:bCs w:val="0"/>
          <w:i w:val="0"/>
          <w:iCs w:val="0"/>
          <w:caps w:val="0"/>
          <w:smallCaps w:val="0"/>
          <w:noProof w:val="0"/>
          <w:color w:val="000000" w:themeColor="text1" w:themeTint="FF" w:themeShade="FF"/>
          <w:sz w:val="24"/>
          <w:szCs w:val="24"/>
          <w:lang w:val="en-US"/>
        </w:rPr>
        <w:t>appearance</w:t>
      </w:r>
      <w:r w:rsidRPr="135B29B9" w:rsidR="0671A21B">
        <w:rPr>
          <w:rFonts w:ascii="Arial" w:hAnsi="Arial" w:eastAsia="Arial" w:cs="Arial"/>
          <w:b w:val="0"/>
          <w:bCs w:val="0"/>
          <w:i w:val="0"/>
          <w:iCs w:val="0"/>
          <w:caps w:val="0"/>
          <w:smallCaps w:val="0"/>
          <w:noProof w:val="0"/>
          <w:color w:val="000000" w:themeColor="text1" w:themeTint="FF" w:themeShade="FF"/>
          <w:sz w:val="24"/>
          <w:szCs w:val="24"/>
          <w:lang w:val="en-US"/>
        </w:rPr>
        <w:t xml:space="preserve"> offering not just “healthy cakes,” but desserts that look and taste like luxury treats.</w:t>
      </w:r>
    </w:p>
    <w:p w:rsidR="129FE38B" w:rsidP="135B29B9" w:rsidRDefault="129FE38B" w14:paraId="622F2789" w14:textId="0A7310EB">
      <w:pPr>
        <w:pStyle w:val="Normal"/>
        <w:spacing w:before="240" w:beforeAutospacing="off" w:after="240" w:afterAutospacing="off"/>
        <w:jc w:val="left"/>
        <w:rPr>
          <w:rFonts w:ascii="Arial" w:hAnsi="Arial" w:eastAsia="Arial" w:cs="Arial"/>
          <w:noProof w:val="0"/>
          <w:sz w:val="24"/>
          <w:szCs w:val="24"/>
          <w:lang w:val="en-US"/>
        </w:rPr>
      </w:pPr>
      <w:r w:rsidRPr="135B29B9" w:rsidR="7153AE5A">
        <w:rPr>
          <w:rFonts w:ascii="Arial" w:hAnsi="Arial" w:eastAsia="Arial" w:cs="Arial"/>
          <w:noProof w:val="0"/>
          <w:sz w:val="24"/>
          <w:szCs w:val="24"/>
          <w:lang w:val="en-US"/>
        </w:rPr>
        <w:t xml:space="preserve">In the short term, </w:t>
      </w:r>
      <w:r w:rsidRPr="135B29B9" w:rsidR="5B5F34E7">
        <w:rPr>
          <w:rFonts w:ascii="Arial" w:hAnsi="Arial" w:eastAsia="Arial" w:cs="Arial"/>
          <w:noProof w:val="0"/>
          <w:sz w:val="24"/>
          <w:szCs w:val="24"/>
          <w:lang w:val="en-US"/>
        </w:rPr>
        <w:t xml:space="preserve">Chocolate Desire aims to </w:t>
      </w:r>
      <w:r w:rsidRPr="135B29B9" w:rsidR="5B5F34E7">
        <w:rPr>
          <w:rFonts w:ascii="Arial" w:hAnsi="Arial" w:eastAsia="Arial" w:cs="Arial"/>
          <w:noProof w:val="0"/>
          <w:sz w:val="24"/>
          <w:szCs w:val="24"/>
          <w:lang w:val="en-US"/>
        </w:rPr>
        <w:t>establish</w:t>
      </w:r>
      <w:r w:rsidRPr="135B29B9" w:rsidR="5B5F34E7">
        <w:rPr>
          <w:rFonts w:ascii="Arial" w:hAnsi="Arial" w:eastAsia="Arial" w:cs="Arial"/>
          <w:noProof w:val="0"/>
          <w:sz w:val="24"/>
          <w:szCs w:val="24"/>
          <w:lang w:val="en-US"/>
        </w:rPr>
        <w:t xml:space="preserve"> a strong local presence by launching a licensed home-based bakery, creating a premium range of healthy cakes, and building a loyal customer base through social media and local partnerships. The goal is to reach profitability within the first year while </w:t>
      </w:r>
      <w:r w:rsidRPr="135B29B9" w:rsidR="5B5F34E7">
        <w:rPr>
          <w:rFonts w:ascii="Arial" w:hAnsi="Arial" w:eastAsia="Arial" w:cs="Arial"/>
          <w:noProof w:val="0"/>
          <w:sz w:val="24"/>
          <w:szCs w:val="24"/>
          <w:lang w:val="en-US"/>
        </w:rPr>
        <w:t>maintaining</w:t>
      </w:r>
      <w:r w:rsidRPr="135B29B9" w:rsidR="5B5F34E7">
        <w:rPr>
          <w:rFonts w:ascii="Arial" w:hAnsi="Arial" w:eastAsia="Arial" w:cs="Arial"/>
          <w:noProof w:val="0"/>
          <w:sz w:val="24"/>
          <w:szCs w:val="24"/>
          <w:lang w:val="en-US"/>
        </w:rPr>
        <w:t xml:space="preserve"> high quality and customer satisfaction. After the first month, an assistant will be hired to support production and order management as sales grow</w:t>
      </w:r>
    </w:p>
    <w:p w:rsidR="129FE38B" w:rsidP="135B29B9" w:rsidRDefault="129FE38B" w14:paraId="0239BDF9" w14:textId="31F079DC">
      <w:pPr>
        <w:spacing w:before="240" w:beforeAutospacing="off" w:after="240" w:afterAutospacing="off"/>
        <w:jc w:val="left"/>
        <w:rPr>
          <w:rFonts w:ascii="Arial" w:hAnsi="Arial" w:eastAsia="Arial" w:cs="Arial"/>
          <w:noProof w:val="0"/>
          <w:sz w:val="24"/>
          <w:szCs w:val="24"/>
          <w:lang w:val="en-US"/>
        </w:rPr>
      </w:pPr>
      <w:r w:rsidRPr="135B29B9" w:rsidR="490C80E6">
        <w:rPr>
          <w:rFonts w:ascii="Arial" w:hAnsi="Arial" w:eastAsia="Arial" w:cs="Arial"/>
          <w:noProof w:val="0"/>
          <w:sz w:val="24"/>
          <w:szCs w:val="24"/>
          <w:lang w:val="en-US"/>
        </w:rPr>
        <w:t xml:space="preserve">In the long term, the business plans to expand production by moving into a small commercial kitchen, introducing new healthy dessert options, and supplying products to cafés, restaurants, and health shops. Within five years, Chocolate Desire aims to open its own boutique bakery café in Evesham and become a </w:t>
      </w:r>
      <w:r w:rsidRPr="135B29B9" w:rsidR="490C80E6">
        <w:rPr>
          <w:rFonts w:ascii="Arial" w:hAnsi="Arial" w:eastAsia="Arial" w:cs="Arial"/>
          <w:noProof w:val="0"/>
          <w:sz w:val="24"/>
          <w:szCs w:val="24"/>
          <w:lang w:val="en-US"/>
        </w:rPr>
        <w:t>recognised</w:t>
      </w:r>
      <w:r w:rsidRPr="135B29B9" w:rsidR="490C80E6">
        <w:rPr>
          <w:rFonts w:ascii="Arial" w:hAnsi="Arial" w:eastAsia="Arial" w:cs="Arial"/>
          <w:noProof w:val="0"/>
          <w:sz w:val="24"/>
          <w:szCs w:val="24"/>
          <w:lang w:val="en-US"/>
        </w:rPr>
        <w:t xml:space="preserve"> brand for healthy, indulgent desserts across the UK</w:t>
      </w:r>
      <w:r w:rsidRPr="135B29B9" w:rsidR="490C80E6">
        <w:rPr>
          <w:rFonts w:ascii="Arial" w:hAnsi="Arial" w:eastAsia="Arial" w:cs="Arial"/>
          <w:noProof w:val="0"/>
          <w:sz w:val="24"/>
          <w:szCs w:val="24"/>
          <w:lang w:val="en-US"/>
        </w:rPr>
        <w:t>.</w:t>
      </w:r>
    </w:p>
    <w:p w:rsidR="129FE38B" w:rsidP="135B29B9" w:rsidRDefault="129FE38B" w14:paraId="310E93DE" w14:textId="75650156">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29FE38B" w:rsidP="135B29B9" w:rsidRDefault="129FE38B" w14:paraId="07790A82" w14:textId="63B92564">
      <w:pPr>
        <w:spacing w:before="240" w:beforeAutospacing="off" w:after="240" w:afterAutospacing="off"/>
        <w:jc w:val="left"/>
        <w:rPr>
          <w:rFonts w:ascii="Arial" w:hAnsi="Arial" w:eastAsia="Arial" w:cs="Arial"/>
          <w:b w:val="1"/>
          <w:bCs w:val="1"/>
          <w:i w:val="0"/>
          <w:iCs w:val="0"/>
          <w:caps w:val="0"/>
          <w:smallCaps w:val="0"/>
          <w:noProof w:val="0"/>
          <w:color w:val="auto"/>
          <w:sz w:val="24"/>
          <w:szCs w:val="24"/>
          <w:lang w:val="bg-BG"/>
        </w:rPr>
      </w:pPr>
      <w:r w:rsidRPr="135B29B9" w:rsidR="6D054371">
        <w:rPr>
          <w:rFonts w:ascii="Arial" w:hAnsi="Arial" w:eastAsia="Arial" w:cs="Arial"/>
          <w:b w:val="1"/>
          <w:bCs w:val="1"/>
          <w:i w:val="0"/>
          <w:iCs w:val="0"/>
          <w:caps w:val="0"/>
          <w:smallCaps w:val="0"/>
          <w:noProof w:val="0"/>
          <w:color w:val="auto"/>
          <w:sz w:val="24"/>
          <w:szCs w:val="24"/>
          <w:lang w:val="bg-BG"/>
        </w:rPr>
        <w:t>Legal</w:t>
      </w:r>
      <w:r w:rsidRPr="135B29B9" w:rsidR="6D054371">
        <w:rPr>
          <w:rFonts w:ascii="Arial" w:hAnsi="Arial" w:eastAsia="Arial" w:cs="Arial"/>
          <w:b w:val="1"/>
          <w:bCs w:val="1"/>
          <w:i w:val="0"/>
          <w:iCs w:val="0"/>
          <w:caps w:val="0"/>
          <w:smallCaps w:val="0"/>
          <w:noProof w:val="0"/>
          <w:color w:val="auto"/>
          <w:sz w:val="24"/>
          <w:szCs w:val="24"/>
          <w:lang w:val="bg-BG"/>
        </w:rPr>
        <w:t xml:space="preserve"> </w:t>
      </w:r>
      <w:r w:rsidRPr="135B29B9" w:rsidR="6D054371">
        <w:rPr>
          <w:rFonts w:ascii="Arial" w:hAnsi="Arial" w:eastAsia="Arial" w:cs="Arial"/>
          <w:b w:val="1"/>
          <w:bCs w:val="1"/>
          <w:i w:val="0"/>
          <w:iCs w:val="0"/>
          <w:caps w:val="0"/>
          <w:smallCaps w:val="0"/>
          <w:noProof w:val="0"/>
          <w:color w:val="auto"/>
          <w:sz w:val="24"/>
          <w:szCs w:val="24"/>
          <w:lang w:val="bg-BG"/>
        </w:rPr>
        <w:t>Entity</w:t>
      </w:r>
      <w:r w:rsidRPr="135B29B9" w:rsidR="6D054371">
        <w:rPr>
          <w:rFonts w:ascii="Arial" w:hAnsi="Arial" w:eastAsia="Arial" w:cs="Arial"/>
          <w:b w:val="1"/>
          <w:bCs w:val="1"/>
          <w:i w:val="0"/>
          <w:iCs w:val="0"/>
          <w:caps w:val="0"/>
          <w:smallCaps w:val="0"/>
          <w:noProof w:val="0"/>
          <w:color w:val="auto"/>
          <w:sz w:val="24"/>
          <w:szCs w:val="24"/>
          <w:lang w:val="bg-BG"/>
        </w:rPr>
        <w:t xml:space="preserve"> </w:t>
      </w:r>
      <w:r w:rsidRPr="135B29B9" w:rsidR="6D054371">
        <w:rPr>
          <w:rFonts w:ascii="Arial" w:hAnsi="Arial" w:eastAsia="Arial" w:cs="Arial"/>
          <w:b w:val="1"/>
          <w:bCs w:val="1"/>
          <w:i w:val="0"/>
          <w:iCs w:val="0"/>
          <w:caps w:val="0"/>
          <w:smallCaps w:val="0"/>
          <w:noProof w:val="0"/>
          <w:color w:val="auto"/>
          <w:sz w:val="24"/>
          <w:szCs w:val="24"/>
          <w:lang w:val="bg-BG"/>
        </w:rPr>
        <w:t>Requirements</w:t>
      </w:r>
    </w:p>
    <w:p w:rsidR="129FE38B" w:rsidP="135B29B9" w:rsidRDefault="129FE38B" w14:paraId="7BA297A4" w14:textId="35900BFF">
      <w:p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noProof w:val="0"/>
          <w:sz w:val="24"/>
          <w:szCs w:val="24"/>
          <w:lang w:val="bg-BG"/>
        </w:rPr>
        <w:t>Chocolate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Desire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will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operate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as</w:t>
      </w:r>
      <w:r w:rsidRPr="135B29B9" w:rsidR="1A0F7570">
        <w:rPr>
          <w:rFonts w:ascii="Arial" w:hAnsi="Arial" w:eastAsia="Arial" w:cs="Arial"/>
          <w:noProof w:val="0"/>
          <w:sz w:val="24"/>
          <w:szCs w:val="24"/>
          <w:lang w:val="bg-BG"/>
        </w:rPr>
        <w:t xml:space="preserve"> a </w:t>
      </w:r>
      <w:r w:rsidRPr="135B29B9" w:rsidR="1A0F7570">
        <w:rPr>
          <w:rFonts w:ascii="Arial" w:hAnsi="Arial" w:eastAsia="Arial" w:cs="Arial"/>
          <w:b w:val="0"/>
          <w:bCs w:val="0"/>
          <w:noProof w:val="0"/>
          <w:sz w:val="24"/>
          <w:szCs w:val="24"/>
          <w:lang w:val="bg-BG"/>
        </w:rPr>
        <w:t>sole</w:t>
      </w:r>
      <w:r w:rsidRPr="135B29B9" w:rsidR="1A0F7570">
        <w:rPr>
          <w:rFonts w:ascii="Arial" w:hAnsi="Arial" w:eastAsia="Arial" w:cs="Arial"/>
          <w:b w:val="0"/>
          <w:bCs w:val="0"/>
          <w:noProof w:val="0"/>
          <w:sz w:val="24"/>
          <w:szCs w:val="24"/>
          <w:lang w:val="bg-BG"/>
        </w:rPr>
        <w:t xml:space="preserve"> </w:t>
      </w:r>
      <w:r w:rsidRPr="135B29B9" w:rsidR="1A0F7570">
        <w:rPr>
          <w:rFonts w:ascii="Arial" w:hAnsi="Arial" w:eastAsia="Arial" w:cs="Arial"/>
          <w:b w:val="0"/>
          <w:bCs w:val="0"/>
          <w:noProof w:val="0"/>
          <w:sz w:val="24"/>
          <w:szCs w:val="24"/>
          <w:lang w:val="bg-BG"/>
        </w:rPr>
        <w:t>trader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meaning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business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owned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managed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by</w:t>
      </w:r>
      <w:r w:rsidRPr="135B29B9" w:rsidR="1A0F7570">
        <w:rPr>
          <w:rFonts w:ascii="Arial" w:hAnsi="Arial" w:eastAsia="Arial" w:cs="Arial"/>
          <w:noProof w:val="0"/>
          <w:sz w:val="24"/>
          <w:szCs w:val="24"/>
          <w:lang w:val="bg-BG"/>
        </w:rPr>
        <w:t xml:space="preserve"> a </w:t>
      </w:r>
      <w:r w:rsidRPr="135B29B9" w:rsidR="1A0F7570">
        <w:rPr>
          <w:rFonts w:ascii="Arial" w:hAnsi="Arial" w:eastAsia="Arial" w:cs="Arial"/>
          <w:noProof w:val="0"/>
          <w:sz w:val="24"/>
          <w:szCs w:val="24"/>
          <w:lang w:val="bg-BG"/>
        </w:rPr>
        <w:t>single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individual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with</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no</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legal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distinction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between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owner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business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owner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personally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responsible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aspects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of</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business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including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profits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debts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legal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obligations</w:t>
      </w:r>
      <w:r w:rsidRPr="135B29B9" w:rsidR="1A0F7570">
        <w:rPr>
          <w:rFonts w:ascii="Arial" w:hAnsi="Arial" w:eastAsia="Arial" w:cs="Arial"/>
          <w:noProof w:val="0"/>
          <w:sz w:val="24"/>
          <w:szCs w:val="24"/>
          <w:lang w:val="bg-BG"/>
        </w:rPr>
        <w:t xml:space="preserve"> (Gov.uk, 2024).</w:t>
      </w:r>
    </w:p>
    <w:p w:rsidR="129FE38B" w:rsidP="135B29B9" w:rsidRDefault="129FE38B" w14:paraId="088D59C4" w14:textId="5B43F5F9">
      <w:p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noProof w:val="0"/>
          <w:sz w:val="24"/>
          <w:szCs w:val="24"/>
          <w:lang w:val="bg-BG"/>
        </w:rPr>
        <w:t>This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structure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has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been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chosen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its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simplicity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flexibility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cost-effectiveness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making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ideal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for</w:t>
      </w:r>
      <w:r w:rsidRPr="135B29B9" w:rsidR="1A0F7570">
        <w:rPr>
          <w:rFonts w:ascii="Arial" w:hAnsi="Arial" w:eastAsia="Arial" w:cs="Arial"/>
          <w:noProof w:val="0"/>
          <w:sz w:val="24"/>
          <w:szCs w:val="24"/>
          <w:lang w:val="bg-BG"/>
        </w:rPr>
        <w:t xml:space="preserve"> a </w:t>
      </w:r>
      <w:r w:rsidRPr="135B29B9" w:rsidR="1A0F7570">
        <w:rPr>
          <w:rFonts w:ascii="Arial" w:hAnsi="Arial" w:eastAsia="Arial" w:cs="Arial"/>
          <w:noProof w:val="0"/>
          <w:sz w:val="24"/>
          <w:szCs w:val="24"/>
          <w:lang w:val="bg-BG"/>
        </w:rPr>
        <w:t>small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home-based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bakery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starting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out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involves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minimal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administrative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procedures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does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not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require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registration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with</w:t>
      </w:r>
      <w:r w:rsidRPr="135B29B9" w:rsidR="1A0F7570">
        <w:rPr>
          <w:rFonts w:ascii="Arial" w:hAnsi="Arial" w:eastAsia="Arial" w:cs="Arial"/>
          <w:noProof w:val="0"/>
          <w:sz w:val="24"/>
          <w:szCs w:val="24"/>
          <w:lang w:val="bg-BG"/>
        </w:rPr>
        <w:t xml:space="preserve"> Companies House,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allows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full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control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over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business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decisions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Sprintlaw</w:t>
      </w:r>
      <w:r w:rsidRPr="135B29B9" w:rsidR="1A0F7570">
        <w:rPr>
          <w:rFonts w:ascii="Arial" w:hAnsi="Arial" w:eastAsia="Arial" w:cs="Arial"/>
          <w:noProof w:val="0"/>
          <w:sz w:val="24"/>
          <w:szCs w:val="24"/>
          <w:lang w:val="bg-BG"/>
        </w:rPr>
        <w:t>, 2023).</w:t>
      </w:r>
    </w:p>
    <w:p w:rsidR="129FE38B" w:rsidP="135B29B9" w:rsidRDefault="129FE38B" w14:paraId="344A0A5E" w14:textId="1978E871">
      <w:p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noProof w:val="0"/>
          <w:sz w:val="24"/>
          <w:szCs w:val="24"/>
          <w:lang w:val="bg-BG"/>
        </w:rPr>
        <w:t>Being</w:t>
      </w:r>
      <w:r w:rsidRPr="135B29B9" w:rsidR="1A0F7570">
        <w:rPr>
          <w:rFonts w:ascii="Arial" w:hAnsi="Arial" w:eastAsia="Arial" w:cs="Arial"/>
          <w:noProof w:val="0"/>
          <w:sz w:val="24"/>
          <w:szCs w:val="24"/>
          <w:lang w:val="bg-BG"/>
        </w:rPr>
        <w:t xml:space="preserve"> a </w:t>
      </w:r>
      <w:r w:rsidRPr="135B29B9" w:rsidR="1A0F7570">
        <w:rPr>
          <w:rFonts w:ascii="Arial" w:hAnsi="Arial" w:eastAsia="Arial" w:cs="Arial"/>
          <w:noProof w:val="0"/>
          <w:sz w:val="24"/>
          <w:szCs w:val="24"/>
          <w:lang w:val="bg-BG"/>
        </w:rPr>
        <w:t>sole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trader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also</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allows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quick</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decision-making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adaptability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to</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customer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needs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straightforward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financial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management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through</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annual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self-assessment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tax</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returns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noted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Emlaw</w:t>
      </w:r>
      <w:r w:rsidRPr="135B29B9" w:rsidR="1A0F7570">
        <w:rPr>
          <w:rFonts w:ascii="Arial" w:hAnsi="Arial" w:eastAsia="Arial" w:cs="Arial"/>
          <w:noProof w:val="0"/>
          <w:sz w:val="24"/>
          <w:szCs w:val="24"/>
          <w:lang w:val="bg-BG"/>
        </w:rPr>
        <w:t xml:space="preserve"> (2023), </w:t>
      </w:r>
      <w:r w:rsidRPr="135B29B9" w:rsidR="1A0F7570">
        <w:rPr>
          <w:rFonts w:ascii="Arial" w:hAnsi="Arial" w:eastAsia="Arial" w:cs="Arial"/>
          <w:noProof w:val="0"/>
          <w:sz w:val="24"/>
          <w:szCs w:val="24"/>
          <w:lang w:val="bg-BG"/>
        </w:rPr>
        <w:t>this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format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provides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autonomy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transparent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taxation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which</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well-suited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new</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entrepreneurs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testing</w:t>
      </w:r>
      <w:r w:rsidRPr="135B29B9" w:rsidR="1A0F7570">
        <w:rPr>
          <w:rFonts w:ascii="Arial" w:hAnsi="Arial" w:eastAsia="Arial" w:cs="Arial"/>
          <w:noProof w:val="0"/>
          <w:sz w:val="24"/>
          <w:szCs w:val="24"/>
          <w:lang w:val="bg-BG"/>
        </w:rPr>
        <w:t xml:space="preserve"> a </w:t>
      </w:r>
      <w:r w:rsidRPr="135B29B9" w:rsidR="1A0F7570">
        <w:rPr>
          <w:rFonts w:ascii="Arial" w:hAnsi="Arial" w:eastAsia="Arial" w:cs="Arial"/>
          <w:noProof w:val="0"/>
          <w:sz w:val="24"/>
          <w:szCs w:val="24"/>
          <w:lang w:val="bg-BG"/>
        </w:rPr>
        <w:t>business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idea</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before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expanding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to</w:t>
      </w:r>
      <w:r w:rsidRPr="135B29B9" w:rsidR="1A0F7570">
        <w:rPr>
          <w:rFonts w:ascii="Arial" w:hAnsi="Arial" w:eastAsia="Arial" w:cs="Arial"/>
          <w:noProof w:val="0"/>
          <w:sz w:val="24"/>
          <w:szCs w:val="24"/>
          <w:lang w:val="bg-BG"/>
        </w:rPr>
        <w:t xml:space="preserve"> a </w:t>
      </w:r>
      <w:r w:rsidRPr="135B29B9" w:rsidR="1A0F7570">
        <w:rPr>
          <w:rFonts w:ascii="Arial" w:hAnsi="Arial" w:eastAsia="Arial" w:cs="Arial"/>
          <w:noProof w:val="0"/>
          <w:sz w:val="24"/>
          <w:szCs w:val="24"/>
          <w:lang w:val="bg-BG"/>
        </w:rPr>
        <w:t>limited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company</w:t>
      </w:r>
      <w:r w:rsidRPr="135B29B9" w:rsidR="1A0F7570">
        <w:rPr>
          <w:rFonts w:ascii="Arial" w:hAnsi="Arial" w:eastAsia="Arial" w:cs="Arial"/>
          <w:noProof w:val="0"/>
          <w:sz w:val="24"/>
          <w:szCs w:val="24"/>
          <w:lang w:val="bg-BG"/>
        </w:rPr>
        <w:t>.</w:t>
      </w:r>
    </w:p>
    <w:p w:rsidR="129FE38B" w:rsidP="135B29B9" w:rsidRDefault="129FE38B" w14:paraId="5937A0A1" w14:textId="227D3C41">
      <w:pPr>
        <w:spacing w:before="240" w:beforeAutospacing="off" w:after="240" w:afterAutospacing="off"/>
        <w:jc w:val="left"/>
        <w:rPr>
          <w:rFonts w:ascii="Arial" w:hAnsi="Arial" w:eastAsia="Arial" w:cs="Arial"/>
          <w:b w:val="1"/>
          <w:bCs w:val="1"/>
          <w:noProof w:val="0"/>
          <w:color w:val="auto"/>
          <w:sz w:val="24"/>
          <w:szCs w:val="24"/>
          <w:lang w:val="bg-BG"/>
        </w:rPr>
      </w:pPr>
      <w:r w:rsidRPr="135B29B9" w:rsidR="1A0F7570">
        <w:rPr>
          <w:rFonts w:ascii="Arial" w:hAnsi="Arial" w:eastAsia="Arial" w:cs="Arial"/>
          <w:noProof w:val="0"/>
          <w:sz w:val="24"/>
          <w:szCs w:val="24"/>
          <w:lang w:val="en-US"/>
        </w:rPr>
        <w:t xml:space="preserve">To ensure regulatory compliance, Chocolate Desire will be registered with </w:t>
      </w:r>
      <w:r w:rsidRPr="135B29B9" w:rsidR="1A0F7570">
        <w:rPr>
          <w:rFonts w:ascii="Arial" w:hAnsi="Arial" w:eastAsia="Arial" w:cs="Arial"/>
          <w:b w:val="1"/>
          <w:bCs w:val="1"/>
          <w:noProof w:val="0"/>
          <w:sz w:val="24"/>
          <w:szCs w:val="24"/>
          <w:lang w:val="en-US"/>
        </w:rPr>
        <w:t>HMRC</w:t>
      </w:r>
      <w:r w:rsidRPr="135B29B9" w:rsidR="1A0F7570">
        <w:rPr>
          <w:rFonts w:ascii="Arial" w:hAnsi="Arial" w:eastAsia="Arial" w:cs="Arial"/>
          <w:noProof w:val="0"/>
          <w:sz w:val="24"/>
          <w:szCs w:val="24"/>
          <w:lang w:val="en-US"/>
        </w:rPr>
        <w:t xml:space="preserve"> and the local council as a food business. The owner will also obtain a </w:t>
      </w:r>
      <w:r w:rsidRPr="135B29B9" w:rsidR="1A0F7570">
        <w:rPr>
          <w:rFonts w:ascii="Arial" w:hAnsi="Arial" w:eastAsia="Arial" w:cs="Arial"/>
          <w:b w:val="1"/>
          <w:bCs w:val="1"/>
          <w:noProof w:val="0"/>
          <w:sz w:val="24"/>
          <w:szCs w:val="24"/>
          <w:lang w:val="en-US"/>
        </w:rPr>
        <w:t xml:space="preserve">Level 2 Food </w:t>
      </w:r>
      <w:r w:rsidRPr="135B29B9" w:rsidR="1A0F7570">
        <w:rPr>
          <w:rFonts w:ascii="Arial" w:hAnsi="Arial" w:eastAsia="Arial" w:cs="Arial"/>
          <w:b w:val="0"/>
          <w:bCs w:val="0"/>
          <w:noProof w:val="0"/>
          <w:sz w:val="24"/>
          <w:szCs w:val="24"/>
          <w:lang w:val="en-US"/>
        </w:rPr>
        <w:t>Hygiene  Safety</w:t>
      </w:r>
      <w:r w:rsidRPr="135B29B9" w:rsidR="1A0F7570">
        <w:rPr>
          <w:rFonts w:ascii="Arial" w:hAnsi="Arial" w:eastAsia="Arial" w:cs="Arial"/>
          <w:b w:val="0"/>
          <w:bCs w:val="0"/>
          <w:noProof w:val="0"/>
          <w:sz w:val="24"/>
          <w:szCs w:val="24"/>
          <w:lang w:val="en-US"/>
        </w:rPr>
        <w:t xml:space="preserve"> Certificate and follow all Food Standards Agency (FSA) regulations </w:t>
      </w:r>
      <w:r w:rsidRPr="135B29B9" w:rsidR="1A0F7570">
        <w:rPr>
          <w:rFonts w:ascii="Arial" w:hAnsi="Arial" w:eastAsia="Arial" w:cs="Arial"/>
          <w:noProof w:val="0"/>
          <w:sz w:val="24"/>
          <w:szCs w:val="24"/>
          <w:lang w:val="en-US"/>
        </w:rPr>
        <w:t>regarding</w:t>
      </w:r>
      <w:r w:rsidRPr="135B29B9" w:rsidR="1A0F7570">
        <w:rPr>
          <w:rFonts w:ascii="Arial" w:hAnsi="Arial" w:eastAsia="Arial" w:cs="Arial"/>
          <w:noProof w:val="0"/>
          <w:sz w:val="24"/>
          <w:szCs w:val="24"/>
          <w:lang w:val="en-US"/>
        </w:rPr>
        <w:t xml:space="preserve"> hygiene, allergen labelling, and storage. Appropriate insurance, including public and product liability, will be secured, with the </w:t>
      </w:r>
      <w:r w:rsidRPr="135B29B9" w:rsidR="1A0F7570">
        <w:rPr>
          <w:rFonts w:ascii="Arial" w:hAnsi="Arial" w:eastAsia="Arial" w:cs="Arial"/>
          <w:noProof w:val="0"/>
          <w:sz w:val="24"/>
          <w:szCs w:val="24"/>
          <w:lang w:val="en-US"/>
        </w:rPr>
        <w:t>option</w:t>
      </w:r>
      <w:r w:rsidRPr="135B29B9" w:rsidR="1A0F7570">
        <w:rPr>
          <w:rFonts w:ascii="Arial" w:hAnsi="Arial" w:eastAsia="Arial" w:cs="Arial"/>
          <w:noProof w:val="0"/>
          <w:sz w:val="24"/>
          <w:szCs w:val="24"/>
          <w:lang w:val="en-US"/>
        </w:rPr>
        <w:t xml:space="preserve"> to expand coverage as the business grows.</w:t>
      </w:r>
    </w:p>
    <w:p w:rsidR="129FE38B" w:rsidP="135B29B9" w:rsidRDefault="129FE38B" w14:paraId="0F479962" w14:textId="5B05F1C6">
      <w:pPr>
        <w:spacing w:before="240" w:beforeAutospacing="off" w:after="240" w:afterAutospacing="off"/>
        <w:jc w:val="left"/>
        <w:rPr>
          <w:rFonts w:ascii="Arial" w:hAnsi="Arial" w:eastAsia="Arial" w:cs="Arial"/>
          <w:b w:val="1"/>
          <w:bCs w:val="1"/>
          <w:noProof w:val="0"/>
          <w:color w:val="auto"/>
          <w:sz w:val="24"/>
          <w:szCs w:val="24"/>
          <w:lang w:val="bg-BG"/>
        </w:rPr>
      </w:pPr>
      <w:r w:rsidRPr="135B29B9" w:rsidR="1A0F7570">
        <w:rPr>
          <w:rFonts w:ascii="Arial" w:hAnsi="Arial" w:eastAsia="Arial" w:cs="Arial"/>
          <w:b w:val="1"/>
          <w:bCs w:val="1"/>
          <w:noProof w:val="0"/>
          <w:color w:val="auto"/>
          <w:sz w:val="24"/>
          <w:szCs w:val="24"/>
          <w:lang w:val="bg-BG"/>
        </w:rPr>
        <w:t>Management</w:t>
      </w:r>
      <w:r w:rsidRPr="135B29B9" w:rsidR="1A0F7570">
        <w:rPr>
          <w:rFonts w:ascii="Arial" w:hAnsi="Arial" w:eastAsia="Arial" w:cs="Arial"/>
          <w:b w:val="1"/>
          <w:bCs w:val="1"/>
          <w:noProof w:val="0"/>
          <w:color w:val="auto"/>
          <w:sz w:val="24"/>
          <w:szCs w:val="24"/>
          <w:lang w:val="bg-BG"/>
        </w:rPr>
        <w:t xml:space="preserve"> </w:t>
      </w:r>
      <w:r w:rsidRPr="135B29B9" w:rsidR="1A0F7570">
        <w:rPr>
          <w:rFonts w:ascii="Arial" w:hAnsi="Arial" w:eastAsia="Arial" w:cs="Arial"/>
          <w:b w:val="1"/>
          <w:bCs w:val="1"/>
          <w:noProof w:val="0"/>
          <w:color w:val="auto"/>
          <w:sz w:val="24"/>
          <w:szCs w:val="24"/>
          <w:lang w:val="bg-BG"/>
        </w:rPr>
        <w:t>and</w:t>
      </w:r>
      <w:r w:rsidRPr="135B29B9" w:rsidR="1A0F7570">
        <w:rPr>
          <w:rFonts w:ascii="Arial" w:hAnsi="Arial" w:eastAsia="Arial" w:cs="Arial"/>
          <w:b w:val="1"/>
          <w:bCs w:val="1"/>
          <w:noProof w:val="0"/>
          <w:color w:val="auto"/>
          <w:sz w:val="24"/>
          <w:szCs w:val="24"/>
          <w:lang w:val="bg-BG"/>
        </w:rPr>
        <w:t xml:space="preserve"> </w:t>
      </w:r>
      <w:r w:rsidRPr="135B29B9" w:rsidR="1A0F7570">
        <w:rPr>
          <w:rFonts w:ascii="Arial" w:hAnsi="Arial" w:eastAsia="Arial" w:cs="Arial"/>
          <w:b w:val="1"/>
          <w:bCs w:val="1"/>
          <w:noProof w:val="0"/>
          <w:color w:val="auto"/>
          <w:sz w:val="24"/>
          <w:szCs w:val="24"/>
          <w:lang w:val="bg-BG"/>
        </w:rPr>
        <w:t>Operations</w:t>
      </w:r>
    </w:p>
    <w:p w:rsidR="129FE38B" w:rsidP="135B29B9" w:rsidRDefault="129FE38B" w14:paraId="779EBACE" w14:textId="130598C3">
      <w:p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business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will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owned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managed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b w:val="1"/>
          <w:bCs w:val="1"/>
          <w:noProof w:val="0"/>
          <w:sz w:val="24"/>
          <w:szCs w:val="24"/>
          <w:lang w:val="bg-BG"/>
        </w:rPr>
        <w:t>Plamena</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Petrova</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who</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will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oversee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core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activities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including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production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sales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marketing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finance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compliance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This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centralised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approach</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ensures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smooth</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operations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clear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accountability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early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stages</w:t>
      </w:r>
      <w:r w:rsidRPr="135B29B9" w:rsidR="1A0F7570">
        <w:rPr>
          <w:rFonts w:ascii="Arial" w:hAnsi="Arial" w:eastAsia="Arial" w:cs="Arial"/>
          <w:noProof w:val="0"/>
          <w:sz w:val="24"/>
          <w:szCs w:val="24"/>
          <w:lang w:val="bg-BG"/>
        </w:rPr>
        <w:t>.</w:t>
      </w:r>
    </w:p>
    <w:p w:rsidR="129FE38B" w:rsidP="135B29B9" w:rsidRDefault="129FE38B" w14:paraId="695DC189" w14:textId="49693CE7">
      <w:pPr>
        <w:spacing w:before="240" w:beforeAutospacing="off" w:after="240" w:afterAutospacing="off"/>
        <w:jc w:val="left"/>
        <w:rPr>
          <w:rFonts w:ascii="Arial" w:hAnsi="Arial" w:eastAsia="Arial" w:cs="Arial"/>
          <w:b w:val="1"/>
          <w:bCs w:val="1"/>
          <w:noProof w:val="0"/>
          <w:sz w:val="24"/>
          <w:szCs w:val="24"/>
          <w:lang w:val="bg-BG"/>
        </w:rPr>
      </w:pPr>
      <w:r w:rsidRPr="135B29B9" w:rsidR="1A0F7570">
        <w:rPr>
          <w:rFonts w:ascii="Arial" w:hAnsi="Arial" w:eastAsia="Arial" w:cs="Arial"/>
          <w:b w:val="1"/>
          <w:bCs w:val="1"/>
          <w:noProof w:val="0"/>
          <w:sz w:val="24"/>
          <w:szCs w:val="24"/>
          <w:lang w:val="bg-BG"/>
        </w:rPr>
        <w:t xml:space="preserve">Key </w:t>
      </w:r>
      <w:r w:rsidRPr="135B29B9" w:rsidR="1A0F7570">
        <w:rPr>
          <w:rFonts w:ascii="Arial" w:hAnsi="Arial" w:eastAsia="Arial" w:cs="Arial"/>
          <w:b w:val="1"/>
          <w:bCs w:val="1"/>
          <w:noProof w:val="0"/>
          <w:sz w:val="24"/>
          <w:szCs w:val="24"/>
          <w:lang w:val="bg-BG"/>
        </w:rPr>
        <w:t>responsibilities</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include</w:t>
      </w:r>
      <w:r w:rsidRPr="135B29B9" w:rsidR="1A0F7570">
        <w:rPr>
          <w:rFonts w:ascii="Arial" w:hAnsi="Arial" w:eastAsia="Arial" w:cs="Arial"/>
          <w:b w:val="1"/>
          <w:bCs w:val="1"/>
          <w:noProof w:val="0"/>
          <w:sz w:val="24"/>
          <w:szCs w:val="24"/>
          <w:lang w:val="bg-BG"/>
        </w:rPr>
        <w:t>:</w:t>
      </w:r>
    </w:p>
    <w:p w:rsidR="129FE38B" w:rsidP="135B29B9" w:rsidRDefault="129FE38B" w14:paraId="62C6011D" w14:textId="4535673B">
      <w:pPr>
        <w:pStyle w:val="ListParagraph"/>
        <w:numPr>
          <w:ilvl w:val="0"/>
          <w:numId w:val="41"/>
        </w:num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b w:val="1"/>
          <w:bCs w:val="1"/>
          <w:noProof w:val="0"/>
          <w:sz w:val="24"/>
          <w:szCs w:val="24"/>
          <w:lang w:val="bg-BG"/>
        </w:rPr>
        <w:t>Production</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and</w:t>
      </w:r>
      <w:r w:rsidRPr="135B29B9" w:rsidR="1A0F7570">
        <w:rPr>
          <w:rFonts w:ascii="Arial" w:hAnsi="Arial" w:eastAsia="Arial" w:cs="Arial"/>
          <w:b w:val="1"/>
          <w:bCs w:val="1"/>
          <w:noProof w:val="0"/>
          <w:sz w:val="24"/>
          <w:szCs w:val="24"/>
          <w:lang w:val="bg-BG"/>
        </w:rPr>
        <w:t xml:space="preserve"> Quality </w:t>
      </w:r>
      <w:r w:rsidRPr="135B29B9" w:rsidR="1A0F7570">
        <w:rPr>
          <w:rFonts w:ascii="Arial" w:hAnsi="Arial" w:eastAsia="Arial" w:cs="Arial"/>
          <w:b w:val="1"/>
          <w:bCs w:val="1"/>
          <w:noProof w:val="0"/>
          <w:sz w:val="24"/>
          <w:szCs w:val="24"/>
          <w:lang w:val="bg-BG"/>
        </w:rPr>
        <w:t>Control</w:t>
      </w:r>
      <w:r w:rsidRPr="135B29B9" w:rsidR="1A0F7570">
        <w:rPr>
          <w:rFonts w:ascii="Arial" w:hAnsi="Arial" w:eastAsia="Arial" w:cs="Arial"/>
          <w:b w:val="1"/>
          <w:bCs w:val="1"/>
          <w:noProof w:val="0"/>
          <w:sz w:val="24"/>
          <w:szCs w:val="24"/>
          <w:lang w:val="bg-BG"/>
        </w:rPr>
        <w: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Supervising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baking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processes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maintaining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consistency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ensuring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adherence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to</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food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safety</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standards</w:t>
      </w:r>
      <w:r w:rsidRPr="135B29B9" w:rsidR="1A0F7570">
        <w:rPr>
          <w:rFonts w:ascii="Arial" w:hAnsi="Arial" w:eastAsia="Arial" w:cs="Arial"/>
          <w:noProof w:val="0"/>
          <w:sz w:val="24"/>
          <w:szCs w:val="24"/>
          <w:lang w:val="bg-BG"/>
        </w:rPr>
        <w:t>.</w:t>
      </w:r>
    </w:p>
    <w:p w:rsidR="129FE38B" w:rsidP="135B29B9" w:rsidRDefault="129FE38B" w14:paraId="2FA2C3B5" w14:textId="3D7E3B94">
      <w:pPr>
        <w:pStyle w:val="ListParagraph"/>
        <w:numPr>
          <w:ilvl w:val="0"/>
          <w:numId w:val="41"/>
        </w:num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b w:val="1"/>
          <w:bCs w:val="1"/>
          <w:noProof w:val="0"/>
          <w:sz w:val="24"/>
          <w:szCs w:val="24"/>
          <w:lang w:val="bg-BG"/>
        </w:rPr>
        <w:t>Sales</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and</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Customer</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Relations</w:t>
      </w:r>
      <w:r w:rsidRPr="135B29B9" w:rsidR="1A0F7570">
        <w:rPr>
          <w:rFonts w:ascii="Arial" w:hAnsi="Arial" w:eastAsia="Arial" w:cs="Arial"/>
          <w:b w:val="1"/>
          <w:bCs w:val="1"/>
          <w:noProof w:val="0"/>
          <w:sz w:val="24"/>
          <w:szCs w:val="24"/>
          <w:lang w:val="bg-BG"/>
        </w:rPr>
        <w: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Managing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orders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handling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customer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feedback</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building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strong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relationships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through</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personalised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service</w:t>
      </w:r>
      <w:r w:rsidRPr="135B29B9" w:rsidR="1A0F7570">
        <w:rPr>
          <w:rFonts w:ascii="Arial" w:hAnsi="Arial" w:eastAsia="Arial" w:cs="Arial"/>
          <w:noProof w:val="0"/>
          <w:sz w:val="24"/>
          <w:szCs w:val="24"/>
          <w:lang w:val="bg-BG"/>
        </w:rPr>
        <w:t>.</w:t>
      </w:r>
    </w:p>
    <w:p w:rsidR="129FE38B" w:rsidP="135B29B9" w:rsidRDefault="129FE38B" w14:paraId="4833133B" w14:textId="646ECCB7">
      <w:pPr>
        <w:pStyle w:val="ListParagraph"/>
        <w:numPr>
          <w:ilvl w:val="0"/>
          <w:numId w:val="41"/>
        </w:num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b w:val="1"/>
          <w:bCs w:val="1"/>
          <w:noProof w:val="0"/>
          <w:sz w:val="24"/>
          <w:szCs w:val="24"/>
          <w:lang w:val="bg-BG"/>
        </w:rPr>
        <w:t>Finance</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and</w:t>
      </w:r>
      <w:r w:rsidRPr="135B29B9" w:rsidR="1A0F7570">
        <w:rPr>
          <w:rFonts w:ascii="Arial" w:hAnsi="Arial" w:eastAsia="Arial" w:cs="Arial"/>
          <w:b w:val="1"/>
          <w:bCs w:val="1"/>
          <w:noProof w:val="0"/>
          <w:sz w:val="24"/>
          <w:szCs w:val="24"/>
          <w:lang w:val="bg-BG"/>
        </w:rPr>
        <w:t xml:space="preserve"> </w:t>
      </w:r>
      <w:r w:rsidRPr="135B29B9" w:rsidR="1A0F7570">
        <w:rPr>
          <w:rFonts w:ascii="Arial" w:hAnsi="Arial" w:eastAsia="Arial" w:cs="Arial"/>
          <w:b w:val="1"/>
          <w:bCs w:val="1"/>
          <w:noProof w:val="0"/>
          <w:sz w:val="24"/>
          <w:szCs w:val="24"/>
          <w:lang w:val="bg-BG"/>
        </w:rPr>
        <w:t>Compliance</w:t>
      </w:r>
      <w:r w:rsidRPr="135B29B9" w:rsidR="1A0F7570">
        <w:rPr>
          <w:rFonts w:ascii="Arial" w:hAnsi="Arial" w:eastAsia="Arial" w:cs="Arial"/>
          <w:b w:val="1"/>
          <w:bCs w:val="1"/>
          <w:noProof w:val="0"/>
          <w:sz w:val="24"/>
          <w:szCs w:val="24"/>
          <w:lang w:val="bg-BG"/>
        </w:rPr>
        <w: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Tracking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financial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performance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maintaining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accurate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records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submitting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taxes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ensuring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all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legal</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obligations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met</w:t>
      </w:r>
      <w:r w:rsidRPr="135B29B9" w:rsidR="1A0F7570">
        <w:rPr>
          <w:rFonts w:ascii="Arial" w:hAnsi="Arial" w:eastAsia="Arial" w:cs="Arial"/>
          <w:noProof w:val="0"/>
          <w:sz w:val="24"/>
          <w:szCs w:val="24"/>
          <w:lang w:val="bg-BG"/>
        </w:rPr>
        <w:t>.</w:t>
      </w:r>
    </w:p>
    <w:p w:rsidR="129FE38B" w:rsidP="135B29B9" w:rsidRDefault="129FE38B" w14:paraId="7C4AAB03" w14:textId="4BC3480E">
      <w:pPr>
        <w:pStyle w:val="ListParagraph"/>
        <w:numPr>
          <w:ilvl w:val="0"/>
          <w:numId w:val="41"/>
        </w:numPr>
        <w:spacing w:before="240" w:beforeAutospacing="off" w:after="240" w:afterAutospacing="off"/>
        <w:jc w:val="left"/>
        <w:rPr>
          <w:rFonts w:ascii="Arial" w:hAnsi="Arial" w:eastAsia="Arial" w:cs="Arial"/>
          <w:noProof w:val="0"/>
          <w:sz w:val="24"/>
          <w:szCs w:val="24"/>
          <w:lang w:val="en-US"/>
        </w:rPr>
      </w:pPr>
      <w:r w:rsidRPr="135B29B9" w:rsidR="1A0F7570">
        <w:rPr>
          <w:rFonts w:ascii="Arial" w:hAnsi="Arial" w:eastAsia="Arial" w:cs="Arial"/>
          <w:b w:val="1"/>
          <w:bCs w:val="1"/>
          <w:noProof w:val="0"/>
          <w:sz w:val="24"/>
          <w:szCs w:val="24"/>
          <w:lang w:val="en-US"/>
        </w:rPr>
        <w:t>Marketing and Promotion:</w:t>
      </w:r>
      <w:r w:rsidRPr="135B29B9" w:rsidR="1A0F7570">
        <w:rPr>
          <w:rFonts w:ascii="Arial" w:hAnsi="Arial" w:eastAsia="Arial" w:cs="Arial"/>
          <w:noProof w:val="0"/>
          <w:sz w:val="24"/>
          <w:szCs w:val="24"/>
          <w:lang w:val="en-US"/>
        </w:rPr>
        <w:t xml:space="preserve"> Developing the brand through social media, partnerships with local c</w:t>
      </w:r>
      <w:r w:rsidRPr="135B29B9" w:rsidR="46F7E7AE">
        <w:rPr>
          <w:rFonts w:ascii="Arial" w:hAnsi="Arial" w:eastAsia="Arial" w:cs="Arial"/>
          <w:noProof w:val="0"/>
          <w:sz w:val="24"/>
          <w:szCs w:val="24"/>
          <w:lang w:val="en-US"/>
        </w:rPr>
        <w:t>offees</w:t>
      </w:r>
      <w:r w:rsidRPr="135B29B9" w:rsidR="1A0F7570">
        <w:rPr>
          <w:rFonts w:ascii="Arial" w:hAnsi="Arial" w:eastAsia="Arial" w:cs="Arial"/>
          <w:noProof w:val="0"/>
          <w:sz w:val="24"/>
          <w:szCs w:val="24"/>
          <w:lang w:val="en-US"/>
        </w:rPr>
        <w:t xml:space="preserve">, gyms, and wellness </w:t>
      </w:r>
      <w:r w:rsidRPr="135B29B9" w:rsidR="1A0F7570">
        <w:rPr>
          <w:rFonts w:ascii="Arial" w:hAnsi="Arial" w:eastAsia="Arial" w:cs="Arial"/>
          <w:noProof w:val="0"/>
          <w:sz w:val="24"/>
          <w:szCs w:val="24"/>
          <w:lang w:val="en-US"/>
        </w:rPr>
        <w:t>ce</w:t>
      </w:r>
      <w:r w:rsidRPr="135B29B9" w:rsidR="1A0F7570">
        <w:rPr>
          <w:rFonts w:ascii="Arial" w:hAnsi="Arial" w:eastAsia="Arial" w:cs="Arial"/>
          <w:noProof w:val="0"/>
          <w:sz w:val="24"/>
          <w:szCs w:val="24"/>
          <w:lang w:val="en-US"/>
        </w:rPr>
        <w:t>ntres</w:t>
      </w:r>
      <w:r w:rsidRPr="135B29B9" w:rsidR="1A0F7570">
        <w:rPr>
          <w:rFonts w:ascii="Arial" w:hAnsi="Arial" w:eastAsia="Arial" w:cs="Arial"/>
          <w:noProof w:val="0"/>
          <w:sz w:val="24"/>
          <w:szCs w:val="24"/>
          <w:lang w:val="en-US"/>
        </w:rPr>
        <w:t xml:space="preserve">, </w:t>
      </w:r>
      <w:r w:rsidRPr="135B29B9" w:rsidR="1A0F7570">
        <w:rPr>
          <w:rFonts w:ascii="Arial" w:hAnsi="Arial" w:eastAsia="Arial" w:cs="Arial"/>
          <w:noProof w:val="0"/>
          <w:sz w:val="24"/>
          <w:szCs w:val="24"/>
          <w:lang w:val="en-US"/>
        </w:rPr>
        <w:t xml:space="preserve">and </w:t>
      </w:r>
      <w:r w:rsidRPr="135B29B9" w:rsidR="1A0F7570">
        <w:rPr>
          <w:rFonts w:ascii="Arial" w:hAnsi="Arial" w:eastAsia="Arial" w:cs="Arial"/>
          <w:noProof w:val="0"/>
          <w:sz w:val="24"/>
          <w:szCs w:val="24"/>
          <w:lang w:val="en-US"/>
        </w:rPr>
        <w:t>participating</w:t>
      </w:r>
      <w:r w:rsidRPr="135B29B9" w:rsidR="1A0F7570">
        <w:rPr>
          <w:rFonts w:ascii="Arial" w:hAnsi="Arial" w:eastAsia="Arial" w:cs="Arial"/>
          <w:noProof w:val="0"/>
          <w:sz w:val="24"/>
          <w:szCs w:val="24"/>
          <w:lang w:val="en-US"/>
        </w:rPr>
        <w:t xml:space="preserve"> in community events.</w:t>
      </w:r>
    </w:p>
    <w:p w:rsidR="129FE38B" w:rsidP="135B29B9" w:rsidRDefault="129FE38B" w14:paraId="548BC4AD" w14:textId="5333618C">
      <w:pPr>
        <w:spacing w:before="240" w:beforeAutospacing="off" w:after="240" w:afterAutospacing="off"/>
        <w:jc w:val="left"/>
        <w:rPr>
          <w:rFonts w:ascii="Arial" w:hAnsi="Arial" w:eastAsia="Arial" w:cs="Arial"/>
          <w:noProof w:val="0"/>
          <w:sz w:val="24"/>
          <w:szCs w:val="24"/>
          <w:lang w:val="bg-BG"/>
        </w:rPr>
      </w:pPr>
      <w:r w:rsidRPr="135B29B9" w:rsidR="1A0F7570">
        <w:rPr>
          <w:rFonts w:ascii="Arial" w:hAnsi="Arial" w:eastAsia="Arial" w:cs="Arial"/>
          <w:noProof w:val="0"/>
          <w:sz w:val="24"/>
          <w:szCs w:val="24"/>
          <w:lang w:val="bg-BG"/>
        </w:rPr>
        <w:t>This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management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structure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provides</w:t>
      </w:r>
      <w:r w:rsidRPr="135B29B9" w:rsidR="1A0F7570">
        <w:rPr>
          <w:rFonts w:ascii="Arial" w:hAnsi="Arial" w:eastAsia="Arial" w:cs="Arial"/>
          <w:noProof w:val="0"/>
          <w:sz w:val="24"/>
          <w:szCs w:val="24"/>
          <w:lang w:val="bg-BG"/>
        </w:rPr>
        <w:t xml:space="preserve"> a </w:t>
      </w:r>
      <w:r w:rsidRPr="135B29B9" w:rsidR="1A0F7570">
        <w:rPr>
          <w:rFonts w:ascii="Arial" w:hAnsi="Arial" w:eastAsia="Arial" w:cs="Arial"/>
          <w:noProof w:val="0"/>
          <w:sz w:val="24"/>
          <w:szCs w:val="24"/>
          <w:lang w:val="bg-BG"/>
        </w:rPr>
        <w:t>firm</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foundation</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efficient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operations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while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remaining</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flexible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enough</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to</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adapt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the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business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grows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It</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ensures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Chocolate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Desire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stays</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customer-focused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agile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and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well-positioned</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for</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future</w:t>
      </w:r>
      <w:r w:rsidRPr="135B29B9" w:rsidR="1A0F7570">
        <w:rPr>
          <w:rFonts w:ascii="Arial" w:hAnsi="Arial" w:eastAsia="Arial" w:cs="Arial"/>
          <w:noProof w:val="0"/>
          <w:sz w:val="24"/>
          <w:szCs w:val="24"/>
          <w:lang w:val="bg-BG"/>
        </w:rPr>
        <w:t xml:space="preserve"> </w:t>
      </w:r>
      <w:r w:rsidRPr="135B29B9" w:rsidR="1A0F7570">
        <w:rPr>
          <w:rFonts w:ascii="Arial" w:hAnsi="Arial" w:eastAsia="Arial" w:cs="Arial"/>
          <w:noProof w:val="0"/>
          <w:sz w:val="24"/>
          <w:szCs w:val="24"/>
          <w:lang w:val="bg-BG"/>
        </w:rPr>
        <w:t>development</w:t>
      </w:r>
      <w:r w:rsidRPr="135B29B9" w:rsidR="1A0F7570">
        <w:rPr>
          <w:rFonts w:ascii="Arial" w:hAnsi="Arial" w:eastAsia="Arial" w:cs="Arial"/>
          <w:noProof w:val="0"/>
          <w:sz w:val="24"/>
          <w:szCs w:val="24"/>
          <w:lang w:val="bg-BG"/>
        </w:rPr>
        <w:t>.</w:t>
      </w:r>
    </w:p>
    <w:p w:rsidR="129FE38B" w:rsidP="135B29B9" w:rsidRDefault="129FE38B" w14:paraId="372344B5" w14:textId="53278EEC">
      <w:pPr>
        <w:pStyle w:val="Heading2"/>
        <w:spacing w:before="299" w:beforeAutospacing="off" w:after="299" w:afterAutospacing="off"/>
        <w:jc w:val="left"/>
        <w:rPr>
          <w:rFonts w:ascii="Arial" w:hAnsi="Arial" w:eastAsia="Arial" w:cs="Arial"/>
          <w:b w:val="1"/>
          <w:bCs w:val="1"/>
          <w:noProof w:val="0"/>
          <w:color w:val="auto"/>
          <w:sz w:val="24"/>
          <w:szCs w:val="24"/>
          <w:lang w:val="bg-BG"/>
        </w:rPr>
      </w:pPr>
      <w:r w:rsidRPr="135B29B9" w:rsidR="0C915C3A">
        <w:rPr>
          <w:rFonts w:ascii="Arial" w:hAnsi="Arial" w:eastAsia="Arial" w:cs="Arial"/>
          <w:b w:val="1"/>
          <w:bCs w:val="1"/>
          <w:noProof w:val="0"/>
          <w:color w:val="auto"/>
          <w:sz w:val="24"/>
          <w:szCs w:val="24"/>
          <w:lang w:val="bg-BG"/>
        </w:rPr>
        <w:t xml:space="preserve">PESTEL </w:t>
      </w:r>
      <w:r w:rsidRPr="135B29B9" w:rsidR="0C915C3A">
        <w:rPr>
          <w:rFonts w:ascii="Arial" w:hAnsi="Arial" w:eastAsia="Arial" w:cs="Arial"/>
          <w:b w:val="1"/>
          <w:bCs w:val="1"/>
          <w:noProof w:val="0"/>
          <w:color w:val="auto"/>
          <w:sz w:val="24"/>
          <w:szCs w:val="24"/>
          <w:lang w:val="bg-BG"/>
        </w:rPr>
        <w:t>Analysis</w:t>
      </w:r>
    </w:p>
    <w:p w:rsidR="129FE38B" w:rsidP="135B29B9" w:rsidRDefault="129FE38B" w14:paraId="246AAF2B" w14:textId="15D94821">
      <w:pPr>
        <w:spacing w:before="240" w:beforeAutospacing="off" w:after="240" w:afterAutospacing="off"/>
        <w:jc w:val="left"/>
      </w:pPr>
      <w:r w:rsidRPr="135B29B9" w:rsidR="0C915C3A">
        <w:rPr>
          <w:rFonts w:ascii="Arial" w:hAnsi="Arial" w:eastAsia="Arial" w:cs="Arial"/>
          <w:noProof w:val="0"/>
          <w:sz w:val="24"/>
          <w:szCs w:val="24"/>
          <w:lang w:val="bg-BG"/>
        </w:rPr>
        <w:t xml:space="preserve">PESTEL </w:t>
      </w:r>
      <w:r w:rsidRPr="135B29B9" w:rsidR="0C915C3A">
        <w:rPr>
          <w:rFonts w:ascii="Arial" w:hAnsi="Arial" w:eastAsia="Arial" w:cs="Arial"/>
          <w:noProof w:val="0"/>
          <w:sz w:val="24"/>
          <w:szCs w:val="24"/>
          <w:lang w:val="bg-BG"/>
        </w:rPr>
        <w:t>analysis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is</w:t>
      </w:r>
      <w:r w:rsidRPr="135B29B9" w:rsidR="0C915C3A">
        <w:rPr>
          <w:rFonts w:ascii="Arial" w:hAnsi="Arial" w:eastAsia="Arial" w:cs="Arial"/>
          <w:noProof w:val="0"/>
          <w:sz w:val="24"/>
          <w:szCs w:val="24"/>
          <w:lang w:val="bg-BG"/>
        </w:rPr>
        <w:t xml:space="preserve"> a </w:t>
      </w:r>
      <w:r w:rsidRPr="135B29B9" w:rsidR="0C915C3A">
        <w:rPr>
          <w:rFonts w:ascii="Arial" w:hAnsi="Arial" w:eastAsia="Arial" w:cs="Arial"/>
          <w:noProof w:val="0"/>
          <w:sz w:val="24"/>
          <w:szCs w:val="24"/>
          <w:lang w:val="bg-BG"/>
        </w:rPr>
        <w:t>framework</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used</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to</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evaluate</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the</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external</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factors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that</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can</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impact</w:t>
      </w:r>
      <w:r w:rsidRPr="135B29B9" w:rsidR="0C915C3A">
        <w:rPr>
          <w:rFonts w:ascii="Arial" w:hAnsi="Arial" w:eastAsia="Arial" w:cs="Arial"/>
          <w:noProof w:val="0"/>
          <w:sz w:val="24"/>
          <w:szCs w:val="24"/>
          <w:lang w:val="bg-BG"/>
        </w:rPr>
        <w:t xml:space="preserve"> a </w:t>
      </w:r>
      <w:r w:rsidRPr="135B29B9" w:rsidR="0C915C3A">
        <w:rPr>
          <w:rFonts w:ascii="Arial" w:hAnsi="Arial" w:eastAsia="Arial" w:cs="Arial"/>
          <w:noProof w:val="0"/>
          <w:sz w:val="24"/>
          <w:szCs w:val="24"/>
          <w:lang w:val="bg-BG"/>
        </w:rPr>
        <w:t>business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It</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consider</w:t>
      </w:r>
      <w:r w:rsidRPr="135B29B9" w:rsidR="0C915C3A">
        <w:rPr>
          <w:rFonts w:ascii="Arial" w:hAnsi="Arial" w:eastAsia="Arial" w:cs="Arial"/>
          <w:b w:val="0"/>
          <w:bCs w:val="0"/>
          <w:noProof w:val="0"/>
          <w:sz w:val="24"/>
          <w:szCs w:val="24"/>
          <w:lang w:val="bg-BG"/>
        </w:rPr>
        <w:t>s</w:t>
      </w:r>
      <w:r w:rsidRPr="135B29B9" w:rsidR="0C915C3A">
        <w:rPr>
          <w:rFonts w:ascii="Arial" w:hAnsi="Arial" w:eastAsia="Arial" w:cs="Arial"/>
          <w:b w:val="0"/>
          <w:bCs w:val="0"/>
          <w:noProof w:val="0"/>
          <w:sz w:val="24"/>
          <w:szCs w:val="24"/>
          <w:lang w:val="bg-BG"/>
        </w:rPr>
        <w:t xml:space="preserve"> </w:t>
      </w:r>
      <w:r w:rsidRPr="135B29B9" w:rsidR="0C915C3A">
        <w:rPr>
          <w:rFonts w:ascii="Arial" w:hAnsi="Arial" w:eastAsia="Arial" w:cs="Arial"/>
          <w:b w:val="0"/>
          <w:bCs w:val="0"/>
          <w:noProof w:val="0"/>
          <w:sz w:val="24"/>
          <w:szCs w:val="24"/>
          <w:lang w:val="bg-BG"/>
        </w:rPr>
        <w:t>Political</w:t>
      </w:r>
      <w:r w:rsidRPr="135B29B9" w:rsidR="0C915C3A">
        <w:rPr>
          <w:rFonts w:ascii="Arial" w:hAnsi="Arial" w:eastAsia="Arial" w:cs="Arial"/>
          <w:b w:val="0"/>
          <w:bCs w:val="0"/>
          <w:noProof w:val="0"/>
          <w:sz w:val="24"/>
          <w:szCs w:val="24"/>
          <w:lang w:val="bg-BG"/>
        </w:rPr>
        <w:t xml:space="preserve">, </w:t>
      </w:r>
      <w:r w:rsidRPr="135B29B9" w:rsidR="0C915C3A">
        <w:rPr>
          <w:rFonts w:ascii="Arial" w:hAnsi="Arial" w:eastAsia="Arial" w:cs="Arial"/>
          <w:b w:val="0"/>
          <w:bCs w:val="0"/>
          <w:noProof w:val="0"/>
          <w:sz w:val="24"/>
          <w:szCs w:val="24"/>
          <w:lang w:val="bg-BG"/>
        </w:rPr>
        <w:t>Economic</w:t>
      </w:r>
      <w:r w:rsidRPr="135B29B9" w:rsidR="0C915C3A">
        <w:rPr>
          <w:rFonts w:ascii="Arial" w:hAnsi="Arial" w:eastAsia="Arial" w:cs="Arial"/>
          <w:b w:val="0"/>
          <w:bCs w:val="0"/>
          <w:noProof w:val="0"/>
          <w:sz w:val="24"/>
          <w:szCs w:val="24"/>
          <w:lang w:val="bg-BG"/>
        </w:rPr>
        <w:t xml:space="preserve">, </w:t>
      </w:r>
      <w:r w:rsidRPr="135B29B9" w:rsidR="0C915C3A">
        <w:rPr>
          <w:rFonts w:ascii="Arial" w:hAnsi="Arial" w:eastAsia="Arial" w:cs="Arial"/>
          <w:b w:val="0"/>
          <w:bCs w:val="0"/>
          <w:noProof w:val="0"/>
          <w:sz w:val="24"/>
          <w:szCs w:val="24"/>
          <w:lang w:val="bg-BG"/>
        </w:rPr>
        <w:t>Social</w:t>
      </w:r>
      <w:r w:rsidRPr="135B29B9" w:rsidR="0C915C3A">
        <w:rPr>
          <w:rFonts w:ascii="Arial" w:hAnsi="Arial" w:eastAsia="Arial" w:cs="Arial"/>
          <w:b w:val="0"/>
          <w:bCs w:val="0"/>
          <w:noProof w:val="0"/>
          <w:sz w:val="24"/>
          <w:szCs w:val="24"/>
          <w:lang w:val="bg-BG"/>
        </w:rPr>
        <w:t xml:space="preserve">, </w:t>
      </w:r>
      <w:r w:rsidRPr="135B29B9" w:rsidR="0C915C3A">
        <w:rPr>
          <w:rFonts w:ascii="Arial" w:hAnsi="Arial" w:eastAsia="Arial" w:cs="Arial"/>
          <w:b w:val="0"/>
          <w:bCs w:val="0"/>
          <w:noProof w:val="0"/>
          <w:sz w:val="24"/>
          <w:szCs w:val="24"/>
          <w:lang w:val="bg-BG"/>
        </w:rPr>
        <w:t>Technological</w:t>
      </w:r>
      <w:r w:rsidRPr="135B29B9" w:rsidR="0C915C3A">
        <w:rPr>
          <w:rFonts w:ascii="Arial" w:hAnsi="Arial" w:eastAsia="Arial" w:cs="Arial"/>
          <w:b w:val="0"/>
          <w:bCs w:val="0"/>
          <w:noProof w:val="0"/>
          <w:sz w:val="24"/>
          <w:szCs w:val="24"/>
          <w:lang w:val="bg-BG"/>
        </w:rPr>
        <w:t xml:space="preserve">, </w:t>
      </w:r>
      <w:r w:rsidRPr="135B29B9" w:rsidR="0C915C3A">
        <w:rPr>
          <w:rFonts w:ascii="Arial" w:hAnsi="Arial" w:eastAsia="Arial" w:cs="Arial"/>
          <w:b w:val="0"/>
          <w:bCs w:val="0"/>
          <w:noProof w:val="0"/>
          <w:sz w:val="24"/>
          <w:szCs w:val="24"/>
          <w:lang w:val="bg-BG"/>
        </w:rPr>
        <w:t>Environmental</w:t>
      </w:r>
      <w:r w:rsidRPr="135B29B9" w:rsidR="0C915C3A">
        <w:rPr>
          <w:rFonts w:ascii="Arial" w:hAnsi="Arial" w:eastAsia="Arial" w:cs="Arial"/>
          <w:b w:val="0"/>
          <w:bCs w:val="0"/>
          <w:noProof w:val="0"/>
          <w:sz w:val="24"/>
          <w:szCs w:val="24"/>
          <w:lang w:val="bg-BG"/>
        </w:rPr>
        <w:t xml:space="preserve">, </w:t>
      </w:r>
      <w:r w:rsidRPr="135B29B9" w:rsidR="0C915C3A">
        <w:rPr>
          <w:rFonts w:ascii="Arial" w:hAnsi="Arial" w:eastAsia="Arial" w:cs="Arial"/>
          <w:b w:val="0"/>
          <w:bCs w:val="0"/>
          <w:noProof w:val="0"/>
          <w:sz w:val="24"/>
          <w:szCs w:val="24"/>
          <w:lang w:val="bg-BG"/>
        </w:rPr>
        <w:t>and</w:t>
      </w:r>
      <w:r w:rsidRPr="135B29B9" w:rsidR="0C915C3A">
        <w:rPr>
          <w:rFonts w:ascii="Arial" w:hAnsi="Arial" w:eastAsia="Arial" w:cs="Arial"/>
          <w:b w:val="0"/>
          <w:bCs w:val="0"/>
          <w:noProof w:val="0"/>
          <w:sz w:val="24"/>
          <w:szCs w:val="24"/>
          <w:lang w:val="bg-BG"/>
        </w:rPr>
        <w:t xml:space="preserve"> </w:t>
      </w:r>
      <w:r w:rsidRPr="135B29B9" w:rsidR="0C915C3A">
        <w:rPr>
          <w:rFonts w:ascii="Arial" w:hAnsi="Arial" w:eastAsia="Arial" w:cs="Arial"/>
          <w:b w:val="0"/>
          <w:bCs w:val="0"/>
          <w:noProof w:val="0"/>
          <w:sz w:val="24"/>
          <w:szCs w:val="24"/>
          <w:lang w:val="bg-BG"/>
        </w:rPr>
        <w:t>Legal</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influences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By</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examining</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these</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areas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businesses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can</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better</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understand</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the</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environment</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they</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operate</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in</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and</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develop</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strategies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to</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address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potential</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opportunities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and</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challenges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This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analysis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helps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anticipate</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risks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plan</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for</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changes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and</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make</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informed</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decisions</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that</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support</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long-term</w:t>
      </w:r>
      <w:r w:rsidRPr="135B29B9" w:rsidR="0C915C3A">
        <w:rPr>
          <w:rFonts w:ascii="Arial" w:hAnsi="Arial" w:eastAsia="Arial" w:cs="Arial"/>
          <w:noProof w:val="0"/>
          <w:sz w:val="24"/>
          <w:szCs w:val="24"/>
          <w:lang w:val="bg-BG"/>
        </w:rPr>
        <w:t xml:space="preserve"> </w:t>
      </w:r>
      <w:r w:rsidRPr="135B29B9" w:rsidR="0C915C3A">
        <w:rPr>
          <w:rFonts w:ascii="Arial" w:hAnsi="Arial" w:eastAsia="Arial" w:cs="Arial"/>
          <w:noProof w:val="0"/>
          <w:sz w:val="24"/>
          <w:szCs w:val="24"/>
          <w:lang w:val="bg-BG"/>
        </w:rPr>
        <w:t>success</w:t>
      </w:r>
      <w:r w:rsidRPr="135B29B9" w:rsidR="0C915C3A">
        <w:rPr>
          <w:rFonts w:ascii="Arial" w:hAnsi="Arial" w:eastAsia="Arial" w:cs="Arial"/>
          <w:noProof w:val="0"/>
          <w:sz w:val="24"/>
          <w:szCs w:val="24"/>
          <w:lang w:val="bg-BG"/>
        </w:rPr>
        <w:t>.</w:t>
      </w:r>
    </w:p>
    <w:p w:rsidR="129FE38B" w:rsidP="135B29B9" w:rsidRDefault="129FE38B" w14:paraId="62172C77" w14:textId="29CDE69F">
      <w:pPr>
        <w:spacing w:before="240" w:beforeAutospacing="off" w:after="240" w:afterAutospacing="off"/>
        <w:jc w:val="left"/>
        <w:rPr>
          <w:rFonts w:ascii="Arial" w:hAnsi="Arial" w:eastAsia="Arial" w:cs="Arial"/>
          <w:b w:val="1"/>
          <w:bCs w:val="1"/>
          <w:i w:val="0"/>
          <w:iCs w:val="0"/>
          <w:caps w:val="0"/>
          <w:smallCaps w:val="0"/>
          <w:noProof w:val="0"/>
          <w:color w:val="auto"/>
          <w:sz w:val="24"/>
          <w:szCs w:val="24"/>
          <w:lang w:val="bg-BG"/>
        </w:rPr>
      </w:pP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135B29B9" w:rsidTr="135B29B9" w14:paraId="6EED5C86">
        <w:trPr>
          <w:trHeight w:val="300"/>
        </w:trPr>
        <w:tc>
          <w:tcPr>
            <w:tcW w:w="1502" w:type="dxa"/>
            <w:shd w:val="clear" w:color="auto" w:fill="E97132" w:themeFill="accent2"/>
            <w:tcMar/>
          </w:tcPr>
          <w:p w:rsidR="67EF59AB" w:rsidP="135B29B9" w:rsidRDefault="67EF59AB" w14:paraId="7989C90B" w14:textId="151397D5">
            <w:pPr>
              <w:pStyle w:val="Normal"/>
              <w:jc w:val="center"/>
              <w:rPr>
                <w:rFonts w:ascii="Arial" w:hAnsi="Arial" w:eastAsia="Arial" w:cs="Arial"/>
                <w:b w:val="1"/>
                <w:bCs w:val="1"/>
                <w:noProof w:val="0"/>
                <w:sz w:val="24"/>
                <w:szCs w:val="24"/>
                <w:lang w:val="bg-BG"/>
              </w:rPr>
            </w:pPr>
            <w:r w:rsidRPr="135B29B9" w:rsidR="67EF59AB">
              <w:rPr>
                <w:rFonts w:ascii="Arial" w:hAnsi="Arial" w:eastAsia="Arial" w:cs="Arial"/>
                <w:b w:val="1"/>
                <w:bCs w:val="1"/>
                <w:noProof w:val="0"/>
                <w:sz w:val="24"/>
                <w:szCs w:val="24"/>
                <w:lang w:val="bg-BG"/>
              </w:rPr>
              <w:t>P</w:t>
            </w:r>
          </w:p>
        </w:tc>
        <w:tc>
          <w:tcPr>
            <w:tcW w:w="1502" w:type="dxa"/>
            <w:shd w:val="clear" w:color="auto" w:fill="0F9ED5" w:themeFill="accent4"/>
            <w:tcMar/>
          </w:tcPr>
          <w:p w:rsidR="67EF59AB" w:rsidP="135B29B9" w:rsidRDefault="67EF59AB" w14:paraId="43781E0A" w14:textId="5729493B">
            <w:pPr>
              <w:pStyle w:val="Normal"/>
              <w:jc w:val="center"/>
              <w:rPr>
                <w:rFonts w:ascii="Arial" w:hAnsi="Arial" w:eastAsia="Arial" w:cs="Arial"/>
                <w:b w:val="1"/>
                <w:bCs w:val="1"/>
                <w:noProof w:val="0"/>
                <w:sz w:val="24"/>
                <w:szCs w:val="24"/>
                <w:lang w:val="bg-BG"/>
              </w:rPr>
            </w:pPr>
            <w:r w:rsidRPr="135B29B9" w:rsidR="67EF59AB">
              <w:rPr>
                <w:rFonts w:ascii="Arial" w:hAnsi="Arial" w:eastAsia="Arial" w:cs="Arial"/>
                <w:b w:val="1"/>
                <w:bCs w:val="1"/>
                <w:noProof w:val="0"/>
                <w:sz w:val="24"/>
                <w:szCs w:val="24"/>
                <w:lang w:val="bg-BG"/>
              </w:rPr>
              <w:t>E</w:t>
            </w:r>
          </w:p>
        </w:tc>
        <w:tc>
          <w:tcPr>
            <w:tcW w:w="1502" w:type="dxa"/>
            <w:shd w:val="clear" w:color="auto" w:fill="84E290" w:themeFill="accent3" w:themeFillTint="66"/>
            <w:tcMar/>
          </w:tcPr>
          <w:p w:rsidR="67EF59AB" w:rsidP="135B29B9" w:rsidRDefault="67EF59AB" w14:paraId="04D2C38F" w14:textId="0031DA66">
            <w:pPr>
              <w:pStyle w:val="Normal"/>
              <w:jc w:val="center"/>
              <w:rPr>
                <w:rFonts w:ascii="Arial" w:hAnsi="Arial" w:eastAsia="Arial" w:cs="Arial"/>
                <w:b w:val="1"/>
                <w:bCs w:val="1"/>
                <w:noProof w:val="0"/>
                <w:sz w:val="24"/>
                <w:szCs w:val="24"/>
                <w:lang w:val="bg-BG"/>
              </w:rPr>
            </w:pPr>
            <w:r w:rsidRPr="135B29B9" w:rsidR="67EF59AB">
              <w:rPr>
                <w:rFonts w:ascii="Arial" w:hAnsi="Arial" w:eastAsia="Arial" w:cs="Arial"/>
                <w:b w:val="1"/>
                <w:bCs w:val="1"/>
                <w:noProof w:val="0"/>
                <w:sz w:val="24"/>
                <w:szCs w:val="24"/>
                <w:lang w:val="bg-BG"/>
              </w:rPr>
              <w:t>S</w:t>
            </w:r>
          </w:p>
        </w:tc>
        <w:tc>
          <w:tcPr>
            <w:tcW w:w="1502" w:type="dxa"/>
            <w:shd w:val="clear" w:color="auto" w:fill="D86DCB" w:themeFill="accent5" w:themeFillTint="99"/>
            <w:tcMar/>
          </w:tcPr>
          <w:p w:rsidR="67EF59AB" w:rsidP="135B29B9" w:rsidRDefault="67EF59AB" w14:paraId="16F466C5" w14:textId="6364B6EB">
            <w:pPr>
              <w:pStyle w:val="Normal"/>
              <w:jc w:val="center"/>
              <w:rPr>
                <w:rFonts w:ascii="Arial" w:hAnsi="Arial" w:eastAsia="Arial" w:cs="Arial"/>
                <w:b w:val="1"/>
                <w:bCs w:val="1"/>
                <w:noProof w:val="0"/>
                <w:sz w:val="24"/>
                <w:szCs w:val="24"/>
                <w:lang w:val="bg-BG"/>
              </w:rPr>
            </w:pPr>
            <w:r w:rsidRPr="135B29B9" w:rsidR="67EF59AB">
              <w:rPr>
                <w:rFonts w:ascii="Arial" w:hAnsi="Arial" w:eastAsia="Arial" w:cs="Arial"/>
                <w:b w:val="1"/>
                <w:bCs w:val="1"/>
                <w:noProof w:val="0"/>
                <w:sz w:val="24"/>
                <w:szCs w:val="24"/>
                <w:lang w:val="bg-BG"/>
              </w:rPr>
              <w:t>T</w:t>
            </w:r>
          </w:p>
        </w:tc>
        <w:tc>
          <w:tcPr>
            <w:tcW w:w="1502" w:type="dxa"/>
            <w:shd w:val="clear" w:color="auto" w:fill="FFC000"/>
            <w:tcMar/>
          </w:tcPr>
          <w:p w:rsidR="67EF59AB" w:rsidP="135B29B9" w:rsidRDefault="67EF59AB" w14:paraId="7AA02CD1" w14:textId="2F61D010">
            <w:pPr>
              <w:pStyle w:val="Normal"/>
              <w:jc w:val="center"/>
              <w:rPr>
                <w:rFonts w:ascii="Arial" w:hAnsi="Arial" w:eastAsia="Arial" w:cs="Arial"/>
                <w:b w:val="1"/>
                <w:bCs w:val="1"/>
                <w:noProof w:val="0"/>
                <w:sz w:val="24"/>
                <w:szCs w:val="24"/>
                <w:lang w:val="bg-BG"/>
              </w:rPr>
            </w:pPr>
            <w:r w:rsidRPr="135B29B9" w:rsidR="67EF59AB">
              <w:rPr>
                <w:rFonts w:ascii="Arial" w:hAnsi="Arial" w:eastAsia="Arial" w:cs="Arial"/>
                <w:b w:val="1"/>
                <w:bCs w:val="1"/>
                <w:noProof w:val="0"/>
                <w:sz w:val="24"/>
                <w:szCs w:val="24"/>
                <w:lang w:val="bg-BG"/>
              </w:rPr>
              <w:t>E</w:t>
            </w:r>
          </w:p>
        </w:tc>
        <w:tc>
          <w:tcPr>
            <w:tcW w:w="1502" w:type="dxa"/>
            <w:shd w:val="clear" w:color="auto" w:fill="ADADAD" w:themeFill="background2" w:themeFillShade="BF"/>
            <w:tcMar/>
          </w:tcPr>
          <w:p w:rsidR="67EF59AB" w:rsidP="135B29B9" w:rsidRDefault="67EF59AB" w14:paraId="5C577E60" w14:textId="7FF678FF">
            <w:pPr>
              <w:pStyle w:val="Normal"/>
              <w:jc w:val="center"/>
              <w:rPr>
                <w:rFonts w:ascii="Arial" w:hAnsi="Arial" w:eastAsia="Arial" w:cs="Arial"/>
                <w:b w:val="1"/>
                <w:bCs w:val="1"/>
                <w:noProof w:val="0"/>
                <w:sz w:val="24"/>
                <w:szCs w:val="24"/>
                <w:lang w:val="bg-BG"/>
              </w:rPr>
            </w:pPr>
            <w:r w:rsidRPr="135B29B9" w:rsidR="67EF59AB">
              <w:rPr>
                <w:rFonts w:ascii="Arial" w:hAnsi="Arial" w:eastAsia="Arial" w:cs="Arial"/>
                <w:b w:val="1"/>
                <w:bCs w:val="1"/>
                <w:noProof w:val="0"/>
                <w:sz w:val="24"/>
                <w:szCs w:val="24"/>
                <w:lang w:val="bg-BG"/>
              </w:rPr>
              <w:t>L</w:t>
            </w:r>
          </w:p>
        </w:tc>
      </w:tr>
      <w:tr w:rsidR="135B29B9" w:rsidTr="135B29B9" w14:paraId="12C31203">
        <w:trPr>
          <w:trHeight w:val="300"/>
        </w:trPr>
        <w:tc>
          <w:tcPr>
            <w:tcW w:w="1502" w:type="dxa"/>
            <w:tcMar/>
          </w:tcPr>
          <w:p w:rsidR="3AB53A43" w:rsidP="135B29B9" w:rsidRDefault="3AB53A43" w14:paraId="3A4C92DB" w14:textId="5FA83AF8">
            <w:pPr>
              <w:pStyle w:val="Normal"/>
              <w:rPr>
                <w:rFonts w:ascii="Arial" w:hAnsi="Arial" w:eastAsia="Arial" w:cs="Arial"/>
                <w:noProof w:val="0"/>
                <w:sz w:val="24"/>
                <w:szCs w:val="24"/>
                <w:lang w:val="en-US"/>
              </w:rPr>
            </w:pPr>
            <w:r w:rsidRPr="135B29B9" w:rsidR="3AB53A43">
              <w:rPr>
                <w:rFonts w:ascii="Arial" w:hAnsi="Arial" w:eastAsia="Arial" w:cs="Arial"/>
                <w:noProof w:val="0"/>
                <w:sz w:val="24"/>
                <w:szCs w:val="24"/>
                <w:lang w:val="en-US"/>
              </w:rPr>
              <w:t xml:space="preserve">Must comply strictly with food safety laws, allergen </w:t>
            </w:r>
            <w:r w:rsidRPr="135B29B9" w:rsidR="3AB53A43">
              <w:rPr>
                <w:rFonts w:ascii="Arial" w:hAnsi="Arial" w:eastAsia="Arial" w:cs="Arial"/>
                <w:noProof w:val="0"/>
                <w:sz w:val="24"/>
                <w:szCs w:val="24"/>
                <w:lang w:val="en-US"/>
              </w:rPr>
              <w:t>labelling</w:t>
            </w:r>
            <w:r w:rsidRPr="135B29B9" w:rsidR="3AB53A43">
              <w:rPr>
                <w:rFonts w:ascii="Arial" w:hAnsi="Arial" w:eastAsia="Arial" w:cs="Arial"/>
                <w:noProof w:val="0"/>
                <w:sz w:val="24"/>
                <w:szCs w:val="24"/>
                <w:lang w:val="en-US"/>
              </w:rPr>
              <w:t xml:space="preserve"> etc. </w:t>
            </w:r>
          </w:p>
          <w:p w:rsidR="3AB53A43" w:rsidP="135B29B9" w:rsidRDefault="3AB53A43" w14:paraId="405E9AC2" w14:textId="0A75F399">
            <w:pPr>
              <w:rPr>
                <w:rFonts w:ascii="Arial" w:hAnsi="Arial" w:eastAsia="Arial" w:cs="Arial"/>
                <w:noProof w:val="0"/>
                <w:sz w:val="24"/>
                <w:szCs w:val="24"/>
                <w:lang w:val="bg-BG"/>
              </w:rPr>
            </w:pPr>
            <w:r w:rsidRPr="135B29B9" w:rsidR="3AB53A43">
              <w:rPr>
                <w:rFonts w:ascii="Arial" w:hAnsi="Arial" w:eastAsia="Arial" w:cs="Arial"/>
                <w:noProof w:val="0"/>
                <w:sz w:val="24"/>
                <w:szCs w:val="24"/>
                <w:lang w:val="bg-BG"/>
              </w:rPr>
              <w:t>• “</w:t>
            </w:r>
            <w:r w:rsidRPr="135B29B9" w:rsidR="3AB53A43">
              <w:rPr>
                <w:rFonts w:ascii="Arial" w:hAnsi="Arial" w:eastAsia="Arial" w:cs="Arial"/>
                <w:noProof w:val="0"/>
                <w:sz w:val="24"/>
                <w:szCs w:val="24"/>
                <w:lang w:val="bg-BG"/>
              </w:rPr>
              <w:t>Healthy</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dessert</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positioning</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aligns</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with</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government</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health</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policies</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could</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be</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advantage</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if</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regulation</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encourages</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healthier</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options</w:t>
            </w:r>
            <w:r w:rsidRPr="135B29B9" w:rsidR="3AB53A43">
              <w:rPr>
                <w:rFonts w:ascii="Arial" w:hAnsi="Arial" w:eastAsia="Arial" w:cs="Arial"/>
                <w:noProof w:val="0"/>
                <w:sz w:val="24"/>
                <w:szCs w:val="24"/>
                <w:lang w:val="bg-BG"/>
              </w:rPr>
              <w:t xml:space="preserve">. </w:t>
            </w:r>
          </w:p>
          <w:p w:rsidR="3AB53A43" w:rsidP="135B29B9" w:rsidRDefault="3AB53A43" w14:paraId="7A1FE0C7" w14:textId="7D859B0C">
            <w:pPr>
              <w:rPr>
                <w:rFonts w:ascii="Arial" w:hAnsi="Arial" w:eastAsia="Arial" w:cs="Arial"/>
                <w:noProof w:val="0"/>
                <w:sz w:val="24"/>
                <w:szCs w:val="24"/>
                <w:lang w:val="bg-BG"/>
              </w:rPr>
            </w:pP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Ingredient</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sourcing</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imports</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may</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be</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more</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complex</w:t>
            </w:r>
            <w:r w:rsidRPr="135B29B9" w:rsidR="3AB53A43">
              <w:rPr>
                <w:rFonts w:ascii="Arial" w:hAnsi="Arial" w:eastAsia="Arial" w:cs="Arial"/>
                <w:noProof w:val="0"/>
                <w:sz w:val="24"/>
                <w:szCs w:val="24"/>
                <w:lang w:val="bg-BG"/>
              </w:rPr>
              <w:t>/</w:t>
            </w:r>
            <w:r w:rsidRPr="135B29B9" w:rsidR="3AB53A43">
              <w:rPr>
                <w:rFonts w:ascii="Arial" w:hAnsi="Arial" w:eastAsia="Arial" w:cs="Arial"/>
                <w:noProof w:val="0"/>
                <w:sz w:val="24"/>
                <w:szCs w:val="24"/>
                <w:lang w:val="bg-BG"/>
              </w:rPr>
              <w:t>costly</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so</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prefer</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reliable</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domestic</w:t>
            </w:r>
            <w:r w:rsidRPr="135B29B9" w:rsidR="3AB53A43">
              <w:rPr>
                <w:rFonts w:ascii="Arial" w:hAnsi="Arial" w:eastAsia="Arial" w:cs="Arial"/>
                <w:noProof w:val="0"/>
                <w:sz w:val="24"/>
                <w:szCs w:val="24"/>
                <w:lang w:val="bg-BG"/>
              </w:rPr>
              <w:t xml:space="preserve"> </w:t>
            </w:r>
            <w:r w:rsidRPr="135B29B9" w:rsidR="3AB53A43">
              <w:rPr>
                <w:rFonts w:ascii="Arial" w:hAnsi="Arial" w:eastAsia="Arial" w:cs="Arial"/>
                <w:noProof w:val="0"/>
                <w:sz w:val="24"/>
                <w:szCs w:val="24"/>
                <w:lang w:val="bg-BG"/>
              </w:rPr>
              <w:t>suppliers</w:t>
            </w:r>
            <w:r w:rsidRPr="135B29B9" w:rsidR="3AB53A43">
              <w:rPr>
                <w:rFonts w:ascii="Arial" w:hAnsi="Arial" w:eastAsia="Arial" w:cs="Arial"/>
                <w:noProof w:val="0"/>
                <w:sz w:val="24"/>
                <w:szCs w:val="24"/>
                <w:lang w:val="bg-BG"/>
              </w:rPr>
              <w:t xml:space="preserve">. </w:t>
            </w:r>
          </w:p>
          <w:p w:rsidR="3AB53A43" w:rsidP="135B29B9" w:rsidRDefault="3AB53A43" w14:paraId="5763C065" w14:textId="69598047">
            <w:pPr>
              <w:pStyle w:val="Normal"/>
              <w:spacing w:before="240" w:beforeAutospacing="off" w:after="240" w:afterAutospacing="off"/>
              <w:rPr>
                <w:rFonts w:ascii="Arial" w:hAnsi="Arial" w:eastAsia="Arial" w:cs="Arial"/>
                <w:noProof w:val="0"/>
                <w:sz w:val="24"/>
                <w:szCs w:val="24"/>
                <w:lang w:val="en-US"/>
              </w:rPr>
            </w:pPr>
            <w:r w:rsidRPr="135B29B9" w:rsidR="3AB53A43">
              <w:rPr>
                <w:rFonts w:ascii="Arial" w:hAnsi="Arial" w:eastAsia="Arial" w:cs="Arial"/>
                <w:noProof w:val="0"/>
                <w:sz w:val="24"/>
                <w:szCs w:val="24"/>
                <w:lang w:val="en-US"/>
              </w:rPr>
              <w:t xml:space="preserve">• Need to register business with council, </w:t>
            </w:r>
            <w:r w:rsidRPr="135B29B9" w:rsidR="3AB53A43">
              <w:rPr>
                <w:rFonts w:ascii="Arial" w:hAnsi="Arial" w:eastAsia="Arial" w:cs="Arial"/>
                <w:noProof w:val="0"/>
                <w:sz w:val="24"/>
                <w:szCs w:val="24"/>
                <w:lang w:val="en-US"/>
              </w:rPr>
              <w:t>maintain</w:t>
            </w:r>
            <w:r w:rsidRPr="135B29B9" w:rsidR="3AB53A43">
              <w:rPr>
                <w:rFonts w:ascii="Arial" w:hAnsi="Arial" w:eastAsia="Arial" w:cs="Arial"/>
                <w:noProof w:val="0"/>
                <w:sz w:val="24"/>
                <w:szCs w:val="24"/>
                <w:lang w:val="en-US"/>
              </w:rPr>
              <w:t xml:space="preserve"> hygiene certification etc.</w:t>
            </w:r>
          </w:p>
          <w:p w:rsidR="135B29B9" w:rsidP="135B29B9" w:rsidRDefault="135B29B9" w14:paraId="7FC77BB2" w14:textId="22EC5B68">
            <w:pPr>
              <w:rPr>
                <w:rFonts w:ascii="Arial" w:hAnsi="Arial" w:eastAsia="Arial" w:cs="Arial"/>
                <w:noProof w:val="0"/>
                <w:sz w:val="24"/>
                <w:szCs w:val="24"/>
                <w:lang w:val="bg-BG"/>
              </w:rPr>
            </w:pPr>
          </w:p>
        </w:tc>
        <w:tc>
          <w:tcPr>
            <w:tcW w:w="1502" w:type="dxa"/>
            <w:tcMar/>
          </w:tcPr>
          <w:p w:rsidR="732BCAB0" w:rsidP="135B29B9" w:rsidRDefault="732BCAB0" w14:paraId="07623187" w14:textId="18E206B9">
            <w:pPr>
              <w:spacing w:before="240" w:beforeAutospacing="off" w:after="240" w:afterAutospacing="off"/>
              <w:rPr>
                <w:rFonts w:ascii="Arial" w:hAnsi="Arial" w:eastAsia="Arial" w:cs="Arial"/>
                <w:noProof w:val="0"/>
                <w:sz w:val="24"/>
                <w:szCs w:val="24"/>
                <w:lang w:val="en-US"/>
              </w:rPr>
            </w:pPr>
            <w:r w:rsidRPr="135B29B9" w:rsidR="732BCAB0">
              <w:rPr>
                <w:rFonts w:ascii="Arial" w:hAnsi="Arial" w:eastAsia="Arial" w:cs="Arial"/>
                <w:noProof w:val="0"/>
                <w:sz w:val="24"/>
                <w:szCs w:val="24"/>
                <w:lang w:val="en-US"/>
              </w:rPr>
              <w:t xml:space="preserve">• </w:t>
            </w:r>
            <w:r w:rsidRPr="135B29B9" w:rsidR="732BCAB0">
              <w:rPr>
                <w:rFonts w:ascii="Arial" w:hAnsi="Arial" w:eastAsia="Arial" w:cs="Arial"/>
                <w:noProof w:val="0"/>
                <w:sz w:val="24"/>
                <w:szCs w:val="24"/>
                <w:lang w:val="en-US"/>
              </w:rPr>
              <w:t xml:space="preserve">Ingredient and packaging costs may </w:t>
            </w:r>
            <w:r w:rsidRPr="135B29B9" w:rsidR="732BCAB0">
              <w:rPr>
                <w:rFonts w:ascii="Arial" w:hAnsi="Arial" w:eastAsia="Arial" w:cs="Arial"/>
                <w:noProof w:val="0"/>
                <w:sz w:val="24"/>
                <w:szCs w:val="24"/>
                <w:lang w:val="en-US"/>
              </w:rPr>
              <w:t>eat</w:t>
            </w:r>
            <w:r w:rsidRPr="135B29B9" w:rsidR="732BCAB0">
              <w:rPr>
                <w:rFonts w:ascii="Arial" w:hAnsi="Arial" w:eastAsia="Arial" w:cs="Arial"/>
                <w:noProof w:val="0"/>
                <w:sz w:val="24"/>
                <w:szCs w:val="24"/>
                <w:lang w:val="en-US"/>
              </w:rPr>
              <w:t xml:space="preserve"> into margins; therefore, careful cost control and pricing strategies are essential (</w:t>
            </w:r>
            <w:r w:rsidRPr="135B29B9" w:rsidR="732BCAB0">
              <w:rPr>
                <w:rFonts w:ascii="Arial" w:hAnsi="Arial" w:eastAsia="Arial" w:cs="Arial"/>
                <w:noProof w:val="0"/>
                <w:sz w:val="24"/>
                <w:szCs w:val="24"/>
                <w:lang w:val="en-US"/>
              </w:rPr>
              <w:t xml:space="preserve">Kotler </w:t>
            </w:r>
            <w:r w:rsidRPr="135B29B9" w:rsidR="6AE263BE">
              <w:rPr>
                <w:rFonts w:ascii="Arial" w:hAnsi="Arial" w:eastAsia="Arial" w:cs="Arial"/>
                <w:noProof w:val="0"/>
                <w:sz w:val="24"/>
                <w:szCs w:val="24"/>
                <w:lang w:val="en-US"/>
              </w:rPr>
              <w:t xml:space="preserve">and  </w:t>
            </w:r>
            <w:r w:rsidRPr="135B29B9" w:rsidR="732BCAB0">
              <w:rPr>
                <w:rFonts w:ascii="Arial" w:hAnsi="Arial" w:eastAsia="Arial" w:cs="Arial"/>
                <w:noProof w:val="0"/>
                <w:sz w:val="24"/>
                <w:szCs w:val="24"/>
                <w:lang w:val="en-US"/>
              </w:rPr>
              <w:t xml:space="preserve"> Keller</w:t>
            </w:r>
            <w:r w:rsidRPr="135B29B9" w:rsidR="732BCAB0">
              <w:rPr>
                <w:rFonts w:ascii="Arial" w:hAnsi="Arial" w:eastAsia="Arial" w:cs="Arial"/>
                <w:noProof w:val="0"/>
                <w:sz w:val="24"/>
                <w:szCs w:val="24"/>
                <w:lang w:val="en-US"/>
              </w:rPr>
              <w:t>, 2016).</w:t>
            </w:r>
          </w:p>
          <w:p w:rsidR="732BCAB0" w:rsidP="135B29B9" w:rsidRDefault="732BCAB0" w14:paraId="3669E820" w14:textId="2ED3D0BD">
            <w:pPr>
              <w:spacing w:before="240" w:beforeAutospacing="off" w:after="240" w:afterAutospacing="off"/>
              <w:rPr>
                <w:rFonts w:ascii="Arial" w:hAnsi="Arial" w:eastAsia="Arial" w:cs="Arial"/>
                <w:noProof w:val="0"/>
                <w:sz w:val="24"/>
                <w:szCs w:val="24"/>
                <w:lang w:val="en-US"/>
              </w:rPr>
            </w:pPr>
            <w:r w:rsidRPr="135B29B9" w:rsidR="732BCAB0">
              <w:rPr>
                <w:rFonts w:ascii="Arial" w:hAnsi="Arial" w:eastAsia="Arial" w:cs="Arial"/>
                <w:noProof w:val="0"/>
                <w:sz w:val="24"/>
                <w:szCs w:val="24"/>
                <w:lang w:val="en-US"/>
              </w:rPr>
              <w:t xml:space="preserve">• Pricing must remain competitive or be clearly justified by the premium quality and health benefits of the products (Jobber </w:t>
            </w:r>
            <w:r w:rsidRPr="135B29B9" w:rsidR="454FC5F6">
              <w:rPr>
                <w:rFonts w:ascii="Arial" w:hAnsi="Arial" w:eastAsia="Arial" w:cs="Arial"/>
                <w:noProof w:val="0"/>
                <w:sz w:val="24"/>
                <w:szCs w:val="24"/>
                <w:lang w:val="en-US"/>
              </w:rPr>
              <w:t xml:space="preserve">and </w:t>
            </w:r>
            <w:r w:rsidRPr="135B29B9" w:rsidR="732BCAB0">
              <w:rPr>
                <w:rFonts w:ascii="Arial" w:hAnsi="Arial" w:eastAsia="Arial" w:cs="Arial"/>
                <w:noProof w:val="0"/>
                <w:sz w:val="24"/>
                <w:szCs w:val="24"/>
                <w:lang w:val="en-US"/>
              </w:rPr>
              <w:t xml:space="preserve"> Ellis-Chadwick, 2020)</w:t>
            </w:r>
          </w:p>
          <w:p w:rsidR="135B29B9" w:rsidP="135B29B9" w:rsidRDefault="135B29B9" w14:paraId="2FB0EFD7" w14:textId="2D75E22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3AB53A43" w:rsidP="135B29B9" w:rsidRDefault="3AB53A43" w14:paraId="370584D5" w14:textId="15BC5789">
            <w:pPr>
              <w:rPr>
                <w:rFonts w:ascii="Arial" w:hAnsi="Arial" w:eastAsia="Arial" w:cs="Arial"/>
                <w:noProof w:val="0"/>
                <w:sz w:val="24"/>
                <w:szCs w:val="24"/>
                <w:lang w:val="en-US"/>
              </w:rPr>
            </w:pPr>
            <w:r w:rsidRPr="135B29B9" w:rsidR="3AB53A43">
              <w:rPr>
                <w:rFonts w:ascii="Arial" w:hAnsi="Arial" w:eastAsia="Arial" w:cs="Arial"/>
                <w:noProof w:val="0"/>
                <w:sz w:val="24"/>
                <w:szCs w:val="24"/>
                <w:lang w:val="en-US"/>
              </w:rPr>
              <w:t xml:space="preserve">• </w:t>
            </w:r>
            <w:r w:rsidRPr="135B29B9" w:rsidR="3AB53A43">
              <w:rPr>
                <w:rFonts w:ascii="Arial" w:hAnsi="Arial" w:eastAsia="Arial" w:cs="Arial"/>
                <w:noProof w:val="0"/>
                <w:sz w:val="24"/>
                <w:szCs w:val="24"/>
                <w:lang w:val="en-US"/>
              </w:rPr>
              <w:t>Possibly smaller</w:t>
            </w:r>
            <w:r w:rsidRPr="135B29B9" w:rsidR="3AB53A43">
              <w:rPr>
                <w:rFonts w:ascii="Arial" w:hAnsi="Arial" w:eastAsia="Arial" w:cs="Arial"/>
                <w:noProof w:val="0"/>
                <w:sz w:val="24"/>
                <w:szCs w:val="24"/>
                <w:lang w:val="en-US"/>
              </w:rPr>
              <w:t xml:space="preserve"> volumes at first; budget for rising costs. </w:t>
            </w:r>
          </w:p>
          <w:p w:rsidR="3AB53A43" w:rsidP="135B29B9" w:rsidRDefault="3AB53A43" w14:paraId="6106442B" w14:textId="054D652C">
            <w:pPr>
              <w:pStyle w:val="Normal"/>
              <w:spacing w:before="240" w:beforeAutospacing="off" w:after="240" w:afterAutospacing="off"/>
              <w:rPr>
                <w:rFonts w:ascii="Arial" w:hAnsi="Arial" w:eastAsia="Arial" w:cs="Arial"/>
                <w:noProof w:val="0"/>
                <w:sz w:val="24"/>
                <w:szCs w:val="24"/>
                <w:lang w:val="en-US"/>
              </w:rPr>
            </w:pPr>
            <w:r w:rsidRPr="135B29B9" w:rsidR="3AB53A43">
              <w:rPr>
                <w:rFonts w:ascii="Arial" w:hAnsi="Arial" w:eastAsia="Arial" w:cs="Arial"/>
                <w:noProof w:val="0"/>
                <w:sz w:val="24"/>
                <w:szCs w:val="24"/>
                <w:lang w:val="en-US"/>
              </w:rPr>
              <w:t xml:space="preserve">• Need to keep business lean, </w:t>
            </w:r>
            <w:r w:rsidRPr="135B29B9" w:rsidR="3AB53A43">
              <w:rPr>
                <w:rFonts w:ascii="Arial" w:hAnsi="Arial" w:eastAsia="Arial" w:cs="Arial"/>
                <w:noProof w:val="0"/>
                <w:sz w:val="24"/>
                <w:szCs w:val="24"/>
                <w:lang w:val="en-US"/>
              </w:rPr>
              <w:t>anticipate</w:t>
            </w:r>
            <w:r w:rsidRPr="135B29B9" w:rsidR="3AB53A43">
              <w:rPr>
                <w:rFonts w:ascii="Arial" w:hAnsi="Arial" w:eastAsia="Arial" w:cs="Arial"/>
                <w:noProof w:val="0"/>
                <w:sz w:val="24"/>
                <w:szCs w:val="24"/>
                <w:lang w:val="en-US"/>
              </w:rPr>
              <w:t xml:space="preserve"> cost rises</w:t>
            </w:r>
          </w:p>
          <w:p w:rsidR="135B29B9" w:rsidP="135B29B9" w:rsidRDefault="135B29B9" w14:paraId="3E9F823A" w14:textId="147269E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tc>
        <w:tc>
          <w:tcPr>
            <w:tcW w:w="1502" w:type="dxa"/>
            <w:tcMar/>
          </w:tcPr>
          <w:p w:rsidR="3AB53A43" w:rsidP="135B29B9" w:rsidRDefault="3AB53A43" w14:paraId="69153C0C" w14:textId="46DBF87C">
            <w:pPr>
              <w:pStyle w:val="Normal"/>
              <w:rPr>
                <w:rFonts w:ascii="Arial" w:hAnsi="Arial" w:eastAsia="Arial" w:cs="Arial"/>
                <w:noProof w:val="0"/>
                <w:sz w:val="24"/>
                <w:szCs w:val="24"/>
                <w:lang w:val="en-US"/>
              </w:rPr>
            </w:pPr>
            <w:r w:rsidRPr="135B29B9" w:rsidR="3AB53A43">
              <w:rPr>
                <w:rFonts w:ascii="Arial" w:hAnsi="Arial" w:eastAsia="Arial" w:cs="Arial"/>
                <w:noProof w:val="0"/>
                <w:sz w:val="24"/>
                <w:szCs w:val="24"/>
                <w:lang w:val="en-US"/>
              </w:rPr>
              <w:t xml:space="preserve"> </w:t>
            </w:r>
            <w:r w:rsidRPr="135B29B9" w:rsidR="3AB53A43">
              <w:rPr>
                <w:rFonts w:ascii="Arial" w:hAnsi="Arial" w:eastAsia="Arial" w:cs="Arial"/>
                <w:noProof w:val="0"/>
                <w:sz w:val="24"/>
                <w:szCs w:val="24"/>
                <w:lang w:val="en-US"/>
              </w:rPr>
              <w:t xml:space="preserve">  </w:t>
            </w:r>
          </w:p>
          <w:p w:rsidR="6F907D38" w:rsidP="135B29B9" w:rsidRDefault="6F907D38" w14:paraId="6D99337B" w14:textId="6AF5150D">
            <w:pPr>
              <w:pStyle w:val="Normal"/>
              <w:rPr>
                <w:rFonts w:ascii="Arial" w:hAnsi="Arial" w:eastAsia="Arial" w:cs="Arial"/>
                <w:noProof w:val="0"/>
                <w:sz w:val="24"/>
                <w:szCs w:val="24"/>
                <w:lang w:val="en-US"/>
              </w:rPr>
            </w:pPr>
            <w:r w:rsidRPr="135B29B9" w:rsidR="6F907D38">
              <w:rPr>
                <w:rFonts w:ascii="Arial" w:hAnsi="Arial" w:eastAsia="Arial" w:cs="Arial"/>
                <w:noProof w:val="0"/>
                <w:sz w:val="24"/>
                <w:szCs w:val="24"/>
                <w:lang w:val="en-US"/>
              </w:rPr>
              <w:t>product</w:t>
            </w:r>
            <w:r w:rsidRPr="135B29B9" w:rsidR="6F907D38">
              <w:rPr>
                <w:rFonts w:ascii="Arial" w:hAnsi="Arial" w:eastAsia="Arial" w:cs="Arial"/>
                <w:noProof w:val="0"/>
                <w:sz w:val="24"/>
                <w:szCs w:val="24"/>
                <w:lang w:val="en-US"/>
              </w:rPr>
              <w:t xml:space="preserve"> fits a rising social demand. </w:t>
            </w:r>
          </w:p>
          <w:p w:rsidR="6F907D38" w:rsidP="135B29B9" w:rsidRDefault="6F907D38" w14:paraId="4505A8EF" w14:textId="1100E1E0">
            <w:pPr>
              <w:rPr>
                <w:rFonts w:ascii="Arial" w:hAnsi="Arial" w:eastAsia="Arial" w:cs="Arial"/>
                <w:noProof w:val="0"/>
                <w:sz w:val="24"/>
                <w:szCs w:val="24"/>
                <w:lang w:val="en-US"/>
              </w:rPr>
            </w:pPr>
            <w:r w:rsidRPr="135B29B9" w:rsidR="6F907D38">
              <w:rPr>
                <w:rFonts w:ascii="Arial" w:hAnsi="Arial" w:eastAsia="Arial" w:cs="Arial"/>
                <w:noProof w:val="0"/>
                <w:sz w:val="24"/>
                <w:szCs w:val="24"/>
                <w:lang w:val="en-US"/>
              </w:rPr>
              <w:t xml:space="preserve">• Marketing should </w:t>
            </w:r>
            <w:r w:rsidRPr="135B29B9" w:rsidR="6F907D38">
              <w:rPr>
                <w:rFonts w:ascii="Arial" w:hAnsi="Arial" w:eastAsia="Arial" w:cs="Arial"/>
                <w:noProof w:val="0"/>
                <w:sz w:val="24"/>
                <w:szCs w:val="24"/>
                <w:lang w:val="en-US"/>
              </w:rPr>
              <w:t>emphasise</w:t>
            </w:r>
            <w:r w:rsidRPr="135B29B9" w:rsidR="6F907D38">
              <w:rPr>
                <w:rFonts w:ascii="Arial" w:hAnsi="Arial" w:eastAsia="Arial" w:cs="Arial"/>
                <w:noProof w:val="0"/>
                <w:sz w:val="24"/>
                <w:szCs w:val="24"/>
                <w:lang w:val="en-US"/>
              </w:rPr>
              <w:t xml:space="preserve"> health credentials (sugar-free, gluten-free, allergen transparency), appearance/taste to avoid perception of sacrifice. </w:t>
            </w:r>
          </w:p>
          <w:p w:rsidR="6F907D38" w:rsidP="135B29B9" w:rsidRDefault="6F907D38" w14:paraId="3788171A" w14:textId="354E8C3A">
            <w:pPr>
              <w:rPr>
                <w:rFonts w:ascii="Arial" w:hAnsi="Arial" w:eastAsia="Arial" w:cs="Arial"/>
                <w:noProof w:val="0"/>
                <w:sz w:val="24"/>
                <w:szCs w:val="24"/>
                <w:lang w:val="en-US"/>
              </w:rPr>
            </w:pPr>
            <w:r w:rsidRPr="135B29B9" w:rsidR="6F907D38">
              <w:rPr>
                <w:rFonts w:ascii="Arial" w:hAnsi="Arial" w:eastAsia="Arial" w:cs="Arial"/>
                <w:noProof w:val="0"/>
                <w:sz w:val="24"/>
                <w:szCs w:val="24"/>
                <w:lang w:val="en-US"/>
              </w:rPr>
              <w:t xml:space="preserve">• Social media / influencer promotion </w:t>
            </w:r>
            <w:r w:rsidRPr="135B29B9" w:rsidR="6F907D38">
              <w:rPr>
                <w:rFonts w:ascii="Arial" w:hAnsi="Arial" w:eastAsia="Arial" w:cs="Arial"/>
                <w:noProof w:val="0"/>
                <w:sz w:val="24"/>
                <w:szCs w:val="24"/>
                <w:lang w:val="en-US"/>
              </w:rPr>
              <w:t>likely</w:t>
            </w:r>
            <w:r w:rsidRPr="135B29B9" w:rsidR="6F907D38">
              <w:rPr>
                <w:rFonts w:ascii="Arial" w:hAnsi="Arial" w:eastAsia="Arial" w:cs="Arial"/>
                <w:noProof w:val="0"/>
                <w:sz w:val="24"/>
                <w:szCs w:val="24"/>
                <w:lang w:val="en-US"/>
              </w:rPr>
              <w:t xml:space="preserve"> effective. </w:t>
            </w:r>
          </w:p>
          <w:p w:rsidR="6F907D38" w:rsidP="135B29B9" w:rsidRDefault="6F907D38" w14:paraId="5449A063" w14:textId="1C40A1D8">
            <w:pPr>
              <w:pStyle w:val="Normal"/>
              <w:spacing w:before="240" w:beforeAutospacing="off" w:after="240" w:afterAutospacing="off"/>
              <w:rPr>
                <w:rFonts w:ascii="Arial" w:hAnsi="Arial" w:eastAsia="Arial" w:cs="Arial"/>
                <w:noProof w:val="0"/>
                <w:sz w:val="24"/>
                <w:szCs w:val="24"/>
                <w:lang w:val="en-US"/>
              </w:rPr>
            </w:pPr>
            <w:r w:rsidRPr="135B29B9" w:rsidR="6F907D38">
              <w:rPr>
                <w:rFonts w:ascii="Arial" w:hAnsi="Arial" w:eastAsia="Arial" w:cs="Arial"/>
                <w:noProof w:val="0"/>
                <w:sz w:val="24"/>
                <w:szCs w:val="24"/>
                <w:lang w:val="en-US"/>
              </w:rPr>
              <w:t>• Packaging and product presentation matter (customers will judge visually as well as taste).</w:t>
            </w:r>
          </w:p>
          <w:p w:rsidR="135B29B9" w:rsidP="135B29B9" w:rsidRDefault="135B29B9" w14:paraId="2988EFD2" w14:textId="1FCC5858">
            <w:pPr>
              <w:rPr>
                <w:rFonts w:ascii="Arial" w:hAnsi="Arial" w:eastAsia="Arial" w:cs="Arial"/>
                <w:noProof w:val="0"/>
                <w:sz w:val="24"/>
                <w:szCs w:val="24"/>
                <w:lang w:val="en-US"/>
              </w:rPr>
            </w:pPr>
          </w:p>
        </w:tc>
        <w:tc>
          <w:tcPr>
            <w:tcW w:w="1502" w:type="dxa"/>
            <w:tcMar/>
          </w:tcPr>
          <w:p w:rsidR="3AB53A43" w:rsidP="135B29B9" w:rsidRDefault="3AB53A43" w14:paraId="3EFB101A" w14:textId="2298F671">
            <w:pPr>
              <w:pStyle w:val="Normal"/>
              <w:rPr>
                <w:rFonts w:ascii="Arial" w:hAnsi="Arial" w:eastAsia="Arial" w:cs="Arial"/>
                <w:noProof w:val="0"/>
                <w:sz w:val="24"/>
                <w:szCs w:val="24"/>
                <w:lang w:val="en-US"/>
              </w:rPr>
            </w:pPr>
            <w:r w:rsidRPr="135B29B9" w:rsidR="3AB53A43">
              <w:rPr>
                <w:rFonts w:ascii="Arial" w:hAnsi="Arial" w:eastAsia="Arial" w:cs="Arial"/>
                <w:noProof w:val="0"/>
                <w:sz w:val="24"/>
                <w:szCs w:val="24"/>
                <w:lang w:val="en-US"/>
              </w:rPr>
              <w:t>•</w:t>
            </w:r>
          </w:p>
          <w:p w:rsidR="6F811FDB" w:rsidP="135B29B9" w:rsidRDefault="6F811FDB" w14:paraId="0DFBAFF6" w14:textId="77E75A1F">
            <w:pPr>
              <w:pStyle w:val="Normal"/>
              <w:rPr>
                <w:rFonts w:ascii="Arial" w:hAnsi="Arial" w:eastAsia="Arial" w:cs="Arial"/>
                <w:noProof w:val="0"/>
                <w:sz w:val="24"/>
                <w:szCs w:val="24"/>
                <w:lang w:val="en-US"/>
              </w:rPr>
            </w:pPr>
            <w:r w:rsidRPr="135B29B9" w:rsidR="6F811FDB">
              <w:rPr>
                <w:rFonts w:ascii="Arial" w:hAnsi="Arial" w:eastAsia="Arial" w:cs="Arial"/>
                <w:noProof w:val="0"/>
                <w:sz w:val="24"/>
                <w:szCs w:val="24"/>
                <w:lang w:val="en-US"/>
              </w:rPr>
              <w:t xml:space="preserve"> </w:t>
            </w:r>
            <w:r w:rsidRPr="135B29B9" w:rsidR="510C95D4">
              <w:rPr>
                <w:rFonts w:ascii="Arial" w:hAnsi="Arial" w:eastAsia="Arial" w:cs="Arial"/>
                <w:noProof w:val="0"/>
                <w:sz w:val="24"/>
                <w:szCs w:val="24"/>
                <w:lang w:val="en-US"/>
              </w:rPr>
              <w:t xml:space="preserve">There is an opportunity to use newer, healthier ingredients to enhance product quality and meet the growing demand for nutritious desserts (Kotler </w:t>
            </w:r>
            <w:r w:rsidRPr="135B29B9" w:rsidR="0609FA96">
              <w:rPr>
                <w:rFonts w:ascii="Arial" w:hAnsi="Arial" w:eastAsia="Arial" w:cs="Arial"/>
                <w:noProof w:val="0"/>
                <w:sz w:val="24"/>
                <w:szCs w:val="24"/>
                <w:lang w:val="en-US"/>
              </w:rPr>
              <w:t xml:space="preserve">and </w:t>
            </w:r>
            <w:r w:rsidRPr="135B29B9" w:rsidR="510C95D4">
              <w:rPr>
                <w:rFonts w:ascii="Arial" w:hAnsi="Arial" w:eastAsia="Arial" w:cs="Arial"/>
                <w:noProof w:val="0"/>
                <w:sz w:val="24"/>
                <w:szCs w:val="24"/>
                <w:lang w:val="en-US"/>
              </w:rPr>
              <w:t xml:space="preserve"> Keller, 2016</w:t>
            </w:r>
          </w:p>
          <w:p w:rsidR="6F811FDB" w:rsidP="135B29B9" w:rsidRDefault="6F811FDB" w14:paraId="0F738ACD" w14:textId="7F409A16">
            <w:pPr>
              <w:spacing w:before="240" w:beforeAutospacing="off" w:after="240" w:afterAutospacing="off"/>
              <w:rPr>
                <w:rFonts w:ascii="Arial" w:hAnsi="Arial" w:eastAsia="Arial" w:cs="Arial"/>
                <w:noProof w:val="0"/>
                <w:sz w:val="24"/>
                <w:szCs w:val="24"/>
                <w:lang w:val="en-US"/>
              </w:rPr>
            </w:pPr>
            <w:r w:rsidRPr="135B29B9" w:rsidR="6F811FDB">
              <w:rPr>
                <w:rFonts w:ascii="Arial" w:hAnsi="Arial" w:eastAsia="Arial" w:cs="Arial"/>
                <w:noProof w:val="0"/>
                <w:sz w:val="24"/>
                <w:szCs w:val="24"/>
                <w:lang w:val="en-US"/>
              </w:rPr>
              <w:t xml:space="preserve">• </w:t>
            </w:r>
            <w:r w:rsidRPr="135B29B9" w:rsidR="407A7CA0">
              <w:rPr>
                <w:rFonts w:ascii="Arial" w:hAnsi="Arial" w:eastAsia="Arial" w:cs="Arial"/>
                <w:noProof w:val="0"/>
                <w:sz w:val="24"/>
                <w:szCs w:val="24"/>
                <w:lang w:val="en-US"/>
              </w:rPr>
              <w:t>The business must invest in high-quality kitchen equipment to ensure food safety and support efficient production processes (Burns, 2020).</w:t>
            </w:r>
          </w:p>
          <w:p w:rsidR="407A7CA0" w:rsidP="135B29B9" w:rsidRDefault="407A7CA0" w14:paraId="7038C1CE" w14:textId="1F45736A">
            <w:pPr>
              <w:spacing w:before="240" w:beforeAutospacing="off" w:after="240" w:afterAutospacing="off"/>
              <w:rPr>
                <w:rFonts w:ascii="Arial" w:hAnsi="Arial" w:eastAsia="Arial" w:cs="Arial"/>
                <w:noProof w:val="0"/>
                <w:sz w:val="24"/>
                <w:szCs w:val="24"/>
                <w:lang w:val="en-US"/>
              </w:rPr>
            </w:pPr>
            <w:r w:rsidRPr="135B29B9" w:rsidR="407A7CA0">
              <w:rPr>
                <w:rFonts w:ascii="Arial" w:hAnsi="Arial" w:eastAsia="Arial" w:cs="Arial"/>
                <w:noProof w:val="0"/>
                <w:sz w:val="24"/>
                <w:szCs w:val="24"/>
                <w:lang w:val="en-US"/>
              </w:rPr>
              <w:t xml:space="preserve">• Technology can be used effectively for sales through a website and social media, as well as for </w:t>
            </w:r>
            <w:r w:rsidRPr="135B29B9" w:rsidR="407A7CA0">
              <w:rPr>
                <w:rFonts w:ascii="Arial" w:hAnsi="Arial" w:eastAsia="Arial" w:cs="Arial"/>
                <w:noProof w:val="0"/>
                <w:sz w:val="24"/>
                <w:szCs w:val="24"/>
                <w:lang w:val="en-US"/>
              </w:rPr>
              <w:t>managing orders and marketing</w:t>
            </w:r>
            <w:r w:rsidRPr="135B29B9" w:rsidR="407A7CA0">
              <w:rPr>
                <w:rFonts w:ascii="Arial" w:hAnsi="Arial" w:eastAsia="Arial" w:cs="Arial"/>
                <w:noProof w:val="0"/>
                <w:sz w:val="24"/>
                <w:szCs w:val="24"/>
                <w:lang w:val="en-US"/>
              </w:rPr>
              <w:t xml:space="preserve"> activities (Chaffey </w:t>
            </w:r>
            <w:r w:rsidRPr="135B29B9" w:rsidR="2256B387">
              <w:rPr>
                <w:rFonts w:ascii="Arial" w:hAnsi="Arial" w:eastAsia="Arial" w:cs="Arial"/>
                <w:noProof w:val="0"/>
                <w:sz w:val="24"/>
                <w:szCs w:val="24"/>
                <w:lang w:val="en-US"/>
              </w:rPr>
              <w:t xml:space="preserve">and </w:t>
            </w:r>
            <w:r w:rsidRPr="135B29B9" w:rsidR="407A7CA0">
              <w:rPr>
                <w:rFonts w:ascii="Arial" w:hAnsi="Arial" w:eastAsia="Arial" w:cs="Arial"/>
                <w:noProof w:val="0"/>
                <w:sz w:val="24"/>
                <w:szCs w:val="24"/>
                <w:lang w:val="en-US"/>
              </w:rPr>
              <w:t xml:space="preserve"> Ellis-Chadwick, 2019)</w:t>
            </w:r>
            <w:r w:rsidRPr="135B29B9" w:rsidR="407A7CA0">
              <w:rPr>
                <w:rFonts w:ascii="Arial" w:hAnsi="Arial" w:eastAsia="Arial" w:cs="Arial"/>
                <w:noProof w:val="0"/>
                <w:sz w:val="24"/>
                <w:szCs w:val="24"/>
                <w:lang w:val="en-US"/>
              </w:rPr>
              <w:t>.</w:t>
            </w:r>
          </w:p>
        </w:tc>
        <w:tc>
          <w:tcPr>
            <w:tcW w:w="1502" w:type="dxa"/>
            <w:tcMar/>
          </w:tcPr>
          <w:p w:rsidR="51293450" w:rsidP="135B29B9" w:rsidRDefault="51293450" w14:paraId="646C5CCB" w14:textId="2B4FE2BF">
            <w:pPr>
              <w:pStyle w:val="Normal"/>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Using natural </w:t>
            </w:r>
            <w:r w:rsidRPr="135B29B9" w:rsidR="51293450">
              <w:rPr>
                <w:rFonts w:ascii="Arial" w:hAnsi="Arial" w:eastAsia="Arial" w:cs="Arial"/>
                <w:noProof w:val="0"/>
                <w:sz w:val="24"/>
                <w:szCs w:val="24"/>
                <w:lang w:val="en-US"/>
              </w:rPr>
              <w:t>colours</w:t>
            </w:r>
            <w:r w:rsidRPr="135B29B9" w:rsidR="51293450">
              <w:rPr>
                <w:rFonts w:ascii="Arial" w:hAnsi="Arial" w:eastAsia="Arial" w:cs="Arial"/>
                <w:noProof w:val="0"/>
                <w:sz w:val="24"/>
                <w:szCs w:val="24"/>
                <w:lang w:val="en-US"/>
              </w:rPr>
              <w:t xml:space="preserve">, clean labels can help but need sustainable sourcing. </w:t>
            </w:r>
          </w:p>
          <w:p w:rsidR="51293450" w:rsidP="135B29B9" w:rsidRDefault="51293450" w14:paraId="23EC880E" w14:textId="6A50C36D">
            <w:pPr>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Eco-friendly, recyclable packaging important. </w:t>
            </w:r>
          </w:p>
          <w:p w:rsidR="51293450" w:rsidP="135B29B9" w:rsidRDefault="51293450" w14:paraId="58BF5953" w14:textId="39A1A601">
            <w:pPr>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Consider energy efficiency in home kitchen and equipment to reduce costs and environmental footprint. </w:t>
            </w:r>
          </w:p>
          <w:p w:rsidR="51293450" w:rsidP="135B29B9" w:rsidRDefault="51293450" w14:paraId="79B09D40" w14:textId="725F2F17">
            <w:pPr>
              <w:pStyle w:val="Normal"/>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Be aware of regulatory changes </w:t>
            </w:r>
            <w:r w:rsidRPr="135B29B9" w:rsidR="51293450">
              <w:rPr>
                <w:rFonts w:ascii="Arial" w:hAnsi="Arial" w:eastAsia="Arial" w:cs="Arial"/>
                <w:noProof w:val="0"/>
                <w:sz w:val="24"/>
                <w:szCs w:val="24"/>
                <w:lang w:val="en-US"/>
              </w:rPr>
              <w:t>on</w:t>
            </w:r>
            <w:r w:rsidRPr="135B29B9" w:rsidR="51293450">
              <w:rPr>
                <w:rFonts w:ascii="Arial" w:hAnsi="Arial" w:eastAsia="Arial" w:cs="Arial"/>
                <w:noProof w:val="0"/>
                <w:sz w:val="24"/>
                <w:szCs w:val="24"/>
                <w:lang w:val="en-US"/>
              </w:rPr>
              <w:t xml:space="preserve"> packaging; prepare to adapt to things like EPR</w:t>
            </w:r>
            <w:r w:rsidRPr="135B29B9" w:rsidR="51293450">
              <w:rPr>
                <w:rFonts w:ascii="Arial" w:hAnsi="Arial" w:eastAsia="Arial" w:cs="Arial"/>
                <w:noProof w:val="0"/>
                <w:sz w:val="24"/>
                <w:szCs w:val="24"/>
                <w:lang w:val="en-US"/>
              </w:rPr>
              <w:t>.</w:t>
            </w:r>
          </w:p>
        </w:tc>
        <w:tc>
          <w:tcPr>
            <w:tcW w:w="1502" w:type="dxa"/>
            <w:tcMar/>
          </w:tcPr>
          <w:p w:rsidR="51293450" w:rsidP="135B29B9" w:rsidRDefault="51293450" w14:paraId="4DEA0AE2" w14:textId="131990D1">
            <w:pPr>
              <w:pStyle w:val="Normal"/>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Must ensure all claims on packaging are compliant and </w:t>
            </w:r>
            <w:r w:rsidRPr="135B29B9" w:rsidR="51293450">
              <w:rPr>
                <w:rFonts w:ascii="Arial" w:hAnsi="Arial" w:eastAsia="Arial" w:cs="Arial"/>
                <w:noProof w:val="0"/>
                <w:sz w:val="24"/>
                <w:szCs w:val="24"/>
                <w:lang w:val="en-US"/>
              </w:rPr>
              <w:t>evidence-based</w:t>
            </w:r>
            <w:r w:rsidRPr="135B29B9" w:rsidR="51293450">
              <w:rPr>
                <w:rFonts w:ascii="Arial" w:hAnsi="Arial" w:eastAsia="Arial" w:cs="Arial"/>
                <w:noProof w:val="0"/>
                <w:sz w:val="24"/>
                <w:szCs w:val="24"/>
                <w:lang w:val="en-US"/>
              </w:rPr>
              <w:t xml:space="preserve">. </w:t>
            </w:r>
          </w:p>
          <w:p w:rsidR="51293450" w:rsidP="135B29B9" w:rsidRDefault="51293450" w14:paraId="00463063" w14:textId="5013F1DE">
            <w:pPr>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Must </w:t>
            </w:r>
            <w:r w:rsidRPr="135B29B9" w:rsidR="51293450">
              <w:rPr>
                <w:rFonts w:ascii="Arial" w:hAnsi="Arial" w:eastAsia="Arial" w:cs="Arial"/>
                <w:noProof w:val="0"/>
                <w:sz w:val="24"/>
                <w:szCs w:val="24"/>
                <w:lang w:val="en-US"/>
              </w:rPr>
              <w:t>maintain</w:t>
            </w:r>
            <w:r w:rsidRPr="135B29B9" w:rsidR="51293450">
              <w:rPr>
                <w:rFonts w:ascii="Arial" w:hAnsi="Arial" w:eastAsia="Arial" w:cs="Arial"/>
                <w:noProof w:val="0"/>
                <w:sz w:val="24"/>
                <w:szCs w:val="24"/>
                <w:lang w:val="en-US"/>
              </w:rPr>
              <w:t xml:space="preserve"> good hygiene certification and food safety. </w:t>
            </w:r>
          </w:p>
          <w:p w:rsidR="51293450" w:rsidP="135B29B9" w:rsidRDefault="51293450" w14:paraId="69D0734C" w14:textId="024D9741">
            <w:pPr>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Need adequate insurance. </w:t>
            </w:r>
          </w:p>
          <w:p w:rsidR="51293450" w:rsidP="135B29B9" w:rsidRDefault="51293450" w14:paraId="6379AF1E" w14:textId="4927F586">
            <w:pPr>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Keep good legal and financial records. </w:t>
            </w:r>
          </w:p>
          <w:p w:rsidR="51293450" w:rsidP="135B29B9" w:rsidRDefault="51293450" w14:paraId="2C026BCD" w14:textId="684ACAF1">
            <w:pPr>
              <w:pStyle w:val="Normal"/>
              <w:spacing w:before="240" w:beforeAutospacing="off" w:after="240" w:afterAutospacing="off"/>
              <w:rPr>
                <w:rFonts w:ascii="Arial" w:hAnsi="Arial" w:eastAsia="Arial" w:cs="Arial"/>
                <w:noProof w:val="0"/>
                <w:sz w:val="24"/>
                <w:szCs w:val="24"/>
                <w:lang w:val="en-US"/>
              </w:rPr>
            </w:pPr>
            <w:r w:rsidRPr="135B29B9" w:rsidR="51293450">
              <w:rPr>
                <w:rFonts w:ascii="Arial" w:hAnsi="Arial" w:eastAsia="Arial" w:cs="Arial"/>
                <w:noProof w:val="0"/>
                <w:sz w:val="24"/>
                <w:szCs w:val="24"/>
                <w:lang w:val="en-US"/>
              </w:rPr>
              <w:t xml:space="preserve">• Need to register with council as food business and </w:t>
            </w:r>
            <w:r w:rsidRPr="135B29B9" w:rsidR="51293450">
              <w:rPr>
                <w:rFonts w:ascii="Arial" w:hAnsi="Arial" w:eastAsia="Arial" w:cs="Arial"/>
                <w:noProof w:val="0"/>
                <w:sz w:val="24"/>
                <w:szCs w:val="24"/>
                <w:lang w:val="en-US"/>
              </w:rPr>
              <w:t>comply with</w:t>
            </w:r>
            <w:r w:rsidRPr="135B29B9" w:rsidR="51293450">
              <w:rPr>
                <w:rFonts w:ascii="Arial" w:hAnsi="Arial" w:eastAsia="Arial" w:cs="Arial"/>
                <w:noProof w:val="0"/>
                <w:sz w:val="24"/>
                <w:szCs w:val="24"/>
                <w:lang w:val="en-US"/>
              </w:rPr>
              <w:t xml:space="preserve"> inspections</w:t>
            </w:r>
          </w:p>
          <w:p w:rsidR="135B29B9" w:rsidP="135B29B9" w:rsidRDefault="135B29B9" w14:paraId="6BA8E6C4" w14:textId="3B834C38">
            <w:pPr>
              <w:rPr>
                <w:rFonts w:ascii="Arial" w:hAnsi="Arial" w:eastAsia="Arial" w:cs="Arial"/>
                <w:noProof w:val="0"/>
                <w:sz w:val="24"/>
                <w:szCs w:val="24"/>
                <w:lang w:val="bg-BG"/>
              </w:rPr>
            </w:pPr>
          </w:p>
        </w:tc>
      </w:tr>
    </w:tbl>
    <w:p w:rsidR="129FE38B" w:rsidP="135B29B9" w:rsidRDefault="129FE38B" w14:paraId="6409B5C4" w14:textId="718F087F">
      <w:pPr>
        <w:pStyle w:val="Normal"/>
        <w:spacing w:before="240" w:beforeAutospacing="off" w:after="240" w:afterAutospacing="off"/>
        <w:rPr>
          <w:rFonts w:ascii="Arial" w:hAnsi="Arial" w:eastAsia="Arial" w:cs="Arial"/>
          <w:b w:val="1"/>
          <w:bCs w:val="1"/>
          <w:i w:val="0"/>
          <w:iCs w:val="0"/>
          <w:noProof w:val="0"/>
          <w:sz w:val="24"/>
          <w:szCs w:val="24"/>
          <w:lang w:val="en-US"/>
        </w:rPr>
      </w:pPr>
    </w:p>
    <w:p w:rsidR="129FE38B" w:rsidP="135B29B9" w:rsidRDefault="129FE38B" w14:paraId="1FA48F3A" w14:textId="2AA784B9">
      <w:pPr>
        <w:pStyle w:val="Normal"/>
        <w:spacing w:before="240" w:beforeAutospacing="off" w:after="240" w:afterAutospacing="off"/>
        <w:rPr>
          <w:rFonts w:ascii="Arial" w:hAnsi="Arial" w:eastAsia="Arial" w:cs="Arial"/>
          <w:b w:val="1"/>
          <w:bCs w:val="1"/>
          <w:i w:val="0"/>
          <w:iCs w:val="0"/>
          <w:noProof w:val="0"/>
          <w:sz w:val="24"/>
          <w:szCs w:val="24"/>
          <w:lang w:val="en-US"/>
        </w:rPr>
      </w:pPr>
      <w:r w:rsidRPr="135B29B9" w:rsidR="0B552C34">
        <w:rPr>
          <w:rFonts w:ascii="Arial" w:hAnsi="Arial" w:eastAsia="Arial" w:cs="Arial"/>
          <w:b w:val="1"/>
          <w:bCs w:val="1"/>
          <w:i w:val="0"/>
          <w:iCs w:val="0"/>
          <w:noProof w:val="0"/>
          <w:sz w:val="24"/>
          <w:szCs w:val="24"/>
          <w:lang w:val="en-US"/>
        </w:rPr>
        <w:t>Marketing Strategies</w:t>
      </w:r>
      <w:r w:rsidRPr="135B29B9" w:rsidR="0B552C34">
        <w:rPr>
          <w:rFonts w:ascii="Arial" w:hAnsi="Arial" w:eastAsia="Arial" w:cs="Arial"/>
          <w:b w:val="1"/>
          <w:bCs w:val="1"/>
          <w:i w:val="0"/>
          <w:iCs w:val="0"/>
          <w:noProof w:val="0"/>
          <w:sz w:val="24"/>
          <w:szCs w:val="24"/>
          <w:lang w:val="en-US"/>
        </w:rPr>
        <w:t xml:space="preserve"> </w:t>
      </w:r>
    </w:p>
    <w:p w:rsidR="129FE38B" w:rsidP="135B29B9" w:rsidRDefault="129FE38B" w14:paraId="626816F6" w14:textId="4678A5B7">
      <w:pPr>
        <w:spacing w:before="240" w:beforeAutospacing="off" w:after="240" w:afterAutospacing="off"/>
        <w:rPr>
          <w:rFonts w:ascii="Arial" w:hAnsi="Arial" w:eastAsia="Arial" w:cs="Arial"/>
          <w:noProof w:val="0"/>
          <w:sz w:val="24"/>
          <w:szCs w:val="24"/>
          <w:lang w:val="en-US"/>
        </w:rPr>
      </w:pPr>
      <w:r w:rsidRPr="135B29B9" w:rsidR="0D930F71">
        <w:rPr>
          <w:rFonts w:ascii="Arial" w:hAnsi="Arial" w:eastAsia="Arial" w:cs="Arial"/>
          <w:noProof w:val="0"/>
          <w:sz w:val="24"/>
          <w:szCs w:val="24"/>
          <w:lang w:val="en-US"/>
        </w:rPr>
        <w:t xml:space="preserve">Chocolate Desire will use a combination of digital and local marketing strategies to attract and </w:t>
      </w:r>
      <w:r w:rsidRPr="135B29B9" w:rsidR="0D930F71">
        <w:rPr>
          <w:rFonts w:ascii="Arial" w:hAnsi="Arial" w:eastAsia="Arial" w:cs="Arial"/>
          <w:noProof w:val="0"/>
          <w:sz w:val="24"/>
          <w:szCs w:val="24"/>
          <w:lang w:val="en-US"/>
        </w:rPr>
        <w:t>retain</w:t>
      </w:r>
      <w:r w:rsidRPr="135B29B9" w:rsidR="0D930F71">
        <w:rPr>
          <w:rFonts w:ascii="Arial" w:hAnsi="Arial" w:eastAsia="Arial" w:cs="Arial"/>
          <w:noProof w:val="0"/>
          <w:sz w:val="24"/>
          <w:szCs w:val="24"/>
          <w:lang w:val="en-US"/>
        </w:rPr>
        <w:t xml:space="preserve"> customers. The business will build awareness primarily through content marketing, referral and loyalty programs, and community-based promotion.</w:t>
      </w:r>
    </w:p>
    <w:p w:rsidR="129FE38B" w:rsidP="135B29B9" w:rsidRDefault="129FE38B" w14:paraId="0DB7CB02" w14:textId="60F1E701">
      <w:pPr>
        <w:spacing w:before="240" w:beforeAutospacing="off" w:after="240" w:afterAutospacing="off"/>
        <w:rPr>
          <w:rFonts w:ascii="Arial" w:hAnsi="Arial" w:eastAsia="Arial" w:cs="Arial"/>
          <w:noProof w:val="0"/>
          <w:sz w:val="24"/>
          <w:szCs w:val="24"/>
          <w:lang w:val="en-US"/>
        </w:rPr>
      </w:pPr>
      <w:r w:rsidRPr="135B29B9" w:rsidR="0D930F71">
        <w:rPr>
          <w:rFonts w:ascii="Arial" w:hAnsi="Arial" w:eastAsia="Arial" w:cs="Arial"/>
          <w:noProof w:val="0"/>
          <w:sz w:val="24"/>
          <w:szCs w:val="24"/>
          <w:lang w:val="en-US"/>
        </w:rPr>
        <w:t xml:space="preserve">A dedicated Instagram and Facebook page will be created to </w:t>
      </w:r>
      <w:r w:rsidRPr="135B29B9" w:rsidR="0D930F71">
        <w:rPr>
          <w:rFonts w:ascii="Arial" w:hAnsi="Arial" w:eastAsia="Arial" w:cs="Arial"/>
          <w:noProof w:val="0"/>
          <w:sz w:val="24"/>
          <w:szCs w:val="24"/>
          <w:lang w:val="en-US"/>
        </w:rPr>
        <w:t>showcase</w:t>
      </w:r>
      <w:r w:rsidRPr="135B29B9" w:rsidR="0D930F71">
        <w:rPr>
          <w:rFonts w:ascii="Arial" w:hAnsi="Arial" w:eastAsia="Arial" w:cs="Arial"/>
          <w:noProof w:val="0"/>
          <w:sz w:val="24"/>
          <w:szCs w:val="24"/>
          <w:lang w:val="en-US"/>
        </w:rPr>
        <w:t xml:space="preserve"> the cakes through professional photos, videos, and customer testimonials. Weekly posts will include behind-the-</w:t>
      </w:r>
      <w:r w:rsidRPr="135B29B9" w:rsidR="0D930F71">
        <w:rPr>
          <w:rFonts w:ascii="Arial" w:hAnsi="Arial" w:eastAsia="Arial" w:cs="Arial"/>
          <w:noProof w:val="0"/>
          <w:sz w:val="24"/>
          <w:szCs w:val="24"/>
          <w:lang w:val="en-US"/>
        </w:rPr>
        <w:t>scenes</w:t>
      </w:r>
      <w:r w:rsidRPr="135B29B9" w:rsidR="0D930F71">
        <w:rPr>
          <w:rFonts w:ascii="Arial" w:hAnsi="Arial" w:eastAsia="Arial" w:cs="Arial"/>
          <w:noProof w:val="0"/>
          <w:sz w:val="24"/>
          <w:szCs w:val="24"/>
          <w:lang w:val="en-US"/>
        </w:rPr>
        <w:t xml:space="preserve"> baking moments, health tips about sugar-free and gluten-free </w:t>
      </w:r>
      <w:r w:rsidRPr="135B29B9" w:rsidR="0D930F71">
        <w:rPr>
          <w:rFonts w:ascii="Arial" w:hAnsi="Arial" w:eastAsia="Arial" w:cs="Arial"/>
          <w:noProof w:val="0"/>
          <w:sz w:val="24"/>
          <w:szCs w:val="24"/>
          <w:lang w:val="en-US"/>
        </w:rPr>
        <w:t>living, and</w:t>
      </w:r>
      <w:r w:rsidRPr="135B29B9" w:rsidR="0D930F71">
        <w:rPr>
          <w:rFonts w:ascii="Arial" w:hAnsi="Arial" w:eastAsia="Arial" w:cs="Arial"/>
          <w:noProof w:val="0"/>
          <w:sz w:val="24"/>
          <w:szCs w:val="24"/>
          <w:lang w:val="en-US"/>
        </w:rPr>
        <w:t xml:space="preserve"> limited-time offers to engage the audience. Content marketing will help </w:t>
      </w:r>
      <w:r w:rsidRPr="135B29B9" w:rsidR="0D930F71">
        <w:rPr>
          <w:rFonts w:ascii="Arial" w:hAnsi="Arial" w:eastAsia="Arial" w:cs="Arial"/>
          <w:noProof w:val="0"/>
          <w:sz w:val="24"/>
          <w:szCs w:val="24"/>
          <w:lang w:val="en-US"/>
        </w:rPr>
        <w:t>establish</w:t>
      </w:r>
      <w:r w:rsidRPr="135B29B9" w:rsidR="0D930F71">
        <w:rPr>
          <w:rFonts w:ascii="Arial" w:hAnsi="Arial" w:eastAsia="Arial" w:cs="Arial"/>
          <w:noProof w:val="0"/>
          <w:sz w:val="24"/>
          <w:szCs w:val="24"/>
          <w:lang w:val="en-US"/>
        </w:rPr>
        <w:t xml:space="preserve"> Chocolate Desire as a trusted brand for healthy indulgence.</w:t>
      </w:r>
    </w:p>
    <w:p w:rsidR="129FE38B" w:rsidP="135B29B9" w:rsidRDefault="129FE38B" w14:paraId="78CCCC58" w14:textId="2309D742">
      <w:pPr>
        <w:spacing w:before="240" w:beforeAutospacing="off" w:after="240" w:afterAutospacing="off"/>
        <w:rPr>
          <w:rFonts w:ascii="Arial" w:hAnsi="Arial" w:eastAsia="Arial" w:cs="Arial"/>
          <w:noProof w:val="0"/>
          <w:sz w:val="24"/>
          <w:szCs w:val="24"/>
          <w:lang w:val="en-US"/>
        </w:rPr>
      </w:pPr>
      <w:r w:rsidRPr="135B29B9" w:rsidR="0D930F71">
        <w:rPr>
          <w:rFonts w:ascii="Arial" w:hAnsi="Arial" w:eastAsia="Arial" w:cs="Arial"/>
          <w:noProof w:val="0"/>
          <w:sz w:val="24"/>
          <w:szCs w:val="24"/>
          <w:lang w:val="en-US"/>
        </w:rPr>
        <w:t xml:space="preserve">To encourage repeat purchases and word-of-mouth promotion, the business will introduce a loyalty and referral program. Loyal customers will earn points for every order, redeemable for discounts or free items. Additionally, customers who </w:t>
      </w:r>
      <w:r w:rsidRPr="135B29B9" w:rsidR="0D930F71">
        <w:rPr>
          <w:rFonts w:ascii="Arial" w:hAnsi="Arial" w:eastAsia="Arial" w:cs="Arial"/>
          <w:noProof w:val="0"/>
          <w:sz w:val="24"/>
          <w:szCs w:val="24"/>
          <w:lang w:val="en-US"/>
        </w:rPr>
        <w:t>refer</w:t>
      </w:r>
      <w:r w:rsidRPr="135B29B9" w:rsidR="0D930F71">
        <w:rPr>
          <w:rFonts w:ascii="Arial" w:hAnsi="Arial" w:eastAsia="Arial" w:cs="Arial"/>
          <w:noProof w:val="0"/>
          <w:sz w:val="24"/>
          <w:szCs w:val="24"/>
          <w:lang w:val="en-US"/>
        </w:rPr>
        <w:t xml:space="preserve"> new clients will receive a reward (e.g., 10% off their next purchase).</w:t>
      </w:r>
    </w:p>
    <w:p w:rsidR="129FE38B" w:rsidP="135B29B9" w:rsidRDefault="129FE38B" w14:paraId="6E80FA39" w14:textId="378EC512">
      <w:pPr>
        <w:spacing w:before="240" w:beforeAutospacing="off" w:after="240" w:afterAutospacing="off"/>
        <w:rPr>
          <w:rFonts w:ascii="Arial" w:hAnsi="Arial" w:eastAsia="Arial" w:cs="Arial"/>
          <w:noProof w:val="0"/>
          <w:sz w:val="24"/>
          <w:szCs w:val="24"/>
          <w:lang w:val="en-US"/>
        </w:rPr>
      </w:pPr>
      <w:r w:rsidRPr="135B29B9" w:rsidR="0D930F71">
        <w:rPr>
          <w:rFonts w:ascii="Arial" w:hAnsi="Arial" w:eastAsia="Arial" w:cs="Arial"/>
          <w:noProof w:val="0"/>
          <w:sz w:val="24"/>
          <w:szCs w:val="24"/>
          <w:lang w:val="en-US"/>
        </w:rPr>
        <w:t>Offline marketing will involve distributing flyers in local gyms, health food stores, universities, and workplaces. Participation in local markets and community events will allow free product sampling, building trust and customer relationships. Positive experiences and word-of-mouth referrals will play a vital role in expanding the customer base.</w:t>
      </w:r>
    </w:p>
    <w:p w:rsidR="129FE38B" w:rsidP="135B29B9" w:rsidRDefault="129FE38B" w14:paraId="6FFE410C" w14:textId="0EA45A7F">
      <w:pPr>
        <w:spacing w:before="240" w:beforeAutospacing="off" w:after="240" w:afterAutospacing="off"/>
        <w:rPr>
          <w:rFonts w:ascii="Arial" w:hAnsi="Arial" w:eastAsia="Arial" w:cs="Arial"/>
          <w:b w:val="0"/>
          <w:bCs w:val="0"/>
          <w:noProof w:val="0"/>
          <w:sz w:val="24"/>
          <w:szCs w:val="24"/>
          <w:lang w:val="en-US"/>
        </w:rPr>
      </w:pPr>
      <w:r w:rsidRPr="135B29B9" w:rsidR="0D930F71">
        <w:rPr>
          <w:rFonts w:ascii="Arial" w:hAnsi="Arial" w:eastAsia="Arial" w:cs="Arial"/>
          <w:b w:val="0"/>
          <w:bCs w:val="0"/>
          <w:noProof w:val="0"/>
          <w:sz w:val="24"/>
          <w:szCs w:val="24"/>
          <w:lang w:val="en-US"/>
        </w:rPr>
        <w:t>Market Segmentation:</w:t>
      </w:r>
      <w:r>
        <w:br/>
      </w:r>
      <w:r w:rsidRPr="135B29B9" w:rsidR="0D930F71">
        <w:rPr>
          <w:rFonts w:ascii="Arial" w:hAnsi="Arial" w:eastAsia="Arial" w:cs="Arial"/>
          <w:b w:val="0"/>
          <w:bCs w:val="0"/>
          <w:noProof w:val="0"/>
          <w:sz w:val="24"/>
          <w:szCs w:val="24"/>
          <w:lang w:val="en-US"/>
        </w:rPr>
        <w:t xml:space="preserve"> Chocolate Desire will focus on three key customer segments:</w:t>
      </w:r>
    </w:p>
    <w:p w:rsidR="129FE38B" w:rsidP="135B29B9" w:rsidRDefault="129FE38B" w14:paraId="1702F773" w14:textId="43DDC0D8">
      <w:pPr>
        <w:pStyle w:val="ListParagraph"/>
        <w:numPr>
          <w:ilvl w:val="0"/>
          <w:numId w:val="39"/>
        </w:numPr>
        <w:spacing w:before="240" w:beforeAutospacing="off" w:after="240" w:afterAutospacing="off"/>
        <w:rPr>
          <w:rFonts w:ascii="Arial" w:hAnsi="Arial" w:eastAsia="Arial" w:cs="Arial"/>
          <w:b w:val="0"/>
          <w:bCs w:val="0"/>
          <w:noProof w:val="0"/>
          <w:sz w:val="24"/>
          <w:szCs w:val="24"/>
          <w:lang w:val="en-US"/>
        </w:rPr>
      </w:pPr>
      <w:r w:rsidRPr="135B29B9" w:rsidR="0D930F71">
        <w:rPr>
          <w:rFonts w:ascii="Arial" w:hAnsi="Arial" w:eastAsia="Arial" w:cs="Arial"/>
          <w:b w:val="0"/>
          <w:bCs w:val="0"/>
          <w:noProof w:val="0"/>
          <w:sz w:val="24"/>
          <w:szCs w:val="24"/>
          <w:lang w:val="en-US"/>
        </w:rPr>
        <w:t>Health-conscious consumers</w:t>
      </w:r>
      <w:r w:rsidRPr="135B29B9" w:rsidR="0D930F71">
        <w:rPr>
          <w:rFonts w:ascii="Arial" w:hAnsi="Arial" w:eastAsia="Arial" w:cs="Arial"/>
          <w:b w:val="0"/>
          <w:bCs w:val="0"/>
          <w:noProof w:val="0"/>
          <w:sz w:val="24"/>
          <w:szCs w:val="24"/>
          <w:lang w:val="en-US"/>
        </w:rPr>
        <w:t xml:space="preserve"> – individuals who want to enjoy desserts without compromising their healthy lifestyle.</w:t>
      </w:r>
    </w:p>
    <w:p w:rsidR="129FE38B" w:rsidP="135B29B9" w:rsidRDefault="129FE38B" w14:paraId="2430E698" w14:textId="4F645A1C">
      <w:pPr>
        <w:pStyle w:val="ListParagraph"/>
        <w:numPr>
          <w:ilvl w:val="0"/>
          <w:numId w:val="39"/>
        </w:numPr>
        <w:spacing w:before="240" w:beforeAutospacing="off" w:after="240" w:afterAutospacing="off"/>
        <w:rPr>
          <w:rFonts w:ascii="Arial" w:hAnsi="Arial" w:eastAsia="Arial" w:cs="Arial"/>
          <w:b w:val="0"/>
          <w:bCs w:val="0"/>
          <w:noProof w:val="0"/>
          <w:sz w:val="24"/>
          <w:szCs w:val="24"/>
          <w:lang w:val="en-US"/>
        </w:rPr>
      </w:pPr>
      <w:r w:rsidRPr="135B29B9" w:rsidR="0D930F71">
        <w:rPr>
          <w:rFonts w:ascii="Arial" w:hAnsi="Arial" w:eastAsia="Arial" w:cs="Arial"/>
          <w:b w:val="0"/>
          <w:bCs w:val="0"/>
          <w:noProof w:val="0"/>
          <w:sz w:val="24"/>
          <w:szCs w:val="24"/>
          <w:lang w:val="en-US"/>
        </w:rPr>
        <w:t>People with dietary restrictions</w:t>
      </w:r>
      <w:r w:rsidRPr="135B29B9" w:rsidR="0D930F71">
        <w:rPr>
          <w:rFonts w:ascii="Arial" w:hAnsi="Arial" w:eastAsia="Arial" w:cs="Arial"/>
          <w:b w:val="0"/>
          <w:bCs w:val="0"/>
          <w:noProof w:val="0"/>
          <w:sz w:val="24"/>
          <w:szCs w:val="24"/>
          <w:lang w:val="en-US"/>
        </w:rPr>
        <w:t xml:space="preserve"> – including those with diabetes, gluten intolerance, or specific nutritional needs.</w:t>
      </w:r>
    </w:p>
    <w:p w:rsidR="129FE38B" w:rsidP="135B29B9" w:rsidRDefault="129FE38B" w14:paraId="66B42BFD" w14:textId="60D150B5">
      <w:pPr>
        <w:pStyle w:val="ListParagraph"/>
        <w:numPr>
          <w:ilvl w:val="0"/>
          <w:numId w:val="39"/>
        </w:numPr>
        <w:spacing w:before="240" w:beforeAutospacing="off" w:after="240" w:afterAutospacing="off"/>
        <w:rPr>
          <w:rFonts w:ascii="Arial" w:hAnsi="Arial" w:eastAsia="Arial" w:cs="Arial"/>
          <w:noProof w:val="0"/>
          <w:sz w:val="24"/>
          <w:szCs w:val="24"/>
          <w:lang w:val="en-US"/>
        </w:rPr>
      </w:pPr>
      <w:r w:rsidRPr="135B29B9" w:rsidR="0D930F71">
        <w:rPr>
          <w:rFonts w:ascii="Arial" w:hAnsi="Arial" w:eastAsia="Arial" w:cs="Arial"/>
          <w:b w:val="0"/>
          <w:bCs w:val="0"/>
          <w:noProof w:val="0"/>
          <w:sz w:val="24"/>
          <w:szCs w:val="24"/>
          <w:lang w:val="en-US"/>
        </w:rPr>
        <w:t>Fitness and active lifestyle groups</w:t>
      </w:r>
      <w:r w:rsidRPr="135B29B9" w:rsidR="0D930F71">
        <w:rPr>
          <w:rFonts w:ascii="Arial" w:hAnsi="Arial" w:eastAsia="Arial" w:cs="Arial"/>
          <w:b w:val="0"/>
          <w:bCs w:val="0"/>
          <w:noProof w:val="0"/>
          <w:sz w:val="24"/>
          <w:szCs w:val="24"/>
          <w:lang w:val="en-US"/>
        </w:rPr>
        <w:t xml:space="preserve"> – gym members, athletes, and professionals who prefer high-protein, low-sugar treats</w:t>
      </w:r>
      <w:r w:rsidRPr="135B29B9" w:rsidR="0D930F71">
        <w:rPr>
          <w:rFonts w:ascii="Arial" w:hAnsi="Arial" w:eastAsia="Arial" w:cs="Arial"/>
          <w:noProof w:val="0"/>
          <w:sz w:val="24"/>
          <w:szCs w:val="24"/>
          <w:lang w:val="en-US"/>
        </w:rPr>
        <w:t>.</w:t>
      </w:r>
    </w:p>
    <w:p w:rsidR="129FE38B" w:rsidP="135B29B9" w:rsidRDefault="129FE38B" w14:paraId="36F8FF67" w14:textId="2A0EF1F4">
      <w:pPr>
        <w:spacing w:before="240" w:beforeAutospacing="off" w:after="240" w:afterAutospacing="off"/>
        <w:rPr>
          <w:rFonts w:ascii="Arial" w:hAnsi="Arial" w:eastAsia="Arial" w:cs="Arial"/>
          <w:noProof w:val="0"/>
          <w:sz w:val="24"/>
          <w:szCs w:val="24"/>
          <w:lang w:val="en-US"/>
        </w:rPr>
      </w:pPr>
      <w:r w:rsidRPr="135B29B9" w:rsidR="0D930F71">
        <w:rPr>
          <w:rFonts w:ascii="Arial" w:hAnsi="Arial" w:eastAsia="Arial" w:cs="Arial"/>
          <w:noProof w:val="0"/>
          <w:sz w:val="24"/>
          <w:szCs w:val="24"/>
          <w:lang w:val="en-US"/>
        </w:rPr>
        <w:t>By understanding these segments, the business can tailor its marketing messages and product offerings to meet the specific preferences and needs of each group.</w:t>
      </w:r>
    </w:p>
    <w:p w:rsidR="129FE38B" w:rsidP="135B29B9" w:rsidRDefault="129FE38B" w14:paraId="55078B53" w14:textId="260F0024">
      <w:pPr>
        <w:spacing w:before="240" w:beforeAutospacing="off" w:after="240" w:afterAutospacing="off"/>
        <w:rPr>
          <w:rFonts w:ascii="Arial" w:hAnsi="Arial" w:eastAsia="Arial" w:cs="Arial"/>
          <w:b w:val="1"/>
          <w:bCs w:val="1"/>
          <w:noProof w:val="0"/>
          <w:color w:val="auto"/>
          <w:sz w:val="24"/>
          <w:szCs w:val="24"/>
          <w:lang w:val="bg-BG"/>
        </w:rPr>
      </w:pPr>
    </w:p>
    <w:p w:rsidR="129FE38B" w:rsidP="135B29B9" w:rsidRDefault="129FE38B" w14:paraId="716C0C98" w14:textId="4363E277">
      <w:pPr>
        <w:spacing w:before="240" w:beforeAutospacing="off" w:after="240" w:afterAutospacing="off"/>
        <w:rPr>
          <w:rFonts w:ascii="Arial" w:hAnsi="Arial" w:eastAsia="Arial" w:cs="Arial"/>
          <w:b w:val="1"/>
          <w:bCs w:val="1"/>
          <w:noProof w:val="0"/>
          <w:color w:val="auto"/>
          <w:sz w:val="24"/>
          <w:szCs w:val="24"/>
          <w:lang w:val="bg-BG"/>
        </w:rPr>
      </w:pPr>
    </w:p>
    <w:p w:rsidR="129FE38B" w:rsidP="135B29B9" w:rsidRDefault="129FE38B" w14:paraId="1E55C866" w14:textId="2B51C9A2">
      <w:pPr>
        <w:pStyle w:val="Heading2"/>
        <w:spacing w:before="299" w:beforeAutospacing="off" w:after="299" w:afterAutospacing="off"/>
        <w:rPr>
          <w:rFonts w:ascii="Arial" w:hAnsi="Arial" w:eastAsia="Arial" w:cs="Arial"/>
          <w:b w:val="1"/>
          <w:bCs w:val="1"/>
          <w:noProof w:val="0"/>
          <w:color w:val="auto"/>
          <w:sz w:val="24"/>
          <w:szCs w:val="24"/>
          <w:lang w:val="bg-BG"/>
        </w:rPr>
      </w:pPr>
      <w:r w:rsidRPr="135B29B9" w:rsidR="54F5C0D4">
        <w:rPr>
          <w:rFonts w:ascii="Arial" w:hAnsi="Arial" w:eastAsia="Arial" w:cs="Arial"/>
          <w:b w:val="1"/>
          <w:bCs w:val="1"/>
          <w:noProof w:val="0"/>
          <w:color w:val="auto"/>
          <w:sz w:val="24"/>
          <w:szCs w:val="24"/>
          <w:lang w:val="bg-BG"/>
        </w:rPr>
        <w:t>Direct</w:t>
      </w:r>
      <w:r w:rsidRPr="135B29B9" w:rsidR="54F5C0D4">
        <w:rPr>
          <w:rFonts w:ascii="Arial" w:hAnsi="Arial" w:eastAsia="Arial" w:cs="Arial"/>
          <w:b w:val="1"/>
          <w:bCs w:val="1"/>
          <w:noProof w:val="0"/>
          <w:color w:val="auto"/>
          <w:sz w:val="24"/>
          <w:szCs w:val="24"/>
          <w:lang w:val="bg-BG"/>
        </w:rPr>
        <w:t xml:space="preserve"> </w:t>
      </w:r>
      <w:r w:rsidRPr="135B29B9" w:rsidR="54F5C0D4">
        <w:rPr>
          <w:rFonts w:ascii="Arial" w:hAnsi="Arial" w:eastAsia="Arial" w:cs="Arial"/>
          <w:b w:val="1"/>
          <w:bCs w:val="1"/>
          <w:noProof w:val="0"/>
          <w:color w:val="auto"/>
          <w:sz w:val="24"/>
          <w:szCs w:val="24"/>
          <w:lang w:val="bg-BG"/>
        </w:rPr>
        <w:t>Competitors</w:t>
      </w:r>
    </w:p>
    <w:p w:rsidR="129FE38B" w:rsidP="135B29B9" w:rsidRDefault="129FE38B" w14:paraId="7B3E39DF" w14:textId="13EA49A0">
      <w:pPr>
        <w:spacing w:before="240" w:beforeAutospacing="off" w:after="240" w:afterAutospacing="off"/>
        <w:rPr>
          <w:rFonts w:ascii="Arial" w:hAnsi="Arial" w:eastAsia="Arial" w:cs="Arial"/>
          <w:b w:val="0"/>
          <w:bCs w:val="0"/>
          <w:noProof w:val="0"/>
          <w:sz w:val="24"/>
          <w:szCs w:val="24"/>
          <w:lang w:val="bg-BG"/>
        </w:rPr>
      </w:pPr>
      <w:r w:rsidRPr="135B29B9" w:rsidR="54F5C0D4">
        <w:rPr>
          <w:rFonts w:ascii="Arial" w:hAnsi="Arial" w:eastAsia="Arial" w:cs="Arial"/>
          <w:noProof w:val="0"/>
          <w:sz w:val="24"/>
          <w:szCs w:val="24"/>
          <w:lang w:val="bg-BG"/>
        </w:rPr>
        <w:t>Direct</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competitors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are</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other</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bakeries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or</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dessert</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shops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that</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offer</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similar</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products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such</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as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cakes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pastries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or</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desserts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within</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the</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local</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area</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In</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Evesham</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this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includes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businesses</w:t>
      </w:r>
      <w:r w:rsidRPr="135B29B9" w:rsidR="54F5C0D4">
        <w:rPr>
          <w:rFonts w:ascii="Arial" w:hAnsi="Arial" w:eastAsia="Arial" w:cs="Arial"/>
          <w:noProof w:val="0"/>
          <w:sz w:val="24"/>
          <w:szCs w:val="24"/>
          <w:lang w:val="bg-BG"/>
        </w:rPr>
        <w:t xml:space="preserve"> </w:t>
      </w:r>
      <w:r w:rsidRPr="135B29B9" w:rsidR="54F5C0D4">
        <w:rPr>
          <w:rFonts w:ascii="Arial" w:hAnsi="Arial" w:eastAsia="Arial" w:cs="Arial"/>
          <w:noProof w:val="0"/>
          <w:sz w:val="24"/>
          <w:szCs w:val="24"/>
          <w:lang w:val="bg-BG"/>
        </w:rPr>
        <w:t>like</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Lawrance’s</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Bakery</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and</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No</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AllerG</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Desserts</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which</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provide</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some</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gluten-free</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or</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allergen-free</w:t>
      </w:r>
      <w:r w:rsidRPr="135B29B9" w:rsidR="54F5C0D4">
        <w:rPr>
          <w:rFonts w:ascii="Arial" w:hAnsi="Arial" w:eastAsia="Arial" w:cs="Arial"/>
          <w:b w:val="0"/>
          <w:bCs w:val="0"/>
          <w:noProof w:val="0"/>
          <w:sz w:val="24"/>
          <w:szCs w:val="24"/>
          <w:lang w:val="bg-BG"/>
        </w:rPr>
        <w:t xml:space="preserve"> </w:t>
      </w:r>
      <w:r w:rsidRPr="135B29B9" w:rsidR="54F5C0D4">
        <w:rPr>
          <w:rFonts w:ascii="Arial" w:hAnsi="Arial" w:eastAsia="Arial" w:cs="Arial"/>
          <w:b w:val="0"/>
          <w:bCs w:val="0"/>
          <w:noProof w:val="0"/>
          <w:sz w:val="24"/>
          <w:szCs w:val="24"/>
          <w:lang w:val="bg-BG"/>
        </w:rPr>
        <w:t>options</w:t>
      </w:r>
    </w:p>
    <w:p w:rsidR="129FE38B" w:rsidP="135B29B9" w:rsidRDefault="129FE38B" w14:paraId="728FFF76" w14:textId="07C3D7A4">
      <w:pPr>
        <w:spacing w:before="240" w:beforeAutospacing="off" w:after="240" w:afterAutospacing="off"/>
        <w:rPr>
          <w:rFonts w:ascii="Arial" w:hAnsi="Arial" w:eastAsia="Arial" w:cs="Arial"/>
          <w:b w:val="1"/>
          <w:bCs w:val="1"/>
          <w:noProof w:val="0"/>
          <w:color w:val="auto"/>
          <w:sz w:val="24"/>
          <w:szCs w:val="24"/>
          <w:lang w:val="bg-BG"/>
        </w:rPr>
      </w:pPr>
    </w:p>
    <w:p w:rsidR="129FE38B" w:rsidP="135B29B9" w:rsidRDefault="129FE38B" w14:paraId="75216421" w14:textId="48EC3328">
      <w:pPr>
        <w:spacing w:before="240" w:beforeAutospacing="off" w:after="240" w:afterAutospacing="off"/>
        <w:rPr>
          <w:rFonts w:ascii="Arial" w:hAnsi="Arial" w:eastAsia="Arial" w:cs="Arial"/>
          <w:b w:val="1"/>
          <w:bCs w:val="1"/>
          <w:noProof w:val="0"/>
          <w:color w:val="auto"/>
          <w:sz w:val="24"/>
          <w:szCs w:val="24"/>
          <w:lang w:val="bg-BG"/>
        </w:rPr>
      </w:pPr>
      <w:r w:rsidRPr="135B29B9" w:rsidR="10308528">
        <w:rPr>
          <w:rFonts w:ascii="Arial" w:hAnsi="Arial" w:eastAsia="Arial" w:cs="Arial"/>
          <w:b w:val="1"/>
          <w:bCs w:val="1"/>
          <w:noProof w:val="0"/>
          <w:color w:val="auto"/>
          <w:sz w:val="24"/>
          <w:szCs w:val="24"/>
          <w:lang w:val="bg-BG"/>
        </w:rPr>
        <w:t>Indirect</w:t>
      </w:r>
      <w:r w:rsidRPr="135B29B9" w:rsidR="10308528">
        <w:rPr>
          <w:rFonts w:ascii="Arial" w:hAnsi="Arial" w:eastAsia="Arial" w:cs="Arial"/>
          <w:b w:val="1"/>
          <w:bCs w:val="1"/>
          <w:noProof w:val="0"/>
          <w:color w:val="auto"/>
          <w:sz w:val="24"/>
          <w:szCs w:val="24"/>
          <w:lang w:val="bg-BG"/>
        </w:rPr>
        <w:t xml:space="preserve"> </w:t>
      </w:r>
      <w:r w:rsidRPr="135B29B9" w:rsidR="10308528">
        <w:rPr>
          <w:rFonts w:ascii="Arial" w:hAnsi="Arial" w:eastAsia="Arial" w:cs="Arial"/>
          <w:b w:val="1"/>
          <w:bCs w:val="1"/>
          <w:noProof w:val="0"/>
          <w:color w:val="auto"/>
          <w:sz w:val="24"/>
          <w:szCs w:val="24"/>
          <w:lang w:val="bg-BG"/>
        </w:rPr>
        <w:t>Competitors</w:t>
      </w:r>
    </w:p>
    <w:p w:rsidR="129FE38B" w:rsidP="135B29B9" w:rsidRDefault="129FE38B" w14:paraId="3A2E4B49" w14:textId="0010EEBD">
      <w:pPr>
        <w:bidi w:val="0"/>
        <w:spacing w:before="240" w:beforeAutospacing="off" w:after="240" w:afterAutospacing="off"/>
        <w:rPr>
          <w:rFonts w:ascii="Arial" w:hAnsi="Arial" w:eastAsia="Arial" w:cs="Arial"/>
          <w:noProof w:val="0"/>
          <w:sz w:val="24"/>
          <w:szCs w:val="24"/>
          <w:lang w:val="en-US"/>
        </w:rPr>
      </w:pPr>
      <w:r w:rsidRPr="135B29B9" w:rsidR="10308528">
        <w:rPr>
          <w:rFonts w:ascii="Arial" w:hAnsi="Arial" w:eastAsia="Arial" w:cs="Arial"/>
          <w:noProof w:val="0"/>
          <w:sz w:val="24"/>
          <w:szCs w:val="24"/>
          <w:lang w:val="en-US"/>
        </w:rPr>
        <w:t xml:space="preserve">Indirect competitors include supermarkets, </w:t>
      </w:r>
      <w:r w:rsidRPr="135B29B9" w:rsidR="10308528">
        <w:rPr>
          <w:rFonts w:ascii="Arial" w:hAnsi="Arial" w:eastAsia="Arial" w:cs="Arial"/>
          <w:noProof w:val="0"/>
          <w:sz w:val="24"/>
          <w:szCs w:val="24"/>
          <w:lang w:val="en-US"/>
        </w:rPr>
        <w:t>c</w:t>
      </w:r>
      <w:r w:rsidRPr="135B29B9" w:rsidR="7311ADC4">
        <w:rPr>
          <w:rFonts w:ascii="Arial" w:hAnsi="Arial" w:eastAsia="Arial" w:cs="Arial"/>
          <w:noProof w:val="0"/>
          <w:sz w:val="24"/>
          <w:szCs w:val="24"/>
          <w:lang w:val="en-US"/>
        </w:rPr>
        <w:t xml:space="preserve">offees </w:t>
      </w:r>
      <w:r w:rsidRPr="135B29B9" w:rsidR="10308528">
        <w:rPr>
          <w:rFonts w:ascii="Arial" w:hAnsi="Arial" w:eastAsia="Arial" w:cs="Arial"/>
          <w:noProof w:val="0"/>
          <w:sz w:val="24"/>
          <w:szCs w:val="24"/>
          <w:lang w:val="en-US"/>
        </w:rPr>
        <w:t xml:space="preserve"> and online retailers that sell general desserts, snacks, or “healthier” alternatives such as protein bars or low-sugar biscuits. While these businesses compete for similar customers, their products are </w:t>
      </w:r>
      <w:r w:rsidRPr="135B29B9" w:rsidR="10308528">
        <w:rPr>
          <w:rFonts w:ascii="Arial" w:hAnsi="Arial" w:eastAsia="Arial" w:cs="Arial"/>
          <w:noProof w:val="0"/>
          <w:sz w:val="24"/>
          <w:szCs w:val="24"/>
          <w:lang w:val="en-US"/>
        </w:rPr>
        <w:t>generally less</w:t>
      </w:r>
      <w:r w:rsidRPr="135B29B9" w:rsidR="10308528">
        <w:rPr>
          <w:rFonts w:ascii="Arial" w:hAnsi="Arial" w:eastAsia="Arial" w:cs="Arial"/>
          <w:noProof w:val="0"/>
          <w:sz w:val="24"/>
          <w:szCs w:val="24"/>
          <w:lang w:val="en-US"/>
        </w:rPr>
        <w:t xml:space="preserve"> fresh, less artisanal, and not as fully focused on health as Chocolate Desire’s cakes.</w:t>
      </w:r>
    </w:p>
    <w:p w:rsidR="129FE38B" w:rsidP="135B29B9" w:rsidRDefault="129FE38B" w14:paraId="64218EDC" w14:textId="331A99B4">
      <w:pPr>
        <w:pStyle w:val="Heading2"/>
        <w:bidi w:val="0"/>
        <w:spacing w:before="299" w:beforeAutospacing="off" w:after="299" w:afterAutospacing="off"/>
        <w:rPr>
          <w:rFonts w:ascii="Arial" w:hAnsi="Arial" w:eastAsia="Arial" w:cs="Arial"/>
          <w:b w:val="1"/>
          <w:bCs w:val="1"/>
          <w:noProof w:val="0"/>
          <w:color w:val="auto"/>
          <w:sz w:val="24"/>
          <w:szCs w:val="24"/>
          <w:lang w:val="bg-BG"/>
        </w:rPr>
      </w:pPr>
      <w:r w:rsidRPr="135B29B9" w:rsidR="10308528">
        <w:rPr>
          <w:rFonts w:ascii="Arial" w:hAnsi="Arial" w:eastAsia="Arial" w:cs="Arial"/>
          <w:b w:val="1"/>
          <w:bCs w:val="1"/>
          <w:noProof w:val="0"/>
          <w:color w:val="auto"/>
          <w:sz w:val="24"/>
          <w:szCs w:val="24"/>
          <w:lang w:val="bg-BG"/>
        </w:rPr>
        <w:t>Potential</w:t>
      </w:r>
      <w:r w:rsidRPr="135B29B9" w:rsidR="10308528">
        <w:rPr>
          <w:rFonts w:ascii="Arial" w:hAnsi="Arial" w:eastAsia="Arial" w:cs="Arial"/>
          <w:b w:val="1"/>
          <w:bCs w:val="1"/>
          <w:noProof w:val="0"/>
          <w:color w:val="auto"/>
          <w:sz w:val="24"/>
          <w:szCs w:val="24"/>
          <w:lang w:val="bg-BG"/>
        </w:rPr>
        <w:t xml:space="preserve"> </w:t>
      </w:r>
      <w:r w:rsidRPr="135B29B9" w:rsidR="10308528">
        <w:rPr>
          <w:rFonts w:ascii="Arial" w:hAnsi="Arial" w:eastAsia="Arial" w:cs="Arial"/>
          <w:b w:val="1"/>
          <w:bCs w:val="1"/>
          <w:noProof w:val="0"/>
          <w:color w:val="auto"/>
          <w:sz w:val="24"/>
          <w:szCs w:val="24"/>
          <w:lang w:val="bg-BG"/>
        </w:rPr>
        <w:t>Competitors</w:t>
      </w:r>
    </w:p>
    <w:p w:rsidR="129FE38B" w:rsidP="135B29B9" w:rsidRDefault="129FE38B" w14:paraId="7DC87783" w14:textId="58305012">
      <w:pPr>
        <w:bidi w:val="0"/>
        <w:spacing w:before="240" w:beforeAutospacing="off" w:after="240" w:afterAutospacing="off"/>
        <w:rPr>
          <w:rFonts w:ascii="Arial" w:hAnsi="Arial" w:eastAsia="Arial" w:cs="Arial"/>
          <w:noProof w:val="0"/>
          <w:sz w:val="24"/>
          <w:szCs w:val="24"/>
          <w:lang w:val="bg-BG"/>
        </w:rPr>
      </w:pPr>
      <w:r w:rsidRPr="135B29B9" w:rsidR="10308528">
        <w:rPr>
          <w:rFonts w:ascii="Arial" w:hAnsi="Arial" w:eastAsia="Arial" w:cs="Arial"/>
          <w:noProof w:val="0"/>
          <w:sz w:val="24"/>
          <w:szCs w:val="24"/>
          <w:lang w:val="bg-BG"/>
        </w:rPr>
        <w:t>As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the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market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for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healthy</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allergen-free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desserts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continues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to</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grow</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likely</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that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new</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competitors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will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emerge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Local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bakeries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may</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start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offering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sugar-free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or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gluten-free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options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national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health-focused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brands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could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expand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into</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the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Evesham</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area</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To</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remain</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competitive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Chocolate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Desire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will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prioritise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product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innovation</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maintain</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strong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customer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relationships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build</w:t>
      </w:r>
      <w:r w:rsidRPr="135B29B9" w:rsidR="10308528">
        <w:rPr>
          <w:rFonts w:ascii="Arial" w:hAnsi="Arial" w:eastAsia="Arial" w:cs="Arial"/>
          <w:noProof w:val="0"/>
          <w:sz w:val="24"/>
          <w:szCs w:val="24"/>
          <w:lang w:val="bg-BG"/>
        </w:rPr>
        <w:t xml:space="preserve"> a </w:t>
      </w:r>
      <w:r w:rsidRPr="135B29B9" w:rsidR="10308528">
        <w:rPr>
          <w:rFonts w:ascii="Arial" w:hAnsi="Arial" w:eastAsia="Arial" w:cs="Arial"/>
          <w:noProof w:val="0"/>
          <w:sz w:val="24"/>
          <w:szCs w:val="24"/>
          <w:lang w:val="bg-BG"/>
        </w:rPr>
        <w:t>distinctive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brand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identity</w:t>
      </w:r>
      <w:r w:rsidRPr="135B29B9" w:rsidR="10308528">
        <w:rPr>
          <w:rFonts w:ascii="Arial" w:hAnsi="Arial" w:eastAsia="Arial" w:cs="Arial"/>
          <w:noProof w:val="0"/>
          <w:sz w:val="24"/>
          <w:szCs w:val="24"/>
          <w:lang w:val="bg-BG"/>
        </w:rPr>
        <w:t>.</w:t>
      </w:r>
    </w:p>
    <w:p w:rsidR="129FE38B" w:rsidP="135B29B9" w:rsidRDefault="129FE38B" w14:paraId="43A7D8C1" w14:textId="3D43BC1B">
      <w:pPr>
        <w:pStyle w:val="Heading2"/>
        <w:bidi w:val="0"/>
        <w:spacing w:before="299" w:beforeAutospacing="off" w:after="299" w:afterAutospacing="off"/>
        <w:rPr>
          <w:rFonts w:ascii="Arial" w:hAnsi="Arial" w:eastAsia="Arial" w:cs="Arial"/>
          <w:b w:val="1"/>
          <w:bCs w:val="1"/>
          <w:noProof w:val="0"/>
          <w:color w:val="auto"/>
          <w:sz w:val="24"/>
          <w:szCs w:val="24"/>
          <w:lang w:val="bg-BG"/>
        </w:rPr>
      </w:pPr>
      <w:r w:rsidRPr="135B29B9" w:rsidR="10308528">
        <w:rPr>
          <w:rFonts w:ascii="Arial" w:hAnsi="Arial" w:eastAsia="Arial" w:cs="Arial"/>
          <w:b w:val="1"/>
          <w:bCs w:val="1"/>
          <w:noProof w:val="0"/>
          <w:color w:val="auto"/>
          <w:sz w:val="24"/>
          <w:szCs w:val="24"/>
          <w:lang w:val="bg-BG"/>
        </w:rPr>
        <w:t>Funding</w:t>
      </w:r>
      <w:r w:rsidRPr="135B29B9" w:rsidR="10308528">
        <w:rPr>
          <w:rFonts w:ascii="Arial" w:hAnsi="Arial" w:eastAsia="Arial" w:cs="Arial"/>
          <w:b w:val="1"/>
          <w:bCs w:val="1"/>
          <w:noProof w:val="0"/>
          <w:color w:val="auto"/>
          <w:sz w:val="24"/>
          <w:szCs w:val="24"/>
          <w:lang w:val="bg-BG"/>
        </w:rPr>
        <w:t xml:space="preserve"> </w:t>
      </w:r>
      <w:r w:rsidRPr="135B29B9" w:rsidR="10308528">
        <w:rPr>
          <w:rFonts w:ascii="Arial" w:hAnsi="Arial" w:eastAsia="Arial" w:cs="Arial"/>
          <w:b w:val="1"/>
          <w:bCs w:val="1"/>
          <w:noProof w:val="0"/>
          <w:color w:val="auto"/>
          <w:sz w:val="24"/>
          <w:szCs w:val="24"/>
          <w:lang w:val="bg-BG"/>
        </w:rPr>
        <w:t>and</w:t>
      </w:r>
      <w:r w:rsidRPr="135B29B9" w:rsidR="10308528">
        <w:rPr>
          <w:rFonts w:ascii="Arial" w:hAnsi="Arial" w:eastAsia="Arial" w:cs="Arial"/>
          <w:b w:val="1"/>
          <w:bCs w:val="1"/>
          <w:noProof w:val="0"/>
          <w:color w:val="auto"/>
          <w:sz w:val="24"/>
          <w:szCs w:val="24"/>
          <w:lang w:val="bg-BG"/>
        </w:rPr>
        <w:t xml:space="preserve"> </w:t>
      </w:r>
      <w:r w:rsidRPr="135B29B9" w:rsidR="10308528">
        <w:rPr>
          <w:rFonts w:ascii="Arial" w:hAnsi="Arial" w:eastAsia="Arial" w:cs="Arial"/>
          <w:b w:val="1"/>
          <w:bCs w:val="1"/>
          <w:noProof w:val="0"/>
          <w:color w:val="auto"/>
          <w:sz w:val="24"/>
          <w:szCs w:val="24"/>
          <w:lang w:val="bg-BG"/>
        </w:rPr>
        <w:t>Expenses</w:t>
      </w:r>
    </w:p>
    <w:p w:rsidR="129FE38B" w:rsidP="135B29B9" w:rsidRDefault="129FE38B" w14:paraId="47CEE4B3" w14:textId="1443B492">
      <w:pPr>
        <w:bidi w:val="0"/>
        <w:spacing w:before="240" w:beforeAutospacing="off" w:after="240" w:afterAutospacing="off"/>
        <w:rPr>
          <w:rFonts w:ascii="Arial" w:hAnsi="Arial" w:eastAsia="Arial" w:cs="Arial"/>
          <w:noProof w:val="0"/>
          <w:sz w:val="24"/>
          <w:szCs w:val="24"/>
          <w:lang w:val="bg-BG"/>
        </w:rPr>
      </w:pPr>
      <w:r w:rsidRPr="135B29B9" w:rsidR="10308528">
        <w:rPr>
          <w:rFonts w:ascii="Arial" w:hAnsi="Arial" w:eastAsia="Arial" w:cs="Arial"/>
          <w:noProof w:val="0"/>
          <w:color w:val="auto"/>
          <w:sz w:val="24"/>
          <w:szCs w:val="24"/>
          <w:lang w:val="bg-BG"/>
        </w:rPr>
        <w:t>Starting</w:t>
      </w:r>
      <w:r w:rsidRPr="135B29B9" w:rsidR="10308528">
        <w:rPr>
          <w:rFonts w:ascii="Arial" w:hAnsi="Arial" w:eastAsia="Arial" w:cs="Arial"/>
          <w:noProof w:val="0"/>
          <w:color w:val="auto"/>
          <w:sz w:val="24"/>
          <w:szCs w:val="24"/>
          <w:lang w:val="bg-BG"/>
        </w:rPr>
        <w:t xml:space="preserve"> </w:t>
      </w:r>
      <w:r w:rsidRPr="135B29B9" w:rsidR="10308528">
        <w:rPr>
          <w:rFonts w:ascii="Arial" w:hAnsi="Arial" w:eastAsia="Arial" w:cs="Arial"/>
          <w:noProof w:val="0"/>
          <w:color w:val="auto"/>
          <w:sz w:val="24"/>
          <w:szCs w:val="24"/>
          <w:lang w:val="bg-BG"/>
        </w:rPr>
        <w:t>as</w:t>
      </w:r>
      <w:r w:rsidRPr="135B29B9" w:rsidR="10308528">
        <w:rPr>
          <w:rFonts w:ascii="Arial" w:hAnsi="Arial" w:eastAsia="Arial" w:cs="Arial"/>
          <w:noProof w:val="0"/>
          <w:color w:val="auto"/>
          <w:sz w:val="24"/>
          <w:szCs w:val="24"/>
          <w:lang w:val="bg-BG"/>
        </w:rPr>
        <w:t xml:space="preserve"> a </w:t>
      </w:r>
      <w:r w:rsidRPr="135B29B9" w:rsidR="10308528">
        <w:rPr>
          <w:rFonts w:ascii="Arial" w:hAnsi="Arial" w:eastAsia="Arial" w:cs="Arial"/>
          <w:noProof w:val="0"/>
          <w:color w:val="auto"/>
          <w:sz w:val="24"/>
          <w:szCs w:val="24"/>
          <w:lang w:val="bg-BG"/>
        </w:rPr>
        <w:t>home-based</w:t>
      </w:r>
      <w:r w:rsidRPr="135B29B9" w:rsidR="10308528">
        <w:rPr>
          <w:rFonts w:ascii="Arial" w:hAnsi="Arial" w:eastAsia="Arial" w:cs="Arial"/>
          <w:noProof w:val="0"/>
          <w:color w:val="auto"/>
          <w:sz w:val="24"/>
          <w:szCs w:val="24"/>
          <w:lang w:val="bg-BG"/>
        </w:rPr>
        <w:t xml:space="preserve"> </w:t>
      </w:r>
      <w:r w:rsidRPr="135B29B9" w:rsidR="10308528">
        <w:rPr>
          <w:rFonts w:ascii="Arial" w:hAnsi="Arial" w:eastAsia="Arial" w:cs="Arial"/>
          <w:noProof w:val="0"/>
          <w:color w:val="auto"/>
          <w:sz w:val="24"/>
          <w:szCs w:val="24"/>
          <w:lang w:val="bg-BG"/>
        </w:rPr>
        <w:t>bakery</w:t>
      </w:r>
      <w:r w:rsidRPr="135B29B9" w:rsidR="10308528">
        <w:rPr>
          <w:rFonts w:ascii="Arial" w:hAnsi="Arial" w:eastAsia="Arial" w:cs="Arial"/>
          <w:noProof w:val="0"/>
          <w:color w:val="auto"/>
          <w:sz w:val="24"/>
          <w:szCs w:val="24"/>
          <w:lang w:val="bg-BG"/>
        </w:rPr>
        <w:t xml:space="preserve"> </w:t>
      </w:r>
      <w:r w:rsidRPr="135B29B9" w:rsidR="10308528">
        <w:rPr>
          <w:rFonts w:ascii="Arial" w:hAnsi="Arial" w:eastAsia="Arial" w:cs="Arial"/>
          <w:noProof w:val="0"/>
          <w:color w:val="auto"/>
          <w:sz w:val="24"/>
          <w:szCs w:val="24"/>
          <w:lang w:val="bg-BG"/>
        </w:rPr>
        <w:t>allo</w:t>
      </w:r>
      <w:r w:rsidRPr="135B29B9" w:rsidR="10308528">
        <w:rPr>
          <w:rFonts w:ascii="Arial" w:hAnsi="Arial" w:eastAsia="Arial" w:cs="Arial"/>
          <w:noProof w:val="0"/>
          <w:sz w:val="24"/>
          <w:szCs w:val="24"/>
          <w:lang w:val="bg-BG"/>
        </w:rPr>
        <w:t>ws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Chocolate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Desire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to</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keep</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overhead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costs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such</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rent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utilities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to</w:t>
      </w:r>
      <w:r w:rsidRPr="135B29B9" w:rsidR="10308528">
        <w:rPr>
          <w:rFonts w:ascii="Arial" w:hAnsi="Arial" w:eastAsia="Arial" w:cs="Arial"/>
          <w:noProof w:val="0"/>
          <w:sz w:val="24"/>
          <w:szCs w:val="24"/>
          <w:lang w:val="bg-BG"/>
        </w:rPr>
        <w:t xml:space="preserve"> a </w:t>
      </w:r>
      <w:r w:rsidRPr="135B29B9" w:rsidR="10308528">
        <w:rPr>
          <w:rFonts w:ascii="Arial" w:hAnsi="Arial" w:eastAsia="Arial" w:cs="Arial"/>
          <w:noProof w:val="0"/>
          <w:sz w:val="24"/>
          <w:szCs w:val="24"/>
          <w:lang w:val="bg-BG"/>
        </w:rPr>
        <w:t>minimum</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The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estimated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initial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funding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requirement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approximately</w:t>
      </w:r>
      <w:r w:rsidRPr="135B29B9" w:rsidR="10308528">
        <w:rPr>
          <w:rFonts w:ascii="Arial" w:hAnsi="Arial" w:eastAsia="Arial" w:cs="Arial"/>
          <w:noProof w:val="0"/>
          <w:color w:val="auto"/>
          <w:sz w:val="24"/>
          <w:szCs w:val="24"/>
          <w:lang w:val="bg-BG"/>
        </w:rPr>
        <w:t xml:space="preserve"> </w:t>
      </w:r>
      <w:r w:rsidRPr="135B29B9" w:rsidR="10308528">
        <w:rPr>
          <w:rFonts w:ascii="Arial" w:hAnsi="Arial" w:eastAsia="Arial" w:cs="Arial"/>
          <w:b w:val="0"/>
          <w:bCs w:val="0"/>
          <w:noProof w:val="0"/>
          <w:color w:val="auto"/>
          <w:sz w:val="24"/>
          <w:szCs w:val="24"/>
          <w:lang w:val="bg-BG"/>
        </w:rPr>
        <w:t>£3,000–£4,000</w:t>
      </w:r>
      <w:r w:rsidRPr="135B29B9" w:rsidR="10308528">
        <w:rPr>
          <w:rFonts w:ascii="Arial" w:hAnsi="Arial" w:eastAsia="Arial" w:cs="Arial"/>
          <w:b w:val="0"/>
          <w:bCs w:val="0"/>
          <w:noProof w:val="0"/>
          <w:sz w:val="24"/>
          <w:szCs w:val="24"/>
          <w:lang w:val="bg-BG"/>
        </w:rPr>
        <w:t xml:space="preserve">, </w:t>
      </w:r>
      <w:r w:rsidRPr="135B29B9" w:rsidR="10308528">
        <w:rPr>
          <w:rFonts w:ascii="Arial" w:hAnsi="Arial" w:eastAsia="Arial" w:cs="Arial"/>
          <w:noProof w:val="0"/>
          <w:sz w:val="24"/>
          <w:szCs w:val="24"/>
          <w:lang w:val="bg-BG"/>
        </w:rPr>
        <w:t>which</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will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cover</w:t>
      </w:r>
      <w:r w:rsidRPr="135B29B9" w:rsidR="10308528">
        <w:rPr>
          <w:rFonts w:ascii="Arial" w:hAnsi="Arial" w:eastAsia="Arial" w:cs="Arial"/>
          <w:noProof w:val="0"/>
          <w:sz w:val="24"/>
          <w:szCs w:val="24"/>
          <w:lang w:val="bg-BG"/>
        </w:rPr>
        <w:t>:</w:t>
      </w:r>
    </w:p>
    <w:p w:rsidR="129FE38B" w:rsidP="135B29B9" w:rsidRDefault="129FE38B" w14:paraId="57A3D289" w14:textId="4396B7D8">
      <w:pPr>
        <w:pStyle w:val="ListParagraph"/>
        <w:numPr>
          <w:ilvl w:val="0"/>
          <w:numId w:val="42"/>
        </w:numPr>
        <w:bidi w:val="0"/>
        <w:spacing w:before="240" w:beforeAutospacing="off" w:after="240" w:afterAutospacing="off"/>
        <w:rPr>
          <w:rFonts w:ascii="Arial" w:hAnsi="Arial" w:eastAsia="Arial" w:cs="Arial"/>
          <w:noProof w:val="0"/>
          <w:sz w:val="24"/>
          <w:szCs w:val="24"/>
          <w:lang w:val="bg-BG"/>
        </w:rPr>
      </w:pPr>
      <w:r w:rsidRPr="135B29B9" w:rsidR="10308528">
        <w:rPr>
          <w:rFonts w:ascii="Arial" w:hAnsi="Arial" w:eastAsia="Arial" w:cs="Arial"/>
          <w:noProof w:val="0"/>
          <w:sz w:val="24"/>
          <w:szCs w:val="24"/>
          <w:lang w:val="bg-BG"/>
        </w:rPr>
        <w:t>Kitchen</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equipment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tools</w:t>
      </w:r>
      <w:r w:rsidRPr="135B29B9" w:rsidR="10308528">
        <w:rPr>
          <w:rFonts w:ascii="Arial" w:hAnsi="Arial" w:eastAsia="Arial" w:cs="Arial"/>
          <w:noProof w:val="0"/>
          <w:sz w:val="24"/>
          <w:szCs w:val="24"/>
          <w:lang w:val="bg-BG"/>
        </w:rPr>
        <w:t>: £1,200</w:t>
      </w:r>
    </w:p>
    <w:p w:rsidR="129FE38B" w:rsidP="135B29B9" w:rsidRDefault="129FE38B" w14:paraId="5110E211" w14:textId="30E8879E">
      <w:pPr>
        <w:pStyle w:val="ListParagraph"/>
        <w:numPr>
          <w:ilvl w:val="0"/>
          <w:numId w:val="42"/>
        </w:numPr>
        <w:bidi w:val="0"/>
        <w:spacing w:before="240" w:beforeAutospacing="off" w:after="240" w:afterAutospacing="off"/>
        <w:rPr>
          <w:rFonts w:ascii="Arial" w:hAnsi="Arial" w:eastAsia="Arial" w:cs="Arial"/>
          <w:noProof w:val="0"/>
          <w:sz w:val="24"/>
          <w:szCs w:val="24"/>
          <w:lang w:val="bg-BG"/>
        </w:rPr>
      </w:pPr>
      <w:r w:rsidRPr="135B29B9" w:rsidR="10308528">
        <w:rPr>
          <w:rFonts w:ascii="Arial" w:hAnsi="Arial" w:eastAsia="Arial" w:cs="Arial"/>
          <w:noProof w:val="0"/>
          <w:sz w:val="24"/>
          <w:szCs w:val="24"/>
          <w:lang w:val="bg-BG"/>
        </w:rPr>
        <w:t>Raw</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materials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ingredients</w:t>
      </w:r>
      <w:r w:rsidRPr="135B29B9" w:rsidR="10308528">
        <w:rPr>
          <w:rFonts w:ascii="Arial" w:hAnsi="Arial" w:eastAsia="Arial" w:cs="Arial"/>
          <w:noProof w:val="0"/>
          <w:sz w:val="24"/>
          <w:szCs w:val="24"/>
          <w:lang w:val="bg-BG"/>
        </w:rPr>
        <w:t>: £800</w:t>
      </w:r>
    </w:p>
    <w:p w:rsidR="129FE38B" w:rsidP="135B29B9" w:rsidRDefault="129FE38B" w14:paraId="6341F4F9" w14:textId="247BE07E">
      <w:pPr>
        <w:pStyle w:val="ListParagraph"/>
        <w:numPr>
          <w:ilvl w:val="0"/>
          <w:numId w:val="42"/>
        </w:numPr>
        <w:bidi w:val="0"/>
        <w:spacing w:before="240" w:beforeAutospacing="off" w:after="240" w:afterAutospacing="off"/>
        <w:rPr>
          <w:rFonts w:ascii="Arial" w:hAnsi="Arial" w:eastAsia="Arial" w:cs="Arial"/>
          <w:noProof w:val="0"/>
          <w:sz w:val="24"/>
          <w:szCs w:val="24"/>
          <w:lang w:val="bg-BG"/>
        </w:rPr>
      </w:pPr>
      <w:r w:rsidRPr="135B29B9" w:rsidR="10308528">
        <w:rPr>
          <w:rFonts w:ascii="Arial" w:hAnsi="Arial" w:eastAsia="Arial" w:cs="Arial"/>
          <w:noProof w:val="0"/>
          <w:sz w:val="24"/>
          <w:szCs w:val="24"/>
          <w:lang w:val="bg-BG"/>
        </w:rPr>
        <w:t>Packaging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branding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licences</w:t>
      </w:r>
      <w:r w:rsidRPr="135B29B9" w:rsidR="10308528">
        <w:rPr>
          <w:rFonts w:ascii="Arial" w:hAnsi="Arial" w:eastAsia="Arial" w:cs="Arial"/>
          <w:noProof w:val="0"/>
          <w:sz w:val="24"/>
          <w:szCs w:val="24"/>
          <w:lang w:val="bg-BG"/>
        </w:rPr>
        <w:t>: £500</w:t>
      </w:r>
    </w:p>
    <w:p w:rsidR="129FE38B" w:rsidP="135B29B9" w:rsidRDefault="129FE38B" w14:paraId="17B2FB72" w14:textId="76C1E92B">
      <w:pPr>
        <w:pStyle w:val="ListParagraph"/>
        <w:numPr>
          <w:ilvl w:val="0"/>
          <w:numId w:val="42"/>
        </w:numPr>
        <w:bidi w:val="0"/>
        <w:spacing w:before="240" w:beforeAutospacing="off" w:after="240" w:afterAutospacing="off"/>
        <w:rPr>
          <w:rFonts w:ascii="Arial" w:hAnsi="Arial" w:eastAsia="Arial" w:cs="Arial"/>
          <w:noProof w:val="0"/>
          <w:sz w:val="24"/>
          <w:szCs w:val="24"/>
          <w:lang w:val="bg-BG"/>
        </w:rPr>
      </w:pPr>
      <w:r w:rsidRPr="135B29B9" w:rsidR="10308528">
        <w:rPr>
          <w:rFonts w:ascii="Arial" w:hAnsi="Arial" w:eastAsia="Arial" w:cs="Arial"/>
          <w:noProof w:val="0"/>
          <w:sz w:val="24"/>
          <w:szCs w:val="24"/>
          <w:lang w:val="bg-BG"/>
        </w:rPr>
        <w:t>Marketing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website</w:t>
      </w:r>
      <w:r w:rsidRPr="135B29B9" w:rsidR="10308528">
        <w:rPr>
          <w:rFonts w:ascii="Arial" w:hAnsi="Arial" w:eastAsia="Arial" w:cs="Arial"/>
          <w:noProof w:val="0"/>
          <w:sz w:val="24"/>
          <w:szCs w:val="24"/>
          <w:lang w:val="bg-BG"/>
        </w:rPr>
        <w:t>/</w:t>
      </w:r>
      <w:r w:rsidRPr="135B29B9" w:rsidR="10308528">
        <w:rPr>
          <w:rFonts w:ascii="Arial" w:hAnsi="Arial" w:eastAsia="Arial" w:cs="Arial"/>
          <w:noProof w:val="0"/>
          <w:sz w:val="24"/>
          <w:szCs w:val="24"/>
          <w:lang w:val="bg-BG"/>
        </w:rPr>
        <w:t>social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media</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setup</w:t>
      </w:r>
      <w:r w:rsidRPr="135B29B9" w:rsidR="10308528">
        <w:rPr>
          <w:rFonts w:ascii="Arial" w:hAnsi="Arial" w:eastAsia="Arial" w:cs="Arial"/>
          <w:noProof w:val="0"/>
          <w:sz w:val="24"/>
          <w:szCs w:val="24"/>
          <w:lang w:val="bg-BG"/>
        </w:rPr>
        <w:t>: £100</w:t>
      </w:r>
    </w:p>
    <w:p w:rsidR="129FE38B" w:rsidP="135B29B9" w:rsidRDefault="129FE38B" w14:paraId="1A3D5EBA" w14:textId="5014C066">
      <w:pPr>
        <w:bidi w:val="0"/>
        <w:spacing w:before="240" w:beforeAutospacing="off" w:after="240" w:afterAutospacing="off"/>
        <w:rPr>
          <w:rFonts w:ascii="Arial" w:hAnsi="Arial" w:eastAsia="Arial" w:cs="Arial"/>
          <w:noProof w:val="0"/>
          <w:sz w:val="24"/>
          <w:szCs w:val="24"/>
          <w:lang w:val="bg-BG"/>
        </w:rPr>
      </w:pPr>
      <w:r w:rsidRPr="135B29B9" w:rsidR="10308528">
        <w:rPr>
          <w:rFonts w:ascii="Arial" w:hAnsi="Arial" w:eastAsia="Arial" w:cs="Arial"/>
          <w:noProof w:val="0"/>
          <w:sz w:val="24"/>
          <w:szCs w:val="24"/>
          <w:lang w:val="bg-BG"/>
        </w:rPr>
        <w:t>The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initial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capital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will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come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from</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personal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savings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Should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additional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funding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required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several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government-backed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programmes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the</w:t>
      </w:r>
      <w:r w:rsidRPr="135B29B9" w:rsidR="10308528">
        <w:rPr>
          <w:rFonts w:ascii="Arial" w:hAnsi="Arial" w:eastAsia="Arial" w:cs="Arial"/>
          <w:noProof w:val="0"/>
          <w:sz w:val="24"/>
          <w:szCs w:val="24"/>
          <w:lang w:val="bg-BG"/>
        </w:rPr>
        <w:t xml:space="preserve"> UK </w:t>
      </w:r>
      <w:r w:rsidRPr="135B29B9" w:rsidR="10308528">
        <w:rPr>
          <w:rFonts w:ascii="Arial" w:hAnsi="Arial" w:eastAsia="Arial" w:cs="Arial"/>
          <w:noProof w:val="0"/>
          <w:sz w:val="24"/>
          <w:szCs w:val="24"/>
          <w:lang w:val="bg-BG"/>
        </w:rPr>
        <w:t>provide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support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for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small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businesses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The</w:t>
      </w:r>
      <w:r w:rsidRPr="135B29B9" w:rsidR="10308528">
        <w:rPr>
          <w:rFonts w:ascii="Arial" w:hAnsi="Arial" w:eastAsia="Arial" w:cs="Arial"/>
          <w:noProof w:val="0"/>
          <w:sz w:val="24"/>
          <w:szCs w:val="24"/>
          <w:lang w:val="bg-BG"/>
        </w:rPr>
        <w:t xml:space="preserve"> GOV.UK </w:t>
      </w:r>
      <w:r w:rsidRPr="135B29B9" w:rsidR="10308528">
        <w:rPr>
          <w:rFonts w:ascii="Arial" w:hAnsi="Arial" w:eastAsia="Arial" w:cs="Arial"/>
          <w:noProof w:val="0"/>
          <w:sz w:val="24"/>
          <w:szCs w:val="24"/>
          <w:lang w:val="bg-BG"/>
        </w:rPr>
        <w:t>Business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Finance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Support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finder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lists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grants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loans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mentoring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opportunities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by</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region</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or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business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type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Local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councils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LEPs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schemes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such</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the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Shared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Prosperity</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Fund</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may</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also</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provide</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small</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grants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for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start-up</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costs</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including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branding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equipment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or</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marketing</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Informi</w:t>
      </w:r>
      <w:r w:rsidRPr="135B29B9" w:rsidR="10308528">
        <w:rPr>
          <w:rFonts w:ascii="Arial" w:hAnsi="Arial" w:eastAsia="Arial" w:cs="Arial"/>
          <w:noProof w:val="0"/>
          <w:sz w:val="24"/>
          <w:szCs w:val="24"/>
          <w:lang w:val="bg-BG"/>
        </w:rPr>
        <w:t xml:space="preserve">, 2024; </w:t>
      </w:r>
      <w:r w:rsidRPr="135B29B9" w:rsidR="10308528">
        <w:rPr>
          <w:rFonts w:ascii="Arial" w:hAnsi="Arial" w:eastAsia="Arial" w:cs="Arial"/>
          <w:noProof w:val="0"/>
          <w:sz w:val="24"/>
          <w:szCs w:val="24"/>
          <w:lang w:val="bg-BG"/>
        </w:rPr>
        <w:t>Dorset</w:t>
      </w:r>
      <w:r w:rsidRPr="135B29B9" w:rsidR="10308528">
        <w:rPr>
          <w:rFonts w:ascii="Arial" w:hAnsi="Arial" w:eastAsia="Arial" w:cs="Arial"/>
          <w:noProof w:val="0"/>
          <w:sz w:val="24"/>
          <w:szCs w:val="24"/>
          <w:lang w:val="bg-BG"/>
        </w:rPr>
        <w:t xml:space="preserve"> </w:t>
      </w:r>
      <w:r w:rsidRPr="135B29B9" w:rsidR="10308528">
        <w:rPr>
          <w:rFonts w:ascii="Arial" w:hAnsi="Arial" w:eastAsia="Arial" w:cs="Arial"/>
          <w:noProof w:val="0"/>
          <w:sz w:val="24"/>
          <w:szCs w:val="24"/>
          <w:lang w:val="bg-BG"/>
        </w:rPr>
        <w:t>Council</w:t>
      </w:r>
      <w:r w:rsidRPr="135B29B9" w:rsidR="10308528">
        <w:rPr>
          <w:rFonts w:ascii="Arial" w:hAnsi="Arial" w:eastAsia="Arial" w:cs="Arial"/>
          <w:noProof w:val="0"/>
          <w:sz w:val="24"/>
          <w:szCs w:val="24"/>
          <w:lang w:val="bg-BG"/>
        </w:rPr>
        <w:t xml:space="preserve">, 2024; </w:t>
      </w:r>
      <w:r w:rsidRPr="135B29B9" w:rsidR="10308528">
        <w:rPr>
          <w:rFonts w:ascii="Arial" w:hAnsi="Arial" w:eastAsia="Arial" w:cs="Arial"/>
          <w:noProof w:val="0"/>
          <w:sz w:val="24"/>
          <w:szCs w:val="24"/>
          <w:lang w:val="bg-BG"/>
        </w:rPr>
        <w:t>UKStartups</w:t>
      </w:r>
      <w:r w:rsidRPr="135B29B9" w:rsidR="10308528">
        <w:rPr>
          <w:rFonts w:ascii="Arial" w:hAnsi="Arial" w:eastAsia="Arial" w:cs="Arial"/>
          <w:noProof w:val="0"/>
          <w:sz w:val="24"/>
          <w:szCs w:val="24"/>
          <w:lang w:val="bg-BG"/>
        </w:rPr>
        <w:t>, 2024).</w:t>
      </w:r>
    </w:p>
    <w:p w:rsidR="129FE38B" w:rsidP="135B29B9" w:rsidRDefault="129FE38B" w14:paraId="71329428" w14:textId="7833C1F4">
      <w:pPr>
        <w:pStyle w:val="Normal"/>
        <w:bidi w:val="0"/>
        <w:spacing w:before="240" w:beforeAutospacing="off" w:after="240" w:afterAutospacing="off"/>
        <w:rPr>
          <w:rFonts w:ascii="Arial" w:hAnsi="Arial" w:eastAsia="Arial" w:cs="Arial"/>
          <w:noProof w:val="0"/>
          <w:sz w:val="24"/>
          <w:szCs w:val="24"/>
          <w:lang w:val="bg-BG"/>
        </w:rPr>
      </w:pPr>
    </w:p>
    <w:tbl>
      <w:tblPr>
        <w:tblStyle w:val="TableNormal"/>
        <w:bidiVisual w:val="0"/>
        <w:tblW w:w="0" w:type="auto"/>
        <w:tblLayout w:type="fixed"/>
        <w:tblLook w:val="06A0" w:firstRow="1" w:lastRow="0" w:firstColumn="1" w:lastColumn="0" w:noHBand="1" w:noVBand="1"/>
      </w:tblPr>
      <w:tblGrid>
        <w:gridCol w:w="415"/>
        <w:gridCol w:w="5618"/>
        <w:gridCol w:w="3640"/>
      </w:tblGrid>
      <w:tr w:rsidR="135B29B9" w:rsidTr="135B29B9" w14:paraId="117A4DB1">
        <w:trPr>
          <w:trHeight w:val="345"/>
        </w:trPr>
        <w:tc>
          <w:tcPr>
            <w:tcW w:w="6033" w:type="dxa"/>
            <w:gridSpan w:val="2"/>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7A301F59" w14:textId="59568328"/>
        </w:tc>
        <w:tc>
          <w:tcPr>
            <w:tcW w:w="3640"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3BF2AF99" w14:textId="706A479D"/>
        </w:tc>
      </w:tr>
      <w:tr w:rsidR="135B29B9" w:rsidTr="135B29B9" w14:paraId="6021BFB9">
        <w:trPr>
          <w:trHeight w:val="42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1F6B4A19" w14:textId="68F85928"/>
        </w:tc>
        <w:tc>
          <w:tcPr>
            <w:tcW w:w="5618" w:type="dxa"/>
            <w:tcBorders>
              <w:top w:val="nil"/>
              <w:left w:val="nil"/>
              <w:bottom w:val="nil"/>
              <w:right w:val="nil"/>
            </w:tcBorders>
            <w:shd w:val="clear" w:color="auto" w:fill="FFFFFF" w:themeFill="background1"/>
            <w:tcMar>
              <w:top w:w="15" w:type="dxa"/>
              <w:left w:w="15" w:type="dxa"/>
              <w:right w:w="15" w:type="dxa"/>
            </w:tcMar>
            <w:vAlign w:val="center"/>
          </w:tcPr>
          <w:p w:rsidR="135B29B9" w:rsidP="135B29B9" w:rsidRDefault="135B29B9" w14:paraId="6F386357" w14:textId="0210B034">
            <w:pPr>
              <w:spacing w:before="0" w:beforeAutospacing="off" w:after="0" w:afterAutospacing="off"/>
            </w:pPr>
            <w:r w:rsidRPr="135B29B9" w:rsidR="135B29B9">
              <w:rPr>
                <w:rFonts w:ascii="Arial" w:hAnsi="Arial" w:eastAsia="Arial" w:cs="Arial"/>
                <w:b w:val="1"/>
                <w:bCs w:val="1"/>
                <w:i w:val="0"/>
                <w:iCs w:val="0"/>
                <w:strike w:val="0"/>
                <w:dstrike w:val="0"/>
                <w:sz w:val="44"/>
                <w:szCs w:val="44"/>
                <w:u w:val="none"/>
              </w:rPr>
              <w:t>CASH FLOW</w:t>
            </w:r>
          </w:p>
        </w:tc>
        <w:tc>
          <w:tcPr>
            <w:tcW w:w="3640" w:type="dxa"/>
            <w:tcBorders>
              <w:top w:val="nil"/>
              <w:left w:val="nil"/>
              <w:bottom w:val="nil"/>
              <w:right w:val="nil"/>
            </w:tcBorders>
            <w:shd w:val="clear" w:color="auto" w:fill="FFFFFF" w:themeFill="background1"/>
            <w:tcMar>
              <w:top w:w="15" w:type="dxa"/>
              <w:left w:w="15" w:type="dxa"/>
              <w:right w:w="15" w:type="dxa"/>
            </w:tcMar>
            <w:vAlign w:val="center"/>
          </w:tcPr>
          <w:p w:rsidR="135B29B9" w:rsidRDefault="135B29B9" w14:paraId="71A39D9F" w14:textId="05F28108"/>
        </w:tc>
      </w:tr>
      <w:tr w:rsidR="135B29B9" w:rsidTr="135B29B9" w14:paraId="157566C9">
        <w:trPr>
          <w:trHeight w:val="330"/>
        </w:trPr>
        <w:tc>
          <w:tcPr>
            <w:tcW w:w="6033" w:type="dxa"/>
            <w:gridSpan w:val="2"/>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5D633CBC" w14:textId="48562528"/>
        </w:tc>
        <w:tc>
          <w:tcPr>
            <w:tcW w:w="3640"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632C18CD" w14:textId="77FD90F4"/>
        </w:tc>
      </w:tr>
      <w:tr w:rsidR="135B29B9" w:rsidTr="135B29B9" w14:paraId="61A70606">
        <w:trPr>
          <w:trHeight w:val="360"/>
        </w:trPr>
        <w:tc>
          <w:tcPr>
            <w:tcW w:w="6033" w:type="dxa"/>
            <w:gridSpan w:val="2"/>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16A956B1" w14:textId="3C60D328"/>
        </w:tc>
        <w:tc>
          <w:tcPr>
            <w:tcW w:w="3640"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top w:w="15" w:type="dxa"/>
              <w:left w:w="15" w:type="dxa"/>
              <w:right w:w="15" w:type="dxa"/>
            </w:tcMar>
            <w:vAlign w:val="center"/>
          </w:tcPr>
          <w:p w:rsidR="135B29B9" w:rsidP="135B29B9" w:rsidRDefault="135B29B9" w14:paraId="79FA9BC3" w14:textId="34E1F4B2">
            <w:pPr>
              <w:spacing w:before="0" w:beforeAutospacing="off" w:after="0" w:afterAutospacing="off"/>
              <w:jc w:val="center"/>
            </w:pPr>
            <w:r w:rsidRPr="135B29B9" w:rsidR="135B29B9">
              <w:rPr>
                <w:rFonts w:ascii="Arial" w:hAnsi="Arial" w:eastAsia="Arial" w:cs="Arial"/>
                <w:b w:val="1"/>
                <w:bCs w:val="1"/>
                <w:i w:val="0"/>
                <w:iCs w:val="0"/>
                <w:strike w:val="0"/>
                <w:dstrike w:val="0"/>
                <w:color w:val="FFFFFF" w:themeColor="background1" w:themeTint="FF" w:themeShade="FF"/>
                <w:sz w:val="28"/>
                <w:szCs w:val="28"/>
                <w:u w:val="none"/>
              </w:rPr>
              <w:t>MONTH</w:t>
            </w:r>
          </w:p>
        </w:tc>
      </w:tr>
      <w:tr w:rsidR="135B29B9" w:rsidTr="135B29B9" w14:paraId="14CA5899">
        <w:trPr>
          <w:trHeight w:val="630"/>
        </w:trPr>
        <w:tc>
          <w:tcPr>
            <w:tcW w:w="415" w:type="dxa"/>
            <w:tcBorders>
              <w:top w:val="nil"/>
              <w:left w:val="nil"/>
              <w:bottom w:val="nil"/>
              <w:right w:val="nil"/>
            </w:tcBorders>
            <w:shd w:val="clear" w:color="auto" w:fill="FFFFFF" w:themeFill="background1"/>
            <w:tcMar>
              <w:top w:w="15" w:type="dxa"/>
              <w:left w:w="15" w:type="dxa"/>
              <w:right w:w="15" w:type="dxa"/>
            </w:tcMar>
            <w:vAlign w:val="center"/>
          </w:tcPr>
          <w:p w:rsidR="135B29B9" w:rsidRDefault="135B29B9" w14:paraId="7846863F" w14:textId="51C96273"/>
        </w:tc>
        <w:tc>
          <w:tcPr>
            <w:tcW w:w="5618"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top w:w="15" w:type="dxa"/>
              <w:left w:w="15" w:type="dxa"/>
              <w:right w:w="15" w:type="dxa"/>
            </w:tcMar>
            <w:vAlign w:val="center"/>
          </w:tcPr>
          <w:p w:rsidR="135B29B9" w:rsidP="135B29B9" w:rsidRDefault="135B29B9" w14:paraId="2C13E7CD" w14:textId="52A457F1">
            <w:pPr>
              <w:spacing w:before="0" w:beforeAutospacing="off" w:after="0" w:afterAutospacing="off"/>
              <w:jc w:val="center"/>
            </w:pPr>
            <w:r w:rsidRPr="135B29B9" w:rsidR="135B29B9">
              <w:rPr>
                <w:rFonts w:ascii="Arial" w:hAnsi="Arial" w:eastAsia="Arial" w:cs="Arial"/>
                <w:b w:val="1"/>
                <w:bCs w:val="1"/>
                <w:i w:val="0"/>
                <w:iCs w:val="0"/>
                <w:strike w:val="0"/>
                <w:dstrike w:val="0"/>
                <w:color w:val="FFFFFF" w:themeColor="background1" w:themeTint="FF" w:themeShade="FF"/>
                <w:sz w:val="28"/>
                <w:szCs w:val="28"/>
                <w:u w:val="none"/>
              </w:rPr>
              <w:t>Cash in</w:t>
            </w:r>
          </w:p>
        </w:tc>
        <w:tc>
          <w:tcPr>
            <w:tcW w:w="3640"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top w:w="15" w:type="dxa"/>
              <w:left w:w="15" w:type="dxa"/>
              <w:right w:w="15" w:type="dxa"/>
            </w:tcMar>
            <w:vAlign w:val="center"/>
          </w:tcPr>
          <w:p w:rsidR="135B29B9" w:rsidP="135B29B9" w:rsidRDefault="135B29B9" w14:paraId="1E3174FC" w14:textId="45A106C1">
            <w:pPr>
              <w:spacing w:before="0" w:beforeAutospacing="off" w:after="0" w:afterAutospacing="off"/>
              <w:jc w:val="center"/>
            </w:pPr>
            <w:r w:rsidRPr="135B29B9" w:rsidR="135B29B9">
              <w:rPr>
                <w:rFonts w:ascii="Arial" w:hAnsi="Arial" w:eastAsia="Arial" w:cs="Arial"/>
                <w:b w:val="1"/>
                <w:bCs w:val="1"/>
                <w:i w:val="0"/>
                <w:iCs w:val="0"/>
                <w:strike w:val="0"/>
                <w:dstrike w:val="0"/>
                <w:color w:val="FFFFFF" w:themeColor="background1" w:themeTint="FF" w:themeShade="FF"/>
                <w:sz w:val="28"/>
                <w:szCs w:val="28"/>
                <w:u w:val="none"/>
              </w:rPr>
              <w:t>1</w:t>
            </w:r>
          </w:p>
        </w:tc>
      </w:tr>
      <w:tr w:rsidR="135B29B9" w:rsidTr="135B29B9" w14:paraId="75428C00">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21B7CEB0" w14:textId="34B3E933"/>
        </w:tc>
        <w:tc>
          <w:tcPr>
            <w:tcW w:w="5618"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top w:w="15" w:type="dxa"/>
              <w:left w:w="15" w:type="dxa"/>
              <w:right w:w="15" w:type="dxa"/>
            </w:tcMar>
            <w:vAlign w:val="center"/>
          </w:tcPr>
          <w:p w:rsidR="135B29B9" w:rsidP="135B29B9" w:rsidRDefault="135B29B9" w14:paraId="425D3FEF" w14:textId="17356C20">
            <w:pPr>
              <w:spacing w:before="0" w:beforeAutospacing="off" w:after="0" w:afterAutospacing="off"/>
            </w:pPr>
            <w:r w:rsidRPr="135B29B9" w:rsidR="135B29B9">
              <w:rPr>
                <w:rFonts w:ascii="Arial" w:hAnsi="Arial" w:eastAsia="Arial" w:cs="Arial"/>
                <w:b w:val="1"/>
                <w:bCs w:val="1"/>
                <w:i w:val="0"/>
                <w:iCs w:val="0"/>
                <w:strike w:val="0"/>
                <w:dstrike w:val="0"/>
                <w:sz w:val="24"/>
                <w:szCs w:val="24"/>
                <w:u w:val="none"/>
              </w:rPr>
              <w:t xml:space="preserve">Start up capital - personal savings </w:t>
            </w:r>
          </w:p>
        </w:tc>
        <w:tc>
          <w:tcPr>
            <w:tcW w:w="3640"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top w:w="15" w:type="dxa"/>
              <w:left w:w="15" w:type="dxa"/>
              <w:right w:w="15" w:type="dxa"/>
            </w:tcMar>
            <w:vAlign w:val="center"/>
          </w:tcPr>
          <w:p w:rsidR="135B29B9" w:rsidP="135B29B9" w:rsidRDefault="135B29B9" w14:paraId="7C680E08" w14:textId="48C61832">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£4,000</w:t>
            </w:r>
          </w:p>
        </w:tc>
      </w:tr>
      <w:tr w:rsidR="135B29B9" w:rsidTr="135B29B9" w14:paraId="4DC8A358">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65FF05E1" w14:textId="435869B6"/>
        </w:tc>
        <w:tc>
          <w:tcPr>
            <w:tcW w:w="5618"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top w:w="15" w:type="dxa"/>
              <w:left w:w="15" w:type="dxa"/>
              <w:right w:w="15" w:type="dxa"/>
            </w:tcMar>
            <w:vAlign w:val="center"/>
          </w:tcPr>
          <w:p w:rsidR="135B29B9" w:rsidP="135B29B9" w:rsidRDefault="135B29B9" w14:paraId="3BE64DF5" w14:textId="3B1C3812">
            <w:pPr>
              <w:spacing w:before="0" w:beforeAutospacing="off" w:after="0" w:afterAutospacing="off"/>
            </w:pPr>
            <w:r w:rsidRPr="135B29B9" w:rsidR="135B29B9">
              <w:rPr>
                <w:rFonts w:ascii="Arial" w:hAnsi="Arial" w:eastAsia="Arial" w:cs="Arial"/>
                <w:b w:val="1"/>
                <w:bCs w:val="1"/>
                <w:i w:val="0"/>
                <w:iCs w:val="0"/>
                <w:strike w:val="0"/>
                <w:dstrike w:val="0"/>
                <w:sz w:val="24"/>
                <w:szCs w:val="24"/>
                <w:u w:val="none"/>
              </w:rPr>
              <w:t>Sales (total sales of product and/or services)</w:t>
            </w:r>
          </w:p>
        </w:tc>
        <w:tc>
          <w:tcPr>
            <w:tcW w:w="3640"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top w:w="15" w:type="dxa"/>
              <w:left w:w="15" w:type="dxa"/>
              <w:right w:w="15" w:type="dxa"/>
            </w:tcMar>
            <w:vAlign w:val="center"/>
          </w:tcPr>
          <w:p w:rsidR="135B29B9" w:rsidP="135B29B9" w:rsidRDefault="135B29B9" w14:paraId="26D350FE" w14:textId="74AB96CB">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4696CBFC">
        <w:trPr>
          <w:trHeight w:val="315"/>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10B43EA0" w14:textId="5DB3CCCD"/>
        </w:tc>
        <w:tc>
          <w:tcPr>
            <w:tcW w:w="5618" w:type="dxa"/>
            <w:tcBorders>
              <w:top w:val="single" w:color="808080" w:themeColor="background1" w:themeShade="80" w:sz="4"/>
              <w:left w:val="single" w:color="808080" w:themeColor="background1" w:themeShade="80" w:sz="8"/>
              <w:bottom w:val="nil"/>
              <w:right w:val="single" w:sz="4"/>
            </w:tcBorders>
            <w:shd w:val="clear" w:color="auto" w:fill="FCD5B4"/>
            <w:tcMar>
              <w:top w:w="15" w:type="dxa"/>
              <w:left w:w="15" w:type="dxa"/>
              <w:right w:w="15" w:type="dxa"/>
            </w:tcMar>
            <w:vAlign w:val="center"/>
          </w:tcPr>
          <w:p w:rsidR="135B29B9" w:rsidP="135B29B9" w:rsidRDefault="135B29B9" w14:paraId="3F85C858" w14:textId="122C41A9">
            <w:pPr>
              <w:spacing w:before="0" w:beforeAutospacing="off" w:after="0" w:afterAutospacing="off"/>
            </w:pPr>
            <w:r w:rsidRPr="135B29B9" w:rsidR="135B29B9">
              <w:rPr>
                <w:rFonts w:ascii="Arial" w:hAnsi="Arial" w:eastAsia="Arial" w:cs="Arial"/>
                <w:b w:val="1"/>
                <w:bCs w:val="1"/>
                <w:i w:val="0"/>
                <w:iCs w:val="0"/>
                <w:strike w:val="0"/>
                <w:dstrike w:val="0"/>
                <w:sz w:val="24"/>
                <w:szCs w:val="24"/>
                <w:u w:val="none"/>
              </w:rPr>
              <w:t xml:space="preserve">Business finance support (if ever needed) </w:t>
            </w:r>
          </w:p>
        </w:tc>
        <w:tc>
          <w:tcPr>
            <w:tcW w:w="3640" w:type="dxa"/>
            <w:tcBorders>
              <w:top w:val="single" w:color="808080" w:themeColor="background1" w:themeShade="80" w:sz="4"/>
              <w:left w:val="single" w:color="808080" w:themeColor="background1" w:themeShade="80" w:sz="4"/>
              <w:bottom w:val="nil"/>
              <w:right w:val="single" w:color="808080" w:themeColor="background1" w:themeShade="80" w:sz="4"/>
            </w:tcBorders>
            <w:shd w:val="clear" w:color="auto" w:fill="FCD5B4"/>
            <w:tcMar>
              <w:top w:w="15" w:type="dxa"/>
              <w:left w:w="15" w:type="dxa"/>
              <w:right w:w="15" w:type="dxa"/>
            </w:tcMar>
            <w:vAlign w:val="center"/>
          </w:tcPr>
          <w:p w:rsidR="135B29B9" w:rsidP="135B29B9" w:rsidRDefault="135B29B9" w14:paraId="5749EDF3" w14:textId="57647F2E">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0951AD05">
        <w:trPr>
          <w:trHeight w:val="405"/>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30C9600A" w14:textId="5181475E"/>
        </w:tc>
        <w:tc>
          <w:tcPr>
            <w:tcW w:w="5618" w:type="dxa"/>
            <w:tcBorders>
              <w:top w:val="single" w:color="808080" w:themeColor="background1" w:themeShade="80" w:sz="8"/>
              <w:left w:val="single" w:color="808080" w:themeColor="background1" w:themeShade="80" w:sz="8"/>
              <w:bottom w:val="single" w:color="808080" w:themeColor="background1" w:themeShade="80" w:sz="8"/>
              <w:right w:val="nil"/>
            </w:tcBorders>
            <w:shd w:val="clear" w:color="auto" w:fill="BFBFBF" w:themeFill="background1" w:themeFillShade="BF"/>
            <w:tcMar>
              <w:top w:w="15" w:type="dxa"/>
              <w:left w:w="15" w:type="dxa"/>
              <w:right w:w="15" w:type="dxa"/>
            </w:tcMar>
            <w:vAlign w:val="center"/>
          </w:tcPr>
          <w:p w:rsidR="135B29B9" w:rsidP="135B29B9" w:rsidRDefault="135B29B9" w14:paraId="59043DED" w14:textId="38BB17D1">
            <w:pPr>
              <w:spacing w:before="0" w:beforeAutospacing="off" w:after="0" w:afterAutospacing="off"/>
            </w:pPr>
            <w:r w:rsidRPr="135B29B9" w:rsidR="135B29B9">
              <w:rPr>
                <w:rFonts w:ascii="Arial" w:hAnsi="Arial" w:eastAsia="Arial" w:cs="Arial"/>
                <w:b w:val="1"/>
                <w:bCs w:val="1"/>
                <w:i w:val="0"/>
                <w:iCs w:val="0"/>
                <w:strike w:val="0"/>
                <w:dstrike w:val="0"/>
                <w:sz w:val="24"/>
                <w:szCs w:val="24"/>
                <w:u w:val="none"/>
              </w:rPr>
              <w:t>Total cash in-flows (A)</w:t>
            </w:r>
          </w:p>
        </w:tc>
        <w:tc>
          <w:tcPr>
            <w:tcW w:w="3640" w:type="dxa"/>
            <w:tcBorders>
              <w:top w:val="single" w:color="808080" w:themeColor="background1" w:themeShade="80" w:sz="8"/>
              <w:left w:val="single" w:color="808080" w:themeColor="background1" w:themeShade="80" w:sz="4"/>
              <w:bottom w:val="single" w:color="808080" w:themeColor="background1" w:themeShade="80" w:sz="8"/>
              <w:right w:val="single" w:color="808080" w:themeColor="background1" w:themeShade="80" w:sz="4"/>
            </w:tcBorders>
            <w:shd w:val="clear" w:color="auto" w:fill="D8E4BC"/>
            <w:tcMar>
              <w:top w:w="15" w:type="dxa"/>
              <w:left w:w="15" w:type="dxa"/>
              <w:right w:w="15" w:type="dxa"/>
            </w:tcMar>
            <w:vAlign w:val="center"/>
          </w:tcPr>
          <w:p w:rsidR="135B29B9" w:rsidP="135B29B9" w:rsidRDefault="135B29B9" w14:paraId="6A4370F6" w14:textId="79114BDC">
            <w:pPr>
              <w:spacing w:before="0" w:beforeAutospacing="off" w:after="0" w:afterAutospacing="off"/>
              <w:jc w:val="center"/>
            </w:pPr>
            <w:r w:rsidRPr="135B29B9" w:rsidR="135B29B9">
              <w:rPr>
                <w:rFonts w:ascii="Arial" w:hAnsi="Arial" w:eastAsia="Arial" w:cs="Arial"/>
                <w:b w:val="1"/>
                <w:bCs w:val="1"/>
                <w:i w:val="0"/>
                <w:iCs w:val="0"/>
                <w:strike w:val="0"/>
                <w:dstrike w:val="0"/>
                <w:sz w:val="24"/>
                <w:szCs w:val="24"/>
                <w:u w:val="none"/>
              </w:rPr>
              <w:t>£4,000</w:t>
            </w:r>
          </w:p>
        </w:tc>
      </w:tr>
      <w:tr w:rsidR="135B29B9" w:rsidTr="135B29B9" w14:paraId="5F614A21">
        <w:trPr>
          <w:trHeight w:val="615"/>
        </w:trPr>
        <w:tc>
          <w:tcPr>
            <w:tcW w:w="6033" w:type="dxa"/>
            <w:gridSpan w:val="2"/>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53F0C340" w14:textId="65419DC9"/>
        </w:tc>
        <w:tc>
          <w:tcPr>
            <w:tcW w:w="3640" w:type="dxa"/>
            <w:tcBorders>
              <w:top w:val="single" w:color="808080" w:themeColor="background1" w:themeShade="80" w:sz="8"/>
              <w:left w:val="nil"/>
              <w:bottom w:val="nil"/>
              <w:right w:val="nil"/>
            </w:tcBorders>
            <w:shd w:val="clear" w:color="auto" w:fill="FFFFFF" w:themeFill="background1"/>
            <w:tcMar>
              <w:top w:w="15" w:type="dxa"/>
              <w:left w:w="15" w:type="dxa"/>
              <w:right w:w="15" w:type="dxa"/>
            </w:tcMar>
            <w:vAlign w:val="bottom"/>
          </w:tcPr>
          <w:p w:rsidR="135B29B9" w:rsidRDefault="135B29B9" w14:paraId="177D3685" w14:textId="0C406DBB"/>
        </w:tc>
      </w:tr>
      <w:tr w:rsidR="135B29B9" w:rsidTr="135B29B9" w14:paraId="2FBD64F3">
        <w:trPr>
          <w:trHeight w:val="615"/>
        </w:trPr>
        <w:tc>
          <w:tcPr>
            <w:tcW w:w="6033" w:type="dxa"/>
            <w:gridSpan w:val="2"/>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0451BA98" w14:textId="27C844C1"/>
        </w:tc>
        <w:tc>
          <w:tcPr>
            <w:tcW w:w="3640"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66D3DE20" w14:textId="5BA2ADE7"/>
        </w:tc>
      </w:tr>
      <w:tr w:rsidR="135B29B9" w:rsidTr="135B29B9" w14:paraId="62E8B424">
        <w:trPr>
          <w:trHeight w:val="375"/>
        </w:trPr>
        <w:tc>
          <w:tcPr>
            <w:tcW w:w="6033" w:type="dxa"/>
            <w:gridSpan w:val="2"/>
            <w:tcBorders>
              <w:top w:val="nil"/>
              <w:left w:val="nil"/>
              <w:bottom w:val="nil"/>
              <w:right w:val="nil"/>
            </w:tcBorders>
            <w:shd w:val="clear" w:color="auto" w:fill="FFFFFF" w:themeFill="background1"/>
            <w:tcMar>
              <w:top w:w="15" w:type="dxa"/>
              <w:left w:w="15" w:type="dxa"/>
              <w:right w:w="15" w:type="dxa"/>
            </w:tcMar>
            <w:vAlign w:val="bottom"/>
          </w:tcPr>
          <w:p w:rsidR="135B29B9" w:rsidP="135B29B9" w:rsidRDefault="135B29B9" w14:paraId="4713F1AC" w14:textId="06C25152">
            <w:pPr>
              <w:rPr>
                <w:sz w:val="20"/>
                <w:szCs w:val="20"/>
              </w:rPr>
            </w:pPr>
          </w:p>
        </w:tc>
        <w:tc>
          <w:tcPr>
            <w:tcW w:w="3640"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top w:w="15" w:type="dxa"/>
              <w:left w:w="15" w:type="dxa"/>
              <w:right w:w="15" w:type="dxa"/>
            </w:tcMar>
            <w:vAlign w:val="center"/>
          </w:tcPr>
          <w:p w:rsidR="135B29B9" w:rsidP="135B29B9" w:rsidRDefault="135B29B9" w14:paraId="42FFAE6D" w14:textId="38EA0F81">
            <w:pPr>
              <w:spacing w:before="0" w:beforeAutospacing="off" w:after="0" w:afterAutospacing="off"/>
              <w:jc w:val="center"/>
            </w:pPr>
            <w:r w:rsidRPr="135B29B9" w:rsidR="135B29B9">
              <w:rPr>
                <w:rFonts w:ascii="Arial" w:hAnsi="Arial" w:eastAsia="Arial" w:cs="Arial"/>
                <w:b w:val="1"/>
                <w:bCs w:val="1"/>
                <w:i w:val="0"/>
                <w:iCs w:val="0"/>
                <w:strike w:val="0"/>
                <w:dstrike w:val="0"/>
                <w:color w:val="FFFFFF" w:themeColor="background1" w:themeTint="FF" w:themeShade="FF"/>
                <w:sz w:val="28"/>
                <w:szCs w:val="28"/>
                <w:u w:val="none"/>
              </w:rPr>
              <w:t>MONTH</w:t>
            </w:r>
          </w:p>
        </w:tc>
      </w:tr>
      <w:tr w:rsidR="135B29B9" w:rsidTr="135B29B9" w14:paraId="3EFDD3E7">
        <w:trPr>
          <w:trHeight w:val="630"/>
        </w:trPr>
        <w:tc>
          <w:tcPr>
            <w:tcW w:w="415" w:type="dxa"/>
            <w:tcBorders>
              <w:top w:val="nil"/>
              <w:left w:val="nil"/>
              <w:bottom w:val="nil"/>
              <w:right w:val="nil"/>
            </w:tcBorders>
            <w:shd w:val="clear" w:color="auto" w:fill="FFFFFF" w:themeFill="background1"/>
            <w:tcMar>
              <w:top w:w="15" w:type="dxa"/>
              <w:left w:w="15" w:type="dxa"/>
              <w:right w:w="15" w:type="dxa"/>
            </w:tcMar>
            <w:vAlign w:val="center"/>
          </w:tcPr>
          <w:p w:rsidR="135B29B9" w:rsidRDefault="135B29B9" w14:paraId="0C8AE178" w14:textId="4F343C71"/>
        </w:tc>
        <w:tc>
          <w:tcPr>
            <w:tcW w:w="5618"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top w:w="15" w:type="dxa"/>
              <w:left w:w="15" w:type="dxa"/>
              <w:right w:w="15" w:type="dxa"/>
            </w:tcMar>
            <w:vAlign w:val="center"/>
          </w:tcPr>
          <w:p w:rsidR="135B29B9" w:rsidP="135B29B9" w:rsidRDefault="135B29B9" w14:paraId="6218DC4F" w14:textId="7864329C">
            <w:pPr>
              <w:spacing w:before="0" w:beforeAutospacing="off" w:after="0" w:afterAutospacing="off"/>
              <w:jc w:val="center"/>
            </w:pPr>
            <w:r w:rsidRPr="135B29B9" w:rsidR="135B29B9">
              <w:rPr>
                <w:rFonts w:ascii="Arial" w:hAnsi="Arial" w:eastAsia="Arial" w:cs="Arial"/>
                <w:b w:val="1"/>
                <w:bCs w:val="1"/>
                <w:i w:val="0"/>
                <w:iCs w:val="0"/>
                <w:strike w:val="0"/>
                <w:dstrike w:val="0"/>
                <w:color w:val="FFFFFF" w:themeColor="background1" w:themeTint="FF" w:themeShade="FF"/>
                <w:sz w:val="28"/>
                <w:szCs w:val="28"/>
                <w:u w:val="none"/>
              </w:rPr>
              <w:t>Cash out-expenses</w:t>
            </w:r>
          </w:p>
        </w:tc>
        <w:tc>
          <w:tcPr>
            <w:tcW w:w="3640"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top w:w="15" w:type="dxa"/>
              <w:left w:w="15" w:type="dxa"/>
              <w:right w:w="15" w:type="dxa"/>
            </w:tcMar>
            <w:vAlign w:val="center"/>
          </w:tcPr>
          <w:p w:rsidR="135B29B9" w:rsidP="135B29B9" w:rsidRDefault="135B29B9" w14:paraId="5F229195" w14:textId="47E31977">
            <w:pPr>
              <w:spacing w:before="0" w:beforeAutospacing="off" w:after="0" w:afterAutospacing="off"/>
              <w:jc w:val="center"/>
            </w:pPr>
            <w:r w:rsidRPr="135B29B9" w:rsidR="135B29B9">
              <w:rPr>
                <w:rFonts w:ascii="Arial" w:hAnsi="Arial" w:eastAsia="Arial" w:cs="Arial"/>
                <w:b w:val="1"/>
                <w:bCs w:val="1"/>
                <w:i w:val="0"/>
                <w:iCs w:val="0"/>
                <w:strike w:val="0"/>
                <w:dstrike w:val="0"/>
                <w:color w:val="FFFFFF" w:themeColor="background1" w:themeTint="FF" w:themeShade="FF"/>
                <w:sz w:val="28"/>
                <w:szCs w:val="28"/>
                <w:u w:val="none"/>
              </w:rPr>
              <w:t>1</w:t>
            </w:r>
          </w:p>
        </w:tc>
      </w:tr>
      <w:tr w:rsidR="135B29B9" w:rsidTr="135B29B9" w14:paraId="4DFE8524">
        <w:trPr>
          <w:trHeight w:val="285"/>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2AB96523" w14:textId="69A8F31B"/>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3E763DDE" w14:textId="2277EABC">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Rent or premises costs (home based business)</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5CF931FE" w14:textId="0CCB1970">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7029C306">
        <w:trPr>
          <w:trHeight w:val="285"/>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43150354" w14:textId="61A1AA13"/>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4F6FCF6D" w14:textId="5B250530">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Business rates for your business premises</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1AE4ABE2" w14:textId="09F0A33C">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7ACCB48E">
        <w:trPr>
          <w:trHeight w:val="285"/>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462FC219" w14:textId="0043DCD4"/>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3B3E9A63" w14:textId="122DC4D6">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Utilities (gas, electricity, water)</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31D98574" w14:textId="3A554BAA">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£50</w:t>
            </w:r>
          </w:p>
        </w:tc>
      </w:tr>
      <w:tr w:rsidR="135B29B9" w:rsidTr="135B29B9" w14:paraId="3B2D5D64">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3AD3A265" w14:textId="165892C5"/>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11039C8F" w14:textId="6677A817">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Insurance</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2CB0C2BC" w14:textId="3F23C13B">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£20</w:t>
            </w:r>
          </w:p>
        </w:tc>
      </w:tr>
      <w:tr w:rsidR="135B29B9" w:rsidTr="135B29B9" w14:paraId="02E20587">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0FED45B3" w14:textId="26F599C6"/>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40C86FF9" w14:textId="6B5BF117">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Telephone and internet</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0A94E98F" w14:textId="4C672887">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£20</w:t>
            </w:r>
          </w:p>
        </w:tc>
      </w:tr>
      <w:tr w:rsidR="135B29B9" w:rsidTr="135B29B9" w14:paraId="387AE703">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77D10AE9" w14:textId="7C9251FE"/>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0EDE7F51" w14:textId="135BD6F5">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Marketing and advertising expenses</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2A686C89" w14:textId="45940EFF">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£100</w:t>
            </w:r>
          </w:p>
        </w:tc>
      </w:tr>
      <w:tr w:rsidR="135B29B9" w:rsidTr="135B29B9" w14:paraId="02ACDD71">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6AC6CC59" w14:textId="5ADAD2EB"/>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7A487872" w14:textId="34C12CCA">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 xml:space="preserve">Raw materials and ingredients </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2A751DA5" w14:textId="3D010C58">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£800</w:t>
            </w:r>
          </w:p>
        </w:tc>
      </w:tr>
      <w:tr w:rsidR="135B29B9" w:rsidTr="135B29B9" w14:paraId="2DBB9B2F">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5B8CDD19" w14:textId="7DBC748B"/>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670E5482" w14:textId="24B5F1AE">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 xml:space="preserve">Kitchen Equipment and tools </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1F0BD3C8" w14:textId="47CA59F9">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£1,200</w:t>
            </w:r>
          </w:p>
        </w:tc>
      </w:tr>
      <w:tr w:rsidR="135B29B9" w:rsidTr="135B29B9" w14:paraId="7CE46BA7">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72AD4A58" w14:textId="23211C3D"/>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577F730E" w14:textId="0B157640">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 xml:space="preserve">Postage - collection only </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602064F7" w14:textId="2FD688D8">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6D2D3D79">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49F868F6" w14:textId="22378326"/>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6812E048" w14:textId="55618DE0">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Transport and delivery</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20D4C058" w14:textId="23B968A5">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56878E8E">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560BF7B0" w14:textId="0953C0C7"/>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7030C29A" w14:textId="334E9629">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Professional fees (legal, accounting etc.)</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55DDF5C6" w14:textId="0D9C7071">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£50</w:t>
            </w:r>
          </w:p>
        </w:tc>
      </w:tr>
      <w:tr w:rsidR="135B29B9" w:rsidTr="135B29B9" w14:paraId="6E6D87AB">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P="135B29B9" w:rsidRDefault="135B29B9" w14:paraId="52996B1E" w14:textId="3092F913">
            <w:pPr>
              <w:rPr>
                <w:sz w:val="22"/>
                <w:szCs w:val="22"/>
              </w:rPr>
            </w:pPr>
          </w:p>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5D4A945A" w14:textId="2E219F0B">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Packaging materials ( boxes, wrapping, labels)</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5022DBAC" w14:textId="2F9A289E">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£500</w:t>
            </w:r>
          </w:p>
        </w:tc>
      </w:tr>
      <w:tr w:rsidR="135B29B9" w:rsidTr="135B29B9" w14:paraId="0E686E6D">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7BA646CF" w14:textId="69442A68"/>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146657EF" w14:textId="108E1D27">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Wages your own</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7B5D19B7" w14:textId="0C5487F8">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4763174F">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33A75530" w14:textId="28D9A168"/>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31EA5E14" w14:textId="23729E26">
            <w:pPr>
              <w:spacing w:before="0" w:beforeAutospacing="off" w:after="0" w:afterAutospacing="off"/>
              <w:jc w:val="left"/>
            </w:pPr>
            <w:r w:rsidRPr="135B29B9" w:rsidR="135B29B9">
              <w:rPr>
                <w:rFonts w:ascii="Arial" w:hAnsi="Arial" w:eastAsia="Arial" w:cs="Arial"/>
                <w:b w:val="1"/>
                <w:bCs w:val="1"/>
                <w:i w:val="0"/>
                <w:iCs w:val="0"/>
                <w:strike w:val="0"/>
                <w:dstrike w:val="0"/>
                <w:color w:val="000000" w:themeColor="text1" w:themeTint="FF" w:themeShade="FF"/>
                <w:sz w:val="24"/>
                <w:szCs w:val="24"/>
                <w:u w:val="none"/>
              </w:rPr>
              <w:t>Staff wages</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707F5D56" w14:textId="1E2B9DDF">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460D071E">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54BE6015" w14:textId="11BB7932"/>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0B5E8C15" w14:textId="73347AEE">
            <w:pPr>
              <w:spacing w:before="0" w:beforeAutospacing="off" w:after="0" w:afterAutospacing="off"/>
              <w:jc w:val="left"/>
            </w:pPr>
            <w:r w:rsidRPr="135B29B9" w:rsidR="135B29B9">
              <w:rPr>
                <w:rFonts w:ascii="Arial" w:hAnsi="Arial" w:eastAsia="Arial" w:cs="Arial"/>
                <w:b w:val="1"/>
                <w:bCs w:val="1"/>
                <w:i w:val="0"/>
                <w:iCs w:val="0"/>
                <w:strike w:val="0"/>
                <w:dstrike w:val="0"/>
                <w:sz w:val="24"/>
                <w:szCs w:val="24"/>
                <w:u w:val="none"/>
              </w:rPr>
              <w:t>Any other</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2DD691FA" w14:textId="0B3516AA">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52A899A7">
        <w:trPr>
          <w:trHeight w:val="30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57A42043" w14:textId="6BBE22D8"/>
        </w:tc>
        <w:tc>
          <w:tcPr>
            <w:tcW w:w="5618"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1B11CC9D" w14:textId="3373380A">
            <w:pPr>
              <w:spacing w:before="0" w:beforeAutospacing="off" w:after="0" w:afterAutospacing="off"/>
              <w:jc w:val="left"/>
            </w:pPr>
            <w:r w:rsidRPr="135B29B9" w:rsidR="135B29B9">
              <w:rPr>
                <w:rFonts w:ascii="Arial" w:hAnsi="Arial" w:eastAsia="Arial" w:cs="Arial"/>
                <w:b w:val="1"/>
                <w:bCs w:val="1"/>
                <w:i w:val="0"/>
                <w:iCs w:val="0"/>
                <w:strike w:val="0"/>
                <w:dstrike w:val="0"/>
                <w:sz w:val="24"/>
                <w:szCs w:val="24"/>
                <w:u w:val="none"/>
              </w:rPr>
              <w:t>Any other</w:t>
            </w:r>
          </w:p>
        </w:tc>
        <w:tc>
          <w:tcPr>
            <w:tcW w:w="3640" w:type="dxa"/>
            <w:tcBorders>
              <w:top w:val="single" w:sz="4"/>
              <w:left w:val="single" w:sz="4"/>
              <w:bottom w:val="single" w:sz="4"/>
              <w:right w:val="single" w:sz="4"/>
            </w:tcBorders>
            <w:shd w:val="clear" w:color="auto" w:fill="FCD5B4"/>
            <w:tcMar>
              <w:top w:w="15" w:type="dxa"/>
              <w:left w:w="15" w:type="dxa"/>
              <w:right w:w="15" w:type="dxa"/>
            </w:tcMar>
            <w:vAlign w:val="center"/>
          </w:tcPr>
          <w:p w:rsidR="135B29B9" w:rsidP="135B29B9" w:rsidRDefault="135B29B9" w14:paraId="7017CB76" w14:textId="019420C9">
            <w:pPr>
              <w:spacing w:before="0" w:beforeAutospacing="off" w:after="0" w:afterAutospacing="off"/>
              <w:jc w:val="center"/>
            </w:pPr>
            <w:r w:rsidRPr="135B29B9" w:rsidR="135B29B9">
              <w:rPr>
                <w:rFonts w:ascii="Arial" w:hAnsi="Arial" w:eastAsia="Arial" w:cs="Arial"/>
                <w:b w:val="0"/>
                <w:bCs w:val="0"/>
                <w:i w:val="0"/>
                <w:iCs w:val="0"/>
                <w:strike w:val="0"/>
                <w:dstrike w:val="0"/>
                <w:sz w:val="24"/>
                <w:szCs w:val="24"/>
                <w:u w:val="none"/>
              </w:rPr>
              <w:t>£0</w:t>
            </w:r>
          </w:p>
        </w:tc>
      </w:tr>
      <w:tr w:rsidR="135B29B9" w:rsidTr="135B29B9" w14:paraId="71280BCB">
        <w:trPr>
          <w:trHeight w:val="375"/>
        </w:trPr>
        <w:tc>
          <w:tcPr>
            <w:tcW w:w="415" w:type="dxa"/>
            <w:tcBorders>
              <w:top w:val="nil"/>
              <w:left w:val="nil"/>
              <w:bottom w:val="nil"/>
              <w:right w:val="nil"/>
            </w:tcBorders>
            <w:shd w:val="clear" w:color="auto" w:fill="FFFFFF" w:themeFill="background1"/>
            <w:tcMar>
              <w:top w:w="15" w:type="dxa"/>
              <w:left w:w="15" w:type="dxa"/>
              <w:right w:w="15" w:type="dxa"/>
            </w:tcMar>
            <w:vAlign w:val="center"/>
          </w:tcPr>
          <w:p w:rsidR="135B29B9" w:rsidRDefault="135B29B9" w14:paraId="3E519286" w14:textId="30DA4CD5"/>
        </w:tc>
        <w:tc>
          <w:tcPr>
            <w:tcW w:w="5618" w:type="dxa"/>
            <w:tcBorders>
              <w:top w:val="single" w:sz="4"/>
              <w:left w:val="single" w:color="808080" w:themeColor="background1" w:themeShade="80" w:sz="8"/>
              <w:bottom w:val="single" w:color="808080" w:themeColor="background1" w:themeShade="80" w:sz="8"/>
              <w:right w:val="nil"/>
            </w:tcBorders>
            <w:shd w:val="clear" w:color="auto" w:fill="BFBFBF" w:themeFill="background1" w:themeFillShade="BF"/>
            <w:tcMar>
              <w:top w:w="15" w:type="dxa"/>
              <w:left w:w="15" w:type="dxa"/>
              <w:right w:w="15" w:type="dxa"/>
            </w:tcMar>
            <w:vAlign w:val="center"/>
          </w:tcPr>
          <w:p w:rsidR="135B29B9" w:rsidP="135B29B9" w:rsidRDefault="135B29B9" w14:paraId="348D8F6B" w14:textId="0637492A">
            <w:pPr>
              <w:spacing w:before="0" w:beforeAutospacing="off" w:after="0" w:afterAutospacing="off"/>
            </w:pPr>
            <w:r w:rsidRPr="135B29B9" w:rsidR="135B29B9">
              <w:rPr>
                <w:rFonts w:ascii="Arial" w:hAnsi="Arial" w:eastAsia="Arial" w:cs="Arial"/>
                <w:b w:val="1"/>
                <w:bCs w:val="1"/>
                <w:i w:val="0"/>
                <w:iCs w:val="0"/>
                <w:strike w:val="0"/>
                <w:dstrike w:val="0"/>
                <w:sz w:val="22"/>
                <w:szCs w:val="22"/>
                <w:u w:val="none"/>
              </w:rPr>
              <w:t>Total cash out-flows (B)</w:t>
            </w:r>
          </w:p>
        </w:tc>
        <w:tc>
          <w:tcPr>
            <w:tcW w:w="3640" w:type="dxa"/>
            <w:tcBorders>
              <w:top w:val="single" w:sz="4"/>
              <w:left w:val="single" w:color="595959" w:themeColor="text1" w:themeTint="A6" w:sz="4"/>
              <w:bottom w:val="single" w:color="808080" w:themeColor="background1" w:themeShade="80" w:sz="8"/>
              <w:right w:val="single" w:color="595959" w:themeColor="text1" w:themeTint="A6" w:sz="4"/>
            </w:tcBorders>
            <w:shd w:val="clear" w:color="auto" w:fill="D8E4BC"/>
            <w:tcMar>
              <w:top w:w="15" w:type="dxa"/>
              <w:left w:w="15" w:type="dxa"/>
              <w:right w:w="15" w:type="dxa"/>
            </w:tcMar>
            <w:vAlign w:val="center"/>
          </w:tcPr>
          <w:p w:rsidR="135B29B9" w:rsidP="135B29B9" w:rsidRDefault="135B29B9" w14:paraId="738526B0" w14:textId="64022843">
            <w:pPr>
              <w:spacing w:before="0" w:beforeAutospacing="off" w:after="0" w:afterAutospacing="off"/>
              <w:jc w:val="center"/>
            </w:pPr>
            <w:r w:rsidRPr="135B29B9" w:rsidR="135B29B9">
              <w:rPr>
                <w:rFonts w:ascii="Arial" w:hAnsi="Arial" w:eastAsia="Arial" w:cs="Arial"/>
                <w:b w:val="1"/>
                <w:bCs w:val="1"/>
                <w:i w:val="0"/>
                <w:iCs w:val="0"/>
                <w:strike w:val="0"/>
                <w:dstrike w:val="0"/>
                <w:color w:val="000000" w:themeColor="text1" w:themeTint="FF" w:themeShade="FF"/>
                <w:sz w:val="24"/>
                <w:szCs w:val="24"/>
                <w:u w:val="none"/>
              </w:rPr>
              <w:t>£2,940</w:t>
            </w:r>
          </w:p>
        </w:tc>
      </w:tr>
      <w:tr w:rsidR="135B29B9" w:rsidTr="135B29B9" w14:paraId="665FF88B">
        <w:trPr>
          <w:trHeight w:val="405"/>
        </w:trPr>
        <w:tc>
          <w:tcPr>
            <w:tcW w:w="6033" w:type="dxa"/>
            <w:gridSpan w:val="2"/>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0FA1C3B1" w14:textId="0217A929"/>
        </w:tc>
        <w:tc>
          <w:tcPr>
            <w:tcW w:w="3640" w:type="dxa"/>
            <w:tcBorders>
              <w:top w:val="single" w:color="808080" w:themeColor="background1" w:themeShade="80" w:sz="8"/>
              <w:left w:val="nil"/>
              <w:bottom w:val="nil"/>
              <w:right w:val="nil"/>
            </w:tcBorders>
            <w:shd w:val="clear" w:color="auto" w:fill="FFFFFF" w:themeFill="background1"/>
            <w:tcMar>
              <w:top w:w="15" w:type="dxa"/>
              <w:left w:w="15" w:type="dxa"/>
              <w:right w:w="15" w:type="dxa"/>
            </w:tcMar>
            <w:vAlign w:val="center"/>
          </w:tcPr>
          <w:p w:rsidR="135B29B9" w:rsidRDefault="135B29B9" w14:paraId="338AB192" w14:textId="2DB68358"/>
        </w:tc>
      </w:tr>
      <w:tr w:rsidR="135B29B9" w:rsidTr="135B29B9" w14:paraId="308F3B50">
        <w:trPr>
          <w:trHeight w:val="630"/>
        </w:trPr>
        <w:tc>
          <w:tcPr>
            <w:tcW w:w="415" w:type="dxa"/>
            <w:tcBorders>
              <w:top w:val="nil"/>
              <w:left w:val="nil"/>
              <w:bottom w:val="nil"/>
              <w:right w:val="nil"/>
            </w:tcBorders>
            <w:shd w:val="clear" w:color="auto" w:fill="FFFFFF" w:themeFill="background1"/>
            <w:tcMar>
              <w:top w:w="15" w:type="dxa"/>
              <w:left w:w="15" w:type="dxa"/>
              <w:right w:w="15" w:type="dxa"/>
            </w:tcMar>
            <w:vAlign w:val="bottom"/>
          </w:tcPr>
          <w:p w:rsidR="135B29B9" w:rsidRDefault="135B29B9" w14:paraId="43EAF8B5" w14:textId="0E8B1AF3"/>
        </w:tc>
        <w:tc>
          <w:tcPr>
            <w:tcW w:w="5618" w:type="dxa"/>
            <w:tcBorders>
              <w:top w:val="single" w:color="808080" w:themeColor="background1" w:themeShade="80" w:sz="8"/>
              <w:left w:val="single" w:color="808080" w:themeColor="background1" w:themeShade="80" w:sz="8"/>
              <w:bottom w:val="single" w:color="808080" w:themeColor="background1" w:themeShade="80" w:sz="8"/>
              <w:right w:val="single" w:sz="8"/>
            </w:tcBorders>
            <w:shd w:val="clear" w:color="auto" w:fill="000000" w:themeFill="text1"/>
            <w:tcMar>
              <w:top w:w="15" w:type="dxa"/>
              <w:left w:w="15" w:type="dxa"/>
              <w:right w:w="15" w:type="dxa"/>
            </w:tcMar>
            <w:vAlign w:val="center"/>
          </w:tcPr>
          <w:p w:rsidR="135B29B9" w:rsidP="135B29B9" w:rsidRDefault="135B29B9" w14:paraId="69F923CD" w14:textId="671457A5">
            <w:pPr>
              <w:spacing w:before="0" w:beforeAutospacing="off" w:after="0" w:afterAutospacing="off"/>
              <w:jc w:val="right"/>
            </w:pPr>
            <w:r w:rsidRPr="135B29B9" w:rsidR="135B29B9">
              <w:rPr>
                <w:rFonts w:ascii="Arial" w:hAnsi="Arial" w:eastAsia="Arial" w:cs="Arial"/>
                <w:b w:val="1"/>
                <w:bCs w:val="1"/>
                <w:i w:val="0"/>
                <w:iCs w:val="0"/>
                <w:strike w:val="0"/>
                <w:dstrike w:val="0"/>
                <w:color w:val="FFFFFF" w:themeColor="background1" w:themeTint="FF" w:themeShade="FF"/>
                <w:sz w:val="22"/>
                <w:szCs w:val="22"/>
                <w:u w:val="none"/>
              </w:rPr>
              <w:t>Your net cash flow (A-B)</w:t>
            </w:r>
          </w:p>
        </w:tc>
        <w:tc>
          <w:tcPr>
            <w:tcW w:w="3640" w:type="dxa"/>
            <w:tcBorders>
              <w:top w:val="single" w:color="808080" w:themeColor="background1" w:themeShade="80" w:sz="8"/>
              <w:left w:val="single" w:color="595959" w:themeColor="text1" w:themeTint="A6" w:sz="4"/>
              <w:bottom w:val="single" w:color="808080" w:themeColor="background1" w:themeShade="80" w:sz="8"/>
              <w:right w:val="single" w:color="595959" w:themeColor="text1" w:themeTint="A6" w:sz="4"/>
            </w:tcBorders>
            <w:shd w:val="clear" w:color="auto" w:fill="D8E4BC"/>
            <w:tcMar>
              <w:top w:w="15" w:type="dxa"/>
              <w:left w:w="15" w:type="dxa"/>
              <w:right w:w="15" w:type="dxa"/>
            </w:tcMar>
            <w:vAlign w:val="center"/>
          </w:tcPr>
          <w:p w:rsidR="135B29B9" w:rsidP="135B29B9" w:rsidRDefault="135B29B9" w14:paraId="0A6BF8C1" w14:textId="033775B2">
            <w:pPr>
              <w:spacing w:before="0" w:beforeAutospacing="off" w:after="0" w:afterAutospacing="off"/>
              <w:jc w:val="center"/>
            </w:pPr>
            <w:r w:rsidRPr="135B29B9" w:rsidR="135B29B9">
              <w:rPr>
                <w:rFonts w:ascii="Arial" w:hAnsi="Arial" w:eastAsia="Arial" w:cs="Arial"/>
                <w:b w:val="1"/>
                <w:bCs w:val="1"/>
                <w:i w:val="0"/>
                <w:iCs w:val="0"/>
                <w:strike w:val="0"/>
                <w:dstrike w:val="0"/>
                <w:color w:val="000000" w:themeColor="text1" w:themeTint="FF" w:themeShade="FF"/>
                <w:sz w:val="20"/>
                <w:szCs w:val="20"/>
                <w:u w:val="none"/>
              </w:rPr>
              <w:t>£1,060</w:t>
            </w:r>
          </w:p>
        </w:tc>
      </w:tr>
    </w:tbl>
    <w:p w:rsidR="129FE38B" w:rsidP="135B29B9" w:rsidRDefault="129FE38B" w14:paraId="7D6B5634" w14:textId="170E94D8">
      <w:pPr>
        <w:pStyle w:val="Normal"/>
        <w:spacing w:before="240" w:beforeAutospacing="off" w:after="240" w:afterAutospacing="off"/>
        <w:rPr>
          <w:rFonts w:ascii="Arial" w:hAnsi="Arial" w:eastAsia="Arial" w:cs="Arial"/>
          <w:b w:val="1"/>
          <w:bCs w:val="1"/>
          <w:noProof w:val="0"/>
          <w:sz w:val="28"/>
          <w:szCs w:val="28"/>
          <w:lang w:val="bg-BG"/>
        </w:rPr>
      </w:pPr>
    </w:p>
    <w:p w:rsidR="129FE38B" w:rsidP="135B29B9" w:rsidRDefault="129FE38B" w14:paraId="0F1B1D45" w14:textId="10F78866">
      <w:pPr>
        <w:pStyle w:val="Normal"/>
        <w:spacing w:before="240" w:beforeAutospacing="off" w:after="240" w:afterAutospacing="off"/>
        <w:rPr>
          <w:rFonts w:ascii="Arial" w:hAnsi="Arial" w:eastAsia="Arial" w:cs="Arial"/>
          <w:b w:val="1"/>
          <w:bCs w:val="1"/>
          <w:noProof w:val="0"/>
          <w:sz w:val="36"/>
          <w:szCs w:val="36"/>
          <w:lang w:val="bg-BG"/>
        </w:rPr>
      </w:pPr>
      <w:r w:rsidRPr="135B29B9" w:rsidR="35C5A4E2">
        <w:rPr>
          <w:rFonts w:ascii="Arial" w:hAnsi="Arial" w:eastAsia="Arial" w:cs="Arial"/>
          <w:b w:val="1"/>
          <w:bCs w:val="1"/>
          <w:noProof w:val="0"/>
          <w:sz w:val="36"/>
          <w:szCs w:val="36"/>
          <w:lang w:val="bg-BG"/>
        </w:rPr>
        <w:t>Reference</w:t>
      </w:r>
      <w:r w:rsidRPr="135B29B9" w:rsidR="35C5A4E2">
        <w:rPr>
          <w:rFonts w:ascii="Arial" w:hAnsi="Arial" w:eastAsia="Arial" w:cs="Arial"/>
          <w:b w:val="1"/>
          <w:bCs w:val="1"/>
          <w:noProof w:val="0"/>
          <w:sz w:val="36"/>
          <w:szCs w:val="36"/>
          <w:lang w:val="bg-BG"/>
        </w:rPr>
        <w:t xml:space="preserve"> </w:t>
      </w:r>
      <w:r w:rsidRPr="135B29B9" w:rsidR="35C5A4E2">
        <w:rPr>
          <w:rFonts w:ascii="Arial" w:hAnsi="Arial" w:eastAsia="Arial" w:cs="Arial"/>
          <w:b w:val="1"/>
          <w:bCs w:val="1"/>
          <w:noProof w:val="0"/>
          <w:sz w:val="36"/>
          <w:szCs w:val="36"/>
          <w:lang w:val="bg-BG"/>
        </w:rPr>
        <w:t>List</w:t>
      </w:r>
    </w:p>
    <w:p w:rsidR="129FE38B" w:rsidP="135B29B9" w:rsidRDefault="129FE38B" w14:paraId="57DC9360" w14:textId="441F9C99">
      <w:pPr>
        <w:spacing w:before="240" w:beforeAutospacing="off" w:after="240" w:afterAutospacing="off"/>
        <w:jc w:val="left"/>
      </w:pPr>
      <w:r w:rsidRPr="135B29B9" w:rsidR="19AC7E6D">
        <w:rPr>
          <w:rFonts w:ascii="Arial" w:hAnsi="Arial" w:eastAsia="Arial" w:cs="Arial"/>
          <w:noProof w:val="0"/>
          <w:sz w:val="22"/>
          <w:szCs w:val="22"/>
          <w:lang w:val="bg-BG"/>
        </w:rPr>
        <w:t xml:space="preserve">Atly. (2025) </w:t>
      </w:r>
      <w:r w:rsidRPr="135B29B9" w:rsidR="19AC7E6D">
        <w:rPr>
          <w:rFonts w:ascii="Arial" w:hAnsi="Arial" w:eastAsia="Arial" w:cs="Arial"/>
          <w:i w:val="1"/>
          <w:iCs w:val="1"/>
          <w:noProof w:val="0"/>
          <w:sz w:val="22"/>
          <w:szCs w:val="22"/>
          <w:lang w:val="bg-BG"/>
        </w:rPr>
        <w:t>Ellenden Farm Shop – Gluten-Free Options.</w:t>
      </w:r>
      <w:r w:rsidRPr="135B29B9" w:rsidR="19AC7E6D">
        <w:rPr>
          <w:rFonts w:ascii="Arial" w:hAnsi="Arial" w:eastAsia="Arial" w:cs="Arial"/>
          <w:noProof w:val="0"/>
          <w:sz w:val="22"/>
          <w:szCs w:val="22"/>
          <w:lang w:val="bg-BG"/>
        </w:rPr>
        <w:t xml:space="preserve"> Available at: </w:t>
      </w:r>
      <w:hyperlink r:id="Rb50c2c2712e740b7">
        <w:r w:rsidRPr="135B29B9" w:rsidR="19AC7E6D">
          <w:rPr>
            <w:rStyle w:val="Hyperlink"/>
            <w:rFonts w:ascii="Arial" w:hAnsi="Arial" w:eastAsia="Arial" w:cs="Arial"/>
            <w:noProof w:val="0"/>
            <w:sz w:val="22"/>
            <w:szCs w:val="22"/>
            <w:lang w:val="bg-BG"/>
          </w:rPr>
          <w:t>https://www.atly.com/gluten-free/location/EllendenFarmShop</w:t>
        </w:r>
      </w:hyperlink>
      <w:r w:rsidRPr="135B29B9" w:rsidR="19AC7E6D">
        <w:rPr>
          <w:rFonts w:ascii="Arial" w:hAnsi="Arial" w:eastAsia="Arial" w:cs="Arial"/>
          <w:noProof w:val="0"/>
          <w:sz w:val="22"/>
          <w:szCs w:val="22"/>
          <w:lang w:val="bg-BG"/>
        </w:rPr>
        <w:t xml:space="preserve"> (Accessed: 8 October 2025).</w:t>
      </w:r>
    </w:p>
    <w:p w:rsidR="129FE38B" w:rsidP="135B29B9" w:rsidRDefault="129FE38B" w14:paraId="78D11CCD" w14:textId="68059098">
      <w:pPr>
        <w:spacing w:before="240" w:beforeAutospacing="off" w:after="240" w:afterAutospacing="off"/>
        <w:jc w:val="left"/>
      </w:pPr>
      <w:r w:rsidRPr="135B29B9" w:rsidR="19AC7E6D">
        <w:rPr>
          <w:rFonts w:ascii="Arial" w:hAnsi="Arial" w:eastAsia="Arial" w:cs="Arial"/>
          <w:noProof w:val="0"/>
          <w:sz w:val="22"/>
          <w:szCs w:val="22"/>
          <w:lang w:val="bg-BG"/>
        </w:rPr>
        <w:t xml:space="preserve">Bakerias. (2025) </w:t>
      </w:r>
      <w:r w:rsidRPr="135B29B9" w:rsidR="19AC7E6D">
        <w:rPr>
          <w:rFonts w:ascii="Arial" w:hAnsi="Arial" w:eastAsia="Arial" w:cs="Arial"/>
          <w:i w:val="1"/>
          <w:iCs w:val="1"/>
          <w:noProof w:val="0"/>
          <w:sz w:val="22"/>
          <w:szCs w:val="22"/>
          <w:lang w:val="bg-BG"/>
        </w:rPr>
        <w:t>No AllerG Desserts – Evesham.</w:t>
      </w:r>
      <w:r w:rsidRPr="135B29B9" w:rsidR="19AC7E6D">
        <w:rPr>
          <w:rFonts w:ascii="Arial" w:hAnsi="Arial" w:eastAsia="Arial" w:cs="Arial"/>
          <w:noProof w:val="0"/>
          <w:sz w:val="22"/>
          <w:szCs w:val="22"/>
          <w:lang w:val="bg-BG"/>
        </w:rPr>
        <w:t xml:space="preserve"> Available at: </w:t>
      </w:r>
      <w:hyperlink r:id="Rea4668ad1fdc4190">
        <w:r w:rsidRPr="135B29B9" w:rsidR="19AC7E6D">
          <w:rPr>
            <w:rStyle w:val="Hyperlink"/>
            <w:rFonts w:ascii="Arial" w:hAnsi="Arial" w:eastAsia="Arial" w:cs="Arial"/>
            <w:noProof w:val="0"/>
            <w:sz w:val="22"/>
            <w:szCs w:val="22"/>
            <w:lang w:val="bg-BG"/>
          </w:rPr>
          <w:t>https://www.bakerias.com/GB/Evesham/413992615819174/No-AllerG-Desserts</w:t>
        </w:r>
      </w:hyperlink>
      <w:r w:rsidRPr="135B29B9" w:rsidR="19AC7E6D">
        <w:rPr>
          <w:rFonts w:ascii="Arial" w:hAnsi="Arial" w:eastAsia="Arial" w:cs="Arial"/>
          <w:noProof w:val="0"/>
          <w:sz w:val="22"/>
          <w:szCs w:val="22"/>
          <w:lang w:val="bg-BG"/>
        </w:rPr>
        <w:t xml:space="preserve"> (Accessed: 8 October 2025).</w:t>
      </w:r>
    </w:p>
    <w:p w:rsidR="129FE38B" w:rsidP="135B29B9" w:rsidRDefault="129FE38B" w14:paraId="21170020" w14:textId="1432F8C9">
      <w:pPr>
        <w:spacing w:before="240" w:beforeAutospacing="off" w:after="240" w:afterAutospacing="off"/>
        <w:jc w:val="left"/>
      </w:pPr>
      <w:r w:rsidRPr="135B29B9" w:rsidR="19AC7E6D">
        <w:rPr>
          <w:rFonts w:ascii="Arial" w:hAnsi="Arial" w:eastAsia="Arial" w:cs="Arial"/>
          <w:noProof w:val="0"/>
          <w:sz w:val="22"/>
          <w:szCs w:val="22"/>
          <w:lang w:val="bg-BG"/>
        </w:rPr>
        <w:t xml:space="preserve">BigBarn. (2025) </w:t>
      </w:r>
      <w:r w:rsidRPr="135B29B9" w:rsidR="19AC7E6D">
        <w:rPr>
          <w:rFonts w:ascii="Arial" w:hAnsi="Arial" w:eastAsia="Arial" w:cs="Arial"/>
          <w:i w:val="1"/>
          <w:iCs w:val="1"/>
          <w:noProof w:val="0"/>
          <w:sz w:val="22"/>
          <w:szCs w:val="22"/>
          <w:lang w:val="bg-BG"/>
        </w:rPr>
        <w:t>Bakeries in Evesham, Worcestershire.</w:t>
      </w:r>
      <w:r w:rsidRPr="135B29B9" w:rsidR="19AC7E6D">
        <w:rPr>
          <w:rFonts w:ascii="Arial" w:hAnsi="Arial" w:eastAsia="Arial" w:cs="Arial"/>
          <w:noProof w:val="0"/>
          <w:sz w:val="22"/>
          <w:szCs w:val="22"/>
          <w:lang w:val="bg-BG"/>
        </w:rPr>
        <w:t xml:space="preserve"> Available at: </w:t>
      </w:r>
      <w:hyperlink r:id="R7e066f55983e47c8">
        <w:r w:rsidRPr="135B29B9" w:rsidR="19AC7E6D">
          <w:rPr>
            <w:rStyle w:val="Hyperlink"/>
            <w:rFonts w:ascii="Arial" w:hAnsi="Arial" w:eastAsia="Arial" w:cs="Arial"/>
            <w:noProof w:val="0"/>
            <w:sz w:val="22"/>
            <w:szCs w:val="22"/>
            <w:lang w:val="bg-BG"/>
          </w:rPr>
          <w:t>https://www.bigbarn.co.uk/places/worcestershire/evesham/Bakery</w:t>
        </w:r>
      </w:hyperlink>
      <w:r w:rsidRPr="135B29B9" w:rsidR="19AC7E6D">
        <w:rPr>
          <w:rFonts w:ascii="Arial" w:hAnsi="Arial" w:eastAsia="Arial" w:cs="Arial"/>
          <w:noProof w:val="0"/>
          <w:sz w:val="22"/>
          <w:szCs w:val="22"/>
          <w:lang w:val="bg-BG"/>
        </w:rPr>
        <w:t xml:space="preserve"> (Accessed: 8 October 2025).</w:t>
      </w:r>
    </w:p>
    <w:p w:rsidR="129FE38B" w:rsidP="135B29B9" w:rsidRDefault="129FE38B" w14:paraId="50FF0853" w14:textId="2BEDC7E4">
      <w:pPr>
        <w:spacing w:before="240" w:beforeAutospacing="off" w:after="240" w:afterAutospacing="off"/>
        <w:jc w:val="left"/>
      </w:pPr>
      <w:r w:rsidRPr="135B29B9" w:rsidR="19AC7E6D">
        <w:rPr>
          <w:rFonts w:ascii="Arial" w:hAnsi="Arial" w:eastAsia="Arial" w:cs="Arial"/>
          <w:noProof w:val="0"/>
          <w:sz w:val="22"/>
          <w:szCs w:val="22"/>
          <w:lang w:val="bg-BG"/>
        </w:rPr>
        <w:t xml:space="preserve">Burns, P. (2020) </w:t>
      </w:r>
      <w:r w:rsidRPr="135B29B9" w:rsidR="19AC7E6D">
        <w:rPr>
          <w:rFonts w:ascii="Arial" w:hAnsi="Arial" w:eastAsia="Arial" w:cs="Arial"/>
          <w:i w:val="1"/>
          <w:iCs w:val="1"/>
          <w:noProof w:val="0"/>
          <w:sz w:val="22"/>
          <w:szCs w:val="22"/>
          <w:lang w:val="bg-BG"/>
        </w:rPr>
        <w:t>Entrepreneurship and Small Business.</w:t>
      </w:r>
      <w:r w:rsidRPr="135B29B9" w:rsidR="19AC7E6D">
        <w:rPr>
          <w:rFonts w:ascii="Arial" w:hAnsi="Arial" w:eastAsia="Arial" w:cs="Arial"/>
          <w:noProof w:val="0"/>
          <w:sz w:val="22"/>
          <w:szCs w:val="22"/>
          <w:lang w:val="bg-BG"/>
        </w:rPr>
        <w:t xml:space="preserve"> 5th edn. London: Palgrave Macmillan.</w:t>
      </w:r>
    </w:p>
    <w:p w:rsidR="129FE38B" w:rsidP="135B29B9" w:rsidRDefault="129FE38B" w14:paraId="777975F1" w14:textId="12088C89">
      <w:pPr>
        <w:spacing w:before="240" w:beforeAutospacing="off" w:after="240" w:afterAutospacing="off"/>
        <w:jc w:val="left"/>
      </w:pPr>
      <w:r w:rsidRPr="135B29B9" w:rsidR="19AC7E6D">
        <w:rPr>
          <w:rFonts w:ascii="Arial" w:hAnsi="Arial" w:eastAsia="Arial" w:cs="Arial"/>
          <w:noProof w:val="0"/>
          <w:sz w:val="22"/>
          <w:szCs w:val="22"/>
          <w:lang w:val="bg-BG"/>
        </w:rPr>
        <w:t xml:space="preserve">Chaffey, D. and Ellis-Chadwick, F. (2019) </w:t>
      </w:r>
      <w:r w:rsidRPr="135B29B9" w:rsidR="19AC7E6D">
        <w:rPr>
          <w:rFonts w:ascii="Arial" w:hAnsi="Arial" w:eastAsia="Arial" w:cs="Arial"/>
          <w:i w:val="1"/>
          <w:iCs w:val="1"/>
          <w:noProof w:val="0"/>
          <w:sz w:val="22"/>
          <w:szCs w:val="22"/>
          <w:lang w:val="bg-BG"/>
        </w:rPr>
        <w:t>Digital Marketing.</w:t>
      </w:r>
      <w:r w:rsidRPr="135B29B9" w:rsidR="19AC7E6D">
        <w:rPr>
          <w:rFonts w:ascii="Arial" w:hAnsi="Arial" w:eastAsia="Arial" w:cs="Arial"/>
          <w:noProof w:val="0"/>
          <w:sz w:val="22"/>
          <w:szCs w:val="22"/>
          <w:lang w:val="bg-BG"/>
        </w:rPr>
        <w:t xml:space="preserve"> 7th edn. Harlow: Pearson Education.</w:t>
      </w:r>
    </w:p>
    <w:p w:rsidR="129FE38B" w:rsidP="135B29B9" w:rsidRDefault="129FE38B" w14:paraId="47159C6E" w14:textId="112977B6">
      <w:pPr>
        <w:spacing w:before="240" w:beforeAutospacing="off" w:after="240" w:afterAutospacing="off"/>
        <w:jc w:val="left"/>
      </w:pPr>
      <w:r w:rsidRPr="135B29B9" w:rsidR="19AC7E6D">
        <w:rPr>
          <w:rFonts w:ascii="Arial" w:hAnsi="Arial" w:eastAsia="Arial" w:cs="Arial"/>
          <w:noProof w:val="0"/>
          <w:sz w:val="22"/>
          <w:szCs w:val="22"/>
          <w:lang w:val="bg-BG"/>
        </w:rPr>
        <w:t xml:space="preserve">Dorset Council. (2024) </w:t>
      </w:r>
      <w:r w:rsidRPr="135B29B9" w:rsidR="19AC7E6D">
        <w:rPr>
          <w:rFonts w:ascii="Arial" w:hAnsi="Arial" w:eastAsia="Arial" w:cs="Arial"/>
          <w:i w:val="1"/>
          <w:iCs w:val="1"/>
          <w:noProof w:val="0"/>
          <w:sz w:val="22"/>
          <w:szCs w:val="22"/>
          <w:lang w:val="bg-BG"/>
        </w:rPr>
        <w:t>Shared Prosperity Fund: Frequently Asked Questions.</w:t>
      </w:r>
      <w:r w:rsidRPr="135B29B9" w:rsidR="19AC7E6D">
        <w:rPr>
          <w:rFonts w:ascii="Arial" w:hAnsi="Arial" w:eastAsia="Arial" w:cs="Arial"/>
          <w:noProof w:val="0"/>
          <w:sz w:val="22"/>
          <w:szCs w:val="22"/>
          <w:lang w:val="bg-BG"/>
        </w:rPr>
        <w:t xml:space="preserve"> Available at: </w:t>
      </w:r>
      <w:hyperlink r:id="R8ae417b1c61b4441">
        <w:r w:rsidRPr="135B29B9" w:rsidR="19AC7E6D">
          <w:rPr>
            <w:rStyle w:val="Hyperlink"/>
            <w:rFonts w:ascii="Arial" w:hAnsi="Arial" w:eastAsia="Arial" w:cs="Arial"/>
            <w:noProof w:val="0"/>
            <w:sz w:val="22"/>
            <w:szCs w:val="22"/>
            <w:lang w:val="bg-BG"/>
          </w:rPr>
          <w:t>https://www.dorsetcouncil.gov.uk/documents/35024/281084/Shared%2Bprosperity%2Bfund%2BFAQ.pdf</w:t>
        </w:r>
      </w:hyperlink>
      <w:r w:rsidRPr="135B29B9" w:rsidR="19AC7E6D">
        <w:rPr>
          <w:rFonts w:ascii="Arial" w:hAnsi="Arial" w:eastAsia="Arial" w:cs="Arial"/>
          <w:noProof w:val="0"/>
          <w:sz w:val="22"/>
          <w:szCs w:val="22"/>
          <w:lang w:val="bg-BG"/>
        </w:rPr>
        <w:t xml:space="preserve"> (Accessed: 13 October 2025).</w:t>
      </w:r>
    </w:p>
    <w:p w:rsidR="129FE38B" w:rsidP="135B29B9" w:rsidRDefault="129FE38B" w14:paraId="48B83A69" w14:textId="13F404ED">
      <w:pPr>
        <w:spacing w:before="240" w:beforeAutospacing="off" w:after="240" w:afterAutospacing="off"/>
        <w:jc w:val="left"/>
      </w:pPr>
      <w:r w:rsidRPr="135B29B9" w:rsidR="19AC7E6D">
        <w:rPr>
          <w:rFonts w:ascii="Arial" w:hAnsi="Arial" w:eastAsia="Arial" w:cs="Arial"/>
          <w:noProof w:val="0"/>
          <w:sz w:val="22"/>
          <w:szCs w:val="22"/>
          <w:lang w:val="bg-BG"/>
        </w:rPr>
        <w:t xml:space="preserve">Federation of Small Businesses (FSB). (2024) </w:t>
      </w:r>
      <w:r w:rsidRPr="135B29B9" w:rsidR="19AC7E6D">
        <w:rPr>
          <w:rFonts w:ascii="Arial" w:hAnsi="Arial" w:eastAsia="Arial" w:cs="Arial"/>
          <w:i w:val="1"/>
          <w:iCs w:val="1"/>
          <w:noProof w:val="0"/>
          <w:sz w:val="22"/>
          <w:szCs w:val="22"/>
          <w:lang w:val="bg-BG"/>
        </w:rPr>
        <w:t>Insurance for small businesses.</w:t>
      </w:r>
      <w:r w:rsidRPr="135B29B9" w:rsidR="19AC7E6D">
        <w:rPr>
          <w:rFonts w:ascii="Arial" w:hAnsi="Arial" w:eastAsia="Arial" w:cs="Arial"/>
          <w:noProof w:val="0"/>
          <w:sz w:val="22"/>
          <w:szCs w:val="22"/>
          <w:lang w:val="bg-BG"/>
        </w:rPr>
        <w:t xml:space="preserve"> Available at: </w:t>
      </w:r>
      <w:hyperlink r:id="Ra3e9813ef41e482b">
        <w:r w:rsidRPr="135B29B9" w:rsidR="19AC7E6D">
          <w:rPr>
            <w:rStyle w:val="Hyperlink"/>
            <w:rFonts w:ascii="Arial" w:hAnsi="Arial" w:eastAsia="Arial" w:cs="Arial"/>
            <w:noProof w:val="0"/>
            <w:sz w:val="22"/>
            <w:szCs w:val="22"/>
            <w:lang w:val="bg-BG"/>
          </w:rPr>
          <w:t>https://www.fsb.org.uk</w:t>
        </w:r>
      </w:hyperlink>
      <w:r w:rsidRPr="135B29B9" w:rsidR="19AC7E6D">
        <w:rPr>
          <w:rFonts w:ascii="Arial" w:hAnsi="Arial" w:eastAsia="Arial" w:cs="Arial"/>
          <w:noProof w:val="0"/>
          <w:sz w:val="22"/>
          <w:szCs w:val="22"/>
          <w:lang w:val="bg-BG"/>
        </w:rPr>
        <w:t xml:space="preserve"> (Accessed: 3 October 2025).</w:t>
      </w:r>
    </w:p>
    <w:p w:rsidR="129FE38B" w:rsidP="135B29B9" w:rsidRDefault="129FE38B" w14:paraId="16B36159" w14:textId="44CD139A">
      <w:pPr>
        <w:spacing w:before="240" w:beforeAutospacing="off" w:after="240" w:afterAutospacing="off"/>
        <w:jc w:val="left"/>
      </w:pPr>
      <w:r w:rsidRPr="135B29B9" w:rsidR="19AC7E6D">
        <w:rPr>
          <w:rFonts w:ascii="Arial" w:hAnsi="Arial" w:eastAsia="Arial" w:cs="Arial"/>
          <w:noProof w:val="0"/>
          <w:sz w:val="22"/>
          <w:szCs w:val="22"/>
          <w:lang w:val="bg-BG"/>
        </w:rPr>
        <w:t xml:space="preserve">Food Standards Agency (FSA). (2023) </w:t>
      </w:r>
      <w:r w:rsidRPr="135B29B9" w:rsidR="19AC7E6D">
        <w:rPr>
          <w:rFonts w:ascii="Arial" w:hAnsi="Arial" w:eastAsia="Arial" w:cs="Arial"/>
          <w:i w:val="1"/>
          <w:iCs w:val="1"/>
          <w:noProof w:val="0"/>
          <w:sz w:val="22"/>
          <w:szCs w:val="22"/>
          <w:lang w:val="bg-BG"/>
        </w:rPr>
        <w:t>Food business registration.</w:t>
      </w:r>
      <w:r w:rsidRPr="135B29B9" w:rsidR="19AC7E6D">
        <w:rPr>
          <w:rFonts w:ascii="Arial" w:hAnsi="Arial" w:eastAsia="Arial" w:cs="Arial"/>
          <w:noProof w:val="0"/>
          <w:sz w:val="22"/>
          <w:szCs w:val="22"/>
          <w:lang w:val="bg-BG"/>
        </w:rPr>
        <w:t xml:space="preserve"> Available at: </w:t>
      </w:r>
      <w:hyperlink r:id="R2b4fbb23c5954ded">
        <w:r w:rsidRPr="135B29B9" w:rsidR="19AC7E6D">
          <w:rPr>
            <w:rStyle w:val="Hyperlink"/>
            <w:rFonts w:ascii="Arial" w:hAnsi="Arial" w:eastAsia="Arial" w:cs="Arial"/>
            <w:noProof w:val="0"/>
            <w:sz w:val="22"/>
            <w:szCs w:val="22"/>
            <w:lang w:val="bg-BG"/>
          </w:rPr>
          <w:t>https://www.food.gov.uk/business-guidance/register-a-food-business</w:t>
        </w:r>
      </w:hyperlink>
      <w:r w:rsidRPr="135B29B9" w:rsidR="19AC7E6D">
        <w:rPr>
          <w:rFonts w:ascii="Arial" w:hAnsi="Arial" w:eastAsia="Arial" w:cs="Arial"/>
          <w:noProof w:val="0"/>
          <w:sz w:val="22"/>
          <w:szCs w:val="22"/>
          <w:lang w:val="bg-BG"/>
        </w:rPr>
        <w:t xml:space="preserve"> (Accessed: 3 October 2025).</w:t>
      </w:r>
    </w:p>
    <w:p w:rsidR="129FE38B" w:rsidP="135B29B9" w:rsidRDefault="129FE38B" w14:paraId="3E6B04FB" w14:textId="70CB15DB">
      <w:pPr>
        <w:spacing w:before="240" w:beforeAutospacing="off" w:after="240" w:afterAutospacing="off"/>
        <w:jc w:val="left"/>
      </w:pPr>
      <w:r w:rsidRPr="135B29B9" w:rsidR="19AC7E6D">
        <w:rPr>
          <w:rFonts w:ascii="Arial" w:hAnsi="Arial" w:eastAsia="Arial" w:cs="Arial"/>
          <w:noProof w:val="0"/>
          <w:sz w:val="22"/>
          <w:szCs w:val="22"/>
          <w:lang w:val="bg-BG"/>
        </w:rPr>
        <w:t xml:space="preserve">Gov.uk. (2023) </w:t>
      </w:r>
      <w:r w:rsidRPr="135B29B9" w:rsidR="19AC7E6D">
        <w:rPr>
          <w:rFonts w:ascii="Arial" w:hAnsi="Arial" w:eastAsia="Arial" w:cs="Arial"/>
          <w:i w:val="1"/>
          <w:iCs w:val="1"/>
          <w:noProof w:val="0"/>
          <w:sz w:val="22"/>
          <w:szCs w:val="22"/>
          <w:lang w:val="bg-BG"/>
        </w:rPr>
        <w:t>Food hygiene training.</w:t>
      </w:r>
      <w:r w:rsidRPr="135B29B9" w:rsidR="19AC7E6D">
        <w:rPr>
          <w:rFonts w:ascii="Arial" w:hAnsi="Arial" w:eastAsia="Arial" w:cs="Arial"/>
          <w:noProof w:val="0"/>
          <w:sz w:val="22"/>
          <w:szCs w:val="22"/>
          <w:lang w:val="bg-BG"/>
        </w:rPr>
        <w:t xml:space="preserve"> Available at: </w:t>
      </w:r>
      <w:hyperlink r:id="R7a1f543b1a4c43f8">
        <w:r w:rsidRPr="135B29B9" w:rsidR="19AC7E6D">
          <w:rPr>
            <w:rStyle w:val="Hyperlink"/>
            <w:rFonts w:ascii="Arial" w:hAnsi="Arial" w:eastAsia="Arial" w:cs="Arial"/>
            <w:noProof w:val="0"/>
            <w:sz w:val="22"/>
            <w:szCs w:val="22"/>
            <w:lang w:val="bg-BG"/>
          </w:rPr>
          <w:t>https://www.gov.uk/food-safety-hygiene-businesses</w:t>
        </w:r>
      </w:hyperlink>
      <w:r w:rsidRPr="135B29B9" w:rsidR="19AC7E6D">
        <w:rPr>
          <w:rFonts w:ascii="Arial" w:hAnsi="Arial" w:eastAsia="Arial" w:cs="Arial"/>
          <w:noProof w:val="0"/>
          <w:sz w:val="22"/>
          <w:szCs w:val="22"/>
          <w:lang w:val="bg-BG"/>
        </w:rPr>
        <w:t xml:space="preserve"> (Accessed: 3 October 2025).</w:t>
      </w:r>
    </w:p>
    <w:p w:rsidR="129FE38B" w:rsidP="135B29B9" w:rsidRDefault="129FE38B" w14:paraId="39CC33CC" w14:textId="1B1F4E93">
      <w:pPr>
        <w:spacing w:before="240" w:beforeAutospacing="off" w:after="240" w:afterAutospacing="off"/>
        <w:jc w:val="left"/>
      </w:pPr>
      <w:r w:rsidRPr="135B29B9" w:rsidR="19AC7E6D">
        <w:rPr>
          <w:rFonts w:ascii="Arial" w:hAnsi="Arial" w:eastAsia="Arial" w:cs="Arial"/>
          <w:noProof w:val="0"/>
          <w:sz w:val="22"/>
          <w:szCs w:val="22"/>
          <w:lang w:val="bg-BG"/>
        </w:rPr>
        <w:t xml:space="preserve">HM </w:t>
      </w:r>
      <w:r w:rsidRPr="135B29B9" w:rsidR="19AC7E6D">
        <w:rPr>
          <w:rFonts w:ascii="Arial" w:hAnsi="Arial" w:eastAsia="Arial" w:cs="Arial"/>
          <w:noProof w:val="0"/>
          <w:sz w:val="22"/>
          <w:szCs w:val="22"/>
          <w:lang w:val="bg-BG"/>
        </w:rPr>
        <w:t>Revenue</w:t>
      </w:r>
      <w:r w:rsidRPr="135B29B9" w:rsidR="19AC7E6D">
        <w:rPr>
          <w:rFonts w:ascii="Arial" w:hAnsi="Arial" w:eastAsia="Arial" w:cs="Arial"/>
          <w:noProof w:val="0"/>
          <w:sz w:val="22"/>
          <w:szCs w:val="22"/>
          <w:lang w:val="bg-BG"/>
        </w:rPr>
        <w:t xml:space="preserve"> </w:t>
      </w:r>
      <w:r w:rsidRPr="135B29B9" w:rsidR="19AC7E6D">
        <w:rPr>
          <w:rFonts w:ascii="Arial" w:hAnsi="Arial" w:eastAsia="Arial" w:cs="Arial"/>
          <w:noProof w:val="0"/>
          <w:sz w:val="22"/>
          <w:szCs w:val="22"/>
          <w:lang w:val="bg-BG"/>
        </w:rPr>
        <w:t>Customs</w:t>
      </w:r>
      <w:r w:rsidRPr="135B29B9" w:rsidR="19AC7E6D">
        <w:rPr>
          <w:rFonts w:ascii="Arial" w:hAnsi="Arial" w:eastAsia="Arial" w:cs="Arial"/>
          <w:noProof w:val="0"/>
          <w:sz w:val="22"/>
          <w:szCs w:val="22"/>
          <w:lang w:val="bg-BG"/>
        </w:rPr>
        <w:t xml:space="preserve"> (HMRC). (2023) </w:t>
      </w:r>
      <w:r w:rsidRPr="135B29B9" w:rsidR="19AC7E6D">
        <w:rPr>
          <w:rFonts w:ascii="Arial" w:hAnsi="Arial" w:eastAsia="Arial" w:cs="Arial"/>
          <w:i w:val="1"/>
          <w:iCs w:val="1"/>
          <w:noProof w:val="0"/>
          <w:sz w:val="22"/>
          <w:szCs w:val="22"/>
          <w:lang w:val="bg-BG"/>
        </w:rPr>
        <w:t>Set</w:t>
      </w:r>
      <w:r w:rsidRPr="135B29B9" w:rsidR="19AC7E6D">
        <w:rPr>
          <w:rFonts w:ascii="Arial" w:hAnsi="Arial" w:eastAsia="Arial" w:cs="Arial"/>
          <w:i w:val="1"/>
          <w:iCs w:val="1"/>
          <w:noProof w:val="0"/>
          <w:sz w:val="22"/>
          <w:szCs w:val="22"/>
          <w:lang w:val="bg-BG"/>
        </w:rPr>
        <w:t xml:space="preserve"> </w:t>
      </w:r>
      <w:r w:rsidRPr="135B29B9" w:rsidR="19AC7E6D">
        <w:rPr>
          <w:rFonts w:ascii="Arial" w:hAnsi="Arial" w:eastAsia="Arial" w:cs="Arial"/>
          <w:i w:val="1"/>
          <w:iCs w:val="1"/>
          <w:noProof w:val="0"/>
          <w:sz w:val="22"/>
          <w:szCs w:val="22"/>
          <w:lang w:val="bg-BG"/>
        </w:rPr>
        <w:t>up</w:t>
      </w:r>
      <w:r w:rsidRPr="135B29B9" w:rsidR="19AC7E6D">
        <w:rPr>
          <w:rFonts w:ascii="Arial" w:hAnsi="Arial" w:eastAsia="Arial" w:cs="Arial"/>
          <w:i w:val="1"/>
          <w:iCs w:val="1"/>
          <w:noProof w:val="0"/>
          <w:sz w:val="22"/>
          <w:szCs w:val="22"/>
          <w:lang w:val="bg-BG"/>
        </w:rPr>
        <w:t xml:space="preserve"> </w:t>
      </w:r>
      <w:r w:rsidRPr="135B29B9" w:rsidR="19AC7E6D">
        <w:rPr>
          <w:rFonts w:ascii="Arial" w:hAnsi="Arial" w:eastAsia="Arial" w:cs="Arial"/>
          <w:i w:val="1"/>
          <w:iCs w:val="1"/>
          <w:noProof w:val="0"/>
          <w:sz w:val="22"/>
          <w:szCs w:val="22"/>
          <w:lang w:val="bg-BG"/>
        </w:rPr>
        <w:t>as</w:t>
      </w:r>
      <w:r w:rsidRPr="135B29B9" w:rsidR="19AC7E6D">
        <w:rPr>
          <w:rFonts w:ascii="Arial" w:hAnsi="Arial" w:eastAsia="Arial" w:cs="Arial"/>
          <w:i w:val="1"/>
          <w:iCs w:val="1"/>
          <w:noProof w:val="0"/>
          <w:sz w:val="22"/>
          <w:szCs w:val="22"/>
          <w:lang w:val="bg-BG"/>
        </w:rPr>
        <w:t xml:space="preserve"> a </w:t>
      </w:r>
      <w:r w:rsidRPr="135B29B9" w:rsidR="19AC7E6D">
        <w:rPr>
          <w:rFonts w:ascii="Arial" w:hAnsi="Arial" w:eastAsia="Arial" w:cs="Arial"/>
          <w:i w:val="1"/>
          <w:iCs w:val="1"/>
          <w:noProof w:val="0"/>
          <w:sz w:val="22"/>
          <w:szCs w:val="22"/>
          <w:lang w:val="bg-BG"/>
        </w:rPr>
        <w:t>sole</w:t>
      </w:r>
      <w:r w:rsidRPr="135B29B9" w:rsidR="19AC7E6D">
        <w:rPr>
          <w:rFonts w:ascii="Arial" w:hAnsi="Arial" w:eastAsia="Arial" w:cs="Arial"/>
          <w:i w:val="1"/>
          <w:iCs w:val="1"/>
          <w:noProof w:val="0"/>
          <w:sz w:val="22"/>
          <w:szCs w:val="22"/>
          <w:lang w:val="bg-BG"/>
        </w:rPr>
        <w:t xml:space="preserve"> </w:t>
      </w:r>
      <w:r w:rsidRPr="135B29B9" w:rsidR="19AC7E6D">
        <w:rPr>
          <w:rFonts w:ascii="Arial" w:hAnsi="Arial" w:eastAsia="Arial" w:cs="Arial"/>
          <w:i w:val="1"/>
          <w:iCs w:val="1"/>
          <w:noProof w:val="0"/>
          <w:sz w:val="22"/>
          <w:szCs w:val="22"/>
          <w:lang w:val="bg-BG"/>
        </w:rPr>
        <w:t>trader</w:t>
      </w:r>
      <w:r w:rsidRPr="135B29B9" w:rsidR="19AC7E6D">
        <w:rPr>
          <w:rFonts w:ascii="Arial" w:hAnsi="Arial" w:eastAsia="Arial" w:cs="Arial"/>
          <w:i w:val="1"/>
          <w:iCs w:val="1"/>
          <w:noProof w:val="0"/>
          <w:sz w:val="22"/>
          <w:szCs w:val="22"/>
          <w:lang w:val="bg-BG"/>
        </w:rPr>
        <w:t>.</w:t>
      </w:r>
      <w:r w:rsidRPr="135B29B9" w:rsidR="19AC7E6D">
        <w:rPr>
          <w:rFonts w:ascii="Arial" w:hAnsi="Arial" w:eastAsia="Arial" w:cs="Arial"/>
          <w:noProof w:val="0"/>
          <w:sz w:val="22"/>
          <w:szCs w:val="22"/>
          <w:lang w:val="bg-BG"/>
        </w:rPr>
        <w:t xml:space="preserve"> </w:t>
      </w:r>
      <w:r w:rsidRPr="135B29B9" w:rsidR="19AC7E6D">
        <w:rPr>
          <w:rFonts w:ascii="Arial" w:hAnsi="Arial" w:eastAsia="Arial" w:cs="Arial"/>
          <w:noProof w:val="0"/>
          <w:sz w:val="22"/>
          <w:szCs w:val="22"/>
          <w:lang w:val="bg-BG"/>
        </w:rPr>
        <w:t>Available</w:t>
      </w:r>
      <w:r w:rsidRPr="135B29B9" w:rsidR="19AC7E6D">
        <w:rPr>
          <w:rFonts w:ascii="Arial" w:hAnsi="Arial" w:eastAsia="Arial" w:cs="Arial"/>
          <w:noProof w:val="0"/>
          <w:sz w:val="22"/>
          <w:szCs w:val="22"/>
          <w:lang w:val="bg-BG"/>
        </w:rPr>
        <w:t xml:space="preserve"> </w:t>
      </w:r>
      <w:r w:rsidRPr="135B29B9" w:rsidR="19AC7E6D">
        <w:rPr>
          <w:rFonts w:ascii="Arial" w:hAnsi="Arial" w:eastAsia="Arial" w:cs="Arial"/>
          <w:noProof w:val="0"/>
          <w:sz w:val="22"/>
          <w:szCs w:val="22"/>
          <w:lang w:val="bg-BG"/>
        </w:rPr>
        <w:t>at</w:t>
      </w:r>
      <w:r w:rsidRPr="135B29B9" w:rsidR="19AC7E6D">
        <w:rPr>
          <w:rFonts w:ascii="Arial" w:hAnsi="Arial" w:eastAsia="Arial" w:cs="Arial"/>
          <w:noProof w:val="0"/>
          <w:sz w:val="22"/>
          <w:szCs w:val="22"/>
          <w:lang w:val="bg-BG"/>
        </w:rPr>
        <w:t xml:space="preserve">: </w:t>
      </w:r>
      <w:hyperlink r:id="R82c8473066ae4371">
        <w:r w:rsidRPr="135B29B9" w:rsidR="19AC7E6D">
          <w:rPr>
            <w:rStyle w:val="Hyperlink"/>
            <w:rFonts w:ascii="Arial" w:hAnsi="Arial" w:eastAsia="Arial" w:cs="Arial"/>
            <w:noProof w:val="0"/>
            <w:sz w:val="22"/>
            <w:szCs w:val="22"/>
            <w:lang w:val="bg-BG"/>
          </w:rPr>
          <w:t>https://www.gov.uk/set-up-sole-trader</w:t>
        </w:r>
      </w:hyperlink>
      <w:r w:rsidRPr="135B29B9" w:rsidR="19AC7E6D">
        <w:rPr>
          <w:rFonts w:ascii="Arial" w:hAnsi="Arial" w:eastAsia="Arial" w:cs="Arial"/>
          <w:noProof w:val="0"/>
          <w:sz w:val="22"/>
          <w:szCs w:val="22"/>
          <w:lang w:val="bg-BG"/>
        </w:rPr>
        <w:t xml:space="preserve"> (</w:t>
      </w:r>
      <w:r w:rsidRPr="135B29B9" w:rsidR="19AC7E6D">
        <w:rPr>
          <w:rFonts w:ascii="Arial" w:hAnsi="Arial" w:eastAsia="Arial" w:cs="Arial"/>
          <w:noProof w:val="0"/>
          <w:sz w:val="22"/>
          <w:szCs w:val="22"/>
          <w:lang w:val="bg-BG"/>
        </w:rPr>
        <w:t>Accessed</w:t>
      </w:r>
      <w:r w:rsidRPr="135B29B9" w:rsidR="19AC7E6D">
        <w:rPr>
          <w:rFonts w:ascii="Arial" w:hAnsi="Arial" w:eastAsia="Arial" w:cs="Arial"/>
          <w:noProof w:val="0"/>
          <w:sz w:val="22"/>
          <w:szCs w:val="22"/>
          <w:lang w:val="bg-BG"/>
        </w:rPr>
        <w:t xml:space="preserve">: 3 </w:t>
      </w:r>
      <w:r w:rsidRPr="135B29B9" w:rsidR="19AC7E6D">
        <w:rPr>
          <w:rFonts w:ascii="Arial" w:hAnsi="Arial" w:eastAsia="Arial" w:cs="Arial"/>
          <w:noProof w:val="0"/>
          <w:sz w:val="22"/>
          <w:szCs w:val="22"/>
          <w:lang w:val="bg-BG"/>
        </w:rPr>
        <w:t>October</w:t>
      </w:r>
      <w:r w:rsidRPr="135B29B9" w:rsidR="19AC7E6D">
        <w:rPr>
          <w:rFonts w:ascii="Arial" w:hAnsi="Arial" w:eastAsia="Arial" w:cs="Arial"/>
          <w:noProof w:val="0"/>
          <w:sz w:val="22"/>
          <w:szCs w:val="22"/>
          <w:lang w:val="bg-BG"/>
        </w:rPr>
        <w:t xml:space="preserve"> 2025).</w:t>
      </w:r>
    </w:p>
    <w:p w:rsidR="129FE38B" w:rsidP="135B29B9" w:rsidRDefault="129FE38B" w14:paraId="2CACE0A0" w14:textId="79C83B6C">
      <w:pPr>
        <w:spacing w:before="240" w:beforeAutospacing="off" w:after="240" w:afterAutospacing="off"/>
        <w:jc w:val="left"/>
      </w:pPr>
      <w:r w:rsidRPr="135B29B9" w:rsidR="19AC7E6D">
        <w:rPr>
          <w:rFonts w:ascii="Arial" w:hAnsi="Arial" w:eastAsia="Arial" w:cs="Arial"/>
          <w:noProof w:val="0"/>
          <w:sz w:val="22"/>
          <w:szCs w:val="22"/>
          <w:lang w:val="bg-BG"/>
        </w:rPr>
        <w:t xml:space="preserve">Informi. (2024) </w:t>
      </w:r>
      <w:r w:rsidRPr="135B29B9" w:rsidR="19AC7E6D">
        <w:rPr>
          <w:rFonts w:ascii="Arial" w:hAnsi="Arial" w:eastAsia="Arial" w:cs="Arial"/>
          <w:i w:val="1"/>
          <w:iCs w:val="1"/>
          <w:noProof w:val="0"/>
          <w:sz w:val="22"/>
          <w:szCs w:val="22"/>
          <w:lang w:val="bg-BG"/>
        </w:rPr>
        <w:t>Could your startup or small business get a grant?</w:t>
      </w:r>
      <w:r w:rsidRPr="135B29B9" w:rsidR="19AC7E6D">
        <w:rPr>
          <w:rFonts w:ascii="Arial" w:hAnsi="Arial" w:eastAsia="Arial" w:cs="Arial"/>
          <w:noProof w:val="0"/>
          <w:sz w:val="22"/>
          <w:szCs w:val="22"/>
          <w:lang w:val="bg-BG"/>
        </w:rPr>
        <w:t xml:space="preserve"> Available at: </w:t>
      </w:r>
      <w:hyperlink r:id="R1c007ce224254cca">
        <w:r w:rsidRPr="135B29B9" w:rsidR="19AC7E6D">
          <w:rPr>
            <w:rStyle w:val="Hyperlink"/>
            <w:rFonts w:ascii="Arial" w:hAnsi="Arial" w:eastAsia="Arial" w:cs="Arial"/>
            <w:noProof w:val="0"/>
            <w:sz w:val="22"/>
            <w:szCs w:val="22"/>
            <w:lang w:val="bg-BG"/>
          </w:rPr>
          <w:t>https://informi.co.uk/finance/could-your-startup-or-small-business-get-grant</w:t>
        </w:r>
      </w:hyperlink>
      <w:r w:rsidRPr="135B29B9" w:rsidR="19AC7E6D">
        <w:rPr>
          <w:rFonts w:ascii="Arial" w:hAnsi="Arial" w:eastAsia="Arial" w:cs="Arial"/>
          <w:noProof w:val="0"/>
          <w:sz w:val="22"/>
          <w:szCs w:val="22"/>
          <w:lang w:val="bg-BG"/>
        </w:rPr>
        <w:t xml:space="preserve"> (Accessed: 13 October 2025).</w:t>
      </w:r>
    </w:p>
    <w:p w:rsidR="129FE38B" w:rsidP="135B29B9" w:rsidRDefault="129FE38B" w14:paraId="1FF2F183" w14:textId="3013DD4A">
      <w:pPr>
        <w:spacing w:before="240" w:beforeAutospacing="off" w:after="240" w:afterAutospacing="off"/>
        <w:jc w:val="left"/>
      </w:pPr>
      <w:r w:rsidRPr="135B29B9" w:rsidR="19AC7E6D">
        <w:rPr>
          <w:rFonts w:ascii="Arial" w:hAnsi="Arial" w:eastAsia="Arial" w:cs="Arial"/>
          <w:noProof w:val="0"/>
          <w:sz w:val="22"/>
          <w:szCs w:val="22"/>
          <w:lang w:val="bg-BG"/>
        </w:rPr>
        <w:t xml:space="preserve">Jobber, D. and Ellis-Chadwick, F. (2020) </w:t>
      </w:r>
      <w:r w:rsidRPr="135B29B9" w:rsidR="19AC7E6D">
        <w:rPr>
          <w:rFonts w:ascii="Arial" w:hAnsi="Arial" w:eastAsia="Arial" w:cs="Arial"/>
          <w:i w:val="1"/>
          <w:iCs w:val="1"/>
          <w:noProof w:val="0"/>
          <w:sz w:val="22"/>
          <w:szCs w:val="22"/>
          <w:lang w:val="bg-BG"/>
        </w:rPr>
        <w:t>Principles and Practice of Marketing.</w:t>
      </w:r>
      <w:r w:rsidRPr="135B29B9" w:rsidR="19AC7E6D">
        <w:rPr>
          <w:rFonts w:ascii="Arial" w:hAnsi="Arial" w:eastAsia="Arial" w:cs="Arial"/>
          <w:noProof w:val="0"/>
          <w:sz w:val="22"/>
          <w:szCs w:val="22"/>
          <w:lang w:val="bg-BG"/>
        </w:rPr>
        <w:t xml:space="preserve"> 9th edn. London: McGraw-Hill Education.</w:t>
      </w:r>
    </w:p>
    <w:p w:rsidR="129FE38B" w:rsidP="135B29B9" w:rsidRDefault="129FE38B" w14:paraId="64A4B756" w14:textId="78E4A62A">
      <w:pPr>
        <w:spacing w:before="240" w:beforeAutospacing="off" w:after="240" w:afterAutospacing="off"/>
        <w:jc w:val="left"/>
      </w:pPr>
      <w:r w:rsidRPr="135B29B9" w:rsidR="19AC7E6D">
        <w:rPr>
          <w:rFonts w:ascii="Arial" w:hAnsi="Arial" w:eastAsia="Arial" w:cs="Arial"/>
          <w:noProof w:val="0"/>
          <w:sz w:val="22"/>
          <w:szCs w:val="22"/>
          <w:lang w:val="bg-BG"/>
        </w:rPr>
        <w:t xml:space="preserve">Kotler, P. and Keller, K.L. (2016) </w:t>
      </w:r>
      <w:r w:rsidRPr="135B29B9" w:rsidR="19AC7E6D">
        <w:rPr>
          <w:rFonts w:ascii="Arial" w:hAnsi="Arial" w:eastAsia="Arial" w:cs="Arial"/>
          <w:i w:val="1"/>
          <w:iCs w:val="1"/>
          <w:noProof w:val="0"/>
          <w:sz w:val="22"/>
          <w:szCs w:val="22"/>
          <w:lang w:val="bg-BG"/>
        </w:rPr>
        <w:t>Marketing Management.</w:t>
      </w:r>
      <w:r w:rsidRPr="135B29B9" w:rsidR="19AC7E6D">
        <w:rPr>
          <w:rFonts w:ascii="Arial" w:hAnsi="Arial" w:eastAsia="Arial" w:cs="Arial"/>
          <w:noProof w:val="0"/>
          <w:sz w:val="22"/>
          <w:szCs w:val="22"/>
          <w:lang w:val="bg-BG"/>
        </w:rPr>
        <w:t xml:space="preserve"> 15th edn. Harlow: Pearson Education.</w:t>
      </w:r>
    </w:p>
    <w:p w:rsidR="129FE38B" w:rsidP="135B29B9" w:rsidRDefault="129FE38B" w14:paraId="52075F6F" w14:textId="47EEF175">
      <w:pPr>
        <w:spacing w:before="240" w:beforeAutospacing="off" w:after="240" w:afterAutospacing="off"/>
        <w:jc w:val="left"/>
      </w:pPr>
      <w:r w:rsidRPr="135B29B9" w:rsidR="19AC7E6D">
        <w:rPr>
          <w:rFonts w:ascii="Arial" w:hAnsi="Arial" w:eastAsia="Arial" w:cs="Arial"/>
          <w:noProof w:val="0"/>
          <w:sz w:val="22"/>
          <w:szCs w:val="22"/>
          <w:lang w:val="bg-BG"/>
        </w:rPr>
        <w:t xml:space="preserve">Lawrance’s Bakery. (2025) </w:t>
      </w:r>
      <w:r w:rsidRPr="135B29B9" w:rsidR="19AC7E6D">
        <w:rPr>
          <w:rFonts w:ascii="Arial" w:hAnsi="Arial" w:eastAsia="Arial" w:cs="Arial"/>
          <w:i w:val="1"/>
          <w:iCs w:val="1"/>
          <w:noProof w:val="0"/>
          <w:sz w:val="22"/>
          <w:szCs w:val="22"/>
          <w:lang w:val="bg-BG"/>
        </w:rPr>
        <w:t>Our Products.</w:t>
      </w:r>
      <w:r w:rsidRPr="135B29B9" w:rsidR="19AC7E6D">
        <w:rPr>
          <w:rFonts w:ascii="Arial" w:hAnsi="Arial" w:eastAsia="Arial" w:cs="Arial"/>
          <w:noProof w:val="0"/>
          <w:sz w:val="22"/>
          <w:szCs w:val="22"/>
          <w:lang w:val="bg-BG"/>
        </w:rPr>
        <w:t xml:space="preserve"> Available at: </w:t>
      </w:r>
      <w:hyperlink r:id="R68ec03d20c2944d0">
        <w:r w:rsidRPr="135B29B9" w:rsidR="19AC7E6D">
          <w:rPr>
            <w:rStyle w:val="Hyperlink"/>
            <w:rFonts w:ascii="Arial" w:hAnsi="Arial" w:eastAsia="Arial" w:cs="Arial"/>
            <w:noProof w:val="0"/>
            <w:sz w:val="22"/>
            <w:szCs w:val="22"/>
            <w:lang w:val="bg-BG"/>
          </w:rPr>
          <w:t>https://lawrancesbakery.co.uk/</w:t>
        </w:r>
      </w:hyperlink>
      <w:r w:rsidRPr="135B29B9" w:rsidR="19AC7E6D">
        <w:rPr>
          <w:rFonts w:ascii="Arial" w:hAnsi="Arial" w:eastAsia="Arial" w:cs="Arial"/>
          <w:noProof w:val="0"/>
          <w:sz w:val="22"/>
          <w:szCs w:val="22"/>
          <w:lang w:val="bg-BG"/>
        </w:rPr>
        <w:t xml:space="preserve"> (Accessed: 8 October 2025).</w:t>
      </w:r>
    </w:p>
    <w:p w:rsidR="129FE38B" w:rsidP="135B29B9" w:rsidRDefault="129FE38B" w14:paraId="08FB450A" w14:textId="36CE8FEB">
      <w:pPr>
        <w:spacing w:before="240" w:beforeAutospacing="off" w:after="240" w:afterAutospacing="off"/>
        <w:jc w:val="left"/>
      </w:pPr>
      <w:r w:rsidRPr="135B29B9" w:rsidR="19AC7E6D">
        <w:rPr>
          <w:rFonts w:ascii="Arial" w:hAnsi="Arial" w:eastAsia="Arial" w:cs="Arial"/>
          <w:noProof w:val="0"/>
          <w:sz w:val="22"/>
          <w:szCs w:val="22"/>
          <w:lang w:val="bg-BG"/>
        </w:rPr>
        <w:t xml:space="preserve">Mintel. (2023) </w:t>
      </w:r>
      <w:r w:rsidRPr="135B29B9" w:rsidR="19AC7E6D">
        <w:rPr>
          <w:rFonts w:ascii="Arial" w:hAnsi="Arial" w:eastAsia="Arial" w:cs="Arial"/>
          <w:i w:val="1"/>
          <w:iCs w:val="1"/>
          <w:noProof w:val="0"/>
          <w:sz w:val="22"/>
          <w:szCs w:val="22"/>
          <w:lang w:val="bg-BG"/>
        </w:rPr>
        <w:t>Free-from foods report: UK consumer trends.</w:t>
      </w:r>
      <w:r w:rsidRPr="135B29B9" w:rsidR="19AC7E6D">
        <w:rPr>
          <w:rFonts w:ascii="Arial" w:hAnsi="Arial" w:eastAsia="Arial" w:cs="Arial"/>
          <w:noProof w:val="0"/>
          <w:sz w:val="22"/>
          <w:szCs w:val="22"/>
          <w:lang w:val="bg-BG"/>
        </w:rPr>
        <w:t xml:space="preserve"> Available at: </w:t>
      </w:r>
      <w:hyperlink r:id="Recdb767477a64bbd">
        <w:r w:rsidRPr="135B29B9" w:rsidR="19AC7E6D">
          <w:rPr>
            <w:rStyle w:val="Hyperlink"/>
            <w:rFonts w:ascii="Arial" w:hAnsi="Arial" w:eastAsia="Arial" w:cs="Arial"/>
            <w:noProof w:val="0"/>
            <w:sz w:val="22"/>
            <w:szCs w:val="22"/>
            <w:lang w:val="bg-BG"/>
          </w:rPr>
          <w:t>https://www.mintel.com</w:t>
        </w:r>
      </w:hyperlink>
      <w:r w:rsidRPr="135B29B9" w:rsidR="19AC7E6D">
        <w:rPr>
          <w:rFonts w:ascii="Arial" w:hAnsi="Arial" w:eastAsia="Arial" w:cs="Arial"/>
          <w:noProof w:val="0"/>
          <w:sz w:val="22"/>
          <w:szCs w:val="22"/>
          <w:lang w:val="bg-BG"/>
        </w:rPr>
        <w:t xml:space="preserve"> (Accessed: 3 October 2025).</w:t>
      </w:r>
    </w:p>
    <w:p w:rsidR="129FE38B" w:rsidP="135B29B9" w:rsidRDefault="129FE38B" w14:paraId="7EF941E5" w14:textId="287E22BA">
      <w:pPr>
        <w:spacing w:before="240" w:beforeAutospacing="off" w:after="240" w:afterAutospacing="off"/>
        <w:jc w:val="left"/>
      </w:pPr>
      <w:r w:rsidRPr="135B29B9" w:rsidR="19AC7E6D">
        <w:rPr>
          <w:rFonts w:ascii="Arial" w:hAnsi="Arial" w:eastAsia="Arial" w:cs="Arial"/>
          <w:noProof w:val="0"/>
          <w:sz w:val="22"/>
          <w:szCs w:val="22"/>
          <w:lang w:val="bg-BG"/>
        </w:rPr>
        <w:t xml:space="preserve">NHS. (2024) </w:t>
      </w:r>
      <w:r w:rsidRPr="135B29B9" w:rsidR="19AC7E6D">
        <w:rPr>
          <w:rFonts w:ascii="Arial" w:hAnsi="Arial" w:eastAsia="Arial" w:cs="Arial"/>
          <w:i w:val="1"/>
          <w:iCs w:val="1"/>
          <w:noProof w:val="0"/>
          <w:sz w:val="22"/>
          <w:szCs w:val="22"/>
          <w:lang w:val="bg-BG"/>
        </w:rPr>
        <w:t>Living with diabetes – food and diet advice.</w:t>
      </w:r>
      <w:r w:rsidRPr="135B29B9" w:rsidR="19AC7E6D">
        <w:rPr>
          <w:rFonts w:ascii="Arial" w:hAnsi="Arial" w:eastAsia="Arial" w:cs="Arial"/>
          <w:noProof w:val="0"/>
          <w:sz w:val="22"/>
          <w:szCs w:val="22"/>
          <w:lang w:val="bg-BG"/>
        </w:rPr>
        <w:t xml:space="preserve"> Available at: </w:t>
      </w:r>
      <w:hyperlink r:id="R85e54faf7f454340">
        <w:r w:rsidRPr="135B29B9" w:rsidR="19AC7E6D">
          <w:rPr>
            <w:rStyle w:val="Hyperlink"/>
            <w:rFonts w:ascii="Arial" w:hAnsi="Arial" w:eastAsia="Arial" w:cs="Arial"/>
            <w:noProof w:val="0"/>
            <w:sz w:val="22"/>
            <w:szCs w:val="22"/>
            <w:lang w:val="bg-BG"/>
          </w:rPr>
          <w:t>https://www.nhs.uk</w:t>
        </w:r>
      </w:hyperlink>
      <w:r w:rsidRPr="135B29B9" w:rsidR="19AC7E6D">
        <w:rPr>
          <w:rFonts w:ascii="Arial" w:hAnsi="Arial" w:eastAsia="Arial" w:cs="Arial"/>
          <w:noProof w:val="0"/>
          <w:sz w:val="22"/>
          <w:szCs w:val="22"/>
          <w:lang w:val="bg-BG"/>
        </w:rPr>
        <w:t xml:space="preserve"> (Accessed: 3 October 2025).</w:t>
      </w:r>
    </w:p>
    <w:p w:rsidR="129FE38B" w:rsidP="135B29B9" w:rsidRDefault="129FE38B" w14:paraId="3E3FBFA9" w14:textId="25B43107">
      <w:pPr>
        <w:spacing w:before="240" w:beforeAutospacing="off" w:after="240" w:afterAutospacing="off"/>
        <w:jc w:val="left"/>
      </w:pPr>
      <w:r w:rsidRPr="135B29B9" w:rsidR="19AC7E6D">
        <w:rPr>
          <w:rFonts w:ascii="Arial" w:hAnsi="Arial" w:eastAsia="Arial" w:cs="Arial"/>
          <w:noProof w:val="0"/>
          <w:sz w:val="22"/>
          <w:szCs w:val="22"/>
          <w:lang w:val="bg-BG"/>
        </w:rPr>
        <w:t xml:space="preserve">Restaurantji. (2025) </w:t>
      </w:r>
      <w:r w:rsidRPr="135B29B9" w:rsidR="19AC7E6D">
        <w:rPr>
          <w:rFonts w:ascii="Arial" w:hAnsi="Arial" w:eastAsia="Arial" w:cs="Arial"/>
          <w:i w:val="1"/>
          <w:iCs w:val="1"/>
          <w:noProof w:val="0"/>
          <w:sz w:val="22"/>
          <w:szCs w:val="22"/>
          <w:lang w:val="bg-BG"/>
        </w:rPr>
        <w:t>Bakeries and cake shops in Evesham.</w:t>
      </w:r>
      <w:r w:rsidRPr="135B29B9" w:rsidR="19AC7E6D">
        <w:rPr>
          <w:rFonts w:ascii="Arial" w:hAnsi="Arial" w:eastAsia="Arial" w:cs="Arial"/>
          <w:noProof w:val="0"/>
          <w:sz w:val="22"/>
          <w:szCs w:val="22"/>
          <w:lang w:val="bg-BG"/>
        </w:rPr>
        <w:t xml:space="preserve"> Available at: </w:t>
      </w:r>
      <w:hyperlink r:id="R5d3b3c25f5924ec1">
        <w:r w:rsidRPr="135B29B9" w:rsidR="19AC7E6D">
          <w:rPr>
            <w:rStyle w:val="Hyperlink"/>
            <w:rFonts w:ascii="Arial" w:hAnsi="Arial" w:eastAsia="Arial" w:cs="Arial"/>
            <w:noProof w:val="0"/>
            <w:sz w:val="22"/>
            <w:szCs w:val="22"/>
            <w:lang w:val="bg-BG"/>
          </w:rPr>
          <w:t>https://www.restaurantji.co.uk/worcestershire/evesham/bakery/</w:t>
        </w:r>
      </w:hyperlink>
      <w:r w:rsidRPr="135B29B9" w:rsidR="19AC7E6D">
        <w:rPr>
          <w:rFonts w:ascii="Arial" w:hAnsi="Arial" w:eastAsia="Arial" w:cs="Arial"/>
          <w:noProof w:val="0"/>
          <w:sz w:val="22"/>
          <w:szCs w:val="22"/>
          <w:lang w:val="bg-BG"/>
        </w:rPr>
        <w:t xml:space="preserve"> (Accessed: 8 October 2025).</w:t>
      </w:r>
    </w:p>
    <w:p w:rsidR="129FE38B" w:rsidP="135B29B9" w:rsidRDefault="129FE38B" w14:paraId="46093972" w14:textId="1F512FE4">
      <w:pPr>
        <w:spacing w:before="240" w:beforeAutospacing="off" w:after="240" w:afterAutospacing="off"/>
        <w:jc w:val="left"/>
      </w:pPr>
      <w:r w:rsidRPr="135B29B9" w:rsidR="19AC7E6D">
        <w:rPr>
          <w:rFonts w:ascii="Arial" w:hAnsi="Arial" w:eastAsia="Arial" w:cs="Arial"/>
          <w:noProof w:val="0"/>
          <w:sz w:val="22"/>
          <w:szCs w:val="22"/>
          <w:lang w:val="bg-BG"/>
        </w:rPr>
        <w:t xml:space="preserve">Statista. (2024) </w:t>
      </w:r>
      <w:r w:rsidRPr="135B29B9" w:rsidR="19AC7E6D">
        <w:rPr>
          <w:rFonts w:ascii="Arial" w:hAnsi="Arial" w:eastAsia="Arial" w:cs="Arial"/>
          <w:i w:val="1"/>
          <w:iCs w:val="1"/>
          <w:noProof w:val="0"/>
          <w:sz w:val="22"/>
          <w:szCs w:val="22"/>
          <w:lang w:val="bg-BG"/>
        </w:rPr>
        <w:t>UK health and wellness food market size.</w:t>
      </w:r>
      <w:r w:rsidRPr="135B29B9" w:rsidR="19AC7E6D">
        <w:rPr>
          <w:rFonts w:ascii="Arial" w:hAnsi="Arial" w:eastAsia="Arial" w:cs="Arial"/>
          <w:noProof w:val="0"/>
          <w:sz w:val="22"/>
          <w:szCs w:val="22"/>
          <w:lang w:val="bg-BG"/>
        </w:rPr>
        <w:t xml:space="preserve"> Available at: </w:t>
      </w:r>
      <w:hyperlink r:id="R9c6cff10f7c94083">
        <w:r w:rsidRPr="135B29B9" w:rsidR="19AC7E6D">
          <w:rPr>
            <w:rStyle w:val="Hyperlink"/>
            <w:rFonts w:ascii="Arial" w:hAnsi="Arial" w:eastAsia="Arial" w:cs="Arial"/>
            <w:noProof w:val="0"/>
            <w:sz w:val="22"/>
            <w:szCs w:val="22"/>
            <w:lang w:val="bg-BG"/>
          </w:rPr>
          <w:t>https://www.statista.com</w:t>
        </w:r>
      </w:hyperlink>
      <w:r w:rsidRPr="135B29B9" w:rsidR="19AC7E6D">
        <w:rPr>
          <w:rFonts w:ascii="Arial" w:hAnsi="Arial" w:eastAsia="Arial" w:cs="Arial"/>
          <w:noProof w:val="0"/>
          <w:sz w:val="22"/>
          <w:szCs w:val="22"/>
          <w:lang w:val="bg-BG"/>
        </w:rPr>
        <w:t xml:space="preserve"> (Accessed: 3 October 2025).</w:t>
      </w:r>
    </w:p>
    <w:p w:rsidR="129FE38B" w:rsidP="135B29B9" w:rsidRDefault="129FE38B" w14:paraId="546AE1F1" w14:textId="0169980E">
      <w:pPr>
        <w:spacing w:before="240" w:beforeAutospacing="off" w:after="240" w:afterAutospacing="off"/>
        <w:jc w:val="left"/>
      </w:pPr>
      <w:r w:rsidRPr="135B29B9" w:rsidR="19AC7E6D">
        <w:rPr>
          <w:rFonts w:ascii="Arial" w:hAnsi="Arial" w:eastAsia="Arial" w:cs="Arial"/>
          <w:noProof w:val="0"/>
          <w:sz w:val="22"/>
          <w:szCs w:val="22"/>
          <w:lang w:val="bg-BG"/>
        </w:rPr>
        <w:t xml:space="preserve">UKStartups. (2024) </w:t>
      </w:r>
      <w:r w:rsidRPr="135B29B9" w:rsidR="19AC7E6D">
        <w:rPr>
          <w:rFonts w:ascii="Arial" w:hAnsi="Arial" w:eastAsia="Arial" w:cs="Arial"/>
          <w:i w:val="1"/>
          <w:iCs w:val="1"/>
          <w:noProof w:val="0"/>
          <w:sz w:val="22"/>
          <w:szCs w:val="22"/>
          <w:lang w:val="bg-BG"/>
        </w:rPr>
        <w:t>Grants from government – UK small business startups and funding.</w:t>
      </w:r>
      <w:r w:rsidRPr="135B29B9" w:rsidR="19AC7E6D">
        <w:rPr>
          <w:rFonts w:ascii="Arial" w:hAnsi="Arial" w:eastAsia="Arial" w:cs="Arial"/>
          <w:noProof w:val="0"/>
          <w:sz w:val="22"/>
          <w:szCs w:val="22"/>
          <w:lang w:val="bg-BG"/>
        </w:rPr>
        <w:t xml:space="preserve"> Available at: </w:t>
      </w:r>
      <w:hyperlink r:id="R888bf2e0be1340eb">
        <w:r w:rsidRPr="135B29B9" w:rsidR="19AC7E6D">
          <w:rPr>
            <w:rStyle w:val="Hyperlink"/>
            <w:rFonts w:ascii="Arial" w:hAnsi="Arial" w:eastAsia="Arial" w:cs="Arial"/>
            <w:noProof w:val="0"/>
            <w:sz w:val="22"/>
            <w:szCs w:val="22"/>
            <w:lang w:val="bg-BG"/>
          </w:rPr>
          <w:t>https://www.ukstartups.org/grants-from-government/</w:t>
        </w:r>
      </w:hyperlink>
      <w:r w:rsidRPr="135B29B9" w:rsidR="19AC7E6D">
        <w:rPr>
          <w:rFonts w:ascii="Arial" w:hAnsi="Arial" w:eastAsia="Arial" w:cs="Arial"/>
          <w:noProof w:val="0"/>
          <w:sz w:val="22"/>
          <w:szCs w:val="22"/>
          <w:lang w:val="bg-BG"/>
        </w:rPr>
        <w:t xml:space="preserve"> (Accessed: 13 October 2025).</w:t>
      </w:r>
    </w:p>
    <w:p w:rsidR="129FE38B" w:rsidP="135B29B9" w:rsidRDefault="129FE38B" w14:paraId="12A44046" w14:textId="23B9AB61">
      <w:pPr>
        <w:spacing w:before="0" w:beforeAutospacing="off" w:after="0" w:afterAutospacing="off"/>
        <w:jc w:val="left"/>
      </w:pPr>
    </w:p>
    <w:p w:rsidR="129FE38B" w:rsidP="135B29B9" w:rsidRDefault="129FE38B" w14:paraId="5FFE02DD" w14:textId="6B7F8CC5">
      <w:pPr>
        <w:pStyle w:val="Normal"/>
        <w:rPr>
          <w:rFonts w:ascii="Arial" w:hAnsi="Arial" w:eastAsia="Arial" w:cs="Arial"/>
          <w:b w:val="1"/>
          <w:bCs w:val="1"/>
          <w:i w:val="0"/>
          <w:iCs w:val="0"/>
          <w:caps w:val="0"/>
          <w:smallCaps w:val="0"/>
          <w:noProof w:val="0"/>
          <w:color w:val="000000" w:themeColor="text1" w:themeTint="FF" w:themeShade="FF"/>
          <w:sz w:val="22"/>
          <w:szCs w:val="22"/>
          <w:lang w:val="bg-BG"/>
        </w:rPr>
      </w:pPr>
    </w:p>
    <w:sectPr>
      <w:pgSz w:w="11906" w:h="16838" w:orient="portrait"/>
      <w:pgMar w:top="1440" w:right="1440" w:bottom="1440" w:left="1440" w:header="708" w:footer="708" w:gutter="0"/>
      <w:cols w:space="708"/>
      <w:docGrid w:linePitch="360"/>
      <w:headerReference w:type="default" r:id="R1ebbdd8827ab4c07"/>
      <w:footerReference w:type="default" r:id="R7ce4e49895c945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9FE38B" w:rsidTr="129FE38B" w14:paraId="649A86D4">
      <w:trPr>
        <w:trHeight w:val="300"/>
      </w:trPr>
      <w:tc>
        <w:tcPr>
          <w:tcW w:w="3005" w:type="dxa"/>
          <w:tcMar/>
        </w:tcPr>
        <w:p w:rsidR="129FE38B" w:rsidP="129FE38B" w:rsidRDefault="129FE38B" w14:paraId="10A40265" w14:textId="6C20CB30">
          <w:pPr>
            <w:pStyle w:val="Header"/>
            <w:bidi w:val="0"/>
            <w:ind w:left="-115"/>
            <w:jc w:val="left"/>
          </w:pPr>
        </w:p>
      </w:tc>
      <w:tc>
        <w:tcPr>
          <w:tcW w:w="3005" w:type="dxa"/>
          <w:tcMar/>
        </w:tcPr>
        <w:p w:rsidR="129FE38B" w:rsidP="129FE38B" w:rsidRDefault="129FE38B" w14:paraId="32E37BAA" w14:textId="34426019">
          <w:pPr>
            <w:pStyle w:val="Header"/>
            <w:bidi w:val="0"/>
            <w:jc w:val="center"/>
          </w:pPr>
        </w:p>
      </w:tc>
      <w:tc>
        <w:tcPr>
          <w:tcW w:w="3005" w:type="dxa"/>
          <w:tcMar/>
        </w:tcPr>
        <w:p w:rsidR="129FE38B" w:rsidP="129FE38B" w:rsidRDefault="129FE38B" w14:paraId="2A7B8CD0" w14:textId="1725F08A">
          <w:pPr>
            <w:pStyle w:val="Header"/>
            <w:bidi w:val="0"/>
            <w:ind w:right="-115"/>
            <w:jc w:val="right"/>
          </w:pPr>
        </w:p>
      </w:tc>
    </w:tr>
  </w:tbl>
  <w:p w:rsidR="129FE38B" w:rsidP="129FE38B" w:rsidRDefault="129FE38B" w14:paraId="288B0C6D" w14:textId="5C1922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9FE38B" w:rsidTr="129FE38B" w14:paraId="00DBE848">
      <w:trPr>
        <w:trHeight w:val="300"/>
      </w:trPr>
      <w:tc>
        <w:tcPr>
          <w:tcW w:w="3005" w:type="dxa"/>
          <w:tcMar/>
        </w:tcPr>
        <w:p w:rsidR="129FE38B" w:rsidP="129FE38B" w:rsidRDefault="129FE38B" w14:paraId="61743585" w14:textId="0983ADD1">
          <w:pPr>
            <w:pStyle w:val="Header"/>
            <w:bidi w:val="0"/>
            <w:ind w:left="-115"/>
            <w:jc w:val="left"/>
          </w:pPr>
        </w:p>
      </w:tc>
      <w:tc>
        <w:tcPr>
          <w:tcW w:w="3005" w:type="dxa"/>
          <w:tcMar/>
        </w:tcPr>
        <w:p w:rsidR="129FE38B" w:rsidP="129FE38B" w:rsidRDefault="129FE38B" w14:paraId="4624B203" w14:textId="35BD9F7C">
          <w:pPr>
            <w:pStyle w:val="Header"/>
            <w:bidi w:val="0"/>
            <w:jc w:val="center"/>
          </w:pPr>
        </w:p>
      </w:tc>
      <w:tc>
        <w:tcPr>
          <w:tcW w:w="3005" w:type="dxa"/>
          <w:tcMar/>
        </w:tcPr>
        <w:p w:rsidR="129FE38B" w:rsidP="129FE38B" w:rsidRDefault="129FE38B" w14:paraId="63B58D01" w14:textId="30BD1C0B">
          <w:pPr>
            <w:pStyle w:val="Header"/>
            <w:bidi w:val="0"/>
            <w:ind w:right="-115"/>
            <w:jc w:val="right"/>
          </w:pPr>
        </w:p>
      </w:tc>
    </w:tr>
  </w:tbl>
  <w:p w:rsidR="129FE38B" w:rsidP="129FE38B" w:rsidRDefault="129FE38B" w14:paraId="545C9289" w14:textId="489A6B79">
    <w:pPr>
      <w:pStyle w:val="Header"/>
      <w:bidi w:val="0"/>
    </w:pPr>
  </w:p>
</w:hdr>
</file>

<file path=word/numbering.xml><?xml version="1.0" encoding="utf-8"?>
<w:numbering xmlns:w="http://schemas.openxmlformats.org/wordprocessingml/2006/main">
  <w:abstractNum xmlns:w="http://schemas.openxmlformats.org/wordprocessingml/2006/main" w:abstractNumId="42">
    <w:nsid w:val="1a364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878ae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9d34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cf24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586df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1d43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747b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9efe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dd522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e6cd779"/>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dea44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cb8c967"/>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3c88d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5c834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1cdc4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b1fe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c0695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e322a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56cc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77f0e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adc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ed694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7710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c3102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90f33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edf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52e42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ebee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1114be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8a33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6d9c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fc7ab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7e56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9af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af8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d3e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34b4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426b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ef5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a538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190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96f1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41D655"/>
    <w:rsid w:val="0182A19B"/>
    <w:rsid w:val="0256A6A5"/>
    <w:rsid w:val="0256A6A5"/>
    <w:rsid w:val="0363A5F3"/>
    <w:rsid w:val="03DAFB8A"/>
    <w:rsid w:val="03F4088C"/>
    <w:rsid w:val="05B01386"/>
    <w:rsid w:val="05C0304B"/>
    <w:rsid w:val="0609FA96"/>
    <w:rsid w:val="06502FBF"/>
    <w:rsid w:val="06581332"/>
    <w:rsid w:val="0671A21B"/>
    <w:rsid w:val="06E27E61"/>
    <w:rsid w:val="0728E993"/>
    <w:rsid w:val="075B913C"/>
    <w:rsid w:val="078D4C1D"/>
    <w:rsid w:val="083188C8"/>
    <w:rsid w:val="087D7F02"/>
    <w:rsid w:val="08C43C76"/>
    <w:rsid w:val="08E39E12"/>
    <w:rsid w:val="0962F6F5"/>
    <w:rsid w:val="0986BE7C"/>
    <w:rsid w:val="09CA8A81"/>
    <w:rsid w:val="09CDC0A9"/>
    <w:rsid w:val="0A3672B9"/>
    <w:rsid w:val="0A8178D0"/>
    <w:rsid w:val="0AB81FE6"/>
    <w:rsid w:val="0B160ACC"/>
    <w:rsid w:val="0B552C34"/>
    <w:rsid w:val="0B5F885B"/>
    <w:rsid w:val="0C915C3A"/>
    <w:rsid w:val="0CA98619"/>
    <w:rsid w:val="0D586B4A"/>
    <w:rsid w:val="0D930F71"/>
    <w:rsid w:val="0F34E28D"/>
    <w:rsid w:val="0F3A39F4"/>
    <w:rsid w:val="0FF73677"/>
    <w:rsid w:val="10308528"/>
    <w:rsid w:val="1043545E"/>
    <w:rsid w:val="1122EB3E"/>
    <w:rsid w:val="112923B0"/>
    <w:rsid w:val="1140B5CA"/>
    <w:rsid w:val="1188AD7B"/>
    <w:rsid w:val="11BD708E"/>
    <w:rsid w:val="1289AD5F"/>
    <w:rsid w:val="129FE38B"/>
    <w:rsid w:val="135B29B9"/>
    <w:rsid w:val="146D1D37"/>
    <w:rsid w:val="15117C49"/>
    <w:rsid w:val="154779A2"/>
    <w:rsid w:val="15755B07"/>
    <w:rsid w:val="158D58A1"/>
    <w:rsid w:val="15B0E76D"/>
    <w:rsid w:val="15C062DE"/>
    <w:rsid w:val="163C1234"/>
    <w:rsid w:val="16EAB808"/>
    <w:rsid w:val="1784716A"/>
    <w:rsid w:val="18011E8C"/>
    <w:rsid w:val="18850ADA"/>
    <w:rsid w:val="18D178D3"/>
    <w:rsid w:val="18DF63C9"/>
    <w:rsid w:val="19AC7E6D"/>
    <w:rsid w:val="1A0F7570"/>
    <w:rsid w:val="1AB1EC3B"/>
    <w:rsid w:val="1B017442"/>
    <w:rsid w:val="1BF8672C"/>
    <w:rsid w:val="1C360681"/>
    <w:rsid w:val="1EE2F7C2"/>
    <w:rsid w:val="1F30CF18"/>
    <w:rsid w:val="1F576885"/>
    <w:rsid w:val="1F788839"/>
    <w:rsid w:val="20CA8B49"/>
    <w:rsid w:val="224B9D7A"/>
    <w:rsid w:val="2256B387"/>
    <w:rsid w:val="22A49377"/>
    <w:rsid w:val="22CDAAF3"/>
    <w:rsid w:val="230BDCE6"/>
    <w:rsid w:val="2430A44A"/>
    <w:rsid w:val="2465A59D"/>
    <w:rsid w:val="25FBB8CB"/>
    <w:rsid w:val="26B5DC02"/>
    <w:rsid w:val="2711FE9E"/>
    <w:rsid w:val="274986E9"/>
    <w:rsid w:val="279D5FE9"/>
    <w:rsid w:val="2804E56B"/>
    <w:rsid w:val="2804F4BB"/>
    <w:rsid w:val="282C7A4C"/>
    <w:rsid w:val="284FED0A"/>
    <w:rsid w:val="28DC04BF"/>
    <w:rsid w:val="294DE18A"/>
    <w:rsid w:val="29AD5381"/>
    <w:rsid w:val="2A3C2813"/>
    <w:rsid w:val="2ABF4B62"/>
    <w:rsid w:val="2D0A6555"/>
    <w:rsid w:val="2D7260A5"/>
    <w:rsid w:val="2D78222F"/>
    <w:rsid w:val="2D88E741"/>
    <w:rsid w:val="2E2F0281"/>
    <w:rsid w:val="2EFBEAAC"/>
    <w:rsid w:val="2F41D655"/>
    <w:rsid w:val="2FB64CF7"/>
    <w:rsid w:val="31DC85D5"/>
    <w:rsid w:val="32C15FA6"/>
    <w:rsid w:val="330B4DFC"/>
    <w:rsid w:val="3338786B"/>
    <w:rsid w:val="3384A735"/>
    <w:rsid w:val="34024FD0"/>
    <w:rsid w:val="34A9363A"/>
    <w:rsid w:val="35C5A4E2"/>
    <w:rsid w:val="360BD50B"/>
    <w:rsid w:val="36FA7BBF"/>
    <w:rsid w:val="37885363"/>
    <w:rsid w:val="3788B943"/>
    <w:rsid w:val="37897E21"/>
    <w:rsid w:val="37F197A7"/>
    <w:rsid w:val="382B0EB1"/>
    <w:rsid w:val="38D6A32C"/>
    <w:rsid w:val="390D925F"/>
    <w:rsid w:val="39285E6F"/>
    <w:rsid w:val="3942EE71"/>
    <w:rsid w:val="3A12EE13"/>
    <w:rsid w:val="3AB53A43"/>
    <w:rsid w:val="3B88DD9B"/>
    <w:rsid w:val="3C77B81E"/>
    <w:rsid w:val="3CC1C19B"/>
    <w:rsid w:val="3D0D0914"/>
    <w:rsid w:val="3D3FE8A8"/>
    <w:rsid w:val="3D7ABBD6"/>
    <w:rsid w:val="3E527621"/>
    <w:rsid w:val="3E9EEC91"/>
    <w:rsid w:val="3EFA401D"/>
    <w:rsid w:val="3EFFE566"/>
    <w:rsid w:val="3F5FE2C9"/>
    <w:rsid w:val="407A7CA0"/>
    <w:rsid w:val="40AE008B"/>
    <w:rsid w:val="40F8DF99"/>
    <w:rsid w:val="4142E44D"/>
    <w:rsid w:val="415AABA0"/>
    <w:rsid w:val="4187B921"/>
    <w:rsid w:val="41DC6B30"/>
    <w:rsid w:val="4277E7E0"/>
    <w:rsid w:val="42EF7C80"/>
    <w:rsid w:val="435DF93D"/>
    <w:rsid w:val="43B76C26"/>
    <w:rsid w:val="43E6AC12"/>
    <w:rsid w:val="452E4187"/>
    <w:rsid w:val="454FC5F6"/>
    <w:rsid w:val="468D1F69"/>
    <w:rsid w:val="46BCF384"/>
    <w:rsid w:val="46C270C9"/>
    <w:rsid w:val="46F7E7AE"/>
    <w:rsid w:val="474FA63F"/>
    <w:rsid w:val="4751AE7D"/>
    <w:rsid w:val="475C2A6D"/>
    <w:rsid w:val="475E5199"/>
    <w:rsid w:val="477148B4"/>
    <w:rsid w:val="4797067D"/>
    <w:rsid w:val="47A81031"/>
    <w:rsid w:val="47BFEC3E"/>
    <w:rsid w:val="47C36126"/>
    <w:rsid w:val="48DE824C"/>
    <w:rsid w:val="48F332EA"/>
    <w:rsid w:val="490C80E6"/>
    <w:rsid w:val="49E2754B"/>
    <w:rsid w:val="49F396FD"/>
    <w:rsid w:val="4A4F5C6D"/>
    <w:rsid w:val="4A892723"/>
    <w:rsid w:val="4B2195BC"/>
    <w:rsid w:val="4B3ED807"/>
    <w:rsid w:val="4B7637A4"/>
    <w:rsid w:val="4C4C2F9F"/>
    <w:rsid w:val="4C562FFC"/>
    <w:rsid w:val="4C7996C5"/>
    <w:rsid w:val="4C8267F2"/>
    <w:rsid w:val="4D287E64"/>
    <w:rsid w:val="4EAE9BB1"/>
    <w:rsid w:val="4ECC6C81"/>
    <w:rsid w:val="500C72B6"/>
    <w:rsid w:val="502ED634"/>
    <w:rsid w:val="510C95D4"/>
    <w:rsid w:val="51293450"/>
    <w:rsid w:val="51CB018E"/>
    <w:rsid w:val="533FC0D6"/>
    <w:rsid w:val="536E3AE5"/>
    <w:rsid w:val="5385280C"/>
    <w:rsid w:val="542E695B"/>
    <w:rsid w:val="543056AE"/>
    <w:rsid w:val="54B39C97"/>
    <w:rsid w:val="54F5C0D4"/>
    <w:rsid w:val="552F5FB8"/>
    <w:rsid w:val="559A52B5"/>
    <w:rsid w:val="5613BA74"/>
    <w:rsid w:val="56717BFF"/>
    <w:rsid w:val="568A5071"/>
    <w:rsid w:val="571D0DEA"/>
    <w:rsid w:val="57A9007E"/>
    <w:rsid w:val="57C9A3A7"/>
    <w:rsid w:val="58309EAF"/>
    <w:rsid w:val="58309EAF"/>
    <w:rsid w:val="594049BE"/>
    <w:rsid w:val="59D070DA"/>
    <w:rsid w:val="5A06A000"/>
    <w:rsid w:val="5A078DB7"/>
    <w:rsid w:val="5B573CA3"/>
    <w:rsid w:val="5B5F34E7"/>
    <w:rsid w:val="5C514D32"/>
    <w:rsid w:val="5C7A7D86"/>
    <w:rsid w:val="5C923DDB"/>
    <w:rsid w:val="5CD5681A"/>
    <w:rsid w:val="5DB1D0DA"/>
    <w:rsid w:val="5DEFCA5A"/>
    <w:rsid w:val="5EED4623"/>
    <w:rsid w:val="5F28DFDB"/>
    <w:rsid w:val="5F989154"/>
    <w:rsid w:val="6081A00F"/>
    <w:rsid w:val="60975D24"/>
    <w:rsid w:val="609FF598"/>
    <w:rsid w:val="60F33359"/>
    <w:rsid w:val="612522AD"/>
    <w:rsid w:val="62960CDD"/>
    <w:rsid w:val="62ADCA2A"/>
    <w:rsid w:val="62BBD7EC"/>
    <w:rsid w:val="636CD547"/>
    <w:rsid w:val="641CAD81"/>
    <w:rsid w:val="642D5865"/>
    <w:rsid w:val="64BC160C"/>
    <w:rsid w:val="64CCC9C6"/>
    <w:rsid w:val="6508F753"/>
    <w:rsid w:val="6538895F"/>
    <w:rsid w:val="65390658"/>
    <w:rsid w:val="65BC0BB6"/>
    <w:rsid w:val="65DDD8F0"/>
    <w:rsid w:val="675D27EE"/>
    <w:rsid w:val="67632CAA"/>
    <w:rsid w:val="6780F79B"/>
    <w:rsid w:val="678C98C7"/>
    <w:rsid w:val="67EF59AB"/>
    <w:rsid w:val="68AD502B"/>
    <w:rsid w:val="68E74208"/>
    <w:rsid w:val="692C20E6"/>
    <w:rsid w:val="6983BC68"/>
    <w:rsid w:val="6995CE70"/>
    <w:rsid w:val="69EC43BE"/>
    <w:rsid w:val="6A34EAD1"/>
    <w:rsid w:val="6A692E68"/>
    <w:rsid w:val="6A761A62"/>
    <w:rsid w:val="6AB598F9"/>
    <w:rsid w:val="6AE263BE"/>
    <w:rsid w:val="6B233751"/>
    <w:rsid w:val="6B3DDD74"/>
    <w:rsid w:val="6B885455"/>
    <w:rsid w:val="6BC0CE7F"/>
    <w:rsid w:val="6C07608E"/>
    <w:rsid w:val="6C07FCCE"/>
    <w:rsid w:val="6C0B6168"/>
    <w:rsid w:val="6C0BB989"/>
    <w:rsid w:val="6CA109FA"/>
    <w:rsid w:val="6D054371"/>
    <w:rsid w:val="6D9F126B"/>
    <w:rsid w:val="6E3A2AAD"/>
    <w:rsid w:val="6E7A5F65"/>
    <w:rsid w:val="6F2CE329"/>
    <w:rsid w:val="6F6C96E7"/>
    <w:rsid w:val="6F7C4876"/>
    <w:rsid w:val="6F811FDB"/>
    <w:rsid w:val="6F907D38"/>
    <w:rsid w:val="7032AFAF"/>
    <w:rsid w:val="7032F915"/>
    <w:rsid w:val="711466E3"/>
    <w:rsid w:val="711B1BED"/>
    <w:rsid w:val="7153AE5A"/>
    <w:rsid w:val="71FB6600"/>
    <w:rsid w:val="71FB9B15"/>
    <w:rsid w:val="7217C7CD"/>
    <w:rsid w:val="72BCF383"/>
    <w:rsid w:val="7311ADC4"/>
    <w:rsid w:val="732BCAB0"/>
    <w:rsid w:val="738F2F60"/>
    <w:rsid w:val="73BD0777"/>
    <w:rsid w:val="747CBCA9"/>
    <w:rsid w:val="74C9C014"/>
    <w:rsid w:val="750220F8"/>
    <w:rsid w:val="75CD32CE"/>
    <w:rsid w:val="78174D34"/>
    <w:rsid w:val="785A1CE5"/>
    <w:rsid w:val="78E33F35"/>
    <w:rsid w:val="797D506F"/>
    <w:rsid w:val="7AFF2CFD"/>
    <w:rsid w:val="7B0C8F28"/>
    <w:rsid w:val="7BA6CC29"/>
    <w:rsid w:val="7C4EDE75"/>
    <w:rsid w:val="7D25AB61"/>
    <w:rsid w:val="7D64BA0A"/>
    <w:rsid w:val="7E6BACA9"/>
    <w:rsid w:val="7E9CC908"/>
    <w:rsid w:val="7EC346D4"/>
    <w:rsid w:val="7F2A8781"/>
    <w:rsid w:val="7F2B497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1D655"/>
  <w15:chartTrackingRefBased/>
  <w15:docId w15:val="{A5C1612C-D5CD-4B1C-BE36-E2F344E2AE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bg-BG"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29FE38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29FE38B"/>
    <w:pPr>
      <w:spacing/>
      <w:ind w:left="720"/>
      <w:contextualSpacing/>
    </w:pPr>
  </w:style>
  <w:style w:type="paragraph" w:styleId="Header">
    <w:uiPriority w:val="99"/>
    <w:name w:val="header"/>
    <w:basedOn w:val="Normal"/>
    <w:unhideWhenUsed/>
    <w:rsid w:val="129FE38B"/>
    <w:pPr>
      <w:tabs>
        <w:tab w:val="center" w:leader="none" w:pos="4680"/>
        <w:tab w:val="right" w:leader="none" w:pos="9360"/>
      </w:tabs>
      <w:spacing w:after="0" w:line="240" w:lineRule="auto"/>
    </w:pPr>
  </w:style>
  <w:style w:type="paragraph" w:styleId="Footer">
    <w:uiPriority w:val="99"/>
    <w:name w:val="footer"/>
    <w:basedOn w:val="Normal"/>
    <w:unhideWhenUsed/>
    <w:rsid w:val="129FE38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29FE38B"/>
    <w:rPr>
      <w:color w:val="467886"/>
      <w:u w:val="single"/>
    </w:rPr>
  </w:style>
  <w:style w:type="paragraph" w:styleId="Heading3">
    <w:uiPriority w:val="9"/>
    <w:name w:val="heading 3"/>
    <w:basedOn w:val="Normal"/>
    <w:next w:val="Normal"/>
    <w:unhideWhenUsed/>
    <w:qFormat/>
    <w:rsid w:val="129FE38B"/>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ebbdd8827ab4c07" /><Relationship Type="http://schemas.openxmlformats.org/officeDocument/2006/relationships/footer" Target="footer.xml" Id="R7ce4e49895c9454d" /><Relationship Type="http://schemas.openxmlformats.org/officeDocument/2006/relationships/numbering" Target="numbering.xml" Id="Ra7cd528240334dd2" /><Relationship Type="http://schemas.openxmlformats.org/officeDocument/2006/relationships/image" Target="/media/image.png" Id="rId1587750805" /><Relationship Type="http://schemas.openxmlformats.org/officeDocument/2006/relationships/hyperlink" Target="https://www.atly.com/gluten-free/location/EllendenFarmShop" TargetMode="External" Id="Rb50c2c2712e740b7" /><Relationship Type="http://schemas.openxmlformats.org/officeDocument/2006/relationships/hyperlink" Target="https://www.bakerias.com/GB/Evesham/413992615819174/No-AllerG-Desserts" TargetMode="External" Id="Rea4668ad1fdc4190" /><Relationship Type="http://schemas.openxmlformats.org/officeDocument/2006/relationships/hyperlink" Target="https://www.bigbarn.co.uk/places/worcestershire/evesham/Bakery" TargetMode="External" Id="R7e066f55983e47c8" /><Relationship Type="http://schemas.openxmlformats.org/officeDocument/2006/relationships/hyperlink" Target="https://www.dorsetcouncil.gov.uk/documents/35024/281084/Shared%2Bprosperity%2Bfund%2BFAQ.pdf" TargetMode="External" Id="R8ae417b1c61b4441" /><Relationship Type="http://schemas.openxmlformats.org/officeDocument/2006/relationships/hyperlink" Target="https://www.fsb.org.uk/" TargetMode="External" Id="Ra3e9813ef41e482b" /><Relationship Type="http://schemas.openxmlformats.org/officeDocument/2006/relationships/hyperlink" Target="https://www.food.gov.uk/business-guidance/register-a-food-business" TargetMode="External" Id="R2b4fbb23c5954ded" /><Relationship Type="http://schemas.openxmlformats.org/officeDocument/2006/relationships/hyperlink" Target="https://www.gov.uk/food-safety-hygiene-businesses" TargetMode="External" Id="R7a1f543b1a4c43f8" /><Relationship Type="http://schemas.openxmlformats.org/officeDocument/2006/relationships/hyperlink" Target="https://www.gov.uk/set-up-sole-trader" TargetMode="External" Id="R82c8473066ae4371" /><Relationship Type="http://schemas.openxmlformats.org/officeDocument/2006/relationships/hyperlink" Target="https://informi.co.uk/finance/could-your-startup-or-small-business-get-grant" TargetMode="External" Id="R1c007ce224254cca" /><Relationship Type="http://schemas.openxmlformats.org/officeDocument/2006/relationships/hyperlink" Target="https://lawrancesbakery.co.uk/" TargetMode="External" Id="R68ec03d20c2944d0" /><Relationship Type="http://schemas.openxmlformats.org/officeDocument/2006/relationships/hyperlink" Target="https://www.mintel.com/" TargetMode="External" Id="Recdb767477a64bbd" /><Relationship Type="http://schemas.openxmlformats.org/officeDocument/2006/relationships/hyperlink" Target="https://www.nhs.uk/" TargetMode="External" Id="R85e54faf7f454340" /><Relationship Type="http://schemas.openxmlformats.org/officeDocument/2006/relationships/hyperlink" Target="https://www.restaurantji.co.uk/worcestershire/evesham/bakery/" TargetMode="External" Id="R5d3b3c25f5924ec1" /><Relationship Type="http://schemas.openxmlformats.org/officeDocument/2006/relationships/hyperlink" Target="https://www.statista.com/" TargetMode="External" Id="R9c6cff10f7c94083" /><Relationship Type="http://schemas.openxmlformats.org/officeDocument/2006/relationships/hyperlink" Target="https://www.ukstartups.org/grants-from-government/" TargetMode="External" Id="R888bf2e0be1340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2025-10-03T14:27:29.5270470Z</dcterms:created>
  <dcterms:modified xsi:type="dcterms:W3CDTF">2025-10-24T21:17:40.6112383Z</dcterms:modified>
  <dc:creator>Plamena Plamenova Petrova (2419095)</dc:creator>
  <lastModifiedBy>Plamena Plamenova Petrova (2419095)</lastModifiedBy>
</coreProperties>
</file>