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Elana Autumn Rees</w:t>
      </w:r>
    </w:p>
    <w:p w:rsidR="00000000" w:rsidDel="00000000" w:rsidP="00000000" w:rsidRDefault="00000000" w:rsidRPr="00000000" w14:paraId="00000002">
      <w:pPr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2305471</w:t>
      </w:r>
    </w:p>
    <w:p w:rsidR="00000000" w:rsidDel="00000000" w:rsidP="00000000" w:rsidRDefault="00000000" w:rsidRPr="00000000" w14:paraId="00000003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b w:val="1"/>
          <w:sz w:val="40"/>
          <w:szCs w:val="40"/>
        </w:rPr>
      </w:pPr>
      <w:r w:rsidDel="00000000" w:rsidR="00000000" w:rsidRPr="00000000">
        <w:rPr>
          <w:b w:val="1"/>
          <w:sz w:val="40"/>
          <w:szCs w:val="40"/>
          <w:rtl w:val="0"/>
        </w:rPr>
        <w:t xml:space="preserve">3D Diorama</w:t>
      </w:r>
    </w:p>
    <w:p w:rsidR="00000000" w:rsidDel="00000000" w:rsidP="00000000" w:rsidRDefault="00000000" w:rsidRPr="00000000" w14:paraId="00000005">
      <w:pPr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Environment design</w:t>
      </w:r>
    </w:p>
    <w:p w:rsidR="00000000" w:rsidDel="00000000" w:rsidP="00000000" w:rsidRDefault="00000000" w:rsidRPr="00000000" w14:paraId="00000006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Presentation link- </w:t>
      </w:r>
      <w:hyperlink r:id="rId6">
        <w:r w:rsidDel="00000000" w:rsidR="00000000" w:rsidRPr="00000000">
          <w:rPr>
            <w:color w:val="1155cc"/>
            <w:sz w:val="32"/>
            <w:szCs w:val="32"/>
            <w:u w:val="single"/>
            <w:rtl w:val="0"/>
          </w:rPr>
          <w:t xml:space="preserve">https://youtu.be/IDOWBltaokQ</w:t>
        </w:r>
      </w:hyperlink>
      <w:r w:rsidDel="00000000" w:rsidR="00000000" w:rsidRPr="00000000">
        <w:rPr>
          <w:sz w:val="32"/>
          <w:szCs w:val="32"/>
          <w:rtl w:val="0"/>
        </w:rPr>
        <w:t xml:space="preserve"> </w:t>
      </w:r>
    </w:p>
    <w:p w:rsidR="00000000" w:rsidDel="00000000" w:rsidP="00000000" w:rsidRDefault="00000000" w:rsidRPr="00000000" w14:paraId="00000008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/>
      </w:pPr>
      <w:r w:rsidDel="00000000" w:rsidR="00000000" w:rsidRPr="00000000">
        <w:rPr/>
        <w:drawing>
          <wp:inline distB="114300" distT="114300" distL="114300" distR="114300">
            <wp:extent cx="4376738" cy="2464641"/>
            <wp:effectExtent b="0" l="0" r="0" t="0"/>
            <wp:docPr id="6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76738" cy="246464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365068" cy="2455351"/>
            <wp:effectExtent b="0" l="0" r="0" t="0"/>
            <wp:docPr id="15" name="image12.png"/>
            <a:graphic>
              <a:graphicData uri="http://schemas.openxmlformats.org/drawingml/2006/picture">
                <pic:pic>
                  <pic:nvPicPr>
                    <pic:cNvPr id="0" name="image12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65068" cy="245535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316250" cy="2422483"/>
            <wp:effectExtent b="0" l="0" r="0" t="0"/>
            <wp:docPr id="13" name="image14.png"/>
            <a:graphic>
              <a:graphicData uri="http://schemas.openxmlformats.org/drawingml/2006/picture">
                <pic:pic>
                  <pic:nvPicPr>
                    <pic:cNvPr id="0" name="image14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16250" cy="242248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292438" cy="2415657"/>
            <wp:effectExtent b="0" l="0" r="0" t="0"/>
            <wp:docPr id="24" name="image13.png"/>
            <a:graphic>
              <a:graphicData uri="http://schemas.openxmlformats.org/drawingml/2006/picture">
                <pic:pic>
                  <pic:nvPicPr>
                    <pic:cNvPr id="0" name="image13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92438" cy="241565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287675" cy="2414502"/>
            <wp:effectExtent b="0" l="0" r="0" t="0"/>
            <wp:docPr id="23" name="image16.png"/>
            <a:graphic>
              <a:graphicData uri="http://schemas.openxmlformats.org/drawingml/2006/picture">
                <pic:pic>
                  <pic:nvPicPr>
                    <pic:cNvPr id="0" name="image16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87675" cy="241450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268625" cy="2403863"/>
            <wp:effectExtent b="0" l="0" r="0" t="0"/>
            <wp:docPr id="18" name="image10.png"/>
            <a:graphic>
              <a:graphicData uri="http://schemas.openxmlformats.org/drawingml/2006/picture">
                <pic:pic>
                  <pic:nvPicPr>
                    <pic:cNvPr id="0" name="image10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68625" cy="24038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410134" cy="2484712"/>
            <wp:effectExtent b="0" l="0" r="0" t="0"/>
            <wp:docPr id="29" name="image19.png"/>
            <a:graphic>
              <a:graphicData uri="http://schemas.openxmlformats.org/drawingml/2006/picture">
                <pic:pic>
                  <pic:nvPicPr>
                    <pic:cNvPr id="0" name="image19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410134" cy="248471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420256" cy="2488161"/>
            <wp:effectExtent b="0" l="0" r="0" t="0"/>
            <wp:docPr id="26" name="image33.png"/>
            <a:graphic>
              <a:graphicData uri="http://schemas.openxmlformats.org/drawingml/2006/picture">
                <pic:pic>
                  <pic:nvPicPr>
                    <pic:cNvPr id="0" name="image33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420256" cy="248816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316753" cy="2427562"/>
            <wp:effectExtent b="0" l="0" r="0" t="0"/>
            <wp:docPr id="14" name="image11.png"/>
            <a:graphic>
              <a:graphicData uri="http://schemas.openxmlformats.org/drawingml/2006/picture">
                <pic:pic>
                  <pic:nvPicPr>
                    <pic:cNvPr id="0" name="image11.pn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16753" cy="242756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313591" cy="2427562"/>
            <wp:effectExtent b="0" l="0" r="0" t="0"/>
            <wp:docPr id="4" name="image21.png"/>
            <a:graphic>
              <a:graphicData uri="http://schemas.openxmlformats.org/drawingml/2006/picture">
                <pic:pic>
                  <pic:nvPicPr>
                    <pic:cNvPr id="0" name="image21.png"/>
                    <pic:cNvPicPr preferRelativeResize="0"/>
                  </pic:nvPicPr>
                  <pic:blipFill>
                    <a:blip r:embed="rId1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13591" cy="242756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294468" cy="2411961"/>
            <wp:effectExtent b="0" l="0" r="0" t="0"/>
            <wp:docPr id="16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94468" cy="241196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278535" cy="2408512"/>
            <wp:effectExtent b="0" l="0" r="0" t="0"/>
            <wp:docPr id="17" name="image18.png"/>
            <a:graphic>
              <a:graphicData uri="http://schemas.openxmlformats.org/drawingml/2006/picture">
                <pic:pic>
                  <pic:nvPicPr>
                    <pic:cNvPr id="0" name="image18.png"/>
                    <pic:cNvPicPr preferRelativeResize="0"/>
                  </pic:nvPicPr>
                  <pic:blipFill>
                    <a:blip r:embed="rId1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78535" cy="240851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189575" cy="2362884"/>
            <wp:effectExtent b="0" l="0" r="0" t="0"/>
            <wp:docPr id="10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189575" cy="2362884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287675" cy="2412367"/>
            <wp:effectExtent b="0" l="0" r="0" t="0"/>
            <wp:docPr id="19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2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87675" cy="241236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312702" cy="2427562"/>
            <wp:effectExtent b="0" l="0" r="0" t="0"/>
            <wp:docPr id="8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2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12702" cy="242756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354350" cy="2436254"/>
            <wp:effectExtent b="0" l="0" r="0" t="0"/>
            <wp:docPr id="33" name="image32.png"/>
            <a:graphic>
              <a:graphicData uri="http://schemas.openxmlformats.org/drawingml/2006/picture">
                <pic:pic>
                  <pic:nvPicPr>
                    <pic:cNvPr id="0" name="image32.png"/>
                    <pic:cNvPicPr preferRelativeResize="0"/>
                  </pic:nvPicPr>
                  <pic:blipFill>
                    <a:blip r:embed="rId2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54350" cy="2436254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330538" cy="2440364"/>
            <wp:effectExtent b="0" l="0" r="0" t="0"/>
            <wp:docPr id="7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2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30538" cy="2440364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311488" cy="2427639"/>
            <wp:effectExtent b="0" l="0" r="0" t="0"/>
            <wp:docPr id="2" name="image23.png"/>
            <a:graphic>
              <a:graphicData uri="http://schemas.openxmlformats.org/drawingml/2006/picture">
                <pic:pic>
                  <pic:nvPicPr>
                    <pic:cNvPr id="0" name="image23.png"/>
                    <pic:cNvPicPr preferRelativeResize="0"/>
                  </pic:nvPicPr>
                  <pic:blipFill>
                    <a:blip r:embed="rId2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11488" cy="2427639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278150" cy="2415554"/>
            <wp:effectExtent b="0" l="0" r="0" t="0"/>
            <wp:docPr id="9" name="image20.png"/>
            <a:graphic>
              <a:graphicData uri="http://schemas.openxmlformats.org/drawingml/2006/picture">
                <pic:pic>
                  <pic:nvPicPr>
                    <pic:cNvPr id="0" name="image20.png"/>
                    <pic:cNvPicPr preferRelativeResize="0"/>
                  </pic:nvPicPr>
                  <pic:blipFill>
                    <a:blip r:embed="rId2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78150" cy="2415554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181989" cy="2354811"/>
            <wp:effectExtent b="0" l="0" r="0" t="0"/>
            <wp:docPr id="1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2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181989" cy="235481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073363" cy="2301541"/>
            <wp:effectExtent b="0" l="0" r="0" t="0"/>
            <wp:docPr id="32" name="image22.png"/>
            <a:graphic>
              <a:graphicData uri="http://schemas.openxmlformats.org/drawingml/2006/picture">
                <pic:pic>
                  <pic:nvPicPr>
                    <pic:cNvPr id="0" name="image22.png"/>
                    <pic:cNvPicPr preferRelativeResize="0"/>
                  </pic:nvPicPr>
                  <pic:blipFill>
                    <a:blip r:embed="rId2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073363" cy="230154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087650" cy="2308848"/>
            <wp:effectExtent b="0" l="0" r="0" t="0"/>
            <wp:docPr id="27" name="image24.png"/>
            <a:graphic>
              <a:graphicData uri="http://schemas.openxmlformats.org/drawingml/2006/picture">
                <pic:pic>
                  <pic:nvPicPr>
                    <pic:cNvPr id="0" name="image24.png"/>
                    <pic:cNvPicPr preferRelativeResize="0"/>
                  </pic:nvPicPr>
                  <pic:blipFill>
                    <a:blip r:embed="rId2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087650" cy="230884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143777" cy="2335761"/>
            <wp:effectExtent b="0" l="0" r="0" t="0"/>
            <wp:docPr id="20" name="image26.png"/>
            <a:graphic>
              <a:graphicData uri="http://schemas.openxmlformats.org/drawingml/2006/picture">
                <pic:pic>
                  <pic:nvPicPr>
                    <pic:cNvPr id="0" name="image26.png"/>
                    <pic:cNvPicPr preferRelativeResize="0"/>
                  </pic:nvPicPr>
                  <pic:blipFill>
                    <a:blip r:embed="rId2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143777" cy="233576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133773" cy="2322787"/>
            <wp:effectExtent b="0" l="0" r="0" t="0"/>
            <wp:docPr id="31" name="image17.png"/>
            <a:graphic>
              <a:graphicData uri="http://schemas.openxmlformats.org/drawingml/2006/picture">
                <pic:pic>
                  <pic:nvPicPr>
                    <pic:cNvPr id="0" name="image17.png"/>
                    <pic:cNvPicPr preferRelativeResize="0"/>
                  </pic:nvPicPr>
                  <pic:blipFill>
                    <a:blip r:embed="rId3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133773" cy="232278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251488" cy="2397115"/>
            <wp:effectExtent b="0" l="0" r="0" t="0"/>
            <wp:docPr id="21" name="image28.png"/>
            <a:graphic>
              <a:graphicData uri="http://schemas.openxmlformats.org/drawingml/2006/picture">
                <pic:pic>
                  <pic:nvPicPr>
                    <pic:cNvPr id="0" name="image28.png"/>
                    <pic:cNvPicPr preferRelativeResize="0"/>
                  </pic:nvPicPr>
                  <pic:blipFill>
                    <a:blip r:embed="rId3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51488" cy="239711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263863" cy="2397279"/>
            <wp:effectExtent b="0" l="0" r="0" t="0"/>
            <wp:docPr id="25" name="image15.png"/>
            <a:graphic>
              <a:graphicData uri="http://schemas.openxmlformats.org/drawingml/2006/picture">
                <pic:pic>
                  <pic:nvPicPr>
                    <pic:cNvPr id="0" name="image15.png"/>
                    <pic:cNvPicPr preferRelativeResize="0"/>
                  </pic:nvPicPr>
                  <pic:blipFill>
                    <a:blip r:embed="rId3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63863" cy="2397279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316062" cy="2437087"/>
            <wp:effectExtent b="0" l="0" r="0" t="0"/>
            <wp:docPr id="5" name="image27.png"/>
            <a:graphic>
              <a:graphicData uri="http://schemas.openxmlformats.org/drawingml/2006/picture">
                <pic:pic>
                  <pic:nvPicPr>
                    <pic:cNvPr id="0" name="image27.png"/>
                    <pic:cNvPicPr preferRelativeResize="0"/>
                  </pic:nvPicPr>
                  <pic:blipFill>
                    <a:blip r:embed="rId3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16062" cy="243708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368638" cy="2470031"/>
            <wp:effectExtent b="0" l="0" r="0" t="0"/>
            <wp:docPr id="11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3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68638" cy="247003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jc w:val="center"/>
        <w:rPr/>
      </w:pPr>
      <w:r w:rsidDel="00000000" w:rsidR="00000000" w:rsidRPr="00000000">
        <w:rPr/>
        <w:drawing>
          <wp:inline distB="114300" distT="114300" distL="114300" distR="114300">
            <wp:extent cx="3014222" cy="2043113"/>
            <wp:effectExtent b="0" l="0" r="0" t="0"/>
            <wp:docPr id="22" name="image25.png"/>
            <a:graphic>
              <a:graphicData uri="http://schemas.openxmlformats.org/drawingml/2006/picture">
                <pic:pic>
                  <pic:nvPicPr>
                    <pic:cNvPr id="0" name="image25.png"/>
                    <pic:cNvPicPr preferRelativeResize="0"/>
                  </pic:nvPicPr>
                  <pic:blipFill>
                    <a:blip r:embed="rId3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14222" cy="204311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jc w:val="center"/>
        <w:rPr/>
      </w:pPr>
      <w:r w:rsidDel="00000000" w:rsidR="00000000" w:rsidRPr="00000000">
        <w:rPr/>
        <w:drawing>
          <wp:inline distB="114300" distT="114300" distL="114300" distR="114300">
            <wp:extent cx="2475075" cy="2277069"/>
            <wp:effectExtent b="0" l="0" r="0" t="0"/>
            <wp:docPr id="28" name="image34.png"/>
            <a:graphic>
              <a:graphicData uri="http://schemas.openxmlformats.org/drawingml/2006/picture">
                <pic:pic>
                  <pic:nvPicPr>
                    <pic:cNvPr id="0" name="image34.png"/>
                    <pic:cNvPicPr preferRelativeResize="0"/>
                  </pic:nvPicPr>
                  <pic:blipFill>
                    <a:blip r:embed="rId3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475075" cy="2277069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2059475" cy="2296838"/>
            <wp:effectExtent b="0" l="0" r="0" t="0"/>
            <wp:docPr id="34" name="image29.png"/>
            <a:graphic>
              <a:graphicData uri="http://schemas.openxmlformats.org/drawingml/2006/picture">
                <pic:pic>
                  <pic:nvPicPr>
                    <pic:cNvPr id="0" name="image29.png"/>
                    <pic:cNvPicPr preferRelativeResize="0"/>
                  </pic:nvPicPr>
                  <pic:blipFill>
                    <a:blip r:embed="rId3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059475" cy="2296838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4757896" cy="3319463"/>
            <wp:effectExtent b="0" l="0" r="0" t="0"/>
            <wp:docPr id="12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3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757896" cy="33194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jc w:val="center"/>
        <w:rPr/>
      </w:pPr>
      <w:r w:rsidDel="00000000" w:rsidR="00000000" w:rsidRPr="00000000">
        <w:rPr/>
        <w:drawing>
          <wp:inline distB="114300" distT="114300" distL="114300" distR="114300">
            <wp:extent cx="5731200" cy="3378200"/>
            <wp:effectExtent b="0" l="0" r="0" t="0"/>
            <wp:docPr id="3" name="image30.png"/>
            <a:graphic>
              <a:graphicData uri="http://schemas.openxmlformats.org/drawingml/2006/picture">
                <pic:pic>
                  <pic:nvPicPr>
                    <pic:cNvPr id="0" name="image30.png"/>
                    <pic:cNvPicPr preferRelativeResize="0"/>
                  </pic:nvPicPr>
                  <pic:blipFill>
                    <a:blip r:embed="rId3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3782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rPr/>
      </w:pPr>
      <w:r w:rsidDel="00000000" w:rsidR="00000000" w:rsidRPr="00000000">
        <w:rPr/>
        <w:drawing>
          <wp:inline distB="114300" distT="114300" distL="114300" distR="114300">
            <wp:extent cx="5491163" cy="5655350"/>
            <wp:effectExtent b="0" l="0" r="0" t="0"/>
            <wp:docPr id="30" name="image31.png"/>
            <a:graphic>
              <a:graphicData uri="http://schemas.openxmlformats.org/drawingml/2006/picture">
                <pic:pic>
                  <pic:nvPicPr>
                    <pic:cNvPr id="0" name="image31.png"/>
                    <pic:cNvPicPr preferRelativeResize="0"/>
                  </pic:nvPicPr>
                  <pic:blipFill>
                    <a:blip r:embed="rId4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491163" cy="56553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rPr>
          <w:b w:val="1"/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rPr>
          <w:i w:val="1"/>
        </w:rPr>
      </w:pPr>
      <w:r w:rsidDel="00000000" w:rsidR="00000000" w:rsidRPr="00000000">
        <w:rPr>
          <w:b w:val="1"/>
          <w:sz w:val="26"/>
          <w:szCs w:val="26"/>
          <w:rtl w:val="0"/>
        </w:rPr>
        <w:t xml:space="preserve">Moodboard Bibliography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[1] K. Snyder, Picnic. Available: </w:t>
      </w:r>
      <w:hyperlink r:id="rId41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https://sanctuaryhomedecor.com/how-to-make-this-fall-centerpiece-in-3-easy-steps/?format=amp</w:t>
        </w:r>
      </w:hyperlink>
      <w:r w:rsidDel="00000000" w:rsidR="00000000" w:rsidRPr="00000000">
        <w:rPr>
          <w:i w:val="1"/>
          <w:rtl w:val="0"/>
        </w:rPr>
        <w:t xml:space="preserve"> Accessed [20 March 2024].</w:t>
      </w:r>
    </w:p>
    <w:p w:rsidR="00000000" w:rsidDel="00000000" w:rsidP="00000000" w:rsidRDefault="00000000" w:rsidRPr="00000000" w14:paraId="00000046">
      <w:pPr>
        <w:spacing w:after="240" w:before="240" w:lineRule="auto"/>
        <w:ind w:left="580" w:hanging="20"/>
        <w:rPr/>
      </w:pPr>
      <w:r w:rsidDel="00000000" w:rsidR="00000000" w:rsidRPr="00000000">
        <w:rPr>
          <w:i w:val="1"/>
          <w:rtl w:val="0"/>
        </w:rPr>
        <w:t xml:space="preserve">[2] A. Spratt, Image of Cottage. Available: </w:t>
      </w:r>
      <w:hyperlink r:id="rId42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https://unsplash.com/@anniespratt</w:t>
        </w:r>
      </w:hyperlink>
      <w:r w:rsidDel="00000000" w:rsidR="00000000" w:rsidRPr="00000000">
        <w:rPr>
          <w:i w:val="1"/>
          <w:rtl w:val="0"/>
        </w:rPr>
        <w:t xml:space="preserve">  Accessed </w:t>
      </w:r>
      <w:r w:rsidDel="00000000" w:rsidR="00000000" w:rsidRPr="00000000">
        <w:rPr>
          <w:rtl w:val="0"/>
        </w:rPr>
        <w:t xml:space="preserve">[20 March 2024].</w:t>
      </w:r>
    </w:p>
    <w:p w:rsidR="00000000" w:rsidDel="00000000" w:rsidP="00000000" w:rsidRDefault="00000000" w:rsidRPr="00000000" w14:paraId="00000047">
      <w:pPr>
        <w:spacing w:after="240" w:before="240" w:lineRule="auto"/>
        <w:ind w:left="580" w:hanging="20"/>
        <w:rPr/>
      </w:pPr>
      <w:r w:rsidDel="00000000" w:rsidR="00000000" w:rsidRPr="00000000">
        <w:rPr>
          <w:i w:val="1"/>
          <w:rtl w:val="0"/>
        </w:rPr>
        <w:t xml:space="preserve">[3] P. Tapley, Small Pond. Available: </w:t>
      </w:r>
      <w:hyperlink r:id="rId43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https://www.fishkeeper.co.uk/stories/how-to-build-a-new-pond</w:t>
        </w:r>
      </w:hyperlink>
      <w:r w:rsidDel="00000000" w:rsidR="00000000" w:rsidRPr="00000000">
        <w:rPr>
          <w:i w:val="1"/>
          <w:rtl w:val="0"/>
        </w:rPr>
        <w:t xml:space="preserve"> Accessed</w:t>
      </w:r>
      <w:r w:rsidDel="00000000" w:rsidR="00000000" w:rsidRPr="00000000">
        <w:rPr>
          <w:rtl w:val="0"/>
        </w:rPr>
        <w:t xml:space="preserve"> [20 March 2024].</w:t>
      </w:r>
    </w:p>
    <w:p w:rsidR="00000000" w:rsidDel="00000000" w:rsidP="00000000" w:rsidRDefault="00000000" w:rsidRPr="00000000" w14:paraId="00000048">
      <w:pPr>
        <w:spacing w:after="240" w:before="240" w:lineRule="auto"/>
        <w:ind w:left="580" w:hanging="20"/>
        <w:rPr/>
      </w:pPr>
      <w:r w:rsidDel="00000000" w:rsidR="00000000" w:rsidRPr="00000000">
        <w:rPr>
          <w:i w:val="1"/>
          <w:rtl w:val="0"/>
        </w:rPr>
        <w:t xml:space="preserve">[4] Rowlinson Garden Products, Rowlinson 5ft Picnic Bench. Available: </w:t>
      </w:r>
      <w:hyperlink r:id="rId44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https://www.gardensite.co.uk/garden-furniture/rowlinson-5ft-picnic-bench.htm</w:t>
        </w:r>
      </w:hyperlink>
      <w:r w:rsidDel="00000000" w:rsidR="00000000" w:rsidRPr="00000000">
        <w:rPr>
          <w:i w:val="1"/>
          <w:rtl w:val="0"/>
        </w:rPr>
        <w:t xml:space="preserve">  Accessed </w:t>
      </w:r>
      <w:r w:rsidDel="00000000" w:rsidR="00000000" w:rsidRPr="00000000">
        <w:rPr>
          <w:rtl w:val="0"/>
        </w:rPr>
        <w:t xml:space="preserve">[20 March 2024].</w:t>
      </w:r>
    </w:p>
    <w:p w:rsidR="00000000" w:rsidDel="00000000" w:rsidP="00000000" w:rsidRDefault="00000000" w:rsidRPr="00000000" w14:paraId="00000049">
      <w:pPr>
        <w:spacing w:after="240" w:before="240" w:lineRule="auto"/>
        <w:ind w:left="580" w:hanging="20"/>
        <w:rPr/>
      </w:pPr>
      <w:r w:rsidDel="00000000" w:rsidR="00000000" w:rsidRPr="00000000">
        <w:rPr>
          <w:i w:val="1"/>
          <w:rtl w:val="0"/>
        </w:rPr>
        <w:t xml:space="preserve">[5] T. Schmid, House of Roses, Pictor Hall Lodge. Available: </w:t>
      </w:r>
      <w:hyperlink r:id="rId45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https://britishlistedbuildings.co.uk/101087896-lodge-to-pictor-hall-green-fairfield/photos/99045</w:t>
        </w:r>
      </w:hyperlink>
      <w:r w:rsidDel="00000000" w:rsidR="00000000" w:rsidRPr="00000000">
        <w:rPr>
          <w:i w:val="1"/>
          <w:rtl w:val="0"/>
        </w:rPr>
        <w:t xml:space="preserve">  Accessed </w:t>
      </w:r>
      <w:r w:rsidDel="00000000" w:rsidR="00000000" w:rsidRPr="00000000">
        <w:rPr>
          <w:rtl w:val="0"/>
        </w:rPr>
        <w:t xml:space="preserve">[20 March 2024].</w:t>
      </w:r>
    </w:p>
    <w:p w:rsidR="00000000" w:rsidDel="00000000" w:rsidP="00000000" w:rsidRDefault="00000000" w:rsidRPr="00000000" w14:paraId="0000004A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[6] Alistair, Pictor Hall Lodge &amp; Riverside Garden. Available: </w:t>
      </w:r>
      <w:hyperlink r:id="rId46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https://www.airbnb.co.uk/rooms/49058328?_set_bev_on_new_domain=1716227593_YjY3ZDAwZmViNzVm&amp;source_impression_id=p3_1716249580_ybZpklSoca%2BF0tHa</w:t>
        </w:r>
      </w:hyperlink>
      <w:r w:rsidDel="00000000" w:rsidR="00000000" w:rsidRPr="00000000">
        <w:rPr>
          <w:i w:val="1"/>
          <w:rtl w:val="0"/>
        </w:rPr>
        <w:t xml:space="preserve">  Accessed </w:t>
      </w:r>
      <w:r w:rsidDel="00000000" w:rsidR="00000000" w:rsidRPr="00000000">
        <w:rPr>
          <w:rtl w:val="0"/>
        </w:rPr>
        <w:t xml:space="preserve">[20 March 2024].</w:t>
      </w:r>
      <w:r w:rsidDel="00000000" w:rsidR="00000000" w:rsidRPr="00000000">
        <w:rPr>
          <w:i w:val="1"/>
          <w:rtl w:val="0"/>
        </w:rPr>
        <w:t xml:space="preserve"> </w:t>
      </w:r>
    </w:p>
    <w:p w:rsidR="00000000" w:rsidDel="00000000" w:rsidP="00000000" w:rsidRDefault="00000000" w:rsidRPr="00000000" w14:paraId="0000004B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spacing w:after="240" w:before="240" w:lineRule="auto"/>
        <w:ind w:left="580" w:hanging="20"/>
        <w:rPr>
          <w:b w:val="1"/>
          <w:sz w:val="26"/>
          <w:szCs w:val="26"/>
        </w:rPr>
      </w:pPr>
      <w:r w:rsidDel="00000000" w:rsidR="00000000" w:rsidRPr="00000000">
        <w:rPr>
          <w:b w:val="1"/>
          <w:sz w:val="26"/>
          <w:szCs w:val="26"/>
          <w:rtl w:val="0"/>
        </w:rPr>
        <w:t xml:space="preserve">Texture Bibliography</w:t>
      </w:r>
    </w:p>
    <w:p w:rsidR="00000000" w:rsidDel="00000000" w:rsidP="00000000" w:rsidRDefault="00000000" w:rsidRPr="00000000" w14:paraId="0000004E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[1] Textures4Photoshop, Water. Available: </w:t>
      </w:r>
      <w:hyperlink r:id="rId47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https://www.textures4photoshop.com/tex/water-and-liquid/water-pool-texture-seamless-and-free.aspx</w:t>
        </w:r>
      </w:hyperlink>
      <w:r w:rsidDel="00000000" w:rsidR="00000000" w:rsidRPr="00000000">
        <w:rPr>
          <w:i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[Accessed 13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4F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[2] Raw Catalog, fern. Available: </w:t>
      </w:r>
      <w:hyperlink r:id="rId48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https://rawcatalog.com/asset/3036/</w:t>
        </w:r>
      </w:hyperlink>
      <w:r w:rsidDel="00000000" w:rsidR="00000000" w:rsidRPr="00000000">
        <w:rPr>
          <w:i w:val="1"/>
          <w:rtl w:val="0"/>
        </w:rPr>
        <w:t xml:space="preserve">  </w:t>
      </w:r>
      <w:r w:rsidDel="00000000" w:rsidR="00000000" w:rsidRPr="00000000">
        <w:rPr>
          <w:rtl w:val="0"/>
        </w:rPr>
        <w:t xml:space="preserve">[Accessed 16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50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[3] Raw Catalog, Elm branch. Available: </w:t>
      </w:r>
      <w:hyperlink r:id="rId49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https://rawcatalog.com/asset/2897/</w:t>
        </w:r>
      </w:hyperlink>
      <w:r w:rsidDel="00000000" w:rsidR="00000000" w:rsidRPr="00000000">
        <w:rPr>
          <w:i w:val="1"/>
          <w:rtl w:val="0"/>
        </w:rPr>
        <w:t xml:space="preserve">   </w:t>
      </w:r>
      <w:r w:rsidDel="00000000" w:rsidR="00000000" w:rsidRPr="00000000">
        <w:rPr>
          <w:rtl w:val="0"/>
        </w:rPr>
        <w:t xml:space="preserve">[Accessed 16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51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[4] Raw Catalog, Geranium. Available: </w:t>
      </w:r>
      <w:hyperlink r:id="rId50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https://www.rawcatalog.com/asset/2987/</w:t>
        </w:r>
      </w:hyperlink>
      <w:r w:rsidDel="00000000" w:rsidR="00000000" w:rsidRPr="00000000">
        <w:rPr>
          <w:i w:val="1"/>
          <w:rtl w:val="0"/>
        </w:rPr>
        <w:t xml:space="preserve">   </w:t>
      </w:r>
      <w:r w:rsidDel="00000000" w:rsidR="00000000" w:rsidRPr="00000000">
        <w:rPr>
          <w:rtl w:val="0"/>
        </w:rPr>
        <w:t xml:space="preserve">[Accessed 16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52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[5] Anyrgb, Flowers. Available: </w:t>
      </w:r>
      <w:hyperlink r:id="rId51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https://www.anyrgb.com/en-clipart-s4qab</w:t>
        </w:r>
      </w:hyperlink>
      <w:r w:rsidDel="00000000" w:rsidR="00000000" w:rsidRPr="00000000">
        <w:rPr>
          <w:i w:val="1"/>
          <w:rtl w:val="0"/>
        </w:rPr>
        <w:t xml:space="preserve">  </w:t>
      </w:r>
      <w:r w:rsidDel="00000000" w:rsidR="00000000" w:rsidRPr="00000000">
        <w:rPr>
          <w:rtl w:val="0"/>
        </w:rPr>
        <w:t xml:space="preserve">[Accessed 16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53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[6] Pinterest, Grass. Available: </w:t>
      </w:r>
      <w:hyperlink r:id="rId52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https://www.pinterest.co.uk/pin/229050331038057752/</w:t>
        </w:r>
      </w:hyperlink>
      <w:r w:rsidDel="00000000" w:rsidR="00000000" w:rsidRPr="00000000">
        <w:rPr>
          <w:i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[Accessed 11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54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[7] Freepik, Grass texture. Available: </w:t>
      </w:r>
      <w:hyperlink r:id="rId53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https://www.freepik.com/free-vector/seamless-green-grass-pattern_13187581.htm#query=grass%20texture&amp;position=0&amp;from_view=keyword&amp;track=ais_user_b&amp;uuid=ec317a1f-f445-40d9-8645-6ddaf59e5e26</w:t>
        </w:r>
      </w:hyperlink>
      <w:r w:rsidDel="00000000" w:rsidR="00000000" w:rsidRPr="00000000">
        <w:rPr>
          <w:i w:val="1"/>
          <w:rtl w:val="0"/>
        </w:rPr>
        <w:t xml:space="preserve">  </w:t>
      </w:r>
      <w:r w:rsidDel="00000000" w:rsidR="00000000" w:rsidRPr="00000000">
        <w:rPr>
          <w:rtl w:val="0"/>
        </w:rPr>
        <w:t xml:space="preserve">[Accessed 15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55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[8] Freecreatives, Roof. Available:</w:t>
      </w:r>
      <w:hyperlink r:id="rId54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https://www.freecreatives.com/textures/slate-roof-texture.html</w:t>
        </w:r>
      </w:hyperlink>
      <w:r w:rsidDel="00000000" w:rsidR="00000000" w:rsidRPr="00000000">
        <w:rPr>
          <w:i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[Accessed 11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56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[9] Freepik, stone wall. Available: </w:t>
      </w:r>
      <w:hyperlink r:id="rId55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https://www.freepik.com</w:t>
        </w:r>
      </w:hyperlink>
      <w:r w:rsidDel="00000000" w:rsidR="00000000" w:rsidRPr="00000000">
        <w:rPr>
          <w:i w:val="1"/>
          <w:rtl w:val="0"/>
        </w:rPr>
        <w:t xml:space="preserve">  </w:t>
      </w:r>
      <w:r w:rsidDel="00000000" w:rsidR="00000000" w:rsidRPr="00000000">
        <w:rPr>
          <w:rtl w:val="0"/>
        </w:rPr>
        <w:t xml:space="preserve">[Accessed 11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57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[10] Freepik, pot texture. Available:</w:t>
      </w:r>
      <w:hyperlink r:id="rId56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https://www.freepik.com/free-photo/stucco-grined-cracked-background_1038844.htm</w:t>
        </w:r>
      </w:hyperlink>
      <w:r w:rsidDel="00000000" w:rsidR="00000000" w:rsidRPr="00000000">
        <w:rPr>
          <w:i w:val="1"/>
          <w:rtl w:val="0"/>
        </w:rPr>
        <w:t xml:space="preserve">  </w:t>
      </w:r>
      <w:r w:rsidDel="00000000" w:rsidR="00000000" w:rsidRPr="00000000">
        <w:rPr>
          <w:rtl w:val="0"/>
        </w:rPr>
        <w:t xml:space="preserve">[Accessed 15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58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[10] Adobestock, wood texture. Available:</w:t>
      </w:r>
      <w:hyperlink r:id="rId57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https://stock.adobe.com/images/natural-wood-brown-marble-texture-background-with-high-resolution-wood-coffee-marble-natural-pattern-for-background-granite-slab-stone-ceramic-tile-rustic-matt-texture/519989986</w:t>
        </w:r>
      </w:hyperlink>
      <w:r w:rsidDel="00000000" w:rsidR="00000000" w:rsidRPr="00000000">
        <w:rPr>
          <w:i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[Accessed 11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59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i w:val="1"/>
          <w:rtl w:val="0"/>
        </w:rPr>
        <w:t xml:space="preserve">[11] Architextures, Tree bark. Available:</w:t>
      </w:r>
      <w:hyperlink r:id="rId58">
        <w:r w:rsidDel="00000000" w:rsidR="00000000" w:rsidRPr="00000000">
          <w:rPr>
            <w:i w:val="1"/>
            <w:color w:val="1155cc"/>
            <w:u w:val="single"/>
            <w:rtl w:val="0"/>
          </w:rPr>
          <w:t xml:space="preserve">https://architextures.org/textures/3212</w:t>
        </w:r>
      </w:hyperlink>
      <w:r w:rsidDel="00000000" w:rsidR="00000000" w:rsidRPr="00000000">
        <w:rPr>
          <w:i w:val="1"/>
          <w:rtl w:val="0"/>
        </w:rPr>
        <w:t xml:space="preserve">  </w:t>
      </w:r>
      <w:r w:rsidDel="00000000" w:rsidR="00000000" w:rsidRPr="00000000">
        <w:rPr>
          <w:rtl w:val="0"/>
        </w:rPr>
        <w:t xml:space="preserve">[Accessed 11 April 2024]</w:t>
      </w:r>
      <w:r w:rsidDel="00000000" w:rsidR="00000000" w:rsidRPr="00000000">
        <w:rPr>
          <w:i w:val="1"/>
          <w:rtl w:val="0"/>
        </w:rPr>
        <w:t xml:space="preserve">.</w:t>
      </w:r>
    </w:p>
    <w:p w:rsidR="00000000" w:rsidDel="00000000" w:rsidP="00000000" w:rsidRDefault="00000000" w:rsidRPr="00000000" w14:paraId="0000005A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spacing w:after="240" w:before="240" w:lineRule="auto"/>
        <w:ind w:left="580" w:hanging="20"/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D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40" Type="http://schemas.openxmlformats.org/officeDocument/2006/relationships/image" Target="media/image31.png"/><Relationship Id="rId42" Type="http://schemas.openxmlformats.org/officeDocument/2006/relationships/hyperlink" Target="https://unsplash.com/@anniespratt" TargetMode="External"/><Relationship Id="rId41" Type="http://schemas.openxmlformats.org/officeDocument/2006/relationships/hyperlink" Target="https://sanctuaryhomedecor.com/how-to-make-this-fall-centerpiece-in-3-easy-steps/?format=amp" TargetMode="External"/><Relationship Id="rId44" Type="http://schemas.openxmlformats.org/officeDocument/2006/relationships/hyperlink" Target="https://www.gardensite.co.uk/garden-furniture/rowlinson-5ft-picnic-bench.htm" TargetMode="External"/><Relationship Id="rId43" Type="http://schemas.openxmlformats.org/officeDocument/2006/relationships/hyperlink" Target="https://www.fishkeeper.co.uk/stories/how-to-build-a-new-pond" TargetMode="External"/><Relationship Id="rId46" Type="http://schemas.openxmlformats.org/officeDocument/2006/relationships/hyperlink" Target="https://www.airbnb.co.uk/rooms/49058328?_set_bev_on_new_domain=1716227593_YjY3ZDAwZmViNzVm&amp;source_impression_id=p3_1716249580_ybZpklSoca%2BF0tHa" TargetMode="External"/><Relationship Id="rId45" Type="http://schemas.openxmlformats.org/officeDocument/2006/relationships/hyperlink" Target="https://britishlistedbuildings.co.uk/101087896-lodge-to-pictor-hall-green-fairfield/photos/99045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14.png"/><Relationship Id="rId48" Type="http://schemas.openxmlformats.org/officeDocument/2006/relationships/hyperlink" Target="https://rawcatalog.com/asset/3036/" TargetMode="External"/><Relationship Id="rId47" Type="http://schemas.openxmlformats.org/officeDocument/2006/relationships/hyperlink" Target="https://www.textures4photoshop.com/tex/water-and-liquid/water-pool-texture-seamless-and-free.aspx" TargetMode="External"/><Relationship Id="rId49" Type="http://schemas.openxmlformats.org/officeDocument/2006/relationships/hyperlink" Target="https://rawcatalog.com/asset/2897/" TargetMode="External"/><Relationship Id="rId5" Type="http://schemas.openxmlformats.org/officeDocument/2006/relationships/styles" Target="styles.xml"/><Relationship Id="rId6" Type="http://schemas.openxmlformats.org/officeDocument/2006/relationships/hyperlink" Target="https://youtu.be/IDOWBltaokQ" TargetMode="External"/><Relationship Id="rId7" Type="http://schemas.openxmlformats.org/officeDocument/2006/relationships/image" Target="media/image3.png"/><Relationship Id="rId8" Type="http://schemas.openxmlformats.org/officeDocument/2006/relationships/image" Target="media/image12.png"/><Relationship Id="rId31" Type="http://schemas.openxmlformats.org/officeDocument/2006/relationships/image" Target="media/image28.png"/><Relationship Id="rId30" Type="http://schemas.openxmlformats.org/officeDocument/2006/relationships/image" Target="media/image17.png"/><Relationship Id="rId33" Type="http://schemas.openxmlformats.org/officeDocument/2006/relationships/image" Target="media/image27.png"/><Relationship Id="rId32" Type="http://schemas.openxmlformats.org/officeDocument/2006/relationships/image" Target="media/image15.png"/><Relationship Id="rId35" Type="http://schemas.openxmlformats.org/officeDocument/2006/relationships/image" Target="media/image25.png"/><Relationship Id="rId34" Type="http://schemas.openxmlformats.org/officeDocument/2006/relationships/image" Target="media/image5.png"/><Relationship Id="rId37" Type="http://schemas.openxmlformats.org/officeDocument/2006/relationships/image" Target="media/image29.png"/><Relationship Id="rId36" Type="http://schemas.openxmlformats.org/officeDocument/2006/relationships/image" Target="media/image34.png"/><Relationship Id="rId39" Type="http://schemas.openxmlformats.org/officeDocument/2006/relationships/image" Target="media/image30.png"/><Relationship Id="rId38" Type="http://schemas.openxmlformats.org/officeDocument/2006/relationships/image" Target="media/image9.png"/><Relationship Id="rId20" Type="http://schemas.openxmlformats.org/officeDocument/2006/relationships/image" Target="media/image7.png"/><Relationship Id="rId22" Type="http://schemas.openxmlformats.org/officeDocument/2006/relationships/image" Target="media/image32.png"/><Relationship Id="rId21" Type="http://schemas.openxmlformats.org/officeDocument/2006/relationships/image" Target="media/image2.png"/><Relationship Id="rId24" Type="http://schemas.openxmlformats.org/officeDocument/2006/relationships/image" Target="media/image23.png"/><Relationship Id="rId23" Type="http://schemas.openxmlformats.org/officeDocument/2006/relationships/image" Target="media/image8.png"/><Relationship Id="rId26" Type="http://schemas.openxmlformats.org/officeDocument/2006/relationships/image" Target="media/image6.png"/><Relationship Id="rId25" Type="http://schemas.openxmlformats.org/officeDocument/2006/relationships/image" Target="media/image20.png"/><Relationship Id="rId28" Type="http://schemas.openxmlformats.org/officeDocument/2006/relationships/image" Target="media/image24.png"/><Relationship Id="rId27" Type="http://schemas.openxmlformats.org/officeDocument/2006/relationships/image" Target="media/image22.png"/><Relationship Id="rId29" Type="http://schemas.openxmlformats.org/officeDocument/2006/relationships/image" Target="media/image26.png"/><Relationship Id="rId51" Type="http://schemas.openxmlformats.org/officeDocument/2006/relationships/hyperlink" Target="https://www.anyrgb.com/en-clipart-s4qab" TargetMode="External"/><Relationship Id="rId50" Type="http://schemas.openxmlformats.org/officeDocument/2006/relationships/hyperlink" Target="https://www.rawcatalog.com/asset/2987/" TargetMode="External"/><Relationship Id="rId53" Type="http://schemas.openxmlformats.org/officeDocument/2006/relationships/hyperlink" Target="https://www.freepik.com/free-vector/seamless-green-grass-pattern_13187581.htm#query=grass%20texture&amp;position=0&amp;from_view=keyword&amp;track=ais_user_b&amp;uuid=ec317a1f-f445-40d9-8645-6ddaf59e5e26" TargetMode="External"/><Relationship Id="rId52" Type="http://schemas.openxmlformats.org/officeDocument/2006/relationships/hyperlink" Target="https://www.pinterest.co.uk/pin/229050331038057752/" TargetMode="External"/><Relationship Id="rId11" Type="http://schemas.openxmlformats.org/officeDocument/2006/relationships/image" Target="media/image16.png"/><Relationship Id="rId55" Type="http://schemas.openxmlformats.org/officeDocument/2006/relationships/hyperlink" Target="https://www.freepik.com" TargetMode="External"/><Relationship Id="rId10" Type="http://schemas.openxmlformats.org/officeDocument/2006/relationships/image" Target="media/image13.png"/><Relationship Id="rId54" Type="http://schemas.openxmlformats.org/officeDocument/2006/relationships/hyperlink" Target="https://www.freecreatives.com/textures/slate-roof-texture.html" TargetMode="External"/><Relationship Id="rId13" Type="http://schemas.openxmlformats.org/officeDocument/2006/relationships/image" Target="media/image19.png"/><Relationship Id="rId57" Type="http://schemas.openxmlformats.org/officeDocument/2006/relationships/hyperlink" Target="https://stock.adobe.com/images/natural-wood-brown-marble-texture-background-with-high-resolution-wood-coffee-marble-natural-pattern-for-background-granite-slab-stone-ceramic-tile-rustic-matt-texture/519989986" TargetMode="External"/><Relationship Id="rId12" Type="http://schemas.openxmlformats.org/officeDocument/2006/relationships/image" Target="media/image10.png"/><Relationship Id="rId56" Type="http://schemas.openxmlformats.org/officeDocument/2006/relationships/hyperlink" Target="https://www.freepik.com/free-photo/stucco-grined-cracked-background_1038844.htm" TargetMode="External"/><Relationship Id="rId15" Type="http://schemas.openxmlformats.org/officeDocument/2006/relationships/image" Target="media/image11.png"/><Relationship Id="rId14" Type="http://schemas.openxmlformats.org/officeDocument/2006/relationships/image" Target="media/image33.png"/><Relationship Id="rId58" Type="http://schemas.openxmlformats.org/officeDocument/2006/relationships/hyperlink" Target="https://architextures.org/textures/3212" TargetMode="External"/><Relationship Id="rId17" Type="http://schemas.openxmlformats.org/officeDocument/2006/relationships/image" Target="media/image1.png"/><Relationship Id="rId16" Type="http://schemas.openxmlformats.org/officeDocument/2006/relationships/image" Target="media/image21.png"/><Relationship Id="rId19" Type="http://schemas.openxmlformats.org/officeDocument/2006/relationships/image" Target="media/image4.png"/><Relationship Id="rId18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