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E30B1EB" w14:textId="759C816F" w:rsidR="0065250B" w:rsidRDefault="00836B21" w:rsidP="0065250B">
      <w:pPr>
        <w:jc w:val="center"/>
        <w:rPr>
          <w:rFonts w:ascii="Arial" w:eastAsia="Times New Roman" w:hAnsi="Arial" w:cs="Arial"/>
          <w:b/>
          <w:bCs/>
          <w:color w:val="auto"/>
          <w:sz w:val="28"/>
          <w:szCs w:val="28"/>
          <w:lang w:eastAsia="zh-CN"/>
        </w:rPr>
      </w:pPr>
      <w:bookmarkStart w:id="0" w:name="__RefHeading___Toc82856599"/>
      <w:bookmarkEnd w:id="0"/>
      <w:r>
        <w:rPr>
          <w:rFonts w:ascii="Arial" w:hAnsi="Arial" w:cs="Arial"/>
          <w:b/>
          <w:noProof/>
          <w:sz w:val="28"/>
          <w:szCs w:val="28"/>
        </w:rPr>
        <w:drawing>
          <wp:inline distT="0" distB="0" distL="0" distR="0" wp14:anchorId="51BA2BD7" wp14:editId="5DE0013E">
            <wp:extent cx="1943100" cy="815340"/>
            <wp:effectExtent l="0" t="0" r="0" b="0"/>
            <wp:docPr id="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43100" cy="815340"/>
                    </a:xfrm>
                    <a:prstGeom prst="rect">
                      <a:avLst/>
                    </a:prstGeom>
                    <a:noFill/>
                    <a:ln>
                      <a:noFill/>
                    </a:ln>
                  </pic:spPr>
                </pic:pic>
              </a:graphicData>
            </a:graphic>
          </wp:inline>
        </w:drawing>
      </w:r>
    </w:p>
    <w:p w14:paraId="63B57EBF" w14:textId="77777777" w:rsidR="00451708" w:rsidRDefault="00451708" w:rsidP="0065250B">
      <w:pPr>
        <w:jc w:val="center"/>
        <w:rPr>
          <w:rFonts w:ascii="Arial" w:eastAsia="Times New Roman" w:hAnsi="Arial" w:cs="Arial"/>
          <w:b/>
          <w:bCs/>
          <w:color w:val="auto"/>
          <w:sz w:val="28"/>
          <w:szCs w:val="28"/>
          <w:lang w:eastAsia="zh-CN"/>
        </w:rPr>
      </w:pPr>
    </w:p>
    <w:p w14:paraId="6BCD584A" w14:textId="77777777" w:rsidR="00451708" w:rsidRDefault="00451708" w:rsidP="0065250B">
      <w:pPr>
        <w:jc w:val="center"/>
        <w:rPr>
          <w:rFonts w:ascii="Arial" w:eastAsia="Times New Roman" w:hAnsi="Arial" w:cs="Arial"/>
          <w:b/>
          <w:bCs/>
          <w:color w:val="auto"/>
          <w:sz w:val="28"/>
          <w:szCs w:val="28"/>
          <w:lang w:eastAsia="zh-CN"/>
        </w:rPr>
      </w:pPr>
    </w:p>
    <w:p w14:paraId="6B5E5CE5" w14:textId="77777777" w:rsidR="00451708" w:rsidRPr="0065250B" w:rsidRDefault="00451708" w:rsidP="0065250B">
      <w:pPr>
        <w:jc w:val="center"/>
        <w:rPr>
          <w:rFonts w:ascii="Arial" w:eastAsia="Times New Roman" w:hAnsi="Arial" w:cs="Arial"/>
          <w:b/>
          <w:bCs/>
          <w:color w:val="auto"/>
          <w:sz w:val="28"/>
          <w:szCs w:val="28"/>
          <w:lang w:eastAsia="zh-CN"/>
        </w:rPr>
      </w:pPr>
    </w:p>
    <w:p w14:paraId="61B6B2D5" w14:textId="77777777" w:rsidR="0065250B" w:rsidRDefault="0065250B" w:rsidP="0065250B">
      <w:pPr>
        <w:jc w:val="center"/>
        <w:rPr>
          <w:rFonts w:ascii="Arial" w:hAnsi="Arial" w:cs="Arial"/>
          <w:b/>
          <w:bCs/>
          <w:sz w:val="28"/>
          <w:szCs w:val="28"/>
        </w:rPr>
      </w:pPr>
    </w:p>
    <w:p w14:paraId="0AC18942" w14:textId="1B05A946" w:rsidR="0065250B" w:rsidRDefault="0065250B" w:rsidP="0065250B">
      <w:pPr>
        <w:jc w:val="center"/>
        <w:rPr>
          <w:rFonts w:ascii="Arial" w:hAnsi="Arial" w:cs="Arial"/>
          <w:b/>
          <w:bCs/>
          <w:sz w:val="28"/>
          <w:szCs w:val="28"/>
        </w:rPr>
      </w:pPr>
      <w:r>
        <w:rPr>
          <w:rFonts w:ascii="Arial" w:hAnsi="Arial" w:cs="Arial"/>
          <w:b/>
          <w:bCs/>
          <w:sz w:val="28"/>
          <w:szCs w:val="28"/>
        </w:rPr>
        <w:t xml:space="preserve">Academic Essay </w:t>
      </w:r>
    </w:p>
    <w:p w14:paraId="4E420A37" w14:textId="77777777" w:rsidR="00451708" w:rsidRDefault="00451708" w:rsidP="0065250B">
      <w:pPr>
        <w:jc w:val="center"/>
        <w:rPr>
          <w:rFonts w:ascii="Arial" w:hAnsi="Arial" w:cs="Arial"/>
          <w:b/>
          <w:bCs/>
          <w:sz w:val="28"/>
          <w:szCs w:val="28"/>
        </w:rPr>
      </w:pPr>
    </w:p>
    <w:p w14:paraId="3E1F2C14" w14:textId="77777777" w:rsidR="00451708" w:rsidRDefault="00451708" w:rsidP="0065250B">
      <w:pPr>
        <w:jc w:val="center"/>
        <w:rPr>
          <w:rFonts w:ascii="Arial" w:hAnsi="Arial" w:cs="Arial"/>
          <w:b/>
          <w:bCs/>
          <w:sz w:val="28"/>
          <w:szCs w:val="28"/>
        </w:rPr>
      </w:pPr>
    </w:p>
    <w:p w14:paraId="69BEAA4E" w14:textId="77777777" w:rsidR="00451708" w:rsidRDefault="00451708" w:rsidP="0065250B">
      <w:pPr>
        <w:jc w:val="center"/>
        <w:rPr>
          <w:rFonts w:ascii="Arial" w:hAnsi="Arial" w:cs="Arial"/>
          <w:b/>
          <w:bCs/>
          <w:sz w:val="28"/>
          <w:szCs w:val="28"/>
        </w:rPr>
      </w:pPr>
    </w:p>
    <w:p w14:paraId="39025CC3" w14:textId="77777777" w:rsidR="00451708" w:rsidRDefault="00451708" w:rsidP="0065250B">
      <w:pPr>
        <w:jc w:val="center"/>
        <w:rPr>
          <w:rFonts w:ascii="Arial" w:hAnsi="Arial" w:cs="Arial"/>
          <w:b/>
          <w:bCs/>
          <w:sz w:val="28"/>
          <w:szCs w:val="28"/>
        </w:rPr>
      </w:pPr>
    </w:p>
    <w:p w14:paraId="181EADDD" w14:textId="77777777" w:rsidR="00451708" w:rsidRDefault="00451708" w:rsidP="0065250B">
      <w:pPr>
        <w:jc w:val="center"/>
        <w:rPr>
          <w:rFonts w:ascii="Arial" w:hAnsi="Arial" w:cs="Arial"/>
          <w:b/>
          <w:bCs/>
          <w:sz w:val="28"/>
          <w:szCs w:val="28"/>
        </w:rPr>
      </w:pPr>
    </w:p>
    <w:p w14:paraId="72335A88" w14:textId="77777777" w:rsidR="00451708" w:rsidRDefault="00451708" w:rsidP="0065250B">
      <w:pPr>
        <w:jc w:val="center"/>
        <w:rPr>
          <w:rFonts w:ascii="Arial" w:hAnsi="Arial" w:cs="Arial"/>
          <w:b/>
          <w:bCs/>
          <w:sz w:val="28"/>
          <w:szCs w:val="28"/>
        </w:rPr>
      </w:pPr>
    </w:p>
    <w:p w14:paraId="24C4558A" w14:textId="77777777" w:rsidR="00451708" w:rsidRDefault="00451708" w:rsidP="0065250B">
      <w:pPr>
        <w:jc w:val="center"/>
        <w:rPr>
          <w:rFonts w:ascii="Arial" w:hAnsi="Arial" w:cs="Arial"/>
          <w:b/>
          <w:bCs/>
          <w:sz w:val="28"/>
          <w:szCs w:val="28"/>
        </w:rPr>
      </w:pPr>
    </w:p>
    <w:p w14:paraId="2C044D9F" w14:textId="77777777" w:rsidR="00451708" w:rsidRDefault="00451708" w:rsidP="0065250B">
      <w:pPr>
        <w:jc w:val="center"/>
        <w:rPr>
          <w:rFonts w:ascii="Arial" w:hAnsi="Arial" w:cs="Arial"/>
          <w:b/>
          <w:bCs/>
          <w:sz w:val="28"/>
          <w:szCs w:val="28"/>
        </w:rPr>
      </w:pPr>
    </w:p>
    <w:p w14:paraId="17BA5AFE" w14:textId="77777777" w:rsidR="00451708" w:rsidRDefault="00451708" w:rsidP="0065250B">
      <w:pPr>
        <w:jc w:val="center"/>
        <w:rPr>
          <w:rFonts w:ascii="Arial" w:hAnsi="Arial" w:cs="Arial"/>
          <w:b/>
          <w:bCs/>
          <w:sz w:val="28"/>
          <w:szCs w:val="28"/>
        </w:rPr>
      </w:pPr>
    </w:p>
    <w:p w14:paraId="61F2F10C" w14:textId="77777777" w:rsidR="00451708" w:rsidRDefault="00451708" w:rsidP="0065250B">
      <w:pPr>
        <w:jc w:val="center"/>
        <w:rPr>
          <w:rFonts w:ascii="Arial" w:hAnsi="Arial" w:cs="Arial"/>
          <w:b/>
          <w:bCs/>
          <w:sz w:val="28"/>
          <w:szCs w:val="28"/>
        </w:rPr>
      </w:pPr>
    </w:p>
    <w:p w14:paraId="3AB3DD6C" w14:textId="77777777" w:rsidR="00451708" w:rsidRDefault="00451708" w:rsidP="0065250B">
      <w:pPr>
        <w:jc w:val="center"/>
        <w:rPr>
          <w:rFonts w:ascii="Arial" w:hAnsi="Arial" w:cs="Arial"/>
          <w:b/>
          <w:bCs/>
          <w:sz w:val="28"/>
          <w:szCs w:val="28"/>
        </w:rPr>
      </w:pPr>
    </w:p>
    <w:p w14:paraId="58EDD867" w14:textId="77777777" w:rsidR="00451708" w:rsidRDefault="00451708" w:rsidP="0065250B">
      <w:pPr>
        <w:jc w:val="center"/>
        <w:rPr>
          <w:rFonts w:ascii="Arial" w:hAnsi="Arial" w:cs="Arial"/>
          <w:b/>
          <w:bCs/>
          <w:sz w:val="28"/>
          <w:szCs w:val="28"/>
        </w:rPr>
      </w:pPr>
    </w:p>
    <w:p w14:paraId="3F045DA0" w14:textId="77777777" w:rsidR="00451708" w:rsidRDefault="00451708" w:rsidP="0065250B">
      <w:pPr>
        <w:jc w:val="center"/>
        <w:rPr>
          <w:rFonts w:ascii="Arial" w:hAnsi="Arial" w:cs="Arial"/>
          <w:b/>
          <w:bCs/>
          <w:sz w:val="28"/>
          <w:szCs w:val="28"/>
        </w:rPr>
      </w:pPr>
    </w:p>
    <w:p w14:paraId="04AA0507" w14:textId="77777777" w:rsidR="00451708" w:rsidRDefault="00451708" w:rsidP="0065250B">
      <w:pPr>
        <w:jc w:val="center"/>
        <w:rPr>
          <w:rFonts w:ascii="Arial" w:hAnsi="Arial" w:cs="Arial"/>
          <w:b/>
          <w:bCs/>
          <w:sz w:val="28"/>
          <w:szCs w:val="28"/>
        </w:rPr>
      </w:pPr>
    </w:p>
    <w:p w14:paraId="3DBB6A2A" w14:textId="77777777" w:rsidR="0065250B" w:rsidRDefault="0065250B" w:rsidP="0065250B">
      <w:pPr>
        <w:jc w:val="center"/>
        <w:rPr>
          <w:rFonts w:ascii="Arial" w:hAnsi="Arial" w:cs="Arial"/>
          <w:b/>
          <w:bCs/>
          <w:sz w:val="28"/>
          <w:szCs w:val="28"/>
        </w:rPr>
      </w:pPr>
    </w:p>
    <w:p w14:paraId="59E4A825" w14:textId="1A5A897E" w:rsidR="0065250B" w:rsidRDefault="005339FC" w:rsidP="005339FC">
      <w:pPr>
        <w:rPr>
          <w:rFonts w:ascii="Arial" w:hAnsi="Arial" w:cs="Arial"/>
          <w:b/>
          <w:bCs/>
          <w:sz w:val="28"/>
          <w:szCs w:val="28"/>
        </w:rPr>
      </w:pPr>
      <w:r>
        <w:rPr>
          <w:rFonts w:ascii="Arial" w:hAnsi="Arial" w:cs="Arial"/>
          <w:b/>
          <w:bCs/>
          <w:sz w:val="28"/>
          <w:szCs w:val="28"/>
        </w:rPr>
        <w:t xml:space="preserve">                              </w:t>
      </w:r>
      <w:r w:rsidR="0065250B">
        <w:rPr>
          <w:rFonts w:ascii="Arial" w:hAnsi="Arial" w:cs="Arial"/>
          <w:b/>
          <w:bCs/>
          <w:sz w:val="28"/>
          <w:szCs w:val="28"/>
        </w:rPr>
        <w:t>Student Name: Andreea Mirica</w:t>
      </w:r>
    </w:p>
    <w:p w14:paraId="117FD6F9" w14:textId="4BCC38AE" w:rsidR="005339FC" w:rsidRDefault="005339FC" w:rsidP="005339FC">
      <w:pPr>
        <w:rPr>
          <w:rFonts w:ascii="Arial" w:hAnsi="Arial" w:cs="Arial"/>
          <w:b/>
          <w:bCs/>
          <w:sz w:val="28"/>
          <w:szCs w:val="28"/>
        </w:rPr>
      </w:pPr>
      <w:r>
        <w:rPr>
          <w:rFonts w:ascii="Arial" w:hAnsi="Arial" w:cs="Arial"/>
          <w:b/>
          <w:bCs/>
          <w:sz w:val="28"/>
          <w:szCs w:val="28"/>
        </w:rPr>
        <w:t xml:space="preserve">                              </w:t>
      </w:r>
      <w:r w:rsidR="0065250B">
        <w:rPr>
          <w:rFonts w:ascii="Arial" w:hAnsi="Arial" w:cs="Arial"/>
          <w:b/>
          <w:bCs/>
          <w:sz w:val="28"/>
          <w:szCs w:val="28"/>
        </w:rPr>
        <w:t xml:space="preserve">Student ID: </w:t>
      </w:r>
      <w:r w:rsidR="0065250B" w:rsidRPr="0065250B">
        <w:rPr>
          <w:rFonts w:ascii="Arial" w:hAnsi="Arial" w:cs="Arial"/>
          <w:b/>
          <w:bCs/>
          <w:sz w:val="28"/>
          <w:szCs w:val="28"/>
        </w:rPr>
        <w:t>221162</w:t>
      </w:r>
      <w:r w:rsidR="00451708">
        <w:rPr>
          <w:rFonts w:ascii="Arial" w:hAnsi="Arial" w:cs="Arial"/>
          <w:b/>
          <w:bCs/>
          <w:sz w:val="28"/>
          <w:szCs w:val="28"/>
        </w:rPr>
        <w:t>9</w:t>
      </w:r>
    </w:p>
    <w:p w14:paraId="24E9B559" w14:textId="61F3BCC2" w:rsidR="005339FC" w:rsidRDefault="005339FC" w:rsidP="005339FC">
      <w:pPr>
        <w:jc w:val="center"/>
        <w:rPr>
          <w:rFonts w:ascii="Arial" w:hAnsi="Arial" w:cs="Arial"/>
          <w:b/>
          <w:bCs/>
          <w:sz w:val="28"/>
          <w:szCs w:val="28"/>
        </w:rPr>
      </w:pPr>
      <w:r>
        <w:rPr>
          <w:rFonts w:ascii="Arial" w:hAnsi="Arial" w:cs="Arial"/>
          <w:b/>
          <w:bCs/>
          <w:sz w:val="28"/>
          <w:szCs w:val="28"/>
        </w:rPr>
        <w:t xml:space="preserve">                             </w:t>
      </w:r>
      <w:r w:rsidRPr="005339FC">
        <w:rPr>
          <w:rFonts w:ascii="Arial" w:hAnsi="Arial" w:cs="Arial"/>
          <w:b/>
          <w:bCs/>
          <w:sz w:val="28"/>
          <w:szCs w:val="28"/>
        </w:rPr>
        <w:t xml:space="preserve"> </w:t>
      </w:r>
      <w:r>
        <w:rPr>
          <w:rFonts w:ascii="Arial" w:hAnsi="Arial" w:cs="Arial"/>
          <w:b/>
          <w:bCs/>
          <w:sz w:val="28"/>
          <w:szCs w:val="28"/>
        </w:rPr>
        <w:t xml:space="preserve">BMIH5004 Management and Organisational </w:t>
      </w:r>
      <w:proofErr w:type="spellStart"/>
      <w:r>
        <w:rPr>
          <w:rFonts w:ascii="Arial" w:hAnsi="Arial" w:cs="Arial"/>
          <w:b/>
          <w:bCs/>
          <w:sz w:val="28"/>
          <w:szCs w:val="28"/>
        </w:rPr>
        <w:t>Behavior</w:t>
      </w:r>
      <w:proofErr w:type="spellEnd"/>
    </w:p>
    <w:p w14:paraId="6A39FEF8" w14:textId="539E0530" w:rsidR="0065250B" w:rsidRDefault="005339FC" w:rsidP="005339FC">
      <w:pPr>
        <w:rPr>
          <w:rFonts w:ascii="Arial" w:hAnsi="Arial" w:cs="Arial"/>
          <w:b/>
          <w:bCs/>
          <w:sz w:val="28"/>
          <w:szCs w:val="28"/>
        </w:rPr>
      </w:pPr>
      <w:r>
        <w:rPr>
          <w:rFonts w:ascii="Arial" w:hAnsi="Arial" w:cs="Arial"/>
          <w:b/>
          <w:bCs/>
          <w:sz w:val="28"/>
          <w:szCs w:val="28"/>
        </w:rPr>
        <w:t xml:space="preserve">                              </w:t>
      </w:r>
      <w:r w:rsidR="0065250B">
        <w:rPr>
          <w:rFonts w:ascii="Arial" w:hAnsi="Arial" w:cs="Arial"/>
          <w:b/>
          <w:bCs/>
          <w:sz w:val="28"/>
          <w:szCs w:val="28"/>
        </w:rPr>
        <w:t>Module Leader: Daniel Payne</w:t>
      </w:r>
    </w:p>
    <w:p w14:paraId="45EEEE8E" w14:textId="77777777" w:rsidR="00DF6216" w:rsidRPr="00D207BD" w:rsidRDefault="003C3D09" w:rsidP="00D207BD">
      <w:pPr>
        <w:rPr>
          <w:rFonts w:ascii="Arial" w:eastAsia="Times New Roman" w:hAnsi="Arial" w:cs="Arial"/>
          <w:color w:val="auto"/>
          <w:szCs w:val="24"/>
          <w:lang w:val="en-US" w:eastAsia="en-US"/>
        </w:rPr>
      </w:pPr>
      <w:r w:rsidRPr="00D207BD">
        <w:rPr>
          <w:rFonts w:ascii="Arial" w:hAnsi="Arial" w:cs="Arial"/>
        </w:rPr>
        <w:br w:type="page"/>
      </w:r>
      <w:r w:rsidR="00DF6216" w:rsidRPr="00D207BD">
        <w:rPr>
          <w:rFonts w:ascii="Arial" w:eastAsia="Times New Roman" w:hAnsi="Arial" w:cs="Arial"/>
          <w:color w:val="auto"/>
          <w:szCs w:val="24"/>
          <w:lang w:val="en-US" w:eastAsia="en-US"/>
        </w:rPr>
        <w:lastRenderedPageBreak/>
        <w:t xml:space="preserve"> </w:t>
      </w:r>
    </w:p>
    <w:p w14:paraId="7A428F8E" w14:textId="77777777" w:rsidR="00793373" w:rsidRPr="0065250B" w:rsidRDefault="003C3D09" w:rsidP="0065250B">
      <w:pPr>
        <w:spacing w:line="480" w:lineRule="auto"/>
        <w:jc w:val="center"/>
        <w:rPr>
          <w:rFonts w:ascii="Arial" w:hAnsi="Arial" w:cs="Arial"/>
          <w:b/>
          <w:bCs/>
        </w:rPr>
      </w:pPr>
      <w:r w:rsidRPr="0065250B">
        <w:rPr>
          <w:rFonts w:ascii="Arial" w:eastAsia="Times New Roman" w:hAnsi="Arial" w:cs="Arial"/>
          <w:b/>
          <w:bCs/>
          <w:color w:val="auto"/>
          <w:szCs w:val="24"/>
          <w:lang w:val="en-US" w:eastAsia="en-US"/>
        </w:rPr>
        <w:br/>
      </w:r>
      <w:r w:rsidR="00793373" w:rsidRPr="0065250B">
        <w:rPr>
          <w:rFonts w:ascii="Arial" w:hAnsi="Arial" w:cs="Arial"/>
          <w:b/>
          <w:bCs/>
        </w:rPr>
        <w:t>Table of Contents</w:t>
      </w:r>
    </w:p>
    <w:p w14:paraId="668A2FD9" w14:textId="77777777" w:rsidR="0095510E" w:rsidRPr="00D207BD" w:rsidRDefault="00793373" w:rsidP="0065250B">
      <w:pPr>
        <w:pStyle w:val="TOC1"/>
        <w:spacing w:line="480" w:lineRule="auto"/>
        <w:rPr>
          <w:rFonts w:ascii="Arial" w:eastAsia="Times New Roman" w:hAnsi="Arial" w:cs="Arial"/>
          <w:noProof/>
          <w:color w:val="auto"/>
          <w:kern w:val="2"/>
          <w:sz w:val="22"/>
          <w:lang w:val="en-US" w:eastAsia="en-US"/>
        </w:rPr>
      </w:pPr>
      <w:r w:rsidRPr="00D207BD">
        <w:rPr>
          <w:rFonts w:ascii="Arial" w:hAnsi="Arial" w:cs="Arial"/>
        </w:rPr>
        <w:fldChar w:fldCharType="begin"/>
      </w:r>
      <w:r w:rsidRPr="00D207BD">
        <w:rPr>
          <w:rFonts w:ascii="Arial" w:hAnsi="Arial" w:cs="Arial"/>
        </w:rPr>
        <w:instrText xml:space="preserve"> TOC \f \o "1-9" \o "1-9" </w:instrText>
      </w:r>
      <w:r w:rsidRPr="00D207BD">
        <w:rPr>
          <w:rFonts w:ascii="Arial" w:hAnsi="Arial" w:cs="Arial"/>
        </w:rPr>
        <w:fldChar w:fldCharType="separate"/>
      </w:r>
      <w:r w:rsidR="0095510E" w:rsidRPr="00D207BD">
        <w:rPr>
          <w:rFonts w:ascii="Arial" w:hAnsi="Arial" w:cs="Arial"/>
          <w:noProof/>
        </w:rPr>
        <w:t>INTRODUCTION</w:t>
      </w:r>
      <w:r w:rsidR="0095510E" w:rsidRPr="00D207BD">
        <w:rPr>
          <w:rFonts w:ascii="Arial" w:hAnsi="Arial" w:cs="Arial"/>
          <w:noProof/>
        </w:rPr>
        <w:tab/>
      </w:r>
      <w:r w:rsidR="0095510E" w:rsidRPr="00D207BD">
        <w:rPr>
          <w:rFonts w:ascii="Arial" w:hAnsi="Arial" w:cs="Arial"/>
          <w:noProof/>
        </w:rPr>
        <w:fldChar w:fldCharType="begin"/>
      </w:r>
      <w:r w:rsidR="0095510E" w:rsidRPr="00D207BD">
        <w:rPr>
          <w:rFonts w:ascii="Arial" w:hAnsi="Arial" w:cs="Arial"/>
          <w:noProof/>
        </w:rPr>
        <w:instrText xml:space="preserve"> PAGEREF _Toc166156538 \h </w:instrText>
      </w:r>
      <w:r w:rsidR="0095510E" w:rsidRPr="00D207BD">
        <w:rPr>
          <w:rFonts w:ascii="Arial" w:hAnsi="Arial" w:cs="Arial"/>
          <w:noProof/>
        </w:rPr>
      </w:r>
      <w:r w:rsidR="0095510E" w:rsidRPr="00D207BD">
        <w:rPr>
          <w:rFonts w:ascii="Arial" w:hAnsi="Arial" w:cs="Arial"/>
          <w:noProof/>
        </w:rPr>
        <w:fldChar w:fldCharType="separate"/>
      </w:r>
      <w:r w:rsidR="0095510E" w:rsidRPr="00D207BD">
        <w:rPr>
          <w:rFonts w:ascii="Arial" w:hAnsi="Arial" w:cs="Arial"/>
          <w:noProof/>
        </w:rPr>
        <w:t>3</w:t>
      </w:r>
      <w:r w:rsidR="0095510E" w:rsidRPr="00D207BD">
        <w:rPr>
          <w:rFonts w:ascii="Arial" w:hAnsi="Arial" w:cs="Arial"/>
          <w:noProof/>
        </w:rPr>
        <w:fldChar w:fldCharType="end"/>
      </w:r>
    </w:p>
    <w:p w14:paraId="5E5A7C02" w14:textId="77777777" w:rsidR="0095510E" w:rsidRPr="00D207BD" w:rsidRDefault="0095510E" w:rsidP="0065250B">
      <w:pPr>
        <w:pStyle w:val="TOC1"/>
        <w:spacing w:line="480" w:lineRule="auto"/>
        <w:rPr>
          <w:rFonts w:ascii="Arial" w:eastAsia="Times New Roman" w:hAnsi="Arial" w:cs="Arial"/>
          <w:noProof/>
          <w:color w:val="auto"/>
          <w:kern w:val="2"/>
          <w:sz w:val="22"/>
          <w:lang w:val="en-US" w:eastAsia="en-US"/>
        </w:rPr>
      </w:pPr>
      <w:r w:rsidRPr="00D207BD">
        <w:rPr>
          <w:rFonts w:ascii="Arial" w:hAnsi="Arial" w:cs="Arial"/>
          <w:noProof/>
        </w:rPr>
        <w:t>MAIN BODY</w:t>
      </w:r>
      <w:r w:rsidRPr="00D207BD">
        <w:rPr>
          <w:rFonts w:ascii="Arial" w:hAnsi="Arial" w:cs="Arial"/>
          <w:noProof/>
        </w:rPr>
        <w:tab/>
      </w:r>
      <w:r w:rsidRPr="00D207BD">
        <w:rPr>
          <w:rFonts w:ascii="Arial" w:hAnsi="Arial" w:cs="Arial"/>
          <w:noProof/>
        </w:rPr>
        <w:fldChar w:fldCharType="begin"/>
      </w:r>
      <w:r w:rsidRPr="00D207BD">
        <w:rPr>
          <w:rFonts w:ascii="Arial" w:hAnsi="Arial" w:cs="Arial"/>
          <w:noProof/>
        </w:rPr>
        <w:instrText xml:space="preserve"> PAGEREF _Toc166156539 \h </w:instrText>
      </w:r>
      <w:r w:rsidRPr="00D207BD">
        <w:rPr>
          <w:rFonts w:ascii="Arial" w:hAnsi="Arial" w:cs="Arial"/>
          <w:noProof/>
        </w:rPr>
      </w:r>
      <w:r w:rsidRPr="00D207BD">
        <w:rPr>
          <w:rFonts w:ascii="Arial" w:hAnsi="Arial" w:cs="Arial"/>
          <w:noProof/>
        </w:rPr>
        <w:fldChar w:fldCharType="separate"/>
      </w:r>
      <w:r w:rsidRPr="00D207BD">
        <w:rPr>
          <w:rFonts w:ascii="Arial" w:hAnsi="Arial" w:cs="Arial"/>
          <w:noProof/>
        </w:rPr>
        <w:t>3</w:t>
      </w:r>
      <w:r w:rsidRPr="00D207BD">
        <w:rPr>
          <w:rFonts w:ascii="Arial" w:hAnsi="Arial" w:cs="Arial"/>
          <w:noProof/>
        </w:rPr>
        <w:fldChar w:fldCharType="end"/>
      </w:r>
    </w:p>
    <w:p w14:paraId="5054534F" w14:textId="77777777" w:rsidR="0095510E" w:rsidRPr="00D207BD" w:rsidRDefault="0095510E" w:rsidP="0065250B">
      <w:pPr>
        <w:pStyle w:val="TOC1"/>
        <w:spacing w:line="480" w:lineRule="auto"/>
        <w:rPr>
          <w:rFonts w:ascii="Arial" w:eastAsia="Times New Roman" w:hAnsi="Arial" w:cs="Arial"/>
          <w:noProof/>
          <w:color w:val="auto"/>
          <w:kern w:val="2"/>
          <w:sz w:val="22"/>
          <w:lang w:val="en-US" w:eastAsia="en-US"/>
        </w:rPr>
      </w:pPr>
      <w:r w:rsidRPr="00D207BD">
        <w:rPr>
          <w:rFonts w:ascii="Arial" w:hAnsi="Arial" w:cs="Arial"/>
          <w:noProof/>
        </w:rPr>
        <w:t>CONCLUSION</w:t>
      </w:r>
      <w:r w:rsidRPr="00D207BD">
        <w:rPr>
          <w:rFonts w:ascii="Arial" w:hAnsi="Arial" w:cs="Arial"/>
          <w:noProof/>
        </w:rPr>
        <w:tab/>
      </w:r>
      <w:r w:rsidRPr="00D207BD">
        <w:rPr>
          <w:rFonts w:ascii="Arial" w:hAnsi="Arial" w:cs="Arial"/>
          <w:noProof/>
        </w:rPr>
        <w:fldChar w:fldCharType="begin"/>
      </w:r>
      <w:r w:rsidRPr="00D207BD">
        <w:rPr>
          <w:rFonts w:ascii="Arial" w:hAnsi="Arial" w:cs="Arial"/>
          <w:noProof/>
        </w:rPr>
        <w:instrText xml:space="preserve"> PAGEREF _Toc166156540 \h </w:instrText>
      </w:r>
      <w:r w:rsidRPr="00D207BD">
        <w:rPr>
          <w:rFonts w:ascii="Arial" w:hAnsi="Arial" w:cs="Arial"/>
          <w:noProof/>
        </w:rPr>
      </w:r>
      <w:r w:rsidRPr="00D207BD">
        <w:rPr>
          <w:rFonts w:ascii="Arial" w:hAnsi="Arial" w:cs="Arial"/>
          <w:noProof/>
        </w:rPr>
        <w:fldChar w:fldCharType="separate"/>
      </w:r>
      <w:r w:rsidRPr="00D207BD">
        <w:rPr>
          <w:rFonts w:ascii="Arial" w:hAnsi="Arial" w:cs="Arial"/>
          <w:noProof/>
        </w:rPr>
        <w:t>3</w:t>
      </w:r>
      <w:r w:rsidRPr="00D207BD">
        <w:rPr>
          <w:rFonts w:ascii="Arial" w:hAnsi="Arial" w:cs="Arial"/>
          <w:noProof/>
        </w:rPr>
        <w:fldChar w:fldCharType="end"/>
      </w:r>
    </w:p>
    <w:p w14:paraId="4E0CDDD5" w14:textId="77777777" w:rsidR="0095510E" w:rsidRPr="00D207BD" w:rsidRDefault="0095510E" w:rsidP="0065250B">
      <w:pPr>
        <w:pStyle w:val="TOC1"/>
        <w:spacing w:line="480" w:lineRule="auto"/>
        <w:rPr>
          <w:rFonts w:ascii="Arial" w:eastAsia="Times New Roman" w:hAnsi="Arial" w:cs="Arial"/>
          <w:noProof/>
          <w:color w:val="auto"/>
          <w:kern w:val="2"/>
          <w:sz w:val="22"/>
          <w:lang w:val="en-US" w:eastAsia="en-US"/>
        </w:rPr>
      </w:pPr>
      <w:r w:rsidRPr="00D207BD">
        <w:rPr>
          <w:rFonts w:ascii="Arial" w:hAnsi="Arial" w:cs="Arial"/>
          <w:noProof/>
        </w:rPr>
        <w:t>REFERENCES</w:t>
      </w:r>
      <w:r w:rsidRPr="00D207BD">
        <w:rPr>
          <w:rFonts w:ascii="Arial" w:hAnsi="Arial" w:cs="Arial"/>
          <w:noProof/>
        </w:rPr>
        <w:tab/>
      </w:r>
      <w:r w:rsidRPr="00D207BD">
        <w:rPr>
          <w:rFonts w:ascii="Arial" w:hAnsi="Arial" w:cs="Arial"/>
          <w:noProof/>
        </w:rPr>
        <w:fldChar w:fldCharType="begin"/>
      </w:r>
      <w:r w:rsidRPr="00D207BD">
        <w:rPr>
          <w:rFonts w:ascii="Arial" w:hAnsi="Arial" w:cs="Arial"/>
          <w:noProof/>
        </w:rPr>
        <w:instrText xml:space="preserve"> PAGEREF _Toc166156541 \h </w:instrText>
      </w:r>
      <w:r w:rsidRPr="00D207BD">
        <w:rPr>
          <w:rFonts w:ascii="Arial" w:hAnsi="Arial" w:cs="Arial"/>
          <w:noProof/>
        </w:rPr>
      </w:r>
      <w:r w:rsidRPr="00D207BD">
        <w:rPr>
          <w:rFonts w:ascii="Arial" w:hAnsi="Arial" w:cs="Arial"/>
          <w:noProof/>
        </w:rPr>
        <w:fldChar w:fldCharType="separate"/>
      </w:r>
      <w:r w:rsidRPr="00D207BD">
        <w:rPr>
          <w:rFonts w:ascii="Arial" w:hAnsi="Arial" w:cs="Arial"/>
          <w:noProof/>
        </w:rPr>
        <w:t>3</w:t>
      </w:r>
      <w:r w:rsidRPr="00D207BD">
        <w:rPr>
          <w:rFonts w:ascii="Arial" w:hAnsi="Arial" w:cs="Arial"/>
          <w:noProof/>
        </w:rPr>
        <w:fldChar w:fldCharType="end"/>
      </w:r>
    </w:p>
    <w:p w14:paraId="5EA70FF1" w14:textId="77777777" w:rsidR="00793373" w:rsidRPr="00D207BD" w:rsidRDefault="00793373" w:rsidP="0065250B">
      <w:pPr>
        <w:pStyle w:val="TOC1"/>
        <w:spacing w:line="480" w:lineRule="auto"/>
        <w:rPr>
          <w:rFonts w:ascii="Arial" w:hAnsi="Arial" w:cs="Arial"/>
          <w:szCs w:val="24"/>
        </w:rPr>
      </w:pPr>
      <w:r w:rsidRPr="00D207BD">
        <w:rPr>
          <w:rFonts w:ascii="Arial" w:hAnsi="Arial" w:cs="Arial"/>
        </w:rPr>
        <w:fldChar w:fldCharType="end"/>
      </w:r>
    </w:p>
    <w:p w14:paraId="4A1B690A" w14:textId="77777777" w:rsidR="00793373" w:rsidRPr="00D207BD" w:rsidRDefault="00793373" w:rsidP="00D207BD">
      <w:pPr>
        <w:rPr>
          <w:rFonts w:ascii="Arial" w:hAnsi="Arial" w:cs="Arial"/>
          <w:szCs w:val="24"/>
        </w:rPr>
      </w:pPr>
    </w:p>
    <w:p w14:paraId="18999255" w14:textId="77777777" w:rsidR="00FA3835" w:rsidRPr="00D207BD" w:rsidRDefault="00FA3835" w:rsidP="00D207BD">
      <w:pPr>
        <w:rPr>
          <w:rFonts w:ascii="Arial" w:hAnsi="Arial" w:cs="Arial"/>
          <w:szCs w:val="24"/>
        </w:rPr>
      </w:pPr>
    </w:p>
    <w:p w14:paraId="568F775B" w14:textId="77777777" w:rsidR="003C3D09" w:rsidRPr="00D207BD" w:rsidRDefault="003C3D09" w:rsidP="00D207BD">
      <w:pPr>
        <w:rPr>
          <w:rFonts w:ascii="Arial" w:hAnsi="Arial" w:cs="Arial"/>
          <w:szCs w:val="24"/>
        </w:rPr>
      </w:pPr>
    </w:p>
    <w:p w14:paraId="58E2CBE7" w14:textId="77777777" w:rsidR="003C3D09" w:rsidRPr="00D207BD" w:rsidRDefault="00A40D1C" w:rsidP="00D207BD">
      <w:pPr>
        <w:pStyle w:val="Heading1"/>
        <w:rPr>
          <w:rFonts w:ascii="Arial" w:hAnsi="Arial" w:cs="Arial"/>
        </w:rPr>
      </w:pPr>
      <w:r w:rsidRPr="00D207BD">
        <w:rPr>
          <w:rFonts w:ascii="Arial" w:hAnsi="Arial" w:cs="Arial"/>
        </w:rPr>
        <w:br w:type="page"/>
      </w:r>
      <w:bookmarkStart w:id="1" w:name="_Toc166156538"/>
      <w:r w:rsidRPr="00D207BD">
        <w:rPr>
          <w:rFonts w:ascii="Arial" w:hAnsi="Arial" w:cs="Arial"/>
        </w:rPr>
        <w:lastRenderedPageBreak/>
        <w:t>INTRODUCTION</w:t>
      </w:r>
      <w:bookmarkEnd w:id="1"/>
      <w:r w:rsidRPr="00D207BD">
        <w:rPr>
          <w:rFonts w:ascii="Arial" w:hAnsi="Arial" w:cs="Arial"/>
        </w:rPr>
        <w:t xml:space="preserve"> </w:t>
      </w:r>
    </w:p>
    <w:p w14:paraId="0FB541B3" w14:textId="6985ACF7" w:rsidR="0095510E" w:rsidRPr="00D207BD" w:rsidRDefault="0095510E" w:rsidP="00D207BD">
      <w:pPr>
        <w:rPr>
          <w:rFonts w:ascii="Arial" w:hAnsi="Arial" w:cs="Arial"/>
          <w:lang w:val="en-US" w:eastAsia="en-US"/>
        </w:rPr>
      </w:pPr>
      <w:r w:rsidRPr="00D207BD">
        <w:rPr>
          <w:rFonts w:ascii="Arial" w:eastAsia="Times New Roman" w:hAnsi="Arial" w:cs="Arial"/>
          <w:color w:val="auto"/>
          <w:szCs w:val="24"/>
          <w:lang w:val="en-US" w:eastAsia="en-US"/>
        </w:rPr>
        <w:t>In</w:t>
      </w:r>
      <w:r w:rsidR="005E4E67" w:rsidRPr="00D207BD">
        <w:rPr>
          <w:rFonts w:ascii="Arial" w:eastAsia="Times New Roman" w:hAnsi="Arial" w:cs="Arial"/>
          <w:color w:val="auto"/>
          <w:szCs w:val="24"/>
          <w:lang w:val="en-US" w:eastAsia="en-US"/>
        </w:rPr>
        <w:t xml:space="preserve"> </w:t>
      </w:r>
      <w:r w:rsidR="00385C0B">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hotel </w:t>
      </w:r>
      <w:r w:rsidR="00D207BD">
        <w:rPr>
          <w:rFonts w:ascii="Arial" w:eastAsia="Times New Roman" w:hAnsi="Arial" w:cs="Arial"/>
          <w:color w:val="auto"/>
          <w:szCs w:val="24"/>
          <w:lang w:val="en-US" w:eastAsia="en-US"/>
        </w:rPr>
        <w:t>sector</w:t>
      </w:r>
      <w:r w:rsidRPr="00D207BD">
        <w:rPr>
          <w:rFonts w:ascii="Arial" w:eastAsia="Times New Roman" w:hAnsi="Arial" w:cs="Arial"/>
          <w:color w:val="auto"/>
          <w:szCs w:val="24"/>
          <w:lang w:val="en-US" w:eastAsia="en-US"/>
        </w:rPr>
        <w:t>, leadership is very important because it has</w:t>
      </w:r>
      <w:r w:rsidR="005E4E67" w:rsidRPr="00D207BD">
        <w:rPr>
          <w:rFonts w:ascii="Arial" w:eastAsia="Times New Roman" w:hAnsi="Arial" w:cs="Arial"/>
          <w:color w:val="auto"/>
          <w:szCs w:val="24"/>
          <w:lang w:val="en-US" w:eastAsia="en-US"/>
        </w:rPr>
        <w:t xml:space="preserve"> </w:t>
      </w:r>
      <w:r w:rsidR="00385C0B">
        <w:rPr>
          <w:rFonts w:ascii="Arial" w:eastAsia="Times New Roman" w:hAnsi="Arial" w:cs="Arial"/>
          <w:color w:val="auto"/>
          <w:szCs w:val="24"/>
          <w:lang w:val="en-US" w:eastAsia="en-US"/>
        </w:rPr>
        <w:t xml:space="preserve">a </w:t>
      </w:r>
      <w:r w:rsidRPr="00D207BD">
        <w:rPr>
          <w:rFonts w:ascii="Arial" w:eastAsia="Times New Roman" w:hAnsi="Arial" w:cs="Arial"/>
          <w:color w:val="auto"/>
          <w:szCs w:val="24"/>
          <w:lang w:val="en-US" w:eastAsia="en-US"/>
        </w:rPr>
        <w:t>direct effect on service quality, staff happiness, and, finally, guest pleasure. Over time, different leadership theories have come into being. Each one gives leaders</w:t>
      </w:r>
      <w:r w:rsidR="005E4E67" w:rsidRPr="00D207BD">
        <w:rPr>
          <w:rFonts w:ascii="Arial" w:eastAsia="Times New Roman" w:hAnsi="Arial" w:cs="Arial"/>
          <w:color w:val="auto"/>
          <w:szCs w:val="24"/>
          <w:lang w:val="en-US" w:eastAsia="en-US"/>
        </w:rPr>
        <w:t xml:space="preserve"> </w:t>
      </w:r>
      <w:r w:rsidR="00D207BD">
        <w:rPr>
          <w:rFonts w:ascii="Arial" w:eastAsia="Times New Roman" w:hAnsi="Arial" w:cs="Arial"/>
          <w:color w:val="auto"/>
          <w:szCs w:val="24"/>
          <w:lang w:val="en-US" w:eastAsia="en-US"/>
        </w:rPr>
        <w:t>a</w:t>
      </w:r>
      <w:r w:rsidR="005E4E67" w:rsidRPr="00D207BD">
        <w:rPr>
          <w:rFonts w:ascii="Arial" w:eastAsia="Times New Roman" w:hAnsi="Arial" w:cs="Arial"/>
          <w:color w:val="auto"/>
          <w:szCs w:val="24"/>
          <w:lang w:val="en-US" w:eastAsia="en-US"/>
        </w:rPr>
        <w:t xml:space="preserve"> </w:t>
      </w:r>
      <w:r w:rsidRPr="00D207BD">
        <w:rPr>
          <w:rFonts w:ascii="Arial" w:eastAsia="Times New Roman" w:hAnsi="Arial" w:cs="Arial"/>
          <w:color w:val="auto"/>
          <w:szCs w:val="24"/>
          <w:lang w:val="en-US" w:eastAsia="en-US"/>
        </w:rPr>
        <w:t>different view on how to connect with their teams and deal with problems in</w:t>
      </w:r>
      <w:r w:rsidR="00D207BD">
        <w:rPr>
          <w:rFonts w:ascii="Arial" w:eastAsia="Times New Roman" w:hAnsi="Arial" w:cs="Arial"/>
          <w:color w:val="auto"/>
          <w:szCs w:val="24"/>
          <w:lang w:val="en-US" w:eastAsia="en-US"/>
        </w:rPr>
        <w:t xml:space="preserve"> the</w:t>
      </w:r>
      <w:r w:rsidR="005E4E67" w:rsidRPr="00D207BD">
        <w:rPr>
          <w:rFonts w:ascii="Arial" w:eastAsia="Times New Roman" w:hAnsi="Arial" w:cs="Arial"/>
          <w:color w:val="auto"/>
          <w:szCs w:val="24"/>
          <w:lang w:val="en-US" w:eastAsia="en-US"/>
        </w:rPr>
        <w:t xml:space="preserve"> </w:t>
      </w:r>
      <w:r w:rsidRPr="00D207BD">
        <w:rPr>
          <w:rFonts w:ascii="Arial" w:eastAsia="Times New Roman" w:hAnsi="Arial" w:cs="Arial"/>
          <w:color w:val="auto"/>
          <w:szCs w:val="24"/>
          <w:lang w:val="en-US" w:eastAsia="en-US"/>
        </w:rPr>
        <w:t>fast-paced world of hospitality</w:t>
      </w:r>
      <w:r w:rsidR="005114D5" w:rsidRPr="00D207BD">
        <w:rPr>
          <w:rFonts w:ascii="Arial" w:eastAsia="Times New Roman" w:hAnsi="Arial" w:cs="Arial"/>
          <w:color w:val="auto"/>
          <w:szCs w:val="24"/>
          <w:lang w:val="en-US" w:eastAsia="en-US"/>
        </w:rPr>
        <w:t xml:space="preserve"> </w:t>
      </w:r>
      <w:r w:rsidR="005114D5" w:rsidRPr="00D207BD">
        <w:rPr>
          <w:rFonts w:ascii="Arial" w:hAnsi="Arial" w:cs="Arial"/>
          <w:lang w:val="en-US" w:eastAsia="en-US"/>
        </w:rPr>
        <w:t>(Kapoor, Singh, and Manchanda, 2023)</w:t>
      </w:r>
      <w:r w:rsidRPr="00D207BD">
        <w:rPr>
          <w:rFonts w:ascii="Arial" w:eastAsia="Times New Roman" w:hAnsi="Arial" w:cs="Arial"/>
          <w:color w:val="auto"/>
          <w:szCs w:val="24"/>
          <w:lang w:val="en-US" w:eastAsia="en-US"/>
        </w:rPr>
        <w:t xml:space="preserve">. </w:t>
      </w:r>
      <w:r w:rsidR="00D207BD">
        <w:rPr>
          <w:rFonts w:ascii="Arial" w:eastAsia="Times New Roman" w:hAnsi="Arial" w:cs="Arial"/>
          <w:color w:val="auto"/>
          <w:szCs w:val="24"/>
          <w:lang w:val="en-US" w:eastAsia="en-US"/>
        </w:rPr>
        <w:t xml:space="preserve">This </w:t>
      </w:r>
      <w:r w:rsidR="003B20D0">
        <w:rPr>
          <w:rFonts w:ascii="Arial" w:eastAsia="Times New Roman" w:hAnsi="Arial" w:cs="Arial"/>
          <w:color w:val="auto"/>
          <w:szCs w:val="24"/>
          <w:lang w:val="en-US" w:eastAsia="en-US"/>
        </w:rPr>
        <w:t xml:space="preserve">essay </w:t>
      </w:r>
      <w:r w:rsidRPr="00D207BD">
        <w:rPr>
          <w:rFonts w:ascii="Arial" w:eastAsia="Times New Roman" w:hAnsi="Arial" w:cs="Arial"/>
          <w:color w:val="auto"/>
          <w:szCs w:val="24"/>
          <w:lang w:val="en-US" w:eastAsia="en-US"/>
        </w:rPr>
        <w:t>will be looking at different ways of leading in</w:t>
      </w:r>
      <w:r w:rsidR="005E4E67" w:rsidRPr="00D207BD">
        <w:rPr>
          <w:rFonts w:ascii="Arial" w:eastAsia="Times New Roman" w:hAnsi="Arial" w:cs="Arial"/>
          <w:color w:val="auto"/>
          <w:szCs w:val="24"/>
          <w:lang w:val="en-US" w:eastAsia="en-US"/>
        </w:rPr>
        <w:t xml:space="preserve"> </w:t>
      </w:r>
      <w:r w:rsidR="00385C0B">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hotel business, with</w:t>
      </w:r>
      <w:r w:rsidR="005E4E67" w:rsidRPr="00D207BD">
        <w:rPr>
          <w:rFonts w:ascii="Arial" w:eastAsia="Times New Roman" w:hAnsi="Arial" w:cs="Arial"/>
          <w:color w:val="auto"/>
          <w:szCs w:val="24"/>
          <w:lang w:val="en-US" w:eastAsia="en-US"/>
        </w:rPr>
        <w:t xml:space="preserve"> </w:t>
      </w:r>
      <w:r w:rsidR="00385C0B">
        <w:rPr>
          <w:rFonts w:ascii="Arial" w:eastAsia="Times New Roman" w:hAnsi="Arial" w:cs="Arial"/>
          <w:color w:val="auto"/>
          <w:szCs w:val="24"/>
          <w:lang w:val="en-US" w:eastAsia="en-US"/>
        </w:rPr>
        <w:t>a</w:t>
      </w:r>
      <w:r w:rsidR="005E4E67" w:rsidRPr="00D207BD">
        <w:rPr>
          <w:rFonts w:ascii="Arial" w:eastAsia="Times New Roman" w:hAnsi="Arial" w:cs="Arial"/>
          <w:color w:val="auto"/>
          <w:szCs w:val="24"/>
          <w:lang w:val="en-US" w:eastAsia="en-US"/>
        </w:rPr>
        <w:t xml:space="preserve"> </w:t>
      </w:r>
      <w:r w:rsidRPr="00D207BD">
        <w:rPr>
          <w:rFonts w:ascii="Arial" w:eastAsia="Times New Roman" w:hAnsi="Arial" w:cs="Arial"/>
          <w:color w:val="auto"/>
          <w:szCs w:val="24"/>
          <w:lang w:val="en-US" w:eastAsia="en-US"/>
        </w:rPr>
        <w:t xml:space="preserve">focus on Hyatt Regency London, in this article. </w:t>
      </w:r>
      <w:r w:rsidR="00D207BD">
        <w:rPr>
          <w:rFonts w:ascii="Arial" w:eastAsia="Times New Roman" w:hAnsi="Arial" w:cs="Arial"/>
          <w:color w:val="auto"/>
          <w:szCs w:val="24"/>
          <w:lang w:val="en-US" w:eastAsia="en-US"/>
        </w:rPr>
        <w:t xml:space="preserve">The </w:t>
      </w:r>
      <w:r w:rsidR="003B20D0">
        <w:rPr>
          <w:rFonts w:ascii="Arial" w:eastAsia="Times New Roman" w:hAnsi="Arial" w:cs="Arial"/>
          <w:color w:val="auto"/>
          <w:szCs w:val="24"/>
          <w:lang w:val="en-US" w:eastAsia="en-US"/>
        </w:rPr>
        <w:t>ess</w:t>
      </w:r>
      <w:r w:rsidR="00E90A68">
        <w:rPr>
          <w:rFonts w:ascii="Arial" w:eastAsia="Times New Roman" w:hAnsi="Arial" w:cs="Arial"/>
          <w:color w:val="auto"/>
          <w:szCs w:val="24"/>
          <w:lang w:val="en-US" w:eastAsia="en-US"/>
        </w:rPr>
        <w:t xml:space="preserve">ay </w:t>
      </w:r>
      <w:r w:rsidRPr="00D207BD">
        <w:rPr>
          <w:rFonts w:ascii="Arial" w:eastAsia="Times New Roman" w:hAnsi="Arial" w:cs="Arial"/>
          <w:color w:val="auto"/>
          <w:szCs w:val="24"/>
          <w:lang w:val="en-US" w:eastAsia="en-US"/>
        </w:rPr>
        <w:t>will use well-known leadership theories like Blake and Mouton's Managerial Grid, Adair's Action-Centered Leadership Model</w:t>
      </w:r>
      <w:r w:rsidR="005E4E67" w:rsidRPr="00D207BD">
        <w:rPr>
          <w:rFonts w:ascii="Arial" w:eastAsia="Times New Roman" w:hAnsi="Arial" w:cs="Arial"/>
          <w:color w:val="auto"/>
          <w:szCs w:val="24"/>
          <w:lang w:val="en-US" w:eastAsia="en-US"/>
        </w:rPr>
        <w:t xml:space="preserve"> as well as </w:t>
      </w:r>
      <w:r w:rsidRPr="00D207BD">
        <w:rPr>
          <w:rFonts w:ascii="Arial" w:eastAsia="Times New Roman" w:hAnsi="Arial" w:cs="Arial"/>
          <w:color w:val="auto"/>
          <w:szCs w:val="24"/>
          <w:lang w:val="en-US" w:eastAsia="en-US"/>
        </w:rPr>
        <w:t>McGregor's Theory X and Theory Y to look at how well they work and how they can be used in</w:t>
      </w:r>
      <w:r w:rsidR="005E4E67" w:rsidRPr="00D207BD">
        <w:rPr>
          <w:rFonts w:ascii="Arial" w:eastAsia="Times New Roman" w:hAnsi="Arial" w:cs="Arial"/>
          <w:color w:val="auto"/>
          <w:szCs w:val="24"/>
          <w:lang w:val="en-US" w:eastAsia="en-US"/>
        </w:rPr>
        <w:t xml:space="preserve"> </w:t>
      </w:r>
      <w:r w:rsidR="00385C0B">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hotel industry. Through looking at specific cases and management types common at Hyatt Regency London, </w:t>
      </w:r>
      <w:r w:rsidR="00D207BD">
        <w:rPr>
          <w:rFonts w:ascii="Arial" w:eastAsia="Times New Roman" w:hAnsi="Arial" w:cs="Arial"/>
          <w:color w:val="auto"/>
          <w:szCs w:val="24"/>
          <w:lang w:val="en-US" w:eastAsia="en-US"/>
        </w:rPr>
        <w:t xml:space="preserve">the </w:t>
      </w:r>
      <w:r w:rsidR="00EF3C8A">
        <w:rPr>
          <w:rFonts w:ascii="Arial" w:eastAsia="Times New Roman" w:hAnsi="Arial" w:cs="Arial"/>
          <w:color w:val="auto"/>
          <w:szCs w:val="24"/>
          <w:lang w:val="en-US" w:eastAsia="en-US"/>
        </w:rPr>
        <w:t>essay</w:t>
      </w:r>
      <w:r w:rsidRPr="00D207BD">
        <w:rPr>
          <w:rFonts w:ascii="Arial" w:eastAsia="Times New Roman" w:hAnsi="Arial" w:cs="Arial"/>
          <w:color w:val="auto"/>
          <w:szCs w:val="24"/>
          <w:lang w:val="en-US" w:eastAsia="en-US"/>
        </w:rPr>
        <w:t xml:space="preserve"> </w:t>
      </w:r>
      <w:r w:rsidR="00D207BD">
        <w:rPr>
          <w:rFonts w:ascii="Arial" w:eastAsia="Times New Roman" w:hAnsi="Arial" w:cs="Arial"/>
          <w:color w:val="auto"/>
          <w:szCs w:val="24"/>
          <w:lang w:val="en-US" w:eastAsia="en-US"/>
        </w:rPr>
        <w:t>aims</w:t>
      </w:r>
      <w:r w:rsidRPr="00D207BD">
        <w:rPr>
          <w:rFonts w:ascii="Arial" w:eastAsia="Times New Roman" w:hAnsi="Arial" w:cs="Arial"/>
          <w:color w:val="auto"/>
          <w:szCs w:val="24"/>
          <w:lang w:val="en-US" w:eastAsia="en-US"/>
        </w:rPr>
        <w:t xml:space="preserve"> to show how good leadership affects</w:t>
      </w:r>
      <w:r w:rsidR="005E4E67" w:rsidRPr="00D207BD">
        <w:rPr>
          <w:rFonts w:ascii="Arial" w:eastAsia="Times New Roman" w:hAnsi="Arial" w:cs="Arial"/>
          <w:color w:val="auto"/>
          <w:szCs w:val="24"/>
          <w:lang w:val="en-US" w:eastAsia="en-US"/>
        </w:rPr>
        <w:t xml:space="preserve"> </w:t>
      </w:r>
      <w:r w:rsidR="00D207BD">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success of</w:t>
      </w:r>
      <w:r w:rsidR="005E4E67" w:rsidRPr="00D207BD">
        <w:rPr>
          <w:rFonts w:ascii="Arial" w:eastAsia="Times New Roman" w:hAnsi="Arial" w:cs="Arial"/>
          <w:color w:val="auto"/>
          <w:szCs w:val="24"/>
          <w:lang w:val="en-US" w:eastAsia="en-US"/>
        </w:rPr>
        <w:t xml:space="preserve"> the </w:t>
      </w:r>
      <w:r w:rsidR="00D207BD">
        <w:rPr>
          <w:rFonts w:ascii="Arial" w:eastAsia="Times New Roman" w:hAnsi="Arial" w:cs="Arial"/>
          <w:color w:val="auto"/>
          <w:szCs w:val="24"/>
          <w:lang w:val="en-US" w:eastAsia="en-US"/>
        </w:rPr>
        <w:t xml:space="preserve">chosen </w:t>
      </w:r>
      <w:r w:rsidRPr="00D207BD">
        <w:rPr>
          <w:rFonts w:ascii="Arial" w:eastAsia="Times New Roman" w:hAnsi="Arial" w:cs="Arial"/>
          <w:color w:val="auto"/>
          <w:szCs w:val="24"/>
          <w:lang w:val="en-US" w:eastAsia="en-US"/>
        </w:rPr>
        <w:t>hotel company.</w:t>
      </w:r>
    </w:p>
    <w:p w14:paraId="37A62F45" w14:textId="77777777" w:rsidR="00EF3665" w:rsidRPr="00D207BD" w:rsidRDefault="00A40D1C" w:rsidP="00D207BD">
      <w:pPr>
        <w:pStyle w:val="Heading1"/>
        <w:rPr>
          <w:rFonts w:ascii="Arial" w:hAnsi="Arial" w:cs="Arial"/>
        </w:rPr>
      </w:pPr>
      <w:bookmarkStart w:id="2" w:name="_Toc166156539"/>
      <w:r w:rsidRPr="00D207BD">
        <w:rPr>
          <w:rFonts w:ascii="Arial" w:hAnsi="Arial" w:cs="Arial"/>
        </w:rPr>
        <w:t>MAIN BODY</w:t>
      </w:r>
      <w:bookmarkEnd w:id="2"/>
    </w:p>
    <w:p w14:paraId="7D70293A" w14:textId="37AA2DEA" w:rsidR="005E4E67" w:rsidRPr="00D207BD" w:rsidRDefault="005E4E67" w:rsidP="00D207BD">
      <w:pPr>
        <w:rPr>
          <w:rFonts w:ascii="Arial" w:eastAsia="Times New Roman" w:hAnsi="Arial" w:cs="Arial"/>
          <w:color w:val="auto"/>
          <w:szCs w:val="24"/>
          <w:lang w:val="en-US" w:eastAsia="en-US"/>
        </w:rPr>
      </w:pPr>
      <w:r w:rsidRPr="00D207BD">
        <w:rPr>
          <w:rFonts w:ascii="Arial" w:eastAsia="Times New Roman" w:hAnsi="Arial" w:cs="Arial"/>
          <w:color w:val="auto"/>
          <w:szCs w:val="24"/>
          <w:lang w:val="en-US" w:eastAsia="en-US"/>
        </w:rPr>
        <w:t xml:space="preserve">Hyatt Regency London, </w:t>
      </w:r>
      <w:r w:rsidR="00D207BD">
        <w:rPr>
          <w:rFonts w:ascii="Arial" w:eastAsia="Times New Roman" w:hAnsi="Arial" w:cs="Arial"/>
          <w:color w:val="auto"/>
          <w:szCs w:val="24"/>
          <w:lang w:val="en-US" w:eastAsia="en-US"/>
        </w:rPr>
        <w:t xml:space="preserve">which </w:t>
      </w:r>
      <w:r w:rsidR="00502CFD">
        <w:rPr>
          <w:rFonts w:ascii="Arial" w:eastAsia="Times New Roman" w:hAnsi="Arial" w:cs="Arial"/>
          <w:color w:val="auto"/>
          <w:szCs w:val="24"/>
          <w:lang w:val="en-US" w:eastAsia="en-US"/>
        </w:rPr>
        <w:t xml:space="preserve">is </w:t>
      </w:r>
      <w:r w:rsidR="00D207BD">
        <w:rPr>
          <w:rFonts w:ascii="Arial" w:eastAsia="Times New Roman" w:hAnsi="Arial" w:cs="Arial"/>
          <w:color w:val="auto"/>
          <w:szCs w:val="24"/>
          <w:lang w:val="en-US" w:eastAsia="en-US"/>
        </w:rPr>
        <w:t>one of the</w:t>
      </w:r>
      <w:r w:rsidRPr="00D207BD">
        <w:rPr>
          <w:rFonts w:ascii="Arial" w:eastAsia="Times New Roman" w:hAnsi="Arial" w:cs="Arial"/>
          <w:color w:val="auto"/>
          <w:szCs w:val="24"/>
          <w:lang w:val="en-US" w:eastAsia="en-US"/>
        </w:rPr>
        <w:t xml:space="preserve"> world's liveliest towns, is </w:t>
      </w:r>
      <w:r w:rsidR="00D207BD">
        <w:rPr>
          <w:rFonts w:ascii="Arial" w:eastAsia="Times New Roman" w:hAnsi="Arial" w:cs="Arial"/>
          <w:color w:val="auto"/>
          <w:szCs w:val="24"/>
          <w:lang w:val="en-US" w:eastAsia="en-US"/>
        </w:rPr>
        <w:t>a</w:t>
      </w:r>
      <w:r w:rsidRPr="00D207BD">
        <w:rPr>
          <w:rFonts w:ascii="Arial" w:eastAsia="Times New Roman" w:hAnsi="Arial" w:cs="Arial"/>
          <w:color w:val="auto"/>
          <w:szCs w:val="24"/>
          <w:lang w:val="en-US" w:eastAsia="en-US"/>
        </w:rPr>
        <w:t xml:space="preserve"> great example of how to do great work in </w:t>
      </w:r>
      <w:r w:rsidR="00DA51E6">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hotel business. In </w:t>
      </w:r>
      <w:r w:rsidR="0065250B">
        <w:rPr>
          <w:rFonts w:ascii="Arial" w:eastAsia="Times New Roman" w:hAnsi="Arial" w:cs="Arial"/>
          <w:color w:val="auto"/>
          <w:szCs w:val="24"/>
          <w:lang w:val="en-US" w:eastAsia="en-US"/>
        </w:rPr>
        <w:t>a</w:t>
      </w:r>
      <w:r w:rsidRPr="00D207BD">
        <w:rPr>
          <w:rFonts w:ascii="Arial" w:eastAsia="Times New Roman" w:hAnsi="Arial" w:cs="Arial"/>
          <w:color w:val="auto"/>
          <w:szCs w:val="24"/>
          <w:lang w:val="en-US" w:eastAsia="en-US"/>
        </w:rPr>
        <w:t xml:space="preserve"> workplace that is so flexible and focused on </w:t>
      </w:r>
      <w:r w:rsidR="00DA51E6">
        <w:rPr>
          <w:rFonts w:ascii="Arial" w:eastAsia="Times New Roman" w:hAnsi="Arial" w:cs="Arial"/>
          <w:color w:val="auto"/>
          <w:szCs w:val="24"/>
          <w:lang w:val="en-US" w:eastAsia="en-US"/>
        </w:rPr>
        <w:t>customers</w:t>
      </w:r>
      <w:r w:rsidRPr="00D207BD">
        <w:rPr>
          <w:rFonts w:ascii="Arial" w:eastAsia="Times New Roman" w:hAnsi="Arial" w:cs="Arial"/>
          <w:color w:val="auto"/>
          <w:szCs w:val="24"/>
          <w:lang w:val="en-US" w:eastAsia="en-US"/>
        </w:rPr>
        <w:t>, good leadership is essential for both making sure operations run smoothly and keeping employees happy. Managerial Grid by Blake and Mouton, Adair's Action-Centered Leadership Model</w:t>
      </w:r>
      <w:r w:rsidR="00DA51E6">
        <w:rPr>
          <w:rFonts w:ascii="Arial" w:eastAsia="Times New Roman" w:hAnsi="Arial" w:cs="Arial"/>
          <w:color w:val="auto"/>
          <w:szCs w:val="24"/>
          <w:lang w:val="en-US" w:eastAsia="en-US"/>
        </w:rPr>
        <w:t>, as well as McGregor's Theory X and Theory Y,</w:t>
      </w:r>
      <w:r w:rsidRPr="00D207BD">
        <w:rPr>
          <w:rFonts w:ascii="Arial" w:eastAsia="Times New Roman" w:hAnsi="Arial" w:cs="Arial"/>
          <w:color w:val="auto"/>
          <w:szCs w:val="24"/>
          <w:lang w:val="en-US" w:eastAsia="en-US"/>
        </w:rPr>
        <w:t xml:space="preserve"> can all be used at Hyatt Regency London.</w:t>
      </w:r>
    </w:p>
    <w:p w14:paraId="52EA9AFE" w14:textId="1C0B4FE7" w:rsidR="005E4E67" w:rsidRPr="00D207BD" w:rsidRDefault="005E4E67" w:rsidP="00D207BD">
      <w:pPr>
        <w:rPr>
          <w:rFonts w:ascii="Arial" w:hAnsi="Arial" w:cs="Arial"/>
          <w:lang w:val="en-US" w:eastAsia="en-US"/>
        </w:rPr>
      </w:pPr>
      <w:r w:rsidRPr="00D207BD">
        <w:rPr>
          <w:rFonts w:ascii="Arial" w:eastAsia="Times New Roman" w:hAnsi="Arial" w:cs="Arial"/>
          <w:color w:val="auto"/>
          <w:szCs w:val="24"/>
          <w:lang w:val="en-US" w:eastAsia="en-US"/>
        </w:rPr>
        <w:t xml:space="preserve">Using Blake and Mouton's Managerial Grid, especially </w:t>
      </w:r>
      <w:r w:rsidR="00DA51E6">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team management style, has been very helpful at Hyatt Regency London</w:t>
      </w:r>
      <w:r w:rsidR="005114D5" w:rsidRPr="00D207BD">
        <w:rPr>
          <w:rFonts w:ascii="Arial" w:eastAsia="Times New Roman" w:hAnsi="Arial" w:cs="Arial"/>
          <w:color w:val="auto"/>
          <w:szCs w:val="24"/>
          <w:lang w:val="en-US" w:eastAsia="en-US"/>
        </w:rPr>
        <w:t xml:space="preserve"> </w:t>
      </w:r>
      <w:r w:rsidR="005114D5" w:rsidRPr="00D207BD">
        <w:rPr>
          <w:rFonts w:ascii="Arial" w:hAnsi="Arial" w:cs="Arial"/>
          <w:lang w:val="en-US" w:eastAsia="en-US"/>
        </w:rPr>
        <w:t>(Rockett, 2024)</w:t>
      </w:r>
      <w:r w:rsidRPr="00D207BD">
        <w:rPr>
          <w:rFonts w:ascii="Arial" w:eastAsia="Times New Roman" w:hAnsi="Arial" w:cs="Arial"/>
          <w:color w:val="auto"/>
          <w:szCs w:val="24"/>
          <w:lang w:val="en-US" w:eastAsia="en-US"/>
        </w:rPr>
        <w:t xml:space="preserve">. This method shows strong care for both people and work, </w:t>
      </w:r>
      <w:r w:rsidR="00D207BD">
        <w:rPr>
          <w:rFonts w:ascii="Arial" w:eastAsia="Times New Roman" w:hAnsi="Arial" w:cs="Arial"/>
          <w:color w:val="auto"/>
          <w:szCs w:val="24"/>
          <w:lang w:val="en-US" w:eastAsia="en-US"/>
        </w:rPr>
        <w:t xml:space="preserve">and this </w:t>
      </w:r>
      <w:r w:rsidRPr="00D207BD">
        <w:rPr>
          <w:rFonts w:ascii="Arial" w:eastAsia="Times New Roman" w:hAnsi="Arial" w:cs="Arial"/>
          <w:color w:val="auto"/>
          <w:szCs w:val="24"/>
          <w:lang w:val="en-US" w:eastAsia="en-US"/>
        </w:rPr>
        <w:t xml:space="preserve">fits well with </w:t>
      </w:r>
      <w:r w:rsidR="00DA51E6">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hotel's goals of putting </w:t>
      </w:r>
      <w:r w:rsidR="00F339B3">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happiness of guests and </w:t>
      </w:r>
      <w:r w:rsidR="00F339B3">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health of employees first. </w:t>
      </w:r>
      <w:r w:rsidR="00D207BD">
        <w:rPr>
          <w:rFonts w:ascii="Arial" w:eastAsia="Times New Roman" w:hAnsi="Arial" w:cs="Arial"/>
          <w:color w:val="auto"/>
          <w:szCs w:val="24"/>
          <w:lang w:val="en-US" w:eastAsia="en-US"/>
        </w:rPr>
        <w:t>T</w:t>
      </w:r>
      <w:r w:rsidRPr="00D207BD">
        <w:rPr>
          <w:rFonts w:ascii="Arial" w:eastAsia="Times New Roman" w:hAnsi="Arial" w:cs="Arial"/>
          <w:color w:val="auto"/>
          <w:szCs w:val="24"/>
          <w:lang w:val="en-US" w:eastAsia="en-US"/>
        </w:rPr>
        <w:t>he mindset of working together and respecting each other grows in places where leaders like General Manager</w:t>
      </w:r>
      <w:r w:rsidR="00D207BD">
        <w:rPr>
          <w:rFonts w:ascii="Arial" w:eastAsia="Times New Roman" w:hAnsi="Arial" w:cs="Arial"/>
          <w:color w:val="auto"/>
          <w:szCs w:val="24"/>
          <w:lang w:val="en-US" w:eastAsia="en-US"/>
        </w:rPr>
        <w:t>s</w:t>
      </w:r>
      <w:r w:rsidRPr="00D207BD">
        <w:rPr>
          <w:rFonts w:ascii="Arial" w:eastAsia="Times New Roman" w:hAnsi="Arial" w:cs="Arial"/>
          <w:color w:val="auto"/>
          <w:szCs w:val="24"/>
          <w:lang w:val="en-US" w:eastAsia="en-US"/>
        </w:rPr>
        <w:t xml:space="preserve"> show this style. Hyatt Regency London employees are not only given </w:t>
      </w:r>
      <w:r w:rsidR="00F339B3">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freedom to provide excellent service,</w:t>
      </w:r>
      <w:r w:rsidR="005114D5" w:rsidRPr="00D207BD">
        <w:rPr>
          <w:rFonts w:ascii="Arial" w:eastAsia="Times New Roman" w:hAnsi="Arial" w:cs="Arial"/>
          <w:color w:val="auto"/>
          <w:szCs w:val="24"/>
          <w:lang w:val="en-US" w:eastAsia="en-US"/>
        </w:rPr>
        <w:t xml:space="preserve"> conversely, </w:t>
      </w:r>
      <w:r w:rsidRPr="00D207BD">
        <w:rPr>
          <w:rFonts w:ascii="Arial" w:eastAsia="Times New Roman" w:hAnsi="Arial" w:cs="Arial"/>
          <w:color w:val="auto"/>
          <w:szCs w:val="24"/>
          <w:lang w:val="en-US" w:eastAsia="en-US"/>
        </w:rPr>
        <w:t xml:space="preserve">they are also urged to grow as people and as professionals. </w:t>
      </w:r>
      <w:proofErr w:type="gramStart"/>
      <w:r w:rsidRPr="00D207BD">
        <w:rPr>
          <w:rFonts w:ascii="Arial" w:eastAsia="Times New Roman" w:hAnsi="Arial" w:cs="Arial"/>
          <w:color w:val="auto"/>
          <w:szCs w:val="24"/>
          <w:lang w:val="en-US" w:eastAsia="en-US"/>
        </w:rPr>
        <w:t xml:space="preserve">As General Manager, </w:t>
      </w:r>
      <w:r w:rsidR="00D207BD">
        <w:rPr>
          <w:rFonts w:ascii="Arial" w:eastAsia="Times New Roman" w:hAnsi="Arial" w:cs="Arial"/>
          <w:color w:val="auto"/>
          <w:szCs w:val="24"/>
          <w:lang w:val="en-US" w:eastAsia="en-US"/>
        </w:rPr>
        <w:t>their</w:t>
      </w:r>
      <w:r w:rsidRPr="00D207BD">
        <w:rPr>
          <w:rFonts w:ascii="Arial" w:eastAsia="Times New Roman" w:hAnsi="Arial" w:cs="Arial"/>
          <w:color w:val="auto"/>
          <w:szCs w:val="24"/>
          <w:lang w:val="en-US" w:eastAsia="en-US"/>
        </w:rPr>
        <w:t xml:space="preserve"> job</w:t>
      </w:r>
      <w:proofErr w:type="gramEnd"/>
      <w:r w:rsidRPr="00D207BD">
        <w:rPr>
          <w:rFonts w:ascii="Arial" w:eastAsia="Times New Roman" w:hAnsi="Arial" w:cs="Arial"/>
          <w:color w:val="auto"/>
          <w:szCs w:val="24"/>
          <w:lang w:val="en-US" w:eastAsia="en-US"/>
        </w:rPr>
        <w:t xml:space="preserve"> is to make sure that everyone on </w:t>
      </w:r>
      <w:r w:rsidR="00F339B3">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team feels respected and supported. This makes workers feel like they own </w:t>
      </w:r>
      <w:r w:rsidR="00D207BD">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company and are dedicated, </w:t>
      </w:r>
      <w:r w:rsidR="00334327">
        <w:rPr>
          <w:rFonts w:ascii="Arial" w:eastAsia="Times New Roman" w:hAnsi="Arial" w:cs="Arial"/>
          <w:color w:val="auto"/>
          <w:szCs w:val="24"/>
          <w:lang w:val="en-US" w:eastAsia="en-US"/>
        </w:rPr>
        <w:t>which</w:t>
      </w:r>
      <w:r w:rsidRPr="00D207BD">
        <w:rPr>
          <w:rFonts w:ascii="Arial" w:eastAsia="Times New Roman" w:hAnsi="Arial" w:cs="Arial"/>
          <w:color w:val="auto"/>
          <w:szCs w:val="24"/>
          <w:lang w:val="en-US" w:eastAsia="en-US"/>
        </w:rPr>
        <w:t xml:space="preserve"> boosts happiness</w:t>
      </w:r>
      <w:r w:rsidR="005114D5" w:rsidRPr="00D207BD">
        <w:rPr>
          <w:rFonts w:ascii="Arial" w:eastAsia="Times New Roman" w:hAnsi="Arial" w:cs="Arial"/>
          <w:color w:val="auto"/>
          <w:szCs w:val="24"/>
          <w:lang w:val="en-US" w:eastAsia="en-US"/>
        </w:rPr>
        <w:t xml:space="preserve"> </w:t>
      </w:r>
      <w:r w:rsidR="005114D5" w:rsidRPr="00D207BD">
        <w:rPr>
          <w:rFonts w:ascii="Arial" w:hAnsi="Arial" w:cs="Arial"/>
          <w:lang w:val="en-US" w:eastAsia="en-US"/>
        </w:rPr>
        <w:t>(Hinson et al., 2024)</w:t>
      </w:r>
      <w:r w:rsidRPr="00D207BD">
        <w:rPr>
          <w:rFonts w:ascii="Arial" w:eastAsia="Times New Roman" w:hAnsi="Arial" w:cs="Arial"/>
          <w:color w:val="auto"/>
          <w:szCs w:val="24"/>
          <w:lang w:val="en-US" w:eastAsia="en-US"/>
        </w:rPr>
        <w:t xml:space="preserve">. Hyatt Regency London strikes </w:t>
      </w:r>
      <w:r w:rsidR="00334327">
        <w:rPr>
          <w:rFonts w:ascii="Arial" w:eastAsia="Times New Roman" w:hAnsi="Arial" w:cs="Arial"/>
          <w:color w:val="auto"/>
          <w:szCs w:val="24"/>
          <w:lang w:val="en-US" w:eastAsia="en-US"/>
        </w:rPr>
        <w:t>a</w:t>
      </w:r>
      <w:r w:rsidRPr="00D207BD">
        <w:rPr>
          <w:rFonts w:ascii="Arial" w:eastAsia="Times New Roman" w:hAnsi="Arial" w:cs="Arial"/>
          <w:color w:val="auto"/>
          <w:szCs w:val="24"/>
          <w:lang w:val="en-US" w:eastAsia="en-US"/>
        </w:rPr>
        <w:t xml:space="preserve"> careful balance that encourages high performance by putting both guest happiness and staff well-being first. Team management style leads </w:t>
      </w:r>
      <w:r w:rsidR="00D207BD">
        <w:rPr>
          <w:rFonts w:ascii="Arial" w:eastAsia="Times New Roman" w:hAnsi="Arial" w:cs="Arial"/>
          <w:color w:val="auto"/>
          <w:szCs w:val="24"/>
          <w:lang w:val="en-US" w:eastAsia="en-US"/>
        </w:rPr>
        <w:t>to the development of a</w:t>
      </w:r>
      <w:r w:rsidRPr="00D207BD">
        <w:rPr>
          <w:rFonts w:ascii="Arial" w:eastAsia="Times New Roman" w:hAnsi="Arial" w:cs="Arial"/>
          <w:color w:val="auto"/>
          <w:szCs w:val="24"/>
          <w:lang w:val="en-US" w:eastAsia="en-US"/>
        </w:rPr>
        <w:t xml:space="preserve"> creative work </w:t>
      </w:r>
      <w:r w:rsidRPr="00D207BD">
        <w:rPr>
          <w:rFonts w:ascii="Arial" w:eastAsia="Times New Roman" w:hAnsi="Arial" w:cs="Arial"/>
          <w:color w:val="auto"/>
          <w:szCs w:val="24"/>
          <w:lang w:val="en-US" w:eastAsia="en-US"/>
        </w:rPr>
        <w:lastRenderedPageBreak/>
        <w:t xml:space="preserve">environment that inspires employees to go above and beyond. This results in better experiences for guests and reinforces </w:t>
      </w:r>
      <w:r w:rsidR="00334327">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hotel's image </w:t>
      </w:r>
      <w:r w:rsidR="00334327">
        <w:rPr>
          <w:rFonts w:ascii="Arial" w:eastAsia="Times New Roman" w:hAnsi="Arial" w:cs="Arial"/>
          <w:color w:val="auto"/>
          <w:szCs w:val="24"/>
          <w:lang w:val="en-US" w:eastAsia="en-US"/>
        </w:rPr>
        <w:t>of</w:t>
      </w:r>
      <w:r w:rsidRPr="00D207BD">
        <w:rPr>
          <w:rFonts w:ascii="Arial" w:eastAsia="Times New Roman" w:hAnsi="Arial" w:cs="Arial"/>
          <w:color w:val="auto"/>
          <w:szCs w:val="24"/>
          <w:lang w:val="en-US" w:eastAsia="en-US"/>
        </w:rPr>
        <w:t xml:space="preserve"> greatness in </w:t>
      </w:r>
      <w:r w:rsidR="00D207BD">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hospitality industry. In </w:t>
      </w:r>
      <w:r w:rsidR="00793263">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complex setting of Hyatt Regency London, Adair's Action-Centered Leadership Model fits in very well</w:t>
      </w:r>
      <w:r w:rsidR="005114D5" w:rsidRPr="00D207BD">
        <w:rPr>
          <w:rFonts w:ascii="Arial" w:eastAsia="Times New Roman" w:hAnsi="Arial" w:cs="Arial"/>
          <w:color w:val="auto"/>
          <w:szCs w:val="24"/>
          <w:lang w:val="en-US" w:eastAsia="en-US"/>
        </w:rPr>
        <w:t xml:space="preserve"> </w:t>
      </w:r>
      <w:r w:rsidR="005114D5" w:rsidRPr="00D207BD">
        <w:rPr>
          <w:rFonts w:ascii="Arial" w:hAnsi="Arial" w:cs="Arial"/>
          <w:lang w:val="en-US" w:eastAsia="en-US"/>
        </w:rPr>
        <w:t>(Mitchell, 2023)</w:t>
      </w:r>
      <w:r w:rsidRPr="00D207BD">
        <w:rPr>
          <w:rFonts w:ascii="Arial" w:eastAsia="Times New Roman" w:hAnsi="Arial" w:cs="Arial"/>
          <w:color w:val="auto"/>
          <w:szCs w:val="24"/>
          <w:lang w:val="en-US" w:eastAsia="en-US"/>
        </w:rPr>
        <w:t xml:space="preserve">. With the wide range of jobs, </w:t>
      </w:r>
      <w:r w:rsidR="00793263">
        <w:rPr>
          <w:rFonts w:ascii="Arial" w:eastAsia="Times New Roman" w:hAnsi="Arial" w:cs="Arial"/>
          <w:color w:val="auto"/>
          <w:szCs w:val="24"/>
          <w:lang w:val="en-US" w:eastAsia="en-US"/>
        </w:rPr>
        <w:t xml:space="preserve">and </w:t>
      </w:r>
      <w:r w:rsidRPr="00D207BD">
        <w:rPr>
          <w:rFonts w:ascii="Arial" w:eastAsia="Times New Roman" w:hAnsi="Arial" w:cs="Arial"/>
          <w:color w:val="auto"/>
          <w:szCs w:val="24"/>
          <w:lang w:val="en-US" w:eastAsia="en-US"/>
        </w:rPr>
        <w:t xml:space="preserve">teams made up of people with different motives as well as high demands from guests, this model shows how to effectively handle complexity. </w:t>
      </w:r>
    </w:p>
    <w:p w14:paraId="0D48E51B" w14:textId="4A27D06A" w:rsidR="005E4E67" w:rsidRPr="0070592A" w:rsidRDefault="005E4E67" w:rsidP="00D207BD">
      <w:pPr>
        <w:rPr>
          <w:rFonts w:ascii="Arial" w:eastAsia="Times New Roman" w:hAnsi="Arial" w:cs="Arial"/>
          <w:color w:val="auto"/>
          <w:szCs w:val="24"/>
          <w:lang w:val="en-US" w:eastAsia="en-US"/>
        </w:rPr>
      </w:pPr>
      <w:r w:rsidRPr="00D207BD">
        <w:rPr>
          <w:rFonts w:ascii="Arial" w:eastAsia="Times New Roman" w:hAnsi="Arial" w:cs="Arial"/>
          <w:color w:val="auto"/>
          <w:szCs w:val="24"/>
          <w:lang w:val="en-US" w:eastAsia="en-US"/>
        </w:rPr>
        <w:t xml:space="preserve">Leaders at Hyatt Regency London make sure that </w:t>
      </w:r>
      <w:r w:rsidR="00D207BD">
        <w:rPr>
          <w:rFonts w:ascii="Arial" w:eastAsia="Times New Roman" w:hAnsi="Arial" w:cs="Arial"/>
          <w:color w:val="auto"/>
          <w:szCs w:val="24"/>
          <w:lang w:val="en-US" w:eastAsia="en-US"/>
        </w:rPr>
        <w:t>objectives</w:t>
      </w:r>
      <w:r w:rsidRPr="00D207BD">
        <w:rPr>
          <w:rFonts w:ascii="Arial" w:eastAsia="Times New Roman" w:hAnsi="Arial" w:cs="Arial"/>
          <w:color w:val="auto"/>
          <w:szCs w:val="24"/>
          <w:lang w:val="en-US" w:eastAsia="en-US"/>
        </w:rPr>
        <w:t xml:space="preserve"> are clear by giving their teams clear goals and standards. </w:t>
      </w:r>
      <w:r w:rsidR="00D207BD">
        <w:rPr>
          <w:rFonts w:ascii="Arial" w:eastAsia="Times New Roman" w:hAnsi="Arial" w:cs="Arial"/>
          <w:color w:val="auto"/>
          <w:szCs w:val="24"/>
          <w:lang w:val="en-US" w:eastAsia="en-US"/>
        </w:rPr>
        <w:t>L</w:t>
      </w:r>
      <w:r w:rsidRPr="00D207BD">
        <w:rPr>
          <w:rFonts w:ascii="Arial" w:eastAsia="Times New Roman" w:hAnsi="Arial" w:cs="Arial"/>
          <w:color w:val="auto"/>
          <w:szCs w:val="24"/>
          <w:lang w:val="en-US" w:eastAsia="en-US"/>
        </w:rPr>
        <w:t xml:space="preserve">eaders of each department hold regular meetings with their teams to talk about </w:t>
      </w:r>
      <w:r w:rsidR="00793263">
        <w:rPr>
          <w:rFonts w:ascii="Arial" w:eastAsia="Times New Roman" w:hAnsi="Arial" w:cs="Arial"/>
          <w:color w:val="auto"/>
          <w:szCs w:val="24"/>
          <w:lang w:val="en-US" w:eastAsia="en-US"/>
        </w:rPr>
        <w:t xml:space="preserve">the </w:t>
      </w:r>
      <w:r w:rsidR="00922282">
        <w:rPr>
          <w:rFonts w:ascii="Arial" w:eastAsia="Times New Roman" w:hAnsi="Arial" w:cs="Arial"/>
          <w:color w:val="auto"/>
          <w:szCs w:val="24"/>
          <w:lang w:val="en-US" w:eastAsia="en-US"/>
        </w:rPr>
        <w:t>organization's</w:t>
      </w:r>
      <w:r w:rsidRPr="00D207BD">
        <w:rPr>
          <w:rFonts w:ascii="Arial" w:eastAsia="Times New Roman" w:hAnsi="Arial" w:cs="Arial"/>
          <w:color w:val="auto"/>
          <w:szCs w:val="24"/>
          <w:lang w:val="en-US" w:eastAsia="en-US"/>
        </w:rPr>
        <w:t xml:space="preserve"> goals and make plans for how to reach them. Leaders give workers </w:t>
      </w:r>
      <w:r w:rsidR="00D207BD">
        <w:rPr>
          <w:rFonts w:ascii="Arial" w:eastAsia="Times New Roman" w:hAnsi="Arial" w:cs="Arial"/>
          <w:color w:val="auto"/>
          <w:szCs w:val="24"/>
          <w:lang w:val="en-US" w:eastAsia="en-US"/>
        </w:rPr>
        <w:t>a</w:t>
      </w:r>
      <w:r w:rsidRPr="00D207BD">
        <w:rPr>
          <w:rFonts w:ascii="Arial" w:eastAsia="Times New Roman" w:hAnsi="Arial" w:cs="Arial"/>
          <w:color w:val="auto"/>
          <w:szCs w:val="24"/>
          <w:lang w:val="en-US" w:eastAsia="en-US"/>
        </w:rPr>
        <w:t xml:space="preserve"> sense of purpose and direction by making sure that each person's duties are in line with </w:t>
      </w:r>
      <w:r w:rsidR="00922282">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company's overall goals</w:t>
      </w:r>
      <w:r w:rsidR="005114D5" w:rsidRPr="00D207BD">
        <w:rPr>
          <w:rFonts w:ascii="Arial" w:eastAsia="Times New Roman" w:hAnsi="Arial" w:cs="Arial"/>
          <w:color w:val="auto"/>
          <w:szCs w:val="24"/>
          <w:lang w:val="en-US" w:eastAsia="en-US"/>
        </w:rPr>
        <w:t xml:space="preserve"> </w:t>
      </w:r>
      <w:r w:rsidR="005114D5" w:rsidRPr="00D207BD">
        <w:rPr>
          <w:rFonts w:ascii="Arial" w:hAnsi="Arial" w:cs="Arial"/>
          <w:lang w:val="en-US" w:eastAsia="en-US"/>
        </w:rPr>
        <w:t>(Yu and Shi, 2024)</w:t>
      </w:r>
      <w:r w:rsidRPr="00D207BD">
        <w:rPr>
          <w:rFonts w:ascii="Arial" w:eastAsia="Times New Roman" w:hAnsi="Arial" w:cs="Arial"/>
          <w:color w:val="auto"/>
          <w:szCs w:val="24"/>
          <w:lang w:val="en-US" w:eastAsia="en-US"/>
        </w:rPr>
        <w:t xml:space="preserve">. Leaders also create </w:t>
      </w:r>
      <w:r w:rsidR="00D207BD">
        <w:rPr>
          <w:rFonts w:ascii="Arial" w:eastAsia="Times New Roman" w:hAnsi="Arial" w:cs="Arial"/>
          <w:color w:val="auto"/>
          <w:szCs w:val="24"/>
          <w:lang w:val="en-US" w:eastAsia="en-US"/>
        </w:rPr>
        <w:t>a</w:t>
      </w:r>
      <w:r w:rsidRPr="00D207BD">
        <w:rPr>
          <w:rFonts w:ascii="Arial" w:eastAsia="Times New Roman" w:hAnsi="Arial" w:cs="Arial"/>
          <w:color w:val="auto"/>
          <w:szCs w:val="24"/>
          <w:lang w:val="en-US" w:eastAsia="en-US"/>
        </w:rPr>
        <w:t xml:space="preserve"> helpful work atmosphere where workers feel appreciated and are inspired to do their best by </w:t>
      </w:r>
      <w:r w:rsidR="00922282">
        <w:rPr>
          <w:rFonts w:ascii="Arial" w:eastAsia="Times New Roman" w:hAnsi="Arial" w:cs="Arial"/>
          <w:color w:val="auto"/>
          <w:szCs w:val="24"/>
          <w:lang w:val="en-US" w:eastAsia="en-US"/>
        </w:rPr>
        <w:t>emphasizing</w:t>
      </w:r>
      <w:r w:rsidRPr="00D207BD">
        <w:rPr>
          <w:rFonts w:ascii="Arial" w:eastAsia="Times New Roman" w:hAnsi="Arial" w:cs="Arial"/>
          <w:color w:val="auto"/>
          <w:szCs w:val="24"/>
          <w:lang w:val="en-US" w:eastAsia="en-US"/>
        </w:rPr>
        <w:t xml:space="preserve"> teamwork and partnership. Each team member's worries are taken care of right away, making sure that they feel heard and supported in their work. Adair's Action-Centered Leadership Model helps leaders at Hyatt Regency London deal with challenges that come with working in </w:t>
      </w:r>
      <w:r w:rsidR="00922282">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hotel business. Leaders inspire their teams to provide excellent service by balancing </w:t>
      </w:r>
      <w:r w:rsidR="00922282">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needs of </w:t>
      </w:r>
      <w:r w:rsidR="00922282">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job, team as well as person. This makes guests happier and strengthens </w:t>
      </w:r>
      <w:r w:rsidR="004C181C">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hotel's image as </w:t>
      </w:r>
      <w:r w:rsidR="0070592A">
        <w:rPr>
          <w:rFonts w:ascii="Arial" w:eastAsia="Times New Roman" w:hAnsi="Arial" w:cs="Arial"/>
          <w:color w:val="auto"/>
          <w:szCs w:val="24"/>
          <w:lang w:val="en-US" w:eastAsia="en-US"/>
        </w:rPr>
        <w:t>a</w:t>
      </w:r>
      <w:r w:rsidRPr="00D207BD">
        <w:rPr>
          <w:rFonts w:ascii="Arial" w:eastAsia="Times New Roman" w:hAnsi="Arial" w:cs="Arial"/>
          <w:color w:val="auto"/>
          <w:szCs w:val="24"/>
          <w:lang w:val="en-US" w:eastAsia="en-US"/>
        </w:rPr>
        <w:t xml:space="preserve"> top location in </w:t>
      </w:r>
      <w:r w:rsidR="004C181C">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hospitality industry. McGregor's Theory Y fits very well with good leading techniques at Hyatt Regency London. </w:t>
      </w:r>
      <w:r w:rsidR="0070592A">
        <w:rPr>
          <w:rFonts w:ascii="Arial" w:eastAsia="Times New Roman" w:hAnsi="Arial" w:cs="Arial"/>
          <w:color w:val="auto"/>
          <w:szCs w:val="24"/>
          <w:lang w:val="en-US" w:eastAsia="en-US"/>
        </w:rPr>
        <w:t>E</w:t>
      </w:r>
      <w:r w:rsidRPr="00D207BD">
        <w:rPr>
          <w:rFonts w:ascii="Arial" w:eastAsia="Times New Roman" w:hAnsi="Arial" w:cs="Arial"/>
          <w:color w:val="auto"/>
          <w:szCs w:val="24"/>
          <w:lang w:val="en-US" w:eastAsia="en-US"/>
        </w:rPr>
        <w:t xml:space="preserve">nabling culture at </w:t>
      </w:r>
      <w:r w:rsidR="004C181C">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hotel fits well with Theory Y's idea that workers are naturally driven and able to take charge of their own lives</w:t>
      </w:r>
      <w:r w:rsidR="005114D5" w:rsidRPr="00D207BD">
        <w:rPr>
          <w:rFonts w:ascii="Arial" w:eastAsia="Times New Roman" w:hAnsi="Arial" w:cs="Arial"/>
          <w:color w:val="auto"/>
          <w:szCs w:val="24"/>
          <w:lang w:val="en-US" w:eastAsia="en-US"/>
        </w:rPr>
        <w:t xml:space="preserve"> </w:t>
      </w:r>
      <w:r w:rsidR="005114D5" w:rsidRPr="00D207BD">
        <w:rPr>
          <w:rFonts w:ascii="Arial" w:hAnsi="Arial" w:cs="Arial"/>
          <w:lang w:val="en-US" w:eastAsia="en-US"/>
        </w:rPr>
        <w:t>(Rockett, 2023)</w:t>
      </w:r>
      <w:r w:rsidRPr="00D207BD">
        <w:rPr>
          <w:rFonts w:ascii="Arial" w:eastAsia="Times New Roman" w:hAnsi="Arial" w:cs="Arial"/>
          <w:color w:val="auto"/>
          <w:szCs w:val="24"/>
          <w:lang w:val="en-US" w:eastAsia="en-US"/>
        </w:rPr>
        <w:t xml:space="preserve">. Hyatt Regency London leaders follow Theory Y by giving workers </w:t>
      </w:r>
      <w:r w:rsidR="004C181C">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freedom to make choices and own their </w:t>
      </w:r>
      <w:r w:rsidR="004C181C">
        <w:rPr>
          <w:rFonts w:ascii="Arial" w:eastAsia="Times New Roman" w:hAnsi="Arial" w:cs="Arial"/>
          <w:color w:val="auto"/>
          <w:szCs w:val="24"/>
          <w:lang w:val="en-US" w:eastAsia="en-US"/>
        </w:rPr>
        <w:t>jobs</w:t>
      </w:r>
      <w:r w:rsidRPr="00D207BD">
        <w:rPr>
          <w:rFonts w:ascii="Arial" w:eastAsia="Times New Roman" w:hAnsi="Arial" w:cs="Arial"/>
          <w:color w:val="auto"/>
          <w:szCs w:val="24"/>
          <w:lang w:val="en-US" w:eastAsia="en-US"/>
        </w:rPr>
        <w:t>. For instance</w:t>
      </w:r>
      <w:r w:rsidR="004C181C" w:rsidRPr="00D207BD">
        <w:rPr>
          <w:rFonts w:ascii="Arial" w:eastAsia="Times New Roman" w:hAnsi="Arial" w:cs="Arial"/>
          <w:color w:val="auto"/>
          <w:szCs w:val="24"/>
          <w:lang w:val="en-US" w:eastAsia="en-US"/>
        </w:rPr>
        <w:t>,</w:t>
      </w:r>
      <w:r w:rsidRPr="00D207BD">
        <w:rPr>
          <w:rFonts w:ascii="Arial" w:eastAsia="Times New Roman" w:hAnsi="Arial" w:cs="Arial"/>
          <w:color w:val="auto"/>
          <w:szCs w:val="24"/>
          <w:lang w:val="en-US" w:eastAsia="en-US"/>
        </w:rPr>
        <w:t xml:space="preserve"> staff are given </w:t>
      </w:r>
      <w:r w:rsidR="004C181C">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power to quickly solve problems with guests without having to get permission every step of </w:t>
      </w:r>
      <w:r w:rsidR="00502CFD">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way. Giving employees more power not only makes things run more smoothly,</w:t>
      </w:r>
      <w:r w:rsidR="005114D5" w:rsidRPr="00D207BD">
        <w:rPr>
          <w:rFonts w:ascii="Arial" w:eastAsia="Times New Roman" w:hAnsi="Arial" w:cs="Arial"/>
          <w:color w:val="auto"/>
          <w:szCs w:val="24"/>
          <w:lang w:val="en-US" w:eastAsia="en-US"/>
        </w:rPr>
        <w:t xml:space="preserve"> conversely</w:t>
      </w:r>
      <w:r w:rsidR="004C181C">
        <w:rPr>
          <w:rFonts w:ascii="Arial" w:eastAsia="Times New Roman" w:hAnsi="Arial" w:cs="Arial"/>
          <w:color w:val="auto"/>
          <w:szCs w:val="24"/>
          <w:lang w:val="en-US" w:eastAsia="en-US"/>
        </w:rPr>
        <w:t>,</w:t>
      </w:r>
      <w:r w:rsidR="005114D5" w:rsidRPr="00D207BD">
        <w:rPr>
          <w:rFonts w:ascii="Arial" w:eastAsia="Times New Roman" w:hAnsi="Arial" w:cs="Arial"/>
          <w:color w:val="auto"/>
          <w:szCs w:val="24"/>
          <w:lang w:val="en-US" w:eastAsia="en-US"/>
        </w:rPr>
        <w:t xml:space="preserve"> </w:t>
      </w:r>
      <w:r w:rsidRPr="00D207BD">
        <w:rPr>
          <w:rFonts w:ascii="Arial" w:eastAsia="Times New Roman" w:hAnsi="Arial" w:cs="Arial"/>
          <w:color w:val="auto"/>
          <w:szCs w:val="24"/>
          <w:lang w:val="en-US" w:eastAsia="en-US"/>
        </w:rPr>
        <w:t xml:space="preserve">it also makes guests happier because problems are dealt with quickly and individually. Leaders at Hyatt Regency London encourage responsibility and new ideas by letting their workers use their </w:t>
      </w:r>
      <w:r w:rsidR="008F2FBB">
        <w:rPr>
          <w:rFonts w:ascii="Arial" w:eastAsia="Times New Roman" w:hAnsi="Arial" w:cs="Arial"/>
          <w:color w:val="auto"/>
          <w:szCs w:val="24"/>
          <w:lang w:val="en-US" w:eastAsia="en-US"/>
        </w:rPr>
        <w:t>judgment</w:t>
      </w:r>
      <w:r w:rsidRPr="00D207BD">
        <w:rPr>
          <w:rFonts w:ascii="Arial" w:eastAsia="Times New Roman" w:hAnsi="Arial" w:cs="Arial"/>
          <w:color w:val="auto"/>
          <w:szCs w:val="24"/>
          <w:lang w:val="en-US" w:eastAsia="en-US"/>
        </w:rPr>
        <w:t xml:space="preserve"> and initiative</w:t>
      </w:r>
      <w:r w:rsidR="005114D5" w:rsidRPr="00D207BD">
        <w:rPr>
          <w:rFonts w:ascii="Arial" w:eastAsia="Times New Roman" w:hAnsi="Arial" w:cs="Arial"/>
          <w:color w:val="auto"/>
          <w:szCs w:val="24"/>
          <w:lang w:val="en-US" w:eastAsia="en-US"/>
        </w:rPr>
        <w:t xml:space="preserve"> </w:t>
      </w:r>
      <w:r w:rsidR="005114D5" w:rsidRPr="00D207BD">
        <w:rPr>
          <w:rFonts w:ascii="Arial" w:hAnsi="Arial" w:cs="Arial"/>
          <w:lang w:val="en-US" w:eastAsia="en-US"/>
        </w:rPr>
        <w:t>(Webber and Andrews, 2023)</w:t>
      </w:r>
      <w:r w:rsidRPr="00D207BD">
        <w:rPr>
          <w:rFonts w:ascii="Arial" w:eastAsia="Times New Roman" w:hAnsi="Arial" w:cs="Arial"/>
          <w:color w:val="auto"/>
          <w:szCs w:val="24"/>
          <w:lang w:val="en-US" w:eastAsia="en-US"/>
        </w:rPr>
        <w:t>. This method not only boosts happiness among workers,</w:t>
      </w:r>
      <w:r w:rsidR="005114D5" w:rsidRPr="00D207BD">
        <w:rPr>
          <w:rFonts w:ascii="Arial" w:eastAsia="Times New Roman" w:hAnsi="Arial" w:cs="Arial"/>
          <w:color w:val="auto"/>
          <w:szCs w:val="24"/>
          <w:lang w:val="en-US" w:eastAsia="en-US"/>
        </w:rPr>
        <w:t xml:space="preserve"> conversely</w:t>
      </w:r>
      <w:r w:rsidR="008F2FBB">
        <w:rPr>
          <w:rFonts w:ascii="Arial" w:eastAsia="Times New Roman" w:hAnsi="Arial" w:cs="Arial"/>
          <w:color w:val="auto"/>
          <w:szCs w:val="24"/>
          <w:lang w:val="en-US" w:eastAsia="en-US"/>
        </w:rPr>
        <w:t>,</w:t>
      </w:r>
      <w:r w:rsidR="005114D5" w:rsidRPr="00D207BD">
        <w:rPr>
          <w:rFonts w:ascii="Arial" w:eastAsia="Times New Roman" w:hAnsi="Arial" w:cs="Arial"/>
          <w:color w:val="auto"/>
          <w:szCs w:val="24"/>
          <w:lang w:val="en-US" w:eastAsia="en-US"/>
        </w:rPr>
        <w:t xml:space="preserve"> </w:t>
      </w:r>
      <w:r w:rsidRPr="00D207BD">
        <w:rPr>
          <w:rFonts w:ascii="Arial" w:eastAsia="Times New Roman" w:hAnsi="Arial" w:cs="Arial"/>
          <w:color w:val="auto"/>
          <w:szCs w:val="24"/>
          <w:lang w:val="en-US" w:eastAsia="en-US"/>
        </w:rPr>
        <w:t xml:space="preserve">it also makes </w:t>
      </w:r>
      <w:r w:rsidR="008F2FBB">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company more flexible and quicker to act. People who work for the company know that their efforts are appreciated and are encouraged to do their best. Overall, Hyatt Regency London leaders </w:t>
      </w:r>
      <w:r w:rsidRPr="00D207BD">
        <w:rPr>
          <w:rFonts w:ascii="Arial" w:eastAsia="Times New Roman" w:hAnsi="Arial" w:cs="Arial"/>
          <w:color w:val="auto"/>
          <w:szCs w:val="24"/>
          <w:lang w:val="en-US" w:eastAsia="en-US"/>
        </w:rPr>
        <w:lastRenderedPageBreak/>
        <w:t xml:space="preserve">make </w:t>
      </w:r>
      <w:r w:rsidR="008F2FBB">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workplace </w:t>
      </w:r>
      <w:r w:rsidR="0070592A">
        <w:rPr>
          <w:rFonts w:ascii="Arial" w:eastAsia="Times New Roman" w:hAnsi="Arial" w:cs="Arial"/>
          <w:color w:val="auto"/>
          <w:szCs w:val="24"/>
          <w:lang w:val="en-US" w:eastAsia="en-US"/>
        </w:rPr>
        <w:t>a</w:t>
      </w:r>
      <w:r w:rsidRPr="00D207BD">
        <w:rPr>
          <w:rFonts w:ascii="Arial" w:eastAsia="Times New Roman" w:hAnsi="Arial" w:cs="Arial"/>
          <w:color w:val="auto"/>
          <w:szCs w:val="24"/>
          <w:lang w:val="en-US" w:eastAsia="en-US"/>
        </w:rPr>
        <w:t xml:space="preserve"> good place to be by adopting McGregor's Theory Y and giving their employees </w:t>
      </w:r>
      <w:r w:rsidR="0070592A">
        <w:rPr>
          <w:rFonts w:ascii="Arial" w:eastAsia="Times New Roman" w:hAnsi="Arial" w:cs="Arial"/>
          <w:color w:val="auto"/>
          <w:szCs w:val="24"/>
          <w:lang w:val="en-US" w:eastAsia="en-US"/>
        </w:rPr>
        <w:t>a</w:t>
      </w:r>
      <w:r w:rsidRPr="00D207BD">
        <w:rPr>
          <w:rFonts w:ascii="Arial" w:eastAsia="Times New Roman" w:hAnsi="Arial" w:cs="Arial"/>
          <w:color w:val="auto"/>
          <w:szCs w:val="24"/>
          <w:lang w:val="en-US" w:eastAsia="en-US"/>
        </w:rPr>
        <w:t xml:space="preserve"> lot of freedom. This makes both workers and guests feel valuable and appreciated. In addition to improving working efficiency, this also helps </w:t>
      </w:r>
      <w:r w:rsidR="008F2FBB">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hotel's image as </w:t>
      </w:r>
      <w:r w:rsidR="0070592A">
        <w:rPr>
          <w:rFonts w:ascii="Arial" w:eastAsia="Times New Roman" w:hAnsi="Arial" w:cs="Arial"/>
          <w:color w:val="auto"/>
          <w:szCs w:val="24"/>
          <w:lang w:val="en-US" w:eastAsia="en-US"/>
        </w:rPr>
        <w:t>a</w:t>
      </w:r>
      <w:r w:rsidRPr="00D207BD">
        <w:rPr>
          <w:rFonts w:ascii="Arial" w:eastAsia="Times New Roman" w:hAnsi="Arial" w:cs="Arial"/>
          <w:color w:val="auto"/>
          <w:szCs w:val="24"/>
          <w:lang w:val="en-US" w:eastAsia="en-US"/>
        </w:rPr>
        <w:t xml:space="preserve"> top spot in </w:t>
      </w:r>
      <w:r w:rsidR="008F2FBB">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leisure business. </w:t>
      </w:r>
    </w:p>
    <w:p w14:paraId="408A06B0" w14:textId="25EF2B18" w:rsidR="005E4E67" w:rsidRPr="00D207BD" w:rsidRDefault="008F2FBB" w:rsidP="00D207BD">
      <w:pPr>
        <w:rPr>
          <w:rFonts w:ascii="Arial" w:hAnsi="Arial" w:cs="Arial"/>
          <w:lang w:val="en-US" w:eastAsia="en-US"/>
        </w:rPr>
      </w:pPr>
      <w:r>
        <w:rPr>
          <w:rFonts w:ascii="Arial" w:eastAsia="Times New Roman" w:hAnsi="Arial" w:cs="Arial"/>
          <w:color w:val="auto"/>
          <w:szCs w:val="24"/>
          <w:lang w:val="en-US" w:eastAsia="en-US"/>
        </w:rPr>
        <w:t>Service excellence</w:t>
      </w:r>
      <w:r w:rsidR="005E4E67" w:rsidRPr="00D207BD">
        <w:rPr>
          <w:rFonts w:ascii="Arial" w:eastAsia="Times New Roman" w:hAnsi="Arial" w:cs="Arial"/>
          <w:color w:val="auto"/>
          <w:szCs w:val="24"/>
          <w:lang w:val="en-US" w:eastAsia="en-US"/>
        </w:rPr>
        <w:t xml:space="preserve"> is not just the goal in </w:t>
      </w:r>
      <w:r>
        <w:rPr>
          <w:rFonts w:ascii="Arial" w:eastAsia="Times New Roman" w:hAnsi="Arial" w:cs="Arial"/>
          <w:color w:val="auto"/>
          <w:szCs w:val="24"/>
          <w:lang w:val="en-US" w:eastAsia="en-US"/>
        </w:rPr>
        <w:t xml:space="preserve">the </w:t>
      </w:r>
      <w:r w:rsidR="005E4E67" w:rsidRPr="00D207BD">
        <w:rPr>
          <w:rFonts w:ascii="Arial" w:eastAsia="Times New Roman" w:hAnsi="Arial" w:cs="Arial"/>
          <w:color w:val="auto"/>
          <w:szCs w:val="24"/>
          <w:lang w:val="en-US" w:eastAsia="en-US"/>
        </w:rPr>
        <w:t>hotel business; it</w:t>
      </w:r>
      <w:r w:rsidR="0070592A">
        <w:rPr>
          <w:rFonts w:ascii="Arial" w:eastAsia="Times New Roman" w:hAnsi="Arial" w:cs="Arial"/>
          <w:color w:val="auto"/>
          <w:szCs w:val="24"/>
          <w:lang w:val="en-US" w:eastAsia="en-US"/>
        </w:rPr>
        <w:t xml:space="preserve"> is</w:t>
      </w:r>
      <w:r w:rsidR="005E4E67" w:rsidRPr="00D207BD">
        <w:rPr>
          <w:rFonts w:ascii="Arial" w:eastAsia="Times New Roman" w:hAnsi="Arial" w:cs="Arial"/>
          <w:color w:val="auto"/>
          <w:szCs w:val="24"/>
          <w:lang w:val="en-US" w:eastAsia="en-US"/>
        </w:rPr>
        <w:t xml:space="preserve"> the basic concept that guides everything that is done</w:t>
      </w:r>
      <w:r w:rsidR="005114D5" w:rsidRPr="00D207BD">
        <w:rPr>
          <w:rFonts w:ascii="Arial" w:eastAsia="Times New Roman" w:hAnsi="Arial" w:cs="Arial"/>
          <w:color w:val="auto"/>
          <w:szCs w:val="24"/>
          <w:lang w:val="en-US" w:eastAsia="en-US"/>
        </w:rPr>
        <w:t xml:space="preserve"> </w:t>
      </w:r>
      <w:r w:rsidR="005114D5" w:rsidRPr="00D207BD">
        <w:rPr>
          <w:rFonts w:ascii="Arial" w:hAnsi="Arial" w:cs="Arial"/>
          <w:lang w:val="en-US" w:eastAsia="en-US"/>
        </w:rPr>
        <w:t>(Murtagh and Dawes, 2023)</w:t>
      </w:r>
      <w:r w:rsidR="005E4E67" w:rsidRPr="00D207BD">
        <w:rPr>
          <w:rFonts w:ascii="Arial" w:eastAsia="Times New Roman" w:hAnsi="Arial" w:cs="Arial"/>
          <w:color w:val="auto"/>
          <w:szCs w:val="24"/>
          <w:lang w:val="en-US" w:eastAsia="en-US"/>
        </w:rPr>
        <w:t xml:space="preserve">. In this tough and customer-focused setting, strong leadership is needed to motivate and direct teams to go above and beyond what guests expect. </w:t>
      </w:r>
      <w:r w:rsidR="0070592A">
        <w:rPr>
          <w:rFonts w:ascii="Arial" w:eastAsia="Times New Roman" w:hAnsi="Arial" w:cs="Arial"/>
          <w:color w:val="auto"/>
          <w:szCs w:val="24"/>
          <w:lang w:val="en-US" w:eastAsia="en-US"/>
        </w:rPr>
        <w:t>T</w:t>
      </w:r>
      <w:r w:rsidR="005E4E67" w:rsidRPr="00D207BD">
        <w:rPr>
          <w:rFonts w:ascii="Arial" w:eastAsia="Times New Roman" w:hAnsi="Arial" w:cs="Arial"/>
          <w:color w:val="auto"/>
          <w:szCs w:val="24"/>
          <w:lang w:val="en-US" w:eastAsia="en-US"/>
        </w:rPr>
        <w:t xml:space="preserve">he type of leadership called "transformational" has proven to be very good at creating </w:t>
      </w:r>
      <w:r w:rsidR="0070592A">
        <w:rPr>
          <w:rFonts w:ascii="Arial" w:eastAsia="Times New Roman" w:hAnsi="Arial" w:cs="Arial"/>
          <w:color w:val="auto"/>
          <w:szCs w:val="24"/>
          <w:lang w:val="en-US" w:eastAsia="en-US"/>
        </w:rPr>
        <w:t>a</w:t>
      </w:r>
      <w:r w:rsidR="005E4E67" w:rsidRPr="00D207BD">
        <w:rPr>
          <w:rFonts w:ascii="Arial" w:eastAsia="Times New Roman" w:hAnsi="Arial" w:cs="Arial"/>
          <w:color w:val="auto"/>
          <w:szCs w:val="24"/>
          <w:lang w:val="en-US" w:eastAsia="en-US"/>
        </w:rPr>
        <w:t xml:space="preserve"> culture of success and innovation at Hyatt Regency London. </w:t>
      </w:r>
      <w:r w:rsidRPr="00D207BD">
        <w:rPr>
          <w:rFonts w:ascii="Arial" w:eastAsia="Times New Roman" w:hAnsi="Arial" w:cs="Arial"/>
          <w:color w:val="auto"/>
          <w:szCs w:val="24"/>
          <w:lang w:val="en-US" w:eastAsia="en-US"/>
        </w:rPr>
        <w:t>The General</w:t>
      </w:r>
      <w:r w:rsidR="005E4E67" w:rsidRPr="00D207BD">
        <w:rPr>
          <w:rFonts w:ascii="Arial" w:eastAsia="Times New Roman" w:hAnsi="Arial" w:cs="Arial"/>
          <w:color w:val="auto"/>
          <w:szCs w:val="24"/>
          <w:lang w:val="en-US" w:eastAsia="en-US"/>
        </w:rPr>
        <w:t xml:space="preserve"> Manager of Hyatt Regency London is </w:t>
      </w:r>
      <w:r w:rsidR="0070592A">
        <w:rPr>
          <w:rFonts w:ascii="Arial" w:eastAsia="Times New Roman" w:hAnsi="Arial" w:cs="Arial"/>
          <w:color w:val="auto"/>
          <w:szCs w:val="24"/>
          <w:lang w:val="en-US" w:eastAsia="en-US"/>
        </w:rPr>
        <w:t>a</w:t>
      </w:r>
      <w:r w:rsidR="005E4E67" w:rsidRPr="00D207BD">
        <w:rPr>
          <w:rFonts w:ascii="Arial" w:eastAsia="Times New Roman" w:hAnsi="Arial" w:cs="Arial"/>
          <w:color w:val="auto"/>
          <w:szCs w:val="24"/>
          <w:lang w:val="en-US" w:eastAsia="en-US"/>
        </w:rPr>
        <w:t xml:space="preserve"> great example of </w:t>
      </w:r>
      <w:r>
        <w:rPr>
          <w:rFonts w:ascii="Arial" w:eastAsia="Times New Roman" w:hAnsi="Arial" w:cs="Arial"/>
          <w:color w:val="auto"/>
          <w:szCs w:val="24"/>
          <w:lang w:val="en-US" w:eastAsia="en-US"/>
        </w:rPr>
        <w:t>a</w:t>
      </w:r>
      <w:r w:rsidR="005E4E67" w:rsidRPr="00D207BD">
        <w:rPr>
          <w:rFonts w:ascii="Arial" w:eastAsia="Times New Roman" w:hAnsi="Arial" w:cs="Arial"/>
          <w:color w:val="auto"/>
          <w:szCs w:val="24"/>
          <w:lang w:val="en-US" w:eastAsia="en-US"/>
        </w:rPr>
        <w:t xml:space="preserve"> transformational leader who </w:t>
      </w:r>
      <w:r>
        <w:rPr>
          <w:rFonts w:ascii="Arial" w:eastAsia="Times New Roman" w:hAnsi="Arial" w:cs="Arial"/>
          <w:color w:val="auto"/>
          <w:szCs w:val="24"/>
          <w:lang w:val="en-US" w:eastAsia="en-US"/>
        </w:rPr>
        <w:t>can</w:t>
      </w:r>
      <w:r w:rsidR="005E4E67" w:rsidRPr="00D207BD">
        <w:rPr>
          <w:rFonts w:ascii="Arial" w:eastAsia="Times New Roman" w:hAnsi="Arial" w:cs="Arial"/>
          <w:color w:val="auto"/>
          <w:szCs w:val="24"/>
          <w:lang w:val="en-US" w:eastAsia="en-US"/>
        </w:rPr>
        <w:t xml:space="preserve"> think ahead, show understanding as well as communicate clearly. They are better at inspiring and motivating their teams than most managers because they work with them to create the shared goal of service greatness</w:t>
      </w:r>
      <w:r w:rsidR="005114D5" w:rsidRPr="00D207BD">
        <w:rPr>
          <w:rFonts w:ascii="Arial" w:eastAsia="Times New Roman" w:hAnsi="Arial" w:cs="Arial"/>
          <w:color w:val="auto"/>
          <w:szCs w:val="24"/>
          <w:lang w:val="en-US" w:eastAsia="en-US"/>
        </w:rPr>
        <w:t xml:space="preserve"> </w:t>
      </w:r>
      <w:r w:rsidR="005114D5" w:rsidRPr="00D207BD">
        <w:rPr>
          <w:rFonts w:ascii="Arial" w:hAnsi="Arial" w:cs="Arial"/>
          <w:lang w:val="en-US" w:eastAsia="en-US"/>
        </w:rPr>
        <w:t>(</w:t>
      </w:r>
      <w:proofErr w:type="spellStart"/>
      <w:r w:rsidR="005114D5" w:rsidRPr="00D207BD">
        <w:rPr>
          <w:rFonts w:ascii="Arial" w:hAnsi="Arial" w:cs="Arial"/>
          <w:lang w:val="en-US" w:eastAsia="en-US"/>
        </w:rPr>
        <w:t>Demirciftci</w:t>
      </w:r>
      <w:proofErr w:type="spellEnd"/>
      <w:r w:rsidR="005114D5" w:rsidRPr="00D207BD">
        <w:rPr>
          <w:rFonts w:ascii="Arial" w:hAnsi="Arial" w:cs="Arial"/>
          <w:lang w:val="en-US" w:eastAsia="en-US"/>
        </w:rPr>
        <w:t xml:space="preserve"> et al., 2024)</w:t>
      </w:r>
      <w:r w:rsidR="005E4E67" w:rsidRPr="00D207BD">
        <w:rPr>
          <w:rFonts w:ascii="Arial" w:eastAsia="Times New Roman" w:hAnsi="Arial" w:cs="Arial"/>
          <w:color w:val="auto"/>
          <w:szCs w:val="24"/>
          <w:lang w:val="en-US" w:eastAsia="en-US"/>
        </w:rPr>
        <w:t xml:space="preserve">. One thing that makes Hyatt Regency London's transformational leadership stand out is its focus on motivating employees to go above and beyond what guests expect. Transformational leaders tell their teams to think outside </w:t>
      </w:r>
      <w:r w:rsidR="0070592A">
        <w:rPr>
          <w:rFonts w:ascii="Arial" w:eastAsia="Times New Roman" w:hAnsi="Arial" w:cs="Arial"/>
          <w:color w:val="auto"/>
          <w:szCs w:val="24"/>
          <w:lang w:val="en-US" w:eastAsia="en-US"/>
        </w:rPr>
        <w:t xml:space="preserve">the </w:t>
      </w:r>
      <w:r w:rsidR="005E4E67" w:rsidRPr="00D207BD">
        <w:rPr>
          <w:rFonts w:ascii="Arial" w:eastAsia="Times New Roman" w:hAnsi="Arial" w:cs="Arial"/>
          <w:color w:val="auto"/>
          <w:szCs w:val="24"/>
          <w:lang w:val="en-US" w:eastAsia="en-US"/>
        </w:rPr>
        <w:t xml:space="preserve">box and look for ways to improve guest experience instead of just meeting standards. This method gives workers the feeling of joy and ownership, that motivates them to go above and beyond to provide excellent service. Hyatt Regency London's transformational leaders also show respect for their employees by understanding their unique skills, needs as well as goals. By making </w:t>
      </w:r>
      <w:r w:rsidR="00C00292">
        <w:rPr>
          <w:rFonts w:ascii="Arial" w:eastAsia="Times New Roman" w:hAnsi="Arial" w:cs="Arial"/>
          <w:color w:val="auto"/>
          <w:szCs w:val="24"/>
          <w:lang w:val="en-US" w:eastAsia="en-US"/>
        </w:rPr>
        <w:t xml:space="preserve">the </w:t>
      </w:r>
      <w:r w:rsidR="005E4E67" w:rsidRPr="00D207BD">
        <w:rPr>
          <w:rFonts w:ascii="Arial" w:eastAsia="Times New Roman" w:hAnsi="Arial" w:cs="Arial"/>
          <w:color w:val="auto"/>
          <w:szCs w:val="24"/>
          <w:lang w:val="en-US" w:eastAsia="en-US"/>
        </w:rPr>
        <w:t xml:space="preserve">workplace welcoming and helpful, these leaders give their teams </w:t>
      </w:r>
      <w:r w:rsidR="0070592A">
        <w:rPr>
          <w:rFonts w:ascii="Arial" w:eastAsia="Times New Roman" w:hAnsi="Arial" w:cs="Arial"/>
          <w:color w:val="auto"/>
          <w:szCs w:val="24"/>
          <w:lang w:val="en-US" w:eastAsia="en-US"/>
        </w:rPr>
        <w:t xml:space="preserve">the </w:t>
      </w:r>
      <w:r w:rsidR="005E4E67" w:rsidRPr="00D207BD">
        <w:rPr>
          <w:rFonts w:ascii="Arial" w:eastAsia="Times New Roman" w:hAnsi="Arial" w:cs="Arial"/>
          <w:color w:val="auto"/>
          <w:szCs w:val="24"/>
          <w:lang w:val="en-US" w:eastAsia="en-US"/>
        </w:rPr>
        <w:t xml:space="preserve">tools they need to do their best work. This improves both employee happiness and job satisfaction and </w:t>
      </w:r>
      <w:r w:rsidR="00C00292">
        <w:rPr>
          <w:rFonts w:ascii="Arial" w:eastAsia="Times New Roman" w:hAnsi="Arial" w:cs="Arial"/>
          <w:color w:val="auto"/>
          <w:szCs w:val="24"/>
          <w:lang w:val="en-US" w:eastAsia="en-US"/>
        </w:rPr>
        <w:t xml:space="preserve">the </w:t>
      </w:r>
      <w:r w:rsidR="005E4E67" w:rsidRPr="00D207BD">
        <w:rPr>
          <w:rFonts w:ascii="Arial" w:eastAsia="Times New Roman" w:hAnsi="Arial" w:cs="Arial"/>
          <w:color w:val="auto"/>
          <w:szCs w:val="24"/>
          <w:lang w:val="en-US" w:eastAsia="en-US"/>
        </w:rPr>
        <w:t>experience of guests since workers who feel respected are more likely to interact happily with guests</w:t>
      </w:r>
      <w:r w:rsidR="005114D5" w:rsidRPr="00D207BD">
        <w:rPr>
          <w:rFonts w:ascii="Arial" w:eastAsia="Times New Roman" w:hAnsi="Arial" w:cs="Arial"/>
          <w:color w:val="auto"/>
          <w:szCs w:val="24"/>
          <w:lang w:val="en-US" w:eastAsia="en-US"/>
        </w:rPr>
        <w:t xml:space="preserve"> </w:t>
      </w:r>
      <w:r w:rsidR="005114D5" w:rsidRPr="00D207BD">
        <w:rPr>
          <w:rFonts w:ascii="Arial" w:hAnsi="Arial" w:cs="Arial"/>
          <w:lang w:val="en-US" w:eastAsia="en-US"/>
        </w:rPr>
        <w:t>(Stoudemire, 2024)</w:t>
      </w:r>
      <w:r w:rsidR="005E4E67" w:rsidRPr="00D207BD">
        <w:rPr>
          <w:rFonts w:ascii="Arial" w:eastAsia="Times New Roman" w:hAnsi="Arial" w:cs="Arial"/>
          <w:color w:val="auto"/>
          <w:szCs w:val="24"/>
          <w:lang w:val="en-US" w:eastAsia="en-US"/>
        </w:rPr>
        <w:t xml:space="preserve">. Transformational leadership at Hyatt Regency London is also marked by good communication. Leadership tells their teams about </w:t>
      </w:r>
      <w:r w:rsidR="00C00292">
        <w:rPr>
          <w:rFonts w:ascii="Arial" w:eastAsia="Times New Roman" w:hAnsi="Arial" w:cs="Arial"/>
          <w:color w:val="auto"/>
          <w:szCs w:val="24"/>
          <w:lang w:val="en-US" w:eastAsia="en-US"/>
        </w:rPr>
        <w:t xml:space="preserve">the </w:t>
      </w:r>
      <w:r w:rsidR="005E4E67" w:rsidRPr="00D207BD">
        <w:rPr>
          <w:rFonts w:ascii="Arial" w:eastAsia="Times New Roman" w:hAnsi="Arial" w:cs="Arial"/>
          <w:color w:val="auto"/>
          <w:szCs w:val="24"/>
          <w:lang w:val="en-US" w:eastAsia="en-US"/>
        </w:rPr>
        <w:t xml:space="preserve">hotel's vision, beliefs as well as goals, making sure that everyone is on </w:t>
      </w:r>
      <w:r w:rsidR="00C00292">
        <w:rPr>
          <w:rFonts w:ascii="Arial" w:eastAsia="Times New Roman" w:hAnsi="Arial" w:cs="Arial"/>
          <w:color w:val="auto"/>
          <w:szCs w:val="24"/>
          <w:lang w:val="en-US" w:eastAsia="en-US"/>
        </w:rPr>
        <w:t xml:space="preserve">the </w:t>
      </w:r>
      <w:r w:rsidR="005E4E67" w:rsidRPr="00D207BD">
        <w:rPr>
          <w:rFonts w:ascii="Arial" w:eastAsia="Times New Roman" w:hAnsi="Arial" w:cs="Arial"/>
          <w:color w:val="auto"/>
          <w:szCs w:val="24"/>
          <w:lang w:val="en-US" w:eastAsia="en-US"/>
        </w:rPr>
        <w:t xml:space="preserve">same page and knows what </w:t>
      </w:r>
      <w:r w:rsidR="00C00292">
        <w:rPr>
          <w:rFonts w:ascii="Arial" w:eastAsia="Times New Roman" w:hAnsi="Arial" w:cs="Arial"/>
          <w:color w:val="auto"/>
          <w:szCs w:val="24"/>
          <w:lang w:val="en-US" w:eastAsia="en-US"/>
        </w:rPr>
        <w:t xml:space="preserve">the </w:t>
      </w:r>
      <w:r w:rsidR="005E4E67" w:rsidRPr="00D207BD">
        <w:rPr>
          <w:rFonts w:ascii="Arial" w:eastAsia="Times New Roman" w:hAnsi="Arial" w:cs="Arial"/>
          <w:color w:val="auto"/>
          <w:szCs w:val="24"/>
          <w:lang w:val="en-US" w:eastAsia="en-US"/>
        </w:rPr>
        <w:t xml:space="preserve">goal is. In addition, they ask workers for feedback, listen to their worries as well as include them in </w:t>
      </w:r>
      <w:r w:rsidR="00C00292">
        <w:rPr>
          <w:rFonts w:ascii="Arial" w:eastAsia="Times New Roman" w:hAnsi="Arial" w:cs="Arial"/>
          <w:color w:val="auto"/>
          <w:szCs w:val="24"/>
          <w:lang w:val="en-US" w:eastAsia="en-US"/>
        </w:rPr>
        <w:t xml:space="preserve">the </w:t>
      </w:r>
      <w:r w:rsidR="005E4E67" w:rsidRPr="00D207BD">
        <w:rPr>
          <w:rFonts w:ascii="Arial" w:eastAsia="Times New Roman" w:hAnsi="Arial" w:cs="Arial"/>
          <w:color w:val="auto"/>
          <w:szCs w:val="24"/>
          <w:lang w:val="en-US" w:eastAsia="en-US"/>
        </w:rPr>
        <w:t>decision-making process. This honest and open talking builds trust and teamwork, that lets people work together to reach shared goals</w:t>
      </w:r>
      <w:r w:rsidR="005114D5" w:rsidRPr="00D207BD">
        <w:rPr>
          <w:rFonts w:ascii="Arial" w:eastAsia="Times New Roman" w:hAnsi="Arial" w:cs="Arial"/>
          <w:color w:val="auto"/>
          <w:szCs w:val="24"/>
          <w:lang w:val="en-US" w:eastAsia="en-US"/>
        </w:rPr>
        <w:t xml:space="preserve"> </w:t>
      </w:r>
      <w:r w:rsidR="005114D5" w:rsidRPr="00D207BD">
        <w:rPr>
          <w:rFonts w:ascii="Arial" w:hAnsi="Arial" w:cs="Arial"/>
          <w:lang w:val="en-US" w:eastAsia="en-US"/>
        </w:rPr>
        <w:t>(Rao, 2023)</w:t>
      </w:r>
      <w:r w:rsidR="005E4E67" w:rsidRPr="00D207BD">
        <w:rPr>
          <w:rFonts w:ascii="Arial" w:eastAsia="Times New Roman" w:hAnsi="Arial" w:cs="Arial"/>
          <w:color w:val="auto"/>
          <w:szCs w:val="24"/>
          <w:lang w:val="en-US" w:eastAsia="en-US"/>
        </w:rPr>
        <w:t xml:space="preserve">. Transformational leaders at Hyatt Regency London are very important to </w:t>
      </w:r>
      <w:r w:rsidR="0070592A">
        <w:rPr>
          <w:rFonts w:ascii="Arial" w:eastAsia="Times New Roman" w:hAnsi="Arial" w:cs="Arial"/>
          <w:color w:val="auto"/>
          <w:szCs w:val="24"/>
          <w:lang w:val="en-US" w:eastAsia="en-US"/>
        </w:rPr>
        <w:t xml:space="preserve">the </w:t>
      </w:r>
      <w:r w:rsidR="005E4E67" w:rsidRPr="00D207BD">
        <w:rPr>
          <w:rFonts w:ascii="Arial" w:eastAsia="Times New Roman" w:hAnsi="Arial" w:cs="Arial"/>
          <w:color w:val="auto"/>
          <w:szCs w:val="24"/>
          <w:lang w:val="en-US" w:eastAsia="en-US"/>
        </w:rPr>
        <w:t>success of</w:t>
      </w:r>
      <w:r w:rsidR="0070592A">
        <w:rPr>
          <w:rFonts w:ascii="Arial" w:eastAsia="Times New Roman" w:hAnsi="Arial" w:cs="Arial"/>
          <w:color w:val="auto"/>
          <w:szCs w:val="24"/>
          <w:lang w:val="en-US" w:eastAsia="en-US"/>
        </w:rPr>
        <w:t xml:space="preserve"> the</w:t>
      </w:r>
      <w:r w:rsidR="005E4E67" w:rsidRPr="00D207BD">
        <w:rPr>
          <w:rFonts w:ascii="Arial" w:eastAsia="Times New Roman" w:hAnsi="Arial" w:cs="Arial"/>
          <w:color w:val="auto"/>
          <w:szCs w:val="24"/>
          <w:lang w:val="en-US" w:eastAsia="en-US"/>
        </w:rPr>
        <w:t xml:space="preserve"> hotel because they change </w:t>
      </w:r>
      <w:r w:rsidR="0070592A">
        <w:rPr>
          <w:rFonts w:ascii="Arial" w:eastAsia="Times New Roman" w:hAnsi="Arial" w:cs="Arial"/>
          <w:color w:val="auto"/>
          <w:szCs w:val="24"/>
          <w:lang w:val="en-US" w:eastAsia="en-US"/>
        </w:rPr>
        <w:t xml:space="preserve">the </w:t>
      </w:r>
      <w:r w:rsidR="005E4E67" w:rsidRPr="00D207BD">
        <w:rPr>
          <w:rFonts w:ascii="Arial" w:eastAsia="Times New Roman" w:hAnsi="Arial" w:cs="Arial"/>
          <w:color w:val="auto"/>
          <w:szCs w:val="24"/>
          <w:lang w:val="en-US" w:eastAsia="en-US"/>
        </w:rPr>
        <w:t xml:space="preserve">culture of </w:t>
      </w:r>
      <w:r w:rsidR="0070592A">
        <w:rPr>
          <w:rFonts w:ascii="Arial" w:eastAsia="Times New Roman" w:hAnsi="Arial" w:cs="Arial"/>
          <w:color w:val="auto"/>
          <w:szCs w:val="24"/>
          <w:lang w:val="en-US" w:eastAsia="en-US"/>
        </w:rPr>
        <w:t xml:space="preserve">the </w:t>
      </w:r>
      <w:r w:rsidR="005E4E67" w:rsidRPr="00D207BD">
        <w:rPr>
          <w:rFonts w:ascii="Arial" w:eastAsia="Times New Roman" w:hAnsi="Arial" w:cs="Arial"/>
          <w:color w:val="auto"/>
          <w:szCs w:val="24"/>
          <w:lang w:val="en-US" w:eastAsia="en-US"/>
        </w:rPr>
        <w:t xml:space="preserve">organization and </w:t>
      </w:r>
      <w:r w:rsidR="005E4E67" w:rsidRPr="00D207BD">
        <w:rPr>
          <w:rFonts w:ascii="Arial" w:eastAsia="Times New Roman" w:hAnsi="Arial" w:cs="Arial"/>
          <w:color w:val="auto"/>
          <w:szCs w:val="24"/>
          <w:lang w:val="en-US" w:eastAsia="en-US"/>
        </w:rPr>
        <w:lastRenderedPageBreak/>
        <w:t xml:space="preserve">encourage new ideas. Their leadership </w:t>
      </w:r>
      <w:r w:rsidR="0070592A">
        <w:rPr>
          <w:rFonts w:ascii="Arial" w:eastAsia="Times New Roman" w:hAnsi="Arial" w:cs="Arial"/>
          <w:color w:val="auto"/>
          <w:szCs w:val="24"/>
          <w:lang w:val="en-US" w:eastAsia="en-US"/>
        </w:rPr>
        <w:t xml:space="preserve">along </w:t>
      </w:r>
      <w:r w:rsidR="005E4E67" w:rsidRPr="00D207BD">
        <w:rPr>
          <w:rFonts w:ascii="Arial" w:eastAsia="Times New Roman" w:hAnsi="Arial" w:cs="Arial"/>
          <w:color w:val="auto"/>
          <w:szCs w:val="24"/>
          <w:lang w:val="en-US" w:eastAsia="en-US"/>
        </w:rPr>
        <w:t>with the</w:t>
      </w:r>
      <w:r w:rsidR="0070592A">
        <w:rPr>
          <w:rFonts w:ascii="Arial" w:eastAsia="Times New Roman" w:hAnsi="Arial" w:cs="Arial"/>
          <w:color w:val="auto"/>
          <w:szCs w:val="24"/>
          <w:lang w:val="en-US" w:eastAsia="en-US"/>
        </w:rPr>
        <w:t>ir</w:t>
      </w:r>
      <w:r w:rsidR="005E4E67" w:rsidRPr="00D207BD">
        <w:rPr>
          <w:rFonts w:ascii="Arial" w:eastAsia="Times New Roman" w:hAnsi="Arial" w:cs="Arial"/>
          <w:color w:val="auto"/>
          <w:szCs w:val="24"/>
          <w:lang w:val="en-US" w:eastAsia="en-US"/>
        </w:rPr>
        <w:t xml:space="preserve"> mission pushes workers to accept change, adapt to changing guest needs as well as keep making service better. Transformational leaders bring about new ideas that make </w:t>
      </w:r>
      <w:r w:rsidR="0070592A">
        <w:rPr>
          <w:rFonts w:ascii="Arial" w:eastAsia="Times New Roman" w:hAnsi="Arial" w:cs="Arial"/>
          <w:color w:val="auto"/>
          <w:szCs w:val="24"/>
          <w:lang w:val="en-US" w:eastAsia="en-US"/>
        </w:rPr>
        <w:t xml:space="preserve">the </w:t>
      </w:r>
      <w:r w:rsidR="005E4E67" w:rsidRPr="00D207BD">
        <w:rPr>
          <w:rFonts w:ascii="Arial" w:eastAsia="Times New Roman" w:hAnsi="Arial" w:cs="Arial"/>
          <w:color w:val="auto"/>
          <w:szCs w:val="24"/>
          <w:lang w:val="en-US" w:eastAsia="en-US"/>
        </w:rPr>
        <w:t xml:space="preserve">hotel stand out in </w:t>
      </w:r>
      <w:r w:rsidR="0070592A">
        <w:rPr>
          <w:rFonts w:ascii="Arial" w:eastAsia="Times New Roman" w:hAnsi="Arial" w:cs="Arial"/>
          <w:color w:val="auto"/>
          <w:szCs w:val="24"/>
          <w:lang w:val="en-US" w:eastAsia="en-US"/>
        </w:rPr>
        <w:t xml:space="preserve">this </w:t>
      </w:r>
      <w:r w:rsidR="005E4E67" w:rsidRPr="00D207BD">
        <w:rPr>
          <w:rFonts w:ascii="Arial" w:eastAsia="Times New Roman" w:hAnsi="Arial" w:cs="Arial"/>
          <w:color w:val="auto"/>
          <w:szCs w:val="24"/>
          <w:lang w:val="en-US" w:eastAsia="en-US"/>
        </w:rPr>
        <w:t xml:space="preserve">competitive hospitality industry. They do this by bringing new technologies, creative service offers, or better training programs for employees. In </w:t>
      </w:r>
      <w:r w:rsidR="0070592A">
        <w:rPr>
          <w:rFonts w:ascii="Arial" w:eastAsia="Times New Roman" w:hAnsi="Arial" w:cs="Arial"/>
          <w:color w:val="auto"/>
          <w:szCs w:val="24"/>
          <w:lang w:val="en-US" w:eastAsia="en-US"/>
        </w:rPr>
        <w:t xml:space="preserve">the </w:t>
      </w:r>
      <w:r w:rsidR="005E4E67" w:rsidRPr="00D207BD">
        <w:rPr>
          <w:rFonts w:ascii="Arial" w:eastAsia="Times New Roman" w:hAnsi="Arial" w:cs="Arial"/>
          <w:color w:val="auto"/>
          <w:szCs w:val="24"/>
          <w:lang w:val="en-US" w:eastAsia="en-US"/>
        </w:rPr>
        <w:t xml:space="preserve">end, transformational leadership has worked especially well at Hyatt Regency London, where service quality is very important. Transformational leaders shape </w:t>
      </w:r>
      <w:r w:rsidR="00C00292">
        <w:rPr>
          <w:rFonts w:ascii="Arial" w:eastAsia="Times New Roman" w:hAnsi="Arial" w:cs="Arial"/>
          <w:color w:val="auto"/>
          <w:szCs w:val="24"/>
          <w:lang w:val="en-US" w:eastAsia="en-US"/>
        </w:rPr>
        <w:t xml:space="preserve">the </w:t>
      </w:r>
      <w:r w:rsidR="005E4E67" w:rsidRPr="00D207BD">
        <w:rPr>
          <w:rFonts w:ascii="Arial" w:eastAsia="Times New Roman" w:hAnsi="Arial" w:cs="Arial"/>
          <w:color w:val="auto"/>
          <w:szCs w:val="24"/>
          <w:lang w:val="en-US" w:eastAsia="en-US"/>
        </w:rPr>
        <w:t>mindset of</w:t>
      </w:r>
      <w:r w:rsidR="005114D5" w:rsidRPr="00D207BD">
        <w:rPr>
          <w:rFonts w:ascii="Arial" w:eastAsia="Times New Roman" w:hAnsi="Arial" w:cs="Arial"/>
          <w:color w:val="auto"/>
          <w:szCs w:val="24"/>
          <w:lang w:val="en-US" w:eastAsia="en-US"/>
        </w:rPr>
        <w:t xml:space="preserve"> </w:t>
      </w:r>
      <w:r w:rsidR="00C00292">
        <w:rPr>
          <w:rFonts w:ascii="Arial" w:eastAsia="Times New Roman" w:hAnsi="Arial" w:cs="Arial"/>
          <w:color w:val="auto"/>
          <w:szCs w:val="24"/>
          <w:lang w:val="en-US" w:eastAsia="en-US"/>
        </w:rPr>
        <w:t xml:space="preserve">the </w:t>
      </w:r>
      <w:r w:rsidR="005E4E67" w:rsidRPr="00D207BD">
        <w:rPr>
          <w:rFonts w:ascii="Arial" w:eastAsia="Times New Roman" w:hAnsi="Arial" w:cs="Arial"/>
          <w:color w:val="auto"/>
          <w:szCs w:val="24"/>
          <w:lang w:val="en-US" w:eastAsia="en-US"/>
        </w:rPr>
        <w:t>organization and spur new ideas by empowering and pushing employees to go above and beyond what guests expect, showing understanding as well as encouraging good communication</w:t>
      </w:r>
      <w:r w:rsidR="005114D5" w:rsidRPr="00D207BD">
        <w:rPr>
          <w:rFonts w:ascii="Arial" w:eastAsia="Times New Roman" w:hAnsi="Arial" w:cs="Arial"/>
          <w:color w:val="auto"/>
          <w:szCs w:val="24"/>
          <w:lang w:val="en-US" w:eastAsia="en-US"/>
        </w:rPr>
        <w:t xml:space="preserve"> </w:t>
      </w:r>
      <w:r w:rsidR="005114D5" w:rsidRPr="00D207BD">
        <w:rPr>
          <w:rFonts w:ascii="Arial" w:hAnsi="Arial" w:cs="Arial"/>
          <w:lang w:val="en-US" w:eastAsia="en-US"/>
        </w:rPr>
        <w:t>(Madera et al., 2023)</w:t>
      </w:r>
      <w:r w:rsidR="005E4E67" w:rsidRPr="00D207BD">
        <w:rPr>
          <w:rFonts w:ascii="Arial" w:eastAsia="Times New Roman" w:hAnsi="Arial" w:cs="Arial"/>
          <w:color w:val="auto"/>
          <w:szCs w:val="24"/>
          <w:lang w:val="en-US" w:eastAsia="en-US"/>
        </w:rPr>
        <w:t>. Their innovative method not only boosts employee happiness and involvement,</w:t>
      </w:r>
      <w:r w:rsidR="005114D5" w:rsidRPr="00D207BD">
        <w:rPr>
          <w:rFonts w:ascii="Arial" w:eastAsia="Times New Roman" w:hAnsi="Arial" w:cs="Arial"/>
          <w:color w:val="auto"/>
          <w:szCs w:val="24"/>
          <w:lang w:val="en-US" w:eastAsia="en-US"/>
        </w:rPr>
        <w:t xml:space="preserve"> conversely </w:t>
      </w:r>
      <w:r w:rsidR="005E4E67" w:rsidRPr="00D207BD">
        <w:rPr>
          <w:rFonts w:ascii="Arial" w:eastAsia="Times New Roman" w:hAnsi="Arial" w:cs="Arial"/>
          <w:color w:val="auto"/>
          <w:szCs w:val="24"/>
          <w:lang w:val="en-US" w:eastAsia="en-US"/>
        </w:rPr>
        <w:t xml:space="preserve">it also gives guests real benefits, </w:t>
      </w:r>
      <w:r w:rsidR="00C00292">
        <w:rPr>
          <w:rFonts w:ascii="Arial" w:eastAsia="Times New Roman" w:hAnsi="Arial" w:cs="Arial"/>
          <w:color w:val="auto"/>
          <w:szCs w:val="24"/>
          <w:lang w:val="en-US" w:eastAsia="en-US"/>
        </w:rPr>
        <w:t>which</w:t>
      </w:r>
      <w:r w:rsidR="005E4E67" w:rsidRPr="00D207BD">
        <w:rPr>
          <w:rFonts w:ascii="Arial" w:eastAsia="Times New Roman" w:hAnsi="Arial" w:cs="Arial"/>
          <w:color w:val="auto"/>
          <w:szCs w:val="24"/>
          <w:lang w:val="en-US" w:eastAsia="en-US"/>
        </w:rPr>
        <w:t xml:space="preserve"> further solidifies </w:t>
      </w:r>
      <w:r w:rsidR="00C00292">
        <w:rPr>
          <w:rFonts w:ascii="Arial" w:eastAsia="Times New Roman" w:hAnsi="Arial" w:cs="Arial"/>
          <w:color w:val="auto"/>
          <w:szCs w:val="24"/>
          <w:lang w:val="en-US" w:eastAsia="en-US"/>
        </w:rPr>
        <w:t xml:space="preserve">the </w:t>
      </w:r>
      <w:r w:rsidR="005E4E67" w:rsidRPr="00D207BD">
        <w:rPr>
          <w:rFonts w:ascii="Arial" w:eastAsia="Times New Roman" w:hAnsi="Arial" w:cs="Arial"/>
          <w:color w:val="auto"/>
          <w:szCs w:val="24"/>
          <w:lang w:val="en-US" w:eastAsia="en-US"/>
        </w:rPr>
        <w:t xml:space="preserve">hotel's status as the top spot in </w:t>
      </w:r>
      <w:r w:rsidR="00C00292">
        <w:rPr>
          <w:rFonts w:ascii="Arial" w:eastAsia="Times New Roman" w:hAnsi="Arial" w:cs="Arial"/>
          <w:color w:val="auto"/>
          <w:szCs w:val="24"/>
          <w:lang w:val="en-US" w:eastAsia="en-US"/>
        </w:rPr>
        <w:t xml:space="preserve">the </w:t>
      </w:r>
      <w:r w:rsidR="005E4E67" w:rsidRPr="00D207BD">
        <w:rPr>
          <w:rFonts w:ascii="Arial" w:eastAsia="Times New Roman" w:hAnsi="Arial" w:cs="Arial"/>
          <w:color w:val="auto"/>
          <w:szCs w:val="24"/>
          <w:lang w:val="en-US" w:eastAsia="en-US"/>
        </w:rPr>
        <w:t xml:space="preserve">hospitality business. </w:t>
      </w:r>
    </w:p>
    <w:p w14:paraId="0A2F6B87" w14:textId="2129ACBF" w:rsidR="005E4E67" w:rsidRPr="00D207BD" w:rsidRDefault="005E4E67" w:rsidP="00D207BD">
      <w:pPr>
        <w:rPr>
          <w:rFonts w:ascii="Arial" w:hAnsi="Arial" w:cs="Arial"/>
          <w:lang w:val="en-US" w:eastAsia="en-US"/>
        </w:rPr>
      </w:pPr>
      <w:r w:rsidRPr="00D207BD">
        <w:rPr>
          <w:rFonts w:ascii="Arial" w:eastAsia="Times New Roman" w:hAnsi="Arial" w:cs="Arial"/>
          <w:color w:val="auto"/>
          <w:szCs w:val="24"/>
          <w:lang w:val="en-US" w:eastAsia="en-US"/>
        </w:rPr>
        <w:t xml:space="preserve">Effective leadership is </w:t>
      </w:r>
      <w:r w:rsidR="0070592A">
        <w:rPr>
          <w:rFonts w:ascii="Arial" w:eastAsia="Times New Roman" w:hAnsi="Arial" w:cs="Arial"/>
          <w:color w:val="auto"/>
          <w:szCs w:val="24"/>
          <w:lang w:val="en-US" w:eastAsia="en-US"/>
        </w:rPr>
        <w:t xml:space="preserve">one </w:t>
      </w:r>
      <w:r w:rsidR="00C00292">
        <w:rPr>
          <w:rFonts w:ascii="Arial" w:eastAsia="Times New Roman" w:hAnsi="Arial" w:cs="Arial"/>
          <w:color w:val="auto"/>
          <w:szCs w:val="24"/>
          <w:lang w:val="en-US" w:eastAsia="en-US"/>
        </w:rPr>
        <w:t xml:space="preserve">of </w:t>
      </w:r>
      <w:r w:rsidR="0070592A">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most important thing</w:t>
      </w:r>
      <w:r w:rsidR="0070592A">
        <w:rPr>
          <w:rFonts w:ascii="Arial" w:eastAsia="Times New Roman" w:hAnsi="Arial" w:cs="Arial"/>
          <w:color w:val="auto"/>
          <w:szCs w:val="24"/>
          <w:lang w:val="en-US" w:eastAsia="en-US"/>
        </w:rPr>
        <w:t>s</w:t>
      </w:r>
      <w:r w:rsidRPr="00D207BD">
        <w:rPr>
          <w:rFonts w:ascii="Arial" w:eastAsia="Times New Roman" w:hAnsi="Arial" w:cs="Arial"/>
          <w:color w:val="auto"/>
          <w:szCs w:val="24"/>
          <w:lang w:val="en-US" w:eastAsia="en-US"/>
        </w:rPr>
        <w:t xml:space="preserve"> for Hyatt Regency London. It has </w:t>
      </w:r>
      <w:r w:rsidR="00C00292">
        <w:rPr>
          <w:rFonts w:ascii="Arial" w:eastAsia="Times New Roman" w:hAnsi="Arial" w:cs="Arial"/>
          <w:color w:val="auto"/>
          <w:szCs w:val="24"/>
          <w:lang w:val="en-US" w:eastAsia="en-US"/>
        </w:rPr>
        <w:t xml:space="preserve">a </w:t>
      </w:r>
      <w:r w:rsidRPr="00D207BD">
        <w:rPr>
          <w:rFonts w:ascii="Arial" w:eastAsia="Times New Roman" w:hAnsi="Arial" w:cs="Arial"/>
          <w:color w:val="auto"/>
          <w:szCs w:val="24"/>
          <w:lang w:val="en-US" w:eastAsia="en-US"/>
        </w:rPr>
        <w:t xml:space="preserve">direct effect on things like how happy guests are, how engaged employees are as well as how well </w:t>
      </w:r>
      <w:r w:rsidR="00C00292">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hotel does financially. </w:t>
      </w:r>
      <w:r w:rsidR="0070592A">
        <w:rPr>
          <w:rFonts w:ascii="Arial" w:eastAsia="Times New Roman" w:hAnsi="Arial" w:cs="Arial"/>
          <w:color w:val="auto"/>
          <w:szCs w:val="24"/>
          <w:lang w:val="en-US" w:eastAsia="en-US"/>
        </w:rPr>
        <w:t>The h</w:t>
      </w:r>
      <w:r w:rsidRPr="00D207BD">
        <w:rPr>
          <w:rFonts w:ascii="Arial" w:eastAsia="Times New Roman" w:hAnsi="Arial" w:cs="Arial"/>
          <w:color w:val="auto"/>
          <w:szCs w:val="24"/>
          <w:lang w:val="en-US" w:eastAsia="en-US"/>
        </w:rPr>
        <w:t xml:space="preserve">otel has </w:t>
      </w:r>
      <w:r w:rsidR="0070592A">
        <w:rPr>
          <w:rFonts w:ascii="Arial" w:eastAsia="Times New Roman" w:hAnsi="Arial" w:cs="Arial"/>
          <w:color w:val="auto"/>
          <w:szCs w:val="24"/>
          <w:lang w:val="en-US" w:eastAsia="en-US"/>
        </w:rPr>
        <w:t>a</w:t>
      </w:r>
      <w:r w:rsidRPr="00D207BD">
        <w:rPr>
          <w:rFonts w:ascii="Arial" w:eastAsia="Times New Roman" w:hAnsi="Arial" w:cs="Arial"/>
          <w:color w:val="auto"/>
          <w:szCs w:val="24"/>
          <w:lang w:val="en-US" w:eastAsia="en-US"/>
        </w:rPr>
        <w:t xml:space="preserve"> culture of greatness that goes beyond traditional service standards because they use leadership styles that put </w:t>
      </w:r>
      <w:r w:rsidR="00C00292">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health and development of their team members first. At Hyatt Regency London, </w:t>
      </w:r>
      <w:r w:rsidR="00C00292">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idea of servant leadership is at </w:t>
      </w:r>
      <w:r w:rsidR="00C00292">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heart of how leaders act</w:t>
      </w:r>
      <w:r w:rsidR="005114D5" w:rsidRPr="00D207BD">
        <w:rPr>
          <w:rFonts w:ascii="Arial" w:eastAsia="Times New Roman" w:hAnsi="Arial" w:cs="Arial"/>
          <w:color w:val="auto"/>
          <w:szCs w:val="24"/>
          <w:lang w:val="en-US" w:eastAsia="en-US"/>
        </w:rPr>
        <w:t xml:space="preserve"> </w:t>
      </w:r>
      <w:r w:rsidR="005114D5" w:rsidRPr="00D207BD">
        <w:rPr>
          <w:rFonts w:ascii="Arial" w:hAnsi="Arial" w:cs="Arial"/>
          <w:lang w:val="en-US" w:eastAsia="en-US"/>
        </w:rPr>
        <w:t>(</w:t>
      </w:r>
      <w:proofErr w:type="spellStart"/>
      <w:r w:rsidR="005114D5" w:rsidRPr="00D207BD">
        <w:rPr>
          <w:rFonts w:ascii="Arial" w:hAnsi="Arial" w:cs="Arial"/>
          <w:lang w:val="en-US" w:eastAsia="en-US"/>
        </w:rPr>
        <w:t>Keerio</w:t>
      </w:r>
      <w:proofErr w:type="spellEnd"/>
      <w:r w:rsidR="005114D5" w:rsidRPr="00D207BD">
        <w:rPr>
          <w:rFonts w:ascii="Arial" w:hAnsi="Arial" w:cs="Arial"/>
          <w:lang w:val="en-US" w:eastAsia="en-US"/>
        </w:rPr>
        <w:t xml:space="preserve"> and Ahmad, 2023)</w:t>
      </w:r>
      <w:r w:rsidRPr="00D207BD">
        <w:rPr>
          <w:rFonts w:ascii="Arial" w:eastAsia="Times New Roman" w:hAnsi="Arial" w:cs="Arial"/>
          <w:color w:val="auto"/>
          <w:szCs w:val="24"/>
          <w:lang w:val="en-US" w:eastAsia="en-US"/>
        </w:rPr>
        <w:t xml:space="preserve">. Leaders use this method to put </w:t>
      </w:r>
      <w:r w:rsidR="00C00292">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needs of their team members ahead of their own, creating</w:t>
      </w:r>
      <w:r w:rsidR="005114D5" w:rsidRPr="00D207BD">
        <w:rPr>
          <w:rFonts w:ascii="Arial" w:eastAsia="Times New Roman" w:hAnsi="Arial" w:cs="Arial"/>
          <w:color w:val="auto"/>
          <w:szCs w:val="24"/>
          <w:lang w:val="en-US" w:eastAsia="en-US"/>
        </w:rPr>
        <w:t xml:space="preserve"> </w:t>
      </w:r>
      <w:r w:rsidR="00C00292">
        <w:rPr>
          <w:rFonts w:ascii="Arial" w:eastAsia="Times New Roman" w:hAnsi="Arial" w:cs="Arial"/>
          <w:color w:val="auto"/>
          <w:szCs w:val="24"/>
          <w:lang w:val="en-US" w:eastAsia="en-US"/>
        </w:rPr>
        <w:t xml:space="preserve">an </w:t>
      </w:r>
      <w:r w:rsidRPr="00D207BD">
        <w:rPr>
          <w:rFonts w:ascii="Arial" w:eastAsia="Times New Roman" w:hAnsi="Arial" w:cs="Arial"/>
          <w:color w:val="auto"/>
          <w:szCs w:val="24"/>
          <w:lang w:val="en-US" w:eastAsia="en-US"/>
        </w:rPr>
        <w:t xml:space="preserve">environment of trust, responsibility as well as freedom. </w:t>
      </w:r>
      <w:r w:rsidR="00C00292">
        <w:rPr>
          <w:rFonts w:ascii="Arial" w:eastAsia="Times New Roman" w:hAnsi="Arial" w:cs="Arial"/>
          <w:color w:val="auto"/>
          <w:szCs w:val="24"/>
          <w:lang w:val="en-US" w:eastAsia="en-US"/>
        </w:rPr>
        <w:t>Hotel</w:t>
      </w:r>
      <w:r w:rsidRPr="00D207BD">
        <w:rPr>
          <w:rFonts w:ascii="Arial" w:eastAsia="Times New Roman" w:hAnsi="Arial" w:cs="Arial"/>
          <w:color w:val="auto"/>
          <w:szCs w:val="24"/>
          <w:lang w:val="en-US" w:eastAsia="en-US"/>
        </w:rPr>
        <w:t xml:space="preserve"> leaders make their workers feel appreciated and driven to provide excellent service by putting </w:t>
      </w:r>
      <w:r w:rsidR="0070592A">
        <w:rPr>
          <w:rFonts w:ascii="Arial" w:eastAsia="Times New Roman" w:hAnsi="Arial" w:cs="Arial"/>
          <w:color w:val="auto"/>
          <w:szCs w:val="24"/>
          <w:lang w:val="en-US" w:eastAsia="en-US"/>
        </w:rPr>
        <w:t>a</w:t>
      </w:r>
      <w:r w:rsidRPr="00D207BD">
        <w:rPr>
          <w:rFonts w:ascii="Arial" w:eastAsia="Times New Roman" w:hAnsi="Arial" w:cs="Arial"/>
          <w:color w:val="auto"/>
          <w:szCs w:val="24"/>
          <w:lang w:val="en-US" w:eastAsia="en-US"/>
        </w:rPr>
        <w:t xml:space="preserve"> lot of stress on helping and growing them. Hyatt Regency London's servant leadership style has real effects on how happy guests are. When workers are motivated and feel empowered, they are more likely to go above and beyond for guests, anticipating their needs and giving them </w:t>
      </w:r>
      <w:r w:rsidR="0070592A">
        <w:rPr>
          <w:rFonts w:ascii="Arial" w:eastAsia="Times New Roman" w:hAnsi="Arial" w:cs="Arial"/>
          <w:color w:val="auto"/>
          <w:szCs w:val="24"/>
          <w:lang w:val="en-US" w:eastAsia="en-US"/>
        </w:rPr>
        <w:t>a more</w:t>
      </w:r>
      <w:r w:rsidRPr="00D207BD">
        <w:rPr>
          <w:rFonts w:ascii="Arial" w:eastAsia="Times New Roman" w:hAnsi="Arial" w:cs="Arial"/>
          <w:color w:val="auto"/>
          <w:szCs w:val="24"/>
          <w:lang w:val="en-US" w:eastAsia="en-US"/>
        </w:rPr>
        <w:t xml:space="preserve"> personalized experience. These changes make guests happier and help </w:t>
      </w:r>
      <w:r w:rsidR="00C00292">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hotel build </w:t>
      </w:r>
      <w:r w:rsidR="0070592A">
        <w:rPr>
          <w:rFonts w:ascii="Arial" w:eastAsia="Times New Roman" w:hAnsi="Arial" w:cs="Arial"/>
          <w:color w:val="auto"/>
          <w:szCs w:val="24"/>
          <w:lang w:val="en-US" w:eastAsia="en-US"/>
        </w:rPr>
        <w:t>a</w:t>
      </w:r>
      <w:r w:rsidRPr="00D207BD">
        <w:rPr>
          <w:rFonts w:ascii="Arial" w:eastAsia="Times New Roman" w:hAnsi="Arial" w:cs="Arial"/>
          <w:color w:val="auto"/>
          <w:szCs w:val="24"/>
          <w:lang w:val="en-US" w:eastAsia="en-US"/>
        </w:rPr>
        <w:t xml:space="preserve"> name for great customer service</w:t>
      </w:r>
      <w:r w:rsidR="005114D5" w:rsidRPr="00D207BD">
        <w:rPr>
          <w:rFonts w:ascii="Arial" w:eastAsia="Times New Roman" w:hAnsi="Arial" w:cs="Arial"/>
          <w:color w:val="auto"/>
          <w:szCs w:val="24"/>
          <w:lang w:val="en-US" w:eastAsia="en-US"/>
        </w:rPr>
        <w:t xml:space="preserve"> </w:t>
      </w:r>
      <w:r w:rsidR="005114D5" w:rsidRPr="00D207BD">
        <w:rPr>
          <w:rFonts w:ascii="Arial" w:hAnsi="Arial" w:cs="Arial"/>
          <w:lang w:val="en-US" w:eastAsia="en-US"/>
        </w:rPr>
        <w:t>(Shen, 2023)</w:t>
      </w:r>
      <w:r w:rsidRPr="00D207BD">
        <w:rPr>
          <w:rFonts w:ascii="Arial" w:eastAsia="Times New Roman" w:hAnsi="Arial" w:cs="Arial"/>
          <w:color w:val="auto"/>
          <w:szCs w:val="24"/>
          <w:lang w:val="en-US" w:eastAsia="en-US"/>
        </w:rPr>
        <w:t xml:space="preserve">. Moreover, servant leadership helps workers feel like they own their work and are responsible for it. Hyatt Regency London leaders </w:t>
      </w:r>
      <w:r w:rsidR="00C00292" w:rsidRPr="00D207BD">
        <w:rPr>
          <w:rFonts w:ascii="Arial" w:eastAsia="Times New Roman" w:hAnsi="Arial" w:cs="Arial"/>
          <w:color w:val="auto"/>
          <w:szCs w:val="24"/>
          <w:lang w:val="en-US" w:eastAsia="en-US"/>
        </w:rPr>
        <w:t>have created</w:t>
      </w:r>
      <w:r w:rsidRPr="00D207BD">
        <w:rPr>
          <w:rFonts w:ascii="Arial" w:eastAsia="Times New Roman" w:hAnsi="Arial" w:cs="Arial"/>
          <w:color w:val="auto"/>
          <w:szCs w:val="24"/>
          <w:lang w:val="en-US" w:eastAsia="en-US"/>
        </w:rPr>
        <w:t xml:space="preserve"> </w:t>
      </w:r>
      <w:r w:rsidR="0070592A">
        <w:rPr>
          <w:rFonts w:ascii="Arial" w:eastAsia="Times New Roman" w:hAnsi="Arial" w:cs="Arial"/>
          <w:color w:val="auto"/>
          <w:szCs w:val="24"/>
          <w:lang w:val="en-US" w:eastAsia="en-US"/>
        </w:rPr>
        <w:t>a</w:t>
      </w:r>
      <w:r w:rsidRPr="00D207BD">
        <w:rPr>
          <w:rFonts w:ascii="Arial" w:eastAsia="Times New Roman" w:hAnsi="Arial" w:cs="Arial"/>
          <w:color w:val="auto"/>
          <w:szCs w:val="24"/>
          <w:lang w:val="en-US" w:eastAsia="en-US"/>
        </w:rPr>
        <w:t xml:space="preserve"> culture of responsibility where everyone on </w:t>
      </w:r>
      <w:r w:rsidR="00C00292">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team is proud of what they</w:t>
      </w:r>
      <w:r w:rsidR="005114D5" w:rsidRPr="00D207BD">
        <w:rPr>
          <w:rFonts w:ascii="Arial" w:eastAsia="Times New Roman" w:hAnsi="Arial" w:cs="Arial"/>
          <w:color w:val="auto"/>
          <w:szCs w:val="24"/>
          <w:lang w:val="en-US" w:eastAsia="en-US"/>
        </w:rPr>
        <w:t xml:space="preserve"> ha</w:t>
      </w:r>
      <w:r w:rsidRPr="00D207BD">
        <w:rPr>
          <w:rFonts w:ascii="Arial" w:eastAsia="Times New Roman" w:hAnsi="Arial" w:cs="Arial"/>
          <w:color w:val="auto"/>
          <w:szCs w:val="24"/>
          <w:lang w:val="en-US" w:eastAsia="en-US"/>
        </w:rPr>
        <w:t>ve done to help</w:t>
      </w:r>
      <w:r w:rsidR="0070592A">
        <w:rPr>
          <w:rFonts w:ascii="Arial" w:eastAsia="Times New Roman" w:hAnsi="Arial" w:cs="Arial"/>
          <w:color w:val="auto"/>
          <w:szCs w:val="24"/>
          <w:lang w:val="en-US" w:eastAsia="en-US"/>
        </w:rPr>
        <w:t xml:space="preserve"> the</w:t>
      </w:r>
      <w:r w:rsidRPr="00D207BD">
        <w:rPr>
          <w:rFonts w:ascii="Arial" w:eastAsia="Times New Roman" w:hAnsi="Arial" w:cs="Arial"/>
          <w:color w:val="auto"/>
          <w:szCs w:val="24"/>
          <w:lang w:val="en-US" w:eastAsia="en-US"/>
        </w:rPr>
        <w:t xml:space="preserve"> hotel succeed by giving them </w:t>
      </w:r>
      <w:r w:rsidR="00C00292">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power to make decisions and letting them be independent in their jobs. </w:t>
      </w:r>
    </w:p>
    <w:p w14:paraId="583CC87F" w14:textId="0B8EBB18" w:rsidR="003662A5" w:rsidRPr="00D207BD" w:rsidRDefault="005E4E67" w:rsidP="00D207BD">
      <w:pPr>
        <w:rPr>
          <w:rFonts w:ascii="Arial" w:hAnsi="Arial" w:cs="Arial"/>
          <w:lang w:val="en-US" w:eastAsia="en-US"/>
        </w:rPr>
      </w:pPr>
      <w:r w:rsidRPr="00D207BD">
        <w:rPr>
          <w:rFonts w:ascii="Arial" w:eastAsia="Times New Roman" w:hAnsi="Arial" w:cs="Arial"/>
          <w:color w:val="auto"/>
          <w:szCs w:val="24"/>
          <w:lang w:val="en-US" w:eastAsia="en-US"/>
        </w:rPr>
        <w:lastRenderedPageBreak/>
        <w:t xml:space="preserve">Hyatt Regency London also uses </w:t>
      </w:r>
      <w:r w:rsidR="00C00292">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situational leadership model by Hersey and Blanchard, along with servant leadership. This model says that leaders should change </w:t>
      </w:r>
      <w:r w:rsidR="0065250B">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way they lead based on how ready their workers are</w:t>
      </w:r>
      <w:r w:rsidR="005114D5" w:rsidRPr="00D207BD">
        <w:rPr>
          <w:rFonts w:ascii="Arial" w:eastAsia="Times New Roman" w:hAnsi="Arial" w:cs="Arial"/>
          <w:color w:val="auto"/>
          <w:szCs w:val="24"/>
          <w:lang w:val="en-US" w:eastAsia="en-US"/>
        </w:rPr>
        <w:t xml:space="preserve"> </w:t>
      </w:r>
      <w:r w:rsidR="005114D5" w:rsidRPr="00D207BD">
        <w:rPr>
          <w:rFonts w:ascii="Arial" w:hAnsi="Arial" w:cs="Arial"/>
          <w:lang w:val="en-US" w:eastAsia="en-US"/>
        </w:rPr>
        <w:t>(Boakye et al., 2023)</w:t>
      </w:r>
      <w:r w:rsidRPr="00D207BD">
        <w:rPr>
          <w:rFonts w:ascii="Arial" w:eastAsia="Times New Roman" w:hAnsi="Arial" w:cs="Arial"/>
          <w:color w:val="auto"/>
          <w:szCs w:val="24"/>
          <w:lang w:val="en-US" w:eastAsia="en-US"/>
        </w:rPr>
        <w:t xml:space="preserve">. During times of high stress, like when there are </w:t>
      </w:r>
      <w:r w:rsidR="0065250B" w:rsidRPr="00D207BD">
        <w:rPr>
          <w:rFonts w:ascii="Arial" w:eastAsia="Times New Roman" w:hAnsi="Arial" w:cs="Arial"/>
          <w:color w:val="auto"/>
          <w:szCs w:val="24"/>
          <w:lang w:val="en-US" w:eastAsia="en-US"/>
        </w:rPr>
        <w:t>a</w:t>
      </w:r>
      <w:r w:rsidRPr="00D207BD">
        <w:rPr>
          <w:rFonts w:ascii="Arial" w:eastAsia="Times New Roman" w:hAnsi="Arial" w:cs="Arial"/>
          <w:color w:val="auto"/>
          <w:szCs w:val="24"/>
          <w:lang w:val="en-US" w:eastAsia="en-US"/>
        </w:rPr>
        <w:t xml:space="preserve"> lot of guests or </w:t>
      </w:r>
      <w:r w:rsidR="0065250B">
        <w:rPr>
          <w:rFonts w:ascii="Arial" w:eastAsia="Times New Roman" w:hAnsi="Arial" w:cs="Arial"/>
          <w:color w:val="auto"/>
          <w:szCs w:val="24"/>
          <w:lang w:val="en-US" w:eastAsia="en-US"/>
        </w:rPr>
        <w:t>a</w:t>
      </w:r>
      <w:r w:rsidRPr="00D207BD">
        <w:rPr>
          <w:rFonts w:ascii="Arial" w:eastAsia="Times New Roman" w:hAnsi="Arial" w:cs="Arial"/>
          <w:color w:val="auto"/>
          <w:szCs w:val="24"/>
          <w:lang w:val="en-US" w:eastAsia="en-US"/>
        </w:rPr>
        <w:t xml:space="preserve"> sudden emergency, leaders may be more directive to make sure decisions are made quickly and operations run smoothly. Leaders at Hyatt Regency London are very good at figuring out how ready their teams are and changing how they lead based on that. During times of high demand, like during holidays or big events, leaders may give clear instructions to make sure things run easily and meet guest standards</w:t>
      </w:r>
      <w:r w:rsidR="005114D5" w:rsidRPr="00D207BD">
        <w:rPr>
          <w:rFonts w:ascii="Arial" w:eastAsia="Times New Roman" w:hAnsi="Arial" w:cs="Arial"/>
          <w:color w:val="auto"/>
          <w:szCs w:val="24"/>
          <w:lang w:val="en-US" w:eastAsia="en-US"/>
        </w:rPr>
        <w:t xml:space="preserve"> </w:t>
      </w:r>
      <w:r w:rsidR="005114D5" w:rsidRPr="00D207BD">
        <w:rPr>
          <w:rFonts w:ascii="Arial" w:hAnsi="Arial" w:cs="Arial"/>
          <w:lang w:val="en-US" w:eastAsia="en-US"/>
        </w:rPr>
        <w:t>(Cook, et al., 2023)</w:t>
      </w:r>
      <w:r w:rsidRPr="00D207BD">
        <w:rPr>
          <w:rFonts w:ascii="Arial" w:eastAsia="Times New Roman" w:hAnsi="Arial" w:cs="Arial"/>
          <w:color w:val="auto"/>
          <w:szCs w:val="24"/>
          <w:lang w:val="en-US" w:eastAsia="en-US"/>
        </w:rPr>
        <w:t xml:space="preserve">. </w:t>
      </w:r>
      <w:r w:rsidR="00C00292">
        <w:rPr>
          <w:rFonts w:ascii="Arial" w:eastAsia="Times New Roman" w:hAnsi="Arial" w:cs="Arial"/>
          <w:color w:val="auto"/>
          <w:szCs w:val="24"/>
          <w:lang w:val="en-US" w:eastAsia="en-US"/>
        </w:rPr>
        <w:t>A hotel</w:t>
      </w:r>
      <w:r w:rsidRPr="00D207BD">
        <w:rPr>
          <w:rFonts w:ascii="Arial" w:eastAsia="Times New Roman" w:hAnsi="Arial" w:cs="Arial"/>
          <w:color w:val="auto"/>
          <w:szCs w:val="24"/>
          <w:lang w:val="en-US" w:eastAsia="en-US"/>
        </w:rPr>
        <w:t xml:space="preserve"> </w:t>
      </w:r>
      <w:r w:rsidR="00C00292">
        <w:rPr>
          <w:rFonts w:ascii="Arial" w:eastAsia="Times New Roman" w:hAnsi="Arial" w:cs="Arial"/>
          <w:color w:val="auto"/>
          <w:szCs w:val="24"/>
          <w:lang w:val="en-US" w:eastAsia="en-US"/>
        </w:rPr>
        <w:t>can</w:t>
      </w:r>
      <w:r w:rsidRPr="00D207BD">
        <w:rPr>
          <w:rFonts w:ascii="Arial" w:eastAsia="Times New Roman" w:hAnsi="Arial" w:cs="Arial"/>
          <w:color w:val="auto"/>
          <w:szCs w:val="24"/>
          <w:lang w:val="en-US" w:eastAsia="en-US"/>
        </w:rPr>
        <w:t xml:space="preserve"> handle problems well while still providing excellent service thanks to its open leadership style. Finally, Hyatt Regency London's key </w:t>
      </w:r>
      <w:r w:rsidR="00C00292" w:rsidRPr="00D207BD">
        <w:rPr>
          <w:rFonts w:ascii="Arial" w:eastAsia="Times New Roman" w:hAnsi="Arial" w:cs="Arial"/>
          <w:color w:val="auto"/>
          <w:szCs w:val="24"/>
          <w:lang w:val="en-US" w:eastAsia="en-US"/>
        </w:rPr>
        <w:t>functions,</w:t>
      </w:r>
      <w:r w:rsidRPr="00D207BD">
        <w:rPr>
          <w:rFonts w:ascii="Arial" w:eastAsia="Times New Roman" w:hAnsi="Arial" w:cs="Arial"/>
          <w:color w:val="auto"/>
          <w:szCs w:val="24"/>
          <w:lang w:val="en-US" w:eastAsia="en-US"/>
        </w:rPr>
        <w:t xml:space="preserve"> including guest happiness, staff engagement as well as financial performance are all closely linked to how well </w:t>
      </w:r>
      <w:r w:rsidR="00C00292">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hotel's leaders do their jobs. </w:t>
      </w:r>
      <w:r w:rsidR="0065250B">
        <w:rPr>
          <w:rFonts w:ascii="Arial" w:eastAsia="Times New Roman" w:hAnsi="Arial" w:cs="Arial"/>
          <w:color w:val="auto"/>
          <w:szCs w:val="24"/>
          <w:lang w:val="en-US" w:eastAsia="en-US"/>
        </w:rPr>
        <w:t>L</w:t>
      </w:r>
      <w:r w:rsidRPr="00D207BD">
        <w:rPr>
          <w:rFonts w:ascii="Arial" w:eastAsia="Times New Roman" w:hAnsi="Arial" w:cs="Arial"/>
          <w:color w:val="auto"/>
          <w:szCs w:val="24"/>
          <w:lang w:val="en-US" w:eastAsia="en-US"/>
        </w:rPr>
        <w:t xml:space="preserve">eaders </w:t>
      </w:r>
      <w:r w:rsidR="0065250B">
        <w:rPr>
          <w:rFonts w:ascii="Arial" w:eastAsia="Times New Roman" w:hAnsi="Arial" w:cs="Arial"/>
          <w:color w:val="auto"/>
          <w:szCs w:val="24"/>
          <w:lang w:val="en-US" w:eastAsia="en-US"/>
        </w:rPr>
        <w:t>of the</w:t>
      </w:r>
      <w:r w:rsidRPr="00D207BD">
        <w:rPr>
          <w:rFonts w:ascii="Arial" w:eastAsia="Times New Roman" w:hAnsi="Arial" w:cs="Arial"/>
          <w:color w:val="auto"/>
          <w:szCs w:val="24"/>
          <w:lang w:val="en-US" w:eastAsia="en-US"/>
        </w:rPr>
        <w:t xml:space="preserve"> hotel create </w:t>
      </w:r>
      <w:r w:rsidR="0065250B">
        <w:rPr>
          <w:rFonts w:ascii="Arial" w:eastAsia="Times New Roman" w:hAnsi="Arial" w:cs="Arial"/>
          <w:color w:val="auto"/>
          <w:szCs w:val="24"/>
          <w:lang w:val="en-US" w:eastAsia="en-US"/>
        </w:rPr>
        <w:t>a</w:t>
      </w:r>
      <w:r w:rsidRPr="00D207BD">
        <w:rPr>
          <w:rFonts w:ascii="Arial" w:eastAsia="Times New Roman" w:hAnsi="Arial" w:cs="Arial"/>
          <w:color w:val="auto"/>
          <w:szCs w:val="24"/>
          <w:lang w:val="en-US" w:eastAsia="en-US"/>
        </w:rPr>
        <w:t xml:space="preserve"> culture of confidence and responsibility by putting </w:t>
      </w:r>
      <w:r w:rsidR="00C00292">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needs of their team members first</w:t>
      </w:r>
      <w:r w:rsidR="005114D5" w:rsidRPr="00D207BD">
        <w:rPr>
          <w:rFonts w:ascii="Arial" w:eastAsia="Times New Roman" w:hAnsi="Arial" w:cs="Arial"/>
          <w:color w:val="auto"/>
          <w:szCs w:val="24"/>
          <w:lang w:val="en-US" w:eastAsia="en-US"/>
        </w:rPr>
        <w:t xml:space="preserve"> </w:t>
      </w:r>
      <w:r w:rsidR="005114D5" w:rsidRPr="00D207BD">
        <w:rPr>
          <w:rFonts w:ascii="Arial" w:hAnsi="Arial" w:cs="Arial"/>
          <w:lang w:val="en-US" w:eastAsia="en-US"/>
        </w:rPr>
        <w:t>(</w:t>
      </w:r>
      <w:proofErr w:type="spellStart"/>
      <w:r w:rsidR="005114D5" w:rsidRPr="00D207BD">
        <w:rPr>
          <w:rFonts w:ascii="Arial" w:hAnsi="Arial" w:cs="Arial"/>
          <w:lang w:val="en-US" w:eastAsia="en-US"/>
        </w:rPr>
        <w:t>Razmak</w:t>
      </w:r>
      <w:proofErr w:type="spellEnd"/>
      <w:r w:rsidR="005114D5" w:rsidRPr="00D207BD">
        <w:rPr>
          <w:rFonts w:ascii="Arial" w:hAnsi="Arial" w:cs="Arial"/>
          <w:lang w:val="en-US" w:eastAsia="en-US"/>
        </w:rPr>
        <w:t xml:space="preserve"> and Farhan, 2024)</w:t>
      </w:r>
      <w:r w:rsidRPr="00D207BD">
        <w:rPr>
          <w:rFonts w:ascii="Arial" w:eastAsia="Times New Roman" w:hAnsi="Arial" w:cs="Arial"/>
          <w:color w:val="auto"/>
          <w:szCs w:val="24"/>
          <w:lang w:val="en-US" w:eastAsia="en-US"/>
        </w:rPr>
        <w:t xml:space="preserve">. This leads to better experiences for guests. Also, </w:t>
      </w:r>
      <w:r w:rsidR="00C00292">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situational leadership model lets leaders change how they lead based on how ready their teams are, </w:t>
      </w:r>
      <w:r w:rsidR="00C00292">
        <w:rPr>
          <w:rFonts w:ascii="Arial" w:eastAsia="Times New Roman" w:hAnsi="Arial" w:cs="Arial"/>
          <w:color w:val="auto"/>
          <w:szCs w:val="24"/>
          <w:lang w:val="en-US" w:eastAsia="en-US"/>
        </w:rPr>
        <w:t>which</w:t>
      </w:r>
      <w:r w:rsidRPr="00D207BD">
        <w:rPr>
          <w:rFonts w:ascii="Arial" w:eastAsia="Times New Roman" w:hAnsi="Arial" w:cs="Arial"/>
          <w:color w:val="auto"/>
          <w:szCs w:val="24"/>
          <w:lang w:val="en-US" w:eastAsia="en-US"/>
        </w:rPr>
        <w:t xml:space="preserve"> keeps things running smoothly even when things get tough. Combining these leadership styles has helped </w:t>
      </w:r>
      <w:r w:rsidR="0065250B">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hotel </w:t>
      </w:r>
      <w:r w:rsidR="0065250B">
        <w:rPr>
          <w:rFonts w:ascii="Arial" w:eastAsia="Times New Roman" w:hAnsi="Arial" w:cs="Arial"/>
          <w:color w:val="auto"/>
          <w:szCs w:val="24"/>
          <w:lang w:val="en-US" w:eastAsia="en-US"/>
        </w:rPr>
        <w:t xml:space="preserve">to </w:t>
      </w:r>
      <w:r w:rsidRPr="00D207BD">
        <w:rPr>
          <w:rFonts w:ascii="Arial" w:eastAsia="Times New Roman" w:hAnsi="Arial" w:cs="Arial"/>
          <w:color w:val="auto"/>
          <w:szCs w:val="24"/>
          <w:lang w:val="en-US" w:eastAsia="en-US"/>
        </w:rPr>
        <w:t xml:space="preserve">become known as </w:t>
      </w:r>
      <w:r w:rsidR="0065250B">
        <w:rPr>
          <w:rFonts w:ascii="Arial" w:eastAsia="Times New Roman" w:hAnsi="Arial" w:cs="Arial"/>
          <w:color w:val="auto"/>
          <w:szCs w:val="24"/>
          <w:lang w:val="en-US" w:eastAsia="en-US"/>
        </w:rPr>
        <w:t>a</w:t>
      </w:r>
      <w:r w:rsidRPr="00D207BD">
        <w:rPr>
          <w:rFonts w:ascii="Arial" w:eastAsia="Times New Roman" w:hAnsi="Arial" w:cs="Arial"/>
          <w:color w:val="auto"/>
          <w:szCs w:val="24"/>
          <w:lang w:val="en-US" w:eastAsia="en-US"/>
        </w:rPr>
        <w:t xml:space="preserve"> top spot in </w:t>
      </w:r>
      <w:r w:rsidR="00C00292">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leisure business, setting </w:t>
      </w:r>
      <w:r w:rsidR="0065250B">
        <w:rPr>
          <w:rFonts w:ascii="Arial" w:eastAsia="Times New Roman" w:hAnsi="Arial" w:cs="Arial"/>
          <w:color w:val="auto"/>
          <w:szCs w:val="24"/>
          <w:lang w:val="en-US" w:eastAsia="en-US"/>
        </w:rPr>
        <w:t>a</w:t>
      </w:r>
      <w:r w:rsidRPr="00D207BD">
        <w:rPr>
          <w:rFonts w:ascii="Arial" w:eastAsia="Times New Roman" w:hAnsi="Arial" w:cs="Arial"/>
          <w:color w:val="auto"/>
          <w:szCs w:val="24"/>
          <w:lang w:val="en-US" w:eastAsia="en-US"/>
        </w:rPr>
        <w:t xml:space="preserve"> standard for great leadership. </w:t>
      </w:r>
    </w:p>
    <w:p w14:paraId="2EE4A1A8" w14:textId="1B6F1638" w:rsidR="00830B69" w:rsidRPr="00D207BD" w:rsidRDefault="003662A5" w:rsidP="00D207BD">
      <w:pPr>
        <w:rPr>
          <w:rFonts w:ascii="Arial" w:hAnsi="Arial" w:cs="Arial"/>
          <w:lang w:val="en-US" w:eastAsia="en-US"/>
        </w:rPr>
      </w:pPr>
      <w:r w:rsidRPr="00D207BD">
        <w:rPr>
          <w:rFonts w:ascii="Arial" w:eastAsia="Times New Roman" w:hAnsi="Arial" w:cs="Arial"/>
          <w:color w:val="auto"/>
          <w:szCs w:val="24"/>
          <w:lang w:val="en-US" w:eastAsia="en-US"/>
        </w:rPr>
        <w:t>Effective leadership is not just a management plan at Hyatt Regency London; it is a key concept that drives</w:t>
      </w:r>
      <w:r w:rsidR="0065250B">
        <w:rPr>
          <w:rFonts w:ascii="Arial" w:eastAsia="Times New Roman" w:hAnsi="Arial" w:cs="Arial"/>
          <w:color w:val="auto"/>
          <w:szCs w:val="24"/>
          <w:lang w:val="en-US" w:eastAsia="en-US"/>
        </w:rPr>
        <w:t xml:space="preserve"> the</w:t>
      </w:r>
      <w:r w:rsidRPr="00D207BD">
        <w:rPr>
          <w:rFonts w:ascii="Arial" w:eastAsia="Times New Roman" w:hAnsi="Arial" w:cs="Arial"/>
          <w:color w:val="auto"/>
          <w:szCs w:val="24"/>
          <w:lang w:val="en-US" w:eastAsia="en-US"/>
        </w:rPr>
        <w:t xml:space="preserve"> success of </w:t>
      </w:r>
      <w:r w:rsidR="0065250B">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hotel</w:t>
      </w:r>
      <w:r w:rsidR="005114D5" w:rsidRPr="00D207BD">
        <w:rPr>
          <w:rFonts w:ascii="Arial" w:eastAsia="Times New Roman" w:hAnsi="Arial" w:cs="Arial"/>
          <w:color w:val="auto"/>
          <w:szCs w:val="24"/>
          <w:lang w:val="en-US" w:eastAsia="en-US"/>
        </w:rPr>
        <w:t xml:space="preserve"> </w:t>
      </w:r>
      <w:r w:rsidR="005114D5" w:rsidRPr="00D207BD">
        <w:rPr>
          <w:rFonts w:ascii="Arial" w:hAnsi="Arial" w:cs="Arial"/>
          <w:lang w:val="en-US" w:eastAsia="en-US"/>
        </w:rPr>
        <w:t>(Chatzoglou et al., 2024)</w:t>
      </w:r>
      <w:r w:rsidRPr="00D207BD">
        <w:rPr>
          <w:rFonts w:ascii="Arial" w:eastAsia="Times New Roman" w:hAnsi="Arial" w:cs="Arial"/>
          <w:color w:val="auto"/>
          <w:szCs w:val="24"/>
          <w:lang w:val="en-US" w:eastAsia="en-US"/>
        </w:rPr>
        <w:t>. Leaders who practice servant leadership put their team members' growth, well-being, and freedom first. This creates</w:t>
      </w:r>
      <w:r w:rsidR="005114D5" w:rsidRPr="00D207BD">
        <w:rPr>
          <w:rFonts w:ascii="Arial" w:eastAsia="Times New Roman" w:hAnsi="Arial" w:cs="Arial"/>
          <w:color w:val="auto"/>
          <w:szCs w:val="24"/>
          <w:lang w:val="en-US" w:eastAsia="en-US"/>
        </w:rPr>
        <w:t xml:space="preserve"> </w:t>
      </w:r>
      <w:r w:rsidR="00C00292">
        <w:rPr>
          <w:rFonts w:ascii="Arial" w:eastAsia="Times New Roman" w:hAnsi="Arial" w:cs="Arial"/>
          <w:color w:val="auto"/>
          <w:szCs w:val="24"/>
          <w:lang w:val="en-US" w:eastAsia="en-US"/>
        </w:rPr>
        <w:t xml:space="preserve">an </w:t>
      </w:r>
      <w:r w:rsidRPr="00D207BD">
        <w:rPr>
          <w:rFonts w:ascii="Arial" w:eastAsia="Times New Roman" w:hAnsi="Arial" w:cs="Arial"/>
          <w:color w:val="auto"/>
          <w:szCs w:val="24"/>
          <w:lang w:val="en-US" w:eastAsia="en-US"/>
        </w:rPr>
        <w:t xml:space="preserve">environment where workers feel appreciated and are driven to provide excellent service. This method makes guests happier because workers who are involved and given </w:t>
      </w:r>
      <w:r w:rsidR="00C00292">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freedom to do their jobs are more likely to go above and beyond what guests expect and create unforgettable experiences. Also, </w:t>
      </w:r>
      <w:r w:rsidR="00C00292">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situational leadership model lets leaders change how they do things based on </w:t>
      </w:r>
      <w:r w:rsidR="00C00292">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 xml:space="preserve">needs and problems </w:t>
      </w:r>
      <w:r w:rsidR="00C00292">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hotel is having. This makes sure that leaders are flexible and quick to respond to changing working situations</w:t>
      </w:r>
      <w:r w:rsidR="005114D5" w:rsidRPr="00D207BD">
        <w:rPr>
          <w:rFonts w:ascii="Arial" w:eastAsia="Times New Roman" w:hAnsi="Arial" w:cs="Arial"/>
          <w:color w:val="auto"/>
          <w:szCs w:val="24"/>
          <w:lang w:val="en-US" w:eastAsia="en-US"/>
        </w:rPr>
        <w:t xml:space="preserve"> </w:t>
      </w:r>
      <w:r w:rsidR="005114D5" w:rsidRPr="00D207BD">
        <w:rPr>
          <w:rFonts w:ascii="Arial" w:hAnsi="Arial" w:cs="Arial"/>
          <w:lang w:val="en-US" w:eastAsia="en-US"/>
        </w:rPr>
        <w:t>(</w:t>
      </w:r>
      <w:proofErr w:type="spellStart"/>
      <w:r w:rsidR="005114D5" w:rsidRPr="00D207BD">
        <w:rPr>
          <w:rFonts w:ascii="Arial" w:hAnsi="Arial" w:cs="Arial"/>
          <w:lang w:val="en-US" w:eastAsia="en-US"/>
        </w:rPr>
        <w:t>Keerio</w:t>
      </w:r>
      <w:proofErr w:type="spellEnd"/>
      <w:r w:rsidR="005114D5" w:rsidRPr="00D207BD">
        <w:rPr>
          <w:rFonts w:ascii="Arial" w:hAnsi="Arial" w:cs="Arial"/>
          <w:lang w:val="en-US" w:eastAsia="en-US"/>
        </w:rPr>
        <w:t xml:space="preserve"> and Ahmad, 2023)</w:t>
      </w:r>
      <w:r w:rsidRPr="00D207BD">
        <w:rPr>
          <w:rFonts w:ascii="Arial" w:eastAsia="Times New Roman" w:hAnsi="Arial" w:cs="Arial"/>
          <w:color w:val="auto"/>
          <w:szCs w:val="24"/>
          <w:lang w:val="en-US" w:eastAsia="en-US"/>
        </w:rPr>
        <w:t xml:space="preserve">. By using these good leadership techniques, Hyatt Regency London keeps up its image as a top hotel, setting </w:t>
      </w:r>
      <w:r w:rsidR="00C00292">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bar for how well leaders should do their jobs and how well their teams should do their jobs.</w:t>
      </w:r>
    </w:p>
    <w:p w14:paraId="141A64A1" w14:textId="77777777" w:rsidR="001B62C0" w:rsidRPr="00D207BD" w:rsidRDefault="00A40D1C" w:rsidP="00D207BD">
      <w:pPr>
        <w:pStyle w:val="Heading1"/>
        <w:rPr>
          <w:rFonts w:ascii="Arial" w:hAnsi="Arial" w:cs="Arial"/>
        </w:rPr>
      </w:pPr>
      <w:bookmarkStart w:id="3" w:name="_Toc166156540"/>
      <w:r w:rsidRPr="00D207BD">
        <w:rPr>
          <w:rFonts w:ascii="Arial" w:hAnsi="Arial" w:cs="Arial"/>
        </w:rPr>
        <w:lastRenderedPageBreak/>
        <w:t>CONCLUSION</w:t>
      </w:r>
      <w:bookmarkEnd w:id="3"/>
      <w:r w:rsidRPr="00D207BD">
        <w:rPr>
          <w:rFonts w:ascii="Arial" w:hAnsi="Arial" w:cs="Arial"/>
        </w:rPr>
        <w:t xml:space="preserve"> </w:t>
      </w:r>
    </w:p>
    <w:p w14:paraId="5393299D" w14:textId="45C5229A" w:rsidR="0095510E" w:rsidRPr="00D207BD" w:rsidRDefault="0095510E" w:rsidP="00D207BD">
      <w:pPr>
        <w:rPr>
          <w:rFonts w:ascii="Arial" w:eastAsia="Times New Roman" w:hAnsi="Arial" w:cs="Arial"/>
          <w:color w:val="auto"/>
          <w:szCs w:val="24"/>
          <w:lang w:val="en-US" w:eastAsia="en-US"/>
        </w:rPr>
      </w:pPr>
      <w:r w:rsidRPr="00D207BD">
        <w:rPr>
          <w:rFonts w:ascii="Arial" w:eastAsia="Times New Roman" w:hAnsi="Arial" w:cs="Arial"/>
          <w:color w:val="auto"/>
          <w:szCs w:val="24"/>
          <w:lang w:val="en-US" w:eastAsia="en-US"/>
        </w:rPr>
        <w:t>From</w:t>
      </w:r>
      <w:r w:rsidR="005E4E67" w:rsidRPr="00D207BD">
        <w:rPr>
          <w:rFonts w:ascii="Arial" w:eastAsia="Times New Roman" w:hAnsi="Arial" w:cs="Arial"/>
          <w:color w:val="auto"/>
          <w:szCs w:val="24"/>
          <w:lang w:val="en-US" w:eastAsia="en-US"/>
        </w:rPr>
        <w:t xml:space="preserve"> </w:t>
      </w:r>
      <w:r w:rsidR="00C00292">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above essay</w:t>
      </w:r>
      <w:r w:rsidR="00C00292">
        <w:rPr>
          <w:rFonts w:ascii="Arial" w:eastAsia="Times New Roman" w:hAnsi="Arial" w:cs="Arial"/>
          <w:color w:val="auto"/>
          <w:szCs w:val="24"/>
          <w:lang w:val="en-US" w:eastAsia="en-US"/>
        </w:rPr>
        <w:t>,</w:t>
      </w:r>
      <w:r w:rsidRPr="00D207BD">
        <w:rPr>
          <w:rFonts w:ascii="Arial" w:eastAsia="Times New Roman" w:hAnsi="Arial" w:cs="Arial"/>
          <w:color w:val="auto"/>
          <w:szCs w:val="24"/>
          <w:lang w:val="en-US" w:eastAsia="en-US"/>
        </w:rPr>
        <w:t xml:space="preserve"> it can be concluded that</w:t>
      </w:r>
      <w:r w:rsidR="005E4E67" w:rsidRPr="00D207BD">
        <w:rPr>
          <w:rFonts w:ascii="Arial" w:eastAsia="Times New Roman" w:hAnsi="Arial" w:cs="Arial"/>
          <w:color w:val="auto"/>
          <w:szCs w:val="24"/>
          <w:lang w:val="en-US" w:eastAsia="en-US"/>
        </w:rPr>
        <w:t xml:space="preserve"> </w:t>
      </w:r>
      <w:r w:rsidRPr="00D207BD">
        <w:rPr>
          <w:rFonts w:ascii="Arial" w:eastAsia="Times New Roman" w:hAnsi="Arial" w:cs="Arial"/>
          <w:color w:val="auto"/>
          <w:szCs w:val="24"/>
          <w:lang w:val="en-US" w:eastAsia="en-US"/>
        </w:rPr>
        <w:t xml:space="preserve">Hyatt Regency </w:t>
      </w:r>
      <w:r w:rsidR="00C00292" w:rsidRPr="00D207BD">
        <w:rPr>
          <w:rFonts w:ascii="Arial" w:eastAsia="Times New Roman" w:hAnsi="Arial" w:cs="Arial"/>
          <w:color w:val="auto"/>
          <w:szCs w:val="24"/>
          <w:lang w:val="en-US" w:eastAsia="en-US"/>
        </w:rPr>
        <w:t>London</w:t>
      </w:r>
      <w:r w:rsidRPr="00D207BD">
        <w:rPr>
          <w:rFonts w:ascii="Arial" w:eastAsia="Times New Roman" w:hAnsi="Arial" w:cs="Arial"/>
          <w:color w:val="auto"/>
          <w:szCs w:val="24"/>
          <w:lang w:val="en-US" w:eastAsia="en-US"/>
        </w:rPr>
        <w:t xml:space="preserve"> </w:t>
      </w:r>
      <w:r w:rsidR="0065250B">
        <w:rPr>
          <w:rFonts w:ascii="Arial" w:eastAsia="Times New Roman" w:hAnsi="Arial" w:cs="Arial"/>
          <w:color w:val="auto"/>
          <w:szCs w:val="24"/>
          <w:lang w:val="en-US" w:eastAsia="en-US"/>
        </w:rPr>
        <w:t>demonstrates</w:t>
      </w:r>
      <w:r w:rsidR="005E4E67" w:rsidRPr="00D207BD">
        <w:rPr>
          <w:rFonts w:ascii="Arial" w:eastAsia="Times New Roman" w:hAnsi="Arial" w:cs="Arial"/>
          <w:color w:val="auto"/>
          <w:szCs w:val="24"/>
          <w:lang w:val="en-US" w:eastAsia="en-US"/>
        </w:rPr>
        <w:t xml:space="preserve"> </w:t>
      </w:r>
      <w:r w:rsidR="0065250B">
        <w:rPr>
          <w:rFonts w:ascii="Arial" w:eastAsia="Times New Roman" w:hAnsi="Arial" w:cs="Arial"/>
          <w:color w:val="auto"/>
          <w:szCs w:val="24"/>
          <w:lang w:val="en-US" w:eastAsia="en-US"/>
        </w:rPr>
        <w:t>a</w:t>
      </w:r>
      <w:r w:rsidR="005E4E67" w:rsidRPr="00D207BD">
        <w:rPr>
          <w:rFonts w:ascii="Arial" w:eastAsia="Times New Roman" w:hAnsi="Arial" w:cs="Arial"/>
          <w:color w:val="auto"/>
          <w:szCs w:val="24"/>
          <w:lang w:val="en-US" w:eastAsia="en-US"/>
        </w:rPr>
        <w:t xml:space="preserve"> </w:t>
      </w:r>
      <w:r w:rsidRPr="00D207BD">
        <w:rPr>
          <w:rFonts w:ascii="Arial" w:eastAsia="Times New Roman" w:hAnsi="Arial" w:cs="Arial"/>
          <w:color w:val="auto"/>
          <w:szCs w:val="24"/>
          <w:lang w:val="en-US" w:eastAsia="en-US"/>
        </w:rPr>
        <w:t>deep understanding of different leadership ideas and how to use them in real life. Adair, McGregor, Blake</w:t>
      </w:r>
      <w:r w:rsidR="005E4E67" w:rsidRPr="00D207BD">
        <w:rPr>
          <w:rFonts w:ascii="Arial" w:eastAsia="Times New Roman" w:hAnsi="Arial" w:cs="Arial"/>
          <w:color w:val="auto"/>
          <w:szCs w:val="24"/>
          <w:lang w:val="en-US" w:eastAsia="en-US"/>
        </w:rPr>
        <w:t xml:space="preserve"> as well </w:t>
      </w:r>
      <w:r w:rsidR="00C00292">
        <w:rPr>
          <w:rFonts w:ascii="Arial" w:eastAsia="Times New Roman" w:hAnsi="Arial" w:cs="Arial"/>
          <w:color w:val="auto"/>
          <w:szCs w:val="24"/>
          <w:lang w:val="en-US" w:eastAsia="en-US"/>
        </w:rPr>
        <w:t>and</w:t>
      </w:r>
      <w:r w:rsidR="005E4E67" w:rsidRPr="00D207BD">
        <w:rPr>
          <w:rFonts w:ascii="Arial" w:eastAsia="Times New Roman" w:hAnsi="Arial" w:cs="Arial"/>
          <w:color w:val="auto"/>
          <w:szCs w:val="24"/>
          <w:lang w:val="en-US" w:eastAsia="en-US"/>
        </w:rPr>
        <w:t xml:space="preserve"> </w:t>
      </w:r>
      <w:r w:rsidRPr="00D207BD">
        <w:rPr>
          <w:rFonts w:ascii="Arial" w:eastAsia="Times New Roman" w:hAnsi="Arial" w:cs="Arial"/>
          <w:color w:val="auto"/>
          <w:szCs w:val="24"/>
          <w:lang w:val="en-US" w:eastAsia="en-US"/>
        </w:rPr>
        <w:t xml:space="preserve">Mouton all support collaboration, </w:t>
      </w:r>
      <w:r w:rsidR="00C00292">
        <w:rPr>
          <w:rFonts w:ascii="Arial" w:eastAsia="Times New Roman" w:hAnsi="Arial" w:cs="Arial"/>
          <w:color w:val="auto"/>
          <w:szCs w:val="24"/>
          <w:lang w:val="en-US" w:eastAsia="en-US"/>
        </w:rPr>
        <w:t xml:space="preserve">and </w:t>
      </w:r>
      <w:r w:rsidRPr="00D207BD">
        <w:rPr>
          <w:rFonts w:ascii="Arial" w:eastAsia="Times New Roman" w:hAnsi="Arial" w:cs="Arial"/>
          <w:color w:val="auto"/>
          <w:szCs w:val="24"/>
          <w:lang w:val="en-US" w:eastAsia="en-US"/>
        </w:rPr>
        <w:t>people-centered methods. Leaders can build settings that help employees grow and</w:t>
      </w:r>
      <w:r w:rsidR="005E4E67" w:rsidRPr="00D207BD">
        <w:rPr>
          <w:rFonts w:ascii="Arial" w:eastAsia="Times New Roman" w:hAnsi="Arial" w:cs="Arial"/>
          <w:color w:val="auto"/>
          <w:szCs w:val="24"/>
          <w:lang w:val="en-US" w:eastAsia="en-US"/>
        </w:rPr>
        <w:t xml:space="preserve"> </w:t>
      </w:r>
      <w:r w:rsidR="00C00292">
        <w:rPr>
          <w:rFonts w:ascii="Arial" w:eastAsia="Times New Roman" w:hAnsi="Arial" w:cs="Arial"/>
          <w:color w:val="auto"/>
          <w:szCs w:val="24"/>
          <w:lang w:val="en-US" w:eastAsia="en-US"/>
        </w:rPr>
        <w:t xml:space="preserve">the </w:t>
      </w:r>
      <w:r w:rsidR="00EC3C1D" w:rsidRPr="00D207BD">
        <w:rPr>
          <w:rFonts w:ascii="Arial" w:eastAsia="Times New Roman" w:hAnsi="Arial" w:cs="Arial"/>
          <w:color w:val="auto"/>
          <w:szCs w:val="24"/>
          <w:lang w:val="en-US" w:eastAsia="en-US"/>
        </w:rPr>
        <w:t xml:space="preserve">organization </w:t>
      </w:r>
      <w:r w:rsidR="00C00292" w:rsidRPr="00D207BD">
        <w:rPr>
          <w:rFonts w:ascii="Arial" w:eastAsia="Times New Roman" w:hAnsi="Arial" w:cs="Arial"/>
          <w:color w:val="auto"/>
          <w:szCs w:val="24"/>
          <w:lang w:val="en-US" w:eastAsia="en-US"/>
        </w:rPr>
        <w:t>succeeds</w:t>
      </w:r>
      <w:r w:rsidRPr="00D207BD">
        <w:rPr>
          <w:rFonts w:ascii="Arial" w:eastAsia="Times New Roman" w:hAnsi="Arial" w:cs="Arial"/>
          <w:color w:val="auto"/>
          <w:szCs w:val="24"/>
          <w:lang w:val="en-US" w:eastAsia="en-US"/>
        </w:rPr>
        <w:t xml:space="preserve"> by adopting these ideas. Additionally, leaders at Hyatt Regency London show how important leadership is for driving guest happiness, employee engagement</w:t>
      </w:r>
      <w:r w:rsidR="005E4E67" w:rsidRPr="00D207BD">
        <w:rPr>
          <w:rFonts w:ascii="Arial" w:eastAsia="Times New Roman" w:hAnsi="Arial" w:cs="Arial"/>
          <w:color w:val="auto"/>
          <w:szCs w:val="24"/>
          <w:lang w:val="en-US" w:eastAsia="en-US"/>
        </w:rPr>
        <w:t xml:space="preserve"> as well as </w:t>
      </w:r>
      <w:r w:rsidRPr="00D207BD">
        <w:rPr>
          <w:rFonts w:ascii="Arial" w:eastAsia="Times New Roman" w:hAnsi="Arial" w:cs="Arial"/>
          <w:color w:val="auto"/>
          <w:szCs w:val="24"/>
          <w:lang w:val="en-US" w:eastAsia="en-US"/>
        </w:rPr>
        <w:t>financial success by matching management styles to</w:t>
      </w:r>
      <w:r w:rsidR="005E4E67" w:rsidRPr="00D207BD">
        <w:rPr>
          <w:rFonts w:ascii="Arial" w:eastAsia="Times New Roman" w:hAnsi="Arial" w:cs="Arial"/>
          <w:color w:val="auto"/>
          <w:szCs w:val="24"/>
          <w:lang w:val="en-US" w:eastAsia="en-US"/>
        </w:rPr>
        <w:t xml:space="preserve"> </w:t>
      </w:r>
      <w:r w:rsidR="00C00292">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specific needs of</w:t>
      </w:r>
      <w:r w:rsidR="005E4E67" w:rsidRPr="00D207BD">
        <w:rPr>
          <w:rFonts w:ascii="Arial" w:eastAsia="Times New Roman" w:hAnsi="Arial" w:cs="Arial"/>
          <w:color w:val="auto"/>
          <w:szCs w:val="24"/>
          <w:lang w:val="en-US" w:eastAsia="en-US"/>
        </w:rPr>
        <w:t xml:space="preserve"> </w:t>
      </w:r>
      <w:r w:rsidR="00C00292">
        <w:rPr>
          <w:rFonts w:ascii="Arial" w:eastAsia="Times New Roman" w:hAnsi="Arial" w:cs="Arial"/>
          <w:color w:val="auto"/>
          <w:szCs w:val="24"/>
          <w:lang w:val="en-US" w:eastAsia="en-US"/>
        </w:rPr>
        <w:t xml:space="preserve">the </w:t>
      </w:r>
      <w:r w:rsidRPr="00D207BD">
        <w:rPr>
          <w:rFonts w:ascii="Arial" w:eastAsia="Times New Roman" w:hAnsi="Arial" w:cs="Arial"/>
          <w:color w:val="auto"/>
          <w:szCs w:val="24"/>
          <w:lang w:val="en-US" w:eastAsia="en-US"/>
        </w:rPr>
        <w:t>hotel industry and their teams. Although</w:t>
      </w:r>
      <w:r w:rsidR="0065250B">
        <w:rPr>
          <w:rFonts w:ascii="Arial" w:eastAsia="Times New Roman" w:hAnsi="Arial" w:cs="Arial"/>
          <w:color w:val="auto"/>
          <w:szCs w:val="24"/>
          <w:lang w:val="en-US" w:eastAsia="en-US"/>
        </w:rPr>
        <w:t xml:space="preserve"> the</w:t>
      </w:r>
      <w:r w:rsidR="005E4E67" w:rsidRPr="00D207BD">
        <w:rPr>
          <w:rFonts w:ascii="Arial" w:eastAsia="Times New Roman" w:hAnsi="Arial" w:cs="Arial"/>
          <w:color w:val="auto"/>
          <w:szCs w:val="24"/>
          <w:lang w:val="en-US" w:eastAsia="en-US"/>
        </w:rPr>
        <w:t xml:space="preserve"> </w:t>
      </w:r>
      <w:r w:rsidRPr="00D207BD">
        <w:rPr>
          <w:rFonts w:ascii="Arial" w:eastAsia="Times New Roman" w:hAnsi="Arial" w:cs="Arial"/>
          <w:color w:val="auto"/>
          <w:szCs w:val="24"/>
          <w:lang w:val="en-US" w:eastAsia="en-US"/>
        </w:rPr>
        <w:t>hotel industry is always changing, leaders must stay flexible and creative, using</w:t>
      </w:r>
      <w:r w:rsidR="005E4E67" w:rsidRPr="00D207BD">
        <w:rPr>
          <w:rFonts w:ascii="Arial" w:eastAsia="Times New Roman" w:hAnsi="Arial" w:cs="Arial"/>
          <w:color w:val="auto"/>
          <w:szCs w:val="24"/>
          <w:lang w:val="en-US" w:eastAsia="en-US"/>
        </w:rPr>
        <w:t xml:space="preserve"> </w:t>
      </w:r>
      <w:r w:rsidR="0065250B">
        <w:rPr>
          <w:rFonts w:ascii="Arial" w:eastAsia="Times New Roman" w:hAnsi="Arial" w:cs="Arial"/>
          <w:color w:val="auto"/>
          <w:szCs w:val="24"/>
          <w:lang w:val="en-US" w:eastAsia="en-US"/>
        </w:rPr>
        <w:t>a</w:t>
      </w:r>
      <w:r w:rsidR="005E4E67" w:rsidRPr="00D207BD">
        <w:rPr>
          <w:rFonts w:ascii="Arial" w:eastAsia="Times New Roman" w:hAnsi="Arial" w:cs="Arial"/>
          <w:color w:val="auto"/>
          <w:szCs w:val="24"/>
          <w:lang w:val="en-US" w:eastAsia="en-US"/>
        </w:rPr>
        <w:t xml:space="preserve"> </w:t>
      </w:r>
      <w:r w:rsidRPr="00D207BD">
        <w:rPr>
          <w:rFonts w:ascii="Arial" w:eastAsia="Times New Roman" w:hAnsi="Arial" w:cs="Arial"/>
          <w:color w:val="auto"/>
          <w:szCs w:val="24"/>
          <w:lang w:val="en-US" w:eastAsia="en-US"/>
        </w:rPr>
        <w:t>range of leadership models to deal with problems and seize chances for growth and excellence.</w:t>
      </w:r>
    </w:p>
    <w:p w14:paraId="4FB03D8E" w14:textId="77777777" w:rsidR="0095510E" w:rsidRPr="00D207BD" w:rsidRDefault="0095510E" w:rsidP="00D207BD">
      <w:pPr>
        <w:rPr>
          <w:rFonts w:ascii="Arial" w:hAnsi="Arial" w:cs="Arial"/>
        </w:rPr>
      </w:pPr>
    </w:p>
    <w:p w14:paraId="37366267" w14:textId="77777777" w:rsidR="000305D0" w:rsidRPr="00D207BD" w:rsidRDefault="000305D0" w:rsidP="00D207BD">
      <w:pPr>
        <w:rPr>
          <w:rFonts w:ascii="Arial" w:hAnsi="Arial" w:cs="Arial"/>
        </w:rPr>
      </w:pPr>
    </w:p>
    <w:p w14:paraId="3C69DFE3" w14:textId="77777777" w:rsidR="00B132AC" w:rsidRPr="00D207BD" w:rsidRDefault="00B132AC" w:rsidP="00D207BD">
      <w:pPr>
        <w:rPr>
          <w:rFonts w:ascii="Arial" w:hAnsi="Arial" w:cs="Arial"/>
        </w:rPr>
      </w:pPr>
    </w:p>
    <w:p w14:paraId="44BED278" w14:textId="77777777" w:rsidR="00B132AC" w:rsidRPr="00D207BD" w:rsidRDefault="00B132AC" w:rsidP="00D207BD">
      <w:pPr>
        <w:rPr>
          <w:rFonts w:ascii="Arial" w:hAnsi="Arial" w:cs="Arial"/>
        </w:rPr>
      </w:pPr>
    </w:p>
    <w:p w14:paraId="679D189D" w14:textId="77777777" w:rsidR="00B132AC" w:rsidRDefault="00B132AC" w:rsidP="00D207BD">
      <w:pPr>
        <w:rPr>
          <w:rFonts w:ascii="Arial" w:hAnsi="Arial" w:cs="Arial"/>
        </w:rPr>
      </w:pPr>
    </w:p>
    <w:p w14:paraId="53DC2724" w14:textId="77777777" w:rsidR="0065250B" w:rsidRDefault="0065250B" w:rsidP="00D207BD">
      <w:pPr>
        <w:rPr>
          <w:rFonts w:ascii="Arial" w:hAnsi="Arial" w:cs="Arial"/>
        </w:rPr>
      </w:pPr>
    </w:p>
    <w:p w14:paraId="1FB5AD87" w14:textId="77777777" w:rsidR="0065250B" w:rsidRDefault="0065250B" w:rsidP="00D207BD">
      <w:pPr>
        <w:rPr>
          <w:rFonts w:ascii="Arial" w:hAnsi="Arial" w:cs="Arial"/>
        </w:rPr>
      </w:pPr>
    </w:p>
    <w:p w14:paraId="75FF2600" w14:textId="77777777" w:rsidR="0065250B" w:rsidRDefault="0065250B" w:rsidP="00D207BD">
      <w:pPr>
        <w:rPr>
          <w:rFonts w:ascii="Arial" w:hAnsi="Arial" w:cs="Arial"/>
        </w:rPr>
      </w:pPr>
    </w:p>
    <w:p w14:paraId="36F7A344" w14:textId="77777777" w:rsidR="0065250B" w:rsidRDefault="0065250B" w:rsidP="00D207BD">
      <w:pPr>
        <w:rPr>
          <w:rFonts w:ascii="Arial" w:hAnsi="Arial" w:cs="Arial"/>
        </w:rPr>
      </w:pPr>
    </w:p>
    <w:p w14:paraId="743B8043" w14:textId="77777777" w:rsidR="0065250B" w:rsidRDefault="0065250B" w:rsidP="00D207BD">
      <w:pPr>
        <w:rPr>
          <w:rFonts w:ascii="Arial" w:hAnsi="Arial" w:cs="Arial"/>
        </w:rPr>
      </w:pPr>
    </w:p>
    <w:p w14:paraId="0F1C9DB2" w14:textId="77777777" w:rsidR="0065250B" w:rsidRDefault="0065250B" w:rsidP="00D207BD">
      <w:pPr>
        <w:rPr>
          <w:rFonts w:ascii="Arial" w:hAnsi="Arial" w:cs="Arial"/>
        </w:rPr>
      </w:pPr>
    </w:p>
    <w:p w14:paraId="72A6E8BC" w14:textId="77777777" w:rsidR="0065250B" w:rsidRDefault="0065250B" w:rsidP="00D207BD">
      <w:pPr>
        <w:rPr>
          <w:rFonts w:ascii="Arial" w:hAnsi="Arial" w:cs="Arial"/>
        </w:rPr>
      </w:pPr>
    </w:p>
    <w:p w14:paraId="6D13771C" w14:textId="77777777" w:rsidR="0065250B" w:rsidRDefault="0065250B" w:rsidP="00D207BD">
      <w:pPr>
        <w:rPr>
          <w:rFonts w:ascii="Arial" w:hAnsi="Arial" w:cs="Arial"/>
        </w:rPr>
      </w:pPr>
    </w:p>
    <w:p w14:paraId="44F626BB" w14:textId="77777777" w:rsidR="0065250B" w:rsidRDefault="0065250B" w:rsidP="00D207BD">
      <w:pPr>
        <w:rPr>
          <w:rFonts w:ascii="Arial" w:hAnsi="Arial" w:cs="Arial"/>
        </w:rPr>
      </w:pPr>
    </w:p>
    <w:p w14:paraId="41DA08D6" w14:textId="77777777" w:rsidR="0065250B" w:rsidRPr="00D207BD" w:rsidRDefault="0065250B" w:rsidP="00D207BD">
      <w:pPr>
        <w:rPr>
          <w:rFonts w:ascii="Arial" w:hAnsi="Arial" w:cs="Arial"/>
        </w:rPr>
      </w:pPr>
    </w:p>
    <w:p w14:paraId="10C622C5" w14:textId="77777777" w:rsidR="00B132AC" w:rsidRPr="00D207BD" w:rsidRDefault="00B132AC" w:rsidP="00D207BD">
      <w:pPr>
        <w:rPr>
          <w:rFonts w:ascii="Arial" w:hAnsi="Arial" w:cs="Arial"/>
        </w:rPr>
      </w:pPr>
    </w:p>
    <w:p w14:paraId="1C3089FA" w14:textId="77777777" w:rsidR="003C3D09" w:rsidRPr="00D207BD" w:rsidRDefault="003C3D09" w:rsidP="00D207BD">
      <w:pPr>
        <w:pStyle w:val="Heading1"/>
        <w:rPr>
          <w:rFonts w:ascii="Arial" w:hAnsi="Arial" w:cs="Arial"/>
        </w:rPr>
      </w:pPr>
      <w:bookmarkStart w:id="4" w:name="_Toc166156541"/>
      <w:r w:rsidRPr="00D207BD">
        <w:rPr>
          <w:rFonts w:ascii="Arial" w:hAnsi="Arial" w:cs="Arial"/>
        </w:rPr>
        <w:t>REFERENCES</w:t>
      </w:r>
      <w:bookmarkEnd w:id="4"/>
      <w:r w:rsidRPr="00D207BD">
        <w:rPr>
          <w:rFonts w:ascii="Arial" w:hAnsi="Arial" w:cs="Arial"/>
        </w:rPr>
        <w:t xml:space="preserve"> </w:t>
      </w:r>
    </w:p>
    <w:p w14:paraId="217412BE" w14:textId="77777777" w:rsidR="00B132AC" w:rsidRPr="00D207BD" w:rsidRDefault="00B132AC" w:rsidP="00D207BD">
      <w:pPr>
        <w:ind w:left="720" w:hanging="720"/>
        <w:rPr>
          <w:rFonts w:ascii="Arial" w:hAnsi="Arial" w:cs="Arial"/>
        </w:rPr>
      </w:pPr>
    </w:p>
    <w:p w14:paraId="3341AC4C" w14:textId="77777777" w:rsidR="0065250B" w:rsidRPr="00D207BD" w:rsidRDefault="0065250B" w:rsidP="0065250B">
      <w:pPr>
        <w:numPr>
          <w:ilvl w:val="0"/>
          <w:numId w:val="17"/>
        </w:numPr>
        <w:ind w:left="360"/>
        <w:rPr>
          <w:rFonts w:ascii="Arial" w:hAnsi="Arial" w:cs="Arial"/>
        </w:rPr>
      </w:pPr>
      <w:r w:rsidRPr="00D207BD">
        <w:rPr>
          <w:rFonts w:ascii="Arial" w:hAnsi="Arial" w:cs="Arial"/>
        </w:rPr>
        <w:t xml:space="preserve">Boakye, K.G., Opoku, S.T. and </w:t>
      </w:r>
      <w:proofErr w:type="spellStart"/>
      <w:r w:rsidRPr="00D207BD">
        <w:rPr>
          <w:rFonts w:ascii="Arial" w:hAnsi="Arial" w:cs="Arial"/>
        </w:rPr>
        <w:t>Apenteng</w:t>
      </w:r>
      <w:proofErr w:type="spellEnd"/>
      <w:r w:rsidRPr="00D207BD">
        <w:rPr>
          <w:rFonts w:ascii="Arial" w:hAnsi="Arial" w:cs="Arial"/>
        </w:rPr>
        <w:t xml:space="preserve">, B.A., </w:t>
      </w:r>
      <w:r>
        <w:rPr>
          <w:rFonts w:ascii="Arial" w:hAnsi="Arial" w:cs="Arial"/>
        </w:rPr>
        <w:t>(</w:t>
      </w:r>
      <w:r w:rsidRPr="00D207BD">
        <w:rPr>
          <w:rFonts w:ascii="Arial" w:hAnsi="Arial" w:cs="Arial"/>
        </w:rPr>
        <w:t>2023</w:t>
      </w:r>
      <w:r>
        <w:rPr>
          <w:rFonts w:ascii="Arial" w:hAnsi="Arial" w:cs="Arial"/>
        </w:rPr>
        <w:t>)</w:t>
      </w:r>
      <w:r w:rsidRPr="00D207BD">
        <w:rPr>
          <w:rFonts w:ascii="Arial" w:hAnsi="Arial" w:cs="Arial"/>
        </w:rPr>
        <w:t xml:space="preserve">. Linking quality supervisory support to turnover intentions among rural healthcare professionals: The mediating </w:t>
      </w:r>
      <w:r w:rsidRPr="00D207BD">
        <w:rPr>
          <w:rFonts w:ascii="Arial" w:hAnsi="Arial" w:cs="Arial"/>
        </w:rPr>
        <w:lastRenderedPageBreak/>
        <w:t>role of performance appraisal satisfaction and moderating role of perceived organizational support. Quality Management Journal, 30(4), pp.210-224.</w:t>
      </w:r>
    </w:p>
    <w:p w14:paraId="797BB52D" w14:textId="77777777" w:rsidR="0065250B" w:rsidRPr="00D207BD" w:rsidRDefault="0065250B" w:rsidP="0065250B">
      <w:pPr>
        <w:numPr>
          <w:ilvl w:val="0"/>
          <w:numId w:val="17"/>
        </w:numPr>
        <w:ind w:left="360"/>
        <w:rPr>
          <w:rFonts w:ascii="Arial" w:hAnsi="Arial" w:cs="Arial"/>
        </w:rPr>
      </w:pPr>
      <w:r w:rsidRPr="00D207BD">
        <w:rPr>
          <w:rFonts w:ascii="Arial" w:hAnsi="Arial" w:cs="Arial"/>
        </w:rPr>
        <w:t xml:space="preserve">Chatzoglou, P.D., Diamantidis, A.D. and Karras, A., </w:t>
      </w:r>
      <w:r>
        <w:rPr>
          <w:rFonts w:ascii="Arial" w:hAnsi="Arial" w:cs="Arial"/>
        </w:rPr>
        <w:t>(</w:t>
      </w:r>
      <w:r w:rsidRPr="00D207BD">
        <w:rPr>
          <w:rFonts w:ascii="Arial" w:hAnsi="Arial" w:cs="Arial"/>
        </w:rPr>
        <w:t>2024</w:t>
      </w:r>
      <w:r>
        <w:rPr>
          <w:rFonts w:ascii="Arial" w:hAnsi="Arial" w:cs="Arial"/>
        </w:rPr>
        <w:t>)</w:t>
      </w:r>
      <w:r w:rsidRPr="00D207BD">
        <w:rPr>
          <w:rFonts w:ascii="Arial" w:hAnsi="Arial" w:cs="Arial"/>
        </w:rPr>
        <w:t>. Unveiling employee motivating factors during economic crisis periods: A structural approach. Journal of Occupational and Organizational Psychology.</w:t>
      </w:r>
    </w:p>
    <w:p w14:paraId="19E269D3" w14:textId="034DC468" w:rsidR="0065250B" w:rsidRPr="00D207BD" w:rsidRDefault="0065250B" w:rsidP="0065250B">
      <w:pPr>
        <w:numPr>
          <w:ilvl w:val="0"/>
          <w:numId w:val="17"/>
        </w:numPr>
        <w:ind w:left="360"/>
        <w:rPr>
          <w:rFonts w:ascii="Arial" w:hAnsi="Arial" w:cs="Arial"/>
        </w:rPr>
      </w:pPr>
      <w:r w:rsidRPr="00D207BD">
        <w:rPr>
          <w:rFonts w:ascii="Arial" w:hAnsi="Arial" w:cs="Arial"/>
        </w:rPr>
        <w:t xml:space="preserve">Cook, I.M., Rajaram, P.K. and Clarke, J., </w:t>
      </w:r>
      <w:r>
        <w:rPr>
          <w:rFonts w:ascii="Arial" w:hAnsi="Arial" w:cs="Arial"/>
        </w:rPr>
        <w:t>(</w:t>
      </w:r>
      <w:r w:rsidRPr="00D207BD">
        <w:rPr>
          <w:rFonts w:ascii="Arial" w:hAnsi="Arial" w:cs="Arial"/>
        </w:rPr>
        <w:t>2023</w:t>
      </w:r>
      <w:r>
        <w:rPr>
          <w:rFonts w:ascii="Arial" w:hAnsi="Arial" w:cs="Arial"/>
        </w:rPr>
        <w:t>)</w:t>
      </w:r>
      <w:r w:rsidRPr="00D207BD">
        <w:rPr>
          <w:rFonts w:ascii="Arial" w:hAnsi="Arial" w:cs="Arial"/>
        </w:rPr>
        <w:t>. Leadership, excellence, and the marginalisation of refugees in Higher Education. Soundings, 84(84-85), pp.44-57.</w:t>
      </w:r>
    </w:p>
    <w:p w14:paraId="1E027B7A" w14:textId="77777777" w:rsidR="0065250B" w:rsidRPr="00D207BD" w:rsidRDefault="0065250B" w:rsidP="0065250B">
      <w:pPr>
        <w:numPr>
          <w:ilvl w:val="0"/>
          <w:numId w:val="17"/>
        </w:numPr>
        <w:ind w:left="360"/>
        <w:rPr>
          <w:rFonts w:ascii="Arial" w:hAnsi="Arial" w:cs="Arial"/>
        </w:rPr>
      </w:pPr>
      <w:proofErr w:type="spellStart"/>
      <w:r w:rsidRPr="0065250B">
        <w:rPr>
          <w:rFonts w:ascii="Arial" w:hAnsi="Arial" w:cs="Arial"/>
          <w:lang w:val="de-DE"/>
        </w:rPr>
        <w:t>Demirciftci</w:t>
      </w:r>
      <w:proofErr w:type="spellEnd"/>
      <w:r w:rsidRPr="0065250B">
        <w:rPr>
          <w:rFonts w:ascii="Arial" w:hAnsi="Arial" w:cs="Arial"/>
          <w:lang w:val="de-DE"/>
        </w:rPr>
        <w:t xml:space="preserve">, T., </w:t>
      </w:r>
      <w:proofErr w:type="spellStart"/>
      <w:r w:rsidRPr="0065250B">
        <w:rPr>
          <w:rFonts w:ascii="Arial" w:hAnsi="Arial" w:cs="Arial"/>
          <w:lang w:val="de-DE"/>
        </w:rPr>
        <w:t>Bilgihan</w:t>
      </w:r>
      <w:proofErr w:type="spellEnd"/>
      <w:r w:rsidRPr="0065250B">
        <w:rPr>
          <w:rFonts w:ascii="Arial" w:hAnsi="Arial" w:cs="Arial"/>
          <w:lang w:val="de-DE"/>
        </w:rPr>
        <w:t xml:space="preserve">, A., Erdem, M. and </w:t>
      </w:r>
      <w:proofErr w:type="spellStart"/>
      <w:r w:rsidRPr="0065250B">
        <w:rPr>
          <w:rFonts w:ascii="Arial" w:hAnsi="Arial" w:cs="Arial"/>
          <w:lang w:val="de-DE"/>
        </w:rPr>
        <w:t>Baloglu</w:t>
      </w:r>
      <w:proofErr w:type="spellEnd"/>
      <w:r w:rsidRPr="0065250B">
        <w:rPr>
          <w:rFonts w:ascii="Arial" w:hAnsi="Arial" w:cs="Arial"/>
          <w:lang w:val="de-DE"/>
        </w:rPr>
        <w:t xml:space="preserve">, S., (2024). </w:t>
      </w:r>
      <w:r w:rsidRPr="00D207BD">
        <w:rPr>
          <w:rFonts w:ascii="Arial" w:hAnsi="Arial" w:cs="Arial"/>
        </w:rPr>
        <w:t xml:space="preserve">Examining the role of personality traits in guestroom technologies. Journal of Hospitality and Tourism Insights, 7(1), pp.352-370. </w:t>
      </w:r>
      <w:hyperlink r:id="rId8" w:history="1">
        <w:r w:rsidRPr="00D207BD">
          <w:rPr>
            <w:rStyle w:val="Hyperlink"/>
            <w:rFonts w:ascii="Arial" w:hAnsi="Arial" w:cs="Arial"/>
          </w:rPr>
          <w:t>https://doi.org/10.1108/JHTI-11-2022-0529</w:t>
        </w:r>
      </w:hyperlink>
    </w:p>
    <w:p w14:paraId="6047B728" w14:textId="77777777" w:rsidR="0065250B" w:rsidRPr="00D207BD" w:rsidRDefault="0065250B" w:rsidP="0065250B">
      <w:pPr>
        <w:numPr>
          <w:ilvl w:val="0"/>
          <w:numId w:val="17"/>
        </w:numPr>
        <w:ind w:left="360"/>
        <w:rPr>
          <w:rFonts w:ascii="Arial" w:hAnsi="Arial" w:cs="Arial"/>
        </w:rPr>
      </w:pPr>
      <w:r w:rsidRPr="00D207BD">
        <w:rPr>
          <w:rFonts w:ascii="Arial" w:hAnsi="Arial" w:cs="Arial"/>
        </w:rPr>
        <w:t xml:space="preserve">Hinson, R.E., Mensah, I., Amoako, G.K., Mensah, E.A., Coffie, I. and Khosa, E., </w:t>
      </w:r>
      <w:r>
        <w:rPr>
          <w:rFonts w:ascii="Arial" w:hAnsi="Arial" w:cs="Arial"/>
        </w:rPr>
        <w:t>(</w:t>
      </w:r>
      <w:r w:rsidRPr="00D207BD">
        <w:rPr>
          <w:rFonts w:ascii="Arial" w:hAnsi="Arial" w:cs="Arial"/>
        </w:rPr>
        <w:t>2024</w:t>
      </w:r>
      <w:r>
        <w:rPr>
          <w:rFonts w:ascii="Arial" w:hAnsi="Arial" w:cs="Arial"/>
        </w:rPr>
        <w:t>)</w:t>
      </w:r>
      <w:r w:rsidRPr="00D207BD">
        <w:rPr>
          <w:rFonts w:ascii="Arial" w:hAnsi="Arial" w:cs="Arial"/>
        </w:rPr>
        <w:t>. Hospitality and Tourism Marketing: Building Customer Driven Hospitality and Tourism Organizations. CRC Press.</w:t>
      </w:r>
    </w:p>
    <w:p w14:paraId="3A4A7071" w14:textId="77777777" w:rsidR="0065250B" w:rsidRPr="00D207BD" w:rsidRDefault="0065250B" w:rsidP="0065250B">
      <w:pPr>
        <w:numPr>
          <w:ilvl w:val="0"/>
          <w:numId w:val="17"/>
        </w:numPr>
        <w:ind w:left="360"/>
        <w:rPr>
          <w:rFonts w:ascii="Arial" w:hAnsi="Arial" w:cs="Arial"/>
        </w:rPr>
      </w:pPr>
      <w:r w:rsidRPr="00D207BD">
        <w:rPr>
          <w:rFonts w:ascii="Arial" w:hAnsi="Arial" w:cs="Arial"/>
        </w:rPr>
        <w:t xml:space="preserve">Kapoor, R., Singh, A. and Manchanda, G., </w:t>
      </w:r>
      <w:r>
        <w:rPr>
          <w:rFonts w:ascii="Arial" w:hAnsi="Arial" w:cs="Arial"/>
        </w:rPr>
        <w:t>(</w:t>
      </w:r>
      <w:r w:rsidRPr="00D207BD">
        <w:rPr>
          <w:rFonts w:ascii="Arial" w:hAnsi="Arial" w:cs="Arial"/>
        </w:rPr>
        <w:t>2023</w:t>
      </w:r>
      <w:r>
        <w:rPr>
          <w:rFonts w:ascii="Arial" w:hAnsi="Arial" w:cs="Arial"/>
        </w:rPr>
        <w:t>)</w:t>
      </w:r>
      <w:r w:rsidRPr="00D207BD">
        <w:rPr>
          <w:rFonts w:ascii="Arial" w:hAnsi="Arial" w:cs="Arial"/>
        </w:rPr>
        <w:t xml:space="preserve">. Hospitality internships and green leaders: analysing the engagement of interns with hotel sustainable development practices. Worldwide Hospitality and Tourism Themes, 15(3), pp.295-307. </w:t>
      </w:r>
      <w:hyperlink r:id="rId9" w:history="1">
        <w:r w:rsidRPr="00D207BD">
          <w:rPr>
            <w:rStyle w:val="Hyperlink"/>
            <w:rFonts w:ascii="Arial" w:hAnsi="Arial" w:cs="Arial"/>
          </w:rPr>
          <w:t>https://doi.org/10.1108/WHATT-02-2023-0023</w:t>
        </w:r>
      </w:hyperlink>
    </w:p>
    <w:p w14:paraId="54C88301" w14:textId="77777777" w:rsidR="0065250B" w:rsidRPr="00D207BD" w:rsidRDefault="0065250B" w:rsidP="0065250B">
      <w:pPr>
        <w:numPr>
          <w:ilvl w:val="0"/>
          <w:numId w:val="17"/>
        </w:numPr>
        <w:ind w:left="360"/>
        <w:rPr>
          <w:rFonts w:ascii="Arial" w:hAnsi="Arial" w:cs="Arial"/>
        </w:rPr>
      </w:pPr>
      <w:proofErr w:type="spellStart"/>
      <w:r w:rsidRPr="00D207BD">
        <w:rPr>
          <w:rFonts w:ascii="Arial" w:hAnsi="Arial" w:cs="Arial"/>
        </w:rPr>
        <w:t>Keerio</w:t>
      </w:r>
      <w:proofErr w:type="spellEnd"/>
      <w:r w:rsidRPr="00D207BD">
        <w:rPr>
          <w:rFonts w:ascii="Arial" w:hAnsi="Arial" w:cs="Arial"/>
        </w:rPr>
        <w:t xml:space="preserve">, N. and Ahmad, A.R., </w:t>
      </w:r>
      <w:r>
        <w:rPr>
          <w:rFonts w:ascii="Arial" w:hAnsi="Arial" w:cs="Arial"/>
        </w:rPr>
        <w:t>(</w:t>
      </w:r>
      <w:r w:rsidRPr="00D207BD">
        <w:rPr>
          <w:rFonts w:ascii="Arial" w:hAnsi="Arial" w:cs="Arial"/>
        </w:rPr>
        <w:t>2023</w:t>
      </w:r>
      <w:r>
        <w:rPr>
          <w:rFonts w:ascii="Arial" w:hAnsi="Arial" w:cs="Arial"/>
        </w:rPr>
        <w:t>)</w:t>
      </w:r>
      <w:r w:rsidRPr="00D207BD">
        <w:rPr>
          <w:rFonts w:ascii="Arial" w:hAnsi="Arial" w:cs="Arial"/>
        </w:rPr>
        <w:t>. Developing future leaders in Malaysian public universities: the factors influencing execution of succession planning. Journal of Applied Research in Higher Education.</w:t>
      </w:r>
    </w:p>
    <w:p w14:paraId="2B56A30B" w14:textId="77777777" w:rsidR="0065250B" w:rsidRPr="00D207BD" w:rsidRDefault="0065250B" w:rsidP="0065250B">
      <w:pPr>
        <w:numPr>
          <w:ilvl w:val="0"/>
          <w:numId w:val="17"/>
        </w:numPr>
        <w:ind w:left="360"/>
        <w:rPr>
          <w:rFonts w:ascii="Arial" w:hAnsi="Arial" w:cs="Arial"/>
        </w:rPr>
      </w:pPr>
      <w:proofErr w:type="spellStart"/>
      <w:r w:rsidRPr="00D207BD">
        <w:rPr>
          <w:rFonts w:ascii="Arial" w:hAnsi="Arial" w:cs="Arial"/>
        </w:rPr>
        <w:t>Keerio</w:t>
      </w:r>
      <w:proofErr w:type="spellEnd"/>
      <w:r w:rsidRPr="00D207BD">
        <w:rPr>
          <w:rFonts w:ascii="Arial" w:hAnsi="Arial" w:cs="Arial"/>
        </w:rPr>
        <w:t xml:space="preserve">, N. and Ahmad, A.R., </w:t>
      </w:r>
      <w:r>
        <w:rPr>
          <w:rFonts w:ascii="Arial" w:hAnsi="Arial" w:cs="Arial"/>
        </w:rPr>
        <w:t>(</w:t>
      </w:r>
      <w:r w:rsidRPr="00D207BD">
        <w:rPr>
          <w:rFonts w:ascii="Arial" w:hAnsi="Arial" w:cs="Arial"/>
        </w:rPr>
        <w:t>2023</w:t>
      </w:r>
      <w:r>
        <w:rPr>
          <w:rFonts w:ascii="Arial" w:hAnsi="Arial" w:cs="Arial"/>
        </w:rPr>
        <w:t>)</w:t>
      </w:r>
      <w:r w:rsidRPr="00D207BD">
        <w:rPr>
          <w:rFonts w:ascii="Arial" w:hAnsi="Arial" w:cs="Arial"/>
        </w:rPr>
        <w:t>. Developing future leaders in Malaysian public universities: the factors influencing execution of succession planning. Journal of Applied Research in Higher Education.</w:t>
      </w:r>
    </w:p>
    <w:p w14:paraId="35B9A321" w14:textId="77777777" w:rsidR="0065250B" w:rsidRPr="00D207BD" w:rsidRDefault="0065250B" w:rsidP="0065250B">
      <w:pPr>
        <w:numPr>
          <w:ilvl w:val="0"/>
          <w:numId w:val="17"/>
        </w:numPr>
        <w:ind w:left="360"/>
        <w:rPr>
          <w:rFonts w:ascii="Arial" w:hAnsi="Arial" w:cs="Arial"/>
        </w:rPr>
      </w:pPr>
      <w:r w:rsidRPr="00D207BD">
        <w:rPr>
          <w:rFonts w:ascii="Arial" w:hAnsi="Arial" w:cs="Arial"/>
        </w:rPr>
        <w:t xml:space="preserve">Madera, J.M., Yang, W., Wu, L., Ma, E. and Xu, S., </w:t>
      </w:r>
      <w:r>
        <w:rPr>
          <w:rFonts w:ascii="Arial" w:hAnsi="Arial" w:cs="Arial"/>
        </w:rPr>
        <w:t>(</w:t>
      </w:r>
      <w:r w:rsidRPr="00D207BD">
        <w:rPr>
          <w:rFonts w:ascii="Arial" w:hAnsi="Arial" w:cs="Arial"/>
        </w:rPr>
        <w:t>2023</w:t>
      </w:r>
      <w:r>
        <w:rPr>
          <w:rFonts w:ascii="Arial" w:hAnsi="Arial" w:cs="Arial"/>
        </w:rPr>
        <w:t>)</w:t>
      </w:r>
      <w:r w:rsidRPr="00D207BD">
        <w:rPr>
          <w:rFonts w:ascii="Arial" w:hAnsi="Arial" w:cs="Arial"/>
        </w:rPr>
        <w:t>. Diversity and inclusion in hospitality and tourism: bridging the gap between employee and customer perspectives. International journal of contemporary hospitality management, 35(11), pp.3972-3989.</w:t>
      </w:r>
    </w:p>
    <w:p w14:paraId="2DB4036E" w14:textId="77777777" w:rsidR="0065250B" w:rsidRPr="00D207BD" w:rsidRDefault="0065250B" w:rsidP="0065250B">
      <w:pPr>
        <w:numPr>
          <w:ilvl w:val="0"/>
          <w:numId w:val="17"/>
        </w:numPr>
        <w:ind w:left="360"/>
        <w:rPr>
          <w:rFonts w:ascii="Arial" w:hAnsi="Arial" w:cs="Arial"/>
        </w:rPr>
      </w:pPr>
      <w:r w:rsidRPr="00D207BD">
        <w:rPr>
          <w:rFonts w:ascii="Arial" w:hAnsi="Arial" w:cs="Arial"/>
        </w:rPr>
        <w:t xml:space="preserve">Mitchell, K.M., </w:t>
      </w:r>
      <w:r>
        <w:rPr>
          <w:rFonts w:ascii="Arial" w:hAnsi="Arial" w:cs="Arial"/>
        </w:rPr>
        <w:t>(</w:t>
      </w:r>
      <w:r w:rsidRPr="00D207BD">
        <w:rPr>
          <w:rFonts w:ascii="Arial" w:hAnsi="Arial" w:cs="Arial"/>
        </w:rPr>
        <w:t>2023</w:t>
      </w:r>
      <w:r>
        <w:rPr>
          <w:rFonts w:ascii="Arial" w:hAnsi="Arial" w:cs="Arial"/>
        </w:rPr>
        <w:t>)</w:t>
      </w:r>
      <w:r w:rsidRPr="00D207BD">
        <w:rPr>
          <w:rFonts w:ascii="Arial" w:hAnsi="Arial" w:cs="Arial"/>
        </w:rPr>
        <w:t>. Executive Leadership Style and Firm Corporate Social Responsibility Engagement (Doctoral dissertation, The University of North Carolina at Charlotte).</w:t>
      </w:r>
    </w:p>
    <w:p w14:paraId="6DF44FA6" w14:textId="77777777" w:rsidR="0065250B" w:rsidRPr="00D207BD" w:rsidRDefault="0065250B" w:rsidP="0065250B">
      <w:pPr>
        <w:numPr>
          <w:ilvl w:val="0"/>
          <w:numId w:val="17"/>
        </w:numPr>
        <w:ind w:left="360"/>
        <w:rPr>
          <w:rFonts w:ascii="Arial" w:hAnsi="Arial" w:cs="Arial"/>
        </w:rPr>
      </w:pPr>
      <w:r w:rsidRPr="00D207BD">
        <w:rPr>
          <w:rFonts w:ascii="Arial" w:hAnsi="Arial" w:cs="Arial"/>
        </w:rPr>
        <w:lastRenderedPageBreak/>
        <w:t xml:space="preserve">Murtagh, L. and Dawes, L., </w:t>
      </w:r>
      <w:r>
        <w:rPr>
          <w:rFonts w:ascii="Arial" w:hAnsi="Arial" w:cs="Arial"/>
        </w:rPr>
        <w:t>(</w:t>
      </w:r>
      <w:r w:rsidRPr="00D207BD">
        <w:rPr>
          <w:rFonts w:ascii="Arial" w:hAnsi="Arial" w:cs="Arial"/>
        </w:rPr>
        <w:t>2023</w:t>
      </w:r>
      <w:r>
        <w:rPr>
          <w:rFonts w:ascii="Arial" w:hAnsi="Arial" w:cs="Arial"/>
        </w:rPr>
        <w:t>)</w:t>
      </w:r>
      <w:r w:rsidRPr="00D207BD">
        <w:rPr>
          <w:rFonts w:ascii="Arial" w:hAnsi="Arial" w:cs="Arial"/>
        </w:rPr>
        <w:t>. Examining the role of autonomy-thwarting and autonomy-supportive leadership on teacher educators during the Covid-19 pandemic. Journal of Education for Teaching, 49(5), pp.857-868.</w:t>
      </w:r>
    </w:p>
    <w:p w14:paraId="50A09874" w14:textId="77777777" w:rsidR="0065250B" w:rsidRPr="00D207BD" w:rsidRDefault="0065250B" w:rsidP="0065250B">
      <w:pPr>
        <w:numPr>
          <w:ilvl w:val="0"/>
          <w:numId w:val="17"/>
        </w:numPr>
        <w:ind w:left="360"/>
        <w:rPr>
          <w:rFonts w:ascii="Arial" w:hAnsi="Arial" w:cs="Arial"/>
        </w:rPr>
      </w:pPr>
      <w:r w:rsidRPr="00D207BD">
        <w:rPr>
          <w:rFonts w:ascii="Arial" w:hAnsi="Arial" w:cs="Arial"/>
        </w:rPr>
        <w:t xml:space="preserve">Murtagh, L. and Dawes, L., </w:t>
      </w:r>
      <w:r>
        <w:rPr>
          <w:rFonts w:ascii="Arial" w:hAnsi="Arial" w:cs="Arial"/>
        </w:rPr>
        <w:t>(</w:t>
      </w:r>
      <w:r w:rsidRPr="00D207BD">
        <w:rPr>
          <w:rFonts w:ascii="Arial" w:hAnsi="Arial" w:cs="Arial"/>
        </w:rPr>
        <w:t>2023</w:t>
      </w:r>
      <w:r>
        <w:rPr>
          <w:rFonts w:ascii="Arial" w:hAnsi="Arial" w:cs="Arial"/>
        </w:rPr>
        <w:t>)</w:t>
      </w:r>
      <w:r w:rsidRPr="00D207BD">
        <w:rPr>
          <w:rFonts w:ascii="Arial" w:hAnsi="Arial" w:cs="Arial"/>
        </w:rPr>
        <w:t>. Examining the role of autonomy-thwarting and autonomy-supportive leadership on teacher educators during the Covid-19 pandemic. Journal of Education for Teaching, 49(5), pp.857-868.</w:t>
      </w:r>
    </w:p>
    <w:p w14:paraId="3C056B70" w14:textId="77777777" w:rsidR="0065250B" w:rsidRPr="00D207BD" w:rsidRDefault="0065250B" w:rsidP="0065250B">
      <w:pPr>
        <w:numPr>
          <w:ilvl w:val="0"/>
          <w:numId w:val="17"/>
        </w:numPr>
        <w:ind w:left="360"/>
        <w:rPr>
          <w:rFonts w:ascii="Arial" w:hAnsi="Arial" w:cs="Arial"/>
        </w:rPr>
      </w:pPr>
      <w:r w:rsidRPr="00D207BD">
        <w:rPr>
          <w:rFonts w:ascii="Arial" w:hAnsi="Arial" w:cs="Arial"/>
        </w:rPr>
        <w:t xml:space="preserve">Rao, K.S., </w:t>
      </w:r>
      <w:r>
        <w:rPr>
          <w:rFonts w:ascii="Arial" w:hAnsi="Arial" w:cs="Arial"/>
        </w:rPr>
        <w:t>(</w:t>
      </w:r>
      <w:r w:rsidRPr="00D207BD">
        <w:rPr>
          <w:rFonts w:ascii="Arial" w:hAnsi="Arial" w:cs="Arial"/>
        </w:rPr>
        <w:t>2023</w:t>
      </w:r>
      <w:r>
        <w:rPr>
          <w:rFonts w:ascii="Arial" w:hAnsi="Arial" w:cs="Arial"/>
        </w:rPr>
        <w:t>)</w:t>
      </w:r>
      <w:r w:rsidRPr="00D207BD">
        <w:rPr>
          <w:rFonts w:ascii="Arial" w:hAnsi="Arial" w:cs="Arial"/>
        </w:rPr>
        <w:t>. Handbook of Evidence Based Management Practices in Business-Satyendra Kumar Sharma et al.(eds)© 2023 Taylor &amp; Francis Group, London, ISBN 978-1-032-54216-4. Handbook of Evidence Based Management Practices in Business, p.168.</w:t>
      </w:r>
    </w:p>
    <w:p w14:paraId="36F78499" w14:textId="77777777" w:rsidR="0065250B" w:rsidRPr="00D207BD" w:rsidRDefault="0065250B" w:rsidP="0065250B">
      <w:pPr>
        <w:numPr>
          <w:ilvl w:val="0"/>
          <w:numId w:val="17"/>
        </w:numPr>
        <w:ind w:left="360"/>
        <w:rPr>
          <w:rFonts w:ascii="Arial" w:hAnsi="Arial" w:cs="Arial"/>
        </w:rPr>
      </w:pPr>
      <w:proofErr w:type="spellStart"/>
      <w:r w:rsidRPr="00D207BD">
        <w:rPr>
          <w:rFonts w:ascii="Arial" w:hAnsi="Arial" w:cs="Arial"/>
        </w:rPr>
        <w:t>Razmak</w:t>
      </w:r>
      <w:proofErr w:type="spellEnd"/>
      <w:r w:rsidRPr="00D207BD">
        <w:rPr>
          <w:rFonts w:ascii="Arial" w:hAnsi="Arial" w:cs="Arial"/>
        </w:rPr>
        <w:t xml:space="preserve">, J. and Farhan, W., </w:t>
      </w:r>
      <w:r>
        <w:rPr>
          <w:rFonts w:ascii="Arial" w:hAnsi="Arial" w:cs="Arial"/>
        </w:rPr>
        <w:t>(</w:t>
      </w:r>
      <w:r w:rsidRPr="00D207BD">
        <w:rPr>
          <w:rFonts w:ascii="Arial" w:hAnsi="Arial" w:cs="Arial"/>
        </w:rPr>
        <w:t>2024</w:t>
      </w:r>
      <w:r>
        <w:rPr>
          <w:rFonts w:ascii="Arial" w:hAnsi="Arial" w:cs="Arial"/>
        </w:rPr>
        <w:t>)</w:t>
      </w:r>
      <w:r w:rsidRPr="00D207BD">
        <w:rPr>
          <w:rFonts w:ascii="Arial" w:hAnsi="Arial" w:cs="Arial"/>
        </w:rPr>
        <w:t>. A proposed digital transformation model for implementation by digital leaders. Smart and Sustainable Built Environment.</w:t>
      </w:r>
    </w:p>
    <w:p w14:paraId="50A6C469" w14:textId="77777777" w:rsidR="0065250B" w:rsidRPr="00D207BD" w:rsidRDefault="0065250B" w:rsidP="0065250B">
      <w:pPr>
        <w:numPr>
          <w:ilvl w:val="0"/>
          <w:numId w:val="17"/>
        </w:numPr>
        <w:ind w:left="360"/>
        <w:rPr>
          <w:rFonts w:ascii="Arial" w:hAnsi="Arial" w:cs="Arial"/>
        </w:rPr>
      </w:pPr>
      <w:r w:rsidRPr="00D207BD">
        <w:rPr>
          <w:rFonts w:ascii="Arial" w:hAnsi="Arial" w:cs="Arial"/>
        </w:rPr>
        <w:t xml:space="preserve">Rockett, G., </w:t>
      </w:r>
      <w:r>
        <w:rPr>
          <w:rFonts w:ascii="Arial" w:hAnsi="Arial" w:cs="Arial"/>
        </w:rPr>
        <w:t>(</w:t>
      </w:r>
      <w:r w:rsidRPr="00D207BD">
        <w:rPr>
          <w:rFonts w:ascii="Arial" w:hAnsi="Arial" w:cs="Arial"/>
        </w:rPr>
        <w:t>2023</w:t>
      </w:r>
      <w:r>
        <w:rPr>
          <w:rFonts w:ascii="Arial" w:hAnsi="Arial" w:cs="Arial"/>
        </w:rPr>
        <w:t>)</w:t>
      </w:r>
      <w:r w:rsidRPr="00D207BD">
        <w:rPr>
          <w:rFonts w:ascii="Arial" w:hAnsi="Arial" w:cs="Arial"/>
        </w:rPr>
        <w:t>. History/overview of Hilton. The Routledge Handbook of Diversity, Equity, and Inclusion Management in the Hospitality Industry.</w:t>
      </w:r>
    </w:p>
    <w:p w14:paraId="28C9E064" w14:textId="042977DC" w:rsidR="0065250B" w:rsidRPr="00D207BD" w:rsidRDefault="0065250B" w:rsidP="0065250B">
      <w:pPr>
        <w:numPr>
          <w:ilvl w:val="0"/>
          <w:numId w:val="17"/>
        </w:numPr>
        <w:ind w:left="360"/>
        <w:rPr>
          <w:rFonts w:ascii="Arial" w:hAnsi="Arial" w:cs="Arial"/>
        </w:rPr>
      </w:pPr>
      <w:r w:rsidRPr="00D207BD">
        <w:rPr>
          <w:rFonts w:ascii="Arial" w:hAnsi="Arial" w:cs="Arial"/>
        </w:rPr>
        <w:t xml:space="preserve">Rockett, G., </w:t>
      </w:r>
      <w:r>
        <w:rPr>
          <w:rFonts w:ascii="Arial" w:hAnsi="Arial" w:cs="Arial"/>
        </w:rPr>
        <w:t>(</w:t>
      </w:r>
      <w:r w:rsidRPr="00D207BD">
        <w:rPr>
          <w:rFonts w:ascii="Arial" w:hAnsi="Arial" w:cs="Arial"/>
        </w:rPr>
        <w:t>2024</w:t>
      </w:r>
      <w:r>
        <w:rPr>
          <w:rFonts w:ascii="Arial" w:hAnsi="Arial" w:cs="Arial"/>
        </w:rPr>
        <w:t>)</w:t>
      </w:r>
      <w:r w:rsidRPr="00D207BD">
        <w:rPr>
          <w:rFonts w:ascii="Arial" w:hAnsi="Arial" w:cs="Arial"/>
        </w:rPr>
        <w:t>. Hilton's approach to diversity, equity, and inclusion management. In The Routledge Handbook of Diversity, Equity, and Inclusion Management in the Hospitality Industry (pp. 321-331). Routledge. DOI: 10.4018/978-1-6684-8257-5.ch001</w:t>
      </w:r>
    </w:p>
    <w:p w14:paraId="63B2138C" w14:textId="77777777" w:rsidR="0065250B" w:rsidRPr="00D207BD" w:rsidRDefault="0065250B" w:rsidP="0065250B">
      <w:pPr>
        <w:numPr>
          <w:ilvl w:val="0"/>
          <w:numId w:val="17"/>
        </w:numPr>
        <w:ind w:left="360"/>
        <w:rPr>
          <w:rFonts w:ascii="Arial" w:hAnsi="Arial" w:cs="Arial"/>
        </w:rPr>
      </w:pPr>
      <w:r w:rsidRPr="00D207BD">
        <w:rPr>
          <w:rFonts w:ascii="Arial" w:hAnsi="Arial" w:cs="Arial"/>
        </w:rPr>
        <w:t xml:space="preserve">Shen, Q., </w:t>
      </w:r>
      <w:r>
        <w:rPr>
          <w:rFonts w:ascii="Arial" w:hAnsi="Arial" w:cs="Arial"/>
        </w:rPr>
        <w:t>(</w:t>
      </w:r>
      <w:r w:rsidRPr="00D207BD">
        <w:rPr>
          <w:rFonts w:ascii="Arial" w:hAnsi="Arial" w:cs="Arial"/>
        </w:rPr>
        <w:t>2023</w:t>
      </w:r>
      <w:r>
        <w:rPr>
          <w:rFonts w:ascii="Arial" w:hAnsi="Arial" w:cs="Arial"/>
        </w:rPr>
        <w:t>)</w:t>
      </w:r>
      <w:r w:rsidRPr="00D207BD">
        <w:rPr>
          <w:rFonts w:ascii="Arial" w:hAnsi="Arial" w:cs="Arial"/>
        </w:rPr>
        <w:t>. Distributed Fault-Tolerant Consensus Control of Leader-Following Systems: Based on Adaptive Control Approach (Vol. 11). Springer Nature.</w:t>
      </w:r>
    </w:p>
    <w:p w14:paraId="41A4DD0B" w14:textId="77777777" w:rsidR="0065250B" w:rsidRPr="00D207BD" w:rsidRDefault="0065250B" w:rsidP="0065250B">
      <w:pPr>
        <w:numPr>
          <w:ilvl w:val="0"/>
          <w:numId w:val="17"/>
        </w:numPr>
        <w:ind w:left="360"/>
        <w:rPr>
          <w:rFonts w:ascii="Arial" w:hAnsi="Arial" w:cs="Arial"/>
        </w:rPr>
      </w:pPr>
      <w:r w:rsidRPr="00D207BD">
        <w:rPr>
          <w:rFonts w:ascii="Arial" w:hAnsi="Arial" w:cs="Arial"/>
        </w:rPr>
        <w:t xml:space="preserve">Stoudemire, T., </w:t>
      </w:r>
      <w:r>
        <w:rPr>
          <w:rFonts w:ascii="Arial" w:hAnsi="Arial" w:cs="Arial"/>
        </w:rPr>
        <w:t>(</w:t>
      </w:r>
      <w:r w:rsidRPr="00D207BD">
        <w:rPr>
          <w:rFonts w:ascii="Arial" w:hAnsi="Arial" w:cs="Arial"/>
        </w:rPr>
        <w:t>2024</w:t>
      </w:r>
      <w:r>
        <w:rPr>
          <w:rFonts w:ascii="Arial" w:hAnsi="Arial" w:cs="Arial"/>
        </w:rPr>
        <w:t>)</w:t>
      </w:r>
      <w:r w:rsidRPr="00D207BD">
        <w:rPr>
          <w:rFonts w:ascii="Arial" w:hAnsi="Arial" w:cs="Arial"/>
        </w:rPr>
        <w:t>. Diversity Done Right: Navigating Cultural Difference to Create Positive Change in the Workplace. John Wiley &amp; Sons.</w:t>
      </w:r>
    </w:p>
    <w:p w14:paraId="6CC0BA26" w14:textId="77777777" w:rsidR="0065250B" w:rsidRPr="00D207BD" w:rsidRDefault="0065250B" w:rsidP="0065250B">
      <w:pPr>
        <w:numPr>
          <w:ilvl w:val="0"/>
          <w:numId w:val="17"/>
        </w:numPr>
        <w:ind w:left="360"/>
        <w:rPr>
          <w:rFonts w:ascii="Arial" w:hAnsi="Arial" w:cs="Arial"/>
        </w:rPr>
      </w:pPr>
      <w:r w:rsidRPr="00D207BD">
        <w:rPr>
          <w:rFonts w:ascii="Arial" w:hAnsi="Arial" w:cs="Arial"/>
        </w:rPr>
        <w:t xml:space="preserve">Webber, C. and Andrews, D., </w:t>
      </w:r>
      <w:r>
        <w:rPr>
          <w:rFonts w:ascii="Arial" w:hAnsi="Arial" w:cs="Arial"/>
        </w:rPr>
        <w:t>(</w:t>
      </w:r>
      <w:r w:rsidRPr="00D207BD">
        <w:rPr>
          <w:rFonts w:ascii="Arial" w:hAnsi="Arial" w:cs="Arial"/>
        </w:rPr>
        <w:t>2023</w:t>
      </w:r>
      <w:r>
        <w:rPr>
          <w:rFonts w:ascii="Arial" w:hAnsi="Arial" w:cs="Arial"/>
        </w:rPr>
        <w:t>)</w:t>
      </w:r>
      <w:r w:rsidRPr="00D207BD">
        <w:rPr>
          <w:rFonts w:ascii="Arial" w:hAnsi="Arial" w:cs="Arial"/>
        </w:rPr>
        <w:t>. International perspectives of teacher leadership. In Proceedings of the 2023 American Educational Research Association Annual Meeting (AERA 2023). American Educational Research Association (AERA).</w:t>
      </w:r>
    </w:p>
    <w:p w14:paraId="38B224C3" w14:textId="77777777" w:rsidR="0065250B" w:rsidRPr="00D207BD" w:rsidRDefault="0065250B" w:rsidP="0065250B">
      <w:pPr>
        <w:numPr>
          <w:ilvl w:val="0"/>
          <w:numId w:val="17"/>
        </w:numPr>
        <w:ind w:left="360"/>
        <w:rPr>
          <w:rFonts w:ascii="Arial" w:hAnsi="Arial" w:cs="Arial"/>
        </w:rPr>
      </w:pPr>
      <w:r w:rsidRPr="00D207BD">
        <w:rPr>
          <w:rFonts w:ascii="Arial" w:hAnsi="Arial" w:cs="Arial"/>
        </w:rPr>
        <w:t xml:space="preserve">Yu, Y. and Shi, H.M., </w:t>
      </w:r>
      <w:r>
        <w:rPr>
          <w:rFonts w:ascii="Arial" w:hAnsi="Arial" w:cs="Arial"/>
        </w:rPr>
        <w:t>(</w:t>
      </w:r>
      <w:r w:rsidRPr="00D207BD">
        <w:rPr>
          <w:rFonts w:ascii="Arial" w:hAnsi="Arial" w:cs="Arial"/>
        </w:rPr>
        <w:t>2024</w:t>
      </w:r>
      <w:r>
        <w:rPr>
          <w:rFonts w:ascii="Arial" w:hAnsi="Arial" w:cs="Arial"/>
        </w:rPr>
        <w:t>)</w:t>
      </w:r>
      <w:r w:rsidRPr="00D207BD">
        <w:rPr>
          <w:rFonts w:ascii="Arial" w:hAnsi="Arial" w:cs="Arial"/>
        </w:rPr>
        <w:t>. Effect of supervisor dispositional envy on episodic envy in supervisor–subordinate dyads: A multilevel investigation of workplace envy and abusive supervision. Tourism Management, 103, p.104889.</w:t>
      </w:r>
    </w:p>
    <w:sectPr w:rsidR="0065250B" w:rsidRPr="00D207BD" w:rsidSect="00DE0377">
      <w:footerReference w:type="default" r:id="rId10"/>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C539E5" w14:textId="77777777" w:rsidR="0065250B" w:rsidRDefault="0065250B" w:rsidP="0065250B">
      <w:pPr>
        <w:spacing w:line="240" w:lineRule="auto"/>
      </w:pPr>
      <w:r>
        <w:separator/>
      </w:r>
    </w:p>
  </w:endnote>
  <w:endnote w:type="continuationSeparator" w:id="0">
    <w:p w14:paraId="1B8C6CB3" w14:textId="77777777" w:rsidR="0065250B" w:rsidRDefault="0065250B" w:rsidP="006525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Droid Sans">
    <w:altName w:val="MS Gothic"/>
    <w:charset w:val="80"/>
    <w:family w:val="modern"/>
    <w:pitch w:val="default"/>
  </w:font>
  <w:font w:name="OpenSymbol">
    <w:altName w:val="Yu Gothic"/>
    <w:charset w:val="8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Yu Gothic"/>
    <w:charset w:val="00"/>
    <w:family w:val="auto"/>
    <w:pitch w:val="variable"/>
  </w:font>
  <w:font w:name="Cambria">
    <w:panose1 w:val="02040503050406030204"/>
    <w:charset w:val="00"/>
    <w:family w:val="roman"/>
    <w:pitch w:val="variable"/>
    <w:sig w:usb0="E00006FF" w:usb1="420024FF" w:usb2="02000000" w:usb3="00000000" w:csb0="0000019F" w:csb1="00000000"/>
  </w:font>
  <w:font w:name="Tinos">
    <w:altName w:val="MS Gothic"/>
    <w:charset w:val="80"/>
    <w:family w:val="roman"/>
    <w:pitch w:val="variable"/>
  </w:font>
  <w:font w:name="DejaVu Sans Mono">
    <w:altName w:val="Yu Gothic"/>
    <w:charset w:val="80"/>
    <w:family w:val="auto"/>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35E14C" w14:textId="77777777" w:rsidR="0065250B" w:rsidRDefault="0065250B">
    <w:pPr>
      <w:pStyle w:val="Footer"/>
      <w:jc w:val="center"/>
    </w:pPr>
    <w:r>
      <w:fldChar w:fldCharType="begin"/>
    </w:r>
    <w:r>
      <w:instrText>PAGE   \* MERGEFORMAT</w:instrText>
    </w:r>
    <w:r>
      <w:fldChar w:fldCharType="separate"/>
    </w:r>
    <w:r>
      <w:t>2</w:t>
    </w:r>
    <w:r>
      <w:fldChar w:fldCharType="end"/>
    </w:r>
  </w:p>
  <w:p w14:paraId="20FA102B" w14:textId="77777777" w:rsidR="0065250B" w:rsidRDefault="006525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7D71F0" w14:textId="77777777" w:rsidR="0065250B" w:rsidRDefault="0065250B" w:rsidP="0065250B">
      <w:pPr>
        <w:spacing w:line="240" w:lineRule="auto"/>
      </w:pPr>
      <w:r>
        <w:separator/>
      </w:r>
    </w:p>
  </w:footnote>
  <w:footnote w:type="continuationSeparator" w:id="0">
    <w:p w14:paraId="4F5E0597" w14:textId="77777777" w:rsidR="0065250B" w:rsidRDefault="0065250B" w:rsidP="0065250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eastAsia="Droid Sans" w:hAnsi="Symbol" w:cs="OpenSymbol"/>
        <w:sz w:val="28"/>
        <w:szCs w:val="24"/>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8264F69"/>
    <w:multiLevelType w:val="hybridMultilevel"/>
    <w:tmpl w:val="BEAC3EE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B639E7"/>
    <w:multiLevelType w:val="hybridMultilevel"/>
    <w:tmpl w:val="3D8A5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69050F"/>
    <w:multiLevelType w:val="hybridMultilevel"/>
    <w:tmpl w:val="ACFE1B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FE01F1"/>
    <w:multiLevelType w:val="hybridMultilevel"/>
    <w:tmpl w:val="3392B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69523E"/>
    <w:multiLevelType w:val="hybridMultilevel"/>
    <w:tmpl w:val="B9187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12185F"/>
    <w:multiLevelType w:val="multilevel"/>
    <w:tmpl w:val="4F861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B265A5F"/>
    <w:multiLevelType w:val="hybridMultilevel"/>
    <w:tmpl w:val="43FEC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723D0F"/>
    <w:multiLevelType w:val="hybridMultilevel"/>
    <w:tmpl w:val="3FF2B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1352AD"/>
    <w:multiLevelType w:val="hybridMultilevel"/>
    <w:tmpl w:val="D7404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C1353BE"/>
    <w:multiLevelType w:val="hybridMultilevel"/>
    <w:tmpl w:val="B76E7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D720994"/>
    <w:multiLevelType w:val="multilevel"/>
    <w:tmpl w:val="49189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0023E0C"/>
    <w:multiLevelType w:val="hybridMultilevel"/>
    <w:tmpl w:val="06067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1EF2E9C"/>
    <w:multiLevelType w:val="hybridMultilevel"/>
    <w:tmpl w:val="BD747E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3486C19"/>
    <w:multiLevelType w:val="hybridMultilevel"/>
    <w:tmpl w:val="89760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DD2383F"/>
    <w:multiLevelType w:val="hybridMultilevel"/>
    <w:tmpl w:val="25047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12091084">
    <w:abstractNumId w:val="0"/>
  </w:num>
  <w:num w:numId="2" w16cid:durableId="1586574797">
    <w:abstractNumId w:val="1"/>
  </w:num>
  <w:num w:numId="3" w16cid:durableId="1173253928">
    <w:abstractNumId w:val="5"/>
  </w:num>
  <w:num w:numId="4" w16cid:durableId="874578650">
    <w:abstractNumId w:val="4"/>
  </w:num>
  <w:num w:numId="5" w16cid:durableId="635792340">
    <w:abstractNumId w:val="2"/>
  </w:num>
  <w:num w:numId="6" w16cid:durableId="1983920800">
    <w:abstractNumId w:val="8"/>
  </w:num>
  <w:num w:numId="7" w16cid:durableId="1026058135">
    <w:abstractNumId w:val="9"/>
  </w:num>
  <w:num w:numId="8" w16cid:durableId="1793163003">
    <w:abstractNumId w:val="15"/>
  </w:num>
  <w:num w:numId="9" w16cid:durableId="884220203">
    <w:abstractNumId w:val="6"/>
  </w:num>
  <w:num w:numId="10" w16cid:durableId="807163493">
    <w:abstractNumId w:val="3"/>
  </w:num>
  <w:num w:numId="11" w16cid:durableId="772478257">
    <w:abstractNumId w:val="7"/>
  </w:num>
  <w:num w:numId="12" w16cid:durableId="970091215">
    <w:abstractNumId w:val="11"/>
  </w:num>
  <w:num w:numId="13" w16cid:durableId="1547985099">
    <w:abstractNumId w:val="13"/>
  </w:num>
  <w:num w:numId="14" w16cid:durableId="323046245">
    <w:abstractNumId w:val="16"/>
  </w:num>
  <w:num w:numId="15" w16cid:durableId="690112127">
    <w:abstractNumId w:val="10"/>
  </w:num>
  <w:num w:numId="16" w16cid:durableId="740911162">
    <w:abstractNumId w:val="12"/>
  </w:num>
  <w:num w:numId="17" w16cid:durableId="6884566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UwM7A0MzewNDUyNzJS0lEKTi0uzszPAykwqQUA/vFuICwAAAA="/>
  </w:docVars>
  <w:rsids>
    <w:rsidRoot w:val="008D09FF"/>
    <w:rsid w:val="000305D0"/>
    <w:rsid w:val="00033E1E"/>
    <w:rsid w:val="00064CFF"/>
    <w:rsid w:val="000663E4"/>
    <w:rsid w:val="000E5B1D"/>
    <w:rsid w:val="000F7A29"/>
    <w:rsid w:val="00121934"/>
    <w:rsid w:val="00143F31"/>
    <w:rsid w:val="001B62C0"/>
    <w:rsid w:val="00202F3A"/>
    <w:rsid w:val="002157B6"/>
    <w:rsid w:val="00261AB2"/>
    <w:rsid w:val="002C5DF6"/>
    <w:rsid w:val="00334327"/>
    <w:rsid w:val="003662A5"/>
    <w:rsid w:val="00385C0B"/>
    <w:rsid w:val="003B20D0"/>
    <w:rsid w:val="003B740A"/>
    <w:rsid w:val="003C3D09"/>
    <w:rsid w:val="0043392D"/>
    <w:rsid w:val="00451708"/>
    <w:rsid w:val="00455304"/>
    <w:rsid w:val="004C181C"/>
    <w:rsid w:val="004F6F36"/>
    <w:rsid w:val="00502CFD"/>
    <w:rsid w:val="005114D5"/>
    <w:rsid w:val="005339FC"/>
    <w:rsid w:val="005E4E67"/>
    <w:rsid w:val="00650065"/>
    <w:rsid w:val="0065250B"/>
    <w:rsid w:val="006A4B03"/>
    <w:rsid w:val="0070592A"/>
    <w:rsid w:val="0073559E"/>
    <w:rsid w:val="00751F42"/>
    <w:rsid w:val="00793263"/>
    <w:rsid w:val="00793373"/>
    <w:rsid w:val="007E5CD5"/>
    <w:rsid w:val="007F543B"/>
    <w:rsid w:val="00830B69"/>
    <w:rsid w:val="00836B21"/>
    <w:rsid w:val="00841350"/>
    <w:rsid w:val="00864035"/>
    <w:rsid w:val="0087207B"/>
    <w:rsid w:val="008B1D5E"/>
    <w:rsid w:val="008D09FF"/>
    <w:rsid w:val="008F2FBB"/>
    <w:rsid w:val="00922282"/>
    <w:rsid w:val="00932737"/>
    <w:rsid w:val="0095510E"/>
    <w:rsid w:val="009A2546"/>
    <w:rsid w:val="00A01B39"/>
    <w:rsid w:val="00A40D1C"/>
    <w:rsid w:val="00A801A0"/>
    <w:rsid w:val="00AA71A2"/>
    <w:rsid w:val="00AB16BB"/>
    <w:rsid w:val="00AC3A95"/>
    <w:rsid w:val="00B132AC"/>
    <w:rsid w:val="00B464BC"/>
    <w:rsid w:val="00BB3657"/>
    <w:rsid w:val="00C00292"/>
    <w:rsid w:val="00C00ACB"/>
    <w:rsid w:val="00C32F05"/>
    <w:rsid w:val="00C57D30"/>
    <w:rsid w:val="00D14066"/>
    <w:rsid w:val="00D207BD"/>
    <w:rsid w:val="00D62B0F"/>
    <w:rsid w:val="00DA51E6"/>
    <w:rsid w:val="00DC13DA"/>
    <w:rsid w:val="00DE0377"/>
    <w:rsid w:val="00DF6216"/>
    <w:rsid w:val="00E0243A"/>
    <w:rsid w:val="00E06EC9"/>
    <w:rsid w:val="00E13A53"/>
    <w:rsid w:val="00E71F36"/>
    <w:rsid w:val="00E90A68"/>
    <w:rsid w:val="00E9780D"/>
    <w:rsid w:val="00EC1B34"/>
    <w:rsid w:val="00EC3C1D"/>
    <w:rsid w:val="00EC3CED"/>
    <w:rsid w:val="00EF05D4"/>
    <w:rsid w:val="00EF3665"/>
    <w:rsid w:val="00EF3C8A"/>
    <w:rsid w:val="00F26673"/>
    <w:rsid w:val="00F339B3"/>
    <w:rsid w:val="00F82D5C"/>
    <w:rsid w:val="00FA3835"/>
    <w:rsid w:val="00FB04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2E5012AA"/>
  <w15:chartTrackingRefBased/>
  <w15:docId w15:val="{A90AC1CE-D96E-4ED1-9350-4B0DA0D7D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 w:val="28"/>
      <w:szCs w:val="24"/>
      <w:lang w:val="en-GB"/>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lang w:val="en-GB"/>
    </w:rPr>
  </w:style>
  <w:style w:type="character" w:customStyle="1" w:styleId="WW8Num4z1">
    <w:name w:val="WW8Num4z1"/>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4z2">
    <w:name w:val="WW8Num4z2"/>
  </w:style>
  <w:style w:type="character" w:customStyle="1" w:styleId="WW8Num5z2">
    <w:name w:val="WW8Num5z2"/>
    <w:rPr>
      <w:rFonts w:ascii="Wingdings" w:hAnsi="Wingdings" w:cs="Wingdings" w:hint="default"/>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DefaultParagraphFont">
    <w:name w:val="WW-Default Paragraph Font"/>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styleId="CommentReference">
    <w:name w:val="annotation reference"/>
    <w:rPr>
      <w:sz w:val="16"/>
      <w:szCs w:val="16"/>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trong">
    <w:name w:val="Strong"/>
    <w:uiPriority w:val="22"/>
    <w:qFormat/>
    <w:rPr>
      <w:b/>
      <w:bCs/>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character" w:customStyle="1" w:styleId="TitleChar">
    <w:name w:val="Title Char"/>
    <w:rPr>
      <w:rFonts w:ascii="Cambria" w:eastAsia="Times New Roman" w:hAnsi="Cambria" w:cs="Times New Roman"/>
      <w:b/>
      <w:bCs/>
      <w:color w:val="000000"/>
      <w:kern w:val="1"/>
      <w:sz w:val="32"/>
      <w:szCs w:val="32"/>
      <w:lang w:val="en-GB"/>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paragraph" w:styleId="Title">
    <w:name w:val="Title"/>
    <w:basedOn w:val="Normal"/>
    <w:next w:val="Normal"/>
    <w:qFormat/>
    <w:pPr>
      <w:spacing w:before="240" w:after="60"/>
      <w:jc w:val="center"/>
    </w:pPr>
    <w:rPr>
      <w:rFonts w:ascii="Cambria" w:eastAsia="Times New Roman" w:hAnsi="Cambria"/>
      <w:b/>
      <w:bCs/>
      <w:kern w:val="1"/>
      <w:sz w:val="32"/>
      <w:szCs w:val="32"/>
    </w:rPr>
  </w:style>
  <w:style w:type="paragraph" w:styleId="Subtitle">
    <w:name w:val="Subtitle"/>
    <w:basedOn w:val="Heading"/>
    <w:next w:val="BodyText"/>
    <w:qFormat/>
    <w:pPr>
      <w:jc w:val="center"/>
    </w:pPr>
    <w:rPr>
      <w:i/>
      <w:iCs/>
    </w:rPr>
  </w:style>
  <w:style w:type="paragraph" w:styleId="NormalWeb">
    <w:name w:val="Normal (Web)"/>
    <w:basedOn w:val="Normal"/>
    <w:uiPriority w:val="99"/>
    <w:pPr>
      <w:spacing w:line="100" w:lineRule="atLeast"/>
    </w:pPr>
    <w:rPr>
      <w:szCs w:val="24"/>
    </w:rPr>
  </w:style>
  <w:style w:type="paragraph" w:customStyle="1" w:styleId="Heading10">
    <w:name w:val="Heading 10"/>
    <w:basedOn w:val="Heading"/>
    <w:next w:val="BodyText"/>
    <w:pPr>
      <w:numPr>
        <w:numId w:val="2"/>
      </w:numPr>
    </w:pPr>
    <w:rPr>
      <w:b/>
      <w:bCs/>
      <w:sz w:val="21"/>
      <w:szCs w:val="21"/>
    </w:rPr>
  </w:style>
  <w:style w:type="table" w:styleId="GridTable6Colorful-Accent4">
    <w:name w:val="Grid Table 6 Colorful Accent 4"/>
    <w:basedOn w:val="TableNormal"/>
    <w:uiPriority w:val="51"/>
    <w:rsid w:val="000305D0"/>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TableGrid">
    <w:name w:val="Table Grid"/>
    <w:basedOn w:val="TableNormal"/>
    <w:uiPriority w:val="39"/>
    <w:rsid w:val="000305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5114D5"/>
    <w:rPr>
      <w:color w:val="605E5C"/>
      <w:shd w:val="clear" w:color="auto" w:fill="E1DFDD"/>
    </w:rPr>
  </w:style>
  <w:style w:type="character" w:customStyle="1" w:styleId="isbn-label">
    <w:name w:val="isbn-label"/>
    <w:basedOn w:val="DefaultParagraphFont"/>
    <w:rsid w:val="005114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40989">
      <w:bodyDiv w:val="1"/>
      <w:marLeft w:val="0"/>
      <w:marRight w:val="0"/>
      <w:marTop w:val="0"/>
      <w:marBottom w:val="0"/>
      <w:divBdr>
        <w:top w:val="none" w:sz="0" w:space="0" w:color="auto"/>
        <w:left w:val="none" w:sz="0" w:space="0" w:color="auto"/>
        <w:bottom w:val="none" w:sz="0" w:space="0" w:color="auto"/>
        <w:right w:val="none" w:sz="0" w:space="0" w:color="auto"/>
      </w:divBdr>
    </w:div>
    <w:div w:id="16396666">
      <w:bodyDiv w:val="1"/>
      <w:marLeft w:val="0"/>
      <w:marRight w:val="0"/>
      <w:marTop w:val="0"/>
      <w:marBottom w:val="0"/>
      <w:divBdr>
        <w:top w:val="none" w:sz="0" w:space="0" w:color="auto"/>
        <w:left w:val="none" w:sz="0" w:space="0" w:color="auto"/>
        <w:bottom w:val="none" w:sz="0" w:space="0" w:color="auto"/>
        <w:right w:val="none" w:sz="0" w:space="0" w:color="auto"/>
      </w:divBdr>
    </w:div>
    <w:div w:id="16590655">
      <w:bodyDiv w:val="1"/>
      <w:marLeft w:val="0"/>
      <w:marRight w:val="0"/>
      <w:marTop w:val="0"/>
      <w:marBottom w:val="0"/>
      <w:divBdr>
        <w:top w:val="none" w:sz="0" w:space="0" w:color="auto"/>
        <w:left w:val="none" w:sz="0" w:space="0" w:color="auto"/>
        <w:bottom w:val="none" w:sz="0" w:space="0" w:color="auto"/>
        <w:right w:val="none" w:sz="0" w:space="0" w:color="auto"/>
      </w:divBdr>
    </w:div>
    <w:div w:id="92939623">
      <w:bodyDiv w:val="1"/>
      <w:marLeft w:val="0"/>
      <w:marRight w:val="0"/>
      <w:marTop w:val="0"/>
      <w:marBottom w:val="0"/>
      <w:divBdr>
        <w:top w:val="none" w:sz="0" w:space="0" w:color="auto"/>
        <w:left w:val="none" w:sz="0" w:space="0" w:color="auto"/>
        <w:bottom w:val="none" w:sz="0" w:space="0" w:color="auto"/>
        <w:right w:val="none" w:sz="0" w:space="0" w:color="auto"/>
      </w:divBdr>
    </w:div>
    <w:div w:id="159198009">
      <w:bodyDiv w:val="1"/>
      <w:marLeft w:val="0"/>
      <w:marRight w:val="0"/>
      <w:marTop w:val="0"/>
      <w:marBottom w:val="0"/>
      <w:divBdr>
        <w:top w:val="none" w:sz="0" w:space="0" w:color="auto"/>
        <w:left w:val="none" w:sz="0" w:space="0" w:color="auto"/>
        <w:bottom w:val="none" w:sz="0" w:space="0" w:color="auto"/>
        <w:right w:val="none" w:sz="0" w:space="0" w:color="auto"/>
      </w:divBdr>
    </w:div>
    <w:div w:id="182403677">
      <w:bodyDiv w:val="1"/>
      <w:marLeft w:val="0"/>
      <w:marRight w:val="0"/>
      <w:marTop w:val="0"/>
      <w:marBottom w:val="0"/>
      <w:divBdr>
        <w:top w:val="none" w:sz="0" w:space="0" w:color="auto"/>
        <w:left w:val="none" w:sz="0" w:space="0" w:color="auto"/>
        <w:bottom w:val="none" w:sz="0" w:space="0" w:color="auto"/>
        <w:right w:val="none" w:sz="0" w:space="0" w:color="auto"/>
      </w:divBdr>
    </w:div>
    <w:div w:id="243419409">
      <w:bodyDiv w:val="1"/>
      <w:marLeft w:val="0"/>
      <w:marRight w:val="0"/>
      <w:marTop w:val="0"/>
      <w:marBottom w:val="0"/>
      <w:divBdr>
        <w:top w:val="none" w:sz="0" w:space="0" w:color="auto"/>
        <w:left w:val="none" w:sz="0" w:space="0" w:color="auto"/>
        <w:bottom w:val="none" w:sz="0" w:space="0" w:color="auto"/>
        <w:right w:val="none" w:sz="0" w:space="0" w:color="auto"/>
      </w:divBdr>
    </w:div>
    <w:div w:id="307830299">
      <w:bodyDiv w:val="1"/>
      <w:marLeft w:val="0"/>
      <w:marRight w:val="0"/>
      <w:marTop w:val="0"/>
      <w:marBottom w:val="0"/>
      <w:divBdr>
        <w:top w:val="none" w:sz="0" w:space="0" w:color="auto"/>
        <w:left w:val="none" w:sz="0" w:space="0" w:color="auto"/>
        <w:bottom w:val="none" w:sz="0" w:space="0" w:color="auto"/>
        <w:right w:val="none" w:sz="0" w:space="0" w:color="auto"/>
      </w:divBdr>
    </w:div>
    <w:div w:id="487329563">
      <w:bodyDiv w:val="1"/>
      <w:marLeft w:val="0"/>
      <w:marRight w:val="0"/>
      <w:marTop w:val="0"/>
      <w:marBottom w:val="0"/>
      <w:divBdr>
        <w:top w:val="none" w:sz="0" w:space="0" w:color="auto"/>
        <w:left w:val="none" w:sz="0" w:space="0" w:color="auto"/>
        <w:bottom w:val="none" w:sz="0" w:space="0" w:color="auto"/>
        <w:right w:val="none" w:sz="0" w:space="0" w:color="auto"/>
      </w:divBdr>
    </w:div>
    <w:div w:id="528686429">
      <w:bodyDiv w:val="1"/>
      <w:marLeft w:val="0"/>
      <w:marRight w:val="0"/>
      <w:marTop w:val="0"/>
      <w:marBottom w:val="0"/>
      <w:divBdr>
        <w:top w:val="none" w:sz="0" w:space="0" w:color="auto"/>
        <w:left w:val="none" w:sz="0" w:space="0" w:color="auto"/>
        <w:bottom w:val="none" w:sz="0" w:space="0" w:color="auto"/>
        <w:right w:val="none" w:sz="0" w:space="0" w:color="auto"/>
      </w:divBdr>
    </w:div>
    <w:div w:id="544097406">
      <w:bodyDiv w:val="1"/>
      <w:marLeft w:val="0"/>
      <w:marRight w:val="0"/>
      <w:marTop w:val="0"/>
      <w:marBottom w:val="0"/>
      <w:divBdr>
        <w:top w:val="none" w:sz="0" w:space="0" w:color="auto"/>
        <w:left w:val="none" w:sz="0" w:space="0" w:color="auto"/>
        <w:bottom w:val="none" w:sz="0" w:space="0" w:color="auto"/>
        <w:right w:val="none" w:sz="0" w:space="0" w:color="auto"/>
      </w:divBdr>
    </w:div>
    <w:div w:id="577642094">
      <w:bodyDiv w:val="1"/>
      <w:marLeft w:val="0"/>
      <w:marRight w:val="0"/>
      <w:marTop w:val="0"/>
      <w:marBottom w:val="0"/>
      <w:divBdr>
        <w:top w:val="none" w:sz="0" w:space="0" w:color="auto"/>
        <w:left w:val="none" w:sz="0" w:space="0" w:color="auto"/>
        <w:bottom w:val="none" w:sz="0" w:space="0" w:color="auto"/>
        <w:right w:val="none" w:sz="0" w:space="0" w:color="auto"/>
      </w:divBdr>
    </w:div>
    <w:div w:id="592980830">
      <w:bodyDiv w:val="1"/>
      <w:marLeft w:val="0"/>
      <w:marRight w:val="0"/>
      <w:marTop w:val="0"/>
      <w:marBottom w:val="0"/>
      <w:divBdr>
        <w:top w:val="none" w:sz="0" w:space="0" w:color="auto"/>
        <w:left w:val="none" w:sz="0" w:space="0" w:color="auto"/>
        <w:bottom w:val="none" w:sz="0" w:space="0" w:color="auto"/>
        <w:right w:val="none" w:sz="0" w:space="0" w:color="auto"/>
      </w:divBdr>
    </w:div>
    <w:div w:id="597835227">
      <w:bodyDiv w:val="1"/>
      <w:marLeft w:val="0"/>
      <w:marRight w:val="0"/>
      <w:marTop w:val="0"/>
      <w:marBottom w:val="0"/>
      <w:divBdr>
        <w:top w:val="none" w:sz="0" w:space="0" w:color="auto"/>
        <w:left w:val="none" w:sz="0" w:space="0" w:color="auto"/>
        <w:bottom w:val="none" w:sz="0" w:space="0" w:color="auto"/>
        <w:right w:val="none" w:sz="0" w:space="0" w:color="auto"/>
      </w:divBdr>
    </w:div>
    <w:div w:id="623776502">
      <w:bodyDiv w:val="1"/>
      <w:marLeft w:val="0"/>
      <w:marRight w:val="0"/>
      <w:marTop w:val="0"/>
      <w:marBottom w:val="0"/>
      <w:divBdr>
        <w:top w:val="none" w:sz="0" w:space="0" w:color="auto"/>
        <w:left w:val="none" w:sz="0" w:space="0" w:color="auto"/>
        <w:bottom w:val="none" w:sz="0" w:space="0" w:color="auto"/>
        <w:right w:val="none" w:sz="0" w:space="0" w:color="auto"/>
      </w:divBdr>
    </w:div>
    <w:div w:id="724716208">
      <w:bodyDiv w:val="1"/>
      <w:marLeft w:val="0"/>
      <w:marRight w:val="0"/>
      <w:marTop w:val="0"/>
      <w:marBottom w:val="0"/>
      <w:divBdr>
        <w:top w:val="none" w:sz="0" w:space="0" w:color="auto"/>
        <w:left w:val="none" w:sz="0" w:space="0" w:color="auto"/>
        <w:bottom w:val="none" w:sz="0" w:space="0" w:color="auto"/>
        <w:right w:val="none" w:sz="0" w:space="0" w:color="auto"/>
      </w:divBdr>
    </w:div>
    <w:div w:id="730545094">
      <w:bodyDiv w:val="1"/>
      <w:marLeft w:val="0"/>
      <w:marRight w:val="0"/>
      <w:marTop w:val="0"/>
      <w:marBottom w:val="0"/>
      <w:divBdr>
        <w:top w:val="none" w:sz="0" w:space="0" w:color="auto"/>
        <w:left w:val="none" w:sz="0" w:space="0" w:color="auto"/>
        <w:bottom w:val="none" w:sz="0" w:space="0" w:color="auto"/>
        <w:right w:val="none" w:sz="0" w:space="0" w:color="auto"/>
      </w:divBdr>
    </w:div>
    <w:div w:id="801577744">
      <w:bodyDiv w:val="1"/>
      <w:marLeft w:val="0"/>
      <w:marRight w:val="0"/>
      <w:marTop w:val="0"/>
      <w:marBottom w:val="0"/>
      <w:divBdr>
        <w:top w:val="none" w:sz="0" w:space="0" w:color="auto"/>
        <w:left w:val="none" w:sz="0" w:space="0" w:color="auto"/>
        <w:bottom w:val="none" w:sz="0" w:space="0" w:color="auto"/>
        <w:right w:val="none" w:sz="0" w:space="0" w:color="auto"/>
      </w:divBdr>
    </w:div>
    <w:div w:id="814880501">
      <w:bodyDiv w:val="1"/>
      <w:marLeft w:val="0"/>
      <w:marRight w:val="0"/>
      <w:marTop w:val="0"/>
      <w:marBottom w:val="0"/>
      <w:divBdr>
        <w:top w:val="none" w:sz="0" w:space="0" w:color="auto"/>
        <w:left w:val="none" w:sz="0" w:space="0" w:color="auto"/>
        <w:bottom w:val="none" w:sz="0" w:space="0" w:color="auto"/>
        <w:right w:val="none" w:sz="0" w:space="0" w:color="auto"/>
      </w:divBdr>
    </w:div>
    <w:div w:id="857815127">
      <w:bodyDiv w:val="1"/>
      <w:marLeft w:val="0"/>
      <w:marRight w:val="0"/>
      <w:marTop w:val="0"/>
      <w:marBottom w:val="0"/>
      <w:divBdr>
        <w:top w:val="none" w:sz="0" w:space="0" w:color="auto"/>
        <w:left w:val="none" w:sz="0" w:space="0" w:color="auto"/>
        <w:bottom w:val="none" w:sz="0" w:space="0" w:color="auto"/>
        <w:right w:val="none" w:sz="0" w:space="0" w:color="auto"/>
      </w:divBdr>
    </w:div>
    <w:div w:id="923146524">
      <w:bodyDiv w:val="1"/>
      <w:marLeft w:val="0"/>
      <w:marRight w:val="0"/>
      <w:marTop w:val="0"/>
      <w:marBottom w:val="0"/>
      <w:divBdr>
        <w:top w:val="none" w:sz="0" w:space="0" w:color="auto"/>
        <w:left w:val="none" w:sz="0" w:space="0" w:color="auto"/>
        <w:bottom w:val="none" w:sz="0" w:space="0" w:color="auto"/>
        <w:right w:val="none" w:sz="0" w:space="0" w:color="auto"/>
      </w:divBdr>
    </w:div>
    <w:div w:id="952247081">
      <w:bodyDiv w:val="1"/>
      <w:marLeft w:val="0"/>
      <w:marRight w:val="0"/>
      <w:marTop w:val="0"/>
      <w:marBottom w:val="0"/>
      <w:divBdr>
        <w:top w:val="none" w:sz="0" w:space="0" w:color="auto"/>
        <w:left w:val="none" w:sz="0" w:space="0" w:color="auto"/>
        <w:bottom w:val="none" w:sz="0" w:space="0" w:color="auto"/>
        <w:right w:val="none" w:sz="0" w:space="0" w:color="auto"/>
      </w:divBdr>
    </w:div>
    <w:div w:id="954023543">
      <w:bodyDiv w:val="1"/>
      <w:marLeft w:val="0"/>
      <w:marRight w:val="0"/>
      <w:marTop w:val="0"/>
      <w:marBottom w:val="0"/>
      <w:divBdr>
        <w:top w:val="none" w:sz="0" w:space="0" w:color="auto"/>
        <w:left w:val="none" w:sz="0" w:space="0" w:color="auto"/>
        <w:bottom w:val="none" w:sz="0" w:space="0" w:color="auto"/>
        <w:right w:val="none" w:sz="0" w:space="0" w:color="auto"/>
      </w:divBdr>
    </w:div>
    <w:div w:id="961114978">
      <w:bodyDiv w:val="1"/>
      <w:marLeft w:val="0"/>
      <w:marRight w:val="0"/>
      <w:marTop w:val="0"/>
      <w:marBottom w:val="0"/>
      <w:divBdr>
        <w:top w:val="none" w:sz="0" w:space="0" w:color="auto"/>
        <w:left w:val="none" w:sz="0" w:space="0" w:color="auto"/>
        <w:bottom w:val="none" w:sz="0" w:space="0" w:color="auto"/>
        <w:right w:val="none" w:sz="0" w:space="0" w:color="auto"/>
      </w:divBdr>
    </w:div>
    <w:div w:id="1038159845">
      <w:bodyDiv w:val="1"/>
      <w:marLeft w:val="0"/>
      <w:marRight w:val="0"/>
      <w:marTop w:val="0"/>
      <w:marBottom w:val="0"/>
      <w:divBdr>
        <w:top w:val="none" w:sz="0" w:space="0" w:color="auto"/>
        <w:left w:val="none" w:sz="0" w:space="0" w:color="auto"/>
        <w:bottom w:val="none" w:sz="0" w:space="0" w:color="auto"/>
        <w:right w:val="none" w:sz="0" w:space="0" w:color="auto"/>
      </w:divBdr>
    </w:div>
    <w:div w:id="1172984835">
      <w:bodyDiv w:val="1"/>
      <w:marLeft w:val="0"/>
      <w:marRight w:val="0"/>
      <w:marTop w:val="0"/>
      <w:marBottom w:val="0"/>
      <w:divBdr>
        <w:top w:val="none" w:sz="0" w:space="0" w:color="auto"/>
        <w:left w:val="none" w:sz="0" w:space="0" w:color="auto"/>
        <w:bottom w:val="none" w:sz="0" w:space="0" w:color="auto"/>
        <w:right w:val="none" w:sz="0" w:space="0" w:color="auto"/>
      </w:divBdr>
    </w:div>
    <w:div w:id="1216817554">
      <w:bodyDiv w:val="1"/>
      <w:marLeft w:val="0"/>
      <w:marRight w:val="0"/>
      <w:marTop w:val="0"/>
      <w:marBottom w:val="0"/>
      <w:divBdr>
        <w:top w:val="none" w:sz="0" w:space="0" w:color="auto"/>
        <w:left w:val="none" w:sz="0" w:space="0" w:color="auto"/>
        <w:bottom w:val="none" w:sz="0" w:space="0" w:color="auto"/>
        <w:right w:val="none" w:sz="0" w:space="0" w:color="auto"/>
      </w:divBdr>
    </w:div>
    <w:div w:id="1218080926">
      <w:bodyDiv w:val="1"/>
      <w:marLeft w:val="0"/>
      <w:marRight w:val="0"/>
      <w:marTop w:val="0"/>
      <w:marBottom w:val="0"/>
      <w:divBdr>
        <w:top w:val="none" w:sz="0" w:space="0" w:color="auto"/>
        <w:left w:val="none" w:sz="0" w:space="0" w:color="auto"/>
        <w:bottom w:val="none" w:sz="0" w:space="0" w:color="auto"/>
        <w:right w:val="none" w:sz="0" w:space="0" w:color="auto"/>
      </w:divBdr>
    </w:div>
    <w:div w:id="1275941272">
      <w:bodyDiv w:val="1"/>
      <w:marLeft w:val="0"/>
      <w:marRight w:val="0"/>
      <w:marTop w:val="0"/>
      <w:marBottom w:val="0"/>
      <w:divBdr>
        <w:top w:val="none" w:sz="0" w:space="0" w:color="auto"/>
        <w:left w:val="none" w:sz="0" w:space="0" w:color="auto"/>
        <w:bottom w:val="none" w:sz="0" w:space="0" w:color="auto"/>
        <w:right w:val="none" w:sz="0" w:space="0" w:color="auto"/>
      </w:divBdr>
    </w:div>
    <w:div w:id="1310750041">
      <w:bodyDiv w:val="1"/>
      <w:marLeft w:val="0"/>
      <w:marRight w:val="0"/>
      <w:marTop w:val="0"/>
      <w:marBottom w:val="0"/>
      <w:divBdr>
        <w:top w:val="none" w:sz="0" w:space="0" w:color="auto"/>
        <w:left w:val="none" w:sz="0" w:space="0" w:color="auto"/>
        <w:bottom w:val="none" w:sz="0" w:space="0" w:color="auto"/>
        <w:right w:val="none" w:sz="0" w:space="0" w:color="auto"/>
      </w:divBdr>
    </w:div>
    <w:div w:id="1350181692">
      <w:bodyDiv w:val="1"/>
      <w:marLeft w:val="0"/>
      <w:marRight w:val="0"/>
      <w:marTop w:val="0"/>
      <w:marBottom w:val="0"/>
      <w:divBdr>
        <w:top w:val="none" w:sz="0" w:space="0" w:color="auto"/>
        <w:left w:val="none" w:sz="0" w:space="0" w:color="auto"/>
        <w:bottom w:val="none" w:sz="0" w:space="0" w:color="auto"/>
        <w:right w:val="none" w:sz="0" w:space="0" w:color="auto"/>
      </w:divBdr>
    </w:div>
    <w:div w:id="1371566390">
      <w:bodyDiv w:val="1"/>
      <w:marLeft w:val="0"/>
      <w:marRight w:val="0"/>
      <w:marTop w:val="0"/>
      <w:marBottom w:val="0"/>
      <w:divBdr>
        <w:top w:val="none" w:sz="0" w:space="0" w:color="auto"/>
        <w:left w:val="none" w:sz="0" w:space="0" w:color="auto"/>
        <w:bottom w:val="none" w:sz="0" w:space="0" w:color="auto"/>
        <w:right w:val="none" w:sz="0" w:space="0" w:color="auto"/>
      </w:divBdr>
    </w:div>
    <w:div w:id="1481581631">
      <w:bodyDiv w:val="1"/>
      <w:marLeft w:val="0"/>
      <w:marRight w:val="0"/>
      <w:marTop w:val="0"/>
      <w:marBottom w:val="0"/>
      <w:divBdr>
        <w:top w:val="none" w:sz="0" w:space="0" w:color="auto"/>
        <w:left w:val="none" w:sz="0" w:space="0" w:color="auto"/>
        <w:bottom w:val="none" w:sz="0" w:space="0" w:color="auto"/>
        <w:right w:val="none" w:sz="0" w:space="0" w:color="auto"/>
      </w:divBdr>
    </w:div>
    <w:div w:id="1499232253">
      <w:bodyDiv w:val="1"/>
      <w:marLeft w:val="0"/>
      <w:marRight w:val="0"/>
      <w:marTop w:val="0"/>
      <w:marBottom w:val="0"/>
      <w:divBdr>
        <w:top w:val="none" w:sz="0" w:space="0" w:color="auto"/>
        <w:left w:val="none" w:sz="0" w:space="0" w:color="auto"/>
        <w:bottom w:val="none" w:sz="0" w:space="0" w:color="auto"/>
        <w:right w:val="none" w:sz="0" w:space="0" w:color="auto"/>
      </w:divBdr>
    </w:div>
    <w:div w:id="1503935283">
      <w:bodyDiv w:val="1"/>
      <w:marLeft w:val="0"/>
      <w:marRight w:val="0"/>
      <w:marTop w:val="0"/>
      <w:marBottom w:val="0"/>
      <w:divBdr>
        <w:top w:val="none" w:sz="0" w:space="0" w:color="auto"/>
        <w:left w:val="none" w:sz="0" w:space="0" w:color="auto"/>
        <w:bottom w:val="none" w:sz="0" w:space="0" w:color="auto"/>
        <w:right w:val="none" w:sz="0" w:space="0" w:color="auto"/>
      </w:divBdr>
    </w:div>
    <w:div w:id="1514495840">
      <w:bodyDiv w:val="1"/>
      <w:marLeft w:val="0"/>
      <w:marRight w:val="0"/>
      <w:marTop w:val="0"/>
      <w:marBottom w:val="0"/>
      <w:divBdr>
        <w:top w:val="none" w:sz="0" w:space="0" w:color="auto"/>
        <w:left w:val="none" w:sz="0" w:space="0" w:color="auto"/>
        <w:bottom w:val="none" w:sz="0" w:space="0" w:color="auto"/>
        <w:right w:val="none" w:sz="0" w:space="0" w:color="auto"/>
      </w:divBdr>
    </w:div>
    <w:div w:id="1577596496">
      <w:bodyDiv w:val="1"/>
      <w:marLeft w:val="0"/>
      <w:marRight w:val="0"/>
      <w:marTop w:val="0"/>
      <w:marBottom w:val="0"/>
      <w:divBdr>
        <w:top w:val="none" w:sz="0" w:space="0" w:color="auto"/>
        <w:left w:val="none" w:sz="0" w:space="0" w:color="auto"/>
        <w:bottom w:val="none" w:sz="0" w:space="0" w:color="auto"/>
        <w:right w:val="none" w:sz="0" w:space="0" w:color="auto"/>
      </w:divBdr>
    </w:div>
    <w:div w:id="1618756460">
      <w:bodyDiv w:val="1"/>
      <w:marLeft w:val="0"/>
      <w:marRight w:val="0"/>
      <w:marTop w:val="0"/>
      <w:marBottom w:val="0"/>
      <w:divBdr>
        <w:top w:val="none" w:sz="0" w:space="0" w:color="auto"/>
        <w:left w:val="none" w:sz="0" w:space="0" w:color="auto"/>
        <w:bottom w:val="none" w:sz="0" w:space="0" w:color="auto"/>
        <w:right w:val="none" w:sz="0" w:space="0" w:color="auto"/>
      </w:divBdr>
    </w:div>
    <w:div w:id="1690638911">
      <w:bodyDiv w:val="1"/>
      <w:marLeft w:val="0"/>
      <w:marRight w:val="0"/>
      <w:marTop w:val="0"/>
      <w:marBottom w:val="0"/>
      <w:divBdr>
        <w:top w:val="none" w:sz="0" w:space="0" w:color="auto"/>
        <w:left w:val="none" w:sz="0" w:space="0" w:color="auto"/>
        <w:bottom w:val="none" w:sz="0" w:space="0" w:color="auto"/>
        <w:right w:val="none" w:sz="0" w:space="0" w:color="auto"/>
      </w:divBdr>
    </w:div>
    <w:div w:id="1695958556">
      <w:bodyDiv w:val="1"/>
      <w:marLeft w:val="0"/>
      <w:marRight w:val="0"/>
      <w:marTop w:val="0"/>
      <w:marBottom w:val="0"/>
      <w:divBdr>
        <w:top w:val="none" w:sz="0" w:space="0" w:color="auto"/>
        <w:left w:val="none" w:sz="0" w:space="0" w:color="auto"/>
        <w:bottom w:val="none" w:sz="0" w:space="0" w:color="auto"/>
        <w:right w:val="none" w:sz="0" w:space="0" w:color="auto"/>
      </w:divBdr>
    </w:div>
    <w:div w:id="1746150536">
      <w:bodyDiv w:val="1"/>
      <w:marLeft w:val="0"/>
      <w:marRight w:val="0"/>
      <w:marTop w:val="0"/>
      <w:marBottom w:val="0"/>
      <w:divBdr>
        <w:top w:val="none" w:sz="0" w:space="0" w:color="auto"/>
        <w:left w:val="none" w:sz="0" w:space="0" w:color="auto"/>
        <w:bottom w:val="none" w:sz="0" w:space="0" w:color="auto"/>
        <w:right w:val="none" w:sz="0" w:space="0" w:color="auto"/>
      </w:divBdr>
    </w:div>
    <w:div w:id="1754276988">
      <w:bodyDiv w:val="1"/>
      <w:marLeft w:val="0"/>
      <w:marRight w:val="0"/>
      <w:marTop w:val="0"/>
      <w:marBottom w:val="0"/>
      <w:divBdr>
        <w:top w:val="none" w:sz="0" w:space="0" w:color="auto"/>
        <w:left w:val="none" w:sz="0" w:space="0" w:color="auto"/>
        <w:bottom w:val="none" w:sz="0" w:space="0" w:color="auto"/>
        <w:right w:val="none" w:sz="0" w:space="0" w:color="auto"/>
      </w:divBdr>
    </w:div>
    <w:div w:id="1796217875">
      <w:bodyDiv w:val="1"/>
      <w:marLeft w:val="0"/>
      <w:marRight w:val="0"/>
      <w:marTop w:val="0"/>
      <w:marBottom w:val="0"/>
      <w:divBdr>
        <w:top w:val="none" w:sz="0" w:space="0" w:color="auto"/>
        <w:left w:val="none" w:sz="0" w:space="0" w:color="auto"/>
        <w:bottom w:val="none" w:sz="0" w:space="0" w:color="auto"/>
        <w:right w:val="none" w:sz="0" w:space="0" w:color="auto"/>
      </w:divBdr>
    </w:div>
    <w:div w:id="1950623654">
      <w:bodyDiv w:val="1"/>
      <w:marLeft w:val="0"/>
      <w:marRight w:val="0"/>
      <w:marTop w:val="0"/>
      <w:marBottom w:val="0"/>
      <w:divBdr>
        <w:top w:val="none" w:sz="0" w:space="0" w:color="auto"/>
        <w:left w:val="none" w:sz="0" w:space="0" w:color="auto"/>
        <w:bottom w:val="none" w:sz="0" w:space="0" w:color="auto"/>
        <w:right w:val="none" w:sz="0" w:space="0" w:color="auto"/>
      </w:divBdr>
    </w:div>
    <w:div w:id="2046364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JHTI-11-2022-0529"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108/WHATT-02-2023-0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2849</Words>
  <Characters>15672</Characters>
  <Application>Microsoft Office Word</Application>
  <DocSecurity>0</DocSecurity>
  <Lines>290</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18470</CharactersWithSpaces>
  <SharedDoc>false</SharedDoc>
  <HLinks>
    <vt:vector size="12" baseType="variant">
      <vt:variant>
        <vt:i4>917577</vt:i4>
      </vt:variant>
      <vt:variant>
        <vt:i4>18</vt:i4>
      </vt:variant>
      <vt:variant>
        <vt:i4>0</vt:i4>
      </vt:variant>
      <vt:variant>
        <vt:i4>5</vt:i4>
      </vt:variant>
      <vt:variant>
        <vt:lpwstr>https://doi.org/10.1108/JHTI-11-2022-0529</vt:lpwstr>
      </vt:variant>
      <vt:variant>
        <vt:lpwstr/>
      </vt:variant>
      <vt:variant>
        <vt:i4>4063277</vt:i4>
      </vt:variant>
      <vt:variant>
        <vt:i4>15</vt:i4>
      </vt:variant>
      <vt:variant>
        <vt:i4>0</vt:i4>
      </vt:variant>
      <vt:variant>
        <vt:i4>5</vt:i4>
      </vt:variant>
      <vt:variant>
        <vt:lpwstr>https://doi.org/10.1108/WHATT-02-2023-0023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Mirica</dc:creator>
  <cp:keywords/>
  <cp:lastModifiedBy>andreea mirica</cp:lastModifiedBy>
  <cp:revision>2</cp:revision>
  <cp:lastPrinted>1900-01-01T00:00:00Z</cp:lastPrinted>
  <dcterms:created xsi:type="dcterms:W3CDTF">2024-05-10T22:11:00Z</dcterms:created>
  <dcterms:modified xsi:type="dcterms:W3CDTF">2024-05-10T22:11:00Z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e2f4560c61bae2cf6c241088529dd506b5e34cb60a7a4e90ec480ee990f2b227</vt:lpwstr>
  </property>
</Properties>
</file>