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07732" w14:textId="77777777" w:rsidR="00D94D0A" w:rsidRDefault="005E1E5C">
      <w:r>
        <w:rPr>
          <w:noProof/>
          <w:lang w:val="en-US"/>
        </w:rPr>
        <w:drawing>
          <wp:inline distT="0" distB="0" distL="0" distR="0" wp14:anchorId="614BE2CC" wp14:editId="374890E4">
            <wp:extent cx="2699385" cy="895350"/>
            <wp:effectExtent l="0" t="0" r="0" b="0"/>
            <wp:docPr id="2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anchor distT="0" distB="0" distL="114300" distR="114300" simplePos="0" relativeHeight="2" behindDoc="0" locked="0" layoutInCell="1" allowOverlap="1" wp14:anchorId="75EB3A11" wp14:editId="5C1F83B4">
            <wp:simplePos x="0" y="0"/>
            <wp:positionH relativeFrom="column">
              <wp:posOffset>3124200</wp:posOffset>
            </wp:positionH>
            <wp:positionV relativeFrom="paragraph">
              <wp:posOffset>635</wp:posOffset>
            </wp:positionV>
            <wp:extent cx="2752725" cy="835660"/>
            <wp:effectExtent l="0" t="0" r="0" b="0"/>
            <wp:wrapTight wrapText="bothSides">
              <wp:wrapPolygon edited="0">
                <wp:start x="-14" y="0"/>
                <wp:lineTo x="-14" y="21160"/>
                <wp:lineTo x="21373" y="21160"/>
                <wp:lineTo x="21373" y="0"/>
                <wp:lineTo x="-14" y="0"/>
              </wp:wrapPolygon>
            </wp:wrapTight>
            <wp:docPr id="1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Turnitin – The DTL Guid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1958" t="27355" r="11425" b="281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835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09921C" w14:textId="77777777" w:rsidR="00D94D0A" w:rsidRDefault="00D94D0A"/>
    <w:p w14:paraId="4F36E096" w14:textId="77777777" w:rsidR="00D94D0A" w:rsidRDefault="005E1E5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BMMB7026 – Managing Marketing Change</w:t>
      </w:r>
    </w:p>
    <w:p w14:paraId="0752BEFA" w14:textId="77777777" w:rsidR="00D94D0A" w:rsidRDefault="005E1E5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Assignment 1</w:t>
      </w:r>
    </w:p>
    <w:p w14:paraId="0C752031" w14:textId="77777777" w:rsidR="00D94D0A" w:rsidRDefault="005E1E5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Submission Template</w:t>
      </w:r>
    </w:p>
    <w:p w14:paraId="0460A117" w14:textId="77777777" w:rsidR="00D94D0A" w:rsidRDefault="00D94D0A">
      <w:pPr>
        <w:jc w:val="center"/>
        <w:rPr>
          <w:sz w:val="28"/>
          <w:szCs w:val="28"/>
        </w:rPr>
      </w:pPr>
    </w:p>
    <w:p w14:paraId="0A10A60F" w14:textId="749DB87E" w:rsidR="00D94D0A" w:rsidRDefault="005E1E5C">
      <w:pPr>
        <w:jc w:val="center"/>
        <w:rPr>
          <w:b/>
          <w:bCs/>
        </w:rPr>
      </w:pPr>
      <w:r>
        <w:rPr>
          <w:b/>
          <w:bCs/>
          <w:sz w:val="28"/>
          <w:szCs w:val="28"/>
        </w:rPr>
        <w:t>Printed Name:</w:t>
      </w:r>
      <w:r w:rsidR="007B3B6B">
        <w:rPr>
          <w:b/>
          <w:bCs/>
          <w:sz w:val="28"/>
          <w:szCs w:val="28"/>
        </w:rPr>
        <w:t xml:space="preserve"> Ahsanul Haque</w:t>
      </w:r>
    </w:p>
    <w:p w14:paraId="3BBF317E" w14:textId="74202F64" w:rsidR="00D94D0A" w:rsidRDefault="005E1E5C">
      <w:pPr>
        <w:jc w:val="center"/>
        <w:rPr>
          <w:b/>
          <w:bCs/>
        </w:rPr>
      </w:pPr>
      <w:r>
        <w:rPr>
          <w:b/>
          <w:bCs/>
          <w:sz w:val="28"/>
          <w:szCs w:val="28"/>
        </w:rPr>
        <w:t xml:space="preserve">Signature:  </w:t>
      </w:r>
      <w:r w:rsidR="007B3B6B">
        <w:rPr>
          <w:sz w:val="28"/>
          <w:szCs w:val="28"/>
        </w:rPr>
        <w:t>A</w:t>
      </w:r>
      <w:r w:rsidR="00450752">
        <w:rPr>
          <w:sz w:val="28"/>
          <w:szCs w:val="28"/>
        </w:rPr>
        <w:t xml:space="preserve"> haque</w:t>
      </w:r>
    </w:p>
    <w:p w14:paraId="30DA7069" w14:textId="77777777" w:rsidR="00D94D0A" w:rsidRDefault="00D94D0A">
      <w:pPr>
        <w:rPr>
          <w:sz w:val="28"/>
          <w:szCs w:val="28"/>
        </w:rPr>
      </w:pPr>
    </w:p>
    <w:p w14:paraId="47174A7B" w14:textId="77777777" w:rsidR="00D94D0A" w:rsidRDefault="005E1E5C">
      <w:pPr>
        <w:spacing w:after="0" w:line="240" w:lineRule="auto"/>
        <w:rPr>
          <w:b/>
          <w:bCs/>
          <w:color w:val="3465A4"/>
          <w:sz w:val="30"/>
          <w:szCs w:val="30"/>
        </w:rPr>
      </w:pPr>
      <w:r>
        <w:rPr>
          <w:b/>
          <w:bCs/>
          <w:color w:val="3465A4"/>
          <w:sz w:val="30"/>
          <w:szCs w:val="30"/>
        </w:rPr>
        <w:t>Group Members Name and Student Ids:-</w:t>
      </w:r>
    </w:p>
    <w:tbl>
      <w:tblPr>
        <w:tblW w:w="9016" w:type="dxa"/>
        <w:tblLook w:val="0000" w:firstRow="0" w:lastRow="0" w:firstColumn="0" w:lastColumn="0" w:noHBand="0" w:noVBand="0"/>
      </w:tblPr>
      <w:tblGrid>
        <w:gridCol w:w="9016"/>
      </w:tblGrid>
      <w:tr w:rsidR="00D94D0A" w14:paraId="3E821BDA" w14:textId="77777777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11E75" w14:textId="77777777" w:rsidR="00D94D0A" w:rsidRDefault="005E1E5C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1.Sharmin Jahan Bithy</w:t>
            </w:r>
          </w:p>
          <w:p w14:paraId="514A5D2C" w14:textId="77777777" w:rsidR="00D94D0A" w:rsidRDefault="005E1E5C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ID: 2439522 </w:t>
            </w:r>
          </w:p>
          <w:p w14:paraId="2CE545B1" w14:textId="77777777" w:rsidR="00D94D0A" w:rsidRDefault="00D94D0A">
            <w:pPr>
              <w:spacing w:after="0" w:line="240" w:lineRule="auto"/>
              <w:rPr>
                <w:sz w:val="28"/>
                <w:szCs w:val="28"/>
              </w:rPr>
            </w:pPr>
          </w:p>
          <w:p w14:paraId="72AF4F92" w14:textId="77777777" w:rsidR="00D94D0A" w:rsidRDefault="005E1E5C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2.Md Mujibur Rahman </w:t>
            </w:r>
            <w:r>
              <w:rPr>
                <w:sz w:val="28"/>
                <w:szCs w:val="28"/>
              </w:rPr>
              <w:br/>
              <w:t xml:space="preserve"> ID: 2504300</w:t>
            </w:r>
            <w:r>
              <w:rPr>
                <w:sz w:val="28"/>
                <w:szCs w:val="28"/>
              </w:rPr>
              <w:br/>
            </w:r>
          </w:p>
          <w:p w14:paraId="4A8C7DB0" w14:textId="77777777" w:rsidR="00D94D0A" w:rsidRDefault="005E1E5C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3.Ahsanul Haque</w:t>
            </w:r>
            <w:r>
              <w:rPr>
                <w:sz w:val="28"/>
                <w:szCs w:val="28"/>
              </w:rPr>
              <w:br/>
              <w:t>ID: 2513203</w:t>
            </w:r>
            <w:r>
              <w:rPr>
                <w:sz w:val="28"/>
                <w:szCs w:val="28"/>
              </w:rPr>
              <w:br/>
            </w:r>
          </w:p>
          <w:p w14:paraId="0ABEA720" w14:textId="77777777" w:rsidR="00D94D0A" w:rsidRDefault="005E1E5C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4.Md Eftanoor </w:t>
            </w:r>
            <w:r>
              <w:rPr>
                <w:sz w:val="28"/>
                <w:szCs w:val="28"/>
              </w:rPr>
              <w:br/>
              <w:t xml:space="preserve"> ID: 2509788</w:t>
            </w:r>
            <w:r>
              <w:rPr>
                <w:sz w:val="28"/>
                <w:szCs w:val="28"/>
              </w:rPr>
              <w:br/>
            </w:r>
          </w:p>
          <w:p w14:paraId="4F1E3677" w14:textId="77777777" w:rsidR="00D94D0A" w:rsidRDefault="005E1E5C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5.Foyez Ahmed</w:t>
            </w:r>
            <w:r>
              <w:rPr>
                <w:sz w:val="28"/>
                <w:szCs w:val="28"/>
              </w:rPr>
              <w:br/>
              <w:t>ID: 2439525</w:t>
            </w:r>
            <w:r>
              <w:rPr>
                <w:sz w:val="28"/>
                <w:szCs w:val="28"/>
              </w:rPr>
              <w:br/>
            </w:r>
          </w:p>
          <w:p w14:paraId="551C43C7" w14:textId="77777777" w:rsidR="00D94D0A" w:rsidRDefault="005E1E5C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6.Mst Hanna Bagum Rima</w:t>
            </w:r>
          </w:p>
          <w:p w14:paraId="38610D40" w14:textId="77777777" w:rsidR="00D94D0A" w:rsidRDefault="005E1E5C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ID: 2437621</w:t>
            </w:r>
          </w:p>
          <w:p w14:paraId="7E460F90" w14:textId="77777777" w:rsidR="00D94D0A" w:rsidRDefault="00D94D0A">
            <w:pPr>
              <w:spacing w:after="0" w:line="240" w:lineRule="auto"/>
              <w:rPr>
                <w:sz w:val="28"/>
                <w:szCs w:val="28"/>
              </w:rPr>
            </w:pPr>
          </w:p>
          <w:p w14:paraId="60CFF3CF" w14:textId="77777777" w:rsidR="00D94D0A" w:rsidRDefault="00D94D0A">
            <w:pPr>
              <w:spacing w:after="0" w:line="240" w:lineRule="auto"/>
              <w:rPr>
                <w:sz w:val="28"/>
                <w:szCs w:val="28"/>
              </w:rPr>
            </w:pPr>
          </w:p>
          <w:p w14:paraId="24C926A4" w14:textId="77777777" w:rsidR="00D94D0A" w:rsidRDefault="00D94D0A">
            <w:pPr>
              <w:spacing w:after="0" w:line="240" w:lineRule="auto"/>
              <w:rPr>
                <w:sz w:val="28"/>
                <w:szCs w:val="28"/>
              </w:rPr>
            </w:pPr>
          </w:p>
          <w:p w14:paraId="53DC1E45" w14:textId="77777777" w:rsidR="00D94D0A" w:rsidRDefault="00D94D0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14:paraId="20734B6B" w14:textId="77777777" w:rsidR="00D94D0A" w:rsidRDefault="00D94D0A">
      <w:pPr>
        <w:rPr>
          <w:sz w:val="28"/>
          <w:szCs w:val="28"/>
        </w:rPr>
      </w:pPr>
    </w:p>
    <w:p w14:paraId="02211DD1" w14:textId="77777777" w:rsidR="00D94D0A" w:rsidRDefault="005E1E5C">
      <w:pPr>
        <w:rPr>
          <w:b/>
          <w:bCs/>
          <w:color w:val="3465A4"/>
          <w:sz w:val="30"/>
          <w:szCs w:val="30"/>
        </w:rPr>
      </w:pPr>
      <w:r>
        <w:rPr>
          <w:b/>
          <w:bCs/>
          <w:color w:val="3465A4"/>
          <w:sz w:val="30"/>
          <w:szCs w:val="30"/>
        </w:rPr>
        <w:lastRenderedPageBreak/>
        <w:t xml:space="preserve">Our chosen organisation &amp; contemporary issue in the box below: </w:t>
      </w:r>
    </w:p>
    <w:tbl>
      <w:tblPr>
        <w:tblW w:w="9016" w:type="dxa"/>
        <w:tblLook w:val="0000" w:firstRow="0" w:lastRow="0" w:firstColumn="0" w:lastColumn="0" w:noHBand="0" w:noVBand="0"/>
      </w:tblPr>
      <w:tblGrid>
        <w:gridCol w:w="9016"/>
      </w:tblGrid>
      <w:tr w:rsidR="00D94D0A" w14:paraId="49A28091" w14:textId="77777777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19B83" w14:textId="77777777" w:rsidR="00D94D0A" w:rsidRDefault="00D94D0A">
            <w:pPr>
              <w:spacing w:after="0" w:line="240" w:lineRule="auto"/>
              <w:rPr>
                <w:sz w:val="28"/>
                <w:szCs w:val="28"/>
              </w:rPr>
            </w:pPr>
          </w:p>
          <w:p w14:paraId="4637E076" w14:textId="77777777" w:rsidR="00D94D0A" w:rsidRDefault="005E1E5C">
            <w:pPr>
              <w:spacing w:after="0" w:line="240" w:lineRule="auto"/>
            </w:pPr>
            <w:r>
              <w:rPr>
                <w:b/>
                <w:bCs/>
                <w:sz w:val="28"/>
                <w:szCs w:val="28"/>
              </w:rPr>
              <w:t>Organisation:  KFC (kentucky Fried Chicken)</w:t>
            </w:r>
          </w:p>
          <w:p w14:paraId="68AAE09D" w14:textId="77777777" w:rsidR="00D94D0A" w:rsidRDefault="00D94D0A">
            <w:pPr>
              <w:spacing w:after="0" w:line="240" w:lineRule="auto"/>
              <w:rPr>
                <w:sz w:val="28"/>
                <w:szCs w:val="28"/>
              </w:rPr>
            </w:pPr>
          </w:p>
          <w:p w14:paraId="7E77C764" w14:textId="77777777" w:rsidR="00D94D0A" w:rsidRDefault="00D94D0A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14:paraId="542937CB" w14:textId="77777777" w:rsidR="00D94D0A" w:rsidRDefault="005E1E5C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Key Issue:  </w:t>
            </w:r>
          </w:p>
          <w:p w14:paraId="4C4E5950" w14:textId="77777777" w:rsidR="00D94D0A" w:rsidRDefault="005E1E5C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impact of digital transformation and changing consumer expectations for convenience, personalisation and sustainability on KFC’s global marketing strategy</w:t>
            </w:r>
          </w:p>
          <w:p w14:paraId="74C5217C" w14:textId="77777777" w:rsidR="00D94D0A" w:rsidRDefault="00D94D0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14:paraId="7A2B1184" w14:textId="77777777" w:rsidR="00D94D0A" w:rsidRDefault="00D94D0A"/>
    <w:sectPr w:rsidR="00D94D0A">
      <w:pgSz w:w="11906" w:h="16838"/>
      <w:pgMar w:top="1440" w:right="1440" w:bottom="1440" w:left="144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D0A"/>
    <w:rsid w:val="000D5146"/>
    <w:rsid w:val="00450752"/>
    <w:rsid w:val="005E1E5C"/>
    <w:rsid w:val="007B3B6B"/>
    <w:rsid w:val="00986E04"/>
    <w:rsid w:val="00D105DA"/>
    <w:rsid w:val="00D9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341D6"/>
  <w15:docId w15:val="{8B21628E-E8B7-4EB8-90A4-B1A9423AD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TableContents">
    <w:name w:val="Table Contents"/>
    <w:basedOn w:val="Normal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image" Target="media/image2.png" /><Relationship Id="rId4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549</Characters>
  <Application>Microsoft Office Word</Application>
  <DocSecurity>0</DocSecurity>
  <Lines>4</Lines>
  <Paragraphs>1</Paragraphs>
  <ScaleCrop>false</ScaleCrop>
  <Company>HP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dc:description/>
  <cp:lastModifiedBy>Ahsanul Haque</cp:lastModifiedBy>
  <cp:revision>2</cp:revision>
  <dcterms:created xsi:type="dcterms:W3CDTF">2026-02-05T11:04:00Z</dcterms:created>
  <dcterms:modified xsi:type="dcterms:W3CDTF">2026-02-05T11:04:00Z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