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54681359"/>
        <w:docPartObj>
          <w:docPartGallery w:val="Cover Pages"/>
          <w:docPartUnique/>
        </w:docPartObj>
      </w:sdtPr>
      <w:sdtContent>
        <w:p w14:paraId="36A5A87A" w14:textId="4ABB3D46" w:rsidR="000D07FB" w:rsidRDefault="000D07FB">
          <w:r>
            <w:rPr>
              <w:noProof/>
              <w:lang w:val="en-US"/>
            </w:rPr>
            <mc:AlternateContent>
              <mc:Choice Requires="wpg">
                <w:drawing>
                  <wp:anchor distT="0" distB="0" distL="114300" distR="114300" simplePos="0" relativeHeight="251662336" behindDoc="0" locked="0" layoutInCell="1" allowOverlap="1" wp14:anchorId="0C3D11E3" wp14:editId="1DE3E27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EA29E3B"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val="en-US"/>
            </w:rPr>
            <mc:AlternateContent>
              <mc:Choice Requires="wps">
                <w:drawing>
                  <wp:anchor distT="0" distB="0" distL="114300" distR="114300" simplePos="0" relativeHeight="251660288" behindDoc="0" locked="0" layoutInCell="1" allowOverlap="1" wp14:anchorId="4A73E77D" wp14:editId="5B8494B4">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C4C6BA" w14:textId="689B0227" w:rsidR="00281CB1" w:rsidRDefault="00281CB1">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281CB1" w:rsidRDefault="00281CB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73E77D"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2DC4C6BA" w14:textId="689B0227" w:rsidR="00281CB1" w:rsidRDefault="00281CB1">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281CB1" w:rsidRDefault="00281CB1">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lang w:val="en-US"/>
            </w:rPr>
            <mc:AlternateContent>
              <mc:Choice Requires="wps">
                <w:drawing>
                  <wp:anchor distT="0" distB="0" distL="114300" distR="114300" simplePos="0" relativeHeight="251659264" behindDoc="0" locked="0" layoutInCell="1" allowOverlap="1" wp14:anchorId="5D174434" wp14:editId="0C2A824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CF555" w14:textId="6FD682E4" w:rsidR="00281CB1" w:rsidRDefault="00281CB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Materials &amp; introduction to manufacturing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16C85CF" w14:textId="27F343C8" w:rsidR="00281CB1" w:rsidRDefault="00281CB1">
                                    <w:pPr>
                                      <w:jc w:val="right"/>
                                      <w:rPr>
                                        <w:smallCaps/>
                                        <w:color w:val="404040" w:themeColor="text1" w:themeTint="BF"/>
                                        <w:sz w:val="36"/>
                                        <w:szCs w:val="36"/>
                                      </w:rPr>
                                    </w:pPr>
                                    <w:r>
                                      <w:rPr>
                                        <w:color w:val="404040" w:themeColor="text1" w:themeTint="BF"/>
                                        <w:sz w:val="36"/>
                                        <w:szCs w:val="36"/>
                                      </w:rPr>
                                      <w:t>Materials &amp; Manufacturing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5D17443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kYpcgw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" filled="f" stroked="f" strokeweight=".5pt">
                    <v:textbox inset="126pt,0,54pt,0">
                      <w:txbxContent>
                        <w:p w14:paraId="364CF555" w14:textId="6FD682E4" w:rsidR="00281CB1" w:rsidRDefault="00281CB1">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Materials &amp; introduction to manufacturing</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416C85CF" w14:textId="27F343C8" w:rsidR="00281CB1" w:rsidRDefault="00281CB1">
                              <w:pPr>
                                <w:jc w:val="right"/>
                                <w:rPr>
                                  <w:smallCaps/>
                                  <w:color w:val="404040" w:themeColor="text1" w:themeTint="BF"/>
                                  <w:sz w:val="36"/>
                                  <w:szCs w:val="36"/>
                                </w:rPr>
                              </w:pPr>
                              <w:r>
                                <w:rPr>
                                  <w:color w:val="404040" w:themeColor="text1" w:themeTint="BF"/>
                                  <w:sz w:val="36"/>
                                  <w:szCs w:val="36"/>
                                </w:rPr>
                                <w:t>Materials &amp; Manufacturing Report</w:t>
                              </w:r>
                            </w:p>
                          </w:sdtContent>
                        </w:sdt>
                      </w:txbxContent>
                    </v:textbox>
                    <w10:wrap type="square" anchorx="page" anchory="page"/>
                  </v:shape>
                </w:pict>
              </mc:Fallback>
            </mc:AlternateContent>
          </w:r>
        </w:p>
        <w:p w14:paraId="341B1156" w14:textId="05C309B8" w:rsidR="000D07FB" w:rsidRDefault="000D07FB">
          <w:r>
            <w:br w:type="page"/>
          </w:r>
        </w:p>
      </w:sdtContent>
    </w:sdt>
    <w:p w14:paraId="54F67327" w14:textId="0D613ED4" w:rsidR="00DC4FE1" w:rsidRDefault="004C6B7A" w:rsidP="009B107B">
      <w:pPr>
        <w:pStyle w:val="Heading1"/>
        <w:numPr>
          <w:ilvl w:val="0"/>
          <w:numId w:val="1"/>
        </w:numPr>
        <w:rPr>
          <w:b/>
        </w:rPr>
      </w:pPr>
      <w:bookmarkStart w:id="0" w:name="_Toc504593072"/>
      <w:r w:rsidRPr="004C6B7A">
        <w:rPr>
          <w:b/>
        </w:rPr>
        <w:lastRenderedPageBreak/>
        <w:t>Executive Summary</w:t>
      </w:r>
      <w:bookmarkEnd w:id="0"/>
    </w:p>
    <w:p w14:paraId="693ECF6D" w14:textId="1ADF83DA" w:rsidR="004C6B7A" w:rsidRDefault="004C6B7A" w:rsidP="004C6B7A"/>
    <w:p w14:paraId="0BD20F26" w14:textId="7C55D59C" w:rsidR="00C01C60" w:rsidRDefault="00C21ACD" w:rsidP="00EF69C0">
      <w:pPr>
        <w:spacing w:line="480" w:lineRule="auto"/>
      </w:pPr>
      <w:r>
        <w:t>This report is going to look at the aspects of manufacturing a cylinder head, it will</w:t>
      </w:r>
      <w:r w:rsidR="004576FE">
        <w:t xml:space="preserve"> </w:t>
      </w:r>
      <w:r>
        <w:t xml:space="preserve">look into a variety of different choices which need to be considered </w:t>
      </w:r>
      <w:r w:rsidR="004576FE">
        <w:t>to</w:t>
      </w:r>
      <w:r>
        <w:t xml:space="preserve"> create the final product. The </w:t>
      </w:r>
      <w:r w:rsidR="00BB7350">
        <w:t xml:space="preserve">different manufacturing and casting options will be </w:t>
      </w:r>
      <w:r w:rsidR="0093073B">
        <w:t xml:space="preserve">analysed to review which process will work best, the material choices </w:t>
      </w:r>
      <w:r w:rsidR="00F92C41">
        <w:t>w</w:t>
      </w:r>
      <w:r w:rsidR="00EF69C0">
        <w:t>hich will best suit the casting characteristics will be studied with reference to the required quantity. All finds will then be concluded in a final summary.</w:t>
      </w:r>
    </w:p>
    <w:p w14:paraId="2A3F68DF" w14:textId="6F71D671" w:rsidR="004C6B7A" w:rsidRDefault="004C6B7A" w:rsidP="004C6B7A"/>
    <w:p w14:paraId="7D3CAB27" w14:textId="3FB5AC1D" w:rsidR="004C6B7A" w:rsidRDefault="004C6B7A" w:rsidP="004C6B7A"/>
    <w:p w14:paraId="3798AD53" w14:textId="53B2A514" w:rsidR="004C6B7A" w:rsidRDefault="004C6B7A" w:rsidP="004C6B7A"/>
    <w:p w14:paraId="0773DDAA" w14:textId="590892E1" w:rsidR="004C6B7A" w:rsidRDefault="004C6B7A" w:rsidP="004C6B7A"/>
    <w:p w14:paraId="38F799A1" w14:textId="690CE173" w:rsidR="004C6B7A" w:rsidRDefault="004C6B7A" w:rsidP="004C6B7A"/>
    <w:p w14:paraId="2E31F5AF" w14:textId="587E497E" w:rsidR="004C6B7A" w:rsidRDefault="004C6B7A" w:rsidP="004C6B7A"/>
    <w:p w14:paraId="7FD6421C" w14:textId="0474ECE4" w:rsidR="004C6B7A" w:rsidRDefault="004C6B7A" w:rsidP="004C6B7A"/>
    <w:p w14:paraId="14B09968" w14:textId="0064F458" w:rsidR="004C6B7A" w:rsidRDefault="004C6B7A" w:rsidP="004C6B7A"/>
    <w:p w14:paraId="3BFE7803" w14:textId="0BE561C0" w:rsidR="004C6B7A" w:rsidRDefault="004C6B7A" w:rsidP="004C6B7A"/>
    <w:p w14:paraId="79E3C967" w14:textId="7145C927" w:rsidR="004C6B7A" w:rsidRDefault="004C6B7A" w:rsidP="004C6B7A"/>
    <w:p w14:paraId="1D42CA31" w14:textId="44C77925" w:rsidR="004C6B7A" w:rsidRDefault="004C6B7A" w:rsidP="004C6B7A"/>
    <w:p w14:paraId="337F5BC8" w14:textId="5D7CA3CA" w:rsidR="004C6B7A" w:rsidRDefault="004C6B7A" w:rsidP="004C6B7A"/>
    <w:p w14:paraId="11A45C5E" w14:textId="2651121B" w:rsidR="004C6B7A" w:rsidRDefault="004C6B7A" w:rsidP="004C6B7A"/>
    <w:p w14:paraId="0F30507B" w14:textId="126CD8B2" w:rsidR="004C6B7A" w:rsidRDefault="004C6B7A" w:rsidP="004C6B7A"/>
    <w:p w14:paraId="74C1D571" w14:textId="343AB62F" w:rsidR="004C6B7A" w:rsidRDefault="004C6B7A" w:rsidP="004C6B7A"/>
    <w:p w14:paraId="4B6BECCF" w14:textId="79B6461B" w:rsidR="004C6B7A" w:rsidRDefault="004C6B7A" w:rsidP="004C6B7A"/>
    <w:p w14:paraId="60AC6D6C" w14:textId="3B320CDF" w:rsidR="004C6B7A" w:rsidRDefault="004C6B7A" w:rsidP="004C6B7A"/>
    <w:p w14:paraId="0A248B80" w14:textId="3BB87A7D" w:rsidR="004C6B7A" w:rsidRDefault="004C6B7A" w:rsidP="004C6B7A"/>
    <w:p w14:paraId="2F3FF184" w14:textId="3591D970" w:rsidR="004C6B7A" w:rsidRDefault="004C6B7A" w:rsidP="004C6B7A"/>
    <w:p w14:paraId="374F72BB" w14:textId="472C70DD" w:rsidR="004C6B7A" w:rsidRDefault="004C6B7A" w:rsidP="004C6B7A"/>
    <w:p w14:paraId="0EF2AAD3" w14:textId="7B9A8342" w:rsidR="004C6B7A" w:rsidRDefault="004C6B7A" w:rsidP="004C6B7A"/>
    <w:p w14:paraId="71AA7914" w14:textId="50A79CDB" w:rsidR="004C6B7A" w:rsidRDefault="004C6B7A" w:rsidP="004C6B7A"/>
    <w:sdt>
      <w:sdtPr>
        <w:rPr>
          <w:rFonts w:asciiTheme="minorHAnsi" w:eastAsiaTheme="minorHAnsi" w:hAnsiTheme="minorHAnsi" w:cstheme="minorBidi"/>
          <w:color w:val="auto"/>
          <w:sz w:val="22"/>
          <w:szCs w:val="22"/>
          <w:lang w:val="en-GB"/>
        </w:rPr>
        <w:id w:val="-214275237"/>
        <w:docPartObj>
          <w:docPartGallery w:val="Table of Contents"/>
          <w:docPartUnique/>
        </w:docPartObj>
      </w:sdtPr>
      <w:sdtEndPr>
        <w:rPr>
          <w:b/>
          <w:bCs/>
          <w:noProof/>
        </w:rPr>
      </w:sdtEndPr>
      <w:sdtContent>
        <w:p w14:paraId="48AF71C8" w14:textId="1A4FE7C8" w:rsidR="004C6B7A" w:rsidRDefault="004C6B7A">
          <w:pPr>
            <w:pStyle w:val="TOCHeading"/>
          </w:pPr>
          <w:r>
            <w:t>Table of Contents</w:t>
          </w:r>
        </w:p>
        <w:p w14:paraId="3BF98825" w14:textId="02427EBA" w:rsidR="00F8358A" w:rsidRDefault="004C6B7A">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504593072" w:history="1">
            <w:r w:rsidR="00F8358A" w:rsidRPr="00233E29">
              <w:rPr>
                <w:rStyle w:val="Hyperlink"/>
                <w:noProof/>
              </w:rPr>
              <w:t>1.</w:t>
            </w:r>
            <w:r w:rsidR="00F8358A">
              <w:rPr>
                <w:rFonts w:eastAsiaTheme="minorEastAsia"/>
                <w:noProof/>
                <w:lang w:eastAsia="en-GB"/>
              </w:rPr>
              <w:tab/>
            </w:r>
            <w:r w:rsidR="00F8358A" w:rsidRPr="00233E29">
              <w:rPr>
                <w:rStyle w:val="Hyperlink"/>
                <w:noProof/>
              </w:rPr>
              <w:t>Executive Summary</w:t>
            </w:r>
            <w:r w:rsidR="00F8358A">
              <w:rPr>
                <w:noProof/>
                <w:webHidden/>
              </w:rPr>
              <w:tab/>
            </w:r>
            <w:r w:rsidR="00F8358A">
              <w:rPr>
                <w:noProof/>
                <w:webHidden/>
              </w:rPr>
              <w:fldChar w:fldCharType="begin"/>
            </w:r>
            <w:r w:rsidR="00F8358A">
              <w:rPr>
                <w:noProof/>
                <w:webHidden/>
              </w:rPr>
              <w:instrText xml:space="preserve"> PAGEREF _Toc504593072 \h </w:instrText>
            </w:r>
            <w:r w:rsidR="00F8358A">
              <w:rPr>
                <w:noProof/>
                <w:webHidden/>
              </w:rPr>
            </w:r>
            <w:r w:rsidR="00F8358A">
              <w:rPr>
                <w:noProof/>
                <w:webHidden/>
              </w:rPr>
              <w:fldChar w:fldCharType="separate"/>
            </w:r>
            <w:r w:rsidR="00F8358A">
              <w:rPr>
                <w:noProof/>
                <w:webHidden/>
              </w:rPr>
              <w:t>1</w:t>
            </w:r>
            <w:r w:rsidR="00F8358A">
              <w:rPr>
                <w:noProof/>
                <w:webHidden/>
              </w:rPr>
              <w:fldChar w:fldCharType="end"/>
            </w:r>
          </w:hyperlink>
        </w:p>
        <w:p w14:paraId="6EE8D718" w14:textId="1D6ADE38" w:rsidR="00F8358A" w:rsidRDefault="00F8358A">
          <w:pPr>
            <w:pStyle w:val="TOC1"/>
            <w:tabs>
              <w:tab w:val="left" w:pos="440"/>
              <w:tab w:val="right" w:leader="dot" w:pos="9016"/>
            </w:tabs>
            <w:rPr>
              <w:rFonts w:eastAsiaTheme="minorEastAsia"/>
              <w:noProof/>
              <w:lang w:eastAsia="en-GB"/>
            </w:rPr>
          </w:pPr>
          <w:hyperlink w:anchor="_Toc504593073" w:history="1">
            <w:r w:rsidRPr="00233E29">
              <w:rPr>
                <w:rStyle w:val="Hyperlink"/>
                <w:noProof/>
              </w:rPr>
              <w:t>2.</w:t>
            </w:r>
            <w:r>
              <w:rPr>
                <w:rFonts w:eastAsiaTheme="minorEastAsia"/>
                <w:noProof/>
                <w:lang w:eastAsia="en-GB"/>
              </w:rPr>
              <w:tab/>
            </w:r>
            <w:r w:rsidRPr="00233E29">
              <w:rPr>
                <w:rStyle w:val="Hyperlink"/>
                <w:noProof/>
              </w:rPr>
              <w:t>Introduction</w:t>
            </w:r>
            <w:r>
              <w:rPr>
                <w:noProof/>
                <w:webHidden/>
              </w:rPr>
              <w:tab/>
            </w:r>
            <w:r>
              <w:rPr>
                <w:noProof/>
                <w:webHidden/>
              </w:rPr>
              <w:fldChar w:fldCharType="begin"/>
            </w:r>
            <w:r>
              <w:rPr>
                <w:noProof/>
                <w:webHidden/>
              </w:rPr>
              <w:instrText xml:space="preserve"> PAGEREF _Toc504593073 \h </w:instrText>
            </w:r>
            <w:r>
              <w:rPr>
                <w:noProof/>
                <w:webHidden/>
              </w:rPr>
            </w:r>
            <w:r>
              <w:rPr>
                <w:noProof/>
                <w:webHidden/>
              </w:rPr>
              <w:fldChar w:fldCharType="separate"/>
            </w:r>
            <w:r>
              <w:rPr>
                <w:noProof/>
                <w:webHidden/>
              </w:rPr>
              <w:t>3</w:t>
            </w:r>
            <w:r>
              <w:rPr>
                <w:noProof/>
                <w:webHidden/>
              </w:rPr>
              <w:fldChar w:fldCharType="end"/>
            </w:r>
          </w:hyperlink>
        </w:p>
        <w:p w14:paraId="7590A3E2" w14:textId="4CFA5CC3" w:rsidR="00F8358A" w:rsidRDefault="00F8358A">
          <w:pPr>
            <w:pStyle w:val="TOC1"/>
            <w:tabs>
              <w:tab w:val="left" w:pos="440"/>
              <w:tab w:val="right" w:leader="dot" w:pos="9016"/>
            </w:tabs>
            <w:rPr>
              <w:rFonts w:eastAsiaTheme="minorEastAsia"/>
              <w:noProof/>
              <w:lang w:eastAsia="en-GB"/>
            </w:rPr>
          </w:pPr>
          <w:hyperlink w:anchor="_Toc504593074" w:history="1">
            <w:r w:rsidRPr="00233E29">
              <w:rPr>
                <w:rStyle w:val="Hyperlink"/>
                <w:noProof/>
              </w:rPr>
              <w:t>3.</w:t>
            </w:r>
            <w:r>
              <w:rPr>
                <w:rFonts w:eastAsiaTheme="minorEastAsia"/>
                <w:noProof/>
                <w:lang w:eastAsia="en-GB"/>
              </w:rPr>
              <w:tab/>
            </w:r>
            <w:r w:rsidRPr="00233E29">
              <w:rPr>
                <w:rStyle w:val="Hyperlink"/>
                <w:noProof/>
              </w:rPr>
              <w:t>Findings</w:t>
            </w:r>
            <w:r>
              <w:rPr>
                <w:noProof/>
                <w:webHidden/>
              </w:rPr>
              <w:tab/>
            </w:r>
            <w:r>
              <w:rPr>
                <w:noProof/>
                <w:webHidden/>
              </w:rPr>
              <w:fldChar w:fldCharType="begin"/>
            </w:r>
            <w:r>
              <w:rPr>
                <w:noProof/>
                <w:webHidden/>
              </w:rPr>
              <w:instrText xml:space="preserve"> PAGEREF _Toc504593074 \h </w:instrText>
            </w:r>
            <w:r>
              <w:rPr>
                <w:noProof/>
                <w:webHidden/>
              </w:rPr>
            </w:r>
            <w:r>
              <w:rPr>
                <w:noProof/>
                <w:webHidden/>
              </w:rPr>
              <w:fldChar w:fldCharType="separate"/>
            </w:r>
            <w:r>
              <w:rPr>
                <w:noProof/>
                <w:webHidden/>
              </w:rPr>
              <w:t>4</w:t>
            </w:r>
            <w:r>
              <w:rPr>
                <w:noProof/>
                <w:webHidden/>
              </w:rPr>
              <w:fldChar w:fldCharType="end"/>
            </w:r>
          </w:hyperlink>
        </w:p>
        <w:p w14:paraId="48EC1228" w14:textId="65E9941F" w:rsidR="00F8358A" w:rsidRDefault="00F8358A">
          <w:pPr>
            <w:pStyle w:val="TOC2"/>
            <w:tabs>
              <w:tab w:val="left" w:pos="880"/>
              <w:tab w:val="right" w:leader="dot" w:pos="9016"/>
            </w:tabs>
            <w:rPr>
              <w:rFonts w:eastAsiaTheme="minorEastAsia"/>
              <w:noProof/>
              <w:lang w:eastAsia="en-GB"/>
            </w:rPr>
          </w:pPr>
          <w:hyperlink w:anchor="_Toc504593075" w:history="1">
            <w:r w:rsidRPr="00233E29">
              <w:rPr>
                <w:rStyle w:val="Hyperlink"/>
                <w:noProof/>
              </w:rPr>
              <w:t>3.1</w:t>
            </w:r>
            <w:r>
              <w:rPr>
                <w:rFonts w:eastAsiaTheme="minorEastAsia"/>
                <w:noProof/>
                <w:lang w:eastAsia="en-GB"/>
              </w:rPr>
              <w:tab/>
            </w:r>
            <w:r w:rsidRPr="00233E29">
              <w:rPr>
                <w:rStyle w:val="Hyperlink"/>
                <w:noProof/>
              </w:rPr>
              <w:t>What manufacturing processes are available?</w:t>
            </w:r>
            <w:r>
              <w:rPr>
                <w:noProof/>
                <w:webHidden/>
              </w:rPr>
              <w:tab/>
            </w:r>
            <w:r>
              <w:rPr>
                <w:noProof/>
                <w:webHidden/>
              </w:rPr>
              <w:fldChar w:fldCharType="begin"/>
            </w:r>
            <w:r>
              <w:rPr>
                <w:noProof/>
                <w:webHidden/>
              </w:rPr>
              <w:instrText xml:space="preserve"> PAGEREF _Toc504593075 \h </w:instrText>
            </w:r>
            <w:r>
              <w:rPr>
                <w:noProof/>
                <w:webHidden/>
              </w:rPr>
            </w:r>
            <w:r>
              <w:rPr>
                <w:noProof/>
                <w:webHidden/>
              </w:rPr>
              <w:fldChar w:fldCharType="separate"/>
            </w:r>
            <w:r>
              <w:rPr>
                <w:noProof/>
                <w:webHidden/>
              </w:rPr>
              <w:t>4</w:t>
            </w:r>
            <w:r>
              <w:rPr>
                <w:noProof/>
                <w:webHidden/>
              </w:rPr>
              <w:fldChar w:fldCharType="end"/>
            </w:r>
          </w:hyperlink>
        </w:p>
        <w:p w14:paraId="23816884" w14:textId="769D2BFB" w:rsidR="00F8358A" w:rsidRDefault="00F8358A">
          <w:pPr>
            <w:pStyle w:val="TOC2"/>
            <w:tabs>
              <w:tab w:val="left" w:pos="1100"/>
              <w:tab w:val="right" w:leader="dot" w:pos="9016"/>
            </w:tabs>
            <w:rPr>
              <w:rFonts w:eastAsiaTheme="minorEastAsia"/>
              <w:noProof/>
              <w:lang w:eastAsia="en-GB"/>
            </w:rPr>
          </w:pPr>
          <w:hyperlink w:anchor="_Toc504593076" w:history="1">
            <w:r w:rsidRPr="00233E29">
              <w:rPr>
                <w:rStyle w:val="Hyperlink"/>
                <w:noProof/>
              </w:rPr>
              <w:t>3.1.1</w:t>
            </w:r>
            <w:r>
              <w:rPr>
                <w:rFonts w:eastAsiaTheme="minorEastAsia"/>
                <w:noProof/>
                <w:lang w:eastAsia="en-GB"/>
              </w:rPr>
              <w:tab/>
            </w:r>
            <w:r w:rsidRPr="00233E29">
              <w:rPr>
                <w:rStyle w:val="Hyperlink"/>
                <w:noProof/>
              </w:rPr>
              <w:t>The Manufacturing Process</w:t>
            </w:r>
            <w:r>
              <w:rPr>
                <w:noProof/>
                <w:webHidden/>
              </w:rPr>
              <w:tab/>
            </w:r>
            <w:r>
              <w:rPr>
                <w:noProof/>
                <w:webHidden/>
              </w:rPr>
              <w:fldChar w:fldCharType="begin"/>
            </w:r>
            <w:r>
              <w:rPr>
                <w:noProof/>
                <w:webHidden/>
              </w:rPr>
              <w:instrText xml:space="preserve"> PAGEREF _Toc504593076 \h </w:instrText>
            </w:r>
            <w:r>
              <w:rPr>
                <w:noProof/>
                <w:webHidden/>
              </w:rPr>
            </w:r>
            <w:r>
              <w:rPr>
                <w:noProof/>
                <w:webHidden/>
              </w:rPr>
              <w:fldChar w:fldCharType="separate"/>
            </w:r>
            <w:r>
              <w:rPr>
                <w:noProof/>
                <w:webHidden/>
              </w:rPr>
              <w:t>5</w:t>
            </w:r>
            <w:r>
              <w:rPr>
                <w:noProof/>
                <w:webHidden/>
              </w:rPr>
              <w:fldChar w:fldCharType="end"/>
            </w:r>
          </w:hyperlink>
        </w:p>
        <w:p w14:paraId="36935D94" w14:textId="080F2174" w:rsidR="00F8358A" w:rsidRDefault="00F8358A">
          <w:pPr>
            <w:pStyle w:val="TOC2"/>
            <w:tabs>
              <w:tab w:val="left" w:pos="1100"/>
              <w:tab w:val="right" w:leader="dot" w:pos="9016"/>
            </w:tabs>
            <w:rPr>
              <w:rFonts w:eastAsiaTheme="minorEastAsia"/>
              <w:noProof/>
              <w:lang w:eastAsia="en-GB"/>
            </w:rPr>
          </w:pPr>
          <w:hyperlink w:anchor="_Toc504593077" w:history="1">
            <w:r w:rsidRPr="00233E29">
              <w:rPr>
                <w:rStyle w:val="Hyperlink"/>
                <w:noProof/>
              </w:rPr>
              <w:t>3.1.2</w:t>
            </w:r>
            <w:r>
              <w:rPr>
                <w:rFonts w:eastAsiaTheme="minorEastAsia"/>
                <w:noProof/>
                <w:lang w:eastAsia="en-GB"/>
              </w:rPr>
              <w:tab/>
            </w:r>
            <w:r w:rsidRPr="00233E29">
              <w:rPr>
                <w:rStyle w:val="Hyperlink"/>
                <w:noProof/>
              </w:rPr>
              <w:t>Quality Assurance and Implications</w:t>
            </w:r>
            <w:r>
              <w:rPr>
                <w:noProof/>
                <w:webHidden/>
              </w:rPr>
              <w:tab/>
            </w:r>
            <w:r>
              <w:rPr>
                <w:noProof/>
                <w:webHidden/>
              </w:rPr>
              <w:fldChar w:fldCharType="begin"/>
            </w:r>
            <w:r>
              <w:rPr>
                <w:noProof/>
                <w:webHidden/>
              </w:rPr>
              <w:instrText xml:space="preserve"> PAGEREF _Toc504593077 \h </w:instrText>
            </w:r>
            <w:r>
              <w:rPr>
                <w:noProof/>
                <w:webHidden/>
              </w:rPr>
            </w:r>
            <w:r>
              <w:rPr>
                <w:noProof/>
                <w:webHidden/>
              </w:rPr>
              <w:fldChar w:fldCharType="separate"/>
            </w:r>
            <w:r>
              <w:rPr>
                <w:noProof/>
                <w:webHidden/>
              </w:rPr>
              <w:t>6</w:t>
            </w:r>
            <w:r>
              <w:rPr>
                <w:noProof/>
                <w:webHidden/>
              </w:rPr>
              <w:fldChar w:fldCharType="end"/>
            </w:r>
          </w:hyperlink>
        </w:p>
        <w:p w14:paraId="4E79D77F" w14:textId="3F468DD5" w:rsidR="00F8358A" w:rsidRDefault="00F8358A">
          <w:pPr>
            <w:pStyle w:val="TOC2"/>
            <w:tabs>
              <w:tab w:val="left" w:pos="1100"/>
              <w:tab w:val="right" w:leader="dot" w:pos="9016"/>
            </w:tabs>
            <w:rPr>
              <w:rFonts w:eastAsiaTheme="minorEastAsia"/>
              <w:noProof/>
              <w:lang w:eastAsia="en-GB"/>
            </w:rPr>
          </w:pPr>
          <w:hyperlink w:anchor="_Toc504593078" w:history="1">
            <w:r w:rsidRPr="00233E29">
              <w:rPr>
                <w:rStyle w:val="Hyperlink"/>
                <w:noProof/>
              </w:rPr>
              <w:t>3.1.3</w:t>
            </w:r>
            <w:r>
              <w:rPr>
                <w:rFonts w:eastAsiaTheme="minorEastAsia"/>
                <w:noProof/>
                <w:lang w:eastAsia="en-GB"/>
              </w:rPr>
              <w:tab/>
            </w:r>
            <w:r w:rsidRPr="00233E29">
              <w:rPr>
                <w:rStyle w:val="Hyperlink"/>
                <w:noProof/>
              </w:rPr>
              <w:t>Materials and Required Volumes</w:t>
            </w:r>
            <w:r>
              <w:rPr>
                <w:noProof/>
                <w:webHidden/>
              </w:rPr>
              <w:tab/>
            </w:r>
            <w:r>
              <w:rPr>
                <w:noProof/>
                <w:webHidden/>
              </w:rPr>
              <w:fldChar w:fldCharType="begin"/>
            </w:r>
            <w:r>
              <w:rPr>
                <w:noProof/>
                <w:webHidden/>
              </w:rPr>
              <w:instrText xml:space="preserve"> PAGEREF _Toc504593078 \h </w:instrText>
            </w:r>
            <w:r>
              <w:rPr>
                <w:noProof/>
                <w:webHidden/>
              </w:rPr>
            </w:r>
            <w:r>
              <w:rPr>
                <w:noProof/>
                <w:webHidden/>
              </w:rPr>
              <w:fldChar w:fldCharType="separate"/>
            </w:r>
            <w:r>
              <w:rPr>
                <w:noProof/>
                <w:webHidden/>
              </w:rPr>
              <w:t>6</w:t>
            </w:r>
            <w:r>
              <w:rPr>
                <w:noProof/>
                <w:webHidden/>
              </w:rPr>
              <w:fldChar w:fldCharType="end"/>
            </w:r>
          </w:hyperlink>
        </w:p>
        <w:p w14:paraId="334D1015" w14:textId="44FA2859" w:rsidR="00F8358A" w:rsidRDefault="00F8358A">
          <w:pPr>
            <w:pStyle w:val="TOC2"/>
            <w:tabs>
              <w:tab w:val="left" w:pos="1100"/>
              <w:tab w:val="right" w:leader="dot" w:pos="9016"/>
            </w:tabs>
            <w:rPr>
              <w:rFonts w:eastAsiaTheme="minorEastAsia"/>
              <w:noProof/>
              <w:lang w:eastAsia="en-GB"/>
            </w:rPr>
          </w:pPr>
          <w:hyperlink w:anchor="_Toc504593079" w:history="1">
            <w:r w:rsidRPr="00233E29">
              <w:rPr>
                <w:rStyle w:val="Hyperlink"/>
                <w:noProof/>
              </w:rPr>
              <w:t>3.1.4</w:t>
            </w:r>
            <w:r>
              <w:rPr>
                <w:rFonts w:eastAsiaTheme="minorEastAsia"/>
                <w:noProof/>
                <w:lang w:eastAsia="en-GB"/>
              </w:rPr>
              <w:tab/>
            </w:r>
            <w:r w:rsidRPr="00233E29">
              <w:rPr>
                <w:rStyle w:val="Hyperlink"/>
                <w:noProof/>
              </w:rPr>
              <w:t>Environmental, Ethical and Health and Safety Implications</w:t>
            </w:r>
            <w:r>
              <w:rPr>
                <w:noProof/>
                <w:webHidden/>
              </w:rPr>
              <w:tab/>
            </w:r>
            <w:r>
              <w:rPr>
                <w:noProof/>
                <w:webHidden/>
              </w:rPr>
              <w:fldChar w:fldCharType="begin"/>
            </w:r>
            <w:r>
              <w:rPr>
                <w:noProof/>
                <w:webHidden/>
              </w:rPr>
              <w:instrText xml:space="preserve"> PAGEREF _Toc504593079 \h </w:instrText>
            </w:r>
            <w:r>
              <w:rPr>
                <w:noProof/>
                <w:webHidden/>
              </w:rPr>
            </w:r>
            <w:r>
              <w:rPr>
                <w:noProof/>
                <w:webHidden/>
              </w:rPr>
              <w:fldChar w:fldCharType="separate"/>
            </w:r>
            <w:r>
              <w:rPr>
                <w:noProof/>
                <w:webHidden/>
              </w:rPr>
              <w:t>7</w:t>
            </w:r>
            <w:r>
              <w:rPr>
                <w:noProof/>
                <w:webHidden/>
              </w:rPr>
              <w:fldChar w:fldCharType="end"/>
            </w:r>
          </w:hyperlink>
        </w:p>
        <w:p w14:paraId="2E6ED384" w14:textId="5DD34AEB" w:rsidR="00F8358A" w:rsidRDefault="00F8358A">
          <w:pPr>
            <w:pStyle w:val="TOC1"/>
            <w:tabs>
              <w:tab w:val="left" w:pos="440"/>
              <w:tab w:val="right" w:leader="dot" w:pos="9016"/>
            </w:tabs>
            <w:rPr>
              <w:rFonts w:eastAsiaTheme="minorEastAsia"/>
              <w:noProof/>
              <w:lang w:eastAsia="en-GB"/>
            </w:rPr>
          </w:pPr>
          <w:hyperlink w:anchor="_Toc504593080" w:history="1">
            <w:r w:rsidRPr="00233E29">
              <w:rPr>
                <w:rStyle w:val="Hyperlink"/>
                <w:noProof/>
              </w:rPr>
              <w:t>4.</w:t>
            </w:r>
            <w:r>
              <w:rPr>
                <w:rFonts w:eastAsiaTheme="minorEastAsia"/>
                <w:noProof/>
                <w:lang w:eastAsia="en-GB"/>
              </w:rPr>
              <w:tab/>
            </w:r>
            <w:r w:rsidRPr="00233E29">
              <w:rPr>
                <w:rStyle w:val="Hyperlink"/>
                <w:noProof/>
              </w:rPr>
              <w:t>Conclusion</w:t>
            </w:r>
            <w:r>
              <w:rPr>
                <w:noProof/>
                <w:webHidden/>
              </w:rPr>
              <w:tab/>
            </w:r>
            <w:r>
              <w:rPr>
                <w:noProof/>
                <w:webHidden/>
              </w:rPr>
              <w:fldChar w:fldCharType="begin"/>
            </w:r>
            <w:r>
              <w:rPr>
                <w:noProof/>
                <w:webHidden/>
              </w:rPr>
              <w:instrText xml:space="preserve"> PAGEREF _Toc504593080 \h </w:instrText>
            </w:r>
            <w:r>
              <w:rPr>
                <w:noProof/>
                <w:webHidden/>
              </w:rPr>
            </w:r>
            <w:r>
              <w:rPr>
                <w:noProof/>
                <w:webHidden/>
              </w:rPr>
              <w:fldChar w:fldCharType="separate"/>
            </w:r>
            <w:r>
              <w:rPr>
                <w:noProof/>
                <w:webHidden/>
              </w:rPr>
              <w:t>9</w:t>
            </w:r>
            <w:r>
              <w:rPr>
                <w:noProof/>
                <w:webHidden/>
              </w:rPr>
              <w:fldChar w:fldCharType="end"/>
            </w:r>
          </w:hyperlink>
        </w:p>
        <w:p w14:paraId="6CB53948" w14:textId="15A0A0E4" w:rsidR="00F8358A" w:rsidRDefault="00F8358A">
          <w:pPr>
            <w:pStyle w:val="TOC1"/>
            <w:tabs>
              <w:tab w:val="left" w:pos="440"/>
              <w:tab w:val="right" w:leader="dot" w:pos="9016"/>
            </w:tabs>
            <w:rPr>
              <w:rFonts w:eastAsiaTheme="minorEastAsia"/>
              <w:noProof/>
              <w:lang w:eastAsia="en-GB"/>
            </w:rPr>
          </w:pPr>
          <w:hyperlink w:anchor="_Toc504593081" w:history="1">
            <w:r w:rsidRPr="00233E29">
              <w:rPr>
                <w:rStyle w:val="Hyperlink"/>
                <w:noProof/>
              </w:rPr>
              <w:t>5.</w:t>
            </w:r>
            <w:r>
              <w:rPr>
                <w:rFonts w:eastAsiaTheme="minorEastAsia"/>
                <w:noProof/>
                <w:lang w:eastAsia="en-GB"/>
              </w:rPr>
              <w:tab/>
            </w:r>
            <w:r w:rsidRPr="00233E29">
              <w:rPr>
                <w:rStyle w:val="Hyperlink"/>
                <w:noProof/>
              </w:rPr>
              <w:t>Bibliography</w:t>
            </w:r>
            <w:r>
              <w:rPr>
                <w:noProof/>
                <w:webHidden/>
              </w:rPr>
              <w:tab/>
            </w:r>
            <w:r>
              <w:rPr>
                <w:noProof/>
                <w:webHidden/>
              </w:rPr>
              <w:fldChar w:fldCharType="begin"/>
            </w:r>
            <w:r>
              <w:rPr>
                <w:noProof/>
                <w:webHidden/>
              </w:rPr>
              <w:instrText xml:space="preserve"> PAGEREF _Toc504593081 \h </w:instrText>
            </w:r>
            <w:r>
              <w:rPr>
                <w:noProof/>
                <w:webHidden/>
              </w:rPr>
            </w:r>
            <w:r>
              <w:rPr>
                <w:noProof/>
                <w:webHidden/>
              </w:rPr>
              <w:fldChar w:fldCharType="separate"/>
            </w:r>
            <w:r>
              <w:rPr>
                <w:noProof/>
                <w:webHidden/>
              </w:rPr>
              <w:t>10</w:t>
            </w:r>
            <w:r>
              <w:rPr>
                <w:noProof/>
                <w:webHidden/>
              </w:rPr>
              <w:fldChar w:fldCharType="end"/>
            </w:r>
          </w:hyperlink>
        </w:p>
        <w:p w14:paraId="0DACD7C8" w14:textId="48DC06B1" w:rsidR="004C6B7A" w:rsidRDefault="004C6B7A">
          <w:r>
            <w:rPr>
              <w:b/>
              <w:bCs/>
              <w:noProof/>
            </w:rPr>
            <w:fldChar w:fldCharType="end"/>
          </w:r>
        </w:p>
      </w:sdtContent>
    </w:sdt>
    <w:p w14:paraId="5DAE4783" w14:textId="21B43DC7" w:rsidR="004C6B7A" w:rsidRDefault="004C6B7A" w:rsidP="004C6B7A"/>
    <w:p w14:paraId="1AB2C04E" w14:textId="328C8641" w:rsidR="00FD59A8" w:rsidRDefault="00FD59A8" w:rsidP="004C6B7A"/>
    <w:p w14:paraId="54074500" w14:textId="4D61305C" w:rsidR="00FD59A8" w:rsidRDefault="00FD59A8" w:rsidP="004C6B7A"/>
    <w:p w14:paraId="24891549" w14:textId="236E18C5" w:rsidR="00FD59A8" w:rsidRDefault="00FD59A8" w:rsidP="004C6B7A"/>
    <w:p w14:paraId="51B8F277" w14:textId="6B0D7DF8" w:rsidR="00FD59A8" w:rsidRDefault="00FD59A8" w:rsidP="004C6B7A"/>
    <w:p w14:paraId="7FA68C53" w14:textId="31CAB43B" w:rsidR="00FD59A8" w:rsidRDefault="00FD59A8" w:rsidP="004C6B7A"/>
    <w:p w14:paraId="487116C5" w14:textId="5A843288" w:rsidR="00FD59A8" w:rsidRDefault="00FD59A8" w:rsidP="004C6B7A"/>
    <w:p w14:paraId="1C93750F" w14:textId="6D66D084" w:rsidR="00FD59A8" w:rsidRDefault="00FD59A8" w:rsidP="004C6B7A"/>
    <w:p w14:paraId="1C5A3B63" w14:textId="1595AB36" w:rsidR="00FD59A8" w:rsidRDefault="00FD59A8" w:rsidP="004C6B7A"/>
    <w:p w14:paraId="29D5F87B" w14:textId="75704E02" w:rsidR="00FD59A8" w:rsidRDefault="00FD59A8" w:rsidP="004C6B7A"/>
    <w:p w14:paraId="706DA46D" w14:textId="2184512A" w:rsidR="00FD59A8" w:rsidRDefault="00FD59A8" w:rsidP="004C6B7A"/>
    <w:p w14:paraId="6C2A7AF1" w14:textId="4415A4EE" w:rsidR="00FD59A8" w:rsidRDefault="00FD59A8" w:rsidP="004C6B7A"/>
    <w:p w14:paraId="0D6519E0" w14:textId="47D91C85" w:rsidR="00FD59A8" w:rsidRDefault="00FD59A8" w:rsidP="004C6B7A"/>
    <w:p w14:paraId="6F27F98C" w14:textId="2F07315E" w:rsidR="00FD59A8" w:rsidRDefault="00FD59A8" w:rsidP="004C6B7A"/>
    <w:p w14:paraId="41FDB0B3" w14:textId="26C58328" w:rsidR="00FD59A8" w:rsidRDefault="00FD59A8" w:rsidP="004C6B7A"/>
    <w:p w14:paraId="02455320" w14:textId="7F69458D" w:rsidR="00FD59A8" w:rsidRDefault="00FD59A8" w:rsidP="004C6B7A"/>
    <w:p w14:paraId="049E4037" w14:textId="6E4FF0C6" w:rsidR="00FD59A8" w:rsidRDefault="00FD59A8" w:rsidP="004C6B7A"/>
    <w:p w14:paraId="0BD4BEB0" w14:textId="7BD763DB" w:rsidR="00FD59A8" w:rsidRDefault="00FD59A8" w:rsidP="004C6B7A"/>
    <w:p w14:paraId="7BBB4D67" w14:textId="7AE74E63" w:rsidR="00FD59A8" w:rsidRDefault="00FD59A8" w:rsidP="004C6B7A"/>
    <w:p w14:paraId="241106AB" w14:textId="4C0C8195" w:rsidR="00FD59A8" w:rsidRPr="00FD59A8" w:rsidRDefault="00FD59A8" w:rsidP="009B107B">
      <w:pPr>
        <w:pStyle w:val="Heading1"/>
        <w:numPr>
          <w:ilvl w:val="0"/>
          <w:numId w:val="1"/>
        </w:numPr>
        <w:rPr>
          <w:b/>
        </w:rPr>
      </w:pPr>
      <w:bookmarkStart w:id="1" w:name="_Toc504593073"/>
      <w:r w:rsidRPr="00FD59A8">
        <w:rPr>
          <w:b/>
        </w:rPr>
        <w:lastRenderedPageBreak/>
        <w:t>Introduction</w:t>
      </w:r>
      <w:bookmarkEnd w:id="1"/>
    </w:p>
    <w:p w14:paraId="090430C2" w14:textId="685B74B6" w:rsidR="00FD59A8" w:rsidRDefault="00FD59A8" w:rsidP="00FD59A8"/>
    <w:p w14:paraId="1FA23395" w14:textId="77777777" w:rsidR="00D0451A" w:rsidRDefault="00FA61E5" w:rsidP="001A7465">
      <w:pPr>
        <w:spacing w:line="480" w:lineRule="auto"/>
      </w:pPr>
      <w:r>
        <w:t xml:space="preserve">This report is going </w:t>
      </w:r>
      <w:r w:rsidR="00C87148">
        <w:t xml:space="preserve">to </w:t>
      </w:r>
      <w:proofErr w:type="gramStart"/>
      <w:r w:rsidR="00C87148">
        <w:t>take a look</w:t>
      </w:r>
      <w:proofErr w:type="gramEnd"/>
      <w:r w:rsidR="00C87148">
        <w:t xml:space="preserve"> into the material and manufacturing choices which are involved when looking at creating an engine cylinder head. </w:t>
      </w:r>
    </w:p>
    <w:p w14:paraId="4DB4B8CC" w14:textId="0154ECF3" w:rsidR="00D0451A" w:rsidRDefault="00D0451A" w:rsidP="001A7465">
      <w:pPr>
        <w:spacing w:line="480" w:lineRule="auto"/>
      </w:pPr>
      <w:r>
        <w:t>When creating</w:t>
      </w:r>
      <w:r w:rsidR="007D7C55">
        <w:t xml:space="preserve"> an engine cylinder head there are</w:t>
      </w:r>
      <w:r>
        <w:t xml:space="preserve"> a variety of aspects which need to be considered, these will be the material choices, manufacturing processes, quality implications and volume requirements.  </w:t>
      </w:r>
    </w:p>
    <w:p w14:paraId="07373E3A" w14:textId="000D612C" w:rsidR="004933C7" w:rsidRDefault="004933C7" w:rsidP="001A7465">
      <w:pPr>
        <w:spacing w:line="480" w:lineRule="auto"/>
      </w:pPr>
      <w:r>
        <w:t xml:space="preserve">The material choices will be analysed to ensure that they are fit for the manufacturing processes and the application. </w:t>
      </w:r>
    </w:p>
    <w:p w14:paraId="1C557BF3" w14:textId="24EED1C2" w:rsidR="004933C7" w:rsidRDefault="004933C7" w:rsidP="001A7465">
      <w:pPr>
        <w:spacing w:line="480" w:lineRule="auto"/>
      </w:pPr>
      <w:r>
        <w:t xml:space="preserve">The manufacturing processes </w:t>
      </w:r>
      <w:r w:rsidR="00E517E5">
        <w:t>which are available to create a cylinder head</w:t>
      </w:r>
      <w:r w:rsidR="00EC40B8">
        <w:t xml:space="preserve"> will be reviewed to select the most suitable process</w:t>
      </w:r>
      <w:r w:rsidR="00E517E5">
        <w:t>.</w:t>
      </w:r>
    </w:p>
    <w:p w14:paraId="25400127" w14:textId="1E361D36" w:rsidR="00E517E5" w:rsidRDefault="00E517E5" w:rsidP="001A7465">
      <w:pPr>
        <w:spacing w:line="480" w:lineRule="auto"/>
      </w:pPr>
      <w:r>
        <w:t>The quality implications involved with the given process</w:t>
      </w:r>
      <w:r w:rsidR="00EC40B8">
        <w:t xml:space="preserve"> will be discussed along with</w:t>
      </w:r>
      <w:r>
        <w:t>, the advantages, disadvantages and defects of the process</w:t>
      </w:r>
      <w:r w:rsidR="00EC40B8">
        <w:t>.</w:t>
      </w:r>
    </w:p>
    <w:p w14:paraId="18A00E22" w14:textId="77777777" w:rsidR="007D7C55" w:rsidRDefault="007D7C55" w:rsidP="00FD59A8"/>
    <w:p w14:paraId="3212DC74" w14:textId="77777777" w:rsidR="007D7C55" w:rsidRDefault="007D7C55" w:rsidP="00FD59A8"/>
    <w:p w14:paraId="292251D0" w14:textId="77777777" w:rsidR="00D0451A" w:rsidRDefault="00D0451A" w:rsidP="00FD59A8"/>
    <w:p w14:paraId="3ED79A7E" w14:textId="546E7926" w:rsidR="00D0451A" w:rsidRDefault="00D0451A" w:rsidP="00D0451A"/>
    <w:p w14:paraId="03CD08E4" w14:textId="3B795F6E" w:rsidR="00FD59A8" w:rsidRDefault="00FD59A8" w:rsidP="00FD59A8"/>
    <w:p w14:paraId="3A4ED8E0" w14:textId="2F9A9B88" w:rsidR="00FD59A8" w:rsidRDefault="00FD59A8" w:rsidP="00FD59A8"/>
    <w:p w14:paraId="594D6AB3" w14:textId="189140D9" w:rsidR="00FD59A8" w:rsidRDefault="00FD59A8" w:rsidP="00FD59A8"/>
    <w:p w14:paraId="1771935C" w14:textId="4FD9F3AA" w:rsidR="00FD59A8" w:rsidRDefault="00FD59A8" w:rsidP="00FD59A8"/>
    <w:p w14:paraId="7765B139" w14:textId="4CC7E637" w:rsidR="00FD59A8" w:rsidRDefault="00FD59A8" w:rsidP="00FD59A8"/>
    <w:p w14:paraId="2BD7A419" w14:textId="1F295CDC" w:rsidR="00FD59A8" w:rsidRDefault="00FD59A8" w:rsidP="00FD59A8"/>
    <w:p w14:paraId="10DC2CE8" w14:textId="6F46FB9C" w:rsidR="00FD59A8" w:rsidRDefault="00FD59A8" w:rsidP="00FD59A8"/>
    <w:p w14:paraId="112F8D7B" w14:textId="19D79118" w:rsidR="00FD59A8" w:rsidRDefault="00FD59A8" w:rsidP="00FD59A8"/>
    <w:p w14:paraId="4A2753E4" w14:textId="6BE59E02" w:rsidR="00FD59A8" w:rsidRDefault="00FD59A8" w:rsidP="00FD59A8"/>
    <w:p w14:paraId="10F85A85" w14:textId="1D28E6B1" w:rsidR="007D7C55" w:rsidRPr="007D7C55" w:rsidRDefault="00FD59A8" w:rsidP="007D7C55">
      <w:pPr>
        <w:pStyle w:val="Heading1"/>
        <w:numPr>
          <w:ilvl w:val="0"/>
          <w:numId w:val="1"/>
        </w:numPr>
        <w:rPr>
          <w:b/>
        </w:rPr>
      </w:pPr>
      <w:bookmarkStart w:id="2" w:name="_Toc504593074"/>
      <w:r w:rsidRPr="00FD59A8">
        <w:rPr>
          <w:b/>
        </w:rPr>
        <w:lastRenderedPageBreak/>
        <w:t>Findings</w:t>
      </w:r>
      <w:bookmarkEnd w:id="2"/>
    </w:p>
    <w:p w14:paraId="4F4AF1F9" w14:textId="1A2F632F" w:rsidR="007D7C55" w:rsidRDefault="00E517E5" w:rsidP="004231DB">
      <w:pPr>
        <w:pStyle w:val="Heading2"/>
        <w:numPr>
          <w:ilvl w:val="1"/>
          <w:numId w:val="1"/>
        </w:numPr>
      </w:pPr>
      <w:bookmarkStart w:id="3" w:name="_Toc504593075"/>
      <w:r>
        <w:t>What manufacturing processes are available</w:t>
      </w:r>
      <w:r w:rsidR="007D7C55">
        <w:t>?</w:t>
      </w:r>
      <w:bookmarkEnd w:id="3"/>
    </w:p>
    <w:p w14:paraId="06695E62" w14:textId="77777777" w:rsidR="00200759" w:rsidRDefault="00200759" w:rsidP="007D7C55"/>
    <w:p w14:paraId="196264BA" w14:textId="0F41A7A1" w:rsidR="00200759" w:rsidRPr="00004100" w:rsidRDefault="00C11CF8" w:rsidP="001439E4">
      <w:pPr>
        <w:spacing w:line="480" w:lineRule="auto"/>
      </w:pPr>
      <w:r w:rsidRPr="00004100">
        <w:t>The manufacturing processes available when it comes to creating a cylinder head primaril</w:t>
      </w:r>
      <w:r w:rsidR="00004100" w:rsidRPr="00004100">
        <w:t>y comes in the form of castings,</w:t>
      </w:r>
      <w:r w:rsidRPr="00004100">
        <w:t xml:space="preserve"> </w:t>
      </w:r>
      <w:r w:rsidR="00200759" w:rsidRPr="00004100">
        <w:t>“</w:t>
      </w:r>
      <w:r w:rsidR="00004100" w:rsidRPr="00004100">
        <w:rPr>
          <w:rFonts w:cs="Arial"/>
        </w:rPr>
        <w:t>c</w:t>
      </w:r>
      <w:r w:rsidR="00200759" w:rsidRPr="00004100">
        <w:rPr>
          <w:rFonts w:cs="Arial"/>
        </w:rPr>
        <w:t xml:space="preserve">asting is the process of pouring liquid metal into a </w:t>
      </w:r>
      <w:r w:rsidR="008E1560" w:rsidRPr="00004100">
        <w:rPr>
          <w:rFonts w:cs="Arial"/>
        </w:rPr>
        <w:t>mould</w:t>
      </w:r>
      <w:r w:rsidR="00200759" w:rsidRPr="00004100">
        <w:rPr>
          <w:rFonts w:cs="Arial"/>
        </w:rPr>
        <w:t>, where it cools and solidifies. The casting process can produce everything from art pieces to engine parts.</w:t>
      </w:r>
      <w:r w:rsidR="00004100" w:rsidRPr="00004100">
        <w:rPr>
          <w:rFonts w:cs="Arial"/>
        </w:rPr>
        <w:t>”</w:t>
      </w:r>
      <w:sdt>
        <w:sdtPr>
          <w:rPr>
            <w:rFonts w:cs="Arial"/>
          </w:rPr>
          <w:id w:val="-365984558"/>
          <w:citation/>
        </w:sdtPr>
        <w:sdtContent>
          <w:r w:rsidR="00004100" w:rsidRPr="00004100">
            <w:rPr>
              <w:rFonts w:cs="Arial"/>
            </w:rPr>
            <w:fldChar w:fldCharType="begin"/>
          </w:r>
          <w:r w:rsidR="00004100" w:rsidRPr="00004100">
            <w:rPr>
              <w:rFonts w:cs="Arial"/>
            </w:rPr>
            <w:instrText xml:space="preserve"> CITATION Rel17 \l 2057 </w:instrText>
          </w:r>
          <w:r w:rsidR="00004100" w:rsidRPr="00004100">
            <w:rPr>
              <w:rFonts w:cs="Arial"/>
            </w:rPr>
            <w:fldChar w:fldCharType="separate"/>
          </w:r>
          <w:r w:rsidR="004E4BA4">
            <w:rPr>
              <w:rFonts w:cs="Arial"/>
              <w:noProof/>
            </w:rPr>
            <w:t xml:space="preserve"> </w:t>
          </w:r>
          <w:r w:rsidR="004E4BA4" w:rsidRPr="004E4BA4">
            <w:rPr>
              <w:rFonts w:cs="Arial"/>
              <w:noProof/>
            </w:rPr>
            <w:t>(Reliance Foundry , 2017)</w:t>
          </w:r>
          <w:r w:rsidR="00004100" w:rsidRPr="00004100">
            <w:rPr>
              <w:rFonts w:cs="Arial"/>
            </w:rPr>
            <w:fldChar w:fldCharType="end"/>
          </w:r>
        </w:sdtContent>
      </w:sdt>
    </w:p>
    <w:p w14:paraId="602B528C" w14:textId="072D8E7B" w:rsidR="007D7C55" w:rsidRDefault="00C11CF8" w:rsidP="001439E4">
      <w:pPr>
        <w:spacing w:line="480" w:lineRule="auto"/>
      </w:pPr>
      <w:r w:rsidRPr="00004100">
        <w:t>The types of casting</w:t>
      </w:r>
      <w:r w:rsidR="00004100">
        <w:t>s</w:t>
      </w:r>
      <w:r w:rsidRPr="00004100">
        <w:t xml:space="preserve"> </w:t>
      </w:r>
      <w:r>
        <w:t xml:space="preserve">which are most commonly used to produce </w:t>
      </w:r>
      <w:r w:rsidR="00ED3CC9">
        <w:t xml:space="preserve">a cylinder head </w:t>
      </w:r>
      <w:r>
        <w:t>are sandcasting, permanent mo</w:t>
      </w:r>
      <w:r w:rsidR="008E1560">
        <w:t>u</w:t>
      </w:r>
      <w:r>
        <w:t xml:space="preserve">ld casting, lost foam method and pressure die-casting. </w:t>
      </w:r>
      <w:sdt>
        <w:sdtPr>
          <w:id w:val="1786619405"/>
          <w:citation/>
        </w:sdtPr>
        <w:sdtContent>
          <w:r>
            <w:fldChar w:fldCharType="begin"/>
          </w:r>
          <w:r>
            <w:instrText xml:space="preserve">CITATION Cyl18 \l 2057 </w:instrText>
          </w:r>
          <w:r>
            <w:fldChar w:fldCharType="separate"/>
          </w:r>
          <w:r w:rsidR="004E4BA4" w:rsidRPr="004E4BA4">
            <w:rPr>
              <w:noProof/>
            </w:rPr>
            <w:t>(ASK Chemicals, 2018)</w:t>
          </w:r>
          <w:r>
            <w:fldChar w:fldCharType="end"/>
          </w:r>
        </w:sdtContent>
      </w:sdt>
      <w:r>
        <w:t xml:space="preserve"> </w:t>
      </w:r>
    </w:p>
    <w:p w14:paraId="1BA070DD" w14:textId="5DFEF0EB" w:rsidR="00ED3CC9" w:rsidRDefault="00ED3CC9" w:rsidP="001439E4">
      <w:pPr>
        <w:spacing w:line="480" w:lineRule="auto"/>
      </w:pPr>
      <w:r>
        <w:t xml:space="preserve">These processes are all used throughout the globe when it comes to manufacturing engine components, but they all have their respective reason for being used.  </w:t>
      </w:r>
    </w:p>
    <w:p w14:paraId="186D62C8" w14:textId="12FD3D64" w:rsidR="00ED3CC9" w:rsidRDefault="00ED3CC9" w:rsidP="001439E4">
      <w:pPr>
        <w:spacing w:line="480" w:lineRule="auto"/>
      </w:pPr>
      <w:r>
        <w:t xml:space="preserve">Sandcasting is the most commonly used form of casting, </w:t>
      </w:r>
      <w:r w:rsidR="001E1D60">
        <w:t>due to its ability to cast nearly all alloys including metals with high melting temperatures, making it ideal to cast anything from aluminium to steel.</w:t>
      </w:r>
      <w:sdt>
        <w:sdtPr>
          <w:id w:val="-1990775380"/>
          <w:citation/>
        </w:sdtPr>
        <w:sdtContent>
          <w:r w:rsidR="001E1D60">
            <w:fldChar w:fldCharType="begin"/>
          </w:r>
          <w:r w:rsidR="001E1D60">
            <w:instrText xml:space="preserve"> CITATION Mik10 \l 2057 </w:instrText>
          </w:r>
          <w:r w:rsidR="001E1D60">
            <w:fldChar w:fldCharType="separate"/>
          </w:r>
          <w:r w:rsidR="004E4BA4">
            <w:rPr>
              <w:noProof/>
            </w:rPr>
            <w:t xml:space="preserve"> </w:t>
          </w:r>
          <w:r w:rsidR="004E4BA4" w:rsidRPr="004E4BA4">
            <w:rPr>
              <w:noProof/>
            </w:rPr>
            <w:t>(Groover, 2010)</w:t>
          </w:r>
          <w:r w:rsidR="001E1D60">
            <w:fldChar w:fldCharType="end"/>
          </w:r>
        </w:sdtContent>
      </w:sdt>
      <w:r w:rsidR="00DC4B07">
        <w:t xml:space="preserve"> With sandcasting you are able to obtain complicated component geometries as well as </w:t>
      </w:r>
      <w:r w:rsidR="00B557AE">
        <w:t xml:space="preserve">high dimensional accuracy. </w:t>
      </w:r>
      <w:sdt>
        <w:sdtPr>
          <w:id w:val="1965388834"/>
          <w:citation/>
        </w:sdtPr>
        <w:sdtContent>
          <w:r w:rsidR="00B557AE">
            <w:fldChar w:fldCharType="begin"/>
          </w:r>
          <w:r w:rsidR="00B557AE">
            <w:instrText xml:space="preserve"> CITATION Cyl18 \l 2057 </w:instrText>
          </w:r>
          <w:r w:rsidR="00B557AE">
            <w:fldChar w:fldCharType="separate"/>
          </w:r>
          <w:r w:rsidR="004E4BA4" w:rsidRPr="004E4BA4">
            <w:rPr>
              <w:noProof/>
            </w:rPr>
            <w:t>(ASK Chemicals, 2018)</w:t>
          </w:r>
          <w:r w:rsidR="00B557AE">
            <w:fldChar w:fldCharType="end"/>
          </w:r>
        </w:sdtContent>
      </w:sdt>
      <w:r w:rsidR="008E0ADD">
        <w:t xml:space="preserve"> With this process you create a </w:t>
      </w:r>
      <w:r w:rsidR="008A3030">
        <w:t>mould</w:t>
      </w:r>
      <w:r w:rsidR="008E0ADD">
        <w:t xml:space="preserve"> out of sand and then pour the molten metal into the </w:t>
      </w:r>
      <w:r w:rsidR="008A3030">
        <w:t>mould</w:t>
      </w:r>
      <w:r w:rsidR="008E0ADD">
        <w:t xml:space="preserve"> to get the shape from the sand. </w:t>
      </w:r>
    </w:p>
    <w:p w14:paraId="51B52D31" w14:textId="6294EB2C" w:rsidR="00B557AE" w:rsidRPr="006701C3" w:rsidRDefault="008E0ADD" w:rsidP="001439E4">
      <w:pPr>
        <w:autoSpaceDE w:val="0"/>
        <w:autoSpaceDN w:val="0"/>
        <w:adjustRightInd w:val="0"/>
        <w:spacing w:after="0" w:line="480" w:lineRule="auto"/>
        <w:rPr>
          <w:rFonts w:cs="AdvTTR"/>
        </w:rPr>
      </w:pPr>
      <w:r>
        <w:t xml:space="preserve">With </w:t>
      </w:r>
      <w:r w:rsidRPr="008E0ADD">
        <w:t>permanent mo</w:t>
      </w:r>
      <w:r w:rsidR="008E1560">
        <w:t>u</w:t>
      </w:r>
      <w:r w:rsidRPr="008E0ADD">
        <w:t xml:space="preserve">ld casting you are still able to cast using materials with low melting temperatures such as aluminium but according to </w:t>
      </w:r>
      <w:sdt>
        <w:sdtPr>
          <w:id w:val="1974252088"/>
          <w:citation/>
        </w:sdtPr>
        <w:sdtContent>
          <w:r w:rsidRPr="008E0ADD">
            <w:fldChar w:fldCharType="begin"/>
          </w:r>
          <w:r w:rsidRPr="008E0ADD">
            <w:instrText xml:space="preserve"> CITATION Mik10 \l 2057 </w:instrText>
          </w:r>
          <w:r w:rsidRPr="008E0ADD">
            <w:fldChar w:fldCharType="separate"/>
          </w:r>
          <w:r w:rsidR="004E4BA4" w:rsidRPr="004E4BA4">
            <w:rPr>
              <w:noProof/>
            </w:rPr>
            <w:t>(Groover, 2010)</w:t>
          </w:r>
          <w:r w:rsidRPr="008E0ADD">
            <w:fldChar w:fldCharType="end"/>
          </w:r>
        </w:sdtContent>
      </w:sdt>
      <w:r w:rsidRPr="008E0ADD">
        <w:t xml:space="preserve"> “</w:t>
      </w:r>
      <w:r>
        <w:rPr>
          <w:rFonts w:cs="AdvTTR"/>
        </w:rPr>
        <w:t>t</w:t>
      </w:r>
      <w:r w:rsidRPr="008E0ADD">
        <w:rPr>
          <w:rFonts w:cs="AdvTTR"/>
        </w:rPr>
        <w:t xml:space="preserve">he very high pouring </w:t>
      </w:r>
      <w:r w:rsidRPr="006701C3">
        <w:rPr>
          <w:rFonts w:cs="AdvTTR"/>
        </w:rPr>
        <w:t>temperatures of steel make permanent mo</w:t>
      </w:r>
      <w:r w:rsidR="008E1560">
        <w:rPr>
          <w:rFonts w:cs="AdvTTR"/>
        </w:rPr>
        <w:t>u</w:t>
      </w:r>
      <w:r w:rsidRPr="006701C3">
        <w:rPr>
          <w:rFonts w:cs="AdvTTR"/>
        </w:rPr>
        <w:t xml:space="preserve">lds unsuitable for this metal” although you do get very good surface finish and close dimensional accuracy. </w:t>
      </w:r>
    </w:p>
    <w:p w14:paraId="18D3F210" w14:textId="77777777" w:rsidR="008E0ADD" w:rsidRPr="006701C3" w:rsidRDefault="008E0ADD" w:rsidP="001439E4">
      <w:pPr>
        <w:autoSpaceDE w:val="0"/>
        <w:autoSpaceDN w:val="0"/>
        <w:adjustRightInd w:val="0"/>
        <w:spacing w:after="0" w:line="480" w:lineRule="auto"/>
        <w:rPr>
          <w:rFonts w:cs="AdvTTR"/>
        </w:rPr>
      </w:pPr>
    </w:p>
    <w:p w14:paraId="7E4366E8" w14:textId="73D6CEFA" w:rsidR="008E0ADD" w:rsidRPr="006701C3" w:rsidRDefault="008E0ADD" w:rsidP="001439E4">
      <w:pPr>
        <w:autoSpaceDE w:val="0"/>
        <w:autoSpaceDN w:val="0"/>
        <w:adjustRightInd w:val="0"/>
        <w:spacing w:after="0" w:line="480" w:lineRule="auto"/>
        <w:rPr>
          <w:rFonts w:cs="AdvTTR"/>
        </w:rPr>
      </w:pPr>
      <w:r w:rsidRPr="006701C3">
        <w:rPr>
          <w:rFonts w:cs="AdvTTR"/>
        </w:rPr>
        <w:t xml:space="preserve">According to </w:t>
      </w:r>
      <w:sdt>
        <w:sdtPr>
          <w:rPr>
            <w:rFonts w:cs="AdvTTR"/>
          </w:rPr>
          <w:id w:val="445043513"/>
          <w:citation/>
        </w:sdtPr>
        <w:sdtContent>
          <w:r w:rsidRPr="006701C3">
            <w:rPr>
              <w:rFonts w:cs="AdvTTR"/>
            </w:rPr>
            <w:fldChar w:fldCharType="begin"/>
          </w:r>
          <w:r w:rsidRPr="006701C3">
            <w:rPr>
              <w:rFonts w:cs="AdvTTR"/>
            </w:rPr>
            <w:instrText xml:space="preserve"> CITATION Cyl18 \l 2057 </w:instrText>
          </w:r>
          <w:r w:rsidRPr="006701C3">
            <w:rPr>
              <w:rFonts w:cs="AdvTTR"/>
            </w:rPr>
            <w:fldChar w:fldCharType="separate"/>
          </w:r>
          <w:r w:rsidR="004E4BA4" w:rsidRPr="004E4BA4">
            <w:rPr>
              <w:rFonts w:cs="AdvTTR"/>
              <w:noProof/>
            </w:rPr>
            <w:t>(ASK Chemicals, 2018)</w:t>
          </w:r>
          <w:r w:rsidRPr="006701C3">
            <w:rPr>
              <w:rFonts w:cs="AdvTTR"/>
            </w:rPr>
            <w:fldChar w:fldCharType="end"/>
          </w:r>
        </w:sdtContent>
      </w:sdt>
      <w:r w:rsidRPr="006701C3">
        <w:rPr>
          <w:rFonts w:cs="AdvTTR"/>
        </w:rPr>
        <w:t xml:space="preserve"> “</w:t>
      </w:r>
      <w:r w:rsidRPr="006701C3">
        <w:rPr>
          <w:rFonts w:cs="Arial"/>
          <w:lang w:val="en"/>
        </w:rPr>
        <w:t>The lost foam method is basically a special form of sandcasting. The various layers of the cylinder head are formed via foaming polystyrene material and then glued together.”</w:t>
      </w:r>
    </w:p>
    <w:p w14:paraId="4A1028CB" w14:textId="77777777" w:rsidR="001E1D60" w:rsidRPr="006701C3" w:rsidRDefault="001E1D60" w:rsidP="001439E4">
      <w:pPr>
        <w:spacing w:line="480" w:lineRule="auto"/>
      </w:pPr>
    </w:p>
    <w:p w14:paraId="6B241DDF" w14:textId="150B0CFF" w:rsidR="001C4D08" w:rsidRPr="006701C3" w:rsidRDefault="001C4D08" w:rsidP="001439E4">
      <w:pPr>
        <w:spacing w:line="480" w:lineRule="auto"/>
      </w:pPr>
      <w:r w:rsidRPr="006701C3">
        <w:lastRenderedPageBreak/>
        <w:t xml:space="preserve">With pressure die-casting you can have two types, whether this </w:t>
      </w:r>
      <w:r w:rsidR="00CD554C" w:rsidRPr="006701C3">
        <w:t>is</w:t>
      </w:r>
      <w:r w:rsidRPr="006701C3">
        <w:t xml:space="preserve"> </w:t>
      </w:r>
      <w:r w:rsidR="00CD554C" w:rsidRPr="006701C3">
        <w:t xml:space="preserve">hot chamber high pressure or cold chamber high pressure die-casting. </w:t>
      </w:r>
      <w:r w:rsidR="001A7465">
        <w:t xml:space="preserve">Out of these </w:t>
      </w:r>
      <w:r w:rsidR="00CD554C" w:rsidRPr="006701C3">
        <w:t>method</w:t>
      </w:r>
      <w:r w:rsidR="001A7465">
        <w:t>s, the primary method</w:t>
      </w:r>
      <w:r w:rsidR="00CD554C" w:rsidRPr="006701C3">
        <w:t xml:space="preserve"> used to cast engine </w:t>
      </w:r>
      <w:r w:rsidR="001A7465">
        <w:t xml:space="preserve">components is </w:t>
      </w:r>
      <w:r w:rsidR="00CD554C" w:rsidRPr="006701C3">
        <w:t xml:space="preserve">hot chamber high pressure die-casting according to </w:t>
      </w:r>
      <w:sdt>
        <w:sdtPr>
          <w:id w:val="902722739"/>
          <w:citation/>
        </w:sdtPr>
        <w:sdtContent>
          <w:r w:rsidR="00CD554C" w:rsidRPr="006701C3">
            <w:fldChar w:fldCharType="begin"/>
          </w:r>
          <w:r w:rsidR="00AC5223">
            <w:instrText xml:space="preserve">CITATION Arm08 \l 2057 </w:instrText>
          </w:r>
          <w:r w:rsidR="00CD554C" w:rsidRPr="006701C3">
            <w:fldChar w:fldCharType="separate"/>
          </w:r>
          <w:r w:rsidR="004E4BA4" w:rsidRPr="004E4BA4">
            <w:rPr>
              <w:noProof/>
            </w:rPr>
            <w:t>(Rahimi, 2008)</w:t>
          </w:r>
          <w:r w:rsidR="00CD554C" w:rsidRPr="006701C3">
            <w:fldChar w:fldCharType="end"/>
          </w:r>
        </w:sdtContent>
      </w:sdt>
      <w:r w:rsidR="00CD554C" w:rsidRPr="006701C3">
        <w:t xml:space="preserve">. </w:t>
      </w:r>
      <w:r w:rsidR="006701C3">
        <w:t xml:space="preserve">This process involves injecting molten liquid at high pressure into a die using a piston says </w:t>
      </w:r>
      <w:sdt>
        <w:sdtPr>
          <w:id w:val="-1792893502"/>
          <w:citation/>
        </w:sdtPr>
        <w:sdtContent>
          <w:r w:rsidR="006701C3">
            <w:fldChar w:fldCharType="begin"/>
          </w:r>
          <w:r w:rsidR="006701C3">
            <w:instrText xml:space="preserve"> CITATION Mik10 \l 2057 </w:instrText>
          </w:r>
          <w:r w:rsidR="006701C3">
            <w:fldChar w:fldCharType="separate"/>
          </w:r>
          <w:r w:rsidR="004E4BA4" w:rsidRPr="004E4BA4">
            <w:rPr>
              <w:noProof/>
            </w:rPr>
            <w:t>(Groover, 2010)</w:t>
          </w:r>
          <w:r w:rsidR="006701C3">
            <w:fldChar w:fldCharType="end"/>
          </w:r>
        </w:sdtContent>
      </w:sdt>
      <w:r w:rsidR="006701C3">
        <w:t>.</w:t>
      </w:r>
    </w:p>
    <w:p w14:paraId="0931C7D2" w14:textId="77777777" w:rsidR="007D7C55" w:rsidRDefault="007D7C55" w:rsidP="001439E4">
      <w:pPr>
        <w:spacing w:line="480" w:lineRule="auto"/>
      </w:pPr>
    </w:p>
    <w:p w14:paraId="5D44A065" w14:textId="34DEA229" w:rsidR="007F48F8" w:rsidRDefault="007F48F8" w:rsidP="001439E4">
      <w:pPr>
        <w:pStyle w:val="Heading2"/>
        <w:numPr>
          <w:ilvl w:val="2"/>
          <w:numId w:val="1"/>
        </w:numPr>
        <w:spacing w:line="480" w:lineRule="auto"/>
      </w:pPr>
      <w:bookmarkStart w:id="4" w:name="_Toc504593076"/>
      <w:r>
        <w:t>The Manufacturing Process</w:t>
      </w:r>
      <w:bookmarkEnd w:id="4"/>
    </w:p>
    <w:p w14:paraId="1C6D682F" w14:textId="555433CE" w:rsidR="00E1007B" w:rsidRDefault="001A7465" w:rsidP="001439E4">
      <w:pPr>
        <w:spacing w:line="480" w:lineRule="auto"/>
      </w:pPr>
      <w:r>
        <w:t xml:space="preserve">The process which is going to be used throughout this report is going to be sandcasting, this is down to the fact that it is the most widely used form of casting, offers high dimensional accuracy, allows for complicated </w:t>
      </w:r>
      <w:r w:rsidR="000570B7">
        <w:t xml:space="preserve">geometries and is low cost. </w:t>
      </w:r>
      <w:r w:rsidR="00AC5223">
        <w:t xml:space="preserve">Sandcasts allow for variable component sized casts, meaning anything can be </w:t>
      </w:r>
      <w:r w:rsidR="008A3030">
        <w:t>moulded</w:t>
      </w:r>
      <w:r w:rsidR="00AC5223">
        <w:t xml:space="preserve"> from a few grams to </w:t>
      </w:r>
      <w:r w:rsidR="003F783B">
        <w:t>over 2</w:t>
      </w:r>
      <w:r w:rsidR="00AC5223">
        <w:t xml:space="preserve">00ton. </w:t>
      </w:r>
      <w:sdt>
        <w:sdtPr>
          <w:id w:val="-1223446718"/>
          <w:citation/>
        </w:sdtPr>
        <w:sdtContent>
          <w:r w:rsidR="00AC5223">
            <w:fldChar w:fldCharType="begin"/>
          </w:r>
          <w:r w:rsidR="00AC5223">
            <w:instrText xml:space="preserve"> CITATION Dav17 \l 2057 </w:instrText>
          </w:r>
          <w:r w:rsidR="00AC5223">
            <w:fldChar w:fldCharType="separate"/>
          </w:r>
          <w:r w:rsidR="004E4BA4" w:rsidRPr="004E4BA4">
            <w:rPr>
              <w:noProof/>
            </w:rPr>
            <w:t>(Olsen, 2017)</w:t>
          </w:r>
          <w:r w:rsidR="00AC5223">
            <w:fldChar w:fldCharType="end"/>
          </w:r>
        </w:sdtContent>
      </w:sdt>
      <w:r w:rsidR="00A612CB">
        <w:t xml:space="preserve"> </w:t>
      </w:r>
    </w:p>
    <w:p w14:paraId="5C0E6288" w14:textId="2EE6D77F" w:rsidR="008877FB" w:rsidRDefault="00775EA1" w:rsidP="001439E4">
      <w:pPr>
        <w:spacing w:line="480" w:lineRule="auto"/>
      </w:pPr>
      <w:r>
        <w:t>How does sandcasting work?</w:t>
      </w:r>
    </w:p>
    <w:p w14:paraId="13AA9E19" w14:textId="697FA1FF" w:rsidR="002E21FD" w:rsidRDefault="00746869" w:rsidP="001439E4">
      <w:pPr>
        <w:spacing w:line="480" w:lineRule="auto"/>
      </w:pPr>
      <w:r>
        <w:t>Sandcasting requires a pattern, a pattern is a slightly enlarged version of the part to allow for finishing machining and shrinkage during cooling, this pattern is normally made of either wood, plastic or metal. Plastic makes for a good pattern as it is a compromise of characteristics between wood and metal</w:t>
      </w:r>
      <w:r w:rsidR="00B23716">
        <w:t>,</w:t>
      </w:r>
      <w:r w:rsidR="00D15A58">
        <w:t xml:space="preserve"> when creating a patte</w:t>
      </w:r>
      <w:r w:rsidR="004C34E5">
        <w:t>rn with wood they are very easy</w:t>
      </w:r>
      <w:r w:rsidR="00D15A58">
        <w:t xml:space="preserve"> to shape however it can have the tendency to bow but when creating a pattern from metal they are much more durable but </w:t>
      </w:r>
      <w:r w:rsidR="00B23716">
        <w:t xml:space="preserve">the cost to produce the pattern </w:t>
      </w:r>
      <w:r w:rsidR="00D15A58">
        <w:t>is much higher</w:t>
      </w:r>
      <w:r w:rsidR="004C34E5">
        <w:t xml:space="preserve">, according to </w:t>
      </w:r>
      <w:sdt>
        <w:sdtPr>
          <w:id w:val="553742966"/>
          <w:citation/>
        </w:sdtPr>
        <w:sdtContent>
          <w:r w:rsidR="004C34E5">
            <w:fldChar w:fldCharType="begin"/>
          </w:r>
          <w:r w:rsidR="004C34E5">
            <w:instrText xml:space="preserve"> CITATION Abr17 \l 2057 </w:instrText>
          </w:r>
          <w:r w:rsidR="004C34E5">
            <w:fldChar w:fldCharType="separate"/>
          </w:r>
          <w:r w:rsidR="004E4BA4" w:rsidRPr="004E4BA4">
            <w:rPr>
              <w:noProof/>
            </w:rPr>
            <w:t>(Abrams, 2017)</w:t>
          </w:r>
          <w:r w:rsidR="004C34E5">
            <w:fldChar w:fldCharType="end"/>
          </w:r>
        </w:sdtContent>
      </w:sdt>
      <w:r w:rsidR="004C34E5">
        <w:t xml:space="preserve"> companies such as </w:t>
      </w:r>
      <w:proofErr w:type="spellStart"/>
      <w:r w:rsidR="004C34E5">
        <w:t>Viridis</w:t>
      </w:r>
      <w:proofErr w:type="spellEnd"/>
      <w:r w:rsidR="004C34E5">
        <w:t xml:space="preserve"> 3D are now 3D printing patterns for sandcasting.</w:t>
      </w:r>
      <w:r>
        <w:t xml:space="preserve"> </w:t>
      </w:r>
    </w:p>
    <w:p w14:paraId="13A38E4D" w14:textId="11233537" w:rsidR="00775EA1" w:rsidRDefault="00746869" w:rsidP="001439E4">
      <w:pPr>
        <w:spacing w:line="480" w:lineRule="auto"/>
      </w:pPr>
      <w:r>
        <w:t xml:space="preserve">Once the pattern is made it is then packed with </w:t>
      </w:r>
      <w:r w:rsidR="00A06E67">
        <w:t xml:space="preserve">a </w:t>
      </w:r>
      <w:r>
        <w:t>binder and sand</w:t>
      </w:r>
      <w:r w:rsidR="002635A5">
        <w:t xml:space="preserve"> where the molten metal will be poured into to </w:t>
      </w:r>
      <w:r w:rsidR="00112630">
        <w:t>create the cast. T</w:t>
      </w:r>
      <w:r w:rsidR="001C3D89">
        <w:t xml:space="preserve">he metal is </w:t>
      </w:r>
      <w:r w:rsidR="00112630">
        <w:t xml:space="preserve">then manually </w:t>
      </w:r>
      <w:r w:rsidR="001C3D89">
        <w:t xml:space="preserve">poured </w:t>
      </w:r>
      <w:r w:rsidR="00073EBB">
        <w:t xml:space="preserve">into the </w:t>
      </w:r>
      <w:r w:rsidR="008E1560">
        <w:t>mould</w:t>
      </w:r>
      <w:r w:rsidR="00073EBB">
        <w:t xml:space="preserve"> </w:t>
      </w:r>
      <w:r w:rsidR="00112630">
        <w:t>from a</w:t>
      </w:r>
      <w:r w:rsidR="00597305">
        <w:t xml:space="preserve"> ladle, it fills the cavity and </w:t>
      </w:r>
      <w:r w:rsidR="00112630">
        <w:t xml:space="preserve">pours into </w:t>
      </w:r>
      <w:r w:rsidR="00597305">
        <w:t>the riser</w:t>
      </w:r>
      <w:r w:rsidR="00073EBB">
        <w:t xml:space="preserve">. </w:t>
      </w:r>
      <w:r w:rsidR="00950B8B">
        <w:t xml:space="preserve">A riser is a reservoir built into the </w:t>
      </w:r>
      <w:r w:rsidR="008E1560">
        <w:t>mould</w:t>
      </w:r>
      <w:r w:rsidR="004F15E9">
        <w:t xml:space="preserve"> which is in place to ensure the cavity is filled and is used to reduce shrinkage and porosity</w:t>
      </w:r>
      <w:r w:rsidR="00950B8B">
        <w:t>, o</w:t>
      </w:r>
      <w:r w:rsidR="00073EBB">
        <w:t>nce the cavity is filled the cooling and solidification process begins. Once solidified the sand is broken off the casting where the cleaning and inspection process takes place</w:t>
      </w:r>
      <w:r w:rsidR="008E1560">
        <w:t xml:space="preserve"> to check the outcome of the cast</w:t>
      </w:r>
      <w:r w:rsidR="00073EBB">
        <w:t xml:space="preserve">. </w:t>
      </w:r>
      <w:sdt>
        <w:sdtPr>
          <w:id w:val="-1520466269"/>
          <w:citation/>
        </w:sdtPr>
        <w:sdtContent>
          <w:r w:rsidR="00073EBB">
            <w:fldChar w:fldCharType="begin"/>
          </w:r>
          <w:r w:rsidR="00073EBB">
            <w:instrText xml:space="preserve"> CITATION Mik10 \l 2057 </w:instrText>
          </w:r>
          <w:r w:rsidR="00073EBB">
            <w:fldChar w:fldCharType="separate"/>
          </w:r>
          <w:r w:rsidR="004E4BA4" w:rsidRPr="004E4BA4">
            <w:rPr>
              <w:noProof/>
            </w:rPr>
            <w:t>(Groover, 2010)</w:t>
          </w:r>
          <w:r w:rsidR="00073EBB">
            <w:fldChar w:fldCharType="end"/>
          </w:r>
        </w:sdtContent>
      </w:sdt>
    </w:p>
    <w:p w14:paraId="375A9BC4" w14:textId="4F623DD8" w:rsidR="00AD5979" w:rsidRDefault="00AD5979" w:rsidP="001439E4">
      <w:pPr>
        <w:spacing w:line="480" w:lineRule="auto"/>
      </w:pPr>
      <w:r>
        <w:lastRenderedPageBreak/>
        <w:t xml:space="preserve">This process as well as being inexpensive is also very recyclable meaning that the sand once broken off the casting can be reconditioned to be able to reshape to create another mould. </w:t>
      </w:r>
      <w:sdt>
        <w:sdtPr>
          <w:id w:val="-128702238"/>
          <w:citation/>
        </w:sdtPr>
        <w:sdtContent>
          <w:r>
            <w:fldChar w:fldCharType="begin"/>
          </w:r>
          <w:r>
            <w:instrText xml:space="preserve"> CITATION Rel17 \l 2057 </w:instrText>
          </w:r>
          <w:r>
            <w:fldChar w:fldCharType="separate"/>
          </w:r>
          <w:r w:rsidR="004E4BA4" w:rsidRPr="004E4BA4">
            <w:rPr>
              <w:noProof/>
            </w:rPr>
            <w:t>(Reliance Foundry , 2017)</w:t>
          </w:r>
          <w:r>
            <w:fldChar w:fldCharType="end"/>
          </w:r>
        </w:sdtContent>
      </w:sdt>
      <w:r w:rsidR="00EE4BE6">
        <w:t xml:space="preserve"> </w:t>
      </w:r>
    </w:p>
    <w:p w14:paraId="5644C3F8" w14:textId="77777777" w:rsidR="001439E4" w:rsidRDefault="001439E4" w:rsidP="001439E4">
      <w:pPr>
        <w:spacing w:line="480" w:lineRule="auto"/>
      </w:pPr>
    </w:p>
    <w:p w14:paraId="3E037B86" w14:textId="26B77908" w:rsidR="00C87148" w:rsidRDefault="00BD0071" w:rsidP="001439E4">
      <w:pPr>
        <w:pStyle w:val="Heading2"/>
        <w:numPr>
          <w:ilvl w:val="2"/>
          <w:numId w:val="1"/>
        </w:numPr>
        <w:spacing w:line="480" w:lineRule="auto"/>
      </w:pPr>
      <w:bookmarkStart w:id="5" w:name="_Toc504593077"/>
      <w:r>
        <w:t>Quality Assurance and Implications</w:t>
      </w:r>
      <w:bookmarkEnd w:id="5"/>
      <w:r>
        <w:t xml:space="preserve"> </w:t>
      </w:r>
    </w:p>
    <w:p w14:paraId="2D4E16DA" w14:textId="558BC5A8" w:rsidR="008877FB" w:rsidRDefault="00597305" w:rsidP="001439E4">
      <w:pPr>
        <w:spacing w:line="480" w:lineRule="auto"/>
      </w:pPr>
      <w:r>
        <w:t xml:space="preserve">When looking at the sandcasting process there are </w:t>
      </w:r>
      <w:proofErr w:type="gramStart"/>
      <w:r>
        <w:t>a number of</w:t>
      </w:r>
      <w:proofErr w:type="gramEnd"/>
      <w:r>
        <w:t xml:space="preserve"> quality implicati</w:t>
      </w:r>
      <w:r w:rsidR="00307273">
        <w:t>ons which need to be reviewed</w:t>
      </w:r>
      <w:r>
        <w:t>, due to t</w:t>
      </w:r>
      <w:r w:rsidR="00307273">
        <w:t>he way the process works. The concerns of using this process are the defects which can occur, as traditionally this is a manual process it means that the pouring speed of the liquid is different between each operator. If an operator was to pour the molten metal too slowly into the mould then it could cause unfilled sections of the mould as it could solidify before filling the cavity</w:t>
      </w:r>
      <w:r w:rsidR="00D50CAE">
        <w:t xml:space="preserve"> in turn causing porosity in the casting</w:t>
      </w:r>
      <w:r w:rsidR="008E1560">
        <w:t>,</w:t>
      </w:r>
      <w:r w:rsidR="00307273">
        <w:t xml:space="preserve"> on the other hand pouring the liquid too quickly into the cavity could cause air to be dragged into the mould creating a </w:t>
      </w:r>
      <w:r w:rsidR="00D50CAE">
        <w:t>turbulent</w:t>
      </w:r>
      <w:r w:rsidR="00307273">
        <w:t xml:space="preserve"> effect which could also break </w:t>
      </w:r>
      <w:r w:rsidR="00D50CAE">
        <w:t xml:space="preserve">down </w:t>
      </w:r>
      <w:r w:rsidR="00307273">
        <w:t>the sand in the mould and drag it into the casting which will create</w:t>
      </w:r>
      <w:r w:rsidR="00D50CAE">
        <w:t xml:space="preserve"> inclusions in the final cast. </w:t>
      </w:r>
    </w:p>
    <w:p w14:paraId="12A3C651" w14:textId="64B6B699" w:rsidR="004D4652" w:rsidRDefault="004D4652" w:rsidP="001439E4">
      <w:pPr>
        <w:spacing w:line="480" w:lineRule="auto"/>
      </w:pPr>
      <w:r>
        <w:t xml:space="preserve">Other </w:t>
      </w:r>
      <w:r w:rsidR="00576102">
        <w:t xml:space="preserve">defects such as hot tearing </w:t>
      </w:r>
      <w:proofErr w:type="gramStart"/>
      <w:r w:rsidR="00576102">
        <w:t>are</w:t>
      </w:r>
      <w:proofErr w:type="gramEnd"/>
      <w:r w:rsidR="00576102">
        <w:t xml:space="preserve"> the result of non-uniform cooling temperatures which can also be caused by poor design and </w:t>
      </w:r>
      <w:r w:rsidR="00684DC0">
        <w:t xml:space="preserve">non-uniform </w:t>
      </w:r>
      <w:r w:rsidR="00424B90">
        <w:t xml:space="preserve">wall thickness. </w:t>
      </w:r>
      <w:sdt>
        <w:sdtPr>
          <w:id w:val="-403381666"/>
          <w:citation/>
        </w:sdtPr>
        <w:sdtContent>
          <w:r w:rsidR="00FF2A32">
            <w:fldChar w:fldCharType="begin"/>
          </w:r>
          <w:r w:rsidR="00FF2A32">
            <w:instrText xml:space="preserve"> CITATION Cus18 \l 2057 </w:instrText>
          </w:r>
          <w:r w:rsidR="00FF2A32">
            <w:fldChar w:fldCharType="separate"/>
          </w:r>
          <w:r w:rsidR="004E4BA4" w:rsidRPr="004E4BA4">
            <w:rPr>
              <w:noProof/>
            </w:rPr>
            <w:t>(Custom Part, 2018)</w:t>
          </w:r>
          <w:r w:rsidR="00FF2A32">
            <w:fldChar w:fldCharType="end"/>
          </w:r>
        </w:sdtContent>
      </w:sdt>
    </w:p>
    <w:p w14:paraId="51F97991" w14:textId="27CF7027" w:rsidR="00597305" w:rsidRPr="00C87148" w:rsidRDefault="00307273" w:rsidP="001439E4">
      <w:pPr>
        <w:spacing w:line="480" w:lineRule="auto"/>
      </w:pPr>
      <w:r>
        <w:t xml:space="preserve">  </w:t>
      </w:r>
    </w:p>
    <w:p w14:paraId="7D218FA3" w14:textId="63D63167" w:rsidR="00C87148" w:rsidRDefault="00FA61E5" w:rsidP="001439E4">
      <w:pPr>
        <w:pStyle w:val="Heading2"/>
        <w:numPr>
          <w:ilvl w:val="2"/>
          <w:numId w:val="1"/>
        </w:numPr>
        <w:spacing w:line="480" w:lineRule="auto"/>
      </w:pPr>
      <w:bookmarkStart w:id="6" w:name="_Toc504593078"/>
      <w:r>
        <w:t>Materials and Required Volumes</w:t>
      </w:r>
      <w:bookmarkEnd w:id="6"/>
    </w:p>
    <w:p w14:paraId="633393D7" w14:textId="27F73C6E" w:rsidR="00311514" w:rsidRDefault="00775EA1" w:rsidP="001439E4">
      <w:pPr>
        <w:autoSpaceDE w:val="0"/>
        <w:autoSpaceDN w:val="0"/>
        <w:adjustRightInd w:val="0"/>
        <w:spacing w:after="0" w:line="480" w:lineRule="auto"/>
      </w:pPr>
      <w:r>
        <w:t xml:space="preserve">Sandcasting allows for using a wide variety of molten metals to </w:t>
      </w:r>
      <w:r w:rsidR="00FF2A32">
        <w:t xml:space="preserve">be casted, </w:t>
      </w:r>
      <w:r w:rsidR="00311514">
        <w:t xml:space="preserve">these can be soft materials such as aluminium, bronze and brass or hard materials such as steel and cast iron. </w:t>
      </w:r>
      <w:sdt>
        <w:sdtPr>
          <w:id w:val="784936532"/>
          <w:citation/>
        </w:sdtPr>
        <w:sdtContent>
          <w:r w:rsidR="00311514">
            <w:fldChar w:fldCharType="begin"/>
          </w:r>
          <w:r w:rsidR="00311514">
            <w:instrText xml:space="preserve"> CITATION Ind10 \l 2057 </w:instrText>
          </w:r>
          <w:r w:rsidR="00311514">
            <w:fldChar w:fldCharType="separate"/>
          </w:r>
          <w:r w:rsidR="004E4BA4" w:rsidRPr="004E4BA4">
            <w:rPr>
              <w:noProof/>
            </w:rPr>
            <w:t>(Industrial Metal Castings, 2010)</w:t>
          </w:r>
          <w:r w:rsidR="00311514">
            <w:fldChar w:fldCharType="end"/>
          </w:r>
        </w:sdtContent>
      </w:sdt>
      <w:r w:rsidR="00311514">
        <w:t xml:space="preserve"> Mainly alloys are used for casting as oppose to pure metals due to properties of an alloy making the outcome of the cast better. </w:t>
      </w:r>
      <w:sdt>
        <w:sdtPr>
          <w:id w:val="2096203975"/>
          <w:citation/>
        </w:sdtPr>
        <w:sdtContent>
          <w:r w:rsidR="00311514">
            <w:fldChar w:fldCharType="begin"/>
          </w:r>
          <w:r w:rsidR="00311514">
            <w:instrText xml:space="preserve"> CITATION Mik10 \l 2057 </w:instrText>
          </w:r>
          <w:r w:rsidR="00311514">
            <w:fldChar w:fldCharType="separate"/>
          </w:r>
          <w:r w:rsidR="004E4BA4" w:rsidRPr="004E4BA4">
            <w:rPr>
              <w:noProof/>
            </w:rPr>
            <w:t>(Groover, 2010)</w:t>
          </w:r>
          <w:r w:rsidR="00311514">
            <w:fldChar w:fldCharType="end"/>
          </w:r>
        </w:sdtContent>
      </w:sdt>
    </w:p>
    <w:p w14:paraId="39735B95" w14:textId="6D6E92FA" w:rsidR="007C22FD" w:rsidRDefault="00311514" w:rsidP="001439E4">
      <w:pPr>
        <w:autoSpaceDE w:val="0"/>
        <w:autoSpaceDN w:val="0"/>
        <w:adjustRightInd w:val="0"/>
        <w:spacing w:after="0" w:line="480" w:lineRule="auto"/>
      </w:pPr>
      <w:r>
        <w:lastRenderedPageBreak/>
        <w:t>Engine cylinder heads are primarily sand casted using an aluminium alloy due to its respective characteris</w:t>
      </w:r>
      <w:r w:rsidR="00FA649C">
        <w:t>tics such as increased strength, and being lightweight. Ot</w:t>
      </w:r>
      <w:r>
        <w:t>he</w:t>
      </w:r>
      <w:r w:rsidR="00886151">
        <w:t xml:space="preserve">r advantages of </w:t>
      </w:r>
      <w:proofErr w:type="gramStart"/>
      <w:r w:rsidR="00886151">
        <w:t>include</w:t>
      </w:r>
      <w:proofErr w:type="gramEnd"/>
      <w:r w:rsidR="00886151">
        <w:t xml:space="preserve"> </w:t>
      </w:r>
      <w:r>
        <w:t>the availability of the raw materials</w:t>
      </w:r>
      <w:r w:rsidR="007C22FD">
        <w:t xml:space="preserve"> says </w:t>
      </w:r>
      <w:sdt>
        <w:sdtPr>
          <w:id w:val="1341040496"/>
          <w:citation/>
        </w:sdtPr>
        <w:sdtContent>
          <w:r w:rsidR="007C22FD">
            <w:fldChar w:fldCharType="begin"/>
          </w:r>
          <w:r w:rsidR="007C22FD">
            <w:instrText xml:space="preserve"> CITATION Ind10 \l 2057 </w:instrText>
          </w:r>
          <w:r w:rsidR="007C22FD">
            <w:fldChar w:fldCharType="separate"/>
          </w:r>
          <w:r w:rsidR="004E4BA4" w:rsidRPr="004E4BA4">
            <w:rPr>
              <w:noProof/>
            </w:rPr>
            <w:t>(Industrial Metal Castings, 2010)</w:t>
          </w:r>
          <w:r w:rsidR="007C22FD">
            <w:fldChar w:fldCharType="end"/>
          </w:r>
        </w:sdtContent>
      </w:sdt>
      <w:r w:rsidR="007C22FD">
        <w:t>.</w:t>
      </w:r>
    </w:p>
    <w:p w14:paraId="5AE74213" w14:textId="2C9EC26A" w:rsidR="007C22FD" w:rsidRDefault="007C22FD" w:rsidP="001439E4">
      <w:pPr>
        <w:autoSpaceDE w:val="0"/>
        <w:autoSpaceDN w:val="0"/>
        <w:adjustRightInd w:val="0"/>
        <w:spacing w:after="0" w:line="480" w:lineRule="auto"/>
      </w:pPr>
    </w:p>
    <w:p w14:paraId="619531A0" w14:textId="1FC357E1" w:rsidR="00AC3C55" w:rsidRDefault="00AC3C55" w:rsidP="001439E4">
      <w:pPr>
        <w:autoSpaceDE w:val="0"/>
        <w:autoSpaceDN w:val="0"/>
        <w:adjustRightInd w:val="0"/>
        <w:spacing w:after="0" w:line="480" w:lineRule="auto"/>
      </w:pPr>
      <w:r>
        <w:t xml:space="preserve">As </w:t>
      </w:r>
      <w:sdt>
        <w:sdtPr>
          <w:id w:val="411358705"/>
          <w:citation/>
        </w:sdtPr>
        <w:sdtContent>
          <w:r>
            <w:fldChar w:fldCharType="begin"/>
          </w:r>
          <w:r>
            <w:instrText xml:space="preserve"> CITATION Cla04 \l 2057 </w:instrText>
          </w:r>
          <w:r>
            <w:fldChar w:fldCharType="separate"/>
          </w:r>
          <w:r w:rsidR="004E4BA4" w:rsidRPr="004E4BA4">
            <w:rPr>
              <w:noProof/>
            </w:rPr>
            <w:t>(Document, 2004)</w:t>
          </w:r>
          <w:r>
            <w:fldChar w:fldCharType="end"/>
          </w:r>
        </w:sdtContent>
      </w:sdt>
      <w:r>
        <w:t xml:space="preserve"> states the minimum amount of aluminium </w:t>
      </w:r>
      <w:r w:rsidR="008A4F99">
        <w:t xml:space="preserve">to be used in the casting is 82.55% where it is also mixed with 12 other elements to make the </w:t>
      </w:r>
      <w:r w:rsidR="00FB13AE">
        <w:t>required mixture for</w:t>
      </w:r>
      <w:r w:rsidR="008A4F99">
        <w:t xml:space="preserve"> the aluminium alloy.</w:t>
      </w:r>
    </w:p>
    <w:p w14:paraId="37A94542" w14:textId="77777777" w:rsidR="00AC3C55" w:rsidRDefault="00AC3C55" w:rsidP="001439E4">
      <w:pPr>
        <w:autoSpaceDE w:val="0"/>
        <w:autoSpaceDN w:val="0"/>
        <w:adjustRightInd w:val="0"/>
        <w:spacing w:after="0" w:line="480" w:lineRule="auto"/>
      </w:pPr>
    </w:p>
    <w:p w14:paraId="0A3AD16D" w14:textId="5C9555A8" w:rsidR="00886151" w:rsidRDefault="00886151" w:rsidP="001439E4">
      <w:pPr>
        <w:autoSpaceDE w:val="0"/>
        <w:autoSpaceDN w:val="0"/>
        <w:adjustRightInd w:val="0"/>
        <w:spacing w:after="0" w:line="480" w:lineRule="auto"/>
      </w:pPr>
      <w:r>
        <w:t xml:space="preserve">In sand casting there are other material which need to be </w:t>
      </w:r>
      <w:proofErr w:type="gramStart"/>
      <w:r>
        <w:t>taken into account</w:t>
      </w:r>
      <w:proofErr w:type="gramEnd"/>
      <w:r>
        <w:t xml:space="preserve"> which are the sands which are used to create the mould. The most commonly used type of sand is called silica sand, </w:t>
      </w:r>
      <w:r w:rsidR="00BF612E">
        <w:t>but there are other casting sands known as green sand and resin sand. Using green sand allows for much faster production rates of moulds as the mould isn’t fully set</w:t>
      </w:r>
      <w:r w:rsidR="00E66E50">
        <w:t xml:space="preserve"> when the molten metal is poured</w:t>
      </w:r>
      <w:r w:rsidR="00BF612E">
        <w:t xml:space="preserve">, the reliability of this type of sand has ensured its use for centuries but isn’t as reliable as resin sand which once solid has a smooth surface which reduces casting defects. </w:t>
      </w:r>
      <w:sdt>
        <w:sdtPr>
          <w:id w:val="-630168995"/>
          <w:citation/>
        </w:sdtPr>
        <w:sdtContent>
          <w:r w:rsidR="00E018EF">
            <w:fldChar w:fldCharType="begin"/>
          </w:r>
          <w:r w:rsidR="00E018EF">
            <w:instrText xml:space="preserve"> CITATION Pat17 \l 2057 </w:instrText>
          </w:r>
          <w:r w:rsidR="00E018EF">
            <w:fldChar w:fldCharType="separate"/>
          </w:r>
          <w:r w:rsidR="004E4BA4" w:rsidRPr="004E4BA4">
            <w:rPr>
              <w:noProof/>
            </w:rPr>
            <w:t>(Patriot Foundry, 2017)</w:t>
          </w:r>
          <w:r w:rsidR="00E018EF">
            <w:fldChar w:fldCharType="end"/>
          </w:r>
        </w:sdtContent>
      </w:sdt>
    </w:p>
    <w:p w14:paraId="67BADEAF" w14:textId="77777777" w:rsidR="00886151" w:rsidRDefault="00886151" w:rsidP="001439E4">
      <w:pPr>
        <w:autoSpaceDE w:val="0"/>
        <w:autoSpaceDN w:val="0"/>
        <w:adjustRightInd w:val="0"/>
        <w:spacing w:after="0" w:line="480" w:lineRule="auto"/>
      </w:pPr>
    </w:p>
    <w:p w14:paraId="5F9068FB" w14:textId="49EA389E" w:rsidR="00365FAC" w:rsidRDefault="007C22FD" w:rsidP="001439E4">
      <w:pPr>
        <w:autoSpaceDE w:val="0"/>
        <w:autoSpaceDN w:val="0"/>
        <w:adjustRightInd w:val="0"/>
        <w:spacing w:after="0" w:line="480" w:lineRule="auto"/>
        <w:rPr>
          <w:bCs/>
        </w:rPr>
      </w:pPr>
      <w:r>
        <w:t xml:space="preserve">The required </w:t>
      </w:r>
      <w:r w:rsidR="005D313D">
        <w:t>quantities for the sand casting of cylinder heads are roughly 2,000 heads per 24hrs in Ford Bridgend Engine Plant. During 2016 a “</w:t>
      </w:r>
      <w:r w:rsidR="005D313D" w:rsidRPr="005D313D">
        <w:t xml:space="preserve">total of </w:t>
      </w:r>
      <w:r w:rsidR="005D313D" w:rsidRPr="005D313D">
        <w:rPr>
          <w:bCs/>
        </w:rPr>
        <w:t>94,976,569</w:t>
      </w:r>
      <w:r w:rsidR="005D313D">
        <w:rPr>
          <w:bCs/>
        </w:rPr>
        <w:t xml:space="preserve"> cars and commercial vehicles where produced globally” according to </w:t>
      </w:r>
      <w:sdt>
        <w:sdtPr>
          <w:rPr>
            <w:bCs/>
          </w:rPr>
          <w:id w:val="-78214084"/>
          <w:citation/>
        </w:sdtPr>
        <w:sdtContent>
          <w:r w:rsidR="005D313D">
            <w:rPr>
              <w:bCs/>
            </w:rPr>
            <w:fldChar w:fldCharType="begin"/>
          </w:r>
          <w:r w:rsidR="005D313D">
            <w:rPr>
              <w:bCs/>
            </w:rPr>
            <w:instrText xml:space="preserve"> CITATION OIC16 \l 2057 </w:instrText>
          </w:r>
          <w:r w:rsidR="005D313D">
            <w:rPr>
              <w:bCs/>
            </w:rPr>
            <w:fldChar w:fldCharType="separate"/>
          </w:r>
          <w:r w:rsidR="004E4BA4" w:rsidRPr="004E4BA4">
            <w:rPr>
              <w:noProof/>
            </w:rPr>
            <w:t>(OICA, 2016)</w:t>
          </w:r>
          <w:r w:rsidR="005D313D">
            <w:rPr>
              <w:bCs/>
            </w:rPr>
            <w:fldChar w:fldCharType="end"/>
          </w:r>
        </w:sdtContent>
      </w:sdt>
      <w:r w:rsidR="005D313D">
        <w:rPr>
          <w:bCs/>
        </w:rPr>
        <w:t xml:space="preserve">, although not </w:t>
      </w:r>
      <w:proofErr w:type="gramStart"/>
      <w:r w:rsidR="005D313D">
        <w:rPr>
          <w:bCs/>
        </w:rPr>
        <w:t>all of these</w:t>
      </w:r>
      <w:proofErr w:type="gramEnd"/>
      <w:r w:rsidR="005D313D">
        <w:rPr>
          <w:bCs/>
        </w:rPr>
        <w:t xml:space="preserve"> would have been sand casted a large quantity of</w:t>
      </w:r>
      <w:r w:rsidR="00061CE8">
        <w:rPr>
          <w:bCs/>
        </w:rPr>
        <w:t xml:space="preserve"> them would have been, meaning a high production rate is required.</w:t>
      </w:r>
    </w:p>
    <w:p w14:paraId="36290362" w14:textId="1DA9E4CF" w:rsidR="00004100" w:rsidRPr="00004100" w:rsidRDefault="005D313D" w:rsidP="001439E4">
      <w:pPr>
        <w:autoSpaceDE w:val="0"/>
        <w:autoSpaceDN w:val="0"/>
        <w:adjustRightInd w:val="0"/>
        <w:spacing w:after="0" w:line="480" w:lineRule="auto"/>
      </w:pPr>
      <w:r w:rsidRPr="005D313D">
        <w:rPr>
          <w:rFonts w:ascii="Helvetica" w:hAnsi="Helvetica"/>
          <w:b/>
          <w:bCs/>
          <w:sz w:val="18"/>
          <w:szCs w:val="18"/>
        </w:rPr>
        <w:t xml:space="preserve"> </w:t>
      </w:r>
      <w:r w:rsidR="00311514" w:rsidRPr="005D313D">
        <w:t xml:space="preserve">  </w:t>
      </w:r>
    </w:p>
    <w:p w14:paraId="72B97899" w14:textId="150EC516" w:rsidR="00FA61E5" w:rsidRDefault="00FA61E5" w:rsidP="001439E4">
      <w:pPr>
        <w:pStyle w:val="Heading2"/>
        <w:numPr>
          <w:ilvl w:val="2"/>
          <w:numId w:val="1"/>
        </w:numPr>
        <w:spacing w:line="480" w:lineRule="auto"/>
      </w:pPr>
      <w:bookmarkStart w:id="7" w:name="_Toc504593079"/>
      <w:r>
        <w:t>Environmental, Ethical and Health and Safety Implications</w:t>
      </w:r>
      <w:bookmarkEnd w:id="7"/>
    </w:p>
    <w:p w14:paraId="7BAA995B" w14:textId="76ECDD81" w:rsidR="00A8273D" w:rsidRDefault="00A8273D" w:rsidP="001439E4">
      <w:pPr>
        <w:spacing w:line="480" w:lineRule="auto"/>
      </w:pPr>
      <w:r>
        <w:t xml:space="preserve">The process of sand casting is known to be an environmentally impacting process due to the stages in which are required to complete the total cycle, this includes the extraction of the raw materials from the ground, the energy required to make the mould and heat the metal to a liquid state, and the emissions from </w:t>
      </w:r>
      <w:r w:rsidR="003C5FEE">
        <w:t>the manufacturing process itself. Results show that steel is the most harmful to the environment for all the impact categories whereas aluminium is the least damaging.</w:t>
      </w:r>
      <w:sdt>
        <w:sdtPr>
          <w:id w:val="1106774211"/>
          <w:citation/>
        </w:sdtPr>
        <w:sdtContent>
          <w:r w:rsidR="003C5FEE">
            <w:fldChar w:fldCharType="begin"/>
          </w:r>
          <w:r w:rsidR="003C5FEE">
            <w:instrText xml:space="preserve">CITATION Jos11 \l 2057 </w:instrText>
          </w:r>
          <w:r w:rsidR="003C5FEE">
            <w:fldChar w:fldCharType="separate"/>
          </w:r>
          <w:r w:rsidR="004E4BA4">
            <w:rPr>
              <w:noProof/>
            </w:rPr>
            <w:t xml:space="preserve"> </w:t>
          </w:r>
          <w:r w:rsidR="004E4BA4" w:rsidRPr="004E4BA4">
            <w:rPr>
              <w:noProof/>
            </w:rPr>
            <w:t>(Joshi, Durgesh; Modi, Yashwant; Ravi.B, 2011)</w:t>
          </w:r>
          <w:r w:rsidR="003C5FEE">
            <w:fldChar w:fldCharType="end"/>
          </w:r>
        </w:sdtContent>
      </w:sdt>
    </w:p>
    <w:p w14:paraId="645D6A71" w14:textId="49D1BBAA" w:rsidR="00FD59A8" w:rsidRDefault="00FA649C" w:rsidP="001439E4">
      <w:pPr>
        <w:spacing w:line="480" w:lineRule="auto"/>
      </w:pPr>
      <w:r>
        <w:lastRenderedPageBreak/>
        <w:t xml:space="preserve">According to </w:t>
      </w:r>
      <w:sdt>
        <w:sdtPr>
          <w:id w:val="1340887910"/>
          <w:citation/>
        </w:sdtPr>
        <w:sdtContent>
          <w:r>
            <w:fldChar w:fldCharType="begin"/>
          </w:r>
          <w:r w:rsidR="008E18B9">
            <w:instrText xml:space="preserve">CITATION EPa03 \l 2057 </w:instrText>
          </w:r>
          <w:r>
            <w:fldChar w:fldCharType="separate"/>
          </w:r>
          <w:r w:rsidR="004E4BA4" w:rsidRPr="004E4BA4">
            <w:rPr>
              <w:noProof/>
            </w:rPr>
            <w:t>(DeGarmo, 2003)</w:t>
          </w:r>
          <w:r>
            <w:fldChar w:fldCharType="end"/>
          </w:r>
        </w:sdtContent>
      </w:sdt>
      <w:r>
        <w:t xml:space="preserve"> aluminium doesn’t </w:t>
      </w:r>
      <w:r w:rsidR="00CB10BA">
        <w:t>create any toxic fumes under extreme temperatu</w:t>
      </w:r>
      <w:r w:rsidR="00365FAC">
        <w:t>res and is also non-combustible</w:t>
      </w:r>
      <w:r w:rsidR="00AE0FD6">
        <w:t>.</w:t>
      </w:r>
      <w:r w:rsidR="00365FAC">
        <w:t xml:space="preserve"> </w:t>
      </w:r>
    </w:p>
    <w:p w14:paraId="238A5434" w14:textId="77777777" w:rsidR="007B540C" w:rsidRDefault="007B540C" w:rsidP="001439E4">
      <w:pPr>
        <w:spacing w:line="480" w:lineRule="auto"/>
      </w:pPr>
    </w:p>
    <w:p w14:paraId="28B87346" w14:textId="29915AF8" w:rsidR="00FD59A8" w:rsidRDefault="00D352BE" w:rsidP="001439E4">
      <w:pPr>
        <w:spacing w:line="480" w:lineRule="auto"/>
      </w:pPr>
      <w:r>
        <w:t xml:space="preserve">When it comes to </w:t>
      </w:r>
      <w:r w:rsidR="00AE0FD6">
        <w:t xml:space="preserve">the health and safety implications of working with molten metals there are many aspects which need to be considered, according to </w:t>
      </w:r>
      <w:sdt>
        <w:sdtPr>
          <w:id w:val="1919665524"/>
          <w:citation/>
        </w:sdtPr>
        <w:sdtContent>
          <w:r w:rsidR="00AE0FD6">
            <w:fldChar w:fldCharType="begin"/>
          </w:r>
          <w:r w:rsidR="00AE0FD6">
            <w:instrText xml:space="preserve"> CITATION Hea18 \l 2057 </w:instrText>
          </w:r>
          <w:r w:rsidR="00AE0FD6">
            <w:fldChar w:fldCharType="separate"/>
          </w:r>
          <w:r w:rsidR="004E4BA4" w:rsidRPr="004E4BA4">
            <w:rPr>
              <w:noProof/>
            </w:rPr>
            <w:t>(Health and Safety Executive, 2018)</w:t>
          </w:r>
          <w:r w:rsidR="00AE0FD6">
            <w:fldChar w:fldCharType="end"/>
          </w:r>
        </w:sdtContent>
      </w:sdt>
      <w:r w:rsidR="00AE0FD6">
        <w:t xml:space="preserve"> </w:t>
      </w:r>
      <w:r w:rsidR="007B540C">
        <w:t xml:space="preserve">there are 3 levels of risk which are involved when working with molten metals and these can be sparks from welding all the way up to explosions. With molten metals there is a need to have thorough risk assessments carried out of all foundries and for each task, these will then require actions to be taken </w:t>
      </w:r>
      <w:proofErr w:type="gramStart"/>
      <w:r w:rsidR="007B540C">
        <w:t>in order to</w:t>
      </w:r>
      <w:proofErr w:type="gramEnd"/>
      <w:r w:rsidR="007B540C">
        <w:t xml:space="preserve"> reduce the possible risks.</w:t>
      </w:r>
    </w:p>
    <w:p w14:paraId="06BF229A" w14:textId="77777777" w:rsidR="00E46D04" w:rsidRDefault="00E46D04" w:rsidP="001439E4">
      <w:pPr>
        <w:spacing w:line="480" w:lineRule="auto"/>
      </w:pPr>
    </w:p>
    <w:p w14:paraId="0BC92D57" w14:textId="5CF63276" w:rsidR="00FD59A8" w:rsidRDefault="00FD59A8" w:rsidP="001439E4">
      <w:pPr>
        <w:spacing w:line="480" w:lineRule="auto"/>
      </w:pPr>
    </w:p>
    <w:p w14:paraId="6BFACB35" w14:textId="42D384AB" w:rsidR="00FD59A8" w:rsidRDefault="00FD59A8" w:rsidP="001439E4">
      <w:pPr>
        <w:spacing w:line="480" w:lineRule="auto"/>
      </w:pPr>
    </w:p>
    <w:p w14:paraId="47955A41" w14:textId="307366E4" w:rsidR="00FD59A8" w:rsidRDefault="00FD59A8" w:rsidP="001439E4">
      <w:pPr>
        <w:spacing w:line="480" w:lineRule="auto"/>
      </w:pPr>
    </w:p>
    <w:p w14:paraId="563F00AF" w14:textId="2328DFAD" w:rsidR="00FD59A8" w:rsidRDefault="00FD59A8" w:rsidP="001439E4">
      <w:pPr>
        <w:spacing w:line="480" w:lineRule="auto"/>
      </w:pPr>
    </w:p>
    <w:p w14:paraId="7219B155" w14:textId="56F8E919" w:rsidR="001439E4" w:rsidRDefault="001439E4" w:rsidP="001439E4">
      <w:pPr>
        <w:spacing w:line="480" w:lineRule="auto"/>
      </w:pPr>
    </w:p>
    <w:p w14:paraId="26135680" w14:textId="23D48D18" w:rsidR="001439E4" w:rsidRDefault="001439E4" w:rsidP="001439E4">
      <w:pPr>
        <w:spacing w:line="480" w:lineRule="auto"/>
      </w:pPr>
    </w:p>
    <w:p w14:paraId="2C359994" w14:textId="382CA484" w:rsidR="001439E4" w:rsidRDefault="001439E4" w:rsidP="001439E4">
      <w:pPr>
        <w:spacing w:line="480" w:lineRule="auto"/>
      </w:pPr>
    </w:p>
    <w:p w14:paraId="23B040CF" w14:textId="1DF00745" w:rsidR="001439E4" w:rsidRDefault="001439E4" w:rsidP="001439E4">
      <w:pPr>
        <w:spacing w:line="480" w:lineRule="auto"/>
      </w:pPr>
    </w:p>
    <w:p w14:paraId="1C53A4AE" w14:textId="77777777" w:rsidR="001439E4" w:rsidRDefault="001439E4" w:rsidP="001439E4">
      <w:pPr>
        <w:spacing w:line="480" w:lineRule="auto"/>
      </w:pPr>
    </w:p>
    <w:p w14:paraId="5A567033" w14:textId="22CC1679" w:rsidR="00FD59A8" w:rsidRDefault="00FD59A8" w:rsidP="001439E4">
      <w:pPr>
        <w:spacing w:line="480" w:lineRule="auto"/>
      </w:pPr>
    </w:p>
    <w:p w14:paraId="0A86D53C" w14:textId="6ADE714D" w:rsidR="00FD59A8" w:rsidRDefault="00FD59A8" w:rsidP="001439E4">
      <w:pPr>
        <w:spacing w:line="480" w:lineRule="auto"/>
      </w:pPr>
    </w:p>
    <w:p w14:paraId="4D485287" w14:textId="7D785B28" w:rsidR="00FD59A8" w:rsidRDefault="00FD59A8" w:rsidP="00BD0071">
      <w:pPr>
        <w:pStyle w:val="Heading1"/>
        <w:numPr>
          <w:ilvl w:val="0"/>
          <w:numId w:val="1"/>
        </w:numPr>
        <w:rPr>
          <w:b/>
        </w:rPr>
      </w:pPr>
      <w:bookmarkStart w:id="8" w:name="_Toc504593080"/>
      <w:r w:rsidRPr="00FD59A8">
        <w:rPr>
          <w:b/>
        </w:rPr>
        <w:lastRenderedPageBreak/>
        <w:t>Conclusion</w:t>
      </w:r>
      <w:bookmarkEnd w:id="8"/>
    </w:p>
    <w:p w14:paraId="30E43393" w14:textId="784B9DEF" w:rsidR="00C410F7" w:rsidRDefault="00C410F7" w:rsidP="00C410F7"/>
    <w:p w14:paraId="61997113" w14:textId="0F534531" w:rsidR="005364C1" w:rsidRDefault="00A17DD0" w:rsidP="005144DF">
      <w:pPr>
        <w:spacing w:line="480" w:lineRule="auto"/>
      </w:pPr>
      <w:r>
        <w:t xml:space="preserve">In conclusion to the findings of this report </w:t>
      </w:r>
      <w:r w:rsidR="001E1A82">
        <w:t xml:space="preserve">it can be stated that sand casting is the most commonly used form of casting and is the manufacturing process used for production of most engine parts </w:t>
      </w:r>
      <w:sdt>
        <w:sdtPr>
          <w:id w:val="292716992"/>
          <w:citation/>
        </w:sdtPr>
        <w:sdtContent>
          <w:r w:rsidR="001E1A82">
            <w:fldChar w:fldCharType="begin"/>
          </w:r>
          <w:r w:rsidR="001E1A82">
            <w:instrText xml:space="preserve"> CITATION Mik10 \l 2057 </w:instrText>
          </w:r>
          <w:r w:rsidR="001E1A82">
            <w:fldChar w:fldCharType="separate"/>
          </w:r>
          <w:r w:rsidR="004E4BA4" w:rsidRPr="004E4BA4">
            <w:rPr>
              <w:noProof/>
            </w:rPr>
            <w:t>(Groover, 2010)</w:t>
          </w:r>
          <w:r w:rsidR="001E1A82">
            <w:fldChar w:fldCharType="end"/>
          </w:r>
        </w:sdtContent>
      </w:sdt>
      <w:r w:rsidR="001E1A82">
        <w:t xml:space="preserve">. </w:t>
      </w:r>
      <w:bookmarkStart w:id="9" w:name="_GoBack"/>
      <w:bookmarkEnd w:id="9"/>
    </w:p>
    <w:p w14:paraId="4815BCD1" w14:textId="50FADA48" w:rsidR="005364C1" w:rsidRDefault="001E1A82" w:rsidP="005144DF">
      <w:pPr>
        <w:spacing w:line="480" w:lineRule="auto"/>
      </w:pPr>
      <w:r>
        <w:t xml:space="preserve">The ways in </w:t>
      </w:r>
      <w:r w:rsidR="005F54EA">
        <w:t>which a</w:t>
      </w:r>
      <w:r w:rsidR="00281CB1">
        <w:t xml:space="preserve"> cylinder head is cast</w:t>
      </w:r>
      <w:r w:rsidR="005F54EA">
        <w:t xml:space="preserve"> has been displayed with reference to the process itself and the characteristics that it presents. Once the process was chosen</w:t>
      </w:r>
      <w:r w:rsidR="005364C1">
        <w:t xml:space="preserve"> the quality implications had to be reviewed down the process being manual and poor mould design having a drastic effect on the casting </w:t>
      </w:r>
      <w:sdt>
        <w:sdtPr>
          <w:id w:val="-237093800"/>
          <w:citation/>
        </w:sdtPr>
        <w:sdtContent>
          <w:r w:rsidR="005364C1">
            <w:fldChar w:fldCharType="begin"/>
          </w:r>
          <w:r w:rsidR="005364C1">
            <w:instrText xml:space="preserve"> CITATION Cus18 \l 2057 </w:instrText>
          </w:r>
          <w:r w:rsidR="005364C1">
            <w:fldChar w:fldCharType="separate"/>
          </w:r>
          <w:r w:rsidR="004E4BA4" w:rsidRPr="004E4BA4">
            <w:rPr>
              <w:noProof/>
            </w:rPr>
            <w:t>(Custom Part, 2018)</w:t>
          </w:r>
          <w:r w:rsidR="005364C1">
            <w:fldChar w:fldCharType="end"/>
          </w:r>
        </w:sdtContent>
      </w:sdt>
      <w:r w:rsidR="005364C1">
        <w:t xml:space="preserve">. </w:t>
      </w:r>
    </w:p>
    <w:p w14:paraId="248E3C8C" w14:textId="77AB223B" w:rsidR="00633860" w:rsidRDefault="005364C1" w:rsidP="005144DF">
      <w:pPr>
        <w:spacing w:line="480" w:lineRule="auto"/>
      </w:pPr>
      <w:r>
        <w:t xml:space="preserve">The </w:t>
      </w:r>
      <w:r w:rsidR="005F54EA">
        <w:t xml:space="preserve">selection of material </w:t>
      </w:r>
      <w:r>
        <w:t xml:space="preserve">then </w:t>
      </w:r>
      <w:r w:rsidR="005F54EA">
        <w:t xml:space="preserve">took place and due to the </w:t>
      </w:r>
      <w:r w:rsidR="005A5392">
        <w:t>versatility</w:t>
      </w:r>
      <w:r w:rsidR="005F54EA">
        <w:t xml:space="preserve"> of sand casting it allowed for a broad choice of materials but aluminium alloy is a primary material used </w:t>
      </w:r>
      <w:proofErr w:type="gramStart"/>
      <w:r w:rsidR="005F54EA">
        <w:t>for the production of</w:t>
      </w:r>
      <w:proofErr w:type="gramEnd"/>
      <w:r w:rsidR="005F54EA">
        <w:t xml:space="preserve"> cylinder heads </w:t>
      </w:r>
      <w:sdt>
        <w:sdtPr>
          <w:id w:val="-321594441"/>
          <w:citation/>
        </w:sdtPr>
        <w:sdtContent>
          <w:r w:rsidR="005F54EA">
            <w:fldChar w:fldCharType="begin"/>
          </w:r>
          <w:r w:rsidR="005F54EA">
            <w:instrText xml:space="preserve"> CITATION Cla04 \l 2057 </w:instrText>
          </w:r>
          <w:r w:rsidR="005F54EA">
            <w:fldChar w:fldCharType="separate"/>
          </w:r>
          <w:r w:rsidR="004E4BA4" w:rsidRPr="004E4BA4">
            <w:rPr>
              <w:noProof/>
            </w:rPr>
            <w:t>(Document, 2004)</w:t>
          </w:r>
          <w:r w:rsidR="005F54EA">
            <w:fldChar w:fldCharType="end"/>
          </w:r>
        </w:sdtContent>
      </w:sdt>
      <w:r w:rsidR="005F54EA">
        <w:t xml:space="preserve">. </w:t>
      </w:r>
    </w:p>
    <w:p w14:paraId="24638E13" w14:textId="5594FFCD" w:rsidR="00C410F7" w:rsidRDefault="005364C1" w:rsidP="005144DF">
      <w:pPr>
        <w:spacing w:line="480" w:lineRule="auto"/>
      </w:pPr>
      <w:r>
        <w:t>It was found that sand casting requires a high production rate due to the required volumes globall</w:t>
      </w:r>
      <w:r w:rsidR="00633860">
        <w:t>y.</w:t>
      </w:r>
    </w:p>
    <w:p w14:paraId="502635D6" w14:textId="0ECEC951" w:rsidR="00633860" w:rsidRDefault="00633860" w:rsidP="005144DF">
      <w:pPr>
        <w:spacing w:line="480" w:lineRule="auto"/>
      </w:pPr>
      <w:r>
        <w:t xml:space="preserve">Due to the nature of the process it was clear that there would be environmental and health and safety concerns these start from the original stage of extracting the raw material from the ground all the way up until removing the sand from the cast </w:t>
      </w:r>
      <w:sdt>
        <w:sdtPr>
          <w:id w:val="-1921703997"/>
          <w:citation/>
        </w:sdtPr>
        <w:sdtContent>
          <w:r>
            <w:fldChar w:fldCharType="begin"/>
          </w:r>
          <w:r>
            <w:instrText xml:space="preserve"> CITATION Hea18 \l 2057 </w:instrText>
          </w:r>
          <w:r>
            <w:fldChar w:fldCharType="separate"/>
          </w:r>
          <w:r w:rsidR="004E4BA4" w:rsidRPr="004E4BA4">
            <w:rPr>
              <w:noProof/>
            </w:rPr>
            <w:t>(Health and Safety Executive, 2018)</w:t>
          </w:r>
          <w:r>
            <w:fldChar w:fldCharType="end"/>
          </w:r>
        </w:sdtContent>
      </w:sdt>
      <w:r>
        <w:t>.</w:t>
      </w:r>
    </w:p>
    <w:p w14:paraId="504818D8" w14:textId="56649863" w:rsidR="00C410F7" w:rsidRDefault="00C410F7" w:rsidP="00C410F7"/>
    <w:p w14:paraId="4089CB00" w14:textId="77777777" w:rsidR="0016638C" w:rsidRDefault="0016638C" w:rsidP="00C410F7"/>
    <w:p w14:paraId="6B73A205" w14:textId="77777777" w:rsidR="00FD7D4B" w:rsidRDefault="00FD7D4B" w:rsidP="00C410F7"/>
    <w:p w14:paraId="4E1B8E2E" w14:textId="77777777" w:rsidR="00FD7D4B" w:rsidRDefault="00FD7D4B" w:rsidP="00C410F7"/>
    <w:p w14:paraId="122A5800" w14:textId="77777777" w:rsidR="00FD7D4B" w:rsidRDefault="00FD7D4B" w:rsidP="00C410F7"/>
    <w:p w14:paraId="7D7EB0F1" w14:textId="77777777" w:rsidR="00FD7D4B" w:rsidRDefault="00FD7D4B" w:rsidP="00C410F7"/>
    <w:p w14:paraId="00570F8E" w14:textId="77777777" w:rsidR="00FD7D4B" w:rsidRDefault="00FD7D4B" w:rsidP="00C410F7"/>
    <w:p w14:paraId="26FC73C2" w14:textId="77777777" w:rsidR="00FD7D4B" w:rsidRDefault="00FD7D4B" w:rsidP="00C410F7"/>
    <w:p w14:paraId="3DF1A3A8" w14:textId="77777777" w:rsidR="00FD7D4B" w:rsidRDefault="00FD7D4B" w:rsidP="00C410F7"/>
    <w:p w14:paraId="7FEAF7A4" w14:textId="186BB3EE" w:rsidR="00FD7D4B" w:rsidRDefault="00FD7D4B" w:rsidP="00C410F7"/>
    <w:bookmarkStart w:id="10" w:name="_Toc504593081" w:displacedByCustomXml="next"/>
    <w:sdt>
      <w:sdtPr>
        <w:rPr>
          <w:rFonts w:asciiTheme="minorHAnsi" w:eastAsiaTheme="minorHAnsi" w:hAnsiTheme="minorHAnsi" w:cstheme="minorBidi"/>
          <w:color w:val="auto"/>
          <w:sz w:val="22"/>
          <w:szCs w:val="22"/>
        </w:rPr>
        <w:id w:val="1865322325"/>
        <w:docPartObj>
          <w:docPartGallery w:val="Bibliographies"/>
          <w:docPartUnique/>
        </w:docPartObj>
      </w:sdtPr>
      <w:sdtContent>
        <w:p w14:paraId="33AAD8D4" w14:textId="4F225A3A" w:rsidR="00323529" w:rsidRPr="00323529" w:rsidRDefault="00323529" w:rsidP="00BD0071">
          <w:pPr>
            <w:pStyle w:val="Heading1"/>
            <w:numPr>
              <w:ilvl w:val="0"/>
              <w:numId w:val="1"/>
            </w:numPr>
            <w:rPr>
              <w:b/>
            </w:rPr>
          </w:pPr>
          <w:r w:rsidRPr="00323529">
            <w:rPr>
              <w:b/>
            </w:rPr>
            <w:t>Bibliography</w:t>
          </w:r>
          <w:bookmarkEnd w:id="10"/>
        </w:p>
        <w:sdt>
          <w:sdtPr>
            <w:id w:val="111145805"/>
            <w:bibliography/>
          </w:sdtPr>
          <w:sdtContent>
            <w:p w14:paraId="6B67B3D6" w14:textId="77777777" w:rsidR="004E4BA4" w:rsidRDefault="00323529" w:rsidP="004E4BA4">
              <w:pPr>
                <w:pStyle w:val="Bibliography"/>
                <w:rPr>
                  <w:noProof/>
                  <w:sz w:val="24"/>
                  <w:szCs w:val="24"/>
                </w:rPr>
              </w:pPr>
              <w:r>
                <w:fldChar w:fldCharType="begin"/>
              </w:r>
              <w:r>
                <w:instrText xml:space="preserve"> BIBLIOGRAPHY </w:instrText>
              </w:r>
              <w:r>
                <w:fldChar w:fldCharType="separate"/>
              </w:r>
              <w:r w:rsidR="004E4BA4">
                <w:rPr>
                  <w:noProof/>
                </w:rPr>
                <w:t xml:space="preserve">Abrams, M., 2017. </w:t>
              </w:r>
              <w:r w:rsidR="004E4BA4">
                <w:rPr>
                  <w:i/>
                  <w:iCs/>
                  <w:noProof/>
                </w:rPr>
                <w:t xml:space="preserve">Breaking The Mold: 3D Printing for Sandcasting, </w:t>
              </w:r>
              <w:r w:rsidR="004E4BA4">
                <w:rPr>
                  <w:noProof/>
                </w:rPr>
                <w:t>s.l.: ASME.</w:t>
              </w:r>
            </w:p>
            <w:p w14:paraId="046B0C36" w14:textId="77777777" w:rsidR="004E4BA4" w:rsidRDefault="004E4BA4" w:rsidP="004E4BA4">
              <w:pPr>
                <w:pStyle w:val="Bibliography"/>
                <w:rPr>
                  <w:noProof/>
                </w:rPr>
              </w:pPr>
              <w:r>
                <w:rPr>
                  <w:noProof/>
                </w:rPr>
                <w:t xml:space="preserve">ASK Chemicals, 2018. </w:t>
              </w:r>
              <w:r>
                <w:rPr>
                  <w:i/>
                  <w:iCs/>
                  <w:noProof/>
                </w:rPr>
                <w:t xml:space="preserve">Cylinder Head Casting. </w:t>
              </w:r>
              <w:r>
                <w:rPr>
                  <w:noProof/>
                </w:rPr>
                <w:t xml:space="preserve">[Online] </w:t>
              </w:r>
              <w:r>
                <w:rPr>
                  <w:noProof/>
                </w:rPr>
                <w:br/>
                <w:t xml:space="preserve">Available at: </w:t>
              </w:r>
              <w:r>
                <w:rPr>
                  <w:noProof/>
                  <w:u w:val="single"/>
                </w:rPr>
                <w:t>http://www.ask-chemicals.com/foundry-products/applications/cylinder-head-casting.html</w:t>
              </w:r>
              <w:r>
                <w:rPr>
                  <w:noProof/>
                </w:rPr>
                <w:br/>
                <w:t>[Accessed 4 January 2018].</w:t>
              </w:r>
            </w:p>
            <w:p w14:paraId="19C023A6" w14:textId="77777777" w:rsidR="004E4BA4" w:rsidRDefault="004E4BA4" w:rsidP="004E4BA4">
              <w:pPr>
                <w:pStyle w:val="Bibliography"/>
                <w:rPr>
                  <w:noProof/>
                </w:rPr>
              </w:pPr>
              <w:r>
                <w:rPr>
                  <w:noProof/>
                </w:rPr>
                <w:t xml:space="preserve">Custom Part, 2018. </w:t>
              </w:r>
              <w:r>
                <w:rPr>
                  <w:i/>
                  <w:iCs/>
                  <w:noProof/>
                </w:rPr>
                <w:t xml:space="preserve">Sand Casting. </w:t>
              </w:r>
              <w:r>
                <w:rPr>
                  <w:noProof/>
                </w:rPr>
                <w:t xml:space="preserve">[Online] </w:t>
              </w:r>
              <w:r>
                <w:rPr>
                  <w:noProof/>
                </w:rPr>
                <w:br/>
                <w:t xml:space="preserve">Available at: </w:t>
              </w:r>
              <w:r>
                <w:rPr>
                  <w:noProof/>
                  <w:u w:val="single"/>
                </w:rPr>
                <w:t>http://www.custompartnet.com/wu/SandCasting</w:t>
              </w:r>
              <w:r>
                <w:rPr>
                  <w:noProof/>
                </w:rPr>
                <w:br/>
                <w:t>[Accessed 5 January 2018].</w:t>
              </w:r>
            </w:p>
            <w:p w14:paraId="7B245B56" w14:textId="77777777" w:rsidR="004E4BA4" w:rsidRDefault="004E4BA4" w:rsidP="004E4BA4">
              <w:pPr>
                <w:pStyle w:val="Bibliography"/>
                <w:rPr>
                  <w:noProof/>
                </w:rPr>
              </w:pPr>
              <w:r>
                <w:rPr>
                  <w:noProof/>
                </w:rPr>
                <w:t xml:space="preserve">DeGarmo, E. P., 2003. </w:t>
              </w:r>
              <w:r>
                <w:rPr>
                  <w:i/>
                  <w:iCs/>
                  <w:noProof/>
                </w:rPr>
                <w:t xml:space="preserve">MATERIALS AND PROCESS IN MANUFACTURING. </w:t>
              </w:r>
              <w:r>
                <w:rPr>
                  <w:noProof/>
                </w:rPr>
                <w:t>9 ed. Hoboken: John Wiley &amp; Sons, Inc.</w:t>
              </w:r>
            </w:p>
            <w:p w14:paraId="3CD0EFBF" w14:textId="77777777" w:rsidR="004E4BA4" w:rsidRDefault="004E4BA4" w:rsidP="004E4BA4">
              <w:pPr>
                <w:pStyle w:val="Bibliography"/>
                <w:rPr>
                  <w:noProof/>
                </w:rPr>
              </w:pPr>
              <w:r>
                <w:rPr>
                  <w:noProof/>
                </w:rPr>
                <w:t xml:space="preserve">Document, C., 2004. </w:t>
              </w:r>
              <w:r>
                <w:rPr>
                  <w:i/>
                  <w:iCs/>
                  <w:noProof/>
                </w:rPr>
                <w:t xml:space="preserve">Specification and Tolerances, </w:t>
              </w:r>
              <w:r>
                <w:rPr>
                  <w:noProof/>
                </w:rPr>
                <w:t>Bridgend : s.n.</w:t>
              </w:r>
            </w:p>
            <w:p w14:paraId="368A55D1" w14:textId="77777777" w:rsidR="004E4BA4" w:rsidRDefault="004E4BA4" w:rsidP="004E4BA4">
              <w:pPr>
                <w:pStyle w:val="Bibliography"/>
                <w:rPr>
                  <w:noProof/>
                </w:rPr>
              </w:pPr>
              <w:r>
                <w:rPr>
                  <w:noProof/>
                </w:rPr>
                <w:t xml:space="preserve">Groover, M. P., 2010. </w:t>
              </w:r>
              <w:r>
                <w:rPr>
                  <w:i/>
                  <w:iCs/>
                  <w:noProof/>
                </w:rPr>
                <w:t xml:space="preserve">Fundamentals of Modern Manufacturing. </w:t>
              </w:r>
              <w:r>
                <w:rPr>
                  <w:noProof/>
                </w:rPr>
                <w:t>4th ed. Hoboken : John Wiley &amp; Sons Inc .</w:t>
              </w:r>
            </w:p>
            <w:p w14:paraId="740B0E30" w14:textId="77777777" w:rsidR="004E4BA4" w:rsidRDefault="004E4BA4" w:rsidP="004E4BA4">
              <w:pPr>
                <w:pStyle w:val="Bibliography"/>
                <w:rPr>
                  <w:noProof/>
                </w:rPr>
              </w:pPr>
              <w:r>
                <w:rPr>
                  <w:noProof/>
                </w:rPr>
                <w:t xml:space="preserve">Health and Safety Executive, 2018. </w:t>
              </w:r>
              <w:r>
                <w:rPr>
                  <w:i/>
                  <w:iCs/>
                  <w:noProof/>
                </w:rPr>
                <w:t xml:space="preserve">Levels of risk for work with molten metals. </w:t>
              </w:r>
              <w:r>
                <w:rPr>
                  <w:noProof/>
                </w:rPr>
                <w:t xml:space="preserve">[Online] </w:t>
              </w:r>
              <w:r>
                <w:rPr>
                  <w:noProof/>
                </w:rPr>
                <w:br/>
                <w:t xml:space="preserve">Available at: </w:t>
              </w:r>
              <w:r>
                <w:rPr>
                  <w:noProof/>
                  <w:u w:val="single"/>
                </w:rPr>
                <w:t>http://www.hse.gov.uk/moltenmetals/index.htm</w:t>
              </w:r>
              <w:r>
                <w:rPr>
                  <w:noProof/>
                </w:rPr>
                <w:br/>
                <w:t>[Accessed 22 January 2018].</w:t>
              </w:r>
            </w:p>
            <w:p w14:paraId="672C2A6A" w14:textId="77777777" w:rsidR="004E4BA4" w:rsidRDefault="004E4BA4" w:rsidP="004E4BA4">
              <w:pPr>
                <w:pStyle w:val="Bibliography"/>
                <w:rPr>
                  <w:noProof/>
                </w:rPr>
              </w:pPr>
              <w:r>
                <w:rPr>
                  <w:noProof/>
                </w:rPr>
                <w:t xml:space="preserve">Industrial Metal Castings, 2010. </w:t>
              </w:r>
              <w:r>
                <w:rPr>
                  <w:i/>
                  <w:iCs/>
                  <w:noProof/>
                </w:rPr>
                <w:t xml:space="preserve">Sand Casting. </w:t>
              </w:r>
              <w:r>
                <w:rPr>
                  <w:noProof/>
                </w:rPr>
                <w:t xml:space="preserve">[Online] </w:t>
              </w:r>
              <w:r>
                <w:rPr>
                  <w:noProof/>
                </w:rPr>
                <w:br/>
                <w:t xml:space="preserve">Available at: </w:t>
              </w:r>
              <w:r>
                <w:rPr>
                  <w:noProof/>
                  <w:u w:val="single"/>
                </w:rPr>
                <w:t>http://www.industrialmetalcastings.com/casting_sand_castings.html</w:t>
              </w:r>
              <w:r>
                <w:rPr>
                  <w:noProof/>
                </w:rPr>
                <w:br/>
                <w:t>[Accessed 5 January 2018].</w:t>
              </w:r>
            </w:p>
            <w:p w14:paraId="246422C4" w14:textId="77777777" w:rsidR="004E4BA4" w:rsidRDefault="004E4BA4" w:rsidP="004E4BA4">
              <w:pPr>
                <w:pStyle w:val="Bibliography"/>
                <w:rPr>
                  <w:noProof/>
                </w:rPr>
              </w:pPr>
              <w:r>
                <w:rPr>
                  <w:noProof/>
                </w:rPr>
                <w:t xml:space="preserve">Joshi, Durgesh; Modi, Yashwant; Ravi.B, 2011. </w:t>
              </w:r>
              <w:r>
                <w:rPr>
                  <w:i/>
                  <w:iCs/>
                  <w:noProof/>
                </w:rPr>
                <w:t xml:space="preserve">Evaluating Environmental Impacts of Sand Cast Products Using Life Cycle Assessment. </w:t>
              </w:r>
              <w:r>
                <w:rPr>
                  <w:noProof/>
                </w:rPr>
                <w:t>s.l., Chakrabarti, A.</w:t>
              </w:r>
            </w:p>
            <w:p w14:paraId="30966F27" w14:textId="77777777" w:rsidR="004E4BA4" w:rsidRDefault="004E4BA4" w:rsidP="004E4BA4">
              <w:pPr>
                <w:pStyle w:val="Bibliography"/>
                <w:rPr>
                  <w:noProof/>
                </w:rPr>
              </w:pPr>
              <w:r>
                <w:rPr>
                  <w:noProof/>
                </w:rPr>
                <w:t xml:space="preserve">OICA, 2016. </w:t>
              </w:r>
              <w:r>
                <w:rPr>
                  <w:i/>
                  <w:iCs/>
                  <w:noProof/>
                </w:rPr>
                <w:t xml:space="preserve">2016 Production Statistics. </w:t>
              </w:r>
              <w:r>
                <w:rPr>
                  <w:noProof/>
                </w:rPr>
                <w:t xml:space="preserve">[Online] </w:t>
              </w:r>
              <w:r>
                <w:rPr>
                  <w:noProof/>
                </w:rPr>
                <w:br/>
                <w:t xml:space="preserve">Available at: </w:t>
              </w:r>
              <w:r>
                <w:rPr>
                  <w:noProof/>
                  <w:u w:val="single"/>
                </w:rPr>
                <w:t>http://www.oica.net/category/production-statistics/2016-statistics/</w:t>
              </w:r>
              <w:r>
                <w:rPr>
                  <w:noProof/>
                </w:rPr>
                <w:br/>
                <w:t>[Accessed 5 January 2018].</w:t>
              </w:r>
            </w:p>
            <w:p w14:paraId="1632FC9E" w14:textId="77777777" w:rsidR="004E4BA4" w:rsidRDefault="004E4BA4" w:rsidP="004E4BA4">
              <w:pPr>
                <w:pStyle w:val="Bibliography"/>
                <w:rPr>
                  <w:noProof/>
                </w:rPr>
              </w:pPr>
              <w:r>
                <w:rPr>
                  <w:noProof/>
                </w:rPr>
                <w:t xml:space="preserve">Olsen, D., 2017. </w:t>
              </w:r>
              <w:r>
                <w:rPr>
                  <w:i/>
                  <w:iCs/>
                  <w:noProof/>
                </w:rPr>
                <w:t xml:space="preserve">Sand Casting Process: Advantages and Limitations. </w:t>
              </w:r>
              <w:r>
                <w:rPr>
                  <w:noProof/>
                </w:rPr>
                <w:t xml:space="preserve">[Online] </w:t>
              </w:r>
              <w:r>
                <w:rPr>
                  <w:noProof/>
                </w:rPr>
                <w:br/>
                <w:t xml:space="preserve">Available at: </w:t>
              </w:r>
              <w:r>
                <w:rPr>
                  <w:noProof/>
                  <w:u w:val="single"/>
                </w:rPr>
                <w:t>https://www.metaltek.com/</w:t>
              </w:r>
              <w:r>
                <w:rPr>
                  <w:noProof/>
                </w:rPr>
                <w:br/>
                <w:t>[Accessed 4 January 2018].</w:t>
              </w:r>
            </w:p>
            <w:p w14:paraId="3D11FDE2" w14:textId="77777777" w:rsidR="004E4BA4" w:rsidRDefault="004E4BA4" w:rsidP="004E4BA4">
              <w:pPr>
                <w:pStyle w:val="Bibliography"/>
                <w:rPr>
                  <w:noProof/>
                </w:rPr>
              </w:pPr>
              <w:r>
                <w:rPr>
                  <w:noProof/>
                </w:rPr>
                <w:t xml:space="preserve">Patriot Foundry, 2017. </w:t>
              </w:r>
              <w:r>
                <w:rPr>
                  <w:i/>
                  <w:iCs/>
                  <w:noProof/>
                </w:rPr>
                <w:t xml:space="preserve">THE 3 TYPES OF SAND USED FOR SAND CASTING. </w:t>
              </w:r>
              <w:r>
                <w:rPr>
                  <w:noProof/>
                </w:rPr>
                <w:t xml:space="preserve">[Online] </w:t>
              </w:r>
              <w:r>
                <w:rPr>
                  <w:noProof/>
                </w:rPr>
                <w:br/>
                <w:t xml:space="preserve">Available at: </w:t>
              </w:r>
              <w:r>
                <w:rPr>
                  <w:noProof/>
                  <w:u w:val="single"/>
                </w:rPr>
                <w:t>https://www.patriotfoundry.com/news/sand-casting-sand-types/</w:t>
              </w:r>
              <w:r>
                <w:rPr>
                  <w:noProof/>
                </w:rPr>
                <w:br/>
                <w:t>[Accessed 21 January 2018].</w:t>
              </w:r>
            </w:p>
            <w:p w14:paraId="7645A1B0" w14:textId="77777777" w:rsidR="004E4BA4" w:rsidRDefault="004E4BA4" w:rsidP="004E4BA4">
              <w:pPr>
                <w:pStyle w:val="Bibliography"/>
                <w:rPr>
                  <w:noProof/>
                </w:rPr>
              </w:pPr>
              <w:r>
                <w:rPr>
                  <w:noProof/>
                </w:rPr>
                <w:t xml:space="preserve">Rahimi, A., 2008. </w:t>
              </w:r>
              <w:r>
                <w:rPr>
                  <w:i/>
                  <w:iCs/>
                  <w:noProof/>
                </w:rPr>
                <w:t xml:space="preserve">Introduction Of High Pressure Die-Casting And Common Defects in Die-Casting, </w:t>
              </w:r>
              <w:r>
                <w:rPr>
                  <w:noProof/>
                </w:rPr>
                <w:t>s.l.: Islamic Azad Univercity Of Saveh.</w:t>
              </w:r>
            </w:p>
            <w:p w14:paraId="6858CDED" w14:textId="77777777" w:rsidR="004E4BA4" w:rsidRDefault="004E4BA4" w:rsidP="004E4BA4">
              <w:pPr>
                <w:pStyle w:val="Bibliography"/>
                <w:rPr>
                  <w:noProof/>
                </w:rPr>
              </w:pPr>
              <w:r>
                <w:rPr>
                  <w:noProof/>
                </w:rPr>
                <w:t xml:space="preserve">Reliance Foundry , 2017. </w:t>
              </w:r>
              <w:r>
                <w:rPr>
                  <w:i/>
                  <w:iCs/>
                  <w:noProof/>
                </w:rPr>
                <w:t xml:space="preserve">Casting Patterns and Patternmaking. </w:t>
              </w:r>
              <w:r>
                <w:rPr>
                  <w:noProof/>
                </w:rPr>
                <w:t xml:space="preserve">[Online] </w:t>
              </w:r>
              <w:r>
                <w:rPr>
                  <w:noProof/>
                </w:rPr>
                <w:br/>
                <w:t xml:space="preserve">Available at: </w:t>
              </w:r>
              <w:r>
                <w:rPr>
                  <w:noProof/>
                  <w:u w:val="single"/>
                </w:rPr>
                <w:t>http://www.reliance-foundry.com/blog/what-is-a-casting-pattern#gref</w:t>
              </w:r>
              <w:r>
                <w:rPr>
                  <w:noProof/>
                </w:rPr>
                <w:br/>
                <w:t>[Accessed 3 January 2018].</w:t>
              </w:r>
            </w:p>
            <w:p w14:paraId="3C4D13EF" w14:textId="5C228E03" w:rsidR="00323529" w:rsidRDefault="00323529" w:rsidP="004E4BA4">
              <w:r>
                <w:rPr>
                  <w:b/>
                  <w:bCs/>
                  <w:noProof/>
                </w:rPr>
                <w:fldChar w:fldCharType="end"/>
              </w:r>
            </w:p>
          </w:sdtContent>
        </w:sdt>
      </w:sdtContent>
    </w:sdt>
    <w:sectPr w:rsidR="00323529" w:rsidSect="000D07FB">
      <w:headerReference w:type="default" r:id="rId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E0E28C7" w14:textId="77777777" w:rsidR="00281CB1" w:rsidRDefault="00281CB1" w:rsidP="002C44EA">
      <w:pPr>
        <w:spacing w:after="0" w:line="240" w:lineRule="auto"/>
      </w:pPr>
      <w:r>
        <w:separator/>
      </w:r>
    </w:p>
  </w:endnote>
  <w:endnote w:type="continuationSeparator" w:id="0">
    <w:p w14:paraId="727F4752" w14:textId="77777777" w:rsidR="00281CB1" w:rsidRDefault="00281CB1" w:rsidP="002C44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AdvTTR">
    <w:panose1 w:val="00000000000000000000"/>
    <w:charset w:val="00"/>
    <w:family w:val="roman"/>
    <w:notTrueType/>
    <w:pitch w:val="default"/>
    <w:sig w:usb0="00000003" w:usb1="00000000" w:usb2="00000000" w:usb3="00000000" w:csb0="00000001" w:csb1="00000000"/>
  </w:font>
  <w:font w:name="Helvetica">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140911077"/>
      <w:docPartObj>
        <w:docPartGallery w:val="Page Numbers (Bottom of Page)"/>
        <w:docPartUnique/>
      </w:docPartObj>
    </w:sdtPr>
    <w:sdtEndPr>
      <w:rPr>
        <w:noProof/>
      </w:rPr>
    </w:sdtEndPr>
    <w:sdtContent>
      <w:p w14:paraId="6E8EEA38" w14:textId="63BFC0A7" w:rsidR="00281CB1" w:rsidRDefault="00281CB1">
        <w:pPr>
          <w:pStyle w:val="Footer"/>
          <w:jc w:val="center"/>
        </w:pPr>
        <w:r>
          <w:fldChar w:fldCharType="begin"/>
        </w:r>
        <w:r>
          <w:instrText xml:space="preserve"> PAGE   \* MERGEFORMAT </w:instrText>
        </w:r>
        <w:r>
          <w:fldChar w:fldCharType="separate"/>
        </w:r>
        <w:r w:rsidR="00290890">
          <w:rPr>
            <w:noProof/>
          </w:rPr>
          <w:t>9</w:t>
        </w:r>
        <w:r>
          <w:rPr>
            <w:noProof/>
          </w:rPr>
          <w:fldChar w:fldCharType="end"/>
        </w:r>
      </w:p>
    </w:sdtContent>
  </w:sdt>
  <w:p w14:paraId="3368F03E" w14:textId="77777777" w:rsidR="00281CB1" w:rsidRDefault="00281C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66C41E0" w14:textId="77777777" w:rsidR="00281CB1" w:rsidRDefault="00281CB1" w:rsidP="002C44EA">
      <w:pPr>
        <w:spacing w:after="0" w:line="240" w:lineRule="auto"/>
      </w:pPr>
      <w:r>
        <w:separator/>
      </w:r>
    </w:p>
  </w:footnote>
  <w:footnote w:type="continuationSeparator" w:id="0">
    <w:p w14:paraId="67EE78A8" w14:textId="77777777" w:rsidR="00281CB1" w:rsidRDefault="00281CB1" w:rsidP="002C44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A55C5BC" w14:textId="26470814" w:rsidR="00281CB1" w:rsidRDefault="00281CB1">
    <w:pPr>
      <w:pStyle w:val="Header"/>
    </w:pPr>
    <w:r>
      <w:t>Nathan Jones – P151484</w:t>
    </w:r>
  </w:p>
  <w:p w14:paraId="1486D601" w14:textId="77777777" w:rsidR="00281CB1" w:rsidRDefault="00281CB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877483"/>
    <w:multiLevelType w:val="multilevel"/>
    <w:tmpl w:val="2CF4E8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1A6EC0"/>
    <w:multiLevelType w:val="multilevel"/>
    <w:tmpl w:val="1C6CC09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 w15:restartNumberingAfterBreak="0">
    <w:nsid w:val="66B322EB"/>
    <w:multiLevelType w:val="multilevel"/>
    <w:tmpl w:val="1C6CC09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73E31DA6"/>
    <w:multiLevelType w:val="multilevel"/>
    <w:tmpl w:val="5106CF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795B7A31"/>
    <w:multiLevelType w:val="multilevel"/>
    <w:tmpl w:val="F89649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2"/>
  </w:num>
  <w:num w:numId="2">
    <w:abstractNumId w:val="1"/>
  </w:num>
  <w:num w:numId="3">
    <w:abstractNumId w:val="0"/>
  </w:num>
  <w:num w:numId="4">
    <w:abstractNumId w:val="4"/>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A2CCB"/>
    <w:rsid w:val="00004100"/>
    <w:rsid w:val="00016E6C"/>
    <w:rsid w:val="000328CB"/>
    <w:rsid w:val="000570B7"/>
    <w:rsid w:val="00061CE8"/>
    <w:rsid w:val="00073EBB"/>
    <w:rsid w:val="00083E3D"/>
    <w:rsid w:val="000B5AE6"/>
    <w:rsid w:val="000C4722"/>
    <w:rsid w:val="000D07FB"/>
    <w:rsid w:val="00112630"/>
    <w:rsid w:val="00132FCF"/>
    <w:rsid w:val="001439E4"/>
    <w:rsid w:val="0016638C"/>
    <w:rsid w:val="001A2CCB"/>
    <w:rsid w:val="001A7465"/>
    <w:rsid w:val="001C3D89"/>
    <w:rsid w:val="001C4D08"/>
    <w:rsid w:val="001D0E0F"/>
    <w:rsid w:val="001E1A82"/>
    <w:rsid w:val="001E1D60"/>
    <w:rsid w:val="001F2C6B"/>
    <w:rsid w:val="00200759"/>
    <w:rsid w:val="002011A0"/>
    <w:rsid w:val="002635A5"/>
    <w:rsid w:val="00281CB1"/>
    <w:rsid w:val="00290890"/>
    <w:rsid w:val="002A7860"/>
    <w:rsid w:val="002C44EA"/>
    <w:rsid w:val="002E21FD"/>
    <w:rsid w:val="002F76EB"/>
    <w:rsid w:val="00307273"/>
    <w:rsid w:val="00311514"/>
    <w:rsid w:val="00323529"/>
    <w:rsid w:val="00365FAC"/>
    <w:rsid w:val="003747FE"/>
    <w:rsid w:val="003C5FEE"/>
    <w:rsid w:val="003F783B"/>
    <w:rsid w:val="0041047A"/>
    <w:rsid w:val="004231DB"/>
    <w:rsid w:val="00424B90"/>
    <w:rsid w:val="00440401"/>
    <w:rsid w:val="004576FE"/>
    <w:rsid w:val="00483DD9"/>
    <w:rsid w:val="004933C7"/>
    <w:rsid w:val="004A5D11"/>
    <w:rsid w:val="004C34E5"/>
    <w:rsid w:val="004C6B7A"/>
    <w:rsid w:val="004D0D79"/>
    <w:rsid w:val="004D4652"/>
    <w:rsid w:val="004E4BA4"/>
    <w:rsid w:val="004F15E9"/>
    <w:rsid w:val="005023C1"/>
    <w:rsid w:val="00506A6B"/>
    <w:rsid w:val="005144DF"/>
    <w:rsid w:val="0051717E"/>
    <w:rsid w:val="005364C1"/>
    <w:rsid w:val="00576102"/>
    <w:rsid w:val="00597305"/>
    <w:rsid w:val="005A5392"/>
    <w:rsid w:val="005C350A"/>
    <w:rsid w:val="005D313D"/>
    <w:rsid w:val="005F54EA"/>
    <w:rsid w:val="00605BA2"/>
    <w:rsid w:val="00633860"/>
    <w:rsid w:val="006701C3"/>
    <w:rsid w:val="00684DC0"/>
    <w:rsid w:val="006D0166"/>
    <w:rsid w:val="00726F5A"/>
    <w:rsid w:val="00746869"/>
    <w:rsid w:val="00775EA1"/>
    <w:rsid w:val="007B540C"/>
    <w:rsid w:val="007C22FD"/>
    <w:rsid w:val="007D7C55"/>
    <w:rsid w:val="007F48F8"/>
    <w:rsid w:val="0083404D"/>
    <w:rsid w:val="008425C1"/>
    <w:rsid w:val="00864806"/>
    <w:rsid w:val="00886151"/>
    <w:rsid w:val="008877FB"/>
    <w:rsid w:val="008A3030"/>
    <w:rsid w:val="008A4F99"/>
    <w:rsid w:val="008C11E3"/>
    <w:rsid w:val="008E09B0"/>
    <w:rsid w:val="008E0ADD"/>
    <w:rsid w:val="008E1560"/>
    <w:rsid w:val="008E18B9"/>
    <w:rsid w:val="008E365E"/>
    <w:rsid w:val="008F616F"/>
    <w:rsid w:val="0093073B"/>
    <w:rsid w:val="00950B8B"/>
    <w:rsid w:val="009B107B"/>
    <w:rsid w:val="009F2B15"/>
    <w:rsid w:val="00A06E67"/>
    <w:rsid w:val="00A17DD0"/>
    <w:rsid w:val="00A612CB"/>
    <w:rsid w:val="00A8273D"/>
    <w:rsid w:val="00AC3C55"/>
    <w:rsid w:val="00AC5223"/>
    <w:rsid w:val="00AC6CF8"/>
    <w:rsid w:val="00AD5979"/>
    <w:rsid w:val="00AE0FD6"/>
    <w:rsid w:val="00B23716"/>
    <w:rsid w:val="00B37680"/>
    <w:rsid w:val="00B557AE"/>
    <w:rsid w:val="00BB7350"/>
    <w:rsid w:val="00BC57ED"/>
    <w:rsid w:val="00BD0071"/>
    <w:rsid w:val="00BF612E"/>
    <w:rsid w:val="00C01C60"/>
    <w:rsid w:val="00C11CF8"/>
    <w:rsid w:val="00C17F98"/>
    <w:rsid w:val="00C21ACD"/>
    <w:rsid w:val="00C410F7"/>
    <w:rsid w:val="00C45319"/>
    <w:rsid w:val="00C77425"/>
    <w:rsid w:val="00C87148"/>
    <w:rsid w:val="00CB10BA"/>
    <w:rsid w:val="00CD554C"/>
    <w:rsid w:val="00CE2646"/>
    <w:rsid w:val="00D0451A"/>
    <w:rsid w:val="00D14A81"/>
    <w:rsid w:val="00D15A58"/>
    <w:rsid w:val="00D352BE"/>
    <w:rsid w:val="00D50CAE"/>
    <w:rsid w:val="00D9071B"/>
    <w:rsid w:val="00DC4B07"/>
    <w:rsid w:val="00DC4FE1"/>
    <w:rsid w:val="00E018EF"/>
    <w:rsid w:val="00E1007B"/>
    <w:rsid w:val="00E46D04"/>
    <w:rsid w:val="00E517E5"/>
    <w:rsid w:val="00E64FE3"/>
    <w:rsid w:val="00E66E50"/>
    <w:rsid w:val="00EB3244"/>
    <w:rsid w:val="00EC40B8"/>
    <w:rsid w:val="00EC4ECE"/>
    <w:rsid w:val="00ED3CC9"/>
    <w:rsid w:val="00EE4BE6"/>
    <w:rsid w:val="00EF69C0"/>
    <w:rsid w:val="00F03F9A"/>
    <w:rsid w:val="00F22124"/>
    <w:rsid w:val="00F37635"/>
    <w:rsid w:val="00F8358A"/>
    <w:rsid w:val="00F92C41"/>
    <w:rsid w:val="00FA61E5"/>
    <w:rsid w:val="00FA649C"/>
    <w:rsid w:val="00FA6B51"/>
    <w:rsid w:val="00FB13AE"/>
    <w:rsid w:val="00FC1B4D"/>
    <w:rsid w:val="00FD59A8"/>
    <w:rsid w:val="00FD63B0"/>
    <w:rsid w:val="00FD7D4B"/>
    <w:rsid w:val="00FF2A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2328E4"/>
  <w15:docId w15:val="{9A15C07D-3144-410F-A81E-0798C7A98E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B7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FD59A8"/>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EB3244"/>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07F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07FB"/>
    <w:rPr>
      <w:rFonts w:eastAsiaTheme="minorEastAsia"/>
      <w:lang w:val="en-US"/>
    </w:rPr>
  </w:style>
  <w:style w:type="character" w:customStyle="1" w:styleId="Heading1Char">
    <w:name w:val="Heading 1 Char"/>
    <w:basedOn w:val="DefaultParagraphFont"/>
    <w:link w:val="Heading1"/>
    <w:uiPriority w:val="9"/>
    <w:rsid w:val="004C6B7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4C6B7A"/>
    <w:pPr>
      <w:outlineLvl w:val="9"/>
    </w:pPr>
    <w:rPr>
      <w:lang w:val="en-US"/>
    </w:rPr>
  </w:style>
  <w:style w:type="paragraph" w:styleId="TOC1">
    <w:name w:val="toc 1"/>
    <w:basedOn w:val="Normal"/>
    <w:next w:val="Normal"/>
    <w:autoRedefine/>
    <w:uiPriority w:val="39"/>
    <w:unhideWhenUsed/>
    <w:rsid w:val="004C6B7A"/>
    <w:pPr>
      <w:spacing w:after="100"/>
    </w:pPr>
  </w:style>
  <w:style w:type="character" w:styleId="Hyperlink">
    <w:name w:val="Hyperlink"/>
    <w:basedOn w:val="DefaultParagraphFont"/>
    <w:uiPriority w:val="99"/>
    <w:unhideWhenUsed/>
    <w:rsid w:val="004C6B7A"/>
    <w:rPr>
      <w:color w:val="0563C1" w:themeColor="hyperlink"/>
      <w:u w:val="single"/>
    </w:rPr>
  </w:style>
  <w:style w:type="paragraph" w:styleId="Header">
    <w:name w:val="header"/>
    <w:basedOn w:val="Normal"/>
    <w:link w:val="HeaderChar"/>
    <w:uiPriority w:val="99"/>
    <w:unhideWhenUsed/>
    <w:rsid w:val="002C44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44EA"/>
  </w:style>
  <w:style w:type="paragraph" w:styleId="Footer">
    <w:name w:val="footer"/>
    <w:basedOn w:val="Normal"/>
    <w:link w:val="FooterChar"/>
    <w:uiPriority w:val="99"/>
    <w:unhideWhenUsed/>
    <w:rsid w:val="002C44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44EA"/>
  </w:style>
  <w:style w:type="character" w:customStyle="1" w:styleId="Heading2Char">
    <w:name w:val="Heading 2 Char"/>
    <w:basedOn w:val="DefaultParagraphFont"/>
    <w:link w:val="Heading2"/>
    <w:uiPriority w:val="9"/>
    <w:rsid w:val="00FD59A8"/>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0328CB"/>
    <w:pPr>
      <w:spacing w:after="100"/>
      <w:ind w:left="220"/>
    </w:pPr>
  </w:style>
  <w:style w:type="character" w:customStyle="1" w:styleId="Heading3Char">
    <w:name w:val="Heading 3 Char"/>
    <w:basedOn w:val="DefaultParagraphFont"/>
    <w:link w:val="Heading3"/>
    <w:uiPriority w:val="9"/>
    <w:rsid w:val="00EB3244"/>
    <w:rPr>
      <w:rFonts w:asciiTheme="majorHAnsi" w:eastAsiaTheme="majorEastAsia" w:hAnsiTheme="majorHAnsi" w:cstheme="majorBidi"/>
      <w:color w:val="1F4D78" w:themeColor="accent1" w:themeShade="7F"/>
      <w:sz w:val="24"/>
      <w:szCs w:val="24"/>
    </w:rPr>
  </w:style>
  <w:style w:type="paragraph" w:styleId="TOC3">
    <w:name w:val="toc 3"/>
    <w:basedOn w:val="Normal"/>
    <w:next w:val="Normal"/>
    <w:autoRedefine/>
    <w:uiPriority w:val="39"/>
    <w:unhideWhenUsed/>
    <w:rsid w:val="00EB3244"/>
    <w:pPr>
      <w:spacing w:after="100"/>
      <w:ind w:left="440"/>
    </w:pPr>
  </w:style>
  <w:style w:type="paragraph" w:styleId="BalloonText">
    <w:name w:val="Balloon Text"/>
    <w:basedOn w:val="Normal"/>
    <w:link w:val="BalloonTextChar"/>
    <w:uiPriority w:val="99"/>
    <w:semiHidden/>
    <w:unhideWhenUsed/>
    <w:rsid w:val="00483D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83DD9"/>
    <w:rPr>
      <w:rFonts w:ascii="Tahoma" w:hAnsi="Tahoma" w:cs="Tahoma"/>
      <w:sz w:val="16"/>
      <w:szCs w:val="16"/>
    </w:rPr>
  </w:style>
  <w:style w:type="paragraph" w:styleId="ListParagraph">
    <w:name w:val="List Paragraph"/>
    <w:basedOn w:val="Normal"/>
    <w:uiPriority w:val="34"/>
    <w:qFormat/>
    <w:rsid w:val="00C87148"/>
    <w:pPr>
      <w:ind w:left="720"/>
      <w:contextualSpacing/>
    </w:pPr>
  </w:style>
  <w:style w:type="paragraph" w:styleId="Bibliography">
    <w:name w:val="Bibliography"/>
    <w:basedOn w:val="Normal"/>
    <w:next w:val="Normal"/>
    <w:uiPriority w:val="37"/>
    <w:unhideWhenUsed/>
    <w:rsid w:val="00323529"/>
  </w:style>
  <w:style w:type="character" w:customStyle="1" w:styleId="g1">
    <w:name w:val="g1"/>
    <w:basedOn w:val="DefaultParagraphFont"/>
    <w:rsid w:val="004D4652"/>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9030">
      <w:bodyDiv w:val="1"/>
      <w:marLeft w:val="0"/>
      <w:marRight w:val="0"/>
      <w:marTop w:val="0"/>
      <w:marBottom w:val="0"/>
      <w:divBdr>
        <w:top w:val="none" w:sz="0" w:space="0" w:color="auto"/>
        <w:left w:val="none" w:sz="0" w:space="0" w:color="auto"/>
        <w:bottom w:val="none" w:sz="0" w:space="0" w:color="auto"/>
        <w:right w:val="none" w:sz="0" w:space="0" w:color="auto"/>
      </w:divBdr>
    </w:div>
    <w:div w:id="12074016">
      <w:bodyDiv w:val="1"/>
      <w:marLeft w:val="0"/>
      <w:marRight w:val="0"/>
      <w:marTop w:val="0"/>
      <w:marBottom w:val="0"/>
      <w:divBdr>
        <w:top w:val="none" w:sz="0" w:space="0" w:color="auto"/>
        <w:left w:val="none" w:sz="0" w:space="0" w:color="auto"/>
        <w:bottom w:val="none" w:sz="0" w:space="0" w:color="auto"/>
        <w:right w:val="none" w:sz="0" w:space="0" w:color="auto"/>
      </w:divBdr>
    </w:div>
    <w:div w:id="13386746">
      <w:bodyDiv w:val="1"/>
      <w:marLeft w:val="0"/>
      <w:marRight w:val="0"/>
      <w:marTop w:val="0"/>
      <w:marBottom w:val="0"/>
      <w:divBdr>
        <w:top w:val="none" w:sz="0" w:space="0" w:color="auto"/>
        <w:left w:val="none" w:sz="0" w:space="0" w:color="auto"/>
        <w:bottom w:val="none" w:sz="0" w:space="0" w:color="auto"/>
        <w:right w:val="none" w:sz="0" w:space="0" w:color="auto"/>
      </w:divBdr>
    </w:div>
    <w:div w:id="16203604">
      <w:bodyDiv w:val="1"/>
      <w:marLeft w:val="0"/>
      <w:marRight w:val="0"/>
      <w:marTop w:val="0"/>
      <w:marBottom w:val="0"/>
      <w:divBdr>
        <w:top w:val="none" w:sz="0" w:space="0" w:color="auto"/>
        <w:left w:val="none" w:sz="0" w:space="0" w:color="auto"/>
        <w:bottom w:val="none" w:sz="0" w:space="0" w:color="auto"/>
        <w:right w:val="none" w:sz="0" w:space="0" w:color="auto"/>
      </w:divBdr>
    </w:div>
    <w:div w:id="71199214">
      <w:bodyDiv w:val="1"/>
      <w:marLeft w:val="0"/>
      <w:marRight w:val="0"/>
      <w:marTop w:val="0"/>
      <w:marBottom w:val="0"/>
      <w:divBdr>
        <w:top w:val="none" w:sz="0" w:space="0" w:color="auto"/>
        <w:left w:val="none" w:sz="0" w:space="0" w:color="auto"/>
        <w:bottom w:val="none" w:sz="0" w:space="0" w:color="auto"/>
        <w:right w:val="none" w:sz="0" w:space="0" w:color="auto"/>
      </w:divBdr>
    </w:div>
    <w:div w:id="80609290">
      <w:bodyDiv w:val="1"/>
      <w:marLeft w:val="0"/>
      <w:marRight w:val="0"/>
      <w:marTop w:val="0"/>
      <w:marBottom w:val="0"/>
      <w:divBdr>
        <w:top w:val="none" w:sz="0" w:space="0" w:color="auto"/>
        <w:left w:val="none" w:sz="0" w:space="0" w:color="auto"/>
        <w:bottom w:val="none" w:sz="0" w:space="0" w:color="auto"/>
        <w:right w:val="none" w:sz="0" w:space="0" w:color="auto"/>
      </w:divBdr>
    </w:div>
    <w:div w:id="84692868">
      <w:bodyDiv w:val="1"/>
      <w:marLeft w:val="0"/>
      <w:marRight w:val="0"/>
      <w:marTop w:val="0"/>
      <w:marBottom w:val="0"/>
      <w:divBdr>
        <w:top w:val="none" w:sz="0" w:space="0" w:color="auto"/>
        <w:left w:val="none" w:sz="0" w:space="0" w:color="auto"/>
        <w:bottom w:val="none" w:sz="0" w:space="0" w:color="auto"/>
        <w:right w:val="none" w:sz="0" w:space="0" w:color="auto"/>
      </w:divBdr>
    </w:div>
    <w:div w:id="91322615">
      <w:bodyDiv w:val="1"/>
      <w:marLeft w:val="0"/>
      <w:marRight w:val="0"/>
      <w:marTop w:val="0"/>
      <w:marBottom w:val="0"/>
      <w:divBdr>
        <w:top w:val="none" w:sz="0" w:space="0" w:color="auto"/>
        <w:left w:val="none" w:sz="0" w:space="0" w:color="auto"/>
        <w:bottom w:val="none" w:sz="0" w:space="0" w:color="auto"/>
        <w:right w:val="none" w:sz="0" w:space="0" w:color="auto"/>
      </w:divBdr>
    </w:div>
    <w:div w:id="93601517">
      <w:bodyDiv w:val="1"/>
      <w:marLeft w:val="0"/>
      <w:marRight w:val="0"/>
      <w:marTop w:val="0"/>
      <w:marBottom w:val="0"/>
      <w:divBdr>
        <w:top w:val="none" w:sz="0" w:space="0" w:color="auto"/>
        <w:left w:val="none" w:sz="0" w:space="0" w:color="auto"/>
        <w:bottom w:val="none" w:sz="0" w:space="0" w:color="auto"/>
        <w:right w:val="none" w:sz="0" w:space="0" w:color="auto"/>
      </w:divBdr>
    </w:div>
    <w:div w:id="93864593">
      <w:bodyDiv w:val="1"/>
      <w:marLeft w:val="0"/>
      <w:marRight w:val="0"/>
      <w:marTop w:val="0"/>
      <w:marBottom w:val="0"/>
      <w:divBdr>
        <w:top w:val="none" w:sz="0" w:space="0" w:color="auto"/>
        <w:left w:val="none" w:sz="0" w:space="0" w:color="auto"/>
        <w:bottom w:val="none" w:sz="0" w:space="0" w:color="auto"/>
        <w:right w:val="none" w:sz="0" w:space="0" w:color="auto"/>
      </w:divBdr>
    </w:div>
    <w:div w:id="110170153">
      <w:bodyDiv w:val="1"/>
      <w:marLeft w:val="0"/>
      <w:marRight w:val="0"/>
      <w:marTop w:val="0"/>
      <w:marBottom w:val="0"/>
      <w:divBdr>
        <w:top w:val="none" w:sz="0" w:space="0" w:color="auto"/>
        <w:left w:val="none" w:sz="0" w:space="0" w:color="auto"/>
        <w:bottom w:val="none" w:sz="0" w:space="0" w:color="auto"/>
        <w:right w:val="none" w:sz="0" w:space="0" w:color="auto"/>
      </w:divBdr>
    </w:div>
    <w:div w:id="112329410">
      <w:bodyDiv w:val="1"/>
      <w:marLeft w:val="0"/>
      <w:marRight w:val="0"/>
      <w:marTop w:val="0"/>
      <w:marBottom w:val="0"/>
      <w:divBdr>
        <w:top w:val="none" w:sz="0" w:space="0" w:color="auto"/>
        <w:left w:val="none" w:sz="0" w:space="0" w:color="auto"/>
        <w:bottom w:val="none" w:sz="0" w:space="0" w:color="auto"/>
        <w:right w:val="none" w:sz="0" w:space="0" w:color="auto"/>
      </w:divBdr>
    </w:div>
    <w:div w:id="117920222">
      <w:bodyDiv w:val="1"/>
      <w:marLeft w:val="0"/>
      <w:marRight w:val="0"/>
      <w:marTop w:val="0"/>
      <w:marBottom w:val="0"/>
      <w:divBdr>
        <w:top w:val="none" w:sz="0" w:space="0" w:color="auto"/>
        <w:left w:val="none" w:sz="0" w:space="0" w:color="auto"/>
        <w:bottom w:val="none" w:sz="0" w:space="0" w:color="auto"/>
        <w:right w:val="none" w:sz="0" w:space="0" w:color="auto"/>
      </w:divBdr>
    </w:div>
    <w:div w:id="119226658">
      <w:bodyDiv w:val="1"/>
      <w:marLeft w:val="0"/>
      <w:marRight w:val="0"/>
      <w:marTop w:val="0"/>
      <w:marBottom w:val="0"/>
      <w:divBdr>
        <w:top w:val="none" w:sz="0" w:space="0" w:color="auto"/>
        <w:left w:val="none" w:sz="0" w:space="0" w:color="auto"/>
        <w:bottom w:val="none" w:sz="0" w:space="0" w:color="auto"/>
        <w:right w:val="none" w:sz="0" w:space="0" w:color="auto"/>
      </w:divBdr>
    </w:div>
    <w:div w:id="122113409">
      <w:bodyDiv w:val="1"/>
      <w:marLeft w:val="0"/>
      <w:marRight w:val="0"/>
      <w:marTop w:val="0"/>
      <w:marBottom w:val="0"/>
      <w:divBdr>
        <w:top w:val="none" w:sz="0" w:space="0" w:color="auto"/>
        <w:left w:val="none" w:sz="0" w:space="0" w:color="auto"/>
        <w:bottom w:val="none" w:sz="0" w:space="0" w:color="auto"/>
        <w:right w:val="none" w:sz="0" w:space="0" w:color="auto"/>
      </w:divBdr>
    </w:div>
    <w:div w:id="122315796">
      <w:bodyDiv w:val="1"/>
      <w:marLeft w:val="0"/>
      <w:marRight w:val="0"/>
      <w:marTop w:val="0"/>
      <w:marBottom w:val="0"/>
      <w:divBdr>
        <w:top w:val="none" w:sz="0" w:space="0" w:color="auto"/>
        <w:left w:val="none" w:sz="0" w:space="0" w:color="auto"/>
        <w:bottom w:val="none" w:sz="0" w:space="0" w:color="auto"/>
        <w:right w:val="none" w:sz="0" w:space="0" w:color="auto"/>
      </w:divBdr>
    </w:div>
    <w:div w:id="133257513">
      <w:bodyDiv w:val="1"/>
      <w:marLeft w:val="0"/>
      <w:marRight w:val="0"/>
      <w:marTop w:val="0"/>
      <w:marBottom w:val="0"/>
      <w:divBdr>
        <w:top w:val="none" w:sz="0" w:space="0" w:color="auto"/>
        <w:left w:val="none" w:sz="0" w:space="0" w:color="auto"/>
        <w:bottom w:val="none" w:sz="0" w:space="0" w:color="auto"/>
        <w:right w:val="none" w:sz="0" w:space="0" w:color="auto"/>
      </w:divBdr>
    </w:div>
    <w:div w:id="134760924">
      <w:bodyDiv w:val="1"/>
      <w:marLeft w:val="0"/>
      <w:marRight w:val="0"/>
      <w:marTop w:val="0"/>
      <w:marBottom w:val="0"/>
      <w:divBdr>
        <w:top w:val="none" w:sz="0" w:space="0" w:color="auto"/>
        <w:left w:val="none" w:sz="0" w:space="0" w:color="auto"/>
        <w:bottom w:val="none" w:sz="0" w:space="0" w:color="auto"/>
        <w:right w:val="none" w:sz="0" w:space="0" w:color="auto"/>
      </w:divBdr>
    </w:div>
    <w:div w:id="135878107">
      <w:bodyDiv w:val="1"/>
      <w:marLeft w:val="0"/>
      <w:marRight w:val="0"/>
      <w:marTop w:val="0"/>
      <w:marBottom w:val="0"/>
      <w:divBdr>
        <w:top w:val="none" w:sz="0" w:space="0" w:color="auto"/>
        <w:left w:val="none" w:sz="0" w:space="0" w:color="auto"/>
        <w:bottom w:val="none" w:sz="0" w:space="0" w:color="auto"/>
        <w:right w:val="none" w:sz="0" w:space="0" w:color="auto"/>
      </w:divBdr>
    </w:div>
    <w:div w:id="145123864">
      <w:bodyDiv w:val="1"/>
      <w:marLeft w:val="0"/>
      <w:marRight w:val="0"/>
      <w:marTop w:val="0"/>
      <w:marBottom w:val="0"/>
      <w:divBdr>
        <w:top w:val="none" w:sz="0" w:space="0" w:color="auto"/>
        <w:left w:val="none" w:sz="0" w:space="0" w:color="auto"/>
        <w:bottom w:val="none" w:sz="0" w:space="0" w:color="auto"/>
        <w:right w:val="none" w:sz="0" w:space="0" w:color="auto"/>
      </w:divBdr>
    </w:div>
    <w:div w:id="149253836">
      <w:bodyDiv w:val="1"/>
      <w:marLeft w:val="0"/>
      <w:marRight w:val="0"/>
      <w:marTop w:val="0"/>
      <w:marBottom w:val="0"/>
      <w:divBdr>
        <w:top w:val="none" w:sz="0" w:space="0" w:color="auto"/>
        <w:left w:val="none" w:sz="0" w:space="0" w:color="auto"/>
        <w:bottom w:val="none" w:sz="0" w:space="0" w:color="auto"/>
        <w:right w:val="none" w:sz="0" w:space="0" w:color="auto"/>
      </w:divBdr>
    </w:div>
    <w:div w:id="155195692">
      <w:bodyDiv w:val="1"/>
      <w:marLeft w:val="0"/>
      <w:marRight w:val="0"/>
      <w:marTop w:val="0"/>
      <w:marBottom w:val="0"/>
      <w:divBdr>
        <w:top w:val="none" w:sz="0" w:space="0" w:color="auto"/>
        <w:left w:val="none" w:sz="0" w:space="0" w:color="auto"/>
        <w:bottom w:val="none" w:sz="0" w:space="0" w:color="auto"/>
        <w:right w:val="none" w:sz="0" w:space="0" w:color="auto"/>
      </w:divBdr>
    </w:div>
    <w:div w:id="155457997">
      <w:bodyDiv w:val="1"/>
      <w:marLeft w:val="0"/>
      <w:marRight w:val="0"/>
      <w:marTop w:val="0"/>
      <w:marBottom w:val="0"/>
      <w:divBdr>
        <w:top w:val="none" w:sz="0" w:space="0" w:color="auto"/>
        <w:left w:val="none" w:sz="0" w:space="0" w:color="auto"/>
        <w:bottom w:val="none" w:sz="0" w:space="0" w:color="auto"/>
        <w:right w:val="none" w:sz="0" w:space="0" w:color="auto"/>
      </w:divBdr>
    </w:div>
    <w:div w:id="155922295">
      <w:bodyDiv w:val="1"/>
      <w:marLeft w:val="0"/>
      <w:marRight w:val="0"/>
      <w:marTop w:val="0"/>
      <w:marBottom w:val="0"/>
      <w:divBdr>
        <w:top w:val="none" w:sz="0" w:space="0" w:color="auto"/>
        <w:left w:val="none" w:sz="0" w:space="0" w:color="auto"/>
        <w:bottom w:val="none" w:sz="0" w:space="0" w:color="auto"/>
        <w:right w:val="none" w:sz="0" w:space="0" w:color="auto"/>
      </w:divBdr>
    </w:div>
    <w:div w:id="156653391">
      <w:bodyDiv w:val="1"/>
      <w:marLeft w:val="0"/>
      <w:marRight w:val="0"/>
      <w:marTop w:val="0"/>
      <w:marBottom w:val="0"/>
      <w:divBdr>
        <w:top w:val="none" w:sz="0" w:space="0" w:color="auto"/>
        <w:left w:val="none" w:sz="0" w:space="0" w:color="auto"/>
        <w:bottom w:val="none" w:sz="0" w:space="0" w:color="auto"/>
        <w:right w:val="none" w:sz="0" w:space="0" w:color="auto"/>
      </w:divBdr>
    </w:div>
    <w:div w:id="165481079">
      <w:bodyDiv w:val="1"/>
      <w:marLeft w:val="0"/>
      <w:marRight w:val="0"/>
      <w:marTop w:val="0"/>
      <w:marBottom w:val="0"/>
      <w:divBdr>
        <w:top w:val="none" w:sz="0" w:space="0" w:color="auto"/>
        <w:left w:val="none" w:sz="0" w:space="0" w:color="auto"/>
        <w:bottom w:val="none" w:sz="0" w:space="0" w:color="auto"/>
        <w:right w:val="none" w:sz="0" w:space="0" w:color="auto"/>
      </w:divBdr>
    </w:div>
    <w:div w:id="168522943">
      <w:bodyDiv w:val="1"/>
      <w:marLeft w:val="0"/>
      <w:marRight w:val="0"/>
      <w:marTop w:val="0"/>
      <w:marBottom w:val="0"/>
      <w:divBdr>
        <w:top w:val="none" w:sz="0" w:space="0" w:color="auto"/>
        <w:left w:val="none" w:sz="0" w:space="0" w:color="auto"/>
        <w:bottom w:val="none" w:sz="0" w:space="0" w:color="auto"/>
        <w:right w:val="none" w:sz="0" w:space="0" w:color="auto"/>
      </w:divBdr>
    </w:div>
    <w:div w:id="173421336">
      <w:bodyDiv w:val="1"/>
      <w:marLeft w:val="0"/>
      <w:marRight w:val="0"/>
      <w:marTop w:val="0"/>
      <w:marBottom w:val="0"/>
      <w:divBdr>
        <w:top w:val="none" w:sz="0" w:space="0" w:color="auto"/>
        <w:left w:val="none" w:sz="0" w:space="0" w:color="auto"/>
        <w:bottom w:val="none" w:sz="0" w:space="0" w:color="auto"/>
        <w:right w:val="none" w:sz="0" w:space="0" w:color="auto"/>
      </w:divBdr>
    </w:div>
    <w:div w:id="190649319">
      <w:bodyDiv w:val="1"/>
      <w:marLeft w:val="0"/>
      <w:marRight w:val="0"/>
      <w:marTop w:val="0"/>
      <w:marBottom w:val="0"/>
      <w:divBdr>
        <w:top w:val="none" w:sz="0" w:space="0" w:color="auto"/>
        <w:left w:val="none" w:sz="0" w:space="0" w:color="auto"/>
        <w:bottom w:val="none" w:sz="0" w:space="0" w:color="auto"/>
        <w:right w:val="none" w:sz="0" w:space="0" w:color="auto"/>
      </w:divBdr>
    </w:div>
    <w:div w:id="192152480">
      <w:bodyDiv w:val="1"/>
      <w:marLeft w:val="0"/>
      <w:marRight w:val="0"/>
      <w:marTop w:val="0"/>
      <w:marBottom w:val="0"/>
      <w:divBdr>
        <w:top w:val="none" w:sz="0" w:space="0" w:color="auto"/>
        <w:left w:val="none" w:sz="0" w:space="0" w:color="auto"/>
        <w:bottom w:val="none" w:sz="0" w:space="0" w:color="auto"/>
        <w:right w:val="none" w:sz="0" w:space="0" w:color="auto"/>
      </w:divBdr>
    </w:div>
    <w:div w:id="201213275">
      <w:bodyDiv w:val="1"/>
      <w:marLeft w:val="0"/>
      <w:marRight w:val="0"/>
      <w:marTop w:val="0"/>
      <w:marBottom w:val="0"/>
      <w:divBdr>
        <w:top w:val="none" w:sz="0" w:space="0" w:color="auto"/>
        <w:left w:val="none" w:sz="0" w:space="0" w:color="auto"/>
        <w:bottom w:val="none" w:sz="0" w:space="0" w:color="auto"/>
        <w:right w:val="none" w:sz="0" w:space="0" w:color="auto"/>
      </w:divBdr>
    </w:div>
    <w:div w:id="204415245">
      <w:bodyDiv w:val="1"/>
      <w:marLeft w:val="0"/>
      <w:marRight w:val="0"/>
      <w:marTop w:val="0"/>
      <w:marBottom w:val="0"/>
      <w:divBdr>
        <w:top w:val="none" w:sz="0" w:space="0" w:color="auto"/>
        <w:left w:val="none" w:sz="0" w:space="0" w:color="auto"/>
        <w:bottom w:val="none" w:sz="0" w:space="0" w:color="auto"/>
        <w:right w:val="none" w:sz="0" w:space="0" w:color="auto"/>
      </w:divBdr>
    </w:div>
    <w:div w:id="215817370">
      <w:bodyDiv w:val="1"/>
      <w:marLeft w:val="0"/>
      <w:marRight w:val="0"/>
      <w:marTop w:val="0"/>
      <w:marBottom w:val="0"/>
      <w:divBdr>
        <w:top w:val="none" w:sz="0" w:space="0" w:color="auto"/>
        <w:left w:val="none" w:sz="0" w:space="0" w:color="auto"/>
        <w:bottom w:val="none" w:sz="0" w:space="0" w:color="auto"/>
        <w:right w:val="none" w:sz="0" w:space="0" w:color="auto"/>
      </w:divBdr>
    </w:div>
    <w:div w:id="219295191">
      <w:bodyDiv w:val="1"/>
      <w:marLeft w:val="0"/>
      <w:marRight w:val="0"/>
      <w:marTop w:val="0"/>
      <w:marBottom w:val="0"/>
      <w:divBdr>
        <w:top w:val="none" w:sz="0" w:space="0" w:color="auto"/>
        <w:left w:val="none" w:sz="0" w:space="0" w:color="auto"/>
        <w:bottom w:val="none" w:sz="0" w:space="0" w:color="auto"/>
        <w:right w:val="none" w:sz="0" w:space="0" w:color="auto"/>
      </w:divBdr>
    </w:div>
    <w:div w:id="228267552">
      <w:bodyDiv w:val="1"/>
      <w:marLeft w:val="0"/>
      <w:marRight w:val="0"/>
      <w:marTop w:val="0"/>
      <w:marBottom w:val="0"/>
      <w:divBdr>
        <w:top w:val="none" w:sz="0" w:space="0" w:color="auto"/>
        <w:left w:val="none" w:sz="0" w:space="0" w:color="auto"/>
        <w:bottom w:val="none" w:sz="0" w:space="0" w:color="auto"/>
        <w:right w:val="none" w:sz="0" w:space="0" w:color="auto"/>
      </w:divBdr>
    </w:div>
    <w:div w:id="230578440">
      <w:bodyDiv w:val="1"/>
      <w:marLeft w:val="0"/>
      <w:marRight w:val="0"/>
      <w:marTop w:val="0"/>
      <w:marBottom w:val="0"/>
      <w:divBdr>
        <w:top w:val="none" w:sz="0" w:space="0" w:color="auto"/>
        <w:left w:val="none" w:sz="0" w:space="0" w:color="auto"/>
        <w:bottom w:val="none" w:sz="0" w:space="0" w:color="auto"/>
        <w:right w:val="none" w:sz="0" w:space="0" w:color="auto"/>
      </w:divBdr>
    </w:div>
    <w:div w:id="246156536">
      <w:bodyDiv w:val="1"/>
      <w:marLeft w:val="0"/>
      <w:marRight w:val="0"/>
      <w:marTop w:val="0"/>
      <w:marBottom w:val="0"/>
      <w:divBdr>
        <w:top w:val="none" w:sz="0" w:space="0" w:color="auto"/>
        <w:left w:val="none" w:sz="0" w:space="0" w:color="auto"/>
        <w:bottom w:val="none" w:sz="0" w:space="0" w:color="auto"/>
        <w:right w:val="none" w:sz="0" w:space="0" w:color="auto"/>
      </w:divBdr>
    </w:div>
    <w:div w:id="246623690">
      <w:bodyDiv w:val="1"/>
      <w:marLeft w:val="0"/>
      <w:marRight w:val="0"/>
      <w:marTop w:val="0"/>
      <w:marBottom w:val="0"/>
      <w:divBdr>
        <w:top w:val="none" w:sz="0" w:space="0" w:color="auto"/>
        <w:left w:val="none" w:sz="0" w:space="0" w:color="auto"/>
        <w:bottom w:val="none" w:sz="0" w:space="0" w:color="auto"/>
        <w:right w:val="none" w:sz="0" w:space="0" w:color="auto"/>
      </w:divBdr>
    </w:div>
    <w:div w:id="265845476">
      <w:bodyDiv w:val="1"/>
      <w:marLeft w:val="0"/>
      <w:marRight w:val="0"/>
      <w:marTop w:val="0"/>
      <w:marBottom w:val="0"/>
      <w:divBdr>
        <w:top w:val="none" w:sz="0" w:space="0" w:color="auto"/>
        <w:left w:val="none" w:sz="0" w:space="0" w:color="auto"/>
        <w:bottom w:val="none" w:sz="0" w:space="0" w:color="auto"/>
        <w:right w:val="none" w:sz="0" w:space="0" w:color="auto"/>
      </w:divBdr>
    </w:div>
    <w:div w:id="270822005">
      <w:bodyDiv w:val="1"/>
      <w:marLeft w:val="0"/>
      <w:marRight w:val="0"/>
      <w:marTop w:val="0"/>
      <w:marBottom w:val="0"/>
      <w:divBdr>
        <w:top w:val="none" w:sz="0" w:space="0" w:color="auto"/>
        <w:left w:val="none" w:sz="0" w:space="0" w:color="auto"/>
        <w:bottom w:val="none" w:sz="0" w:space="0" w:color="auto"/>
        <w:right w:val="none" w:sz="0" w:space="0" w:color="auto"/>
      </w:divBdr>
    </w:div>
    <w:div w:id="283197572">
      <w:bodyDiv w:val="1"/>
      <w:marLeft w:val="0"/>
      <w:marRight w:val="0"/>
      <w:marTop w:val="0"/>
      <w:marBottom w:val="0"/>
      <w:divBdr>
        <w:top w:val="none" w:sz="0" w:space="0" w:color="auto"/>
        <w:left w:val="none" w:sz="0" w:space="0" w:color="auto"/>
        <w:bottom w:val="none" w:sz="0" w:space="0" w:color="auto"/>
        <w:right w:val="none" w:sz="0" w:space="0" w:color="auto"/>
      </w:divBdr>
    </w:div>
    <w:div w:id="298339307">
      <w:bodyDiv w:val="1"/>
      <w:marLeft w:val="0"/>
      <w:marRight w:val="0"/>
      <w:marTop w:val="0"/>
      <w:marBottom w:val="0"/>
      <w:divBdr>
        <w:top w:val="none" w:sz="0" w:space="0" w:color="auto"/>
        <w:left w:val="none" w:sz="0" w:space="0" w:color="auto"/>
        <w:bottom w:val="none" w:sz="0" w:space="0" w:color="auto"/>
        <w:right w:val="none" w:sz="0" w:space="0" w:color="auto"/>
      </w:divBdr>
    </w:div>
    <w:div w:id="320694328">
      <w:bodyDiv w:val="1"/>
      <w:marLeft w:val="0"/>
      <w:marRight w:val="0"/>
      <w:marTop w:val="0"/>
      <w:marBottom w:val="0"/>
      <w:divBdr>
        <w:top w:val="none" w:sz="0" w:space="0" w:color="auto"/>
        <w:left w:val="none" w:sz="0" w:space="0" w:color="auto"/>
        <w:bottom w:val="none" w:sz="0" w:space="0" w:color="auto"/>
        <w:right w:val="none" w:sz="0" w:space="0" w:color="auto"/>
      </w:divBdr>
    </w:div>
    <w:div w:id="327514119">
      <w:bodyDiv w:val="1"/>
      <w:marLeft w:val="0"/>
      <w:marRight w:val="0"/>
      <w:marTop w:val="0"/>
      <w:marBottom w:val="0"/>
      <w:divBdr>
        <w:top w:val="none" w:sz="0" w:space="0" w:color="auto"/>
        <w:left w:val="none" w:sz="0" w:space="0" w:color="auto"/>
        <w:bottom w:val="none" w:sz="0" w:space="0" w:color="auto"/>
        <w:right w:val="none" w:sz="0" w:space="0" w:color="auto"/>
      </w:divBdr>
    </w:div>
    <w:div w:id="347686061">
      <w:bodyDiv w:val="1"/>
      <w:marLeft w:val="0"/>
      <w:marRight w:val="0"/>
      <w:marTop w:val="0"/>
      <w:marBottom w:val="0"/>
      <w:divBdr>
        <w:top w:val="none" w:sz="0" w:space="0" w:color="auto"/>
        <w:left w:val="none" w:sz="0" w:space="0" w:color="auto"/>
        <w:bottom w:val="none" w:sz="0" w:space="0" w:color="auto"/>
        <w:right w:val="none" w:sz="0" w:space="0" w:color="auto"/>
      </w:divBdr>
    </w:div>
    <w:div w:id="347950025">
      <w:bodyDiv w:val="1"/>
      <w:marLeft w:val="0"/>
      <w:marRight w:val="0"/>
      <w:marTop w:val="0"/>
      <w:marBottom w:val="0"/>
      <w:divBdr>
        <w:top w:val="none" w:sz="0" w:space="0" w:color="auto"/>
        <w:left w:val="none" w:sz="0" w:space="0" w:color="auto"/>
        <w:bottom w:val="none" w:sz="0" w:space="0" w:color="auto"/>
        <w:right w:val="none" w:sz="0" w:space="0" w:color="auto"/>
      </w:divBdr>
    </w:div>
    <w:div w:id="350570524">
      <w:bodyDiv w:val="1"/>
      <w:marLeft w:val="0"/>
      <w:marRight w:val="0"/>
      <w:marTop w:val="0"/>
      <w:marBottom w:val="0"/>
      <w:divBdr>
        <w:top w:val="none" w:sz="0" w:space="0" w:color="auto"/>
        <w:left w:val="none" w:sz="0" w:space="0" w:color="auto"/>
        <w:bottom w:val="none" w:sz="0" w:space="0" w:color="auto"/>
        <w:right w:val="none" w:sz="0" w:space="0" w:color="auto"/>
      </w:divBdr>
    </w:div>
    <w:div w:id="350836955">
      <w:bodyDiv w:val="1"/>
      <w:marLeft w:val="0"/>
      <w:marRight w:val="0"/>
      <w:marTop w:val="0"/>
      <w:marBottom w:val="0"/>
      <w:divBdr>
        <w:top w:val="none" w:sz="0" w:space="0" w:color="auto"/>
        <w:left w:val="none" w:sz="0" w:space="0" w:color="auto"/>
        <w:bottom w:val="none" w:sz="0" w:space="0" w:color="auto"/>
        <w:right w:val="none" w:sz="0" w:space="0" w:color="auto"/>
      </w:divBdr>
    </w:div>
    <w:div w:id="355427539">
      <w:bodyDiv w:val="1"/>
      <w:marLeft w:val="0"/>
      <w:marRight w:val="0"/>
      <w:marTop w:val="0"/>
      <w:marBottom w:val="0"/>
      <w:divBdr>
        <w:top w:val="none" w:sz="0" w:space="0" w:color="auto"/>
        <w:left w:val="none" w:sz="0" w:space="0" w:color="auto"/>
        <w:bottom w:val="none" w:sz="0" w:space="0" w:color="auto"/>
        <w:right w:val="none" w:sz="0" w:space="0" w:color="auto"/>
      </w:divBdr>
    </w:div>
    <w:div w:id="389573482">
      <w:bodyDiv w:val="1"/>
      <w:marLeft w:val="0"/>
      <w:marRight w:val="0"/>
      <w:marTop w:val="0"/>
      <w:marBottom w:val="0"/>
      <w:divBdr>
        <w:top w:val="none" w:sz="0" w:space="0" w:color="auto"/>
        <w:left w:val="none" w:sz="0" w:space="0" w:color="auto"/>
        <w:bottom w:val="none" w:sz="0" w:space="0" w:color="auto"/>
        <w:right w:val="none" w:sz="0" w:space="0" w:color="auto"/>
      </w:divBdr>
    </w:div>
    <w:div w:id="394427885">
      <w:bodyDiv w:val="1"/>
      <w:marLeft w:val="0"/>
      <w:marRight w:val="0"/>
      <w:marTop w:val="0"/>
      <w:marBottom w:val="0"/>
      <w:divBdr>
        <w:top w:val="none" w:sz="0" w:space="0" w:color="auto"/>
        <w:left w:val="none" w:sz="0" w:space="0" w:color="auto"/>
        <w:bottom w:val="none" w:sz="0" w:space="0" w:color="auto"/>
        <w:right w:val="none" w:sz="0" w:space="0" w:color="auto"/>
      </w:divBdr>
    </w:div>
    <w:div w:id="397048663">
      <w:bodyDiv w:val="1"/>
      <w:marLeft w:val="0"/>
      <w:marRight w:val="0"/>
      <w:marTop w:val="0"/>
      <w:marBottom w:val="0"/>
      <w:divBdr>
        <w:top w:val="none" w:sz="0" w:space="0" w:color="auto"/>
        <w:left w:val="none" w:sz="0" w:space="0" w:color="auto"/>
        <w:bottom w:val="none" w:sz="0" w:space="0" w:color="auto"/>
        <w:right w:val="none" w:sz="0" w:space="0" w:color="auto"/>
      </w:divBdr>
    </w:div>
    <w:div w:id="399445665">
      <w:bodyDiv w:val="1"/>
      <w:marLeft w:val="0"/>
      <w:marRight w:val="0"/>
      <w:marTop w:val="0"/>
      <w:marBottom w:val="0"/>
      <w:divBdr>
        <w:top w:val="none" w:sz="0" w:space="0" w:color="auto"/>
        <w:left w:val="none" w:sz="0" w:space="0" w:color="auto"/>
        <w:bottom w:val="none" w:sz="0" w:space="0" w:color="auto"/>
        <w:right w:val="none" w:sz="0" w:space="0" w:color="auto"/>
      </w:divBdr>
    </w:div>
    <w:div w:id="400175401">
      <w:bodyDiv w:val="1"/>
      <w:marLeft w:val="0"/>
      <w:marRight w:val="0"/>
      <w:marTop w:val="0"/>
      <w:marBottom w:val="0"/>
      <w:divBdr>
        <w:top w:val="none" w:sz="0" w:space="0" w:color="auto"/>
        <w:left w:val="none" w:sz="0" w:space="0" w:color="auto"/>
        <w:bottom w:val="none" w:sz="0" w:space="0" w:color="auto"/>
        <w:right w:val="none" w:sz="0" w:space="0" w:color="auto"/>
      </w:divBdr>
    </w:div>
    <w:div w:id="421730486">
      <w:bodyDiv w:val="1"/>
      <w:marLeft w:val="0"/>
      <w:marRight w:val="0"/>
      <w:marTop w:val="0"/>
      <w:marBottom w:val="0"/>
      <w:divBdr>
        <w:top w:val="none" w:sz="0" w:space="0" w:color="auto"/>
        <w:left w:val="none" w:sz="0" w:space="0" w:color="auto"/>
        <w:bottom w:val="none" w:sz="0" w:space="0" w:color="auto"/>
        <w:right w:val="none" w:sz="0" w:space="0" w:color="auto"/>
      </w:divBdr>
    </w:div>
    <w:div w:id="425272936">
      <w:bodyDiv w:val="1"/>
      <w:marLeft w:val="0"/>
      <w:marRight w:val="0"/>
      <w:marTop w:val="0"/>
      <w:marBottom w:val="0"/>
      <w:divBdr>
        <w:top w:val="none" w:sz="0" w:space="0" w:color="auto"/>
        <w:left w:val="none" w:sz="0" w:space="0" w:color="auto"/>
        <w:bottom w:val="none" w:sz="0" w:space="0" w:color="auto"/>
        <w:right w:val="none" w:sz="0" w:space="0" w:color="auto"/>
      </w:divBdr>
    </w:div>
    <w:div w:id="428552827">
      <w:bodyDiv w:val="1"/>
      <w:marLeft w:val="0"/>
      <w:marRight w:val="0"/>
      <w:marTop w:val="0"/>
      <w:marBottom w:val="0"/>
      <w:divBdr>
        <w:top w:val="none" w:sz="0" w:space="0" w:color="auto"/>
        <w:left w:val="none" w:sz="0" w:space="0" w:color="auto"/>
        <w:bottom w:val="none" w:sz="0" w:space="0" w:color="auto"/>
        <w:right w:val="none" w:sz="0" w:space="0" w:color="auto"/>
      </w:divBdr>
    </w:div>
    <w:div w:id="433325535">
      <w:bodyDiv w:val="1"/>
      <w:marLeft w:val="0"/>
      <w:marRight w:val="0"/>
      <w:marTop w:val="0"/>
      <w:marBottom w:val="0"/>
      <w:divBdr>
        <w:top w:val="none" w:sz="0" w:space="0" w:color="auto"/>
        <w:left w:val="none" w:sz="0" w:space="0" w:color="auto"/>
        <w:bottom w:val="none" w:sz="0" w:space="0" w:color="auto"/>
        <w:right w:val="none" w:sz="0" w:space="0" w:color="auto"/>
      </w:divBdr>
    </w:div>
    <w:div w:id="438378542">
      <w:bodyDiv w:val="1"/>
      <w:marLeft w:val="0"/>
      <w:marRight w:val="0"/>
      <w:marTop w:val="0"/>
      <w:marBottom w:val="0"/>
      <w:divBdr>
        <w:top w:val="none" w:sz="0" w:space="0" w:color="auto"/>
        <w:left w:val="none" w:sz="0" w:space="0" w:color="auto"/>
        <w:bottom w:val="none" w:sz="0" w:space="0" w:color="auto"/>
        <w:right w:val="none" w:sz="0" w:space="0" w:color="auto"/>
      </w:divBdr>
    </w:div>
    <w:div w:id="446629635">
      <w:bodyDiv w:val="1"/>
      <w:marLeft w:val="0"/>
      <w:marRight w:val="0"/>
      <w:marTop w:val="0"/>
      <w:marBottom w:val="0"/>
      <w:divBdr>
        <w:top w:val="none" w:sz="0" w:space="0" w:color="auto"/>
        <w:left w:val="none" w:sz="0" w:space="0" w:color="auto"/>
        <w:bottom w:val="none" w:sz="0" w:space="0" w:color="auto"/>
        <w:right w:val="none" w:sz="0" w:space="0" w:color="auto"/>
      </w:divBdr>
    </w:div>
    <w:div w:id="447818017">
      <w:bodyDiv w:val="1"/>
      <w:marLeft w:val="0"/>
      <w:marRight w:val="0"/>
      <w:marTop w:val="0"/>
      <w:marBottom w:val="0"/>
      <w:divBdr>
        <w:top w:val="none" w:sz="0" w:space="0" w:color="auto"/>
        <w:left w:val="none" w:sz="0" w:space="0" w:color="auto"/>
        <w:bottom w:val="none" w:sz="0" w:space="0" w:color="auto"/>
        <w:right w:val="none" w:sz="0" w:space="0" w:color="auto"/>
      </w:divBdr>
    </w:div>
    <w:div w:id="449739491">
      <w:bodyDiv w:val="1"/>
      <w:marLeft w:val="0"/>
      <w:marRight w:val="0"/>
      <w:marTop w:val="0"/>
      <w:marBottom w:val="0"/>
      <w:divBdr>
        <w:top w:val="none" w:sz="0" w:space="0" w:color="auto"/>
        <w:left w:val="none" w:sz="0" w:space="0" w:color="auto"/>
        <w:bottom w:val="none" w:sz="0" w:space="0" w:color="auto"/>
        <w:right w:val="none" w:sz="0" w:space="0" w:color="auto"/>
      </w:divBdr>
    </w:div>
    <w:div w:id="450438963">
      <w:bodyDiv w:val="1"/>
      <w:marLeft w:val="0"/>
      <w:marRight w:val="0"/>
      <w:marTop w:val="0"/>
      <w:marBottom w:val="0"/>
      <w:divBdr>
        <w:top w:val="none" w:sz="0" w:space="0" w:color="auto"/>
        <w:left w:val="none" w:sz="0" w:space="0" w:color="auto"/>
        <w:bottom w:val="none" w:sz="0" w:space="0" w:color="auto"/>
        <w:right w:val="none" w:sz="0" w:space="0" w:color="auto"/>
      </w:divBdr>
    </w:div>
    <w:div w:id="451048830">
      <w:bodyDiv w:val="1"/>
      <w:marLeft w:val="0"/>
      <w:marRight w:val="0"/>
      <w:marTop w:val="0"/>
      <w:marBottom w:val="0"/>
      <w:divBdr>
        <w:top w:val="none" w:sz="0" w:space="0" w:color="auto"/>
        <w:left w:val="none" w:sz="0" w:space="0" w:color="auto"/>
        <w:bottom w:val="none" w:sz="0" w:space="0" w:color="auto"/>
        <w:right w:val="none" w:sz="0" w:space="0" w:color="auto"/>
      </w:divBdr>
    </w:div>
    <w:div w:id="461072578">
      <w:bodyDiv w:val="1"/>
      <w:marLeft w:val="0"/>
      <w:marRight w:val="0"/>
      <w:marTop w:val="0"/>
      <w:marBottom w:val="0"/>
      <w:divBdr>
        <w:top w:val="none" w:sz="0" w:space="0" w:color="auto"/>
        <w:left w:val="none" w:sz="0" w:space="0" w:color="auto"/>
        <w:bottom w:val="none" w:sz="0" w:space="0" w:color="auto"/>
        <w:right w:val="none" w:sz="0" w:space="0" w:color="auto"/>
      </w:divBdr>
    </w:div>
    <w:div w:id="461579357">
      <w:bodyDiv w:val="1"/>
      <w:marLeft w:val="0"/>
      <w:marRight w:val="0"/>
      <w:marTop w:val="0"/>
      <w:marBottom w:val="0"/>
      <w:divBdr>
        <w:top w:val="none" w:sz="0" w:space="0" w:color="auto"/>
        <w:left w:val="none" w:sz="0" w:space="0" w:color="auto"/>
        <w:bottom w:val="none" w:sz="0" w:space="0" w:color="auto"/>
        <w:right w:val="none" w:sz="0" w:space="0" w:color="auto"/>
      </w:divBdr>
    </w:div>
    <w:div w:id="466825590">
      <w:bodyDiv w:val="1"/>
      <w:marLeft w:val="0"/>
      <w:marRight w:val="0"/>
      <w:marTop w:val="0"/>
      <w:marBottom w:val="0"/>
      <w:divBdr>
        <w:top w:val="none" w:sz="0" w:space="0" w:color="auto"/>
        <w:left w:val="none" w:sz="0" w:space="0" w:color="auto"/>
        <w:bottom w:val="none" w:sz="0" w:space="0" w:color="auto"/>
        <w:right w:val="none" w:sz="0" w:space="0" w:color="auto"/>
      </w:divBdr>
    </w:div>
    <w:div w:id="467630912">
      <w:bodyDiv w:val="1"/>
      <w:marLeft w:val="0"/>
      <w:marRight w:val="0"/>
      <w:marTop w:val="0"/>
      <w:marBottom w:val="0"/>
      <w:divBdr>
        <w:top w:val="none" w:sz="0" w:space="0" w:color="auto"/>
        <w:left w:val="none" w:sz="0" w:space="0" w:color="auto"/>
        <w:bottom w:val="none" w:sz="0" w:space="0" w:color="auto"/>
        <w:right w:val="none" w:sz="0" w:space="0" w:color="auto"/>
      </w:divBdr>
    </w:div>
    <w:div w:id="468133782">
      <w:bodyDiv w:val="1"/>
      <w:marLeft w:val="0"/>
      <w:marRight w:val="0"/>
      <w:marTop w:val="0"/>
      <w:marBottom w:val="0"/>
      <w:divBdr>
        <w:top w:val="none" w:sz="0" w:space="0" w:color="auto"/>
        <w:left w:val="none" w:sz="0" w:space="0" w:color="auto"/>
        <w:bottom w:val="none" w:sz="0" w:space="0" w:color="auto"/>
        <w:right w:val="none" w:sz="0" w:space="0" w:color="auto"/>
      </w:divBdr>
    </w:div>
    <w:div w:id="482352321">
      <w:bodyDiv w:val="1"/>
      <w:marLeft w:val="0"/>
      <w:marRight w:val="0"/>
      <w:marTop w:val="0"/>
      <w:marBottom w:val="0"/>
      <w:divBdr>
        <w:top w:val="none" w:sz="0" w:space="0" w:color="auto"/>
        <w:left w:val="none" w:sz="0" w:space="0" w:color="auto"/>
        <w:bottom w:val="none" w:sz="0" w:space="0" w:color="auto"/>
        <w:right w:val="none" w:sz="0" w:space="0" w:color="auto"/>
      </w:divBdr>
    </w:div>
    <w:div w:id="488639523">
      <w:bodyDiv w:val="1"/>
      <w:marLeft w:val="0"/>
      <w:marRight w:val="0"/>
      <w:marTop w:val="0"/>
      <w:marBottom w:val="0"/>
      <w:divBdr>
        <w:top w:val="none" w:sz="0" w:space="0" w:color="auto"/>
        <w:left w:val="none" w:sz="0" w:space="0" w:color="auto"/>
        <w:bottom w:val="none" w:sz="0" w:space="0" w:color="auto"/>
        <w:right w:val="none" w:sz="0" w:space="0" w:color="auto"/>
      </w:divBdr>
    </w:div>
    <w:div w:id="490565328">
      <w:bodyDiv w:val="1"/>
      <w:marLeft w:val="0"/>
      <w:marRight w:val="0"/>
      <w:marTop w:val="0"/>
      <w:marBottom w:val="0"/>
      <w:divBdr>
        <w:top w:val="none" w:sz="0" w:space="0" w:color="auto"/>
        <w:left w:val="none" w:sz="0" w:space="0" w:color="auto"/>
        <w:bottom w:val="none" w:sz="0" w:space="0" w:color="auto"/>
        <w:right w:val="none" w:sz="0" w:space="0" w:color="auto"/>
      </w:divBdr>
    </w:div>
    <w:div w:id="500899579">
      <w:bodyDiv w:val="1"/>
      <w:marLeft w:val="0"/>
      <w:marRight w:val="0"/>
      <w:marTop w:val="0"/>
      <w:marBottom w:val="0"/>
      <w:divBdr>
        <w:top w:val="none" w:sz="0" w:space="0" w:color="auto"/>
        <w:left w:val="none" w:sz="0" w:space="0" w:color="auto"/>
        <w:bottom w:val="none" w:sz="0" w:space="0" w:color="auto"/>
        <w:right w:val="none" w:sz="0" w:space="0" w:color="auto"/>
      </w:divBdr>
    </w:div>
    <w:div w:id="501242442">
      <w:bodyDiv w:val="1"/>
      <w:marLeft w:val="0"/>
      <w:marRight w:val="0"/>
      <w:marTop w:val="0"/>
      <w:marBottom w:val="0"/>
      <w:divBdr>
        <w:top w:val="none" w:sz="0" w:space="0" w:color="auto"/>
        <w:left w:val="none" w:sz="0" w:space="0" w:color="auto"/>
        <w:bottom w:val="none" w:sz="0" w:space="0" w:color="auto"/>
        <w:right w:val="none" w:sz="0" w:space="0" w:color="auto"/>
      </w:divBdr>
    </w:div>
    <w:div w:id="510069566">
      <w:bodyDiv w:val="1"/>
      <w:marLeft w:val="0"/>
      <w:marRight w:val="0"/>
      <w:marTop w:val="0"/>
      <w:marBottom w:val="0"/>
      <w:divBdr>
        <w:top w:val="none" w:sz="0" w:space="0" w:color="auto"/>
        <w:left w:val="none" w:sz="0" w:space="0" w:color="auto"/>
        <w:bottom w:val="none" w:sz="0" w:space="0" w:color="auto"/>
        <w:right w:val="none" w:sz="0" w:space="0" w:color="auto"/>
      </w:divBdr>
    </w:div>
    <w:div w:id="530606065">
      <w:bodyDiv w:val="1"/>
      <w:marLeft w:val="0"/>
      <w:marRight w:val="0"/>
      <w:marTop w:val="0"/>
      <w:marBottom w:val="0"/>
      <w:divBdr>
        <w:top w:val="none" w:sz="0" w:space="0" w:color="auto"/>
        <w:left w:val="none" w:sz="0" w:space="0" w:color="auto"/>
        <w:bottom w:val="none" w:sz="0" w:space="0" w:color="auto"/>
        <w:right w:val="none" w:sz="0" w:space="0" w:color="auto"/>
      </w:divBdr>
    </w:div>
    <w:div w:id="555775752">
      <w:bodyDiv w:val="1"/>
      <w:marLeft w:val="0"/>
      <w:marRight w:val="0"/>
      <w:marTop w:val="0"/>
      <w:marBottom w:val="0"/>
      <w:divBdr>
        <w:top w:val="none" w:sz="0" w:space="0" w:color="auto"/>
        <w:left w:val="none" w:sz="0" w:space="0" w:color="auto"/>
        <w:bottom w:val="none" w:sz="0" w:space="0" w:color="auto"/>
        <w:right w:val="none" w:sz="0" w:space="0" w:color="auto"/>
      </w:divBdr>
    </w:div>
    <w:div w:id="556822822">
      <w:bodyDiv w:val="1"/>
      <w:marLeft w:val="0"/>
      <w:marRight w:val="0"/>
      <w:marTop w:val="0"/>
      <w:marBottom w:val="0"/>
      <w:divBdr>
        <w:top w:val="none" w:sz="0" w:space="0" w:color="auto"/>
        <w:left w:val="none" w:sz="0" w:space="0" w:color="auto"/>
        <w:bottom w:val="none" w:sz="0" w:space="0" w:color="auto"/>
        <w:right w:val="none" w:sz="0" w:space="0" w:color="auto"/>
      </w:divBdr>
    </w:div>
    <w:div w:id="569534428">
      <w:bodyDiv w:val="1"/>
      <w:marLeft w:val="0"/>
      <w:marRight w:val="0"/>
      <w:marTop w:val="0"/>
      <w:marBottom w:val="0"/>
      <w:divBdr>
        <w:top w:val="none" w:sz="0" w:space="0" w:color="auto"/>
        <w:left w:val="none" w:sz="0" w:space="0" w:color="auto"/>
        <w:bottom w:val="none" w:sz="0" w:space="0" w:color="auto"/>
        <w:right w:val="none" w:sz="0" w:space="0" w:color="auto"/>
      </w:divBdr>
    </w:div>
    <w:div w:id="579364388">
      <w:bodyDiv w:val="1"/>
      <w:marLeft w:val="0"/>
      <w:marRight w:val="0"/>
      <w:marTop w:val="0"/>
      <w:marBottom w:val="0"/>
      <w:divBdr>
        <w:top w:val="none" w:sz="0" w:space="0" w:color="auto"/>
        <w:left w:val="none" w:sz="0" w:space="0" w:color="auto"/>
        <w:bottom w:val="none" w:sz="0" w:space="0" w:color="auto"/>
        <w:right w:val="none" w:sz="0" w:space="0" w:color="auto"/>
      </w:divBdr>
    </w:div>
    <w:div w:id="580680326">
      <w:bodyDiv w:val="1"/>
      <w:marLeft w:val="0"/>
      <w:marRight w:val="0"/>
      <w:marTop w:val="0"/>
      <w:marBottom w:val="0"/>
      <w:divBdr>
        <w:top w:val="none" w:sz="0" w:space="0" w:color="auto"/>
        <w:left w:val="none" w:sz="0" w:space="0" w:color="auto"/>
        <w:bottom w:val="none" w:sz="0" w:space="0" w:color="auto"/>
        <w:right w:val="none" w:sz="0" w:space="0" w:color="auto"/>
      </w:divBdr>
    </w:div>
    <w:div w:id="588731448">
      <w:bodyDiv w:val="1"/>
      <w:marLeft w:val="0"/>
      <w:marRight w:val="0"/>
      <w:marTop w:val="0"/>
      <w:marBottom w:val="0"/>
      <w:divBdr>
        <w:top w:val="none" w:sz="0" w:space="0" w:color="auto"/>
        <w:left w:val="none" w:sz="0" w:space="0" w:color="auto"/>
        <w:bottom w:val="none" w:sz="0" w:space="0" w:color="auto"/>
        <w:right w:val="none" w:sz="0" w:space="0" w:color="auto"/>
      </w:divBdr>
    </w:div>
    <w:div w:id="624849491">
      <w:bodyDiv w:val="1"/>
      <w:marLeft w:val="0"/>
      <w:marRight w:val="0"/>
      <w:marTop w:val="0"/>
      <w:marBottom w:val="0"/>
      <w:divBdr>
        <w:top w:val="none" w:sz="0" w:space="0" w:color="auto"/>
        <w:left w:val="none" w:sz="0" w:space="0" w:color="auto"/>
        <w:bottom w:val="none" w:sz="0" w:space="0" w:color="auto"/>
        <w:right w:val="none" w:sz="0" w:space="0" w:color="auto"/>
      </w:divBdr>
    </w:div>
    <w:div w:id="627473053">
      <w:bodyDiv w:val="1"/>
      <w:marLeft w:val="0"/>
      <w:marRight w:val="0"/>
      <w:marTop w:val="0"/>
      <w:marBottom w:val="0"/>
      <w:divBdr>
        <w:top w:val="none" w:sz="0" w:space="0" w:color="auto"/>
        <w:left w:val="none" w:sz="0" w:space="0" w:color="auto"/>
        <w:bottom w:val="none" w:sz="0" w:space="0" w:color="auto"/>
        <w:right w:val="none" w:sz="0" w:space="0" w:color="auto"/>
      </w:divBdr>
    </w:div>
    <w:div w:id="654181802">
      <w:bodyDiv w:val="1"/>
      <w:marLeft w:val="0"/>
      <w:marRight w:val="0"/>
      <w:marTop w:val="0"/>
      <w:marBottom w:val="0"/>
      <w:divBdr>
        <w:top w:val="none" w:sz="0" w:space="0" w:color="auto"/>
        <w:left w:val="none" w:sz="0" w:space="0" w:color="auto"/>
        <w:bottom w:val="none" w:sz="0" w:space="0" w:color="auto"/>
        <w:right w:val="none" w:sz="0" w:space="0" w:color="auto"/>
      </w:divBdr>
    </w:div>
    <w:div w:id="666057178">
      <w:bodyDiv w:val="1"/>
      <w:marLeft w:val="0"/>
      <w:marRight w:val="0"/>
      <w:marTop w:val="0"/>
      <w:marBottom w:val="0"/>
      <w:divBdr>
        <w:top w:val="none" w:sz="0" w:space="0" w:color="auto"/>
        <w:left w:val="none" w:sz="0" w:space="0" w:color="auto"/>
        <w:bottom w:val="none" w:sz="0" w:space="0" w:color="auto"/>
        <w:right w:val="none" w:sz="0" w:space="0" w:color="auto"/>
      </w:divBdr>
    </w:div>
    <w:div w:id="667437744">
      <w:bodyDiv w:val="1"/>
      <w:marLeft w:val="0"/>
      <w:marRight w:val="0"/>
      <w:marTop w:val="0"/>
      <w:marBottom w:val="0"/>
      <w:divBdr>
        <w:top w:val="none" w:sz="0" w:space="0" w:color="auto"/>
        <w:left w:val="none" w:sz="0" w:space="0" w:color="auto"/>
        <w:bottom w:val="none" w:sz="0" w:space="0" w:color="auto"/>
        <w:right w:val="none" w:sz="0" w:space="0" w:color="auto"/>
      </w:divBdr>
    </w:div>
    <w:div w:id="668606693">
      <w:bodyDiv w:val="1"/>
      <w:marLeft w:val="0"/>
      <w:marRight w:val="0"/>
      <w:marTop w:val="0"/>
      <w:marBottom w:val="0"/>
      <w:divBdr>
        <w:top w:val="none" w:sz="0" w:space="0" w:color="auto"/>
        <w:left w:val="none" w:sz="0" w:space="0" w:color="auto"/>
        <w:bottom w:val="none" w:sz="0" w:space="0" w:color="auto"/>
        <w:right w:val="none" w:sz="0" w:space="0" w:color="auto"/>
      </w:divBdr>
    </w:div>
    <w:div w:id="669984535">
      <w:bodyDiv w:val="1"/>
      <w:marLeft w:val="0"/>
      <w:marRight w:val="0"/>
      <w:marTop w:val="0"/>
      <w:marBottom w:val="0"/>
      <w:divBdr>
        <w:top w:val="none" w:sz="0" w:space="0" w:color="auto"/>
        <w:left w:val="none" w:sz="0" w:space="0" w:color="auto"/>
        <w:bottom w:val="none" w:sz="0" w:space="0" w:color="auto"/>
        <w:right w:val="none" w:sz="0" w:space="0" w:color="auto"/>
      </w:divBdr>
    </w:div>
    <w:div w:id="676155585">
      <w:bodyDiv w:val="1"/>
      <w:marLeft w:val="0"/>
      <w:marRight w:val="0"/>
      <w:marTop w:val="0"/>
      <w:marBottom w:val="0"/>
      <w:divBdr>
        <w:top w:val="none" w:sz="0" w:space="0" w:color="auto"/>
        <w:left w:val="none" w:sz="0" w:space="0" w:color="auto"/>
        <w:bottom w:val="none" w:sz="0" w:space="0" w:color="auto"/>
        <w:right w:val="none" w:sz="0" w:space="0" w:color="auto"/>
      </w:divBdr>
    </w:div>
    <w:div w:id="706875969">
      <w:bodyDiv w:val="1"/>
      <w:marLeft w:val="0"/>
      <w:marRight w:val="0"/>
      <w:marTop w:val="0"/>
      <w:marBottom w:val="0"/>
      <w:divBdr>
        <w:top w:val="none" w:sz="0" w:space="0" w:color="auto"/>
        <w:left w:val="none" w:sz="0" w:space="0" w:color="auto"/>
        <w:bottom w:val="none" w:sz="0" w:space="0" w:color="auto"/>
        <w:right w:val="none" w:sz="0" w:space="0" w:color="auto"/>
      </w:divBdr>
    </w:div>
    <w:div w:id="716274336">
      <w:bodyDiv w:val="1"/>
      <w:marLeft w:val="0"/>
      <w:marRight w:val="0"/>
      <w:marTop w:val="0"/>
      <w:marBottom w:val="0"/>
      <w:divBdr>
        <w:top w:val="none" w:sz="0" w:space="0" w:color="auto"/>
        <w:left w:val="none" w:sz="0" w:space="0" w:color="auto"/>
        <w:bottom w:val="none" w:sz="0" w:space="0" w:color="auto"/>
        <w:right w:val="none" w:sz="0" w:space="0" w:color="auto"/>
      </w:divBdr>
    </w:div>
    <w:div w:id="723063966">
      <w:bodyDiv w:val="1"/>
      <w:marLeft w:val="0"/>
      <w:marRight w:val="0"/>
      <w:marTop w:val="0"/>
      <w:marBottom w:val="0"/>
      <w:divBdr>
        <w:top w:val="none" w:sz="0" w:space="0" w:color="auto"/>
        <w:left w:val="none" w:sz="0" w:space="0" w:color="auto"/>
        <w:bottom w:val="none" w:sz="0" w:space="0" w:color="auto"/>
        <w:right w:val="none" w:sz="0" w:space="0" w:color="auto"/>
      </w:divBdr>
    </w:div>
    <w:div w:id="723332192">
      <w:bodyDiv w:val="1"/>
      <w:marLeft w:val="0"/>
      <w:marRight w:val="0"/>
      <w:marTop w:val="0"/>
      <w:marBottom w:val="0"/>
      <w:divBdr>
        <w:top w:val="none" w:sz="0" w:space="0" w:color="auto"/>
        <w:left w:val="none" w:sz="0" w:space="0" w:color="auto"/>
        <w:bottom w:val="none" w:sz="0" w:space="0" w:color="auto"/>
        <w:right w:val="none" w:sz="0" w:space="0" w:color="auto"/>
      </w:divBdr>
    </w:div>
    <w:div w:id="727606420">
      <w:bodyDiv w:val="1"/>
      <w:marLeft w:val="0"/>
      <w:marRight w:val="0"/>
      <w:marTop w:val="0"/>
      <w:marBottom w:val="0"/>
      <w:divBdr>
        <w:top w:val="none" w:sz="0" w:space="0" w:color="auto"/>
        <w:left w:val="none" w:sz="0" w:space="0" w:color="auto"/>
        <w:bottom w:val="none" w:sz="0" w:space="0" w:color="auto"/>
        <w:right w:val="none" w:sz="0" w:space="0" w:color="auto"/>
      </w:divBdr>
    </w:div>
    <w:div w:id="734859483">
      <w:bodyDiv w:val="1"/>
      <w:marLeft w:val="0"/>
      <w:marRight w:val="0"/>
      <w:marTop w:val="0"/>
      <w:marBottom w:val="0"/>
      <w:divBdr>
        <w:top w:val="none" w:sz="0" w:space="0" w:color="auto"/>
        <w:left w:val="none" w:sz="0" w:space="0" w:color="auto"/>
        <w:bottom w:val="none" w:sz="0" w:space="0" w:color="auto"/>
        <w:right w:val="none" w:sz="0" w:space="0" w:color="auto"/>
      </w:divBdr>
    </w:div>
    <w:div w:id="744836516">
      <w:bodyDiv w:val="1"/>
      <w:marLeft w:val="0"/>
      <w:marRight w:val="0"/>
      <w:marTop w:val="0"/>
      <w:marBottom w:val="0"/>
      <w:divBdr>
        <w:top w:val="none" w:sz="0" w:space="0" w:color="auto"/>
        <w:left w:val="none" w:sz="0" w:space="0" w:color="auto"/>
        <w:bottom w:val="none" w:sz="0" w:space="0" w:color="auto"/>
        <w:right w:val="none" w:sz="0" w:space="0" w:color="auto"/>
      </w:divBdr>
    </w:div>
    <w:div w:id="745810864">
      <w:bodyDiv w:val="1"/>
      <w:marLeft w:val="0"/>
      <w:marRight w:val="0"/>
      <w:marTop w:val="0"/>
      <w:marBottom w:val="0"/>
      <w:divBdr>
        <w:top w:val="none" w:sz="0" w:space="0" w:color="auto"/>
        <w:left w:val="none" w:sz="0" w:space="0" w:color="auto"/>
        <w:bottom w:val="none" w:sz="0" w:space="0" w:color="auto"/>
        <w:right w:val="none" w:sz="0" w:space="0" w:color="auto"/>
      </w:divBdr>
    </w:div>
    <w:div w:id="746194414">
      <w:bodyDiv w:val="1"/>
      <w:marLeft w:val="0"/>
      <w:marRight w:val="0"/>
      <w:marTop w:val="0"/>
      <w:marBottom w:val="0"/>
      <w:divBdr>
        <w:top w:val="none" w:sz="0" w:space="0" w:color="auto"/>
        <w:left w:val="none" w:sz="0" w:space="0" w:color="auto"/>
        <w:bottom w:val="none" w:sz="0" w:space="0" w:color="auto"/>
        <w:right w:val="none" w:sz="0" w:space="0" w:color="auto"/>
      </w:divBdr>
    </w:div>
    <w:div w:id="746221420">
      <w:bodyDiv w:val="1"/>
      <w:marLeft w:val="0"/>
      <w:marRight w:val="0"/>
      <w:marTop w:val="0"/>
      <w:marBottom w:val="0"/>
      <w:divBdr>
        <w:top w:val="none" w:sz="0" w:space="0" w:color="auto"/>
        <w:left w:val="none" w:sz="0" w:space="0" w:color="auto"/>
        <w:bottom w:val="none" w:sz="0" w:space="0" w:color="auto"/>
        <w:right w:val="none" w:sz="0" w:space="0" w:color="auto"/>
      </w:divBdr>
    </w:div>
    <w:div w:id="747966437">
      <w:bodyDiv w:val="1"/>
      <w:marLeft w:val="0"/>
      <w:marRight w:val="0"/>
      <w:marTop w:val="0"/>
      <w:marBottom w:val="0"/>
      <w:divBdr>
        <w:top w:val="none" w:sz="0" w:space="0" w:color="auto"/>
        <w:left w:val="none" w:sz="0" w:space="0" w:color="auto"/>
        <w:bottom w:val="none" w:sz="0" w:space="0" w:color="auto"/>
        <w:right w:val="none" w:sz="0" w:space="0" w:color="auto"/>
      </w:divBdr>
    </w:div>
    <w:div w:id="749618701">
      <w:bodyDiv w:val="1"/>
      <w:marLeft w:val="0"/>
      <w:marRight w:val="0"/>
      <w:marTop w:val="0"/>
      <w:marBottom w:val="0"/>
      <w:divBdr>
        <w:top w:val="none" w:sz="0" w:space="0" w:color="auto"/>
        <w:left w:val="none" w:sz="0" w:space="0" w:color="auto"/>
        <w:bottom w:val="none" w:sz="0" w:space="0" w:color="auto"/>
        <w:right w:val="none" w:sz="0" w:space="0" w:color="auto"/>
      </w:divBdr>
    </w:div>
    <w:div w:id="753547344">
      <w:bodyDiv w:val="1"/>
      <w:marLeft w:val="0"/>
      <w:marRight w:val="0"/>
      <w:marTop w:val="0"/>
      <w:marBottom w:val="0"/>
      <w:divBdr>
        <w:top w:val="none" w:sz="0" w:space="0" w:color="auto"/>
        <w:left w:val="none" w:sz="0" w:space="0" w:color="auto"/>
        <w:bottom w:val="none" w:sz="0" w:space="0" w:color="auto"/>
        <w:right w:val="none" w:sz="0" w:space="0" w:color="auto"/>
      </w:divBdr>
    </w:div>
    <w:div w:id="767435022">
      <w:bodyDiv w:val="1"/>
      <w:marLeft w:val="0"/>
      <w:marRight w:val="0"/>
      <w:marTop w:val="0"/>
      <w:marBottom w:val="0"/>
      <w:divBdr>
        <w:top w:val="none" w:sz="0" w:space="0" w:color="auto"/>
        <w:left w:val="none" w:sz="0" w:space="0" w:color="auto"/>
        <w:bottom w:val="none" w:sz="0" w:space="0" w:color="auto"/>
        <w:right w:val="none" w:sz="0" w:space="0" w:color="auto"/>
      </w:divBdr>
    </w:div>
    <w:div w:id="772241419">
      <w:bodyDiv w:val="1"/>
      <w:marLeft w:val="0"/>
      <w:marRight w:val="0"/>
      <w:marTop w:val="0"/>
      <w:marBottom w:val="0"/>
      <w:divBdr>
        <w:top w:val="none" w:sz="0" w:space="0" w:color="auto"/>
        <w:left w:val="none" w:sz="0" w:space="0" w:color="auto"/>
        <w:bottom w:val="none" w:sz="0" w:space="0" w:color="auto"/>
        <w:right w:val="none" w:sz="0" w:space="0" w:color="auto"/>
      </w:divBdr>
    </w:div>
    <w:div w:id="793792699">
      <w:bodyDiv w:val="1"/>
      <w:marLeft w:val="0"/>
      <w:marRight w:val="0"/>
      <w:marTop w:val="0"/>
      <w:marBottom w:val="0"/>
      <w:divBdr>
        <w:top w:val="none" w:sz="0" w:space="0" w:color="auto"/>
        <w:left w:val="none" w:sz="0" w:space="0" w:color="auto"/>
        <w:bottom w:val="none" w:sz="0" w:space="0" w:color="auto"/>
        <w:right w:val="none" w:sz="0" w:space="0" w:color="auto"/>
      </w:divBdr>
    </w:div>
    <w:div w:id="794448951">
      <w:bodyDiv w:val="1"/>
      <w:marLeft w:val="0"/>
      <w:marRight w:val="0"/>
      <w:marTop w:val="0"/>
      <w:marBottom w:val="0"/>
      <w:divBdr>
        <w:top w:val="none" w:sz="0" w:space="0" w:color="auto"/>
        <w:left w:val="none" w:sz="0" w:space="0" w:color="auto"/>
        <w:bottom w:val="none" w:sz="0" w:space="0" w:color="auto"/>
        <w:right w:val="none" w:sz="0" w:space="0" w:color="auto"/>
      </w:divBdr>
    </w:div>
    <w:div w:id="804667381">
      <w:bodyDiv w:val="1"/>
      <w:marLeft w:val="0"/>
      <w:marRight w:val="0"/>
      <w:marTop w:val="0"/>
      <w:marBottom w:val="0"/>
      <w:divBdr>
        <w:top w:val="none" w:sz="0" w:space="0" w:color="auto"/>
        <w:left w:val="none" w:sz="0" w:space="0" w:color="auto"/>
        <w:bottom w:val="none" w:sz="0" w:space="0" w:color="auto"/>
        <w:right w:val="none" w:sz="0" w:space="0" w:color="auto"/>
      </w:divBdr>
    </w:div>
    <w:div w:id="815340245">
      <w:bodyDiv w:val="1"/>
      <w:marLeft w:val="0"/>
      <w:marRight w:val="0"/>
      <w:marTop w:val="0"/>
      <w:marBottom w:val="0"/>
      <w:divBdr>
        <w:top w:val="none" w:sz="0" w:space="0" w:color="auto"/>
        <w:left w:val="none" w:sz="0" w:space="0" w:color="auto"/>
        <w:bottom w:val="none" w:sz="0" w:space="0" w:color="auto"/>
        <w:right w:val="none" w:sz="0" w:space="0" w:color="auto"/>
      </w:divBdr>
    </w:div>
    <w:div w:id="817041065">
      <w:bodyDiv w:val="1"/>
      <w:marLeft w:val="0"/>
      <w:marRight w:val="0"/>
      <w:marTop w:val="0"/>
      <w:marBottom w:val="0"/>
      <w:divBdr>
        <w:top w:val="none" w:sz="0" w:space="0" w:color="auto"/>
        <w:left w:val="none" w:sz="0" w:space="0" w:color="auto"/>
        <w:bottom w:val="none" w:sz="0" w:space="0" w:color="auto"/>
        <w:right w:val="none" w:sz="0" w:space="0" w:color="auto"/>
      </w:divBdr>
    </w:div>
    <w:div w:id="821236239">
      <w:bodyDiv w:val="1"/>
      <w:marLeft w:val="0"/>
      <w:marRight w:val="0"/>
      <w:marTop w:val="0"/>
      <w:marBottom w:val="0"/>
      <w:divBdr>
        <w:top w:val="none" w:sz="0" w:space="0" w:color="auto"/>
        <w:left w:val="none" w:sz="0" w:space="0" w:color="auto"/>
        <w:bottom w:val="none" w:sz="0" w:space="0" w:color="auto"/>
        <w:right w:val="none" w:sz="0" w:space="0" w:color="auto"/>
      </w:divBdr>
    </w:div>
    <w:div w:id="830756298">
      <w:bodyDiv w:val="1"/>
      <w:marLeft w:val="0"/>
      <w:marRight w:val="0"/>
      <w:marTop w:val="0"/>
      <w:marBottom w:val="0"/>
      <w:divBdr>
        <w:top w:val="none" w:sz="0" w:space="0" w:color="auto"/>
        <w:left w:val="none" w:sz="0" w:space="0" w:color="auto"/>
        <w:bottom w:val="none" w:sz="0" w:space="0" w:color="auto"/>
        <w:right w:val="none" w:sz="0" w:space="0" w:color="auto"/>
      </w:divBdr>
    </w:div>
    <w:div w:id="844903376">
      <w:bodyDiv w:val="1"/>
      <w:marLeft w:val="0"/>
      <w:marRight w:val="0"/>
      <w:marTop w:val="0"/>
      <w:marBottom w:val="0"/>
      <w:divBdr>
        <w:top w:val="none" w:sz="0" w:space="0" w:color="auto"/>
        <w:left w:val="none" w:sz="0" w:space="0" w:color="auto"/>
        <w:bottom w:val="none" w:sz="0" w:space="0" w:color="auto"/>
        <w:right w:val="none" w:sz="0" w:space="0" w:color="auto"/>
      </w:divBdr>
    </w:div>
    <w:div w:id="849221614">
      <w:bodyDiv w:val="1"/>
      <w:marLeft w:val="0"/>
      <w:marRight w:val="0"/>
      <w:marTop w:val="0"/>
      <w:marBottom w:val="0"/>
      <w:divBdr>
        <w:top w:val="none" w:sz="0" w:space="0" w:color="auto"/>
        <w:left w:val="none" w:sz="0" w:space="0" w:color="auto"/>
        <w:bottom w:val="none" w:sz="0" w:space="0" w:color="auto"/>
        <w:right w:val="none" w:sz="0" w:space="0" w:color="auto"/>
      </w:divBdr>
    </w:div>
    <w:div w:id="863708209">
      <w:bodyDiv w:val="1"/>
      <w:marLeft w:val="0"/>
      <w:marRight w:val="0"/>
      <w:marTop w:val="0"/>
      <w:marBottom w:val="0"/>
      <w:divBdr>
        <w:top w:val="none" w:sz="0" w:space="0" w:color="auto"/>
        <w:left w:val="none" w:sz="0" w:space="0" w:color="auto"/>
        <w:bottom w:val="none" w:sz="0" w:space="0" w:color="auto"/>
        <w:right w:val="none" w:sz="0" w:space="0" w:color="auto"/>
      </w:divBdr>
    </w:div>
    <w:div w:id="873007541">
      <w:bodyDiv w:val="1"/>
      <w:marLeft w:val="0"/>
      <w:marRight w:val="0"/>
      <w:marTop w:val="0"/>
      <w:marBottom w:val="0"/>
      <w:divBdr>
        <w:top w:val="none" w:sz="0" w:space="0" w:color="auto"/>
        <w:left w:val="none" w:sz="0" w:space="0" w:color="auto"/>
        <w:bottom w:val="none" w:sz="0" w:space="0" w:color="auto"/>
        <w:right w:val="none" w:sz="0" w:space="0" w:color="auto"/>
      </w:divBdr>
    </w:div>
    <w:div w:id="879128392">
      <w:bodyDiv w:val="1"/>
      <w:marLeft w:val="0"/>
      <w:marRight w:val="0"/>
      <w:marTop w:val="0"/>
      <w:marBottom w:val="0"/>
      <w:divBdr>
        <w:top w:val="none" w:sz="0" w:space="0" w:color="auto"/>
        <w:left w:val="none" w:sz="0" w:space="0" w:color="auto"/>
        <w:bottom w:val="none" w:sz="0" w:space="0" w:color="auto"/>
        <w:right w:val="none" w:sz="0" w:space="0" w:color="auto"/>
      </w:divBdr>
    </w:div>
    <w:div w:id="886069327">
      <w:bodyDiv w:val="1"/>
      <w:marLeft w:val="0"/>
      <w:marRight w:val="0"/>
      <w:marTop w:val="0"/>
      <w:marBottom w:val="0"/>
      <w:divBdr>
        <w:top w:val="none" w:sz="0" w:space="0" w:color="auto"/>
        <w:left w:val="none" w:sz="0" w:space="0" w:color="auto"/>
        <w:bottom w:val="none" w:sz="0" w:space="0" w:color="auto"/>
        <w:right w:val="none" w:sz="0" w:space="0" w:color="auto"/>
      </w:divBdr>
    </w:div>
    <w:div w:id="887645086">
      <w:bodyDiv w:val="1"/>
      <w:marLeft w:val="0"/>
      <w:marRight w:val="0"/>
      <w:marTop w:val="0"/>
      <w:marBottom w:val="0"/>
      <w:divBdr>
        <w:top w:val="none" w:sz="0" w:space="0" w:color="auto"/>
        <w:left w:val="none" w:sz="0" w:space="0" w:color="auto"/>
        <w:bottom w:val="none" w:sz="0" w:space="0" w:color="auto"/>
        <w:right w:val="none" w:sz="0" w:space="0" w:color="auto"/>
      </w:divBdr>
    </w:div>
    <w:div w:id="892499785">
      <w:bodyDiv w:val="1"/>
      <w:marLeft w:val="0"/>
      <w:marRight w:val="0"/>
      <w:marTop w:val="0"/>
      <w:marBottom w:val="0"/>
      <w:divBdr>
        <w:top w:val="none" w:sz="0" w:space="0" w:color="auto"/>
        <w:left w:val="none" w:sz="0" w:space="0" w:color="auto"/>
        <w:bottom w:val="none" w:sz="0" w:space="0" w:color="auto"/>
        <w:right w:val="none" w:sz="0" w:space="0" w:color="auto"/>
      </w:divBdr>
    </w:div>
    <w:div w:id="895899911">
      <w:bodyDiv w:val="1"/>
      <w:marLeft w:val="0"/>
      <w:marRight w:val="0"/>
      <w:marTop w:val="0"/>
      <w:marBottom w:val="0"/>
      <w:divBdr>
        <w:top w:val="none" w:sz="0" w:space="0" w:color="auto"/>
        <w:left w:val="none" w:sz="0" w:space="0" w:color="auto"/>
        <w:bottom w:val="none" w:sz="0" w:space="0" w:color="auto"/>
        <w:right w:val="none" w:sz="0" w:space="0" w:color="auto"/>
      </w:divBdr>
    </w:div>
    <w:div w:id="909584444">
      <w:bodyDiv w:val="1"/>
      <w:marLeft w:val="0"/>
      <w:marRight w:val="0"/>
      <w:marTop w:val="0"/>
      <w:marBottom w:val="0"/>
      <w:divBdr>
        <w:top w:val="none" w:sz="0" w:space="0" w:color="auto"/>
        <w:left w:val="none" w:sz="0" w:space="0" w:color="auto"/>
        <w:bottom w:val="none" w:sz="0" w:space="0" w:color="auto"/>
        <w:right w:val="none" w:sz="0" w:space="0" w:color="auto"/>
      </w:divBdr>
    </w:div>
    <w:div w:id="912739178">
      <w:bodyDiv w:val="1"/>
      <w:marLeft w:val="0"/>
      <w:marRight w:val="0"/>
      <w:marTop w:val="0"/>
      <w:marBottom w:val="0"/>
      <w:divBdr>
        <w:top w:val="none" w:sz="0" w:space="0" w:color="auto"/>
        <w:left w:val="none" w:sz="0" w:space="0" w:color="auto"/>
        <w:bottom w:val="none" w:sz="0" w:space="0" w:color="auto"/>
        <w:right w:val="none" w:sz="0" w:space="0" w:color="auto"/>
      </w:divBdr>
    </w:div>
    <w:div w:id="920993617">
      <w:bodyDiv w:val="1"/>
      <w:marLeft w:val="0"/>
      <w:marRight w:val="0"/>
      <w:marTop w:val="0"/>
      <w:marBottom w:val="0"/>
      <w:divBdr>
        <w:top w:val="none" w:sz="0" w:space="0" w:color="auto"/>
        <w:left w:val="none" w:sz="0" w:space="0" w:color="auto"/>
        <w:bottom w:val="none" w:sz="0" w:space="0" w:color="auto"/>
        <w:right w:val="none" w:sz="0" w:space="0" w:color="auto"/>
      </w:divBdr>
    </w:div>
    <w:div w:id="924456869">
      <w:bodyDiv w:val="1"/>
      <w:marLeft w:val="0"/>
      <w:marRight w:val="0"/>
      <w:marTop w:val="0"/>
      <w:marBottom w:val="0"/>
      <w:divBdr>
        <w:top w:val="none" w:sz="0" w:space="0" w:color="auto"/>
        <w:left w:val="none" w:sz="0" w:space="0" w:color="auto"/>
        <w:bottom w:val="none" w:sz="0" w:space="0" w:color="auto"/>
        <w:right w:val="none" w:sz="0" w:space="0" w:color="auto"/>
      </w:divBdr>
    </w:div>
    <w:div w:id="931357269">
      <w:bodyDiv w:val="1"/>
      <w:marLeft w:val="0"/>
      <w:marRight w:val="0"/>
      <w:marTop w:val="0"/>
      <w:marBottom w:val="0"/>
      <w:divBdr>
        <w:top w:val="none" w:sz="0" w:space="0" w:color="auto"/>
        <w:left w:val="none" w:sz="0" w:space="0" w:color="auto"/>
        <w:bottom w:val="none" w:sz="0" w:space="0" w:color="auto"/>
        <w:right w:val="none" w:sz="0" w:space="0" w:color="auto"/>
      </w:divBdr>
    </w:div>
    <w:div w:id="934168427">
      <w:bodyDiv w:val="1"/>
      <w:marLeft w:val="0"/>
      <w:marRight w:val="0"/>
      <w:marTop w:val="0"/>
      <w:marBottom w:val="0"/>
      <w:divBdr>
        <w:top w:val="none" w:sz="0" w:space="0" w:color="auto"/>
        <w:left w:val="none" w:sz="0" w:space="0" w:color="auto"/>
        <w:bottom w:val="none" w:sz="0" w:space="0" w:color="auto"/>
        <w:right w:val="none" w:sz="0" w:space="0" w:color="auto"/>
      </w:divBdr>
    </w:div>
    <w:div w:id="939148102">
      <w:bodyDiv w:val="1"/>
      <w:marLeft w:val="0"/>
      <w:marRight w:val="0"/>
      <w:marTop w:val="0"/>
      <w:marBottom w:val="0"/>
      <w:divBdr>
        <w:top w:val="none" w:sz="0" w:space="0" w:color="auto"/>
        <w:left w:val="none" w:sz="0" w:space="0" w:color="auto"/>
        <w:bottom w:val="none" w:sz="0" w:space="0" w:color="auto"/>
        <w:right w:val="none" w:sz="0" w:space="0" w:color="auto"/>
      </w:divBdr>
    </w:div>
    <w:div w:id="941187943">
      <w:bodyDiv w:val="1"/>
      <w:marLeft w:val="0"/>
      <w:marRight w:val="0"/>
      <w:marTop w:val="0"/>
      <w:marBottom w:val="0"/>
      <w:divBdr>
        <w:top w:val="none" w:sz="0" w:space="0" w:color="auto"/>
        <w:left w:val="none" w:sz="0" w:space="0" w:color="auto"/>
        <w:bottom w:val="none" w:sz="0" w:space="0" w:color="auto"/>
        <w:right w:val="none" w:sz="0" w:space="0" w:color="auto"/>
      </w:divBdr>
    </w:div>
    <w:div w:id="941300458">
      <w:bodyDiv w:val="1"/>
      <w:marLeft w:val="0"/>
      <w:marRight w:val="0"/>
      <w:marTop w:val="0"/>
      <w:marBottom w:val="0"/>
      <w:divBdr>
        <w:top w:val="none" w:sz="0" w:space="0" w:color="auto"/>
        <w:left w:val="none" w:sz="0" w:space="0" w:color="auto"/>
        <w:bottom w:val="none" w:sz="0" w:space="0" w:color="auto"/>
        <w:right w:val="none" w:sz="0" w:space="0" w:color="auto"/>
      </w:divBdr>
    </w:div>
    <w:div w:id="943920309">
      <w:bodyDiv w:val="1"/>
      <w:marLeft w:val="0"/>
      <w:marRight w:val="0"/>
      <w:marTop w:val="0"/>
      <w:marBottom w:val="0"/>
      <w:divBdr>
        <w:top w:val="none" w:sz="0" w:space="0" w:color="auto"/>
        <w:left w:val="none" w:sz="0" w:space="0" w:color="auto"/>
        <w:bottom w:val="none" w:sz="0" w:space="0" w:color="auto"/>
        <w:right w:val="none" w:sz="0" w:space="0" w:color="auto"/>
      </w:divBdr>
    </w:div>
    <w:div w:id="959994266">
      <w:bodyDiv w:val="1"/>
      <w:marLeft w:val="0"/>
      <w:marRight w:val="0"/>
      <w:marTop w:val="0"/>
      <w:marBottom w:val="0"/>
      <w:divBdr>
        <w:top w:val="none" w:sz="0" w:space="0" w:color="auto"/>
        <w:left w:val="none" w:sz="0" w:space="0" w:color="auto"/>
        <w:bottom w:val="none" w:sz="0" w:space="0" w:color="auto"/>
        <w:right w:val="none" w:sz="0" w:space="0" w:color="auto"/>
      </w:divBdr>
    </w:div>
    <w:div w:id="960307085">
      <w:bodyDiv w:val="1"/>
      <w:marLeft w:val="0"/>
      <w:marRight w:val="0"/>
      <w:marTop w:val="0"/>
      <w:marBottom w:val="0"/>
      <w:divBdr>
        <w:top w:val="none" w:sz="0" w:space="0" w:color="auto"/>
        <w:left w:val="none" w:sz="0" w:space="0" w:color="auto"/>
        <w:bottom w:val="none" w:sz="0" w:space="0" w:color="auto"/>
        <w:right w:val="none" w:sz="0" w:space="0" w:color="auto"/>
      </w:divBdr>
    </w:div>
    <w:div w:id="962999425">
      <w:bodyDiv w:val="1"/>
      <w:marLeft w:val="0"/>
      <w:marRight w:val="0"/>
      <w:marTop w:val="0"/>
      <w:marBottom w:val="0"/>
      <w:divBdr>
        <w:top w:val="none" w:sz="0" w:space="0" w:color="auto"/>
        <w:left w:val="none" w:sz="0" w:space="0" w:color="auto"/>
        <w:bottom w:val="none" w:sz="0" w:space="0" w:color="auto"/>
        <w:right w:val="none" w:sz="0" w:space="0" w:color="auto"/>
      </w:divBdr>
    </w:div>
    <w:div w:id="963266056">
      <w:bodyDiv w:val="1"/>
      <w:marLeft w:val="0"/>
      <w:marRight w:val="0"/>
      <w:marTop w:val="0"/>
      <w:marBottom w:val="0"/>
      <w:divBdr>
        <w:top w:val="none" w:sz="0" w:space="0" w:color="auto"/>
        <w:left w:val="none" w:sz="0" w:space="0" w:color="auto"/>
        <w:bottom w:val="none" w:sz="0" w:space="0" w:color="auto"/>
        <w:right w:val="none" w:sz="0" w:space="0" w:color="auto"/>
      </w:divBdr>
    </w:div>
    <w:div w:id="968240824">
      <w:bodyDiv w:val="1"/>
      <w:marLeft w:val="0"/>
      <w:marRight w:val="0"/>
      <w:marTop w:val="0"/>
      <w:marBottom w:val="0"/>
      <w:divBdr>
        <w:top w:val="none" w:sz="0" w:space="0" w:color="auto"/>
        <w:left w:val="none" w:sz="0" w:space="0" w:color="auto"/>
        <w:bottom w:val="none" w:sz="0" w:space="0" w:color="auto"/>
        <w:right w:val="none" w:sz="0" w:space="0" w:color="auto"/>
      </w:divBdr>
    </w:div>
    <w:div w:id="978996735">
      <w:bodyDiv w:val="1"/>
      <w:marLeft w:val="0"/>
      <w:marRight w:val="0"/>
      <w:marTop w:val="0"/>
      <w:marBottom w:val="0"/>
      <w:divBdr>
        <w:top w:val="none" w:sz="0" w:space="0" w:color="auto"/>
        <w:left w:val="none" w:sz="0" w:space="0" w:color="auto"/>
        <w:bottom w:val="none" w:sz="0" w:space="0" w:color="auto"/>
        <w:right w:val="none" w:sz="0" w:space="0" w:color="auto"/>
      </w:divBdr>
    </w:div>
    <w:div w:id="993415955">
      <w:bodyDiv w:val="1"/>
      <w:marLeft w:val="0"/>
      <w:marRight w:val="0"/>
      <w:marTop w:val="0"/>
      <w:marBottom w:val="0"/>
      <w:divBdr>
        <w:top w:val="none" w:sz="0" w:space="0" w:color="auto"/>
        <w:left w:val="none" w:sz="0" w:space="0" w:color="auto"/>
        <w:bottom w:val="none" w:sz="0" w:space="0" w:color="auto"/>
        <w:right w:val="none" w:sz="0" w:space="0" w:color="auto"/>
      </w:divBdr>
    </w:div>
    <w:div w:id="999427617">
      <w:bodyDiv w:val="1"/>
      <w:marLeft w:val="0"/>
      <w:marRight w:val="0"/>
      <w:marTop w:val="0"/>
      <w:marBottom w:val="0"/>
      <w:divBdr>
        <w:top w:val="none" w:sz="0" w:space="0" w:color="auto"/>
        <w:left w:val="none" w:sz="0" w:space="0" w:color="auto"/>
        <w:bottom w:val="none" w:sz="0" w:space="0" w:color="auto"/>
        <w:right w:val="none" w:sz="0" w:space="0" w:color="auto"/>
      </w:divBdr>
    </w:div>
    <w:div w:id="1004630975">
      <w:bodyDiv w:val="1"/>
      <w:marLeft w:val="0"/>
      <w:marRight w:val="0"/>
      <w:marTop w:val="0"/>
      <w:marBottom w:val="0"/>
      <w:divBdr>
        <w:top w:val="none" w:sz="0" w:space="0" w:color="auto"/>
        <w:left w:val="none" w:sz="0" w:space="0" w:color="auto"/>
        <w:bottom w:val="none" w:sz="0" w:space="0" w:color="auto"/>
        <w:right w:val="none" w:sz="0" w:space="0" w:color="auto"/>
      </w:divBdr>
    </w:div>
    <w:div w:id="1015234403">
      <w:bodyDiv w:val="1"/>
      <w:marLeft w:val="0"/>
      <w:marRight w:val="0"/>
      <w:marTop w:val="0"/>
      <w:marBottom w:val="0"/>
      <w:divBdr>
        <w:top w:val="none" w:sz="0" w:space="0" w:color="auto"/>
        <w:left w:val="none" w:sz="0" w:space="0" w:color="auto"/>
        <w:bottom w:val="none" w:sz="0" w:space="0" w:color="auto"/>
        <w:right w:val="none" w:sz="0" w:space="0" w:color="auto"/>
      </w:divBdr>
      <w:divsChild>
        <w:div w:id="1558976625">
          <w:marLeft w:val="120"/>
          <w:marRight w:val="120"/>
          <w:marTop w:val="75"/>
          <w:marBottom w:val="75"/>
          <w:divBdr>
            <w:top w:val="single" w:sz="6" w:space="0" w:color="DAD7CF"/>
            <w:left w:val="single" w:sz="6" w:space="0" w:color="DAD7CF"/>
            <w:bottom w:val="single" w:sz="6" w:space="0" w:color="DAD7CF"/>
            <w:right w:val="single" w:sz="6" w:space="0" w:color="DAD7CF"/>
          </w:divBdr>
          <w:divsChild>
            <w:div w:id="1821993056">
              <w:marLeft w:val="0"/>
              <w:marRight w:val="0"/>
              <w:marTop w:val="0"/>
              <w:marBottom w:val="0"/>
              <w:divBdr>
                <w:top w:val="none" w:sz="0" w:space="0" w:color="auto"/>
                <w:left w:val="none" w:sz="0" w:space="0" w:color="auto"/>
                <w:bottom w:val="none" w:sz="0" w:space="0" w:color="auto"/>
                <w:right w:val="none" w:sz="0" w:space="0" w:color="auto"/>
              </w:divBdr>
              <w:divsChild>
                <w:div w:id="1298224991">
                  <w:marLeft w:val="0"/>
                  <w:marRight w:val="0"/>
                  <w:marTop w:val="0"/>
                  <w:marBottom w:val="0"/>
                  <w:divBdr>
                    <w:top w:val="none" w:sz="0" w:space="0" w:color="auto"/>
                    <w:left w:val="none" w:sz="0" w:space="0" w:color="auto"/>
                    <w:bottom w:val="none" w:sz="0" w:space="0" w:color="auto"/>
                    <w:right w:val="none" w:sz="0" w:space="0" w:color="auto"/>
                  </w:divBdr>
                  <w:divsChild>
                    <w:div w:id="1663119225">
                      <w:marLeft w:val="2700"/>
                      <w:marRight w:val="0"/>
                      <w:marTop w:val="0"/>
                      <w:marBottom w:val="0"/>
                      <w:divBdr>
                        <w:top w:val="none" w:sz="0" w:space="0" w:color="auto"/>
                        <w:left w:val="none" w:sz="0" w:space="0" w:color="auto"/>
                        <w:bottom w:val="none" w:sz="0" w:space="0" w:color="auto"/>
                        <w:right w:val="none" w:sz="0" w:space="0" w:color="auto"/>
                      </w:divBdr>
                      <w:divsChild>
                        <w:div w:id="1962418801">
                          <w:marLeft w:val="0"/>
                          <w:marRight w:val="0"/>
                          <w:marTop w:val="0"/>
                          <w:marBottom w:val="0"/>
                          <w:divBdr>
                            <w:top w:val="single" w:sz="6" w:space="2" w:color="CCCCCC"/>
                            <w:left w:val="single" w:sz="6" w:space="4" w:color="CCCCCC"/>
                            <w:bottom w:val="single" w:sz="6" w:space="2" w:color="CCCCCC"/>
                            <w:right w:val="single" w:sz="6" w:space="4" w:color="CCCCCC"/>
                          </w:divBdr>
                        </w:div>
                      </w:divsChild>
                    </w:div>
                  </w:divsChild>
                </w:div>
              </w:divsChild>
            </w:div>
          </w:divsChild>
        </w:div>
      </w:divsChild>
    </w:div>
    <w:div w:id="1021274693">
      <w:bodyDiv w:val="1"/>
      <w:marLeft w:val="0"/>
      <w:marRight w:val="0"/>
      <w:marTop w:val="0"/>
      <w:marBottom w:val="0"/>
      <w:divBdr>
        <w:top w:val="none" w:sz="0" w:space="0" w:color="auto"/>
        <w:left w:val="none" w:sz="0" w:space="0" w:color="auto"/>
        <w:bottom w:val="none" w:sz="0" w:space="0" w:color="auto"/>
        <w:right w:val="none" w:sz="0" w:space="0" w:color="auto"/>
      </w:divBdr>
    </w:div>
    <w:div w:id="1021325507">
      <w:bodyDiv w:val="1"/>
      <w:marLeft w:val="0"/>
      <w:marRight w:val="0"/>
      <w:marTop w:val="0"/>
      <w:marBottom w:val="0"/>
      <w:divBdr>
        <w:top w:val="none" w:sz="0" w:space="0" w:color="auto"/>
        <w:left w:val="none" w:sz="0" w:space="0" w:color="auto"/>
        <w:bottom w:val="none" w:sz="0" w:space="0" w:color="auto"/>
        <w:right w:val="none" w:sz="0" w:space="0" w:color="auto"/>
      </w:divBdr>
    </w:div>
    <w:div w:id="1024864658">
      <w:bodyDiv w:val="1"/>
      <w:marLeft w:val="0"/>
      <w:marRight w:val="0"/>
      <w:marTop w:val="0"/>
      <w:marBottom w:val="0"/>
      <w:divBdr>
        <w:top w:val="none" w:sz="0" w:space="0" w:color="auto"/>
        <w:left w:val="none" w:sz="0" w:space="0" w:color="auto"/>
        <w:bottom w:val="none" w:sz="0" w:space="0" w:color="auto"/>
        <w:right w:val="none" w:sz="0" w:space="0" w:color="auto"/>
      </w:divBdr>
    </w:div>
    <w:div w:id="1028408879">
      <w:bodyDiv w:val="1"/>
      <w:marLeft w:val="0"/>
      <w:marRight w:val="0"/>
      <w:marTop w:val="0"/>
      <w:marBottom w:val="0"/>
      <w:divBdr>
        <w:top w:val="none" w:sz="0" w:space="0" w:color="auto"/>
        <w:left w:val="none" w:sz="0" w:space="0" w:color="auto"/>
        <w:bottom w:val="none" w:sz="0" w:space="0" w:color="auto"/>
        <w:right w:val="none" w:sz="0" w:space="0" w:color="auto"/>
      </w:divBdr>
    </w:div>
    <w:div w:id="1041176556">
      <w:bodyDiv w:val="1"/>
      <w:marLeft w:val="0"/>
      <w:marRight w:val="0"/>
      <w:marTop w:val="0"/>
      <w:marBottom w:val="0"/>
      <w:divBdr>
        <w:top w:val="none" w:sz="0" w:space="0" w:color="auto"/>
        <w:left w:val="none" w:sz="0" w:space="0" w:color="auto"/>
        <w:bottom w:val="none" w:sz="0" w:space="0" w:color="auto"/>
        <w:right w:val="none" w:sz="0" w:space="0" w:color="auto"/>
      </w:divBdr>
    </w:div>
    <w:div w:id="1042899298">
      <w:bodyDiv w:val="1"/>
      <w:marLeft w:val="0"/>
      <w:marRight w:val="0"/>
      <w:marTop w:val="0"/>
      <w:marBottom w:val="0"/>
      <w:divBdr>
        <w:top w:val="none" w:sz="0" w:space="0" w:color="auto"/>
        <w:left w:val="none" w:sz="0" w:space="0" w:color="auto"/>
        <w:bottom w:val="none" w:sz="0" w:space="0" w:color="auto"/>
        <w:right w:val="none" w:sz="0" w:space="0" w:color="auto"/>
      </w:divBdr>
    </w:div>
    <w:div w:id="1043137709">
      <w:bodyDiv w:val="1"/>
      <w:marLeft w:val="0"/>
      <w:marRight w:val="0"/>
      <w:marTop w:val="0"/>
      <w:marBottom w:val="0"/>
      <w:divBdr>
        <w:top w:val="none" w:sz="0" w:space="0" w:color="auto"/>
        <w:left w:val="none" w:sz="0" w:space="0" w:color="auto"/>
        <w:bottom w:val="none" w:sz="0" w:space="0" w:color="auto"/>
        <w:right w:val="none" w:sz="0" w:space="0" w:color="auto"/>
      </w:divBdr>
    </w:div>
    <w:div w:id="1047684226">
      <w:bodyDiv w:val="1"/>
      <w:marLeft w:val="0"/>
      <w:marRight w:val="0"/>
      <w:marTop w:val="0"/>
      <w:marBottom w:val="0"/>
      <w:divBdr>
        <w:top w:val="none" w:sz="0" w:space="0" w:color="auto"/>
        <w:left w:val="none" w:sz="0" w:space="0" w:color="auto"/>
        <w:bottom w:val="none" w:sz="0" w:space="0" w:color="auto"/>
        <w:right w:val="none" w:sz="0" w:space="0" w:color="auto"/>
      </w:divBdr>
    </w:div>
    <w:div w:id="1055424184">
      <w:bodyDiv w:val="1"/>
      <w:marLeft w:val="0"/>
      <w:marRight w:val="0"/>
      <w:marTop w:val="0"/>
      <w:marBottom w:val="0"/>
      <w:divBdr>
        <w:top w:val="none" w:sz="0" w:space="0" w:color="auto"/>
        <w:left w:val="none" w:sz="0" w:space="0" w:color="auto"/>
        <w:bottom w:val="none" w:sz="0" w:space="0" w:color="auto"/>
        <w:right w:val="none" w:sz="0" w:space="0" w:color="auto"/>
      </w:divBdr>
    </w:div>
    <w:div w:id="1068724782">
      <w:bodyDiv w:val="1"/>
      <w:marLeft w:val="0"/>
      <w:marRight w:val="0"/>
      <w:marTop w:val="0"/>
      <w:marBottom w:val="0"/>
      <w:divBdr>
        <w:top w:val="none" w:sz="0" w:space="0" w:color="auto"/>
        <w:left w:val="none" w:sz="0" w:space="0" w:color="auto"/>
        <w:bottom w:val="none" w:sz="0" w:space="0" w:color="auto"/>
        <w:right w:val="none" w:sz="0" w:space="0" w:color="auto"/>
      </w:divBdr>
    </w:div>
    <w:div w:id="1072199213">
      <w:bodyDiv w:val="1"/>
      <w:marLeft w:val="0"/>
      <w:marRight w:val="0"/>
      <w:marTop w:val="0"/>
      <w:marBottom w:val="0"/>
      <w:divBdr>
        <w:top w:val="none" w:sz="0" w:space="0" w:color="auto"/>
        <w:left w:val="none" w:sz="0" w:space="0" w:color="auto"/>
        <w:bottom w:val="none" w:sz="0" w:space="0" w:color="auto"/>
        <w:right w:val="none" w:sz="0" w:space="0" w:color="auto"/>
      </w:divBdr>
    </w:div>
    <w:div w:id="1075587707">
      <w:bodyDiv w:val="1"/>
      <w:marLeft w:val="0"/>
      <w:marRight w:val="0"/>
      <w:marTop w:val="0"/>
      <w:marBottom w:val="0"/>
      <w:divBdr>
        <w:top w:val="none" w:sz="0" w:space="0" w:color="auto"/>
        <w:left w:val="none" w:sz="0" w:space="0" w:color="auto"/>
        <w:bottom w:val="none" w:sz="0" w:space="0" w:color="auto"/>
        <w:right w:val="none" w:sz="0" w:space="0" w:color="auto"/>
      </w:divBdr>
    </w:div>
    <w:div w:id="1091662107">
      <w:bodyDiv w:val="1"/>
      <w:marLeft w:val="0"/>
      <w:marRight w:val="0"/>
      <w:marTop w:val="0"/>
      <w:marBottom w:val="0"/>
      <w:divBdr>
        <w:top w:val="none" w:sz="0" w:space="0" w:color="auto"/>
        <w:left w:val="none" w:sz="0" w:space="0" w:color="auto"/>
        <w:bottom w:val="none" w:sz="0" w:space="0" w:color="auto"/>
        <w:right w:val="none" w:sz="0" w:space="0" w:color="auto"/>
      </w:divBdr>
    </w:div>
    <w:div w:id="1105807942">
      <w:bodyDiv w:val="1"/>
      <w:marLeft w:val="0"/>
      <w:marRight w:val="0"/>
      <w:marTop w:val="0"/>
      <w:marBottom w:val="0"/>
      <w:divBdr>
        <w:top w:val="none" w:sz="0" w:space="0" w:color="auto"/>
        <w:left w:val="none" w:sz="0" w:space="0" w:color="auto"/>
        <w:bottom w:val="none" w:sz="0" w:space="0" w:color="auto"/>
        <w:right w:val="none" w:sz="0" w:space="0" w:color="auto"/>
      </w:divBdr>
    </w:div>
    <w:div w:id="1108039390">
      <w:bodyDiv w:val="1"/>
      <w:marLeft w:val="0"/>
      <w:marRight w:val="0"/>
      <w:marTop w:val="0"/>
      <w:marBottom w:val="0"/>
      <w:divBdr>
        <w:top w:val="none" w:sz="0" w:space="0" w:color="auto"/>
        <w:left w:val="none" w:sz="0" w:space="0" w:color="auto"/>
        <w:bottom w:val="none" w:sz="0" w:space="0" w:color="auto"/>
        <w:right w:val="none" w:sz="0" w:space="0" w:color="auto"/>
      </w:divBdr>
    </w:div>
    <w:div w:id="1108543943">
      <w:bodyDiv w:val="1"/>
      <w:marLeft w:val="0"/>
      <w:marRight w:val="0"/>
      <w:marTop w:val="0"/>
      <w:marBottom w:val="0"/>
      <w:divBdr>
        <w:top w:val="none" w:sz="0" w:space="0" w:color="auto"/>
        <w:left w:val="none" w:sz="0" w:space="0" w:color="auto"/>
        <w:bottom w:val="none" w:sz="0" w:space="0" w:color="auto"/>
        <w:right w:val="none" w:sz="0" w:space="0" w:color="auto"/>
      </w:divBdr>
    </w:div>
    <w:div w:id="1109399332">
      <w:bodyDiv w:val="1"/>
      <w:marLeft w:val="0"/>
      <w:marRight w:val="0"/>
      <w:marTop w:val="0"/>
      <w:marBottom w:val="0"/>
      <w:divBdr>
        <w:top w:val="none" w:sz="0" w:space="0" w:color="auto"/>
        <w:left w:val="none" w:sz="0" w:space="0" w:color="auto"/>
        <w:bottom w:val="none" w:sz="0" w:space="0" w:color="auto"/>
        <w:right w:val="none" w:sz="0" w:space="0" w:color="auto"/>
      </w:divBdr>
    </w:div>
    <w:div w:id="1121919016">
      <w:bodyDiv w:val="1"/>
      <w:marLeft w:val="0"/>
      <w:marRight w:val="0"/>
      <w:marTop w:val="0"/>
      <w:marBottom w:val="0"/>
      <w:divBdr>
        <w:top w:val="none" w:sz="0" w:space="0" w:color="auto"/>
        <w:left w:val="none" w:sz="0" w:space="0" w:color="auto"/>
        <w:bottom w:val="none" w:sz="0" w:space="0" w:color="auto"/>
        <w:right w:val="none" w:sz="0" w:space="0" w:color="auto"/>
      </w:divBdr>
    </w:div>
    <w:div w:id="1138114084">
      <w:bodyDiv w:val="1"/>
      <w:marLeft w:val="0"/>
      <w:marRight w:val="0"/>
      <w:marTop w:val="0"/>
      <w:marBottom w:val="0"/>
      <w:divBdr>
        <w:top w:val="none" w:sz="0" w:space="0" w:color="auto"/>
        <w:left w:val="none" w:sz="0" w:space="0" w:color="auto"/>
        <w:bottom w:val="none" w:sz="0" w:space="0" w:color="auto"/>
        <w:right w:val="none" w:sz="0" w:space="0" w:color="auto"/>
      </w:divBdr>
    </w:div>
    <w:div w:id="1161308589">
      <w:bodyDiv w:val="1"/>
      <w:marLeft w:val="0"/>
      <w:marRight w:val="0"/>
      <w:marTop w:val="0"/>
      <w:marBottom w:val="0"/>
      <w:divBdr>
        <w:top w:val="none" w:sz="0" w:space="0" w:color="auto"/>
        <w:left w:val="none" w:sz="0" w:space="0" w:color="auto"/>
        <w:bottom w:val="none" w:sz="0" w:space="0" w:color="auto"/>
        <w:right w:val="none" w:sz="0" w:space="0" w:color="auto"/>
      </w:divBdr>
    </w:div>
    <w:div w:id="1161430627">
      <w:bodyDiv w:val="1"/>
      <w:marLeft w:val="0"/>
      <w:marRight w:val="0"/>
      <w:marTop w:val="0"/>
      <w:marBottom w:val="0"/>
      <w:divBdr>
        <w:top w:val="none" w:sz="0" w:space="0" w:color="auto"/>
        <w:left w:val="none" w:sz="0" w:space="0" w:color="auto"/>
        <w:bottom w:val="none" w:sz="0" w:space="0" w:color="auto"/>
        <w:right w:val="none" w:sz="0" w:space="0" w:color="auto"/>
      </w:divBdr>
    </w:div>
    <w:div w:id="1162816185">
      <w:bodyDiv w:val="1"/>
      <w:marLeft w:val="0"/>
      <w:marRight w:val="0"/>
      <w:marTop w:val="0"/>
      <w:marBottom w:val="0"/>
      <w:divBdr>
        <w:top w:val="none" w:sz="0" w:space="0" w:color="auto"/>
        <w:left w:val="none" w:sz="0" w:space="0" w:color="auto"/>
        <w:bottom w:val="none" w:sz="0" w:space="0" w:color="auto"/>
        <w:right w:val="none" w:sz="0" w:space="0" w:color="auto"/>
      </w:divBdr>
    </w:div>
    <w:div w:id="1167477357">
      <w:bodyDiv w:val="1"/>
      <w:marLeft w:val="0"/>
      <w:marRight w:val="0"/>
      <w:marTop w:val="0"/>
      <w:marBottom w:val="0"/>
      <w:divBdr>
        <w:top w:val="none" w:sz="0" w:space="0" w:color="auto"/>
        <w:left w:val="none" w:sz="0" w:space="0" w:color="auto"/>
        <w:bottom w:val="none" w:sz="0" w:space="0" w:color="auto"/>
        <w:right w:val="none" w:sz="0" w:space="0" w:color="auto"/>
      </w:divBdr>
    </w:div>
    <w:div w:id="1174421417">
      <w:bodyDiv w:val="1"/>
      <w:marLeft w:val="0"/>
      <w:marRight w:val="0"/>
      <w:marTop w:val="0"/>
      <w:marBottom w:val="0"/>
      <w:divBdr>
        <w:top w:val="none" w:sz="0" w:space="0" w:color="auto"/>
        <w:left w:val="none" w:sz="0" w:space="0" w:color="auto"/>
        <w:bottom w:val="none" w:sz="0" w:space="0" w:color="auto"/>
        <w:right w:val="none" w:sz="0" w:space="0" w:color="auto"/>
      </w:divBdr>
    </w:div>
    <w:div w:id="1188980093">
      <w:bodyDiv w:val="1"/>
      <w:marLeft w:val="0"/>
      <w:marRight w:val="0"/>
      <w:marTop w:val="0"/>
      <w:marBottom w:val="0"/>
      <w:divBdr>
        <w:top w:val="none" w:sz="0" w:space="0" w:color="auto"/>
        <w:left w:val="none" w:sz="0" w:space="0" w:color="auto"/>
        <w:bottom w:val="none" w:sz="0" w:space="0" w:color="auto"/>
        <w:right w:val="none" w:sz="0" w:space="0" w:color="auto"/>
      </w:divBdr>
    </w:div>
    <w:div w:id="1189951224">
      <w:bodyDiv w:val="1"/>
      <w:marLeft w:val="0"/>
      <w:marRight w:val="0"/>
      <w:marTop w:val="0"/>
      <w:marBottom w:val="0"/>
      <w:divBdr>
        <w:top w:val="none" w:sz="0" w:space="0" w:color="auto"/>
        <w:left w:val="none" w:sz="0" w:space="0" w:color="auto"/>
        <w:bottom w:val="none" w:sz="0" w:space="0" w:color="auto"/>
        <w:right w:val="none" w:sz="0" w:space="0" w:color="auto"/>
      </w:divBdr>
    </w:div>
    <w:div w:id="1190220712">
      <w:bodyDiv w:val="1"/>
      <w:marLeft w:val="0"/>
      <w:marRight w:val="0"/>
      <w:marTop w:val="0"/>
      <w:marBottom w:val="0"/>
      <w:divBdr>
        <w:top w:val="none" w:sz="0" w:space="0" w:color="auto"/>
        <w:left w:val="none" w:sz="0" w:space="0" w:color="auto"/>
        <w:bottom w:val="none" w:sz="0" w:space="0" w:color="auto"/>
        <w:right w:val="none" w:sz="0" w:space="0" w:color="auto"/>
      </w:divBdr>
    </w:div>
    <w:div w:id="1192109770">
      <w:bodyDiv w:val="1"/>
      <w:marLeft w:val="0"/>
      <w:marRight w:val="0"/>
      <w:marTop w:val="0"/>
      <w:marBottom w:val="0"/>
      <w:divBdr>
        <w:top w:val="none" w:sz="0" w:space="0" w:color="auto"/>
        <w:left w:val="none" w:sz="0" w:space="0" w:color="auto"/>
        <w:bottom w:val="none" w:sz="0" w:space="0" w:color="auto"/>
        <w:right w:val="none" w:sz="0" w:space="0" w:color="auto"/>
      </w:divBdr>
    </w:div>
    <w:div w:id="1197886800">
      <w:bodyDiv w:val="1"/>
      <w:marLeft w:val="0"/>
      <w:marRight w:val="0"/>
      <w:marTop w:val="0"/>
      <w:marBottom w:val="0"/>
      <w:divBdr>
        <w:top w:val="none" w:sz="0" w:space="0" w:color="auto"/>
        <w:left w:val="none" w:sz="0" w:space="0" w:color="auto"/>
        <w:bottom w:val="none" w:sz="0" w:space="0" w:color="auto"/>
        <w:right w:val="none" w:sz="0" w:space="0" w:color="auto"/>
      </w:divBdr>
    </w:div>
    <w:div w:id="1209105954">
      <w:bodyDiv w:val="1"/>
      <w:marLeft w:val="0"/>
      <w:marRight w:val="0"/>
      <w:marTop w:val="0"/>
      <w:marBottom w:val="0"/>
      <w:divBdr>
        <w:top w:val="none" w:sz="0" w:space="0" w:color="auto"/>
        <w:left w:val="none" w:sz="0" w:space="0" w:color="auto"/>
        <w:bottom w:val="none" w:sz="0" w:space="0" w:color="auto"/>
        <w:right w:val="none" w:sz="0" w:space="0" w:color="auto"/>
      </w:divBdr>
    </w:div>
    <w:div w:id="1215657507">
      <w:bodyDiv w:val="1"/>
      <w:marLeft w:val="0"/>
      <w:marRight w:val="0"/>
      <w:marTop w:val="0"/>
      <w:marBottom w:val="0"/>
      <w:divBdr>
        <w:top w:val="none" w:sz="0" w:space="0" w:color="auto"/>
        <w:left w:val="none" w:sz="0" w:space="0" w:color="auto"/>
        <w:bottom w:val="none" w:sz="0" w:space="0" w:color="auto"/>
        <w:right w:val="none" w:sz="0" w:space="0" w:color="auto"/>
      </w:divBdr>
    </w:div>
    <w:div w:id="1242176989">
      <w:bodyDiv w:val="1"/>
      <w:marLeft w:val="0"/>
      <w:marRight w:val="0"/>
      <w:marTop w:val="0"/>
      <w:marBottom w:val="0"/>
      <w:divBdr>
        <w:top w:val="none" w:sz="0" w:space="0" w:color="auto"/>
        <w:left w:val="none" w:sz="0" w:space="0" w:color="auto"/>
        <w:bottom w:val="none" w:sz="0" w:space="0" w:color="auto"/>
        <w:right w:val="none" w:sz="0" w:space="0" w:color="auto"/>
      </w:divBdr>
    </w:div>
    <w:div w:id="1242760260">
      <w:bodyDiv w:val="1"/>
      <w:marLeft w:val="0"/>
      <w:marRight w:val="0"/>
      <w:marTop w:val="0"/>
      <w:marBottom w:val="0"/>
      <w:divBdr>
        <w:top w:val="none" w:sz="0" w:space="0" w:color="auto"/>
        <w:left w:val="none" w:sz="0" w:space="0" w:color="auto"/>
        <w:bottom w:val="none" w:sz="0" w:space="0" w:color="auto"/>
        <w:right w:val="none" w:sz="0" w:space="0" w:color="auto"/>
      </w:divBdr>
    </w:div>
    <w:div w:id="1244023778">
      <w:bodyDiv w:val="1"/>
      <w:marLeft w:val="0"/>
      <w:marRight w:val="0"/>
      <w:marTop w:val="0"/>
      <w:marBottom w:val="0"/>
      <w:divBdr>
        <w:top w:val="none" w:sz="0" w:space="0" w:color="auto"/>
        <w:left w:val="none" w:sz="0" w:space="0" w:color="auto"/>
        <w:bottom w:val="none" w:sz="0" w:space="0" w:color="auto"/>
        <w:right w:val="none" w:sz="0" w:space="0" w:color="auto"/>
      </w:divBdr>
    </w:div>
    <w:div w:id="1252204473">
      <w:bodyDiv w:val="1"/>
      <w:marLeft w:val="0"/>
      <w:marRight w:val="0"/>
      <w:marTop w:val="0"/>
      <w:marBottom w:val="0"/>
      <w:divBdr>
        <w:top w:val="none" w:sz="0" w:space="0" w:color="auto"/>
        <w:left w:val="none" w:sz="0" w:space="0" w:color="auto"/>
        <w:bottom w:val="none" w:sz="0" w:space="0" w:color="auto"/>
        <w:right w:val="none" w:sz="0" w:space="0" w:color="auto"/>
      </w:divBdr>
    </w:div>
    <w:div w:id="1253464621">
      <w:bodyDiv w:val="1"/>
      <w:marLeft w:val="0"/>
      <w:marRight w:val="0"/>
      <w:marTop w:val="0"/>
      <w:marBottom w:val="0"/>
      <w:divBdr>
        <w:top w:val="none" w:sz="0" w:space="0" w:color="auto"/>
        <w:left w:val="none" w:sz="0" w:space="0" w:color="auto"/>
        <w:bottom w:val="none" w:sz="0" w:space="0" w:color="auto"/>
        <w:right w:val="none" w:sz="0" w:space="0" w:color="auto"/>
      </w:divBdr>
    </w:div>
    <w:div w:id="1270090075">
      <w:bodyDiv w:val="1"/>
      <w:marLeft w:val="0"/>
      <w:marRight w:val="0"/>
      <w:marTop w:val="0"/>
      <w:marBottom w:val="0"/>
      <w:divBdr>
        <w:top w:val="none" w:sz="0" w:space="0" w:color="auto"/>
        <w:left w:val="none" w:sz="0" w:space="0" w:color="auto"/>
        <w:bottom w:val="none" w:sz="0" w:space="0" w:color="auto"/>
        <w:right w:val="none" w:sz="0" w:space="0" w:color="auto"/>
      </w:divBdr>
    </w:div>
    <w:div w:id="1275939210">
      <w:bodyDiv w:val="1"/>
      <w:marLeft w:val="0"/>
      <w:marRight w:val="0"/>
      <w:marTop w:val="0"/>
      <w:marBottom w:val="0"/>
      <w:divBdr>
        <w:top w:val="none" w:sz="0" w:space="0" w:color="auto"/>
        <w:left w:val="none" w:sz="0" w:space="0" w:color="auto"/>
        <w:bottom w:val="none" w:sz="0" w:space="0" w:color="auto"/>
        <w:right w:val="none" w:sz="0" w:space="0" w:color="auto"/>
      </w:divBdr>
    </w:div>
    <w:div w:id="1281375188">
      <w:bodyDiv w:val="1"/>
      <w:marLeft w:val="0"/>
      <w:marRight w:val="0"/>
      <w:marTop w:val="0"/>
      <w:marBottom w:val="0"/>
      <w:divBdr>
        <w:top w:val="none" w:sz="0" w:space="0" w:color="auto"/>
        <w:left w:val="none" w:sz="0" w:space="0" w:color="auto"/>
        <w:bottom w:val="none" w:sz="0" w:space="0" w:color="auto"/>
        <w:right w:val="none" w:sz="0" w:space="0" w:color="auto"/>
      </w:divBdr>
    </w:div>
    <w:div w:id="1291671763">
      <w:bodyDiv w:val="1"/>
      <w:marLeft w:val="0"/>
      <w:marRight w:val="0"/>
      <w:marTop w:val="0"/>
      <w:marBottom w:val="0"/>
      <w:divBdr>
        <w:top w:val="none" w:sz="0" w:space="0" w:color="auto"/>
        <w:left w:val="none" w:sz="0" w:space="0" w:color="auto"/>
        <w:bottom w:val="none" w:sz="0" w:space="0" w:color="auto"/>
        <w:right w:val="none" w:sz="0" w:space="0" w:color="auto"/>
      </w:divBdr>
    </w:div>
    <w:div w:id="1296645921">
      <w:bodyDiv w:val="1"/>
      <w:marLeft w:val="0"/>
      <w:marRight w:val="0"/>
      <w:marTop w:val="0"/>
      <w:marBottom w:val="0"/>
      <w:divBdr>
        <w:top w:val="none" w:sz="0" w:space="0" w:color="auto"/>
        <w:left w:val="none" w:sz="0" w:space="0" w:color="auto"/>
        <w:bottom w:val="none" w:sz="0" w:space="0" w:color="auto"/>
        <w:right w:val="none" w:sz="0" w:space="0" w:color="auto"/>
      </w:divBdr>
    </w:div>
    <w:div w:id="1306854647">
      <w:bodyDiv w:val="1"/>
      <w:marLeft w:val="0"/>
      <w:marRight w:val="0"/>
      <w:marTop w:val="0"/>
      <w:marBottom w:val="0"/>
      <w:divBdr>
        <w:top w:val="none" w:sz="0" w:space="0" w:color="auto"/>
        <w:left w:val="none" w:sz="0" w:space="0" w:color="auto"/>
        <w:bottom w:val="none" w:sz="0" w:space="0" w:color="auto"/>
        <w:right w:val="none" w:sz="0" w:space="0" w:color="auto"/>
      </w:divBdr>
    </w:div>
    <w:div w:id="1320231948">
      <w:bodyDiv w:val="1"/>
      <w:marLeft w:val="0"/>
      <w:marRight w:val="0"/>
      <w:marTop w:val="0"/>
      <w:marBottom w:val="0"/>
      <w:divBdr>
        <w:top w:val="none" w:sz="0" w:space="0" w:color="auto"/>
        <w:left w:val="none" w:sz="0" w:space="0" w:color="auto"/>
        <w:bottom w:val="none" w:sz="0" w:space="0" w:color="auto"/>
        <w:right w:val="none" w:sz="0" w:space="0" w:color="auto"/>
      </w:divBdr>
    </w:div>
    <w:div w:id="1320421020">
      <w:bodyDiv w:val="1"/>
      <w:marLeft w:val="0"/>
      <w:marRight w:val="0"/>
      <w:marTop w:val="0"/>
      <w:marBottom w:val="0"/>
      <w:divBdr>
        <w:top w:val="none" w:sz="0" w:space="0" w:color="auto"/>
        <w:left w:val="none" w:sz="0" w:space="0" w:color="auto"/>
        <w:bottom w:val="none" w:sz="0" w:space="0" w:color="auto"/>
        <w:right w:val="none" w:sz="0" w:space="0" w:color="auto"/>
      </w:divBdr>
    </w:div>
    <w:div w:id="1320768682">
      <w:bodyDiv w:val="1"/>
      <w:marLeft w:val="0"/>
      <w:marRight w:val="0"/>
      <w:marTop w:val="0"/>
      <w:marBottom w:val="0"/>
      <w:divBdr>
        <w:top w:val="none" w:sz="0" w:space="0" w:color="auto"/>
        <w:left w:val="none" w:sz="0" w:space="0" w:color="auto"/>
        <w:bottom w:val="none" w:sz="0" w:space="0" w:color="auto"/>
        <w:right w:val="none" w:sz="0" w:space="0" w:color="auto"/>
      </w:divBdr>
    </w:div>
    <w:div w:id="1326125396">
      <w:bodyDiv w:val="1"/>
      <w:marLeft w:val="0"/>
      <w:marRight w:val="0"/>
      <w:marTop w:val="0"/>
      <w:marBottom w:val="0"/>
      <w:divBdr>
        <w:top w:val="none" w:sz="0" w:space="0" w:color="auto"/>
        <w:left w:val="none" w:sz="0" w:space="0" w:color="auto"/>
        <w:bottom w:val="none" w:sz="0" w:space="0" w:color="auto"/>
        <w:right w:val="none" w:sz="0" w:space="0" w:color="auto"/>
      </w:divBdr>
    </w:div>
    <w:div w:id="1332098820">
      <w:bodyDiv w:val="1"/>
      <w:marLeft w:val="0"/>
      <w:marRight w:val="0"/>
      <w:marTop w:val="0"/>
      <w:marBottom w:val="0"/>
      <w:divBdr>
        <w:top w:val="none" w:sz="0" w:space="0" w:color="auto"/>
        <w:left w:val="none" w:sz="0" w:space="0" w:color="auto"/>
        <w:bottom w:val="none" w:sz="0" w:space="0" w:color="auto"/>
        <w:right w:val="none" w:sz="0" w:space="0" w:color="auto"/>
      </w:divBdr>
    </w:div>
    <w:div w:id="1334071942">
      <w:bodyDiv w:val="1"/>
      <w:marLeft w:val="0"/>
      <w:marRight w:val="0"/>
      <w:marTop w:val="0"/>
      <w:marBottom w:val="0"/>
      <w:divBdr>
        <w:top w:val="none" w:sz="0" w:space="0" w:color="auto"/>
        <w:left w:val="none" w:sz="0" w:space="0" w:color="auto"/>
        <w:bottom w:val="none" w:sz="0" w:space="0" w:color="auto"/>
        <w:right w:val="none" w:sz="0" w:space="0" w:color="auto"/>
      </w:divBdr>
    </w:div>
    <w:div w:id="1344553888">
      <w:bodyDiv w:val="1"/>
      <w:marLeft w:val="0"/>
      <w:marRight w:val="0"/>
      <w:marTop w:val="0"/>
      <w:marBottom w:val="0"/>
      <w:divBdr>
        <w:top w:val="none" w:sz="0" w:space="0" w:color="auto"/>
        <w:left w:val="none" w:sz="0" w:space="0" w:color="auto"/>
        <w:bottom w:val="none" w:sz="0" w:space="0" w:color="auto"/>
        <w:right w:val="none" w:sz="0" w:space="0" w:color="auto"/>
      </w:divBdr>
    </w:div>
    <w:div w:id="1345787749">
      <w:bodyDiv w:val="1"/>
      <w:marLeft w:val="0"/>
      <w:marRight w:val="0"/>
      <w:marTop w:val="0"/>
      <w:marBottom w:val="0"/>
      <w:divBdr>
        <w:top w:val="none" w:sz="0" w:space="0" w:color="auto"/>
        <w:left w:val="none" w:sz="0" w:space="0" w:color="auto"/>
        <w:bottom w:val="none" w:sz="0" w:space="0" w:color="auto"/>
        <w:right w:val="none" w:sz="0" w:space="0" w:color="auto"/>
      </w:divBdr>
    </w:div>
    <w:div w:id="1347102318">
      <w:bodyDiv w:val="1"/>
      <w:marLeft w:val="0"/>
      <w:marRight w:val="0"/>
      <w:marTop w:val="0"/>
      <w:marBottom w:val="0"/>
      <w:divBdr>
        <w:top w:val="none" w:sz="0" w:space="0" w:color="auto"/>
        <w:left w:val="none" w:sz="0" w:space="0" w:color="auto"/>
        <w:bottom w:val="none" w:sz="0" w:space="0" w:color="auto"/>
        <w:right w:val="none" w:sz="0" w:space="0" w:color="auto"/>
      </w:divBdr>
    </w:div>
    <w:div w:id="1347757629">
      <w:bodyDiv w:val="1"/>
      <w:marLeft w:val="0"/>
      <w:marRight w:val="0"/>
      <w:marTop w:val="0"/>
      <w:marBottom w:val="0"/>
      <w:divBdr>
        <w:top w:val="none" w:sz="0" w:space="0" w:color="auto"/>
        <w:left w:val="none" w:sz="0" w:space="0" w:color="auto"/>
        <w:bottom w:val="none" w:sz="0" w:space="0" w:color="auto"/>
        <w:right w:val="none" w:sz="0" w:space="0" w:color="auto"/>
      </w:divBdr>
    </w:div>
    <w:div w:id="1365011246">
      <w:bodyDiv w:val="1"/>
      <w:marLeft w:val="0"/>
      <w:marRight w:val="0"/>
      <w:marTop w:val="0"/>
      <w:marBottom w:val="0"/>
      <w:divBdr>
        <w:top w:val="none" w:sz="0" w:space="0" w:color="auto"/>
        <w:left w:val="none" w:sz="0" w:space="0" w:color="auto"/>
        <w:bottom w:val="none" w:sz="0" w:space="0" w:color="auto"/>
        <w:right w:val="none" w:sz="0" w:space="0" w:color="auto"/>
      </w:divBdr>
    </w:div>
    <w:div w:id="1378894901">
      <w:bodyDiv w:val="1"/>
      <w:marLeft w:val="0"/>
      <w:marRight w:val="0"/>
      <w:marTop w:val="0"/>
      <w:marBottom w:val="0"/>
      <w:divBdr>
        <w:top w:val="none" w:sz="0" w:space="0" w:color="auto"/>
        <w:left w:val="none" w:sz="0" w:space="0" w:color="auto"/>
        <w:bottom w:val="none" w:sz="0" w:space="0" w:color="auto"/>
        <w:right w:val="none" w:sz="0" w:space="0" w:color="auto"/>
      </w:divBdr>
    </w:div>
    <w:div w:id="1385104916">
      <w:bodyDiv w:val="1"/>
      <w:marLeft w:val="0"/>
      <w:marRight w:val="0"/>
      <w:marTop w:val="0"/>
      <w:marBottom w:val="0"/>
      <w:divBdr>
        <w:top w:val="none" w:sz="0" w:space="0" w:color="auto"/>
        <w:left w:val="none" w:sz="0" w:space="0" w:color="auto"/>
        <w:bottom w:val="none" w:sz="0" w:space="0" w:color="auto"/>
        <w:right w:val="none" w:sz="0" w:space="0" w:color="auto"/>
      </w:divBdr>
    </w:div>
    <w:div w:id="1386828141">
      <w:bodyDiv w:val="1"/>
      <w:marLeft w:val="0"/>
      <w:marRight w:val="0"/>
      <w:marTop w:val="0"/>
      <w:marBottom w:val="0"/>
      <w:divBdr>
        <w:top w:val="none" w:sz="0" w:space="0" w:color="auto"/>
        <w:left w:val="none" w:sz="0" w:space="0" w:color="auto"/>
        <w:bottom w:val="none" w:sz="0" w:space="0" w:color="auto"/>
        <w:right w:val="none" w:sz="0" w:space="0" w:color="auto"/>
      </w:divBdr>
    </w:div>
    <w:div w:id="1406486926">
      <w:bodyDiv w:val="1"/>
      <w:marLeft w:val="0"/>
      <w:marRight w:val="0"/>
      <w:marTop w:val="0"/>
      <w:marBottom w:val="0"/>
      <w:divBdr>
        <w:top w:val="none" w:sz="0" w:space="0" w:color="auto"/>
        <w:left w:val="none" w:sz="0" w:space="0" w:color="auto"/>
        <w:bottom w:val="none" w:sz="0" w:space="0" w:color="auto"/>
        <w:right w:val="none" w:sz="0" w:space="0" w:color="auto"/>
      </w:divBdr>
    </w:div>
    <w:div w:id="1422919649">
      <w:bodyDiv w:val="1"/>
      <w:marLeft w:val="0"/>
      <w:marRight w:val="0"/>
      <w:marTop w:val="0"/>
      <w:marBottom w:val="0"/>
      <w:divBdr>
        <w:top w:val="none" w:sz="0" w:space="0" w:color="auto"/>
        <w:left w:val="none" w:sz="0" w:space="0" w:color="auto"/>
        <w:bottom w:val="none" w:sz="0" w:space="0" w:color="auto"/>
        <w:right w:val="none" w:sz="0" w:space="0" w:color="auto"/>
      </w:divBdr>
    </w:div>
    <w:div w:id="1422946054">
      <w:bodyDiv w:val="1"/>
      <w:marLeft w:val="0"/>
      <w:marRight w:val="0"/>
      <w:marTop w:val="0"/>
      <w:marBottom w:val="0"/>
      <w:divBdr>
        <w:top w:val="none" w:sz="0" w:space="0" w:color="auto"/>
        <w:left w:val="none" w:sz="0" w:space="0" w:color="auto"/>
        <w:bottom w:val="none" w:sz="0" w:space="0" w:color="auto"/>
        <w:right w:val="none" w:sz="0" w:space="0" w:color="auto"/>
      </w:divBdr>
    </w:div>
    <w:div w:id="1434940972">
      <w:bodyDiv w:val="1"/>
      <w:marLeft w:val="0"/>
      <w:marRight w:val="0"/>
      <w:marTop w:val="0"/>
      <w:marBottom w:val="0"/>
      <w:divBdr>
        <w:top w:val="none" w:sz="0" w:space="0" w:color="auto"/>
        <w:left w:val="none" w:sz="0" w:space="0" w:color="auto"/>
        <w:bottom w:val="none" w:sz="0" w:space="0" w:color="auto"/>
        <w:right w:val="none" w:sz="0" w:space="0" w:color="auto"/>
      </w:divBdr>
    </w:div>
    <w:div w:id="1441534943">
      <w:bodyDiv w:val="1"/>
      <w:marLeft w:val="0"/>
      <w:marRight w:val="0"/>
      <w:marTop w:val="0"/>
      <w:marBottom w:val="0"/>
      <w:divBdr>
        <w:top w:val="none" w:sz="0" w:space="0" w:color="auto"/>
        <w:left w:val="none" w:sz="0" w:space="0" w:color="auto"/>
        <w:bottom w:val="none" w:sz="0" w:space="0" w:color="auto"/>
        <w:right w:val="none" w:sz="0" w:space="0" w:color="auto"/>
      </w:divBdr>
    </w:div>
    <w:div w:id="1441678556">
      <w:bodyDiv w:val="1"/>
      <w:marLeft w:val="0"/>
      <w:marRight w:val="0"/>
      <w:marTop w:val="0"/>
      <w:marBottom w:val="0"/>
      <w:divBdr>
        <w:top w:val="none" w:sz="0" w:space="0" w:color="auto"/>
        <w:left w:val="none" w:sz="0" w:space="0" w:color="auto"/>
        <w:bottom w:val="none" w:sz="0" w:space="0" w:color="auto"/>
        <w:right w:val="none" w:sz="0" w:space="0" w:color="auto"/>
      </w:divBdr>
    </w:div>
    <w:div w:id="1449349621">
      <w:bodyDiv w:val="1"/>
      <w:marLeft w:val="0"/>
      <w:marRight w:val="0"/>
      <w:marTop w:val="0"/>
      <w:marBottom w:val="0"/>
      <w:divBdr>
        <w:top w:val="none" w:sz="0" w:space="0" w:color="auto"/>
        <w:left w:val="none" w:sz="0" w:space="0" w:color="auto"/>
        <w:bottom w:val="none" w:sz="0" w:space="0" w:color="auto"/>
        <w:right w:val="none" w:sz="0" w:space="0" w:color="auto"/>
      </w:divBdr>
    </w:div>
    <w:div w:id="1458833367">
      <w:bodyDiv w:val="1"/>
      <w:marLeft w:val="0"/>
      <w:marRight w:val="0"/>
      <w:marTop w:val="0"/>
      <w:marBottom w:val="0"/>
      <w:divBdr>
        <w:top w:val="none" w:sz="0" w:space="0" w:color="auto"/>
        <w:left w:val="none" w:sz="0" w:space="0" w:color="auto"/>
        <w:bottom w:val="none" w:sz="0" w:space="0" w:color="auto"/>
        <w:right w:val="none" w:sz="0" w:space="0" w:color="auto"/>
      </w:divBdr>
    </w:div>
    <w:div w:id="1473399019">
      <w:bodyDiv w:val="1"/>
      <w:marLeft w:val="0"/>
      <w:marRight w:val="0"/>
      <w:marTop w:val="0"/>
      <w:marBottom w:val="0"/>
      <w:divBdr>
        <w:top w:val="none" w:sz="0" w:space="0" w:color="auto"/>
        <w:left w:val="none" w:sz="0" w:space="0" w:color="auto"/>
        <w:bottom w:val="none" w:sz="0" w:space="0" w:color="auto"/>
        <w:right w:val="none" w:sz="0" w:space="0" w:color="auto"/>
      </w:divBdr>
    </w:div>
    <w:div w:id="1481656963">
      <w:bodyDiv w:val="1"/>
      <w:marLeft w:val="0"/>
      <w:marRight w:val="0"/>
      <w:marTop w:val="0"/>
      <w:marBottom w:val="0"/>
      <w:divBdr>
        <w:top w:val="none" w:sz="0" w:space="0" w:color="auto"/>
        <w:left w:val="none" w:sz="0" w:space="0" w:color="auto"/>
        <w:bottom w:val="none" w:sz="0" w:space="0" w:color="auto"/>
        <w:right w:val="none" w:sz="0" w:space="0" w:color="auto"/>
      </w:divBdr>
    </w:div>
    <w:div w:id="1482892287">
      <w:bodyDiv w:val="1"/>
      <w:marLeft w:val="0"/>
      <w:marRight w:val="0"/>
      <w:marTop w:val="0"/>
      <w:marBottom w:val="0"/>
      <w:divBdr>
        <w:top w:val="none" w:sz="0" w:space="0" w:color="auto"/>
        <w:left w:val="none" w:sz="0" w:space="0" w:color="auto"/>
        <w:bottom w:val="none" w:sz="0" w:space="0" w:color="auto"/>
        <w:right w:val="none" w:sz="0" w:space="0" w:color="auto"/>
      </w:divBdr>
    </w:div>
    <w:div w:id="1487285628">
      <w:bodyDiv w:val="1"/>
      <w:marLeft w:val="0"/>
      <w:marRight w:val="0"/>
      <w:marTop w:val="0"/>
      <w:marBottom w:val="0"/>
      <w:divBdr>
        <w:top w:val="none" w:sz="0" w:space="0" w:color="auto"/>
        <w:left w:val="none" w:sz="0" w:space="0" w:color="auto"/>
        <w:bottom w:val="none" w:sz="0" w:space="0" w:color="auto"/>
        <w:right w:val="none" w:sz="0" w:space="0" w:color="auto"/>
      </w:divBdr>
    </w:div>
    <w:div w:id="1487430139">
      <w:bodyDiv w:val="1"/>
      <w:marLeft w:val="0"/>
      <w:marRight w:val="0"/>
      <w:marTop w:val="0"/>
      <w:marBottom w:val="0"/>
      <w:divBdr>
        <w:top w:val="none" w:sz="0" w:space="0" w:color="auto"/>
        <w:left w:val="none" w:sz="0" w:space="0" w:color="auto"/>
        <w:bottom w:val="none" w:sz="0" w:space="0" w:color="auto"/>
        <w:right w:val="none" w:sz="0" w:space="0" w:color="auto"/>
      </w:divBdr>
    </w:div>
    <w:div w:id="1488786474">
      <w:bodyDiv w:val="1"/>
      <w:marLeft w:val="0"/>
      <w:marRight w:val="0"/>
      <w:marTop w:val="0"/>
      <w:marBottom w:val="0"/>
      <w:divBdr>
        <w:top w:val="none" w:sz="0" w:space="0" w:color="auto"/>
        <w:left w:val="none" w:sz="0" w:space="0" w:color="auto"/>
        <w:bottom w:val="none" w:sz="0" w:space="0" w:color="auto"/>
        <w:right w:val="none" w:sz="0" w:space="0" w:color="auto"/>
      </w:divBdr>
    </w:div>
    <w:div w:id="1489860169">
      <w:bodyDiv w:val="1"/>
      <w:marLeft w:val="0"/>
      <w:marRight w:val="0"/>
      <w:marTop w:val="0"/>
      <w:marBottom w:val="0"/>
      <w:divBdr>
        <w:top w:val="none" w:sz="0" w:space="0" w:color="auto"/>
        <w:left w:val="none" w:sz="0" w:space="0" w:color="auto"/>
        <w:bottom w:val="none" w:sz="0" w:space="0" w:color="auto"/>
        <w:right w:val="none" w:sz="0" w:space="0" w:color="auto"/>
      </w:divBdr>
    </w:div>
    <w:div w:id="1496068089">
      <w:bodyDiv w:val="1"/>
      <w:marLeft w:val="0"/>
      <w:marRight w:val="0"/>
      <w:marTop w:val="0"/>
      <w:marBottom w:val="0"/>
      <w:divBdr>
        <w:top w:val="none" w:sz="0" w:space="0" w:color="auto"/>
        <w:left w:val="none" w:sz="0" w:space="0" w:color="auto"/>
        <w:bottom w:val="none" w:sz="0" w:space="0" w:color="auto"/>
        <w:right w:val="none" w:sz="0" w:space="0" w:color="auto"/>
      </w:divBdr>
    </w:div>
    <w:div w:id="1529290889">
      <w:bodyDiv w:val="1"/>
      <w:marLeft w:val="0"/>
      <w:marRight w:val="0"/>
      <w:marTop w:val="0"/>
      <w:marBottom w:val="0"/>
      <w:divBdr>
        <w:top w:val="none" w:sz="0" w:space="0" w:color="auto"/>
        <w:left w:val="none" w:sz="0" w:space="0" w:color="auto"/>
        <w:bottom w:val="none" w:sz="0" w:space="0" w:color="auto"/>
        <w:right w:val="none" w:sz="0" w:space="0" w:color="auto"/>
      </w:divBdr>
    </w:div>
    <w:div w:id="1529566573">
      <w:bodyDiv w:val="1"/>
      <w:marLeft w:val="0"/>
      <w:marRight w:val="0"/>
      <w:marTop w:val="0"/>
      <w:marBottom w:val="0"/>
      <w:divBdr>
        <w:top w:val="none" w:sz="0" w:space="0" w:color="auto"/>
        <w:left w:val="none" w:sz="0" w:space="0" w:color="auto"/>
        <w:bottom w:val="none" w:sz="0" w:space="0" w:color="auto"/>
        <w:right w:val="none" w:sz="0" w:space="0" w:color="auto"/>
      </w:divBdr>
    </w:div>
    <w:div w:id="1538354452">
      <w:bodyDiv w:val="1"/>
      <w:marLeft w:val="0"/>
      <w:marRight w:val="0"/>
      <w:marTop w:val="0"/>
      <w:marBottom w:val="0"/>
      <w:divBdr>
        <w:top w:val="none" w:sz="0" w:space="0" w:color="auto"/>
        <w:left w:val="none" w:sz="0" w:space="0" w:color="auto"/>
        <w:bottom w:val="none" w:sz="0" w:space="0" w:color="auto"/>
        <w:right w:val="none" w:sz="0" w:space="0" w:color="auto"/>
      </w:divBdr>
    </w:div>
    <w:div w:id="1545677855">
      <w:bodyDiv w:val="1"/>
      <w:marLeft w:val="0"/>
      <w:marRight w:val="0"/>
      <w:marTop w:val="0"/>
      <w:marBottom w:val="0"/>
      <w:divBdr>
        <w:top w:val="none" w:sz="0" w:space="0" w:color="auto"/>
        <w:left w:val="none" w:sz="0" w:space="0" w:color="auto"/>
        <w:bottom w:val="none" w:sz="0" w:space="0" w:color="auto"/>
        <w:right w:val="none" w:sz="0" w:space="0" w:color="auto"/>
      </w:divBdr>
    </w:div>
    <w:div w:id="1556624341">
      <w:bodyDiv w:val="1"/>
      <w:marLeft w:val="0"/>
      <w:marRight w:val="0"/>
      <w:marTop w:val="0"/>
      <w:marBottom w:val="0"/>
      <w:divBdr>
        <w:top w:val="none" w:sz="0" w:space="0" w:color="auto"/>
        <w:left w:val="none" w:sz="0" w:space="0" w:color="auto"/>
        <w:bottom w:val="none" w:sz="0" w:space="0" w:color="auto"/>
        <w:right w:val="none" w:sz="0" w:space="0" w:color="auto"/>
      </w:divBdr>
    </w:div>
    <w:div w:id="1560942372">
      <w:bodyDiv w:val="1"/>
      <w:marLeft w:val="0"/>
      <w:marRight w:val="0"/>
      <w:marTop w:val="0"/>
      <w:marBottom w:val="0"/>
      <w:divBdr>
        <w:top w:val="none" w:sz="0" w:space="0" w:color="auto"/>
        <w:left w:val="none" w:sz="0" w:space="0" w:color="auto"/>
        <w:bottom w:val="none" w:sz="0" w:space="0" w:color="auto"/>
        <w:right w:val="none" w:sz="0" w:space="0" w:color="auto"/>
      </w:divBdr>
    </w:div>
    <w:div w:id="1564216449">
      <w:bodyDiv w:val="1"/>
      <w:marLeft w:val="0"/>
      <w:marRight w:val="0"/>
      <w:marTop w:val="0"/>
      <w:marBottom w:val="0"/>
      <w:divBdr>
        <w:top w:val="none" w:sz="0" w:space="0" w:color="auto"/>
        <w:left w:val="none" w:sz="0" w:space="0" w:color="auto"/>
        <w:bottom w:val="none" w:sz="0" w:space="0" w:color="auto"/>
        <w:right w:val="none" w:sz="0" w:space="0" w:color="auto"/>
      </w:divBdr>
    </w:div>
    <w:div w:id="1569881150">
      <w:bodyDiv w:val="1"/>
      <w:marLeft w:val="0"/>
      <w:marRight w:val="0"/>
      <w:marTop w:val="0"/>
      <w:marBottom w:val="0"/>
      <w:divBdr>
        <w:top w:val="none" w:sz="0" w:space="0" w:color="auto"/>
        <w:left w:val="none" w:sz="0" w:space="0" w:color="auto"/>
        <w:bottom w:val="none" w:sz="0" w:space="0" w:color="auto"/>
        <w:right w:val="none" w:sz="0" w:space="0" w:color="auto"/>
      </w:divBdr>
    </w:div>
    <w:div w:id="1581908126">
      <w:bodyDiv w:val="1"/>
      <w:marLeft w:val="0"/>
      <w:marRight w:val="0"/>
      <w:marTop w:val="0"/>
      <w:marBottom w:val="0"/>
      <w:divBdr>
        <w:top w:val="none" w:sz="0" w:space="0" w:color="auto"/>
        <w:left w:val="none" w:sz="0" w:space="0" w:color="auto"/>
        <w:bottom w:val="none" w:sz="0" w:space="0" w:color="auto"/>
        <w:right w:val="none" w:sz="0" w:space="0" w:color="auto"/>
      </w:divBdr>
    </w:div>
    <w:div w:id="1582256397">
      <w:bodyDiv w:val="1"/>
      <w:marLeft w:val="0"/>
      <w:marRight w:val="0"/>
      <w:marTop w:val="0"/>
      <w:marBottom w:val="0"/>
      <w:divBdr>
        <w:top w:val="none" w:sz="0" w:space="0" w:color="auto"/>
        <w:left w:val="none" w:sz="0" w:space="0" w:color="auto"/>
        <w:bottom w:val="none" w:sz="0" w:space="0" w:color="auto"/>
        <w:right w:val="none" w:sz="0" w:space="0" w:color="auto"/>
      </w:divBdr>
    </w:div>
    <w:div w:id="1582443132">
      <w:bodyDiv w:val="1"/>
      <w:marLeft w:val="0"/>
      <w:marRight w:val="0"/>
      <w:marTop w:val="0"/>
      <w:marBottom w:val="0"/>
      <w:divBdr>
        <w:top w:val="none" w:sz="0" w:space="0" w:color="auto"/>
        <w:left w:val="none" w:sz="0" w:space="0" w:color="auto"/>
        <w:bottom w:val="none" w:sz="0" w:space="0" w:color="auto"/>
        <w:right w:val="none" w:sz="0" w:space="0" w:color="auto"/>
      </w:divBdr>
    </w:div>
    <w:div w:id="1592658076">
      <w:bodyDiv w:val="1"/>
      <w:marLeft w:val="0"/>
      <w:marRight w:val="0"/>
      <w:marTop w:val="0"/>
      <w:marBottom w:val="0"/>
      <w:divBdr>
        <w:top w:val="none" w:sz="0" w:space="0" w:color="auto"/>
        <w:left w:val="none" w:sz="0" w:space="0" w:color="auto"/>
        <w:bottom w:val="none" w:sz="0" w:space="0" w:color="auto"/>
        <w:right w:val="none" w:sz="0" w:space="0" w:color="auto"/>
      </w:divBdr>
    </w:div>
    <w:div w:id="1593508491">
      <w:bodyDiv w:val="1"/>
      <w:marLeft w:val="0"/>
      <w:marRight w:val="0"/>
      <w:marTop w:val="0"/>
      <w:marBottom w:val="0"/>
      <w:divBdr>
        <w:top w:val="none" w:sz="0" w:space="0" w:color="auto"/>
        <w:left w:val="none" w:sz="0" w:space="0" w:color="auto"/>
        <w:bottom w:val="none" w:sz="0" w:space="0" w:color="auto"/>
        <w:right w:val="none" w:sz="0" w:space="0" w:color="auto"/>
      </w:divBdr>
    </w:div>
    <w:div w:id="1596474886">
      <w:bodyDiv w:val="1"/>
      <w:marLeft w:val="0"/>
      <w:marRight w:val="0"/>
      <w:marTop w:val="0"/>
      <w:marBottom w:val="0"/>
      <w:divBdr>
        <w:top w:val="none" w:sz="0" w:space="0" w:color="auto"/>
        <w:left w:val="none" w:sz="0" w:space="0" w:color="auto"/>
        <w:bottom w:val="none" w:sz="0" w:space="0" w:color="auto"/>
        <w:right w:val="none" w:sz="0" w:space="0" w:color="auto"/>
      </w:divBdr>
    </w:div>
    <w:div w:id="1597134056">
      <w:bodyDiv w:val="1"/>
      <w:marLeft w:val="0"/>
      <w:marRight w:val="0"/>
      <w:marTop w:val="0"/>
      <w:marBottom w:val="0"/>
      <w:divBdr>
        <w:top w:val="none" w:sz="0" w:space="0" w:color="auto"/>
        <w:left w:val="none" w:sz="0" w:space="0" w:color="auto"/>
        <w:bottom w:val="none" w:sz="0" w:space="0" w:color="auto"/>
        <w:right w:val="none" w:sz="0" w:space="0" w:color="auto"/>
      </w:divBdr>
    </w:div>
    <w:div w:id="1597513853">
      <w:bodyDiv w:val="1"/>
      <w:marLeft w:val="0"/>
      <w:marRight w:val="0"/>
      <w:marTop w:val="0"/>
      <w:marBottom w:val="0"/>
      <w:divBdr>
        <w:top w:val="none" w:sz="0" w:space="0" w:color="auto"/>
        <w:left w:val="none" w:sz="0" w:space="0" w:color="auto"/>
        <w:bottom w:val="none" w:sz="0" w:space="0" w:color="auto"/>
        <w:right w:val="none" w:sz="0" w:space="0" w:color="auto"/>
      </w:divBdr>
    </w:div>
    <w:div w:id="1613201144">
      <w:bodyDiv w:val="1"/>
      <w:marLeft w:val="0"/>
      <w:marRight w:val="0"/>
      <w:marTop w:val="0"/>
      <w:marBottom w:val="0"/>
      <w:divBdr>
        <w:top w:val="none" w:sz="0" w:space="0" w:color="auto"/>
        <w:left w:val="none" w:sz="0" w:space="0" w:color="auto"/>
        <w:bottom w:val="none" w:sz="0" w:space="0" w:color="auto"/>
        <w:right w:val="none" w:sz="0" w:space="0" w:color="auto"/>
      </w:divBdr>
    </w:div>
    <w:div w:id="1630085233">
      <w:bodyDiv w:val="1"/>
      <w:marLeft w:val="0"/>
      <w:marRight w:val="0"/>
      <w:marTop w:val="0"/>
      <w:marBottom w:val="0"/>
      <w:divBdr>
        <w:top w:val="none" w:sz="0" w:space="0" w:color="auto"/>
        <w:left w:val="none" w:sz="0" w:space="0" w:color="auto"/>
        <w:bottom w:val="none" w:sz="0" w:space="0" w:color="auto"/>
        <w:right w:val="none" w:sz="0" w:space="0" w:color="auto"/>
      </w:divBdr>
    </w:div>
    <w:div w:id="1635020727">
      <w:bodyDiv w:val="1"/>
      <w:marLeft w:val="0"/>
      <w:marRight w:val="0"/>
      <w:marTop w:val="0"/>
      <w:marBottom w:val="0"/>
      <w:divBdr>
        <w:top w:val="none" w:sz="0" w:space="0" w:color="auto"/>
        <w:left w:val="none" w:sz="0" w:space="0" w:color="auto"/>
        <w:bottom w:val="none" w:sz="0" w:space="0" w:color="auto"/>
        <w:right w:val="none" w:sz="0" w:space="0" w:color="auto"/>
      </w:divBdr>
    </w:div>
    <w:div w:id="1639989576">
      <w:bodyDiv w:val="1"/>
      <w:marLeft w:val="0"/>
      <w:marRight w:val="0"/>
      <w:marTop w:val="0"/>
      <w:marBottom w:val="0"/>
      <w:divBdr>
        <w:top w:val="none" w:sz="0" w:space="0" w:color="auto"/>
        <w:left w:val="none" w:sz="0" w:space="0" w:color="auto"/>
        <w:bottom w:val="none" w:sz="0" w:space="0" w:color="auto"/>
        <w:right w:val="none" w:sz="0" w:space="0" w:color="auto"/>
      </w:divBdr>
    </w:div>
    <w:div w:id="1646084306">
      <w:bodyDiv w:val="1"/>
      <w:marLeft w:val="0"/>
      <w:marRight w:val="0"/>
      <w:marTop w:val="0"/>
      <w:marBottom w:val="0"/>
      <w:divBdr>
        <w:top w:val="none" w:sz="0" w:space="0" w:color="auto"/>
        <w:left w:val="none" w:sz="0" w:space="0" w:color="auto"/>
        <w:bottom w:val="none" w:sz="0" w:space="0" w:color="auto"/>
        <w:right w:val="none" w:sz="0" w:space="0" w:color="auto"/>
      </w:divBdr>
    </w:div>
    <w:div w:id="1650132447">
      <w:bodyDiv w:val="1"/>
      <w:marLeft w:val="0"/>
      <w:marRight w:val="0"/>
      <w:marTop w:val="0"/>
      <w:marBottom w:val="0"/>
      <w:divBdr>
        <w:top w:val="none" w:sz="0" w:space="0" w:color="auto"/>
        <w:left w:val="none" w:sz="0" w:space="0" w:color="auto"/>
        <w:bottom w:val="none" w:sz="0" w:space="0" w:color="auto"/>
        <w:right w:val="none" w:sz="0" w:space="0" w:color="auto"/>
      </w:divBdr>
    </w:div>
    <w:div w:id="1653366719">
      <w:bodyDiv w:val="1"/>
      <w:marLeft w:val="0"/>
      <w:marRight w:val="0"/>
      <w:marTop w:val="0"/>
      <w:marBottom w:val="0"/>
      <w:divBdr>
        <w:top w:val="none" w:sz="0" w:space="0" w:color="auto"/>
        <w:left w:val="none" w:sz="0" w:space="0" w:color="auto"/>
        <w:bottom w:val="none" w:sz="0" w:space="0" w:color="auto"/>
        <w:right w:val="none" w:sz="0" w:space="0" w:color="auto"/>
      </w:divBdr>
    </w:div>
    <w:div w:id="1655179669">
      <w:bodyDiv w:val="1"/>
      <w:marLeft w:val="0"/>
      <w:marRight w:val="0"/>
      <w:marTop w:val="0"/>
      <w:marBottom w:val="0"/>
      <w:divBdr>
        <w:top w:val="none" w:sz="0" w:space="0" w:color="auto"/>
        <w:left w:val="none" w:sz="0" w:space="0" w:color="auto"/>
        <w:bottom w:val="none" w:sz="0" w:space="0" w:color="auto"/>
        <w:right w:val="none" w:sz="0" w:space="0" w:color="auto"/>
      </w:divBdr>
    </w:div>
    <w:div w:id="1656294951">
      <w:bodyDiv w:val="1"/>
      <w:marLeft w:val="0"/>
      <w:marRight w:val="0"/>
      <w:marTop w:val="0"/>
      <w:marBottom w:val="0"/>
      <w:divBdr>
        <w:top w:val="none" w:sz="0" w:space="0" w:color="auto"/>
        <w:left w:val="none" w:sz="0" w:space="0" w:color="auto"/>
        <w:bottom w:val="none" w:sz="0" w:space="0" w:color="auto"/>
        <w:right w:val="none" w:sz="0" w:space="0" w:color="auto"/>
      </w:divBdr>
    </w:div>
    <w:div w:id="1669484176">
      <w:bodyDiv w:val="1"/>
      <w:marLeft w:val="0"/>
      <w:marRight w:val="0"/>
      <w:marTop w:val="0"/>
      <w:marBottom w:val="0"/>
      <w:divBdr>
        <w:top w:val="none" w:sz="0" w:space="0" w:color="auto"/>
        <w:left w:val="none" w:sz="0" w:space="0" w:color="auto"/>
        <w:bottom w:val="none" w:sz="0" w:space="0" w:color="auto"/>
        <w:right w:val="none" w:sz="0" w:space="0" w:color="auto"/>
      </w:divBdr>
    </w:div>
    <w:div w:id="1669943127">
      <w:bodyDiv w:val="1"/>
      <w:marLeft w:val="0"/>
      <w:marRight w:val="0"/>
      <w:marTop w:val="0"/>
      <w:marBottom w:val="0"/>
      <w:divBdr>
        <w:top w:val="none" w:sz="0" w:space="0" w:color="auto"/>
        <w:left w:val="none" w:sz="0" w:space="0" w:color="auto"/>
        <w:bottom w:val="none" w:sz="0" w:space="0" w:color="auto"/>
        <w:right w:val="none" w:sz="0" w:space="0" w:color="auto"/>
      </w:divBdr>
    </w:div>
    <w:div w:id="1682585392">
      <w:bodyDiv w:val="1"/>
      <w:marLeft w:val="0"/>
      <w:marRight w:val="0"/>
      <w:marTop w:val="0"/>
      <w:marBottom w:val="0"/>
      <w:divBdr>
        <w:top w:val="none" w:sz="0" w:space="0" w:color="auto"/>
        <w:left w:val="none" w:sz="0" w:space="0" w:color="auto"/>
        <w:bottom w:val="none" w:sz="0" w:space="0" w:color="auto"/>
        <w:right w:val="none" w:sz="0" w:space="0" w:color="auto"/>
      </w:divBdr>
    </w:div>
    <w:div w:id="1689864639">
      <w:bodyDiv w:val="1"/>
      <w:marLeft w:val="0"/>
      <w:marRight w:val="0"/>
      <w:marTop w:val="0"/>
      <w:marBottom w:val="0"/>
      <w:divBdr>
        <w:top w:val="none" w:sz="0" w:space="0" w:color="auto"/>
        <w:left w:val="none" w:sz="0" w:space="0" w:color="auto"/>
        <w:bottom w:val="none" w:sz="0" w:space="0" w:color="auto"/>
        <w:right w:val="none" w:sz="0" w:space="0" w:color="auto"/>
      </w:divBdr>
    </w:div>
    <w:div w:id="1692685897">
      <w:bodyDiv w:val="1"/>
      <w:marLeft w:val="0"/>
      <w:marRight w:val="0"/>
      <w:marTop w:val="0"/>
      <w:marBottom w:val="0"/>
      <w:divBdr>
        <w:top w:val="none" w:sz="0" w:space="0" w:color="auto"/>
        <w:left w:val="none" w:sz="0" w:space="0" w:color="auto"/>
        <w:bottom w:val="none" w:sz="0" w:space="0" w:color="auto"/>
        <w:right w:val="none" w:sz="0" w:space="0" w:color="auto"/>
      </w:divBdr>
    </w:div>
    <w:div w:id="1694107373">
      <w:bodyDiv w:val="1"/>
      <w:marLeft w:val="0"/>
      <w:marRight w:val="0"/>
      <w:marTop w:val="0"/>
      <w:marBottom w:val="0"/>
      <w:divBdr>
        <w:top w:val="none" w:sz="0" w:space="0" w:color="auto"/>
        <w:left w:val="none" w:sz="0" w:space="0" w:color="auto"/>
        <w:bottom w:val="none" w:sz="0" w:space="0" w:color="auto"/>
        <w:right w:val="none" w:sz="0" w:space="0" w:color="auto"/>
      </w:divBdr>
    </w:div>
    <w:div w:id="1698967972">
      <w:bodyDiv w:val="1"/>
      <w:marLeft w:val="0"/>
      <w:marRight w:val="0"/>
      <w:marTop w:val="0"/>
      <w:marBottom w:val="0"/>
      <w:divBdr>
        <w:top w:val="none" w:sz="0" w:space="0" w:color="auto"/>
        <w:left w:val="none" w:sz="0" w:space="0" w:color="auto"/>
        <w:bottom w:val="none" w:sz="0" w:space="0" w:color="auto"/>
        <w:right w:val="none" w:sz="0" w:space="0" w:color="auto"/>
      </w:divBdr>
    </w:div>
    <w:div w:id="1701055701">
      <w:bodyDiv w:val="1"/>
      <w:marLeft w:val="0"/>
      <w:marRight w:val="0"/>
      <w:marTop w:val="0"/>
      <w:marBottom w:val="0"/>
      <w:divBdr>
        <w:top w:val="none" w:sz="0" w:space="0" w:color="auto"/>
        <w:left w:val="none" w:sz="0" w:space="0" w:color="auto"/>
        <w:bottom w:val="none" w:sz="0" w:space="0" w:color="auto"/>
        <w:right w:val="none" w:sz="0" w:space="0" w:color="auto"/>
      </w:divBdr>
    </w:div>
    <w:div w:id="1703551728">
      <w:bodyDiv w:val="1"/>
      <w:marLeft w:val="0"/>
      <w:marRight w:val="0"/>
      <w:marTop w:val="0"/>
      <w:marBottom w:val="0"/>
      <w:divBdr>
        <w:top w:val="none" w:sz="0" w:space="0" w:color="auto"/>
        <w:left w:val="none" w:sz="0" w:space="0" w:color="auto"/>
        <w:bottom w:val="none" w:sz="0" w:space="0" w:color="auto"/>
        <w:right w:val="none" w:sz="0" w:space="0" w:color="auto"/>
      </w:divBdr>
    </w:div>
    <w:div w:id="1706324945">
      <w:bodyDiv w:val="1"/>
      <w:marLeft w:val="0"/>
      <w:marRight w:val="0"/>
      <w:marTop w:val="0"/>
      <w:marBottom w:val="0"/>
      <w:divBdr>
        <w:top w:val="none" w:sz="0" w:space="0" w:color="auto"/>
        <w:left w:val="none" w:sz="0" w:space="0" w:color="auto"/>
        <w:bottom w:val="none" w:sz="0" w:space="0" w:color="auto"/>
        <w:right w:val="none" w:sz="0" w:space="0" w:color="auto"/>
      </w:divBdr>
    </w:div>
    <w:div w:id="1707943210">
      <w:bodyDiv w:val="1"/>
      <w:marLeft w:val="0"/>
      <w:marRight w:val="0"/>
      <w:marTop w:val="0"/>
      <w:marBottom w:val="0"/>
      <w:divBdr>
        <w:top w:val="none" w:sz="0" w:space="0" w:color="auto"/>
        <w:left w:val="none" w:sz="0" w:space="0" w:color="auto"/>
        <w:bottom w:val="none" w:sz="0" w:space="0" w:color="auto"/>
        <w:right w:val="none" w:sz="0" w:space="0" w:color="auto"/>
      </w:divBdr>
    </w:div>
    <w:div w:id="1711881134">
      <w:bodyDiv w:val="1"/>
      <w:marLeft w:val="0"/>
      <w:marRight w:val="0"/>
      <w:marTop w:val="0"/>
      <w:marBottom w:val="0"/>
      <w:divBdr>
        <w:top w:val="none" w:sz="0" w:space="0" w:color="auto"/>
        <w:left w:val="none" w:sz="0" w:space="0" w:color="auto"/>
        <w:bottom w:val="none" w:sz="0" w:space="0" w:color="auto"/>
        <w:right w:val="none" w:sz="0" w:space="0" w:color="auto"/>
      </w:divBdr>
    </w:div>
    <w:div w:id="1712147936">
      <w:bodyDiv w:val="1"/>
      <w:marLeft w:val="0"/>
      <w:marRight w:val="0"/>
      <w:marTop w:val="0"/>
      <w:marBottom w:val="0"/>
      <w:divBdr>
        <w:top w:val="none" w:sz="0" w:space="0" w:color="auto"/>
        <w:left w:val="none" w:sz="0" w:space="0" w:color="auto"/>
        <w:bottom w:val="none" w:sz="0" w:space="0" w:color="auto"/>
        <w:right w:val="none" w:sz="0" w:space="0" w:color="auto"/>
      </w:divBdr>
    </w:div>
    <w:div w:id="1720320915">
      <w:bodyDiv w:val="1"/>
      <w:marLeft w:val="0"/>
      <w:marRight w:val="0"/>
      <w:marTop w:val="0"/>
      <w:marBottom w:val="0"/>
      <w:divBdr>
        <w:top w:val="none" w:sz="0" w:space="0" w:color="auto"/>
        <w:left w:val="none" w:sz="0" w:space="0" w:color="auto"/>
        <w:bottom w:val="none" w:sz="0" w:space="0" w:color="auto"/>
        <w:right w:val="none" w:sz="0" w:space="0" w:color="auto"/>
      </w:divBdr>
    </w:div>
    <w:div w:id="1734038578">
      <w:bodyDiv w:val="1"/>
      <w:marLeft w:val="0"/>
      <w:marRight w:val="0"/>
      <w:marTop w:val="0"/>
      <w:marBottom w:val="0"/>
      <w:divBdr>
        <w:top w:val="none" w:sz="0" w:space="0" w:color="auto"/>
        <w:left w:val="none" w:sz="0" w:space="0" w:color="auto"/>
        <w:bottom w:val="none" w:sz="0" w:space="0" w:color="auto"/>
        <w:right w:val="none" w:sz="0" w:space="0" w:color="auto"/>
      </w:divBdr>
    </w:div>
    <w:div w:id="1740710652">
      <w:bodyDiv w:val="1"/>
      <w:marLeft w:val="0"/>
      <w:marRight w:val="0"/>
      <w:marTop w:val="0"/>
      <w:marBottom w:val="0"/>
      <w:divBdr>
        <w:top w:val="none" w:sz="0" w:space="0" w:color="auto"/>
        <w:left w:val="none" w:sz="0" w:space="0" w:color="auto"/>
        <w:bottom w:val="none" w:sz="0" w:space="0" w:color="auto"/>
        <w:right w:val="none" w:sz="0" w:space="0" w:color="auto"/>
      </w:divBdr>
    </w:div>
    <w:div w:id="1746688084">
      <w:bodyDiv w:val="1"/>
      <w:marLeft w:val="0"/>
      <w:marRight w:val="0"/>
      <w:marTop w:val="0"/>
      <w:marBottom w:val="0"/>
      <w:divBdr>
        <w:top w:val="none" w:sz="0" w:space="0" w:color="auto"/>
        <w:left w:val="none" w:sz="0" w:space="0" w:color="auto"/>
        <w:bottom w:val="none" w:sz="0" w:space="0" w:color="auto"/>
        <w:right w:val="none" w:sz="0" w:space="0" w:color="auto"/>
      </w:divBdr>
    </w:div>
    <w:div w:id="1754542208">
      <w:bodyDiv w:val="1"/>
      <w:marLeft w:val="0"/>
      <w:marRight w:val="0"/>
      <w:marTop w:val="0"/>
      <w:marBottom w:val="0"/>
      <w:divBdr>
        <w:top w:val="none" w:sz="0" w:space="0" w:color="auto"/>
        <w:left w:val="none" w:sz="0" w:space="0" w:color="auto"/>
        <w:bottom w:val="none" w:sz="0" w:space="0" w:color="auto"/>
        <w:right w:val="none" w:sz="0" w:space="0" w:color="auto"/>
      </w:divBdr>
    </w:div>
    <w:div w:id="1761372466">
      <w:bodyDiv w:val="1"/>
      <w:marLeft w:val="0"/>
      <w:marRight w:val="0"/>
      <w:marTop w:val="0"/>
      <w:marBottom w:val="0"/>
      <w:divBdr>
        <w:top w:val="none" w:sz="0" w:space="0" w:color="auto"/>
        <w:left w:val="none" w:sz="0" w:space="0" w:color="auto"/>
        <w:bottom w:val="none" w:sz="0" w:space="0" w:color="auto"/>
        <w:right w:val="none" w:sz="0" w:space="0" w:color="auto"/>
      </w:divBdr>
    </w:div>
    <w:div w:id="1777752841">
      <w:bodyDiv w:val="1"/>
      <w:marLeft w:val="0"/>
      <w:marRight w:val="0"/>
      <w:marTop w:val="0"/>
      <w:marBottom w:val="0"/>
      <w:divBdr>
        <w:top w:val="none" w:sz="0" w:space="0" w:color="auto"/>
        <w:left w:val="none" w:sz="0" w:space="0" w:color="auto"/>
        <w:bottom w:val="none" w:sz="0" w:space="0" w:color="auto"/>
        <w:right w:val="none" w:sz="0" w:space="0" w:color="auto"/>
      </w:divBdr>
    </w:div>
    <w:div w:id="1779136538">
      <w:bodyDiv w:val="1"/>
      <w:marLeft w:val="0"/>
      <w:marRight w:val="0"/>
      <w:marTop w:val="0"/>
      <w:marBottom w:val="0"/>
      <w:divBdr>
        <w:top w:val="none" w:sz="0" w:space="0" w:color="auto"/>
        <w:left w:val="none" w:sz="0" w:space="0" w:color="auto"/>
        <w:bottom w:val="none" w:sz="0" w:space="0" w:color="auto"/>
        <w:right w:val="none" w:sz="0" w:space="0" w:color="auto"/>
      </w:divBdr>
    </w:div>
    <w:div w:id="1793011922">
      <w:bodyDiv w:val="1"/>
      <w:marLeft w:val="0"/>
      <w:marRight w:val="0"/>
      <w:marTop w:val="0"/>
      <w:marBottom w:val="0"/>
      <w:divBdr>
        <w:top w:val="none" w:sz="0" w:space="0" w:color="auto"/>
        <w:left w:val="none" w:sz="0" w:space="0" w:color="auto"/>
        <w:bottom w:val="none" w:sz="0" w:space="0" w:color="auto"/>
        <w:right w:val="none" w:sz="0" w:space="0" w:color="auto"/>
      </w:divBdr>
    </w:div>
    <w:div w:id="1805465917">
      <w:bodyDiv w:val="1"/>
      <w:marLeft w:val="0"/>
      <w:marRight w:val="0"/>
      <w:marTop w:val="0"/>
      <w:marBottom w:val="0"/>
      <w:divBdr>
        <w:top w:val="none" w:sz="0" w:space="0" w:color="auto"/>
        <w:left w:val="none" w:sz="0" w:space="0" w:color="auto"/>
        <w:bottom w:val="none" w:sz="0" w:space="0" w:color="auto"/>
        <w:right w:val="none" w:sz="0" w:space="0" w:color="auto"/>
      </w:divBdr>
    </w:div>
    <w:div w:id="1809395719">
      <w:bodyDiv w:val="1"/>
      <w:marLeft w:val="0"/>
      <w:marRight w:val="0"/>
      <w:marTop w:val="0"/>
      <w:marBottom w:val="0"/>
      <w:divBdr>
        <w:top w:val="none" w:sz="0" w:space="0" w:color="auto"/>
        <w:left w:val="none" w:sz="0" w:space="0" w:color="auto"/>
        <w:bottom w:val="none" w:sz="0" w:space="0" w:color="auto"/>
        <w:right w:val="none" w:sz="0" w:space="0" w:color="auto"/>
      </w:divBdr>
    </w:div>
    <w:div w:id="1817064671">
      <w:bodyDiv w:val="1"/>
      <w:marLeft w:val="0"/>
      <w:marRight w:val="0"/>
      <w:marTop w:val="0"/>
      <w:marBottom w:val="0"/>
      <w:divBdr>
        <w:top w:val="none" w:sz="0" w:space="0" w:color="auto"/>
        <w:left w:val="none" w:sz="0" w:space="0" w:color="auto"/>
        <w:bottom w:val="none" w:sz="0" w:space="0" w:color="auto"/>
        <w:right w:val="none" w:sz="0" w:space="0" w:color="auto"/>
      </w:divBdr>
    </w:div>
    <w:div w:id="1819416668">
      <w:bodyDiv w:val="1"/>
      <w:marLeft w:val="0"/>
      <w:marRight w:val="0"/>
      <w:marTop w:val="0"/>
      <w:marBottom w:val="0"/>
      <w:divBdr>
        <w:top w:val="none" w:sz="0" w:space="0" w:color="auto"/>
        <w:left w:val="none" w:sz="0" w:space="0" w:color="auto"/>
        <w:bottom w:val="none" w:sz="0" w:space="0" w:color="auto"/>
        <w:right w:val="none" w:sz="0" w:space="0" w:color="auto"/>
      </w:divBdr>
    </w:div>
    <w:div w:id="1828084204">
      <w:bodyDiv w:val="1"/>
      <w:marLeft w:val="0"/>
      <w:marRight w:val="0"/>
      <w:marTop w:val="0"/>
      <w:marBottom w:val="0"/>
      <w:divBdr>
        <w:top w:val="none" w:sz="0" w:space="0" w:color="auto"/>
        <w:left w:val="none" w:sz="0" w:space="0" w:color="auto"/>
        <w:bottom w:val="none" w:sz="0" w:space="0" w:color="auto"/>
        <w:right w:val="none" w:sz="0" w:space="0" w:color="auto"/>
      </w:divBdr>
    </w:div>
    <w:div w:id="1831141917">
      <w:bodyDiv w:val="1"/>
      <w:marLeft w:val="0"/>
      <w:marRight w:val="0"/>
      <w:marTop w:val="0"/>
      <w:marBottom w:val="0"/>
      <w:divBdr>
        <w:top w:val="none" w:sz="0" w:space="0" w:color="auto"/>
        <w:left w:val="none" w:sz="0" w:space="0" w:color="auto"/>
        <w:bottom w:val="none" w:sz="0" w:space="0" w:color="auto"/>
        <w:right w:val="none" w:sz="0" w:space="0" w:color="auto"/>
      </w:divBdr>
    </w:div>
    <w:div w:id="1833910400">
      <w:bodyDiv w:val="1"/>
      <w:marLeft w:val="0"/>
      <w:marRight w:val="0"/>
      <w:marTop w:val="0"/>
      <w:marBottom w:val="0"/>
      <w:divBdr>
        <w:top w:val="none" w:sz="0" w:space="0" w:color="auto"/>
        <w:left w:val="none" w:sz="0" w:space="0" w:color="auto"/>
        <w:bottom w:val="none" w:sz="0" w:space="0" w:color="auto"/>
        <w:right w:val="none" w:sz="0" w:space="0" w:color="auto"/>
      </w:divBdr>
    </w:div>
    <w:div w:id="1834642736">
      <w:bodyDiv w:val="1"/>
      <w:marLeft w:val="0"/>
      <w:marRight w:val="0"/>
      <w:marTop w:val="0"/>
      <w:marBottom w:val="0"/>
      <w:divBdr>
        <w:top w:val="none" w:sz="0" w:space="0" w:color="auto"/>
        <w:left w:val="none" w:sz="0" w:space="0" w:color="auto"/>
        <w:bottom w:val="none" w:sz="0" w:space="0" w:color="auto"/>
        <w:right w:val="none" w:sz="0" w:space="0" w:color="auto"/>
      </w:divBdr>
    </w:div>
    <w:div w:id="1836148636">
      <w:bodyDiv w:val="1"/>
      <w:marLeft w:val="0"/>
      <w:marRight w:val="0"/>
      <w:marTop w:val="0"/>
      <w:marBottom w:val="0"/>
      <w:divBdr>
        <w:top w:val="none" w:sz="0" w:space="0" w:color="auto"/>
        <w:left w:val="none" w:sz="0" w:space="0" w:color="auto"/>
        <w:bottom w:val="none" w:sz="0" w:space="0" w:color="auto"/>
        <w:right w:val="none" w:sz="0" w:space="0" w:color="auto"/>
      </w:divBdr>
    </w:div>
    <w:div w:id="1838882031">
      <w:bodyDiv w:val="1"/>
      <w:marLeft w:val="0"/>
      <w:marRight w:val="0"/>
      <w:marTop w:val="0"/>
      <w:marBottom w:val="0"/>
      <w:divBdr>
        <w:top w:val="none" w:sz="0" w:space="0" w:color="auto"/>
        <w:left w:val="none" w:sz="0" w:space="0" w:color="auto"/>
        <w:bottom w:val="none" w:sz="0" w:space="0" w:color="auto"/>
        <w:right w:val="none" w:sz="0" w:space="0" w:color="auto"/>
      </w:divBdr>
    </w:div>
    <w:div w:id="1845392354">
      <w:bodyDiv w:val="1"/>
      <w:marLeft w:val="0"/>
      <w:marRight w:val="0"/>
      <w:marTop w:val="0"/>
      <w:marBottom w:val="0"/>
      <w:divBdr>
        <w:top w:val="none" w:sz="0" w:space="0" w:color="auto"/>
        <w:left w:val="none" w:sz="0" w:space="0" w:color="auto"/>
        <w:bottom w:val="none" w:sz="0" w:space="0" w:color="auto"/>
        <w:right w:val="none" w:sz="0" w:space="0" w:color="auto"/>
      </w:divBdr>
    </w:div>
    <w:div w:id="1851092757">
      <w:bodyDiv w:val="1"/>
      <w:marLeft w:val="0"/>
      <w:marRight w:val="0"/>
      <w:marTop w:val="0"/>
      <w:marBottom w:val="0"/>
      <w:divBdr>
        <w:top w:val="none" w:sz="0" w:space="0" w:color="auto"/>
        <w:left w:val="none" w:sz="0" w:space="0" w:color="auto"/>
        <w:bottom w:val="none" w:sz="0" w:space="0" w:color="auto"/>
        <w:right w:val="none" w:sz="0" w:space="0" w:color="auto"/>
      </w:divBdr>
    </w:div>
    <w:div w:id="1852789928">
      <w:bodyDiv w:val="1"/>
      <w:marLeft w:val="0"/>
      <w:marRight w:val="0"/>
      <w:marTop w:val="0"/>
      <w:marBottom w:val="0"/>
      <w:divBdr>
        <w:top w:val="none" w:sz="0" w:space="0" w:color="auto"/>
        <w:left w:val="none" w:sz="0" w:space="0" w:color="auto"/>
        <w:bottom w:val="none" w:sz="0" w:space="0" w:color="auto"/>
        <w:right w:val="none" w:sz="0" w:space="0" w:color="auto"/>
      </w:divBdr>
    </w:div>
    <w:div w:id="1858497267">
      <w:bodyDiv w:val="1"/>
      <w:marLeft w:val="0"/>
      <w:marRight w:val="0"/>
      <w:marTop w:val="0"/>
      <w:marBottom w:val="0"/>
      <w:divBdr>
        <w:top w:val="none" w:sz="0" w:space="0" w:color="auto"/>
        <w:left w:val="none" w:sz="0" w:space="0" w:color="auto"/>
        <w:bottom w:val="none" w:sz="0" w:space="0" w:color="auto"/>
        <w:right w:val="none" w:sz="0" w:space="0" w:color="auto"/>
      </w:divBdr>
    </w:div>
    <w:div w:id="1860125147">
      <w:bodyDiv w:val="1"/>
      <w:marLeft w:val="0"/>
      <w:marRight w:val="0"/>
      <w:marTop w:val="0"/>
      <w:marBottom w:val="0"/>
      <w:divBdr>
        <w:top w:val="none" w:sz="0" w:space="0" w:color="auto"/>
        <w:left w:val="none" w:sz="0" w:space="0" w:color="auto"/>
        <w:bottom w:val="none" w:sz="0" w:space="0" w:color="auto"/>
        <w:right w:val="none" w:sz="0" w:space="0" w:color="auto"/>
      </w:divBdr>
    </w:div>
    <w:div w:id="1863519661">
      <w:bodyDiv w:val="1"/>
      <w:marLeft w:val="0"/>
      <w:marRight w:val="0"/>
      <w:marTop w:val="0"/>
      <w:marBottom w:val="0"/>
      <w:divBdr>
        <w:top w:val="none" w:sz="0" w:space="0" w:color="auto"/>
        <w:left w:val="none" w:sz="0" w:space="0" w:color="auto"/>
        <w:bottom w:val="none" w:sz="0" w:space="0" w:color="auto"/>
        <w:right w:val="none" w:sz="0" w:space="0" w:color="auto"/>
      </w:divBdr>
    </w:div>
    <w:div w:id="1864319095">
      <w:bodyDiv w:val="1"/>
      <w:marLeft w:val="0"/>
      <w:marRight w:val="0"/>
      <w:marTop w:val="0"/>
      <w:marBottom w:val="0"/>
      <w:divBdr>
        <w:top w:val="none" w:sz="0" w:space="0" w:color="auto"/>
        <w:left w:val="none" w:sz="0" w:space="0" w:color="auto"/>
        <w:bottom w:val="none" w:sz="0" w:space="0" w:color="auto"/>
        <w:right w:val="none" w:sz="0" w:space="0" w:color="auto"/>
      </w:divBdr>
    </w:div>
    <w:div w:id="1876187522">
      <w:bodyDiv w:val="1"/>
      <w:marLeft w:val="0"/>
      <w:marRight w:val="0"/>
      <w:marTop w:val="0"/>
      <w:marBottom w:val="0"/>
      <w:divBdr>
        <w:top w:val="none" w:sz="0" w:space="0" w:color="auto"/>
        <w:left w:val="none" w:sz="0" w:space="0" w:color="auto"/>
        <w:bottom w:val="none" w:sz="0" w:space="0" w:color="auto"/>
        <w:right w:val="none" w:sz="0" w:space="0" w:color="auto"/>
      </w:divBdr>
    </w:div>
    <w:div w:id="1888254500">
      <w:bodyDiv w:val="1"/>
      <w:marLeft w:val="0"/>
      <w:marRight w:val="0"/>
      <w:marTop w:val="0"/>
      <w:marBottom w:val="0"/>
      <w:divBdr>
        <w:top w:val="none" w:sz="0" w:space="0" w:color="auto"/>
        <w:left w:val="none" w:sz="0" w:space="0" w:color="auto"/>
        <w:bottom w:val="none" w:sz="0" w:space="0" w:color="auto"/>
        <w:right w:val="none" w:sz="0" w:space="0" w:color="auto"/>
      </w:divBdr>
    </w:div>
    <w:div w:id="1889566545">
      <w:bodyDiv w:val="1"/>
      <w:marLeft w:val="0"/>
      <w:marRight w:val="0"/>
      <w:marTop w:val="0"/>
      <w:marBottom w:val="0"/>
      <w:divBdr>
        <w:top w:val="none" w:sz="0" w:space="0" w:color="auto"/>
        <w:left w:val="none" w:sz="0" w:space="0" w:color="auto"/>
        <w:bottom w:val="none" w:sz="0" w:space="0" w:color="auto"/>
        <w:right w:val="none" w:sz="0" w:space="0" w:color="auto"/>
      </w:divBdr>
    </w:div>
    <w:div w:id="1901668204">
      <w:bodyDiv w:val="1"/>
      <w:marLeft w:val="0"/>
      <w:marRight w:val="0"/>
      <w:marTop w:val="0"/>
      <w:marBottom w:val="0"/>
      <w:divBdr>
        <w:top w:val="none" w:sz="0" w:space="0" w:color="auto"/>
        <w:left w:val="none" w:sz="0" w:space="0" w:color="auto"/>
        <w:bottom w:val="none" w:sz="0" w:space="0" w:color="auto"/>
        <w:right w:val="none" w:sz="0" w:space="0" w:color="auto"/>
      </w:divBdr>
    </w:div>
    <w:div w:id="1906722989">
      <w:bodyDiv w:val="1"/>
      <w:marLeft w:val="0"/>
      <w:marRight w:val="0"/>
      <w:marTop w:val="0"/>
      <w:marBottom w:val="0"/>
      <w:divBdr>
        <w:top w:val="none" w:sz="0" w:space="0" w:color="auto"/>
        <w:left w:val="none" w:sz="0" w:space="0" w:color="auto"/>
        <w:bottom w:val="none" w:sz="0" w:space="0" w:color="auto"/>
        <w:right w:val="none" w:sz="0" w:space="0" w:color="auto"/>
      </w:divBdr>
    </w:div>
    <w:div w:id="1925914710">
      <w:bodyDiv w:val="1"/>
      <w:marLeft w:val="0"/>
      <w:marRight w:val="0"/>
      <w:marTop w:val="0"/>
      <w:marBottom w:val="0"/>
      <w:divBdr>
        <w:top w:val="none" w:sz="0" w:space="0" w:color="auto"/>
        <w:left w:val="none" w:sz="0" w:space="0" w:color="auto"/>
        <w:bottom w:val="none" w:sz="0" w:space="0" w:color="auto"/>
        <w:right w:val="none" w:sz="0" w:space="0" w:color="auto"/>
      </w:divBdr>
    </w:div>
    <w:div w:id="1929580719">
      <w:bodyDiv w:val="1"/>
      <w:marLeft w:val="0"/>
      <w:marRight w:val="0"/>
      <w:marTop w:val="0"/>
      <w:marBottom w:val="0"/>
      <w:divBdr>
        <w:top w:val="none" w:sz="0" w:space="0" w:color="auto"/>
        <w:left w:val="none" w:sz="0" w:space="0" w:color="auto"/>
        <w:bottom w:val="none" w:sz="0" w:space="0" w:color="auto"/>
        <w:right w:val="none" w:sz="0" w:space="0" w:color="auto"/>
      </w:divBdr>
    </w:div>
    <w:div w:id="1932471059">
      <w:bodyDiv w:val="1"/>
      <w:marLeft w:val="0"/>
      <w:marRight w:val="0"/>
      <w:marTop w:val="0"/>
      <w:marBottom w:val="0"/>
      <w:divBdr>
        <w:top w:val="none" w:sz="0" w:space="0" w:color="auto"/>
        <w:left w:val="none" w:sz="0" w:space="0" w:color="auto"/>
        <w:bottom w:val="none" w:sz="0" w:space="0" w:color="auto"/>
        <w:right w:val="none" w:sz="0" w:space="0" w:color="auto"/>
      </w:divBdr>
    </w:div>
    <w:div w:id="1936476099">
      <w:bodyDiv w:val="1"/>
      <w:marLeft w:val="0"/>
      <w:marRight w:val="0"/>
      <w:marTop w:val="0"/>
      <w:marBottom w:val="0"/>
      <w:divBdr>
        <w:top w:val="none" w:sz="0" w:space="0" w:color="auto"/>
        <w:left w:val="none" w:sz="0" w:space="0" w:color="auto"/>
        <w:bottom w:val="none" w:sz="0" w:space="0" w:color="auto"/>
        <w:right w:val="none" w:sz="0" w:space="0" w:color="auto"/>
      </w:divBdr>
    </w:div>
    <w:div w:id="1944726036">
      <w:bodyDiv w:val="1"/>
      <w:marLeft w:val="0"/>
      <w:marRight w:val="0"/>
      <w:marTop w:val="0"/>
      <w:marBottom w:val="0"/>
      <w:divBdr>
        <w:top w:val="none" w:sz="0" w:space="0" w:color="auto"/>
        <w:left w:val="none" w:sz="0" w:space="0" w:color="auto"/>
        <w:bottom w:val="none" w:sz="0" w:space="0" w:color="auto"/>
        <w:right w:val="none" w:sz="0" w:space="0" w:color="auto"/>
      </w:divBdr>
    </w:div>
    <w:div w:id="1947037556">
      <w:bodyDiv w:val="1"/>
      <w:marLeft w:val="0"/>
      <w:marRight w:val="0"/>
      <w:marTop w:val="0"/>
      <w:marBottom w:val="0"/>
      <w:divBdr>
        <w:top w:val="none" w:sz="0" w:space="0" w:color="auto"/>
        <w:left w:val="none" w:sz="0" w:space="0" w:color="auto"/>
        <w:bottom w:val="none" w:sz="0" w:space="0" w:color="auto"/>
        <w:right w:val="none" w:sz="0" w:space="0" w:color="auto"/>
      </w:divBdr>
    </w:div>
    <w:div w:id="1969044279">
      <w:bodyDiv w:val="1"/>
      <w:marLeft w:val="0"/>
      <w:marRight w:val="0"/>
      <w:marTop w:val="0"/>
      <w:marBottom w:val="0"/>
      <w:divBdr>
        <w:top w:val="none" w:sz="0" w:space="0" w:color="auto"/>
        <w:left w:val="none" w:sz="0" w:space="0" w:color="auto"/>
        <w:bottom w:val="none" w:sz="0" w:space="0" w:color="auto"/>
        <w:right w:val="none" w:sz="0" w:space="0" w:color="auto"/>
      </w:divBdr>
    </w:div>
    <w:div w:id="1979453044">
      <w:bodyDiv w:val="1"/>
      <w:marLeft w:val="0"/>
      <w:marRight w:val="0"/>
      <w:marTop w:val="0"/>
      <w:marBottom w:val="0"/>
      <w:divBdr>
        <w:top w:val="none" w:sz="0" w:space="0" w:color="auto"/>
        <w:left w:val="none" w:sz="0" w:space="0" w:color="auto"/>
        <w:bottom w:val="none" w:sz="0" w:space="0" w:color="auto"/>
        <w:right w:val="none" w:sz="0" w:space="0" w:color="auto"/>
      </w:divBdr>
    </w:div>
    <w:div w:id="1980264322">
      <w:bodyDiv w:val="1"/>
      <w:marLeft w:val="0"/>
      <w:marRight w:val="0"/>
      <w:marTop w:val="0"/>
      <w:marBottom w:val="0"/>
      <w:divBdr>
        <w:top w:val="none" w:sz="0" w:space="0" w:color="auto"/>
        <w:left w:val="none" w:sz="0" w:space="0" w:color="auto"/>
        <w:bottom w:val="none" w:sz="0" w:space="0" w:color="auto"/>
        <w:right w:val="none" w:sz="0" w:space="0" w:color="auto"/>
      </w:divBdr>
    </w:div>
    <w:div w:id="1980303201">
      <w:bodyDiv w:val="1"/>
      <w:marLeft w:val="0"/>
      <w:marRight w:val="0"/>
      <w:marTop w:val="0"/>
      <w:marBottom w:val="0"/>
      <w:divBdr>
        <w:top w:val="none" w:sz="0" w:space="0" w:color="auto"/>
        <w:left w:val="none" w:sz="0" w:space="0" w:color="auto"/>
        <w:bottom w:val="none" w:sz="0" w:space="0" w:color="auto"/>
        <w:right w:val="none" w:sz="0" w:space="0" w:color="auto"/>
      </w:divBdr>
    </w:div>
    <w:div w:id="1988625882">
      <w:bodyDiv w:val="1"/>
      <w:marLeft w:val="0"/>
      <w:marRight w:val="0"/>
      <w:marTop w:val="0"/>
      <w:marBottom w:val="0"/>
      <w:divBdr>
        <w:top w:val="none" w:sz="0" w:space="0" w:color="auto"/>
        <w:left w:val="none" w:sz="0" w:space="0" w:color="auto"/>
        <w:bottom w:val="none" w:sz="0" w:space="0" w:color="auto"/>
        <w:right w:val="none" w:sz="0" w:space="0" w:color="auto"/>
      </w:divBdr>
    </w:div>
    <w:div w:id="2002731502">
      <w:bodyDiv w:val="1"/>
      <w:marLeft w:val="0"/>
      <w:marRight w:val="0"/>
      <w:marTop w:val="0"/>
      <w:marBottom w:val="0"/>
      <w:divBdr>
        <w:top w:val="none" w:sz="0" w:space="0" w:color="auto"/>
        <w:left w:val="none" w:sz="0" w:space="0" w:color="auto"/>
        <w:bottom w:val="none" w:sz="0" w:space="0" w:color="auto"/>
        <w:right w:val="none" w:sz="0" w:space="0" w:color="auto"/>
      </w:divBdr>
    </w:div>
    <w:div w:id="2007898855">
      <w:bodyDiv w:val="1"/>
      <w:marLeft w:val="0"/>
      <w:marRight w:val="0"/>
      <w:marTop w:val="0"/>
      <w:marBottom w:val="0"/>
      <w:divBdr>
        <w:top w:val="none" w:sz="0" w:space="0" w:color="auto"/>
        <w:left w:val="none" w:sz="0" w:space="0" w:color="auto"/>
        <w:bottom w:val="none" w:sz="0" w:space="0" w:color="auto"/>
        <w:right w:val="none" w:sz="0" w:space="0" w:color="auto"/>
      </w:divBdr>
    </w:div>
    <w:div w:id="2033191006">
      <w:bodyDiv w:val="1"/>
      <w:marLeft w:val="0"/>
      <w:marRight w:val="0"/>
      <w:marTop w:val="0"/>
      <w:marBottom w:val="0"/>
      <w:divBdr>
        <w:top w:val="none" w:sz="0" w:space="0" w:color="auto"/>
        <w:left w:val="none" w:sz="0" w:space="0" w:color="auto"/>
        <w:bottom w:val="none" w:sz="0" w:space="0" w:color="auto"/>
        <w:right w:val="none" w:sz="0" w:space="0" w:color="auto"/>
      </w:divBdr>
    </w:div>
    <w:div w:id="2033534762">
      <w:bodyDiv w:val="1"/>
      <w:marLeft w:val="0"/>
      <w:marRight w:val="0"/>
      <w:marTop w:val="0"/>
      <w:marBottom w:val="0"/>
      <w:divBdr>
        <w:top w:val="none" w:sz="0" w:space="0" w:color="auto"/>
        <w:left w:val="none" w:sz="0" w:space="0" w:color="auto"/>
        <w:bottom w:val="none" w:sz="0" w:space="0" w:color="auto"/>
        <w:right w:val="none" w:sz="0" w:space="0" w:color="auto"/>
      </w:divBdr>
    </w:div>
    <w:div w:id="2036615922">
      <w:bodyDiv w:val="1"/>
      <w:marLeft w:val="0"/>
      <w:marRight w:val="0"/>
      <w:marTop w:val="0"/>
      <w:marBottom w:val="0"/>
      <w:divBdr>
        <w:top w:val="none" w:sz="0" w:space="0" w:color="auto"/>
        <w:left w:val="none" w:sz="0" w:space="0" w:color="auto"/>
        <w:bottom w:val="none" w:sz="0" w:space="0" w:color="auto"/>
        <w:right w:val="none" w:sz="0" w:space="0" w:color="auto"/>
      </w:divBdr>
    </w:div>
    <w:div w:id="2041783337">
      <w:bodyDiv w:val="1"/>
      <w:marLeft w:val="0"/>
      <w:marRight w:val="0"/>
      <w:marTop w:val="0"/>
      <w:marBottom w:val="0"/>
      <w:divBdr>
        <w:top w:val="none" w:sz="0" w:space="0" w:color="auto"/>
        <w:left w:val="none" w:sz="0" w:space="0" w:color="auto"/>
        <w:bottom w:val="none" w:sz="0" w:space="0" w:color="auto"/>
        <w:right w:val="none" w:sz="0" w:space="0" w:color="auto"/>
      </w:divBdr>
    </w:div>
    <w:div w:id="2043747179">
      <w:bodyDiv w:val="1"/>
      <w:marLeft w:val="0"/>
      <w:marRight w:val="0"/>
      <w:marTop w:val="0"/>
      <w:marBottom w:val="0"/>
      <w:divBdr>
        <w:top w:val="none" w:sz="0" w:space="0" w:color="auto"/>
        <w:left w:val="none" w:sz="0" w:space="0" w:color="auto"/>
        <w:bottom w:val="none" w:sz="0" w:space="0" w:color="auto"/>
        <w:right w:val="none" w:sz="0" w:space="0" w:color="auto"/>
      </w:divBdr>
    </w:div>
    <w:div w:id="2045980272">
      <w:bodyDiv w:val="1"/>
      <w:marLeft w:val="0"/>
      <w:marRight w:val="0"/>
      <w:marTop w:val="0"/>
      <w:marBottom w:val="0"/>
      <w:divBdr>
        <w:top w:val="none" w:sz="0" w:space="0" w:color="auto"/>
        <w:left w:val="none" w:sz="0" w:space="0" w:color="auto"/>
        <w:bottom w:val="none" w:sz="0" w:space="0" w:color="auto"/>
        <w:right w:val="none" w:sz="0" w:space="0" w:color="auto"/>
      </w:divBdr>
    </w:div>
    <w:div w:id="2059164200">
      <w:bodyDiv w:val="1"/>
      <w:marLeft w:val="0"/>
      <w:marRight w:val="0"/>
      <w:marTop w:val="0"/>
      <w:marBottom w:val="0"/>
      <w:divBdr>
        <w:top w:val="none" w:sz="0" w:space="0" w:color="auto"/>
        <w:left w:val="none" w:sz="0" w:space="0" w:color="auto"/>
        <w:bottom w:val="none" w:sz="0" w:space="0" w:color="auto"/>
        <w:right w:val="none" w:sz="0" w:space="0" w:color="auto"/>
      </w:divBdr>
    </w:div>
    <w:div w:id="2059356063">
      <w:bodyDiv w:val="1"/>
      <w:marLeft w:val="0"/>
      <w:marRight w:val="0"/>
      <w:marTop w:val="0"/>
      <w:marBottom w:val="0"/>
      <w:divBdr>
        <w:top w:val="none" w:sz="0" w:space="0" w:color="auto"/>
        <w:left w:val="none" w:sz="0" w:space="0" w:color="auto"/>
        <w:bottom w:val="none" w:sz="0" w:space="0" w:color="auto"/>
        <w:right w:val="none" w:sz="0" w:space="0" w:color="auto"/>
      </w:divBdr>
    </w:div>
    <w:div w:id="2061438624">
      <w:bodyDiv w:val="1"/>
      <w:marLeft w:val="0"/>
      <w:marRight w:val="0"/>
      <w:marTop w:val="0"/>
      <w:marBottom w:val="0"/>
      <w:divBdr>
        <w:top w:val="none" w:sz="0" w:space="0" w:color="auto"/>
        <w:left w:val="none" w:sz="0" w:space="0" w:color="auto"/>
        <w:bottom w:val="none" w:sz="0" w:space="0" w:color="auto"/>
        <w:right w:val="none" w:sz="0" w:space="0" w:color="auto"/>
      </w:divBdr>
    </w:div>
    <w:div w:id="2062047222">
      <w:bodyDiv w:val="1"/>
      <w:marLeft w:val="0"/>
      <w:marRight w:val="0"/>
      <w:marTop w:val="0"/>
      <w:marBottom w:val="0"/>
      <w:divBdr>
        <w:top w:val="none" w:sz="0" w:space="0" w:color="auto"/>
        <w:left w:val="none" w:sz="0" w:space="0" w:color="auto"/>
        <w:bottom w:val="none" w:sz="0" w:space="0" w:color="auto"/>
        <w:right w:val="none" w:sz="0" w:space="0" w:color="auto"/>
      </w:divBdr>
    </w:div>
    <w:div w:id="2072732603">
      <w:bodyDiv w:val="1"/>
      <w:marLeft w:val="0"/>
      <w:marRight w:val="0"/>
      <w:marTop w:val="0"/>
      <w:marBottom w:val="0"/>
      <w:divBdr>
        <w:top w:val="none" w:sz="0" w:space="0" w:color="auto"/>
        <w:left w:val="none" w:sz="0" w:space="0" w:color="auto"/>
        <w:bottom w:val="none" w:sz="0" w:space="0" w:color="auto"/>
        <w:right w:val="none" w:sz="0" w:space="0" w:color="auto"/>
      </w:divBdr>
    </w:div>
    <w:div w:id="2079672849">
      <w:bodyDiv w:val="1"/>
      <w:marLeft w:val="0"/>
      <w:marRight w:val="0"/>
      <w:marTop w:val="0"/>
      <w:marBottom w:val="0"/>
      <w:divBdr>
        <w:top w:val="none" w:sz="0" w:space="0" w:color="auto"/>
        <w:left w:val="none" w:sz="0" w:space="0" w:color="auto"/>
        <w:bottom w:val="none" w:sz="0" w:space="0" w:color="auto"/>
        <w:right w:val="none" w:sz="0" w:space="0" w:color="auto"/>
      </w:divBdr>
    </w:div>
    <w:div w:id="2103329195">
      <w:bodyDiv w:val="1"/>
      <w:marLeft w:val="0"/>
      <w:marRight w:val="0"/>
      <w:marTop w:val="0"/>
      <w:marBottom w:val="0"/>
      <w:divBdr>
        <w:top w:val="none" w:sz="0" w:space="0" w:color="auto"/>
        <w:left w:val="none" w:sz="0" w:space="0" w:color="auto"/>
        <w:bottom w:val="none" w:sz="0" w:space="0" w:color="auto"/>
        <w:right w:val="none" w:sz="0" w:space="0" w:color="auto"/>
      </w:divBdr>
    </w:div>
    <w:div w:id="2115665138">
      <w:bodyDiv w:val="1"/>
      <w:marLeft w:val="0"/>
      <w:marRight w:val="0"/>
      <w:marTop w:val="0"/>
      <w:marBottom w:val="0"/>
      <w:divBdr>
        <w:top w:val="none" w:sz="0" w:space="0" w:color="auto"/>
        <w:left w:val="none" w:sz="0" w:space="0" w:color="auto"/>
        <w:bottom w:val="none" w:sz="0" w:space="0" w:color="auto"/>
        <w:right w:val="none" w:sz="0" w:space="0" w:color="auto"/>
      </w:divBdr>
    </w:div>
    <w:div w:id="2119400440">
      <w:bodyDiv w:val="1"/>
      <w:marLeft w:val="0"/>
      <w:marRight w:val="0"/>
      <w:marTop w:val="0"/>
      <w:marBottom w:val="0"/>
      <w:divBdr>
        <w:top w:val="none" w:sz="0" w:space="0" w:color="auto"/>
        <w:left w:val="none" w:sz="0" w:space="0" w:color="auto"/>
        <w:bottom w:val="none" w:sz="0" w:space="0" w:color="auto"/>
        <w:right w:val="none" w:sz="0" w:space="0" w:color="auto"/>
      </w:divBdr>
    </w:div>
    <w:div w:id="2128697716">
      <w:bodyDiv w:val="1"/>
      <w:marLeft w:val="0"/>
      <w:marRight w:val="0"/>
      <w:marTop w:val="0"/>
      <w:marBottom w:val="0"/>
      <w:divBdr>
        <w:top w:val="none" w:sz="0" w:space="0" w:color="auto"/>
        <w:left w:val="none" w:sz="0" w:space="0" w:color="auto"/>
        <w:bottom w:val="none" w:sz="0" w:space="0" w:color="auto"/>
        <w:right w:val="none" w:sz="0" w:space="0" w:color="auto"/>
      </w:divBdr>
    </w:div>
    <w:div w:id="2131197307">
      <w:bodyDiv w:val="1"/>
      <w:marLeft w:val="0"/>
      <w:marRight w:val="0"/>
      <w:marTop w:val="0"/>
      <w:marBottom w:val="0"/>
      <w:divBdr>
        <w:top w:val="none" w:sz="0" w:space="0" w:color="auto"/>
        <w:left w:val="none" w:sz="0" w:space="0" w:color="auto"/>
        <w:bottom w:val="none" w:sz="0" w:space="0" w:color="auto"/>
        <w:right w:val="none" w:sz="0" w:space="0" w:color="auto"/>
      </w:divBdr>
    </w:div>
    <w:div w:id="2138789840">
      <w:bodyDiv w:val="1"/>
      <w:marLeft w:val="0"/>
      <w:marRight w:val="0"/>
      <w:marTop w:val="0"/>
      <w:marBottom w:val="0"/>
      <w:divBdr>
        <w:top w:val="none" w:sz="0" w:space="0" w:color="auto"/>
        <w:left w:val="none" w:sz="0" w:space="0" w:color="auto"/>
        <w:bottom w:val="none" w:sz="0" w:space="0" w:color="auto"/>
        <w:right w:val="none" w:sz="0" w:space="0" w:color="auto"/>
      </w:divBdr>
    </w:div>
    <w:div w:id="21444213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Cyl18</b:Tag>
    <b:SourceType>InternetSite</b:SourceType>
    <b:Guid>{A101E612-5496-4672-B18F-62474D417606}</b:Guid>
    <b:Title>Cylinder Head Casting</b:Title>
    <b:Year>2018</b:Year>
    <b:YearAccessed>2018</b:YearAccessed>
    <b:MonthAccessed>January</b:MonthAccessed>
    <b:DayAccessed>4</b:DayAccessed>
    <b:URL>http://www.ask-chemicals.com/foundry-products/applications/cylinder-head-casting.html</b:URL>
    <b:Author>
      <b:Author>
        <b:Corporate>ASK Chemicals</b:Corporate>
      </b:Author>
    </b:Author>
    <b:RefOrder>2</b:RefOrder>
  </b:Source>
  <b:Source>
    <b:Tag>Mik10</b:Tag>
    <b:SourceType>Book</b:SourceType>
    <b:Guid>{DF6E0494-2212-4EF8-852F-77EEC6C86DB6}</b:Guid>
    <b:Title>Fundamentals of Modern Manufacturing </b:Title>
    <b:Year>2010</b:Year>
    <b:Author>
      <b:Author>
        <b:NameList>
          <b:Person>
            <b:Last>Groover</b:Last>
            <b:First>Mikell</b:First>
            <b:Middle>P.</b:Middle>
          </b:Person>
        </b:NameList>
      </b:Author>
    </b:Author>
    <b:City>Hoboken </b:City>
    <b:Publisher>John Wiley &amp; Sons Inc </b:Publisher>
    <b:Edition>4th </b:Edition>
    <b:RefOrder>3</b:RefOrder>
  </b:Source>
  <b:Source>
    <b:Tag>Dav17</b:Tag>
    <b:SourceType>InternetSite</b:SourceType>
    <b:Guid>{0EB60FCE-27E8-45F3-B04D-B065B3CBF56D}</b:Guid>
    <b:Title>Sand Casting Process: Advantages and Limitations</b:Title>
    <b:Year>2017</b:Year>
    <b:Author>
      <b:Author>
        <b:NameList>
          <b:Person>
            <b:Last>Olsen</b:Last>
            <b:First>Dave</b:First>
          </b:Person>
        </b:NameList>
      </b:Author>
    </b:Author>
    <b:YearAccessed>2018</b:YearAccessed>
    <b:MonthAccessed>January</b:MonthAccessed>
    <b:DayAccessed>4</b:DayAccessed>
    <b:URL>https://www.metaltek.com/</b:URL>
    <b:RefOrder>5</b:RefOrder>
  </b:Source>
  <b:Source>
    <b:Tag>Arm08</b:Tag>
    <b:SourceType>Report</b:SourceType>
    <b:Guid>{B70E0E25-ED38-45EF-A317-E8A4C578A3A7}</b:Guid>
    <b:Title>Introduction Of High Pressure Die-Casting And Common Defects in Die-Casting</b:Title>
    <b:Year>2008</b:Year>
    <b:Publisher>Islamic Azad Univercity Of Saveh</b:Publisher>
    <b:Author>
      <b:Author>
        <b:NameList>
          <b:Person>
            <b:Last>Rahimi</b:Last>
            <b:First>Arman</b:First>
          </b:Person>
        </b:NameList>
      </b:Author>
    </b:Author>
    <b:RefOrder>4</b:RefOrder>
  </b:Source>
  <b:Source>
    <b:Tag>Rel17</b:Tag>
    <b:SourceType>InternetSite</b:SourceType>
    <b:Guid>{B9D0969D-E252-45CC-9CB8-778617873295}</b:Guid>
    <b:Title>Casting Patterns and Patternmaking</b:Title>
    <b:Year>2017</b:Year>
    <b:Author>
      <b:Author>
        <b:Corporate>Reliance Foundry </b:Corporate>
      </b:Author>
    </b:Author>
    <b:YearAccessed>2018</b:YearAccessed>
    <b:MonthAccessed>January </b:MonthAccessed>
    <b:DayAccessed>3</b:DayAccessed>
    <b:URL>http://www.reliance-foundry.com/blog/what-is-a-casting-pattern#gref</b:URL>
    <b:RefOrder>1</b:RefOrder>
  </b:Source>
  <b:Source>
    <b:Tag>Cus18</b:Tag>
    <b:SourceType>InternetSite</b:SourceType>
    <b:Guid>{54CABB5C-8A7B-45D6-9B27-6AC36B089F3A}</b:Guid>
    <b:Author>
      <b:Author>
        <b:Corporate>Custom Part</b:Corporate>
      </b:Author>
    </b:Author>
    <b:Title>Sand Casting</b:Title>
    <b:Year>2018</b:Year>
    <b:YearAccessed>2018</b:YearAccessed>
    <b:MonthAccessed>January</b:MonthAccessed>
    <b:DayAccessed>5</b:DayAccessed>
    <b:URL>http://www.custompartnet.com/wu/SandCasting</b:URL>
    <b:RefOrder>7</b:RefOrder>
  </b:Source>
  <b:Source>
    <b:Tag>Abr17</b:Tag>
    <b:SourceType>Report</b:SourceType>
    <b:Guid>{033223EC-F232-4870-8A79-9619CDC3D0F6}</b:Guid>
    <b:Title>Breaking The Mold: 3D Printing for Sandcasting</b:Title>
    <b:Year>2017</b:Year>
    <b:Author>
      <b:Author>
        <b:NameList>
          <b:Person>
            <b:Last>Abrams</b:Last>
            <b:First>Micheal</b:First>
          </b:Person>
        </b:NameList>
      </b:Author>
    </b:Author>
    <b:JournalName>ASME</b:JournalName>
    <b:Publisher>ASME</b:Publisher>
    <b:RefOrder>6</b:RefOrder>
  </b:Source>
  <b:Source>
    <b:Tag>Ind10</b:Tag>
    <b:SourceType>InternetSite</b:SourceType>
    <b:Guid>{BBF6F491-855F-4FF8-A022-487C0B26F13D}</b:Guid>
    <b:Title>Sand Casting </b:Title>
    <b:Year>2010</b:Year>
    <b:Author>
      <b:Author>
        <b:Corporate>Industrial Metal Castings</b:Corporate>
      </b:Author>
    </b:Author>
    <b:YearAccessed>2018</b:YearAccessed>
    <b:MonthAccessed>January</b:MonthAccessed>
    <b:DayAccessed>5</b:DayAccessed>
    <b:URL>http://www.industrialmetalcastings.com/casting_sand_castings.html</b:URL>
    <b:RefOrder>8</b:RefOrder>
  </b:Source>
  <b:Source>
    <b:Tag>OIC16</b:Tag>
    <b:SourceType>InternetSite</b:SourceType>
    <b:Guid>{2E4723D5-2F03-494D-B4E0-119DB5AF6E9D}</b:Guid>
    <b:Author>
      <b:Author>
        <b:Corporate>OICA</b:Corporate>
      </b:Author>
    </b:Author>
    <b:Title>2016 Production Statistics</b:Title>
    <b:Year>2016</b:Year>
    <b:YearAccessed>2018</b:YearAccessed>
    <b:MonthAccessed>January</b:MonthAccessed>
    <b:DayAccessed>5</b:DayAccessed>
    <b:URL>http://www.oica.net/category/production-statistics/2016-statistics/</b:URL>
    <b:RefOrder>11</b:RefOrder>
  </b:Source>
  <b:Source>
    <b:Tag>EPa03</b:Tag>
    <b:SourceType>Book</b:SourceType>
    <b:Guid>{4BE6BFB4-FA1E-41B4-A562-F5058175276B}</b:Guid>
    <b:Author>
      <b:Author>
        <b:NameList>
          <b:Person>
            <b:Last>DeGarmo</b:Last>
            <b:First>E.</b:First>
            <b:Middle>Paul</b:Middle>
          </b:Person>
        </b:NameList>
      </b:Author>
    </b:Author>
    <b:Title>MATERIALS AND PROCESS IN MANUFACTURING</b:Title>
    <b:Year>2003</b:Year>
    <b:Publisher>John Wiley &amp; Sons, Inc</b:Publisher>
    <b:Edition>9</b:Edition>
    <b:City>Hoboken</b:City>
    <b:Pages>27</b:Pages>
    <b:RefOrder>13</b:RefOrder>
  </b:Source>
  <b:Source>
    <b:Tag>Pat17</b:Tag>
    <b:SourceType>InternetSite</b:SourceType>
    <b:Guid>{5B367E64-F524-4489-ADBA-02064BBC1F72}</b:Guid>
    <b:Title>THE 3 TYPES OF SAND USED FOR SAND CASTING</b:Title>
    <b:Year>2017</b:Year>
    <b:Author>
      <b:Author>
        <b:Corporate>Patriot Foundry</b:Corporate>
      </b:Author>
    </b:Author>
    <b:YearAccessed>2018</b:YearAccessed>
    <b:MonthAccessed>January</b:MonthAccessed>
    <b:DayAccessed>21</b:DayAccessed>
    <b:URL>https://www.patriotfoundry.com/news/sand-casting-sand-types/</b:URL>
    <b:RefOrder>10</b:RefOrder>
  </b:Source>
  <b:Source>
    <b:Tag>Jos11</b:Tag>
    <b:SourceType>ConferenceProceedings</b:SourceType>
    <b:Guid>{833C4E0E-B80B-456E-BBA5-74696939C0E6}</b:Guid>
    <b:Title>Evaluating Environmental Impacts of Sand Cast Products Using Life Cycle Assessment</b:Title>
    <b:Year>2011</b:Year>
    <b:Publisher>Chakrabarti, A</b:Publisher>
    <b:Author>
      <b:Author>
        <b:Corporate>Joshi, Durgesh;    Modi, Yashwant;    Ravi.B</b:Corporate>
      </b:Author>
    </b:Author>
    <b:RefOrder>12</b:RefOrder>
  </b:Source>
  <b:Source>
    <b:Tag>Hea18</b:Tag>
    <b:SourceType>InternetSite</b:SourceType>
    <b:Guid>{0C251237-6CB1-468B-B121-1506A5A0B5C9}</b:Guid>
    <b:Title>Levels of risk for work with molten metals</b:Title>
    <b:Year>2018</b:Year>
    <b:Author>
      <b:Author>
        <b:Corporate>Health and Safety Executive</b:Corporate>
      </b:Author>
    </b:Author>
    <b:YearAccessed>2018</b:YearAccessed>
    <b:MonthAccessed>January</b:MonthAccessed>
    <b:DayAccessed>22</b:DayAccessed>
    <b:URL>http://www.hse.gov.uk/moltenmetals/index.htm</b:URL>
    <b:RefOrder>14</b:RefOrder>
  </b:Source>
  <b:Source>
    <b:Tag>Cla04</b:Tag>
    <b:SourceType>Report</b:SourceType>
    <b:Guid>{51AD71AA-3A53-4D88-BB04-A1AA9B86457C}</b:Guid>
    <b:Title>Specification and Tolerances</b:Title>
    <b:Year>2004</b:Year>
    <b:Author>
      <b:Author>
        <b:NameList>
          <b:Person>
            <b:Last>Document</b:Last>
            <b:First>Classified</b:First>
          </b:Person>
        </b:NameList>
      </b:Author>
    </b:Author>
    <b:City>Bridgend </b:City>
    <b:RefOrder>9</b:RefOrder>
  </b:Source>
</b:Sources>
</file>

<file path=customXml/itemProps1.xml><?xml version="1.0" encoding="utf-8"?>
<ds:datastoreItem xmlns:ds="http://schemas.openxmlformats.org/officeDocument/2006/customXml" ds:itemID="{7C45EEC2-D390-4695-B99F-70D925CB9D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722</TotalTime>
  <Pages>11</Pages>
  <Words>2144</Words>
  <Characters>12222</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Materials &amp; introduction to manufacturing</vt:lpstr>
    </vt:vector>
  </TitlesOfParts>
  <Company>University of Wales Trinity Saint David</Company>
  <LinksUpToDate>false</LinksUpToDate>
  <CharactersWithSpaces>14338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Materials &amp; introduction to manufacturing</dc:title>
  <dc:subject>Materials &amp; Manufacturing Report</dc:subject>
  <dc:creator>Nathan Jones (P151484)</dc:creator>
  <cp:lastModifiedBy>Nathan Jones</cp:lastModifiedBy>
  <cp:revision>101</cp:revision>
  <dcterms:created xsi:type="dcterms:W3CDTF">2018-01-04T11:07:00Z</dcterms:created>
  <dcterms:modified xsi:type="dcterms:W3CDTF">2018-01-24T21:36:00Z</dcterms:modified>
</cp:coreProperties>
</file>