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lang w:val="en-GB"/>
          <w14:ligatures w14:val="standardContextual"/>
        </w:rPr>
        <w:id w:val="1623180703"/>
        <w:docPartObj>
          <w:docPartGallery w:val="Cover Pages"/>
          <w:docPartUnique/>
        </w:docPartObj>
      </w:sdtPr>
      <w:sdtEndPr/>
      <w:sdtContent>
        <w:p w14:paraId="005653FF" w14:textId="4B437E93" w:rsidR="005B0FDE" w:rsidRPr="00524513" w:rsidRDefault="005B0FDE">
          <w:pPr>
            <w:pStyle w:val="NoSpacing"/>
            <w:rPr>
              <w:lang w:val="en-GB"/>
            </w:rPr>
          </w:pPr>
          <w:r w:rsidRPr="00524513">
            <w:rPr>
              <w:noProof/>
              <w:lang w:val="en-GB"/>
            </w:rPr>
            <mc:AlternateContent>
              <mc:Choice Requires="wpg">
                <w:drawing>
                  <wp:anchor distT="0" distB="0" distL="114300" distR="114300" simplePos="0" relativeHeight="251659264" behindDoc="1" locked="0" layoutInCell="1" allowOverlap="1" wp14:anchorId="0AE0FB29" wp14:editId="74101D19">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fullDate="2024-10-18T00:00:00Z">
                                      <w:dateFormat w:val="M/d/yyyy"/>
                                      <w:lid w:val="en-US"/>
                                      <w:storeMappedDataAs w:val="dateTime"/>
                                      <w:calendar w:val="gregorian"/>
                                    </w:date>
                                  </w:sdtPr>
                                  <w:sdtEndPr/>
                                  <w:sdtContent>
                                    <w:p w14:paraId="7C297A03" w14:textId="0035F2B6" w:rsidR="005B0FDE" w:rsidRPr="00524513" w:rsidRDefault="009849F2">
                                      <w:pPr>
                                        <w:pStyle w:val="NoSpacing"/>
                                        <w:jc w:val="right"/>
                                        <w:rPr>
                                          <w:color w:val="FFFFFF" w:themeColor="background1"/>
                                          <w:sz w:val="28"/>
                                          <w:szCs w:val="28"/>
                                          <w:lang w:val="en-GB"/>
                                        </w:rPr>
                                      </w:pPr>
                                      <w:r w:rsidRPr="00524513">
                                        <w:rPr>
                                          <w:color w:val="FFFFFF" w:themeColor="background1"/>
                                          <w:sz w:val="28"/>
                                          <w:szCs w:val="28"/>
                                          <w:lang w:val="en-GB"/>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AE0FB2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fullDate="2024-10-18T00:00:00Z">
                                <w:dateFormat w:val="M/d/yyyy"/>
                                <w:lid w:val="en-US"/>
                                <w:storeMappedDataAs w:val="dateTime"/>
                                <w:calendar w:val="gregorian"/>
                              </w:date>
                            </w:sdtPr>
                            <w:sdtEndPr/>
                            <w:sdtContent>
                              <w:p w14:paraId="7C297A03" w14:textId="0035F2B6" w:rsidR="005B0FDE" w:rsidRPr="00524513" w:rsidRDefault="009849F2">
                                <w:pPr>
                                  <w:pStyle w:val="NoSpacing"/>
                                  <w:jc w:val="right"/>
                                  <w:rPr>
                                    <w:color w:val="FFFFFF" w:themeColor="background1"/>
                                    <w:sz w:val="28"/>
                                    <w:szCs w:val="28"/>
                                    <w:lang w:val="en-GB"/>
                                  </w:rPr>
                                </w:pPr>
                                <w:r w:rsidRPr="00524513">
                                  <w:rPr>
                                    <w:color w:val="FFFFFF" w:themeColor="background1"/>
                                    <w:sz w:val="28"/>
                                    <w:szCs w:val="28"/>
                                    <w:lang w:val="en-GB"/>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524513">
            <w:rPr>
              <w:noProof/>
              <w:lang w:val="en-GB"/>
            </w:rPr>
            <mc:AlternateContent>
              <mc:Choice Requires="wps">
                <w:drawing>
                  <wp:anchor distT="0" distB="0" distL="114300" distR="114300" simplePos="0" relativeHeight="251660288" behindDoc="0" locked="0" layoutInCell="1" allowOverlap="1" wp14:anchorId="0B0ABCD2" wp14:editId="64E0118E">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EA0DC2" w14:textId="2A580AEE" w:rsidR="005B0FDE" w:rsidRPr="00524513" w:rsidRDefault="004A0A16" w:rsidP="005B0FDE">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B0FDE" w:rsidRPr="00524513">
                                      <w:rPr>
                                        <w:rFonts w:asciiTheme="majorHAnsi" w:eastAsiaTheme="majorEastAsia" w:hAnsiTheme="majorHAnsi" w:cstheme="majorBidi"/>
                                        <w:color w:val="262626" w:themeColor="text1" w:themeTint="D9"/>
                                        <w:sz w:val="72"/>
                                        <w:szCs w:val="72"/>
                                        <w:lang w:val="en-GB"/>
                                      </w:rPr>
                                      <w:t xml:space="preserve">Assess the impact of different leadership styles on team effectiveness and </w:t>
                                    </w:r>
                                    <w:r w:rsidR="00F141F4" w:rsidRPr="00524513">
                                      <w:rPr>
                                        <w:rFonts w:asciiTheme="majorHAnsi" w:eastAsiaTheme="majorEastAsia" w:hAnsiTheme="majorHAnsi" w:cstheme="majorBidi"/>
                                        <w:color w:val="262626" w:themeColor="text1" w:themeTint="D9"/>
                                        <w:sz w:val="72"/>
                                        <w:szCs w:val="72"/>
                                        <w:lang w:val="en-GB"/>
                                      </w:rPr>
                                      <w:t>employee morale</w:t>
                                    </w:r>
                                    <w:r w:rsidR="005B0FDE" w:rsidRPr="00524513">
                                      <w:rPr>
                                        <w:rFonts w:asciiTheme="majorHAnsi" w:eastAsiaTheme="majorEastAsia" w:hAnsiTheme="majorHAnsi" w:cstheme="majorBidi"/>
                                        <w:color w:val="262626" w:themeColor="text1" w:themeTint="D9"/>
                                        <w:sz w:val="72"/>
                                        <w:szCs w:val="72"/>
                                        <w:lang w:val="en-GB"/>
                                      </w:rPr>
                                      <w:t xml:space="preserve"> in the hospitality industry</w:t>
                                    </w:r>
                                  </w:sdtContent>
                                </w:sdt>
                              </w:p>
                              <w:p w14:paraId="7D1E9281" w14:textId="25D3CA42" w:rsidR="005B0FDE" w:rsidRPr="00524513" w:rsidRDefault="004A0A16">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B0FDE" w:rsidRPr="00524513">
                                      <w:rPr>
                                        <w:color w:val="404040" w:themeColor="text1" w:themeTint="BF"/>
                                        <w:sz w:val="36"/>
                                        <w:szCs w:val="36"/>
                                      </w:rPr>
                                      <w:t xml:space="preserve">     </w:t>
                                    </w:r>
                                  </w:sdtContent>
                                </w:sdt>
                                <w:r w:rsidR="005B0FDE" w:rsidRPr="00524513">
                                  <w:rPr>
                                    <w:color w:val="404040" w:themeColor="text1" w:themeTint="BF"/>
                                    <w:sz w:val="36"/>
                                    <w:szCs w:val="36"/>
                                  </w:rPr>
                                  <w:t>Management &amp; Organisational Behaviour (BMIH5004)</w:t>
                                </w:r>
                              </w:p>
                              <w:p w14:paraId="12B86259" w14:textId="55448CF1" w:rsidR="005B0FDE" w:rsidRDefault="005B0FDE">
                                <w:pPr>
                                  <w:spacing w:before="120"/>
                                  <w:rPr>
                                    <w:color w:val="404040" w:themeColor="text1" w:themeTint="BF"/>
                                    <w:sz w:val="36"/>
                                    <w:szCs w:val="36"/>
                                  </w:rPr>
                                </w:pPr>
                                <w:r w:rsidRPr="00524513">
                                  <w:rPr>
                                    <w:color w:val="404040" w:themeColor="text1" w:themeTint="BF"/>
                                    <w:sz w:val="36"/>
                                    <w:szCs w:val="36"/>
                                  </w:rPr>
                                  <w:t>Jessica Newport</w:t>
                                </w:r>
                              </w:p>
                              <w:p w14:paraId="2A33B704" w14:textId="2F54B8B0" w:rsidR="00227E6D" w:rsidRPr="00524513" w:rsidRDefault="00227E6D">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B0ABCD2" id="_x0000_t202" coordsize="21600,21600" o:spt="202" path="m,l,21600r21600,l21600,xe">
                    <v:stroke joinstyle="miter"/>
                    <v:path gradientshapeok="t" o:connecttype="rect"/>
                  </v:shapetype>
                  <v:shape id="Text Box 30"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BEA0DC2" w14:textId="2A580AEE" w:rsidR="005B0FDE" w:rsidRPr="00524513" w:rsidRDefault="004A0A16" w:rsidP="005B0FDE">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B0FDE" w:rsidRPr="00524513">
                                <w:rPr>
                                  <w:rFonts w:asciiTheme="majorHAnsi" w:eastAsiaTheme="majorEastAsia" w:hAnsiTheme="majorHAnsi" w:cstheme="majorBidi"/>
                                  <w:color w:val="262626" w:themeColor="text1" w:themeTint="D9"/>
                                  <w:sz w:val="72"/>
                                  <w:szCs w:val="72"/>
                                  <w:lang w:val="en-GB"/>
                                </w:rPr>
                                <w:t xml:space="preserve">Assess the impact of different leadership styles on team effectiveness and </w:t>
                              </w:r>
                              <w:r w:rsidR="00F141F4" w:rsidRPr="00524513">
                                <w:rPr>
                                  <w:rFonts w:asciiTheme="majorHAnsi" w:eastAsiaTheme="majorEastAsia" w:hAnsiTheme="majorHAnsi" w:cstheme="majorBidi"/>
                                  <w:color w:val="262626" w:themeColor="text1" w:themeTint="D9"/>
                                  <w:sz w:val="72"/>
                                  <w:szCs w:val="72"/>
                                  <w:lang w:val="en-GB"/>
                                </w:rPr>
                                <w:t>employee morale</w:t>
                              </w:r>
                              <w:r w:rsidR="005B0FDE" w:rsidRPr="00524513">
                                <w:rPr>
                                  <w:rFonts w:asciiTheme="majorHAnsi" w:eastAsiaTheme="majorEastAsia" w:hAnsiTheme="majorHAnsi" w:cstheme="majorBidi"/>
                                  <w:color w:val="262626" w:themeColor="text1" w:themeTint="D9"/>
                                  <w:sz w:val="72"/>
                                  <w:szCs w:val="72"/>
                                  <w:lang w:val="en-GB"/>
                                </w:rPr>
                                <w:t xml:space="preserve"> in the hospitality industry</w:t>
                              </w:r>
                            </w:sdtContent>
                          </w:sdt>
                        </w:p>
                        <w:p w14:paraId="7D1E9281" w14:textId="25D3CA42" w:rsidR="005B0FDE" w:rsidRPr="00524513" w:rsidRDefault="004A0A16">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B0FDE" w:rsidRPr="00524513">
                                <w:rPr>
                                  <w:color w:val="404040" w:themeColor="text1" w:themeTint="BF"/>
                                  <w:sz w:val="36"/>
                                  <w:szCs w:val="36"/>
                                </w:rPr>
                                <w:t xml:space="preserve">     </w:t>
                              </w:r>
                            </w:sdtContent>
                          </w:sdt>
                          <w:r w:rsidR="005B0FDE" w:rsidRPr="00524513">
                            <w:rPr>
                              <w:color w:val="404040" w:themeColor="text1" w:themeTint="BF"/>
                              <w:sz w:val="36"/>
                              <w:szCs w:val="36"/>
                            </w:rPr>
                            <w:t>Management &amp; Organisational Behaviour (BMIH5004)</w:t>
                          </w:r>
                        </w:p>
                        <w:p w14:paraId="12B86259" w14:textId="55448CF1" w:rsidR="005B0FDE" w:rsidRDefault="005B0FDE">
                          <w:pPr>
                            <w:spacing w:before="120"/>
                            <w:rPr>
                              <w:color w:val="404040" w:themeColor="text1" w:themeTint="BF"/>
                              <w:sz w:val="36"/>
                              <w:szCs w:val="36"/>
                            </w:rPr>
                          </w:pPr>
                          <w:r w:rsidRPr="00524513">
                            <w:rPr>
                              <w:color w:val="404040" w:themeColor="text1" w:themeTint="BF"/>
                              <w:sz w:val="36"/>
                              <w:szCs w:val="36"/>
                            </w:rPr>
                            <w:t>Jessica Newport</w:t>
                          </w:r>
                        </w:p>
                        <w:p w14:paraId="2A33B704" w14:textId="2F54B8B0" w:rsidR="00227E6D" w:rsidRPr="00524513" w:rsidRDefault="00227E6D">
                          <w:pPr>
                            <w:spacing w:before="120"/>
                            <w:rPr>
                              <w:color w:val="404040" w:themeColor="text1" w:themeTint="BF"/>
                              <w:sz w:val="36"/>
                              <w:szCs w:val="36"/>
                            </w:rPr>
                          </w:pPr>
                        </w:p>
                      </w:txbxContent>
                    </v:textbox>
                    <w10:wrap anchorx="page" anchory="page"/>
                  </v:shape>
                </w:pict>
              </mc:Fallback>
            </mc:AlternateContent>
          </w:r>
        </w:p>
        <w:p w14:paraId="034D0144" w14:textId="775B9A33" w:rsidR="005B0FDE" w:rsidRPr="00524513" w:rsidRDefault="005B0FDE">
          <w:r w:rsidRPr="00524513">
            <w:rPr>
              <w:noProof/>
            </w:rPr>
            <mc:AlternateContent>
              <mc:Choice Requires="wps">
                <w:drawing>
                  <wp:anchor distT="0" distB="0" distL="114300" distR="114300" simplePos="0" relativeHeight="251661312" behindDoc="0" locked="0" layoutInCell="1" allowOverlap="1" wp14:anchorId="2939420F" wp14:editId="48448875">
                    <wp:simplePos x="0" y="0"/>
                    <wp:positionH relativeFrom="page">
                      <wp:align>right</wp:align>
                    </wp:positionH>
                    <wp:positionV relativeFrom="page">
                      <wp:posOffset>8813800</wp:posOffset>
                    </wp:positionV>
                    <wp:extent cx="4572000" cy="76407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4572000" cy="764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4544DB" w14:textId="1EF73ADE" w:rsidR="005B0FDE" w:rsidRPr="00524513" w:rsidRDefault="004A0A16">
                                <w:pPr>
                                  <w:pStyle w:val="NoSpacing"/>
                                  <w:rPr>
                                    <w:color w:val="4472C4" w:themeColor="accent1"/>
                                    <w:sz w:val="40"/>
                                    <w:szCs w:val="40"/>
                                    <w:lang w:val="en-GB"/>
                                  </w:rPr>
                                </w:pPr>
                                <w:sdt>
                                  <w:sdtPr>
                                    <w:rPr>
                                      <w:color w:val="4472C4" w:themeColor="accent1"/>
                                      <w:sz w:val="40"/>
                                      <w:szCs w:val="40"/>
                                      <w:lang w:val="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B0FDE" w:rsidRPr="00524513">
                                      <w:rPr>
                                        <w:color w:val="4472C4" w:themeColor="accent1"/>
                                        <w:sz w:val="40"/>
                                        <w:szCs w:val="40"/>
                                        <w:lang w:val="en-GB"/>
                                      </w:rPr>
                                      <w:t>Sonia-Lorena Mocanu (2233341)</w:t>
                                    </w:r>
                                  </w:sdtContent>
                                </w:sdt>
                              </w:p>
                              <w:p w14:paraId="6F6F458B" w14:textId="30ACE7CA" w:rsidR="005B0FDE" w:rsidRDefault="004A0A16">
                                <w:pPr>
                                  <w:pStyle w:val="NoSpacing"/>
                                  <w:rPr>
                                    <w:caps/>
                                    <w:color w:val="595959" w:themeColor="text1" w:themeTint="A6"/>
                                    <w:sz w:val="20"/>
                                    <w:szCs w:val="20"/>
                                    <w:lang w:val="en-GB"/>
                                  </w:rPr>
                                </w:pPr>
                                <w:sdt>
                                  <w:sdtPr>
                                    <w:rPr>
                                      <w:caps/>
                                      <w:color w:val="595959" w:themeColor="text1" w:themeTint="A6"/>
                                      <w:sz w:val="20"/>
                                      <w:szCs w:val="20"/>
                                      <w:lang w:val="en-GB"/>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849F2" w:rsidRPr="00524513">
                                      <w:rPr>
                                        <w:caps/>
                                        <w:color w:val="595959" w:themeColor="text1" w:themeTint="A6"/>
                                        <w:sz w:val="20"/>
                                        <w:szCs w:val="20"/>
                                        <w:lang w:val="en-GB"/>
                                      </w:rPr>
                                      <w:t xml:space="preserve">     </w:t>
                                    </w:r>
                                  </w:sdtContent>
                                </w:sdt>
                                <w:r w:rsidR="005B0FDE" w:rsidRPr="00524513">
                                  <w:rPr>
                                    <w:caps/>
                                    <w:color w:val="595959" w:themeColor="text1" w:themeTint="A6"/>
                                    <w:sz w:val="20"/>
                                    <w:szCs w:val="20"/>
                                    <w:lang w:val="en-GB"/>
                                  </w:rPr>
                                  <w:t>BA International Hotel Management</w:t>
                                </w:r>
                              </w:p>
                              <w:p w14:paraId="4908E7C8" w14:textId="6E073CA0" w:rsidR="00227E6D" w:rsidRPr="00524513" w:rsidRDefault="00227E6D">
                                <w:pPr>
                                  <w:pStyle w:val="NoSpacing"/>
                                  <w:rPr>
                                    <w:color w:val="595959" w:themeColor="text1" w:themeTint="A6"/>
                                    <w:sz w:val="20"/>
                                    <w:szCs w:val="20"/>
                                    <w:lang w:val="en-GB"/>
                                  </w:rPr>
                                </w:pPr>
                                <w:r>
                                  <w:rPr>
                                    <w:caps/>
                                    <w:color w:val="595959" w:themeColor="text1" w:themeTint="A6"/>
                                    <w:sz w:val="20"/>
                                    <w:szCs w:val="20"/>
                                    <w:lang w:val="en-GB"/>
                                  </w:rPr>
                                  <w:t xml:space="preserve">                               words: 20</w:t>
                                </w:r>
                                <w:r w:rsidR="004A0A16">
                                  <w:rPr>
                                    <w:caps/>
                                    <w:color w:val="595959" w:themeColor="text1" w:themeTint="A6"/>
                                    <w:sz w:val="20"/>
                                    <w:szCs w:val="20"/>
                                    <w:lang w:val="en-GB"/>
                                  </w:rPr>
                                  <w:t>71</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939420F" id="Text Box 28" o:spid="_x0000_s1056" type="#_x0000_t202" style="position:absolute;margin-left:308.8pt;margin-top:694pt;width:5in;height:60.15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" filled="f" stroked="f" strokeweight=".5pt">
                    <v:textbox inset="0,0,0,0">
                      <w:txbxContent>
                        <w:p w14:paraId="0F4544DB" w14:textId="1EF73ADE" w:rsidR="005B0FDE" w:rsidRPr="00524513" w:rsidRDefault="004A0A16">
                          <w:pPr>
                            <w:pStyle w:val="NoSpacing"/>
                            <w:rPr>
                              <w:color w:val="4472C4" w:themeColor="accent1"/>
                              <w:sz w:val="40"/>
                              <w:szCs w:val="40"/>
                              <w:lang w:val="en-GB"/>
                            </w:rPr>
                          </w:pPr>
                          <w:sdt>
                            <w:sdtPr>
                              <w:rPr>
                                <w:color w:val="4472C4" w:themeColor="accent1"/>
                                <w:sz w:val="40"/>
                                <w:szCs w:val="40"/>
                                <w:lang w:val="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B0FDE" w:rsidRPr="00524513">
                                <w:rPr>
                                  <w:color w:val="4472C4" w:themeColor="accent1"/>
                                  <w:sz w:val="40"/>
                                  <w:szCs w:val="40"/>
                                  <w:lang w:val="en-GB"/>
                                </w:rPr>
                                <w:t>Sonia-Lorena Mocanu (2233341)</w:t>
                              </w:r>
                            </w:sdtContent>
                          </w:sdt>
                        </w:p>
                        <w:p w14:paraId="6F6F458B" w14:textId="30ACE7CA" w:rsidR="005B0FDE" w:rsidRDefault="004A0A16">
                          <w:pPr>
                            <w:pStyle w:val="NoSpacing"/>
                            <w:rPr>
                              <w:caps/>
                              <w:color w:val="595959" w:themeColor="text1" w:themeTint="A6"/>
                              <w:sz w:val="20"/>
                              <w:szCs w:val="20"/>
                              <w:lang w:val="en-GB"/>
                            </w:rPr>
                          </w:pPr>
                          <w:sdt>
                            <w:sdtPr>
                              <w:rPr>
                                <w:caps/>
                                <w:color w:val="595959" w:themeColor="text1" w:themeTint="A6"/>
                                <w:sz w:val="20"/>
                                <w:szCs w:val="20"/>
                                <w:lang w:val="en-GB"/>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849F2" w:rsidRPr="00524513">
                                <w:rPr>
                                  <w:caps/>
                                  <w:color w:val="595959" w:themeColor="text1" w:themeTint="A6"/>
                                  <w:sz w:val="20"/>
                                  <w:szCs w:val="20"/>
                                  <w:lang w:val="en-GB"/>
                                </w:rPr>
                                <w:t xml:space="preserve">     </w:t>
                              </w:r>
                            </w:sdtContent>
                          </w:sdt>
                          <w:r w:rsidR="005B0FDE" w:rsidRPr="00524513">
                            <w:rPr>
                              <w:caps/>
                              <w:color w:val="595959" w:themeColor="text1" w:themeTint="A6"/>
                              <w:sz w:val="20"/>
                              <w:szCs w:val="20"/>
                              <w:lang w:val="en-GB"/>
                            </w:rPr>
                            <w:t>BA International Hotel Management</w:t>
                          </w:r>
                        </w:p>
                        <w:p w14:paraId="4908E7C8" w14:textId="6E073CA0" w:rsidR="00227E6D" w:rsidRPr="00524513" w:rsidRDefault="00227E6D">
                          <w:pPr>
                            <w:pStyle w:val="NoSpacing"/>
                            <w:rPr>
                              <w:color w:val="595959" w:themeColor="text1" w:themeTint="A6"/>
                              <w:sz w:val="20"/>
                              <w:szCs w:val="20"/>
                              <w:lang w:val="en-GB"/>
                            </w:rPr>
                          </w:pPr>
                          <w:r>
                            <w:rPr>
                              <w:caps/>
                              <w:color w:val="595959" w:themeColor="text1" w:themeTint="A6"/>
                              <w:sz w:val="20"/>
                              <w:szCs w:val="20"/>
                              <w:lang w:val="en-GB"/>
                            </w:rPr>
                            <w:t xml:space="preserve">                               words: 20</w:t>
                          </w:r>
                          <w:r w:rsidR="004A0A16">
                            <w:rPr>
                              <w:caps/>
                              <w:color w:val="595959" w:themeColor="text1" w:themeTint="A6"/>
                              <w:sz w:val="20"/>
                              <w:szCs w:val="20"/>
                              <w:lang w:val="en-GB"/>
                            </w:rPr>
                            <w:t>71</w:t>
                          </w:r>
                        </w:p>
                      </w:txbxContent>
                    </v:textbox>
                    <w10:wrap anchorx="page" anchory="page"/>
                  </v:shape>
                </w:pict>
              </mc:Fallback>
            </mc:AlternateContent>
          </w:r>
          <w:r w:rsidRPr="00524513">
            <w:br w:type="page"/>
          </w:r>
        </w:p>
      </w:sdtContent>
    </w:sdt>
    <w:p w14:paraId="71F898A5" w14:textId="5FBA1EA5" w:rsidR="005E4DB8" w:rsidRPr="00524513" w:rsidRDefault="008B1C55" w:rsidP="008B1C55">
      <w:pPr>
        <w:pStyle w:val="Title"/>
      </w:pPr>
      <w:r w:rsidRPr="00524513">
        <w:lastRenderedPageBreak/>
        <w:t xml:space="preserve">AI Tools </w:t>
      </w:r>
    </w:p>
    <w:p w14:paraId="075CD3B3" w14:textId="77777777" w:rsidR="008B1C55" w:rsidRPr="00524513" w:rsidRDefault="008B1C55" w:rsidP="008B1C55"/>
    <w:p w14:paraId="14A0AD2C" w14:textId="77777777" w:rsidR="008B1C55" w:rsidRPr="00524513" w:rsidRDefault="008B1C55" w:rsidP="008B1C55"/>
    <w:p w14:paraId="2FA296F3" w14:textId="62959D3C" w:rsidR="008B1C55" w:rsidRPr="00524513" w:rsidRDefault="008B1C55" w:rsidP="00342857">
      <w:pPr>
        <w:spacing w:line="360" w:lineRule="auto"/>
        <w:jc w:val="both"/>
        <w:rPr>
          <w:rFonts w:ascii="Arial" w:hAnsi="Arial" w:cs="Arial"/>
          <w:sz w:val="24"/>
          <w:szCs w:val="24"/>
        </w:rPr>
      </w:pPr>
      <w:r w:rsidRPr="00524513">
        <w:rPr>
          <w:rFonts w:ascii="Arial" w:hAnsi="Arial" w:cs="Arial"/>
          <w:sz w:val="24"/>
          <w:szCs w:val="24"/>
        </w:rPr>
        <w:t>I acknowledge the use of Grammarly (https://www.grammarly.com/) on 10 October</w:t>
      </w:r>
    </w:p>
    <w:p w14:paraId="0B85AD37" w14:textId="77777777" w:rsidR="008B1C55" w:rsidRPr="00524513" w:rsidRDefault="008B1C55" w:rsidP="00342857">
      <w:pPr>
        <w:spacing w:line="360" w:lineRule="auto"/>
        <w:jc w:val="both"/>
        <w:rPr>
          <w:rFonts w:ascii="Arial" w:hAnsi="Arial" w:cs="Arial"/>
          <w:sz w:val="24"/>
          <w:szCs w:val="24"/>
        </w:rPr>
      </w:pPr>
      <w:r w:rsidRPr="00524513">
        <w:rPr>
          <w:rFonts w:ascii="Arial" w:hAnsi="Arial" w:cs="Arial"/>
          <w:sz w:val="24"/>
          <w:szCs w:val="24"/>
        </w:rPr>
        <w:t>2024 to check my work using the prompt(s):</w:t>
      </w:r>
    </w:p>
    <w:p w14:paraId="2252CEA8" w14:textId="77777777" w:rsidR="008B1C55" w:rsidRPr="00524513" w:rsidRDefault="008B1C55" w:rsidP="00342857">
      <w:pPr>
        <w:spacing w:line="360" w:lineRule="auto"/>
        <w:jc w:val="both"/>
        <w:rPr>
          <w:rFonts w:ascii="Arial" w:hAnsi="Arial" w:cs="Arial"/>
          <w:sz w:val="24"/>
          <w:szCs w:val="24"/>
        </w:rPr>
      </w:pPr>
      <w:r w:rsidRPr="00524513">
        <w:rPr>
          <w:rFonts w:ascii="Arial" w:hAnsi="Arial" w:cs="Arial"/>
          <w:sz w:val="24"/>
          <w:szCs w:val="24"/>
        </w:rPr>
        <w:t>1. Please check the following text for readability, grammar and syntax.</w:t>
      </w:r>
    </w:p>
    <w:p w14:paraId="5DCEB4EF" w14:textId="346764F3" w:rsidR="008B1C55" w:rsidRPr="00524513" w:rsidRDefault="008B1C55" w:rsidP="00342857">
      <w:pPr>
        <w:spacing w:line="360" w:lineRule="auto"/>
        <w:jc w:val="both"/>
        <w:rPr>
          <w:rFonts w:ascii="Arial" w:hAnsi="Arial" w:cs="Arial"/>
          <w:sz w:val="24"/>
          <w:szCs w:val="24"/>
        </w:rPr>
      </w:pPr>
      <w:r w:rsidRPr="00524513">
        <w:rPr>
          <w:rFonts w:ascii="Arial" w:hAnsi="Arial" w:cs="Arial"/>
          <w:sz w:val="24"/>
          <w:szCs w:val="24"/>
        </w:rPr>
        <w:t>I confirm that I have not presented any AI-generated text as my own work. I confirm I</w:t>
      </w:r>
    </w:p>
    <w:p w14:paraId="5E000D9D" w14:textId="77777777" w:rsidR="008B1C55" w:rsidRPr="00524513" w:rsidRDefault="008B1C55" w:rsidP="00342857">
      <w:pPr>
        <w:spacing w:line="360" w:lineRule="auto"/>
        <w:jc w:val="both"/>
        <w:rPr>
          <w:rFonts w:ascii="Arial" w:hAnsi="Arial" w:cs="Arial"/>
          <w:sz w:val="24"/>
          <w:szCs w:val="24"/>
        </w:rPr>
      </w:pPr>
      <w:r w:rsidRPr="00524513">
        <w:rPr>
          <w:rFonts w:ascii="Arial" w:hAnsi="Arial" w:cs="Arial"/>
          <w:sz w:val="24"/>
          <w:szCs w:val="24"/>
        </w:rPr>
        <w:t>have copies of my drafts, notes, and other resources I used before, and after the use of</w:t>
      </w:r>
    </w:p>
    <w:p w14:paraId="7ED3C05C" w14:textId="4317233E" w:rsidR="008B1C55" w:rsidRPr="00524513" w:rsidRDefault="008B1C55" w:rsidP="00342857">
      <w:pPr>
        <w:spacing w:line="360" w:lineRule="auto"/>
        <w:jc w:val="both"/>
        <w:rPr>
          <w:rFonts w:ascii="Arial" w:hAnsi="Arial" w:cs="Arial"/>
          <w:sz w:val="24"/>
          <w:szCs w:val="24"/>
        </w:rPr>
      </w:pPr>
      <w:r w:rsidRPr="00524513">
        <w:rPr>
          <w:rFonts w:ascii="Arial" w:hAnsi="Arial" w:cs="Arial"/>
          <w:sz w:val="24"/>
          <w:szCs w:val="24"/>
        </w:rPr>
        <w:t>AI tools which I may be asked to provide in evidence.</w:t>
      </w:r>
    </w:p>
    <w:p w14:paraId="62AF7E71" w14:textId="77777777" w:rsidR="005226C2" w:rsidRPr="00524513" w:rsidRDefault="005226C2" w:rsidP="00342857">
      <w:pPr>
        <w:spacing w:line="360" w:lineRule="auto"/>
        <w:jc w:val="both"/>
        <w:rPr>
          <w:rFonts w:ascii="Arial" w:hAnsi="Arial" w:cs="Arial"/>
          <w:sz w:val="24"/>
          <w:szCs w:val="24"/>
        </w:rPr>
      </w:pPr>
    </w:p>
    <w:p w14:paraId="305CCF7A" w14:textId="76E9753E" w:rsidR="005226C2" w:rsidRPr="00524513" w:rsidRDefault="005226C2" w:rsidP="00342857">
      <w:pPr>
        <w:spacing w:line="360" w:lineRule="auto"/>
        <w:jc w:val="both"/>
        <w:rPr>
          <w:rFonts w:ascii="Arial" w:hAnsi="Arial" w:cs="Arial"/>
          <w:sz w:val="24"/>
          <w:szCs w:val="24"/>
        </w:rPr>
      </w:pPr>
      <w:r w:rsidRPr="00524513">
        <w:rPr>
          <w:rFonts w:ascii="Arial" w:hAnsi="Arial" w:cs="Arial"/>
          <w:sz w:val="24"/>
          <w:szCs w:val="24"/>
        </w:rPr>
        <w:t xml:space="preserve">I acknowledge the use of ChatGPT (https://chatgpt.com/) on 8 October 2024 to write </w:t>
      </w:r>
      <w:proofErr w:type="gramStart"/>
      <w:r w:rsidRPr="00524513">
        <w:rPr>
          <w:rFonts w:ascii="Arial" w:hAnsi="Arial" w:cs="Arial"/>
          <w:sz w:val="24"/>
          <w:szCs w:val="24"/>
        </w:rPr>
        <w:t>my</w:t>
      </w:r>
      <w:proofErr w:type="gramEnd"/>
    </w:p>
    <w:p w14:paraId="73903DEE" w14:textId="6DCAF091" w:rsidR="005226C2" w:rsidRPr="00524513" w:rsidRDefault="005226C2" w:rsidP="00342857">
      <w:pPr>
        <w:spacing w:line="360" w:lineRule="auto"/>
        <w:jc w:val="both"/>
        <w:rPr>
          <w:rFonts w:ascii="Arial" w:hAnsi="Arial" w:cs="Arial"/>
          <w:sz w:val="24"/>
          <w:szCs w:val="24"/>
        </w:rPr>
      </w:pPr>
      <w:r w:rsidRPr="00524513">
        <w:rPr>
          <w:rFonts w:ascii="Arial" w:hAnsi="Arial" w:cs="Arial"/>
          <w:sz w:val="24"/>
          <w:szCs w:val="24"/>
        </w:rPr>
        <w:t>structure for essay format using the prompt(s):</w:t>
      </w:r>
    </w:p>
    <w:p w14:paraId="75C44F83" w14:textId="77777777" w:rsidR="00F141F4" w:rsidRDefault="005226C2" w:rsidP="00342857">
      <w:pPr>
        <w:spacing w:line="360" w:lineRule="auto"/>
        <w:jc w:val="both"/>
        <w:rPr>
          <w:rFonts w:ascii="Arial" w:hAnsi="Arial" w:cs="Arial"/>
          <w:sz w:val="24"/>
          <w:szCs w:val="24"/>
        </w:rPr>
      </w:pPr>
      <w:r w:rsidRPr="00524513">
        <w:rPr>
          <w:rFonts w:ascii="Arial" w:hAnsi="Arial" w:cs="Arial"/>
          <w:sz w:val="24"/>
          <w:szCs w:val="24"/>
        </w:rPr>
        <w:t xml:space="preserve">1. Please </w:t>
      </w:r>
      <w:r w:rsidR="00342857" w:rsidRPr="00524513">
        <w:rPr>
          <w:rFonts w:ascii="Arial" w:hAnsi="Arial" w:cs="Arial"/>
          <w:sz w:val="24"/>
          <w:szCs w:val="24"/>
        </w:rPr>
        <w:t>create a draft argument structure</w:t>
      </w:r>
      <w:r w:rsidR="00F141F4">
        <w:rPr>
          <w:rFonts w:ascii="Arial" w:hAnsi="Arial" w:cs="Arial"/>
          <w:sz w:val="24"/>
          <w:szCs w:val="24"/>
        </w:rPr>
        <w:t>.</w:t>
      </w:r>
    </w:p>
    <w:p w14:paraId="6E5974F5" w14:textId="68D60680" w:rsidR="005226C2" w:rsidRPr="00524513" w:rsidRDefault="005226C2" w:rsidP="00342857">
      <w:pPr>
        <w:spacing w:line="360" w:lineRule="auto"/>
        <w:jc w:val="both"/>
        <w:rPr>
          <w:rFonts w:ascii="Arial" w:hAnsi="Arial" w:cs="Arial"/>
          <w:sz w:val="24"/>
          <w:szCs w:val="24"/>
        </w:rPr>
      </w:pPr>
      <w:r w:rsidRPr="00524513">
        <w:rPr>
          <w:rFonts w:ascii="Arial" w:hAnsi="Arial" w:cs="Arial"/>
          <w:sz w:val="24"/>
          <w:szCs w:val="24"/>
        </w:rPr>
        <w:t>I confirm that I have not presented any AI</w:t>
      </w:r>
      <w:r w:rsidR="00342857" w:rsidRPr="00524513">
        <w:rPr>
          <w:rFonts w:ascii="Arial" w:hAnsi="Arial" w:cs="Arial"/>
          <w:sz w:val="24"/>
          <w:szCs w:val="24"/>
        </w:rPr>
        <w:t>-</w:t>
      </w:r>
      <w:r w:rsidRPr="00524513">
        <w:rPr>
          <w:rFonts w:ascii="Arial" w:hAnsi="Arial" w:cs="Arial"/>
          <w:sz w:val="24"/>
          <w:szCs w:val="24"/>
        </w:rPr>
        <w:t>generated text as my own work. I confirm I</w:t>
      </w:r>
    </w:p>
    <w:p w14:paraId="78E8CE9D" w14:textId="77777777" w:rsidR="005226C2" w:rsidRPr="00524513" w:rsidRDefault="005226C2" w:rsidP="00342857">
      <w:pPr>
        <w:spacing w:line="360" w:lineRule="auto"/>
        <w:jc w:val="both"/>
        <w:rPr>
          <w:rFonts w:ascii="Arial" w:hAnsi="Arial" w:cs="Arial"/>
          <w:sz w:val="24"/>
          <w:szCs w:val="24"/>
        </w:rPr>
      </w:pPr>
      <w:r w:rsidRPr="00524513">
        <w:rPr>
          <w:rFonts w:ascii="Arial" w:hAnsi="Arial" w:cs="Arial"/>
          <w:sz w:val="24"/>
          <w:szCs w:val="24"/>
        </w:rPr>
        <w:t>have copies of my drafts, notes, and other resources I used before, and after the use of</w:t>
      </w:r>
    </w:p>
    <w:p w14:paraId="6F218B41" w14:textId="164B67BB" w:rsidR="005226C2" w:rsidRDefault="005226C2" w:rsidP="00342857">
      <w:pPr>
        <w:spacing w:line="360" w:lineRule="auto"/>
        <w:jc w:val="both"/>
        <w:rPr>
          <w:rFonts w:ascii="Arial" w:hAnsi="Arial" w:cs="Arial"/>
          <w:sz w:val="24"/>
          <w:szCs w:val="24"/>
        </w:rPr>
      </w:pPr>
      <w:r w:rsidRPr="00524513">
        <w:rPr>
          <w:rFonts w:ascii="Arial" w:hAnsi="Arial" w:cs="Arial"/>
          <w:sz w:val="24"/>
          <w:szCs w:val="24"/>
        </w:rPr>
        <w:t>AI tools which I may be asked to provide in evidence.</w:t>
      </w:r>
    </w:p>
    <w:p w14:paraId="3CE45266" w14:textId="77777777" w:rsidR="00DA1026" w:rsidRDefault="00DA1026" w:rsidP="00342857">
      <w:pPr>
        <w:spacing w:line="360" w:lineRule="auto"/>
        <w:jc w:val="both"/>
        <w:rPr>
          <w:rFonts w:ascii="Arial" w:hAnsi="Arial" w:cs="Arial"/>
          <w:sz w:val="24"/>
          <w:szCs w:val="24"/>
        </w:rPr>
      </w:pPr>
    </w:p>
    <w:p w14:paraId="2D8732C8" w14:textId="165BA57D" w:rsidR="00DA1026" w:rsidRDefault="00DA1026" w:rsidP="00402CF0">
      <w:pPr>
        <w:spacing w:line="360" w:lineRule="auto"/>
        <w:jc w:val="both"/>
        <w:rPr>
          <w:rFonts w:ascii="Arial" w:hAnsi="Arial" w:cs="Arial"/>
          <w:sz w:val="24"/>
          <w:szCs w:val="24"/>
        </w:rPr>
      </w:pPr>
      <w:r>
        <w:rPr>
          <w:rFonts w:ascii="Arial" w:hAnsi="Arial" w:cs="Arial"/>
          <w:sz w:val="24"/>
          <w:szCs w:val="24"/>
        </w:rPr>
        <w:t xml:space="preserve">I acknowledge the use of Google and Google Scholar to </w:t>
      </w:r>
      <w:r w:rsidR="00402CF0" w:rsidRPr="00402CF0">
        <w:rPr>
          <w:rFonts w:ascii="Arial" w:hAnsi="Arial" w:cs="Arial"/>
          <w:sz w:val="24"/>
          <w:szCs w:val="24"/>
        </w:rPr>
        <w:t>support my</w:t>
      </w:r>
      <w:r w:rsidR="00402CF0">
        <w:rPr>
          <w:rFonts w:ascii="Arial" w:hAnsi="Arial" w:cs="Arial"/>
          <w:sz w:val="24"/>
          <w:szCs w:val="24"/>
        </w:rPr>
        <w:t xml:space="preserve"> </w:t>
      </w:r>
      <w:r w:rsidR="00402CF0" w:rsidRPr="00402CF0">
        <w:rPr>
          <w:rFonts w:ascii="Arial" w:hAnsi="Arial" w:cs="Arial"/>
          <w:sz w:val="24"/>
          <w:szCs w:val="24"/>
        </w:rPr>
        <w:t>research</w:t>
      </w:r>
      <w:r w:rsidR="00402CF0">
        <w:rPr>
          <w:rFonts w:ascii="Arial" w:hAnsi="Arial" w:cs="Arial"/>
          <w:sz w:val="24"/>
          <w:szCs w:val="24"/>
        </w:rPr>
        <w:t>.</w:t>
      </w:r>
    </w:p>
    <w:p w14:paraId="6DD7AF56" w14:textId="77777777" w:rsidR="00402CF0" w:rsidRPr="00524513" w:rsidRDefault="00402CF0" w:rsidP="00402CF0">
      <w:pPr>
        <w:spacing w:line="360" w:lineRule="auto"/>
        <w:jc w:val="both"/>
        <w:rPr>
          <w:rFonts w:ascii="Arial" w:hAnsi="Arial" w:cs="Arial"/>
          <w:sz w:val="24"/>
          <w:szCs w:val="24"/>
        </w:rPr>
      </w:pPr>
      <w:r w:rsidRPr="00524513">
        <w:rPr>
          <w:rFonts w:ascii="Arial" w:hAnsi="Arial" w:cs="Arial"/>
          <w:sz w:val="24"/>
          <w:szCs w:val="24"/>
        </w:rPr>
        <w:t>I confirm that I have not presented any AI-generated text as my own work. I confirm I</w:t>
      </w:r>
    </w:p>
    <w:p w14:paraId="066E7B52" w14:textId="77777777" w:rsidR="00402CF0" w:rsidRPr="00524513" w:rsidRDefault="00402CF0" w:rsidP="00402CF0">
      <w:pPr>
        <w:spacing w:line="360" w:lineRule="auto"/>
        <w:jc w:val="both"/>
        <w:rPr>
          <w:rFonts w:ascii="Arial" w:hAnsi="Arial" w:cs="Arial"/>
          <w:sz w:val="24"/>
          <w:szCs w:val="24"/>
        </w:rPr>
      </w:pPr>
      <w:r w:rsidRPr="00524513">
        <w:rPr>
          <w:rFonts w:ascii="Arial" w:hAnsi="Arial" w:cs="Arial"/>
          <w:sz w:val="24"/>
          <w:szCs w:val="24"/>
        </w:rPr>
        <w:t>have copies of my drafts, notes, and other resources I used before, and after the use of</w:t>
      </w:r>
    </w:p>
    <w:p w14:paraId="1C70335D" w14:textId="5956BB47" w:rsidR="00794EEF" w:rsidRDefault="00402CF0" w:rsidP="00402CF0">
      <w:pPr>
        <w:spacing w:line="360" w:lineRule="auto"/>
        <w:jc w:val="both"/>
        <w:rPr>
          <w:rFonts w:ascii="Arial" w:hAnsi="Arial" w:cs="Arial"/>
          <w:sz w:val="24"/>
          <w:szCs w:val="24"/>
        </w:rPr>
      </w:pPr>
      <w:r w:rsidRPr="00524513">
        <w:rPr>
          <w:rFonts w:ascii="Arial" w:hAnsi="Arial" w:cs="Arial"/>
          <w:sz w:val="24"/>
          <w:szCs w:val="24"/>
        </w:rPr>
        <w:t>AI tools which I may be asked to provide in evidence.</w:t>
      </w:r>
    </w:p>
    <w:p w14:paraId="436E1863" w14:textId="77777777" w:rsidR="006D2352" w:rsidRDefault="006D2352" w:rsidP="00402CF0">
      <w:pPr>
        <w:spacing w:line="360" w:lineRule="auto"/>
        <w:jc w:val="both"/>
        <w:rPr>
          <w:rFonts w:ascii="Arial" w:hAnsi="Arial" w:cs="Arial"/>
          <w:sz w:val="24"/>
          <w:szCs w:val="24"/>
        </w:rPr>
      </w:pPr>
    </w:p>
    <w:p w14:paraId="2F2F7499" w14:textId="77777777" w:rsidR="006D2352" w:rsidRPr="00402CF0" w:rsidRDefault="006D2352" w:rsidP="00402CF0">
      <w:pPr>
        <w:spacing w:line="360" w:lineRule="auto"/>
        <w:jc w:val="both"/>
        <w:rPr>
          <w:rFonts w:ascii="Arial" w:hAnsi="Arial" w:cs="Arial"/>
          <w:sz w:val="24"/>
          <w:szCs w:val="24"/>
        </w:rPr>
      </w:pPr>
    </w:p>
    <w:p w14:paraId="5C946AF5" w14:textId="77777777" w:rsidR="00794EEF" w:rsidRPr="00524513" w:rsidRDefault="00794EEF"/>
    <w:p w14:paraId="68D1A976" w14:textId="04F7B351" w:rsidR="005253B3" w:rsidRDefault="005253B3" w:rsidP="00794EEF">
      <w:pPr>
        <w:spacing w:line="360" w:lineRule="auto"/>
        <w:jc w:val="both"/>
        <w:rPr>
          <w:rFonts w:ascii="Arial" w:hAnsi="Arial" w:cs="Arial"/>
          <w:sz w:val="24"/>
          <w:szCs w:val="24"/>
        </w:rPr>
      </w:pPr>
      <w:r>
        <w:rPr>
          <w:rFonts w:ascii="Arial" w:hAnsi="Arial" w:cs="Arial"/>
          <w:sz w:val="24"/>
          <w:szCs w:val="24"/>
        </w:rPr>
        <w:t xml:space="preserve">   </w:t>
      </w:r>
      <w:r w:rsidRPr="005253B3">
        <w:rPr>
          <w:rFonts w:ascii="Arial" w:hAnsi="Arial" w:cs="Arial"/>
          <w:sz w:val="24"/>
          <w:szCs w:val="24"/>
        </w:rPr>
        <w:t>The essay aims to analy</w:t>
      </w:r>
      <w:r>
        <w:rPr>
          <w:rFonts w:ascii="Arial" w:hAnsi="Arial" w:cs="Arial"/>
          <w:sz w:val="24"/>
          <w:szCs w:val="24"/>
        </w:rPr>
        <w:t>s</w:t>
      </w:r>
      <w:r w:rsidRPr="005253B3">
        <w:rPr>
          <w:rFonts w:ascii="Arial" w:hAnsi="Arial" w:cs="Arial"/>
          <w:sz w:val="24"/>
          <w:szCs w:val="24"/>
        </w:rPr>
        <w:t>e the effects of various leadership techniques on the morale and effectiveness of workers in the hospitality sector. It will also look into the influence that these approaches have on the group's performance and social norms. Leadership is a complex concept that affects organi</w:t>
      </w:r>
      <w:r w:rsidR="00B95D64">
        <w:rPr>
          <w:rFonts w:ascii="Arial" w:hAnsi="Arial" w:cs="Arial"/>
          <w:sz w:val="24"/>
          <w:szCs w:val="24"/>
        </w:rPr>
        <w:t>s</w:t>
      </w:r>
      <w:r w:rsidRPr="005253B3">
        <w:rPr>
          <w:rFonts w:ascii="Arial" w:hAnsi="Arial" w:cs="Arial"/>
          <w:sz w:val="24"/>
          <w:szCs w:val="24"/>
        </w:rPr>
        <w:t>ational and personal dynamics.</w:t>
      </w:r>
      <w:r>
        <w:rPr>
          <w:rFonts w:ascii="Arial" w:hAnsi="Arial" w:cs="Arial"/>
          <w:sz w:val="24"/>
          <w:szCs w:val="24"/>
        </w:rPr>
        <w:t> </w:t>
      </w:r>
      <w:r w:rsidRPr="005253B3">
        <w:rPr>
          <w:rFonts w:ascii="Arial" w:hAnsi="Arial" w:cs="Arial"/>
          <w:sz w:val="24"/>
          <w:szCs w:val="24"/>
        </w:rPr>
        <w:t>This concept focuses on the process of influence, which involves leaders motivating their subordinates to achieve their goals. Various factors such as the subordinates' satisfaction levels and the organi</w:t>
      </w:r>
      <w:r w:rsidR="00B95D64">
        <w:rPr>
          <w:rFonts w:ascii="Arial" w:hAnsi="Arial" w:cs="Arial"/>
          <w:sz w:val="24"/>
          <w:szCs w:val="24"/>
        </w:rPr>
        <w:t>s</w:t>
      </w:r>
      <w:r w:rsidRPr="005253B3">
        <w:rPr>
          <w:rFonts w:ascii="Arial" w:hAnsi="Arial" w:cs="Arial"/>
          <w:sz w:val="24"/>
          <w:szCs w:val="24"/>
        </w:rPr>
        <w:t>ation's context can influence this motivation.</w:t>
      </w:r>
      <w:r>
        <w:rPr>
          <w:rFonts w:ascii="Arial" w:hAnsi="Arial" w:cs="Arial"/>
          <w:sz w:val="24"/>
          <w:szCs w:val="24"/>
        </w:rPr>
        <w:t> </w:t>
      </w:r>
      <w:r w:rsidRPr="005253B3">
        <w:rPr>
          <w:rFonts w:ascii="Arial" w:hAnsi="Arial" w:cs="Arial"/>
          <w:sz w:val="24"/>
          <w:szCs w:val="24"/>
        </w:rPr>
        <w:t>Leaders are capable of displaying emotional intelligence, being action-oriented, and having a commitment to their team's success. This review explores different leadership styles in the hospitality sector, which balance transformational, democratic, and autocratic approaches.</w:t>
      </w:r>
      <w:r>
        <w:rPr>
          <w:rFonts w:ascii="Arial" w:hAnsi="Arial" w:cs="Arial"/>
          <w:sz w:val="24"/>
          <w:szCs w:val="24"/>
        </w:rPr>
        <w:t> </w:t>
      </w:r>
      <w:r w:rsidRPr="005253B3">
        <w:rPr>
          <w:rFonts w:ascii="Arial" w:hAnsi="Arial" w:cs="Arial"/>
          <w:sz w:val="24"/>
          <w:szCs w:val="24"/>
        </w:rPr>
        <w:t>Knowing the various styles of leadership is important to foster a favo</w:t>
      </w:r>
      <w:r>
        <w:rPr>
          <w:rFonts w:ascii="Arial" w:hAnsi="Arial" w:cs="Arial"/>
          <w:sz w:val="24"/>
          <w:szCs w:val="24"/>
        </w:rPr>
        <w:t>u</w:t>
      </w:r>
      <w:r w:rsidRPr="005253B3">
        <w:rPr>
          <w:rFonts w:ascii="Arial" w:hAnsi="Arial" w:cs="Arial"/>
          <w:sz w:val="24"/>
          <w:szCs w:val="24"/>
        </w:rPr>
        <w:t>rable work atmosphere and achieve business success.</w:t>
      </w:r>
    </w:p>
    <w:p w14:paraId="34D86648" w14:textId="776D63A3" w:rsidR="00794EEF" w:rsidRPr="00524513" w:rsidRDefault="00794EEF" w:rsidP="00794EEF">
      <w:pPr>
        <w:spacing w:line="360" w:lineRule="auto"/>
        <w:jc w:val="both"/>
        <w:rPr>
          <w:rFonts w:ascii="Arial" w:hAnsi="Arial" w:cs="Arial"/>
          <w:sz w:val="24"/>
          <w:szCs w:val="24"/>
        </w:rPr>
      </w:pPr>
      <w:r w:rsidRPr="00524513">
        <w:rPr>
          <w:rFonts w:ascii="Arial" w:hAnsi="Arial" w:cs="Arial"/>
          <w:sz w:val="24"/>
          <w:szCs w:val="24"/>
        </w:rPr>
        <w:t>The concept of leadership is complex and affects various aspects of personal, social, and organisational life. It depends on the process of influence that leads to individuals being motivated to achieve group goals. This definition should be a choice that is made based on the factors and the context of an organi</w:t>
      </w:r>
      <w:r w:rsidR="00B95D64">
        <w:rPr>
          <w:rFonts w:ascii="Arial" w:hAnsi="Arial" w:cs="Arial"/>
          <w:sz w:val="24"/>
          <w:szCs w:val="24"/>
        </w:rPr>
        <w:t>s</w:t>
      </w:r>
      <w:r w:rsidRPr="00524513">
        <w:rPr>
          <w:rFonts w:ascii="Arial" w:hAnsi="Arial" w:cs="Arial"/>
          <w:sz w:val="24"/>
          <w:szCs w:val="24"/>
        </w:rPr>
        <w:t>ation</w:t>
      </w:r>
      <w:r w:rsidR="005B0FDE" w:rsidRPr="00524513">
        <w:rPr>
          <w:rFonts w:ascii="Arial" w:hAnsi="Arial" w:cs="Arial"/>
          <w:sz w:val="24"/>
          <w:szCs w:val="24"/>
        </w:rPr>
        <w:t xml:space="preserve"> (Bolden, 2004).</w:t>
      </w:r>
    </w:p>
    <w:p w14:paraId="0D3AAFD5" w14:textId="0CB21511" w:rsidR="00F6049B" w:rsidRPr="00524513" w:rsidRDefault="00F6049B" w:rsidP="00794EEF">
      <w:pPr>
        <w:spacing w:line="360" w:lineRule="auto"/>
        <w:jc w:val="both"/>
        <w:rPr>
          <w:rFonts w:ascii="Arial" w:hAnsi="Arial" w:cs="Arial"/>
          <w:sz w:val="24"/>
          <w:szCs w:val="24"/>
        </w:rPr>
      </w:pPr>
      <w:r w:rsidRPr="00524513">
        <w:rPr>
          <w:rFonts w:ascii="Arial" w:hAnsi="Arial" w:cs="Arial"/>
          <w:sz w:val="24"/>
          <w:szCs w:val="24"/>
        </w:rPr>
        <w:t>According to this theory, subordinates' performance is influenced by how satisfied their managers are with their work. This concept states that leaders' actions motivate their subordinates and ensure that they are provided with the necessary support and direction (</w:t>
      </w:r>
      <w:r w:rsidR="004F38F1" w:rsidRPr="00524513">
        <w:rPr>
          <w:rFonts w:ascii="Arial" w:hAnsi="Arial" w:cs="Arial"/>
          <w:sz w:val="24"/>
          <w:szCs w:val="24"/>
        </w:rPr>
        <w:t>Mullins and Do</w:t>
      </w:r>
      <w:r w:rsidR="007F24D4" w:rsidRPr="00524513">
        <w:rPr>
          <w:rFonts w:ascii="Arial" w:hAnsi="Arial" w:cs="Arial"/>
          <w:sz w:val="24"/>
          <w:szCs w:val="24"/>
        </w:rPr>
        <w:t>sser, 2013).</w:t>
      </w:r>
    </w:p>
    <w:p w14:paraId="07DAD4E6" w14:textId="10D4F19A" w:rsidR="00BC42F9" w:rsidRPr="00524513" w:rsidRDefault="00BC42F9" w:rsidP="00794EEF">
      <w:pPr>
        <w:spacing w:line="360" w:lineRule="auto"/>
        <w:jc w:val="both"/>
        <w:rPr>
          <w:rFonts w:ascii="Arial" w:hAnsi="Arial" w:cs="Arial"/>
          <w:sz w:val="24"/>
          <w:szCs w:val="24"/>
        </w:rPr>
      </w:pPr>
      <w:r w:rsidRPr="00524513">
        <w:rPr>
          <w:rFonts w:ascii="Arial" w:hAnsi="Arial" w:cs="Arial"/>
          <w:sz w:val="24"/>
          <w:szCs w:val="24"/>
        </w:rPr>
        <w:t>An effective leader should have certain characteristics that enable them to be successful. These include control</w:t>
      </w:r>
      <w:r w:rsidR="009849F2" w:rsidRPr="00524513">
        <w:rPr>
          <w:rFonts w:ascii="Arial" w:hAnsi="Arial" w:cs="Arial"/>
          <w:sz w:val="24"/>
          <w:szCs w:val="24"/>
        </w:rPr>
        <w:t>ling</w:t>
      </w:r>
      <w:r w:rsidRPr="00524513">
        <w:rPr>
          <w:rFonts w:ascii="Arial" w:hAnsi="Arial" w:cs="Arial"/>
          <w:sz w:val="24"/>
          <w:szCs w:val="24"/>
        </w:rPr>
        <w:t xml:space="preserve"> their emotions and being eager to share responsibility for their actions. Action-oriented thinking is a mindset that encourages people to resolve problems by taking action. An effective leader can motivate their subordinates and get the job done efficiently. They can maintain their skills due to their specialization. A promising leader exhibits an urge to achieve. Although they're primarily focused on personal accomplishments, they acknowledge that their team's success can be attributed to their efforts. Self-confidence and humility are characteristics that leaders should exhibit. Leaders can inspire their subordinates to be loyal and dedicated. They can also motivate </w:t>
      </w:r>
      <w:r w:rsidRPr="00524513">
        <w:rPr>
          <w:rFonts w:ascii="Arial" w:hAnsi="Arial" w:cs="Arial"/>
          <w:sz w:val="24"/>
          <w:szCs w:val="24"/>
        </w:rPr>
        <w:lastRenderedPageBreak/>
        <w:t>them by setting high standards and providing them with the necessary resources to succeed. Good leaders can additionally help their subordinates develop their skills and respond effectively to situations (Indeed Career Guide, 2024).</w:t>
      </w:r>
    </w:p>
    <w:p w14:paraId="52F47CE1" w14:textId="2D87FC9B" w:rsidR="00AF2C9C" w:rsidRPr="00524513" w:rsidRDefault="009849F2" w:rsidP="00794EEF">
      <w:pPr>
        <w:spacing w:line="360" w:lineRule="auto"/>
        <w:jc w:val="both"/>
        <w:rPr>
          <w:rFonts w:ascii="Arial" w:hAnsi="Arial" w:cs="Arial"/>
          <w:sz w:val="24"/>
          <w:szCs w:val="24"/>
        </w:rPr>
      </w:pPr>
      <w:r w:rsidRPr="00524513">
        <w:rPr>
          <w:rFonts w:ascii="Arial" w:hAnsi="Arial" w:cs="Arial"/>
          <w:sz w:val="24"/>
          <w:szCs w:val="24"/>
        </w:rPr>
        <w:t>B</w:t>
      </w:r>
      <w:r w:rsidR="00AF2C9C" w:rsidRPr="00524513">
        <w:rPr>
          <w:rFonts w:ascii="Arial" w:hAnsi="Arial" w:cs="Arial"/>
          <w:sz w:val="24"/>
          <w:szCs w:val="24"/>
        </w:rPr>
        <w:t xml:space="preserve">ehavioural theory </w:t>
      </w:r>
      <w:r w:rsidRPr="00524513">
        <w:rPr>
          <w:rFonts w:ascii="Arial" w:hAnsi="Arial" w:cs="Arial"/>
          <w:sz w:val="24"/>
          <w:szCs w:val="24"/>
        </w:rPr>
        <w:t>a</w:t>
      </w:r>
      <w:r w:rsidR="00AF2C9C" w:rsidRPr="00524513">
        <w:rPr>
          <w:rFonts w:ascii="Arial" w:hAnsi="Arial" w:cs="Arial"/>
          <w:sz w:val="24"/>
          <w:szCs w:val="24"/>
        </w:rPr>
        <w:t>i</w:t>
      </w:r>
      <w:r w:rsidRPr="00524513">
        <w:rPr>
          <w:rFonts w:ascii="Arial" w:hAnsi="Arial" w:cs="Arial"/>
          <w:sz w:val="24"/>
          <w:szCs w:val="24"/>
        </w:rPr>
        <w:t>m</w:t>
      </w:r>
      <w:r w:rsidR="00AF2C9C" w:rsidRPr="00524513">
        <w:rPr>
          <w:rFonts w:ascii="Arial" w:hAnsi="Arial" w:cs="Arial"/>
          <w:sz w:val="24"/>
          <w:szCs w:val="24"/>
        </w:rPr>
        <w:t xml:space="preserve">s to shift focus from traits to actions of leaders. In 1939, Kurt Lewin </w:t>
      </w:r>
      <w:r w:rsidR="00C36549" w:rsidRPr="00524513">
        <w:rPr>
          <w:rFonts w:ascii="Arial" w:hAnsi="Arial" w:cs="Arial"/>
          <w:sz w:val="24"/>
          <w:szCs w:val="24"/>
        </w:rPr>
        <w:t>recognised</w:t>
      </w:r>
      <w:r w:rsidR="00AF2C9C" w:rsidRPr="00524513">
        <w:rPr>
          <w:rFonts w:ascii="Arial" w:hAnsi="Arial" w:cs="Arial"/>
          <w:sz w:val="24"/>
          <w:szCs w:val="24"/>
        </w:rPr>
        <w:t xml:space="preserve"> three styles of leadership: autocratic, democratic, and laissez-faire. According to a study conducted by Ohio State, two independent behaviours emerged: the establishment of structure and the consideration of task-focused leadership. On the other hand, researchers from Michigan proposed a one-dimensional perspective with the concepts of production orientation and employee orientation. According to the managerial grid developed by Mouton and Blake, leaders are most effective when they are concerned with people and tasks. They also recommend team management. However, critics claim that the theory does not take into account certain factors such as situational awareness (Harrison, 2018).</w:t>
      </w:r>
    </w:p>
    <w:p w14:paraId="092071DF" w14:textId="7F856D94" w:rsidR="000202A8" w:rsidRPr="00524513" w:rsidRDefault="000202A8" w:rsidP="00794EEF">
      <w:pPr>
        <w:spacing w:line="360" w:lineRule="auto"/>
        <w:jc w:val="both"/>
        <w:rPr>
          <w:rFonts w:ascii="Arial" w:hAnsi="Arial" w:cs="Arial"/>
          <w:sz w:val="24"/>
          <w:szCs w:val="24"/>
        </w:rPr>
      </w:pPr>
      <w:r w:rsidRPr="00524513">
        <w:rPr>
          <w:rFonts w:ascii="Arial" w:hAnsi="Arial" w:cs="Arial"/>
          <w:sz w:val="24"/>
          <w:szCs w:val="24"/>
        </w:rPr>
        <w:t>According to studies, transformational leaders are more likely to motivate their teams and improve their performance. They use four key strategies to inspire their teams: Vision for Change, Integrity, Curiosity, and Empowerment. Transformational leaders can overcome team challenges, such as those presented by Anna. To become a better leader, you must first identify your desired impact and develop a new mindset. Then, you can start creating supportive behaviours and motivating your team (Inam, 2019).</w:t>
      </w:r>
    </w:p>
    <w:p w14:paraId="759698E0" w14:textId="309DDC78" w:rsidR="006D3644" w:rsidRPr="00524513" w:rsidRDefault="006D3644" w:rsidP="00794EEF">
      <w:pPr>
        <w:spacing w:line="360" w:lineRule="auto"/>
        <w:jc w:val="both"/>
        <w:rPr>
          <w:rFonts w:ascii="Arial" w:hAnsi="Arial" w:cs="Arial"/>
          <w:sz w:val="24"/>
          <w:szCs w:val="24"/>
        </w:rPr>
      </w:pPr>
      <w:r w:rsidRPr="00524513">
        <w:rPr>
          <w:rFonts w:ascii="Arial" w:hAnsi="Arial" w:cs="Arial"/>
          <w:sz w:val="24"/>
          <w:szCs w:val="24"/>
        </w:rPr>
        <w:t>Most organi</w:t>
      </w:r>
      <w:r w:rsidR="00DA1026">
        <w:rPr>
          <w:rFonts w:ascii="Arial" w:hAnsi="Arial" w:cs="Arial"/>
          <w:sz w:val="24"/>
          <w:szCs w:val="24"/>
        </w:rPr>
        <w:t>s</w:t>
      </w:r>
      <w:r w:rsidRPr="00524513">
        <w:rPr>
          <w:rFonts w:ascii="Arial" w:hAnsi="Arial" w:cs="Arial"/>
          <w:sz w:val="24"/>
          <w:szCs w:val="24"/>
        </w:rPr>
        <w:t>ations and leaders get stuck in a rut after the implementation phase. This occurs when a self-proclaimed leader takes over, and the people above them assume the responsibility for the implementation. The concept of boss-watching has been around for a long time. It involves taking away from the people who are closest to the action by moving the organi</w:t>
      </w:r>
      <w:r w:rsidR="00DA1026">
        <w:rPr>
          <w:rFonts w:ascii="Arial" w:hAnsi="Arial" w:cs="Arial"/>
          <w:sz w:val="24"/>
          <w:szCs w:val="24"/>
        </w:rPr>
        <w:t>s</w:t>
      </w:r>
      <w:r w:rsidRPr="00524513">
        <w:rPr>
          <w:rFonts w:ascii="Arial" w:hAnsi="Arial" w:cs="Arial"/>
          <w:sz w:val="24"/>
          <w:szCs w:val="24"/>
        </w:rPr>
        <w:t>ation's energy up the hierarchy. The goal of this strategy is to get the boss to win by controlling the conflict between the customers' desires and the organi</w:t>
      </w:r>
      <w:r w:rsidR="00DA1026">
        <w:rPr>
          <w:rFonts w:ascii="Arial" w:hAnsi="Arial" w:cs="Arial"/>
          <w:sz w:val="24"/>
          <w:szCs w:val="24"/>
        </w:rPr>
        <w:t>s</w:t>
      </w:r>
      <w:r w:rsidRPr="00524513">
        <w:rPr>
          <w:rFonts w:ascii="Arial" w:hAnsi="Arial" w:cs="Arial"/>
          <w:sz w:val="24"/>
          <w:szCs w:val="24"/>
        </w:rPr>
        <w:t>ation's needs. Some employees ask if they can get an appointed supervisor. Servant leaders can resolve this by adopting a more objective method of implementing a new system (Blanchard and Broadwell, 2018).</w:t>
      </w:r>
    </w:p>
    <w:p w14:paraId="1509B169" w14:textId="60158547" w:rsidR="006E55D2" w:rsidRPr="00524513" w:rsidRDefault="006E55D2" w:rsidP="00794EEF">
      <w:pPr>
        <w:spacing w:line="360" w:lineRule="auto"/>
        <w:jc w:val="both"/>
        <w:rPr>
          <w:rFonts w:ascii="Arial" w:hAnsi="Arial" w:cs="Arial"/>
          <w:sz w:val="24"/>
          <w:szCs w:val="24"/>
        </w:rPr>
      </w:pPr>
      <w:r w:rsidRPr="00524513">
        <w:rPr>
          <w:rFonts w:ascii="Arial" w:hAnsi="Arial" w:cs="Arial"/>
          <w:sz w:val="24"/>
          <w:szCs w:val="24"/>
        </w:rPr>
        <w:t>The aut</w:t>
      </w:r>
      <w:r w:rsidR="0059723A">
        <w:rPr>
          <w:rFonts w:ascii="Arial" w:hAnsi="Arial" w:cs="Arial"/>
          <w:sz w:val="24"/>
          <w:szCs w:val="24"/>
        </w:rPr>
        <w:t>ocratic</w:t>
      </w:r>
      <w:r w:rsidRPr="00524513">
        <w:rPr>
          <w:rFonts w:ascii="Arial" w:hAnsi="Arial" w:cs="Arial"/>
          <w:sz w:val="24"/>
          <w:szCs w:val="24"/>
        </w:rPr>
        <w:t xml:space="preserve"> style involves assessing, implementing, and enforcing rewards, and punishments. Democratic leadership involves decision-making, consultation, </w:t>
      </w:r>
      <w:r w:rsidRPr="00524513">
        <w:rPr>
          <w:rFonts w:ascii="Arial" w:hAnsi="Arial" w:cs="Arial"/>
          <w:sz w:val="24"/>
          <w:szCs w:val="24"/>
        </w:rPr>
        <w:lastRenderedPageBreak/>
        <w:t>involvement, and shared feedback.</w:t>
      </w:r>
      <w:r w:rsidR="00F061E9">
        <w:rPr>
          <w:rFonts w:ascii="Arial" w:hAnsi="Arial" w:cs="Arial"/>
          <w:sz w:val="24"/>
          <w:szCs w:val="24"/>
        </w:rPr>
        <w:t xml:space="preserve"> </w:t>
      </w:r>
      <w:r w:rsidR="00F061E9" w:rsidRPr="00F061E9">
        <w:rPr>
          <w:rFonts w:ascii="Arial" w:hAnsi="Arial" w:cs="Arial"/>
          <w:sz w:val="24"/>
          <w:szCs w:val="24"/>
        </w:rPr>
        <w:t>The style of Laissez</w:t>
      </w:r>
      <w:r w:rsidR="00F061E9">
        <w:rPr>
          <w:rFonts w:ascii="Arial" w:hAnsi="Arial" w:cs="Arial"/>
          <w:sz w:val="24"/>
          <w:szCs w:val="24"/>
        </w:rPr>
        <w:t>-</w:t>
      </w:r>
      <w:r w:rsidR="00F061E9" w:rsidRPr="00F061E9">
        <w:rPr>
          <w:rFonts w:ascii="Arial" w:hAnsi="Arial" w:cs="Arial"/>
          <w:sz w:val="24"/>
          <w:szCs w:val="24"/>
        </w:rPr>
        <w:t>faire, which is characteri</w:t>
      </w:r>
      <w:r w:rsidR="00F061E9">
        <w:rPr>
          <w:rFonts w:ascii="Arial" w:hAnsi="Arial" w:cs="Arial"/>
          <w:sz w:val="24"/>
          <w:szCs w:val="24"/>
        </w:rPr>
        <w:t>s</w:t>
      </w:r>
      <w:r w:rsidR="00F061E9" w:rsidRPr="00F061E9">
        <w:rPr>
          <w:rFonts w:ascii="Arial" w:hAnsi="Arial" w:cs="Arial"/>
          <w:sz w:val="24"/>
          <w:szCs w:val="24"/>
        </w:rPr>
        <w:t>ed by the willingness of a manager to give power to a group of workers who are performing well, is different from the type of behavio</w:t>
      </w:r>
      <w:r w:rsidR="00F061E9">
        <w:rPr>
          <w:rFonts w:ascii="Arial" w:hAnsi="Arial" w:cs="Arial"/>
          <w:sz w:val="24"/>
          <w:szCs w:val="24"/>
        </w:rPr>
        <w:t>u</w:t>
      </w:r>
      <w:r w:rsidR="00F061E9" w:rsidRPr="00F061E9">
        <w:rPr>
          <w:rFonts w:ascii="Arial" w:hAnsi="Arial" w:cs="Arial"/>
          <w:sz w:val="24"/>
          <w:szCs w:val="24"/>
        </w:rPr>
        <w:t>r exhibited by managers who don't care about other people. Abdication is a type of leadership that allows a person to avoid making decisions that affect the group</w:t>
      </w:r>
      <w:r w:rsidR="00131158">
        <w:rPr>
          <w:rFonts w:ascii="Arial" w:hAnsi="Arial" w:cs="Arial"/>
          <w:sz w:val="24"/>
          <w:szCs w:val="24"/>
        </w:rPr>
        <w:t xml:space="preserve"> (Mullins</w:t>
      </w:r>
      <w:r w:rsidR="00A62CE8">
        <w:rPr>
          <w:rFonts w:ascii="Arial" w:hAnsi="Arial" w:cs="Arial"/>
          <w:sz w:val="24"/>
          <w:szCs w:val="24"/>
        </w:rPr>
        <w:t xml:space="preserve"> and McLean, 2019).</w:t>
      </w:r>
      <w:r w:rsidRPr="00524513">
        <w:rPr>
          <w:rFonts w:ascii="Arial" w:hAnsi="Arial" w:cs="Arial"/>
          <w:sz w:val="24"/>
          <w:szCs w:val="24"/>
        </w:rPr>
        <w:t xml:space="preserve"> Lastly, the laissez-faire style refers to freedom, communication, barriers, and the absence of influence. The characteristics of a manager's style of leadership are independent of his or her organi</w:t>
      </w:r>
      <w:r w:rsidR="00DA1026">
        <w:rPr>
          <w:rFonts w:ascii="Arial" w:hAnsi="Arial" w:cs="Arial"/>
          <w:sz w:val="24"/>
          <w:szCs w:val="24"/>
        </w:rPr>
        <w:t>s</w:t>
      </w:r>
      <w:r w:rsidRPr="00524513">
        <w:rPr>
          <w:rFonts w:ascii="Arial" w:hAnsi="Arial" w:cs="Arial"/>
          <w:sz w:val="24"/>
          <w:szCs w:val="24"/>
        </w:rPr>
        <w:t xml:space="preserve">ational performance. The link between these two factors is beneficial for the company's success. In addition to profitability, the other factors that can be </w:t>
      </w:r>
      <w:r w:rsidR="00B87629" w:rsidRPr="00524513">
        <w:rPr>
          <w:rFonts w:ascii="Arial" w:hAnsi="Arial" w:cs="Arial"/>
          <w:sz w:val="24"/>
          <w:szCs w:val="24"/>
        </w:rPr>
        <w:t>measured</w:t>
      </w:r>
      <w:r w:rsidRPr="00524513">
        <w:rPr>
          <w:rFonts w:ascii="Arial" w:hAnsi="Arial" w:cs="Arial"/>
          <w:sz w:val="24"/>
          <w:szCs w:val="24"/>
        </w:rPr>
        <w:t xml:space="preserve"> when it </w:t>
      </w:r>
      <w:r w:rsidR="00620D08">
        <w:rPr>
          <w:rFonts w:ascii="Arial" w:hAnsi="Arial" w:cs="Arial"/>
          <w:sz w:val="24"/>
          <w:szCs w:val="24"/>
        </w:rPr>
        <w:t>com</w:t>
      </w:r>
      <w:r w:rsidR="00B87629" w:rsidRPr="00524513">
        <w:rPr>
          <w:rFonts w:ascii="Arial" w:hAnsi="Arial" w:cs="Arial"/>
          <w:sz w:val="24"/>
          <w:szCs w:val="24"/>
        </w:rPr>
        <w:t>es</w:t>
      </w:r>
      <w:r w:rsidRPr="00524513">
        <w:rPr>
          <w:rFonts w:ascii="Arial" w:hAnsi="Arial" w:cs="Arial"/>
          <w:sz w:val="24"/>
          <w:szCs w:val="24"/>
        </w:rPr>
        <w:t xml:space="preserve"> to </w:t>
      </w:r>
      <w:r w:rsidR="00B87629" w:rsidRPr="00524513">
        <w:rPr>
          <w:rFonts w:ascii="Arial" w:hAnsi="Arial" w:cs="Arial"/>
          <w:sz w:val="24"/>
          <w:szCs w:val="24"/>
        </w:rPr>
        <w:t>evaluating</w:t>
      </w:r>
      <w:r w:rsidRPr="00524513">
        <w:rPr>
          <w:rFonts w:ascii="Arial" w:hAnsi="Arial" w:cs="Arial"/>
          <w:sz w:val="24"/>
          <w:szCs w:val="24"/>
        </w:rPr>
        <w:t xml:space="preserve"> an organi</w:t>
      </w:r>
      <w:r w:rsidR="00DA1026">
        <w:rPr>
          <w:rFonts w:ascii="Arial" w:hAnsi="Arial" w:cs="Arial"/>
          <w:sz w:val="24"/>
          <w:szCs w:val="24"/>
        </w:rPr>
        <w:t>s</w:t>
      </w:r>
      <w:r w:rsidRPr="00524513">
        <w:rPr>
          <w:rFonts w:ascii="Arial" w:hAnsi="Arial" w:cs="Arial"/>
          <w:sz w:val="24"/>
          <w:szCs w:val="24"/>
        </w:rPr>
        <w:t>ation's performance are the level of knowledge and customer satisfaction (Jony, 2019).</w:t>
      </w:r>
    </w:p>
    <w:p w14:paraId="112622AC" w14:textId="51214081" w:rsidR="0043457E" w:rsidRPr="00524513" w:rsidRDefault="0043457E" w:rsidP="00794EEF">
      <w:pPr>
        <w:spacing w:line="360" w:lineRule="auto"/>
        <w:jc w:val="both"/>
        <w:rPr>
          <w:rFonts w:ascii="Arial" w:hAnsi="Arial" w:cs="Arial"/>
          <w:sz w:val="24"/>
          <w:szCs w:val="24"/>
        </w:rPr>
      </w:pPr>
      <w:r w:rsidRPr="00524513">
        <w:rPr>
          <w:rFonts w:ascii="Arial" w:hAnsi="Arial" w:cs="Arial"/>
          <w:sz w:val="24"/>
          <w:szCs w:val="24"/>
        </w:rPr>
        <w:t xml:space="preserve">The review </w:t>
      </w:r>
      <w:r w:rsidR="00632E26" w:rsidRPr="00524513">
        <w:rPr>
          <w:rFonts w:ascii="Arial" w:hAnsi="Arial" w:cs="Arial"/>
          <w:sz w:val="24"/>
          <w:szCs w:val="24"/>
        </w:rPr>
        <w:t xml:space="preserve">explores </w:t>
      </w:r>
      <w:r w:rsidRPr="00524513">
        <w:rPr>
          <w:rFonts w:ascii="Arial" w:hAnsi="Arial" w:cs="Arial"/>
          <w:sz w:val="24"/>
          <w:szCs w:val="24"/>
        </w:rPr>
        <w:t xml:space="preserve">the </w:t>
      </w:r>
      <w:r w:rsidR="00620D08" w:rsidRPr="00524513">
        <w:rPr>
          <w:rFonts w:ascii="Arial" w:hAnsi="Arial" w:cs="Arial"/>
          <w:sz w:val="24"/>
          <w:szCs w:val="24"/>
        </w:rPr>
        <w:t>several</w:t>
      </w:r>
      <w:r w:rsidRPr="00524513">
        <w:rPr>
          <w:rFonts w:ascii="Arial" w:hAnsi="Arial" w:cs="Arial"/>
          <w:sz w:val="24"/>
          <w:szCs w:val="24"/>
        </w:rPr>
        <w:t xml:space="preserve"> types of leadership styles that are commonly used in the hospitality industry. </w:t>
      </w:r>
      <w:r w:rsidR="00DC266F" w:rsidRPr="00524513">
        <w:rPr>
          <w:rFonts w:ascii="Arial" w:hAnsi="Arial" w:cs="Arial"/>
          <w:sz w:val="24"/>
          <w:szCs w:val="24"/>
        </w:rPr>
        <w:t>M</w:t>
      </w:r>
      <w:r w:rsidRPr="00524513">
        <w:rPr>
          <w:rFonts w:ascii="Arial" w:hAnsi="Arial" w:cs="Arial"/>
          <w:sz w:val="24"/>
          <w:szCs w:val="24"/>
        </w:rPr>
        <w:t>any positive leadership styles are commonly used in this field, such as spiritual, charismatic, authentic, and transformational. On the other hand, there are negative leadership styles that are commonly used in this industry, such as autocratic, self-centred, and bureaucratic</w:t>
      </w:r>
      <w:r w:rsidR="00DC266F" w:rsidRPr="00524513">
        <w:rPr>
          <w:rFonts w:ascii="Arial" w:hAnsi="Arial" w:cs="Arial"/>
          <w:sz w:val="24"/>
          <w:szCs w:val="24"/>
        </w:rPr>
        <w:t xml:space="preserve"> (</w:t>
      </w:r>
      <w:r w:rsidR="00CD7E2D" w:rsidRPr="00524513">
        <w:rPr>
          <w:rFonts w:ascii="Arial" w:hAnsi="Arial" w:cs="Arial"/>
          <w:sz w:val="24"/>
          <w:szCs w:val="24"/>
        </w:rPr>
        <w:t xml:space="preserve">Elkhwesky, 2022). </w:t>
      </w:r>
    </w:p>
    <w:p w14:paraId="2EE8BF47" w14:textId="46140D82" w:rsidR="00A15868" w:rsidRPr="00524513" w:rsidRDefault="00A15868" w:rsidP="00794EEF">
      <w:pPr>
        <w:spacing w:line="360" w:lineRule="auto"/>
        <w:jc w:val="both"/>
        <w:rPr>
          <w:rFonts w:ascii="Arial" w:hAnsi="Arial" w:cs="Arial"/>
          <w:sz w:val="24"/>
          <w:szCs w:val="24"/>
        </w:rPr>
      </w:pPr>
      <w:r w:rsidRPr="00524513">
        <w:rPr>
          <w:rFonts w:ascii="Arial" w:hAnsi="Arial" w:cs="Arial"/>
          <w:sz w:val="24"/>
          <w:szCs w:val="24"/>
        </w:rPr>
        <w:t>When it comes to being a successful leader within the hospitality industry, one has to recogni</w:t>
      </w:r>
      <w:r w:rsidR="00F061E9">
        <w:rPr>
          <w:rFonts w:ascii="Arial" w:hAnsi="Arial" w:cs="Arial"/>
          <w:sz w:val="24"/>
          <w:szCs w:val="24"/>
        </w:rPr>
        <w:t>s</w:t>
      </w:r>
      <w:r w:rsidRPr="00524513">
        <w:rPr>
          <w:rFonts w:ascii="Arial" w:hAnsi="Arial" w:cs="Arial"/>
          <w:sz w:val="24"/>
          <w:szCs w:val="24"/>
        </w:rPr>
        <w:t xml:space="preserve">e the situational nature of their approach. A leader who can </w:t>
      </w:r>
      <w:r w:rsidR="002B2A79" w:rsidRPr="00524513">
        <w:rPr>
          <w:rFonts w:ascii="Arial" w:hAnsi="Arial" w:cs="Arial"/>
          <w:sz w:val="24"/>
          <w:szCs w:val="24"/>
        </w:rPr>
        <w:t>familiarise</w:t>
      </w:r>
      <w:r w:rsidRPr="00524513">
        <w:rPr>
          <w:rFonts w:ascii="Arial" w:hAnsi="Arial" w:cs="Arial"/>
          <w:sz w:val="24"/>
          <w:szCs w:val="24"/>
        </w:rPr>
        <w:t xml:space="preserve"> their style based on the </w:t>
      </w:r>
      <w:r w:rsidR="00600D5D" w:rsidRPr="00524513">
        <w:rPr>
          <w:rFonts w:ascii="Arial" w:hAnsi="Arial" w:cs="Arial"/>
          <w:sz w:val="24"/>
          <w:szCs w:val="24"/>
        </w:rPr>
        <w:t>wants</w:t>
      </w:r>
      <w:r w:rsidRPr="00524513">
        <w:rPr>
          <w:rFonts w:ascii="Arial" w:hAnsi="Arial" w:cs="Arial"/>
          <w:sz w:val="24"/>
          <w:szCs w:val="24"/>
        </w:rPr>
        <w:t xml:space="preserve"> of their </w:t>
      </w:r>
      <w:r w:rsidR="00600D5D" w:rsidRPr="00524513">
        <w:rPr>
          <w:rFonts w:ascii="Arial" w:hAnsi="Arial" w:cs="Arial"/>
          <w:sz w:val="24"/>
          <w:szCs w:val="24"/>
        </w:rPr>
        <w:t>crew</w:t>
      </w:r>
      <w:r w:rsidRPr="00524513">
        <w:rPr>
          <w:rFonts w:ascii="Arial" w:hAnsi="Arial" w:cs="Arial"/>
          <w:sz w:val="24"/>
          <w:szCs w:val="24"/>
        </w:rPr>
        <w:t xml:space="preserve"> and the objectives of the organi</w:t>
      </w:r>
      <w:r w:rsidR="00DA1026">
        <w:rPr>
          <w:rFonts w:ascii="Arial" w:hAnsi="Arial" w:cs="Arial"/>
          <w:sz w:val="24"/>
          <w:szCs w:val="24"/>
        </w:rPr>
        <w:t>s</w:t>
      </w:r>
      <w:r w:rsidRPr="00524513">
        <w:rPr>
          <w:rFonts w:ascii="Arial" w:hAnsi="Arial" w:cs="Arial"/>
          <w:sz w:val="24"/>
          <w:szCs w:val="24"/>
        </w:rPr>
        <w:t xml:space="preserve">ation will be successful. Some characteristics that a good leader should have include emotional intelligence, flexibility, and a deep knowledge of the sector's unique demands (Guest Delight International, 2024). </w:t>
      </w:r>
    </w:p>
    <w:p w14:paraId="451F0D4E" w14:textId="0E31DD7A" w:rsidR="00260AB6" w:rsidRPr="00524513" w:rsidRDefault="00701ED8" w:rsidP="00794EEF">
      <w:pPr>
        <w:spacing w:line="360" w:lineRule="auto"/>
        <w:jc w:val="both"/>
        <w:rPr>
          <w:rFonts w:ascii="Arial" w:hAnsi="Arial" w:cs="Arial"/>
          <w:sz w:val="24"/>
          <w:szCs w:val="24"/>
        </w:rPr>
      </w:pPr>
      <w:r>
        <w:rPr>
          <w:rFonts w:ascii="Arial" w:hAnsi="Arial" w:cs="Arial"/>
          <w:sz w:val="24"/>
          <w:szCs w:val="24"/>
        </w:rPr>
        <w:t xml:space="preserve"> </w:t>
      </w:r>
      <w:r w:rsidRPr="00701ED8">
        <w:rPr>
          <w:rFonts w:ascii="Arial" w:hAnsi="Arial" w:cs="Arial"/>
          <w:sz w:val="24"/>
          <w:szCs w:val="24"/>
        </w:rPr>
        <w:t>The concept of transformative leadership refers to the four components of a leader's personality that can transform the way he or she interacts with and influences the followers. These include idealised influence, inspirational motivation, intellectual stimulation, and individualised consideration</w:t>
      </w:r>
      <w:r>
        <w:rPr>
          <w:rFonts w:ascii="Arial" w:hAnsi="Arial" w:cs="Arial"/>
          <w:sz w:val="24"/>
          <w:szCs w:val="24"/>
        </w:rPr>
        <w:t xml:space="preserve"> </w:t>
      </w:r>
      <w:r>
        <w:rPr>
          <w:rFonts w:ascii="Arial" w:hAnsi="Arial" w:cs="Arial"/>
          <w:sz w:val="24"/>
          <w:szCs w:val="24"/>
        </w:rPr>
        <w:t>(Mullins and McLean, 2019)</w:t>
      </w:r>
      <w:r>
        <w:rPr>
          <w:rFonts w:ascii="Arial" w:hAnsi="Arial" w:cs="Arial"/>
          <w:sz w:val="24"/>
          <w:szCs w:val="24"/>
        </w:rPr>
        <w:t xml:space="preserve">. </w:t>
      </w:r>
      <w:r w:rsidR="00260AB6" w:rsidRPr="00524513">
        <w:rPr>
          <w:rFonts w:ascii="Arial" w:hAnsi="Arial" w:cs="Arial"/>
          <w:sz w:val="24"/>
          <w:szCs w:val="24"/>
        </w:rPr>
        <w:t>According to Usman (2020), transformational leaders are more likely to be people-oriented than transactional ones. They also tend to be highly charismatic and can inspire their team members. According to a study conducted by Shahbazi</w:t>
      </w:r>
      <w:r w:rsidR="006D20F5" w:rsidRPr="00524513">
        <w:rPr>
          <w:rFonts w:ascii="Arial" w:hAnsi="Arial" w:cs="Arial"/>
          <w:sz w:val="24"/>
          <w:szCs w:val="24"/>
        </w:rPr>
        <w:t xml:space="preserve"> and </w:t>
      </w:r>
      <w:r w:rsidR="00260AB6" w:rsidRPr="00524513">
        <w:rPr>
          <w:rFonts w:ascii="Arial" w:hAnsi="Arial" w:cs="Arial"/>
          <w:sz w:val="24"/>
          <w:szCs w:val="24"/>
        </w:rPr>
        <w:t>Ko</w:t>
      </w:r>
      <w:r w:rsidR="00646E80" w:rsidRPr="00524513">
        <w:rPr>
          <w:rFonts w:ascii="Arial" w:hAnsi="Arial" w:cs="Arial"/>
          <w:sz w:val="24"/>
          <w:szCs w:val="24"/>
        </w:rPr>
        <w:t>r</w:t>
      </w:r>
      <w:r w:rsidR="00260AB6" w:rsidRPr="00524513">
        <w:rPr>
          <w:rFonts w:ascii="Arial" w:hAnsi="Arial" w:cs="Arial"/>
          <w:sz w:val="24"/>
          <w:szCs w:val="24"/>
        </w:rPr>
        <w:t>ejan (20</w:t>
      </w:r>
      <w:r w:rsidR="006D20F5" w:rsidRPr="00524513">
        <w:rPr>
          <w:rFonts w:ascii="Arial" w:hAnsi="Arial" w:cs="Arial"/>
          <w:sz w:val="24"/>
          <w:szCs w:val="24"/>
        </w:rPr>
        <w:t>16</w:t>
      </w:r>
      <w:r w:rsidR="00260AB6" w:rsidRPr="00524513">
        <w:rPr>
          <w:rFonts w:ascii="Arial" w:hAnsi="Arial" w:cs="Arial"/>
          <w:sz w:val="24"/>
          <w:szCs w:val="24"/>
        </w:rPr>
        <w:t xml:space="preserve">), the goal of leaders is to create an environment that is respectful and encouraging of their employees. </w:t>
      </w:r>
      <w:r w:rsidR="00260AB6" w:rsidRPr="00524513">
        <w:rPr>
          <w:rFonts w:ascii="Arial" w:hAnsi="Arial" w:cs="Arial"/>
          <w:sz w:val="24"/>
          <w:szCs w:val="24"/>
        </w:rPr>
        <w:lastRenderedPageBreak/>
        <w:t>The heads of organi</w:t>
      </w:r>
      <w:r w:rsidR="00DA1026">
        <w:rPr>
          <w:rFonts w:ascii="Arial" w:hAnsi="Arial" w:cs="Arial"/>
          <w:sz w:val="24"/>
          <w:szCs w:val="24"/>
        </w:rPr>
        <w:t>s</w:t>
      </w:r>
      <w:r w:rsidR="00260AB6" w:rsidRPr="00524513">
        <w:rPr>
          <w:rFonts w:ascii="Arial" w:hAnsi="Arial" w:cs="Arial"/>
          <w:sz w:val="24"/>
          <w:szCs w:val="24"/>
        </w:rPr>
        <w:t>ations prefer gentler forms of leadership that include character, taste, and people skills. These skills can help improve employee motivation. Taste also plays a role in how leaders select their team members. These individuals will be expected to be highly skilled, have good judgment, and be capable of making wise decisions. In addition, leaders must demonstrate integrity and good judgment. These characteristics align with the transformational style of leadership and are different from the transactional approach.</w:t>
      </w:r>
    </w:p>
    <w:p w14:paraId="36A49968" w14:textId="3FD5F07D" w:rsidR="00801A38" w:rsidRPr="00524513" w:rsidRDefault="00801A38" w:rsidP="00794EEF">
      <w:pPr>
        <w:spacing w:line="360" w:lineRule="auto"/>
        <w:jc w:val="both"/>
        <w:rPr>
          <w:rFonts w:ascii="Arial" w:hAnsi="Arial" w:cs="Arial"/>
          <w:sz w:val="24"/>
          <w:szCs w:val="24"/>
        </w:rPr>
      </w:pPr>
      <w:r w:rsidRPr="00524513">
        <w:rPr>
          <w:rFonts w:ascii="Arial" w:hAnsi="Arial" w:cs="Arial"/>
          <w:sz w:val="24"/>
          <w:szCs w:val="24"/>
        </w:rPr>
        <w:t>Democratic leadership is typically favoured due to its numerous advantages, such as increased innovation, trust between members, and job satisfaction.</w:t>
      </w:r>
      <w:r w:rsidR="00A62680" w:rsidRPr="00524513">
        <w:rPr>
          <w:rFonts w:ascii="Arial" w:hAnsi="Arial" w:cs="Arial"/>
          <w:sz w:val="24"/>
          <w:szCs w:val="24"/>
        </w:rPr>
        <w:t xml:space="preserve"> It may come with some disadvantages. It can lead to slower decision-making, a decline in performance, and a feeling of overwhelm</w:t>
      </w:r>
      <w:r w:rsidR="008B2867" w:rsidRPr="00524513">
        <w:rPr>
          <w:rFonts w:ascii="Arial" w:hAnsi="Arial" w:cs="Arial"/>
          <w:sz w:val="24"/>
          <w:szCs w:val="24"/>
        </w:rPr>
        <w:t xml:space="preserve"> (Indeed Editorial Team, 2023).</w:t>
      </w:r>
    </w:p>
    <w:p w14:paraId="5C1D2C9A" w14:textId="437AE018" w:rsidR="005E4159" w:rsidRPr="00524513" w:rsidRDefault="005E4159" w:rsidP="00794EEF">
      <w:pPr>
        <w:spacing w:line="360" w:lineRule="auto"/>
        <w:jc w:val="both"/>
        <w:rPr>
          <w:rFonts w:ascii="Arial" w:hAnsi="Arial" w:cs="Arial"/>
          <w:sz w:val="24"/>
          <w:szCs w:val="24"/>
        </w:rPr>
      </w:pPr>
      <w:r w:rsidRPr="00524513">
        <w:rPr>
          <w:rFonts w:ascii="Arial" w:hAnsi="Arial" w:cs="Arial"/>
          <w:sz w:val="24"/>
          <w:szCs w:val="24"/>
        </w:rPr>
        <w:t xml:space="preserve">The four </w:t>
      </w:r>
      <w:r w:rsidR="008E092F" w:rsidRPr="00524513">
        <w:rPr>
          <w:rFonts w:ascii="Arial" w:hAnsi="Arial" w:cs="Arial"/>
          <w:sz w:val="24"/>
          <w:szCs w:val="24"/>
        </w:rPr>
        <w:t>benefits</w:t>
      </w:r>
      <w:r w:rsidRPr="00524513">
        <w:rPr>
          <w:rFonts w:ascii="Arial" w:hAnsi="Arial" w:cs="Arial"/>
          <w:sz w:val="24"/>
          <w:szCs w:val="24"/>
        </w:rPr>
        <w:t xml:space="preserve"> of a laissez-faire</w:t>
      </w:r>
      <w:r w:rsidR="00C802B2" w:rsidRPr="00524513">
        <w:rPr>
          <w:rFonts w:ascii="Arial" w:hAnsi="Arial" w:cs="Arial"/>
          <w:sz w:val="24"/>
          <w:szCs w:val="24"/>
        </w:rPr>
        <w:t xml:space="preserve"> theory</w:t>
      </w:r>
      <w:r w:rsidRPr="00524513">
        <w:rPr>
          <w:rFonts w:ascii="Arial" w:hAnsi="Arial" w:cs="Arial"/>
          <w:sz w:val="24"/>
          <w:szCs w:val="24"/>
        </w:rPr>
        <w:t xml:space="preserve"> approach to leadership are that employees can practice their independence, they can use their expertise, and the departments can decide quickly. It also boosts employee morale</w:t>
      </w:r>
      <w:r w:rsidR="001F5808" w:rsidRPr="00524513">
        <w:rPr>
          <w:rFonts w:ascii="Arial" w:hAnsi="Arial" w:cs="Arial"/>
          <w:sz w:val="24"/>
          <w:szCs w:val="24"/>
        </w:rPr>
        <w:t>.</w:t>
      </w:r>
      <w:r w:rsidR="00E11751" w:rsidRPr="00524513">
        <w:t xml:space="preserve"> </w:t>
      </w:r>
      <w:r w:rsidR="00E11751" w:rsidRPr="00524513">
        <w:rPr>
          <w:rFonts w:ascii="Arial" w:hAnsi="Arial" w:cs="Arial"/>
          <w:sz w:val="24"/>
          <w:szCs w:val="24"/>
        </w:rPr>
        <w:t>The laissez-faire approach can have various disadvantages, such as lowering the level of awareness among employees and making it harder for them to develop their skills. It may also lead to conflict</w:t>
      </w:r>
      <w:r w:rsidRPr="00524513">
        <w:rPr>
          <w:rFonts w:ascii="Arial" w:hAnsi="Arial" w:cs="Arial"/>
          <w:sz w:val="24"/>
          <w:szCs w:val="24"/>
        </w:rPr>
        <w:t xml:space="preserve"> </w:t>
      </w:r>
      <w:r w:rsidR="00801A38" w:rsidRPr="00524513">
        <w:rPr>
          <w:rFonts w:ascii="Arial" w:hAnsi="Arial" w:cs="Arial"/>
          <w:sz w:val="24"/>
          <w:szCs w:val="24"/>
        </w:rPr>
        <w:t>(Indeed</w:t>
      </w:r>
      <w:r w:rsidRPr="00524513">
        <w:rPr>
          <w:rFonts w:ascii="Arial" w:hAnsi="Arial" w:cs="Arial"/>
          <w:sz w:val="24"/>
          <w:szCs w:val="24"/>
        </w:rPr>
        <w:t xml:space="preserve">, </w:t>
      </w:r>
      <w:r w:rsidR="001F5808" w:rsidRPr="00524513">
        <w:rPr>
          <w:rFonts w:ascii="Arial" w:hAnsi="Arial" w:cs="Arial"/>
          <w:sz w:val="24"/>
          <w:szCs w:val="24"/>
        </w:rPr>
        <w:t>2024).</w:t>
      </w:r>
    </w:p>
    <w:p w14:paraId="2E3465D3" w14:textId="629AED3F" w:rsidR="00F221FB" w:rsidRPr="00524513" w:rsidRDefault="00F221FB" w:rsidP="00794EEF">
      <w:pPr>
        <w:spacing w:line="360" w:lineRule="auto"/>
        <w:jc w:val="both"/>
        <w:rPr>
          <w:rFonts w:ascii="Arial" w:hAnsi="Arial" w:cs="Arial"/>
          <w:sz w:val="24"/>
          <w:szCs w:val="24"/>
        </w:rPr>
      </w:pPr>
      <w:r w:rsidRPr="00524513">
        <w:rPr>
          <w:rFonts w:ascii="Arial" w:hAnsi="Arial" w:cs="Arial"/>
          <w:sz w:val="24"/>
          <w:szCs w:val="24"/>
        </w:rPr>
        <w:t>Various benefits can be achieved by adopting an autocratic style of leadership. It can help improve team performance, encourage direct communication, reduce stress levels, and improve decision-making efficiency.</w:t>
      </w:r>
      <w:r w:rsidR="00B57BBC" w:rsidRPr="00524513">
        <w:rPr>
          <w:rFonts w:ascii="Arial" w:hAnsi="Arial" w:cs="Arial"/>
          <w:sz w:val="24"/>
          <w:szCs w:val="24"/>
        </w:rPr>
        <w:t xml:space="preserve"> Allows a leader to take full control of their operation and develop a productive work environment. In a negative work setting, this type of leadership can lead to t</w:t>
      </w:r>
      <w:r w:rsidR="00702FD6" w:rsidRPr="00524513">
        <w:rPr>
          <w:rFonts w:ascii="Arial" w:hAnsi="Arial" w:cs="Arial"/>
          <w:sz w:val="24"/>
          <w:szCs w:val="24"/>
        </w:rPr>
        <w:t>eam m</w:t>
      </w:r>
      <w:r w:rsidR="00B57BBC" w:rsidRPr="00524513">
        <w:rPr>
          <w:rFonts w:ascii="Arial" w:hAnsi="Arial" w:cs="Arial"/>
          <w:sz w:val="24"/>
          <w:szCs w:val="24"/>
        </w:rPr>
        <w:t>e</w:t>
      </w:r>
      <w:r w:rsidR="00702FD6" w:rsidRPr="00524513">
        <w:rPr>
          <w:rFonts w:ascii="Arial" w:hAnsi="Arial" w:cs="Arial"/>
          <w:sz w:val="24"/>
          <w:szCs w:val="24"/>
        </w:rPr>
        <w:t>mbers'</w:t>
      </w:r>
      <w:r w:rsidR="00B57BBC" w:rsidRPr="00524513">
        <w:rPr>
          <w:rFonts w:ascii="Arial" w:hAnsi="Arial" w:cs="Arial"/>
          <w:sz w:val="24"/>
          <w:szCs w:val="24"/>
        </w:rPr>
        <w:t xml:space="preserve"> micromanagement, subordinates</w:t>
      </w:r>
      <w:r w:rsidR="00702FD6" w:rsidRPr="00524513">
        <w:rPr>
          <w:rFonts w:ascii="Arial" w:hAnsi="Arial" w:cs="Arial"/>
          <w:sz w:val="24"/>
          <w:szCs w:val="24"/>
        </w:rPr>
        <w:t>' bullying</w:t>
      </w:r>
      <w:r w:rsidR="00B57BBC" w:rsidRPr="00524513">
        <w:rPr>
          <w:rFonts w:ascii="Arial" w:hAnsi="Arial" w:cs="Arial"/>
          <w:sz w:val="24"/>
          <w:szCs w:val="24"/>
        </w:rPr>
        <w:t>, and the establishment of mutual distrust</w:t>
      </w:r>
      <w:r w:rsidR="00045747" w:rsidRPr="00524513">
        <w:rPr>
          <w:rFonts w:ascii="Arial" w:hAnsi="Arial" w:cs="Arial"/>
          <w:sz w:val="24"/>
          <w:szCs w:val="24"/>
        </w:rPr>
        <w:t xml:space="preserve"> (Heritty</w:t>
      </w:r>
      <w:r w:rsidR="001B3B3D" w:rsidRPr="00524513">
        <w:rPr>
          <w:rFonts w:ascii="Arial" w:hAnsi="Arial" w:cs="Arial"/>
          <w:sz w:val="24"/>
          <w:szCs w:val="24"/>
        </w:rPr>
        <w:t>, 2024).</w:t>
      </w:r>
    </w:p>
    <w:p w14:paraId="6D8414F0" w14:textId="0A7A0288" w:rsidR="00D84E5D" w:rsidRPr="00524513" w:rsidRDefault="00D84E5D" w:rsidP="00D84E5D">
      <w:pPr>
        <w:spacing w:line="360" w:lineRule="auto"/>
        <w:jc w:val="both"/>
        <w:rPr>
          <w:rFonts w:ascii="Arial" w:hAnsi="Arial" w:cs="Arial"/>
          <w:sz w:val="24"/>
          <w:szCs w:val="24"/>
        </w:rPr>
      </w:pPr>
      <w:r w:rsidRPr="00524513">
        <w:rPr>
          <w:rFonts w:ascii="Arial" w:hAnsi="Arial" w:cs="Arial"/>
          <w:sz w:val="24"/>
          <w:szCs w:val="24"/>
        </w:rPr>
        <w:t>I</w:t>
      </w:r>
      <w:r w:rsidRPr="00D84E5D">
        <w:rPr>
          <w:rFonts w:ascii="Arial" w:hAnsi="Arial" w:cs="Arial"/>
          <w:sz w:val="24"/>
          <w:szCs w:val="24"/>
        </w:rPr>
        <w:t>n comparison, Transformational and Democratic leaders focus on empowerment and innovation but face challenges in balancing team input and decision speed. Laissez-faire promotes independence but can lead to disorgani</w:t>
      </w:r>
      <w:r w:rsidR="00975C42" w:rsidRPr="00524513">
        <w:rPr>
          <w:rFonts w:ascii="Arial" w:hAnsi="Arial" w:cs="Arial"/>
          <w:sz w:val="24"/>
          <w:szCs w:val="24"/>
        </w:rPr>
        <w:t>s</w:t>
      </w:r>
      <w:r w:rsidRPr="00D84E5D">
        <w:rPr>
          <w:rFonts w:ascii="Arial" w:hAnsi="Arial" w:cs="Arial"/>
          <w:sz w:val="24"/>
          <w:szCs w:val="24"/>
        </w:rPr>
        <w:t>ation without proper oversight. Autocratic leadership, while efficient, risks damaging morale and creativity due to its rigid, top-down structure.</w:t>
      </w:r>
      <w:r w:rsidR="00924CDC" w:rsidRPr="00524513">
        <w:rPr>
          <w:rFonts w:ascii="Arial" w:hAnsi="Arial" w:cs="Arial"/>
          <w:sz w:val="24"/>
          <w:szCs w:val="24"/>
        </w:rPr>
        <w:t xml:space="preserve"> T</w:t>
      </w:r>
      <w:r w:rsidRPr="00D84E5D">
        <w:rPr>
          <w:rFonts w:ascii="Arial" w:hAnsi="Arial" w:cs="Arial"/>
          <w:sz w:val="24"/>
          <w:szCs w:val="24"/>
        </w:rPr>
        <w:t>he effectiveness of each leadership style depends on the organi</w:t>
      </w:r>
      <w:r w:rsidR="00975C42" w:rsidRPr="00524513">
        <w:rPr>
          <w:rFonts w:ascii="Arial" w:hAnsi="Arial" w:cs="Arial"/>
          <w:sz w:val="24"/>
          <w:szCs w:val="24"/>
        </w:rPr>
        <w:t>s</w:t>
      </w:r>
      <w:r w:rsidRPr="00D84E5D">
        <w:rPr>
          <w:rFonts w:ascii="Arial" w:hAnsi="Arial" w:cs="Arial"/>
          <w:sz w:val="24"/>
          <w:szCs w:val="24"/>
        </w:rPr>
        <w:t>ation’s goals, team composition, and the balance between quick decision-making and fostering a collaborative, motivated workforce.</w:t>
      </w:r>
    </w:p>
    <w:p w14:paraId="72F70AE9" w14:textId="0236E358" w:rsidR="00702FD6" w:rsidRPr="00524513" w:rsidRDefault="00702FD6" w:rsidP="00D84E5D">
      <w:pPr>
        <w:spacing w:line="360" w:lineRule="auto"/>
        <w:jc w:val="both"/>
        <w:rPr>
          <w:rFonts w:ascii="Arial" w:hAnsi="Arial" w:cs="Arial"/>
          <w:sz w:val="24"/>
          <w:szCs w:val="24"/>
        </w:rPr>
      </w:pPr>
      <w:r w:rsidRPr="00524513">
        <w:rPr>
          <w:rFonts w:ascii="Arial" w:hAnsi="Arial" w:cs="Arial"/>
          <w:sz w:val="24"/>
          <w:szCs w:val="24"/>
        </w:rPr>
        <w:lastRenderedPageBreak/>
        <w:t>Horst Sc</w:t>
      </w:r>
      <w:r w:rsidR="00A0184D" w:rsidRPr="00524513">
        <w:rPr>
          <w:rFonts w:ascii="Arial" w:hAnsi="Arial" w:cs="Arial"/>
          <w:sz w:val="24"/>
          <w:szCs w:val="24"/>
        </w:rPr>
        <w:t xml:space="preserve">hulze, </w:t>
      </w:r>
      <w:r w:rsidR="0012250B" w:rsidRPr="00524513">
        <w:rPr>
          <w:rFonts w:ascii="Arial" w:hAnsi="Arial" w:cs="Arial"/>
          <w:sz w:val="24"/>
          <w:szCs w:val="24"/>
        </w:rPr>
        <w:t>the </w:t>
      </w:r>
      <w:r w:rsidR="00032991" w:rsidRPr="00524513">
        <w:rPr>
          <w:rFonts w:ascii="Arial" w:hAnsi="Arial" w:cs="Arial"/>
          <w:sz w:val="24"/>
          <w:szCs w:val="24"/>
        </w:rPr>
        <w:t xml:space="preserve">leader in </w:t>
      </w:r>
      <w:r w:rsidR="0012250B" w:rsidRPr="00524513">
        <w:rPr>
          <w:rFonts w:ascii="Arial" w:hAnsi="Arial" w:cs="Arial"/>
          <w:sz w:val="24"/>
          <w:szCs w:val="24"/>
        </w:rPr>
        <w:t>the </w:t>
      </w:r>
      <w:r w:rsidR="00032991" w:rsidRPr="00524513">
        <w:rPr>
          <w:rFonts w:ascii="Arial" w:hAnsi="Arial" w:cs="Arial"/>
          <w:sz w:val="24"/>
          <w:szCs w:val="24"/>
        </w:rPr>
        <w:t>hotel world</w:t>
      </w:r>
      <w:r w:rsidR="0012250B" w:rsidRPr="00524513">
        <w:rPr>
          <w:rFonts w:ascii="Arial" w:hAnsi="Arial" w:cs="Arial"/>
          <w:sz w:val="24"/>
          <w:szCs w:val="24"/>
        </w:rPr>
        <w:t>, also a founding member of Ritz-</w:t>
      </w:r>
      <w:r w:rsidR="0055174A" w:rsidRPr="00524513">
        <w:rPr>
          <w:rFonts w:ascii="Arial" w:hAnsi="Arial" w:cs="Arial"/>
          <w:sz w:val="24"/>
          <w:szCs w:val="24"/>
        </w:rPr>
        <w:t>Carlton is</w:t>
      </w:r>
      <w:r w:rsidR="0012250B" w:rsidRPr="00524513">
        <w:rPr>
          <w:rFonts w:ascii="Arial" w:hAnsi="Arial" w:cs="Arial"/>
          <w:sz w:val="24"/>
          <w:szCs w:val="24"/>
        </w:rPr>
        <w:t xml:space="preserve"> applying the transformational leadership theory</w:t>
      </w:r>
      <w:r w:rsidR="00E76120" w:rsidRPr="00524513">
        <w:rPr>
          <w:rFonts w:ascii="Arial" w:hAnsi="Arial" w:cs="Arial"/>
          <w:sz w:val="24"/>
          <w:szCs w:val="24"/>
        </w:rPr>
        <w:t xml:space="preserve">. </w:t>
      </w:r>
      <w:r w:rsidR="009627FE" w:rsidRPr="00524513">
        <w:rPr>
          <w:rFonts w:ascii="Arial" w:hAnsi="Arial" w:cs="Arial"/>
          <w:sz w:val="24"/>
          <w:szCs w:val="24"/>
        </w:rPr>
        <w:t>An</w:t>
      </w:r>
      <w:r w:rsidR="00E76120" w:rsidRPr="00524513">
        <w:rPr>
          <w:rFonts w:ascii="Arial" w:hAnsi="Arial" w:cs="Arial"/>
          <w:sz w:val="24"/>
          <w:szCs w:val="24"/>
        </w:rPr>
        <w:t xml:space="preserve"> ex</w:t>
      </w:r>
      <w:r w:rsidR="009627FE" w:rsidRPr="00524513">
        <w:rPr>
          <w:rFonts w:ascii="Arial" w:hAnsi="Arial" w:cs="Arial"/>
          <w:sz w:val="24"/>
          <w:szCs w:val="24"/>
        </w:rPr>
        <w:t>a</w:t>
      </w:r>
      <w:r w:rsidR="00E76120" w:rsidRPr="00524513">
        <w:rPr>
          <w:rFonts w:ascii="Arial" w:hAnsi="Arial" w:cs="Arial"/>
          <w:sz w:val="24"/>
          <w:szCs w:val="24"/>
        </w:rPr>
        <w:t xml:space="preserve">mple is </w:t>
      </w:r>
      <w:r w:rsidR="009627FE" w:rsidRPr="00524513">
        <w:rPr>
          <w:rFonts w:ascii="Arial" w:hAnsi="Arial" w:cs="Arial"/>
          <w:sz w:val="24"/>
          <w:szCs w:val="24"/>
        </w:rPr>
        <w:t xml:space="preserve">at a hotel in Boston where a manager didn’t meet the KPI and he found excuses (weather), </w:t>
      </w:r>
      <w:r w:rsidR="00B65B68" w:rsidRPr="00524513">
        <w:rPr>
          <w:rFonts w:ascii="Arial" w:hAnsi="Arial" w:cs="Arial"/>
          <w:sz w:val="24"/>
          <w:szCs w:val="24"/>
        </w:rPr>
        <w:t xml:space="preserve">Schulze </w:t>
      </w:r>
      <w:r w:rsidR="005D36C8" w:rsidRPr="00524513">
        <w:rPr>
          <w:rFonts w:ascii="Arial" w:hAnsi="Arial" w:cs="Arial"/>
          <w:sz w:val="24"/>
          <w:szCs w:val="24"/>
        </w:rPr>
        <w:t>says “</w:t>
      </w:r>
      <w:r w:rsidR="009627FE" w:rsidRPr="00524513">
        <w:rPr>
          <w:rFonts w:ascii="Arial" w:hAnsi="Arial" w:cs="Arial"/>
          <w:sz w:val="24"/>
          <w:szCs w:val="24"/>
        </w:rPr>
        <w:t>T</w:t>
      </w:r>
      <w:r w:rsidR="005D36C8" w:rsidRPr="00524513">
        <w:rPr>
          <w:rFonts w:ascii="Arial" w:hAnsi="Arial" w:cs="Arial"/>
          <w:sz w:val="24"/>
          <w:szCs w:val="24"/>
        </w:rPr>
        <w:t>he leader make</w:t>
      </w:r>
      <w:r w:rsidR="00CE5DF6" w:rsidRPr="00524513">
        <w:rPr>
          <w:rFonts w:ascii="Arial" w:hAnsi="Arial" w:cs="Arial"/>
          <w:sz w:val="24"/>
          <w:szCs w:val="24"/>
        </w:rPr>
        <w:t>s</w:t>
      </w:r>
      <w:r w:rsidR="005D36C8" w:rsidRPr="00524513">
        <w:rPr>
          <w:rFonts w:ascii="Arial" w:hAnsi="Arial" w:cs="Arial"/>
          <w:sz w:val="24"/>
          <w:szCs w:val="24"/>
        </w:rPr>
        <w:t xml:space="preserve"> sure is good for all concer</w:t>
      </w:r>
      <w:r w:rsidR="00CE5DF6" w:rsidRPr="00524513">
        <w:rPr>
          <w:rFonts w:ascii="Arial" w:hAnsi="Arial" w:cs="Arial"/>
          <w:sz w:val="24"/>
          <w:szCs w:val="24"/>
        </w:rPr>
        <w:t>ned”</w:t>
      </w:r>
      <w:r w:rsidR="002D61F1" w:rsidRPr="00524513">
        <w:rPr>
          <w:rFonts w:ascii="Arial" w:hAnsi="Arial" w:cs="Arial"/>
          <w:sz w:val="24"/>
          <w:szCs w:val="24"/>
        </w:rPr>
        <w:t xml:space="preserve">, a leader should focus, </w:t>
      </w:r>
      <w:r w:rsidR="0059110B" w:rsidRPr="00524513">
        <w:rPr>
          <w:rFonts w:ascii="Arial" w:hAnsi="Arial" w:cs="Arial"/>
          <w:sz w:val="24"/>
          <w:szCs w:val="24"/>
        </w:rPr>
        <w:t>once vision is establi</w:t>
      </w:r>
      <w:r w:rsidR="00E76120" w:rsidRPr="00524513">
        <w:rPr>
          <w:rFonts w:ascii="Arial" w:hAnsi="Arial" w:cs="Arial"/>
          <w:sz w:val="24"/>
          <w:szCs w:val="24"/>
        </w:rPr>
        <w:t>sh</w:t>
      </w:r>
      <w:r w:rsidR="009627FE" w:rsidRPr="00524513">
        <w:rPr>
          <w:rFonts w:ascii="Arial" w:hAnsi="Arial" w:cs="Arial"/>
          <w:sz w:val="24"/>
          <w:szCs w:val="24"/>
        </w:rPr>
        <w:t>ed</w:t>
      </w:r>
      <w:r w:rsidR="00E76120" w:rsidRPr="00524513">
        <w:rPr>
          <w:rFonts w:ascii="Arial" w:hAnsi="Arial" w:cs="Arial"/>
          <w:sz w:val="24"/>
          <w:szCs w:val="24"/>
        </w:rPr>
        <w:t xml:space="preserve"> keep looking at that vision</w:t>
      </w:r>
      <w:r w:rsidR="00B65B68" w:rsidRPr="00524513">
        <w:rPr>
          <w:rFonts w:ascii="Arial" w:hAnsi="Arial" w:cs="Arial"/>
          <w:sz w:val="24"/>
          <w:szCs w:val="24"/>
        </w:rPr>
        <w:t xml:space="preserve"> and not at poor excuses</w:t>
      </w:r>
      <w:r w:rsidR="00F460CE" w:rsidRPr="00524513">
        <w:rPr>
          <w:rFonts w:ascii="Arial" w:hAnsi="Arial" w:cs="Arial"/>
          <w:sz w:val="24"/>
          <w:szCs w:val="24"/>
        </w:rPr>
        <w:t xml:space="preserve">, “as a leader you have no </w:t>
      </w:r>
      <w:r w:rsidR="00435A45" w:rsidRPr="00524513">
        <w:rPr>
          <w:rFonts w:ascii="Arial" w:hAnsi="Arial" w:cs="Arial"/>
          <w:sz w:val="24"/>
          <w:szCs w:val="24"/>
        </w:rPr>
        <w:t>righter</w:t>
      </w:r>
      <w:r w:rsidR="00F460CE" w:rsidRPr="00524513">
        <w:rPr>
          <w:rFonts w:ascii="Arial" w:hAnsi="Arial" w:cs="Arial"/>
          <w:sz w:val="24"/>
          <w:szCs w:val="24"/>
        </w:rPr>
        <w:t xml:space="preserve"> to have excuses</w:t>
      </w:r>
      <w:r w:rsidR="004653AF" w:rsidRPr="00524513">
        <w:rPr>
          <w:rFonts w:ascii="Arial" w:hAnsi="Arial" w:cs="Arial"/>
          <w:sz w:val="24"/>
          <w:szCs w:val="24"/>
        </w:rPr>
        <w:t>…the success lies in the vision”</w:t>
      </w:r>
      <w:r w:rsidR="003D4D2E" w:rsidRPr="00524513">
        <w:rPr>
          <w:rFonts w:ascii="Arial" w:hAnsi="Arial" w:cs="Arial"/>
          <w:sz w:val="24"/>
          <w:szCs w:val="24"/>
        </w:rPr>
        <w:t xml:space="preserve">, his solution is focus, vision </w:t>
      </w:r>
      <w:r w:rsidR="002A0171" w:rsidRPr="00524513">
        <w:rPr>
          <w:rFonts w:ascii="Arial" w:hAnsi="Arial" w:cs="Arial"/>
          <w:sz w:val="24"/>
          <w:szCs w:val="24"/>
        </w:rPr>
        <w:t>and no excuses</w:t>
      </w:r>
      <w:r w:rsidR="006A1ED9" w:rsidRPr="00524513">
        <w:rPr>
          <w:rFonts w:ascii="Arial" w:hAnsi="Arial" w:cs="Arial"/>
          <w:sz w:val="24"/>
          <w:szCs w:val="24"/>
        </w:rPr>
        <w:t xml:space="preserve"> (365labs, 2022).</w:t>
      </w:r>
    </w:p>
    <w:p w14:paraId="26AE1E51" w14:textId="06586719" w:rsidR="00435A45" w:rsidRPr="00524513" w:rsidRDefault="00435A45" w:rsidP="00D84E5D">
      <w:pPr>
        <w:spacing w:line="360" w:lineRule="auto"/>
        <w:jc w:val="both"/>
        <w:rPr>
          <w:rFonts w:ascii="Arial" w:hAnsi="Arial" w:cs="Arial"/>
          <w:sz w:val="24"/>
          <w:szCs w:val="24"/>
        </w:rPr>
      </w:pPr>
      <w:r w:rsidRPr="00524513">
        <w:rPr>
          <w:rFonts w:ascii="Arial" w:hAnsi="Arial" w:cs="Arial"/>
          <w:sz w:val="24"/>
          <w:szCs w:val="24"/>
        </w:rPr>
        <w:t>Marriott is known for its commitment to servant leadership. The leadership development program of Marriott International is known as Voyage. It is a 12-month program that allows recent university graduates to gain hands-on experience and develop their leadership skills. Through the program, participants work in various departments within a hotel, and they are provided with training by experienced managers. After completing the program, they are well-positioned to take on positions within the company, practices of Marriott include a focus on employee development, innovation, customer service, and commitment to diversity</w:t>
      </w:r>
      <w:r w:rsidR="00075FCC" w:rsidRPr="00524513">
        <w:rPr>
          <w:rFonts w:ascii="Arial" w:hAnsi="Arial" w:cs="Arial"/>
          <w:sz w:val="24"/>
          <w:szCs w:val="24"/>
        </w:rPr>
        <w:t xml:space="preserve"> (Dudovskiy, 2023).</w:t>
      </w:r>
    </w:p>
    <w:p w14:paraId="3AEB769A" w14:textId="5F5C5795" w:rsidR="00E90D03" w:rsidRPr="00524513" w:rsidRDefault="00E90D03" w:rsidP="00D84E5D">
      <w:pPr>
        <w:spacing w:line="360" w:lineRule="auto"/>
        <w:jc w:val="both"/>
        <w:rPr>
          <w:rFonts w:ascii="Arial" w:hAnsi="Arial" w:cs="Arial"/>
          <w:sz w:val="24"/>
          <w:szCs w:val="24"/>
        </w:rPr>
      </w:pPr>
      <w:r w:rsidRPr="00524513">
        <w:rPr>
          <w:rFonts w:ascii="Arial" w:hAnsi="Arial" w:cs="Arial"/>
          <w:sz w:val="24"/>
          <w:szCs w:val="24"/>
        </w:rPr>
        <w:t>The study found that network governance, transactional, and entrepreneurial leadership can positively affect project teamwork quality. On the other hand, transformational leadership isn't as effective as previously believed. This study's results differ from those of previous research. In addition, it doesn't show a statistically significant difference between the two types of leadership. According to Hofmans and Doci (2015), transformational leadership styles may not be ideal for every situation. They noted that certain leadership techniques can help improve the teamwork quality of projects, such as those involved in the Independent Schools District (Oh, Lee and Zo, 2021).</w:t>
      </w:r>
    </w:p>
    <w:p w14:paraId="0ECA477B" w14:textId="082A0762" w:rsidR="0021461D" w:rsidRPr="00524513" w:rsidRDefault="0021461D" w:rsidP="00D84E5D">
      <w:pPr>
        <w:spacing w:line="360" w:lineRule="auto"/>
        <w:jc w:val="both"/>
        <w:rPr>
          <w:rFonts w:ascii="Arial" w:hAnsi="Arial" w:cs="Arial"/>
          <w:sz w:val="24"/>
          <w:szCs w:val="24"/>
        </w:rPr>
      </w:pPr>
      <w:r w:rsidRPr="00524513">
        <w:rPr>
          <w:rFonts w:ascii="Arial" w:hAnsi="Arial" w:cs="Arial"/>
          <w:sz w:val="24"/>
          <w:szCs w:val="24"/>
        </w:rPr>
        <w:t>According to researchers, transformational leadership can positively affect the morale and job satisfaction of workers. It's a type of leadership that focuses on providing individual attention and encouraging intellectual stimulation. Transformational leadership is typically characteri</w:t>
      </w:r>
      <w:r w:rsidR="00F061E9">
        <w:rPr>
          <w:rFonts w:ascii="Arial" w:hAnsi="Arial" w:cs="Arial"/>
          <w:sz w:val="24"/>
          <w:szCs w:val="24"/>
        </w:rPr>
        <w:t>s</w:t>
      </w:r>
      <w:r w:rsidRPr="00524513">
        <w:rPr>
          <w:rFonts w:ascii="Arial" w:hAnsi="Arial" w:cs="Arial"/>
          <w:sz w:val="24"/>
          <w:szCs w:val="24"/>
        </w:rPr>
        <w:t>ed by the use of a variety of strategies and methods to improve the efficiency of a project. However, management-based leadership is a type of leadership that involves only interacting with employees when there are concerns about their performance (Richards, 2017).</w:t>
      </w:r>
    </w:p>
    <w:p w14:paraId="4AE26AC8" w14:textId="0E07F307" w:rsidR="004F132E" w:rsidRPr="00524513" w:rsidRDefault="004F132E" w:rsidP="00D84E5D">
      <w:pPr>
        <w:spacing w:line="360" w:lineRule="auto"/>
        <w:jc w:val="both"/>
        <w:rPr>
          <w:rFonts w:ascii="Arial" w:hAnsi="Arial" w:cs="Arial"/>
          <w:sz w:val="24"/>
          <w:szCs w:val="24"/>
        </w:rPr>
      </w:pPr>
      <w:r w:rsidRPr="00524513">
        <w:rPr>
          <w:rFonts w:ascii="Arial" w:hAnsi="Arial" w:cs="Arial"/>
          <w:sz w:val="24"/>
          <w:szCs w:val="24"/>
        </w:rPr>
        <w:lastRenderedPageBreak/>
        <w:t>According to Ahmed and Parasuraman (1994), managers who are committed to providing the best possible service are capable of making visible efforts to improve the quality of their employees' work. This means that they can influence their staff's actions and improve the service they provide. We believe that a leadership style that focuses on developing and implementing effective employee actions can help managers improve their ability to deliver exceptional service.</w:t>
      </w:r>
      <w:r w:rsidR="00235B53" w:rsidRPr="00524513">
        <w:rPr>
          <w:rFonts w:ascii="Arial" w:hAnsi="Arial" w:cs="Arial"/>
          <w:sz w:val="24"/>
          <w:szCs w:val="24"/>
        </w:rPr>
        <w:t> </w:t>
      </w:r>
      <w:r w:rsidRPr="00524513">
        <w:rPr>
          <w:rFonts w:ascii="Arial" w:hAnsi="Arial" w:cs="Arial"/>
          <w:sz w:val="24"/>
          <w:szCs w:val="24"/>
        </w:rPr>
        <w:t xml:space="preserve">Due to the increasing </w:t>
      </w:r>
      <w:r w:rsidR="00CB5FB2" w:rsidRPr="00524513">
        <w:rPr>
          <w:rFonts w:ascii="Arial" w:hAnsi="Arial" w:cs="Arial"/>
          <w:sz w:val="24"/>
          <w:szCs w:val="24"/>
        </w:rPr>
        <w:t>amount</w:t>
      </w:r>
      <w:r w:rsidRPr="00524513">
        <w:rPr>
          <w:rFonts w:ascii="Arial" w:hAnsi="Arial" w:cs="Arial"/>
          <w:sz w:val="24"/>
          <w:szCs w:val="24"/>
        </w:rPr>
        <w:t xml:space="preserve"> of hotel </w:t>
      </w:r>
      <w:r w:rsidR="00CB5FB2" w:rsidRPr="00524513">
        <w:rPr>
          <w:rFonts w:ascii="Arial" w:hAnsi="Arial" w:cs="Arial"/>
          <w:sz w:val="24"/>
          <w:szCs w:val="24"/>
        </w:rPr>
        <w:t>personnel</w:t>
      </w:r>
      <w:r w:rsidRPr="00524513">
        <w:rPr>
          <w:rFonts w:ascii="Arial" w:hAnsi="Arial" w:cs="Arial"/>
          <w:sz w:val="24"/>
          <w:szCs w:val="24"/>
        </w:rPr>
        <w:t xml:space="preserve">, the leadership style of </w:t>
      </w:r>
      <w:r w:rsidR="008112E6" w:rsidRPr="00524513">
        <w:rPr>
          <w:rFonts w:ascii="Arial" w:hAnsi="Arial" w:cs="Arial"/>
          <w:sz w:val="24"/>
          <w:szCs w:val="24"/>
        </w:rPr>
        <w:t>executives</w:t>
      </w:r>
      <w:r w:rsidRPr="00524513">
        <w:rPr>
          <w:rFonts w:ascii="Arial" w:hAnsi="Arial" w:cs="Arial"/>
          <w:sz w:val="24"/>
          <w:szCs w:val="24"/>
        </w:rPr>
        <w:t xml:space="preserve"> in this line of work is likely to undergo significant transformation</w:t>
      </w:r>
      <w:r w:rsidR="00645C25" w:rsidRPr="00524513">
        <w:rPr>
          <w:rFonts w:ascii="Arial" w:hAnsi="Arial" w:cs="Arial"/>
          <w:sz w:val="24"/>
          <w:szCs w:val="24"/>
        </w:rPr>
        <w:t xml:space="preserve"> (Clark, Ha</w:t>
      </w:r>
      <w:r w:rsidR="003668C9" w:rsidRPr="00524513">
        <w:rPr>
          <w:rFonts w:ascii="Arial" w:hAnsi="Arial" w:cs="Arial"/>
          <w:sz w:val="24"/>
          <w:szCs w:val="24"/>
        </w:rPr>
        <w:t>r</w:t>
      </w:r>
      <w:r w:rsidR="00645C25" w:rsidRPr="00524513">
        <w:rPr>
          <w:rFonts w:ascii="Arial" w:hAnsi="Arial" w:cs="Arial"/>
          <w:sz w:val="24"/>
          <w:szCs w:val="24"/>
        </w:rPr>
        <w:t>tline</w:t>
      </w:r>
      <w:r w:rsidR="003668C9" w:rsidRPr="00524513">
        <w:rPr>
          <w:rFonts w:ascii="Arial" w:hAnsi="Arial" w:cs="Arial"/>
          <w:sz w:val="24"/>
          <w:szCs w:val="24"/>
        </w:rPr>
        <w:t xml:space="preserve"> and Jones, 2009).</w:t>
      </w:r>
    </w:p>
    <w:p w14:paraId="4B434A7E" w14:textId="4E0F57D7" w:rsidR="001D6B3F" w:rsidRPr="00524513" w:rsidRDefault="001D6B3F" w:rsidP="00D84E5D">
      <w:pPr>
        <w:spacing w:line="360" w:lineRule="auto"/>
        <w:jc w:val="both"/>
        <w:rPr>
          <w:rFonts w:ascii="Arial" w:hAnsi="Arial" w:cs="Arial"/>
          <w:sz w:val="24"/>
          <w:szCs w:val="24"/>
        </w:rPr>
      </w:pPr>
      <w:r w:rsidRPr="00524513">
        <w:rPr>
          <w:rFonts w:ascii="Arial" w:hAnsi="Arial" w:cs="Arial"/>
          <w:sz w:val="24"/>
          <w:szCs w:val="24"/>
        </w:rPr>
        <w:t>According to the study, autocratic leadership can ha</w:t>
      </w:r>
      <w:r w:rsidR="00E163CD" w:rsidRPr="00524513">
        <w:rPr>
          <w:rFonts w:ascii="Arial" w:hAnsi="Arial" w:cs="Arial"/>
          <w:sz w:val="24"/>
          <w:szCs w:val="24"/>
        </w:rPr>
        <w:t>r</w:t>
      </w:r>
      <w:r w:rsidRPr="00524513">
        <w:rPr>
          <w:rFonts w:ascii="Arial" w:hAnsi="Arial" w:cs="Arial"/>
          <w:sz w:val="24"/>
          <w:szCs w:val="24"/>
        </w:rPr>
        <w:t>m the identification of an organi</w:t>
      </w:r>
      <w:r w:rsidR="00DA1026">
        <w:rPr>
          <w:rFonts w:ascii="Arial" w:hAnsi="Arial" w:cs="Arial"/>
          <w:sz w:val="24"/>
          <w:szCs w:val="24"/>
        </w:rPr>
        <w:t>s</w:t>
      </w:r>
      <w:r w:rsidRPr="00524513">
        <w:rPr>
          <w:rFonts w:ascii="Arial" w:hAnsi="Arial" w:cs="Arial"/>
          <w:sz w:val="24"/>
          <w:szCs w:val="24"/>
        </w:rPr>
        <w:t>ation. Unlike democracy, autocratic leaders do not make decisions based on the desires of their employees. Instead, they establish a strict system of control and ignore the needs of workers. They also tend to focus on business activities and develop strong relationships with staff members.</w:t>
      </w:r>
      <w:r w:rsidR="00E163CD" w:rsidRPr="00524513">
        <w:rPr>
          <w:rFonts w:ascii="Arial" w:hAnsi="Arial" w:cs="Arial"/>
          <w:sz w:val="24"/>
          <w:szCs w:val="24"/>
        </w:rPr>
        <w:t xml:space="preserve"> </w:t>
      </w:r>
      <w:r w:rsidRPr="00524513">
        <w:rPr>
          <w:rFonts w:ascii="Arial" w:hAnsi="Arial" w:cs="Arial"/>
          <w:sz w:val="24"/>
          <w:szCs w:val="24"/>
        </w:rPr>
        <w:t>The autocratic leaders do not allow their staff members to make their own decisions while they're working, and they don't care about their thoughts and feelings. On the other, democratic leaders are more likely to give their employees the freedom to choose what they like (CİNNİOĞLU and TURAN, 2020)</w:t>
      </w:r>
      <w:r w:rsidR="006F1524" w:rsidRPr="00524513">
        <w:rPr>
          <w:rFonts w:ascii="Arial" w:hAnsi="Arial" w:cs="Arial"/>
          <w:sz w:val="24"/>
          <w:szCs w:val="24"/>
        </w:rPr>
        <w:t>.</w:t>
      </w:r>
    </w:p>
    <w:p w14:paraId="0BF3F7F4" w14:textId="6E006CFA" w:rsidR="006F1524" w:rsidRPr="00524513" w:rsidRDefault="006F1524" w:rsidP="00D84E5D">
      <w:pPr>
        <w:spacing w:line="360" w:lineRule="auto"/>
        <w:jc w:val="both"/>
        <w:rPr>
          <w:rFonts w:ascii="Arial" w:hAnsi="Arial" w:cs="Arial"/>
          <w:sz w:val="24"/>
          <w:szCs w:val="24"/>
        </w:rPr>
      </w:pPr>
      <w:r w:rsidRPr="00524513">
        <w:rPr>
          <w:rFonts w:ascii="Arial" w:hAnsi="Arial" w:cs="Arial"/>
          <w:sz w:val="24"/>
          <w:szCs w:val="24"/>
        </w:rPr>
        <w:t xml:space="preserve">For the hotel industry, the preferred style of leadership is usually a combination of transformational and democratic leadership. This allows </w:t>
      </w:r>
      <w:r w:rsidR="0034373B" w:rsidRPr="00524513">
        <w:rPr>
          <w:rFonts w:ascii="Arial" w:hAnsi="Arial" w:cs="Arial"/>
          <w:sz w:val="24"/>
          <w:szCs w:val="24"/>
        </w:rPr>
        <w:t>workers</w:t>
      </w:r>
      <w:r w:rsidRPr="00524513">
        <w:rPr>
          <w:rFonts w:ascii="Arial" w:hAnsi="Arial" w:cs="Arial"/>
          <w:sz w:val="24"/>
          <w:szCs w:val="24"/>
        </w:rPr>
        <w:t xml:space="preserve"> to exceed their expectations and </w:t>
      </w:r>
      <w:r w:rsidR="0034373B" w:rsidRPr="00524513">
        <w:rPr>
          <w:rFonts w:ascii="Arial" w:hAnsi="Arial" w:cs="Arial"/>
          <w:sz w:val="24"/>
          <w:szCs w:val="24"/>
        </w:rPr>
        <w:t>contribute</w:t>
      </w:r>
      <w:r w:rsidRPr="00524513">
        <w:rPr>
          <w:rFonts w:ascii="Arial" w:hAnsi="Arial" w:cs="Arial"/>
          <w:sz w:val="24"/>
          <w:szCs w:val="24"/>
        </w:rPr>
        <w:t xml:space="preserve"> in </w:t>
      </w:r>
      <w:r w:rsidR="008112E6" w:rsidRPr="00524513">
        <w:rPr>
          <w:rFonts w:ascii="Arial" w:hAnsi="Arial" w:cs="Arial"/>
          <w:sz w:val="24"/>
          <w:szCs w:val="24"/>
        </w:rPr>
        <w:t>managerial</w:t>
      </w:r>
      <w:r w:rsidRPr="00524513">
        <w:rPr>
          <w:rFonts w:ascii="Arial" w:hAnsi="Arial" w:cs="Arial"/>
          <w:sz w:val="24"/>
          <w:szCs w:val="24"/>
        </w:rPr>
        <w:t>. It also promotes adaptability and flexibility, which are vital traits in a fast-paced field like hospitality</w:t>
      </w:r>
      <w:r w:rsidR="009E1A98" w:rsidRPr="00524513">
        <w:rPr>
          <w:rFonts w:ascii="Arial" w:hAnsi="Arial" w:cs="Arial"/>
          <w:sz w:val="24"/>
          <w:szCs w:val="24"/>
        </w:rPr>
        <w:t xml:space="preserve"> (The Hotel School, 2024).</w:t>
      </w:r>
    </w:p>
    <w:p w14:paraId="0DA9A35C" w14:textId="1E7180EF" w:rsidR="00227E6D" w:rsidRDefault="00524513" w:rsidP="00227E6D">
      <w:pPr>
        <w:spacing w:line="360" w:lineRule="auto"/>
        <w:jc w:val="both"/>
        <w:rPr>
          <w:rFonts w:ascii="Arial" w:hAnsi="Arial" w:cs="Arial"/>
          <w:sz w:val="24"/>
          <w:szCs w:val="24"/>
        </w:rPr>
      </w:pPr>
      <w:r w:rsidRPr="00524513">
        <w:rPr>
          <w:rFonts w:ascii="Arial" w:hAnsi="Arial" w:cs="Arial"/>
          <w:sz w:val="24"/>
          <w:szCs w:val="24"/>
        </w:rPr>
        <w:t>In conclusion, the styles of leadership that are used in the hospitality industry are often influenced by the unique dynamics of the team and the organi</w:t>
      </w:r>
      <w:r w:rsidR="00DA1026">
        <w:rPr>
          <w:rFonts w:ascii="Arial" w:hAnsi="Arial" w:cs="Arial"/>
          <w:sz w:val="24"/>
          <w:szCs w:val="24"/>
        </w:rPr>
        <w:t>s</w:t>
      </w:r>
      <w:r w:rsidRPr="00524513">
        <w:rPr>
          <w:rFonts w:ascii="Arial" w:hAnsi="Arial" w:cs="Arial"/>
          <w:sz w:val="24"/>
          <w:szCs w:val="24"/>
        </w:rPr>
        <w:t xml:space="preserve">ation. </w:t>
      </w:r>
      <w:r w:rsidR="0034373B" w:rsidRPr="00524513">
        <w:rPr>
          <w:rFonts w:ascii="Arial" w:hAnsi="Arial" w:cs="Arial"/>
          <w:sz w:val="24"/>
          <w:szCs w:val="24"/>
        </w:rPr>
        <w:t>Current</w:t>
      </w:r>
      <w:r w:rsidRPr="00524513">
        <w:rPr>
          <w:rFonts w:ascii="Arial" w:hAnsi="Arial" w:cs="Arial"/>
          <w:sz w:val="24"/>
          <w:szCs w:val="24"/>
        </w:rPr>
        <w:t xml:space="preserve"> leaders should be able to </w:t>
      </w:r>
      <w:r w:rsidR="0034373B" w:rsidRPr="00524513">
        <w:rPr>
          <w:rFonts w:ascii="Arial" w:hAnsi="Arial" w:cs="Arial"/>
          <w:sz w:val="24"/>
          <w:szCs w:val="24"/>
        </w:rPr>
        <w:t>acclimate</w:t>
      </w:r>
      <w:r w:rsidRPr="00524513">
        <w:rPr>
          <w:rFonts w:ascii="Arial" w:hAnsi="Arial" w:cs="Arial"/>
          <w:sz w:val="24"/>
          <w:szCs w:val="24"/>
        </w:rPr>
        <w:t xml:space="preserve"> their styles based on the </w:t>
      </w:r>
      <w:r w:rsidR="004C727C" w:rsidRPr="00524513">
        <w:rPr>
          <w:rFonts w:ascii="Arial" w:hAnsi="Arial" w:cs="Arial"/>
          <w:sz w:val="24"/>
          <w:szCs w:val="24"/>
        </w:rPr>
        <w:t>wishes</w:t>
      </w:r>
      <w:r w:rsidRPr="00524513">
        <w:rPr>
          <w:rFonts w:ascii="Arial" w:hAnsi="Arial" w:cs="Arial"/>
          <w:sz w:val="24"/>
          <w:szCs w:val="24"/>
        </w:rPr>
        <w:t xml:space="preserve"> of their team and the context. The characteristics of different leadership styles such as autocratic, transformational, and democratic can be very different from one another. While autocratic leadership can help speed up decision-making, it can also negatively affect team morale. On the other hand, democratic or transformational leadership can foster innovation and empowerment. A combination of democratic and transformational leadership styles is preferred in the fast-paced hospitality industry. These styles foster innovation, employee participation, and adaptability, which are all important for service excellence. In addition, the servant </w:t>
      </w:r>
      <w:r w:rsidRPr="00524513">
        <w:rPr>
          <w:rFonts w:ascii="Arial" w:hAnsi="Arial" w:cs="Arial"/>
          <w:sz w:val="24"/>
          <w:szCs w:val="24"/>
        </w:rPr>
        <w:lastRenderedPageBreak/>
        <w:t>leadership approach adopted by some of the industry's most prominent companies, such as Marriott, emphasi</w:t>
      </w:r>
      <w:r w:rsidR="00F061E9">
        <w:rPr>
          <w:rFonts w:ascii="Arial" w:hAnsi="Arial" w:cs="Arial"/>
          <w:sz w:val="24"/>
          <w:szCs w:val="24"/>
        </w:rPr>
        <w:t>s</w:t>
      </w:r>
      <w:r w:rsidRPr="00524513">
        <w:rPr>
          <w:rFonts w:ascii="Arial" w:hAnsi="Arial" w:cs="Arial"/>
          <w:sz w:val="24"/>
          <w:szCs w:val="24"/>
        </w:rPr>
        <w:t>es the satisfaction of customers and the development of employees. Leaders in hospitality are capable of being emotionally intelligent and flexible, and they're aware of their team's unique challenges. By creating an environment that encourages strong leadership while also empowering the members, they can improve the effectiveness of their teams and boost employee morale</w:t>
      </w:r>
      <w:r w:rsidR="00227E6D">
        <w:rPr>
          <w:rFonts w:ascii="Arial" w:hAnsi="Arial" w:cs="Arial"/>
          <w:sz w:val="24"/>
          <w:szCs w:val="24"/>
        </w:rPr>
        <w:t>.</w:t>
      </w:r>
    </w:p>
    <w:p w14:paraId="5110212C" w14:textId="77777777" w:rsidR="00227E6D" w:rsidRDefault="00227E6D" w:rsidP="00227E6D">
      <w:pPr>
        <w:spacing w:line="360" w:lineRule="auto"/>
        <w:jc w:val="both"/>
        <w:rPr>
          <w:rFonts w:ascii="Arial" w:hAnsi="Arial" w:cs="Arial"/>
          <w:sz w:val="24"/>
          <w:szCs w:val="24"/>
        </w:rPr>
      </w:pPr>
    </w:p>
    <w:p w14:paraId="4D5D272B" w14:textId="77777777" w:rsidR="00227E6D" w:rsidRDefault="00227E6D" w:rsidP="00227E6D">
      <w:pPr>
        <w:spacing w:line="360" w:lineRule="auto"/>
        <w:jc w:val="both"/>
        <w:rPr>
          <w:rFonts w:ascii="Arial" w:hAnsi="Arial" w:cs="Arial"/>
          <w:sz w:val="24"/>
          <w:szCs w:val="24"/>
        </w:rPr>
      </w:pPr>
    </w:p>
    <w:p w14:paraId="6AE0E228" w14:textId="77777777" w:rsidR="00227E6D" w:rsidRDefault="00227E6D" w:rsidP="00227E6D">
      <w:pPr>
        <w:spacing w:line="360" w:lineRule="auto"/>
        <w:jc w:val="both"/>
        <w:rPr>
          <w:rFonts w:ascii="Arial" w:hAnsi="Arial" w:cs="Arial"/>
          <w:sz w:val="24"/>
          <w:szCs w:val="24"/>
        </w:rPr>
      </w:pPr>
    </w:p>
    <w:p w14:paraId="5228F64D" w14:textId="77777777" w:rsidR="00227E6D" w:rsidRDefault="00227E6D" w:rsidP="00227E6D">
      <w:pPr>
        <w:spacing w:line="360" w:lineRule="auto"/>
        <w:jc w:val="both"/>
        <w:rPr>
          <w:rFonts w:ascii="Arial" w:hAnsi="Arial" w:cs="Arial"/>
          <w:sz w:val="24"/>
          <w:szCs w:val="24"/>
        </w:rPr>
      </w:pPr>
    </w:p>
    <w:p w14:paraId="5DB760C1" w14:textId="77777777" w:rsidR="00227E6D" w:rsidRDefault="00227E6D" w:rsidP="00227E6D">
      <w:pPr>
        <w:spacing w:line="360" w:lineRule="auto"/>
        <w:jc w:val="both"/>
        <w:rPr>
          <w:rFonts w:ascii="Arial" w:hAnsi="Arial" w:cs="Arial"/>
          <w:sz w:val="24"/>
          <w:szCs w:val="24"/>
        </w:rPr>
      </w:pPr>
    </w:p>
    <w:p w14:paraId="48363C9C" w14:textId="77777777" w:rsidR="00227E6D" w:rsidRDefault="00227E6D" w:rsidP="00227E6D">
      <w:pPr>
        <w:spacing w:line="360" w:lineRule="auto"/>
        <w:jc w:val="both"/>
        <w:rPr>
          <w:rFonts w:ascii="Arial" w:hAnsi="Arial" w:cs="Arial"/>
          <w:sz w:val="24"/>
          <w:szCs w:val="24"/>
        </w:rPr>
      </w:pPr>
    </w:p>
    <w:p w14:paraId="562E9F23" w14:textId="77777777" w:rsidR="00227E6D" w:rsidRDefault="00227E6D" w:rsidP="00227E6D">
      <w:pPr>
        <w:spacing w:line="360" w:lineRule="auto"/>
        <w:jc w:val="both"/>
        <w:rPr>
          <w:rFonts w:ascii="Arial" w:hAnsi="Arial" w:cs="Arial"/>
          <w:sz w:val="24"/>
          <w:szCs w:val="24"/>
        </w:rPr>
      </w:pPr>
    </w:p>
    <w:p w14:paraId="56205552" w14:textId="77777777" w:rsidR="00227E6D" w:rsidRDefault="00227E6D" w:rsidP="00227E6D">
      <w:pPr>
        <w:spacing w:line="360" w:lineRule="auto"/>
        <w:jc w:val="both"/>
        <w:rPr>
          <w:rFonts w:ascii="Arial" w:hAnsi="Arial" w:cs="Arial"/>
          <w:sz w:val="24"/>
          <w:szCs w:val="24"/>
        </w:rPr>
      </w:pPr>
    </w:p>
    <w:p w14:paraId="16ADD0E6" w14:textId="77777777" w:rsidR="00227E6D" w:rsidRDefault="00227E6D" w:rsidP="00227E6D">
      <w:pPr>
        <w:spacing w:line="360" w:lineRule="auto"/>
        <w:jc w:val="both"/>
        <w:rPr>
          <w:rFonts w:ascii="Arial" w:hAnsi="Arial" w:cs="Arial"/>
          <w:sz w:val="24"/>
          <w:szCs w:val="24"/>
        </w:rPr>
      </w:pPr>
    </w:p>
    <w:p w14:paraId="4C0E19EA" w14:textId="77777777" w:rsidR="00227E6D" w:rsidRDefault="00227E6D" w:rsidP="00227E6D">
      <w:pPr>
        <w:spacing w:line="360" w:lineRule="auto"/>
        <w:jc w:val="both"/>
        <w:rPr>
          <w:rFonts w:ascii="Arial" w:hAnsi="Arial" w:cs="Arial"/>
          <w:sz w:val="24"/>
          <w:szCs w:val="24"/>
        </w:rPr>
      </w:pPr>
    </w:p>
    <w:p w14:paraId="604AC8D2" w14:textId="77777777" w:rsidR="00227E6D" w:rsidRDefault="00227E6D" w:rsidP="00227E6D">
      <w:pPr>
        <w:spacing w:line="360" w:lineRule="auto"/>
        <w:jc w:val="both"/>
        <w:rPr>
          <w:rFonts w:ascii="Arial" w:hAnsi="Arial" w:cs="Arial"/>
          <w:sz w:val="24"/>
          <w:szCs w:val="24"/>
        </w:rPr>
      </w:pPr>
    </w:p>
    <w:p w14:paraId="17772D00" w14:textId="77777777" w:rsidR="00227E6D" w:rsidRDefault="00227E6D" w:rsidP="00227E6D">
      <w:pPr>
        <w:spacing w:line="360" w:lineRule="auto"/>
        <w:jc w:val="both"/>
        <w:rPr>
          <w:rFonts w:ascii="Arial" w:hAnsi="Arial" w:cs="Arial"/>
          <w:sz w:val="24"/>
          <w:szCs w:val="24"/>
        </w:rPr>
      </w:pPr>
    </w:p>
    <w:p w14:paraId="4BE5E3D4" w14:textId="77777777" w:rsidR="00227E6D" w:rsidRDefault="00227E6D" w:rsidP="00227E6D">
      <w:pPr>
        <w:spacing w:line="360" w:lineRule="auto"/>
        <w:jc w:val="both"/>
        <w:rPr>
          <w:rFonts w:ascii="Arial" w:hAnsi="Arial" w:cs="Arial"/>
          <w:sz w:val="24"/>
          <w:szCs w:val="24"/>
        </w:rPr>
      </w:pPr>
    </w:p>
    <w:p w14:paraId="49B34449" w14:textId="77777777" w:rsidR="00227E6D" w:rsidRDefault="00227E6D" w:rsidP="00227E6D">
      <w:pPr>
        <w:spacing w:line="360" w:lineRule="auto"/>
        <w:jc w:val="both"/>
        <w:rPr>
          <w:rFonts w:ascii="Arial" w:hAnsi="Arial" w:cs="Arial"/>
          <w:sz w:val="24"/>
          <w:szCs w:val="24"/>
        </w:rPr>
      </w:pPr>
    </w:p>
    <w:p w14:paraId="704D22F5" w14:textId="77777777" w:rsidR="00227E6D" w:rsidRDefault="00227E6D" w:rsidP="00227E6D">
      <w:pPr>
        <w:spacing w:line="360" w:lineRule="auto"/>
        <w:jc w:val="both"/>
        <w:rPr>
          <w:rFonts w:ascii="Arial" w:hAnsi="Arial" w:cs="Arial"/>
          <w:sz w:val="24"/>
          <w:szCs w:val="24"/>
        </w:rPr>
      </w:pPr>
    </w:p>
    <w:p w14:paraId="18B362C1" w14:textId="77777777" w:rsidR="00227E6D" w:rsidRDefault="00227E6D" w:rsidP="00227E6D">
      <w:pPr>
        <w:spacing w:line="360" w:lineRule="auto"/>
        <w:jc w:val="both"/>
        <w:rPr>
          <w:rFonts w:ascii="Arial" w:hAnsi="Arial" w:cs="Arial"/>
          <w:sz w:val="24"/>
          <w:szCs w:val="24"/>
        </w:rPr>
      </w:pPr>
    </w:p>
    <w:p w14:paraId="6D64FAF2" w14:textId="77777777" w:rsidR="00227E6D" w:rsidRDefault="00227E6D" w:rsidP="00227E6D">
      <w:pPr>
        <w:spacing w:line="360" w:lineRule="auto"/>
        <w:jc w:val="both"/>
        <w:rPr>
          <w:rFonts w:ascii="Arial" w:hAnsi="Arial" w:cs="Arial"/>
          <w:sz w:val="24"/>
          <w:szCs w:val="24"/>
        </w:rPr>
      </w:pPr>
    </w:p>
    <w:p w14:paraId="26247879" w14:textId="403A8461" w:rsidR="00227E6D" w:rsidRDefault="00227E6D" w:rsidP="00227E6D">
      <w:pPr>
        <w:spacing w:line="360" w:lineRule="auto"/>
        <w:jc w:val="both"/>
        <w:rPr>
          <w:rFonts w:ascii="Arial" w:hAnsi="Arial" w:cs="Arial"/>
          <w:sz w:val="24"/>
          <w:szCs w:val="24"/>
        </w:rPr>
      </w:pPr>
      <w:r>
        <w:rPr>
          <w:rFonts w:ascii="Arial" w:hAnsi="Arial" w:cs="Arial"/>
          <w:sz w:val="24"/>
          <w:szCs w:val="24"/>
        </w:rPr>
        <w:t>References</w:t>
      </w:r>
    </w:p>
    <w:p w14:paraId="3A49BFBD" w14:textId="77777777" w:rsidR="00BD3733" w:rsidRDefault="00BD3733" w:rsidP="00227E6D">
      <w:pPr>
        <w:spacing w:line="360" w:lineRule="auto"/>
        <w:jc w:val="both"/>
        <w:rPr>
          <w:rFonts w:ascii="Arial" w:hAnsi="Arial" w:cs="Arial"/>
          <w:sz w:val="24"/>
          <w:szCs w:val="24"/>
        </w:rPr>
      </w:pPr>
    </w:p>
    <w:p w14:paraId="2E04E670" w14:textId="10B5F41D" w:rsidR="00BD3733" w:rsidRDefault="00BD3733" w:rsidP="00BD3733">
      <w:pPr>
        <w:spacing w:line="360" w:lineRule="auto"/>
        <w:jc w:val="both"/>
        <w:rPr>
          <w:rFonts w:ascii="Arial" w:hAnsi="Arial" w:cs="Arial"/>
          <w:sz w:val="24"/>
          <w:szCs w:val="24"/>
        </w:rPr>
      </w:pPr>
      <w:r w:rsidRPr="00BD3733">
        <w:rPr>
          <w:rFonts w:ascii="Arial" w:hAnsi="Arial" w:cs="Arial"/>
          <w:sz w:val="24"/>
          <w:szCs w:val="24"/>
        </w:rPr>
        <w:t>Ahmed, I</w:t>
      </w:r>
      <w:r w:rsidR="00284C1A">
        <w:rPr>
          <w:rFonts w:ascii="Arial" w:hAnsi="Arial" w:cs="Arial"/>
          <w:sz w:val="24"/>
          <w:szCs w:val="24"/>
        </w:rPr>
        <w:t>.</w:t>
      </w:r>
      <w:r w:rsidRPr="00BD3733">
        <w:rPr>
          <w:rFonts w:ascii="Arial" w:hAnsi="Arial" w:cs="Arial"/>
          <w:sz w:val="24"/>
          <w:szCs w:val="24"/>
        </w:rPr>
        <w:t xml:space="preserve"> </w:t>
      </w:r>
      <w:r w:rsidR="00284C1A" w:rsidRPr="00BD3733">
        <w:rPr>
          <w:rFonts w:ascii="Arial" w:hAnsi="Arial" w:cs="Arial"/>
          <w:sz w:val="24"/>
          <w:szCs w:val="24"/>
        </w:rPr>
        <w:t>and Parasuraman</w:t>
      </w:r>
      <w:r w:rsidR="00284C1A">
        <w:rPr>
          <w:rFonts w:ascii="Arial" w:hAnsi="Arial" w:cs="Arial"/>
          <w:sz w:val="24"/>
          <w:szCs w:val="24"/>
        </w:rPr>
        <w:t>, A.</w:t>
      </w:r>
      <w:r w:rsidRPr="00BD3733">
        <w:rPr>
          <w:rFonts w:ascii="Arial" w:hAnsi="Arial" w:cs="Arial"/>
          <w:sz w:val="24"/>
          <w:szCs w:val="24"/>
        </w:rPr>
        <w:t xml:space="preserve"> </w:t>
      </w:r>
      <w:r w:rsidR="00284C1A">
        <w:rPr>
          <w:rFonts w:ascii="Arial" w:hAnsi="Arial" w:cs="Arial"/>
          <w:sz w:val="24"/>
          <w:szCs w:val="24"/>
        </w:rPr>
        <w:t>(</w:t>
      </w:r>
      <w:r w:rsidRPr="00BD3733">
        <w:rPr>
          <w:rFonts w:ascii="Arial" w:hAnsi="Arial" w:cs="Arial"/>
          <w:sz w:val="24"/>
          <w:szCs w:val="24"/>
        </w:rPr>
        <w:t>1994</w:t>
      </w:r>
      <w:r w:rsidR="00284C1A">
        <w:rPr>
          <w:rFonts w:ascii="Arial" w:hAnsi="Arial" w:cs="Arial"/>
          <w:sz w:val="24"/>
          <w:szCs w:val="24"/>
        </w:rPr>
        <w:t>)</w:t>
      </w:r>
      <w:r w:rsidRPr="00BD3733">
        <w:rPr>
          <w:rFonts w:ascii="Arial" w:hAnsi="Arial" w:cs="Arial"/>
          <w:sz w:val="24"/>
          <w:szCs w:val="24"/>
        </w:rPr>
        <w:t xml:space="preserve"> </w:t>
      </w:r>
      <w:r w:rsidRPr="00284C1A">
        <w:rPr>
          <w:rFonts w:ascii="Arial" w:hAnsi="Arial" w:cs="Arial"/>
          <w:i/>
          <w:iCs/>
          <w:sz w:val="24"/>
          <w:szCs w:val="24"/>
        </w:rPr>
        <w:t>Environmental and positional antecedents of management commitment to service quality: A conceptual framework</w:t>
      </w:r>
      <w:r w:rsidRPr="00BD3733">
        <w:rPr>
          <w:rFonts w:ascii="Arial" w:hAnsi="Arial" w:cs="Arial"/>
          <w:sz w:val="24"/>
          <w:szCs w:val="24"/>
        </w:rPr>
        <w:t xml:space="preserve"> (3) pp. 69–93.</w:t>
      </w:r>
      <w:r w:rsidR="00284C1A">
        <w:rPr>
          <w:rFonts w:ascii="Arial" w:hAnsi="Arial" w:cs="Arial"/>
          <w:sz w:val="24"/>
          <w:szCs w:val="24"/>
        </w:rPr>
        <w:t xml:space="preserve"> </w:t>
      </w:r>
      <w:r w:rsidRPr="00BD3733">
        <w:rPr>
          <w:rFonts w:ascii="Arial" w:hAnsi="Arial" w:cs="Arial"/>
          <w:sz w:val="24"/>
          <w:szCs w:val="24"/>
        </w:rPr>
        <w:t>Greenwich.</w:t>
      </w:r>
    </w:p>
    <w:p w14:paraId="55F2917B" w14:textId="0F6CBC0B" w:rsidR="00284C1A" w:rsidRPr="00BD3733" w:rsidRDefault="00284C1A" w:rsidP="00BD3733">
      <w:pPr>
        <w:spacing w:line="360" w:lineRule="auto"/>
        <w:jc w:val="both"/>
        <w:rPr>
          <w:rFonts w:ascii="Arial" w:hAnsi="Arial" w:cs="Arial"/>
          <w:sz w:val="24"/>
          <w:szCs w:val="24"/>
        </w:rPr>
      </w:pPr>
      <w:r w:rsidRPr="00BD3733">
        <w:rPr>
          <w:rFonts w:ascii="Arial" w:hAnsi="Arial" w:cs="Arial"/>
          <w:sz w:val="24"/>
          <w:szCs w:val="24"/>
        </w:rPr>
        <w:t xml:space="preserve">Blanchard, K.H. and Broadwell, R. (eds) (2018) </w:t>
      </w:r>
      <w:r w:rsidRPr="00284C1A">
        <w:rPr>
          <w:rFonts w:ascii="Arial" w:hAnsi="Arial" w:cs="Arial"/>
          <w:i/>
          <w:iCs/>
          <w:sz w:val="24"/>
          <w:szCs w:val="24"/>
        </w:rPr>
        <w:t>Servant leadership in action how you can achieve great relationships and results</w:t>
      </w:r>
      <w:r w:rsidRPr="00BD3733">
        <w:rPr>
          <w:rFonts w:ascii="Arial" w:hAnsi="Arial" w:cs="Arial"/>
          <w:sz w:val="24"/>
          <w:szCs w:val="24"/>
        </w:rPr>
        <w:t>. Oakland, CA: Berrett-Koehler Publishers, Inc.</w:t>
      </w:r>
    </w:p>
    <w:p w14:paraId="0D0920CC" w14:textId="589D0597" w:rsidR="00BD3733" w:rsidRDefault="00BD3733" w:rsidP="00BD3733">
      <w:pPr>
        <w:spacing w:line="360" w:lineRule="auto"/>
        <w:jc w:val="both"/>
        <w:rPr>
          <w:rFonts w:ascii="Arial" w:hAnsi="Arial" w:cs="Arial"/>
          <w:sz w:val="24"/>
          <w:szCs w:val="24"/>
        </w:rPr>
      </w:pPr>
      <w:r w:rsidRPr="00BD3733">
        <w:rPr>
          <w:rFonts w:ascii="Arial" w:hAnsi="Arial" w:cs="Arial"/>
          <w:sz w:val="24"/>
          <w:szCs w:val="24"/>
        </w:rPr>
        <w:t xml:space="preserve">Bolden, R. (2004) </w:t>
      </w:r>
      <w:r w:rsidRPr="00284C1A">
        <w:rPr>
          <w:rFonts w:ascii="Arial" w:hAnsi="Arial" w:cs="Arial"/>
          <w:i/>
          <w:iCs/>
          <w:sz w:val="24"/>
          <w:szCs w:val="24"/>
        </w:rPr>
        <w:t>What is Leadership?</w:t>
      </w:r>
      <w:r w:rsidRPr="00BD3733">
        <w:rPr>
          <w:rFonts w:ascii="Arial" w:hAnsi="Arial" w:cs="Arial"/>
          <w:sz w:val="24"/>
          <w:szCs w:val="24"/>
        </w:rPr>
        <w:t xml:space="preserve"> Available at: </w:t>
      </w:r>
      <w:hyperlink r:id="rId8" w:history="1">
        <w:r w:rsidR="00F47116" w:rsidRPr="00D761B8">
          <w:rPr>
            <w:rStyle w:val="Hyperlink"/>
            <w:rFonts w:ascii="Arial" w:hAnsi="Arial" w:cs="Arial"/>
            <w:sz w:val="24"/>
            <w:szCs w:val="24"/>
          </w:rPr>
          <w:t>https://ore.exeter.ac.uk/repository/bitstream/handle/10036/17493/what_is_leadership.pdf/</w:t>
        </w:r>
      </w:hyperlink>
      <w:r w:rsidR="00F47116">
        <w:rPr>
          <w:rFonts w:ascii="Arial" w:hAnsi="Arial" w:cs="Arial"/>
          <w:sz w:val="24"/>
          <w:szCs w:val="24"/>
        </w:rPr>
        <w:t xml:space="preserve"> </w:t>
      </w:r>
      <w:r w:rsidRPr="00BD3733">
        <w:rPr>
          <w:rFonts w:ascii="Arial" w:hAnsi="Arial" w:cs="Arial"/>
          <w:sz w:val="24"/>
          <w:szCs w:val="24"/>
        </w:rPr>
        <w:t>(Accessed:6 October 2024).</w:t>
      </w:r>
    </w:p>
    <w:p w14:paraId="09C3FB06" w14:textId="62C77ED6" w:rsidR="00F902B6" w:rsidRDefault="00F902B6" w:rsidP="00BD3733">
      <w:pPr>
        <w:spacing w:line="360" w:lineRule="auto"/>
        <w:jc w:val="both"/>
        <w:rPr>
          <w:rFonts w:ascii="Arial" w:hAnsi="Arial" w:cs="Arial"/>
          <w:sz w:val="24"/>
          <w:szCs w:val="24"/>
        </w:rPr>
      </w:pPr>
      <w:r w:rsidRPr="00BD3733">
        <w:rPr>
          <w:rFonts w:ascii="Arial" w:hAnsi="Arial" w:cs="Arial"/>
          <w:sz w:val="24"/>
          <w:szCs w:val="24"/>
        </w:rPr>
        <w:t xml:space="preserve">Clark, R.A., Hartline, M.D. and Jones, K.C. (2009) ‘The Effects of Leadership Style on Hotel Employees’ Commitment to Service Quality’, </w:t>
      </w:r>
      <w:r w:rsidRPr="00F902B6">
        <w:rPr>
          <w:rFonts w:ascii="Arial" w:hAnsi="Arial" w:cs="Arial"/>
          <w:i/>
          <w:iCs/>
          <w:sz w:val="24"/>
          <w:szCs w:val="24"/>
        </w:rPr>
        <w:t>Cornell Hospitality Quarterly</w:t>
      </w:r>
      <w:r w:rsidRPr="00BD3733">
        <w:rPr>
          <w:rFonts w:ascii="Arial" w:hAnsi="Arial" w:cs="Arial"/>
          <w:sz w:val="24"/>
          <w:szCs w:val="24"/>
        </w:rPr>
        <w:t xml:space="preserve">, 50(2), pp. 209–231. Available at: </w:t>
      </w:r>
      <w:hyperlink r:id="rId9" w:history="1">
        <w:r w:rsidRPr="00D761B8">
          <w:rPr>
            <w:rStyle w:val="Hyperlink"/>
            <w:rFonts w:ascii="Arial" w:hAnsi="Arial" w:cs="Arial"/>
            <w:sz w:val="24"/>
            <w:szCs w:val="24"/>
          </w:rPr>
          <w:t>https://doi.org/10.1177/1938965508315371/</w:t>
        </w:r>
      </w:hyperlink>
      <w:r w:rsidRPr="00BD3733">
        <w:rPr>
          <w:rFonts w:ascii="Arial" w:hAnsi="Arial" w:cs="Arial"/>
          <w:sz w:val="24"/>
          <w:szCs w:val="24"/>
        </w:rPr>
        <w:t>.</w:t>
      </w:r>
      <w:r>
        <w:rPr>
          <w:rFonts w:ascii="Arial" w:hAnsi="Arial" w:cs="Arial"/>
          <w:sz w:val="24"/>
          <w:szCs w:val="24"/>
        </w:rPr>
        <w:t xml:space="preserve"> </w:t>
      </w:r>
    </w:p>
    <w:p w14:paraId="183711CB" w14:textId="79386CC6" w:rsidR="005E2D2F" w:rsidRDefault="005E2D2F" w:rsidP="00BD3733">
      <w:pPr>
        <w:spacing w:line="360" w:lineRule="auto"/>
        <w:jc w:val="both"/>
        <w:rPr>
          <w:rFonts w:ascii="Arial" w:hAnsi="Arial" w:cs="Arial"/>
          <w:sz w:val="24"/>
          <w:szCs w:val="24"/>
        </w:rPr>
      </w:pPr>
      <w:r w:rsidRPr="00BD3733">
        <w:rPr>
          <w:rFonts w:ascii="Arial" w:hAnsi="Arial" w:cs="Arial"/>
          <w:sz w:val="24"/>
          <w:szCs w:val="24"/>
        </w:rPr>
        <w:t>CİNNİOĞLU, H. and TURAN, H.Y. (2020) ‘LEADERSHIP STYLE AND ITS RELATIONSHIP WITH EMPLOYEE’S ORGANI</w:t>
      </w:r>
      <w:r w:rsidR="00DA1026">
        <w:rPr>
          <w:rFonts w:ascii="Arial" w:hAnsi="Arial" w:cs="Arial"/>
          <w:sz w:val="24"/>
          <w:szCs w:val="24"/>
        </w:rPr>
        <w:t>S</w:t>
      </w:r>
      <w:r w:rsidRPr="00BD3733">
        <w:rPr>
          <w:rFonts w:ascii="Arial" w:hAnsi="Arial" w:cs="Arial"/>
          <w:sz w:val="24"/>
          <w:szCs w:val="24"/>
        </w:rPr>
        <w:t xml:space="preserve">ATIONAL IDENTIFICATION: EVIDENCE FROM THE HOTEL BUSINESSES in TURKEY’, </w:t>
      </w:r>
      <w:r w:rsidRPr="005E2D2F">
        <w:rPr>
          <w:rFonts w:ascii="Arial" w:hAnsi="Arial" w:cs="Arial"/>
          <w:i/>
          <w:iCs/>
          <w:sz w:val="24"/>
          <w:szCs w:val="24"/>
        </w:rPr>
        <w:t xml:space="preserve">Business &amp; management studies: an </w:t>
      </w:r>
      <w:r>
        <w:rPr>
          <w:rFonts w:ascii="Arial" w:hAnsi="Arial" w:cs="Arial"/>
          <w:i/>
          <w:iCs/>
          <w:sz w:val="24"/>
          <w:szCs w:val="24"/>
        </w:rPr>
        <w:t>I</w:t>
      </w:r>
      <w:r w:rsidRPr="005E2D2F">
        <w:rPr>
          <w:rFonts w:ascii="Arial" w:hAnsi="Arial" w:cs="Arial"/>
          <w:i/>
          <w:iCs/>
          <w:sz w:val="24"/>
          <w:szCs w:val="24"/>
        </w:rPr>
        <w:t xml:space="preserve">nternational </w:t>
      </w:r>
      <w:r>
        <w:rPr>
          <w:rFonts w:ascii="Arial" w:hAnsi="Arial" w:cs="Arial"/>
          <w:i/>
          <w:iCs/>
          <w:sz w:val="24"/>
          <w:szCs w:val="24"/>
        </w:rPr>
        <w:t>J</w:t>
      </w:r>
      <w:r w:rsidRPr="005E2D2F">
        <w:rPr>
          <w:rFonts w:ascii="Arial" w:hAnsi="Arial" w:cs="Arial"/>
          <w:i/>
          <w:iCs/>
          <w:sz w:val="24"/>
          <w:szCs w:val="24"/>
        </w:rPr>
        <w:t>ournal</w:t>
      </w:r>
      <w:r w:rsidRPr="00BD3733">
        <w:rPr>
          <w:rFonts w:ascii="Arial" w:hAnsi="Arial" w:cs="Arial"/>
          <w:sz w:val="24"/>
          <w:szCs w:val="24"/>
        </w:rPr>
        <w:t xml:space="preserve">, 8(4), pp. 875–901. Available at: </w:t>
      </w:r>
      <w:hyperlink r:id="rId10" w:history="1">
        <w:r w:rsidRPr="00D761B8">
          <w:rPr>
            <w:rStyle w:val="Hyperlink"/>
            <w:rFonts w:ascii="Arial" w:hAnsi="Arial" w:cs="Arial"/>
            <w:sz w:val="24"/>
            <w:szCs w:val="24"/>
          </w:rPr>
          <w:t>https://doi.org/10.15295/bmij.v8i4.1603/</w:t>
        </w:r>
      </w:hyperlink>
      <w:r>
        <w:rPr>
          <w:rFonts w:ascii="Arial" w:hAnsi="Arial" w:cs="Arial"/>
          <w:sz w:val="24"/>
          <w:szCs w:val="24"/>
        </w:rPr>
        <w:t xml:space="preserve">. </w:t>
      </w:r>
    </w:p>
    <w:p w14:paraId="03404ACC" w14:textId="1AE40917" w:rsidR="00F902B6" w:rsidRDefault="00F902B6" w:rsidP="00BD3733">
      <w:pPr>
        <w:spacing w:line="360" w:lineRule="auto"/>
        <w:jc w:val="both"/>
        <w:rPr>
          <w:rFonts w:ascii="Arial" w:hAnsi="Arial" w:cs="Arial"/>
          <w:sz w:val="24"/>
          <w:szCs w:val="24"/>
        </w:rPr>
      </w:pPr>
      <w:proofErr w:type="spellStart"/>
      <w:r w:rsidRPr="00BD3733">
        <w:rPr>
          <w:rFonts w:ascii="Arial" w:hAnsi="Arial" w:cs="Arial"/>
          <w:sz w:val="24"/>
          <w:szCs w:val="24"/>
        </w:rPr>
        <w:t>Dóci</w:t>
      </w:r>
      <w:proofErr w:type="spellEnd"/>
      <w:r w:rsidRPr="00BD3733">
        <w:rPr>
          <w:rFonts w:ascii="Arial" w:hAnsi="Arial" w:cs="Arial"/>
          <w:sz w:val="24"/>
          <w:szCs w:val="24"/>
        </w:rPr>
        <w:t xml:space="preserve">, E. and Hofmans, J. (2015) ‘Task complexity and transformational leadership: The mediating role of leaders’ state core self-evaluations, </w:t>
      </w:r>
      <w:r w:rsidRPr="00F902B6">
        <w:rPr>
          <w:rFonts w:ascii="Arial" w:hAnsi="Arial" w:cs="Arial"/>
          <w:i/>
          <w:iCs/>
          <w:sz w:val="24"/>
          <w:szCs w:val="24"/>
        </w:rPr>
        <w:t>The Leadership Quarterly</w:t>
      </w:r>
      <w:r w:rsidRPr="00BD3733">
        <w:rPr>
          <w:rFonts w:ascii="Arial" w:hAnsi="Arial" w:cs="Arial"/>
          <w:sz w:val="24"/>
          <w:szCs w:val="24"/>
        </w:rPr>
        <w:t xml:space="preserve">, 26(3), pp. 436–447. Available at: </w:t>
      </w:r>
      <w:hyperlink r:id="rId11" w:history="1">
        <w:r w:rsidRPr="00D761B8">
          <w:rPr>
            <w:rStyle w:val="Hyperlink"/>
            <w:rFonts w:ascii="Arial" w:hAnsi="Arial" w:cs="Arial"/>
            <w:sz w:val="24"/>
            <w:szCs w:val="24"/>
          </w:rPr>
          <w:t>https://doi.org/10.1016/j.leaqua.2015.02.008/</w:t>
        </w:r>
      </w:hyperlink>
      <w:r w:rsidRPr="00BD3733">
        <w:rPr>
          <w:rFonts w:ascii="Arial" w:hAnsi="Arial" w:cs="Arial"/>
          <w:sz w:val="24"/>
          <w:szCs w:val="24"/>
        </w:rPr>
        <w:t>.</w:t>
      </w:r>
      <w:r>
        <w:rPr>
          <w:rFonts w:ascii="Arial" w:hAnsi="Arial" w:cs="Arial"/>
          <w:sz w:val="24"/>
          <w:szCs w:val="24"/>
        </w:rPr>
        <w:t xml:space="preserve"> </w:t>
      </w:r>
    </w:p>
    <w:p w14:paraId="3CC055C1" w14:textId="44001700" w:rsidR="00F902B6" w:rsidRDefault="00F902B6" w:rsidP="00BD3733">
      <w:pPr>
        <w:spacing w:line="360" w:lineRule="auto"/>
        <w:jc w:val="both"/>
        <w:rPr>
          <w:rFonts w:ascii="Arial" w:hAnsi="Arial" w:cs="Arial"/>
          <w:sz w:val="24"/>
          <w:szCs w:val="24"/>
        </w:rPr>
      </w:pPr>
      <w:r w:rsidRPr="00BD3733">
        <w:rPr>
          <w:rFonts w:ascii="Arial" w:hAnsi="Arial" w:cs="Arial"/>
          <w:sz w:val="24"/>
          <w:szCs w:val="24"/>
        </w:rPr>
        <w:t xml:space="preserve">Dudovskiy, J. (2023) 'Marriott Leadership: an overview', </w:t>
      </w:r>
      <w:r w:rsidRPr="00F902B6">
        <w:rPr>
          <w:rFonts w:ascii="Arial" w:hAnsi="Arial" w:cs="Arial"/>
          <w:i/>
          <w:iCs/>
          <w:sz w:val="24"/>
          <w:szCs w:val="24"/>
        </w:rPr>
        <w:t>Research-Methodology</w:t>
      </w:r>
      <w:r w:rsidRPr="00BD3733">
        <w:rPr>
          <w:rFonts w:ascii="Arial" w:hAnsi="Arial" w:cs="Arial"/>
          <w:sz w:val="24"/>
          <w:szCs w:val="24"/>
        </w:rPr>
        <w:t xml:space="preserve">. Available at: </w:t>
      </w:r>
      <w:hyperlink r:id="rId12" w:history="1">
        <w:r w:rsidRPr="00D761B8">
          <w:rPr>
            <w:rStyle w:val="Hyperlink"/>
            <w:rFonts w:ascii="Arial" w:hAnsi="Arial" w:cs="Arial"/>
            <w:sz w:val="24"/>
            <w:szCs w:val="24"/>
          </w:rPr>
          <w:t>https://research-methodology.net/marriott-leadership-an-overview/</w:t>
        </w:r>
      </w:hyperlink>
      <w:r>
        <w:rPr>
          <w:rFonts w:ascii="Arial" w:hAnsi="Arial" w:cs="Arial"/>
          <w:sz w:val="24"/>
          <w:szCs w:val="24"/>
        </w:rPr>
        <w:t xml:space="preserve"> </w:t>
      </w:r>
      <w:r w:rsidRPr="00BD3733">
        <w:rPr>
          <w:rFonts w:ascii="Arial" w:hAnsi="Arial" w:cs="Arial"/>
          <w:sz w:val="24"/>
          <w:szCs w:val="24"/>
        </w:rPr>
        <w:t xml:space="preserve">(Accessed: 10 </w:t>
      </w:r>
      <w:r>
        <w:rPr>
          <w:rFonts w:ascii="Arial" w:hAnsi="Arial" w:cs="Arial"/>
          <w:sz w:val="24"/>
          <w:szCs w:val="24"/>
        </w:rPr>
        <w:t>O</w:t>
      </w:r>
      <w:r w:rsidRPr="00BD3733">
        <w:rPr>
          <w:rFonts w:ascii="Arial" w:hAnsi="Arial" w:cs="Arial"/>
          <w:sz w:val="24"/>
          <w:szCs w:val="24"/>
        </w:rPr>
        <w:t>ctober 2024).</w:t>
      </w:r>
    </w:p>
    <w:p w14:paraId="666142C9" w14:textId="092743FD" w:rsidR="005E2D2F" w:rsidRPr="00BD3733" w:rsidRDefault="005E2D2F" w:rsidP="00BD3733">
      <w:pPr>
        <w:spacing w:line="360" w:lineRule="auto"/>
        <w:jc w:val="both"/>
        <w:rPr>
          <w:rFonts w:ascii="Arial" w:hAnsi="Arial" w:cs="Arial"/>
          <w:sz w:val="24"/>
          <w:szCs w:val="24"/>
        </w:rPr>
      </w:pPr>
      <w:r w:rsidRPr="00BD3733">
        <w:rPr>
          <w:rFonts w:ascii="Arial" w:hAnsi="Arial" w:cs="Arial"/>
          <w:sz w:val="24"/>
          <w:szCs w:val="24"/>
        </w:rPr>
        <w:t xml:space="preserve">Elkhwesky, Z. et al. (2022) ‘A systematic and critical review of leadership styles in contemporary hospitality: a roadmap and a call for future research’, </w:t>
      </w:r>
      <w:r w:rsidRPr="005E2D2F">
        <w:rPr>
          <w:rFonts w:ascii="Arial" w:hAnsi="Arial" w:cs="Arial"/>
          <w:i/>
          <w:iCs/>
          <w:sz w:val="24"/>
          <w:szCs w:val="24"/>
        </w:rPr>
        <w:t xml:space="preserve">International Journal of </w:t>
      </w:r>
      <w:r>
        <w:rPr>
          <w:rFonts w:ascii="Arial" w:hAnsi="Arial" w:cs="Arial"/>
          <w:i/>
          <w:iCs/>
          <w:sz w:val="24"/>
          <w:szCs w:val="24"/>
        </w:rPr>
        <w:t>C</w:t>
      </w:r>
      <w:r w:rsidRPr="005E2D2F">
        <w:rPr>
          <w:rFonts w:ascii="Arial" w:hAnsi="Arial" w:cs="Arial"/>
          <w:i/>
          <w:iCs/>
          <w:sz w:val="24"/>
          <w:szCs w:val="24"/>
        </w:rPr>
        <w:t xml:space="preserve">ontemporary </w:t>
      </w:r>
      <w:r>
        <w:rPr>
          <w:rFonts w:ascii="Arial" w:hAnsi="Arial" w:cs="Arial"/>
          <w:i/>
          <w:iCs/>
          <w:sz w:val="24"/>
          <w:szCs w:val="24"/>
        </w:rPr>
        <w:t>H</w:t>
      </w:r>
      <w:r w:rsidRPr="005E2D2F">
        <w:rPr>
          <w:rFonts w:ascii="Arial" w:hAnsi="Arial" w:cs="Arial"/>
          <w:i/>
          <w:iCs/>
          <w:sz w:val="24"/>
          <w:szCs w:val="24"/>
        </w:rPr>
        <w:t xml:space="preserve">ospitality </w:t>
      </w:r>
      <w:r>
        <w:rPr>
          <w:rFonts w:ascii="Arial" w:hAnsi="Arial" w:cs="Arial"/>
          <w:i/>
          <w:iCs/>
          <w:sz w:val="24"/>
          <w:szCs w:val="24"/>
        </w:rPr>
        <w:t>M</w:t>
      </w:r>
      <w:r w:rsidRPr="005E2D2F">
        <w:rPr>
          <w:rFonts w:ascii="Arial" w:hAnsi="Arial" w:cs="Arial"/>
          <w:i/>
          <w:iCs/>
          <w:sz w:val="24"/>
          <w:szCs w:val="24"/>
        </w:rPr>
        <w:t>anagement</w:t>
      </w:r>
      <w:r w:rsidRPr="00BD3733">
        <w:rPr>
          <w:rFonts w:ascii="Arial" w:hAnsi="Arial" w:cs="Arial"/>
          <w:sz w:val="24"/>
          <w:szCs w:val="24"/>
        </w:rPr>
        <w:t xml:space="preserve">, 34(5), pp. 1925–1958. Available at: </w:t>
      </w:r>
      <w:hyperlink r:id="rId13" w:history="1">
        <w:r w:rsidRPr="00D761B8">
          <w:rPr>
            <w:rStyle w:val="Hyperlink"/>
            <w:rFonts w:ascii="Arial" w:hAnsi="Arial" w:cs="Arial"/>
            <w:sz w:val="24"/>
            <w:szCs w:val="24"/>
          </w:rPr>
          <w:t>https://doi.org/10.1108/IJCHM-09-2021-1128/</w:t>
        </w:r>
      </w:hyperlink>
      <w:r>
        <w:rPr>
          <w:rFonts w:ascii="Arial" w:hAnsi="Arial" w:cs="Arial"/>
          <w:sz w:val="24"/>
          <w:szCs w:val="24"/>
        </w:rPr>
        <w:t>.</w:t>
      </w:r>
    </w:p>
    <w:p w14:paraId="3CD574D5" w14:textId="66D13BB6" w:rsidR="00BD3733" w:rsidRDefault="00BD3733" w:rsidP="00BD3733">
      <w:pPr>
        <w:spacing w:line="360" w:lineRule="auto"/>
        <w:jc w:val="both"/>
        <w:rPr>
          <w:rFonts w:ascii="Arial" w:hAnsi="Arial" w:cs="Arial"/>
          <w:sz w:val="24"/>
          <w:szCs w:val="24"/>
        </w:rPr>
      </w:pPr>
      <w:r w:rsidRPr="00BD3733">
        <w:rPr>
          <w:rFonts w:ascii="Arial" w:hAnsi="Arial" w:cs="Arial"/>
          <w:sz w:val="24"/>
          <w:szCs w:val="24"/>
        </w:rPr>
        <w:lastRenderedPageBreak/>
        <w:t xml:space="preserve">Guest Delight International (2024) 'Leadership Styles in the Hospitality Industry: Finding the Right Approach', LinkedIn [blog]. 25 January. Available </w:t>
      </w:r>
      <w:r w:rsidR="00284C1A" w:rsidRPr="00BD3733">
        <w:rPr>
          <w:rFonts w:ascii="Arial" w:hAnsi="Arial" w:cs="Arial"/>
          <w:sz w:val="24"/>
          <w:szCs w:val="24"/>
        </w:rPr>
        <w:t xml:space="preserve">at: </w:t>
      </w:r>
      <w:hyperlink r:id="rId14" w:history="1">
        <w:r w:rsidR="00F47116" w:rsidRPr="00D761B8">
          <w:rPr>
            <w:rStyle w:val="Hyperlink"/>
            <w:rFonts w:ascii="Arial" w:hAnsi="Arial" w:cs="Arial"/>
            <w:sz w:val="24"/>
            <w:szCs w:val="24"/>
          </w:rPr>
          <w:t>https://www.linkedin.com/pulse/leadership-styles-hospitality-industry-finding-vsp0f/</w:t>
        </w:r>
      </w:hyperlink>
      <w:r w:rsidR="00F47116">
        <w:rPr>
          <w:rFonts w:ascii="Arial" w:hAnsi="Arial" w:cs="Arial"/>
          <w:sz w:val="24"/>
          <w:szCs w:val="24"/>
        </w:rPr>
        <w:t xml:space="preserve"> </w:t>
      </w:r>
      <w:r w:rsidRPr="00BD3733">
        <w:rPr>
          <w:rFonts w:ascii="Arial" w:hAnsi="Arial" w:cs="Arial"/>
          <w:sz w:val="24"/>
          <w:szCs w:val="24"/>
        </w:rPr>
        <w:t xml:space="preserve"> (Accessed: 10 October 2024).</w:t>
      </w:r>
    </w:p>
    <w:p w14:paraId="34254606" w14:textId="26C0EF33" w:rsidR="00313C07" w:rsidRDefault="00313C07" w:rsidP="00BD3733">
      <w:pPr>
        <w:spacing w:line="360" w:lineRule="auto"/>
        <w:jc w:val="both"/>
        <w:rPr>
          <w:rFonts w:ascii="Arial" w:hAnsi="Arial" w:cs="Arial"/>
          <w:sz w:val="24"/>
          <w:szCs w:val="24"/>
        </w:rPr>
      </w:pPr>
      <w:r w:rsidRPr="00BD3733">
        <w:rPr>
          <w:rFonts w:ascii="Arial" w:hAnsi="Arial" w:cs="Arial"/>
          <w:sz w:val="24"/>
          <w:szCs w:val="24"/>
        </w:rPr>
        <w:t xml:space="preserve">Harrison, C. (2018) </w:t>
      </w:r>
      <w:r>
        <w:rPr>
          <w:rFonts w:ascii="Arial" w:hAnsi="Arial" w:cs="Arial"/>
          <w:sz w:val="24"/>
          <w:szCs w:val="24"/>
        </w:rPr>
        <w:t>‘</w:t>
      </w:r>
      <w:r w:rsidRPr="00BD3733">
        <w:rPr>
          <w:rFonts w:ascii="Arial" w:hAnsi="Arial" w:cs="Arial"/>
          <w:sz w:val="24"/>
          <w:szCs w:val="24"/>
        </w:rPr>
        <w:t>Leadership Theory and Research: A Critical Approach to New and Existing Paradigms</w:t>
      </w:r>
      <w:r>
        <w:rPr>
          <w:rFonts w:ascii="Arial" w:hAnsi="Arial" w:cs="Arial"/>
          <w:sz w:val="24"/>
          <w:szCs w:val="24"/>
        </w:rPr>
        <w:t>’,</w:t>
      </w:r>
      <w:r w:rsidRPr="00BD3733">
        <w:rPr>
          <w:rFonts w:ascii="Arial" w:hAnsi="Arial" w:cs="Arial"/>
          <w:sz w:val="24"/>
          <w:szCs w:val="24"/>
        </w:rPr>
        <w:t xml:space="preserve"> </w:t>
      </w:r>
      <w:r w:rsidRPr="00313C07">
        <w:rPr>
          <w:rFonts w:ascii="Arial" w:hAnsi="Arial" w:cs="Arial"/>
          <w:i/>
          <w:iCs/>
          <w:sz w:val="24"/>
          <w:szCs w:val="24"/>
        </w:rPr>
        <w:t>Cham: Springer International Publishing</w:t>
      </w:r>
      <w:r w:rsidRPr="00BD3733">
        <w:rPr>
          <w:rFonts w:ascii="Arial" w:hAnsi="Arial" w:cs="Arial"/>
          <w:sz w:val="24"/>
          <w:szCs w:val="24"/>
        </w:rPr>
        <w:t xml:space="preserve">, pp.15-32. Available at: </w:t>
      </w:r>
      <w:hyperlink r:id="rId15" w:history="1">
        <w:r w:rsidRPr="00D761B8">
          <w:rPr>
            <w:rStyle w:val="Hyperlink"/>
            <w:rFonts w:ascii="Arial" w:hAnsi="Arial" w:cs="Arial"/>
            <w:sz w:val="24"/>
            <w:szCs w:val="24"/>
          </w:rPr>
          <w:t>https://doi.org/10.1007/978-3-319-68672-1/</w:t>
        </w:r>
      </w:hyperlink>
      <w:r w:rsidRPr="00BD3733">
        <w:rPr>
          <w:rFonts w:ascii="Arial" w:hAnsi="Arial" w:cs="Arial"/>
          <w:sz w:val="24"/>
          <w:szCs w:val="24"/>
        </w:rPr>
        <w:t>.</w:t>
      </w:r>
    </w:p>
    <w:p w14:paraId="7119D5F8" w14:textId="0B8C3BB3" w:rsidR="005E2D2F" w:rsidRDefault="005E2D2F" w:rsidP="00BD3733">
      <w:pPr>
        <w:spacing w:line="360" w:lineRule="auto"/>
        <w:jc w:val="both"/>
        <w:rPr>
          <w:rFonts w:ascii="Arial" w:hAnsi="Arial" w:cs="Arial"/>
          <w:sz w:val="24"/>
          <w:szCs w:val="24"/>
        </w:rPr>
      </w:pPr>
      <w:r w:rsidRPr="00BD3733">
        <w:rPr>
          <w:rFonts w:ascii="Arial" w:hAnsi="Arial" w:cs="Arial"/>
          <w:sz w:val="24"/>
          <w:szCs w:val="24"/>
        </w:rPr>
        <w:t xml:space="preserve">Henna Inam (2019) </w:t>
      </w:r>
      <w:r>
        <w:rPr>
          <w:rFonts w:ascii="Arial" w:hAnsi="Arial" w:cs="Arial"/>
          <w:sz w:val="24"/>
          <w:szCs w:val="24"/>
        </w:rPr>
        <w:t>‘</w:t>
      </w:r>
      <w:r w:rsidRPr="00BD3733">
        <w:rPr>
          <w:rFonts w:ascii="Arial" w:hAnsi="Arial" w:cs="Arial"/>
          <w:sz w:val="24"/>
          <w:szCs w:val="24"/>
        </w:rPr>
        <w:t>Four practices of transformational leaders - Transformational Leadership</w:t>
      </w:r>
      <w:r>
        <w:rPr>
          <w:rFonts w:ascii="Arial" w:hAnsi="Arial" w:cs="Arial"/>
          <w:sz w:val="24"/>
          <w:szCs w:val="24"/>
        </w:rPr>
        <w:t>’,</w:t>
      </w:r>
      <w:r w:rsidRPr="00BD3733">
        <w:rPr>
          <w:rFonts w:ascii="Arial" w:hAnsi="Arial" w:cs="Arial"/>
          <w:sz w:val="24"/>
          <w:szCs w:val="24"/>
        </w:rPr>
        <w:t xml:space="preserve"> </w:t>
      </w:r>
      <w:r w:rsidRPr="005E2D2F">
        <w:rPr>
          <w:rFonts w:ascii="Arial" w:hAnsi="Arial" w:cs="Arial"/>
          <w:i/>
          <w:iCs/>
          <w:sz w:val="24"/>
          <w:szCs w:val="24"/>
        </w:rPr>
        <w:t>LinkedIn</w:t>
      </w:r>
      <w:r w:rsidRPr="00BD3733">
        <w:rPr>
          <w:rFonts w:ascii="Arial" w:hAnsi="Arial" w:cs="Arial"/>
          <w:sz w:val="24"/>
          <w:szCs w:val="24"/>
        </w:rPr>
        <w:t xml:space="preserve">. Available at: </w:t>
      </w:r>
      <w:hyperlink r:id="rId16" w:history="1">
        <w:r w:rsidRPr="00D761B8">
          <w:rPr>
            <w:rStyle w:val="Hyperlink"/>
            <w:rFonts w:ascii="Arial" w:hAnsi="Arial" w:cs="Arial"/>
            <w:sz w:val="24"/>
            <w:szCs w:val="24"/>
          </w:rPr>
          <w:t>https://www.linkedin.com/learning/transformational-leadership/four-practices-of-transformational-leaders-23381796?autoSkip=true&amp;resume=false&amp;u=77966930/</w:t>
        </w:r>
      </w:hyperlink>
      <w:r>
        <w:rPr>
          <w:rFonts w:ascii="Arial" w:hAnsi="Arial" w:cs="Arial"/>
          <w:sz w:val="24"/>
          <w:szCs w:val="24"/>
        </w:rPr>
        <w:t xml:space="preserve"> </w:t>
      </w:r>
      <w:r w:rsidRPr="00BD3733">
        <w:rPr>
          <w:rFonts w:ascii="Arial" w:hAnsi="Arial" w:cs="Arial"/>
          <w:sz w:val="24"/>
          <w:szCs w:val="24"/>
        </w:rPr>
        <w:t xml:space="preserve"> (Accessed 6 Oct. 2024).</w:t>
      </w:r>
    </w:p>
    <w:p w14:paraId="07C1876F" w14:textId="06F50BD4" w:rsidR="001B7229" w:rsidRDefault="001B7229" w:rsidP="00BD3733">
      <w:pPr>
        <w:spacing w:line="360" w:lineRule="auto"/>
        <w:jc w:val="both"/>
        <w:rPr>
          <w:rFonts w:ascii="Arial" w:hAnsi="Arial" w:cs="Arial"/>
          <w:sz w:val="24"/>
          <w:szCs w:val="24"/>
        </w:rPr>
      </w:pPr>
      <w:r w:rsidRPr="00BD3733">
        <w:rPr>
          <w:rFonts w:ascii="Arial" w:hAnsi="Arial" w:cs="Arial"/>
          <w:sz w:val="24"/>
          <w:szCs w:val="24"/>
        </w:rPr>
        <w:t xml:space="preserve">Herrity, J. (2024) 'What Is Autocratic Leadership?', </w:t>
      </w:r>
      <w:r w:rsidRPr="001B7229">
        <w:rPr>
          <w:rFonts w:ascii="Arial" w:hAnsi="Arial" w:cs="Arial"/>
          <w:i/>
          <w:iCs/>
          <w:sz w:val="24"/>
          <w:szCs w:val="24"/>
        </w:rPr>
        <w:t>Indeed.</w:t>
      </w:r>
      <w:r w:rsidRPr="00BD3733">
        <w:rPr>
          <w:rFonts w:ascii="Arial" w:hAnsi="Arial" w:cs="Arial"/>
          <w:sz w:val="24"/>
          <w:szCs w:val="24"/>
        </w:rPr>
        <w:t xml:space="preserve"> Available at: </w:t>
      </w:r>
      <w:hyperlink r:id="rId17" w:history="1">
        <w:r w:rsidRPr="00D761B8">
          <w:rPr>
            <w:rStyle w:val="Hyperlink"/>
            <w:rFonts w:ascii="Arial" w:hAnsi="Arial" w:cs="Arial"/>
            <w:sz w:val="24"/>
            <w:szCs w:val="24"/>
          </w:rPr>
          <w:t>https://www.indeed.com/career-advice/career-development/what-is-autocratic-leadership</w:t>
        </w:r>
      </w:hyperlink>
      <w:r>
        <w:rPr>
          <w:rFonts w:ascii="Arial" w:hAnsi="Arial" w:cs="Arial"/>
          <w:sz w:val="24"/>
          <w:szCs w:val="24"/>
        </w:rPr>
        <w:t xml:space="preserve"> </w:t>
      </w:r>
      <w:r w:rsidRPr="00BD3733">
        <w:rPr>
          <w:rFonts w:ascii="Arial" w:hAnsi="Arial" w:cs="Arial"/>
          <w:sz w:val="24"/>
          <w:szCs w:val="24"/>
        </w:rPr>
        <w:t xml:space="preserve">(Accessed: 10 </w:t>
      </w:r>
      <w:r>
        <w:rPr>
          <w:rFonts w:ascii="Arial" w:hAnsi="Arial" w:cs="Arial"/>
          <w:sz w:val="24"/>
          <w:szCs w:val="24"/>
        </w:rPr>
        <w:t>O</w:t>
      </w:r>
      <w:r w:rsidRPr="00BD3733">
        <w:rPr>
          <w:rFonts w:ascii="Arial" w:hAnsi="Arial" w:cs="Arial"/>
          <w:sz w:val="24"/>
          <w:szCs w:val="24"/>
        </w:rPr>
        <w:t>ctober 2024).</w:t>
      </w:r>
    </w:p>
    <w:p w14:paraId="7BCE8F0D" w14:textId="0EA26341" w:rsidR="001B7229" w:rsidRPr="00BD3733" w:rsidRDefault="00F902B6" w:rsidP="00BD3733">
      <w:pPr>
        <w:spacing w:line="360" w:lineRule="auto"/>
        <w:jc w:val="both"/>
        <w:rPr>
          <w:rFonts w:ascii="Arial" w:hAnsi="Arial" w:cs="Arial"/>
          <w:sz w:val="24"/>
          <w:szCs w:val="24"/>
        </w:rPr>
      </w:pPr>
      <w:r w:rsidRPr="00BD3733">
        <w:rPr>
          <w:rFonts w:ascii="Arial" w:hAnsi="Arial" w:cs="Arial"/>
          <w:sz w:val="24"/>
          <w:szCs w:val="24"/>
        </w:rPr>
        <w:t xml:space="preserve">Indeed (2024) 'The Pros and Cons of Laissez-Faire Leadership', </w:t>
      </w:r>
      <w:r w:rsidRPr="00F902B6">
        <w:rPr>
          <w:rFonts w:ascii="Arial" w:hAnsi="Arial" w:cs="Arial"/>
          <w:i/>
          <w:iCs/>
          <w:sz w:val="24"/>
          <w:szCs w:val="24"/>
        </w:rPr>
        <w:t>Indeed Career Guide</w:t>
      </w:r>
      <w:r w:rsidRPr="00BD3733">
        <w:rPr>
          <w:rFonts w:ascii="Arial" w:hAnsi="Arial" w:cs="Arial"/>
          <w:sz w:val="24"/>
          <w:szCs w:val="24"/>
        </w:rPr>
        <w:t xml:space="preserve">. Available at: </w:t>
      </w:r>
      <w:hyperlink r:id="rId18" w:history="1">
        <w:r w:rsidRPr="00D761B8">
          <w:rPr>
            <w:rStyle w:val="Hyperlink"/>
            <w:rFonts w:ascii="Arial" w:hAnsi="Arial" w:cs="Arial"/>
            <w:sz w:val="24"/>
            <w:szCs w:val="24"/>
          </w:rPr>
          <w:t>https://www.indeed.com/career-advice/career-development/pros-and-cons-of-laissez-faire-leadership</w:t>
        </w:r>
      </w:hyperlink>
      <w:r>
        <w:rPr>
          <w:rFonts w:ascii="Arial" w:hAnsi="Arial" w:cs="Arial"/>
          <w:sz w:val="24"/>
          <w:szCs w:val="24"/>
        </w:rPr>
        <w:t xml:space="preserve"> (Accessed: 8 October 2024).</w:t>
      </w:r>
    </w:p>
    <w:p w14:paraId="63EFDBA7" w14:textId="7BBA8FCC" w:rsidR="00BD3733" w:rsidRDefault="00BD3733" w:rsidP="00BD3733">
      <w:pPr>
        <w:spacing w:line="360" w:lineRule="auto"/>
        <w:jc w:val="both"/>
        <w:rPr>
          <w:rFonts w:ascii="Arial" w:hAnsi="Arial" w:cs="Arial"/>
          <w:sz w:val="24"/>
          <w:szCs w:val="24"/>
        </w:rPr>
      </w:pPr>
      <w:proofErr w:type="gramStart"/>
      <w:r w:rsidRPr="00BD3733">
        <w:rPr>
          <w:rFonts w:ascii="Arial" w:hAnsi="Arial" w:cs="Arial"/>
          <w:sz w:val="24"/>
          <w:szCs w:val="24"/>
        </w:rPr>
        <w:t>Indeed</w:t>
      </w:r>
      <w:proofErr w:type="gramEnd"/>
      <w:r w:rsidRPr="00BD3733">
        <w:rPr>
          <w:rFonts w:ascii="Arial" w:hAnsi="Arial" w:cs="Arial"/>
          <w:sz w:val="24"/>
          <w:szCs w:val="24"/>
        </w:rPr>
        <w:t xml:space="preserve"> Career Guide (2024). What is leadership trait theory? (with relevant skills). Available at: </w:t>
      </w:r>
      <w:hyperlink r:id="rId19" w:history="1">
        <w:r w:rsidR="00F47116" w:rsidRPr="00D761B8">
          <w:rPr>
            <w:rStyle w:val="Hyperlink"/>
            <w:rFonts w:ascii="Arial" w:hAnsi="Arial" w:cs="Arial"/>
            <w:sz w:val="24"/>
            <w:szCs w:val="24"/>
          </w:rPr>
          <w:t>https://uk.indeed.com/career-advice/career-development/what-is-leadership-trait-theory/</w:t>
        </w:r>
      </w:hyperlink>
      <w:r w:rsidR="00F47116">
        <w:rPr>
          <w:rFonts w:ascii="Arial" w:hAnsi="Arial" w:cs="Arial"/>
          <w:sz w:val="24"/>
          <w:szCs w:val="24"/>
        </w:rPr>
        <w:t xml:space="preserve"> </w:t>
      </w:r>
      <w:r w:rsidRPr="00BD3733">
        <w:rPr>
          <w:rFonts w:ascii="Arial" w:hAnsi="Arial" w:cs="Arial"/>
          <w:sz w:val="24"/>
          <w:szCs w:val="24"/>
        </w:rPr>
        <w:t xml:space="preserve"> (Accessed 6 October 2024).</w:t>
      </w:r>
    </w:p>
    <w:p w14:paraId="4837974C" w14:textId="02C93364" w:rsidR="00F902B6" w:rsidRPr="00BD3733" w:rsidRDefault="00F902B6" w:rsidP="00BD3733">
      <w:pPr>
        <w:spacing w:line="360" w:lineRule="auto"/>
        <w:jc w:val="both"/>
        <w:rPr>
          <w:rFonts w:ascii="Arial" w:hAnsi="Arial" w:cs="Arial"/>
          <w:sz w:val="24"/>
          <w:szCs w:val="24"/>
        </w:rPr>
      </w:pPr>
      <w:proofErr w:type="gramStart"/>
      <w:r w:rsidRPr="00BD3733">
        <w:rPr>
          <w:rFonts w:ascii="Arial" w:hAnsi="Arial" w:cs="Arial"/>
          <w:sz w:val="24"/>
          <w:szCs w:val="24"/>
        </w:rPr>
        <w:t>Indeed</w:t>
      </w:r>
      <w:proofErr w:type="gramEnd"/>
      <w:r w:rsidRPr="00BD3733">
        <w:rPr>
          <w:rFonts w:ascii="Arial" w:hAnsi="Arial" w:cs="Arial"/>
          <w:sz w:val="24"/>
          <w:szCs w:val="24"/>
        </w:rPr>
        <w:t xml:space="preserve"> Editorial Team (2023) 'Democratic Leadership: Definition, Pros and Cons and Examples', </w:t>
      </w:r>
      <w:r w:rsidRPr="00F902B6">
        <w:rPr>
          <w:rFonts w:ascii="Arial" w:hAnsi="Arial" w:cs="Arial"/>
          <w:i/>
          <w:iCs/>
          <w:sz w:val="24"/>
          <w:szCs w:val="24"/>
        </w:rPr>
        <w:t>Indeed Career Guide</w:t>
      </w:r>
      <w:r w:rsidRPr="00BD3733">
        <w:rPr>
          <w:rFonts w:ascii="Arial" w:hAnsi="Arial" w:cs="Arial"/>
          <w:sz w:val="24"/>
          <w:szCs w:val="24"/>
        </w:rPr>
        <w:t xml:space="preserve">. Available at: </w:t>
      </w:r>
      <w:hyperlink r:id="rId20" w:history="1">
        <w:r w:rsidRPr="00D761B8">
          <w:rPr>
            <w:rStyle w:val="Hyperlink"/>
            <w:rFonts w:ascii="Arial" w:hAnsi="Arial" w:cs="Arial"/>
            <w:sz w:val="24"/>
            <w:szCs w:val="24"/>
          </w:rPr>
          <w:t>https://www.indeed.com/career-advice/career-development/democratic-leadership</w:t>
        </w:r>
      </w:hyperlink>
      <w:r>
        <w:rPr>
          <w:rFonts w:ascii="Arial" w:hAnsi="Arial" w:cs="Arial"/>
          <w:sz w:val="24"/>
          <w:szCs w:val="24"/>
        </w:rPr>
        <w:t xml:space="preserve"> </w:t>
      </w:r>
      <w:r w:rsidRPr="00BD3733">
        <w:rPr>
          <w:rFonts w:ascii="Arial" w:hAnsi="Arial" w:cs="Arial"/>
          <w:sz w:val="24"/>
          <w:szCs w:val="24"/>
        </w:rPr>
        <w:t xml:space="preserve"> (Accessed: 10 </w:t>
      </w:r>
      <w:r>
        <w:rPr>
          <w:rFonts w:ascii="Arial" w:hAnsi="Arial" w:cs="Arial"/>
          <w:sz w:val="24"/>
          <w:szCs w:val="24"/>
        </w:rPr>
        <w:t>O</w:t>
      </w:r>
      <w:r w:rsidRPr="00BD3733">
        <w:rPr>
          <w:rFonts w:ascii="Arial" w:hAnsi="Arial" w:cs="Arial"/>
          <w:sz w:val="24"/>
          <w:szCs w:val="24"/>
        </w:rPr>
        <w:t>ctober 2024).</w:t>
      </w:r>
    </w:p>
    <w:p w14:paraId="03CA926D" w14:textId="6A650BAD" w:rsidR="00BD3733" w:rsidRPr="00BD3733" w:rsidRDefault="00BD3733" w:rsidP="00BD3733">
      <w:pPr>
        <w:spacing w:line="360" w:lineRule="auto"/>
        <w:jc w:val="both"/>
        <w:rPr>
          <w:rFonts w:ascii="Arial" w:hAnsi="Arial" w:cs="Arial"/>
          <w:sz w:val="24"/>
          <w:szCs w:val="24"/>
        </w:rPr>
      </w:pPr>
      <w:r w:rsidRPr="00BD3733">
        <w:rPr>
          <w:rFonts w:ascii="Arial" w:hAnsi="Arial" w:cs="Arial"/>
          <w:sz w:val="24"/>
          <w:szCs w:val="24"/>
        </w:rPr>
        <w:t xml:space="preserve">Jony, M.T.I. (2019) </w:t>
      </w:r>
      <w:r w:rsidR="00313C07">
        <w:rPr>
          <w:rFonts w:ascii="Arial" w:hAnsi="Arial" w:cs="Arial"/>
          <w:sz w:val="24"/>
          <w:szCs w:val="24"/>
        </w:rPr>
        <w:t>‘</w:t>
      </w:r>
      <w:r w:rsidRPr="00BD3733">
        <w:rPr>
          <w:rFonts w:ascii="Arial" w:hAnsi="Arial" w:cs="Arial"/>
          <w:sz w:val="24"/>
          <w:szCs w:val="24"/>
        </w:rPr>
        <w:t>The Impact of Autocratic, Democratic and Laissez-Faire Leadership Styles on the Success of the Organi</w:t>
      </w:r>
      <w:r w:rsidR="00DA1026">
        <w:rPr>
          <w:rFonts w:ascii="Arial" w:hAnsi="Arial" w:cs="Arial"/>
          <w:sz w:val="24"/>
          <w:szCs w:val="24"/>
        </w:rPr>
        <w:t>s</w:t>
      </w:r>
      <w:r w:rsidRPr="00BD3733">
        <w:rPr>
          <w:rFonts w:ascii="Arial" w:hAnsi="Arial" w:cs="Arial"/>
          <w:sz w:val="24"/>
          <w:szCs w:val="24"/>
        </w:rPr>
        <w:t>ation: A Study on the Different Popular Restaurants of Mymensingh, Bangladesh</w:t>
      </w:r>
      <w:r w:rsidR="00313C07">
        <w:rPr>
          <w:rFonts w:ascii="Arial" w:hAnsi="Arial" w:cs="Arial"/>
          <w:sz w:val="24"/>
          <w:szCs w:val="24"/>
        </w:rPr>
        <w:t>’</w:t>
      </w:r>
      <w:r w:rsidRPr="00BD3733">
        <w:rPr>
          <w:rFonts w:ascii="Arial" w:hAnsi="Arial" w:cs="Arial"/>
          <w:sz w:val="24"/>
          <w:szCs w:val="24"/>
        </w:rPr>
        <w:t xml:space="preserve"> </w:t>
      </w:r>
      <w:r w:rsidRPr="00313C07">
        <w:rPr>
          <w:rFonts w:ascii="Arial" w:hAnsi="Arial" w:cs="Arial"/>
          <w:i/>
          <w:iCs/>
          <w:sz w:val="24"/>
          <w:szCs w:val="24"/>
        </w:rPr>
        <w:t>Canadian Journal of Business and Information Studies</w:t>
      </w:r>
      <w:r w:rsidRPr="00BD3733">
        <w:rPr>
          <w:rFonts w:ascii="Arial" w:hAnsi="Arial" w:cs="Arial"/>
          <w:sz w:val="24"/>
          <w:szCs w:val="24"/>
        </w:rPr>
        <w:t>, 1(6), pp.28–38.</w:t>
      </w:r>
      <w:r w:rsidR="00313C07">
        <w:rPr>
          <w:rFonts w:ascii="Arial" w:hAnsi="Arial" w:cs="Arial"/>
          <w:sz w:val="24"/>
          <w:szCs w:val="24"/>
        </w:rPr>
        <w:t xml:space="preserve"> Available at: </w:t>
      </w:r>
      <w:hyperlink r:id="rId21" w:history="1">
        <w:r w:rsidR="00313C07" w:rsidRPr="00D761B8">
          <w:rPr>
            <w:rStyle w:val="Hyperlink"/>
            <w:rFonts w:ascii="Arial" w:hAnsi="Arial" w:cs="Arial"/>
            <w:sz w:val="24"/>
            <w:szCs w:val="24"/>
          </w:rPr>
          <w:t>https://doi.org/10.34104/cjbis.019.028038/</w:t>
        </w:r>
      </w:hyperlink>
      <w:r w:rsidR="00313C07">
        <w:rPr>
          <w:rFonts w:ascii="Arial" w:hAnsi="Arial" w:cs="Arial"/>
          <w:sz w:val="24"/>
          <w:szCs w:val="24"/>
        </w:rPr>
        <w:t xml:space="preserve"> (Accessed: 8 October 2024).</w:t>
      </w:r>
    </w:p>
    <w:p w14:paraId="178153EC" w14:textId="6B76F523" w:rsidR="00BD3733" w:rsidRDefault="00BD3733" w:rsidP="00BD3733">
      <w:pPr>
        <w:spacing w:line="360" w:lineRule="auto"/>
        <w:jc w:val="both"/>
        <w:rPr>
          <w:rFonts w:ascii="Arial" w:hAnsi="Arial" w:cs="Arial"/>
          <w:sz w:val="24"/>
          <w:szCs w:val="24"/>
        </w:rPr>
      </w:pPr>
      <w:r w:rsidRPr="00BD3733">
        <w:rPr>
          <w:rFonts w:ascii="Arial" w:hAnsi="Arial" w:cs="Arial"/>
          <w:sz w:val="24"/>
          <w:szCs w:val="24"/>
        </w:rPr>
        <w:lastRenderedPageBreak/>
        <w:t xml:space="preserve">Moradi Korejan, M. and Shahbazi, H. (2016) ‘An analysis of the transformational leadership theory’, </w:t>
      </w:r>
      <w:r w:rsidRPr="00F902B6">
        <w:rPr>
          <w:rFonts w:ascii="Arial" w:hAnsi="Arial" w:cs="Arial"/>
          <w:i/>
          <w:iCs/>
          <w:sz w:val="24"/>
          <w:szCs w:val="24"/>
        </w:rPr>
        <w:t xml:space="preserve">Journal of </w:t>
      </w:r>
      <w:r w:rsidR="00F902B6" w:rsidRPr="00F902B6">
        <w:rPr>
          <w:rFonts w:ascii="Arial" w:hAnsi="Arial" w:cs="Arial"/>
          <w:i/>
          <w:iCs/>
          <w:sz w:val="24"/>
          <w:szCs w:val="24"/>
        </w:rPr>
        <w:t>F</w:t>
      </w:r>
      <w:r w:rsidRPr="00F902B6">
        <w:rPr>
          <w:rFonts w:ascii="Arial" w:hAnsi="Arial" w:cs="Arial"/>
          <w:i/>
          <w:iCs/>
          <w:sz w:val="24"/>
          <w:szCs w:val="24"/>
        </w:rPr>
        <w:t xml:space="preserve">undamental and </w:t>
      </w:r>
      <w:r w:rsidR="00F902B6" w:rsidRPr="00F902B6">
        <w:rPr>
          <w:rFonts w:ascii="Arial" w:hAnsi="Arial" w:cs="Arial"/>
          <w:i/>
          <w:iCs/>
          <w:sz w:val="24"/>
          <w:szCs w:val="24"/>
        </w:rPr>
        <w:t>A</w:t>
      </w:r>
      <w:r w:rsidRPr="00F902B6">
        <w:rPr>
          <w:rFonts w:ascii="Arial" w:hAnsi="Arial" w:cs="Arial"/>
          <w:i/>
          <w:iCs/>
          <w:sz w:val="24"/>
          <w:szCs w:val="24"/>
        </w:rPr>
        <w:t xml:space="preserve">pplied </w:t>
      </w:r>
      <w:r w:rsidR="00F902B6" w:rsidRPr="00F902B6">
        <w:rPr>
          <w:rFonts w:ascii="Arial" w:hAnsi="Arial" w:cs="Arial"/>
          <w:i/>
          <w:iCs/>
          <w:sz w:val="24"/>
          <w:szCs w:val="24"/>
        </w:rPr>
        <w:t>S</w:t>
      </w:r>
      <w:r w:rsidRPr="00F902B6">
        <w:rPr>
          <w:rFonts w:ascii="Arial" w:hAnsi="Arial" w:cs="Arial"/>
          <w:i/>
          <w:iCs/>
          <w:sz w:val="24"/>
          <w:szCs w:val="24"/>
        </w:rPr>
        <w:t>ciences</w:t>
      </w:r>
      <w:r w:rsidRPr="00BD3733">
        <w:rPr>
          <w:rFonts w:ascii="Arial" w:hAnsi="Arial" w:cs="Arial"/>
          <w:sz w:val="24"/>
          <w:szCs w:val="24"/>
        </w:rPr>
        <w:t xml:space="preserve">, 8(3), pp. 452-. Available at: </w:t>
      </w:r>
      <w:hyperlink r:id="rId22" w:history="1">
        <w:r w:rsidR="00F902B6" w:rsidRPr="00D761B8">
          <w:rPr>
            <w:rStyle w:val="Hyperlink"/>
            <w:rFonts w:ascii="Arial" w:hAnsi="Arial" w:cs="Arial"/>
            <w:sz w:val="24"/>
            <w:szCs w:val="24"/>
          </w:rPr>
          <w:t>https://doi.org/10.4314/jfas.v8i3s.192</w:t>
        </w:r>
      </w:hyperlink>
      <w:r w:rsidR="00F902B6">
        <w:rPr>
          <w:rFonts w:ascii="Arial" w:hAnsi="Arial" w:cs="Arial"/>
          <w:sz w:val="24"/>
          <w:szCs w:val="24"/>
        </w:rPr>
        <w:t xml:space="preserve"> </w:t>
      </w:r>
      <w:r w:rsidRPr="00BD3733">
        <w:rPr>
          <w:rFonts w:ascii="Arial" w:hAnsi="Arial" w:cs="Arial"/>
          <w:sz w:val="24"/>
          <w:szCs w:val="24"/>
        </w:rPr>
        <w:t xml:space="preserve"> (Accessed: </w:t>
      </w:r>
      <w:r w:rsidR="00F902B6">
        <w:rPr>
          <w:rFonts w:ascii="Arial" w:hAnsi="Arial" w:cs="Arial"/>
          <w:sz w:val="24"/>
          <w:szCs w:val="24"/>
        </w:rPr>
        <w:t>7</w:t>
      </w:r>
      <w:r w:rsidRPr="00BD3733">
        <w:rPr>
          <w:rFonts w:ascii="Arial" w:hAnsi="Arial" w:cs="Arial"/>
          <w:sz w:val="24"/>
          <w:szCs w:val="24"/>
        </w:rPr>
        <w:t xml:space="preserve"> 0ctober 2024)</w:t>
      </w:r>
      <w:r w:rsidR="001A4611">
        <w:rPr>
          <w:rFonts w:ascii="Arial" w:hAnsi="Arial" w:cs="Arial"/>
          <w:sz w:val="24"/>
          <w:szCs w:val="24"/>
        </w:rPr>
        <w:t>.</w:t>
      </w:r>
    </w:p>
    <w:p w14:paraId="1F4CC5BF" w14:textId="531F31F4" w:rsidR="001A4611" w:rsidRPr="00BD3733" w:rsidRDefault="001A4611" w:rsidP="00BD3733">
      <w:pPr>
        <w:spacing w:line="360" w:lineRule="auto"/>
        <w:jc w:val="both"/>
        <w:rPr>
          <w:rFonts w:ascii="Arial" w:hAnsi="Arial" w:cs="Arial"/>
          <w:sz w:val="24"/>
          <w:szCs w:val="24"/>
        </w:rPr>
      </w:pPr>
      <w:r w:rsidRPr="001A4611">
        <w:rPr>
          <w:rFonts w:ascii="Arial" w:hAnsi="Arial" w:cs="Arial"/>
          <w:sz w:val="24"/>
          <w:szCs w:val="24"/>
        </w:rPr>
        <w:t xml:space="preserve">Mullins, L.J. and McLean, J.E. (2019) </w:t>
      </w:r>
      <w:r w:rsidRPr="001A4611">
        <w:rPr>
          <w:rFonts w:ascii="Arial" w:hAnsi="Arial" w:cs="Arial"/>
          <w:i/>
          <w:iCs/>
          <w:sz w:val="24"/>
          <w:szCs w:val="24"/>
        </w:rPr>
        <w:t>Organisational behaviour in the workplace</w:t>
      </w:r>
      <w:r w:rsidRPr="001A4611">
        <w:rPr>
          <w:rFonts w:ascii="Arial" w:hAnsi="Arial" w:cs="Arial"/>
          <w:sz w:val="24"/>
          <w:szCs w:val="24"/>
        </w:rPr>
        <w:t>. Twelfth edition. Harlow, United Kingdom: Pearson Education Limited.</w:t>
      </w:r>
    </w:p>
    <w:p w14:paraId="577D373C" w14:textId="1859BE60" w:rsidR="00BD3733" w:rsidRPr="00BD3733" w:rsidRDefault="00BD3733" w:rsidP="00BD3733">
      <w:pPr>
        <w:spacing w:line="360" w:lineRule="auto"/>
        <w:jc w:val="both"/>
        <w:rPr>
          <w:rFonts w:ascii="Arial" w:hAnsi="Arial" w:cs="Arial"/>
          <w:sz w:val="24"/>
          <w:szCs w:val="24"/>
        </w:rPr>
      </w:pPr>
      <w:r w:rsidRPr="00BD3733">
        <w:rPr>
          <w:rFonts w:ascii="Arial" w:hAnsi="Arial" w:cs="Arial"/>
          <w:sz w:val="24"/>
          <w:szCs w:val="24"/>
        </w:rPr>
        <w:t>Mullins, L</w:t>
      </w:r>
      <w:r w:rsidR="00F902B6">
        <w:rPr>
          <w:rFonts w:ascii="Arial" w:hAnsi="Arial" w:cs="Arial"/>
          <w:sz w:val="24"/>
          <w:szCs w:val="24"/>
        </w:rPr>
        <w:t>.</w:t>
      </w:r>
      <w:r w:rsidRPr="00BD3733">
        <w:rPr>
          <w:rFonts w:ascii="Arial" w:hAnsi="Arial" w:cs="Arial"/>
          <w:sz w:val="24"/>
          <w:szCs w:val="24"/>
        </w:rPr>
        <w:t xml:space="preserve"> </w:t>
      </w:r>
      <w:r w:rsidR="00F902B6">
        <w:rPr>
          <w:rFonts w:ascii="Arial" w:hAnsi="Arial" w:cs="Arial"/>
          <w:sz w:val="24"/>
          <w:szCs w:val="24"/>
        </w:rPr>
        <w:t>and</w:t>
      </w:r>
      <w:r w:rsidRPr="00BD3733">
        <w:rPr>
          <w:rFonts w:ascii="Arial" w:hAnsi="Arial" w:cs="Arial"/>
          <w:sz w:val="24"/>
          <w:szCs w:val="24"/>
        </w:rPr>
        <w:t xml:space="preserve"> Dosser, P. (2013) </w:t>
      </w:r>
      <w:r w:rsidRPr="00F902B6">
        <w:rPr>
          <w:rFonts w:ascii="Arial" w:hAnsi="Arial" w:cs="Arial"/>
          <w:i/>
          <w:iCs/>
          <w:sz w:val="24"/>
          <w:szCs w:val="24"/>
        </w:rPr>
        <w:t>Hospitality Management and Organisational Behaviour</w:t>
      </w:r>
      <w:r w:rsidRPr="00BD3733">
        <w:rPr>
          <w:rFonts w:ascii="Arial" w:hAnsi="Arial" w:cs="Arial"/>
          <w:sz w:val="24"/>
          <w:szCs w:val="24"/>
        </w:rPr>
        <w:t xml:space="preserve"> (5th Ed) Harlow, Pearson</w:t>
      </w:r>
      <w:r w:rsidR="00F902B6">
        <w:rPr>
          <w:rFonts w:ascii="Arial" w:hAnsi="Arial" w:cs="Arial"/>
          <w:sz w:val="24"/>
          <w:szCs w:val="24"/>
        </w:rPr>
        <w:t>.</w:t>
      </w:r>
    </w:p>
    <w:p w14:paraId="70B9A382" w14:textId="6570CEFF" w:rsidR="00BD3733" w:rsidRPr="00BD3733" w:rsidRDefault="00BD3733" w:rsidP="00BD3733">
      <w:pPr>
        <w:spacing w:line="360" w:lineRule="auto"/>
        <w:jc w:val="both"/>
        <w:rPr>
          <w:rFonts w:ascii="Arial" w:hAnsi="Arial" w:cs="Arial"/>
          <w:sz w:val="24"/>
          <w:szCs w:val="24"/>
        </w:rPr>
      </w:pPr>
      <w:r w:rsidRPr="00BD3733">
        <w:rPr>
          <w:rFonts w:ascii="Arial" w:hAnsi="Arial" w:cs="Arial"/>
          <w:sz w:val="24"/>
          <w:szCs w:val="24"/>
        </w:rPr>
        <w:t xml:space="preserve">Oh, J., Lee, H. and Zo, H. (2021) ‘The Effect of Leadership and Teamwork on ISD Project Success’, </w:t>
      </w:r>
      <w:r w:rsidRPr="00F902B6">
        <w:rPr>
          <w:rFonts w:ascii="Arial" w:hAnsi="Arial" w:cs="Arial"/>
          <w:i/>
          <w:iCs/>
          <w:sz w:val="24"/>
          <w:szCs w:val="24"/>
        </w:rPr>
        <w:t xml:space="preserve">The Journal of </w:t>
      </w:r>
      <w:r w:rsidR="00F902B6" w:rsidRPr="00F902B6">
        <w:rPr>
          <w:rFonts w:ascii="Arial" w:hAnsi="Arial" w:cs="Arial"/>
          <w:i/>
          <w:iCs/>
          <w:sz w:val="24"/>
          <w:szCs w:val="24"/>
        </w:rPr>
        <w:t>C</w:t>
      </w:r>
      <w:r w:rsidRPr="00F902B6">
        <w:rPr>
          <w:rFonts w:ascii="Arial" w:hAnsi="Arial" w:cs="Arial"/>
          <w:i/>
          <w:iCs/>
          <w:sz w:val="24"/>
          <w:szCs w:val="24"/>
        </w:rPr>
        <w:t xml:space="preserve">omputer </w:t>
      </w:r>
      <w:r w:rsidR="00F902B6" w:rsidRPr="00F902B6">
        <w:rPr>
          <w:rFonts w:ascii="Arial" w:hAnsi="Arial" w:cs="Arial"/>
          <w:i/>
          <w:iCs/>
          <w:sz w:val="24"/>
          <w:szCs w:val="24"/>
        </w:rPr>
        <w:t>I</w:t>
      </w:r>
      <w:r w:rsidRPr="00F902B6">
        <w:rPr>
          <w:rFonts w:ascii="Arial" w:hAnsi="Arial" w:cs="Arial"/>
          <w:i/>
          <w:iCs/>
          <w:sz w:val="24"/>
          <w:szCs w:val="24"/>
        </w:rPr>
        <w:t xml:space="preserve">nformation </w:t>
      </w:r>
      <w:r w:rsidR="00F902B6" w:rsidRPr="00F902B6">
        <w:rPr>
          <w:rFonts w:ascii="Arial" w:hAnsi="Arial" w:cs="Arial"/>
          <w:i/>
          <w:iCs/>
          <w:sz w:val="24"/>
          <w:szCs w:val="24"/>
        </w:rPr>
        <w:t>S</w:t>
      </w:r>
      <w:r w:rsidRPr="00F902B6">
        <w:rPr>
          <w:rFonts w:ascii="Arial" w:hAnsi="Arial" w:cs="Arial"/>
          <w:i/>
          <w:iCs/>
          <w:sz w:val="24"/>
          <w:szCs w:val="24"/>
        </w:rPr>
        <w:t>ystems</w:t>
      </w:r>
      <w:r w:rsidRPr="00BD3733">
        <w:rPr>
          <w:rFonts w:ascii="Arial" w:hAnsi="Arial" w:cs="Arial"/>
          <w:sz w:val="24"/>
          <w:szCs w:val="24"/>
        </w:rPr>
        <w:t xml:space="preserve">, 61(1), pp. 87–97. Available at: </w:t>
      </w:r>
      <w:hyperlink r:id="rId23" w:history="1">
        <w:r w:rsidR="00F902B6" w:rsidRPr="00D761B8">
          <w:rPr>
            <w:rStyle w:val="Hyperlink"/>
            <w:rFonts w:ascii="Arial" w:hAnsi="Arial" w:cs="Arial"/>
            <w:sz w:val="24"/>
            <w:szCs w:val="24"/>
          </w:rPr>
          <w:t>https://doi.org/10.1080/08874417.2019.1566804</w:t>
        </w:r>
      </w:hyperlink>
      <w:r w:rsidR="00F902B6">
        <w:rPr>
          <w:rFonts w:ascii="Arial" w:hAnsi="Arial" w:cs="Arial"/>
          <w:sz w:val="24"/>
          <w:szCs w:val="24"/>
        </w:rPr>
        <w:t xml:space="preserve"> </w:t>
      </w:r>
      <w:r w:rsidRPr="00BD3733">
        <w:rPr>
          <w:rFonts w:ascii="Arial" w:hAnsi="Arial" w:cs="Arial"/>
          <w:sz w:val="24"/>
          <w:szCs w:val="24"/>
        </w:rPr>
        <w:t xml:space="preserve"> (Accessed: 09 October 2024).</w:t>
      </w:r>
    </w:p>
    <w:p w14:paraId="73470316" w14:textId="393D7087" w:rsidR="00BD3733" w:rsidRPr="00BD3733" w:rsidRDefault="00BD3733" w:rsidP="00BD3733">
      <w:pPr>
        <w:spacing w:line="360" w:lineRule="auto"/>
        <w:jc w:val="both"/>
        <w:rPr>
          <w:rFonts w:ascii="Arial" w:hAnsi="Arial" w:cs="Arial"/>
          <w:sz w:val="24"/>
          <w:szCs w:val="24"/>
        </w:rPr>
      </w:pPr>
      <w:r w:rsidRPr="00BD3733">
        <w:rPr>
          <w:rFonts w:ascii="Arial" w:hAnsi="Arial" w:cs="Arial"/>
          <w:sz w:val="24"/>
          <w:szCs w:val="24"/>
        </w:rPr>
        <w:t xml:space="preserve">Richards, R., (2017) </w:t>
      </w:r>
      <w:r w:rsidRPr="00F902B6">
        <w:rPr>
          <w:rFonts w:ascii="Arial" w:hAnsi="Arial" w:cs="Arial"/>
          <w:i/>
          <w:iCs/>
          <w:sz w:val="24"/>
          <w:szCs w:val="24"/>
        </w:rPr>
        <w:t>Trusting Leadership and the Relationship to Employee Morale and Job Satisfaction</w:t>
      </w:r>
      <w:r w:rsidRPr="00BD3733">
        <w:rPr>
          <w:rFonts w:ascii="Arial" w:hAnsi="Arial" w:cs="Arial"/>
          <w:sz w:val="24"/>
          <w:szCs w:val="24"/>
        </w:rPr>
        <w:t xml:space="preserve">, University of Phoenix. </w:t>
      </w:r>
    </w:p>
    <w:p w14:paraId="028F3BC9" w14:textId="60B55FD0" w:rsidR="00BD3733" w:rsidRDefault="00BD3733" w:rsidP="00BD3733">
      <w:pPr>
        <w:spacing w:line="360" w:lineRule="auto"/>
        <w:jc w:val="both"/>
        <w:rPr>
          <w:rFonts w:ascii="Arial" w:hAnsi="Arial" w:cs="Arial"/>
          <w:sz w:val="24"/>
          <w:szCs w:val="24"/>
        </w:rPr>
      </w:pPr>
      <w:r w:rsidRPr="00BD3733">
        <w:rPr>
          <w:rFonts w:ascii="Arial" w:hAnsi="Arial" w:cs="Arial"/>
          <w:sz w:val="24"/>
          <w:szCs w:val="24"/>
        </w:rPr>
        <w:t xml:space="preserve">The Hotel School (2024) </w:t>
      </w:r>
      <w:r w:rsidRPr="005E2D2F">
        <w:rPr>
          <w:rFonts w:ascii="Arial" w:hAnsi="Arial" w:cs="Arial"/>
          <w:i/>
          <w:iCs/>
          <w:sz w:val="24"/>
          <w:szCs w:val="24"/>
        </w:rPr>
        <w:t>8 Must-have Leadership Skills in Hotel Industry for a Successful Career</w:t>
      </w:r>
      <w:r w:rsidRPr="00BD3733">
        <w:rPr>
          <w:rFonts w:ascii="Arial" w:hAnsi="Arial" w:cs="Arial"/>
          <w:sz w:val="24"/>
          <w:szCs w:val="24"/>
        </w:rPr>
        <w:t xml:space="preserve">. Available at: </w:t>
      </w:r>
      <w:hyperlink r:id="rId24" w:history="1">
        <w:r w:rsidR="005E2D2F" w:rsidRPr="00D761B8">
          <w:rPr>
            <w:rStyle w:val="Hyperlink"/>
            <w:rFonts w:ascii="Arial" w:hAnsi="Arial" w:cs="Arial"/>
            <w:sz w:val="24"/>
            <w:szCs w:val="24"/>
          </w:rPr>
          <w:t>https://thehotelschool.com/8-must-have-leadership-skills-in-hotel-industry/</w:t>
        </w:r>
      </w:hyperlink>
      <w:r w:rsidR="005E2D2F">
        <w:rPr>
          <w:rFonts w:ascii="Arial" w:hAnsi="Arial" w:cs="Arial"/>
          <w:sz w:val="24"/>
          <w:szCs w:val="24"/>
        </w:rPr>
        <w:t xml:space="preserve"> </w:t>
      </w:r>
      <w:r w:rsidRPr="00BD3733">
        <w:rPr>
          <w:rFonts w:ascii="Arial" w:hAnsi="Arial" w:cs="Arial"/>
          <w:sz w:val="24"/>
          <w:szCs w:val="24"/>
        </w:rPr>
        <w:t xml:space="preserve"> (Accessed: 10 October 2024).</w:t>
      </w:r>
    </w:p>
    <w:p w14:paraId="0B79B696" w14:textId="128B71CD" w:rsidR="00F902B6" w:rsidRDefault="00F902B6" w:rsidP="00BD3733">
      <w:pPr>
        <w:spacing w:line="360" w:lineRule="auto"/>
        <w:jc w:val="both"/>
        <w:rPr>
          <w:rFonts w:ascii="Arial" w:hAnsi="Arial" w:cs="Arial"/>
          <w:sz w:val="24"/>
          <w:szCs w:val="24"/>
        </w:rPr>
      </w:pPr>
      <w:r w:rsidRPr="00BD3733">
        <w:rPr>
          <w:rFonts w:ascii="Arial" w:hAnsi="Arial" w:cs="Arial"/>
          <w:sz w:val="24"/>
          <w:szCs w:val="24"/>
        </w:rPr>
        <w:t>Usman, M. (2020)</w:t>
      </w:r>
      <w:r>
        <w:rPr>
          <w:rFonts w:ascii="Arial" w:hAnsi="Arial" w:cs="Arial"/>
          <w:sz w:val="24"/>
          <w:szCs w:val="24"/>
        </w:rPr>
        <w:t xml:space="preserve"> ‘</w:t>
      </w:r>
      <w:r w:rsidRPr="00BD3733">
        <w:rPr>
          <w:rFonts w:ascii="Arial" w:hAnsi="Arial" w:cs="Arial"/>
          <w:sz w:val="24"/>
          <w:szCs w:val="24"/>
        </w:rPr>
        <w:t>Transformational Leadership and Organi</w:t>
      </w:r>
      <w:r w:rsidR="00DA1026">
        <w:rPr>
          <w:rFonts w:ascii="Arial" w:hAnsi="Arial" w:cs="Arial"/>
          <w:sz w:val="24"/>
          <w:szCs w:val="24"/>
        </w:rPr>
        <w:t>s</w:t>
      </w:r>
      <w:r w:rsidRPr="00BD3733">
        <w:rPr>
          <w:rFonts w:ascii="Arial" w:hAnsi="Arial" w:cs="Arial"/>
          <w:sz w:val="24"/>
          <w:szCs w:val="24"/>
        </w:rPr>
        <w:t xml:space="preserve">ational Change: In </w:t>
      </w:r>
      <w:proofErr w:type="gramStart"/>
      <w:r w:rsidRPr="00BD3733">
        <w:rPr>
          <w:rFonts w:ascii="Arial" w:hAnsi="Arial" w:cs="Arial"/>
          <w:sz w:val="24"/>
          <w:szCs w:val="24"/>
        </w:rPr>
        <w:t>The</w:t>
      </w:r>
      <w:proofErr w:type="gramEnd"/>
      <w:r w:rsidRPr="00BD3733">
        <w:rPr>
          <w:rFonts w:ascii="Arial" w:hAnsi="Arial" w:cs="Arial"/>
          <w:sz w:val="24"/>
          <w:szCs w:val="24"/>
        </w:rPr>
        <w:t xml:space="preserve"> Context of Today’s Leader</w:t>
      </w:r>
      <w:r>
        <w:rPr>
          <w:rFonts w:ascii="Arial" w:hAnsi="Arial" w:cs="Arial"/>
          <w:sz w:val="24"/>
          <w:szCs w:val="24"/>
        </w:rPr>
        <w:t>’,</w:t>
      </w:r>
      <w:r w:rsidRPr="00BD3733">
        <w:rPr>
          <w:rFonts w:ascii="Arial" w:hAnsi="Arial" w:cs="Arial"/>
          <w:sz w:val="24"/>
          <w:szCs w:val="24"/>
        </w:rPr>
        <w:t xml:space="preserve"> </w:t>
      </w:r>
      <w:r w:rsidRPr="00F902B6">
        <w:rPr>
          <w:rFonts w:ascii="Arial" w:hAnsi="Arial" w:cs="Arial"/>
          <w:i/>
          <w:iCs/>
          <w:sz w:val="24"/>
          <w:szCs w:val="24"/>
        </w:rPr>
        <w:t>International Business Education Journal</w:t>
      </w:r>
      <w:r w:rsidRPr="00BD3733">
        <w:rPr>
          <w:rFonts w:ascii="Arial" w:hAnsi="Arial" w:cs="Arial"/>
          <w:sz w:val="24"/>
          <w:szCs w:val="24"/>
        </w:rPr>
        <w:t xml:space="preserve">, 13(1), pp.95–107. </w:t>
      </w:r>
      <w:r>
        <w:rPr>
          <w:rFonts w:ascii="Arial" w:hAnsi="Arial" w:cs="Arial"/>
          <w:sz w:val="24"/>
          <w:szCs w:val="24"/>
        </w:rPr>
        <w:t>d</w:t>
      </w:r>
      <w:r w:rsidRPr="00BD3733">
        <w:rPr>
          <w:rFonts w:ascii="Arial" w:hAnsi="Arial" w:cs="Arial"/>
          <w:sz w:val="24"/>
          <w:szCs w:val="24"/>
        </w:rPr>
        <w:t>oi</w:t>
      </w:r>
      <w:r>
        <w:rPr>
          <w:rFonts w:ascii="Arial" w:hAnsi="Arial" w:cs="Arial"/>
          <w:sz w:val="24"/>
          <w:szCs w:val="24"/>
        </w:rPr>
        <w:t> </w:t>
      </w:r>
      <w:hyperlink r:id="rId25" w:history="1">
        <w:r w:rsidRPr="00D761B8">
          <w:rPr>
            <w:rStyle w:val="Hyperlink"/>
            <w:rFonts w:ascii="Arial" w:hAnsi="Arial" w:cs="Arial"/>
            <w:sz w:val="24"/>
            <w:szCs w:val="24"/>
          </w:rPr>
          <w:t>https://doi.org/10.37134/ibej.vol13.1.8.2020/</w:t>
        </w:r>
      </w:hyperlink>
      <w:r w:rsidRPr="00BD3733">
        <w:rPr>
          <w:rFonts w:ascii="Arial" w:hAnsi="Arial" w:cs="Arial"/>
          <w:sz w:val="24"/>
          <w:szCs w:val="24"/>
        </w:rPr>
        <w:t>.</w:t>
      </w:r>
      <w:r>
        <w:rPr>
          <w:rFonts w:ascii="Arial" w:hAnsi="Arial" w:cs="Arial"/>
          <w:sz w:val="24"/>
          <w:szCs w:val="24"/>
        </w:rPr>
        <w:t xml:space="preserve"> </w:t>
      </w:r>
    </w:p>
    <w:p w14:paraId="065A4C70" w14:textId="77777777" w:rsidR="005E2D2F" w:rsidRDefault="005E2D2F" w:rsidP="005E2D2F">
      <w:pPr>
        <w:spacing w:line="360" w:lineRule="auto"/>
        <w:jc w:val="both"/>
        <w:rPr>
          <w:rFonts w:ascii="Arial" w:hAnsi="Arial" w:cs="Arial"/>
          <w:sz w:val="24"/>
          <w:szCs w:val="24"/>
        </w:rPr>
      </w:pPr>
      <w:r w:rsidRPr="00BD3733">
        <w:rPr>
          <w:rFonts w:ascii="Arial" w:hAnsi="Arial" w:cs="Arial"/>
          <w:sz w:val="24"/>
          <w:szCs w:val="24"/>
        </w:rPr>
        <w:t xml:space="preserve">VEGA-STEVENS, C. </w:t>
      </w:r>
      <w:r>
        <w:rPr>
          <w:rFonts w:ascii="Arial" w:hAnsi="Arial" w:cs="Arial"/>
          <w:sz w:val="24"/>
          <w:szCs w:val="24"/>
        </w:rPr>
        <w:t>(</w:t>
      </w:r>
      <w:r w:rsidRPr="00BD3733">
        <w:rPr>
          <w:rFonts w:ascii="Arial" w:hAnsi="Arial" w:cs="Arial"/>
          <w:sz w:val="24"/>
          <w:szCs w:val="24"/>
        </w:rPr>
        <w:t>2023</w:t>
      </w:r>
      <w:r>
        <w:rPr>
          <w:rFonts w:ascii="Arial" w:hAnsi="Arial" w:cs="Arial"/>
          <w:sz w:val="24"/>
          <w:szCs w:val="24"/>
        </w:rPr>
        <w:t>)</w:t>
      </w:r>
      <w:r w:rsidRPr="00BD3733">
        <w:rPr>
          <w:rFonts w:ascii="Arial" w:hAnsi="Arial" w:cs="Arial"/>
          <w:sz w:val="24"/>
          <w:szCs w:val="24"/>
        </w:rPr>
        <w:t xml:space="preserve"> </w:t>
      </w:r>
      <w:r w:rsidRPr="005E2D2F">
        <w:rPr>
          <w:rFonts w:ascii="Arial" w:hAnsi="Arial" w:cs="Arial"/>
          <w:i/>
          <w:iCs/>
          <w:sz w:val="24"/>
          <w:szCs w:val="24"/>
        </w:rPr>
        <w:t>The Relationship Between Employee Engagement and Perceived Mindful Leadership: A Quantitative Correlational Study</w:t>
      </w:r>
      <w:r w:rsidRPr="00BD3733">
        <w:rPr>
          <w:rFonts w:ascii="Arial" w:hAnsi="Arial" w:cs="Arial"/>
          <w:sz w:val="24"/>
          <w:szCs w:val="24"/>
        </w:rPr>
        <w:t xml:space="preserve">, University of Phoenix. </w:t>
      </w:r>
    </w:p>
    <w:p w14:paraId="10A9FB30" w14:textId="77777777" w:rsidR="001B7229" w:rsidRPr="00BD3733" w:rsidRDefault="001B7229" w:rsidP="001B7229">
      <w:pPr>
        <w:spacing w:line="360" w:lineRule="auto"/>
        <w:jc w:val="both"/>
        <w:rPr>
          <w:rFonts w:ascii="Arial" w:hAnsi="Arial" w:cs="Arial"/>
          <w:sz w:val="24"/>
          <w:szCs w:val="24"/>
        </w:rPr>
      </w:pPr>
      <w:r w:rsidRPr="00BD3733">
        <w:rPr>
          <w:rFonts w:ascii="Arial" w:hAnsi="Arial" w:cs="Arial"/>
          <w:sz w:val="24"/>
          <w:szCs w:val="24"/>
        </w:rPr>
        <w:t>356labs (2022)</w:t>
      </w:r>
      <w:r>
        <w:rPr>
          <w:rFonts w:ascii="Arial" w:hAnsi="Arial" w:cs="Arial"/>
          <w:sz w:val="24"/>
          <w:szCs w:val="24"/>
        </w:rPr>
        <w:t xml:space="preserve"> </w:t>
      </w:r>
      <w:r w:rsidRPr="00BD3733">
        <w:rPr>
          <w:rFonts w:ascii="Arial" w:hAnsi="Arial" w:cs="Arial"/>
          <w:sz w:val="24"/>
          <w:szCs w:val="24"/>
        </w:rPr>
        <w:t>Leadership</w:t>
      </w:r>
      <w:r w:rsidRPr="001B7229">
        <w:rPr>
          <w:rFonts w:ascii="Arial" w:hAnsi="Arial" w:cs="Arial"/>
          <w:i/>
          <w:iCs/>
          <w:sz w:val="24"/>
          <w:szCs w:val="24"/>
        </w:rPr>
        <w:t>, Communication and Working for Excellence with Horst Schulze</w:t>
      </w:r>
      <w:r w:rsidRPr="00BD3733">
        <w:rPr>
          <w:rFonts w:ascii="Arial" w:hAnsi="Arial" w:cs="Arial"/>
          <w:sz w:val="24"/>
          <w:szCs w:val="24"/>
        </w:rPr>
        <w:t xml:space="preserve">. [video]. Available at: </w:t>
      </w:r>
      <w:hyperlink r:id="rId26" w:history="1">
        <w:r w:rsidRPr="00D761B8">
          <w:rPr>
            <w:rStyle w:val="Hyperlink"/>
            <w:rFonts w:ascii="Arial" w:hAnsi="Arial" w:cs="Arial"/>
            <w:sz w:val="24"/>
            <w:szCs w:val="24"/>
          </w:rPr>
          <w:t>https://www.youtube.com/watch?v=1LKnCuCrLBI</w:t>
        </w:r>
      </w:hyperlink>
      <w:r>
        <w:rPr>
          <w:rFonts w:ascii="Arial" w:hAnsi="Arial" w:cs="Arial"/>
          <w:sz w:val="24"/>
          <w:szCs w:val="24"/>
        </w:rPr>
        <w:t xml:space="preserve"> </w:t>
      </w:r>
      <w:r w:rsidRPr="00BD3733">
        <w:rPr>
          <w:rFonts w:ascii="Arial" w:hAnsi="Arial" w:cs="Arial"/>
          <w:sz w:val="24"/>
          <w:szCs w:val="24"/>
        </w:rPr>
        <w:t xml:space="preserve"> (Accessed 10 Oct. 2024).</w:t>
      </w:r>
    </w:p>
    <w:p w14:paraId="24253EDD" w14:textId="77777777" w:rsidR="001B7229" w:rsidRPr="00BD3733" w:rsidRDefault="001B7229" w:rsidP="005E2D2F">
      <w:pPr>
        <w:spacing w:line="360" w:lineRule="auto"/>
        <w:jc w:val="both"/>
        <w:rPr>
          <w:rFonts w:ascii="Arial" w:hAnsi="Arial" w:cs="Arial"/>
          <w:sz w:val="24"/>
          <w:szCs w:val="24"/>
        </w:rPr>
      </w:pPr>
    </w:p>
    <w:p w14:paraId="109D8740" w14:textId="77777777" w:rsidR="005E2D2F" w:rsidRPr="00794EEF" w:rsidRDefault="005E2D2F" w:rsidP="00BD3733">
      <w:pPr>
        <w:spacing w:line="360" w:lineRule="auto"/>
        <w:jc w:val="both"/>
        <w:rPr>
          <w:rFonts w:ascii="Arial" w:hAnsi="Arial" w:cs="Arial"/>
          <w:sz w:val="24"/>
          <w:szCs w:val="24"/>
        </w:rPr>
      </w:pPr>
    </w:p>
    <w:sectPr w:rsidR="005E2D2F" w:rsidRPr="00794EEF" w:rsidSect="005B0FDE">
      <w:pgSz w:w="12240" w:h="15840"/>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EEF"/>
    <w:rsid w:val="000202A8"/>
    <w:rsid w:val="00032991"/>
    <w:rsid w:val="00045747"/>
    <w:rsid w:val="00062D32"/>
    <w:rsid w:val="00075FCC"/>
    <w:rsid w:val="000967B3"/>
    <w:rsid w:val="000B4046"/>
    <w:rsid w:val="0012250B"/>
    <w:rsid w:val="00131158"/>
    <w:rsid w:val="001A4611"/>
    <w:rsid w:val="001B3B3D"/>
    <w:rsid w:val="001B7229"/>
    <w:rsid w:val="001C5D05"/>
    <w:rsid w:val="001D6B3F"/>
    <w:rsid w:val="001F5808"/>
    <w:rsid w:val="0021461D"/>
    <w:rsid w:val="00227E6D"/>
    <w:rsid w:val="00235B53"/>
    <w:rsid w:val="00260AB6"/>
    <w:rsid w:val="00284C1A"/>
    <w:rsid w:val="002A0171"/>
    <w:rsid w:val="002B2A79"/>
    <w:rsid w:val="002C2E44"/>
    <w:rsid w:val="002D61F1"/>
    <w:rsid w:val="002F7111"/>
    <w:rsid w:val="00313C07"/>
    <w:rsid w:val="00340A5B"/>
    <w:rsid w:val="00342857"/>
    <w:rsid w:val="0034373B"/>
    <w:rsid w:val="003668C9"/>
    <w:rsid w:val="003D4D2E"/>
    <w:rsid w:val="00402CF0"/>
    <w:rsid w:val="0043457E"/>
    <w:rsid w:val="00435A45"/>
    <w:rsid w:val="004653AF"/>
    <w:rsid w:val="004A0A16"/>
    <w:rsid w:val="004C727C"/>
    <w:rsid w:val="004F132E"/>
    <w:rsid w:val="004F38F1"/>
    <w:rsid w:val="005226C2"/>
    <w:rsid w:val="00524513"/>
    <w:rsid w:val="005253B3"/>
    <w:rsid w:val="0055174A"/>
    <w:rsid w:val="0059110B"/>
    <w:rsid w:val="0059723A"/>
    <w:rsid w:val="005B0FDE"/>
    <w:rsid w:val="005D36C8"/>
    <w:rsid w:val="005E2D2F"/>
    <w:rsid w:val="005E4159"/>
    <w:rsid w:val="005E4DB8"/>
    <w:rsid w:val="00600D5D"/>
    <w:rsid w:val="00620D08"/>
    <w:rsid w:val="006229B1"/>
    <w:rsid w:val="00632E26"/>
    <w:rsid w:val="00645C25"/>
    <w:rsid w:val="00646E80"/>
    <w:rsid w:val="006A1ED9"/>
    <w:rsid w:val="006D20F5"/>
    <w:rsid w:val="006D2352"/>
    <w:rsid w:val="006D3644"/>
    <w:rsid w:val="006E55D2"/>
    <w:rsid w:val="006F1524"/>
    <w:rsid w:val="00701ED8"/>
    <w:rsid w:val="00702FD6"/>
    <w:rsid w:val="0071093D"/>
    <w:rsid w:val="00763186"/>
    <w:rsid w:val="00794EEF"/>
    <w:rsid w:val="007F24D4"/>
    <w:rsid w:val="00801A38"/>
    <w:rsid w:val="008112E6"/>
    <w:rsid w:val="008417A3"/>
    <w:rsid w:val="00844AC3"/>
    <w:rsid w:val="008672D8"/>
    <w:rsid w:val="008B1C55"/>
    <w:rsid w:val="008B2867"/>
    <w:rsid w:val="008E092F"/>
    <w:rsid w:val="009157E6"/>
    <w:rsid w:val="00924CDC"/>
    <w:rsid w:val="009627FE"/>
    <w:rsid w:val="00975C42"/>
    <w:rsid w:val="009849F2"/>
    <w:rsid w:val="009E1A98"/>
    <w:rsid w:val="00A0184D"/>
    <w:rsid w:val="00A15868"/>
    <w:rsid w:val="00A62680"/>
    <w:rsid w:val="00A62CE8"/>
    <w:rsid w:val="00AF2C9C"/>
    <w:rsid w:val="00B57BBC"/>
    <w:rsid w:val="00B65B68"/>
    <w:rsid w:val="00B87629"/>
    <w:rsid w:val="00B95D64"/>
    <w:rsid w:val="00BC42F9"/>
    <w:rsid w:val="00BD3733"/>
    <w:rsid w:val="00C36549"/>
    <w:rsid w:val="00C63BFA"/>
    <w:rsid w:val="00C77C20"/>
    <w:rsid w:val="00C802B2"/>
    <w:rsid w:val="00C83DDD"/>
    <w:rsid w:val="00CB5FB2"/>
    <w:rsid w:val="00CD7E2D"/>
    <w:rsid w:val="00CE5DF6"/>
    <w:rsid w:val="00CF3A86"/>
    <w:rsid w:val="00D61B8D"/>
    <w:rsid w:val="00D84E5D"/>
    <w:rsid w:val="00DA1026"/>
    <w:rsid w:val="00DC266F"/>
    <w:rsid w:val="00DF63D9"/>
    <w:rsid w:val="00E11751"/>
    <w:rsid w:val="00E163CD"/>
    <w:rsid w:val="00E76120"/>
    <w:rsid w:val="00E90D03"/>
    <w:rsid w:val="00F061E9"/>
    <w:rsid w:val="00F141F4"/>
    <w:rsid w:val="00F221FB"/>
    <w:rsid w:val="00F41EF7"/>
    <w:rsid w:val="00F460CE"/>
    <w:rsid w:val="00F47116"/>
    <w:rsid w:val="00F6049B"/>
    <w:rsid w:val="00F902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481F61"/>
  <w15:chartTrackingRefBased/>
  <w15:docId w15:val="{4320EC0B-184D-46D2-9BC9-B56884EF6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B0FDE"/>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8B1C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B0FDE"/>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5B0FDE"/>
    <w:rPr>
      <w:rFonts w:eastAsiaTheme="minorEastAsia"/>
      <w:kern w:val="0"/>
      <w14:ligatures w14:val="none"/>
    </w:rPr>
  </w:style>
  <w:style w:type="character" w:customStyle="1" w:styleId="Heading1Char">
    <w:name w:val="Heading 1 Char"/>
    <w:basedOn w:val="DefaultParagraphFont"/>
    <w:link w:val="Heading1"/>
    <w:uiPriority w:val="9"/>
    <w:rsid w:val="005B0FDE"/>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5B0FDE"/>
  </w:style>
  <w:style w:type="character" w:customStyle="1" w:styleId="Heading2Char">
    <w:name w:val="Heading 2 Char"/>
    <w:basedOn w:val="DefaultParagraphFont"/>
    <w:link w:val="Heading2"/>
    <w:uiPriority w:val="9"/>
    <w:rsid w:val="008B1C55"/>
    <w:rPr>
      <w:rFonts w:asciiTheme="majorHAnsi" w:eastAsiaTheme="majorEastAsia" w:hAnsiTheme="majorHAnsi" w:cstheme="majorBidi"/>
      <w:color w:val="2F5496" w:themeColor="accent1" w:themeShade="BF"/>
      <w:sz w:val="26"/>
      <w:szCs w:val="26"/>
      <w:lang w:val="en-GB"/>
    </w:rPr>
  </w:style>
  <w:style w:type="paragraph" w:styleId="Title">
    <w:name w:val="Title"/>
    <w:basedOn w:val="Normal"/>
    <w:next w:val="Normal"/>
    <w:link w:val="TitleChar"/>
    <w:uiPriority w:val="10"/>
    <w:qFormat/>
    <w:rsid w:val="008B1C5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1C55"/>
    <w:rPr>
      <w:rFonts w:asciiTheme="majorHAnsi" w:eastAsiaTheme="majorEastAsia" w:hAnsiTheme="majorHAnsi" w:cstheme="majorBidi"/>
      <w:spacing w:val="-10"/>
      <w:kern w:val="28"/>
      <w:sz w:val="56"/>
      <w:szCs w:val="56"/>
      <w:lang w:val="en-GB"/>
    </w:rPr>
  </w:style>
  <w:style w:type="paragraph" w:styleId="ListParagraph">
    <w:name w:val="List Paragraph"/>
    <w:basedOn w:val="Normal"/>
    <w:uiPriority w:val="34"/>
    <w:qFormat/>
    <w:rsid w:val="00F141F4"/>
    <w:pPr>
      <w:ind w:left="720"/>
      <w:contextualSpacing/>
    </w:pPr>
  </w:style>
  <w:style w:type="character" w:styleId="Hyperlink">
    <w:name w:val="Hyperlink"/>
    <w:basedOn w:val="DefaultParagraphFont"/>
    <w:uiPriority w:val="99"/>
    <w:unhideWhenUsed/>
    <w:rsid w:val="00F47116"/>
    <w:rPr>
      <w:color w:val="0563C1" w:themeColor="hyperlink"/>
      <w:u w:val="single"/>
    </w:rPr>
  </w:style>
  <w:style w:type="character" w:styleId="UnresolvedMention">
    <w:name w:val="Unresolved Mention"/>
    <w:basedOn w:val="DefaultParagraphFont"/>
    <w:uiPriority w:val="99"/>
    <w:semiHidden/>
    <w:unhideWhenUsed/>
    <w:rsid w:val="00F47116"/>
    <w:rPr>
      <w:color w:val="605E5C"/>
      <w:shd w:val="clear" w:color="auto" w:fill="E1DFDD"/>
    </w:rPr>
  </w:style>
  <w:style w:type="character" w:styleId="FollowedHyperlink">
    <w:name w:val="FollowedHyperlink"/>
    <w:basedOn w:val="DefaultParagraphFont"/>
    <w:uiPriority w:val="99"/>
    <w:semiHidden/>
    <w:unhideWhenUsed/>
    <w:rsid w:val="00F471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699920">
      <w:bodyDiv w:val="1"/>
      <w:marLeft w:val="0"/>
      <w:marRight w:val="0"/>
      <w:marTop w:val="0"/>
      <w:marBottom w:val="0"/>
      <w:divBdr>
        <w:top w:val="none" w:sz="0" w:space="0" w:color="auto"/>
        <w:left w:val="none" w:sz="0" w:space="0" w:color="auto"/>
        <w:bottom w:val="none" w:sz="0" w:space="0" w:color="auto"/>
        <w:right w:val="none" w:sz="0" w:space="0" w:color="auto"/>
      </w:divBdr>
    </w:div>
    <w:div w:id="695883943">
      <w:bodyDiv w:val="1"/>
      <w:marLeft w:val="0"/>
      <w:marRight w:val="0"/>
      <w:marTop w:val="0"/>
      <w:marBottom w:val="0"/>
      <w:divBdr>
        <w:top w:val="none" w:sz="0" w:space="0" w:color="auto"/>
        <w:left w:val="none" w:sz="0" w:space="0" w:color="auto"/>
        <w:bottom w:val="none" w:sz="0" w:space="0" w:color="auto"/>
        <w:right w:val="none" w:sz="0" w:space="0" w:color="auto"/>
      </w:divBdr>
    </w:div>
    <w:div w:id="848368159">
      <w:bodyDiv w:val="1"/>
      <w:marLeft w:val="0"/>
      <w:marRight w:val="0"/>
      <w:marTop w:val="0"/>
      <w:marBottom w:val="0"/>
      <w:divBdr>
        <w:top w:val="none" w:sz="0" w:space="0" w:color="auto"/>
        <w:left w:val="none" w:sz="0" w:space="0" w:color="auto"/>
        <w:bottom w:val="none" w:sz="0" w:space="0" w:color="auto"/>
        <w:right w:val="none" w:sz="0" w:space="0" w:color="auto"/>
      </w:divBdr>
    </w:div>
    <w:div w:id="1019044046">
      <w:bodyDiv w:val="1"/>
      <w:marLeft w:val="0"/>
      <w:marRight w:val="0"/>
      <w:marTop w:val="0"/>
      <w:marBottom w:val="0"/>
      <w:divBdr>
        <w:top w:val="none" w:sz="0" w:space="0" w:color="auto"/>
        <w:left w:val="none" w:sz="0" w:space="0" w:color="auto"/>
        <w:bottom w:val="none" w:sz="0" w:space="0" w:color="auto"/>
        <w:right w:val="none" w:sz="0" w:space="0" w:color="auto"/>
      </w:divBdr>
    </w:div>
    <w:div w:id="1181551899">
      <w:bodyDiv w:val="1"/>
      <w:marLeft w:val="0"/>
      <w:marRight w:val="0"/>
      <w:marTop w:val="0"/>
      <w:marBottom w:val="0"/>
      <w:divBdr>
        <w:top w:val="none" w:sz="0" w:space="0" w:color="auto"/>
        <w:left w:val="none" w:sz="0" w:space="0" w:color="auto"/>
        <w:bottom w:val="none" w:sz="0" w:space="0" w:color="auto"/>
        <w:right w:val="none" w:sz="0" w:space="0" w:color="auto"/>
      </w:divBdr>
    </w:div>
    <w:div w:id="160507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e.exeter.ac.uk/repository/bitstream/handle/10036/17493/what_is_leadership.pdf/" TargetMode="External"/><Relationship Id="rId13" Type="http://schemas.openxmlformats.org/officeDocument/2006/relationships/hyperlink" Target="https://doi.org/10.1108/IJCHM-09-2021-1128/" TargetMode="External"/><Relationship Id="rId18" Type="http://schemas.openxmlformats.org/officeDocument/2006/relationships/hyperlink" Target="https://www.indeed.com/career-advice/career-development/pros-and-cons-of-laissez-faire-leadership" TargetMode="External"/><Relationship Id="rId26" Type="http://schemas.openxmlformats.org/officeDocument/2006/relationships/hyperlink" Target="https://www.youtube.com/watch?v=1LKnCuCrLBI" TargetMode="External"/><Relationship Id="rId3" Type="http://schemas.openxmlformats.org/officeDocument/2006/relationships/customXml" Target="../customXml/item3.xml"/><Relationship Id="rId21" Type="http://schemas.openxmlformats.org/officeDocument/2006/relationships/hyperlink" Target="https://doi.org/10.34104/cjbis.019.028038/" TargetMode="External"/><Relationship Id="rId7" Type="http://schemas.openxmlformats.org/officeDocument/2006/relationships/webSettings" Target="webSettings.xml"/><Relationship Id="rId12" Type="http://schemas.openxmlformats.org/officeDocument/2006/relationships/hyperlink" Target="https://research-methodology.net/marriott-leadership-an-overview/" TargetMode="External"/><Relationship Id="rId17" Type="http://schemas.openxmlformats.org/officeDocument/2006/relationships/hyperlink" Target="https://www.indeed.com/career-advice/career-development/what-is-autocratic-leadership" TargetMode="External"/><Relationship Id="rId25" Type="http://schemas.openxmlformats.org/officeDocument/2006/relationships/hyperlink" Target="https://doi.org/10.37134/ibej.vol13.1.8.2020/" TargetMode="External"/><Relationship Id="rId2" Type="http://schemas.openxmlformats.org/officeDocument/2006/relationships/customXml" Target="../customXml/item2.xml"/><Relationship Id="rId16" Type="http://schemas.openxmlformats.org/officeDocument/2006/relationships/hyperlink" Target="https://www.linkedin.com/learning/transformational-leadership/four-practices-of-transformational-leaders-23381796?autoSkip=true&amp;resume=false&amp;u=77966930/" TargetMode="External"/><Relationship Id="rId20" Type="http://schemas.openxmlformats.org/officeDocument/2006/relationships/hyperlink" Target="https://www.indeed.com/career-advice/career-development/democratic-leadership"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j.leaqua.2015.02.008/" TargetMode="External"/><Relationship Id="rId24" Type="http://schemas.openxmlformats.org/officeDocument/2006/relationships/hyperlink" Target="https://thehotelschool.com/8-must-have-leadership-skills-in-hotel-industry/" TargetMode="External"/><Relationship Id="rId5" Type="http://schemas.openxmlformats.org/officeDocument/2006/relationships/styles" Target="styles.xml"/><Relationship Id="rId15" Type="http://schemas.openxmlformats.org/officeDocument/2006/relationships/hyperlink" Target="https://doi.org/10.1007/978-3-319-68672-1/" TargetMode="External"/><Relationship Id="rId23" Type="http://schemas.openxmlformats.org/officeDocument/2006/relationships/hyperlink" Target="https://doi.org/10.1080/08874417.2019.1566804" TargetMode="External"/><Relationship Id="rId28" Type="http://schemas.openxmlformats.org/officeDocument/2006/relationships/theme" Target="theme/theme1.xml"/><Relationship Id="rId10" Type="http://schemas.openxmlformats.org/officeDocument/2006/relationships/hyperlink" Target="https://doi.org/10.15295/bmij.v8i4.1603/" TargetMode="External"/><Relationship Id="rId19" Type="http://schemas.openxmlformats.org/officeDocument/2006/relationships/hyperlink" Target="https://uk.indeed.com/career-advice/career-development/what-is-leadership-trait-theory/" TargetMode="External"/><Relationship Id="rId4" Type="http://schemas.openxmlformats.org/officeDocument/2006/relationships/customXml" Target="../customXml/item4.xml"/><Relationship Id="rId9" Type="http://schemas.openxmlformats.org/officeDocument/2006/relationships/hyperlink" Target="https://doi.org/10.1177/1938965508315371/" TargetMode="External"/><Relationship Id="rId14" Type="http://schemas.openxmlformats.org/officeDocument/2006/relationships/hyperlink" Target="https://www.linkedin.com/pulse/leadership-styles-hospitality-industry-finding-vsp0f/" TargetMode="External"/><Relationship Id="rId22" Type="http://schemas.openxmlformats.org/officeDocument/2006/relationships/hyperlink" Target="https://doi.org/10.4314/jfas.v8i3s.19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63da3bfd6294c9c195033e3656ff04b7">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ed32a761fde7c315d0da3eb651cd05f"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Bol04</b:Tag>
    <b:SourceType>Report</b:SourceType>
    <b:Guid>{9A67509D-1F38-4AA0-BA45-29197734A9C0}</b:Guid>
    <b:Title>"What is leadership"</b:Title>
    <b:Year>2004</b:Year>
    <b:City>Exeter</b:City>
    <b:Publisher>Leadership South West</b:Publisher>
    <b:LCID>en-GB</b:LCID>
    <b:Author>
      <b:Author>
        <b:NameList>
          <b:Person>
            <b:Last>Bolden</b:Last>
            <b:First>Richard</b:First>
          </b:Person>
        </b:NameList>
      </b:Author>
    </b:Author>
    <b:YearAccessed>2024</b:YearAccessed>
    <b:MonthAccessed>October</b:MonthAccessed>
    <b:DayAccessed>06</b:DayAccessed>
    <b:URL>https://ore.exeter.ac.uk/repository/bitstream/handle/10036/17493/what_is_leadership.pdf</b:URL>
    <b:RefOrder>1</b:RefOrder>
  </b:Source>
</b:Sources>
</file>

<file path=customXml/itemProps1.xml><?xml version="1.0" encoding="utf-8"?>
<ds:datastoreItem xmlns:ds="http://schemas.openxmlformats.org/officeDocument/2006/customXml" ds:itemID="{3AEE2B93-0B3C-42B5-B69E-3657E4E7EFC7}">
  <ds:schemaRefs>
    <ds:schemaRef ds:uri="http://purl.org/dc/elements/1.1/"/>
    <ds:schemaRef ds:uri="http://www.w3.org/XML/1998/namespace"/>
    <ds:schemaRef ds:uri="http://purl.org/dc/dcmitype/"/>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04c7059f-bde8-4ce9-bb0f-e52888740953"/>
    <ds:schemaRef ds:uri="d8e79d84-78fb-44a9-92e9-d04bdd8f0359"/>
    <ds:schemaRef ds:uri="http://schemas.microsoft.com/office/2006/metadata/properties"/>
  </ds:schemaRefs>
</ds:datastoreItem>
</file>

<file path=customXml/itemProps2.xml><?xml version="1.0" encoding="utf-8"?>
<ds:datastoreItem xmlns:ds="http://schemas.openxmlformats.org/officeDocument/2006/customXml" ds:itemID="{A7FDEF41-9CA9-4040-B0F3-8961ED242770}">
  <ds:schemaRefs>
    <ds:schemaRef ds:uri="http://schemas.microsoft.com/sharepoint/v3/contenttype/forms"/>
  </ds:schemaRefs>
</ds:datastoreItem>
</file>

<file path=customXml/itemProps3.xml><?xml version="1.0" encoding="utf-8"?>
<ds:datastoreItem xmlns:ds="http://schemas.openxmlformats.org/officeDocument/2006/customXml" ds:itemID="{1C1A06D7-46BD-4309-8117-CE70378487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2098A5-85AC-4A58-A637-DD209407A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12</Pages>
  <Words>3001</Words>
  <Characters>18699</Characters>
  <Application>Microsoft Office Word</Application>
  <DocSecurity>0</DocSecurity>
  <Lines>306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 the impact of different leadership styles on team effectiveness and employee morale in the hospitality industry</dc:title>
  <dc:subject/>
  <dc:creator>Sonia-Lorena Mocanu (2233341)</dc:creator>
  <cp:keywords/>
  <dc:description/>
  <cp:lastModifiedBy>Sonia-Lorena Mocanu (2233341)</cp:lastModifiedBy>
  <cp:revision>105</cp:revision>
  <dcterms:created xsi:type="dcterms:W3CDTF">2024-10-06T19:30:00Z</dcterms:created>
  <dcterms:modified xsi:type="dcterms:W3CDTF">2024-10-16T01:11:00Z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a3cd7a82-091f-40ac-bf47-91c05a91b801</vt:lpwstr>
  </property>
  <property fmtid="{D5CDD505-2E9C-101B-9397-08002B2CF9AE}" pid="3" name="ContentTypeId">
    <vt:lpwstr>0x010100A20804DBFC42F64693D899720BA9B0FE</vt:lpwstr>
  </property>
</Properties>
</file>