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B7A088A" w:rsidR="004B0295" w:rsidRDefault="004B0295" w:rsidP="00D012E7">
      <w:pPr>
        <w:rPr>
          <w:rFonts w:cs="Arial"/>
          <w:b/>
          <w:bCs/>
          <w:sz w:val="22"/>
          <w:szCs w:val="22"/>
        </w:rPr>
      </w:pPr>
      <w:proofErr w:type="gramStart"/>
      <w:r w:rsidRPr="00F03BA6">
        <w:rPr>
          <w:rFonts w:cs="Arial"/>
          <w:b/>
          <w:bCs/>
          <w:sz w:val="22"/>
          <w:szCs w:val="22"/>
          <w:u w:val="single"/>
        </w:rPr>
        <w:t>8,000 word</w:t>
      </w:r>
      <w:proofErr w:type="gramEnd"/>
      <w:r w:rsidRPr="00F03BA6">
        <w:rPr>
          <w:rFonts w:cs="Arial"/>
          <w:b/>
          <w:bCs/>
          <w:sz w:val="22"/>
          <w:szCs w:val="22"/>
          <w:u w:val="single"/>
        </w:rPr>
        <w:t xml:space="preserve"> project:</w:t>
      </w:r>
      <w:r w:rsidRPr="004B0295">
        <w:rPr>
          <w:rFonts w:cs="Arial"/>
          <w:b/>
          <w:bCs/>
          <w:sz w:val="22"/>
          <w:szCs w:val="22"/>
        </w:rPr>
        <w:t xml:space="preserve">      </w:t>
      </w:r>
      <w:r w:rsidR="00646A2F">
        <w:rPr>
          <w:rFonts w:cs="Arial"/>
          <w:b/>
          <w:bCs/>
          <w:sz w:val="22"/>
          <w:szCs w:val="22"/>
        </w:rPr>
        <w:t>X</w:t>
      </w:r>
    </w:p>
    <w:p w14:paraId="79C268E6" w14:textId="77777777" w:rsidR="00646A2F" w:rsidRPr="004B0295" w:rsidRDefault="00646A2F" w:rsidP="00D012E7">
      <w:pPr>
        <w:rPr>
          <w:rFonts w:cs="Arial"/>
          <w:b/>
          <w:bCs/>
          <w:sz w:val="22"/>
          <w:szCs w:val="22"/>
        </w:rPr>
      </w:pP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4B9AAA71" w14:textId="77777777" w:rsidR="00723647" w:rsidRDefault="005C6CD8" w:rsidP="00D4485A">
            <w:pPr>
              <w:pStyle w:val="BodyText"/>
              <w:jc w:val="both"/>
              <w:rPr>
                <w:rFonts w:cs="Arial"/>
                <w:b/>
                <w:bCs/>
                <w:sz w:val="22"/>
                <w:szCs w:val="22"/>
              </w:rPr>
            </w:pPr>
            <w:r w:rsidRPr="00D012E7">
              <w:rPr>
                <w:rFonts w:cs="Arial"/>
                <w:b/>
                <w:bCs/>
                <w:sz w:val="22"/>
                <w:szCs w:val="22"/>
              </w:rPr>
              <w:t xml:space="preserve">NAME: </w:t>
            </w:r>
          </w:p>
          <w:p w14:paraId="5F931E8C" w14:textId="55A23A12" w:rsidR="00646A2F" w:rsidRDefault="00646A2F" w:rsidP="00D4485A">
            <w:pPr>
              <w:pStyle w:val="BodyText"/>
              <w:jc w:val="both"/>
              <w:rPr>
                <w:rFonts w:cs="Arial"/>
                <w:b/>
                <w:bCs/>
                <w:sz w:val="22"/>
                <w:szCs w:val="22"/>
              </w:rPr>
            </w:pPr>
            <w:r>
              <w:rPr>
                <w:rFonts w:cs="Arial"/>
                <w:b/>
                <w:bCs/>
                <w:sz w:val="22"/>
                <w:szCs w:val="22"/>
              </w:rPr>
              <w:t xml:space="preserve">Rachel Jenkins </w:t>
            </w:r>
          </w:p>
          <w:p w14:paraId="4F2606B7" w14:textId="581B5EF5" w:rsidR="00646A2F" w:rsidRPr="00D012E7" w:rsidRDefault="00646A2F" w:rsidP="00D4485A">
            <w:pPr>
              <w:pStyle w:val="BodyText"/>
              <w:jc w:val="both"/>
              <w:rPr>
                <w:rFonts w:cs="Arial"/>
                <w:b/>
                <w:bCs/>
                <w:sz w:val="22"/>
                <w:szCs w:val="22"/>
              </w:rPr>
            </w:pPr>
          </w:p>
        </w:tc>
        <w:tc>
          <w:tcPr>
            <w:tcW w:w="2835" w:type="dxa"/>
          </w:tcPr>
          <w:p w14:paraId="30650AE6"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07898C18" w:rsidR="00723647" w:rsidRPr="00723647" w:rsidRDefault="00723647" w:rsidP="00D4485A">
            <w:pPr>
              <w:jc w:val="both"/>
              <w:rPr>
                <w:rFonts w:cs="Arial"/>
                <w:b/>
                <w:bCs/>
                <w:sz w:val="22"/>
                <w:szCs w:val="22"/>
              </w:rPr>
            </w:pPr>
            <w:r>
              <w:rPr>
                <w:rFonts w:cs="Arial"/>
                <w:b/>
                <w:bCs/>
                <w:sz w:val="22"/>
                <w:szCs w:val="22"/>
              </w:rPr>
              <w:t>2117991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61B01479" w14:textId="77777777" w:rsidR="00F03BA6" w:rsidRDefault="005C6CD8" w:rsidP="00D4485A">
            <w:pPr>
              <w:jc w:val="both"/>
              <w:rPr>
                <w:rFonts w:cs="Arial"/>
                <w:b/>
                <w:bCs/>
                <w:sz w:val="22"/>
                <w:szCs w:val="22"/>
              </w:rPr>
            </w:pPr>
            <w:r w:rsidRPr="00F03BA6">
              <w:rPr>
                <w:rFonts w:cs="Arial"/>
                <w:b/>
                <w:bCs/>
                <w:sz w:val="22"/>
                <w:szCs w:val="22"/>
              </w:rPr>
              <w:t>DRAFT RESEARCH TITLE</w:t>
            </w:r>
            <w:r w:rsidR="00D012E7" w:rsidRPr="00F03BA6">
              <w:rPr>
                <w:rFonts w:cs="Arial"/>
                <w:b/>
                <w:bCs/>
                <w:sz w:val="22"/>
                <w:szCs w:val="22"/>
              </w:rPr>
              <w:t xml:space="preserve"> </w:t>
            </w:r>
            <w:r w:rsidRPr="00F03BA6">
              <w:rPr>
                <w:rFonts w:cs="Arial"/>
                <w:b/>
                <w:bCs/>
                <w:sz w:val="22"/>
                <w:szCs w:val="22"/>
              </w:rPr>
              <w:t>QUESTION:</w:t>
            </w:r>
          </w:p>
          <w:p w14:paraId="2FA364E6" w14:textId="77777777" w:rsidR="00F03BA6" w:rsidRPr="00F03BA6" w:rsidRDefault="00F03BA6" w:rsidP="00D4485A">
            <w:pPr>
              <w:jc w:val="both"/>
              <w:rPr>
                <w:rFonts w:cs="Arial"/>
                <w:sz w:val="22"/>
                <w:szCs w:val="22"/>
              </w:rPr>
            </w:pPr>
          </w:p>
          <w:p w14:paraId="52EA0AA0" w14:textId="3B0E536E" w:rsidR="005C6CD8" w:rsidRPr="00F03BA6" w:rsidRDefault="003132C6" w:rsidP="00D4485A">
            <w:pPr>
              <w:jc w:val="both"/>
              <w:rPr>
                <w:rFonts w:cs="Arial"/>
                <w:sz w:val="22"/>
                <w:szCs w:val="22"/>
              </w:rPr>
            </w:pPr>
            <w:r w:rsidRPr="00F03BA6">
              <w:rPr>
                <w:rFonts w:cs="Arial"/>
                <w:sz w:val="22"/>
                <w:szCs w:val="22"/>
              </w:rPr>
              <w:t xml:space="preserve"> The role of the police constable and its effects on mental health and well-being </w:t>
            </w:r>
          </w:p>
          <w:p w14:paraId="459905C3" w14:textId="77777777" w:rsidR="003132C6" w:rsidRPr="00F03BA6" w:rsidRDefault="003132C6" w:rsidP="00D4485A">
            <w:pPr>
              <w:jc w:val="both"/>
              <w:rPr>
                <w:rFonts w:cs="Arial"/>
                <w:b/>
                <w:bCs/>
                <w:sz w:val="22"/>
                <w:szCs w:val="22"/>
              </w:rPr>
            </w:pPr>
          </w:p>
          <w:p w14:paraId="461E49DA" w14:textId="45E1358F" w:rsidR="002D0EF0" w:rsidRPr="00F03BA6" w:rsidRDefault="002D0EF0" w:rsidP="00D4485A">
            <w:pPr>
              <w:jc w:val="both"/>
              <w:rPr>
                <w:rFonts w:cs="Arial"/>
                <w:b/>
                <w:bCs/>
                <w:sz w:val="22"/>
                <w:szCs w:val="22"/>
              </w:rPr>
            </w:pPr>
            <w:r w:rsidRPr="00F03BA6">
              <w:rPr>
                <w:rFonts w:cs="Arial"/>
                <w:b/>
                <w:bCs/>
                <w:sz w:val="22"/>
                <w:szCs w:val="22"/>
              </w:rPr>
              <w:t>INTRO</w:t>
            </w:r>
            <w:r w:rsidR="00766657" w:rsidRPr="00F03BA6">
              <w:rPr>
                <w:rFonts w:cs="Arial"/>
                <w:b/>
                <w:bCs/>
                <w:sz w:val="22"/>
                <w:szCs w:val="22"/>
              </w:rPr>
              <w:t>DUCTION</w:t>
            </w:r>
            <w:r w:rsidRPr="00F03BA6">
              <w:rPr>
                <w:rFonts w:cs="Arial"/>
                <w:b/>
                <w:bCs/>
                <w:sz w:val="22"/>
                <w:szCs w:val="22"/>
              </w:rPr>
              <w:t>:</w:t>
            </w:r>
          </w:p>
          <w:p w14:paraId="0F9E2B26" w14:textId="77777777" w:rsidR="003132C6" w:rsidRPr="00F03BA6" w:rsidRDefault="003132C6" w:rsidP="00D4485A">
            <w:pPr>
              <w:jc w:val="both"/>
              <w:rPr>
                <w:rFonts w:cs="Arial"/>
                <w:b/>
                <w:bCs/>
                <w:sz w:val="22"/>
                <w:szCs w:val="22"/>
              </w:rPr>
            </w:pPr>
          </w:p>
          <w:p w14:paraId="0C8F0B29" w14:textId="2FA8EB79" w:rsidR="00A62874" w:rsidRPr="00F03BA6" w:rsidRDefault="00BC06DD" w:rsidP="00D4485A">
            <w:pPr>
              <w:jc w:val="both"/>
              <w:rPr>
                <w:rFonts w:cs="Arial"/>
                <w:sz w:val="22"/>
                <w:szCs w:val="22"/>
              </w:rPr>
            </w:pPr>
            <w:r w:rsidRPr="00F03BA6">
              <w:rPr>
                <w:rFonts w:cs="Arial"/>
                <w:sz w:val="22"/>
                <w:szCs w:val="22"/>
              </w:rPr>
              <w:t xml:space="preserve">This topic is one that I can personally </w:t>
            </w:r>
            <w:r w:rsidR="00914D77" w:rsidRPr="00F03BA6">
              <w:rPr>
                <w:rFonts w:cs="Arial"/>
                <w:sz w:val="22"/>
                <w:szCs w:val="22"/>
              </w:rPr>
              <w:t xml:space="preserve">relate to due to the struggles I have faced since becoming a police constable. The difficulty in managing </w:t>
            </w:r>
            <w:r w:rsidR="00A62874" w:rsidRPr="00F03BA6">
              <w:rPr>
                <w:rFonts w:cs="Arial"/>
                <w:sz w:val="22"/>
                <w:szCs w:val="22"/>
              </w:rPr>
              <w:t xml:space="preserve">a heavy workload </w:t>
            </w:r>
            <w:r w:rsidR="00914D77" w:rsidRPr="00F03BA6">
              <w:rPr>
                <w:rFonts w:cs="Arial"/>
                <w:sz w:val="22"/>
                <w:szCs w:val="22"/>
              </w:rPr>
              <w:t>and maintaining professional while at work and ensuring you</w:t>
            </w:r>
            <w:r w:rsidR="00A62874" w:rsidRPr="00F03BA6">
              <w:rPr>
                <w:rFonts w:cs="Arial"/>
                <w:sz w:val="22"/>
                <w:szCs w:val="22"/>
              </w:rPr>
              <w:t xml:space="preserve"> </w:t>
            </w:r>
            <w:r w:rsidR="00914D77" w:rsidRPr="00F03BA6">
              <w:rPr>
                <w:rFonts w:cs="Arial"/>
                <w:sz w:val="22"/>
                <w:szCs w:val="22"/>
              </w:rPr>
              <w:t>have the correct attitude</w:t>
            </w:r>
            <w:r w:rsidR="00A62874" w:rsidRPr="00F03BA6">
              <w:rPr>
                <w:rFonts w:cs="Arial"/>
                <w:sz w:val="22"/>
                <w:szCs w:val="22"/>
              </w:rPr>
              <w:t>. All the while en</w:t>
            </w:r>
            <w:r w:rsidR="00914D77" w:rsidRPr="00F03BA6">
              <w:rPr>
                <w:rFonts w:cs="Arial"/>
                <w:sz w:val="22"/>
                <w:szCs w:val="22"/>
              </w:rPr>
              <w:t xml:space="preserve">suring to effectively manage home life, raising </w:t>
            </w:r>
            <w:proofErr w:type="gramStart"/>
            <w:r w:rsidR="00914D77" w:rsidRPr="00F03BA6">
              <w:rPr>
                <w:rFonts w:cs="Arial"/>
                <w:sz w:val="22"/>
                <w:szCs w:val="22"/>
              </w:rPr>
              <w:t>children</w:t>
            </w:r>
            <w:proofErr w:type="gramEnd"/>
            <w:r w:rsidR="00914D77" w:rsidRPr="00F03BA6">
              <w:rPr>
                <w:rFonts w:cs="Arial"/>
                <w:sz w:val="22"/>
                <w:szCs w:val="22"/>
              </w:rPr>
              <w:t xml:space="preserve"> and addressing issues that arise while doing so. This topic is worth</w:t>
            </w:r>
            <w:r w:rsidR="00A62874" w:rsidRPr="00F03BA6">
              <w:rPr>
                <w:rFonts w:cs="Arial"/>
                <w:sz w:val="22"/>
                <w:szCs w:val="22"/>
              </w:rPr>
              <w:t>y</w:t>
            </w:r>
            <w:r w:rsidR="00914D77" w:rsidRPr="00F03BA6">
              <w:rPr>
                <w:rFonts w:cs="Arial"/>
                <w:sz w:val="22"/>
                <w:szCs w:val="22"/>
              </w:rPr>
              <w:t xml:space="preserve"> of being considered for an undergraduate dissertation as it is a relevant issue within todays policing and continues to be an ongoing issue within police forces</w:t>
            </w:r>
            <w:r w:rsidR="00A62874" w:rsidRPr="00F03BA6">
              <w:rPr>
                <w:rFonts w:cs="Arial"/>
                <w:sz w:val="22"/>
                <w:szCs w:val="22"/>
              </w:rPr>
              <w:t xml:space="preserve">. There are also a number of resources which I can rely on to assist me in understanding the issues at hand. </w:t>
            </w:r>
            <w:r w:rsidR="00914D77" w:rsidRPr="00F03BA6">
              <w:rPr>
                <w:rFonts w:cs="Arial"/>
                <w:sz w:val="22"/>
                <w:szCs w:val="22"/>
              </w:rPr>
              <w:t>Due to the nature of the role of the constable, mental health and well-being have continued to be a challenging subject and continues to be a difficult area for police forces to manage</w:t>
            </w:r>
            <w:r w:rsidR="00A62874" w:rsidRPr="00F03BA6">
              <w:rPr>
                <w:rFonts w:cs="Arial"/>
                <w:sz w:val="22"/>
                <w:szCs w:val="22"/>
              </w:rPr>
              <w:t>.</w:t>
            </w:r>
            <w:r w:rsidR="00914D77" w:rsidRPr="00F03BA6">
              <w:rPr>
                <w:rFonts w:cs="Arial"/>
                <w:sz w:val="22"/>
                <w:szCs w:val="22"/>
              </w:rPr>
              <w:t xml:space="preserve"> </w:t>
            </w:r>
          </w:p>
          <w:p w14:paraId="77A676AC" w14:textId="00A11311" w:rsidR="005C6CD8" w:rsidRPr="00F03BA6" w:rsidRDefault="005C6CD8" w:rsidP="00D4485A">
            <w:pPr>
              <w:jc w:val="both"/>
              <w:rPr>
                <w:rFonts w:cs="Arial"/>
                <w:b/>
                <w:bCs/>
                <w:sz w:val="22"/>
                <w:szCs w:val="22"/>
              </w:rPr>
            </w:pPr>
            <w:r w:rsidRPr="00F03BA6">
              <w:rPr>
                <w:rFonts w:cs="Arial"/>
                <w:color w:val="FF0000"/>
                <w:sz w:val="22"/>
                <w:szCs w:val="22"/>
              </w:rPr>
              <w:t xml:space="preserve"> </w:t>
            </w:r>
          </w:p>
          <w:p w14:paraId="5F325A24" w14:textId="77777777" w:rsidR="00096298" w:rsidRPr="00F03BA6" w:rsidRDefault="00096298" w:rsidP="00D4485A">
            <w:pPr>
              <w:jc w:val="both"/>
              <w:rPr>
                <w:rFonts w:cs="Arial"/>
                <w:color w:val="FF0000"/>
                <w:sz w:val="22"/>
                <w:szCs w:val="22"/>
              </w:rPr>
            </w:pPr>
          </w:p>
          <w:p w14:paraId="4B96AEAD" w14:textId="02DF8529" w:rsidR="00096298" w:rsidRPr="00F03BA6" w:rsidRDefault="00096298" w:rsidP="00D4485A">
            <w:pPr>
              <w:jc w:val="both"/>
              <w:rPr>
                <w:rFonts w:cs="Arial"/>
                <w:sz w:val="22"/>
                <w:szCs w:val="22"/>
              </w:rPr>
            </w:pPr>
            <w:r w:rsidRPr="00F03BA6">
              <w:rPr>
                <w:rFonts w:cs="Arial"/>
                <w:sz w:val="22"/>
                <w:szCs w:val="22"/>
              </w:rPr>
              <w:t xml:space="preserve">Police </w:t>
            </w:r>
            <w:proofErr w:type="gramStart"/>
            <w:r w:rsidRPr="00F03BA6">
              <w:rPr>
                <w:rFonts w:cs="Arial"/>
                <w:sz w:val="22"/>
                <w:szCs w:val="22"/>
              </w:rPr>
              <w:t>officers</w:t>
            </w:r>
            <w:proofErr w:type="gramEnd"/>
            <w:r w:rsidRPr="00F03BA6">
              <w:rPr>
                <w:rFonts w:cs="Arial"/>
                <w:sz w:val="22"/>
                <w:szCs w:val="22"/>
              </w:rPr>
              <w:t xml:space="preserve"> mental health and well- being have been and continue to be a relevant issue faced by police forces throughout the United Kingdom. This can be due to a number of contributing factors such as the nature of the job and challenging incidents they face, witnessing emotional incidents and dealing with challenging and abusive individuals. As previously </w:t>
            </w:r>
            <w:proofErr w:type="gramStart"/>
            <w:r w:rsidRPr="00F03BA6">
              <w:rPr>
                <w:rFonts w:cs="Arial"/>
                <w:sz w:val="22"/>
                <w:szCs w:val="22"/>
              </w:rPr>
              <w:t>stated</w:t>
            </w:r>
            <w:proofErr w:type="gramEnd"/>
            <w:r w:rsidRPr="00F03BA6">
              <w:rPr>
                <w:rFonts w:cs="Arial"/>
                <w:sz w:val="22"/>
                <w:szCs w:val="22"/>
              </w:rPr>
              <w:t xml:space="preserve"> I faced my own challenges with regards to my mental health and well-being as a result of maintaining a separate work and home life. </w:t>
            </w:r>
            <w:r w:rsidR="00634364" w:rsidRPr="00F03BA6">
              <w:rPr>
                <w:rFonts w:cs="Arial"/>
                <w:sz w:val="22"/>
                <w:szCs w:val="22"/>
              </w:rPr>
              <w:t>Due to this, this is why I believe this topic to be most relevant to me to discuss for my dissertation.</w:t>
            </w:r>
            <w:r w:rsidR="00A56F93" w:rsidRPr="00F03BA6">
              <w:rPr>
                <w:rFonts w:cs="Arial"/>
                <w:sz w:val="22"/>
                <w:szCs w:val="22"/>
              </w:rPr>
              <w:t xml:space="preserve"> A </w:t>
            </w:r>
            <w:r w:rsidR="00A56F93" w:rsidRPr="00F03BA6">
              <w:rPr>
                <w:sz w:val="22"/>
                <w:szCs w:val="22"/>
              </w:rPr>
              <w:t xml:space="preserve">study performed by the University of Cambridge highlighted that poor working conditions such having too little time, </w:t>
            </w:r>
            <w:r w:rsidR="00A56F93" w:rsidRPr="00F03BA6">
              <w:rPr>
                <w:sz w:val="22"/>
                <w:szCs w:val="22"/>
              </w:rPr>
              <w:lastRenderedPageBreak/>
              <w:t>sexual harassment, and handling challenging situations without help are contributing factors to the high rates of trauma-related mental health disorders among UK police forces</w:t>
            </w:r>
            <w:r w:rsidR="00310ABA">
              <w:t>.</w:t>
            </w:r>
            <w:r w:rsidR="00A56F93" w:rsidRPr="00F03BA6">
              <w:rPr>
                <w:sz w:val="22"/>
                <w:szCs w:val="22"/>
              </w:rPr>
              <w:t xml:space="preserve"> After looking at this report that the University of Cambridge done, it was clear through their research that after they surveyed thousands of police officers in 2018, they found that 12% showed ‘clinical symptoms of Complex Post-Traumatic Stress Disorder (C-PTSD).’ This relates back to the trauma exposure that police officers are exposed to regularly, it shows a lack of support from the Force and can lead to officers feeling ‘burnout’ and sometimes even substance </w:t>
            </w:r>
            <w:r w:rsidR="00310ABA" w:rsidRPr="00F03BA6">
              <w:rPr>
                <w:sz w:val="22"/>
                <w:szCs w:val="22"/>
              </w:rPr>
              <w:t>abuse. (</w:t>
            </w:r>
            <w:r w:rsidR="000431FD" w:rsidRPr="00F03BA6">
              <w:rPr>
                <w:sz w:val="22"/>
                <w:szCs w:val="22"/>
              </w:rPr>
              <w:t>Lewsey,2022)</w:t>
            </w:r>
          </w:p>
          <w:p w14:paraId="4CE7E062" w14:textId="77777777" w:rsidR="00096298" w:rsidRPr="00F03BA6" w:rsidRDefault="00096298" w:rsidP="00D4485A">
            <w:pPr>
              <w:jc w:val="both"/>
              <w:rPr>
                <w:rFonts w:cs="Arial"/>
                <w:color w:val="FF0000"/>
                <w:sz w:val="22"/>
                <w:szCs w:val="22"/>
              </w:rPr>
            </w:pPr>
          </w:p>
          <w:p w14:paraId="70860100" w14:textId="77777777" w:rsidR="00096298" w:rsidRPr="00F03BA6" w:rsidRDefault="00096298" w:rsidP="00D4485A">
            <w:pPr>
              <w:jc w:val="both"/>
              <w:rPr>
                <w:rFonts w:cs="Arial"/>
                <w:color w:val="FF0000"/>
                <w:sz w:val="22"/>
                <w:szCs w:val="22"/>
              </w:rPr>
            </w:pPr>
          </w:p>
          <w:p w14:paraId="6C15579A" w14:textId="4D3DB7F9" w:rsidR="000431FD" w:rsidRPr="00F03BA6" w:rsidRDefault="000431FD" w:rsidP="000431FD">
            <w:pPr>
              <w:jc w:val="both"/>
              <w:rPr>
                <w:rFonts w:cs="Arial"/>
                <w:sz w:val="22"/>
                <w:szCs w:val="22"/>
              </w:rPr>
            </w:pPr>
            <w:r w:rsidRPr="00F03BA6">
              <w:rPr>
                <w:rFonts w:cs="Arial"/>
                <w:sz w:val="22"/>
                <w:szCs w:val="22"/>
              </w:rPr>
              <w:t xml:space="preserve">This topic is necessary in order to highlight the continued issues arising from officers’ poor mental health and well-being. This is a more talked about issues within todays policing, despite these issues having always been present they have not always been spoken about. In </w:t>
            </w:r>
            <w:r w:rsidR="00C77A7F" w:rsidRPr="00F03BA6">
              <w:rPr>
                <w:rFonts w:cs="Arial"/>
                <w:sz w:val="22"/>
                <w:szCs w:val="22"/>
              </w:rPr>
              <w:t>today’s</w:t>
            </w:r>
            <w:r w:rsidRPr="00F03BA6">
              <w:rPr>
                <w:rFonts w:cs="Arial"/>
                <w:sz w:val="22"/>
                <w:szCs w:val="22"/>
              </w:rPr>
              <w:t xml:space="preserve"> policing there are dedicated teams and organisations that provide support, </w:t>
            </w:r>
            <w:proofErr w:type="gramStart"/>
            <w:r w:rsidRPr="00F03BA6">
              <w:rPr>
                <w:rFonts w:cs="Arial"/>
                <w:sz w:val="22"/>
                <w:szCs w:val="22"/>
              </w:rPr>
              <w:t>care</w:t>
            </w:r>
            <w:proofErr w:type="gramEnd"/>
            <w:r w:rsidRPr="00F03BA6">
              <w:rPr>
                <w:rFonts w:cs="Arial"/>
                <w:sz w:val="22"/>
                <w:szCs w:val="22"/>
              </w:rPr>
              <w:t xml:space="preserve"> and advice to officers suffering with poor mental health but despite this, there continues to be a high number of police officers who continue to suffer with their mental health and </w:t>
            </w:r>
            <w:r w:rsidR="00C77A7F" w:rsidRPr="00F03BA6">
              <w:rPr>
                <w:rFonts w:cs="Arial"/>
                <w:sz w:val="22"/>
                <w:szCs w:val="22"/>
              </w:rPr>
              <w:t>well</w:t>
            </w:r>
            <w:r w:rsidRPr="00F03BA6">
              <w:rPr>
                <w:rFonts w:cs="Arial"/>
                <w:sz w:val="22"/>
                <w:szCs w:val="22"/>
              </w:rPr>
              <w:t xml:space="preserve">-being as a result of their role as a police constable. I intend to conduct a survey which will enable current serving police officers to raise their concerns with regards to their own mental health and </w:t>
            </w:r>
            <w:r w:rsidR="00C77A7F" w:rsidRPr="00F03BA6">
              <w:rPr>
                <w:rFonts w:cs="Arial"/>
                <w:sz w:val="22"/>
                <w:szCs w:val="22"/>
              </w:rPr>
              <w:t>well-being</w:t>
            </w:r>
            <w:r w:rsidRPr="00F03BA6">
              <w:rPr>
                <w:rFonts w:cs="Arial"/>
                <w:sz w:val="22"/>
                <w:szCs w:val="22"/>
              </w:rPr>
              <w:t xml:space="preserve"> and gain a wider understanding of the opinions and experiences of the challenges faced in their role. </w:t>
            </w:r>
          </w:p>
          <w:p w14:paraId="1A85E4DB" w14:textId="77777777" w:rsidR="005C6CD8" w:rsidRPr="00F03BA6" w:rsidRDefault="005C6CD8" w:rsidP="00D4485A">
            <w:pPr>
              <w:tabs>
                <w:tab w:val="left" w:pos="1860"/>
              </w:tabs>
              <w:jc w:val="both"/>
              <w:rPr>
                <w:rFonts w:cs="Arial"/>
                <w:sz w:val="22"/>
                <w:szCs w:val="22"/>
                <w:highlight w:val="yellow"/>
              </w:rPr>
            </w:pPr>
          </w:p>
          <w:p w14:paraId="7AFA2F06" w14:textId="77777777" w:rsidR="005C6CD8" w:rsidRPr="00F03BA6"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2821F730" w14:textId="3A14B844" w:rsidR="00F03BA6"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38B2966" w14:textId="77777777" w:rsidR="00341BC9" w:rsidRDefault="00341BC9" w:rsidP="00D4485A">
            <w:pPr>
              <w:jc w:val="both"/>
              <w:rPr>
                <w:rFonts w:cs="Arial"/>
                <w:b/>
                <w:bCs/>
                <w:sz w:val="22"/>
                <w:szCs w:val="22"/>
              </w:rPr>
            </w:pPr>
          </w:p>
          <w:p w14:paraId="0E57A9BA" w14:textId="6E222544" w:rsidR="00341BC9" w:rsidRPr="00DC6311" w:rsidRDefault="00341BC9" w:rsidP="00341BC9">
            <w:pPr>
              <w:pStyle w:val="ListParagraph"/>
              <w:numPr>
                <w:ilvl w:val="0"/>
                <w:numId w:val="40"/>
              </w:numPr>
              <w:jc w:val="both"/>
              <w:rPr>
                <w:rFonts w:cs="Arial"/>
                <w:sz w:val="22"/>
                <w:szCs w:val="22"/>
              </w:rPr>
            </w:pPr>
            <w:r w:rsidRPr="00DC6311">
              <w:rPr>
                <w:rFonts w:cs="Arial"/>
                <w:sz w:val="22"/>
                <w:szCs w:val="22"/>
              </w:rPr>
              <w:t xml:space="preserve">Identify the main factors within the police </w:t>
            </w:r>
            <w:r w:rsidR="00F03BA6" w:rsidRPr="00DC6311">
              <w:rPr>
                <w:rFonts w:cs="Arial"/>
                <w:sz w:val="22"/>
                <w:szCs w:val="22"/>
              </w:rPr>
              <w:t>officer’s</w:t>
            </w:r>
            <w:r w:rsidRPr="00DC6311">
              <w:rPr>
                <w:rFonts w:cs="Arial"/>
                <w:sz w:val="22"/>
                <w:szCs w:val="22"/>
              </w:rPr>
              <w:t xml:space="preserve"> role which can </w:t>
            </w:r>
            <w:r w:rsidR="00F03BA6" w:rsidRPr="00DC6311">
              <w:rPr>
                <w:rFonts w:cs="Arial"/>
                <w:sz w:val="22"/>
                <w:szCs w:val="22"/>
              </w:rPr>
              <w:t>negatively impact</w:t>
            </w:r>
            <w:r w:rsidRPr="00DC6311">
              <w:rPr>
                <w:rFonts w:cs="Arial"/>
                <w:sz w:val="22"/>
                <w:szCs w:val="22"/>
              </w:rPr>
              <w:t xml:space="preserve"> their mental health and well-being. </w:t>
            </w:r>
          </w:p>
          <w:p w14:paraId="770639E0" w14:textId="010930DC" w:rsidR="00341BC9" w:rsidRPr="00DC6311" w:rsidRDefault="00341BC9" w:rsidP="00341BC9">
            <w:pPr>
              <w:pStyle w:val="ListParagraph"/>
              <w:numPr>
                <w:ilvl w:val="0"/>
                <w:numId w:val="40"/>
              </w:numPr>
              <w:jc w:val="both"/>
              <w:rPr>
                <w:rFonts w:cs="Arial"/>
                <w:sz w:val="22"/>
                <w:szCs w:val="22"/>
              </w:rPr>
            </w:pPr>
            <w:r w:rsidRPr="00DC6311">
              <w:rPr>
                <w:rFonts w:cs="Arial"/>
                <w:sz w:val="22"/>
                <w:szCs w:val="22"/>
              </w:rPr>
              <w:t xml:space="preserve">Explore and evaluate the </w:t>
            </w:r>
            <w:r w:rsidR="00F03BA6" w:rsidRPr="00DC6311">
              <w:rPr>
                <w:rFonts w:cs="Arial"/>
                <w:sz w:val="22"/>
                <w:szCs w:val="22"/>
              </w:rPr>
              <w:t>procedures already</w:t>
            </w:r>
            <w:r w:rsidRPr="00DC6311">
              <w:rPr>
                <w:rFonts w:cs="Arial"/>
                <w:sz w:val="22"/>
                <w:szCs w:val="22"/>
              </w:rPr>
              <w:t xml:space="preserve"> in place in order to promote positive mental </w:t>
            </w:r>
            <w:r w:rsidR="00F03BA6" w:rsidRPr="00DC6311">
              <w:rPr>
                <w:rFonts w:cs="Arial"/>
                <w:sz w:val="22"/>
                <w:szCs w:val="22"/>
              </w:rPr>
              <w:t>health.</w:t>
            </w:r>
            <w:r w:rsidRPr="00DC6311">
              <w:rPr>
                <w:rFonts w:cs="Arial"/>
                <w:sz w:val="22"/>
                <w:szCs w:val="22"/>
              </w:rPr>
              <w:t xml:space="preserve"> </w:t>
            </w:r>
          </w:p>
          <w:p w14:paraId="5FA6D1B6" w14:textId="7533B5A4" w:rsidR="00F46F72" w:rsidRPr="00DC6311" w:rsidRDefault="00341BC9" w:rsidP="00D4485A">
            <w:pPr>
              <w:pStyle w:val="ListParagraph"/>
              <w:numPr>
                <w:ilvl w:val="0"/>
                <w:numId w:val="40"/>
              </w:numPr>
              <w:jc w:val="both"/>
              <w:rPr>
                <w:rFonts w:cs="Arial"/>
                <w:sz w:val="22"/>
                <w:szCs w:val="22"/>
              </w:rPr>
            </w:pPr>
            <w:r w:rsidRPr="00DC6311">
              <w:rPr>
                <w:rFonts w:cs="Arial"/>
                <w:sz w:val="22"/>
                <w:szCs w:val="22"/>
              </w:rPr>
              <w:t>Analyse the effectiveness of these procedures and identify areas of improveme</w:t>
            </w:r>
            <w:r w:rsidR="00DC6311" w:rsidRPr="00DC6311">
              <w:rPr>
                <w:rFonts w:cs="Arial"/>
                <w:sz w:val="22"/>
                <w:szCs w:val="22"/>
              </w:rPr>
              <w:t>n</w:t>
            </w:r>
            <w:r w:rsidRPr="00DC6311">
              <w:rPr>
                <w:rFonts w:cs="Arial"/>
                <w:sz w:val="22"/>
                <w:szCs w:val="22"/>
              </w:rPr>
              <w:t xml:space="preserve">ts. </w:t>
            </w:r>
            <w:r w:rsidR="002D0EF0" w:rsidRPr="00DC6311">
              <w:rPr>
                <w:rFonts w:cs="Arial"/>
                <w:color w:val="FF0000"/>
                <w:sz w:val="22"/>
                <w:szCs w:val="22"/>
              </w:rPr>
              <w:t xml:space="preserve"> </w:t>
            </w:r>
          </w:p>
          <w:p w14:paraId="1398020A" w14:textId="77777777" w:rsidR="000431FD" w:rsidRDefault="000431FD" w:rsidP="00D4485A">
            <w:pPr>
              <w:rPr>
                <w:rFonts w:cs="Arial"/>
                <w:color w:val="FF0000"/>
                <w:sz w:val="22"/>
                <w:szCs w:val="22"/>
              </w:rPr>
            </w:pPr>
          </w:p>
          <w:p w14:paraId="05FC48FC" w14:textId="77777777" w:rsidR="00F03BA6" w:rsidRDefault="00F03BA6" w:rsidP="00DC6311">
            <w:pPr>
              <w:ind w:left="720"/>
              <w:rPr>
                <w:rFonts w:cs="Arial"/>
                <w:color w:val="FF0000"/>
                <w:sz w:val="22"/>
                <w:szCs w:val="22"/>
              </w:rPr>
            </w:pPr>
          </w:p>
          <w:p w14:paraId="0D34D0C1" w14:textId="79F5AEA5" w:rsidR="00F03BA6" w:rsidRPr="00F03BA6" w:rsidRDefault="00F03BA6" w:rsidP="00F03BA6">
            <w:pPr>
              <w:ind w:left="720"/>
              <w:rPr>
                <w:rFonts w:cs="Arial"/>
                <w:sz w:val="22"/>
                <w:szCs w:val="22"/>
              </w:rPr>
            </w:pPr>
            <w:r w:rsidRPr="00F03BA6">
              <w:rPr>
                <w:rFonts w:cs="Arial"/>
                <w:sz w:val="22"/>
                <w:szCs w:val="22"/>
              </w:rPr>
              <w:t xml:space="preserve">In order to fully ascertain the understanding of the key objectives raised each objective will be explored one at a time to fully discuss and the impact on </w:t>
            </w:r>
            <w:r w:rsidR="00310ABA" w:rsidRPr="00F03BA6">
              <w:rPr>
                <w:rFonts w:cs="Arial"/>
                <w:sz w:val="22"/>
                <w:szCs w:val="22"/>
              </w:rPr>
              <w:t>officers’</w:t>
            </w:r>
            <w:r w:rsidRPr="00F03BA6">
              <w:rPr>
                <w:rFonts w:cs="Arial"/>
                <w:sz w:val="22"/>
                <w:szCs w:val="22"/>
              </w:rPr>
              <w:t xml:space="preserve"> mental health and well-being and what support is in place currently and the effectiveness of these. </w:t>
            </w:r>
            <w:r w:rsidR="00310ABA">
              <w:rPr>
                <w:rFonts w:cs="Arial"/>
                <w:sz w:val="22"/>
                <w:szCs w:val="22"/>
              </w:rPr>
              <w:t>Look at reports already conducted by independent researchers, refer to College of Policing, refer to relevant police forces within the</w:t>
            </w:r>
            <w:r w:rsidR="005E0EAD">
              <w:rPr>
                <w:rFonts w:cs="Arial"/>
                <w:sz w:val="22"/>
                <w:szCs w:val="22"/>
              </w:rPr>
              <w:t xml:space="preserve"> Kingdom </w:t>
            </w:r>
            <w:r w:rsidR="00310ABA">
              <w:rPr>
                <w:rFonts w:cs="Arial"/>
                <w:sz w:val="22"/>
                <w:szCs w:val="22"/>
              </w:rPr>
              <w:t xml:space="preserve">A survey to be completed by fellow colleagues to provide an insight into current issues being experienced and whether support has been provided or sought in relation to this.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7A8B6E4D" w14:textId="629A3ABC" w:rsidR="00774698" w:rsidRDefault="00774698" w:rsidP="00D4485A">
            <w:pPr>
              <w:rPr>
                <w:rFonts w:cs="Arial"/>
                <w:b/>
                <w:bCs/>
                <w:sz w:val="22"/>
                <w:szCs w:val="22"/>
              </w:rPr>
            </w:pPr>
          </w:p>
          <w:p w14:paraId="3D9B66C7" w14:textId="77777777" w:rsidR="00AC3DEB" w:rsidRDefault="003A72A4" w:rsidP="00D4485A">
            <w:pPr>
              <w:rPr>
                <w:rFonts w:cs="Arial"/>
                <w:sz w:val="22"/>
                <w:szCs w:val="22"/>
              </w:rPr>
            </w:pPr>
            <w:r w:rsidRPr="003A72A4">
              <w:rPr>
                <w:rFonts w:cs="Arial"/>
                <w:sz w:val="22"/>
                <w:szCs w:val="22"/>
              </w:rPr>
              <w:t xml:space="preserve">Police officers are said to have a stigmatism around them which indicates that the experiences they have as a result of their role bares no impact to their mental health and well-being.  </w:t>
            </w:r>
            <w:r w:rsidR="00774698" w:rsidRPr="003A72A4">
              <w:rPr>
                <w:rFonts w:cs="Arial"/>
                <w:sz w:val="22"/>
                <w:szCs w:val="22"/>
              </w:rPr>
              <w:t xml:space="preserve">Research previously conducted involving serving police officers stated that participating officers were reluctant to acknowledge their trauma, but instead refer to it as distress as a result of working within a bureaucratic organisation and failed to accept their </w:t>
            </w:r>
            <w:r w:rsidR="00774698" w:rsidRPr="003A72A4">
              <w:rPr>
                <w:rFonts w:cs="Arial"/>
                <w:sz w:val="22"/>
                <w:szCs w:val="22"/>
              </w:rPr>
              <w:lastRenderedPageBreak/>
              <w:t>stress being linked to their experiences. (Turner &amp; Jenkins,2018)</w:t>
            </w:r>
            <w:r>
              <w:rPr>
                <w:rFonts w:cs="Arial"/>
                <w:sz w:val="22"/>
                <w:szCs w:val="22"/>
              </w:rPr>
              <w:t xml:space="preserve">. Research shows that while the type of crim officers face is ever changing and officers face new challenges on a </w:t>
            </w:r>
          </w:p>
          <w:p w14:paraId="1E492E83" w14:textId="1639332D" w:rsidR="00774698" w:rsidRDefault="003A72A4" w:rsidP="00D4485A">
            <w:pPr>
              <w:rPr>
                <w:rFonts w:ascii="Roboto" w:hAnsi="Roboto"/>
                <w:color w:val="2C3E50"/>
                <w:sz w:val="23"/>
                <w:szCs w:val="23"/>
                <w:shd w:val="clear" w:color="auto" w:fill="FFFFFF"/>
              </w:rPr>
            </w:pPr>
            <w:r>
              <w:rPr>
                <w:rFonts w:cs="Arial"/>
                <w:sz w:val="22"/>
                <w:szCs w:val="22"/>
              </w:rPr>
              <w:t xml:space="preserve">regular basis there continues to be a stigma around police officers and their mental health despite the progression of mental health initiatives this stigma is still present and prevents officers from speaking out about their mental health </w:t>
            </w:r>
            <w:r>
              <w:rPr>
                <w:rFonts w:ascii="Roboto" w:hAnsi="Roboto"/>
                <w:color w:val="2C3E50"/>
                <w:sz w:val="23"/>
                <w:szCs w:val="23"/>
                <w:shd w:val="clear" w:color="auto" w:fill="FFFFFF"/>
              </w:rPr>
              <w:t>(</w:t>
            </w:r>
            <w:proofErr w:type="spellStart"/>
            <w:r>
              <w:rPr>
                <w:rFonts w:ascii="Roboto" w:hAnsi="Roboto"/>
                <w:color w:val="2C3E50"/>
                <w:sz w:val="23"/>
                <w:szCs w:val="23"/>
                <w:shd w:val="clear" w:color="auto" w:fill="FFFFFF"/>
              </w:rPr>
              <w:t>Phythian</w:t>
            </w:r>
            <w:proofErr w:type="spellEnd"/>
            <w:r>
              <w:rPr>
                <w:rFonts w:ascii="Roboto" w:hAnsi="Roboto"/>
                <w:color w:val="2C3E50"/>
                <w:sz w:val="23"/>
                <w:szCs w:val="23"/>
                <w:shd w:val="clear" w:color="auto" w:fill="FFFFFF"/>
              </w:rPr>
              <w:t xml:space="preserve"> et al., 2022</w:t>
            </w:r>
            <w:r w:rsidR="00782E97">
              <w:rPr>
                <w:rFonts w:ascii="Roboto" w:hAnsi="Roboto"/>
                <w:color w:val="2C3E50"/>
                <w:sz w:val="23"/>
                <w:szCs w:val="23"/>
                <w:shd w:val="clear" w:color="auto" w:fill="FFFFFF"/>
              </w:rPr>
              <w:t>).</w:t>
            </w:r>
          </w:p>
          <w:p w14:paraId="03C39C5B" w14:textId="77777777" w:rsidR="00782E97" w:rsidRPr="00AC3DEB" w:rsidRDefault="00782E97" w:rsidP="00D4485A">
            <w:pPr>
              <w:rPr>
                <w:rFonts w:ascii="Roboto" w:hAnsi="Roboto"/>
                <w:sz w:val="23"/>
                <w:szCs w:val="23"/>
                <w:shd w:val="clear" w:color="auto" w:fill="FFFFFF"/>
              </w:rPr>
            </w:pPr>
          </w:p>
          <w:p w14:paraId="1EA29A2B" w14:textId="69FC6AC6" w:rsidR="00782E97" w:rsidRPr="00AC3DEB" w:rsidRDefault="00782E97" w:rsidP="00D4485A">
            <w:pPr>
              <w:rPr>
                <w:rFonts w:ascii="Roboto" w:hAnsi="Roboto"/>
                <w:sz w:val="23"/>
                <w:szCs w:val="23"/>
                <w:shd w:val="clear" w:color="auto" w:fill="FFFFFF"/>
              </w:rPr>
            </w:pPr>
            <w:r w:rsidRPr="00AC3DEB">
              <w:rPr>
                <w:rFonts w:ascii="Roboto" w:hAnsi="Roboto"/>
                <w:sz w:val="23"/>
                <w:szCs w:val="23"/>
                <w:shd w:val="clear" w:color="auto" w:fill="FFFFFF"/>
              </w:rPr>
              <w:t xml:space="preserve">As a result of these stigmas surrounding police officers and the call for better mental health and well-being support services to break this stigma around police officers speaking up about their mental health it has seen a number of campaigns being introduced, such as “Time to Talk Day” launched by the Police Federation of England and Wales (PFEW, 2020). </w:t>
            </w:r>
          </w:p>
          <w:p w14:paraId="7699FF60" w14:textId="77777777" w:rsidR="00782E97" w:rsidRDefault="00782E97" w:rsidP="00D4485A">
            <w:pPr>
              <w:rPr>
                <w:rFonts w:cs="Arial"/>
                <w:sz w:val="22"/>
                <w:szCs w:val="22"/>
              </w:rPr>
            </w:pPr>
          </w:p>
          <w:p w14:paraId="12B9436E" w14:textId="3DE87AEA" w:rsidR="00782E97" w:rsidRPr="003A72A4" w:rsidRDefault="00782E97" w:rsidP="00D4485A">
            <w:pPr>
              <w:rPr>
                <w:rFonts w:cs="Arial"/>
                <w:sz w:val="22"/>
                <w:szCs w:val="22"/>
              </w:rPr>
            </w:pPr>
            <w:r>
              <w:rPr>
                <w:rFonts w:cs="Arial"/>
                <w:sz w:val="22"/>
                <w:szCs w:val="22"/>
              </w:rPr>
              <w:t xml:space="preserve">There is a wide variety of research that has already been conducted around police </w:t>
            </w:r>
            <w:r w:rsidR="00AC3DEB">
              <w:rPr>
                <w:rFonts w:cs="Arial"/>
                <w:sz w:val="22"/>
                <w:szCs w:val="22"/>
              </w:rPr>
              <w:t>officers’</w:t>
            </w:r>
            <w:r>
              <w:rPr>
                <w:rFonts w:cs="Arial"/>
                <w:sz w:val="22"/>
                <w:szCs w:val="22"/>
              </w:rPr>
              <w:t xml:space="preserve"> mental health and well-being and what is being done to provide officers with advice and support, but there continues to be a stigma attached that expressing your mental health is a sign of weakness</w:t>
            </w:r>
            <w:r w:rsidR="007F5875">
              <w:rPr>
                <w:rFonts w:cs="Arial"/>
                <w:sz w:val="22"/>
                <w:szCs w:val="22"/>
              </w:rPr>
              <w:t xml:space="preserve">. The aim moving forward would be eradicate this stigmatism and echo that speaking about your mental health and well-being is not a sign of weakness but that of great courage and bravery.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71EEE584" w14:textId="77777777" w:rsidR="005E0EAD" w:rsidRDefault="005C6CD8" w:rsidP="00D4485A">
            <w:pPr>
              <w:rPr>
                <w:rFonts w:cs="Arial"/>
                <w:b/>
                <w:bCs/>
                <w:sz w:val="22"/>
                <w:szCs w:val="22"/>
              </w:rPr>
            </w:pPr>
            <w:r w:rsidRPr="00B5610A">
              <w:rPr>
                <w:rFonts w:cs="Arial"/>
                <w:b/>
                <w:bCs/>
                <w:sz w:val="22"/>
                <w:szCs w:val="22"/>
              </w:rPr>
              <w:lastRenderedPageBreak/>
              <w:t>SUMMARY OF RESEARCH –SURVEY METHOD:</w:t>
            </w:r>
          </w:p>
          <w:p w14:paraId="7EBC2E66" w14:textId="77777777" w:rsidR="005E0EAD" w:rsidRDefault="005E0EAD" w:rsidP="00D4485A">
            <w:pPr>
              <w:rPr>
                <w:rFonts w:cs="Arial"/>
                <w:b/>
                <w:bCs/>
                <w:sz w:val="22"/>
                <w:szCs w:val="22"/>
              </w:rPr>
            </w:pPr>
          </w:p>
          <w:p w14:paraId="17797263" w14:textId="77777777" w:rsidR="00DC6311" w:rsidRPr="00C77A7F" w:rsidRDefault="00DC6311" w:rsidP="00DC6311">
            <w:pPr>
              <w:rPr>
                <w:rFonts w:cs="Arial"/>
                <w:sz w:val="22"/>
                <w:szCs w:val="22"/>
              </w:rPr>
            </w:pPr>
            <w:r w:rsidRPr="00C77A7F">
              <w:rPr>
                <w:rFonts w:cs="Arial"/>
                <w:sz w:val="22"/>
                <w:szCs w:val="22"/>
              </w:rPr>
              <w:t xml:space="preserve">Conduct a questionnaire to be completed by colleagues, serving police officer and if </w:t>
            </w:r>
            <w:proofErr w:type="gramStart"/>
            <w:r w:rsidRPr="00C77A7F">
              <w:rPr>
                <w:rFonts w:cs="Arial"/>
                <w:sz w:val="22"/>
                <w:szCs w:val="22"/>
              </w:rPr>
              <w:t>possible</w:t>
            </w:r>
            <w:proofErr w:type="gramEnd"/>
            <w:r w:rsidRPr="00C77A7F">
              <w:rPr>
                <w:rFonts w:cs="Arial"/>
                <w:sz w:val="22"/>
                <w:szCs w:val="22"/>
              </w:rPr>
              <w:t xml:space="preserve"> from a variety of ranks. Analyse </w:t>
            </w:r>
            <w:r w:rsidR="005E0EAD" w:rsidRPr="00C77A7F">
              <w:rPr>
                <w:rFonts w:cs="Arial"/>
                <w:sz w:val="22"/>
                <w:szCs w:val="22"/>
              </w:rPr>
              <w:t>S</w:t>
            </w:r>
            <w:r w:rsidR="00310ABA" w:rsidRPr="00C77A7F">
              <w:rPr>
                <w:rFonts w:cs="Arial"/>
                <w:sz w:val="22"/>
                <w:szCs w:val="22"/>
              </w:rPr>
              <w:t>urveys that have already been completed as these would have been completed by police officers and are relevant.</w:t>
            </w:r>
            <w:r w:rsidRPr="00C77A7F">
              <w:rPr>
                <w:rFonts w:cs="Arial"/>
                <w:sz w:val="22"/>
                <w:szCs w:val="22"/>
              </w:rPr>
              <w:t xml:space="preserve"> I</w:t>
            </w:r>
            <w:r w:rsidR="005E0EAD" w:rsidRPr="00C77A7F">
              <w:rPr>
                <w:rFonts w:cs="Arial"/>
                <w:sz w:val="22"/>
                <w:szCs w:val="22"/>
              </w:rPr>
              <w:t>ndependent reports</w:t>
            </w:r>
            <w:r w:rsidRPr="00C77A7F">
              <w:rPr>
                <w:rFonts w:cs="Arial"/>
                <w:sz w:val="22"/>
                <w:szCs w:val="22"/>
              </w:rPr>
              <w:t xml:space="preserve"> that have been completed and published</w:t>
            </w:r>
            <w:r w:rsidR="005E0EAD" w:rsidRPr="00C77A7F">
              <w:rPr>
                <w:rFonts w:cs="Arial"/>
                <w:sz w:val="22"/>
                <w:szCs w:val="22"/>
              </w:rPr>
              <w:t xml:space="preserve">. </w:t>
            </w:r>
            <w:r w:rsidRPr="00C77A7F">
              <w:rPr>
                <w:rFonts w:cs="Arial"/>
                <w:sz w:val="22"/>
                <w:szCs w:val="22"/>
              </w:rPr>
              <w:t xml:space="preserve">Analyse literature review </w:t>
            </w:r>
          </w:p>
          <w:p w14:paraId="2B46D4E6" w14:textId="2925FA56" w:rsidR="00DC6311" w:rsidRPr="00C77A7F" w:rsidRDefault="00DC6311" w:rsidP="00DC6311">
            <w:pPr>
              <w:rPr>
                <w:rFonts w:cs="Arial"/>
                <w:sz w:val="22"/>
                <w:szCs w:val="22"/>
              </w:rPr>
            </w:pPr>
          </w:p>
          <w:p w14:paraId="6D9F67AD" w14:textId="77777777" w:rsidR="005C6CD8" w:rsidRDefault="005E0EAD" w:rsidP="00DC6311">
            <w:pPr>
              <w:rPr>
                <w:rFonts w:cs="Arial"/>
                <w:b/>
                <w:bCs/>
                <w:sz w:val="22"/>
                <w:szCs w:val="22"/>
              </w:rPr>
            </w:pPr>
            <w:r w:rsidRPr="00C77A7F">
              <w:rPr>
                <w:rFonts w:cs="Arial"/>
                <w:sz w:val="22"/>
                <w:szCs w:val="22"/>
              </w:rPr>
              <w:t>These research methods provide a real insight into the title chosen and aim to gather the voice of serving police officers and issues encountered.</w:t>
            </w:r>
            <w:r>
              <w:rPr>
                <w:rFonts w:cs="Arial"/>
                <w:b/>
                <w:bCs/>
                <w:sz w:val="22"/>
                <w:szCs w:val="22"/>
              </w:rPr>
              <w:t xml:space="preserve"> </w:t>
            </w:r>
          </w:p>
          <w:p w14:paraId="36BA90C9" w14:textId="57624210" w:rsidR="00C77A7F" w:rsidRPr="00B61956" w:rsidRDefault="00C77A7F" w:rsidP="00DC6311">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0F82B8A" w14:textId="77777777" w:rsidR="00DC6311" w:rsidRDefault="00DC6311" w:rsidP="00D4485A">
            <w:pPr>
              <w:rPr>
                <w:rFonts w:asciiTheme="minorHAnsi" w:hAnsiTheme="minorHAnsi" w:cstheme="minorHAnsi"/>
                <w:sz w:val="22"/>
                <w:szCs w:val="22"/>
              </w:rPr>
            </w:pPr>
          </w:p>
          <w:p w14:paraId="1DAFEAE7" w14:textId="7FF66A75" w:rsidR="00DC6311" w:rsidRDefault="00DC6311" w:rsidP="00D4485A">
            <w:pPr>
              <w:rPr>
                <w:rFonts w:asciiTheme="minorHAnsi" w:hAnsiTheme="minorHAnsi" w:cstheme="minorHAnsi"/>
                <w:sz w:val="22"/>
                <w:szCs w:val="22"/>
              </w:rPr>
            </w:pPr>
            <w:r>
              <w:rPr>
                <w:rFonts w:asciiTheme="minorHAnsi" w:hAnsiTheme="minorHAnsi" w:cstheme="minorHAnsi"/>
                <w:sz w:val="22"/>
                <w:szCs w:val="22"/>
              </w:rPr>
              <w:t xml:space="preserve">To gather information and the real voice of the police constable, research is to be gathered from colleagues who are serving police officers and if possible, of varied ranks. There will be a number of questions asked to determine the causes of the breakdown in officers’ mental health and well-being. This sample is best suited for the research as it provides a real-life current insight into the issues around police officers mental health, the struggles faced and what is currently being done by police forces to tackle these issues.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1C2D6B8" w14:textId="77777777" w:rsidR="00AC3DEB" w:rsidRDefault="00AC3DEB" w:rsidP="00D4485A">
            <w:pPr>
              <w:jc w:val="both"/>
              <w:rPr>
                <w:rFonts w:cs="Arial"/>
                <w:b/>
                <w:bCs/>
                <w:sz w:val="22"/>
                <w:szCs w:val="22"/>
              </w:rPr>
            </w:pPr>
          </w:p>
          <w:p w14:paraId="5932F726" w14:textId="6A1BAF23" w:rsidR="00AC3DEB" w:rsidRDefault="00AC3DEB" w:rsidP="00D4485A">
            <w:pPr>
              <w:jc w:val="both"/>
              <w:rPr>
                <w:rFonts w:cs="Arial"/>
                <w:b/>
                <w:bCs/>
                <w:sz w:val="22"/>
                <w:szCs w:val="22"/>
              </w:rPr>
            </w:pPr>
            <w:r>
              <w:rPr>
                <w:rFonts w:cs="Arial"/>
                <w:b/>
                <w:bCs/>
                <w:sz w:val="22"/>
                <w:szCs w:val="22"/>
              </w:rPr>
              <w:t xml:space="preserve">Should any ethical issues arise during the research being conducted, I will seek support from a suitable supervisor in order to report the concerns raised and in order for the issues to be dealt with in a suitable, </w:t>
            </w:r>
            <w:proofErr w:type="gramStart"/>
            <w:r>
              <w:rPr>
                <w:rFonts w:cs="Arial"/>
                <w:b/>
                <w:bCs/>
                <w:sz w:val="22"/>
                <w:szCs w:val="22"/>
              </w:rPr>
              <w:t>sensitive</w:t>
            </w:r>
            <w:proofErr w:type="gramEnd"/>
            <w:r>
              <w:rPr>
                <w:rFonts w:cs="Arial"/>
                <w:b/>
                <w:bCs/>
                <w:sz w:val="22"/>
                <w:szCs w:val="22"/>
              </w:rPr>
              <w:t xml:space="preserve"> and professional manner. </w:t>
            </w:r>
          </w:p>
          <w:p w14:paraId="3A8D2F69" w14:textId="431AB3DF"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77DA4BE1" w14:textId="77777777" w:rsidR="00D4485A" w:rsidRDefault="00D4485A" w:rsidP="00D4485A">
            <w:pPr>
              <w:jc w:val="both"/>
              <w:rPr>
                <w:rFonts w:cs="Arial"/>
                <w:color w:val="FF0000"/>
                <w:sz w:val="22"/>
                <w:szCs w:val="22"/>
              </w:rPr>
            </w:pPr>
          </w:p>
          <w:p w14:paraId="5652837C" w14:textId="65171F19" w:rsidR="00AC3DEB" w:rsidRPr="00D4485A" w:rsidRDefault="00AC3DEB" w:rsidP="00D4485A">
            <w:pPr>
              <w:jc w:val="both"/>
              <w:rPr>
                <w:rFonts w:cs="Arial"/>
                <w:sz w:val="22"/>
                <w:szCs w:val="22"/>
              </w:rPr>
            </w:pPr>
            <w:r w:rsidRPr="00AC3DEB">
              <w:rPr>
                <w:rFonts w:cs="Arial"/>
                <w:sz w:val="22"/>
                <w:szCs w:val="22"/>
              </w:rPr>
              <w:t>I aim to complete all relevant research in a suitable timely manner</w:t>
            </w:r>
            <w:r>
              <w:rPr>
                <w:rFonts w:cs="Arial"/>
                <w:sz w:val="22"/>
                <w:szCs w:val="22"/>
              </w:rPr>
              <w:t xml:space="preserve"> in accordance with the timeline set by the university.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57F4D6B" w14:textId="77777777" w:rsidR="00D4485A" w:rsidRDefault="00D4485A" w:rsidP="000431FD">
            <w:pPr>
              <w:jc w:val="both"/>
              <w:rPr>
                <w:rFonts w:cs="Arial"/>
                <w:b/>
                <w:bCs/>
                <w:color w:val="FF0000"/>
                <w:sz w:val="22"/>
                <w:szCs w:val="22"/>
              </w:rPr>
            </w:pPr>
          </w:p>
          <w:p w14:paraId="2A9AE873" w14:textId="2E1DE815" w:rsidR="000431FD" w:rsidRDefault="000431FD" w:rsidP="000431FD">
            <w:pPr>
              <w:spacing w:line="360" w:lineRule="atLeast"/>
              <w:rPr>
                <w:rFonts w:ascii="Calibri" w:hAnsi="Calibri" w:cs="Calibri"/>
                <w:color w:val="000000"/>
                <w:sz w:val="27"/>
                <w:szCs w:val="27"/>
                <w:lang w:eastAsia="en-GB"/>
              </w:rPr>
            </w:pPr>
            <w:r w:rsidRPr="000431FD">
              <w:rPr>
                <w:rFonts w:ascii="Calibri" w:hAnsi="Calibri" w:cs="Calibri"/>
                <w:color w:val="000000"/>
                <w:sz w:val="27"/>
                <w:szCs w:val="27"/>
                <w:lang w:eastAsia="en-GB"/>
              </w:rPr>
              <w:t>Lewsey, F. (2022). </w:t>
            </w:r>
            <w:r w:rsidRPr="000431FD">
              <w:rPr>
                <w:rFonts w:ascii="Calibri" w:hAnsi="Calibri" w:cs="Calibri"/>
                <w:i/>
                <w:iCs/>
                <w:color w:val="000000"/>
                <w:sz w:val="27"/>
                <w:szCs w:val="27"/>
                <w:lang w:eastAsia="en-GB"/>
              </w:rPr>
              <w:t>UK policing: psychological damage among officers heightened by bad working conditions</w:t>
            </w:r>
            <w:r w:rsidRPr="000431FD">
              <w:rPr>
                <w:rFonts w:ascii="Calibri" w:hAnsi="Calibri" w:cs="Calibri"/>
                <w:color w:val="000000"/>
                <w:sz w:val="27"/>
                <w:szCs w:val="27"/>
                <w:lang w:eastAsia="en-GB"/>
              </w:rPr>
              <w:t xml:space="preserve">. [online] University of Cambridge. Available at: </w:t>
            </w:r>
            <w:hyperlink r:id="rId12" w:history="1">
              <w:r w:rsidR="00774698" w:rsidRPr="000431FD">
                <w:rPr>
                  <w:rStyle w:val="Hyperlink"/>
                  <w:rFonts w:ascii="Calibri" w:hAnsi="Calibri" w:cs="Calibri"/>
                  <w:sz w:val="27"/>
                  <w:szCs w:val="27"/>
                  <w:lang w:eastAsia="en-GB"/>
                </w:rPr>
                <w:t>https://www.cam.ac.uk/research/news/uk-policing-psychological-damage-among-officers-heightened-by-bad-working-conditions</w:t>
              </w:r>
            </w:hyperlink>
            <w:r w:rsidRPr="000431FD">
              <w:rPr>
                <w:rFonts w:ascii="Calibri" w:hAnsi="Calibri" w:cs="Calibri"/>
                <w:color w:val="000000"/>
                <w:sz w:val="27"/>
                <w:szCs w:val="27"/>
                <w:lang w:eastAsia="en-GB"/>
              </w:rPr>
              <w:t>.</w:t>
            </w:r>
          </w:p>
          <w:p w14:paraId="1053F00B" w14:textId="77777777" w:rsidR="00774698" w:rsidRDefault="00774698" w:rsidP="000431FD">
            <w:pPr>
              <w:spacing w:line="360" w:lineRule="atLeast"/>
              <w:rPr>
                <w:rFonts w:ascii="Calibri" w:hAnsi="Calibri" w:cs="Calibri"/>
                <w:color w:val="000000"/>
                <w:sz w:val="27"/>
                <w:szCs w:val="27"/>
                <w:lang w:eastAsia="en-GB"/>
              </w:rPr>
            </w:pPr>
          </w:p>
          <w:p w14:paraId="3A01F94B" w14:textId="77777777" w:rsidR="003A72A4" w:rsidRPr="003A72A4" w:rsidRDefault="003A72A4" w:rsidP="003A72A4">
            <w:pPr>
              <w:spacing w:line="360" w:lineRule="atLeast"/>
              <w:rPr>
                <w:rFonts w:ascii="Calibri" w:hAnsi="Calibri" w:cs="Calibri"/>
                <w:color w:val="000000"/>
                <w:sz w:val="27"/>
                <w:szCs w:val="27"/>
                <w:lang w:eastAsia="en-GB"/>
              </w:rPr>
            </w:pPr>
            <w:proofErr w:type="spellStart"/>
            <w:r w:rsidRPr="003A72A4">
              <w:rPr>
                <w:rFonts w:ascii="Calibri" w:hAnsi="Calibri" w:cs="Calibri"/>
                <w:color w:val="000000"/>
                <w:sz w:val="27"/>
                <w:szCs w:val="27"/>
                <w:lang w:eastAsia="en-GB"/>
              </w:rPr>
              <w:t>Phythian</w:t>
            </w:r>
            <w:proofErr w:type="spellEnd"/>
            <w:r w:rsidRPr="003A72A4">
              <w:rPr>
                <w:rFonts w:ascii="Calibri" w:hAnsi="Calibri" w:cs="Calibri"/>
                <w:color w:val="000000"/>
                <w:sz w:val="27"/>
                <w:szCs w:val="27"/>
                <w:lang w:eastAsia="en-GB"/>
              </w:rPr>
              <w:t>, R., Birdsall, N., Kirby, S., Cooper, E., Posner, Z. and Boulton, L. (2022). Developments in UK police wellbeing: A review of blue light wellbeing frameworks. </w:t>
            </w:r>
            <w:r w:rsidRPr="003A72A4">
              <w:rPr>
                <w:rFonts w:ascii="Calibri" w:hAnsi="Calibri" w:cs="Calibri"/>
                <w:i/>
                <w:iCs/>
                <w:color w:val="000000"/>
                <w:sz w:val="27"/>
                <w:szCs w:val="27"/>
                <w:lang w:eastAsia="en-GB"/>
              </w:rPr>
              <w:t>The Police Journal: Theory, Practice and Principles</w:t>
            </w:r>
            <w:r w:rsidRPr="003A72A4">
              <w:rPr>
                <w:rFonts w:ascii="Calibri" w:hAnsi="Calibri" w:cs="Calibri"/>
                <w:color w:val="000000"/>
                <w:sz w:val="27"/>
                <w:szCs w:val="27"/>
                <w:lang w:eastAsia="en-GB"/>
              </w:rPr>
              <w:t xml:space="preserve">, [online] 95(1), p.0032258X2110730. </w:t>
            </w:r>
            <w:proofErr w:type="spellStart"/>
            <w:proofErr w:type="gramStart"/>
            <w:r w:rsidRPr="003A72A4">
              <w:rPr>
                <w:rFonts w:ascii="Calibri" w:hAnsi="Calibri" w:cs="Calibri"/>
                <w:color w:val="000000"/>
                <w:sz w:val="27"/>
                <w:szCs w:val="27"/>
                <w:lang w:eastAsia="en-GB"/>
              </w:rPr>
              <w:t>doi:https</w:t>
            </w:r>
            <w:proofErr w:type="spellEnd"/>
            <w:r w:rsidRPr="003A72A4">
              <w:rPr>
                <w:rFonts w:ascii="Calibri" w:hAnsi="Calibri" w:cs="Calibri"/>
                <w:color w:val="000000"/>
                <w:sz w:val="27"/>
                <w:szCs w:val="27"/>
                <w:lang w:eastAsia="en-GB"/>
              </w:rPr>
              <w:t>://doi.org/10.1177/0032258x211073003</w:t>
            </w:r>
            <w:proofErr w:type="gramEnd"/>
            <w:r w:rsidRPr="003A72A4">
              <w:rPr>
                <w:rFonts w:ascii="Calibri" w:hAnsi="Calibri" w:cs="Calibri"/>
                <w:color w:val="000000"/>
                <w:sz w:val="27"/>
                <w:szCs w:val="27"/>
                <w:lang w:eastAsia="en-GB"/>
              </w:rPr>
              <w:t>.</w:t>
            </w:r>
          </w:p>
          <w:p w14:paraId="1DB57990" w14:textId="2D00FDC3" w:rsidR="00774698" w:rsidRDefault="003A72A4" w:rsidP="003A72A4">
            <w:pPr>
              <w:spacing w:before="100" w:beforeAutospacing="1" w:after="100" w:afterAutospacing="1"/>
              <w:rPr>
                <w:rFonts w:ascii="Calibri" w:hAnsi="Calibri" w:cs="Calibri"/>
                <w:color w:val="000000"/>
                <w:sz w:val="27"/>
                <w:szCs w:val="27"/>
                <w:lang w:eastAsia="en-GB"/>
              </w:rPr>
            </w:pPr>
            <w:r w:rsidRPr="003A72A4">
              <w:rPr>
                <w:rFonts w:ascii="Calibri" w:hAnsi="Calibri" w:cs="Calibri"/>
                <w:color w:val="000000"/>
                <w:sz w:val="27"/>
                <w:szCs w:val="27"/>
                <w:lang w:eastAsia="en-GB"/>
              </w:rPr>
              <w:t>‌</w:t>
            </w:r>
            <w:r w:rsidR="00774698" w:rsidRPr="00774698">
              <w:rPr>
                <w:rFonts w:ascii="Calibri" w:hAnsi="Calibri" w:cs="Calibri"/>
                <w:color w:val="000000"/>
                <w:sz w:val="27"/>
                <w:szCs w:val="27"/>
                <w:lang w:eastAsia="en-GB"/>
              </w:rPr>
              <w:t>Turner, T. and Jenkins, M. (2018). ‘Together in Work, but Alone at Heart’: Insider Perspectives on the Mental Health of British Police Officers. </w:t>
            </w:r>
            <w:r w:rsidR="00774698" w:rsidRPr="00774698">
              <w:rPr>
                <w:rFonts w:ascii="Calibri" w:hAnsi="Calibri" w:cs="Calibri"/>
                <w:i/>
                <w:iCs/>
                <w:color w:val="000000"/>
                <w:sz w:val="27"/>
                <w:szCs w:val="27"/>
                <w:lang w:eastAsia="en-GB"/>
              </w:rPr>
              <w:t>Policing: A Journal of Policy and Practice</w:t>
            </w:r>
            <w:r w:rsidR="00774698" w:rsidRPr="00774698">
              <w:rPr>
                <w:rFonts w:ascii="Calibri" w:hAnsi="Calibri" w:cs="Calibri"/>
                <w:color w:val="000000"/>
                <w:sz w:val="27"/>
                <w:szCs w:val="27"/>
                <w:lang w:eastAsia="en-GB"/>
              </w:rPr>
              <w:t xml:space="preserve">, 13(2). </w:t>
            </w:r>
            <w:proofErr w:type="spellStart"/>
            <w:proofErr w:type="gramStart"/>
            <w:r w:rsidR="00774698" w:rsidRPr="00774698">
              <w:rPr>
                <w:rFonts w:ascii="Calibri" w:hAnsi="Calibri" w:cs="Calibri"/>
                <w:color w:val="000000"/>
                <w:sz w:val="27"/>
                <w:szCs w:val="27"/>
                <w:lang w:eastAsia="en-GB"/>
              </w:rPr>
              <w:t>doi:https</w:t>
            </w:r>
            <w:proofErr w:type="spellEnd"/>
            <w:r w:rsidR="00774698" w:rsidRPr="00774698">
              <w:rPr>
                <w:rFonts w:ascii="Calibri" w:hAnsi="Calibri" w:cs="Calibri"/>
                <w:color w:val="000000"/>
                <w:sz w:val="27"/>
                <w:szCs w:val="27"/>
                <w:lang w:eastAsia="en-GB"/>
              </w:rPr>
              <w:t>://doi.org/10.1093/police/pay016</w:t>
            </w:r>
            <w:proofErr w:type="gramEnd"/>
            <w:r w:rsidR="00774698" w:rsidRPr="00774698">
              <w:rPr>
                <w:rFonts w:ascii="Calibri" w:hAnsi="Calibri" w:cs="Calibri"/>
                <w:color w:val="000000"/>
                <w:sz w:val="27"/>
                <w:szCs w:val="27"/>
                <w:lang w:eastAsia="en-GB"/>
              </w:rPr>
              <w:t>.</w:t>
            </w:r>
          </w:p>
          <w:p w14:paraId="0F3E5A50" w14:textId="20174015" w:rsidR="00782E97" w:rsidRPr="00782E97" w:rsidRDefault="00782E97" w:rsidP="00782E97">
            <w:pPr>
              <w:spacing w:line="360" w:lineRule="atLeast"/>
              <w:rPr>
                <w:rFonts w:ascii="Calibri" w:hAnsi="Calibri" w:cs="Calibri"/>
                <w:color w:val="000000"/>
                <w:sz w:val="27"/>
                <w:szCs w:val="27"/>
                <w:lang w:eastAsia="en-GB"/>
              </w:rPr>
            </w:pPr>
            <w:r w:rsidRPr="00782E97">
              <w:rPr>
                <w:rFonts w:ascii="Calibri" w:hAnsi="Calibri" w:cs="Calibri"/>
                <w:color w:val="000000"/>
                <w:sz w:val="27"/>
                <w:szCs w:val="27"/>
                <w:lang w:eastAsia="en-GB"/>
              </w:rPr>
              <w:t>www.polfed.org. (n.d.). </w:t>
            </w:r>
            <w:r w:rsidRPr="00782E97">
              <w:rPr>
                <w:rFonts w:ascii="Calibri" w:hAnsi="Calibri" w:cs="Calibri"/>
                <w:i/>
                <w:iCs/>
                <w:color w:val="000000"/>
                <w:sz w:val="27"/>
                <w:szCs w:val="27"/>
                <w:lang w:eastAsia="en-GB"/>
              </w:rPr>
              <w:t>Police officers’ mental health focus of new campaign</w:t>
            </w:r>
            <w:r w:rsidRPr="00782E97">
              <w:rPr>
                <w:rFonts w:ascii="Calibri" w:hAnsi="Calibri" w:cs="Calibri"/>
                <w:color w:val="000000"/>
                <w:sz w:val="27"/>
                <w:szCs w:val="27"/>
                <w:lang w:eastAsia="en-GB"/>
              </w:rPr>
              <w:t xml:space="preserve">. [online] Available at: </w:t>
            </w:r>
            <w:hyperlink r:id="rId13" w:history="1">
              <w:r w:rsidRPr="00782E97">
                <w:rPr>
                  <w:rStyle w:val="Hyperlink"/>
                  <w:rFonts w:ascii="Calibri" w:hAnsi="Calibri" w:cs="Calibri"/>
                  <w:sz w:val="27"/>
                  <w:szCs w:val="27"/>
                  <w:lang w:eastAsia="en-GB"/>
                </w:rPr>
                <w:t>https://www.polfed.org/news/latest-news/2020/police-officers-mental-health-focus-of-new-campaign/</w:t>
              </w:r>
            </w:hyperlink>
            <w:r w:rsidRPr="00782E97">
              <w:rPr>
                <w:rFonts w:ascii="Calibri" w:hAnsi="Calibri" w:cs="Calibri"/>
                <w:color w:val="000000"/>
                <w:sz w:val="27"/>
                <w:szCs w:val="27"/>
                <w:lang w:eastAsia="en-GB"/>
              </w:rPr>
              <w:t>.</w:t>
            </w:r>
            <w:r>
              <w:rPr>
                <w:rFonts w:ascii="Calibri" w:hAnsi="Calibri" w:cs="Calibri"/>
                <w:color w:val="000000"/>
                <w:sz w:val="27"/>
                <w:szCs w:val="27"/>
                <w:lang w:eastAsia="en-GB"/>
              </w:rPr>
              <w:t xml:space="preserve"> </w:t>
            </w:r>
          </w:p>
          <w:p w14:paraId="661B6B74" w14:textId="77777777" w:rsidR="00782E97" w:rsidRPr="00782E97" w:rsidRDefault="00782E97" w:rsidP="00782E97">
            <w:pPr>
              <w:spacing w:before="100" w:beforeAutospacing="1" w:after="100" w:afterAutospacing="1"/>
              <w:rPr>
                <w:rFonts w:ascii="Calibri" w:hAnsi="Calibri" w:cs="Calibri"/>
                <w:color w:val="000000"/>
                <w:sz w:val="27"/>
                <w:szCs w:val="27"/>
                <w:lang w:eastAsia="en-GB"/>
              </w:rPr>
            </w:pPr>
            <w:r w:rsidRPr="00782E97">
              <w:rPr>
                <w:rFonts w:ascii="Calibri" w:hAnsi="Calibri" w:cs="Calibri"/>
                <w:color w:val="000000"/>
                <w:sz w:val="27"/>
                <w:szCs w:val="27"/>
                <w:lang w:eastAsia="en-GB"/>
              </w:rPr>
              <w:t>‌</w:t>
            </w:r>
          </w:p>
          <w:p w14:paraId="181EA89C" w14:textId="77777777" w:rsidR="00782E97" w:rsidRPr="00774698" w:rsidRDefault="00782E97" w:rsidP="003A72A4">
            <w:pPr>
              <w:spacing w:before="100" w:beforeAutospacing="1" w:after="100" w:afterAutospacing="1"/>
              <w:rPr>
                <w:rFonts w:ascii="Calibri" w:hAnsi="Calibri" w:cs="Calibri"/>
                <w:color w:val="000000"/>
                <w:sz w:val="27"/>
                <w:szCs w:val="27"/>
                <w:lang w:eastAsia="en-GB"/>
              </w:rPr>
            </w:pPr>
          </w:p>
          <w:p w14:paraId="56054182" w14:textId="77777777" w:rsidR="00774698" w:rsidRPr="00774698" w:rsidRDefault="00774698" w:rsidP="00774698">
            <w:pPr>
              <w:spacing w:before="100" w:beforeAutospacing="1" w:after="100" w:afterAutospacing="1"/>
              <w:rPr>
                <w:rFonts w:ascii="Calibri" w:hAnsi="Calibri" w:cs="Calibri"/>
                <w:color w:val="000000"/>
                <w:sz w:val="27"/>
                <w:szCs w:val="27"/>
                <w:lang w:eastAsia="en-GB"/>
              </w:rPr>
            </w:pPr>
            <w:r w:rsidRPr="00774698">
              <w:rPr>
                <w:rFonts w:ascii="Calibri" w:hAnsi="Calibri" w:cs="Calibri"/>
                <w:color w:val="000000"/>
                <w:sz w:val="27"/>
                <w:szCs w:val="27"/>
                <w:lang w:eastAsia="en-GB"/>
              </w:rPr>
              <w:t>‌</w:t>
            </w:r>
          </w:p>
          <w:p w14:paraId="13D459A6" w14:textId="22AEFAE9" w:rsidR="000431FD" w:rsidRPr="000431FD" w:rsidRDefault="000431FD" w:rsidP="000431FD">
            <w:pPr>
              <w:spacing w:before="100" w:beforeAutospacing="1" w:after="100" w:afterAutospacing="1"/>
              <w:rPr>
                <w:rFonts w:ascii="Calibri" w:hAnsi="Calibri" w:cs="Calibri"/>
                <w:color w:val="000000"/>
                <w:sz w:val="27"/>
                <w:szCs w:val="27"/>
                <w:lang w:eastAsia="en-GB"/>
              </w:rPr>
            </w:pPr>
          </w:p>
          <w:p w14:paraId="74269233" w14:textId="77777777" w:rsidR="000431FD" w:rsidRDefault="000431FD" w:rsidP="000431FD">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1EE87" w14:textId="77777777" w:rsidR="00836928" w:rsidRDefault="00836928">
      <w:r>
        <w:separator/>
      </w:r>
    </w:p>
  </w:endnote>
  <w:endnote w:type="continuationSeparator" w:id="0">
    <w:p w14:paraId="48D3A941" w14:textId="77777777" w:rsidR="00836928" w:rsidRDefault="008369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DF33F" w14:textId="77777777" w:rsidR="00836928" w:rsidRDefault="00836928">
      <w:r>
        <w:separator/>
      </w:r>
    </w:p>
  </w:footnote>
  <w:footnote w:type="continuationSeparator" w:id="0">
    <w:p w14:paraId="7ACDD183" w14:textId="77777777" w:rsidR="00836928" w:rsidRDefault="008369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3C7956"/>
    <w:multiLevelType w:val="hybridMultilevel"/>
    <w:tmpl w:val="BE80CE4A"/>
    <w:lvl w:ilvl="0" w:tplc="BD6694C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816384639">
    <w:abstractNumId w:val="1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31FD"/>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29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1256"/>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0ABA"/>
    <w:rsid w:val="003120AE"/>
    <w:rsid w:val="00312520"/>
    <w:rsid w:val="00312C6E"/>
    <w:rsid w:val="003132C6"/>
    <w:rsid w:val="003161D8"/>
    <w:rsid w:val="00324E5D"/>
    <w:rsid w:val="00330585"/>
    <w:rsid w:val="00331F1F"/>
    <w:rsid w:val="00336342"/>
    <w:rsid w:val="00341123"/>
    <w:rsid w:val="00341BC9"/>
    <w:rsid w:val="00357F77"/>
    <w:rsid w:val="00362C12"/>
    <w:rsid w:val="0036788C"/>
    <w:rsid w:val="00382A8A"/>
    <w:rsid w:val="00382F99"/>
    <w:rsid w:val="00385605"/>
    <w:rsid w:val="0038788B"/>
    <w:rsid w:val="003968AA"/>
    <w:rsid w:val="003A72A4"/>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E0EAD"/>
    <w:rsid w:val="005F3D1D"/>
    <w:rsid w:val="005F3FE5"/>
    <w:rsid w:val="005F76B5"/>
    <w:rsid w:val="00602EDD"/>
    <w:rsid w:val="00605C85"/>
    <w:rsid w:val="0061124D"/>
    <w:rsid w:val="006221DF"/>
    <w:rsid w:val="00626726"/>
    <w:rsid w:val="006269FA"/>
    <w:rsid w:val="0063031D"/>
    <w:rsid w:val="0063339C"/>
    <w:rsid w:val="006333E5"/>
    <w:rsid w:val="00634364"/>
    <w:rsid w:val="00640044"/>
    <w:rsid w:val="006433AE"/>
    <w:rsid w:val="00646A2F"/>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282D"/>
    <w:rsid w:val="006E37CE"/>
    <w:rsid w:val="006E529A"/>
    <w:rsid w:val="006E7254"/>
    <w:rsid w:val="006F0ADF"/>
    <w:rsid w:val="006F69A1"/>
    <w:rsid w:val="00701358"/>
    <w:rsid w:val="007019AB"/>
    <w:rsid w:val="00707B08"/>
    <w:rsid w:val="00717A3A"/>
    <w:rsid w:val="00723647"/>
    <w:rsid w:val="00731DF4"/>
    <w:rsid w:val="0073358A"/>
    <w:rsid w:val="0074649C"/>
    <w:rsid w:val="00753DE4"/>
    <w:rsid w:val="00753EFC"/>
    <w:rsid w:val="0075672F"/>
    <w:rsid w:val="007571B5"/>
    <w:rsid w:val="00766657"/>
    <w:rsid w:val="007741FC"/>
    <w:rsid w:val="00774698"/>
    <w:rsid w:val="007767BA"/>
    <w:rsid w:val="00782E97"/>
    <w:rsid w:val="0079068F"/>
    <w:rsid w:val="00790B92"/>
    <w:rsid w:val="007B6E74"/>
    <w:rsid w:val="007C3B96"/>
    <w:rsid w:val="007C3D4F"/>
    <w:rsid w:val="007C4193"/>
    <w:rsid w:val="007C65FD"/>
    <w:rsid w:val="007D3209"/>
    <w:rsid w:val="007D683E"/>
    <w:rsid w:val="007E3C6A"/>
    <w:rsid w:val="007E7AD4"/>
    <w:rsid w:val="007F280A"/>
    <w:rsid w:val="007F2B49"/>
    <w:rsid w:val="007F5875"/>
    <w:rsid w:val="00806455"/>
    <w:rsid w:val="0081045A"/>
    <w:rsid w:val="00814647"/>
    <w:rsid w:val="008161A6"/>
    <w:rsid w:val="008253D8"/>
    <w:rsid w:val="0083692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14D77"/>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56F93"/>
    <w:rsid w:val="00A61916"/>
    <w:rsid w:val="00A62404"/>
    <w:rsid w:val="00A62874"/>
    <w:rsid w:val="00A670D8"/>
    <w:rsid w:val="00A70502"/>
    <w:rsid w:val="00A941EE"/>
    <w:rsid w:val="00AA0BE1"/>
    <w:rsid w:val="00AA30B5"/>
    <w:rsid w:val="00AB07D6"/>
    <w:rsid w:val="00AB2001"/>
    <w:rsid w:val="00AC3DEB"/>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254C4"/>
    <w:rsid w:val="00B406C8"/>
    <w:rsid w:val="00B40BD2"/>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06DD"/>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77A7F"/>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C6311"/>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12F3"/>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3BA6"/>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rsid w:val="00A56F93"/>
    <w:pPr>
      <w:suppressAutoHyphens/>
      <w:autoSpaceDN w:val="0"/>
    </w:pPr>
    <w:rPr>
      <w:rFonts w:ascii="Calibri" w:eastAsia="Calibri" w:hAnsi="Calibri" w:cs="Arial"/>
      <w:kern w:val="3"/>
      <w:sz w:val="20"/>
    </w:rPr>
  </w:style>
  <w:style w:type="character" w:customStyle="1" w:styleId="FootnoteTextChar">
    <w:name w:val="Footnote Text Char"/>
    <w:basedOn w:val="DefaultParagraphFont"/>
    <w:link w:val="FootnoteText"/>
    <w:rsid w:val="00A56F93"/>
    <w:rPr>
      <w:rFonts w:ascii="Calibri" w:eastAsia="Calibri" w:hAnsi="Calibri" w:cs="Arial"/>
      <w:kern w:val="3"/>
      <w:lang w:eastAsia="en-US"/>
    </w:rPr>
  </w:style>
  <w:style w:type="character" w:styleId="FootnoteReference">
    <w:name w:val="footnote reference"/>
    <w:basedOn w:val="DefaultParagraphFont"/>
    <w:rsid w:val="00A56F93"/>
    <w:rPr>
      <w:position w:val="0"/>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48023595">
      <w:bodyDiv w:val="1"/>
      <w:marLeft w:val="0"/>
      <w:marRight w:val="0"/>
      <w:marTop w:val="0"/>
      <w:marBottom w:val="0"/>
      <w:divBdr>
        <w:top w:val="none" w:sz="0" w:space="0" w:color="auto"/>
        <w:left w:val="none" w:sz="0" w:space="0" w:color="auto"/>
        <w:bottom w:val="none" w:sz="0" w:space="0" w:color="auto"/>
        <w:right w:val="none" w:sz="0" w:space="0" w:color="auto"/>
      </w:divBdr>
    </w:div>
    <w:div w:id="46655166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03075798">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608854207">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32339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olfed.org/news/latest-news/2020/police-officers-mental-health-focus-of-new-campaign/"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am.ac.uk/research/news/uk-policing-psychological-damage-among-officers-heightened-by-bad-working-condition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1351</Words>
  <Characters>7704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Jenkins, Rachel</cp:lastModifiedBy>
  <cp:revision>2</cp:revision>
  <cp:lastPrinted>2022-03-21T13:46:00Z</cp:lastPrinted>
  <dcterms:created xsi:type="dcterms:W3CDTF">2024-02-26T17:36:00Z</dcterms:created>
  <dcterms:modified xsi:type="dcterms:W3CDTF">2024-02-26T17:36:00Z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2024-02-26T13:13:17Z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6cbb39c4-bb91-4f6c-9231-96c77f8f1379</vt:lpwstr>
  </property>
  <property fmtid="{D5CDD505-2E9C-101B-9397-08002B2CF9AE}" pid="9" name="MSIP_Label_f2acd28b-79a3-4a0f-b0ff-4b75658b1549_ContentBits">
    <vt:lpwstr>0</vt:lpwstr>
  </property>
</Properties>
</file>