
<file path=[Content_Types].xml><?xml version="1.0" encoding="utf-8"?>
<Types xmlns="http://schemas.openxmlformats.org/package/2006/content-types">
  <Default Extension="dat" ContentType="text/plain"/>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0b8509fd2d724846" Type="http://schemas.microsoft.com/office/2006/relationships/txt" Target="udata/data.dat"/><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3EE406" w14:textId="3851DC45" w:rsidR="00B55337" w:rsidRDefault="00B55337" w:rsidP="00B55337">
      <w:pPr>
        <w:ind w:firstLineChars="1100" w:firstLine="3080"/>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3A1EE5BE" wp14:editId="53171A1E">
            <wp:extent cx="1400175" cy="1552575"/>
            <wp:effectExtent l="0" t="0" r="9525"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00175" cy="1552575"/>
                    </a:xfrm>
                    <a:prstGeom prst="rect">
                      <a:avLst/>
                    </a:prstGeom>
                    <a:noFill/>
                  </pic:spPr>
                </pic:pic>
              </a:graphicData>
            </a:graphic>
          </wp:inline>
        </w:drawing>
      </w:r>
    </w:p>
    <w:p w14:paraId="733378A9" w14:textId="3C648CDA" w:rsidR="00B55337" w:rsidRPr="00CC3B42" w:rsidRDefault="00B55337" w:rsidP="00CC3B42">
      <w:pPr>
        <w:ind w:left="1260" w:hangingChars="450" w:hanging="1260"/>
        <w:rPr>
          <w:rFonts w:ascii="Times New Roman" w:hAnsi="Times New Roman" w:cs="Times New Roman"/>
          <w:b/>
          <w:bCs/>
          <w:sz w:val="28"/>
          <w:szCs w:val="28"/>
        </w:rPr>
      </w:pPr>
      <w:r w:rsidRPr="00CC3B42">
        <w:rPr>
          <w:rFonts w:ascii="Times New Roman" w:hAnsi="Times New Roman" w:cs="Times New Roman"/>
          <w:b/>
          <w:bCs/>
          <w:sz w:val="28"/>
          <w:szCs w:val="28"/>
        </w:rPr>
        <w:t>Cross-·cultural Trainings and Their Impact on Cross—cultural Adjustment for Chinese Business Expatriates</w:t>
      </w:r>
    </w:p>
    <w:p w14:paraId="311A0EAF" w14:textId="4FB228BD" w:rsidR="00B55337" w:rsidRDefault="00B55337" w:rsidP="00B55337">
      <w:pPr>
        <w:rPr>
          <w:rFonts w:ascii="Times New Roman" w:hAnsi="Times New Roman" w:cs="Times New Roman"/>
          <w:sz w:val="28"/>
          <w:szCs w:val="28"/>
        </w:rPr>
      </w:pPr>
    </w:p>
    <w:p w14:paraId="13F97E83" w14:textId="21D87EA4" w:rsidR="00555A03" w:rsidRPr="00555A03" w:rsidRDefault="00555A03" w:rsidP="004418D7">
      <w:pPr>
        <w:ind w:firstLineChars="1050" w:firstLine="2940"/>
        <w:rPr>
          <w:rFonts w:ascii="Times New Roman" w:hAnsi="Times New Roman" w:cs="Times New Roman"/>
          <w:sz w:val="28"/>
          <w:szCs w:val="28"/>
        </w:rPr>
      </w:pPr>
      <w:r w:rsidRPr="00555A03">
        <w:rPr>
          <w:rFonts w:ascii="Times New Roman" w:hAnsi="Times New Roman" w:cs="Times New Roman"/>
          <w:sz w:val="28"/>
          <w:szCs w:val="28"/>
        </w:rPr>
        <w:t>Name:</w:t>
      </w:r>
      <w:r>
        <w:rPr>
          <w:rFonts w:ascii="Times New Roman" w:hAnsi="Times New Roman" w:cs="Times New Roman"/>
          <w:sz w:val="28"/>
          <w:szCs w:val="28"/>
        </w:rPr>
        <w:t xml:space="preserve"> H</w:t>
      </w:r>
      <w:r w:rsidR="004418D7">
        <w:rPr>
          <w:rFonts w:ascii="Times New Roman" w:hAnsi="Times New Roman" w:cs="Times New Roman"/>
          <w:sz w:val="28"/>
          <w:szCs w:val="28"/>
        </w:rPr>
        <w:t>uan Geng</w:t>
      </w:r>
      <w:r>
        <w:rPr>
          <w:rFonts w:ascii="Times New Roman" w:hAnsi="Times New Roman" w:cs="Times New Roman"/>
          <w:sz w:val="28"/>
          <w:szCs w:val="28"/>
        </w:rPr>
        <w:t xml:space="preserve"> </w:t>
      </w:r>
    </w:p>
    <w:p w14:paraId="65771A77" w14:textId="4FAA0530" w:rsidR="00555A03" w:rsidRPr="00555A03" w:rsidRDefault="00555A03" w:rsidP="004418D7">
      <w:pPr>
        <w:ind w:firstLineChars="1050" w:firstLine="2940"/>
        <w:rPr>
          <w:rFonts w:ascii="Times New Roman" w:hAnsi="Times New Roman" w:cs="Times New Roman"/>
          <w:sz w:val="28"/>
          <w:szCs w:val="28"/>
        </w:rPr>
      </w:pPr>
      <w:r w:rsidRPr="00555A03">
        <w:rPr>
          <w:rFonts w:ascii="Times New Roman" w:hAnsi="Times New Roman" w:cs="Times New Roman"/>
          <w:sz w:val="28"/>
          <w:szCs w:val="28"/>
        </w:rPr>
        <w:t xml:space="preserve">Student ID: </w:t>
      </w:r>
      <w:r w:rsidR="004418D7">
        <w:rPr>
          <w:rFonts w:ascii="Times New Roman" w:hAnsi="Times New Roman" w:cs="Times New Roman"/>
          <w:sz w:val="28"/>
          <w:szCs w:val="28"/>
        </w:rPr>
        <w:t>2000319</w:t>
      </w:r>
    </w:p>
    <w:p w14:paraId="253F2DE2" w14:textId="77777777" w:rsidR="00555A03" w:rsidRPr="00555A03" w:rsidRDefault="00555A03" w:rsidP="004418D7">
      <w:pPr>
        <w:ind w:firstLineChars="1050" w:firstLine="2940"/>
        <w:rPr>
          <w:rFonts w:ascii="Times New Roman" w:hAnsi="Times New Roman" w:cs="Times New Roman"/>
          <w:sz w:val="28"/>
          <w:szCs w:val="28"/>
        </w:rPr>
      </w:pPr>
      <w:r w:rsidRPr="00555A03">
        <w:rPr>
          <w:rFonts w:ascii="Times New Roman" w:hAnsi="Times New Roman" w:cs="Times New Roman"/>
          <w:sz w:val="28"/>
          <w:szCs w:val="28"/>
        </w:rPr>
        <w:t>School: UWTSD Swansea</w:t>
      </w:r>
    </w:p>
    <w:p w14:paraId="03D00B1A" w14:textId="41AD7665" w:rsidR="00555A03" w:rsidRPr="00555A03" w:rsidRDefault="00555A03" w:rsidP="004418D7">
      <w:pPr>
        <w:ind w:firstLineChars="1050" w:firstLine="2940"/>
        <w:rPr>
          <w:rFonts w:ascii="Times New Roman" w:hAnsi="Times New Roman" w:cs="Times New Roman"/>
          <w:sz w:val="28"/>
          <w:szCs w:val="28"/>
        </w:rPr>
      </w:pPr>
      <w:r w:rsidRPr="00555A03">
        <w:rPr>
          <w:rFonts w:ascii="Times New Roman" w:hAnsi="Times New Roman" w:cs="Times New Roman"/>
          <w:sz w:val="28"/>
          <w:szCs w:val="28"/>
        </w:rPr>
        <w:t>Degree:</w:t>
      </w:r>
      <w:r w:rsidR="004418D7">
        <w:rPr>
          <w:rFonts w:ascii="Times New Roman" w:hAnsi="Times New Roman" w:cs="Times New Roman"/>
          <w:sz w:val="28"/>
          <w:szCs w:val="28"/>
        </w:rPr>
        <w:t xml:space="preserve"> BA Business and Finance</w:t>
      </w:r>
    </w:p>
    <w:p w14:paraId="5F46894F" w14:textId="4639ACB3" w:rsidR="00555A03" w:rsidRPr="00555A03" w:rsidRDefault="00555A03" w:rsidP="004418D7">
      <w:pPr>
        <w:ind w:firstLineChars="1050" w:firstLine="2940"/>
        <w:rPr>
          <w:rFonts w:ascii="Times New Roman" w:hAnsi="Times New Roman" w:cs="Times New Roman"/>
          <w:sz w:val="28"/>
          <w:szCs w:val="28"/>
        </w:rPr>
      </w:pPr>
      <w:r w:rsidRPr="00555A03">
        <w:rPr>
          <w:rFonts w:ascii="Times New Roman" w:hAnsi="Times New Roman" w:cs="Times New Roman"/>
          <w:sz w:val="28"/>
          <w:szCs w:val="28"/>
        </w:rPr>
        <w:t xml:space="preserve">Due Date: </w:t>
      </w:r>
      <w:r w:rsidR="004418D7">
        <w:rPr>
          <w:rFonts w:ascii="Times New Roman" w:hAnsi="Times New Roman" w:cs="Times New Roman"/>
          <w:sz w:val="28"/>
          <w:szCs w:val="28"/>
        </w:rPr>
        <w:t>12 May 2021</w:t>
      </w:r>
    </w:p>
    <w:p w14:paraId="00D1BA59" w14:textId="0C401778" w:rsidR="00B55337" w:rsidRDefault="00555A03" w:rsidP="004418D7">
      <w:pPr>
        <w:ind w:firstLineChars="1050" w:firstLine="2940"/>
        <w:rPr>
          <w:rFonts w:ascii="Times New Roman" w:hAnsi="Times New Roman" w:cs="Times New Roman"/>
          <w:sz w:val="28"/>
          <w:szCs w:val="28"/>
        </w:rPr>
      </w:pPr>
      <w:r w:rsidRPr="00555A03">
        <w:rPr>
          <w:rFonts w:ascii="Times New Roman" w:hAnsi="Times New Roman" w:cs="Times New Roman"/>
          <w:sz w:val="28"/>
          <w:szCs w:val="28"/>
        </w:rPr>
        <w:t>Word Count:</w:t>
      </w:r>
      <w:r w:rsidR="00CC3B42">
        <w:rPr>
          <w:rFonts w:ascii="Times New Roman" w:hAnsi="Times New Roman" w:cs="Times New Roman"/>
          <w:sz w:val="28"/>
          <w:szCs w:val="28"/>
        </w:rPr>
        <w:t xml:space="preserve"> 8611</w:t>
      </w:r>
    </w:p>
    <w:p w14:paraId="72D6EDBE" w14:textId="3A6B8244" w:rsidR="0026312A" w:rsidRDefault="0026312A" w:rsidP="00B55337">
      <w:pPr>
        <w:rPr>
          <w:rFonts w:ascii="Times New Roman" w:hAnsi="Times New Roman" w:cs="Times New Roman"/>
          <w:sz w:val="28"/>
          <w:szCs w:val="28"/>
        </w:rPr>
      </w:pPr>
    </w:p>
    <w:p w14:paraId="49714870" w14:textId="19F4D372" w:rsidR="0026312A" w:rsidRDefault="0026312A" w:rsidP="00B55337">
      <w:pPr>
        <w:rPr>
          <w:rFonts w:ascii="Times New Roman" w:hAnsi="Times New Roman" w:cs="Times New Roman"/>
          <w:sz w:val="28"/>
          <w:szCs w:val="28"/>
        </w:rPr>
      </w:pPr>
    </w:p>
    <w:p w14:paraId="60607F53" w14:textId="710174DB" w:rsidR="0026312A" w:rsidRDefault="0026312A" w:rsidP="00B55337">
      <w:pPr>
        <w:rPr>
          <w:rFonts w:ascii="Times New Roman" w:hAnsi="Times New Roman" w:cs="Times New Roman"/>
          <w:sz w:val="28"/>
          <w:szCs w:val="28"/>
        </w:rPr>
      </w:pPr>
    </w:p>
    <w:p w14:paraId="5FECF05D" w14:textId="1FCE14E6" w:rsidR="0026312A" w:rsidRDefault="0026312A" w:rsidP="00B55337">
      <w:pPr>
        <w:rPr>
          <w:rFonts w:ascii="Times New Roman" w:hAnsi="Times New Roman" w:cs="Times New Roman"/>
          <w:sz w:val="28"/>
          <w:szCs w:val="28"/>
        </w:rPr>
      </w:pPr>
    </w:p>
    <w:p w14:paraId="400491B9" w14:textId="0A573BB4" w:rsidR="0026312A" w:rsidRDefault="0026312A" w:rsidP="00B55337">
      <w:pPr>
        <w:rPr>
          <w:rFonts w:ascii="Times New Roman" w:hAnsi="Times New Roman" w:cs="Times New Roman"/>
          <w:sz w:val="28"/>
          <w:szCs w:val="28"/>
        </w:rPr>
      </w:pPr>
    </w:p>
    <w:p w14:paraId="4F9A2588" w14:textId="679EB4A3" w:rsidR="0026312A" w:rsidRDefault="0026312A" w:rsidP="00B55337">
      <w:pPr>
        <w:rPr>
          <w:rFonts w:ascii="Times New Roman" w:hAnsi="Times New Roman" w:cs="Times New Roman"/>
          <w:sz w:val="28"/>
          <w:szCs w:val="28"/>
        </w:rPr>
      </w:pPr>
    </w:p>
    <w:p w14:paraId="4E84B013" w14:textId="5363A118" w:rsidR="0026312A" w:rsidRDefault="0026312A" w:rsidP="00B55337">
      <w:pPr>
        <w:rPr>
          <w:rFonts w:ascii="Times New Roman" w:hAnsi="Times New Roman" w:cs="Times New Roman"/>
          <w:sz w:val="28"/>
          <w:szCs w:val="28"/>
        </w:rPr>
      </w:pPr>
    </w:p>
    <w:p w14:paraId="3027E78B" w14:textId="05EA8076" w:rsidR="0026312A" w:rsidRDefault="0026312A" w:rsidP="00B55337">
      <w:pPr>
        <w:rPr>
          <w:rFonts w:ascii="Times New Roman" w:hAnsi="Times New Roman" w:cs="Times New Roman"/>
          <w:sz w:val="28"/>
          <w:szCs w:val="28"/>
        </w:rPr>
      </w:pPr>
    </w:p>
    <w:p w14:paraId="4798DE5A" w14:textId="77777777" w:rsidR="004418D7" w:rsidRDefault="004418D7" w:rsidP="00B55337">
      <w:pP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04EF4DA" w14:textId="11D11670" w:rsidR="0026312A" w:rsidRPr="00CC3B42" w:rsidRDefault="004E0D86">
      <w:pP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br w:type="page"/>
      </w:r>
      <w:r w:rsidR="0026312A" w:rsidRPr="00CC3B42">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Coronavirus (Covid-19)</w:t>
      </w:r>
    </w:p>
    <w:p w14:paraId="48F3A6A7" w14:textId="7D84B8FE" w:rsidR="0026312A" w:rsidRDefault="0026312A"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 the spread of the new coronavirus pandemic, the entire United Kingdom has implemented new measures to face the epidemic. For the education industry, in response to the call of the new national policy, many schools</w:t>
      </w:r>
      <w:r w:rsid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w:t>
      </w:r>
      <w:r w:rsidRP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including high schools and universities, have taken measures to close teaching buildings and adopt online teaching methods. In order to ensure that students' research is not interrupted during the closure of the teaching building, Trinity St David's University in Wales used video conferences, emails and other </w:t>
      </w:r>
      <w:r w:rsid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technologies </w:t>
      </w:r>
      <w:r w:rsidRP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support students' research work, and provided students with as much data as possible for research. There is a risk of interruption in the research process, </w:t>
      </w:r>
      <w:r w:rsid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due to </w:t>
      </w:r>
      <w:r w:rsidRP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students need to investigate and practice personally under the research of specific topics. In order to solve this possible problem, the student supervisor reviewed the student's research plan and themes. In terms of data collection, due to the limitation of social distance, most researchers choose online questionnaire surveys and interviews, which will lose part of their objectivity, and we cannot guarantee that the network environment is pure. There may also be problems with the tracking and investigation of data.</w:t>
      </w:r>
    </w:p>
    <w:p w14:paraId="67B9ED58" w14:textId="62D33996" w:rsidR="00555A03" w:rsidRDefault="00555A03"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C55098E" w14:textId="798CFF56" w:rsidR="00555A03" w:rsidRPr="00555A03" w:rsidRDefault="00555A03"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researchers originally planned to use a mixed model to conduct research. Based on the actual situation, only use a questionnaire survey form, which has now been approved by the supervisor.</w:t>
      </w:r>
    </w:p>
    <w:p w14:paraId="5E7766F6" w14:textId="25B5C967" w:rsidR="0026312A" w:rsidRPr="00555A03" w:rsidRDefault="0026312A"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FC4CAF" w14:textId="6F16AE5D" w:rsidR="0026312A" w:rsidRDefault="0026312A" w:rsidP="00B55337">
      <w:pPr>
        <w:rPr>
          <w:rFonts w:ascii="Times New Roman" w:hAnsi="Times New Roman" w:cs="Times New Roman"/>
          <w:sz w:val="28"/>
          <w:szCs w:val="28"/>
        </w:rPr>
      </w:pPr>
    </w:p>
    <w:p w14:paraId="1232657B" w14:textId="4A39F3F0" w:rsidR="00555A03" w:rsidRPr="00CC3B42" w:rsidRDefault="004E0D86" w:rsidP="009F16F3">
      <w:pP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br w:type="page"/>
      </w:r>
      <w:r w:rsidR="00555A03" w:rsidRPr="00CC3B42">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ACKNOWLEDGEMENTS</w:t>
      </w:r>
    </w:p>
    <w:p w14:paraId="3A437E51" w14:textId="0E82C0F5" w:rsidR="00555A03" w:rsidRDefault="00555A03"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Upon completion of the thesis</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w:t>
      </w:r>
      <w:r w:rsidRP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would like to deliver my sincere gratitude to</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several individuals</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whom I'm indebted to</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hout</w:t>
      </w:r>
      <w:r w:rsidRP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their consistent help and</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encouragement</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academic journey will not be completed smoothly</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C00D380" w14:textId="46A75A5C" w:rsidR="004418D7" w:rsidRP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My deepest acknowledgement goes to my endearing instructor</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Professor</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Caroline Jawad</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who did an amazing job in constantly checking up on my academic efforts</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would like to thank her for her guidance and support</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She taught me about the value of</w:t>
      </w:r>
    </w:p>
    <w:p w14:paraId="5DC95DB9" w14:textId="629DBCBF" w:rsidR="004418D7" w:rsidRP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knowledge accumulation and it is those little steps that make up the solid foundation for</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academic and personal growth</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am</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greatly inspired by her professional guidance</w:t>
      </w:r>
    </w:p>
    <w:p w14:paraId="493120D0" w14:textId="5F7EBD41" w:rsid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through conversations and email communications</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88FFB14" w14:textId="6D246FCF" w:rsidR="004418D7" w:rsidRP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would also like to thank</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Miss Dai </w:t>
      </w:r>
      <w:proofErr w:type="spellStart"/>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Xiaoqi</w:t>
      </w:r>
      <w:proofErr w:type="spellEnd"/>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who was an old friend of mine and</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had supported me in sharing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her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knowledge and perspectives on my dissertation</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was an expatriate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her</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self and kindly offered me various aspects for improvement on</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my study about expatriates’</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training and adjustment</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am</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grateful to my lovely friends</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classmates</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elder brothers and everyone who have helped me during the distribution of</w:t>
      </w:r>
    </w:p>
    <w:p w14:paraId="56A00CAD" w14:textId="42076F52" w:rsidR="004418D7" w:rsidRP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questionnaire</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memories of discussing details of the thesis and sharing my ideas</w:t>
      </w:r>
    </w:p>
    <w:p w14:paraId="1C2F3FDB" w14:textId="61F2088A" w:rsid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 veteran expatriates were valuable</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D3E88B3" w14:textId="030F0A75" w:rsid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10CC4B" w14:textId="667A5660" w:rsid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509ED3" w14:textId="75EA11D0" w:rsid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BA60DC" w14:textId="1C229AFC" w:rsid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A07ED3" w14:textId="062E5739" w:rsid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AD4CED8" w14:textId="22A5BCA6" w:rsidR="004418D7" w:rsidRPr="00CC3B42" w:rsidRDefault="004E0D86" w:rsidP="009F16F3">
      <w:pP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br w:type="page"/>
      </w:r>
      <w:r w:rsidR="004418D7" w:rsidRPr="00CC3B42">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ABSTRACT</w:t>
      </w:r>
    </w:p>
    <w:p w14:paraId="7A1B9FA5" w14:textId="7AC03AC7" w:rsidR="004418D7" w:rsidRP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Driven mostly by business needs and practices</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cross-cultural training is gaining</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increasing importance in the coaching and consulting aspects</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results of</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oss-</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cultural training matter directly to the success or failure of business expatriates’</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overseas assignments</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which usually constitute an important part of the company’</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business expansion and global development blueprint</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Giving employees the right ways</w:t>
      </w:r>
    </w:p>
    <w:p w14:paraId="54CE267E" w14:textId="0301A5AB" w:rsidR="004418D7" w:rsidRP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training has become a challenge for many multinational corporations</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Cross</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cultural</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researchers are devoting a lot in this research domain wi</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respect to cross</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cultural</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training goals</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type</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timing</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effectiveness and evaluation</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 the other </w:t>
      </w:r>
      <w:proofErr w:type="gramStart"/>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hand</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one</w:t>
      </w:r>
      <w:proofErr w:type="gramEnd"/>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way to gauge the training effectiveness is to see how well expatriates adjust</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themselves in the host country</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Many foreign scholars and researchers have conducted</w:t>
      </w:r>
    </w:p>
    <w:p w14:paraId="11AD3E91" w14:textId="08DB4B55" w:rsidR="004418D7" w:rsidRP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empirical studies in the research domain of cross··cultural training and cross-cultural</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adjustment</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Their findings are widely applied to real life situation for reference</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However,</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 are not many empirical studies conducted in China targeted at Chinese</w:t>
      </w:r>
    </w:p>
    <w:p w14:paraId="798D7A52" w14:textId="713D5262" w:rsid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business expatriates</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this light</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study is aimed at exploring the status of</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oss</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-cultural training and cr</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oss-</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cultural adjustment in China</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88E5B76" w14:textId="685790F6" w:rsidR="00CF6475" w:rsidRDefault="00CF6475"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2611812" w14:textId="132DA4FA" w:rsidR="00CF6475" w:rsidRDefault="00CF6475" w:rsidP="00CF6475">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Approaching from these two aspects</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study established two big dimensions of</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study</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cro</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ss-</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cultural training and cross</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cultural adjustment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 are three</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sub-dimensions under these two aspects</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design</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type and timing of cr</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oss</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-cultural</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training</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general adjustment</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 adjustment and interaction adjustment of</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Gross-cultural adjustment</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After outlining the relevant literature on these two areas</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author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designed a</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questionnaire survey based on the theoretical framework</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were collected from 1</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35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valid questionnaires filled by Chinese business expatriates</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data were then processed and analyzed via the software SPSS</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respondents were divided by different age</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gender</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educational background</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job position</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assigned cultural toughness</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3261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Four </w:t>
      </w:r>
      <w:r w:rsidRPr="00B3261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hypotheses were tested through</w:t>
      </w:r>
      <w:r w:rsidRPr="00B32614">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3261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descriptive analysis</w:t>
      </w:r>
      <w:r w:rsidRPr="00B32614">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B3261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one-way ANOVA analysis</w:t>
      </w:r>
      <w:r w:rsidRPr="00B32614">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B3261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correlation analysis and regression</w:t>
      </w:r>
      <w:r w:rsidRPr="00B32614">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3261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analysis</w:t>
      </w:r>
      <w:r w:rsidRPr="00B32614">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B2A296D" w14:textId="0B83F4D2" w:rsidR="00CF6475" w:rsidRDefault="00CF6475" w:rsidP="00CF6475">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53D4EF" w14:textId="4C7474CC" w:rsidR="00CF6475" w:rsidRDefault="00CF6475" w:rsidP="00CF6475">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research findings demonstrated a difference between Chinese business</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expatriates training and adjustment status from their western counterparts</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results</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showed Chinese characteristics</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Furthermore</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author found a new aspect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cultural</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toughness</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which is significantly related to how the training should be conducted</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suggestions that this study offered Can help enhance expatr</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iate assignment effi</w:t>
      </w:r>
      <w:r w:rsidR="00745B3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ciency</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perform better</w:t>
      </w:r>
      <w:r w:rsidR="00745B3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during future international assignments. </w:t>
      </w:r>
    </w:p>
    <w:p w14:paraId="2AB19246" w14:textId="79454AF0" w:rsidR="00745B31" w:rsidRDefault="00745B31" w:rsidP="00CF6475">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258CC46" w14:textId="18DC1B57" w:rsidR="00745B31" w:rsidRPr="00745B31" w:rsidRDefault="00745B31" w:rsidP="00745B31">
      <w:pPr>
        <w:spacing w:line="480" w:lineRule="auto"/>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5B31">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Key words</w:t>
      </w:r>
      <w:r w:rsidRPr="00745B31">
        <w:rPr>
          <w:rFonts w:ascii="Times New Roman" w:hAnsi="Times New Roman" w:cs="Times New Roman" w:hint="eastAsia"/>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745B31">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cross- cultural training, cross- cultural adjustment, business expatriate, international assignment</w:t>
      </w:r>
    </w:p>
    <w:p w14:paraId="2E66B0DE" w14:textId="4F11A6D4" w:rsid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3A0521" w14:textId="13E3B555"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B0388D" w14:textId="00763552"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E831D3" w14:textId="53CC5DD8"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3905E0" w14:textId="40A35D7C"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46223B" w14:textId="5B9C1683"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dt>
      <w:sdtPr>
        <w:rPr>
          <w:lang w:val="zh-CN"/>
        </w:rPr>
        <w:id w:val="-1747723802"/>
        <w:docPartObj>
          <w:docPartGallery w:val="Table of Contents"/>
          <w:docPartUnique/>
        </w:docPartObj>
      </w:sdtPr>
      <w:sdtEndPr>
        <w:rPr>
          <w:rFonts w:ascii="Times New Roman" w:hAnsi="Times New Roman" w:cs="Times New Roman"/>
          <w:b/>
          <w:bCs/>
          <w:sz w:val="24"/>
          <w:szCs w:val="24"/>
        </w:rPr>
      </w:sdtEndPr>
      <w:sdtContent>
        <w:p w14:paraId="6C5BAA1B" w14:textId="3EC0417B" w:rsidR="00B32614" w:rsidRPr="003679F7" w:rsidRDefault="00B32614" w:rsidP="009F16F3">
          <w:pP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679F7">
            <w:rPr>
              <w:rFonts w:ascii="Times New Roman" w:hAnsi="Times New Roman" w:cs="Times New Roman"/>
              <w:color w:val="4472C4" w:themeColor="accent1"/>
              <w:sz w:val="28"/>
              <w:szCs w:val="28"/>
              <w:lang w:val="zh-C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w:t>
          </w:r>
          <w:r w:rsidR="003679F7">
            <w:rPr>
              <w:rFonts w:ascii="Times New Roman" w:hAnsi="Times New Roman" w:cs="Times New Roman"/>
              <w:color w:val="4472C4" w:themeColor="accent1"/>
              <w:sz w:val="28"/>
              <w:szCs w:val="28"/>
              <w:lang w:val="zh-C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w:t>
          </w:r>
          <w:r w:rsidRPr="003679F7">
            <w:rPr>
              <w:rFonts w:ascii="Times New Roman" w:hAnsi="Times New Roman" w:cs="Times New Roman"/>
              <w:color w:val="4472C4" w:themeColor="accent1"/>
              <w:sz w:val="28"/>
              <w:szCs w:val="28"/>
              <w:lang w:val="zh-C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ontent</w:t>
          </w:r>
        </w:p>
        <w:p w14:paraId="6A97237B" w14:textId="37AA1F90" w:rsidR="003679F7" w:rsidRPr="003679F7" w:rsidRDefault="00B32614" w:rsidP="003679F7">
          <w:pPr>
            <w:pStyle w:val="TOC1"/>
            <w:rPr>
              <w:rFonts w:ascii="Times New Roman" w:hAnsi="Times New Roman" w:cs="Times New Roman"/>
              <w:noProof/>
              <w:sz w:val="24"/>
              <w:szCs w:val="24"/>
            </w:rPr>
          </w:pPr>
          <w:r w:rsidRPr="003679F7">
            <w:rPr>
              <w:rFonts w:ascii="Times New Roman" w:hAnsi="Times New Roman" w:cs="Times New Roman"/>
              <w:sz w:val="24"/>
              <w:szCs w:val="24"/>
            </w:rPr>
            <w:fldChar w:fldCharType="begin"/>
          </w:r>
          <w:r w:rsidRPr="003679F7">
            <w:rPr>
              <w:rFonts w:ascii="Times New Roman" w:hAnsi="Times New Roman" w:cs="Times New Roman"/>
              <w:sz w:val="24"/>
              <w:szCs w:val="24"/>
            </w:rPr>
            <w:instrText xml:space="preserve"> TOC \o "1-3" \h \z \u </w:instrText>
          </w:r>
          <w:r w:rsidRPr="003679F7">
            <w:rPr>
              <w:rFonts w:ascii="Times New Roman" w:hAnsi="Times New Roman" w:cs="Times New Roman"/>
              <w:sz w:val="24"/>
              <w:szCs w:val="24"/>
            </w:rPr>
            <w:fldChar w:fldCharType="separate"/>
          </w:r>
          <w:hyperlink w:anchor="_Toc71680643" w:history="1">
            <w:r w:rsidR="003679F7" w:rsidRPr="003679F7">
              <w:rPr>
                <w:rStyle w:val="a4"/>
                <w:rFonts w:ascii="Times New Roman" w:hAnsi="Times New Roman" w:cs="Times New Roman"/>
                <w:noProof/>
                <w:sz w:val="24"/>
                <w:szCs w:val="24"/>
              </w:rPr>
              <w:t>Chapter One: Introduction</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_Toc71680643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9</w:t>
            </w:r>
            <w:r w:rsidR="003679F7" w:rsidRPr="003679F7">
              <w:rPr>
                <w:rFonts w:ascii="Times New Roman" w:hAnsi="Times New Roman" w:cs="Times New Roman"/>
                <w:noProof/>
                <w:webHidden/>
                <w:sz w:val="24"/>
                <w:szCs w:val="24"/>
              </w:rPr>
              <w:fldChar w:fldCharType="end"/>
            </w:r>
          </w:hyperlink>
        </w:p>
        <w:p w14:paraId="43392584" w14:textId="01D99148" w:rsidR="003679F7" w:rsidRPr="003679F7" w:rsidRDefault="00F269CB" w:rsidP="003679F7">
          <w:pPr>
            <w:pStyle w:val="TOC2"/>
            <w:tabs>
              <w:tab w:val="right" w:leader="dot" w:pos="8296"/>
            </w:tabs>
            <w:spacing w:line="360" w:lineRule="auto"/>
            <w:rPr>
              <w:rFonts w:ascii="Times New Roman" w:hAnsi="Times New Roman" w:cs="Times New Roman"/>
              <w:noProof/>
              <w:sz w:val="24"/>
              <w:szCs w:val="24"/>
            </w:rPr>
          </w:pPr>
          <w:hyperlink w:anchor="_Toc71680644" w:history="1">
            <w:r w:rsidR="003679F7" w:rsidRPr="003679F7">
              <w:rPr>
                <w:rStyle w:val="a4"/>
                <w:rFonts w:ascii="Times New Roman" w:hAnsi="Times New Roman" w:cs="Times New Roman"/>
                <w:noProof/>
                <w:sz w:val="24"/>
                <w:szCs w:val="24"/>
              </w:rPr>
              <w:t>1.1Background of the Study</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_Toc71680644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9</w:t>
            </w:r>
            <w:r w:rsidR="003679F7" w:rsidRPr="003679F7">
              <w:rPr>
                <w:rFonts w:ascii="Times New Roman" w:hAnsi="Times New Roman" w:cs="Times New Roman"/>
                <w:noProof/>
                <w:webHidden/>
                <w:sz w:val="24"/>
                <w:szCs w:val="24"/>
              </w:rPr>
              <w:fldChar w:fldCharType="end"/>
            </w:r>
          </w:hyperlink>
        </w:p>
        <w:p w14:paraId="0260FECA" w14:textId="343AA216" w:rsidR="003679F7" w:rsidRPr="003679F7" w:rsidRDefault="00F269CB" w:rsidP="003679F7">
          <w:pPr>
            <w:pStyle w:val="TOC2"/>
            <w:tabs>
              <w:tab w:val="right" w:leader="dot" w:pos="8296"/>
            </w:tabs>
            <w:spacing w:line="360" w:lineRule="auto"/>
            <w:rPr>
              <w:rFonts w:ascii="Times New Roman" w:hAnsi="Times New Roman" w:cs="Times New Roman"/>
              <w:noProof/>
              <w:sz w:val="24"/>
              <w:szCs w:val="24"/>
            </w:rPr>
          </w:pPr>
          <w:hyperlink w:anchor="_Toc71680645" w:history="1">
            <w:r w:rsidR="003679F7" w:rsidRPr="003679F7">
              <w:rPr>
                <w:rStyle w:val="a4"/>
                <w:rFonts w:ascii="Times New Roman" w:hAnsi="Times New Roman" w:cs="Times New Roman"/>
                <w:noProof/>
                <w:sz w:val="24"/>
                <w:szCs w:val="24"/>
              </w:rPr>
              <w:t>1.2 The Cost of Expatriate Failure</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_Toc71680645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10</w:t>
            </w:r>
            <w:r w:rsidR="003679F7" w:rsidRPr="003679F7">
              <w:rPr>
                <w:rFonts w:ascii="Times New Roman" w:hAnsi="Times New Roman" w:cs="Times New Roman"/>
                <w:noProof/>
                <w:webHidden/>
                <w:sz w:val="24"/>
                <w:szCs w:val="24"/>
              </w:rPr>
              <w:fldChar w:fldCharType="end"/>
            </w:r>
          </w:hyperlink>
        </w:p>
        <w:p w14:paraId="5E1B49F2" w14:textId="7B0F4F61" w:rsidR="003679F7" w:rsidRPr="003679F7" w:rsidRDefault="00F269CB" w:rsidP="003679F7">
          <w:pPr>
            <w:pStyle w:val="TOC2"/>
            <w:tabs>
              <w:tab w:val="right" w:leader="dot" w:pos="8296"/>
            </w:tabs>
            <w:spacing w:line="360" w:lineRule="auto"/>
            <w:rPr>
              <w:rFonts w:ascii="Times New Roman" w:hAnsi="Times New Roman" w:cs="Times New Roman"/>
              <w:noProof/>
              <w:sz w:val="24"/>
              <w:szCs w:val="24"/>
            </w:rPr>
          </w:pPr>
          <w:hyperlink w:anchor="_Toc71680646" w:history="1">
            <w:r w:rsidR="003679F7" w:rsidRPr="003679F7">
              <w:rPr>
                <w:rStyle w:val="a4"/>
                <w:rFonts w:ascii="Times New Roman" w:hAnsi="Times New Roman" w:cs="Times New Roman"/>
                <w:noProof/>
                <w:sz w:val="24"/>
                <w:szCs w:val="24"/>
              </w:rPr>
              <w:t>1.3 Purpose of the Study</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_Toc71680646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11</w:t>
            </w:r>
            <w:r w:rsidR="003679F7" w:rsidRPr="003679F7">
              <w:rPr>
                <w:rFonts w:ascii="Times New Roman" w:hAnsi="Times New Roman" w:cs="Times New Roman"/>
                <w:noProof/>
                <w:webHidden/>
                <w:sz w:val="24"/>
                <w:szCs w:val="24"/>
              </w:rPr>
              <w:fldChar w:fldCharType="end"/>
            </w:r>
          </w:hyperlink>
        </w:p>
        <w:p w14:paraId="57F0BC74" w14:textId="698CF89F" w:rsidR="003679F7" w:rsidRPr="003679F7" w:rsidRDefault="00F269CB" w:rsidP="003679F7">
          <w:pPr>
            <w:pStyle w:val="TOC2"/>
            <w:tabs>
              <w:tab w:val="right" w:leader="dot" w:pos="8296"/>
            </w:tabs>
            <w:spacing w:line="360" w:lineRule="auto"/>
            <w:rPr>
              <w:rFonts w:ascii="Times New Roman" w:hAnsi="Times New Roman" w:cs="Times New Roman"/>
              <w:noProof/>
              <w:sz w:val="24"/>
              <w:szCs w:val="24"/>
            </w:rPr>
          </w:pPr>
          <w:hyperlink w:anchor="_Toc71680647" w:history="1">
            <w:r w:rsidR="003679F7" w:rsidRPr="003679F7">
              <w:rPr>
                <w:rStyle w:val="a4"/>
                <w:rFonts w:ascii="Times New Roman" w:hAnsi="Times New Roman" w:cs="Times New Roman"/>
                <w:noProof/>
                <w:sz w:val="24"/>
                <w:szCs w:val="24"/>
              </w:rPr>
              <w:t>1.4 Research Questions and Research Structure</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_Toc71680647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12</w:t>
            </w:r>
            <w:r w:rsidR="003679F7" w:rsidRPr="003679F7">
              <w:rPr>
                <w:rFonts w:ascii="Times New Roman" w:hAnsi="Times New Roman" w:cs="Times New Roman"/>
                <w:noProof/>
                <w:webHidden/>
                <w:sz w:val="24"/>
                <w:szCs w:val="24"/>
              </w:rPr>
              <w:fldChar w:fldCharType="end"/>
            </w:r>
          </w:hyperlink>
        </w:p>
        <w:p w14:paraId="497AA26E" w14:textId="6649FB54" w:rsidR="003679F7" w:rsidRPr="003679F7" w:rsidRDefault="00F269CB" w:rsidP="003679F7">
          <w:pPr>
            <w:pStyle w:val="TOC2"/>
            <w:tabs>
              <w:tab w:val="right" w:leader="dot" w:pos="8296"/>
            </w:tabs>
            <w:spacing w:line="360" w:lineRule="auto"/>
            <w:rPr>
              <w:rFonts w:ascii="Times New Roman" w:hAnsi="Times New Roman" w:cs="Times New Roman"/>
              <w:noProof/>
              <w:sz w:val="24"/>
              <w:szCs w:val="24"/>
            </w:rPr>
          </w:pPr>
          <w:hyperlink w:anchor="_Toc71680648" w:history="1">
            <w:r w:rsidR="003679F7" w:rsidRPr="003679F7">
              <w:rPr>
                <w:rStyle w:val="a4"/>
                <w:rFonts w:ascii="Times New Roman" w:hAnsi="Times New Roman" w:cs="Times New Roman"/>
                <w:noProof/>
                <w:sz w:val="24"/>
                <w:szCs w:val="24"/>
              </w:rPr>
              <w:t>1.5 Significance of the Study</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_Toc71680648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13</w:t>
            </w:r>
            <w:r w:rsidR="003679F7" w:rsidRPr="003679F7">
              <w:rPr>
                <w:rFonts w:ascii="Times New Roman" w:hAnsi="Times New Roman" w:cs="Times New Roman"/>
                <w:noProof/>
                <w:webHidden/>
                <w:sz w:val="24"/>
                <w:szCs w:val="24"/>
              </w:rPr>
              <w:fldChar w:fldCharType="end"/>
            </w:r>
          </w:hyperlink>
        </w:p>
        <w:p w14:paraId="00B62C35" w14:textId="6F378264" w:rsidR="003679F7" w:rsidRPr="003679F7" w:rsidRDefault="00F269CB" w:rsidP="003679F7">
          <w:pPr>
            <w:pStyle w:val="TOC2"/>
            <w:tabs>
              <w:tab w:val="right" w:leader="dot" w:pos="8296"/>
            </w:tabs>
            <w:spacing w:line="360" w:lineRule="auto"/>
            <w:rPr>
              <w:rFonts w:ascii="Times New Roman" w:hAnsi="Times New Roman" w:cs="Times New Roman"/>
              <w:noProof/>
              <w:sz w:val="24"/>
              <w:szCs w:val="24"/>
            </w:rPr>
          </w:pPr>
          <w:hyperlink w:anchor="_Toc71680649" w:history="1">
            <w:r w:rsidR="003679F7" w:rsidRPr="003679F7">
              <w:rPr>
                <w:rStyle w:val="a4"/>
                <w:rFonts w:ascii="Times New Roman" w:hAnsi="Times New Roman" w:cs="Times New Roman"/>
                <w:noProof/>
                <w:sz w:val="24"/>
                <w:szCs w:val="24"/>
              </w:rPr>
              <w:t>1.6 Conclusion</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_Toc71680649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14</w:t>
            </w:r>
            <w:r w:rsidR="003679F7" w:rsidRPr="003679F7">
              <w:rPr>
                <w:rFonts w:ascii="Times New Roman" w:hAnsi="Times New Roman" w:cs="Times New Roman"/>
                <w:noProof/>
                <w:webHidden/>
                <w:sz w:val="24"/>
                <w:szCs w:val="24"/>
              </w:rPr>
              <w:fldChar w:fldCharType="end"/>
            </w:r>
          </w:hyperlink>
        </w:p>
        <w:p w14:paraId="67CAA35A" w14:textId="630721FB" w:rsidR="003679F7" w:rsidRPr="003679F7" w:rsidRDefault="00F269CB" w:rsidP="003679F7">
          <w:pPr>
            <w:pStyle w:val="TOC1"/>
            <w:rPr>
              <w:rFonts w:ascii="Times New Roman" w:hAnsi="Times New Roman" w:cs="Times New Roman"/>
              <w:noProof/>
              <w:sz w:val="24"/>
              <w:szCs w:val="24"/>
            </w:rPr>
          </w:pPr>
          <w:hyperlink w:anchor="_Toc71680650" w:history="1">
            <w:r w:rsidR="003679F7" w:rsidRPr="003679F7">
              <w:rPr>
                <w:rStyle w:val="a4"/>
                <w:rFonts w:ascii="Times New Roman" w:hAnsi="Times New Roman" w:cs="Times New Roman"/>
                <w:noProof/>
                <w:sz w:val="24"/>
                <w:szCs w:val="24"/>
              </w:rPr>
              <w:t>Chapter Two: Literature Review</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_Toc71680650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15</w:t>
            </w:r>
            <w:r w:rsidR="003679F7" w:rsidRPr="003679F7">
              <w:rPr>
                <w:rFonts w:ascii="Times New Roman" w:hAnsi="Times New Roman" w:cs="Times New Roman"/>
                <w:noProof/>
                <w:webHidden/>
                <w:sz w:val="24"/>
                <w:szCs w:val="24"/>
              </w:rPr>
              <w:fldChar w:fldCharType="end"/>
            </w:r>
          </w:hyperlink>
        </w:p>
        <w:p w14:paraId="63E99314" w14:textId="21E54399" w:rsidR="003679F7" w:rsidRPr="003679F7" w:rsidRDefault="00F269CB" w:rsidP="003679F7">
          <w:pPr>
            <w:pStyle w:val="TOC1"/>
            <w:rPr>
              <w:rFonts w:ascii="Times New Roman" w:hAnsi="Times New Roman" w:cs="Times New Roman"/>
              <w:noProof/>
              <w:sz w:val="24"/>
              <w:szCs w:val="24"/>
            </w:rPr>
          </w:pPr>
          <w:hyperlink w:anchor="_Toc71680651" w:history="1">
            <w:r w:rsidR="003679F7" w:rsidRPr="003679F7">
              <w:rPr>
                <w:rStyle w:val="a4"/>
                <w:rFonts w:ascii="Times New Roman" w:hAnsi="Times New Roman" w:cs="Times New Roman"/>
                <w:noProof/>
                <w:sz w:val="24"/>
                <w:szCs w:val="24"/>
              </w:rPr>
              <w:t>This chapter focuses on the selective sorting of academic literature, and mainly consults literature about cross-cultural training and the impact of cross-cultural training on expatriates.</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_Toc71680651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15</w:t>
            </w:r>
            <w:r w:rsidR="003679F7" w:rsidRPr="003679F7">
              <w:rPr>
                <w:rFonts w:ascii="Times New Roman" w:hAnsi="Times New Roman" w:cs="Times New Roman"/>
                <w:noProof/>
                <w:webHidden/>
                <w:sz w:val="24"/>
                <w:szCs w:val="24"/>
              </w:rPr>
              <w:fldChar w:fldCharType="end"/>
            </w:r>
          </w:hyperlink>
        </w:p>
        <w:p w14:paraId="12BC5457" w14:textId="1EDD77EC" w:rsidR="003679F7" w:rsidRPr="003679F7" w:rsidRDefault="00F269CB" w:rsidP="003679F7">
          <w:pPr>
            <w:pStyle w:val="TOC2"/>
            <w:tabs>
              <w:tab w:val="right" w:leader="dot" w:pos="8296"/>
            </w:tabs>
            <w:spacing w:line="360" w:lineRule="auto"/>
            <w:rPr>
              <w:rFonts w:ascii="Times New Roman" w:hAnsi="Times New Roman" w:cs="Times New Roman"/>
              <w:noProof/>
              <w:sz w:val="24"/>
              <w:szCs w:val="24"/>
            </w:rPr>
          </w:pPr>
          <w:hyperlink w:anchor="_Toc71680652" w:history="1">
            <w:r w:rsidR="003679F7" w:rsidRPr="003679F7">
              <w:rPr>
                <w:rStyle w:val="a4"/>
                <w:rFonts w:ascii="Times New Roman" w:hAnsi="Times New Roman" w:cs="Times New Roman"/>
                <w:noProof/>
                <w:sz w:val="24"/>
                <w:szCs w:val="24"/>
              </w:rPr>
              <w:t>2.1 Definition and Importance of Cross-cultural Training</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_Toc71680652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15</w:t>
            </w:r>
            <w:r w:rsidR="003679F7" w:rsidRPr="003679F7">
              <w:rPr>
                <w:rFonts w:ascii="Times New Roman" w:hAnsi="Times New Roman" w:cs="Times New Roman"/>
                <w:noProof/>
                <w:webHidden/>
                <w:sz w:val="24"/>
                <w:szCs w:val="24"/>
              </w:rPr>
              <w:fldChar w:fldCharType="end"/>
            </w:r>
          </w:hyperlink>
        </w:p>
        <w:p w14:paraId="5DFC3A90" w14:textId="27D956BC" w:rsidR="003679F7" w:rsidRPr="003679F7" w:rsidRDefault="00F269CB" w:rsidP="003679F7">
          <w:pPr>
            <w:pStyle w:val="TOC2"/>
            <w:tabs>
              <w:tab w:val="right" w:leader="dot" w:pos="8296"/>
            </w:tabs>
            <w:spacing w:line="360" w:lineRule="auto"/>
            <w:rPr>
              <w:rFonts w:ascii="Times New Roman" w:hAnsi="Times New Roman" w:cs="Times New Roman"/>
              <w:noProof/>
              <w:sz w:val="24"/>
              <w:szCs w:val="24"/>
            </w:rPr>
          </w:pPr>
          <w:hyperlink w:anchor="_Toc71680653" w:history="1">
            <w:r w:rsidR="003679F7" w:rsidRPr="003679F7">
              <w:rPr>
                <w:rStyle w:val="a4"/>
                <w:rFonts w:ascii="Times New Roman" w:hAnsi="Times New Roman" w:cs="Times New Roman"/>
                <w:noProof/>
                <w:sz w:val="24"/>
                <w:szCs w:val="24"/>
              </w:rPr>
              <w:t>2.2 Practical research on intercultural training</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_Toc71680653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16</w:t>
            </w:r>
            <w:r w:rsidR="003679F7" w:rsidRPr="003679F7">
              <w:rPr>
                <w:rFonts w:ascii="Times New Roman" w:hAnsi="Times New Roman" w:cs="Times New Roman"/>
                <w:noProof/>
                <w:webHidden/>
                <w:sz w:val="24"/>
                <w:szCs w:val="24"/>
              </w:rPr>
              <w:fldChar w:fldCharType="end"/>
            </w:r>
          </w:hyperlink>
        </w:p>
        <w:p w14:paraId="305F7F8E" w14:textId="7411B1A6" w:rsidR="003679F7" w:rsidRPr="003679F7" w:rsidRDefault="00F269CB" w:rsidP="003679F7">
          <w:pPr>
            <w:pStyle w:val="TOC2"/>
            <w:tabs>
              <w:tab w:val="right" w:leader="dot" w:pos="8296"/>
            </w:tabs>
            <w:spacing w:line="360" w:lineRule="auto"/>
            <w:rPr>
              <w:rFonts w:ascii="Times New Roman" w:hAnsi="Times New Roman" w:cs="Times New Roman"/>
              <w:noProof/>
              <w:sz w:val="24"/>
              <w:szCs w:val="24"/>
            </w:rPr>
          </w:pPr>
          <w:hyperlink w:anchor="_Toc71680654" w:history="1">
            <w:r w:rsidR="003679F7" w:rsidRPr="003679F7">
              <w:rPr>
                <w:rStyle w:val="a4"/>
                <w:rFonts w:ascii="Times New Roman" w:hAnsi="Times New Roman" w:cs="Times New Roman"/>
                <w:noProof/>
                <w:sz w:val="24"/>
                <w:szCs w:val="24"/>
              </w:rPr>
              <w:t>2.3 The Importance of Cultural Intelligence to Employees</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_Toc71680654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17</w:t>
            </w:r>
            <w:r w:rsidR="003679F7" w:rsidRPr="003679F7">
              <w:rPr>
                <w:rFonts w:ascii="Times New Roman" w:hAnsi="Times New Roman" w:cs="Times New Roman"/>
                <w:noProof/>
                <w:webHidden/>
                <w:sz w:val="24"/>
                <w:szCs w:val="24"/>
              </w:rPr>
              <w:fldChar w:fldCharType="end"/>
            </w:r>
          </w:hyperlink>
        </w:p>
        <w:p w14:paraId="5AAD2AE0" w14:textId="55524164" w:rsidR="003679F7" w:rsidRPr="003679F7" w:rsidRDefault="00F269CB" w:rsidP="003679F7">
          <w:pPr>
            <w:pStyle w:val="TOC2"/>
            <w:tabs>
              <w:tab w:val="right" w:leader="dot" w:pos="8296"/>
            </w:tabs>
            <w:spacing w:line="360" w:lineRule="auto"/>
            <w:rPr>
              <w:rFonts w:ascii="Times New Roman" w:hAnsi="Times New Roman" w:cs="Times New Roman"/>
              <w:noProof/>
              <w:sz w:val="24"/>
              <w:szCs w:val="24"/>
            </w:rPr>
          </w:pPr>
          <w:hyperlink w:anchor="_Toc71680655" w:history="1">
            <w:r w:rsidR="003679F7" w:rsidRPr="003679F7">
              <w:rPr>
                <w:rStyle w:val="a4"/>
                <w:rFonts w:ascii="Times New Roman" w:hAnsi="Times New Roman" w:cs="Times New Roman"/>
                <w:noProof/>
                <w:sz w:val="24"/>
                <w:szCs w:val="24"/>
              </w:rPr>
              <w:t>2.4 Focus on research after intercultural training</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_Toc71680655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18</w:t>
            </w:r>
            <w:r w:rsidR="003679F7" w:rsidRPr="003679F7">
              <w:rPr>
                <w:rFonts w:ascii="Times New Roman" w:hAnsi="Times New Roman" w:cs="Times New Roman"/>
                <w:noProof/>
                <w:webHidden/>
                <w:sz w:val="24"/>
                <w:szCs w:val="24"/>
              </w:rPr>
              <w:fldChar w:fldCharType="end"/>
            </w:r>
          </w:hyperlink>
        </w:p>
        <w:p w14:paraId="4052A75F" w14:textId="4C32AE0B" w:rsidR="003679F7" w:rsidRPr="003679F7" w:rsidRDefault="00F269CB" w:rsidP="003679F7">
          <w:pPr>
            <w:pStyle w:val="TOC3"/>
            <w:tabs>
              <w:tab w:val="right" w:leader="dot" w:pos="8296"/>
            </w:tabs>
            <w:spacing w:line="360" w:lineRule="auto"/>
            <w:rPr>
              <w:rFonts w:ascii="Times New Roman" w:hAnsi="Times New Roman" w:cs="Times New Roman"/>
              <w:noProof/>
              <w:sz w:val="24"/>
              <w:szCs w:val="24"/>
            </w:rPr>
          </w:pPr>
          <w:hyperlink w:anchor="_Toc71680656" w:history="1">
            <w:r w:rsidR="003679F7" w:rsidRPr="003679F7">
              <w:rPr>
                <w:rStyle w:val="a4"/>
                <w:rFonts w:ascii="Times New Roman" w:hAnsi="Times New Roman" w:cs="Times New Roman"/>
                <w:noProof/>
                <w:sz w:val="24"/>
                <w:szCs w:val="24"/>
              </w:rPr>
              <w:t>2.4.1 Impact of intercultural training on employee adaptability</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_Toc71680656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18</w:t>
            </w:r>
            <w:r w:rsidR="003679F7" w:rsidRPr="003679F7">
              <w:rPr>
                <w:rFonts w:ascii="Times New Roman" w:hAnsi="Times New Roman" w:cs="Times New Roman"/>
                <w:noProof/>
                <w:webHidden/>
                <w:sz w:val="24"/>
                <w:szCs w:val="24"/>
              </w:rPr>
              <w:fldChar w:fldCharType="end"/>
            </w:r>
          </w:hyperlink>
        </w:p>
        <w:p w14:paraId="3DEBB2BD" w14:textId="2723FD90" w:rsidR="003679F7" w:rsidRPr="003679F7" w:rsidRDefault="00F269CB" w:rsidP="003679F7">
          <w:pPr>
            <w:pStyle w:val="TOC3"/>
            <w:tabs>
              <w:tab w:val="right" w:leader="dot" w:pos="8296"/>
            </w:tabs>
            <w:spacing w:line="360" w:lineRule="auto"/>
            <w:rPr>
              <w:rFonts w:ascii="Times New Roman" w:hAnsi="Times New Roman" w:cs="Times New Roman"/>
              <w:noProof/>
              <w:sz w:val="24"/>
              <w:szCs w:val="24"/>
            </w:rPr>
          </w:pPr>
          <w:hyperlink w:anchor="_Toc71680657" w:history="1">
            <w:r w:rsidR="003679F7" w:rsidRPr="003679F7">
              <w:rPr>
                <w:rStyle w:val="a4"/>
                <w:rFonts w:ascii="Times New Roman" w:hAnsi="Times New Roman" w:cs="Times New Roman"/>
                <w:noProof/>
                <w:sz w:val="24"/>
                <w:szCs w:val="24"/>
              </w:rPr>
              <w:t>2.4.2 Effective tools for intercultural training</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_Toc71680657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19</w:t>
            </w:r>
            <w:r w:rsidR="003679F7" w:rsidRPr="003679F7">
              <w:rPr>
                <w:rFonts w:ascii="Times New Roman" w:hAnsi="Times New Roman" w:cs="Times New Roman"/>
                <w:noProof/>
                <w:webHidden/>
                <w:sz w:val="24"/>
                <w:szCs w:val="24"/>
              </w:rPr>
              <w:fldChar w:fldCharType="end"/>
            </w:r>
          </w:hyperlink>
        </w:p>
        <w:p w14:paraId="1634E497" w14:textId="1EE59387" w:rsidR="003679F7" w:rsidRPr="003679F7" w:rsidRDefault="00F269CB" w:rsidP="003679F7">
          <w:pPr>
            <w:pStyle w:val="TOC2"/>
            <w:tabs>
              <w:tab w:val="right" w:leader="dot" w:pos="8296"/>
            </w:tabs>
            <w:spacing w:line="360" w:lineRule="auto"/>
            <w:rPr>
              <w:rFonts w:ascii="Times New Roman" w:hAnsi="Times New Roman" w:cs="Times New Roman"/>
              <w:noProof/>
              <w:sz w:val="24"/>
              <w:szCs w:val="24"/>
            </w:rPr>
          </w:pPr>
          <w:hyperlink w:anchor="_Toc71680658" w:history="1">
            <w:r w:rsidR="003679F7" w:rsidRPr="003679F7">
              <w:rPr>
                <w:rStyle w:val="a4"/>
                <w:rFonts w:ascii="Times New Roman" w:hAnsi="Times New Roman" w:cs="Times New Roman"/>
                <w:noProof/>
                <w:sz w:val="24"/>
                <w:szCs w:val="24"/>
              </w:rPr>
              <w:t>2.5 Research on the Adaptability of Employees to Other Cultures</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_Toc71680658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19</w:t>
            </w:r>
            <w:r w:rsidR="003679F7" w:rsidRPr="003679F7">
              <w:rPr>
                <w:rFonts w:ascii="Times New Roman" w:hAnsi="Times New Roman" w:cs="Times New Roman"/>
                <w:noProof/>
                <w:webHidden/>
                <w:sz w:val="24"/>
                <w:szCs w:val="24"/>
              </w:rPr>
              <w:fldChar w:fldCharType="end"/>
            </w:r>
          </w:hyperlink>
        </w:p>
        <w:p w14:paraId="063225DD" w14:textId="4A9C4E2A" w:rsidR="003679F7" w:rsidRPr="003679F7" w:rsidRDefault="00F269CB" w:rsidP="003679F7">
          <w:pPr>
            <w:pStyle w:val="TOC2"/>
            <w:tabs>
              <w:tab w:val="right" w:leader="dot" w:pos="8296"/>
            </w:tabs>
            <w:spacing w:line="360" w:lineRule="auto"/>
            <w:rPr>
              <w:rFonts w:ascii="Times New Roman" w:hAnsi="Times New Roman" w:cs="Times New Roman"/>
              <w:noProof/>
              <w:sz w:val="24"/>
              <w:szCs w:val="24"/>
            </w:rPr>
          </w:pPr>
          <w:hyperlink w:anchor="_Toc71680659" w:history="1">
            <w:r w:rsidR="003679F7" w:rsidRPr="003679F7">
              <w:rPr>
                <w:rStyle w:val="a4"/>
                <w:rFonts w:ascii="Times New Roman" w:hAnsi="Times New Roman" w:cs="Times New Roman"/>
                <w:noProof/>
                <w:sz w:val="24"/>
                <w:szCs w:val="24"/>
              </w:rPr>
              <w:t>2.6 Reflections on the Failure of Intercultural Training and Expatriate failure</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_Toc71680659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20</w:t>
            </w:r>
            <w:r w:rsidR="003679F7" w:rsidRPr="003679F7">
              <w:rPr>
                <w:rFonts w:ascii="Times New Roman" w:hAnsi="Times New Roman" w:cs="Times New Roman"/>
                <w:noProof/>
                <w:webHidden/>
                <w:sz w:val="24"/>
                <w:szCs w:val="24"/>
              </w:rPr>
              <w:fldChar w:fldCharType="end"/>
            </w:r>
          </w:hyperlink>
        </w:p>
        <w:p w14:paraId="4CE33AD1" w14:textId="7381EEE2" w:rsidR="003679F7" w:rsidRPr="003679F7" w:rsidRDefault="00F269CB" w:rsidP="003679F7">
          <w:pPr>
            <w:pStyle w:val="TOC2"/>
            <w:tabs>
              <w:tab w:val="right" w:leader="dot" w:pos="8296"/>
            </w:tabs>
            <w:spacing w:line="360" w:lineRule="auto"/>
            <w:rPr>
              <w:rFonts w:ascii="Times New Roman" w:hAnsi="Times New Roman" w:cs="Times New Roman"/>
              <w:noProof/>
              <w:sz w:val="24"/>
              <w:szCs w:val="24"/>
            </w:rPr>
          </w:pPr>
          <w:hyperlink w:anchor="_Toc71680660" w:history="1">
            <w:r w:rsidR="003679F7" w:rsidRPr="003679F7">
              <w:rPr>
                <w:rStyle w:val="a4"/>
                <w:rFonts w:ascii="Times New Roman" w:hAnsi="Times New Roman" w:cs="Times New Roman"/>
                <w:noProof/>
                <w:sz w:val="24"/>
                <w:szCs w:val="24"/>
              </w:rPr>
              <w:t>2.7 Case studies on intercultural training</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_Toc71680660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21</w:t>
            </w:r>
            <w:r w:rsidR="003679F7" w:rsidRPr="003679F7">
              <w:rPr>
                <w:rFonts w:ascii="Times New Roman" w:hAnsi="Times New Roman" w:cs="Times New Roman"/>
                <w:noProof/>
                <w:webHidden/>
                <w:sz w:val="24"/>
                <w:szCs w:val="24"/>
              </w:rPr>
              <w:fldChar w:fldCharType="end"/>
            </w:r>
          </w:hyperlink>
        </w:p>
        <w:p w14:paraId="44545238" w14:textId="1D40835E" w:rsidR="003679F7" w:rsidRPr="003679F7" w:rsidRDefault="00F269CB" w:rsidP="003679F7">
          <w:pPr>
            <w:pStyle w:val="TOC2"/>
            <w:tabs>
              <w:tab w:val="right" w:leader="dot" w:pos="8296"/>
            </w:tabs>
            <w:spacing w:line="360" w:lineRule="auto"/>
            <w:rPr>
              <w:rFonts w:ascii="Times New Roman" w:hAnsi="Times New Roman" w:cs="Times New Roman"/>
              <w:noProof/>
              <w:sz w:val="24"/>
              <w:szCs w:val="24"/>
            </w:rPr>
          </w:pPr>
          <w:hyperlink w:anchor="_Toc71680661" w:history="1">
            <w:r w:rsidR="003679F7" w:rsidRPr="003679F7">
              <w:rPr>
                <w:rStyle w:val="a4"/>
                <w:rFonts w:ascii="Times New Roman" w:hAnsi="Times New Roman" w:cs="Times New Roman"/>
                <w:noProof/>
                <w:sz w:val="24"/>
                <w:szCs w:val="24"/>
              </w:rPr>
              <w:t>2.8 The cap in the literature</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_Toc71680661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22</w:t>
            </w:r>
            <w:r w:rsidR="003679F7" w:rsidRPr="003679F7">
              <w:rPr>
                <w:rFonts w:ascii="Times New Roman" w:hAnsi="Times New Roman" w:cs="Times New Roman"/>
                <w:noProof/>
                <w:webHidden/>
                <w:sz w:val="24"/>
                <w:szCs w:val="24"/>
              </w:rPr>
              <w:fldChar w:fldCharType="end"/>
            </w:r>
          </w:hyperlink>
        </w:p>
        <w:p w14:paraId="71E31691" w14:textId="4538B318" w:rsidR="003679F7" w:rsidRPr="003679F7" w:rsidRDefault="00F269CB" w:rsidP="003679F7">
          <w:pPr>
            <w:pStyle w:val="TOC2"/>
            <w:tabs>
              <w:tab w:val="right" w:leader="dot" w:pos="8296"/>
            </w:tabs>
            <w:spacing w:line="360" w:lineRule="auto"/>
            <w:rPr>
              <w:rFonts w:ascii="Times New Roman" w:hAnsi="Times New Roman" w:cs="Times New Roman"/>
              <w:noProof/>
              <w:sz w:val="24"/>
              <w:szCs w:val="24"/>
            </w:rPr>
          </w:pPr>
          <w:hyperlink w:anchor="_Toc71680662" w:history="1">
            <w:r w:rsidR="003679F7" w:rsidRPr="003679F7">
              <w:rPr>
                <w:rStyle w:val="a4"/>
                <w:rFonts w:ascii="Times New Roman" w:hAnsi="Times New Roman" w:cs="Times New Roman"/>
                <w:noProof/>
                <w:sz w:val="24"/>
                <w:szCs w:val="24"/>
              </w:rPr>
              <w:t>2.9 Conclusion</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_Toc71680662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24</w:t>
            </w:r>
            <w:r w:rsidR="003679F7" w:rsidRPr="003679F7">
              <w:rPr>
                <w:rFonts w:ascii="Times New Roman" w:hAnsi="Times New Roman" w:cs="Times New Roman"/>
                <w:noProof/>
                <w:webHidden/>
                <w:sz w:val="24"/>
                <w:szCs w:val="24"/>
              </w:rPr>
              <w:fldChar w:fldCharType="end"/>
            </w:r>
          </w:hyperlink>
        </w:p>
        <w:p w14:paraId="2FE5ABEB" w14:textId="2667F575" w:rsidR="003679F7" w:rsidRPr="003679F7" w:rsidRDefault="00F269CB" w:rsidP="003679F7">
          <w:pPr>
            <w:pStyle w:val="TOC1"/>
            <w:rPr>
              <w:rFonts w:ascii="Times New Roman" w:hAnsi="Times New Roman" w:cs="Times New Roman"/>
              <w:noProof/>
              <w:sz w:val="24"/>
              <w:szCs w:val="24"/>
            </w:rPr>
          </w:pPr>
          <w:hyperlink w:anchor="_Toc71680663" w:history="1">
            <w:r w:rsidR="003679F7" w:rsidRPr="003679F7">
              <w:rPr>
                <w:rStyle w:val="a4"/>
                <w:rFonts w:ascii="Times New Roman" w:hAnsi="Times New Roman" w:cs="Times New Roman"/>
                <w:noProof/>
                <w:sz w:val="24"/>
                <w:szCs w:val="24"/>
              </w:rPr>
              <w:t>Chapter Three: Methodology</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_Toc71680663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25</w:t>
            </w:r>
            <w:r w:rsidR="003679F7" w:rsidRPr="003679F7">
              <w:rPr>
                <w:rFonts w:ascii="Times New Roman" w:hAnsi="Times New Roman" w:cs="Times New Roman"/>
                <w:noProof/>
                <w:webHidden/>
                <w:sz w:val="24"/>
                <w:szCs w:val="24"/>
              </w:rPr>
              <w:fldChar w:fldCharType="end"/>
            </w:r>
          </w:hyperlink>
        </w:p>
        <w:p w14:paraId="190117F0" w14:textId="2502D443" w:rsidR="003679F7" w:rsidRPr="003679F7" w:rsidRDefault="00F269CB" w:rsidP="003679F7">
          <w:pPr>
            <w:pStyle w:val="TOC2"/>
            <w:tabs>
              <w:tab w:val="right" w:leader="dot" w:pos="8296"/>
            </w:tabs>
            <w:spacing w:line="360" w:lineRule="auto"/>
            <w:rPr>
              <w:rFonts w:ascii="Times New Roman" w:hAnsi="Times New Roman" w:cs="Times New Roman"/>
              <w:noProof/>
              <w:sz w:val="24"/>
              <w:szCs w:val="24"/>
            </w:rPr>
          </w:pPr>
          <w:hyperlink w:anchor="_Toc71680664" w:history="1">
            <w:r w:rsidR="003679F7" w:rsidRPr="003679F7">
              <w:rPr>
                <w:rStyle w:val="a4"/>
                <w:rFonts w:ascii="Times New Roman" w:hAnsi="Times New Roman" w:cs="Times New Roman"/>
                <w:noProof/>
                <w:sz w:val="24"/>
                <w:szCs w:val="24"/>
              </w:rPr>
              <w:t>3.1 Research Onion</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_Toc71680664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26</w:t>
            </w:r>
            <w:r w:rsidR="003679F7" w:rsidRPr="003679F7">
              <w:rPr>
                <w:rFonts w:ascii="Times New Roman" w:hAnsi="Times New Roman" w:cs="Times New Roman"/>
                <w:noProof/>
                <w:webHidden/>
                <w:sz w:val="24"/>
                <w:szCs w:val="24"/>
              </w:rPr>
              <w:fldChar w:fldCharType="end"/>
            </w:r>
          </w:hyperlink>
        </w:p>
        <w:p w14:paraId="5A000330" w14:textId="272A5EB7" w:rsidR="003679F7" w:rsidRPr="003679F7" w:rsidRDefault="00F269CB" w:rsidP="003679F7">
          <w:pPr>
            <w:pStyle w:val="TOC3"/>
            <w:tabs>
              <w:tab w:val="right" w:leader="dot" w:pos="8296"/>
            </w:tabs>
            <w:spacing w:line="360" w:lineRule="auto"/>
            <w:rPr>
              <w:rFonts w:ascii="Times New Roman" w:hAnsi="Times New Roman" w:cs="Times New Roman"/>
              <w:noProof/>
              <w:sz w:val="24"/>
              <w:szCs w:val="24"/>
            </w:rPr>
          </w:pPr>
          <w:hyperlink w:anchor="_Toc71680665" w:history="1">
            <w:r w:rsidR="003679F7" w:rsidRPr="003679F7">
              <w:rPr>
                <w:rStyle w:val="a4"/>
                <w:rFonts w:ascii="Times New Roman" w:hAnsi="Times New Roman" w:cs="Times New Roman"/>
                <w:noProof/>
                <w:sz w:val="24"/>
                <w:szCs w:val="24"/>
              </w:rPr>
              <w:t>3.1.1 Philosophy</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_Toc71680665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27</w:t>
            </w:r>
            <w:r w:rsidR="003679F7" w:rsidRPr="003679F7">
              <w:rPr>
                <w:rFonts w:ascii="Times New Roman" w:hAnsi="Times New Roman" w:cs="Times New Roman"/>
                <w:noProof/>
                <w:webHidden/>
                <w:sz w:val="24"/>
                <w:szCs w:val="24"/>
              </w:rPr>
              <w:fldChar w:fldCharType="end"/>
            </w:r>
          </w:hyperlink>
        </w:p>
        <w:p w14:paraId="4D8740B2" w14:textId="1BE261CF" w:rsidR="003679F7" w:rsidRPr="003679F7" w:rsidRDefault="00F269CB" w:rsidP="003679F7">
          <w:pPr>
            <w:pStyle w:val="TOC3"/>
            <w:tabs>
              <w:tab w:val="right" w:leader="dot" w:pos="8296"/>
            </w:tabs>
            <w:spacing w:line="360" w:lineRule="auto"/>
            <w:rPr>
              <w:rFonts w:ascii="Times New Roman" w:hAnsi="Times New Roman" w:cs="Times New Roman"/>
              <w:noProof/>
              <w:sz w:val="24"/>
              <w:szCs w:val="24"/>
            </w:rPr>
          </w:pPr>
          <w:hyperlink w:anchor="_Toc71680666" w:history="1">
            <w:r w:rsidR="003679F7" w:rsidRPr="003679F7">
              <w:rPr>
                <w:rStyle w:val="a4"/>
                <w:rFonts w:ascii="Times New Roman" w:hAnsi="Times New Roman" w:cs="Times New Roman"/>
                <w:noProof/>
                <w:sz w:val="24"/>
                <w:szCs w:val="24"/>
              </w:rPr>
              <w:t>3.1.2 Approach</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_Toc71680666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27</w:t>
            </w:r>
            <w:r w:rsidR="003679F7" w:rsidRPr="003679F7">
              <w:rPr>
                <w:rFonts w:ascii="Times New Roman" w:hAnsi="Times New Roman" w:cs="Times New Roman"/>
                <w:noProof/>
                <w:webHidden/>
                <w:sz w:val="24"/>
                <w:szCs w:val="24"/>
              </w:rPr>
              <w:fldChar w:fldCharType="end"/>
            </w:r>
          </w:hyperlink>
        </w:p>
        <w:p w14:paraId="58C9DAF5" w14:textId="600C58FB" w:rsidR="003679F7" w:rsidRPr="003679F7" w:rsidRDefault="00F269CB" w:rsidP="003679F7">
          <w:pPr>
            <w:pStyle w:val="TOC3"/>
            <w:tabs>
              <w:tab w:val="right" w:leader="dot" w:pos="8296"/>
            </w:tabs>
            <w:spacing w:line="360" w:lineRule="auto"/>
            <w:rPr>
              <w:rFonts w:ascii="Times New Roman" w:hAnsi="Times New Roman" w:cs="Times New Roman"/>
              <w:noProof/>
              <w:sz w:val="24"/>
              <w:szCs w:val="24"/>
            </w:rPr>
          </w:pPr>
          <w:hyperlink w:anchor="_Toc71680667" w:history="1">
            <w:r w:rsidR="003679F7" w:rsidRPr="003679F7">
              <w:rPr>
                <w:rStyle w:val="a4"/>
                <w:rFonts w:ascii="Times New Roman" w:hAnsi="Times New Roman" w:cs="Times New Roman"/>
                <w:noProof/>
                <w:sz w:val="24"/>
                <w:szCs w:val="24"/>
              </w:rPr>
              <w:t>3.1.3 Strategy</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_Toc71680667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28</w:t>
            </w:r>
            <w:r w:rsidR="003679F7" w:rsidRPr="003679F7">
              <w:rPr>
                <w:rFonts w:ascii="Times New Roman" w:hAnsi="Times New Roman" w:cs="Times New Roman"/>
                <w:noProof/>
                <w:webHidden/>
                <w:sz w:val="24"/>
                <w:szCs w:val="24"/>
              </w:rPr>
              <w:fldChar w:fldCharType="end"/>
            </w:r>
          </w:hyperlink>
        </w:p>
        <w:p w14:paraId="52E1D13A" w14:textId="28938C68" w:rsidR="003679F7" w:rsidRPr="003679F7" w:rsidRDefault="00F269CB" w:rsidP="003679F7">
          <w:pPr>
            <w:pStyle w:val="TOC3"/>
            <w:tabs>
              <w:tab w:val="right" w:leader="dot" w:pos="8296"/>
            </w:tabs>
            <w:spacing w:line="360" w:lineRule="auto"/>
            <w:rPr>
              <w:rFonts w:ascii="Times New Roman" w:hAnsi="Times New Roman" w:cs="Times New Roman"/>
              <w:noProof/>
              <w:sz w:val="24"/>
              <w:szCs w:val="24"/>
            </w:rPr>
          </w:pPr>
          <w:hyperlink w:anchor="_Toc71680668" w:history="1">
            <w:r w:rsidR="003679F7" w:rsidRPr="003679F7">
              <w:rPr>
                <w:rStyle w:val="a4"/>
                <w:rFonts w:ascii="Times New Roman" w:hAnsi="Times New Roman" w:cs="Times New Roman"/>
                <w:noProof/>
                <w:sz w:val="24"/>
                <w:szCs w:val="24"/>
              </w:rPr>
              <w:t>3.1.4 Choice</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_Toc71680668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28</w:t>
            </w:r>
            <w:r w:rsidR="003679F7" w:rsidRPr="003679F7">
              <w:rPr>
                <w:rFonts w:ascii="Times New Roman" w:hAnsi="Times New Roman" w:cs="Times New Roman"/>
                <w:noProof/>
                <w:webHidden/>
                <w:sz w:val="24"/>
                <w:szCs w:val="24"/>
              </w:rPr>
              <w:fldChar w:fldCharType="end"/>
            </w:r>
          </w:hyperlink>
        </w:p>
        <w:p w14:paraId="3C249150" w14:textId="67005448" w:rsidR="003679F7" w:rsidRPr="003679F7" w:rsidRDefault="00F269CB" w:rsidP="003679F7">
          <w:pPr>
            <w:pStyle w:val="TOC3"/>
            <w:tabs>
              <w:tab w:val="right" w:leader="dot" w:pos="8296"/>
            </w:tabs>
            <w:spacing w:line="360" w:lineRule="auto"/>
            <w:rPr>
              <w:rFonts w:ascii="Times New Roman" w:hAnsi="Times New Roman" w:cs="Times New Roman"/>
              <w:noProof/>
              <w:sz w:val="24"/>
              <w:szCs w:val="24"/>
            </w:rPr>
          </w:pPr>
          <w:hyperlink w:anchor="_Toc71680669" w:history="1">
            <w:r w:rsidR="003679F7" w:rsidRPr="003679F7">
              <w:rPr>
                <w:rStyle w:val="a4"/>
                <w:rFonts w:ascii="Times New Roman" w:hAnsi="Times New Roman" w:cs="Times New Roman"/>
                <w:noProof/>
                <w:sz w:val="24"/>
                <w:szCs w:val="24"/>
              </w:rPr>
              <w:t>3.1.5 Time Horizon</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_Toc71680669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29</w:t>
            </w:r>
            <w:r w:rsidR="003679F7" w:rsidRPr="003679F7">
              <w:rPr>
                <w:rFonts w:ascii="Times New Roman" w:hAnsi="Times New Roman" w:cs="Times New Roman"/>
                <w:noProof/>
                <w:webHidden/>
                <w:sz w:val="24"/>
                <w:szCs w:val="24"/>
              </w:rPr>
              <w:fldChar w:fldCharType="end"/>
            </w:r>
          </w:hyperlink>
        </w:p>
        <w:p w14:paraId="61E76B79" w14:textId="427A02AF" w:rsidR="003679F7" w:rsidRPr="003679F7" w:rsidRDefault="00F269CB" w:rsidP="003679F7">
          <w:pPr>
            <w:pStyle w:val="TOC3"/>
            <w:tabs>
              <w:tab w:val="right" w:leader="dot" w:pos="8296"/>
            </w:tabs>
            <w:spacing w:line="360" w:lineRule="auto"/>
            <w:rPr>
              <w:rFonts w:ascii="Times New Roman" w:hAnsi="Times New Roman" w:cs="Times New Roman"/>
              <w:noProof/>
              <w:sz w:val="24"/>
              <w:szCs w:val="24"/>
            </w:rPr>
          </w:pPr>
          <w:hyperlink w:anchor="_Toc71680670" w:history="1">
            <w:r w:rsidR="003679F7" w:rsidRPr="003679F7">
              <w:rPr>
                <w:rStyle w:val="a4"/>
                <w:rFonts w:ascii="Times New Roman" w:hAnsi="Times New Roman" w:cs="Times New Roman"/>
                <w:noProof/>
                <w:sz w:val="24"/>
                <w:szCs w:val="24"/>
              </w:rPr>
              <w:t>3.1.6 Techniques for Data Collection, Processes and Analysis</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_Toc71680670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29</w:t>
            </w:r>
            <w:r w:rsidR="003679F7" w:rsidRPr="003679F7">
              <w:rPr>
                <w:rFonts w:ascii="Times New Roman" w:hAnsi="Times New Roman" w:cs="Times New Roman"/>
                <w:noProof/>
                <w:webHidden/>
                <w:sz w:val="24"/>
                <w:szCs w:val="24"/>
              </w:rPr>
              <w:fldChar w:fldCharType="end"/>
            </w:r>
          </w:hyperlink>
        </w:p>
        <w:p w14:paraId="0612F0C1" w14:textId="061607D3" w:rsidR="003679F7" w:rsidRPr="003679F7" w:rsidRDefault="00F269CB" w:rsidP="003679F7">
          <w:pPr>
            <w:pStyle w:val="TOC2"/>
            <w:tabs>
              <w:tab w:val="right" w:leader="dot" w:pos="8296"/>
            </w:tabs>
            <w:spacing w:line="360" w:lineRule="auto"/>
            <w:rPr>
              <w:rFonts w:ascii="Times New Roman" w:hAnsi="Times New Roman" w:cs="Times New Roman"/>
              <w:noProof/>
              <w:sz w:val="24"/>
              <w:szCs w:val="24"/>
            </w:rPr>
          </w:pPr>
          <w:hyperlink w:anchor="_Toc71680671" w:history="1">
            <w:r w:rsidR="003679F7" w:rsidRPr="003679F7">
              <w:rPr>
                <w:rStyle w:val="a4"/>
                <w:rFonts w:ascii="Times New Roman" w:hAnsi="Times New Roman" w:cs="Times New Roman"/>
                <w:noProof/>
                <w:sz w:val="24"/>
                <w:szCs w:val="24"/>
              </w:rPr>
              <w:t>3.2 Sample</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_Toc71680671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33</w:t>
            </w:r>
            <w:r w:rsidR="003679F7" w:rsidRPr="003679F7">
              <w:rPr>
                <w:rFonts w:ascii="Times New Roman" w:hAnsi="Times New Roman" w:cs="Times New Roman"/>
                <w:noProof/>
                <w:webHidden/>
                <w:sz w:val="24"/>
                <w:szCs w:val="24"/>
              </w:rPr>
              <w:fldChar w:fldCharType="end"/>
            </w:r>
          </w:hyperlink>
        </w:p>
        <w:p w14:paraId="1FAACFE4" w14:textId="527A84E6" w:rsidR="003679F7" w:rsidRPr="003679F7" w:rsidRDefault="00F269CB" w:rsidP="003679F7">
          <w:pPr>
            <w:pStyle w:val="TOC2"/>
            <w:tabs>
              <w:tab w:val="right" w:leader="dot" w:pos="8296"/>
            </w:tabs>
            <w:spacing w:line="360" w:lineRule="auto"/>
            <w:rPr>
              <w:rFonts w:ascii="Times New Roman" w:hAnsi="Times New Roman" w:cs="Times New Roman"/>
              <w:noProof/>
              <w:sz w:val="24"/>
              <w:szCs w:val="24"/>
            </w:rPr>
          </w:pPr>
          <w:hyperlink w:anchor="_Toc71680672" w:history="1">
            <w:r w:rsidR="003679F7" w:rsidRPr="003679F7">
              <w:rPr>
                <w:rStyle w:val="a4"/>
                <w:rFonts w:ascii="Times New Roman" w:hAnsi="Times New Roman" w:cs="Times New Roman"/>
                <w:noProof/>
                <w:sz w:val="24"/>
                <w:szCs w:val="24"/>
              </w:rPr>
              <w:t>3.3 Validity and Reliability</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_Toc71680672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33</w:t>
            </w:r>
            <w:r w:rsidR="003679F7" w:rsidRPr="003679F7">
              <w:rPr>
                <w:rFonts w:ascii="Times New Roman" w:hAnsi="Times New Roman" w:cs="Times New Roman"/>
                <w:noProof/>
                <w:webHidden/>
                <w:sz w:val="24"/>
                <w:szCs w:val="24"/>
              </w:rPr>
              <w:fldChar w:fldCharType="end"/>
            </w:r>
          </w:hyperlink>
        </w:p>
        <w:p w14:paraId="76F62502" w14:textId="36172169" w:rsidR="003679F7" w:rsidRPr="003679F7" w:rsidRDefault="00F269CB" w:rsidP="003679F7">
          <w:pPr>
            <w:pStyle w:val="TOC2"/>
            <w:tabs>
              <w:tab w:val="right" w:leader="dot" w:pos="8296"/>
            </w:tabs>
            <w:spacing w:line="360" w:lineRule="auto"/>
            <w:rPr>
              <w:rFonts w:ascii="Times New Roman" w:hAnsi="Times New Roman" w:cs="Times New Roman"/>
              <w:noProof/>
              <w:sz w:val="24"/>
              <w:szCs w:val="24"/>
            </w:rPr>
          </w:pPr>
          <w:hyperlink w:anchor="_Toc71680673" w:history="1">
            <w:r w:rsidR="003679F7" w:rsidRPr="003679F7">
              <w:rPr>
                <w:rStyle w:val="a4"/>
                <w:rFonts w:ascii="Times New Roman" w:hAnsi="Times New Roman" w:cs="Times New Roman"/>
                <w:noProof/>
                <w:sz w:val="24"/>
                <w:szCs w:val="24"/>
              </w:rPr>
              <w:t>3.4 limitations</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_Toc71680673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34</w:t>
            </w:r>
            <w:r w:rsidR="003679F7" w:rsidRPr="003679F7">
              <w:rPr>
                <w:rFonts w:ascii="Times New Roman" w:hAnsi="Times New Roman" w:cs="Times New Roman"/>
                <w:noProof/>
                <w:webHidden/>
                <w:sz w:val="24"/>
                <w:szCs w:val="24"/>
              </w:rPr>
              <w:fldChar w:fldCharType="end"/>
            </w:r>
          </w:hyperlink>
        </w:p>
        <w:p w14:paraId="5BF6ACFE" w14:textId="5DF096F1" w:rsidR="003679F7" w:rsidRPr="003679F7" w:rsidRDefault="00F269CB" w:rsidP="003679F7">
          <w:pPr>
            <w:pStyle w:val="TOC2"/>
            <w:tabs>
              <w:tab w:val="right" w:leader="dot" w:pos="8296"/>
            </w:tabs>
            <w:spacing w:line="360" w:lineRule="auto"/>
            <w:rPr>
              <w:rFonts w:ascii="Times New Roman" w:hAnsi="Times New Roman" w:cs="Times New Roman"/>
              <w:noProof/>
              <w:sz w:val="24"/>
              <w:szCs w:val="24"/>
            </w:rPr>
          </w:pPr>
          <w:hyperlink w:anchor="_Toc71680674" w:history="1">
            <w:r w:rsidR="003679F7" w:rsidRPr="003679F7">
              <w:rPr>
                <w:rStyle w:val="a4"/>
                <w:rFonts w:ascii="Times New Roman" w:hAnsi="Times New Roman" w:cs="Times New Roman"/>
                <w:noProof/>
                <w:sz w:val="24"/>
                <w:szCs w:val="24"/>
              </w:rPr>
              <w:t>3.5 Ethical considerations</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_Toc71680674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34</w:t>
            </w:r>
            <w:r w:rsidR="003679F7" w:rsidRPr="003679F7">
              <w:rPr>
                <w:rFonts w:ascii="Times New Roman" w:hAnsi="Times New Roman" w:cs="Times New Roman"/>
                <w:noProof/>
                <w:webHidden/>
                <w:sz w:val="24"/>
                <w:szCs w:val="24"/>
              </w:rPr>
              <w:fldChar w:fldCharType="end"/>
            </w:r>
          </w:hyperlink>
        </w:p>
        <w:p w14:paraId="21578270" w14:textId="0BDA0781" w:rsidR="003679F7" w:rsidRPr="003679F7" w:rsidRDefault="00F269CB" w:rsidP="003679F7">
          <w:pPr>
            <w:pStyle w:val="TOC2"/>
            <w:tabs>
              <w:tab w:val="right" w:leader="dot" w:pos="8296"/>
            </w:tabs>
            <w:spacing w:line="360" w:lineRule="auto"/>
            <w:rPr>
              <w:rFonts w:ascii="Times New Roman" w:hAnsi="Times New Roman" w:cs="Times New Roman"/>
              <w:noProof/>
              <w:sz w:val="24"/>
              <w:szCs w:val="24"/>
            </w:rPr>
          </w:pPr>
          <w:hyperlink w:anchor="_Toc71680675" w:history="1">
            <w:r w:rsidR="003679F7" w:rsidRPr="003679F7">
              <w:rPr>
                <w:rStyle w:val="a4"/>
                <w:rFonts w:ascii="Times New Roman" w:hAnsi="Times New Roman" w:cs="Times New Roman"/>
                <w:noProof/>
                <w:sz w:val="24"/>
                <w:szCs w:val="24"/>
              </w:rPr>
              <w:t>3.6 Conclusions</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_Toc71680675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35</w:t>
            </w:r>
            <w:r w:rsidR="003679F7" w:rsidRPr="003679F7">
              <w:rPr>
                <w:rFonts w:ascii="Times New Roman" w:hAnsi="Times New Roman" w:cs="Times New Roman"/>
                <w:noProof/>
                <w:webHidden/>
                <w:sz w:val="24"/>
                <w:szCs w:val="24"/>
              </w:rPr>
              <w:fldChar w:fldCharType="end"/>
            </w:r>
          </w:hyperlink>
        </w:p>
        <w:p w14:paraId="3533C753" w14:textId="33E2D251" w:rsidR="003679F7" w:rsidRPr="003679F7" w:rsidRDefault="00F269CB" w:rsidP="003679F7">
          <w:pPr>
            <w:pStyle w:val="TOC1"/>
            <w:rPr>
              <w:rFonts w:ascii="Times New Roman" w:hAnsi="Times New Roman" w:cs="Times New Roman"/>
              <w:noProof/>
              <w:sz w:val="24"/>
              <w:szCs w:val="24"/>
            </w:rPr>
          </w:pPr>
          <w:hyperlink w:anchor="_Toc71680676" w:history="1">
            <w:r w:rsidR="003679F7" w:rsidRPr="003679F7">
              <w:rPr>
                <w:rStyle w:val="a4"/>
                <w:rFonts w:ascii="Times New Roman" w:hAnsi="Times New Roman" w:cs="Times New Roman"/>
                <w:noProof/>
                <w:sz w:val="24"/>
                <w:szCs w:val="24"/>
              </w:rPr>
              <w:t>Chapter Four: Findings and Analysis</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_Toc71680676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36</w:t>
            </w:r>
            <w:r w:rsidR="003679F7" w:rsidRPr="003679F7">
              <w:rPr>
                <w:rFonts w:ascii="Times New Roman" w:hAnsi="Times New Roman" w:cs="Times New Roman"/>
                <w:noProof/>
                <w:webHidden/>
                <w:sz w:val="24"/>
                <w:szCs w:val="24"/>
              </w:rPr>
              <w:fldChar w:fldCharType="end"/>
            </w:r>
          </w:hyperlink>
        </w:p>
        <w:p w14:paraId="1E727D51" w14:textId="04E03B29" w:rsidR="003679F7" w:rsidRPr="003679F7" w:rsidRDefault="00F269CB" w:rsidP="003679F7">
          <w:pPr>
            <w:pStyle w:val="TOC2"/>
            <w:tabs>
              <w:tab w:val="right" w:leader="dot" w:pos="8296"/>
            </w:tabs>
            <w:spacing w:line="360" w:lineRule="auto"/>
            <w:rPr>
              <w:rFonts w:ascii="Times New Roman" w:hAnsi="Times New Roman" w:cs="Times New Roman"/>
              <w:noProof/>
              <w:sz w:val="24"/>
              <w:szCs w:val="24"/>
            </w:rPr>
          </w:pPr>
          <w:hyperlink w:anchor="_Toc71680677" w:history="1">
            <w:r w:rsidR="003679F7" w:rsidRPr="003679F7">
              <w:rPr>
                <w:rStyle w:val="a4"/>
                <w:rFonts w:ascii="Times New Roman" w:hAnsi="Times New Roman" w:cs="Times New Roman"/>
                <w:noProof/>
                <w:sz w:val="24"/>
                <w:szCs w:val="24"/>
              </w:rPr>
              <w:t>4.1Questionnaire analysis</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_Toc71680677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36</w:t>
            </w:r>
            <w:r w:rsidR="003679F7" w:rsidRPr="003679F7">
              <w:rPr>
                <w:rFonts w:ascii="Times New Roman" w:hAnsi="Times New Roman" w:cs="Times New Roman"/>
                <w:noProof/>
                <w:webHidden/>
                <w:sz w:val="24"/>
                <w:szCs w:val="24"/>
              </w:rPr>
              <w:fldChar w:fldCharType="end"/>
            </w:r>
          </w:hyperlink>
        </w:p>
        <w:p w14:paraId="293E4ED0" w14:textId="21B7D827" w:rsidR="003679F7" w:rsidRPr="003679F7" w:rsidRDefault="00F269CB" w:rsidP="003679F7">
          <w:pPr>
            <w:pStyle w:val="TOC3"/>
            <w:tabs>
              <w:tab w:val="right" w:leader="dot" w:pos="8296"/>
            </w:tabs>
            <w:spacing w:line="360" w:lineRule="auto"/>
            <w:rPr>
              <w:rFonts w:ascii="Times New Roman" w:hAnsi="Times New Roman" w:cs="Times New Roman"/>
              <w:noProof/>
              <w:sz w:val="24"/>
              <w:szCs w:val="24"/>
            </w:rPr>
          </w:pPr>
          <w:hyperlink w:anchor="_Toc71680678" w:history="1">
            <w:r w:rsidR="003679F7" w:rsidRPr="003679F7">
              <w:rPr>
                <w:rStyle w:val="a4"/>
                <w:rFonts w:ascii="Times New Roman" w:hAnsi="Times New Roman" w:cs="Times New Roman"/>
                <w:noProof/>
                <w:sz w:val="24"/>
                <w:szCs w:val="24"/>
              </w:rPr>
              <w:t>4.1.1 Sample analysis</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_Toc71680678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36</w:t>
            </w:r>
            <w:r w:rsidR="003679F7" w:rsidRPr="003679F7">
              <w:rPr>
                <w:rFonts w:ascii="Times New Roman" w:hAnsi="Times New Roman" w:cs="Times New Roman"/>
                <w:noProof/>
                <w:webHidden/>
                <w:sz w:val="24"/>
                <w:szCs w:val="24"/>
              </w:rPr>
              <w:fldChar w:fldCharType="end"/>
            </w:r>
          </w:hyperlink>
        </w:p>
        <w:p w14:paraId="566258DA" w14:textId="0E125A15" w:rsidR="003679F7" w:rsidRPr="003679F7" w:rsidRDefault="00F269CB" w:rsidP="003679F7">
          <w:pPr>
            <w:pStyle w:val="TOC2"/>
            <w:tabs>
              <w:tab w:val="right" w:leader="dot" w:pos="8296"/>
            </w:tabs>
            <w:spacing w:line="360" w:lineRule="auto"/>
            <w:rPr>
              <w:rFonts w:ascii="Times New Roman" w:hAnsi="Times New Roman" w:cs="Times New Roman"/>
              <w:noProof/>
              <w:sz w:val="24"/>
              <w:szCs w:val="24"/>
            </w:rPr>
          </w:pPr>
          <w:hyperlink w:anchor="_Toc71680679" w:history="1">
            <w:r w:rsidR="003679F7" w:rsidRPr="003679F7">
              <w:rPr>
                <w:rStyle w:val="a4"/>
                <w:rFonts w:ascii="Times New Roman" w:hAnsi="Times New Roman" w:cs="Times New Roman"/>
                <w:noProof/>
                <w:sz w:val="24"/>
                <w:szCs w:val="24"/>
              </w:rPr>
              <w:t>4.2 Multiple choice question result analysis</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_Toc71680679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37</w:t>
            </w:r>
            <w:r w:rsidR="003679F7" w:rsidRPr="003679F7">
              <w:rPr>
                <w:rFonts w:ascii="Times New Roman" w:hAnsi="Times New Roman" w:cs="Times New Roman"/>
                <w:noProof/>
                <w:webHidden/>
                <w:sz w:val="24"/>
                <w:szCs w:val="24"/>
              </w:rPr>
              <w:fldChar w:fldCharType="end"/>
            </w:r>
          </w:hyperlink>
        </w:p>
        <w:p w14:paraId="15F7947D" w14:textId="084DE336" w:rsidR="003679F7" w:rsidRPr="003679F7" w:rsidRDefault="00F269CB" w:rsidP="003679F7">
          <w:pPr>
            <w:pStyle w:val="TOC2"/>
            <w:tabs>
              <w:tab w:val="right" w:leader="dot" w:pos="8296"/>
            </w:tabs>
            <w:spacing w:line="360" w:lineRule="auto"/>
            <w:rPr>
              <w:rFonts w:ascii="Times New Roman" w:hAnsi="Times New Roman" w:cs="Times New Roman"/>
              <w:noProof/>
              <w:sz w:val="24"/>
              <w:szCs w:val="24"/>
            </w:rPr>
          </w:pPr>
          <w:hyperlink w:anchor="_Toc71680680" w:history="1">
            <w:r w:rsidR="003679F7" w:rsidRPr="003679F7">
              <w:rPr>
                <w:rStyle w:val="a4"/>
                <w:rFonts w:ascii="Times New Roman" w:hAnsi="Times New Roman" w:cs="Times New Roman"/>
                <w:noProof/>
                <w:sz w:val="24"/>
                <w:szCs w:val="24"/>
              </w:rPr>
              <w:t>4.3 Cross-cultural training analysis</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_Toc71680680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39</w:t>
            </w:r>
            <w:r w:rsidR="003679F7" w:rsidRPr="003679F7">
              <w:rPr>
                <w:rFonts w:ascii="Times New Roman" w:hAnsi="Times New Roman" w:cs="Times New Roman"/>
                <w:noProof/>
                <w:webHidden/>
                <w:sz w:val="24"/>
                <w:szCs w:val="24"/>
              </w:rPr>
              <w:fldChar w:fldCharType="end"/>
            </w:r>
          </w:hyperlink>
        </w:p>
        <w:p w14:paraId="56084B76" w14:textId="68118053" w:rsidR="003679F7" w:rsidRPr="003679F7" w:rsidRDefault="00F269CB" w:rsidP="003679F7">
          <w:pPr>
            <w:pStyle w:val="TOC3"/>
            <w:tabs>
              <w:tab w:val="right" w:leader="dot" w:pos="8296"/>
            </w:tabs>
            <w:spacing w:line="360" w:lineRule="auto"/>
            <w:rPr>
              <w:rFonts w:ascii="Times New Roman" w:hAnsi="Times New Roman" w:cs="Times New Roman"/>
              <w:noProof/>
              <w:sz w:val="24"/>
              <w:szCs w:val="24"/>
            </w:rPr>
          </w:pPr>
          <w:hyperlink w:anchor="_Toc71680681" w:history="1">
            <w:r w:rsidR="003679F7" w:rsidRPr="003679F7">
              <w:rPr>
                <w:rStyle w:val="a4"/>
                <w:rFonts w:ascii="Times New Roman" w:hAnsi="Times New Roman" w:cs="Times New Roman"/>
                <w:noProof/>
                <w:sz w:val="24"/>
                <w:szCs w:val="24"/>
              </w:rPr>
              <w:t>4.3.1 The design of Cross-cultural training</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_Toc71680681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39</w:t>
            </w:r>
            <w:r w:rsidR="003679F7" w:rsidRPr="003679F7">
              <w:rPr>
                <w:rFonts w:ascii="Times New Roman" w:hAnsi="Times New Roman" w:cs="Times New Roman"/>
                <w:noProof/>
                <w:webHidden/>
                <w:sz w:val="24"/>
                <w:szCs w:val="24"/>
              </w:rPr>
              <w:fldChar w:fldCharType="end"/>
            </w:r>
          </w:hyperlink>
        </w:p>
        <w:p w14:paraId="1743D5B8" w14:textId="568F9A45" w:rsidR="003679F7" w:rsidRPr="003679F7" w:rsidRDefault="00F269CB" w:rsidP="003679F7">
          <w:pPr>
            <w:pStyle w:val="TOC3"/>
            <w:tabs>
              <w:tab w:val="right" w:leader="dot" w:pos="8296"/>
            </w:tabs>
            <w:spacing w:line="360" w:lineRule="auto"/>
            <w:rPr>
              <w:rFonts w:ascii="Times New Roman" w:hAnsi="Times New Roman" w:cs="Times New Roman"/>
              <w:noProof/>
              <w:sz w:val="24"/>
              <w:szCs w:val="24"/>
            </w:rPr>
          </w:pPr>
          <w:hyperlink w:anchor="_Toc71680682" w:history="1">
            <w:r w:rsidR="003679F7" w:rsidRPr="003679F7">
              <w:rPr>
                <w:rStyle w:val="a4"/>
                <w:rFonts w:ascii="Times New Roman" w:hAnsi="Times New Roman" w:cs="Times New Roman"/>
                <w:noProof/>
                <w:sz w:val="24"/>
                <w:szCs w:val="24"/>
              </w:rPr>
              <w:t>4.3.2 The type of Cross-cultural training</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_Toc71680682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41</w:t>
            </w:r>
            <w:r w:rsidR="003679F7" w:rsidRPr="003679F7">
              <w:rPr>
                <w:rFonts w:ascii="Times New Roman" w:hAnsi="Times New Roman" w:cs="Times New Roman"/>
                <w:noProof/>
                <w:webHidden/>
                <w:sz w:val="24"/>
                <w:szCs w:val="24"/>
              </w:rPr>
              <w:fldChar w:fldCharType="end"/>
            </w:r>
          </w:hyperlink>
        </w:p>
        <w:p w14:paraId="206AC43E" w14:textId="47D4686F" w:rsidR="003679F7" w:rsidRPr="003679F7" w:rsidRDefault="00F269CB" w:rsidP="003679F7">
          <w:pPr>
            <w:pStyle w:val="TOC3"/>
            <w:tabs>
              <w:tab w:val="right" w:leader="dot" w:pos="8296"/>
            </w:tabs>
            <w:spacing w:line="360" w:lineRule="auto"/>
            <w:rPr>
              <w:rFonts w:ascii="Times New Roman" w:hAnsi="Times New Roman" w:cs="Times New Roman"/>
              <w:noProof/>
              <w:sz w:val="24"/>
              <w:szCs w:val="24"/>
            </w:rPr>
          </w:pPr>
          <w:hyperlink w:anchor="_Toc71680683" w:history="1">
            <w:r w:rsidR="003679F7" w:rsidRPr="003679F7">
              <w:rPr>
                <w:rStyle w:val="a4"/>
                <w:rFonts w:ascii="Times New Roman" w:hAnsi="Times New Roman" w:cs="Times New Roman"/>
                <w:noProof/>
                <w:sz w:val="24"/>
                <w:szCs w:val="24"/>
              </w:rPr>
              <w:t>4.3.3 The timing of Cross-cultural Training</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_Toc71680683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42</w:t>
            </w:r>
            <w:r w:rsidR="003679F7" w:rsidRPr="003679F7">
              <w:rPr>
                <w:rFonts w:ascii="Times New Roman" w:hAnsi="Times New Roman" w:cs="Times New Roman"/>
                <w:noProof/>
                <w:webHidden/>
                <w:sz w:val="24"/>
                <w:szCs w:val="24"/>
              </w:rPr>
              <w:fldChar w:fldCharType="end"/>
            </w:r>
          </w:hyperlink>
        </w:p>
        <w:p w14:paraId="3AF7548B" w14:textId="260C166B" w:rsidR="003679F7" w:rsidRPr="003679F7" w:rsidRDefault="00F269CB" w:rsidP="003679F7">
          <w:pPr>
            <w:pStyle w:val="TOC2"/>
            <w:tabs>
              <w:tab w:val="right" w:leader="dot" w:pos="8296"/>
            </w:tabs>
            <w:spacing w:line="360" w:lineRule="auto"/>
            <w:rPr>
              <w:rFonts w:ascii="Times New Roman" w:hAnsi="Times New Roman" w:cs="Times New Roman"/>
              <w:noProof/>
              <w:sz w:val="24"/>
              <w:szCs w:val="24"/>
            </w:rPr>
          </w:pPr>
          <w:hyperlink w:anchor="_Toc71680684" w:history="1">
            <w:r w:rsidR="003679F7" w:rsidRPr="003679F7">
              <w:rPr>
                <w:rStyle w:val="a4"/>
                <w:rFonts w:ascii="Times New Roman" w:hAnsi="Times New Roman" w:cs="Times New Roman"/>
                <w:noProof/>
                <w:sz w:val="24"/>
                <w:szCs w:val="24"/>
              </w:rPr>
              <w:t>4.4 Cross-cultural Adjustment Analysis</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_Toc71680684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43</w:t>
            </w:r>
            <w:r w:rsidR="003679F7" w:rsidRPr="003679F7">
              <w:rPr>
                <w:rFonts w:ascii="Times New Roman" w:hAnsi="Times New Roman" w:cs="Times New Roman"/>
                <w:noProof/>
                <w:webHidden/>
                <w:sz w:val="24"/>
                <w:szCs w:val="24"/>
              </w:rPr>
              <w:fldChar w:fldCharType="end"/>
            </w:r>
          </w:hyperlink>
        </w:p>
        <w:p w14:paraId="3D73200E" w14:textId="73BC99FC" w:rsidR="003679F7" w:rsidRPr="003679F7" w:rsidRDefault="00F269CB" w:rsidP="003679F7">
          <w:pPr>
            <w:pStyle w:val="TOC3"/>
            <w:tabs>
              <w:tab w:val="right" w:leader="dot" w:pos="8296"/>
            </w:tabs>
            <w:spacing w:line="360" w:lineRule="auto"/>
            <w:rPr>
              <w:rFonts w:ascii="Times New Roman" w:hAnsi="Times New Roman" w:cs="Times New Roman"/>
              <w:noProof/>
              <w:sz w:val="24"/>
              <w:szCs w:val="24"/>
            </w:rPr>
          </w:pPr>
          <w:hyperlink w:anchor="_Toc71680685" w:history="1">
            <w:r w:rsidR="003679F7" w:rsidRPr="003679F7">
              <w:rPr>
                <w:rStyle w:val="a4"/>
                <w:rFonts w:ascii="Times New Roman" w:hAnsi="Times New Roman" w:cs="Times New Roman"/>
                <w:noProof/>
                <w:sz w:val="24"/>
                <w:szCs w:val="24"/>
              </w:rPr>
              <w:t>4.4.1 Descriptive analysis on Cross-cultural Adjustment</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_Toc71680685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43</w:t>
            </w:r>
            <w:r w:rsidR="003679F7" w:rsidRPr="003679F7">
              <w:rPr>
                <w:rFonts w:ascii="Times New Roman" w:hAnsi="Times New Roman" w:cs="Times New Roman"/>
                <w:noProof/>
                <w:webHidden/>
                <w:sz w:val="24"/>
                <w:szCs w:val="24"/>
              </w:rPr>
              <w:fldChar w:fldCharType="end"/>
            </w:r>
          </w:hyperlink>
        </w:p>
        <w:p w14:paraId="04A17E79" w14:textId="47847BB5" w:rsidR="003679F7" w:rsidRPr="003679F7" w:rsidRDefault="00F269CB" w:rsidP="003679F7">
          <w:pPr>
            <w:pStyle w:val="TOC2"/>
            <w:tabs>
              <w:tab w:val="right" w:leader="dot" w:pos="8296"/>
            </w:tabs>
            <w:spacing w:line="360" w:lineRule="auto"/>
            <w:rPr>
              <w:rFonts w:ascii="Times New Roman" w:hAnsi="Times New Roman" w:cs="Times New Roman"/>
              <w:noProof/>
              <w:sz w:val="24"/>
              <w:szCs w:val="24"/>
            </w:rPr>
          </w:pPr>
          <w:hyperlink w:anchor="_Toc71680686" w:history="1">
            <w:r w:rsidR="003679F7" w:rsidRPr="003679F7">
              <w:rPr>
                <w:rStyle w:val="a4"/>
                <w:rFonts w:ascii="Times New Roman" w:hAnsi="Times New Roman" w:cs="Times New Roman"/>
                <w:noProof/>
                <w:sz w:val="24"/>
                <w:szCs w:val="24"/>
              </w:rPr>
              <w:t>4.5 Cultural Toughness Dimension</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_Toc71680686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44</w:t>
            </w:r>
            <w:r w:rsidR="003679F7" w:rsidRPr="003679F7">
              <w:rPr>
                <w:rFonts w:ascii="Times New Roman" w:hAnsi="Times New Roman" w:cs="Times New Roman"/>
                <w:noProof/>
                <w:webHidden/>
                <w:sz w:val="24"/>
                <w:szCs w:val="24"/>
              </w:rPr>
              <w:fldChar w:fldCharType="end"/>
            </w:r>
          </w:hyperlink>
        </w:p>
        <w:p w14:paraId="427DA313" w14:textId="238F3417" w:rsidR="003679F7" w:rsidRPr="003679F7" w:rsidRDefault="00F269CB" w:rsidP="003679F7">
          <w:pPr>
            <w:pStyle w:val="TOC2"/>
            <w:tabs>
              <w:tab w:val="right" w:leader="dot" w:pos="8296"/>
            </w:tabs>
            <w:spacing w:line="360" w:lineRule="auto"/>
            <w:rPr>
              <w:rFonts w:ascii="Times New Roman" w:hAnsi="Times New Roman" w:cs="Times New Roman"/>
              <w:noProof/>
              <w:sz w:val="24"/>
              <w:szCs w:val="24"/>
            </w:rPr>
          </w:pPr>
          <w:hyperlink w:anchor="_Toc71680687" w:history="1">
            <w:r w:rsidR="003679F7" w:rsidRPr="003679F7">
              <w:rPr>
                <w:rStyle w:val="a4"/>
                <w:rFonts w:ascii="Times New Roman" w:hAnsi="Times New Roman" w:cs="Times New Roman"/>
                <w:noProof/>
                <w:sz w:val="24"/>
                <w:szCs w:val="24"/>
              </w:rPr>
              <w:t>4.6 Correlation and Regression Analysis of Cross—cultural Training and</w:t>
            </w:r>
            <w:r w:rsidR="003679F7" w:rsidRPr="003679F7">
              <w:rPr>
                <w:rStyle w:val="a4"/>
                <w:rFonts w:ascii="Times New Roman" w:eastAsia="等线" w:hAnsi="Times New Roman" w:cs="Times New Roman"/>
                <w:noProof/>
                <w:sz w:val="24"/>
                <w:szCs w:val="24"/>
              </w:rPr>
              <w:t xml:space="preserve"> </w:t>
            </w:r>
            <w:r w:rsidR="003679F7" w:rsidRPr="003679F7">
              <w:rPr>
                <w:rStyle w:val="a4"/>
                <w:rFonts w:ascii="Times New Roman" w:hAnsi="Times New Roman" w:cs="Times New Roman"/>
                <w:noProof/>
                <w:sz w:val="24"/>
                <w:szCs w:val="24"/>
              </w:rPr>
              <w:t>Cross-cultural Adjustment</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_Toc71680687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45</w:t>
            </w:r>
            <w:r w:rsidR="003679F7" w:rsidRPr="003679F7">
              <w:rPr>
                <w:rFonts w:ascii="Times New Roman" w:hAnsi="Times New Roman" w:cs="Times New Roman"/>
                <w:noProof/>
                <w:webHidden/>
                <w:sz w:val="24"/>
                <w:szCs w:val="24"/>
              </w:rPr>
              <w:fldChar w:fldCharType="end"/>
            </w:r>
          </w:hyperlink>
        </w:p>
        <w:p w14:paraId="68E5F5CD" w14:textId="48644AA4" w:rsidR="003679F7" w:rsidRPr="003679F7" w:rsidRDefault="00F269CB" w:rsidP="003679F7">
          <w:pPr>
            <w:pStyle w:val="TOC3"/>
            <w:tabs>
              <w:tab w:val="right" w:leader="dot" w:pos="8296"/>
            </w:tabs>
            <w:spacing w:line="360" w:lineRule="auto"/>
            <w:rPr>
              <w:rFonts w:ascii="Times New Roman" w:hAnsi="Times New Roman" w:cs="Times New Roman"/>
              <w:noProof/>
              <w:sz w:val="24"/>
              <w:szCs w:val="24"/>
            </w:rPr>
          </w:pPr>
          <w:hyperlink w:anchor="_Toc71680688" w:history="1">
            <w:r w:rsidR="003679F7" w:rsidRPr="003679F7">
              <w:rPr>
                <w:rStyle w:val="a4"/>
                <w:rFonts w:ascii="Times New Roman" w:hAnsi="Times New Roman" w:cs="Times New Roman"/>
                <w:noProof/>
                <w:sz w:val="24"/>
                <w:szCs w:val="24"/>
              </w:rPr>
              <w:t>4.6.1 Correlation Analysis</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_Toc71680688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45</w:t>
            </w:r>
            <w:r w:rsidR="003679F7" w:rsidRPr="003679F7">
              <w:rPr>
                <w:rFonts w:ascii="Times New Roman" w:hAnsi="Times New Roman" w:cs="Times New Roman"/>
                <w:noProof/>
                <w:webHidden/>
                <w:sz w:val="24"/>
                <w:szCs w:val="24"/>
              </w:rPr>
              <w:fldChar w:fldCharType="end"/>
            </w:r>
          </w:hyperlink>
        </w:p>
        <w:p w14:paraId="5913BADF" w14:textId="20658977" w:rsidR="003679F7" w:rsidRPr="003679F7" w:rsidRDefault="00F269CB" w:rsidP="003679F7">
          <w:pPr>
            <w:pStyle w:val="TOC3"/>
            <w:tabs>
              <w:tab w:val="right" w:leader="dot" w:pos="8296"/>
            </w:tabs>
            <w:spacing w:line="360" w:lineRule="auto"/>
            <w:rPr>
              <w:rFonts w:ascii="Times New Roman" w:hAnsi="Times New Roman" w:cs="Times New Roman"/>
              <w:noProof/>
              <w:sz w:val="24"/>
              <w:szCs w:val="24"/>
            </w:rPr>
          </w:pPr>
          <w:hyperlink w:anchor="_Toc71680689" w:history="1">
            <w:r w:rsidR="003679F7" w:rsidRPr="003679F7">
              <w:rPr>
                <w:rStyle w:val="a4"/>
                <w:rFonts w:ascii="Times New Roman" w:hAnsi="Times New Roman" w:cs="Times New Roman"/>
                <w:noProof/>
                <w:sz w:val="24"/>
                <w:szCs w:val="24"/>
              </w:rPr>
              <w:t>4.6.2 Regression analysis</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_Toc71680689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46</w:t>
            </w:r>
            <w:r w:rsidR="003679F7" w:rsidRPr="003679F7">
              <w:rPr>
                <w:rFonts w:ascii="Times New Roman" w:hAnsi="Times New Roman" w:cs="Times New Roman"/>
                <w:noProof/>
                <w:webHidden/>
                <w:sz w:val="24"/>
                <w:szCs w:val="24"/>
              </w:rPr>
              <w:fldChar w:fldCharType="end"/>
            </w:r>
          </w:hyperlink>
        </w:p>
        <w:p w14:paraId="64F4F173" w14:textId="1A66C944" w:rsidR="003679F7" w:rsidRPr="003679F7" w:rsidRDefault="00F269CB" w:rsidP="003679F7">
          <w:pPr>
            <w:pStyle w:val="TOC2"/>
            <w:tabs>
              <w:tab w:val="right" w:leader="dot" w:pos="8296"/>
            </w:tabs>
            <w:spacing w:line="360" w:lineRule="auto"/>
            <w:rPr>
              <w:rFonts w:ascii="Times New Roman" w:hAnsi="Times New Roman" w:cs="Times New Roman"/>
              <w:noProof/>
              <w:sz w:val="24"/>
              <w:szCs w:val="24"/>
            </w:rPr>
          </w:pPr>
          <w:hyperlink w:anchor="_Toc71680690" w:history="1">
            <w:r w:rsidR="003679F7" w:rsidRPr="003679F7">
              <w:rPr>
                <w:rStyle w:val="a4"/>
                <w:rFonts w:ascii="Times New Roman" w:hAnsi="Times New Roman" w:cs="Times New Roman"/>
                <w:noProof/>
                <w:sz w:val="24"/>
                <w:szCs w:val="24"/>
              </w:rPr>
              <w:t>4.7 Findings Analysis</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_Toc71680690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46</w:t>
            </w:r>
            <w:r w:rsidR="003679F7" w:rsidRPr="003679F7">
              <w:rPr>
                <w:rFonts w:ascii="Times New Roman" w:hAnsi="Times New Roman" w:cs="Times New Roman"/>
                <w:noProof/>
                <w:webHidden/>
                <w:sz w:val="24"/>
                <w:szCs w:val="24"/>
              </w:rPr>
              <w:fldChar w:fldCharType="end"/>
            </w:r>
          </w:hyperlink>
        </w:p>
        <w:p w14:paraId="23DFACF5" w14:textId="6C77D9D4" w:rsidR="003679F7" w:rsidRPr="003679F7" w:rsidRDefault="00F269CB" w:rsidP="003679F7">
          <w:pPr>
            <w:pStyle w:val="TOC3"/>
            <w:tabs>
              <w:tab w:val="right" w:leader="dot" w:pos="8296"/>
            </w:tabs>
            <w:spacing w:line="360" w:lineRule="auto"/>
            <w:rPr>
              <w:rFonts w:ascii="Times New Roman" w:hAnsi="Times New Roman" w:cs="Times New Roman"/>
              <w:noProof/>
              <w:sz w:val="24"/>
              <w:szCs w:val="24"/>
            </w:rPr>
          </w:pPr>
          <w:hyperlink w:anchor="_Toc71680691" w:history="1">
            <w:r w:rsidR="003679F7" w:rsidRPr="003679F7">
              <w:rPr>
                <w:rStyle w:val="a4"/>
                <w:rFonts w:ascii="Times New Roman" w:hAnsi="Times New Roman" w:cs="Times New Roman"/>
                <w:noProof/>
                <w:sz w:val="24"/>
                <w:szCs w:val="24"/>
              </w:rPr>
              <w:t>4.7.1 Results of the Hypotheses</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_Toc71680691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46</w:t>
            </w:r>
            <w:r w:rsidR="003679F7" w:rsidRPr="003679F7">
              <w:rPr>
                <w:rFonts w:ascii="Times New Roman" w:hAnsi="Times New Roman" w:cs="Times New Roman"/>
                <w:noProof/>
                <w:webHidden/>
                <w:sz w:val="24"/>
                <w:szCs w:val="24"/>
              </w:rPr>
              <w:fldChar w:fldCharType="end"/>
            </w:r>
          </w:hyperlink>
        </w:p>
        <w:p w14:paraId="56FB0739" w14:textId="2A303BC0" w:rsidR="003679F7" w:rsidRPr="003679F7" w:rsidRDefault="00F269CB" w:rsidP="003679F7">
          <w:pPr>
            <w:pStyle w:val="TOC3"/>
            <w:tabs>
              <w:tab w:val="right" w:leader="dot" w:pos="8296"/>
            </w:tabs>
            <w:spacing w:line="360" w:lineRule="auto"/>
            <w:rPr>
              <w:rFonts w:ascii="Times New Roman" w:hAnsi="Times New Roman" w:cs="Times New Roman"/>
              <w:noProof/>
              <w:sz w:val="24"/>
              <w:szCs w:val="24"/>
            </w:rPr>
          </w:pPr>
          <w:hyperlink w:anchor="_Toc71680692" w:history="1">
            <w:r w:rsidR="003679F7" w:rsidRPr="003679F7">
              <w:rPr>
                <w:rStyle w:val="a4"/>
                <w:rFonts w:ascii="Times New Roman" w:hAnsi="Times New Roman" w:cs="Times New Roman"/>
                <w:noProof/>
                <w:sz w:val="24"/>
                <w:szCs w:val="24"/>
              </w:rPr>
              <w:t>4.7.2 Major findings</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_Toc71680692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47</w:t>
            </w:r>
            <w:r w:rsidR="003679F7" w:rsidRPr="003679F7">
              <w:rPr>
                <w:rFonts w:ascii="Times New Roman" w:hAnsi="Times New Roman" w:cs="Times New Roman"/>
                <w:noProof/>
                <w:webHidden/>
                <w:sz w:val="24"/>
                <w:szCs w:val="24"/>
              </w:rPr>
              <w:fldChar w:fldCharType="end"/>
            </w:r>
          </w:hyperlink>
        </w:p>
        <w:p w14:paraId="7750F5D6" w14:textId="6466C9C3" w:rsidR="003679F7" w:rsidRPr="003679F7" w:rsidRDefault="00F269CB" w:rsidP="003679F7">
          <w:pPr>
            <w:pStyle w:val="TOC2"/>
            <w:tabs>
              <w:tab w:val="right" w:leader="dot" w:pos="8296"/>
            </w:tabs>
            <w:spacing w:line="360" w:lineRule="auto"/>
            <w:rPr>
              <w:rFonts w:ascii="Times New Roman" w:hAnsi="Times New Roman" w:cs="Times New Roman"/>
              <w:noProof/>
              <w:sz w:val="24"/>
              <w:szCs w:val="24"/>
            </w:rPr>
          </w:pPr>
          <w:hyperlink w:anchor="_Toc71680693" w:history="1">
            <w:r w:rsidR="003679F7" w:rsidRPr="003679F7">
              <w:rPr>
                <w:rStyle w:val="a4"/>
                <w:rFonts w:ascii="Times New Roman" w:hAnsi="Times New Roman" w:cs="Times New Roman"/>
                <w:noProof/>
                <w:sz w:val="24"/>
                <w:szCs w:val="24"/>
              </w:rPr>
              <w:t>4.8 Conclusion</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_Toc71680693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49</w:t>
            </w:r>
            <w:r w:rsidR="003679F7" w:rsidRPr="003679F7">
              <w:rPr>
                <w:rFonts w:ascii="Times New Roman" w:hAnsi="Times New Roman" w:cs="Times New Roman"/>
                <w:noProof/>
                <w:webHidden/>
                <w:sz w:val="24"/>
                <w:szCs w:val="24"/>
              </w:rPr>
              <w:fldChar w:fldCharType="end"/>
            </w:r>
          </w:hyperlink>
        </w:p>
        <w:p w14:paraId="77F414AA" w14:textId="69A0F870" w:rsidR="003679F7" w:rsidRPr="003679F7" w:rsidRDefault="00F269CB" w:rsidP="003679F7">
          <w:pPr>
            <w:pStyle w:val="TOC1"/>
            <w:rPr>
              <w:rFonts w:ascii="Times New Roman" w:hAnsi="Times New Roman" w:cs="Times New Roman"/>
              <w:noProof/>
              <w:sz w:val="24"/>
              <w:szCs w:val="24"/>
            </w:rPr>
          </w:pPr>
          <w:hyperlink w:anchor="_Toc71680694" w:history="1">
            <w:r w:rsidR="003679F7" w:rsidRPr="003679F7">
              <w:rPr>
                <w:rStyle w:val="a4"/>
                <w:rFonts w:ascii="Times New Roman" w:hAnsi="Times New Roman" w:cs="Times New Roman"/>
                <w:noProof/>
                <w:sz w:val="24"/>
                <w:szCs w:val="24"/>
              </w:rPr>
              <w:t>Chapter Five: Conclusion</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_Toc71680694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51</w:t>
            </w:r>
            <w:r w:rsidR="003679F7" w:rsidRPr="003679F7">
              <w:rPr>
                <w:rFonts w:ascii="Times New Roman" w:hAnsi="Times New Roman" w:cs="Times New Roman"/>
                <w:noProof/>
                <w:webHidden/>
                <w:sz w:val="24"/>
                <w:szCs w:val="24"/>
              </w:rPr>
              <w:fldChar w:fldCharType="end"/>
            </w:r>
          </w:hyperlink>
        </w:p>
        <w:p w14:paraId="69C9BCC2" w14:textId="2AB62FD8" w:rsidR="003679F7" w:rsidRPr="003679F7" w:rsidRDefault="00F269CB" w:rsidP="003679F7">
          <w:pPr>
            <w:pStyle w:val="TOC2"/>
            <w:tabs>
              <w:tab w:val="right" w:leader="dot" w:pos="8296"/>
            </w:tabs>
            <w:spacing w:line="360" w:lineRule="auto"/>
            <w:rPr>
              <w:rFonts w:ascii="Times New Roman" w:hAnsi="Times New Roman" w:cs="Times New Roman"/>
              <w:noProof/>
              <w:sz w:val="24"/>
              <w:szCs w:val="24"/>
            </w:rPr>
          </w:pPr>
          <w:hyperlink w:anchor="_Toc71680695" w:history="1">
            <w:r w:rsidR="003679F7" w:rsidRPr="003679F7">
              <w:rPr>
                <w:rStyle w:val="a4"/>
                <w:rFonts w:ascii="Times New Roman" w:hAnsi="Times New Roman" w:cs="Times New Roman"/>
                <w:noProof/>
                <w:sz w:val="24"/>
                <w:szCs w:val="24"/>
              </w:rPr>
              <w:t>5.1 Summary of the study</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_Toc71680695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51</w:t>
            </w:r>
            <w:r w:rsidR="003679F7" w:rsidRPr="003679F7">
              <w:rPr>
                <w:rFonts w:ascii="Times New Roman" w:hAnsi="Times New Roman" w:cs="Times New Roman"/>
                <w:noProof/>
                <w:webHidden/>
                <w:sz w:val="24"/>
                <w:szCs w:val="24"/>
              </w:rPr>
              <w:fldChar w:fldCharType="end"/>
            </w:r>
          </w:hyperlink>
        </w:p>
        <w:p w14:paraId="7B5B5A2E" w14:textId="497A5F8E" w:rsidR="003679F7" w:rsidRPr="003679F7" w:rsidRDefault="00F269CB" w:rsidP="003679F7">
          <w:pPr>
            <w:pStyle w:val="TOC2"/>
            <w:tabs>
              <w:tab w:val="right" w:leader="dot" w:pos="8296"/>
            </w:tabs>
            <w:spacing w:line="360" w:lineRule="auto"/>
            <w:rPr>
              <w:rFonts w:ascii="Times New Roman" w:hAnsi="Times New Roman" w:cs="Times New Roman"/>
              <w:noProof/>
              <w:sz w:val="24"/>
              <w:szCs w:val="24"/>
            </w:rPr>
          </w:pPr>
          <w:hyperlink w:anchor="_Toc71680696" w:history="1">
            <w:r w:rsidR="003679F7" w:rsidRPr="003679F7">
              <w:rPr>
                <w:rStyle w:val="a4"/>
                <w:rFonts w:ascii="Times New Roman" w:hAnsi="Times New Roman" w:cs="Times New Roman"/>
                <w:noProof/>
                <w:sz w:val="24"/>
                <w:szCs w:val="24"/>
              </w:rPr>
              <w:t>5.2 Suggestions</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_Toc71680696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52</w:t>
            </w:r>
            <w:r w:rsidR="003679F7" w:rsidRPr="003679F7">
              <w:rPr>
                <w:rFonts w:ascii="Times New Roman" w:hAnsi="Times New Roman" w:cs="Times New Roman"/>
                <w:noProof/>
                <w:webHidden/>
                <w:sz w:val="24"/>
                <w:szCs w:val="24"/>
              </w:rPr>
              <w:fldChar w:fldCharType="end"/>
            </w:r>
          </w:hyperlink>
        </w:p>
        <w:p w14:paraId="7A9F92A4" w14:textId="7210D639" w:rsidR="003679F7" w:rsidRPr="003679F7" w:rsidRDefault="00F269CB" w:rsidP="003679F7">
          <w:pPr>
            <w:pStyle w:val="TOC2"/>
            <w:tabs>
              <w:tab w:val="right" w:leader="dot" w:pos="8296"/>
            </w:tabs>
            <w:spacing w:line="360" w:lineRule="auto"/>
            <w:rPr>
              <w:rFonts w:ascii="Times New Roman" w:hAnsi="Times New Roman" w:cs="Times New Roman"/>
              <w:noProof/>
              <w:sz w:val="24"/>
              <w:szCs w:val="24"/>
            </w:rPr>
          </w:pPr>
          <w:hyperlink w:anchor="_Toc71680697" w:history="1">
            <w:r w:rsidR="003679F7" w:rsidRPr="003679F7">
              <w:rPr>
                <w:rStyle w:val="a4"/>
                <w:rFonts w:ascii="Times New Roman" w:hAnsi="Times New Roman" w:cs="Times New Roman"/>
                <w:noProof/>
                <w:sz w:val="24"/>
                <w:szCs w:val="24"/>
              </w:rPr>
              <w:t>5.3 Limitations</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_Toc71680697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53</w:t>
            </w:r>
            <w:r w:rsidR="003679F7" w:rsidRPr="003679F7">
              <w:rPr>
                <w:rFonts w:ascii="Times New Roman" w:hAnsi="Times New Roman" w:cs="Times New Roman"/>
                <w:noProof/>
                <w:webHidden/>
                <w:sz w:val="24"/>
                <w:szCs w:val="24"/>
              </w:rPr>
              <w:fldChar w:fldCharType="end"/>
            </w:r>
          </w:hyperlink>
        </w:p>
        <w:p w14:paraId="56C98833" w14:textId="4A8FB195" w:rsidR="003679F7" w:rsidRPr="003679F7" w:rsidRDefault="00F269CB" w:rsidP="003679F7">
          <w:pPr>
            <w:pStyle w:val="TOC2"/>
            <w:tabs>
              <w:tab w:val="right" w:leader="dot" w:pos="8296"/>
            </w:tabs>
            <w:spacing w:line="360" w:lineRule="auto"/>
            <w:rPr>
              <w:rFonts w:ascii="Times New Roman" w:hAnsi="Times New Roman" w:cs="Times New Roman"/>
              <w:noProof/>
              <w:sz w:val="24"/>
              <w:szCs w:val="24"/>
            </w:rPr>
          </w:pPr>
          <w:hyperlink w:anchor="_Toc71680698" w:history="1">
            <w:r w:rsidR="003679F7" w:rsidRPr="003679F7">
              <w:rPr>
                <w:rStyle w:val="a4"/>
                <w:rFonts w:ascii="Times New Roman" w:hAnsi="Times New Roman" w:cs="Times New Roman"/>
                <w:noProof/>
                <w:sz w:val="24"/>
                <w:szCs w:val="24"/>
              </w:rPr>
              <w:t>5.4 Conclusion</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_Toc71680698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54</w:t>
            </w:r>
            <w:r w:rsidR="003679F7" w:rsidRPr="003679F7">
              <w:rPr>
                <w:rFonts w:ascii="Times New Roman" w:hAnsi="Times New Roman" w:cs="Times New Roman"/>
                <w:noProof/>
                <w:webHidden/>
                <w:sz w:val="24"/>
                <w:szCs w:val="24"/>
              </w:rPr>
              <w:fldChar w:fldCharType="end"/>
            </w:r>
          </w:hyperlink>
        </w:p>
        <w:p w14:paraId="0C7AF8A7" w14:textId="5FE1255C" w:rsidR="003679F7" w:rsidRPr="003679F7" w:rsidRDefault="00F269CB" w:rsidP="003679F7">
          <w:pPr>
            <w:pStyle w:val="TOC1"/>
            <w:rPr>
              <w:rFonts w:ascii="Times New Roman" w:hAnsi="Times New Roman" w:cs="Times New Roman"/>
              <w:noProof/>
              <w:sz w:val="24"/>
              <w:szCs w:val="24"/>
            </w:rPr>
          </w:pPr>
          <w:hyperlink w:anchor="_Toc71680699" w:history="1">
            <w:r w:rsidR="003679F7" w:rsidRPr="003679F7">
              <w:rPr>
                <w:rStyle w:val="a4"/>
                <w:rFonts w:ascii="Times New Roman" w:hAnsi="Times New Roman" w:cs="Times New Roman"/>
                <w:noProof/>
                <w:sz w:val="24"/>
                <w:szCs w:val="24"/>
              </w:rPr>
              <w:t>References</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_Toc71680699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55</w:t>
            </w:r>
            <w:r w:rsidR="003679F7" w:rsidRPr="003679F7">
              <w:rPr>
                <w:rFonts w:ascii="Times New Roman" w:hAnsi="Times New Roman" w:cs="Times New Roman"/>
                <w:noProof/>
                <w:webHidden/>
                <w:sz w:val="24"/>
                <w:szCs w:val="24"/>
              </w:rPr>
              <w:fldChar w:fldCharType="end"/>
            </w:r>
          </w:hyperlink>
        </w:p>
        <w:p w14:paraId="64A1D643" w14:textId="0315BFA1" w:rsidR="003679F7" w:rsidRPr="003679F7" w:rsidRDefault="00F269CB" w:rsidP="003679F7">
          <w:pPr>
            <w:pStyle w:val="TOC1"/>
            <w:rPr>
              <w:rFonts w:ascii="Times New Roman" w:hAnsi="Times New Roman" w:cs="Times New Roman"/>
              <w:noProof/>
              <w:sz w:val="24"/>
              <w:szCs w:val="24"/>
            </w:rPr>
          </w:pPr>
          <w:hyperlink w:anchor="_Toc71680700" w:history="1">
            <w:r w:rsidR="003679F7" w:rsidRPr="003679F7">
              <w:rPr>
                <w:rStyle w:val="a4"/>
                <w:rFonts w:ascii="Times New Roman" w:hAnsi="Times New Roman" w:cs="Times New Roman"/>
                <w:noProof/>
                <w:sz w:val="24"/>
                <w:szCs w:val="24"/>
              </w:rPr>
              <w:t>Appendix</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_Toc71680700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58</w:t>
            </w:r>
            <w:r w:rsidR="003679F7" w:rsidRPr="003679F7">
              <w:rPr>
                <w:rFonts w:ascii="Times New Roman" w:hAnsi="Times New Roman" w:cs="Times New Roman"/>
                <w:noProof/>
                <w:webHidden/>
                <w:sz w:val="24"/>
                <w:szCs w:val="24"/>
              </w:rPr>
              <w:fldChar w:fldCharType="end"/>
            </w:r>
          </w:hyperlink>
        </w:p>
        <w:p w14:paraId="2FA5C000" w14:textId="680EE984" w:rsidR="003679F7" w:rsidRPr="003679F7" w:rsidRDefault="00F269CB" w:rsidP="003679F7">
          <w:pPr>
            <w:pStyle w:val="TOC2"/>
            <w:tabs>
              <w:tab w:val="right" w:leader="dot" w:pos="8296"/>
            </w:tabs>
            <w:spacing w:line="360" w:lineRule="auto"/>
            <w:rPr>
              <w:rFonts w:ascii="Times New Roman" w:hAnsi="Times New Roman" w:cs="Times New Roman"/>
              <w:noProof/>
              <w:sz w:val="24"/>
              <w:szCs w:val="24"/>
            </w:rPr>
          </w:pPr>
          <w:hyperlink w:anchor="_Toc71680701" w:history="1">
            <w:r w:rsidR="003679F7" w:rsidRPr="003679F7">
              <w:rPr>
                <w:rStyle w:val="a4"/>
                <w:rFonts w:ascii="Times New Roman" w:hAnsi="Times New Roman" w:cs="Times New Roman"/>
                <w:noProof/>
                <w:sz w:val="24"/>
                <w:szCs w:val="24"/>
              </w:rPr>
              <w:t>Appendix 1: Questionnaire</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_Toc71680701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58</w:t>
            </w:r>
            <w:r w:rsidR="003679F7" w:rsidRPr="003679F7">
              <w:rPr>
                <w:rFonts w:ascii="Times New Roman" w:hAnsi="Times New Roman" w:cs="Times New Roman"/>
                <w:noProof/>
                <w:webHidden/>
                <w:sz w:val="24"/>
                <w:szCs w:val="24"/>
              </w:rPr>
              <w:fldChar w:fldCharType="end"/>
            </w:r>
          </w:hyperlink>
        </w:p>
        <w:p w14:paraId="04C39CEA" w14:textId="60262C0C" w:rsidR="003679F7" w:rsidRPr="003679F7" w:rsidRDefault="00F269CB" w:rsidP="003679F7">
          <w:pPr>
            <w:pStyle w:val="TOC2"/>
            <w:tabs>
              <w:tab w:val="right" w:leader="dot" w:pos="8296"/>
            </w:tabs>
            <w:spacing w:line="360" w:lineRule="auto"/>
            <w:rPr>
              <w:rFonts w:ascii="Times New Roman" w:hAnsi="Times New Roman" w:cs="Times New Roman"/>
              <w:noProof/>
              <w:sz w:val="24"/>
              <w:szCs w:val="24"/>
            </w:rPr>
          </w:pPr>
          <w:hyperlink w:anchor="_Toc71680702" w:history="1">
            <w:r w:rsidR="003679F7" w:rsidRPr="003679F7">
              <w:rPr>
                <w:rStyle w:val="a4"/>
                <w:rFonts w:ascii="Times New Roman" w:hAnsi="Times New Roman" w:cs="Times New Roman"/>
                <w:noProof/>
                <w:sz w:val="24"/>
                <w:szCs w:val="24"/>
              </w:rPr>
              <w:t>Appendix 2: Ethic form</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_Toc71680702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62</w:t>
            </w:r>
            <w:r w:rsidR="003679F7" w:rsidRPr="003679F7">
              <w:rPr>
                <w:rFonts w:ascii="Times New Roman" w:hAnsi="Times New Roman" w:cs="Times New Roman"/>
                <w:noProof/>
                <w:webHidden/>
                <w:sz w:val="24"/>
                <w:szCs w:val="24"/>
              </w:rPr>
              <w:fldChar w:fldCharType="end"/>
            </w:r>
          </w:hyperlink>
        </w:p>
        <w:p w14:paraId="5F677979" w14:textId="1E84B8EC" w:rsidR="003679F7" w:rsidRPr="003679F7" w:rsidRDefault="00F269CB" w:rsidP="003679F7">
          <w:pPr>
            <w:pStyle w:val="TOC2"/>
            <w:tabs>
              <w:tab w:val="right" w:leader="dot" w:pos="8296"/>
            </w:tabs>
            <w:spacing w:line="360" w:lineRule="auto"/>
            <w:rPr>
              <w:rFonts w:ascii="Times New Roman" w:hAnsi="Times New Roman" w:cs="Times New Roman"/>
              <w:noProof/>
              <w:sz w:val="24"/>
              <w:szCs w:val="24"/>
            </w:rPr>
          </w:pPr>
          <w:hyperlink w:anchor="_Toc71680703" w:history="1">
            <w:r w:rsidR="003679F7" w:rsidRPr="003679F7">
              <w:rPr>
                <w:rStyle w:val="a4"/>
                <w:rFonts w:ascii="Times New Roman" w:hAnsi="Times New Roman" w:cs="Times New Roman"/>
                <w:noProof/>
                <w:sz w:val="24"/>
                <w:szCs w:val="24"/>
              </w:rPr>
              <w:t>Appendix 3:</w:t>
            </w:r>
            <w:r w:rsidR="003679F7" w:rsidRPr="003679F7">
              <w:rPr>
                <w:rFonts w:ascii="Times New Roman" w:hAnsi="Times New Roman" w:cs="Times New Roman"/>
                <w:noProof/>
                <w:webHidden/>
                <w:sz w:val="24"/>
                <w:szCs w:val="24"/>
              </w:rPr>
              <w:tab/>
            </w:r>
            <w:r w:rsidR="003679F7" w:rsidRPr="003679F7">
              <w:rPr>
                <w:rFonts w:ascii="Times New Roman" w:hAnsi="Times New Roman" w:cs="Times New Roman"/>
                <w:noProof/>
                <w:webHidden/>
                <w:sz w:val="24"/>
                <w:szCs w:val="24"/>
              </w:rPr>
              <w:fldChar w:fldCharType="begin"/>
            </w:r>
            <w:r w:rsidR="003679F7" w:rsidRPr="003679F7">
              <w:rPr>
                <w:rFonts w:ascii="Times New Roman" w:hAnsi="Times New Roman" w:cs="Times New Roman"/>
                <w:noProof/>
                <w:webHidden/>
                <w:sz w:val="24"/>
                <w:szCs w:val="24"/>
              </w:rPr>
              <w:instrText xml:space="preserve"> PAGEREF _Toc71680703 \h </w:instrText>
            </w:r>
            <w:r w:rsidR="003679F7" w:rsidRPr="003679F7">
              <w:rPr>
                <w:rFonts w:ascii="Times New Roman" w:hAnsi="Times New Roman" w:cs="Times New Roman"/>
                <w:noProof/>
                <w:webHidden/>
                <w:sz w:val="24"/>
                <w:szCs w:val="24"/>
              </w:rPr>
            </w:r>
            <w:r w:rsidR="003679F7" w:rsidRPr="003679F7">
              <w:rPr>
                <w:rFonts w:ascii="Times New Roman" w:hAnsi="Times New Roman" w:cs="Times New Roman"/>
                <w:noProof/>
                <w:webHidden/>
                <w:sz w:val="24"/>
                <w:szCs w:val="24"/>
              </w:rPr>
              <w:fldChar w:fldCharType="separate"/>
            </w:r>
            <w:r w:rsidR="00CC3B42">
              <w:rPr>
                <w:rFonts w:ascii="Times New Roman" w:hAnsi="Times New Roman" w:cs="Times New Roman"/>
                <w:noProof/>
                <w:webHidden/>
                <w:sz w:val="24"/>
                <w:szCs w:val="24"/>
              </w:rPr>
              <w:t>79</w:t>
            </w:r>
            <w:r w:rsidR="003679F7" w:rsidRPr="003679F7">
              <w:rPr>
                <w:rFonts w:ascii="Times New Roman" w:hAnsi="Times New Roman" w:cs="Times New Roman"/>
                <w:noProof/>
                <w:webHidden/>
                <w:sz w:val="24"/>
                <w:szCs w:val="24"/>
              </w:rPr>
              <w:fldChar w:fldCharType="end"/>
            </w:r>
          </w:hyperlink>
        </w:p>
        <w:p w14:paraId="1399AFBE" w14:textId="1FAC0734" w:rsidR="00B32614" w:rsidRPr="003679F7" w:rsidRDefault="00B32614" w:rsidP="003679F7">
          <w:pPr>
            <w:spacing w:line="360" w:lineRule="auto"/>
            <w:rPr>
              <w:rFonts w:ascii="Times New Roman" w:hAnsi="Times New Roman" w:cs="Times New Roman"/>
              <w:sz w:val="24"/>
              <w:szCs w:val="24"/>
            </w:rPr>
          </w:pPr>
          <w:r w:rsidRPr="003679F7">
            <w:rPr>
              <w:rFonts w:ascii="Times New Roman" w:hAnsi="Times New Roman" w:cs="Times New Roman"/>
              <w:b/>
              <w:bCs/>
              <w:sz w:val="24"/>
              <w:szCs w:val="24"/>
              <w:lang w:val="zh-CN"/>
            </w:rPr>
            <w:fldChar w:fldCharType="end"/>
          </w:r>
        </w:p>
      </w:sdtContent>
    </w:sdt>
    <w:p w14:paraId="0E187AB5" w14:textId="5C28206F" w:rsidR="00745B31" w:rsidRPr="003679F7" w:rsidRDefault="00745B31" w:rsidP="003679F7">
      <w:pPr>
        <w:spacing w:line="36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A712263" w14:textId="3140DE32" w:rsidR="00745B31" w:rsidRPr="003679F7" w:rsidRDefault="00745B31" w:rsidP="003679F7">
      <w:pPr>
        <w:spacing w:line="36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09900C7" w14:textId="28BF9940" w:rsidR="00745B31" w:rsidRPr="003679F7" w:rsidRDefault="00745B31" w:rsidP="003679F7">
      <w:pPr>
        <w:spacing w:line="36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67069D" w14:textId="6075911F" w:rsidR="00745B31" w:rsidRPr="003679F7" w:rsidRDefault="00745B31" w:rsidP="003679F7">
      <w:pPr>
        <w:spacing w:line="36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94D352B" w14:textId="41FD8378"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A96C0F" w14:textId="3FA350A5"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599192" w14:textId="423280C1"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82498D" w14:textId="6F4C6D1A"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027834" w14:textId="13CA432D"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7FD87C" w14:textId="30A0DD4C"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5674B1" w14:textId="5DC77A19"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A08F521" w14:textId="74B0F0A4"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3E0CF3" w14:textId="03839D6C" w:rsidR="003679F7" w:rsidRDefault="003679F7" w:rsidP="0068465F">
      <w:pPr>
        <w:pStyle w:val="1"/>
      </w:pPr>
      <w:bookmarkStart w:id="0" w:name="_Toc71680643"/>
    </w:p>
    <w:p w14:paraId="6B3AF539" w14:textId="77777777" w:rsidR="003679F7" w:rsidRPr="003679F7" w:rsidRDefault="003679F7" w:rsidP="003679F7"/>
    <w:p w14:paraId="0ADEF399" w14:textId="709CD902" w:rsidR="00E8206A" w:rsidRPr="00E8206A" w:rsidRDefault="00E8206A" w:rsidP="0068465F">
      <w:pPr>
        <w:pStyle w:val="1"/>
      </w:pPr>
      <w:bookmarkStart w:id="1" w:name="_Hlk71681858"/>
      <w:r w:rsidRPr="00E8206A">
        <w:rPr>
          <w:rFonts w:hint="eastAsia"/>
        </w:rPr>
        <w:lastRenderedPageBreak/>
        <w:t>Chapter One</w:t>
      </w:r>
      <w:r w:rsidR="004656A5">
        <w:t>: Introduction</w:t>
      </w:r>
      <w:bookmarkEnd w:id="0"/>
      <w:r w:rsidRPr="00E8206A">
        <w:rPr>
          <w:rFonts w:hint="eastAsia"/>
        </w:rPr>
        <w:t xml:space="preserve"> </w:t>
      </w:r>
    </w:p>
    <w:p w14:paraId="5E276E25" w14:textId="05F1C884" w:rsidR="004418D7" w:rsidRDefault="00E8206A" w:rsidP="009F16F3">
      <w:pPr>
        <w:pStyle w:val="2"/>
      </w:pPr>
      <w:bookmarkStart w:id="2" w:name="_Toc71680644"/>
      <w:r w:rsidRPr="00EB3470">
        <w:t>1.1Background of the Study</w:t>
      </w:r>
      <w:bookmarkEnd w:id="2"/>
    </w:p>
    <w:p w14:paraId="27A618F1" w14:textId="3F52CE75" w:rsidR="00EB3470" w:rsidRDefault="00EB3470" w:rsidP="00EB3470">
      <w:pPr>
        <w:spacing w:line="480" w:lineRule="auto"/>
        <w:rPr>
          <w:rFonts w:ascii="Times New Roman" w:hAnsi="Times New Roman" w:cs="Times New Roman"/>
          <w:sz w:val="24"/>
          <w:szCs w:val="24"/>
        </w:rPr>
      </w:pPr>
      <w:r w:rsidRPr="00EB3470">
        <w:rPr>
          <w:rFonts w:ascii="Times New Roman" w:hAnsi="Times New Roman" w:cs="Times New Roman"/>
          <w:sz w:val="24"/>
          <w:szCs w:val="24"/>
        </w:rPr>
        <w:t>In 20</w:t>
      </w:r>
      <w:r>
        <w:rPr>
          <w:rFonts w:ascii="Times New Roman" w:hAnsi="Times New Roman" w:cs="Times New Roman"/>
          <w:sz w:val="24"/>
          <w:szCs w:val="24"/>
        </w:rPr>
        <w:t xml:space="preserve">10, </w:t>
      </w:r>
      <w:r w:rsidRPr="00EB3470">
        <w:rPr>
          <w:rFonts w:ascii="Times New Roman" w:hAnsi="Times New Roman" w:cs="Times New Roman"/>
          <w:sz w:val="24"/>
          <w:szCs w:val="24"/>
        </w:rPr>
        <w:t>China became the world’ second largest economic entity right after</w:t>
      </w:r>
      <w:r>
        <w:rPr>
          <w:rFonts w:ascii="Times New Roman" w:hAnsi="Times New Roman" w:cs="Times New Roman" w:hint="eastAsia"/>
          <w:sz w:val="24"/>
          <w:szCs w:val="24"/>
        </w:rPr>
        <w:t xml:space="preserve"> </w:t>
      </w:r>
      <w:r w:rsidRPr="00EB3470">
        <w:rPr>
          <w:rFonts w:ascii="Times New Roman" w:hAnsi="Times New Roman" w:cs="Times New Roman"/>
          <w:sz w:val="24"/>
          <w:szCs w:val="24"/>
        </w:rPr>
        <w:t>America with a total volume GDP of 5</w:t>
      </w:r>
      <w:r>
        <w:rPr>
          <w:rFonts w:ascii="Times New Roman" w:hAnsi="Times New Roman" w:cs="Times New Roman" w:hint="eastAsia"/>
          <w:sz w:val="24"/>
          <w:szCs w:val="24"/>
        </w:rPr>
        <w:t>.</w:t>
      </w:r>
      <w:r>
        <w:rPr>
          <w:rFonts w:ascii="Times New Roman" w:hAnsi="Times New Roman" w:cs="Times New Roman"/>
          <w:sz w:val="24"/>
          <w:szCs w:val="24"/>
        </w:rPr>
        <w:t xml:space="preserve">2 </w:t>
      </w:r>
      <w:r w:rsidRPr="00EB3470">
        <w:rPr>
          <w:rFonts w:ascii="Times New Roman" w:hAnsi="Times New Roman" w:cs="Times New Roman"/>
          <w:sz w:val="24"/>
          <w:szCs w:val="24"/>
        </w:rPr>
        <w:t>trillion US dollars</w:t>
      </w:r>
      <w:r w:rsidRPr="002A6B46">
        <w:rPr>
          <w:rFonts w:ascii="Times New Roman" w:hAnsi="Times New Roman" w:cs="Times New Roman"/>
          <w:sz w:val="24"/>
          <w:szCs w:val="24"/>
        </w:rPr>
        <w:t>(World Bank</w:t>
      </w:r>
      <w:r w:rsidRPr="002A6B46">
        <w:rPr>
          <w:rFonts w:ascii="Times New Roman" w:hAnsi="Times New Roman" w:cs="Times New Roman" w:hint="eastAsia"/>
          <w:sz w:val="24"/>
          <w:szCs w:val="24"/>
        </w:rPr>
        <w:t>,</w:t>
      </w:r>
      <w:r w:rsidRPr="002A6B46">
        <w:rPr>
          <w:rFonts w:ascii="Times New Roman" w:hAnsi="Times New Roman" w:cs="Times New Roman"/>
          <w:sz w:val="24"/>
          <w:szCs w:val="24"/>
        </w:rPr>
        <w:t xml:space="preserve"> 20</w:t>
      </w:r>
      <w:r w:rsidR="002A6B46" w:rsidRPr="002A6B46">
        <w:rPr>
          <w:rFonts w:ascii="Times New Roman" w:hAnsi="Times New Roman" w:cs="Times New Roman"/>
          <w:sz w:val="24"/>
          <w:szCs w:val="24"/>
        </w:rPr>
        <w:t>21</w:t>
      </w:r>
      <w:r w:rsidRPr="002A6B46">
        <w:rPr>
          <w:rFonts w:ascii="Times New Roman" w:hAnsi="Times New Roman" w:cs="Times New Roman"/>
          <w:sz w:val="24"/>
          <w:szCs w:val="24"/>
        </w:rPr>
        <w:t>)</w:t>
      </w:r>
      <w:r w:rsidRPr="002A6B46">
        <w:rPr>
          <w:rFonts w:ascii="Times New Roman" w:hAnsi="Times New Roman" w:cs="Times New Roman" w:hint="eastAsia"/>
          <w:sz w:val="24"/>
          <w:szCs w:val="24"/>
        </w:rPr>
        <w:t>.</w:t>
      </w:r>
      <w:r>
        <w:rPr>
          <w:rFonts w:ascii="Times New Roman" w:hAnsi="Times New Roman" w:cs="Times New Roman"/>
          <w:sz w:val="24"/>
          <w:szCs w:val="24"/>
        </w:rPr>
        <w:t xml:space="preserve"> </w:t>
      </w:r>
      <w:r w:rsidRPr="00EB3470">
        <w:rPr>
          <w:rFonts w:ascii="Times New Roman" w:hAnsi="Times New Roman" w:cs="Times New Roman"/>
          <w:sz w:val="24"/>
          <w:szCs w:val="24"/>
        </w:rPr>
        <w:t>Since</w:t>
      </w:r>
      <w:r>
        <w:rPr>
          <w:rFonts w:ascii="Times New Roman" w:hAnsi="Times New Roman" w:cs="Times New Roman" w:hint="eastAsia"/>
          <w:sz w:val="24"/>
          <w:szCs w:val="24"/>
        </w:rPr>
        <w:t xml:space="preserve"> </w:t>
      </w:r>
      <w:r w:rsidRPr="00EB3470">
        <w:rPr>
          <w:rFonts w:ascii="Times New Roman" w:hAnsi="Times New Roman" w:cs="Times New Roman"/>
          <w:sz w:val="24"/>
          <w:szCs w:val="24"/>
        </w:rPr>
        <w:t>then</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EB3470">
        <w:rPr>
          <w:rFonts w:ascii="Times New Roman" w:hAnsi="Times New Roman" w:cs="Times New Roman"/>
          <w:sz w:val="24"/>
          <w:szCs w:val="24"/>
        </w:rPr>
        <w:t>China has become more and more involved in the international business and</w:t>
      </w:r>
      <w:r>
        <w:rPr>
          <w:rFonts w:ascii="Times New Roman" w:hAnsi="Times New Roman" w:cs="Times New Roman" w:hint="eastAsia"/>
          <w:sz w:val="24"/>
          <w:szCs w:val="24"/>
        </w:rPr>
        <w:t xml:space="preserve"> </w:t>
      </w:r>
      <w:r w:rsidRPr="00EB3470">
        <w:rPr>
          <w:rFonts w:ascii="Times New Roman" w:hAnsi="Times New Roman" w:cs="Times New Roman"/>
          <w:sz w:val="24"/>
          <w:szCs w:val="24"/>
        </w:rPr>
        <w:t>economics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EB3470">
        <w:rPr>
          <w:rFonts w:ascii="Times New Roman" w:hAnsi="Times New Roman" w:cs="Times New Roman"/>
          <w:sz w:val="24"/>
          <w:szCs w:val="24"/>
        </w:rPr>
        <w:t>It is now rising as an important international presence in the g</w:t>
      </w:r>
      <w:r>
        <w:rPr>
          <w:rFonts w:ascii="Times New Roman" w:hAnsi="Times New Roman" w:cs="Times New Roman"/>
          <w:sz w:val="24"/>
          <w:szCs w:val="24"/>
        </w:rPr>
        <w:t>l</w:t>
      </w:r>
      <w:r w:rsidRPr="00EB3470">
        <w:rPr>
          <w:rFonts w:ascii="Times New Roman" w:hAnsi="Times New Roman" w:cs="Times New Roman"/>
          <w:sz w:val="24"/>
          <w:szCs w:val="24"/>
        </w:rPr>
        <w:t>obal world</w:t>
      </w:r>
      <w:r>
        <w:rPr>
          <w:rFonts w:ascii="Times New Roman" w:hAnsi="Times New Roman" w:cs="Times New Roman"/>
          <w:sz w:val="24"/>
          <w:szCs w:val="24"/>
        </w:rPr>
        <w:t xml:space="preserve">. </w:t>
      </w:r>
      <w:r w:rsidRPr="00EB3470">
        <w:rPr>
          <w:rFonts w:ascii="Times New Roman" w:hAnsi="Times New Roman" w:cs="Times New Roman"/>
          <w:sz w:val="24"/>
          <w:szCs w:val="24"/>
        </w:rPr>
        <w:t>Since the early 1</w:t>
      </w:r>
      <w:r>
        <w:rPr>
          <w:rFonts w:ascii="Times New Roman" w:hAnsi="Times New Roman" w:cs="Times New Roman"/>
          <w:sz w:val="24"/>
          <w:szCs w:val="24"/>
        </w:rPr>
        <w:t xml:space="preserve">990s </w:t>
      </w:r>
      <w:r w:rsidRPr="00EB3470">
        <w:rPr>
          <w:rFonts w:ascii="Times New Roman" w:hAnsi="Times New Roman" w:cs="Times New Roman"/>
          <w:sz w:val="24"/>
          <w:szCs w:val="24"/>
        </w:rPr>
        <w:t>scholars have paid due attention to China as a destination of</w:t>
      </w:r>
      <w:r>
        <w:rPr>
          <w:rFonts w:ascii="Times New Roman" w:hAnsi="Times New Roman" w:cs="Times New Roman" w:hint="eastAsia"/>
          <w:sz w:val="24"/>
          <w:szCs w:val="24"/>
        </w:rPr>
        <w:t xml:space="preserve"> </w:t>
      </w:r>
      <w:r w:rsidRPr="00EB3470">
        <w:rPr>
          <w:rFonts w:ascii="Times New Roman" w:hAnsi="Times New Roman" w:cs="Times New Roman"/>
          <w:sz w:val="24"/>
          <w:szCs w:val="24"/>
        </w:rPr>
        <w:t>future Multinational Corporations</w:t>
      </w:r>
      <w:r>
        <w:rPr>
          <w:rFonts w:ascii="Times New Roman" w:hAnsi="Times New Roman" w:cs="Times New Roman"/>
          <w:sz w:val="24"/>
          <w:szCs w:val="24"/>
        </w:rPr>
        <w:t xml:space="preserve"> </w:t>
      </w:r>
      <w:r w:rsidRPr="00EB3470">
        <w:rPr>
          <w:rFonts w:ascii="Times New Roman" w:hAnsi="Times New Roman" w:cs="Times New Roman"/>
          <w:sz w:val="24"/>
          <w:szCs w:val="24"/>
        </w:rPr>
        <w:t>(MYCs</w:t>
      </w:r>
      <w:r w:rsidR="00BE5550">
        <w:rPr>
          <w:rFonts w:ascii="Times New Roman" w:hAnsi="Times New Roman" w:cs="Times New Roman"/>
          <w:sz w:val="24"/>
          <w:szCs w:val="24"/>
        </w:rPr>
        <w:t>)</w:t>
      </w:r>
      <w:r w:rsidR="00BE5550">
        <w:rPr>
          <w:rFonts w:ascii="Times New Roman" w:hAnsi="Times New Roman" w:cs="Times New Roman"/>
          <w:sz w:val="24"/>
          <w:szCs w:val="24"/>
        </w:rPr>
        <w:fldChar w:fldCharType="begin"/>
      </w:r>
      <w:r w:rsidR="008865E3">
        <w:rPr>
          <w:rFonts w:ascii="Times New Roman" w:hAnsi="Times New Roman" w:cs="Times New Roman"/>
          <w:sz w:val="24"/>
          <w:szCs w:val="24"/>
        </w:rPr>
        <w:instrText xml:space="preserve"> ADDIN EN.CITE &lt;EndNote&gt;&lt;Cite&gt;&lt;Author&gt;Bennett&lt;/Author&gt;&lt;Year&gt;2000&lt;/Year&gt;&lt;RecNum&gt;98&lt;/RecNum&gt;&lt;DisplayText&gt;(Bennett et al., 2000)&lt;/DisplayText&gt;&lt;record&gt;&lt;rec-number&gt;98&lt;/rec-number&gt;&lt;foreign-keys&gt;&lt;key app="EN" db-id="d0afswfv5sx5zrevpt5v0dz0wpr2dp2vtz2z" timestamp="1620248338" guid="612242a8-d14c-4590-80ef-7959a0e240ab"&gt;98&lt;/key&gt;&lt;/foreign-keys&gt;&lt;ref-type name="Journal Article"&gt;17&lt;/ref-type&gt;&lt;contributors&gt;&lt;authors&gt;&lt;author&gt;Bennett, Rita&lt;/author&gt;&lt;author&gt;Aston, Anne&lt;/author&gt;&lt;author&gt;Colquhoun, Tracy&lt;/author&gt;&lt;/authors&gt;&lt;/c</w:instrText>
      </w:r>
      <w:r w:rsidR="008865E3">
        <w:rPr>
          <w:rFonts w:ascii="Times New Roman" w:hAnsi="Times New Roman" w:cs="Times New Roman" w:hint="eastAsia"/>
          <w:sz w:val="24"/>
          <w:szCs w:val="24"/>
        </w:rPr>
        <w:instrText>ontributors&gt;&lt;titles&gt;&lt;title&gt;Cross</w:instrText>
      </w:r>
      <w:r w:rsidR="008865E3">
        <w:rPr>
          <w:rFonts w:ascii="Times New Roman" w:hAnsi="Times New Roman" w:cs="Times New Roman" w:hint="eastAsia"/>
          <w:sz w:val="24"/>
          <w:szCs w:val="24"/>
        </w:rPr>
        <w:instrText>‐</w:instrText>
      </w:r>
      <w:r w:rsidR="008865E3">
        <w:rPr>
          <w:rFonts w:ascii="Times New Roman" w:hAnsi="Times New Roman" w:cs="Times New Roman" w:hint="eastAsia"/>
          <w:sz w:val="24"/>
          <w:szCs w:val="24"/>
        </w:rPr>
        <w:instrText>cultural training: A critical step in ensuring the success of international assignments&lt;/title&gt;&lt;secondary-title&gt;Human Resource Management&lt;/secondary-title&gt;&lt;/titles&gt;&lt;periodical&gt;&lt;full-title&gt;Human Resource Management&lt;/full-title&gt;&lt;/periodical&gt;&lt;pages&gt;239-250&lt;/pages&gt;&lt;volume&gt;39&lt;/volume&gt;&lt;number&gt;2</w:instrText>
      </w:r>
      <w:r w:rsidR="008865E3">
        <w:rPr>
          <w:rFonts w:ascii="Times New Roman" w:hAnsi="Times New Roman" w:cs="Times New Roman" w:hint="eastAsia"/>
          <w:sz w:val="24"/>
          <w:szCs w:val="24"/>
        </w:rPr>
        <w:instrText>‐</w:instrText>
      </w:r>
      <w:r w:rsidR="008865E3">
        <w:rPr>
          <w:rFonts w:ascii="Times New Roman" w:hAnsi="Times New Roman" w:cs="Times New Roman" w:hint="eastAsia"/>
          <w:sz w:val="24"/>
          <w:szCs w:val="24"/>
        </w:rPr>
        <w:instrText>3&lt;/number&gt;&lt;dates&gt;&lt;year&gt;2000&lt;/year&gt;&lt;/dates&gt;&lt;isbn&gt;0090-4848&lt;/isbn&gt;&lt;urls&gt;&lt;/urls&gt;&lt;/record&gt;&lt;/Cite&gt;&lt;/EndNote&gt;</w:instrText>
      </w:r>
      <w:r w:rsidR="00BE5550">
        <w:rPr>
          <w:rFonts w:ascii="Times New Roman" w:hAnsi="Times New Roman" w:cs="Times New Roman"/>
          <w:sz w:val="24"/>
          <w:szCs w:val="24"/>
        </w:rPr>
        <w:fldChar w:fldCharType="separate"/>
      </w:r>
      <w:r w:rsidR="00BE5550">
        <w:rPr>
          <w:rFonts w:ascii="Times New Roman" w:hAnsi="Times New Roman" w:cs="Times New Roman"/>
          <w:noProof/>
          <w:sz w:val="24"/>
          <w:szCs w:val="24"/>
        </w:rPr>
        <w:t>(Bennett et al., 2000)</w:t>
      </w:r>
      <w:r w:rsidR="00BE5550">
        <w:rPr>
          <w:rFonts w:ascii="Times New Roman" w:hAnsi="Times New Roman" w:cs="Times New Roman"/>
          <w:sz w:val="24"/>
          <w:szCs w:val="24"/>
        </w:rPr>
        <w:fldChar w:fldCharType="end"/>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EB3470">
        <w:rPr>
          <w:rFonts w:ascii="Times New Roman" w:hAnsi="Times New Roman" w:cs="Times New Roman"/>
          <w:sz w:val="24"/>
          <w:szCs w:val="24"/>
        </w:rPr>
        <w:t>Foreign capitals poured into China at</w:t>
      </w:r>
      <w:r>
        <w:rPr>
          <w:rFonts w:ascii="Times New Roman" w:hAnsi="Times New Roman" w:cs="Times New Roman" w:hint="eastAsia"/>
          <w:sz w:val="24"/>
          <w:szCs w:val="24"/>
        </w:rPr>
        <w:t xml:space="preserve"> </w:t>
      </w:r>
      <w:r w:rsidRPr="00EB3470">
        <w:rPr>
          <w:rFonts w:ascii="Times New Roman" w:hAnsi="Times New Roman" w:cs="Times New Roman"/>
          <w:sz w:val="24"/>
          <w:szCs w:val="24"/>
        </w:rPr>
        <w:t>an expanding scale</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EB3470">
        <w:rPr>
          <w:rFonts w:ascii="Times New Roman" w:hAnsi="Times New Roman" w:cs="Times New Roman"/>
          <w:sz w:val="24"/>
          <w:szCs w:val="24"/>
        </w:rPr>
        <w:t>Both inward foreign direct investment</w:t>
      </w:r>
      <w:r>
        <w:rPr>
          <w:rFonts w:ascii="Times New Roman" w:hAnsi="Times New Roman" w:cs="Times New Roman"/>
          <w:sz w:val="24"/>
          <w:szCs w:val="24"/>
        </w:rPr>
        <w:t xml:space="preserve"> </w:t>
      </w:r>
      <w:r w:rsidRPr="00EB3470">
        <w:rPr>
          <w:rFonts w:ascii="Times New Roman" w:hAnsi="Times New Roman" w:cs="Times New Roman"/>
          <w:sz w:val="24"/>
          <w:szCs w:val="24"/>
        </w:rPr>
        <w:t>(FDI)and outward FDI have</w:t>
      </w:r>
      <w:r>
        <w:rPr>
          <w:rFonts w:ascii="Times New Roman" w:hAnsi="Times New Roman" w:cs="Times New Roman" w:hint="eastAsia"/>
          <w:sz w:val="24"/>
          <w:szCs w:val="24"/>
        </w:rPr>
        <w:t xml:space="preserve"> </w:t>
      </w:r>
      <w:r w:rsidRPr="00EB3470">
        <w:rPr>
          <w:rFonts w:ascii="Times New Roman" w:hAnsi="Times New Roman" w:cs="Times New Roman"/>
          <w:sz w:val="24"/>
          <w:szCs w:val="24"/>
        </w:rPr>
        <w:t>expedited the growth of Chinese MNCs or MNCs setting up branches in China</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EB3470">
        <w:rPr>
          <w:rFonts w:ascii="Times New Roman" w:hAnsi="Times New Roman" w:cs="Times New Roman"/>
          <w:sz w:val="24"/>
          <w:szCs w:val="24"/>
        </w:rPr>
        <w:t>The</w:t>
      </w:r>
      <w:r>
        <w:rPr>
          <w:rFonts w:ascii="Times New Roman" w:hAnsi="Times New Roman" w:cs="Times New Roman" w:hint="eastAsia"/>
          <w:sz w:val="24"/>
          <w:szCs w:val="24"/>
        </w:rPr>
        <w:t xml:space="preserve"> </w:t>
      </w:r>
      <w:r w:rsidRPr="00EB3470">
        <w:rPr>
          <w:rFonts w:ascii="Times New Roman" w:hAnsi="Times New Roman" w:cs="Times New Roman"/>
          <w:sz w:val="24"/>
          <w:szCs w:val="24"/>
        </w:rPr>
        <w:t>total number of wholly foreign</w:t>
      </w:r>
      <w:r>
        <w:rPr>
          <w:rFonts w:ascii="Times New Roman" w:hAnsi="Times New Roman" w:cs="Times New Roman"/>
          <w:sz w:val="24"/>
          <w:szCs w:val="24"/>
        </w:rPr>
        <w:t>-</w:t>
      </w:r>
      <w:r w:rsidRPr="00EB3470">
        <w:rPr>
          <w:rFonts w:ascii="Times New Roman" w:hAnsi="Times New Roman" w:cs="Times New Roman"/>
          <w:sz w:val="24"/>
          <w:szCs w:val="24"/>
        </w:rPr>
        <w:t>owned organizations is increasing at an extraordinary</w:t>
      </w:r>
      <w:r w:rsidR="00C93021">
        <w:rPr>
          <w:rFonts w:ascii="Times New Roman" w:hAnsi="Times New Roman" w:cs="Times New Roman" w:hint="eastAsia"/>
          <w:sz w:val="24"/>
          <w:szCs w:val="24"/>
        </w:rPr>
        <w:t xml:space="preserve"> </w:t>
      </w:r>
      <w:r>
        <w:rPr>
          <w:rFonts w:ascii="Times New Roman" w:hAnsi="Times New Roman" w:cs="Times New Roman"/>
          <w:sz w:val="24"/>
          <w:szCs w:val="24"/>
        </w:rPr>
        <w:t>r</w:t>
      </w:r>
      <w:r w:rsidRPr="00EB3470">
        <w:rPr>
          <w:rFonts w:ascii="Times New Roman" w:hAnsi="Times New Roman" w:cs="Times New Roman"/>
          <w:sz w:val="24"/>
          <w:szCs w:val="24"/>
        </w:rPr>
        <w:t>ate</w:t>
      </w:r>
      <w:r w:rsidR="00C93021">
        <w:rPr>
          <w:rFonts w:ascii="Times New Roman" w:hAnsi="Times New Roman" w:cs="Times New Roman"/>
          <w:sz w:val="24"/>
          <w:szCs w:val="24"/>
        </w:rPr>
        <w:t xml:space="preserve">. </w:t>
      </w:r>
      <w:r w:rsidRPr="00EB3470">
        <w:rPr>
          <w:rFonts w:ascii="Times New Roman" w:hAnsi="Times New Roman" w:cs="Times New Roman"/>
          <w:sz w:val="24"/>
          <w:szCs w:val="24"/>
        </w:rPr>
        <w:t>Furthermore</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EB3470">
        <w:rPr>
          <w:rFonts w:ascii="Times New Roman" w:hAnsi="Times New Roman" w:cs="Times New Roman"/>
          <w:sz w:val="24"/>
          <w:szCs w:val="24"/>
        </w:rPr>
        <w:t>International Joint Ventures</w:t>
      </w:r>
      <w:r>
        <w:rPr>
          <w:rFonts w:ascii="Times New Roman" w:hAnsi="Times New Roman" w:cs="Times New Roman"/>
          <w:sz w:val="24"/>
          <w:szCs w:val="24"/>
        </w:rPr>
        <w:t xml:space="preserve"> </w:t>
      </w:r>
      <w:r w:rsidRPr="00EB3470">
        <w:rPr>
          <w:rFonts w:ascii="Times New Roman" w:hAnsi="Times New Roman" w:cs="Times New Roman"/>
          <w:sz w:val="24"/>
          <w:szCs w:val="24"/>
        </w:rPr>
        <w:t>(IJVs)is another fast growing group</w:t>
      </w:r>
      <w:r w:rsidR="00C93021">
        <w:rPr>
          <w:rFonts w:ascii="Times New Roman" w:hAnsi="Times New Roman" w:cs="Times New Roman"/>
          <w:sz w:val="24"/>
          <w:szCs w:val="24"/>
        </w:rPr>
        <w:t>.</w:t>
      </w:r>
    </w:p>
    <w:p w14:paraId="5D56E1F3" w14:textId="1D64B3E5" w:rsidR="00C93021" w:rsidRDefault="00C93021" w:rsidP="00EB3470">
      <w:pPr>
        <w:spacing w:line="480" w:lineRule="auto"/>
        <w:rPr>
          <w:rFonts w:ascii="Times New Roman" w:hAnsi="Times New Roman" w:cs="Times New Roman"/>
          <w:sz w:val="24"/>
          <w:szCs w:val="24"/>
        </w:rPr>
      </w:pPr>
    </w:p>
    <w:p w14:paraId="5AB344FE" w14:textId="44BCCD8E" w:rsidR="00C93021" w:rsidRPr="00C93021" w:rsidRDefault="00C93021" w:rsidP="00C93021">
      <w:pPr>
        <w:spacing w:line="480" w:lineRule="auto"/>
        <w:rPr>
          <w:rFonts w:ascii="Times New Roman" w:hAnsi="Times New Roman" w:cs="Times New Roman"/>
          <w:sz w:val="24"/>
          <w:szCs w:val="24"/>
        </w:rPr>
      </w:pPr>
      <w:bookmarkStart w:id="3" w:name="OLE_LINK1"/>
      <w:r w:rsidRPr="00C93021">
        <w:rPr>
          <w:rFonts w:ascii="Times New Roman" w:hAnsi="Times New Roman" w:cs="Times New Roman"/>
          <w:sz w:val="24"/>
          <w:szCs w:val="24"/>
        </w:rPr>
        <w:t>The integration of globalization results in a</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t>highly competitive market of MNCs</w:t>
      </w:r>
      <w:r w:rsidR="00BE5550">
        <w:rPr>
          <w:rFonts w:ascii="Times New Roman" w:hAnsi="Times New Roman" w:cs="Times New Roman"/>
          <w:sz w:val="24"/>
          <w:szCs w:val="24"/>
        </w:rPr>
        <w:fldChar w:fldCharType="begin"/>
      </w:r>
      <w:r w:rsidR="008865E3">
        <w:rPr>
          <w:rFonts w:ascii="Times New Roman" w:hAnsi="Times New Roman" w:cs="Times New Roman"/>
          <w:sz w:val="24"/>
          <w:szCs w:val="24"/>
        </w:rPr>
        <w:instrText xml:space="preserve"> ADDIN EN.CITE &lt;EndNote&gt;&lt;Cite&gt;&lt;Author&gt;Wood&lt;/Author&gt;&lt;Year&gt;2014&lt;/Year&gt;&lt;RecNum&gt;97&lt;/RecNum&gt;&lt;DisplayText&gt;(Wood and St. Peters, 2014)&lt;/DisplayText&gt;&lt;record&gt;&lt;rec-number&gt;97&lt;/rec-number&gt;&lt;foreign-keys&gt;&lt;key app="EN" db-id="d0afswfv5sx5zrevpt5v0dz0wpr2dp2vtz2z" timestamp="1620247983" guid="27b11769-aa7b-445b-b7b9-a0505a34778a"&gt;97&lt;/key&gt;&lt;/foreign-keys&gt;&lt;ref-type name="Journal Article"&gt;17&lt;/ref-type&gt;&lt;contributors&gt;&lt;authors&gt;&lt;author&gt;Wood, Evan D&lt;/author&gt;&lt;author&gt;St. Peters, Heather YZ&lt;/author&gt;&lt;/authors&gt;&lt;/contributors&gt;&lt;titles&gt;&lt;title&gt;Short-term cross-cultural study tours: impact on cultural intelligence&lt;/title&gt;&lt;secondary-title&gt;The International Journal of Human Resource Management&lt;/secondary-title&gt;&lt;/titles&gt;&lt;periodical&gt;&lt;full-title&gt;The International Journal of Human Resource Management&lt;/full-title&gt;&lt;/periodical&gt;&lt;pages&gt;558-570&lt;/pages&gt;&lt;volume&gt;25&lt;/volume&gt;&lt;number&gt;4&lt;/number&gt;&lt;dates&gt;&lt;year&gt;2014&lt;/year&gt;&lt;/dates&gt;&lt;isbn&gt;0958-5192&lt;/isbn&gt;&lt;urls&gt;&lt;/urls&gt;&lt;/record&gt;&lt;/Cite&gt;&lt;/EndNote&gt;</w:instrText>
      </w:r>
      <w:r w:rsidR="00BE5550">
        <w:rPr>
          <w:rFonts w:ascii="Times New Roman" w:hAnsi="Times New Roman" w:cs="Times New Roman"/>
          <w:sz w:val="24"/>
          <w:szCs w:val="24"/>
        </w:rPr>
        <w:fldChar w:fldCharType="separate"/>
      </w:r>
      <w:r w:rsidR="00BE5550">
        <w:rPr>
          <w:rFonts w:ascii="Times New Roman" w:hAnsi="Times New Roman" w:cs="Times New Roman"/>
          <w:noProof/>
          <w:sz w:val="24"/>
          <w:szCs w:val="24"/>
        </w:rPr>
        <w:t>(Wood and St. Peters, 2014)</w:t>
      </w:r>
      <w:r w:rsidR="00BE5550">
        <w:rPr>
          <w:rFonts w:ascii="Times New Roman" w:hAnsi="Times New Roman" w:cs="Times New Roman"/>
          <w:sz w:val="24"/>
          <w:szCs w:val="24"/>
        </w:rPr>
        <w:fldChar w:fldCharType="end"/>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And an organization’</w:t>
      </w:r>
      <w:r>
        <w:rPr>
          <w:rFonts w:ascii="Times New Roman" w:hAnsi="Times New Roman" w:cs="Times New Roman"/>
          <w:sz w:val="24"/>
          <w:szCs w:val="24"/>
        </w:rPr>
        <w:t>s</w:t>
      </w:r>
      <w:r w:rsidRPr="00C93021">
        <w:rPr>
          <w:rFonts w:ascii="Times New Roman" w:hAnsi="Times New Roman" w:cs="Times New Roman"/>
          <w:sz w:val="24"/>
          <w:szCs w:val="24"/>
        </w:rPr>
        <w:t xml:space="preserve"> success or corporate image depends largely on its</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t>executives and managers about how they maintain a global stance</w:t>
      </w:r>
      <w:r>
        <w:rPr>
          <w:rFonts w:ascii="Times New Roman" w:hAnsi="Times New Roman" w:cs="Times New Roman"/>
          <w:sz w:val="24"/>
          <w:szCs w:val="24"/>
        </w:rPr>
        <w:t xml:space="preserve">. </w:t>
      </w:r>
      <w:r w:rsidRPr="00C93021">
        <w:rPr>
          <w:rFonts w:ascii="Times New Roman" w:hAnsi="Times New Roman" w:cs="Times New Roman"/>
          <w:sz w:val="24"/>
          <w:szCs w:val="24"/>
        </w:rPr>
        <w:t>When a company</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t>begins to seek globalization</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it has to face the issues of sending expatriates to forei</w:t>
      </w:r>
      <w:r>
        <w:rPr>
          <w:rFonts w:ascii="Times New Roman" w:hAnsi="Times New Roman" w:cs="Times New Roman" w:hint="eastAsia"/>
          <w:sz w:val="24"/>
          <w:szCs w:val="24"/>
        </w:rPr>
        <w:t>g</w:t>
      </w:r>
      <w:r>
        <w:rPr>
          <w:rFonts w:ascii="Times New Roman" w:hAnsi="Times New Roman" w:cs="Times New Roman"/>
          <w:sz w:val="24"/>
          <w:szCs w:val="24"/>
        </w:rPr>
        <w:t>n</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t>subsidiaries or branches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The expansion of organizations requires a substantial amount</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t>of expatriates to undertake overseas assignment in order to fulfill the goal of</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t>supervising operational start-up companies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transferring technologies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delivering</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lastRenderedPageBreak/>
        <w:t>corporate culture</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tapping into new market</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managing and developing cross-cultural</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t>communication skills</w:t>
      </w:r>
      <w:r w:rsidR="00BE5550">
        <w:rPr>
          <w:rFonts w:ascii="Times New Roman" w:hAnsi="Times New Roman" w:cs="Times New Roman"/>
          <w:sz w:val="24"/>
          <w:szCs w:val="24"/>
        </w:rPr>
        <w:fldChar w:fldCharType="begin"/>
      </w:r>
      <w:r w:rsidR="008865E3">
        <w:rPr>
          <w:rFonts w:ascii="Times New Roman" w:hAnsi="Times New Roman" w:cs="Times New Roman"/>
          <w:sz w:val="24"/>
          <w:szCs w:val="24"/>
        </w:rPr>
        <w:instrText xml:space="preserve"> ADDIN EN.CITE &lt;EndNote&gt;&lt;Cite&gt;&lt;Author&gt;Bennett&lt;/Author&gt;&lt;Year&gt;2000&lt;/Year&gt;&lt;RecNum&gt;98&lt;/RecNum&gt;&lt;DisplayText&gt;(Bennett et al., 2000)&lt;/DisplayText&gt;&lt;record&gt;&lt;rec-number&gt;98&lt;/rec-number&gt;&lt;foreign-keys&gt;&lt;key app="EN" db-id="d0afswfv5sx5zrevpt5v0dz0wpr2dp2vtz2z" timestamp="1620248338" guid="612242a8-d14c-4590-80ef-7959a0e240ab"&gt;98&lt;/key&gt;&lt;/foreign-keys&gt;&lt;ref-type name="Journal Article"&gt;17&lt;/ref-type&gt;&lt;contributors&gt;&lt;authors&gt;&lt;author&gt;Bennett, Rita&lt;/author&gt;&lt;author&gt;Aston, Anne&lt;/author&gt;&lt;author&gt;Colquhoun, Tracy&lt;/author&gt;&lt;/authors&gt;&lt;/c</w:instrText>
      </w:r>
      <w:r w:rsidR="008865E3">
        <w:rPr>
          <w:rFonts w:ascii="Times New Roman" w:hAnsi="Times New Roman" w:cs="Times New Roman" w:hint="eastAsia"/>
          <w:sz w:val="24"/>
          <w:szCs w:val="24"/>
        </w:rPr>
        <w:instrText>ontributors&gt;&lt;titles&gt;&lt;title&gt;Cross</w:instrText>
      </w:r>
      <w:r w:rsidR="008865E3">
        <w:rPr>
          <w:rFonts w:ascii="Times New Roman" w:hAnsi="Times New Roman" w:cs="Times New Roman" w:hint="eastAsia"/>
          <w:sz w:val="24"/>
          <w:szCs w:val="24"/>
        </w:rPr>
        <w:instrText>‐</w:instrText>
      </w:r>
      <w:r w:rsidR="008865E3">
        <w:rPr>
          <w:rFonts w:ascii="Times New Roman" w:hAnsi="Times New Roman" w:cs="Times New Roman" w:hint="eastAsia"/>
          <w:sz w:val="24"/>
          <w:szCs w:val="24"/>
        </w:rPr>
        <w:instrText>cultural training: A critical step in ensuring the success of international assignments&lt;/title&gt;&lt;secondary-title&gt;Human Resource Management&lt;/secondary-title&gt;&lt;/titles&gt;&lt;periodical&gt;&lt;full-title&gt;Human Resource Management&lt;/full-title&gt;&lt;/periodical&gt;&lt;pages&gt;239-250&lt;/pages&gt;&lt;volume&gt;39&lt;/volume&gt;&lt;number&gt;2</w:instrText>
      </w:r>
      <w:r w:rsidR="008865E3">
        <w:rPr>
          <w:rFonts w:ascii="Times New Roman" w:hAnsi="Times New Roman" w:cs="Times New Roman" w:hint="eastAsia"/>
          <w:sz w:val="24"/>
          <w:szCs w:val="24"/>
        </w:rPr>
        <w:instrText>‐</w:instrText>
      </w:r>
      <w:r w:rsidR="008865E3">
        <w:rPr>
          <w:rFonts w:ascii="Times New Roman" w:hAnsi="Times New Roman" w:cs="Times New Roman" w:hint="eastAsia"/>
          <w:sz w:val="24"/>
          <w:szCs w:val="24"/>
        </w:rPr>
        <w:instrText>3&lt;/number&gt;&lt;dates&gt;&lt;year&gt;2000&lt;/year&gt;&lt;/dates&gt;&lt;isbn&gt;0090-4848&lt;/isbn&gt;&lt;urls&gt;&lt;/urls&gt;&lt;/record&gt;&lt;/Cite&gt;&lt;/EndNote&gt;</w:instrText>
      </w:r>
      <w:r w:rsidR="00BE5550">
        <w:rPr>
          <w:rFonts w:ascii="Times New Roman" w:hAnsi="Times New Roman" w:cs="Times New Roman"/>
          <w:sz w:val="24"/>
          <w:szCs w:val="24"/>
        </w:rPr>
        <w:fldChar w:fldCharType="separate"/>
      </w:r>
      <w:r w:rsidR="00BE5550">
        <w:rPr>
          <w:rFonts w:ascii="Times New Roman" w:hAnsi="Times New Roman" w:cs="Times New Roman"/>
          <w:noProof/>
          <w:sz w:val="24"/>
          <w:szCs w:val="24"/>
        </w:rPr>
        <w:t>(Bennett et al., 2000)</w:t>
      </w:r>
      <w:r w:rsidR="00BE5550">
        <w:rPr>
          <w:rFonts w:ascii="Times New Roman" w:hAnsi="Times New Roman" w:cs="Times New Roman"/>
          <w:sz w:val="24"/>
          <w:szCs w:val="24"/>
        </w:rPr>
        <w:fldChar w:fldCharType="end"/>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They serve as a tie between the subsidiaries</w:t>
      </w:r>
    </w:p>
    <w:p w14:paraId="3B560EAA" w14:textId="505D8A35" w:rsidR="00C93021" w:rsidRPr="00EB3470" w:rsidRDefault="00C93021" w:rsidP="00C93021">
      <w:pPr>
        <w:spacing w:line="480" w:lineRule="auto"/>
        <w:rPr>
          <w:rFonts w:ascii="Times New Roman" w:hAnsi="Times New Roman" w:cs="Times New Roman"/>
          <w:sz w:val="24"/>
          <w:szCs w:val="24"/>
        </w:rPr>
      </w:pPr>
      <w:r w:rsidRPr="00C93021">
        <w:rPr>
          <w:rFonts w:ascii="Times New Roman" w:hAnsi="Times New Roman" w:cs="Times New Roman"/>
          <w:sz w:val="24"/>
          <w:szCs w:val="24"/>
        </w:rPr>
        <w:t>and the mother company</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To have employees that are interculturally competent adds the</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t>competitive advantage to the organization</w:t>
      </w:r>
      <w:r>
        <w:rPr>
          <w:rFonts w:ascii="Times New Roman" w:hAnsi="Times New Roman" w:cs="Times New Roman" w:hint="eastAsia"/>
          <w:sz w:val="24"/>
          <w:szCs w:val="24"/>
        </w:rPr>
        <w:t>.</w:t>
      </w:r>
      <w:r>
        <w:rPr>
          <w:rFonts w:ascii="Times New Roman" w:hAnsi="Times New Roman" w:cs="Times New Roman"/>
          <w:sz w:val="24"/>
          <w:szCs w:val="24"/>
        </w:rPr>
        <w:t xml:space="preserve"> I</w:t>
      </w:r>
      <w:r w:rsidRPr="00C93021">
        <w:rPr>
          <w:rFonts w:ascii="Times New Roman" w:hAnsi="Times New Roman" w:cs="Times New Roman"/>
          <w:sz w:val="24"/>
          <w:szCs w:val="24"/>
        </w:rPr>
        <w:t>n the current global economic climate</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an</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t>overwhelming majority of organizations assign professionals abroad and this trend is</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t>likely to increase wi</w:t>
      </w:r>
      <w:r>
        <w:rPr>
          <w:rFonts w:ascii="Times New Roman" w:hAnsi="Times New Roman" w:cs="Times New Roman"/>
          <w:sz w:val="24"/>
          <w:szCs w:val="24"/>
        </w:rPr>
        <w:t>th</w:t>
      </w:r>
      <w:r w:rsidRPr="00C93021">
        <w:rPr>
          <w:rFonts w:ascii="Times New Roman" w:hAnsi="Times New Roman" w:cs="Times New Roman"/>
          <w:sz w:val="24"/>
          <w:szCs w:val="24"/>
        </w:rPr>
        <w:t xml:space="preserve"> more business expatriates being sent overseas</w:t>
      </w:r>
      <w:r w:rsidR="00BE5550">
        <w:rPr>
          <w:rFonts w:ascii="Times New Roman" w:hAnsi="Times New Roman" w:cs="Times New Roman"/>
          <w:sz w:val="24"/>
          <w:szCs w:val="24"/>
        </w:rPr>
        <w:fldChar w:fldCharType="begin"/>
      </w:r>
      <w:r w:rsidR="008865E3">
        <w:rPr>
          <w:rFonts w:ascii="Times New Roman" w:hAnsi="Times New Roman" w:cs="Times New Roman"/>
          <w:sz w:val="24"/>
          <w:szCs w:val="24"/>
        </w:rPr>
        <w:instrText xml:space="preserve"> ADDIN EN.CITE &lt;EndNote&gt;&lt;Cite&gt;&lt;Author&gt;Black&lt;/Author&gt;&lt;Year&gt;1999&lt;/Year&gt;&lt;RecNum&gt;99&lt;/RecNum&gt;&lt;DisplayText&gt;(Black and Gregersen, 1999)&lt;/DisplayText&gt;&lt;record&gt;&lt;rec-number&gt;99&lt;/rec-number&gt;&lt;foreign-keys&gt;&lt;key app="EN" db-id="d0afswfv5sx5zrevpt5v0dz0wpr2dp2vtz2z" timestamp="1620248456" guid="a0ea0d84-30c5-46e8-98bd-4cf1955131d6"&gt;99&lt;/key&gt;&lt;/foreign-keys&gt;&lt;ref-type name="Journal Article"&gt;17&lt;/ref-type&gt;&lt;contributors&gt;&lt;authors&gt;&lt;author&gt;Black, J Stewart&lt;/author&gt;&lt;author&gt;Gregersen, Hal B&lt;/author&gt;&lt;/authors&gt;&lt;/contributors&gt;&lt;titles&gt;&lt;title&gt;The right way to manage expats&lt;/title&gt;&lt;secondary-title&gt;Harvard business review&lt;/secondary-title&gt;&lt;/titles&gt;&lt;periodical&gt;&lt;full-title&gt;Harvard business review&lt;/full-title&gt;&lt;/periodical&gt;&lt;pages&gt;52-53&lt;/pages&gt;&lt;volume&gt;77&lt;/volume&gt;&lt;number&gt;2&lt;/number&gt;&lt;dates&gt;&lt;year&gt;1999&lt;/year&gt;&lt;/dates&gt;&lt;isbn&gt;0017-8012&lt;/isbn&gt;&lt;urls&gt;&lt;/urls&gt;&lt;/record&gt;&lt;/Cite&gt;&lt;/EndNote&gt;</w:instrText>
      </w:r>
      <w:r w:rsidR="00BE5550">
        <w:rPr>
          <w:rFonts w:ascii="Times New Roman" w:hAnsi="Times New Roman" w:cs="Times New Roman"/>
          <w:sz w:val="24"/>
          <w:szCs w:val="24"/>
        </w:rPr>
        <w:fldChar w:fldCharType="separate"/>
      </w:r>
      <w:r w:rsidR="00BE5550">
        <w:rPr>
          <w:rFonts w:ascii="Times New Roman" w:hAnsi="Times New Roman" w:cs="Times New Roman"/>
          <w:noProof/>
          <w:sz w:val="24"/>
          <w:szCs w:val="24"/>
        </w:rPr>
        <w:t>(Black and Gregersen, 1999)</w:t>
      </w:r>
      <w:r w:rsidR="00BE5550">
        <w:rPr>
          <w:rFonts w:ascii="Times New Roman" w:hAnsi="Times New Roman" w:cs="Times New Roman"/>
          <w:sz w:val="24"/>
          <w:szCs w:val="24"/>
        </w:rPr>
        <w:fldChar w:fldCharType="end"/>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And for China</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this is also the future trend if Chinese MNCs want to</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t>pursue global integration through the network of foreign operation units</w:t>
      </w:r>
      <w:r>
        <w:rPr>
          <w:rFonts w:ascii="Times New Roman" w:hAnsi="Times New Roman" w:cs="Times New Roman" w:hint="eastAsia"/>
          <w:sz w:val="24"/>
          <w:szCs w:val="24"/>
        </w:rPr>
        <w:t>.</w:t>
      </w:r>
      <w:r>
        <w:rPr>
          <w:rFonts w:ascii="Times New Roman" w:hAnsi="Times New Roman" w:cs="Times New Roman"/>
          <w:sz w:val="24"/>
          <w:szCs w:val="24"/>
        </w:rPr>
        <w:t xml:space="preserve"> </w:t>
      </w:r>
    </w:p>
    <w:p w14:paraId="7348DBD8" w14:textId="77777777" w:rsidR="00E8206A" w:rsidRPr="00E8206A" w:rsidRDefault="00E8206A" w:rsidP="00E8206A"/>
    <w:p w14:paraId="4B4DD885" w14:textId="584C445A" w:rsidR="004418D7" w:rsidRDefault="00C93021">
      <w:pPr>
        <w:pStyle w:val="2"/>
      </w:pPr>
      <w:bookmarkStart w:id="4" w:name="_Toc71680645"/>
      <w:r w:rsidRPr="00C93021">
        <w:rPr>
          <w:rFonts w:hint="eastAsia"/>
        </w:rPr>
        <w:t>1</w:t>
      </w:r>
      <w:r w:rsidRPr="00C93021">
        <w:t>.2 The Cost of Expatriate Failure</w:t>
      </w:r>
      <w:bookmarkEnd w:id="4"/>
    </w:p>
    <w:p w14:paraId="6FA208BE" w14:textId="5368314D" w:rsidR="00C93021" w:rsidRPr="00C93021" w:rsidRDefault="00C93021" w:rsidP="00653E1D">
      <w:pPr>
        <w:spacing w:line="480" w:lineRule="auto"/>
        <w:rPr>
          <w:rFonts w:ascii="Times New Roman" w:hAnsi="Times New Roman" w:cs="Times New Roman"/>
          <w:sz w:val="24"/>
          <w:szCs w:val="24"/>
        </w:rPr>
      </w:pPr>
      <w:r w:rsidRPr="00C93021">
        <w:rPr>
          <w:rFonts w:ascii="Times New Roman" w:hAnsi="Times New Roman" w:cs="Times New Roman"/>
          <w:sz w:val="24"/>
          <w:szCs w:val="24"/>
        </w:rPr>
        <w:t>The gauge of Success and failure is mostly measured by expatriates’</w:t>
      </w:r>
      <w:r>
        <w:rPr>
          <w:rFonts w:ascii="Times New Roman" w:hAnsi="Times New Roman" w:cs="Times New Roman"/>
          <w:sz w:val="24"/>
          <w:szCs w:val="24"/>
        </w:rPr>
        <w:t xml:space="preserve"> </w:t>
      </w:r>
      <w:r w:rsidRPr="00C93021">
        <w:rPr>
          <w:rFonts w:ascii="Times New Roman" w:hAnsi="Times New Roman" w:cs="Times New Roman"/>
          <w:sz w:val="24"/>
          <w:szCs w:val="24"/>
        </w:rPr>
        <w:t>early return</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t>from the host country(although other indicators do exist)</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The enormous stress took</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t>place after the expatriate’</w:t>
      </w:r>
      <w:r>
        <w:rPr>
          <w:rFonts w:ascii="Times New Roman" w:hAnsi="Times New Roman" w:cs="Times New Roman"/>
          <w:sz w:val="24"/>
          <w:szCs w:val="24"/>
        </w:rPr>
        <w:t xml:space="preserve">s </w:t>
      </w:r>
      <w:r w:rsidRPr="00C93021">
        <w:rPr>
          <w:rFonts w:ascii="Times New Roman" w:hAnsi="Times New Roman" w:cs="Times New Roman"/>
          <w:sz w:val="24"/>
          <w:szCs w:val="24"/>
        </w:rPr>
        <w:t>arrival could result into the expatriate deciding to leave early</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t>before completing his or her assignment</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These early return rates are estimated to be as</w:t>
      </w:r>
      <w:r>
        <w:rPr>
          <w:rFonts w:ascii="Times New Roman" w:hAnsi="Times New Roman" w:cs="Times New Roman" w:hint="eastAsia"/>
          <w:sz w:val="24"/>
          <w:szCs w:val="24"/>
        </w:rPr>
        <w:t xml:space="preserve"> </w:t>
      </w:r>
      <w:r>
        <w:rPr>
          <w:rFonts w:ascii="Times New Roman" w:hAnsi="Times New Roman" w:cs="Times New Roman"/>
          <w:sz w:val="24"/>
          <w:szCs w:val="24"/>
        </w:rPr>
        <w:t xml:space="preserve">high </w:t>
      </w:r>
      <w:r w:rsidRPr="00C93021">
        <w:rPr>
          <w:rFonts w:ascii="Times New Roman" w:hAnsi="Times New Roman" w:cs="Times New Roman"/>
          <w:sz w:val="24"/>
          <w:szCs w:val="24"/>
        </w:rPr>
        <w:t>as 40</w:t>
      </w:r>
      <w:r>
        <w:rPr>
          <w:rFonts w:ascii="Times New Roman" w:hAnsi="Times New Roman" w:cs="Times New Roman" w:hint="eastAsia"/>
          <w:sz w:val="24"/>
          <w:szCs w:val="24"/>
        </w:rPr>
        <w:t>%</w:t>
      </w:r>
      <w:r w:rsidR="00BE5550">
        <w:rPr>
          <w:rFonts w:ascii="Times New Roman" w:hAnsi="Times New Roman" w:cs="Times New Roman"/>
          <w:sz w:val="24"/>
          <w:szCs w:val="24"/>
        </w:rPr>
        <w:fldChar w:fldCharType="begin"/>
      </w:r>
      <w:r w:rsidR="008865E3">
        <w:rPr>
          <w:rFonts w:ascii="Times New Roman" w:hAnsi="Times New Roman" w:cs="Times New Roman"/>
          <w:sz w:val="24"/>
          <w:szCs w:val="24"/>
        </w:rPr>
        <w:instrText xml:space="preserve"> ADDIN EN.CITE &lt;EndNote&gt;&lt;Cite&gt;&lt;Author&gt;Black&lt;/Author&gt;&lt;Year&gt;1990&lt;/Year&gt;&lt;RecNum&gt;100&lt;/RecNum&gt;&lt;DisplayText&gt;(Black and Mendenhall, 1990)&lt;/DisplayText&gt;&lt;record&gt;&lt;rec-number&gt;100&lt;/rec-number&gt;&lt;foreign-keys&gt;&lt;key app="EN" db-id="d0afswfv5sx5zrevpt5v0dz0wpr2dp2vtz2z" timestamp="1620248598" guid="63559b56-818b-4bda-9035-8def63ef4ec0"&gt;100&lt;/key&gt;&lt;/foreign-keys&gt;&lt;ref-type name="Journal Article"&gt;17&lt;/ref-type&gt;&lt;contributors&gt;&lt;authors&gt;&lt;author&gt;Black, J Stewart&lt;/author&gt;&lt;author&gt;Mendenhall, Mark&lt;/author&gt;&lt;/authors&gt;&lt;/contributors&gt;&lt;titles&gt;&lt;title&gt;Cross-cultural training effectiveness: A review and a theoretical framework for future research&lt;/title&gt;&lt;secondary-title&gt;Academy of management review&lt;/secondary-title&gt;&lt;/titles&gt;&lt;periodical&gt;&lt;full-title&gt;Academy of management review&lt;/full-title&gt;&lt;/periodical&gt;&lt;pages&gt;113-136&lt;/pages&gt;&lt;volume&gt;15&lt;/volume&gt;&lt;number&gt;1&lt;/number&gt;&lt;dates&gt;&lt;year&gt;1990&lt;/year&gt;&lt;/dates&gt;&lt;isbn&gt;0363-7425&lt;/isbn&gt;&lt;urls&gt;&lt;/urls&gt;&lt;/record&gt;&lt;/Cite&gt;&lt;/EndNote&gt;</w:instrText>
      </w:r>
      <w:r w:rsidR="00BE5550">
        <w:rPr>
          <w:rFonts w:ascii="Times New Roman" w:hAnsi="Times New Roman" w:cs="Times New Roman"/>
          <w:sz w:val="24"/>
          <w:szCs w:val="24"/>
        </w:rPr>
        <w:fldChar w:fldCharType="separate"/>
      </w:r>
      <w:r w:rsidR="00BE5550">
        <w:rPr>
          <w:rFonts w:ascii="Times New Roman" w:hAnsi="Times New Roman" w:cs="Times New Roman"/>
          <w:noProof/>
          <w:sz w:val="24"/>
          <w:szCs w:val="24"/>
        </w:rPr>
        <w:t>(Black and Mendenhall, 1990)</w:t>
      </w:r>
      <w:r w:rsidR="00BE5550">
        <w:rPr>
          <w:rFonts w:ascii="Times New Roman" w:hAnsi="Times New Roman" w:cs="Times New Roman"/>
          <w:sz w:val="24"/>
          <w:szCs w:val="24"/>
        </w:rPr>
        <w:fldChar w:fldCharType="end"/>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Traditional approach of sending expatriate</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t>overseas without training could lead to substantial loss on the part of the expatriate and</w:t>
      </w:r>
    </w:p>
    <w:p w14:paraId="36365922" w14:textId="5D5FDEDE" w:rsidR="00C93021" w:rsidRPr="00C93021" w:rsidRDefault="00C93021" w:rsidP="00653E1D">
      <w:pPr>
        <w:spacing w:line="480" w:lineRule="auto"/>
        <w:rPr>
          <w:rFonts w:ascii="Times New Roman" w:hAnsi="Times New Roman" w:cs="Times New Roman"/>
          <w:sz w:val="24"/>
          <w:szCs w:val="24"/>
        </w:rPr>
      </w:pPr>
      <w:r w:rsidRPr="00C93021">
        <w:rPr>
          <w:rFonts w:ascii="Times New Roman" w:hAnsi="Times New Roman" w:cs="Times New Roman"/>
          <w:sz w:val="24"/>
          <w:szCs w:val="24"/>
        </w:rPr>
        <w:t>the multinational company as well</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In fact</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even the expatriate managed to linger on for</w:t>
      </w:r>
    </w:p>
    <w:p w14:paraId="00E728CF" w14:textId="52A200E5" w:rsidR="00C93021" w:rsidRPr="00C93021" w:rsidRDefault="00C93021" w:rsidP="00653E1D">
      <w:pPr>
        <w:spacing w:line="480" w:lineRule="auto"/>
        <w:rPr>
          <w:rFonts w:ascii="Times New Roman" w:hAnsi="Times New Roman" w:cs="Times New Roman"/>
          <w:sz w:val="24"/>
          <w:szCs w:val="24"/>
        </w:rPr>
      </w:pPr>
      <w:r w:rsidRPr="00C93021">
        <w:rPr>
          <w:rFonts w:ascii="Times New Roman" w:hAnsi="Times New Roman" w:cs="Times New Roman"/>
          <w:sz w:val="24"/>
          <w:szCs w:val="24"/>
        </w:rPr>
        <w:t>certain period of time</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his or her assignment may still be viewed as failure because of</w:t>
      </w:r>
      <w:r w:rsidR="00653E1D">
        <w:rPr>
          <w:rFonts w:ascii="Times New Roman" w:hAnsi="Times New Roman" w:cs="Times New Roman" w:hint="eastAsia"/>
          <w:sz w:val="24"/>
          <w:szCs w:val="24"/>
        </w:rPr>
        <w:t xml:space="preserve"> </w:t>
      </w:r>
      <w:r w:rsidRPr="00C93021">
        <w:rPr>
          <w:rFonts w:ascii="Times New Roman" w:hAnsi="Times New Roman" w:cs="Times New Roman"/>
          <w:sz w:val="24"/>
          <w:szCs w:val="24"/>
        </w:rPr>
        <w:t>many other factors like delayed productivity time</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opportunity loss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damaged corporate</w:t>
      </w:r>
      <w:r w:rsidR="00653E1D">
        <w:rPr>
          <w:rFonts w:ascii="Times New Roman" w:hAnsi="Times New Roman" w:cs="Times New Roman" w:hint="eastAsia"/>
          <w:sz w:val="24"/>
          <w:szCs w:val="24"/>
        </w:rPr>
        <w:t xml:space="preserve"> </w:t>
      </w:r>
      <w:r w:rsidRPr="00C93021">
        <w:rPr>
          <w:rFonts w:ascii="Times New Roman" w:hAnsi="Times New Roman" w:cs="Times New Roman"/>
          <w:sz w:val="24"/>
          <w:szCs w:val="24"/>
        </w:rPr>
        <w:t xml:space="preserve">image and high </w:t>
      </w:r>
      <w:r>
        <w:rPr>
          <w:rFonts w:ascii="Times New Roman" w:hAnsi="Times New Roman" w:cs="Times New Roman"/>
          <w:sz w:val="24"/>
          <w:szCs w:val="24"/>
        </w:rPr>
        <w:t xml:space="preserve">turnover </w:t>
      </w:r>
      <w:r w:rsidRPr="00C93021">
        <w:rPr>
          <w:rFonts w:ascii="Times New Roman" w:hAnsi="Times New Roman" w:cs="Times New Roman"/>
          <w:sz w:val="24"/>
          <w:szCs w:val="24"/>
        </w:rPr>
        <w:t>rates out of</w:t>
      </w:r>
      <w:r>
        <w:rPr>
          <w:rFonts w:ascii="Times New Roman" w:hAnsi="Times New Roman" w:cs="Times New Roman"/>
          <w:sz w:val="24"/>
          <w:szCs w:val="24"/>
        </w:rPr>
        <w:t xml:space="preserve"> </w:t>
      </w:r>
      <w:r w:rsidRPr="00C93021">
        <w:rPr>
          <w:rFonts w:ascii="Times New Roman" w:hAnsi="Times New Roman" w:cs="Times New Roman"/>
          <w:sz w:val="24"/>
          <w:szCs w:val="24"/>
        </w:rPr>
        <w:t>problematic repatriation</w:t>
      </w:r>
      <w:r w:rsidR="00894122">
        <w:rPr>
          <w:rFonts w:ascii="Times New Roman" w:hAnsi="Times New Roman" w:cs="Times New Roman"/>
          <w:sz w:val="24"/>
          <w:szCs w:val="24"/>
        </w:rPr>
        <w:fldChar w:fldCharType="begin"/>
      </w:r>
      <w:r w:rsidR="008865E3">
        <w:rPr>
          <w:rFonts w:ascii="Times New Roman" w:hAnsi="Times New Roman" w:cs="Times New Roman"/>
          <w:sz w:val="24"/>
          <w:szCs w:val="24"/>
        </w:rPr>
        <w:instrText xml:space="preserve"> ADDIN EN.CITE &lt;EndNote&gt;&lt;Cite&gt;&lt;Author&gt;Bennett&lt;/Author&gt;&lt;Year&gt;2000&lt;/Year&gt;&lt;RecNum&gt;98&lt;/RecNum&gt;&lt;DisplayText&gt;(Bennett et al., 2000)&lt;/DisplayText&gt;&lt;record&gt;&lt;rec-number&gt;98&lt;/rec-number&gt;&lt;foreign-keys&gt;&lt;key app="EN" db-id="d0afswfv5sx5zrevpt5v0dz0wpr2dp2vtz2z" timestamp="1620248338" guid="612242a8-d14c-4590-80ef-7959a0e240ab"&gt;98&lt;/key&gt;&lt;/foreign-keys&gt;&lt;ref-type name="Journal Article"&gt;17&lt;/ref-type&gt;&lt;contributors&gt;&lt;authors&gt;&lt;author&gt;Bennett, Rita&lt;/author&gt;&lt;author&gt;Aston, Anne&lt;/author&gt;&lt;author&gt;Colquhoun, Tracy&lt;/author&gt;&lt;/authors&gt;&lt;/c</w:instrText>
      </w:r>
      <w:r w:rsidR="008865E3">
        <w:rPr>
          <w:rFonts w:ascii="Times New Roman" w:hAnsi="Times New Roman" w:cs="Times New Roman" w:hint="eastAsia"/>
          <w:sz w:val="24"/>
          <w:szCs w:val="24"/>
        </w:rPr>
        <w:instrText>ontributors&gt;&lt;titles&gt;&lt;title&gt;Cross</w:instrText>
      </w:r>
      <w:r w:rsidR="008865E3">
        <w:rPr>
          <w:rFonts w:ascii="Times New Roman" w:hAnsi="Times New Roman" w:cs="Times New Roman" w:hint="eastAsia"/>
          <w:sz w:val="24"/>
          <w:szCs w:val="24"/>
        </w:rPr>
        <w:instrText>‐</w:instrText>
      </w:r>
      <w:r w:rsidR="008865E3">
        <w:rPr>
          <w:rFonts w:ascii="Times New Roman" w:hAnsi="Times New Roman" w:cs="Times New Roman" w:hint="eastAsia"/>
          <w:sz w:val="24"/>
          <w:szCs w:val="24"/>
        </w:rPr>
        <w:instrText>cultural training: A critical step in ensuring the success of international assignments&lt;/title&gt;&lt;secondary-title&gt;Human Resource Management&lt;/secondary-title&gt;&lt;/titles&gt;&lt;periodical&gt;&lt;full-title&gt;Human Resource Management&lt;/full-title&gt;&lt;/periodical&gt;&lt;pages&gt;239-250&lt;/pages&gt;&lt;volume&gt;39&lt;/volume&gt;&lt;number&gt;2</w:instrText>
      </w:r>
      <w:r w:rsidR="008865E3">
        <w:rPr>
          <w:rFonts w:ascii="Times New Roman" w:hAnsi="Times New Roman" w:cs="Times New Roman" w:hint="eastAsia"/>
          <w:sz w:val="24"/>
          <w:szCs w:val="24"/>
        </w:rPr>
        <w:instrText>‐</w:instrText>
      </w:r>
      <w:r w:rsidR="008865E3">
        <w:rPr>
          <w:rFonts w:ascii="Times New Roman" w:hAnsi="Times New Roman" w:cs="Times New Roman" w:hint="eastAsia"/>
          <w:sz w:val="24"/>
          <w:szCs w:val="24"/>
        </w:rPr>
        <w:instrText>3&lt;/number&gt;&lt;dates&gt;&lt;year&gt;2000&lt;/year&gt;&lt;/dates&gt;&lt;isbn&gt;0090-4848&lt;/isbn&gt;&lt;urls&gt;&lt;/urls&gt;&lt;/record&gt;&lt;/Cite&gt;&lt;/EndNote&gt;</w:instrText>
      </w:r>
      <w:r w:rsidR="00894122">
        <w:rPr>
          <w:rFonts w:ascii="Times New Roman" w:hAnsi="Times New Roman" w:cs="Times New Roman"/>
          <w:sz w:val="24"/>
          <w:szCs w:val="24"/>
        </w:rPr>
        <w:fldChar w:fldCharType="separate"/>
      </w:r>
      <w:r w:rsidR="00894122">
        <w:rPr>
          <w:rFonts w:ascii="Times New Roman" w:hAnsi="Times New Roman" w:cs="Times New Roman"/>
          <w:noProof/>
          <w:sz w:val="24"/>
          <w:szCs w:val="24"/>
        </w:rPr>
        <w:t>(Bennett et al., 2000)</w:t>
      </w:r>
      <w:r w:rsidR="00894122">
        <w:rPr>
          <w:rFonts w:ascii="Times New Roman" w:hAnsi="Times New Roman" w:cs="Times New Roman"/>
          <w:sz w:val="24"/>
          <w:szCs w:val="24"/>
        </w:rPr>
        <w:fldChar w:fldCharType="end"/>
      </w:r>
      <w:r w:rsidR="00653E1D">
        <w:rPr>
          <w:rFonts w:ascii="Times New Roman" w:hAnsi="Times New Roman" w:cs="Times New Roman" w:hint="eastAsia"/>
          <w:sz w:val="24"/>
          <w:szCs w:val="24"/>
        </w:rPr>
        <w:t>.</w:t>
      </w:r>
      <w:r w:rsidR="00653E1D">
        <w:rPr>
          <w:rFonts w:ascii="Times New Roman" w:hAnsi="Times New Roman" w:cs="Times New Roman"/>
          <w:sz w:val="24"/>
          <w:szCs w:val="24"/>
        </w:rPr>
        <w:t xml:space="preserve"> </w:t>
      </w:r>
    </w:p>
    <w:p w14:paraId="156A22E3" w14:textId="4C09C131" w:rsidR="004418D7" w:rsidRDefault="00653E1D">
      <w:pPr>
        <w:pStyle w:val="2"/>
      </w:pPr>
      <w:bookmarkStart w:id="5" w:name="_Toc71680646"/>
      <w:bookmarkEnd w:id="3"/>
      <w:r>
        <w:rPr>
          <w:rFonts w:hint="eastAsia"/>
        </w:rPr>
        <w:lastRenderedPageBreak/>
        <w:t>1</w:t>
      </w:r>
      <w:r>
        <w:t>.3</w:t>
      </w:r>
      <w:r w:rsidRPr="00653E1D">
        <w:t xml:space="preserve"> Purpose of the Study</w:t>
      </w:r>
      <w:bookmarkEnd w:id="5"/>
    </w:p>
    <w:p w14:paraId="2D455071" w14:textId="50388CC7" w:rsidR="00653E1D" w:rsidRDefault="00653E1D" w:rsidP="00653E1D">
      <w:pPr>
        <w:spacing w:line="480" w:lineRule="auto"/>
        <w:rPr>
          <w:rFonts w:ascii="Times New Roman" w:hAnsi="Times New Roman" w:cs="Times New Roman"/>
          <w:sz w:val="24"/>
          <w:szCs w:val="24"/>
        </w:rPr>
      </w:pPr>
      <w:r w:rsidRPr="00653E1D">
        <w:rPr>
          <w:rFonts w:ascii="Times New Roman" w:hAnsi="Times New Roman" w:cs="Times New Roman"/>
          <w:sz w:val="24"/>
          <w:szCs w:val="24"/>
        </w:rPr>
        <w:t>The overall purpose of this study was to present a comprehensive analysis of the</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training and adjustment experience of</w:t>
      </w:r>
      <w:r>
        <w:rPr>
          <w:rFonts w:ascii="Times New Roman" w:hAnsi="Times New Roman" w:cs="Times New Roman"/>
          <w:sz w:val="24"/>
          <w:szCs w:val="24"/>
        </w:rPr>
        <w:t xml:space="preserve"> </w:t>
      </w:r>
      <w:r w:rsidRPr="00653E1D">
        <w:rPr>
          <w:rFonts w:ascii="Times New Roman" w:hAnsi="Times New Roman" w:cs="Times New Roman"/>
          <w:sz w:val="24"/>
          <w:szCs w:val="24"/>
        </w:rPr>
        <w:t>Chinese veteran expatriates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653E1D">
        <w:rPr>
          <w:rFonts w:ascii="Times New Roman" w:hAnsi="Times New Roman" w:cs="Times New Roman"/>
          <w:sz w:val="24"/>
          <w:szCs w:val="24"/>
        </w:rPr>
        <w:t>and their suggestions</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for the future design of cross—cultural training models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653E1D">
        <w:rPr>
          <w:rFonts w:ascii="Times New Roman" w:hAnsi="Times New Roman" w:cs="Times New Roman"/>
          <w:sz w:val="24"/>
          <w:szCs w:val="24"/>
        </w:rPr>
        <w:t>This study comprises of several</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areas of study</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653E1D">
        <w:rPr>
          <w:rFonts w:ascii="Times New Roman" w:hAnsi="Times New Roman" w:cs="Times New Roman"/>
          <w:sz w:val="24"/>
          <w:szCs w:val="24"/>
        </w:rPr>
        <w:t>The first is to examine the current training provided by Chinese</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multinational companies to their business expatriates through the perspectives of the</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Chinese expatriates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653E1D">
        <w:rPr>
          <w:rFonts w:ascii="Times New Roman" w:hAnsi="Times New Roman" w:cs="Times New Roman"/>
          <w:sz w:val="24"/>
          <w:szCs w:val="24"/>
        </w:rPr>
        <w:t>This study also gave insights on the results of cross</w:t>
      </w:r>
      <w:r>
        <w:rPr>
          <w:rFonts w:ascii="Times New Roman" w:hAnsi="Times New Roman" w:cs="Times New Roman"/>
          <w:sz w:val="24"/>
          <w:szCs w:val="24"/>
        </w:rPr>
        <w:t>-</w:t>
      </w:r>
      <w:r w:rsidRPr="00653E1D">
        <w:rPr>
          <w:rFonts w:ascii="Times New Roman" w:hAnsi="Times New Roman" w:cs="Times New Roman"/>
          <w:sz w:val="24"/>
          <w:szCs w:val="24"/>
        </w:rPr>
        <w:t>cultural</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training in terms of its impact on the expatriates’</w:t>
      </w:r>
      <w:r>
        <w:rPr>
          <w:rFonts w:ascii="Times New Roman" w:hAnsi="Times New Roman" w:cs="Times New Roman"/>
          <w:sz w:val="24"/>
          <w:szCs w:val="24"/>
        </w:rPr>
        <w:t xml:space="preserve"> </w:t>
      </w:r>
      <w:r w:rsidRPr="00653E1D">
        <w:rPr>
          <w:rFonts w:ascii="Times New Roman" w:hAnsi="Times New Roman" w:cs="Times New Roman"/>
          <w:sz w:val="24"/>
          <w:szCs w:val="24"/>
        </w:rPr>
        <w:t>status of cross-cultural adjustment</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653E1D">
        <w:rPr>
          <w:rFonts w:ascii="Times New Roman" w:hAnsi="Times New Roman" w:cs="Times New Roman"/>
          <w:sz w:val="24"/>
          <w:szCs w:val="24"/>
        </w:rPr>
        <w:t>In</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short</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653E1D">
        <w:rPr>
          <w:rFonts w:ascii="Times New Roman" w:hAnsi="Times New Roman" w:cs="Times New Roman"/>
          <w:sz w:val="24"/>
          <w:szCs w:val="24"/>
        </w:rPr>
        <w:t xml:space="preserve">this study </w:t>
      </w:r>
      <w:r>
        <w:rPr>
          <w:rFonts w:ascii="Times New Roman" w:hAnsi="Times New Roman" w:cs="Times New Roman"/>
          <w:sz w:val="24"/>
          <w:szCs w:val="24"/>
        </w:rPr>
        <w:t>w</w:t>
      </w:r>
      <w:r w:rsidRPr="00653E1D">
        <w:rPr>
          <w:rFonts w:ascii="Times New Roman" w:hAnsi="Times New Roman" w:cs="Times New Roman"/>
          <w:sz w:val="24"/>
          <w:szCs w:val="24"/>
        </w:rPr>
        <w:t>as tailor-made to investigate cr</w:t>
      </w:r>
      <w:r>
        <w:rPr>
          <w:rFonts w:ascii="Times New Roman" w:hAnsi="Times New Roman" w:cs="Times New Roman"/>
          <w:sz w:val="24"/>
          <w:szCs w:val="24"/>
        </w:rPr>
        <w:t>oss</w:t>
      </w:r>
      <w:r w:rsidRPr="00653E1D">
        <w:rPr>
          <w:rFonts w:ascii="Times New Roman" w:hAnsi="Times New Roman" w:cs="Times New Roman"/>
          <w:sz w:val="24"/>
          <w:szCs w:val="24"/>
        </w:rPr>
        <w:t>-cultural training of Chinese</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business expatriates and its impact on the expatriates’</w:t>
      </w:r>
      <w:r>
        <w:rPr>
          <w:rFonts w:ascii="Times New Roman" w:hAnsi="Times New Roman" w:cs="Times New Roman"/>
          <w:sz w:val="24"/>
          <w:szCs w:val="24"/>
        </w:rPr>
        <w:t xml:space="preserve"> </w:t>
      </w:r>
      <w:r w:rsidRPr="00653E1D">
        <w:rPr>
          <w:rFonts w:ascii="Times New Roman" w:hAnsi="Times New Roman" w:cs="Times New Roman"/>
          <w:sz w:val="24"/>
          <w:szCs w:val="24"/>
        </w:rPr>
        <w:t>cross-cultural adjustment</w:t>
      </w:r>
      <w:r>
        <w:rPr>
          <w:rFonts w:ascii="Times New Roman" w:hAnsi="Times New Roman" w:cs="Times New Roman" w:hint="eastAsia"/>
          <w:sz w:val="24"/>
          <w:szCs w:val="24"/>
        </w:rPr>
        <w:t>.</w:t>
      </w:r>
      <w:r>
        <w:rPr>
          <w:rFonts w:ascii="Times New Roman" w:hAnsi="Times New Roman" w:cs="Times New Roman"/>
          <w:sz w:val="24"/>
          <w:szCs w:val="24"/>
        </w:rPr>
        <w:t xml:space="preserve"> </w:t>
      </w:r>
    </w:p>
    <w:p w14:paraId="247D93E6" w14:textId="009F9DB9" w:rsidR="00653E1D" w:rsidRDefault="00653E1D" w:rsidP="00653E1D">
      <w:pPr>
        <w:spacing w:line="480" w:lineRule="auto"/>
        <w:rPr>
          <w:rFonts w:ascii="Times New Roman" w:hAnsi="Times New Roman" w:cs="Times New Roman"/>
          <w:sz w:val="24"/>
          <w:szCs w:val="24"/>
        </w:rPr>
      </w:pPr>
    </w:p>
    <w:p w14:paraId="2EFDC9CB" w14:textId="64053E8F" w:rsidR="00653E1D" w:rsidRPr="00653E1D" w:rsidRDefault="00653E1D" w:rsidP="00653E1D">
      <w:pPr>
        <w:spacing w:line="480" w:lineRule="auto"/>
        <w:rPr>
          <w:rFonts w:ascii="Times New Roman" w:hAnsi="Times New Roman" w:cs="Times New Roman"/>
          <w:sz w:val="24"/>
          <w:szCs w:val="24"/>
        </w:rPr>
      </w:pPr>
      <w:r w:rsidRPr="00653E1D">
        <w:rPr>
          <w:rFonts w:ascii="Times New Roman" w:hAnsi="Times New Roman" w:cs="Times New Roman"/>
          <w:sz w:val="24"/>
          <w:szCs w:val="24"/>
        </w:rPr>
        <w:t>More specifically,</w:t>
      </w:r>
      <w:r>
        <w:rPr>
          <w:rFonts w:ascii="Times New Roman" w:hAnsi="Times New Roman" w:cs="Times New Roman"/>
          <w:sz w:val="24"/>
          <w:szCs w:val="24"/>
        </w:rPr>
        <w:t xml:space="preserve"> </w:t>
      </w:r>
      <w:r w:rsidRPr="00653E1D">
        <w:rPr>
          <w:rFonts w:ascii="Times New Roman" w:hAnsi="Times New Roman" w:cs="Times New Roman"/>
          <w:sz w:val="24"/>
          <w:szCs w:val="24"/>
        </w:rPr>
        <w:t>four research objectives are to be achieved in this thesis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653E1D">
        <w:rPr>
          <w:rFonts w:ascii="Times New Roman" w:hAnsi="Times New Roman" w:cs="Times New Roman"/>
          <w:sz w:val="24"/>
          <w:szCs w:val="24"/>
        </w:rPr>
        <w:t>The</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first objective is to investigate what scholars from around the world is doing concerning</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the issues related to expatriate training and the design of training programs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653E1D">
        <w:rPr>
          <w:rFonts w:ascii="Times New Roman" w:hAnsi="Times New Roman" w:cs="Times New Roman"/>
          <w:sz w:val="24"/>
          <w:szCs w:val="24"/>
        </w:rPr>
        <w:t>This part</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will be discussed in the literature review</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653E1D">
        <w:rPr>
          <w:rFonts w:ascii="Times New Roman" w:hAnsi="Times New Roman" w:cs="Times New Roman"/>
          <w:sz w:val="24"/>
          <w:szCs w:val="24"/>
        </w:rPr>
        <w:t>The second objective is to analyze the extant</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 xml:space="preserve">training programs experienced by the veteran expatriates and point out what </w:t>
      </w:r>
      <w:r>
        <w:rPr>
          <w:rFonts w:ascii="Times New Roman" w:hAnsi="Times New Roman" w:cs="Times New Roman"/>
          <w:sz w:val="24"/>
          <w:szCs w:val="24"/>
        </w:rPr>
        <w:t>c</w:t>
      </w:r>
      <w:r w:rsidRPr="00653E1D">
        <w:rPr>
          <w:rFonts w:ascii="Times New Roman" w:hAnsi="Times New Roman" w:cs="Times New Roman"/>
          <w:sz w:val="24"/>
          <w:szCs w:val="24"/>
        </w:rPr>
        <w:t>an be</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drawn from the previous trainings concerning the design</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653E1D">
        <w:rPr>
          <w:rFonts w:ascii="Times New Roman" w:hAnsi="Times New Roman" w:cs="Times New Roman"/>
          <w:sz w:val="24"/>
          <w:szCs w:val="24"/>
        </w:rPr>
        <w:t>type and timing of</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cross</w:t>
      </w:r>
      <w:r>
        <w:rPr>
          <w:rFonts w:ascii="Times New Roman" w:hAnsi="Times New Roman" w:cs="Times New Roman"/>
          <w:sz w:val="24"/>
          <w:szCs w:val="24"/>
        </w:rPr>
        <w:t xml:space="preserve"> </w:t>
      </w:r>
      <w:r w:rsidRPr="00653E1D">
        <w:rPr>
          <w:rFonts w:ascii="Times New Roman" w:hAnsi="Times New Roman" w:cs="Times New Roman"/>
          <w:sz w:val="24"/>
          <w:szCs w:val="24"/>
        </w:rPr>
        <w:t>cultural training</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653E1D">
        <w:rPr>
          <w:rFonts w:ascii="Times New Roman" w:hAnsi="Times New Roman" w:cs="Times New Roman"/>
          <w:sz w:val="24"/>
          <w:szCs w:val="24"/>
        </w:rPr>
        <w:t>The third objective is to describe Chinese business expatriates’</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adjustment during their assignment abroad</w:t>
      </w:r>
      <w:r>
        <w:rPr>
          <w:rFonts w:ascii="Times New Roman" w:hAnsi="Times New Roman" w:cs="Times New Roman"/>
          <w:sz w:val="24"/>
          <w:szCs w:val="24"/>
        </w:rPr>
        <w:t xml:space="preserve">. </w:t>
      </w:r>
      <w:r w:rsidRPr="00653E1D">
        <w:rPr>
          <w:rFonts w:ascii="Times New Roman" w:hAnsi="Times New Roman" w:cs="Times New Roman"/>
          <w:sz w:val="24"/>
          <w:szCs w:val="24"/>
        </w:rPr>
        <w:t>The second and the third objective will be</w:t>
      </w:r>
    </w:p>
    <w:p w14:paraId="593337ED" w14:textId="77777777" w:rsidR="00653E1D" w:rsidRPr="00653E1D" w:rsidRDefault="00653E1D" w:rsidP="00653E1D">
      <w:pPr>
        <w:spacing w:line="480" w:lineRule="auto"/>
        <w:rPr>
          <w:rFonts w:ascii="Times New Roman" w:hAnsi="Times New Roman" w:cs="Times New Roman"/>
          <w:sz w:val="24"/>
          <w:szCs w:val="24"/>
        </w:rPr>
      </w:pPr>
      <w:r w:rsidRPr="00653E1D">
        <w:rPr>
          <w:rFonts w:ascii="Times New Roman" w:hAnsi="Times New Roman" w:cs="Times New Roman"/>
          <w:sz w:val="24"/>
          <w:szCs w:val="24"/>
        </w:rPr>
        <w:t>accomplished through a quantitative analysis of questionnaires distributed to Chinese</w:t>
      </w:r>
    </w:p>
    <w:p w14:paraId="06727A68" w14:textId="2019E59E" w:rsidR="00653E1D" w:rsidRDefault="00653E1D" w:rsidP="00653E1D">
      <w:pPr>
        <w:spacing w:line="480" w:lineRule="auto"/>
        <w:rPr>
          <w:rFonts w:ascii="Times New Roman" w:hAnsi="Times New Roman" w:cs="Times New Roman"/>
          <w:sz w:val="24"/>
          <w:szCs w:val="24"/>
        </w:rPr>
      </w:pPr>
      <w:r w:rsidRPr="00653E1D">
        <w:rPr>
          <w:rFonts w:ascii="Times New Roman" w:hAnsi="Times New Roman" w:cs="Times New Roman"/>
          <w:sz w:val="24"/>
          <w:szCs w:val="24"/>
        </w:rPr>
        <w:t>business expatriates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653E1D">
        <w:rPr>
          <w:rFonts w:ascii="Times New Roman" w:hAnsi="Times New Roman" w:cs="Times New Roman"/>
          <w:sz w:val="24"/>
          <w:szCs w:val="24"/>
        </w:rPr>
        <w:t>The last objective is reached through the analysis of the data</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collected and through providing implications on how to conduct training programs</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lastRenderedPageBreak/>
        <w:t>effectively</w:t>
      </w:r>
      <w:r>
        <w:rPr>
          <w:rFonts w:ascii="Times New Roman" w:hAnsi="Times New Roman" w:cs="Times New Roman" w:hint="eastAsia"/>
          <w:sz w:val="24"/>
          <w:szCs w:val="24"/>
        </w:rPr>
        <w:t>.</w:t>
      </w:r>
      <w:r>
        <w:rPr>
          <w:rFonts w:ascii="Times New Roman" w:hAnsi="Times New Roman" w:cs="Times New Roman"/>
          <w:sz w:val="24"/>
          <w:szCs w:val="24"/>
        </w:rPr>
        <w:t xml:space="preserve"> </w:t>
      </w:r>
    </w:p>
    <w:p w14:paraId="1C8A9ED7" w14:textId="11091DDA" w:rsidR="00653E1D" w:rsidRDefault="00653E1D">
      <w:pPr>
        <w:pStyle w:val="2"/>
      </w:pPr>
      <w:bookmarkStart w:id="6" w:name="_Toc71680647"/>
      <w:r>
        <w:rPr>
          <w:rFonts w:hint="eastAsia"/>
        </w:rPr>
        <w:t>1</w:t>
      </w:r>
      <w:r>
        <w:t>.4</w:t>
      </w:r>
      <w:r w:rsidRPr="00653E1D">
        <w:t xml:space="preserve"> Research Questions and Research Structure</w:t>
      </w:r>
      <w:bookmarkEnd w:id="6"/>
    </w:p>
    <w:p w14:paraId="6651C4DC" w14:textId="786EC4AC" w:rsidR="00653E1D" w:rsidRPr="00653E1D" w:rsidRDefault="00653E1D" w:rsidP="00653E1D">
      <w:pPr>
        <w:spacing w:line="480" w:lineRule="auto"/>
        <w:rPr>
          <w:rFonts w:ascii="Times New Roman" w:hAnsi="Times New Roman" w:cs="Times New Roman"/>
          <w:sz w:val="24"/>
          <w:szCs w:val="24"/>
        </w:rPr>
      </w:pPr>
      <w:r w:rsidRPr="00653E1D">
        <w:rPr>
          <w:rFonts w:ascii="Times New Roman" w:hAnsi="Times New Roman" w:cs="Times New Roman"/>
          <w:sz w:val="24"/>
          <w:szCs w:val="24"/>
        </w:rPr>
        <w:t>Through the review of current literature available</w:t>
      </w:r>
      <w:r w:rsidR="00872DC6">
        <w:rPr>
          <w:rFonts w:ascii="Times New Roman" w:hAnsi="Times New Roman" w:cs="Times New Roman" w:hint="eastAsia"/>
          <w:sz w:val="24"/>
          <w:szCs w:val="24"/>
        </w:rPr>
        <w:t>,</w:t>
      </w:r>
      <w:r w:rsidR="00872DC6">
        <w:rPr>
          <w:rFonts w:ascii="Times New Roman" w:hAnsi="Times New Roman" w:cs="Times New Roman"/>
          <w:sz w:val="24"/>
          <w:szCs w:val="24"/>
        </w:rPr>
        <w:t xml:space="preserve"> </w:t>
      </w:r>
      <w:r w:rsidRPr="00653E1D">
        <w:rPr>
          <w:rFonts w:ascii="Times New Roman" w:hAnsi="Times New Roman" w:cs="Times New Roman"/>
          <w:sz w:val="24"/>
          <w:szCs w:val="24"/>
        </w:rPr>
        <w:t>the author designed a</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specific</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research to study Chinese business expatriates’</w:t>
      </w:r>
      <w:r>
        <w:rPr>
          <w:rFonts w:ascii="Times New Roman" w:hAnsi="Times New Roman" w:cs="Times New Roman"/>
          <w:sz w:val="24"/>
          <w:szCs w:val="24"/>
        </w:rPr>
        <w:t xml:space="preserve"> </w:t>
      </w:r>
      <w:r w:rsidRPr="00653E1D">
        <w:rPr>
          <w:rFonts w:ascii="Times New Roman" w:hAnsi="Times New Roman" w:cs="Times New Roman"/>
          <w:sz w:val="24"/>
          <w:szCs w:val="24"/>
        </w:rPr>
        <w:t>cross-cultural training</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653E1D">
        <w:rPr>
          <w:rFonts w:ascii="Times New Roman" w:hAnsi="Times New Roman" w:cs="Times New Roman"/>
          <w:sz w:val="24"/>
          <w:szCs w:val="24"/>
        </w:rPr>
        <w:t>Based on the</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literature review</w:t>
      </w:r>
      <w:r>
        <w:rPr>
          <w:rFonts w:ascii="Times New Roman" w:hAnsi="Times New Roman" w:cs="Times New Roman"/>
          <w:sz w:val="24"/>
          <w:szCs w:val="24"/>
        </w:rPr>
        <w:t xml:space="preserve">, </w:t>
      </w:r>
      <w:r w:rsidRPr="00653E1D">
        <w:rPr>
          <w:rFonts w:ascii="Times New Roman" w:hAnsi="Times New Roman" w:cs="Times New Roman"/>
          <w:sz w:val="24"/>
          <w:szCs w:val="24"/>
        </w:rPr>
        <w:t>and focusing on the design</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653E1D">
        <w:rPr>
          <w:rFonts w:ascii="Times New Roman" w:hAnsi="Times New Roman" w:cs="Times New Roman"/>
          <w:sz w:val="24"/>
          <w:szCs w:val="24"/>
        </w:rPr>
        <w:t>type and timing of cr</w:t>
      </w:r>
      <w:r>
        <w:rPr>
          <w:rFonts w:ascii="Times New Roman" w:hAnsi="Times New Roman" w:cs="Times New Roman"/>
          <w:sz w:val="24"/>
          <w:szCs w:val="24"/>
        </w:rPr>
        <w:t>oss-</w:t>
      </w:r>
      <w:r w:rsidRPr="00653E1D">
        <w:rPr>
          <w:rFonts w:ascii="Times New Roman" w:hAnsi="Times New Roman" w:cs="Times New Roman"/>
          <w:sz w:val="24"/>
          <w:szCs w:val="24"/>
        </w:rPr>
        <w:t>cultural training</w:t>
      </w:r>
      <w:r>
        <w:rPr>
          <w:rFonts w:ascii="Times New Roman" w:hAnsi="Times New Roman" w:cs="Times New Roman" w:hint="eastAsia"/>
          <w:sz w:val="24"/>
          <w:szCs w:val="24"/>
        </w:rPr>
        <w:t>,</w:t>
      </w:r>
    </w:p>
    <w:p w14:paraId="25CAE6A0" w14:textId="746ACC01" w:rsidR="00653E1D" w:rsidRDefault="00653E1D" w:rsidP="00653E1D">
      <w:pPr>
        <w:spacing w:line="480" w:lineRule="auto"/>
        <w:rPr>
          <w:rFonts w:ascii="Times New Roman" w:hAnsi="Times New Roman" w:cs="Times New Roman"/>
          <w:sz w:val="24"/>
          <w:szCs w:val="24"/>
        </w:rPr>
      </w:pPr>
      <w:r w:rsidRPr="00653E1D">
        <w:rPr>
          <w:rFonts w:ascii="Times New Roman" w:hAnsi="Times New Roman" w:cs="Times New Roman"/>
          <w:sz w:val="24"/>
          <w:szCs w:val="24"/>
        </w:rPr>
        <w:t>the study mainly intends to answer the following questions</w:t>
      </w:r>
      <w:r>
        <w:rPr>
          <w:rFonts w:ascii="Times New Roman" w:hAnsi="Times New Roman" w:cs="Times New Roman"/>
          <w:sz w:val="24"/>
          <w:szCs w:val="24"/>
        </w:rPr>
        <w:t>:</w:t>
      </w:r>
    </w:p>
    <w:p w14:paraId="481477B8" w14:textId="3ABBB6DC" w:rsidR="00653E1D" w:rsidRPr="00653E1D" w:rsidRDefault="00653E1D" w:rsidP="00653E1D">
      <w:pPr>
        <w:spacing w:line="480" w:lineRule="auto"/>
        <w:ind w:left="360" w:hangingChars="150" w:hanging="360"/>
        <w:rPr>
          <w:rFonts w:ascii="Times New Roman" w:hAnsi="Times New Roman" w:cs="Times New Roman"/>
          <w:sz w:val="24"/>
          <w:szCs w:val="24"/>
        </w:rPr>
      </w:pPr>
      <w:r w:rsidRPr="00653E1D">
        <w:rPr>
          <w:rFonts w:ascii="Times New Roman" w:hAnsi="Times New Roman" w:cs="Times New Roman"/>
          <w:sz w:val="24"/>
          <w:szCs w:val="24"/>
        </w:rPr>
        <w:t>1</w:t>
      </w:r>
      <w:r w:rsidR="004A318D">
        <w:rPr>
          <w:rFonts w:ascii="Times New Roman" w:hAnsi="Times New Roman" w:cs="Times New Roman" w:hint="eastAsia"/>
          <w:sz w:val="24"/>
          <w:szCs w:val="24"/>
        </w:rPr>
        <w:t>.</w:t>
      </w:r>
      <w:r w:rsidR="004A318D">
        <w:rPr>
          <w:rFonts w:ascii="Times New Roman" w:hAnsi="Times New Roman" w:cs="Times New Roman"/>
          <w:sz w:val="24"/>
          <w:szCs w:val="24"/>
        </w:rPr>
        <w:t xml:space="preserve"> </w:t>
      </w:r>
      <w:r w:rsidRPr="00653E1D">
        <w:rPr>
          <w:rFonts w:ascii="Times New Roman" w:hAnsi="Times New Roman" w:cs="Times New Roman"/>
          <w:sz w:val="24"/>
          <w:szCs w:val="24"/>
        </w:rPr>
        <w:t>What kind of training model would Chinese business expatriates prefer,</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didactic or experiential</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653E1D">
        <w:rPr>
          <w:rFonts w:ascii="Times New Roman" w:hAnsi="Times New Roman" w:cs="Times New Roman"/>
          <w:sz w:val="24"/>
          <w:szCs w:val="24"/>
        </w:rPr>
        <w:t>culture-general or culture-spe</w:t>
      </w:r>
      <w:r w:rsidR="004A318D">
        <w:rPr>
          <w:rFonts w:ascii="Times New Roman" w:hAnsi="Times New Roman" w:cs="Times New Roman"/>
          <w:sz w:val="24"/>
          <w:szCs w:val="24"/>
        </w:rPr>
        <w:t>c</w:t>
      </w:r>
      <w:r w:rsidRPr="00653E1D">
        <w:rPr>
          <w:rFonts w:ascii="Times New Roman" w:hAnsi="Times New Roman" w:cs="Times New Roman"/>
          <w:sz w:val="24"/>
          <w:szCs w:val="24"/>
        </w:rPr>
        <w:t>ific?</w:t>
      </w:r>
    </w:p>
    <w:p w14:paraId="5441A1FD" w14:textId="12ADDCF0" w:rsidR="00653E1D" w:rsidRPr="00653E1D" w:rsidRDefault="00653E1D" w:rsidP="004A318D">
      <w:pPr>
        <w:spacing w:line="480" w:lineRule="auto"/>
        <w:ind w:left="360" w:hangingChars="150" w:hanging="360"/>
        <w:rPr>
          <w:rFonts w:ascii="Times New Roman" w:hAnsi="Times New Roman" w:cs="Times New Roman"/>
          <w:sz w:val="24"/>
          <w:szCs w:val="24"/>
        </w:rPr>
      </w:pPr>
      <w:r w:rsidRPr="00653E1D">
        <w:rPr>
          <w:rFonts w:ascii="Times New Roman" w:hAnsi="Times New Roman" w:cs="Times New Roman"/>
          <w:sz w:val="24"/>
          <w:szCs w:val="24"/>
        </w:rPr>
        <w:t>2</w:t>
      </w:r>
      <w:r w:rsidR="004A318D">
        <w:rPr>
          <w:rFonts w:ascii="Times New Roman" w:hAnsi="Times New Roman" w:cs="Times New Roman" w:hint="eastAsia"/>
          <w:sz w:val="24"/>
          <w:szCs w:val="24"/>
        </w:rPr>
        <w:t>.</w:t>
      </w:r>
      <w:r w:rsidR="004A318D">
        <w:rPr>
          <w:rFonts w:ascii="Times New Roman" w:hAnsi="Times New Roman" w:cs="Times New Roman"/>
          <w:sz w:val="24"/>
          <w:szCs w:val="24"/>
        </w:rPr>
        <w:t xml:space="preserve"> </w:t>
      </w:r>
      <w:r w:rsidRPr="00653E1D">
        <w:rPr>
          <w:rFonts w:ascii="Times New Roman" w:hAnsi="Times New Roman" w:cs="Times New Roman"/>
          <w:sz w:val="24"/>
          <w:szCs w:val="24"/>
        </w:rPr>
        <w:t>What type of C</w:t>
      </w:r>
      <w:r w:rsidR="004A318D">
        <w:rPr>
          <w:rFonts w:ascii="Times New Roman" w:hAnsi="Times New Roman" w:cs="Times New Roman"/>
          <w:sz w:val="24"/>
          <w:szCs w:val="24"/>
        </w:rPr>
        <w:t>ross</w:t>
      </w:r>
      <w:r w:rsidRPr="00653E1D">
        <w:rPr>
          <w:rFonts w:ascii="Times New Roman" w:hAnsi="Times New Roman" w:cs="Times New Roman"/>
          <w:sz w:val="24"/>
          <w:szCs w:val="24"/>
        </w:rPr>
        <w:t>-cultural training would Chinese business expatriates</w:t>
      </w:r>
      <w:r w:rsidR="004A318D">
        <w:rPr>
          <w:rFonts w:ascii="Times New Roman" w:hAnsi="Times New Roman" w:cs="Times New Roman"/>
          <w:sz w:val="24"/>
          <w:szCs w:val="24"/>
        </w:rPr>
        <w:t xml:space="preserve"> regarded as important?</w:t>
      </w:r>
    </w:p>
    <w:p w14:paraId="3FD6F896" w14:textId="203EBBF1" w:rsidR="00653E1D" w:rsidRPr="00653E1D" w:rsidRDefault="00653E1D" w:rsidP="004A318D">
      <w:pPr>
        <w:spacing w:line="480" w:lineRule="auto"/>
        <w:ind w:left="360" w:hangingChars="150" w:hanging="360"/>
        <w:rPr>
          <w:rFonts w:ascii="Times New Roman" w:hAnsi="Times New Roman" w:cs="Times New Roman"/>
          <w:sz w:val="24"/>
          <w:szCs w:val="24"/>
        </w:rPr>
      </w:pPr>
      <w:r w:rsidRPr="00653E1D">
        <w:rPr>
          <w:rFonts w:ascii="Times New Roman" w:hAnsi="Times New Roman" w:cs="Times New Roman"/>
          <w:sz w:val="24"/>
          <w:szCs w:val="24"/>
        </w:rPr>
        <w:t>3</w:t>
      </w:r>
      <w:r w:rsidR="004A318D">
        <w:rPr>
          <w:rFonts w:ascii="Times New Roman" w:hAnsi="Times New Roman" w:cs="Times New Roman" w:hint="eastAsia"/>
          <w:sz w:val="24"/>
          <w:szCs w:val="24"/>
        </w:rPr>
        <w:t>.</w:t>
      </w:r>
      <w:r w:rsidR="004A318D">
        <w:rPr>
          <w:rFonts w:ascii="Times New Roman" w:hAnsi="Times New Roman" w:cs="Times New Roman"/>
          <w:sz w:val="24"/>
          <w:szCs w:val="24"/>
        </w:rPr>
        <w:t xml:space="preserve"> </w:t>
      </w:r>
      <w:r w:rsidRPr="00653E1D">
        <w:rPr>
          <w:rFonts w:ascii="Times New Roman" w:hAnsi="Times New Roman" w:cs="Times New Roman"/>
          <w:sz w:val="24"/>
          <w:szCs w:val="24"/>
        </w:rPr>
        <w:t>At what stage should cross</w:t>
      </w:r>
      <w:r w:rsidR="004A318D">
        <w:rPr>
          <w:rFonts w:ascii="Times New Roman" w:hAnsi="Times New Roman" w:cs="Times New Roman"/>
          <w:sz w:val="24"/>
          <w:szCs w:val="24"/>
        </w:rPr>
        <w:t>-</w:t>
      </w:r>
      <w:r w:rsidRPr="00653E1D">
        <w:rPr>
          <w:rFonts w:ascii="Times New Roman" w:hAnsi="Times New Roman" w:cs="Times New Roman"/>
          <w:sz w:val="24"/>
          <w:szCs w:val="24"/>
        </w:rPr>
        <w:t>cultural training program be delivered?</w:t>
      </w:r>
      <w:r w:rsidR="004A318D">
        <w:rPr>
          <w:rFonts w:ascii="Times New Roman" w:hAnsi="Times New Roman" w:cs="Times New Roman" w:hint="eastAsia"/>
          <w:sz w:val="24"/>
          <w:szCs w:val="24"/>
        </w:rPr>
        <w:t xml:space="preserve"> </w:t>
      </w:r>
      <w:r w:rsidRPr="00653E1D">
        <w:rPr>
          <w:rFonts w:ascii="Times New Roman" w:hAnsi="Times New Roman" w:cs="Times New Roman"/>
          <w:sz w:val="24"/>
          <w:szCs w:val="24"/>
        </w:rPr>
        <w:t>Pre-departure</w:t>
      </w:r>
      <w:r w:rsidR="004A318D">
        <w:rPr>
          <w:rFonts w:ascii="Times New Roman" w:hAnsi="Times New Roman" w:cs="Times New Roman" w:hint="eastAsia"/>
          <w:sz w:val="24"/>
          <w:szCs w:val="24"/>
        </w:rPr>
        <w:t>,</w:t>
      </w:r>
      <w:r w:rsidR="004A318D">
        <w:rPr>
          <w:rFonts w:ascii="Times New Roman" w:hAnsi="Times New Roman" w:cs="Times New Roman"/>
          <w:sz w:val="24"/>
          <w:szCs w:val="24"/>
        </w:rPr>
        <w:t xml:space="preserve"> </w:t>
      </w:r>
      <w:r w:rsidRPr="00653E1D">
        <w:rPr>
          <w:rFonts w:ascii="Times New Roman" w:hAnsi="Times New Roman" w:cs="Times New Roman"/>
          <w:sz w:val="24"/>
          <w:szCs w:val="24"/>
        </w:rPr>
        <w:t>post-arrival or sequential</w:t>
      </w:r>
      <w:r w:rsidR="004A318D">
        <w:rPr>
          <w:rFonts w:ascii="Times New Roman" w:hAnsi="Times New Roman" w:cs="Times New Roman" w:hint="eastAsia"/>
          <w:sz w:val="24"/>
          <w:szCs w:val="24"/>
        </w:rPr>
        <w:t>.</w:t>
      </w:r>
      <w:r w:rsidR="004A318D">
        <w:rPr>
          <w:rFonts w:ascii="Times New Roman" w:hAnsi="Times New Roman" w:cs="Times New Roman"/>
          <w:sz w:val="24"/>
          <w:szCs w:val="24"/>
        </w:rPr>
        <w:t xml:space="preserve"> </w:t>
      </w:r>
    </w:p>
    <w:p w14:paraId="12088D66" w14:textId="5A24C0A4" w:rsidR="00653E1D" w:rsidRPr="00653E1D" w:rsidRDefault="00653E1D" w:rsidP="004A318D">
      <w:pPr>
        <w:spacing w:line="480" w:lineRule="auto"/>
        <w:ind w:left="360" w:hangingChars="150" w:hanging="360"/>
        <w:rPr>
          <w:rFonts w:ascii="Times New Roman" w:hAnsi="Times New Roman" w:cs="Times New Roman"/>
          <w:sz w:val="24"/>
          <w:szCs w:val="24"/>
        </w:rPr>
      </w:pPr>
      <w:r w:rsidRPr="00653E1D">
        <w:rPr>
          <w:rFonts w:ascii="Times New Roman" w:hAnsi="Times New Roman" w:cs="Times New Roman"/>
          <w:sz w:val="24"/>
          <w:szCs w:val="24"/>
        </w:rPr>
        <w:t>4</w:t>
      </w:r>
      <w:r w:rsidR="004A318D">
        <w:rPr>
          <w:rFonts w:ascii="Times New Roman" w:hAnsi="Times New Roman" w:cs="Times New Roman" w:hint="eastAsia"/>
          <w:sz w:val="24"/>
          <w:szCs w:val="24"/>
        </w:rPr>
        <w:t>.</w:t>
      </w:r>
      <w:r w:rsidR="004A318D">
        <w:rPr>
          <w:rFonts w:ascii="Times New Roman" w:hAnsi="Times New Roman" w:cs="Times New Roman"/>
          <w:sz w:val="24"/>
          <w:szCs w:val="24"/>
        </w:rPr>
        <w:t xml:space="preserve"> </w:t>
      </w:r>
      <w:r w:rsidRPr="00653E1D">
        <w:rPr>
          <w:rFonts w:ascii="Times New Roman" w:hAnsi="Times New Roman" w:cs="Times New Roman"/>
          <w:sz w:val="24"/>
          <w:szCs w:val="24"/>
        </w:rPr>
        <w:t>How does the C</w:t>
      </w:r>
      <w:r w:rsidR="004A318D">
        <w:rPr>
          <w:rFonts w:ascii="Times New Roman" w:hAnsi="Times New Roman" w:cs="Times New Roman"/>
          <w:sz w:val="24"/>
          <w:szCs w:val="24"/>
        </w:rPr>
        <w:t>ross-</w:t>
      </w:r>
      <w:r w:rsidRPr="00653E1D">
        <w:rPr>
          <w:rFonts w:ascii="Times New Roman" w:hAnsi="Times New Roman" w:cs="Times New Roman"/>
          <w:sz w:val="24"/>
          <w:szCs w:val="24"/>
        </w:rPr>
        <w:t>cultural training provided to Chinese business</w:t>
      </w:r>
      <w:r w:rsidR="004A318D">
        <w:rPr>
          <w:rFonts w:ascii="Times New Roman" w:hAnsi="Times New Roman" w:cs="Times New Roman" w:hint="eastAsia"/>
          <w:sz w:val="24"/>
          <w:szCs w:val="24"/>
        </w:rPr>
        <w:t xml:space="preserve"> </w:t>
      </w:r>
      <w:r w:rsidRPr="00653E1D">
        <w:rPr>
          <w:rFonts w:ascii="Times New Roman" w:hAnsi="Times New Roman" w:cs="Times New Roman"/>
          <w:sz w:val="24"/>
          <w:szCs w:val="24"/>
        </w:rPr>
        <w:t>expatriates affect their adjustment in the host country?</w:t>
      </w:r>
    </w:p>
    <w:p w14:paraId="4988DCCD" w14:textId="562F6A78" w:rsidR="00653E1D" w:rsidRPr="00653E1D" w:rsidRDefault="00653E1D" w:rsidP="004A318D">
      <w:pPr>
        <w:spacing w:line="480" w:lineRule="auto"/>
        <w:ind w:left="360" w:hangingChars="150" w:hanging="360"/>
        <w:rPr>
          <w:rFonts w:ascii="Times New Roman" w:hAnsi="Times New Roman" w:cs="Times New Roman"/>
          <w:sz w:val="24"/>
          <w:szCs w:val="24"/>
        </w:rPr>
      </w:pPr>
      <w:r w:rsidRPr="00653E1D">
        <w:rPr>
          <w:rFonts w:ascii="Times New Roman" w:hAnsi="Times New Roman" w:cs="Times New Roman"/>
          <w:sz w:val="24"/>
          <w:szCs w:val="24"/>
        </w:rPr>
        <w:t>5</w:t>
      </w:r>
      <w:r w:rsidR="004A318D">
        <w:rPr>
          <w:rFonts w:ascii="Times New Roman" w:hAnsi="Times New Roman" w:cs="Times New Roman" w:hint="eastAsia"/>
          <w:sz w:val="24"/>
          <w:szCs w:val="24"/>
        </w:rPr>
        <w:t>.</w:t>
      </w:r>
      <w:r w:rsidR="004A318D">
        <w:rPr>
          <w:rFonts w:ascii="Times New Roman" w:hAnsi="Times New Roman" w:cs="Times New Roman"/>
          <w:sz w:val="24"/>
          <w:szCs w:val="24"/>
        </w:rPr>
        <w:t xml:space="preserve"> </w:t>
      </w:r>
      <w:r w:rsidRPr="00653E1D">
        <w:rPr>
          <w:rFonts w:ascii="Times New Roman" w:hAnsi="Times New Roman" w:cs="Times New Roman"/>
          <w:sz w:val="24"/>
          <w:szCs w:val="24"/>
        </w:rPr>
        <w:t>To what degree does cross</w:t>
      </w:r>
      <w:r w:rsidR="004A318D">
        <w:rPr>
          <w:rFonts w:ascii="Times New Roman" w:hAnsi="Times New Roman" w:cs="Times New Roman"/>
          <w:sz w:val="24"/>
          <w:szCs w:val="24"/>
        </w:rPr>
        <w:t>-</w:t>
      </w:r>
      <w:r w:rsidRPr="00653E1D">
        <w:rPr>
          <w:rFonts w:ascii="Times New Roman" w:hAnsi="Times New Roman" w:cs="Times New Roman"/>
          <w:sz w:val="24"/>
          <w:szCs w:val="24"/>
        </w:rPr>
        <w:t>cultural training help Chinese business</w:t>
      </w:r>
      <w:r w:rsidR="004A318D">
        <w:rPr>
          <w:rFonts w:ascii="Times New Roman" w:hAnsi="Times New Roman" w:cs="Times New Roman" w:hint="eastAsia"/>
          <w:sz w:val="24"/>
          <w:szCs w:val="24"/>
        </w:rPr>
        <w:t xml:space="preserve"> </w:t>
      </w:r>
      <w:r w:rsidRPr="00653E1D">
        <w:rPr>
          <w:rFonts w:ascii="Times New Roman" w:hAnsi="Times New Roman" w:cs="Times New Roman"/>
          <w:sz w:val="24"/>
          <w:szCs w:val="24"/>
        </w:rPr>
        <w:t>expatriates to improve</w:t>
      </w:r>
      <w:r w:rsidR="004A318D">
        <w:rPr>
          <w:rFonts w:ascii="Times New Roman" w:hAnsi="Times New Roman" w:cs="Times New Roman"/>
          <w:sz w:val="24"/>
          <w:szCs w:val="24"/>
        </w:rPr>
        <w:t xml:space="preserve"> their</w:t>
      </w:r>
      <w:r w:rsidRPr="00653E1D">
        <w:rPr>
          <w:rFonts w:ascii="Times New Roman" w:hAnsi="Times New Roman" w:cs="Times New Roman"/>
          <w:sz w:val="24"/>
          <w:szCs w:val="24"/>
        </w:rPr>
        <w:t xml:space="preserve"> overall job performance?</w:t>
      </w:r>
    </w:p>
    <w:p w14:paraId="4021329B" w14:textId="607348EC" w:rsidR="00653E1D" w:rsidRDefault="00653E1D" w:rsidP="00653E1D">
      <w:pPr>
        <w:spacing w:line="480" w:lineRule="auto"/>
        <w:rPr>
          <w:rFonts w:ascii="Times New Roman" w:hAnsi="Times New Roman" w:cs="Times New Roman"/>
          <w:sz w:val="24"/>
          <w:szCs w:val="24"/>
        </w:rPr>
      </w:pPr>
      <w:r w:rsidRPr="00653E1D">
        <w:rPr>
          <w:rFonts w:ascii="Times New Roman" w:hAnsi="Times New Roman" w:cs="Times New Roman"/>
          <w:sz w:val="24"/>
          <w:szCs w:val="24"/>
        </w:rPr>
        <w:t>6</w:t>
      </w:r>
      <w:r w:rsidR="004A318D">
        <w:rPr>
          <w:rFonts w:ascii="Times New Roman" w:hAnsi="Times New Roman" w:cs="Times New Roman" w:hint="eastAsia"/>
          <w:sz w:val="24"/>
          <w:szCs w:val="24"/>
        </w:rPr>
        <w:t>.</w:t>
      </w:r>
      <w:r w:rsidR="004A318D">
        <w:rPr>
          <w:rFonts w:ascii="Times New Roman" w:hAnsi="Times New Roman" w:cs="Times New Roman"/>
          <w:sz w:val="24"/>
          <w:szCs w:val="24"/>
        </w:rPr>
        <w:t xml:space="preserve"> </w:t>
      </w:r>
      <w:r w:rsidRPr="00653E1D">
        <w:rPr>
          <w:rFonts w:ascii="Times New Roman" w:hAnsi="Times New Roman" w:cs="Times New Roman"/>
          <w:sz w:val="24"/>
          <w:szCs w:val="24"/>
        </w:rPr>
        <w:t xml:space="preserve">What </w:t>
      </w:r>
      <w:r w:rsidR="004A318D">
        <w:rPr>
          <w:rFonts w:ascii="Times New Roman" w:hAnsi="Times New Roman" w:cs="Times New Roman"/>
          <w:sz w:val="24"/>
          <w:szCs w:val="24"/>
        </w:rPr>
        <w:t>c</w:t>
      </w:r>
      <w:r w:rsidRPr="00653E1D">
        <w:rPr>
          <w:rFonts w:ascii="Times New Roman" w:hAnsi="Times New Roman" w:cs="Times New Roman"/>
          <w:sz w:val="24"/>
          <w:szCs w:val="24"/>
        </w:rPr>
        <w:t>an we drawn from the past experience and go from there?</w:t>
      </w:r>
    </w:p>
    <w:p w14:paraId="41C17BF9" w14:textId="7F343464" w:rsidR="00425155" w:rsidRDefault="00425155" w:rsidP="00653E1D">
      <w:pPr>
        <w:spacing w:line="480" w:lineRule="auto"/>
        <w:rPr>
          <w:rFonts w:ascii="Times New Roman" w:hAnsi="Times New Roman" w:cs="Times New Roman"/>
          <w:b/>
          <w:bCs/>
          <w:sz w:val="24"/>
          <w:szCs w:val="24"/>
        </w:rPr>
      </w:pPr>
      <w:r w:rsidRPr="00425155">
        <w:rPr>
          <w:rFonts w:ascii="Times New Roman" w:hAnsi="Times New Roman" w:cs="Times New Roman"/>
          <w:b/>
          <w:bCs/>
          <w:sz w:val="24"/>
          <w:szCs w:val="24"/>
        </w:rPr>
        <w:t>The following figure gives a clear demonstration of this study’s overall structure</w:t>
      </w:r>
      <w:r>
        <w:rPr>
          <w:rFonts w:ascii="Times New Roman" w:hAnsi="Times New Roman" w:cs="Times New Roman"/>
          <w:b/>
          <w:bCs/>
          <w:sz w:val="24"/>
          <w:szCs w:val="24"/>
        </w:rPr>
        <w:t>:</w:t>
      </w:r>
    </w:p>
    <w:p w14:paraId="10CAD3CC" w14:textId="477F0536" w:rsidR="00425155" w:rsidRDefault="00425155" w:rsidP="00653E1D">
      <w:pPr>
        <w:spacing w:line="480" w:lineRule="auto"/>
        <w:rPr>
          <w:rFonts w:ascii="Times New Roman" w:hAnsi="Times New Roman" w:cs="Times New Roman"/>
          <w:b/>
          <w:bCs/>
          <w:sz w:val="24"/>
          <w:szCs w:val="24"/>
        </w:rPr>
      </w:pPr>
    </w:p>
    <w:p w14:paraId="6EF7D2F0" w14:textId="2DD19E65" w:rsidR="00894122" w:rsidRDefault="00894122" w:rsidP="00653E1D">
      <w:pPr>
        <w:spacing w:line="480" w:lineRule="auto"/>
        <w:rPr>
          <w:rFonts w:ascii="Times New Roman" w:hAnsi="Times New Roman" w:cs="Times New Roman"/>
          <w:b/>
          <w:bCs/>
          <w:sz w:val="24"/>
          <w:szCs w:val="24"/>
        </w:rPr>
      </w:pPr>
    </w:p>
    <w:p w14:paraId="5DB65B56" w14:textId="77777777" w:rsidR="00810922" w:rsidRDefault="00810922" w:rsidP="00653E1D">
      <w:pPr>
        <w:spacing w:line="480" w:lineRule="auto"/>
        <w:rPr>
          <w:rFonts w:ascii="Times New Roman" w:hAnsi="Times New Roman" w:cs="Times New Roman"/>
          <w:b/>
          <w:bCs/>
          <w:sz w:val="24"/>
          <w:szCs w:val="24"/>
        </w:rPr>
      </w:pPr>
    </w:p>
    <w:p w14:paraId="3F9BCE1D" w14:textId="51F66C78" w:rsidR="00425155" w:rsidRPr="00425155" w:rsidRDefault="002B7B3A" w:rsidP="00653E1D">
      <w:pPr>
        <w:spacing w:line="480" w:lineRule="auto"/>
        <w:rPr>
          <w:rFonts w:ascii="Times New Roman" w:hAnsi="Times New Roman" w:cs="Times New Roman"/>
          <w:b/>
          <w:bCs/>
          <w:sz w:val="24"/>
          <w:szCs w:val="24"/>
        </w:rPr>
      </w:pPr>
      <w:r>
        <w:rPr>
          <w:rFonts w:ascii="Times New Roman" w:hAnsi="Times New Roman" w:cs="Times New Roman" w:hint="eastAsia"/>
          <w:b/>
          <w:bCs/>
          <w:noProof/>
          <w:sz w:val="24"/>
          <w:szCs w:val="24"/>
        </w:rPr>
        <w:lastRenderedPageBreak/>
        <mc:AlternateContent>
          <mc:Choice Requires="wps">
            <w:drawing>
              <wp:anchor distT="0" distB="0" distL="114300" distR="114300" simplePos="0" relativeHeight="251665408" behindDoc="0" locked="0" layoutInCell="1" allowOverlap="1" wp14:anchorId="75AC0C43" wp14:editId="7ADF470D">
                <wp:simplePos x="0" y="0"/>
                <wp:positionH relativeFrom="column">
                  <wp:posOffset>4395788</wp:posOffset>
                </wp:positionH>
                <wp:positionV relativeFrom="paragraph">
                  <wp:posOffset>-52387</wp:posOffset>
                </wp:positionV>
                <wp:extent cx="733425" cy="3500437"/>
                <wp:effectExtent l="0" t="0" r="47625" b="24130"/>
                <wp:wrapNone/>
                <wp:docPr id="10" name="右大括号 10"/>
                <wp:cNvGraphicFramePr/>
                <a:graphic xmlns:a="http://schemas.openxmlformats.org/drawingml/2006/main">
                  <a:graphicData uri="http://schemas.microsoft.com/office/word/2010/wordprocessingShape">
                    <wps:wsp>
                      <wps:cNvSpPr/>
                      <wps:spPr>
                        <a:xfrm>
                          <a:off x="0" y="0"/>
                          <a:ext cx="733425" cy="3500437"/>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9CF5736"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大括号 10" o:spid="_x0000_s1026" type="#_x0000_t88" style="position:absolute;left:0;text-align:left;margin-left:346.15pt;margin-top:-4.1pt;width:57.75pt;height:275.6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" adj="377" strokecolor="black [3200]" strokeweight=".5pt">
                <v:stroke joinstyle="miter"/>
              </v:shape>
            </w:pict>
          </mc:Fallback>
        </mc:AlternateContent>
      </w:r>
      <w:r w:rsidR="00425155">
        <w:rPr>
          <w:rFonts w:ascii="Times New Roman" w:hAnsi="Times New Roman" w:cs="Times New Roman" w:hint="eastAsia"/>
          <w:b/>
          <w:bCs/>
          <w:noProof/>
          <w:sz w:val="24"/>
          <w:szCs w:val="24"/>
        </w:rPr>
        <mc:AlternateContent>
          <mc:Choice Requires="wps">
            <w:drawing>
              <wp:anchor distT="0" distB="0" distL="114300" distR="114300" simplePos="0" relativeHeight="251659264" behindDoc="0" locked="0" layoutInCell="1" allowOverlap="1" wp14:anchorId="2F20F85D" wp14:editId="5AF45F40">
                <wp:simplePos x="0" y="0"/>
                <wp:positionH relativeFrom="column">
                  <wp:posOffset>-28575</wp:posOffset>
                </wp:positionH>
                <wp:positionV relativeFrom="paragraph">
                  <wp:posOffset>147638</wp:posOffset>
                </wp:positionV>
                <wp:extent cx="4424363" cy="361950"/>
                <wp:effectExtent l="0" t="0" r="14605" b="19050"/>
                <wp:wrapNone/>
                <wp:docPr id="3" name="矩形 3"/>
                <wp:cNvGraphicFramePr/>
                <a:graphic xmlns:a="http://schemas.openxmlformats.org/drawingml/2006/main">
                  <a:graphicData uri="http://schemas.microsoft.com/office/word/2010/wordprocessingShape">
                    <wps:wsp>
                      <wps:cNvSpPr/>
                      <wps:spPr>
                        <a:xfrm>
                          <a:off x="0" y="0"/>
                          <a:ext cx="4424363" cy="3619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22B2616" w14:textId="25072F38" w:rsidR="00F926C3" w:rsidRPr="00425155" w:rsidRDefault="00F926C3" w:rsidP="00425155">
                            <w:pPr>
                              <w:jc w:val="center"/>
                              <w:rPr>
                                <w:rFonts w:ascii="Times New Roman" w:hAnsi="Times New Roman" w:cs="Times New Roman"/>
                                <w:sz w:val="24"/>
                                <w:szCs w:val="24"/>
                              </w:rPr>
                            </w:pPr>
                            <w:r w:rsidRPr="00425155">
                              <w:rPr>
                                <w:rFonts w:ascii="Times New Roman" w:hAnsi="Times New Roman" w:cs="Times New Roman"/>
                                <w:sz w:val="24"/>
                                <w:szCs w:val="24"/>
                              </w:rPr>
                              <w:t>Demographic Factors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20F85D" id="矩形 3" o:spid="_x0000_s1026" style="position:absolute;left:0;text-align:left;margin-left:-2.25pt;margin-top:11.65pt;width:348.4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" fillcolor="#4472c4 [3204]" strokecolor="#1f3763 [1604]" strokeweight="1pt">
                <v:textbox>
                  <w:txbxContent>
                    <w:p w14:paraId="322B2616" w14:textId="25072F38" w:rsidR="00F926C3" w:rsidRPr="00425155" w:rsidRDefault="00F926C3" w:rsidP="00425155">
                      <w:pPr>
                        <w:jc w:val="center"/>
                        <w:rPr>
                          <w:rFonts w:ascii="Times New Roman" w:hAnsi="Times New Roman" w:cs="Times New Roman"/>
                          <w:sz w:val="24"/>
                          <w:szCs w:val="24"/>
                        </w:rPr>
                      </w:pPr>
                      <w:r w:rsidRPr="00425155">
                        <w:rPr>
                          <w:rFonts w:ascii="Times New Roman" w:hAnsi="Times New Roman" w:cs="Times New Roman"/>
                          <w:sz w:val="24"/>
                          <w:szCs w:val="24"/>
                        </w:rPr>
                        <w:t>Demographic Factors</w:t>
                      </w:r>
                    </w:p>
                  </w:txbxContent>
                </v:textbox>
              </v:rect>
            </w:pict>
          </mc:Fallback>
        </mc:AlternateContent>
      </w:r>
    </w:p>
    <w:p w14:paraId="6C81F80D" w14:textId="77777777" w:rsidR="004F421B" w:rsidRDefault="002B7B3A" w:rsidP="00653E1D">
      <w:pPr>
        <w:spacing w:line="480" w:lineRule="auto"/>
        <w:rPr>
          <w:rFonts w:ascii="Times New Roman" w:hAnsi="Times New Roman" w:cs="Times New Roman"/>
          <w:sz w:val="24"/>
          <w:szCs w:val="24"/>
        </w:rPr>
      </w:pPr>
      <w:r>
        <w:rPr>
          <w:rFonts w:ascii="Times New Roman" w:hAnsi="Times New Roman" w:cs="Times New Roman" w:hint="eastAsia"/>
          <w:noProof/>
          <w:sz w:val="24"/>
          <w:szCs w:val="24"/>
        </w:rPr>
        <mc:AlternateContent>
          <mc:Choice Requires="wps">
            <w:drawing>
              <wp:anchor distT="0" distB="0" distL="114300" distR="114300" simplePos="0" relativeHeight="251666432" behindDoc="0" locked="0" layoutInCell="1" allowOverlap="1" wp14:anchorId="7E8746C5" wp14:editId="4DE85D3C">
                <wp:simplePos x="0" y="0"/>
                <wp:positionH relativeFrom="column">
                  <wp:posOffset>5205412</wp:posOffset>
                </wp:positionH>
                <wp:positionV relativeFrom="paragraph">
                  <wp:posOffset>356235</wp:posOffset>
                </wp:positionV>
                <wp:extent cx="1038225" cy="1842770"/>
                <wp:effectExtent l="0" t="0" r="28575" b="24130"/>
                <wp:wrapNone/>
                <wp:docPr id="11" name="矩形 11"/>
                <wp:cNvGraphicFramePr/>
                <a:graphic xmlns:a="http://schemas.openxmlformats.org/drawingml/2006/main">
                  <a:graphicData uri="http://schemas.microsoft.com/office/word/2010/wordprocessingShape">
                    <wps:wsp>
                      <wps:cNvSpPr/>
                      <wps:spPr>
                        <a:xfrm>
                          <a:off x="0" y="0"/>
                          <a:ext cx="1038225" cy="184277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620A0B8" w14:textId="55E8514A" w:rsidR="00F926C3" w:rsidRDefault="00F926C3" w:rsidP="002B7B3A">
                            <w:pPr>
                              <w:jc w:val="center"/>
                            </w:pPr>
                            <w:r>
                              <w:rPr>
                                <w:rFonts w:hint="eastAsia"/>
                              </w:rPr>
                              <w:t>C</w:t>
                            </w:r>
                            <w:r>
                              <w:t>ross-Cultural Training Suggestion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8746C5" id="矩形 11" o:spid="_x0000_s1027" style="position:absolute;left:0;text-align:left;margin-left:409.85pt;margin-top:28.05pt;width:81.75pt;height:145.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" fillcolor="#4472c4 [3204]" strokecolor="#1f3763 [1604]" strokeweight="1pt">
                <v:textbox>
                  <w:txbxContent>
                    <w:p w14:paraId="4620A0B8" w14:textId="55E8514A" w:rsidR="00F926C3" w:rsidRDefault="00F926C3" w:rsidP="002B7B3A">
                      <w:pPr>
                        <w:jc w:val="center"/>
                      </w:pPr>
                      <w:r>
                        <w:rPr>
                          <w:rFonts w:hint="eastAsia"/>
                        </w:rPr>
                        <w:t>C</w:t>
                      </w:r>
                      <w:r>
                        <w:t>ross-Cultural Training Suggestion</w:t>
                      </w:r>
                    </w:p>
                  </w:txbxContent>
                </v:textbox>
              </v:rect>
            </w:pict>
          </mc:Fallback>
        </mc:AlternateContent>
      </w:r>
      <w:r>
        <w:rPr>
          <w:rFonts w:ascii="Times New Roman" w:hAnsi="Times New Roman" w:cs="Times New Roman" w:hint="eastAsia"/>
          <w:noProof/>
          <w:sz w:val="24"/>
          <w:szCs w:val="24"/>
        </w:rPr>
        <mc:AlternateContent>
          <mc:Choice Requires="wps">
            <w:drawing>
              <wp:anchor distT="0" distB="0" distL="114300" distR="114300" simplePos="0" relativeHeight="251664384" behindDoc="0" locked="0" layoutInCell="1" allowOverlap="1" wp14:anchorId="38516A2D" wp14:editId="0C2B09B8">
                <wp:simplePos x="0" y="0"/>
                <wp:positionH relativeFrom="column">
                  <wp:posOffset>-61912</wp:posOffset>
                </wp:positionH>
                <wp:positionV relativeFrom="paragraph">
                  <wp:posOffset>2256473</wp:posOffset>
                </wp:positionV>
                <wp:extent cx="4419600" cy="361950"/>
                <wp:effectExtent l="0" t="0" r="19050" b="19050"/>
                <wp:wrapNone/>
                <wp:docPr id="8" name="矩形: 圆角 8"/>
                <wp:cNvGraphicFramePr/>
                <a:graphic xmlns:a="http://schemas.openxmlformats.org/drawingml/2006/main">
                  <a:graphicData uri="http://schemas.microsoft.com/office/word/2010/wordprocessingShape">
                    <wps:wsp>
                      <wps:cNvSpPr/>
                      <wps:spPr>
                        <a:xfrm>
                          <a:off x="0" y="0"/>
                          <a:ext cx="4419600" cy="361950"/>
                        </a:xfrm>
                        <a:prstGeom prst="roundRec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55CA530" w14:textId="397E76B4" w:rsidR="00F926C3" w:rsidRDefault="00F926C3" w:rsidP="002B7B3A">
                            <w:pPr>
                              <w:jc w:val="center"/>
                            </w:pPr>
                            <w:r>
                              <w:rPr>
                                <w:rFonts w:hint="eastAsia"/>
                              </w:rPr>
                              <w:t>G</w:t>
                            </w:r>
                            <w:r>
                              <w:t>eneral Adjustment Work Adjustment Interaction Adjustment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516A2D" id="矩形: 圆角 8" o:spid="_x0000_s1028" style="position:absolute;left:0;text-align:left;margin-left:-4.85pt;margin-top:177.7pt;width:348pt;height:2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" fillcolor="#00b050" strokecolor="#1f3763 [1604]" strokeweight="1pt">
                <v:stroke joinstyle="miter"/>
                <v:textbox>
                  <w:txbxContent>
                    <w:p w14:paraId="255CA530" w14:textId="397E76B4" w:rsidR="00F926C3" w:rsidRDefault="00F926C3" w:rsidP="002B7B3A">
                      <w:pPr>
                        <w:jc w:val="center"/>
                      </w:pPr>
                      <w:r>
                        <w:rPr>
                          <w:rFonts w:hint="eastAsia"/>
                        </w:rPr>
                        <w:t>G</w:t>
                      </w:r>
                      <w:r>
                        <w:t>eneral Adjustment Work Adjustment Interaction Adjustment</w:t>
                      </w:r>
                    </w:p>
                  </w:txbxContent>
                </v:textbox>
              </v:roundrect>
            </w:pict>
          </mc:Fallback>
        </mc:AlternateContent>
      </w:r>
      <w:r>
        <w:rPr>
          <w:rFonts w:ascii="Times New Roman" w:hAnsi="Times New Roman" w:cs="Times New Roman" w:hint="eastAsia"/>
          <w:noProof/>
          <w:sz w:val="24"/>
          <w:szCs w:val="24"/>
        </w:rPr>
        <mc:AlternateContent>
          <mc:Choice Requires="wps">
            <w:drawing>
              <wp:anchor distT="0" distB="0" distL="114300" distR="114300" simplePos="0" relativeHeight="251663360" behindDoc="0" locked="0" layoutInCell="1" allowOverlap="1" wp14:anchorId="62312E3F" wp14:editId="6BB05D70">
                <wp:simplePos x="0" y="0"/>
                <wp:positionH relativeFrom="column">
                  <wp:posOffset>-61912</wp:posOffset>
                </wp:positionH>
                <wp:positionV relativeFrom="paragraph">
                  <wp:posOffset>1727835</wp:posOffset>
                </wp:positionV>
                <wp:extent cx="4419600" cy="366395"/>
                <wp:effectExtent l="0" t="0" r="19050" b="14605"/>
                <wp:wrapNone/>
                <wp:docPr id="7" name="矩形 7"/>
                <wp:cNvGraphicFramePr/>
                <a:graphic xmlns:a="http://schemas.openxmlformats.org/drawingml/2006/main">
                  <a:graphicData uri="http://schemas.microsoft.com/office/word/2010/wordprocessingShape">
                    <wps:wsp>
                      <wps:cNvSpPr/>
                      <wps:spPr>
                        <a:xfrm>
                          <a:off x="0" y="0"/>
                          <a:ext cx="4419600" cy="36639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E8B5A26" w14:textId="620DF120" w:rsidR="00F926C3" w:rsidRDefault="00F926C3" w:rsidP="002B7B3A">
                            <w:pPr>
                              <w:jc w:val="center"/>
                            </w:pPr>
                            <w:r>
                              <w:rPr>
                                <w:rFonts w:hint="eastAsia"/>
                              </w:rPr>
                              <w:t>C</w:t>
                            </w:r>
                            <w:r>
                              <w:t>ross-Cultural Adjustment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2312E3F" id="矩形 7" o:spid="_x0000_s1029" style="position:absolute;left:0;text-align:left;margin-left:-4.85pt;margin-top:136.05pt;width:348pt;height:28.8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" fillcolor="#4472c4 [3204]" strokecolor="#1f3763 [1604]" strokeweight="1pt">
                <v:textbox>
                  <w:txbxContent>
                    <w:p w14:paraId="2E8B5A26" w14:textId="620DF120" w:rsidR="00F926C3" w:rsidRDefault="00F926C3" w:rsidP="002B7B3A">
                      <w:pPr>
                        <w:jc w:val="center"/>
                      </w:pPr>
                      <w:r>
                        <w:rPr>
                          <w:rFonts w:hint="eastAsia"/>
                        </w:rPr>
                        <w:t>C</w:t>
                      </w:r>
                      <w:r>
                        <w:t>ross-Cultural Adjustment</w:t>
                      </w:r>
                    </w:p>
                  </w:txbxContent>
                </v:textbox>
              </v:rect>
            </w:pict>
          </mc:Fallback>
        </mc:AlternateContent>
      </w:r>
      <w:r>
        <w:rPr>
          <w:rFonts w:ascii="Times New Roman" w:hAnsi="Times New Roman" w:cs="Times New Roman" w:hint="eastAsia"/>
          <w:noProof/>
          <w:sz w:val="24"/>
          <w:szCs w:val="24"/>
        </w:rPr>
        <mc:AlternateContent>
          <mc:Choice Requires="wps">
            <w:drawing>
              <wp:anchor distT="0" distB="0" distL="114300" distR="114300" simplePos="0" relativeHeight="251662336" behindDoc="0" locked="0" layoutInCell="1" allowOverlap="1" wp14:anchorId="7DDA0058" wp14:editId="6921FEC9">
                <wp:simplePos x="0" y="0"/>
                <wp:positionH relativeFrom="column">
                  <wp:posOffset>-61912</wp:posOffset>
                </wp:positionH>
                <wp:positionV relativeFrom="paragraph">
                  <wp:posOffset>1242060</wp:posOffset>
                </wp:positionV>
                <wp:extent cx="4419600" cy="361950"/>
                <wp:effectExtent l="0" t="0" r="19050" b="19050"/>
                <wp:wrapNone/>
                <wp:docPr id="6" name="矩形: 圆角 6"/>
                <wp:cNvGraphicFramePr/>
                <a:graphic xmlns:a="http://schemas.openxmlformats.org/drawingml/2006/main">
                  <a:graphicData uri="http://schemas.microsoft.com/office/word/2010/wordprocessingShape">
                    <wps:wsp>
                      <wps:cNvSpPr/>
                      <wps:spPr>
                        <a:xfrm>
                          <a:off x="0" y="0"/>
                          <a:ext cx="4419600" cy="361950"/>
                        </a:xfrm>
                        <a:prstGeom prst="roundRec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22C54B4" w14:textId="6EFDDB23" w:rsidR="00F926C3" w:rsidRDefault="00F926C3" w:rsidP="00425155">
                            <w:pPr>
                              <w:jc w:val="center"/>
                            </w:pPr>
                            <w:r>
                              <w:rPr>
                                <w:rFonts w:hint="eastAsia"/>
                              </w:rPr>
                              <w:t>D</w:t>
                            </w:r>
                            <w:r>
                              <w:t>esign of Training Type of Training Time of Training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DDA0058" id="矩形: 圆角 6" o:spid="_x0000_s1030" style="position:absolute;left:0;text-align:left;margin-left:-4.85pt;margin-top:97.8pt;width:348pt;height:28.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" fillcolor="#00b050" strokecolor="#1f3763 [1604]" strokeweight="1pt">
                <v:stroke joinstyle="miter"/>
                <v:textbox>
                  <w:txbxContent>
                    <w:p w14:paraId="622C54B4" w14:textId="6EFDDB23" w:rsidR="00F926C3" w:rsidRDefault="00F926C3" w:rsidP="00425155">
                      <w:pPr>
                        <w:jc w:val="center"/>
                      </w:pPr>
                      <w:r>
                        <w:rPr>
                          <w:rFonts w:hint="eastAsia"/>
                        </w:rPr>
                        <w:t>D</w:t>
                      </w:r>
                      <w:r>
                        <w:t>esign of Training Type of Training Time of Training</w:t>
                      </w:r>
                    </w:p>
                  </w:txbxContent>
                </v:textbox>
              </v:roundrect>
            </w:pict>
          </mc:Fallback>
        </mc:AlternateContent>
      </w:r>
      <w:r>
        <w:rPr>
          <w:rFonts w:ascii="Times New Roman" w:hAnsi="Times New Roman" w:cs="Times New Roman" w:hint="eastAsia"/>
          <w:noProof/>
          <w:sz w:val="24"/>
          <w:szCs w:val="24"/>
        </w:rPr>
        <mc:AlternateContent>
          <mc:Choice Requires="wps">
            <w:drawing>
              <wp:anchor distT="0" distB="0" distL="114300" distR="114300" simplePos="0" relativeHeight="251661312" behindDoc="0" locked="0" layoutInCell="1" allowOverlap="1" wp14:anchorId="0BB53C6D" wp14:editId="460BE76F">
                <wp:simplePos x="0" y="0"/>
                <wp:positionH relativeFrom="column">
                  <wp:posOffset>-61912</wp:posOffset>
                </wp:positionH>
                <wp:positionV relativeFrom="paragraph">
                  <wp:posOffset>765810</wp:posOffset>
                </wp:positionV>
                <wp:extent cx="4419600" cy="366395"/>
                <wp:effectExtent l="0" t="0" r="19050" b="14605"/>
                <wp:wrapNone/>
                <wp:docPr id="5" name="矩形 5"/>
                <wp:cNvGraphicFramePr/>
                <a:graphic xmlns:a="http://schemas.openxmlformats.org/drawingml/2006/main">
                  <a:graphicData uri="http://schemas.microsoft.com/office/word/2010/wordprocessingShape">
                    <wps:wsp>
                      <wps:cNvSpPr/>
                      <wps:spPr>
                        <a:xfrm>
                          <a:off x="0" y="0"/>
                          <a:ext cx="4419600" cy="36639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834FB85" w14:textId="47472DAE" w:rsidR="00F926C3" w:rsidRDefault="00F926C3" w:rsidP="00425155">
                            <w:pPr>
                              <w:jc w:val="center"/>
                            </w:pPr>
                            <w:r>
                              <w:rPr>
                                <w:rFonts w:hint="eastAsia"/>
                              </w:rPr>
                              <w:t>C</w:t>
                            </w:r>
                            <w:r>
                              <w:t>ross-Cultural Training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BB53C6D" id="矩形 5" o:spid="_x0000_s1031" style="position:absolute;left:0;text-align:left;margin-left:-4.85pt;margin-top:60.3pt;width:348pt;height:28.8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" fillcolor="#4472c4 [3204]" strokecolor="#1f3763 [1604]" strokeweight="1pt">
                <v:textbox>
                  <w:txbxContent>
                    <w:p w14:paraId="1834FB85" w14:textId="47472DAE" w:rsidR="00F926C3" w:rsidRDefault="00F926C3" w:rsidP="00425155">
                      <w:pPr>
                        <w:jc w:val="center"/>
                      </w:pPr>
                      <w:r>
                        <w:rPr>
                          <w:rFonts w:hint="eastAsia"/>
                        </w:rPr>
                        <w:t>C</w:t>
                      </w:r>
                      <w:r>
                        <w:t>ross-Cultural Training</w:t>
                      </w:r>
                    </w:p>
                  </w:txbxContent>
                </v:textbox>
              </v:rect>
            </w:pict>
          </mc:Fallback>
        </mc:AlternateContent>
      </w:r>
      <w:r>
        <w:rPr>
          <w:rFonts w:ascii="Times New Roman" w:hAnsi="Times New Roman" w:cs="Times New Roman" w:hint="eastAsia"/>
          <w:noProof/>
          <w:sz w:val="24"/>
          <w:szCs w:val="24"/>
        </w:rPr>
        <mc:AlternateContent>
          <mc:Choice Requires="wps">
            <w:drawing>
              <wp:anchor distT="0" distB="0" distL="114300" distR="114300" simplePos="0" relativeHeight="251660288" behindDoc="0" locked="0" layoutInCell="1" allowOverlap="1" wp14:anchorId="0E1D4B34" wp14:editId="48EEBD23">
                <wp:simplePos x="0" y="0"/>
                <wp:positionH relativeFrom="column">
                  <wp:posOffset>-61912</wp:posOffset>
                </wp:positionH>
                <wp:positionV relativeFrom="paragraph">
                  <wp:posOffset>241935</wp:posOffset>
                </wp:positionV>
                <wp:extent cx="4457700" cy="385763"/>
                <wp:effectExtent l="0" t="0" r="19050" b="14605"/>
                <wp:wrapNone/>
                <wp:docPr id="4" name="矩形: 圆角 4"/>
                <wp:cNvGraphicFramePr/>
                <a:graphic xmlns:a="http://schemas.openxmlformats.org/drawingml/2006/main">
                  <a:graphicData uri="http://schemas.microsoft.com/office/word/2010/wordprocessingShape">
                    <wps:wsp>
                      <wps:cNvSpPr/>
                      <wps:spPr>
                        <a:xfrm>
                          <a:off x="0" y="0"/>
                          <a:ext cx="4457700" cy="385763"/>
                        </a:xfrm>
                        <a:prstGeom prst="roundRec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3B3FEA7" w14:textId="2F6DF053" w:rsidR="00F926C3" w:rsidRDefault="00F926C3" w:rsidP="00425155">
                            <w:pPr>
                              <w:jc w:val="center"/>
                            </w:pPr>
                            <w:r>
                              <w:rPr>
                                <w:rFonts w:hint="eastAsia"/>
                              </w:rPr>
                              <w:t>G</w:t>
                            </w:r>
                            <w:r>
                              <w:t>ender Age Educational background Job position Cultural Toughness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1D4B34" id="矩形: 圆角 4" o:spid="_x0000_s1032" style="position:absolute;left:0;text-align:left;margin-left:-4.85pt;margin-top:19.05pt;width:351pt;height:30.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" fillcolor="#00b050" strokecolor="#1f3763 [1604]" strokeweight="1pt">
                <v:stroke joinstyle="miter"/>
                <v:textbox>
                  <w:txbxContent>
                    <w:p w14:paraId="13B3FEA7" w14:textId="2F6DF053" w:rsidR="00F926C3" w:rsidRDefault="00F926C3" w:rsidP="00425155">
                      <w:pPr>
                        <w:jc w:val="center"/>
                      </w:pPr>
                      <w:r>
                        <w:rPr>
                          <w:rFonts w:hint="eastAsia"/>
                        </w:rPr>
                        <w:t>G</w:t>
                      </w:r>
                      <w:r>
                        <w:t>ender Age Educational background Job position Cultural Toughness</w:t>
                      </w:r>
                    </w:p>
                  </w:txbxContent>
                </v:textbox>
              </v:roundrect>
            </w:pict>
          </mc:Fallback>
        </mc:AlternateContent>
      </w:r>
      <w:r w:rsidR="004F421B">
        <w:rPr>
          <w:rFonts w:ascii="Times New Roman" w:hAnsi="Times New Roman" w:cs="Times New Roman" w:hint="eastAsia"/>
          <w:sz w:val="24"/>
          <w:szCs w:val="24"/>
        </w:rPr>
        <w:t xml:space="preserve"> </w:t>
      </w:r>
      <w:r w:rsidR="004F421B">
        <w:rPr>
          <w:rFonts w:ascii="Times New Roman" w:hAnsi="Times New Roman" w:cs="Times New Roman"/>
          <w:sz w:val="24"/>
          <w:szCs w:val="24"/>
        </w:rPr>
        <w:t xml:space="preserve">                                                                </w:t>
      </w:r>
    </w:p>
    <w:p w14:paraId="52D6B8A3" w14:textId="77777777" w:rsidR="004F421B" w:rsidRDefault="004F421B" w:rsidP="00653E1D">
      <w:pPr>
        <w:spacing w:line="480" w:lineRule="auto"/>
        <w:rPr>
          <w:rFonts w:ascii="Times New Roman" w:hAnsi="Times New Roman" w:cs="Times New Roman"/>
          <w:sz w:val="24"/>
          <w:szCs w:val="24"/>
        </w:rPr>
      </w:pPr>
    </w:p>
    <w:p w14:paraId="5B9D2AB6" w14:textId="77777777" w:rsidR="004F421B" w:rsidRDefault="004F421B" w:rsidP="00653E1D">
      <w:pPr>
        <w:spacing w:line="480" w:lineRule="auto"/>
        <w:rPr>
          <w:rFonts w:ascii="Times New Roman" w:hAnsi="Times New Roman" w:cs="Times New Roman"/>
          <w:sz w:val="24"/>
          <w:szCs w:val="24"/>
        </w:rPr>
      </w:pPr>
    </w:p>
    <w:p w14:paraId="3911ADD3" w14:textId="77777777" w:rsidR="004F421B" w:rsidRDefault="004F421B" w:rsidP="00653E1D">
      <w:pPr>
        <w:spacing w:line="480" w:lineRule="auto"/>
        <w:rPr>
          <w:rFonts w:ascii="Times New Roman" w:hAnsi="Times New Roman" w:cs="Times New Roman"/>
          <w:sz w:val="24"/>
          <w:szCs w:val="24"/>
        </w:rPr>
      </w:pPr>
    </w:p>
    <w:p w14:paraId="0149D09D" w14:textId="77777777" w:rsidR="004F421B" w:rsidRDefault="004F421B" w:rsidP="00653E1D">
      <w:pPr>
        <w:spacing w:line="480" w:lineRule="auto"/>
        <w:rPr>
          <w:rFonts w:ascii="Times New Roman" w:hAnsi="Times New Roman" w:cs="Times New Roman"/>
          <w:sz w:val="24"/>
          <w:szCs w:val="24"/>
        </w:rPr>
      </w:pPr>
    </w:p>
    <w:p w14:paraId="0BD0F997" w14:textId="77777777" w:rsidR="004F421B" w:rsidRDefault="004F421B" w:rsidP="00653E1D">
      <w:pPr>
        <w:spacing w:line="480" w:lineRule="auto"/>
        <w:rPr>
          <w:rFonts w:ascii="Times New Roman" w:hAnsi="Times New Roman" w:cs="Times New Roman"/>
          <w:sz w:val="24"/>
          <w:szCs w:val="24"/>
        </w:rPr>
      </w:pPr>
    </w:p>
    <w:p w14:paraId="0D08CFB4" w14:textId="77777777" w:rsidR="004F421B" w:rsidRDefault="004F421B" w:rsidP="00653E1D">
      <w:pPr>
        <w:spacing w:line="480" w:lineRule="auto"/>
        <w:rPr>
          <w:rFonts w:ascii="Times New Roman" w:hAnsi="Times New Roman" w:cs="Times New Roman"/>
          <w:sz w:val="24"/>
          <w:szCs w:val="24"/>
        </w:rPr>
      </w:pPr>
    </w:p>
    <w:p w14:paraId="09DD1953" w14:textId="3D075584" w:rsidR="004F421B" w:rsidRPr="008865E3" w:rsidRDefault="00777860" w:rsidP="00653E1D">
      <w:pPr>
        <w:spacing w:line="480" w:lineRule="auto"/>
        <w:rPr>
          <w:rFonts w:ascii="Times New Roman" w:hAnsi="Times New Roman" w:cs="Times New Roman"/>
          <w:i/>
          <w:iCs/>
          <w:sz w:val="24"/>
          <w:szCs w:val="24"/>
        </w:rPr>
      </w:pPr>
      <w:r w:rsidRPr="008865E3">
        <w:rPr>
          <w:rFonts w:ascii="Times New Roman" w:hAnsi="Times New Roman" w:cs="Times New Roman"/>
          <w:i/>
          <w:iCs/>
          <w:sz w:val="24"/>
          <w:szCs w:val="24"/>
        </w:rPr>
        <w:t>Figure 1-1: An overall structure</w:t>
      </w:r>
    </w:p>
    <w:p w14:paraId="4F750AEF" w14:textId="0D163085" w:rsidR="004F421B" w:rsidRDefault="004F421B">
      <w:pPr>
        <w:pStyle w:val="2"/>
      </w:pPr>
      <w:bookmarkStart w:id="7" w:name="_Toc71680648"/>
      <w:r>
        <w:rPr>
          <w:rFonts w:hint="eastAsia"/>
        </w:rPr>
        <w:t>1</w:t>
      </w:r>
      <w:r>
        <w:t xml:space="preserve">.5 </w:t>
      </w:r>
      <w:r w:rsidRPr="004F421B">
        <w:t>Significance of the Study</w:t>
      </w:r>
      <w:bookmarkEnd w:id="7"/>
    </w:p>
    <w:p w14:paraId="6984E819" w14:textId="2373520E" w:rsidR="004F421B" w:rsidRPr="004F421B" w:rsidRDefault="004F421B" w:rsidP="00170865">
      <w:pPr>
        <w:spacing w:line="480" w:lineRule="auto"/>
        <w:rPr>
          <w:rFonts w:ascii="Times New Roman" w:hAnsi="Times New Roman" w:cs="Times New Roman"/>
          <w:sz w:val="24"/>
          <w:szCs w:val="24"/>
        </w:rPr>
      </w:pPr>
      <w:r w:rsidRPr="004F421B">
        <w:rPr>
          <w:rFonts w:ascii="Times New Roman" w:hAnsi="Times New Roman" w:cs="Times New Roman"/>
          <w:sz w:val="24"/>
          <w:szCs w:val="24"/>
        </w:rPr>
        <w:t>China’</w:t>
      </w:r>
      <w:r>
        <w:rPr>
          <w:rFonts w:ascii="Times New Roman" w:hAnsi="Times New Roman" w:cs="Times New Roman"/>
          <w:sz w:val="24"/>
          <w:szCs w:val="24"/>
        </w:rPr>
        <w:t>s</w:t>
      </w:r>
      <w:r w:rsidRPr="004F421B">
        <w:rPr>
          <w:rFonts w:ascii="Times New Roman" w:hAnsi="Times New Roman" w:cs="Times New Roman"/>
          <w:sz w:val="24"/>
          <w:szCs w:val="24"/>
        </w:rPr>
        <w:t xml:space="preserve"> rising global stance and the need for more Chinese business expatriates</w:t>
      </w:r>
      <w:r>
        <w:rPr>
          <w:rFonts w:ascii="Times New Roman" w:hAnsi="Times New Roman" w:cs="Times New Roman" w:hint="eastAsia"/>
          <w:sz w:val="24"/>
          <w:szCs w:val="24"/>
        </w:rPr>
        <w:t xml:space="preserve"> </w:t>
      </w:r>
      <w:r w:rsidRPr="004F421B">
        <w:rPr>
          <w:rFonts w:ascii="Times New Roman" w:hAnsi="Times New Roman" w:cs="Times New Roman"/>
          <w:sz w:val="24"/>
          <w:szCs w:val="24"/>
        </w:rPr>
        <w:t>have precipitated the significance of this study</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4F421B">
        <w:rPr>
          <w:rFonts w:ascii="Times New Roman" w:hAnsi="Times New Roman" w:cs="Times New Roman"/>
          <w:sz w:val="24"/>
          <w:szCs w:val="24"/>
        </w:rPr>
        <w:t>Given to the high failure rate among</w:t>
      </w:r>
      <w:r>
        <w:rPr>
          <w:rFonts w:ascii="Times New Roman" w:hAnsi="Times New Roman" w:cs="Times New Roman" w:hint="eastAsia"/>
          <w:sz w:val="24"/>
          <w:szCs w:val="24"/>
        </w:rPr>
        <w:t xml:space="preserve"> </w:t>
      </w:r>
      <w:r w:rsidRPr="004F421B">
        <w:rPr>
          <w:rFonts w:ascii="Times New Roman" w:hAnsi="Times New Roman" w:cs="Times New Roman"/>
          <w:sz w:val="24"/>
          <w:szCs w:val="24"/>
        </w:rPr>
        <w:t>expatriates’</w:t>
      </w:r>
      <w:r>
        <w:rPr>
          <w:rFonts w:ascii="Times New Roman" w:hAnsi="Times New Roman" w:cs="Times New Roman"/>
          <w:sz w:val="24"/>
          <w:szCs w:val="24"/>
        </w:rPr>
        <w:t xml:space="preserve"> </w:t>
      </w:r>
      <w:r w:rsidRPr="004F421B">
        <w:rPr>
          <w:rFonts w:ascii="Times New Roman" w:hAnsi="Times New Roman" w:cs="Times New Roman"/>
          <w:sz w:val="24"/>
          <w:szCs w:val="24"/>
        </w:rPr>
        <w:t>assignment</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4F421B">
        <w:rPr>
          <w:rFonts w:ascii="Times New Roman" w:hAnsi="Times New Roman" w:cs="Times New Roman"/>
          <w:sz w:val="24"/>
          <w:szCs w:val="24"/>
        </w:rPr>
        <w:t>it is even more important for expatriates to be able to fulfill</w:t>
      </w:r>
      <w:r>
        <w:rPr>
          <w:rFonts w:ascii="Times New Roman" w:hAnsi="Times New Roman" w:cs="Times New Roman" w:hint="eastAsia"/>
          <w:sz w:val="24"/>
          <w:szCs w:val="24"/>
        </w:rPr>
        <w:t xml:space="preserve"> </w:t>
      </w:r>
      <w:r>
        <w:rPr>
          <w:rFonts w:ascii="Times New Roman" w:hAnsi="Times New Roman" w:cs="Times New Roman"/>
          <w:sz w:val="24"/>
          <w:szCs w:val="24"/>
        </w:rPr>
        <w:t xml:space="preserve">their </w:t>
      </w:r>
      <w:r w:rsidRPr="004F421B">
        <w:rPr>
          <w:rFonts w:ascii="Times New Roman" w:hAnsi="Times New Roman" w:cs="Times New Roman"/>
          <w:sz w:val="24"/>
          <w:szCs w:val="24"/>
        </w:rPr>
        <w:t>responsibilities successfully during their overseas assignment</w:t>
      </w:r>
      <w:r>
        <w:rPr>
          <w:rFonts w:ascii="Times New Roman" w:hAnsi="Times New Roman" w:cs="Times New Roman"/>
          <w:sz w:val="24"/>
          <w:szCs w:val="24"/>
        </w:rPr>
        <w:t xml:space="preserve">. </w:t>
      </w:r>
      <w:r w:rsidRPr="004F421B">
        <w:rPr>
          <w:rFonts w:ascii="Times New Roman" w:hAnsi="Times New Roman" w:cs="Times New Roman"/>
          <w:sz w:val="24"/>
          <w:szCs w:val="24"/>
        </w:rPr>
        <w:t>Previous</w:t>
      </w:r>
      <w:r>
        <w:rPr>
          <w:rFonts w:ascii="Times New Roman" w:hAnsi="Times New Roman" w:cs="Times New Roman" w:hint="eastAsia"/>
          <w:sz w:val="24"/>
          <w:szCs w:val="24"/>
        </w:rPr>
        <w:t xml:space="preserve"> </w:t>
      </w:r>
      <w:r w:rsidRPr="004F421B">
        <w:rPr>
          <w:rFonts w:ascii="Times New Roman" w:hAnsi="Times New Roman" w:cs="Times New Roman"/>
          <w:sz w:val="24"/>
          <w:szCs w:val="24"/>
        </w:rPr>
        <w:t>researchers have already demonstrated the importance of cross-cultural training in</w:t>
      </w:r>
      <w:r>
        <w:rPr>
          <w:rFonts w:ascii="Times New Roman" w:hAnsi="Times New Roman" w:cs="Times New Roman" w:hint="eastAsia"/>
          <w:sz w:val="24"/>
          <w:szCs w:val="24"/>
        </w:rPr>
        <w:t xml:space="preserve"> </w:t>
      </w:r>
      <w:r w:rsidRPr="004F421B">
        <w:rPr>
          <w:rFonts w:ascii="Times New Roman" w:hAnsi="Times New Roman" w:cs="Times New Roman"/>
          <w:sz w:val="24"/>
          <w:szCs w:val="24"/>
        </w:rPr>
        <w:t>improving the overall job performance and Success rate of the overseas assignment</w:t>
      </w:r>
      <w:r>
        <w:rPr>
          <w:rFonts w:ascii="Times New Roman" w:hAnsi="Times New Roman" w:cs="Times New Roman"/>
          <w:sz w:val="24"/>
          <w:szCs w:val="24"/>
        </w:rPr>
        <w:t xml:space="preserve">. </w:t>
      </w:r>
      <w:r w:rsidRPr="004F421B">
        <w:rPr>
          <w:rFonts w:ascii="Times New Roman" w:hAnsi="Times New Roman" w:cs="Times New Roman"/>
          <w:sz w:val="24"/>
          <w:szCs w:val="24"/>
        </w:rPr>
        <w:t>Training does make a difference for expatriate success but the degree and the way it</w:t>
      </w:r>
      <w:r>
        <w:rPr>
          <w:rFonts w:ascii="Times New Roman" w:hAnsi="Times New Roman" w:cs="Times New Roman" w:hint="eastAsia"/>
          <w:sz w:val="24"/>
          <w:szCs w:val="24"/>
        </w:rPr>
        <w:t xml:space="preserve"> </w:t>
      </w:r>
      <w:r w:rsidRPr="004F421B">
        <w:rPr>
          <w:rFonts w:ascii="Times New Roman" w:hAnsi="Times New Roman" w:cs="Times New Roman"/>
          <w:sz w:val="24"/>
          <w:szCs w:val="24"/>
        </w:rPr>
        <w:t>influences is still in the blur</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4F421B">
        <w:rPr>
          <w:rFonts w:ascii="Times New Roman" w:hAnsi="Times New Roman" w:cs="Times New Roman"/>
          <w:sz w:val="24"/>
          <w:szCs w:val="24"/>
        </w:rPr>
        <w:t>Whether training would be equally effective for expatriates</w:t>
      </w:r>
    </w:p>
    <w:p w14:paraId="0BD72B42" w14:textId="77777777" w:rsidR="00170865" w:rsidRDefault="004F421B" w:rsidP="00170865">
      <w:pPr>
        <w:spacing w:line="480" w:lineRule="auto"/>
        <w:rPr>
          <w:rFonts w:ascii="Times New Roman" w:hAnsi="Times New Roman" w:cs="Times New Roman"/>
          <w:sz w:val="24"/>
          <w:szCs w:val="24"/>
        </w:rPr>
      </w:pPr>
      <w:r w:rsidRPr="004F421B">
        <w:rPr>
          <w:rFonts w:ascii="Times New Roman" w:hAnsi="Times New Roman" w:cs="Times New Roman"/>
          <w:sz w:val="24"/>
          <w:szCs w:val="24"/>
        </w:rPr>
        <w:t xml:space="preserve">in China as </w:t>
      </w:r>
      <w:r>
        <w:rPr>
          <w:rFonts w:ascii="Times New Roman" w:hAnsi="Times New Roman" w:cs="Times New Roman"/>
          <w:sz w:val="24"/>
          <w:szCs w:val="24"/>
        </w:rPr>
        <w:t>the</w:t>
      </w:r>
      <w:r w:rsidRPr="004F421B">
        <w:rPr>
          <w:rFonts w:ascii="Times New Roman" w:hAnsi="Times New Roman" w:cs="Times New Roman"/>
          <w:sz w:val="24"/>
          <w:szCs w:val="24"/>
        </w:rPr>
        <w:t>y are in western countries is a critical issue that needs to be addressed</w:t>
      </w:r>
      <w:r>
        <w:rPr>
          <w:rFonts w:ascii="Times New Roman" w:hAnsi="Times New Roman" w:cs="Times New Roman"/>
          <w:sz w:val="24"/>
          <w:szCs w:val="24"/>
        </w:rPr>
        <w:t xml:space="preserve">. </w:t>
      </w:r>
    </w:p>
    <w:p w14:paraId="0716C135" w14:textId="77777777" w:rsidR="00170865" w:rsidRDefault="00170865" w:rsidP="00170865">
      <w:pPr>
        <w:spacing w:line="480" w:lineRule="auto"/>
        <w:rPr>
          <w:rFonts w:ascii="Times New Roman" w:hAnsi="Times New Roman" w:cs="Times New Roman"/>
          <w:sz w:val="24"/>
          <w:szCs w:val="24"/>
        </w:rPr>
      </w:pPr>
    </w:p>
    <w:p w14:paraId="2750152A" w14:textId="71A687D0" w:rsidR="004F421B" w:rsidRDefault="004F421B" w:rsidP="00170865">
      <w:pPr>
        <w:spacing w:line="480" w:lineRule="auto"/>
        <w:rPr>
          <w:rFonts w:ascii="Times New Roman" w:hAnsi="Times New Roman" w:cs="Times New Roman"/>
          <w:sz w:val="24"/>
          <w:szCs w:val="24"/>
        </w:rPr>
      </w:pPr>
      <w:r w:rsidRPr="004F421B">
        <w:rPr>
          <w:rFonts w:ascii="Times New Roman" w:hAnsi="Times New Roman" w:cs="Times New Roman"/>
          <w:sz w:val="24"/>
          <w:szCs w:val="24"/>
        </w:rPr>
        <w:t xml:space="preserve">This study could be very practical in assisting organizations when </w:t>
      </w:r>
      <w:r>
        <w:rPr>
          <w:rFonts w:ascii="Times New Roman" w:hAnsi="Times New Roman" w:cs="Times New Roman"/>
          <w:sz w:val="24"/>
          <w:szCs w:val="24"/>
        </w:rPr>
        <w:t>the</w:t>
      </w:r>
      <w:r w:rsidRPr="004F421B">
        <w:rPr>
          <w:rFonts w:ascii="Times New Roman" w:hAnsi="Times New Roman" w:cs="Times New Roman"/>
          <w:sz w:val="24"/>
          <w:szCs w:val="24"/>
        </w:rPr>
        <w:t>y initiate</w:t>
      </w:r>
      <w:r>
        <w:rPr>
          <w:rFonts w:ascii="Times New Roman" w:hAnsi="Times New Roman" w:cs="Times New Roman" w:hint="eastAsia"/>
          <w:sz w:val="24"/>
          <w:szCs w:val="24"/>
        </w:rPr>
        <w:t xml:space="preserve"> </w:t>
      </w:r>
      <w:r w:rsidRPr="004F421B">
        <w:rPr>
          <w:rFonts w:ascii="Times New Roman" w:hAnsi="Times New Roman" w:cs="Times New Roman"/>
          <w:sz w:val="24"/>
          <w:szCs w:val="24"/>
        </w:rPr>
        <w:t xml:space="preserve">overseas </w:t>
      </w:r>
      <w:r w:rsidRPr="004F421B">
        <w:rPr>
          <w:rFonts w:ascii="Times New Roman" w:hAnsi="Times New Roman" w:cs="Times New Roman"/>
          <w:sz w:val="24"/>
          <w:szCs w:val="24"/>
        </w:rPr>
        <w:lastRenderedPageBreak/>
        <w:t>job assignment because it looks into the</w:t>
      </w:r>
      <w:r>
        <w:rPr>
          <w:rFonts w:ascii="Times New Roman" w:hAnsi="Times New Roman" w:cs="Times New Roman" w:hint="eastAsia"/>
          <w:sz w:val="24"/>
          <w:szCs w:val="24"/>
        </w:rPr>
        <w:t xml:space="preserve"> </w:t>
      </w:r>
      <w:r>
        <w:rPr>
          <w:rFonts w:ascii="Times New Roman" w:hAnsi="Times New Roman" w:cs="Times New Roman"/>
          <w:sz w:val="24"/>
          <w:szCs w:val="24"/>
        </w:rPr>
        <w:t>training</w:t>
      </w:r>
      <w:r w:rsidRPr="004F421B">
        <w:rPr>
          <w:rFonts w:ascii="Times New Roman" w:hAnsi="Times New Roman" w:cs="Times New Roman"/>
          <w:sz w:val="24"/>
          <w:szCs w:val="24"/>
        </w:rPr>
        <w:t xml:space="preserve"> program that the organization</w:t>
      </w:r>
      <w:r w:rsidR="00170865">
        <w:rPr>
          <w:rFonts w:ascii="Times New Roman" w:hAnsi="Times New Roman" w:cs="Times New Roman" w:hint="eastAsia"/>
          <w:sz w:val="24"/>
          <w:szCs w:val="24"/>
        </w:rPr>
        <w:t xml:space="preserve"> </w:t>
      </w:r>
      <w:r w:rsidRPr="004F421B">
        <w:rPr>
          <w:rFonts w:ascii="Times New Roman" w:hAnsi="Times New Roman" w:cs="Times New Roman"/>
          <w:sz w:val="24"/>
          <w:szCs w:val="24"/>
        </w:rPr>
        <w:t>should design in order to better serve Chinese business expatriates’</w:t>
      </w:r>
      <w:r w:rsidR="00170865">
        <w:rPr>
          <w:rFonts w:ascii="Times New Roman" w:hAnsi="Times New Roman" w:cs="Times New Roman"/>
          <w:sz w:val="24"/>
          <w:szCs w:val="24"/>
        </w:rPr>
        <w:t xml:space="preserve"> </w:t>
      </w:r>
      <w:r w:rsidRPr="004F421B">
        <w:rPr>
          <w:rFonts w:ascii="Times New Roman" w:hAnsi="Times New Roman" w:cs="Times New Roman"/>
          <w:sz w:val="24"/>
          <w:szCs w:val="24"/>
        </w:rPr>
        <w:t>cross</w:t>
      </w:r>
      <w:r w:rsidR="00170865">
        <w:rPr>
          <w:rFonts w:ascii="Times New Roman" w:hAnsi="Times New Roman" w:cs="Times New Roman"/>
          <w:sz w:val="24"/>
          <w:szCs w:val="24"/>
        </w:rPr>
        <w:t>-</w:t>
      </w:r>
      <w:r w:rsidRPr="004F421B">
        <w:rPr>
          <w:rFonts w:ascii="Times New Roman" w:hAnsi="Times New Roman" w:cs="Times New Roman"/>
          <w:sz w:val="24"/>
          <w:szCs w:val="24"/>
        </w:rPr>
        <w:t>cultural</w:t>
      </w:r>
      <w:r w:rsidR="00170865">
        <w:rPr>
          <w:rFonts w:ascii="Times New Roman" w:hAnsi="Times New Roman" w:cs="Times New Roman" w:hint="eastAsia"/>
          <w:sz w:val="24"/>
          <w:szCs w:val="24"/>
        </w:rPr>
        <w:t xml:space="preserve"> </w:t>
      </w:r>
      <w:r w:rsidRPr="004F421B">
        <w:rPr>
          <w:rFonts w:ascii="Times New Roman" w:hAnsi="Times New Roman" w:cs="Times New Roman"/>
          <w:sz w:val="24"/>
          <w:szCs w:val="24"/>
        </w:rPr>
        <w:t>adjustment and thus enhance the success rate of foreign assignments</w:t>
      </w:r>
      <w:r w:rsidR="00170865">
        <w:rPr>
          <w:rFonts w:ascii="Times New Roman" w:hAnsi="Times New Roman" w:cs="Times New Roman" w:hint="eastAsia"/>
          <w:sz w:val="24"/>
          <w:szCs w:val="24"/>
        </w:rPr>
        <w:t>.</w:t>
      </w:r>
      <w:r w:rsidR="00170865">
        <w:rPr>
          <w:rFonts w:ascii="Times New Roman" w:hAnsi="Times New Roman" w:cs="Times New Roman"/>
          <w:sz w:val="24"/>
          <w:szCs w:val="24"/>
        </w:rPr>
        <w:t xml:space="preserve"> </w:t>
      </w:r>
      <w:r w:rsidRPr="004F421B">
        <w:rPr>
          <w:rFonts w:ascii="Times New Roman" w:hAnsi="Times New Roman" w:cs="Times New Roman"/>
          <w:sz w:val="24"/>
          <w:szCs w:val="24"/>
        </w:rPr>
        <w:t>It is a call of the</w:t>
      </w:r>
      <w:r w:rsidR="00170865">
        <w:rPr>
          <w:rFonts w:ascii="Times New Roman" w:hAnsi="Times New Roman" w:cs="Times New Roman" w:hint="eastAsia"/>
          <w:sz w:val="24"/>
          <w:szCs w:val="24"/>
        </w:rPr>
        <w:t xml:space="preserve"> </w:t>
      </w:r>
      <w:r w:rsidRPr="004F421B">
        <w:rPr>
          <w:rFonts w:ascii="Times New Roman" w:hAnsi="Times New Roman" w:cs="Times New Roman"/>
          <w:sz w:val="24"/>
          <w:szCs w:val="24"/>
        </w:rPr>
        <w:t>times that organizations need to be able to succeed not only locally but also globally</w:t>
      </w:r>
      <w:r w:rsidR="00170865">
        <w:rPr>
          <w:rFonts w:ascii="Times New Roman" w:hAnsi="Times New Roman" w:cs="Times New Roman"/>
          <w:sz w:val="24"/>
          <w:szCs w:val="24"/>
        </w:rPr>
        <w:t xml:space="preserve">. </w:t>
      </w:r>
      <w:r w:rsidRPr="004F421B">
        <w:rPr>
          <w:rFonts w:ascii="Times New Roman" w:hAnsi="Times New Roman" w:cs="Times New Roman"/>
          <w:sz w:val="24"/>
          <w:szCs w:val="24"/>
        </w:rPr>
        <w:t>The success of foreign assignment is closely related to the overall performance and</w:t>
      </w:r>
      <w:r w:rsidR="00170865">
        <w:rPr>
          <w:rFonts w:ascii="Times New Roman" w:hAnsi="Times New Roman" w:cs="Times New Roman" w:hint="eastAsia"/>
          <w:sz w:val="24"/>
          <w:szCs w:val="24"/>
        </w:rPr>
        <w:t xml:space="preserve"> </w:t>
      </w:r>
      <w:r w:rsidRPr="004F421B">
        <w:rPr>
          <w:rFonts w:ascii="Times New Roman" w:hAnsi="Times New Roman" w:cs="Times New Roman"/>
          <w:sz w:val="24"/>
          <w:szCs w:val="24"/>
        </w:rPr>
        <w:t>future development of the organization</w:t>
      </w:r>
      <w:r w:rsidR="00170865">
        <w:rPr>
          <w:rFonts w:ascii="Times New Roman" w:hAnsi="Times New Roman" w:cs="Times New Roman" w:hint="eastAsia"/>
          <w:sz w:val="24"/>
          <w:szCs w:val="24"/>
        </w:rPr>
        <w:t>.</w:t>
      </w:r>
      <w:r w:rsidR="00170865">
        <w:rPr>
          <w:rFonts w:ascii="Times New Roman" w:hAnsi="Times New Roman" w:cs="Times New Roman"/>
          <w:sz w:val="24"/>
          <w:szCs w:val="24"/>
        </w:rPr>
        <w:t xml:space="preserve"> </w:t>
      </w:r>
    </w:p>
    <w:p w14:paraId="25FA5EAF" w14:textId="5B1FB0A0" w:rsidR="0065124A" w:rsidRDefault="0065124A">
      <w:pPr>
        <w:pStyle w:val="2"/>
      </w:pPr>
      <w:bookmarkStart w:id="8" w:name="_Toc71680649"/>
      <w:r>
        <w:rPr>
          <w:rFonts w:hint="eastAsia"/>
        </w:rPr>
        <w:t>1</w:t>
      </w:r>
      <w:r>
        <w:t>.6 Conclusion</w:t>
      </w:r>
      <w:bookmarkEnd w:id="8"/>
    </w:p>
    <w:p w14:paraId="69C7DF63" w14:textId="42AB4A86" w:rsidR="0065124A" w:rsidRPr="00810922" w:rsidRDefault="00E60313" w:rsidP="00810922">
      <w:pPr>
        <w:spacing w:line="360" w:lineRule="auto"/>
        <w:rPr>
          <w:rFonts w:ascii="Times New Roman" w:hAnsi="Times New Roman" w:cs="Times New Roman"/>
          <w:sz w:val="24"/>
          <w:szCs w:val="24"/>
        </w:rPr>
      </w:pPr>
      <w:r w:rsidRPr="00810922">
        <w:rPr>
          <w:rFonts w:ascii="Times New Roman" w:hAnsi="Times New Roman" w:cs="Times New Roman"/>
          <w:sz w:val="24"/>
          <w:szCs w:val="24"/>
        </w:rPr>
        <w:t xml:space="preserve">The first chapter has briefly indicated the research design on background, purposes, objectives, research question and significance of the study. The following chapters will continue to </w:t>
      </w:r>
      <w:r w:rsidR="00A001BE" w:rsidRPr="00810922">
        <w:rPr>
          <w:rFonts w:ascii="Times New Roman" w:hAnsi="Times New Roman" w:cs="Times New Roman"/>
          <w:sz w:val="24"/>
          <w:szCs w:val="24"/>
        </w:rPr>
        <w:t>show the research processes and findings. The next chapter will present the Literature Review which aims to achieve the first objective and leads to other objectives discussions.</w:t>
      </w:r>
    </w:p>
    <w:p w14:paraId="5B5F9090" w14:textId="77777777" w:rsidR="00736E82" w:rsidRDefault="00736E82" w:rsidP="009F16F3">
      <w:r>
        <w:br w:type="page"/>
      </w:r>
    </w:p>
    <w:p w14:paraId="38E195F5" w14:textId="77777777" w:rsidR="00810922" w:rsidRDefault="0065124A" w:rsidP="0068465F">
      <w:pPr>
        <w:pStyle w:val="1"/>
      </w:pPr>
      <w:bookmarkStart w:id="9" w:name="_Toc71680650"/>
      <w:r>
        <w:rPr>
          <w:rFonts w:hint="eastAsia"/>
        </w:rPr>
        <w:lastRenderedPageBreak/>
        <w:t>C</w:t>
      </w:r>
      <w:r>
        <w:t>hapter Two: Literature Review</w:t>
      </w:r>
      <w:bookmarkEnd w:id="9"/>
    </w:p>
    <w:p w14:paraId="60B78302" w14:textId="75E3A298" w:rsidR="00777860" w:rsidRPr="00872DC6" w:rsidRDefault="00170865" w:rsidP="0068465F">
      <w:pPr>
        <w:pStyle w:val="1"/>
      </w:pPr>
      <w:bookmarkStart w:id="10" w:name="_Toc71680651"/>
      <w:r w:rsidRPr="00872DC6">
        <w:t>This chapter focuses on the selective sorting of academic literature, and mainly consults literature about cross-cultural training and the impact of cross-cultural training on expatriates.</w:t>
      </w:r>
      <w:bookmarkEnd w:id="10"/>
      <w:r w:rsidRPr="00872DC6">
        <w:t xml:space="preserve"> </w:t>
      </w:r>
    </w:p>
    <w:p w14:paraId="488430CE" w14:textId="7B29DEAE" w:rsidR="00170865" w:rsidRDefault="00170865" w:rsidP="00170865">
      <w:pPr>
        <w:spacing w:line="480" w:lineRule="auto"/>
        <w:rPr>
          <w:rFonts w:ascii="Times New Roman" w:hAnsi="Times New Roman" w:cs="Times New Roman"/>
          <w:b/>
          <w:bCs/>
          <w:sz w:val="24"/>
          <w:szCs w:val="24"/>
        </w:rPr>
      </w:pPr>
      <w:r w:rsidRPr="00777860">
        <w:rPr>
          <w:rFonts w:ascii="Times New Roman" w:hAnsi="Times New Roman" w:cs="Times New Roman"/>
          <w:b/>
          <w:bCs/>
          <w:sz w:val="24"/>
          <w:szCs w:val="24"/>
        </w:rPr>
        <w:t xml:space="preserve">This chapter can achieve the first </w:t>
      </w:r>
      <w:r w:rsidR="00777860" w:rsidRPr="00777860">
        <w:rPr>
          <w:rFonts w:ascii="Times New Roman" w:hAnsi="Times New Roman" w:cs="Times New Roman"/>
          <w:b/>
          <w:bCs/>
          <w:sz w:val="24"/>
          <w:szCs w:val="24"/>
        </w:rPr>
        <w:t>objectives:</w:t>
      </w:r>
    </w:p>
    <w:p w14:paraId="1050BC30" w14:textId="5CB7A281" w:rsidR="00777860" w:rsidRPr="00777860" w:rsidRDefault="00777860" w:rsidP="00170865">
      <w:pPr>
        <w:spacing w:line="480" w:lineRule="auto"/>
        <w:rPr>
          <w:rFonts w:ascii="Times New Roman" w:hAnsi="Times New Roman" w:cs="Times New Roman"/>
          <w:i/>
          <w:iCs/>
          <w:sz w:val="24"/>
          <w:szCs w:val="24"/>
        </w:rPr>
      </w:pPr>
      <w:bookmarkStart w:id="11" w:name="OLE_LINK2"/>
      <w:bookmarkStart w:id="12" w:name="OLE_LINK3"/>
      <w:r w:rsidRPr="00777860">
        <w:rPr>
          <w:rFonts w:ascii="Times New Roman" w:hAnsi="Times New Roman" w:cs="Times New Roman"/>
          <w:i/>
          <w:iCs/>
          <w:sz w:val="24"/>
          <w:szCs w:val="24"/>
        </w:rPr>
        <w:t>“what scholars from around the world is doing concerning the issues related to expatriate training and the design of training programs.”</w:t>
      </w:r>
    </w:p>
    <w:p w14:paraId="2DCA92CD" w14:textId="7DD84710" w:rsidR="00777860" w:rsidRDefault="00777860" w:rsidP="009F16F3">
      <w:pPr>
        <w:pStyle w:val="2"/>
      </w:pPr>
      <w:bookmarkStart w:id="13" w:name="_Toc71680652"/>
      <w:r>
        <w:rPr>
          <w:rFonts w:hint="eastAsia"/>
        </w:rPr>
        <w:t>2</w:t>
      </w:r>
      <w:r>
        <w:t xml:space="preserve">.1 </w:t>
      </w:r>
      <w:r w:rsidRPr="00777860">
        <w:t>Definition and Importance of Cross-cultural Training</w:t>
      </w:r>
      <w:bookmarkEnd w:id="13"/>
    </w:p>
    <w:p w14:paraId="311D6361" w14:textId="65332B68" w:rsidR="00C447E5" w:rsidRDefault="00C447E5" w:rsidP="00C447E5">
      <w:pPr>
        <w:spacing w:line="480" w:lineRule="auto"/>
        <w:rPr>
          <w:rFonts w:ascii="Times New Roman" w:hAnsi="Times New Roman" w:cs="Times New Roman"/>
          <w:sz w:val="24"/>
          <w:szCs w:val="24"/>
        </w:rPr>
      </w:pPr>
      <w:r w:rsidRPr="00C447E5">
        <w:rPr>
          <w:rFonts w:ascii="Times New Roman" w:hAnsi="Times New Roman" w:cs="Times New Roman"/>
          <w:sz w:val="24"/>
          <w:szCs w:val="24"/>
        </w:rPr>
        <w:t>Cross-cultural training</w:t>
      </w:r>
      <w:r>
        <w:rPr>
          <w:rFonts w:ascii="Times New Roman" w:hAnsi="Times New Roman" w:cs="Times New Roman"/>
          <w:sz w:val="24"/>
          <w:szCs w:val="24"/>
        </w:rPr>
        <w:t>(CCT)</w:t>
      </w:r>
      <w:r w:rsidRPr="00C447E5">
        <w:rPr>
          <w:rFonts w:ascii="Times New Roman" w:hAnsi="Times New Roman" w:cs="Times New Roman"/>
          <w:sz w:val="24"/>
          <w:szCs w:val="24"/>
        </w:rPr>
        <w:t xml:space="preserve"> is mainly to enable employees to understand local culture and adapt to local concepts, so as to improve the execution of local work. As the status of Asian countries in the world gradually increases, employees sent to Asia, as well as those sent to North America and Europe from Asian countries are faced with the same problem, that is, the difference between Eastern and Western cultures. </w:t>
      </w:r>
      <w:r w:rsidR="008865E3" w:rsidRPr="00C447E5">
        <w:rPr>
          <w:rFonts w:ascii="Times New Roman" w:hAnsi="Times New Roman" w:cs="Times New Roman"/>
          <w:sz w:val="24"/>
          <w:szCs w:val="24"/>
        </w:rPr>
        <w:t>C</w:t>
      </w:r>
      <w:r w:rsidRPr="00C447E5">
        <w:rPr>
          <w:rFonts w:ascii="Times New Roman" w:hAnsi="Times New Roman" w:cs="Times New Roman"/>
          <w:sz w:val="24"/>
          <w:szCs w:val="24"/>
        </w:rPr>
        <w:t>ross-cultural training must take the cultural differences between East and West as a key factors into consideration</w:t>
      </w:r>
      <w:r w:rsidR="008865E3">
        <w:rPr>
          <w:rFonts w:ascii="Times New Roman" w:hAnsi="Times New Roman" w:cs="Times New Roman"/>
          <w:sz w:val="24"/>
          <w:szCs w:val="24"/>
        </w:rPr>
        <w:fldChar w:fldCharType="begin"/>
      </w:r>
      <w:r w:rsidR="00FA34C4">
        <w:rPr>
          <w:rFonts w:ascii="Times New Roman" w:hAnsi="Times New Roman" w:cs="Times New Roman"/>
          <w:sz w:val="24"/>
          <w:szCs w:val="24"/>
        </w:rPr>
        <w:instrText xml:space="preserve"> ADDIN EN.CITE &lt;EndNote&gt;&lt;Cite&gt;&lt;Author&gt;Nam&lt;/Author&gt;&lt;Year&gt;2014&lt;/Year&gt;&lt;RecNum&gt;101&lt;/RecNum&gt;&lt;DisplayText&gt;(Nam et al., 2014)&lt;/DisplayText&gt;&lt;record&gt;&lt;rec-number&gt;101&lt;/rec-number&gt;&lt;foreign-keys&gt;&lt;key app="EN" db-id="d0afswfv5sx5zrevpt5v0dz0wpr2dp2vtz2z" timestamp="1620248711" guid="d8bc66da-e30c-40a0-a8b2-68a3d04b43b6"&gt;101&lt;/key&gt;&lt;/foreign-keys&gt;&lt;ref-type name="Journal Article"&gt;17&lt;/ref-type&gt;&lt;contributors&gt;&lt;authors&gt;&lt;author&gt;Nam, Kyoung-Ah&lt;/author&gt;&lt;author&gt;Cho, Yonjoo&lt;/author&gt;&lt;author&gt;Lee, Mimi&lt;/author&gt;&lt;/authors&gt;&lt;/contributors&gt;&lt;titles&gt;&lt;title&gt;West meets East? Identifying the gap in current cross-cultural training research&lt;/title&gt;&lt;secondary-title&gt;Human Resource Development Review&lt;/secondary-title&gt;&lt;/titles&gt;&lt;periodical&gt;&lt;full-title&gt;Human Resource Development Review&lt;/full-title&gt;&lt;/periodical&gt;&lt;pages&gt;36-57&lt;/pages&gt;&lt;volume&gt;13&lt;/volume&gt;&lt;number&gt;1&lt;/number&gt;&lt;dates&gt;&lt;year&gt;2014&lt;/year&gt;&lt;/dates&gt;&lt;isbn&gt;1534-4843&lt;/isbn&gt;&lt;urls&gt;&lt;/urls&gt;&lt;/record&gt;&lt;/Cite&gt;&lt;/EndNote&gt;</w:instrText>
      </w:r>
      <w:r w:rsidR="008865E3">
        <w:rPr>
          <w:rFonts w:ascii="Times New Roman" w:hAnsi="Times New Roman" w:cs="Times New Roman"/>
          <w:sz w:val="24"/>
          <w:szCs w:val="24"/>
        </w:rPr>
        <w:fldChar w:fldCharType="separate"/>
      </w:r>
      <w:r w:rsidR="008865E3">
        <w:rPr>
          <w:rFonts w:ascii="Times New Roman" w:hAnsi="Times New Roman" w:cs="Times New Roman"/>
          <w:noProof/>
          <w:sz w:val="24"/>
          <w:szCs w:val="24"/>
        </w:rPr>
        <w:t>(Nam et al., 2014)</w:t>
      </w:r>
      <w:r w:rsidR="008865E3">
        <w:rPr>
          <w:rFonts w:ascii="Times New Roman" w:hAnsi="Times New Roman" w:cs="Times New Roman"/>
          <w:sz w:val="24"/>
          <w:szCs w:val="24"/>
        </w:rPr>
        <w:fldChar w:fldCharType="end"/>
      </w:r>
      <w:r w:rsidRPr="00C447E5">
        <w:rPr>
          <w:rFonts w:ascii="Times New Roman" w:hAnsi="Times New Roman" w:cs="Times New Roman"/>
          <w:sz w:val="24"/>
          <w:szCs w:val="24"/>
        </w:rPr>
        <w:t>, they found that most of previous studies and the training were based on western culture. In the face of the current international situation, cross - cultural training need to better the Eastern concepts such as "Confucianism" compared with the Western concepts, and enterprises should pay attention to improve training effect in the task collaboration.</w:t>
      </w:r>
    </w:p>
    <w:p w14:paraId="771516A2" w14:textId="77777777" w:rsidR="008C5C4C" w:rsidRPr="00C447E5" w:rsidRDefault="008C5C4C" w:rsidP="00C447E5">
      <w:pPr>
        <w:spacing w:line="480" w:lineRule="auto"/>
        <w:rPr>
          <w:rFonts w:ascii="Times New Roman" w:hAnsi="Times New Roman" w:cs="Times New Roman"/>
          <w:sz w:val="24"/>
          <w:szCs w:val="24"/>
        </w:rPr>
      </w:pPr>
    </w:p>
    <w:p w14:paraId="11394047" w14:textId="60094FF5" w:rsidR="008C5C4C" w:rsidRPr="008C5C4C" w:rsidRDefault="008C5C4C" w:rsidP="008C5C4C">
      <w:pPr>
        <w:autoSpaceDE w:val="0"/>
        <w:spacing w:line="360" w:lineRule="auto"/>
        <w:rPr>
          <w:rFonts w:ascii="Times New Roman" w:eastAsia="宋体" w:hAnsi="Times New Roman" w:cs="Times New Roman"/>
          <w:sz w:val="24"/>
          <w:szCs w:val="24"/>
        </w:rPr>
      </w:pPr>
      <w:r w:rsidRPr="008C5C4C">
        <w:rPr>
          <w:rFonts w:ascii="Times New Roman" w:eastAsia="宋体" w:hAnsi="Times New Roman" w:cs="Times New Roman"/>
          <w:sz w:val="24"/>
          <w:szCs w:val="24"/>
        </w:rPr>
        <w:t xml:space="preserve">Cross-cultural training is very important for foreign employees to integrate into the working environment of the country, and both employees and enterprises can benefit </w:t>
      </w:r>
      <w:r w:rsidRPr="008C5C4C">
        <w:rPr>
          <w:rFonts w:ascii="Times New Roman" w:eastAsia="宋体" w:hAnsi="Times New Roman" w:cs="Times New Roman"/>
          <w:sz w:val="24"/>
          <w:szCs w:val="24"/>
        </w:rPr>
        <w:lastRenderedPageBreak/>
        <w:t xml:space="preserve">from such training. As Chinese culture and social norms are quite different from those of western countries, foreign employees in Chinese joint ventures are faced with inevitable conflicts and crises in the workplace. Selmer (2005) collected evidence from China through questionnaire survey, and found through empirical research that cross-cultural training is very helpful for foreign employees in joint ventures, and the effectiveness of such training is greatly related to specific working environment and reasons for expatriation. </w:t>
      </w:r>
    </w:p>
    <w:p w14:paraId="3695FAEF" w14:textId="77777777" w:rsidR="008C5C4C" w:rsidRPr="008C5C4C" w:rsidRDefault="008C5C4C" w:rsidP="009F16F3">
      <w:pPr>
        <w:pStyle w:val="2"/>
      </w:pPr>
      <w:bookmarkStart w:id="14" w:name="_Toc71680653"/>
      <w:bookmarkEnd w:id="11"/>
      <w:bookmarkEnd w:id="12"/>
      <w:r w:rsidRPr="008C5C4C">
        <w:rPr>
          <w:rFonts w:hint="eastAsia"/>
        </w:rPr>
        <w:t>2.2 Practical research on intercultural training</w:t>
      </w:r>
      <w:bookmarkEnd w:id="14"/>
    </w:p>
    <w:p w14:paraId="32C864C3" w14:textId="7B2CF210" w:rsidR="008C5C4C" w:rsidRPr="008C5C4C" w:rsidRDefault="008C5C4C" w:rsidP="008C5C4C">
      <w:pPr>
        <w:autoSpaceDE w:val="0"/>
        <w:spacing w:line="480" w:lineRule="auto"/>
        <w:rPr>
          <w:rFonts w:ascii="Times New Roman" w:eastAsia="宋体" w:hAnsi="Times New Roman" w:cs="Times New Roman"/>
          <w:sz w:val="24"/>
          <w:szCs w:val="24"/>
        </w:rPr>
      </w:pPr>
      <w:r w:rsidRPr="008C5C4C">
        <w:rPr>
          <w:rFonts w:ascii="Times New Roman" w:eastAsia="宋体" w:hAnsi="Times New Roman" w:cs="Times New Roman"/>
          <w:sz w:val="24"/>
          <w:szCs w:val="24"/>
        </w:rPr>
        <w:t xml:space="preserve">Forster (2006) investigated the cross-cultural training practices of some British companies in the past. He conducted a longitudinal study of 36 British companies with international operations by building a theoretical model of multiple systems. In the analysis, he found that the initiative of many employees to accept the training content is a very critical factor. In addition, the employee's spouse and family are also factors to be considered in cross-cultural training. Qin and Baruch (2010) believed that cross-cultural training is very necessary for emerging countries. Their research was based on a sample of Chinese companies, both those who have been sent to work in China and those who have gone from China to the world. Through the research on the necessity and results of cross-cultural training, they found that family factors have a positive effect on the effect of cross-cultural training and job satisfaction, and male employees are more adaptable than female employees. </w:t>
      </w:r>
    </w:p>
    <w:p w14:paraId="4CCE60AF" w14:textId="77777777" w:rsidR="008C5C4C" w:rsidRPr="008C5C4C" w:rsidRDefault="008C5C4C" w:rsidP="008C5C4C">
      <w:pPr>
        <w:autoSpaceDE w:val="0"/>
        <w:spacing w:line="480" w:lineRule="auto"/>
        <w:rPr>
          <w:rFonts w:ascii="Times New Roman" w:eastAsia="宋体" w:hAnsi="Times New Roman" w:cs="Times New Roman"/>
          <w:sz w:val="24"/>
          <w:szCs w:val="24"/>
        </w:rPr>
      </w:pPr>
      <w:r w:rsidRPr="008C5C4C">
        <w:rPr>
          <w:rFonts w:ascii="Times New Roman" w:eastAsia="宋体" w:hAnsi="Times New Roman" w:cs="Times New Roman"/>
          <w:sz w:val="24"/>
          <w:szCs w:val="24"/>
        </w:rPr>
        <w:t xml:space="preserve"> </w:t>
      </w:r>
    </w:p>
    <w:p w14:paraId="11828A3E" w14:textId="03FE7BDC" w:rsidR="008C5C4C" w:rsidRPr="00D202E9" w:rsidRDefault="008C5C4C" w:rsidP="008C5C4C">
      <w:pPr>
        <w:autoSpaceDE w:val="0"/>
        <w:spacing w:line="480" w:lineRule="auto"/>
        <w:rPr>
          <w:rFonts w:ascii="Times New Roman" w:eastAsia="宋体" w:hAnsi="Times New Roman" w:cs="Times New Roman"/>
          <w:sz w:val="24"/>
          <w:szCs w:val="24"/>
        </w:rPr>
      </w:pPr>
      <w:r w:rsidRPr="008C5C4C">
        <w:rPr>
          <w:rFonts w:ascii="Times New Roman" w:eastAsia="宋体" w:hAnsi="Times New Roman" w:cs="Times New Roman"/>
          <w:sz w:val="24"/>
          <w:szCs w:val="24"/>
        </w:rPr>
        <w:t xml:space="preserve">The active acceptance and understanding of foreign culture is very important for expatriates. Such thinking ability called ‘cross-cultural awareness’ can be trained, </w:t>
      </w:r>
      <w:r w:rsidRPr="008C5C4C">
        <w:rPr>
          <w:rFonts w:ascii="Times New Roman" w:eastAsia="宋体" w:hAnsi="Times New Roman" w:cs="Times New Roman"/>
          <w:sz w:val="24"/>
          <w:szCs w:val="24"/>
        </w:rPr>
        <w:lastRenderedPageBreak/>
        <w:t>which in turn will affect the effect of their receiving training.</w:t>
      </w:r>
      <w:r w:rsidR="00552BF6">
        <w:rPr>
          <w:rFonts w:ascii="Times New Roman" w:eastAsia="宋体" w:hAnsi="Times New Roman" w:cs="Times New Roman"/>
          <w:sz w:val="24"/>
          <w:szCs w:val="24"/>
        </w:rPr>
        <w:t xml:space="preserve"> </w:t>
      </w:r>
      <w:r w:rsidRPr="008C5C4C">
        <w:rPr>
          <w:rFonts w:ascii="Times New Roman" w:eastAsia="宋体" w:hAnsi="Times New Roman" w:cs="Times New Roman"/>
          <w:sz w:val="24"/>
          <w:szCs w:val="24"/>
        </w:rPr>
        <w:t xml:space="preserve">Specifically, cross-cultural training can make the dispatched employees more sensitive to cultural differences, so that they can better accept the intervention of cross-cultural training. Fischer (2011) pointed out that the difference between cultural essentialism and cultural intelligence influences the effect of training. More than 100 college students were invited to design some cross-cultural interventions in their courses and found that these courses had a positive effect on raising students' cross-cultural awareness level. At the same time, it can be found that these students have different degrees of initiative to accept the foreign culture, and those academic students with a high degree of openness show better effects than others. </w:t>
      </w:r>
    </w:p>
    <w:p w14:paraId="57FE1CC7" w14:textId="77777777" w:rsidR="008C5C4C" w:rsidRPr="008C5C4C" w:rsidRDefault="008C5C4C" w:rsidP="009F16F3">
      <w:pPr>
        <w:pStyle w:val="2"/>
      </w:pPr>
      <w:bookmarkStart w:id="15" w:name="_Toc71680654"/>
      <w:r w:rsidRPr="008C5C4C">
        <w:rPr>
          <w:rFonts w:hint="eastAsia"/>
        </w:rPr>
        <w:t>2.3 The Importance of Cultural Intelligence to Employees</w:t>
      </w:r>
      <w:bookmarkEnd w:id="15"/>
    </w:p>
    <w:p w14:paraId="6427E393" w14:textId="43B95122" w:rsidR="008C5C4C" w:rsidRPr="00810922" w:rsidRDefault="008C5C4C" w:rsidP="008C5C4C">
      <w:pPr>
        <w:autoSpaceDE w:val="0"/>
        <w:spacing w:line="480" w:lineRule="auto"/>
        <w:rPr>
          <w:rFonts w:ascii="Times New Roman" w:eastAsia="宋体" w:hAnsi="Times New Roman" w:cs="Times New Roman"/>
          <w:sz w:val="24"/>
          <w:szCs w:val="24"/>
        </w:rPr>
      </w:pPr>
      <w:proofErr w:type="spellStart"/>
      <w:r w:rsidRPr="008C5C4C">
        <w:rPr>
          <w:rFonts w:ascii="Times New Roman" w:eastAsia="宋体" w:hAnsi="Times New Roman" w:cs="Times New Roman"/>
          <w:sz w:val="24"/>
          <w:szCs w:val="24"/>
        </w:rPr>
        <w:t>Abdien</w:t>
      </w:r>
      <w:proofErr w:type="spellEnd"/>
      <w:r w:rsidRPr="008C5C4C">
        <w:rPr>
          <w:rFonts w:ascii="Times New Roman" w:eastAsia="宋体" w:hAnsi="Times New Roman" w:cs="Times New Roman"/>
          <w:sz w:val="24"/>
          <w:szCs w:val="24"/>
        </w:rPr>
        <w:t xml:space="preserve"> and Jacob (2018), based on previous studies on cross-cultural training and  cultural intelligence, pointed out that cultural intelligence is crucial for employees, and cross-cultural training has a positive effect on the improvement of cultural intelligence. </w:t>
      </w:r>
      <w:proofErr w:type="spellStart"/>
      <w:r w:rsidRPr="008C5C4C">
        <w:rPr>
          <w:rFonts w:ascii="Times New Roman" w:eastAsia="宋体" w:hAnsi="Times New Roman" w:cs="Times New Roman"/>
          <w:sz w:val="24"/>
          <w:szCs w:val="24"/>
        </w:rPr>
        <w:t>Presbitero</w:t>
      </w:r>
      <w:proofErr w:type="spellEnd"/>
      <w:r w:rsidRPr="008C5C4C">
        <w:rPr>
          <w:rFonts w:ascii="Times New Roman" w:eastAsia="宋体" w:hAnsi="Times New Roman" w:cs="Times New Roman"/>
          <w:sz w:val="24"/>
          <w:szCs w:val="24"/>
        </w:rPr>
        <w:t xml:space="preserve"> and Toledano (2018) also explored the relationship between cross-cultural training and cultural intelligence. With the continuous advancement of internationalization and globalization, although some jobs do not require employees to work in another country, people who work in such teams often face problems caused by cross-cultural communication due to the fact that team members come from all over the world. They chose the global team in the IT industry as the research object and verified the positive effect of cross-cultural training on global collaborative work </w:t>
      </w:r>
      <w:r w:rsidRPr="008C5C4C">
        <w:rPr>
          <w:rFonts w:ascii="Times New Roman" w:eastAsia="宋体" w:hAnsi="Times New Roman" w:cs="Times New Roman"/>
          <w:sz w:val="24"/>
          <w:szCs w:val="24"/>
        </w:rPr>
        <w:lastRenderedPageBreak/>
        <w:t>through empirical research. The influence mechanism of this effect is as follows: team members improve their cultural intelligence after cross-cultural training, and the improvement of cultural intelligence has a positive effect on employees' performance. This shows that not only expatriates, but also those who work in international organizations and global teams need cross-cultural training.</w:t>
      </w:r>
    </w:p>
    <w:p w14:paraId="695262E1" w14:textId="77777777" w:rsidR="008C5C4C" w:rsidRPr="008C5C4C" w:rsidRDefault="008C5C4C" w:rsidP="009F16F3">
      <w:pPr>
        <w:pStyle w:val="2"/>
      </w:pPr>
      <w:bookmarkStart w:id="16" w:name="_Toc71680655"/>
      <w:r w:rsidRPr="008C5C4C">
        <w:rPr>
          <w:rFonts w:hint="eastAsia"/>
        </w:rPr>
        <w:t>2.4 Focus on research after intercultural training</w:t>
      </w:r>
      <w:bookmarkEnd w:id="16"/>
    </w:p>
    <w:p w14:paraId="09F25808" w14:textId="0548DE32" w:rsidR="008C5C4C" w:rsidRPr="00810922" w:rsidRDefault="008C5C4C" w:rsidP="008C5C4C">
      <w:pPr>
        <w:autoSpaceDE w:val="0"/>
        <w:spacing w:line="480" w:lineRule="auto"/>
        <w:rPr>
          <w:rFonts w:ascii="Times New Roman" w:eastAsia="宋体" w:hAnsi="Times New Roman" w:cs="Times New Roman"/>
          <w:sz w:val="24"/>
          <w:szCs w:val="24"/>
        </w:rPr>
      </w:pPr>
      <w:r w:rsidRPr="008C5C4C">
        <w:rPr>
          <w:rFonts w:ascii="Times New Roman" w:eastAsia="宋体" w:hAnsi="Times New Roman" w:cs="Times New Roman"/>
          <w:sz w:val="24"/>
          <w:szCs w:val="24"/>
        </w:rPr>
        <w:t xml:space="preserve">As enterprises attach increasing importance to cross-cultural training, </w:t>
      </w:r>
      <w:r w:rsidR="002802C7">
        <w:rPr>
          <w:rFonts w:ascii="Times New Roman" w:eastAsia="宋体" w:hAnsi="Times New Roman" w:cs="Times New Roman"/>
          <w:sz w:val="24"/>
          <w:szCs w:val="24"/>
        </w:rPr>
        <w:t>an increasing number of</w:t>
      </w:r>
      <w:r w:rsidRPr="008C5C4C">
        <w:rPr>
          <w:rFonts w:ascii="Times New Roman" w:eastAsia="宋体" w:hAnsi="Times New Roman" w:cs="Times New Roman"/>
          <w:sz w:val="24"/>
          <w:szCs w:val="24"/>
        </w:rPr>
        <w:t xml:space="preserve"> scholars begin to study the specific content of cross-cultural training and the differences generated by different forms of cross-cultural training. </w:t>
      </w:r>
      <w:proofErr w:type="spellStart"/>
      <w:r w:rsidRPr="008C5C4C">
        <w:rPr>
          <w:rFonts w:ascii="Times New Roman" w:eastAsia="宋体" w:hAnsi="Times New Roman" w:cs="Times New Roman"/>
          <w:sz w:val="24"/>
          <w:szCs w:val="24"/>
        </w:rPr>
        <w:t>Brandl</w:t>
      </w:r>
      <w:proofErr w:type="spellEnd"/>
      <w:r w:rsidRPr="008C5C4C">
        <w:rPr>
          <w:rFonts w:ascii="Times New Roman" w:eastAsia="宋体" w:hAnsi="Times New Roman" w:cs="Times New Roman"/>
          <w:sz w:val="24"/>
          <w:szCs w:val="24"/>
        </w:rPr>
        <w:t xml:space="preserve"> and </w:t>
      </w:r>
      <w:proofErr w:type="spellStart"/>
      <w:r w:rsidRPr="008C5C4C">
        <w:rPr>
          <w:rFonts w:ascii="Times New Roman" w:eastAsia="宋体" w:hAnsi="Times New Roman" w:cs="Times New Roman"/>
          <w:sz w:val="24"/>
          <w:szCs w:val="24"/>
        </w:rPr>
        <w:t>Neyer</w:t>
      </w:r>
      <w:proofErr w:type="spellEnd"/>
      <w:r w:rsidRPr="008C5C4C">
        <w:rPr>
          <w:rFonts w:ascii="Times New Roman" w:eastAsia="宋体" w:hAnsi="Times New Roman" w:cs="Times New Roman"/>
          <w:sz w:val="24"/>
          <w:szCs w:val="24"/>
        </w:rPr>
        <w:t xml:space="preserve"> (2009) studied the influence of different types of cross-cultural training on adaptability.</w:t>
      </w:r>
    </w:p>
    <w:p w14:paraId="3127E19B" w14:textId="77777777" w:rsidR="008C5C4C" w:rsidRPr="008C5C4C" w:rsidRDefault="008C5C4C" w:rsidP="009F16F3">
      <w:pPr>
        <w:pStyle w:val="3"/>
      </w:pPr>
      <w:bookmarkStart w:id="17" w:name="_Toc71680656"/>
      <w:r w:rsidRPr="008C5C4C">
        <w:rPr>
          <w:rFonts w:hint="eastAsia"/>
        </w:rPr>
        <w:t>2.4.1 Impact of intercultural training on employee adaptability</w:t>
      </w:r>
      <w:bookmarkEnd w:id="17"/>
    </w:p>
    <w:p w14:paraId="38424B1E" w14:textId="032B73C8" w:rsidR="008C5C4C" w:rsidRPr="00810922" w:rsidRDefault="008C5C4C" w:rsidP="008C5C4C">
      <w:pPr>
        <w:autoSpaceDE w:val="0"/>
        <w:spacing w:line="480" w:lineRule="auto"/>
        <w:rPr>
          <w:rFonts w:ascii="Times New Roman" w:eastAsia="宋体" w:hAnsi="Times New Roman" w:cs="Times New Roman"/>
          <w:sz w:val="24"/>
          <w:szCs w:val="24"/>
        </w:rPr>
      </w:pPr>
      <w:r w:rsidRPr="008C5C4C">
        <w:rPr>
          <w:rFonts w:ascii="Times New Roman" w:eastAsia="宋体" w:hAnsi="Times New Roman" w:cs="Times New Roman"/>
          <w:sz w:val="24"/>
          <w:szCs w:val="24"/>
        </w:rPr>
        <w:t xml:space="preserve">They point out that for a global team, understanding and being good at using other cultures is a sign of improving cognitive ability, and cross-cultural training exercises team members in this aspect. In their research, they found that the training based on cultural awareness can significantly improve the adaptability of employees more than the training on cultural knowledge. Therefore, it is of little significance for many enterprises to impart cultural knowledge in the training. In addition, companies should also focus on the role of technology-based training in enabling employees to participate in global collaboration. Shen and Lang(2009) made an exploration based on the practice of Australian multinational companies. They analyzed the impact of different modes and different degrees of rigor of cross-cultural training on foreign employees through </w:t>
      </w:r>
      <w:r w:rsidRPr="008C5C4C">
        <w:rPr>
          <w:rFonts w:ascii="Times New Roman" w:eastAsia="宋体" w:hAnsi="Times New Roman" w:cs="Times New Roman"/>
          <w:sz w:val="24"/>
          <w:szCs w:val="24"/>
        </w:rPr>
        <w:lastRenderedPageBreak/>
        <w:t xml:space="preserve">interviews. The research results pointed out that effective and efficient cross-cultural training is very important for the development of foreign employees and enterprises, and strict training system is the key to the implementation of training. At the same time, making perfect training plans according to the different situations of employees plays a significant role in improving the training effect, and assigning short-term tasks to employees is a good choice. </w:t>
      </w:r>
    </w:p>
    <w:p w14:paraId="62489C3B" w14:textId="77777777" w:rsidR="008C5C4C" w:rsidRPr="008C5C4C" w:rsidRDefault="008C5C4C" w:rsidP="009F16F3">
      <w:pPr>
        <w:pStyle w:val="3"/>
      </w:pPr>
      <w:bookmarkStart w:id="18" w:name="_Toc71680657"/>
      <w:r w:rsidRPr="008C5C4C">
        <w:rPr>
          <w:rFonts w:hint="eastAsia"/>
        </w:rPr>
        <w:t>2.4.2 Effective tools for intercultural training</w:t>
      </w:r>
      <w:bookmarkEnd w:id="18"/>
    </w:p>
    <w:p w14:paraId="585E0AB5" w14:textId="4F3B1E98" w:rsidR="008C5C4C" w:rsidRPr="00810922" w:rsidRDefault="008C5C4C" w:rsidP="008C5C4C">
      <w:pPr>
        <w:autoSpaceDE w:val="0"/>
        <w:spacing w:line="480" w:lineRule="auto"/>
        <w:rPr>
          <w:rFonts w:ascii="Times New Roman" w:eastAsia="宋体" w:hAnsi="Times New Roman" w:cs="Times New Roman"/>
          <w:sz w:val="24"/>
          <w:szCs w:val="24"/>
        </w:rPr>
      </w:pPr>
      <w:r w:rsidRPr="008C5C4C">
        <w:rPr>
          <w:rFonts w:ascii="Times New Roman" w:eastAsia="宋体" w:hAnsi="Times New Roman" w:cs="Times New Roman"/>
          <w:sz w:val="24"/>
          <w:szCs w:val="24"/>
        </w:rPr>
        <w:t>Upadhyay (2013) pointed out that the history, folklore and culture of a country can be embodied in the literature of the country.</w:t>
      </w:r>
      <w:r w:rsidR="0068465F">
        <w:rPr>
          <w:rFonts w:ascii="Times New Roman" w:eastAsia="宋体" w:hAnsi="Times New Roman" w:cs="Times New Roman"/>
          <w:sz w:val="24"/>
          <w:szCs w:val="24"/>
        </w:rPr>
        <w:t xml:space="preserve"> </w:t>
      </w:r>
      <w:r w:rsidRPr="008C5C4C">
        <w:rPr>
          <w:rFonts w:ascii="Times New Roman" w:eastAsia="宋体" w:hAnsi="Times New Roman" w:cs="Times New Roman"/>
          <w:sz w:val="24"/>
          <w:szCs w:val="24"/>
        </w:rPr>
        <w:t>These literary works embody the wisdom of the creators of the country's successive civilizations, and reading them is the most direct way to learn about the country's culture.</w:t>
      </w:r>
      <w:r w:rsidR="0068465F">
        <w:rPr>
          <w:rFonts w:ascii="Times New Roman" w:eastAsia="宋体" w:hAnsi="Times New Roman" w:cs="Times New Roman"/>
          <w:sz w:val="24"/>
          <w:szCs w:val="24"/>
        </w:rPr>
        <w:t xml:space="preserve"> </w:t>
      </w:r>
      <w:r w:rsidRPr="008C5C4C">
        <w:rPr>
          <w:rFonts w:ascii="Times New Roman" w:eastAsia="宋体" w:hAnsi="Times New Roman" w:cs="Times New Roman"/>
          <w:sz w:val="24"/>
          <w:szCs w:val="24"/>
        </w:rPr>
        <w:t>By reading the literary works of different countries, we can feel the values, social beliefs and local customs of different civilizations.</w:t>
      </w:r>
      <w:r w:rsidR="0068465F">
        <w:rPr>
          <w:rFonts w:ascii="Times New Roman" w:eastAsia="宋体" w:hAnsi="Times New Roman" w:cs="Times New Roman"/>
          <w:sz w:val="24"/>
          <w:szCs w:val="24"/>
        </w:rPr>
        <w:t xml:space="preserve"> </w:t>
      </w:r>
      <w:r w:rsidRPr="008C5C4C">
        <w:rPr>
          <w:rFonts w:ascii="Times New Roman" w:eastAsia="宋体" w:hAnsi="Times New Roman" w:cs="Times New Roman"/>
          <w:sz w:val="24"/>
          <w:szCs w:val="24"/>
        </w:rPr>
        <w:t>Reading can also help us learn the life style of the residents of different countries, their habits of expression, and how to communicate and get along with the local people correctly.</w:t>
      </w:r>
      <w:r w:rsidR="0068465F">
        <w:rPr>
          <w:rFonts w:ascii="Times New Roman" w:eastAsia="宋体" w:hAnsi="Times New Roman" w:cs="Times New Roman"/>
          <w:sz w:val="24"/>
          <w:szCs w:val="24"/>
        </w:rPr>
        <w:t xml:space="preserve"> </w:t>
      </w:r>
      <w:r w:rsidRPr="008C5C4C">
        <w:rPr>
          <w:rFonts w:ascii="Times New Roman" w:eastAsia="宋体" w:hAnsi="Times New Roman" w:cs="Times New Roman"/>
          <w:sz w:val="24"/>
          <w:szCs w:val="24"/>
        </w:rPr>
        <w:t>Therefore, the reading of literary works, as a very direct means, is essential in cross-cultural training.</w:t>
      </w:r>
    </w:p>
    <w:p w14:paraId="2ACDA676" w14:textId="77777777" w:rsidR="008C5C4C" w:rsidRPr="008C5C4C" w:rsidRDefault="008C5C4C" w:rsidP="009F16F3">
      <w:pPr>
        <w:pStyle w:val="2"/>
      </w:pPr>
      <w:bookmarkStart w:id="19" w:name="_Toc71680658"/>
      <w:r w:rsidRPr="008C5C4C">
        <w:rPr>
          <w:rFonts w:hint="eastAsia"/>
        </w:rPr>
        <w:t>2.5 Research on the Adaptability of Employees to Other Cultures</w:t>
      </w:r>
      <w:bookmarkEnd w:id="19"/>
    </w:p>
    <w:p w14:paraId="416CE95D" w14:textId="02990943" w:rsidR="008C5C4C" w:rsidRPr="00810922" w:rsidRDefault="008C5C4C" w:rsidP="008C5C4C">
      <w:pPr>
        <w:autoSpaceDE w:val="0"/>
        <w:spacing w:line="480" w:lineRule="auto"/>
        <w:rPr>
          <w:rFonts w:ascii="Times New Roman" w:eastAsia="宋体" w:hAnsi="Times New Roman" w:cs="Times New Roman"/>
          <w:sz w:val="24"/>
          <w:szCs w:val="24"/>
        </w:rPr>
      </w:pPr>
      <w:r w:rsidRPr="008C5C4C">
        <w:rPr>
          <w:rFonts w:ascii="Times New Roman" w:eastAsia="宋体" w:hAnsi="Times New Roman" w:cs="Times New Roman"/>
          <w:sz w:val="24"/>
          <w:szCs w:val="24"/>
        </w:rPr>
        <w:t xml:space="preserve">The degree to which an individual fits the environment has an impact on the individual's adaptability. The degree to which employees fit with other cultures and the time needed for such fit are worth studying (Nolan and Morley, 2014). In their study, they defined four dimensions of fit, which were fit with superiors, fit with organizations, fit with job </w:t>
      </w:r>
      <w:r w:rsidRPr="008C5C4C">
        <w:rPr>
          <w:rFonts w:ascii="Times New Roman" w:eastAsia="宋体" w:hAnsi="Times New Roman" w:cs="Times New Roman"/>
          <w:sz w:val="24"/>
          <w:szCs w:val="24"/>
        </w:rPr>
        <w:lastRenderedPageBreak/>
        <w:t xml:space="preserve">demand-supply, and fit with job demand-ability. It is found that when employees are sent abroad, their superior, organizational and personal abilities all have a certain influence on them, which should be taken into account in the design and process of cross-cultural training, rather than treated equally. The goal is to make expatriates better able to adapt to the new environment and create better results during the job adjustment. Kaufmann et al. (2014) integrated the researches in this field and found that expatriate employees should be given differentiated cross-cultural training due to their different original cultural background and growth environment. There is no one perfect training program for everyone. If the company uses a unified template to teach employees about cultural differences, such training will not play a great role in the follow-up work of employees, and there is still some gap between the training content and the actual operation in various countries. At the same time, even employees who have received training often need to be retrained according to the changes of the environment when they are integrated into a new culture. The study also found that employees who grew up in a low-context culture were more likely to receive cross-cultural training in their expatriate jobs. </w:t>
      </w:r>
    </w:p>
    <w:p w14:paraId="0A4172F9" w14:textId="77777777" w:rsidR="008C5C4C" w:rsidRPr="008C5C4C" w:rsidRDefault="008C5C4C" w:rsidP="009F16F3">
      <w:pPr>
        <w:pStyle w:val="2"/>
      </w:pPr>
      <w:bookmarkStart w:id="20" w:name="_Toc71680659"/>
      <w:r w:rsidRPr="008C5C4C">
        <w:rPr>
          <w:rFonts w:hint="eastAsia"/>
        </w:rPr>
        <w:t>2.6 Reflections on the Failure of Intercultural Training and Expatriate failure</w:t>
      </w:r>
      <w:bookmarkEnd w:id="20"/>
    </w:p>
    <w:p w14:paraId="57348628" w14:textId="7CB964A7" w:rsidR="008C5C4C" w:rsidRPr="00810922" w:rsidRDefault="008C5C4C" w:rsidP="008C5C4C">
      <w:pPr>
        <w:autoSpaceDE w:val="0"/>
        <w:spacing w:line="480" w:lineRule="auto"/>
        <w:rPr>
          <w:rFonts w:ascii="Times New Roman" w:eastAsia="宋体" w:hAnsi="Times New Roman" w:cs="Times New Roman"/>
          <w:sz w:val="24"/>
          <w:szCs w:val="24"/>
        </w:rPr>
      </w:pPr>
      <w:proofErr w:type="spellStart"/>
      <w:r w:rsidRPr="008C5C4C">
        <w:rPr>
          <w:rFonts w:ascii="Times New Roman" w:eastAsia="宋体" w:hAnsi="Times New Roman" w:cs="Times New Roman"/>
          <w:sz w:val="24"/>
          <w:szCs w:val="24"/>
        </w:rPr>
        <w:t>Lenartowicz</w:t>
      </w:r>
      <w:proofErr w:type="spellEnd"/>
      <w:r w:rsidRPr="008C5C4C">
        <w:rPr>
          <w:rFonts w:ascii="Times New Roman" w:eastAsia="宋体" w:hAnsi="Times New Roman" w:cs="Times New Roman"/>
          <w:sz w:val="24"/>
          <w:szCs w:val="24"/>
        </w:rPr>
        <w:t xml:space="preserve"> et al.(2014) compared the cross-cultural training methods of some multinational companies and listed some failed training </w:t>
      </w:r>
      <w:proofErr w:type="spellStart"/>
      <w:r w:rsidRPr="008C5C4C">
        <w:rPr>
          <w:rFonts w:ascii="Times New Roman" w:eastAsia="宋体" w:hAnsi="Times New Roman" w:cs="Times New Roman"/>
          <w:sz w:val="24"/>
          <w:szCs w:val="24"/>
        </w:rPr>
        <w:t>cases.Most</w:t>
      </w:r>
      <w:proofErr w:type="spellEnd"/>
      <w:r w:rsidRPr="008C5C4C">
        <w:rPr>
          <w:rFonts w:ascii="Times New Roman" w:eastAsia="宋体" w:hAnsi="Times New Roman" w:cs="Times New Roman"/>
          <w:sz w:val="24"/>
          <w:szCs w:val="24"/>
        </w:rPr>
        <w:t xml:space="preserve"> of these failed cases use factual training methods. Although part of cultural knowledge is passed on in this training method, more important tacit cultural information is ignored. However, these </w:t>
      </w:r>
      <w:r w:rsidRPr="008C5C4C">
        <w:rPr>
          <w:rFonts w:ascii="Times New Roman" w:eastAsia="宋体" w:hAnsi="Times New Roman" w:cs="Times New Roman"/>
          <w:sz w:val="24"/>
          <w:szCs w:val="24"/>
        </w:rPr>
        <w:lastRenderedPageBreak/>
        <w:t>tacit knowledge is exactly what the expatriates need to learn more.</w:t>
      </w:r>
      <w:r w:rsidR="0068465F">
        <w:rPr>
          <w:rFonts w:ascii="Times New Roman" w:eastAsia="宋体" w:hAnsi="Times New Roman" w:cs="Times New Roman"/>
          <w:sz w:val="24"/>
          <w:szCs w:val="24"/>
        </w:rPr>
        <w:t xml:space="preserve"> </w:t>
      </w:r>
      <w:r w:rsidRPr="008C5C4C">
        <w:rPr>
          <w:rFonts w:ascii="Times New Roman" w:eastAsia="宋体" w:hAnsi="Times New Roman" w:cs="Times New Roman"/>
          <w:sz w:val="24"/>
          <w:szCs w:val="24"/>
        </w:rPr>
        <w:t>They pointed out that companies should focus on improving cross-cultural training techniques, using more vivid methods to deliver implicit cultural messages, and emphasizing the use of experienced returning employees in training. If people can receive cross-cultural training during their schooling, it will be of great benefit to their future career development. Sit et al. (2017) selected samples from universities for analysis. They pointed out that the cross-cultural adaptability required for an expatriate job is also critical for students. By evaluating the performance before and after the training, they found that the experience-based teaching model had a positive effect on improving the training effect.</w:t>
      </w:r>
      <w:r w:rsidR="0068465F">
        <w:rPr>
          <w:rFonts w:ascii="Times New Roman" w:eastAsia="宋体" w:hAnsi="Times New Roman" w:cs="Times New Roman"/>
          <w:sz w:val="24"/>
          <w:szCs w:val="24"/>
        </w:rPr>
        <w:t xml:space="preserve"> </w:t>
      </w:r>
      <w:r w:rsidRPr="008C5C4C">
        <w:rPr>
          <w:rFonts w:ascii="Times New Roman" w:eastAsia="宋体" w:hAnsi="Times New Roman" w:cs="Times New Roman"/>
          <w:sz w:val="24"/>
          <w:szCs w:val="24"/>
        </w:rPr>
        <w:t xml:space="preserve">At the same time, in addition to the necessary cultural awareness and adaptability training, the training can be more vivid and effective by adding cultural behavior factors into the training. </w:t>
      </w:r>
    </w:p>
    <w:p w14:paraId="150B907D" w14:textId="77777777" w:rsidR="008C5C4C" w:rsidRPr="008C5C4C" w:rsidRDefault="008C5C4C" w:rsidP="009F16F3">
      <w:pPr>
        <w:pStyle w:val="2"/>
      </w:pPr>
      <w:bookmarkStart w:id="21" w:name="_Toc71680660"/>
      <w:r w:rsidRPr="008C5C4C">
        <w:rPr>
          <w:rFonts w:hint="eastAsia"/>
        </w:rPr>
        <w:t>2.7 Case studies on intercultural training</w:t>
      </w:r>
      <w:bookmarkEnd w:id="21"/>
    </w:p>
    <w:p w14:paraId="77B2CAB9" w14:textId="1A6699D2" w:rsidR="008C5C4C" w:rsidRPr="008C5C4C" w:rsidRDefault="008C5C4C" w:rsidP="008C5C4C">
      <w:pPr>
        <w:autoSpaceDE w:val="0"/>
        <w:spacing w:line="480" w:lineRule="auto"/>
        <w:rPr>
          <w:rFonts w:ascii="Times New Roman" w:eastAsia="宋体" w:hAnsi="Times New Roman" w:cs="Times New Roman"/>
          <w:sz w:val="24"/>
          <w:szCs w:val="24"/>
        </w:rPr>
      </w:pPr>
      <w:r w:rsidRPr="008C5C4C">
        <w:rPr>
          <w:rFonts w:ascii="Times New Roman" w:eastAsia="宋体" w:hAnsi="Times New Roman" w:cs="Times New Roman"/>
          <w:sz w:val="24"/>
          <w:szCs w:val="24"/>
        </w:rPr>
        <w:t xml:space="preserve">Hou et al. (2018) analyzed the impact of the timing of cross-cultural training on its effectiveness through experiments. They divided the sample into two groups and started training participants at different points in time. Their experiment led to an unexpected conclusion: the start of cross-cultural training should be delayed as long as possible. Those who delayed their participation in the training actually had higher cognitive gains, and the effect lasted longer. </w:t>
      </w:r>
    </w:p>
    <w:p w14:paraId="211807B5" w14:textId="77777777" w:rsidR="008C5C4C" w:rsidRPr="008C5C4C" w:rsidRDefault="008C5C4C" w:rsidP="008C5C4C">
      <w:pPr>
        <w:autoSpaceDE w:val="0"/>
        <w:spacing w:line="480" w:lineRule="auto"/>
        <w:rPr>
          <w:rFonts w:ascii="Times New Roman" w:eastAsia="宋体" w:hAnsi="Times New Roman" w:cs="Times New Roman"/>
          <w:sz w:val="24"/>
          <w:szCs w:val="24"/>
        </w:rPr>
      </w:pPr>
      <w:r w:rsidRPr="008C5C4C">
        <w:rPr>
          <w:rFonts w:ascii="Times New Roman" w:eastAsia="宋体" w:hAnsi="Times New Roman" w:cs="Times New Roman"/>
          <w:sz w:val="24"/>
          <w:szCs w:val="24"/>
        </w:rPr>
        <w:t xml:space="preserve"> </w:t>
      </w:r>
    </w:p>
    <w:p w14:paraId="31EC5ED5" w14:textId="7262B084" w:rsidR="008C5C4C" w:rsidRPr="008C5C4C" w:rsidRDefault="008C5C4C" w:rsidP="008C5C4C">
      <w:pPr>
        <w:autoSpaceDE w:val="0"/>
        <w:spacing w:line="480" w:lineRule="auto"/>
        <w:rPr>
          <w:rFonts w:ascii="Times New Roman" w:eastAsia="宋体" w:hAnsi="Times New Roman" w:cs="Times New Roman"/>
          <w:sz w:val="24"/>
          <w:szCs w:val="24"/>
        </w:rPr>
      </w:pPr>
      <w:r w:rsidRPr="008C5C4C">
        <w:rPr>
          <w:rFonts w:ascii="Times New Roman" w:eastAsia="宋体" w:hAnsi="Times New Roman" w:cs="Times New Roman"/>
          <w:sz w:val="24"/>
          <w:szCs w:val="24"/>
        </w:rPr>
        <w:t xml:space="preserve">Perlstein and </w:t>
      </w:r>
      <w:proofErr w:type="spellStart"/>
      <w:r w:rsidRPr="008C5C4C">
        <w:rPr>
          <w:rFonts w:ascii="Times New Roman" w:eastAsia="宋体" w:hAnsi="Times New Roman" w:cs="Times New Roman"/>
          <w:sz w:val="24"/>
          <w:szCs w:val="24"/>
        </w:rPr>
        <w:t>Ciuk</w:t>
      </w:r>
      <w:proofErr w:type="spellEnd"/>
      <w:r w:rsidRPr="008C5C4C">
        <w:rPr>
          <w:rFonts w:ascii="Times New Roman" w:eastAsia="宋体" w:hAnsi="Times New Roman" w:cs="Times New Roman"/>
          <w:sz w:val="24"/>
          <w:szCs w:val="24"/>
        </w:rPr>
        <w:t xml:space="preserve"> (2019) discussed the importance of human resource managers for </w:t>
      </w:r>
      <w:r w:rsidRPr="008C5C4C">
        <w:rPr>
          <w:rFonts w:ascii="Times New Roman" w:eastAsia="宋体" w:hAnsi="Times New Roman" w:cs="Times New Roman"/>
          <w:sz w:val="24"/>
          <w:szCs w:val="24"/>
        </w:rPr>
        <w:lastRenderedPageBreak/>
        <w:t>cross-cultural training in their research. They pointed out that cross-cultural training is also one of the contents of human resource management, and human resource managers should fully understand the knowledge in this field, play their role and participate in the design and operation of training content. In the process of training design. Human resource managers should make strategic planning according to the specific situation, increase the flexibility and effectiveness of training, and promote the good experience. Ran and Huang (2019) proposed that a comprehensive standard should be developed to investigate the effectiveness of cross-cultural training. This standard can provide the overall effect of cross-cultural training and the sense of employee experience, and motivate them to better apply the knowledge they have learned.</w:t>
      </w:r>
    </w:p>
    <w:p w14:paraId="53FECE12" w14:textId="77777777" w:rsidR="008C5C4C" w:rsidRPr="008C5C4C" w:rsidRDefault="008C5C4C" w:rsidP="008C5C4C">
      <w:pPr>
        <w:autoSpaceDE w:val="0"/>
        <w:spacing w:line="480" w:lineRule="auto"/>
        <w:rPr>
          <w:rFonts w:ascii="Times New Roman" w:eastAsia="宋体" w:hAnsi="Times New Roman" w:cs="Times New Roman"/>
          <w:sz w:val="24"/>
          <w:szCs w:val="24"/>
        </w:rPr>
      </w:pPr>
      <w:r w:rsidRPr="008C5C4C">
        <w:rPr>
          <w:rFonts w:ascii="Times New Roman" w:eastAsia="宋体" w:hAnsi="Times New Roman" w:cs="Times New Roman"/>
          <w:sz w:val="24"/>
          <w:szCs w:val="24"/>
        </w:rPr>
        <w:t xml:space="preserve"> </w:t>
      </w:r>
    </w:p>
    <w:p w14:paraId="71346752" w14:textId="5ADF0CC1" w:rsidR="008C5C4C" w:rsidRDefault="008C5C4C" w:rsidP="008C5C4C">
      <w:pPr>
        <w:autoSpaceDE w:val="0"/>
        <w:spacing w:line="480" w:lineRule="auto"/>
        <w:rPr>
          <w:rFonts w:ascii="Times New Roman" w:eastAsia="宋体" w:hAnsi="Times New Roman" w:cs="Times New Roman"/>
          <w:sz w:val="24"/>
          <w:szCs w:val="24"/>
        </w:rPr>
      </w:pPr>
      <w:r w:rsidRPr="008C5C4C">
        <w:rPr>
          <w:rFonts w:ascii="Times New Roman" w:eastAsia="宋体" w:hAnsi="Times New Roman" w:cs="Times New Roman"/>
          <w:sz w:val="24"/>
          <w:szCs w:val="24"/>
        </w:rPr>
        <w:t>It can be seen from the studies of these scholars that the early scholars mainly focused on the necessity of cross-cultural training, including the role of such training for overseas employees, families and enterprises. Subsequent studies mainly focus on the optimization of cross-cultural training, including training content, training methods, system design, etc. The purpose of these studies is to improve the effectiveness of training through various means.</w:t>
      </w:r>
    </w:p>
    <w:p w14:paraId="39F93655" w14:textId="1A8C188B" w:rsidR="00CB3B95" w:rsidRDefault="00382074" w:rsidP="00382074">
      <w:pPr>
        <w:pStyle w:val="2"/>
      </w:pPr>
      <w:bookmarkStart w:id="22" w:name="_Toc71680661"/>
      <w:r>
        <w:rPr>
          <w:rFonts w:hint="eastAsia"/>
        </w:rPr>
        <w:t>2.</w:t>
      </w:r>
      <w:r w:rsidR="00810922">
        <w:t>8</w:t>
      </w:r>
      <w:r>
        <w:t xml:space="preserve"> The cap in the literature</w:t>
      </w:r>
      <w:bookmarkEnd w:id="22"/>
    </w:p>
    <w:p w14:paraId="06ED6ACA" w14:textId="6CD92A60" w:rsidR="00382074" w:rsidRPr="00382074" w:rsidRDefault="00382074" w:rsidP="00382074">
      <w:pPr>
        <w:autoSpaceDE w:val="0"/>
        <w:spacing w:line="480" w:lineRule="auto"/>
        <w:rPr>
          <w:rFonts w:ascii="Times New Roman" w:eastAsia="宋体" w:hAnsi="Times New Roman" w:cs="Times New Roman"/>
          <w:sz w:val="24"/>
          <w:szCs w:val="24"/>
        </w:rPr>
      </w:pPr>
      <w:bookmarkStart w:id="23" w:name="OLE_LINK5"/>
      <w:bookmarkStart w:id="24" w:name="OLE_LINK10"/>
      <w:r w:rsidRPr="00382074">
        <w:rPr>
          <w:rFonts w:ascii="Times New Roman" w:eastAsia="宋体" w:hAnsi="Times New Roman" w:cs="Times New Roman"/>
          <w:sz w:val="24"/>
          <w:szCs w:val="24"/>
        </w:rPr>
        <w:t>China is a distinct country with its unique cultural heritage and ritual practices</w:t>
      </w:r>
      <w:r>
        <w:rPr>
          <w:rFonts w:ascii="Times New Roman" w:eastAsia="宋体" w:hAnsi="Times New Roman" w:cs="Times New Roman" w:hint="eastAsia"/>
          <w:sz w:val="24"/>
          <w:szCs w:val="24"/>
        </w:rPr>
        <w:t>.</w:t>
      </w:r>
      <w:r>
        <w:rPr>
          <w:rFonts w:ascii="Times New Roman" w:eastAsia="宋体" w:hAnsi="Times New Roman" w:cs="Times New Roman"/>
          <w:sz w:val="24"/>
          <w:szCs w:val="24"/>
        </w:rPr>
        <w:t xml:space="preserve"> </w:t>
      </w:r>
      <w:r w:rsidRPr="00382074">
        <w:rPr>
          <w:rFonts w:ascii="Times New Roman" w:eastAsia="宋体" w:hAnsi="Times New Roman" w:cs="Times New Roman"/>
          <w:sz w:val="24"/>
          <w:szCs w:val="24"/>
        </w:rPr>
        <w:t>It</w:t>
      </w:r>
      <w:r>
        <w:rPr>
          <w:rFonts w:ascii="Times New Roman" w:eastAsia="宋体" w:hAnsi="Times New Roman" w:cs="Times New Roman" w:hint="eastAsia"/>
          <w:sz w:val="24"/>
          <w:szCs w:val="24"/>
        </w:rPr>
        <w:t xml:space="preserve"> </w:t>
      </w:r>
      <w:r w:rsidRPr="00382074">
        <w:rPr>
          <w:rFonts w:ascii="Times New Roman" w:eastAsia="宋体" w:hAnsi="Times New Roman" w:cs="Times New Roman"/>
          <w:sz w:val="24"/>
          <w:szCs w:val="24"/>
        </w:rPr>
        <w:t>would be a demanding job for Chinese expatriates to undertake overseas assignment to</w:t>
      </w:r>
      <w:r>
        <w:rPr>
          <w:rFonts w:ascii="Times New Roman" w:eastAsia="宋体" w:hAnsi="Times New Roman" w:cs="Times New Roman" w:hint="eastAsia"/>
          <w:sz w:val="24"/>
          <w:szCs w:val="24"/>
        </w:rPr>
        <w:t xml:space="preserve"> </w:t>
      </w:r>
      <w:r w:rsidRPr="00382074">
        <w:rPr>
          <w:rFonts w:ascii="Times New Roman" w:eastAsia="宋体" w:hAnsi="Times New Roman" w:cs="Times New Roman"/>
          <w:sz w:val="24"/>
          <w:szCs w:val="24"/>
        </w:rPr>
        <w:t>cope with western cultures that stands in sharp contrast with Chinese customs</w:t>
      </w:r>
      <w:r>
        <w:rPr>
          <w:rFonts w:ascii="Times New Roman" w:eastAsia="宋体" w:hAnsi="Times New Roman" w:cs="Times New Roman" w:hint="eastAsia"/>
          <w:sz w:val="24"/>
          <w:szCs w:val="24"/>
        </w:rPr>
        <w:t>.</w:t>
      </w:r>
      <w:r>
        <w:rPr>
          <w:rFonts w:ascii="Times New Roman" w:eastAsia="宋体" w:hAnsi="Times New Roman" w:cs="Times New Roman"/>
          <w:sz w:val="24"/>
          <w:szCs w:val="24"/>
        </w:rPr>
        <w:t xml:space="preserve"> </w:t>
      </w:r>
      <w:r w:rsidRPr="00382074">
        <w:rPr>
          <w:rFonts w:ascii="Times New Roman" w:eastAsia="宋体" w:hAnsi="Times New Roman" w:cs="Times New Roman"/>
          <w:sz w:val="24"/>
          <w:szCs w:val="24"/>
        </w:rPr>
        <w:t>Though</w:t>
      </w:r>
      <w:r>
        <w:rPr>
          <w:rFonts w:ascii="Times New Roman" w:eastAsia="宋体" w:hAnsi="Times New Roman" w:cs="Times New Roman" w:hint="eastAsia"/>
          <w:sz w:val="24"/>
          <w:szCs w:val="24"/>
        </w:rPr>
        <w:t xml:space="preserve"> </w:t>
      </w:r>
      <w:r w:rsidRPr="00382074">
        <w:rPr>
          <w:rFonts w:ascii="Times New Roman" w:eastAsia="宋体" w:hAnsi="Times New Roman" w:cs="Times New Roman"/>
          <w:sz w:val="24"/>
          <w:szCs w:val="24"/>
        </w:rPr>
        <w:t xml:space="preserve">many </w:t>
      </w:r>
      <w:r w:rsidRPr="00382074">
        <w:rPr>
          <w:rFonts w:ascii="Times New Roman" w:eastAsia="宋体" w:hAnsi="Times New Roman" w:cs="Times New Roman"/>
          <w:sz w:val="24"/>
          <w:szCs w:val="24"/>
        </w:rPr>
        <w:lastRenderedPageBreak/>
        <w:t>scholars stressed the importance of conducting intercultural training programs to</w:t>
      </w:r>
      <w:r>
        <w:rPr>
          <w:rFonts w:ascii="Times New Roman" w:eastAsia="宋体" w:hAnsi="Times New Roman" w:cs="Times New Roman" w:hint="eastAsia"/>
          <w:sz w:val="24"/>
          <w:szCs w:val="24"/>
        </w:rPr>
        <w:t xml:space="preserve"> </w:t>
      </w:r>
      <w:r w:rsidRPr="00382074">
        <w:rPr>
          <w:rFonts w:ascii="Times New Roman" w:eastAsia="宋体" w:hAnsi="Times New Roman" w:cs="Times New Roman"/>
          <w:sz w:val="24"/>
          <w:szCs w:val="24"/>
        </w:rPr>
        <w:t>cultivate the expatriates wi</w:t>
      </w:r>
      <w:r>
        <w:rPr>
          <w:rFonts w:ascii="Times New Roman" w:eastAsia="宋体" w:hAnsi="Times New Roman" w:cs="Times New Roman"/>
          <w:sz w:val="24"/>
          <w:szCs w:val="24"/>
        </w:rPr>
        <w:t>th</w:t>
      </w:r>
      <w:r w:rsidRPr="00382074">
        <w:rPr>
          <w:rFonts w:ascii="Times New Roman" w:eastAsia="宋体" w:hAnsi="Times New Roman" w:cs="Times New Roman"/>
          <w:sz w:val="24"/>
          <w:szCs w:val="24"/>
        </w:rPr>
        <w:t xml:space="preserve"> the most basic and rudimental awareness of what it is like</w:t>
      </w:r>
    </w:p>
    <w:p w14:paraId="27D9C061" w14:textId="41C78E7A" w:rsidR="00382074" w:rsidRPr="00382074" w:rsidRDefault="00382074" w:rsidP="00382074">
      <w:pPr>
        <w:autoSpaceDE w:val="0"/>
        <w:spacing w:line="480" w:lineRule="auto"/>
        <w:rPr>
          <w:rFonts w:ascii="Times New Roman" w:eastAsia="宋体" w:hAnsi="Times New Roman" w:cs="Times New Roman"/>
          <w:sz w:val="24"/>
          <w:szCs w:val="24"/>
        </w:rPr>
      </w:pPr>
      <w:r w:rsidRPr="00382074">
        <w:rPr>
          <w:rFonts w:ascii="Times New Roman" w:eastAsia="宋体" w:hAnsi="Times New Roman" w:cs="Times New Roman"/>
          <w:sz w:val="24"/>
          <w:szCs w:val="24"/>
        </w:rPr>
        <w:t>working in a different country</w:t>
      </w:r>
      <w:r>
        <w:rPr>
          <w:rFonts w:ascii="Times New Roman" w:eastAsia="宋体" w:hAnsi="Times New Roman" w:cs="Times New Roman" w:hint="eastAsia"/>
          <w:sz w:val="24"/>
          <w:szCs w:val="24"/>
        </w:rPr>
        <w:t>.</w:t>
      </w:r>
      <w:r>
        <w:rPr>
          <w:rFonts w:ascii="Times New Roman" w:eastAsia="宋体" w:hAnsi="Times New Roman" w:cs="Times New Roman"/>
          <w:sz w:val="24"/>
          <w:szCs w:val="24"/>
        </w:rPr>
        <w:t xml:space="preserve"> </w:t>
      </w:r>
      <w:r w:rsidRPr="00382074">
        <w:rPr>
          <w:rFonts w:ascii="Times New Roman" w:eastAsia="宋体" w:hAnsi="Times New Roman" w:cs="Times New Roman"/>
          <w:sz w:val="24"/>
          <w:szCs w:val="24"/>
        </w:rPr>
        <w:t>However</w:t>
      </w:r>
      <w:r>
        <w:rPr>
          <w:rFonts w:ascii="Times New Roman" w:eastAsia="宋体" w:hAnsi="Times New Roman" w:cs="Times New Roman"/>
          <w:sz w:val="24"/>
          <w:szCs w:val="24"/>
        </w:rPr>
        <w:t xml:space="preserve">, </w:t>
      </w:r>
      <w:r w:rsidRPr="00382074">
        <w:rPr>
          <w:rFonts w:ascii="Times New Roman" w:eastAsia="宋体" w:hAnsi="Times New Roman" w:cs="Times New Roman"/>
          <w:sz w:val="24"/>
          <w:szCs w:val="24"/>
        </w:rPr>
        <w:t>despite the great need for intercultural</w:t>
      </w:r>
      <w:r>
        <w:rPr>
          <w:rFonts w:ascii="Times New Roman" w:eastAsia="宋体" w:hAnsi="Times New Roman" w:cs="Times New Roman"/>
          <w:sz w:val="24"/>
          <w:szCs w:val="24"/>
        </w:rPr>
        <w:t xml:space="preserve">, </w:t>
      </w:r>
      <w:r w:rsidRPr="00382074">
        <w:rPr>
          <w:rFonts w:ascii="Times New Roman" w:eastAsia="宋体" w:hAnsi="Times New Roman" w:cs="Times New Roman"/>
          <w:sz w:val="24"/>
          <w:szCs w:val="24"/>
        </w:rPr>
        <w:t>business comm</w:t>
      </w:r>
      <w:r>
        <w:rPr>
          <w:rFonts w:ascii="Times New Roman" w:eastAsia="宋体" w:hAnsi="Times New Roman" w:cs="Times New Roman"/>
          <w:sz w:val="24"/>
          <w:szCs w:val="24"/>
        </w:rPr>
        <w:t>un</w:t>
      </w:r>
      <w:r w:rsidRPr="00382074">
        <w:rPr>
          <w:rFonts w:ascii="Times New Roman" w:eastAsia="宋体" w:hAnsi="Times New Roman" w:cs="Times New Roman"/>
          <w:sz w:val="24"/>
          <w:szCs w:val="24"/>
        </w:rPr>
        <w:t>ication skills</w:t>
      </w:r>
      <w:r w:rsidRPr="00382074">
        <w:rPr>
          <w:rFonts w:ascii="Times New Roman" w:eastAsia="宋体" w:hAnsi="Times New Roman" w:cs="Times New Roman"/>
          <w:sz w:val="24"/>
          <w:szCs w:val="24"/>
        </w:rPr>
        <w:t>，</w:t>
      </w:r>
      <w:r w:rsidRPr="00382074">
        <w:rPr>
          <w:rFonts w:ascii="Times New Roman" w:eastAsia="宋体" w:hAnsi="Times New Roman" w:cs="Times New Roman"/>
          <w:sz w:val="24"/>
          <w:szCs w:val="24"/>
        </w:rPr>
        <w:t>relevant expatriate training programs are sparse</w:t>
      </w:r>
      <w:r>
        <w:rPr>
          <w:rFonts w:ascii="Times New Roman" w:eastAsia="宋体" w:hAnsi="Times New Roman" w:cs="Times New Roman" w:hint="eastAsia"/>
          <w:sz w:val="24"/>
          <w:szCs w:val="24"/>
        </w:rPr>
        <w:t>.</w:t>
      </w:r>
      <w:r>
        <w:rPr>
          <w:rFonts w:ascii="Times New Roman" w:eastAsia="宋体" w:hAnsi="Times New Roman" w:cs="Times New Roman"/>
          <w:sz w:val="24"/>
          <w:szCs w:val="24"/>
        </w:rPr>
        <w:t xml:space="preserve"> </w:t>
      </w:r>
      <w:r w:rsidRPr="00382074">
        <w:rPr>
          <w:rFonts w:ascii="Times New Roman" w:eastAsia="宋体" w:hAnsi="Times New Roman" w:cs="Times New Roman"/>
          <w:sz w:val="24"/>
          <w:szCs w:val="24"/>
        </w:rPr>
        <w:t>Little</w:t>
      </w:r>
    </w:p>
    <w:p w14:paraId="62B40203" w14:textId="1A811AAB" w:rsidR="00382074" w:rsidRPr="00382074" w:rsidRDefault="00382074" w:rsidP="00382074">
      <w:pPr>
        <w:autoSpaceDE w:val="0"/>
        <w:spacing w:line="480" w:lineRule="auto"/>
        <w:rPr>
          <w:rFonts w:ascii="Times New Roman" w:eastAsia="宋体" w:hAnsi="Times New Roman" w:cs="Times New Roman"/>
          <w:sz w:val="24"/>
          <w:szCs w:val="24"/>
        </w:rPr>
      </w:pPr>
      <w:r w:rsidRPr="00382074">
        <w:rPr>
          <w:rFonts w:ascii="Times New Roman" w:eastAsia="宋体" w:hAnsi="Times New Roman" w:cs="Times New Roman"/>
          <w:sz w:val="24"/>
          <w:szCs w:val="24"/>
        </w:rPr>
        <w:t xml:space="preserve">attention was paid to the Chinese MNCs about how </w:t>
      </w:r>
      <w:r>
        <w:rPr>
          <w:rFonts w:ascii="Times New Roman" w:eastAsia="宋体" w:hAnsi="Times New Roman" w:cs="Times New Roman"/>
          <w:sz w:val="24"/>
          <w:szCs w:val="24"/>
        </w:rPr>
        <w:t>th</w:t>
      </w:r>
      <w:r w:rsidRPr="00382074">
        <w:rPr>
          <w:rFonts w:ascii="Times New Roman" w:eastAsia="宋体" w:hAnsi="Times New Roman" w:cs="Times New Roman"/>
          <w:sz w:val="24"/>
          <w:szCs w:val="24"/>
        </w:rPr>
        <w:t>ey treat their expatriates</w:t>
      </w:r>
      <w:r>
        <w:rPr>
          <w:rFonts w:ascii="Times New Roman" w:eastAsia="宋体" w:hAnsi="Times New Roman" w:cs="Times New Roman" w:hint="eastAsia"/>
          <w:sz w:val="24"/>
          <w:szCs w:val="24"/>
        </w:rPr>
        <w:t>.</w:t>
      </w:r>
      <w:r>
        <w:rPr>
          <w:rFonts w:ascii="Times New Roman" w:eastAsia="宋体" w:hAnsi="Times New Roman" w:cs="Times New Roman"/>
          <w:sz w:val="24"/>
          <w:szCs w:val="24"/>
        </w:rPr>
        <w:t xml:space="preserve"> </w:t>
      </w:r>
      <w:r w:rsidRPr="00382074">
        <w:rPr>
          <w:rFonts w:ascii="Times New Roman" w:eastAsia="宋体" w:hAnsi="Times New Roman" w:cs="Times New Roman"/>
          <w:sz w:val="24"/>
          <w:szCs w:val="24"/>
        </w:rPr>
        <w:t>Literature in this field is almost blank</w:t>
      </w:r>
      <w:r>
        <w:rPr>
          <w:rFonts w:ascii="Times New Roman" w:eastAsia="宋体" w:hAnsi="Times New Roman" w:cs="Times New Roman" w:hint="eastAsia"/>
          <w:sz w:val="24"/>
          <w:szCs w:val="24"/>
        </w:rPr>
        <w:t>.</w:t>
      </w:r>
      <w:r>
        <w:rPr>
          <w:rFonts w:ascii="Times New Roman" w:eastAsia="宋体" w:hAnsi="Times New Roman" w:cs="Times New Roman"/>
          <w:sz w:val="24"/>
          <w:szCs w:val="24"/>
        </w:rPr>
        <w:t xml:space="preserve"> </w:t>
      </w:r>
      <w:r w:rsidRPr="00382074">
        <w:rPr>
          <w:rFonts w:ascii="Times New Roman" w:eastAsia="宋体" w:hAnsi="Times New Roman" w:cs="Times New Roman"/>
          <w:sz w:val="24"/>
          <w:szCs w:val="24"/>
        </w:rPr>
        <w:t>Most expatriate training literature focused on</w:t>
      </w:r>
      <w:r>
        <w:rPr>
          <w:rFonts w:ascii="Times New Roman" w:eastAsia="宋体" w:hAnsi="Times New Roman" w:cs="Times New Roman" w:hint="eastAsia"/>
          <w:sz w:val="24"/>
          <w:szCs w:val="24"/>
        </w:rPr>
        <w:t xml:space="preserve"> </w:t>
      </w:r>
      <w:r w:rsidRPr="00382074">
        <w:rPr>
          <w:rFonts w:ascii="Times New Roman" w:eastAsia="宋体" w:hAnsi="Times New Roman" w:cs="Times New Roman"/>
          <w:sz w:val="24"/>
          <w:szCs w:val="24"/>
        </w:rPr>
        <w:t>North American and European countries</w:t>
      </w:r>
      <w:r>
        <w:rPr>
          <w:rFonts w:ascii="Times New Roman" w:eastAsia="宋体" w:hAnsi="Times New Roman" w:cs="Times New Roman" w:hint="eastAsia"/>
          <w:sz w:val="24"/>
          <w:szCs w:val="24"/>
        </w:rPr>
        <w:t>.</w:t>
      </w:r>
      <w:r>
        <w:rPr>
          <w:rFonts w:ascii="Times New Roman" w:eastAsia="宋体" w:hAnsi="Times New Roman" w:cs="Times New Roman"/>
          <w:sz w:val="24"/>
          <w:szCs w:val="24"/>
        </w:rPr>
        <w:t xml:space="preserve"> </w:t>
      </w:r>
      <w:r w:rsidRPr="00382074">
        <w:rPr>
          <w:rFonts w:ascii="Times New Roman" w:eastAsia="宋体" w:hAnsi="Times New Roman" w:cs="Times New Roman"/>
          <w:sz w:val="24"/>
          <w:szCs w:val="24"/>
        </w:rPr>
        <w:t>The extant ones are not systematically</w:t>
      </w:r>
      <w:r>
        <w:rPr>
          <w:rFonts w:ascii="Times New Roman" w:eastAsia="宋体" w:hAnsi="Times New Roman" w:cs="Times New Roman" w:hint="eastAsia"/>
          <w:sz w:val="24"/>
          <w:szCs w:val="24"/>
        </w:rPr>
        <w:t xml:space="preserve"> </w:t>
      </w:r>
      <w:r w:rsidRPr="00382074">
        <w:rPr>
          <w:rFonts w:ascii="Times New Roman" w:eastAsia="宋体" w:hAnsi="Times New Roman" w:cs="Times New Roman"/>
          <w:sz w:val="24"/>
          <w:szCs w:val="24"/>
        </w:rPr>
        <w:t>organized</w:t>
      </w:r>
      <w:r>
        <w:rPr>
          <w:rFonts w:ascii="Times New Roman" w:eastAsia="宋体" w:hAnsi="Times New Roman" w:cs="Times New Roman" w:hint="eastAsia"/>
          <w:sz w:val="24"/>
          <w:szCs w:val="24"/>
        </w:rPr>
        <w:t>.</w:t>
      </w:r>
      <w:r>
        <w:rPr>
          <w:rFonts w:ascii="Times New Roman" w:eastAsia="宋体" w:hAnsi="Times New Roman" w:cs="Times New Roman"/>
          <w:sz w:val="24"/>
          <w:szCs w:val="24"/>
        </w:rPr>
        <w:t xml:space="preserve"> </w:t>
      </w:r>
      <w:r w:rsidRPr="00382074">
        <w:rPr>
          <w:rFonts w:ascii="Times New Roman" w:eastAsia="宋体" w:hAnsi="Times New Roman" w:cs="Times New Roman"/>
          <w:sz w:val="24"/>
          <w:szCs w:val="24"/>
        </w:rPr>
        <w:t>Literature examining Chinese expatriate trainings is even insufficient</w:t>
      </w:r>
      <w:r>
        <w:rPr>
          <w:rFonts w:ascii="Times New Roman" w:eastAsia="宋体" w:hAnsi="Times New Roman" w:cs="Times New Roman" w:hint="eastAsia"/>
          <w:sz w:val="24"/>
          <w:szCs w:val="24"/>
        </w:rPr>
        <w:t xml:space="preserve"> </w:t>
      </w:r>
      <w:r w:rsidRPr="00382074">
        <w:rPr>
          <w:rFonts w:ascii="Times New Roman" w:eastAsia="宋体" w:hAnsi="Times New Roman" w:cs="Times New Roman"/>
          <w:sz w:val="24"/>
          <w:szCs w:val="24"/>
        </w:rPr>
        <w:t>compared with the increasing number of expatriate and the growing need</w:t>
      </w:r>
      <w:r>
        <w:rPr>
          <w:rFonts w:ascii="Times New Roman" w:eastAsia="宋体" w:hAnsi="Times New Roman" w:cs="Times New Roman" w:hint="eastAsia"/>
          <w:sz w:val="24"/>
          <w:szCs w:val="24"/>
        </w:rPr>
        <w:t>.</w:t>
      </w:r>
      <w:r>
        <w:rPr>
          <w:rFonts w:ascii="Times New Roman" w:eastAsia="宋体" w:hAnsi="Times New Roman" w:cs="Times New Roman"/>
          <w:sz w:val="24"/>
          <w:szCs w:val="24"/>
        </w:rPr>
        <w:t xml:space="preserve"> </w:t>
      </w:r>
      <w:r w:rsidRPr="00382074">
        <w:rPr>
          <w:rFonts w:ascii="Times New Roman" w:eastAsia="宋体" w:hAnsi="Times New Roman" w:cs="Times New Roman"/>
          <w:sz w:val="24"/>
          <w:szCs w:val="24"/>
        </w:rPr>
        <w:t>And no one</w:t>
      </w:r>
    </w:p>
    <w:p w14:paraId="23065AD7" w14:textId="6D92D638" w:rsidR="00382074" w:rsidRDefault="00382074" w:rsidP="00382074">
      <w:pPr>
        <w:autoSpaceDE w:val="0"/>
        <w:spacing w:line="480" w:lineRule="auto"/>
        <w:rPr>
          <w:rFonts w:ascii="Times New Roman" w:eastAsia="宋体" w:hAnsi="Times New Roman" w:cs="Times New Roman"/>
          <w:sz w:val="24"/>
          <w:szCs w:val="24"/>
        </w:rPr>
      </w:pPr>
      <w:r w:rsidRPr="00382074">
        <w:rPr>
          <w:rFonts w:ascii="Times New Roman" w:eastAsia="宋体" w:hAnsi="Times New Roman" w:cs="Times New Roman"/>
          <w:sz w:val="24"/>
          <w:szCs w:val="24"/>
        </w:rPr>
        <w:t>has addressed the issue of how does Chinese expatriates view the training model and</w:t>
      </w:r>
      <w:r>
        <w:rPr>
          <w:rFonts w:ascii="Times New Roman" w:eastAsia="宋体" w:hAnsi="Times New Roman" w:cs="Times New Roman" w:hint="eastAsia"/>
          <w:sz w:val="24"/>
          <w:szCs w:val="24"/>
        </w:rPr>
        <w:t xml:space="preserve"> </w:t>
      </w:r>
      <w:r w:rsidRPr="00382074">
        <w:rPr>
          <w:rFonts w:ascii="Times New Roman" w:eastAsia="宋体" w:hAnsi="Times New Roman" w:cs="Times New Roman"/>
          <w:sz w:val="24"/>
          <w:szCs w:val="24"/>
        </w:rPr>
        <w:t>their preferred way of conducting training</w:t>
      </w:r>
      <w:r>
        <w:rPr>
          <w:rFonts w:ascii="Times New Roman" w:eastAsia="宋体" w:hAnsi="Times New Roman" w:cs="Times New Roman" w:hint="eastAsia"/>
          <w:sz w:val="24"/>
          <w:szCs w:val="24"/>
        </w:rPr>
        <w:t>.</w:t>
      </w:r>
      <w:r>
        <w:rPr>
          <w:rFonts w:ascii="Times New Roman" w:eastAsia="宋体" w:hAnsi="Times New Roman" w:cs="Times New Roman"/>
          <w:sz w:val="24"/>
          <w:szCs w:val="24"/>
        </w:rPr>
        <w:t xml:space="preserve"> </w:t>
      </w:r>
      <w:r w:rsidRPr="00382074">
        <w:rPr>
          <w:rFonts w:ascii="Times New Roman" w:eastAsia="宋体" w:hAnsi="Times New Roman" w:cs="Times New Roman"/>
          <w:sz w:val="24"/>
          <w:szCs w:val="24"/>
        </w:rPr>
        <w:t>It is also important to examine the</w:t>
      </w:r>
      <w:r>
        <w:rPr>
          <w:rFonts w:ascii="Times New Roman" w:eastAsia="宋体" w:hAnsi="Times New Roman" w:cs="Times New Roman" w:hint="eastAsia"/>
          <w:sz w:val="24"/>
          <w:szCs w:val="24"/>
        </w:rPr>
        <w:t xml:space="preserve"> </w:t>
      </w:r>
      <w:r w:rsidRPr="00382074">
        <w:rPr>
          <w:rFonts w:ascii="Times New Roman" w:eastAsia="宋体" w:hAnsi="Times New Roman" w:cs="Times New Roman"/>
          <w:sz w:val="24"/>
          <w:szCs w:val="24"/>
        </w:rPr>
        <w:t>relationship between the training and their effects--adjustment status</w:t>
      </w:r>
      <w:r w:rsidRPr="00382074">
        <w:rPr>
          <w:rFonts w:ascii="Times New Roman" w:eastAsia="宋体" w:hAnsi="Times New Roman" w:cs="Times New Roman"/>
          <w:sz w:val="24"/>
          <w:szCs w:val="24"/>
        </w:rPr>
        <w:t>．</w:t>
      </w:r>
    </w:p>
    <w:p w14:paraId="35311031" w14:textId="388259FF" w:rsidR="00382074" w:rsidRDefault="00382074" w:rsidP="00382074">
      <w:pPr>
        <w:autoSpaceDE w:val="0"/>
        <w:spacing w:line="480" w:lineRule="auto"/>
        <w:rPr>
          <w:rFonts w:ascii="Times New Roman" w:eastAsia="宋体" w:hAnsi="Times New Roman" w:cs="Times New Roman"/>
          <w:sz w:val="24"/>
          <w:szCs w:val="24"/>
        </w:rPr>
      </w:pPr>
    </w:p>
    <w:p w14:paraId="7BC36746" w14:textId="37E4C5F1" w:rsidR="00382074" w:rsidRPr="008C5C4C" w:rsidRDefault="00382074" w:rsidP="00382074">
      <w:pPr>
        <w:autoSpaceDE w:val="0"/>
        <w:spacing w:line="480" w:lineRule="auto"/>
        <w:rPr>
          <w:rFonts w:ascii="Times New Roman" w:eastAsia="宋体" w:hAnsi="Times New Roman" w:cs="Times New Roman"/>
          <w:sz w:val="24"/>
          <w:szCs w:val="24"/>
        </w:rPr>
      </w:pPr>
      <w:r w:rsidRPr="00382074">
        <w:rPr>
          <w:rFonts w:ascii="Times New Roman" w:eastAsia="宋体" w:hAnsi="Times New Roman" w:cs="Times New Roman"/>
          <w:sz w:val="24"/>
          <w:szCs w:val="24"/>
        </w:rPr>
        <w:t>Do the training models provide by western scholars suits Chinese expatriates?</w:t>
      </w:r>
      <w:r>
        <w:rPr>
          <w:rFonts w:ascii="Times New Roman" w:eastAsia="宋体" w:hAnsi="Times New Roman" w:cs="Times New Roman" w:hint="eastAsia"/>
          <w:sz w:val="24"/>
          <w:szCs w:val="24"/>
        </w:rPr>
        <w:t xml:space="preserve"> </w:t>
      </w:r>
      <w:r w:rsidRPr="00382074">
        <w:rPr>
          <w:rFonts w:ascii="Times New Roman" w:eastAsia="宋体" w:hAnsi="Times New Roman" w:cs="Times New Roman"/>
          <w:sz w:val="24"/>
          <w:szCs w:val="24"/>
        </w:rPr>
        <w:t>Based on the training models provided in the previous part</w:t>
      </w:r>
      <w:r>
        <w:rPr>
          <w:rFonts w:ascii="Times New Roman" w:eastAsia="宋体" w:hAnsi="Times New Roman" w:cs="Times New Roman" w:hint="eastAsia"/>
          <w:sz w:val="24"/>
          <w:szCs w:val="24"/>
        </w:rPr>
        <w:t>,</w:t>
      </w:r>
      <w:r>
        <w:rPr>
          <w:rFonts w:ascii="Times New Roman" w:eastAsia="宋体" w:hAnsi="Times New Roman" w:cs="Times New Roman"/>
          <w:sz w:val="24"/>
          <w:szCs w:val="24"/>
        </w:rPr>
        <w:t xml:space="preserve"> </w:t>
      </w:r>
      <w:r w:rsidRPr="00382074">
        <w:rPr>
          <w:rFonts w:ascii="Times New Roman" w:eastAsia="宋体" w:hAnsi="Times New Roman" w:cs="Times New Roman"/>
          <w:sz w:val="24"/>
          <w:szCs w:val="24"/>
        </w:rPr>
        <w:t>this study will examine first</w:t>
      </w:r>
      <w:r>
        <w:rPr>
          <w:rFonts w:ascii="Times New Roman" w:eastAsia="宋体" w:hAnsi="Times New Roman" w:cs="Times New Roman"/>
          <w:sz w:val="24"/>
          <w:szCs w:val="24"/>
        </w:rPr>
        <w:t xml:space="preserve">, </w:t>
      </w:r>
      <w:r w:rsidRPr="00382074">
        <w:rPr>
          <w:rFonts w:ascii="Times New Roman" w:eastAsia="宋体" w:hAnsi="Times New Roman" w:cs="Times New Roman"/>
          <w:sz w:val="24"/>
          <w:szCs w:val="24"/>
        </w:rPr>
        <w:t>what kind of training model would Chinese expatriates prefer</w:t>
      </w:r>
      <w:r>
        <w:rPr>
          <w:rFonts w:ascii="Times New Roman" w:eastAsia="宋体" w:hAnsi="Times New Roman" w:cs="Times New Roman"/>
          <w:sz w:val="24"/>
          <w:szCs w:val="24"/>
        </w:rPr>
        <w:t xml:space="preserve">, </w:t>
      </w:r>
      <w:r w:rsidRPr="00382074">
        <w:rPr>
          <w:rFonts w:ascii="Times New Roman" w:eastAsia="宋体" w:hAnsi="Times New Roman" w:cs="Times New Roman"/>
          <w:sz w:val="24"/>
          <w:szCs w:val="24"/>
        </w:rPr>
        <w:t>didactic or experiential</w:t>
      </w:r>
      <w:r>
        <w:rPr>
          <w:rFonts w:ascii="Times New Roman" w:eastAsia="宋体" w:hAnsi="Times New Roman" w:cs="Times New Roman" w:hint="eastAsia"/>
          <w:sz w:val="24"/>
          <w:szCs w:val="24"/>
        </w:rPr>
        <w:t>,</w:t>
      </w:r>
      <w:r>
        <w:rPr>
          <w:rFonts w:ascii="Times New Roman" w:eastAsia="宋体" w:hAnsi="Times New Roman" w:cs="Times New Roman"/>
          <w:sz w:val="24"/>
          <w:szCs w:val="24"/>
        </w:rPr>
        <w:t xml:space="preserve"> </w:t>
      </w:r>
      <w:r w:rsidRPr="00382074">
        <w:rPr>
          <w:rFonts w:ascii="Times New Roman" w:eastAsia="宋体" w:hAnsi="Times New Roman" w:cs="Times New Roman"/>
          <w:sz w:val="24"/>
          <w:szCs w:val="24"/>
        </w:rPr>
        <w:t>culture-general or culture-specific</w:t>
      </w:r>
      <w:r>
        <w:rPr>
          <w:rFonts w:ascii="Times New Roman" w:eastAsia="宋体" w:hAnsi="Times New Roman" w:cs="Times New Roman"/>
          <w:sz w:val="24"/>
          <w:szCs w:val="24"/>
        </w:rPr>
        <w:t xml:space="preserve">? </w:t>
      </w:r>
      <w:r w:rsidRPr="00382074">
        <w:rPr>
          <w:rFonts w:ascii="Times New Roman" w:eastAsia="宋体" w:hAnsi="Times New Roman" w:cs="Times New Roman"/>
          <w:sz w:val="24"/>
          <w:szCs w:val="24"/>
        </w:rPr>
        <w:t>Then concerning different timing of training</w:t>
      </w:r>
      <w:r>
        <w:rPr>
          <w:rFonts w:ascii="Times New Roman" w:eastAsia="宋体" w:hAnsi="Times New Roman" w:cs="Times New Roman" w:hint="eastAsia"/>
          <w:sz w:val="24"/>
          <w:szCs w:val="24"/>
        </w:rPr>
        <w:t>,</w:t>
      </w:r>
      <w:r>
        <w:rPr>
          <w:rFonts w:ascii="Times New Roman" w:eastAsia="宋体" w:hAnsi="Times New Roman" w:cs="Times New Roman"/>
          <w:sz w:val="24"/>
          <w:szCs w:val="24"/>
        </w:rPr>
        <w:t xml:space="preserve"> </w:t>
      </w:r>
      <w:r w:rsidRPr="00382074">
        <w:rPr>
          <w:rFonts w:ascii="Times New Roman" w:eastAsia="宋体" w:hAnsi="Times New Roman" w:cs="Times New Roman"/>
          <w:sz w:val="24"/>
          <w:szCs w:val="24"/>
        </w:rPr>
        <w:t>this</w:t>
      </w:r>
      <w:r>
        <w:rPr>
          <w:rFonts w:ascii="Times New Roman" w:eastAsia="宋体" w:hAnsi="Times New Roman" w:cs="Times New Roman" w:hint="eastAsia"/>
          <w:sz w:val="24"/>
          <w:szCs w:val="24"/>
        </w:rPr>
        <w:t xml:space="preserve"> </w:t>
      </w:r>
      <w:r w:rsidRPr="00382074">
        <w:rPr>
          <w:rFonts w:ascii="Times New Roman" w:eastAsia="宋体" w:hAnsi="Times New Roman" w:cs="Times New Roman"/>
          <w:sz w:val="24"/>
          <w:szCs w:val="24"/>
        </w:rPr>
        <w:t>study seeks to explore what Chinese expatriates perceive to be suitable in order to</w:t>
      </w:r>
      <w:r>
        <w:rPr>
          <w:rFonts w:ascii="Times New Roman" w:eastAsia="宋体" w:hAnsi="Times New Roman" w:cs="Times New Roman" w:hint="eastAsia"/>
          <w:sz w:val="24"/>
          <w:szCs w:val="24"/>
        </w:rPr>
        <w:t xml:space="preserve"> </w:t>
      </w:r>
      <w:r w:rsidRPr="00382074">
        <w:rPr>
          <w:rFonts w:ascii="Times New Roman" w:eastAsia="宋体" w:hAnsi="Times New Roman" w:cs="Times New Roman"/>
          <w:sz w:val="24"/>
          <w:szCs w:val="24"/>
        </w:rPr>
        <w:t>enhance overseas performance</w:t>
      </w:r>
      <w:r>
        <w:rPr>
          <w:rFonts w:ascii="Times New Roman" w:eastAsia="宋体" w:hAnsi="Times New Roman" w:cs="Times New Roman" w:hint="eastAsia"/>
          <w:sz w:val="24"/>
          <w:szCs w:val="24"/>
        </w:rPr>
        <w:t>.</w:t>
      </w:r>
      <w:r>
        <w:rPr>
          <w:rFonts w:ascii="Times New Roman" w:eastAsia="宋体" w:hAnsi="Times New Roman" w:cs="Times New Roman"/>
          <w:sz w:val="24"/>
          <w:szCs w:val="24"/>
        </w:rPr>
        <w:t xml:space="preserve"> </w:t>
      </w:r>
      <w:r w:rsidRPr="00382074">
        <w:rPr>
          <w:rFonts w:ascii="Times New Roman" w:eastAsia="宋体" w:hAnsi="Times New Roman" w:cs="Times New Roman"/>
          <w:sz w:val="24"/>
          <w:szCs w:val="24"/>
        </w:rPr>
        <w:t>The types of training can be varied according to the</w:t>
      </w:r>
      <w:r>
        <w:rPr>
          <w:rFonts w:ascii="Times New Roman" w:eastAsia="宋体" w:hAnsi="Times New Roman" w:cs="Times New Roman" w:hint="eastAsia"/>
          <w:sz w:val="24"/>
          <w:szCs w:val="24"/>
        </w:rPr>
        <w:t xml:space="preserve"> </w:t>
      </w:r>
      <w:r w:rsidRPr="00382074">
        <w:rPr>
          <w:rFonts w:ascii="Times New Roman" w:eastAsia="宋体" w:hAnsi="Times New Roman" w:cs="Times New Roman"/>
          <w:sz w:val="24"/>
          <w:szCs w:val="24"/>
        </w:rPr>
        <w:t>needs of the expatriates</w:t>
      </w:r>
      <w:r>
        <w:rPr>
          <w:rFonts w:ascii="Times New Roman" w:eastAsia="宋体" w:hAnsi="Times New Roman" w:cs="Times New Roman" w:hint="eastAsia"/>
          <w:sz w:val="24"/>
          <w:szCs w:val="24"/>
        </w:rPr>
        <w:t>,</w:t>
      </w:r>
      <w:r>
        <w:rPr>
          <w:rFonts w:ascii="Times New Roman" w:eastAsia="宋体" w:hAnsi="Times New Roman" w:cs="Times New Roman"/>
          <w:sz w:val="24"/>
          <w:szCs w:val="24"/>
        </w:rPr>
        <w:t xml:space="preserve"> </w:t>
      </w:r>
      <w:r w:rsidRPr="00382074">
        <w:rPr>
          <w:rFonts w:ascii="Times New Roman" w:eastAsia="宋体" w:hAnsi="Times New Roman" w:cs="Times New Roman"/>
          <w:sz w:val="24"/>
          <w:szCs w:val="24"/>
        </w:rPr>
        <w:t>thus the paper further researched about the major issues that</w:t>
      </w:r>
      <w:r>
        <w:rPr>
          <w:rFonts w:ascii="Times New Roman" w:eastAsia="宋体" w:hAnsi="Times New Roman" w:cs="Times New Roman" w:hint="eastAsia"/>
          <w:sz w:val="24"/>
          <w:szCs w:val="24"/>
        </w:rPr>
        <w:t xml:space="preserve"> </w:t>
      </w:r>
      <w:r w:rsidRPr="00382074">
        <w:rPr>
          <w:rFonts w:ascii="Times New Roman" w:eastAsia="宋体" w:hAnsi="Times New Roman" w:cs="Times New Roman"/>
          <w:sz w:val="24"/>
          <w:szCs w:val="24"/>
        </w:rPr>
        <w:t>Chinese expatriates would take into consideration when receiving an intercultural</w:t>
      </w:r>
      <w:r>
        <w:rPr>
          <w:rFonts w:ascii="Times New Roman" w:eastAsia="宋体" w:hAnsi="Times New Roman" w:cs="Times New Roman" w:hint="eastAsia"/>
          <w:sz w:val="24"/>
          <w:szCs w:val="24"/>
        </w:rPr>
        <w:t xml:space="preserve"> </w:t>
      </w:r>
      <w:r w:rsidRPr="00382074">
        <w:rPr>
          <w:rFonts w:ascii="Times New Roman" w:eastAsia="宋体" w:hAnsi="Times New Roman" w:cs="Times New Roman"/>
          <w:sz w:val="24"/>
          <w:szCs w:val="24"/>
        </w:rPr>
        <w:t>Training</w:t>
      </w:r>
      <w:r>
        <w:rPr>
          <w:rFonts w:ascii="Times New Roman" w:eastAsia="宋体" w:hAnsi="Times New Roman" w:cs="Times New Roman" w:hint="eastAsia"/>
          <w:sz w:val="24"/>
          <w:szCs w:val="24"/>
        </w:rPr>
        <w:t>.</w:t>
      </w:r>
      <w:r>
        <w:rPr>
          <w:rFonts w:ascii="Times New Roman" w:eastAsia="宋体" w:hAnsi="Times New Roman" w:cs="Times New Roman"/>
          <w:sz w:val="24"/>
          <w:szCs w:val="24"/>
        </w:rPr>
        <w:t xml:space="preserve"> </w:t>
      </w:r>
      <w:r w:rsidRPr="00382074">
        <w:rPr>
          <w:rFonts w:ascii="Times New Roman" w:eastAsia="宋体" w:hAnsi="Times New Roman" w:cs="Times New Roman"/>
          <w:sz w:val="24"/>
          <w:szCs w:val="24"/>
        </w:rPr>
        <w:t>Lastly</w:t>
      </w:r>
      <w:r>
        <w:rPr>
          <w:rFonts w:ascii="Times New Roman" w:eastAsia="宋体" w:hAnsi="Times New Roman" w:cs="Times New Roman"/>
          <w:sz w:val="24"/>
          <w:szCs w:val="24"/>
        </w:rPr>
        <w:t xml:space="preserve">, </w:t>
      </w:r>
      <w:r w:rsidRPr="00382074">
        <w:rPr>
          <w:rFonts w:ascii="Times New Roman" w:eastAsia="宋体" w:hAnsi="Times New Roman" w:cs="Times New Roman"/>
          <w:sz w:val="24"/>
          <w:szCs w:val="24"/>
        </w:rPr>
        <w:t>based on the questionnaire survey</w:t>
      </w:r>
      <w:r>
        <w:rPr>
          <w:rFonts w:ascii="Times New Roman" w:eastAsia="宋体" w:hAnsi="Times New Roman" w:cs="Times New Roman"/>
          <w:sz w:val="24"/>
          <w:szCs w:val="24"/>
        </w:rPr>
        <w:t xml:space="preserve">, </w:t>
      </w:r>
      <w:r w:rsidRPr="00382074">
        <w:rPr>
          <w:rFonts w:ascii="Times New Roman" w:eastAsia="宋体" w:hAnsi="Times New Roman" w:cs="Times New Roman"/>
          <w:sz w:val="24"/>
          <w:szCs w:val="24"/>
        </w:rPr>
        <w:t>the most prominent adaptation</w:t>
      </w:r>
      <w:r>
        <w:rPr>
          <w:rFonts w:ascii="Times New Roman" w:eastAsia="宋体" w:hAnsi="Times New Roman" w:cs="Times New Roman" w:hint="eastAsia"/>
          <w:sz w:val="24"/>
          <w:szCs w:val="24"/>
        </w:rPr>
        <w:t xml:space="preserve"> </w:t>
      </w:r>
      <w:r w:rsidRPr="00382074">
        <w:rPr>
          <w:rFonts w:ascii="Times New Roman" w:eastAsia="宋体" w:hAnsi="Times New Roman" w:cs="Times New Roman"/>
          <w:sz w:val="24"/>
          <w:szCs w:val="24"/>
        </w:rPr>
        <w:lastRenderedPageBreak/>
        <w:t>obstacles for Chinese expatriates will be explored</w:t>
      </w:r>
      <w:r>
        <w:rPr>
          <w:rFonts w:ascii="Times New Roman" w:eastAsia="宋体" w:hAnsi="Times New Roman" w:cs="Times New Roman" w:hint="eastAsia"/>
          <w:sz w:val="24"/>
          <w:szCs w:val="24"/>
        </w:rPr>
        <w:t>.</w:t>
      </w:r>
      <w:r>
        <w:rPr>
          <w:rFonts w:ascii="Times New Roman" w:eastAsia="宋体" w:hAnsi="Times New Roman" w:cs="Times New Roman"/>
          <w:sz w:val="24"/>
          <w:szCs w:val="24"/>
        </w:rPr>
        <w:t xml:space="preserve"> </w:t>
      </w:r>
      <w:r w:rsidRPr="00382074">
        <w:rPr>
          <w:rFonts w:ascii="Times New Roman" w:eastAsia="宋体" w:hAnsi="Times New Roman" w:cs="Times New Roman"/>
          <w:sz w:val="24"/>
          <w:szCs w:val="24"/>
        </w:rPr>
        <w:t>Furthermore</w:t>
      </w:r>
      <w:r>
        <w:rPr>
          <w:rFonts w:ascii="Times New Roman" w:eastAsia="宋体" w:hAnsi="Times New Roman" w:cs="Times New Roman" w:hint="eastAsia"/>
          <w:sz w:val="24"/>
          <w:szCs w:val="24"/>
        </w:rPr>
        <w:t>,</w:t>
      </w:r>
      <w:r>
        <w:rPr>
          <w:rFonts w:ascii="Times New Roman" w:eastAsia="宋体" w:hAnsi="Times New Roman" w:cs="Times New Roman"/>
          <w:sz w:val="24"/>
          <w:szCs w:val="24"/>
        </w:rPr>
        <w:t xml:space="preserve"> </w:t>
      </w:r>
      <w:r w:rsidRPr="00382074">
        <w:rPr>
          <w:rFonts w:ascii="Times New Roman" w:eastAsia="宋体" w:hAnsi="Times New Roman" w:cs="Times New Roman"/>
          <w:sz w:val="24"/>
          <w:szCs w:val="24"/>
        </w:rPr>
        <w:t>the author examined</w:t>
      </w:r>
      <w:r>
        <w:rPr>
          <w:rFonts w:ascii="Times New Roman" w:eastAsia="宋体" w:hAnsi="Times New Roman" w:cs="Times New Roman" w:hint="eastAsia"/>
          <w:sz w:val="24"/>
          <w:szCs w:val="24"/>
        </w:rPr>
        <w:t xml:space="preserve"> </w:t>
      </w:r>
      <w:r w:rsidRPr="00382074">
        <w:rPr>
          <w:rFonts w:ascii="Times New Roman" w:eastAsia="宋体" w:hAnsi="Times New Roman" w:cs="Times New Roman"/>
          <w:sz w:val="24"/>
          <w:szCs w:val="24"/>
        </w:rPr>
        <w:t>the current Chinese training status in terms of its impact on the final adjustment of</w:t>
      </w:r>
      <w:r>
        <w:rPr>
          <w:rFonts w:ascii="Times New Roman" w:eastAsia="宋体" w:hAnsi="Times New Roman" w:cs="Times New Roman" w:hint="eastAsia"/>
          <w:sz w:val="24"/>
          <w:szCs w:val="24"/>
        </w:rPr>
        <w:t xml:space="preserve"> </w:t>
      </w:r>
      <w:r>
        <w:rPr>
          <w:rFonts w:ascii="Times New Roman" w:eastAsia="宋体" w:hAnsi="Times New Roman" w:cs="Times New Roman"/>
          <w:sz w:val="24"/>
          <w:szCs w:val="24"/>
        </w:rPr>
        <w:t>e</w:t>
      </w:r>
      <w:r w:rsidRPr="00382074">
        <w:rPr>
          <w:rFonts w:ascii="Times New Roman" w:eastAsia="宋体" w:hAnsi="Times New Roman" w:cs="Times New Roman"/>
          <w:sz w:val="24"/>
          <w:szCs w:val="24"/>
        </w:rPr>
        <w:t>xpatriates</w:t>
      </w:r>
      <w:r>
        <w:rPr>
          <w:rFonts w:ascii="Times New Roman" w:eastAsia="宋体" w:hAnsi="Times New Roman" w:cs="Times New Roman" w:hint="eastAsia"/>
          <w:sz w:val="24"/>
          <w:szCs w:val="24"/>
        </w:rPr>
        <w:t>.</w:t>
      </w:r>
      <w:r>
        <w:rPr>
          <w:rFonts w:ascii="Times New Roman" w:eastAsia="宋体" w:hAnsi="Times New Roman" w:cs="Times New Roman"/>
          <w:sz w:val="24"/>
          <w:szCs w:val="24"/>
        </w:rPr>
        <w:t xml:space="preserve"> </w:t>
      </w:r>
      <w:r w:rsidRPr="00382074">
        <w:rPr>
          <w:rFonts w:ascii="Times New Roman" w:eastAsia="宋体" w:hAnsi="Times New Roman" w:cs="Times New Roman"/>
          <w:sz w:val="24"/>
          <w:szCs w:val="24"/>
        </w:rPr>
        <w:t>The purpose of this study aims to fill in the gap in the existing literature and</w:t>
      </w:r>
      <w:r>
        <w:rPr>
          <w:rFonts w:ascii="Times New Roman" w:eastAsia="宋体" w:hAnsi="Times New Roman" w:cs="Times New Roman" w:hint="eastAsia"/>
          <w:sz w:val="24"/>
          <w:szCs w:val="24"/>
        </w:rPr>
        <w:t xml:space="preserve"> </w:t>
      </w:r>
      <w:r w:rsidRPr="00382074">
        <w:rPr>
          <w:rFonts w:ascii="Times New Roman" w:eastAsia="宋体" w:hAnsi="Times New Roman" w:cs="Times New Roman"/>
          <w:sz w:val="24"/>
          <w:szCs w:val="24"/>
        </w:rPr>
        <w:t>to elicit certain practical implications</w:t>
      </w:r>
      <w:r>
        <w:rPr>
          <w:rFonts w:ascii="Times New Roman" w:eastAsia="宋体" w:hAnsi="Times New Roman" w:cs="Times New Roman" w:hint="eastAsia"/>
          <w:sz w:val="24"/>
          <w:szCs w:val="24"/>
        </w:rPr>
        <w:t>.</w:t>
      </w:r>
      <w:r>
        <w:rPr>
          <w:rFonts w:ascii="Times New Roman" w:eastAsia="宋体" w:hAnsi="Times New Roman" w:cs="Times New Roman"/>
          <w:sz w:val="24"/>
          <w:szCs w:val="24"/>
        </w:rPr>
        <w:t xml:space="preserve"> </w:t>
      </w:r>
      <w:r w:rsidRPr="00382074">
        <w:rPr>
          <w:rFonts w:ascii="Times New Roman" w:eastAsia="宋体" w:hAnsi="Times New Roman" w:cs="Times New Roman"/>
          <w:sz w:val="24"/>
          <w:szCs w:val="24"/>
        </w:rPr>
        <w:t>In view of China’</w:t>
      </w:r>
      <w:r>
        <w:rPr>
          <w:rFonts w:ascii="Times New Roman" w:eastAsia="宋体" w:hAnsi="Times New Roman" w:cs="Times New Roman"/>
          <w:sz w:val="24"/>
          <w:szCs w:val="24"/>
        </w:rPr>
        <w:t>s</w:t>
      </w:r>
      <w:r w:rsidRPr="00382074">
        <w:rPr>
          <w:rFonts w:ascii="Times New Roman" w:eastAsia="宋体" w:hAnsi="Times New Roman" w:cs="Times New Roman"/>
          <w:sz w:val="24"/>
          <w:szCs w:val="24"/>
        </w:rPr>
        <w:t xml:space="preserve"> increasing global power</w:t>
      </w:r>
      <w:r>
        <w:rPr>
          <w:rFonts w:ascii="Times New Roman" w:eastAsia="宋体" w:hAnsi="Times New Roman" w:cs="Times New Roman"/>
          <w:sz w:val="24"/>
          <w:szCs w:val="24"/>
        </w:rPr>
        <w:t xml:space="preserve">, </w:t>
      </w:r>
      <w:r w:rsidRPr="00382074">
        <w:rPr>
          <w:rFonts w:ascii="Times New Roman" w:eastAsia="宋体" w:hAnsi="Times New Roman" w:cs="Times New Roman"/>
          <w:sz w:val="24"/>
          <w:szCs w:val="24"/>
        </w:rPr>
        <w:t>it is</w:t>
      </w:r>
      <w:r>
        <w:rPr>
          <w:rFonts w:ascii="Times New Roman" w:eastAsia="宋体" w:hAnsi="Times New Roman" w:cs="Times New Roman" w:hint="eastAsia"/>
          <w:sz w:val="24"/>
          <w:szCs w:val="24"/>
        </w:rPr>
        <w:t xml:space="preserve"> </w:t>
      </w:r>
      <w:r w:rsidRPr="00382074">
        <w:rPr>
          <w:rFonts w:ascii="Times New Roman" w:eastAsia="宋体" w:hAnsi="Times New Roman" w:cs="Times New Roman"/>
          <w:sz w:val="24"/>
          <w:szCs w:val="24"/>
        </w:rPr>
        <w:t>imperative to conduct a systemic study about the current status of Chinese expatriates</w:t>
      </w:r>
      <w:r>
        <w:rPr>
          <w:rFonts w:ascii="Times New Roman" w:eastAsia="宋体" w:hAnsi="Times New Roman" w:cs="Times New Roman" w:hint="eastAsia"/>
          <w:sz w:val="24"/>
          <w:szCs w:val="24"/>
        </w:rPr>
        <w:t xml:space="preserve"> </w:t>
      </w:r>
      <w:r w:rsidRPr="00382074">
        <w:rPr>
          <w:rFonts w:ascii="Times New Roman" w:eastAsia="宋体" w:hAnsi="Times New Roman" w:cs="Times New Roman"/>
          <w:sz w:val="24"/>
          <w:szCs w:val="24"/>
        </w:rPr>
        <w:t>and the suitable training program to guide future cross</w:t>
      </w:r>
      <w:r>
        <w:rPr>
          <w:rFonts w:ascii="Times New Roman" w:eastAsia="宋体" w:hAnsi="Times New Roman" w:cs="Times New Roman"/>
          <w:sz w:val="24"/>
          <w:szCs w:val="24"/>
        </w:rPr>
        <w:t>-</w:t>
      </w:r>
      <w:r w:rsidRPr="00382074">
        <w:rPr>
          <w:rFonts w:ascii="Times New Roman" w:eastAsia="宋体" w:hAnsi="Times New Roman" w:cs="Times New Roman"/>
          <w:sz w:val="24"/>
          <w:szCs w:val="24"/>
        </w:rPr>
        <w:t>cultural training</w:t>
      </w:r>
      <w:r>
        <w:rPr>
          <w:rFonts w:ascii="Times New Roman" w:eastAsia="宋体" w:hAnsi="Times New Roman" w:cs="Times New Roman" w:hint="eastAsia"/>
          <w:sz w:val="24"/>
          <w:szCs w:val="24"/>
        </w:rPr>
        <w:t>.</w:t>
      </w:r>
      <w:r>
        <w:rPr>
          <w:rFonts w:ascii="Times New Roman" w:eastAsia="宋体" w:hAnsi="Times New Roman" w:cs="Times New Roman"/>
          <w:sz w:val="24"/>
          <w:szCs w:val="24"/>
        </w:rPr>
        <w:t xml:space="preserve"> </w:t>
      </w:r>
    </w:p>
    <w:p w14:paraId="3F2A5E52" w14:textId="77160C70" w:rsidR="00736E82" w:rsidRDefault="00736E82" w:rsidP="009F16F3">
      <w:pPr>
        <w:pStyle w:val="2"/>
      </w:pPr>
      <w:bookmarkStart w:id="25" w:name="_Toc71680662"/>
      <w:bookmarkEnd w:id="23"/>
      <w:bookmarkEnd w:id="24"/>
      <w:r>
        <w:t>2.</w:t>
      </w:r>
      <w:r w:rsidR="00810922">
        <w:t xml:space="preserve">9 </w:t>
      </w:r>
      <w:r>
        <w:t>Conclusion</w:t>
      </w:r>
      <w:bookmarkEnd w:id="25"/>
    </w:p>
    <w:p w14:paraId="3618D526" w14:textId="77777777" w:rsidR="008D33DA" w:rsidRPr="00382074" w:rsidRDefault="008D33DA" w:rsidP="009F16F3">
      <w:pPr>
        <w:spacing w:line="360" w:lineRule="auto"/>
        <w:rPr>
          <w:rFonts w:ascii="Times New Roman" w:hAnsi="Times New Roman" w:cs="Times New Roman"/>
          <w:sz w:val="24"/>
          <w:szCs w:val="24"/>
        </w:rPr>
      </w:pPr>
      <w:r w:rsidRPr="00382074">
        <w:rPr>
          <w:rFonts w:ascii="Times New Roman" w:hAnsi="Times New Roman" w:cs="Times New Roman"/>
          <w:sz w:val="24"/>
          <w:szCs w:val="24"/>
        </w:rPr>
        <w:t>This chapter achieved the first objective:</w:t>
      </w:r>
    </w:p>
    <w:p w14:paraId="71B5F4A9" w14:textId="77777777" w:rsidR="008D33DA" w:rsidRDefault="008D33DA" w:rsidP="008D33DA">
      <w:pPr>
        <w:spacing w:line="360" w:lineRule="auto"/>
        <w:ind w:firstLine="720"/>
      </w:pPr>
    </w:p>
    <w:p w14:paraId="3A72544E" w14:textId="1CC47FBA" w:rsidR="008D33DA" w:rsidRPr="00382074" w:rsidRDefault="008D33DA" w:rsidP="009F16F3">
      <w:pPr>
        <w:rPr>
          <w:i/>
          <w:iCs/>
        </w:rPr>
      </w:pPr>
      <w:r w:rsidRPr="00382074">
        <w:rPr>
          <w:i/>
          <w:iCs/>
        </w:rPr>
        <w:t>“</w:t>
      </w:r>
      <w:r w:rsidRPr="00382074">
        <w:rPr>
          <w:rFonts w:ascii="Times New Roman" w:hAnsi="Times New Roman" w:cs="Times New Roman"/>
          <w:i/>
          <w:iCs/>
          <w:sz w:val="24"/>
          <w:szCs w:val="24"/>
        </w:rPr>
        <w:t>To investigate what scholars from around the world is doing concerning the issues related to expatriate training and the design of training programs.</w:t>
      </w:r>
      <w:r w:rsidRPr="00382074">
        <w:rPr>
          <w:i/>
          <w:iCs/>
        </w:rPr>
        <w:t>”</w:t>
      </w:r>
    </w:p>
    <w:p w14:paraId="3964C28F" w14:textId="5E692449" w:rsidR="008D33DA" w:rsidRDefault="008D33DA" w:rsidP="009F16F3">
      <w:pPr>
        <w:rPr>
          <w:i/>
          <w:iCs/>
        </w:rPr>
      </w:pPr>
    </w:p>
    <w:p w14:paraId="02A1DAB1" w14:textId="4DAFCDDB" w:rsidR="008D33DA" w:rsidRDefault="002802C7" w:rsidP="0068465F">
      <w:pPr>
        <w:spacing w:line="360" w:lineRule="auto"/>
        <w:rPr>
          <w:rFonts w:ascii="Times New Roman" w:eastAsia="宋体" w:hAnsi="Times New Roman" w:cs="Times New Roman"/>
          <w:sz w:val="24"/>
          <w:szCs w:val="24"/>
        </w:rPr>
      </w:pPr>
      <w:r>
        <w:rPr>
          <w:rFonts w:ascii="Times New Roman" w:eastAsia="宋体" w:hAnsi="Times New Roman" w:cs="Times New Roman"/>
          <w:sz w:val="24"/>
          <w:szCs w:val="24"/>
        </w:rPr>
        <w:t xml:space="preserve">It has been widely accepted as discussed in earlier this chapter that </w:t>
      </w:r>
      <w:r w:rsidR="00552BF6" w:rsidRPr="008C5C4C">
        <w:rPr>
          <w:rFonts w:ascii="Times New Roman" w:eastAsia="宋体" w:hAnsi="Times New Roman" w:cs="Times New Roman"/>
          <w:sz w:val="24"/>
          <w:szCs w:val="24"/>
        </w:rPr>
        <w:t>foreign employees in Chinese joint ventures are faced with inevitable confli</w:t>
      </w:r>
      <w:r>
        <w:rPr>
          <w:rFonts w:ascii="Times New Roman" w:eastAsia="宋体" w:hAnsi="Times New Roman" w:cs="Times New Roman"/>
          <w:sz w:val="24"/>
          <w:szCs w:val="24"/>
        </w:rPr>
        <w:t>cts and crises in the workplace. While, the reason could hardly be traced back to a clear or fixed answer. As Shen and Lang (2009) discussed, the impact of being different background and training modes could lead to different performance in cross-cultural training. Also, it could be hard to design a perfect training plan based on different situations of employees. However, the training strategy plays a vital role in improving the effects. However, it has been hardly discussed that what should be offered or designed into training plans in order to achieve a better result of cross-cultural training</w:t>
      </w:r>
      <w:r w:rsidR="006B2D10">
        <w:rPr>
          <w:rFonts w:ascii="Times New Roman" w:eastAsia="宋体" w:hAnsi="Times New Roman" w:cs="Times New Roman"/>
          <w:sz w:val="24"/>
          <w:szCs w:val="24"/>
        </w:rPr>
        <w:t>. In other words, the first objective in this research is to reveal this gap from scholars and lead to further research design to fill the blank.</w:t>
      </w:r>
    </w:p>
    <w:p w14:paraId="6C79303C" w14:textId="161E135A" w:rsidR="006B2D10" w:rsidRDefault="006B2D10" w:rsidP="0068465F">
      <w:pPr>
        <w:spacing w:line="360" w:lineRule="auto"/>
        <w:rPr>
          <w:rFonts w:ascii="Times New Roman" w:eastAsia="宋体" w:hAnsi="Times New Roman" w:cs="Times New Roman"/>
          <w:sz w:val="24"/>
          <w:szCs w:val="24"/>
        </w:rPr>
      </w:pPr>
    </w:p>
    <w:p w14:paraId="38E060D2" w14:textId="15937AB0" w:rsidR="00552BF6" w:rsidRPr="0068465F" w:rsidRDefault="006B2D10" w:rsidP="0068465F">
      <w:pPr>
        <w:spacing w:line="360" w:lineRule="auto"/>
        <w:rPr>
          <w:rFonts w:ascii="Times New Roman" w:eastAsia="宋体" w:hAnsi="Times New Roman" w:cs="Times New Roman"/>
          <w:sz w:val="24"/>
          <w:szCs w:val="24"/>
        </w:rPr>
      </w:pPr>
      <w:r>
        <w:rPr>
          <w:rFonts w:ascii="Times New Roman" w:eastAsia="宋体" w:hAnsi="Times New Roman" w:cs="Times New Roman"/>
          <w:sz w:val="24"/>
          <w:szCs w:val="24"/>
        </w:rPr>
        <w:t>The next chapter will go through the research methodology and detailed research methods design. Discussions about the data collection and analysis processes will also be highlighted in following sections.</w:t>
      </w:r>
    </w:p>
    <w:p w14:paraId="057F9AB2" w14:textId="54E261BD" w:rsidR="003B47D0" w:rsidRPr="0068465F" w:rsidRDefault="00736E82" w:rsidP="0068465F">
      <w:pPr>
        <w:pStyle w:val="1"/>
      </w:pPr>
      <w:bookmarkStart w:id="26" w:name="_Toc71680663"/>
      <w:r w:rsidRPr="0068465F">
        <w:rPr>
          <w:rFonts w:hint="eastAsia"/>
        </w:rPr>
        <w:lastRenderedPageBreak/>
        <w:t>C</w:t>
      </w:r>
      <w:r w:rsidRPr="0068465F">
        <w:t>hapter Three: Methodology</w:t>
      </w:r>
      <w:bookmarkEnd w:id="26"/>
    </w:p>
    <w:p w14:paraId="1B572FCE" w14:textId="0ADBA413" w:rsidR="003B47D0" w:rsidRDefault="003B47D0" w:rsidP="003B47D0">
      <w:pPr>
        <w:autoSpaceDE w:val="0"/>
        <w:spacing w:line="480" w:lineRule="auto"/>
        <w:ind w:rightChars="50" w:right="105"/>
        <w:rPr>
          <w:rFonts w:ascii="Times New Roman" w:eastAsia="宋体" w:hAnsi="Times New Roman" w:cs="Times New Roman"/>
          <w:b/>
          <w:bCs/>
          <w:sz w:val="24"/>
          <w:szCs w:val="24"/>
        </w:rPr>
      </w:pPr>
      <w:r w:rsidRPr="003B47D0">
        <w:rPr>
          <w:rFonts w:hint="eastAsia"/>
          <w:noProof/>
        </w:rPr>
        <w:drawing>
          <wp:inline distT="0" distB="0" distL="0" distR="0" wp14:anchorId="1F192BCC" wp14:editId="7F7495E9">
            <wp:extent cx="5267325" cy="2767330"/>
            <wp:effectExtent l="0" t="0" r="9525"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67325" cy="2767330"/>
                    </a:xfrm>
                    <a:prstGeom prst="rect">
                      <a:avLst/>
                    </a:prstGeom>
                    <a:noFill/>
                    <a:ln>
                      <a:noFill/>
                    </a:ln>
                  </pic:spPr>
                </pic:pic>
              </a:graphicData>
            </a:graphic>
          </wp:inline>
        </w:drawing>
      </w:r>
    </w:p>
    <w:p w14:paraId="27323403" w14:textId="66D0F61F" w:rsidR="00810922" w:rsidRDefault="00E86C95" w:rsidP="003B47D0">
      <w:pPr>
        <w:autoSpaceDE w:val="0"/>
        <w:spacing w:line="480" w:lineRule="auto"/>
        <w:ind w:rightChars="50" w:right="105"/>
        <w:rPr>
          <w:rFonts w:ascii="Times New Roman" w:eastAsia="宋体" w:hAnsi="Times New Roman" w:cs="Times New Roman"/>
          <w:b/>
          <w:bCs/>
          <w:sz w:val="24"/>
          <w:szCs w:val="24"/>
        </w:rPr>
      </w:pPr>
      <w:r w:rsidRPr="00E86C95">
        <w:rPr>
          <w:rFonts w:hint="eastAsia"/>
          <w:noProof/>
        </w:rPr>
        <w:drawing>
          <wp:inline distT="0" distB="0" distL="0" distR="0" wp14:anchorId="7F2CCBDA" wp14:editId="2927616A">
            <wp:extent cx="5267325" cy="4352925"/>
            <wp:effectExtent l="0" t="0" r="9525" b="0"/>
            <wp:docPr id="73"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67325" cy="4352925"/>
                    </a:xfrm>
                    <a:prstGeom prst="rect">
                      <a:avLst/>
                    </a:prstGeom>
                    <a:noFill/>
                    <a:ln>
                      <a:noFill/>
                    </a:ln>
                  </pic:spPr>
                </pic:pic>
              </a:graphicData>
            </a:graphic>
          </wp:inline>
        </w:drawing>
      </w:r>
    </w:p>
    <w:p w14:paraId="0EE521C4" w14:textId="75CCA903" w:rsidR="00371467" w:rsidRDefault="00371467" w:rsidP="00810922">
      <w:pPr>
        <w:pStyle w:val="EndNoteBibliography"/>
        <w:spacing w:line="480" w:lineRule="auto"/>
        <w:rPr>
          <w:rFonts w:ascii="Times New Roman" w:hAnsi="Times New Roman"/>
          <w:sz w:val="24"/>
          <w:szCs w:val="24"/>
        </w:rPr>
      </w:pPr>
      <w:bookmarkStart w:id="27" w:name="_Hlk71163088"/>
      <w:r w:rsidRPr="00371467">
        <w:rPr>
          <w:rFonts w:ascii="Times New Roman" w:hAnsi="Times New Roman"/>
          <w:sz w:val="24"/>
          <w:szCs w:val="24"/>
        </w:rPr>
        <w:t>The design and methodology will be provided in this chapter, depend on the Saunders ET al. (2016)</w:t>
      </w:r>
      <w:r>
        <w:rPr>
          <w:rFonts w:ascii="Times New Roman" w:hAnsi="Times New Roman"/>
          <w:sz w:val="24"/>
          <w:szCs w:val="24"/>
        </w:rPr>
        <w:t xml:space="preserve"> </w:t>
      </w:r>
      <w:r w:rsidRPr="00371467">
        <w:rPr>
          <w:rFonts w:ascii="Times New Roman" w:hAnsi="Times New Roman"/>
          <w:sz w:val="24"/>
          <w:szCs w:val="24"/>
        </w:rPr>
        <w:t xml:space="preserve">research onion, the researcher will show the process of the data collection, sampling process, data analysis, validity and reliability. Besides, ethic issues and </w:t>
      </w:r>
      <w:r w:rsidRPr="00371467">
        <w:rPr>
          <w:rFonts w:ascii="Times New Roman" w:hAnsi="Times New Roman"/>
          <w:sz w:val="24"/>
          <w:szCs w:val="24"/>
        </w:rPr>
        <w:lastRenderedPageBreak/>
        <w:t>limitations need to be consider.</w:t>
      </w:r>
    </w:p>
    <w:p w14:paraId="5E6E3DA0" w14:textId="2C181FFD" w:rsidR="00371467" w:rsidRDefault="00F63097" w:rsidP="00371467">
      <w:pPr>
        <w:pStyle w:val="EndNoteBibliography"/>
        <w:spacing w:line="480" w:lineRule="auto"/>
        <w:ind w:left="11" w:hanging="11"/>
        <w:rPr>
          <w:rFonts w:ascii="Times New Roman" w:hAnsi="Times New Roman"/>
          <w:sz w:val="24"/>
          <w:szCs w:val="24"/>
        </w:rPr>
      </w:pPr>
      <w:r>
        <w:rPr>
          <w:noProof/>
        </w:rPr>
        <mc:AlternateContent>
          <mc:Choice Requires="wps">
            <w:drawing>
              <wp:anchor distT="0" distB="0" distL="114300" distR="114300" simplePos="0" relativeHeight="251783168" behindDoc="0" locked="0" layoutInCell="1" allowOverlap="1" wp14:anchorId="64664D79" wp14:editId="3A5511FB">
                <wp:simplePos x="0" y="0"/>
                <wp:positionH relativeFrom="column">
                  <wp:posOffset>2528886</wp:posOffset>
                </wp:positionH>
                <wp:positionV relativeFrom="paragraph">
                  <wp:posOffset>1412685</wp:posOffset>
                </wp:positionV>
                <wp:extent cx="572111" cy="244224"/>
                <wp:effectExtent l="0" t="0" r="19050" b="22860"/>
                <wp:wrapNone/>
                <wp:docPr id="13" name="椭圆 13"/>
                <wp:cNvGraphicFramePr/>
                <a:graphic xmlns:a="http://schemas.openxmlformats.org/drawingml/2006/main">
                  <a:graphicData uri="http://schemas.microsoft.com/office/word/2010/wordprocessingShape">
                    <wps:wsp>
                      <wps:cNvSpPr/>
                      <wps:spPr>
                        <a:xfrm>
                          <a:off x="0" y="0"/>
                          <a:ext cx="572111" cy="244224"/>
                        </a:xfrm>
                        <a:prstGeom prst="ellipse">
                          <a:avLst/>
                        </a:prstGeom>
                        <a:no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9BF135" id="椭圆 13" o:spid="_x0000_s1026" style="position:absolute;left:0;text-align:left;margin-left:199.1pt;margin-top:111.25pt;width:45.05pt;height:19.2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" filled="f" strokecolor="#00b0f0" strokeweight="1pt">
                <v:stroke joinstyle="miter"/>
              </v:oval>
            </w:pict>
          </mc:Fallback>
        </mc:AlternateContent>
      </w:r>
      <w:r>
        <w:rPr>
          <w:noProof/>
        </w:rPr>
        <mc:AlternateContent>
          <mc:Choice Requires="wps">
            <w:drawing>
              <wp:anchor distT="0" distB="0" distL="114300" distR="114300" simplePos="0" relativeHeight="251785216" behindDoc="0" locked="0" layoutInCell="1" allowOverlap="1" wp14:anchorId="066DFA28" wp14:editId="7F8684DA">
                <wp:simplePos x="0" y="0"/>
                <wp:positionH relativeFrom="column">
                  <wp:posOffset>1350818</wp:posOffset>
                </wp:positionH>
                <wp:positionV relativeFrom="paragraph">
                  <wp:posOffset>1095324</wp:posOffset>
                </wp:positionV>
                <wp:extent cx="718807" cy="244492"/>
                <wp:effectExtent l="0" t="0" r="24765" b="22225"/>
                <wp:wrapNone/>
                <wp:docPr id="18" name="椭圆 18"/>
                <wp:cNvGraphicFramePr/>
                <a:graphic xmlns:a="http://schemas.openxmlformats.org/drawingml/2006/main">
                  <a:graphicData uri="http://schemas.microsoft.com/office/word/2010/wordprocessingShape">
                    <wps:wsp>
                      <wps:cNvSpPr/>
                      <wps:spPr>
                        <a:xfrm>
                          <a:off x="0" y="0"/>
                          <a:ext cx="718807" cy="244492"/>
                        </a:xfrm>
                        <a:prstGeom prst="ellipse">
                          <a:avLst/>
                        </a:prstGeom>
                        <a:no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F55599A" id="椭圆 18" o:spid="_x0000_s1026" style="position:absolute;left:0;text-align:left;margin-left:106.35pt;margin-top:86.25pt;width:56.6pt;height:19.2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" filled="f" strokecolor="#00b0f0" strokeweight="1pt">
                <v:stroke joinstyle="miter"/>
              </v:oval>
            </w:pict>
          </mc:Fallback>
        </mc:AlternateContent>
      </w:r>
      <w:r>
        <w:rPr>
          <w:noProof/>
        </w:rPr>
        <mc:AlternateContent>
          <mc:Choice Requires="wps">
            <w:drawing>
              <wp:anchor distT="0" distB="0" distL="114300" distR="114300" simplePos="0" relativeHeight="251781120" behindDoc="0" locked="0" layoutInCell="1" allowOverlap="1" wp14:anchorId="201C9A28" wp14:editId="657E2F8F">
                <wp:simplePos x="0" y="0"/>
                <wp:positionH relativeFrom="column">
                  <wp:posOffset>1981804</wp:posOffset>
                </wp:positionH>
                <wp:positionV relativeFrom="paragraph">
                  <wp:posOffset>548208</wp:posOffset>
                </wp:positionV>
                <wp:extent cx="528103" cy="205374"/>
                <wp:effectExtent l="0" t="0" r="24765" b="23495"/>
                <wp:wrapNone/>
                <wp:docPr id="12" name="椭圆 12"/>
                <wp:cNvGraphicFramePr/>
                <a:graphic xmlns:a="http://schemas.openxmlformats.org/drawingml/2006/main">
                  <a:graphicData uri="http://schemas.microsoft.com/office/word/2010/wordprocessingShape">
                    <wps:wsp>
                      <wps:cNvSpPr/>
                      <wps:spPr>
                        <a:xfrm>
                          <a:off x="0" y="0"/>
                          <a:ext cx="528103" cy="205374"/>
                        </a:xfrm>
                        <a:prstGeom prst="ellipse">
                          <a:avLst/>
                        </a:prstGeom>
                        <a:no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492674F" id="椭圆 12" o:spid="_x0000_s1026" style="position:absolute;left:0;text-align:left;margin-left:156.05pt;margin-top:43.15pt;width:41.6pt;height:16.15pt;z-index:251781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" filled="f" strokecolor="#00b0f0" strokeweight="1pt">
                <v:stroke joinstyle="miter"/>
              </v:oval>
            </w:pict>
          </mc:Fallback>
        </mc:AlternateContent>
      </w:r>
      <w:r>
        <w:rPr>
          <w:noProof/>
        </w:rPr>
        <mc:AlternateContent>
          <mc:Choice Requires="wps">
            <w:drawing>
              <wp:anchor distT="0" distB="0" distL="114300" distR="114300" simplePos="0" relativeHeight="251779072" behindDoc="0" locked="0" layoutInCell="1" allowOverlap="1" wp14:anchorId="292E4CA3" wp14:editId="67142BBF">
                <wp:simplePos x="0" y="0"/>
                <wp:positionH relativeFrom="column">
                  <wp:posOffset>2270108</wp:posOffset>
                </wp:positionH>
                <wp:positionV relativeFrom="paragraph">
                  <wp:posOffset>205373</wp:posOffset>
                </wp:positionV>
                <wp:extent cx="528103" cy="205374"/>
                <wp:effectExtent l="0" t="0" r="24765" b="23495"/>
                <wp:wrapNone/>
                <wp:docPr id="2" name="椭圆 2"/>
                <wp:cNvGraphicFramePr/>
                <a:graphic xmlns:a="http://schemas.openxmlformats.org/drawingml/2006/main">
                  <a:graphicData uri="http://schemas.microsoft.com/office/word/2010/wordprocessingShape">
                    <wps:wsp>
                      <wps:cNvSpPr/>
                      <wps:spPr>
                        <a:xfrm>
                          <a:off x="0" y="0"/>
                          <a:ext cx="528103" cy="205374"/>
                        </a:xfrm>
                        <a:prstGeom prst="ellipse">
                          <a:avLst/>
                        </a:prstGeom>
                        <a:no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121CED4" id="椭圆 2" o:spid="_x0000_s1026" style="position:absolute;left:0;text-align:left;margin-left:178.75pt;margin-top:16.15pt;width:41.6pt;height:16.15pt;z-index:251779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" filled="f" strokecolor="#00b0f0" strokeweight="1pt">
                <v:stroke joinstyle="miter"/>
              </v:oval>
            </w:pict>
          </mc:Fallback>
        </mc:AlternateContent>
      </w:r>
      <w:r w:rsidR="00371467">
        <w:rPr>
          <w:noProof/>
        </w:rPr>
        <w:drawing>
          <wp:inline distT="0" distB="0" distL="0" distR="0" wp14:anchorId="209D6630" wp14:editId="6DC513F5">
            <wp:extent cx="5274310" cy="3825875"/>
            <wp:effectExtent l="0" t="0" r="2540" b="3175"/>
            <wp:docPr id="8195" name="Picture 3" descr="C04NF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5" name="Picture 3" descr="C04NF001"/>
                    <pic:cNvPicPr>
                      <a:picLocks noChangeAspect="1" noChangeArrowheads="1"/>
                    </pic:cNvPicPr>
                  </pic:nvPicPr>
                  <pic:blipFill>
                    <a:blip r:embed="rId11" cstate="print">
                      <a:extLst>
                        <a:ext uri="{28A0092B-C50C-407E-A947-70E740481C1C}">
                          <a14:useLocalDpi xmlns:a14="http://schemas.microsoft.com/office/drawing/2010/main" val="0"/>
                        </a:ext>
                      </a:extLst>
                    </a:blip>
                    <a:srcRect l="1164" t="1142" r="785" b="1111"/>
                    <a:stretch>
                      <a:fillRect/>
                    </a:stretch>
                  </pic:blipFill>
                  <pic:spPr>
                    <a:xfrm>
                      <a:off x="0" y="0"/>
                      <a:ext cx="5274310" cy="3825875"/>
                    </a:xfrm>
                    <a:prstGeom prst="rect">
                      <a:avLst/>
                    </a:prstGeom>
                    <a:noFill/>
                    <a:ln>
                      <a:noFill/>
                    </a:ln>
                  </pic:spPr>
                </pic:pic>
              </a:graphicData>
            </a:graphic>
          </wp:inline>
        </w:drawing>
      </w:r>
    </w:p>
    <w:bookmarkEnd w:id="27"/>
    <w:p w14:paraId="76B45F5C" w14:textId="48A17F67" w:rsidR="00EB5182" w:rsidRDefault="00371467" w:rsidP="00EB5182">
      <w:pPr>
        <w:spacing w:line="480" w:lineRule="auto"/>
        <w:rPr>
          <w:rFonts w:ascii="Times New Roman" w:hAnsi="Times New Roman" w:cs="Times New Roman"/>
          <w:i/>
          <w:iCs/>
          <w:sz w:val="24"/>
          <w:szCs w:val="24"/>
        </w:rPr>
      </w:pPr>
      <w:r w:rsidRPr="00371467">
        <w:rPr>
          <w:rFonts w:ascii="Times New Roman" w:hAnsi="Times New Roman" w:cs="Times New Roman"/>
          <w:i/>
          <w:iCs/>
          <w:sz w:val="24"/>
          <w:szCs w:val="24"/>
        </w:rPr>
        <w:t>Figure 3</w:t>
      </w:r>
      <w:r>
        <w:rPr>
          <w:rFonts w:ascii="Times New Roman" w:hAnsi="Times New Roman" w:cs="Times New Roman"/>
          <w:i/>
          <w:iCs/>
          <w:sz w:val="24"/>
          <w:szCs w:val="24"/>
        </w:rPr>
        <w:t>-</w:t>
      </w:r>
      <w:r w:rsidRPr="00371467">
        <w:rPr>
          <w:rFonts w:ascii="Times New Roman" w:hAnsi="Times New Roman" w:cs="Times New Roman"/>
          <w:i/>
          <w:iCs/>
          <w:sz w:val="24"/>
          <w:szCs w:val="24"/>
        </w:rPr>
        <w:t>1 The Research Onion Source: (Saunders, et al., 2016).</w:t>
      </w:r>
    </w:p>
    <w:p w14:paraId="47853085" w14:textId="51D1C9C2" w:rsidR="00371467" w:rsidRDefault="000D2AF1" w:rsidP="009F16F3">
      <w:pPr>
        <w:pStyle w:val="2"/>
      </w:pPr>
      <w:bookmarkStart w:id="28" w:name="_Toc71680664"/>
      <w:r>
        <w:rPr>
          <w:rFonts w:hint="eastAsia"/>
        </w:rPr>
        <w:t>3</w:t>
      </w:r>
      <w:r>
        <w:t>.1 Research Onion</w:t>
      </w:r>
      <w:bookmarkEnd w:id="28"/>
      <w:r>
        <w:t xml:space="preserve"> </w:t>
      </w:r>
    </w:p>
    <w:p w14:paraId="7301A712" w14:textId="1592CA48" w:rsidR="000D2AF1" w:rsidRDefault="000D2AF1" w:rsidP="000D2AF1">
      <w:r w:rsidRPr="000D2AF1">
        <w:rPr>
          <w:rFonts w:hint="eastAsia"/>
          <w:noProof/>
        </w:rPr>
        <w:drawing>
          <wp:inline distT="0" distB="0" distL="0" distR="0" wp14:anchorId="08586887" wp14:editId="1BCFED73">
            <wp:extent cx="5267325" cy="1181100"/>
            <wp:effectExtent l="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67325" cy="1181100"/>
                    </a:xfrm>
                    <a:prstGeom prst="rect">
                      <a:avLst/>
                    </a:prstGeom>
                    <a:noFill/>
                    <a:ln>
                      <a:noFill/>
                    </a:ln>
                  </pic:spPr>
                </pic:pic>
              </a:graphicData>
            </a:graphic>
          </wp:inline>
        </w:drawing>
      </w:r>
    </w:p>
    <w:p w14:paraId="3B66F6DC" w14:textId="7F52BC49" w:rsidR="000D2AF1" w:rsidRDefault="000D2AF1" w:rsidP="000D2AF1"/>
    <w:p w14:paraId="3AB35610" w14:textId="77777777" w:rsidR="00810922" w:rsidRDefault="000D2AF1" w:rsidP="00810922">
      <w:pPr>
        <w:spacing w:line="480" w:lineRule="auto"/>
        <w:ind w:rightChars="50" w:right="105"/>
        <w:rPr>
          <w:rFonts w:ascii="Times New Roman" w:eastAsia="宋体" w:hAnsi="Times New Roman" w:cs="Times New Roman"/>
          <w:sz w:val="24"/>
          <w:szCs w:val="24"/>
        </w:rPr>
      </w:pPr>
      <w:r w:rsidRPr="000D2AF1">
        <w:rPr>
          <w:rFonts w:ascii="Times New Roman" w:eastAsia="宋体" w:hAnsi="Times New Roman" w:cs="Times New Roman"/>
          <w:sz w:val="24"/>
          <w:szCs w:val="24"/>
        </w:rPr>
        <w:t>Researchers can obtain effective progress by removing the onion layer, which can be used in any effective background research and design research methods</w:t>
      </w:r>
      <w:r w:rsidRPr="000D2AF1">
        <w:rPr>
          <w:rFonts w:ascii="Times New Roman" w:eastAsia="宋体" w:hAnsi="Times New Roman" w:cs="Times New Roman" w:hint="eastAsia"/>
          <w:sz w:val="24"/>
          <w:szCs w:val="24"/>
        </w:rPr>
        <w:t>(Bell et al., 2018)</w:t>
      </w:r>
      <w:r w:rsidRPr="000D2AF1">
        <w:rPr>
          <w:rFonts w:ascii="Times New Roman" w:eastAsia="宋体" w:hAnsi="Times New Roman" w:cs="Times New Roman"/>
          <w:sz w:val="24"/>
          <w:szCs w:val="24"/>
        </w:rPr>
        <w:t xml:space="preserve"> It is worth noting that Sanders et al.</w:t>
      </w:r>
      <w:r w:rsidRPr="000D2AF1">
        <w:rPr>
          <w:rFonts w:ascii="Times New Roman" w:eastAsia="宋体" w:hAnsi="Times New Roman" w:cs="Times New Roman" w:hint="eastAsia"/>
          <w:sz w:val="24"/>
          <w:szCs w:val="24"/>
        </w:rPr>
        <w:t>(2012)</w:t>
      </w:r>
      <w:r w:rsidRPr="000D2AF1">
        <w:rPr>
          <w:rFonts w:ascii="Times New Roman" w:eastAsia="宋体" w:hAnsi="Times New Roman" w:cs="Times New Roman"/>
          <w:sz w:val="24"/>
          <w:szCs w:val="24"/>
        </w:rPr>
        <w:t xml:space="preserve"> put forward the point</w:t>
      </w:r>
      <w:r w:rsidRPr="000D2AF1">
        <w:rPr>
          <w:rFonts w:ascii="Times New Roman" w:eastAsia="宋体" w:hAnsi="Times New Roman" w:cs="Times New Roman" w:hint="eastAsia"/>
          <w:sz w:val="24"/>
          <w:szCs w:val="24"/>
        </w:rPr>
        <w:t xml:space="preserve"> </w:t>
      </w:r>
      <w:r w:rsidRPr="000D2AF1">
        <w:rPr>
          <w:rFonts w:ascii="Times New Roman" w:eastAsia="宋体" w:hAnsi="Times New Roman" w:cs="Times New Roman"/>
          <w:sz w:val="24"/>
          <w:szCs w:val="24"/>
        </w:rPr>
        <w:t xml:space="preserve">that if researchers want to get an effective analysis, they need to use research onions from the outside to the inside. The research process can be divided into six more detailed </w:t>
      </w:r>
      <w:r w:rsidRPr="000D2AF1">
        <w:rPr>
          <w:rFonts w:ascii="Times New Roman" w:eastAsia="宋体" w:hAnsi="Times New Roman" w:cs="Times New Roman"/>
          <w:sz w:val="24"/>
          <w:szCs w:val="24"/>
        </w:rPr>
        <w:lastRenderedPageBreak/>
        <w:t>stages.</w:t>
      </w:r>
    </w:p>
    <w:p w14:paraId="240E44BE" w14:textId="5E1DDCFA" w:rsidR="000D2AF1" w:rsidRPr="00810922" w:rsidRDefault="000D2AF1" w:rsidP="00810922">
      <w:pPr>
        <w:pStyle w:val="3"/>
        <w:rPr>
          <w:rFonts w:eastAsia="宋体" w:cs="Times New Roman"/>
          <w:szCs w:val="24"/>
        </w:rPr>
      </w:pPr>
      <w:bookmarkStart w:id="29" w:name="_Toc71680665"/>
      <w:r w:rsidRPr="000D2AF1">
        <w:t>3.1</w:t>
      </w:r>
      <w:r>
        <w:t xml:space="preserve">.1 </w:t>
      </w:r>
      <w:r w:rsidRPr="000D2AF1">
        <w:t>Philosophy</w:t>
      </w:r>
      <w:bookmarkEnd w:id="29"/>
    </w:p>
    <w:p w14:paraId="484E999B" w14:textId="6F453511" w:rsidR="000D2AF1" w:rsidRDefault="000D2AF1" w:rsidP="000D2AF1">
      <w:r w:rsidRPr="000D2AF1">
        <w:rPr>
          <w:rFonts w:hint="eastAsia"/>
          <w:noProof/>
        </w:rPr>
        <w:drawing>
          <wp:inline distT="0" distB="0" distL="0" distR="0" wp14:anchorId="79CD3D45" wp14:editId="1DE1756B">
            <wp:extent cx="5267325" cy="5539105"/>
            <wp:effectExtent l="0" t="0" r="9525"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67325" cy="5539105"/>
                    </a:xfrm>
                    <a:prstGeom prst="rect">
                      <a:avLst/>
                    </a:prstGeom>
                    <a:noFill/>
                    <a:ln>
                      <a:noFill/>
                    </a:ln>
                  </pic:spPr>
                </pic:pic>
              </a:graphicData>
            </a:graphic>
          </wp:inline>
        </w:drawing>
      </w:r>
    </w:p>
    <w:p w14:paraId="4D11C549" w14:textId="626B0505" w:rsidR="000D2AF1" w:rsidRDefault="000D2AF1" w:rsidP="009F16F3">
      <w:pPr>
        <w:pStyle w:val="3"/>
      </w:pPr>
      <w:bookmarkStart w:id="30" w:name="_Toc71680666"/>
      <w:r>
        <w:rPr>
          <w:rFonts w:hint="eastAsia"/>
        </w:rPr>
        <w:t>3</w:t>
      </w:r>
      <w:r>
        <w:t>.1.2 Approach</w:t>
      </w:r>
      <w:bookmarkEnd w:id="30"/>
    </w:p>
    <w:p w14:paraId="758F5296" w14:textId="0D6F109B" w:rsidR="000D2AF1" w:rsidRDefault="000D2AF1" w:rsidP="000D2AF1">
      <w:pPr>
        <w:spacing w:line="480" w:lineRule="auto"/>
        <w:rPr>
          <w:rFonts w:ascii="Times New Roman" w:eastAsia="宋体" w:hAnsi="Times New Roman" w:cs="Times New Roman"/>
          <w:sz w:val="24"/>
          <w:szCs w:val="24"/>
        </w:rPr>
      </w:pPr>
      <w:r w:rsidRPr="000D2AF1">
        <w:rPr>
          <w:rFonts w:ascii="Times New Roman" w:eastAsia="宋体" w:hAnsi="Times New Roman" w:cs="Times New Roman" w:hint="eastAsia"/>
          <w:sz w:val="24"/>
          <w:szCs w:val="24"/>
        </w:rPr>
        <w:t>In this study, u</w:t>
      </w:r>
      <w:r w:rsidRPr="000D2AF1">
        <w:rPr>
          <w:rFonts w:ascii="Times New Roman" w:eastAsia="宋体" w:hAnsi="Times New Roman" w:cs="Times New Roman"/>
          <w:sz w:val="24"/>
          <w:szCs w:val="24"/>
        </w:rPr>
        <w:t xml:space="preserve">sing the deductive method </w:t>
      </w:r>
      <w:r w:rsidRPr="000D2AF1">
        <w:rPr>
          <w:rFonts w:ascii="Times New Roman" w:eastAsia="宋体" w:hAnsi="Times New Roman" w:cs="Times New Roman" w:hint="eastAsia"/>
          <w:sz w:val="24"/>
          <w:szCs w:val="24"/>
        </w:rPr>
        <w:t xml:space="preserve">to </w:t>
      </w:r>
      <w:r w:rsidRPr="000D2AF1">
        <w:rPr>
          <w:rFonts w:ascii="Times New Roman" w:eastAsia="宋体" w:hAnsi="Times New Roman" w:cs="Times New Roman"/>
          <w:sz w:val="24"/>
          <w:szCs w:val="24"/>
        </w:rPr>
        <w:t>review the relevant theories about cross-cultural training, collect data on the adjustment of Chinese expatriates, design problems, and start quantitative research to draw conclusions. Deduction and induction are the main research methods in this part.</w:t>
      </w:r>
      <w:r w:rsidRPr="000D2AF1">
        <w:rPr>
          <w:rFonts w:ascii="Times New Roman" w:eastAsia="宋体" w:hAnsi="Times New Roman" w:cs="Times New Roman" w:hint="eastAsia"/>
          <w:sz w:val="24"/>
          <w:szCs w:val="24"/>
        </w:rPr>
        <w:t xml:space="preserve"> Deduction can be seen as the whole reasoning </w:t>
      </w:r>
      <w:r w:rsidRPr="000D2AF1">
        <w:rPr>
          <w:rFonts w:ascii="Times New Roman" w:eastAsia="宋体" w:hAnsi="Times New Roman" w:cs="Times New Roman" w:hint="eastAsia"/>
          <w:sz w:val="24"/>
          <w:szCs w:val="24"/>
        </w:rPr>
        <w:lastRenderedPageBreak/>
        <w:t>process from analyzing the data, observing the question, and explaining the result of the question</w:t>
      </w:r>
      <w:bookmarkStart w:id="31" w:name="OLE_LINK6"/>
      <w:bookmarkEnd w:id="31"/>
      <w:r w:rsidRPr="000D2AF1">
        <w:rPr>
          <w:rFonts w:ascii="Times New Roman" w:eastAsia="宋体" w:hAnsi="Times New Roman" w:cs="Times New Roman" w:hint="eastAsia"/>
          <w:sz w:val="24"/>
          <w:szCs w:val="24"/>
        </w:rPr>
        <w:t>(</w:t>
      </w:r>
      <w:proofErr w:type="spellStart"/>
      <w:r w:rsidRPr="000D2AF1">
        <w:rPr>
          <w:rFonts w:ascii="Times New Roman" w:eastAsia="宋体" w:hAnsi="Times New Roman" w:cs="Times New Roman" w:hint="eastAsia"/>
          <w:sz w:val="24"/>
          <w:szCs w:val="24"/>
        </w:rPr>
        <w:t>Bhattacherjee</w:t>
      </w:r>
      <w:proofErr w:type="spellEnd"/>
      <w:r w:rsidRPr="000D2AF1">
        <w:rPr>
          <w:rFonts w:ascii="Times New Roman" w:eastAsia="宋体" w:hAnsi="Times New Roman" w:cs="Times New Roman" w:hint="eastAsia"/>
          <w:sz w:val="24"/>
          <w:szCs w:val="24"/>
        </w:rPr>
        <w:t>, 2012)</w:t>
      </w:r>
      <w:r w:rsidRPr="000D2AF1">
        <w:rPr>
          <w:rFonts w:ascii="Times New Roman" w:eastAsia="宋体" w:hAnsi="Times New Roman" w:cs="Times New Roman"/>
          <w:sz w:val="24"/>
          <w:szCs w:val="24"/>
        </w:rPr>
        <w:t>.</w:t>
      </w:r>
    </w:p>
    <w:p w14:paraId="78DCD349" w14:textId="0B0AC950" w:rsidR="000D2AF1" w:rsidRDefault="000D2AF1" w:rsidP="009F16F3">
      <w:pPr>
        <w:pStyle w:val="3"/>
      </w:pPr>
      <w:bookmarkStart w:id="32" w:name="_Toc71680667"/>
      <w:r w:rsidRPr="000D2AF1">
        <w:t>3.1.3 Strategy</w:t>
      </w:r>
      <w:bookmarkEnd w:id="32"/>
    </w:p>
    <w:p w14:paraId="37D9BB4F" w14:textId="40B328B3" w:rsidR="000D2AF1" w:rsidRPr="000D2AF1" w:rsidRDefault="000D2AF1" w:rsidP="000D2AF1">
      <w:r w:rsidRPr="000D2AF1">
        <w:rPr>
          <w:rFonts w:hint="eastAsia"/>
          <w:noProof/>
        </w:rPr>
        <w:drawing>
          <wp:inline distT="0" distB="0" distL="0" distR="0" wp14:anchorId="5C06AB2B" wp14:editId="475C72F6">
            <wp:extent cx="5267325" cy="2767330"/>
            <wp:effectExtent l="0" t="0" r="9525"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67325" cy="2767330"/>
                    </a:xfrm>
                    <a:prstGeom prst="rect">
                      <a:avLst/>
                    </a:prstGeom>
                    <a:noFill/>
                    <a:ln>
                      <a:noFill/>
                    </a:ln>
                  </pic:spPr>
                </pic:pic>
              </a:graphicData>
            </a:graphic>
          </wp:inline>
        </w:drawing>
      </w:r>
    </w:p>
    <w:p w14:paraId="3EAC6E2D" w14:textId="1450FFE2" w:rsidR="000D2AF1" w:rsidRDefault="00E21E8C" w:rsidP="009F16F3">
      <w:pPr>
        <w:pStyle w:val="3"/>
      </w:pPr>
      <w:bookmarkStart w:id="33" w:name="_Toc71680668"/>
      <w:r w:rsidRPr="00E21E8C">
        <w:t>3.1.4 Choice</w:t>
      </w:r>
      <w:bookmarkEnd w:id="33"/>
    </w:p>
    <w:p w14:paraId="37059C62" w14:textId="4FDCC63E" w:rsidR="00E21E8C" w:rsidRPr="00E21E8C" w:rsidRDefault="00E21E8C" w:rsidP="00E21E8C">
      <w:pPr>
        <w:spacing w:line="480" w:lineRule="auto"/>
        <w:rPr>
          <w:rFonts w:ascii="Times New Roman" w:eastAsia="宋体" w:hAnsi="Times New Roman" w:cs="Times New Roman"/>
          <w:sz w:val="24"/>
          <w:szCs w:val="24"/>
        </w:rPr>
      </w:pPr>
      <w:r w:rsidRPr="00E21E8C">
        <w:rPr>
          <w:rFonts w:ascii="Times New Roman" w:eastAsia="宋体" w:hAnsi="Times New Roman" w:cs="Times New Roman"/>
          <w:sz w:val="24"/>
          <w:szCs w:val="24"/>
        </w:rPr>
        <w:t>Qualitative</w:t>
      </w:r>
      <w:r w:rsidRPr="00E21E8C">
        <w:rPr>
          <w:rFonts w:ascii="Times New Roman" w:eastAsia="宋体" w:hAnsi="Times New Roman" w:cs="Times New Roman" w:hint="eastAsia"/>
          <w:sz w:val="24"/>
          <w:szCs w:val="24"/>
        </w:rPr>
        <w:t xml:space="preserve"> </w:t>
      </w:r>
      <w:r w:rsidRPr="00E21E8C">
        <w:rPr>
          <w:rFonts w:ascii="Times New Roman" w:eastAsia="宋体" w:hAnsi="Times New Roman" w:cs="Times New Roman"/>
          <w:sz w:val="24"/>
          <w:szCs w:val="24"/>
        </w:rPr>
        <w:t xml:space="preserve">analysis and quantitative analysis have their own advantages and disadvantages, </w:t>
      </w:r>
      <w:r w:rsidRPr="00E21E8C">
        <w:rPr>
          <w:rFonts w:ascii="Times New Roman" w:eastAsia="宋体" w:hAnsi="Times New Roman" w:cs="Times New Roman" w:hint="eastAsia"/>
          <w:sz w:val="24"/>
          <w:szCs w:val="24"/>
        </w:rPr>
        <w:t xml:space="preserve">and the two </w:t>
      </w:r>
      <w:r w:rsidRPr="00E21E8C">
        <w:rPr>
          <w:rFonts w:ascii="Times New Roman" w:eastAsia="宋体" w:hAnsi="Times New Roman" w:cs="Times New Roman"/>
          <w:sz w:val="24"/>
          <w:szCs w:val="24"/>
        </w:rPr>
        <w:t>are not absolutely opposed</w:t>
      </w:r>
      <w:r w:rsidRPr="00E21E8C">
        <w:rPr>
          <w:rFonts w:ascii="Times New Roman" w:eastAsia="宋体" w:hAnsi="Times New Roman" w:cs="Times New Roman" w:hint="eastAsia"/>
          <w:sz w:val="24"/>
          <w:szCs w:val="24"/>
        </w:rPr>
        <w:t xml:space="preserve">. </w:t>
      </w:r>
      <w:r w:rsidRPr="00E21E8C">
        <w:rPr>
          <w:rFonts w:ascii="Times New Roman" w:eastAsia="宋体" w:hAnsi="Times New Roman" w:cs="Times New Roman"/>
          <w:sz w:val="24"/>
          <w:szCs w:val="24"/>
        </w:rPr>
        <w:t>Since everything has both qualitative and quantitative aspects at the same time, the combination of qualitative analysis and quantitative analysis is determined by the law of qualitative change of things</w:t>
      </w:r>
      <w:r w:rsidRPr="00E21E8C">
        <w:rPr>
          <w:rFonts w:ascii="Times New Roman" w:eastAsia="宋体" w:hAnsi="Times New Roman" w:cs="Times New Roman" w:hint="eastAsia"/>
          <w:sz w:val="24"/>
          <w:szCs w:val="24"/>
        </w:rPr>
        <w:t>(</w:t>
      </w:r>
      <w:proofErr w:type="spellStart"/>
      <w:r w:rsidRPr="00E21E8C">
        <w:rPr>
          <w:rFonts w:ascii="Times New Roman" w:eastAsia="宋体" w:hAnsi="Times New Roman" w:cs="Times New Roman" w:hint="eastAsia"/>
          <w:sz w:val="24"/>
          <w:szCs w:val="24"/>
        </w:rPr>
        <w:t>Bhattacherjee</w:t>
      </w:r>
      <w:proofErr w:type="spellEnd"/>
      <w:r w:rsidRPr="00E21E8C">
        <w:rPr>
          <w:rFonts w:ascii="Times New Roman" w:eastAsia="宋体" w:hAnsi="Times New Roman" w:cs="Times New Roman" w:hint="eastAsia"/>
          <w:sz w:val="24"/>
          <w:szCs w:val="24"/>
        </w:rPr>
        <w:t>, 2012)</w:t>
      </w:r>
      <w:r w:rsidRPr="00E21E8C">
        <w:rPr>
          <w:rFonts w:ascii="Times New Roman" w:eastAsia="宋体" w:hAnsi="Times New Roman" w:cs="Times New Roman"/>
          <w:sz w:val="24"/>
          <w:szCs w:val="24"/>
        </w:rPr>
        <w:t xml:space="preserve">. However, due to the worldwide epidemic of the new coronavirus, researchers have to </w:t>
      </w:r>
      <w:r w:rsidRPr="00E21E8C">
        <w:rPr>
          <w:rFonts w:ascii="Times New Roman" w:eastAsia="宋体" w:hAnsi="Times New Roman" w:cs="Times New Roman" w:hint="eastAsia"/>
          <w:sz w:val="24"/>
          <w:szCs w:val="24"/>
        </w:rPr>
        <w:t>give up</w:t>
      </w:r>
      <w:r w:rsidRPr="00E21E8C">
        <w:rPr>
          <w:rFonts w:ascii="Times New Roman" w:eastAsia="宋体" w:hAnsi="Times New Roman" w:cs="Times New Roman"/>
          <w:sz w:val="24"/>
          <w:szCs w:val="24"/>
        </w:rPr>
        <w:t xml:space="preserve"> qualitative research and focus on quantitative research. This requires researchers to emphasize the objectivity and observability of objects, to emphasize the interrelationship and causality between the </w:t>
      </w:r>
      <w:r w:rsidRPr="00E21E8C">
        <w:rPr>
          <w:rFonts w:ascii="Times New Roman" w:eastAsia="宋体" w:hAnsi="Times New Roman" w:cs="Times New Roman" w:hint="eastAsia"/>
          <w:sz w:val="24"/>
          <w:szCs w:val="24"/>
        </w:rPr>
        <w:t xml:space="preserve">phenomenon of </w:t>
      </w:r>
      <w:r w:rsidRPr="00E21E8C">
        <w:rPr>
          <w:rFonts w:ascii="Times New Roman" w:eastAsia="宋体" w:hAnsi="Times New Roman" w:cs="Times New Roman"/>
          <w:sz w:val="24"/>
          <w:szCs w:val="24"/>
        </w:rPr>
        <w:t>cross-cultural training and the variables of expatriates, and to strive for objectivity and ethical neutrality in</w:t>
      </w:r>
      <w:r w:rsidRPr="00E21E8C">
        <w:rPr>
          <w:rFonts w:ascii="Times New Roman" w:eastAsia="宋体" w:hAnsi="Times New Roman" w:cs="Times New Roman" w:hint="eastAsia"/>
          <w:sz w:val="24"/>
          <w:szCs w:val="24"/>
        </w:rPr>
        <w:t xml:space="preserve"> the</w:t>
      </w:r>
      <w:r w:rsidRPr="00E21E8C">
        <w:rPr>
          <w:rFonts w:ascii="Times New Roman" w:eastAsia="宋体" w:hAnsi="Times New Roman" w:cs="Times New Roman"/>
          <w:sz w:val="24"/>
          <w:szCs w:val="24"/>
        </w:rPr>
        <w:t xml:space="preserve"> research.</w:t>
      </w:r>
    </w:p>
    <w:p w14:paraId="2B37ED94" w14:textId="77777777" w:rsidR="00E21E8C" w:rsidRDefault="00E21E8C" w:rsidP="009F16F3">
      <w:pPr>
        <w:pStyle w:val="3"/>
      </w:pPr>
      <w:bookmarkStart w:id="34" w:name="_Toc71680669"/>
      <w:r>
        <w:lastRenderedPageBreak/>
        <w:t>3.1.5 Time Horizon</w:t>
      </w:r>
      <w:bookmarkEnd w:id="34"/>
    </w:p>
    <w:p w14:paraId="0275485D" w14:textId="6F0627E9" w:rsidR="00E21E8C" w:rsidRDefault="00E21E8C" w:rsidP="00E21E8C">
      <w:pPr>
        <w:spacing w:line="480" w:lineRule="auto"/>
        <w:rPr>
          <w:rFonts w:ascii="Times New Roman" w:hAnsi="Times New Roman" w:cs="Times New Roman"/>
          <w:sz w:val="24"/>
          <w:szCs w:val="24"/>
        </w:rPr>
      </w:pPr>
      <w:r w:rsidRPr="00E21E8C">
        <w:rPr>
          <w:rFonts w:ascii="Times New Roman" w:hAnsi="Times New Roman" w:cs="Times New Roman"/>
          <w:sz w:val="24"/>
          <w:szCs w:val="24"/>
        </w:rPr>
        <w:t>The time horizon is the entire time period required for the completion of the research project, and the cross-section and the longitudinal are two types within the time frame(Becker et al., 2012)This research is a short-term research on the theme of cross-cultural training and expatriate adjustment, so the cross-section is the most suitable time interval. The realization of this part can help research to achieve the goal.</w:t>
      </w:r>
    </w:p>
    <w:p w14:paraId="4DE37965" w14:textId="77777777" w:rsidR="00E21E8C" w:rsidRPr="00E21E8C" w:rsidRDefault="00E21E8C" w:rsidP="009F16F3">
      <w:pPr>
        <w:pStyle w:val="3"/>
      </w:pPr>
      <w:bookmarkStart w:id="35" w:name="_Toc71680670"/>
      <w:r w:rsidRPr="00E21E8C">
        <w:t>3.1.6 Techniques for Data Collection, Processes and Analysis</w:t>
      </w:r>
      <w:bookmarkEnd w:id="35"/>
    </w:p>
    <w:p w14:paraId="5A360A4E" w14:textId="79518EB3" w:rsidR="00E21E8C" w:rsidRDefault="00E21E8C" w:rsidP="009F16F3">
      <w:pPr>
        <w:pStyle w:val="4"/>
      </w:pPr>
      <w:r w:rsidRPr="00E21E8C">
        <w:t>3.1.6.1 Data Collection</w:t>
      </w:r>
    </w:p>
    <w:p w14:paraId="5EF00EE1" w14:textId="77777777" w:rsidR="00E21E8C" w:rsidRPr="00E21E8C" w:rsidRDefault="00E21E8C" w:rsidP="00E21E8C">
      <w:pPr>
        <w:spacing w:line="480" w:lineRule="auto"/>
        <w:rPr>
          <w:rFonts w:ascii="Times New Roman" w:eastAsia="宋体" w:hAnsi="Times New Roman" w:cs="Times New Roman"/>
          <w:sz w:val="24"/>
          <w:szCs w:val="24"/>
          <w:highlight w:val="yellow"/>
        </w:rPr>
      </w:pPr>
      <w:r w:rsidRPr="00E21E8C">
        <w:rPr>
          <w:rFonts w:ascii="Times New Roman" w:eastAsia="宋体" w:hAnsi="Times New Roman" w:cs="Times New Roman"/>
          <w:sz w:val="24"/>
          <w:szCs w:val="24"/>
        </w:rPr>
        <w:t xml:space="preserve">The data collected in the form of questionnaires as primary research data to analyze the correlation between cross-cultural training and the adjustment of expatriates. </w:t>
      </w:r>
      <w:r w:rsidRPr="00E21E8C">
        <w:rPr>
          <w:rFonts w:ascii="Times New Roman" w:eastAsia="宋体" w:hAnsi="Times New Roman" w:cs="Times New Roman" w:hint="eastAsia"/>
          <w:sz w:val="24"/>
          <w:szCs w:val="24"/>
        </w:rPr>
        <w:t xml:space="preserve">With regard to </w:t>
      </w:r>
      <w:r w:rsidRPr="00E21E8C">
        <w:rPr>
          <w:rFonts w:ascii="Times New Roman" w:eastAsia="宋体" w:hAnsi="Times New Roman" w:cs="Times New Roman"/>
          <w:sz w:val="24"/>
          <w:szCs w:val="24"/>
        </w:rPr>
        <w:t>the limitations of the questionnaire survey method was</w:t>
      </w:r>
      <w:r w:rsidRPr="00E21E8C">
        <w:rPr>
          <w:rFonts w:ascii="Times New Roman" w:eastAsia="宋体" w:hAnsi="Times New Roman" w:cs="Times New Roman" w:hint="eastAsia"/>
          <w:sz w:val="24"/>
          <w:szCs w:val="24"/>
        </w:rPr>
        <w:t xml:space="preserve"> </w:t>
      </w:r>
      <w:proofErr w:type="spellStart"/>
      <w:r w:rsidRPr="00E21E8C">
        <w:rPr>
          <w:rFonts w:ascii="Times New Roman" w:eastAsia="宋体" w:hAnsi="Times New Roman" w:cs="Times New Roman"/>
          <w:sz w:val="24"/>
          <w:szCs w:val="24"/>
        </w:rPr>
        <w:t>Ghauri</w:t>
      </w:r>
      <w:proofErr w:type="spellEnd"/>
      <w:r w:rsidRPr="00E21E8C">
        <w:rPr>
          <w:rFonts w:ascii="Times New Roman" w:eastAsia="宋体" w:hAnsi="Times New Roman" w:cs="Times New Roman"/>
          <w:sz w:val="24"/>
          <w:szCs w:val="24"/>
        </w:rPr>
        <w:t xml:space="preserve"> et al. (2020)</w:t>
      </w:r>
      <w:r w:rsidRPr="00E21E8C">
        <w:rPr>
          <w:rFonts w:ascii="Times New Roman" w:eastAsia="宋体" w:hAnsi="Times New Roman" w:cs="Times New Roman" w:hint="eastAsia"/>
          <w:sz w:val="24"/>
          <w:szCs w:val="24"/>
        </w:rPr>
        <w:t xml:space="preserve"> </w:t>
      </w:r>
      <w:r w:rsidRPr="00E21E8C">
        <w:rPr>
          <w:rFonts w:ascii="Times New Roman" w:eastAsia="宋体" w:hAnsi="Times New Roman" w:cs="Times New Roman"/>
          <w:sz w:val="24"/>
          <w:szCs w:val="24"/>
        </w:rPr>
        <w:t xml:space="preserve">raised issues such as time span, resource occupation and </w:t>
      </w:r>
      <w:proofErr w:type="spellStart"/>
      <w:r w:rsidRPr="00E21E8C">
        <w:rPr>
          <w:rFonts w:ascii="Times New Roman" w:eastAsia="宋体" w:hAnsi="Times New Roman" w:cs="Times New Roman"/>
          <w:sz w:val="24"/>
          <w:szCs w:val="24"/>
        </w:rPr>
        <w:t>ethic</w:t>
      </w:r>
      <w:proofErr w:type="spellEnd"/>
      <w:r w:rsidRPr="00E21E8C">
        <w:rPr>
          <w:rFonts w:ascii="Times New Roman" w:eastAsia="宋体" w:hAnsi="Times New Roman" w:cs="Times New Roman" w:hint="eastAsia"/>
          <w:sz w:val="24"/>
          <w:szCs w:val="24"/>
        </w:rPr>
        <w:t xml:space="preserve"> issues</w:t>
      </w:r>
      <w:r w:rsidRPr="00E21E8C">
        <w:rPr>
          <w:rFonts w:ascii="Times New Roman" w:eastAsia="宋体" w:hAnsi="Times New Roman" w:cs="Times New Roman"/>
          <w:sz w:val="24"/>
          <w:szCs w:val="24"/>
        </w:rPr>
        <w:t xml:space="preserve">. But at the same time, it can also help the study to find the differences </w:t>
      </w:r>
      <w:r w:rsidRPr="00E21E8C">
        <w:rPr>
          <w:rFonts w:ascii="Times New Roman" w:eastAsia="宋体" w:hAnsi="Times New Roman" w:cs="Times New Roman" w:hint="eastAsia"/>
          <w:sz w:val="24"/>
          <w:szCs w:val="24"/>
        </w:rPr>
        <w:t>from</w:t>
      </w:r>
      <w:r w:rsidRPr="00E21E8C">
        <w:rPr>
          <w:rFonts w:ascii="Times New Roman" w:eastAsia="宋体" w:hAnsi="Times New Roman" w:cs="Times New Roman"/>
          <w:sz w:val="24"/>
          <w:szCs w:val="24"/>
        </w:rPr>
        <w:t xml:space="preserve"> individuals on the research topic, and have enough time for cross-sectional research </w:t>
      </w:r>
      <w:bookmarkStart w:id="36" w:name="OLE_LINK7"/>
      <w:bookmarkEnd w:id="36"/>
      <w:r w:rsidRPr="00E21E8C">
        <w:rPr>
          <w:rFonts w:ascii="Times New Roman" w:eastAsia="宋体" w:hAnsi="Times New Roman" w:cs="Times New Roman" w:hint="eastAsia"/>
          <w:sz w:val="24"/>
          <w:szCs w:val="24"/>
        </w:rPr>
        <w:t>(</w:t>
      </w:r>
      <w:proofErr w:type="spellStart"/>
      <w:r w:rsidRPr="00E21E8C">
        <w:rPr>
          <w:rFonts w:ascii="Times New Roman" w:eastAsia="宋体" w:hAnsi="Times New Roman" w:cs="Times New Roman" w:hint="eastAsia"/>
          <w:sz w:val="24"/>
          <w:szCs w:val="24"/>
        </w:rPr>
        <w:t>Ghauri</w:t>
      </w:r>
      <w:proofErr w:type="spellEnd"/>
      <w:r w:rsidRPr="00E21E8C">
        <w:rPr>
          <w:rFonts w:ascii="Times New Roman" w:eastAsia="宋体" w:hAnsi="Times New Roman" w:cs="Times New Roman" w:hint="eastAsia"/>
          <w:sz w:val="24"/>
          <w:szCs w:val="24"/>
        </w:rPr>
        <w:t xml:space="preserve"> et al., 2020).</w:t>
      </w:r>
    </w:p>
    <w:p w14:paraId="7BD85989" w14:textId="77777777" w:rsidR="00E21E8C" w:rsidRPr="00E21E8C" w:rsidRDefault="00E21E8C" w:rsidP="009F16F3">
      <w:pPr>
        <w:pStyle w:val="4"/>
      </w:pPr>
      <w:r w:rsidRPr="00E21E8C">
        <w:rPr>
          <w:rFonts w:hint="eastAsia"/>
        </w:rPr>
        <w:t>3.1.6.2 Survey design</w:t>
      </w:r>
    </w:p>
    <w:p w14:paraId="4CA9DD77" w14:textId="1D8162C2" w:rsidR="00E21E8C" w:rsidRDefault="00E21E8C" w:rsidP="00E21E8C">
      <w:pPr>
        <w:spacing w:line="480" w:lineRule="auto"/>
        <w:rPr>
          <w:rFonts w:ascii="Times New Roman" w:eastAsia="宋体" w:hAnsi="Times New Roman" w:cs="Times New Roman"/>
          <w:sz w:val="24"/>
          <w:szCs w:val="24"/>
        </w:rPr>
      </w:pPr>
      <w:r w:rsidRPr="00E21E8C">
        <w:rPr>
          <w:rFonts w:ascii="Times New Roman" w:eastAsia="宋体" w:hAnsi="Times New Roman" w:cs="Times New Roman"/>
          <w:sz w:val="24"/>
          <w:szCs w:val="24"/>
        </w:rPr>
        <w:t>Investigation is data collection and intelligence summary for the objective environment</w:t>
      </w:r>
      <w:r w:rsidRPr="00E21E8C">
        <w:rPr>
          <w:rFonts w:ascii="Times New Roman" w:eastAsia="宋体" w:hAnsi="Times New Roman" w:cs="Times New Roman" w:hint="eastAsia"/>
          <w:sz w:val="24"/>
          <w:szCs w:val="24"/>
        </w:rPr>
        <w:t>(Patten, 2016)</w:t>
      </w:r>
      <w:r w:rsidRPr="00E21E8C">
        <w:rPr>
          <w:rFonts w:ascii="Times New Roman" w:eastAsia="宋体" w:hAnsi="Times New Roman" w:cs="Times New Roman"/>
          <w:sz w:val="24"/>
          <w:szCs w:val="24"/>
        </w:rPr>
        <w:t>.The questionnaire is designed to include two parts: cross-cultural training review and adjustment review.</w:t>
      </w:r>
      <w:r w:rsidRPr="00E21E8C">
        <w:rPr>
          <w:rFonts w:ascii="Times New Roman" w:eastAsia="宋体" w:hAnsi="Times New Roman" w:cs="Times New Roman" w:hint="eastAsia"/>
          <w:sz w:val="24"/>
          <w:szCs w:val="24"/>
        </w:rPr>
        <w:t xml:space="preserve"> </w:t>
      </w:r>
      <w:r w:rsidRPr="00E21E8C">
        <w:rPr>
          <w:rFonts w:ascii="Times New Roman" w:eastAsia="宋体" w:hAnsi="Times New Roman" w:cs="Times New Roman"/>
          <w:sz w:val="24"/>
          <w:szCs w:val="24"/>
        </w:rPr>
        <w:t xml:space="preserve">Using mixed questionnaires makes it easier to draw ideal conclusions </w:t>
      </w:r>
      <w:r w:rsidRPr="00E21E8C">
        <w:rPr>
          <w:rFonts w:ascii="Times New Roman" w:eastAsia="宋体" w:hAnsi="Times New Roman" w:cs="Times New Roman" w:hint="eastAsia"/>
          <w:sz w:val="24"/>
          <w:szCs w:val="24"/>
        </w:rPr>
        <w:t>which</w:t>
      </w:r>
      <w:r w:rsidRPr="00E21E8C">
        <w:rPr>
          <w:rFonts w:ascii="Times New Roman" w:eastAsia="宋体" w:hAnsi="Times New Roman" w:cs="Times New Roman"/>
          <w:sz w:val="24"/>
          <w:szCs w:val="24"/>
        </w:rPr>
        <w:t xml:space="preserve"> is more conducive to research and analysis</w:t>
      </w:r>
      <w:r w:rsidRPr="00E21E8C">
        <w:rPr>
          <w:rFonts w:ascii="Times New Roman" w:eastAsia="宋体" w:hAnsi="Times New Roman" w:cs="Times New Roman" w:hint="eastAsia"/>
          <w:sz w:val="24"/>
          <w:szCs w:val="24"/>
        </w:rPr>
        <w:t>(Creswell, 2014)</w:t>
      </w:r>
      <w:r w:rsidRPr="00E21E8C">
        <w:rPr>
          <w:rFonts w:ascii="Times New Roman" w:eastAsia="宋体" w:hAnsi="Times New Roman" w:cs="Times New Roman"/>
          <w:sz w:val="24"/>
          <w:szCs w:val="24"/>
        </w:rPr>
        <w:t>. The instrument adopted in</w:t>
      </w:r>
      <w:r w:rsidRPr="00E21E8C">
        <w:rPr>
          <w:rFonts w:ascii="Times New Roman" w:eastAsia="宋体" w:hAnsi="Times New Roman" w:cs="Times New Roman" w:hint="eastAsia"/>
          <w:sz w:val="24"/>
          <w:szCs w:val="24"/>
        </w:rPr>
        <w:t xml:space="preserve"> </w:t>
      </w:r>
      <w:r w:rsidRPr="00E21E8C">
        <w:rPr>
          <w:rFonts w:ascii="Times New Roman" w:eastAsia="宋体" w:hAnsi="Times New Roman" w:cs="Times New Roman"/>
          <w:sz w:val="24"/>
          <w:szCs w:val="24"/>
        </w:rPr>
        <w:t xml:space="preserve">this study consists of six multiple </w:t>
      </w:r>
      <w:r w:rsidRPr="00E21E8C">
        <w:rPr>
          <w:rFonts w:ascii="Times New Roman" w:eastAsia="宋体" w:hAnsi="Times New Roman" w:cs="Times New Roman"/>
          <w:sz w:val="24"/>
          <w:szCs w:val="24"/>
        </w:rPr>
        <w:lastRenderedPageBreak/>
        <w:t>choice questions and 1 8 items for cross-cultural</w:t>
      </w:r>
      <w:r w:rsidRPr="00E21E8C">
        <w:rPr>
          <w:rFonts w:ascii="Times New Roman" w:eastAsia="宋体" w:hAnsi="Times New Roman" w:cs="Times New Roman" w:hint="eastAsia"/>
          <w:sz w:val="24"/>
          <w:szCs w:val="24"/>
        </w:rPr>
        <w:t xml:space="preserve"> </w:t>
      </w:r>
      <w:r w:rsidRPr="00E21E8C">
        <w:rPr>
          <w:rFonts w:ascii="Times New Roman" w:eastAsia="宋体" w:hAnsi="Times New Roman" w:cs="Times New Roman"/>
          <w:sz w:val="24"/>
          <w:szCs w:val="24"/>
        </w:rPr>
        <w:t>training and 20 items for adjustment</w:t>
      </w:r>
      <w:r w:rsidRPr="00E21E8C">
        <w:rPr>
          <w:rFonts w:ascii="Times New Roman" w:eastAsia="宋体" w:hAnsi="Times New Roman" w:cs="Times New Roman" w:hint="eastAsia"/>
          <w:sz w:val="24"/>
          <w:szCs w:val="24"/>
        </w:rPr>
        <w:t xml:space="preserve"> </w:t>
      </w:r>
      <w:r w:rsidRPr="00E21E8C">
        <w:rPr>
          <w:rFonts w:ascii="Times New Roman" w:eastAsia="宋体" w:hAnsi="Times New Roman" w:cs="Times New Roman"/>
          <w:sz w:val="24"/>
          <w:szCs w:val="24"/>
        </w:rPr>
        <w:t>on a five point Likert scale</w:t>
      </w:r>
      <w:r w:rsidRPr="00E21E8C">
        <w:rPr>
          <w:rFonts w:ascii="宋体" w:eastAsia="宋体" w:hAnsi="宋体" w:cs="Times New Roman"/>
          <w:sz w:val="24"/>
          <w:szCs w:val="24"/>
        </w:rPr>
        <w:t>，</w:t>
      </w:r>
      <w:r w:rsidRPr="00E21E8C">
        <w:rPr>
          <w:rFonts w:ascii="Times New Roman" w:eastAsia="宋体" w:hAnsi="Times New Roman" w:cs="Times New Roman"/>
          <w:sz w:val="24"/>
          <w:szCs w:val="24"/>
        </w:rPr>
        <w:t>ranging</w:t>
      </w:r>
      <w:r w:rsidRPr="00E21E8C">
        <w:rPr>
          <w:rFonts w:ascii="Times New Roman" w:eastAsia="宋体" w:hAnsi="Times New Roman" w:cs="Times New Roman" w:hint="eastAsia"/>
          <w:sz w:val="24"/>
          <w:szCs w:val="24"/>
        </w:rPr>
        <w:t xml:space="preserve"> </w:t>
      </w:r>
      <w:r w:rsidRPr="00E21E8C">
        <w:rPr>
          <w:rFonts w:ascii="Times New Roman" w:eastAsia="宋体" w:hAnsi="Times New Roman" w:cs="Times New Roman"/>
          <w:sz w:val="24"/>
          <w:szCs w:val="24"/>
        </w:rPr>
        <w:t>from 1=strongly disagree</w:t>
      </w:r>
      <w:r w:rsidRPr="00E21E8C">
        <w:rPr>
          <w:rFonts w:ascii="宋体" w:eastAsia="宋体" w:hAnsi="宋体" w:cs="Times New Roman"/>
          <w:sz w:val="24"/>
          <w:szCs w:val="24"/>
        </w:rPr>
        <w:t>，</w:t>
      </w:r>
      <w:r w:rsidRPr="00E21E8C">
        <w:rPr>
          <w:rFonts w:ascii="Times New Roman" w:eastAsia="宋体" w:hAnsi="Times New Roman" w:cs="Times New Roman"/>
          <w:sz w:val="24"/>
          <w:szCs w:val="24"/>
        </w:rPr>
        <w:t>2=disagree</w:t>
      </w:r>
      <w:r w:rsidRPr="00E21E8C">
        <w:rPr>
          <w:rFonts w:ascii="宋体" w:eastAsia="宋体" w:hAnsi="宋体" w:cs="Times New Roman"/>
          <w:sz w:val="24"/>
          <w:szCs w:val="24"/>
        </w:rPr>
        <w:t>，</w:t>
      </w:r>
      <w:r w:rsidRPr="00E21E8C">
        <w:rPr>
          <w:rFonts w:ascii="Times New Roman" w:eastAsia="宋体" w:hAnsi="Times New Roman" w:cs="Times New Roman"/>
          <w:sz w:val="24"/>
          <w:szCs w:val="24"/>
        </w:rPr>
        <w:t>3=neutral</w:t>
      </w:r>
      <w:r w:rsidRPr="00E21E8C">
        <w:rPr>
          <w:rFonts w:ascii="宋体" w:eastAsia="宋体" w:hAnsi="宋体" w:cs="Times New Roman"/>
          <w:sz w:val="24"/>
          <w:szCs w:val="24"/>
        </w:rPr>
        <w:t>，</w:t>
      </w:r>
      <w:r w:rsidRPr="00E21E8C">
        <w:rPr>
          <w:rFonts w:ascii="Times New Roman" w:eastAsia="宋体" w:hAnsi="Times New Roman" w:cs="Times New Roman"/>
          <w:sz w:val="24"/>
          <w:szCs w:val="24"/>
        </w:rPr>
        <w:t>4=agree</w:t>
      </w:r>
      <w:r w:rsidRPr="00E21E8C">
        <w:rPr>
          <w:rFonts w:ascii="宋体" w:eastAsia="宋体" w:hAnsi="宋体" w:cs="Times New Roman"/>
          <w:sz w:val="24"/>
          <w:szCs w:val="24"/>
        </w:rPr>
        <w:t>，</w:t>
      </w:r>
      <w:r w:rsidRPr="00E21E8C">
        <w:rPr>
          <w:rFonts w:ascii="Times New Roman" w:eastAsia="宋体" w:hAnsi="Times New Roman" w:cs="Times New Roman"/>
          <w:sz w:val="24"/>
          <w:szCs w:val="24"/>
        </w:rPr>
        <w:t>5=strongly agree</w:t>
      </w:r>
      <w:r>
        <w:rPr>
          <w:rFonts w:ascii="宋体" w:eastAsia="宋体" w:hAnsi="宋体" w:cs="Times New Roman" w:hint="eastAsia"/>
          <w:sz w:val="24"/>
          <w:szCs w:val="24"/>
        </w:rPr>
        <w:t>.</w:t>
      </w:r>
      <w:r>
        <w:rPr>
          <w:rFonts w:ascii="宋体" w:eastAsia="宋体" w:hAnsi="宋体" w:cs="Times New Roman"/>
          <w:sz w:val="24"/>
          <w:szCs w:val="24"/>
        </w:rPr>
        <w:t xml:space="preserve"> </w:t>
      </w:r>
      <w:r w:rsidRPr="00E21E8C">
        <w:rPr>
          <w:rFonts w:ascii="Times New Roman" w:eastAsia="宋体" w:hAnsi="Times New Roman" w:cs="Times New Roman"/>
          <w:sz w:val="24"/>
          <w:szCs w:val="24"/>
        </w:rPr>
        <w:t>This</w:t>
      </w:r>
      <w:r w:rsidRPr="00E21E8C">
        <w:rPr>
          <w:rFonts w:ascii="Times New Roman" w:eastAsia="宋体" w:hAnsi="Times New Roman" w:cs="Times New Roman" w:hint="eastAsia"/>
          <w:sz w:val="24"/>
          <w:szCs w:val="24"/>
        </w:rPr>
        <w:t xml:space="preserve"> </w:t>
      </w:r>
      <w:r w:rsidRPr="00E21E8C">
        <w:rPr>
          <w:rFonts w:ascii="Times New Roman" w:eastAsia="宋体" w:hAnsi="Times New Roman" w:cs="Times New Roman"/>
          <w:sz w:val="24"/>
          <w:szCs w:val="24"/>
        </w:rPr>
        <w:t>measurement scale is the most widely applicable format in determining and assessing</w:t>
      </w:r>
      <w:r w:rsidRPr="00E21E8C">
        <w:rPr>
          <w:rFonts w:ascii="Times New Roman" w:eastAsia="宋体" w:hAnsi="Times New Roman" w:cs="Times New Roman" w:hint="eastAsia"/>
          <w:sz w:val="24"/>
          <w:szCs w:val="24"/>
        </w:rPr>
        <w:t xml:space="preserve"> </w:t>
      </w:r>
      <w:r w:rsidRPr="00E21E8C">
        <w:rPr>
          <w:rFonts w:ascii="Times New Roman" w:eastAsia="宋体" w:hAnsi="Times New Roman" w:cs="Times New Roman"/>
          <w:sz w:val="24"/>
          <w:szCs w:val="24"/>
        </w:rPr>
        <w:t>participants’</w:t>
      </w:r>
      <w:r w:rsidRPr="00E21E8C">
        <w:rPr>
          <w:rFonts w:ascii="Times New Roman" w:eastAsia="宋体" w:hAnsi="Times New Roman" w:cs="Times New Roman" w:hint="eastAsia"/>
          <w:sz w:val="24"/>
          <w:szCs w:val="24"/>
        </w:rPr>
        <w:t xml:space="preserve"> </w:t>
      </w:r>
      <w:r w:rsidRPr="00E21E8C">
        <w:rPr>
          <w:rFonts w:ascii="Times New Roman" w:eastAsia="宋体" w:hAnsi="Times New Roman" w:cs="Times New Roman"/>
          <w:sz w:val="24"/>
          <w:szCs w:val="24"/>
        </w:rPr>
        <w:t>opinion on the research issue</w:t>
      </w:r>
      <w:bookmarkStart w:id="37" w:name="OLE_LINK9"/>
      <w:bookmarkEnd w:id="37"/>
      <w:r w:rsidRPr="00E21E8C">
        <w:rPr>
          <w:rFonts w:ascii="Times New Roman" w:eastAsia="宋体" w:hAnsi="Times New Roman" w:cs="Times New Roman"/>
          <w:sz w:val="24"/>
          <w:szCs w:val="24"/>
        </w:rPr>
        <w:t>(Dumas</w:t>
      </w:r>
      <w:r w:rsidRPr="00E21E8C">
        <w:rPr>
          <w:rFonts w:ascii="宋体" w:eastAsia="宋体" w:hAnsi="宋体" w:cs="Times New Roman"/>
          <w:sz w:val="24"/>
          <w:szCs w:val="24"/>
        </w:rPr>
        <w:t>，</w:t>
      </w:r>
      <w:r w:rsidRPr="00E21E8C">
        <w:rPr>
          <w:rFonts w:ascii="Times New Roman" w:eastAsia="宋体" w:hAnsi="Times New Roman" w:cs="Times New Roman"/>
          <w:sz w:val="24"/>
          <w:szCs w:val="24"/>
        </w:rPr>
        <w:t>1999)</w:t>
      </w:r>
      <w:r w:rsidRPr="00E21E8C">
        <w:rPr>
          <w:rFonts w:ascii="宋体" w:eastAsia="宋体" w:hAnsi="宋体" w:cs="Times New Roman"/>
          <w:sz w:val="24"/>
          <w:szCs w:val="24"/>
        </w:rPr>
        <w:t>．</w:t>
      </w:r>
      <w:r w:rsidRPr="00E21E8C">
        <w:rPr>
          <w:rFonts w:ascii="Times New Roman" w:eastAsia="宋体" w:hAnsi="Times New Roman" w:cs="Times New Roman"/>
          <w:sz w:val="24"/>
          <w:szCs w:val="24"/>
        </w:rPr>
        <w:t xml:space="preserve">The second part of adjustment questionnaire </w:t>
      </w:r>
      <w:r w:rsidR="00F926C3">
        <w:rPr>
          <w:rFonts w:ascii="Times New Roman" w:eastAsia="宋体" w:hAnsi="Times New Roman" w:cs="Times New Roman"/>
          <w:sz w:val="24"/>
          <w:szCs w:val="24"/>
        </w:rPr>
        <w:t>w</w:t>
      </w:r>
      <w:r w:rsidRPr="00E21E8C">
        <w:rPr>
          <w:rFonts w:ascii="Times New Roman" w:eastAsia="宋体" w:hAnsi="Times New Roman" w:cs="Times New Roman"/>
          <w:sz w:val="24"/>
          <w:szCs w:val="24"/>
        </w:rPr>
        <w:t>as adopted from Black’</w:t>
      </w:r>
      <w:r w:rsidRPr="00E21E8C">
        <w:rPr>
          <w:rFonts w:ascii="Times New Roman" w:eastAsia="宋体" w:hAnsi="Times New Roman" w:cs="Times New Roman" w:hint="eastAsia"/>
          <w:sz w:val="24"/>
          <w:szCs w:val="24"/>
        </w:rPr>
        <w:t xml:space="preserve">s </w:t>
      </w:r>
      <w:r w:rsidRPr="00E21E8C">
        <w:rPr>
          <w:rFonts w:ascii="Times New Roman" w:eastAsia="宋体" w:hAnsi="Times New Roman" w:cs="Times New Roman"/>
          <w:sz w:val="24"/>
          <w:szCs w:val="24"/>
        </w:rPr>
        <w:t>consecutive studies about expatriate adjustment scale</w:t>
      </w:r>
      <w:r w:rsidRPr="00E21E8C">
        <w:rPr>
          <w:rFonts w:ascii="宋体" w:eastAsia="宋体" w:hAnsi="宋体" w:cs="Times New Roman"/>
          <w:sz w:val="24"/>
          <w:szCs w:val="24"/>
        </w:rPr>
        <w:t>，</w:t>
      </w:r>
      <w:r w:rsidRPr="00E21E8C">
        <w:rPr>
          <w:rFonts w:ascii="Times New Roman" w:eastAsia="宋体" w:hAnsi="Times New Roman" w:cs="Times New Roman"/>
          <w:sz w:val="24"/>
          <w:szCs w:val="24"/>
        </w:rPr>
        <w:t>which is related to general</w:t>
      </w:r>
      <w:r w:rsidRPr="00E21E8C">
        <w:rPr>
          <w:rFonts w:ascii="Times New Roman" w:eastAsia="宋体" w:hAnsi="Times New Roman" w:cs="Times New Roman" w:hint="eastAsia"/>
          <w:sz w:val="24"/>
          <w:szCs w:val="24"/>
        </w:rPr>
        <w:t xml:space="preserve">, </w:t>
      </w:r>
      <w:r w:rsidRPr="00E21E8C">
        <w:rPr>
          <w:rFonts w:ascii="Times New Roman" w:eastAsia="宋体" w:hAnsi="Times New Roman" w:cs="Times New Roman"/>
          <w:sz w:val="24"/>
          <w:szCs w:val="24"/>
        </w:rPr>
        <w:t>interaction and work adjustmen</w:t>
      </w:r>
      <w:r w:rsidRPr="00E21E8C">
        <w:rPr>
          <w:rFonts w:ascii="Times New Roman" w:eastAsia="宋体" w:hAnsi="Times New Roman" w:cs="Times New Roman" w:hint="eastAsia"/>
          <w:sz w:val="24"/>
          <w:szCs w:val="24"/>
        </w:rPr>
        <w:t>t. This part aims at measuring the degree that</w:t>
      </w:r>
      <w:r>
        <w:rPr>
          <w:rFonts w:ascii="Times New Roman" w:eastAsia="宋体" w:hAnsi="Times New Roman" w:cs="Times New Roman"/>
          <w:sz w:val="24"/>
          <w:szCs w:val="24"/>
        </w:rPr>
        <w:t xml:space="preserve"> c</w:t>
      </w:r>
      <w:r w:rsidRPr="00E21E8C">
        <w:rPr>
          <w:rFonts w:ascii="Times New Roman" w:eastAsia="宋体" w:hAnsi="Times New Roman" w:cs="Times New Roman" w:hint="eastAsia"/>
          <w:sz w:val="24"/>
          <w:szCs w:val="24"/>
        </w:rPr>
        <w:t>ross</w:t>
      </w:r>
      <w:r>
        <w:rPr>
          <w:rFonts w:ascii="宋体" w:eastAsia="宋体" w:hAnsi="宋体" w:cs="Times New Roman"/>
          <w:sz w:val="24"/>
          <w:szCs w:val="24"/>
        </w:rPr>
        <w:t>-</w:t>
      </w:r>
      <w:r w:rsidRPr="00E21E8C">
        <w:rPr>
          <w:rFonts w:ascii="Times New Roman" w:eastAsia="宋体" w:hAnsi="Times New Roman" w:cs="Times New Roman" w:hint="eastAsia"/>
          <w:sz w:val="24"/>
          <w:szCs w:val="24"/>
        </w:rPr>
        <w:t>cultural training</w:t>
      </w:r>
      <w:r w:rsidRPr="00E21E8C">
        <w:rPr>
          <w:rFonts w:ascii="Times New Roman" w:eastAsia="宋体" w:hAnsi="Times New Roman" w:cs="Times New Roman"/>
          <w:sz w:val="24"/>
          <w:szCs w:val="24"/>
        </w:rPr>
        <w:t>’</w:t>
      </w:r>
      <w:r w:rsidRPr="00E21E8C">
        <w:rPr>
          <w:rFonts w:ascii="Times New Roman" w:eastAsia="宋体" w:hAnsi="Times New Roman" w:cs="Times New Roman" w:hint="eastAsia"/>
          <w:sz w:val="24"/>
          <w:szCs w:val="24"/>
        </w:rPr>
        <w:t>s effect on how well expatriates are prepared for their assignment and how did they perform their tasks.</w:t>
      </w:r>
      <w:r w:rsidRPr="00E21E8C">
        <w:rPr>
          <w:rFonts w:ascii="Times New Roman" w:eastAsia="宋体" w:hAnsi="Times New Roman" w:cs="Times New Roman"/>
          <w:sz w:val="24"/>
          <w:szCs w:val="24"/>
        </w:rPr>
        <w:t xml:space="preserve"> The research adjustment part based on Black et al. (1991) is divided into general adjustment, work adjustment and interactive adjustment </w:t>
      </w:r>
      <w:proofErr w:type="spellStart"/>
      <w:r w:rsidRPr="00E21E8C">
        <w:rPr>
          <w:rFonts w:ascii="Times New Roman" w:eastAsia="宋体" w:hAnsi="Times New Roman" w:cs="Times New Roman"/>
          <w:sz w:val="24"/>
          <w:szCs w:val="24"/>
        </w:rPr>
        <w:t>adjustment</w:t>
      </w:r>
      <w:proofErr w:type="spellEnd"/>
      <w:r w:rsidRPr="00E21E8C">
        <w:rPr>
          <w:rFonts w:ascii="Times New Roman" w:eastAsia="宋体" w:hAnsi="Times New Roman" w:cs="Times New Roman"/>
          <w:sz w:val="24"/>
          <w:szCs w:val="24"/>
        </w:rPr>
        <w:t>.</w:t>
      </w:r>
      <w:r w:rsidRPr="00E21E8C">
        <w:rPr>
          <w:rFonts w:ascii="Times New Roman" w:eastAsia="宋体" w:hAnsi="Times New Roman" w:cs="Times New Roman" w:hint="eastAsia"/>
          <w:sz w:val="24"/>
          <w:szCs w:val="24"/>
        </w:rPr>
        <w:t xml:space="preserve"> </w:t>
      </w:r>
      <w:r w:rsidRPr="00E21E8C">
        <w:rPr>
          <w:rFonts w:ascii="Times New Roman" w:eastAsia="宋体" w:hAnsi="Times New Roman" w:cs="Times New Roman"/>
          <w:sz w:val="24"/>
          <w:szCs w:val="24"/>
        </w:rPr>
        <w:t xml:space="preserve">Since the target of the study participants is Chinese business foreigners, the questionnaire was filled out in Chinese. Two </w:t>
      </w:r>
      <w:proofErr w:type="spellStart"/>
      <w:r w:rsidRPr="00E21E8C">
        <w:rPr>
          <w:rFonts w:ascii="Times New Roman" w:eastAsia="宋体" w:hAnsi="Times New Roman" w:cs="Times New Roman"/>
          <w:sz w:val="24"/>
          <w:szCs w:val="24"/>
        </w:rPr>
        <w:t>softwares</w:t>
      </w:r>
      <w:proofErr w:type="spellEnd"/>
      <w:r w:rsidRPr="00E21E8C">
        <w:rPr>
          <w:rFonts w:ascii="Times New Roman" w:eastAsia="宋体" w:hAnsi="Times New Roman" w:cs="Times New Roman"/>
          <w:sz w:val="24"/>
          <w:szCs w:val="24"/>
        </w:rPr>
        <w:t xml:space="preserve"> are used to measure and analyze questionnaire survey data.</w:t>
      </w:r>
    </w:p>
    <w:p w14:paraId="70AF6A4A" w14:textId="77777777" w:rsidR="00E21E8C" w:rsidRPr="00E21E8C" w:rsidRDefault="00E21E8C" w:rsidP="009F16F3">
      <w:pPr>
        <w:pStyle w:val="4"/>
      </w:pPr>
      <w:r w:rsidRPr="00E21E8C">
        <w:t>3.1.6.3 Pilot study</w:t>
      </w:r>
    </w:p>
    <w:p w14:paraId="148D7DF7" w14:textId="29D9119C" w:rsidR="00E21E8C" w:rsidRDefault="00E21E8C" w:rsidP="00E21E8C">
      <w:pPr>
        <w:spacing w:line="480" w:lineRule="auto"/>
        <w:rPr>
          <w:rFonts w:ascii="Times New Roman" w:eastAsia="宋体" w:hAnsi="Times New Roman" w:cs="Times New Roman"/>
          <w:sz w:val="24"/>
          <w:szCs w:val="24"/>
        </w:rPr>
      </w:pPr>
      <w:r w:rsidRPr="00E21E8C">
        <w:rPr>
          <w:rFonts w:ascii="Times New Roman" w:eastAsia="宋体" w:hAnsi="Times New Roman" w:cs="Times New Roman"/>
          <w:sz w:val="24"/>
          <w:szCs w:val="24"/>
        </w:rPr>
        <w:t>Pilot studies can be considered preliminary experiments that can influence the final study</w:t>
      </w:r>
      <w:r w:rsidRPr="00E21E8C">
        <w:rPr>
          <w:rFonts w:ascii="Times New Roman" w:eastAsia="宋体" w:hAnsi="Times New Roman" w:cs="Times New Roman" w:hint="eastAsia"/>
          <w:sz w:val="24"/>
          <w:szCs w:val="24"/>
        </w:rPr>
        <w:t>(Connelly, 2008)</w:t>
      </w:r>
      <w:r w:rsidRPr="00E21E8C">
        <w:rPr>
          <w:rFonts w:ascii="Times New Roman" w:eastAsia="宋体" w:hAnsi="Times New Roman" w:cs="Times New Roman"/>
          <w:sz w:val="24"/>
          <w:szCs w:val="24"/>
        </w:rPr>
        <w:t xml:space="preserve">. The feasibility and reliability of the research have been verified. </w:t>
      </w:r>
      <w:r w:rsidRPr="00E21E8C">
        <w:rPr>
          <w:rFonts w:ascii="Times New Roman" w:eastAsia="宋体" w:hAnsi="Times New Roman" w:cs="Times New Roman" w:hint="eastAsia"/>
          <w:sz w:val="24"/>
          <w:szCs w:val="24"/>
        </w:rPr>
        <w:t xml:space="preserve">A Pilot study using convenience samples was used to assess the understanding of the questionnaire to accommodate future participants. </w:t>
      </w:r>
    </w:p>
    <w:p w14:paraId="07EB620B" w14:textId="77777777" w:rsidR="008E0DDC" w:rsidRDefault="008E0DDC" w:rsidP="009F16F3">
      <w:pPr>
        <w:pStyle w:val="4"/>
      </w:pPr>
    </w:p>
    <w:p w14:paraId="51ABED24" w14:textId="2D71F5B1" w:rsidR="00E21E8C" w:rsidRPr="00E21E8C" w:rsidRDefault="00E21E8C" w:rsidP="009F16F3">
      <w:pPr>
        <w:pStyle w:val="4"/>
      </w:pPr>
      <w:r w:rsidRPr="00E21E8C">
        <w:rPr>
          <w:rFonts w:hint="eastAsia"/>
        </w:rPr>
        <w:t xml:space="preserve">3.1.6.4 </w:t>
      </w:r>
      <w:r w:rsidRPr="00E21E8C">
        <w:t>Instrumentation</w:t>
      </w:r>
    </w:p>
    <w:p w14:paraId="4BB554D8" w14:textId="1EE78D5E" w:rsidR="00E21E8C" w:rsidRPr="00E21E8C" w:rsidRDefault="00E21E8C" w:rsidP="00E21E8C">
      <w:pPr>
        <w:spacing w:line="480" w:lineRule="auto"/>
        <w:rPr>
          <w:rFonts w:ascii="Arial" w:eastAsia="黑体" w:hAnsi="Arial" w:cs="Times New Roman"/>
          <w:i/>
          <w:iCs/>
          <w:sz w:val="20"/>
          <w:szCs w:val="20"/>
        </w:rPr>
      </w:pPr>
      <w:r w:rsidRPr="00E21E8C">
        <w:rPr>
          <w:rFonts w:ascii="Arial" w:eastAsia="黑体" w:hAnsi="Arial" w:cs="Times New Roman"/>
          <w:i/>
          <w:iCs/>
          <w:sz w:val="20"/>
          <w:szCs w:val="20"/>
        </w:rPr>
        <w:t xml:space="preserve">Figure </w:t>
      </w:r>
      <w:r>
        <w:rPr>
          <w:rFonts w:ascii="Arial" w:eastAsia="黑体" w:hAnsi="Arial" w:cs="Times New Roman"/>
          <w:i/>
          <w:iCs/>
          <w:sz w:val="20"/>
          <w:szCs w:val="20"/>
        </w:rPr>
        <w:t>3-2</w:t>
      </w:r>
      <w:r w:rsidRPr="00E21E8C">
        <w:rPr>
          <w:rFonts w:ascii="Arial" w:eastAsia="黑体" w:hAnsi="Arial" w:cs="Arial" w:hint="eastAsia"/>
          <w:i/>
          <w:iCs/>
          <w:sz w:val="20"/>
          <w:szCs w:val="20"/>
        </w:rPr>
        <w:t xml:space="preserve"> Dimensions of Cross</w:t>
      </w:r>
      <w:r w:rsidRPr="00E21E8C">
        <w:rPr>
          <w:rFonts w:ascii="黑体" w:eastAsia="黑体" w:hAnsi="黑体" w:cs="Times New Roman" w:hint="eastAsia"/>
          <w:i/>
          <w:iCs/>
          <w:sz w:val="20"/>
          <w:szCs w:val="20"/>
        </w:rPr>
        <w:t>—</w:t>
      </w:r>
      <w:r w:rsidRPr="00E21E8C">
        <w:rPr>
          <w:rFonts w:ascii="Arial" w:eastAsia="黑体" w:hAnsi="Arial" w:cs="Arial" w:hint="eastAsia"/>
          <w:i/>
          <w:iCs/>
          <w:sz w:val="20"/>
          <w:szCs w:val="20"/>
        </w:rPr>
        <w:t>cultural Training Questionnaire</w:t>
      </w:r>
    </w:p>
    <w:p w14:paraId="5402F070" w14:textId="0DCBC8FB" w:rsidR="00E21E8C" w:rsidRPr="00E21E8C" w:rsidRDefault="00E21E8C" w:rsidP="00E21E8C">
      <w:pPr>
        <w:rPr>
          <w:rFonts w:ascii="Calibri" w:eastAsia="宋体" w:hAnsi="Calibri" w:cs="Times New Roman"/>
          <w:szCs w:val="21"/>
        </w:rPr>
      </w:pPr>
      <w:r w:rsidRPr="00E21E8C">
        <w:rPr>
          <w:rFonts w:ascii="Calibri" w:eastAsia="宋体" w:hAnsi="Calibri" w:cs="Times New Roman"/>
          <w:szCs w:val="21"/>
        </w:rPr>
        <w:t xml:space="preserve"> </w:t>
      </w:r>
      <w:r w:rsidR="008E0DDC" w:rsidRPr="008E0DDC">
        <w:rPr>
          <w:noProof/>
        </w:rPr>
        <w:drawing>
          <wp:inline distT="0" distB="0" distL="0" distR="0" wp14:anchorId="1AF9ACB0" wp14:editId="66B78E82">
            <wp:extent cx="5274310" cy="6790690"/>
            <wp:effectExtent l="0" t="0" r="0" b="0"/>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74310" cy="6790690"/>
                    </a:xfrm>
                    <a:prstGeom prst="rect">
                      <a:avLst/>
                    </a:prstGeom>
                    <a:noFill/>
                    <a:ln>
                      <a:noFill/>
                    </a:ln>
                  </pic:spPr>
                </pic:pic>
              </a:graphicData>
            </a:graphic>
          </wp:inline>
        </w:drawing>
      </w:r>
    </w:p>
    <w:p w14:paraId="0FCEDB72" w14:textId="7CA155C5" w:rsidR="00E21E8C" w:rsidRDefault="00E21E8C" w:rsidP="00E21E8C">
      <w:pPr>
        <w:rPr>
          <w:rFonts w:ascii="Arial" w:eastAsia="黑体" w:hAnsi="Arial" w:cs="Arial"/>
          <w:i/>
          <w:iCs/>
          <w:sz w:val="20"/>
          <w:szCs w:val="20"/>
        </w:rPr>
      </w:pPr>
      <w:r w:rsidRPr="00E21E8C">
        <w:rPr>
          <w:rFonts w:ascii="Arial" w:eastAsia="黑体" w:hAnsi="Arial" w:cs="Times New Roman"/>
          <w:i/>
          <w:iCs/>
          <w:sz w:val="20"/>
          <w:szCs w:val="20"/>
        </w:rPr>
        <w:lastRenderedPageBreak/>
        <w:t xml:space="preserve">Figure </w:t>
      </w:r>
      <w:r>
        <w:rPr>
          <w:rFonts w:ascii="Arial" w:eastAsia="黑体" w:hAnsi="Arial" w:cs="Times New Roman"/>
          <w:i/>
          <w:iCs/>
          <w:sz w:val="20"/>
          <w:szCs w:val="20"/>
        </w:rPr>
        <w:t>3-3</w:t>
      </w:r>
      <w:r w:rsidRPr="00E21E8C">
        <w:rPr>
          <w:rFonts w:ascii="Arial" w:eastAsia="黑体" w:hAnsi="Arial" w:cs="Arial" w:hint="eastAsia"/>
          <w:i/>
          <w:iCs/>
          <w:sz w:val="20"/>
          <w:szCs w:val="20"/>
        </w:rPr>
        <w:t xml:space="preserve"> Cross-cultural adjustment questionnaire</w:t>
      </w:r>
    </w:p>
    <w:p w14:paraId="5464675E" w14:textId="10ABA4A1" w:rsidR="008E0DDC" w:rsidRPr="00E21E8C" w:rsidRDefault="008E0DDC" w:rsidP="00E21E8C">
      <w:pPr>
        <w:rPr>
          <w:rFonts w:ascii="Arial" w:eastAsia="黑体" w:hAnsi="Arial" w:cs="Times New Roman"/>
          <w:i/>
          <w:iCs/>
          <w:sz w:val="20"/>
          <w:szCs w:val="20"/>
        </w:rPr>
      </w:pPr>
      <w:r w:rsidRPr="008E0DDC">
        <w:rPr>
          <w:noProof/>
        </w:rPr>
        <w:drawing>
          <wp:inline distT="0" distB="0" distL="0" distR="0" wp14:anchorId="0B881350" wp14:editId="385EC82F">
            <wp:extent cx="5274310" cy="6714490"/>
            <wp:effectExtent l="0" t="0" r="0" b="0"/>
            <wp:docPr id="71"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74310" cy="6714490"/>
                    </a:xfrm>
                    <a:prstGeom prst="rect">
                      <a:avLst/>
                    </a:prstGeom>
                    <a:noFill/>
                    <a:ln>
                      <a:noFill/>
                    </a:ln>
                  </pic:spPr>
                </pic:pic>
              </a:graphicData>
            </a:graphic>
          </wp:inline>
        </w:drawing>
      </w:r>
    </w:p>
    <w:p w14:paraId="1CEF4095" w14:textId="7AADA4FF" w:rsidR="00E21E8C" w:rsidRPr="00E21E8C" w:rsidRDefault="00E21E8C" w:rsidP="009F16F3">
      <w:pPr>
        <w:pStyle w:val="4"/>
      </w:pPr>
      <w:r w:rsidRPr="00E21E8C">
        <w:rPr>
          <w:rFonts w:hint="eastAsia"/>
        </w:rPr>
        <w:t>3.1.6.5 Analysis</w:t>
      </w:r>
    </w:p>
    <w:p w14:paraId="468A79C1" w14:textId="75020532" w:rsidR="00E21E8C" w:rsidRPr="00E21E8C" w:rsidRDefault="00E21E8C" w:rsidP="00E21E8C">
      <w:pPr>
        <w:widowControl/>
        <w:spacing w:line="480" w:lineRule="auto"/>
        <w:rPr>
          <w:rFonts w:ascii="Times New Roman" w:eastAsia="宋体" w:hAnsi="Times New Roman" w:cs="Times New Roman"/>
          <w:sz w:val="24"/>
          <w:szCs w:val="24"/>
        </w:rPr>
      </w:pPr>
      <w:r w:rsidRPr="00E21E8C">
        <w:rPr>
          <w:rFonts w:ascii="Times New Roman" w:eastAsia="宋体" w:hAnsi="Times New Roman" w:cs="Times New Roman"/>
          <w:sz w:val="24"/>
          <w:szCs w:val="24"/>
        </w:rPr>
        <w:t xml:space="preserve">The collected data will be stored in </w:t>
      </w:r>
      <w:r w:rsidRPr="00E21E8C">
        <w:rPr>
          <w:rFonts w:ascii="Times New Roman" w:eastAsia="宋体" w:hAnsi="Times New Roman" w:cs="Times New Roman" w:hint="eastAsia"/>
          <w:sz w:val="24"/>
          <w:szCs w:val="24"/>
        </w:rPr>
        <w:t xml:space="preserve">a </w:t>
      </w:r>
      <w:r w:rsidRPr="00E21E8C">
        <w:rPr>
          <w:rFonts w:ascii="Times New Roman" w:eastAsia="宋体" w:hAnsi="Times New Roman" w:cs="Times New Roman"/>
          <w:sz w:val="24"/>
          <w:szCs w:val="24"/>
        </w:rPr>
        <w:t xml:space="preserve">separate file. SPSS will be used for analysis after the end of the data collection process. </w:t>
      </w:r>
      <w:r w:rsidRPr="00E21E8C">
        <w:rPr>
          <w:rFonts w:ascii="Times New Roman" w:eastAsia="宋体" w:hAnsi="Times New Roman" w:cs="Times New Roman" w:hint="eastAsia"/>
          <w:sz w:val="24"/>
          <w:szCs w:val="24"/>
        </w:rPr>
        <w:t xml:space="preserve">As the </w:t>
      </w:r>
      <w:r w:rsidRPr="00E21E8C">
        <w:rPr>
          <w:rFonts w:ascii="Times New Roman" w:eastAsia="宋体" w:hAnsi="Times New Roman" w:cs="Times New Roman"/>
          <w:sz w:val="24"/>
          <w:szCs w:val="24"/>
        </w:rPr>
        <w:t xml:space="preserve">cross-cultural training includes three dimensions, researchers have made adjustments in the research process. According to </w:t>
      </w:r>
      <w:r w:rsidRPr="00E21E8C">
        <w:rPr>
          <w:rFonts w:ascii="Times New Roman" w:eastAsia="宋体" w:hAnsi="Times New Roman" w:cs="Times New Roman"/>
          <w:sz w:val="24"/>
          <w:szCs w:val="24"/>
        </w:rPr>
        <w:lastRenderedPageBreak/>
        <w:t>the adjustment of different dimensions, the results caused by variables such as age and educational background were measured.</w:t>
      </w:r>
    </w:p>
    <w:p w14:paraId="496DAFDD" w14:textId="77777777" w:rsidR="00E21E8C" w:rsidRPr="00E21E8C" w:rsidRDefault="00E21E8C" w:rsidP="009F16F3">
      <w:pPr>
        <w:pStyle w:val="2"/>
      </w:pPr>
      <w:bookmarkStart w:id="38" w:name="_Toc71680671"/>
      <w:r w:rsidRPr="00E21E8C">
        <w:rPr>
          <w:rFonts w:hint="eastAsia"/>
        </w:rPr>
        <w:t>3.2 Sample</w:t>
      </w:r>
      <w:bookmarkEnd w:id="38"/>
      <w:r w:rsidRPr="00E21E8C">
        <w:rPr>
          <w:rFonts w:hint="eastAsia"/>
        </w:rPr>
        <w:t xml:space="preserve"> </w:t>
      </w:r>
    </w:p>
    <w:p w14:paraId="7F5942A1" w14:textId="3E2B4571" w:rsidR="00E21E8C" w:rsidRPr="00E21E8C" w:rsidRDefault="00E21E8C" w:rsidP="00E21E8C">
      <w:pPr>
        <w:widowControl/>
        <w:spacing w:line="480" w:lineRule="auto"/>
        <w:rPr>
          <w:rFonts w:ascii="Times New Roman" w:eastAsia="宋体" w:hAnsi="Times New Roman" w:cs="Times New Roman"/>
          <w:sz w:val="24"/>
          <w:szCs w:val="24"/>
        </w:rPr>
      </w:pPr>
      <w:r w:rsidRPr="00E21E8C">
        <w:rPr>
          <w:rFonts w:ascii="Times New Roman" w:eastAsia="宋体" w:hAnsi="Times New Roman" w:cs="Times New Roman"/>
          <w:sz w:val="24"/>
          <w:szCs w:val="24"/>
        </w:rPr>
        <w:t>Sampling survey takes a part of the population of research objects as a special sample for investigation, based on which it is concluded that the numerical characteristics of the population are good, economical, effective, widely adaptable, and highly accurate</w:t>
      </w:r>
      <w:r w:rsidRPr="00E21E8C">
        <w:rPr>
          <w:rFonts w:ascii="Times New Roman" w:eastAsia="宋体" w:hAnsi="Times New Roman" w:cs="Times New Roman" w:hint="eastAsia"/>
          <w:sz w:val="24"/>
          <w:szCs w:val="24"/>
        </w:rPr>
        <w:t xml:space="preserve">. (He et al., 2008) Due to the fact that the research objects can accurately locate the people who have overseas work, and the amount of floating information in the questionnaire is large, it is difficult to find an accurate linear relationship, so the sampling survey is suitable for this research as a research method. At the same time, in order to improve the reliability and validity of statistics, the final sample data should conform to the ideal public perception. </w:t>
      </w:r>
      <w:bookmarkStart w:id="39" w:name="OLE_LINK8"/>
      <w:bookmarkEnd w:id="39"/>
      <w:r w:rsidRPr="00E21E8C">
        <w:rPr>
          <w:rFonts w:ascii="Times New Roman" w:eastAsia="宋体" w:hAnsi="Times New Roman" w:cs="Times New Roman" w:hint="eastAsia"/>
          <w:sz w:val="24"/>
          <w:szCs w:val="24"/>
        </w:rPr>
        <w:t xml:space="preserve">(Pearson and </w:t>
      </w:r>
      <w:proofErr w:type="spellStart"/>
      <w:r w:rsidRPr="00E21E8C">
        <w:rPr>
          <w:rFonts w:ascii="Times New Roman" w:eastAsia="宋体" w:hAnsi="Times New Roman" w:cs="Times New Roman" w:hint="eastAsia"/>
          <w:sz w:val="24"/>
          <w:szCs w:val="24"/>
        </w:rPr>
        <w:t>Mundform</w:t>
      </w:r>
      <w:proofErr w:type="spellEnd"/>
      <w:r w:rsidRPr="00E21E8C">
        <w:rPr>
          <w:rFonts w:ascii="Times New Roman" w:eastAsia="宋体" w:hAnsi="Times New Roman" w:cs="Times New Roman" w:hint="eastAsia"/>
          <w:sz w:val="24"/>
          <w:szCs w:val="24"/>
        </w:rPr>
        <w:t>, 2010) proposed that 200 samples are most suitable for statistical analysis, and there are currently</w:t>
      </w:r>
      <w:r w:rsidR="00DC76CF">
        <w:rPr>
          <w:rFonts w:ascii="Times New Roman" w:eastAsia="宋体" w:hAnsi="Times New Roman" w:cs="Times New Roman"/>
          <w:sz w:val="24"/>
          <w:szCs w:val="24"/>
        </w:rPr>
        <w:t xml:space="preserve"> 135</w:t>
      </w:r>
      <w:r w:rsidRPr="00E21E8C">
        <w:rPr>
          <w:rFonts w:ascii="Times New Roman" w:eastAsia="宋体" w:hAnsi="Times New Roman" w:cs="Times New Roman" w:hint="eastAsia"/>
          <w:sz w:val="24"/>
          <w:szCs w:val="24"/>
        </w:rPr>
        <w:t xml:space="preserve"> samples available for research.</w:t>
      </w:r>
    </w:p>
    <w:p w14:paraId="1E5E245C" w14:textId="77777777" w:rsidR="00E21E8C" w:rsidRPr="00E21E8C" w:rsidRDefault="00E21E8C">
      <w:pPr>
        <w:pStyle w:val="2"/>
      </w:pPr>
      <w:bookmarkStart w:id="40" w:name="_Toc71680672"/>
      <w:r w:rsidRPr="00E21E8C">
        <w:rPr>
          <w:rFonts w:hint="eastAsia"/>
        </w:rPr>
        <w:t>3.3 Validity and Reliability</w:t>
      </w:r>
      <w:bookmarkEnd w:id="40"/>
    </w:p>
    <w:p w14:paraId="17F68ABF" w14:textId="597E0925" w:rsidR="00E21E8C" w:rsidRPr="00E21E8C" w:rsidRDefault="00E21E8C" w:rsidP="00E21E8C">
      <w:pPr>
        <w:widowControl/>
        <w:spacing w:line="480" w:lineRule="auto"/>
        <w:rPr>
          <w:rFonts w:ascii="Times New Roman" w:eastAsia="宋体" w:hAnsi="Times New Roman" w:cs="Times New Roman"/>
          <w:sz w:val="24"/>
          <w:szCs w:val="24"/>
        </w:rPr>
      </w:pPr>
      <w:r w:rsidRPr="00E21E8C">
        <w:rPr>
          <w:rFonts w:ascii="Times New Roman" w:eastAsia="宋体" w:hAnsi="Times New Roman" w:cs="Times New Roman" w:hint="eastAsia"/>
          <w:sz w:val="24"/>
          <w:szCs w:val="24"/>
        </w:rPr>
        <w:t xml:space="preserve">The validity and reliability of the questionnaire will be evaluated to see the effectiveness of the structure and instrumentation. Validity is used to measure the level of consistency(Herman-Kinney and </w:t>
      </w:r>
      <w:proofErr w:type="spellStart"/>
      <w:r w:rsidRPr="00E21E8C">
        <w:rPr>
          <w:rFonts w:ascii="Times New Roman" w:eastAsia="宋体" w:hAnsi="Times New Roman" w:cs="Times New Roman" w:hint="eastAsia"/>
          <w:sz w:val="24"/>
          <w:szCs w:val="24"/>
        </w:rPr>
        <w:t>Verschaeve</w:t>
      </w:r>
      <w:proofErr w:type="spellEnd"/>
      <w:r w:rsidRPr="00E21E8C">
        <w:rPr>
          <w:rFonts w:ascii="Times New Roman" w:eastAsia="宋体" w:hAnsi="Times New Roman" w:cs="Times New Roman" w:hint="eastAsia"/>
          <w:sz w:val="24"/>
          <w:szCs w:val="24"/>
        </w:rPr>
        <w:t>, 2003)</w:t>
      </w:r>
      <w:r w:rsidRPr="00E21E8C">
        <w:rPr>
          <w:rFonts w:ascii="宋体" w:eastAsia="宋体" w:hAnsi="宋体" w:cs="Times New Roman" w:hint="eastAsia"/>
          <w:sz w:val="24"/>
          <w:szCs w:val="24"/>
        </w:rPr>
        <w:t>．</w:t>
      </w:r>
      <w:r w:rsidRPr="00E21E8C">
        <w:rPr>
          <w:rFonts w:ascii="Times New Roman" w:eastAsia="宋体" w:hAnsi="Times New Roman" w:cs="Times New Roman" w:hint="eastAsia"/>
          <w:sz w:val="24"/>
          <w:szCs w:val="24"/>
        </w:rPr>
        <w:t>In this study, the validity is tested through project analysis</w:t>
      </w:r>
      <w:r w:rsidRPr="00E21E8C">
        <w:rPr>
          <w:rFonts w:ascii="宋体" w:eastAsia="宋体" w:hAnsi="宋体" w:cs="Times New Roman" w:hint="eastAsia"/>
          <w:sz w:val="24"/>
          <w:szCs w:val="24"/>
        </w:rPr>
        <w:t>，</w:t>
      </w:r>
      <w:r w:rsidRPr="00E21E8C">
        <w:rPr>
          <w:rFonts w:ascii="Times New Roman" w:eastAsia="宋体" w:hAnsi="Times New Roman" w:cs="Times New Roman" w:hint="eastAsia"/>
          <w:sz w:val="24"/>
          <w:szCs w:val="24"/>
        </w:rPr>
        <w:t xml:space="preserve">the aim of which is to eliminate those items with little significance in order to ensure the validity of the questionnaire. </w:t>
      </w:r>
    </w:p>
    <w:p w14:paraId="68357336" w14:textId="77777777" w:rsidR="00E21E8C" w:rsidRPr="00E21E8C" w:rsidRDefault="00E21E8C">
      <w:pPr>
        <w:pStyle w:val="2"/>
      </w:pPr>
      <w:bookmarkStart w:id="41" w:name="_Toc71680673"/>
      <w:r w:rsidRPr="00E21E8C">
        <w:rPr>
          <w:rFonts w:hint="eastAsia"/>
        </w:rPr>
        <w:lastRenderedPageBreak/>
        <w:t>3.4 limitations</w:t>
      </w:r>
      <w:bookmarkEnd w:id="41"/>
      <w:r w:rsidRPr="00E21E8C">
        <w:rPr>
          <w:rFonts w:hint="eastAsia"/>
        </w:rPr>
        <w:t xml:space="preserve"> </w:t>
      </w:r>
    </w:p>
    <w:p w14:paraId="1DDCF9FE" w14:textId="07B66580" w:rsidR="00DC76CF" w:rsidRDefault="00E21E8C" w:rsidP="00E21E8C">
      <w:pPr>
        <w:widowControl/>
        <w:spacing w:line="480" w:lineRule="auto"/>
        <w:rPr>
          <w:rFonts w:ascii="Times New Roman" w:eastAsia="宋体" w:hAnsi="Times New Roman" w:cs="Times New Roman"/>
          <w:sz w:val="24"/>
          <w:szCs w:val="24"/>
        </w:rPr>
      </w:pPr>
      <w:r w:rsidRPr="00E21E8C">
        <w:rPr>
          <w:rFonts w:ascii="Times New Roman" w:eastAsia="宋体" w:hAnsi="Times New Roman" w:cs="Times New Roman"/>
          <w:sz w:val="24"/>
          <w:szCs w:val="24"/>
        </w:rPr>
        <w:t xml:space="preserve">The limitation lies in the reasonable use of controllable data. In order to obtain effective questionnaires, researchers cannot design the survey objects as ordinary people, because two variables of cross-cultural training and expatriate work experience are indispensable in the research. At the same time, it is undeniable that the research subjects have uncontrollable risks and psychological factors, especially the employees who are working. Therefore, the survey questionnaire emphasizes confidentiality, and the disclosure of information requires researchers to communicate and be authorized. Because researchers could not get enough samples through social relations, </w:t>
      </w:r>
      <w:r w:rsidRPr="00E21E8C">
        <w:rPr>
          <w:rFonts w:ascii="Times New Roman" w:eastAsia="宋体" w:hAnsi="Times New Roman" w:cs="Times New Roman" w:hint="eastAsia"/>
          <w:sz w:val="24"/>
          <w:szCs w:val="24"/>
        </w:rPr>
        <w:t xml:space="preserve">the effective questionnaire did not achieve the desired effect. </w:t>
      </w:r>
    </w:p>
    <w:p w14:paraId="664B2001" w14:textId="77777777" w:rsidR="00E21E8C" w:rsidRPr="00E21E8C" w:rsidRDefault="00E21E8C">
      <w:pPr>
        <w:pStyle w:val="2"/>
      </w:pPr>
      <w:bookmarkStart w:id="42" w:name="_Toc71680674"/>
      <w:r w:rsidRPr="00E21E8C">
        <w:rPr>
          <w:rFonts w:hint="eastAsia"/>
        </w:rPr>
        <w:t>3.5</w:t>
      </w:r>
      <w:bookmarkStart w:id="43" w:name="OLE_LINK4"/>
      <w:r w:rsidRPr="00E21E8C">
        <w:rPr>
          <w:rFonts w:hint="eastAsia"/>
        </w:rPr>
        <w:t xml:space="preserve"> Ethical considerations</w:t>
      </w:r>
      <w:bookmarkEnd w:id="42"/>
      <w:bookmarkEnd w:id="43"/>
      <w:r w:rsidRPr="00E21E8C">
        <w:rPr>
          <w:rFonts w:hint="eastAsia"/>
        </w:rPr>
        <w:t xml:space="preserve"> </w:t>
      </w:r>
    </w:p>
    <w:p w14:paraId="07077E6F" w14:textId="45188078" w:rsidR="00E21E8C" w:rsidRDefault="00E21E8C" w:rsidP="00E21E8C">
      <w:pPr>
        <w:widowControl/>
        <w:spacing w:line="480" w:lineRule="auto"/>
        <w:rPr>
          <w:rFonts w:ascii="Times New Roman" w:eastAsia="宋体" w:hAnsi="Times New Roman" w:cs="Times New Roman"/>
          <w:sz w:val="24"/>
          <w:szCs w:val="24"/>
          <w:highlight w:val="yellow"/>
        </w:rPr>
      </w:pPr>
      <w:r w:rsidRPr="00E21E8C">
        <w:rPr>
          <w:rFonts w:ascii="Times New Roman" w:eastAsia="宋体" w:hAnsi="Times New Roman" w:cs="Times New Roman" w:hint="eastAsia"/>
          <w:sz w:val="24"/>
          <w:szCs w:val="24"/>
        </w:rPr>
        <w:t>Social research has to consider ethical factors, and ethical factors must be considered from the beginning of determining the research topic, because the sensitivity of the topic must be considered. At the same time, this ethical consideration runs through the design of the entire study. This requires researchers to do a complete study in an ethical manner recognized by others(Saunders et al., 2009).</w:t>
      </w:r>
    </w:p>
    <w:p w14:paraId="5E1FDBBB" w14:textId="5B3C4FAD" w:rsidR="00E21E8C" w:rsidRPr="00E21E8C" w:rsidRDefault="00E21E8C" w:rsidP="00E21E8C">
      <w:pPr>
        <w:widowControl/>
        <w:spacing w:line="480" w:lineRule="auto"/>
        <w:rPr>
          <w:rFonts w:ascii="Times New Roman" w:eastAsia="宋体" w:hAnsi="Times New Roman" w:cs="Times New Roman"/>
          <w:sz w:val="24"/>
          <w:szCs w:val="24"/>
        </w:rPr>
      </w:pPr>
    </w:p>
    <w:p w14:paraId="073D7405" w14:textId="77777777" w:rsidR="00E21E8C" w:rsidRPr="00E21E8C" w:rsidRDefault="00E21E8C" w:rsidP="00E21E8C">
      <w:pPr>
        <w:widowControl/>
        <w:spacing w:line="480" w:lineRule="auto"/>
        <w:rPr>
          <w:rFonts w:ascii="Times New Roman" w:eastAsia="宋体" w:hAnsi="Times New Roman" w:cs="Times New Roman"/>
          <w:sz w:val="24"/>
          <w:szCs w:val="24"/>
        </w:rPr>
      </w:pPr>
      <w:r w:rsidRPr="00E21E8C">
        <w:rPr>
          <w:rFonts w:ascii="Times New Roman" w:eastAsia="宋体" w:hAnsi="Times New Roman" w:cs="Times New Roman"/>
          <w:sz w:val="24"/>
          <w:szCs w:val="24"/>
        </w:rPr>
        <w:t xml:space="preserve">Researchers can ensure that the entire research process strictly adheres to UWTSD's ethical guidelines. The research topics do not involve sensitive topics. The research methods are conducted in the form of questionnaire surveys and sampling studies are carried out. The entire process ensures that the personal information of the </w:t>
      </w:r>
      <w:r w:rsidRPr="00E21E8C">
        <w:rPr>
          <w:rFonts w:ascii="Times New Roman" w:eastAsia="宋体" w:hAnsi="Times New Roman" w:cs="Times New Roman"/>
          <w:sz w:val="24"/>
          <w:szCs w:val="24"/>
        </w:rPr>
        <w:lastRenderedPageBreak/>
        <w:t>questionnaire participants is not disclosed without their knowledge. Strictly abide by the ethical standards, the questionnaire participants are all 18 years old and participate in the survey voluntarily.</w:t>
      </w:r>
      <w:r w:rsidRPr="00E21E8C">
        <w:rPr>
          <w:rFonts w:ascii="Times New Roman" w:eastAsia="宋体" w:hAnsi="Times New Roman" w:cs="Times New Roman" w:hint="eastAsia"/>
          <w:sz w:val="24"/>
          <w:szCs w:val="24"/>
        </w:rPr>
        <w:t xml:space="preserve"> The r</w:t>
      </w:r>
      <w:r w:rsidRPr="00E21E8C">
        <w:rPr>
          <w:rFonts w:ascii="Times New Roman" w:eastAsia="宋体" w:hAnsi="Times New Roman" w:cs="Times New Roman"/>
          <w:sz w:val="24"/>
          <w:szCs w:val="24"/>
        </w:rPr>
        <w:t xml:space="preserve">elevant data is stored in a specific folder and password protected. </w:t>
      </w:r>
      <w:r w:rsidRPr="00E21E8C">
        <w:rPr>
          <w:rFonts w:ascii="Times New Roman" w:eastAsia="宋体" w:hAnsi="Times New Roman" w:cs="Times New Roman" w:hint="eastAsia"/>
          <w:sz w:val="24"/>
          <w:szCs w:val="24"/>
        </w:rPr>
        <w:t xml:space="preserve">Meet the condition of no information leakage. </w:t>
      </w:r>
    </w:p>
    <w:p w14:paraId="5B98AA8C" w14:textId="77777777" w:rsidR="00E21E8C" w:rsidRPr="00E21E8C" w:rsidRDefault="00E21E8C">
      <w:pPr>
        <w:pStyle w:val="2"/>
      </w:pPr>
      <w:bookmarkStart w:id="44" w:name="_Toc71680675"/>
      <w:r w:rsidRPr="00E21E8C">
        <w:rPr>
          <w:rFonts w:hint="eastAsia"/>
        </w:rPr>
        <w:t>3.6 Conclusions</w:t>
      </w:r>
      <w:bookmarkEnd w:id="44"/>
    </w:p>
    <w:p w14:paraId="0AD3A8AF" w14:textId="77777777" w:rsidR="00E21E8C" w:rsidRPr="00E21E8C" w:rsidRDefault="00E21E8C" w:rsidP="00E21E8C">
      <w:pPr>
        <w:widowControl/>
        <w:spacing w:line="480" w:lineRule="auto"/>
        <w:rPr>
          <w:rFonts w:ascii="Times New Roman" w:eastAsia="宋体" w:hAnsi="Times New Roman" w:cs="Times New Roman"/>
          <w:sz w:val="24"/>
          <w:szCs w:val="24"/>
        </w:rPr>
      </w:pPr>
      <w:r w:rsidRPr="00E21E8C">
        <w:rPr>
          <w:rFonts w:ascii="Times New Roman" w:eastAsia="宋体" w:hAnsi="Times New Roman" w:cs="Times New Roman" w:hint="eastAsia"/>
          <w:sz w:val="24"/>
          <w:szCs w:val="24"/>
        </w:rPr>
        <w:t>In this chapter, researcher have found the method to study the impact of intercultural training on the adaptability of expatriate work. The researcher has found the most suitable research method. A survey with questionnaire as the main way can ensure the reliability and effectiveness, which is beneficial to the analysis and research of the next chapter. The author of the next chapter will draw ideal conclusions based on data collection and analysis.</w:t>
      </w:r>
    </w:p>
    <w:p w14:paraId="07856664" w14:textId="4CCF4676" w:rsidR="00E21E8C" w:rsidRDefault="00E21E8C" w:rsidP="00E21E8C">
      <w:pPr>
        <w:spacing w:line="480" w:lineRule="auto"/>
        <w:rPr>
          <w:rFonts w:ascii="Times New Roman" w:eastAsia="宋体" w:hAnsi="Times New Roman" w:cs="Times New Roman"/>
          <w:sz w:val="24"/>
          <w:szCs w:val="24"/>
        </w:rPr>
      </w:pPr>
    </w:p>
    <w:p w14:paraId="46CF0B89" w14:textId="0FFA6B7A" w:rsidR="00E21E8C" w:rsidRDefault="00E21E8C" w:rsidP="00E21E8C">
      <w:pPr>
        <w:spacing w:line="480" w:lineRule="auto"/>
        <w:rPr>
          <w:rFonts w:ascii="Times New Roman" w:eastAsia="宋体" w:hAnsi="Times New Roman" w:cs="Times New Roman"/>
          <w:sz w:val="24"/>
          <w:szCs w:val="24"/>
        </w:rPr>
      </w:pPr>
    </w:p>
    <w:p w14:paraId="14F9DF98" w14:textId="51038D81" w:rsidR="00E21E8C" w:rsidRDefault="00E21E8C" w:rsidP="00E21E8C">
      <w:pPr>
        <w:spacing w:line="480" w:lineRule="auto"/>
        <w:rPr>
          <w:rFonts w:ascii="Times New Roman" w:eastAsia="宋体" w:hAnsi="Times New Roman" w:cs="Times New Roman"/>
          <w:sz w:val="24"/>
          <w:szCs w:val="24"/>
        </w:rPr>
      </w:pPr>
    </w:p>
    <w:p w14:paraId="10586C0D" w14:textId="2B35EE90" w:rsidR="00E21E8C" w:rsidRDefault="00E21E8C" w:rsidP="00E21E8C">
      <w:pPr>
        <w:spacing w:line="480" w:lineRule="auto"/>
        <w:rPr>
          <w:rFonts w:ascii="Times New Roman" w:eastAsia="宋体" w:hAnsi="Times New Roman" w:cs="Times New Roman"/>
          <w:sz w:val="24"/>
          <w:szCs w:val="24"/>
        </w:rPr>
      </w:pPr>
    </w:p>
    <w:p w14:paraId="4F0DDADC" w14:textId="61920DE0" w:rsidR="00E21E8C" w:rsidRDefault="00E21E8C" w:rsidP="00E21E8C">
      <w:pPr>
        <w:spacing w:line="480" w:lineRule="auto"/>
        <w:rPr>
          <w:rFonts w:ascii="Times New Roman" w:eastAsia="宋体" w:hAnsi="Times New Roman" w:cs="Times New Roman"/>
          <w:sz w:val="24"/>
          <w:szCs w:val="24"/>
        </w:rPr>
      </w:pPr>
    </w:p>
    <w:p w14:paraId="3B2B300E" w14:textId="02DF4F39" w:rsidR="00E21E8C" w:rsidRDefault="00E21E8C" w:rsidP="00E21E8C">
      <w:pPr>
        <w:spacing w:line="480" w:lineRule="auto"/>
        <w:rPr>
          <w:rFonts w:ascii="Times New Roman" w:eastAsia="宋体" w:hAnsi="Times New Roman" w:cs="Times New Roman"/>
          <w:sz w:val="24"/>
          <w:szCs w:val="24"/>
        </w:rPr>
      </w:pPr>
    </w:p>
    <w:p w14:paraId="4BEEF1C8" w14:textId="28BE68B7" w:rsidR="00E21E8C" w:rsidRDefault="00E21E8C" w:rsidP="00E21E8C">
      <w:pPr>
        <w:spacing w:line="480" w:lineRule="auto"/>
        <w:rPr>
          <w:rFonts w:ascii="Times New Roman" w:eastAsia="宋体" w:hAnsi="Times New Roman" w:cs="Times New Roman"/>
          <w:sz w:val="24"/>
          <w:szCs w:val="24"/>
        </w:rPr>
      </w:pPr>
    </w:p>
    <w:p w14:paraId="2BC403E8" w14:textId="19D6A371" w:rsidR="00E21E8C" w:rsidRDefault="00E21E8C" w:rsidP="00E21E8C">
      <w:pPr>
        <w:spacing w:line="480" w:lineRule="auto"/>
        <w:rPr>
          <w:rFonts w:ascii="Times New Roman" w:eastAsia="宋体" w:hAnsi="Times New Roman" w:cs="Times New Roman"/>
          <w:sz w:val="24"/>
          <w:szCs w:val="24"/>
        </w:rPr>
      </w:pPr>
    </w:p>
    <w:p w14:paraId="5A48D674" w14:textId="37580705" w:rsidR="00E21E8C" w:rsidRDefault="00E21E8C" w:rsidP="00E21E8C">
      <w:pPr>
        <w:spacing w:line="480" w:lineRule="auto"/>
        <w:rPr>
          <w:rFonts w:ascii="Times New Roman" w:eastAsia="宋体" w:hAnsi="Times New Roman" w:cs="Times New Roman"/>
          <w:sz w:val="24"/>
          <w:szCs w:val="24"/>
        </w:rPr>
      </w:pPr>
    </w:p>
    <w:p w14:paraId="7B9C3BE6" w14:textId="65DEB887" w:rsidR="00E21E8C" w:rsidRPr="00E21E8C" w:rsidRDefault="00E21E8C" w:rsidP="0068465F">
      <w:pPr>
        <w:pStyle w:val="1"/>
      </w:pPr>
      <w:bookmarkStart w:id="45" w:name="_Toc71680676"/>
      <w:r w:rsidRPr="00E21E8C">
        <w:lastRenderedPageBreak/>
        <w:t>Chapter Four</w:t>
      </w:r>
      <w:r w:rsidR="00736E82">
        <w:t>: Findings and Analysis</w:t>
      </w:r>
      <w:bookmarkEnd w:id="45"/>
    </w:p>
    <w:p w14:paraId="5FFA4104" w14:textId="77777777" w:rsidR="00DC76CF" w:rsidRPr="00DC76CF" w:rsidRDefault="00DC76CF" w:rsidP="00DC76CF">
      <w:pPr>
        <w:spacing w:line="480" w:lineRule="auto"/>
        <w:rPr>
          <w:rFonts w:ascii="Times New Roman" w:eastAsia="等线" w:hAnsi="Times New Roman" w:cs="Times New Roman"/>
          <w:i/>
          <w:iCs/>
          <w:sz w:val="24"/>
          <w:szCs w:val="24"/>
        </w:rPr>
      </w:pPr>
      <w:r w:rsidRPr="00DC76CF">
        <w:rPr>
          <w:rFonts w:ascii="Times New Roman" w:eastAsia="等线" w:hAnsi="Times New Roman" w:cs="Times New Roman"/>
          <w:sz w:val="24"/>
          <w:szCs w:val="24"/>
        </w:rPr>
        <w:t>In view of the fact that the third chapter has determined the methods and methodology required for the research, the fourth chapter</w:t>
      </w:r>
      <w:r w:rsidRPr="00DC76CF">
        <w:rPr>
          <w:rFonts w:ascii="Times New Roman" w:eastAsia="等线" w:hAnsi="Times New Roman" w:cs="Times New Roman"/>
          <w:i/>
          <w:iCs/>
          <w:sz w:val="24"/>
          <w:szCs w:val="24"/>
        </w:rPr>
        <w:t xml:space="preserve"> is dedicated to</w:t>
      </w:r>
      <w:bookmarkStart w:id="46" w:name="_Hlk69882359"/>
      <w:r w:rsidRPr="00DC76CF">
        <w:rPr>
          <w:rFonts w:ascii="Times New Roman" w:eastAsia="等线" w:hAnsi="Times New Roman" w:cs="Times New Roman"/>
          <w:i/>
          <w:iCs/>
          <w:sz w:val="24"/>
          <w:szCs w:val="24"/>
        </w:rPr>
        <w:t xml:space="preserve"> using the results of the data research to illustrate various hypotheses to realize the analysis of </w:t>
      </w:r>
      <w:bookmarkEnd w:id="46"/>
      <w:r w:rsidRPr="00DC76CF">
        <w:rPr>
          <w:rFonts w:ascii="Times New Roman" w:eastAsia="等线" w:hAnsi="Times New Roman" w:cs="Times New Roman" w:hint="eastAsia"/>
          <w:i/>
          <w:iCs/>
          <w:sz w:val="24"/>
          <w:szCs w:val="24"/>
        </w:rPr>
        <w:t>objectives</w:t>
      </w:r>
      <w:r w:rsidRPr="00DC76CF">
        <w:rPr>
          <w:rFonts w:ascii="Times New Roman" w:eastAsia="等线" w:hAnsi="Times New Roman" w:cs="Times New Roman"/>
          <w:i/>
          <w:iCs/>
          <w:sz w:val="24"/>
          <w:szCs w:val="24"/>
        </w:rPr>
        <w:t>.</w:t>
      </w:r>
    </w:p>
    <w:p w14:paraId="1E9D10D2" w14:textId="77777777" w:rsidR="00DC76CF" w:rsidRPr="00DC76CF" w:rsidRDefault="00DC76CF" w:rsidP="00DC76CF">
      <w:pPr>
        <w:spacing w:line="480" w:lineRule="auto"/>
        <w:rPr>
          <w:rFonts w:ascii="Times New Roman" w:eastAsia="等线" w:hAnsi="Times New Roman" w:cs="Times New Roman"/>
          <w:sz w:val="24"/>
          <w:szCs w:val="24"/>
        </w:rPr>
      </w:pPr>
      <w:r w:rsidRPr="00DC76CF">
        <w:rPr>
          <w:rFonts w:ascii="Times New Roman" w:eastAsia="等线" w:hAnsi="Times New Roman" w:cs="Times New Roman"/>
          <w:sz w:val="24"/>
          <w:szCs w:val="24"/>
        </w:rPr>
        <w:t xml:space="preserve"> </w:t>
      </w:r>
    </w:p>
    <w:p w14:paraId="0A9AFE04" w14:textId="77777777" w:rsidR="00DC76CF" w:rsidRPr="00DC76CF" w:rsidRDefault="00DC76CF" w:rsidP="00DC76CF">
      <w:pPr>
        <w:spacing w:line="480" w:lineRule="auto"/>
        <w:rPr>
          <w:rFonts w:ascii="Times New Roman" w:eastAsia="等线" w:hAnsi="Times New Roman" w:cs="Times New Roman"/>
          <w:sz w:val="24"/>
          <w:szCs w:val="24"/>
        </w:rPr>
      </w:pPr>
      <w:r w:rsidRPr="00DC76CF">
        <w:rPr>
          <w:rFonts w:ascii="Times New Roman" w:eastAsia="等线" w:hAnsi="Times New Roman" w:cs="Times New Roman"/>
          <w:sz w:val="24"/>
          <w:szCs w:val="24"/>
        </w:rPr>
        <w:t xml:space="preserve">The 135 valid questionnaires collected by this research will be used for data analysis to study the adjustment of cross-cultural training to the adaptability of Chinese expatriates. </w:t>
      </w:r>
    </w:p>
    <w:p w14:paraId="770F9BFE" w14:textId="77777777" w:rsidR="00DC76CF" w:rsidRPr="00DC76CF" w:rsidRDefault="00DC76CF" w:rsidP="00DC76CF">
      <w:pPr>
        <w:spacing w:line="480" w:lineRule="auto"/>
        <w:rPr>
          <w:rFonts w:ascii="Times New Roman" w:eastAsia="等线" w:hAnsi="Times New Roman" w:cs="Times New Roman"/>
          <w:sz w:val="24"/>
          <w:szCs w:val="24"/>
        </w:rPr>
      </w:pPr>
      <w:r w:rsidRPr="00DC76CF">
        <w:rPr>
          <w:rFonts w:ascii="Times New Roman" w:eastAsia="等线" w:hAnsi="Times New Roman" w:cs="Times New Roman"/>
          <w:sz w:val="24"/>
          <w:szCs w:val="24"/>
        </w:rPr>
        <w:t xml:space="preserve">During the analysis process, examples of data analysis related to the assumptions in Chapter 3 will be provided. </w:t>
      </w:r>
    </w:p>
    <w:p w14:paraId="2CE0567C" w14:textId="77777777" w:rsidR="00DC76CF" w:rsidRPr="00DC76CF" w:rsidRDefault="00DC76CF" w:rsidP="00DC76CF">
      <w:pPr>
        <w:spacing w:line="480" w:lineRule="auto"/>
        <w:rPr>
          <w:rFonts w:ascii="Times New Roman" w:eastAsia="等线" w:hAnsi="Times New Roman" w:cs="Times New Roman"/>
          <w:sz w:val="24"/>
          <w:szCs w:val="24"/>
        </w:rPr>
      </w:pPr>
      <w:r w:rsidRPr="00DC76CF">
        <w:rPr>
          <w:rFonts w:ascii="Times New Roman" w:eastAsia="等线" w:hAnsi="Times New Roman" w:cs="Times New Roman"/>
          <w:sz w:val="24"/>
          <w:szCs w:val="24"/>
        </w:rPr>
        <w:t xml:space="preserve"> </w:t>
      </w:r>
    </w:p>
    <w:p w14:paraId="3562AC96" w14:textId="2583D2A8" w:rsidR="00DC76CF" w:rsidRDefault="00DC76CF" w:rsidP="00DC76CF">
      <w:pPr>
        <w:spacing w:line="480" w:lineRule="auto"/>
        <w:rPr>
          <w:rFonts w:ascii="Times New Roman" w:eastAsia="等线" w:hAnsi="Times New Roman" w:cs="Times New Roman"/>
          <w:sz w:val="24"/>
          <w:szCs w:val="24"/>
        </w:rPr>
      </w:pPr>
      <w:r w:rsidRPr="00DC76CF">
        <w:rPr>
          <w:rFonts w:ascii="Times New Roman" w:eastAsia="等线" w:hAnsi="Times New Roman" w:cs="Times New Roman"/>
          <w:sz w:val="24"/>
          <w:szCs w:val="24"/>
        </w:rPr>
        <w:t>Data analysis provides visual analysis methods, which is conducive to the in-depth development and utilization of data, and is used to solve some practical thinking problems(Miles et al., 2018).</w:t>
      </w:r>
      <w:r w:rsidRPr="00DC76CF">
        <w:rPr>
          <w:rFonts w:ascii="等线" w:eastAsia="等线" w:hAnsi="等线" w:cs="Times New Roman" w:hint="eastAsia"/>
          <w:szCs w:val="21"/>
        </w:rPr>
        <w:t xml:space="preserve"> </w:t>
      </w:r>
      <w:r w:rsidRPr="00DC76CF">
        <w:rPr>
          <w:rFonts w:ascii="Times New Roman" w:eastAsia="等线" w:hAnsi="Times New Roman" w:cs="Times New Roman"/>
          <w:sz w:val="24"/>
          <w:szCs w:val="24"/>
        </w:rPr>
        <w:t xml:space="preserve">The main research tool is the SPSS software package, which provides visual analysis results. Because the questionnaire in the research process consists of two different questionnaires, so needs Likert to show different levels of results. The third chapter of this part has a detailed explanation. For details of the original questionnaire, please refer to </w:t>
      </w:r>
      <w:r w:rsidRPr="002B3356">
        <w:rPr>
          <w:rFonts w:ascii="Times New Roman" w:eastAsia="等线" w:hAnsi="Times New Roman" w:cs="Times New Roman"/>
          <w:sz w:val="24"/>
          <w:szCs w:val="24"/>
        </w:rPr>
        <w:t>Appendix 3.</w:t>
      </w:r>
    </w:p>
    <w:p w14:paraId="4D353A8B" w14:textId="0BDD838E" w:rsidR="00DC76CF" w:rsidRDefault="00DC76CF" w:rsidP="009F16F3">
      <w:pPr>
        <w:pStyle w:val="2"/>
      </w:pPr>
      <w:bookmarkStart w:id="47" w:name="_Toc71680677"/>
      <w:r w:rsidRPr="00DC76CF">
        <w:t>4.1Questionnaire analysis</w:t>
      </w:r>
      <w:bookmarkEnd w:id="47"/>
    </w:p>
    <w:p w14:paraId="74E4DE1B" w14:textId="748A5D7F" w:rsidR="00DC76CF" w:rsidRDefault="00DC76CF" w:rsidP="009F16F3">
      <w:pPr>
        <w:pStyle w:val="3"/>
      </w:pPr>
      <w:bookmarkStart w:id="48" w:name="_Toc71680678"/>
      <w:r>
        <w:rPr>
          <w:rFonts w:hint="eastAsia"/>
        </w:rPr>
        <w:t>4</w:t>
      </w:r>
      <w:r>
        <w:t xml:space="preserve">.1.1 </w:t>
      </w:r>
      <w:r w:rsidRPr="00DC76CF">
        <w:t>Sample analysis</w:t>
      </w:r>
      <w:bookmarkEnd w:id="48"/>
    </w:p>
    <w:p w14:paraId="2E15CEB3" w14:textId="77777777" w:rsidR="008A2077" w:rsidRPr="008A2077" w:rsidRDefault="008A2077" w:rsidP="008A2077">
      <w:pPr>
        <w:spacing w:line="480" w:lineRule="auto"/>
        <w:rPr>
          <w:rFonts w:ascii="Times New Roman" w:eastAsia="等线" w:hAnsi="Times New Roman" w:cs="Times New Roman"/>
          <w:sz w:val="24"/>
          <w:szCs w:val="24"/>
        </w:rPr>
      </w:pPr>
      <w:r w:rsidRPr="008A2077">
        <w:rPr>
          <w:rFonts w:ascii="Times New Roman" w:eastAsia="等线" w:hAnsi="Times New Roman" w:cs="Times New Roman"/>
          <w:sz w:val="24"/>
          <w:szCs w:val="24"/>
        </w:rPr>
        <w:t>The data used for this study was collected from the questionnaire survey of 135</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randomly selected research participants from twelve companies</w:t>
      </w:r>
      <w:r w:rsidRPr="008A2077">
        <w:rPr>
          <w:rFonts w:ascii="Times New Roman" w:eastAsia="等线" w:hAnsi="Times New Roman" w:cs="Times New Roman" w:hint="eastAsia"/>
          <w:sz w:val="24"/>
          <w:szCs w:val="24"/>
        </w:rPr>
        <w:t>.</w:t>
      </w:r>
    </w:p>
    <w:p w14:paraId="15A7845E" w14:textId="7B0E36B8" w:rsidR="008A2077" w:rsidRPr="008A2077" w:rsidRDefault="008A2077" w:rsidP="008A2077">
      <w:pPr>
        <w:rPr>
          <w:rFonts w:ascii="Times New Roman" w:eastAsia="等线" w:hAnsi="Times New Roman" w:cs="Times New Roman"/>
          <w:b/>
          <w:bCs/>
          <w:sz w:val="24"/>
          <w:szCs w:val="24"/>
        </w:rPr>
      </w:pPr>
      <w:r w:rsidRPr="008A2077">
        <w:rPr>
          <w:rFonts w:ascii="Times New Roman" w:eastAsia="等线" w:hAnsi="Times New Roman" w:cs="Times New Roman"/>
          <w:b/>
          <w:bCs/>
          <w:sz w:val="24"/>
          <w:szCs w:val="24"/>
        </w:rPr>
        <w:lastRenderedPageBreak/>
        <w:t>Table 4-</w:t>
      </w:r>
      <w:r w:rsidR="00632B70">
        <w:rPr>
          <w:rFonts w:ascii="Times New Roman" w:eastAsia="等线" w:hAnsi="Times New Roman" w:cs="Times New Roman"/>
          <w:b/>
          <w:bCs/>
          <w:sz w:val="24"/>
          <w:szCs w:val="24"/>
        </w:rPr>
        <w:t>1</w:t>
      </w:r>
      <w:r w:rsidRPr="008A2077">
        <w:rPr>
          <w:rFonts w:ascii="Times New Roman" w:eastAsia="等线" w:hAnsi="Times New Roman" w:cs="Times New Roman"/>
          <w:b/>
          <w:bCs/>
          <w:sz w:val="24"/>
          <w:szCs w:val="24"/>
        </w:rPr>
        <w:t xml:space="preserve"> Demographics Distribution of Research Participants (N=135)</w:t>
      </w:r>
    </w:p>
    <w:p w14:paraId="568DCDBC" w14:textId="77777777" w:rsidR="008A2077" w:rsidRPr="008A2077" w:rsidRDefault="008A2077" w:rsidP="008A2077">
      <w:pPr>
        <w:rPr>
          <w:rFonts w:ascii="Times New Roman" w:eastAsia="等线" w:hAnsi="Times New Roman" w:cs="Times New Roman"/>
          <w:sz w:val="24"/>
          <w:szCs w:val="24"/>
        </w:rPr>
      </w:pPr>
      <w:r w:rsidRPr="008A2077">
        <w:rPr>
          <w:rFonts w:ascii="Times New Roman" w:eastAsia="等线" w:hAnsi="Times New Roman" w:cs="Times New Roman" w:hint="eastAsia"/>
          <w:b/>
          <w:bCs/>
          <w:noProof/>
          <w:sz w:val="24"/>
          <w:szCs w:val="24"/>
        </w:rPr>
        <mc:AlternateContent>
          <mc:Choice Requires="wps">
            <w:drawing>
              <wp:anchor distT="0" distB="0" distL="114300" distR="114300" simplePos="0" relativeHeight="251670528" behindDoc="0" locked="0" layoutInCell="1" allowOverlap="1" wp14:anchorId="1FF4CC72" wp14:editId="0D53E7E4">
                <wp:simplePos x="0" y="0"/>
                <wp:positionH relativeFrom="margin">
                  <wp:align>left</wp:align>
                </wp:positionH>
                <wp:positionV relativeFrom="paragraph">
                  <wp:posOffset>51435</wp:posOffset>
                </wp:positionV>
                <wp:extent cx="5238115" cy="28575"/>
                <wp:effectExtent l="0" t="0" r="19685" b="28575"/>
                <wp:wrapTopAndBottom/>
                <wp:docPr id="25" name="直接连接符 25"/>
                <wp:cNvGraphicFramePr/>
                <a:graphic xmlns:a="http://schemas.openxmlformats.org/drawingml/2006/main">
                  <a:graphicData uri="http://schemas.microsoft.com/office/word/2010/wordprocessingShape">
                    <wps:wsp>
                      <wps:cNvCnPr/>
                      <wps:spPr>
                        <a:xfrm flipV="1">
                          <a:off x="0" y="0"/>
                          <a:ext cx="5238115" cy="28575"/>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72296EF7" id="直接连接符 25" o:spid="_x0000_s1026" style="position:absolute;left:0;text-align:left;flip:y;z-index:251670528;visibility:visible;mso-wrap-style:square;mso-wrap-distance-left:9pt;mso-wrap-distance-top:0;mso-wrap-distance-right:9pt;mso-wrap-distance-bottom:0;mso-position-horizontal:left;mso-position-horizontal-relative:margin;mso-position-vertical:absolute;mso-position-vertical-relative:text" from="0,4.05pt" to="412.4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" strokecolor="windowText" strokeweight="1pt">
                <v:stroke joinstyle="miter"/>
                <w10:wrap type="topAndBottom" anchorx="margin"/>
              </v:line>
            </w:pict>
          </mc:Fallback>
        </mc:AlternateContent>
      </w:r>
      <w:r w:rsidRPr="008A2077">
        <w:rPr>
          <w:rFonts w:ascii="Times New Roman" w:eastAsia="等线" w:hAnsi="Times New Roman" w:cs="Times New Roman" w:hint="eastAsia"/>
          <w:b/>
          <w:bCs/>
          <w:sz w:val="24"/>
          <w:szCs w:val="24"/>
        </w:rPr>
        <w:t xml:space="preserve"> </w:t>
      </w:r>
      <w:r w:rsidRPr="008A2077">
        <w:rPr>
          <w:rFonts w:ascii="Times New Roman" w:eastAsia="等线" w:hAnsi="Times New Roman" w:cs="Times New Roman"/>
          <w:b/>
          <w:bCs/>
          <w:sz w:val="24"/>
          <w:szCs w:val="24"/>
        </w:rPr>
        <w:t xml:space="preserve">                                    </w:t>
      </w:r>
      <w:r w:rsidRPr="008A2077">
        <w:rPr>
          <w:rFonts w:ascii="Times New Roman" w:eastAsia="等线" w:hAnsi="Times New Roman" w:cs="Times New Roman"/>
          <w:sz w:val="24"/>
          <w:szCs w:val="24"/>
        </w:rPr>
        <w:t xml:space="preserve"> (number)        (%)</w:t>
      </w:r>
    </w:p>
    <w:p w14:paraId="191A78FF" w14:textId="77777777" w:rsidR="008A2077" w:rsidRPr="008A2077" w:rsidRDefault="008A2077" w:rsidP="008A2077">
      <w:pPr>
        <w:rPr>
          <w:rFonts w:ascii="Times New Roman" w:eastAsia="等线" w:hAnsi="Times New Roman" w:cs="Times New Roman"/>
          <w:sz w:val="24"/>
          <w:szCs w:val="24"/>
        </w:rPr>
      </w:pPr>
      <w:r w:rsidRPr="008A2077">
        <w:rPr>
          <w:rFonts w:ascii="Times New Roman" w:eastAsia="等线" w:hAnsi="Times New Roman" w:cs="Times New Roman" w:hint="eastAsia"/>
          <w:noProof/>
          <w:sz w:val="24"/>
          <w:szCs w:val="24"/>
        </w:rPr>
        <mc:AlternateContent>
          <mc:Choice Requires="wps">
            <w:drawing>
              <wp:anchor distT="0" distB="0" distL="114300" distR="114300" simplePos="0" relativeHeight="251671552" behindDoc="0" locked="0" layoutInCell="1" allowOverlap="1" wp14:anchorId="66F3CB53" wp14:editId="31CC2384">
                <wp:simplePos x="0" y="0"/>
                <wp:positionH relativeFrom="margin">
                  <wp:align>right</wp:align>
                </wp:positionH>
                <wp:positionV relativeFrom="paragraph">
                  <wp:posOffset>82550</wp:posOffset>
                </wp:positionV>
                <wp:extent cx="5238750" cy="23495"/>
                <wp:effectExtent l="0" t="0" r="19050" b="33655"/>
                <wp:wrapNone/>
                <wp:docPr id="26" name="直接连接符 26"/>
                <wp:cNvGraphicFramePr/>
                <a:graphic xmlns:a="http://schemas.openxmlformats.org/drawingml/2006/main">
                  <a:graphicData uri="http://schemas.microsoft.com/office/word/2010/wordprocessingShape">
                    <wps:wsp>
                      <wps:cNvCnPr/>
                      <wps:spPr>
                        <a:xfrm flipV="1">
                          <a:off x="0" y="0"/>
                          <a:ext cx="5238750" cy="23495"/>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38F1E5ED" id="直接连接符 26" o:spid="_x0000_s1026" style="position:absolute;left:0;text-align:left;flip:y;z-index:251671552;visibility:visible;mso-wrap-style:square;mso-wrap-distance-left:9pt;mso-wrap-distance-top:0;mso-wrap-distance-right:9pt;mso-wrap-distance-bottom:0;mso-position-horizontal:right;mso-position-horizontal-relative:margin;mso-position-vertical:absolute;mso-position-vertical-relative:text" from="361.3pt,6.5pt" to="773.8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" strokecolor="windowText" strokeweight="1pt">
                <v:stroke joinstyle="miter"/>
                <w10:wrap anchorx="margin"/>
              </v:line>
            </w:pict>
          </mc:Fallback>
        </mc:AlternateContent>
      </w:r>
    </w:p>
    <w:p w14:paraId="27A07DFE" w14:textId="77777777" w:rsidR="008A2077" w:rsidRPr="008A2077" w:rsidRDefault="008A2077" w:rsidP="008A2077">
      <w:pPr>
        <w:tabs>
          <w:tab w:val="left" w:pos="851"/>
        </w:tabs>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G</w:t>
      </w:r>
      <w:r w:rsidRPr="008A2077">
        <w:rPr>
          <w:rFonts w:ascii="Times New Roman" w:eastAsia="等线" w:hAnsi="Times New Roman" w:cs="Times New Roman"/>
          <w:sz w:val="24"/>
          <w:szCs w:val="24"/>
        </w:rPr>
        <w:t xml:space="preserve">ender </w:t>
      </w:r>
      <w:r w:rsidRPr="008A2077">
        <w:rPr>
          <w:rFonts w:ascii="Times New Roman" w:eastAsia="等线" w:hAnsi="Times New Roman" w:cs="Times New Roman"/>
          <w:sz w:val="24"/>
          <w:szCs w:val="24"/>
        </w:rPr>
        <w:tab/>
        <w:t xml:space="preserve"> </w:t>
      </w:r>
      <w:r w:rsidRPr="008A2077">
        <w:rPr>
          <w:rFonts w:ascii="Times New Roman" w:eastAsia="等线" w:hAnsi="Times New Roman" w:cs="Times New Roman"/>
          <w:sz w:val="24"/>
          <w:szCs w:val="24"/>
        </w:rPr>
        <w:tab/>
        <w:t xml:space="preserve">         Female </w:t>
      </w:r>
      <w:r w:rsidRPr="008A2077">
        <w:rPr>
          <w:rFonts w:ascii="Times New Roman" w:eastAsia="等线" w:hAnsi="Times New Roman" w:cs="Times New Roman"/>
          <w:sz w:val="24"/>
          <w:szCs w:val="24"/>
        </w:rPr>
        <w:tab/>
        <w:t xml:space="preserve">  </w:t>
      </w:r>
      <w:r w:rsidRPr="008A2077">
        <w:rPr>
          <w:rFonts w:ascii="Times New Roman" w:eastAsia="等线" w:hAnsi="Times New Roman" w:cs="Times New Roman"/>
          <w:sz w:val="24"/>
          <w:szCs w:val="24"/>
        </w:rPr>
        <w:tab/>
      </w:r>
      <w:r w:rsidRPr="008A2077">
        <w:rPr>
          <w:rFonts w:ascii="Times New Roman" w:eastAsia="等线" w:hAnsi="Times New Roman" w:cs="Times New Roman"/>
          <w:sz w:val="24"/>
          <w:szCs w:val="24"/>
        </w:rPr>
        <w:tab/>
        <w:t xml:space="preserve">       20  </w:t>
      </w:r>
      <w:r w:rsidRPr="008A2077">
        <w:rPr>
          <w:rFonts w:ascii="Times New Roman" w:eastAsia="等线" w:hAnsi="Times New Roman" w:cs="Times New Roman"/>
          <w:sz w:val="24"/>
          <w:szCs w:val="24"/>
        </w:rPr>
        <w:tab/>
        <w:t xml:space="preserve">     14.8</w:t>
      </w:r>
      <w:r w:rsidRPr="008A2077">
        <w:rPr>
          <w:rFonts w:ascii="Times New Roman" w:eastAsia="等线" w:hAnsi="Times New Roman" w:cs="Times New Roman"/>
          <w:sz w:val="24"/>
          <w:szCs w:val="24"/>
        </w:rPr>
        <w:tab/>
      </w:r>
    </w:p>
    <w:p w14:paraId="530E4B52" w14:textId="77777777" w:rsidR="008A2077" w:rsidRPr="008A2077" w:rsidRDefault="008A2077" w:rsidP="008A2077">
      <w:pPr>
        <w:tabs>
          <w:tab w:val="left" w:pos="851"/>
        </w:tabs>
        <w:ind w:left="567" w:hanging="425"/>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Male </w:t>
      </w:r>
      <w:r w:rsidRPr="008A2077">
        <w:rPr>
          <w:rFonts w:ascii="Times New Roman" w:eastAsia="等线" w:hAnsi="Times New Roman" w:cs="Times New Roman"/>
          <w:sz w:val="24"/>
          <w:szCs w:val="24"/>
        </w:rPr>
        <w:tab/>
        <w:t xml:space="preserve">              115         85.2</w:t>
      </w:r>
    </w:p>
    <w:p w14:paraId="666C5EA8" w14:textId="77777777" w:rsidR="008A2077" w:rsidRPr="008A2077" w:rsidRDefault="008A2077" w:rsidP="008A2077">
      <w:pPr>
        <w:tabs>
          <w:tab w:val="left" w:pos="851"/>
          <w:tab w:val="left" w:pos="1276"/>
          <w:tab w:val="left" w:pos="1701"/>
        </w:tabs>
        <w:ind w:left="709" w:hanging="851"/>
        <w:rPr>
          <w:rFonts w:ascii="Times New Roman" w:eastAsia="等线" w:hAnsi="Times New Roman" w:cs="Times New Roman"/>
          <w:sz w:val="24"/>
          <w:szCs w:val="24"/>
        </w:rPr>
      </w:pPr>
      <w:r w:rsidRPr="008A2077">
        <w:rPr>
          <w:rFonts w:ascii="Times New Roman" w:eastAsia="等线" w:hAnsi="Times New Roman" w:cs="Times New Roman"/>
          <w:noProof/>
          <w:sz w:val="24"/>
          <w:szCs w:val="24"/>
        </w:rPr>
        <mc:AlternateContent>
          <mc:Choice Requires="wps">
            <w:drawing>
              <wp:anchor distT="0" distB="0" distL="114300" distR="114300" simplePos="0" relativeHeight="251672576" behindDoc="0" locked="0" layoutInCell="1" allowOverlap="1" wp14:anchorId="7F7B5C29" wp14:editId="3A8B8F99">
                <wp:simplePos x="0" y="0"/>
                <wp:positionH relativeFrom="column">
                  <wp:posOffset>4445</wp:posOffset>
                </wp:positionH>
                <wp:positionV relativeFrom="paragraph">
                  <wp:posOffset>78740</wp:posOffset>
                </wp:positionV>
                <wp:extent cx="5219700" cy="33020"/>
                <wp:effectExtent l="0" t="0" r="19050" b="24130"/>
                <wp:wrapNone/>
                <wp:docPr id="27" name="直接连接符 27"/>
                <wp:cNvGraphicFramePr/>
                <a:graphic xmlns:a="http://schemas.openxmlformats.org/drawingml/2006/main">
                  <a:graphicData uri="http://schemas.microsoft.com/office/word/2010/wordprocessingShape">
                    <wps:wsp>
                      <wps:cNvCnPr/>
                      <wps:spPr>
                        <a:xfrm flipV="1">
                          <a:off x="0" y="0"/>
                          <a:ext cx="5219700" cy="33337"/>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24903D3B" id="直接连接符 27" o:spid="_x0000_s1026" style="position:absolute;left:0;text-align:left;flip:y;z-index:251672576;visibility:visible;mso-wrap-style:square;mso-wrap-distance-left:9pt;mso-wrap-distance-top:0;mso-wrap-distance-right:9pt;mso-wrap-distance-bottom:0;mso-position-horizontal:absolute;mso-position-horizontal-relative:text;mso-position-vertical:absolute;mso-position-vertical-relative:text" from=".35pt,6.2pt" to="411.3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" strokecolor="windowText" strokeweight=".5pt">
                <v:stroke joinstyle="miter"/>
              </v:line>
            </w:pict>
          </mc:Fallback>
        </mc:AlternateContent>
      </w:r>
    </w:p>
    <w:p w14:paraId="66783303" w14:textId="77777777" w:rsidR="008A2077" w:rsidRPr="008A2077" w:rsidRDefault="008A2077" w:rsidP="008A2077">
      <w:pPr>
        <w:tabs>
          <w:tab w:val="left" w:pos="851"/>
          <w:tab w:val="left" w:pos="1276"/>
          <w:tab w:val="left" w:pos="1701"/>
        </w:tabs>
        <w:ind w:left="103" w:hangingChars="43" w:hanging="103"/>
        <w:rPr>
          <w:rFonts w:ascii="Times New Roman" w:eastAsia="等线" w:hAnsi="Times New Roman" w:cs="Times New Roman"/>
          <w:sz w:val="24"/>
          <w:szCs w:val="24"/>
        </w:rPr>
      </w:pPr>
      <w:r w:rsidRPr="008A2077">
        <w:rPr>
          <w:rFonts w:ascii="Times New Roman" w:eastAsia="等线" w:hAnsi="Times New Roman" w:cs="Times New Roman"/>
          <w:sz w:val="24"/>
          <w:szCs w:val="24"/>
        </w:rPr>
        <w:t xml:space="preserve">Age  </w:t>
      </w:r>
      <w:r w:rsidRPr="008A2077">
        <w:rPr>
          <w:rFonts w:ascii="Times New Roman" w:eastAsia="等线" w:hAnsi="Times New Roman" w:cs="Times New Roman"/>
          <w:sz w:val="24"/>
          <w:szCs w:val="24"/>
        </w:rPr>
        <w:tab/>
        <w:t xml:space="preserve">             Below 30  </w:t>
      </w:r>
      <w:r w:rsidRPr="008A2077">
        <w:rPr>
          <w:rFonts w:ascii="Times New Roman" w:eastAsia="等线" w:hAnsi="Times New Roman" w:cs="Times New Roman"/>
          <w:sz w:val="24"/>
          <w:szCs w:val="24"/>
        </w:rPr>
        <w:tab/>
        <w:t xml:space="preserve">           89          65.9</w:t>
      </w:r>
    </w:p>
    <w:p w14:paraId="2C49EE15" w14:textId="77777777" w:rsidR="008A2077" w:rsidRPr="008A2077" w:rsidRDefault="008A2077" w:rsidP="008A2077">
      <w:pPr>
        <w:tabs>
          <w:tab w:val="left" w:pos="851"/>
        </w:tabs>
        <w:ind w:left="851" w:hanging="567"/>
        <w:rPr>
          <w:rFonts w:ascii="Times New Roman" w:eastAsia="等线" w:hAnsi="Times New Roman" w:cs="Times New Roman"/>
          <w:sz w:val="24"/>
          <w:szCs w:val="24"/>
        </w:rPr>
      </w:pPr>
      <w:r w:rsidRPr="008A2077">
        <w:rPr>
          <w:rFonts w:ascii="Times New Roman" w:eastAsia="等线" w:hAnsi="Times New Roman" w:cs="Times New Roman" w:hint="eastAsia"/>
          <w:noProof/>
          <w:sz w:val="24"/>
          <w:szCs w:val="24"/>
        </w:rPr>
        <mc:AlternateContent>
          <mc:Choice Requires="wps">
            <w:drawing>
              <wp:anchor distT="0" distB="0" distL="114300" distR="114300" simplePos="0" relativeHeight="251673600" behindDoc="0" locked="0" layoutInCell="1" allowOverlap="1" wp14:anchorId="1710C06B" wp14:editId="78B2888F">
                <wp:simplePos x="0" y="0"/>
                <wp:positionH relativeFrom="column">
                  <wp:posOffset>0</wp:posOffset>
                </wp:positionH>
                <wp:positionV relativeFrom="paragraph">
                  <wp:posOffset>215900</wp:posOffset>
                </wp:positionV>
                <wp:extent cx="5305425" cy="13970"/>
                <wp:effectExtent l="0" t="0" r="28575" b="24130"/>
                <wp:wrapNone/>
                <wp:docPr id="28" name="直接连接符 28"/>
                <wp:cNvGraphicFramePr/>
                <a:graphic xmlns:a="http://schemas.openxmlformats.org/drawingml/2006/main">
                  <a:graphicData uri="http://schemas.microsoft.com/office/word/2010/wordprocessingShape">
                    <wps:wsp>
                      <wps:cNvCnPr/>
                      <wps:spPr>
                        <a:xfrm flipV="1">
                          <a:off x="0" y="0"/>
                          <a:ext cx="5305425" cy="14287"/>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625BE89C" id="直接连接符 28" o:spid="_x0000_s1026" style="position:absolute;left:0;text-align:left;flip:y;z-index:251673600;visibility:visible;mso-wrap-style:square;mso-wrap-distance-left:9pt;mso-wrap-distance-top:0;mso-wrap-distance-right:9pt;mso-wrap-distance-bottom:0;mso-position-horizontal:absolute;mso-position-horizontal-relative:text;mso-position-vertical:absolute;mso-position-vertical-relative:text" from="0,17pt" to="417.7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" strokecolor="windowText" strokeweight=".5pt">
                <v:stroke joinstyle="miter"/>
              </v:line>
            </w:pict>
          </mc:Fallback>
        </mc:AlternateConten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Above 30 </w:t>
      </w:r>
      <w:r w:rsidRPr="008A2077">
        <w:rPr>
          <w:rFonts w:ascii="Times New Roman" w:eastAsia="等线" w:hAnsi="Times New Roman" w:cs="Times New Roman"/>
          <w:sz w:val="24"/>
          <w:szCs w:val="24"/>
        </w:rPr>
        <w:tab/>
        <w:t xml:space="preserve">           46          34.1 </w:t>
      </w:r>
    </w:p>
    <w:p w14:paraId="2B3F5600" w14:textId="77777777" w:rsidR="008A2077" w:rsidRPr="008A2077" w:rsidRDefault="008A2077" w:rsidP="008A2077">
      <w:pPr>
        <w:tabs>
          <w:tab w:val="left" w:pos="851"/>
        </w:tabs>
        <w:rPr>
          <w:rFonts w:ascii="Times New Roman" w:eastAsia="等线" w:hAnsi="Times New Roman" w:cs="Times New Roman"/>
          <w:sz w:val="24"/>
          <w:szCs w:val="24"/>
        </w:rPr>
      </w:pPr>
      <w:r w:rsidRPr="008A2077">
        <w:rPr>
          <w:rFonts w:ascii="Times New Roman" w:eastAsia="等线" w:hAnsi="Times New Roman" w:cs="Times New Roman"/>
          <w:sz w:val="24"/>
          <w:szCs w:val="24"/>
        </w:rPr>
        <w:t xml:space="preserve">Educational </w:t>
      </w:r>
      <w:r w:rsidRPr="008A2077">
        <w:rPr>
          <w:rFonts w:ascii="Times New Roman" w:eastAsia="等线" w:hAnsi="Times New Roman" w:cs="Times New Roman"/>
          <w:sz w:val="24"/>
          <w:szCs w:val="24"/>
        </w:rPr>
        <w:tab/>
        <w:t xml:space="preserve">      Below Bachelor </w:t>
      </w:r>
      <w:r w:rsidRPr="008A2077">
        <w:rPr>
          <w:rFonts w:ascii="Times New Roman" w:eastAsia="等线" w:hAnsi="Times New Roman" w:cs="Times New Roman"/>
          <w:sz w:val="24"/>
          <w:szCs w:val="24"/>
        </w:rPr>
        <w:tab/>
        <w:t xml:space="preserve">        3           2.2</w:t>
      </w:r>
    </w:p>
    <w:p w14:paraId="37D30495" w14:textId="77777777" w:rsidR="008A2077" w:rsidRPr="008A2077" w:rsidRDefault="008A2077" w:rsidP="008A2077">
      <w:pPr>
        <w:tabs>
          <w:tab w:val="left" w:pos="851"/>
        </w:tabs>
        <w:rPr>
          <w:rFonts w:ascii="Times New Roman" w:eastAsia="等线" w:hAnsi="Times New Roman" w:cs="Times New Roman"/>
          <w:sz w:val="24"/>
          <w:szCs w:val="24"/>
        </w:rPr>
      </w:pPr>
      <w:r w:rsidRPr="008A2077">
        <w:rPr>
          <w:rFonts w:ascii="Times New Roman" w:eastAsia="等线" w:hAnsi="Times New Roman" w:cs="Times New Roman"/>
          <w:sz w:val="24"/>
          <w:szCs w:val="24"/>
        </w:rPr>
        <w:t xml:space="preserve">Background </w:t>
      </w:r>
      <w:r w:rsidRPr="008A2077">
        <w:rPr>
          <w:rFonts w:ascii="Times New Roman" w:eastAsia="等线" w:hAnsi="Times New Roman" w:cs="Times New Roman"/>
          <w:sz w:val="24"/>
          <w:szCs w:val="24"/>
        </w:rPr>
        <w:tab/>
        <w:t xml:space="preserve">      Bachelor</w:t>
      </w:r>
      <w:r w:rsidRPr="008A2077">
        <w:rPr>
          <w:rFonts w:ascii="Times New Roman" w:eastAsia="等线" w:hAnsi="Times New Roman" w:cs="Times New Roman"/>
          <w:sz w:val="24"/>
          <w:szCs w:val="24"/>
        </w:rPr>
        <w:tab/>
        <w:t xml:space="preserve">              107          79.3</w:t>
      </w:r>
    </w:p>
    <w:p w14:paraId="3563A604" w14:textId="77777777" w:rsidR="008A2077" w:rsidRPr="008A2077" w:rsidRDefault="008A2077" w:rsidP="008A2077">
      <w:pPr>
        <w:tabs>
          <w:tab w:val="left" w:pos="851"/>
        </w:tabs>
        <w:ind w:left="709" w:hanging="567"/>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Master and above </w:t>
      </w:r>
      <w:r w:rsidRPr="008A2077">
        <w:rPr>
          <w:rFonts w:ascii="Times New Roman" w:eastAsia="等线" w:hAnsi="Times New Roman" w:cs="Times New Roman"/>
          <w:sz w:val="24"/>
          <w:szCs w:val="24"/>
        </w:rPr>
        <w:tab/>
        <w:t xml:space="preserve">    25           18.5</w:t>
      </w:r>
    </w:p>
    <w:p w14:paraId="4AE4B1C8" w14:textId="77777777" w:rsidR="008A2077" w:rsidRPr="008A2077" w:rsidRDefault="008A2077" w:rsidP="008A2077">
      <w:pPr>
        <w:tabs>
          <w:tab w:val="left" w:pos="851"/>
        </w:tabs>
        <w:ind w:left="709" w:hanging="567"/>
        <w:rPr>
          <w:rFonts w:ascii="Times New Roman" w:eastAsia="等线" w:hAnsi="Times New Roman" w:cs="Times New Roman"/>
          <w:sz w:val="24"/>
          <w:szCs w:val="24"/>
        </w:rPr>
      </w:pPr>
      <w:r w:rsidRPr="008A2077">
        <w:rPr>
          <w:rFonts w:ascii="Times New Roman" w:eastAsia="等线" w:hAnsi="Times New Roman" w:cs="Times New Roman"/>
          <w:noProof/>
          <w:sz w:val="24"/>
          <w:szCs w:val="24"/>
        </w:rPr>
        <mc:AlternateContent>
          <mc:Choice Requires="wps">
            <w:drawing>
              <wp:anchor distT="0" distB="0" distL="114300" distR="114300" simplePos="0" relativeHeight="251674624" behindDoc="0" locked="0" layoutInCell="1" allowOverlap="1" wp14:anchorId="742DBEEC" wp14:editId="1A025002">
                <wp:simplePos x="0" y="0"/>
                <wp:positionH relativeFrom="margin">
                  <wp:align>right</wp:align>
                </wp:positionH>
                <wp:positionV relativeFrom="paragraph">
                  <wp:posOffset>53340</wp:posOffset>
                </wp:positionV>
                <wp:extent cx="5253355" cy="33655"/>
                <wp:effectExtent l="0" t="0" r="24130" b="24130"/>
                <wp:wrapNone/>
                <wp:docPr id="29" name="直接连接符 29"/>
                <wp:cNvGraphicFramePr/>
                <a:graphic xmlns:a="http://schemas.openxmlformats.org/drawingml/2006/main">
                  <a:graphicData uri="http://schemas.microsoft.com/office/word/2010/wordprocessingShape">
                    <wps:wsp>
                      <wps:cNvCnPr/>
                      <wps:spPr>
                        <a:xfrm flipV="1">
                          <a:off x="0" y="0"/>
                          <a:ext cx="5253038" cy="33338"/>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41CCAF64" id="直接连接符 29" o:spid="_x0000_s1026" style="position:absolute;left:0;text-align:left;flip:y;z-index:251674624;visibility:visible;mso-wrap-style:square;mso-wrap-distance-left:9pt;mso-wrap-distance-top:0;mso-wrap-distance-right:9pt;mso-wrap-distance-bottom:0;mso-position-horizontal:right;mso-position-horizontal-relative:margin;mso-position-vertical:absolute;mso-position-vertical-relative:text" from="362.45pt,4.2pt" to="776.1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" strokecolor="windowText" strokeweight=".5pt">
                <v:stroke joinstyle="miter"/>
                <w10:wrap anchorx="margin"/>
              </v:line>
            </w:pict>
          </mc:Fallback>
        </mc:AlternateContent>
      </w:r>
    </w:p>
    <w:p w14:paraId="428526B0" w14:textId="77777777" w:rsidR="008A2077" w:rsidRPr="008A2077" w:rsidRDefault="008A2077" w:rsidP="008A2077">
      <w:pPr>
        <w:tabs>
          <w:tab w:val="left" w:pos="851"/>
        </w:tabs>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J</w:t>
      </w:r>
      <w:r w:rsidRPr="008A2077">
        <w:rPr>
          <w:rFonts w:ascii="Times New Roman" w:eastAsia="等线" w:hAnsi="Times New Roman" w:cs="Times New Roman"/>
          <w:sz w:val="24"/>
          <w:szCs w:val="24"/>
        </w:rPr>
        <w:t xml:space="preserve">ob position  </w:t>
      </w:r>
      <w:r w:rsidRPr="008A2077">
        <w:rPr>
          <w:rFonts w:ascii="Times New Roman" w:eastAsia="等线" w:hAnsi="Times New Roman" w:cs="Times New Roman"/>
          <w:sz w:val="24"/>
          <w:szCs w:val="24"/>
        </w:rPr>
        <w:tab/>
        <w:t xml:space="preserve">      Employee level </w:t>
      </w:r>
      <w:r w:rsidRPr="008A2077">
        <w:rPr>
          <w:rFonts w:ascii="Times New Roman" w:eastAsia="等线" w:hAnsi="Times New Roman" w:cs="Times New Roman"/>
          <w:sz w:val="24"/>
          <w:szCs w:val="24"/>
        </w:rPr>
        <w:tab/>
        <w:t xml:space="preserve">        72           53.3</w:t>
      </w:r>
    </w:p>
    <w:p w14:paraId="092A1066" w14:textId="77777777" w:rsidR="008A2077" w:rsidRPr="008A2077" w:rsidRDefault="008A2077" w:rsidP="008A2077">
      <w:pPr>
        <w:tabs>
          <w:tab w:val="left" w:pos="851"/>
        </w:tabs>
        <w:ind w:left="709" w:hanging="567"/>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Manager level</w:t>
      </w:r>
      <w:r w:rsidRPr="008A2077">
        <w:rPr>
          <w:rFonts w:ascii="Times New Roman" w:eastAsia="等线" w:hAnsi="Times New Roman" w:cs="Times New Roman"/>
          <w:sz w:val="24"/>
          <w:szCs w:val="24"/>
        </w:rPr>
        <w:tab/>
        <w:t xml:space="preserve">        63           46.7</w:t>
      </w:r>
    </w:p>
    <w:p w14:paraId="2DC3C018" w14:textId="77777777" w:rsidR="008A2077" w:rsidRPr="008A2077" w:rsidRDefault="008A2077" w:rsidP="008A2077">
      <w:pPr>
        <w:tabs>
          <w:tab w:val="left" w:pos="851"/>
        </w:tabs>
        <w:ind w:left="709" w:hanging="720"/>
        <w:rPr>
          <w:rFonts w:ascii="Times New Roman" w:eastAsia="等线" w:hAnsi="Times New Roman" w:cs="Times New Roman"/>
          <w:sz w:val="24"/>
          <w:szCs w:val="24"/>
        </w:rPr>
      </w:pPr>
      <w:r w:rsidRPr="008A2077">
        <w:rPr>
          <w:rFonts w:ascii="Times New Roman" w:eastAsia="等线" w:hAnsi="Times New Roman" w:cs="Times New Roman"/>
          <w:noProof/>
          <w:sz w:val="24"/>
          <w:szCs w:val="24"/>
        </w:rPr>
        <mc:AlternateContent>
          <mc:Choice Requires="wps">
            <w:drawing>
              <wp:anchor distT="0" distB="0" distL="114300" distR="114300" simplePos="0" relativeHeight="251675648" behindDoc="0" locked="0" layoutInCell="1" allowOverlap="1" wp14:anchorId="65C42255" wp14:editId="30660D44">
                <wp:simplePos x="0" y="0"/>
                <wp:positionH relativeFrom="margin">
                  <wp:align>right</wp:align>
                </wp:positionH>
                <wp:positionV relativeFrom="paragraph">
                  <wp:posOffset>82550</wp:posOffset>
                </wp:positionV>
                <wp:extent cx="5257800" cy="23495"/>
                <wp:effectExtent l="0" t="0" r="19050" b="33655"/>
                <wp:wrapNone/>
                <wp:docPr id="9" name="直接连接符 9"/>
                <wp:cNvGraphicFramePr/>
                <a:graphic xmlns:a="http://schemas.openxmlformats.org/drawingml/2006/main">
                  <a:graphicData uri="http://schemas.microsoft.com/office/word/2010/wordprocessingShape">
                    <wps:wsp>
                      <wps:cNvCnPr/>
                      <wps:spPr>
                        <a:xfrm flipV="1">
                          <a:off x="0" y="0"/>
                          <a:ext cx="5257800" cy="23812"/>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3CCA1A91" id="直接连接符 9" o:spid="_x0000_s1026" style="position:absolute;left:0;text-align:left;flip:y;z-index:251675648;visibility:visible;mso-wrap-style:square;mso-wrap-distance-left:9pt;mso-wrap-distance-top:0;mso-wrap-distance-right:9pt;mso-wrap-distance-bottom:0;mso-position-horizontal:right;mso-position-horizontal-relative:margin;mso-position-vertical:absolute;mso-position-vertical-relative:text" from="362.8pt,6.5pt" to="776.8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" strokecolor="windowText" strokeweight="1pt">
                <v:stroke joinstyle="miter"/>
                <w10:wrap anchorx="margin"/>
              </v:line>
            </w:pict>
          </mc:Fallback>
        </mc:AlternateContent>
      </w:r>
    </w:p>
    <w:p w14:paraId="49AD248C" w14:textId="77777777" w:rsidR="008A2077" w:rsidRPr="008A2077" w:rsidRDefault="008A2077" w:rsidP="008A2077">
      <w:pPr>
        <w:ind w:left="720" w:hanging="720"/>
        <w:rPr>
          <w:rFonts w:ascii="Times New Roman" w:eastAsia="等线" w:hAnsi="Times New Roman" w:cs="Times New Roman"/>
          <w:sz w:val="24"/>
          <w:szCs w:val="24"/>
        </w:rPr>
      </w:pPr>
    </w:p>
    <w:p w14:paraId="125FE1CF" w14:textId="77777777" w:rsidR="008A2077" w:rsidRPr="008A2077" w:rsidRDefault="008A2077" w:rsidP="008A2077">
      <w:pPr>
        <w:spacing w:line="480" w:lineRule="auto"/>
        <w:rPr>
          <w:rFonts w:ascii="Times New Roman" w:eastAsia="等线" w:hAnsi="Times New Roman" w:cs="Times New Roman"/>
          <w:sz w:val="24"/>
          <w:szCs w:val="24"/>
        </w:rPr>
      </w:pPr>
      <w:r w:rsidRPr="008A2077">
        <w:rPr>
          <w:rFonts w:ascii="Times New Roman" w:eastAsia="等线" w:hAnsi="Times New Roman" w:cs="Times New Roman"/>
          <w:sz w:val="24"/>
          <w:szCs w:val="24"/>
        </w:rPr>
        <w:t>From table one that among all the research participants</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there are 115 males and 20 females</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In terms of age</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those below 30 years old occupy 65.9% (89); those above 30 occupy 34</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1%(46)</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In terms of educational background</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most of the</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research participants hold a bachelor degree</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which equals to 79</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3% of the total. The</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rest are below bachelor or above masters</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accounting for 2</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2%(3)and 18.5%(25)</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respectively</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In terms of job position</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employees account for 53</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3%(72)</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while those at</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the management level are 46</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7%(63)</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w:t>
      </w:r>
    </w:p>
    <w:p w14:paraId="0366789A" w14:textId="77777777" w:rsidR="008A2077" w:rsidRPr="008A2077" w:rsidRDefault="008A2077" w:rsidP="008A2077">
      <w:pPr>
        <w:spacing w:line="480" w:lineRule="auto"/>
        <w:rPr>
          <w:rFonts w:ascii="Times New Roman" w:eastAsia="等线" w:hAnsi="Times New Roman" w:cs="Times New Roman"/>
          <w:sz w:val="24"/>
          <w:szCs w:val="24"/>
        </w:rPr>
      </w:pPr>
    </w:p>
    <w:p w14:paraId="0D2D5A7B" w14:textId="043880C7" w:rsidR="008A2077" w:rsidRDefault="008A2077" w:rsidP="008A2077">
      <w:pPr>
        <w:spacing w:line="480" w:lineRule="auto"/>
        <w:rPr>
          <w:rFonts w:ascii="Times New Roman" w:eastAsia="等线" w:hAnsi="Times New Roman" w:cs="Times New Roman"/>
          <w:sz w:val="24"/>
          <w:szCs w:val="24"/>
        </w:rPr>
      </w:pPr>
      <w:r w:rsidRPr="008A2077">
        <w:rPr>
          <w:rFonts w:ascii="Times New Roman" w:eastAsia="等线" w:hAnsi="Times New Roman" w:cs="Times New Roman"/>
          <w:sz w:val="24"/>
          <w:szCs w:val="24"/>
        </w:rPr>
        <w:t>The demographic distribution of the sample reflects a true outlook of the status</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quo of Chinese business expatriates</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more males than females</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more below-30 than</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above</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30</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more bachelor holders</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w:t>
      </w:r>
    </w:p>
    <w:p w14:paraId="1A65D2A9" w14:textId="77777777" w:rsidR="008A2077" w:rsidRPr="008A2077" w:rsidRDefault="008A2077" w:rsidP="009F16F3">
      <w:pPr>
        <w:pStyle w:val="2"/>
      </w:pPr>
      <w:bookmarkStart w:id="49" w:name="_Toc71680679"/>
      <w:r w:rsidRPr="008A2077">
        <w:rPr>
          <w:rFonts w:hint="eastAsia"/>
        </w:rPr>
        <w:t>4</w:t>
      </w:r>
      <w:r w:rsidRPr="008A2077">
        <w:t>.2 Multiple choice question result analysis</w:t>
      </w:r>
      <w:bookmarkEnd w:id="49"/>
    </w:p>
    <w:p w14:paraId="4F4F6327" w14:textId="13179468" w:rsidR="008A2077" w:rsidRPr="008A2077" w:rsidRDefault="008A2077" w:rsidP="008A2077">
      <w:pPr>
        <w:ind w:firstLineChars="300" w:firstLine="720"/>
        <w:rPr>
          <w:rFonts w:ascii="Times New Roman" w:eastAsia="等线" w:hAnsi="Times New Roman" w:cs="Times New Roman"/>
          <w:b/>
          <w:bCs/>
          <w:sz w:val="24"/>
          <w:szCs w:val="24"/>
        </w:rPr>
      </w:pPr>
      <w:r w:rsidRPr="008A2077">
        <w:rPr>
          <w:rFonts w:ascii="Times New Roman" w:eastAsia="等线" w:hAnsi="Times New Roman" w:cs="Times New Roman"/>
          <w:b/>
          <w:bCs/>
          <w:sz w:val="24"/>
          <w:szCs w:val="24"/>
        </w:rPr>
        <w:t>Table 4-</w:t>
      </w:r>
      <w:r w:rsidR="00632B70">
        <w:rPr>
          <w:rFonts w:ascii="Times New Roman" w:eastAsia="等线" w:hAnsi="Times New Roman" w:cs="Times New Roman"/>
          <w:b/>
          <w:bCs/>
          <w:sz w:val="24"/>
          <w:szCs w:val="24"/>
        </w:rPr>
        <w:t>2</w:t>
      </w:r>
      <w:r w:rsidRPr="008A2077">
        <w:rPr>
          <w:rFonts w:ascii="Times New Roman" w:eastAsia="等线" w:hAnsi="Times New Roman" w:cs="Times New Roman"/>
          <w:b/>
          <w:bCs/>
          <w:sz w:val="24"/>
          <w:szCs w:val="24"/>
        </w:rPr>
        <w:t xml:space="preserve"> multiple choice questionnaire survey result (N=135)</w:t>
      </w:r>
    </w:p>
    <w:p w14:paraId="339BAD21" w14:textId="77777777" w:rsidR="008A2077" w:rsidRPr="008A2077" w:rsidRDefault="008A2077" w:rsidP="008A2077">
      <w:pPr>
        <w:rPr>
          <w:rFonts w:ascii="Times New Roman" w:eastAsia="等线" w:hAnsi="Times New Roman" w:cs="Times New Roman"/>
          <w:b/>
          <w:bCs/>
          <w:sz w:val="24"/>
          <w:szCs w:val="24"/>
        </w:rPr>
      </w:pPr>
      <w:r w:rsidRPr="008A2077">
        <w:rPr>
          <w:rFonts w:ascii="Times New Roman" w:eastAsia="等线" w:hAnsi="Times New Roman" w:cs="Times New Roman" w:hint="eastAsia"/>
          <w:b/>
          <w:bCs/>
          <w:noProof/>
          <w:sz w:val="24"/>
          <w:szCs w:val="24"/>
        </w:rPr>
        <mc:AlternateContent>
          <mc:Choice Requires="wps">
            <w:drawing>
              <wp:anchor distT="0" distB="0" distL="114300" distR="114300" simplePos="0" relativeHeight="251677696" behindDoc="0" locked="0" layoutInCell="1" allowOverlap="1" wp14:anchorId="630DE918" wp14:editId="27B41709">
                <wp:simplePos x="0" y="0"/>
                <wp:positionH relativeFrom="margin">
                  <wp:align>right</wp:align>
                </wp:positionH>
                <wp:positionV relativeFrom="paragraph">
                  <wp:posOffset>66040</wp:posOffset>
                </wp:positionV>
                <wp:extent cx="5243195" cy="23495"/>
                <wp:effectExtent l="0" t="0" r="33655" b="33655"/>
                <wp:wrapNone/>
                <wp:docPr id="30" name="直接连接符 30"/>
                <wp:cNvGraphicFramePr/>
                <a:graphic xmlns:a="http://schemas.openxmlformats.org/drawingml/2006/main">
                  <a:graphicData uri="http://schemas.microsoft.com/office/word/2010/wordprocessingShape">
                    <wps:wsp>
                      <wps:cNvCnPr/>
                      <wps:spPr>
                        <a:xfrm flipV="1">
                          <a:off x="0" y="0"/>
                          <a:ext cx="5243512" cy="23812"/>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0C7D7CC7" id="直接连接符 30" o:spid="_x0000_s1026" style="position:absolute;left:0;text-align:left;flip:y;z-index:251677696;visibility:visible;mso-wrap-style:square;mso-wrap-distance-left:9pt;mso-wrap-distance-top:0;mso-wrap-distance-right:9pt;mso-wrap-distance-bottom:0;mso-position-horizontal:right;mso-position-horizontal-relative:margin;mso-position-vertical:absolute;mso-position-vertical-relative:text" from="361.65pt,5.2pt" to="774.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" strokecolor="windowText" strokeweight="1pt">
                <v:stroke joinstyle="miter"/>
                <w10:wrap anchorx="margin"/>
              </v:line>
            </w:pict>
          </mc:Fallback>
        </mc:AlternateContent>
      </w:r>
    </w:p>
    <w:p w14:paraId="764D9C48"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lastRenderedPageBreak/>
        <w:t xml:space="preserve"> </w:t>
      </w:r>
      <w:r w:rsidRPr="008A2077">
        <w:rPr>
          <w:rFonts w:ascii="Times New Roman" w:eastAsia="等线" w:hAnsi="Times New Roman" w:cs="Times New Roman"/>
          <w:sz w:val="24"/>
          <w:szCs w:val="24"/>
        </w:rPr>
        <w:t xml:space="preserve">                                     (number)             (%)</w:t>
      </w:r>
    </w:p>
    <w:p w14:paraId="1A71796F"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noProof/>
          <w:sz w:val="24"/>
          <w:szCs w:val="24"/>
        </w:rPr>
        <mc:AlternateContent>
          <mc:Choice Requires="wps">
            <w:drawing>
              <wp:anchor distT="0" distB="0" distL="114300" distR="114300" simplePos="0" relativeHeight="251678720" behindDoc="0" locked="0" layoutInCell="1" allowOverlap="1" wp14:anchorId="42E47B87" wp14:editId="5263B9EA">
                <wp:simplePos x="0" y="0"/>
                <wp:positionH relativeFrom="column">
                  <wp:posOffset>4445</wp:posOffset>
                </wp:positionH>
                <wp:positionV relativeFrom="paragraph">
                  <wp:posOffset>103505</wp:posOffset>
                </wp:positionV>
                <wp:extent cx="5214620" cy="9525"/>
                <wp:effectExtent l="0" t="0" r="24130" b="28575"/>
                <wp:wrapNone/>
                <wp:docPr id="31" name="直接连接符 31"/>
                <wp:cNvGraphicFramePr/>
                <a:graphic xmlns:a="http://schemas.openxmlformats.org/drawingml/2006/main">
                  <a:graphicData uri="http://schemas.microsoft.com/office/word/2010/wordprocessingShape">
                    <wps:wsp>
                      <wps:cNvCnPr/>
                      <wps:spPr>
                        <a:xfrm flipV="1">
                          <a:off x="0" y="0"/>
                          <a:ext cx="5214937" cy="9525"/>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72881EF9" id="直接连接符 31" o:spid="_x0000_s1026" style="position:absolute;left:0;text-align:left;flip:y;z-index:251678720;visibility:visible;mso-wrap-style:square;mso-wrap-distance-left:9pt;mso-wrap-distance-top:0;mso-wrap-distance-right:9pt;mso-wrap-distance-bottom:0;mso-position-horizontal:absolute;mso-position-horizontal-relative:text;mso-position-vertical:absolute;mso-position-vertical-relative:text" from=".35pt,8.15pt" to="410.95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" strokecolor="windowText" strokeweight="1pt">
                <v:stroke joinstyle="miter"/>
              </v:line>
            </w:pict>
          </mc:Fallback>
        </mc:AlternateContent>
      </w:r>
    </w:p>
    <w:p w14:paraId="0E4C53CB" w14:textId="77777777" w:rsidR="008A2077" w:rsidRPr="008A2077" w:rsidRDefault="008A2077" w:rsidP="008A2077">
      <w:pPr>
        <w:ind w:left="709" w:hanging="720"/>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P</w:t>
      </w:r>
      <w:r w:rsidRPr="008A2077">
        <w:rPr>
          <w:rFonts w:ascii="Times New Roman" w:eastAsia="等线" w:hAnsi="Times New Roman" w:cs="Times New Roman"/>
          <w:sz w:val="24"/>
          <w:szCs w:val="24"/>
        </w:rPr>
        <w:t>revious Training          Yes              83                61.5</w:t>
      </w:r>
    </w:p>
    <w:p w14:paraId="21375CA1"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No              52                38.5</w:t>
      </w:r>
    </w:p>
    <w:p w14:paraId="63E943B5"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noProof/>
          <w:sz w:val="24"/>
          <w:szCs w:val="24"/>
        </w:rPr>
        <mc:AlternateContent>
          <mc:Choice Requires="wps">
            <w:drawing>
              <wp:anchor distT="0" distB="0" distL="114300" distR="114300" simplePos="0" relativeHeight="251679744" behindDoc="0" locked="0" layoutInCell="1" allowOverlap="1" wp14:anchorId="56E037F9" wp14:editId="72D02FDC">
                <wp:simplePos x="0" y="0"/>
                <wp:positionH relativeFrom="column">
                  <wp:posOffset>19050</wp:posOffset>
                </wp:positionH>
                <wp:positionV relativeFrom="paragraph">
                  <wp:posOffset>90170</wp:posOffset>
                </wp:positionV>
                <wp:extent cx="5253355" cy="14605"/>
                <wp:effectExtent l="0" t="0" r="24130" b="24130"/>
                <wp:wrapNone/>
                <wp:docPr id="8192" name="直接连接符 8192"/>
                <wp:cNvGraphicFramePr/>
                <a:graphic xmlns:a="http://schemas.openxmlformats.org/drawingml/2006/main">
                  <a:graphicData uri="http://schemas.microsoft.com/office/word/2010/wordprocessingShape">
                    <wps:wsp>
                      <wps:cNvCnPr/>
                      <wps:spPr>
                        <a:xfrm>
                          <a:off x="0" y="0"/>
                          <a:ext cx="5253038" cy="14288"/>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6C1C2E7C" id="直接连接符 8192" o:spid="_x0000_s1026" style="position:absolute;left:0;text-align:left;z-index:251679744;visibility:visible;mso-wrap-style:square;mso-wrap-distance-left:9pt;mso-wrap-distance-top:0;mso-wrap-distance-right:9pt;mso-wrap-distance-bottom:0;mso-position-horizontal:absolute;mso-position-horizontal-relative:text;mso-position-vertical:absolute;mso-position-vertical-relative:text" from="1.5pt,7.1pt" to="415.1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" strokecolor="windowText" strokeweight=".5pt">
                <v:stroke joinstyle="miter"/>
              </v:line>
            </w:pict>
          </mc:Fallback>
        </mc:AlternateContent>
      </w:r>
    </w:p>
    <w:p w14:paraId="06D771F1" w14:textId="77777777" w:rsidR="008A2077" w:rsidRPr="008A2077" w:rsidRDefault="008A2077" w:rsidP="008A2077">
      <w:pPr>
        <w:ind w:left="720" w:hanging="720"/>
        <w:rPr>
          <w:rFonts w:ascii="Times New Roman" w:eastAsia="等线" w:hAnsi="Times New Roman" w:cs="Times New Roman"/>
          <w:sz w:val="24"/>
          <w:szCs w:val="24"/>
        </w:rPr>
      </w:pPr>
      <w:proofErr w:type="spellStart"/>
      <w:r w:rsidRPr="008A2077">
        <w:rPr>
          <w:rFonts w:ascii="Times New Roman" w:eastAsia="等线" w:hAnsi="Times New Roman" w:cs="Times New Roman"/>
          <w:sz w:val="24"/>
          <w:szCs w:val="24"/>
        </w:rPr>
        <w:t>Traning</w:t>
      </w:r>
      <w:proofErr w:type="spellEnd"/>
      <w:r w:rsidRPr="008A2077">
        <w:rPr>
          <w:rFonts w:ascii="Times New Roman" w:eastAsia="等线" w:hAnsi="Times New Roman" w:cs="Times New Roman"/>
          <w:sz w:val="24"/>
          <w:szCs w:val="24"/>
        </w:rPr>
        <w:t xml:space="preserve"> content            Politics           56</w:t>
      </w:r>
    </w:p>
    <w:p w14:paraId="123ACF58"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hint="eastAsia"/>
          <w:sz w:val="24"/>
          <w:szCs w:val="24"/>
        </w:rPr>
        <w:t>N=83</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Safety            62</w:t>
      </w:r>
    </w:p>
    <w:p w14:paraId="75311D8F"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Religion          33</w:t>
      </w:r>
    </w:p>
    <w:p w14:paraId="7847F8CC"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Culture           74               </w:t>
      </w:r>
    </w:p>
    <w:p w14:paraId="7C20A211"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w:t>
      </w:r>
      <w:proofErr w:type="spellStart"/>
      <w:r w:rsidRPr="008A2077">
        <w:rPr>
          <w:rFonts w:ascii="Times New Roman" w:eastAsia="等线" w:hAnsi="Times New Roman" w:cs="Times New Roman"/>
          <w:sz w:val="24"/>
          <w:szCs w:val="24"/>
        </w:rPr>
        <w:t>Langguage</w:t>
      </w:r>
      <w:proofErr w:type="spellEnd"/>
      <w:r w:rsidRPr="008A2077">
        <w:rPr>
          <w:rFonts w:ascii="Times New Roman" w:eastAsia="等线" w:hAnsi="Times New Roman" w:cs="Times New Roman"/>
          <w:sz w:val="24"/>
          <w:szCs w:val="24"/>
        </w:rPr>
        <w:t xml:space="preserve">        21 </w:t>
      </w:r>
    </w:p>
    <w:p w14:paraId="0AF65F0A"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Foreign Affaires    12</w:t>
      </w:r>
    </w:p>
    <w:p w14:paraId="28A8B5A9"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noProof/>
          <w:sz w:val="24"/>
          <w:szCs w:val="24"/>
        </w:rPr>
        <mc:AlternateContent>
          <mc:Choice Requires="wps">
            <w:drawing>
              <wp:anchor distT="0" distB="0" distL="114300" distR="114300" simplePos="0" relativeHeight="251680768" behindDoc="0" locked="0" layoutInCell="1" allowOverlap="1" wp14:anchorId="37C8F40C" wp14:editId="33474435">
                <wp:simplePos x="0" y="0"/>
                <wp:positionH relativeFrom="column">
                  <wp:posOffset>9525</wp:posOffset>
                </wp:positionH>
                <wp:positionV relativeFrom="paragraph">
                  <wp:posOffset>91440</wp:posOffset>
                </wp:positionV>
                <wp:extent cx="5295900" cy="5080"/>
                <wp:effectExtent l="0" t="0" r="19050" b="33655"/>
                <wp:wrapNone/>
                <wp:docPr id="8193" name="直接连接符 8193"/>
                <wp:cNvGraphicFramePr/>
                <a:graphic xmlns:a="http://schemas.openxmlformats.org/drawingml/2006/main">
                  <a:graphicData uri="http://schemas.microsoft.com/office/word/2010/wordprocessingShape">
                    <wps:wsp>
                      <wps:cNvCnPr/>
                      <wps:spPr>
                        <a:xfrm flipV="1">
                          <a:off x="0" y="0"/>
                          <a:ext cx="5295900" cy="4763"/>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33D5E017" id="直接连接符 8193" o:spid="_x0000_s1026" style="position:absolute;left:0;text-align:left;flip:y;z-index:251680768;visibility:visible;mso-wrap-style:square;mso-wrap-distance-left:9pt;mso-wrap-distance-top:0;mso-wrap-distance-right:9pt;mso-wrap-distance-bottom:0;mso-position-horizontal:absolute;mso-position-horizontal-relative:text;mso-position-vertical:absolute;mso-position-vertical-relative:text" from=".75pt,7.2pt" to="417.75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" strokecolor="windowText" strokeweight=".5pt">
                <v:stroke joinstyle="miter"/>
              </v:line>
            </w:pict>
          </mc:Fallback>
        </mc:AlternateContent>
      </w:r>
    </w:p>
    <w:p w14:paraId="6B4DE29E"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sz w:val="24"/>
          <w:szCs w:val="24"/>
        </w:rPr>
        <w:t>Training design            Didactic           64                77.1</w:t>
      </w:r>
    </w:p>
    <w:p w14:paraId="25FBB984"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(N=83)                  Experiential        19                22.9</w:t>
      </w:r>
    </w:p>
    <w:p w14:paraId="4508C901"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Culture- </w:t>
      </w:r>
      <w:proofErr w:type="spellStart"/>
      <w:r w:rsidRPr="008A2077">
        <w:rPr>
          <w:rFonts w:ascii="Times New Roman" w:eastAsia="等线" w:hAnsi="Times New Roman" w:cs="Times New Roman"/>
          <w:sz w:val="24"/>
          <w:szCs w:val="24"/>
        </w:rPr>
        <w:t>genneral</w:t>
      </w:r>
      <w:proofErr w:type="spellEnd"/>
      <w:r w:rsidRPr="008A2077">
        <w:rPr>
          <w:rFonts w:ascii="Times New Roman" w:eastAsia="等线" w:hAnsi="Times New Roman" w:cs="Times New Roman"/>
          <w:sz w:val="24"/>
          <w:szCs w:val="24"/>
        </w:rPr>
        <w:t xml:space="preserve">    44                53.0</w:t>
      </w:r>
    </w:p>
    <w:p w14:paraId="7D141336"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Culture- specific     39                47.0</w:t>
      </w:r>
      <w:r w:rsidRPr="008A2077">
        <w:rPr>
          <w:rFonts w:ascii="Times New Roman" w:eastAsia="等线" w:hAnsi="Times New Roman" w:cs="Times New Roman"/>
          <w:sz w:val="24"/>
          <w:szCs w:val="24"/>
        </w:rPr>
        <w:tab/>
      </w:r>
    </w:p>
    <w:p w14:paraId="0631F562"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hint="eastAsia"/>
          <w:noProof/>
          <w:sz w:val="24"/>
          <w:szCs w:val="24"/>
        </w:rPr>
        <mc:AlternateContent>
          <mc:Choice Requires="wps">
            <w:drawing>
              <wp:anchor distT="0" distB="0" distL="114300" distR="114300" simplePos="0" relativeHeight="251681792" behindDoc="0" locked="0" layoutInCell="1" allowOverlap="1" wp14:anchorId="5010628B" wp14:editId="1FA15EAB">
                <wp:simplePos x="0" y="0"/>
                <wp:positionH relativeFrom="column">
                  <wp:posOffset>8890</wp:posOffset>
                </wp:positionH>
                <wp:positionV relativeFrom="paragraph">
                  <wp:posOffset>112395</wp:posOffset>
                </wp:positionV>
                <wp:extent cx="5320030" cy="0"/>
                <wp:effectExtent l="0" t="0" r="0" b="0"/>
                <wp:wrapNone/>
                <wp:docPr id="14" name="直接连接符 14"/>
                <wp:cNvGraphicFramePr/>
                <a:graphic xmlns:a="http://schemas.openxmlformats.org/drawingml/2006/main">
                  <a:graphicData uri="http://schemas.microsoft.com/office/word/2010/wordprocessingShape">
                    <wps:wsp>
                      <wps:cNvCnPr/>
                      <wps:spPr>
                        <a:xfrm>
                          <a:off x="0" y="0"/>
                          <a:ext cx="5319713"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2470A18E" id="直接连接符 14" o:spid="_x0000_s1026" style="position:absolute;left:0;text-align:left;z-index:251681792;visibility:visible;mso-wrap-style:square;mso-wrap-distance-left:9pt;mso-wrap-distance-top:0;mso-wrap-distance-right:9pt;mso-wrap-distance-bottom:0;mso-position-horizontal:absolute;mso-position-horizontal-relative:text;mso-position-vertical:absolute;mso-position-vertical-relative:text" from=".7pt,8.85pt" to="419.6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" strokecolor="windowText" strokeweight=".5pt">
                <v:stroke joinstyle="miter"/>
              </v:line>
            </w:pict>
          </mc:Fallback>
        </mc:AlternateContent>
      </w:r>
    </w:p>
    <w:p w14:paraId="459F6055"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sz w:val="24"/>
          <w:szCs w:val="24"/>
        </w:rPr>
        <w:t>Training timing             Pre-departure       67                80.7</w:t>
      </w:r>
    </w:p>
    <w:p w14:paraId="0E3F6B68" w14:textId="77777777" w:rsidR="008A2077" w:rsidRPr="008A2077" w:rsidRDefault="008A2077" w:rsidP="008A2077">
      <w:pPr>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Post -arriving      15                 18.1</w:t>
      </w:r>
    </w:p>
    <w:p w14:paraId="3208360C"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sz w:val="24"/>
          <w:szCs w:val="24"/>
        </w:rPr>
        <w:t xml:space="preserve">  (N=83)                  Sequential         1                  1.2</w:t>
      </w:r>
    </w:p>
    <w:p w14:paraId="000E25DB"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noProof/>
          <w:sz w:val="24"/>
          <w:szCs w:val="24"/>
        </w:rPr>
        <mc:AlternateContent>
          <mc:Choice Requires="wps">
            <w:drawing>
              <wp:anchor distT="0" distB="0" distL="114300" distR="114300" simplePos="0" relativeHeight="251682816" behindDoc="0" locked="0" layoutInCell="1" allowOverlap="1" wp14:anchorId="0CB97661" wp14:editId="41FF19D1">
                <wp:simplePos x="0" y="0"/>
                <wp:positionH relativeFrom="column">
                  <wp:posOffset>8890</wp:posOffset>
                </wp:positionH>
                <wp:positionV relativeFrom="paragraph">
                  <wp:posOffset>86360</wp:posOffset>
                </wp:positionV>
                <wp:extent cx="5343525" cy="28575"/>
                <wp:effectExtent l="0" t="0" r="28575" b="28575"/>
                <wp:wrapNone/>
                <wp:docPr id="15" name="直接连接符 15"/>
                <wp:cNvGraphicFramePr/>
                <a:graphic xmlns:a="http://schemas.openxmlformats.org/drawingml/2006/main">
                  <a:graphicData uri="http://schemas.microsoft.com/office/word/2010/wordprocessingShape">
                    <wps:wsp>
                      <wps:cNvCnPr/>
                      <wps:spPr>
                        <a:xfrm flipV="1">
                          <a:off x="0" y="0"/>
                          <a:ext cx="5343525" cy="285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62E6A08F" id="直接连接符 15" o:spid="_x0000_s1026" style="position:absolute;left:0;text-align:left;flip:y;z-index:251682816;visibility:visible;mso-wrap-style:square;mso-wrap-distance-left:9pt;mso-wrap-distance-top:0;mso-wrap-distance-right:9pt;mso-wrap-distance-bottom:0;mso-position-horizontal:absolute;mso-position-horizontal-relative:text;mso-position-vertical:absolute;mso-position-vertical-relative:text" from=".7pt,6.8pt" to="421.45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" strokecolor="windowText" strokeweight=".5pt">
                <v:stroke joinstyle="miter"/>
              </v:line>
            </w:pict>
          </mc:Fallback>
        </mc:AlternateContent>
      </w:r>
    </w:p>
    <w:p w14:paraId="39CEFE94"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sz w:val="24"/>
          <w:szCs w:val="24"/>
        </w:rPr>
        <w:t xml:space="preserve">Training length             Less than three hours  15                 18.1 </w:t>
      </w:r>
    </w:p>
    <w:p w14:paraId="55093A33"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About a day         7                 8.4</w:t>
      </w:r>
    </w:p>
    <w:p w14:paraId="5E0A941C"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(N=83)                  Two-three days       34                41.0</w:t>
      </w:r>
    </w:p>
    <w:p w14:paraId="56E0F15A"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About a week        15                18.1</w:t>
      </w:r>
    </w:p>
    <w:p w14:paraId="0E97FB37"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More than a week     12                14.5</w:t>
      </w:r>
    </w:p>
    <w:p w14:paraId="778D2792"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noProof/>
          <w:sz w:val="24"/>
          <w:szCs w:val="24"/>
        </w:rPr>
        <mc:AlternateContent>
          <mc:Choice Requires="wps">
            <w:drawing>
              <wp:anchor distT="0" distB="0" distL="114300" distR="114300" simplePos="0" relativeHeight="251683840" behindDoc="0" locked="0" layoutInCell="1" allowOverlap="1" wp14:anchorId="728E31B4" wp14:editId="5415AADE">
                <wp:simplePos x="0" y="0"/>
                <wp:positionH relativeFrom="column">
                  <wp:posOffset>8890</wp:posOffset>
                </wp:positionH>
                <wp:positionV relativeFrom="paragraph">
                  <wp:posOffset>93345</wp:posOffset>
                </wp:positionV>
                <wp:extent cx="5319395" cy="0"/>
                <wp:effectExtent l="0" t="0" r="0" b="0"/>
                <wp:wrapNone/>
                <wp:docPr id="16" name="直接连接符 16"/>
                <wp:cNvGraphicFramePr/>
                <a:graphic xmlns:a="http://schemas.openxmlformats.org/drawingml/2006/main">
                  <a:graphicData uri="http://schemas.microsoft.com/office/word/2010/wordprocessingShape">
                    <wps:wsp>
                      <wps:cNvCnPr/>
                      <wps:spPr>
                        <a:xfrm>
                          <a:off x="0" y="0"/>
                          <a:ext cx="5319395"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1F80C697" id="直接连接符 16" o:spid="_x0000_s1026" style="position:absolute;left:0;text-align:left;z-index:251683840;visibility:visible;mso-wrap-style:square;mso-wrap-distance-left:9pt;mso-wrap-distance-top:0;mso-wrap-distance-right:9pt;mso-wrap-distance-bottom:0;mso-position-horizontal:absolute;mso-position-horizontal-relative:text;mso-position-vertical:absolute;mso-position-vertical-relative:text" from=".7pt,7.35pt" to="419.5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" strokecolor="windowText" strokeweight="1pt">
                <v:stroke joinstyle="miter"/>
              </v:line>
            </w:pict>
          </mc:Fallback>
        </mc:AlternateContent>
      </w:r>
    </w:p>
    <w:p w14:paraId="7D340DE3" w14:textId="77777777" w:rsidR="008A2077" w:rsidRPr="008A2077" w:rsidRDefault="008A2077" w:rsidP="008A2077">
      <w:pPr>
        <w:ind w:left="720" w:hanging="720"/>
        <w:rPr>
          <w:rFonts w:ascii="Times New Roman" w:eastAsia="等线" w:hAnsi="Times New Roman" w:cs="Times New Roman"/>
          <w:sz w:val="24"/>
          <w:szCs w:val="24"/>
        </w:rPr>
      </w:pPr>
    </w:p>
    <w:p w14:paraId="5105B56D" w14:textId="680F4C8A" w:rsidR="008A2077" w:rsidRPr="008A2077" w:rsidRDefault="008A2077" w:rsidP="008A2077">
      <w:pPr>
        <w:spacing w:line="480" w:lineRule="auto"/>
        <w:rPr>
          <w:rFonts w:ascii="Times New Roman" w:eastAsia="等线" w:hAnsi="Times New Roman" w:cs="Times New Roman"/>
          <w:sz w:val="24"/>
          <w:szCs w:val="24"/>
        </w:rPr>
      </w:pPr>
      <w:r w:rsidRPr="008A2077">
        <w:rPr>
          <w:rFonts w:ascii="Times New Roman" w:eastAsia="等线" w:hAnsi="Times New Roman" w:cs="Times New Roman"/>
          <w:sz w:val="24"/>
          <w:szCs w:val="24"/>
        </w:rPr>
        <w:t>This table indicates the status quo of the training that the researched expatriates</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received</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w:t>
      </w:r>
      <w:r w:rsidRPr="008A2077">
        <w:rPr>
          <w:rFonts w:ascii="Times New Roman" w:eastAsia="等线" w:hAnsi="Times New Roman" w:cs="Times New Roman" w:hint="eastAsia"/>
          <w:sz w:val="24"/>
          <w:szCs w:val="24"/>
        </w:rPr>
        <w:t>6</w:t>
      </w:r>
      <w:r w:rsidRPr="008A2077">
        <w:rPr>
          <w:rFonts w:ascii="Times New Roman" w:eastAsia="等线" w:hAnsi="Times New Roman" w:cs="Times New Roman"/>
          <w:sz w:val="24"/>
          <w:szCs w:val="24"/>
        </w:rPr>
        <w:t>1.5% of the total research participants received training</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The rest received no</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training at all before assignment</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The training content indicated that cultural training is</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not the only concern of the company</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Political and safety training also received a lot of</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attention, which is probably due the countries of assignment(related to cultural</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toughness</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which will be discussed later in this chapter). Furthermore</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the </w:t>
      </w:r>
      <w:proofErr w:type="spellStart"/>
      <w:r w:rsidRPr="008A2077">
        <w:rPr>
          <w:rFonts w:ascii="Times New Roman" w:eastAsia="等线" w:hAnsi="Times New Roman" w:cs="Times New Roman"/>
          <w:sz w:val="24"/>
          <w:szCs w:val="24"/>
        </w:rPr>
        <w:t>train</w:t>
      </w:r>
      <w:r w:rsidR="00F926C3">
        <w:rPr>
          <w:rFonts w:ascii="Times New Roman" w:eastAsia="等线" w:hAnsi="Times New Roman" w:cs="Times New Roman"/>
          <w:sz w:val="24"/>
          <w:szCs w:val="24"/>
        </w:rPr>
        <w:t>ning</w:t>
      </w:r>
      <w:r w:rsidRPr="008A2077">
        <w:rPr>
          <w:rFonts w:ascii="Times New Roman" w:eastAsia="等线" w:hAnsi="Times New Roman" w:cs="Times New Roman"/>
          <w:sz w:val="24"/>
          <w:szCs w:val="24"/>
        </w:rPr>
        <w:t>s</w:t>
      </w:r>
      <w:proofErr w:type="spellEnd"/>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received by Chinese business expatriates still tend to be didactic in nature</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Brochures</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and classroom training </w:t>
      </w:r>
      <w:r w:rsidRPr="008A2077">
        <w:rPr>
          <w:rFonts w:ascii="Times New Roman" w:eastAsia="等线" w:hAnsi="Times New Roman" w:cs="Times New Roman"/>
          <w:sz w:val="24"/>
          <w:szCs w:val="24"/>
        </w:rPr>
        <w:lastRenderedPageBreak/>
        <w:t>are quite common</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The training still focuses more the intangible</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aspects of the host country, like introduce the host country’s background and culture</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instead of instructing expatriates about more practical capabilities in living in another</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culture</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80</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7% percent of the trainings were conducted before expatriates’</w:t>
      </w:r>
      <w:r w:rsidR="00F926C3">
        <w:rPr>
          <w:rFonts w:ascii="Times New Roman" w:eastAsia="等线" w:hAnsi="Times New Roman" w:cs="Times New Roman"/>
          <w:sz w:val="24"/>
          <w:szCs w:val="24"/>
        </w:rPr>
        <w:t xml:space="preserve"> </w:t>
      </w:r>
      <w:r w:rsidRPr="008A2077">
        <w:rPr>
          <w:rFonts w:ascii="Times New Roman" w:eastAsia="等线" w:hAnsi="Times New Roman" w:cs="Times New Roman"/>
          <w:sz w:val="24"/>
          <w:szCs w:val="24"/>
        </w:rPr>
        <w:t>departure</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Seeing from the length of training, the training time is varied from several hours to over</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a week</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which demonstrated that corporations do attach great importance to the training</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of the expatriates</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w:t>
      </w:r>
    </w:p>
    <w:p w14:paraId="1D7FC19B" w14:textId="7D11E1D8" w:rsidR="008A2077" w:rsidRPr="008A2077" w:rsidRDefault="008A2077" w:rsidP="009F16F3">
      <w:pPr>
        <w:pStyle w:val="2"/>
      </w:pPr>
      <w:bookmarkStart w:id="50" w:name="_Toc71680680"/>
      <w:r w:rsidRPr="008A2077">
        <w:rPr>
          <w:rFonts w:hint="eastAsia"/>
        </w:rPr>
        <w:t>4</w:t>
      </w:r>
      <w:r w:rsidRPr="008A2077">
        <w:t>.3</w:t>
      </w:r>
      <w:r w:rsidR="0065124A">
        <w:t xml:space="preserve"> </w:t>
      </w:r>
      <w:r w:rsidRPr="008A2077">
        <w:t>Cross-cultural training analysis</w:t>
      </w:r>
      <w:bookmarkEnd w:id="50"/>
    </w:p>
    <w:p w14:paraId="49331C9E" w14:textId="77777777" w:rsidR="008A2077" w:rsidRPr="008A2077" w:rsidRDefault="008A2077" w:rsidP="009F16F3">
      <w:pPr>
        <w:pStyle w:val="3"/>
      </w:pPr>
      <w:bookmarkStart w:id="51" w:name="_Toc71680681"/>
      <w:r w:rsidRPr="008A2077">
        <w:rPr>
          <w:rFonts w:hint="eastAsia"/>
        </w:rPr>
        <w:t>4</w:t>
      </w:r>
      <w:r w:rsidRPr="008A2077">
        <w:t>.3.1 The design of Cross-cultural training</w:t>
      </w:r>
      <w:bookmarkEnd w:id="51"/>
      <w:r w:rsidRPr="008A2077">
        <w:t xml:space="preserve"> </w:t>
      </w:r>
    </w:p>
    <w:p w14:paraId="48DDB3E9" w14:textId="77777777" w:rsidR="008A2077" w:rsidRPr="008A2077" w:rsidRDefault="008A2077" w:rsidP="008A2077">
      <w:pPr>
        <w:spacing w:line="480" w:lineRule="auto"/>
        <w:rPr>
          <w:rFonts w:ascii="Times New Roman" w:eastAsia="等线" w:hAnsi="Times New Roman" w:cs="Times New Roman"/>
          <w:sz w:val="24"/>
          <w:szCs w:val="24"/>
        </w:rPr>
      </w:pPr>
      <w:r w:rsidRPr="008A2077">
        <w:rPr>
          <w:rFonts w:ascii="Times New Roman" w:eastAsia="等线" w:hAnsi="Times New Roman" w:cs="Times New Roman"/>
          <w:sz w:val="24"/>
          <w:szCs w:val="24"/>
        </w:rPr>
        <w:t>The following analysis is based on the first dimension of cross-cultural training</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which is the design part. The author did a basic descriptive analysis to see the mean</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scores of the items</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The second part is to examine the significance level between</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different demographic factors and the design dimension</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w:t>
      </w:r>
    </w:p>
    <w:p w14:paraId="797309E2" w14:textId="77777777" w:rsidR="008A2077" w:rsidRPr="008A2077" w:rsidRDefault="008A2077" w:rsidP="009F16F3">
      <w:pPr>
        <w:pStyle w:val="4"/>
      </w:pPr>
      <w:r w:rsidRPr="008A2077">
        <w:t>4.3.1.1 Attitudes on the Design of Cross-cultural Training</w:t>
      </w:r>
    </w:p>
    <w:p w14:paraId="3FA6AEBB" w14:textId="302F2EFF" w:rsidR="008A2077" w:rsidRPr="008A2077" w:rsidRDefault="00632B70" w:rsidP="008A2077">
      <w:pPr>
        <w:spacing w:line="480" w:lineRule="auto"/>
        <w:ind w:leftChars="50" w:left="105"/>
        <w:rPr>
          <w:rFonts w:ascii="Times New Roman" w:eastAsia="等线" w:hAnsi="Times New Roman" w:cs="Times New Roman"/>
          <w:sz w:val="24"/>
          <w:szCs w:val="24"/>
        </w:rPr>
      </w:pPr>
      <w:r>
        <w:rPr>
          <w:rFonts w:ascii="Times New Roman" w:eastAsia="等线" w:hAnsi="Times New Roman" w:cs="Times New Roman"/>
          <w:sz w:val="24"/>
          <w:szCs w:val="24"/>
        </w:rPr>
        <w:t>From the</w:t>
      </w:r>
      <w:r w:rsidRPr="00632B70">
        <w:rPr>
          <w:rFonts w:ascii="Times New Roman" w:eastAsia="等线" w:hAnsi="Times New Roman" w:cs="Times New Roman"/>
          <w:b/>
          <w:bCs/>
          <w:sz w:val="24"/>
          <w:szCs w:val="24"/>
        </w:rPr>
        <w:t xml:space="preserve"> Appendix 3</w:t>
      </w:r>
      <w:r>
        <w:rPr>
          <w:rFonts w:ascii="Times New Roman" w:eastAsia="等线" w:hAnsi="Times New Roman" w:cs="Times New Roman"/>
          <w:sz w:val="24"/>
          <w:szCs w:val="24"/>
        </w:rPr>
        <w:t xml:space="preserve">, due to </w:t>
      </w:r>
      <w:r w:rsidR="008A2077" w:rsidRPr="008A2077">
        <w:rPr>
          <w:rFonts w:ascii="Times New Roman" w:eastAsia="等线" w:hAnsi="Times New Roman" w:cs="Times New Roman"/>
          <w:sz w:val="24"/>
          <w:szCs w:val="24"/>
        </w:rPr>
        <w:t>this study used a five-Likert scale rating method</w:t>
      </w:r>
      <w:r w:rsidR="008A2077" w:rsidRPr="008A2077">
        <w:rPr>
          <w:rFonts w:ascii="Times New Roman" w:eastAsia="等线" w:hAnsi="Times New Roman" w:cs="Times New Roman" w:hint="eastAsia"/>
          <w:sz w:val="24"/>
          <w:szCs w:val="24"/>
        </w:rPr>
        <w:t>,</w:t>
      </w:r>
      <w:r w:rsidR="008A2077" w:rsidRPr="008A2077">
        <w:rPr>
          <w:rFonts w:ascii="Times New Roman" w:eastAsia="等线" w:hAnsi="Times New Roman" w:cs="Times New Roman"/>
          <w:sz w:val="24"/>
          <w:szCs w:val="24"/>
        </w:rPr>
        <w:t xml:space="preserve"> a mean score of 4</w:t>
      </w:r>
      <w:r w:rsidR="008A2077" w:rsidRPr="008A2077">
        <w:rPr>
          <w:rFonts w:ascii="Times New Roman" w:eastAsia="等线" w:hAnsi="Times New Roman" w:cs="Times New Roman" w:hint="eastAsia"/>
          <w:sz w:val="24"/>
          <w:szCs w:val="24"/>
        </w:rPr>
        <w:t xml:space="preserve"> </w:t>
      </w:r>
      <w:r w:rsidR="008A2077" w:rsidRPr="008A2077">
        <w:rPr>
          <w:rFonts w:ascii="Times New Roman" w:eastAsia="等线" w:hAnsi="Times New Roman" w:cs="Times New Roman"/>
          <w:sz w:val="24"/>
          <w:szCs w:val="24"/>
        </w:rPr>
        <w:t>indicates the inclination of the research participants</w:t>
      </w:r>
      <w:r w:rsidR="008A2077" w:rsidRPr="008A2077">
        <w:rPr>
          <w:rFonts w:ascii="Times New Roman" w:eastAsia="等线" w:hAnsi="Times New Roman" w:cs="Times New Roman" w:hint="eastAsia"/>
          <w:sz w:val="24"/>
          <w:szCs w:val="24"/>
        </w:rPr>
        <w:t>.</w:t>
      </w:r>
      <w:r w:rsidR="008A2077" w:rsidRPr="008A2077">
        <w:rPr>
          <w:rFonts w:ascii="Times New Roman" w:eastAsia="等线" w:hAnsi="Times New Roman" w:cs="Times New Roman"/>
          <w:sz w:val="24"/>
          <w:szCs w:val="24"/>
        </w:rPr>
        <w:t xml:space="preserve"> Furthermore</w:t>
      </w:r>
      <w:r w:rsidR="008A2077" w:rsidRPr="008A2077">
        <w:rPr>
          <w:rFonts w:ascii="Times New Roman" w:eastAsia="等线" w:hAnsi="Times New Roman" w:cs="Times New Roman" w:hint="eastAsia"/>
          <w:sz w:val="24"/>
          <w:szCs w:val="24"/>
        </w:rPr>
        <w:t>,</w:t>
      </w:r>
      <w:r w:rsidR="008A2077" w:rsidRPr="008A2077">
        <w:rPr>
          <w:rFonts w:ascii="Times New Roman" w:eastAsia="等线" w:hAnsi="Times New Roman" w:cs="Times New Roman"/>
          <w:sz w:val="24"/>
          <w:szCs w:val="24"/>
        </w:rPr>
        <w:t xml:space="preserve"> item V1 is proved to</w:t>
      </w:r>
      <w:r w:rsidR="008A2077" w:rsidRPr="008A2077">
        <w:rPr>
          <w:rFonts w:ascii="Times New Roman" w:eastAsia="等线" w:hAnsi="Times New Roman" w:cs="Times New Roman" w:hint="eastAsia"/>
          <w:sz w:val="24"/>
          <w:szCs w:val="24"/>
        </w:rPr>
        <w:t xml:space="preserve"> </w:t>
      </w:r>
      <w:r w:rsidR="008A2077" w:rsidRPr="008A2077">
        <w:rPr>
          <w:rFonts w:ascii="Times New Roman" w:eastAsia="等线" w:hAnsi="Times New Roman" w:cs="Times New Roman"/>
          <w:sz w:val="24"/>
          <w:szCs w:val="24"/>
        </w:rPr>
        <w:t>be insignificant and thus eliminated</w:t>
      </w:r>
      <w:r w:rsidR="008A2077" w:rsidRPr="008A2077">
        <w:rPr>
          <w:rFonts w:ascii="Times New Roman" w:eastAsia="等线" w:hAnsi="Times New Roman" w:cs="Times New Roman" w:hint="eastAsia"/>
          <w:sz w:val="24"/>
          <w:szCs w:val="24"/>
        </w:rPr>
        <w:t>.</w:t>
      </w:r>
      <w:r w:rsidR="008A2077" w:rsidRPr="008A2077">
        <w:rPr>
          <w:rFonts w:ascii="Times New Roman" w:eastAsia="等线" w:hAnsi="Times New Roman" w:cs="Times New Roman"/>
          <w:sz w:val="24"/>
          <w:szCs w:val="24"/>
        </w:rPr>
        <w:t xml:space="preserve"> The mean score for experiential training(4</w:t>
      </w:r>
      <w:r w:rsidR="008A2077" w:rsidRPr="008A2077">
        <w:rPr>
          <w:rFonts w:ascii="Times New Roman" w:eastAsia="等线" w:hAnsi="Times New Roman" w:cs="Times New Roman" w:hint="eastAsia"/>
          <w:sz w:val="24"/>
          <w:szCs w:val="24"/>
        </w:rPr>
        <w:t>.</w:t>
      </w:r>
      <w:r w:rsidR="008A2077" w:rsidRPr="008A2077">
        <w:rPr>
          <w:rFonts w:ascii="Times New Roman" w:eastAsia="等线" w:hAnsi="Times New Roman" w:cs="Times New Roman"/>
          <w:sz w:val="24"/>
          <w:szCs w:val="24"/>
        </w:rPr>
        <w:t>42) is</w:t>
      </w:r>
      <w:r>
        <w:rPr>
          <w:rFonts w:ascii="Times New Roman" w:eastAsia="等线" w:hAnsi="Times New Roman" w:cs="Times New Roman"/>
          <w:sz w:val="24"/>
          <w:szCs w:val="24"/>
        </w:rPr>
        <w:t xml:space="preserve"> </w:t>
      </w:r>
      <w:r w:rsidR="008A2077" w:rsidRPr="008A2077">
        <w:rPr>
          <w:rFonts w:ascii="Times New Roman" w:eastAsia="等线" w:hAnsi="Times New Roman" w:cs="Times New Roman"/>
          <w:sz w:val="24"/>
          <w:szCs w:val="24"/>
        </w:rPr>
        <w:t>thus able to confirm hypothesis one</w:t>
      </w:r>
      <w:r w:rsidR="008A2077" w:rsidRPr="008A2077">
        <w:rPr>
          <w:rFonts w:ascii="Times New Roman" w:eastAsia="等线" w:hAnsi="Times New Roman" w:cs="Times New Roman" w:hint="eastAsia"/>
          <w:sz w:val="24"/>
          <w:szCs w:val="24"/>
        </w:rPr>
        <w:t>.</w:t>
      </w:r>
      <w:r w:rsidR="008A2077" w:rsidRPr="008A2077">
        <w:rPr>
          <w:rFonts w:ascii="Times New Roman" w:eastAsia="等线" w:hAnsi="Times New Roman" w:cs="Times New Roman"/>
          <w:sz w:val="24"/>
          <w:szCs w:val="24"/>
        </w:rPr>
        <w:t xml:space="preserve"> When compared culture-general training(4</w:t>
      </w:r>
      <w:r w:rsidR="008A2077" w:rsidRPr="008A2077">
        <w:rPr>
          <w:rFonts w:ascii="Times New Roman" w:eastAsia="等线" w:hAnsi="Times New Roman" w:cs="Times New Roman" w:hint="eastAsia"/>
          <w:sz w:val="24"/>
          <w:szCs w:val="24"/>
        </w:rPr>
        <w:t>.</w:t>
      </w:r>
      <w:r w:rsidR="008A2077" w:rsidRPr="008A2077">
        <w:rPr>
          <w:rFonts w:ascii="Times New Roman" w:eastAsia="等线" w:hAnsi="Times New Roman" w:cs="Times New Roman"/>
          <w:sz w:val="24"/>
          <w:szCs w:val="24"/>
        </w:rPr>
        <w:t>01)</w:t>
      </w:r>
      <w:r w:rsidR="008A2077" w:rsidRPr="008A2077">
        <w:rPr>
          <w:rFonts w:ascii="Times New Roman" w:eastAsia="等线" w:hAnsi="Times New Roman" w:cs="Times New Roman" w:hint="eastAsia"/>
          <w:sz w:val="24"/>
          <w:szCs w:val="24"/>
        </w:rPr>
        <w:t xml:space="preserve"> </w:t>
      </w:r>
      <w:r w:rsidR="008A2077" w:rsidRPr="008A2077">
        <w:rPr>
          <w:rFonts w:ascii="Times New Roman" w:eastAsia="等线" w:hAnsi="Times New Roman" w:cs="Times New Roman"/>
          <w:sz w:val="24"/>
          <w:szCs w:val="24"/>
        </w:rPr>
        <w:t>with culture-specific training(4</w:t>
      </w:r>
      <w:r w:rsidR="008A2077" w:rsidRPr="008A2077">
        <w:rPr>
          <w:rFonts w:ascii="Times New Roman" w:eastAsia="等线" w:hAnsi="Times New Roman" w:cs="Times New Roman" w:hint="eastAsia"/>
          <w:sz w:val="24"/>
          <w:szCs w:val="24"/>
        </w:rPr>
        <w:t>.</w:t>
      </w:r>
      <w:r w:rsidR="008A2077" w:rsidRPr="008A2077">
        <w:rPr>
          <w:rFonts w:ascii="Times New Roman" w:eastAsia="等线" w:hAnsi="Times New Roman" w:cs="Times New Roman"/>
          <w:sz w:val="24"/>
          <w:szCs w:val="24"/>
        </w:rPr>
        <w:t>30), we see respondents tend to choose culture-specific</w:t>
      </w:r>
      <w:r w:rsidR="008A2077" w:rsidRPr="008A2077">
        <w:rPr>
          <w:rFonts w:ascii="Times New Roman" w:eastAsia="等线" w:hAnsi="Times New Roman" w:cs="Times New Roman" w:hint="eastAsia"/>
          <w:sz w:val="24"/>
          <w:szCs w:val="24"/>
        </w:rPr>
        <w:t xml:space="preserve"> </w:t>
      </w:r>
      <w:r w:rsidR="008A2077" w:rsidRPr="008A2077">
        <w:rPr>
          <w:rFonts w:ascii="Times New Roman" w:eastAsia="等线" w:hAnsi="Times New Roman" w:cs="Times New Roman"/>
          <w:sz w:val="24"/>
          <w:szCs w:val="24"/>
        </w:rPr>
        <w:t>training with a mild inclination</w:t>
      </w:r>
      <w:r w:rsidR="008A2077" w:rsidRPr="008A2077">
        <w:rPr>
          <w:rFonts w:ascii="Times New Roman" w:eastAsia="等线" w:hAnsi="Times New Roman" w:cs="Times New Roman" w:hint="eastAsia"/>
          <w:sz w:val="24"/>
          <w:szCs w:val="24"/>
        </w:rPr>
        <w:t>.</w:t>
      </w:r>
      <w:r w:rsidR="008A2077" w:rsidRPr="008A2077">
        <w:rPr>
          <w:rFonts w:ascii="Times New Roman" w:eastAsia="等线" w:hAnsi="Times New Roman" w:cs="Times New Roman"/>
          <w:sz w:val="24"/>
          <w:szCs w:val="24"/>
        </w:rPr>
        <w:t xml:space="preserve"> Hypothesis two is thus confirmed</w:t>
      </w:r>
      <w:r w:rsidR="008A2077" w:rsidRPr="008A2077">
        <w:rPr>
          <w:rFonts w:ascii="Times New Roman" w:eastAsia="等线" w:hAnsi="Times New Roman" w:cs="Times New Roman" w:hint="eastAsia"/>
          <w:sz w:val="24"/>
          <w:szCs w:val="24"/>
        </w:rPr>
        <w:t>,</w:t>
      </w:r>
      <w:r w:rsidR="008A2077" w:rsidRPr="008A2077">
        <w:rPr>
          <w:rFonts w:ascii="Times New Roman" w:eastAsia="等线" w:hAnsi="Times New Roman" w:cs="Times New Roman"/>
          <w:sz w:val="24"/>
          <w:szCs w:val="24"/>
        </w:rPr>
        <w:t xml:space="preserve"> too</w:t>
      </w:r>
      <w:r w:rsidR="008A2077" w:rsidRPr="008A2077">
        <w:rPr>
          <w:rFonts w:ascii="Times New Roman" w:eastAsia="等线" w:hAnsi="Times New Roman" w:cs="Times New Roman" w:hint="eastAsia"/>
          <w:sz w:val="24"/>
          <w:szCs w:val="24"/>
        </w:rPr>
        <w:t>.</w:t>
      </w:r>
      <w:r w:rsidR="008A2077" w:rsidRPr="008A2077">
        <w:rPr>
          <w:rFonts w:ascii="Times New Roman" w:eastAsia="等线" w:hAnsi="Times New Roman" w:cs="Times New Roman"/>
          <w:sz w:val="24"/>
          <w:szCs w:val="24"/>
        </w:rPr>
        <w:t xml:space="preserve"> </w:t>
      </w:r>
      <w:r w:rsidR="008A2077" w:rsidRPr="008A2077">
        <w:rPr>
          <w:rFonts w:ascii="Times New Roman" w:eastAsia="等线" w:hAnsi="Times New Roman" w:cs="Times New Roman"/>
          <w:sz w:val="24"/>
          <w:szCs w:val="24"/>
        </w:rPr>
        <w:lastRenderedPageBreak/>
        <w:t>The result</w:t>
      </w:r>
      <w:r w:rsidR="008A2077" w:rsidRPr="008A2077">
        <w:rPr>
          <w:rFonts w:ascii="Times New Roman" w:eastAsia="等线" w:hAnsi="Times New Roman" w:cs="Times New Roman" w:hint="eastAsia"/>
          <w:sz w:val="24"/>
          <w:szCs w:val="24"/>
        </w:rPr>
        <w:t xml:space="preserve"> </w:t>
      </w:r>
      <w:r w:rsidR="008A2077" w:rsidRPr="008A2077">
        <w:rPr>
          <w:rFonts w:ascii="Times New Roman" w:eastAsia="等线" w:hAnsi="Times New Roman" w:cs="Times New Roman"/>
          <w:sz w:val="24"/>
          <w:szCs w:val="24"/>
        </w:rPr>
        <w:t>means that Chinese expatriates have a</w:t>
      </w:r>
      <w:r w:rsidR="008A2077" w:rsidRPr="008A2077">
        <w:rPr>
          <w:rFonts w:ascii="Times New Roman" w:eastAsia="等线" w:hAnsi="Times New Roman" w:cs="Times New Roman" w:hint="eastAsia"/>
          <w:sz w:val="24"/>
          <w:szCs w:val="24"/>
        </w:rPr>
        <w:t xml:space="preserve"> </w:t>
      </w:r>
      <w:r w:rsidR="008A2077" w:rsidRPr="008A2077">
        <w:rPr>
          <w:rFonts w:ascii="Times New Roman" w:eastAsia="等线" w:hAnsi="Times New Roman" w:cs="Times New Roman"/>
          <w:sz w:val="24"/>
          <w:szCs w:val="24"/>
        </w:rPr>
        <w:t>good awareness of using experiential training to</w:t>
      </w:r>
      <w:r w:rsidR="008A2077" w:rsidRPr="008A2077">
        <w:rPr>
          <w:rFonts w:ascii="Times New Roman" w:eastAsia="等线" w:hAnsi="Times New Roman" w:cs="Times New Roman" w:hint="eastAsia"/>
          <w:sz w:val="24"/>
          <w:szCs w:val="24"/>
        </w:rPr>
        <w:t xml:space="preserve"> </w:t>
      </w:r>
      <w:r w:rsidR="008A2077" w:rsidRPr="008A2077">
        <w:rPr>
          <w:rFonts w:ascii="Times New Roman" w:eastAsia="等线" w:hAnsi="Times New Roman" w:cs="Times New Roman"/>
          <w:sz w:val="24"/>
          <w:szCs w:val="24"/>
        </w:rPr>
        <w:t>fit for more practical use when arrived at the host country</w:t>
      </w:r>
      <w:r w:rsidR="008A2077" w:rsidRPr="008A2077">
        <w:rPr>
          <w:rFonts w:ascii="Times New Roman" w:eastAsia="等线" w:hAnsi="Times New Roman" w:cs="Times New Roman" w:hint="eastAsia"/>
          <w:sz w:val="24"/>
          <w:szCs w:val="24"/>
        </w:rPr>
        <w:t>.</w:t>
      </w:r>
      <w:r w:rsidR="008A2077" w:rsidRPr="008A2077">
        <w:rPr>
          <w:rFonts w:ascii="Times New Roman" w:eastAsia="等线" w:hAnsi="Times New Roman" w:cs="Times New Roman"/>
          <w:sz w:val="24"/>
          <w:szCs w:val="24"/>
        </w:rPr>
        <w:t xml:space="preserve"> </w:t>
      </w:r>
    </w:p>
    <w:p w14:paraId="03949D8B" w14:textId="77777777" w:rsidR="00632B70" w:rsidRPr="00632B70" w:rsidRDefault="00632B70" w:rsidP="009F16F3">
      <w:pPr>
        <w:pStyle w:val="4"/>
      </w:pPr>
      <w:r w:rsidRPr="00632B70">
        <w:rPr>
          <w:rFonts w:hint="eastAsia"/>
        </w:rPr>
        <w:t>4</w:t>
      </w:r>
      <w:r w:rsidRPr="00632B70">
        <w:t>.3.1.2 Demographic Differences</w:t>
      </w:r>
    </w:p>
    <w:p w14:paraId="776C81AF" w14:textId="34768B13" w:rsidR="00632B70" w:rsidRDefault="00632B70" w:rsidP="00632B70">
      <w:pPr>
        <w:spacing w:line="480" w:lineRule="auto"/>
        <w:rPr>
          <w:rFonts w:ascii="Times New Roman" w:eastAsia="等线" w:hAnsi="Times New Roman" w:cs="Times New Roman"/>
          <w:sz w:val="24"/>
          <w:szCs w:val="24"/>
        </w:rPr>
      </w:pPr>
      <w:r w:rsidRPr="00632B70">
        <w:rPr>
          <w:rFonts w:ascii="Times New Roman" w:eastAsia="等线" w:hAnsi="Times New Roman" w:cs="Times New Roman"/>
          <w:sz w:val="24"/>
          <w:szCs w:val="24"/>
        </w:rPr>
        <w:t>This part will examine the demographic differences of the research participants on</w: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their perception towards the first dimension--the design of cross-cultural training</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 xml:space="preserve"> </w:t>
      </w:r>
    </w:p>
    <w:p w14:paraId="42C237BC" w14:textId="77777777" w:rsidR="00632B70" w:rsidRPr="00632B70" w:rsidRDefault="00632B70" w:rsidP="00632B70">
      <w:pPr>
        <w:spacing w:line="480" w:lineRule="auto"/>
        <w:rPr>
          <w:rFonts w:ascii="Times New Roman" w:eastAsia="等线" w:hAnsi="Times New Roman" w:cs="Times New Roman"/>
          <w:sz w:val="24"/>
          <w:szCs w:val="24"/>
        </w:rPr>
      </w:pPr>
    </w:p>
    <w:p w14:paraId="3D576A93" w14:textId="2FE10D5A" w:rsidR="00632B70" w:rsidRDefault="00632B70" w:rsidP="00632B70">
      <w:pPr>
        <w:spacing w:line="480" w:lineRule="auto"/>
        <w:ind w:leftChars="-68" w:left="-142" w:hanging="1"/>
        <w:rPr>
          <w:rFonts w:ascii="Times New Roman" w:eastAsia="等线" w:hAnsi="Times New Roman" w:cs="Times New Roman"/>
          <w:sz w:val="24"/>
          <w:szCs w:val="24"/>
        </w:rPr>
      </w:pPr>
      <w:r>
        <w:rPr>
          <w:rFonts w:ascii="Times New Roman" w:eastAsia="等线" w:hAnsi="Times New Roman" w:cs="Times New Roman"/>
          <w:sz w:val="24"/>
          <w:szCs w:val="24"/>
        </w:rPr>
        <w:t>Appendix 4</w:t>
      </w:r>
      <w:r w:rsidRPr="00632B70">
        <w:rPr>
          <w:rFonts w:ascii="Times New Roman" w:eastAsia="等线" w:hAnsi="Times New Roman" w:cs="Times New Roman"/>
          <w:sz w:val="24"/>
          <w:szCs w:val="24"/>
        </w:rPr>
        <w:t xml:space="preserve"> indicates that there is no significant difference between different genders in their inclination towards different designs of cross-cultural training</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 xml:space="preserve"> </w:t>
      </w:r>
    </w:p>
    <w:p w14:paraId="67C9F84E" w14:textId="77777777" w:rsidR="00632B70" w:rsidRPr="00632B70" w:rsidRDefault="00632B70" w:rsidP="00632B70">
      <w:pPr>
        <w:spacing w:line="480" w:lineRule="auto"/>
        <w:ind w:leftChars="-68" w:left="-142" w:hanging="1"/>
        <w:rPr>
          <w:rFonts w:ascii="Times New Roman" w:eastAsia="等线" w:hAnsi="Times New Roman" w:cs="Times New Roman"/>
          <w:sz w:val="24"/>
          <w:szCs w:val="24"/>
        </w:rPr>
      </w:pPr>
    </w:p>
    <w:p w14:paraId="5D28E63E" w14:textId="01599CBC" w:rsidR="00632B70" w:rsidRDefault="00632B70" w:rsidP="00632B70">
      <w:pPr>
        <w:spacing w:line="480" w:lineRule="auto"/>
        <w:ind w:leftChars="-68" w:left="-142" w:hanging="1"/>
        <w:rPr>
          <w:rFonts w:ascii="Times New Roman" w:eastAsia="等线" w:hAnsi="Times New Roman" w:cs="Times New Roman"/>
          <w:sz w:val="24"/>
          <w:szCs w:val="24"/>
        </w:rPr>
      </w:pPr>
      <w:r>
        <w:rPr>
          <w:rFonts w:ascii="Times New Roman" w:eastAsia="等线" w:hAnsi="Times New Roman" w:cs="Times New Roman"/>
          <w:sz w:val="24"/>
          <w:szCs w:val="24"/>
        </w:rPr>
        <w:t xml:space="preserve">Appendix 5 </w:t>
      </w:r>
      <w:r w:rsidRPr="00632B70">
        <w:rPr>
          <w:rFonts w:ascii="Times New Roman" w:eastAsia="等线" w:hAnsi="Times New Roman" w:cs="Times New Roman"/>
          <w:sz w:val="24"/>
          <w:szCs w:val="24"/>
        </w:rPr>
        <w:t>indicates that there is no significant difference between different ages in</w: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their inclination towards different design of cross-cultural training</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 xml:space="preserve"> </w:t>
      </w:r>
    </w:p>
    <w:p w14:paraId="22A3B7BC" w14:textId="77777777" w:rsidR="00632B70" w:rsidRDefault="00632B70" w:rsidP="00632B70">
      <w:pPr>
        <w:spacing w:line="480" w:lineRule="auto"/>
        <w:rPr>
          <w:rFonts w:ascii="Times New Roman" w:eastAsia="等线" w:hAnsi="Times New Roman" w:cs="Times New Roman"/>
          <w:sz w:val="24"/>
          <w:szCs w:val="24"/>
        </w:rPr>
      </w:pPr>
    </w:p>
    <w:p w14:paraId="47CFE21D" w14:textId="019A971C" w:rsidR="00632B70" w:rsidRPr="00632B70" w:rsidRDefault="00632B70" w:rsidP="00632B70">
      <w:pPr>
        <w:spacing w:line="480" w:lineRule="auto"/>
        <w:rPr>
          <w:rFonts w:ascii="Times New Roman" w:eastAsia="等线" w:hAnsi="Times New Roman" w:cs="Times New Roman"/>
          <w:sz w:val="24"/>
          <w:szCs w:val="24"/>
        </w:rPr>
      </w:pPr>
      <w:r>
        <w:rPr>
          <w:rFonts w:ascii="Times New Roman" w:eastAsia="等线" w:hAnsi="Times New Roman" w:cs="Times New Roman"/>
          <w:sz w:val="24"/>
          <w:szCs w:val="24"/>
        </w:rPr>
        <w:t xml:space="preserve">Appendix 6 </w:t>
      </w:r>
      <w:r w:rsidRPr="00632B70">
        <w:rPr>
          <w:rFonts w:ascii="Times New Roman" w:eastAsia="等线" w:hAnsi="Times New Roman" w:cs="Times New Roman"/>
          <w:sz w:val="24"/>
          <w:szCs w:val="24"/>
        </w:rPr>
        <w:t>demonstrated significant difference in experiential training(</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013*)</w: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with manager level(4</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62)score higher than general employees(4</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25)in terms of mean</w: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scores</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 xml:space="preserve"> While no significant difference were detected in measuring difference in</w: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choosing culture-general or culture-specific training</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 xml:space="preserve"> </w:t>
      </w:r>
    </w:p>
    <w:p w14:paraId="5EA012C7" w14:textId="77777777" w:rsidR="00632B70" w:rsidRDefault="00632B70" w:rsidP="00632B70">
      <w:pPr>
        <w:spacing w:line="480" w:lineRule="auto"/>
        <w:rPr>
          <w:rFonts w:ascii="Times New Roman" w:eastAsia="等线" w:hAnsi="Times New Roman" w:cs="Times New Roman"/>
          <w:sz w:val="24"/>
          <w:szCs w:val="24"/>
        </w:rPr>
      </w:pPr>
    </w:p>
    <w:p w14:paraId="46F7E811" w14:textId="0C207A02" w:rsidR="00632B70" w:rsidRDefault="00632B70" w:rsidP="00632B70">
      <w:pPr>
        <w:spacing w:line="480" w:lineRule="auto"/>
        <w:rPr>
          <w:rFonts w:ascii="Times New Roman" w:eastAsia="等线" w:hAnsi="Times New Roman" w:cs="Times New Roman"/>
          <w:sz w:val="24"/>
          <w:szCs w:val="24"/>
        </w:rPr>
      </w:pPr>
      <w:r>
        <w:rPr>
          <w:rFonts w:ascii="Times New Roman" w:eastAsia="等线" w:hAnsi="Times New Roman" w:cs="Times New Roman"/>
          <w:sz w:val="24"/>
          <w:szCs w:val="24"/>
        </w:rPr>
        <w:t xml:space="preserve">Appendix 7 </w:t>
      </w:r>
      <w:r w:rsidRPr="00632B70">
        <w:rPr>
          <w:rFonts w:ascii="Times New Roman" w:eastAsia="等线" w:hAnsi="Times New Roman" w:cs="Times New Roman"/>
          <w:sz w:val="24"/>
          <w:szCs w:val="24"/>
        </w:rPr>
        <w:t>indicates that there is no significant difference between different</w: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educational backgrounds in their inclination towards different design of cross-cultural</w: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training</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 xml:space="preserve"> </w:t>
      </w:r>
    </w:p>
    <w:p w14:paraId="2BEA6F9F" w14:textId="77777777" w:rsidR="00632B70" w:rsidRPr="00632B70" w:rsidRDefault="00632B70" w:rsidP="009F16F3">
      <w:pPr>
        <w:pStyle w:val="3"/>
      </w:pPr>
      <w:bookmarkStart w:id="52" w:name="_Toc71680682"/>
      <w:r w:rsidRPr="00632B70">
        <w:rPr>
          <w:rFonts w:hint="eastAsia"/>
        </w:rPr>
        <w:lastRenderedPageBreak/>
        <w:t>4</w:t>
      </w:r>
      <w:r w:rsidRPr="00632B70">
        <w:t>.3.2 The type of Cross-cultural training</w:t>
      </w:r>
      <w:bookmarkEnd w:id="52"/>
    </w:p>
    <w:p w14:paraId="5BC8FD87" w14:textId="77777777" w:rsidR="00632B70" w:rsidRPr="00632B70" w:rsidRDefault="00632B70" w:rsidP="00632B70">
      <w:pPr>
        <w:spacing w:line="480" w:lineRule="auto"/>
        <w:rPr>
          <w:rFonts w:ascii="Times New Roman" w:eastAsia="等线" w:hAnsi="Times New Roman" w:cs="Times New Roman"/>
          <w:sz w:val="24"/>
          <w:szCs w:val="24"/>
        </w:rPr>
      </w:pPr>
      <w:r w:rsidRPr="00632B70">
        <w:rPr>
          <w:rFonts w:ascii="Times New Roman" w:eastAsia="等线" w:hAnsi="Times New Roman" w:cs="Times New Roman"/>
          <w:sz w:val="24"/>
          <w:szCs w:val="24"/>
        </w:rPr>
        <w:t>The following analysis is based on the second dimension of cross-cultural training</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 xml:space="preserve"> which is the type part. The author did a basic descriptive analysis to see the mean scores</w:t>
      </w:r>
    </w:p>
    <w:p w14:paraId="48B30AEB" w14:textId="77777777" w:rsidR="00632B70" w:rsidRPr="00632B70" w:rsidRDefault="00632B70" w:rsidP="00632B70">
      <w:pPr>
        <w:spacing w:line="480" w:lineRule="auto"/>
        <w:rPr>
          <w:rFonts w:ascii="Times New Roman" w:eastAsia="等线" w:hAnsi="Times New Roman" w:cs="Times New Roman"/>
          <w:sz w:val="24"/>
          <w:szCs w:val="24"/>
        </w:rPr>
      </w:pPr>
      <w:r w:rsidRPr="00632B70">
        <w:rPr>
          <w:rFonts w:ascii="Times New Roman" w:eastAsia="等线" w:hAnsi="Times New Roman" w:cs="Times New Roman"/>
          <w:sz w:val="24"/>
          <w:szCs w:val="24"/>
        </w:rPr>
        <w:t>of the items</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 xml:space="preserve"> The second part is to examine the correlation between different</w: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demographic factors and the type dimension</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 xml:space="preserve"> </w:t>
      </w:r>
    </w:p>
    <w:p w14:paraId="17B6C246" w14:textId="77777777" w:rsidR="00632B70" w:rsidRPr="00632B70" w:rsidRDefault="00632B70" w:rsidP="009F16F3">
      <w:pPr>
        <w:pStyle w:val="4"/>
      </w:pPr>
      <w:r w:rsidRPr="00632B70">
        <w:rPr>
          <w:rFonts w:hint="eastAsia"/>
        </w:rPr>
        <w:t>4</w:t>
      </w:r>
      <w:r w:rsidRPr="00632B70">
        <w:t>.3.2.1 Attitudes on the Type of Cross- cultural Training</w:t>
      </w:r>
    </w:p>
    <w:p w14:paraId="5947B64B" w14:textId="6B8D9C9F" w:rsidR="00632B70" w:rsidRPr="00632B70" w:rsidRDefault="00632B70" w:rsidP="00632B70">
      <w:pPr>
        <w:ind w:firstLineChars="200" w:firstLine="480"/>
        <w:rPr>
          <w:rFonts w:ascii="Times New Roman" w:eastAsia="等线" w:hAnsi="Times New Roman" w:cs="Times New Roman"/>
          <w:b/>
          <w:bCs/>
          <w:sz w:val="24"/>
          <w:szCs w:val="24"/>
        </w:rPr>
      </w:pPr>
      <w:r w:rsidRPr="00632B70">
        <w:rPr>
          <w:rFonts w:ascii="Times New Roman" w:eastAsia="等线" w:hAnsi="Times New Roman" w:cs="Times New Roman"/>
          <w:b/>
          <w:bCs/>
          <w:sz w:val="24"/>
          <w:szCs w:val="24"/>
        </w:rPr>
        <w:t>Table 4-</w:t>
      </w:r>
      <w:r>
        <w:rPr>
          <w:rFonts w:ascii="Times New Roman" w:eastAsia="等线" w:hAnsi="Times New Roman" w:cs="Times New Roman"/>
          <w:b/>
          <w:bCs/>
          <w:sz w:val="24"/>
          <w:szCs w:val="24"/>
        </w:rPr>
        <w:t>8</w:t>
      </w:r>
      <w:r w:rsidRPr="00632B70">
        <w:rPr>
          <w:rFonts w:ascii="Times New Roman" w:eastAsia="等线" w:hAnsi="Times New Roman" w:cs="Times New Roman"/>
          <w:b/>
          <w:bCs/>
          <w:sz w:val="24"/>
          <w:szCs w:val="24"/>
        </w:rPr>
        <w:t xml:space="preserve"> Mean score of the Type of Cross-cultural Training (N=135)</w:t>
      </w:r>
    </w:p>
    <w:p w14:paraId="2F29444C" w14:textId="77777777" w:rsidR="00632B70" w:rsidRPr="00632B70" w:rsidRDefault="00632B70" w:rsidP="00632B70">
      <w:pPr>
        <w:tabs>
          <w:tab w:val="left" w:pos="3402"/>
        </w:tabs>
        <w:ind w:leftChars="1620" w:left="3541" w:hangingChars="58" w:hanging="139"/>
        <w:rPr>
          <w:rFonts w:ascii="Times New Roman" w:eastAsia="等线" w:hAnsi="Times New Roman" w:cs="Times New Roman"/>
          <w:b/>
          <w:bCs/>
          <w:sz w:val="24"/>
          <w:szCs w:val="24"/>
        </w:rPr>
      </w:pPr>
      <w:r w:rsidRPr="00632B70">
        <w:rPr>
          <w:rFonts w:ascii="Times New Roman" w:eastAsia="等线" w:hAnsi="Times New Roman" w:cs="Times New Roman" w:hint="eastAsia"/>
          <w:b/>
          <w:bCs/>
          <w:noProof/>
          <w:sz w:val="24"/>
          <w:szCs w:val="24"/>
        </w:rPr>
        <mc:AlternateContent>
          <mc:Choice Requires="wps">
            <w:drawing>
              <wp:anchor distT="0" distB="0" distL="114300" distR="114300" simplePos="0" relativeHeight="251714560" behindDoc="0" locked="0" layoutInCell="1" allowOverlap="1" wp14:anchorId="20594D24" wp14:editId="1CF12423">
                <wp:simplePos x="0" y="0"/>
                <wp:positionH relativeFrom="column">
                  <wp:posOffset>8890</wp:posOffset>
                </wp:positionH>
                <wp:positionV relativeFrom="paragraph">
                  <wp:posOffset>41275</wp:posOffset>
                </wp:positionV>
                <wp:extent cx="5320030" cy="0"/>
                <wp:effectExtent l="0" t="0" r="0" b="0"/>
                <wp:wrapNone/>
                <wp:docPr id="49" name="直接连接符 49"/>
                <wp:cNvGraphicFramePr/>
                <a:graphic xmlns:a="http://schemas.openxmlformats.org/drawingml/2006/main">
                  <a:graphicData uri="http://schemas.microsoft.com/office/word/2010/wordprocessingShape">
                    <wps:wsp>
                      <wps:cNvCnPr/>
                      <wps:spPr>
                        <a:xfrm>
                          <a:off x="0" y="0"/>
                          <a:ext cx="5319713"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123B64F8" id="直接连接符 49" o:spid="_x0000_s1026" style="position:absolute;left:0;text-align:left;z-index:251714560;visibility:visible;mso-wrap-style:square;mso-wrap-distance-left:9pt;mso-wrap-distance-top:0;mso-wrap-distance-right:9pt;mso-wrap-distance-bottom:0;mso-position-horizontal:absolute;mso-position-horizontal-relative:text;mso-position-vertical:absolute;mso-position-vertical-relative:text" from=".7pt,3.25pt" to="419.6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" strokecolor="windowText" strokeweight="1pt">
                <v:stroke joinstyle="miter"/>
              </v:line>
            </w:pict>
          </mc:Fallback>
        </mc:AlternateContent>
      </w:r>
      <w:r w:rsidRPr="00632B70">
        <w:rPr>
          <w:rFonts w:ascii="Times New Roman" w:eastAsia="等线" w:hAnsi="Times New Roman" w:cs="Times New Roman" w:hint="eastAsia"/>
          <w:b/>
          <w:bCs/>
          <w:sz w:val="24"/>
          <w:szCs w:val="24"/>
        </w:rPr>
        <w:t xml:space="preserve"> </w:t>
      </w:r>
      <w:r w:rsidRPr="00632B70">
        <w:rPr>
          <w:rFonts w:ascii="Times New Roman" w:eastAsia="等线" w:hAnsi="Times New Roman" w:cs="Times New Roman"/>
          <w:b/>
          <w:bCs/>
          <w:sz w:val="24"/>
          <w:szCs w:val="24"/>
        </w:rPr>
        <w:t xml:space="preserve">                           </w:t>
      </w:r>
    </w:p>
    <w:p w14:paraId="5D2DE469" w14:textId="77777777" w:rsidR="00632B70" w:rsidRPr="00632B70" w:rsidRDefault="00632B70" w:rsidP="00632B70">
      <w:pPr>
        <w:tabs>
          <w:tab w:val="left" w:pos="3402"/>
        </w:tabs>
        <w:ind w:firstLineChars="1350" w:firstLine="3240"/>
        <w:rPr>
          <w:rFonts w:ascii="Times New Roman" w:eastAsia="等线" w:hAnsi="Times New Roman" w:cs="Times New Roman"/>
          <w:sz w:val="24"/>
          <w:szCs w:val="24"/>
        </w:rPr>
      </w:pPr>
      <w:r w:rsidRPr="00632B70">
        <w:rPr>
          <w:rFonts w:ascii="Times New Roman" w:eastAsia="等线" w:hAnsi="Times New Roman" w:cs="Times New Roman"/>
          <w:sz w:val="24"/>
          <w:szCs w:val="24"/>
        </w:rPr>
        <w:t>N    Minimum    Maximum   Mean   SD</w:t>
      </w:r>
    </w:p>
    <w:p w14:paraId="44A070F4" w14:textId="77777777" w:rsidR="00632B70" w:rsidRPr="00632B70" w:rsidRDefault="00632B70" w:rsidP="00632B70">
      <w:pPr>
        <w:tabs>
          <w:tab w:val="left" w:pos="3402"/>
          <w:tab w:val="left" w:pos="3686"/>
        </w:tabs>
        <w:rPr>
          <w:rFonts w:ascii="Times New Roman" w:eastAsia="等线" w:hAnsi="Times New Roman" w:cs="Times New Roman"/>
          <w:sz w:val="24"/>
          <w:szCs w:val="24"/>
        </w:rPr>
      </w:pPr>
      <w:r w:rsidRPr="00632B70">
        <w:rPr>
          <w:rFonts w:ascii="Times New Roman" w:eastAsia="等线" w:hAnsi="Times New Roman" w:cs="Times New Roman"/>
          <w:noProof/>
          <w:sz w:val="24"/>
          <w:szCs w:val="24"/>
        </w:rPr>
        <mc:AlternateContent>
          <mc:Choice Requires="wps">
            <w:drawing>
              <wp:anchor distT="0" distB="0" distL="114300" distR="114300" simplePos="0" relativeHeight="251715584" behindDoc="0" locked="0" layoutInCell="1" allowOverlap="1" wp14:anchorId="6A04262F" wp14:editId="3C39C040">
                <wp:simplePos x="0" y="0"/>
                <wp:positionH relativeFrom="column">
                  <wp:posOffset>9525</wp:posOffset>
                </wp:positionH>
                <wp:positionV relativeFrom="paragraph">
                  <wp:posOffset>16510</wp:posOffset>
                </wp:positionV>
                <wp:extent cx="5353050" cy="0"/>
                <wp:effectExtent l="0" t="0" r="0" b="0"/>
                <wp:wrapNone/>
                <wp:docPr id="50" name="直接连接符 50"/>
                <wp:cNvGraphicFramePr/>
                <a:graphic xmlns:a="http://schemas.openxmlformats.org/drawingml/2006/main">
                  <a:graphicData uri="http://schemas.microsoft.com/office/word/2010/wordprocessingShape">
                    <wps:wsp>
                      <wps:cNvCnPr/>
                      <wps:spPr>
                        <a:xfrm>
                          <a:off x="0" y="0"/>
                          <a:ext cx="535305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72648226" id="直接连接符 50" o:spid="_x0000_s1026" style="position:absolute;left:0;text-align:left;z-index:251715584;visibility:visible;mso-wrap-style:square;mso-wrap-distance-left:9pt;mso-wrap-distance-top:0;mso-wrap-distance-right:9pt;mso-wrap-distance-bottom:0;mso-position-horizontal:absolute;mso-position-horizontal-relative:text;mso-position-vertical:absolute;mso-position-vertical-relative:text" from=".75pt,1.3pt" to="422.2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" strokecolor="windowText" strokeweight="1pt">
                <v:stroke joinstyle="miter"/>
              </v:line>
            </w:pict>
          </mc:Fallback>
        </mc:AlternateContent>
      </w:r>
      <w:r w:rsidRPr="00632B70">
        <w:rPr>
          <w:rFonts w:ascii="Times New Roman" w:eastAsia="等线" w:hAnsi="Times New Roman" w:cs="Times New Roman"/>
          <w:sz w:val="24"/>
          <w:szCs w:val="24"/>
        </w:rPr>
        <w:t>Type of CCT                135     1.4        5       4.022    .631</w:t>
      </w:r>
    </w:p>
    <w:p w14:paraId="5A1A0E31" w14:textId="77777777" w:rsidR="00632B70" w:rsidRPr="00632B70" w:rsidRDefault="00632B70" w:rsidP="00632B70">
      <w:pPr>
        <w:rPr>
          <w:rFonts w:ascii="Times New Roman" w:eastAsia="等线" w:hAnsi="Times New Roman" w:cs="Times New Roman"/>
          <w:sz w:val="24"/>
          <w:szCs w:val="24"/>
        </w:rPr>
      </w:pPr>
      <w:r w:rsidRPr="00632B70">
        <w:rPr>
          <w:rFonts w:ascii="Times New Roman" w:eastAsia="等线" w:hAnsi="Times New Roman" w:cs="Times New Roman"/>
          <w:sz w:val="24"/>
          <w:szCs w:val="24"/>
        </w:rPr>
        <w:t>Culture awareness training     135     1          5       4.04    .809</w:t>
      </w:r>
    </w:p>
    <w:p w14:paraId="349F4791" w14:textId="77777777" w:rsidR="00632B70" w:rsidRPr="00632B70" w:rsidRDefault="00632B70" w:rsidP="00632B70">
      <w:pPr>
        <w:rPr>
          <w:rFonts w:ascii="Times New Roman" w:eastAsia="等线" w:hAnsi="Times New Roman" w:cs="Times New Roman"/>
          <w:sz w:val="24"/>
          <w:szCs w:val="24"/>
        </w:rPr>
      </w:pPr>
      <w:r w:rsidRPr="00632B70">
        <w:rPr>
          <w:rFonts w:ascii="Times New Roman" w:eastAsia="等线" w:hAnsi="Times New Roman" w:cs="Times New Roman"/>
          <w:sz w:val="24"/>
          <w:szCs w:val="24"/>
        </w:rPr>
        <w:t>Language training            135     1          5       4.06    1.105</w:t>
      </w:r>
    </w:p>
    <w:p w14:paraId="5D895061" w14:textId="77777777" w:rsidR="00632B70" w:rsidRPr="00632B70" w:rsidRDefault="00632B70" w:rsidP="00632B70">
      <w:pPr>
        <w:rPr>
          <w:rFonts w:ascii="Times New Roman" w:eastAsia="等线" w:hAnsi="Times New Roman" w:cs="Times New Roman"/>
          <w:sz w:val="24"/>
          <w:szCs w:val="24"/>
        </w:rPr>
      </w:pPr>
      <w:r w:rsidRPr="00632B70">
        <w:rPr>
          <w:rFonts w:ascii="Times New Roman" w:eastAsia="等线" w:hAnsi="Times New Roman" w:cs="Times New Roman"/>
          <w:sz w:val="24"/>
          <w:szCs w:val="24"/>
        </w:rPr>
        <w:t>Cognitive-behavior           135     1          5       4.47    .809</w:t>
      </w:r>
    </w:p>
    <w:p w14:paraId="77DD76BF" w14:textId="77777777" w:rsidR="00632B70" w:rsidRPr="00632B70" w:rsidRDefault="00632B70" w:rsidP="00632B70">
      <w:pPr>
        <w:rPr>
          <w:rFonts w:ascii="Times New Roman" w:eastAsia="等线" w:hAnsi="Times New Roman" w:cs="Times New Roman"/>
          <w:sz w:val="24"/>
          <w:szCs w:val="24"/>
        </w:rPr>
      </w:pPr>
      <w:r w:rsidRPr="00632B70">
        <w:rPr>
          <w:rFonts w:ascii="Times New Roman" w:eastAsia="等线" w:hAnsi="Times New Roman" w:cs="Times New Roman"/>
          <w:sz w:val="24"/>
          <w:szCs w:val="24"/>
        </w:rPr>
        <w:t xml:space="preserve">Modification training                     </w:t>
      </w:r>
    </w:p>
    <w:p w14:paraId="0621719B" w14:textId="77777777" w:rsidR="00632B70" w:rsidRPr="00632B70" w:rsidRDefault="00632B70" w:rsidP="00632B70">
      <w:pPr>
        <w:rPr>
          <w:rFonts w:ascii="Times New Roman" w:eastAsia="等线" w:hAnsi="Times New Roman" w:cs="Times New Roman"/>
          <w:sz w:val="24"/>
          <w:szCs w:val="24"/>
        </w:rPr>
      </w:pPr>
      <w:r w:rsidRPr="00632B70">
        <w:rPr>
          <w:rFonts w:ascii="Times New Roman" w:eastAsia="等线" w:hAnsi="Times New Roman" w:cs="Times New Roman"/>
          <w:sz w:val="24"/>
          <w:szCs w:val="24"/>
        </w:rPr>
        <w:t>Attribution training           135     1          5       3.88    1.062</w:t>
      </w:r>
    </w:p>
    <w:p w14:paraId="4C0FF04B" w14:textId="77777777" w:rsidR="00632B70" w:rsidRPr="00632B70" w:rsidRDefault="00632B70" w:rsidP="00632B70">
      <w:pPr>
        <w:rPr>
          <w:rFonts w:ascii="Times New Roman" w:eastAsia="等线" w:hAnsi="Times New Roman" w:cs="Times New Roman"/>
          <w:sz w:val="24"/>
          <w:szCs w:val="24"/>
        </w:rPr>
      </w:pPr>
      <w:r w:rsidRPr="00632B70">
        <w:rPr>
          <w:rFonts w:ascii="Times New Roman" w:eastAsia="等线" w:hAnsi="Times New Roman" w:cs="Times New Roman"/>
          <w:sz w:val="24"/>
          <w:szCs w:val="24"/>
        </w:rPr>
        <w:t>Interaction training           135     1          5       3.69    .934</w:t>
      </w:r>
    </w:p>
    <w:p w14:paraId="1A8254CD" w14:textId="77777777" w:rsidR="00632B70" w:rsidRPr="00632B70" w:rsidRDefault="00632B70" w:rsidP="00632B70">
      <w:pPr>
        <w:rPr>
          <w:rFonts w:ascii="Times New Roman" w:eastAsia="等线" w:hAnsi="Times New Roman" w:cs="Times New Roman"/>
          <w:sz w:val="24"/>
          <w:szCs w:val="24"/>
        </w:rPr>
      </w:pPr>
      <w:r w:rsidRPr="00632B70">
        <w:rPr>
          <w:rFonts w:ascii="Times New Roman" w:eastAsia="等线" w:hAnsi="Times New Roman" w:cs="Times New Roman"/>
          <w:noProof/>
          <w:sz w:val="24"/>
          <w:szCs w:val="24"/>
        </w:rPr>
        <mc:AlternateContent>
          <mc:Choice Requires="wps">
            <w:drawing>
              <wp:anchor distT="0" distB="0" distL="114300" distR="114300" simplePos="0" relativeHeight="251716608" behindDoc="0" locked="0" layoutInCell="1" allowOverlap="1" wp14:anchorId="0E9135AA" wp14:editId="73C46923">
                <wp:simplePos x="0" y="0"/>
                <wp:positionH relativeFrom="column">
                  <wp:posOffset>8890</wp:posOffset>
                </wp:positionH>
                <wp:positionV relativeFrom="paragraph">
                  <wp:posOffset>97155</wp:posOffset>
                </wp:positionV>
                <wp:extent cx="5267325" cy="0"/>
                <wp:effectExtent l="0" t="0" r="0" b="0"/>
                <wp:wrapNone/>
                <wp:docPr id="51" name="直接连接符 51"/>
                <wp:cNvGraphicFramePr/>
                <a:graphic xmlns:a="http://schemas.openxmlformats.org/drawingml/2006/main">
                  <a:graphicData uri="http://schemas.microsoft.com/office/word/2010/wordprocessingShape">
                    <wps:wsp>
                      <wps:cNvCnPr/>
                      <wps:spPr>
                        <a:xfrm>
                          <a:off x="0" y="0"/>
                          <a:ext cx="5267325"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6087D9E7" id="直接连接符 51" o:spid="_x0000_s1026" style="position:absolute;left:0;text-align:left;z-index:251716608;visibility:visible;mso-wrap-style:square;mso-wrap-distance-left:9pt;mso-wrap-distance-top:0;mso-wrap-distance-right:9pt;mso-wrap-distance-bottom:0;mso-position-horizontal:absolute;mso-position-horizontal-relative:text;mso-position-vertical:absolute;mso-position-vertical-relative:text" from=".7pt,7.65pt" to="415.4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" strokecolor="windowText" strokeweight="1pt">
                <v:stroke joinstyle="miter"/>
              </v:line>
            </w:pict>
          </mc:Fallback>
        </mc:AlternateContent>
      </w:r>
    </w:p>
    <w:p w14:paraId="14FBF100" w14:textId="4FAAAAC9" w:rsidR="00632B70" w:rsidRPr="00632B70" w:rsidRDefault="00632B70" w:rsidP="00632B70">
      <w:pPr>
        <w:spacing w:line="480" w:lineRule="auto"/>
        <w:rPr>
          <w:rFonts w:ascii="Times New Roman" w:eastAsia="等线" w:hAnsi="Times New Roman" w:cs="Times New Roman"/>
          <w:sz w:val="24"/>
          <w:szCs w:val="24"/>
        </w:rPr>
      </w:pPr>
      <w:r w:rsidRPr="00632B70">
        <w:rPr>
          <w:rFonts w:ascii="Times New Roman" w:eastAsia="等线" w:hAnsi="Times New Roman" w:cs="Times New Roman"/>
          <w:sz w:val="24"/>
          <w:szCs w:val="24"/>
        </w:rPr>
        <w:t>Seeing from Table 4-</w:t>
      </w:r>
      <w:r>
        <w:rPr>
          <w:rFonts w:ascii="Times New Roman" w:eastAsia="等线" w:hAnsi="Times New Roman" w:cs="Times New Roman"/>
          <w:sz w:val="24"/>
          <w:szCs w:val="24"/>
        </w:rPr>
        <w:t>8</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 xml:space="preserve"> the mean score for the five types of training is 4.022. Among the five types, the scores on cognitive-behavior modification training is the</w: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highest</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 xml:space="preserve"> which is contrary to hypothesis three</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 xml:space="preserve"> Scores on attribution training and</w: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interaction training is the lowest</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 xml:space="preserve"> indicating a</w: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relatively lower importance in the views</w: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of Chinese business expatriates</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 xml:space="preserve"> Generally, research participants expressed positive</w: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attitude towards the five types of training</w:t>
      </w:r>
      <w:r w:rsidRPr="00632B70">
        <w:rPr>
          <w:rFonts w:ascii="Times New Roman" w:eastAsia="等线" w:hAnsi="Times New Roman" w:cs="Times New Roman" w:hint="eastAsia"/>
          <w:sz w:val="24"/>
          <w:szCs w:val="24"/>
        </w:rPr>
        <w:t>.</w:t>
      </w:r>
    </w:p>
    <w:p w14:paraId="7BAE19E9" w14:textId="77777777" w:rsidR="00632B70" w:rsidRPr="00632B70" w:rsidRDefault="00632B70" w:rsidP="009F16F3">
      <w:pPr>
        <w:pStyle w:val="4"/>
      </w:pPr>
      <w:r w:rsidRPr="00632B70">
        <w:rPr>
          <w:rFonts w:hint="eastAsia"/>
        </w:rPr>
        <w:t>4</w:t>
      </w:r>
      <w:r w:rsidRPr="00632B70">
        <w:t>.3.2.2 Demographic Differences</w:t>
      </w:r>
    </w:p>
    <w:p w14:paraId="6124F4C1" w14:textId="77777777" w:rsidR="00632B70" w:rsidRPr="00632B70" w:rsidRDefault="00632B70" w:rsidP="00632B70">
      <w:pPr>
        <w:spacing w:line="480" w:lineRule="auto"/>
        <w:rPr>
          <w:rFonts w:ascii="Times New Roman" w:eastAsia="等线" w:hAnsi="Times New Roman" w:cs="Times New Roman"/>
          <w:sz w:val="24"/>
          <w:szCs w:val="24"/>
        </w:rPr>
      </w:pPr>
      <w:r w:rsidRPr="00632B70">
        <w:rPr>
          <w:rFonts w:ascii="Times New Roman" w:eastAsia="等线" w:hAnsi="Times New Roman" w:cs="Times New Roman"/>
          <w:sz w:val="24"/>
          <w:szCs w:val="24"/>
        </w:rPr>
        <w:t xml:space="preserve">This part will examine the demographic differences of the research participants on their </w:t>
      </w:r>
      <w:r w:rsidRPr="00632B70">
        <w:rPr>
          <w:rFonts w:ascii="Times New Roman" w:eastAsia="等线" w:hAnsi="Times New Roman" w:cs="Times New Roman"/>
          <w:sz w:val="24"/>
          <w:szCs w:val="24"/>
        </w:rPr>
        <w:lastRenderedPageBreak/>
        <w:t>perception towards the second dimension--the type of cross-cultural training</w:t>
      </w:r>
      <w:r w:rsidRPr="00632B70">
        <w:rPr>
          <w:rFonts w:ascii="Times New Roman" w:eastAsia="等线" w:hAnsi="Times New Roman" w:cs="Times New Roman" w:hint="eastAsia"/>
          <w:sz w:val="24"/>
          <w:szCs w:val="24"/>
        </w:rPr>
        <w:t>.</w:t>
      </w:r>
    </w:p>
    <w:p w14:paraId="2280561E" w14:textId="6A4515F1" w:rsidR="00632B70" w:rsidRDefault="001D1DAB" w:rsidP="00632B70">
      <w:pPr>
        <w:spacing w:line="480" w:lineRule="auto"/>
        <w:rPr>
          <w:rFonts w:ascii="Times New Roman" w:eastAsia="等线" w:hAnsi="Times New Roman" w:cs="Times New Roman"/>
          <w:sz w:val="24"/>
          <w:szCs w:val="24"/>
        </w:rPr>
      </w:pPr>
      <w:r>
        <w:rPr>
          <w:rFonts w:ascii="Times New Roman" w:eastAsia="等线" w:hAnsi="Times New Roman" w:cs="Times New Roman"/>
          <w:sz w:val="24"/>
          <w:szCs w:val="24"/>
        </w:rPr>
        <w:t>Appendix 8</w:t>
      </w:r>
      <w:r w:rsidR="00632B70" w:rsidRPr="00632B70">
        <w:rPr>
          <w:rFonts w:ascii="Times New Roman" w:eastAsia="等线" w:hAnsi="Times New Roman" w:cs="Times New Roman"/>
          <w:sz w:val="24"/>
          <w:szCs w:val="24"/>
        </w:rPr>
        <w:t xml:space="preserve"> shows no significant difference between different</w:t>
      </w:r>
      <w:r w:rsidR="00632B70" w:rsidRPr="00632B70">
        <w:rPr>
          <w:rFonts w:ascii="Times New Roman" w:eastAsia="等线" w:hAnsi="Times New Roman" w:cs="Times New Roman" w:hint="eastAsia"/>
          <w:sz w:val="24"/>
          <w:szCs w:val="24"/>
        </w:rPr>
        <w:t xml:space="preserve"> </w:t>
      </w:r>
      <w:r w:rsidR="00632B70" w:rsidRPr="00632B70">
        <w:rPr>
          <w:rFonts w:ascii="Times New Roman" w:eastAsia="等线" w:hAnsi="Times New Roman" w:cs="Times New Roman"/>
          <w:sz w:val="24"/>
          <w:szCs w:val="24"/>
        </w:rPr>
        <w:t>genders on their perception towards different types of cross-cultural training</w:t>
      </w:r>
      <w:r w:rsidR="00632B70" w:rsidRPr="00632B70">
        <w:rPr>
          <w:rFonts w:ascii="Times New Roman" w:eastAsia="等线" w:hAnsi="Times New Roman" w:cs="Times New Roman" w:hint="eastAsia"/>
          <w:sz w:val="24"/>
          <w:szCs w:val="24"/>
        </w:rPr>
        <w:t>.</w:t>
      </w:r>
      <w:r w:rsidR="00632B70" w:rsidRPr="00632B70">
        <w:rPr>
          <w:rFonts w:ascii="Times New Roman" w:eastAsia="等线" w:hAnsi="Times New Roman" w:cs="Times New Roman"/>
          <w:sz w:val="24"/>
          <w:szCs w:val="24"/>
        </w:rPr>
        <w:t xml:space="preserve"> </w:t>
      </w:r>
    </w:p>
    <w:p w14:paraId="7767C173" w14:textId="77777777" w:rsidR="001D1DAB" w:rsidRPr="00632B70" w:rsidRDefault="001D1DAB" w:rsidP="00632B70">
      <w:pPr>
        <w:spacing w:line="480" w:lineRule="auto"/>
        <w:rPr>
          <w:rFonts w:ascii="Times New Roman" w:eastAsia="等线" w:hAnsi="Times New Roman" w:cs="Times New Roman"/>
          <w:sz w:val="24"/>
          <w:szCs w:val="24"/>
        </w:rPr>
      </w:pPr>
    </w:p>
    <w:p w14:paraId="2475C913" w14:textId="62753F21" w:rsidR="00632B70" w:rsidRDefault="00632B70" w:rsidP="00632B70">
      <w:pPr>
        <w:spacing w:line="480" w:lineRule="auto"/>
        <w:rPr>
          <w:rFonts w:ascii="Times New Roman" w:eastAsia="等线" w:hAnsi="Times New Roman" w:cs="Times New Roman"/>
          <w:sz w:val="24"/>
          <w:szCs w:val="24"/>
        </w:rPr>
      </w:pPr>
      <w:r w:rsidRPr="00632B70">
        <w:rPr>
          <w:rFonts w:ascii="Times New Roman" w:eastAsia="等线" w:hAnsi="Times New Roman" w:cs="Times New Roman"/>
          <w:sz w:val="24"/>
          <w:szCs w:val="24"/>
        </w:rPr>
        <w:t>The results of Table 4-1</w:t>
      </w:r>
      <w:r w:rsidR="001D1DAB">
        <w:rPr>
          <w:rFonts w:ascii="Times New Roman" w:eastAsia="等线" w:hAnsi="Times New Roman" w:cs="Times New Roman"/>
          <w:sz w:val="24"/>
          <w:szCs w:val="24"/>
        </w:rPr>
        <w:t>0(see Appendix 9)</w:t>
      </w:r>
      <w:r w:rsidRPr="00632B70">
        <w:rPr>
          <w:rFonts w:ascii="Times New Roman" w:eastAsia="等线" w:hAnsi="Times New Roman" w:cs="Times New Roman"/>
          <w:sz w:val="24"/>
          <w:szCs w:val="24"/>
        </w:rPr>
        <w:t xml:space="preserve"> shows no significant difference between different ages on</w: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their perception towards different types of cross-cultural training</w:t>
      </w:r>
      <w:r w:rsidRPr="00632B70">
        <w:rPr>
          <w:rFonts w:ascii="Times New Roman" w:eastAsia="等线" w:hAnsi="Times New Roman" w:cs="Times New Roman" w:hint="eastAsia"/>
          <w:sz w:val="24"/>
          <w:szCs w:val="24"/>
        </w:rPr>
        <w:t>.</w:t>
      </w:r>
    </w:p>
    <w:p w14:paraId="4703B39F" w14:textId="77777777" w:rsidR="001D1DAB" w:rsidRPr="00632B70" w:rsidRDefault="001D1DAB" w:rsidP="00632B70">
      <w:pPr>
        <w:spacing w:line="480" w:lineRule="auto"/>
        <w:rPr>
          <w:rFonts w:ascii="Times New Roman" w:eastAsia="等线" w:hAnsi="Times New Roman" w:cs="Times New Roman"/>
          <w:sz w:val="24"/>
          <w:szCs w:val="24"/>
        </w:rPr>
      </w:pPr>
    </w:p>
    <w:p w14:paraId="7E0FC76A" w14:textId="3405D3D1" w:rsidR="00632B70" w:rsidRDefault="00632B70" w:rsidP="00632B70">
      <w:pPr>
        <w:spacing w:line="480" w:lineRule="auto"/>
        <w:ind w:hanging="1"/>
        <w:rPr>
          <w:rFonts w:ascii="Times New Roman" w:eastAsia="等线" w:hAnsi="Times New Roman" w:cs="Times New Roman"/>
          <w:sz w:val="24"/>
          <w:szCs w:val="24"/>
        </w:rPr>
      </w:pPr>
      <w:r w:rsidRPr="00632B70">
        <w:rPr>
          <w:rFonts w:ascii="Times New Roman" w:eastAsia="等线" w:hAnsi="Times New Roman" w:cs="Times New Roman"/>
          <w:sz w:val="24"/>
          <w:szCs w:val="24"/>
        </w:rPr>
        <w:t>Contrary to the job position difference on design of CCT, there is no significant</w: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difference found in different job positions on the type of cross-cultural training</w:t>
      </w:r>
      <w:r w:rsidR="001D1DAB">
        <w:rPr>
          <w:rFonts w:ascii="Times New Roman" w:eastAsia="等线" w:hAnsi="Times New Roman" w:cs="Times New Roman"/>
          <w:sz w:val="24"/>
          <w:szCs w:val="24"/>
        </w:rPr>
        <w:t>(see Appendix 10)</w:t>
      </w:r>
      <w:r w:rsidRPr="00632B70">
        <w:rPr>
          <w:rFonts w:ascii="Times New Roman" w:eastAsia="等线" w:hAnsi="Times New Roman" w:cs="Times New Roman" w:hint="eastAsia"/>
          <w:sz w:val="24"/>
          <w:szCs w:val="24"/>
        </w:rPr>
        <w:t>.</w:t>
      </w:r>
    </w:p>
    <w:p w14:paraId="7591CE54" w14:textId="77777777" w:rsidR="001D1DAB" w:rsidRPr="00632B70" w:rsidRDefault="001D1DAB" w:rsidP="00632B70">
      <w:pPr>
        <w:spacing w:line="480" w:lineRule="auto"/>
        <w:ind w:hanging="1"/>
        <w:rPr>
          <w:rFonts w:ascii="Times New Roman" w:eastAsia="等线" w:hAnsi="Times New Roman" w:cs="Times New Roman"/>
          <w:sz w:val="24"/>
          <w:szCs w:val="24"/>
        </w:rPr>
      </w:pPr>
    </w:p>
    <w:p w14:paraId="7A210B13" w14:textId="3EA22067" w:rsidR="00632B70" w:rsidRDefault="001D1DAB" w:rsidP="00632B70">
      <w:pPr>
        <w:spacing w:line="480" w:lineRule="auto"/>
        <w:ind w:firstLineChars="22" w:firstLine="53"/>
        <w:rPr>
          <w:rFonts w:ascii="Times New Roman" w:eastAsia="等线" w:hAnsi="Times New Roman" w:cs="Times New Roman"/>
          <w:sz w:val="24"/>
          <w:szCs w:val="24"/>
        </w:rPr>
      </w:pPr>
      <w:r>
        <w:rPr>
          <w:rFonts w:ascii="Times New Roman" w:eastAsia="等线" w:hAnsi="Times New Roman" w:cs="Times New Roman"/>
          <w:sz w:val="24"/>
          <w:szCs w:val="24"/>
        </w:rPr>
        <w:t xml:space="preserve">Appendix 11 </w:t>
      </w:r>
      <w:r w:rsidR="00632B70" w:rsidRPr="00632B70">
        <w:rPr>
          <w:rFonts w:ascii="Times New Roman" w:eastAsia="等线" w:hAnsi="Times New Roman" w:cs="Times New Roman"/>
          <w:sz w:val="24"/>
          <w:szCs w:val="24"/>
        </w:rPr>
        <w:t>demonstrated no significant difference between respondents of different</w:t>
      </w:r>
      <w:r w:rsidR="00632B70" w:rsidRPr="00632B70">
        <w:rPr>
          <w:rFonts w:ascii="Times New Roman" w:eastAsia="等线" w:hAnsi="Times New Roman" w:cs="Times New Roman" w:hint="eastAsia"/>
          <w:sz w:val="24"/>
          <w:szCs w:val="24"/>
        </w:rPr>
        <w:t xml:space="preserve"> </w:t>
      </w:r>
      <w:r w:rsidR="00632B70" w:rsidRPr="00632B70">
        <w:rPr>
          <w:rFonts w:ascii="Times New Roman" w:eastAsia="等线" w:hAnsi="Times New Roman" w:cs="Times New Roman"/>
          <w:sz w:val="24"/>
          <w:szCs w:val="24"/>
        </w:rPr>
        <w:t>educational backgrounds</w:t>
      </w:r>
      <w:r w:rsidR="00632B70" w:rsidRPr="00632B70">
        <w:rPr>
          <w:rFonts w:ascii="Times New Roman" w:eastAsia="等线" w:hAnsi="Times New Roman" w:cs="Times New Roman" w:hint="eastAsia"/>
          <w:sz w:val="24"/>
          <w:szCs w:val="24"/>
        </w:rPr>
        <w:t>.</w:t>
      </w:r>
    </w:p>
    <w:p w14:paraId="51B56052" w14:textId="77777777" w:rsidR="001D1DAB" w:rsidRPr="001D1DAB" w:rsidRDefault="001D1DAB" w:rsidP="009F16F3">
      <w:pPr>
        <w:pStyle w:val="3"/>
      </w:pPr>
      <w:bookmarkStart w:id="53" w:name="_Toc71680683"/>
      <w:r w:rsidRPr="001D1DAB">
        <w:t>4.3.3 The timing of Cross-cultural Training</w:t>
      </w:r>
      <w:bookmarkEnd w:id="53"/>
      <w:r w:rsidRPr="001D1DAB">
        <w:t xml:space="preserve"> </w:t>
      </w:r>
    </w:p>
    <w:p w14:paraId="363CFD8F" w14:textId="77777777"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sz w:val="24"/>
          <w:szCs w:val="24"/>
        </w:rPr>
        <w:t>The following analysis is based on the third dimension of cross-cultural training, which is the timing part</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The author did a basic descriptive analysis to see the mean</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scores of the items</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w:t>
      </w:r>
    </w:p>
    <w:p w14:paraId="5CD833A2" w14:textId="77777777" w:rsidR="001D1DAB" w:rsidRPr="001D1DAB" w:rsidRDefault="001D1DAB" w:rsidP="009F16F3">
      <w:pPr>
        <w:pStyle w:val="4"/>
      </w:pPr>
      <w:r w:rsidRPr="001D1DAB">
        <w:t>4.3.3.1 Attitudes on the Timing of Cross-cultural training</w:t>
      </w:r>
    </w:p>
    <w:p w14:paraId="6D41C223" w14:textId="712B16DD" w:rsidR="001D1DAB" w:rsidRPr="001D1DAB" w:rsidRDefault="001D1DAB" w:rsidP="001D1DAB">
      <w:pPr>
        <w:ind w:firstLineChars="350" w:firstLine="840"/>
        <w:rPr>
          <w:rFonts w:ascii="Times New Roman" w:eastAsia="等线" w:hAnsi="Times New Roman" w:cs="Times New Roman"/>
          <w:b/>
          <w:bCs/>
          <w:sz w:val="24"/>
          <w:szCs w:val="24"/>
        </w:rPr>
      </w:pPr>
      <w:r w:rsidRPr="001D1DAB">
        <w:rPr>
          <w:rFonts w:ascii="Times New Roman" w:eastAsia="等线" w:hAnsi="Times New Roman" w:cs="Times New Roman"/>
          <w:b/>
          <w:bCs/>
          <w:noProof/>
          <w:sz w:val="24"/>
          <w:szCs w:val="24"/>
        </w:rPr>
        <mc:AlternateContent>
          <mc:Choice Requires="wps">
            <w:drawing>
              <wp:anchor distT="0" distB="0" distL="114300" distR="114300" simplePos="0" relativeHeight="251763712" behindDoc="0" locked="0" layoutInCell="1" allowOverlap="1" wp14:anchorId="2C27426F" wp14:editId="792C67C6">
                <wp:simplePos x="0" y="0"/>
                <wp:positionH relativeFrom="column">
                  <wp:posOffset>-42545</wp:posOffset>
                </wp:positionH>
                <wp:positionV relativeFrom="paragraph">
                  <wp:posOffset>156210</wp:posOffset>
                </wp:positionV>
                <wp:extent cx="5299710" cy="19050"/>
                <wp:effectExtent l="0" t="0" r="34290" b="19050"/>
                <wp:wrapNone/>
                <wp:docPr id="65" name="直接连接符 65"/>
                <wp:cNvGraphicFramePr/>
                <a:graphic xmlns:a="http://schemas.openxmlformats.org/drawingml/2006/main">
                  <a:graphicData uri="http://schemas.microsoft.com/office/word/2010/wordprocessingShape">
                    <wps:wsp>
                      <wps:cNvCnPr/>
                      <wps:spPr>
                        <a:xfrm>
                          <a:off x="0" y="0"/>
                          <a:ext cx="5300027" cy="1905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7B5F1BD1" id="直接连接符 65" o:spid="_x0000_s1026" style="position:absolute;left:0;text-align:left;z-index:251763712;visibility:visible;mso-wrap-style:square;mso-wrap-distance-left:9pt;mso-wrap-distance-top:0;mso-wrap-distance-right:9pt;mso-wrap-distance-bottom:0;mso-position-horizontal:absolute;mso-position-horizontal-relative:text;mso-position-vertical:absolute;mso-position-vertical-relative:text" from="-3.35pt,12.3pt" to="413.9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" strokecolor="windowText" strokeweight="1pt">
                <v:stroke joinstyle="miter"/>
              </v:line>
            </w:pict>
          </mc:Fallback>
        </mc:AlternateContent>
      </w:r>
      <w:r w:rsidRPr="001D1DAB">
        <w:rPr>
          <w:rFonts w:ascii="Times New Roman" w:eastAsia="等线" w:hAnsi="Times New Roman" w:cs="Times New Roman"/>
          <w:b/>
          <w:bCs/>
          <w:sz w:val="24"/>
          <w:szCs w:val="24"/>
        </w:rPr>
        <w:t>Table 4-1</w:t>
      </w:r>
      <w:r>
        <w:rPr>
          <w:rFonts w:ascii="Times New Roman" w:eastAsia="等线" w:hAnsi="Times New Roman" w:cs="Times New Roman"/>
          <w:b/>
          <w:bCs/>
          <w:sz w:val="24"/>
          <w:szCs w:val="24"/>
        </w:rPr>
        <w:t>3</w:t>
      </w:r>
      <w:r w:rsidRPr="001D1DAB">
        <w:rPr>
          <w:rFonts w:ascii="Times New Roman" w:eastAsia="等线" w:hAnsi="Times New Roman" w:cs="Times New Roman"/>
          <w:b/>
          <w:bCs/>
          <w:sz w:val="24"/>
          <w:szCs w:val="24"/>
        </w:rPr>
        <w:t xml:space="preserve"> Mean Score of the Timing of Cross-cultural Training(N=135)</w:t>
      </w:r>
    </w:p>
    <w:p w14:paraId="0EC1B553" w14:textId="77777777" w:rsidR="001D1DAB" w:rsidRPr="001D1DAB" w:rsidRDefault="001D1DAB" w:rsidP="001D1DAB">
      <w:pPr>
        <w:rPr>
          <w:rFonts w:ascii="Times New Roman" w:eastAsia="等线" w:hAnsi="Times New Roman" w:cs="Times New Roman"/>
          <w:sz w:val="24"/>
          <w:szCs w:val="24"/>
        </w:rPr>
      </w:pPr>
      <w:r w:rsidRPr="001D1DAB">
        <w:rPr>
          <w:rFonts w:ascii="Times New Roman" w:eastAsia="等线" w:hAnsi="Times New Roman" w:cs="Times New Roman"/>
          <w:b/>
          <w:bCs/>
          <w:sz w:val="24"/>
          <w:szCs w:val="24"/>
        </w:rPr>
        <w:t xml:space="preserve">                  </w:t>
      </w:r>
      <w:r w:rsidRPr="001D1DAB">
        <w:rPr>
          <w:rFonts w:ascii="Times New Roman" w:eastAsia="等线" w:hAnsi="Times New Roman" w:cs="Times New Roman"/>
          <w:sz w:val="24"/>
          <w:szCs w:val="24"/>
        </w:rPr>
        <w:t xml:space="preserve">     N      Minimum    Maximum   Mean     SD</w:t>
      </w:r>
    </w:p>
    <w:p w14:paraId="3855E754" w14:textId="77777777" w:rsidR="001D1DAB" w:rsidRPr="001D1DAB" w:rsidRDefault="001D1DAB" w:rsidP="001D1DAB">
      <w:pPr>
        <w:rPr>
          <w:rFonts w:ascii="Times New Roman" w:eastAsia="等线" w:hAnsi="Times New Roman" w:cs="Times New Roman"/>
          <w:sz w:val="24"/>
          <w:szCs w:val="24"/>
        </w:rPr>
      </w:pPr>
      <w:r w:rsidRPr="001D1DAB">
        <w:rPr>
          <w:rFonts w:ascii="Times New Roman" w:eastAsia="等线" w:hAnsi="Times New Roman" w:cs="Times New Roman"/>
          <w:noProof/>
          <w:sz w:val="24"/>
          <w:szCs w:val="24"/>
        </w:rPr>
        <mc:AlternateContent>
          <mc:Choice Requires="wps">
            <w:drawing>
              <wp:anchor distT="0" distB="0" distL="114300" distR="114300" simplePos="0" relativeHeight="251764736" behindDoc="0" locked="0" layoutInCell="1" allowOverlap="1" wp14:anchorId="379613C3" wp14:editId="1380EAFF">
                <wp:simplePos x="0" y="0"/>
                <wp:positionH relativeFrom="column">
                  <wp:posOffset>9525</wp:posOffset>
                </wp:positionH>
                <wp:positionV relativeFrom="paragraph">
                  <wp:posOffset>83820</wp:posOffset>
                </wp:positionV>
                <wp:extent cx="5248275" cy="0"/>
                <wp:effectExtent l="0" t="0" r="0" b="0"/>
                <wp:wrapNone/>
                <wp:docPr id="66" name="直接连接符 66"/>
                <wp:cNvGraphicFramePr/>
                <a:graphic xmlns:a="http://schemas.openxmlformats.org/drawingml/2006/main">
                  <a:graphicData uri="http://schemas.microsoft.com/office/word/2010/wordprocessingShape">
                    <wps:wsp>
                      <wps:cNvCnPr/>
                      <wps:spPr>
                        <a:xfrm>
                          <a:off x="0" y="0"/>
                          <a:ext cx="5247958"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009DA0C5" id="直接连接符 66" o:spid="_x0000_s1026" style="position:absolute;left:0;text-align:left;z-index:251764736;visibility:visible;mso-wrap-style:square;mso-wrap-distance-left:9pt;mso-wrap-distance-top:0;mso-wrap-distance-right:9pt;mso-wrap-distance-bottom:0;mso-position-horizontal:absolute;mso-position-horizontal-relative:text;mso-position-vertical:absolute;mso-position-vertical-relative:text" from=".75pt,6.6pt" to="414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" strokecolor="windowText" strokeweight="1pt">
                <v:stroke joinstyle="miter"/>
              </v:line>
            </w:pict>
          </mc:Fallback>
        </mc:AlternateContent>
      </w:r>
    </w:p>
    <w:p w14:paraId="52984181" w14:textId="77777777" w:rsidR="001D1DAB" w:rsidRPr="001D1DAB" w:rsidRDefault="001D1DAB" w:rsidP="001D1DAB">
      <w:pPr>
        <w:rPr>
          <w:rFonts w:ascii="Times New Roman" w:eastAsia="等线" w:hAnsi="Times New Roman" w:cs="Times New Roman"/>
          <w:sz w:val="24"/>
          <w:szCs w:val="24"/>
        </w:rPr>
      </w:pPr>
      <w:r w:rsidRPr="001D1DAB">
        <w:rPr>
          <w:rFonts w:ascii="Times New Roman" w:eastAsia="等线" w:hAnsi="Times New Roman" w:cs="Times New Roman"/>
          <w:sz w:val="24"/>
          <w:szCs w:val="24"/>
        </w:rPr>
        <w:t>Pre-departure training   135      1.3          5          4.241     .654</w:t>
      </w:r>
    </w:p>
    <w:p w14:paraId="3615D059" w14:textId="77777777" w:rsidR="001D1DAB" w:rsidRPr="001D1DAB" w:rsidRDefault="001D1DAB" w:rsidP="001D1DAB">
      <w:pPr>
        <w:rPr>
          <w:rFonts w:ascii="Times New Roman" w:eastAsia="等线" w:hAnsi="Times New Roman" w:cs="Times New Roman"/>
          <w:sz w:val="24"/>
          <w:szCs w:val="24"/>
        </w:rPr>
      </w:pPr>
      <w:r w:rsidRPr="001D1DAB">
        <w:rPr>
          <w:rFonts w:ascii="Times New Roman" w:eastAsia="等线" w:hAnsi="Times New Roman" w:cs="Times New Roman"/>
          <w:sz w:val="24"/>
          <w:szCs w:val="24"/>
        </w:rPr>
        <w:t>Post-arrival training     135      2           5           3.27     1.049</w:t>
      </w:r>
    </w:p>
    <w:p w14:paraId="7DE6C20A" w14:textId="77777777" w:rsidR="001D1DAB" w:rsidRPr="001D1DAB" w:rsidRDefault="001D1DAB" w:rsidP="001D1DAB">
      <w:pPr>
        <w:rPr>
          <w:rFonts w:ascii="Times New Roman" w:eastAsia="等线" w:hAnsi="Times New Roman" w:cs="Times New Roman"/>
          <w:sz w:val="24"/>
          <w:szCs w:val="24"/>
        </w:rPr>
      </w:pPr>
      <w:r w:rsidRPr="001D1DAB">
        <w:rPr>
          <w:rFonts w:ascii="Times New Roman" w:eastAsia="等线" w:hAnsi="Times New Roman" w:cs="Times New Roman"/>
          <w:sz w:val="24"/>
          <w:szCs w:val="24"/>
        </w:rPr>
        <w:lastRenderedPageBreak/>
        <w:t>Sequential training      135      1.3          5           4.30      .712</w:t>
      </w:r>
    </w:p>
    <w:p w14:paraId="18AF066D" w14:textId="675B39AC"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noProof/>
          <w:sz w:val="24"/>
          <w:szCs w:val="24"/>
        </w:rPr>
        <mc:AlternateContent>
          <mc:Choice Requires="wps">
            <w:drawing>
              <wp:anchor distT="0" distB="0" distL="114300" distR="114300" simplePos="0" relativeHeight="251765760" behindDoc="0" locked="0" layoutInCell="1" allowOverlap="1" wp14:anchorId="53C3F33B" wp14:editId="1F56F9EC">
                <wp:simplePos x="0" y="0"/>
                <wp:positionH relativeFrom="column">
                  <wp:posOffset>9525</wp:posOffset>
                </wp:positionH>
                <wp:positionV relativeFrom="paragraph">
                  <wp:posOffset>72390</wp:posOffset>
                </wp:positionV>
                <wp:extent cx="5248275" cy="0"/>
                <wp:effectExtent l="0" t="0" r="0" b="0"/>
                <wp:wrapNone/>
                <wp:docPr id="67" name="直接连接符 67"/>
                <wp:cNvGraphicFramePr/>
                <a:graphic xmlns:a="http://schemas.openxmlformats.org/drawingml/2006/main">
                  <a:graphicData uri="http://schemas.microsoft.com/office/word/2010/wordprocessingShape">
                    <wps:wsp>
                      <wps:cNvCnPr/>
                      <wps:spPr>
                        <a:xfrm>
                          <a:off x="0" y="0"/>
                          <a:ext cx="5247958"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34DB7285" id="直接连接符 67" o:spid="_x0000_s1026" style="position:absolute;left:0;text-align:left;z-index:251765760;visibility:visible;mso-wrap-style:square;mso-wrap-distance-left:9pt;mso-wrap-distance-top:0;mso-wrap-distance-right:9pt;mso-wrap-distance-bottom:0;mso-position-horizontal:absolute;mso-position-horizontal-relative:text;mso-position-vertical:absolute;mso-position-vertical-relative:text" from=".75pt,5.7pt" to="414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" strokecolor="windowText" strokeweight="1pt">
                <v:stroke joinstyle="miter"/>
              </v:line>
            </w:pict>
          </mc:Fallback>
        </mc:AlternateContent>
      </w:r>
      <w:r w:rsidRPr="001D1DAB">
        <w:rPr>
          <w:rFonts w:ascii="Times New Roman" w:eastAsia="等线" w:hAnsi="Times New Roman" w:cs="Times New Roman"/>
          <w:sz w:val="24"/>
          <w:szCs w:val="24"/>
        </w:rPr>
        <w:t>Looking from Table 4-1</w:t>
      </w:r>
      <w:r>
        <w:rPr>
          <w:rFonts w:ascii="Times New Roman" w:eastAsia="等线" w:hAnsi="Times New Roman" w:cs="Times New Roman"/>
          <w:sz w:val="24"/>
          <w:szCs w:val="24"/>
        </w:rPr>
        <w:t>3</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a slight inclination towards sequential training. The mean scores of pre</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departure training and sequential training are quite close. This</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indicates that apart from pre-departure training, Chinese business expatriates have</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realized the importance of consecutive training</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A complete training program should</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assist expatriates’ adjustment throughout the assignment because expatriates will have</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different training needs during different stages of the assignment</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w:t>
      </w:r>
    </w:p>
    <w:p w14:paraId="0D9642C4" w14:textId="77777777" w:rsidR="001D1DAB" w:rsidRPr="001D1DAB" w:rsidRDefault="001D1DAB" w:rsidP="009F16F3">
      <w:pPr>
        <w:pStyle w:val="2"/>
      </w:pPr>
      <w:bookmarkStart w:id="54" w:name="_Toc71680684"/>
      <w:r w:rsidRPr="001D1DAB">
        <w:rPr>
          <w:rFonts w:hint="eastAsia"/>
        </w:rPr>
        <w:t>4</w:t>
      </w:r>
      <w:r w:rsidRPr="001D1DAB">
        <w:t>.4 Cross-cultural Adjustment Analysis</w:t>
      </w:r>
      <w:bookmarkEnd w:id="54"/>
    </w:p>
    <w:p w14:paraId="588C1166" w14:textId="77777777" w:rsidR="001D1DAB" w:rsidRPr="001D1DAB" w:rsidRDefault="001D1DAB" w:rsidP="009F16F3">
      <w:pPr>
        <w:pStyle w:val="3"/>
      </w:pPr>
      <w:bookmarkStart w:id="55" w:name="_Toc71680685"/>
      <w:r w:rsidRPr="001D1DAB">
        <w:rPr>
          <w:rFonts w:hint="eastAsia"/>
        </w:rPr>
        <w:t>4</w:t>
      </w:r>
      <w:r w:rsidRPr="001D1DAB">
        <w:t>.4.1 Descriptive analysis on Cross-cultural Adjustment</w:t>
      </w:r>
      <w:bookmarkEnd w:id="55"/>
      <w:r w:rsidRPr="001D1DAB">
        <w:rPr>
          <w:rFonts w:hint="eastAsia"/>
        </w:rPr>
        <w:t xml:space="preserve"> </w:t>
      </w:r>
    </w:p>
    <w:p w14:paraId="108458BD" w14:textId="44A479CF" w:rsidR="001D1DAB" w:rsidRPr="001D1DAB" w:rsidRDefault="001D1DAB" w:rsidP="001D1DAB">
      <w:pPr>
        <w:spacing w:line="480" w:lineRule="auto"/>
        <w:ind w:firstLineChars="500" w:firstLine="1200"/>
        <w:rPr>
          <w:rFonts w:ascii="Times New Roman" w:eastAsia="等线" w:hAnsi="Times New Roman" w:cs="Times New Roman"/>
          <w:b/>
          <w:bCs/>
          <w:sz w:val="24"/>
          <w:szCs w:val="24"/>
        </w:rPr>
      </w:pPr>
      <w:r w:rsidRPr="001D1DAB">
        <w:rPr>
          <w:rFonts w:ascii="Times New Roman" w:eastAsia="等线" w:hAnsi="Times New Roman" w:cs="Times New Roman"/>
          <w:b/>
          <w:bCs/>
          <w:noProof/>
          <w:sz w:val="24"/>
          <w:szCs w:val="24"/>
        </w:rPr>
        <mc:AlternateContent>
          <mc:Choice Requires="wps">
            <w:drawing>
              <wp:anchor distT="0" distB="0" distL="114300" distR="114300" simplePos="0" relativeHeight="251766784" behindDoc="0" locked="0" layoutInCell="1" allowOverlap="1" wp14:anchorId="66BEA441" wp14:editId="3AB0436E">
                <wp:simplePos x="0" y="0"/>
                <wp:positionH relativeFrom="column">
                  <wp:posOffset>0</wp:posOffset>
                </wp:positionH>
                <wp:positionV relativeFrom="paragraph">
                  <wp:posOffset>365125</wp:posOffset>
                </wp:positionV>
                <wp:extent cx="5272405" cy="0"/>
                <wp:effectExtent l="0" t="0" r="0" b="0"/>
                <wp:wrapNone/>
                <wp:docPr id="68" name="直接连接符 68"/>
                <wp:cNvGraphicFramePr/>
                <a:graphic xmlns:a="http://schemas.openxmlformats.org/drawingml/2006/main">
                  <a:graphicData uri="http://schemas.microsoft.com/office/word/2010/wordprocessingShape">
                    <wps:wsp>
                      <wps:cNvCnPr/>
                      <wps:spPr>
                        <a:xfrm>
                          <a:off x="0" y="0"/>
                          <a:ext cx="5272088"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3041F3C0" id="直接连接符 68" o:spid="_x0000_s1026" style="position:absolute;left:0;text-align:left;z-index:251766784;visibility:visible;mso-wrap-style:square;mso-wrap-distance-left:9pt;mso-wrap-distance-top:0;mso-wrap-distance-right:9pt;mso-wrap-distance-bottom:0;mso-position-horizontal:absolute;mso-position-horizontal-relative:text;mso-position-vertical:absolute;mso-position-vertical-relative:text" from="0,28.75pt" to="415.15pt,2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" strokecolor="windowText" strokeweight="1pt">
                <v:stroke joinstyle="miter"/>
              </v:line>
            </w:pict>
          </mc:Fallback>
        </mc:AlternateContent>
      </w:r>
      <w:r w:rsidRPr="001D1DAB">
        <w:rPr>
          <w:rFonts w:ascii="Times New Roman" w:eastAsia="等线" w:hAnsi="Times New Roman" w:cs="Times New Roman"/>
          <w:b/>
          <w:bCs/>
          <w:sz w:val="24"/>
          <w:szCs w:val="24"/>
        </w:rPr>
        <w:t>Table 4-1</w:t>
      </w:r>
      <w:r>
        <w:rPr>
          <w:rFonts w:ascii="Times New Roman" w:eastAsia="等线" w:hAnsi="Times New Roman" w:cs="Times New Roman"/>
          <w:b/>
          <w:bCs/>
          <w:sz w:val="24"/>
          <w:szCs w:val="24"/>
        </w:rPr>
        <w:t>4</w:t>
      </w:r>
      <w:r w:rsidRPr="001D1DAB">
        <w:rPr>
          <w:rFonts w:ascii="Times New Roman" w:eastAsia="等线" w:hAnsi="Times New Roman" w:cs="Times New Roman"/>
          <w:b/>
          <w:bCs/>
          <w:sz w:val="24"/>
          <w:szCs w:val="24"/>
        </w:rPr>
        <w:t xml:space="preserve"> Mean Score of Cross-cultural Adjustment (N=135)</w:t>
      </w:r>
    </w:p>
    <w:p w14:paraId="404D069A" w14:textId="77777777"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hint="eastAsia"/>
          <w:b/>
          <w:bCs/>
          <w:sz w:val="24"/>
          <w:szCs w:val="24"/>
        </w:rPr>
        <w:t xml:space="preserve"> </w:t>
      </w:r>
      <w:r w:rsidRPr="001D1DAB">
        <w:rPr>
          <w:rFonts w:ascii="Times New Roman" w:eastAsia="等线" w:hAnsi="Times New Roman" w:cs="Times New Roman"/>
          <w:b/>
          <w:bCs/>
          <w:sz w:val="24"/>
          <w:szCs w:val="24"/>
        </w:rPr>
        <w:t xml:space="preserve">      </w:t>
      </w:r>
      <w:r w:rsidRPr="001D1DAB">
        <w:rPr>
          <w:rFonts w:ascii="Times New Roman" w:eastAsia="等线" w:hAnsi="Times New Roman" w:cs="Times New Roman"/>
          <w:sz w:val="24"/>
          <w:szCs w:val="24"/>
        </w:rPr>
        <w:t xml:space="preserve">                N       Minimum   Maximum   Mean   SD</w:t>
      </w:r>
    </w:p>
    <w:p w14:paraId="660327C5" w14:textId="77777777"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noProof/>
          <w:sz w:val="24"/>
          <w:szCs w:val="24"/>
        </w:rPr>
        <mc:AlternateContent>
          <mc:Choice Requires="wps">
            <w:drawing>
              <wp:anchor distT="0" distB="0" distL="114300" distR="114300" simplePos="0" relativeHeight="251767808" behindDoc="0" locked="0" layoutInCell="1" allowOverlap="1" wp14:anchorId="1717A96E" wp14:editId="01CBABF8">
                <wp:simplePos x="0" y="0"/>
                <wp:positionH relativeFrom="column">
                  <wp:posOffset>0</wp:posOffset>
                </wp:positionH>
                <wp:positionV relativeFrom="paragraph">
                  <wp:posOffset>57785</wp:posOffset>
                </wp:positionV>
                <wp:extent cx="5243830" cy="0"/>
                <wp:effectExtent l="0" t="0" r="0" b="0"/>
                <wp:wrapNone/>
                <wp:docPr id="69" name="直接连接符 69"/>
                <wp:cNvGraphicFramePr/>
                <a:graphic xmlns:a="http://schemas.openxmlformats.org/drawingml/2006/main">
                  <a:graphicData uri="http://schemas.microsoft.com/office/word/2010/wordprocessingShape">
                    <wps:wsp>
                      <wps:cNvCnPr/>
                      <wps:spPr>
                        <a:xfrm flipV="1">
                          <a:off x="0" y="0"/>
                          <a:ext cx="5243513"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06808E6A" id="直接连接符 69" o:spid="_x0000_s1026" style="position:absolute;left:0;text-align:left;flip:y;z-index:251767808;visibility:visible;mso-wrap-style:square;mso-wrap-distance-left:9pt;mso-wrap-distance-top:0;mso-wrap-distance-right:9pt;mso-wrap-distance-bottom:0;mso-position-horizontal:absolute;mso-position-horizontal-relative:text;mso-position-vertical:absolute;mso-position-vertical-relative:text" from="0,4.55pt" to="412.9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" strokecolor="windowText" strokeweight="1pt">
                <v:stroke joinstyle="miter"/>
              </v:line>
            </w:pict>
          </mc:Fallback>
        </mc:AlternateContent>
      </w:r>
      <w:r w:rsidRPr="001D1DAB">
        <w:rPr>
          <w:rFonts w:ascii="Times New Roman" w:eastAsia="等线" w:hAnsi="Times New Roman" w:cs="Times New Roman"/>
          <w:sz w:val="24"/>
          <w:szCs w:val="24"/>
        </w:rPr>
        <w:t>Average                135       2          5           3.83    .582</w:t>
      </w:r>
    </w:p>
    <w:p w14:paraId="2219AB00" w14:textId="77777777"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sz w:val="24"/>
          <w:szCs w:val="24"/>
        </w:rPr>
        <w:t>General Adjustment      135      1.63          5           3.70    .700</w:t>
      </w:r>
    </w:p>
    <w:p w14:paraId="4DC1F132" w14:textId="77777777"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hint="eastAsia"/>
          <w:sz w:val="24"/>
          <w:szCs w:val="24"/>
        </w:rPr>
        <w:t>I</w:t>
      </w:r>
      <w:r w:rsidRPr="001D1DAB">
        <w:rPr>
          <w:rFonts w:ascii="Times New Roman" w:eastAsia="等线" w:hAnsi="Times New Roman" w:cs="Times New Roman"/>
          <w:sz w:val="24"/>
          <w:szCs w:val="24"/>
        </w:rPr>
        <w:t>nteraction Adjustment   135       1.66         5          4.12     .663</w:t>
      </w:r>
    </w:p>
    <w:p w14:paraId="244EEEF8" w14:textId="77777777"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sz w:val="24"/>
          <w:szCs w:val="24"/>
        </w:rPr>
        <w:t>Work Adjustment        135       3           6           4.68    .582</w:t>
      </w:r>
    </w:p>
    <w:p w14:paraId="033277D7" w14:textId="187EBF10"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noProof/>
          <w:sz w:val="24"/>
          <w:szCs w:val="24"/>
        </w:rPr>
        <mc:AlternateContent>
          <mc:Choice Requires="wps">
            <w:drawing>
              <wp:anchor distT="0" distB="0" distL="114300" distR="114300" simplePos="0" relativeHeight="251768832" behindDoc="0" locked="0" layoutInCell="1" allowOverlap="1" wp14:anchorId="7D90F5BF" wp14:editId="3D30AA7B">
                <wp:simplePos x="0" y="0"/>
                <wp:positionH relativeFrom="column">
                  <wp:posOffset>0</wp:posOffset>
                </wp:positionH>
                <wp:positionV relativeFrom="paragraph">
                  <wp:posOffset>21590</wp:posOffset>
                </wp:positionV>
                <wp:extent cx="5271770" cy="0"/>
                <wp:effectExtent l="0" t="0" r="0" b="0"/>
                <wp:wrapNone/>
                <wp:docPr id="70" name="直接连接符 70"/>
                <wp:cNvGraphicFramePr/>
                <a:graphic xmlns:a="http://schemas.openxmlformats.org/drawingml/2006/main">
                  <a:graphicData uri="http://schemas.microsoft.com/office/word/2010/wordprocessingShape">
                    <wps:wsp>
                      <wps:cNvCnPr/>
                      <wps:spPr>
                        <a:xfrm>
                          <a:off x="0" y="0"/>
                          <a:ext cx="527177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66209CB5" id="直接连接符 70" o:spid="_x0000_s1026" style="position:absolute;left:0;text-align:left;z-index:251768832;visibility:visible;mso-wrap-style:square;mso-wrap-distance-left:9pt;mso-wrap-distance-top:0;mso-wrap-distance-right:9pt;mso-wrap-distance-bottom:0;mso-position-horizontal:absolute;mso-position-horizontal-relative:text;mso-position-vertical:absolute;mso-position-vertical-relative:text" from="0,1.7pt" to="415.1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" strokecolor="windowText" strokeweight="1pt">
                <v:stroke joinstyle="miter"/>
              </v:line>
            </w:pict>
          </mc:Fallback>
        </mc:AlternateContent>
      </w:r>
      <w:r w:rsidRPr="001D1DAB">
        <w:rPr>
          <w:rFonts w:ascii="Times New Roman" w:eastAsia="等线" w:hAnsi="Times New Roman" w:cs="Times New Roman"/>
          <w:sz w:val="24"/>
          <w:szCs w:val="24"/>
        </w:rPr>
        <w:t>Seeing from Table 4-1</w:t>
      </w:r>
      <w:r>
        <w:rPr>
          <w:rFonts w:ascii="Times New Roman" w:eastAsia="等线" w:hAnsi="Times New Roman" w:cs="Times New Roman"/>
          <w:sz w:val="24"/>
          <w:szCs w:val="24"/>
        </w:rPr>
        <w:t>4</w:t>
      </w:r>
      <w:r w:rsidRPr="001D1DAB">
        <w:rPr>
          <w:rFonts w:ascii="Times New Roman" w:eastAsia="等线" w:hAnsi="Times New Roman" w:cs="Times New Roman"/>
          <w:sz w:val="24"/>
          <w:szCs w:val="24"/>
        </w:rPr>
        <w:t>, the average adjustment score of research participants is 3.83</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among which general adjustment scores the lowest with only3.70 and work</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adjustment score the highest of 4.68</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This indicates that most of the Chinese business</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expatriates can perform well on their overseas assignment yet they still have the general</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adjustment issues concerning the host country culture and traditions</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w:t>
      </w:r>
    </w:p>
    <w:p w14:paraId="422C1B1E" w14:textId="77777777" w:rsidR="001D1DAB" w:rsidRPr="001D1DAB" w:rsidRDefault="001D1DAB" w:rsidP="009F16F3">
      <w:pPr>
        <w:pStyle w:val="2"/>
      </w:pPr>
      <w:bookmarkStart w:id="56" w:name="_Toc71680686"/>
      <w:r w:rsidRPr="001D1DAB">
        <w:rPr>
          <w:rFonts w:hint="eastAsia"/>
        </w:rPr>
        <w:lastRenderedPageBreak/>
        <w:t>4</w:t>
      </w:r>
      <w:r w:rsidRPr="001D1DAB">
        <w:t>.5 Cultural Toughness Dimension</w:t>
      </w:r>
      <w:bookmarkEnd w:id="56"/>
    </w:p>
    <w:p w14:paraId="31192797" w14:textId="77777777"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sz w:val="24"/>
          <w:szCs w:val="24"/>
        </w:rPr>
        <w:t xml:space="preserve">Cultural toughness is categorized based on </w:t>
      </w:r>
      <w:proofErr w:type="spellStart"/>
      <w:r w:rsidRPr="001D1DAB">
        <w:rPr>
          <w:rFonts w:ascii="Times New Roman" w:eastAsia="等线" w:hAnsi="Times New Roman" w:cs="Times New Roman"/>
          <w:sz w:val="24"/>
          <w:szCs w:val="24"/>
        </w:rPr>
        <w:t>Torbiorn</w:t>
      </w:r>
      <w:proofErr w:type="spellEnd"/>
      <w:r w:rsidRPr="001D1DAB">
        <w:rPr>
          <w:rFonts w:ascii="Times New Roman" w:eastAsia="等线" w:hAnsi="Times New Roman" w:cs="Times New Roman"/>
          <w:sz w:val="24"/>
          <w:szCs w:val="24"/>
        </w:rPr>
        <w:t xml:space="preserve"> (1 982)’s study. Southeast Asia</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w:t>
      </w:r>
    </w:p>
    <w:p w14:paraId="2D10A698" w14:textId="77777777"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sz w:val="24"/>
          <w:szCs w:val="24"/>
        </w:rPr>
        <w:t>India</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Pakistan</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Japan</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Africa</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the Middle East were among the countries that have the</w:t>
      </w:r>
    </w:p>
    <w:p w14:paraId="72D3EDC8" w14:textId="10C3EF6B"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sz w:val="24"/>
          <w:szCs w:val="24"/>
        </w:rPr>
        <w:t>tough culture for adjustment</w:t>
      </w:r>
      <w:r w:rsidRPr="001D1DAB">
        <w:rPr>
          <w:rFonts w:ascii="Times New Roman" w:eastAsia="等线" w:hAnsi="Times New Roman" w:cs="Times New Roman"/>
          <w:sz w:val="24"/>
          <w:szCs w:val="24"/>
        </w:rPr>
        <w:fldChar w:fldCharType="begin"/>
      </w:r>
      <w:r w:rsidR="00BE5550">
        <w:rPr>
          <w:rFonts w:ascii="Times New Roman" w:eastAsia="等线" w:hAnsi="Times New Roman" w:cs="Times New Roman"/>
          <w:sz w:val="24"/>
          <w:szCs w:val="24"/>
        </w:rPr>
        <w:instrText xml:space="preserve"> ADDIN EN.CITE &lt;EndNote&gt;&lt;Cite&gt;&lt;Author&gt;Chen&lt;/Author&gt;&lt;Year&gt;2018&lt;/Year&gt;&lt;RecNum&gt;54&lt;/RecNum&gt;&lt;DisplayText&gt;(Chen and Shaffer, 2018)&lt;/DisplayText&gt;&lt;record&gt;&lt;rec-number&gt;54&lt;/rec-number&gt;&lt;foreign-keys&gt;&lt;key app="EN" db-id="d0afswfv5sx5zrevpt5v0dz0wpr2dp2vtz2z" timestamp="1618934674" guid="5e1aaa46-cc01-40cf-a750-e744b26be905"&gt;54&lt;/key&gt;&lt;/foreign-keys&gt;&lt;ref-type name="Journal Article"&gt;17&lt;/ref-type&gt;&lt;contributors&gt;&lt;authors&gt;&lt;author&gt;Chen, Yu-Ping&lt;/author&gt;&lt;author&gt;Shaffer, Margaret&lt;/author&gt;&lt;/authors&gt;&lt;/contributors&gt;&lt;titles&gt;&lt;title&gt;The influence of expatriate spouses’ coping strategies on expatriate and spouse adjustment&lt;/title&gt;&lt;secondary-title&gt;Journal of Global Mobility: The Home of Expatriate Management Research&lt;/secondary-title&gt;&lt;/titles&gt;&lt;periodical&gt;&lt;full-title&gt;Journal of Global Mobility: The Home of Expatriate Management Research&lt;/full-title&gt;&lt;/periodical&gt;&lt;dates&gt;&lt;year&gt;2018&lt;/year&gt;&lt;/dates&gt;&lt;isbn&gt;2049-8799&lt;/isbn&gt;&lt;urls&gt;&lt;/urls&gt;&lt;/record&gt;&lt;/Cite&gt;&lt;/EndNote&gt;</w:instrText>
      </w:r>
      <w:r w:rsidRPr="001D1DAB">
        <w:rPr>
          <w:rFonts w:ascii="Times New Roman" w:eastAsia="等线" w:hAnsi="Times New Roman" w:cs="Times New Roman"/>
          <w:sz w:val="24"/>
          <w:szCs w:val="24"/>
        </w:rPr>
        <w:fldChar w:fldCharType="separate"/>
      </w:r>
      <w:r w:rsidRPr="001D1DAB">
        <w:rPr>
          <w:rFonts w:ascii="Times New Roman" w:eastAsia="等线" w:hAnsi="Times New Roman" w:cs="Times New Roman"/>
          <w:noProof/>
          <w:sz w:val="24"/>
          <w:szCs w:val="24"/>
        </w:rPr>
        <w:t>(Chen and Shaffer, 2018)</w:t>
      </w:r>
      <w:r w:rsidRPr="001D1DAB">
        <w:rPr>
          <w:rFonts w:ascii="Times New Roman" w:eastAsia="等线" w:hAnsi="Times New Roman" w:cs="Times New Roman"/>
          <w:sz w:val="24"/>
          <w:szCs w:val="24"/>
        </w:rPr>
        <w:fldChar w:fldCharType="end"/>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Countries are tough cultures for adjustment, including Belgium</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Brazil</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Germany,</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England</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Singapore</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Australia, and Spain</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w:t>
      </w:r>
    </w:p>
    <w:p w14:paraId="6FC52811" w14:textId="19E02D17"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sz w:val="24"/>
          <w:szCs w:val="24"/>
        </w:rPr>
        <w:t>Table 4</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1</w:t>
      </w:r>
      <w:r>
        <w:rPr>
          <w:rFonts w:ascii="Times New Roman" w:eastAsia="等线" w:hAnsi="Times New Roman" w:cs="Times New Roman"/>
          <w:sz w:val="24"/>
          <w:szCs w:val="24"/>
        </w:rPr>
        <w:t>5</w:t>
      </w:r>
      <w:r w:rsidRPr="001D1DAB">
        <w:rPr>
          <w:rFonts w:ascii="Times New Roman" w:eastAsia="等线" w:hAnsi="Times New Roman" w:cs="Times New Roman"/>
          <w:sz w:val="24"/>
          <w:szCs w:val="24"/>
        </w:rPr>
        <w:t xml:space="preserve"> to Table 4</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1</w:t>
      </w:r>
      <w:r>
        <w:rPr>
          <w:rFonts w:ascii="Times New Roman" w:eastAsia="等线" w:hAnsi="Times New Roman" w:cs="Times New Roman"/>
          <w:sz w:val="24"/>
          <w:szCs w:val="24"/>
        </w:rPr>
        <w:t>7 from Appendix 12</w:t>
      </w:r>
      <w:r w:rsidRPr="001D1DAB">
        <w:rPr>
          <w:rFonts w:ascii="Times New Roman" w:eastAsia="等线" w:hAnsi="Times New Roman" w:cs="Times New Roman"/>
          <w:sz w:val="24"/>
          <w:szCs w:val="24"/>
        </w:rPr>
        <w:t xml:space="preserve"> examined the difference of cultural toughness on the</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trainings that expatriated received</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The results show no significant difference</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which</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means that the training expatriates received will not vary based on different cultural</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orientation</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w:t>
      </w:r>
    </w:p>
    <w:p w14:paraId="799EFB59" w14:textId="3EC5A64B" w:rsidR="001D1DAB" w:rsidRPr="001D1DAB" w:rsidRDefault="001D1DAB" w:rsidP="001D1DAB">
      <w:pPr>
        <w:spacing w:line="480" w:lineRule="auto"/>
        <w:rPr>
          <w:rFonts w:ascii="Times New Roman" w:eastAsia="等线" w:hAnsi="Times New Roman" w:cs="Times New Roman"/>
          <w:b/>
          <w:bCs/>
          <w:sz w:val="24"/>
          <w:szCs w:val="24"/>
        </w:rPr>
      </w:pPr>
      <w:r w:rsidRPr="001D1DAB">
        <w:rPr>
          <w:rFonts w:ascii="Times New Roman" w:eastAsia="等线" w:hAnsi="Times New Roman" w:cs="Times New Roman"/>
          <w:b/>
          <w:bCs/>
          <w:sz w:val="24"/>
          <w:szCs w:val="24"/>
        </w:rPr>
        <w:t>Table 4-1</w:t>
      </w:r>
      <w:r w:rsidR="0032405C">
        <w:rPr>
          <w:rFonts w:ascii="Times New Roman" w:eastAsia="等线" w:hAnsi="Times New Roman" w:cs="Times New Roman"/>
          <w:b/>
          <w:bCs/>
          <w:sz w:val="24"/>
          <w:szCs w:val="24"/>
        </w:rPr>
        <w:t>8</w:t>
      </w:r>
      <w:r w:rsidRPr="001D1DAB">
        <w:rPr>
          <w:rFonts w:ascii="Times New Roman" w:eastAsia="等线" w:hAnsi="Times New Roman" w:cs="Times New Roman"/>
          <w:b/>
          <w:bCs/>
          <w:sz w:val="24"/>
          <w:szCs w:val="24"/>
        </w:rPr>
        <w:t xml:space="preserve"> Analysis of </w:t>
      </w:r>
      <w:proofErr w:type="spellStart"/>
      <w:r w:rsidRPr="001D1DAB">
        <w:rPr>
          <w:rFonts w:ascii="Times New Roman" w:eastAsia="等线" w:hAnsi="Times New Roman" w:cs="Times New Roman"/>
          <w:b/>
          <w:bCs/>
          <w:sz w:val="24"/>
          <w:szCs w:val="24"/>
        </w:rPr>
        <w:t>Cultureal</w:t>
      </w:r>
      <w:proofErr w:type="spellEnd"/>
      <w:r w:rsidRPr="001D1DAB">
        <w:rPr>
          <w:rFonts w:ascii="Times New Roman" w:eastAsia="等线" w:hAnsi="Times New Roman" w:cs="Times New Roman"/>
          <w:b/>
          <w:bCs/>
          <w:sz w:val="24"/>
          <w:szCs w:val="24"/>
        </w:rPr>
        <w:t xml:space="preserve"> Toughness on Cross-cultural Adjustment(N=135)</w:t>
      </w:r>
    </w:p>
    <w:p w14:paraId="631D8A2E" w14:textId="77777777" w:rsidR="001D1DAB" w:rsidRPr="001D1DAB" w:rsidRDefault="001D1DAB" w:rsidP="001D1DAB">
      <w:pPr>
        <w:spacing w:line="480" w:lineRule="auto"/>
        <w:rPr>
          <w:rFonts w:ascii="Times New Roman" w:eastAsia="等线" w:hAnsi="Times New Roman" w:cs="Times New Roman"/>
          <w:b/>
          <w:bCs/>
          <w:sz w:val="24"/>
          <w:szCs w:val="24"/>
        </w:rPr>
      </w:pPr>
      <w:r w:rsidRPr="001D1DAB">
        <w:rPr>
          <w:rFonts w:ascii="Times New Roman" w:eastAsia="等线" w:hAnsi="Times New Roman" w:cs="Times New Roman" w:hint="eastAsia"/>
          <w:b/>
          <w:bCs/>
          <w:noProof/>
          <w:sz w:val="24"/>
          <w:szCs w:val="24"/>
        </w:rPr>
        <mc:AlternateContent>
          <mc:Choice Requires="wps">
            <w:drawing>
              <wp:anchor distT="0" distB="0" distL="114300" distR="114300" simplePos="0" relativeHeight="251754496" behindDoc="0" locked="0" layoutInCell="1" allowOverlap="1" wp14:anchorId="4CA09520" wp14:editId="4785D646">
                <wp:simplePos x="0" y="0"/>
                <wp:positionH relativeFrom="column">
                  <wp:posOffset>9525</wp:posOffset>
                </wp:positionH>
                <wp:positionV relativeFrom="paragraph">
                  <wp:posOffset>165735</wp:posOffset>
                </wp:positionV>
                <wp:extent cx="5276850" cy="0"/>
                <wp:effectExtent l="0" t="0" r="0" b="0"/>
                <wp:wrapNone/>
                <wp:docPr id="8205" name="直接连接符 8205"/>
                <wp:cNvGraphicFramePr/>
                <a:graphic xmlns:a="http://schemas.openxmlformats.org/drawingml/2006/main">
                  <a:graphicData uri="http://schemas.microsoft.com/office/word/2010/wordprocessingShape">
                    <wps:wsp>
                      <wps:cNvCnPr/>
                      <wps:spPr>
                        <a:xfrm flipV="1">
                          <a:off x="0" y="0"/>
                          <a:ext cx="527685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3FD3955F" id="直接连接符 8205" o:spid="_x0000_s1026" style="position:absolute;left:0;text-align:left;flip:y;z-index:251754496;visibility:visible;mso-wrap-style:square;mso-wrap-distance-left:9pt;mso-wrap-distance-top:0;mso-wrap-distance-right:9pt;mso-wrap-distance-bottom:0;mso-position-horizontal:absolute;mso-position-horizontal-relative:text;mso-position-vertical:absolute;mso-position-vertical-relative:text" from=".75pt,13.05pt" to="416.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" strokecolor="windowText" strokeweight="1pt">
                <v:stroke joinstyle="miter"/>
              </v:line>
            </w:pict>
          </mc:Fallback>
        </mc:AlternateContent>
      </w:r>
    </w:p>
    <w:p w14:paraId="7F4AE27F"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 xml:space="preserve">                   Tough (N=48)       Tougher (N=86)</w:t>
      </w:r>
    </w:p>
    <w:p w14:paraId="76E00F87"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 xml:space="preserve">                    M</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SD             M</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SD           T         P</w:t>
      </w:r>
    </w:p>
    <w:p w14:paraId="0CC0B5BE"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noProof/>
          <w:sz w:val="24"/>
          <w:szCs w:val="24"/>
        </w:rPr>
        <mc:AlternateContent>
          <mc:Choice Requires="wps">
            <w:drawing>
              <wp:anchor distT="0" distB="0" distL="114300" distR="114300" simplePos="0" relativeHeight="251755520" behindDoc="0" locked="0" layoutInCell="1" allowOverlap="1" wp14:anchorId="747A199D" wp14:editId="0B35823E">
                <wp:simplePos x="0" y="0"/>
                <wp:positionH relativeFrom="column">
                  <wp:posOffset>9525</wp:posOffset>
                </wp:positionH>
                <wp:positionV relativeFrom="paragraph">
                  <wp:posOffset>101600</wp:posOffset>
                </wp:positionV>
                <wp:extent cx="5276850" cy="0"/>
                <wp:effectExtent l="0" t="0" r="0" b="0"/>
                <wp:wrapNone/>
                <wp:docPr id="8206" name="直接连接符 8206"/>
                <wp:cNvGraphicFramePr/>
                <a:graphic xmlns:a="http://schemas.openxmlformats.org/drawingml/2006/main">
                  <a:graphicData uri="http://schemas.microsoft.com/office/word/2010/wordprocessingShape">
                    <wps:wsp>
                      <wps:cNvCnPr/>
                      <wps:spPr>
                        <a:xfrm>
                          <a:off x="0" y="0"/>
                          <a:ext cx="527685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6E61C2AC" id="直接连接符 8206" o:spid="_x0000_s1026" style="position:absolute;left:0;text-align:left;z-index:251755520;visibility:visible;mso-wrap-style:square;mso-wrap-distance-left:9pt;mso-wrap-distance-top:0;mso-wrap-distance-right:9pt;mso-wrap-distance-bottom:0;mso-position-horizontal:absolute;mso-position-horizontal-relative:text;mso-position-vertical:absolute;mso-position-vertical-relative:text" from=".75pt,8pt" to="416.2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" strokecolor="windowText" strokeweight="1pt">
                <v:stroke joinstyle="miter"/>
              </v:line>
            </w:pict>
          </mc:Fallback>
        </mc:AlternateContent>
      </w:r>
    </w:p>
    <w:p w14:paraId="5808EBB3" w14:textId="77777777" w:rsidR="001D1DAB" w:rsidRPr="001D1DAB" w:rsidRDefault="001D1DAB" w:rsidP="001D1DAB">
      <w:pPr>
        <w:rPr>
          <w:rFonts w:ascii="Times New Roman" w:eastAsia="等线" w:hAnsi="Times New Roman" w:cs="Times New Roman"/>
          <w:sz w:val="24"/>
          <w:szCs w:val="24"/>
        </w:rPr>
      </w:pPr>
      <w:r w:rsidRPr="001D1DAB">
        <w:rPr>
          <w:rFonts w:ascii="Times New Roman" w:eastAsia="等线" w:hAnsi="Times New Roman" w:cs="Times New Roman"/>
          <w:sz w:val="24"/>
          <w:szCs w:val="24"/>
        </w:rPr>
        <w:t>Average            4.09</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.486             3.67</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.577      4.229    .000**</w:t>
      </w:r>
    </w:p>
    <w:p w14:paraId="69471C46"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sz w:val="24"/>
          <w:szCs w:val="24"/>
        </w:rPr>
        <w:t>General            4.06</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.582             3.50</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.678      4.816    .000**</w:t>
      </w:r>
    </w:p>
    <w:p w14:paraId="681498FF"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sz w:val="24"/>
          <w:szCs w:val="24"/>
        </w:rPr>
        <w:t xml:space="preserve">Adjustment           </w:t>
      </w:r>
    </w:p>
    <w:p w14:paraId="793E5A3B"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sz w:val="24"/>
          <w:szCs w:val="24"/>
        </w:rPr>
        <w:t>Interaction           4.38</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.381            3.98</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.746      3.352    .001**</w:t>
      </w:r>
    </w:p>
    <w:p w14:paraId="68188357"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sz w:val="24"/>
          <w:szCs w:val="24"/>
        </w:rPr>
        <w:t xml:space="preserve">Adjustment </w:t>
      </w:r>
    </w:p>
    <w:p w14:paraId="0F738ED4"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sz w:val="24"/>
          <w:szCs w:val="24"/>
        </w:rPr>
        <w:t>Work               4.80</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.554             4.61</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.712      1.605    .111</w:t>
      </w:r>
    </w:p>
    <w:p w14:paraId="5F3B15E8"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sz w:val="24"/>
          <w:szCs w:val="24"/>
        </w:rPr>
        <w:t>Adjustment</w:t>
      </w:r>
    </w:p>
    <w:p w14:paraId="78C45CA4"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hint="eastAsia"/>
          <w:noProof/>
          <w:sz w:val="24"/>
          <w:szCs w:val="24"/>
        </w:rPr>
        <mc:AlternateContent>
          <mc:Choice Requires="wps">
            <w:drawing>
              <wp:anchor distT="0" distB="0" distL="114300" distR="114300" simplePos="0" relativeHeight="251756544" behindDoc="0" locked="0" layoutInCell="1" allowOverlap="1" wp14:anchorId="1ED22EB6" wp14:editId="0056B9B6">
                <wp:simplePos x="0" y="0"/>
                <wp:positionH relativeFrom="column">
                  <wp:posOffset>28575</wp:posOffset>
                </wp:positionH>
                <wp:positionV relativeFrom="paragraph">
                  <wp:posOffset>99695</wp:posOffset>
                </wp:positionV>
                <wp:extent cx="5272405" cy="0"/>
                <wp:effectExtent l="0" t="0" r="0" b="0"/>
                <wp:wrapNone/>
                <wp:docPr id="8207" name="直接连接符 8207"/>
                <wp:cNvGraphicFramePr/>
                <a:graphic xmlns:a="http://schemas.openxmlformats.org/drawingml/2006/main">
                  <a:graphicData uri="http://schemas.microsoft.com/office/word/2010/wordprocessingShape">
                    <wps:wsp>
                      <wps:cNvCnPr/>
                      <wps:spPr>
                        <a:xfrm>
                          <a:off x="0" y="0"/>
                          <a:ext cx="5272088"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78D4CE96" id="直接连接符 8207" o:spid="_x0000_s1026" style="position:absolute;left:0;text-align:left;z-index:251756544;visibility:visible;mso-wrap-style:square;mso-wrap-distance-left:9pt;mso-wrap-distance-top:0;mso-wrap-distance-right:9pt;mso-wrap-distance-bottom:0;mso-position-horizontal:absolute;mso-position-horizontal-relative:text;mso-position-vertical:absolute;mso-position-vertical-relative:text" from="2.25pt,7.85pt" to="417.4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" strokecolor="windowText" strokeweight="1pt">
                <v:stroke joinstyle="miter"/>
              </v:line>
            </w:pict>
          </mc:Fallback>
        </mc:AlternateContent>
      </w:r>
    </w:p>
    <w:p w14:paraId="2022E6FB" w14:textId="34FCDDC4"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sz w:val="24"/>
          <w:szCs w:val="24"/>
        </w:rPr>
        <w:t>Seeing from Table 4-1</w:t>
      </w:r>
      <w:r w:rsidR="0032405C">
        <w:rPr>
          <w:rFonts w:ascii="Times New Roman" w:eastAsia="等线" w:hAnsi="Times New Roman" w:cs="Times New Roman"/>
          <w:sz w:val="24"/>
          <w:szCs w:val="24"/>
        </w:rPr>
        <w:t>8</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we see significant difference between those who came to</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a</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tough culture and who came to a</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tougher culture</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Relatively speaking, those we came</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to a</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tough culture like England</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Singapore and Australia adj </w:t>
      </w:r>
      <w:proofErr w:type="spellStart"/>
      <w:r w:rsidRPr="001D1DAB">
        <w:rPr>
          <w:rFonts w:ascii="Times New Roman" w:eastAsia="等线" w:hAnsi="Times New Roman" w:cs="Times New Roman"/>
          <w:sz w:val="24"/>
          <w:szCs w:val="24"/>
        </w:rPr>
        <w:t>ust</w:t>
      </w:r>
      <w:proofErr w:type="spellEnd"/>
      <w:r w:rsidRPr="001D1DAB">
        <w:rPr>
          <w:rFonts w:ascii="Times New Roman" w:eastAsia="等线" w:hAnsi="Times New Roman" w:cs="Times New Roman"/>
          <w:sz w:val="24"/>
          <w:szCs w:val="24"/>
        </w:rPr>
        <w:t xml:space="preserve"> better than those who</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came to a tougher culture like Mozambique</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Sudan</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Kenya etc</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The difference is</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lastRenderedPageBreak/>
        <w:t>especially significant on the two dimensions of general adjustment and interaction</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adjustment</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In terms of work adjustment</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there is no significant difference found</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between those who went to a</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 xml:space="preserve">tough culture and those who went to a </w:t>
      </w:r>
      <w:r w:rsidR="00F926C3">
        <w:rPr>
          <w:rFonts w:ascii="Times New Roman" w:eastAsia="等线" w:hAnsi="Times New Roman" w:cs="Times New Roman"/>
          <w:sz w:val="24"/>
          <w:szCs w:val="24"/>
        </w:rPr>
        <w:t>“</w:t>
      </w:r>
      <w:proofErr w:type="spellStart"/>
      <w:r w:rsidRPr="001D1DAB">
        <w:rPr>
          <w:rFonts w:ascii="Times New Roman" w:eastAsia="等线" w:hAnsi="Times New Roman" w:cs="Times New Roman"/>
          <w:sz w:val="24"/>
          <w:szCs w:val="24"/>
        </w:rPr>
        <w:t>toughel</w:t>
      </w:r>
      <w:proofErr w:type="spellEnd"/>
      <w:r w:rsidRPr="001D1DAB">
        <w:rPr>
          <w:rFonts w:ascii="Times New Roman" w:eastAsia="等线" w:hAnsi="Times New Roman" w:cs="Times New Roman"/>
          <w:sz w:val="24"/>
          <w:szCs w:val="24"/>
        </w:rPr>
        <w:t>"</w:t>
      </w:r>
      <w:r w:rsidR="00F926C3">
        <w:rPr>
          <w:rFonts w:ascii="Times New Roman" w:eastAsia="等线" w:hAnsi="Times New Roman" w:cs="Times New Roman"/>
          <w:sz w:val="24"/>
          <w:szCs w:val="24"/>
        </w:rPr>
        <w:t xml:space="preserve"> </w:t>
      </w:r>
      <w:r w:rsidRPr="001D1DAB">
        <w:rPr>
          <w:rFonts w:ascii="Times New Roman" w:eastAsia="等线" w:hAnsi="Times New Roman" w:cs="Times New Roman"/>
          <w:sz w:val="24"/>
          <w:szCs w:val="24"/>
        </w:rPr>
        <w:t>culture</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Combined with previous finding, it is thus important for companies to organize</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different training programs for expatriates to be assigned to different cultures</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w:t>
      </w:r>
    </w:p>
    <w:p w14:paraId="7603F822" w14:textId="77777777" w:rsidR="001D1DAB" w:rsidRPr="001D1DAB" w:rsidRDefault="001D1DAB" w:rsidP="009F16F3">
      <w:pPr>
        <w:pStyle w:val="2"/>
      </w:pPr>
      <w:bookmarkStart w:id="57" w:name="_Toc71680687"/>
      <w:r w:rsidRPr="001D1DAB">
        <w:rPr>
          <w:rFonts w:hint="eastAsia"/>
        </w:rPr>
        <w:t>4</w:t>
      </w:r>
      <w:r w:rsidRPr="001D1DAB">
        <w:t>.6 Correlation and Regression Analysis of Cross—cultural Training and</w:t>
      </w:r>
      <w:r w:rsidRPr="001D1DAB">
        <w:rPr>
          <w:rFonts w:eastAsia="等线" w:hint="eastAsia"/>
        </w:rPr>
        <w:t xml:space="preserve"> </w:t>
      </w:r>
      <w:r w:rsidRPr="001D1DAB">
        <w:t>Cross-cultural Adjustment</w:t>
      </w:r>
      <w:bookmarkEnd w:id="57"/>
    </w:p>
    <w:p w14:paraId="11531F19" w14:textId="77777777" w:rsidR="001D1DAB" w:rsidRPr="001D1DAB" w:rsidRDefault="001D1DAB" w:rsidP="009F16F3">
      <w:pPr>
        <w:pStyle w:val="3"/>
      </w:pPr>
      <w:bookmarkStart w:id="58" w:name="_Toc71680688"/>
      <w:r w:rsidRPr="001D1DAB">
        <w:rPr>
          <w:rFonts w:hint="eastAsia"/>
        </w:rPr>
        <w:t>4</w:t>
      </w:r>
      <w:r w:rsidRPr="001D1DAB">
        <w:t>.6.1 Correlation Analysis</w:t>
      </w:r>
      <w:bookmarkEnd w:id="58"/>
    </w:p>
    <w:p w14:paraId="3CDCC78B" w14:textId="77777777" w:rsidR="001D1DAB" w:rsidRPr="001D1DAB" w:rsidRDefault="001D1DAB" w:rsidP="001D1DAB">
      <w:pPr>
        <w:spacing w:line="480" w:lineRule="auto"/>
        <w:jc w:val="left"/>
        <w:rPr>
          <w:rFonts w:ascii="Times New Roman" w:eastAsia="等线" w:hAnsi="Times New Roman" w:cs="Times New Roman"/>
          <w:sz w:val="24"/>
          <w:szCs w:val="24"/>
        </w:rPr>
      </w:pPr>
      <w:r w:rsidRPr="001D1DAB">
        <w:rPr>
          <w:rFonts w:ascii="Times New Roman" w:eastAsia="等线" w:hAnsi="Times New Roman" w:cs="Times New Roman"/>
          <w:sz w:val="24"/>
          <w:szCs w:val="24"/>
        </w:rPr>
        <w:t>In order to examine the relationship between cross-cultural training and expatriates’</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adjustment</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the author did a correlation analysis relating the three dimensions of cross-cultural training towards the three aspects of cross-cultural training</w:t>
      </w:r>
      <w:r w:rsidRPr="001D1DAB">
        <w:rPr>
          <w:rFonts w:ascii="Times New Roman" w:eastAsia="等线" w:hAnsi="Times New Roman" w:cs="Times New Roman" w:hint="eastAsia"/>
          <w:sz w:val="24"/>
          <w:szCs w:val="24"/>
        </w:rPr>
        <w:t>.</w:t>
      </w:r>
    </w:p>
    <w:p w14:paraId="7CDFE194" w14:textId="6F72F4CF" w:rsidR="001D1DAB" w:rsidRPr="001D1DAB" w:rsidRDefault="001D1DAB" w:rsidP="001D1DAB">
      <w:pPr>
        <w:spacing w:line="480" w:lineRule="auto"/>
        <w:ind w:left="2760" w:hangingChars="1150" w:hanging="2760"/>
        <w:jc w:val="left"/>
        <w:rPr>
          <w:rFonts w:ascii="Times New Roman" w:eastAsia="等线" w:hAnsi="Times New Roman" w:cs="Times New Roman"/>
          <w:b/>
          <w:bCs/>
          <w:sz w:val="24"/>
          <w:szCs w:val="24"/>
        </w:rPr>
      </w:pPr>
      <w:r w:rsidRPr="001D1DAB">
        <w:rPr>
          <w:rFonts w:ascii="Times New Roman" w:eastAsia="等线" w:hAnsi="Times New Roman" w:cs="Times New Roman"/>
          <w:b/>
          <w:bCs/>
          <w:sz w:val="24"/>
          <w:szCs w:val="24"/>
        </w:rPr>
        <w:t>Table 4-</w:t>
      </w:r>
      <w:r w:rsidR="0032405C">
        <w:rPr>
          <w:rFonts w:ascii="Times New Roman" w:eastAsia="等线" w:hAnsi="Times New Roman" w:cs="Times New Roman"/>
          <w:b/>
          <w:bCs/>
          <w:sz w:val="24"/>
          <w:szCs w:val="24"/>
        </w:rPr>
        <w:t>19</w:t>
      </w:r>
      <w:r w:rsidRPr="001D1DAB">
        <w:rPr>
          <w:rFonts w:ascii="Times New Roman" w:eastAsia="等线" w:hAnsi="Times New Roman" w:cs="Times New Roman"/>
          <w:b/>
          <w:bCs/>
          <w:sz w:val="24"/>
          <w:szCs w:val="24"/>
        </w:rPr>
        <w:t xml:space="preserve"> Correlation Coefficient Matrix of Cross-cultural Training and Cross-cultural Adjustment </w:t>
      </w:r>
    </w:p>
    <w:p w14:paraId="33DDF2E9" w14:textId="77777777" w:rsidR="001D1DAB" w:rsidRPr="001D1DAB" w:rsidRDefault="001D1DAB" w:rsidP="001D1DAB">
      <w:pPr>
        <w:spacing w:line="480" w:lineRule="auto"/>
        <w:ind w:left="2760" w:hangingChars="1150" w:hanging="2760"/>
        <w:jc w:val="left"/>
        <w:rPr>
          <w:rFonts w:ascii="Times New Roman" w:eastAsia="等线" w:hAnsi="Times New Roman" w:cs="Times New Roman"/>
          <w:b/>
          <w:bCs/>
          <w:sz w:val="24"/>
          <w:szCs w:val="24"/>
        </w:rPr>
      </w:pPr>
      <w:r w:rsidRPr="001D1DAB">
        <w:rPr>
          <w:rFonts w:ascii="Times New Roman" w:eastAsia="等线" w:hAnsi="Times New Roman" w:cs="Times New Roman" w:hint="eastAsia"/>
          <w:b/>
          <w:bCs/>
          <w:noProof/>
          <w:sz w:val="24"/>
          <w:szCs w:val="24"/>
        </w:rPr>
        <mc:AlternateContent>
          <mc:Choice Requires="wps">
            <w:drawing>
              <wp:anchor distT="0" distB="0" distL="114300" distR="114300" simplePos="0" relativeHeight="251757568" behindDoc="0" locked="0" layoutInCell="1" allowOverlap="1" wp14:anchorId="1A1F3A6F" wp14:editId="3B117A76">
                <wp:simplePos x="0" y="0"/>
                <wp:positionH relativeFrom="column">
                  <wp:posOffset>28575</wp:posOffset>
                </wp:positionH>
                <wp:positionV relativeFrom="paragraph">
                  <wp:posOffset>206375</wp:posOffset>
                </wp:positionV>
                <wp:extent cx="5234305" cy="0"/>
                <wp:effectExtent l="0" t="0" r="0" b="0"/>
                <wp:wrapNone/>
                <wp:docPr id="8208" name="直接连接符 8208"/>
                <wp:cNvGraphicFramePr/>
                <a:graphic xmlns:a="http://schemas.openxmlformats.org/drawingml/2006/main">
                  <a:graphicData uri="http://schemas.microsoft.com/office/word/2010/wordprocessingShape">
                    <wps:wsp>
                      <wps:cNvCnPr/>
                      <wps:spPr>
                        <a:xfrm>
                          <a:off x="0" y="0"/>
                          <a:ext cx="5233988"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434D8EAF" id="直接连接符 8208" o:spid="_x0000_s1026" style="position:absolute;left:0;text-align:left;z-index:251757568;visibility:visible;mso-wrap-style:square;mso-wrap-distance-left:9pt;mso-wrap-distance-top:0;mso-wrap-distance-right:9pt;mso-wrap-distance-bottom:0;mso-position-horizontal:absolute;mso-position-horizontal-relative:text;mso-position-vertical:absolute;mso-position-vertical-relative:text" from="2.25pt,16.25pt" to="414.4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" strokecolor="windowText" strokeweight="1pt">
                <v:stroke joinstyle="miter"/>
              </v:line>
            </w:pict>
          </mc:Fallback>
        </mc:AlternateContent>
      </w:r>
    </w:p>
    <w:p w14:paraId="64BCB021"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hint="eastAsia"/>
          <w:noProof/>
          <w:sz w:val="24"/>
          <w:szCs w:val="24"/>
        </w:rPr>
        <mc:AlternateContent>
          <mc:Choice Requires="wps">
            <w:drawing>
              <wp:anchor distT="0" distB="0" distL="114300" distR="114300" simplePos="0" relativeHeight="251758592" behindDoc="0" locked="0" layoutInCell="1" allowOverlap="1" wp14:anchorId="2893C350" wp14:editId="47B893D4">
                <wp:simplePos x="0" y="0"/>
                <wp:positionH relativeFrom="column">
                  <wp:posOffset>0</wp:posOffset>
                </wp:positionH>
                <wp:positionV relativeFrom="paragraph">
                  <wp:posOffset>195580</wp:posOffset>
                </wp:positionV>
                <wp:extent cx="5334000" cy="0"/>
                <wp:effectExtent l="0" t="0" r="0" b="0"/>
                <wp:wrapNone/>
                <wp:docPr id="32" name="直接连接符 32"/>
                <wp:cNvGraphicFramePr/>
                <a:graphic xmlns:a="http://schemas.openxmlformats.org/drawingml/2006/main">
                  <a:graphicData uri="http://schemas.microsoft.com/office/word/2010/wordprocessingShape">
                    <wps:wsp>
                      <wps:cNvCnPr/>
                      <wps:spPr>
                        <a:xfrm>
                          <a:off x="0" y="0"/>
                          <a:ext cx="533400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2EB5292B" id="直接连接符 32" o:spid="_x0000_s1026" style="position:absolute;left:0;text-align:left;z-index:251758592;visibility:visible;mso-wrap-style:square;mso-wrap-distance-left:9pt;mso-wrap-distance-top:0;mso-wrap-distance-right:9pt;mso-wrap-distance-bottom:0;mso-position-horizontal:absolute;mso-position-horizontal-relative:text;mso-position-vertical:absolute;mso-position-vertical-relative:text" from="0,15.4pt" to="420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" strokecolor="windowText" strokeweight="1pt">
                <v:stroke joinstyle="miter"/>
              </v:line>
            </w:pict>
          </mc:Fallback>
        </mc:AlternateConten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 xml:space="preserve">                    Design         Type          Timing </w:t>
      </w:r>
    </w:p>
    <w:p w14:paraId="35BDD9E0"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sz w:val="24"/>
          <w:szCs w:val="24"/>
        </w:rPr>
        <w:t>Average               .440**         .601**       .512**</w:t>
      </w:r>
    </w:p>
    <w:p w14:paraId="4F5C31D4"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sz w:val="24"/>
          <w:szCs w:val="24"/>
        </w:rPr>
        <w:t>General adjustment      .410**         .458**       .395**</w:t>
      </w:r>
    </w:p>
    <w:p w14:paraId="1EF0687C"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sz w:val="24"/>
          <w:szCs w:val="24"/>
        </w:rPr>
        <w:t>Interaction             .574**         .587**       .478**</w:t>
      </w:r>
    </w:p>
    <w:p w14:paraId="07E5280E"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sz w:val="24"/>
          <w:szCs w:val="24"/>
        </w:rPr>
        <w:t xml:space="preserve">Adjustment             </w:t>
      </w:r>
    </w:p>
    <w:p w14:paraId="7D3E4DBD" w14:textId="63D487BC"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sz w:val="24"/>
          <w:szCs w:val="24"/>
        </w:rPr>
        <w:t>Work adjustment       .360           .372**       .533**</w:t>
      </w:r>
    </w:p>
    <w:p w14:paraId="5A3955C0"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noProof/>
          <w:sz w:val="24"/>
          <w:szCs w:val="24"/>
        </w:rPr>
        <mc:AlternateContent>
          <mc:Choice Requires="wps">
            <w:drawing>
              <wp:anchor distT="0" distB="0" distL="114300" distR="114300" simplePos="0" relativeHeight="251759616" behindDoc="0" locked="0" layoutInCell="1" allowOverlap="1" wp14:anchorId="0F0BF599" wp14:editId="58D9B04B">
                <wp:simplePos x="0" y="0"/>
                <wp:positionH relativeFrom="column">
                  <wp:posOffset>0</wp:posOffset>
                </wp:positionH>
                <wp:positionV relativeFrom="paragraph">
                  <wp:posOffset>104775</wp:posOffset>
                </wp:positionV>
                <wp:extent cx="5191125" cy="0"/>
                <wp:effectExtent l="0" t="0" r="0" b="0"/>
                <wp:wrapNone/>
                <wp:docPr id="33" name="直接连接符 33"/>
                <wp:cNvGraphicFramePr/>
                <a:graphic xmlns:a="http://schemas.openxmlformats.org/drawingml/2006/main">
                  <a:graphicData uri="http://schemas.microsoft.com/office/word/2010/wordprocessingShape">
                    <wps:wsp>
                      <wps:cNvCnPr/>
                      <wps:spPr>
                        <a:xfrm>
                          <a:off x="0" y="0"/>
                          <a:ext cx="5191125"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7B17C17B" id="直接连接符 33" o:spid="_x0000_s1026" style="position:absolute;left:0;text-align:left;z-index:251759616;visibility:visible;mso-wrap-style:square;mso-wrap-distance-left:9pt;mso-wrap-distance-top:0;mso-wrap-distance-right:9pt;mso-wrap-distance-bottom:0;mso-position-horizontal:absolute;mso-position-horizontal-relative:text;mso-position-vertical:absolute;mso-position-vertical-relative:text" from="0,8.25pt" to="408.7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" strokecolor="windowText" strokeweight="1pt">
                <v:stroke joinstyle="miter"/>
              </v:line>
            </w:pict>
          </mc:Fallback>
        </mc:AlternateContent>
      </w:r>
    </w:p>
    <w:p w14:paraId="649B9DF6" w14:textId="1C340597"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sz w:val="24"/>
          <w:szCs w:val="24"/>
        </w:rPr>
        <w:t>Seeing from the table</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a</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significant correlation between</w:t>
      </w:r>
      <w:r w:rsidR="007C311B">
        <w:rPr>
          <w:rFonts w:ascii="Times New Roman" w:eastAsia="等线" w:hAnsi="Times New Roman" w:cs="Times New Roman"/>
          <w:sz w:val="24"/>
          <w:szCs w:val="24"/>
        </w:rPr>
        <w:t xml:space="preserve"> </w:t>
      </w:r>
      <w:r w:rsidRPr="001D1DAB">
        <w:rPr>
          <w:rFonts w:ascii="Times New Roman" w:eastAsia="等线" w:hAnsi="Times New Roman" w:cs="Times New Roman"/>
          <w:sz w:val="24"/>
          <w:szCs w:val="24"/>
        </w:rPr>
        <w:t>business expatriates</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cross-cultural training and their adjustment</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The correlation coefficient is between</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372</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to</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601, which means they are moderately correlated</w:t>
      </w:r>
      <w:r w:rsidRPr="001D1DAB">
        <w:rPr>
          <w:rFonts w:ascii="Times New Roman" w:eastAsia="等线" w:hAnsi="Times New Roman" w:cs="Times New Roman" w:hint="eastAsia"/>
          <w:sz w:val="24"/>
          <w:szCs w:val="24"/>
        </w:rPr>
        <w:t>.</w:t>
      </w:r>
      <w:r w:rsidR="007C311B">
        <w:rPr>
          <w:rFonts w:ascii="Times New Roman" w:eastAsia="等线" w:hAnsi="Times New Roman" w:cs="Times New Roman"/>
          <w:sz w:val="24"/>
          <w:szCs w:val="24"/>
        </w:rPr>
        <w:t xml:space="preserve"> </w:t>
      </w:r>
      <w:r w:rsidRPr="001D1DAB">
        <w:rPr>
          <w:rFonts w:ascii="Times New Roman" w:eastAsia="等线" w:hAnsi="Times New Roman" w:cs="Times New Roman"/>
          <w:sz w:val="24"/>
          <w:szCs w:val="24"/>
        </w:rPr>
        <w:t>Yet there is not significant</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correlation between work adjustment and the design of cross-cultural training(</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360)</w:t>
      </w:r>
      <w:r w:rsidRPr="001D1DAB">
        <w:rPr>
          <w:rFonts w:ascii="Times New Roman" w:eastAsia="等线" w:hAnsi="Times New Roman" w:cs="Times New Roman" w:hint="eastAsia"/>
          <w:sz w:val="24"/>
          <w:szCs w:val="24"/>
        </w:rPr>
        <w:t>.</w:t>
      </w:r>
    </w:p>
    <w:p w14:paraId="4107BFD5" w14:textId="77777777" w:rsidR="001D1DAB" w:rsidRPr="001D1DAB" w:rsidRDefault="001D1DAB" w:rsidP="009F16F3">
      <w:pPr>
        <w:pStyle w:val="3"/>
      </w:pPr>
      <w:bookmarkStart w:id="59" w:name="_Toc71680689"/>
      <w:r w:rsidRPr="001D1DAB">
        <w:rPr>
          <w:rFonts w:hint="eastAsia"/>
        </w:rPr>
        <w:lastRenderedPageBreak/>
        <w:t>4</w:t>
      </w:r>
      <w:r w:rsidRPr="001D1DAB">
        <w:t>.6.2 Regression analysis</w:t>
      </w:r>
      <w:bookmarkEnd w:id="59"/>
      <w:r w:rsidRPr="001D1DAB">
        <w:t xml:space="preserve"> </w:t>
      </w:r>
    </w:p>
    <w:p w14:paraId="61572392" w14:textId="003A50AA"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sz w:val="24"/>
          <w:szCs w:val="24"/>
        </w:rPr>
        <w:t>In order to better examine the influence of cross-cultural training on Chinese</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business expatriates’</w:t>
      </w:r>
      <w:r w:rsidR="007C311B">
        <w:rPr>
          <w:rFonts w:ascii="Times New Roman" w:eastAsia="等线" w:hAnsi="Times New Roman" w:cs="Times New Roman"/>
          <w:sz w:val="24"/>
          <w:szCs w:val="24"/>
        </w:rPr>
        <w:t xml:space="preserve"> </w:t>
      </w:r>
      <w:r w:rsidRPr="001D1DAB">
        <w:rPr>
          <w:rFonts w:ascii="Times New Roman" w:eastAsia="等线" w:hAnsi="Times New Roman" w:cs="Times New Roman"/>
          <w:sz w:val="24"/>
          <w:szCs w:val="24"/>
        </w:rPr>
        <w:t>adjustment</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the author did a</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regression analysis with expatriates’</w:t>
      </w:r>
      <w:r w:rsidR="007C311B">
        <w:rPr>
          <w:rFonts w:ascii="Times New Roman" w:eastAsia="等线" w:hAnsi="Times New Roman" w:cs="Times New Roman"/>
          <w:sz w:val="24"/>
          <w:szCs w:val="24"/>
        </w:rPr>
        <w:t xml:space="preserve"> </w:t>
      </w:r>
      <w:r w:rsidRPr="001D1DAB">
        <w:rPr>
          <w:rFonts w:ascii="Times New Roman" w:eastAsia="等线" w:hAnsi="Times New Roman" w:cs="Times New Roman"/>
          <w:sz w:val="24"/>
          <w:szCs w:val="24"/>
        </w:rPr>
        <w:t>adjustment as dependent variables and the three dimensions of training as independent</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variables</w:t>
      </w:r>
      <w:r w:rsidRPr="001D1DAB">
        <w:rPr>
          <w:rFonts w:ascii="Times New Roman" w:eastAsia="等线" w:hAnsi="Times New Roman" w:cs="Times New Roman" w:hint="eastAsia"/>
          <w:sz w:val="24"/>
          <w:szCs w:val="24"/>
        </w:rPr>
        <w:t>.</w:t>
      </w:r>
    </w:p>
    <w:p w14:paraId="66FC8608" w14:textId="50BD437E" w:rsidR="001D1DAB" w:rsidRPr="001D1DAB" w:rsidRDefault="001D1DAB" w:rsidP="001D1DAB">
      <w:pPr>
        <w:spacing w:line="480" w:lineRule="auto"/>
        <w:ind w:left="3360" w:hangingChars="1400" w:hanging="3360"/>
        <w:rPr>
          <w:rFonts w:ascii="Times New Roman" w:eastAsia="等线" w:hAnsi="Times New Roman" w:cs="Times New Roman"/>
          <w:b/>
          <w:bCs/>
          <w:sz w:val="24"/>
          <w:szCs w:val="24"/>
        </w:rPr>
      </w:pPr>
      <w:r w:rsidRPr="001D1DAB">
        <w:rPr>
          <w:rFonts w:ascii="Times New Roman" w:eastAsia="等线" w:hAnsi="Times New Roman" w:cs="Times New Roman"/>
          <w:b/>
          <w:bCs/>
          <w:sz w:val="24"/>
          <w:szCs w:val="24"/>
        </w:rPr>
        <w:t>Table 4-</w:t>
      </w:r>
      <w:r w:rsidR="0032405C">
        <w:rPr>
          <w:rFonts w:ascii="Times New Roman" w:eastAsia="等线" w:hAnsi="Times New Roman" w:cs="Times New Roman"/>
          <w:b/>
          <w:bCs/>
          <w:sz w:val="24"/>
          <w:szCs w:val="24"/>
        </w:rPr>
        <w:t>20</w:t>
      </w:r>
      <w:r w:rsidRPr="001D1DAB">
        <w:rPr>
          <w:rFonts w:ascii="Times New Roman" w:eastAsia="等线" w:hAnsi="Times New Roman" w:cs="Times New Roman"/>
          <w:b/>
          <w:bCs/>
          <w:sz w:val="24"/>
          <w:szCs w:val="24"/>
        </w:rPr>
        <w:t xml:space="preserve"> Multiple regression Analysis of Cross-cultural Training and Cross cultural   Adjustment. </w:t>
      </w:r>
    </w:p>
    <w:p w14:paraId="00AED3A0" w14:textId="77777777" w:rsidR="001D1DAB" w:rsidRPr="001D1DAB" w:rsidRDefault="001D1DAB" w:rsidP="001D1DAB">
      <w:pPr>
        <w:spacing w:line="480" w:lineRule="auto"/>
        <w:ind w:left="3360" w:hangingChars="1400" w:hanging="3360"/>
        <w:rPr>
          <w:rFonts w:ascii="Times New Roman" w:eastAsia="等线" w:hAnsi="Times New Roman" w:cs="Times New Roman"/>
          <w:b/>
          <w:bCs/>
          <w:sz w:val="24"/>
          <w:szCs w:val="24"/>
        </w:rPr>
      </w:pPr>
      <w:r w:rsidRPr="001D1DAB">
        <w:rPr>
          <w:rFonts w:ascii="Times New Roman" w:eastAsia="等线" w:hAnsi="Times New Roman" w:cs="Times New Roman" w:hint="eastAsia"/>
          <w:b/>
          <w:bCs/>
          <w:noProof/>
          <w:sz w:val="24"/>
          <w:szCs w:val="24"/>
        </w:rPr>
        <mc:AlternateContent>
          <mc:Choice Requires="wps">
            <w:drawing>
              <wp:anchor distT="0" distB="0" distL="114300" distR="114300" simplePos="0" relativeHeight="251760640" behindDoc="0" locked="0" layoutInCell="1" allowOverlap="1" wp14:anchorId="324D128D" wp14:editId="51CD74E0">
                <wp:simplePos x="0" y="0"/>
                <wp:positionH relativeFrom="column">
                  <wp:posOffset>0</wp:posOffset>
                </wp:positionH>
                <wp:positionV relativeFrom="paragraph">
                  <wp:posOffset>196850</wp:posOffset>
                </wp:positionV>
                <wp:extent cx="5310505" cy="0"/>
                <wp:effectExtent l="0" t="0" r="0" b="0"/>
                <wp:wrapNone/>
                <wp:docPr id="34" name="直接连接符 34"/>
                <wp:cNvGraphicFramePr/>
                <a:graphic xmlns:a="http://schemas.openxmlformats.org/drawingml/2006/main">
                  <a:graphicData uri="http://schemas.microsoft.com/office/word/2010/wordprocessingShape">
                    <wps:wsp>
                      <wps:cNvCnPr/>
                      <wps:spPr>
                        <a:xfrm>
                          <a:off x="0" y="0"/>
                          <a:ext cx="5310188"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49A78B11" id="直接连接符 34" o:spid="_x0000_s1026" style="position:absolute;left:0;text-align:left;z-index:251760640;visibility:visible;mso-wrap-style:square;mso-wrap-distance-left:9pt;mso-wrap-distance-top:0;mso-wrap-distance-right:9pt;mso-wrap-distance-bottom:0;mso-position-horizontal:absolute;mso-position-horizontal-relative:text;mso-position-vertical:absolute;mso-position-vertical-relative:text" from="0,15.5pt" to="418.1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" strokecolor="windowText" strokeweight="1pt">
                <v:stroke joinstyle="miter"/>
              </v:line>
            </w:pict>
          </mc:Fallback>
        </mc:AlternateContent>
      </w:r>
      <w:r w:rsidRPr="001D1DAB">
        <w:rPr>
          <w:rFonts w:ascii="Times New Roman" w:eastAsia="等线" w:hAnsi="Times New Roman" w:cs="Times New Roman" w:hint="eastAsia"/>
          <w:b/>
          <w:bCs/>
          <w:sz w:val="24"/>
          <w:szCs w:val="24"/>
        </w:rPr>
        <w:t xml:space="preserve"> </w:t>
      </w:r>
      <w:r w:rsidRPr="001D1DAB">
        <w:rPr>
          <w:rFonts w:ascii="Times New Roman" w:eastAsia="等线" w:hAnsi="Times New Roman" w:cs="Times New Roman"/>
          <w:b/>
          <w:bCs/>
          <w:sz w:val="24"/>
          <w:szCs w:val="24"/>
        </w:rPr>
        <w:t xml:space="preserve">      </w:t>
      </w:r>
    </w:p>
    <w:p w14:paraId="4DF9581F"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 xml:space="preserve">                B           Beta       T       P      R=.374</w:t>
      </w:r>
    </w:p>
    <w:p w14:paraId="71B6838A"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noProof/>
          <w:sz w:val="24"/>
          <w:szCs w:val="24"/>
        </w:rPr>
        <mc:AlternateContent>
          <mc:Choice Requires="wps">
            <w:drawing>
              <wp:anchor distT="0" distB="0" distL="114300" distR="114300" simplePos="0" relativeHeight="251761664" behindDoc="0" locked="0" layoutInCell="1" allowOverlap="1" wp14:anchorId="5209A46B" wp14:editId="56F57E0D">
                <wp:simplePos x="0" y="0"/>
                <wp:positionH relativeFrom="column">
                  <wp:posOffset>0</wp:posOffset>
                </wp:positionH>
                <wp:positionV relativeFrom="paragraph">
                  <wp:posOffset>55245</wp:posOffset>
                </wp:positionV>
                <wp:extent cx="5334000" cy="0"/>
                <wp:effectExtent l="0" t="0" r="0" b="0"/>
                <wp:wrapNone/>
                <wp:docPr id="35" name="直接连接符 35"/>
                <wp:cNvGraphicFramePr/>
                <a:graphic xmlns:a="http://schemas.openxmlformats.org/drawingml/2006/main">
                  <a:graphicData uri="http://schemas.microsoft.com/office/word/2010/wordprocessingShape">
                    <wps:wsp>
                      <wps:cNvCnPr/>
                      <wps:spPr>
                        <a:xfrm>
                          <a:off x="0" y="0"/>
                          <a:ext cx="533400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49C376A4" id="直接连接符 35" o:spid="_x0000_s1026" style="position:absolute;left:0;text-align:left;z-index:251761664;visibility:visible;mso-wrap-style:square;mso-wrap-distance-left:9pt;mso-wrap-distance-top:0;mso-wrap-distance-right:9pt;mso-wrap-distance-bottom:0;mso-position-horizontal:absolute;mso-position-horizontal-relative:text;mso-position-vertical:absolute;mso-position-vertical-relative:text" from="0,4.35pt" to="420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" strokecolor="windowText" strokeweight="1pt">
                <v:stroke joinstyle="miter"/>
              </v:line>
            </w:pict>
          </mc:Fallback>
        </mc:AlternateContent>
      </w:r>
      <w:r w:rsidRPr="001D1DAB">
        <w:rPr>
          <w:rFonts w:ascii="Times New Roman" w:eastAsia="等线" w:hAnsi="Times New Roman" w:cs="Times New Roman"/>
          <w:sz w:val="24"/>
          <w:szCs w:val="24"/>
        </w:rPr>
        <w:t xml:space="preserve"> </w:t>
      </w:r>
    </w:p>
    <w:p w14:paraId="01E1281E" w14:textId="77777777"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sz w:val="24"/>
          <w:szCs w:val="24"/>
        </w:rPr>
        <w:t>Design           .603         .136       2.465    .014     R</w:t>
      </w:r>
      <w:r w:rsidRPr="001D1DAB">
        <w:rPr>
          <w:rFonts w:ascii="Calibri" w:eastAsia="等线" w:hAnsi="Calibri" w:cs="Calibri"/>
          <w:sz w:val="24"/>
          <w:szCs w:val="24"/>
        </w:rPr>
        <w:t>²=.240</w:t>
      </w:r>
    </w:p>
    <w:p w14:paraId="35CCB86D" w14:textId="77777777"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sz w:val="24"/>
          <w:szCs w:val="24"/>
        </w:rPr>
        <w:t>Type             .887         .189       3.389    .001  adjusted R</w:t>
      </w:r>
      <w:r w:rsidRPr="001D1DAB">
        <w:rPr>
          <w:rFonts w:ascii="Calibri" w:eastAsia="等线" w:hAnsi="Calibri" w:cs="Calibri"/>
          <w:sz w:val="24"/>
          <w:szCs w:val="24"/>
        </w:rPr>
        <w:t>²</w:t>
      </w:r>
      <w:r w:rsidRPr="001D1DAB">
        <w:rPr>
          <w:rFonts w:ascii="Times New Roman" w:eastAsia="等线" w:hAnsi="Times New Roman" w:cs="Times New Roman"/>
          <w:sz w:val="24"/>
          <w:szCs w:val="24"/>
        </w:rPr>
        <w:t>=.227</w:t>
      </w:r>
    </w:p>
    <w:p w14:paraId="09CC09EA" w14:textId="77777777"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 xml:space="preserve">                                                        F=10.934</w:t>
      </w:r>
    </w:p>
    <w:p w14:paraId="73A51817" w14:textId="77777777"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sz w:val="24"/>
          <w:szCs w:val="24"/>
        </w:rPr>
        <w:t>Timing           .602         .109       2.119    .035    P=.000</w:t>
      </w:r>
    </w:p>
    <w:p w14:paraId="1F9A3281" w14:textId="77777777" w:rsidR="001D1DAB" w:rsidRPr="001D1DAB" w:rsidRDefault="001D1DAB" w:rsidP="001D1DAB">
      <w:pPr>
        <w:rPr>
          <w:rFonts w:ascii="Times New Roman" w:eastAsia="等线" w:hAnsi="Times New Roman" w:cs="Times New Roman"/>
          <w:sz w:val="24"/>
          <w:szCs w:val="24"/>
        </w:rPr>
      </w:pPr>
      <w:r w:rsidRPr="001D1DAB">
        <w:rPr>
          <w:rFonts w:ascii="Times New Roman" w:eastAsia="等线" w:hAnsi="Times New Roman" w:cs="Times New Roman" w:hint="eastAsia"/>
          <w:noProof/>
          <w:sz w:val="24"/>
          <w:szCs w:val="24"/>
        </w:rPr>
        <mc:AlternateContent>
          <mc:Choice Requires="wps">
            <w:drawing>
              <wp:anchor distT="0" distB="0" distL="114300" distR="114300" simplePos="0" relativeHeight="251762688" behindDoc="0" locked="0" layoutInCell="1" allowOverlap="1" wp14:anchorId="22F1A91E" wp14:editId="2BF1A90F">
                <wp:simplePos x="0" y="0"/>
                <wp:positionH relativeFrom="column">
                  <wp:posOffset>38100</wp:posOffset>
                </wp:positionH>
                <wp:positionV relativeFrom="paragraph">
                  <wp:posOffset>95885</wp:posOffset>
                </wp:positionV>
                <wp:extent cx="5181600" cy="0"/>
                <wp:effectExtent l="0" t="0" r="0" b="0"/>
                <wp:wrapNone/>
                <wp:docPr id="36" name="直接连接符 36"/>
                <wp:cNvGraphicFramePr/>
                <a:graphic xmlns:a="http://schemas.openxmlformats.org/drawingml/2006/main">
                  <a:graphicData uri="http://schemas.microsoft.com/office/word/2010/wordprocessingShape">
                    <wps:wsp>
                      <wps:cNvCnPr/>
                      <wps:spPr>
                        <a:xfrm>
                          <a:off x="0" y="0"/>
                          <a:ext cx="518160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33840D11" id="直接连接符 36" o:spid="_x0000_s1026" style="position:absolute;left:0;text-align:left;z-index:251762688;visibility:visible;mso-wrap-style:square;mso-wrap-distance-left:9pt;mso-wrap-distance-top:0;mso-wrap-distance-right:9pt;mso-wrap-distance-bottom:0;mso-position-horizontal:absolute;mso-position-horizontal-relative:text;mso-position-vertical:absolute;mso-position-vertical-relative:text" from="3pt,7.55pt" to="411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" strokecolor="windowText" strokeweight="1pt">
                <v:stroke joinstyle="miter"/>
              </v:line>
            </w:pict>
          </mc:Fallback>
        </mc:AlternateContent>
      </w:r>
    </w:p>
    <w:p w14:paraId="799033FC" w14:textId="77777777" w:rsidR="001D1DAB" w:rsidRPr="001D1DAB" w:rsidRDefault="001D1DAB" w:rsidP="001D1DAB">
      <w:pPr>
        <w:spacing w:line="480" w:lineRule="auto"/>
        <w:ind w:hanging="11"/>
        <w:rPr>
          <w:rFonts w:ascii="Times New Roman" w:eastAsia="等线" w:hAnsi="Times New Roman" w:cs="Times New Roman"/>
          <w:sz w:val="24"/>
          <w:szCs w:val="24"/>
        </w:rPr>
      </w:pPr>
      <w:r w:rsidRPr="001D1DAB">
        <w:rPr>
          <w:rFonts w:ascii="Times New Roman" w:eastAsia="等线" w:hAnsi="Times New Roman" w:cs="Times New Roman"/>
          <w:sz w:val="24"/>
          <w:szCs w:val="24"/>
        </w:rPr>
        <w:t>Seeing from the table</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the significant influence of all three aspects of</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cross-cultural training on cross-cultural adjustment</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The influences are all positive and</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can occupy 22</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7% of the overall dependent variables</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Upon this</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hypothesis six and</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eight are confirmed</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while hypothesis seven is confirmed partially</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w:t>
      </w:r>
    </w:p>
    <w:p w14:paraId="1D272884" w14:textId="77777777" w:rsidR="0032405C" w:rsidRPr="0032405C" w:rsidRDefault="0032405C" w:rsidP="009F16F3">
      <w:pPr>
        <w:pStyle w:val="2"/>
      </w:pPr>
      <w:bookmarkStart w:id="60" w:name="_Toc71680690"/>
      <w:r w:rsidRPr="0032405C">
        <w:t>4.7 Findings Analysis</w:t>
      </w:r>
      <w:bookmarkEnd w:id="60"/>
    </w:p>
    <w:p w14:paraId="024A029C" w14:textId="77777777" w:rsidR="0032405C" w:rsidRPr="0032405C" w:rsidRDefault="0032405C" w:rsidP="009F16F3">
      <w:pPr>
        <w:pStyle w:val="3"/>
      </w:pPr>
      <w:bookmarkStart w:id="61" w:name="_Toc71680691"/>
      <w:r w:rsidRPr="0032405C">
        <w:t>4.7.1 Results of the Hypotheses</w:t>
      </w:r>
      <w:bookmarkEnd w:id="61"/>
    </w:p>
    <w:p w14:paraId="71D504A9" w14:textId="0DBEB5A5" w:rsidR="0032405C" w:rsidRDefault="0032405C" w:rsidP="0032405C">
      <w:pPr>
        <w:pStyle w:val="EndNoteBibliography"/>
        <w:spacing w:line="480" w:lineRule="auto"/>
        <w:ind w:left="11" w:hanging="11"/>
        <w:rPr>
          <w:rFonts w:ascii="Times New Roman" w:hAnsi="Times New Roman"/>
          <w:sz w:val="24"/>
          <w:szCs w:val="24"/>
        </w:rPr>
      </w:pPr>
      <w:r>
        <w:rPr>
          <w:rFonts w:ascii="Times New Roman" w:hAnsi="Times New Roman"/>
          <w:b/>
          <w:bCs/>
          <w:sz w:val="24"/>
          <w:szCs w:val="24"/>
        </w:rPr>
        <w:t>Hypothesis One</w:t>
      </w:r>
      <w:r>
        <w:rPr>
          <w:rFonts w:ascii="Times New Roman" w:hAnsi="Times New Roman" w:hint="eastAsia"/>
          <w:b/>
          <w:bCs/>
          <w:sz w:val="24"/>
          <w:szCs w:val="24"/>
        </w:rPr>
        <w:t>:</w:t>
      </w:r>
      <w:r>
        <w:rPr>
          <w:rFonts w:ascii="Times New Roman" w:hAnsi="Times New Roman"/>
          <w:sz w:val="24"/>
          <w:szCs w:val="24"/>
        </w:rPr>
        <w:t xml:space="preserve"> Chinese business expatriates are more inclined to experiential </w:t>
      </w:r>
      <w:r>
        <w:rPr>
          <w:rFonts w:ascii="Times New Roman" w:hAnsi="Times New Roman"/>
          <w:sz w:val="24"/>
          <w:szCs w:val="24"/>
        </w:rPr>
        <w:lastRenderedPageBreak/>
        <w:t>training and culture-specific training</w:t>
      </w:r>
      <w:r>
        <w:rPr>
          <w:rFonts w:ascii="Times New Roman" w:hAnsi="Times New Roman" w:hint="eastAsia"/>
          <w:sz w:val="24"/>
          <w:szCs w:val="24"/>
        </w:rPr>
        <w:t>.</w:t>
      </w:r>
      <w:r>
        <w:rPr>
          <w:rFonts w:ascii="Times New Roman" w:hAnsi="Times New Roman"/>
          <w:sz w:val="24"/>
          <w:szCs w:val="24"/>
        </w:rPr>
        <w:t xml:space="preserve"> (confirmed)</w:t>
      </w:r>
    </w:p>
    <w:p w14:paraId="1420C354" w14:textId="7D8716E6" w:rsidR="0032405C" w:rsidRDefault="0032405C" w:rsidP="0032405C">
      <w:pPr>
        <w:pStyle w:val="EndNoteBibliography"/>
        <w:spacing w:line="480" w:lineRule="auto"/>
        <w:ind w:left="11" w:hanging="11"/>
        <w:rPr>
          <w:rFonts w:ascii="Times New Roman" w:hAnsi="Times New Roman"/>
          <w:sz w:val="24"/>
          <w:szCs w:val="24"/>
        </w:rPr>
      </w:pPr>
      <w:r>
        <w:rPr>
          <w:rFonts w:ascii="Times New Roman" w:hAnsi="Times New Roman"/>
          <w:b/>
          <w:bCs/>
          <w:sz w:val="24"/>
          <w:szCs w:val="24"/>
        </w:rPr>
        <w:t>Hypothesis Two</w:t>
      </w:r>
      <w:r>
        <w:rPr>
          <w:rFonts w:ascii="Times New Roman" w:hAnsi="Times New Roman" w:hint="eastAsia"/>
          <w:b/>
          <w:bCs/>
          <w:sz w:val="24"/>
          <w:szCs w:val="24"/>
        </w:rPr>
        <w:t>:</w:t>
      </w:r>
      <w:r w:rsidRPr="00371467">
        <w:rPr>
          <w:rFonts w:ascii="Times New Roman" w:hAnsi="Times New Roman"/>
          <w:sz w:val="24"/>
          <w:szCs w:val="24"/>
        </w:rPr>
        <w:t xml:space="preserve"> </w:t>
      </w:r>
      <w:r>
        <w:rPr>
          <w:rFonts w:ascii="Times New Roman" w:hAnsi="Times New Roman"/>
          <w:sz w:val="24"/>
          <w:szCs w:val="24"/>
        </w:rPr>
        <w:t>There is positive correlation between cross-cultural training and</w:t>
      </w:r>
      <w:r>
        <w:rPr>
          <w:rFonts w:ascii="Times New Roman" w:hAnsi="Times New Roman" w:hint="eastAsia"/>
          <w:sz w:val="24"/>
          <w:szCs w:val="24"/>
        </w:rPr>
        <w:t xml:space="preserve"> </w:t>
      </w:r>
      <w:r>
        <w:rPr>
          <w:rFonts w:ascii="Times New Roman" w:hAnsi="Times New Roman"/>
          <w:sz w:val="24"/>
          <w:szCs w:val="24"/>
        </w:rPr>
        <w:t>expatriates’ general adjustment</w:t>
      </w:r>
      <w:r>
        <w:rPr>
          <w:rFonts w:ascii="Times New Roman" w:hAnsi="Times New Roman" w:hint="eastAsia"/>
          <w:sz w:val="24"/>
          <w:szCs w:val="24"/>
        </w:rPr>
        <w:t>.</w:t>
      </w:r>
      <w:r>
        <w:rPr>
          <w:rFonts w:ascii="Times New Roman" w:hAnsi="Times New Roman"/>
          <w:sz w:val="24"/>
          <w:szCs w:val="24"/>
        </w:rPr>
        <w:t xml:space="preserve"> (confirmed)</w:t>
      </w:r>
    </w:p>
    <w:p w14:paraId="47F231C6" w14:textId="77777777" w:rsidR="0032405C" w:rsidRDefault="0032405C" w:rsidP="0032405C">
      <w:pPr>
        <w:pStyle w:val="EndNoteBibliography"/>
        <w:spacing w:line="480" w:lineRule="auto"/>
        <w:rPr>
          <w:rFonts w:ascii="Times New Roman" w:hAnsi="Times New Roman"/>
          <w:sz w:val="24"/>
          <w:szCs w:val="24"/>
        </w:rPr>
      </w:pPr>
      <w:r>
        <w:rPr>
          <w:rFonts w:ascii="Times New Roman" w:hAnsi="Times New Roman"/>
          <w:b/>
          <w:bCs/>
          <w:sz w:val="24"/>
          <w:szCs w:val="24"/>
        </w:rPr>
        <w:t>Hypothesis Three</w:t>
      </w:r>
      <w:r>
        <w:rPr>
          <w:rFonts w:ascii="Times New Roman" w:hAnsi="Times New Roman" w:hint="eastAsia"/>
          <w:b/>
          <w:bCs/>
          <w:sz w:val="24"/>
          <w:szCs w:val="24"/>
        </w:rPr>
        <w:t>:</w:t>
      </w:r>
      <w:r>
        <w:rPr>
          <w:rFonts w:ascii="Times New Roman" w:hAnsi="Times New Roman"/>
          <w:b/>
          <w:bCs/>
          <w:sz w:val="24"/>
          <w:szCs w:val="24"/>
        </w:rPr>
        <w:t xml:space="preserve"> </w:t>
      </w:r>
      <w:r>
        <w:rPr>
          <w:rFonts w:ascii="Times New Roman" w:hAnsi="Times New Roman"/>
          <w:sz w:val="24"/>
          <w:szCs w:val="24"/>
        </w:rPr>
        <w:t>Chinese expatriates will adjust differently in terms of different host</w:t>
      </w:r>
    </w:p>
    <w:p w14:paraId="316C64FA" w14:textId="76690742" w:rsidR="0032405C" w:rsidRDefault="0032405C" w:rsidP="0032405C">
      <w:pPr>
        <w:pStyle w:val="EndNoteBibliography"/>
        <w:spacing w:line="480" w:lineRule="auto"/>
        <w:ind w:hanging="11"/>
        <w:rPr>
          <w:rFonts w:ascii="Times New Roman" w:hAnsi="Times New Roman"/>
          <w:sz w:val="24"/>
          <w:szCs w:val="24"/>
        </w:rPr>
      </w:pPr>
      <w:r>
        <w:rPr>
          <w:rFonts w:ascii="Times New Roman" w:hAnsi="Times New Roman"/>
          <w:sz w:val="24"/>
          <w:szCs w:val="24"/>
        </w:rPr>
        <w:t>country’s culture toughness</w:t>
      </w:r>
      <w:r>
        <w:rPr>
          <w:rFonts w:ascii="Times New Roman" w:hAnsi="Times New Roman" w:hint="eastAsia"/>
          <w:sz w:val="24"/>
          <w:szCs w:val="24"/>
        </w:rPr>
        <w:t>.</w:t>
      </w:r>
      <w:r>
        <w:rPr>
          <w:rFonts w:ascii="Times New Roman" w:hAnsi="Times New Roman"/>
          <w:sz w:val="24"/>
          <w:szCs w:val="24"/>
        </w:rPr>
        <w:t xml:space="preserve"> </w:t>
      </w:r>
      <w:r w:rsidRPr="0032405C">
        <w:rPr>
          <w:rFonts w:ascii="Times New Roman" w:hAnsi="Times New Roman"/>
          <w:sz w:val="24"/>
          <w:szCs w:val="24"/>
        </w:rPr>
        <w:t>(</w:t>
      </w:r>
      <w:proofErr w:type="spellStart"/>
      <w:r w:rsidRPr="0032405C">
        <w:rPr>
          <w:rFonts w:ascii="Times New Roman" w:hAnsi="Times New Roman"/>
          <w:sz w:val="24"/>
          <w:szCs w:val="24"/>
        </w:rPr>
        <w:t>Co</w:t>
      </w:r>
      <w:r w:rsidR="00A467C6">
        <w:rPr>
          <w:rFonts w:ascii="Times New Roman" w:hAnsi="Times New Roman"/>
          <w:sz w:val="24"/>
          <w:szCs w:val="24"/>
        </w:rPr>
        <w:t>n</w:t>
      </w:r>
      <w:r w:rsidRPr="0032405C">
        <w:rPr>
          <w:rFonts w:ascii="Times New Roman" w:hAnsi="Times New Roman"/>
          <w:sz w:val="24"/>
          <w:szCs w:val="24"/>
        </w:rPr>
        <w:t>mmed</w:t>
      </w:r>
      <w:proofErr w:type="spellEnd"/>
      <w:r w:rsidRPr="0032405C">
        <w:rPr>
          <w:rFonts w:ascii="Times New Roman" w:hAnsi="Times New Roman"/>
          <w:sz w:val="24"/>
          <w:szCs w:val="24"/>
        </w:rPr>
        <w:t>)</w:t>
      </w:r>
    </w:p>
    <w:p w14:paraId="512A9AB1" w14:textId="42868185" w:rsidR="0032405C" w:rsidRPr="0032405C" w:rsidRDefault="0032405C" w:rsidP="0032405C">
      <w:pPr>
        <w:pStyle w:val="EndNoteBibliography"/>
        <w:spacing w:line="480" w:lineRule="auto"/>
        <w:ind w:left="11" w:hanging="11"/>
        <w:rPr>
          <w:rFonts w:ascii="Times New Roman" w:hAnsi="Times New Roman"/>
          <w:sz w:val="24"/>
          <w:szCs w:val="24"/>
        </w:rPr>
      </w:pPr>
      <w:r w:rsidRPr="000D2AF1">
        <w:rPr>
          <w:rFonts w:ascii="Times New Roman" w:hAnsi="Times New Roman" w:hint="eastAsia"/>
          <w:b/>
          <w:bCs/>
          <w:sz w:val="24"/>
          <w:szCs w:val="24"/>
        </w:rPr>
        <w:t>H</w:t>
      </w:r>
      <w:r w:rsidRPr="000D2AF1">
        <w:rPr>
          <w:rFonts w:ascii="Times New Roman" w:hAnsi="Times New Roman"/>
          <w:b/>
          <w:bCs/>
          <w:sz w:val="24"/>
          <w:szCs w:val="24"/>
        </w:rPr>
        <w:t xml:space="preserve">ypothesis Four: </w:t>
      </w:r>
      <w:r w:rsidRPr="000D2AF1">
        <w:rPr>
          <w:rFonts w:ascii="Times New Roman" w:hAnsi="Times New Roman"/>
          <w:sz w:val="24"/>
          <w:szCs w:val="24"/>
        </w:rPr>
        <w:t>The fitness of expatriate staff who work in the host country is related to cross-cultural training, and the linear relationship is positive.</w:t>
      </w:r>
      <w:r>
        <w:rPr>
          <w:rFonts w:ascii="Times New Roman" w:hAnsi="Times New Roman"/>
          <w:sz w:val="24"/>
          <w:szCs w:val="24"/>
        </w:rPr>
        <w:t xml:space="preserve"> (confirmed)</w:t>
      </w:r>
    </w:p>
    <w:p w14:paraId="61599892" w14:textId="357B2AED" w:rsidR="0032405C" w:rsidRPr="0032405C" w:rsidRDefault="0032405C" w:rsidP="009F16F3">
      <w:pPr>
        <w:pStyle w:val="3"/>
      </w:pPr>
      <w:bookmarkStart w:id="62" w:name="_Toc71680692"/>
      <w:r w:rsidRPr="0032405C">
        <w:rPr>
          <w:rFonts w:hint="eastAsia"/>
        </w:rPr>
        <w:t>4</w:t>
      </w:r>
      <w:r w:rsidRPr="0032405C">
        <w:t>.7.2 Major findings</w:t>
      </w:r>
      <w:bookmarkEnd w:id="62"/>
      <w:r w:rsidRPr="0032405C">
        <w:t xml:space="preserve"> </w:t>
      </w:r>
    </w:p>
    <w:p w14:paraId="453F101A" w14:textId="77777777" w:rsidR="0032405C" w:rsidRPr="0032405C" w:rsidRDefault="0032405C" w:rsidP="0032405C">
      <w:pPr>
        <w:spacing w:line="480" w:lineRule="auto"/>
        <w:rPr>
          <w:rFonts w:ascii="Times New Roman" w:eastAsia="等线" w:hAnsi="Times New Roman" w:cs="Times New Roman"/>
          <w:sz w:val="24"/>
          <w:szCs w:val="24"/>
        </w:rPr>
      </w:pPr>
      <w:r w:rsidRPr="0032405C">
        <w:rPr>
          <w:rFonts w:ascii="Times New Roman" w:eastAsia="等线" w:hAnsi="Times New Roman" w:cs="Times New Roman"/>
          <w:sz w:val="24"/>
          <w:szCs w:val="24"/>
        </w:rPr>
        <w:t>The overall findings</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as the author perceives it</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conform to Chinese current economic development status</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Chinese corporations have their own way of training their expatriates and hold different expectations on their employees compared with</w:t>
      </w:r>
      <w:r w:rsidRPr="0032405C">
        <w:rPr>
          <w:rFonts w:ascii="Times New Roman" w:eastAsia="等线" w:hAnsi="Times New Roman" w:cs="Times New Roman" w:hint="eastAsia"/>
          <w:sz w:val="24"/>
          <w:szCs w:val="24"/>
        </w:rPr>
        <w:t xml:space="preserve"> </w:t>
      </w:r>
      <w:r w:rsidRPr="0032405C">
        <w:rPr>
          <w:rFonts w:ascii="Times New Roman" w:eastAsia="等线" w:hAnsi="Times New Roman" w:cs="Times New Roman"/>
          <w:sz w:val="24"/>
          <w:szCs w:val="24"/>
        </w:rPr>
        <w:t>western multinational corporations</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Based on the previous analysis of the questionnaire data and hypotheses</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the author summarized several major findings</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w:t>
      </w:r>
    </w:p>
    <w:p w14:paraId="1F5980FA" w14:textId="77777777" w:rsidR="0032405C" w:rsidRPr="0032405C" w:rsidRDefault="0032405C" w:rsidP="0032405C">
      <w:pPr>
        <w:numPr>
          <w:ilvl w:val="0"/>
          <w:numId w:val="2"/>
        </w:numPr>
        <w:spacing w:line="480" w:lineRule="auto"/>
        <w:rPr>
          <w:rFonts w:ascii="Times New Roman" w:eastAsia="等线" w:hAnsi="Times New Roman" w:cs="Times New Roman"/>
          <w:sz w:val="24"/>
          <w:szCs w:val="24"/>
        </w:rPr>
      </w:pPr>
      <w:r w:rsidRPr="0032405C">
        <w:rPr>
          <w:rFonts w:ascii="Times New Roman" w:eastAsia="等线" w:hAnsi="Times New Roman" w:cs="Times New Roman"/>
          <w:sz w:val="24"/>
          <w:szCs w:val="24"/>
        </w:rPr>
        <w:t>Cross-cultural training should be experiential instead of didactic in nature in</w:t>
      </w:r>
      <w:r w:rsidRPr="0032405C">
        <w:rPr>
          <w:rFonts w:ascii="Times New Roman" w:eastAsia="等线" w:hAnsi="Times New Roman" w:cs="Times New Roman" w:hint="eastAsia"/>
          <w:sz w:val="24"/>
          <w:szCs w:val="24"/>
        </w:rPr>
        <w:t xml:space="preserve"> </w:t>
      </w:r>
      <w:r w:rsidRPr="0032405C">
        <w:rPr>
          <w:rFonts w:ascii="Times New Roman" w:eastAsia="等线" w:hAnsi="Times New Roman" w:cs="Times New Roman"/>
          <w:sz w:val="24"/>
          <w:szCs w:val="24"/>
        </w:rPr>
        <w:t>instructing more practical elements to help Chinese business expatriates wade</w:t>
      </w:r>
      <w:r w:rsidRPr="0032405C">
        <w:rPr>
          <w:rFonts w:ascii="Times New Roman" w:eastAsia="等线" w:hAnsi="Times New Roman" w:cs="Times New Roman" w:hint="eastAsia"/>
          <w:sz w:val="24"/>
          <w:szCs w:val="24"/>
        </w:rPr>
        <w:t xml:space="preserve"> </w:t>
      </w:r>
      <w:r w:rsidRPr="0032405C">
        <w:rPr>
          <w:rFonts w:ascii="Times New Roman" w:eastAsia="等线" w:hAnsi="Times New Roman" w:cs="Times New Roman"/>
          <w:sz w:val="24"/>
          <w:szCs w:val="24"/>
        </w:rPr>
        <w:t>through the difficult transition of the adjustment</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The same finding has been</w:t>
      </w:r>
      <w:r w:rsidRPr="0032405C">
        <w:rPr>
          <w:rFonts w:ascii="Times New Roman" w:eastAsia="等线" w:hAnsi="Times New Roman" w:cs="Times New Roman" w:hint="eastAsia"/>
          <w:sz w:val="24"/>
          <w:szCs w:val="24"/>
        </w:rPr>
        <w:t xml:space="preserve"> </w:t>
      </w:r>
      <w:r w:rsidRPr="0032405C">
        <w:rPr>
          <w:rFonts w:ascii="Times New Roman" w:eastAsia="等线" w:hAnsi="Times New Roman" w:cs="Times New Roman"/>
          <w:sz w:val="24"/>
          <w:szCs w:val="24"/>
        </w:rPr>
        <w:t>validated by many other scholars as mentioned in the literature</w:t>
      </w:r>
      <w:r w:rsidRPr="0032405C">
        <w:rPr>
          <w:rFonts w:ascii="Times New Roman" w:eastAsia="等线" w:hAnsi="Times New Roman" w:cs="Times New Roman" w:hint="eastAsia"/>
          <w:sz w:val="24"/>
          <w:szCs w:val="24"/>
        </w:rPr>
        <w:t>.</w:t>
      </w:r>
    </w:p>
    <w:p w14:paraId="47B5ADE4" w14:textId="77777777" w:rsidR="0032405C" w:rsidRPr="0032405C" w:rsidRDefault="0032405C" w:rsidP="0032405C">
      <w:pPr>
        <w:numPr>
          <w:ilvl w:val="0"/>
          <w:numId w:val="2"/>
        </w:numPr>
        <w:spacing w:line="480" w:lineRule="auto"/>
        <w:rPr>
          <w:rFonts w:ascii="Times New Roman" w:eastAsia="等线" w:hAnsi="Times New Roman" w:cs="Times New Roman"/>
          <w:sz w:val="24"/>
          <w:szCs w:val="24"/>
        </w:rPr>
      </w:pPr>
      <w:r w:rsidRPr="0032405C">
        <w:rPr>
          <w:rFonts w:ascii="Times New Roman" w:eastAsia="等线" w:hAnsi="Times New Roman" w:cs="Times New Roman"/>
          <w:sz w:val="24"/>
          <w:szCs w:val="24"/>
        </w:rPr>
        <w:t>Gender, Age difference and educational background are no longer predominant moderating factors in influencing the trainings and adjustment of Chinese business expatriates</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This finding contradicts with some of the previous literature</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which is probably due to the limited data collected</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The majority of the respondents were of </w:t>
      </w:r>
      <w:r w:rsidRPr="0032405C">
        <w:rPr>
          <w:rFonts w:ascii="Times New Roman" w:eastAsia="等线" w:hAnsi="Times New Roman" w:cs="Times New Roman"/>
          <w:sz w:val="24"/>
          <w:szCs w:val="24"/>
        </w:rPr>
        <w:lastRenderedPageBreak/>
        <w:t>the same age group and educational background. This might undermine the author’s proposition</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Yet the findings also shed some light on the training of expatriates from different gender, age and educational backgrounds</w:t>
      </w:r>
      <w:r w:rsidRPr="0032405C">
        <w:rPr>
          <w:rFonts w:ascii="Times New Roman" w:eastAsia="等线" w:hAnsi="Times New Roman" w:cs="Times New Roman" w:hint="eastAsia"/>
          <w:sz w:val="24"/>
          <w:szCs w:val="24"/>
        </w:rPr>
        <w:t>.</w:t>
      </w:r>
    </w:p>
    <w:p w14:paraId="1FDCF113" w14:textId="77777777" w:rsidR="0032405C" w:rsidRPr="0032405C" w:rsidRDefault="0032405C" w:rsidP="0032405C">
      <w:pPr>
        <w:numPr>
          <w:ilvl w:val="0"/>
          <w:numId w:val="2"/>
        </w:numPr>
        <w:spacing w:line="480" w:lineRule="auto"/>
        <w:rPr>
          <w:rFonts w:ascii="Times New Roman" w:eastAsia="等线" w:hAnsi="Times New Roman" w:cs="Times New Roman"/>
          <w:sz w:val="24"/>
          <w:szCs w:val="24"/>
        </w:rPr>
      </w:pPr>
      <w:r w:rsidRPr="0032405C">
        <w:rPr>
          <w:rFonts w:ascii="Times New Roman" w:eastAsia="等线" w:hAnsi="Times New Roman" w:cs="Times New Roman"/>
          <w:sz w:val="24"/>
          <w:szCs w:val="24"/>
        </w:rPr>
        <w:t>Those on the higher job position generally perceive and perform better than general employees</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This indicates that expatriates’ assignment experience will grow as they have more opportunities to be assigned overseas</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On the other hand</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the awareness of managing across cultures can be cultivated with the passage of time</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Managers generally have a better understanding of the company’s goals and expatriates’ responsibilities than general employees do</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thus the author assume that as expatriates’ knowledge of the company and their own job position grow, they will find themselves more at ease during the overseas assignments</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w:t>
      </w:r>
    </w:p>
    <w:p w14:paraId="7A19394B" w14:textId="77777777" w:rsidR="0032405C" w:rsidRPr="0032405C" w:rsidRDefault="0032405C" w:rsidP="0032405C">
      <w:pPr>
        <w:numPr>
          <w:ilvl w:val="0"/>
          <w:numId w:val="2"/>
        </w:numPr>
        <w:spacing w:line="480" w:lineRule="auto"/>
        <w:rPr>
          <w:rFonts w:ascii="Times New Roman" w:eastAsia="等线" w:hAnsi="Times New Roman" w:cs="Times New Roman"/>
          <w:sz w:val="24"/>
          <w:szCs w:val="24"/>
        </w:rPr>
      </w:pPr>
      <w:r w:rsidRPr="0032405C">
        <w:rPr>
          <w:rFonts w:ascii="Times New Roman" w:eastAsia="等线" w:hAnsi="Times New Roman" w:cs="Times New Roman"/>
          <w:sz w:val="24"/>
          <w:szCs w:val="24"/>
        </w:rPr>
        <w:t>The type of cross-cultural training should be varied and Chinese business expatriates began to pay more attention to cognitive-behavior modification training</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This type of training helps trainees to understand their role and their expected performance during the foreign assignment</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They are more practical about their job performance in their overseas assignment</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which correspond with their relatively higher level of work adjustment</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w:t>
      </w:r>
    </w:p>
    <w:p w14:paraId="34B7F8D1" w14:textId="77777777" w:rsidR="0032405C" w:rsidRPr="0032405C" w:rsidRDefault="0032405C" w:rsidP="0032405C">
      <w:pPr>
        <w:numPr>
          <w:ilvl w:val="0"/>
          <w:numId w:val="2"/>
        </w:numPr>
        <w:spacing w:line="480" w:lineRule="auto"/>
        <w:rPr>
          <w:rFonts w:ascii="Times New Roman" w:eastAsia="等线" w:hAnsi="Times New Roman" w:cs="Times New Roman"/>
          <w:sz w:val="24"/>
          <w:szCs w:val="24"/>
        </w:rPr>
      </w:pPr>
      <w:r w:rsidRPr="0032405C">
        <w:rPr>
          <w:rFonts w:ascii="Times New Roman" w:eastAsia="等线" w:hAnsi="Times New Roman" w:cs="Times New Roman"/>
          <w:sz w:val="24"/>
          <w:szCs w:val="24"/>
        </w:rPr>
        <w:t>Language training is become less important because the wide use of English as corporation’s working language</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Furthermore</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most expatriates have a relatively good educational background</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Their language capability is no longer a top concern for many companies. </w:t>
      </w:r>
    </w:p>
    <w:p w14:paraId="10D14C76" w14:textId="77777777" w:rsidR="0032405C" w:rsidRPr="0032405C" w:rsidRDefault="0032405C" w:rsidP="0032405C">
      <w:pPr>
        <w:numPr>
          <w:ilvl w:val="0"/>
          <w:numId w:val="2"/>
        </w:numPr>
        <w:spacing w:line="480" w:lineRule="auto"/>
        <w:rPr>
          <w:rFonts w:ascii="Times New Roman" w:eastAsia="等线" w:hAnsi="Times New Roman" w:cs="Times New Roman"/>
          <w:sz w:val="24"/>
          <w:szCs w:val="24"/>
        </w:rPr>
      </w:pPr>
      <w:r w:rsidRPr="0032405C">
        <w:rPr>
          <w:rFonts w:ascii="Times New Roman" w:eastAsia="等线" w:hAnsi="Times New Roman" w:cs="Times New Roman"/>
          <w:sz w:val="24"/>
          <w:szCs w:val="24"/>
        </w:rPr>
        <w:t>Training should not be a one-time event</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it should be conducted constantly during </w:t>
      </w:r>
      <w:r w:rsidRPr="0032405C">
        <w:rPr>
          <w:rFonts w:ascii="Times New Roman" w:eastAsia="等线" w:hAnsi="Times New Roman" w:cs="Times New Roman"/>
          <w:sz w:val="24"/>
          <w:szCs w:val="24"/>
        </w:rPr>
        <w:lastRenderedPageBreak/>
        <w:t>the assignment and should be designed to fit the different stages of the assignment</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Yet still</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pre-departure training is necessary in giving expatriates a head start in getting familiar with the host country</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w:t>
      </w:r>
    </w:p>
    <w:p w14:paraId="486EF8DF" w14:textId="77777777" w:rsidR="0032405C" w:rsidRPr="0032405C" w:rsidRDefault="0032405C" w:rsidP="0032405C">
      <w:pPr>
        <w:numPr>
          <w:ilvl w:val="0"/>
          <w:numId w:val="2"/>
        </w:numPr>
        <w:spacing w:line="480" w:lineRule="auto"/>
        <w:rPr>
          <w:rFonts w:ascii="Times New Roman" w:eastAsia="等线" w:hAnsi="Times New Roman" w:cs="Times New Roman"/>
          <w:sz w:val="24"/>
          <w:szCs w:val="24"/>
        </w:rPr>
      </w:pPr>
      <w:r w:rsidRPr="0032405C">
        <w:rPr>
          <w:rFonts w:ascii="Times New Roman" w:eastAsia="等线" w:hAnsi="Times New Roman" w:cs="Times New Roman"/>
          <w:sz w:val="24"/>
          <w:szCs w:val="24"/>
        </w:rPr>
        <w:t xml:space="preserve">Chinese business expatriates can generally </w:t>
      </w:r>
      <w:proofErr w:type="spellStart"/>
      <w:r w:rsidRPr="0032405C">
        <w:rPr>
          <w:rFonts w:ascii="Times New Roman" w:eastAsia="等线" w:hAnsi="Times New Roman" w:cs="Times New Roman"/>
          <w:sz w:val="24"/>
          <w:szCs w:val="24"/>
        </w:rPr>
        <w:t>acljust</w:t>
      </w:r>
      <w:proofErr w:type="spellEnd"/>
      <w:r w:rsidRPr="0032405C">
        <w:rPr>
          <w:rFonts w:ascii="Times New Roman" w:eastAsia="等线" w:hAnsi="Times New Roman" w:cs="Times New Roman"/>
          <w:sz w:val="24"/>
          <w:szCs w:val="24"/>
        </w:rPr>
        <w:t xml:space="preserve"> well in their work and basic interaction with host nationals</w:t>
      </w:r>
      <w:r w:rsidRPr="0032405C">
        <w:rPr>
          <w:rFonts w:ascii="Times New Roman" w:eastAsia="等线" w:hAnsi="Times New Roman" w:cs="Times New Roman"/>
          <w:sz w:val="24"/>
          <w:szCs w:val="24"/>
        </w:rPr>
        <w:t>．</w:t>
      </w:r>
      <w:r w:rsidRPr="0032405C">
        <w:rPr>
          <w:rFonts w:ascii="Times New Roman" w:eastAsia="等线" w:hAnsi="Times New Roman" w:cs="Times New Roman"/>
          <w:sz w:val="24"/>
          <w:szCs w:val="24"/>
        </w:rPr>
        <w:t>Yet their general adjustment to the host country’s environment is still relatively poor when compared with their work adjustment</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This indicates that the infrastructure in the host country still has a great cultural distance from China</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The training program should therefore focus more on the general adjustment aspects</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w:t>
      </w:r>
    </w:p>
    <w:p w14:paraId="644E7114" w14:textId="77777777" w:rsidR="0032405C" w:rsidRPr="0032405C" w:rsidRDefault="0032405C" w:rsidP="0032405C">
      <w:pPr>
        <w:numPr>
          <w:ilvl w:val="0"/>
          <w:numId w:val="2"/>
        </w:numPr>
        <w:spacing w:line="480" w:lineRule="auto"/>
        <w:rPr>
          <w:rFonts w:ascii="Times New Roman" w:eastAsia="等线" w:hAnsi="Times New Roman" w:cs="Times New Roman"/>
          <w:sz w:val="24"/>
          <w:szCs w:val="24"/>
        </w:rPr>
      </w:pPr>
      <w:r w:rsidRPr="0032405C">
        <w:rPr>
          <w:rFonts w:ascii="Times New Roman" w:eastAsia="等线" w:hAnsi="Times New Roman" w:cs="Times New Roman"/>
          <w:sz w:val="24"/>
          <w:szCs w:val="24"/>
        </w:rPr>
        <w:t>Cultural toughness is a new concern and should be paid special attention to when designing future cross-cultural training</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The study found out that people assigned to different countries will adjust differently in terms of cultural toughness</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Yet the training expatriates received doesn’t necessarily change in terms of cultural toughness</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This indicates that companies should design different trainings based on the country of assignment</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w:t>
      </w:r>
    </w:p>
    <w:p w14:paraId="305505F3" w14:textId="77777777" w:rsidR="0032405C" w:rsidRPr="0032405C" w:rsidRDefault="0032405C" w:rsidP="0032405C">
      <w:pPr>
        <w:numPr>
          <w:ilvl w:val="0"/>
          <w:numId w:val="2"/>
        </w:numPr>
        <w:spacing w:line="480" w:lineRule="auto"/>
        <w:rPr>
          <w:rFonts w:ascii="Times New Roman" w:eastAsia="等线" w:hAnsi="Times New Roman" w:cs="Times New Roman"/>
          <w:sz w:val="24"/>
          <w:szCs w:val="24"/>
        </w:rPr>
      </w:pPr>
      <w:r w:rsidRPr="0032405C">
        <w:rPr>
          <w:rFonts w:ascii="Times New Roman" w:eastAsia="等线" w:hAnsi="Times New Roman" w:cs="Times New Roman"/>
          <w:sz w:val="24"/>
          <w:szCs w:val="24"/>
        </w:rPr>
        <w:t>Culture is not the only aspect that affects expatriates’ adjustment</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Other aspects like political</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safety, religion concerns also matter a lot to the overall performance and adjustment of the business expatriates</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w:t>
      </w:r>
    </w:p>
    <w:p w14:paraId="48D21484" w14:textId="77777777" w:rsidR="0032405C" w:rsidRPr="0032405C" w:rsidRDefault="0032405C" w:rsidP="009F16F3">
      <w:pPr>
        <w:pStyle w:val="2"/>
      </w:pPr>
      <w:bookmarkStart w:id="63" w:name="_Toc71680693"/>
      <w:r w:rsidRPr="0032405C">
        <w:rPr>
          <w:rFonts w:hint="eastAsia"/>
        </w:rPr>
        <w:t>4</w:t>
      </w:r>
      <w:r w:rsidRPr="0032405C">
        <w:t>.8 Conclusion</w:t>
      </w:r>
      <w:bookmarkEnd w:id="63"/>
    </w:p>
    <w:p w14:paraId="3E69F29B" w14:textId="284F6981" w:rsidR="0032405C" w:rsidRPr="009F16F3" w:rsidRDefault="0032405C" w:rsidP="0032405C">
      <w:pPr>
        <w:spacing w:line="480" w:lineRule="auto"/>
        <w:rPr>
          <w:rFonts w:ascii="Times New Roman" w:eastAsia="等线" w:hAnsi="Times New Roman" w:cs="Times New Roman"/>
          <w:iCs/>
          <w:sz w:val="24"/>
          <w:szCs w:val="24"/>
        </w:rPr>
      </w:pPr>
      <w:r w:rsidRPr="0032405C">
        <w:rPr>
          <w:rFonts w:ascii="Times New Roman" w:eastAsia="等线" w:hAnsi="Times New Roman" w:cs="Times New Roman"/>
          <w:sz w:val="24"/>
          <w:szCs w:val="24"/>
        </w:rPr>
        <w:t xml:space="preserve">The fourth chapter achieves the third objectives: </w:t>
      </w:r>
      <w:r w:rsidRPr="0032405C">
        <w:rPr>
          <w:rFonts w:ascii="Times New Roman" w:eastAsia="等线" w:hAnsi="Times New Roman" w:cs="Times New Roman"/>
          <w:i/>
          <w:iCs/>
          <w:sz w:val="24"/>
          <w:szCs w:val="24"/>
        </w:rPr>
        <w:t>using the results of the data research to illustrate various hypotheses to realize the analysis of objectives.</w:t>
      </w:r>
      <w:r w:rsidR="00F63097">
        <w:rPr>
          <w:rFonts w:ascii="Times New Roman" w:eastAsia="等线" w:hAnsi="Times New Roman" w:cs="Times New Roman"/>
          <w:iCs/>
          <w:sz w:val="24"/>
          <w:szCs w:val="24"/>
        </w:rPr>
        <w:t xml:space="preserve"> In the next chapter, </w:t>
      </w:r>
      <w:r w:rsidR="00F63097">
        <w:rPr>
          <w:rFonts w:ascii="Times New Roman" w:eastAsia="等线" w:hAnsi="Times New Roman" w:cs="Times New Roman"/>
          <w:iCs/>
          <w:sz w:val="24"/>
          <w:szCs w:val="24"/>
        </w:rPr>
        <w:lastRenderedPageBreak/>
        <w:t>the Conclusion will be given based on all previous discussions with summary of research, findings, suggestions, and limitations.</w:t>
      </w:r>
    </w:p>
    <w:p w14:paraId="018CF84F" w14:textId="5B95C6C5" w:rsidR="0032405C" w:rsidRDefault="0032405C" w:rsidP="0032405C">
      <w:pPr>
        <w:spacing w:line="480" w:lineRule="auto"/>
        <w:rPr>
          <w:rFonts w:ascii="Times New Roman" w:eastAsia="等线" w:hAnsi="Times New Roman" w:cs="Times New Roman"/>
          <w:i/>
          <w:iCs/>
          <w:sz w:val="24"/>
          <w:szCs w:val="24"/>
        </w:rPr>
      </w:pPr>
    </w:p>
    <w:p w14:paraId="1BF75460" w14:textId="7A6CB46C" w:rsidR="0032405C" w:rsidRDefault="0032405C" w:rsidP="0032405C">
      <w:pPr>
        <w:spacing w:line="480" w:lineRule="auto"/>
        <w:rPr>
          <w:rFonts w:ascii="Times New Roman" w:eastAsia="等线" w:hAnsi="Times New Roman" w:cs="Times New Roman"/>
          <w:i/>
          <w:iCs/>
          <w:sz w:val="24"/>
          <w:szCs w:val="24"/>
        </w:rPr>
      </w:pPr>
    </w:p>
    <w:p w14:paraId="3752935D" w14:textId="75EC21A3" w:rsidR="0032405C" w:rsidRDefault="0032405C" w:rsidP="0032405C">
      <w:pPr>
        <w:spacing w:line="480" w:lineRule="auto"/>
        <w:rPr>
          <w:rFonts w:ascii="Times New Roman" w:eastAsia="等线" w:hAnsi="Times New Roman" w:cs="Times New Roman"/>
          <w:i/>
          <w:iCs/>
          <w:sz w:val="24"/>
          <w:szCs w:val="24"/>
        </w:rPr>
      </w:pPr>
    </w:p>
    <w:p w14:paraId="7ED355A9" w14:textId="0C8A2085" w:rsidR="0032405C" w:rsidRDefault="0032405C" w:rsidP="0032405C">
      <w:pPr>
        <w:spacing w:line="480" w:lineRule="auto"/>
        <w:rPr>
          <w:rFonts w:ascii="Times New Roman" w:eastAsia="等线" w:hAnsi="Times New Roman" w:cs="Times New Roman"/>
          <w:i/>
          <w:iCs/>
          <w:sz w:val="24"/>
          <w:szCs w:val="24"/>
        </w:rPr>
      </w:pPr>
    </w:p>
    <w:p w14:paraId="2A0E45FD" w14:textId="009FD32E" w:rsidR="0032405C" w:rsidRDefault="0032405C" w:rsidP="0032405C">
      <w:pPr>
        <w:spacing w:line="480" w:lineRule="auto"/>
        <w:rPr>
          <w:rFonts w:ascii="Times New Roman" w:eastAsia="等线" w:hAnsi="Times New Roman" w:cs="Times New Roman"/>
          <w:i/>
          <w:iCs/>
          <w:sz w:val="24"/>
          <w:szCs w:val="24"/>
        </w:rPr>
      </w:pPr>
    </w:p>
    <w:p w14:paraId="0E753E24" w14:textId="42DDA7EC" w:rsidR="0032405C" w:rsidRDefault="0032405C" w:rsidP="0032405C">
      <w:pPr>
        <w:spacing w:line="480" w:lineRule="auto"/>
        <w:rPr>
          <w:rFonts w:ascii="Times New Roman" w:eastAsia="等线" w:hAnsi="Times New Roman" w:cs="Times New Roman"/>
          <w:i/>
          <w:iCs/>
          <w:sz w:val="24"/>
          <w:szCs w:val="24"/>
        </w:rPr>
      </w:pPr>
    </w:p>
    <w:p w14:paraId="4C7FDA98" w14:textId="5FF1D0E2" w:rsidR="0032405C" w:rsidRDefault="0032405C" w:rsidP="0032405C">
      <w:pPr>
        <w:spacing w:line="480" w:lineRule="auto"/>
        <w:rPr>
          <w:rFonts w:ascii="Times New Roman" w:eastAsia="等线" w:hAnsi="Times New Roman" w:cs="Times New Roman"/>
          <w:i/>
          <w:iCs/>
          <w:sz w:val="24"/>
          <w:szCs w:val="24"/>
        </w:rPr>
      </w:pPr>
    </w:p>
    <w:p w14:paraId="5AE75BDF" w14:textId="78BC57D2" w:rsidR="0032405C" w:rsidRDefault="0032405C" w:rsidP="0032405C">
      <w:pPr>
        <w:spacing w:line="480" w:lineRule="auto"/>
        <w:rPr>
          <w:rFonts w:ascii="Times New Roman" w:eastAsia="等线" w:hAnsi="Times New Roman" w:cs="Times New Roman"/>
          <w:i/>
          <w:iCs/>
          <w:sz w:val="24"/>
          <w:szCs w:val="24"/>
        </w:rPr>
      </w:pPr>
    </w:p>
    <w:p w14:paraId="6C81FD03" w14:textId="51D44151" w:rsidR="0032405C" w:rsidRDefault="0032405C" w:rsidP="0032405C">
      <w:pPr>
        <w:spacing w:line="480" w:lineRule="auto"/>
        <w:rPr>
          <w:rFonts w:ascii="Times New Roman" w:eastAsia="等线" w:hAnsi="Times New Roman" w:cs="Times New Roman"/>
          <w:i/>
          <w:iCs/>
          <w:sz w:val="24"/>
          <w:szCs w:val="24"/>
        </w:rPr>
      </w:pPr>
    </w:p>
    <w:p w14:paraId="56DAA98D" w14:textId="1DA759FF" w:rsidR="0032405C" w:rsidRDefault="0032405C" w:rsidP="0032405C">
      <w:pPr>
        <w:spacing w:line="480" w:lineRule="auto"/>
        <w:rPr>
          <w:rFonts w:ascii="Times New Roman" w:eastAsia="等线" w:hAnsi="Times New Roman" w:cs="Times New Roman"/>
          <w:i/>
          <w:iCs/>
          <w:sz w:val="24"/>
          <w:szCs w:val="24"/>
        </w:rPr>
      </w:pPr>
    </w:p>
    <w:p w14:paraId="383441F6" w14:textId="47D3484B" w:rsidR="0032405C" w:rsidRDefault="0032405C" w:rsidP="0032405C">
      <w:pPr>
        <w:spacing w:line="480" w:lineRule="auto"/>
        <w:rPr>
          <w:rFonts w:ascii="Times New Roman" w:eastAsia="等线" w:hAnsi="Times New Roman" w:cs="Times New Roman"/>
          <w:i/>
          <w:iCs/>
          <w:sz w:val="24"/>
          <w:szCs w:val="24"/>
        </w:rPr>
      </w:pPr>
    </w:p>
    <w:p w14:paraId="0F893B7E" w14:textId="1EBC06E0" w:rsidR="0032405C" w:rsidRDefault="0032405C" w:rsidP="0032405C">
      <w:pPr>
        <w:spacing w:line="480" w:lineRule="auto"/>
        <w:rPr>
          <w:rFonts w:ascii="Times New Roman" w:eastAsia="等线" w:hAnsi="Times New Roman" w:cs="Times New Roman"/>
          <w:i/>
          <w:iCs/>
          <w:sz w:val="24"/>
          <w:szCs w:val="24"/>
        </w:rPr>
      </w:pPr>
    </w:p>
    <w:p w14:paraId="2E607866" w14:textId="45F79D4C" w:rsidR="0032405C" w:rsidRDefault="0032405C" w:rsidP="0032405C">
      <w:pPr>
        <w:spacing w:line="480" w:lineRule="auto"/>
        <w:rPr>
          <w:rFonts w:ascii="Times New Roman" w:eastAsia="等线" w:hAnsi="Times New Roman" w:cs="Times New Roman"/>
          <w:i/>
          <w:iCs/>
          <w:sz w:val="24"/>
          <w:szCs w:val="24"/>
        </w:rPr>
      </w:pPr>
    </w:p>
    <w:p w14:paraId="475A47F2" w14:textId="6D86F8DC" w:rsidR="0032405C" w:rsidRDefault="0032405C" w:rsidP="0032405C">
      <w:pPr>
        <w:spacing w:line="480" w:lineRule="auto"/>
        <w:rPr>
          <w:rFonts w:ascii="Times New Roman" w:eastAsia="等线" w:hAnsi="Times New Roman" w:cs="Times New Roman"/>
          <w:i/>
          <w:iCs/>
          <w:sz w:val="24"/>
          <w:szCs w:val="24"/>
        </w:rPr>
      </w:pPr>
    </w:p>
    <w:p w14:paraId="6E0609FA" w14:textId="78B9B7F9" w:rsidR="0032405C" w:rsidRDefault="0032405C" w:rsidP="0032405C">
      <w:pPr>
        <w:spacing w:line="480" w:lineRule="auto"/>
        <w:rPr>
          <w:rFonts w:ascii="Times New Roman" w:eastAsia="等线" w:hAnsi="Times New Roman" w:cs="Times New Roman"/>
          <w:i/>
          <w:iCs/>
          <w:sz w:val="24"/>
          <w:szCs w:val="24"/>
        </w:rPr>
      </w:pPr>
    </w:p>
    <w:p w14:paraId="07D3CAEA" w14:textId="631C256F" w:rsidR="0032405C" w:rsidRDefault="0032405C" w:rsidP="0032405C">
      <w:pPr>
        <w:spacing w:line="480" w:lineRule="auto"/>
        <w:rPr>
          <w:rFonts w:ascii="Times New Roman" w:eastAsia="等线" w:hAnsi="Times New Roman" w:cs="Times New Roman"/>
          <w:i/>
          <w:iCs/>
          <w:sz w:val="24"/>
          <w:szCs w:val="24"/>
        </w:rPr>
      </w:pPr>
    </w:p>
    <w:p w14:paraId="49D4F687" w14:textId="0A0285C4" w:rsidR="0032405C" w:rsidRDefault="0032405C" w:rsidP="0032405C">
      <w:pPr>
        <w:spacing w:line="480" w:lineRule="auto"/>
        <w:rPr>
          <w:rFonts w:ascii="Times New Roman" w:eastAsia="等线" w:hAnsi="Times New Roman" w:cs="Times New Roman"/>
          <w:i/>
          <w:iCs/>
          <w:sz w:val="24"/>
          <w:szCs w:val="24"/>
        </w:rPr>
      </w:pPr>
    </w:p>
    <w:p w14:paraId="1DD27930" w14:textId="015F4B16" w:rsidR="0032405C" w:rsidRDefault="0032405C" w:rsidP="0032405C">
      <w:pPr>
        <w:spacing w:line="480" w:lineRule="auto"/>
        <w:rPr>
          <w:rFonts w:ascii="Times New Roman" w:eastAsia="等线" w:hAnsi="Times New Roman" w:cs="Times New Roman"/>
          <w:i/>
          <w:iCs/>
          <w:sz w:val="24"/>
          <w:szCs w:val="24"/>
        </w:rPr>
      </w:pPr>
    </w:p>
    <w:p w14:paraId="36095787" w14:textId="77777777" w:rsidR="003B559E" w:rsidRDefault="003B559E" w:rsidP="00352AF9">
      <w:pPr>
        <w:spacing w:line="480" w:lineRule="auto"/>
        <w:ind w:firstLineChars="1150" w:firstLine="3220"/>
        <w:rPr>
          <w:rFonts w:ascii="Times New Roman" w:eastAsia="等线" w:hAnsi="Times New Roman" w:cs="Times New Roman"/>
          <w:b/>
          <w:bCs/>
          <w:sz w:val="28"/>
          <w:szCs w:val="28"/>
        </w:rPr>
      </w:pPr>
      <w:r>
        <w:rPr>
          <w:rFonts w:ascii="Times New Roman" w:eastAsia="等线" w:hAnsi="Times New Roman" w:cs="Times New Roman"/>
          <w:b/>
          <w:bCs/>
          <w:sz w:val="28"/>
          <w:szCs w:val="28"/>
        </w:rPr>
        <w:br w:type="page"/>
      </w:r>
    </w:p>
    <w:p w14:paraId="5DD242AC" w14:textId="25C8CC7F" w:rsidR="00352AF9" w:rsidRPr="00352AF9" w:rsidRDefault="00352AF9" w:rsidP="0068465F">
      <w:pPr>
        <w:pStyle w:val="1"/>
      </w:pPr>
      <w:bookmarkStart w:id="64" w:name="_Toc71680694"/>
      <w:r w:rsidRPr="00352AF9">
        <w:lastRenderedPageBreak/>
        <w:t>Chapter Five</w:t>
      </w:r>
      <w:r w:rsidR="003B559E">
        <w:t>: Conclusion</w:t>
      </w:r>
      <w:bookmarkEnd w:id="64"/>
    </w:p>
    <w:p w14:paraId="62E831C2" w14:textId="1CBB9C98" w:rsidR="00352AF9" w:rsidRDefault="00352AF9" w:rsidP="009F16F3">
      <w:pPr>
        <w:pStyle w:val="2"/>
      </w:pPr>
      <w:bookmarkStart w:id="65" w:name="_Toc71680695"/>
      <w:r w:rsidRPr="00352AF9">
        <w:rPr>
          <w:rFonts w:hint="eastAsia"/>
        </w:rPr>
        <w:t>5</w:t>
      </w:r>
      <w:r w:rsidRPr="00352AF9">
        <w:t xml:space="preserve">.1 </w:t>
      </w:r>
      <w:r w:rsidR="00F63097">
        <w:t>S</w:t>
      </w:r>
      <w:r w:rsidRPr="00352AF9">
        <w:t>ummary of the study</w:t>
      </w:r>
      <w:bookmarkEnd w:id="65"/>
    </w:p>
    <w:p w14:paraId="64734377" w14:textId="41E702B9" w:rsidR="00A50C97" w:rsidRDefault="00A50C97" w:rsidP="0094118B">
      <w:pPr>
        <w:spacing w:line="360" w:lineRule="auto"/>
        <w:rPr>
          <w:rFonts w:ascii="Times New Roman" w:hAnsi="Times New Roman" w:cs="Times New Roman"/>
          <w:sz w:val="24"/>
          <w:szCs w:val="24"/>
        </w:rPr>
      </w:pPr>
      <w:r w:rsidRPr="0094118B">
        <w:rPr>
          <w:rFonts w:ascii="Times New Roman" w:hAnsi="Times New Roman" w:cs="Times New Roman"/>
          <w:sz w:val="24"/>
          <w:szCs w:val="24"/>
        </w:rPr>
        <w:t>The researcher achieved all the objectives</w:t>
      </w:r>
      <w:r w:rsidR="0094118B" w:rsidRPr="0094118B">
        <w:rPr>
          <w:rFonts w:ascii="Times New Roman" w:hAnsi="Times New Roman" w:cs="Times New Roman"/>
          <w:sz w:val="24"/>
          <w:szCs w:val="24"/>
        </w:rPr>
        <w:t>,</w:t>
      </w:r>
      <w:r w:rsidR="0094118B">
        <w:rPr>
          <w:rFonts w:ascii="Times New Roman" w:hAnsi="Times New Roman" w:cs="Times New Roman"/>
          <w:sz w:val="24"/>
          <w:szCs w:val="24"/>
        </w:rPr>
        <w:t xml:space="preserve"> </w:t>
      </w:r>
      <w:r w:rsidR="0094118B" w:rsidRPr="0094118B">
        <w:rPr>
          <w:rFonts w:ascii="Times New Roman" w:hAnsi="Times New Roman" w:cs="Times New Roman"/>
          <w:sz w:val="24"/>
          <w:szCs w:val="24"/>
        </w:rPr>
        <w:t>objective 1 achieved in Chapter 2, objective 2 and objective 3 achieved by quantitative analysis of the question</w:t>
      </w:r>
      <w:r w:rsidR="0094118B">
        <w:rPr>
          <w:rFonts w:ascii="Times New Roman" w:hAnsi="Times New Roman" w:cs="Times New Roman"/>
          <w:sz w:val="24"/>
          <w:szCs w:val="24"/>
        </w:rPr>
        <w:t>n</w:t>
      </w:r>
      <w:r w:rsidR="0094118B" w:rsidRPr="0094118B">
        <w:rPr>
          <w:rFonts w:ascii="Times New Roman" w:hAnsi="Times New Roman" w:cs="Times New Roman"/>
          <w:sz w:val="24"/>
          <w:szCs w:val="24"/>
        </w:rPr>
        <w:t xml:space="preserve">aires and the last one achieved by the Chapter four and five. </w:t>
      </w:r>
    </w:p>
    <w:p w14:paraId="56604D1F" w14:textId="77777777" w:rsidR="00CC3B42" w:rsidRPr="0094118B" w:rsidRDefault="00CC3B42" w:rsidP="0094118B">
      <w:pPr>
        <w:spacing w:line="360" w:lineRule="auto"/>
        <w:rPr>
          <w:rFonts w:ascii="Times New Roman" w:hAnsi="Times New Roman" w:cs="Times New Roman"/>
          <w:sz w:val="24"/>
          <w:szCs w:val="24"/>
        </w:rPr>
      </w:pPr>
    </w:p>
    <w:p w14:paraId="1381E983" w14:textId="77777777" w:rsidR="00CC3B42" w:rsidRPr="00CC3B42" w:rsidRDefault="00CC3B42" w:rsidP="00CC3B42">
      <w:pPr>
        <w:spacing w:line="480" w:lineRule="auto"/>
        <w:rPr>
          <w:rFonts w:ascii="Times New Roman" w:hAnsi="Times New Roman" w:cs="Times New Roman"/>
          <w:sz w:val="24"/>
          <w:szCs w:val="24"/>
        </w:rPr>
      </w:pPr>
      <w:r w:rsidRPr="00CC3B42">
        <w:rPr>
          <w:rFonts w:ascii="Times New Roman" w:hAnsi="Times New Roman" w:cs="Times New Roman"/>
          <w:sz w:val="24"/>
          <w:szCs w:val="24"/>
        </w:rPr>
        <w:t>The current study is based on the rationale that Chinese companies and foreign corporations in China are developing with growing needs of expanding their overseas</w:t>
      </w:r>
    </w:p>
    <w:p w14:paraId="79E802AE" w14:textId="77777777" w:rsidR="00CC3B42" w:rsidRPr="00CC3B42" w:rsidRDefault="00CC3B42" w:rsidP="00CC3B42">
      <w:pPr>
        <w:spacing w:line="480" w:lineRule="auto"/>
        <w:rPr>
          <w:rFonts w:ascii="Times New Roman" w:hAnsi="Times New Roman" w:cs="Times New Roman"/>
          <w:sz w:val="24"/>
          <w:szCs w:val="24"/>
        </w:rPr>
      </w:pPr>
      <w:r w:rsidRPr="00CC3B42">
        <w:rPr>
          <w:rFonts w:ascii="Times New Roman" w:hAnsi="Times New Roman" w:cs="Times New Roman"/>
          <w:sz w:val="24"/>
          <w:szCs w:val="24"/>
        </w:rPr>
        <w:t>market, which resulted in a great number of business expatriates working abroad every</w:t>
      </w:r>
    </w:p>
    <w:p w14:paraId="7FC9452F" w14:textId="477B76E7" w:rsidR="00352AF9" w:rsidRDefault="00CC3B42" w:rsidP="00CC3B42">
      <w:pPr>
        <w:spacing w:line="480" w:lineRule="auto"/>
        <w:rPr>
          <w:rFonts w:ascii="Times New Roman" w:hAnsi="Times New Roman" w:cs="Times New Roman"/>
          <w:sz w:val="24"/>
          <w:szCs w:val="24"/>
        </w:rPr>
      </w:pPr>
      <w:r w:rsidRPr="00CC3B42">
        <w:rPr>
          <w:rFonts w:ascii="Times New Roman" w:hAnsi="Times New Roman" w:cs="Times New Roman"/>
          <w:sz w:val="24"/>
          <w:szCs w:val="24"/>
        </w:rPr>
        <w:t>year. Expatriates’ adjustment to the host country and their job performance matter directly to the company’s business development. The author found that there is a lot of literature examining foreign business expatriates coming into China or other countries. Yet the study conducted on Chinese business expatriates is relatively rare. Approaching from this point, the author based the research targets solely on Chinese business expatriates being assigned to overseas countries.</w:t>
      </w:r>
    </w:p>
    <w:p w14:paraId="668D512F" w14:textId="77777777" w:rsidR="00CC3B42" w:rsidRPr="00352AF9" w:rsidRDefault="00CC3B42" w:rsidP="00CC3B42">
      <w:pPr>
        <w:spacing w:line="480" w:lineRule="auto"/>
        <w:rPr>
          <w:rFonts w:ascii="Times New Roman" w:hAnsi="Times New Roman" w:cs="Times New Roman"/>
          <w:sz w:val="24"/>
          <w:szCs w:val="24"/>
        </w:rPr>
      </w:pPr>
    </w:p>
    <w:p w14:paraId="677009FE"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Many cross-cultural studies have examined the consequences of expatriate failure</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and the effectiveness of cross-cultural training</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This study, with no exception</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further</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validated the importance of cross-cultural training towards cross-cultural adjustment</w:t>
      </w:r>
      <w:r w:rsidRPr="00352AF9">
        <w:rPr>
          <w:rFonts w:ascii="Times New Roman" w:hAnsi="Times New Roman" w:cs="Times New Roman" w:hint="eastAsia"/>
          <w:sz w:val="24"/>
          <w:szCs w:val="24"/>
        </w:rPr>
        <w:t>.</w:t>
      </w:r>
    </w:p>
    <w:p w14:paraId="503C4118"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Training should be more experiential—oriented with more emphasis on practical</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activities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Language is no longer a</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top concern for training</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Training types should be</w:t>
      </w:r>
    </w:p>
    <w:p w14:paraId="329A1E2C"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varied to cover as many aspects as possible about living in a different culture</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Training</w:t>
      </w:r>
    </w:p>
    <w:p w14:paraId="349AFFD5" w14:textId="0145232C"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lastRenderedPageBreak/>
        <w:t>contents need to be extended to include aspects like politics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safety, and religion</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Expatriates should be given a little head start through lore—departure training</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But training is not a one-time event</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constant follow·-ups help expatriates to adjust better in</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the host country</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A good work adjustment doesn’t necessarily mean that the expatriates</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adjust well in other aspects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w:t>
      </w:r>
    </w:p>
    <w:p w14:paraId="66D14D24" w14:textId="60588ACD" w:rsidR="00352AF9" w:rsidRPr="00352AF9" w:rsidRDefault="00352AF9" w:rsidP="009F16F3">
      <w:pPr>
        <w:pStyle w:val="2"/>
      </w:pPr>
      <w:bookmarkStart w:id="66" w:name="_Toc71680696"/>
      <w:r w:rsidRPr="00352AF9">
        <w:rPr>
          <w:rFonts w:hint="eastAsia"/>
        </w:rPr>
        <w:t>5</w:t>
      </w:r>
      <w:r w:rsidRPr="00352AF9">
        <w:t xml:space="preserve">.2 </w:t>
      </w:r>
      <w:r w:rsidR="003B559E">
        <w:t>S</w:t>
      </w:r>
      <w:r w:rsidR="003B559E" w:rsidRPr="00352AF9">
        <w:t>uggestions</w:t>
      </w:r>
      <w:bookmarkEnd w:id="66"/>
      <w:r w:rsidR="003B559E" w:rsidRPr="00352AF9">
        <w:t xml:space="preserve"> </w:t>
      </w:r>
    </w:p>
    <w:p w14:paraId="06893FF0"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The findings of this research is a true reflection of Chinese business expatriates’</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status in terms of the trainings they received from the company and their</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self-adjustment during overseas assignment. China is a unique country with unique</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culture and development route</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Along its economic development</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there are also</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different requirements for Chinese corporations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The author’s intention of this paper</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was to examine the Chinese way of training their expatriates and explore the room for</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improvement in order to enhance expatriates’ adjustment in the host country and thus</w:t>
      </w:r>
    </w:p>
    <w:p w14:paraId="6BF48709" w14:textId="4567B6B6" w:rsidR="00352AF9" w:rsidRPr="00352AF9" w:rsidRDefault="00352AF9" w:rsidP="00A50C97">
      <w:pPr>
        <w:spacing w:line="480" w:lineRule="auto"/>
        <w:rPr>
          <w:rFonts w:ascii="Times New Roman" w:hAnsi="Times New Roman" w:cs="Times New Roman"/>
          <w:sz w:val="24"/>
          <w:szCs w:val="24"/>
        </w:rPr>
      </w:pPr>
      <w:r w:rsidRPr="00352AF9">
        <w:rPr>
          <w:rFonts w:ascii="Times New Roman" w:hAnsi="Times New Roman" w:cs="Times New Roman"/>
          <w:sz w:val="24"/>
          <w:szCs w:val="24"/>
        </w:rPr>
        <w:t>improve overall business performance</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w:t>
      </w:r>
    </w:p>
    <w:p w14:paraId="1EED448E"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1)Cross-cultural training should be given due attention and importance</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given the</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situations that many companies do not conduct trainings for their expatriates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w:t>
      </w:r>
    </w:p>
    <w:p w14:paraId="0F6BBECD"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2)The training should start with a brief about what the company wants the expatriate</w:t>
      </w:r>
    </w:p>
    <w:p w14:paraId="33836F54"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to perform and achieve during and after the overseas assignment</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Make sure the</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expatriate understand his job expectation and the importance of the assignment</w:t>
      </w:r>
      <w:r w:rsidRPr="00352AF9">
        <w:rPr>
          <w:rFonts w:ascii="Times New Roman" w:hAnsi="Times New Roman" w:cs="Times New Roman" w:hint="eastAsia"/>
          <w:sz w:val="24"/>
          <w:szCs w:val="24"/>
        </w:rPr>
        <w:t>.</w:t>
      </w:r>
    </w:p>
    <w:p w14:paraId="5452AD7A"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3)Cultural orientation training is a must for the expatriates to get familiar with the</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culture that he is going to be exposed to</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The training rigor carl be altered according</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 xml:space="preserve">to </w:t>
      </w:r>
      <w:r w:rsidRPr="00352AF9">
        <w:rPr>
          <w:rFonts w:ascii="Times New Roman" w:hAnsi="Times New Roman" w:cs="Times New Roman"/>
          <w:sz w:val="24"/>
          <w:szCs w:val="24"/>
        </w:rPr>
        <w:lastRenderedPageBreak/>
        <w:t>the cultural toughness and culture distance</w:t>
      </w:r>
      <w:r w:rsidRPr="00352AF9">
        <w:rPr>
          <w:rFonts w:ascii="Times New Roman" w:hAnsi="Times New Roman" w:cs="Times New Roman"/>
          <w:sz w:val="24"/>
          <w:szCs w:val="24"/>
        </w:rPr>
        <w:t>．</w:t>
      </w:r>
      <w:r w:rsidRPr="00352AF9">
        <w:rPr>
          <w:rFonts w:ascii="Times New Roman" w:hAnsi="Times New Roman" w:cs="Times New Roman"/>
          <w:sz w:val="24"/>
          <w:szCs w:val="24"/>
        </w:rPr>
        <w:t>Practical training is recommended</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Do not send expatriates brochures and simply invite a veteran expatriate to teach</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big lessons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w:t>
      </w:r>
    </w:p>
    <w:p w14:paraId="02D5F17F" w14:textId="77777777" w:rsidR="00352AF9" w:rsidRPr="00352AF9" w:rsidRDefault="00352AF9" w:rsidP="00352AF9">
      <w:pPr>
        <w:spacing w:line="480" w:lineRule="auto"/>
        <w:ind w:left="120" w:hangingChars="50" w:hanging="120"/>
        <w:rPr>
          <w:rFonts w:ascii="Times New Roman" w:hAnsi="Times New Roman" w:cs="Times New Roman"/>
          <w:sz w:val="24"/>
          <w:szCs w:val="24"/>
        </w:rPr>
      </w:pPr>
      <w:r w:rsidRPr="00352AF9">
        <w:rPr>
          <w:rFonts w:ascii="Times New Roman" w:hAnsi="Times New Roman" w:cs="Times New Roman"/>
          <w:sz w:val="24"/>
          <w:szCs w:val="24"/>
        </w:rPr>
        <w:t>4)Training should be designed to fit the needs of different states of the assignment</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Pre—departure training is a must, yet some aspects of culture Can only be</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experienced by the expatriates when they arrived at the host country, especially int he general and interaction adjustment aspects</w:t>
      </w:r>
      <w:r w:rsidRPr="00352AF9">
        <w:rPr>
          <w:rFonts w:ascii="Times New Roman" w:hAnsi="Times New Roman" w:cs="Times New Roman" w:hint="eastAsia"/>
          <w:sz w:val="24"/>
          <w:szCs w:val="24"/>
        </w:rPr>
        <w:t>.</w:t>
      </w:r>
    </w:p>
    <w:p w14:paraId="649E563F"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5)Training should be tailor-made to the target expatriates based on his job position</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previous overseas experience</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and expected job performance</w:t>
      </w:r>
      <w:r w:rsidRPr="00352AF9">
        <w:rPr>
          <w:rFonts w:ascii="Times New Roman" w:hAnsi="Times New Roman" w:cs="Times New Roman" w:hint="eastAsia"/>
          <w:sz w:val="24"/>
          <w:szCs w:val="24"/>
        </w:rPr>
        <w:t>.</w:t>
      </w:r>
    </w:p>
    <w:p w14:paraId="295FA92C"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6) In order to enhance the overall adjustment level of the business expatriates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corporations should equip them with basic knowledge of the political, religious and</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safety concerns in the target country</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w:t>
      </w:r>
    </w:p>
    <w:p w14:paraId="55E9D83F" w14:textId="77777777" w:rsidR="00352AF9" w:rsidRPr="00352AF9" w:rsidRDefault="00352AF9" w:rsidP="009F16F3">
      <w:pPr>
        <w:pStyle w:val="2"/>
      </w:pPr>
      <w:bookmarkStart w:id="67" w:name="_Toc71680697"/>
      <w:r w:rsidRPr="00352AF9">
        <w:rPr>
          <w:rFonts w:hint="eastAsia"/>
        </w:rPr>
        <w:t>5</w:t>
      </w:r>
      <w:r w:rsidRPr="00352AF9">
        <w:t>.3 Limitations</w:t>
      </w:r>
      <w:bookmarkEnd w:id="67"/>
    </w:p>
    <w:p w14:paraId="0719CBDF"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Like all academic researches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this study has several limitations concerning the</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sample size</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sample bias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questionnaire design and data interpretation</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w:t>
      </w:r>
    </w:p>
    <w:p w14:paraId="03AEDB78"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The foremost limitation in this study is the small sample size</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The low response</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rate decrease the statistical power of the data collected</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And the author Was not able to</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include high-level company managers and supervisors to participant in the research</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Most of the research respondents were of the same age group</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educational backgrounds</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This might undermine some of the findings that the author concluded from the study</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The limited sample is also the reason for sample bias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which becomes a</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challenge for</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 xml:space="preserve">the credibility and applicability of the study. The author doesn’t categorize the </w:t>
      </w:r>
      <w:r w:rsidRPr="00352AF9">
        <w:rPr>
          <w:rFonts w:ascii="Times New Roman" w:hAnsi="Times New Roman" w:cs="Times New Roman"/>
          <w:sz w:val="24"/>
          <w:szCs w:val="24"/>
        </w:rPr>
        <w:lastRenderedPageBreak/>
        <w:t>participants’ specific job functions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technical or managerial</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Yet different job functions</w:t>
      </w:r>
    </w:p>
    <w:p w14:paraId="66263992"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might result in different needs for cross-cultural training and their expected job</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performance from the company</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Another source of sample bias comes from the optional</w:t>
      </w:r>
    </w:p>
    <w:p w14:paraId="5613BF41" w14:textId="79BB2D09"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participation of this study in creating a source of subject bias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w:t>
      </w:r>
    </w:p>
    <w:p w14:paraId="3B600DAD" w14:textId="6F8EE51F" w:rsidR="00634006" w:rsidRDefault="00634006" w:rsidP="009F16F3">
      <w:pPr>
        <w:pStyle w:val="2"/>
      </w:pPr>
      <w:bookmarkStart w:id="68" w:name="_Toc71680698"/>
      <w:r>
        <w:t>5.4 Conclusion</w:t>
      </w:r>
      <w:bookmarkEnd w:id="68"/>
    </w:p>
    <w:p w14:paraId="57F8B798" w14:textId="7B02EB83" w:rsidR="00634006" w:rsidRDefault="00634006" w:rsidP="0094118B">
      <w:pPr>
        <w:spacing w:line="480" w:lineRule="auto"/>
        <w:rPr>
          <w:rFonts w:ascii="Times New Roman" w:hAnsi="Times New Roman" w:cs="Times New Roman"/>
          <w:sz w:val="24"/>
          <w:szCs w:val="24"/>
        </w:rPr>
      </w:pPr>
      <w:r>
        <w:rPr>
          <w:rFonts w:ascii="Times New Roman" w:hAnsi="Times New Roman" w:cs="Times New Roman"/>
          <w:sz w:val="24"/>
          <w:szCs w:val="24"/>
        </w:rPr>
        <w:t>This research has finally achieved all four objectives and finished the research questions discussion.</w:t>
      </w:r>
      <w:r w:rsidR="0094118B" w:rsidRPr="0094118B">
        <w:t xml:space="preserve"> </w:t>
      </w:r>
      <w:r w:rsidR="0094118B" w:rsidRPr="0094118B">
        <w:rPr>
          <w:rFonts w:ascii="Times New Roman" w:hAnsi="Times New Roman" w:cs="Times New Roman"/>
          <w:sz w:val="24"/>
          <w:szCs w:val="24"/>
        </w:rPr>
        <w:t>The most important findings of this study is that Chinese companies have different needs and expectations for business expatriates, thus the training should be tailor-made</w:t>
      </w:r>
      <w:r w:rsidR="0094118B">
        <w:rPr>
          <w:rFonts w:ascii="Times New Roman" w:hAnsi="Times New Roman" w:cs="Times New Roman" w:hint="eastAsia"/>
          <w:sz w:val="24"/>
          <w:szCs w:val="24"/>
        </w:rPr>
        <w:t xml:space="preserve"> </w:t>
      </w:r>
      <w:r w:rsidR="0094118B" w:rsidRPr="0094118B">
        <w:rPr>
          <w:rFonts w:ascii="Times New Roman" w:hAnsi="Times New Roman" w:cs="Times New Roman"/>
          <w:sz w:val="24"/>
          <w:szCs w:val="24"/>
        </w:rPr>
        <w:t>to the expatriates. What western scholars proposed as relevant factors might not be applicable to Chinese business expatriates. What Chinese companies are looking for are those adaptable young expatriates win the ability of conduct overseas assignment in a relatively short period of time. The nature of the job expectation determines different training needs. Furthermore, cross-cultural training, though being an important aspect, is not the sole determinant in shaping expatriates’ overall adjustment in the host country. Other aspects still need further exploration.</w:t>
      </w:r>
    </w:p>
    <w:p w14:paraId="1EC1D173" w14:textId="3AC9E0E5" w:rsidR="00634006" w:rsidRPr="00634006" w:rsidRDefault="00634006" w:rsidP="00352AF9">
      <w:pPr>
        <w:spacing w:line="480" w:lineRule="auto"/>
        <w:rPr>
          <w:rFonts w:ascii="Times New Roman" w:hAnsi="Times New Roman" w:cs="Times New Roman"/>
          <w:sz w:val="24"/>
          <w:szCs w:val="24"/>
        </w:rPr>
      </w:pPr>
    </w:p>
    <w:bookmarkEnd w:id="1"/>
    <w:p w14:paraId="2A4424BB" w14:textId="77777777" w:rsidR="0032405C" w:rsidRPr="0032405C" w:rsidRDefault="0032405C" w:rsidP="0032405C">
      <w:pPr>
        <w:spacing w:line="480" w:lineRule="auto"/>
        <w:rPr>
          <w:rFonts w:ascii="Times New Roman" w:eastAsia="等线" w:hAnsi="Times New Roman" w:cs="Times New Roman"/>
          <w:i/>
          <w:iCs/>
          <w:sz w:val="24"/>
          <w:szCs w:val="24"/>
        </w:rPr>
      </w:pPr>
    </w:p>
    <w:p w14:paraId="43DE6CE9" w14:textId="77777777" w:rsidR="00634006" w:rsidRDefault="00634006" w:rsidP="0068465F">
      <w:pPr>
        <w:pStyle w:val="1"/>
      </w:pPr>
      <w:r>
        <w:br w:type="page"/>
      </w:r>
    </w:p>
    <w:p w14:paraId="69AD8977" w14:textId="76067308" w:rsidR="00E21E8C" w:rsidRPr="002B3356" w:rsidRDefault="003B559E" w:rsidP="0068465F">
      <w:pPr>
        <w:pStyle w:val="1"/>
        <w:rPr>
          <w:sz w:val="28"/>
        </w:rPr>
      </w:pPr>
      <w:bookmarkStart w:id="69" w:name="_Toc71680699"/>
      <w:r>
        <w:lastRenderedPageBreak/>
        <w:t>R</w:t>
      </w:r>
      <w:r w:rsidR="002B3356">
        <w:t>eference</w:t>
      </w:r>
      <w:r>
        <w:t>s</w:t>
      </w:r>
      <w:bookmarkEnd w:id="69"/>
      <w:r>
        <w:t xml:space="preserve"> </w:t>
      </w:r>
    </w:p>
    <w:p w14:paraId="36F6E02A" w14:textId="77777777" w:rsidR="00E21E8C" w:rsidRPr="00E21E8C" w:rsidRDefault="00E21E8C" w:rsidP="00E21E8C">
      <w:pPr>
        <w:widowControl/>
        <w:ind w:left="720" w:hanging="720"/>
        <w:rPr>
          <w:rFonts w:ascii="Calibri" w:eastAsia="宋体" w:hAnsi="Calibri" w:cs="Times New Roman"/>
          <w:sz w:val="20"/>
          <w:szCs w:val="20"/>
        </w:rPr>
      </w:pPr>
      <w:r w:rsidRPr="00E21E8C">
        <w:rPr>
          <w:rFonts w:ascii="Calibri" w:eastAsia="宋体" w:hAnsi="Calibri" w:cs="Times New Roman"/>
          <w:sz w:val="20"/>
          <w:szCs w:val="20"/>
        </w:rPr>
        <w:t xml:space="preserve">BECKER, S., BRYMAN, A. &amp; FERGUSON, H. 2012. </w:t>
      </w:r>
      <w:r w:rsidRPr="00E21E8C">
        <w:rPr>
          <w:rFonts w:ascii="Calibri" w:eastAsia="宋体" w:hAnsi="Calibri" w:cs="Times New Roman"/>
          <w:i/>
          <w:sz w:val="20"/>
          <w:szCs w:val="20"/>
        </w:rPr>
        <w:t>Understanding research for social policy and social work 2E: themes, methods and approaches</w:t>
      </w:r>
      <w:r w:rsidRPr="00E21E8C">
        <w:rPr>
          <w:rFonts w:ascii="Calibri" w:eastAsia="宋体" w:hAnsi="Calibri" w:cs="Times New Roman"/>
          <w:sz w:val="20"/>
          <w:szCs w:val="20"/>
        </w:rPr>
        <w:t>, policy press.</w:t>
      </w:r>
    </w:p>
    <w:p w14:paraId="380281E0" w14:textId="77777777" w:rsidR="00E21E8C" w:rsidRPr="00E21E8C" w:rsidRDefault="00E21E8C" w:rsidP="00E21E8C">
      <w:pPr>
        <w:widowControl/>
        <w:ind w:left="720" w:hanging="720"/>
        <w:rPr>
          <w:rFonts w:ascii="Calibri" w:eastAsia="宋体" w:hAnsi="Calibri" w:cs="Times New Roman"/>
          <w:sz w:val="20"/>
          <w:szCs w:val="20"/>
        </w:rPr>
      </w:pPr>
      <w:r w:rsidRPr="00E21E8C">
        <w:rPr>
          <w:rFonts w:ascii="Calibri" w:eastAsia="宋体" w:hAnsi="Calibri" w:cs="Times New Roman"/>
          <w:sz w:val="20"/>
          <w:szCs w:val="20"/>
        </w:rPr>
        <w:t xml:space="preserve">BELL, E., BRYMAN, A. &amp; HARLEY, B. 2018. </w:t>
      </w:r>
      <w:r w:rsidRPr="00E21E8C">
        <w:rPr>
          <w:rFonts w:ascii="Calibri" w:eastAsia="宋体" w:hAnsi="Calibri" w:cs="Times New Roman"/>
          <w:i/>
          <w:sz w:val="20"/>
          <w:szCs w:val="20"/>
        </w:rPr>
        <w:t>Business research methods</w:t>
      </w:r>
      <w:r w:rsidRPr="00E21E8C">
        <w:rPr>
          <w:rFonts w:ascii="Calibri" w:eastAsia="宋体" w:hAnsi="Calibri" w:cs="Times New Roman"/>
          <w:sz w:val="20"/>
          <w:szCs w:val="20"/>
        </w:rPr>
        <w:t>, Oxford university press.</w:t>
      </w:r>
    </w:p>
    <w:p w14:paraId="533D4750" w14:textId="77777777" w:rsidR="00E21E8C" w:rsidRPr="00E21E8C" w:rsidRDefault="00E21E8C" w:rsidP="00E21E8C">
      <w:pPr>
        <w:widowControl/>
        <w:ind w:left="720" w:hanging="720"/>
        <w:rPr>
          <w:rFonts w:ascii="Calibri" w:eastAsia="宋体" w:hAnsi="Calibri" w:cs="Times New Roman"/>
          <w:sz w:val="20"/>
          <w:szCs w:val="20"/>
        </w:rPr>
      </w:pPr>
      <w:r w:rsidRPr="00E21E8C">
        <w:rPr>
          <w:rFonts w:ascii="Calibri" w:eastAsia="宋体" w:hAnsi="Calibri" w:cs="Times New Roman"/>
          <w:sz w:val="20"/>
          <w:szCs w:val="20"/>
        </w:rPr>
        <w:t>BHATTACHERJEE, A. 2012. Social science research: Principles, methods, and practices.</w:t>
      </w:r>
    </w:p>
    <w:p w14:paraId="70E5B934" w14:textId="77777777" w:rsidR="00E21E8C" w:rsidRPr="00E21E8C" w:rsidRDefault="00E21E8C" w:rsidP="00E21E8C">
      <w:pPr>
        <w:widowControl/>
        <w:ind w:left="720" w:hanging="720"/>
        <w:rPr>
          <w:rFonts w:ascii="Calibri" w:eastAsia="宋体" w:hAnsi="Calibri" w:cs="Times New Roman"/>
          <w:sz w:val="20"/>
          <w:szCs w:val="20"/>
        </w:rPr>
      </w:pPr>
      <w:r w:rsidRPr="00E21E8C">
        <w:rPr>
          <w:rFonts w:ascii="Calibri" w:eastAsia="宋体" w:hAnsi="Calibri" w:cs="Times New Roman"/>
          <w:sz w:val="20"/>
          <w:szCs w:val="20"/>
        </w:rPr>
        <w:t xml:space="preserve">CONNELLY, L. M. 2008. Pilot studies. </w:t>
      </w:r>
      <w:proofErr w:type="spellStart"/>
      <w:r w:rsidRPr="00E21E8C">
        <w:rPr>
          <w:rFonts w:ascii="Calibri" w:eastAsia="宋体" w:hAnsi="Calibri" w:cs="Times New Roman"/>
          <w:i/>
          <w:sz w:val="20"/>
          <w:szCs w:val="20"/>
        </w:rPr>
        <w:t>Medsurg</w:t>
      </w:r>
      <w:proofErr w:type="spellEnd"/>
      <w:r w:rsidRPr="00E21E8C">
        <w:rPr>
          <w:rFonts w:ascii="Calibri" w:eastAsia="宋体" w:hAnsi="Calibri" w:cs="Times New Roman"/>
          <w:i/>
          <w:sz w:val="20"/>
          <w:szCs w:val="20"/>
        </w:rPr>
        <w:t xml:space="preserve"> Nursing,</w:t>
      </w:r>
      <w:r w:rsidRPr="00E21E8C">
        <w:rPr>
          <w:rFonts w:ascii="Calibri" w:eastAsia="宋体" w:hAnsi="Calibri" w:cs="Times New Roman"/>
          <w:sz w:val="20"/>
          <w:szCs w:val="20"/>
        </w:rPr>
        <w:t xml:space="preserve"> 17</w:t>
      </w:r>
      <w:r w:rsidRPr="00E21E8C">
        <w:rPr>
          <w:rFonts w:ascii="Calibri" w:eastAsia="宋体" w:hAnsi="Calibri" w:cs="Times New Roman"/>
          <w:b/>
          <w:sz w:val="20"/>
          <w:szCs w:val="20"/>
        </w:rPr>
        <w:t>,</w:t>
      </w:r>
      <w:r w:rsidRPr="00E21E8C">
        <w:rPr>
          <w:rFonts w:ascii="Calibri" w:eastAsia="宋体" w:hAnsi="Calibri" w:cs="Times New Roman"/>
          <w:sz w:val="20"/>
          <w:szCs w:val="20"/>
        </w:rPr>
        <w:t xml:space="preserve"> 411.</w:t>
      </w:r>
    </w:p>
    <w:p w14:paraId="37FEE45F" w14:textId="77777777" w:rsidR="00E21E8C" w:rsidRPr="00E21E8C" w:rsidRDefault="00E21E8C" w:rsidP="00E21E8C">
      <w:pPr>
        <w:widowControl/>
        <w:ind w:left="720" w:hanging="720"/>
        <w:rPr>
          <w:rFonts w:ascii="Calibri" w:eastAsia="宋体" w:hAnsi="Calibri" w:cs="Times New Roman"/>
          <w:sz w:val="20"/>
          <w:szCs w:val="20"/>
        </w:rPr>
      </w:pPr>
      <w:r w:rsidRPr="00E21E8C">
        <w:rPr>
          <w:rFonts w:ascii="Calibri" w:eastAsia="宋体" w:hAnsi="Calibri" w:cs="Times New Roman"/>
          <w:sz w:val="20"/>
          <w:szCs w:val="20"/>
        </w:rPr>
        <w:t xml:space="preserve">CRESWELL, J. W. 2014. </w:t>
      </w:r>
      <w:r w:rsidRPr="00E21E8C">
        <w:rPr>
          <w:rFonts w:ascii="Calibri" w:eastAsia="宋体" w:hAnsi="Calibri" w:cs="Times New Roman"/>
          <w:i/>
          <w:sz w:val="20"/>
          <w:szCs w:val="20"/>
        </w:rPr>
        <w:t>A concise introduction to mixed methods research</w:t>
      </w:r>
      <w:r w:rsidRPr="00E21E8C">
        <w:rPr>
          <w:rFonts w:ascii="Calibri" w:eastAsia="宋体" w:hAnsi="Calibri" w:cs="Times New Roman"/>
          <w:sz w:val="20"/>
          <w:szCs w:val="20"/>
        </w:rPr>
        <w:t>, SAGE publications.</w:t>
      </w:r>
    </w:p>
    <w:p w14:paraId="488BDA51" w14:textId="77777777" w:rsidR="00E21E8C" w:rsidRPr="00E21E8C" w:rsidRDefault="00E21E8C" w:rsidP="00E21E8C">
      <w:pPr>
        <w:widowControl/>
        <w:ind w:left="720" w:hanging="720"/>
        <w:rPr>
          <w:rFonts w:ascii="Calibri" w:eastAsia="宋体" w:hAnsi="Calibri" w:cs="Times New Roman"/>
          <w:sz w:val="20"/>
          <w:szCs w:val="20"/>
        </w:rPr>
      </w:pPr>
      <w:r w:rsidRPr="00E21E8C">
        <w:rPr>
          <w:rFonts w:ascii="Calibri" w:eastAsia="宋体" w:hAnsi="Calibri" w:cs="Times New Roman"/>
          <w:sz w:val="20"/>
          <w:szCs w:val="20"/>
        </w:rPr>
        <w:t xml:space="preserve">GHAURI, P., </w:t>
      </w:r>
      <w:proofErr w:type="spellStart"/>
      <w:r w:rsidRPr="00E21E8C">
        <w:rPr>
          <w:rFonts w:ascii="Calibri" w:eastAsia="宋体" w:hAnsi="Calibri" w:cs="Times New Roman"/>
          <w:sz w:val="20"/>
          <w:szCs w:val="20"/>
        </w:rPr>
        <w:t>GRøNHAUG</w:t>
      </w:r>
      <w:proofErr w:type="spellEnd"/>
      <w:r w:rsidRPr="00E21E8C">
        <w:rPr>
          <w:rFonts w:ascii="Calibri" w:eastAsia="宋体" w:hAnsi="Calibri" w:cs="Times New Roman"/>
          <w:sz w:val="20"/>
          <w:szCs w:val="20"/>
        </w:rPr>
        <w:t xml:space="preserve">, K. &amp; STRANGE, R. 2020. </w:t>
      </w:r>
      <w:r w:rsidRPr="00E21E8C">
        <w:rPr>
          <w:rFonts w:ascii="Calibri" w:eastAsia="宋体" w:hAnsi="Calibri" w:cs="Times New Roman"/>
          <w:i/>
          <w:sz w:val="20"/>
          <w:szCs w:val="20"/>
        </w:rPr>
        <w:t>Research methods in business studies</w:t>
      </w:r>
      <w:r w:rsidRPr="00E21E8C">
        <w:rPr>
          <w:rFonts w:ascii="Calibri" w:eastAsia="宋体" w:hAnsi="Calibri" w:cs="Times New Roman"/>
          <w:sz w:val="20"/>
          <w:szCs w:val="20"/>
        </w:rPr>
        <w:t>, Cambridge University Press.</w:t>
      </w:r>
    </w:p>
    <w:p w14:paraId="38432C0B" w14:textId="77777777" w:rsidR="00E21E8C" w:rsidRPr="00E21E8C" w:rsidRDefault="00E21E8C" w:rsidP="00E21E8C">
      <w:pPr>
        <w:widowControl/>
        <w:ind w:left="720" w:hanging="720"/>
        <w:rPr>
          <w:rFonts w:ascii="Calibri" w:eastAsia="宋体" w:hAnsi="Calibri" w:cs="Times New Roman"/>
          <w:sz w:val="20"/>
          <w:szCs w:val="20"/>
        </w:rPr>
      </w:pPr>
      <w:r w:rsidRPr="00E21E8C">
        <w:rPr>
          <w:rFonts w:ascii="Calibri" w:eastAsia="宋体" w:hAnsi="Calibri" w:cs="Times New Roman"/>
          <w:sz w:val="20"/>
          <w:szCs w:val="20"/>
        </w:rPr>
        <w:t xml:space="preserve">GODDARD, W. &amp; MELVILLE, S. 2004. </w:t>
      </w:r>
      <w:r w:rsidRPr="00E21E8C">
        <w:rPr>
          <w:rFonts w:ascii="Calibri" w:eastAsia="宋体" w:hAnsi="Calibri" w:cs="Times New Roman"/>
          <w:i/>
          <w:sz w:val="20"/>
          <w:szCs w:val="20"/>
        </w:rPr>
        <w:t>Research methodology: An introduction</w:t>
      </w:r>
      <w:r w:rsidRPr="00E21E8C">
        <w:rPr>
          <w:rFonts w:ascii="Calibri" w:eastAsia="宋体" w:hAnsi="Calibri" w:cs="Times New Roman"/>
          <w:sz w:val="20"/>
          <w:szCs w:val="20"/>
        </w:rPr>
        <w:t>, Juta and Company Ltd.</w:t>
      </w:r>
    </w:p>
    <w:p w14:paraId="03FD7AF1" w14:textId="77777777" w:rsidR="00E21E8C" w:rsidRPr="00E21E8C" w:rsidRDefault="00E21E8C" w:rsidP="00E21E8C">
      <w:pPr>
        <w:widowControl/>
        <w:ind w:left="720" w:hanging="720"/>
        <w:rPr>
          <w:rFonts w:ascii="Calibri" w:eastAsia="宋体" w:hAnsi="Calibri" w:cs="Times New Roman"/>
          <w:sz w:val="20"/>
          <w:szCs w:val="20"/>
        </w:rPr>
      </w:pPr>
      <w:r w:rsidRPr="00E21E8C">
        <w:rPr>
          <w:rFonts w:ascii="Calibri" w:eastAsia="宋体" w:hAnsi="Calibri" w:cs="Times New Roman"/>
          <w:sz w:val="20"/>
          <w:szCs w:val="20"/>
        </w:rPr>
        <w:t xml:space="preserve">GRAFTON, J., LILLIS, A. M., MALINA, M. A., </w:t>
      </w:r>
      <w:proofErr w:type="spellStart"/>
      <w:r w:rsidRPr="00E21E8C">
        <w:rPr>
          <w:rFonts w:ascii="Calibri" w:eastAsia="宋体" w:hAnsi="Calibri" w:cs="Times New Roman"/>
          <w:sz w:val="20"/>
          <w:szCs w:val="20"/>
        </w:rPr>
        <w:t>NøRREKLIT</w:t>
      </w:r>
      <w:proofErr w:type="spellEnd"/>
      <w:r w:rsidRPr="00E21E8C">
        <w:rPr>
          <w:rFonts w:ascii="Calibri" w:eastAsia="宋体" w:hAnsi="Calibri" w:cs="Times New Roman"/>
          <w:sz w:val="20"/>
          <w:szCs w:val="20"/>
        </w:rPr>
        <w:t xml:space="preserve">, H. S. &amp; SELTO, F. H. 2011. Lessons learned: advantages and disadvantages of mixed method research. </w:t>
      </w:r>
      <w:r w:rsidRPr="00E21E8C">
        <w:rPr>
          <w:rFonts w:ascii="Calibri" w:eastAsia="宋体" w:hAnsi="Calibri" w:cs="Times New Roman"/>
          <w:i/>
          <w:sz w:val="20"/>
          <w:szCs w:val="20"/>
        </w:rPr>
        <w:t>Qualitative Research in Accounting &amp; Management</w:t>
      </w:r>
      <w:r w:rsidRPr="00E21E8C">
        <w:rPr>
          <w:rFonts w:ascii="Calibri" w:eastAsia="宋体" w:hAnsi="Calibri" w:cs="Times New Roman"/>
          <w:sz w:val="20"/>
          <w:szCs w:val="20"/>
        </w:rPr>
        <w:t>.</w:t>
      </w:r>
    </w:p>
    <w:p w14:paraId="2E6213F8" w14:textId="77777777" w:rsidR="00E21E8C" w:rsidRPr="00E21E8C" w:rsidRDefault="00E21E8C" w:rsidP="00E21E8C">
      <w:pPr>
        <w:widowControl/>
        <w:ind w:left="720" w:hanging="720"/>
        <w:rPr>
          <w:rFonts w:ascii="Calibri" w:eastAsia="宋体" w:hAnsi="Calibri" w:cs="Times New Roman"/>
          <w:sz w:val="20"/>
          <w:szCs w:val="20"/>
        </w:rPr>
      </w:pPr>
      <w:r w:rsidRPr="00E21E8C">
        <w:rPr>
          <w:rFonts w:ascii="Calibri" w:eastAsia="宋体" w:hAnsi="Calibri" w:cs="Times New Roman"/>
          <w:sz w:val="20"/>
          <w:szCs w:val="20"/>
        </w:rPr>
        <w:t>HE, H., BAI, Y., GARCIA, E. A. &amp; LI, S. ADASYN: Adaptive synthetic sampling approach for imbalanced learning.  2008 IEEE international joint conference on neural networks (IEEE world congress on computational intelligence), 2008. IEEE, 1322-1328.</w:t>
      </w:r>
    </w:p>
    <w:p w14:paraId="03A4CF37" w14:textId="77777777" w:rsidR="00E21E8C" w:rsidRPr="00E21E8C" w:rsidRDefault="00E21E8C" w:rsidP="00E21E8C">
      <w:pPr>
        <w:widowControl/>
        <w:ind w:left="720" w:hanging="720"/>
        <w:rPr>
          <w:rFonts w:ascii="Calibri" w:eastAsia="宋体" w:hAnsi="Calibri" w:cs="Times New Roman"/>
          <w:sz w:val="20"/>
          <w:szCs w:val="20"/>
        </w:rPr>
      </w:pPr>
      <w:r w:rsidRPr="00E21E8C">
        <w:rPr>
          <w:rFonts w:ascii="Calibri" w:eastAsia="宋体" w:hAnsi="Calibri" w:cs="Times New Roman"/>
          <w:sz w:val="20"/>
          <w:szCs w:val="20"/>
        </w:rPr>
        <w:t>HERMAN-KINNEY, N. J. &amp; VERSCHAEVE, J. M. 2003. Methods of Symbolic Interactionism.</w:t>
      </w:r>
    </w:p>
    <w:p w14:paraId="64AE1458" w14:textId="77777777" w:rsidR="00E21E8C" w:rsidRPr="00E21E8C" w:rsidRDefault="00E21E8C" w:rsidP="00E21E8C">
      <w:pPr>
        <w:widowControl/>
        <w:ind w:left="720" w:hanging="720"/>
        <w:rPr>
          <w:rFonts w:ascii="Calibri" w:eastAsia="宋体" w:hAnsi="Calibri" w:cs="Times New Roman"/>
          <w:sz w:val="20"/>
          <w:szCs w:val="20"/>
        </w:rPr>
      </w:pPr>
      <w:r w:rsidRPr="00E21E8C">
        <w:rPr>
          <w:rFonts w:ascii="Calibri" w:eastAsia="宋体" w:hAnsi="Calibri" w:cs="Times New Roman"/>
          <w:sz w:val="20"/>
          <w:szCs w:val="20"/>
        </w:rPr>
        <w:t xml:space="preserve">LEEDY, P. D. &amp; ORMROD, J. 2005. Practice research: Planning and design. </w:t>
      </w:r>
      <w:r w:rsidRPr="00E21E8C">
        <w:rPr>
          <w:rFonts w:ascii="Calibri" w:eastAsia="宋体" w:hAnsi="Calibri" w:cs="Times New Roman"/>
          <w:i/>
          <w:sz w:val="20"/>
          <w:szCs w:val="20"/>
        </w:rPr>
        <w:t>New York</w:t>
      </w:r>
      <w:r w:rsidRPr="00E21E8C">
        <w:rPr>
          <w:rFonts w:ascii="Calibri" w:eastAsia="宋体" w:hAnsi="Calibri" w:cs="Times New Roman"/>
          <w:sz w:val="20"/>
          <w:szCs w:val="20"/>
        </w:rPr>
        <w:t>.</w:t>
      </w:r>
    </w:p>
    <w:p w14:paraId="054F69FC" w14:textId="77777777" w:rsidR="00E21E8C" w:rsidRPr="00E21E8C" w:rsidRDefault="00E21E8C" w:rsidP="00E21E8C">
      <w:pPr>
        <w:widowControl/>
        <w:ind w:left="720" w:hanging="720"/>
        <w:rPr>
          <w:rFonts w:ascii="Calibri" w:eastAsia="宋体" w:hAnsi="Calibri" w:cs="Times New Roman"/>
          <w:sz w:val="20"/>
          <w:szCs w:val="20"/>
        </w:rPr>
      </w:pPr>
      <w:r w:rsidRPr="00E21E8C">
        <w:rPr>
          <w:rFonts w:ascii="Calibri" w:eastAsia="宋体" w:hAnsi="Calibri" w:cs="Times New Roman"/>
          <w:sz w:val="20"/>
          <w:szCs w:val="20"/>
        </w:rPr>
        <w:t xml:space="preserve">PATTEN, M. L. 2016. </w:t>
      </w:r>
      <w:r w:rsidRPr="00E21E8C">
        <w:rPr>
          <w:rFonts w:ascii="Calibri" w:eastAsia="宋体" w:hAnsi="Calibri" w:cs="Times New Roman"/>
          <w:i/>
          <w:sz w:val="20"/>
          <w:szCs w:val="20"/>
        </w:rPr>
        <w:t>Questionnaire research: A practical guide</w:t>
      </w:r>
      <w:r w:rsidRPr="00E21E8C">
        <w:rPr>
          <w:rFonts w:ascii="Calibri" w:eastAsia="宋体" w:hAnsi="Calibri" w:cs="Times New Roman"/>
          <w:sz w:val="20"/>
          <w:szCs w:val="20"/>
        </w:rPr>
        <w:t>, Routledge.</w:t>
      </w:r>
    </w:p>
    <w:p w14:paraId="52A19F3E" w14:textId="77777777" w:rsidR="00E21E8C" w:rsidRPr="00E21E8C" w:rsidRDefault="00E21E8C" w:rsidP="00E21E8C">
      <w:pPr>
        <w:widowControl/>
        <w:ind w:left="720" w:hanging="720"/>
        <w:rPr>
          <w:rFonts w:ascii="Calibri" w:eastAsia="宋体" w:hAnsi="Calibri" w:cs="Times New Roman"/>
          <w:sz w:val="20"/>
          <w:szCs w:val="20"/>
        </w:rPr>
      </w:pPr>
      <w:r w:rsidRPr="00E21E8C">
        <w:rPr>
          <w:rFonts w:ascii="Calibri" w:eastAsia="宋体" w:hAnsi="Calibri" w:cs="Times New Roman"/>
          <w:sz w:val="20"/>
          <w:szCs w:val="20"/>
        </w:rPr>
        <w:t xml:space="preserve">PEARSON, R. H. &amp; MUNDFORM, D. J. 2010. Recommended sample size for conducting exploratory factor analysis on dichotomous data. </w:t>
      </w:r>
      <w:r w:rsidRPr="00E21E8C">
        <w:rPr>
          <w:rFonts w:ascii="Calibri" w:eastAsia="宋体" w:hAnsi="Calibri" w:cs="Times New Roman"/>
          <w:i/>
          <w:sz w:val="20"/>
          <w:szCs w:val="20"/>
        </w:rPr>
        <w:t>Journal of Modern Applied Statistical Methods,</w:t>
      </w:r>
      <w:r w:rsidRPr="00E21E8C">
        <w:rPr>
          <w:rFonts w:ascii="Calibri" w:eastAsia="宋体" w:hAnsi="Calibri" w:cs="Times New Roman"/>
          <w:sz w:val="20"/>
          <w:szCs w:val="20"/>
        </w:rPr>
        <w:t xml:space="preserve"> 9</w:t>
      </w:r>
      <w:r w:rsidRPr="00E21E8C">
        <w:rPr>
          <w:rFonts w:ascii="Calibri" w:eastAsia="宋体" w:hAnsi="Calibri" w:cs="Times New Roman"/>
          <w:b/>
          <w:sz w:val="20"/>
          <w:szCs w:val="20"/>
        </w:rPr>
        <w:t>,</w:t>
      </w:r>
      <w:r w:rsidRPr="00E21E8C">
        <w:rPr>
          <w:rFonts w:ascii="Calibri" w:eastAsia="宋体" w:hAnsi="Calibri" w:cs="Times New Roman"/>
          <w:sz w:val="20"/>
          <w:szCs w:val="20"/>
        </w:rPr>
        <w:t xml:space="preserve"> 5.</w:t>
      </w:r>
    </w:p>
    <w:p w14:paraId="1D66FE4B" w14:textId="77777777" w:rsidR="00E21E8C" w:rsidRPr="00E21E8C" w:rsidRDefault="00E21E8C" w:rsidP="00E21E8C">
      <w:pPr>
        <w:widowControl/>
        <w:ind w:left="720" w:hanging="720"/>
        <w:rPr>
          <w:rFonts w:ascii="Calibri" w:eastAsia="宋体" w:hAnsi="Calibri" w:cs="Times New Roman"/>
          <w:sz w:val="20"/>
          <w:szCs w:val="20"/>
        </w:rPr>
      </w:pPr>
      <w:r w:rsidRPr="00E21E8C">
        <w:rPr>
          <w:rFonts w:ascii="Calibri" w:eastAsia="宋体" w:hAnsi="Calibri" w:cs="Times New Roman"/>
          <w:sz w:val="20"/>
          <w:szCs w:val="20"/>
        </w:rPr>
        <w:t xml:space="preserve">RHODES, S. D., BOWIE, D. A. &amp; HERGENRATHER, K. C. 2003. Collecting </w:t>
      </w:r>
      <w:proofErr w:type="spellStart"/>
      <w:r w:rsidRPr="00E21E8C">
        <w:rPr>
          <w:rFonts w:ascii="Calibri" w:eastAsia="宋体" w:hAnsi="Calibri" w:cs="Times New Roman"/>
          <w:sz w:val="20"/>
          <w:szCs w:val="20"/>
        </w:rPr>
        <w:t>behavioural</w:t>
      </w:r>
      <w:proofErr w:type="spellEnd"/>
      <w:r w:rsidRPr="00E21E8C">
        <w:rPr>
          <w:rFonts w:ascii="Calibri" w:eastAsia="宋体" w:hAnsi="Calibri" w:cs="Times New Roman"/>
          <w:sz w:val="20"/>
          <w:szCs w:val="20"/>
        </w:rPr>
        <w:t xml:space="preserve"> data using the world wide web: considerations for researchers. </w:t>
      </w:r>
      <w:r w:rsidRPr="00E21E8C">
        <w:rPr>
          <w:rFonts w:ascii="Calibri" w:eastAsia="宋体" w:hAnsi="Calibri" w:cs="Times New Roman"/>
          <w:i/>
          <w:sz w:val="20"/>
          <w:szCs w:val="20"/>
        </w:rPr>
        <w:t>Journal of Epidemiology &amp; Community Health,</w:t>
      </w:r>
      <w:r w:rsidRPr="00E21E8C">
        <w:rPr>
          <w:rFonts w:ascii="Calibri" w:eastAsia="宋体" w:hAnsi="Calibri" w:cs="Times New Roman"/>
          <w:sz w:val="20"/>
          <w:szCs w:val="20"/>
        </w:rPr>
        <w:t xml:space="preserve"> 57</w:t>
      </w:r>
      <w:r w:rsidRPr="00E21E8C">
        <w:rPr>
          <w:rFonts w:ascii="Calibri" w:eastAsia="宋体" w:hAnsi="Calibri" w:cs="Times New Roman"/>
          <w:b/>
          <w:sz w:val="20"/>
          <w:szCs w:val="20"/>
        </w:rPr>
        <w:t>,</w:t>
      </w:r>
      <w:r w:rsidRPr="00E21E8C">
        <w:rPr>
          <w:rFonts w:ascii="Calibri" w:eastAsia="宋体" w:hAnsi="Calibri" w:cs="Times New Roman"/>
          <w:sz w:val="20"/>
          <w:szCs w:val="20"/>
        </w:rPr>
        <w:t xml:space="preserve"> 68-73.</w:t>
      </w:r>
    </w:p>
    <w:p w14:paraId="133644E3" w14:textId="370DA4D6" w:rsidR="00E21E8C" w:rsidRDefault="00E21E8C" w:rsidP="00E21E8C">
      <w:pPr>
        <w:widowControl/>
        <w:ind w:left="720" w:hanging="720"/>
        <w:rPr>
          <w:rFonts w:ascii="Calibri" w:eastAsia="宋体" w:hAnsi="Calibri" w:cs="Times New Roman"/>
          <w:sz w:val="20"/>
          <w:szCs w:val="20"/>
        </w:rPr>
      </w:pPr>
      <w:r w:rsidRPr="00E21E8C">
        <w:rPr>
          <w:rFonts w:ascii="Calibri" w:eastAsia="宋体" w:hAnsi="Calibri" w:cs="Times New Roman"/>
          <w:sz w:val="20"/>
          <w:szCs w:val="20"/>
        </w:rPr>
        <w:t xml:space="preserve">SAUNDERS, M., LEWIS, P. &amp; THORNHILL, A. 2009. </w:t>
      </w:r>
      <w:r w:rsidRPr="00E21E8C">
        <w:rPr>
          <w:rFonts w:ascii="Calibri" w:eastAsia="宋体" w:hAnsi="Calibri" w:cs="Times New Roman"/>
          <w:i/>
          <w:sz w:val="20"/>
          <w:szCs w:val="20"/>
        </w:rPr>
        <w:t>Research methods for business students</w:t>
      </w:r>
      <w:r w:rsidRPr="00E21E8C">
        <w:rPr>
          <w:rFonts w:ascii="Calibri" w:eastAsia="宋体" w:hAnsi="Calibri" w:cs="Times New Roman"/>
          <w:sz w:val="20"/>
          <w:szCs w:val="20"/>
        </w:rPr>
        <w:t>, Pearson education.</w:t>
      </w:r>
    </w:p>
    <w:p w14:paraId="1F4067A3" w14:textId="77777777" w:rsidR="008C5C4C" w:rsidRPr="008C5C4C" w:rsidRDefault="0032405C" w:rsidP="008C5C4C">
      <w:pPr>
        <w:pStyle w:val="EndNoteBibliography"/>
        <w:ind w:left="720" w:hanging="720"/>
        <w:rPr>
          <w:noProof/>
        </w:rPr>
      </w:pPr>
      <w:r w:rsidRPr="0032405C">
        <w:rPr>
          <w:rFonts w:ascii="Calibri" w:eastAsia="宋体" w:hAnsi="Calibri"/>
        </w:rPr>
        <w:fldChar w:fldCharType="begin"/>
      </w:r>
      <w:r w:rsidRPr="0032405C">
        <w:rPr>
          <w:rFonts w:ascii="Calibri" w:eastAsia="宋体" w:hAnsi="Calibri"/>
        </w:rPr>
        <w:instrText xml:space="preserve"> ADDIN EN.REFLIST </w:instrText>
      </w:r>
      <w:r w:rsidRPr="0032405C">
        <w:rPr>
          <w:rFonts w:ascii="Calibri" w:eastAsia="宋体" w:hAnsi="Calibri"/>
        </w:rPr>
        <w:fldChar w:fldCharType="separate"/>
      </w:r>
      <w:r w:rsidR="008C5C4C" w:rsidRPr="008C5C4C">
        <w:rPr>
          <w:rFonts w:hint="eastAsia"/>
          <w:noProof/>
        </w:rPr>
        <w:t xml:space="preserve">BENNETT, R., ASTON, A. &amp; COLQUHOUN, T. 2000. Cross‐cultural training: A critical step in ensuring the success of international assignments. </w:t>
      </w:r>
      <w:r w:rsidR="008C5C4C" w:rsidRPr="008C5C4C">
        <w:rPr>
          <w:rFonts w:hint="eastAsia"/>
          <w:i/>
          <w:noProof/>
        </w:rPr>
        <w:t>Human Resource Management,</w:t>
      </w:r>
      <w:r w:rsidR="008C5C4C" w:rsidRPr="008C5C4C">
        <w:rPr>
          <w:rFonts w:hint="eastAsia"/>
          <w:noProof/>
        </w:rPr>
        <w:t xml:space="preserve"> 39</w:t>
      </w:r>
      <w:r w:rsidR="008C5C4C" w:rsidRPr="008C5C4C">
        <w:rPr>
          <w:rFonts w:hint="eastAsia"/>
          <w:b/>
          <w:noProof/>
        </w:rPr>
        <w:t>,</w:t>
      </w:r>
      <w:r w:rsidR="008C5C4C" w:rsidRPr="008C5C4C">
        <w:rPr>
          <w:rFonts w:hint="eastAsia"/>
          <w:noProof/>
        </w:rPr>
        <w:t xml:space="preserve"> 239-250.</w:t>
      </w:r>
    </w:p>
    <w:p w14:paraId="6533DE88" w14:textId="77777777" w:rsidR="008C5C4C" w:rsidRPr="008C5C4C" w:rsidRDefault="008C5C4C" w:rsidP="008C5C4C">
      <w:pPr>
        <w:pStyle w:val="EndNoteBibliography"/>
        <w:ind w:left="720" w:hanging="720"/>
        <w:rPr>
          <w:noProof/>
        </w:rPr>
      </w:pPr>
      <w:r w:rsidRPr="008C5C4C">
        <w:rPr>
          <w:noProof/>
        </w:rPr>
        <w:t xml:space="preserve">BLACK, J. S. &amp; GREGERSEN, H. B. 1999. The right way to manage expats. </w:t>
      </w:r>
      <w:r w:rsidRPr="008C5C4C">
        <w:rPr>
          <w:i/>
          <w:noProof/>
        </w:rPr>
        <w:t>Harvard business review,</w:t>
      </w:r>
      <w:r w:rsidRPr="008C5C4C">
        <w:rPr>
          <w:noProof/>
        </w:rPr>
        <w:t xml:space="preserve"> 77</w:t>
      </w:r>
      <w:r w:rsidRPr="008C5C4C">
        <w:rPr>
          <w:b/>
          <w:noProof/>
        </w:rPr>
        <w:t>,</w:t>
      </w:r>
      <w:r w:rsidRPr="008C5C4C">
        <w:rPr>
          <w:noProof/>
        </w:rPr>
        <w:t xml:space="preserve"> 52-53.</w:t>
      </w:r>
    </w:p>
    <w:p w14:paraId="4C38A9A1" w14:textId="77777777" w:rsidR="008C5C4C" w:rsidRPr="008C5C4C" w:rsidRDefault="008C5C4C" w:rsidP="008C5C4C">
      <w:pPr>
        <w:pStyle w:val="EndNoteBibliography"/>
        <w:ind w:left="720" w:hanging="720"/>
        <w:rPr>
          <w:noProof/>
        </w:rPr>
      </w:pPr>
      <w:r w:rsidRPr="008C5C4C">
        <w:rPr>
          <w:noProof/>
        </w:rPr>
        <w:t xml:space="preserve">BLACK, J. S. &amp; MENDENHALL, M. 1990. Cross-cultural training effectiveness: A review and a theoretical framework for future research. </w:t>
      </w:r>
      <w:r w:rsidRPr="008C5C4C">
        <w:rPr>
          <w:i/>
          <w:noProof/>
        </w:rPr>
        <w:t>Academy of management review,</w:t>
      </w:r>
      <w:r w:rsidRPr="008C5C4C">
        <w:rPr>
          <w:noProof/>
        </w:rPr>
        <w:t xml:space="preserve"> 15</w:t>
      </w:r>
      <w:r w:rsidRPr="008C5C4C">
        <w:rPr>
          <w:b/>
          <w:noProof/>
        </w:rPr>
        <w:t>,</w:t>
      </w:r>
      <w:r w:rsidRPr="008C5C4C">
        <w:rPr>
          <w:noProof/>
        </w:rPr>
        <w:t xml:space="preserve"> 113-136.</w:t>
      </w:r>
    </w:p>
    <w:p w14:paraId="0CB75D02" w14:textId="77777777" w:rsidR="008C5C4C" w:rsidRPr="008C5C4C" w:rsidRDefault="008C5C4C" w:rsidP="008C5C4C">
      <w:pPr>
        <w:pStyle w:val="EndNoteBibliography"/>
        <w:ind w:left="720" w:hanging="720"/>
        <w:rPr>
          <w:noProof/>
        </w:rPr>
      </w:pPr>
      <w:r w:rsidRPr="008C5C4C">
        <w:rPr>
          <w:noProof/>
        </w:rPr>
        <w:t xml:space="preserve">CHEN, Y.-P. &amp; SHAFFER, M. 2018. The influence of expatriate spouses’ coping strategies on expatriate and spouse adjustment. </w:t>
      </w:r>
      <w:r w:rsidRPr="008C5C4C">
        <w:rPr>
          <w:i/>
          <w:noProof/>
        </w:rPr>
        <w:t>Journal of Global Mobility: The Home of Expatriate Management Research</w:t>
      </w:r>
      <w:r w:rsidRPr="008C5C4C">
        <w:rPr>
          <w:noProof/>
        </w:rPr>
        <w:t>.</w:t>
      </w:r>
    </w:p>
    <w:p w14:paraId="66E9C5A8" w14:textId="77777777" w:rsidR="008C5C4C" w:rsidRPr="008C5C4C" w:rsidRDefault="008C5C4C" w:rsidP="008C5C4C">
      <w:pPr>
        <w:pStyle w:val="EndNoteBibliography"/>
        <w:ind w:left="720" w:hanging="720"/>
        <w:rPr>
          <w:noProof/>
        </w:rPr>
      </w:pPr>
      <w:r w:rsidRPr="008C5C4C">
        <w:rPr>
          <w:noProof/>
        </w:rPr>
        <w:t xml:space="preserve">NAM, K.-A., CHO, Y. &amp; LEE, M. 2014. West meets East? Identifying the gap in current cross-cultural training research. </w:t>
      </w:r>
      <w:r w:rsidRPr="008C5C4C">
        <w:rPr>
          <w:i/>
          <w:noProof/>
        </w:rPr>
        <w:t>Human Resource Development Review,</w:t>
      </w:r>
      <w:r w:rsidRPr="008C5C4C">
        <w:rPr>
          <w:noProof/>
        </w:rPr>
        <w:t xml:space="preserve"> 13</w:t>
      </w:r>
      <w:r w:rsidRPr="008C5C4C">
        <w:rPr>
          <w:b/>
          <w:noProof/>
        </w:rPr>
        <w:t>,</w:t>
      </w:r>
      <w:r w:rsidRPr="008C5C4C">
        <w:rPr>
          <w:noProof/>
        </w:rPr>
        <w:t xml:space="preserve"> 36-57.</w:t>
      </w:r>
    </w:p>
    <w:p w14:paraId="7E0F9E76" w14:textId="77777777" w:rsidR="008C5C4C" w:rsidRPr="008C5C4C" w:rsidRDefault="008C5C4C" w:rsidP="008C5C4C">
      <w:pPr>
        <w:pStyle w:val="EndNoteBibliography"/>
        <w:ind w:left="720" w:hanging="720"/>
        <w:rPr>
          <w:noProof/>
        </w:rPr>
      </w:pPr>
      <w:r w:rsidRPr="008C5C4C">
        <w:rPr>
          <w:noProof/>
        </w:rPr>
        <w:t xml:space="preserve">WOOD, E. D. &amp; ST. PETERS, H. Y. 2014. Short-term cross-cultural study tours: impact on cultural intelligence. </w:t>
      </w:r>
      <w:r w:rsidRPr="008C5C4C">
        <w:rPr>
          <w:i/>
          <w:noProof/>
        </w:rPr>
        <w:t>The International Journal of Human Resource Management,</w:t>
      </w:r>
      <w:r w:rsidRPr="008C5C4C">
        <w:rPr>
          <w:noProof/>
        </w:rPr>
        <w:t xml:space="preserve"> 25</w:t>
      </w:r>
      <w:r w:rsidRPr="008C5C4C">
        <w:rPr>
          <w:b/>
          <w:noProof/>
        </w:rPr>
        <w:t>,</w:t>
      </w:r>
      <w:r w:rsidRPr="008C5C4C">
        <w:rPr>
          <w:noProof/>
        </w:rPr>
        <w:t xml:space="preserve"> 558-570.</w:t>
      </w:r>
    </w:p>
    <w:p w14:paraId="57B766BA" w14:textId="3150A67C" w:rsidR="002B3356" w:rsidRPr="002B3356" w:rsidRDefault="0032405C" w:rsidP="002B3356">
      <w:pPr>
        <w:widowControl/>
        <w:ind w:left="720" w:hanging="720"/>
        <w:rPr>
          <w:rFonts w:ascii="Calibri" w:eastAsia="宋体" w:hAnsi="Calibri" w:cs="Times New Roman"/>
          <w:sz w:val="20"/>
          <w:szCs w:val="20"/>
        </w:rPr>
      </w:pPr>
      <w:r w:rsidRPr="0032405C">
        <w:rPr>
          <w:rFonts w:ascii="Calibri" w:eastAsia="宋体" w:hAnsi="Calibri" w:cs="Times New Roman"/>
          <w:sz w:val="20"/>
          <w:szCs w:val="20"/>
        </w:rPr>
        <w:lastRenderedPageBreak/>
        <w:fldChar w:fldCharType="end"/>
      </w:r>
      <w:r w:rsidR="002B3356" w:rsidRPr="002B3356">
        <w:rPr>
          <w:rFonts w:ascii="Times New Roman" w:hAnsi="Times New Roman" w:cs="Times New Roman"/>
          <w:sz w:val="24"/>
          <w:szCs w:val="24"/>
        </w:rPr>
        <w:t xml:space="preserve"> </w:t>
      </w:r>
      <w:r w:rsidR="002B3356" w:rsidRPr="002B3356">
        <w:rPr>
          <w:rFonts w:ascii="Calibri" w:eastAsia="宋体" w:hAnsi="Calibri" w:cs="Times New Roman"/>
          <w:sz w:val="20"/>
          <w:szCs w:val="20"/>
        </w:rPr>
        <w:t>Morley, M. J., and Parkinson, E. (2015) ‘A practice with potential: Expatriate cross-cultural training among Irish MNCs’. in</w:t>
      </w:r>
      <w:r w:rsidR="002B3356" w:rsidRPr="002B3356">
        <w:rPr>
          <w:rFonts w:ascii="Calibri" w:eastAsia="宋体" w:hAnsi="Calibri" w:cs="Times New Roman"/>
          <w:i/>
          <w:iCs/>
          <w:sz w:val="20"/>
          <w:szCs w:val="20"/>
        </w:rPr>
        <w:t xml:space="preserve"> International Human Resources Management</w:t>
      </w:r>
      <w:r w:rsidR="002B3356" w:rsidRPr="002B3356">
        <w:rPr>
          <w:rFonts w:ascii="Calibri" w:eastAsia="宋体" w:hAnsi="Calibri" w:cs="Times New Roman"/>
          <w:sz w:val="20"/>
          <w:szCs w:val="20"/>
        </w:rPr>
        <w:t>. ed. by Machado, C. Switzerland: Springer, Cham, 75-90.</w:t>
      </w:r>
    </w:p>
    <w:p w14:paraId="31ECDB57" w14:textId="77777777" w:rsidR="002B3356" w:rsidRPr="002B3356" w:rsidRDefault="002B3356" w:rsidP="002B3356">
      <w:pPr>
        <w:widowControl/>
        <w:ind w:left="720" w:hanging="720"/>
        <w:rPr>
          <w:rFonts w:ascii="Calibri" w:eastAsia="宋体" w:hAnsi="Calibri" w:cs="Times New Roman"/>
          <w:b/>
          <w:bCs/>
          <w:sz w:val="20"/>
          <w:szCs w:val="20"/>
        </w:rPr>
      </w:pPr>
    </w:p>
    <w:p w14:paraId="66A7766A" w14:textId="69C5443E" w:rsidR="002B3356" w:rsidRDefault="002B3356" w:rsidP="002B3356">
      <w:pPr>
        <w:widowControl/>
        <w:ind w:left="720" w:hanging="720"/>
        <w:rPr>
          <w:rFonts w:ascii="Calibri" w:eastAsia="宋体" w:hAnsi="Calibri" w:cs="Times New Roman"/>
          <w:sz w:val="20"/>
          <w:szCs w:val="20"/>
        </w:rPr>
      </w:pPr>
      <w:r w:rsidRPr="002B3356">
        <w:rPr>
          <w:rFonts w:ascii="Calibri" w:eastAsia="宋体" w:hAnsi="Calibri" w:cs="Times New Roman"/>
          <w:sz w:val="20"/>
          <w:szCs w:val="20"/>
        </w:rPr>
        <w:t>Nam, K. A., Cho, Y., and Lee, M. (2013) ‘West meets East? Identifying the gap in current cross-cultural training research’. </w:t>
      </w:r>
      <w:r w:rsidRPr="002B3356">
        <w:rPr>
          <w:rFonts w:ascii="Calibri" w:eastAsia="宋体" w:hAnsi="Calibri" w:cs="Times New Roman"/>
          <w:i/>
          <w:iCs/>
          <w:sz w:val="20"/>
          <w:szCs w:val="20"/>
        </w:rPr>
        <w:t xml:space="preserve">Human Resource Development Review </w:t>
      </w:r>
      <w:r w:rsidRPr="002B3356">
        <w:rPr>
          <w:rFonts w:ascii="Calibri" w:eastAsia="宋体" w:hAnsi="Calibri" w:cs="Times New Roman"/>
          <w:sz w:val="20"/>
          <w:szCs w:val="20"/>
        </w:rPr>
        <w:t>13(1), 36-57.</w:t>
      </w:r>
    </w:p>
    <w:p w14:paraId="2AD47B31" w14:textId="77777777" w:rsidR="008C5C4C" w:rsidRPr="008C5C4C" w:rsidRDefault="008C5C4C" w:rsidP="008C5C4C">
      <w:pPr>
        <w:widowControl/>
        <w:ind w:left="720" w:hanging="720"/>
        <w:rPr>
          <w:rFonts w:ascii="Calibri" w:eastAsia="宋体" w:hAnsi="Calibri" w:cs="Times New Roman"/>
          <w:sz w:val="20"/>
          <w:szCs w:val="20"/>
        </w:rPr>
      </w:pPr>
      <w:proofErr w:type="spellStart"/>
      <w:r w:rsidRPr="008C5C4C">
        <w:rPr>
          <w:rFonts w:ascii="Calibri" w:eastAsia="宋体" w:hAnsi="Calibri" w:cs="Times New Roman"/>
          <w:sz w:val="20"/>
          <w:szCs w:val="20"/>
        </w:rPr>
        <w:t>Abdien</w:t>
      </w:r>
      <w:proofErr w:type="spellEnd"/>
      <w:r w:rsidRPr="008C5C4C">
        <w:rPr>
          <w:rFonts w:ascii="Calibri" w:eastAsia="宋体" w:hAnsi="Calibri" w:cs="Times New Roman"/>
          <w:sz w:val="20"/>
          <w:szCs w:val="20"/>
        </w:rPr>
        <w:t xml:space="preserve">, M. K., and Jacob, M. (2018) ‘Cross-cultural training and cultural intelligence of hospitality students: A case study in Egypt and Spain’. </w:t>
      </w:r>
      <w:r w:rsidRPr="008C5C4C">
        <w:rPr>
          <w:rFonts w:ascii="Calibri" w:eastAsia="宋体" w:hAnsi="Calibri" w:cs="Times New Roman"/>
          <w:i/>
          <w:iCs/>
          <w:sz w:val="20"/>
          <w:szCs w:val="20"/>
        </w:rPr>
        <w:t>Journal of Teaching in Travel &amp; Tourism</w:t>
      </w:r>
      <w:r w:rsidRPr="008C5C4C">
        <w:rPr>
          <w:rFonts w:ascii="Calibri" w:eastAsia="宋体" w:hAnsi="Calibri" w:cs="Times New Roman"/>
          <w:sz w:val="20"/>
          <w:szCs w:val="20"/>
        </w:rPr>
        <w:t xml:space="preserve"> 19(3), 191-215.</w:t>
      </w:r>
    </w:p>
    <w:p w14:paraId="3486CE95" w14:textId="77777777" w:rsidR="008C5C4C" w:rsidRPr="008C5C4C" w:rsidRDefault="008C5C4C" w:rsidP="008C5C4C">
      <w:pPr>
        <w:widowControl/>
        <w:ind w:left="720" w:hanging="720"/>
        <w:rPr>
          <w:rFonts w:ascii="Calibri" w:eastAsia="宋体" w:hAnsi="Calibri" w:cs="Times New Roman"/>
          <w:b/>
          <w:bCs/>
          <w:sz w:val="20"/>
          <w:szCs w:val="20"/>
        </w:rPr>
      </w:pPr>
      <w:r w:rsidRPr="008C5C4C">
        <w:rPr>
          <w:rFonts w:ascii="Calibri" w:eastAsia="宋体" w:hAnsi="Calibri" w:cs="Times New Roman"/>
          <w:b/>
          <w:bCs/>
          <w:sz w:val="20"/>
          <w:szCs w:val="20"/>
        </w:rPr>
        <w:t xml:space="preserve"> </w:t>
      </w:r>
    </w:p>
    <w:p w14:paraId="32B0046B" w14:textId="77777777" w:rsidR="008C5C4C" w:rsidRPr="008C5C4C" w:rsidRDefault="008C5C4C" w:rsidP="008C5C4C">
      <w:pPr>
        <w:widowControl/>
        <w:ind w:left="720" w:hanging="720"/>
        <w:rPr>
          <w:rFonts w:ascii="Calibri" w:eastAsia="宋体" w:hAnsi="Calibri" w:cs="Times New Roman"/>
          <w:sz w:val="20"/>
          <w:szCs w:val="20"/>
        </w:rPr>
      </w:pPr>
      <w:proofErr w:type="spellStart"/>
      <w:r w:rsidRPr="008C5C4C">
        <w:rPr>
          <w:rFonts w:ascii="Calibri" w:eastAsia="宋体" w:hAnsi="Calibri" w:cs="Times New Roman"/>
          <w:sz w:val="20"/>
          <w:szCs w:val="20"/>
        </w:rPr>
        <w:t>Brandl</w:t>
      </w:r>
      <w:proofErr w:type="spellEnd"/>
      <w:r w:rsidRPr="008C5C4C">
        <w:rPr>
          <w:rFonts w:ascii="Calibri" w:eastAsia="宋体" w:hAnsi="Calibri" w:cs="Times New Roman"/>
          <w:sz w:val="20"/>
          <w:szCs w:val="20"/>
        </w:rPr>
        <w:t xml:space="preserve">, J., and </w:t>
      </w:r>
      <w:proofErr w:type="spellStart"/>
      <w:r w:rsidRPr="008C5C4C">
        <w:rPr>
          <w:rFonts w:ascii="Calibri" w:eastAsia="宋体" w:hAnsi="Calibri" w:cs="Times New Roman"/>
          <w:sz w:val="20"/>
          <w:szCs w:val="20"/>
        </w:rPr>
        <w:t>Neyer</w:t>
      </w:r>
      <w:proofErr w:type="spellEnd"/>
      <w:r w:rsidRPr="008C5C4C">
        <w:rPr>
          <w:rFonts w:ascii="Calibri" w:eastAsia="宋体" w:hAnsi="Calibri" w:cs="Times New Roman"/>
          <w:sz w:val="20"/>
          <w:szCs w:val="20"/>
        </w:rPr>
        <w:t xml:space="preserve">, A. K. (2009) ‘Applying cognitive adjustment theory to cross-cultural training for global virtual teams’. </w:t>
      </w:r>
      <w:r w:rsidRPr="008C5C4C">
        <w:rPr>
          <w:rFonts w:ascii="Calibri" w:eastAsia="宋体" w:hAnsi="Calibri" w:cs="Times New Roman"/>
          <w:i/>
          <w:iCs/>
          <w:sz w:val="20"/>
          <w:szCs w:val="20"/>
        </w:rPr>
        <w:t xml:space="preserve">Human Resource Management </w:t>
      </w:r>
      <w:r w:rsidRPr="008C5C4C">
        <w:rPr>
          <w:rFonts w:ascii="Calibri" w:eastAsia="宋体" w:hAnsi="Calibri" w:cs="Times New Roman"/>
          <w:sz w:val="20"/>
          <w:szCs w:val="20"/>
        </w:rPr>
        <w:t>48(3), 341-353.</w:t>
      </w:r>
    </w:p>
    <w:p w14:paraId="25A651FE" w14:textId="77777777" w:rsidR="008C5C4C" w:rsidRPr="008C5C4C" w:rsidRDefault="008C5C4C" w:rsidP="008C5C4C">
      <w:pPr>
        <w:widowControl/>
        <w:ind w:left="720" w:hanging="720"/>
        <w:rPr>
          <w:rFonts w:ascii="Calibri" w:eastAsia="宋体" w:hAnsi="Calibri" w:cs="Times New Roman"/>
          <w:b/>
          <w:bCs/>
          <w:sz w:val="20"/>
          <w:szCs w:val="20"/>
        </w:rPr>
      </w:pPr>
      <w:r w:rsidRPr="008C5C4C">
        <w:rPr>
          <w:rFonts w:ascii="Calibri" w:eastAsia="宋体" w:hAnsi="Calibri" w:cs="Times New Roman"/>
          <w:b/>
          <w:bCs/>
          <w:sz w:val="20"/>
          <w:szCs w:val="20"/>
        </w:rPr>
        <w:t xml:space="preserve"> </w:t>
      </w:r>
    </w:p>
    <w:p w14:paraId="78A43DEF" w14:textId="77777777" w:rsidR="008C5C4C" w:rsidRPr="008C5C4C" w:rsidRDefault="008C5C4C" w:rsidP="008C5C4C">
      <w:pPr>
        <w:widowControl/>
        <w:ind w:left="720" w:hanging="720"/>
        <w:rPr>
          <w:rFonts w:ascii="Calibri" w:eastAsia="宋体" w:hAnsi="Calibri" w:cs="Times New Roman"/>
          <w:sz w:val="20"/>
          <w:szCs w:val="20"/>
        </w:rPr>
      </w:pPr>
      <w:proofErr w:type="spellStart"/>
      <w:r w:rsidRPr="008C5C4C">
        <w:rPr>
          <w:rFonts w:ascii="Calibri" w:eastAsia="宋体" w:hAnsi="Calibri" w:cs="Times New Roman"/>
          <w:sz w:val="20"/>
          <w:szCs w:val="20"/>
        </w:rPr>
        <w:t>Cerimagic</w:t>
      </w:r>
      <w:proofErr w:type="spellEnd"/>
      <w:r w:rsidRPr="008C5C4C">
        <w:rPr>
          <w:rFonts w:ascii="Calibri" w:eastAsia="宋体" w:hAnsi="Calibri" w:cs="Times New Roman"/>
          <w:sz w:val="20"/>
          <w:szCs w:val="20"/>
        </w:rPr>
        <w:t xml:space="preserve">, S. (2011) ‘Cross-cultural adaptivity and expatriate performance in the United Arab Emirates’. </w:t>
      </w:r>
      <w:hyperlink r:id="rId17" w:history="1">
        <w:r w:rsidRPr="008C5C4C">
          <w:rPr>
            <w:rStyle w:val="a4"/>
            <w:rFonts w:ascii="Calibri" w:eastAsia="宋体" w:hAnsi="Calibri" w:cs="Times New Roman"/>
            <w:i/>
            <w:iCs/>
            <w:sz w:val="20"/>
            <w:szCs w:val="20"/>
          </w:rPr>
          <w:t>Education, Business and Society: Contemporary Middle Eastern Issues</w:t>
        </w:r>
      </w:hyperlink>
      <w:r w:rsidRPr="008C5C4C">
        <w:rPr>
          <w:rFonts w:ascii="Calibri" w:eastAsia="宋体" w:hAnsi="Calibri" w:cs="Times New Roman"/>
          <w:sz w:val="20"/>
          <w:szCs w:val="20"/>
        </w:rPr>
        <w:t xml:space="preserve"> 4(4), 303-312.</w:t>
      </w:r>
    </w:p>
    <w:p w14:paraId="4FE8F0A9"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 xml:space="preserve"> </w:t>
      </w:r>
    </w:p>
    <w:p w14:paraId="36656088"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 xml:space="preserve">Fischer, R. (2011) ‘Cross-cultural training effects on cultural essentialism beliefs and cultural intelligence’. </w:t>
      </w:r>
      <w:r w:rsidRPr="008C5C4C">
        <w:rPr>
          <w:rFonts w:ascii="Calibri" w:eastAsia="宋体" w:hAnsi="Calibri" w:cs="Times New Roman"/>
          <w:i/>
          <w:iCs/>
          <w:sz w:val="20"/>
          <w:szCs w:val="20"/>
        </w:rPr>
        <w:t xml:space="preserve">International Journal of Intercultural Relations </w:t>
      </w:r>
      <w:r w:rsidRPr="008C5C4C">
        <w:rPr>
          <w:rFonts w:ascii="Calibri" w:eastAsia="宋体" w:hAnsi="Calibri" w:cs="Times New Roman"/>
          <w:sz w:val="20"/>
          <w:szCs w:val="20"/>
        </w:rPr>
        <w:t>35(6), 767-775.</w:t>
      </w:r>
    </w:p>
    <w:p w14:paraId="6A3512C7"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 xml:space="preserve"> </w:t>
      </w:r>
    </w:p>
    <w:p w14:paraId="111E402D"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 xml:space="preserve">Forster, N. (2006) ‘Expatriates and the impact of cross-cultural training’. </w:t>
      </w:r>
      <w:r w:rsidRPr="008C5C4C">
        <w:rPr>
          <w:rFonts w:ascii="Calibri" w:eastAsia="宋体" w:hAnsi="Calibri" w:cs="Times New Roman"/>
          <w:i/>
          <w:iCs/>
          <w:sz w:val="20"/>
          <w:szCs w:val="20"/>
        </w:rPr>
        <w:t>Human Resource Management Journal</w:t>
      </w:r>
      <w:r w:rsidRPr="008C5C4C">
        <w:rPr>
          <w:rFonts w:ascii="Calibri" w:eastAsia="宋体" w:hAnsi="Calibri" w:cs="Times New Roman"/>
          <w:sz w:val="20"/>
          <w:szCs w:val="20"/>
        </w:rPr>
        <w:t xml:space="preserve"> 10(3), 63 - 78.</w:t>
      </w:r>
    </w:p>
    <w:p w14:paraId="5090B6B1"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 xml:space="preserve"> </w:t>
      </w:r>
    </w:p>
    <w:p w14:paraId="5ABD94EB"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Hou, N., Fan, J. Y., Tan, J. A., Hua, J., and Valdez, G. (2018) ‘Cross-cultural training effectiveness: Does when the training is delivered matter?’.</w:t>
      </w:r>
      <w:r w:rsidRPr="008C5C4C">
        <w:rPr>
          <w:rFonts w:ascii="Calibri" w:eastAsia="宋体" w:hAnsi="Calibri" w:cs="Times New Roman"/>
          <w:i/>
          <w:iCs/>
          <w:sz w:val="20"/>
          <w:szCs w:val="20"/>
        </w:rPr>
        <w:t xml:space="preserve"> International Journal of Intercultural Relations</w:t>
      </w:r>
      <w:r w:rsidRPr="008C5C4C">
        <w:rPr>
          <w:rFonts w:ascii="Calibri" w:eastAsia="宋体" w:hAnsi="Calibri" w:cs="Times New Roman"/>
          <w:sz w:val="20"/>
          <w:szCs w:val="20"/>
        </w:rPr>
        <w:t xml:space="preserve"> 65(1), 17-29.</w:t>
      </w:r>
    </w:p>
    <w:p w14:paraId="3606D570" w14:textId="77777777" w:rsidR="008C5C4C" w:rsidRPr="008C5C4C" w:rsidRDefault="008C5C4C" w:rsidP="008C5C4C">
      <w:pPr>
        <w:widowControl/>
        <w:ind w:left="720" w:hanging="720"/>
        <w:rPr>
          <w:rFonts w:ascii="Calibri" w:eastAsia="宋体" w:hAnsi="Calibri" w:cs="Times New Roman"/>
          <w:b/>
          <w:bCs/>
          <w:sz w:val="20"/>
          <w:szCs w:val="20"/>
        </w:rPr>
      </w:pPr>
      <w:r w:rsidRPr="008C5C4C">
        <w:rPr>
          <w:rFonts w:ascii="Calibri" w:eastAsia="宋体" w:hAnsi="Calibri" w:cs="Times New Roman"/>
          <w:b/>
          <w:bCs/>
          <w:sz w:val="20"/>
          <w:szCs w:val="20"/>
        </w:rPr>
        <w:t xml:space="preserve"> </w:t>
      </w:r>
    </w:p>
    <w:p w14:paraId="3F36E9E7"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 xml:space="preserve">Kaufmann, H. R., </w:t>
      </w:r>
      <w:proofErr w:type="spellStart"/>
      <w:r w:rsidRPr="008C5C4C">
        <w:rPr>
          <w:rFonts w:ascii="Calibri" w:eastAsia="宋体" w:hAnsi="Calibri" w:cs="Times New Roman"/>
          <w:sz w:val="20"/>
          <w:szCs w:val="20"/>
        </w:rPr>
        <w:t>Englezou</w:t>
      </w:r>
      <w:proofErr w:type="spellEnd"/>
      <w:r w:rsidRPr="008C5C4C">
        <w:rPr>
          <w:rFonts w:ascii="Calibri" w:eastAsia="宋体" w:hAnsi="Calibri" w:cs="Times New Roman"/>
          <w:sz w:val="20"/>
          <w:szCs w:val="20"/>
        </w:rPr>
        <w:t xml:space="preserve">, M., and Gallego, G. (2014) ‘Tailoring cross-cultural competence training’. </w:t>
      </w:r>
      <w:r w:rsidRPr="008C5C4C">
        <w:rPr>
          <w:rFonts w:ascii="Calibri" w:eastAsia="宋体" w:hAnsi="Calibri" w:cs="Times New Roman"/>
          <w:i/>
          <w:iCs/>
          <w:sz w:val="20"/>
          <w:szCs w:val="20"/>
        </w:rPr>
        <w:t xml:space="preserve">Thunderbird International Business Review </w:t>
      </w:r>
      <w:r w:rsidRPr="008C5C4C">
        <w:rPr>
          <w:rFonts w:ascii="Calibri" w:eastAsia="宋体" w:hAnsi="Calibri" w:cs="Times New Roman"/>
          <w:sz w:val="20"/>
          <w:szCs w:val="20"/>
        </w:rPr>
        <w:t>56(1), 27-42.</w:t>
      </w:r>
    </w:p>
    <w:p w14:paraId="38B80FF2"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 xml:space="preserve"> </w:t>
      </w:r>
    </w:p>
    <w:p w14:paraId="08488644" w14:textId="77777777" w:rsidR="008C5C4C" w:rsidRPr="008C5C4C" w:rsidRDefault="008C5C4C" w:rsidP="008C5C4C">
      <w:pPr>
        <w:widowControl/>
        <w:ind w:left="720" w:hanging="720"/>
        <w:rPr>
          <w:rFonts w:ascii="Calibri" w:eastAsia="宋体" w:hAnsi="Calibri" w:cs="Times New Roman"/>
          <w:sz w:val="20"/>
          <w:szCs w:val="20"/>
        </w:rPr>
      </w:pPr>
      <w:proofErr w:type="spellStart"/>
      <w:r w:rsidRPr="008C5C4C">
        <w:rPr>
          <w:rFonts w:ascii="Calibri" w:eastAsia="宋体" w:hAnsi="Calibri" w:cs="Times New Roman"/>
          <w:sz w:val="20"/>
          <w:szCs w:val="20"/>
        </w:rPr>
        <w:t>Lenartowicz</w:t>
      </w:r>
      <w:proofErr w:type="spellEnd"/>
      <w:r w:rsidRPr="008C5C4C">
        <w:rPr>
          <w:rFonts w:ascii="Calibri" w:eastAsia="宋体" w:hAnsi="Calibri" w:cs="Times New Roman"/>
          <w:sz w:val="20"/>
          <w:szCs w:val="20"/>
        </w:rPr>
        <w:t xml:space="preserve">, T., Johnson, J. P., and Konopaske, R. (2014) ‘The application of learning theories to improve cross-cultural training programs in MNCs’. </w:t>
      </w:r>
      <w:r w:rsidRPr="008C5C4C">
        <w:rPr>
          <w:rFonts w:ascii="Calibri" w:eastAsia="宋体" w:hAnsi="Calibri" w:cs="Times New Roman"/>
          <w:i/>
          <w:iCs/>
          <w:sz w:val="20"/>
          <w:szCs w:val="20"/>
        </w:rPr>
        <w:t xml:space="preserve">The International Journal of Human Resource Management </w:t>
      </w:r>
      <w:r w:rsidRPr="008C5C4C">
        <w:rPr>
          <w:rFonts w:ascii="Calibri" w:eastAsia="宋体" w:hAnsi="Calibri" w:cs="Times New Roman"/>
          <w:sz w:val="20"/>
          <w:szCs w:val="20"/>
        </w:rPr>
        <w:t>25(12), 1697-1719.</w:t>
      </w:r>
    </w:p>
    <w:p w14:paraId="61539FE4" w14:textId="77777777" w:rsidR="008C5C4C" w:rsidRPr="008C5C4C" w:rsidRDefault="008C5C4C" w:rsidP="008C5C4C">
      <w:pPr>
        <w:widowControl/>
        <w:ind w:left="720" w:hanging="720"/>
        <w:rPr>
          <w:rFonts w:ascii="Calibri" w:eastAsia="宋体" w:hAnsi="Calibri" w:cs="Times New Roman"/>
          <w:b/>
          <w:bCs/>
          <w:sz w:val="20"/>
          <w:szCs w:val="20"/>
        </w:rPr>
      </w:pPr>
      <w:r w:rsidRPr="008C5C4C">
        <w:rPr>
          <w:rFonts w:ascii="Calibri" w:eastAsia="宋体" w:hAnsi="Calibri" w:cs="Times New Roman"/>
          <w:b/>
          <w:bCs/>
          <w:sz w:val="20"/>
          <w:szCs w:val="20"/>
        </w:rPr>
        <w:t xml:space="preserve"> </w:t>
      </w:r>
    </w:p>
    <w:p w14:paraId="6029C8B7"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Morley, M. J., and Parkinson, E. (2015) ‘A practice with potential: Expatriate cross-cultural training among Irish MNCs’. in</w:t>
      </w:r>
      <w:r w:rsidRPr="008C5C4C">
        <w:rPr>
          <w:rFonts w:ascii="Calibri" w:eastAsia="宋体" w:hAnsi="Calibri" w:cs="Times New Roman"/>
          <w:i/>
          <w:iCs/>
          <w:sz w:val="20"/>
          <w:szCs w:val="20"/>
        </w:rPr>
        <w:t xml:space="preserve"> International Human Resources Management</w:t>
      </w:r>
      <w:r w:rsidRPr="008C5C4C">
        <w:rPr>
          <w:rFonts w:ascii="Calibri" w:eastAsia="宋体" w:hAnsi="Calibri" w:cs="Times New Roman"/>
          <w:sz w:val="20"/>
          <w:szCs w:val="20"/>
        </w:rPr>
        <w:t>. ed. by Machado, C. Switzerland: Springer, Cham, 75-90.</w:t>
      </w:r>
    </w:p>
    <w:p w14:paraId="3E05FAFC" w14:textId="77777777" w:rsidR="008C5C4C" w:rsidRPr="008C5C4C" w:rsidRDefault="008C5C4C" w:rsidP="008C5C4C">
      <w:pPr>
        <w:widowControl/>
        <w:ind w:left="720" w:hanging="720"/>
        <w:rPr>
          <w:rFonts w:ascii="Calibri" w:eastAsia="宋体" w:hAnsi="Calibri" w:cs="Times New Roman"/>
          <w:b/>
          <w:bCs/>
          <w:sz w:val="20"/>
          <w:szCs w:val="20"/>
        </w:rPr>
      </w:pPr>
      <w:r w:rsidRPr="008C5C4C">
        <w:rPr>
          <w:rFonts w:ascii="Calibri" w:eastAsia="宋体" w:hAnsi="Calibri" w:cs="Times New Roman"/>
          <w:b/>
          <w:bCs/>
          <w:sz w:val="20"/>
          <w:szCs w:val="20"/>
        </w:rPr>
        <w:t xml:space="preserve"> </w:t>
      </w:r>
    </w:p>
    <w:p w14:paraId="067A5B9C"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 xml:space="preserve">Nam, K. A., Cho, Y., and Lee, M. (2013) ‘West meets East? Identifying the gap in current cross-cultural training research’. </w:t>
      </w:r>
      <w:r w:rsidRPr="008C5C4C">
        <w:rPr>
          <w:rFonts w:ascii="Calibri" w:eastAsia="宋体" w:hAnsi="Calibri" w:cs="Times New Roman"/>
          <w:i/>
          <w:iCs/>
          <w:sz w:val="20"/>
          <w:szCs w:val="20"/>
        </w:rPr>
        <w:t xml:space="preserve">Human Resource Development Review </w:t>
      </w:r>
      <w:r w:rsidRPr="008C5C4C">
        <w:rPr>
          <w:rFonts w:ascii="Calibri" w:eastAsia="宋体" w:hAnsi="Calibri" w:cs="Times New Roman"/>
          <w:sz w:val="20"/>
          <w:szCs w:val="20"/>
        </w:rPr>
        <w:t>13(1), 36-57.</w:t>
      </w:r>
    </w:p>
    <w:p w14:paraId="1F191CC8" w14:textId="77777777" w:rsidR="008C5C4C" w:rsidRPr="008C5C4C" w:rsidRDefault="008C5C4C" w:rsidP="008C5C4C">
      <w:pPr>
        <w:widowControl/>
        <w:ind w:left="720" w:hanging="720"/>
        <w:rPr>
          <w:rFonts w:ascii="Calibri" w:eastAsia="宋体" w:hAnsi="Calibri" w:cs="Times New Roman"/>
          <w:b/>
          <w:bCs/>
          <w:sz w:val="20"/>
          <w:szCs w:val="20"/>
        </w:rPr>
      </w:pPr>
      <w:r w:rsidRPr="008C5C4C">
        <w:rPr>
          <w:rFonts w:ascii="Calibri" w:eastAsia="宋体" w:hAnsi="Calibri" w:cs="Times New Roman"/>
          <w:b/>
          <w:bCs/>
          <w:sz w:val="20"/>
          <w:szCs w:val="20"/>
        </w:rPr>
        <w:t xml:space="preserve"> </w:t>
      </w:r>
    </w:p>
    <w:p w14:paraId="2171E579"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 xml:space="preserve">Nolan, E. M., and Morley, M. J. (2014) ‘A test of the relationship between person-environment fit and cross-cultural adjustment among self-initiated expatriates’. </w:t>
      </w:r>
      <w:r w:rsidRPr="008C5C4C">
        <w:rPr>
          <w:rFonts w:ascii="Calibri" w:eastAsia="宋体" w:hAnsi="Calibri" w:cs="Times New Roman"/>
          <w:i/>
          <w:iCs/>
          <w:sz w:val="20"/>
          <w:szCs w:val="20"/>
        </w:rPr>
        <w:t xml:space="preserve">The International Journal of Human Resource Management </w:t>
      </w:r>
      <w:r w:rsidRPr="008C5C4C">
        <w:rPr>
          <w:rFonts w:ascii="Calibri" w:eastAsia="宋体" w:hAnsi="Calibri" w:cs="Times New Roman"/>
          <w:sz w:val="20"/>
          <w:szCs w:val="20"/>
        </w:rPr>
        <w:t>25(11), 1631–1649.</w:t>
      </w:r>
    </w:p>
    <w:p w14:paraId="297D0B01"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 xml:space="preserve"> </w:t>
      </w:r>
    </w:p>
    <w:p w14:paraId="3D1BFA1C"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lastRenderedPageBreak/>
        <w:t xml:space="preserve">Okpara, J. O., and </w:t>
      </w:r>
      <w:proofErr w:type="spellStart"/>
      <w:r w:rsidRPr="008C5C4C">
        <w:rPr>
          <w:rFonts w:ascii="Calibri" w:eastAsia="宋体" w:hAnsi="Calibri" w:cs="Times New Roman"/>
          <w:sz w:val="20"/>
          <w:szCs w:val="20"/>
        </w:rPr>
        <w:t>Kabongo</w:t>
      </w:r>
      <w:proofErr w:type="spellEnd"/>
      <w:r w:rsidRPr="008C5C4C">
        <w:rPr>
          <w:rFonts w:ascii="Calibri" w:eastAsia="宋体" w:hAnsi="Calibri" w:cs="Times New Roman"/>
          <w:sz w:val="20"/>
          <w:szCs w:val="20"/>
        </w:rPr>
        <w:t xml:space="preserve">, J. D. (2011) ‘Cross-cultural training and expatriate adjustment: A study of western expatriates in Nigeria’. </w:t>
      </w:r>
      <w:r w:rsidRPr="008C5C4C">
        <w:rPr>
          <w:rFonts w:ascii="Calibri" w:eastAsia="宋体" w:hAnsi="Calibri" w:cs="Times New Roman"/>
          <w:i/>
          <w:iCs/>
          <w:sz w:val="20"/>
          <w:szCs w:val="20"/>
        </w:rPr>
        <w:t>Journal of World Business</w:t>
      </w:r>
      <w:r w:rsidRPr="008C5C4C">
        <w:rPr>
          <w:rFonts w:ascii="Calibri" w:eastAsia="宋体" w:hAnsi="Calibri" w:cs="Times New Roman"/>
          <w:sz w:val="20"/>
          <w:szCs w:val="20"/>
        </w:rPr>
        <w:t xml:space="preserve"> 46(1), 22-30.</w:t>
      </w:r>
    </w:p>
    <w:p w14:paraId="7556C85B"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 xml:space="preserve"> </w:t>
      </w:r>
    </w:p>
    <w:p w14:paraId="1D513024"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 xml:space="preserve">Perlstein, M., and </w:t>
      </w:r>
      <w:proofErr w:type="spellStart"/>
      <w:r w:rsidRPr="008C5C4C">
        <w:rPr>
          <w:rFonts w:ascii="Calibri" w:eastAsia="宋体" w:hAnsi="Calibri" w:cs="Times New Roman"/>
          <w:sz w:val="20"/>
          <w:szCs w:val="20"/>
        </w:rPr>
        <w:t>Ciuk</w:t>
      </w:r>
      <w:proofErr w:type="spellEnd"/>
      <w:r w:rsidRPr="008C5C4C">
        <w:rPr>
          <w:rFonts w:ascii="Calibri" w:eastAsia="宋体" w:hAnsi="Calibri" w:cs="Times New Roman"/>
          <w:sz w:val="20"/>
          <w:szCs w:val="20"/>
        </w:rPr>
        <w:t xml:space="preserve">, S. (2019) ‘HRM roles in cross culture training provision: Insights from Israeli companies’. </w:t>
      </w:r>
      <w:r w:rsidRPr="008C5C4C">
        <w:rPr>
          <w:rFonts w:ascii="Calibri" w:eastAsia="宋体" w:hAnsi="Calibri" w:cs="Times New Roman"/>
          <w:i/>
          <w:iCs/>
          <w:sz w:val="20"/>
          <w:szCs w:val="20"/>
        </w:rPr>
        <w:t>Personnel Review</w:t>
      </w:r>
      <w:r w:rsidRPr="008C5C4C">
        <w:rPr>
          <w:rFonts w:ascii="Calibri" w:eastAsia="宋体" w:hAnsi="Calibri" w:cs="Times New Roman"/>
          <w:sz w:val="20"/>
          <w:szCs w:val="20"/>
        </w:rPr>
        <w:t xml:space="preserve"> 48(1), 273-287.</w:t>
      </w:r>
    </w:p>
    <w:p w14:paraId="4EB089E7"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 xml:space="preserve"> </w:t>
      </w:r>
    </w:p>
    <w:p w14:paraId="65A73EEE" w14:textId="77777777" w:rsidR="008C5C4C" w:rsidRPr="008C5C4C" w:rsidRDefault="008C5C4C" w:rsidP="008C5C4C">
      <w:pPr>
        <w:widowControl/>
        <w:ind w:left="720" w:hanging="720"/>
        <w:rPr>
          <w:rFonts w:ascii="Calibri" w:eastAsia="宋体" w:hAnsi="Calibri" w:cs="Times New Roman"/>
          <w:sz w:val="20"/>
          <w:szCs w:val="20"/>
        </w:rPr>
      </w:pPr>
      <w:proofErr w:type="spellStart"/>
      <w:r w:rsidRPr="008C5C4C">
        <w:rPr>
          <w:rFonts w:ascii="Calibri" w:eastAsia="宋体" w:hAnsi="Calibri" w:cs="Times New Roman"/>
          <w:sz w:val="20"/>
          <w:szCs w:val="20"/>
        </w:rPr>
        <w:t>Presbitero</w:t>
      </w:r>
      <w:proofErr w:type="spellEnd"/>
      <w:r w:rsidRPr="008C5C4C">
        <w:rPr>
          <w:rFonts w:ascii="Calibri" w:eastAsia="宋体" w:hAnsi="Calibri" w:cs="Times New Roman"/>
          <w:sz w:val="20"/>
          <w:szCs w:val="20"/>
        </w:rPr>
        <w:t xml:space="preserve">, A., and Toledano, L. S. (2018) ’Global team members’ performance and the roles of cross-cultural training, cultural intelligence, and contact intensity: The case of global teams in IT offshoring sector’. </w:t>
      </w:r>
      <w:r w:rsidRPr="008C5C4C">
        <w:rPr>
          <w:rFonts w:ascii="Calibri" w:eastAsia="宋体" w:hAnsi="Calibri" w:cs="Times New Roman"/>
          <w:i/>
          <w:iCs/>
          <w:sz w:val="20"/>
          <w:szCs w:val="20"/>
        </w:rPr>
        <w:t>The International Journal of Human Resource Management</w:t>
      </w:r>
      <w:r w:rsidRPr="008C5C4C">
        <w:rPr>
          <w:rFonts w:ascii="Calibri" w:eastAsia="宋体" w:hAnsi="Calibri" w:cs="Times New Roman"/>
          <w:sz w:val="20"/>
          <w:szCs w:val="20"/>
        </w:rPr>
        <w:t xml:space="preserve"> 29(14), 2188-2208.</w:t>
      </w:r>
    </w:p>
    <w:p w14:paraId="5C260C66" w14:textId="77777777" w:rsidR="008C5C4C" w:rsidRPr="008C5C4C" w:rsidRDefault="008C5C4C" w:rsidP="008C5C4C">
      <w:pPr>
        <w:widowControl/>
        <w:ind w:left="720" w:hanging="720"/>
        <w:rPr>
          <w:rFonts w:ascii="Calibri" w:eastAsia="宋体" w:hAnsi="Calibri" w:cs="Times New Roman"/>
          <w:b/>
          <w:bCs/>
          <w:sz w:val="20"/>
          <w:szCs w:val="20"/>
        </w:rPr>
      </w:pPr>
      <w:r w:rsidRPr="008C5C4C">
        <w:rPr>
          <w:rFonts w:ascii="Calibri" w:eastAsia="宋体" w:hAnsi="Calibri" w:cs="Times New Roman"/>
          <w:b/>
          <w:bCs/>
          <w:sz w:val="20"/>
          <w:szCs w:val="20"/>
        </w:rPr>
        <w:t xml:space="preserve"> </w:t>
      </w:r>
    </w:p>
    <w:p w14:paraId="3AB67A06" w14:textId="77777777" w:rsidR="008C5C4C" w:rsidRPr="008C5C4C" w:rsidRDefault="00F269CB" w:rsidP="008C5C4C">
      <w:pPr>
        <w:widowControl/>
        <w:ind w:left="720" w:hanging="720"/>
        <w:rPr>
          <w:rFonts w:ascii="Calibri" w:eastAsia="宋体" w:hAnsi="Calibri" w:cs="Times New Roman"/>
          <w:sz w:val="20"/>
          <w:szCs w:val="20"/>
        </w:rPr>
      </w:pPr>
      <w:hyperlink r:id="rId18" w:tooltip="Chenyi Qin" w:history="1">
        <w:r w:rsidR="008C5C4C" w:rsidRPr="008C5C4C">
          <w:rPr>
            <w:rStyle w:val="a4"/>
            <w:rFonts w:ascii="Calibri" w:eastAsia="宋体" w:hAnsi="Calibri" w:cs="Times New Roman"/>
            <w:sz w:val="20"/>
            <w:szCs w:val="20"/>
          </w:rPr>
          <w:t>Qin, C.</w:t>
        </w:r>
      </w:hyperlink>
      <w:r w:rsidR="008C5C4C" w:rsidRPr="008C5C4C">
        <w:rPr>
          <w:rFonts w:ascii="Calibri" w:eastAsia="宋体" w:hAnsi="Calibri" w:cs="Times New Roman"/>
          <w:sz w:val="20"/>
          <w:szCs w:val="20"/>
        </w:rPr>
        <w:t xml:space="preserve">, and </w:t>
      </w:r>
      <w:hyperlink r:id="rId19" w:tooltip="Yehuda Baruch" w:history="1">
        <w:r w:rsidR="008C5C4C" w:rsidRPr="008C5C4C">
          <w:rPr>
            <w:rStyle w:val="a4"/>
            <w:rFonts w:ascii="Calibri" w:eastAsia="宋体" w:hAnsi="Calibri" w:cs="Times New Roman"/>
            <w:sz w:val="20"/>
            <w:szCs w:val="20"/>
          </w:rPr>
          <w:t>Baruch, Y.</w:t>
        </w:r>
      </w:hyperlink>
      <w:r w:rsidR="008C5C4C" w:rsidRPr="008C5C4C">
        <w:rPr>
          <w:rFonts w:ascii="Calibri" w:eastAsia="宋体" w:hAnsi="Calibri" w:cs="Times New Roman"/>
          <w:sz w:val="20"/>
          <w:szCs w:val="20"/>
        </w:rPr>
        <w:t xml:space="preserve"> (2010) ‘The impact of cross‐cultural training for expatriates in a Chinese firm’. </w:t>
      </w:r>
      <w:hyperlink r:id="rId20" w:history="1">
        <w:r w:rsidR="008C5C4C" w:rsidRPr="008C5C4C">
          <w:rPr>
            <w:rStyle w:val="a4"/>
            <w:rFonts w:ascii="Calibri" w:eastAsia="宋体" w:hAnsi="Calibri" w:cs="Times New Roman"/>
            <w:i/>
            <w:iCs/>
            <w:sz w:val="20"/>
            <w:szCs w:val="20"/>
          </w:rPr>
          <w:t>Career Development International</w:t>
        </w:r>
      </w:hyperlink>
      <w:r w:rsidR="008C5C4C" w:rsidRPr="008C5C4C">
        <w:rPr>
          <w:rFonts w:ascii="Calibri" w:eastAsia="宋体" w:hAnsi="Calibri" w:cs="Times New Roman"/>
          <w:i/>
          <w:iCs/>
          <w:sz w:val="20"/>
          <w:szCs w:val="20"/>
        </w:rPr>
        <w:t xml:space="preserve"> </w:t>
      </w:r>
      <w:r w:rsidR="008C5C4C" w:rsidRPr="008C5C4C">
        <w:rPr>
          <w:rFonts w:ascii="Calibri" w:eastAsia="宋体" w:hAnsi="Calibri" w:cs="Times New Roman"/>
          <w:sz w:val="20"/>
          <w:szCs w:val="20"/>
        </w:rPr>
        <w:t>15(3), 296-318.</w:t>
      </w:r>
    </w:p>
    <w:p w14:paraId="05741146"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 xml:space="preserve"> </w:t>
      </w:r>
    </w:p>
    <w:p w14:paraId="50C75CC8"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 xml:space="preserve">Ran, S., and Huang, J. L. (2019) ‘Enhancing adaptive transfer of cross-cultural training: Lessons learned from the broader training literature’. </w:t>
      </w:r>
      <w:r w:rsidRPr="008C5C4C">
        <w:rPr>
          <w:rFonts w:ascii="Calibri" w:eastAsia="宋体" w:hAnsi="Calibri" w:cs="Times New Roman"/>
          <w:i/>
          <w:iCs/>
          <w:sz w:val="20"/>
          <w:szCs w:val="20"/>
        </w:rPr>
        <w:t xml:space="preserve">Human Resource Management Review </w:t>
      </w:r>
      <w:r w:rsidRPr="008C5C4C">
        <w:rPr>
          <w:rFonts w:ascii="Calibri" w:eastAsia="宋体" w:hAnsi="Calibri" w:cs="Times New Roman"/>
          <w:sz w:val="20"/>
          <w:szCs w:val="20"/>
        </w:rPr>
        <w:t>29(2), 239-252.</w:t>
      </w:r>
    </w:p>
    <w:p w14:paraId="0B3F40E6" w14:textId="77777777" w:rsidR="008C5C4C" w:rsidRPr="008C5C4C" w:rsidRDefault="008C5C4C" w:rsidP="008C5C4C">
      <w:pPr>
        <w:widowControl/>
        <w:ind w:left="720" w:hanging="720"/>
        <w:rPr>
          <w:rFonts w:ascii="Calibri" w:eastAsia="宋体" w:hAnsi="Calibri" w:cs="Times New Roman"/>
          <w:b/>
          <w:bCs/>
          <w:sz w:val="20"/>
          <w:szCs w:val="20"/>
        </w:rPr>
      </w:pPr>
      <w:r w:rsidRPr="008C5C4C">
        <w:rPr>
          <w:rFonts w:ascii="Calibri" w:eastAsia="宋体" w:hAnsi="Calibri" w:cs="Times New Roman"/>
          <w:b/>
          <w:bCs/>
          <w:sz w:val="20"/>
          <w:szCs w:val="20"/>
        </w:rPr>
        <w:t xml:space="preserve"> </w:t>
      </w:r>
    </w:p>
    <w:p w14:paraId="14A95BAC"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 xml:space="preserve"> </w:t>
      </w:r>
    </w:p>
    <w:p w14:paraId="402E9E17"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Selmer, J. (2005) ‘Cross-cultural training and expatriate adjustment in China: Western joint venture managers’.</w:t>
      </w:r>
      <w:r w:rsidRPr="008C5C4C">
        <w:rPr>
          <w:rFonts w:ascii="Calibri" w:eastAsia="宋体" w:hAnsi="Calibri" w:cs="Times New Roman"/>
          <w:i/>
          <w:iCs/>
          <w:sz w:val="20"/>
          <w:szCs w:val="20"/>
        </w:rPr>
        <w:t xml:space="preserve"> Personnel Review</w:t>
      </w:r>
      <w:r w:rsidRPr="008C5C4C">
        <w:rPr>
          <w:rFonts w:ascii="Calibri" w:eastAsia="宋体" w:hAnsi="Calibri" w:cs="Times New Roman"/>
          <w:sz w:val="20"/>
          <w:szCs w:val="20"/>
        </w:rPr>
        <w:t xml:space="preserve"> 34(1), 68-84.</w:t>
      </w:r>
    </w:p>
    <w:p w14:paraId="5773B291"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 xml:space="preserve"> </w:t>
      </w:r>
    </w:p>
    <w:p w14:paraId="0C965931"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 xml:space="preserve">Shen, J., and Lang, B. (2009) ‘Cross-cultural training and its impact on expatriate performance in Australian MNEs’. </w:t>
      </w:r>
      <w:r w:rsidRPr="008C5C4C">
        <w:rPr>
          <w:rFonts w:ascii="Calibri" w:eastAsia="宋体" w:hAnsi="Calibri" w:cs="Times New Roman"/>
          <w:i/>
          <w:iCs/>
          <w:sz w:val="20"/>
          <w:szCs w:val="20"/>
        </w:rPr>
        <w:t>Human Resource Development International</w:t>
      </w:r>
      <w:r w:rsidRPr="008C5C4C">
        <w:rPr>
          <w:rFonts w:ascii="Calibri" w:eastAsia="宋体" w:hAnsi="Calibri" w:cs="Times New Roman"/>
          <w:sz w:val="20"/>
          <w:szCs w:val="20"/>
        </w:rPr>
        <w:t xml:space="preserve"> 12(4), 371-386.</w:t>
      </w:r>
    </w:p>
    <w:p w14:paraId="7EE87195" w14:textId="77777777" w:rsidR="008C5C4C" w:rsidRPr="008C5C4C" w:rsidRDefault="008C5C4C" w:rsidP="008C5C4C">
      <w:pPr>
        <w:widowControl/>
        <w:ind w:left="720" w:hanging="720"/>
        <w:rPr>
          <w:rFonts w:ascii="Calibri" w:eastAsia="宋体" w:hAnsi="Calibri" w:cs="Times New Roman"/>
          <w:b/>
          <w:bCs/>
          <w:sz w:val="20"/>
          <w:szCs w:val="20"/>
        </w:rPr>
      </w:pPr>
      <w:r w:rsidRPr="008C5C4C">
        <w:rPr>
          <w:rFonts w:ascii="Calibri" w:eastAsia="宋体" w:hAnsi="Calibri" w:cs="Times New Roman"/>
          <w:b/>
          <w:bCs/>
          <w:sz w:val="20"/>
          <w:szCs w:val="20"/>
        </w:rPr>
        <w:t xml:space="preserve"> </w:t>
      </w:r>
    </w:p>
    <w:p w14:paraId="365A5797"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 xml:space="preserve">Sit, A., </w:t>
      </w:r>
      <w:proofErr w:type="spellStart"/>
      <w:r w:rsidRPr="008C5C4C">
        <w:rPr>
          <w:rFonts w:ascii="Calibri" w:eastAsia="宋体" w:hAnsi="Calibri" w:cs="Times New Roman"/>
          <w:sz w:val="20"/>
          <w:szCs w:val="20"/>
        </w:rPr>
        <w:t>Mak</w:t>
      </w:r>
      <w:proofErr w:type="spellEnd"/>
      <w:r w:rsidRPr="008C5C4C">
        <w:rPr>
          <w:rFonts w:ascii="Calibri" w:eastAsia="宋体" w:hAnsi="Calibri" w:cs="Times New Roman"/>
          <w:sz w:val="20"/>
          <w:szCs w:val="20"/>
        </w:rPr>
        <w:t xml:space="preserve">, A. S., and Neill, J. T. (2017) ‘Does cross-cultural training in tertiary education enhance cross-cultural adjustment? A systematic review’. </w:t>
      </w:r>
      <w:r w:rsidRPr="008C5C4C">
        <w:rPr>
          <w:rFonts w:ascii="Calibri" w:eastAsia="宋体" w:hAnsi="Calibri" w:cs="Times New Roman"/>
          <w:i/>
          <w:iCs/>
          <w:sz w:val="20"/>
          <w:szCs w:val="20"/>
        </w:rPr>
        <w:t xml:space="preserve">International Journal of Intercultural Relations </w:t>
      </w:r>
      <w:r w:rsidRPr="008C5C4C">
        <w:rPr>
          <w:rFonts w:ascii="Calibri" w:eastAsia="宋体" w:hAnsi="Calibri" w:cs="Times New Roman"/>
          <w:sz w:val="20"/>
          <w:szCs w:val="20"/>
        </w:rPr>
        <w:t>57(1), 1-18.</w:t>
      </w:r>
    </w:p>
    <w:p w14:paraId="42DF1C70"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 xml:space="preserve"> </w:t>
      </w:r>
    </w:p>
    <w:p w14:paraId="0452D3B3" w14:textId="77777777" w:rsidR="008C5C4C" w:rsidRPr="008C5C4C" w:rsidRDefault="008C5C4C" w:rsidP="008C5C4C">
      <w:pPr>
        <w:widowControl/>
        <w:ind w:left="720" w:hanging="720"/>
        <w:rPr>
          <w:rFonts w:ascii="Calibri" w:eastAsia="宋体" w:hAnsi="Calibri" w:cs="Times New Roman"/>
          <w:b/>
          <w:bCs/>
          <w:sz w:val="20"/>
          <w:szCs w:val="20"/>
        </w:rPr>
      </w:pPr>
      <w:r w:rsidRPr="008C5C4C">
        <w:rPr>
          <w:rFonts w:ascii="Calibri" w:eastAsia="宋体" w:hAnsi="Calibri" w:cs="Times New Roman"/>
          <w:sz w:val="20"/>
          <w:szCs w:val="20"/>
        </w:rPr>
        <w:t xml:space="preserve">Upadhyay, A. (2013) ‘Using Literature for Cross-Cultural Training’. </w:t>
      </w:r>
      <w:r w:rsidRPr="008C5C4C">
        <w:rPr>
          <w:rFonts w:ascii="Calibri" w:eastAsia="宋体" w:hAnsi="Calibri" w:cs="Times New Roman"/>
          <w:i/>
          <w:iCs/>
          <w:sz w:val="20"/>
          <w:szCs w:val="20"/>
        </w:rPr>
        <w:t>IUP Journal of Soft Skills</w:t>
      </w:r>
      <w:r w:rsidRPr="008C5C4C">
        <w:rPr>
          <w:rFonts w:ascii="Calibri" w:eastAsia="宋体" w:hAnsi="Calibri" w:cs="Times New Roman"/>
          <w:sz w:val="20"/>
          <w:szCs w:val="20"/>
        </w:rPr>
        <w:t xml:space="preserve"> 7(4),40-47.</w:t>
      </w:r>
    </w:p>
    <w:p w14:paraId="789039CA"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 xml:space="preserve"> </w:t>
      </w:r>
    </w:p>
    <w:p w14:paraId="5005EA53" w14:textId="77777777" w:rsidR="008C5C4C" w:rsidRPr="008C5C4C" w:rsidRDefault="008C5C4C" w:rsidP="008C5C4C">
      <w:pPr>
        <w:widowControl/>
        <w:ind w:left="720" w:hanging="720"/>
        <w:rPr>
          <w:rFonts w:ascii="Calibri" w:eastAsia="宋体" w:hAnsi="Calibri" w:cs="Times New Roman"/>
          <w:sz w:val="20"/>
          <w:szCs w:val="20"/>
        </w:rPr>
      </w:pPr>
      <w:proofErr w:type="spellStart"/>
      <w:r w:rsidRPr="008C5C4C">
        <w:rPr>
          <w:rFonts w:ascii="Calibri" w:eastAsia="宋体" w:hAnsi="Calibri" w:cs="Times New Roman"/>
          <w:sz w:val="20"/>
          <w:szCs w:val="20"/>
        </w:rPr>
        <w:t>Vaiman</w:t>
      </w:r>
      <w:proofErr w:type="spellEnd"/>
      <w:r w:rsidRPr="008C5C4C">
        <w:rPr>
          <w:rFonts w:ascii="Calibri" w:eastAsia="宋体" w:hAnsi="Calibri" w:cs="Times New Roman"/>
          <w:sz w:val="20"/>
          <w:szCs w:val="20"/>
        </w:rPr>
        <w:t xml:space="preserve">, V., </w:t>
      </w:r>
      <w:proofErr w:type="spellStart"/>
      <w:r w:rsidRPr="008C5C4C">
        <w:rPr>
          <w:rFonts w:ascii="Calibri" w:eastAsia="宋体" w:hAnsi="Calibri" w:cs="Times New Roman"/>
          <w:sz w:val="20"/>
          <w:szCs w:val="20"/>
        </w:rPr>
        <w:t>Haslberger</w:t>
      </w:r>
      <w:proofErr w:type="spellEnd"/>
      <w:r w:rsidRPr="008C5C4C">
        <w:rPr>
          <w:rFonts w:ascii="Calibri" w:eastAsia="宋体" w:hAnsi="Calibri" w:cs="Times New Roman"/>
          <w:sz w:val="20"/>
          <w:szCs w:val="20"/>
        </w:rPr>
        <w:t xml:space="preserve">, A., and Vance, C. M. (2015) ‘Recognizing the important role of self-initiated expatriates in effective global talent management’. </w:t>
      </w:r>
      <w:r w:rsidRPr="008C5C4C">
        <w:rPr>
          <w:rFonts w:ascii="Calibri" w:eastAsia="宋体" w:hAnsi="Calibri" w:cs="Times New Roman"/>
          <w:i/>
          <w:iCs/>
          <w:sz w:val="20"/>
          <w:szCs w:val="20"/>
        </w:rPr>
        <w:t xml:space="preserve">Human Resource Management Review </w:t>
      </w:r>
      <w:r w:rsidRPr="008C5C4C">
        <w:rPr>
          <w:rFonts w:ascii="Calibri" w:eastAsia="宋体" w:hAnsi="Calibri" w:cs="Times New Roman"/>
          <w:sz w:val="20"/>
          <w:szCs w:val="20"/>
        </w:rPr>
        <w:t>25(3), 280-286.</w:t>
      </w:r>
    </w:p>
    <w:p w14:paraId="0DFB5A62"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 xml:space="preserve"> </w:t>
      </w:r>
    </w:p>
    <w:p w14:paraId="7EC7081C" w14:textId="77777777" w:rsidR="008C5C4C" w:rsidRPr="008C5C4C" w:rsidRDefault="008C5C4C" w:rsidP="008C5C4C">
      <w:pPr>
        <w:widowControl/>
        <w:ind w:left="720" w:hanging="720"/>
        <w:rPr>
          <w:rFonts w:ascii="Calibri" w:eastAsia="宋体" w:hAnsi="Calibri" w:cs="Times New Roman"/>
          <w:sz w:val="20"/>
          <w:szCs w:val="20"/>
        </w:rPr>
      </w:pPr>
      <w:proofErr w:type="spellStart"/>
      <w:r w:rsidRPr="008C5C4C">
        <w:rPr>
          <w:rFonts w:ascii="Calibri" w:eastAsia="宋体" w:hAnsi="Calibri" w:cs="Times New Roman"/>
          <w:sz w:val="20"/>
          <w:szCs w:val="20"/>
        </w:rPr>
        <w:t>Waxin</w:t>
      </w:r>
      <w:proofErr w:type="spellEnd"/>
      <w:r w:rsidRPr="008C5C4C">
        <w:rPr>
          <w:rFonts w:ascii="Calibri" w:eastAsia="宋体" w:hAnsi="Calibri" w:cs="Times New Roman"/>
          <w:sz w:val="20"/>
          <w:szCs w:val="20"/>
        </w:rPr>
        <w:t xml:space="preserve">, M. F., and </w:t>
      </w:r>
      <w:proofErr w:type="spellStart"/>
      <w:r w:rsidRPr="008C5C4C">
        <w:rPr>
          <w:rFonts w:ascii="Calibri" w:eastAsia="宋体" w:hAnsi="Calibri" w:cs="Times New Roman"/>
          <w:sz w:val="20"/>
          <w:szCs w:val="20"/>
        </w:rPr>
        <w:t>Panaccio</w:t>
      </w:r>
      <w:proofErr w:type="spellEnd"/>
      <w:r w:rsidRPr="008C5C4C">
        <w:rPr>
          <w:rFonts w:ascii="Calibri" w:eastAsia="宋体" w:hAnsi="Calibri" w:cs="Times New Roman"/>
          <w:sz w:val="20"/>
          <w:szCs w:val="20"/>
        </w:rPr>
        <w:t xml:space="preserve">, A. (2005) ‘Cross-cultural training to facilitate expatriate adjustment: It works!’. </w:t>
      </w:r>
      <w:r w:rsidRPr="008C5C4C">
        <w:rPr>
          <w:rFonts w:ascii="Calibri" w:eastAsia="宋体" w:hAnsi="Calibri" w:cs="Times New Roman"/>
          <w:i/>
          <w:iCs/>
          <w:sz w:val="20"/>
          <w:szCs w:val="20"/>
        </w:rPr>
        <w:t>Personnel Review</w:t>
      </w:r>
      <w:r w:rsidRPr="008C5C4C">
        <w:rPr>
          <w:rFonts w:ascii="Calibri" w:eastAsia="宋体" w:hAnsi="Calibri" w:cs="Times New Roman"/>
          <w:sz w:val="20"/>
          <w:szCs w:val="20"/>
        </w:rPr>
        <w:t xml:space="preserve"> 34(1), 51-67.</w:t>
      </w:r>
    </w:p>
    <w:p w14:paraId="348F2850"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 xml:space="preserve"> </w:t>
      </w:r>
    </w:p>
    <w:p w14:paraId="4FD7FCED" w14:textId="77777777" w:rsidR="008C5C4C" w:rsidRPr="002B3356" w:rsidRDefault="008C5C4C" w:rsidP="002B3356">
      <w:pPr>
        <w:widowControl/>
        <w:ind w:left="720" w:hanging="720"/>
        <w:rPr>
          <w:rFonts w:ascii="Calibri" w:eastAsia="宋体" w:hAnsi="Calibri" w:cs="Times New Roman"/>
          <w:sz w:val="20"/>
          <w:szCs w:val="20"/>
        </w:rPr>
      </w:pPr>
    </w:p>
    <w:p w14:paraId="5C487A87" w14:textId="41D1E33D" w:rsidR="0032405C" w:rsidRPr="0032405C" w:rsidRDefault="002B3356" w:rsidP="0068465F">
      <w:pPr>
        <w:pStyle w:val="1"/>
      </w:pPr>
      <w:bookmarkStart w:id="70" w:name="_Toc71680700"/>
      <w:r>
        <w:lastRenderedPageBreak/>
        <w:t>Appendix</w:t>
      </w:r>
      <w:bookmarkEnd w:id="70"/>
    </w:p>
    <w:p w14:paraId="21798487" w14:textId="5A84D2C4" w:rsidR="0032405C" w:rsidRDefault="002B3356" w:rsidP="009F16F3">
      <w:pPr>
        <w:pStyle w:val="2"/>
      </w:pPr>
      <w:bookmarkStart w:id="71" w:name="_Toc71171717"/>
      <w:bookmarkStart w:id="72" w:name="_Toc71680701"/>
      <w:r w:rsidRPr="002B3356">
        <w:t>Appendix 1:</w:t>
      </w:r>
      <w:r>
        <w:t xml:space="preserve"> Questionnaire</w:t>
      </w:r>
      <w:bookmarkEnd w:id="71"/>
      <w:bookmarkEnd w:id="72"/>
      <w:r>
        <w:t xml:space="preserve"> </w:t>
      </w:r>
    </w:p>
    <w:p w14:paraId="5084154F" w14:textId="77777777" w:rsidR="002B3356" w:rsidRPr="002B3356" w:rsidRDefault="002B3356" w:rsidP="002B3356">
      <w:pPr>
        <w:spacing w:line="360" w:lineRule="auto"/>
        <w:rPr>
          <w:rFonts w:ascii="Times New Roman" w:eastAsia="宋体" w:hAnsi="Times New Roman" w:cs="Times New Roman"/>
          <w:b/>
          <w:bCs/>
          <w:sz w:val="24"/>
          <w:szCs w:val="24"/>
        </w:rPr>
      </w:pPr>
      <w:r w:rsidRPr="002B3356">
        <w:rPr>
          <w:rFonts w:ascii="Times New Roman" w:eastAsia="宋体" w:hAnsi="Times New Roman" w:cs="Times New Roman" w:hint="eastAsia"/>
          <w:b/>
          <w:bCs/>
          <w:sz w:val="24"/>
          <w:szCs w:val="24"/>
        </w:rPr>
        <w:t>Part 1: general information</w:t>
      </w:r>
    </w:p>
    <w:p w14:paraId="76325AFA"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1</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Your</w:t>
      </w:r>
      <w:r w:rsidRPr="002B3356">
        <w:rPr>
          <w:rFonts w:ascii="Times New Roman" w:eastAsia="宋体" w:hAnsi="Times New Roman" w:cs="Times New Roman" w:hint="eastAsia"/>
          <w:sz w:val="24"/>
          <w:szCs w:val="24"/>
        </w:rPr>
        <w:t xml:space="preserve"> </w:t>
      </w:r>
      <w:r w:rsidRPr="002B3356">
        <w:rPr>
          <w:rFonts w:ascii="Times New Roman" w:eastAsia="宋体" w:hAnsi="Times New Roman" w:cs="Times New Roman"/>
          <w:sz w:val="24"/>
          <w:szCs w:val="24"/>
        </w:rPr>
        <w:t>age</w:t>
      </w:r>
      <w:r w:rsidRPr="002B3356">
        <w:rPr>
          <w:rFonts w:ascii="宋体" w:eastAsia="宋体" w:hAnsi="宋体" w:cs="Times New Roman"/>
          <w:sz w:val="24"/>
          <w:szCs w:val="24"/>
        </w:rPr>
        <w:t>：</w:t>
      </w:r>
    </w:p>
    <w:p w14:paraId="04D91C83"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2</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Your gender</w:t>
      </w:r>
      <w:r w:rsidRPr="002B3356">
        <w:rPr>
          <w:rFonts w:ascii="宋体" w:eastAsia="宋体" w:hAnsi="宋体" w:cs="Times New Roman"/>
          <w:sz w:val="24"/>
          <w:szCs w:val="24"/>
        </w:rPr>
        <w:t>：</w:t>
      </w:r>
    </w:p>
    <w:p w14:paraId="18279274"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hint="eastAsia"/>
          <w:sz w:val="24"/>
          <w:szCs w:val="24"/>
        </w:rPr>
        <w:t xml:space="preserve">3. </w:t>
      </w:r>
      <w:r w:rsidRPr="002B3356">
        <w:rPr>
          <w:rFonts w:ascii="Times New Roman" w:eastAsia="宋体" w:hAnsi="Times New Roman" w:cs="Times New Roman"/>
          <w:sz w:val="24"/>
          <w:szCs w:val="24"/>
        </w:rPr>
        <w:t>Your highest education</w:t>
      </w:r>
      <w:r w:rsidRPr="002B3356">
        <w:rPr>
          <w:rFonts w:ascii="宋体" w:eastAsia="宋体" w:hAnsi="宋体" w:cs="Times New Roman"/>
          <w:sz w:val="24"/>
          <w:szCs w:val="24"/>
        </w:rPr>
        <w:t>：</w:t>
      </w:r>
    </w:p>
    <w:p w14:paraId="412A1CD8"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hint="eastAsia"/>
          <w:sz w:val="24"/>
          <w:szCs w:val="24"/>
        </w:rPr>
        <w:t xml:space="preserve">4. </w:t>
      </w:r>
      <w:r w:rsidRPr="002B3356">
        <w:rPr>
          <w:rFonts w:ascii="Times New Roman" w:eastAsia="宋体" w:hAnsi="Times New Roman" w:cs="Times New Roman"/>
          <w:sz w:val="24"/>
          <w:szCs w:val="24"/>
        </w:rPr>
        <w:t>Your company name</w:t>
      </w:r>
      <w:r w:rsidRPr="002B3356">
        <w:rPr>
          <w:rFonts w:ascii="宋体" w:eastAsia="宋体" w:hAnsi="宋体" w:cs="Times New Roman"/>
          <w:sz w:val="24"/>
          <w:szCs w:val="24"/>
        </w:rPr>
        <w:t>：</w:t>
      </w:r>
    </w:p>
    <w:p w14:paraId="07A166DC"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5</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Your</w:t>
      </w:r>
      <w:r w:rsidRPr="002B3356">
        <w:rPr>
          <w:rFonts w:ascii="Times New Roman" w:eastAsia="宋体" w:hAnsi="Times New Roman" w:cs="Times New Roman" w:hint="eastAsia"/>
          <w:sz w:val="24"/>
          <w:szCs w:val="24"/>
        </w:rPr>
        <w:t xml:space="preserve"> </w:t>
      </w:r>
      <w:r w:rsidRPr="002B3356">
        <w:rPr>
          <w:rFonts w:ascii="Times New Roman" w:eastAsia="宋体" w:hAnsi="Times New Roman" w:cs="Times New Roman"/>
          <w:sz w:val="24"/>
          <w:szCs w:val="24"/>
        </w:rPr>
        <w:t>job position</w:t>
      </w:r>
      <w:r w:rsidRPr="002B3356">
        <w:rPr>
          <w:rFonts w:ascii="宋体" w:eastAsia="宋体" w:hAnsi="宋体" w:cs="Times New Roman"/>
          <w:sz w:val="24"/>
          <w:szCs w:val="24"/>
        </w:rPr>
        <w:t>：</w:t>
      </w:r>
    </w:p>
    <w:p w14:paraId="55F3B7F9"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Have you had any experience of taking up international assignment?</w:t>
      </w:r>
      <w:r w:rsidRPr="002B3356">
        <w:rPr>
          <w:rFonts w:ascii="Times New Roman" w:eastAsia="宋体" w:hAnsi="Times New Roman" w:cs="Times New Roman" w:hint="eastAsia"/>
          <w:sz w:val="24"/>
          <w:szCs w:val="24"/>
        </w:rPr>
        <w:t xml:space="preserve"> </w:t>
      </w:r>
      <w:r w:rsidRPr="002B3356">
        <w:rPr>
          <w:rFonts w:ascii="Times New Roman" w:eastAsia="宋体" w:hAnsi="Times New Roman" w:cs="Times New Roman"/>
          <w:sz w:val="24"/>
          <w:szCs w:val="24"/>
        </w:rPr>
        <w:t>(If yes</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please</w:t>
      </w:r>
    </w:p>
    <w:p w14:paraId="01E5B230"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indicate how many times)</w:t>
      </w:r>
    </w:p>
    <w:p w14:paraId="63F19009" w14:textId="77777777" w:rsidR="002B3356" w:rsidRPr="002B3356" w:rsidRDefault="002B3356" w:rsidP="002B3356">
      <w:pPr>
        <w:numPr>
          <w:ilvl w:val="0"/>
          <w:numId w:val="3"/>
        </w:num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What is your assigned country</w:t>
      </w:r>
      <w:r w:rsidRPr="002B3356">
        <w:rPr>
          <w:rFonts w:ascii="Times New Roman" w:eastAsia="宋体" w:hAnsi="Times New Roman" w:cs="Times New Roman" w:hint="eastAsia"/>
          <w:sz w:val="24"/>
          <w:szCs w:val="24"/>
        </w:rPr>
        <w:t xml:space="preserve">? </w:t>
      </w:r>
      <w:r w:rsidRPr="002B3356">
        <w:rPr>
          <w:rFonts w:ascii="Times New Roman" w:eastAsia="宋体" w:hAnsi="Times New Roman" w:cs="Times New Roman"/>
          <w:sz w:val="24"/>
          <w:szCs w:val="24"/>
        </w:rPr>
        <w:t>How long did the assignment last?</w:t>
      </w:r>
    </w:p>
    <w:p w14:paraId="452F96BE"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 xml:space="preserve"> </w:t>
      </w:r>
    </w:p>
    <w:p w14:paraId="4DB6CFF6" w14:textId="77777777" w:rsidR="002B3356" w:rsidRPr="002B3356" w:rsidRDefault="002B3356" w:rsidP="002B3356">
      <w:pPr>
        <w:spacing w:line="360" w:lineRule="auto"/>
        <w:rPr>
          <w:rFonts w:ascii="Times New Roman" w:eastAsia="宋体" w:hAnsi="Times New Roman" w:cs="Times New Roman"/>
          <w:b/>
          <w:bCs/>
          <w:sz w:val="24"/>
          <w:szCs w:val="24"/>
        </w:rPr>
      </w:pPr>
      <w:r w:rsidRPr="002B3356">
        <w:rPr>
          <w:rFonts w:ascii="Times New Roman" w:eastAsia="宋体" w:hAnsi="Times New Roman" w:cs="Times New Roman" w:hint="eastAsia"/>
          <w:b/>
          <w:bCs/>
          <w:sz w:val="24"/>
          <w:szCs w:val="24"/>
        </w:rPr>
        <w:t>Part 2: cross-</w:t>
      </w:r>
      <w:proofErr w:type="spellStart"/>
      <w:r w:rsidRPr="002B3356">
        <w:rPr>
          <w:rFonts w:ascii="Times New Roman" w:eastAsia="宋体" w:hAnsi="Times New Roman" w:cs="Times New Roman" w:hint="eastAsia"/>
          <w:b/>
          <w:bCs/>
          <w:sz w:val="24"/>
          <w:szCs w:val="24"/>
        </w:rPr>
        <w:t>culutral</w:t>
      </w:r>
      <w:proofErr w:type="spellEnd"/>
      <w:r w:rsidRPr="002B3356">
        <w:rPr>
          <w:rFonts w:ascii="Times New Roman" w:eastAsia="宋体" w:hAnsi="Times New Roman" w:cs="Times New Roman" w:hint="eastAsia"/>
          <w:b/>
          <w:bCs/>
          <w:sz w:val="24"/>
          <w:szCs w:val="24"/>
        </w:rPr>
        <w:t xml:space="preserve"> training</w:t>
      </w:r>
    </w:p>
    <w:p w14:paraId="79550181" w14:textId="77777777" w:rsidR="002B3356" w:rsidRPr="002B3356" w:rsidRDefault="002B3356" w:rsidP="002B3356">
      <w:pPr>
        <w:numPr>
          <w:ilvl w:val="0"/>
          <w:numId w:val="4"/>
        </w:num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Have you ever received cross</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 xml:space="preserve">cultural training before? </w:t>
      </w:r>
      <w:r w:rsidRPr="002B3356">
        <w:rPr>
          <w:rFonts w:ascii="宋体" w:eastAsia="宋体" w:hAnsi="宋体" w:cs="Times New Roman"/>
          <w:sz w:val="24"/>
          <w:szCs w:val="24"/>
        </w:rPr>
        <w:t>一</w:t>
      </w:r>
    </w:p>
    <w:p w14:paraId="4D27BCB4"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 xml:space="preserve">Yes </w:t>
      </w:r>
      <w:r w:rsidRPr="002B3356">
        <w:rPr>
          <w:rFonts w:ascii="宋体" w:eastAsia="宋体" w:hAnsi="宋体" w:cs="Times New Roman"/>
          <w:sz w:val="24"/>
          <w:szCs w:val="24"/>
        </w:rPr>
        <w:t xml:space="preserve">口 </w:t>
      </w:r>
      <w:r w:rsidRPr="002B3356">
        <w:rPr>
          <w:rFonts w:ascii="Times New Roman" w:eastAsia="宋体" w:hAnsi="Times New Roman" w:cs="Times New Roman"/>
          <w:sz w:val="24"/>
          <w:szCs w:val="24"/>
        </w:rPr>
        <w:t>No</w:t>
      </w:r>
      <w:r w:rsidRPr="002B3356">
        <w:rPr>
          <w:rFonts w:ascii="宋体" w:eastAsia="宋体" w:hAnsi="宋体" w:cs="Times New Roman"/>
          <w:sz w:val="24"/>
          <w:szCs w:val="24"/>
        </w:rPr>
        <w:t>口</w:t>
      </w:r>
    </w:p>
    <w:p w14:paraId="087F3590" w14:textId="77777777" w:rsidR="002B3356" w:rsidRPr="002B3356" w:rsidRDefault="002B3356" w:rsidP="002B3356">
      <w:pPr>
        <w:numPr>
          <w:ilvl w:val="0"/>
          <w:numId w:val="4"/>
        </w:num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The trainings that you have received include</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(Multiple-choice)</w:t>
      </w:r>
    </w:p>
    <w:p w14:paraId="13368592"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 xml:space="preserve">political </w:t>
      </w:r>
      <w:proofErr w:type="spellStart"/>
      <w:r w:rsidRPr="002B3356">
        <w:rPr>
          <w:rFonts w:ascii="Times New Roman" w:eastAsia="宋体" w:hAnsi="Times New Roman" w:cs="Times New Roman"/>
          <w:sz w:val="24"/>
          <w:szCs w:val="24"/>
        </w:rPr>
        <w:t>trainin</w:t>
      </w:r>
      <w:proofErr w:type="spellEnd"/>
      <w:r w:rsidRPr="002B3356">
        <w:rPr>
          <w:rFonts w:ascii="Times New Roman" w:eastAsia="宋体" w:hAnsi="Times New Roman" w:cs="Times New Roman"/>
          <w:sz w:val="24"/>
          <w:szCs w:val="24"/>
        </w:rPr>
        <w:t>|</w:t>
      </w:r>
      <w:r w:rsidRPr="002B3356">
        <w:rPr>
          <w:rFonts w:ascii="宋体" w:eastAsia="宋体" w:hAnsi="宋体" w:cs="Times New Roman"/>
          <w:sz w:val="24"/>
          <w:szCs w:val="24"/>
        </w:rPr>
        <w:t xml:space="preserve">口 </w:t>
      </w:r>
      <w:r w:rsidRPr="002B3356">
        <w:rPr>
          <w:rFonts w:ascii="Times New Roman" w:eastAsia="宋体" w:hAnsi="Times New Roman" w:cs="Times New Roman"/>
          <w:sz w:val="24"/>
          <w:szCs w:val="24"/>
        </w:rPr>
        <w:t>safety training</w:t>
      </w:r>
      <w:r w:rsidRPr="002B3356">
        <w:rPr>
          <w:rFonts w:ascii="宋体" w:eastAsia="宋体" w:hAnsi="宋体" w:cs="Times New Roman"/>
          <w:sz w:val="24"/>
          <w:szCs w:val="24"/>
        </w:rPr>
        <w:t xml:space="preserve">口 </w:t>
      </w:r>
      <w:r w:rsidRPr="002B3356">
        <w:rPr>
          <w:rFonts w:ascii="Times New Roman" w:eastAsia="宋体" w:hAnsi="Times New Roman" w:cs="Times New Roman"/>
          <w:sz w:val="24"/>
          <w:szCs w:val="24"/>
        </w:rPr>
        <w:t>religious training|</w:t>
      </w:r>
      <w:r w:rsidRPr="002B3356">
        <w:rPr>
          <w:rFonts w:ascii="宋体" w:eastAsia="宋体" w:hAnsi="宋体" w:cs="Times New Roman"/>
          <w:sz w:val="24"/>
          <w:szCs w:val="24"/>
        </w:rPr>
        <w:t>二</w:t>
      </w:r>
      <w:r w:rsidRPr="002B3356">
        <w:rPr>
          <w:rFonts w:ascii="Times New Roman" w:eastAsia="宋体" w:hAnsi="Times New Roman" w:cs="Times New Roman"/>
          <w:sz w:val="24"/>
          <w:szCs w:val="24"/>
        </w:rPr>
        <w:t>|</w:t>
      </w:r>
    </w:p>
    <w:p w14:paraId="2DAEE49E"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cultural training</w:t>
      </w:r>
      <w:r w:rsidRPr="002B3356">
        <w:rPr>
          <w:rFonts w:ascii="宋体" w:eastAsia="宋体" w:hAnsi="宋体" w:cs="Times New Roman"/>
          <w:sz w:val="24"/>
          <w:szCs w:val="24"/>
        </w:rPr>
        <w:t>口</w:t>
      </w:r>
      <w:r w:rsidRPr="002B3356">
        <w:rPr>
          <w:rFonts w:ascii="Times New Roman" w:eastAsia="宋体" w:hAnsi="Times New Roman" w:cs="Times New Roman"/>
          <w:sz w:val="24"/>
          <w:szCs w:val="24"/>
        </w:rPr>
        <w:t>language training</w:t>
      </w:r>
      <w:r w:rsidRPr="002B3356">
        <w:rPr>
          <w:rFonts w:ascii="宋体" w:eastAsia="宋体" w:hAnsi="宋体" w:cs="Times New Roman"/>
          <w:sz w:val="24"/>
          <w:szCs w:val="24"/>
        </w:rPr>
        <w:t>口</w:t>
      </w:r>
      <w:r w:rsidRPr="002B3356">
        <w:rPr>
          <w:rFonts w:ascii="Times New Roman" w:eastAsia="宋体" w:hAnsi="Times New Roman" w:cs="Times New Roman"/>
          <w:sz w:val="24"/>
          <w:szCs w:val="24"/>
        </w:rPr>
        <w:t>foreign affairs training |</w:t>
      </w:r>
      <w:r w:rsidRPr="002B3356">
        <w:rPr>
          <w:rFonts w:ascii="宋体" w:eastAsia="宋体" w:hAnsi="宋体" w:cs="Times New Roman"/>
          <w:sz w:val="24"/>
          <w:szCs w:val="24"/>
        </w:rPr>
        <w:t>二</w:t>
      </w:r>
      <w:r w:rsidRPr="002B3356">
        <w:rPr>
          <w:rFonts w:ascii="Times New Roman" w:eastAsia="宋体" w:hAnsi="Times New Roman" w:cs="Times New Roman"/>
          <w:sz w:val="24"/>
          <w:szCs w:val="24"/>
        </w:rPr>
        <w:t>|</w:t>
      </w:r>
    </w:p>
    <w:p w14:paraId="29854C2E" w14:textId="77777777" w:rsidR="002B3356" w:rsidRPr="002B3356" w:rsidRDefault="002B3356" w:rsidP="002B3356">
      <w:pPr>
        <w:numPr>
          <w:ilvl w:val="0"/>
          <w:numId w:val="4"/>
        </w:num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Cross-cultural training has two major types</w:t>
      </w:r>
      <w:r w:rsidRPr="002B3356">
        <w:rPr>
          <w:rFonts w:ascii="宋体" w:eastAsia="宋体" w:hAnsi="宋体" w:cs="Times New Roman"/>
          <w:sz w:val="24"/>
          <w:szCs w:val="24"/>
        </w:rPr>
        <w:t>．</w:t>
      </w:r>
      <w:proofErr w:type="spellStart"/>
      <w:r w:rsidRPr="002B3356">
        <w:rPr>
          <w:rFonts w:ascii="Times New Roman" w:eastAsia="宋体" w:hAnsi="Times New Roman" w:cs="Times New Roman"/>
          <w:sz w:val="24"/>
          <w:szCs w:val="24"/>
        </w:rPr>
        <w:t>Cultm'al</w:t>
      </w:r>
      <w:proofErr w:type="spellEnd"/>
      <w:r w:rsidRPr="002B3356">
        <w:rPr>
          <w:rFonts w:ascii="Times New Roman" w:eastAsia="宋体" w:hAnsi="Times New Roman" w:cs="Times New Roman"/>
          <w:sz w:val="24"/>
          <w:szCs w:val="24"/>
        </w:rPr>
        <w:t xml:space="preserve"> general training refers to those</w:t>
      </w:r>
      <w:r w:rsidRPr="002B3356">
        <w:rPr>
          <w:rFonts w:ascii="Times New Roman" w:eastAsia="宋体" w:hAnsi="Times New Roman" w:cs="Times New Roman" w:hint="eastAsia"/>
          <w:sz w:val="24"/>
          <w:szCs w:val="24"/>
        </w:rPr>
        <w:t xml:space="preserve"> </w:t>
      </w:r>
      <w:r w:rsidRPr="002B3356">
        <w:rPr>
          <w:rFonts w:ascii="Times New Roman" w:eastAsia="宋体" w:hAnsi="Times New Roman" w:cs="Times New Roman"/>
          <w:sz w:val="24"/>
          <w:szCs w:val="24"/>
        </w:rPr>
        <w:t>trainings that introduce the host country’</w:t>
      </w:r>
      <w:r w:rsidRPr="002B3356">
        <w:rPr>
          <w:rFonts w:ascii="Times New Roman" w:eastAsia="宋体" w:hAnsi="Times New Roman" w:cs="Times New Roman" w:hint="eastAsia"/>
          <w:sz w:val="24"/>
          <w:szCs w:val="24"/>
        </w:rPr>
        <w:t>s</w:t>
      </w:r>
      <w:r w:rsidRPr="002B3356">
        <w:rPr>
          <w:rFonts w:ascii="Times New Roman" w:eastAsia="宋体" w:hAnsi="Times New Roman" w:cs="Times New Roman"/>
          <w:sz w:val="24"/>
          <w:szCs w:val="24"/>
        </w:rPr>
        <w:t xml:space="preserve"> background and culture in order to</w:t>
      </w:r>
    </w:p>
    <w:p w14:paraId="79C83ED3"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improve the expatriate’</w:t>
      </w:r>
      <w:r w:rsidRPr="002B3356">
        <w:rPr>
          <w:rFonts w:ascii="Times New Roman" w:eastAsia="宋体" w:hAnsi="Times New Roman" w:cs="Times New Roman" w:hint="eastAsia"/>
          <w:sz w:val="24"/>
          <w:szCs w:val="24"/>
        </w:rPr>
        <w:t>s</w:t>
      </w:r>
      <w:r w:rsidRPr="002B3356">
        <w:rPr>
          <w:rFonts w:ascii="Times New Roman" w:eastAsia="宋体" w:hAnsi="Times New Roman" w:cs="Times New Roman"/>
          <w:sz w:val="24"/>
          <w:szCs w:val="24"/>
        </w:rPr>
        <w:t xml:space="preserve"> CROSS</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cultural behaviors and attitude</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While cultural</w:t>
      </w:r>
    </w:p>
    <w:p w14:paraId="121F14C0"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specific training refers to more practical training on abilities to live in the host</w:t>
      </w:r>
    </w:p>
    <w:p w14:paraId="4D6BB309" w14:textId="77777777" w:rsidR="002B3356" w:rsidRPr="002B3356" w:rsidRDefault="002B3356" w:rsidP="002B3356">
      <w:pPr>
        <w:spacing w:line="360" w:lineRule="auto"/>
        <w:rPr>
          <w:rFonts w:ascii="Times New Roman" w:eastAsia="宋体" w:hAnsi="Times New Roman" w:cs="Times New Roman"/>
          <w:sz w:val="24"/>
          <w:szCs w:val="24"/>
        </w:rPr>
      </w:pPr>
      <w:proofErr w:type="spellStart"/>
      <w:r w:rsidRPr="002B3356">
        <w:rPr>
          <w:rFonts w:ascii="Times New Roman" w:eastAsia="宋体" w:hAnsi="Times New Roman" w:cs="Times New Roman"/>
          <w:sz w:val="24"/>
          <w:szCs w:val="24"/>
        </w:rPr>
        <w:t>country,such</w:t>
      </w:r>
      <w:proofErr w:type="spellEnd"/>
      <w:r w:rsidRPr="002B3356">
        <w:rPr>
          <w:rFonts w:ascii="Times New Roman" w:eastAsia="宋体" w:hAnsi="Times New Roman" w:cs="Times New Roman"/>
          <w:sz w:val="24"/>
          <w:szCs w:val="24"/>
        </w:rPr>
        <w:t xml:space="preserve"> as currency exchange</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The training that you have received is</w:t>
      </w:r>
      <w:r w:rsidRPr="002B3356">
        <w:rPr>
          <w:rFonts w:ascii="宋体" w:eastAsia="宋体" w:hAnsi="宋体" w:cs="Times New Roman"/>
          <w:sz w:val="24"/>
          <w:szCs w:val="24"/>
        </w:rPr>
        <w:t>：</w:t>
      </w:r>
    </w:p>
    <w:p w14:paraId="37C03D55"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 xml:space="preserve">cultural general </w:t>
      </w:r>
      <w:r w:rsidRPr="002B3356">
        <w:rPr>
          <w:rFonts w:ascii="宋体" w:eastAsia="宋体" w:hAnsi="宋体" w:cs="Times New Roman"/>
          <w:sz w:val="24"/>
          <w:szCs w:val="24"/>
        </w:rPr>
        <w:t xml:space="preserve">口 </w:t>
      </w:r>
      <w:r w:rsidRPr="002B3356">
        <w:rPr>
          <w:rFonts w:ascii="Times New Roman" w:eastAsia="宋体" w:hAnsi="Times New Roman" w:cs="Times New Roman"/>
          <w:sz w:val="24"/>
          <w:szCs w:val="24"/>
        </w:rPr>
        <w:t xml:space="preserve">cultural specific </w:t>
      </w:r>
      <w:r w:rsidRPr="002B3356">
        <w:rPr>
          <w:rFonts w:ascii="宋体" w:eastAsia="宋体" w:hAnsi="宋体" w:cs="Times New Roman"/>
          <w:sz w:val="24"/>
          <w:szCs w:val="24"/>
        </w:rPr>
        <w:t>口</w:t>
      </w:r>
    </w:p>
    <w:p w14:paraId="64FDB048" w14:textId="77777777" w:rsidR="002B3356" w:rsidRPr="002B3356" w:rsidRDefault="002B3356" w:rsidP="002B3356">
      <w:pPr>
        <w:numPr>
          <w:ilvl w:val="0"/>
          <w:numId w:val="4"/>
        </w:num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The training that you have received are most inclined to</w:t>
      </w:r>
      <w:r w:rsidRPr="002B3356">
        <w:rPr>
          <w:rFonts w:ascii="宋体" w:eastAsia="宋体" w:hAnsi="宋体" w:cs="Times New Roman"/>
          <w:sz w:val="24"/>
          <w:szCs w:val="24"/>
        </w:rPr>
        <w:t>：</w:t>
      </w:r>
    </w:p>
    <w:p w14:paraId="7360A227"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 xml:space="preserve">didactic </w:t>
      </w:r>
      <w:r w:rsidRPr="002B3356">
        <w:rPr>
          <w:rFonts w:ascii="宋体" w:eastAsia="宋体" w:hAnsi="宋体" w:cs="Times New Roman"/>
          <w:sz w:val="24"/>
          <w:szCs w:val="24"/>
        </w:rPr>
        <w:t>口</w:t>
      </w:r>
      <w:r w:rsidRPr="002B3356">
        <w:rPr>
          <w:rFonts w:ascii="Times New Roman" w:eastAsia="宋体" w:hAnsi="Times New Roman" w:cs="Times New Roman"/>
          <w:sz w:val="24"/>
          <w:szCs w:val="24"/>
        </w:rPr>
        <w:t xml:space="preserve">experiential </w:t>
      </w:r>
      <w:r w:rsidRPr="002B3356">
        <w:rPr>
          <w:rFonts w:ascii="宋体" w:eastAsia="宋体" w:hAnsi="宋体" w:cs="Times New Roman"/>
          <w:sz w:val="24"/>
          <w:szCs w:val="24"/>
        </w:rPr>
        <w:t>口</w:t>
      </w:r>
    </w:p>
    <w:p w14:paraId="5D39B6DD" w14:textId="77777777" w:rsidR="002B3356" w:rsidRPr="002B3356" w:rsidRDefault="002B3356" w:rsidP="002B3356">
      <w:pPr>
        <w:numPr>
          <w:ilvl w:val="0"/>
          <w:numId w:val="4"/>
        </w:num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After you accepted the foreign assignment</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 xml:space="preserve">when did you receive the </w:t>
      </w:r>
      <w:r w:rsidRPr="002B3356">
        <w:rPr>
          <w:rFonts w:ascii="Times New Roman" w:eastAsia="宋体" w:hAnsi="Times New Roman" w:cs="Times New Roman" w:hint="eastAsia"/>
          <w:sz w:val="24"/>
          <w:szCs w:val="24"/>
        </w:rPr>
        <w:t>training</w:t>
      </w:r>
      <w:r w:rsidRPr="002B3356">
        <w:rPr>
          <w:rFonts w:ascii="宋体" w:eastAsia="宋体" w:hAnsi="宋体" w:cs="Times New Roman"/>
          <w:sz w:val="24"/>
          <w:szCs w:val="24"/>
        </w:rPr>
        <w:t>：</w:t>
      </w:r>
    </w:p>
    <w:p w14:paraId="0A293081"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 xml:space="preserve">before assignment </w:t>
      </w:r>
      <w:r w:rsidRPr="002B3356">
        <w:rPr>
          <w:rFonts w:ascii="宋体" w:eastAsia="宋体" w:hAnsi="宋体" w:cs="Times New Roman"/>
          <w:sz w:val="24"/>
          <w:szCs w:val="24"/>
        </w:rPr>
        <w:t>口</w:t>
      </w:r>
      <w:r w:rsidRPr="002B3356">
        <w:rPr>
          <w:rFonts w:ascii="Times New Roman" w:eastAsia="宋体" w:hAnsi="Times New Roman" w:cs="Times New Roman"/>
          <w:sz w:val="24"/>
          <w:szCs w:val="24"/>
        </w:rPr>
        <w:t>during</w:t>
      </w:r>
      <w:r w:rsidRPr="002B3356">
        <w:rPr>
          <w:rFonts w:ascii="Times New Roman" w:eastAsia="宋体" w:hAnsi="Times New Roman" w:cs="Times New Roman" w:hint="eastAsia"/>
          <w:sz w:val="24"/>
          <w:szCs w:val="24"/>
        </w:rPr>
        <w:t xml:space="preserve"> </w:t>
      </w:r>
      <w:r w:rsidRPr="002B3356">
        <w:rPr>
          <w:rFonts w:ascii="Times New Roman" w:eastAsia="宋体" w:hAnsi="Times New Roman" w:cs="Times New Roman"/>
          <w:sz w:val="24"/>
          <w:szCs w:val="24"/>
        </w:rPr>
        <w:t xml:space="preserve">assignment </w:t>
      </w:r>
      <w:r w:rsidRPr="002B3356">
        <w:rPr>
          <w:rFonts w:ascii="宋体" w:eastAsia="宋体" w:hAnsi="宋体" w:cs="Times New Roman"/>
          <w:sz w:val="24"/>
          <w:szCs w:val="24"/>
        </w:rPr>
        <w:t>口</w:t>
      </w:r>
    </w:p>
    <w:p w14:paraId="69366DC6"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lastRenderedPageBreak/>
        <w:t>after arrival</w:t>
      </w:r>
      <w:r w:rsidRPr="002B3356">
        <w:rPr>
          <w:rFonts w:ascii="宋体" w:eastAsia="宋体" w:hAnsi="宋体" w:cs="Times New Roman"/>
          <w:sz w:val="24"/>
          <w:szCs w:val="24"/>
        </w:rPr>
        <w:t xml:space="preserve">口 </w:t>
      </w:r>
      <w:r w:rsidRPr="002B3356">
        <w:rPr>
          <w:rFonts w:ascii="Times New Roman" w:eastAsia="宋体" w:hAnsi="Times New Roman" w:cs="Times New Roman"/>
          <w:sz w:val="24"/>
          <w:szCs w:val="24"/>
        </w:rPr>
        <w:t xml:space="preserve">none </w:t>
      </w:r>
      <w:r w:rsidRPr="002B3356">
        <w:rPr>
          <w:rFonts w:ascii="宋体" w:eastAsia="宋体" w:hAnsi="宋体" w:cs="Times New Roman"/>
          <w:sz w:val="24"/>
          <w:szCs w:val="24"/>
        </w:rPr>
        <w:t>口</w:t>
      </w:r>
    </w:p>
    <w:p w14:paraId="681E2583" w14:textId="77777777" w:rsidR="002B3356" w:rsidRPr="002B3356" w:rsidRDefault="002B3356" w:rsidP="002B3356">
      <w:pPr>
        <w:numPr>
          <w:ilvl w:val="0"/>
          <w:numId w:val="4"/>
        </w:num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How long does the training lasts</w:t>
      </w:r>
    </w:p>
    <w:p w14:paraId="6791F199"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hint="eastAsia"/>
          <w:sz w:val="24"/>
          <w:szCs w:val="24"/>
        </w:rPr>
        <w:t>Less than three hours</w:t>
      </w:r>
      <w:r w:rsidRPr="002B3356">
        <w:rPr>
          <w:rFonts w:ascii="宋体" w:eastAsia="宋体" w:hAnsi="宋体" w:cs="Times New Roman" w:hint="eastAsia"/>
          <w:sz w:val="24"/>
          <w:szCs w:val="24"/>
        </w:rPr>
        <w:t xml:space="preserve">口 </w:t>
      </w:r>
      <w:r w:rsidRPr="002B3356">
        <w:rPr>
          <w:rFonts w:ascii="Times New Roman" w:eastAsia="宋体" w:hAnsi="Times New Roman" w:cs="Times New Roman"/>
          <w:sz w:val="24"/>
          <w:szCs w:val="24"/>
        </w:rPr>
        <w:t xml:space="preserve">two to three days </w:t>
      </w:r>
      <w:r w:rsidRPr="002B3356">
        <w:rPr>
          <w:rFonts w:ascii="宋体" w:eastAsia="宋体" w:hAnsi="宋体" w:cs="Times New Roman"/>
          <w:sz w:val="24"/>
          <w:szCs w:val="24"/>
        </w:rPr>
        <w:t>口</w:t>
      </w:r>
      <w:r w:rsidRPr="002B3356">
        <w:rPr>
          <w:rFonts w:ascii="Times New Roman" w:eastAsia="宋体" w:hAnsi="Times New Roman" w:cs="Times New Roman" w:hint="eastAsia"/>
          <w:sz w:val="24"/>
          <w:szCs w:val="24"/>
        </w:rPr>
        <w:t xml:space="preserve">  about a day</w:t>
      </w:r>
      <w:r w:rsidRPr="002B3356">
        <w:rPr>
          <w:rFonts w:ascii="宋体" w:eastAsia="宋体" w:hAnsi="宋体" w:cs="Times New Roman" w:hint="eastAsia"/>
          <w:sz w:val="24"/>
          <w:szCs w:val="24"/>
        </w:rPr>
        <w:t xml:space="preserve">口 </w:t>
      </w:r>
      <w:r w:rsidRPr="002B3356">
        <w:rPr>
          <w:rFonts w:ascii="Times New Roman" w:eastAsia="宋体" w:hAnsi="Times New Roman" w:cs="Times New Roman" w:hint="eastAsia"/>
          <w:sz w:val="24"/>
          <w:szCs w:val="24"/>
        </w:rPr>
        <w:t xml:space="preserve">one week </w:t>
      </w:r>
      <w:r w:rsidRPr="002B3356">
        <w:rPr>
          <w:rFonts w:ascii="宋体" w:eastAsia="宋体" w:hAnsi="宋体" w:cs="Times New Roman" w:hint="eastAsia"/>
          <w:sz w:val="24"/>
          <w:szCs w:val="24"/>
        </w:rPr>
        <w:t xml:space="preserve">口 </w:t>
      </w:r>
      <w:r w:rsidRPr="002B3356">
        <w:rPr>
          <w:rFonts w:ascii="Times New Roman" w:eastAsia="宋体" w:hAnsi="Times New Roman" w:cs="Times New Roman" w:hint="eastAsia"/>
          <w:sz w:val="24"/>
          <w:szCs w:val="24"/>
        </w:rPr>
        <w:t xml:space="preserve">more than one week </w:t>
      </w:r>
      <w:r w:rsidRPr="002B3356">
        <w:rPr>
          <w:rFonts w:ascii="宋体" w:eastAsia="宋体" w:hAnsi="宋体" w:cs="Times New Roman" w:hint="eastAsia"/>
          <w:sz w:val="24"/>
          <w:szCs w:val="24"/>
        </w:rPr>
        <w:t>口</w:t>
      </w:r>
    </w:p>
    <w:p w14:paraId="64EE60B5"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Please rate the following questions based on your previous overseas assignment</w:t>
      </w:r>
      <w:r w:rsidRPr="002B3356">
        <w:rPr>
          <w:rFonts w:ascii="宋体" w:eastAsia="宋体" w:hAnsi="宋体" w:cs="Times New Roman"/>
          <w:sz w:val="24"/>
          <w:szCs w:val="24"/>
        </w:rPr>
        <w:t>：</w:t>
      </w:r>
    </w:p>
    <w:p w14:paraId="2800EFB3"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1=strongly disagree</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2=somewhat disagree</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3=neutral</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4=somewhat agree</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5=</w:t>
      </w:r>
    </w:p>
    <w:p w14:paraId="46F867BD"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strongly agree</w:t>
      </w:r>
    </w:p>
    <w:p w14:paraId="42B0A2F7"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You think that cross—cultural training should be</w:t>
      </w:r>
      <w:r w:rsidRPr="002B3356">
        <w:rPr>
          <w:rFonts w:ascii="宋体" w:eastAsia="宋体" w:hAnsi="宋体" w:cs="Times New Roman"/>
          <w:sz w:val="24"/>
          <w:szCs w:val="24"/>
        </w:rPr>
        <w:t>：</w:t>
      </w:r>
    </w:p>
    <w:tbl>
      <w:tblPr>
        <w:tblStyle w:val="21"/>
        <w:tblW w:w="0" w:type="auto"/>
        <w:tblInd w:w="0" w:type="dxa"/>
        <w:tblLook w:val="04A0" w:firstRow="1" w:lastRow="0" w:firstColumn="1" w:lastColumn="0" w:noHBand="0" w:noVBand="1"/>
      </w:tblPr>
      <w:tblGrid>
        <w:gridCol w:w="6411"/>
        <w:gridCol w:w="1885"/>
      </w:tblGrid>
      <w:tr w:rsidR="002B3356" w:rsidRPr="002B3356" w14:paraId="7118201F"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0D68A763" w14:textId="77777777" w:rsidR="002B3356" w:rsidRPr="002B3356" w:rsidRDefault="002B3356" w:rsidP="002B3356">
            <w:pPr>
              <w:spacing w:line="360" w:lineRule="auto"/>
              <w:rPr>
                <w:rFonts w:eastAsia="宋体"/>
                <w:sz w:val="24"/>
                <w:szCs w:val="24"/>
              </w:rPr>
            </w:pPr>
            <w:r w:rsidRPr="002B3356">
              <w:rPr>
                <w:rFonts w:eastAsia="宋体"/>
                <w:sz w:val="24"/>
                <w:szCs w:val="24"/>
              </w:rPr>
              <w:t>1</w:t>
            </w:r>
            <w:r w:rsidRPr="002B3356">
              <w:rPr>
                <w:rFonts w:ascii="宋体" w:eastAsia="宋体" w:hAnsi="宋体"/>
                <w:sz w:val="24"/>
                <w:szCs w:val="24"/>
              </w:rPr>
              <w:t>．</w:t>
            </w:r>
            <w:r w:rsidRPr="002B3356">
              <w:rPr>
                <w:rFonts w:eastAsia="宋体"/>
                <w:sz w:val="24"/>
                <w:szCs w:val="24"/>
              </w:rPr>
              <w:t>Conducted in doors</w:t>
            </w:r>
            <w:r w:rsidRPr="002B3356">
              <w:rPr>
                <w:rFonts w:ascii="宋体" w:eastAsia="宋体" w:hAnsi="宋体"/>
                <w:sz w:val="24"/>
                <w:szCs w:val="24"/>
              </w:rPr>
              <w:t>，</w:t>
            </w:r>
            <w:r w:rsidRPr="002B3356">
              <w:rPr>
                <w:rFonts w:eastAsia="宋体"/>
                <w:sz w:val="24"/>
                <w:szCs w:val="24"/>
              </w:rPr>
              <w:t>liking teachers instructing knowledge to students</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02EA49A6"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7286038B"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459535A8" w14:textId="77777777" w:rsidR="002B3356" w:rsidRPr="002B3356" w:rsidRDefault="002B3356" w:rsidP="002B3356">
            <w:pPr>
              <w:spacing w:line="360" w:lineRule="auto"/>
              <w:rPr>
                <w:rFonts w:eastAsia="宋体"/>
                <w:sz w:val="24"/>
                <w:szCs w:val="24"/>
              </w:rPr>
            </w:pPr>
            <w:r w:rsidRPr="002B3356">
              <w:rPr>
                <w:rFonts w:eastAsia="宋体"/>
                <w:sz w:val="24"/>
                <w:szCs w:val="24"/>
              </w:rPr>
              <w:t>2</w:t>
            </w:r>
            <w:r w:rsidRPr="002B3356">
              <w:rPr>
                <w:rFonts w:ascii="宋体" w:eastAsia="宋体" w:hAnsi="宋体"/>
                <w:sz w:val="24"/>
                <w:szCs w:val="24"/>
              </w:rPr>
              <w:t>．</w:t>
            </w:r>
            <w:r w:rsidRPr="002B3356">
              <w:rPr>
                <w:rFonts w:eastAsia="宋体"/>
                <w:sz w:val="24"/>
                <w:szCs w:val="24"/>
              </w:rPr>
              <w:t>Conducted outdoors with a focus on practical application</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08384A46"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41DF095A"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1A42DA78" w14:textId="77777777" w:rsidR="002B3356" w:rsidRPr="002B3356" w:rsidRDefault="002B3356" w:rsidP="002B3356">
            <w:pPr>
              <w:spacing w:line="360" w:lineRule="auto"/>
              <w:rPr>
                <w:rFonts w:eastAsia="宋体"/>
                <w:sz w:val="24"/>
                <w:szCs w:val="24"/>
              </w:rPr>
            </w:pPr>
            <w:r w:rsidRPr="002B3356">
              <w:rPr>
                <w:rFonts w:eastAsia="宋体"/>
                <w:sz w:val="24"/>
                <w:szCs w:val="24"/>
              </w:rPr>
              <w:t>3</w:t>
            </w:r>
            <w:r w:rsidRPr="002B3356">
              <w:rPr>
                <w:rFonts w:ascii="宋体" w:eastAsia="宋体" w:hAnsi="宋体"/>
                <w:sz w:val="24"/>
                <w:szCs w:val="24"/>
              </w:rPr>
              <w:t>．</w:t>
            </w:r>
            <w:r w:rsidRPr="002B3356">
              <w:rPr>
                <w:rFonts w:eastAsia="宋体"/>
                <w:sz w:val="24"/>
                <w:szCs w:val="24"/>
              </w:rPr>
              <w:t>Contain more about the general introduction of the host</w:t>
            </w:r>
            <w:r w:rsidRPr="002B3356">
              <w:rPr>
                <w:rFonts w:eastAsia="宋体" w:hint="eastAsia"/>
                <w:sz w:val="24"/>
                <w:szCs w:val="24"/>
              </w:rPr>
              <w:t> </w:t>
            </w:r>
            <w:r w:rsidRPr="002B3356">
              <w:rPr>
                <w:rFonts w:eastAsia="宋体"/>
                <w:sz w:val="24"/>
                <w:szCs w:val="24"/>
              </w:rPr>
              <w:t>country to form the cultural awareness and sensitivity of the</w:t>
            </w:r>
          </w:p>
          <w:p w14:paraId="11C3E186" w14:textId="77777777" w:rsidR="002B3356" w:rsidRPr="002B3356" w:rsidRDefault="002B3356" w:rsidP="002B3356">
            <w:pPr>
              <w:spacing w:line="360" w:lineRule="auto"/>
              <w:rPr>
                <w:rFonts w:eastAsia="宋体"/>
                <w:sz w:val="24"/>
                <w:szCs w:val="24"/>
              </w:rPr>
            </w:pPr>
            <w:r w:rsidRPr="002B3356">
              <w:rPr>
                <w:rFonts w:eastAsia="宋体"/>
                <w:sz w:val="24"/>
                <w:szCs w:val="24"/>
              </w:rPr>
              <w:t>new culture</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22AF8070"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37A923EE"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2476922C" w14:textId="77777777" w:rsidR="002B3356" w:rsidRPr="002B3356" w:rsidRDefault="002B3356" w:rsidP="002B3356">
            <w:pPr>
              <w:spacing w:line="360" w:lineRule="auto"/>
              <w:rPr>
                <w:rFonts w:eastAsia="宋体"/>
                <w:sz w:val="24"/>
                <w:szCs w:val="24"/>
              </w:rPr>
            </w:pPr>
            <w:r w:rsidRPr="002B3356">
              <w:rPr>
                <w:rFonts w:eastAsia="宋体"/>
                <w:sz w:val="24"/>
                <w:szCs w:val="24"/>
              </w:rPr>
              <w:t>4</w:t>
            </w:r>
            <w:r w:rsidRPr="002B3356">
              <w:rPr>
                <w:rFonts w:ascii="宋体" w:eastAsia="宋体" w:hAnsi="宋体"/>
                <w:sz w:val="24"/>
                <w:szCs w:val="24"/>
              </w:rPr>
              <w:t>．</w:t>
            </w:r>
            <w:r w:rsidRPr="002B3356">
              <w:rPr>
                <w:rFonts w:eastAsia="宋体"/>
                <w:sz w:val="24"/>
                <w:szCs w:val="24"/>
              </w:rPr>
              <w:t xml:space="preserve">The training design should be drawn from realistic situations </w:t>
            </w:r>
          </w:p>
          <w:p w14:paraId="73D2589B" w14:textId="77777777" w:rsidR="002B3356" w:rsidRPr="002B3356" w:rsidRDefault="002B3356" w:rsidP="002B3356">
            <w:pPr>
              <w:spacing w:line="360" w:lineRule="auto"/>
              <w:rPr>
                <w:rFonts w:eastAsia="宋体"/>
                <w:sz w:val="24"/>
                <w:szCs w:val="24"/>
              </w:rPr>
            </w:pPr>
            <w:r w:rsidRPr="002B3356">
              <w:rPr>
                <w:rFonts w:eastAsia="宋体"/>
                <w:sz w:val="24"/>
                <w:szCs w:val="24"/>
              </w:rPr>
              <w:t>like simulation and role play</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679E1C1B"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7AD2B564"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6ED43F6B" w14:textId="77777777" w:rsidR="002B3356" w:rsidRPr="002B3356" w:rsidRDefault="002B3356" w:rsidP="002B3356">
            <w:pPr>
              <w:spacing w:line="360" w:lineRule="auto"/>
              <w:rPr>
                <w:rFonts w:eastAsia="宋体"/>
                <w:sz w:val="24"/>
                <w:szCs w:val="24"/>
              </w:rPr>
            </w:pPr>
            <w:r w:rsidRPr="002B3356">
              <w:rPr>
                <w:rFonts w:eastAsia="宋体"/>
                <w:sz w:val="24"/>
                <w:szCs w:val="24"/>
              </w:rPr>
              <w:t>5</w:t>
            </w:r>
            <w:r w:rsidRPr="002B3356">
              <w:rPr>
                <w:rFonts w:ascii="宋体" w:eastAsia="宋体" w:hAnsi="宋体"/>
                <w:sz w:val="24"/>
                <w:szCs w:val="24"/>
              </w:rPr>
              <w:t>．</w:t>
            </w:r>
            <w:r w:rsidRPr="002B3356">
              <w:rPr>
                <w:rFonts w:eastAsia="宋体"/>
                <w:sz w:val="24"/>
                <w:szCs w:val="24"/>
              </w:rPr>
              <w:t xml:space="preserve">The training program should help the trainee to understand </w:t>
            </w:r>
            <w:r w:rsidRPr="002B3356">
              <w:rPr>
                <w:rFonts w:eastAsia="宋体" w:hint="eastAsia"/>
                <w:sz w:val="24"/>
                <w:szCs w:val="24"/>
              </w:rPr>
              <w:t>th</w:t>
            </w:r>
            <w:r w:rsidRPr="002B3356">
              <w:rPr>
                <w:rFonts w:eastAsia="宋体"/>
                <w:sz w:val="24"/>
                <w:szCs w:val="24"/>
              </w:rPr>
              <w:t>eir own culture and form a clear cultural identity of one’</w:t>
            </w:r>
            <w:r w:rsidRPr="002B3356">
              <w:rPr>
                <w:rFonts w:eastAsia="宋体" w:hint="eastAsia"/>
                <w:sz w:val="24"/>
                <w:szCs w:val="24"/>
              </w:rPr>
              <w:t>s own.</w:t>
            </w:r>
          </w:p>
        </w:tc>
        <w:tc>
          <w:tcPr>
            <w:tcW w:w="1947" w:type="dxa"/>
            <w:tcBorders>
              <w:top w:val="single" w:sz="4" w:space="0" w:color="auto"/>
              <w:left w:val="nil"/>
              <w:bottom w:val="single" w:sz="4" w:space="0" w:color="auto"/>
              <w:right w:val="single" w:sz="4" w:space="0" w:color="auto"/>
            </w:tcBorders>
            <w:hideMark/>
          </w:tcPr>
          <w:p w14:paraId="5F91E388"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11D28E22"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0085A722" w14:textId="77777777" w:rsidR="002B3356" w:rsidRPr="002B3356" w:rsidRDefault="002B3356" w:rsidP="002B3356">
            <w:pPr>
              <w:spacing w:line="360" w:lineRule="auto"/>
              <w:rPr>
                <w:rFonts w:eastAsia="宋体"/>
                <w:sz w:val="24"/>
                <w:szCs w:val="24"/>
              </w:rPr>
            </w:pPr>
            <w:r w:rsidRPr="002B3356">
              <w:rPr>
                <w:rFonts w:eastAsia="宋体"/>
                <w:sz w:val="24"/>
                <w:szCs w:val="24"/>
              </w:rPr>
              <w:t>6</w:t>
            </w:r>
            <w:r w:rsidRPr="002B3356">
              <w:rPr>
                <w:rFonts w:ascii="宋体" w:eastAsia="宋体" w:hAnsi="宋体"/>
                <w:sz w:val="24"/>
                <w:szCs w:val="24"/>
              </w:rPr>
              <w:t>．</w:t>
            </w:r>
            <w:r w:rsidRPr="002B3356">
              <w:rPr>
                <w:rFonts w:eastAsia="宋体"/>
                <w:sz w:val="24"/>
                <w:szCs w:val="24"/>
              </w:rPr>
              <w:t>Language training is quite important</w:t>
            </w:r>
            <w:r w:rsidRPr="002B3356">
              <w:rPr>
                <w:rFonts w:ascii="宋体" w:eastAsia="宋体" w:hAnsi="宋体"/>
                <w:sz w:val="24"/>
                <w:szCs w:val="24"/>
              </w:rPr>
              <w:t>．</w:t>
            </w:r>
            <w:r w:rsidRPr="002B3356">
              <w:rPr>
                <w:rFonts w:eastAsia="宋体"/>
                <w:sz w:val="24"/>
                <w:szCs w:val="24"/>
              </w:rPr>
              <w:t>If one speaks the host</w:t>
            </w:r>
          </w:p>
          <w:p w14:paraId="226962C0" w14:textId="77777777" w:rsidR="002B3356" w:rsidRPr="002B3356" w:rsidRDefault="002B3356" w:rsidP="002B3356">
            <w:pPr>
              <w:spacing w:line="360" w:lineRule="auto"/>
              <w:rPr>
                <w:rFonts w:eastAsia="宋体"/>
                <w:sz w:val="24"/>
                <w:szCs w:val="24"/>
              </w:rPr>
            </w:pPr>
            <w:r w:rsidRPr="002B3356">
              <w:rPr>
                <w:rFonts w:eastAsia="宋体"/>
                <w:sz w:val="24"/>
                <w:szCs w:val="24"/>
              </w:rPr>
              <w:t>country language</w:t>
            </w:r>
            <w:r w:rsidRPr="002B3356">
              <w:rPr>
                <w:rFonts w:ascii="宋体" w:eastAsia="宋体" w:hAnsi="宋体"/>
                <w:sz w:val="24"/>
                <w:szCs w:val="24"/>
              </w:rPr>
              <w:t>，</w:t>
            </w:r>
            <w:r w:rsidRPr="002B3356">
              <w:rPr>
                <w:rFonts w:eastAsia="宋体"/>
                <w:sz w:val="24"/>
                <w:szCs w:val="24"/>
              </w:rPr>
              <w:t>it would be more convenient</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3FFE1759"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6AB1E869"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55A37396" w14:textId="77777777" w:rsidR="002B3356" w:rsidRPr="002B3356" w:rsidRDefault="002B3356" w:rsidP="002B3356">
            <w:pPr>
              <w:spacing w:line="360" w:lineRule="auto"/>
              <w:rPr>
                <w:rFonts w:eastAsia="宋体"/>
                <w:sz w:val="24"/>
                <w:szCs w:val="24"/>
              </w:rPr>
            </w:pPr>
            <w:r w:rsidRPr="002B3356">
              <w:rPr>
                <w:rFonts w:eastAsia="宋体"/>
                <w:sz w:val="24"/>
                <w:szCs w:val="24"/>
              </w:rPr>
              <w:t>7</w:t>
            </w:r>
            <w:r w:rsidRPr="002B3356">
              <w:rPr>
                <w:rFonts w:ascii="宋体" w:eastAsia="宋体" w:hAnsi="宋体"/>
                <w:sz w:val="24"/>
                <w:szCs w:val="24"/>
              </w:rPr>
              <w:t>．</w:t>
            </w:r>
            <w:r w:rsidRPr="002B3356">
              <w:rPr>
                <w:rFonts w:eastAsia="宋体"/>
                <w:sz w:val="24"/>
                <w:szCs w:val="24"/>
              </w:rPr>
              <w:t>Help trainee to understand their role and expected</w:t>
            </w:r>
            <w:r w:rsidRPr="002B3356">
              <w:rPr>
                <w:rFonts w:eastAsia="宋体" w:hint="eastAsia"/>
                <w:sz w:val="24"/>
                <w:szCs w:val="24"/>
              </w:rPr>
              <w:t> </w:t>
            </w:r>
            <w:r w:rsidRPr="002B3356">
              <w:rPr>
                <w:rFonts w:eastAsia="宋体"/>
                <w:sz w:val="24"/>
                <w:szCs w:val="24"/>
              </w:rPr>
              <w:t>performance in this foreign assignment</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7A961509"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56C5FAE1"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462E04F2" w14:textId="77777777" w:rsidR="002B3356" w:rsidRPr="002B3356" w:rsidRDefault="002B3356" w:rsidP="002B3356">
            <w:pPr>
              <w:spacing w:line="360" w:lineRule="auto"/>
              <w:ind w:left="240" w:hangingChars="100" w:hanging="240"/>
              <w:rPr>
                <w:rFonts w:eastAsia="宋体"/>
                <w:sz w:val="24"/>
                <w:szCs w:val="24"/>
              </w:rPr>
            </w:pPr>
            <w:r w:rsidRPr="002B3356">
              <w:rPr>
                <w:rFonts w:eastAsia="宋体"/>
                <w:sz w:val="24"/>
                <w:szCs w:val="24"/>
              </w:rPr>
              <w:t>8</w:t>
            </w:r>
            <w:r w:rsidRPr="002B3356">
              <w:rPr>
                <w:rFonts w:ascii="宋体" w:eastAsia="宋体" w:hAnsi="宋体"/>
                <w:sz w:val="24"/>
                <w:szCs w:val="24"/>
              </w:rPr>
              <w:t>．</w:t>
            </w:r>
            <w:r w:rsidRPr="002B3356">
              <w:rPr>
                <w:rFonts w:eastAsia="宋体"/>
                <w:sz w:val="24"/>
                <w:szCs w:val="24"/>
              </w:rPr>
              <w:t>Include the introduction about host country’</w:t>
            </w:r>
            <w:r w:rsidRPr="002B3356">
              <w:rPr>
                <w:rFonts w:eastAsia="宋体" w:hint="eastAsia"/>
                <w:sz w:val="24"/>
                <w:szCs w:val="24"/>
              </w:rPr>
              <w:t>s</w:t>
            </w:r>
            <w:r w:rsidRPr="002B3356">
              <w:rPr>
                <w:rFonts w:eastAsia="宋体"/>
                <w:sz w:val="24"/>
                <w:szCs w:val="24"/>
              </w:rPr>
              <w:t xml:space="preserve"> economy, politics</w:t>
            </w:r>
            <w:r w:rsidRPr="002B3356">
              <w:rPr>
                <w:rFonts w:ascii="宋体" w:eastAsia="宋体" w:hAnsi="宋体"/>
                <w:sz w:val="24"/>
                <w:szCs w:val="24"/>
              </w:rPr>
              <w:t>，</w:t>
            </w:r>
            <w:r w:rsidRPr="002B3356">
              <w:rPr>
                <w:rFonts w:eastAsia="宋体"/>
                <w:sz w:val="24"/>
                <w:szCs w:val="24"/>
              </w:rPr>
              <w:t>history and religion</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6E809AF7"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7409165F"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04365B0A" w14:textId="77777777" w:rsidR="002B3356" w:rsidRPr="002B3356" w:rsidRDefault="002B3356" w:rsidP="002B3356">
            <w:pPr>
              <w:spacing w:line="360" w:lineRule="auto"/>
              <w:ind w:left="240" w:hangingChars="100" w:hanging="240"/>
              <w:rPr>
                <w:rFonts w:eastAsia="宋体"/>
                <w:sz w:val="24"/>
                <w:szCs w:val="24"/>
              </w:rPr>
            </w:pPr>
            <w:r w:rsidRPr="002B3356">
              <w:rPr>
                <w:rFonts w:eastAsia="宋体"/>
                <w:sz w:val="24"/>
                <w:szCs w:val="24"/>
              </w:rPr>
              <w:t>9</w:t>
            </w:r>
            <w:r w:rsidRPr="002B3356">
              <w:rPr>
                <w:rFonts w:ascii="宋体" w:eastAsia="宋体" w:hAnsi="宋体"/>
                <w:sz w:val="24"/>
                <w:szCs w:val="24"/>
              </w:rPr>
              <w:t>．</w:t>
            </w:r>
            <w:r w:rsidRPr="002B3356">
              <w:rPr>
                <w:rFonts w:eastAsia="宋体"/>
                <w:sz w:val="24"/>
                <w:szCs w:val="24"/>
              </w:rPr>
              <w:t>Include more practical training courses like table manners</w:t>
            </w:r>
          </w:p>
          <w:p w14:paraId="344F452F" w14:textId="77777777" w:rsidR="002B3356" w:rsidRPr="002B3356" w:rsidRDefault="002B3356" w:rsidP="002B3356">
            <w:pPr>
              <w:spacing w:line="360" w:lineRule="auto"/>
              <w:ind w:firstLineChars="100" w:firstLine="240"/>
              <w:rPr>
                <w:rFonts w:eastAsia="宋体"/>
                <w:sz w:val="24"/>
                <w:szCs w:val="24"/>
              </w:rPr>
            </w:pPr>
            <w:r w:rsidRPr="002B3356">
              <w:rPr>
                <w:rFonts w:eastAsia="宋体"/>
                <w:sz w:val="24"/>
                <w:szCs w:val="24"/>
              </w:rPr>
              <w:t>and dressing code</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601DD88A"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7A6C6D33"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1BAC3E77" w14:textId="77777777" w:rsidR="002B3356" w:rsidRPr="002B3356" w:rsidRDefault="002B3356" w:rsidP="002B3356">
            <w:pPr>
              <w:spacing w:line="360" w:lineRule="auto"/>
              <w:rPr>
                <w:rFonts w:eastAsia="宋体"/>
                <w:sz w:val="24"/>
                <w:szCs w:val="24"/>
              </w:rPr>
            </w:pPr>
            <w:r w:rsidRPr="002B3356">
              <w:rPr>
                <w:rFonts w:eastAsia="宋体"/>
                <w:sz w:val="24"/>
                <w:szCs w:val="24"/>
              </w:rPr>
              <w:t>1 0</w:t>
            </w:r>
            <w:r w:rsidRPr="002B3356">
              <w:rPr>
                <w:rFonts w:ascii="宋体" w:eastAsia="宋体" w:hAnsi="宋体"/>
                <w:sz w:val="24"/>
                <w:szCs w:val="24"/>
              </w:rPr>
              <w:t>．</w:t>
            </w:r>
            <w:r w:rsidRPr="002B3356">
              <w:rPr>
                <w:rFonts w:eastAsia="宋体"/>
                <w:sz w:val="24"/>
                <w:szCs w:val="24"/>
              </w:rPr>
              <w:t>It is helpful if one has a basic understanding of the host</w:t>
            </w:r>
          </w:p>
          <w:p w14:paraId="39E509C3" w14:textId="77777777" w:rsidR="002B3356" w:rsidRPr="002B3356" w:rsidRDefault="002B3356" w:rsidP="002B3356">
            <w:pPr>
              <w:spacing w:line="360" w:lineRule="auto"/>
              <w:ind w:firstLineChars="100" w:firstLine="240"/>
              <w:rPr>
                <w:rFonts w:eastAsia="宋体"/>
                <w:sz w:val="24"/>
                <w:szCs w:val="24"/>
              </w:rPr>
            </w:pPr>
            <w:r w:rsidRPr="002B3356">
              <w:rPr>
                <w:rFonts w:eastAsia="宋体"/>
                <w:sz w:val="24"/>
                <w:szCs w:val="24"/>
              </w:rPr>
              <w:t>country before assignment</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22B44FF7"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76E5FE7C"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2CA63FC1"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11</w:t>
            </w:r>
            <w:r w:rsidRPr="002B3356">
              <w:rPr>
                <w:rFonts w:eastAsia="宋体"/>
                <w:sz w:val="24"/>
                <w:szCs w:val="24"/>
              </w:rPr>
              <w:t>．</w:t>
            </w:r>
            <w:r w:rsidRPr="002B3356">
              <w:rPr>
                <w:rFonts w:eastAsia="宋体"/>
                <w:sz w:val="24"/>
                <w:szCs w:val="24"/>
              </w:rPr>
              <w:t xml:space="preserve">pre—departure training could help trainees be more </w:t>
            </w:r>
            <w:r w:rsidRPr="002B3356">
              <w:rPr>
                <w:rFonts w:eastAsia="宋体"/>
                <w:sz w:val="24"/>
                <w:szCs w:val="24"/>
              </w:rPr>
              <w:lastRenderedPageBreak/>
              <w:t>prepared</w:t>
            </w:r>
            <w:r w:rsidRPr="002B3356">
              <w:rPr>
                <w:rFonts w:eastAsia="宋体" w:hint="eastAsia"/>
                <w:sz w:val="24"/>
                <w:szCs w:val="24"/>
              </w:rPr>
              <w:t> </w:t>
            </w:r>
            <w:r w:rsidRPr="002B3356">
              <w:rPr>
                <w:rFonts w:eastAsia="宋体"/>
                <w:sz w:val="24"/>
                <w:szCs w:val="24"/>
              </w:rPr>
              <w:t>for the foreign assignment</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00E89D45"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lastRenderedPageBreak/>
              <w:t>1 2 3 4 5</w:t>
            </w:r>
          </w:p>
        </w:tc>
      </w:tr>
      <w:tr w:rsidR="002B3356" w:rsidRPr="002B3356" w14:paraId="00FFC66B"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7060D182"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w:t>
            </w:r>
            <w:r w:rsidRPr="002B3356">
              <w:rPr>
                <w:rFonts w:ascii="宋体" w:eastAsia="宋体" w:hAnsi="宋体" w:hint="eastAsia"/>
                <w:sz w:val="24"/>
                <w:szCs w:val="24"/>
              </w:rPr>
              <w:t>．</w:t>
            </w:r>
            <w:r w:rsidRPr="002B3356">
              <w:rPr>
                <w:rFonts w:eastAsia="宋体" w:hint="eastAsia"/>
                <w:sz w:val="24"/>
                <w:szCs w:val="24"/>
              </w:rPr>
              <w:t>Pre</w:t>
            </w:r>
            <w:r w:rsidRPr="002B3356">
              <w:rPr>
                <w:rFonts w:ascii="宋体" w:eastAsia="宋体" w:hAnsi="宋体" w:hint="eastAsia"/>
                <w:sz w:val="24"/>
                <w:szCs w:val="24"/>
              </w:rPr>
              <w:t>—</w:t>
            </w:r>
            <w:r w:rsidRPr="002B3356">
              <w:rPr>
                <w:rFonts w:eastAsia="宋体" w:hint="eastAsia"/>
                <w:sz w:val="24"/>
                <w:szCs w:val="24"/>
              </w:rPr>
              <w:t xml:space="preserve">departure training could help trainees be more realistic </w:t>
            </w:r>
          </w:p>
          <w:p w14:paraId="4D525459"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about future work environment</w:t>
            </w:r>
            <w:r w:rsidRPr="002B3356">
              <w:rPr>
                <w:rFonts w:ascii="宋体" w:eastAsia="宋体" w:hAnsi="宋体" w:hint="eastAsia"/>
                <w:sz w:val="24"/>
                <w:szCs w:val="24"/>
              </w:rPr>
              <w:t>．</w:t>
            </w:r>
          </w:p>
        </w:tc>
        <w:tc>
          <w:tcPr>
            <w:tcW w:w="1947" w:type="dxa"/>
            <w:tcBorders>
              <w:top w:val="single" w:sz="4" w:space="0" w:color="auto"/>
              <w:left w:val="nil"/>
              <w:bottom w:val="single" w:sz="4" w:space="0" w:color="auto"/>
              <w:right w:val="single" w:sz="4" w:space="0" w:color="auto"/>
            </w:tcBorders>
            <w:hideMark/>
          </w:tcPr>
          <w:p w14:paraId="6A7AB85D"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07466096"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6F6BA94C"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1 3</w:t>
            </w:r>
            <w:r w:rsidRPr="002B3356">
              <w:rPr>
                <w:rFonts w:ascii="宋体" w:eastAsia="宋体" w:hAnsi="宋体" w:hint="eastAsia"/>
                <w:sz w:val="24"/>
                <w:szCs w:val="24"/>
              </w:rPr>
              <w:t>．</w:t>
            </w:r>
            <w:r w:rsidRPr="002B3356">
              <w:rPr>
                <w:rFonts w:eastAsia="宋体" w:hint="eastAsia"/>
                <w:sz w:val="24"/>
                <w:szCs w:val="24"/>
              </w:rPr>
              <w:t>Pre-departure training is not necessary</w:t>
            </w:r>
            <w:r w:rsidRPr="002B3356">
              <w:rPr>
                <w:rFonts w:ascii="宋体" w:eastAsia="宋体" w:hAnsi="宋体" w:hint="eastAsia"/>
                <w:sz w:val="24"/>
                <w:szCs w:val="24"/>
              </w:rPr>
              <w:t>．</w:t>
            </w:r>
            <w:r w:rsidRPr="002B3356">
              <w:rPr>
                <w:rFonts w:eastAsia="宋体" w:hint="eastAsia"/>
                <w:sz w:val="24"/>
                <w:szCs w:val="24"/>
              </w:rPr>
              <w:t>Training should be</w:t>
            </w:r>
          </w:p>
          <w:p w14:paraId="104AABD2"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conducted after arrived at the host country</w:t>
            </w:r>
            <w:r w:rsidRPr="002B3356">
              <w:rPr>
                <w:rFonts w:ascii="宋体" w:eastAsia="宋体" w:hAnsi="宋体" w:hint="eastAsia"/>
                <w:sz w:val="24"/>
                <w:szCs w:val="24"/>
              </w:rPr>
              <w:t>．</w:t>
            </w:r>
          </w:p>
        </w:tc>
        <w:tc>
          <w:tcPr>
            <w:tcW w:w="1947" w:type="dxa"/>
            <w:tcBorders>
              <w:top w:val="single" w:sz="4" w:space="0" w:color="auto"/>
              <w:left w:val="nil"/>
              <w:bottom w:val="single" w:sz="4" w:space="0" w:color="auto"/>
              <w:right w:val="single" w:sz="4" w:space="0" w:color="auto"/>
            </w:tcBorders>
            <w:hideMark/>
          </w:tcPr>
          <w:p w14:paraId="1BAE42D3"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177F6874"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31F41C5B" w14:textId="77777777" w:rsidR="002B3356" w:rsidRPr="002B3356" w:rsidRDefault="002B3356" w:rsidP="002B3356">
            <w:pPr>
              <w:numPr>
                <w:ilvl w:val="0"/>
                <w:numId w:val="5"/>
              </w:numPr>
              <w:spacing w:line="360" w:lineRule="auto"/>
              <w:rPr>
                <w:rFonts w:eastAsia="宋体"/>
                <w:sz w:val="24"/>
                <w:szCs w:val="24"/>
              </w:rPr>
            </w:pPr>
            <w:r w:rsidRPr="002B3356">
              <w:rPr>
                <w:rFonts w:eastAsia="宋体" w:hint="eastAsia"/>
                <w:sz w:val="24"/>
                <w:szCs w:val="24"/>
              </w:rPr>
              <w:t>Trainees would be more motivated after arrived at the host</w:t>
            </w:r>
          </w:p>
          <w:p w14:paraId="7CF09BEE"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country</w:t>
            </w:r>
            <w:r w:rsidRPr="002B3356">
              <w:rPr>
                <w:rFonts w:ascii="宋体" w:eastAsia="宋体" w:hAnsi="宋体" w:hint="eastAsia"/>
                <w:sz w:val="24"/>
                <w:szCs w:val="24"/>
              </w:rPr>
              <w:t>．</w:t>
            </w:r>
          </w:p>
        </w:tc>
        <w:tc>
          <w:tcPr>
            <w:tcW w:w="1947" w:type="dxa"/>
            <w:tcBorders>
              <w:top w:val="single" w:sz="4" w:space="0" w:color="auto"/>
              <w:left w:val="nil"/>
              <w:bottom w:val="single" w:sz="4" w:space="0" w:color="auto"/>
              <w:right w:val="single" w:sz="4" w:space="0" w:color="auto"/>
            </w:tcBorders>
            <w:hideMark/>
          </w:tcPr>
          <w:p w14:paraId="359B079A"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49A7635B"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0DD6E4E3"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1 5</w:t>
            </w:r>
            <w:r w:rsidRPr="002B3356">
              <w:rPr>
                <w:rFonts w:ascii="宋体" w:eastAsia="宋体" w:hAnsi="宋体" w:hint="eastAsia"/>
                <w:sz w:val="24"/>
                <w:szCs w:val="24"/>
              </w:rPr>
              <w:t>．</w:t>
            </w:r>
            <w:r w:rsidRPr="002B3356">
              <w:rPr>
                <w:rFonts w:eastAsia="宋体" w:hint="eastAsia"/>
                <w:sz w:val="24"/>
                <w:szCs w:val="24"/>
              </w:rPr>
              <w:t>Post</w:t>
            </w:r>
            <w:r w:rsidRPr="002B3356">
              <w:rPr>
                <w:rFonts w:ascii="宋体" w:eastAsia="宋体" w:hAnsi="宋体" w:hint="eastAsia"/>
                <w:sz w:val="24"/>
                <w:szCs w:val="24"/>
              </w:rPr>
              <w:t>—</w:t>
            </w:r>
            <w:r w:rsidRPr="002B3356">
              <w:rPr>
                <w:rFonts w:eastAsia="宋体" w:hint="eastAsia"/>
                <w:sz w:val="24"/>
                <w:szCs w:val="24"/>
              </w:rPr>
              <w:t>arrival training Can address more practical problems</w:t>
            </w:r>
            <w:r w:rsidRPr="002B3356">
              <w:rPr>
                <w:rFonts w:ascii="宋体" w:eastAsia="宋体" w:hAnsi="宋体" w:hint="eastAsia"/>
                <w:sz w:val="24"/>
                <w:szCs w:val="24"/>
              </w:rPr>
              <w:t xml:space="preserve">， </w:t>
            </w:r>
          </w:p>
          <w:p w14:paraId="08179B88"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which pre- departure training Can never simulate</w:t>
            </w:r>
            <w:r w:rsidRPr="002B3356">
              <w:rPr>
                <w:rFonts w:ascii="宋体" w:eastAsia="宋体" w:hAnsi="宋体" w:hint="eastAsia"/>
                <w:sz w:val="24"/>
                <w:szCs w:val="24"/>
              </w:rPr>
              <w:t>．</w:t>
            </w:r>
          </w:p>
        </w:tc>
        <w:tc>
          <w:tcPr>
            <w:tcW w:w="1947" w:type="dxa"/>
            <w:tcBorders>
              <w:top w:val="single" w:sz="4" w:space="0" w:color="auto"/>
              <w:left w:val="nil"/>
              <w:bottom w:val="single" w:sz="4" w:space="0" w:color="auto"/>
              <w:right w:val="single" w:sz="4" w:space="0" w:color="auto"/>
            </w:tcBorders>
            <w:hideMark/>
          </w:tcPr>
          <w:p w14:paraId="0CB65354"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58E4A2E8"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359B697C"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1 6</w:t>
            </w:r>
            <w:r w:rsidRPr="002B3356">
              <w:rPr>
                <w:rFonts w:ascii="宋体" w:eastAsia="宋体" w:hAnsi="宋体" w:hint="eastAsia"/>
                <w:sz w:val="24"/>
                <w:szCs w:val="24"/>
              </w:rPr>
              <w:t>．</w:t>
            </w:r>
            <w:r w:rsidRPr="002B3356">
              <w:rPr>
                <w:rFonts w:eastAsia="宋体" w:hint="eastAsia"/>
                <w:sz w:val="24"/>
                <w:szCs w:val="24"/>
              </w:rPr>
              <w:t>Training is not a one</w:t>
            </w:r>
            <w:r w:rsidRPr="002B3356">
              <w:rPr>
                <w:rFonts w:ascii="宋体" w:eastAsia="宋体" w:hAnsi="宋体" w:hint="eastAsia"/>
                <w:sz w:val="24"/>
                <w:szCs w:val="24"/>
              </w:rPr>
              <w:t>—</w:t>
            </w:r>
            <w:r w:rsidRPr="002B3356">
              <w:rPr>
                <w:rFonts w:eastAsia="宋体" w:hint="eastAsia"/>
                <w:sz w:val="24"/>
                <w:szCs w:val="24"/>
              </w:rPr>
              <w:t>time event</w:t>
            </w:r>
            <w:r w:rsidRPr="002B3356">
              <w:rPr>
                <w:rFonts w:ascii="宋体" w:eastAsia="宋体" w:hAnsi="宋体" w:hint="eastAsia"/>
                <w:sz w:val="24"/>
                <w:szCs w:val="24"/>
              </w:rPr>
              <w:t>；</w:t>
            </w:r>
            <w:r w:rsidRPr="002B3356">
              <w:rPr>
                <w:rFonts w:eastAsia="宋体" w:hint="eastAsia"/>
                <w:sz w:val="24"/>
                <w:szCs w:val="24"/>
              </w:rPr>
              <w:t xml:space="preserve">it should be conducted </w:t>
            </w:r>
          </w:p>
          <w:p w14:paraId="262A8234"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constantly during the assignment</w:t>
            </w:r>
            <w:r w:rsidRPr="002B3356">
              <w:rPr>
                <w:rFonts w:ascii="宋体" w:eastAsia="宋体" w:hAnsi="宋体" w:hint="eastAsia"/>
                <w:sz w:val="24"/>
                <w:szCs w:val="24"/>
              </w:rPr>
              <w:t>．</w:t>
            </w:r>
          </w:p>
        </w:tc>
        <w:tc>
          <w:tcPr>
            <w:tcW w:w="1947" w:type="dxa"/>
            <w:tcBorders>
              <w:top w:val="single" w:sz="4" w:space="0" w:color="auto"/>
              <w:left w:val="nil"/>
              <w:bottom w:val="single" w:sz="4" w:space="0" w:color="auto"/>
              <w:right w:val="single" w:sz="4" w:space="0" w:color="auto"/>
            </w:tcBorders>
            <w:hideMark/>
          </w:tcPr>
          <w:p w14:paraId="47D1DBA8"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6065E43C"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564A872E"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1 7</w:t>
            </w:r>
            <w:r w:rsidRPr="002B3356">
              <w:rPr>
                <w:rFonts w:ascii="宋体" w:eastAsia="宋体" w:hAnsi="宋体" w:hint="eastAsia"/>
                <w:sz w:val="24"/>
                <w:szCs w:val="24"/>
              </w:rPr>
              <w:t>．</w:t>
            </w:r>
            <w:r w:rsidRPr="002B3356">
              <w:rPr>
                <w:rFonts w:eastAsia="宋体" w:hint="eastAsia"/>
                <w:sz w:val="24"/>
                <w:szCs w:val="24"/>
              </w:rPr>
              <w:t>Training should be consisted of both pre- departure and post</w:t>
            </w:r>
            <w:r w:rsidRPr="002B3356">
              <w:rPr>
                <w:rFonts w:ascii="宋体" w:eastAsia="宋体" w:hAnsi="宋体" w:hint="eastAsia"/>
                <w:sz w:val="24"/>
                <w:szCs w:val="24"/>
              </w:rPr>
              <w:t>—</w:t>
            </w:r>
            <w:r w:rsidRPr="002B3356">
              <w:rPr>
                <w:rFonts w:eastAsia="宋体" w:hint="eastAsia"/>
                <w:sz w:val="24"/>
                <w:szCs w:val="24"/>
              </w:rPr>
              <w:t>arrival</w:t>
            </w:r>
            <w:r w:rsidRPr="002B3356">
              <w:rPr>
                <w:rFonts w:ascii="宋体" w:eastAsia="宋体" w:hAnsi="宋体" w:hint="eastAsia"/>
                <w:sz w:val="24"/>
                <w:szCs w:val="24"/>
              </w:rPr>
              <w:t>．</w:t>
            </w:r>
          </w:p>
        </w:tc>
        <w:tc>
          <w:tcPr>
            <w:tcW w:w="1947" w:type="dxa"/>
            <w:tcBorders>
              <w:top w:val="single" w:sz="4" w:space="0" w:color="auto"/>
              <w:left w:val="nil"/>
              <w:bottom w:val="single" w:sz="4" w:space="0" w:color="auto"/>
              <w:right w:val="single" w:sz="4" w:space="0" w:color="auto"/>
            </w:tcBorders>
            <w:hideMark/>
          </w:tcPr>
          <w:p w14:paraId="0430D4F1"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5A17D251"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3FF1C4F6"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18</w:t>
            </w:r>
            <w:r w:rsidRPr="002B3356">
              <w:rPr>
                <w:rFonts w:ascii="宋体" w:eastAsia="宋体" w:hAnsi="宋体" w:hint="eastAsia"/>
                <w:sz w:val="24"/>
                <w:szCs w:val="24"/>
              </w:rPr>
              <w:t>．</w:t>
            </w:r>
            <w:r w:rsidRPr="002B3356">
              <w:rPr>
                <w:rFonts w:eastAsia="宋体" w:hint="eastAsia"/>
                <w:sz w:val="24"/>
                <w:szCs w:val="24"/>
              </w:rPr>
              <w:t>Training should be designed to fit the different stages of the</w:t>
            </w:r>
          </w:p>
          <w:p w14:paraId="391DF22D"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assignment</w:t>
            </w:r>
            <w:r w:rsidRPr="002B3356">
              <w:rPr>
                <w:rFonts w:ascii="宋体" w:eastAsia="宋体" w:hAnsi="宋体" w:hint="eastAsia"/>
                <w:sz w:val="24"/>
                <w:szCs w:val="24"/>
              </w:rPr>
              <w:t>．</w:t>
            </w:r>
          </w:p>
        </w:tc>
        <w:tc>
          <w:tcPr>
            <w:tcW w:w="1947" w:type="dxa"/>
            <w:tcBorders>
              <w:top w:val="single" w:sz="4" w:space="0" w:color="auto"/>
              <w:left w:val="nil"/>
              <w:bottom w:val="single" w:sz="4" w:space="0" w:color="auto"/>
              <w:right w:val="single" w:sz="4" w:space="0" w:color="auto"/>
            </w:tcBorders>
            <w:hideMark/>
          </w:tcPr>
          <w:p w14:paraId="4CE075E6"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bl>
    <w:p w14:paraId="5EEC5E7E"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 xml:space="preserve"> </w:t>
      </w:r>
    </w:p>
    <w:p w14:paraId="2CF1E549" w14:textId="77777777" w:rsidR="002B3356" w:rsidRPr="002B3356" w:rsidRDefault="002B3356" w:rsidP="002B3356">
      <w:pPr>
        <w:spacing w:line="360" w:lineRule="auto"/>
        <w:rPr>
          <w:rFonts w:ascii="Times New Roman" w:eastAsia="宋体" w:hAnsi="Times New Roman" w:cs="Times New Roman"/>
          <w:b/>
          <w:bCs/>
          <w:sz w:val="24"/>
          <w:szCs w:val="24"/>
        </w:rPr>
      </w:pPr>
      <w:r w:rsidRPr="002B3356">
        <w:rPr>
          <w:rFonts w:ascii="Times New Roman" w:eastAsia="宋体" w:hAnsi="Times New Roman" w:cs="Times New Roman" w:hint="eastAsia"/>
          <w:b/>
          <w:bCs/>
          <w:sz w:val="24"/>
          <w:szCs w:val="24"/>
        </w:rPr>
        <w:t>Part three: cross-cultural adjustment</w:t>
      </w:r>
    </w:p>
    <w:p w14:paraId="56F5EF5E"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Please rate the following questions based on your previous overseas assignment</w:t>
      </w:r>
      <w:r w:rsidRPr="002B3356">
        <w:rPr>
          <w:rFonts w:ascii="宋体" w:eastAsia="宋体" w:hAnsi="宋体" w:cs="Times New Roman"/>
          <w:sz w:val="24"/>
          <w:szCs w:val="24"/>
        </w:rPr>
        <w:t>：</w:t>
      </w:r>
    </w:p>
    <w:p w14:paraId="33ECDEC9"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1=strongly disagree</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2=somewhat disagree</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 xml:space="preserve">3 </w:t>
      </w:r>
      <w:r w:rsidRPr="002B3356">
        <w:rPr>
          <w:rFonts w:ascii="Times New Roman" w:eastAsia="宋体" w:hAnsi="Times New Roman" w:cs="Times New Roman" w:hint="eastAsia"/>
          <w:sz w:val="24"/>
          <w:szCs w:val="24"/>
        </w:rPr>
        <w:t>=</w:t>
      </w:r>
      <w:r w:rsidRPr="002B3356">
        <w:rPr>
          <w:rFonts w:ascii="Times New Roman" w:eastAsia="宋体" w:hAnsi="Times New Roman" w:cs="Times New Roman"/>
          <w:sz w:val="24"/>
          <w:szCs w:val="24"/>
        </w:rPr>
        <w:t>neutral</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 xml:space="preserve">4 </w:t>
      </w:r>
      <w:r w:rsidRPr="002B3356">
        <w:rPr>
          <w:rFonts w:ascii="Times New Roman" w:eastAsia="宋体" w:hAnsi="Times New Roman" w:cs="Times New Roman" w:hint="eastAsia"/>
          <w:sz w:val="24"/>
          <w:szCs w:val="24"/>
        </w:rPr>
        <w:t>=</w:t>
      </w:r>
      <w:r w:rsidRPr="002B3356">
        <w:rPr>
          <w:rFonts w:ascii="Times New Roman" w:eastAsia="宋体" w:hAnsi="Times New Roman" w:cs="Times New Roman"/>
          <w:sz w:val="24"/>
          <w:szCs w:val="24"/>
        </w:rPr>
        <w:t xml:space="preserve"> somewhat agree</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5=</w:t>
      </w:r>
    </w:p>
    <w:p w14:paraId="212BA59B"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strongly agree</w:t>
      </w:r>
      <w:r w:rsidRPr="002B3356">
        <w:rPr>
          <w:rFonts w:ascii="Times New Roman" w:eastAsia="宋体" w:hAnsi="Times New Roman" w:cs="Times New Roman" w:hint="eastAsia"/>
          <w:sz w:val="24"/>
          <w:szCs w:val="24"/>
        </w:rPr>
        <w:t>.</w:t>
      </w:r>
    </w:p>
    <w:tbl>
      <w:tblPr>
        <w:tblStyle w:val="21"/>
        <w:tblW w:w="0" w:type="auto"/>
        <w:tblInd w:w="0" w:type="dxa"/>
        <w:tblLook w:val="04A0" w:firstRow="1" w:lastRow="0" w:firstColumn="1" w:lastColumn="0" w:noHBand="0" w:noVBand="1"/>
      </w:tblPr>
      <w:tblGrid>
        <w:gridCol w:w="6425"/>
        <w:gridCol w:w="1871"/>
      </w:tblGrid>
      <w:tr w:rsidR="002B3356" w:rsidRPr="002B3356" w14:paraId="7FE73B83"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227CE3F5" w14:textId="77777777" w:rsidR="002B3356" w:rsidRPr="002B3356" w:rsidRDefault="002B3356" w:rsidP="002B3356">
            <w:pPr>
              <w:spacing w:line="360" w:lineRule="auto"/>
              <w:rPr>
                <w:rFonts w:eastAsia="宋体"/>
                <w:sz w:val="24"/>
                <w:szCs w:val="24"/>
              </w:rPr>
            </w:pPr>
            <w:r w:rsidRPr="002B3356">
              <w:rPr>
                <w:rFonts w:eastAsia="宋体"/>
                <w:sz w:val="24"/>
                <w:szCs w:val="24"/>
              </w:rPr>
              <w:t>1</w:t>
            </w:r>
            <w:r w:rsidRPr="002B3356">
              <w:rPr>
                <w:rFonts w:ascii="宋体" w:eastAsia="宋体" w:hAnsi="宋体"/>
                <w:sz w:val="24"/>
                <w:szCs w:val="24"/>
              </w:rPr>
              <w:t>．</w:t>
            </w:r>
            <w:r w:rsidRPr="002B3356">
              <w:rPr>
                <w:rFonts w:eastAsia="宋体"/>
                <w:sz w:val="24"/>
                <w:szCs w:val="24"/>
              </w:rPr>
              <w:t>I can</w:t>
            </w:r>
            <w:r w:rsidRPr="002B3356">
              <w:rPr>
                <w:rFonts w:eastAsia="宋体" w:hint="eastAsia"/>
                <w:sz w:val="24"/>
                <w:szCs w:val="24"/>
              </w:rPr>
              <w:t> </w:t>
            </w:r>
            <w:r w:rsidRPr="002B3356">
              <w:rPr>
                <w:rFonts w:eastAsia="宋体"/>
                <w:sz w:val="24"/>
                <w:szCs w:val="24"/>
              </w:rPr>
              <w:t>get used to the host country’s living conditions and environment(e</w:t>
            </w:r>
            <w:r w:rsidRPr="002B3356">
              <w:rPr>
                <w:rFonts w:ascii="宋体" w:eastAsia="宋体" w:hAnsi="宋体"/>
                <w:sz w:val="24"/>
                <w:szCs w:val="24"/>
              </w:rPr>
              <w:t>．</w:t>
            </w:r>
            <w:r w:rsidRPr="002B3356">
              <w:rPr>
                <w:rFonts w:eastAsia="宋体"/>
                <w:sz w:val="24"/>
                <w:szCs w:val="24"/>
              </w:rPr>
              <w:t>g</w:t>
            </w:r>
            <w:r w:rsidRPr="002B3356">
              <w:rPr>
                <w:rFonts w:ascii="宋体" w:eastAsia="宋体" w:hAnsi="宋体"/>
                <w:sz w:val="24"/>
                <w:szCs w:val="24"/>
              </w:rPr>
              <w:t>．</w:t>
            </w:r>
            <w:r w:rsidRPr="002B3356">
              <w:rPr>
                <w:rFonts w:eastAsia="宋体"/>
                <w:sz w:val="24"/>
                <w:szCs w:val="24"/>
              </w:rPr>
              <w:t>neighboring relationship and community</w:t>
            </w:r>
          </w:p>
          <w:p w14:paraId="2C41EDC5" w14:textId="77777777" w:rsidR="002B3356" w:rsidRPr="002B3356" w:rsidRDefault="002B3356" w:rsidP="002B3356">
            <w:pPr>
              <w:spacing w:line="360" w:lineRule="auto"/>
              <w:rPr>
                <w:rFonts w:eastAsia="宋体"/>
                <w:sz w:val="24"/>
                <w:szCs w:val="24"/>
              </w:rPr>
            </w:pPr>
            <w:r w:rsidRPr="002B3356">
              <w:rPr>
                <w:rFonts w:eastAsia="宋体"/>
                <w:sz w:val="24"/>
                <w:szCs w:val="24"/>
              </w:rPr>
              <w:t>activity)</w:t>
            </w:r>
          </w:p>
        </w:tc>
        <w:tc>
          <w:tcPr>
            <w:tcW w:w="1947" w:type="dxa"/>
            <w:tcBorders>
              <w:top w:val="single" w:sz="4" w:space="0" w:color="auto"/>
              <w:left w:val="nil"/>
              <w:bottom w:val="single" w:sz="4" w:space="0" w:color="auto"/>
              <w:right w:val="single" w:sz="4" w:space="0" w:color="auto"/>
            </w:tcBorders>
            <w:hideMark/>
          </w:tcPr>
          <w:p w14:paraId="784B6825"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04562E4C"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64E31C54" w14:textId="77777777" w:rsidR="002B3356" w:rsidRPr="002B3356" w:rsidRDefault="002B3356" w:rsidP="002B3356">
            <w:pPr>
              <w:numPr>
                <w:ilvl w:val="0"/>
                <w:numId w:val="6"/>
              </w:numPr>
              <w:spacing w:line="360" w:lineRule="auto"/>
              <w:rPr>
                <w:rFonts w:eastAsia="宋体"/>
                <w:sz w:val="24"/>
                <w:szCs w:val="24"/>
              </w:rPr>
            </w:pPr>
            <w:r w:rsidRPr="002B3356">
              <w:rPr>
                <w:rFonts w:eastAsia="宋体"/>
                <w:sz w:val="24"/>
                <w:szCs w:val="24"/>
              </w:rPr>
              <w:t xml:space="preserve">I </w:t>
            </w:r>
            <w:r w:rsidRPr="002B3356">
              <w:rPr>
                <w:rFonts w:eastAsia="宋体" w:hint="eastAsia"/>
                <w:sz w:val="24"/>
                <w:szCs w:val="24"/>
              </w:rPr>
              <w:t xml:space="preserve">think </w:t>
            </w:r>
            <w:r w:rsidRPr="002B3356">
              <w:rPr>
                <w:rFonts w:eastAsia="宋体"/>
                <w:sz w:val="24"/>
                <w:szCs w:val="24"/>
              </w:rPr>
              <w:t>the host country’</w:t>
            </w:r>
            <w:r w:rsidRPr="002B3356">
              <w:rPr>
                <w:rFonts w:eastAsia="宋体" w:hint="eastAsia"/>
                <w:sz w:val="24"/>
                <w:szCs w:val="24"/>
              </w:rPr>
              <w:t>s</w:t>
            </w:r>
            <w:r w:rsidRPr="002B3356">
              <w:rPr>
                <w:rFonts w:eastAsia="宋体"/>
                <w:sz w:val="24"/>
                <w:szCs w:val="24"/>
              </w:rPr>
              <w:t xml:space="preserve"> accommodation is com</w:t>
            </w:r>
            <w:r w:rsidRPr="002B3356">
              <w:rPr>
                <w:rFonts w:eastAsia="宋体" w:hint="eastAsia"/>
                <w:sz w:val="24"/>
                <w:szCs w:val="24"/>
              </w:rPr>
              <w:t>for</w:t>
            </w:r>
            <w:r w:rsidRPr="002B3356">
              <w:rPr>
                <w:rFonts w:eastAsia="宋体"/>
                <w:sz w:val="24"/>
                <w:szCs w:val="24"/>
              </w:rPr>
              <w:t>table</w:t>
            </w:r>
            <w:r w:rsidRPr="002B3356">
              <w:rPr>
                <w:rFonts w:ascii="宋体" w:eastAsia="宋体" w:hAnsi="宋体"/>
                <w:sz w:val="24"/>
                <w:szCs w:val="24"/>
              </w:rPr>
              <w:t xml:space="preserve">． </w:t>
            </w:r>
          </w:p>
        </w:tc>
        <w:tc>
          <w:tcPr>
            <w:tcW w:w="1947" w:type="dxa"/>
            <w:tcBorders>
              <w:top w:val="single" w:sz="4" w:space="0" w:color="auto"/>
              <w:left w:val="nil"/>
              <w:bottom w:val="single" w:sz="4" w:space="0" w:color="auto"/>
              <w:right w:val="single" w:sz="4" w:space="0" w:color="auto"/>
            </w:tcBorders>
            <w:hideMark/>
          </w:tcPr>
          <w:p w14:paraId="77C2B993"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0D06AC0D"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793AD0AE" w14:textId="77777777" w:rsidR="002B3356" w:rsidRPr="002B3356" w:rsidRDefault="002B3356" w:rsidP="002B3356">
            <w:pPr>
              <w:numPr>
                <w:ilvl w:val="0"/>
                <w:numId w:val="6"/>
              </w:numPr>
              <w:spacing w:line="360" w:lineRule="auto"/>
              <w:rPr>
                <w:rFonts w:eastAsia="宋体"/>
                <w:sz w:val="24"/>
                <w:szCs w:val="24"/>
              </w:rPr>
            </w:pPr>
            <w:r w:rsidRPr="002B3356">
              <w:rPr>
                <w:rFonts w:eastAsia="宋体"/>
                <w:sz w:val="24"/>
                <w:szCs w:val="24"/>
              </w:rPr>
              <w:t>I can</w:t>
            </w:r>
            <w:r w:rsidRPr="002B3356">
              <w:rPr>
                <w:rFonts w:eastAsia="宋体" w:hint="eastAsia"/>
                <w:sz w:val="24"/>
                <w:szCs w:val="24"/>
              </w:rPr>
              <w:t> </w:t>
            </w:r>
            <w:r w:rsidRPr="002B3356">
              <w:rPr>
                <w:rFonts w:eastAsia="宋体"/>
                <w:sz w:val="24"/>
                <w:szCs w:val="24"/>
              </w:rPr>
              <w:t>get used to host country’</w:t>
            </w:r>
            <w:r w:rsidRPr="002B3356">
              <w:rPr>
                <w:rFonts w:eastAsia="宋体" w:hint="eastAsia"/>
                <w:sz w:val="24"/>
                <w:szCs w:val="24"/>
              </w:rPr>
              <w:t>s</w:t>
            </w:r>
            <w:r w:rsidRPr="002B3356">
              <w:rPr>
                <w:rFonts w:eastAsia="宋体"/>
                <w:sz w:val="24"/>
                <w:szCs w:val="24"/>
              </w:rPr>
              <w:t xml:space="preserve"> diet habits</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60649074"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5C212649"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54033681" w14:textId="77777777" w:rsidR="002B3356" w:rsidRPr="002B3356" w:rsidRDefault="002B3356" w:rsidP="002B3356">
            <w:pPr>
              <w:spacing w:line="360" w:lineRule="auto"/>
              <w:rPr>
                <w:rFonts w:eastAsia="宋体"/>
                <w:sz w:val="24"/>
                <w:szCs w:val="24"/>
              </w:rPr>
            </w:pPr>
            <w:r w:rsidRPr="002B3356">
              <w:rPr>
                <w:rFonts w:eastAsia="宋体"/>
                <w:sz w:val="24"/>
                <w:szCs w:val="24"/>
              </w:rPr>
              <w:t>4</w:t>
            </w:r>
            <w:r w:rsidRPr="002B3356">
              <w:rPr>
                <w:rFonts w:ascii="宋体" w:eastAsia="宋体" w:hAnsi="宋体"/>
                <w:sz w:val="24"/>
                <w:szCs w:val="24"/>
              </w:rPr>
              <w:t>．</w:t>
            </w:r>
            <w:r w:rsidRPr="002B3356">
              <w:rPr>
                <w:rFonts w:eastAsia="宋体"/>
                <w:sz w:val="24"/>
                <w:szCs w:val="24"/>
              </w:rPr>
              <w:t xml:space="preserve">I </w:t>
            </w:r>
            <w:r w:rsidRPr="002B3356">
              <w:rPr>
                <w:rFonts w:eastAsia="宋体" w:hint="eastAsia"/>
                <w:sz w:val="24"/>
                <w:szCs w:val="24"/>
              </w:rPr>
              <w:t>c</w:t>
            </w:r>
            <w:r w:rsidRPr="002B3356">
              <w:rPr>
                <w:rFonts w:eastAsia="宋体"/>
                <w:sz w:val="24"/>
                <w:szCs w:val="24"/>
              </w:rPr>
              <w:t>an easily get what 1 want in a supermarket in the host</w:t>
            </w:r>
            <w:r w:rsidRPr="002B3356">
              <w:rPr>
                <w:rFonts w:eastAsia="宋体" w:hint="eastAsia"/>
                <w:sz w:val="24"/>
                <w:szCs w:val="24"/>
              </w:rPr>
              <w:t> </w:t>
            </w:r>
            <w:r w:rsidRPr="002B3356">
              <w:rPr>
                <w:rFonts w:eastAsia="宋体"/>
                <w:sz w:val="24"/>
                <w:szCs w:val="24"/>
              </w:rPr>
              <w:t>country</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1A4ECD28"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474AE604"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7EC6A58B" w14:textId="77777777" w:rsidR="002B3356" w:rsidRPr="002B3356" w:rsidRDefault="002B3356" w:rsidP="002B3356">
            <w:pPr>
              <w:spacing w:line="360" w:lineRule="auto"/>
              <w:rPr>
                <w:rFonts w:eastAsia="宋体"/>
                <w:sz w:val="24"/>
                <w:szCs w:val="24"/>
              </w:rPr>
            </w:pPr>
            <w:r w:rsidRPr="002B3356">
              <w:rPr>
                <w:rFonts w:eastAsia="宋体"/>
                <w:sz w:val="24"/>
                <w:szCs w:val="24"/>
              </w:rPr>
              <w:t>5</w:t>
            </w:r>
            <w:r w:rsidRPr="002B3356">
              <w:rPr>
                <w:rFonts w:ascii="宋体" w:eastAsia="宋体" w:hAnsi="宋体"/>
                <w:sz w:val="24"/>
                <w:szCs w:val="24"/>
              </w:rPr>
              <w:t>．</w:t>
            </w:r>
            <w:r w:rsidRPr="002B3356">
              <w:rPr>
                <w:rFonts w:eastAsia="宋体"/>
                <w:sz w:val="24"/>
                <w:szCs w:val="24"/>
              </w:rPr>
              <w:t xml:space="preserve">I </w:t>
            </w:r>
            <w:r w:rsidRPr="002B3356">
              <w:rPr>
                <w:rFonts w:eastAsia="宋体" w:hint="eastAsia"/>
                <w:sz w:val="24"/>
                <w:szCs w:val="24"/>
              </w:rPr>
              <w:t>c</w:t>
            </w:r>
            <w:r w:rsidRPr="002B3356">
              <w:rPr>
                <w:rFonts w:eastAsia="宋体"/>
                <w:sz w:val="24"/>
                <w:szCs w:val="24"/>
              </w:rPr>
              <w:t>all afford the living expenditure in the host country</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25C9BC56"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4A89321E"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1F66F8D4" w14:textId="77777777" w:rsidR="002B3356" w:rsidRPr="002B3356" w:rsidRDefault="002B3356" w:rsidP="002B3356">
            <w:pPr>
              <w:spacing w:line="360" w:lineRule="auto"/>
              <w:rPr>
                <w:rFonts w:eastAsia="宋体"/>
                <w:sz w:val="24"/>
                <w:szCs w:val="24"/>
              </w:rPr>
            </w:pPr>
            <w:r w:rsidRPr="002B3356">
              <w:rPr>
                <w:rFonts w:eastAsia="宋体"/>
                <w:sz w:val="24"/>
                <w:szCs w:val="24"/>
              </w:rPr>
              <w:t>6</w:t>
            </w:r>
            <w:r w:rsidRPr="002B3356">
              <w:rPr>
                <w:rFonts w:ascii="宋体" w:eastAsia="宋体" w:hAnsi="宋体"/>
                <w:sz w:val="24"/>
                <w:szCs w:val="24"/>
              </w:rPr>
              <w:t>．</w:t>
            </w:r>
            <w:r w:rsidRPr="002B3356">
              <w:rPr>
                <w:rFonts w:eastAsia="宋体"/>
                <w:sz w:val="24"/>
                <w:szCs w:val="24"/>
              </w:rPr>
              <w:t>I like the recreation activities in the host country</w:t>
            </w:r>
            <w:r w:rsidRPr="002B3356">
              <w:rPr>
                <w:rFonts w:ascii="宋体" w:eastAsia="宋体" w:hAnsi="宋体"/>
                <w:sz w:val="24"/>
                <w:szCs w:val="24"/>
              </w:rPr>
              <w:t>，</w:t>
            </w:r>
            <w:r w:rsidRPr="002B3356">
              <w:rPr>
                <w:rFonts w:eastAsia="宋体"/>
                <w:sz w:val="24"/>
                <w:szCs w:val="24"/>
              </w:rPr>
              <w:t xml:space="preserve">which </w:t>
            </w:r>
            <w:r w:rsidRPr="002B3356">
              <w:rPr>
                <w:rFonts w:eastAsia="宋体"/>
                <w:sz w:val="24"/>
                <w:szCs w:val="24"/>
              </w:rPr>
              <w:lastRenderedPageBreak/>
              <w:t>can</w:t>
            </w:r>
            <w:r w:rsidRPr="002B3356">
              <w:rPr>
                <w:rFonts w:eastAsia="宋体" w:hint="eastAsia"/>
                <w:sz w:val="24"/>
                <w:szCs w:val="24"/>
              </w:rPr>
              <w:t> </w:t>
            </w:r>
            <w:r w:rsidRPr="002B3356">
              <w:rPr>
                <w:rFonts w:eastAsia="宋体"/>
                <w:sz w:val="24"/>
                <w:szCs w:val="24"/>
              </w:rPr>
              <w:t>help me relax myself</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4C649A88"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lastRenderedPageBreak/>
              <w:t>1 2 3 4 5</w:t>
            </w:r>
          </w:p>
        </w:tc>
      </w:tr>
      <w:tr w:rsidR="002B3356" w:rsidRPr="002B3356" w14:paraId="0B81B304"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0C547328" w14:textId="77777777" w:rsidR="002B3356" w:rsidRPr="002B3356" w:rsidRDefault="002B3356" w:rsidP="002B3356">
            <w:pPr>
              <w:spacing w:line="360" w:lineRule="auto"/>
              <w:rPr>
                <w:rFonts w:eastAsia="宋体"/>
                <w:sz w:val="24"/>
                <w:szCs w:val="24"/>
              </w:rPr>
            </w:pPr>
            <w:r w:rsidRPr="002B3356">
              <w:rPr>
                <w:rFonts w:eastAsia="宋体"/>
                <w:sz w:val="24"/>
                <w:szCs w:val="24"/>
              </w:rPr>
              <w:t>7</w:t>
            </w:r>
            <w:r w:rsidRPr="002B3356">
              <w:rPr>
                <w:rFonts w:ascii="宋体" w:eastAsia="宋体" w:hAnsi="宋体"/>
                <w:sz w:val="24"/>
                <w:szCs w:val="24"/>
              </w:rPr>
              <w:t>．</w:t>
            </w:r>
            <w:r w:rsidRPr="002B3356">
              <w:rPr>
                <w:rFonts w:eastAsia="宋体"/>
                <w:sz w:val="24"/>
                <w:szCs w:val="24"/>
              </w:rPr>
              <w:t>The medical infrastructure Can satisfy my basic needs</w:t>
            </w:r>
            <w:r w:rsidRPr="002B3356">
              <w:rPr>
                <w:rFonts w:ascii="宋体" w:eastAsia="宋体" w:hAnsi="宋体"/>
                <w:sz w:val="24"/>
                <w:szCs w:val="24"/>
              </w:rPr>
              <w:t xml:space="preserve">． </w:t>
            </w:r>
          </w:p>
        </w:tc>
        <w:tc>
          <w:tcPr>
            <w:tcW w:w="1947" w:type="dxa"/>
            <w:tcBorders>
              <w:top w:val="single" w:sz="4" w:space="0" w:color="auto"/>
              <w:left w:val="nil"/>
              <w:bottom w:val="single" w:sz="4" w:space="0" w:color="auto"/>
              <w:right w:val="single" w:sz="4" w:space="0" w:color="auto"/>
            </w:tcBorders>
            <w:hideMark/>
          </w:tcPr>
          <w:p w14:paraId="1ED2793C"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5DFB6D70"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09BD471F" w14:textId="77777777" w:rsidR="002B3356" w:rsidRPr="002B3356" w:rsidRDefault="002B3356" w:rsidP="002B3356">
            <w:pPr>
              <w:spacing w:line="360" w:lineRule="auto"/>
              <w:rPr>
                <w:rFonts w:eastAsia="宋体"/>
                <w:sz w:val="24"/>
                <w:szCs w:val="24"/>
              </w:rPr>
            </w:pPr>
            <w:r w:rsidRPr="002B3356">
              <w:rPr>
                <w:rFonts w:eastAsia="宋体"/>
                <w:sz w:val="24"/>
                <w:szCs w:val="24"/>
              </w:rPr>
              <w:t>8</w:t>
            </w:r>
            <w:r w:rsidRPr="002B3356">
              <w:rPr>
                <w:rFonts w:ascii="宋体" w:eastAsia="宋体" w:hAnsi="宋体"/>
                <w:sz w:val="24"/>
                <w:szCs w:val="24"/>
              </w:rPr>
              <w:t>．</w:t>
            </w:r>
            <w:r w:rsidRPr="002B3356">
              <w:rPr>
                <w:rFonts w:eastAsia="宋体"/>
                <w:sz w:val="24"/>
                <w:szCs w:val="24"/>
              </w:rPr>
              <w:t xml:space="preserve">I enjoy the social activities </w:t>
            </w:r>
            <w:r w:rsidRPr="002B3356">
              <w:rPr>
                <w:rFonts w:eastAsia="宋体" w:hint="eastAsia"/>
                <w:sz w:val="24"/>
                <w:szCs w:val="24"/>
              </w:rPr>
              <w:t>with my foreign</w:t>
            </w:r>
            <w:r w:rsidRPr="002B3356">
              <w:rPr>
                <w:rFonts w:eastAsia="宋体"/>
                <w:sz w:val="24"/>
                <w:szCs w:val="24"/>
              </w:rPr>
              <w:t xml:space="preserve"> colleagues</w:t>
            </w:r>
            <w:r w:rsidRPr="002B3356">
              <w:rPr>
                <w:rFonts w:ascii="宋体" w:eastAsia="宋体" w:hAnsi="宋体"/>
                <w:sz w:val="24"/>
                <w:szCs w:val="24"/>
              </w:rPr>
              <w:t>．</w:t>
            </w:r>
            <w:r w:rsidRPr="002B3356">
              <w:rPr>
                <w:rFonts w:eastAsia="宋体"/>
                <w:sz w:val="24"/>
                <w:szCs w:val="24"/>
              </w:rPr>
              <w:t>These activities help US to get along</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3D5E193F"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08BABF58"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11A23C94" w14:textId="77777777" w:rsidR="002B3356" w:rsidRPr="002B3356" w:rsidRDefault="002B3356" w:rsidP="002B3356">
            <w:pPr>
              <w:spacing w:line="360" w:lineRule="auto"/>
              <w:rPr>
                <w:rFonts w:eastAsia="宋体"/>
                <w:sz w:val="24"/>
                <w:szCs w:val="24"/>
              </w:rPr>
            </w:pPr>
            <w:r w:rsidRPr="002B3356">
              <w:rPr>
                <w:rFonts w:eastAsia="宋体"/>
                <w:sz w:val="24"/>
                <w:szCs w:val="24"/>
              </w:rPr>
              <w:t>9</w:t>
            </w:r>
            <w:r w:rsidRPr="002B3356">
              <w:rPr>
                <w:rFonts w:ascii="宋体" w:eastAsia="宋体" w:hAnsi="宋体"/>
                <w:sz w:val="24"/>
                <w:szCs w:val="24"/>
              </w:rPr>
              <w:t>．</w:t>
            </w:r>
            <w:r w:rsidRPr="002B3356">
              <w:rPr>
                <w:rFonts w:eastAsia="宋体"/>
                <w:sz w:val="24"/>
                <w:szCs w:val="24"/>
              </w:rPr>
              <w:t>I Can easily get along well with my foreign colleagues</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17FAB9E8"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069DDDC1"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7F4B4012" w14:textId="77777777" w:rsidR="002B3356" w:rsidRPr="002B3356" w:rsidRDefault="002B3356" w:rsidP="002B3356">
            <w:pPr>
              <w:spacing w:line="360" w:lineRule="auto"/>
              <w:rPr>
                <w:rFonts w:eastAsia="宋体"/>
                <w:sz w:val="24"/>
                <w:szCs w:val="24"/>
              </w:rPr>
            </w:pPr>
            <w:r w:rsidRPr="002B3356">
              <w:rPr>
                <w:rFonts w:eastAsia="宋体"/>
                <w:sz w:val="24"/>
                <w:szCs w:val="24"/>
              </w:rPr>
              <w:t>10</w:t>
            </w:r>
            <w:r w:rsidRPr="002B3356">
              <w:rPr>
                <w:rFonts w:ascii="宋体" w:eastAsia="宋体" w:hAnsi="宋体"/>
                <w:sz w:val="24"/>
                <w:szCs w:val="24"/>
              </w:rPr>
              <w:t>．</w:t>
            </w:r>
            <w:r w:rsidRPr="002B3356">
              <w:rPr>
                <w:rFonts w:eastAsia="宋体"/>
                <w:sz w:val="24"/>
                <w:szCs w:val="24"/>
              </w:rPr>
              <w:t>I Can fully understand my foreign colleagues and superiors</w:t>
            </w:r>
            <w:r w:rsidRPr="002B3356">
              <w:rPr>
                <w:rFonts w:eastAsia="宋体" w:hint="eastAsia"/>
                <w:sz w:val="24"/>
                <w:szCs w:val="24"/>
              </w:rPr>
              <w:t> </w:t>
            </w:r>
            <w:r w:rsidRPr="002B3356">
              <w:rPr>
                <w:rFonts w:eastAsia="宋体"/>
                <w:sz w:val="24"/>
                <w:szCs w:val="24"/>
              </w:rPr>
              <w:t>during work and give proper response</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04E60015"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4A9BFDC6"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7150EA76" w14:textId="77777777" w:rsidR="002B3356" w:rsidRPr="002B3356" w:rsidRDefault="002B3356" w:rsidP="002B3356">
            <w:pPr>
              <w:spacing w:line="360" w:lineRule="auto"/>
              <w:rPr>
                <w:rFonts w:eastAsia="宋体"/>
                <w:sz w:val="24"/>
                <w:szCs w:val="24"/>
              </w:rPr>
            </w:pPr>
            <w:r w:rsidRPr="002B3356">
              <w:rPr>
                <w:rFonts w:eastAsia="宋体"/>
                <w:sz w:val="24"/>
                <w:szCs w:val="24"/>
              </w:rPr>
              <w:t>11</w:t>
            </w:r>
            <w:r w:rsidRPr="002B3356">
              <w:rPr>
                <w:rFonts w:ascii="宋体" w:eastAsia="宋体" w:hAnsi="宋体"/>
                <w:sz w:val="24"/>
                <w:szCs w:val="24"/>
              </w:rPr>
              <w:t>．</w:t>
            </w:r>
            <w:r w:rsidRPr="002B3356">
              <w:rPr>
                <w:rFonts w:eastAsia="宋体"/>
                <w:sz w:val="24"/>
                <w:szCs w:val="24"/>
              </w:rPr>
              <w:t>I Can finish all or most of the job tasks during my foreign assignment</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483F974B"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32FD05AA"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5D63737D" w14:textId="77777777" w:rsidR="002B3356" w:rsidRPr="002B3356" w:rsidRDefault="002B3356" w:rsidP="002B3356">
            <w:pPr>
              <w:numPr>
                <w:ilvl w:val="0"/>
                <w:numId w:val="7"/>
              </w:numPr>
              <w:spacing w:line="360" w:lineRule="auto"/>
              <w:rPr>
                <w:rFonts w:eastAsia="宋体"/>
                <w:sz w:val="24"/>
                <w:szCs w:val="24"/>
              </w:rPr>
            </w:pPr>
            <w:r w:rsidRPr="002B3356">
              <w:rPr>
                <w:rFonts w:eastAsia="宋体"/>
                <w:sz w:val="24"/>
                <w:szCs w:val="24"/>
              </w:rPr>
              <w:t>My superiors and colleagues are satisfied with my job performance during the assignment</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4B526517"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77D2A47C"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2FCF0A39" w14:textId="77777777" w:rsidR="002B3356" w:rsidRPr="002B3356" w:rsidRDefault="002B3356" w:rsidP="002B3356">
            <w:pPr>
              <w:numPr>
                <w:ilvl w:val="0"/>
                <w:numId w:val="7"/>
              </w:numPr>
              <w:spacing w:line="360" w:lineRule="auto"/>
              <w:rPr>
                <w:rFonts w:eastAsia="宋体"/>
                <w:sz w:val="24"/>
                <w:szCs w:val="24"/>
              </w:rPr>
            </w:pPr>
            <w:r w:rsidRPr="002B3356">
              <w:rPr>
                <w:rFonts w:eastAsia="宋体"/>
                <w:sz w:val="24"/>
                <w:szCs w:val="24"/>
              </w:rPr>
              <w:t>I hardly encounter any problems and setbacks during assignment</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34C800C7"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6B633394"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66FD3336" w14:textId="77777777" w:rsidR="002B3356" w:rsidRPr="002B3356" w:rsidRDefault="002B3356" w:rsidP="002B3356">
            <w:pPr>
              <w:numPr>
                <w:ilvl w:val="0"/>
                <w:numId w:val="7"/>
              </w:numPr>
              <w:spacing w:line="360" w:lineRule="auto"/>
              <w:rPr>
                <w:rFonts w:eastAsia="宋体"/>
                <w:sz w:val="24"/>
                <w:szCs w:val="24"/>
              </w:rPr>
            </w:pPr>
            <w:r w:rsidRPr="002B3356">
              <w:rPr>
                <w:rFonts w:eastAsia="宋体"/>
                <w:sz w:val="24"/>
                <w:szCs w:val="24"/>
              </w:rPr>
              <w:t>When I encounter problems that I cannot deal with myself, I can report to my superior and get their help mad suggestion</w:t>
            </w:r>
            <w:r w:rsidRPr="002B3356">
              <w:rPr>
                <w:rFonts w:eastAsia="宋体" w:hint="eastAsia"/>
                <w:sz w:val="24"/>
                <w:szCs w:val="24"/>
              </w:rPr>
              <w:t> </w:t>
            </w:r>
            <w:r w:rsidRPr="002B3356">
              <w:rPr>
                <w:rFonts w:eastAsia="宋体"/>
                <w:sz w:val="24"/>
                <w:szCs w:val="24"/>
              </w:rPr>
              <w:t>effectively</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1AA29CB9"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3A5E4DEE"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57BEB4D1" w14:textId="77777777" w:rsidR="002B3356" w:rsidRPr="002B3356" w:rsidRDefault="002B3356" w:rsidP="002B3356">
            <w:pPr>
              <w:numPr>
                <w:ilvl w:val="0"/>
                <w:numId w:val="7"/>
              </w:numPr>
              <w:spacing w:line="360" w:lineRule="auto"/>
              <w:rPr>
                <w:rFonts w:eastAsia="宋体"/>
                <w:sz w:val="24"/>
                <w:szCs w:val="24"/>
              </w:rPr>
            </w:pPr>
            <w:r w:rsidRPr="002B3356">
              <w:rPr>
                <w:rFonts w:eastAsia="宋体"/>
                <w:sz w:val="24"/>
                <w:szCs w:val="24"/>
              </w:rPr>
              <w:t xml:space="preserve">My contribution and efforts Can be recognized and rewarded </w:t>
            </w:r>
          </w:p>
          <w:p w14:paraId="4A2BA019" w14:textId="77777777" w:rsidR="002B3356" w:rsidRPr="002B3356" w:rsidRDefault="002B3356" w:rsidP="002B3356">
            <w:pPr>
              <w:spacing w:line="360" w:lineRule="auto"/>
              <w:rPr>
                <w:rFonts w:eastAsia="宋体"/>
                <w:sz w:val="24"/>
                <w:szCs w:val="24"/>
              </w:rPr>
            </w:pPr>
            <w:r w:rsidRPr="002B3356">
              <w:rPr>
                <w:rFonts w:eastAsia="宋体"/>
                <w:sz w:val="24"/>
                <w:szCs w:val="24"/>
              </w:rPr>
              <w:t>properly during assignment</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06A9C7B0"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2790F710"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4EE076A1" w14:textId="77777777" w:rsidR="002B3356" w:rsidRPr="002B3356" w:rsidRDefault="002B3356" w:rsidP="002B3356">
            <w:pPr>
              <w:numPr>
                <w:ilvl w:val="0"/>
                <w:numId w:val="7"/>
              </w:numPr>
              <w:spacing w:line="360" w:lineRule="auto"/>
              <w:rPr>
                <w:rFonts w:eastAsia="宋体"/>
                <w:sz w:val="24"/>
                <w:szCs w:val="24"/>
              </w:rPr>
            </w:pPr>
            <w:r w:rsidRPr="002B3356">
              <w:rPr>
                <w:rFonts w:eastAsia="宋体"/>
                <w:sz w:val="24"/>
                <w:szCs w:val="24"/>
              </w:rPr>
              <w:t>The cultural differences(drinking habits</w:t>
            </w:r>
            <w:r w:rsidRPr="002B3356">
              <w:rPr>
                <w:rFonts w:ascii="宋体" w:eastAsia="宋体" w:hAnsi="宋体"/>
                <w:sz w:val="24"/>
                <w:szCs w:val="24"/>
              </w:rPr>
              <w:t>，</w:t>
            </w:r>
            <w:r w:rsidRPr="002B3356">
              <w:rPr>
                <w:rFonts w:eastAsia="宋体"/>
                <w:sz w:val="24"/>
                <w:szCs w:val="24"/>
              </w:rPr>
              <w:t>dressing codes</w:t>
            </w:r>
            <w:r w:rsidRPr="002B3356">
              <w:rPr>
                <w:rFonts w:ascii="宋体" w:eastAsia="宋体" w:hAnsi="宋体"/>
                <w:sz w:val="24"/>
                <w:szCs w:val="24"/>
              </w:rPr>
              <w:t>，</w:t>
            </w:r>
            <w:r w:rsidRPr="002B3356">
              <w:rPr>
                <w:rFonts w:eastAsia="宋体"/>
                <w:sz w:val="24"/>
                <w:szCs w:val="24"/>
              </w:rPr>
              <w:t>religious beliefs</w:t>
            </w:r>
            <w:r w:rsidRPr="002B3356">
              <w:rPr>
                <w:rFonts w:ascii="宋体" w:eastAsia="宋体" w:hAnsi="宋体"/>
                <w:sz w:val="24"/>
                <w:szCs w:val="24"/>
              </w:rPr>
              <w:t>，</w:t>
            </w:r>
            <w:r w:rsidRPr="002B3356">
              <w:rPr>
                <w:rFonts w:eastAsia="宋体"/>
                <w:sz w:val="24"/>
                <w:szCs w:val="24"/>
              </w:rPr>
              <w:t>manners)didn’t affect my work and my</w:t>
            </w:r>
            <w:r w:rsidRPr="002B3356">
              <w:rPr>
                <w:rFonts w:eastAsia="宋体" w:hint="eastAsia"/>
                <w:sz w:val="24"/>
                <w:szCs w:val="24"/>
              </w:rPr>
              <w:t> </w:t>
            </w:r>
            <w:r w:rsidRPr="002B3356">
              <w:rPr>
                <w:rFonts w:eastAsia="宋体"/>
                <w:sz w:val="24"/>
                <w:szCs w:val="24"/>
              </w:rPr>
              <w:t xml:space="preserve">relations with my </w:t>
            </w:r>
            <w:proofErr w:type="spellStart"/>
            <w:r w:rsidRPr="002B3356">
              <w:rPr>
                <w:rFonts w:eastAsia="宋体"/>
                <w:sz w:val="24"/>
                <w:szCs w:val="24"/>
              </w:rPr>
              <w:t>colleages</w:t>
            </w:r>
            <w:proofErr w:type="spellEnd"/>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1433F028"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4AFD3EC4"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7F62F40E" w14:textId="77777777" w:rsidR="002B3356" w:rsidRPr="002B3356" w:rsidRDefault="002B3356" w:rsidP="002B3356">
            <w:pPr>
              <w:spacing w:line="360" w:lineRule="auto"/>
              <w:rPr>
                <w:rFonts w:eastAsia="宋体"/>
                <w:sz w:val="24"/>
                <w:szCs w:val="24"/>
              </w:rPr>
            </w:pPr>
            <w:r w:rsidRPr="002B3356">
              <w:rPr>
                <w:rFonts w:eastAsia="宋体"/>
                <w:sz w:val="24"/>
                <w:szCs w:val="24"/>
              </w:rPr>
              <w:t>17</w:t>
            </w:r>
            <w:r w:rsidRPr="002B3356">
              <w:rPr>
                <w:rFonts w:ascii="宋体" w:eastAsia="宋体" w:hAnsi="宋体"/>
                <w:sz w:val="24"/>
                <w:szCs w:val="24"/>
              </w:rPr>
              <w:t>．</w:t>
            </w:r>
            <w:r w:rsidRPr="002B3356">
              <w:rPr>
                <w:rFonts w:eastAsia="宋体"/>
                <w:sz w:val="24"/>
                <w:szCs w:val="24"/>
              </w:rPr>
              <w:t>Generally speaking</w:t>
            </w:r>
            <w:r w:rsidRPr="002B3356">
              <w:rPr>
                <w:rFonts w:ascii="宋体" w:eastAsia="宋体" w:hAnsi="宋体"/>
                <w:sz w:val="24"/>
                <w:szCs w:val="24"/>
              </w:rPr>
              <w:t>，</w:t>
            </w:r>
            <w:r w:rsidRPr="002B3356">
              <w:rPr>
                <w:rFonts w:eastAsia="宋体"/>
                <w:sz w:val="24"/>
                <w:szCs w:val="24"/>
              </w:rPr>
              <w:t>I Can get used to the</w:t>
            </w:r>
            <w:r w:rsidRPr="002B3356">
              <w:rPr>
                <w:rFonts w:eastAsia="宋体" w:hint="eastAsia"/>
                <w:sz w:val="24"/>
                <w:szCs w:val="24"/>
              </w:rPr>
              <w:t xml:space="preserve"> foreign </w:t>
            </w:r>
            <w:r w:rsidRPr="002B3356">
              <w:rPr>
                <w:rFonts w:eastAsia="宋体"/>
                <w:sz w:val="24"/>
                <w:szCs w:val="24"/>
              </w:rPr>
              <w:t>environment and live comfortably</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1239B5B9"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64044652"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705DC6C2" w14:textId="77777777" w:rsidR="002B3356" w:rsidRPr="002B3356" w:rsidRDefault="002B3356" w:rsidP="002B3356">
            <w:pPr>
              <w:spacing w:line="360" w:lineRule="auto"/>
              <w:rPr>
                <w:rFonts w:eastAsia="宋体"/>
                <w:sz w:val="24"/>
                <w:szCs w:val="24"/>
              </w:rPr>
            </w:pPr>
            <w:r w:rsidRPr="002B3356">
              <w:rPr>
                <w:rFonts w:eastAsia="宋体"/>
                <w:sz w:val="24"/>
                <w:szCs w:val="24"/>
              </w:rPr>
              <w:t>18</w:t>
            </w:r>
            <w:r w:rsidRPr="002B3356">
              <w:rPr>
                <w:rFonts w:ascii="宋体" w:eastAsia="宋体" w:hAnsi="宋体"/>
                <w:sz w:val="24"/>
                <w:szCs w:val="24"/>
              </w:rPr>
              <w:t>．</w:t>
            </w:r>
            <w:r w:rsidRPr="002B3356">
              <w:rPr>
                <w:rFonts w:eastAsia="宋体"/>
                <w:sz w:val="24"/>
                <w:szCs w:val="24"/>
              </w:rPr>
              <w:t>I think this foreign assignment experience will do good to my career</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589EED59"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055D21C2"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130AB393" w14:textId="77777777" w:rsidR="002B3356" w:rsidRPr="002B3356" w:rsidRDefault="002B3356" w:rsidP="002B3356">
            <w:pPr>
              <w:spacing w:line="360" w:lineRule="auto"/>
              <w:rPr>
                <w:rFonts w:eastAsia="宋体"/>
                <w:sz w:val="24"/>
                <w:szCs w:val="24"/>
              </w:rPr>
            </w:pPr>
            <w:r w:rsidRPr="002B3356">
              <w:rPr>
                <w:rFonts w:eastAsia="宋体"/>
                <w:sz w:val="24"/>
                <w:szCs w:val="24"/>
              </w:rPr>
              <w:t>19</w:t>
            </w:r>
            <w:r w:rsidRPr="002B3356">
              <w:rPr>
                <w:rFonts w:ascii="宋体" w:eastAsia="宋体" w:hAnsi="宋体"/>
                <w:sz w:val="24"/>
                <w:szCs w:val="24"/>
              </w:rPr>
              <w:t>．</w:t>
            </w:r>
            <w:r w:rsidRPr="002B3356">
              <w:rPr>
                <w:rFonts w:eastAsia="宋体"/>
                <w:sz w:val="24"/>
                <w:szCs w:val="24"/>
              </w:rPr>
              <w:t>My spouse and children Can get used to the cultural environment and Can get used to the life of the host country</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1C97C494"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3A7967AC"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60E4C799" w14:textId="77777777" w:rsidR="002B3356" w:rsidRPr="002B3356" w:rsidRDefault="002B3356" w:rsidP="002B3356">
            <w:pPr>
              <w:spacing w:line="360" w:lineRule="auto"/>
              <w:rPr>
                <w:rFonts w:eastAsia="宋体"/>
                <w:sz w:val="24"/>
                <w:szCs w:val="24"/>
              </w:rPr>
            </w:pPr>
            <w:r w:rsidRPr="002B3356">
              <w:rPr>
                <w:rFonts w:eastAsia="宋体"/>
                <w:sz w:val="24"/>
                <w:szCs w:val="24"/>
              </w:rPr>
              <w:t>20</w:t>
            </w:r>
            <w:r w:rsidRPr="002B3356">
              <w:rPr>
                <w:rFonts w:ascii="宋体" w:eastAsia="宋体" w:hAnsi="宋体"/>
                <w:sz w:val="24"/>
                <w:szCs w:val="24"/>
              </w:rPr>
              <w:t>．</w:t>
            </w:r>
            <w:r w:rsidRPr="002B3356">
              <w:rPr>
                <w:rFonts w:eastAsia="宋体"/>
                <w:sz w:val="24"/>
                <w:szCs w:val="24"/>
              </w:rPr>
              <w:t xml:space="preserve">I hope </w:t>
            </w:r>
            <w:r w:rsidRPr="002B3356">
              <w:rPr>
                <w:rFonts w:eastAsia="宋体" w:hint="eastAsia"/>
                <w:sz w:val="24"/>
                <w:szCs w:val="24"/>
              </w:rPr>
              <w:t>I</w:t>
            </w:r>
            <w:r w:rsidRPr="002B3356">
              <w:rPr>
                <w:rFonts w:eastAsia="宋体"/>
                <w:sz w:val="24"/>
                <w:szCs w:val="24"/>
              </w:rPr>
              <w:t xml:space="preserve"> would have other assignment opportunities and I</w:t>
            </w:r>
            <w:r w:rsidRPr="002B3356">
              <w:rPr>
                <w:rFonts w:eastAsia="宋体" w:hint="eastAsia"/>
                <w:sz w:val="24"/>
                <w:szCs w:val="24"/>
              </w:rPr>
              <w:t> </w:t>
            </w:r>
            <w:r w:rsidRPr="002B3356">
              <w:rPr>
                <w:rFonts w:eastAsia="宋体"/>
                <w:sz w:val="24"/>
                <w:szCs w:val="24"/>
              </w:rPr>
              <w:t>have the confidence to fi</w:t>
            </w:r>
            <w:r w:rsidRPr="002B3356">
              <w:rPr>
                <w:rFonts w:eastAsia="宋体" w:hint="eastAsia"/>
                <w:sz w:val="24"/>
                <w:szCs w:val="24"/>
              </w:rPr>
              <w:t>n</w:t>
            </w:r>
            <w:r w:rsidRPr="002B3356">
              <w:rPr>
                <w:rFonts w:eastAsia="宋体"/>
                <w:sz w:val="24"/>
                <w:szCs w:val="24"/>
              </w:rPr>
              <w:t>ish them</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43CA144B"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bl>
    <w:p w14:paraId="5E8B16F0"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lastRenderedPageBreak/>
        <w:t xml:space="preserve"> </w:t>
      </w:r>
    </w:p>
    <w:p w14:paraId="0EC220B3" w14:textId="02E15AB9" w:rsidR="002B3356" w:rsidRPr="002B3356" w:rsidRDefault="002B3356" w:rsidP="009F16F3">
      <w:pPr>
        <w:pStyle w:val="2"/>
      </w:pPr>
      <w:bookmarkStart w:id="73" w:name="_Toc71680702"/>
      <w:r w:rsidRPr="002B3356">
        <w:t>Appendix 2: Ethic form</w:t>
      </w:r>
      <w:bookmarkEnd w:id="73"/>
      <w:r w:rsidRPr="002B3356">
        <w:t xml:space="preserve"> </w:t>
      </w:r>
    </w:p>
    <w:p w14:paraId="775AFAC0" w14:textId="77777777" w:rsidR="002B3356" w:rsidRPr="002B3356" w:rsidRDefault="002B3356" w:rsidP="002B3356">
      <w:pPr>
        <w:widowControl/>
        <w:rPr>
          <w:rFonts w:ascii="Arial" w:eastAsia="宋体" w:hAnsi="Arial" w:cs="Arial"/>
          <w:b/>
          <w:bCs/>
          <w:kern w:val="0"/>
          <w:sz w:val="24"/>
          <w:szCs w:val="24"/>
        </w:rPr>
      </w:pPr>
      <w:r w:rsidRPr="002B3356">
        <w:rPr>
          <w:rFonts w:ascii="Arial" w:eastAsia="宋体" w:hAnsi="Arial" w:cs="Arial"/>
          <w:b/>
          <w:bCs/>
          <w:kern w:val="0"/>
          <w:sz w:val="24"/>
          <w:szCs w:val="24"/>
        </w:rPr>
        <w:t>APPLICATION FOR ETHICAL APPROVAL</w:t>
      </w:r>
    </w:p>
    <w:p w14:paraId="785293E7" w14:textId="77777777" w:rsidR="002B3356" w:rsidRPr="002B3356" w:rsidRDefault="002B3356" w:rsidP="002B3356">
      <w:pPr>
        <w:widowControl/>
        <w:ind w:right="282"/>
        <w:jc w:val="center"/>
        <w:rPr>
          <w:rFonts w:ascii="Arial" w:eastAsia="宋体" w:hAnsi="Arial" w:cs="Arial"/>
          <w:b/>
          <w:bCs/>
          <w:kern w:val="0"/>
          <w:sz w:val="24"/>
          <w:szCs w:val="24"/>
        </w:rPr>
      </w:pPr>
      <w:r w:rsidRPr="002B3356">
        <w:rPr>
          <w:rFonts w:ascii="Arial" w:eastAsia="宋体" w:hAnsi="Arial" w:cs="Arial"/>
          <w:b/>
          <w:bCs/>
          <w:kern w:val="0"/>
          <w:sz w:val="24"/>
          <w:szCs w:val="24"/>
        </w:rPr>
        <w:t xml:space="preserve"> </w:t>
      </w:r>
    </w:p>
    <w:p w14:paraId="13010460" w14:textId="77777777" w:rsidR="002B3356" w:rsidRPr="002B3356" w:rsidRDefault="002B3356" w:rsidP="002B3356">
      <w:pPr>
        <w:widowControl/>
        <w:autoSpaceDE w:val="0"/>
        <w:autoSpaceDN w:val="0"/>
        <w:adjustRightInd w:val="0"/>
        <w:spacing w:after="240"/>
        <w:rPr>
          <w:rFonts w:ascii="Arial" w:eastAsia="宋体" w:hAnsi="Arial" w:cs="Arial"/>
          <w:kern w:val="0"/>
          <w:sz w:val="22"/>
        </w:rPr>
      </w:pPr>
      <w:r w:rsidRPr="002B3356">
        <w:rPr>
          <w:rFonts w:ascii="Arial" w:eastAsia="宋体" w:hAnsi="Arial" w:cs="Arial"/>
          <w:kern w:val="0"/>
          <w:sz w:val="22"/>
        </w:rPr>
        <w:t xml:space="preserve"> </w:t>
      </w:r>
    </w:p>
    <w:p w14:paraId="2911894E" w14:textId="77777777" w:rsidR="002B3356" w:rsidRPr="002B3356" w:rsidRDefault="002B3356" w:rsidP="002B3356">
      <w:pPr>
        <w:widowControl/>
        <w:autoSpaceDE w:val="0"/>
        <w:autoSpaceDN w:val="0"/>
        <w:adjustRightInd w:val="0"/>
        <w:spacing w:after="240"/>
        <w:rPr>
          <w:rFonts w:ascii="Arial" w:eastAsia="宋体" w:hAnsi="Arial" w:cs="Arial"/>
          <w:b/>
          <w:kern w:val="0"/>
          <w:sz w:val="22"/>
        </w:rPr>
      </w:pPr>
      <w:r w:rsidRPr="002B3356">
        <w:rPr>
          <w:rFonts w:ascii="Arial" w:eastAsia="宋体" w:hAnsi="Arial" w:cs="Arial"/>
          <w:b/>
          <w:kern w:val="0"/>
          <w:sz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2B3356" w:rsidRPr="002B3356" w14:paraId="699CDC84" w14:textId="77777777" w:rsidTr="002B3356">
        <w:trPr>
          <w:trHeight w:val="439"/>
        </w:trPr>
        <w:tc>
          <w:tcPr>
            <w:tcW w:w="3253" w:type="dxa"/>
            <w:gridSpan w:val="2"/>
            <w:tcBorders>
              <w:top w:val="single" w:sz="6" w:space="0" w:color="auto"/>
              <w:left w:val="single" w:sz="6" w:space="0" w:color="auto"/>
              <w:bottom w:val="single" w:sz="6" w:space="0" w:color="auto"/>
              <w:right w:val="single" w:sz="6" w:space="0" w:color="auto"/>
            </w:tcBorders>
            <w:shd w:val="clear" w:color="auto" w:fill="F1F1F1"/>
            <w:hideMark/>
          </w:tcPr>
          <w:p w14:paraId="20CD322E"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Full Name:</w:t>
            </w:r>
            <w:r w:rsidRPr="002B3356">
              <w:rPr>
                <w:rFonts w:ascii="Arial" w:eastAsia="宋体" w:hAnsi="Arial" w:cs="Arial" w:hint="eastAsia"/>
                <w:kern w:val="0"/>
                <w:sz w:val="22"/>
              </w:rPr>
              <w:t> </w:t>
            </w:r>
          </w:p>
        </w:tc>
        <w:tc>
          <w:tcPr>
            <w:tcW w:w="6636" w:type="dxa"/>
            <w:gridSpan w:val="4"/>
            <w:tcBorders>
              <w:top w:val="single" w:sz="6" w:space="0" w:color="auto"/>
              <w:left w:val="nil"/>
              <w:bottom w:val="single" w:sz="6" w:space="0" w:color="auto"/>
              <w:right w:val="single" w:sz="6" w:space="0" w:color="auto"/>
            </w:tcBorders>
            <w:hideMark/>
          </w:tcPr>
          <w:p w14:paraId="7B0AD511"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hint="eastAsia"/>
                <w:kern w:val="0"/>
                <w:sz w:val="22"/>
              </w:rPr>
              <w:t>Huan Geng</w:t>
            </w:r>
          </w:p>
        </w:tc>
      </w:tr>
      <w:tr w:rsidR="002B3356" w:rsidRPr="002B3356" w14:paraId="27F319FA" w14:textId="77777777" w:rsidTr="002B3356">
        <w:trPr>
          <w:trHeight w:val="472"/>
        </w:trPr>
        <w:tc>
          <w:tcPr>
            <w:tcW w:w="3253" w:type="dxa"/>
            <w:gridSpan w:val="2"/>
            <w:tcBorders>
              <w:top w:val="single" w:sz="6" w:space="0" w:color="auto"/>
              <w:left w:val="single" w:sz="6" w:space="0" w:color="auto"/>
              <w:bottom w:val="single" w:sz="6" w:space="0" w:color="auto"/>
              <w:right w:val="single" w:sz="6" w:space="0" w:color="auto"/>
            </w:tcBorders>
            <w:shd w:val="clear" w:color="auto" w:fill="BEBEBE"/>
            <w:vAlign w:val="center"/>
          </w:tcPr>
          <w:p w14:paraId="41C4B129"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Tick all boxes which apply:</w:t>
            </w:r>
          </w:p>
          <w:p w14:paraId="31CD3961" w14:textId="77777777" w:rsidR="002B3356" w:rsidRPr="002B3356" w:rsidRDefault="002B3356" w:rsidP="002B3356">
            <w:pPr>
              <w:widowControl/>
              <w:jc w:val="left"/>
              <w:rPr>
                <w:rFonts w:ascii="Arial" w:eastAsia="宋体" w:hAnsi="Arial" w:cs="Arial"/>
                <w:kern w:val="0"/>
                <w:sz w:val="22"/>
              </w:rPr>
            </w:pPr>
          </w:p>
        </w:tc>
        <w:tc>
          <w:tcPr>
            <w:tcW w:w="2551" w:type="dxa"/>
            <w:tcBorders>
              <w:top w:val="single" w:sz="6" w:space="0" w:color="auto"/>
              <w:left w:val="nil"/>
              <w:bottom w:val="single" w:sz="6" w:space="0" w:color="auto"/>
              <w:right w:val="single" w:sz="6" w:space="0" w:color="auto"/>
            </w:tcBorders>
            <w:shd w:val="clear" w:color="auto" w:fill="F1F1F1"/>
            <w:vAlign w:val="center"/>
            <w:hideMark/>
          </w:tcPr>
          <w:p w14:paraId="291EFCA8"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Member of staff:</w:t>
            </w:r>
          </w:p>
        </w:tc>
        <w:tc>
          <w:tcPr>
            <w:tcW w:w="709" w:type="dxa"/>
            <w:tcBorders>
              <w:top w:val="single" w:sz="6" w:space="0" w:color="auto"/>
              <w:left w:val="nil"/>
              <w:bottom w:val="single" w:sz="6" w:space="0" w:color="auto"/>
              <w:right w:val="single" w:sz="6" w:space="0" w:color="auto"/>
            </w:tcBorders>
            <w:shd w:val="clear" w:color="auto" w:fill="BEBEBE"/>
            <w:vAlign w:val="center"/>
            <w:hideMark/>
          </w:tcPr>
          <w:p w14:paraId="24CF7846" w14:textId="77777777" w:rsidR="002B3356" w:rsidRPr="002B3356" w:rsidRDefault="002B3356" w:rsidP="002B3356">
            <w:pPr>
              <w:widowControl/>
              <w:jc w:val="center"/>
              <w:rPr>
                <w:rFonts w:ascii="Arial" w:eastAsia="宋体" w:hAnsi="Arial" w:cs="Arial"/>
                <w:kern w:val="0"/>
                <w:sz w:val="22"/>
              </w:rPr>
            </w:pPr>
            <w:r w:rsidRPr="002B3356">
              <w:rPr>
                <w:rFonts w:ascii="MS Gothic" w:eastAsia="MS Gothic" w:hAnsi="MS Gothic" w:cs="Arial" w:hint="eastAsia"/>
                <w:kern w:val="0"/>
                <w:sz w:val="22"/>
              </w:rPr>
              <w:t>☐</w:t>
            </w:r>
          </w:p>
        </w:tc>
        <w:tc>
          <w:tcPr>
            <w:tcW w:w="2526" w:type="dxa"/>
            <w:tcBorders>
              <w:top w:val="single" w:sz="6" w:space="0" w:color="auto"/>
              <w:left w:val="nil"/>
              <w:bottom w:val="single" w:sz="6" w:space="0" w:color="auto"/>
              <w:right w:val="single" w:sz="6" w:space="0" w:color="auto"/>
            </w:tcBorders>
            <w:shd w:val="clear" w:color="auto" w:fill="F1F1F1"/>
            <w:vAlign w:val="center"/>
            <w:hideMark/>
          </w:tcPr>
          <w:p w14:paraId="4645D498"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Honorary research fellow:</w:t>
            </w:r>
          </w:p>
        </w:tc>
        <w:tc>
          <w:tcPr>
            <w:tcW w:w="850" w:type="dxa"/>
            <w:tcBorders>
              <w:top w:val="single" w:sz="6" w:space="0" w:color="auto"/>
              <w:left w:val="nil"/>
              <w:bottom w:val="single" w:sz="6" w:space="0" w:color="auto"/>
              <w:right w:val="single" w:sz="6" w:space="0" w:color="auto"/>
            </w:tcBorders>
            <w:shd w:val="clear" w:color="auto" w:fill="BEBEBE"/>
            <w:vAlign w:val="center"/>
            <w:hideMark/>
          </w:tcPr>
          <w:p w14:paraId="7FF9A9C6" w14:textId="77777777" w:rsidR="002B3356" w:rsidRPr="002B3356" w:rsidRDefault="002B3356" w:rsidP="002B3356">
            <w:pPr>
              <w:widowControl/>
              <w:jc w:val="center"/>
              <w:rPr>
                <w:rFonts w:ascii="Arial" w:eastAsia="宋体" w:hAnsi="Arial" w:cs="Arial"/>
                <w:kern w:val="0"/>
                <w:sz w:val="22"/>
              </w:rPr>
            </w:pPr>
            <w:r w:rsidRPr="002B3356">
              <w:rPr>
                <w:rFonts w:ascii="MS Gothic" w:eastAsia="MS Gothic" w:hAnsi="MS Gothic" w:cs="Arial" w:hint="eastAsia"/>
                <w:kern w:val="0"/>
                <w:sz w:val="22"/>
              </w:rPr>
              <w:t>☐</w:t>
            </w:r>
          </w:p>
        </w:tc>
      </w:tr>
      <w:tr w:rsidR="002B3356" w:rsidRPr="002B3356" w14:paraId="3DC4E6DB" w14:textId="77777777" w:rsidTr="002B3356">
        <w:trPr>
          <w:trHeight w:val="472"/>
        </w:trPr>
        <w:tc>
          <w:tcPr>
            <w:tcW w:w="2544" w:type="dxa"/>
            <w:tcBorders>
              <w:top w:val="single" w:sz="6" w:space="0" w:color="auto"/>
              <w:left w:val="single" w:sz="6" w:space="0" w:color="auto"/>
              <w:bottom w:val="single" w:sz="6" w:space="0" w:color="auto"/>
              <w:right w:val="single" w:sz="6" w:space="0" w:color="auto"/>
            </w:tcBorders>
            <w:shd w:val="clear" w:color="auto" w:fill="F1F1F1"/>
            <w:vAlign w:val="center"/>
            <w:hideMark/>
          </w:tcPr>
          <w:p w14:paraId="343847D7"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Undergraduate Student</w:t>
            </w:r>
          </w:p>
        </w:tc>
        <w:tc>
          <w:tcPr>
            <w:tcW w:w="709" w:type="dxa"/>
            <w:tcBorders>
              <w:top w:val="single" w:sz="6" w:space="0" w:color="auto"/>
              <w:left w:val="nil"/>
              <w:bottom w:val="single" w:sz="6" w:space="0" w:color="auto"/>
              <w:right w:val="single" w:sz="6" w:space="0" w:color="auto"/>
            </w:tcBorders>
            <w:shd w:val="clear" w:color="auto" w:fill="BEBEBE"/>
            <w:vAlign w:val="center"/>
            <w:hideMark/>
          </w:tcPr>
          <w:p w14:paraId="6E28C989" w14:textId="77777777" w:rsidR="002B3356" w:rsidRPr="002B3356" w:rsidRDefault="002B3356" w:rsidP="002B3356">
            <w:pPr>
              <w:widowControl/>
              <w:jc w:val="center"/>
              <w:rPr>
                <w:rFonts w:ascii="Arial" w:eastAsia="宋体" w:hAnsi="Arial" w:cs="Arial"/>
                <w:kern w:val="0"/>
                <w:sz w:val="22"/>
              </w:rPr>
            </w:pPr>
            <w:r w:rsidRPr="002B3356">
              <w:rPr>
                <w:rFonts w:ascii="MS Gothic" w:eastAsia="MS Gothic" w:hAnsi="MS Gothic" w:cs="Arial" w:hint="eastAsia"/>
                <w:kern w:val="0"/>
                <w:sz w:val="22"/>
              </w:rPr>
              <w:t>☒</w:t>
            </w:r>
          </w:p>
        </w:tc>
        <w:tc>
          <w:tcPr>
            <w:tcW w:w="2551" w:type="dxa"/>
            <w:tcBorders>
              <w:top w:val="single" w:sz="6" w:space="0" w:color="auto"/>
              <w:left w:val="nil"/>
              <w:bottom w:val="single" w:sz="6" w:space="0" w:color="auto"/>
              <w:right w:val="single" w:sz="6" w:space="0" w:color="auto"/>
            </w:tcBorders>
            <w:shd w:val="clear" w:color="auto" w:fill="F1F1F1"/>
            <w:vAlign w:val="center"/>
            <w:hideMark/>
          </w:tcPr>
          <w:p w14:paraId="2DC88315"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Taught Postgraduate Student</w:t>
            </w:r>
          </w:p>
        </w:tc>
        <w:tc>
          <w:tcPr>
            <w:tcW w:w="709" w:type="dxa"/>
            <w:tcBorders>
              <w:top w:val="single" w:sz="6" w:space="0" w:color="auto"/>
              <w:left w:val="nil"/>
              <w:bottom w:val="single" w:sz="6" w:space="0" w:color="auto"/>
              <w:right w:val="single" w:sz="6" w:space="0" w:color="auto"/>
            </w:tcBorders>
            <w:shd w:val="clear" w:color="auto" w:fill="BEBEBE"/>
            <w:vAlign w:val="center"/>
            <w:hideMark/>
          </w:tcPr>
          <w:p w14:paraId="00598F47" w14:textId="77777777" w:rsidR="002B3356" w:rsidRPr="002B3356" w:rsidRDefault="002B3356" w:rsidP="002B3356">
            <w:pPr>
              <w:widowControl/>
              <w:jc w:val="center"/>
              <w:rPr>
                <w:rFonts w:ascii="Arial" w:eastAsia="宋体" w:hAnsi="Arial" w:cs="Arial"/>
                <w:kern w:val="0"/>
                <w:sz w:val="22"/>
              </w:rPr>
            </w:pPr>
            <w:r w:rsidRPr="002B3356">
              <w:rPr>
                <w:rFonts w:ascii="MS Gothic" w:eastAsia="MS Gothic" w:hAnsi="MS Gothic" w:cs="Arial" w:hint="eastAsia"/>
                <w:kern w:val="0"/>
                <w:sz w:val="22"/>
              </w:rPr>
              <w:t>☐</w:t>
            </w:r>
          </w:p>
        </w:tc>
        <w:tc>
          <w:tcPr>
            <w:tcW w:w="2526" w:type="dxa"/>
            <w:tcBorders>
              <w:top w:val="single" w:sz="6" w:space="0" w:color="auto"/>
              <w:left w:val="nil"/>
              <w:bottom w:val="single" w:sz="6" w:space="0" w:color="auto"/>
              <w:right w:val="single" w:sz="6" w:space="0" w:color="auto"/>
            </w:tcBorders>
            <w:shd w:val="clear" w:color="auto" w:fill="F1F1F1"/>
            <w:vAlign w:val="center"/>
            <w:hideMark/>
          </w:tcPr>
          <w:p w14:paraId="06DA57AF"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Postgraduate Research Student</w:t>
            </w:r>
          </w:p>
        </w:tc>
        <w:tc>
          <w:tcPr>
            <w:tcW w:w="850" w:type="dxa"/>
            <w:tcBorders>
              <w:top w:val="single" w:sz="6" w:space="0" w:color="auto"/>
              <w:left w:val="nil"/>
              <w:bottom w:val="single" w:sz="6" w:space="0" w:color="auto"/>
              <w:right w:val="single" w:sz="6" w:space="0" w:color="auto"/>
            </w:tcBorders>
            <w:shd w:val="clear" w:color="auto" w:fill="BEBEBE"/>
            <w:vAlign w:val="center"/>
            <w:hideMark/>
          </w:tcPr>
          <w:p w14:paraId="01629398" w14:textId="77777777" w:rsidR="002B3356" w:rsidRPr="002B3356" w:rsidRDefault="002B3356" w:rsidP="002B3356">
            <w:pPr>
              <w:widowControl/>
              <w:jc w:val="center"/>
              <w:rPr>
                <w:rFonts w:ascii="Arial" w:eastAsia="宋体" w:hAnsi="Arial" w:cs="Arial"/>
                <w:kern w:val="0"/>
                <w:sz w:val="22"/>
              </w:rPr>
            </w:pPr>
            <w:r w:rsidRPr="002B3356">
              <w:rPr>
                <w:rFonts w:ascii="MS Gothic" w:eastAsia="MS Gothic" w:hAnsi="MS Gothic" w:cs="Arial" w:hint="eastAsia"/>
                <w:kern w:val="0"/>
                <w:sz w:val="22"/>
              </w:rPr>
              <w:t>☐</w:t>
            </w:r>
          </w:p>
        </w:tc>
      </w:tr>
    </w:tbl>
    <w:p w14:paraId="45D9366E" w14:textId="77777777" w:rsidR="002B3356" w:rsidRPr="002B3356" w:rsidRDefault="002B3356" w:rsidP="002B3356">
      <w:pPr>
        <w:widowControl/>
        <w:jc w:val="left"/>
        <w:rPr>
          <w:rFonts w:ascii="Arial" w:eastAsia="宋体" w:hAnsi="Arial" w:cs="Arial"/>
          <w:bCs/>
          <w:iCs/>
          <w:kern w:val="0"/>
          <w:sz w:val="16"/>
          <w:szCs w:val="16"/>
        </w:rPr>
      </w:pPr>
      <w:r w:rsidRPr="002B3356">
        <w:rPr>
          <w:rFonts w:ascii="Arial" w:eastAsia="宋体" w:hAnsi="Arial" w:cs="Arial"/>
          <w:bCs/>
          <w:iCs/>
          <w:kern w:val="0"/>
          <w:sz w:val="16"/>
          <w:szCs w:val="16"/>
        </w:rPr>
        <w:t xml:space="preserve"> </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2B3356" w:rsidRPr="002B3356" w14:paraId="5EE45806" w14:textId="77777777" w:rsidTr="002B3356">
        <w:trPr>
          <w:cantSplit/>
          <w:trHeight w:val="334"/>
        </w:trPr>
        <w:tc>
          <w:tcPr>
            <w:tcW w:w="3253" w:type="dxa"/>
            <w:tcBorders>
              <w:top w:val="single" w:sz="6" w:space="0" w:color="auto"/>
              <w:left w:val="single" w:sz="6" w:space="0" w:color="auto"/>
              <w:bottom w:val="single" w:sz="6" w:space="0" w:color="auto"/>
              <w:right w:val="single" w:sz="6" w:space="0" w:color="auto"/>
            </w:tcBorders>
            <w:shd w:val="clear" w:color="auto" w:fill="F1F1F1"/>
            <w:hideMark/>
          </w:tcPr>
          <w:p w14:paraId="3909F453"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Institute/Academic Discipline/Centre:</w:t>
            </w:r>
          </w:p>
        </w:tc>
        <w:tc>
          <w:tcPr>
            <w:tcW w:w="6636" w:type="dxa"/>
            <w:tcBorders>
              <w:top w:val="single" w:sz="6" w:space="0" w:color="auto"/>
              <w:left w:val="nil"/>
              <w:bottom w:val="single" w:sz="6" w:space="0" w:color="auto"/>
              <w:right w:val="single" w:sz="6" w:space="0" w:color="auto"/>
            </w:tcBorders>
          </w:tcPr>
          <w:p w14:paraId="4DEEF03D" w14:textId="77777777" w:rsidR="002B3356" w:rsidRPr="002B3356" w:rsidRDefault="002B3356" w:rsidP="002B3356">
            <w:pPr>
              <w:widowControl/>
              <w:jc w:val="left"/>
              <w:rPr>
                <w:rFonts w:ascii="Arial" w:eastAsia="宋体" w:hAnsi="Arial" w:cs="Arial"/>
                <w:kern w:val="0"/>
                <w:sz w:val="22"/>
              </w:rPr>
            </w:pPr>
          </w:p>
          <w:p w14:paraId="62833710"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hint="eastAsia"/>
                <w:kern w:val="0"/>
                <w:sz w:val="22"/>
              </w:rPr>
              <w:t>University of Wales Trinity Saint David</w:t>
            </w:r>
          </w:p>
        </w:tc>
      </w:tr>
      <w:tr w:rsidR="002B3356" w:rsidRPr="002B3356" w14:paraId="62EE0A8E" w14:textId="77777777" w:rsidTr="002B3356">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1F1F1"/>
            <w:hideMark/>
          </w:tcPr>
          <w:p w14:paraId="7911B7A4"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Campus:</w:t>
            </w:r>
          </w:p>
        </w:tc>
        <w:tc>
          <w:tcPr>
            <w:tcW w:w="6636" w:type="dxa"/>
            <w:tcBorders>
              <w:top w:val="single" w:sz="6" w:space="0" w:color="auto"/>
              <w:left w:val="nil"/>
              <w:bottom w:val="single" w:sz="6" w:space="0" w:color="auto"/>
              <w:right w:val="single" w:sz="6" w:space="0" w:color="auto"/>
            </w:tcBorders>
          </w:tcPr>
          <w:p w14:paraId="37BF0A23" w14:textId="77777777" w:rsidR="002B3356" w:rsidRPr="002B3356" w:rsidRDefault="002B3356" w:rsidP="002B3356">
            <w:pPr>
              <w:widowControl/>
              <w:jc w:val="left"/>
              <w:rPr>
                <w:rFonts w:ascii="Arial" w:eastAsia="宋体" w:hAnsi="Arial" w:cs="Arial"/>
                <w:kern w:val="0"/>
                <w:sz w:val="22"/>
              </w:rPr>
            </w:pPr>
          </w:p>
          <w:p w14:paraId="36F4A86C"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hint="eastAsia"/>
                <w:kern w:val="0"/>
                <w:sz w:val="22"/>
              </w:rPr>
              <w:t>S</w:t>
            </w:r>
            <w:r w:rsidRPr="002B3356">
              <w:rPr>
                <w:rFonts w:ascii="Arial" w:eastAsia="宋体" w:hAnsi="Arial" w:cs="Arial"/>
                <w:kern w:val="0"/>
                <w:sz w:val="22"/>
              </w:rPr>
              <w:t>wansea</w:t>
            </w:r>
          </w:p>
        </w:tc>
      </w:tr>
      <w:tr w:rsidR="002B3356" w:rsidRPr="002B3356" w14:paraId="60C5B31B" w14:textId="77777777" w:rsidTr="002B3356">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1F1F1"/>
            <w:hideMark/>
          </w:tcPr>
          <w:p w14:paraId="6117C2D3"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E-mail address:</w:t>
            </w:r>
          </w:p>
        </w:tc>
        <w:tc>
          <w:tcPr>
            <w:tcW w:w="6636" w:type="dxa"/>
            <w:tcBorders>
              <w:top w:val="single" w:sz="6" w:space="0" w:color="auto"/>
              <w:left w:val="nil"/>
              <w:bottom w:val="single" w:sz="6" w:space="0" w:color="auto"/>
              <w:right w:val="single" w:sz="6" w:space="0" w:color="auto"/>
            </w:tcBorders>
          </w:tcPr>
          <w:p w14:paraId="6799FF4D" w14:textId="77777777" w:rsidR="002B3356" w:rsidRPr="002B3356" w:rsidRDefault="002B3356" w:rsidP="002B3356">
            <w:pPr>
              <w:widowControl/>
              <w:jc w:val="left"/>
              <w:rPr>
                <w:rFonts w:ascii="Arial" w:eastAsia="宋体" w:hAnsi="Arial" w:cs="Arial"/>
                <w:kern w:val="0"/>
                <w:sz w:val="22"/>
              </w:rPr>
            </w:pPr>
          </w:p>
          <w:p w14:paraId="19E42755"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hint="eastAsia"/>
                <w:kern w:val="0"/>
                <w:sz w:val="22"/>
              </w:rPr>
              <w:t>2000319</w:t>
            </w:r>
            <w:r w:rsidRPr="002B3356">
              <w:rPr>
                <w:rFonts w:ascii="Arial" w:eastAsia="宋体" w:hAnsi="Arial" w:cs="Arial"/>
                <w:kern w:val="0"/>
                <w:sz w:val="22"/>
              </w:rPr>
              <w:t>@</w:t>
            </w:r>
            <w:r w:rsidRPr="002B3356">
              <w:rPr>
                <w:rFonts w:ascii="Arial" w:eastAsia="宋体" w:hAnsi="Arial" w:cs="Arial" w:hint="eastAsia"/>
                <w:kern w:val="0"/>
                <w:sz w:val="22"/>
              </w:rPr>
              <w:t>student.</w:t>
            </w:r>
            <w:r w:rsidRPr="002B3356">
              <w:rPr>
                <w:rFonts w:ascii="Arial" w:eastAsia="宋体" w:hAnsi="Arial" w:cs="Arial"/>
                <w:kern w:val="0"/>
                <w:sz w:val="22"/>
              </w:rPr>
              <w:t>uwtsd.ac.uk</w:t>
            </w:r>
          </w:p>
        </w:tc>
      </w:tr>
      <w:tr w:rsidR="002B3356" w:rsidRPr="002B3356" w14:paraId="79347109" w14:textId="77777777" w:rsidTr="002B3356">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1F1F1"/>
            <w:hideMark/>
          </w:tcPr>
          <w:p w14:paraId="1B74FABD"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Contact Telephone Number:</w:t>
            </w:r>
          </w:p>
        </w:tc>
        <w:tc>
          <w:tcPr>
            <w:tcW w:w="6636" w:type="dxa"/>
            <w:tcBorders>
              <w:top w:val="single" w:sz="6" w:space="0" w:color="auto"/>
              <w:left w:val="nil"/>
              <w:bottom w:val="single" w:sz="6" w:space="0" w:color="auto"/>
              <w:right w:val="single" w:sz="6" w:space="0" w:color="auto"/>
            </w:tcBorders>
          </w:tcPr>
          <w:p w14:paraId="71C3D5A9"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hint="eastAsia"/>
                <w:kern w:val="0"/>
                <w:sz w:val="22"/>
              </w:rPr>
              <w:t>44+07513880444</w:t>
            </w:r>
          </w:p>
          <w:p w14:paraId="00E8ACA9" w14:textId="77777777" w:rsidR="002B3356" w:rsidRPr="002B3356" w:rsidRDefault="002B3356" w:rsidP="002B3356">
            <w:pPr>
              <w:widowControl/>
              <w:jc w:val="left"/>
              <w:rPr>
                <w:rFonts w:ascii="Arial" w:eastAsia="宋体" w:hAnsi="Arial" w:cs="Arial"/>
                <w:kern w:val="0"/>
                <w:sz w:val="22"/>
              </w:rPr>
            </w:pPr>
          </w:p>
        </w:tc>
      </w:tr>
      <w:tr w:rsidR="002B3356" w:rsidRPr="002B3356" w14:paraId="3E988A86" w14:textId="77777777" w:rsidTr="002B3356">
        <w:tc>
          <w:tcPr>
            <w:tcW w:w="9889" w:type="dxa"/>
            <w:gridSpan w:val="2"/>
            <w:tcBorders>
              <w:top w:val="single" w:sz="6" w:space="0" w:color="auto"/>
              <w:left w:val="single" w:sz="6" w:space="0" w:color="auto"/>
              <w:bottom w:val="single" w:sz="6" w:space="0" w:color="auto"/>
              <w:right w:val="single" w:sz="6" w:space="0" w:color="auto"/>
            </w:tcBorders>
            <w:shd w:val="clear" w:color="auto" w:fill="BEBEBE"/>
            <w:hideMark/>
          </w:tcPr>
          <w:p w14:paraId="6BE15576"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b/>
                <w:i/>
                <w:kern w:val="0"/>
                <w:sz w:val="22"/>
              </w:rPr>
              <w:t>For students:</w:t>
            </w:r>
          </w:p>
        </w:tc>
      </w:tr>
      <w:tr w:rsidR="002B3356" w:rsidRPr="002B3356" w14:paraId="50C356D6" w14:textId="77777777" w:rsidTr="002B3356">
        <w:trPr>
          <w:trHeight w:val="513"/>
        </w:trPr>
        <w:tc>
          <w:tcPr>
            <w:tcW w:w="3253" w:type="dxa"/>
            <w:tcBorders>
              <w:top w:val="single" w:sz="6" w:space="0" w:color="auto"/>
              <w:left w:val="single" w:sz="6" w:space="0" w:color="auto"/>
              <w:bottom w:val="single" w:sz="6" w:space="0" w:color="auto"/>
              <w:right w:val="single" w:sz="6" w:space="0" w:color="auto"/>
            </w:tcBorders>
            <w:shd w:val="clear" w:color="auto" w:fill="F1F1F1"/>
            <w:vAlign w:val="center"/>
            <w:hideMark/>
          </w:tcPr>
          <w:p w14:paraId="7D071DDA"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Student Number:</w:t>
            </w:r>
          </w:p>
        </w:tc>
        <w:tc>
          <w:tcPr>
            <w:tcW w:w="6636" w:type="dxa"/>
            <w:tcBorders>
              <w:top w:val="single" w:sz="6" w:space="0" w:color="auto"/>
              <w:left w:val="nil"/>
              <w:bottom w:val="single" w:sz="6" w:space="0" w:color="auto"/>
              <w:right w:val="single" w:sz="6" w:space="0" w:color="auto"/>
            </w:tcBorders>
            <w:hideMark/>
          </w:tcPr>
          <w:p w14:paraId="151138F9"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hint="eastAsia"/>
                <w:kern w:val="0"/>
                <w:sz w:val="22"/>
              </w:rPr>
              <w:t>2000319</w:t>
            </w:r>
          </w:p>
        </w:tc>
      </w:tr>
      <w:tr w:rsidR="002B3356" w:rsidRPr="002B3356" w14:paraId="2388718F" w14:textId="77777777" w:rsidTr="002B3356">
        <w:trPr>
          <w:trHeight w:val="549"/>
        </w:trPr>
        <w:tc>
          <w:tcPr>
            <w:tcW w:w="3253" w:type="dxa"/>
            <w:tcBorders>
              <w:top w:val="single" w:sz="6" w:space="0" w:color="auto"/>
              <w:left w:val="single" w:sz="6" w:space="0" w:color="auto"/>
              <w:bottom w:val="single" w:sz="6" w:space="0" w:color="auto"/>
              <w:right w:val="single" w:sz="6" w:space="0" w:color="auto"/>
            </w:tcBorders>
            <w:shd w:val="clear" w:color="auto" w:fill="F1F1F1"/>
            <w:vAlign w:val="center"/>
            <w:hideMark/>
          </w:tcPr>
          <w:p w14:paraId="70E73A4A" w14:textId="77777777" w:rsidR="002B3356" w:rsidRPr="002B3356" w:rsidRDefault="002B3356" w:rsidP="002B3356">
            <w:pPr>
              <w:widowControl/>
              <w:jc w:val="left"/>
              <w:rPr>
                <w:rFonts w:ascii="Arial" w:eastAsia="宋体" w:hAnsi="Arial" w:cs="Arial"/>
                <w:kern w:val="0"/>
                <w:sz w:val="22"/>
              </w:rPr>
            </w:pPr>
            <w:proofErr w:type="spellStart"/>
            <w:r w:rsidRPr="002B3356">
              <w:rPr>
                <w:rFonts w:ascii="Arial" w:eastAsia="宋体" w:hAnsi="Arial" w:cs="Arial"/>
                <w:kern w:val="0"/>
                <w:sz w:val="22"/>
              </w:rPr>
              <w:t>Programme</w:t>
            </w:r>
            <w:proofErr w:type="spellEnd"/>
            <w:r w:rsidRPr="002B3356">
              <w:rPr>
                <w:rFonts w:ascii="Arial" w:eastAsia="宋体" w:hAnsi="Arial" w:cs="Arial"/>
                <w:kern w:val="0"/>
                <w:sz w:val="22"/>
              </w:rPr>
              <w:t xml:space="preserve"> of Study:</w:t>
            </w:r>
          </w:p>
        </w:tc>
        <w:tc>
          <w:tcPr>
            <w:tcW w:w="6636" w:type="dxa"/>
            <w:tcBorders>
              <w:top w:val="single" w:sz="6" w:space="0" w:color="auto"/>
              <w:left w:val="nil"/>
              <w:bottom w:val="single" w:sz="6" w:space="0" w:color="auto"/>
              <w:right w:val="single" w:sz="6" w:space="0" w:color="auto"/>
            </w:tcBorders>
            <w:hideMark/>
          </w:tcPr>
          <w:p w14:paraId="71B40DF5"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hint="eastAsia"/>
                <w:kern w:val="0"/>
                <w:sz w:val="22"/>
              </w:rPr>
              <w:t>Dissertation</w:t>
            </w:r>
          </w:p>
        </w:tc>
      </w:tr>
      <w:tr w:rsidR="002B3356" w:rsidRPr="002B3356" w14:paraId="40D3E22D" w14:textId="77777777" w:rsidTr="002B3356">
        <w:trPr>
          <w:trHeight w:val="557"/>
        </w:trPr>
        <w:tc>
          <w:tcPr>
            <w:tcW w:w="3253" w:type="dxa"/>
            <w:tcBorders>
              <w:top w:val="single" w:sz="6" w:space="0" w:color="auto"/>
              <w:left w:val="single" w:sz="6" w:space="0" w:color="auto"/>
              <w:bottom w:val="single" w:sz="6" w:space="0" w:color="auto"/>
              <w:right w:val="single" w:sz="6" w:space="0" w:color="auto"/>
            </w:tcBorders>
            <w:shd w:val="clear" w:color="auto" w:fill="F1F1F1"/>
            <w:vAlign w:val="center"/>
            <w:hideMark/>
          </w:tcPr>
          <w:p w14:paraId="447930AC"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Director of Studies/Supervisor:</w:t>
            </w:r>
          </w:p>
        </w:tc>
        <w:tc>
          <w:tcPr>
            <w:tcW w:w="6636" w:type="dxa"/>
            <w:tcBorders>
              <w:top w:val="single" w:sz="6" w:space="0" w:color="auto"/>
              <w:left w:val="nil"/>
              <w:bottom w:val="single" w:sz="6" w:space="0" w:color="auto"/>
              <w:right w:val="single" w:sz="6" w:space="0" w:color="auto"/>
            </w:tcBorders>
            <w:hideMark/>
          </w:tcPr>
          <w:p w14:paraId="784D1963"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hint="eastAsia"/>
                <w:kern w:val="0"/>
                <w:sz w:val="22"/>
              </w:rPr>
              <w:t> </w:t>
            </w:r>
            <w:proofErr w:type="spellStart"/>
            <w:r w:rsidRPr="002B3356">
              <w:rPr>
                <w:rFonts w:ascii="Arial" w:eastAsia="宋体" w:hAnsi="Arial" w:cs="Arial" w:hint="eastAsia"/>
                <w:kern w:val="0"/>
                <w:sz w:val="22"/>
              </w:rPr>
              <w:t>Caroline.jawad</w:t>
            </w:r>
            <w:proofErr w:type="spellEnd"/>
          </w:p>
        </w:tc>
      </w:tr>
    </w:tbl>
    <w:p w14:paraId="1B98B1E4" w14:textId="77777777" w:rsidR="002B3356" w:rsidRPr="002B3356" w:rsidRDefault="002B3356" w:rsidP="002B3356">
      <w:pPr>
        <w:widowControl/>
        <w:jc w:val="left"/>
        <w:rPr>
          <w:rFonts w:ascii="Arial" w:eastAsia="宋体" w:hAnsi="Arial" w:cs="Arial"/>
          <w:bCs/>
          <w:iCs/>
          <w:kern w:val="0"/>
          <w:sz w:val="24"/>
          <w:szCs w:val="24"/>
        </w:rPr>
      </w:pPr>
      <w:r w:rsidRPr="002B3356">
        <w:rPr>
          <w:rFonts w:ascii="Arial" w:eastAsia="宋体" w:hAnsi="Arial" w:cs="Arial"/>
          <w:bCs/>
          <w:iCs/>
          <w:kern w:val="0"/>
          <w:sz w:val="24"/>
          <w:szCs w:val="24"/>
        </w:rPr>
        <w:t xml:space="preserve"> </w:t>
      </w:r>
    </w:p>
    <w:p w14:paraId="4BED2DA0" w14:textId="77777777" w:rsidR="002B3356" w:rsidRPr="002B3356" w:rsidRDefault="002B3356" w:rsidP="002B3356">
      <w:pPr>
        <w:widowControl/>
        <w:autoSpaceDE w:val="0"/>
        <w:autoSpaceDN w:val="0"/>
        <w:adjustRightInd w:val="0"/>
        <w:rPr>
          <w:rFonts w:ascii="Arial" w:eastAsia="宋体" w:hAnsi="Arial" w:cs="Arial"/>
          <w:b/>
          <w:kern w:val="0"/>
          <w:sz w:val="22"/>
        </w:rPr>
      </w:pPr>
      <w:r w:rsidRPr="002B3356">
        <w:rPr>
          <w:rFonts w:ascii="Arial" w:eastAsia="宋体" w:hAnsi="Arial" w:cs="Arial"/>
          <w:b/>
          <w:kern w:val="0"/>
          <w:sz w:val="22"/>
        </w:rPr>
        <w:t xml:space="preserve"> </w:t>
      </w:r>
    </w:p>
    <w:p w14:paraId="64FC3CFF" w14:textId="77777777" w:rsidR="002B3356" w:rsidRPr="002B3356" w:rsidRDefault="002B3356" w:rsidP="002B3356">
      <w:pPr>
        <w:widowControl/>
        <w:jc w:val="left"/>
        <w:rPr>
          <w:rFonts w:ascii="Arial" w:eastAsia="宋体" w:hAnsi="Arial" w:cs="Arial"/>
          <w:b/>
          <w:kern w:val="0"/>
          <w:sz w:val="22"/>
        </w:rPr>
      </w:pPr>
      <w:r w:rsidRPr="002B3356">
        <w:rPr>
          <w:rFonts w:ascii="Arial" w:eastAsia="宋体" w:hAnsi="Arial" w:cs="Arial"/>
          <w:b/>
          <w:kern w:val="0"/>
          <w:sz w:val="22"/>
        </w:rPr>
        <w:br w:type="page"/>
      </w:r>
    </w:p>
    <w:p w14:paraId="3BBCF5BA" w14:textId="77777777" w:rsidR="002B3356" w:rsidRPr="002B3356" w:rsidRDefault="002B3356" w:rsidP="002B3356">
      <w:pPr>
        <w:widowControl/>
        <w:autoSpaceDE w:val="0"/>
        <w:autoSpaceDN w:val="0"/>
        <w:adjustRightInd w:val="0"/>
        <w:spacing w:after="240"/>
        <w:rPr>
          <w:rFonts w:ascii="Arial" w:eastAsia="宋体" w:hAnsi="Arial" w:cs="Arial"/>
          <w:b/>
          <w:kern w:val="0"/>
          <w:sz w:val="22"/>
        </w:rPr>
      </w:pPr>
      <w:r w:rsidRPr="002B3356">
        <w:rPr>
          <w:rFonts w:ascii="Arial" w:eastAsia="宋体" w:hAnsi="Arial" w:cs="Arial"/>
          <w:b/>
          <w:kern w:val="0"/>
          <w:sz w:val="22"/>
        </w:rPr>
        <w:lastRenderedPageBreak/>
        <w:t>SECTION B: Approval for Research Activity</w:t>
      </w:r>
    </w:p>
    <w:tbl>
      <w:tblPr>
        <w:tblStyle w:val="31"/>
        <w:tblW w:w="9918" w:type="dxa"/>
        <w:tblInd w:w="0" w:type="dxa"/>
        <w:tblLayout w:type="fixed"/>
        <w:tblLook w:val="04A0" w:firstRow="1" w:lastRow="0" w:firstColumn="1" w:lastColumn="0" w:noHBand="0" w:noVBand="1"/>
      </w:tblPr>
      <w:tblGrid>
        <w:gridCol w:w="3693"/>
        <w:gridCol w:w="2539"/>
        <w:gridCol w:w="993"/>
        <w:gridCol w:w="850"/>
        <w:gridCol w:w="992"/>
        <w:gridCol w:w="851"/>
      </w:tblGrid>
      <w:tr w:rsidR="002B3356" w:rsidRPr="002B3356" w14:paraId="1F1A8C81" w14:textId="77777777" w:rsidTr="002B3356">
        <w:tc>
          <w:tcPr>
            <w:tcW w:w="6232" w:type="dxa"/>
            <w:gridSpan w:val="2"/>
            <w:tcBorders>
              <w:top w:val="single" w:sz="4" w:space="0" w:color="auto"/>
              <w:left w:val="single" w:sz="4" w:space="0" w:color="auto"/>
              <w:bottom w:val="single" w:sz="4" w:space="0" w:color="auto"/>
              <w:right w:val="single" w:sz="4" w:space="0" w:color="auto"/>
            </w:tcBorders>
            <w:shd w:val="clear" w:color="auto" w:fill="F1F1F1"/>
            <w:vAlign w:val="center"/>
            <w:hideMark/>
          </w:tcPr>
          <w:p w14:paraId="5B2BBA68"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Has the research activity received approval in principle?</w:t>
            </w:r>
          </w:p>
          <w:p w14:paraId="379B1FD1"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(please check the Guidance Notes as to the appropriate approval process for different levels of research by different categories of individual)</w:t>
            </w:r>
          </w:p>
        </w:tc>
        <w:tc>
          <w:tcPr>
            <w:tcW w:w="993" w:type="dxa"/>
            <w:tcBorders>
              <w:top w:val="single" w:sz="4" w:space="0" w:color="auto"/>
              <w:left w:val="nil"/>
              <w:bottom w:val="single" w:sz="4" w:space="0" w:color="auto"/>
              <w:right w:val="single" w:sz="4" w:space="0" w:color="auto"/>
            </w:tcBorders>
            <w:shd w:val="clear" w:color="auto" w:fill="F1F1F1"/>
            <w:vAlign w:val="center"/>
            <w:hideMark/>
          </w:tcPr>
          <w:p w14:paraId="55206E50" w14:textId="77777777" w:rsidR="002B3356" w:rsidRPr="002B3356" w:rsidRDefault="002B3356" w:rsidP="002B3356">
            <w:pPr>
              <w:widowControl/>
              <w:autoSpaceDE w:val="0"/>
              <w:autoSpaceDN w:val="0"/>
              <w:adjustRightInd w:val="0"/>
              <w:jc w:val="center"/>
              <w:rPr>
                <w:rFonts w:ascii="Arial" w:eastAsia="宋体" w:hAnsi="Arial" w:cs="Arial"/>
                <w:b/>
                <w:sz w:val="22"/>
              </w:rPr>
            </w:pPr>
            <w:r w:rsidRPr="002B3356">
              <w:rPr>
                <w:rFonts w:ascii="Arial" w:eastAsia="宋体" w:hAnsi="Arial" w:cs="Arial"/>
                <w:b/>
                <w:sz w:val="22"/>
              </w:rPr>
              <w:t>YES</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5834E7A6" w14:textId="77777777" w:rsidR="002B3356" w:rsidRPr="002B3356" w:rsidRDefault="002B3356" w:rsidP="002B3356">
            <w:pPr>
              <w:widowControl/>
              <w:autoSpaceDE w:val="0"/>
              <w:autoSpaceDN w:val="0"/>
              <w:adjustRightInd w:val="0"/>
              <w:jc w:val="center"/>
              <w:rPr>
                <w:rFonts w:ascii="Arial" w:eastAsia="宋体" w:hAnsi="Arial" w:cs="Arial"/>
                <w:b/>
                <w:sz w:val="22"/>
              </w:rPr>
            </w:pPr>
            <w:r w:rsidRPr="002B3356">
              <w:rPr>
                <w:rFonts w:ascii="MS Gothic" w:eastAsia="MS Gothic" w:hAnsi="MS Gothic" w:cs="Arial" w:hint="eastAsia"/>
                <w:b/>
                <w:sz w:val="22"/>
              </w:rPr>
              <w:t>☒</w:t>
            </w:r>
          </w:p>
        </w:tc>
        <w:tc>
          <w:tcPr>
            <w:tcW w:w="992" w:type="dxa"/>
            <w:tcBorders>
              <w:top w:val="single" w:sz="4" w:space="0" w:color="auto"/>
              <w:left w:val="nil"/>
              <w:bottom w:val="single" w:sz="4" w:space="0" w:color="auto"/>
              <w:right w:val="single" w:sz="4" w:space="0" w:color="auto"/>
            </w:tcBorders>
            <w:shd w:val="clear" w:color="auto" w:fill="F1F1F1"/>
            <w:vAlign w:val="center"/>
            <w:hideMark/>
          </w:tcPr>
          <w:p w14:paraId="00A7BD6D" w14:textId="77777777" w:rsidR="002B3356" w:rsidRPr="002B3356" w:rsidRDefault="002B3356" w:rsidP="002B3356">
            <w:pPr>
              <w:widowControl/>
              <w:autoSpaceDE w:val="0"/>
              <w:autoSpaceDN w:val="0"/>
              <w:adjustRightInd w:val="0"/>
              <w:jc w:val="center"/>
              <w:rPr>
                <w:rFonts w:ascii="Arial" w:eastAsia="宋体" w:hAnsi="Arial" w:cs="Arial"/>
                <w:b/>
                <w:sz w:val="22"/>
              </w:rPr>
            </w:pPr>
            <w:r w:rsidRPr="002B3356">
              <w:rPr>
                <w:rFonts w:ascii="Arial" w:eastAsia="宋体" w:hAnsi="Arial" w:cs="Arial"/>
                <w:b/>
                <w:sz w:val="22"/>
              </w:rPr>
              <w:t>NO</w:t>
            </w:r>
          </w:p>
        </w:tc>
        <w:tc>
          <w:tcPr>
            <w:tcW w:w="851" w:type="dxa"/>
            <w:tcBorders>
              <w:top w:val="single" w:sz="4" w:space="0" w:color="auto"/>
              <w:left w:val="nil"/>
              <w:bottom w:val="single" w:sz="4" w:space="0" w:color="auto"/>
              <w:right w:val="single" w:sz="4" w:space="0" w:color="auto"/>
            </w:tcBorders>
            <w:shd w:val="clear" w:color="auto" w:fill="BEBEBE"/>
            <w:vAlign w:val="center"/>
            <w:hideMark/>
          </w:tcPr>
          <w:p w14:paraId="3E1AA436" w14:textId="77777777" w:rsidR="002B3356" w:rsidRPr="002B3356" w:rsidRDefault="002B3356" w:rsidP="002B3356">
            <w:pPr>
              <w:widowControl/>
              <w:autoSpaceDE w:val="0"/>
              <w:autoSpaceDN w:val="0"/>
              <w:adjustRightInd w:val="0"/>
              <w:jc w:val="center"/>
              <w:rPr>
                <w:rFonts w:ascii="Arial" w:eastAsia="宋体" w:hAnsi="Arial" w:cs="Arial"/>
                <w:b/>
                <w:sz w:val="22"/>
              </w:rPr>
            </w:pPr>
            <w:r w:rsidRPr="002B3356">
              <w:rPr>
                <w:rFonts w:ascii="Segoe UI Symbol" w:eastAsia="宋体" w:hAnsi="Segoe UI Symbol"/>
                <w:b/>
                <w:sz w:val="22"/>
              </w:rPr>
              <w:t>☐</w:t>
            </w:r>
          </w:p>
        </w:tc>
      </w:tr>
      <w:tr w:rsidR="002B3356" w:rsidRPr="002B3356" w14:paraId="437EFB38" w14:textId="77777777" w:rsidTr="002B3356">
        <w:tc>
          <w:tcPr>
            <w:tcW w:w="8075" w:type="dxa"/>
            <w:gridSpan w:val="4"/>
            <w:tcBorders>
              <w:top w:val="single" w:sz="4" w:space="0" w:color="auto"/>
              <w:left w:val="single" w:sz="4" w:space="0" w:color="auto"/>
              <w:bottom w:val="single" w:sz="4" w:space="0" w:color="auto"/>
              <w:right w:val="single" w:sz="4" w:space="0" w:color="auto"/>
            </w:tcBorders>
            <w:shd w:val="clear" w:color="auto" w:fill="F1F1F1"/>
          </w:tcPr>
          <w:p w14:paraId="588CEA7B" w14:textId="77777777" w:rsidR="002B3356" w:rsidRPr="002B3356" w:rsidRDefault="002B3356" w:rsidP="002B3356">
            <w:pPr>
              <w:widowControl/>
              <w:autoSpaceDE w:val="0"/>
              <w:autoSpaceDN w:val="0"/>
              <w:adjustRightInd w:val="0"/>
              <w:jc w:val="left"/>
              <w:rPr>
                <w:rFonts w:ascii="Arial" w:eastAsia="宋体" w:hAnsi="Arial" w:cs="Arial"/>
                <w:b/>
                <w:bCs/>
                <w:sz w:val="22"/>
              </w:rPr>
            </w:pPr>
          </w:p>
        </w:tc>
        <w:tc>
          <w:tcPr>
            <w:tcW w:w="1843" w:type="dxa"/>
            <w:gridSpan w:val="2"/>
            <w:tcBorders>
              <w:top w:val="single" w:sz="4" w:space="0" w:color="auto"/>
              <w:left w:val="nil"/>
              <w:bottom w:val="single" w:sz="4" w:space="0" w:color="auto"/>
              <w:right w:val="single" w:sz="4" w:space="0" w:color="auto"/>
            </w:tcBorders>
            <w:shd w:val="clear" w:color="auto" w:fill="F1F1F1"/>
            <w:hideMark/>
          </w:tcPr>
          <w:p w14:paraId="310C64AC" w14:textId="77777777" w:rsidR="002B3356" w:rsidRPr="002B3356" w:rsidRDefault="002B3356" w:rsidP="002B3356">
            <w:pPr>
              <w:widowControl/>
              <w:autoSpaceDE w:val="0"/>
              <w:autoSpaceDN w:val="0"/>
              <w:adjustRightInd w:val="0"/>
              <w:jc w:val="center"/>
              <w:rPr>
                <w:rFonts w:ascii="Arial" w:eastAsia="宋体" w:hAnsi="Arial" w:cs="Arial"/>
                <w:b/>
                <w:bCs/>
                <w:i/>
                <w:sz w:val="22"/>
              </w:rPr>
            </w:pPr>
            <w:r w:rsidRPr="002B3356">
              <w:rPr>
                <w:rFonts w:ascii="Arial" w:eastAsia="宋体" w:hAnsi="Arial" w:cs="Arial"/>
                <w:b/>
                <w:bCs/>
                <w:i/>
                <w:color w:val="000000"/>
                <w:sz w:val="22"/>
              </w:rPr>
              <w:t>Date</w:t>
            </w:r>
          </w:p>
        </w:tc>
      </w:tr>
      <w:tr w:rsidR="002B3356" w:rsidRPr="002B3356" w14:paraId="2BC18F21" w14:textId="77777777" w:rsidTr="002B3356">
        <w:trPr>
          <w:trHeight w:val="437"/>
        </w:trPr>
        <w:tc>
          <w:tcPr>
            <w:tcW w:w="3693" w:type="dxa"/>
            <w:vMerge w:val="restart"/>
            <w:tcBorders>
              <w:top w:val="nil"/>
              <w:left w:val="single" w:sz="4" w:space="0" w:color="auto"/>
              <w:bottom w:val="single" w:sz="4" w:space="0" w:color="auto"/>
              <w:right w:val="single" w:sz="4" w:space="0" w:color="auto"/>
            </w:tcBorders>
            <w:shd w:val="clear" w:color="auto" w:fill="F1F1F1"/>
            <w:hideMark/>
          </w:tcPr>
          <w:p w14:paraId="797859EC" w14:textId="77777777" w:rsidR="002B3356" w:rsidRPr="002B3356" w:rsidRDefault="002B3356" w:rsidP="002B3356">
            <w:pPr>
              <w:widowControl/>
              <w:autoSpaceDE w:val="0"/>
              <w:autoSpaceDN w:val="0"/>
              <w:adjustRightInd w:val="0"/>
              <w:rPr>
                <w:rFonts w:ascii="Arial" w:eastAsia="宋体" w:hAnsi="Arial" w:cs="Arial"/>
                <w:sz w:val="22"/>
              </w:rPr>
            </w:pPr>
            <w:r w:rsidRPr="002B3356">
              <w:rPr>
                <w:rFonts w:ascii="Arial" w:eastAsia="宋体" w:hAnsi="Arial" w:cs="Arial"/>
                <w:sz w:val="22"/>
              </w:rPr>
              <w:t>If Yes, please indicate source of approval (and date where known):</w:t>
            </w:r>
            <w:r w:rsidRPr="002B3356">
              <w:rPr>
                <w:rFonts w:ascii="Arial" w:eastAsia="宋体" w:hAnsi="Arial" w:cs="Arial"/>
                <w:bCs/>
                <w:i/>
                <w:iCs/>
                <w:color w:val="FF0000"/>
              </w:rPr>
              <w:t> </w:t>
            </w:r>
            <w:r w:rsidRPr="002B3356">
              <w:rPr>
                <w:rFonts w:ascii="Arial" w:eastAsia="宋体" w:hAnsi="Arial" w:cs="Arial"/>
                <w:b/>
                <w:bCs/>
                <w:i/>
                <w:iCs/>
              </w:rPr>
              <w:t>Approval in principle must be obtained from the relevant source prior to seeking ethical approval</w:t>
            </w:r>
          </w:p>
        </w:tc>
        <w:tc>
          <w:tcPr>
            <w:tcW w:w="3532" w:type="dxa"/>
            <w:gridSpan w:val="2"/>
            <w:tcBorders>
              <w:top w:val="single" w:sz="4" w:space="0" w:color="auto"/>
              <w:left w:val="nil"/>
              <w:bottom w:val="single" w:sz="4" w:space="0" w:color="auto"/>
              <w:right w:val="single" w:sz="4" w:space="0" w:color="auto"/>
            </w:tcBorders>
            <w:shd w:val="clear" w:color="auto" w:fill="F1F1F1"/>
            <w:vAlign w:val="center"/>
            <w:hideMark/>
          </w:tcPr>
          <w:p w14:paraId="191EB6FC"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Research Degrees Committee</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4A5EABF3"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MS Gothic" w:eastAsia="MS Gothic" w:hAnsi="MS Gothic" w:cs="Arial" w:hint="eastAsia"/>
                <w:b/>
                <w:bCs/>
                <w:sz w:val="22"/>
              </w:rPr>
              <w:t>☒</w:t>
            </w:r>
          </w:p>
        </w:tc>
        <w:tc>
          <w:tcPr>
            <w:tcW w:w="1843" w:type="dxa"/>
            <w:gridSpan w:val="2"/>
            <w:tcBorders>
              <w:top w:val="single" w:sz="4" w:space="0" w:color="auto"/>
              <w:left w:val="nil"/>
              <w:bottom w:val="single" w:sz="4" w:space="0" w:color="auto"/>
              <w:right w:val="single" w:sz="4" w:space="0" w:color="auto"/>
            </w:tcBorders>
            <w:vAlign w:val="center"/>
          </w:tcPr>
          <w:p w14:paraId="2CF77148" w14:textId="77777777" w:rsidR="002B3356" w:rsidRPr="002B3356" w:rsidRDefault="002B3356" w:rsidP="002B3356">
            <w:pPr>
              <w:widowControl/>
              <w:autoSpaceDE w:val="0"/>
              <w:autoSpaceDN w:val="0"/>
              <w:adjustRightInd w:val="0"/>
              <w:jc w:val="center"/>
              <w:rPr>
                <w:rFonts w:ascii="Arial" w:eastAsia="宋体" w:hAnsi="Arial" w:cs="Arial"/>
                <w:b/>
                <w:bCs/>
                <w:sz w:val="22"/>
              </w:rPr>
            </w:pPr>
          </w:p>
        </w:tc>
      </w:tr>
      <w:tr w:rsidR="002B3356" w:rsidRPr="002B3356" w14:paraId="556BF35E" w14:textId="77777777" w:rsidTr="002B3356">
        <w:trPr>
          <w:trHeight w:val="415"/>
        </w:trPr>
        <w:tc>
          <w:tcPr>
            <w:tcW w:w="8075" w:type="dxa"/>
            <w:vMerge/>
            <w:tcBorders>
              <w:top w:val="nil"/>
              <w:left w:val="single" w:sz="4" w:space="0" w:color="auto"/>
              <w:bottom w:val="single" w:sz="4" w:space="0" w:color="auto"/>
              <w:right w:val="single" w:sz="4" w:space="0" w:color="auto"/>
            </w:tcBorders>
            <w:vAlign w:val="center"/>
            <w:hideMark/>
          </w:tcPr>
          <w:p w14:paraId="3B9CB2C4" w14:textId="77777777" w:rsidR="002B3356" w:rsidRPr="002B3356" w:rsidRDefault="002B3356" w:rsidP="002B3356">
            <w:pPr>
              <w:widowControl/>
              <w:jc w:val="left"/>
              <w:rPr>
                <w:rFonts w:ascii="Arial" w:eastAsia="宋体" w:hAnsi="Arial" w:cs="Arial"/>
                <w:sz w:val="22"/>
              </w:rPr>
            </w:pPr>
          </w:p>
        </w:tc>
        <w:tc>
          <w:tcPr>
            <w:tcW w:w="3532" w:type="dxa"/>
            <w:gridSpan w:val="2"/>
            <w:tcBorders>
              <w:top w:val="single" w:sz="4" w:space="0" w:color="auto"/>
              <w:left w:val="nil"/>
              <w:bottom w:val="single" w:sz="4" w:space="0" w:color="auto"/>
              <w:right w:val="single" w:sz="4" w:space="0" w:color="auto"/>
            </w:tcBorders>
            <w:shd w:val="clear" w:color="auto" w:fill="F1F1F1"/>
            <w:vAlign w:val="center"/>
            <w:hideMark/>
          </w:tcPr>
          <w:p w14:paraId="0582D183"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Institute Research Committee</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06AC4CEF"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MS Gothic" w:eastAsia="MS Gothic" w:hAnsi="MS Gothic" w:cs="Arial" w:hint="eastAsia"/>
                <w:b/>
                <w:bCs/>
                <w:sz w:val="22"/>
              </w:rPr>
              <w:t>☐</w:t>
            </w:r>
          </w:p>
        </w:tc>
        <w:tc>
          <w:tcPr>
            <w:tcW w:w="1843" w:type="dxa"/>
            <w:gridSpan w:val="2"/>
            <w:tcBorders>
              <w:top w:val="single" w:sz="4" w:space="0" w:color="auto"/>
              <w:left w:val="nil"/>
              <w:bottom w:val="single" w:sz="4" w:space="0" w:color="auto"/>
              <w:right w:val="single" w:sz="4" w:space="0" w:color="auto"/>
            </w:tcBorders>
            <w:vAlign w:val="center"/>
          </w:tcPr>
          <w:p w14:paraId="1B102519" w14:textId="77777777" w:rsidR="002B3356" w:rsidRPr="002B3356" w:rsidRDefault="002B3356" w:rsidP="002B3356">
            <w:pPr>
              <w:widowControl/>
              <w:autoSpaceDE w:val="0"/>
              <w:autoSpaceDN w:val="0"/>
              <w:adjustRightInd w:val="0"/>
              <w:jc w:val="center"/>
              <w:rPr>
                <w:rFonts w:ascii="Arial" w:eastAsia="宋体" w:hAnsi="Arial" w:cs="Arial"/>
                <w:b/>
                <w:bCs/>
                <w:sz w:val="22"/>
              </w:rPr>
            </w:pPr>
          </w:p>
        </w:tc>
      </w:tr>
      <w:tr w:rsidR="002B3356" w:rsidRPr="002B3356" w14:paraId="4BA5D1CD" w14:textId="77777777" w:rsidTr="002B3356">
        <w:tc>
          <w:tcPr>
            <w:tcW w:w="8075" w:type="dxa"/>
            <w:vMerge/>
            <w:tcBorders>
              <w:top w:val="nil"/>
              <w:left w:val="single" w:sz="4" w:space="0" w:color="auto"/>
              <w:bottom w:val="single" w:sz="4" w:space="0" w:color="auto"/>
              <w:right w:val="single" w:sz="4" w:space="0" w:color="auto"/>
            </w:tcBorders>
            <w:vAlign w:val="center"/>
            <w:hideMark/>
          </w:tcPr>
          <w:p w14:paraId="29643B56" w14:textId="77777777" w:rsidR="002B3356" w:rsidRPr="002B3356" w:rsidRDefault="002B3356" w:rsidP="002B3356">
            <w:pPr>
              <w:widowControl/>
              <w:jc w:val="left"/>
              <w:rPr>
                <w:rFonts w:ascii="Arial" w:eastAsia="宋体" w:hAnsi="Arial" w:cs="Arial"/>
                <w:sz w:val="22"/>
              </w:rPr>
            </w:pPr>
          </w:p>
        </w:tc>
        <w:tc>
          <w:tcPr>
            <w:tcW w:w="3532" w:type="dxa"/>
            <w:gridSpan w:val="2"/>
            <w:tcBorders>
              <w:top w:val="single" w:sz="4" w:space="0" w:color="auto"/>
              <w:left w:val="nil"/>
              <w:bottom w:val="single" w:sz="4" w:space="0" w:color="auto"/>
              <w:right w:val="single" w:sz="4" w:space="0" w:color="auto"/>
            </w:tcBorders>
            <w:shd w:val="clear" w:color="auto" w:fill="F1F1F1"/>
            <w:vAlign w:val="center"/>
          </w:tcPr>
          <w:p w14:paraId="05451216"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Other (write in)</w:t>
            </w:r>
          </w:p>
          <w:p w14:paraId="45D3802D" w14:textId="77777777" w:rsidR="002B3356" w:rsidRPr="002B3356" w:rsidRDefault="002B3356" w:rsidP="002B3356">
            <w:pPr>
              <w:widowControl/>
              <w:autoSpaceDE w:val="0"/>
              <w:autoSpaceDN w:val="0"/>
              <w:adjustRightInd w:val="0"/>
              <w:jc w:val="left"/>
              <w:rPr>
                <w:rFonts w:ascii="Arial" w:eastAsia="宋体" w:hAnsi="Arial" w:cs="Arial"/>
                <w:sz w:val="22"/>
              </w:rPr>
            </w:pP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5DE9224D"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MS Gothic" w:eastAsia="MS Gothic" w:hAnsi="MS Gothic" w:cs="Arial" w:hint="eastAsia"/>
                <w:b/>
                <w:bCs/>
                <w:sz w:val="22"/>
              </w:rPr>
              <w:t>☐</w:t>
            </w:r>
          </w:p>
        </w:tc>
        <w:tc>
          <w:tcPr>
            <w:tcW w:w="1843" w:type="dxa"/>
            <w:gridSpan w:val="2"/>
            <w:tcBorders>
              <w:top w:val="single" w:sz="4" w:space="0" w:color="auto"/>
              <w:left w:val="nil"/>
              <w:bottom w:val="single" w:sz="4" w:space="0" w:color="auto"/>
              <w:right w:val="single" w:sz="4" w:space="0" w:color="auto"/>
            </w:tcBorders>
            <w:vAlign w:val="center"/>
          </w:tcPr>
          <w:p w14:paraId="53D5C9A6" w14:textId="77777777" w:rsidR="002B3356" w:rsidRPr="002B3356" w:rsidRDefault="002B3356" w:rsidP="002B3356">
            <w:pPr>
              <w:widowControl/>
              <w:autoSpaceDE w:val="0"/>
              <w:autoSpaceDN w:val="0"/>
              <w:adjustRightInd w:val="0"/>
              <w:jc w:val="center"/>
              <w:rPr>
                <w:rFonts w:ascii="Arial" w:eastAsia="宋体" w:hAnsi="Arial" w:cs="Arial"/>
                <w:b/>
                <w:bCs/>
                <w:sz w:val="22"/>
              </w:rPr>
            </w:pPr>
          </w:p>
        </w:tc>
      </w:tr>
    </w:tbl>
    <w:p w14:paraId="336E7FEA" w14:textId="77777777" w:rsidR="002B3356" w:rsidRPr="002B3356" w:rsidRDefault="002B3356" w:rsidP="002B3356">
      <w:pPr>
        <w:widowControl/>
        <w:autoSpaceDE w:val="0"/>
        <w:autoSpaceDN w:val="0"/>
        <w:adjustRightInd w:val="0"/>
        <w:spacing w:after="240"/>
        <w:rPr>
          <w:rFonts w:ascii="Arial" w:eastAsia="宋体" w:hAnsi="Arial" w:cs="Arial"/>
          <w:bCs/>
          <w:iCs/>
          <w:kern w:val="0"/>
          <w:sz w:val="24"/>
          <w:szCs w:val="24"/>
        </w:rPr>
      </w:pPr>
      <w:r w:rsidRPr="002B3356">
        <w:rPr>
          <w:rFonts w:ascii="Arial" w:eastAsia="宋体" w:hAnsi="Arial" w:cs="Arial"/>
          <w:bCs/>
          <w:iCs/>
          <w:kern w:val="0"/>
          <w:sz w:val="24"/>
          <w:szCs w:val="24"/>
        </w:rPr>
        <w:t xml:space="preserve"> </w:t>
      </w:r>
    </w:p>
    <w:p w14:paraId="312DF0B3" w14:textId="77777777" w:rsidR="002B3356" w:rsidRPr="002B3356" w:rsidRDefault="002B3356" w:rsidP="002B3356">
      <w:pPr>
        <w:widowControl/>
        <w:autoSpaceDE w:val="0"/>
        <w:autoSpaceDN w:val="0"/>
        <w:adjustRightInd w:val="0"/>
        <w:spacing w:after="240"/>
        <w:rPr>
          <w:rFonts w:ascii="Arial" w:eastAsia="宋体" w:hAnsi="Arial" w:cs="Arial"/>
          <w:b/>
          <w:kern w:val="0"/>
          <w:sz w:val="22"/>
        </w:rPr>
      </w:pPr>
      <w:r w:rsidRPr="002B3356">
        <w:rPr>
          <w:rFonts w:ascii="Arial" w:eastAsia="宋体" w:hAnsi="Arial" w:cs="Arial"/>
          <w:b/>
          <w:kern w:val="0"/>
          <w:sz w:val="22"/>
        </w:rPr>
        <w:t>SECTION C:  Internal and External Ethical Guidance Materials</w:t>
      </w:r>
    </w:p>
    <w:tbl>
      <w:tblPr>
        <w:tblStyle w:val="31"/>
        <w:tblW w:w="9918" w:type="dxa"/>
        <w:tblInd w:w="0" w:type="dxa"/>
        <w:tblLook w:val="04A0" w:firstRow="1" w:lastRow="0" w:firstColumn="1" w:lastColumn="0" w:noHBand="0" w:noVBand="1"/>
      </w:tblPr>
      <w:tblGrid>
        <w:gridCol w:w="8784"/>
        <w:gridCol w:w="1134"/>
      </w:tblGrid>
      <w:tr w:rsidR="002B3356" w:rsidRPr="002B3356" w14:paraId="741EB9C8" w14:textId="77777777" w:rsidTr="002B3356">
        <w:tc>
          <w:tcPr>
            <w:tcW w:w="9918" w:type="dxa"/>
            <w:gridSpan w:val="2"/>
            <w:tcBorders>
              <w:top w:val="single" w:sz="4" w:space="0" w:color="auto"/>
              <w:left w:val="single" w:sz="4" w:space="0" w:color="auto"/>
              <w:bottom w:val="single" w:sz="4" w:space="0" w:color="auto"/>
              <w:right w:val="single" w:sz="4" w:space="0" w:color="auto"/>
            </w:tcBorders>
            <w:shd w:val="clear" w:color="auto" w:fill="F1F1F1"/>
            <w:hideMark/>
          </w:tcPr>
          <w:p w14:paraId="4A77E1D0"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2B3356" w:rsidRPr="002B3356" w14:paraId="6A0E203E" w14:textId="77777777" w:rsidTr="002B3356">
        <w:trPr>
          <w:trHeight w:val="227"/>
        </w:trPr>
        <w:tc>
          <w:tcPr>
            <w:tcW w:w="8784" w:type="dxa"/>
            <w:tcBorders>
              <w:top w:val="single" w:sz="4" w:space="0" w:color="auto"/>
              <w:left w:val="single" w:sz="4" w:space="0" w:color="auto"/>
              <w:bottom w:val="single" w:sz="4" w:space="0" w:color="auto"/>
              <w:right w:val="single" w:sz="4" w:space="0" w:color="auto"/>
            </w:tcBorders>
          </w:tcPr>
          <w:p w14:paraId="59CA29F6" w14:textId="77777777" w:rsidR="002B3356" w:rsidRPr="002B3356" w:rsidRDefault="00F269CB" w:rsidP="002B3356">
            <w:pPr>
              <w:widowControl/>
              <w:autoSpaceDE w:val="0"/>
              <w:autoSpaceDN w:val="0"/>
              <w:adjustRightInd w:val="0"/>
              <w:jc w:val="left"/>
              <w:rPr>
                <w:rFonts w:eastAsia="宋体"/>
              </w:rPr>
            </w:pPr>
            <w:hyperlink r:id="rId21" w:history="1">
              <w:r w:rsidR="002B3356" w:rsidRPr="002B3356">
                <w:rPr>
                  <w:rFonts w:eastAsia="宋体"/>
                  <w:color w:val="0000FF"/>
                  <w:u w:val="single"/>
                </w:rPr>
                <w:t>UWTSD Research Ethics &amp; Integrity Code of Practice</w:t>
              </w:r>
            </w:hyperlink>
          </w:p>
          <w:p w14:paraId="3BB8A965" w14:textId="77777777" w:rsidR="002B3356" w:rsidRPr="002B3356" w:rsidRDefault="002B3356" w:rsidP="002B3356">
            <w:pPr>
              <w:widowControl/>
              <w:autoSpaceDE w:val="0"/>
              <w:autoSpaceDN w:val="0"/>
              <w:adjustRightInd w:val="0"/>
              <w:jc w:val="left"/>
              <w:rPr>
                <w:rFonts w:ascii="Arial" w:eastAsia="宋体" w:hAnsi="Arial" w:cs="Arial"/>
                <w:bCs/>
                <w:sz w:val="22"/>
              </w:rPr>
            </w:pPr>
          </w:p>
        </w:tc>
        <w:tc>
          <w:tcPr>
            <w:tcW w:w="1134" w:type="dxa"/>
            <w:tcBorders>
              <w:top w:val="single" w:sz="4" w:space="0" w:color="auto"/>
              <w:left w:val="nil"/>
              <w:bottom w:val="single" w:sz="4" w:space="0" w:color="auto"/>
              <w:right w:val="single" w:sz="4" w:space="0" w:color="auto"/>
            </w:tcBorders>
            <w:shd w:val="clear" w:color="auto" w:fill="BEBEBE"/>
            <w:hideMark/>
          </w:tcPr>
          <w:p w14:paraId="3647582A"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MS Gothic" w:eastAsia="MS Gothic" w:hAnsi="MS Gothic" w:cs="Arial" w:hint="eastAsia"/>
                <w:b/>
                <w:bCs/>
                <w:sz w:val="22"/>
              </w:rPr>
              <w:t>☒</w:t>
            </w:r>
          </w:p>
        </w:tc>
      </w:tr>
      <w:tr w:rsidR="002B3356" w:rsidRPr="002B3356" w14:paraId="0192749C" w14:textId="77777777" w:rsidTr="002B3356">
        <w:trPr>
          <w:trHeight w:val="227"/>
        </w:trPr>
        <w:tc>
          <w:tcPr>
            <w:tcW w:w="8784" w:type="dxa"/>
            <w:tcBorders>
              <w:top w:val="single" w:sz="4" w:space="0" w:color="auto"/>
              <w:left w:val="single" w:sz="4" w:space="0" w:color="auto"/>
              <w:bottom w:val="single" w:sz="4" w:space="0" w:color="auto"/>
              <w:right w:val="single" w:sz="4" w:space="0" w:color="auto"/>
            </w:tcBorders>
          </w:tcPr>
          <w:p w14:paraId="3AF7D453" w14:textId="77777777" w:rsidR="002B3356" w:rsidRPr="002B3356" w:rsidRDefault="002B3356" w:rsidP="002B3356">
            <w:pPr>
              <w:widowControl/>
              <w:autoSpaceDE w:val="0"/>
              <w:autoSpaceDN w:val="0"/>
              <w:adjustRightInd w:val="0"/>
              <w:jc w:val="left"/>
              <w:rPr>
                <w:rFonts w:ascii="Arial" w:eastAsia="宋体" w:hAnsi="Arial" w:cs="Arial"/>
                <w:b/>
                <w:bCs/>
                <w:i/>
                <w:sz w:val="22"/>
              </w:rPr>
            </w:pPr>
          </w:p>
          <w:p w14:paraId="509939E9" w14:textId="77777777" w:rsidR="002B3356" w:rsidRPr="002B3356" w:rsidRDefault="002B3356" w:rsidP="002B3356">
            <w:pPr>
              <w:widowControl/>
              <w:autoSpaceDE w:val="0"/>
              <w:autoSpaceDN w:val="0"/>
              <w:adjustRightInd w:val="0"/>
              <w:jc w:val="left"/>
              <w:rPr>
                <w:rFonts w:ascii="Arial" w:eastAsia="宋体" w:hAnsi="Arial" w:cs="Arial"/>
                <w:b/>
                <w:bCs/>
                <w:color w:val="FF0000"/>
                <w:sz w:val="22"/>
              </w:rPr>
            </w:pPr>
            <w:r w:rsidRPr="002B3356">
              <w:rPr>
                <w:rFonts w:ascii="Arial" w:eastAsia="宋体" w:hAnsi="Arial" w:cs="Arial"/>
                <w:b/>
                <w:bCs/>
                <w:sz w:val="22"/>
              </w:rPr>
              <w:t>UWTSD Research Data Management Policy</w:t>
            </w:r>
          </w:p>
        </w:tc>
        <w:tc>
          <w:tcPr>
            <w:tcW w:w="1134" w:type="dxa"/>
            <w:tcBorders>
              <w:top w:val="single" w:sz="4" w:space="0" w:color="auto"/>
              <w:left w:val="nil"/>
              <w:bottom w:val="single" w:sz="4" w:space="0" w:color="auto"/>
              <w:right w:val="single" w:sz="4" w:space="0" w:color="auto"/>
            </w:tcBorders>
            <w:shd w:val="clear" w:color="auto" w:fill="BEBEBE"/>
            <w:hideMark/>
          </w:tcPr>
          <w:p w14:paraId="214F7D9B" w14:textId="77777777" w:rsidR="002B3356" w:rsidRPr="002B3356" w:rsidRDefault="002B3356" w:rsidP="002B3356">
            <w:pPr>
              <w:widowControl/>
              <w:autoSpaceDE w:val="0"/>
              <w:autoSpaceDN w:val="0"/>
              <w:adjustRightInd w:val="0"/>
              <w:jc w:val="center"/>
              <w:rPr>
                <w:rFonts w:ascii="Arial" w:eastAsia="宋体" w:hAnsi="Arial" w:cs="Arial"/>
                <w:b/>
                <w:bCs/>
                <w:i/>
                <w:sz w:val="22"/>
              </w:rPr>
            </w:pPr>
            <w:r w:rsidRPr="002B3356">
              <w:rPr>
                <w:rFonts w:ascii="MS Gothic" w:eastAsia="MS Gothic" w:hAnsi="MS Gothic" w:cs="Arial" w:hint="eastAsia"/>
                <w:b/>
                <w:bCs/>
                <w:sz w:val="22"/>
              </w:rPr>
              <w:t>☒</w:t>
            </w:r>
          </w:p>
        </w:tc>
      </w:tr>
      <w:tr w:rsidR="002B3356" w:rsidRPr="002B3356" w14:paraId="2F1EA8DF" w14:textId="77777777" w:rsidTr="002B3356">
        <w:trPr>
          <w:trHeight w:val="227"/>
        </w:trPr>
        <w:tc>
          <w:tcPr>
            <w:tcW w:w="8784" w:type="dxa"/>
            <w:tcBorders>
              <w:top w:val="single" w:sz="4" w:space="0" w:color="auto"/>
              <w:left w:val="single" w:sz="4" w:space="0" w:color="auto"/>
              <w:bottom w:val="single" w:sz="4" w:space="0" w:color="auto"/>
              <w:right w:val="single" w:sz="4" w:space="0" w:color="auto"/>
            </w:tcBorders>
          </w:tcPr>
          <w:p w14:paraId="6A903B38" w14:textId="77777777" w:rsidR="002B3356" w:rsidRPr="002B3356" w:rsidRDefault="002B3356" w:rsidP="002B3356">
            <w:pPr>
              <w:widowControl/>
              <w:autoSpaceDE w:val="0"/>
              <w:autoSpaceDN w:val="0"/>
              <w:adjustRightInd w:val="0"/>
              <w:jc w:val="left"/>
              <w:rPr>
                <w:rFonts w:ascii="Arial" w:eastAsia="宋体" w:hAnsi="Arial" w:cs="Arial"/>
                <w:b/>
                <w:bCs/>
                <w:i/>
                <w:sz w:val="22"/>
              </w:rPr>
            </w:pPr>
          </w:p>
          <w:p w14:paraId="3A3CB62D" w14:textId="77777777" w:rsidR="002B3356" w:rsidRPr="002B3356" w:rsidRDefault="002B3356" w:rsidP="002B3356">
            <w:pPr>
              <w:widowControl/>
              <w:autoSpaceDE w:val="0"/>
              <w:autoSpaceDN w:val="0"/>
              <w:adjustRightInd w:val="0"/>
              <w:jc w:val="left"/>
              <w:rPr>
                <w:rFonts w:ascii="Arial" w:eastAsia="宋体" w:hAnsi="Arial" w:cs="Arial"/>
                <w:b/>
                <w:bCs/>
                <w:i/>
                <w:sz w:val="22"/>
              </w:rPr>
            </w:pPr>
          </w:p>
        </w:tc>
        <w:tc>
          <w:tcPr>
            <w:tcW w:w="1134" w:type="dxa"/>
            <w:tcBorders>
              <w:top w:val="single" w:sz="4" w:space="0" w:color="auto"/>
              <w:left w:val="nil"/>
              <w:bottom w:val="single" w:sz="4" w:space="0" w:color="auto"/>
              <w:right w:val="single" w:sz="4" w:space="0" w:color="auto"/>
            </w:tcBorders>
            <w:shd w:val="clear" w:color="auto" w:fill="BEBEBE"/>
            <w:hideMark/>
          </w:tcPr>
          <w:p w14:paraId="4625B1B1" w14:textId="77777777" w:rsidR="002B3356" w:rsidRPr="002B3356" w:rsidRDefault="002B3356" w:rsidP="002B3356">
            <w:pPr>
              <w:widowControl/>
              <w:autoSpaceDE w:val="0"/>
              <w:autoSpaceDN w:val="0"/>
              <w:adjustRightInd w:val="0"/>
              <w:jc w:val="center"/>
              <w:rPr>
                <w:rFonts w:ascii="Arial" w:eastAsia="宋体" w:hAnsi="Arial" w:cs="Arial"/>
                <w:b/>
                <w:bCs/>
                <w:i/>
                <w:sz w:val="22"/>
              </w:rPr>
            </w:pPr>
            <w:r w:rsidRPr="002B3356">
              <w:rPr>
                <w:rFonts w:ascii="MS Gothic" w:eastAsia="MS Gothic" w:hAnsi="MS Gothic" w:cs="Arial" w:hint="eastAsia"/>
                <w:b/>
                <w:bCs/>
                <w:sz w:val="22"/>
              </w:rPr>
              <w:t>☐</w:t>
            </w:r>
          </w:p>
        </w:tc>
      </w:tr>
    </w:tbl>
    <w:p w14:paraId="4641371F" w14:textId="77777777" w:rsidR="002B3356" w:rsidRPr="002B3356" w:rsidRDefault="002B3356" w:rsidP="002B3356">
      <w:pPr>
        <w:widowControl/>
        <w:autoSpaceDE w:val="0"/>
        <w:autoSpaceDN w:val="0"/>
        <w:adjustRightInd w:val="0"/>
        <w:spacing w:after="240"/>
        <w:rPr>
          <w:rFonts w:ascii="Arial" w:eastAsia="宋体" w:hAnsi="Arial" w:cs="Arial"/>
          <w:b/>
          <w:kern w:val="0"/>
          <w:sz w:val="22"/>
        </w:rPr>
      </w:pPr>
      <w:r w:rsidRPr="002B3356">
        <w:rPr>
          <w:rFonts w:ascii="Arial" w:eastAsia="宋体" w:hAnsi="Arial" w:cs="Arial"/>
          <w:b/>
          <w:kern w:val="0"/>
          <w:sz w:val="22"/>
        </w:rPr>
        <w:t xml:space="preserve"> </w:t>
      </w:r>
    </w:p>
    <w:p w14:paraId="4EEC7E5F" w14:textId="77777777" w:rsidR="002B3356" w:rsidRPr="002B3356" w:rsidRDefault="002B3356" w:rsidP="002B3356">
      <w:pPr>
        <w:widowControl/>
        <w:autoSpaceDE w:val="0"/>
        <w:autoSpaceDN w:val="0"/>
        <w:adjustRightInd w:val="0"/>
        <w:spacing w:after="240"/>
        <w:rPr>
          <w:rFonts w:ascii="Arial" w:eastAsia="宋体" w:hAnsi="Arial" w:cs="Arial"/>
          <w:b/>
          <w:color w:val="0000FF"/>
          <w:kern w:val="0"/>
          <w:sz w:val="22"/>
        </w:rPr>
      </w:pPr>
      <w:r w:rsidRPr="002B3356">
        <w:rPr>
          <w:rFonts w:ascii="Arial" w:eastAsia="宋体" w:hAnsi="Arial" w:cs="Arial"/>
          <w:b/>
          <w:color w:val="0000FF"/>
          <w:kern w:val="0"/>
          <w:sz w:val="22"/>
        </w:rPr>
        <w:t>SECTION D: External Collaborative Research Activity</w:t>
      </w:r>
    </w:p>
    <w:tbl>
      <w:tblPr>
        <w:tblStyle w:val="31"/>
        <w:tblW w:w="9918" w:type="dxa"/>
        <w:tblInd w:w="0" w:type="dxa"/>
        <w:tblLayout w:type="fixed"/>
        <w:tblLook w:val="04A0" w:firstRow="1" w:lastRow="0" w:firstColumn="1" w:lastColumn="0" w:noHBand="0" w:noVBand="1"/>
      </w:tblPr>
      <w:tblGrid>
        <w:gridCol w:w="3823"/>
        <w:gridCol w:w="2409"/>
        <w:gridCol w:w="993"/>
        <w:gridCol w:w="850"/>
        <w:gridCol w:w="796"/>
        <w:gridCol w:w="186"/>
        <w:gridCol w:w="10"/>
        <w:gridCol w:w="851"/>
      </w:tblGrid>
      <w:tr w:rsidR="002B3356" w:rsidRPr="002B3356" w14:paraId="1340DDAB" w14:textId="77777777" w:rsidTr="002B3356">
        <w:tc>
          <w:tcPr>
            <w:tcW w:w="6232" w:type="dxa"/>
            <w:gridSpan w:val="2"/>
            <w:tcBorders>
              <w:top w:val="single" w:sz="4" w:space="0" w:color="auto"/>
              <w:left w:val="single" w:sz="4" w:space="0" w:color="auto"/>
              <w:bottom w:val="single" w:sz="4" w:space="0" w:color="auto"/>
              <w:right w:val="single" w:sz="4" w:space="0" w:color="auto"/>
            </w:tcBorders>
            <w:shd w:val="clear" w:color="auto" w:fill="F1F1F1"/>
            <w:hideMark/>
          </w:tcPr>
          <w:p w14:paraId="61B8E1BE" w14:textId="77777777" w:rsidR="002B3356" w:rsidRPr="002B3356" w:rsidRDefault="002B3356" w:rsidP="002B3356">
            <w:pPr>
              <w:widowControl/>
              <w:autoSpaceDE w:val="0"/>
              <w:autoSpaceDN w:val="0"/>
              <w:adjustRightInd w:val="0"/>
              <w:rPr>
                <w:rFonts w:ascii="Arial" w:eastAsia="宋体" w:hAnsi="Arial" w:cs="Arial"/>
                <w:sz w:val="22"/>
              </w:rPr>
            </w:pPr>
            <w:r w:rsidRPr="002B3356">
              <w:rPr>
                <w:rFonts w:ascii="Arial" w:eastAsia="宋体" w:hAnsi="Arial" w:cs="Arial"/>
                <w:sz w:val="22"/>
              </w:rPr>
              <w:t>Does the research activity involve collaborators outside of the University?</w:t>
            </w:r>
          </w:p>
        </w:tc>
        <w:tc>
          <w:tcPr>
            <w:tcW w:w="993" w:type="dxa"/>
            <w:tcBorders>
              <w:top w:val="single" w:sz="4" w:space="0" w:color="auto"/>
              <w:left w:val="nil"/>
              <w:bottom w:val="single" w:sz="4" w:space="0" w:color="auto"/>
              <w:right w:val="single" w:sz="4" w:space="0" w:color="auto"/>
            </w:tcBorders>
            <w:shd w:val="clear" w:color="auto" w:fill="F1F1F1"/>
            <w:vAlign w:val="center"/>
            <w:hideMark/>
          </w:tcPr>
          <w:p w14:paraId="0CB9310F" w14:textId="77777777" w:rsidR="002B3356" w:rsidRPr="002B3356" w:rsidRDefault="002B3356" w:rsidP="002B3356">
            <w:pPr>
              <w:widowControl/>
              <w:autoSpaceDE w:val="0"/>
              <w:autoSpaceDN w:val="0"/>
              <w:adjustRightInd w:val="0"/>
              <w:jc w:val="center"/>
              <w:rPr>
                <w:rFonts w:ascii="Arial" w:eastAsia="宋体" w:hAnsi="Arial" w:cs="Arial"/>
                <w:b/>
                <w:sz w:val="22"/>
              </w:rPr>
            </w:pPr>
            <w:r w:rsidRPr="002B3356">
              <w:rPr>
                <w:rFonts w:ascii="Arial" w:eastAsia="宋体" w:hAnsi="Arial" w:cs="Arial"/>
                <w:b/>
                <w:sz w:val="22"/>
              </w:rPr>
              <w:t>YES</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379BC9AB" w14:textId="77777777" w:rsidR="002B3356" w:rsidRPr="002B3356" w:rsidRDefault="002B3356" w:rsidP="002B3356">
            <w:pPr>
              <w:widowControl/>
              <w:autoSpaceDE w:val="0"/>
              <w:autoSpaceDN w:val="0"/>
              <w:adjustRightInd w:val="0"/>
              <w:jc w:val="center"/>
              <w:rPr>
                <w:rFonts w:ascii="Arial" w:eastAsia="宋体" w:hAnsi="Arial" w:cs="Arial"/>
                <w:b/>
                <w:sz w:val="22"/>
              </w:rPr>
            </w:pPr>
            <w:r w:rsidRPr="002B3356">
              <w:rPr>
                <w:rFonts w:ascii="Segoe UI Symbol" w:eastAsia="宋体" w:hAnsi="Segoe UI Symbol" w:cs="Segoe UI Symbol"/>
                <w:b/>
                <w:sz w:val="22"/>
              </w:rPr>
              <w:t>☒</w:t>
            </w:r>
          </w:p>
        </w:tc>
        <w:tc>
          <w:tcPr>
            <w:tcW w:w="796" w:type="dxa"/>
            <w:tcBorders>
              <w:top w:val="single" w:sz="4" w:space="0" w:color="auto"/>
              <w:left w:val="nil"/>
              <w:bottom w:val="single" w:sz="4" w:space="0" w:color="auto"/>
              <w:right w:val="single" w:sz="4" w:space="0" w:color="auto"/>
            </w:tcBorders>
            <w:shd w:val="clear" w:color="auto" w:fill="F1F1F1"/>
            <w:vAlign w:val="center"/>
            <w:hideMark/>
          </w:tcPr>
          <w:p w14:paraId="6E9467F4" w14:textId="77777777" w:rsidR="002B3356" w:rsidRPr="002B3356" w:rsidRDefault="002B3356" w:rsidP="002B3356">
            <w:pPr>
              <w:widowControl/>
              <w:autoSpaceDE w:val="0"/>
              <w:autoSpaceDN w:val="0"/>
              <w:adjustRightInd w:val="0"/>
              <w:jc w:val="center"/>
              <w:rPr>
                <w:rFonts w:ascii="Arial" w:eastAsia="宋体" w:hAnsi="Arial" w:cs="Arial"/>
                <w:b/>
                <w:sz w:val="22"/>
              </w:rPr>
            </w:pPr>
            <w:r w:rsidRPr="002B3356">
              <w:rPr>
                <w:rFonts w:ascii="Arial" w:eastAsia="宋体" w:hAnsi="Arial" w:cs="Arial"/>
                <w:b/>
                <w:sz w:val="22"/>
              </w:rPr>
              <w:t>NO</w:t>
            </w:r>
          </w:p>
        </w:tc>
        <w:tc>
          <w:tcPr>
            <w:tcW w:w="1047" w:type="dxa"/>
            <w:gridSpan w:val="3"/>
            <w:tcBorders>
              <w:top w:val="single" w:sz="4" w:space="0" w:color="auto"/>
              <w:left w:val="nil"/>
              <w:bottom w:val="single" w:sz="4" w:space="0" w:color="auto"/>
              <w:right w:val="single" w:sz="4" w:space="0" w:color="auto"/>
            </w:tcBorders>
            <w:shd w:val="clear" w:color="auto" w:fill="BEBEBE"/>
            <w:vAlign w:val="center"/>
            <w:hideMark/>
          </w:tcPr>
          <w:p w14:paraId="4E64FCBE" w14:textId="77777777" w:rsidR="002B3356" w:rsidRPr="002B3356" w:rsidRDefault="002B3356" w:rsidP="002B3356">
            <w:pPr>
              <w:widowControl/>
              <w:autoSpaceDE w:val="0"/>
              <w:autoSpaceDN w:val="0"/>
              <w:adjustRightInd w:val="0"/>
              <w:jc w:val="center"/>
              <w:rPr>
                <w:rFonts w:ascii="Arial" w:eastAsia="宋体" w:hAnsi="Arial" w:cs="Arial"/>
                <w:b/>
                <w:sz w:val="22"/>
              </w:rPr>
            </w:pPr>
            <w:r w:rsidRPr="002B3356">
              <w:rPr>
                <w:rFonts w:ascii="MS Gothic" w:eastAsia="MS Gothic" w:hAnsi="MS Gothic" w:cs="Arial" w:hint="eastAsia"/>
                <w:b/>
                <w:sz w:val="22"/>
              </w:rPr>
              <w:t>☐</w:t>
            </w:r>
          </w:p>
        </w:tc>
      </w:tr>
      <w:tr w:rsidR="002B3356" w:rsidRPr="002B3356" w14:paraId="3BF03AAC" w14:textId="77777777" w:rsidTr="002B3356">
        <w:tc>
          <w:tcPr>
            <w:tcW w:w="9918" w:type="dxa"/>
            <w:gridSpan w:val="8"/>
            <w:tcBorders>
              <w:top w:val="single" w:sz="4" w:space="0" w:color="auto"/>
              <w:left w:val="single" w:sz="4" w:space="0" w:color="auto"/>
              <w:bottom w:val="single" w:sz="4" w:space="0" w:color="auto"/>
              <w:right w:val="single" w:sz="4" w:space="0" w:color="auto"/>
            </w:tcBorders>
          </w:tcPr>
          <w:p w14:paraId="3A849807" w14:textId="77777777" w:rsidR="002B3356" w:rsidRPr="002B3356" w:rsidRDefault="002B3356" w:rsidP="002B3356">
            <w:pPr>
              <w:widowControl/>
              <w:autoSpaceDE w:val="0"/>
              <w:autoSpaceDN w:val="0"/>
              <w:adjustRightInd w:val="0"/>
              <w:jc w:val="left"/>
              <w:rPr>
                <w:rFonts w:ascii="Arial" w:eastAsia="宋体" w:hAnsi="Arial" w:cs="Arial"/>
                <w:sz w:val="16"/>
                <w:szCs w:val="16"/>
              </w:rPr>
            </w:pPr>
          </w:p>
          <w:p w14:paraId="0BC91325" w14:textId="77777777" w:rsidR="002B3356" w:rsidRPr="002B3356" w:rsidRDefault="002B3356" w:rsidP="002B3356">
            <w:pPr>
              <w:widowControl/>
              <w:autoSpaceDE w:val="0"/>
              <w:autoSpaceDN w:val="0"/>
              <w:adjustRightInd w:val="0"/>
              <w:jc w:val="left"/>
              <w:rPr>
                <w:rFonts w:ascii="Arial" w:eastAsia="宋体" w:hAnsi="Arial" w:cs="Arial"/>
                <w:b/>
                <w:bCs/>
                <w:i/>
                <w:sz w:val="22"/>
              </w:rPr>
            </w:pPr>
            <w:r w:rsidRPr="002B3356">
              <w:rPr>
                <w:rFonts w:ascii="Arial" w:eastAsia="宋体" w:hAnsi="Arial" w:cs="Arial"/>
                <w:sz w:val="22"/>
              </w:rPr>
              <w:t xml:space="preserve">If Yes, please provide the name of the external </w:t>
            </w:r>
            <w:proofErr w:type="spellStart"/>
            <w:r w:rsidRPr="002B3356">
              <w:rPr>
                <w:rFonts w:ascii="Arial" w:eastAsia="宋体" w:hAnsi="Arial" w:cs="Arial"/>
                <w:sz w:val="22"/>
              </w:rPr>
              <w:t>organisation</w:t>
            </w:r>
            <w:proofErr w:type="spellEnd"/>
            <w:r w:rsidRPr="002B3356">
              <w:rPr>
                <w:rFonts w:ascii="Arial" w:eastAsia="宋体" w:hAnsi="Arial" w:cs="Arial"/>
                <w:sz w:val="22"/>
              </w:rPr>
              <w:t xml:space="preserve"> and name and contact details for the main contact person and confirmation this person has consented to their personal data being shared.as part of this collaboration.</w:t>
            </w:r>
          </w:p>
        </w:tc>
      </w:tr>
      <w:tr w:rsidR="002B3356" w:rsidRPr="002B3356" w14:paraId="158DD9C5" w14:textId="77777777" w:rsidTr="002B3356">
        <w:trPr>
          <w:trHeight w:val="227"/>
        </w:trPr>
        <w:tc>
          <w:tcPr>
            <w:tcW w:w="3823" w:type="dxa"/>
            <w:tcBorders>
              <w:top w:val="single" w:sz="4" w:space="0" w:color="auto"/>
              <w:left w:val="single" w:sz="4" w:space="0" w:color="auto"/>
              <w:bottom w:val="single" w:sz="4" w:space="0" w:color="auto"/>
              <w:right w:val="single" w:sz="4" w:space="0" w:color="auto"/>
            </w:tcBorders>
            <w:shd w:val="clear" w:color="auto" w:fill="F1F1F1"/>
            <w:hideMark/>
          </w:tcPr>
          <w:p w14:paraId="0A07B639" w14:textId="77777777" w:rsidR="002B3356" w:rsidRPr="002B3356" w:rsidRDefault="002B3356" w:rsidP="002B3356">
            <w:pPr>
              <w:widowControl/>
              <w:autoSpaceDE w:val="0"/>
              <w:autoSpaceDN w:val="0"/>
              <w:adjustRightInd w:val="0"/>
              <w:rPr>
                <w:rFonts w:ascii="Arial" w:eastAsia="宋体" w:hAnsi="Arial" w:cs="Arial"/>
                <w:sz w:val="22"/>
              </w:rPr>
            </w:pPr>
            <w:r w:rsidRPr="002B3356">
              <w:rPr>
                <w:rFonts w:ascii="Arial" w:eastAsia="宋体" w:hAnsi="Arial" w:cs="Arial"/>
                <w:sz w:val="22"/>
              </w:rPr>
              <w:t>Institution</w:t>
            </w:r>
          </w:p>
        </w:tc>
        <w:tc>
          <w:tcPr>
            <w:tcW w:w="6095" w:type="dxa"/>
            <w:gridSpan w:val="7"/>
            <w:tcBorders>
              <w:top w:val="single" w:sz="4" w:space="0" w:color="auto"/>
              <w:left w:val="nil"/>
              <w:bottom w:val="single" w:sz="4" w:space="0" w:color="auto"/>
              <w:right w:val="single" w:sz="4" w:space="0" w:color="auto"/>
            </w:tcBorders>
          </w:tcPr>
          <w:p w14:paraId="64E66519" w14:textId="77777777" w:rsidR="002B3356" w:rsidRPr="002B3356" w:rsidRDefault="002B3356" w:rsidP="002B3356">
            <w:pPr>
              <w:widowControl/>
              <w:autoSpaceDE w:val="0"/>
              <w:autoSpaceDN w:val="0"/>
              <w:adjustRightInd w:val="0"/>
              <w:jc w:val="left"/>
              <w:rPr>
                <w:rFonts w:ascii="Arial" w:eastAsia="宋体" w:hAnsi="Arial" w:cs="Arial"/>
                <w:bCs/>
                <w:sz w:val="22"/>
              </w:rPr>
            </w:pPr>
          </w:p>
          <w:p w14:paraId="75C1595A" w14:textId="77777777" w:rsidR="002B3356" w:rsidRPr="002B3356" w:rsidRDefault="002B3356" w:rsidP="002B3356">
            <w:pPr>
              <w:widowControl/>
              <w:autoSpaceDE w:val="0"/>
              <w:autoSpaceDN w:val="0"/>
              <w:adjustRightInd w:val="0"/>
              <w:jc w:val="left"/>
              <w:rPr>
                <w:rFonts w:ascii="Arial" w:eastAsia="宋体" w:hAnsi="Arial" w:cs="Arial"/>
                <w:bCs/>
                <w:sz w:val="22"/>
              </w:rPr>
            </w:pPr>
            <w:r w:rsidRPr="002B3356">
              <w:rPr>
                <w:rFonts w:ascii="Arial" w:eastAsia="宋体" w:hAnsi="Arial" w:cs="Arial" w:hint="eastAsia"/>
                <w:bCs/>
                <w:sz w:val="22"/>
              </w:rPr>
              <w:t>Foreign Enterprises</w:t>
            </w:r>
          </w:p>
        </w:tc>
      </w:tr>
      <w:tr w:rsidR="002B3356" w:rsidRPr="002B3356" w14:paraId="404E4AF5" w14:textId="77777777" w:rsidTr="002B3356">
        <w:trPr>
          <w:trHeight w:val="227"/>
        </w:trPr>
        <w:tc>
          <w:tcPr>
            <w:tcW w:w="3823" w:type="dxa"/>
            <w:tcBorders>
              <w:top w:val="single" w:sz="4" w:space="0" w:color="auto"/>
              <w:left w:val="single" w:sz="4" w:space="0" w:color="auto"/>
              <w:bottom w:val="single" w:sz="4" w:space="0" w:color="auto"/>
              <w:right w:val="single" w:sz="4" w:space="0" w:color="auto"/>
            </w:tcBorders>
            <w:shd w:val="clear" w:color="auto" w:fill="F1F1F1"/>
            <w:hideMark/>
          </w:tcPr>
          <w:p w14:paraId="7DE808A5" w14:textId="77777777" w:rsidR="002B3356" w:rsidRPr="002B3356" w:rsidRDefault="002B3356" w:rsidP="002B3356">
            <w:pPr>
              <w:widowControl/>
              <w:autoSpaceDE w:val="0"/>
              <w:autoSpaceDN w:val="0"/>
              <w:adjustRightInd w:val="0"/>
              <w:rPr>
                <w:rFonts w:ascii="Arial" w:eastAsia="宋体" w:hAnsi="Arial" w:cs="Arial"/>
                <w:sz w:val="22"/>
              </w:rPr>
            </w:pPr>
            <w:r w:rsidRPr="002B3356">
              <w:rPr>
                <w:rFonts w:ascii="Arial" w:eastAsia="宋体" w:hAnsi="Arial" w:cs="Arial"/>
                <w:sz w:val="22"/>
              </w:rPr>
              <w:t>Contact person name</w:t>
            </w:r>
          </w:p>
        </w:tc>
        <w:tc>
          <w:tcPr>
            <w:tcW w:w="6095" w:type="dxa"/>
            <w:gridSpan w:val="7"/>
            <w:tcBorders>
              <w:top w:val="single" w:sz="4" w:space="0" w:color="auto"/>
              <w:left w:val="nil"/>
              <w:bottom w:val="single" w:sz="4" w:space="0" w:color="auto"/>
              <w:right w:val="single" w:sz="4" w:space="0" w:color="auto"/>
            </w:tcBorders>
          </w:tcPr>
          <w:p w14:paraId="49A096FB" w14:textId="77777777" w:rsidR="002B3356" w:rsidRPr="002B3356" w:rsidRDefault="002B3356" w:rsidP="002B3356">
            <w:pPr>
              <w:widowControl/>
              <w:autoSpaceDE w:val="0"/>
              <w:autoSpaceDN w:val="0"/>
              <w:adjustRightInd w:val="0"/>
              <w:jc w:val="left"/>
              <w:rPr>
                <w:rFonts w:ascii="Arial" w:eastAsia="宋体" w:hAnsi="Arial" w:cs="Arial"/>
                <w:bCs/>
                <w:sz w:val="22"/>
              </w:rPr>
            </w:pPr>
            <w:r w:rsidRPr="002B3356">
              <w:rPr>
                <w:rFonts w:ascii="Arial" w:eastAsia="宋体" w:hAnsi="Arial" w:cs="Arial" w:hint="eastAsia"/>
                <w:bCs/>
                <w:sz w:val="22"/>
              </w:rPr>
              <w:t>15214608669</w:t>
            </w:r>
          </w:p>
          <w:p w14:paraId="30CCEA89" w14:textId="77777777" w:rsidR="002B3356" w:rsidRPr="002B3356" w:rsidRDefault="002B3356" w:rsidP="002B3356">
            <w:pPr>
              <w:widowControl/>
              <w:autoSpaceDE w:val="0"/>
              <w:autoSpaceDN w:val="0"/>
              <w:adjustRightInd w:val="0"/>
              <w:jc w:val="left"/>
              <w:rPr>
                <w:rFonts w:ascii="Arial" w:eastAsia="宋体" w:hAnsi="Arial" w:cs="Arial"/>
                <w:bCs/>
                <w:sz w:val="22"/>
              </w:rPr>
            </w:pPr>
          </w:p>
        </w:tc>
      </w:tr>
      <w:tr w:rsidR="002B3356" w:rsidRPr="002B3356" w14:paraId="07329CA9" w14:textId="77777777" w:rsidTr="002B3356">
        <w:trPr>
          <w:trHeight w:val="227"/>
        </w:trPr>
        <w:tc>
          <w:tcPr>
            <w:tcW w:w="3823" w:type="dxa"/>
            <w:tcBorders>
              <w:top w:val="single" w:sz="4" w:space="0" w:color="auto"/>
              <w:left w:val="single" w:sz="4" w:space="0" w:color="auto"/>
              <w:bottom w:val="single" w:sz="4" w:space="0" w:color="auto"/>
              <w:right w:val="single" w:sz="4" w:space="0" w:color="auto"/>
            </w:tcBorders>
            <w:shd w:val="clear" w:color="auto" w:fill="F1F1F1"/>
          </w:tcPr>
          <w:p w14:paraId="169E73E5" w14:textId="77777777" w:rsidR="002B3356" w:rsidRPr="002B3356" w:rsidRDefault="002B3356" w:rsidP="002B3356">
            <w:pPr>
              <w:widowControl/>
              <w:autoSpaceDE w:val="0"/>
              <w:autoSpaceDN w:val="0"/>
              <w:adjustRightInd w:val="0"/>
              <w:rPr>
                <w:rFonts w:ascii="Arial" w:eastAsia="宋体" w:hAnsi="Arial" w:cs="Arial"/>
                <w:sz w:val="22"/>
              </w:rPr>
            </w:pPr>
            <w:r w:rsidRPr="002B3356">
              <w:rPr>
                <w:rFonts w:ascii="Arial" w:eastAsia="宋体" w:hAnsi="Arial" w:cs="Arial"/>
                <w:sz w:val="22"/>
              </w:rPr>
              <w:t>Contact person e-mail address</w:t>
            </w:r>
          </w:p>
          <w:p w14:paraId="57D0D854" w14:textId="77777777" w:rsidR="002B3356" w:rsidRPr="002B3356" w:rsidRDefault="002B3356" w:rsidP="002B3356">
            <w:pPr>
              <w:widowControl/>
              <w:autoSpaceDE w:val="0"/>
              <w:autoSpaceDN w:val="0"/>
              <w:adjustRightInd w:val="0"/>
              <w:rPr>
                <w:rFonts w:ascii="Arial" w:eastAsia="宋体" w:hAnsi="Arial" w:cs="Arial"/>
                <w:sz w:val="22"/>
              </w:rPr>
            </w:pPr>
          </w:p>
        </w:tc>
        <w:tc>
          <w:tcPr>
            <w:tcW w:w="6095" w:type="dxa"/>
            <w:gridSpan w:val="7"/>
            <w:tcBorders>
              <w:top w:val="single" w:sz="4" w:space="0" w:color="auto"/>
              <w:left w:val="nil"/>
              <w:bottom w:val="single" w:sz="4" w:space="0" w:color="auto"/>
              <w:right w:val="single" w:sz="4" w:space="0" w:color="auto"/>
            </w:tcBorders>
            <w:hideMark/>
          </w:tcPr>
          <w:p w14:paraId="0207FAF1" w14:textId="77777777" w:rsidR="002B3356" w:rsidRPr="002B3356" w:rsidRDefault="002B3356" w:rsidP="002B3356">
            <w:pPr>
              <w:widowControl/>
              <w:autoSpaceDE w:val="0"/>
              <w:autoSpaceDN w:val="0"/>
              <w:adjustRightInd w:val="0"/>
              <w:jc w:val="left"/>
              <w:rPr>
                <w:rFonts w:ascii="Arial" w:eastAsia="宋体" w:hAnsi="Arial" w:cs="Arial"/>
                <w:bCs/>
                <w:sz w:val="22"/>
              </w:rPr>
            </w:pPr>
            <w:r w:rsidRPr="002B3356">
              <w:rPr>
                <w:rFonts w:ascii="Arial" w:eastAsia="宋体" w:hAnsi="Arial" w:cs="Arial" w:hint="eastAsia"/>
                <w:bCs/>
                <w:sz w:val="22"/>
              </w:rPr>
              <w:t>2871807176@qq.com</w:t>
            </w:r>
          </w:p>
        </w:tc>
      </w:tr>
      <w:tr w:rsidR="002B3356" w:rsidRPr="002B3356" w14:paraId="0DCB6417" w14:textId="77777777" w:rsidTr="002B3356">
        <w:tc>
          <w:tcPr>
            <w:tcW w:w="6232" w:type="dxa"/>
            <w:gridSpan w:val="2"/>
            <w:tcBorders>
              <w:top w:val="single" w:sz="4" w:space="0" w:color="auto"/>
              <w:left w:val="single" w:sz="4" w:space="0" w:color="auto"/>
              <w:bottom w:val="single" w:sz="4" w:space="0" w:color="auto"/>
              <w:right w:val="single" w:sz="4" w:space="0" w:color="auto"/>
            </w:tcBorders>
            <w:shd w:val="clear" w:color="auto" w:fill="F1F1F1"/>
            <w:hideMark/>
          </w:tcPr>
          <w:p w14:paraId="3BB0C036"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Has this individual consented to sharing their details on this form?</w:t>
            </w:r>
          </w:p>
        </w:tc>
        <w:tc>
          <w:tcPr>
            <w:tcW w:w="993" w:type="dxa"/>
            <w:tcBorders>
              <w:top w:val="single" w:sz="4" w:space="0" w:color="auto"/>
              <w:left w:val="nil"/>
              <w:bottom w:val="single" w:sz="4" w:space="0" w:color="auto"/>
              <w:right w:val="single" w:sz="4" w:space="0" w:color="auto"/>
            </w:tcBorders>
            <w:shd w:val="clear" w:color="auto" w:fill="F1F1F1"/>
            <w:vAlign w:val="center"/>
            <w:hideMark/>
          </w:tcPr>
          <w:p w14:paraId="06CAA6A9"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Arial" w:eastAsia="宋体" w:hAnsi="Arial" w:cs="Arial"/>
                <w:b/>
                <w:sz w:val="22"/>
              </w:rPr>
              <w:t>YES</w:t>
            </w:r>
          </w:p>
        </w:tc>
        <w:tc>
          <w:tcPr>
            <w:tcW w:w="850" w:type="dxa"/>
            <w:tcBorders>
              <w:top w:val="single" w:sz="4" w:space="0" w:color="auto"/>
              <w:left w:val="nil"/>
              <w:bottom w:val="single" w:sz="4" w:space="0" w:color="auto"/>
              <w:right w:val="single" w:sz="4" w:space="0" w:color="auto"/>
            </w:tcBorders>
            <w:shd w:val="clear" w:color="auto" w:fill="D8D8D8"/>
            <w:vAlign w:val="center"/>
            <w:hideMark/>
          </w:tcPr>
          <w:p w14:paraId="27685DCA"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992" w:type="dxa"/>
            <w:gridSpan w:val="3"/>
            <w:tcBorders>
              <w:top w:val="single" w:sz="4" w:space="0" w:color="auto"/>
              <w:left w:val="nil"/>
              <w:bottom w:val="single" w:sz="4" w:space="0" w:color="auto"/>
              <w:right w:val="single" w:sz="4" w:space="0" w:color="auto"/>
            </w:tcBorders>
            <w:shd w:val="clear" w:color="auto" w:fill="F1F1F1"/>
            <w:vAlign w:val="center"/>
            <w:hideMark/>
          </w:tcPr>
          <w:p w14:paraId="69E2D14B"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Arial" w:eastAsia="宋体" w:hAnsi="Arial" w:cs="Arial"/>
                <w:b/>
                <w:sz w:val="22"/>
              </w:rPr>
              <w:t>NO</w:t>
            </w:r>
          </w:p>
        </w:tc>
        <w:tc>
          <w:tcPr>
            <w:tcW w:w="851" w:type="dxa"/>
            <w:tcBorders>
              <w:top w:val="single" w:sz="4" w:space="0" w:color="auto"/>
              <w:left w:val="nil"/>
              <w:bottom w:val="single" w:sz="4" w:space="0" w:color="auto"/>
              <w:right w:val="single" w:sz="4" w:space="0" w:color="auto"/>
            </w:tcBorders>
            <w:shd w:val="clear" w:color="auto" w:fill="D8D8D8"/>
            <w:vAlign w:val="center"/>
            <w:hideMark/>
          </w:tcPr>
          <w:p w14:paraId="3D840BF4"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Cs/>
                <w:sz w:val="22"/>
              </w:rPr>
              <w:t>☒</w:t>
            </w:r>
          </w:p>
        </w:tc>
      </w:tr>
      <w:tr w:rsidR="002B3356" w:rsidRPr="002B3356" w14:paraId="7D753A22" w14:textId="77777777" w:rsidTr="002B3356">
        <w:tc>
          <w:tcPr>
            <w:tcW w:w="6232" w:type="dxa"/>
            <w:gridSpan w:val="2"/>
            <w:tcBorders>
              <w:top w:val="single" w:sz="4" w:space="0" w:color="auto"/>
              <w:left w:val="single" w:sz="4" w:space="0" w:color="auto"/>
              <w:bottom w:val="single" w:sz="4" w:space="0" w:color="auto"/>
              <w:right w:val="single" w:sz="4" w:space="0" w:color="auto"/>
            </w:tcBorders>
            <w:shd w:val="clear" w:color="auto" w:fill="F1F1F1"/>
            <w:hideMark/>
          </w:tcPr>
          <w:p w14:paraId="4ECB6EAB"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Are you in receipt of a KESS scholarship?</w:t>
            </w:r>
          </w:p>
        </w:tc>
        <w:tc>
          <w:tcPr>
            <w:tcW w:w="993" w:type="dxa"/>
            <w:tcBorders>
              <w:top w:val="single" w:sz="4" w:space="0" w:color="auto"/>
              <w:left w:val="nil"/>
              <w:bottom w:val="single" w:sz="4" w:space="0" w:color="auto"/>
              <w:right w:val="single" w:sz="4" w:space="0" w:color="auto"/>
            </w:tcBorders>
            <w:shd w:val="clear" w:color="auto" w:fill="F1F1F1"/>
            <w:vAlign w:val="center"/>
            <w:hideMark/>
          </w:tcPr>
          <w:p w14:paraId="6D616551"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Arial" w:eastAsia="宋体" w:hAnsi="Arial" w:cs="Arial"/>
                <w:b/>
                <w:sz w:val="22"/>
              </w:rPr>
              <w:t>YES</w:t>
            </w:r>
          </w:p>
        </w:tc>
        <w:tc>
          <w:tcPr>
            <w:tcW w:w="850" w:type="dxa"/>
            <w:tcBorders>
              <w:top w:val="single" w:sz="4" w:space="0" w:color="auto"/>
              <w:left w:val="nil"/>
              <w:bottom w:val="single" w:sz="4" w:space="0" w:color="auto"/>
              <w:right w:val="single" w:sz="4" w:space="0" w:color="auto"/>
            </w:tcBorders>
            <w:shd w:val="clear" w:color="auto" w:fill="D8D8D8"/>
            <w:vAlign w:val="center"/>
            <w:hideMark/>
          </w:tcPr>
          <w:p w14:paraId="4C78D467"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992" w:type="dxa"/>
            <w:gridSpan w:val="3"/>
            <w:tcBorders>
              <w:top w:val="single" w:sz="4" w:space="0" w:color="auto"/>
              <w:left w:val="nil"/>
              <w:bottom w:val="single" w:sz="4" w:space="0" w:color="auto"/>
              <w:right w:val="single" w:sz="4" w:space="0" w:color="auto"/>
            </w:tcBorders>
            <w:shd w:val="clear" w:color="auto" w:fill="F1F1F1"/>
            <w:vAlign w:val="center"/>
            <w:hideMark/>
          </w:tcPr>
          <w:p w14:paraId="5279568C"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Arial" w:eastAsia="宋体" w:hAnsi="Arial" w:cs="Arial"/>
                <w:b/>
                <w:sz w:val="22"/>
              </w:rPr>
              <w:t>NO</w:t>
            </w:r>
          </w:p>
        </w:tc>
        <w:tc>
          <w:tcPr>
            <w:tcW w:w="851" w:type="dxa"/>
            <w:tcBorders>
              <w:top w:val="single" w:sz="4" w:space="0" w:color="auto"/>
              <w:left w:val="nil"/>
              <w:bottom w:val="single" w:sz="4" w:space="0" w:color="auto"/>
              <w:right w:val="single" w:sz="4" w:space="0" w:color="auto"/>
            </w:tcBorders>
            <w:shd w:val="clear" w:color="auto" w:fill="D8D8D8"/>
            <w:vAlign w:val="center"/>
            <w:hideMark/>
          </w:tcPr>
          <w:p w14:paraId="13FA1E9D"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Cs/>
                <w:sz w:val="22"/>
              </w:rPr>
              <w:t>☒</w:t>
            </w:r>
          </w:p>
        </w:tc>
      </w:tr>
      <w:tr w:rsidR="002B3356" w:rsidRPr="002B3356" w14:paraId="29022DA5" w14:textId="77777777" w:rsidTr="002B3356">
        <w:tc>
          <w:tcPr>
            <w:tcW w:w="6232" w:type="dxa"/>
            <w:gridSpan w:val="2"/>
            <w:tcBorders>
              <w:top w:val="single" w:sz="4" w:space="0" w:color="auto"/>
              <w:left w:val="single" w:sz="4" w:space="0" w:color="auto"/>
              <w:bottom w:val="single" w:sz="4" w:space="0" w:color="auto"/>
              <w:right w:val="single" w:sz="4" w:space="0" w:color="auto"/>
            </w:tcBorders>
            <w:shd w:val="clear" w:color="auto" w:fill="F1F1F1"/>
            <w:hideMark/>
          </w:tcPr>
          <w:p w14:paraId="15442709"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lastRenderedPageBreak/>
              <w:t>Is your research externally funded</w:t>
            </w:r>
          </w:p>
        </w:tc>
        <w:tc>
          <w:tcPr>
            <w:tcW w:w="993" w:type="dxa"/>
            <w:tcBorders>
              <w:top w:val="single" w:sz="4" w:space="0" w:color="auto"/>
              <w:left w:val="nil"/>
              <w:bottom w:val="single" w:sz="4" w:space="0" w:color="auto"/>
              <w:right w:val="single" w:sz="4" w:space="0" w:color="auto"/>
            </w:tcBorders>
            <w:shd w:val="clear" w:color="auto" w:fill="F1F1F1"/>
            <w:vAlign w:val="center"/>
            <w:hideMark/>
          </w:tcPr>
          <w:p w14:paraId="729A4155"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Arial" w:eastAsia="宋体" w:hAnsi="Arial" w:cs="Arial"/>
                <w:b/>
                <w:sz w:val="22"/>
              </w:rPr>
              <w:t>YES</w:t>
            </w:r>
          </w:p>
        </w:tc>
        <w:tc>
          <w:tcPr>
            <w:tcW w:w="850" w:type="dxa"/>
            <w:tcBorders>
              <w:top w:val="single" w:sz="4" w:space="0" w:color="auto"/>
              <w:left w:val="nil"/>
              <w:bottom w:val="single" w:sz="4" w:space="0" w:color="auto"/>
              <w:right w:val="single" w:sz="4" w:space="0" w:color="auto"/>
            </w:tcBorders>
            <w:shd w:val="clear" w:color="auto" w:fill="D8D8D8"/>
            <w:vAlign w:val="center"/>
            <w:hideMark/>
          </w:tcPr>
          <w:p w14:paraId="22C95B82"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992" w:type="dxa"/>
            <w:gridSpan w:val="3"/>
            <w:tcBorders>
              <w:top w:val="single" w:sz="4" w:space="0" w:color="auto"/>
              <w:left w:val="nil"/>
              <w:bottom w:val="single" w:sz="4" w:space="0" w:color="auto"/>
              <w:right w:val="single" w:sz="4" w:space="0" w:color="auto"/>
            </w:tcBorders>
            <w:shd w:val="clear" w:color="auto" w:fill="F1F1F1"/>
            <w:vAlign w:val="center"/>
            <w:hideMark/>
          </w:tcPr>
          <w:p w14:paraId="21C846FF"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Arial" w:eastAsia="宋体" w:hAnsi="Arial" w:cs="Arial"/>
                <w:b/>
                <w:sz w:val="22"/>
              </w:rPr>
              <w:t>NO</w:t>
            </w:r>
          </w:p>
        </w:tc>
        <w:tc>
          <w:tcPr>
            <w:tcW w:w="851" w:type="dxa"/>
            <w:tcBorders>
              <w:top w:val="single" w:sz="4" w:space="0" w:color="auto"/>
              <w:left w:val="nil"/>
              <w:bottom w:val="single" w:sz="4" w:space="0" w:color="auto"/>
              <w:right w:val="single" w:sz="4" w:space="0" w:color="auto"/>
            </w:tcBorders>
            <w:shd w:val="clear" w:color="auto" w:fill="D8D8D8"/>
            <w:vAlign w:val="center"/>
            <w:hideMark/>
          </w:tcPr>
          <w:p w14:paraId="1B586407"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Cs/>
                <w:sz w:val="22"/>
              </w:rPr>
              <w:t>☒</w:t>
            </w:r>
          </w:p>
        </w:tc>
      </w:tr>
      <w:tr w:rsidR="002B3356" w:rsidRPr="002B3356" w14:paraId="785300FF" w14:textId="77777777" w:rsidTr="002B3356">
        <w:trPr>
          <w:trHeight w:val="386"/>
        </w:trPr>
        <w:tc>
          <w:tcPr>
            <w:tcW w:w="3823" w:type="dxa"/>
            <w:vMerge w:val="restart"/>
            <w:tcBorders>
              <w:top w:val="nil"/>
              <w:left w:val="single" w:sz="4" w:space="0" w:color="auto"/>
              <w:bottom w:val="single" w:sz="4" w:space="0" w:color="auto"/>
              <w:right w:val="single" w:sz="4" w:space="0" w:color="auto"/>
            </w:tcBorders>
            <w:shd w:val="clear" w:color="auto" w:fill="F1F1F1"/>
            <w:hideMark/>
          </w:tcPr>
          <w:p w14:paraId="539DE942"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Are you specifically employed to undertake this research in either a paid or voluntary capacity?</w:t>
            </w:r>
          </w:p>
        </w:tc>
        <w:tc>
          <w:tcPr>
            <w:tcW w:w="2409" w:type="dxa"/>
            <w:tcBorders>
              <w:top w:val="single" w:sz="4" w:space="0" w:color="auto"/>
              <w:left w:val="nil"/>
              <w:bottom w:val="single" w:sz="4" w:space="0" w:color="auto"/>
              <w:right w:val="single" w:sz="4" w:space="0" w:color="auto"/>
            </w:tcBorders>
            <w:hideMark/>
          </w:tcPr>
          <w:p w14:paraId="6C0A6C67" w14:textId="77777777" w:rsidR="002B3356" w:rsidRPr="002B3356" w:rsidRDefault="002B3356" w:rsidP="002B3356">
            <w:pPr>
              <w:widowControl/>
              <w:autoSpaceDE w:val="0"/>
              <w:autoSpaceDN w:val="0"/>
              <w:adjustRightInd w:val="0"/>
              <w:jc w:val="left"/>
              <w:rPr>
                <w:rFonts w:ascii="Arial" w:eastAsia="宋体" w:hAnsi="Arial" w:cs="Arial"/>
                <w:bCs/>
                <w:sz w:val="22"/>
              </w:rPr>
            </w:pPr>
            <w:r w:rsidRPr="002B3356">
              <w:rPr>
                <w:rFonts w:ascii="Arial" w:eastAsia="宋体" w:hAnsi="Arial" w:cs="Arial"/>
                <w:bCs/>
                <w:sz w:val="22"/>
              </w:rPr>
              <w:t>Voluntary</w:t>
            </w:r>
          </w:p>
        </w:tc>
        <w:tc>
          <w:tcPr>
            <w:tcW w:w="993" w:type="dxa"/>
            <w:tcBorders>
              <w:top w:val="single" w:sz="4" w:space="0" w:color="auto"/>
              <w:left w:val="nil"/>
              <w:bottom w:val="single" w:sz="4" w:space="0" w:color="auto"/>
              <w:right w:val="single" w:sz="4" w:space="0" w:color="auto"/>
            </w:tcBorders>
            <w:shd w:val="clear" w:color="auto" w:fill="F1F1F1"/>
            <w:vAlign w:val="center"/>
            <w:hideMark/>
          </w:tcPr>
          <w:p w14:paraId="66EDAD0B"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sz w:val="22"/>
              </w:rPr>
              <w:t>YES</w:t>
            </w:r>
          </w:p>
        </w:tc>
        <w:tc>
          <w:tcPr>
            <w:tcW w:w="850" w:type="dxa"/>
            <w:tcBorders>
              <w:top w:val="single" w:sz="4" w:space="0" w:color="auto"/>
              <w:left w:val="nil"/>
              <w:bottom w:val="single" w:sz="4" w:space="0" w:color="auto"/>
              <w:right w:val="single" w:sz="4" w:space="0" w:color="auto"/>
            </w:tcBorders>
            <w:shd w:val="clear" w:color="auto" w:fill="D8D8D8"/>
            <w:vAlign w:val="center"/>
            <w:hideMark/>
          </w:tcPr>
          <w:p w14:paraId="47146220"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982" w:type="dxa"/>
            <w:gridSpan w:val="2"/>
            <w:tcBorders>
              <w:top w:val="single" w:sz="4" w:space="0" w:color="auto"/>
              <w:left w:val="nil"/>
              <w:bottom w:val="single" w:sz="4" w:space="0" w:color="auto"/>
              <w:right w:val="single" w:sz="4" w:space="0" w:color="auto"/>
            </w:tcBorders>
            <w:shd w:val="clear" w:color="auto" w:fill="F1F1F1"/>
            <w:vAlign w:val="center"/>
            <w:hideMark/>
          </w:tcPr>
          <w:p w14:paraId="74054B60"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sz w:val="22"/>
              </w:rPr>
              <w:t>NO</w:t>
            </w:r>
          </w:p>
        </w:tc>
        <w:tc>
          <w:tcPr>
            <w:tcW w:w="861" w:type="dxa"/>
            <w:gridSpan w:val="2"/>
            <w:tcBorders>
              <w:top w:val="single" w:sz="4" w:space="0" w:color="auto"/>
              <w:left w:val="nil"/>
              <w:bottom w:val="single" w:sz="4" w:space="0" w:color="auto"/>
              <w:right w:val="single" w:sz="4" w:space="0" w:color="auto"/>
            </w:tcBorders>
            <w:shd w:val="clear" w:color="auto" w:fill="D8D8D8"/>
            <w:vAlign w:val="center"/>
            <w:hideMark/>
          </w:tcPr>
          <w:p w14:paraId="0A299558"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Cs/>
                <w:sz w:val="22"/>
              </w:rPr>
              <w:t>☒</w:t>
            </w:r>
          </w:p>
        </w:tc>
      </w:tr>
      <w:tr w:rsidR="002B3356" w:rsidRPr="002B3356" w14:paraId="4394102F" w14:textId="77777777" w:rsidTr="002B3356">
        <w:trPr>
          <w:trHeight w:val="386"/>
        </w:trPr>
        <w:tc>
          <w:tcPr>
            <w:tcW w:w="9918" w:type="dxa"/>
            <w:vMerge/>
            <w:tcBorders>
              <w:top w:val="nil"/>
              <w:left w:val="single" w:sz="4" w:space="0" w:color="auto"/>
              <w:bottom w:val="single" w:sz="4" w:space="0" w:color="auto"/>
              <w:right w:val="single" w:sz="4" w:space="0" w:color="auto"/>
            </w:tcBorders>
            <w:vAlign w:val="center"/>
            <w:hideMark/>
          </w:tcPr>
          <w:p w14:paraId="235A2109" w14:textId="77777777" w:rsidR="002B3356" w:rsidRPr="002B3356" w:rsidRDefault="002B3356" w:rsidP="002B3356">
            <w:pPr>
              <w:widowControl/>
              <w:jc w:val="left"/>
              <w:rPr>
                <w:rFonts w:ascii="Arial" w:eastAsia="宋体" w:hAnsi="Arial" w:cs="Arial"/>
                <w:sz w:val="22"/>
              </w:rPr>
            </w:pPr>
          </w:p>
        </w:tc>
        <w:tc>
          <w:tcPr>
            <w:tcW w:w="2409" w:type="dxa"/>
            <w:tcBorders>
              <w:top w:val="single" w:sz="4" w:space="0" w:color="auto"/>
              <w:left w:val="nil"/>
              <w:bottom w:val="single" w:sz="4" w:space="0" w:color="auto"/>
              <w:right w:val="single" w:sz="4" w:space="0" w:color="auto"/>
            </w:tcBorders>
            <w:hideMark/>
          </w:tcPr>
          <w:p w14:paraId="53B22D69" w14:textId="77777777" w:rsidR="002B3356" w:rsidRPr="002B3356" w:rsidRDefault="002B3356" w:rsidP="002B3356">
            <w:pPr>
              <w:widowControl/>
              <w:autoSpaceDE w:val="0"/>
              <w:autoSpaceDN w:val="0"/>
              <w:adjustRightInd w:val="0"/>
              <w:jc w:val="left"/>
              <w:rPr>
                <w:rFonts w:ascii="Arial" w:eastAsia="宋体" w:hAnsi="Arial" w:cs="Arial"/>
                <w:bCs/>
                <w:sz w:val="22"/>
              </w:rPr>
            </w:pPr>
            <w:r w:rsidRPr="002B3356">
              <w:rPr>
                <w:rFonts w:ascii="Arial" w:eastAsia="宋体" w:hAnsi="Arial" w:cs="Arial"/>
                <w:bCs/>
                <w:sz w:val="22"/>
              </w:rPr>
              <w:t>Employed</w:t>
            </w:r>
          </w:p>
        </w:tc>
        <w:tc>
          <w:tcPr>
            <w:tcW w:w="993" w:type="dxa"/>
            <w:tcBorders>
              <w:top w:val="single" w:sz="4" w:space="0" w:color="auto"/>
              <w:left w:val="nil"/>
              <w:bottom w:val="single" w:sz="4" w:space="0" w:color="auto"/>
              <w:right w:val="single" w:sz="4" w:space="0" w:color="auto"/>
            </w:tcBorders>
            <w:shd w:val="clear" w:color="auto" w:fill="F1F1F1"/>
            <w:vAlign w:val="center"/>
            <w:hideMark/>
          </w:tcPr>
          <w:p w14:paraId="7584F87F"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sz w:val="22"/>
              </w:rPr>
              <w:t>YES</w:t>
            </w:r>
          </w:p>
        </w:tc>
        <w:tc>
          <w:tcPr>
            <w:tcW w:w="850" w:type="dxa"/>
            <w:tcBorders>
              <w:top w:val="single" w:sz="4" w:space="0" w:color="auto"/>
              <w:left w:val="nil"/>
              <w:bottom w:val="single" w:sz="4" w:space="0" w:color="auto"/>
              <w:right w:val="single" w:sz="4" w:space="0" w:color="auto"/>
            </w:tcBorders>
            <w:shd w:val="clear" w:color="auto" w:fill="D8D8D8"/>
            <w:vAlign w:val="center"/>
            <w:hideMark/>
          </w:tcPr>
          <w:p w14:paraId="093E1ACC"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982" w:type="dxa"/>
            <w:gridSpan w:val="2"/>
            <w:tcBorders>
              <w:top w:val="single" w:sz="4" w:space="0" w:color="auto"/>
              <w:left w:val="nil"/>
              <w:bottom w:val="single" w:sz="4" w:space="0" w:color="auto"/>
              <w:right w:val="single" w:sz="4" w:space="0" w:color="auto"/>
            </w:tcBorders>
            <w:shd w:val="clear" w:color="auto" w:fill="F1F1F1"/>
            <w:vAlign w:val="center"/>
            <w:hideMark/>
          </w:tcPr>
          <w:p w14:paraId="2E96C4EC"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sz w:val="22"/>
              </w:rPr>
              <w:t>NO</w:t>
            </w:r>
          </w:p>
        </w:tc>
        <w:tc>
          <w:tcPr>
            <w:tcW w:w="861" w:type="dxa"/>
            <w:gridSpan w:val="2"/>
            <w:tcBorders>
              <w:top w:val="single" w:sz="4" w:space="0" w:color="auto"/>
              <w:left w:val="nil"/>
              <w:bottom w:val="single" w:sz="4" w:space="0" w:color="auto"/>
              <w:right w:val="single" w:sz="4" w:space="0" w:color="auto"/>
            </w:tcBorders>
            <w:shd w:val="clear" w:color="auto" w:fill="D8D8D8"/>
            <w:vAlign w:val="center"/>
            <w:hideMark/>
          </w:tcPr>
          <w:p w14:paraId="690D7024"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Cs/>
                <w:sz w:val="22"/>
              </w:rPr>
              <w:t>☒</w:t>
            </w:r>
          </w:p>
        </w:tc>
      </w:tr>
      <w:tr w:rsidR="002B3356" w:rsidRPr="002B3356" w14:paraId="537D358A" w14:textId="77777777" w:rsidTr="002B3356">
        <w:tc>
          <w:tcPr>
            <w:tcW w:w="3823" w:type="dxa"/>
            <w:tcBorders>
              <w:top w:val="single" w:sz="4" w:space="0" w:color="auto"/>
              <w:left w:val="single" w:sz="4" w:space="0" w:color="auto"/>
              <w:bottom w:val="single" w:sz="4" w:space="0" w:color="auto"/>
              <w:right w:val="single" w:sz="4" w:space="0" w:color="auto"/>
            </w:tcBorders>
            <w:shd w:val="clear" w:color="auto" w:fill="F1F1F1"/>
            <w:hideMark/>
          </w:tcPr>
          <w:p w14:paraId="223DC5A0"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 xml:space="preserve">Is the research being undertaken within an existing UWTSD </w:t>
            </w:r>
            <w:proofErr w:type="spellStart"/>
            <w:r w:rsidRPr="002B3356">
              <w:rPr>
                <w:rFonts w:ascii="Arial" w:eastAsia="宋体" w:hAnsi="Arial" w:cs="Arial"/>
                <w:sz w:val="22"/>
              </w:rPr>
              <w:t>Athrofa</w:t>
            </w:r>
            <w:proofErr w:type="spellEnd"/>
            <w:r w:rsidRPr="002B3356">
              <w:rPr>
                <w:rFonts w:ascii="Arial" w:eastAsia="宋体" w:hAnsi="Arial" w:cs="Arial"/>
                <w:sz w:val="22"/>
              </w:rPr>
              <w:t xml:space="preserve"> Professional Learning Partnership (APLP)</w:t>
            </w:r>
          </w:p>
        </w:tc>
        <w:tc>
          <w:tcPr>
            <w:tcW w:w="2409" w:type="dxa"/>
            <w:tcBorders>
              <w:top w:val="single" w:sz="4" w:space="0" w:color="auto"/>
              <w:left w:val="nil"/>
              <w:bottom w:val="single" w:sz="4" w:space="0" w:color="auto"/>
              <w:right w:val="single" w:sz="4" w:space="0" w:color="auto"/>
            </w:tcBorders>
            <w:hideMark/>
          </w:tcPr>
          <w:p w14:paraId="36D349D7" w14:textId="77777777" w:rsidR="002B3356" w:rsidRPr="002B3356" w:rsidRDefault="002B3356" w:rsidP="002B3356">
            <w:pPr>
              <w:widowControl/>
              <w:autoSpaceDE w:val="0"/>
              <w:autoSpaceDN w:val="0"/>
              <w:adjustRightInd w:val="0"/>
              <w:jc w:val="left"/>
              <w:rPr>
                <w:rFonts w:ascii="Arial" w:eastAsia="宋体" w:hAnsi="Arial" w:cs="Arial"/>
                <w:bCs/>
                <w:sz w:val="22"/>
              </w:rPr>
            </w:pPr>
            <w:r w:rsidRPr="002B3356">
              <w:rPr>
                <w:rFonts w:ascii="Arial" w:eastAsia="宋体" w:hAnsi="Arial" w:cs="Arial"/>
                <w:bCs/>
                <w:sz w:val="22"/>
              </w:rPr>
              <w:t>If YES then the permission question below does not need to be answered.</w:t>
            </w:r>
          </w:p>
        </w:tc>
        <w:tc>
          <w:tcPr>
            <w:tcW w:w="993" w:type="dxa"/>
            <w:tcBorders>
              <w:top w:val="single" w:sz="4" w:space="0" w:color="auto"/>
              <w:left w:val="nil"/>
              <w:bottom w:val="single" w:sz="4" w:space="0" w:color="auto"/>
              <w:right w:val="single" w:sz="4" w:space="0" w:color="auto"/>
            </w:tcBorders>
            <w:shd w:val="clear" w:color="auto" w:fill="F1F1F1"/>
            <w:vAlign w:val="center"/>
            <w:hideMark/>
          </w:tcPr>
          <w:p w14:paraId="62C49837"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sz w:val="22"/>
              </w:rPr>
              <w:t>YES</w:t>
            </w:r>
          </w:p>
        </w:tc>
        <w:tc>
          <w:tcPr>
            <w:tcW w:w="850" w:type="dxa"/>
            <w:tcBorders>
              <w:top w:val="single" w:sz="4" w:space="0" w:color="auto"/>
              <w:left w:val="nil"/>
              <w:bottom w:val="single" w:sz="4" w:space="0" w:color="auto"/>
              <w:right w:val="single" w:sz="4" w:space="0" w:color="auto"/>
            </w:tcBorders>
            <w:shd w:val="clear" w:color="auto" w:fill="D8D8D8"/>
            <w:vAlign w:val="center"/>
            <w:hideMark/>
          </w:tcPr>
          <w:p w14:paraId="2B107164"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Cs/>
                <w:sz w:val="22"/>
              </w:rPr>
              <w:t>☐</w:t>
            </w:r>
          </w:p>
        </w:tc>
        <w:tc>
          <w:tcPr>
            <w:tcW w:w="992" w:type="dxa"/>
            <w:gridSpan w:val="3"/>
            <w:tcBorders>
              <w:top w:val="single" w:sz="4" w:space="0" w:color="auto"/>
              <w:left w:val="nil"/>
              <w:bottom w:val="single" w:sz="4" w:space="0" w:color="auto"/>
              <w:right w:val="single" w:sz="4" w:space="0" w:color="auto"/>
            </w:tcBorders>
            <w:shd w:val="clear" w:color="auto" w:fill="F1F1F1"/>
            <w:vAlign w:val="center"/>
            <w:hideMark/>
          </w:tcPr>
          <w:p w14:paraId="30DAC306"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sz w:val="22"/>
              </w:rPr>
              <w:t>NO</w:t>
            </w:r>
          </w:p>
        </w:tc>
        <w:tc>
          <w:tcPr>
            <w:tcW w:w="851" w:type="dxa"/>
            <w:tcBorders>
              <w:top w:val="single" w:sz="4" w:space="0" w:color="auto"/>
              <w:left w:val="nil"/>
              <w:bottom w:val="single" w:sz="4" w:space="0" w:color="auto"/>
              <w:right w:val="single" w:sz="4" w:space="0" w:color="auto"/>
            </w:tcBorders>
            <w:shd w:val="clear" w:color="auto" w:fill="D8D8D8"/>
            <w:vAlign w:val="center"/>
            <w:hideMark/>
          </w:tcPr>
          <w:p w14:paraId="537891C6"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Cs/>
                <w:sz w:val="22"/>
              </w:rPr>
              <w:t>☒</w:t>
            </w:r>
          </w:p>
        </w:tc>
      </w:tr>
      <w:tr w:rsidR="002B3356" w:rsidRPr="002B3356" w14:paraId="2028F836" w14:textId="77777777" w:rsidTr="002B3356">
        <w:tc>
          <w:tcPr>
            <w:tcW w:w="3823" w:type="dxa"/>
            <w:tcBorders>
              <w:top w:val="single" w:sz="4" w:space="0" w:color="auto"/>
              <w:left w:val="single" w:sz="4" w:space="0" w:color="auto"/>
              <w:bottom w:val="single" w:sz="4" w:space="0" w:color="auto"/>
              <w:right w:val="single" w:sz="4" w:space="0" w:color="auto"/>
            </w:tcBorders>
            <w:shd w:val="clear" w:color="auto" w:fill="F1F1F1"/>
            <w:hideMark/>
          </w:tcPr>
          <w:p w14:paraId="057BDC75"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 xml:space="preserve">Permission to undertake the research has been provided by the partner </w:t>
            </w:r>
            <w:proofErr w:type="spellStart"/>
            <w:r w:rsidRPr="002B3356">
              <w:rPr>
                <w:rFonts w:ascii="Arial" w:eastAsia="宋体" w:hAnsi="Arial" w:cs="Arial"/>
                <w:sz w:val="22"/>
              </w:rPr>
              <w:t>organisation</w:t>
            </w:r>
            <w:proofErr w:type="spellEnd"/>
          </w:p>
        </w:tc>
        <w:tc>
          <w:tcPr>
            <w:tcW w:w="2409" w:type="dxa"/>
            <w:tcBorders>
              <w:top w:val="single" w:sz="4" w:space="0" w:color="auto"/>
              <w:left w:val="nil"/>
              <w:bottom w:val="single" w:sz="4" w:space="0" w:color="auto"/>
              <w:right w:val="single" w:sz="4" w:space="0" w:color="auto"/>
            </w:tcBorders>
            <w:hideMark/>
          </w:tcPr>
          <w:p w14:paraId="7BC52880" w14:textId="77777777" w:rsidR="002B3356" w:rsidRPr="002B3356" w:rsidRDefault="002B3356" w:rsidP="002B3356">
            <w:pPr>
              <w:widowControl/>
              <w:autoSpaceDE w:val="0"/>
              <w:autoSpaceDN w:val="0"/>
              <w:adjustRightInd w:val="0"/>
              <w:jc w:val="left"/>
              <w:rPr>
                <w:rFonts w:ascii="Arial" w:eastAsia="宋体" w:hAnsi="Arial" w:cs="Arial"/>
                <w:bCs/>
                <w:sz w:val="22"/>
              </w:rPr>
            </w:pPr>
            <w:r w:rsidRPr="002B3356">
              <w:rPr>
                <w:rFonts w:ascii="Arial" w:eastAsia="宋体" w:hAnsi="Arial" w:cs="Arial"/>
                <w:bCs/>
                <w:sz w:val="22"/>
              </w:rPr>
              <w:t>(If YES attach copy)</w:t>
            </w:r>
          </w:p>
          <w:p w14:paraId="55AFB8F3" w14:textId="77777777" w:rsidR="002B3356" w:rsidRPr="002B3356" w:rsidRDefault="002B3356" w:rsidP="002B3356">
            <w:pPr>
              <w:widowControl/>
              <w:autoSpaceDE w:val="0"/>
              <w:autoSpaceDN w:val="0"/>
              <w:adjustRightInd w:val="0"/>
              <w:jc w:val="left"/>
              <w:rPr>
                <w:rFonts w:ascii="Arial" w:eastAsia="宋体" w:hAnsi="Arial" w:cs="Arial"/>
                <w:bCs/>
                <w:sz w:val="22"/>
              </w:rPr>
            </w:pPr>
            <w:r w:rsidRPr="002B3356">
              <w:rPr>
                <w:rFonts w:ascii="Arial" w:eastAsia="宋体" w:hAnsi="Arial" w:cs="Arial"/>
                <w:bCs/>
                <w:sz w:val="22"/>
              </w:rPr>
              <w:t>If NO the application cannot continue</w:t>
            </w:r>
          </w:p>
        </w:tc>
        <w:tc>
          <w:tcPr>
            <w:tcW w:w="993" w:type="dxa"/>
            <w:tcBorders>
              <w:top w:val="single" w:sz="4" w:space="0" w:color="auto"/>
              <w:left w:val="nil"/>
              <w:bottom w:val="single" w:sz="4" w:space="0" w:color="auto"/>
              <w:right w:val="single" w:sz="4" w:space="0" w:color="auto"/>
            </w:tcBorders>
            <w:shd w:val="clear" w:color="auto" w:fill="F1F1F1"/>
            <w:vAlign w:val="center"/>
            <w:hideMark/>
          </w:tcPr>
          <w:p w14:paraId="51572542" w14:textId="77777777" w:rsidR="002B3356" w:rsidRPr="002B3356" w:rsidRDefault="002B3356" w:rsidP="002B3356">
            <w:pPr>
              <w:widowControl/>
              <w:autoSpaceDE w:val="0"/>
              <w:autoSpaceDN w:val="0"/>
              <w:adjustRightInd w:val="0"/>
              <w:jc w:val="center"/>
              <w:rPr>
                <w:rFonts w:ascii="Arial" w:eastAsia="宋体" w:hAnsi="Arial" w:cs="Arial"/>
                <w:b/>
                <w:sz w:val="22"/>
              </w:rPr>
            </w:pPr>
            <w:r w:rsidRPr="002B3356">
              <w:rPr>
                <w:rFonts w:ascii="Arial" w:eastAsia="宋体" w:hAnsi="Arial" w:cs="Arial"/>
                <w:b/>
                <w:sz w:val="22"/>
              </w:rPr>
              <w:t>YES</w:t>
            </w:r>
          </w:p>
        </w:tc>
        <w:tc>
          <w:tcPr>
            <w:tcW w:w="850" w:type="dxa"/>
            <w:tcBorders>
              <w:top w:val="single" w:sz="4" w:space="0" w:color="auto"/>
              <w:left w:val="nil"/>
              <w:bottom w:val="single" w:sz="4" w:space="0" w:color="auto"/>
              <w:right w:val="single" w:sz="4" w:space="0" w:color="auto"/>
            </w:tcBorders>
            <w:shd w:val="clear" w:color="auto" w:fill="D8D8D8"/>
            <w:vAlign w:val="center"/>
            <w:hideMark/>
          </w:tcPr>
          <w:p w14:paraId="173D2CCC"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Cs/>
                <w:sz w:val="22"/>
              </w:rPr>
              <w:t>☐</w:t>
            </w:r>
          </w:p>
        </w:tc>
        <w:tc>
          <w:tcPr>
            <w:tcW w:w="992" w:type="dxa"/>
            <w:gridSpan w:val="3"/>
            <w:tcBorders>
              <w:top w:val="single" w:sz="4" w:space="0" w:color="auto"/>
              <w:left w:val="nil"/>
              <w:bottom w:val="single" w:sz="4" w:space="0" w:color="auto"/>
              <w:right w:val="single" w:sz="4" w:space="0" w:color="auto"/>
            </w:tcBorders>
            <w:shd w:val="clear" w:color="auto" w:fill="F1F1F1"/>
            <w:vAlign w:val="center"/>
            <w:hideMark/>
          </w:tcPr>
          <w:p w14:paraId="20EC3D17" w14:textId="77777777" w:rsidR="002B3356" w:rsidRPr="002B3356" w:rsidRDefault="002B3356" w:rsidP="002B3356">
            <w:pPr>
              <w:widowControl/>
              <w:autoSpaceDE w:val="0"/>
              <w:autoSpaceDN w:val="0"/>
              <w:adjustRightInd w:val="0"/>
              <w:jc w:val="center"/>
              <w:rPr>
                <w:rFonts w:ascii="Arial" w:eastAsia="宋体" w:hAnsi="Arial" w:cs="Arial"/>
                <w:b/>
                <w:sz w:val="22"/>
              </w:rPr>
            </w:pPr>
            <w:r w:rsidRPr="002B3356">
              <w:rPr>
                <w:rFonts w:ascii="Arial" w:eastAsia="宋体" w:hAnsi="Arial" w:cs="Arial"/>
                <w:b/>
                <w:sz w:val="22"/>
              </w:rPr>
              <w:t>NO</w:t>
            </w:r>
          </w:p>
        </w:tc>
        <w:tc>
          <w:tcPr>
            <w:tcW w:w="851" w:type="dxa"/>
            <w:tcBorders>
              <w:top w:val="single" w:sz="4" w:space="0" w:color="auto"/>
              <w:left w:val="nil"/>
              <w:bottom w:val="single" w:sz="4" w:space="0" w:color="auto"/>
              <w:right w:val="single" w:sz="4" w:space="0" w:color="auto"/>
            </w:tcBorders>
            <w:shd w:val="clear" w:color="auto" w:fill="D8D8D8"/>
            <w:vAlign w:val="center"/>
            <w:hideMark/>
          </w:tcPr>
          <w:p w14:paraId="21F070ED"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Cs/>
                <w:sz w:val="22"/>
              </w:rPr>
              <w:t>☒</w:t>
            </w:r>
          </w:p>
        </w:tc>
      </w:tr>
    </w:tbl>
    <w:p w14:paraId="5EC6E75D" w14:textId="77777777" w:rsidR="002B3356" w:rsidRPr="002B3356" w:rsidRDefault="002B3356" w:rsidP="002B3356">
      <w:pPr>
        <w:widowControl/>
        <w:jc w:val="left"/>
        <w:rPr>
          <w:rFonts w:ascii="Arial" w:eastAsia="宋体" w:hAnsi="Arial" w:cs="Arial"/>
          <w:bCs/>
          <w:iCs/>
          <w:kern w:val="0"/>
          <w:sz w:val="16"/>
          <w:szCs w:val="16"/>
        </w:rPr>
      </w:pPr>
      <w:r w:rsidRPr="002B3356">
        <w:rPr>
          <w:rFonts w:ascii="Arial" w:eastAsia="宋体" w:hAnsi="Arial" w:cs="Arial"/>
          <w:bCs/>
          <w:iCs/>
          <w:kern w:val="0"/>
          <w:sz w:val="16"/>
          <w:szCs w:val="16"/>
        </w:rPr>
        <w:t xml:space="preserve"> </w:t>
      </w:r>
    </w:p>
    <w:p w14:paraId="0FA6BA06" w14:textId="77777777" w:rsidR="002B3356" w:rsidRPr="002B3356" w:rsidRDefault="002B3356" w:rsidP="002B3356">
      <w:pPr>
        <w:widowControl/>
        <w:jc w:val="left"/>
        <w:rPr>
          <w:rFonts w:ascii="Arial" w:eastAsia="宋体" w:hAnsi="Arial" w:cs="Arial"/>
          <w:b/>
          <w:bCs/>
          <w:iCs/>
          <w:kern w:val="0"/>
          <w:sz w:val="22"/>
        </w:rPr>
      </w:pPr>
      <w:r w:rsidRPr="002B3356">
        <w:rPr>
          <w:rFonts w:ascii="Arial" w:eastAsia="宋体" w:hAnsi="Arial" w:cs="Arial"/>
          <w:b/>
          <w:bCs/>
          <w:iCs/>
          <w:kern w:val="0"/>
          <w:sz w:val="22"/>
        </w:rPr>
        <w:t xml:space="preserve"> </w:t>
      </w:r>
    </w:p>
    <w:p w14:paraId="0A3B267D" w14:textId="77777777" w:rsidR="002B3356" w:rsidRPr="002B3356" w:rsidRDefault="002B3356" w:rsidP="002B3356">
      <w:pPr>
        <w:widowControl/>
        <w:autoSpaceDE w:val="0"/>
        <w:autoSpaceDN w:val="0"/>
        <w:adjustRightInd w:val="0"/>
        <w:spacing w:after="240"/>
        <w:rPr>
          <w:rFonts w:ascii="Arial" w:eastAsia="宋体" w:hAnsi="Arial" w:cs="Arial"/>
          <w:b/>
          <w:kern w:val="0"/>
          <w:sz w:val="22"/>
        </w:rPr>
      </w:pPr>
      <w:r w:rsidRPr="002B3356">
        <w:rPr>
          <w:rFonts w:ascii="Arial" w:eastAsia="宋体" w:hAnsi="Arial" w:cs="Arial"/>
          <w:b/>
          <w:kern w:val="0"/>
          <w:sz w:val="22"/>
        </w:rPr>
        <w:t xml:space="preserve">Where research activity is carried out in collaboration with an external </w:t>
      </w:r>
      <w:proofErr w:type="spellStart"/>
      <w:r w:rsidRPr="002B3356">
        <w:rPr>
          <w:rFonts w:ascii="Arial" w:eastAsia="宋体" w:hAnsi="Arial" w:cs="Arial"/>
          <w:b/>
          <w:kern w:val="0"/>
          <w:sz w:val="22"/>
        </w:rPr>
        <w:t>organisation</w:t>
      </w:r>
      <w:proofErr w:type="spellEnd"/>
    </w:p>
    <w:tbl>
      <w:tblPr>
        <w:tblStyle w:val="31"/>
        <w:tblW w:w="9923" w:type="dxa"/>
        <w:tblInd w:w="-5" w:type="dxa"/>
        <w:tblLook w:val="04A0" w:firstRow="1" w:lastRow="0" w:firstColumn="1" w:lastColumn="0" w:noHBand="0" w:noVBand="1"/>
      </w:tblPr>
      <w:tblGrid>
        <w:gridCol w:w="6237"/>
        <w:gridCol w:w="993"/>
        <w:gridCol w:w="895"/>
        <w:gridCol w:w="947"/>
        <w:gridCol w:w="851"/>
      </w:tblGrid>
      <w:tr w:rsidR="002B3356" w:rsidRPr="002B3356" w14:paraId="20C300FF" w14:textId="77777777" w:rsidTr="002B3356">
        <w:trPr>
          <w:trHeight w:val="507"/>
        </w:trPr>
        <w:tc>
          <w:tcPr>
            <w:tcW w:w="623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1A4046A1" w14:textId="77777777" w:rsidR="002B3356" w:rsidRPr="002B3356" w:rsidRDefault="002B3356" w:rsidP="002B3356">
            <w:pPr>
              <w:widowControl/>
              <w:autoSpaceDE w:val="0"/>
              <w:autoSpaceDN w:val="0"/>
              <w:adjustRightInd w:val="0"/>
              <w:jc w:val="left"/>
              <w:rPr>
                <w:rFonts w:ascii="Arial" w:eastAsia="宋体" w:hAnsi="Arial" w:cs="Arial"/>
                <w:bCs/>
                <w:sz w:val="22"/>
              </w:rPr>
            </w:pPr>
            <w:r w:rsidRPr="002B3356">
              <w:rPr>
                <w:rFonts w:ascii="Arial" w:eastAsia="宋体" w:hAnsi="Arial" w:cs="Arial"/>
                <w:bCs/>
                <w:sz w:val="22"/>
              </w:rPr>
              <w:t xml:space="preserve">Does this </w:t>
            </w:r>
            <w:proofErr w:type="spellStart"/>
            <w:r w:rsidRPr="002B3356">
              <w:rPr>
                <w:rFonts w:ascii="Arial" w:eastAsia="宋体" w:hAnsi="Arial" w:cs="Arial"/>
                <w:bCs/>
                <w:sz w:val="22"/>
              </w:rPr>
              <w:t>organisation</w:t>
            </w:r>
            <w:proofErr w:type="spellEnd"/>
            <w:r w:rsidRPr="002B3356">
              <w:rPr>
                <w:rFonts w:ascii="Arial" w:eastAsia="宋体" w:hAnsi="Arial" w:cs="Arial"/>
                <w:bCs/>
                <w:sz w:val="22"/>
              </w:rPr>
              <w:t xml:space="preserve"> have its own ethics approval system?</w:t>
            </w:r>
          </w:p>
        </w:tc>
        <w:tc>
          <w:tcPr>
            <w:tcW w:w="993" w:type="dxa"/>
            <w:tcBorders>
              <w:top w:val="single" w:sz="4" w:space="0" w:color="auto"/>
              <w:left w:val="nil"/>
              <w:bottom w:val="single" w:sz="4" w:space="0" w:color="auto"/>
              <w:right w:val="single" w:sz="4" w:space="0" w:color="auto"/>
            </w:tcBorders>
            <w:shd w:val="clear" w:color="auto" w:fill="F1F1F1"/>
            <w:vAlign w:val="center"/>
            <w:hideMark/>
          </w:tcPr>
          <w:p w14:paraId="2EE25153"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bCs/>
                <w:sz w:val="22"/>
              </w:rPr>
              <w:t>YES</w:t>
            </w:r>
          </w:p>
        </w:tc>
        <w:tc>
          <w:tcPr>
            <w:tcW w:w="895" w:type="dxa"/>
            <w:tcBorders>
              <w:top w:val="single" w:sz="4" w:space="0" w:color="auto"/>
              <w:left w:val="nil"/>
              <w:bottom w:val="single" w:sz="4" w:space="0" w:color="auto"/>
              <w:right w:val="single" w:sz="4" w:space="0" w:color="auto"/>
            </w:tcBorders>
            <w:shd w:val="clear" w:color="auto" w:fill="BEBEBE"/>
            <w:vAlign w:val="center"/>
            <w:hideMark/>
          </w:tcPr>
          <w:p w14:paraId="3B56B7E4"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947" w:type="dxa"/>
            <w:tcBorders>
              <w:top w:val="single" w:sz="4" w:space="0" w:color="auto"/>
              <w:left w:val="nil"/>
              <w:bottom w:val="single" w:sz="4" w:space="0" w:color="auto"/>
              <w:right w:val="single" w:sz="4" w:space="0" w:color="auto"/>
            </w:tcBorders>
            <w:shd w:val="clear" w:color="auto" w:fill="F1F1F1"/>
            <w:vAlign w:val="center"/>
            <w:hideMark/>
          </w:tcPr>
          <w:p w14:paraId="08D97E66"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bCs/>
                <w:sz w:val="22"/>
              </w:rPr>
              <w:t>NO</w:t>
            </w:r>
          </w:p>
        </w:tc>
        <w:tc>
          <w:tcPr>
            <w:tcW w:w="851" w:type="dxa"/>
            <w:tcBorders>
              <w:top w:val="single" w:sz="4" w:space="0" w:color="auto"/>
              <w:left w:val="nil"/>
              <w:bottom w:val="single" w:sz="4" w:space="0" w:color="auto"/>
              <w:right w:val="single" w:sz="4" w:space="0" w:color="auto"/>
            </w:tcBorders>
            <w:shd w:val="clear" w:color="auto" w:fill="BEBEBE"/>
            <w:vAlign w:val="center"/>
            <w:hideMark/>
          </w:tcPr>
          <w:p w14:paraId="1AD2B6FE"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r>
      <w:tr w:rsidR="002B3356" w:rsidRPr="002B3356" w14:paraId="2C476D10" w14:textId="77777777" w:rsidTr="002B3356">
        <w:tc>
          <w:tcPr>
            <w:tcW w:w="9923" w:type="dxa"/>
            <w:gridSpan w:val="5"/>
            <w:tcBorders>
              <w:top w:val="single" w:sz="4" w:space="0" w:color="auto"/>
              <w:left w:val="single" w:sz="4" w:space="0" w:color="auto"/>
              <w:bottom w:val="single" w:sz="4" w:space="0" w:color="auto"/>
              <w:right w:val="single" w:sz="4" w:space="0" w:color="auto"/>
            </w:tcBorders>
          </w:tcPr>
          <w:p w14:paraId="7409FE7D" w14:textId="77777777" w:rsidR="002B3356" w:rsidRPr="002B3356" w:rsidRDefault="002B3356" w:rsidP="002B3356">
            <w:pPr>
              <w:widowControl/>
              <w:autoSpaceDE w:val="0"/>
              <w:autoSpaceDN w:val="0"/>
              <w:adjustRightInd w:val="0"/>
              <w:jc w:val="left"/>
              <w:rPr>
                <w:rFonts w:ascii="Arial" w:eastAsia="宋体" w:hAnsi="Arial" w:cs="Arial"/>
                <w:bCs/>
                <w:sz w:val="22"/>
              </w:rPr>
            </w:pPr>
          </w:p>
          <w:p w14:paraId="3E750908" w14:textId="77777777" w:rsidR="002B3356" w:rsidRPr="002B3356" w:rsidRDefault="002B3356" w:rsidP="002B3356">
            <w:pPr>
              <w:widowControl/>
              <w:autoSpaceDE w:val="0"/>
              <w:autoSpaceDN w:val="0"/>
              <w:adjustRightInd w:val="0"/>
              <w:jc w:val="left"/>
              <w:rPr>
                <w:rFonts w:ascii="Arial" w:eastAsia="宋体" w:hAnsi="Arial" w:cs="Arial"/>
                <w:bCs/>
                <w:sz w:val="22"/>
              </w:rPr>
            </w:pPr>
            <w:r w:rsidRPr="002B3356">
              <w:rPr>
                <w:rFonts w:ascii="Arial" w:eastAsia="宋体" w:hAnsi="Arial" w:cs="Arial"/>
                <w:bCs/>
                <w:sz w:val="22"/>
              </w:rPr>
              <w:t xml:space="preserve">If Yes, please attach a copy of any final approval (or interim approval) from the </w:t>
            </w:r>
            <w:proofErr w:type="spellStart"/>
            <w:r w:rsidRPr="002B3356">
              <w:rPr>
                <w:rFonts w:ascii="Arial" w:eastAsia="宋体" w:hAnsi="Arial" w:cs="Arial"/>
                <w:bCs/>
                <w:sz w:val="22"/>
              </w:rPr>
              <w:t>organisation</w:t>
            </w:r>
            <w:proofErr w:type="spellEnd"/>
          </w:p>
          <w:p w14:paraId="2AE8490E" w14:textId="77777777" w:rsidR="002B3356" w:rsidRPr="002B3356" w:rsidRDefault="002B3356" w:rsidP="002B3356">
            <w:pPr>
              <w:widowControl/>
              <w:autoSpaceDE w:val="0"/>
              <w:autoSpaceDN w:val="0"/>
              <w:adjustRightInd w:val="0"/>
              <w:jc w:val="left"/>
              <w:rPr>
                <w:rFonts w:ascii="Arial" w:eastAsia="宋体" w:hAnsi="Arial" w:cs="Arial"/>
                <w:b/>
                <w:bCs/>
                <w:sz w:val="22"/>
              </w:rPr>
            </w:pPr>
          </w:p>
        </w:tc>
      </w:tr>
    </w:tbl>
    <w:p w14:paraId="4B2FC385" w14:textId="77777777" w:rsidR="002B3356" w:rsidRPr="002B3356" w:rsidRDefault="002B3356" w:rsidP="002B3356">
      <w:pPr>
        <w:widowControl/>
        <w:autoSpaceDE w:val="0"/>
        <w:autoSpaceDN w:val="0"/>
        <w:adjustRightInd w:val="0"/>
        <w:spacing w:after="240"/>
        <w:rPr>
          <w:rFonts w:ascii="Arial" w:eastAsia="宋体" w:hAnsi="Arial" w:cs="Arial"/>
          <w:bCs/>
          <w:iCs/>
          <w:kern w:val="0"/>
          <w:sz w:val="24"/>
          <w:szCs w:val="24"/>
        </w:rPr>
      </w:pPr>
      <w:r w:rsidRPr="002B3356">
        <w:rPr>
          <w:rFonts w:ascii="Arial" w:eastAsia="宋体" w:hAnsi="Arial" w:cs="Arial"/>
          <w:bCs/>
          <w:iCs/>
          <w:kern w:val="0"/>
          <w:sz w:val="24"/>
          <w:szCs w:val="24"/>
        </w:rPr>
        <w:t xml:space="preserve"> </w:t>
      </w:r>
    </w:p>
    <w:p w14:paraId="026CB4D0" w14:textId="77777777" w:rsidR="002B3356" w:rsidRPr="002B3356" w:rsidRDefault="002B3356" w:rsidP="002B3356">
      <w:pPr>
        <w:widowControl/>
        <w:autoSpaceDE w:val="0"/>
        <w:autoSpaceDN w:val="0"/>
        <w:adjustRightInd w:val="0"/>
        <w:spacing w:after="240"/>
        <w:rPr>
          <w:rFonts w:ascii="Arial" w:eastAsia="宋体" w:hAnsi="Arial" w:cs="Arial"/>
          <w:b/>
          <w:kern w:val="0"/>
          <w:sz w:val="22"/>
        </w:rPr>
      </w:pPr>
      <w:r w:rsidRPr="002B3356">
        <w:rPr>
          <w:rFonts w:ascii="Arial" w:eastAsia="宋体" w:hAnsi="Arial" w:cs="Arial"/>
          <w:b/>
          <w:kern w:val="0"/>
          <w:sz w:val="22"/>
        </w:rPr>
        <w:t>SECTION E: Details of Research Activity</w:t>
      </w:r>
    </w:p>
    <w:tbl>
      <w:tblPr>
        <w:tblW w:w="5159" w:type="pct"/>
        <w:tblInd w:w="4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092"/>
        <w:gridCol w:w="2118"/>
        <w:gridCol w:w="2118"/>
        <w:gridCol w:w="2232"/>
      </w:tblGrid>
      <w:tr w:rsidR="002B3356" w:rsidRPr="002B3356" w14:paraId="05C238FD" w14:textId="77777777" w:rsidTr="002B3356">
        <w:trPr>
          <w:trHeight w:val="454"/>
        </w:trPr>
        <w:tc>
          <w:tcPr>
            <w:tcW w:w="2451"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1F614DD5"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Indicative title:</w:t>
            </w:r>
          </w:p>
        </w:tc>
        <w:tc>
          <w:tcPr>
            <w:tcW w:w="7580" w:type="dxa"/>
            <w:gridSpan w:val="3"/>
            <w:tcBorders>
              <w:top w:val="single" w:sz="4" w:space="0" w:color="auto"/>
              <w:left w:val="nil"/>
              <w:bottom w:val="single" w:sz="4" w:space="0" w:color="auto"/>
              <w:right w:val="single" w:sz="4" w:space="0" w:color="auto"/>
            </w:tcBorders>
            <w:vAlign w:val="center"/>
            <w:hideMark/>
          </w:tcPr>
          <w:p w14:paraId="72F395AE"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 </w:t>
            </w:r>
            <w:r w:rsidRPr="002B3356">
              <w:rPr>
                <w:rFonts w:ascii="Arial" w:eastAsia="宋体" w:hAnsi="Arial" w:cs="Arial" w:hint="eastAsia"/>
                <w:kern w:val="0"/>
                <w:sz w:val="22"/>
              </w:rPr>
              <w:t>To what extent the cross-cultural training affects the adjustment of expatriate: A quantitative study of expatriate in China</w:t>
            </w:r>
          </w:p>
        </w:tc>
      </w:tr>
      <w:tr w:rsidR="002B3356" w:rsidRPr="002B3356" w14:paraId="1B0E446F" w14:textId="77777777" w:rsidTr="002B3356">
        <w:trPr>
          <w:trHeight w:val="454"/>
        </w:trPr>
        <w:tc>
          <w:tcPr>
            <w:tcW w:w="2451"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710F04B"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Proposed start date:</w:t>
            </w:r>
          </w:p>
        </w:tc>
        <w:tc>
          <w:tcPr>
            <w:tcW w:w="2482" w:type="dxa"/>
            <w:tcBorders>
              <w:top w:val="single" w:sz="4" w:space="0" w:color="auto"/>
              <w:left w:val="nil"/>
              <w:bottom w:val="single" w:sz="4" w:space="0" w:color="auto"/>
              <w:right w:val="single" w:sz="4" w:space="0" w:color="auto"/>
            </w:tcBorders>
            <w:vAlign w:val="center"/>
            <w:hideMark/>
          </w:tcPr>
          <w:p w14:paraId="2FDF316F"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hint="eastAsia"/>
                <w:kern w:val="0"/>
                <w:sz w:val="22"/>
              </w:rPr>
              <w:t>2020.11.10</w:t>
            </w:r>
          </w:p>
        </w:tc>
        <w:tc>
          <w:tcPr>
            <w:tcW w:w="2482" w:type="dxa"/>
            <w:tcBorders>
              <w:top w:val="single" w:sz="4" w:space="0" w:color="auto"/>
              <w:left w:val="nil"/>
              <w:bottom w:val="single" w:sz="4" w:space="0" w:color="auto"/>
              <w:right w:val="single" w:sz="4" w:space="0" w:color="auto"/>
            </w:tcBorders>
            <w:shd w:val="clear" w:color="auto" w:fill="F1F1F1"/>
            <w:vAlign w:val="center"/>
            <w:hideMark/>
          </w:tcPr>
          <w:p w14:paraId="20782E0B"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Proposed end date:</w:t>
            </w:r>
          </w:p>
        </w:tc>
        <w:tc>
          <w:tcPr>
            <w:tcW w:w="2616" w:type="dxa"/>
            <w:tcBorders>
              <w:top w:val="single" w:sz="4" w:space="0" w:color="auto"/>
              <w:left w:val="nil"/>
              <w:bottom w:val="single" w:sz="4" w:space="0" w:color="auto"/>
              <w:right w:val="single" w:sz="4" w:space="0" w:color="auto"/>
            </w:tcBorders>
            <w:vAlign w:val="center"/>
            <w:hideMark/>
          </w:tcPr>
          <w:p w14:paraId="3D8B10BF"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hint="eastAsia"/>
                <w:kern w:val="0"/>
                <w:sz w:val="22"/>
              </w:rPr>
              <w:t>2021.5</w:t>
            </w:r>
          </w:p>
        </w:tc>
      </w:tr>
      <w:tr w:rsidR="002B3356" w:rsidRPr="002B3356" w14:paraId="220E6401" w14:textId="77777777" w:rsidTr="002B3356">
        <w:trPr>
          <w:trHeight w:val="454"/>
        </w:trPr>
        <w:tc>
          <w:tcPr>
            <w:tcW w:w="10031" w:type="dxa"/>
            <w:gridSpan w:val="4"/>
            <w:tcBorders>
              <w:top w:val="single" w:sz="4" w:space="0" w:color="auto"/>
              <w:left w:val="single" w:sz="8" w:space="0" w:color="auto"/>
              <w:bottom w:val="single" w:sz="8" w:space="0" w:color="auto"/>
              <w:right w:val="single" w:sz="8" w:space="0" w:color="auto"/>
            </w:tcBorders>
            <w:shd w:val="clear" w:color="auto" w:fill="F1F1F1"/>
            <w:vAlign w:val="center"/>
          </w:tcPr>
          <w:p w14:paraId="0D641006" w14:textId="77777777" w:rsidR="002B3356" w:rsidRPr="002B3356" w:rsidRDefault="002B3356" w:rsidP="002B3356">
            <w:pPr>
              <w:widowControl/>
              <w:spacing w:before="120" w:after="120"/>
              <w:jc w:val="left"/>
              <w:rPr>
                <w:rFonts w:ascii="Arial" w:eastAsia="宋体" w:hAnsi="Arial" w:cs="Arial"/>
                <w:b/>
                <w:kern w:val="0"/>
                <w:sz w:val="22"/>
              </w:rPr>
            </w:pPr>
            <w:r w:rsidRPr="002B3356">
              <w:rPr>
                <w:rFonts w:ascii="Arial" w:eastAsia="宋体" w:hAnsi="Arial" w:cs="Arial"/>
                <w:b/>
                <w:kern w:val="0"/>
                <w:sz w:val="22"/>
              </w:rPr>
              <w:t>Introduction to the Research (maximum 300 words)</w:t>
            </w:r>
          </w:p>
          <w:p w14:paraId="52C76469" w14:textId="77777777" w:rsidR="002B3356" w:rsidRPr="002B3356" w:rsidRDefault="002B3356" w:rsidP="002B3356">
            <w:pPr>
              <w:widowControl/>
              <w:spacing w:before="120" w:after="120"/>
              <w:jc w:val="left"/>
              <w:rPr>
                <w:rFonts w:ascii="Arial" w:eastAsia="宋体" w:hAnsi="Arial" w:cs="Arial"/>
                <w:bCs/>
                <w:kern w:val="0"/>
                <w:sz w:val="22"/>
              </w:rPr>
            </w:pPr>
            <w:r w:rsidRPr="002B3356">
              <w:rPr>
                <w:rFonts w:ascii="Arial" w:eastAsia="宋体" w:hAnsi="Arial" w:cs="Arial" w:hint="eastAsia"/>
                <w:bCs/>
                <w:kern w:val="0"/>
                <w:sz w:val="22"/>
              </w:rPr>
              <w:t>For this dissertation, the researcher focus on the cross-cultural training which will affects the adjustment of expatriate. The researchers will narrow the scope of the study to achieve the final purpose, to what extent the cross-cultural training affects the adjustment of expatriate in China. In this research process, aims and objectives are as follows:</w:t>
            </w:r>
          </w:p>
          <w:p w14:paraId="4663ECC1" w14:textId="77777777" w:rsidR="002B3356" w:rsidRPr="002B3356" w:rsidRDefault="002B3356" w:rsidP="002B3356">
            <w:pPr>
              <w:widowControl/>
              <w:spacing w:before="120" w:after="120"/>
              <w:jc w:val="left"/>
              <w:rPr>
                <w:rFonts w:ascii="Arial" w:eastAsia="宋体" w:hAnsi="Arial" w:cs="Arial"/>
                <w:bCs/>
                <w:kern w:val="0"/>
                <w:sz w:val="22"/>
              </w:rPr>
            </w:pPr>
            <w:r w:rsidRPr="002B3356">
              <w:rPr>
                <w:rFonts w:ascii="Arial" w:eastAsia="宋体" w:hAnsi="Arial" w:cs="Arial" w:hint="eastAsia"/>
                <w:bCs/>
                <w:kern w:val="0"/>
                <w:sz w:val="22"/>
              </w:rPr>
              <w:t xml:space="preserve">1. Is there need to contact the failure cases of cross-culture training and expatriate work, if the answer is </w:t>
            </w:r>
            <w:r w:rsidRPr="002B3356">
              <w:rPr>
                <w:rFonts w:ascii="宋体" w:eastAsia="宋体" w:hAnsi="宋体" w:cs="Arial" w:hint="eastAsia"/>
                <w:bCs/>
                <w:kern w:val="0"/>
                <w:sz w:val="22"/>
              </w:rPr>
              <w:t>“</w:t>
            </w:r>
            <w:r w:rsidRPr="002B3356">
              <w:rPr>
                <w:rFonts w:ascii="Arial" w:eastAsia="宋体" w:hAnsi="Arial" w:cs="Arial" w:hint="eastAsia"/>
                <w:bCs/>
                <w:kern w:val="0"/>
                <w:sz w:val="22"/>
              </w:rPr>
              <w:t>yes</w:t>
            </w:r>
            <w:r w:rsidRPr="002B3356">
              <w:rPr>
                <w:rFonts w:ascii="宋体" w:eastAsia="宋体" w:hAnsi="宋体" w:cs="Arial" w:hint="eastAsia"/>
                <w:bCs/>
                <w:kern w:val="0"/>
                <w:sz w:val="22"/>
              </w:rPr>
              <w:t>”</w:t>
            </w:r>
            <w:r w:rsidRPr="002B3356">
              <w:rPr>
                <w:rFonts w:ascii="Arial" w:eastAsia="宋体" w:hAnsi="Arial" w:cs="Arial" w:hint="eastAsia"/>
                <w:bCs/>
                <w:kern w:val="0"/>
                <w:sz w:val="22"/>
              </w:rPr>
              <w:t>, how much impact can be.</w:t>
            </w:r>
          </w:p>
          <w:p w14:paraId="027E9570" w14:textId="77777777" w:rsidR="002B3356" w:rsidRPr="002B3356" w:rsidRDefault="002B3356" w:rsidP="002B3356">
            <w:pPr>
              <w:widowControl/>
              <w:spacing w:before="120" w:after="120"/>
              <w:jc w:val="left"/>
              <w:rPr>
                <w:rFonts w:ascii="Arial" w:eastAsia="宋体" w:hAnsi="Arial" w:cs="Arial"/>
                <w:bCs/>
                <w:kern w:val="0"/>
                <w:sz w:val="22"/>
              </w:rPr>
            </w:pPr>
            <w:r w:rsidRPr="002B3356">
              <w:rPr>
                <w:rFonts w:ascii="Arial" w:eastAsia="宋体" w:hAnsi="Arial" w:cs="Arial" w:hint="eastAsia"/>
                <w:bCs/>
                <w:kern w:val="0"/>
                <w:sz w:val="22"/>
              </w:rPr>
              <w:t>2. How do the expatriate's self-efficacy, training methods mediate the influence of the cross-cultural training on adjustment.</w:t>
            </w:r>
          </w:p>
          <w:p w14:paraId="4D379DB0" w14:textId="77777777" w:rsidR="002B3356" w:rsidRPr="002B3356" w:rsidRDefault="002B3356" w:rsidP="002B3356">
            <w:pPr>
              <w:widowControl/>
              <w:spacing w:before="120" w:after="120"/>
              <w:jc w:val="left"/>
              <w:rPr>
                <w:rFonts w:ascii="Arial" w:eastAsia="宋体" w:hAnsi="Arial" w:cs="Arial"/>
                <w:bCs/>
                <w:kern w:val="0"/>
                <w:sz w:val="22"/>
              </w:rPr>
            </w:pPr>
            <w:r w:rsidRPr="002B3356">
              <w:rPr>
                <w:rFonts w:ascii="Arial" w:eastAsia="宋体" w:hAnsi="Arial" w:cs="Arial" w:hint="eastAsia"/>
                <w:bCs/>
                <w:kern w:val="0"/>
                <w:sz w:val="22"/>
              </w:rPr>
              <w:t>3.To what extent can the cross-cultural training help facilitate interaction adjustment.</w:t>
            </w:r>
          </w:p>
          <w:p w14:paraId="69A94506" w14:textId="77777777" w:rsidR="002B3356" w:rsidRPr="002B3356" w:rsidRDefault="002B3356" w:rsidP="002B3356">
            <w:pPr>
              <w:widowControl/>
              <w:spacing w:before="120" w:after="120"/>
              <w:jc w:val="left"/>
              <w:rPr>
                <w:rFonts w:ascii="Arial" w:eastAsia="宋体" w:hAnsi="Arial" w:cs="Arial"/>
                <w:bCs/>
                <w:kern w:val="0"/>
                <w:sz w:val="22"/>
              </w:rPr>
            </w:pPr>
            <w:r w:rsidRPr="002B3356">
              <w:rPr>
                <w:rFonts w:ascii="Arial" w:eastAsia="宋体" w:hAnsi="Arial" w:cs="Arial" w:hint="eastAsia"/>
                <w:bCs/>
                <w:kern w:val="0"/>
                <w:sz w:val="22"/>
              </w:rPr>
              <w:t>4. Provide suggestions and recommendations for the management of expatriate staff in multinational companies.</w:t>
            </w:r>
          </w:p>
          <w:p w14:paraId="1DC9F117" w14:textId="77777777" w:rsidR="002B3356" w:rsidRPr="002B3356" w:rsidRDefault="002B3356" w:rsidP="002B3356">
            <w:pPr>
              <w:widowControl/>
              <w:spacing w:before="120" w:after="120"/>
              <w:jc w:val="left"/>
              <w:rPr>
                <w:rFonts w:ascii="Arial" w:eastAsia="宋体" w:hAnsi="Arial" w:cs="Arial"/>
                <w:bCs/>
                <w:kern w:val="0"/>
                <w:sz w:val="22"/>
              </w:rPr>
            </w:pPr>
            <w:r w:rsidRPr="002B3356">
              <w:rPr>
                <w:rFonts w:ascii="Arial" w:eastAsia="宋体" w:hAnsi="Arial" w:cs="Arial" w:hint="eastAsia"/>
                <w:bCs/>
                <w:kern w:val="0"/>
                <w:sz w:val="22"/>
              </w:rPr>
              <w:lastRenderedPageBreak/>
              <w:t>And some proposed research question need to be answered</w:t>
            </w:r>
            <w:r w:rsidRPr="002B3356">
              <w:rPr>
                <w:rFonts w:ascii="宋体" w:eastAsia="宋体" w:hAnsi="宋体" w:cs="Arial" w:hint="eastAsia"/>
                <w:bCs/>
                <w:kern w:val="0"/>
                <w:sz w:val="22"/>
              </w:rPr>
              <w:t>，</w:t>
            </w:r>
            <w:r w:rsidRPr="002B3356">
              <w:rPr>
                <w:rFonts w:ascii="Arial" w:eastAsia="宋体" w:hAnsi="Arial" w:cs="Arial" w:hint="eastAsia"/>
                <w:bCs/>
                <w:kern w:val="0"/>
                <w:sz w:val="22"/>
              </w:rPr>
              <w:t xml:space="preserve">How high is the availability and adequacy of cross-cultural preparations for Chinese expatriates, and how can it be </w:t>
            </w:r>
            <w:proofErr w:type="spellStart"/>
            <w:r w:rsidRPr="002B3356">
              <w:rPr>
                <w:rFonts w:ascii="Arial" w:eastAsia="宋体" w:hAnsi="Arial" w:cs="Arial" w:hint="eastAsia"/>
                <w:bCs/>
                <w:kern w:val="0"/>
                <w:sz w:val="22"/>
              </w:rPr>
              <w:t>reflected?The</w:t>
            </w:r>
            <w:proofErr w:type="spellEnd"/>
            <w:r w:rsidRPr="002B3356">
              <w:rPr>
                <w:rFonts w:ascii="Arial" w:eastAsia="宋体" w:hAnsi="Arial" w:cs="Arial" w:hint="eastAsia"/>
                <w:bCs/>
                <w:kern w:val="0"/>
                <w:sz w:val="22"/>
              </w:rPr>
              <w:t xml:space="preserve"> difference in the relative importance of training content between Chinese expatriates and Western expatriates. What are the priorities of each other's cross-cultural training.</w:t>
            </w:r>
          </w:p>
          <w:p w14:paraId="6732C722" w14:textId="77777777" w:rsidR="002B3356" w:rsidRPr="002B3356" w:rsidRDefault="002B3356" w:rsidP="002B3356">
            <w:pPr>
              <w:widowControl/>
              <w:spacing w:before="100" w:beforeAutospacing="1" w:after="100" w:afterAutospacing="1"/>
              <w:contextualSpacing/>
              <w:jc w:val="left"/>
              <w:rPr>
                <w:rFonts w:ascii="Arial" w:eastAsia="Calibri" w:hAnsi="Arial" w:cs="Arial"/>
                <w:kern w:val="0"/>
                <w:sz w:val="22"/>
              </w:rPr>
            </w:pPr>
          </w:p>
        </w:tc>
      </w:tr>
      <w:tr w:rsidR="002B3356" w:rsidRPr="002B3356" w14:paraId="68A6C3D7" w14:textId="77777777" w:rsidTr="002B3356">
        <w:trPr>
          <w:trHeight w:val="454"/>
        </w:trPr>
        <w:tc>
          <w:tcPr>
            <w:tcW w:w="10031" w:type="dxa"/>
            <w:gridSpan w:val="4"/>
            <w:tcBorders>
              <w:top w:val="single" w:sz="8" w:space="0" w:color="auto"/>
              <w:left w:val="single" w:sz="8" w:space="0" w:color="auto"/>
              <w:bottom w:val="single" w:sz="8" w:space="0" w:color="auto"/>
              <w:right w:val="single" w:sz="8" w:space="0" w:color="auto"/>
            </w:tcBorders>
            <w:vAlign w:val="center"/>
          </w:tcPr>
          <w:p w14:paraId="1D1F4F7C" w14:textId="77777777" w:rsidR="002B3356" w:rsidRPr="002B3356" w:rsidRDefault="002B3356" w:rsidP="002B3356">
            <w:pPr>
              <w:widowControl/>
              <w:autoSpaceDE w:val="0"/>
              <w:autoSpaceDN w:val="0"/>
              <w:adjustRightInd w:val="0"/>
              <w:jc w:val="left"/>
              <w:rPr>
                <w:rFonts w:ascii="Arial" w:eastAsia="宋体" w:hAnsi="Arial" w:cs="Arial"/>
                <w:b/>
                <w:bCs/>
                <w:kern w:val="0"/>
                <w:sz w:val="22"/>
              </w:rPr>
            </w:pPr>
            <w:r w:rsidRPr="002B3356">
              <w:rPr>
                <w:rFonts w:ascii="Arial" w:eastAsia="宋体" w:hAnsi="Arial" w:cs="Arial"/>
                <w:b/>
                <w:bCs/>
                <w:kern w:val="0"/>
                <w:sz w:val="22"/>
              </w:rPr>
              <w:lastRenderedPageBreak/>
              <w:t>Purpose of Research Activity</w:t>
            </w:r>
          </w:p>
          <w:p w14:paraId="553908B6" w14:textId="77777777" w:rsidR="002B3356" w:rsidRPr="002B3356" w:rsidRDefault="002B3356" w:rsidP="002B3356">
            <w:pPr>
              <w:widowControl/>
              <w:autoSpaceDE w:val="0"/>
              <w:autoSpaceDN w:val="0"/>
              <w:adjustRightInd w:val="0"/>
              <w:jc w:val="left"/>
              <w:rPr>
                <w:rFonts w:ascii="Arial" w:eastAsia="宋体" w:hAnsi="Arial" w:cs="Arial"/>
                <w:b/>
                <w:bCs/>
                <w:kern w:val="0"/>
                <w:sz w:val="22"/>
              </w:rPr>
            </w:pPr>
          </w:p>
          <w:p w14:paraId="080FFE98" w14:textId="77777777" w:rsidR="002B3356" w:rsidRPr="002B3356" w:rsidRDefault="002B3356" w:rsidP="002B3356">
            <w:pPr>
              <w:widowControl/>
              <w:spacing w:line="360" w:lineRule="auto"/>
              <w:rPr>
                <w:rFonts w:ascii="Arial" w:eastAsia="宋体" w:hAnsi="Arial" w:cs="Arial"/>
                <w:kern w:val="0"/>
                <w:sz w:val="22"/>
              </w:rPr>
            </w:pPr>
            <w:r w:rsidRPr="002B3356">
              <w:rPr>
                <w:rFonts w:ascii="Arial" w:eastAsia="宋体" w:hAnsi="Arial" w:cs="Arial" w:hint="eastAsia"/>
                <w:kern w:val="0"/>
                <w:sz w:val="22"/>
              </w:rPr>
              <w:t>To what extent the cross-cultural training affects the adjustment of expatriate</w:t>
            </w:r>
          </w:p>
        </w:tc>
      </w:tr>
      <w:tr w:rsidR="002B3356" w:rsidRPr="002B3356" w14:paraId="09E1869F" w14:textId="77777777" w:rsidTr="002B3356">
        <w:trPr>
          <w:trHeight w:val="454"/>
        </w:trPr>
        <w:tc>
          <w:tcPr>
            <w:tcW w:w="10031" w:type="dxa"/>
            <w:gridSpan w:val="4"/>
            <w:tcBorders>
              <w:top w:val="single" w:sz="8" w:space="0" w:color="auto"/>
              <w:left w:val="single" w:sz="8" w:space="0" w:color="auto"/>
              <w:bottom w:val="single" w:sz="8" w:space="0" w:color="auto"/>
              <w:right w:val="single" w:sz="8" w:space="0" w:color="auto"/>
            </w:tcBorders>
            <w:vAlign w:val="center"/>
          </w:tcPr>
          <w:p w14:paraId="60B3F8E7" w14:textId="77777777" w:rsidR="002B3356" w:rsidRPr="002B3356" w:rsidRDefault="002B3356" w:rsidP="002B3356">
            <w:pPr>
              <w:widowControl/>
              <w:autoSpaceDE w:val="0"/>
              <w:autoSpaceDN w:val="0"/>
              <w:adjustRightInd w:val="0"/>
              <w:jc w:val="left"/>
              <w:rPr>
                <w:rFonts w:ascii="Arial" w:eastAsia="宋体" w:hAnsi="Arial" w:cs="Arial"/>
                <w:b/>
                <w:bCs/>
                <w:kern w:val="0"/>
                <w:sz w:val="22"/>
              </w:rPr>
            </w:pPr>
            <w:r w:rsidRPr="002B3356">
              <w:rPr>
                <w:rFonts w:ascii="Arial" w:eastAsia="宋体" w:hAnsi="Arial" w:cs="Arial"/>
                <w:b/>
                <w:bCs/>
                <w:kern w:val="0"/>
                <w:sz w:val="22"/>
              </w:rPr>
              <w:t>Research Questions</w:t>
            </w:r>
          </w:p>
          <w:p w14:paraId="7360A209" w14:textId="77777777" w:rsidR="002B3356" w:rsidRPr="002B3356" w:rsidRDefault="002B3356" w:rsidP="002B3356">
            <w:pPr>
              <w:widowControl/>
              <w:jc w:val="left"/>
              <w:rPr>
                <w:rFonts w:ascii="Arial" w:eastAsia="宋体" w:hAnsi="Arial" w:cs="Arial"/>
                <w:kern w:val="0"/>
                <w:sz w:val="22"/>
              </w:rPr>
            </w:pPr>
          </w:p>
          <w:p w14:paraId="5D353797" w14:textId="77777777" w:rsidR="002B3356" w:rsidRPr="002B3356" w:rsidRDefault="002B3356" w:rsidP="002B3356">
            <w:pPr>
              <w:widowControl/>
              <w:spacing w:line="360" w:lineRule="auto"/>
              <w:jc w:val="left"/>
              <w:rPr>
                <w:rFonts w:ascii="Times New Roman" w:eastAsia="宋体" w:hAnsi="Times New Roman" w:cs="Times New Roman"/>
                <w:kern w:val="0"/>
                <w:sz w:val="24"/>
                <w:szCs w:val="24"/>
              </w:rPr>
            </w:pPr>
            <w:r w:rsidRPr="002B3356">
              <w:rPr>
                <w:rFonts w:ascii="Times New Roman" w:eastAsia="宋体" w:hAnsi="Times New Roman" w:cs="Times New Roman"/>
                <w:kern w:val="0"/>
                <w:sz w:val="24"/>
                <w:szCs w:val="24"/>
              </w:rPr>
              <w:t xml:space="preserve">Q1: To what extent can the cross-cultural training help facilitate interaction </w:t>
            </w:r>
            <w:proofErr w:type="spellStart"/>
            <w:r w:rsidRPr="002B3356">
              <w:rPr>
                <w:rFonts w:ascii="Times New Roman" w:eastAsia="宋体" w:hAnsi="Times New Roman" w:cs="Times New Roman"/>
                <w:kern w:val="0"/>
                <w:sz w:val="24"/>
                <w:szCs w:val="24"/>
              </w:rPr>
              <w:t>adjustmet</w:t>
            </w:r>
            <w:proofErr w:type="spellEnd"/>
            <w:r w:rsidRPr="002B3356">
              <w:rPr>
                <w:rFonts w:ascii="Times New Roman" w:eastAsia="宋体" w:hAnsi="Times New Roman" w:cs="Times New Roman"/>
                <w:kern w:val="0"/>
                <w:sz w:val="24"/>
                <w:szCs w:val="24"/>
              </w:rPr>
              <w:t>.</w:t>
            </w:r>
          </w:p>
          <w:p w14:paraId="5DA293AA" w14:textId="77777777" w:rsidR="002B3356" w:rsidRPr="002B3356" w:rsidRDefault="002B3356" w:rsidP="002B3356">
            <w:pPr>
              <w:widowControl/>
              <w:spacing w:line="360" w:lineRule="auto"/>
              <w:jc w:val="left"/>
              <w:rPr>
                <w:rFonts w:ascii="Times New Roman" w:eastAsia="宋体" w:hAnsi="Times New Roman" w:cs="Times New Roman"/>
                <w:kern w:val="0"/>
                <w:sz w:val="24"/>
                <w:szCs w:val="24"/>
              </w:rPr>
            </w:pPr>
          </w:p>
          <w:p w14:paraId="4107CB9B" w14:textId="77777777" w:rsidR="002B3356" w:rsidRPr="002B3356" w:rsidRDefault="002B3356" w:rsidP="002B3356">
            <w:pPr>
              <w:widowControl/>
              <w:spacing w:line="360" w:lineRule="auto"/>
              <w:jc w:val="left"/>
              <w:rPr>
                <w:rFonts w:ascii="Times New Roman" w:eastAsia="宋体" w:hAnsi="Times New Roman" w:cs="Times New Roman"/>
                <w:kern w:val="0"/>
                <w:sz w:val="24"/>
                <w:szCs w:val="24"/>
              </w:rPr>
            </w:pPr>
            <w:r w:rsidRPr="002B3356">
              <w:rPr>
                <w:rFonts w:ascii="Times New Roman" w:eastAsia="宋体" w:hAnsi="Times New Roman" w:cs="Times New Roman"/>
                <w:kern w:val="0"/>
                <w:sz w:val="24"/>
                <w:szCs w:val="24"/>
              </w:rPr>
              <w:t>Q2: Has the nature of cross-cultural training been fully understood, and has the current training involved profound cultural concepts?</w:t>
            </w:r>
          </w:p>
          <w:p w14:paraId="631AD3E5" w14:textId="77777777" w:rsidR="002B3356" w:rsidRPr="002B3356" w:rsidRDefault="002B3356" w:rsidP="002B3356">
            <w:pPr>
              <w:widowControl/>
              <w:spacing w:line="360" w:lineRule="auto"/>
              <w:jc w:val="left"/>
              <w:rPr>
                <w:rFonts w:ascii="Times New Roman" w:eastAsia="宋体" w:hAnsi="Times New Roman" w:cs="Times New Roman"/>
                <w:kern w:val="0"/>
                <w:sz w:val="24"/>
                <w:szCs w:val="24"/>
              </w:rPr>
            </w:pPr>
          </w:p>
          <w:p w14:paraId="173FE930" w14:textId="77777777" w:rsidR="002B3356" w:rsidRPr="002B3356" w:rsidRDefault="002B3356" w:rsidP="002B3356">
            <w:pPr>
              <w:widowControl/>
              <w:autoSpaceDE w:val="0"/>
              <w:autoSpaceDN w:val="0"/>
              <w:adjustRightInd w:val="0"/>
              <w:jc w:val="left"/>
              <w:rPr>
                <w:rFonts w:ascii="Arial" w:eastAsia="宋体" w:hAnsi="Arial" w:cs="Arial"/>
                <w:b/>
                <w:bCs/>
                <w:kern w:val="0"/>
                <w:sz w:val="22"/>
              </w:rPr>
            </w:pPr>
          </w:p>
        </w:tc>
      </w:tr>
      <w:tr w:rsidR="002B3356" w:rsidRPr="002B3356" w14:paraId="59E8FAC1" w14:textId="77777777" w:rsidTr="002B3356">
        <w:trPr>
          <w:trHeight w:val="454"/>
        </w:trPr>
        <w:tc>
          <w:tcPr>
            <w:tcW w:w="10031" w:type="dxa"/>
            <w:gridSpan w:val="4"/>
            <w:tcBorders>
              <w:top w:val="single" w:sz="8" w:space="0" w:color="auto"/>
              <w:left w:val="single" w:sz="8" w:space="0" w:color="auto"/>
              <w:bottom w:val="single" w:sz="8" w:space="0" w:color="auto"/>
              <w:right w:val="single" w:sz="8" w:space="0" w:color="auto"/>
            </w:tcBorders>
            <w:vAlign w:val="center"/>
          </w:tcPr>
          <w:p w14:paraId="2BF62D5F" w14:textId="77777777" w:rsidR="002B3356" w:rsidRPr="002B3356" w:rsidRDefault="002B3356" w:rsidP="002B3356">
            <w:pPr>
              <w:widowControl/>
              <w:autoSpaceDE w:val="0"/>
              <w:autoSpaceDN w:val="0"/>
              <w:adjustRightInd w:val="0"/>
              <w:jc w:val="left"/>
              <w:rPr>
                <w:rFonts w:ascii="Arial" w:eastAsia="宋体" w:hAnsi="Arial" w:cs="Arial"/>
                <w:b/>
                <w:bCs/>
                <w:kern w:val="0"/>
                <w:sz w:val="22"/>
              </w:rPr>
            </w:pPr>
            <w:r w:rsidRPr="002B3356">
              <w:rPr>
                <w:rFonts w:ascii="Arial" w:eastAsia="宋体" w:hAnsi="Arial" w:cs="Arial"/>
                <w:b/>
                <w:bCs/>
                <w:kern w:val="0"/>
                <w:sz w:val="22"/>
              </w:rPr>
              <w:t>Aims of Research Activity</w:t>
            </w:r>
          </w:p>
          <w:p w14:paraId="1E37646A" w14:textId="77777777" w:rsidR="002B3356" w:rsidRPr="002B3356" w:rsidRDefault="002B3356" w:rsidP="002B3356">
            <w:pPr>
              <w:widowControl/>
              <w:autoSpaceDE w:val="0"/>
              <w:autoSpaceDN w:val="0"/>
              <w:adjustRightInd w:val="0"/>
              <w:jc w:val="left"/>
              <w:rPr>
                <w:rFonts w:ascii="Arial" w:eastAsia="宋体" w:hAnsi="Arial" w:cs="Arial"/>
                <w:b/>
                <w:bCs/>
                <w:kern w:val="0"/>
                <w:sz w:val="22"/>
              </w:rPr>
            </w:pPr>
          </w:p>
          <w:p w14:paraId="4E13F440" w14:textId="77777777" w:rsidR="002B3356" w:rsidRPr="002B3356" w:rsidRDefault="002B3356" w:rsidP="002B3356">
            <w:pPr>
              <w:widowControl/>
              <w:spacing w:line="360" w:lineRule="auto"/>
              <w:rPr>
                <w:rFonts w:ascii="Arial" w:eastAsia="宋体" w:hAnsi="Arial" w:cs="Arial"/>
                <w:kern w:val="0"/>
                <w:sz w:val="22"/>
              </w:rPr>
            </w:pPr>
            <w:r w:rsidRPr="002B3356">
              <w:rPr>
                <w:rFonts w:ascii="Arial" w:eastAsia="宋体" w:hAnsi="Arial" w:cs="Arial"/>
                <w:kern w:val="0"/>
                <w:sz w:val="22"/>
              </w:rPr>
              <w:t>The research aims to</w:t>
            </w:r>
            <w:r w:rsidRPr="002B3356">
              <w:rPr>
                <w:rFonts w:ascii="Arial" w:eastAsia="宋体" w:hAnsi="Arial" w:cs="Arial" w:hint="eastAsia"/>
                <w:kern w:val="0"/>
                <w:sz w:val="22"/>
              </w:rPr>
              <w:t xml:space="preserve"> find out the linear relationship between cross-cultural training and expatriate adjustment, analyze the causes and solutions. Determine to what extent cross-cultural adjustment can affect the adjustment of expatriates.</w:t>
            </w:r>
          </w:p>
          <w:p w14:paraId="6E8E0880" w14:textId="77777777" w:rsidR="002B3356" w:rsidRPr="002B3356" w:rsidRDefault="002B3356" w:rsidP="002B3356">
            <w:pPr>
              <w:widowControl/>
              <w:jc w:val="left"/>
              <w:rPr>
                <w:rFonts w:ascii="Arial" w:eastAsia="宋体" w:hAnsi="Arial" w:cs="Arial"/>
                <w:kern w:val="0"/>
                <w:sz w:val="20"/>
                <w:szCs w:val="20"/>
              </w:rPr>
            </w:pPr>
          </w:p>
        </w:tc>
      </w:tr>
      <w:tr w:rsidR="002B3356" w:rsidRPr="002B3356" w14:paraId="6E63224F" w14:textId="77777777" w:rsidTr="002B3356">
        <w:trPr>
          <w:trHeight w:val="454"/>
        </w:trPr>
        <w:tc>
          <w:tcPr>
            <w:tcW w:w="10031" w:type="dxa"/>
            <w:gridSpan w:val="4"/>
            <w:tcBorders>
              <w:top w:val="single" w:sz="8" w:space="0" w:color="auto"/>
              <w:left w:val="single" w:sz="8" w:space="0" w:color="auto"/>
              <w:bottom w:val="single" w:sz="8" w:space="0" w:color="auto"/>
              <w:right w:val="single" w:sz="8" w:space="0" w:color="auto"/>
            </w:tcBorders>
            <w:vAlign w:val="center"/>
          </w:tcPr>
          <w:p w14:paraId="59E89973" w14:textId="77777777" w:rsidR="002B3356" w:rsidRPr="002B3356" w:rsidRDefault="002B3356" w:rsidP="002B3356">
            <w:pPr>
              <w:widowControl/>
              <w:autoSpaceDE w:val="0"/>
              <w:autoSpaceDN w:val="0"/>
              <w:adjustRightInd w:val="0"/>
              <w:jc w:val="left"/>
              <w:rPr>
                <w:rFonts w:ascii="Arial" w:eastAsia="宋体" w:hAnsi="Arial" w:cs="Arial"/>
                <w:b/>
                <w:bCs/>
                <w:kern w:val="0"/>
                <w:sz w:val="22"/>
              </w:rPr>
            </w:pPr>
            <w:r w:rsidRPr="002B3356">
              <w:rPr>
                <w:rFonts w:ascii="Arial" w:eastAsia="宋体" w:hAnsi="Arial" w:cs="Arial"/>
                <w:b/>
                <w:bCs/>
                <w:kern w:val="0"/>
                <w:sz w:val="22"/>
              </w:rPr>
              <w:t>Objectives of Research Activity</w:t>
            </w:r>
          </w:p>
          <w:p w14:paraId="4B53BABA" w14:textId="77777777" w:rsidR="002B3356" w:rsidRPr="002B3356" w:rsidRDefault="002B3356" w:rsidP="002B3356">
            <w:pPr>
              <w:widowControl/>
              <w:jc w:val="left"/>
              <w:rPr>
                <w:rFonts w:ascii="Arial" w:eastAsia="宋体" w:hAnsi="Arial" w:cs="Arial"/>
                <w:kern w:val="0"/>
                <w:sz w:val="20"/>
                <w:szCs w:val="20"/>
              </w:rPr>
            </w:pPr>
          </w:p>
          <w:p w14:paraId="662F4543" w14:textId="77777777" w:rsidR="002B3356" w:rsidRPr="002B3356" w:rsidRDefault="002B3356" w:rsidP="002B3356">
            <w:pPr>
              <w:widowControl/>
              <w:autoSpaceDE w:val="0"/>
              <w:autoSpaceDN w:val="0"/>
              <w:adjustRightInd w:val="0"/>
              <w:spacing w:line="360" w:lineRule="auto"/>
              <w:contextualSpacing/>
              <w:rPr>
                <w:rFonts w:ascii="Arial" w:eastAsia="宋体" w:hAnsi="Arial" w:cs="Arial"/>
                <w:color w:val="000000"/>
                <w:kern w:val="0"/>
                <w:sz w:val="22"/>
              </w:rPr>
            </w:pPr>
            <w:r w:rsidRPr="002B3356">
              <w:rPr>
                <w:rFonts w:ascii="Arial" w:eastAsia="宋体" w:hAnsi="Arial" w:cs="Arial" w:hint="eastAsia"/>
                <w:color w:val="000000"/>
                <w:kern w:val="0"/>
                <w:sz w:val="22"/>
              </w:rPr>
              <w:t xml:space="preserve">1. Is there need to contact the failure cases of cross-culture </w:t>
            </w:r>
            <w:proofErr w:type="spellStart"/>
            <w:r w:rsidRPr="002B3356">
              <w:rPr>
                <w:rFonts w:ascii="Arial" w:eastAsia="宋体" w:hAnsi="Arial" w:cs="Arial" w:hint="eastAsia"/>
                <w:color w:val="000000"/>
                <w:kern w:val="0"/>
                <w:sz w:val="22"/>
              </w:rPr>
              <w:t>traning</w:t>
            </w:r>
            <w:proofErr w:type="spellEnd"/>
            <w:r w:rsidRPr="002B3356">
              <w:rPr>
                <w:rFonts w:ascii="Arial" w:eastAsia="宋体" w:hAnsi="Arial" w:cs="Arial" w:hint="eastAsia"/>
                <w:color w:val="000000"/>
                <w:kern w:val="0"/>
                <w:sz w:val="22"/>
              </w:rPr>
              <w:t xml:space="preserve"> and expatriate work, if the answer is </w:t>
            </w:r>
            <w:r w:rsidRPr="002B3356">
              <w:rPr>
                <w:rFonts w:ascii="宋体" w:eastAsia="宋体" w:hAnsi="宋体" w:cs="Arial" w:hint="eastAsia"/>
                <w:color w:val="000000"/>
                <w:kern w:val="0"/>
                <w:sz w:val="22"/>
              </w:rPr>
              <w:t>“</w:t>
            </w:r>
            <w:r w:rsidRPr="002B3356">
              <w:rPr>
                <w:rFonts w:ascii="Arial" w:eastAsia="宋体" w:hAnsi="Arial" w:cs="Arial" w:hint="eastAsia"/>
                <w:color w:val="000000"/>
                <w:kern w:val="0"/>
                <w:sz w:val="22"/>
              </w:rPr>
              <w:t>yes</w:t>
            </w:r>
            <w:r w:rsidRPr="002B3356">
              <w:rPr>
                <w:rFonts w:ascii="宋体" w:eastAsia="宋体" w:hAnsi="宋体" w:cs="Arial" w:hint="eastAsia"/>
                <w:color w:val="000000"/>
                <w:kern w:val="0"/>
                <w:sz w:val="22"/>
              </w:rPr>
              <w:t>”</w:t>
            </w:r>
            <w:r w:rsidRPr="002B3356">
              <w:rPr>
                <w:rFonts w:ascii="Arial" w:eastAsia="宋体" w:hAnsi="Arial" w:cs="Arial" w:hint="eastAsia"/>
                <w:color w:val="000000"/>
                <w:kern w:val="0"/>
                <w:sz w:val="22"/>
              </w:rPr>
              <w:t>, how much impact can be.</w:t>
            </w:r>
          </w:p>
          <w:p w14:paraId="3E81176C" w14:textId="77777777" w:rsidR="002B3356" w:rsidRPr="002B3356" w:rsidRDefault="002B3356" w:rsidP="002B3356">
            <w:pPr>
              <w:widowControl/>
              <w:autoSpaceDE w:val="0"/>
              <w:autoSpaceDN w:val="0"/>
              <w:adjustRightInd w:val="0"/>
              <w:spacing w:line="360" w:lineRule="auto"/>
              <w:contextualSpacing/>
              <w:rPr>
                <w:rFonts w:ascii="Arial" w:eastAsia="宋体" w:hAnsi="Arial" w:cs="Arial"/>
                <w:color w:val="000000"/>
                <w:kern w:val="0"/>
                <w:sz w:val="22"/>
              </w:rPr>
            </w:pPr>
            <w:r w:rsidRPr="002B3356">
              <w:rPr>
                <w:rFonts w:ascii="Arial" w:eastAsia="宋体" w:hAnsi="Arial" w:cs="Arial" w:hint="eastAsia"/>
                <w:color w:val="000000"/>
                <w:kern w:val="0"/>
                <w:sz w:val="22"/>
              </w:rPr>
              <w:t>2. How do the expatriate's self-efficacy, training methods mediate the influence of the cross-cultural training on adjustment.</w:t>
            </w:r>
          </w:p>
          <w:p w14:paraId="796C5C47" w14:textId="77777777" w:rsidR="002B3356" w:rsidRPr="002B3356" w:rsidRDefault="002B3356" w:rsidP="002B3356">
            <w:pPr>
              <w:widowControl/>
              <w:autoSpaceDE w:val="0"/>
              <w:autoSpaceDN w:val="0"/>
              <w:adjustRightInd w:val="0"/>
              <w:spacing w:line="360" w:lineRule="auto"/>
              <w:contextualSpacing/>
              <w:rPr>
                <w:rFonts w:ascii="Arial" w:eastAsia="宋体" w:hAnsi="Arial" w:cs="Arial"/>
                <w:color w:val="000000"/>
                <w:kern w:val="0"/>
                <w:sz w:val="22"/>
              </w:rPr>
            </w:pPr>
            <w:r w:rsidRPr="002B3356">
              <w:rPr>
                <w:rFonts w:ascii="Arial" w:eastAsia="宋体" w:hAnsi="Arial" w:cs="Arial" w:hint="eastAsia"/>
                <w:color w:val="000000"/>
                <w:kern w:val="0"/>
                <w:sz w:val="22"/>
              </w:rPr>
              <w:t xml:space="preserve">3.To what extent can the cross-cultural training help facilitate interaction </w:t>
            </w:r>
            <w:proofErr w:type="spellStart"/>
            <w:r w:rsidRPr="002B3356">
              <w:rPr>
                <w:rFonts w:ascii="Arial" w:eastAsia="宋体" w:hAnsi="Arial" w:cs="Arial" w:hint="eastAsia"/>
                <w:color w:val="000000"/>
                <w:kern w:val="0"/>
                <w:sz w:val="22"/>
              </w:rPr>
              <w:t>adjustmet</w:t>
            </w:r>
            <w:proofErr w:type="spellEnd"/>
            <w:r w:rsidRPr="002B3356">
              <w:rPr>
                <w:rFonts w:ascii="Arial" w:eastAsia="宋体" w:hAnsi="Arial" w:cs="Arial" w:hint="eastAsia"/>
                <w:color w:val="000000"/>
                <w:kern w:val="0"/>
                <w:sz w:val="22"/>
              </w:rPr>
              <w:t>.</w:t>
            </w:r>
          </w:p>
          <w:p w14:paraId="4D1D0C06" w14:textId="77777777" w:rsidR="002B3356" w:rsidRPr="002B3356" w:rsidRDefault="002B3356" w:rsidP="002B3356">
            <w:pPr>
              <w:widowControl/>
              <w:autoSpaceDE w:val="0"/>
              <w:autoSpaceDN w:val="0"/>
              <w:adjustRightInd w:val="0"/>
              <w:spacing w:line="360" w:lineRule="auto"/>
              <w:contextualSpacing/>
              <w:rPr>
                <w:rFonts w:ascii="Arial" w:eastAsia="宋体" w:hAnsi="Arial" w:cs="Arial"/>
                <w:kern w:val="0"/>
                <w:sz w:val="22"/>
              </w:rPr>
            </w:pPr>
            <w:r w:rsidRPr="002B3356">
              <w:rPr>
                <w:rFonts w:ascii="Arial" w:eastAsia="宋体" w:hAnsi="Arial" w:cs="Arial" w:hint="eastAsia"/>
                <w:color w:val="000000"/>
                <w:kern w:val="0"/>
                <w:sz w:val="22"/>
              </w:rPr>
              <w:t xml:space="preserve">4. Provide suggestions and recommendations for the management of </w:t>
            </w:r>
            <w:proofErr w:type="spellStart"/>
            <w:r w:rsidRPr="002B3356">
              <w:rPr>
                <w:rFonts w:ascii="Arial" w:eastAsia="宋体" w:hAnsi="Arial" w:cs="Arial" w:hint="eastAsia"/>
                <w:color w:val="000000"/>
                <w:kern w:val="0"/>
                <w:sz w:val="22"/>
              </w:rPr>
              <w:t>expatrite</w:t>
            </w:r>
            <w:proofErr w:type="spellEnd"/>
            <w:r w:rsidRPr="002B3356">
              <w:rPr>
                <w:rFonts w:ascii="Arial" w:eastAsia="宋体" w:hAnsi="Arial" w:cs="Arial" w:hint="eastAsia"/>
                <w:color w:val="000000"/>
                <w:kern w:val="0"/>
                <w:sz w:val="22"/>
              </w:rPr>
              <w:t xml:space="preserve"> staff in multinational companies.</w:t>
            </w:r>
          </w:p>
        </w:tc>
      </w:tr>
      <w:tr w:rsidR="002B3356" w:rsidRPr="002B3356" w14:paraId="5E839012" w14:textId="77777777" w:rsidTr="002B3356">
        <w:trPr>
          <w:trHeight w:val="454"/>
        </w:trPr>
        <w:tc>
          <w:tcPr>
            <w:tcW w:w="10031" w:type="dxa"/>
            <w:gridSpan w:val="4"/>
            <w:tcBorders>
              <w:top w:val="single" w:sz="8" w:space="0" w:color="auto"/>
              <w:left w:val="single" w:sz="8" w:space="0" w:color="auto"/>
              <w:bottom w:val="single" w:sz="8" w:space="0" w:color="auto"/>
              <w:right w:val="single" w:sz="8" w:space="0" w:color="auto"/>
            </w:tcBorders>
            <w:shd w:val="clear" w:color="auto" w:fill="F1F1F1"/>
            <w:vAlign w:val="center"/>
            <w:hideMark/>
          </w:tcPr>
          <w:p w14:paraId="6C28329F" w14:textId="77777777" w:rsidR="002B3356" w:rsidRPr="002B3356" w:rsidRDefault="002B3356" w:rsidP="002B3356">
            <w:pPr>
              <w:widowControl/>
              <w:spacing w:before="120" w:after="120"/>
              <w:jc w:val="left"/>
              <w:rPr>
                <w:rFonts w:ascii="Arial" w:eastAsia="宋体" w:hAnsi="Arial" w:cs="Arial"/>
                <w:b/>
                <w:kern w:val="0"/>
                <w:sz w:val="22"/>
              </w:rPr>
            </w:pPr>
            <w:r w:rsidRPr="002B3356">
              <w:rPr>
                <w:rFonts w:ascii="Arial" w:eastAsia="宋体" w:hAnsi="Arial" w:cs="Arial"/>
                <w:b/>
                <w:kern w:val="0"/>
                <w:sz w:val="22"/>
              </w:rPr>
              <w:t>Proposed methods (maximum 600 words)</w:t>
            </w:r>
          </w:p>
          <w:p w14:paraId="5D2AFCC4" w14:textId="77777777" w:rsidR="002B3356" w:rsidRPr="002B3356" w:rsidRDefault="002B3356" w:rsidP="002B3356">
            <w:pPr>
              <w:widowControl/>
              <w:numPr>
                <w:ilvl w:val="0"/>
                <w:numId w:val="9"/>
              </w:numPr>
              <w:spacing w:before="120" w:after="120"/>
              <w:jc w:val="left"/>
              <w:rPr>
                <w:rFonts w:ascii="Arial" w:eastAsia="宋体" w:hAnsi="Arial" w:cs="Arial"/>
                <w:bCs/>
                <w:kern w:val="0"/>
                <w:sz w:val="22"/>
              </w:rPr>
            </w:pPr>
            <w:r w:rsidRPr="002B3356">
              <w:rPr>
                <w:rFonts w:ascii="Arial" w:eastAsia="宋体" w:hAnsi="Arial" w:cs="Arial" w:hint="eastAsia"/>
                <w:bCs/>
                <w:kern w:val="0"/>
                <w:sz w:val="22"/>
              </w:rPr>
              <w:lastRenderedPageBreak/>
              <w:t>Questionnaire</w:t>
            </w:r>
            <w:r w:rsidRPr="002B3356">
              <w:rPr>
                <w:rFonts w:ascii="宋体" w:eastAsia="宋体" w:hAnsi="宋体" w:cs="Arial" w:hint="eastAsia"/>
                <w:bCs/>
                <w:kern w:val="0"/>
                <w:sz w:val="22"/>
              </w:rPr>
              <w:t>：</w:t>
            </w:r>
            <w:r w:rsidRPr="002B3356">
              <w:rPr>
                <w:rFonts w:ascii="Arial" w:eastAsia="宋体" w:hAnsi="Arial" w:cs="Arial" w:hint="eastAsia"/>
                <w:bCs/>
                <w:kern w:val="0"/>
                <w:sz w:val="22"/>
              </w:rPr>
              <w:t>Questionnaire survey is based on demographic research method, is a quantitative study, through the collection and analysis of data to draw conclusions, for the analysis of research projects. If the quality of the questionnaire is not high or the number of participants is small, due to the pertinence of the audience, we will consider changing another platform to issue the questionnaire or hand it over to a special questionnaire collection agency. The researchers promised  the questionnaires Information leaks will not occur. The researchers will strictly abide by the school ethics guidelines and ensure that participants are voluntary.</w:t>
            </w:r>
          </w:p>
          <w:p w14:paraId="552FC08C" w14:textId="77777777" w:rsidR="002B3356" w:rsidRPr="002B3356" w:rsidRDefault="002B3356" w:rsidP="002B3356">
            <w:pPr>
              <w:widowControl/>
              <w:numPr>
                <w:ilvl w:val="0"/>
                <w:numId w:val="9"/>
              </w:numPr>
              <w:spacing w:before="120" w:after="120"/>
              <w:jc w:val="left"/>
              <w:rPr>
                <w:rFonts w:ascii="Arial" w:eastAsia="宋体" w:hAnsi="Arial" w:cs="Arial"/>
                <w:bCs/>
                <w:kern w:val="0"/>
                <w:sz w:val="22"/>
              </w:rPr>
            </w:pPr>
            <w:r w:rsidRPr="002B3356">
              <w:rPr>
                <w:rFonts w:ascii="Arial" w:eastAsia="宋体" w:hAnsi="Arial" w:cs="Arial" w:hint="eastAsia"/>
                <w:bCs/>
                <w:kern w:val="0"/>
                <w:sz w:val="22"/>
              </w:rPr>
              <w:t xml:space="preserve">Sample: Because of the information asymmetry in the questionnaire, we </w:t>
            </w:r>
            <w:proofErr w:type="spellStart"/>
            <w:r w:rsidRPr="002B3356">
              <w:rPr>
                <w:rFonts w:ascii="Arial" w:eastAsia="宋体" w:hAnsi="Arial" w:cs="Arial" w:hint="eastAsia"/>
                <w:bCs/>
                <w:kern w:val="0"/>
                <w:sz w:val="22"/>
              </w:rPr>
              <w:t>can not</w:t>
            </w:r>
            <w:proofErr w:type="spellEnd"/>
            <w:r w:rsidRPr="002B3356">
              <w:rPr>
                <w:rFonts w:ascii="Arial" w:eastAsia="宋体" w:hAnsi="Arial" w:cs="Arial" w:hint="eastAsia"/>
                <w:bCs/>
                <w:kern w:val="0"/>
                <w:sz w:val="22"/>
              </w:rPr>
              <w:t xml:space="preserve"> guarantee that the participants will answer the questions truthfully and objectively. Therefore, in order to make the relationship between cross-cultural training and expatriate adjustment clearer, the research process requires a person with overseas work experience to answer questions objectively. This is important throughout the research</w:t>
            </w:r>
          </w:p>
          <w:p w14:paraId="23FA906E" w14:textId="77777777" w:rsidR="002B3356" w:rsidRPr="002B3356" w:rsidRDefault="002B3356" w:rsidP="002B3356">
            <w:pPr>
              <w:widowControl/>
              <w:numPr>
                <w:ilvl w:val="0"/>
                <w:numId w:val="9"/>
              </w:numPr>
              <w:spacing w:before="120" w:after="120"/>
              <w:jc w:val="left"/>
              <w:rPr>
                <w:rFonts w:ascii="Arial" w:eastAsia="宋体" w:hAnsi="Arial" w:cs="Arial"/>
                <w:kern w:val="0"/>
                <w:sz w:val="22"/>
              </w:rPr>
            </w:pPr>
            <w:r w:rsidRPr="002B3356">
              <w:rPr>
                <w:rFonts w:ascii="Arial" w:eastAsia="宋体" w:hAnsi="Arial" w:cs="Arial"/>
                <w:bCs/>
                <w:kern w:val="0"/>
                <w:sz w:val="22"/>
              </w:rPr>
              <w:t>Interviews</w:t>
            </w:r>
            <w:r w:rsidRPr="002B3356">
              <w:rPr>
                <w:rFonts w:ascii="Arial" w:eastAsia="宋体" w:hAnsi="Arial" w:cs="Arial" w:hint="eastAsia"/>
                <w:bCs/>
                <w:kern w:val="0"/>
                <w:sz w:val="22"/>
              </w:rPr>
              <w:t>：</w:t>
            </w:r>
            <w:r w:rsidRPr="002B3356">
              <w:rPr>
                <w:rFonts w:ascii="Arial" w:eastAsia="宋体" w:hAnsi="Arial" w:cs="Arial" w:hint="eastAsia"/>
                <w:bCs/>
                <w:kern w:val="0"/>
                <w:sz w:val="22"/>
              </w:rPr>
              <w:t>Interviews can get more real and effective data, but given geographical differences, if the practice will also be online use of the Internet for interviews, researchers will obtain the consent of the interviewee in advance. Getting the interview will not affect the exact answer to the job before preparing the interview questions. Will respect the interviewee's right to speak and work. If the interviewee had any discomfort during the interview, the researchers promised not to force the interviewee to complete the interview for data collection.</w:t>
            </w:r>
          </w:p>
        </w:tc>
      </w:tr>
      <w:tr w:rsidR="002B3356" w:rsidRPr="002B3356" w14:paraId="17730CED" w14:textId="77777777" w:rsidTr="002B3356">
        <w:trPr>
          <w:trHeight w:val="454"/>
        </w:trPr>
        <w:tc>
          <w:tcPr>
            <w:tcW w:w="10031" w:type="dxa"/>
            <w:gridSpan w:val="4"/>
            <w:tcBorders>
              <w:top w:val="single" w:sz="8" w:space="0" w:color="auto"/>
              <w:left w:val="single" w:sz="8" w:space="0" w:color="auto"/>
              <w:bottom w:val="single" w:sz="8" w:space="0" w:color="auto"/>
              <w:right w:val="single" w:sz="8" w:space="0" w:color="auto"/>
            </w:tcBorders>
            <w:vAlign w:val="center"/>
          </w:tcPr>
          <w:p w14:paraId="783AE0A5" w14:textId="77777777" w:rsidR="002B3356" w:rsidRPr="002B3356" w:rsidRDefault="002B3356" w:rsidP="002B3356">
            <w:pPr>
              <w:widowControl/>
              <w:jc w:val="left"/>
              <w:rPr>
                <w:rFonts w:ascii="Arial" w:eastAsia="宋体" w:hAnsi="Arial" w:cs="Arial"/>
                <w:color w:val="000000"/>
                <w:kern w:val="0"/>
                <w:sz w:val="22"/>
              </w:rPr>
            </w:pPr>
          </w:p>
          <w:p w14:paraId="05C91F8B" w14:textId="77777777" w:rsidR="002B3356" w:rsidRPr="002B3356" w:rsidRDefault="002B3356" w:rsidP="002B3356">
            <w:pPr>
              <w:widowControl/>
              <w:spacing w:line="360" w:lineRule="auto"/>
              <w:rPr>
                <w:rFonts w:ascii="Arial" w:eastAsia="宋体" w:hAnsi="Arial" w:cs="Arial"/>
                <w:color w:val="000000"/>
                <w:kern w:val="0"/>
                <w:sz w:val="22"/>
              </w:rPr>
            </w:pPr>
            <w:r w:rsidRPr="002B3356">
              <w:rPr>
                <w:rFonts w:ascii="Arial" w:eastAsia="宋体" w:hAnsi="Arial" w:cs="Arial"/>
                <w:color w:val="000000"/>
                <w:kern w:val="0"/>
                <w:sz w:val="22"/>
              </w:rPr>
              <w:t>In this research the method(s) selected as most appropriate</w:t>
            </w:r>
            <w:r w:rsidRPr="002B3356">
              <w:rPr>
                <w:rFonts w:ascii="Arial" w:eastAsia="宋体" w:hAnsi="Arial" w:cs="Arial" w:hint="eastAsia"/>
                <w:color w:val="000000"/>
                <w:kern w:val="0"/>
                <w:sz w:val="22"/>
              </w:rPr>
              <w:t xml:space="preserve">, which is the questionnaire </w:t>
            </w:r>
          </w:p>
          <w:p w14:paraId="0FCBC5E1" w14:textId="77777777" w:rsidR="002B3356" w:rsidRPr="002B3356" w:rsidRDefault="002B3356" w:rsidP="002B3356">
            <w:pPr>
              <w:widowControl/>
              <w:spacing w:line="360" w:lineRule="auto"/>
              <w:rPr>
                <w:rFonts w:ascii="Arial" w:eastAsia="宋体" w:hAnsi="Arial" w:cs="Arial"/>
                <w:color w:val="000000"/>
                <w:kern w:val="0"/>
                <w:sz w:val="22"/>
              </w:rPr>
            </w:pPr>
          </w:p>
        </w:tc>
      </w:tr>
    </w:tbl>
    <w:p w14:paraId="33C39ED0" w14:textId="77777777" w:rsidR="002B3356" w:rsidRPr="002B3356" w:rsidRDefault="002B3356" w:rsidP="002B3356">
      <w:pPr>
        <w:widowControl/>
        <w:jc w:val="left"/>
        <w:rPr>
          <w:rFonts w:ascii="Times New Roman" w:eastAsia="宋体" w:hAnsi="Times New Roman" w:cs="Times New Roman"/>
          <w:kern w:val="0"/>
          <w:sz w:val="24"/>
          <w:szCs w:val="24"/>
        </w:rPr>
      </w:pPr>
      <w:r w:rsidRPr="002B3356">
        <w:rPr>
          <w:rFonts w:ascii="Times New Roman" w:eastAsia="宋体" w:hAnsi="Times New Roman" w:cs="Times New Roman"/>
          <w:kern w:val="0"/>
          <w:sz w:val="24"/>
          <w:szCs w:val="24"/>
        </w:rPr>
        <w:br w:type="page"/>
      </w:r>
    </w:p>
    <w:tbl>
      <w:tblPr>
        <w:tblW w:w="5164" w:type="pct"/>
        <w:tblInd w:w="-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4A0" w:firstRow="1" w:lastRow="0" w:firstColumn="1" w:lastColumn="0" w:noHBand="0" w:noVBand="1"/>
      </w:tblPr>
      <w:tblGrid>
        <w:gridCol w:w="6870"/>
        <w:gridCol w:w="810"/>
        <w:gridCol w:w="765"/>
        <w:gridCol w:w="113"/>
      </w:tblGrid>
      <w:tr w:rsidR="002B3356" w:rsidRPr="002B3356" w14:paraId="1929F3F7" w14:textId="77777777" w:rsidTr="002B3356">
        <w:trPr>
          <w:trHeight w:val="454"/>
        </w:trPr>
        <w:tc>
          <w:tcPr>
            <w:tcW w:w="10042" w:type="dxa"/>
            <w:gridSpan w:val="4"/>
            <w:tcBorders>
              <w:top w:val="single" w:sz="8" w:space="0" w:color="auto"/>
              <w:left w:val="single" w:sz="8" w:space="0" w:color="auto"/>
              <w:bottom w:val="single" w:sz="8" w:space="0" w:color="auto"/>
              <w:right w:val="single" w:sz="8" w:space="0" w:color="auto"/>
            </w:tcBorders>
            <w:shd w:val="clear" w:color="auto" w:fill="F1F1F1"/>
            <w:vAlign w:val="center"/>
          </w:tcPr>
          <w:p w14:paraId="72B06CAC" w14:textId="77777777" w:rsidR="002B3356" w:rsidRPr="002B3356" w:rsidRDefault="002B3356" w:rsidP="002B3356">
            <w:pPr>
              <w:widowControl/>
              <w:spacing w:before="120"/>
              <w:jc w:val="left"/>
              <w:rPr>
                <w:rFonts w:ascii="Arial" w:eastAsia="宋体" w:hAnsi="Arial" w:cs="Arial"/>
                <w:b/>
                <w:kern w:val="0"/>
                <w:sz w:val="22"/>
              </w:rPr>
            </w:pPr>
            <w:r w:rsidRPr="002B3356">
              <w:rPr>
                <w:rFonts w:ascii="Arial" w:eastAsia="宋体" w:hAnsi="Arial" w:cs="Arial"/>
                <w:b/>
                <w:kern w:val="0"/>
                <w:sz w:val="22"/>
              </w:rPr>
              <w:lastRenderedPageBreak/>
              <w:t>Location of research activity</w:t>
            </w:r>
          </w:p>
          <w:p w14:paraId="7545FDE3" w14:textId="77777777" w:rsidR="002B3356" w:rsidRPr="002B3356" w:rsidRDefault="002B3356" w:rsidP="002B3356">
            <w:pPr>
              <w:widowControl/>
              <w:jc w:val="left"/>
              <w:rPr>
                <w:rFonts w:ascii="Arial" w:eastAsia="宋体" w:hAnsi="Arial" w:cs="Arial"/>
                <w:kern w:val="0"/>
                <w:sz w:val="22"/>
              </w:rPr>
            </w:pPr>
          </w:p>
        </w:tc>
      </w:tr>
      <w:tr w:rsidR="002B3356" w:rsidRPr="002B3356" w14:paraId="00EE3304" w14:textId="77777777" w:rsidTr="002B3356">
        <w:trPr>
          <w:trHeight w:val="454"/>
        </w:trPr>
        <w:tc>
          <w:tcPr>
            <w:tcW w:w="10042" w:type="dxa"/>
            <w:gridSpan w:val="4"/>
            <w:tcBorders>
              <w:top w:val="single" w:sz="8" w:space="0" w:color="auto"/>
              <w:left w:val="single" w:sz="8" w:space="0" w:color="auto"/>
              <w:bottom w:val="single" w:sz="8" w:space="0" w:color="auto"/>
              <w:right w:val="single" w:sz="8" w:space="0" w:color="auto"/>
            </w:tcBorders>
            <w:vAlign w:val="center"/>
          </w:tcPr>
          <w:p w14:paraId="79810000"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hint="eastAsia"/>
                <w:kern w:val="0"/>
                <w:sz w:val="22"/>
              </w:rPr>
              <w:t xml:space="preserve"> Research activities usually take place in class or at home</w:t>
            </w:r>
          </w:p>
          <w:p w14:paraId="64EA05D2" w14:textId="77777777" w:rsidR="002B3356" w:rsidRPr="002B3356" w:rsidRDefault="002B3356" w:rsidP="002B3356">
            <w:pPr>
              <w:widowControl/>
              <w:jc w:val="left"/>
              <w:rPr>
                <w:rFonts w:ascii="Arial" w:eastAsia="宋体" w:hAnsi="Arial" w:cs="Arial"/>
                <w:b/>
                <w:kern w:val="0"/>
                <w:sz w:val="22"/>
              </w:rPr>
            </w:pPr>
          </w:p>
        </w:tc>
      </w:tr>
      <w:tr w:rsidR="002B3356" w:rsidRPr="002B3356" w14:paraId="21AB29B3" w14:textId="77777777" w:rsidTr="002B3356">
        <w:trPr>
          <w:trHeight w:val="454"/>
        </w:trPr>
        <w:tc>
          <w:tcPr>
            <w:tcW w:w="10042" w:type="dxa"/>
            <w:gridSpan w:val="4"/>
            <w:tcBorders>
              <w:top w:val="single" w:sz="8" w:space="0" w:color="auto"/>
              <w:left w:val="single" w:sz="8" w:space="0" w:color="auto"/>
              <w:bottom w:val="single" w:sz="8" w:space="0" w:color="auto"/>
              <w:right w:val="single" w:sz="8" w:space="0" w:color="auto"/>
            </w:tcBorders>
            <w:shd w:val="clear" w:color="auto" w:fill="F1F1F1"/>
            <w:vAlign w:val="center"/>
          </w:tcPr>
          <w:p w14:paraId="4D27DF3E" w14:textId="77777777" w:rsidR="002B3356" w:rsidRPr="002B3356" w:rsidRDefault="002B3356" w:rsidP="002B3356">
            <w:pPr>
              <w:widowControl/>
              <w:spacing w:before="120"/>
              <w:jc w:val="left"/>
              <w:rPr>
                <w:rFonts w:ascii="Arial" w:eastAsia="宋体" w:hAnsi="Arial" w:cs="Arial"/>
                <w:b/>
                <w:kern w:val="0"/>
                <w:sz w:val="22"/>
              </w:rPr>
            </w:pPr>
            <w:r w:rsidRPr="002B3356">
              <w:rPr>
                <w:rFonts w:ascii="Arial" w:eastAsia="宋体" w:hAnsi="Arial" w:cs="Arial"/>
                <w:b/>
                <w:kern w:val="0"/>
                <w:sz w:val="22"/>
              </w:rPr>
              <w:t>Research activity outside of the UK</w:t>
            </w:r>
          </w:p>
          <w:p w14:paraId="0DAC2F9C" w14:textId="77777777" w:rsidR="002B3356" w:rsidRPr="002B3356" w:rsidRDefault="002B3356" w:rsidP="002B3356">
            <w:pPr>
              <w:widowControl/>
              <w:autoSpaceDE w:val="0"/>
              <w:autoSpaceDN w:val="0"/>
              <w:adjustRightInd w:val="0"/>
              <w:jc w:val="left"/>
              <w:rPr>
                <w:rFonts w:ascii="Arial" w:eastAsia="宋体" w:hAnsi="Arial" w:cs="Arial"/>
                <w:kern w:val="0"/>
                <w:sz w:val="22"/>
              </w:rPr>
            </w:pPr>
          </w:p>
        </w:tc>
      </w:tr>
      <w:tr w:rsidR="002B3356" w:rsidRPr="002B3356" w14:paraId="62EC2944" w14:textId="77777777" w:rsidTr="002B3356">
        <w:trPr>
          <w:trHeight w:val="454"/>
        </w:trPr>
        <w:tc>
          <w:tcPr>
            <w:tcW w:w="10042" w:type="dxa"/>
            <w:gridSpan w:val="4"/>
            <w:tcBorders>
              <w:top w:val="single" w:sz="8" w:space="0" w:color="auto"/>
              <w:left w:val="single" w:sz="8" w:space="0" w:color="auto"/>
              <w:bottom w:val="single" w:sz="8" w:space="0" w:color="auto"/>
              <w:right w:val="single" w:sz="8" w:space="0" w:color="auto"/>
            </w:tcBorders>
            <w:vAlign w:val="center"/>
          </w:tcPr>
          <w:p w14:paraId="3E6B6A14" w14:textId="77777777" w:rsidR="002B3356" w:rsidRPr="002B3356" w:rsidRDefault="002B3356" w:rsidP="002B3356">
            <w:pPr>
              <w:widowControl/>
              <w:jc w:val="left"/>
              <w:rPr>
                <w:rFonts w:ascii="Arial" w:eastAsia="宋体" w:hAnsi="Arial" w:cs="Arial"/>
                <w:kern w:val="0"/>
                <w:sz w:val="22"/>
              </w:rPr>
            </w:pPr>
          </w:p>
          <w:p w14:paraId="39D167FE" w14:textId="77777777" w:rsidR="002B3356" w:rsidRPr="002B3356" w:rsidRDefault="002B3356" w:rsidP="002B3356">
            <w:pPr>
              <w:widowControl/>
              <w:spacing w:line="360" w:lineRule="auto"/>
              <w:rPr>
                <w:rFonts w:ascii="Arial" w:eastAsia="宋体" w:hAnsi="Arial" w:cs="Arial"/>
                <w:kern w:val="0"/>
                <w:sz w:val="22"/>
              </w:rPr>
            </w:pPr>
            <w:r w:rsidRPr="002B3356">
              <w:rPr>
                <w:rFonts w:ascii="Arial" w:eastAsia="宋体" w:hAnsi="Arial" w:cs="Arial" w:hint="eastAsia"/>
                <w:kern w:val="0"/>
                <w:sz w:val="22"/>
              </w:rPr>
              <w:t>Because research activities are mainly carried out in China, such as collecting questionnaires, researchers have a responsibility to abide by local ethics. Participants and researchers will maintain close contact, because the research will involve enterprises, employees and other individuals, researchers will abide by corporate ethics, do not disclose information.</w:t>
            </w:r>
          </w:p>
          <w:p w14:paraId="318F563D" w14:textId="77777777" w:rsidR="002B3356" w:rsidRPr="002B3356" w:rsidRDefault="002B3356" w:rsidP="002B3356">
            <w:pPr>
              <w:widowControl/>
              <w:spacing w:line="360" w:lineRule="auto"/>
              <w:rPr>
                <w:rFonts w:ascii="Arial" w:eastAsia="宋体" w:hAnsi="Arial" w:cs="Arial"/>
                <w:color w:val="000000"/>
                <w:kern w:val="0"/>
                <w:sz w:val="22"/>
              </w:rPr>
            </w:pPr>
            <w:r w:rsidRPr="002B3356">
              <w:rPr>
                <w:rFonts w:ascii="Arial" w:eastAsia="宋体" w:hAnsi="Arial" w:cs="Arial" w:hint="eastAsia"/>
                <w:color w:val="000000"/>
                <w:kern w:val="0"/>
                <w:sz w:val="22"/>
              </w:rPr>
              <w:t>And researchers are very familiar with Chinese culture and background. The researchers will follow the principle of not infringing on participants' right to speak and privacy.</w:t>
            </w:r>
          </w:p>
        </w:tc>
      </w:tr>
      <w:tr w:rsidR="002B3356" w:rsidRPr="002B3356" w14:paraId="1BEE1191" w14:textId="77777777" w:rsidTr="002B3356">
        <w:tc>
          <w:tcPr>
            <w:tcW w:w="8222" w:type="dxa"/>
            <w:vMerge w:val="restart"/>
            <w:tcBorders>
              <w:top w:val="single" w:sz="4" w:space="0" w:color="auto"/>
              <w:left w:val="single" w:sz="4" w:space="0" w:color="auto"/>
              <w:bottom w:val="single" w:sz="4" w:space="0" w:color="auto"/>
              <w:right w:val="single" w:sz="4" w:space="0" w:color="auto"/>
            </w:tcBorders>
            <w:shd w:val="clear" w:color="auto" w:fill="F1F1F1"/>
            <w:tcMar>
              <w:top w:w="0" w:type="dxa"/>
              <w:left w:w="108" w:type="dxa"/>
              <w:bottom w:w="0" w:type="dxa"/>
              <w:right w:w="108" w:type="dxa"/>
            </w:tcMar>
            <w:vAlign w:val="center"/>
          </w:tcPr>
          <w:p w14:paraId="18F7FE02"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 xml:space="preserve">Use of documentation not in the public domain: Are any documents </w:t>
            </w:r>
            <w:r w:rsidRPr="002B3356">
              <w:rPr>
                <w:rFonts w:ascii="Arial" w:eastAsia="宋体" w:hAnsi="Arial" w:cs="Arial"/>
                <w:b/>
                <w:kern w:val="0"/>
                <w:sz w:val="22"/>
                <w:u w:val="single"/>
              </w:rPr>
              <w:t>NOT</w:t>
            </w:r>
            <w:r w:rsidRPr="002B3356">
              <w:rPr>
                <w:rFonts w:ascii="Arial" w:eastAsia="宋体" w:hAnsi="Arial" w:cs="Arial"/>
                <w:kern w:val="0"/>
                <w:sz w:val="22"/>
              </w:rPr>
              <w:t xml:space="preserve"> publicly available?   </w:t>
            </w:r>
          </w:p>
          <w:p w14:paraId="7CD84034" w14:textId="77777777" w:rsidR="002B3356" w:rsidRPr="002B3356" w:rsidRDefault="002B3356" w:rsidP="002B3356">
            <w:pPr>
              <w:widowControl/>
              <w:autoSpaceDE w:val="0"/>
              <w:autoSpaceDN w:val="0"/>
              <w:adjustRightInd w:val="0"/>
              <w:jc w:val="left"/>
              <w:rPr>
                <w:rFonts w:ascii="Arial" w:eastAsia="宋体" w:hAnsi="Arial" w:cs="Arial"/>
                <w:bCs/>
                <w:kern w:val="0"/>
                <w:sz w:val="22"/>
              </w:rPr>
            </w:pPr>
          </w:p>
        </w:tc>
        <w:tc>
          <w:tcPr>
            <w:tcW w:w="850" w:type="dxa"/>
            <w:tcBorders>
              <w:top w:val="single" w:sz="4" w:space="0" w:color="auto"/>
              <w:left w:val="nil"/>
              <w:bottom w:val="single" w:sz="4" w:space="0" w:color="auto"/>
              <w:right w:val="single" w:sz="4" w:space="0" w:color="auto"/>
            </w:tcBorders>
            <w:shd w:val="clear" w:color="auto" w:fill="F1F1F1"/>
            <w:tcMar>
              <w:top w:w="0" w:type="dxa"/>
              <w:left w:w="108" w:type="dxa"/>
              <w:bottom w:w="0" w:type="dxa"/>
              <w:right w:w="108" w:type="dxa"/>
            </w:tcMar>
            <w:vAlign w:val="center"/>
            <w:hideMark/>
          </w:tcPr>
          <w:p w14:paraId="0F2414E9" w14:textId="77777777" w:rsidR="002B3356" w:rsidRPr="002B3356" w:rsidRDefault="002B3356" w:rsidP="002B3356">
            <w:pPr>
              <w:widowControl/>
              <w:autoSpaceDE w:val="0"/>
              <w:autoSpaceDN w:val="0"/>
              <w:adjustRightInd w:val="0"/>
              <w:jc w:val="center"/>
              <w:rPr>
                <w:rFonts w:ascii="Arial" w:eastAsia="宋体" w:hAnsi="Arial" w:cs="Arial"/>
                <w:b/>
                <w:kern w:val="0"/>
                <w:sz w:val="22"/>
              </w:rPr>
            </w:pPr>
            <w:r w:rsidRPr="002B3356">
              <w:rPr>
                <w:rFonts w:ascii="Arial" w:eastAsia="宋体" w:hAnsi="Arial" w:cs="Arial"/>
                <w:b/>
                <w:kern w:val="0"/>
                <w:sz w:val="22"/>
              </w:rPr>
              <w:t>NO</w:t>
            </w:r>
          </w:p>
        </w:tc>
        <w:tc>
          <w:tcPr>
            <w:tcW w:w="851" w:type="dxa"/>
            <w:tcBorders>
              <w:top w:val="single" w:sz="4" w:space="0" w:color="auto"/>
              <w:left w:val="nil"/>
              <w:bottom w:val="single" w:sz="4" w:space="0" w:color="auto"/>
              <w:right w:val="single" w:sz="4" w:space="0" w:color="auto"/>
            </w:tcBorders>
            <w:shd w:val="clear" w:color="auto" w:fill="D8D8D8"/>
            <w:tcMar>
              <w:top w:w="0" w:type="dxa"/>
              <w:left w:w="108" w:type="dxa"/>
              <w:bottom w:w="0" w:type="dxa"/>
              <w:right w:w="108" w:type="dxa"/>
            </w:tcMar>
            <w:vAlign w:val="center"/>
            <w:hideMark/>
          </w:tcPr>
          <w:p w14:paraId="7642F899"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Cs/>
                <w:kern w:val="0"/>
                <w:sz w:val="22"/>
              </w:rPr>
              <w:t>☒</w:t>
            </w:r>
          </w:p>
        </w:tc>
        <w:tc>
          <w:tcPr>
            <w:tcW w:w="0" w:type="auto"/>
            <w:vAlign w:val="center"/>
            <w:hideMark/>
          </w:tcPr>
          <w:p w14:paraId="0247EA24" w14:textId="77777777" w:rsidR="002B3356" w:rsidRPr="002B3356" w:rsidRDefault="002B3356" w:rsidP="002B3356">
            <w:pPr>
              <w:widowControl/>
              <w:jc w:val="left"/>
              <w:rPr>
                <w:rFonts w:ascii="Times New Roman" w:eastAsia="Times New Roman" w:hAnsi="Times New Roman" w:cs="Times New Roman"/>
                <w:kern w:val="0"/>
                <w:sz w:val="20"/>
                <w:szCs w:val="20"/>
              </w:rPr>
            </w:pPr>
          </w:p>
        </w:tc>
      </w:tr>
      <w:tr w:rsidR="002B3356" w:rsidRPr="002B3356" w14:paraId="336683D0" w14:textId="77777777" w:rsidTr="002B3356">
        <w:tc>
          <w:tcPr>
            <w:tcW w:w="0" w:type="auto"/>
            <w:vMerge/>
            <w:tcBorders>
              <w:top w:val="single" w:sz="4" w:space="0" w:color="auto"/>
              <w:left w:val="single" w:sz="4" w:space="0" w:color="auto"/>
              <w:bottom w:val="single" w:sz="4" w:space="0" w:color="auto"/>
              <w:right w:val="single" w:sz="4" w:space="0" w:color="auto"/>
            </w:tcBorders>
            <w:vAlign w:val="center"/>
            <w:hideMark/>
          </w:tcPr>
          <w:p w14:paraId="17249AC8" w14:textId="77777777" w:rsidR="002B3356" w:rsidRPr="002B3356" w:rsidRDefault="002B3356" w:rsidP="002B3356">
            <w:pPr>
              <w:widowControl/>
              <w:jc w:val="left"/>
              <w:rPr>
                <w:rFonts w:ascii="Arial" w:eastAsia="宋体" w:hAnsi="Arial" w:cs="Arial"/>
                <w:bCs/>
                <w:kern w:val="0"/>
                <w:sz w:val="22"/>
              </w:rPr>
            </w:pPr>
          </w:p>
        </w:tc>
        <w:tc>
          <w:tcPr>
            <w:tcW w:w="850" w:type="dxa"/>
            <w:tcBorders>
              <w:top w:val="single" w:sz="4" w:space="0" w:color="auto"/>
              <w:left w:val="nil"/>
              <w:bottom w:val="single" w:sz="4" w:space="0" w:color="auto"/>
              <w:right w:val="single" w:sz="4" w:space="0" w:color="auto"/>
            </w:tcBorders>
            <w:shd w:val="clear" w:color="auto" w:fill="F1F1F1"/>
            <w:tcMar>
              <w:top w:w="0" w:type="dxa"/>
              <w:left w:w="108" w:type="dxa"/>
              <w:bottom w:w="0" w:type="dxa"/>
              <w:right w:w="108" w:type="dxa"/>
            </w:tcMar>
            <w:vAlign w:val="center"/>
            <w:hideMark/>
          </w:tcPr>
          <w:p w14:paraId="7252B07D" w14:textId="77777777" w:rsidR="002B3356" w:rsidRPr="002B3356" w:rsidRDefault="002B3356" w:rsidP="002B3356">
            <w:pPr>
              <w:widowControl/>
              <w:autoSpaceDE w:val="0"/>
              <w:autoSpaceDN w:val="0"/>
              <w:adjustRightInd w:val="0"/>
              <w:jc w:val="center"/>
              <w:rPr>
                <w:rFonts w:ascii="Arial" w:eastAsia="宋体" w:hAnsi="Arial" w:cs="Arial"/>
                <w:b/>
                <w:kern w:val="0"/>
                <w:sz w:val="22"/>
              </w:rPr>
            </w:pPr>
            <w:r w:rsidRPr="002B3356">
              <w:rPr>
                <w:rFonts w:ascii="Arial" w:eastAsia="宋体" w:hAnsi="Arial" w:cs="Arial"/>
                <w:b/>
                <w:kern w:val="0"/>
                <w:sz w:val="22"/>
              </w:rPr>
              <w:t>YES</w:t>
            </w:r>
          </w:p>
        </w:tc>
        <w:tc>
          <w:tcPr>
            <w:tcW w:w="851" w:type="dxa"/>
            <w:tcBorders>
              <w:top w:val="single" w:sz="4" w:space="0" w:color="auto"/>
              <w:left w:val="nil"/>
              <w:bottom w:val="single" w:sz="4" w:space="0" w:color="auto"/>
              <w:right w:val="single" w:sz="4" w:space="0" w:color="auto"/>
            </w:tcBorders>
            <w:shd w:val="clear" w:color="auto" w:fill="D8D8D8"/>
            <w:tcMar>
              <w:top w:w="0" w:type="dxa"/>
              <w:left w:w="108" w:type="dxa"/>
              <w:bottom w:w="0" w:type="dxa"/>
              <w:right w:w="108" w:type="dxa"/>
            </w:tcMar>
            <w:vAlign w:val="center"/>
            <w:hideMark/>
          </w:tcPr>
          <w:p w14:paraId="69499056"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Cs/>
                <w:kern w:val="0"/>
                <w:sz w:val="22"/>
              </w:rPr>
              <w:t>☐</w:t>
            </w:r>
          </w:p>
        </w:tc>
        <w:tc>
          <w:tcPr>
            <w:tcW w:w="0" w:type="auto"/>
            <w:vAlign w:val="center"/>
            <w:hideMark/>
          </w:tcPr>
          <w:p w14:paraId="463326DB" w14:textId="77777777" w:rsidR="002B3356" w:rsidRPr="002B3356" w:rsidRDefault="002B3356" w:rsidP="002B3356">
            <w:pPr>
              <w:widowControl/>
              <w:jc w:val="left"/>
              <w:rPr>
                <w:rFonts w:ascii="Times New Roman" w:eastAsia="Times New Roman" w:hAnsi="Times New Roman" w:cs="Times New Roman"/>
                <w:kern w:val="0"/>
                <w:sz w:val="20"/>
                <w:szCs w:val="20"/>
              </w:rPr>
            </w:pPr>
          </w:p>
        </w:tc>
      </w:tr>
      <w:tr w:rsidR="002B3356" w:rsidRPr="002B3356" w14:paraId="7B518115" w14:textId="77777777" w:rsidTr="002B3356">
        <w:tc>
          <w:tcPr>
            <w:tcW w:w="992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7EDB9DBF"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If Yes, please provide details here of how you will gain access to specific documentation that is not in the public domain and that this is in accordance with prevailing data protection law of the country in question and England and Wales.</w:t>
            </w:r>
          </w:p>
          <w:p w14:paraId="4A3FAAC3" w14:textId="77777777" w:rsidR="002B3356" w:rsidRPr="002B3356" w:rsidRDefault="002B3356" w:rsidP="002B3356">
            <w:pPr>
              <w:widowControl/>
              <w:jc w:val="left"/>
              <w:rPr>
                <w:rFonts w:ascii="Arial" w:eastAsia="宋体" w:hAnsi="Arial" w:cs="Arial"/>
                <w:kern w:val="0"/>
                <w:sz w:val="22"/>
              </w:rPr>
            </w:pPr>
          </w:p>
          <w:p w14:paraId="0786D6C8" w14:textId="77777777" w:rsidR="002B3356" w:rsidRPr="002B3356" w:rsidRDefault="002B3356" w:rsidP="002B3356">
            <w:pPr>
              <w:widowControl/>
              <w:jc w:val="left"/>
              <w:rPr>
                <w:rFonts w:ascii="Arial" w:eastAsia="宋体" w:hAnsi="Arial" w:cs="Arial"/>
                <w:kern w:val="0"/>
                <w:sz w:val="22"/>
              </w:rPr>
            </w:pPr>
          </w:p>
          <w:p w14:paraId="5AEA6543" w14:textId="77777777" w:rsidR="002B3356" w:rsidRPr="002B3356" w:rsidRDefault="002B3356" w:rsidP="002B3356">
            <w:pPr>
              <w:widowControl/>
              <w:jc w:val="left"/>
              <w:rPr>
                <w:rFonts w:ascii="Arial" w:eastAsia="宋体" w:hAnsi="Arial" w:cs="Arial"/>
                <w:kern w:val="0"/>
                <w:sz w:val="22"/>
              </w:rPr>
            </w:pPr>
          </w:p>
          <w:p w14:paraId="6D3B946D" w14:textId="77777777" w:rsidR="002B3356" w:rsidRPr="002B3356" w:rsidRDefault="002B3356" w:rsidP="002B3356">
            <w:pPr>
              <w:widowControl/>
              <w:autoSpaceDE w:val="0"/>
              <w:autoSpaceDN w:val="0"/>
              <w:adjustRightInd w:val="0"/>
              <w:jc w:val="left"/>
              <w:rPr>
                <w:rFonts w:ascii="Arial" w:eastAsia="宋体" w:hAnsi="Arial" w:cs="Arial"/>
                <w:bCs/>
                <w:kern w:val="0"/>
                <w:sz w:val="22"/>
              </w:rPr>
            </w:pPr>
            <w:r w:rsidRPr="002B3356">
              <w:rPr>
                <w:rFonts w:ascii="Arial" w:eastAsia="宋体" w:hAnsi="Arial" w:cs="Arial"/>
                <w:i/>
                <w:kern w:val="0"/>
                <w:sz w:val="18"/>
                <w:szCs w:val="18"/>
              </w:rPr>
              <w:t>(this box should expand as you type)</w:t>
            </w:r>
          </w:p>
        </w:tc>
        <w:tc>
          <w:tcPr>
            <w:tcW w:w="0" w:type="auto"/>
            <w:vAlign w:val="center"/>
            <w:hideMark/>
          </w:tcPr>
          <w:p w14:paraId="21BA18AE" w14:textId="77777777" w:rsidR="002B3356" w:rsidRPr="002B3356" w:rsidRDefault="002B3356" w:rsidP="002B3356">
            <w:pPr>
              <w:widowControl/>
              <w:jc w:val="left"/>
              <w:rPr>
                <w:rFonts w:ascii="Times New Roman" w:eastAsia="Times New Roman" w:hAnsi="Times New Roman" w:cs="Times New Roman"/>
                <w:kern w:val="0"/>
                <w:sz w:val="20"/>
                <w:szCs w:val="20"/>
              </w:rPr>
            </w:pPr>
          </w:p>
        </w:tc>
      </w:tr>
    </w:tbl>
    <w:p w14:paraId="00D1F37A" w14:textId="77777777" w:rsidR="002B3356" w:rsidRPr="002B3356" w:rsidRDefault="002B3356" w:rsidP="002B3356">
      <w:pPr>
        <w:widowControl/>
        <w:autoSpaceDE w:val="0"/>
        <w:autoSpaceDN w:val="0"/>
        <w:adjustRightInd w:val="0"/>
        <w:spacing w:after="240"/>
        <w:rPr>
          <w:rFonts w:ascii="Arial" w:eastAsia="宋体" w:hAnsi="Arial" w:cs="Arial"/>
          <w:b/>
          <w:kern w:val="0"/>
          <w:sz w:val="22"/>
        </w:rPr>
      </w:pPr>
      <w:r w:rsidRPr="002B3356">
        <w:rPr>
          <w:rFonts w:ascii="Arial" w:eastAsia="宋体" w:hAnsi="Arial" w:cs="Arial"/>
          <w:b/>
          <w:kern w:val="0"/>
          <w:sz w:val="22"/>
        </w:rPr>
        <w:t xml:space="preserve"> </w:t>
      </w:r>
    </w:p>
    <w:p w14:paraId="117631B7" w14:textId="77777777" w:rsidR="002B3356" w:rsidRPr="002B3356" w:rsidRDefault="002B3356" w:rsidP="002B3356">
      <w:pPr>
        <w:widowControl/>
        <w:jc w:val="left"/>
        <w:rPr>
          <w:rFonts w:ascii="Arial" w:eastAsia="宋体" w:hAnsi="Arial" w:cs="Arial"/>
          <w:b/>
          <w:kern w:val="0"/>
          <w:sz w:val="22"/>
        </w:rPr>
      </w:pPr>
      <w:r w:rsidRPr="002B3356">
        <w:rPr>
          <w:rFonts w:ascii="Arial" w:eastAsia="宋体" w:hAnsi="Arial" w:cs="Arial"/>
          <w:b/>
          <w:kern w:val="0"/>
          <w:sz w:val="22"/>
        </w:rPr>
        <w:br w:type="page"/>
      </w:r>
    </w:p>
    <w:p w14:paraId="7E5DFB44" w14:textId="77777777" w:rsidR="002B3356" w:rsidRPr="002B3356" w:rsidRDefault="002B3356" w:rsidP="002B3356">
      <w:pPr>
        <w:widowControl/>
        <w:autoSpaceDE w:val="0"/>
        <w:autoSpaceDN w:val="0"/>
        <w:adjustRightInd w:val="0"/>
        <w:spacing w:after="240"/>
        <w:rPr>
          <w:rFonts w:ascii="Arial" w:eastAsia="宋体" w:hAnsi="Arial" w:cs="Arial"/>
          <w:b/>
          <w:kern w:val="0"/>
          <w:sz w:val="22"/>
        </w:rPr>
      </w:pPr>
      <w:r w:rsidRPr="002B3356">
        <w:rPr>
          <w:rFonts w:ascii="Arial" w:eastAsia="宋体" w:hAnsi="Arial" w:cs="Arial"/>
          <w:b/>
          <w:kern w:val="0"/>
          <w:sz w:val="22"/>
        </w:rPr>
        <w:lastRenderedPageBreak/>
        <w:t>SECTION F: Scope of Research Activity</w:t>
      </w:r>
    </w:p>
    <w:tbl>
      <w:tblPr>
        <w:tblStyle w:val="31"/>
        <w:tblW w:w="9889" w:type="dxa"/>
        <w:tblInd w:w="0" w:type="dxa"/>
        <w:tblLook w:val="04A0" w:firstRow="1" w:lastRow="0" w:firstColumn="1" w:lastColumn="0" w:noHBand="0" w:noVBand="1"/>
      </w:tblPr>
      <w:tblGrid>
        <w:gridCol w:w="8227"/>
        <w:gridCol w:w="846"/>
        <w:gridCol w:w="816"/>
      </w:tblGrid>
      <w:tr w:rsidR="002B3356" w:rsidRPr="002B3356" w14:paraId="75D94B24" w14:textId="77777777" w:rsidTr="002B3356">
        <w:tc>
          <w:tcPr>
            <w:tcW w:w="8227" w:type="dxa"/>
            <w:tcBorders>
              <w:top w:val="single" w:sz="4" w:space="0" w:color="auto"/>
              <w:left w:val="single" w:sz="4" w:space="0" w:color="auto"/>
              <w:bottom w:val="single" w:sz="4" w:space="0" w:color="auto"/>
              <w:right w:val="single" w:sz="4" w:space="0" w:color="auto"/>
            </w:tcBorders>
            <w:shd w:val="clear" w:color="auto" w:fill="F1F1F1"/>
            <w:hideMark/>
          </w:tcPr>
          <w:p w14:paraId="767D5779" w14:textId="77777777" w:rsidR="002B3356" w:rsidRPr="002B3356" w:rsidRDefault="002B3356" w:rsidP="002B3356">
            <w:pPr>
              <w:widowControl/>
              <w:autoSpaceDE w:val="0"/>
              <w:autoSpaceDN w:val="0"/>
              <w:adjustRightInd w:val="0"/>
              <w:rPr>
                <w:rFonts w:ascii="Arial" w:eastAsia="宋体" w:hAnsi="Arial" w:cs="Arial"/>
                <w:b/>
                <w:sz w:val="22"/>
              </w:rPr>
            </w:pPr>
            <w:r w:rsidRPr="002B3356">
              <w:rPr>
                <w:rFonts w:ascii="Arial" w:eastAsia="宋体" w:hAnsi="Arial" w:cs="Arial"/>
                <w:b/>
                <w:sz w:val="22"/>
              </w:rPr>
              <w:t>Will the research activity include:</w:t>
            </w:r>
          </w:p>
        </w:tc>
        <w:tc>
          <w:tcPr>
            <w:tcW w:w="846" w:type="dxa"/>
            <w:tcBorders>
              <w:top w:val="single" w:sz="4" w:space="0" w:color="auto"/>
              <w:left w:val="nil"/>
              <w:bottom w:val="single" w:sz="4" w:space="0" w:color="auto"/>
              <w:right w:val="single" w:sz="4" w:space="0" w:color="auto"/>
            </w:tcBorders>
            <w:shd w:val="clear" w:color="auto" w:fill="F1F1F1"/>
          </w:tcPr>
          <w:p w14:paraId="4191B79D" w14:textId="77777777" w:rsidR="002B3356" w:rsidRPr="002B3356" w:rsidRDefault="002B3356" w:rsidP="002B3356">
            <w:pPr>
              <w:widowControl/>
              <w:autoSpaceDE w:val="0"/>
              <w:autoSpaceDN w:val="0"/>
              <w:adjustRightInd w:val="0"/>
              <w:jc w:val="center"/>
              <w:rPr>
                <w:rFonts w:ascii="Arial" w:eastAsia="宋体" w:hAnsi="Arial" w:cs="Arial"/>
                <w:b/>
                <w:bCs/>
                <w:sz w:val="22"/>
              </w:rPr>
            </w:pPr>
          </w:p>
          <w:p w14:paraId="0E3DE937"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bCs/>
                <w:sz w:val="22"/>
              </w:rPr>
              <w:t>YES</w:t>
            </w:r>
          </w:p>
        </w:tc>
        <w:tc>
          <w:tcPr>
            <w:tcW w:w="816" w:type="dxa"/>
            <w:tcBorders>
              <w:top w:val="single" w:sz="4" w:space="0" w:color="auto"/>
              <w:left w:val="nil"/>
              <w:bottom w:val="single" w:sz="4" w:space="0" w:color="auto"/>
              <w:right w:val="single" w:sz="4" w:space="0" w:color="auto"/>
            </w:tcBorders>
            <w:shd w:val="clear" w:color="auto" w:fill="F1F1F1"/>
          </w:tcPr>
          <w:p w14:paraId="78289B06" w14:textId="77777777" w:rsidR="002B3356" w:rsidRPr="002B3356" w:rsidRDefault="002B3356" w:rsidP="002B3356">
            <w:pPr>
              <w:widowControl/>
              <w:autoSpaceDE w:val="0"/>
              <w:autoSpaceDN w:val="0"/>
              <w:adjustRightInd w:val="0"/>
              <w:jc w:val="center"/>
              <w:rPr>
                <w:rFonts w:ascii="Arial" w:eastAsia="宋体" w:hAnsi="Arial" w:cs="Arial"/>
                <w:b/>
                <w:bCs/>
                <w:sz w:val="22"/>
              </w:rPr>
            </w:pPr>
          </w:p>
          <w:p w14:paraId="48D03049"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bCs/>
                <w:sz w:val="22"/>
              </w:rPr>
              <w:t>NO</w:t>
            </w:r>
          </w:p>
        </w:tc>
      </w:tr>
      <w:tr w:rsidR="002B3356" w:rsidRPr="002B3356" w14:paraId="7FF13E3D" w14:textId="77777777" w:rsidTr="002B3356">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2C249020"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Use of a questionnaire or similar research instrument?</w:t>
            </w:r>
          </w:p>
        </w:tc>
        <w:tc>
          <w:tcPr>
            <w:tcW w:w="846" w:type="dxa"/>
            <w:tcBorders>
              <w:top w:val="single" w:sz="4" w:space="0" w:color="auto"/>
              <w:left w:val="nil"/>
              <w:bottom w:val="single" w:sz="4" w:space="0" w:color="auto"/>
              <w:right w:val="single" w:sz="4" w:space="0" w:color="auto"/>
            </w:tcBorders>
            <w:shd w:val="clear" w:color="auto" w:fill="BEBEBE"/>
            <w:vAlign w:val="center"/>
            <w:hideMark/>
          </w:tcPr>
          <w:p w14:paraId="11B9F2C5"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16" w:type="dxa"/>
            <w:tcBorders>
              <w:top w:val="single" w:sz="4" w:space="0" w:color="auto"/>
              <w:left w:val="nil"/>
              <w:bottom w:val="single" w:sz="4" w:space="0" w:color="auto"/>
              <w:right w:val="single" w:sz="4" w:space="0" w:color="auto"/>
            </w:tcBorders>
            <w:shd w:val="clear" w:color="auto" w:fill="BEBEBE"/>
            <w:vAlign w:val="center"/>
            <w:hideMark/>
          </w:tcPr>
          <w:p w14:paraId="25A32C8F"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0A54AB4F" w14:textId="77777777" w:rsidTr="002B3356">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64EDB79F"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Use of interviews?</w:t>
            </w:r>
          </w:p>
        </w:tc>
        <w:tc>
          <w:tcPr>
            <w:tcW w:w="846" w:type="dxa"/>
            <w:tcBorders>
              <w:top w:val="single" w:sz="4" w:space="0" w:color="auto"/>
              <w:left w:val="nil"/>
              <w:bottom w:val="single" w:sz="4" w:space="0" w:color="auto"/>
              <w:right w:val="single" w:sz="4" w:space="0" w:color="auto"/>
            </w:tcBorders>
            <w:shd w:val="clear" w:color="auto" w:fill="BEBEBE"/>
            <w:vAlign w:val="center"/>
            <w:hideMark/>
          </w:tcPr>
          <w:p w14:paraId="0EAA4C92"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16" w:type="dxa"/>
            <w:tcBorders>
              <w:top w:val="single" w:sz="4" w:space="0" w:color="auto"/>
              <w:left w:val="nil"/>
              <w:bottom w:val="single" w:sz="4" w:space="0" w:color="auto"/>
              <w:right w:val="single" w:sz="4" w:space="0" w:color="auto"/>
            </w:tcBorders>
            <w:shd w:val="clear" w:color="auto" w:fill="BEBEBE"/>
            <w:vAlign w:val="center"/>
            <w:hideMark/>
          </w:tcPr>
          <w:p w14:paraId="36482F8B"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725B494B" w14:textId="77777777" w:rsidTr="002B335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6D3CB7EF"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Use of diaries?</w:t>
            </w:r>
          </w:p>
        </w:tc>
        <w:tc>
          <w:tcPr>
            <w:tcW w:w="846" w:type="dxa"/>
            <w:tcBorders>
              <w:top w:val="single" w:sz="4" w:space="0" w:color="auto"/>
              <w:left w:val="nil"/>
              <w:bottom w:val="single" w:sz="4" w:space="0" w:color="auto"/>
              <w:right w:val="single" w:sz="4" w:space="0" w:color="auto"/>
            </w:tcBorders>
            <w:shd w:val="clear" w:color="auto" w:fill="BEBEBE"/>
            <w:vAlign w:val="center"/>
            <w:hideMark/>
          </w:tcPr>
          <w:p w14:paraId="4D693B8B"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16" w:type="dxa"/>
            <w:tcBorders>
              <w:top w:val="single" w:sz="4" w:space="0" w:color="auto"/>
              <w:left w:val="nil"/>
              <w:bottom w:val="single" w:sz="4" w:space="0" w:color="auto"/>
              <w:right w:val="single" w:sz="4" w:space="0" w:color="auto"/>
            </w:tcBorders>
            <w:shd w:val="clear" w:color="auto" w:fill="BEBEBE"/>
            <w:vAlign w:val="center"/>
            <w:hideMark/>
          </w:tcPr>
          <w:p w14:paraId="591E16BD"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4D5BAFBF" w14:textId="77777777" w:rsidTr="002B335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317AD05"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Participant observation with their knowledge?</w:t>
            </w:r>
          </w:p>
        </w:tc>
        <w:tc>
          <w:tcPr>
            <w:tcW w:w="846" w:type="dxa"/>
            <w:tcBorders>
              <w:top w:val="single" w:sz="4" w:space="0" w:color="auto"/>
              <w:left w:val="nil"/>
              <w:bottom w:val="single" w:sz="4" w:space="0" w:color="auto"/>
              <w:right w:val="single" w:sz="4" w:space="0" w:color="auto"/>
            </w:tcBorders>
            <w:shd w:val="clear" w:color="auto" w:fill="BEBEBE"/>
            <w:vAlign w:val="center"/>
            <w:hideMark/>
          </w:tcPr>
          <w:p w14:paraId="2E556C83"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16" w:type="dxa"/>
            <w:tcBorders>
              <w:top w:val="single" w:sz="4" w:space="0" w:color="auto"/>
              <w:left w:val="nil"/>
              <w:bottom w:val="single" w:sz="4" w:space="0" w:color="auto"/>
              <w:right w:val="single" w:sz="4" w:space="0" w:color="auto"/>
            </w:tcBorders>
            <w:shd w:val="clear" w:color="auto" w:fill="BEBEBE"/>
            <w:vAlign w:val="center"/>
            <w:hideMark/>
          </w:tcPr>
          <w:p w14:paraId="1E30B34F"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23F62DFD" w14:textId="77777777" w:rsidTr="002B3356">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51720841"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Participant observation without their knowledge?</w:t>
            </w:r>
          </w:p>
        </w:tc>
        <w:tc>
          <w:tcPr>
            <w:tcW w:w="846" w:type="dxa"/>
            <w:tcBorders>
              <w:top w:val="single" w:sz="4" w:space="0" w:color="auto"/>
              <w:left w:val="nil"/>
              <w:bottom w:val="single" w:sz="4" w:space="0" w:color="auto"/>
              <w:right w:val="single" w:sz="4" w:space="0" w:color="auto"/>
            </w:tcBorders>
            <w:shd w:val="clear" w:color="auto" w:fill="BEBEBE"/>
            <w:vAlign w:val="center"/>
            <w:hideMark/>
          </w:tcPr>
          <w:p w14:paraId="1EB38599"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16" w:type="dxa"/>
            <w:tcBorders>
              <w:top w:val="single" w:sz="4" w:space="0" w:color="auto"/>
              <w:left w:val="nil"/>
              <w:bottom w:val="single" w:sz="4" w:space="0" w:color="auto"/>
              <w:right w:val="single" w:sz="4" w:space="0" w:color="auto"/>
            </w:tcBorders>
            <w:shd w:val="clear" w:color="auto" w:fill="BEBEBE"/>
            <w:vAlign w:val="center"/>
            <w:hideMark/>
          </w:tcPr>
          <w:p w14:paraId="68190C35"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16D2473E" w14:textId="77777777" w:rsidTr="002B335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64F097E"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Use of video or audio recording?</w:t>
            </w:r>
          </w:p>
        </w:tc>
        <w:tc>
          <w:tcPr>
            <w:tcW w:w="846" w:type="dxa"/>
            <w:tcBorders>
              <w:top w:val="single" w:sz="4" w:space="0" w:color="auto"/>
              <w:left w:val="nil"/>
              <w:bottom w:val="single" w:sz="4" w:space="0" w:color="auto"/>
              <w:right w:val="single" w:sz="4" w:space="0" w:color="auto"/>
            </w:tcBorders>
            <w:shd w:val="clear" w:color="auto" w:fill="BEBEBE"/>
            <w:vAlign w:val="center"/>
            <w:hideMark/>
          </w:tcPr>
          <w:p w14:paraId="112C04A9"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16" w:type="dxa"/>
            <w:tcBorders>
              <w:top w:val="single" w:sz="4" w:space="0" w:color="auto"/>
              <w:left w:val="nil"/>
              <w:bottom w:val="single" w:sz="4" w:space="0" w:color="auto"/>
              <w:right w:val="single" w:sz="4" w:space="0" w:color="auto"/>
            </w:tcBorders>
            <w:shd w:val="clear" w:color="auto" w:fill="BEBEBE"/>
            <w:vAlign w:val="center"/>
            <w:hideMark/>
          </w:tcPr>
          <w:p w14:paraId="60BB91B9"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7D902FEA" w14:textId="77777777" w:rsidTr="002B3356">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1C03D19E"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Access to personal or confidential information without the participants’ specific consent?</w:t>
            </w:r>
          </w:p>
        </w:tc>
        <w:tc>
          <w:tcPr>
            <w:tcW w:w="846" w:type="dxa"/>
            <w:tcBorders>
              <w:top w:val="single" w:sz="4" w:space="0" w:color="auto"/>
              <w:left w:val="nil"/>
              <w:bottom w:val="single" w:sz="4" w:space="0" w:color="auto"/>
              <w:right w:val="single" w:sz="4" w:space="0" w:color="auto"/>
            </w:tcBorders>
            <w:shd w:val="clear" w:color="auto" w:fill="BEBEBE"/>
            <w:vAlign w:val="center"/>
            <w:hideMark/>
          </w:tcPr>
          <w:p w14:paraId="598D67CC"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16" w:type="dxa"/>
            <w:tcBorders>
              <w:top w:val="single" w:sz="4" w:space="0" w:color="auto"/>
              <w:left w:val="nil"/>
              <w:bottom w:val="single" w:sz="4" w:space="0" w:color="auto"/>
              <w:right w:val="single" w:sz="4" w:space="0" w:color="auto"/>
            </w:tcBorders>
            <w:shd w:val="clear" w:color="auto" w:fill="BEBEBE"/>
            <w:vAlign w:val="center"/>
            <w:hideMark/>
          </w:tcPr>
          <w:p w14:paraId="20D3EF4D"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65DE2C58" w14:textId="77777777" w:rsidTr="002B335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1F8B2722"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Administration of any questions, test stimuli, presentation that may be experienced as physically, mentally or emotionally harmful / offensive?</w:t>
            </w:r>
          </w:p>
        </w:tc>
        <w:tc>
          <w:tcPr>
            <w:tcW w:w="846" w:type="dxa"/>
            <w:tcBorders>
              <w:top w:val="single" w:sz="4" w:space="0" w:color="auto"/>
              <w:left w:val="nil"/>
              <w:bottom w:val="single" w:sz="4" w:space="0" w:color="auto"/>
              <w:right w:val="single" w:sz="4" w:space="0" w:color="auto"/>
            </w:tcBorders>
            <w:shd w:val="clear" w:color="auto" w:fill="BEBEBE"/>
            <w:vAlign w:val="center"/>
            <w:hideMark/>
          </w:tcPr>
          <w:p w14:paraId="38691865"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16" w:type="dxa"/>
            <w:tcBorders>
              <w:top w:val="single" w:sz="4" w:space="0" w:color="auto"/>
              <w:left w:val="nil"/>
              <w:bottom w:val="single" w:sz="4" w:space="0" w:color="auto"/>
              <w:right w:val="single" w:sz="4" w:space="0" w:color="auto"/>
            </w:tcBorders>
            <w:shd w:val="clear" w:color="auto" w:fill="BEBEBE"/>
            <w:vAlign w:val="center"/>
            <w:hideMark/>
          </w:tcPr>
          <w:p w14:paraId="32D9BAC0"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0713A826" w14:textId="77777777" w:rsidTr="002B335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17580895"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Performance of any acts which may cause embarrassment or affect self-esteem?</w:t>
            </w:r>
          </w:p>
        </w:tc>
        <w:tc>
          <w:tcPr>
            <w:tcW w:w="846" w:type="dxa"/>
            <w:tcBorders>
              <w:top w:val="single" w:sz="4" w:space="0" w:color="auto"/>
              <w:left w:val="nil"/>
              <w:bottom w:val="single" w:sz="4" w:space="0" w:color="auto"/>
              <w:right w:val="single" w:sz="4" w:space="0" w:color="auto"/>
            </w:tcBorders>
            <w:shd w:val="clear" w:color="auto" w:fill="BEBEBE"/>
            <w:vAlign w:val="center"/>
            <w:hideMark/>
          </w:tcPr>
          <w:p w14:paraId="274E0316"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16" w:type="dxa"/>
            <w:tcBorders>
              <w:top w:val="single" w:sz="4" w:space="0" w:color="auto"/>
              <w:left w:val="nil"/>
              <w:bottom w:val="single" w:sz="4" w:space="0" w:color="auto"/>
              <w:right w:val="single" w:sz="4" w:space="0" w:color="auto"/>
            </w:tcBorders>
            <w:shd w:val="clear" w:color="auto" w:fill="BEBEBE"/>
            <w:vAlign w:val="center"/>
            <w:hideMark/>
          </w:tcPr>
          <w:p w14:paraId="76D93D5A"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r>
      <w:tr w:rsidR="002B3356" w:rsidRPr="002B3356" w14:paraId="5903D6BE" w14:textId="77777777" w:rsidTr="002B335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1826766D"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Investigation of participants involved in illegal activities?</w:t>
            </w:r>
          </w:p>
        </w:tc>
        <w:tc>
          <w:tcPr>
            <w:tcW w:w="846" w:type="dxa"/>
            <w:tcBorders>
              <w:top w:val="single" w:sz="4" w:space="0" w:color="auto"/>
              <w:left w:val="nil"/>
              <w:bottom w:val="single" w:sz="4" w:space="0" w:color="auto"/>
              <w:right w:val="single" w:sz="4" w:space="0" w:color="auto"/>
            </w:tcBorders>
            <w:shd w:val="clear" w:color="auto" w:fill="BEBEBE"/>
            <w:vAlign w:val="center"/>
            <w:hideMark/>
          </w:tcPr>
          <w:p w14:paraId="1699E50E"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16" w:type="dxa"/>
            <w:tcBorders>
              <w:top w:val="single" w:sz="4" w:space="0" w:color="auto"/>
              <w:left w:val="nil"/>
              <w:bottom w:val="single" w:sz="4" w:space="0" w:color="auto"/>
              <w:right w:val="single" w:sz="4" w:space="0" w:color="auto"/>
            </w:tcBorders>
            <w:shd w:val="clear" w:color="auto" w:fill="BEBEBE"/>
            <w:vAlign w:val="center"/>
            <w:hideMark/>
          </w:tcPr>
          <w:p w14:paraId="28F4F911"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r>
      <w:tr w:rsidR="002B3356" w:rsidRPr="002B3356" w14:paraId="2248DBEE" w14:textId="77777777" w:rsidTr="002B335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3522180"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Use of procedures that involve deception?</w:t>
            </w:r>
          </w:p>
        </w:tc>
        <w:tc>
          <w:tcPr>
            <w:tcW w:w="846" w:type="dxa"/>
            <w:tcBorders>
              <w:top w:val="single" w:sz="4" w:space="0" w:color="auto"/>
              <w:left w:val="nil"/>
              <w:bottom w:val="single" w:sz="4" w:space="0" w:color="auto"/>
              <w:right w:val="single" w:sz="4" w:space="0" w:color="auto"/>
            </w:tcBorders>
            <w:shd w:val="clear" w:color="auto" w:fill="BEBEBE"/>
            <w:vAlign w:val="center"/>
            <w:hideMark/>
          </w:tcPr>
          <w:p w14:paraId="00DBE340"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16" w:type="dxa"/>
            <w:tcBorders>
              <w:top w:val="single" w:sz="4" w:space="0" w:color="auto"/>
              <w:left w:val="nil"/>
              <w:bottom w:val="single" w:sz="4" w:space="0" w:color="auto"/>
              <w:right w:val="single" w:sz="4" w:space="0" w:color="auto"/>
            </w:tcBorders>
            <w:shd w:val="clear" w:color="auto" w:fill="BEBEBE"/>
            <w:vAlign w:val="center"/>
            <w:hideMark/>
          </w:tcPr>
          <w:p w14:paraId="0EA9C720"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r>
      <w:tr w:rsidR="002B3356" w:rsidRPr="002B3356" w14:paraId="69F438A5" w14:textId="77777777" w:rsidTr="002B335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602A00D9"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Administration of any substance, agent or placebo?</w:t>
            </w:r>
          </w:p>
        </w:tc>
        <w:tc>
          <w:tcPr>
            <w:tcW w:w="846" w:type="dxa"/>
            <w:tcBorders>
              <w:top w:val="single" w:sz="4" w:space="0" w:color="auto"/>
              <w:left w:val="nil"/>
              <w:bottom w:val="single" w:sz="4" w:space="0" w:color="auto"/>
              <w:right w:val="single" w:sz="4" w:space="0" w:color="auto"/>
            </w:tcBorders>
            <w:shd w:val="clear" w:color="auto" w:fill="BEBEBE"/>
            <w:vAlign w:val="center"/>
            <w:hideMark/>
          </w:tcPr>
          <w:p w14:paraId="466F6A82"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16" w:type="dxa"/>
            <w:tcBorders>
              <w:top w:val="single" w:sz="4" w:space="0" w:color="auto"/>
              <w:left w:val="nil"/>
              <w:bottom w:val="single" w:sz="4" w:space="0" w:color="auto"/>
              <w:right w:val="single" w:sz="4" w:space="0" w:color="auto"/>
            </w:tcBorders>
            <w:shd w:val="clear" w:color="auto" w:fill="BEBEBE"/>
            <w:vAlign w:val="center"/>
            <w:hideMark/>
          </w:tcPr>
          <w:p w14:paraId="3B55E9B9"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r>
      <w:tr w:rsidR="002B3356" w:rsidRPr="002B3356" w14:paraId="3FC99F72" w14:textId="77777777" w:rsidTr="002B335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592DF4FF"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Working with live vertebrate animals?</w:t>
            </w:r>
          </w:p>
        </w:tc>
        <w:tc>
          <w:tcPr>
            <w:tcW w:w="846" w:type="dxa"/>
            <w:tcBorders>
              <w:top w:val="single" w:sz="4" w:space="0" w:color="auto"/>
              <w:left w:val="nil"/>
              <w:bottom w:val="single" w:sz="4" w:space="0" w:color="auto"/>
              <w:right w:val="single" w:sz="4" w:space="0" w:color="auto"/>
            </w:tcBorders>
            <w:shd w:val="clear" w:color="auto" w:fill="BEBEBE"/>
            <w:vAlign w:val="center"/>
            <w:hideMark/>
          </w:tcPr>
          <w:p w14:paraId="531CB96C"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16" w:type="dxa"/>
            <w:tcBorders>
              <w:top w:val="single" w:sz="4" w:space="0" w:color="auto"/>
              <w:left w:val="nil"/>
              <w:bottom w:val="single" w:sz="4" w:space="0" w:color="auto"/>
              <w:right w:val="single" w:sz="4" w:space="0" w:color="auto"/>
            </w:tcBorders>
            <w:shd w:val="clear" w:color="auto" w:fill="BEBEBE"/>
            <w:vAlign w:val="center"/>
            <w:hideMark/>
          </w:tcPr>
          <w:p w14:paraId="10023576"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r>
      <w:tr w:rsidR="002B3356" w:rsidRPr="002B3356" w14:paraId="28073657" w14:textId="77777777" w:rsidTr="002B335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4F6BF5E" w14:textId="77777777" w:rsidR="002B3356" w:rsidRPr="002B3356" w:rsidRDefault="002B3356" w:rsidP="002B3356">
            <w:pPr>
              <w:widowControl/>
              <w:autoSpaceDE w:val="0"/>
              <w:autoSpaceDN w:val="0"/>
              <w:adjustRightInd w:val="0"/>
              <w:jc w:val="left"/>
              <w:rPr>
                <w:rFonts w:ascii="Arial" w:eastAsia="宋体" w:hAnsi="Arial" w:cs="Arial"/>
                <w:color w:val="000000"/>
                <w:sz w:val="22"/>
              </w:rPr>
            </w:pPr>
            <w:r w:rsidRPr="002B3356">
              <w:rPr>
                <w:rFonts w:ascii="Arial" w:eastAsia="宋体" w:hAnsi="Arial" w:cs="Arial"/>
                <w:color w:val="000000"/>
                <w:sz w:val="22"/>
              </w:rPr>
              <w:t>Other primary data collection methods, please explain in this box</w:t>
            </w:r>
          </w:p>
          <w:p w14:paraId="791842A6"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color w:val="000000"/>
                <w:sz w:val="22"/>
              </w:rPr>
              <w:t>For example, ‘focus groups’. Please indicate the type of data collection method(s) in this box and tick the accompany box.</w:t>
            </w:r>
          </w:p>
        </w:tc>
        <w:tc>
          <w:tcPr>
            <w:tcW w:w="846" w:type="dxa"/>
            <w:vMerge w:val="restart"/>
            <w:tcBorders>
              <w:top w:val="nil"/>
              <w:left w:val="nil"/>
              <w:bottom w:val="single" w:sz="4" w:space="0" w:color="auto"/>
              <w:right w:val="single" w:sz="4" w:space="0" w:color="auto"/>
            </w:tcBorders>
            <w:shd w:val="clear" w:color="auto" w:fill="BEBEBE"/>
            <w:vAlign w:val="center"/>
            <w:hideMark/>
          </w:tcPr>
          <w:p w14:paraId="32C1E1C7"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MS Gothic" w:eastAsia="MS Gothic" w:hAnsi="MS Gothic" w:cs="Arial" w:hint="eastAsia"/>
                <w:b/>
                <w:bCs/>
                <w:sz w:val="22"/>
              </w:rPr>
              <w:t>☐</w:t>
            </w:r>
          </w:p>
        </w:tc>
        <w:tc>
          <w:tcPr>
            <w:tcW w:w="816" w:type="dxa"/>
            <w:vMerge w:val="restart"/>
            <w:tcBorders>
              <w:top w:val="nil"/>
              <w:left w:val="nil"/>
              <w:bottom w:val="single" w:sz="4" w:space="0" w:color="auto"/>
              <w:right w:val="single" w:sz="4" w:space="0" w:color="auto"/>
            </w:tcBorders>
            <w:shd w:val="clear" w:color="auto" w:fill="BEBEBE"/>
            <w:vAlign w:val="center"/>
            <w:hideMark/>
          </w:tcPr>
          <w:p w14:paraId="52FF525A"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MS Gothic" w:eastAsia="MS Gothic" w:hAnsi="MS Gothic" w:cs="Arial" w:hint="eastAsia"/>
                <w:b/>
                <w:bCs/>
                <w:sz w:val="22"/>
              </w:rPr>
              <w:t>☒</w:t>
            </w:r>
          </w:p>
        </w:tc>
      </w:tr>
      <w:tr w:rsidR="002B3356" w:rsidRPr="002B3356" w14:paraId="363409C1" w14:textId="77777777" w:rsidTr="002B3356">
        <w:trPr>
          <w:trHeight w:val="403"/>
        </w:trPr>
        <w:tc>
          <w:tcPr>
            <w:tcW w:w="8227" w:type="dxa"/>
            <w:tcBorders>
              <w:top w:val="single" w:sz="4" w:space="0" w:color="auto"/>
              <w:left w:val="single" w:sz="4" w:space="0" w:color="auto"/>
              <w:bottom w:val="single" w:sz="4" w:space="0" w:color="auto"/>
              <w:right w:val="single" w:sz="4" w:space="0" w:color="auto"/>
            </w:tcBorders>
            <w:vAlign w:val="center"/>
          </w:tcPr>
          <w:p w14:paraId="37BC73CF"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Details of any other primary data collection method:</w:t>
            </w:r>
          </w:p>
          <w:p w14:paraId="53B39B9F" w14:textId="77777777" w:rsidR="002B3356" w:rsidRPr="002B3356" w:rsidRDefault="002B3356" w:rsidP="002B3356">
            <w:pPr>
              <w:widowControl/>
              <w:jc w:val="left"/>
              <w:rPr>
                <w:rFonts w:ascii="Arial" w:eastAsia="宋体" w:hAnsi="Arial" w:cs="Arial"/>
              </w:rPr>
            </w:pPr>
          </w:p>
          <w:p w14:paraId="2C661148" w14:textId="77777777" w:rsidR="002B3356" w:rsidRPr="002B3356" w:rsidRDefault="002B3356" w:rsidP="002B3356">
            <w:pPr>
              <w:widowControl/>
              <w:jc w:val="left"/>
              <w:rPr>
                <w:rFonts w:ascii="Arial" w:eastAsia="宋体" w:hAnsi="Arial" w:cs="Arial"/>
              </w:rPr>
            </w:pPr>
          </w:p>
          <w:p w14:paraId="62B1CDEC" w14:textId="77777777" w:rsidR="002B3356" w:rsidRPr="002B3356" w:rsidRDefault="002B3356" w:rsidP="002B3356">
            <w:pPr>
              <w:widowControl/>
              <w:jc w:val="left"/>
              <w:rPr>
                <w:rFonts w:ascii="Arial" w:eastAsia="宋体" w:hAnsi="Arial" w:cs="Arial"/>
                <w:sz w:val="22"/>
              </w:rPr>
            </w:pPr>
          </w:p>
          <w:p w14:paraId="5A35BD9C"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18"/>
                <w:szCs w:val="18"/>
              </w:rPr>
              <w:t>(this box should expand as you type)</w:t>
            </w:r>
          </w:p>
        </w:tc>
        <w:tc>
          <w:tcPr>
            <w:tcW w:w="0" w:type="auto"/>
            <w:vMerge/>
            <w:tcBorders>
              <w:top w:val="nil"/>
              <w:left w:val="nil"/>
              <w:bottom w:val="single" w:sz="4" w:space="0" w:color="auto"/>
              <w:right w:val="single" w:sz="4" w:space="0" w:color="auto"/>
            </w:tcBorders>
            <w:vAlign w:val="center"/>
            <w:hideMark/>
          </w:tcPr>
          <w:p w14:paraId="5AB7F292" w14:textId="77777777" w:rsidR="002B3356" w:rsidRPr="002B3356" w:rsidRDefault="002B3356" w:rsidP="002B3356">
            <w:pPr>
              <w:widowControl/>
              <w:jc w:val="left"/>
              <w:rPr>
                <w:rFonts w:ascii="Arial" w:eastAsia="宋体" w:hAnsi="Arial" w:cs="Arial"/>
                <w:b/>
                <w:bCs/>
                <w:sz w:val="22"/>
              </w:rPr>
            </w:pPr>
          </w:p>
        </w:tc>
        <w:tc>
          <w:tcPr>
            <w:tcW w:w="0" w:type="auto"/>
            <w:vMerge/>
            <w:tcBorders>
              <w:top w:val="nil"/>
              <w:left w:val="nil"/>
              <w:bottom w:val="single" w:sz="4" w:space="0" w:color="auto"/>
              <w:right w:val="single" w:sz="4" w:space="0" w:color="auto"/>
            </w:tcBorders>
            <w:vAlign w:val="center"/>
            <w:hideMark/>
          </w:tcPr>
          <w:p w14:paraId="5DE1B044" w14:textId="77777777" w:rsidR="002B3356" w:rsidRPr="002B3356" w:rsidRDefault="002B3356" w:rsidP="002B3356">
            <w:pPr>
              <w:widowControl/>
              <w:jc w:val="left"/>
              <w:rPr>
                <w:rFonts w:ascii="Arial" w:eastAsia="宋体" w:hAnsi="Arial" w:cs="Arial"/>
                <w:b/>
                <w:bCs/>
                <w:sz w:val="22"/>
              </w:rPr>
            </w:pPr>
          </w:p>
        </w:tc>
      </w:tr>
    </w:tbl>
    <w:p w14:paraId="0566FDEB" w14:textId="77777777" w:rsidR="002B3356" w:rsidRPr="002B3356" w:rsidRDefault="002B3356" w:rsidP="002B3356">
      <w:pPr>
        <w:widowControl/>
        <w:rPr>
          <w:rFonts w:ascii="Arial" w:eastAsia="宋体" w:hAnsi="Arial" w:cs="Arial"/>
          <w:bCs/>
          <w:iCs/>
          <w:kern w:val="0"/>
          <w:sz w:val="22"/>
        </w:rPr>
      </w:pPr>
      <w:r w:rsidRPr="002B3356">
        <w:rPr>
          <w:rFonts w:ascii="Arial" w:eastAsia="宋体" w:hAnsi="Arial" w:cs="Arial"/>
          <w:bCs/>
          <w:iCs/>
          <w:kern w:val="0"/>
          <w:sz w:val="22"/>
        </w:rPr>
        <w:t xml:space="preserve">If NO to every question, then the research activity is (ethically) low risk and </w:t>
      </w:r>
      <w:r w:rsidRPr="002B3356">
        <w:rPr>
          <w:rFonts w:ascii="Arial" w:eastAsia="宋体" w:hAnsi="Arial" w:cs="Arial"/>
          <w:b/>
          <w:bCs/>
          <w:iCs/>
          <w:kern w:val="0"/>
          <w:sz w:val="22"/>
        </w:rPr>
        <w:t>may</w:t>
      </w:r>
      <w:r w:rsidRPr="002B3356">
        <w:rPr>
          <w:rFonts w:ascii="Arial" w:eastAsia="宋体" w:hAnsi="Arial" w:cs="Arial"/>
          <w:bCs/>
          <w:iCs/>
          <w:kern w:val="0"/>
          <w:sz w:val="22"/>
        </w:rPr>
        <w:t xml:space="preserve"> be exempt from </w:t>
      </w:r>
      <w:r w:rsidRPr="002B3356">
        <w:rPr>
          <w:rFonts w:ascii="Arial" w:eastAsia="宋体" w:hAnsi="Arial" w:cs="Arial"/>
          <w:b/>
          <w:bCs/>
          <w:iCs/>
          <w:kern w:val="0"/>
          <w:sz w:val="22"/>
        </w:rPr>
        <w:t>some</w:t>
      </w:r>
      <w:r w:rsidRPr="002B3356">
        <w:rPr>
          <w:rFonts w:ascii="Arial" w:eastAsia="宋体" w:hAnsi="Arial" w:cs="Arial"/>
          <w:bCs/>
          <w:iCs/>
          <w:kern w:val="0"/>
          <w:sz w:val="22"/>
        </w:rPr>
        <w:t xml:space="preserve"> of the following sections (please refer to Guidance Notes).</w:t>
      </w:r>
    </w:p>
    <w:p w14:paraId="5B27DAD0" w14:textId="77777777" w:rsidR="002B3356" w:rsidRPr="002B3356" w:rsidRDefault="002B3356" w:rsidP="002B3356">
      <w:pPr>
        <w:widowControl/>
        <w:jc w:val="left"/>
        <w:rPr>
          <w:rFonts w:ascii="Arial" w:eastAsia="宋体" w:hAnsi="Arial" w:cs="Arial"/>
          <w:bCs/>
          <w:iCs/>
          <w:kern w:val="0"/>
          <w:sz w:val="22"/>
        </w:rPr>
      </w:pPr>
      <w:r w:rsidRPr="002B3356">
        <w:rPr>
          <w:rFonts w:ascii="Arial" w:eastAsia="宋体" w:hAnsi="Arial" w:cs="Arial"/>
          <w:bCs/>
          <w:iCs/>
          <w:kern w:val="0"/>
          <w:sz w:val="22"/>
        </w:rPr>
        <w:t xml:space="preserve"> </w:t>
      </w:r>
    </w:p>
    <w:p w14:paraId="2302517B" w14:textId="77777777" w:rsidR="002B3356" w:rsidRPr="002B3356" w:rsidRDefault="002B3356" w:rsidP="002B3356">
      <w:pPr>
        <w:widowControl/>
        <w:jc w:val="left"/>
        <w:rPr>
          <w:rFonts w:ascii="Arial" w:eastAsia="宋体" w:hAnsi="Arial" w:cs="Arial"/>
          <w:bCs/>
          <w:iCs/>
          <w:kern w:val="0"/>
          <w:sz w:val="22"/>
        </w:rPr>
      </w:pPr>
      <w:r w:rsidRPr="002B3356">
        <w:rPr>
          <w:rFonts w:ascii="Arial" w:eastAsia="宋体" w:hAnsi="Arial" w:cs="Arial"/>
          <w:bCs/>
          <w:iCs/>
          <w:kern w:val="0"/>
          <w:sz w:val="22"/>
        </w:rPr>
        <w:t xml:space="preserve">If YES to any question, then no research activity should be undertaken until full ethical approval has been obtained. </w:t>
      </w:r>
    </w:p>
    <w:p w14:paraId="2AFC8F16" w14:textId="77777777" w:rsidR="002B3356" w:rsidRPr="002B3356" w:rsidRDefault="002B3356" w:rsidP="002B3356">
      <w:pPr>
        <w:widowControl/>
        <w:jc w:val="left"/>
        <w:rPr>
          <w:rFonts w:ascii="Arial" w:eastAsia="宋体" w:hAnsi="Arial" w:cs="Arial"/>
          <w:bCs/>
          <w:iCs/>
          <w:kern w:val="0"/>
          <w:sz w:val="22"/>
        </w:rPr>
      </w:pPr>
      <w:r w:rsidRPr="002B3356">
        <w:rPr>
          <w:rFonts w:ascii="Arial" w:eastAsia="宋体" w:hAnsi="Arial" w:cs="Arial"/>
          <w:bCs/>
          <w:iCs/>
          <w:kern w:val="0"/>
          <w:sz w:val="22"/>
        </w:rPr>
        <w:t xml:space="preserve"> </w:t>
      </w:r>
    </w:p>
    <w:p w14:paraId="360A09B2" w14:textId="77777777" w:rsidR="002B3356" w:rsidRPr="002B3356" w:rsidRDefault="002B3356" w:rsidP="002B3356">
      <w:pPr>
        <w:widowControl/>
        <w:jc w:val="left"/>
        <w:rPr>
          <w:rFonts w:ascii="Arial" w:eastAsia="宋体" w:hAnsi="Arial" w:cs="Arial"/>
          <w:b/>
          <w:kern w:val="0"/>
          <w:sz w:val="22"/>
        </w:rPr>
      </w:pPr>
      <w:r w:rsidRPr="002B3356">
        <w:rPr>
          <w:rFonts w:ascii="Arial" w:eastAsia="宋体" w:hAnsi="Arial" w:cs="Arial"/>
          <w:b/>
          <w:kern w:val="0"/>
          <w:sz w:val="22"/>
        </w:rPr>
        <w:br w:type="page"/>
      </w:r>
    </w:p>
    <w:p w14:paraId="3A22CF2D" w14:textId="77777777" w:rsidR="002B3356" w:rsidRPr="002B3356" w:rsidRDefault="002B3356" w:rsidP="002B3356">
      <w:pPr>
        <w:widowControl/>
        <w:autoSpaceDE w:val="0"/>
        <w:autoSpaceDN w:val="0"/>
        <w:adjustRightInd w:val="0"/>
        <w:spacing w:after="240"/>
        <w:rPr>
          <w:rFonts w:ascii="Arial" w:eastAsia="宋体" w:hAnsi="Arial" w:cs="Arial"/>
          <w:b/>
          <w:kern w:val="0"/>
          <w:sz w:val="22"/>
        </w:rPr>
      </w:pPr>
      <w:r w:rsidRPr="002B3356">
        <w:rPr>
          <w:rFonts w:ascii="Arial" w:eastAsia="宋体" w:hAnsi="Arial" w:cs="Arial"/>
          <w:b/>
          <w:kern w:val="0"/>
          <w:sz w:val="22"/>
        </w:rPr>
        <w:lastRenderedPageBreak/>
        <w:t>SECTION G: Intended Participants</w:t>
      </w:r>
    </w:p>
    <w:tbl>
      <w:tblPr>
        <w:tblStyle w:val="31"/>
        <w:tblW w:w="9889" w:type="dxa"/>
        <w:tblInd w:w="0" w:type="dxa"/>
        <w:tblLook w:val="04A0" w:firstRow="1" w:lastRow="0" w:firstColumn="1" w:lastColumn="0" w:noHBand="0" w:noVBand="1"/>
      </w:tblPr>
      <w:tblGrid>
        <w:gridCol w:w="8217"/>
        <w:gridCol w:w="850"/>
        <w:gridCol w:w="822"/>
      </w:tblGrid>
      <w:tr w:rsidR="002B3356" w:rsidRPr="002B3356" w14:paraId="338F7F6A" w14:textId="77777777" w:rsidTr="002B3356">
        <w:tc>
          <w:tcPr>
            <w:tcW w:w="8217" w:type="dxa"/>
            <w:tcBorders>
              <w:top w:val="single" w:sz="4" w:space="0" w:color="auto"/>
              <w:left w:val="single" w:sz="4" w:space="0" w:color="auto"/>
              <w:bottom w:val="single" w:sz="4" w:space="0" w:color="auto"/>
              <w:right w:val="single" w:sz="4" w:space="0" w:color="auto"/>
            </w:tcBorders>
            <w:shd w:val="clear" w:color="auto" w:fill="F1F1F1"/>
            <w:hideMark/>
          </w:tcPr>
          <w:p w14:paraId="6472BF32" w14:textId="77777777" w:rsidR="002B3356" w:rsidRPr="002B3356" w:rsidRDefault="002B3356" w:rsidP="002B3356">
            <w:pPr>
              <w:widowControl/>
              <w:autoSpaceDE w:val="0"/>
              <w:autoSpaceDN w:val="0"/>
              <w:adjustRightInd w:val="0"/>
              <w:rPr>
                <w:rFonts w:ascii="Arial" w:eastAsia="宋体" w:hAnsi="Arial" w:cs="Arial"/>
                <w:b/>
                <w:sz w:val="22"/>
              </w:rPr>
            </w:pPr>
            <w:r w:rsidRPr="002B3356">
              <w:rPr>
                <w:rFonts w:ascii="Arial" w:eastAsia="宋体" w:hAnsi="Arial" w:cs="Arial"/>
                <w:b/>
                <w:sz w:val="22"/>
              </w:rPr>
              <w:t>Who are the intended participants:</w:t>
            </w:r>
          </w:p>
        </w:tc>
        <w:tc>
          <w:tcPr>
            <w:tcW w:w="850" w:type="dxa"/>
            <w:tcBorders>
              <w:top w:val="single" w:sz="4" w:space="0" w:color="auto"/>
              <w:left w:val="nil"/>
              <w:bottom w:val="single" w:sz="4" w:space="0" w:color="auto"/>
              <w:right w:val="single" w:sz="4" w:space="0" w:color="auto"/>
            </w:tcBorders>
            <w:shd w:val="clear" w:color="auto" w:fill="F1F1F1"/>
          </w:tcPr>
          <w:p w14:paraId="211DD6CE" w14:textId="77777777" w:rsidR="002B3356" w:rsidRPr="002B3356" w:rsidRDefault="002B3356" w:rsidP="002B3356">
            <w:pPr>
              <w:widowControl/>
              <w:autoSpaceDE w:val="0"/>
              <w:autoSpaceDN w:val="0"/>
              <w:adjustRightInd w:val="0"/>
              <w:jc w:val="center"/>
              <w:rPr>
                <w:rFonts w:ascii="Arial" w:eastAsia="宋体" w:hAnsi="Arial" w:cs="Arial"/>
                <w:b/>
                <w:bCs/>
                <w:sz w:val="22"/>
              </w:rPr>
            </w:pPr>
          </w:p>
          <w:p w14:paraId="10C6570F"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bCs/>
                <w:sz w:val="22"/>
              </w:rPr>
              <w:t>YES</w:t>
            </w:r>
          </w:p>
        </w:tc>
        <w:tc>
          <w:tcPr>
            <w:tcW w:w="822" w:type="dxa"/>
            <w:tcBorders>
              <w:top w:val="single" w:sz="4" w:space="0" w:color="auto"/>
              <w:left w:val="nil"/>
              <w:bottom w:val="single" w:sz="4" w:space="0" w:color="auto"/>
              <w:right w:val="single" w:sz="4" w:space="0" w:color="auto"/>
            </w:tcBorders>
            <w:shd w:val="clear" w:color="auto" w:fill="F1F1F1"/>
          </w:tcPr>
          <w:p w14:paraId="24069319" w14:textId="77777777" w:rsidR="002B3356" w:rsidRPr="002B3356" w:rsidRDefault="002B3356" w:rsidP="002B3356">
            <w:pPr>
              <w:widowControl/>
              <w:autoSpaceDE w:val="0"/>
              <w:autoSpaceDN w:val="0"/>
              <w:adjustRightInd w:val="0"/>
              <w:jc w:val="center"/>
              <w:rPr>
                <w:rFonts w:ascii="Arial" w:eastAsia="宋体" w:hAnsi="Arial" w:cs="Arial"/>
                <w:b/>
                <w:bCs/>
                <w:sz w:val="22"/>
              </w:rPr>
            </w:pPr>
          </w:p>
          <w:p w14:paraId="2B45E5D9"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bCs/>
                <w:sz w:val="22"/>
              </w:rPr>
              <w:t>NO</w:t>
            </w:r>
          </w:p>
        </w:tc>
      </w:tr>
      <w:tr w:rsidR="002B3356" w:rsidRPr="002B3356" w14:paraId="48803F0C" w14:textId="77777777" w:rsidTr="002B3356">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2317C739"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Students or staff at the University?</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624294A5"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2F4D6DF6"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1C9A7578" w14:textId="77777777" w:rsidTr="002B335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7AFF908A"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Adults (over the age of 18 and competent to give consent)?</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3958EE87"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23C37634"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4CBD5E0E" w14:textId="77777777" w:rsidTr="002B3356">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6C99487E"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Vulnerable adults?</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4F7F0A0D"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57B16D5D"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094CE1D1" w14:textId="77777777" w:rsidTr="002B335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17CE0DB0"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 xml:space="preserve">Children and Young People under the age of 18? (Consent from Parent, </w:t>
            </w:r>
            <w:proofErr w:type="spellStart"/>
            <w:r w:rsidRPr="002B3356">
              <w:rPr>
                <w:rFonts w:ascii="Arial" w:eastAsia="宋体" w:hAnsi="Arial" w:cs="Arial"/>
                <w:sz w:val="22"/>
              </w:rPr>
              <w:t>Carer</w:t>
            </w:r>
            <w:proofErr w:type="spellEnd"/>
            <w:r w:rsidRPr="002B3356">
              <w:rPr>
                <w:rFonts w:ascii="Arial" w:eastAsia="宋体" w:hAnsi="Arial" w:cs="Arial"/>
                <w:sz w:val="22"/>
              </w:rPr>
              <w:t xml:space="preserve"> or Guardian will be required)</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56EFE12B"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4B9E0C5B"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57DA0975" w14:textId="77777777" w:rsidTr="002B335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657FD1D6"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Prisoners?</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73A1E072"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242C7039"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3A26E662" w14:textId="77777777" w:rsidTr="002B3356">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62A9A3AB"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Young offenders?</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20F8D2FB"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04C2A454"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327F01E4" w14:textId="77777777" w:rsidTr="002B335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1611C77"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Those who could be considered to have a particularly dependent relationship with the investigator or a gatekeeper?</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058DB310"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281B1846"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r>
      <w:tr w:rsidR="002B3356" w:rsidRPr="002B3356" w14:paraId="74277119" w14:textId="77777777" w:rsidTr="002B335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4D7854D1"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People engaged in illegal activities?</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1C5AB4FA"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5EDD8AEC"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r>
      <w:tr w:rsidR="002B3356" w:rsidRPr="002B3356" w14:paraId="4DE9E6B7" w14:textId="77777777" w:rsidTr="002B335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1F1F1"/>
            <w:vAlign w:val="center"/>
          </w:tcPr>
          <w:p w14:paraId="282AC578"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Others (please identify specifically any group who may be unable to give consent) please indicate here and tick the appropriate box.</w:t>
            </w:r>
          </w:p>
          <w:p w14:paraId="0BE649F7" w14:textId="77777777" w:rsidR="002B3356" w:rsidRPr="002B3356" w:rsidRDefault="002B3356" w:rsidP="002B3356">
            <w:pPr>
              <w:widowControl/>
              <w:autoSpaceDE w:val="0"/>
              <w:autoSpaceDN w:val="0"/>
              <w:adjustRightInd w:val="0"/>
              <w:jc w:val="left"/>
              <w:rPr>
                <w:rFonts w:ascii="Arial" w:eastAsia="宋体" w:hAnsi="Arial" w:cs="Arial"/>
                <w:sz w:val="22"/>
              </w:rPr>
            </w:pPr>
          </w:p>
        </w:tc>
        <w:tc>
          <w:tcPr>
            <w:tcW w:w="850" w:type="dxa"/>
            <w:vMerge w:val="restart"/>
            <w:tcBorders>
              <w:top w:val="nil"/>
              <w:left w:val="nil"/>
              <w:bottom w:val="single" w:sz="4" w:space="0" w:color="auto"/>
              <w:right w:val="single" w:sz="4" w:space="0" w:color="auto"/>
            </w:tcBorders>
            <w:shd w:val="clear" w:color="auto" w:fill="BEBEBE"/>
            <w:vAlign w:val="center"/>
            <w:hideMark/>
          </w:tcPr>
          <w:p w14:paraId="1CB03324"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vMerge w:val="restart"/>
            <w:tcBorders>
              <w:top w:val="nil"/>
              <w:left w:val="nil"/>
              <w:bottom w:val="single" w:sz="4" w:space="0" w:color="auto"/>
              <w:right w:val="single" w:sz="4" w:space="0" w:color="auto"/>
            </w:tcBorders>
            <w:shd w:val="clear" w:color="auto" w:fill="BEBEBE"/>
            <w:vAlign w:val="center"/>
            <w:hideMark/>
          </w:tcPr>
          <w:p w14:paraId="2EA6BE93"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r>
      <w:tr w:rsidR="002B3356" w:rsidRPr="002B3356" w14:paraId="27AC173C" w14:textId="77777777" w:rsidTr="002B3356">
        <w:trPr>
          <w:trHeight w:val="403"/>
        </w:trPr>
        <w:tc>
          <w:tcPr>
            <w:tcW w:w="8217" w:type="dxa"/>
            <w:tcBorders>
              <w:top w:val="single" w:sz="4" w:space="0" w:color="auto"/>
              <w:left w:val="single" w:sz="4" w:space="0" w:color="auto"/>
              <w:bottom w:val="single" w:sz="4" w:space="0" w:color="auto"/>
              <w:right w:val="single" w:sz="4" w:space="0" w:color="auto"/>
            </w:tcBorders>
            <w:vAlign w:val="center"/>
          </w:tcPr>
          <w:p w14:paraId="2144E81A"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Other – please indicate here:</w:t>
            </w:r>
          </w:p>
          <w:p w14:paraId="6B88FD51" w14:textId="77777777" w:rsidR="002B3356" w:rsidRPr="002B3356" w:rsidRDefault="002B3356" w:rsidP="002B3356">
            <w:pPr>
              <w:widowControl/>
              <w:jc w:val="left"/>
              <w:rPr>
                <w:rFonts w:ascii="Arial" w:eastAsia="宋体" w:hAnsi="Arial" w:cs="Arial"/>
              </w:rPr>
            </w:pPr>
          </w:p>
          <w:p w14:paraId="016AFE65" w14:textId="77777777" w:rsidR="002B3356" w:rsidRPr="002B3356" w:rsidRDefault="002B3356" w:rsidP="002B3356">
            <w:pPr>
              <w:widowControl/>
              <w:jc w:val="left"/>
              <w:rPr>
                <w:rFonts w:ascii="Arial" w:eastAsia="宋体" w:hAnsi="Arial" w:cs="Arial"/>
              </w:rPr>
            </w:pPr>
          </w:p>
          <w:p w14:paraId="00AE26D0" w14:textId="77777777" w:rsidR="002B3356" w:rsidRPr="002B3356" w:rsidRDefault="002B3356" w:rsidP="002B3356">
            <w:pPr>
              <w:widowControl/>
              <w:jc w:val="left"/>
              <w:rPr>
                <w:rFonts w:ascii="Arial" w:eastAsia="宋体" w:hAnsi="Arial" w:cs="Arial"/>
                <w:sz w:val="22"/>
              </w:rPr>
            </w:pPr>
          </w:p>
          <w:p w14:paraId="34139CEE"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color w:val="808080"/>
                <w:sz w:val="18"/>
                <w:szCs w:val="18"/>
              </w:rPr>
              <w:t>(this box should expand as you type)</w:t>
            </w:r>
          </w:p>
        </w:tc>
        <w:tc>
          <w:tcPr>
            <w:tcW w:w="0" w:type="auto"/>
            <w:vMerge/>
            <w:tcBorders>
              <w:top w:val="nil"/>
              <w:left w:val="nil"/>
              <w:bottom w:val="single" w:sz="4" w:space="0" w:color="auto"/>
              <w:right w:val="single" w:sz="4" w:space="0" w:color="auto"/>
            </w:tcBorders>
            <w:vAlign w:val="center"/>
            <w:hideMark/>
          </w:tcPr>
          <w:p w14:paraId="6F78319B" w14:textId="77777777" w:rsidR="002B3356" w:rsidRPr="002B3356" w:rsidRDefault="002B3356" w:rsidP="002B3356">
            <w:pPr>
              <w:widowControl/>
              <w:jc w:val="left"/>
              <w:rPr>
                <w:rFonts w:ascii="Arial" w:eastAsia="宋体" w:hAnsi="Arial" w:cs="Arial"/>
                <w:bCs/>
                <w:sz w:val="22"/>
              </w:rPr>
            </w:pPr>
          </w:p>
        </w:tc>
        <w:tc>
          <w:tcPr>
            <w:tcW w:w="0" w:type="auto"/>
            <w:vMerge/>
            <w:tcBorders>
              <w:top w:val="nil"/>
              <w:left w:val="nil"/>
              <w:bottom w:val="single" w:sz="4" w:space="0" w:color="auto"/>
              <w:right w:val="single" w:sz="4" w:space="0" w:color="auto"/>
            </w:tcBorders>
            <w:vAlign w:val="center"/>
            <w:hideMark/>
          </w:tcPr>
          <w:p w14:paraId="71140260" w14:textId="77777777" w:rsidR="002B3356" w:rsidRPr="002B3356" w:rsidRDefault="002B3356" w:rsidP="002B3356">
            <w:pPr>
              <w:widowControl/>
              <w:jc w:val="left"/>
              <w:rPr>
                <w:rFonts w:ascii="Arial" w:eastAsia="宋体" w:hAnsi="Arial" w:cs="Arial"/>
                <w:bCs/>
                <w:sz w:val="22"/>
              </w:rPr>
            </w:pPr>
          </w:p>
        </w:tc>
      </w:tr>
    </w:tbl>
    <w:p w14:paraId="1004241A" w14:textId="77777777" w:rsidR="002B3356" w:rsidRPr="002B3356" w:rsidRDefault="002B3356" w:rsidP="002B3356">
      <w:pPr>
        <w:widowControl/>
        <w:jc w:val="left"/>
        <w:rPr>
          <w:rFonts w:ascii="Arial" w:eastAsia="宋体" w:hAnsi="Arial" w:cs="Arial"/>
          <w:bCs/>
          <w:kern w:val="0"/>
          <w:sz w:val="24"/>
          <w:szCs w:val="24"/>
        </w:rPr>
      </w:pPr>
      <w:r w:rsidRPr="002B3356">
        <w:rPr>
          <w:rFonts w:ascii="Arial" w:eastAsia="宋体" w:hAnsi="Arial" w:cs="Arial"/>
          <w:bCs/>
          <w:kern w:val="0"/>
          <w:sz w:val="24"/>
          <w:szCs w:val="24"/>
        </w:rPr>
        <w:t xml:space="preserve"> </w:t>
      </w:r>
    </w:p>
    <w:tbl>
      <w:tblPr>
        <w:tblStyle w:val="31"/>
        <w:tblW w:w="9889" w:type="dxa"/>
        <w:tblInd w:w="0" w:type="dxa"/>
        <w:tblLook w:val="04A0" w:firstRow="1" w:lastRow="0" w:firstColumn="1" w:lastColumn="0" w:noHBand="0" w:noVBand="1"/>
      </w:tblPr>
      <w:tblGrid>
        <w:gridCol w:w="3256"/>
        <w:gridCol w:w="6633"/>
      </w:tblGrid>
      <w:tr w:rsidR="002B3356" w:rsidRPr="002B3356" w14:paraId="4E55C972" w14:textId="77777777" w:rsidTr="002B3356">
        <w:trPr>
          <w:trHeight w:val="403"/>
        </w:trPr>
        <w:tc>
          <w:tcPr>
            <w:tcW w:w="9889" w:type="dxa"/>
            <w:gridSpan w:val="2"/>
            <w:tcBorders>
              <w:top w:val="single" w:sz="4" w:space="0" w:color="auto"/>
              <w:left w:val="single" w:sz="4" w:space="0" w:color="auto"/>
              <w:bottom w:val="single" w:sz="4" w:space="0" w:color="auto"/>
              <w:right w:val="single" w:sz="4" w:space="0" w:color="auto"/>
            </w:tcBorders>
            <w:shd w:val="clear" w:color="auto" w:fill="F1F1F1"/>
            <w:vAlign w:val="center"/>
          </w:tcPr>
          <w:p w14:paraId="09E9C1FB" w14:textId="77777777" w:rsidR="002B3356" w:rsidRPr="002B3356" w:rsidRDefault="002B3356" w:rsidP="002B3356">
            <w:pPr>
              <w:widowControl/>
              <w:jc w:val="left"/>
              <w:rPr>
                <w:rFonts w:ascii="Arial" w:eastAsia="宋体" w:hAnsi="Arial" w:cs="Arial"/>
                <w:b/>
                <w:sz w:val="22"/>
              </w:rPr>
            </w:pPr>
            <w:r w:rsidRPr="002B3356">
              <w:rPr>
                <w:rFonts w:ascii="Arial" w:eastAsia="宋体" w:hAnsi="Arial" w:cs="Arial"/>
                <w:b/>
                <w:sz w:val="22"/>
              </w:rPr>
              <w:t>Participant numbers and source</w:t>
            </w:r>
          </w:p>
          <w:p w14:paraId="67C36710" w14:textId="77777777" w:rsidR="002B3356" w:rsidRPr="002B3356" w:rsidRDefault="002B3356" w:rsidP="002B3356">
            <w:pPr>
              <w:widowControl/>
              <w:autoSpaceDE w:val="0"/>
              <w:autoSpaceDN w:val="0"/>
              <w:adjustRightInd w:val="0"/>
              <w:jc w:val="left"/>
              <w:rPr>
                <w:rFonts w:ascii="Arial" w:eastAsia="宋体" w:hAnsi="Arial" w:cs="Arial"/>
                <w:sz w:val="22"/>
              </w:rPr>
            </w:pPr>
          </w:p>
        </w:tc>
      </w:tr>
      <w:tr w:rsidR="002B3356" w:rsidRPr="002B3356" w14:paraId="6CAD0028" w14:textId="77777777" w:rsidTr="002B3356">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1F1F1"/>
            <w:vAlign w:val="center"/>
          </w:tcPr>
          <w:p w14:paraId="4C1E0530" w14:textId="77777777" w:rsidR="002B3356" w:rsidRPr="002B3356" w:rsidRDefault="002B3356" w:rsidP="002B3356">
            <w:pPr>
              <w:widowControl/>
              <w:jc w:val="left"/>
              <w:rPr>
                <w:rFonts w:ascii="Arial" w:eastAsia="宋体" w:hAnsi="Arial" w:cs="Arial"/>
                <w:sz w:val="22"/>
              </w:rPr>
            </w:pPr>
            <w:r w:rsidRPr="002B3356">
              <w:rPr>
                <w:rFonts w:ascii="Arial" w:eastAsia="宋体" w:hAnsi="Arial" w:cs="Arial"/>
                <w:sz w:val="22"/>
              </w:rPr>
              <w:t>How many participants are expected?</w:t>
            </w:r>
          </w:p>
          <w:p w14:paraId="36B9D60F" w14:textId="77777777" w:rsidR="002B3356" w:rsidRPr="002B3356" w:rsidRDefault="002B3356" w:rsidP="002B3356">
            <w:pPr>
              <w:widowControl/>
              <w:jc w:val="left"/>
              <w:rPr>
                <w:rFonts w:ascii="Arial" w:eastAsia="宋体" w:hAnsi="Arial" w:cs="Arial"/>
                <w:sz w:val="22"/>
              </w:rPr>
            </w:pPr>
          </w:p>
        </w:tc>
        <w:tc>
          <w:tcPr>
            <w:tcW w:w="6633" w:type="dxa"/>
            <w:tcBorders>
              <w:top w:val="single" w:sz="4" w:space="0" w:color="auto"/>
              <w:left w:val="nil"/>
              <w:bottom w:val="single" w:sz="4" w:space="0" w:color="auto"/>
              <w:right w:val="single" w:sz="4" w:space="0" w:color="auto"/>
            </w:tcBorders>
            <w:vAlign w:val="center"/>
          </w:tcPr>
          <w:p w14:paraId="1255CC34" w14:textId="77777777" w:rsidR="002B3356" w:rsidRPr="002B3356" w:rsidRDefault="002B3356" w:rsidP="002B3356">
            <w:pPr>
              <w:widowControl/>
              <w:jc w:val="left"/>
              <w:rPr>
                <w:rFonts w:ascii="Arial" w:eastAsia="宋体" w:hAnsi="Arial" w:cs="Arial"/>
                <w:sz w:val="22"/>
              </w:rPr>
            </w:pPr>
            <w:r w:rsidRPr="002B3356">
              <w:rPr>
                <w:rFonts w:ascii="Arial" w:eastAsia="宋体" w:hAnsi="Arial" w:cs="Arial" w:hint="eastAsia"/>
                <w:sz w:val="22"/>
              </w:rPr>
              <w:t>200</w:t>
            </w:r>
          </w:p>
          <w:p w14:paraId="008796B3" w14:textId="77777777" w:rsidR="002B3356" w:rsidRPr="002B3356" w:rsidRDefault="002B3356" w:rsidP="002B3356">
            <w:pPr>
              <w:widowControl/>
              <w:jc w:val="left"/>
              <w:rPr>
                <w:rFonts w:ascii="Arial" w:eastAsia="宋体" w:hAnsi="Arial" w:cs="Arial"/>
                <w:b/>
                <w:sz w:val="22"/>
              </w:rPr>
            </w:pPr>
          </w:p>
        </w:tc>
      </w:tr>
      <w:tr w:rsidR="002B3356" w:rsidRPr="002B3356" w14:paraId="19744EB6" w14:textId="77777777" w:rsidTr="002B3356">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1F1F1"/>
            <w:vAlign w:val="center"/>
          </w:tcPr>
          <w:p w14:paraId="43EBE20A" w14:textId="77777777" w:rsidR="002B3356" w:rsidRPr="002B3356" w:rsidRDefault="002B3356" w:rsidP="002B3356">
            <w:pPr>
              <w:widowControl/>
              <w:rPr>
                <w:rFonts w:ascii="Arial" w:eastAsia="宋体" w:hAnsi="Arial" w:cs="Arial"/>
                <w:sz w:val="22"/>
              </w:rPr>
            </w:pPr>
            <w:r w:rsidRPr="002B3356">
              <w:rPr>
                <w:rFonts w:ascii="Arial" w:eastAsia="宋体" w:hAnsi="Arial" w:cs="Arial"/>
                <w:sz w:val="22"/>
              </w:rPr>
              <w:t>Who will the participants be?</w:t>
            </w:r>
          </w:p>
          <w:p w14:paraId="4B4B610A" w14:textId="77777777" w:rsidR="002B3356" w:rsidRPr="002B3356" w:rsidRDefault="002B3356" w:rsidP="002B3356">
            <w:pPr>
              <w:widowControl/>
              <w:rPr>
                <w:rFonts w:ascii="Arial" w:eastAsia="宋体" w:hAnsi="Arial" w:cs="Arial"/>
                <w:sz w:val="22"/>
              </w:rPr>
            </w:pPr>
          </w:p>
        </w:tc>
        <w:tc>
          <w:tcPr>
            <w:tcW w:w="6633" w:type="dxa"/>
            <w:tcBorders>
              <w:top w:val="single" w:sz="4" w:space="0" w:color="auto"/>
              <w:left w:val="nil"/>
              <w:bottom w:val="single" w:sz="4" w:space="0" w:color="auto"/>
              <w:right w:val="single" w:sz="4" w:space="0" w:color="auto"/>
            </w:tcBorders>
            <w:vAlign w:val="center"/>
          </w:tcPr>
          <w:p w14:paraId="25D69A72" w14:textId="77777777" w:rsidR="002B3356" w:rsidRPr="002B3356" w:rsidRDefault="002B3356" w:rsidP="002B3356">
            <w:pPr>
              <w:widowControl/>
              <w:rPr>
                <w:rFonts w:ascii="Arial" w:eastAsia="宋体" w:hAnsi="Arial" w:cs="Arial"/>
                <w:sz w:val="22"/>
              </w:rPr>
            </w:pPr>
          </w:p>
          <w:p w14:paraId="34EFCAC7" w14:textId="77777777" w:rsidR="002B3356" w:rsidRPr="002B3356" w:rsidRDefault="002B3356" w:rsidP="002B3356">
            <w:pPr>
              <w:widowControl/>
              <w:rPr>
                <w:rFonts w:eastAsia="宋体"/>
                <w:iCs/>
                <w:sz w:val="24"/>
                <w:szCs w:val="24"/>
              </w:rPr>
            </w:pPr>
            <w:r w:rsidRPr="002B3356">
              <w:rPr>
                <w:rFonts w:eastAsia="宋体" w:hint="eastAsia"/>
                <w:iCs/>
                <w:sz w:val="24"/>
                <w:szCs w:val="24"/>
              </w:rPr>
              <w:t>Participants in the questionnaire, all participants were voluntary to fill out the questionnaire.</w:t>
            </w:r>
          </w:p>
          <w:p w14:paraId="6E42F315" w14:textId="77777777" w:rsidR="002B3356" w:rsidRPr="002B3356" w:rsidRDefault="002B3356" w:rsidP="002B3356">
            <w:pPr>
              <w:widowControl/>
              <w:rPr>
                <w:rFonts w:ascii="Arial" w:eastAsia="宋体" w:hAnsi="Arial" w:cs="Arial"/>
                <w:i/>
                <w:color w:val="808080"/>
                <w:sz w:val="18"/>
                <w:szCs w:val="18"/>
              </w:rPr>
            </w:pPr>
            <w:r w:rsidRPr="002B3356">
              <w:rPr>
                <w:rFonts w:eastAsia="宋体" w:hint="eastAsia"/>
                <w:iCs/>
                <w:sz w:val="24"/>
                <w:szCs w:val="24"/>
              </w:rPr>
              <w:t>An interview, t</w:t>
            </w:r>
            <w:r w:rsidRPr="002B3356">
              <w:rPr>
                <w:rFonts w:eastAsia="宋体"/>
                <w:iCs/>
                <w:sz w:val="24"/>
                <w:szCs w:val="24"/>
              </w:rPr>
              <w:t>he fastest way to understand the impact of cross-cultural training on employees</w:t>
            </w:r>
          </w:p>
        </w:tc>
      </w:tr>
      <w:tr w:rsidR="002B3356" w:rsidRPr="002B3356" w14:paraId="51E5C90C" w14:textId="77777777" w:rsidTr="002B3356">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1DFC6D1E" w14:textId="77777777" w:rsidR="002B3356" w:rsidRPr="002B3356" w:rsidRDefault="002B3356" w:rsidP="002B3356">
            <w:pPr>
              <w:widowControl/>
              <w:jc w:val="left"/>
              <w:rPr>
                <w:rFonts w:ascii="Arial" w:eastAsia="宋体" w:hAnsi="Arial" w:cs="Arial"/>
                <w:sz w:val="22"/>
              </w:rPr>
            </w:pPr>
            <w:r w:rsidRPr="002B3356">
              <w:rPr>
                <w:rFonts w:ascii="Arial" w:eastAsia="宋体" w:hAnsi="Arial" w:cs="Arial"/>
                <w:sz w:val="22"/>
              </w:rPr>
              <w:t>How will you identify the participants?</w:t>
            </w:r>
          </w:p>
        </w:tc>
        <w:tc>
          <w:tcPr>
            <w:tcW w:w="6633" w:type="dxa"/>
            <w:tcBorders>
              <w:top w:val="single" w:sz="4" w:space="0" w:color="auto"/>
              <w:left w:val="nil"/>
              <w:bottom w:val="single" w:sz="4" w:space="0" w:color="auto"/>
              <w:right w:val="single" w:sz="4" w:space="0" w:color="auto"/>
            </w:tcBorders>
            <w:vAlign w:val="center"/>
          </w:tcPr>
          <w:p w14:paraId="77F2D8EF" w14:textId="77777777" w:rsidR="002B3356" w:rsidRPr="002B3356" w:rsidRDefault="002B3356" w:rsidP="002B3356">
            <w:pPr>
              <w:widowControl/>
              <w:jc w:val="left"/>
              <w:rPr>
                <w:rFonts w:ascii="Arial" w:eastAsia="宋体" w:hAnsi="Arial" w:cs="Arial"/>
                <w:sz w:val="22"/>
              </w:rPr>
            </w:pPr>
          </w:p>
          <w:p w14:paraId="3A793C24" w14:textId="77777777" w:rsidR="002B3356" w:rsidRPr="002B3356" w:rsidRDefault="002B3356" w:rsidP="002B3356">
            <w:pPr>
              <w:widowControl/>
              <w:rPr>
                <w:rFonts w:ascii="Arial" w:eastAsia="宋体" w:hAnsi="Arial" w:cs="Arial"/>
                <w:sz w:val="22"/>
              </w:rPr>
            </w:pPr>
            <w:r w:rsidRPr="002B3356">
              <w:rPr>
                <w:rFonts w:ascii="Arial" w:eastAsia="宋体" w:hAnsi="Arial" w:cs="Arial"/>
                <w:sz w:val="22"/>
              </w:rPr>
              <w:t>The interview</w:t>
            </w:r>
            <w:r w:rsidRPr="002B3356">
              <w:rPr>
                <w:rFonts w:ascii="Arial" w:eastAsia="宋体" w:hAnsi="Arial" w:cs="Arial" w:hint="eastAsia"/>
                <w:sz w:val="22"/>
              </w:rPr>
              <w:t>e</w:t>
            </w:r>
            <w:r w:rsidRPr="002B3356">
              <w:rPr>
                <w:rFonts w:ascii="Arial" w:eastAsia="宋体" w:hAnsi="Arial" w:cs="Arial"/>
                <w:sz w:val="22"/>
              </w:rPr>
              <w:t xml:space="preserve">es will be selected with purposive sampling techniques: for the  </w:t>
            </w:r>
            <w:r w:rsidRPr="002B3356">
              <w:rPr>
                <w:rFonts w:ascii="Arial" w:eastAsia="宋体" w:hAnsi="Arial" w:cs="Arial" w:hint="eastAsia"/>
                <w:sz w:val="22"/>
              </w:rPr>
              <w:t>people with experience on survey</w:t>
            </w:r>
          </w:p>
          <w:p w14:paraId="5804F988" w14:textId="77777777" w:rsidR="002B3356" w:rsidRPr="002B3356" w:rsidRDefault="002B3356" w:rsidP="002B3356">
            <w:pPr>
              <w:widowControl/>
              <w:rPr>
                <w:rFonts w:ascii="Arial" w:eastAsia="宋体" w:hAnsi="Arial" w:cs="Arial"/>
                <w:color w:val="808080"/>
                <w:sz w:val="18"/>
                <w:szCs w:val="18"/>
              </w:rPr>
            </w:pPr>
          </w:p>
        </w:tc>
      </w:tr>
    </w:tbl>
    <w:p w14:paraId="775EA7C0" w14:textId="77777777" w:rsidR="002B3356" w:rsidRPr="002B3356" w:rsidRDefault="002B3356" w:rsidP="002B3356">
      <w:pPr>
        <w:widowControl/>
        <w:jc w:val="left"/>
        <w:rPr>
          <w:rFonts w:ascii="Times New Roman" w:eastAsia="宋体" w:hAnsi="Times New Roman" w:cs="Times New Roman"/>
          <w:kern w:val="0"/>
          <w:sz w:val="24"/>
          <w:szCs w:val="24"/>
        </w:rPr>
      </w:pPr>
      <w:r w:rsidRPr="002B3356">
        <w:rPr>
          <w:rFonts w:ascii="Times New Roman" w:eastAsia="宋体" w:hAnsi="Times New Roman" w:cs="Times New Roman"/>
          <w:kern w:val="0"/>
          <w:sz w:val="24"/>
          <w:szCs w:val="24"/>
        </w:rPr>
        <w:t xml:space="preserve"> </w:t>
      </w:r>
    </w:p>
    <w:tbl>
      <w:tblPr>
        <w:tblStyle w:val="31"/>
        <w:tblW w:w="9889" w:type="dxa"/>
        <w:tblInd w:w="0" w:type="dxa"/>
        <w:tblLook w:val="04A0" w:firstRow="1" w:lastRow="0" w:firstColumn="1" w:lastColumn="0" w:noHBand="0" w:noVBand="1"/>
      </w:tblPr>
      <w:tblGrid>
        <w:gridCol w:w="7225"/>
        <w:gridCol w:w="992"/>
        <w:gridCol w:w="850"/>
        <w:gridCol w:w="822"/>
      </w:tblGrid>
      <w:tr w:rsidR="002B3356" w:rsidRPr="002B3356" w14:paraId="2337E321" w14:textId="77777777" w:rsidTr="002B3356">
        <w:tc>
          <w:tcPr>
            <w:tcW w:w="7225" w:type="dxa"/>
            <w:tcBorders>
              <w:top w:val="single" w:sz="4" w:space="0" w:color="auto"/>
              <w:left w:val="single" w:sz="4" w:space="0" w:color="auto"/>
              <w:bottom w:val="single" w:sz="4" w:space="0" w:color="auto"/>
              <w:right w:val="single" w:sz="4" w:space="0" w:color="auto"/>
            </w:tcBorders>
            <w:shd w:val="clear" w:color="auto" w:fill="F1F1F1"/>
            <w:hideMark/>
          </w:tcPr>
          <w:p w14:paraId="05565B27" w14:textId="77777777" w:rsidR="002B3356" w:rsidRPr="002B3356" w:rsidRDefault="002B3356" w:rsidP="002B3356">
            <w:pPr>
              <w:widowControl/>
              <w:autoSpaceDE w:val="0"/>
              <w:autoSpaceDN w:val="0"/>
              <w:adjustRightInd w:val="0"/>
              <w:rPr>
                <w:rFonts w:ascii="Arial" w:eastAsia="宋体" w:hAnsi="Arial" w:cs="Arial"/>
                <w:b/>
                <w:sz w:val="22"/>
              </w:rPr>
            </w:pPr>
            <w:r w:rsidRPr="002B3356">
              <w:rPr>
                <w:rFonts w:ascii="Arial" w:eastAsia="宋体" w:hAnsi="Arial" w:cs="Arial"/>
                <w:b/>
                <w:sz w:val="22"/>
              </w:rPr>
              <w:t>Information for participants:</w:t>
            </w:r>
          </w:p>
        </w:tc>
        <w:tc>
          <w:tcPr>
            <w:tcW w:w="992" w:type="dxa"/>
            <w:tcBorders>
              <w:top w:val="single" w:sz="4" w:space="0" w:color="auto"/>
              <w:left w:val="nil"/>
              <w:bottom w:val="single" w:sz="4" w:space="0" w:color="auto"/>
              <w:right w:val="single" w:sz="4" w:space="0" w:color="auto"/>
            </w:tcBorders>
            <w:shd w:val="clear" w:color="auto" w:fill="F1F1F1"/>
            <w:vAlign w:val="bottom"/>
          </w:tcPr>
          <w:p w14:paraId="5CF397F2" w14:textId="77777777" w:rsidR="002B3356" w:rsidRPr="002B3356" w:rsidRDefault="002B3356" w:rsidP="002B3356">
            <w:pPr>
              <w:widowControl/>
              <w:autoSpaceDE w:val="0"/>
              <w:autoSpaceDN w:val="0"/>
              <w:adjustRightInd w:val="0"/>
              <w:jc w:val="center"/>
              <w:rPr>
                <w:rFonts w:ascii="Arial" w:eastAsia="宋体" w:hAnsi="Arial" w:cs="Arial"/>
                <w:b/>
                <w:bCs/>
                <w:sz w:val="16"/>
                <w:szCs w:val="16"/>
              </w:rPr>
            </w:pPr>
          </w:p>
          <w:p w14:paraId="08190246"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bCs/>
                <w:sz w:val="22"/>
              </w:rPr>
              <w:t>YES</w:t>
            </w:r>
          </w:p>
        </w:tc>
        <w:tc>
          <w:tcPr>
            <w:tcW w:w="850" w:type="dxa"/>
            <w:tcBorders>
              <w:top w:val="single" w:sz="4" w:space="0" w:color="auto"/>
              <w:left w:val="nil"/>
              <w:bottom w:val="single" w:sz="4" w:space="0" w:color="auto"/>
              <w:right w:val="single" w:sz="4" w:space="0" w:color="auto"/>
            </w:tcBorders>
            <w:shd w:val="clear" w:color="auto" w:fill="F1F1F1"/>
            <w:vAlign w:val="bottom"/>
            <w:hideMark/>
          </w:tcPr>
          <w:p w14:paraId="4278E55C"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bCs/>
                <w:sz w:val="22"/>
              </w:rPr>
              <w:t>NO</w:t>
            </w:r>
          </w:p>
        </w:tc>
        <w:tc>
          <w:tcPr>
            <w:tcW w:w="822" w:type="dxa"/>
            <w:tcBorders>
              <w:top w:val="single" w:sz="4" w:space="0" w:color="auto"/>
              <w:left w:val="nil"/>
              <w:bottom w:val="single" w:sz="4" w:space="0" w:color="auto"/>
              <w:right w:val="single" w:sz="4" w:space="0" w:color="auto"/>
            </w:tcBorders>
            <w:shd w:val="clear" w:color="auto" w:fill="F1F1F1"/>
          </w:tcPr>
          <w:p w14:paraId="3303E186" w14:textId="77777777" w:rsidR="002B3356" w:rsidRPr="002B3356" w:rsidRDefault="002B3356" w:rsidP="002B3356">
            <w:pPr>
              <w:widowControl/>
              <w:autoSpaceDE w:val="0"/>
              <w:autoSpaceDN w:val="0"/>
              <w:adjustRightInd w:val="0"/>
              <w:jc w:val="center"/>
              <w:rPr>
                <w:rFonts w:ascii="Arial" w:eastAsia="宋体" w:hAnsi="Arial" w:cs="Arial"/>
                <w:b/>
                <w:bCs/>
                <w:sz w:val="16"/>
                <w:szCs w:val="16"/>
              </w:rPr>
            </w:pPr>
          </w:p>
          <w:p w14:paraId="36EFA91F"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bCs/>
                <w:sz w:val="22"/>
              </w:rPr>
              <w:t>N/A</w:t>
            </w:r>
          </w:p>
        </w:tc>
      </w:tr>
      <w:tr w:rsidR="002B3356" w:rsidRPr="002B3356" w14:paraId="7A17D34A" w14:textId="77777777" w:rsidTr="002B3356">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2112CCD"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lastRenderedPageBreak/>
              <w:t>Will you describe the main research procedures to participants in advance, so that they are informed about what to expect?</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57F076B5"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3F06ED79"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07D10E22"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522F6C76" w14:textId="77777777" w:rsidTr="002B3356">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7F11ACC6"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Will you tell participants that their participation is voluntary?</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641E2189"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72F97D7A"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684FA30F"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66C5CD80" w14:textId="77777777" w:rsidTr="002B3356">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060C7EF"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Will you obtain written consent for participation?</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1BE2BFDE"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64E76949"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1CBF023E"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702C4F27" w14:textId="77777777" w:rsidTr="002B3356">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4D69A48E"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Will you explain to participants that refusal to participate in the research will not affect their treatment or education (if relevant)?</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68DABB7E"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2A57BDCC"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0318F99B"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4A0E53D0" w14:textId="77777777" w:rsidTr="002B3356">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6EE56C93"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If the research is observational, will you ask participants for their consent to being observed?</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72833969"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2F3E74A5"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0A0DAF64"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4E50697A" w14:textId="77777777" w:rsidTr="002B3356">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22B22D27"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Will you tell participants that they may withdraw from the research at any time and for any reason?</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287AFBCC"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111A97A8"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4438B3A4"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6304919D" w14:textId="77777777" w:rsidTr="002B3356">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7DEB516C"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With questionnaires, will you give participants the option of omitting questions they do not want to answer?</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479F8FD9"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4F5E5C29"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7202730C"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6D145D1E" w14:textId="77777777" w:rsidTr="002B3356">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4153106C"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Will you tell participants that their data will be treated with full confidentiality and that, if published, it will not be identifiable as theirs?</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2AA9D7A7"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50C2E208"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5F6627DE"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07BA4338" w14:textId="77777777" w:rsidTr="002B3356">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41453033"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Will you debrief participants at the end of their participation, in a way appropriate to the type of research undertaken?</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1656E860"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1F1D682B"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4632036D"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24D2C184" w14:textId="77777777" w:rsidTr="002B3356">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1F1F1"/>
            <w:vAlign w:val="center"/>
            <w:hideMark/>
          </w:tcPr>
          <w:p w14:paraId="0FB16DEC"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If NO</w:t>
            </w:r>
            <w:r w:rsidRPr="002B3356">
              <w:rPr>
                <w:rFonts w:ascii="Arial" w:eastAsia="宋体" w:hAnsi="Arial" w:cs="Arial"/>
                <w:b/>
                <w:bCs/>
                <w:sz w:val="22"/>
              </w:rPr>
              <w:t> </w:t>
            </w:r>
            <w:r w:rsidRPr="002B3356">
              <w:rPr>
                <w:rFonts w:ascii="Arial" w:eastAsia="宋体" w:hAnsi="Arial" w:cs="Arial"/>
                <w:sz w:val="22"/>
              </w:rPr>
              <w:t xml:space="preserve">to any of above questions, please give an explanation </w:t>
            </w:r>
          </w:p>
        </w:tc>
      </w:tr>
      <w:tr w:rsidR="002B3356" w:rsidRPr="002B3356" w14:paraId="0452790E" w14:textId="77777777" w:rsidTr="002B3356">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14:paraId="4456A312" w14:textId="77777777" w:rsidR="002B3356" w:rsidRPr="002B3356" w:rsidRDefault="002B3356" w:rsidP="002B3356">
            <w:pPr>
              <w:widowControl/>
              <w:jc w:val="left"/>
              <w:rPr>
                <w:rFonts w:ascii="Arial" w:eastAsia="宋体" w:hAnsi="Arial" w:cs="Arial"/>
                <w:sz w:val="22"/>
              </w:rPr>
            </w:pPr>
          </w:p>
          <w:p w14:paraId="4ABAB345" w14:textId="77777777" w:rsidR="002B3356" w:rsidRPr="002B3356" w:rsidRDefault="002B3356" w:rsidP="002B3356">
            <w:pPr>
              <w:widowControl/>
              <w:jc w:val="left"/>
              <w:rPr>
                <w:rFonts w:ascii="Arial" w:eastAsia="宋体" w:hAnsi="Arial" w:cs="Arial"/>
                <w:sz w:val="22"/>
              </w:rPr>
            </w:pPr>
          </w:p>
          <w:p w14:paraId="777C2DB6" w14:textId="77777777" w:rsidR="002B3356" w:rsidRPr="002B3356" w:rsidRDefault="002B3356" w:rsidP="002B3356">
            <w:pPr>
              <w:widowControl/>
              <w:jc w:val="left"/>
              <w:rPr>
                <w:rFonts w:ascii="Arial" w:eastAsia="宋体" w:hAnsi="Arial" w:cs="Arial"/>
                <w:sz w:val="22"/>
              </w:rPr>
            </w:pPr>
          </w:p>
          <w:p w14:paraId="71F2A28A" w14:textId="77777777" w:rsidR="002B3356" w:rsidRPr="002B3356" w:rsidRDefault="002B3356" w:rsidP="002B3356">
            <w:pPr>
              <w:widowControl/>
              <w:autoSpaceDE w:val="0"/>
              <w:autoSpaceDN w:val="0"/>
              <w:adjustRightInd w:val="0"/>
              <w:jc w:val="left"/>
              <w:rPr>
                <w:rFonts w:eastAsia="宋体" w:cs="Arial"/>
              </w:rPr>
            </w:pPr>
            <w:r w:rsidRPr="002B3356">
              <w:rPr>
                <w:rFonts w:ascii="Arial" w:eastAsia="宋体" w:hAnsi="Arial" w:cs="Arial"/>
                <w:i/>
                <w:color w:val="808080"/>
                <w:sz w:val="18"/>
                <w:szCs w:val="18"/>
              </w:rPr>
              <w:t>(this box should expand as you type)</w:t>
            </w:r>
          </w:p>
        </w:tc>
      </w:tr>
    </w:tbl>
    <w:p w14:paraId="6AFAB75E" w14:textId="77777777" w:rsidR="002B3356" w:rsidRPr="002B3356" w:rsidRDefault="002B3356" w:rsidP="002B3356">
      <w:pPr>
        <w:widowControl/>
        <w:jc w:val="left"/>
        <w:rPr>
          <w:rFonts w:ascii="Times New Roman" w:eastAsia="宋体" w:hAnsi="Times New Roman" w:cs="Times New Roman"/>
          <w:kern w:val="0"/>
          <w:sz w:val="24"/>
          <w:szCs w:val="24"/>
        </w:rPr>
      </w:pPr>
      <w:r w:rsidRPr="002B3356">
        <w:rPr>
          <w:rFonts w:ascii="Times New Roman" w:eastAsia="宋体" w:hAnsi="Times New Roman" w:cs="Times New Roman"/>
          <w:kern w:val="0"/>
          <w:sz w:val="24"/>
          <w:szCs w:val="24"/>
        </w:rPr>
        <w:t xml:space="preserve"> </w:t>
      </w:r>
    </w:p>
    <w:tbl>
      <w:tblPr>
        <w:tblStyle w:val="31"/>
        <w:tblW w:w="9889" w:type="dxa"/>
        <w:tblInd w:w="0" w:type="dxa"/>
        <w:tblLook w:val="04A0" w:firstRow="1" w:lastRow="0" w:firstColumn="1" w:lastColumn="0" w:noHBand="0" w:noVBand="1"/>
      </w:tblPr>
      <w:tblGrid>
        <w:gridCol w:w="7225"/>
        <w:gridCol w:w="992"/>
        <w:gridCol w:w="850"/>
        <w:gridCol w:w="822"/>
      </w:tblGrid>
      <w:tr w:rsidR="002B3356" w:rsidRPr="002B3356" w14:paraId="0AB6267E" w14:textId="77777777" w:rsidTr="002B3356">
        <w:tc>
          <w:tcPr>
            <w:tcW w:w="7225" w:type="dxa"/>
            <w:tcBorders>
              <w:top w:val="single" w:sz="4" w:space="0" w:color="auto"/>
              <w:left w:val="single" w:sz="4" w:space="0" w:color="auto"/>
              <w:bottom w:val="single" w:sz="4" w:space="0" w:color="auto"/>
              <w:right w:val="single" w:sz="4" w:space="0" w:color="auto"/>
            </w:tcBorders>
            <w:shd w:val="clear" w:color="auto" w:fill="F1F1F1"/>
            <w:hideMark/>
          </w:tcPr>
          <w:p w14:paraId="2F599493" w14:textId="77777777" w:rsidR="002B3356" w:rsidRPr="002B3356" w:rsidRDefault="002B3356" w:rsidP="002B3356">
            <w:pPr>
              <w:widowControl/>
              <w:autoSpaceDE w:val="0"/>
              <w:autoSpaceDN w:val="0"/>
              <w:adjustRightInd w:val="0"/>
              <w:rPr>
                <w:rFonts w:ascii="Arial" w:eastAsia="宋体" w:hAnsi="Arial" w:cs="Arial"/>
                <w:b/>
                <w:sz w:val="22"/>
              </w:rPr>
            </w:pPr>
            <w:r w:rsidRPr="002B3356">
              <w:rPr>
                <w:rFonts w:ascii="Arial" w:eastAsia="宋体" w:hAnsi="Arial" w:cs="Arial"/>
                <w:b/>
                <w:sz w:val="22"/>
              </w:rPr>
              <w:t>Information for participants:</w:t>
            </w:r>
          </w:p>
        </w:tc>
        <w:tc>
          <w:tcPr>
            <w:tcW w:w="992" w:type="dxa"/>
            <w:tcBorders>
              <w:top w:val="single" w:sz="4" w:space="0" w:color="auto"/>
              <w:left w:val="nil"/>
              <w:bottom w:val="single" w:sz="4" w:space="0" w:color="auto"/>
              <w:right w:val="single" w:sz="4" w:space="0" w:color="auto"/>
            </w:tcBorders>
            <w:shd w:val="clear" w:color="auto" w:fill="F1F1F1"/>
            <w:vAlign w:val="bottom"/>
          </w:tcPr>
          <w:p w14:paraId="1AA595F5" w14:textId="77777777" w:rsidR="002B3356" w:rsidRPr="002B3356" w:rsidRDefault="002B3356" w:rsidP="002B3356">
            <w:pPr>
              <w:widowControl/>
              <w:autoSpaceDE w:val="0"/>
              <w:autoSpaceDN w:val="0"/>
              <w:adjustRightInd w:val="0"/>
              <w:jc w:val="center"/>
              <w:rPr>
                <w:rFonts w:ascii="Arial" w:eastAsia="宋体" w:hAnsi="Arial" w:cs="Arial"/>
                <w:b/>
                <w:bCs/>
                <w:sz w:val="16"/>
                <w:szCs w:val="16"/>
              </w:rPr>
            </w:pPr>
          </w:p>
          <w:p w14:paraId="5D76A794"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bCs/>
                <w:sz w:val="22"/>
              </w:rPr>
              <w:t>YES</w:t>
            </w:r>
          </w:p>
        </w:tc>
        <w:tc>
          <w:tcPr>
            <w:tcW w:w="850" w:type="dxa"/>
            <w:tcBorders>
              <w:top w:val="single" w:sz="4" w:space="0" w:color="auto"/>
              <w:left w:val="nil"/>
              <w:bottom w:val="single" w:sz="4" w:space="0" w:color="auto"/>
              <w:right w:val="single" w:sz="4" w:space="0" w:color="auto"/>
            </w:tcBorders>
            <w:shd w:val="clear" w:color="auto" w:fill="F1F1F1"/>
            <w:vAlign w:val="bottom"/>
            <w:hideMark/>
          </w:tcPr>
          <w:p w14:paraId="2C07AEDC"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bCs/>
                <w:sz w:val="22"/>
              </w:rPr>
              <w:t>NO</w:t>
            </w:r>
          </w:p>
        </w:tc>
        <w:tc>
          <w:tcPr>
            <w:tcW w:w="822" w:type="dxa"/>
            <w:tcBorders>
              <w:top w:val="single" w:sz="4" w:space="0" w:color="auto"/>
              <w:left w:val="nil"/>
              <w:bottom w:val="single" w:sz="4" w:space="0" w:color="auto"/>
              <w:right w:val="single" w:sz="4" w:space="0" w:color="auto"/>
            </w:tcBorders>
            <w:shd w:val="clear" w:color="auto" w:fill="F1F1F1"/>
            <w:vAlign w:val="bottom"/>
          </w:tcPr>
          <w:p w14:paraId="3DCBFC72" w14:textId="77777777" w:rsidR="002B3356" w:rsidRPr="002B3356" w:rsidRDefault="002B3356" w:rsidP="002B3356">
            <w:pPr>
              <w:widowControl/>
              <w:autoSpaceDE w:val="0"/>
              <w:autoSpaceDN w:val="0"/>
              <w:adjustRightInd w:val="0"/>
              <w:jc w:val="center"/>
              <w:rPr>
                <w:rFonts w:ascii="Arial" w:eastAsia="宋体" w:hAnsi="Arial" w:cs="Arial"/>
                <w:b/>
                <w:bCs/>
                <w:sz w:val="16"/>
                <w:szCs w:val="16"/>
              </w:rPr>
            </w:pPr>
          </w:p>
          <w:p w14:paraId="55A0890A"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bCs/>
                <w:sz w:val="22"/>
              </w:rPr>
              <w:t>N/A</w:t>
            </w:r>
          </w:p>
        </w:tc>
      </w:tr>
      <w:tr w:rsidR="002B3356" w:rsidRPr="002B3356" w14:paraId="3852FE2A" w14:textId="77777777" w:rsidTr="002B3356">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8EF6BCB"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Will participants be paid?</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6407112D"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7E2AE1A8"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4E1FE2F7"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2A5D5EF0" w14:textId="77777777" w:rsidTr="002B3356">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62ED6254"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Is specialist electrical or other equipment to be used with participants?</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47E21EE3"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48C7B34C"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3036335E"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0E01046A" w14:textId="77777777" w:rsidTr="002B3356">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5B0FE318"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Are there any financial or other interests to the investigator or University arising from this study?</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0B87FB9E"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7ACCA573"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17F430CE"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5F8D2A72" w14:textId="77777777" w:rsidTr="002B3356">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5813051D"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Will the research activity involve deliberately misleading participants in any way, or the partial or full concealment of the specific study aims?</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6CB8029F"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6A498CD6"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22ACF058"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7D72F7D0" w14:textId="77777777" w:rsidTr="002B3356">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1F1F1"/>
            <w:vAlign w:val="center"/>
            <w:hideMark/>
          </w:tcPr>
          <w:p w14:paraId="45A24662"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If YES</w:t>
            </w:r>
            <w:r w:rsidRPr="002B3356">
              <w:rPr>
                <w:rFonts w:ascii="Arial" w:eastAsia="宋体" w:hAnsi="Arial" w:cs="Arial"/>
                <w:b/>
                <w:bCs/>
                <w:sz w:val="22"/>
              </w:rPr>
              <w:t> </w:t>
            </w:r>
            <w:r w:rsidRPr="002B3356">
              <w:rPr>
                <w:rFonts w:ascii="Arial" w:eastAsia="宋体" w:hAnsi="Arial" w:cs="Arial"/>
                <w:sz w:val="22"/>
              </w:rPr>
              <w:t xml:space="preserve">to any question, please provide full details </w:t>
            </w:r>
          </w:p>
        </w:tc>
      </w:tr>
      <w:tr w:rsidR="002B3356" w:rsidRPr="002B3356" w14:paraId="3B9BA35A" w14:textId="77777777" w:rsidTr="002B3356">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14:paraId="3E99DB14" w14:textId="77777777" w:rsidR="002B3356" w:rsidRPr="002B3356" w:rsidRDefault="002B3356" w:rsidP="002B3356">
            <w:pPr>
              <w:widowControl/>
              <w:jc w:val="left"/>
              <w:rPr>
                <w:rFonts w:ascii="Arial" w:eastAsia="宋体" w:hAnsi="Arial" w:cs="Arial"/>
                <w:sz w:val="22"/>
              </w:rPr>
            </w:pPr>
          </w:p>
          <w:p w14:paraId="2F765320" w14:textId="77777777" w:rsidR="002B3356" w:rsidRPr="002B3356" w:rsidRDefault="002B3356" w:rsidP="002B3356">
            <w:pPr>
              <w:widowControl/>
              <w:jc w:val="left"/>
              <w:rPr>
                <w:rFonts w:ascii="Arial" w:eastAsia="宋体" w:hAnsi="Arial" w:cs="Arial"/>
                <w:sz w:val="22"/>
              </w:rPr>
            </w:pPr>
          </w:p>
          <w:p w14:paraId="695FC9B1" w14:textId="77777777" w:rsidR="002B3356" w:rsidRPr="002B3356" w:rsidRDefault="002B3356" w:rsidP="002B3356">
            <w:pPr>
              <w:widowControl/>
              <w:jc w:val="left"/>
              <w:rPr>
                <w:rFonts w:ascii="Arial" w:eastAsia="宋体" w:hAnsi="Arial" w:cs="Arial"/>
                <w:sz w:val="22"/>
              </w:rPr>
            </w:pPr>
          </w:p>
          <w:p w14:paraId="1AC967B1" w14:textId="77777777" w:rsidR="002B3356" w:rsidRPr="002B3356" w:rsidRDefault="002B3356" w:rsidP="002B3356">
            <w:pPr>
              <w:widowControl/>
              <w:autoSpaceDE w:val="0"/>
              <w:autoSpaceDN w:val="0"/>
              <w:adjustRightInd w:val="0"/>
              <w:jc w:val="left"/>
              <w:rPr>
                <w:rFonts w:eastAsia="宋体" w:cs="Arial"/>
              </w:rPr>
            </w:pPr>
            <w:r w:rsidRPr="002B3356">
              <w:rPr>
                <w:rFonts w:ascii="Arial" w:eastAsia="宋体" w:hAnsi="Arial" w:cs="Arial"/>
                <w:i/>
                <w:color w:val="808080"/>
                <w:sz w:val="18"/>
                <w:szCs w:val="18"/>
              </w:rPr>
              <w:t>(this box should expand as you type)</w:t>
            </w:r>
          </w:p>
        </w:tc>
      </w:tr>
    </w:tbl>
    <w:p w14:paraId="5CD69A6C" w14:textId="77777777" w:rsidR="002B3356" w:rsidRPr="002B3356" w:rsidRDefault="002B3356" w:rsidP="002B3356">
      <w:pPr>
        <w:widowControl/>
        <w:autoSpaceDE w:val="0"/>
        <w:autoSpaceDN w:val="0"/>
        <w:adjustRightInd w:val="0"/>
        <w:spacing w:after="240"/>
        <w:rPr>
          <w:rFonts w:ascii="Arial" w:eastAsia="宋体" w:hAnsi="Arial" w:cs="Arial"/>
          <w:b/>
          <w:kern w:val="0"/>
          <w:sz w:val="22"/>
        </w:rPr>
      </w:pPr>
      <w:r w:rsidRPr="002B3356">
        <w:rPr>
          <w:rFonts w:ascii="Arial" w:eastAsia="宋体" w:hAnsi="Arial" w:cs="Arial"/>
          <w:b/>
          <w:kern w:val="0"/>
          <w:sz w:val="22"/>
        </w:rPr>
        <w:t xml:space="preserve"> </w:t>
      </w:r>
    </w:p>
    <w:p w14:paraId="2FEEFC33" w14:textId="77777777" w:rsidR="002B3356" w:rsidRPr="002B3356" w:rsidRDefault="002B3356" w:rsidP="002B3356">
      <w:pPr>
        <w:widowControl/>
        <w:jc w:val="left"/>
        <w:rPr>
          <w:rFonts w:ascii="Arial" w:eastAsia="宋体" w:hAnsi="Arial" w:cs="Arial"/>
          <w:b/>
          <w:kern w:val="0"/>
          <w:sz w:val="22"/>
        </w:rPr>
      </w:pPr>
      <w:r w:rsidRPr="002B3356">
        <w:rPr>
          <w:rFonts w:ascii="Arial" w:eastAsia="宋体" w:hAnsi="Arial" w:cs="Arial"/>
          <w:b/>
          <w:kern w:val="0"/>
          <w:sz w:val="22"/>
        </w:rPr>
        <w:br w:type="page"/>
      </w:r>
    </w:p>
    <w:p w14:paraId="7E4DF7A1" w14:textId="77777777" w:rsidR="002B3356" w:rsidRPr="002B3356" w:rsidRDefault="002B3356" w:rsidP="002B3356">
      <w:pPr>
        <w:widowControl/>
        <w:autoSpaceDE w:val="0"/>
        <w:autoSpaceDN w:val="0"/>
        <w:adjustRightInd w:val="0"/>
        <w:spacing w:after="240"/>
        <w:rPr>
          <w:rFonts w:ascii="Arial" w:eastAsia="宋体" w:hAnsi="Arial" w:cs="Arial"/>
          <w:b/>
          <w:kern w:val="0"/>
          <w:sz w:val="22"/>
        </w:rPr>
      </w:pPr>
      <w:r w:rsidRPr="002B3356">
        <w:rPr>
          <w:rFonts w:ascii="Arial" w:eastAsia="宋体" w:hAnsi="Arial" w:cs="Arial"/>
          <w:b/>
          <w:kern w:val="0"/>
          <w:sz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2B3356" w:rsidRPr="002B3356" w14:paraId="00C08CC0" w14:textId="77777777" w:rsidTr="002B3356">
        <w:tc>
          <w:tcPr>
            <w:tcW w:w="9923" w:type="dxa"/>
            <w:gridSpan w:val="4"/>
            <w:tcBorders>
              <w:top w:val="single" w:sz="4" w:space="0" w:color="auto"/>
              <w:left w:val="single" w:sz="4" w:space="0" w:color="auto"/>
              <w:bottom w:val="single" w:sz="4" w:space="0" w:color="auto"/>
              <w:right w:val="single" w:sz="4" w:space="0" w:color="auto"/>
            </w:tcBorders>
            <w:shd w:val="clear" w:color="auto" w:fill="F1F1F1"/>
          </w:tcPr>
          <w:p w14:paraId="1021EA28" w14:textId="77777777" w:rsidR="002B3356" w:rsidRPr="002B3356" w:rsidRDefault="002B3356" w:rsidP="002B3356">
            <w:pPr>
              <w:widowControl/>
              <w:spacing w:before="100" w:beforeAutospacing="1" w:after="100" w:afterAutospacing="1"/>
              <w:jc w:val="left"/>
              <w:rPr>
                <w:rFonts w:ascii="Arial" w:eastAsia="宋体" w:hAnsi="Arial" w:cs="Arial"/>
                <w:b/>
                <w:bCs/>
                <w:kern w:val="0"/>
                <w:sz w:val="22"/>
              </w:rPr>
            </w:pPr>
            <w:r w:rsidRPr="002B3356">
              <w:rPr>
                <w:rFonts w:ascii="Arial" w:eastAsia="宋体" w:hAnsi="Arial" w:cs="Arial"/>
                <w:b/>
                <w:bCs/>
                <w:kern w:val="0"/>
                <w:sz w:val="22"/>
              </w:rPr>
              <w:br w:type="page"/>
              <w:t xml:space="preserve">Outline any anticipated risks that may adversely affect any of the participants, the researchers and/or the University, and the steps that will be taken to address them. </w:t>
            </w:r>
          </w:p>
          <w:p w14:paraId="0020AE04" w14:textId="77777777" w:rsidR="002B3356" w:rsidRPr="002B3356" w:rsidRDefault="002B3356" w:rsidP="002B3356">
            <w:pPr>
              <w:widowControl/>
              <w:jc w:val="left"/>
              <w:rPr>
                <w:rFonts w:ascii="Arial" w:eastAsia="宋体" w:hAnsi="Arial" w:cs="Arial"/>
                <w:kern w:val="0"/>
                <w:sz w:val="20"/>
                <w:szCs w:val="20"/>
              </w:rPr>
            </w:pPr>
          </w:p>
        </w:tc>
      </w:tr>
      <w:tr w:rsidR="002B3356" w:rsidRPr="002B3356" w14:paraId="1D52F35C" w14:textId="77777777" w:rsidTr="002B3356">
        <w:tc>
          <w:tcPr>
            <w:tcW w:w="8251" w:type="dxa"/>
            <w:gridSpan w:val="2"/>
            <w:vMerge w:val="restart"/>
            <w:tcBorders>
              <w:top w:val="nil"/>
              <w:left w:val="single" w:sz="4" w:space="0" w:color="auto"/>
              <w:bottom w:val="single" w:sz="4" w:space="0" w:color="auto"/>
              <w:right w:val="single" w:sz="4" w:space="0" w:color="auto"/>
            </w:tcBorders>
            <w:shd w:val="clear" w:color="auto" w:fill="F1F1F1"/>
          </w:tcPr>
          <w:p w14:paraId="75E44531" w14:textId="77777777" w:rsidR="002B3356" w:rsidRPr="002B3356" w:rsidRDefault="002B3356" w:rsidP="002B3356">
            <w:pPr>
              <w:widowControl/>
              <w:spacing w:before="100" w:beforeAutospacing="1" w:after="100" w:afterAutospacing="1"/>
              <w:jc w:val="left"/>
              <w:rPr>
                <w:rFonts w:ascii="Arial" w:eastAsia="宋体" w:hAnsi="Arial" w:cs="Arial"/>
                <w:b/>
                <w:bCs/>
                <w:kern w:val="0"/>
                <w:sz w:val="20"/>
                <w:szCs w:val="20"/>
              </w:rPr>
            </w:pPr>
            <w:r w:rsidRPr="002B3356">
              <w:rPr>
                <w:rFonts w:ascii="Arial" w:eastAsia="宋体" w:hAnsi="Arial" w:cs="Arial"/>
                <w:b/>
                <w:bCs/>
                <w:kern w:val="0"/>
                <w:sz w:val="20"/>
                <w:szCs w:val="20"/>
              </w:rPr>
              <w:t xml:space="preserve">Full risk assessment completed and appended? </w:t>
            </w:r>
          </w:p>
          <w:p w14:paraId="513F4DCA" w14:textId="77777777" w:rsidR="002B3356" w:rsidRPr="002B3356" w:rsidRDefault="002B3356" w:rsidP="002B3356">
            <w:pPr>
              <w:widowControl/>
              <w:spacing w:before="100" w:beforeAutospacing="1" w:after="100" w:afterAutospacing="1"/>
              <w:jc w:val="left"/>
              <w:rPr>
                <w:rFonts w:ascii="Arial" w:eastAsia="宋体" w:hAnsi="Arial" w:cs="Arial"/>
                <w:b/>
                <w:bCs/>
                <w:kern w:val="0"/>
                <w:sz w:val="20"/>
                <w:szCs w:val="20"/>
              </w:rPr>
            </w:pPr>
          </w:p>
        </w:tc>
        <w:tc>
          <w:tcPr>
            <w:tcW w:w="850" w:type="dxa"/>
            <w:tcBorders>
              <w:top w:val="single" w:sz="4" w:space="0" w:color="auto"/>
              <w:left w:val="nil"/>
              <w:bottom w:val="single" w:sz="4" w:space="0" w:color="auto"/>
              <w:right w:val="single" w:sz="4" w:space="0" w:color="auto"/>
            </w:tcBorders>
            <w:shd w:val="clear" w:color="auto" w:fill="F1F1F1"/>
            <w:hideMark/>
          </w:tcPr>
          <w:p w14:paraId="04982DA8" w14:textId="77777777" w:rsidR="002B3356" w:rsidRPr="002B3356" w:rsidRDefault="002B3356" w:rsidP="002B3356">
            <w:pPr>
              <w:widowControl/>
              <w:spacing w:before="100" w:beforeAutospacing="1" w:after="100" w:afterAutospacing="1"/>
              <w:jc w:val="left"/>
              <w:rPr>
                <w:rFonts w:ascii="Arial" w:eastAsia="宋体" w:hAnsi="Arial" w:cs="Arial"/>
                <w:b/>
                <w:bCs/>
                <w:kern w:val="0"/>
                <w:sz w:val="22"/>
              </w:rPr>
            </w:pPr>
            <w:r w:rsidRPr="002B3356">
              <w:rPr>
                <w:rFonts w:ascii="Arial" w:eastAsia="宋体" w:hAnsi="Arial" w:cs="Arial"/>
                <w:b/>
                <w:bCs/>
                <w:kern w:val="0"/>
                <w:sz w:val="22"/>
              </w:rPr>
              <w:t xml:space="preserve">Yes </w:t>
            </w:r>
          </w:p>
        </w:tc>
        <w:tc>
          <w:tcPr>
            <w:tcW w:w="822" w:type="dxa"/>
            <w:tcBorders>
              <w:top w:val="single" w:sz="4" w:space="0" w:color="auto"/>
              <w:left w:val="nil"/>
              <w:bottom w:val="single" w:sz="4" w:space="0" w:color="auto"/>
              <w:right w:val="single" w:sz="4" w:space="0" w:color="auto"/>
            </w:tcBorders>
            <w:shd w:val="clear" w:color="auto" w:fill="BEBEBE"/>
            <w:hideMark/>
          </w:tcPr>
          <w:p w14:paraId="5D1C2F64" w14:textId="77777777" w:rsidR="002B3356" w:rsidRPr="002B3356" w:rsidRDefault="002B3356" w:rsidP="002B3356">
            <w:pPr>
              <w:widowControl/>
              <w:spacing w:before="100" w:beforeAutospacing="1" w:after="100" w:afterAutospacing="1"/>
              <w:jc w:val="left"/>
              <w:rPr>
                <w:rFonts w:ascii="Arial" w:eastAsia="宋体" w:hAnsi="Arial" w:cs="Arial"/>
                <w:b/>
                <w:bCs/>
                <w:kern w:val="0"/>
                <w:sz w:val="20"/>
                <w:szCs w:val="20"/>
              </w:rPr>
            </w:pPr>
            <w:r w:rsidRPr="002B3356">
              <w:rPr>
                <w:rFonts w:ascii="MS Gothic" w:eastAsia="MS Gothic" w:hAnsi="MS Gothic" w:cs="Arial" w:hint="eastAsia"/>
                <w:kern w:val="0"/>
                <w:sz w:val="22"/>
              </w:rPr>
              <w:t>☐</w:t>
            </w:r>
          </w:p>
        </w:tc>
      </w:tr>
      <w:tr w:rsidR="002B3356" w:rsidRPr="002B3356" w14:paraId="352761FD" w14:textId="77777777" w:rsidTr="002B3356">
        <w:tc>
          <w:tcPr>
            <w:tcW w:w="0" w:type="auto"/>
            <w:gridSpan w:val="2"/>
            <w:vMerge/>
            <w:tcBorders>
              <w:top w:val="nil"/>
              <w:left w:val="single" w:sz="4" w:space="0" w:color="auto"/>
              <w:bottom w:val="single" w:sz="4" w:space="0" w:color="auto"/>
              <w:right w:val="single" w:sz="4" w:space="0" w:color="auto"/>
            </w:tcBorders>
            <w:vAlign w:val="center"/>
            <w:hideMark/>
          </w:tcPr>
          <w:p w14:paraId="124ED6B5" w14:textId="77777777" w:rsidR="002B3356" w:rsidRPr="002B3356" w:rsidRDefault="002B3356" w:rsidP="002B3356">
            <w:pPr>
              <w:widowControl/>
              <w:jc w:val="left"/>
              <w:rPr>
                <w:rFonts w:ascii="Arial" w:eastAsia="宋体" w:hAnsi="Arial" w:cs="Arial"/>
                <w:b/>
                <w:bCs/>
                <w:kern w:val="0"/>
                <w:sz w:val="20"/>
                <w:szCs w:val="20"/>
              </w:rPr>
            </w:pPr>
          </w:p>
        </w:tc>
        <w:tc>
          <w:tcPr>
            <w:tcW w:w="850" w:type="dxa"/>
            <w:tcBorders>
              <w:top w:val="single" w:sz="4" w:space="0" w:color="auto"/>
              <w:left w:val="nil"/>
              <w:bottom w:val="single" w:sz="4" w:space="0" w:color="auto"/>
              <w:right w:val="single" w:sz="4" w:space="0" w:color="auto"/>
            </w:tcBorders>
            <w:shd w:val="clear" w:color="auto" w:fill="F1F1F1"/>
            <w:hideMark/>
          </w:tcPr>
          <w:p w14:paraId="758F9FC3" w14:textId="77777777" w:rsidR="002B3356" w:rsidRPr="002B3356" w:rsidRDefault="002B3356" w:rsidP="002B3356">
            <w:pPr>
              <w:widowControl/>
              <w:spacing w:before="100" w:beforeAutospacing="1" w:after="100" w:afterAutospacing="1"/>
              <w:jc w:val="left"/>
              <w:rPr>
                <w:rFonts w:ascii="Arial" w:eastAsia="宋体" w:hAnsi="Arial" w:cs="Arial"/>
                <w:b/>
                <w:bCs/>
                <w:kern w:val="0"/>
                <w:sz w:val="22"/>
              </w:rPr>
            </w:pPr>
            <w:r w:rsidRPr="002B3356">
              <w:rPr>
                <w:rFonts w:ascii="Arial" w:eastAsia="宋体" w:hAnsi="Arial" w:cs="Arial"/>
                <w:b/>
                <w:bCs/>
                <w:kern w:val="0"/>
                <w:sz w:val="22"/>
              </w:rPr>
              <w:t>No</w:t>
            </w:r>
          </w:p>
        </w:tc>
        <w:tc>
          <w:tcPr>
            <w:tcW w:w="822" w:type="dxa"/>
            <w:tcBorders>
              <w:top w:val="single" w:sz="4" w:space="0" w:color="auto"/>
              <w:left w:val="nil"/>
              <w:bottom w:val="single" w:sz="4" w:space="0" w:color="auto"/>
              <w:right w:val="single" w:sz="4" w:space="0" w:color="auto"/>
            </w:tcBorders>
            <w:shd w:val="clear" w:color="auto" w:fill="BEBEBE"/>
            <w:hideMark/>
          </w:tcPr>
          <w:p w14:paraId="21F0FD05" w14:textId="77777777" w:rsidR="002B3356" w:rsidRPr="002B3356" w:rsidRDefault="002B3356" w:rsidP="002B3356">
            <w:pPr>
              <w:widowControl/>
              <w:spacing w:before="100" w:beforeAutospacing="1" w:after="100" w:afterAutospacing="1"/>
              <w:jc w:val="left"/>
              <w:rPr>
                <w:rFonts w:ascii="Arial" w:eastAsia="宋体" w:hAnsi="Arial" w:cs="Arial"/>
                <w:kern w:val="0"/>
                <w:sz w:val="22"/>
              </w:rPr>
            </w:pPr>
            <w:r w:rsidRPr="002B3356">
              <w:rPr>
                <w:rFonts w:ascii="MS Gothic" w:eastAsia="MS Gothic" w:hAnsi="MS Gothic" w:cs="Arial" w:hint="eastAsia"/>
                <w:kern w:val="0"/>
                <w:sz w:val="22"/>
              </w:rPr>
              <w:t>☒</w:t>
            </w:r>
          </w:p>
        </w:tc>
      </w:tr>
      <w:tr w:rsidR="002B3356" w:rsidRPr="002B3356" w14:paraId="3085707A" w14:textId="77777777" w:rsidTr="002B3356">
        <w:tc>
          <w:tcPr>
            <w:tcW w:w="9923" w:type="dxa"/>
            <w:gridSpan w:val="4"/>
            <w:tcBorders>
              <w:top w:val="single" w:sz="4" w:space="0" w:color="auto"/>
              <w:left w:val="single" w:sz="4" w:space="0" w:color="auto"/>
              <w:bottom w:val="single" w:sz="4" w:space="0" w:color="auto"/>
              <w:right w:val="single" w:sz="4" w:space="0" w:color="auto"/>
            </w:tcBorders>
            <w:shd w:val="clear" w:color="auto" w:fill="F1F1F1"/>
            <w:hideMark/>
          </w:tcPr>
          <w:p w14:paraId="42E6F117"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b/>
                <w:kern w:val="0"/>
                <w:sz w:val="22"/>
              </w:rPr>
              <w:t>Risks to participants</w:t>
            </w:r>
          </w:p>
          <w:p w14:paraId="30BBD274"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 xml:space="preserve">For example: emotional distress, financial disclosure, physical harm, transfer of personal data, sensitive </w:t>
            </w:r>
            <w:proofErr w:type="spellStart"/>
            <w:r w:rsidRPr="002B3356">
              <w:rPr>
                <w:rFonts w:ascii="Arial" w:eastAsia="宋体" w:hAnsi="Arial" w:cs="Arial"/>
                <w:kern w:val="0"/>
                <w:sz w:val="22"/>
              </w:rPr>
              <w:t>organisational</w:t>
            </w:r>
            <w:proofErr w:type="spellEnd"/>
            <w:r w:rsidRPr="002B3356">
              <w:rPr>
                <w:rFonts w:ascii="Arial" w:eastAsia="宋体" w:hAnsi="Arial" w:cs="Arial"/>
                <w:kern w:val="0"/>
                <w:sz w:val="22"/>
              </w:rPr>
              <w:t xml:space="preserve"> information</w:t>
            </w:r>
          </w:p>
        </w:tc>
      </w:tr>
      <w:tr w:rsidR="002B3356" w:rsidRPr="002B3356" w14:paraId="2EBAE650" w14:textId="77777777" w:rsidTr="002B3356">
        <w:tc>
          <w:tcPr>
            <w:tcW w:w="4849" w:type="dxa"/>
            <w:tcBorders>
              <w:top w:val="single" w:sz="4" w:space="0" w:color="auto"/>
              <w:left w:val="single" w:sz="4" w:space="0" w:color="auto"/>
              <w:bottom w:val="single" w:sz="4" w:space="0" w:color="auto"/>
              <w:right w:val="single" w:sz="4" w:space="0" w:color="auto"/>
            </w:tcBorders>
          </w:tcPr>
          <w:p w14:paraId="0A38C4FA"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Risk to Participant:</w:t>
            </w:r>
          </w:p>
          <w:p w14:paraId="3EE95754" w14:textId="77777777" w:rsidR="002B3356" w:rsidRPr="002B3356" w:rsidRDefault="002B3356" w:rsidP="002B3356">
            <w:pPr>
              <w:widowControl/>
              <w:autoSpaceDE w:val="0"/>
              <w:autoSpaceDN w:val="0"/>
              <w:adjustRightInd w:val="0"/>
              <w:rPr>
                <w:rFonts w:ascii="Arial" w:eastAsia="宋体" w:hAnsi="Arial" w:cs="Arial"/>
                <w:kern w:val="0"/>
                <w:sz w:val="22"/>
              </w:rPr>
            </w:pPr>
            <w:r w:rsidRPr="002B3356">
              <w:rPr>
                <w:rFonts w:ascii="Arial" w:eastAsia="宋体" w:hAnsi="Arial" w:cs="Arial"/>
                <w:kern w:val="0"/>
                <w:sz w:val="22"/>
              </w:rPr>
              <w:t>Refer to Flinders’ Ethical framework (1992)</w:t>
            </w:r>
            <w:r w:rsidRPr="002B3356">
              <w:rPr>
                <w:rFonts w:ascii="Arial" w:eastAsia="宋体" w:hAnsi="Arial" w:cs="Arial" w:hint="eastAsia"/>
                <w:kern w:val="0"/>
                <w:sz w:val="22"/>
              </w:rPr>
              <w:t>,the most likely risks involved in the study are emotional pain and the disclosure of information. Participants may recall unpleasant work experiences on assignment and worry about the confidentiality of personal data.</w:t>
            </w:r>
          </w:p>
          <w:p w14:paraId="18C80750" w14:textId="77777777" w:rsidR="002B3356" w:rsidRPr="002B3356" w:rsidRDefault="002B3356" w:rsidP="002B3356">
            <w:pPr>
              <w:widowControl/>
              <w:autoSpaceDE w:val="0"/>
              <w:autoSpaceDN w:val="0"/>
              <w:adjustRightInd w:val="0"/>
              <w:rPr>
                <w:rFonts w:ascii="Arial" w:eastAsia="宋体" w:hAnsi="Arial" w:cs="Arial"/>
                <w:kern w:val="0"/>
                <w:sz w:val="22"/>
              </w:rPr>
            </w:pPr>
          </w:p>
          <w:p w14:paraId="4CCD3AB7" w14:textId="77777777" w:rsidR="002B3356" w:rsidRPr="002B3356" w:rsidRDefault="002B3356" w:rsidP="002B3356">
            <w:pPr>
              <w:widowControl/>
              <w:autoSpaceDE w:val="0"/>
              <w:autoSpaceDN w:val="0"/>
              <w:adjustRightInd w:val="0"/>
              <w:rPr>
                <w:rFonts w:ascii="Arial" w:eastAsia="宋体" w:hAnsi="Arial" w:cs="Arial"/>
                <w:kern w:val="0"/>
                <w:sz w:val="22"/>
              </w:rPr>
            </w:pPr>
            <w:r w:rsidRPr="002B3356">
              <w:rPr>
                <w:rFonts w:ascii="Arial" w:eastAsia="宋体" w:hAnsi="Arial" w:cs="Arial"/>
                <w:kern w:val="0"/>
                <w:sz w:val="22"/>
              </w:rPr>
              <w:t> </w:t>
            </w:r>
          </w:p>
          <w:p w14:paraId="78525039" w14:textId="77777777" w:rsidR="002B3356" w:rsidRPr="002B3356" w:rsidRDefault="002B3356" w:rsidP="002B3356">
            <w:pPr>
              <w:widowControl/>
              <w:jc w:val="left"/>
              <w:rPr>
                <w:rFonts w:ascii="Arial" w:eastAsia="宋体" w:hAnsi="Arial" w:cs="Arial"/>
                <w:kern w:val="0"/>
                <w:sz w:val="22"/>
              </w:rPr>
            </w:pPr>
          </w:p>
          <w:p w14:paraId="08DCA16F" w14:textId="77777777" w:rsidR="002B3356" w:rsidRPr="002B3356" w:rsidRDefault="002B3356" w:rsidP="002B3356">
            <w:pPr>
              <w:widowControl/>
              <w:autoSpaceDE w:val="0"/>
              <w:autoSpaceDN w:val="0"/>
              <w:adjustRightInd w:val="0"/>
              <w:jc w:val="left"/>
              <w:rPr>
                <w:rFonts w:ascii="Arial" w:eastAsia="宋体" w:hAnsi="Arial" w:cs="Arial"/>
                <w:kern w:val="0"/>
                <w:sz w:val="22"/>
              </w:rPr>
            </w:pPr>
          </w:p>
        </w:tc>
        <w:tc>
          <w:tcPr>
            <w:tcW w:w="5074" w:type="dxa"/>
            <w:gridSpan w:val="3"/>
            <w:tcBorders>
              <w:top w:val="single" w:sz="4" w:space="0" w:color="auto"/>
              <w:left w:val="nil"/>
              <w:bottom w:val="single" w:sz="4" w:space="0" w:color="auto"/>
              <w:right w:val="single" w:sz="4" w:space="0" w:color="auto"/>
            </w:tcBorders>
          </w:tcPr>
          <w:p w14:paraId="1329C338" w14:textId="77777777" w:rsidR="002B3356" w:rsidRPr="002B3356" w:rsidRDefault="002B3356" w:rsidP="002B3356">
            <w:pPr>
              <w:widowControl/>
              <w:autoSpaceDE w:val="0"/>
              <w:autoSpaceDN w:val="0"/>
              <w:adjustRightInd w:val="0"/>
              <w:jc w:val="left"/>
              <w:rPr>
                <w:rFonts w:ascii="Times New Roman" w:eastAsia="宋体" w:hAnsi="Times New Roman" w:cs="Times New Roman"/>
                <w:iCs/>
                <w:kern w:val="0"/>
                <w:sz w:val="24"/>
                <w:szCs w:val="24"/>
              </w:rPr>
            </w:pPr>
            <w:r w:rsidRPr="002B3356">
              <w:rPr>
                <w:rFonts w:ascii="Times New Roman" w:eastAsia="宋体" w:hAnsi="Times New Roman" w:cs="Times New Roman"/>
                <w:iCs/>
                <w:kern w:val="0"/>
                <w:sz w:val="24"/>
                <w:szCs w:val="24"/>
              </w:rPr>
              <w:t>How will you mitigate the Risk to Participant</w:t>
            </w:r>
            <w:r w:rsidRPr="002B3356">
              <w:rPr>
                <w:rFonts w:ascii="Times New Roman" w:eastAsia="宋体" w:hAnsi="Times New Roman" w:cs="Times New Roman" w:hint="eastAsia"/>
                <w:iCs/>
                <w:kern w:val="0"/>
                <w:sz w:val="24"/>
                <w:szCs w:val="24"/>
              </w:rPr>
              <w:t>:</w:t>
            </w:r>
          </w:p>
          <w:p w14:paraId="4432EF0B" w14:textId="77777777" w:rsidR="002B3356" w:rsidRPr="002B3356" w:rsidRDefault="002B3356" w:rsidP="002B3356">
            <w:pPr>
              <w:widowControl/>
              <w:numPr>
                <w:ilvl w:val="0"/>
                <w:numId w:val="11"/>
              </w:numPr>
              <w:jc w:val="left"/>
              <w:rPr>
                <w:rFonts w:ascii="Arial" w:eastAsia="宋体" w:hAnsi="Arial" w:cs="Arial"/>
                <w:kern w:val="0"/>
                <w:sz w:val="22"/>
              </w:rPr>
            </w:pPr>
            <w:r w:rsidRPr="002B3356">
              <w:rPr>
                <w:rFonts w:ascii="Arial" w:eastAsia="宋体" w:hAnsi="Arial" w:cs="Arial" w:hint="eastAsia"/>
                <w:kern w:val="0"/>
                <w:sz w:val="22"/>
              </w:rPr>
              <w:t>if participants have emotional challenges in research activities, consider reminding participants to withdraw from the activity or providing psychological support. Maintain close contact with participants to inform the progress of the study.</w:t>
            </w:r>
          </w:p>
          <w:p w14:paraId="71095F92" w14:textId="77777777" w:rsidR="002B3356" w:rsidRPr="002B3356" w:rsidRDefault="002B3356" w:rsidP="002B3356">
            <w:pPr>
              <w:widowControl/>
              <w:numPr>
                <w:ilvl w:val="0"/>
                <w:numId w:val="11"/>
              </w:numPr>
              <w:jc w:val="left"/>
              <w:rPr>
                <w:rFonts w:ascii="Arial" w:eastAsia="宋体" w:hAnsi="Arial" w:cs="Arial"/>
                <w:kern w:val="0"/>
                <w:sz w:val="22"/>
              </w:rPr>
            </w:pPr>
            <w:r w:rsidRPr="002B3356">
              <w:rPr>
                <w:rFonts w:ascii="Arial" w:eastAsia="宋体" w:hAnsi="Arial" w:cs="Arial" w:hint="eastAsia"/>
                <w:kern w:val="0"/>
                <w:sz w:val="22"/>
              </w:rPr>
              <w:t>Research activities begin with commitments to participants to ensure that information is not disclosed. if researchers have concerns in this regard.</w:t>
            </w:r>
          </w:p>
          <w:p w14:paraId="0FA4576F" w14:textId="77777777" w:rsidR="002B3356" w:rsidRPr="002B3356" w:rsidRDefault="002B3356" w:rsidP="002B3356">
            <w:pPr>
              <w:widowControl/>
              <w:autoSpaceDE w:val="0"/>
              <w:autoSpaceDN w:val="0"/>
              <w:adjustRightInd w:val="0"/>
              <w:jc w:val="left"/>
              <w:rPr>
                <w:rFonts w:ascii="Times New Roman" w:eastAsia="宋体" w:hAnsi="Times New Roman" w:cs="Arial"/>
                <w:i/>
                <w:kern w:val="0"/>
                <w:sz w:val="20"/>
                <w:szCs w:val="20"/>
              </w:rPr>
            </w:pPr>
          </w:p>
        </w:tc>
      </w:tr>
      <w:tr w:rsidR="002B3356" w:rsidRPr="002B3356" w14:paraId="65D40E23" w14:textId="77777777" w:rsidTr="002B3356">
        <w:tc>
          <w:tcPr>
            <w:tcW w:w="9923" w:type="dxa"/>
            <w:gridSpan w:val="4"/>
            <w:tcBorders>
              <w:top w:val="single" w:sz="4" w:space="0" w:color="auto"/>
              <w:left w:val="single" w:sz="4" w:space="0" w:color="auto"/>
              <w:bottom w:val="single" w:sz="4" w:space="0" w:color="auto"/>
              <w:right w:val="single" w:sz="4" w:space="0" w:color="auto"/>
            </w:tcBorders>
            <w:shd w:val="clear" w:color="auto" w:fill="F1F1F1"/>
            <w:hideMark/>
          </w:tcPr>
          <w:p w14:paraId="53224C40"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bCs/>
                <w:kern w:val="0"/>
                <w:sz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2B3356">
              <w:rPr>
                <w:rFonts w:ascii="Arial" w:eastAsia="宋体" w:hAnsi="Arial" w:cs="Arial"/>
                <w:color w:val="161616"/>
                <w:kern w:val="0"/>
                <w:sz w:val="22"/>
              </w:rPr>
              <w:t>where applicable, consent procedures should make it clear that if something potentially or actually illegal is discovered in the course of a project, it may need to be disclosed to the proper authorities</w:t>
            </w:r>
          </w:p>
        </w:tc>
      </w:tr>
      <w:tr w:rsidR="002B3356" w:rsidRPr="002B3356" w14:paraId="0E829FFE" w14:textId="77777777" w:rsidTr="002B3356">
        <w:tc>
          <w:tcPr>
            <w:tcW w:w="9923" w:type="dxa"/>
            <w:gridSpan w:val="4"/>
            <w:tcBorders>
              <w:top w:val="single" w:sz="4" w:space="0" w:color="auto"/>
              <w:left w:val="single" w:sz="4" w:space="0" w:color="auto"/>
              <w:bottom w:val="single" w:sz="4" w:space="0" w:color="auto"/>
              <w:right w:val="single" w:sz="4" w:space="0" w:color="auto"/>
            </w:tcBorders>
          </w:tcPr>
          <w:p w14:paraId="132F3B38" w14:textId="77777777" w:rsidR="002B3356" w:rsidRPr="002B3356" w:rsidRDefault="002B3356" w:rsidP="002B3356">
            <w:pPr>
              <w:widowControl/>
              <w:jc w:val="left"/>
              <w:rPr>
                <w:rFonts w:ascii="Arial" w:eastAsia="宋体" w:hAnsi="Arial" w:cs="Arial"/>
                <w:kern w:val="0"/>
                <w:sz w:val="22"/>
              </w:rPr>
            </w:pPr>
          </w:p>
          <w:p w14:paraId="15FF9968" w14:textId="77777777" w:rsidR="002B3356" w:rsidRPr="002B3356" w:rsidRDefault="002B3356" w:rsidP="002B3356">
            <w:pPr>
              <w:widowControl/>
              <w:jc w:val="left"/>
              <w:rPr>
                <w:rFonts w:ascii="Arial" w:eastAsia="宋体" w:hAnsi="Arial" w:cs="Arial"/>
                <w:kern w:val="0"/>
                <w:sz w:val="22"/>
              </w:rPr>
            </w:pPr>
          </w:p>
          <w:p w14:paraId="09ACD7E4" w14:textId="77777777" w:rsidR="002B3356" w:rsidRPr="002B3356" w:rsidRDefault="002B3356" w:rsidP="002B3356">
            <w:pPr>
              <w:widowControl/>
              <w:jc w:val="left"/>
              <w:rPr>
                <w:rFonts w:ascii="Arial" w:eastAsia="宋体" w:hAnsi="Arial" w:cs="Arial"/>
                <w:kern w:val="0"/>
                <w:sz w:val="22"/>
              </w:rPr>
            </w:pPr>
          </w:p>
          <w:p w14:paraId="46E306A4" w14:textId="77777777" w:rsidR="002B3356" w:rsidRPr="002B3356" w:rsidRDefault="002B3356" w:rsidP="002B3356">
            <w:pPr>
              <w:widowControl/>
              <w:autoSpaceDE w:val="0"/>
              <w:autoSpaceDN w:val="0"/>
              <w:adjustRightInd w:val="0"/>
              <w:jc w:val="left"/>
              <w:rPr>
                <w:rFonts w:ascii="Times New Roman" w:eastAsia="宋体" w:hAnsi="Times New Roman" w:cs="Arial"/>
                <w:kern w:val="0"/>
                <w:sz w:val="20"/>
                <w:szCs w:val="20"/>
              </w:rPr>
            </w:pPr>
            <w:r w:rsidRPr="002B3356">
              <w:rPr>
                <w:rFonts w:ascii="Arial" w:eastAsia="宋体" w:hAnsi="Arial" w:cs="Arial"/>
                <w:i/>
                <w:color w:val="808080"/>
                <w:kern w:val="0"/>
                <w:sz w:val="18"/>
                <w:szCs w:val="18"/>
              </w:rPr>
              <w:t>(this box should expand as you type)</w:t>
            </w:r>
          </w:p>
        </w:tc>
      </w:tr>
      <w:tr w:rsidR="002B3356" w:rsidRPr="002B3356" w14:paraId="0E85F910" w14:textId="77777777" w:rsidTr="002B3356">
        <w:tc>
          <w:tcPr>
            <w:tcW w:w="9923" w:type="dxa"/>
            <w:gridSpan w:val="4"/>
            <w:tcBorders>
              <w:top w:val="single" w:sz="4" w:space="0" w:color="auto"/>
              <w:left w:val="single" w:sz="4" w:space="0" w:color="auto"/>
              <w:bottom w:val="single" w:sz="4" w:space="0" w:color="auto"/>
              <w:right w:val="single" w:sz="4" w:space="0" w:color="auto"/>
            </w:tcBorders>
            <w:shd w:val="clear" w:color="auto" w:fill="F1F1F1"/>
          </w:tcPr>
          <w:p w14:paraId="444081A7"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b/>
                <w:kern w:val="0"/>
                <w:sz w:val="22"/>
              </w:rPr>
              <w:t>Risks to investigator</w:t>
            </w:r>
          </w:p>
          <w:p w14:paraId="79BACE36" w14:textId="77777777" w:rsidR="002B3356" w:rsidRPr="002B3356" w:rsidRDefault="002B3356" w:rsidP="002B3356">
            <w:pPr>
              <w:widowControl/>
              <w:jc w:val="left"/>
              <w:rPr>
                <w:rFonts w:ascii="Arial" w:eastAsia="宋体" w:hAnsi="Arial" w:cs="Arial"/>
                <w:kern w:val="0"/>
                <w:sz w:val="22"/>
              </w:rPr>
            </w:pPr>
          </w:p>
        </w:tc>
      </w:tr>
      <w:tr w:rsidR="002B3356" w:rsidRPr="002B3356" w14:paraId="34D07B92" w14:textId="77777777" w:rsidTr="002B3356">
        <w:tc>
          <w:tcPr>
            <w:tcW w:w="4849" w:type="dxa"/>
            <w:tcBorders>
              <w:top w:val="single" w:sz="4" w:space="0" w:color="auto"/>
              <w:left w:val="single" w:sz="4" w:space="0" w:color="auto"/>
              <w:bottom w:val="single" w:sz="4" w:space="0" w:color="auto"/>
              <w:right w:val="single" w:sz="4" w:space="0" w:color="auto"/>
            </w:tcBorders>
            <w:hideMark/>
          </w:tcPr>
          <w:p w14:paraId="44B08FA3" w14:textId="77777777" w:rsidR="002B3356" w:rsidRPr="002B3356" w:rsidRDefault="002B3356" w:rsidP="002B3356">
            <w:pPr>
              <w:widowControl/>
              <w:autoSpaceDE w:val="0"/>
              <w:autoSpaceDN w:val="0"/>
              <w:adjustRightInd w:val="0"/>
              <w:rPr>
                <w:rFonts w:ascii="Arial" w:eastAsia="宋体" w:hAnsi="Arial" w:cs="Arial"/>
                <w:kern w:val="0"/>
                <w:sz w:val="22"/>
              </w:rPr>
            </w:pPr>
            <w:r w:rsidRPr="002B3356">
              <w:rPr>
                <w:rFonts w:ascii="Arial" w:eastAsia="宋体" w:hAnsi="Arial" w:cs="Arial"/>
                <w:kern w:val="0"/>
                <w:sz w:val="22"/>
              </w:rPr>
              <w:t>Risk to Investigator:</w:t>
            </w:r>
          </w:p>
          <w:p w14:paraId="44833C3A"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hint="eastAsia"/>
                <w:kern w:val="0"/>
                <w:sz w:val="22"/>
              </w:rPr>
              <w:t xml:space="preserve">There are many objective problems in online interviews, such as whether the delay of the network will affect the mood of the participants and lead the participants to withdraw from the interview. If an emergency causes the participants to leave the market halfway, the </w:t>
            </w:r>
            <w:r w:rsidRPr="002B3356">
              <w:rPr>
                <w:rFonts w:ascii="Arial" w:eastAsia="宋体" w:hAnsi="Arial" w:cs="Arial" w:hint="eastAsia"/>
                <w:kern w:val="0"/>
                <w:sz w:val="22"/>
              </w:rPr>
              <w:lastRenderedPageBreak/>
              <w:t>risk is incomplete information. And the use of business communication during interviews.</w:t>
            </w:r>
          </w:p>
        </w:tc>
        <w:tc>
          <w:tcPr>
            <w:tcW w:w="5074" w:type="dxa"/>
            <w:gridSpan w:val="3"/>
            <w:tcBorders>
              <w:top w:val="single" w:sz="4" w:space="0" w:color="auto"/>
              <w:left w:val="nil"/>
              <w:bottom w:val="single" w:sz="4" w:space="0" w:color="auto"/>
              <w:right w:val="single" w:sz="4" w:space="0" w:color="auto"/>
            </w:tcBorders>
          </w:tcPr>
          <w:p w14:paraId="79AA5901" w14:textId="77777777" w:rsidR="002B3356" w:rsidRPr="002B3356" w:rsidRDefault="002B3356" w:rsidP="002B3356">
            <w:pPr>
              <w:widowControl/>
              <w:autoSpaceDE w:val="0"/>
              <w:autoSpaceDN w:val="0"/>
              <w:adjustRightInd w:val="0"/>
              <w:jc w:val="left"/>
              <w:rPr>
                <w:rFonts w:ascii="Times New Roman" w:eastAsia="宋体" w:hAnsi="Times New Roman" w:cs="Times New Roman"/>
                <w:iCs/>
                <w:kern w:val="0"/>
                <w:sz w:val="24"/>
                <w:szCs w:val="24"/>
              </w:rPr>
            </w:pPr>
            <w:r w:rsidRPr="002B3356">
              <w:rPr>
                <w:rFonts w:ascii="Times New Roman" w:eastAsia="宋体" w:hAnsi="Times New Roman" w:cs="Times New Roman"/>
                <w:iCs/>
                <w:kern w:val="0"/>
                <w:sz w:val="24"/>
                <w:szCs w:val="24"/>
              </w:rPr>
              <w:lastRenderedPageBreak/>
              <w:t>How will you mitigate the Risk to Investigator:</w:t>
            </w:r>
          </w:p>
          <w:p w14:paraId="172576B3" w14:textId="77777777" w:rsidR="002B3356" w:rsidRPr="002B3356" w:rsidRDefault="002B3356" w:rsidP="002B3356">
            <w:pPr>
              <w:widowControl/>
              <w:jc w:val="left"/>
              <w:rPr>
                <w:rFonts w:ascii="Arial" w:eastAsia="宋体" w:hAnsi="Arial" w:cs="Arial"/>
                <w:kern w:val="0"/>
                <w:sz w:val="22"/>
              </w:rPr>
            </w:pPr>
          </w:p>
          <w:p w14:paraId="134763E8" w14:textId="77777777" w:rsidR="002B3356" w:rsidRPr="002B3356" w:rsidRDefault="002B3356" w:rsidP="002B3356">
            <w:pPr>
              <w:widowControl/>
              <w:autoSpaceDE w:val="0"/>
              <w:autoSpaceDN w:val="0"/>
              <w:adjustRightInd w:val="0"/>
              <w:jc w:val="left"/>
              <w:rPr>
                <w:rFonts w:ascii="Times New Roman" w:eastAsia="宋体" w:hAnsi="Times New Roman" w:cs="Arial"/>
                <w:kern w:val="0"/>
                <w:sz w:val="20"/>
                <w:szCs w:val="20"/>
              </w:rPr>
            </w:pPr>
            <w:r w:rsidRPr="002B3356">
              <w:rPr>
                <w:rFonts w:ascii="Times New Roman" w:eastAsia="宋体" w:hAnsi="Times New Roman" w:cs="Times New Roman" w:hint="eastAsia"/>
                <w:kern w:val="0"/>
                <w:sz w:val="24"/>
                <w:szCs w:val="24"/>
              </w:rPr>
              <w:t>Prepare well before the interview, prepare the backup plan in case of emergency, and pay attention to language expression.</w:t>
            </w:r>
          </w:p>
        </w:tc>
      </w:tr>
      <w:tr w:rsidR="002B3356" w:rsidRPr="002B3356" w14:paraId="4AA68810" w14:textId="77777777" w:rsidTr="002B3356">
        <w:tc>
          <w:tcPr>
            <w:tcW w:w="9923" w:type="dxa"/>
            <w:gridSpan w:val="4"/>
            <w:tcBorders>
              <w:top w:val="single" w:sz="4" w:space="0" w:color="auto"/>
              <w:left w:val="single" w:sz="4" w:space="0" w:color="auto"/>
              <w:bottom w:val="single" w:sz="4" w:space="0" w:color="auto"/>
              <w:right w:val="single" w:sz="4" w:space="0" w:color="auto"/>
            </w:tcBorders>
            <w:shd w:val="clear" w:color="auto" w:fill="F1F1F1"/>
            <w:hideMark/>
          </w:tcPr>
          <w:p w14:paraId="3D216409"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b/>
                <w:kern w:val="0"/>
                <w:sz w:val="22"/>
              </w:rPr>
              <w:t>University/institutional risks</w:t>
            </w:r>
          </w:p>
          <w:p w14:paraId="4507787F"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For example: adverse publicity, financial loss, data protection</w:t>
            </w:r>
          </w:p>
        </w:tc>
      </w:tr>
      <w:tr w:rsidR="002B3356" w:rsidRPr="002B3356" w14:paraId="37E8AA74" w14:textId="77777777" w:rsidTr="002B3356">
        <w:tc>
          <w:tcPr>
            <w:tcW w:w="4849" w:type="dxa"/>
            <w:tcBorders>
              <w:top w:val="single" w:sz="4" w:space="0" w:color="auto"/>
              <w:left w:val="single" w:sz="4" w:space="0" w:color="auto"/>
              <w:bottom w:val="single" w:sz="4" w:space="0" w:color="auto"/>
              <w:right w:val="single" w:sz="4" w:space="0" w:color="auto"/>
            </w:tcBorders>
          </w:tcPr>
          <w:p w14:paraId="71BEA52D"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Risk to University:</w:t>
            </w:r>
          </w:p>
          <w:p w14:paraId="39D3A79C"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A negative impact on the university.</w:t>
            </w:r>
          </w:p>
          <w:p w14:paraId="07D1D3AF" w14:textId="77777777" w:rsidR="002B3356" w:rsidRPr="002B3356" w:rsidRDefault="002B3356" w:rsidP="002B3356">
            <w:pPr>
              <w:widowControl/>
              <w:jc w:val="left"/>
              <w:rPr>
                <w:rFonts w:ascii="Arial" w:eastAsia="宋体" w:hAnsi="Arial" w:cs="Arial"/>
                <w:kern w:val="0"/>
                <w:sz w:val="22"/>
              </w:rPr>
            </w:pPr>
          </w:p>
          <w:p w14:paraId="17B2830B" w14:textId="77777777" w:rsidR="002B3356" w:rsidRPr="002B3356" w:rsidRDefault="002B3356" w:rsidP="002B3356">
            <w:pPr>
              <w:widowControl/>
              <w:jc w:val="left"/>
              <w:rPr>
                <w:rFonts w:ascii="Arial" w:eastAsia="宋体" w:hAnsi="Arial" w:cs="Arial"/>
                <w:kern w:val="0"/>
                <w:sz w:val="22"/>
              </w:rPr>
            </w:pPr>
          </w:p>
          <w:p w14:paraId="365A05C1"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i/>
                <w:color w:val="808080"/>
                <w:kern w:val="0"/>
                <w:sz w:val="18"/>
                <w:szCs w:val="18"/>
              </w:rPr>
              <w:t>(this box should expand as you type)</w:t>
            </w:r>
          </w:p>
        </w:tc>
        <w:tc>
          <w:tcPr>
            <w:tcW w:w="5074" w:type="dxa"/>
            <w:gridSpan w:val="3"/>
            <w:tcBorders>
              <w:top w:val="single" w:sz="4" w:space="0" w:color="auto"/>
              <w:left w:val="nil"/>
              <w:bottom w:val="single" w:sz="4" w:space="0" w:color="auto"/>
              <w:right w:val="single" w:sz="4" w:space="0" w:color="auto"/>
            </w:tcBorders>
          </w:tcPr>
          <w:p w14:paraId="369B7EE7" w14:textId="77777777" w:rsidR="002B3356" w:rsidRPr="002B3356" w:rsidRDefault="002B3356" w:rsidP="002B3356">
            <w:pPr>
              <w:widowControl/>
              <w:autoSpaceDE w:val="0"/>
              <w:autoSpaceDN w:val="0"/>
              <w:adjustRightInd w:val="0"/>
              <w:jc w:val="left"/>
              <w:rPr>
                <w:rFonts w:ascii="Times New Roman" w:eastAsia="宋体" w:hAnsi="Times New Roman" w:cs="Times New Roman"/>
                <w:iCs/>
                <w:kern w:val="0"/>
                <w:sz w:val="24"/>
                <w:szCs w:val="24"/>
              </w:rPr>
            </w:pPr>
            <w:r w:rsidRPr="002B3356">
              <w:rPr>
                <w:rFonts w:ascii="Times New Roman" w:eastAsia="宋体" w:hAnsi="Times New Roman" w:cs="Times New Roman"/>
                <w:iCs/>
                <w:kern w:val="0"/>
                <w:sz w:val="24"/>
                <w:szCs w:val="24"/>
              </w:rPr>
              <w:t>How will you mitigate the Risk to University:</w:t>
            </w:r>
          </w:p>
          <w:p w14:paraId="066029D4" w14:textId="77777777" w:rsidR="002B3356" w:rsidRPr="002B3356" w:rsidRDefault="002B3356" w:rsidP="002B3356">
            <w:pPr>
              <w:widowControl/>
              <w:jc w:val="left"/>
              <w:rPr>
                <w:rFonts w:ascii="Times New Roman" w:eastAsia="宋体" w:hAnsi="Times New Roman" w:cs="Times New Roman"/>
                <w:iCs/>
                <w:kern w:val="0"/>
                <w:sz w:val="24"/>
                <w:szCs w:val="24"/>
              </w:rPr>
            </w:pPr>
            <w:r w:rsidRPr="002B3356">
              <w:rPr>
                <w:rFonts w:ascii="Times New Roman" w:eastAsia="宋体" w:hAnsi="Times New Roman" w:cs="Times New Roman"/>
                <w:iCs/>
                <w:kern w:val="0"/>
                <w:sz w:val="24"/>
                <w:szCs w:val="24"/>
              </w:rPr>
              <w:t xml:space="preserve">The </w:t>
            </w:r>
            <w:proofErr w:type="spellStart"/>
            <w:r w:rsidRPr="002B3356">
              <w:rPr>
                <w:rFonts w:ascii="Times New Roman" w:eastAsia="宋体" w:hAnsi="Times New Roman" w:cs="Times New Roman"/>
                <w:iCs/>
                <w:kern w:val="0"/>
                <w:sz w:val="24"/>
                <w:szCs w:val="24"/>
              </w:rPr>
              <w:t>goodstanding</w:t>
            </w:r>
            <w:proofErr w:type="spellEnd"/>
            <w:r w:rsidRPr="002B3356">
              <w:rPr>
                <w:rFonts w:ascii="Times New Roman" w:eastAsia="宋体" w:hAnsi="Times New Roman" w:cs="Times New Roman"/>
                <w:iCs/>
                <w:kern w:val="0"/>
                <w:sz w:val="24"/>
                <w:szCs w:val="24"/>
              </w:rPr>
              <w:t xml:space="preserve"> and reputation of the university will be borne in mind at all times.</w:t>
            </w:r>
          </w:p>
          <w:p w14:paraId="32316F8D" w14:textId="77777777" w:rsidR="002B3356" w:rsidRPr="002B3356" w:rsidRDefault="002B3356" w:rsidP="002B3356">
            <w:pPr>
              <w:widowControl/>
              <w:jc w:val="left"/>
              <w:rPr>
                <w:rFonts w:ascii="Times New Roman" w:eastAsia="宋体" w:hAnsi="Times New Roman" w:cs="Times New Roman"/>
                <w:iCs/>
                <w:kern w:val="0"/>
                <w:sz w:val="24"/>
                <w:szCs w:val="24"/>
              </w:rPr>
            </w:pPr>
          </w:p>
          <w:p w14:paraId="2D913D47" w14:textId="77777777" w:rsidR="002B3356" w:rsidRPr="002B3356" w:rsidRDefault="002B3356" w:rsidP="002B3356">
            <w:pPr>
              <w:widowControl/>
              <w:autoSpaceDE w:val="0"/>
              <w:autoSpaceDN w:val="0"/>
              <w:adjustRightInd w:val="0"/>
              <w:jc w:val="left"/>
              <w:rPr>
                <w:rFonts w:ascii="Times New Roman" w:eastAsia="宋体" w:hAnsi="Times New Roman" w:cs="Arial"/>
                <w:kern w:val="0"/>
                <w:sz w:val="20"/>
                <w:szCs w:val="20"/>
              </w:rPr>
            </w:pPr>
            <w:r w:rsidRPr="002B3356">
              <w:rPr>
                <w:rFonts w:ascii="Arial" w:eastAsia="宋体" w:hAnsi="Arial" w:cs="Arial"/>
                <w:i/>
                <w:color w:val="808080"/>
                <w:kern w:val="0"/>
                <w:sz w:val="18"/>
                <w:szCs w:val="18"/>
              </w:rPr>
              <w:t>(this box should expand as you type)</w:t>
            </w:r>
          </w:p>
        </w:tc>
      </w:tr>
    </w:tbl>
    <w:p w14:paraId="73DFFFED" w14:textId="77777777" w:rsidR="002B3356" w:rsidRPr="002B3356" w:rsidRDefault="002B3356" w:rsidP="002B3356">
      <w:pPr>
        <w:widowControl/>
        <w:jc w:val="left"/>
        <w:rPr>
          <w:rFonts w:ascii="Times New Roman" w:eastAsia="宋体" w:hAnsi="Times New Roman" w:cs="Times New Roman"/>
          <w:kern w:val="0"/>
          <w:sz w:val="24"/>
          <w:szCs w:val="24"/>
        </w:rPr>
      </w:pPr>
      <w:r w:rsidRPr="002B3356">
        <w:rPr>
          <w:rFonts w:ascii="Times New Roman" w:eastAsia="宋体" w:hAnsi="Times New Roman" w:cs="Times New Roman"/>
          <w:kern w:val="0"/>
          <w:sz w:val="24"/>
          <w:szCs w:val="24"/>
        </w:rPr>
        <w:t xml:space="preserve"> </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2B3356" w:rsidRPr="002B3356" w14:paraId="47A1071B" w14:textId="77777777" w:rsidTr="002B3356">
        <w:tc>
          <w:tcPr>
            <w:tcW w:w="9923" w:type="dxa"/>
            <w:gridSpan w:val="4"/>
            <w:tcBorders>
              <w:top w:val="single" w:sz="4" w:space="0" w:color="auto"/>
              <w:left w:val="single" w:sz="4" w:space="0" w:color="auto"/>
              <w:bottom w:val="single" w:sz="4" w:space="0" w:color="auto"/>
              <w:right w:val="single" w:sz="4" w:space="0" w:color="auto"/>
            </w:tcBorders>
            <w:shd w:val="clear" w:color="auto" w:fill="F1F1F1"/>
            <w:hideMark/>
          </w:tcPr>
          <w:p w14:paraId="736A147D" w14:textId="77777777" w:rsidR="002B3356" w:rsidRPr="002B3356" w:rsidRDefault="002B3356" w:rsidP="002B3356">
            <w:pPr>
              <w:widowControl/>
              <w:autoSpaceDE w:val="0"/>
              <w:autoSpaceDN w:val="0"/>
              <w:adjustRightInd w:val="0"/>
              <w:jc w:val="left"/>
              <w:rPr>
                <w:rFonts w:ascii="Arial" w:eastAsia="宋体" w:hAnsi="Arial" w:cs="Arial"/>
                <w:b/>
                <w:kern w:val="0"/>
                <w:sz w:val="22"/>
              </w:rPr>
            </w:pPr>
            <w:r w:rsidRPr="002B3356">
              <w:rPr>
                <w:rFonts w:ascii="Arial" w:eastAsia="宋体" w:hAnsi="Arial" w:cs="Arial"/>
                <w:b/>
                <w:kern w:val="0"/>
                <w:sz w:val="22"/>
              </w:rPr>
              <w:t>Disclosure and Barring Service</w:t>
            </w:r>
          </w:p>
        </w:tc>
      </w:tr>
      <w:tr w:rsidR="002B3356" w:rsidRPr="002B3356" w14:paraId="702CD8C2" w14:textId="77777777" w:rsidTr="002B3356">
        <w:tc>
          <w:tcPr>
            <w:tcW w:w="7259" w:type="dxa"/>
            <w:tcBorders>
              <w:top w:val="single" w:sz="4" w:space="0" w:color="auto"/>
              <w:left w:val="single" w:sz="4" w:space="0" w:color="auto"/>
              <w:bottom w:val="single" w:sz="4" w:space="0" w:color="auto"/>
              <w:right w:val="single" w:sz="4" w:space="0" w:color="auto"/>
            </w:tcBorders>
            <w:shd w:val="clear" w:color="auto" w:fill="F1F1F1"/>
            <w:hideMark/>
          </w:tcPr>
          <w:p w14:paraId="079A6EDA" w14:textId="77777777" w:rsidR="002B3356" w:rsidRPr="002B3356" w:rsidRDefault="002B3356" w:rsidP="002B3356">
            <w:pPr>
              <w:widowControl/>
              <w:autoSpaceDE w:val="0"/>
              <w:autoSpaceDN w:val="0"/>
              <w:adjustRightInd w:val="0"/>
              <w:jc w:val="left"/>
              <w:rPr>
                <w:rFonts w:ascii="Arial" w:eastAsia="宋体" w:hAnsi="Arial" w:cs="Arial"/>
                <w:kern w:val="0"/>
                <w:sz w:val="16"/>
                <w:szCs w:val="16"/>
              </w:rPr>
            </w:pPr>
            <w:r w:rsidRPr="002B3356">
              <w:rPr>
                <w:rFonts w:ascii="Arial" w:eastAsia="宋体" w:hAnsi="Arial" w:cs="Arial"/>
                <w:kern w:val="0"/>
                <w:sz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left w:val="nil"/>
              <w:bottom w:val="single" w:sz="4" w:space="0" w:color="auto"/>
              <w:right w:val="single" w:sz="4" w:space="0" w:color="auto"/>
            </w:tcBorders>
            <w:shd w:val="clear" w:color="auto" w:fill="F1F1F1"/>
            <w:vAlign w:val="bottom"/>
          </w:tcPr>
          <w:p w14:paraId="4A9B6514" w14:textId="77777777" w:rsidR="002B3356" w:rsidRPr="002B3356" w:rsidRDefault="002B3356" w:rsidP="002B3356">
            <w:pPr>
              <w:widowControl/>
              <w:autoSpaceDE w:val="0"/>
              <w:autoSpaceDN w:val="0"/>
              <w:adjustRightInd w:val="0"/>
              <w:jc w:val="center"/>
              <w:rPr>
                <w:rFonts w:ascii="Arial" w:eastAsia="宋体" w:hAnsi="Arial" w:cs="Arial"/>
                <w:b/>
                <w:bCs/>
                <w:kern w:val="0"/>
                <w:sz w:val="22"/>
              </w:rPr>
            </w:pPr>
            <w:r w:rsidRPr="002B3356">
              <w:rPr>
                <w:rFonts w:ascii="Arial" w:eastAsia="宋体" w:hAnsi="Arial" w:cs="Arial"/>
                <w:b/>
                <w:bCs/>
                <w:kern w:val="0"/>
                <w:sz w:val="22"/>
              </w:rPr>
              <w:t>YES</w:t>
            </w:r>
          </w:p>
          <w:p w14:paraId="46819FD5" w14:textId="77777777" w:rsidR="002B3356" w:rsidRPr="002B3356" w:rsidRDefault="002B3356" w:rsidP="002B3356">
            <w:pPr>
              <w:widowControl/>
              <w:autoSpaceDE w:val="0"/>
              <w:autoSpaceDN w:val="0"/>
              <w:adjustRightInd w:val="0"/>
              <w:jc w:val="center"/>
              <w:rPr>
                <w:rFonts w:ascii="Arial" w:eastAsia="宋体" w:hAnsi="Arial" w:cs="Arial"/>
                <w:b/>
                <w:kern w:val="0"/>
                <w:sz w:val="22"/>
              </w:rPr>
            </w:pPr>
          </w:p>
        </w:tc>
        <w:tc>
          <w:tcPr>
            <w:tcW w:w="850" w:type="dxa"/>
            <w:tcBorders>
              <w:top w:val="single" w:sz="4" w:space="0" w:color="auto"/>
              <w:left w:val="nil"/>
              <w:bottom w:val="single" w:sz="4" w:space="0" w:color="auto"/>
              <w:right w:val="single" w:sz="4" w:space="0" w:color="auto"/>
            </w:tcBorders>
            <w:shd w:val="clear" w:color="auto" w:fill="F1F1F1"/>
            <w:vAlign w:val="bottom"/>
          </w:tcPr>
          <w:p w14:paraId="75DD99F9" w14:textId="77777777" w:rsidR="002B3356" w:rsidRPr="002B3356" w:rsidRDefault="002B3356" w:rsidP="002B3356">
            <w:pPr>
              <w:widowControl/>
              <w:autoSpaceDE w:val="0"/>
              <w:autoSpaceDN w:val="0"/>
              <w:adjustRightInd w:val="0"/>
              <w:jc w:val="center"/>
              <w:rPr>
                <w:rFonts w:ascii="Arial" w:eastAsia="宋体" w:hAnsi="Arial" w:cs="Arial"/>
                <w:b/>
                <w:bCs/>
                <w:kern w:val="0"/>
                <w:sz w:val="22"/>
              </w:rPr>
            </w:pPr>
            <w:r w:rsidRPr="002B3356">
              <w:rPr>
                <w:rFonts w:ascii="Arial" w:eastAsia="宋体" w:hAnsi="Arial" w:cs="Arial"/>
                <w:b/>
                <w:bCs/>
                <w:kern w:val="0"/>
                <w:sz w:val="22"/>
              </w:rPr>
              <w:t>NO</w:t>
            </w:r>
          </w:p>
          <w:p w14:paraId="5168DF5D" w14:textId="77777777" w:rsidR="002B3356" w:rsidRPr="002B3356" w:rsidRDefault="002B3356" w:rsidP="002B3356">
            <w:pPr>
              <w:widowControl/>
              <w:autoSpaceDE w:val="0"/>
              <w:autoSpaceDN w:val="0"/>
              <w:adjustRightInd w:val="0"/>
              <w:jc w:val="center"/>
              <w:rPr>
                <w:rFonts w:ascii="Arial" w:eastAsia="宋体" w:hAnsi="Arial" w:cs="Arial"/>
                <w:b/>
                <w:kern w:val="0"/>
                <w:sz w:val="22"/>
              </w:rPr>
            </w:pPr>
          </w:p>
        </w:tc>
        <w:tc>
          <w:tcPr>
            <w:tcW w:w="822" w:type="dxa"/>
            <w:tcBorders>
              <w:top w:val="single" w:sz="4" w:space="0" w:color="auto"/>
              <w:left w:val="nil"/>
              <w:bottom w:val="single" w:sz="4" w:space="0" w:color="auto"/>
              <w:right w:val="single" w:sz="4" w:space="0" w:color="auto"/>
            </w:tcBorders>
            <w:shd w:val="clear" w:color="auto" w:fill="F1F1F1"/>
            <w:vAlign w:val="bottom"/>
          </w:tcPr>
          <w:p w14:paraId="3F4DE101" w14:textId="77777777" w:rsidR="002B3356" w:rsidRPr="002B3356" w:rsidRDefault="002B3356" w:rsidP="002B3356">
            <w:pPr>
              <w:widowControl/>
              <w:autoSpaceDE w:val="0"/>
              <w:autoSpaceDN w:val="0"/>
              <w:adjustRightInd w:val="0"/>
              <w:jc w:val="center"/>
              <w:rPr>
                <w:rFonts w:ascii="Arial" w:eastAsia="宋体" w:hAnsi="Arial" w:cs="Arial"/>
                <w:b/>
                <w:bCs/>
                <w:kern w:val="0"/>
                <w:sz w:val="22"/>
              </w:rPr>
            </w:pPr>
            <w:r w:rsidRPr="002B3356">
              <w:rPr>
                <w:rFonts w:ascii="Arial" w:eastAsia="宋体" w:hAnsi="Arial" w:cs="Arial"/>
                <w:b/>
                <w:bCs/>
                <w:kern w:val="0"/>
                <w:sz w:val="22"/>
              </w:rPr>
              <w:t>N/A</w:t>
            </w:r>
          </w:p>
          <w:p w14:paraId="29BDC49F" w14:textId="77777777" w:rsidR="002B3356" w:rsidRPr="002B3356" w:rsidRDefault="002B3356" w:rsidP="002B3356">
            <w:pPr>
              <w:widowControl/>
              <w:autoSpaceDE w:val="0"/>
              <w:autoSpaceDN w:val="0"/>
              <w:adjustRightInd w:val="0"/>
              <w:jc w:val="center"/>
              <w:rPr>
                <w:rFonts w:ascii="Arial" w:eastAsia="宋体" w:hAnsi="Arial" w:cs="Arial"/>
                <w:b/>
                <w:kern w:val="0"/>
                <w:sz w:val="22"/>
              </w:rPr>
            </w:pPr>
          </w:p>
        </w:tc>
      </w:tr>
      <w:tr w:rsidR="002B3356" w:rsidRPr="002B3356" w14:paraId="3E1F119E" w14:textId="77777777" w:rsidTr="002B3356">
        <w:trPr>
          <w:trHeight w:val="492"/>
        </w:trPr>
        <w:tc>
          <w:tcPr>
            <w:tcW w:w="7259"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38471E2"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Does your research require you to hold a current DBS Certificate?</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0B1191B1" w14:textId="77777777" w:rsidR="002B3356" w:rsidRPr="002B3356" w:rsidRDefault="002B3356" w:rsidP="002B3356">
            <w:pPr>
              <w:widowControl/>
              <w:autoSpaceDE w:val="0"/>
              <w:autoSpaceDN w:val="0"/>
              <w:adjustRightInd w:val="0"/>
              <w:jc w:val="center"/>
              <w:rPr>
                <w:rFonts w:ascii="Arial" w:eastAsia="宋体" w:hAnsi="Arial" w:cs="Arial"/>
                <w:b/>
                <w:kern w:val="0"/>
                <w:sz w:val="16"/>
                <w:szCs w:val="16"/>
              </w:rPr>
            </w:pPr>
            <w:r w:rsidRPr="002B3356">
              <w:rPr>
                <w:rFonts w:ascii="MS Gothic" w:eastAsia="MS Gothic" w:hAnsi="MS Gothic" w:cs="Arial" w:hint="eastAsia"/>
                <w:b/>
                <w:bCs/>
                <w:kern w:val="0"/>
                <w:sz w:val="22"/>
              </w:rPr>
              <w:t>☐</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3C0EFBAF" w14:textId="77777777" w:rsidR="002B3356" w:rsidRPr="002B3356" w:rsidRDefault="002B3356" w:rsidP="002B3356">
            <w:pPr>
              <w:widowControl/>
              <w:autoSpaceDE w:val="0"/>
              <w:autoSpaceDN w:val="0"/>
              <w:adjustRightInd w:val="0"/>
              <w:jc w:val="center"/>
              <w:rPr>
                <w:rFonts w:ascii="Arial" w:eastAsia="宋体" w:hAnsi="Arial" w:cs="Arial"/>
                <w:b/>
                <w:kern w:val="0"/>
                <w:sz w:val="16"/>
                <w:szCs w:val="16"/>
              </w:rPr>
            </w:pPr>
            <w:r w:rsidRPr="002B3356">
              <w:rPr>
                <w:rFonts w:ascii="MS Gothic" w:eastAsia="MS Gothic" w:hAnsi="MS Gothic" w:cs="Arial" w:hint="eastAsia"/>
                <w:b/>
                <w:bCs/>
                <w:kern w:val="0"/>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25DA2DE3" w14:textId="77777777" w:rsidR="002B3356" w:rsidRPr="002B3356" w:rsidRDefault="002B3356" w:rsidP="002B3356">
            <w:pPr>
              <w:widowControl/>
              <w:autoSpaceDE w:val="0"/>
              <w:autoSpaceDN w:val="0"/>
              <w:adjustRightInd w:val="0"/>
              <w:jc w:val="center"/>
              <w:rPr>
                <w:rFonts w:ascii="Arial" w:eastAsia="宋体" w:hAnsi="Arial" w:cs="Arial"/>
                <w:b/>
                <w:kern w:val="0"/>
                <w:sz w:val="16"/>
                <w:szCs w:val="16"/>
              </w:rPr>
            </w:pPr>
            <w:r w:rsidRPr="002B3356">
              <w:rPr>
                <w:rFonts w:ascii="MS Gothic" w:eastAsia="MS Gothic" w:hAnsi="MS Gothic" w:cs="Arial" w:hint="eastAsia"/>
                <w:b/>
                <w:bCs/>
                <w:kern w:val="0"/>
                <w:sz w:val="22"/>
              </w:rPr>
              <w:t>☐</w:t>
            </w:r>
          </w:p>
        </w:tc>
      </w:tr>
    </w:tbl>
    <w:p w14:paraId="48F39E0F" w14:textId="77777777" w:rsidR="002B3356" w:rsidRPr="002B3356" w:rsidRDefault="002B3356" w:rsidP="002B3356">
      <w:pPr>
        <w:widowControl/>
        <w:autoSpaceDE w:val="0"/>
        <w:autoSpaceDN w:val="0"/>
        <w:adjustRightInd w:val="0"/>
        <w:spacing w:after="240"/>
        <w:rPr>
          <w:rFonts w:ascii="Arial" w:eastAsia="宋体" w:hAnsi="Arial" w:cs="Arial"/>
          <w:b/>
          <w:kern w:val="0"/>
          <w:sz w:val="22"/>
        </w:rPr>
      </w:pPr>
      <w:r w:rsidRPr="002B3356">
        <w:rPr>
          <w:rFonts w:ascii="Arial" w:eastAsia="宋体" w:hAnsi="Arial" w:cs="Arial"/>
          <w:b/>
          <w:kern w:val="0"/>
          <w:sz w:val="22"/>
        </w:rPr>
        <w:t xml:space="preserve"> </w:t>
      </w:r>
    </w:p>
    <w:p w14:paraId="4503801D" w14:textId="77777777" w:rsidR="002B3356" w:rsidRPr="002B3356" w:rsidRDefault="002B3356" w:rsidP="002B3356">
      <w:pPr>
        <w:widowControl/>
        <w:jc w:val="left"/>
        <w:rPr>
          <w:rFonts w:ascii="Arial" w:eastAsia="宋体" w:hAnsi="Arial" w:cs="Arial"/>
          <w:b/>
          <w:kern w:val="0"/>
          <w:sz w:val="22"/>
        </w:rPr>
      </w:pPr>
      <w:r w:rsidRPr="002B3356">
        <w:rPr>
          <w:rFonts w:ascii="Arial" w:eastAsia="宋体" w:hAnsi="Arial" w:cs="Arial"/>
          <w:b/>
          <w:kern w:val="0"/>
          <w:sz w:val="22"/>
        </w:rPr>
        <w:br w:type="page"/>
      </w:r>
    </w:p>
    <w:p w14:paraId="3256AA22" w14:textId="77777777" w:rsidR="002B3356" w:rsidRPr="002B3356" w:rsidRDefault="002B3356" w:rsidP="002B3356">
      <w:pPr>
        <w:widowControl/>
        <w:autoSpaceDE w:val="0"/>
        <w:autoSpaceDN w:val="0"/>
        <w:adjustRightInd w:val="0"/>
        <w:spacing w:after="240"/>
        <w:rPr>
          <w:rFonts w:ascii="Arial" w:eastAsia="宋体" w:hAnsi="Arial" w:cs="Arial"/>
          <w:b/>
          <w:kern w:val="0"/>
          <w:sz w:val="22"/>
        </w:rPr>
      </w:pPr>
      <w:r w:rsidRPr="002B3356">
        <w:rPr>
          <w:rFonts w:ascii="Arial" w:eastAsia="宋体" w:hAnsi="Arial" w:cs="Arial"/>
          <w:b/>
          <w:kern w:val="0"/>
          <w:sz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2B3356" w:rsidRPr="002B3356" w14:paraId="278F412C" w14:textId="77777777" w:rsidTr="002B3356">
        <w:tc>
          <w:tcPr>
            <w:tcW w:w="9923" w:type="dxa"/>
            <w:tcBorders>
              <w:top w:val="single" w:sz="4" w:space="0" w:color="auto"/>
              <w:left w:val="single" w:sz="4" w:space="0" w:color="auto"/>
              <w:bottom w:val="single" w:sz="4" w:space="0" w:color="auto"/>
              <w:right w:val="single" w:sz="4" w:space="0" w:color="auto"/>
            </w:tcBorders>
            <w:shd w:val="clear" w:color="auto" w:fill="F1F1F1"/>
          </w:tcPr>
          <w:p w14:paraId="41C9ACC6"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b/>
                <w:kern w:val="0"/>
                <w:sz w:val="22"/>
              </w:rPr>
              <w:t>Feedback</w:t>
            </w:r>
          </w:p>
          <w:p w14:paraId="70F5FA46" w14:textId="77777777" w:rsidR="002B3356" w:rsidRPr="002B3356" w:rsidRDefault="002B3356" w:rsidP="002B3356">
            <w:pPr>
              <w:widowControl/>
              <w:jc w:val="left"/>
              <w:rPr>
                <w:rFonts w:ascii="Arial" w:eastAsia="宋体" w:hAnsi="Arial" w:cs="Arial"/>
                <w:kern w:val="0"/>
                <w:sz w:val="22"/>
              </w:rPr>
            </w:pPr>
          </w:p>
        </w:tc>
      </w:tr>
      <w:tr w:rsidR="002B3356" w:rsidRPr="002B3356" w14:paraId="2CBAB66A" w14:textId="77777777" w:rsidTr="002B3356">
        <w:tc>
          <w:tcPr>
            <w:tcW w:w="9923" w:type="dxa"/>
            <w:tcBorders>
              <w:top w:val="single" w:sz="4" w:space="0" w:color="auto"/>
              <w:left w:val="single" w:sz="4" w:space="0" w:color="auto"/>
              <w:bottom w:val="single" w:sz="4" w:space="0" w:color="auto"/>
              <w:right w:val="single" w:sz="4" w:space="0" w:color="auto"/>
            </w:tcBorders>
          </w:tcPr>
          <w:p w14:paraId="3DC404A2" w14:textId="77777777" w:rsidR="002B3356" w:rsidRPr="002B3356" w:rsidRDefault="002B3356" w:rsidP="002B3356">
            <w:pPr>
              <w:widowControl/>
              <w:jc w:val="left"/>
              <w:rPr>
                <w:rFonts w:ascii="Arial" w:eastAsia="宋体" w:hAnsi="Arial" w:cs="Arial"/>
                <w:kern w:val="0"/>
                <w:sz w:val="22"/>
              </w:rPr>
            </w:pPr>
          </w:p>
          <w:p w14:paraId="23F297EA" w14:textId="77777777" w:rsidR="002B3356" w:rsidRPr="002B3356" w:rsidRDefault="002B3356" w:rsidP="002B3356">
            <w:pPr>
              <w:widowControl/>
              <w:autoSpaceDE w:val="0"/>
              <w:autoSpaceDN w:val="0"/>
              <w:adjustRightInd w:val="0"/>
              <w:jc w:val="left"/>
              <w:rPr>
                <w:rFonts w:ascii="Times New Roman" w:eastAsia="宋体" w:hAnsi="Times New Roman" w:cs="Arial"/>
                <w:kern w:val="0"/>
                <w:sz w:val="20"/>
                <w:szCs w:val="20"/>
              </w:rPr>
            </w:pPr>
            <w:r w:rsidRPr="002B3356">
              <w:rPr>
                <w:rFonts w:ascii="Times New Roman" w:eastAsia="宋体" w:hAnsi="Times New Roman" w:cs="Times New Roman" w:hint="eastAsia"/>
                <w:kern w:val="0"/>
                <w:sz w:val="24"/>
                <w:szCs w:val="24"/>
              </w:rPr>
              <w:t>After the study, feedback will be sent to participants by mail</w:t>
            </w:r>
          </w:p>
        </w:tc>
      </w:tr>
      <w:tr w:rsidR="002B3356" w:rsidRPr="002B3356" w14:paraId="36D71712" w14:textId="77777777" w:rsidTr="002B3356">
        <w:tc>
          <w:tcPr>
            <w:tcW w:w="9923" w:type="dxa"/>
            <w:tcBorders>
              <w:top w:val="single" w:sz="4" w:space="0" w:color="auto"/>
              <w:left w:val="single" w:sz="4" w:space="0" w:color="auto"/>
              <w:bottom w:val="single" w:sz="4" w:space="0" w:color="auto"/>
              <w:right w:val="single" w:sz="4" w:space="0" w:color="auto"/>
            </w:tcBorders>
            <w:shd w:val="clear" w:color="auto" w:fill="F1F1F1"/>
          </w:tcPr>
          <w:p w14:paraId="11F4C226"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b/>
                <w:kern w:val="0"/>
                <w:sz w:val="22"/>
              </w:rPr>
              <w:t>Informed consent</w:t>
            </w:r>
          </w:p>
          <w:p w14:paraId="75C8E3C6" w14:textId="77777777" w:rsidR="002B3356" w:rsidRPr="002B3356" w:rsidRDefault="002B3356" w:rsidP="002B3356">
            <w:pPr>
              <w:widowControl/>
              <w:autoSpaceDE w:val="0"/>
              <w:autoSpaceDN w:val="0"/>
              <w:adjustRightInd w:val="0"/>
              <w:jc w:val="left"/>
              <w:rPr>
                <w:rFonts w:ascii="Arial" w:eastAsia="宋体" w:hAnsi="Arial" w:cs="Arial"/>
                <w:kern w:val="0"/>
                <w:sz w:val="22"/>
              </w:rPr>
            </w:pPr>
          </w:p>
        </w:tc>
      </w:tr>
      <w:tr w:rsidR="002B3356" w:rsidRPr="002B3356" w14:paraId="04EEE211" w14:textId="77777777" w:rsidTr="002B3356">
        <w:tc>
          <w:tcPr>
            <w:tcW w:w="9923" w:type="dxa"/>
            <w:tcBorders>
              <w:top w:val="single" w:sz="4" w:space="0" w:color="auto"/>
              <w:left w:val="single" w:sz="4" w:space="0" w:color="auto"/>
              <w:bottom w:val="single" w:sz="4" w:space="0" w:color="auto"/>
              <w:right w:val="single" w:sz="4" w:space="0" w:color="auto"/>
            </w:tcBorders>
          </w:tcPr>
          <w:p w14:paraId="749CD5FE"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hint="eastAsia"/>
                <w:kern w:val="0"/>
                <w:sz w:val="22"/>
              </w:rPr>
              <w:t>Potential participants who are able to participate in research on a voluntary basis must be sufficiently informed to enable them to make informed decisions about their participation.</w:t>
            </w:r>
          </w:p>
          <w:p w14:paraId="3FCA63EA"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hint="eastAsia"/>
                <w:kern w:val="0"/>
                <w:sz w:val="22"/>
              </w:rPr>
              <w:t>I will ensure that participants are informed of the date of signature of all important elements of Consent A and the length of the study.</w:t>
            </w:r>
          </w:p>
          <w:p w14:paraId="5267DE8D"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hint="eastAsia"/>
                <w:kern w:val="0"/>
                <w:sz w:val="22"/>
              </w:rPr>
              <w:t>As potential participants in the questionnaire, personal data is protected by law.</w:t>
            </w:r>
          </w:p>
          <w:p w14:paraId="75D19931" w14:textId="77777777" w:rsidR="002B3356" w:rsidRPr="002B3356" w:rsidRDefault="002B3356" w:rsidP="002B3356">
            <w:pPr>
              <w:widowControl/>
              <w:autoSpaceDE w:val="0"/>
              <w:autoSpaceDN w:val="0"/>
              <w:adjustRightInd w:val="0"/>
              <w:jc w:val="left"/>
              <w:rPr>
                <w:rFonts w:ascii="Times New Roman" w:eastAsia="宋体" w:hAnsi="Times New Roman" w:cs="Arial"/>
                <w:kern w:val="0"/>
                <w:sz w:val="20"/>
                <w:szCs w:val="20"/>
              </w:rPr>
            </w:pPr>
          </w:p>
        </w:tc>
      </w:tr>
      <w:tr w:rsidR="002B3356" w:rsidRPr="002B3356" w14:paraId="089450E9" w14:textId="77777777" w:rsidTr="002B3356">
        <w:tc>
          <w:tcPr>
            <w:tcW w:w="9923" w:type="dxa"/>
            <w:tcBorders>
              <w:top w:val="single" w:sz="4" w:space="0" w:color="auto"/>
              <w:left w:val="single" w:sz="4" w:space="0" w:color="auto"/>
              <w:bottom w:val="single" w:sz="4" w:space="0" w:color="auto"/>
              <w:right w:val="single" w:sz="4" w:space="0" w:color="auto"/>
            </w:tcBorders>
            <w:shd w:val="clear" w:color="auto" w:fill="F1F1F1"/>
            <w:hideMark/>
          </w:tcPr>
          <w:p w14:paraId="5B6363FE" w14:textId="77777777" w:rsidR="002B3356" w:rsidRPr="002B3356" w:rsidRDefault="002B3356" w:rsidP="002B3356">
            <w:pPr>
              <w:widowControl/>
              <w:jc w:val="left"/>
              <w:rPr>
                <w:rFonts w:ascii="Arial" w:eastAsia="宋体" w:hAnsi="Arial" w:cs="Arial"/>
                <w:b/>
                <w:kern w:val="0"/>
                <w:sz w:val="22"/>
              </w:rPr>
            </w:pPr>
            <w:r w:rsidRPr="002B3356">
              <w:rPr>
                <w:rFonts w:ascii="Arial" w:eastAsia="宋体" w:hAnsi="Arial" w:cs="Arial"/>
                <w:b/>
                <w:kern w:val="0"/>
                <w:sz w:val="22"/>
              </w:rPr>
              <w:t>Confidentiality / Anonymity</w:t>
            </w:r>
          </w:p>
          <w:p w14:paraId="0EFFDB7F"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 </w:t>
            </w:r>
          </w:p>
        </w:tc>
      </w:tr>
      <w:tr w:rsidR="002B3356" w:rsidRPr="002B3356" w14:paraId="4BCEA9B3" w14:textId="77777777" w:rsidTr="002B3356">
        <w:tc>
          <w:tcPr>
            <w:tcW w:w="9923" w:type="dxa"/>
            <w:tcBorders>
              <w:top w:val="single" w:sz="4" w:space="0" w:color="auto"/>
              <w:left w:val="single" w:sz="4" w:space="0" w:color="auto"/>
              <w:bottom w:val="single" w:sz="4" w:space="0" w:color="auto"/>
              <w:right w:val="single" w:sz="4" w:space="0" w:color="auto"/>
            </w:tcBorders>
          </w:tcPr>
          <w:p w14:paraId="3CF0AFD8" w14:textId="77777777" w:rsidR="002B3356" w:rsidRPr="002B3356" w:rsidRDefault="002B3356" w:rsidP="002B3356">
            <w:pPr>
              <w:widowControl/>
              <w:jc w:val="left"/>
              <w:rPr>
                <w:rFonts w:ascii="Arial" w:eastAsia="宋体" w:hAnsi="Arial" w:cs="Arial"/>
                <w:kern w:val="0"/>
                <w:sz w:val="24"/>
                <w:szCs w:val="24"/>
              </w:rPr>
            </w:pPr>
          </w:p>
          <w:p w14:paraId="7896C9F5" w14:textId="77777777" w:rsidR="002B3356" w:rsidRPr="002B3356" w:rsidRDefault="002B3356" w:rsidP="002B3356">
            <w:pPr>
              <w:widowControl/>
              <w:autoSpaceDE w:val="0"/>
              <w:autoSpaceDN w:val="0"/>
              <w:adjustRightInd w:val="0"/>
              <w:jc w:val="left"/>
              <w:rPr>
                <w:rFonts w:ascii="Times New Roman" w:eastAsia="宋体" w:hAnsi="Times New Roman" w:cs="Arial"/>
                <w:kern w:val="0"/>
                <w:sz w:val="24"/>
                <w:szCs w:val="24"/>
              </w:rPr>
            </w:pPr>
            <w:r w:rsidRPr="002B3356">
              <w:rPr>
                <w:rFonts w:ascii="Times New Roman" w:eastAsia="宋体" w:hAnsi="Times New Roman" w:cs="Times New Roman" w:hint="eastAsia"/>
                <w:kern w:val="0"/>
                <w:sz w:val="24"/>
                <w:szCs w:val="24"/>
              </w:rPr>
              <w:t>When it comes to confidential information, researchers should make guarantees. Use encrypted files to ensure that information is not stolen. Maintain the habit of recording information and analyze and discuss activities with the consent of participants. In addition to the participant's name and gender, the refusal to present more identity information should respect the participant's will if the participant mind saying the business name. And strongly express the importance of information confidentiality.</w:t>
            </w:r>
          </w:p>
        </w:tc>
      </w:tr>
    </w:tbl>
    <w:p w14:paraId="52510EDE"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 xml:space="preserve"> </w:t>
      </w:r>
    </w:p>
    <w:p w14:paraId="0AB4487F" w14:textId="77777777" w:rsidR="002B3356" w:rsidRPr="002B3356" w:rsidRDefault="002B3356" w:rsidP="002B3356">
      <w:pPr>
        <w:widowControl/>
        <w:jc w:val="left"/>
        <w:rPr>
          <w:rFonts w:ascii="Arial" w:eastAsia="宋体" w:hAnsi="Arial" w:cs="Arial"/>
          <w:b/>
          <w:kern w:val="0"/>
          <w:sz w:val="22"/>
        </w:rPr>
      </w:pPr>
      <w:r w:rsidRPr="002B3356">
        <w:rPr>
          <w:rFonts w:ascii="Arial" w:eastAsia="宋体" w:hAnsi="Arial" w:cs="Arial"/>
          <w:b/>
          <w:kern w:val="0"/>
          <w:sz w:val="22"/>
        </w:rPr>
        <w:br w:type="page"/>
      </w:r>
    </w:p>
    <w:p w14:paraId="414DEE8D" w14:textId="77777777" w:rsidR="002B3356" w:rsidRPr="002B3356" w:rsidRDefault="002B3356" w:rsidP="002B3356">
      <w:pPr>
        <w:widowControl/>
        <w:jc w:val="left"/>
        <w:rPr>
          <w:rFonts w:ascii="Arial" w:eastAsia="宋体" w:hAnsi="Arial" w:cs="Arial"/>
          <w:b/>
          <w:kern w:val="0"/>
          <w:sz w:val="22"/>
        </w:rPr>
      </w:pPr>
      <w:r w:rsidRPr="002B3356">
        <w:rPr>
          <w:rFonts w:ascii="Arial" w:eastAsia="宋体" w:hAnsi="Arial" w:cs="Arial"/>
          <w:b/>
          <w:kern w:val="0"/>
          <w:sz w:val="22"/>
        </w:rPr>
        <w:lastRenderedPageBreak/>
        <w:t>SECTION J: Data Protection and Storage</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404"/>
        <w:gridCol w:w="963"/>
        <w:gridCol w:w="1083"/>
        <w:gridCol w:w="439"/>
      </w:tblGrid>
      <w:tr w:rsidR="002B3356" w:rsidRPr="002B3356" w14:paraId="095A20C0" w14:textId="77777777" w:rsidTr="002B3356">
        <w:trPr>
          <w:gridAfter w:val="1"/>
          <w:wAfter w:w="480" w:type="dxa"/>
          <w:trHeight w:val="403"/>
        </w:trPr>
        <w:tc>
          <w:tcPr>
            <w:tcW w:w="7763"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65C57CD3" w14:textId="77777777" w:rsidR="002B3356" w:rsidRPr="002B3356" w:rsidRDefault="002B3356" w:rsidP="002B3356">
            <w:pPr>
              <w:widowControl/>
              <w:autoSpaceDE w:val="0"/>
              <w:autoSpaceDN w:val="0"/>
              <w:adjustRightInd w:val="0"/>
              <w:spacing w:before="100" w:beforeAutospacing="1" w:after="100" w:afterAutospacing="1"/>
              <w:jc w:val="left"/>
              <w:rPr>
                <w:rFonts w:ascii="Arial" w:eastAsia="宋体" w:hAnsi="Arial" w:cs="Arial"/>
                <w:kern w:val="0"/>
                <w:sz w:val="22"/>
              </w:rPr>
            </w:pPr>
            <w:r w:rsidRPr="002B3356">
              <w:rPr>
                <w:rFonts w:ascii="Arial" w:eastAsia="宋体" w:hAnsi="Arial" w:cs="Arial"/>
                <w:kern w:val="0"/>
                <w:sz w:val="22"/>
              </w:rPr>
              <w:t>Does the research activity involve personal da</w:t>
            </w:r>
            <w:r w:rsidRPr="002B3356">
              <w:rPr>
                <w:rFonts w:ascii="Arial" w:eastAsia="宋体" w:hAnsi="Arial" w:cs="Arial"/>
                <w:kern w:val="0"/>
                <w:sz w:val="22"/>
                <w:shd w:val="clear" w:color="auto" w:fill="F1F1F1"/>
              </w:rPr>
              <w:t>t</w:t>
            </w:r>
            <w:r w:rsidRPr="002B3356">
              <w:rPr>
                <w:rFonts w:ascii="Arial" w:eastAsia="宋体" w:hAnsi="Arial" w:cs="Arial"/>
                <w:kern w:val="0"/>
                <w:sz w:val="22"/>
              </w:rPr>
              <w:t>a (as defined by the General Data Protection Regulation 2016 “GDPR” and the Data Protection Act 2018 “DPA”)?</w:t>
            </w:r>
          </w:p>
        </w:tc>
        <w:tc>
          <w:tcPr>
            <w:tcW w:w="992" w:type="dxa"/>
            <w:tcBorders>
              <w:top w:val="single" w:sz="4" w:space="0" w:color="auto"/>
              <w:left w:val="nil"/>
              <w:bottom w:val="single" w:sz="4" w:space="0" w:color="auto"/>
              <w:right w:val="single" w:sz="4" w:space="0" w:color="auto"/>
            </w:tcBorders>
            <w:shd w:val="clear" w:color="auto" w:fill="F1F1F1"/>
            <w:vAlign w:val="center"/>
            <w:hideMark/>
          </w:tcPr>
          <w:p w14:paraId="6452902E" w14:textId="77777777" w:rsidR="002B3356" w:rsidRPr="002B3356" w:rsidRDefault="002B3356" w:rsidP="002B3356">
            <w:pPr>
              <w:widowControl/>
              <w:autoSpaceDE w:val="0"/>
              <w:autoSpaceDN w:val="0"/>
              <w:adjustRightInd w:val="0"/>
              <w:spacing w:before="100" w:beforeAutospacing="1" w:after="100" w:afterAutospacing="1"/>
              <w:jc w:val="center"/>
              <w:rPr>
                <w:rFonts w:ascii="MS Gothic" w:eastAsia="MS Gothic" w:hAnsi="MS Gothic" w:cs="Arial"/>
                <w:b/>
                <w:bCs/>
                <w:kern w:val="0"/>
                <w:sz w:val="22"/>
              </w:rPr>
            </w:pPr>
            <w:r w:rsidRPr="002B3356">
              <w:rPr>
                <w:rFonts w:ascii="Arial" w:eastAsia="宋体" w:hAnsi="Arial" w:cs="Arial"/>
                <w:b/>
                <w:bCs/>
                <w:kern w:val="0"/>
                <w:sz w:val="22"/>
              </w:rPr>
              <w:t>YES</w:t>
            </w:r>
          </w:p>
        </w:tc>
        <w:tc>
          <w:tcPr>
            <w:tcW w:w="1134" w:type="dxa"/>
            <w:tcBorders>
              <w:top w:val="single" w:sz="4" w:space="0" w:color="auto"/>
              <w:left w:val="nil"/>
              <w:bottom w:val="single" w:sz="4" w:space="0" w:color="auto"/>
              <w:right w:val="single" w:sz="4" w:space="0" w:color="auto"/>
            </w:tcBorders>
            <w:shd w:val="clear" w:color="auto" w:fill="F1F1F1"/>
            <w:vAlign w:val="center"/>
            <w:hideMark/>
          </w:tcPr>
          <w:p w14:paraId="4E721345" w14:textId="77777777" w:rsidR="002B3356" w:rsidRPr="002B3356" w:rsidRDefault="002B3356" w:rsidP="002B3356">
            <w:pPr>
              <w:widowControl/>
              <w:autoSpaceDE w:val="0"/>
              <w:autoSpaceDN w:val="0"/>
              <w:adjustRightInd w:val="0"/>
              <w:spacing w:before="100" w:beforeAutospacing="1" w:after="100" w:afterAutospacing="1"/>
              <w:jc w:val="center"/>
              <w:rPr>
                <w:rFonts w:ascii="MS Gothic" w:eastAsia="MS Gothic" w:hAnsi="MS Gothic" w:cs="Arial"/>
                <w:b/>
                <w:bCs/>
                <w:kern w:val="0"/>
                <w:sz w:val="22"/>
              </w:rPr>
            </w:pPr>
            <w:r w:rsidRPr="002B3356">
              <w:rPr>
                <w:rFonts w:ascii="Arial" w:eastAsia="宋体" w:hAnsi="Arial" w:cs="Arial"/>
                <w:b/>
                <w:bCs/>
                <w:kern w:val="0"/>
                <w:sz w:val="22"/>
              </w:rPr>
              <w:t>NO</w:t>
            </w:r>
          </w:p>
        </w:tc>
      </w:tr>
      <w:tr w:rsidR="002B3356" w:rsidRPr="002B3356" w14:paraId="41A370A5" w14:textId="77777777" w:rsidTr="002B3356">
        <w:trPr>
          <w:gridAfter w:val="1"/>
          <w:wAfter w:w="480" w:type="dxa"/>
          <w:trHeight w:val="403"/>
        </w:trPr>
        <w:tc>
          <w:tcPr>
            <w:tcW w:w="7763" w:type="dxa"/>
            <w:tcBorders>
              <w:top w:val="nil"/>
              <w:left w:val="single" w:sz="4" w:space="0" w:color="auto"/>
              <w:bottom w:val="single" w:sz="4" w:space="0" w:color="auto"/>
              <w:right w:val="single" w:sz="4" w:space="0" w:color="auto"/>
            </w:tcBorders>
            <w:shd w:val="clear" w:color="auto" w:fill="F1F1F1"/>
            <w:vAlign w:val="center"/>
            <w:hideMark/>
          </w:tcPr>
          <w:p w14:paraId="61A721B1" w14:textId="77777777" w:rsidR="002B3356" w:rsidRPr="002B3356" w:rsidRDefault="002B3356" w:rsidP="002B3356">
            <w:pPr>
              <w:widowControl/>
              <w:autoSpaceDE w:val="0"/>
              <w:autoSpaceDN w:val="0"/>
              <w:adjustRightInd w:val="0"/>
              <w:ind w:right="567"/>
              <w:jc w:val="left"/>
              <w:rPr>
                <w:rFonts w:ascii="Arial" w:eastAsia="宋体" w:hAnsi="Arial" w:cs="Arial"/>
                <w:kern w:val="0"/>
                <w:sz w:val="22"/>
              </w:rPr>
            </w:pPr>
            <w:r w:rsidRPr="002B3356">
              <w:rPr>
                <w:rFonts w:ascii="Arial" w:eastAsia="宋体" w:hAnsi="Arial" w:cs="Arial"/>
                <w:b/>
                <w:bCs/>
                <w:i/>
                <w:iCs/>
                <w:kern w:val="0"/>
                <w:sz w:val="22"/>
              </w:rPr>
              <w:t>“Personal data”</w:t>
            </w:r>
            <w:r w:rsidRPr="002B3356">
              <w:rPr>
                <w:rFonts w:ascii="Arial" w:eastAsia="宋体" w:hAnsi="Arial" w:cs="Arial"/>
                <w:i/>
                <w:iCs/>
                <w:kern w:val="0"/>
                <w:sz w:val="22"/>
              </w:rPr>
              <w:t> </w:t>
            </w:r>
            <w:r w:rsidRPr="002B3356">
              <w:rPr>
                <w:rFonts w:ascii="Arial" w:eastAsia="宋体" w:hAnsi="Arial" w:cs="Arial"/>
                <w:i/>
                <w:iCs/>
                <w:color w:val="333333"/>
                <w:kern w:val="0"/>
                <w:sz w:val="22"/>
                <w:shd w:val="clear" w:color="auto" w:fill="F1F1F1"/>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63C46920" w14:textId="77777777" w:rsidR="002B3356" w:rsidRPr="002B3356" w:rsidRDefault="002B3356" w:rsidP="002B3356">
            <w:pPr>
              <w:widowControl/>
              <w:autoSpaceDE w:val="0"/>
              <w:autoSpaceDN w:val="0"/>
              <w:adjustRightInd w:val="0"/>
              <w:spacing w:before="100" w:beforeAutospacing="1" w:after="100" w:afterAutospacing="1"/>
              <w:jc w:val="center"/>
              <w:rPr>
                <w:rFonts w:ascii="MS Gothic" w:eastAsia="MS Gothic" w:hAnsi="MS Gothic" w:cs="Arial"/>
                <w:b/>
                <w:bCs/>
                <w:kern w:val="0"/>
                <w:sz w:val="22"/>
              </w:rPr>
            </w:pPr>
            <w:r w:rsidRPr="002B3356">
              <w:rPr>
                <w:rFonts w:ascii="MS Gothic" w:eastAsia="MS Gothic" w:hAnsi="MS Gothic" w:cs="Arial" w:hint="eastAsia"/>
                <w:b/>
                <w:bCs/>
                <w:kern w:val="0"/>
                <w:sz w:val="22"/>
              </w:rPr>
              <w:t>☒</w:t>
            </w:r>
          </w:p>
        </w:tc>
        <w:tc>
          <w:tcPr>
            <w:tcW w:w="1134" w:type="dxa"/>
            <w:tcBorders>
              <w:top w:val="single" w:sz="4" w:space="0" w:color="auto"/>
              <w:left w:val="nil"/>
              <w:bottom w:val="single" w:sz="4" w:space="0" w:color="auto"/>
              <w:right w:val="single" w:sz="4" w:space="0" w:color="auto"/>
            </w:tcBorders>
            <w:shd w:val="clear" w:color="auto" w:fill="BEBEBE"/>
            <w:vAlign w:val="center"/>
            <w:hideMark/>
          </w:tcPr>
          <w:p w14:paraId="0101EB10" w14:textId="77777777" w:rsidR="002B3356" w:rsidRPr="002B3356" w:rsidRDefault="002B3356" w:rsidP="002B3356">
            <w:pPr>
              <w:widowControl/>
              <w:autoSpaceDE w:val="0"/>
              <w:autoSpaceDN w:val="0"/>
              <w:adjustRightInd w:val="0"/>
              <w:spacing w:before="100" w:beforeAutospacing="1" w:after="100" w:afterAutospacing="1"/>
              <w:jc w:val="center"/>
              <w:rPr>
                <w:rFonts w:ascii="MS Gothic" w:eastAsia="MS Gothic" w:hAnsi="MS Gothic" w:cs="Arial"/>
                <w:b/>
                <w:bCs/>
                <w:kern w:val="0"/>
                <w:sz w:val="22"/>
              </w:rPr>
            </w:pPr>
            <w:r w:rsidRPr="002B3356">
              <w:rPr>
                <w:rFonts w:ascii="MS Gothic" w:eastAsia="MS Gothic" w:hAnsi="MS Gothic" w:cs="Arial" w:hint="eastAsia"/>
                <w:b/>
                <w:bCs/>
                <w:kern w:val="0"/>
                <w:sz w:val="22"/>
              </w:rPr>
              <w:t>☐</w:t>
            </w:r>
          </w:p>
        </w:tc>
      </w:tr>
      <w:tr w:rsidR="002B3356" w:rsidRPr="002B3356" w14:paraId="50247B97" w14:textId="77777777" w:rsidTr="002B3356">
        <w:trPr>
          <w:gridAfter w:val="1"/>
          <w:wAfter w:w="480" w:type="dxa"/>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1F1F1"/>
            <w:vAlign w:val="center"/>
            <w:hideMark/>
          </w:tcPr>
          <w:p w14:paraId="36254DBF" w14:textId="77777777" w:rsidR="002B3356" w:rsidRPr="002B3356" w:rsidRDefault="002B3356" w:rsidP="002B3356">
            <w:pPr>
              <w:widowControl/>
              <w:autoSpaceDE w:val="0"/>
              <w:autoSpaceDN w:val="0"/>
              <w:adjustRightInd w:val="0"/>
              <w:spacing w:before="100" w:beforeAutospacing="1" w:after="100" w:afterAutospacing="1"/>
              <w:jc w:val="left"/>
              <w:rPr>
                <w:rFonts w:ascii="Times New Roman" w:eastAsia="宋体" w:hAnsi="Times New Roman" w:cs="Times New Roman"/>
                <w:kern w:val="0"/>
                <w:sz w:val="24"/>
                <w:szCs w:val="24"/>
              </w:rPr>
            </w:pPr>
            <w:r w:rsidRPr="002B3356">
              <w:rPr>
                <w:rFonts w:ascii="Arial" w:eastAsia="宋体" w:hAnsi="Arial" w:cs="Arial"/>
                <w:kern w:val="0"/>
                <w:sz w:val="22"/>
              </w:rPr>
              <w:t>If YES, provide a</w:t>
            </w:r>
            <w:r w:rsidRPr="002B3356">
              <w:rPr>
                <w:rFonts w:ascii="Arial" w:eastAsia="宋体" w:hAnsi="Arial" w:cs="Arial"/>
                <w:b/>
                <w:bCs/>
                <w:kern w:val="0"/>
                <w:sz w:val="22"/>
              </w:rPr>
              <w:t> </w:t>
            </w:r>
            <w:r w:rsidRPr="002B3356">
              <w:rPr>
                <w:rFonts w:ascii="Arial" w:eastAsia="宋体" w:hAnsi="Arial" w:cs="Arial"/>
                <w:kern w:val="0"/>
                <w:sz w:val="22"/>
              </w:rPr>
              <w:t>description of the data and explain why this data needs to be collected:</w:t>
            </w:r>
          </w:p>
        </w:tc>
      </w:tr>
      <w:tr w:rsidR="002B3356" w:rsidRPr="002B3356" w14:paraId="5A31F014" w14:textId="77777777" w:rsidTr="002B3356">
        <w:trPr>
          <w:gridAfter w:val="1"/>
          <w:wAfter w:w="480" w:type="dxa"/>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22A63C94" w14:textId="77777777" w:rsidR="002B3356" w:rsidRPr="002B3356" w:rsidRDefault="002B3356" w:rsidP="002B3356">
            <w:pPr>
              <w:widowControl/>
              <w:jc w:val="left"/>
              <w:rPr>
                <w:rFonts w:ascii="Arial" w:eastAsia="宋体" w:hAnsi="Arial" w:cs="Arial"/>
                <w:kern w:val="0"/>
                <w:sz w:val="24"/>
                <w:szCs w:val="24"/>
              </w:rPr>
            </w:pPr>
          </w:p>
          <w:p w14:paraId="5E6EC2BF" w14:textId="77777777" w:rsidR="002B3356" w:rsidRPr="002B3356" w:rsidRDefault="002B3356" w:rsidP="002B3356">
            <w:pPr>
              <w:widowControl/>
              <w:autoSpaceDE w:val="0"/>
              <w:autoSpaceDN w:val="0"/>
              <w:adjustRightInd w:val="0"/>
              <w:jc w:val="left"/>
              <w:rPr>
                <w:rFonts w:ascii="Times New Roman" w:eastAsia="宋体" w:hAnsi="Times New Roman" w:cs="Times New Roman"/>
                <w:kern w:val="0"/>
                <w:sz w:val="24"/>
                <w:szCs w:val="24"/>
              </w:rPr>
            </w:pPr>
            <w:r w:rsidRPr="002B3356">
              <w:rPr>
                <w:rFonts w:ascii="Times New Roman" w:eastAsia="宋体" w:hAnsi="Times New Roman" w:cs="Times New Roman" w:hint="eastAsia"/>
                <w:kern w:val="0"/>
                <w:sz w:val="24"/>
                <w:szCs w:val="24"/>
              </w:rPr>
              <w:t>First, to find out the purpose of the linear relationship between cross-cultural training and expatriate adjustment. More factors, such as age, position, and experience, will affect the results of linear research. So the data will be collected, but only if the participants agree.</w:t>
            </w:r>
          </w:p>
        </w:tc>
      </w:tr>
      <w:tr w:rsidR="002B3356" w:rsidRPr="002B3356" w14:paraId="39D4E18D" w14:textId="77777777" w:rsidTr="002B3356">
        <w:trPr>
          <w:gridAfter w:val="1"/>
          <w:wAfter w:w="480" w:type="dxa"/>
          <w:trHeight w:val="403"/>
        </w:trPr>
        <w:tc>
          <w:tcPr>
            <w:tcW w:w="7763" w:type="dxa"/>
            <w:tcBorders>
              <w:top w:val="nil"/>
              <w:left w:val="single" w:sz="4" w:space="0" w:color="auto"/>
              <w:bottom w:val="single" w:sz="4" w:space="0" w:color="auto"/>
              <w:right w:val="single" w:sz="4" w:space="0" w:color="auto"/>
            </w:tcBorders>
            <w:shd w:val="clear" w:color="auto" w:fill="F1F1F1"/>
            <w:vAlign w:val="center"/>
            <w:hideMark/>
          </w:tcPr>
          <w:p w14:paraId="48D40F2C" w14:textId="77777777" w:rsidR="002B3356" w:rsidRPr="002B3356" w:rsidRDefault="002B3356" w:rsidP="002B3356">
            <w:pPr>
              <w:widowControl/>
              <w:autoSpaceDE w:val="0"/>
              <w:autoSpaceDN w:val="0"/>
              <w:adjustRightInd w:val="0"/>
              <w:jc w:val="left"/>
              <w:rPr>
                <w:rFonts w:ascii="Times New Roman" w:eastAsia="Calibri" w:hAnsi="Times New Roman" w:cs="Times New Roman"/>
                <w:kern w:val="0"/>
                <w:sz w:val="24"/>
                <w:szCs w:val="24"/>
              </w:rPr>
            </w:pPr>
            <w:r w:rsidRPr="002B3356">
              <w:rPr>
                <w:rFonts w:ascii="Arial" w:eastAsia="宋体" w:hAnsi="Arial" w:cs="Arial"/>
                <w:kern w:val="0"/>
                <w:sz w:val="22"/>
              </w:rPr>
              <w:t>Does it involve special category data (as defined by the GDPR)?</w:t>
            </w:r>
          </w:p>
        </w:tc>
        <w:tc>
          <w:tcPr>
            <w:tcW w:w="992" w:type="dxa"/>
            <w:tcBorders>
              <w:top w:val="single" w:sz="4" w:space="0" w:color="auto"/>
              <w:left w:val="nil"/>
              <w:bottom w:val="single" w:sz="4" w:space="0" w:color="auto"/>
              <w:right w:val="single" w:sz="4" w:space="0" w:color="auto"/>
            </w:tcBorders>
            <w:shd w:val="clear" w:color="auto" w:fill="F1F1F1"/>
            <w:vAlign w:val="center"/>
            <w:hideMark/>
          </w:tcPr>
          <w:p w14:paraId="0A56F802" w14:textId="77777777" w:rsidR="002B3356" w:rsidRPr="002B3356" w:rsidRDefault="002B3356" w:rsidP="002B3356">
            <w:pPr>
              <w:widowControl/>
              <w:autoSpaceDE w:val="0"/>
              <w:autoSpaceDN w:val="0"/>
              <w:adjustRightInd w:val="0"/>
              <w:spacing w:before="100" w:beforeAutospacing="1" w:after="100" w:afterAutospacing="1"/>
              <w:jc w:val="center"/>
              <w:rPr>
                <w:rFonts w:ascii="MS Gothic" w:eastAsia="MS Gothic" w:hAnsi="MS Gothic" w:cs="Arial"/>
                <w:b/>
                <w:bCs/>
                <w:kern w:val="0"/>
                <w:sz w:val="22"/>
              </w:rPr>
            </w:pPr>
            <w:r w:rsidRPr="002B3356">
              <w:rPr>
                <w:rFonts w:ascii="Arial" w:eastAsia="宋体" w:hAnsi="Arial" w:cs="Arial"/>
                <w:b/>
                <w:bCs/>
                <w:kern w:val="0"/>
                <w:sz w:val="22"/>
              </w:rPr>
              <w:t>YES</w:t>
            </w:r>
          </w:p>
        </w:tc>
        <w:tc>
          <w:tcPr>
            <w:tcW w:w="1134" w:type="dxa"/>
            <w:tcBorders>
              <w:top w:val="single" w:sz="4" w:space="0" w:color="auto"/>
              <w:left w:val="nil"/>
              <w:bottom w:val="single" w:sz="4" w:space="0" w:color="auto"/>
              <w:right w:val="single" w:sz="4" w:space="0" w:color="auto"/>
            </w:tcBorders>
            <w:shd w:val="clear" w:color="auto" w:fill="F1F1F1"/>
            <w:vAlign w:val="center"/>
            <w:hideMark/>
          </w:tcPr>
          <w:p w14:paraId="45752337" w14:textId="77777777" w:rsidR="002B3356" w:rsidRPr="002B3356" w:rsidRDefault="002B3356" w:rsidP="002B3356">
            <w:pPr>
              <w:widowControl/>
              <w:autoSpaceDE w:val="0"/>
              <w:autoSpaceDN w:val="0"/>
              <w:adjustRightInd w:val="0"/>
              <w:spacing w:before="100" w:beforeAutospacing="1" w:after="100" w:afterAutospacing="1"/>
              <w:jc w:val="center"/>
              <w:rPr>
                <w:rFonts w:ascii="MS Gothic" w:eastAsia="MS Gothic" w:hAnsi="MS Gothic" w:cs="Arial"/>
                <w:b/>
                <w:bCs/>
                <w:kern w:val="0"/>
                <w:sz w:val="22"/>
              </w:rPr>
            </w:pPr>
            <w:r w:rsidRPr="002B3356">
              <w:rPr>
                <w:rFonts w:ascii="Arial" w:eastAsia="宋体" w:hAnsi="Arial" w:cs="Arial"/>
                <w:b/>
                <w:bCs/>
                <w:kern w:val="0"/>
                <w:sz w:val="22"/>
              </w:rPr>
              <w:t>NO</w:t>
            </w:r>
          </w:p>
        </w:tc>
      </w:tr>
      <w:tr w:rsidR="002B3356" w:rsidRPr="002B3356" w14:paraId="68C49DA2" w14:textId="77777777" w:rsidTr="002B3356">
        <w:trPr>
          <w:gridAfter w:val="1"/>
          <w:wAfter w:w="480" w:type="dxa"/>
          <w:trHeight w:val="403"/>
        </w:trPr>
        <w:tc>
          <w:tcPr>
            <w:tcW w:w="7763"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6DDBFA1" w14:textId="77777777" w:rsidR="002B3356" w:rsidRPr="002B3356" w:rsidRDefault="002B3356" w:rsidP="002B3356">
            <w:pPr>
              <w:widowControl/>
              <w:ind w:right="567"/>
              <w:jc w:val="left"/>
              <w:rPr>
                <w:rFonts w:ascii="Times New Roman" w:eastAsia="宋体" w:hAnsi="Times New Roman" w:cs="Times New Roman"/>
                <w:kern w:val="0"/>
                <w:sz w:val="24"/>
                <w:szCs w:val="24"/>
              </w:rPr>
            </w:pPr>
            <w:r w:rsidRPr="002B3356">
              <w:rPr>
                <w:rFonts w:ascii="Arial" w:eastAsia="宋体" w:hAnsi="Arial" w:cs="Arial"/>
                <w:b/>
                <w:bCs/>
                <w:i/>
                <w:iCs/>
                <w:color w:val="000000"/>
                <w:kern w:val="0"/>
                <w:sz w:val="20"/>
                <w:szCs w:val="20"/>
              </w:rPr>
              <w:t>“Special category data”</w:t>
            </w:r>
            <w:r w:rsidRPr="002B3356">
              <w:rPr>
                <w:rFonts w:ascii="Arial" w:eastAsia="宋体" w:hAnsi="Arial" w:cs="Arial"/>
                <w:i/>
                <w:iCs/>
                <w:color w:val="000000"/>
                <w:kern w:val="0"/>
                <w:sz w:val="20"/>
                <w:szCs w:val="20"/>
              </w:rPr>
              <w:t xml:space="preserve"> means sensitive personal data consisting of information as to the data subjects’ –</w:t>
            </w:r>
          </w:p>
          <w:p w14:paraId="740D626B" w14:textId="77777777" w:rsidR="002B3356" w:rsidRPr="002B3356" w:rsidRDefault="002B3356" w:rsidP="002B3356">
            <w:pPr>
              <w:widowControl/>
              <w:ind w:right="567"/>
              <w:jc w:val="left"/>
              <w:rPr>
                <w:rFonts w:ascii="Times New Roman" w:eastAsia="宋体" w:hAnsi="Times New Roman" w:cs="Times New Roman"/>
                <w:kern w:val="0"/>
                <w:sz w:val="24"/>
                <w:szCs w:val="24"/>
              </w:rPr>
            </w:pPr>
            <w:r w:rsidRPr="002B3356">
              <w:rPr>
                <w:rFonts w:ascii="Arial" w:eastAsia="宋体" w:hAnsi="Arial" w:cs="Arial"/>
                <w:i/>
                <w:iCs/>
                <w:color w:val="000000"/>
                <w:kern w:val="0"/>
                <w:sz w:val="20"/>
                <w:szCs w:val="20"/>
              </w:rPr>
              <w:t>(a) racial or ethnic origin,</w:t>
            </w:r>
          </w:p>
          <w:p w14:paraId="4085A865" w14:textId="77777777" w:rsidR="002B3356" w:rsidRPr="002B3356" w:rsidRDefault="002B3356" w:rsidP="002B3356">
            <w:pPr>
              <w:widowControl/>
              <w:ind w:right="567"/>
              <w:jc w:val="left"/>
              <w:rPr>
                <w:rFonts w:ascii="Times New Roman" w:eastAsia="宋体" w:hAnsi="Times New Roman" w:cs="Times New Roman"/>
                <w:kern w:val="0"/>
                <w:sz w:val="24"/>
                <w:szCs w:val="24"/>
              </w:rPr>
            </w:pPr>
            <w:r w:rsidRPr="002B3356">
              <w:rPr>
                <w:rFonts w:ascii="Arial" w:eastAsia="宋体" w:hAnsi="Arial" w:cs="Arial"/>
                <w:i/>
                <w:iCs/>
                <w:color w:val="000000"/>
                <w:kern w:val="0"/>
                <w:sz w:val="20"/>
                <w:szCs w:val="20"/>
              </w:rPr>
              <w:t>(b) political opinions,</w:t>
            </w:r>
          </w:p>
          <w:p w14:paraId="6299F88A" w14:textId="77777777" w:rsidR="002B3356" w:rsidRPr="002B3356" w:rsidRDefault="002B3356" w:rsidP="002B3356">
            <w:pPr>
              <w:widowControl/>
              <w:ind w:right="567"/>
              <w:jc w:val="left"/>
              <w:rPr>
                <w:rFonts w:ascii="Times New Roman" w:eastAsia="宋体" w:hAnsi="Times New Roman" w:cs="Times New Roman"/>
                <w:kern w:val="0"/>
                <w:sz w:val="24"/>
                <w:szCs w:val="24"/>
              </w:rPr>
            </w:pPr>
            <w:r w:rsidRPr="002B3356">
              <w:rPr>
                <w:rFonts w:ascii="Arial" w:eastAsia="宋体" w:hAnsi="Arial" w:cs="Arial"/>
                <w:i/>
                <w:iCs/>
                <w:color w:val="000000"/>
                <w:kern w:val="0"/>
                <w:sz w:val="20"/>
                <w:szCs w:val="20"/>
              </w:rPr>
              <w:t>(c ) religious beliefs or other beliefs of a similar nature,</w:t>
            </w:r>
          </w:p>
          <w:p w14:paraId="47E0BBC5" w14:textId="77777777" w:rsidR="002B3356" w:rsidRPr="002B3356" w:rsidRDefault="002B3356" w:rsidP="002B3356">
            <w:pPr>
              <w:widowControl/>
              <w:ind w:right="567"/>
              <w:jc w:val="left"/>
              <w:rPr>
                <w:rFonts w:ascii="Times New Roman" w:eastAsia="宋体" w:hAnsi="Times New Roman" w:cs="Times New Roman"/>
                <w:kern w:val="0"/>
                <w:sz w:val="24"/>
                <w:szCs w:val="24"/>
              </w:rPr>
            </w:pPr>
            <w:r w:rsidRPr="002B3356">
              <w:rPr>
                <w:rFonts w:ascii="Arial" w:eastAsia="宋体" w:hAnsi="Arial" w:cs="Arial"/>
                <w:i/>
                <w:iCs/>
                <w:color w:val="000000"/>
                <w:kern w:val="0"/>
                <w:sz w:val="20"/>
                <w:szCs w:val="20"/>
              </w:rPr>
              <w:t xml:space="preserve">(d) membership of a trade union (within the meaning of the Trade Union and </w:t>
            </w:r>
            <w:proofErr w:type="spellStart"/>
            <w:r w:rsidRPr="002B3356">
              <w:rPr>
                <w:rFonts w:ascii="Arial" w:eastAsia="宋体" w:hAnsi="Arial" w:cs="Arial"/>
                <w:i/>
                <w:iCs/>
                <w:color w:val="000000"/>
                <w:kern w:val="0"/>
                <w:sz w:val="20"/>
                <w:szCs w:val="20"/>
              </w:rPr>
              <w:t>Labour</w:t>
            </w:r>
            <w:proofErr w:type="spellEnd"/>
            <w:r w:rsidRPr="002B3356">
              <w:rPr>
                <w:rFonts w:ascii="Arial" w:eastAsia="宋体" w:hAnsi="Arial" w:cs="Arial"/>
                <w:i/>
                <w:iCs/>
                <w:color w:val="000000"/>
                <w:kern w:val="0"/>
                <w:sz w:val="20"/>
                <w:szCs w:val="20"/>
              </w:rPr>
              <w:t xml:space="preserve"> Relations (Consolidation) Act 1992),</w:t>
            </w:r>
          </w:p>
          <w:p w14:paraId="13905527" w14:textId="77777777" w:rsidR="002B3356" w:rsidRPr="002B3356" w:rsidRDefault="002B3356" w:rsidP="002B3356">
            <w:pPr>
              <w:widowControl/>
              <w:ind w:right="567"/>
              <w:jc w:val="left"/>
              <w:rPr>
                <w:rFonts w:ascii="Times New Roman" w:eastAsia="宋体" w:hAnsi="Times New Roman" w:cs="Times New Roman"/>
                <w:kern w:val="0"/>
                <w:sz w:val="24"/>
                <w:szCs w:val="24"/>
              </w:rPr>
            </w:pPr>
            <w:r w:rsidRPr="002B3356">
              <w:rPr>
                <w:rFonts w:ascii="Arial" w:eastAsia="宋体" w:hAnsi="Arial" w:cs="Arial"/>
                <w:i/>
                <w:iCs/>
                <w:color w:val="000000"/>
                <w:kern w:val="0"/>
                <w:sz w:val="20"/>
                <w:szCs w:val="20"/>
              </w:rPr>
              <w:t>(e) physical or mental health or condition,</w:t>
            </w:r>
          </w:p>
          <w:p w14:paraId="231F71D1" w14:textId="77777777" w:rsidR="002B3356" w:rsidRPr="002B3356" w:rsidRDefault="002B3356" w:rsidP="002B3356">
            <w:pPr>
              <w:widowControl/>
              <w:ind w:right="567"/>
              <w:jc w:val="left"/>
              <w:rPr>
                <w:rFonts w:ascii="Times New Roman" w:eastAsia="宋体" w:hAnsi="Times New Roman" w:cs="Times New Roman"/>
                <w:kern w:val="0"/>
                <w:sz w:val="24"/>
                <w:szCs w:val="24"/>
              </w:rPr>
            </w:pPr>
            <w:r w:rsidRPr="002B3356">
              <w:rPr>
                <w:rFonts w:ascii="Arial" w:eastAsia="宋体" w:hAnsi="Arial" w:cs="Arial"/>
                <w:i/>
                <w:iCs/>
                <w:color w:val="000000"/>
                <w:kern w:val="0"/>
                <w:sz w:val="20"/>
                <w:szCs w:val="20"/>
              </w:rPr>
              <w:t>(f) sexual life,</w:t>
            </w:r>
          </w:p>
          <w:p w14:paraId="085E1EB2" w14:textId="77777777" w:rsidR="002B3356" w:rsidRPr="002B3356" w:rsidRDefault="002B3356" w:rsidP="002B3356">
            <w:pPr>
              <w:widowControl/>
              <w:ind w:right="567"/>
              <w:jc w:val="left"/>
              <w:rPr>
                <w:rFonts w:ascii="Times New Roman" w:eastAsia="宋体" w:hAnsi="Times New Roman" w:cs="Times New Roman"/>
                <w:kern w:val="0"/>
                <w:sz w:val="24"/>
                <w:szCs w:val="24"/>
              </w:rPr>
            </w:pPr>
            <w:r w:rsidRPr="002B3356">
              <w:rPr>
                <w:rFonts w:ascii="Arial" w:eastAsia="宋体" w:hAnsi="Arial" w:cs="Arial"/>
                <w:i/>
                <w:iCs/>
                <w:color w:val="000000"/>
                <w:kern w:val="0"/>
                <w:sz w:val="20"/>
                <w:szCs w:val="20"/>
              </w:rPr>
              <w:t>(g) genetics,</w:t>
            </w:r>
          </w:p>
          <w:p w14:paraId="1DCC35E2" w14:textId="77777777" w:rsidR="002B3356" w:rsidRPr="002B3356" w:rsidRDefault="002B3356" w:rsidP="002B3356">
            <w:pPr>
              <w:widowControl/>
              <w:ind w:right="567"/>
              <w:jc w:val="left"/>
              <w:rPr>
                <w:rFonts w:ascii="Arial" w:eastAsia="宋体" w:hAnsi="Arial" w:cs="Arial"/>
                <w:i/>
                <w:iCs/>
                <w:color w:val="000000"/>
                <w:kern w:val="0"/>
                <w:sz w:val="20"/>
                <w:szCs w:val="20"/>
              </w:rPr>
            </w:pPr>
            <w:r w:rsidRPr="002B3356">
              <w:rPr>
                <w:rFonts w:ascii="Arial" w:eastAsia="宋体" w:hAnsi="Arial" w:cs="Arial"/>
                <w:i/>
                <w:iCs/>
                <w:color w:val="000000"/>
                <w:kern w:val="0"/>
                <w:sz w:val="20"/>
                <w:szCs w:val="20"/>
              </w:rPr>
              <w:t>(h) biometric data (as used for ID purposes),</w:t>
            </w:r>
          </w:p>
        </w:tc>
        <w:tc>
          <w:tcPr>
            <w:tcW w:w="992" w:type="dxa"/>
            <w:tcBorders>
              <w:top w:val="single" w:sz="4" w:space="0" w:color="auto"/>
              <w:left w:val="nil"/>
              <w:bottom w:val="single" w:sz="4" w:space="0" w:color="auto"/>
              <w:right w:val="single" w:sz="4" w:space="0" w:color="auto"/>
            </w:tcBorders>
            <w:shd w:val="clear" w:color="auto" w:fill="BEBEBE"/>
            <w:vAlign w:val="center"/>
          </w:tcPr>
          <w:p w14:paraId="3E3BE0D0" w14:textId="77777777" w:rsidR="002B3356" w:rsidRPr="002B3356" w:rsidRDefault="002B3356" w:rsidP="002B3356">
            <w:pPr>
              <w:widowControl/>
              <w:autoSpaceDE w:val="0"/>
              <w:autoSpaceDN w:val="0"/>
              <w:adjustRightInd w:val="0"/>
              <w:spacing w:before="100" w:beforeAutospacing="1" w:after="100" w:afterAutospacing="1"/>
              <w:jc w:val="center"/>
              <w:rPr>
                <w:rFonts w:ascii="MS Gothic" w:eastAsia="MS Gothic" w:hAnsi="MS Gothic" w:cs="Arial"/>
                <w:b/>
                <w:bCs/>
                <w:kern w:val="0"/>
                <w:sz w:val="22"/>
              </w:rPr>
            </w:pPr>
          </w:p>
          <w:p w14:paraId="1A2C70DE" w14:textId="77777777" w:rsidR="002B3356" w:rsidRPr="002B3356" w:rsidRDefault="002B3356" w:rsidP="002B3356">
            <w:pPr>
              <w:widowControl/>
              <w:autoSpaceDE w:val="0"/>
              <w:autoSpaceDN w:val="0"/>
              <w:adjustRightInd w:val="0"/>
              <w:spacing w:before="100" w:beforeAutospacing="1" w:after="100" w:afterAutospacing="1"/>
              <w:jc w:val="center"/>
              <w:rPr>
                <w:rFonts w:ascii="Times New Roman" w:eastAsia="宋体" w:hAnsi="Times New Roman" w:cs="Times New Roman"/>
                <w:kern w:val="0"/>
                <w:sz w:val="24"/>
                <w:szCs w:val="24"/>
              </w:rPr>
            </w:pPr>
            <w:r w:rsidRPr="002B3356">
              <w:rPr>
                <w:rFonts w:ascii="MS Gothic" w:eastAsia="MS Gothic" w:hAnsi="MS Gothic" w:cs="Arial" w:hint="eastAsia"/>
                <w:b/>
                <w:bCs/>
                <w:kern w:val="0"/>
                <w:sz w:val="22"/>
              </w:rPr>
              <w:t>☐</w:t>
            </w:r>
          </w:p>
        </w:tc>
        <w:tc>
          <w:tcPr>
            <w:tcW w:w="1134" w:type="dxa"/>
            <w:tcBorders>
              <w:top w:val="single" w:sz="4" w:space="0" w:color="auto"/>
              <w:left w:val="nil"/>
              <w:bottom w:val="single" w:sz="4" w:space="0" w:color="auto"/>
              <w:right w:val="single" w:sz="4" w:space="0" w:color="auto"/>
            </w:tcBorders>
            <w:shd w:val="clear" w:color="auto" w:fill="BEBEBE"/>
            <w:vAlign w:val="center"/>
          </w:tcPr>
          <w:p w14:paraId="35F2BE4E" w14:textId="77777777" w:rsidR="002B3356" w:rsidRPr="002B3356" w:rsidRDefault="002B3356" w:rsidP="002B3356">
            <w:pPr>
              <w:widowControl/>
              <w:autoSpaceDE w:val="0"/>
              <w:autoSpaceDN w:val="0"/>
              <w:adjustRightInd w:val="0"/>
              <w:spacing w:before="100" w:beforeAutospacing="1" w:after="100" w:afterAutospacing="1"/>
              <w:jc w:val="center"/>
              <w:rPr>
                <w:rFonts w:ascii="MS Gothic" w:eastAsia="MS Gothic" w:hAnsi="MS Gothic" w:cs="Arial"/>
                <w:b/>
                <w:bCs/>
                <w:kern w:val="0"/>
                <w:sz w:val="22"/>
              </w:rPr>
            </w:pPr>
          </w:p>
          <w:p w14:paraId="3C7B7F04" w14:textId="77777777" w:rsidR="002B3356" w:rsidRPr="002B3356" w:rsidRDefault="002B3356" w:rsidP="002B3356">
            <w:pPr>
              <w:widowControl/>
              <w:autoSpaceDE w:val="0"/>
              <w:autoSpaceDN w:val="0"/>
              <w:adjustRightInd w:val="0"/>
              <w:spacing w:before="100" w:beforeAutospacing="1" w:after="100" w:afterAutospacing="1"/>
              <w:jc w:val="center"/>
              <w:rPr>
                <w:rFonts w:ascii="Times New Roman" w:eastAsia="宋体" w:hAnsi="Times New Roman" w:cs="Times New Roman"/>
                <w:kern w:val="0"/>
                <w:sz w:val="24"/>
                <w:szCs w:val="24"/>
              </w:rPr>
            </w:pPr>
            <w:r w:rsidRPr="002B3356">
              <w:rPr>
                <w:rFonts w:ascii="MS Gothic" w:eastAsia="MS Gothic" w:hAnsi="MS Gothic" w:cs="Arial" w:hint="eastAsia"/>
                <w:b/>
                <w:bCs/>
                <w:kern w:val="0"/>
                <w:sz w:val="22"/>
              </w:rPr>
              <w:t>☒</w:t>
            </w:r>
          </w:p>
        </w:tc>
      </w:tr>
      <w:tr w:rsidR="002B3356" w:rsidRPr="002B3356" w14:paraId="0B0D760D" w14:textId="77777777" w:rsidTr="002B3356">
        <w:trPr>
          <w:gridAfter w:val="1"/>
          <w:wAfter w:w="480" w:type="dxa"/>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1F1F1"/>
            <w:vAlign w:val="center"/>
            <w:hideMark/>
          </w:tcPr>
          <w:p w14:paraId="59E0403E" w14:textId="77777777" w:rsidR="002B3356" w:rsidRPr="002B3356" w:rsidRDefault="002B3356" w:rsidP="002B3356">
            <w:pPr>
              <w:widowControl/>
              <w:autoSpaceDE w:val="0"/>
              <w:autoSpaceDN w:val="0"/>
              <w:adjustRightInd w:val="0"/>
              <w:spacing w:before="100" w:beforeAutospacing="1" w:after="100" w:afterAutospacing="1"/>
              <w:jc w:val="left"/>
              <w:rPr>
                <w:rFonts w:ascii="Times New Roman" w:eastAsia="宋体" w:hAnsi="Times New Roman" w:cs="Times New Roman"/>
                <w:kern w:val="0"/>
                <w:sz w:val="24"/>
                <w:szCs w:val="24"/>
              </w:rPr>
            </w:pPr>
            <w:r w:rsidRPr="002B3356">
              <w:rPr>
                <w:rFonts w:ascii="Arial" w:eastAsia="宋体" w:hAnsi="Arial" w:cs="Arial"/>
                <w:kern w:val="0"/>
                <w:sz w:val="22"/>
              </w:rPr>
              <w:t>If YES, provide a</w:t>
            </w:r>
            <w:r w:rsidRPr="002B3356">
              <w:rPr>
                <w:rFonts w:ascii="Arial" w:eastAsia="宋体" w:hAnsi="Arial" w:cs="Arial"/>
                <w:b/>
                <w:bCs/>
                <w:kern w:val="0"/>
                <w:sz w:val="22"/>
              </w:rPr>
              <w:t> </w:t>
            </w:r>
            <w:r w:rsidRPr="002B3356">
              <w:rPr>
                <w:rFonts w:ascii="Arial" w:eastAsia="宋体" w:hAnsi="Arial" w:cs="Arial"/>
                <w:kern w:val="0"/>
                <w:sz w:val="22"/>
              </w:rPr>
              <w:t>description of the special category data and explain why this data needs to be collected:</w:t>
            </w:r>
          </w:p>
        </w:tc>
      </w:tr>
      <w:tr w:rsidR="002B3356" w:rsidRPr="002B3356" w14:paraId="29F585E4" w14:textId="77777777" w:rsidTr="002B3356">
        <w:trPr>
          <w:gridAfter w:val="1"/>
          <w:wAfter w:w="480" w:type="dxa"/>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1E7676F0" w14:textId="77777777" w:rsidR="002B3356" w:rsidRPr="002B3356" w:rsidRDefault="002B3356" w:rsidP="002B3356">
            <w:pPr>
              <w:widowControl/>
              <w:jc w:val="left"/>
              <w:rPr>
                <w:rFonts w:ascii="Arial" w:eastAsia="宋体" w:hAnsi="Arial" w:cs="Arial"/>
                <w:kern w:val="0"/>
                <w:sz w:val="22"/>
              </w:rPr>
            </w:pPr>
          </w:p>
          <w:p w14:paraId="41BDA117" w14:textId="77777777" w:rsidR="002B3356" w:rsidRPr="002B3356" w:rsidRDefault="002B3356" w:rsidP="002B3356">
            <w:pPr>
              <w:widowControl/>
              <w:jc w:val="left"/>
              <w:rPr>
                <w:rFonts w:ascii="Arial" w:eastAsia="宋体" w:hAnsi="Arial" w:cs="Arial"/>
                <w:kern w:val="0"/>
                <w:sz w:val="22"/>
              </w:rPr>
            </w:pPr>
          </w:p>
          <w:p w14:paraId="22D9C946" w14:textId="77777777" w:rsidR="002B3356" w:rsidRPr="002B3356" w:rsidRDefault="002B3356" w:rsidP="002B3356">
            <w:pPr>
              <w:widowControl/>
              <w:jc w:val="left"/>
              <w:rPr>
                <w:rFonts w:ascii="Arial" w:eastAsia="宋体" w:hAnsi="Arial" w:cs="Arial"/>
                <w:kern w:val="0"/>
                <w:sz w:val="22"/>
              </w:rPr>
            </w:pPr>
          </w:p>
          <w:p w14:paraId="180B34B6" w14:textId="77777777" w:rsidR="002B3356" w:rsidRPr="002B3356" w:rsidRDefault="002B3356" w:rsidP="002B3356">
            <w:pPr>
              <w:widowControl/>
              <w:jc w:val="left"/>
              <w:rPr>
                <w:rFonts w:ascii="Arial" w:eastAsia="宋体" w:hAnsi="Arial" w:cs="Arial"/>
                <w:kern w:val="0"/>
                <w:sz w:val="22"/>
              </w:rPr>
            </w:pPr>
          </w:p>
          <w:p w14:paraId="00F1D907" w14:textId="77777777" w:rsidR="002B3356" w:rsidRPr="002B3356" w:rsidRDefault="002B3356" w:rsidP="002B3356">
            <w:pPr>
              <w:widowControl/>
              <w:jc w:val="left"/>
              <w:rPr>
                <w:rFonts w:ascii="Arial" w:eastAsia="宋体" w:hAnsi="Arial" w:cs="Arial"/>
                <w:kern w:val="0"/>
                <w:sz w:val="22"/>
              </w:rPr>
            </w:pPr>
          </w:p>
          <w:p w14:paraId="591F89C7" w14:textId="77777777" w:rsidR="002B3356" w:rsidRPr="002B3356" w:rsidRDefault="002B3356" w:rsidP="002B3356">
            <w:pPr>
              <w:widowControl/>
              <w:autoSpaceDE w:val="0"/>
              <w:autoSpaceDN w:val="0"/>
              <w:adjustRightInd w:val="0"/>
              <w:jc w:val="left"/>
              <w:rPr>
                <w:rFonts w:ascii="Times New Roman" w:eastAsia="宋体" w:hAnsi="Times New Roman" w:cs="Times New Roman"/>
                <w:kern w:val="0"/>
                <w:sz w:val="20"/>
                <w:szCs w:val="20"/>
              </w:rPr>
            </w:pPr>
            <w:r w:rsidRPr="002B3356">
              <w:rPr>
                <w:rFonts w:ascii="Arial" w:eastAsia="宋体" w:hAnsi="Arial" w:cs="Arial"/>
                <w:i/>
                <w:color w:val="808080"/>
                <w:kern w:val="0"/>
                <w:sz w:val="18"/>
                <w:szCs w:val="18"/>
              </w:rPr>
              <w:t>(this box should expand as you type)</w:t>
            </w:r>
          </w:p>
        </w:tc>
      </w:tr>
      <w:tr w:rsidR="002B3356" w:rsidRPr="002B3356" w14:paraId="2C1F51B1" w14:textId="77777777" w:rsidTr="002B3356">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1F1F1"/>
            <w:hideMark/>
          </w:tcPr>
          <w:p w14:paraId="4B1E3EAA" w14:textId="77777777" w:rsidR="002B3356" w:rsidRPr="002B3356" w:rsidRDefault="002B3356" w:rsidP="002B3356">
            <w:pPr>
              <w:widowControl/>
              <w:autoSpaceDE w:val="0"/>
              <w:autoSpaceDN w:val="0"/>
              <w:adjustRightInd w:val="0"/>
              <w:jc w:val="left"/>
              <w:rPr>
                <w:rFonts w:ascii="Arial" w:eastAsia="宋体" w:hAnsi="Arial" w:cs="Arial"/>
                <w:b/>
                <w:bCs/>
                <w:kern w:val="0"/>
                <w:sz w:val="22"/>
              </w:rPr>
            </w:pPr>
            <w:r w:rsidRPr="002B3356">
              <w:rPr>
                <w:rFonts w:ascii="Times New Roman" w:eastAsia="宋体" w:hAnsi="Times New Roman" w:cs="Times New Roman"/>
                <w:kern w:val="0"/>
                <w:sz w:val="20"/>
                <w:szCs w:val="20"/>
              </w:rPr>
              <w:br w:type="page"/>
            </w:r>
            <w:r w:rsidRPr="002B3356">
              <w:rPr>
                <w:rFonts w:ascii="Arial" w:eastAsia="宋体" w:hAnsi="Arial" w:cs="Arial"/>
                <w:kern w:val="0"/>
                <w:sz w:val="22"/>
              </w:rPr>
              <w:t xml:space="preserve">Will the research activity </w:t>
            </w:r>
            <w:r w:rsidRPr="002B3356">
              <w:rPr>
                <w:rFonts w:ascii="Arial" w:eastAsia="宋体" w:hAnsi="Arial" w:cs="Arial"/>
                <w:bCs/>
                <w:kern w:val="0"/>
                <w:sz w:val="22"/>
              </w:rPr>
              <w:t>involve storing personal data and/or special category data on one of the following:</w:t>
            </w:r>
          </w:p>
        </w:tc>
        <w:tc>
          <w:tcPr>
            <w:tcW w:w="992" w:type="dxa"/>
            <w:tcBorders>
              <w:top w:val="single" w:sz="4" w:space="0" w:color="auto"/>
              <w:left w:val="nil"/>
              <w:bottom w:val="single" w:sz="4" w:space="0" w:color="auto"/>
              <w:right w:val="single" w:sz="4" w:space="0" w:color="auto"/>
            </w:tcBorders>
            <w:shd w:val="clear" w:color="auto" w:fill="F1F1F1"/>
            <w:hideMark/>
          </w:tcPr>
          <w:p w14:paraId="6256DA7F" w14:textId="77777777" w:rsidR="002B3356" w:rsidRPr="002B3356" w:rsidRDefault="002B3356" w:rsidP="002B3356">
            <w:pPr>
              <w:widowControl/>
              <w:autoSpaceDE w:val="0"/>
              <w:autoSpaceDN w:val="0"/>
              <w:adjustRightInd w:val="0"/>
              <w:jc w:val="center"/>
              <w:rPr>
                <w:rFonts w:ascii="Arial" w:eastAsia="宋体" w:hAnsi="Arial" w:cs="Arial"/>
                <w:b/>
                <w:bCs/>
                <w:kern w:val="0"/>
                <w:sz w:val="22"/>
              </w:rPr>
            </w:pPr>
            <w:r w:rsidRPr="002B3356">
              <w:rPr>
                <w:rFonts w:ascii="Arial" w:eastAsia="宋体" w:hAnsi="Arial" w:cs="Arial"/>
                <w:b/>
                <w:bCs/>
                <w:kern w:val="0"/>
                <w:sz w:val="22"/>
              </w:rPr>
              <w:t>YES</w:t>
            </w:r>
          </w:p>
        </w:tc>
        <w:tc>
          <w:tcPr>
            <w:tcW w:w="1134" w:type="dxa"/>
            <w:gridSpan w:val="2"/>
            <w:tcBorders>
              <w:top w:val="single" w:sz="4" w:space="0" w:color="auto"/>
              <w:left w:val="nil"/>
              <w:bottom w:val="single" w:sz="4" w:space="0" w:color="auto"/>
              <w:right w:val="single" w:sz="4" w:space="0" w:color="auto"/>
            </w:tcBorders>
            <w:shd w:val="clear" w:color="auto" w:fill="F1F1F1"/>
            <w:hideMark/>
          </w:tcPr>
          <w:p w14:paraId="390912B4" w14:textId="77777777" w:rsidR="002B3356" w:rsidRPr="002B3356" w:rsidRDefault="002B3356" w:rsidP="002B3356">
            <w:pPr>
              <w:widowControl/>
              <w:autoSpaceDE w:val="0"/>
              <w:autoSpaceDN w:val="0"/>
              <w:adjustRightInd w:val="0"/>
              <w:jc w:val="center"/>
              <w:rPr>
                <w:rFonts w:ascii="Arial" w:eastAsia="宋体" w:hAnsi="Arial" w:cs="Arial"/>
                <w:b/>
                <w:bCs/>
                <w:kern w:val="0"/>
                <w:sz w:val="22"/>
              </w:rPr>
            </w:pPr>
            <w:r w:rsidRPr="002B3356">
              <w:rPr>
                <w:rFonts w:ascii="Arial" w:eastAsia="宋体" w:hAnsi="Arial" w:cs="Arial"/>
                <w:b/>
                <w:bCs/>
                <w:kern w:val="0"/>
                <w:sz w:val="22"/>
              </w:rPr>
              <w:t>NO</w:t>
            </w:r>
          </w:p>
        </w:tc>
      </w:tr>
      <w:tr w:rsidR="002B3356" w:rsidRPr="002B3356" w14:paraId="14909A0C" w14:textId="77777777" w:rsidTr="002B3356">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1F1F1"/>
            <w:hideMark/>
          </w:tcPr>
          <w:p w14:paraId="488DC605"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Manual files (i.e. in paper form)?</w:t>
            </w:r>
          </w:p>
        </w:tc>
        <w:tc>
          <w:tcPr>
            <w:tcW w:w="992" w:type="dxa"/>
            <w:tcBorders>
              <w:top w:val="single" w:sz="4" w:space="0" w:color="auto"/>
              <w:left w:val="nil"/>
              <w:bottom w:val="single" w:sz="4" w:space="0" w:color="auto"/>
              <w:right w:val="single" w:sz="4" w:space="0" w:color="auto"/>
            </w:tcBorders>
            <w:shd w:val="clear" w:color="auto" w:fill="BEBEBE"/>
            <w:hideMark/>
          </w:tcPr>
          <w:p w14:paraId="01F29C0A"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c>
          <w:tcPr>
            <w:tcW w:w="1134" w:type="dxa"/>
            <w:gridSpan w:val="2"/>
            <w:tcBorders>
              <w:top w:val="single" w:sz="4" w:space="0" w:color="auto"/>
              <w:left w:val="nil"/>
              <w:bottom w:val="single" w:sz="4" w:space="0" w:color="auto"/>
              <w:right w:val="single" w:sz="4" w:space="0" w:color="auto"/>
            </w:tcBorders>
            <w:shd w:val="clear" w:color="auto" w:fill="BEBEBE"/>
            <w:hideMark/>
          </w:tcPr>
          <w:p w14:paraId="5358E687"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2"/>
              </w:rPr>
              <w:t>☒</w:t>
            </w:r>
          </w:p>
        </w:tc>
      </w:tr>
      <w:tr w:rsidR="002B3356" w:rsidRPr="002B3356" w14:paraId="7F931FE9" w14:textId="77777777" w:rsidTr="002B335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1F1F1"/>
            <w:hideMark/>
          </w:tcPr>
          <w:p w14:paraId="0A72700A"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University computers?</w:t>
            </w:r>
          </w:p>
        </w:tc>
        <w:tc>
          <w:tcPr>
            <w:tcW w:w="992" w:type="dxa"/>
            <w:tcBorders>
              <w:top w:val="single" w:sz="4" w:space="0" w:color="auto"/>
              <w:left w:val="nil"/>
              <w:bottom w:val="single" w:sz="4" w:space="0" w:color="auto"/>
              <w:right w:val="single" w:sz="4" w:space="0" w:color="auto"/>
            </w:tcBorders>
            <w:shd w:val="clear" w:color="auto" w:fill="BEBEBE"/>
            <w:hideMark/>
          </w:tcPr>
          <w:p w14:paraId="6340F384"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c>
          <w:tcPr>
            <w:tcW w:w="1134" w:type="dxa"/>
            <w:gridSpan w:val="2"/>
            <w:tcBorders>
              <w:top w:val="single" w:sz="4" w:space="0" w:color="auto"/>
              <w:left w:val="nil"/>
              <w:bottom w:val="single" w:sz="4" w:space="0" w:color="auto"/>
              <w:right w:val="single" w:sz="4" w:space="0" w:color="auto"/>
            </w:tcBorders>
            <w:shd w:val="clear" w:color="auto" w:fill="BEBEBE"/>
            <w:hideMark/>
          </w:tcPr>
          <w:p w14:paraId="4DCAFE85"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2"/>
              </w:rPr>
              <w:t>☒</w:t>
            </w:r>
          </w:p>
        </w:tc>
      </w:tr>
      <w:tr w:rsidR="002B3356" w:rsidRPr="002B3356" w14:paraId="1C42C1B3" w14:textId="77777777" w:rsidTr="002B3356">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1F1F1"/>
            <w:hideMark/>
          </w:tcPr>
          <w:p w14:paraId="4A3C278D"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Private company computers?</w:t>
            </w:r>
          </w:p>
        </w:tc>
        <w:tc>
          <w:tcPr>
            <w:tcW w:w="992" w:type="dxa"/>
            <w:tcBorders>
              <w:top w:val="single" w:sz="4" w:space="0" w:color="auto"/>
              <w:left w:val="nil"/>
              <w:bottom w:val="single" w:sz="4" w:space="0" w:color="auto"/>
              <w:right w:val="single" w:sz="4" w:space="0" w:color="auto"/>
            </w:tcBorders>
            <w:shd w:val="clear" w:color="auto" w:fill="BEBEBE"/>
            <w:hideMark/>
          </w:tcPr>
          <w:p w14:paraId="00C63A72"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c>
          <w:tcPr>
            <w:tcW w:w="1134" w:type="dxa"/>
            <w:gridSpan w:val="2"/>
            <w:tcBorders>
              <w:top w:val="single" w:sz="4" w:space="0" w:color="auto"/>
              <w:left w:val="nil"/>
              <w:bottom w:val="single" w:sz="4" w:space="0" w:color="auto"/>
              <w:right w:val="single" w:sz="4" w:space="0" w:color="auto"/>
            </w:tcBorders>
            <w:shd w:val="clear" w:color="auto" w:fill="BEBEBE"/>
            <w:hideMark/>
          </w:tcPr>
          <w:p w14:paraId="4FBCE24F"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2"/>
              </w:rPr>
              <w:t>☒</w:t>
            </w:r>
          </w:p>
        </w:tc>
      </w:tr>
      <w:tr w:rsidR="002B3356" w:rsidRPr="002B3356" w14:paraId="0311D8D9" w14:textId="77777777" w:rsidTr="002B335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1F1F1"/>
            <w:hideMark/>
          </w:tcPr>
          <w:p w14:paraId="480DBC87"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lastRenderedPageBreak/>
              <w:t>Home or other personal computers?</w:t>
            </w:r>
          </w:p>
        </w:tc>
        <w:tc>
          <w:tcPr>
            <w:tcW w:w="992" w:type="dxa"/>
            <w:tcBorders>
              <w:top w:val="single" w:sz="4" w:space="0" w:color="auto"/>
              <w:left w:val="nil"/>
              <w:bottom w:val="single" w:sz="4" w:space="0" w:color="auto"/>
              <w:right w:val="single" w:sz="4" w:space="0" w:color="auto"/>
            </w:tcBorders>
            <w:shd w:val="clear" w:color="auto" w:fill="BEBEBE"/>
            <w:hideMark/>
          </w:tcPr>
          <w:p w14:paraId="52067257"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c>
          <w:tcPr>
            <w:tcW w:w="1134" w:type="dxa"/>
            <w:gridSpan w:val="2"/>
            <w:tcBorders>
              <w:top w:val="single" w:sz="4" w:space="0" w:color="auto"/>
              <w:left w:val="nil"/>
              <w:bottom w:val="single" w:sz="4" w:space="0" w:color="auto"/>
              <w:right w:val="single" w:sz="4" w:space="0" w:color="auto"/>
            </w:tcBorders>
            <w:shd w:val="clear" w:color="auto" w:fill="BEBEBE"/>
            <w:hideMark/>
          </w:tcPr>
          <w:p w14:paraId="5C5D51A4"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2"/>
              </w:rPr>
              <w:t>☐</w:t>
            </w:r>
          </w:p>
        </w:tc>
      </w:tr>
      <w:tr w:rsidR="002B3356" w:rsidRPr="002B3356" w14:paraId="53E97AC0" w14:textId="77777777" w:rsidTr="002B335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1F1F1"/>
            <w:hideMark/>
          </w:tcPr>
          <w:p w14:paraId="5EB8AF42"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Laptop computers/ CDs/ Portable disk-drives/ memory sticks?</w:t>
            </w:r>
          </w:p>
        </w:tc>
        <w:tc>
          <w:tcPr>
            <w:tcW w:w="992" w:type="dxa"/>
            <w:tcBorders>
              <w:top w:val="single" w:sz="4" w:space="0" w:color="auto"/>
              <w:left w:val="nil"/>
              <w:bottom w:val="single" w:sz="4" w:space="0" w:color="auto"/>
              <w:right w:val="single" w:sz="4" w:space="0" w:color="auto"/>
            </w:tcBorders>
            <w:shd w:val="clear" w:color="auto" w:fill="BEBEBE"/>
            <w:hideMark/>
          </w:tcPr>
          <w:p w14:paraId="6E285A2E"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c>
          <w:tcPr>
            <w:tcW w:w="1134" w:type="dxa"/>
            <w:gridSpan w:val="2"/>
            <w:tcBorders>
              <w:top w:val="single" w:sz="4" w:space="0" w:color="auto"/>
              <w:left w:val="nil"/>
              <w:bottom w:val="single" w:sz="4" w:space="0" w:color="auto"/>
              <w:right w:val="single" w:sz="4" w:space="0" w:color="auto"/>
            </w:tcBorders>
            <w:shd w:val="clear" w:color="auto" w:fill="BEBEBE"/>
            <w:hideMark/>
          </w:tcPr>
          <w:p w14:paraId="1D189A70"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2"/>
              </w:rPr>
              <w:t>☐</w:t>
            </w:r>
          </w:p>
        </w:tc>
      </w:tr>
      <w:tr w:rsidR="002B3356" w:rsidRPr="002B3356" w14:paraId="31077AFB" w14:textId="77777777" w:rsidTr="002B335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1F1F1"/>
            <w:hideMark/>
          </w:tcPr>
          <w:p w14:paraId="3F16FD34"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“Cloud” storage or websites?</w:t>
            </w:r>
          </w:p>
        </w:tc>
        <w:tc>
          <w:tcPr>
            <w:tcW w:w="992" w:type="dxa"/>
            <w:tcBorders>
              <w:top w:val="single" w:sz="4" w:space="0" w:color="auto"/>
              <w:left w:val="nil"/>
              <w:bottom w:val="single" w:sz="4" w:space="0" w:color="auto"/>
              <w:right w:val="single" w:sz="4" w:space="0" w:color="auto"/>
            </w:tcBorders>
            <w:shd w:val="clear" w:color="auto" w:fill="BEBEBE"/>
            <w:hideMark/>
          </w:tcPr>
          <w:p w14:paraId="6FFC8B7B"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c>
          <w:tcPr>
            <w:tcW w:w="1134" w:type="dxa"/>
            <w:gridSpan w:val="2"/>
            <w:tcBorders>
              <w:top w:val="single" w:sz="4" w:space="0" w:color="auto"/>
              <w:left w:val="nil"/>
              <w:bottom w:val="single" w:sz="4" w:space="0" w:color="auto"/>
              <w:right w:val="single" w:sz="4" w:space="0" w:color="auto"/>
            </w:tcBorders>
            <w:shd w:val="clear" w:color="auto" w:fill="BEBEBE"/>
            <w:hideMark/>
          </w:tcPr>
          <w:p w14:paraId="467FD47C"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2"/>
              </w:rPr>
              <w:t>☒</w:t>
            </w:r>
          </w:p>
        </w:tc>
      </w:tr>
      <w:tr w:rsidR="002B3356" w:rsidRPr="002B3356" w14:paraId="7E0E4A83" w14:textId="77777777" w:rsidTr="002B335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1F1F1"/>
          </w:tcPr>
          <w:p w14:paraId="0705B22C"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Other – specify:</w:t>
            </w:r>
          </w:p>
          <w:p w14:paraId="0091044D" w14:textId="77777777" w:rsidR="002B3356" w:rsidRPr="002B3356" w:rsidRDefault="002B3356" w:rsidP="002B3356">
            <w:pPr>
              <w:widowControl/>
              <w:autoSpaceDE w:val="0"/>
              <w:autoSpaceDN w:val="0"/>
              <w:adjustRightInd w:val="0"/>
              <w:jc w:val="left"/>
              <w:rPr>
                <w:rFonts w:ascii="Arial" w:eastAsia="宋体" w:hAnsi="Arial" w:cs="Arial"/>
                <w:kern w:val="0"/>
                <w:sz w:val="22"/>
              </w:rPr>
            </w:pPr>
          </w:p>
        </w:tc>
        <w:tc>
          <w:tcPr>
            <w:tcW w:w="992" w:type="dxa"/>
            <w:tcBorders>
              <w:top w:val="single" w:sz="4" w:space="0" w:color="auto"/>
              <w:left w:val="nil"/>
              <w:bottom w:val="single" w:sz="4" w:space="0" w:color="auto"/>
              <w:right w:val="single" w:sz="4" w:space="0" w:color="auto"/>
            </w:tcBorders>
            <w:shd w:val="clear" w:color="auto" w:fill="BEBEBE"/>
            <w:hideMark/>
          </w:tcPr>
          <w:p w14:paraId="565EA7EE"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c>
          <w:tcPr>
            <w:tcW w:w="1134" w:type="dxa"/>
            <w:gridSpan w:val="2"/>
            <w:tcBorders>
              <w:top w:val="single" w:sz="4" w:space="0" w:color="auto"/>
              <w:left w:val="nil"/>
              <w:bottom w:val="single" w:sz="4" w:space="0" w:color="auto"/>
              <w:right w:val="single" w:sz="4" w:space="0" w:color="auto"/>
            </w:tcBorders>
            <w:shd w:val="clear" w:color="auto" w:fill="BEBEBE"/>
            <w:hideMark/>
          </w:tcPr>
          <w:p w14:paraId="085D4AE1"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2"/>
              </w:rPr>
              <w:t>☒</w:t>
            </w:r>
          </w:p>
        </w:tc>
      </w:tr>
      <w:tr w:rsidR="002B3356" w:rsidRPr="002B3356" w14:paraId="0B32E426" w14:textId="77777777" w:rsidTr="002B3356">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1F1F1"/>
            <w:hideMark/>
          </w:tcPr>
          <w:p w14:paraId="054D8D50" w14:textId="77777777" w:rsidR="002B3356" w:rsidRPr="002B3356" w:rsidRDefault="002B3356" w:rsidP="002B3356">
            <w:pPr>
              <w:widowControl/>
              <w:autoSpaceDE w:val="0"/>
              <w:autoSpaceDN w:val="0"/>
              <w:adjustRightInd w:val="0"/>
              <w:jc w:val="left"/>
              <w:rPr>
                <w:rFonts w:ascii="Arial" w:eastAsia="宋体" w:hAnsi="Arial" w:cs="Arial"/>
                <w:b/>
                <w:bCs/>
                <w:kern w:val="0"/>
                <w:sz w:val="22"/>
              </w:rPr>
            </w:pPr>
            <w:r w:rsidRPr="002B3356">
              <w:rPr>
                <w:rFonts w:ascii="Arial" w:eastAsia="宋体" w:hAnsi="Arial" w:cs="Arial"/>
                <w:bCs/>
                <w:kern w:val="0"/>
                <w:sz w:val="22"/>
              </w:rPr>
              <w:t xml:space="preserve">For all stored data, explain the measures in place to ensure the security of the data collected, data confidentiality, including details of </w:t>
            </w:r>
            <w:r w:rsidRPr="002B3356">
              <w:rPr>
                <w:rFonts w:ascii="Arial" w:eastAsia="宋体" w:hAnsi="Arial" w:cs="Arial"/>
                <w:bCs/>
                <w:kern w:val="0"/>
                <w:sz w:val="22"/>
                <w:shd w:val="clear" w:color="auto" w:fill="F1F1F1"/>
              </w:rPr>
              <w:t>password</w:t>
            </w:r>
            <w:r w:rsidRPr="002B3356">
              <w:rPr>
                <w:rFonts w:ascii="Arial" w:eastAsia="宋体" w:hAnsi="Arial" w:cs="Arial"/>
                <w:bCs/>
                <w:kern w:val="0"/>
                <w:sz w:val="22"/>
              </w:rPr>
              <w:t xml:space="preserve"> protection, encryption, </w:t>
            </w:r>
            <w:proofErr w:type="spellStart"/>
            <w:r w:rsidRPr="002B3356">
              <w:rPr>
                <w:rFonts w:ascii="Arial" w:eastAsia="宋体" w:hAnsi="Arial" w:cs="Arial"/>
                <w:bCs/>
                <w:kern w:val="0"/>
                <w:sz w:val="22"/>
              </w:rPr>
              <w:t>anonymisation</w:t>
            </w:r>
            <w:proofErr w:type="spellEnd"/>
            <w:r w:rsidRPr="002B3356">
              <w:rPr>
                <w:rFonts w:ascii="Arial" w:eastAsia="宋体" w:hAnsi="Arial" w:cs="Arial"/>
                <w:bCs/>
                <w:kern w:val="0"/>
                <w:sz w:val="22"/>
              </w:rPr>
              <w:t xml:space="preserve"> and </w:t>
            </w:r>
            <w:proofErr w:type="spellStart"/>
            <w:r w:rsidRPr="002B3356">
              <w:rPr>
                <w:rFonts w:ascii="Arial" w:eastAsia="宋体" w:hAnsi="Arial" w:cs="Arial"/>
                <w:bCs/>
                <w:kern w:val="0"/>
                <w:sz w:val="22"/>
              </w:rPr>
              <w:t>pseudonymisation</w:t>
            </w:r>
            <w:proofErr w:type="spellEnd"/>
            <w:r w:rsidRPr="002B3356">
              <w:rPr>
                <w:rFonts w:ascii="Arial" w:eastAsia="宋体" w:hAnsi="Arial" w:cs="Arial"/>
                <w:kern w:val="0"/>
                <w:sz w:val="22"/>
              </w:rPr>
              <w:t>:</w:t>
            </w:r>
          </w:p>
        </w:tc>
      </w:tr>
      <w:tr w:rsidR="002B3356" w:rsidRPr="002B3356" w14:paraId="5BE70CB2" w14:textId="77777777" w:rsidTr="002B3356">
        <w:trPr>
          <w:trHeight w:val="403"/>
        </w:trPr>
        <w:tc>
          <w:tcPr>
            <w:tcW w:w="9889" w:type="dxa"/>
            <w:gridSpan w:val="4"/>
            <w:tcBorders>
              <w:top w:val="single" w:sz="4" w:space="0" w:color="auto"/>
              <w:left w:val="single" w:sz="4" w:space="0" w:color="auto"/>
              <w:bottom w:val="single" w:sz="4" w:space="0" w:color="auto"/>
              <w:right w:val="single" w:sz="4" w:space="0" w:color="auto"/>
            </w:tcBorders>
          </w:tcPr>
          <w:p w14:paraId="3A672E1E" w14:textId="77777777" w:rsidR="002B3356" w:rsidRPr="002B3356" w:rsidRDefault="002B3356" w:rsidP="002B3356">
            <w:pPr>
              <w:widowControl/>
              <w:jc w:val="left"/>
              <w:rPr>
                <w:rFonts w:ascii="Arial" w:eastAsia="宋体" w:hAnsi="Arial" w:cs="Arial"/>
                <w:kern w:val="0"/>
                <w:sz w:val="22"/>
              </w:rPr>
            </w:pPr>
          </w:p>
          <w:p w14:paraId="2361041A" w14:textId="77777777" w:rsidR="002B3356" w:rsidRPr="002B3356" w:rsidRDefault="002B3356" w:rsidP="002B3356">
            <w:pPr>
              <w:widowControl/>
              <w:jc w:val="left"/>
              <w:rPr>
                <w:rFonts w:ascii="Arial" w:eastAsia="宋体" w:hAnsi="Arial" w:cs="Arial"/>
                <w:b/>
                <w:bCs/>
                <w:kern w:val="0"/>
                <w:sz w:val="22"/>
              </w:rPr>
            </w:pPr>
            <w:r w:rsidRPr="002B3356">
              <w:rPr>
                <w:rFonts w:ascii="Times New Roman" w:eastAsia="宋体" w:hAnsi="Times New Roman" w:cs="Times New Roman"/>
                <w:kern w:val="0"/>
                <w:sz w:val="24"/>
                <w:szCs w:val="24"/>
              </w:rPr>
              <w:t>1. apply IT technology to prevent unauthorized access. 2. document encryption rules, only authorized people can access files. 3. file backup 4. Unauthorized participant information participates in the study with a special code name.</w:t>
            </w:r>
          </w:p>
        </w:tc>
      </w:tr>
      <w:tr w:rsidR="002B3356" w:rsidRPr="002B3356" w14:paraId="0808B081" w14:textId="77777777" w:rsidTr="002B3356">
        <w:trPr>
          <w:trHeight w:val="439"/>
        </w:trPr>
        <w:tc>
          <w:tcPr>
            <w:tcW w:w="9889" w:type="dxa"/>
            <w:gridSpan w:val="4"/>
            <w:tcBorders>
              <w:top w:val="single" w:sz="4" w:space="0" w:color="auto"/>
              <w:left w:val="single" w:sz="4" w:space="0" w:color="auto"/>
              <w:bottom w:val="single" w:sz="4" w:space="0" w:color="auto"/>
              <w:right w:val="single" w:sz="4" w:space="0" w:color="auto"/>
            </w:tcBorders>
            <w:shd w:val="clear" w:color="auto" w:fill="F1F1F1"/>
            <w:vAlign w:val="center"/>
            <w:hideMark/>
          </w:tcPr>
          <w:p w14:paraId="49DEEBCB" w14:textId="77777777" w:rsidR="002B3356" w:rsidRPr="002B3356" w:rsidRDefault="002B3356" w:rsidP="002B3356">
            <w:pPr>
              <w:widowControl/>
              <w:autoSpaceDE w:val="0"/>
              <w:autoSpaceDN w:val="0"/>
              <w:adjustRightInd w:val="0"/>
              <w:jc w:val="left"/>
              <w:rPr>
                <w:rFonts w:ascii="Arial" w:eastAsia="宋体" w:hAnsi="Arial" w:cs="Arial"/>
                <w:b/>
                <w:bCs/>
                <w:kern w:val="0"/>
                <w:sz w:val="22"/>
              </w:rPr>
            </w:pPr>
            <w:r w:rsidRPr="002B3356">
              <w:rPr>
                <w:rFonts w:ascii="Arial" w:eastAsia="宋体" w:hAnsi="Arial" w:cs="Arial"/>
                <w:b/>
                <w:bCs/>
                <w:kern w:val="0"/>
                <w:sz w:val="22"/>
              </w:rPr>
              <w:t>All Data Storage</w:t>
            </w:r>
          </w:p>
        </w:tc>
      </w:tr>
      <w:tr w:rsidR="002B3356" w:rsidRPr="002B3356" w14:paraId="3540CAD4" w14:textId="77777777" w:rsidTr="002B3356">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5067EB9A" w14:textId="77777777" w:rsidR="002B3356" w:rsidRPr="002B3356" w:rsidRDefault="002B3356" w:rsidP="002B3356">
            <w:pPr>
              <w:widowControl/>
              <w:autoSpaceDE w:val="0"/>
              <w:autoSpaceDN w:val="0"/>
              <w:adjustRightInd w:val="0"/>
              <w:jc w:val="left"/>
              <w:rPr>
                <w:rFonts w:ascii="Arial" w:eastAsia="宋体" w:hAnsi="Arial" w:cs="Arial"/>
                <w:b/>
                <w:bCs/>
                <w:kern w:val="0"/>
                <w:sz w:val="22"/>
              </w:rPr>
            </w:pPr>
            <w:r w:rsidRPr="002B3356">
              <w:rPr>
                <w:rFonts w:ascii="Arial" w:eastAsia="宋体" w:hAnsi="Arial" w:cs="Arial"/>
                <w:kern w:val="0"/>
                <w:sz w:val="22"/>
              </w:rPr>
              <w:t xml:space="preserve">Will the research activity </w:t>
            </w:r>
            <w:r w:rsidRPr="002B3356">
              <w:rPr>
                <w:rFonts w:ascii="Arial" w:eastAsia="宋体" w:hAnsi="Arial" w:cs="Arial"/>
                <w:bCs/>
                <w:kern w:val="0"/>
                <w:sz w:val="22"/>
              </w:rPr>
              <w:t>involve any of the following activities:</w:t>
            </w:r>
          </w:p>
        </w:tc>
        <w:tc>
          <w:tcPr>
            <w:tcW w:w="992" w:type="dxa"/>
            <w:tcBorders>
              <w:top w:val="single" w:sz="4" w:space="0" w:color="auto"/>
              <w:left w:val="nil"/>
              <w:bottom w:val="single" w:sz="4" w:space="0" w:color="auto"/>
              <w:right w:val="single" w:sz="4" w:space="0" w:color="auto"/>
            </w:tcBorders>
            <w:shd w:val="clear" w:color="auto" w:fill="F1F1F1"/>
            <w:vAlign w:val="center"/>
            <w:hideMark/>
          </w:tcPr>
          <w:p w14:paraId="3DC64943" w14:textId="77777777" w:rsidR="002B3356" w:rsidRPr="002B3356" w:rsidRDefault="002B3356" w:rsidP="002B3356">
            <w:pPr>
              <w:widowControl/>
              <w:autoSpaceDE w:val="0"/>
              <w:autoSpaceDN w:val="0"/>
              <w:adjustRightInd w:val="0"/>
              <w:jc w:val="center"/>
              <w:rPr>
                <w:rFonts w:ascii="Arial" w:eastAsia="宋体" w:hAnsi="Arial" w:cs="Arial"/>
                <w:b/>
                <w:bCs/>
                <w:kern w:val="0"/>
                <w:sz w:val="22"/>
              </w:rPr>
            </w:pPr>
            <w:r w:rsidRPr="002B3356">
              <w:rPr>
                <w:rFonts w:ascii="Arial" w:eastAsia="宋体" w:hAnsi="Arial" w:cs="Arial"/>
                <w:b/>
                <w:bCs/>
                <w:kern w:val="0"/>
                <w:sz w:val="22"/>
              </w:rPr>
              <w:t>YES</w:t>
            </w:r>
          </w:p>
        </w:tc>
        <w:tc>
          <w:tcPr>
            <w:tcW w:w="1134" w:type="dxa"/>
            <w:gridSpan w:val="2"/>
            <w:tcBorders>
              <w:top w:val="single" w:sz="4" w:space="0" w:color="auto"/>
              <w:left w:val="nil"/>
              <w:bottom w:val="single" w:sz="4" w:space="0" w:color="auto"/>
              <w:right w:val="single" w:sz="4" w:space="0" w:color="auto"/>
            </w:tcBorders>
            <w:shd w:val="clear" w:color="auto" w:fill="F1F1F1"/>
            <w:vAlign w:val="center"/>
            <w:hideMark/>
          </w:tcPr>
          <w:p w14:paraId="7AF572C4" w14:textId="77777777" w:rsidR="002B3356" w:rsidRPr="002B3356" w:rsidRDefault="002B3356" w:rsidP="002B3356">
            <w:pPr>
              <w:widowControl/>
              <w:autoSpaceDE w:val="0"/>
              <w:autoSpaceDN w:val="0"/>
              <w:adjustRightInd w:val="0"/>
              <w:jc w:val="center"/>
              <w:rPr>
                <w:rFonts w:ascii="Arial" w:eastAsia="宋体" w:hAnsi="Arial" w:cs="Arial"/>
                <w:b/>
                <w:bCs/>
                <w:kern w:val="0"/>
                <w:sz w:val="22"/>
              </w:rPr>
            </w:pPr>
            <w:r w:rsidRPr="002B3356">
              <w:rPr>
                <w:rFonts w:ascii="Arial" w:eastAsia="宋体" w:hAnsi="Arial" w:cs="Arial"/>
                <w:b/>
                <w:bCs/>
                <w:kern w:val="0"/>
                <w:sz w:val="22"/>
              </w:rPr>
              <w:t>NO</w:t>
            </w:r>
          </w:p>
        </w:tc>
      </w:tr>
      <w:tr w:rsidR="002B3356" w:rsidRPr="002B3356" w14:paraId="50CA3118" w14:textId="77777777" w:rsidTr="002B3356">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11B20A26"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Electronic transfer of data in any form?</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763C1331"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c>
          <w:tcPr>
            <w:tcW w:w="1134" w:type="dxa"/>
            <w:gridSpan w:val="2"/>
            <w:tcBorders>
              <w:top w:val="single" w:sz="4" w:space="0" w:color="auto"/>
              <w:left w:val="nil"/>
              <w:bottom w:val="single" w:sz="4" w:space="0" w:color="auto"/>
              <w:right w:val="single" w:sz="4" w:space="0" w:color="auto"/>
            </w:tcBorders>
            <w:shd w:val="clear" w:color="auto" w:fill="BEBEBE"/>
            <w:vAlign w:val="center"/>
            <w:hideMark/>
          </w:tcPr>
          <w:p w14:paraId="79B93243"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2"/>
              </w:rPr>
              <w:t>☐</w:t>
            </w:r>
          </w:p>
        </w:tc>
      </w:tr>
      <w:tr w:rsidR="002B3356" w:rsidRPr="002B3356" w14:paraId="21D2BE69" w14:textId="77777777" w:rsidTr="002B335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77CA5030"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Sharing of data with others at the University?</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277345EA"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c>
          <w:tcPr>
            <w:tcW w:w="1134" w:type="dxa"/>
            <w:gridSpan w:val="2"/>
            <w:tcBorders>
              <w:top w:val="single" w:sz="4" w:space="0" w:color="auto"/>
              <w:left w:val="nil"/>
              <w:bottom w:val="single" w:sz="4" w:space="0" w:color="auto"/>
              <w:right w:val="single" w:sz="4" w:space="0" w:color="auto"/>
            </w:tcBorders>
            <w:shd w:val="clear" w:color="auto" w:fill="BEBEBE"/>
            <w:vAlign w:val="center"/>
            <w:hideMark/>
          </w:tcPr>
          <w:p w14:paraId="0C4DDAE2"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2"/>
              </w:rPr>
              <w:t>☒</w:t>
            </w:r>
          </w:p>
        </w:tc>
      </w:tr>
      <w:tr w:rsidR="002B3356" w:rsidRPr="002B3356" w14:paraId="5D3C7A10" w14:textId="77777777" w:rsidTr="002B3356">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2CDF7F5D"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 xml:space="preserve">Sharing of data with other </w:t>
            </w:r>
            <w:proofErr w:type="spellStart"/>
            <w:r w:rsidRPr="002B3356">
              <w:rPr>
                <w:rFonts w:ascii="Arial" w:eastAsia="宋体" w:hAnsi="Arial" w:cs="Arial"/>
                <w:kern w:val="0"/>
                <w:sz w:val="22"/>
              </w:rPr>
              <w:t>organisations</w:t>
            </w:r>
            <w:proofErr w:type="spellEnd"/>
            <w:r w:rsidRPr="002B3356">
              <w:rPr>
                <w:rFonts w:ascii="Arial" w:eastAsia="宋体" w:hAnsi="Arial" w:cs="Arial"/>
                <w:kern w:val="0"/>
                <w:sz w:val="22"/>
              </w:rPr>
              <w:t>?</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1525D5A0"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c>
          <w:tcPr>
            <w:tcW w:w="1134" w:type="dxa"/>
            <w:gridSpan w:val="2"/>
            <w:tcBorders>
              <w:top w:val="single" w:sz="4" w:space="0" w:color="auto"/>
              <w:left w:val="nil"/>
              <w:bottom w:val="single" w:sz="4" w:space="0" w:color="auto"/>
              <w:right w:val="single" w:sz="4" w:space="0" w:color="auto"/>
            </w:tcBorders>
            <w:shd w:val="clear" w:color="auto" w:fill="BEBEBE"/>
            <w:vAlign w:val="center"/>
            <w:hideMark/>
          </w:tcPr>
          <w:p w14:paraId="67810F7F"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2"/>
              </w:rPr>
              <w:t>☒</w:t>
            </w:r>
          </w:p>
        </w:tc>
      </w:tr>
      <w:tr w:rsidR="002B3356" w:rsidRPr="002B3356" w14:paraId="6206B473" w14:textId="77777777" w:rsidTr="002B335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7423AC79"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Export of data outside the European Union or importing of data from outside the UK?</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179C970B"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c>
          <w:tcPr>
            <w:tcW w:w="1134" w:type="dxa"/>
            <w:gridSpan w:val="2"/>
            <w:tcBorders>
              <w:top w:val="single" w:sz="4" w:space="0" w:color="auto"/>
              <w:left w:val="nil"/>
              <w:bottom w:val="single" w:sz="4" w:space="0" w:color="auto"/>
              <w:right w:val="single" w:sz="4" w:space="0" w:color="auto"/>
            </w:tcBorders>
            <w:shd w:val="clear" w:color="auto" w:fill="BEBEBE"/>
            <w:vAlign w:val="center"/>
            <w:hideMark/>
          </w:tcPr>
          <w:p w14:paraId="6D5B48DA"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2"/>
              </w:rPr>
              <w:t>☐</w:t>
            </w:r>
          </w:p>
        </w:tc>
      </w:tr>
      <w:tr w:rsidR="002B3356" w:rsidRPr="002B3356" w14:paraId="6BD21BFB" w14:textId="77777777" w:rsidTr="002B335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645974A"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Use of personal addresses, postcodes, faxes, emails or telephone numbers?</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26C9C0DC"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c>
          <w:tcPr>
            <w:tcW w:w="1134" w:type="dxa"/>
            <w:gridSpan w:val="2"/>
            <w:tcBorders>
              <w:top w:val="single" w:sz="4" w:space="0" w:color="auto"/>
              <w:left w:val="nil"/>
              <w:bottom w:val="single" w:sz="4" w:space="0" w:color="auto"/>
              <w:right w:val="single" w:sz="4" w:space="0" w:color="auto"/>
            </w:tcBorders>
            <w:shd w:val="clear" w:color="auto" w:fill="BEBEBE"/>
            <w:vAlign w:val="center"/>
            <w:hideMark/>
          </w:tcPr>
          <w:p w14:paraId="24F87CA2"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2"/>
              </w:rPr>
              <w:t>☐</w:t>
            </w:r>
          </w:p>
        </w:tc>
      </w:tr>
      <w:tr w:rsidR="002B3356" w:rsidRPr="002B3356" w14:paraId="65B3B0AD" w14:textId="77777777" w:rsidTr="002B335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768850CF"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Publication of data that might allow identification of individuals?</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6691134D"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c>
          <w:tcPr>
            <w:tcW w:w="1134" w:type="dxa"/>
            <w:gridSpan w:val="2"/>
            <w:tcBorders>
              <w:top w:val="single" w:sz="4" w:space="0" w:color="auto"/>
              <w:left w:val="nil"/>
              <w:bottom w:val="single" w:sz="4" w:space="0" w:color="auto"/>
              <w:right w:val="single" w:sz="4" w:space="0" w:color="auto"/>
            </w:tcBorders>
            <w:shd w:val="clear" w:color="auto" w:fill="BEBEBE"/>
            <w:vAlign w:val="center"/>
            <w:hideMark/>
          </w:tcPr>
          <w:p w14:paraId="669E65C9"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2"/>
              </w:rPr>
              <w:t>☒</w:t>
            </w:r>
          </w:p>
        </w:tc>
      </w:tr>
      <w:tr w:rsidR="002B3356" w:rsidRPr="002B3356" w14:paraId="16060DE4" w14:textId="77777777" w:rsidTr="002B335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98DC2D3"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Use of data management system?</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0E77FAA9"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c>
          <w:tcPr>
            <w:tcW w:w="1134" w:type="dxa"/>
            <w:gridSpan w:val="2"/>
            <w:tcBorders>
              <w:top w:val="single" w:sz="4" w:space="0" w:color="auto"/>
              <w:left w:val="nil"/>
              <w:bottom w:val="single" w:sz="4" w:space="0" w:color="auto"/>
              <w:right w:val="single" w:sz="4" w:space="0" w:color="auto"/>
            </w:tcBorders>
            <w:shd w:val="clear" w:color="auto" w:fill="BEBEBE"/>
            <w:vAlign w:val="center"/>
            <w:hideMark/>
          </w:tcPr>
          <w:p w14:paraId="2BD7EF5A"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2"/>
              </w:rPr>
              <w:t>☐</w:t>
            </w:r>
          </w:p>
        </w:tc>
      </w:tr>
      <w:tr w:rsidR="002B3356" w:rsidRPr="002B3356" w14:paraId="55DBF2D9" w14:textId="77777777" w:rsidTr="002B335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14F8E2B" w14:textId="77777777" w:rsidR="002B3356" w:rsidRPr="002B3356" w:rsidRDefault="002B3356" w:rsidP="002B3356">
            <w:pPr>
              <w:widowControl/>
              <w:autoSpaceDE w:val="0"/>
              <w:autoSpaceDN w:val="0"/>
              <w:adjustRightInd w:val="0"/>
              <w:jc w:val="left"/>
              <w:rPr>
                <w:rFonts w:ascii="Arial" w:eastAsia="宋体" w:hAnsi="Arial" w:cs="Arial"/>
                <w:b/>
                <w:bCs/>
                <w:kern w:val="0"/>
                <w:sz w:val="22"/>
              </w:rPr>
            </w:pPr>
            <w:r w:rsidRPr="002B3356">
              <w:rPr>
                <w:rFonts w:ascii="Arial" w:eastAsia="宋体" w:hAnsi="Arial" w:cs="Arial"/>
                <w:kern w:val="0"/>
                <w:sz w:val="22"/>
              </w:rPr>
              <w:t>Data archiving?</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640DACC9"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c>
          <w:tcPr>
            <w:tcW w:w="1134" w:type="dxa"/>
            <w:gridSpan w:val="2"/>
            <w:tcBorders>
              <w:top w:val="single" w:sz="4" w:space="0" w:color="auto"/>
              <w:left w:val="nil"/>
              <w:bottom w:val="single" w:sz="4" w:space="0" w:color="auto"/>
              <w:right w:val="single" w:sz="4" w:space="0" w:color="auto"/>
            </w:tcBorders>
            <w:shd w:val="clear" w:color="auto" w:fill="BEBEBE"/>
            <w:vAlign w:val="center"/>
            <w:hideMark/>
          </w:tcPr>
          <w:p w14:paraId="7BAA7874"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r>
      <w:tr w:rsidR="002B3356" w:rsidRPr="002B3356" w14:paraId="138896C6" w14:textId="77777777" w:rsidTr="002B3356">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1F1F1"/>
            <w:vAlign w:val="center"/>
            <w:hideMark/>
          </w:tcPr>
          <w:p w14:paraId="720060A5" w14:textId="77777777" w:rsidR="002B3356" w:rsidRPr="002B3356" w:rsidRDefault="002B3356" w:rsidP="002B3356">
            <w:pPr>
              <w:widowControl/>
              <w:spacing w:before="120" w:after="120"/>
              <w:jc w:val="left"/>
              <w:rPr>
                <w:rFonts w:ascii="Arial" w:eastAsia="宋体" w:hAnsi="Arial" w:cs="Arial"/>
                <w:bCs/>
                <w:kern w:val="0"/>
                <w:sz w:val="22"/>
              </w:rPr>
            </w:pPr>
            <w:r w:rsidRPr="002B3356">
              <w:rPr>
                <w:rFonts w:ascii="Arial" w:eastAsia="宋体" w:hAnsi="Arial" w:cs="Arial"/>
                <w:kern w:val="0"/>
                <w:sz w:val="22"/>
              </w:rPr>
              <w:t>If YES</w:t>
            </w:r>
            <w:r w:rsidRPr="002B3356">
              <w:rPr>
                <w:rFonts w:ascii="Arial" w:eastAsia="宋体" w:hAnsi="Arial" w:cs="Arial"/>
                <w:b/>
                <w:bCs/>
                <w:kern w:val="0"/>
                <w:sz w:val="22"/>
              </w:rPr>
              <w:t> </w:t>
            </w:r>
            <w:r w:rsidRPr="002B3356">
              <w:rPr>
                <w:rFonts w:ascii="Arial" w:eastAsia="宋体" w:hAnsi="Arial" w:cs="Arial"/>
                <w:kern w:val="0"/>
                <w:sz w:val="22"/>
              </w:rPr>
              <w:t xml:space="preserve">to any question, please provide full details, </w:t>
            </w:r>
            <w:r w:rsidRPr="002B3356">
              <w:rPr>
                <w:rFonts w:ascii="Arial" w:eastAsia="宋体" w:hAnsi="Arial" w:cs="Arial"/>
                <w:bCs/>
                <w:kern w:val="0"/>
                <w:sz w:val="22"/>
              </w:rPr>
              <w:t>explaining how this will be conducted in accordance with the GDPR and DPA (and/or any international equivalent):</w:t>
            </w:r>
          </w:p>
        </w:tc>
      </w:tr>
      <w:tr w:rsidR="002B3356" w:rsidRPr="002B3356" w14:paraId="2463CF1D" w14:textId="77777777" w:rsidTr="002B3356">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14:paraId="7A0CF514" w14:textId="77777777" w:rsidR="002B3356" w:rsidRPr="002B3356" w:rsidRDefault="002B3356" w:rsidP="002B3356">
            <w:pPr>
              <w:widowControl/>
              <w:autoSpaceDE w:val="0"/>
              <w:autoSpaceDN w:val="0"/>
              <w:adjustRightInd w:val="0"/>
              <w:rPr>
                <w:rFonts w:ascii="Arial" w:eastAsia="宋体" w:hAnsi="Arial" w:cs="Arial"/>
                <w:kern w:val="0"/>
                <w:sz w:val="22"/>
              </w:rPr>
            </w:pPr>
          </w:p>
          <w:p w14:paraId="5E230796" w14:textId="77777777" w:rsidR="002B3356" w:rsidRPr="002B3356" w:rsidRDefault="002B3356" w:rsidP="002B3356">
            <w:pPr>
              <w:widowControl/>
              <w:autoSpaceDE w:val="0"/>
              <w:autoSpaceDN w:val="0"/>
              <w:adjustRightInd w:val="0"/>
              <w:rPr>
                <w:rFonts w:ascii="Arial" w:eastAsia="宋体" w:hAnsi="Arial" w:cs="Arial"/>
                <w:kern w:val="0"/>
                <w:sz w:val="22"/>
              </w:rPr>
            </w:pPr>
            <w:r w:rsidRPr="002B3356">
              <w:rPr>
                <w:rFonts w:ascii="Arial" w:eastAsia="宋体" w:hAnsi="Arial" w:cs="Arial" w:hint="eastAsia"/>
                <w:kern w:val="0"/>
                <w:sz w:val="22"/>
              </w:rPr>
              <w:t>1.Ensure storage security.</w:t>
            </w:r>
          </w:p>
          <w:p w14:paraId="00E6E122" w14:textId="77777777" w:rsidR="002B3356" w:rsidRPr="002B3356" w:rsidRDefault="002B3356" w:rsidP="002B3356">
            <w:pPr>
              <w:widowControl/>
              <w:autoSpaceDE w:val="0"/>
              <w:autoSpaceDN w:val="0"/>
              <w:adjustRightInd w:val="0"/>
              <w:rPr>
                <w:rFonts w:ascii="Arial" w:eastAsia="宋体" w:hAnsi="Arial" w:cs="Arial"/>
                <w:kern w:val="0"/>
                <w:sz w:val="22"/>
              </w:rPr>
            </w:pPr>
            <w:r w:rsidRPr="002B3356">
              <w:rPr>
                <w:rFonts w:ascii="Arial" w:eastAsia="宋体" w:hAnsi="Arial" w:cs="Arial" w:hint="eastAsia"/>
                <w:kern w:val="0"/>
                <w:sz w:val="22"/>
              </w:rPr>
              <w:t>The issue of storage is just as important, even if My Data is in a local PC, portable storage device or cloud storage.</w:t>
            </w:r>
          </w:p>
          <w:p w14:paraId="34578E73" w14:textId="77777777" w:rsidR="002B3356" w:rsidRPr="002B3356" w:rsidRDefault="002B3356" w:rsidP="002B3356">
            <w:pPr>
              <w:widowControl/>
              <w:autoSpaceDE w:val="0"/>
              <w:autoSpaceDN w:val="0"/>
              <w:adjustRightInd w:val="0"/>
              <w:rPr>
                <w:rFonts w:ascii="Arial" w:eastAsia="宋体" w:hAnsi="Arial" w:cs="Arial"/>
                <w:kern w:val="0"/>
                <w:sz w:val="22"/>
              </w:rPr>
            </w:pPr>
            <w:r w:rsidRPr="002B3356">
              <w:rPr>
                <w:rFonts w:ascii="Arial" w:eastAsia="宋体" w:hAnsi="Arial" w:cs="Arial" w:hint="eastAsia"/>
                <w:kern w:val="0"/>
                <w:sz w:val="22"/>
              </w:rPr>
              <w:t xml:space="preserve">For example, operating systems (authentication access control and control of electronic documents for the use of passwords in order to access (for example, a text editor to keep a document protected by a password), are encrypted (at the scale of disk encryption, to make the documents electronic dissemination system, a text editor) encryption </w:t>
            </w:r>
          </w:p>
          <w:p w14:paraId="1E0094FE" w14:textId="77777777" w:rsidR="002B3356" w:rsidRPr="002B3356" w:rsidRDefault="002B3356" w:rsidP="002B3356">
            <w:pPr>
              <w:widowControl/>
              <w:autoSpaceDE w:val="0"/>
              <w:autoSpaceDN w:val="0"/>
              <w:adjustRightInd w:val="0"/>
              <w:rPr>
                <w:rFonts w:ascii="Arial" w:eastAsia="宋体" w:hAnsi="Arial" w:cs="Arial"/>
                <w:kern w:val="0"/>
                <w:sz w:val="22"/>
              </w:rPr>
            </w:pPr>
            <w:r w:rsidRPr="002B3356">
              <w:rPr>
                <w:rFonts w:ascii="Arial" w:eastAsia="宋体" w:hAnsi="Arial" w:cs="Arial" w:hint="eastAsia"/>
                <w:kern w:val="0"/>
                <w:sz w:val="22"/>
              </w:rPr>
              <w:t>, data encryption: the data turns into an inexplicable one for anyone who does not have access)2.Secure electronic communication allows data to be transmitted.</w:t>
            </w:r>
          </w:p>
          <w:p w14:paraId="176090A2" w14:textId="77777777" w:rsidR="002B3356" w:rsidRPr="002B3356" w:rsidRDefault="002B3356" w:rsidP="002B3356">
            <w:pPr>
              <w:widowControl/>
              <w:autoSpaceDE w:val="0"/>
              <w:autoSpaceDN w:val="0"/>
              <w:adjustRightInd w:val="0"/>
              <w:rPr>
                <w:rFonts w:ascii="Arial" w:eastAsia="宋体" w:hAnsi="Arial" w:cs="Arial"/>
                <w:kern w:val="0"/>
                <w:sz w:val="22"/>
              </w:rPr>
            </w:pPr>
            <w:r w:rsidRPr="002B3356">
              <w:rPr>
                <w:rFonts w:ascii="Arial" w:eastAsia="宋体" w:hAnsi="Arial" w:cs="Arial" w:hint="eastAsia"/>
                <w:kern w:val="0"/>
                <w:sz w:val="22"/>
              </w:rPr>
              <w:t>For example, encrypted communications (SSL/TLS);</w:t>
            </w:r>
          </w:p>
          <w:p w14:paraId="6E994318" w14:textId="77777777" w:rsidR="002B3356" w:rsidRPr="002B3356" w:rsidRDefault="002B3356" w:rsidP="002B3356">
            <w:pPr>
              <w:widowControl/>
              <w:autoSpaceDE w:val="0"/>
              <w:autoSpaceDN w:val="0"/>
              <w:adjustRightInd w:val="0"/>
              <w:rPr>
                <w:rFonts w:ascii="Arial" w:eastAsia="宋体" w:hAnsi="Arial" w:cs="Arial"/>
                <w:kern w:val="0"/>
                <w:sz w:val="22"/>
              </w:rPr>
            </w:pPr>
            <w:r w:rsidRPr="002B3356">
              <w:rPr>
                <w:rFonts w:ascii="Arial" w:eastAsia="宋体" w:hAnsi="Arial" w:cs="Arial" w:hint="eastAsia"/>
                <w:kern w:val="0"/>
                <w:sz w:val="22"/>
              </w:rPr>
              <w:t xml:space="preserve">(for example, using a networked service whose </w:t>
            </w:r>
            <w:proofErr w:type="spellStart"/>
            <w:r w:rsidRPr="002B3356">
              <w:rPr>
                <w:rFonts w:ascii="Arial" w:eastAsia="宋体" w:hAnsi="Arial" w:cs="Arial" w:hint="eastAsia"/>
                <w:kern w:val="0"/>
                <w:sz w:val="22"/>
              </w:rPr>
              <w:t>url</w:t>
            </w:r>
            <w:proofErr w:type="spellEnd"/>
            <w:r w:rsidRPr="002B3356">
              <w:rPr>
                <w:rFonts w:ascii="Arial" w:eastAsia="宋体" w:hAnsi="Arial" w:cs="Arial" w:hint="eastAsia"/>
                <w:kern w:val="0"/>
                <w:sz w:val="22"/>
              </w:rPr>
              <w:t xml:space="preserve"> starts with "https://" instead of just http://), a firewall system, and an access checklist (for example, making sure the firewall service is enabled).</w:t>
            </w:r>
          </w:p>
          <w:p w14:paraId="08AFE6AC" w14:textId="77777777" w:rsidR="002B3356" w:rsidRPr="002B3356" w:rsidRDefault="002B3356" w:rsidP="002B3356">
            <w:pPr>
              <w:widowControl/>
              <w:autoSpaceDE w:val="0"/>
              <w:autoSpaceDN w:val="0"/>
              <w:adjustRightInd w:val="0"/>
              <w:rPr>
                <w:rFonts w:ascii="Arial" w:eastAsia="宋体" w:hAnsi="Arial" w:cs="Arial"/>
                <w:kern w:val="0"/>
                <w:sz w:val="22"/>
              </w:rPr>
            </w:pPr>
            <w:r w:rsidRPr="002B3356">
              <w:rPr>
                <w:rFonts w:ascii="Arial" w:eastAsia="宋体" w:hAnsi="Arial" w:cs="Arial" w:hint="eastAsia"/>
                <w:kern w:val="0"/>
                <w:sz w:val="22"/>
              </w:rPr>
              <w:lastRenderedPageBreak/>
              <w:t>On my PC), anti-virus and anti-malware systems protect data and data carriers when they are physically transmitted (paper notes, laptops, etc.).</w:t>
            </w:r>
          </w:p>
          <w:p w14:paraId="5F31026A" w14:textId="77777777" w:rsidR="002B3356" w:rsidRPr="002B3356" w:rsidRDefault="002B3356" w:rsidP="002B3356">
            <w:pPr>
              <w:widowControl/>
              <w:autoSpaceDE w:val="0"/>
              <w:autoSpaceDN w:val="0"/>
              <w:adjustRightInd w:val="0"/>
              <w:rPr>
                <w:rFonts w:ascii="Arial" w:eastAsia="宋体" w:hAnsi="Arial" w:cs="Arial"/>
                <w:kern w:val="0"/>
                <w:sz w:val="22"/>
              </w:rPr>
            </w:pPr>
            <w:r w:rsidRPr="002B3356">
              <w:rPr>
                <w:rFonts w:ascii="Arial" w:eastAsia="宋体" w:hAnsi="Arial" w:cs="Arial" w:hint="eastAsia"/>
                <w:kern w:val="0"/>
                <w:sz w:val="22"/>
              </w:rPr>
              <w:t>3.Ensure other computer technical controls.</w:t>
            </w:r>
          </w:p>
          <w:p w14:paraId="7636839B" w14:textId="77777777" w:rsidR="002B3356" w:rsidRPr="002B3356" w:rsidRDefault="002B3356" w:rsidP="002B3356">
            <w:pPr>
              <w:widowControl/>
              <w:autoSpaceDE w:val="0"/>
              <w:autoSpaceDN w:val="0"/>
              <w:adjustRightInd w:val="0"/>
              <w:rPr>
                <w:rFonts w:ascii="Arial" w:eastAsia="宋体" w:hAnsi="Arial" w:cs="Arial"/>
                <w:kern w:val="0"/>
                <w:sz w:val="22"/>
              </w:rPr>
            </w:pPr>
            <w:r w:rsidRPr="002B3356">
              <w:rPr>
                <w:rFonts w:ascii="Arial" w:eastAsia="宋体" w:hAnsi="Arial" w:cs="Arial" w:hint="eastAsia"/>
                <w:kern w:val="0"/>
                <w:sz w:val="22"/>
              </w:rPr>
              <w:t>PC configuration: user-sensitive settings (for example, installing security updates, antivirus protection, local backup, blocking certain software installations, etc.).</w:t>
            </w:r>
          </w:p>
        </w:tc>
      </w:tr>
      <w:tr w:rsidR="002B3356" w:rsidRPr="002B3356" w14:paraId="30D4671A" w14:textId="77777777" w:rsidTr="002B3356">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1F1F1"/>
            <w:vAlign w:val="center"/>
            <w:hideMark/>
          </w:tcPr>
          <w:p w14:paraId="240D647A"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bCs/>
                <w:kern w:val="0"/>
                <w:sz w:val="22"/>
              </w:rPr>
              <w:lastRenderedPageBreak/>
              <w:t>List all who will have access to the data generated by the research activity</w:t>
            </w:r>
            <w:r w:rsidRPr="002B3356">
              <w:rPr>
                <w:rFonts w:ascii="Arial" w:eastAsia="宋体" w:hAnsi="Arial" w:cs="Arial"/>
                <w:kern w:val="0"/>
                <w:sz w:val="22"/>
              </w:rPr>
              <w:t>:</w:t>
            </w:r>
          </w:p>
        </w:tc>
      </w:tr>
      <w:tr w:rsidR="002B3356" w:rsidRPr="002B3356" w14:paraId="76AA2C00" w14:textId="77777777" w:rsidTr="002B3356">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14:paraId="5F840E8F" w14:textId="77777777" w:rsidR="002B3356" w:rsidRPr="002B3356" w:rsidRDefault="002B3356" w:rsidP="002B3356">
            <w:pPr>
              <w:widowControl/>
              <w:autoSpaceDE w:val="0"/>
              <w:autoSpaceDN w:val="0"/>
              <w:adjustRightInd w:val="0"/>
              <w:jc w:val="left"/>
              <w:rPr>
                <w:rFonts w:ascii="Arial" w:eastAsia="宋体" w:hAnsi="Arial" w:cs="Arial"/>
                <w:kern w:val="0"/>
                <w:sz w:val="22"/>
              </w:rPr>
            </w:pPr>
          </w:p>
          <w:p w14:paraId="682F740A"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Myself.</w:t>
            </w:r>
          </w:p>
          <w:p w14:paraId="7F8399A4" w14:textId="77777777" w:rsidR="002B3356" w:rsidRPr="002B3356" w:rsidRDefault="002B3356" w:rsidP="002B3356">
            <w:pPr>
              <w:widowControl/>
              <w:autoSpaceDE w:val="0"/>
              <w:autoSpaceDN w:val="0"/>
              <w:adjustRightInd w:val="0"/>
              <w:jc w:val="left"/>
              <w:rPr>
                <w:rFonts w:ascii="Arial" w:eastAsia="宋体" w:hAnsi="Arial" w:cs="Arial"/>
                <w:kern w:val="0"/>
                <w:sz w:val="22"/>
              </w:rPr>
            </w:pPr>
          </w:p>
        </w:tc>
      </w:tr>
      <w:tr w:rsidR="002B3356" w:rsidRPr="002B3356" w14:paraId="7C9BC304" w14:textId="77777777" w:rsidTr="002B3356">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1F1F1"/>
            <w:hideMark/>
          </w:tcPr>
          <w:p w14:paraId="7966ECEA"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bCs/>
                <w:kern w:val="0"/>
                <w:sz w:val="22"/>
              </w:rPr>
              <w:t>List who will have control of, and act as custodian(s) for, data generated by the research activity</w:t>
            </w:r>
            <w:r w:rsidRPr="002B3356">
              <w:rPr>
                <w:rFonts w:ascii="Arial" w:eastAsia="宋体" w:hAnsi="Arial" w:cs="Arial"/>
                <w:kern w:val="0"/>
                <w:sz w:val="22"/>
              </w:rPr>
              <w:t>:</w:t>
            </w:r>
          </w:p>
        </w:tc>
      </w:tr>
      <w:tr w:rsidR="002B3356" w:rsidRPr="002B3356" w14:paraId="48FAC190" w14:textId="77777777" w:rsidTr="002B3356">
        <w:trPr>
          <w:trHeight w:val="403"/>
        </w:trPr>
        <w:tc>
          <w:tcPr>
            <w:tcW w:w="9889" w:type="dxa"/>
            <w:gridSpan w:val="4"/>
            <w:tcBorders>
              <w:top w:val="single" w:sz="4" w:space="0" w:color="auto"/>
              <w:left w:val="single" w:sz="4" w:space="0" w:color="auto"/>
              <w:bottom w:val="single" w:sz="4" w:space="0" w:color="auto"/>
              <w:right w:val="single" w:sz="4" w:space="0" w:color="auto"/>
            </w:tcBorders>
          </w:tcPr>
          <w:p w14:paraId="7E9573F3" w14:textId="77777777" w:rsidR="002B3356" w:rsidRPr="002B3356" w:rsidRDefault="002B3356" w:rsidP="002B3356">
            <w:pPr>
              <w:widowControl/>
              <w:autoSpaceDE w:val="0"/>
              <w:autoSpaceDN w:val="0"/>
              <w:adjustRightInd w:val="0"/>
              <w:jc w:val="left"/>
              <w:rPr>
                <w:rFonts w:ascii="Arial" w:eastAsia="宋体" w:hAnsi="Arial" w:cs="Arial"/>
                <w:kern w:val="0"/>
                <w:sz w:val="22"/>
              </w:rPr>
            </w:pPr>
          </w:p>
          <w:p w14:paraId="468E2916"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Only myself</w:t>
            </w:r>
          </w:p>
          <w:p w14:paraId="56CB1BEA" w14:textId="77777777" w:rsidR="002B3356" w:rsidRPr="002B3356" w:rsidRDefault="002B3356" w:rsidP="002B3356">
            <w:pPr>
              <w:widowControl/>
              <w:autoSpaceDE w:val="0"/>
              <w:autoSpaceDN w:val="0"/>
              <w:adjustRightInd w:val="0"/>
              <w:jc w:val="left"/>
              <w:rPr>
                <w:rFonts w:ascii="Arial" w:eastAsia="宋体" w:hAnsi="Arial" w:cs="Arial"/>
                <w:kern w:val="0"/>
                <w:sz w:val="22"/>
              </w:rPr>
            </w:pPr>
          </w:p>
        </w:tc>
      </w:tr>
      <w:tr w:rsidR="002B3356" w:rsidRPr="002B3356" w14:paraId="022147FF" w14:textId="77777777" w:rsidTr="002B3356">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1F1F1"/>
            <w:hideMark/>
          </w:tcPr>
          <w:p w14:paraId="56E09E2F"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bCs/>
                <w:kern w:val="0"/>
                <w:sz w:val="22"/>
              </w:rPr>
              <w:t xml:space="preserve">Give details of data storage arrangements, including security measures in place to protect the data, where data will be stored, how long for, and in what form. Will data be archived – if so how and if not why not.  </w:t>
            </w:r>
          </w:p>
        </w:tc>
      </w:tr>
      <w:tr w:rsidR="002B3356" w:rsidRPr="002B3356" w14:paraId="19986145" w14:textId="77777777" w:rsidTr="002B3356">
        <w:trPr>
          <w:trHeight w:val="403"/>
        </w:trPr>
        <w:tc>
          <w:tcPr>
            <w:tcW w:w="9889" w:type="dxa"/>
            <w:gridSpan w:val="4"/>
            <w:tcBorders>
              <w:top w:val="single" w:sz="4" w:space="0" w:color="auto"/>
              <w:left w:val="single" w:sz="4" w:space="0" w:color="auto"/>
              <w:bottom w:val="single" w:sz="4" w:space="0" w:color="auto"/>
              <w:right w:val="single" w:sz="4" w:space="0" w:color="auto"/>
            </w:tcBorders>
          </w:tcPr>
          <w:p w14:paraId="51D3A9B9" w14:textId="77777777" w:rsidR="002B3356" w:rsidRPr="002B3356" w:rsidRDefault="002B3356" w:rsidP="002B3356">
            <w:pPr>
              <w:widowControl/>
              <w:autoSpaceDE w:val="0"/>
              <w:autoSpaceDN w:val="0"/>
              <w:adjustRightInd w:val="0"/>
              <w:rPr>
                <w:rFonts w:ascii="Arial" w:eastAsia="宋体" w:hAnsi="Arial" w:cs="Arial"/>
                <w:kern w:val="0"/>
                <w:sz w:val="22"/>
              </w:rPr>
            </w:pPr>
          </w:p>
          <w:p w14:paraId="4022FEDE"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hint="eastAsia"/>
                <w:kern w:val="0"/>
                <w:sz w:val="22"/>
              </w:rPr>
              <w:t xml:space="preserve">Researchers will take measures to maintain data integrity, set passwords, file encryption is necessary. At the same time, the research data needs to be transferred to the managed storage environment. Storage devices can be cloud reserves on university systems </w:t>
            </w:r>
            <w:r w:rsidRPr="002B3356">
              <w:rPr>
                <w:rFonts w:ascii="Arial" w:eastAsia="宋体" w:hAnsi="Arial" w:cs="Arial" w:hint="eastAsia"/>
                <w:kern w:val="0"/>
                <w:sz w:val="22"/>
              </w:rPr>
              <w:t>，</w:t>
            </w:r>
            <w:r w:rsidRPr="002B3356">
              <w:rPr>
                <w:rFonts w:ascii="Arial" w:eastAsia="宋体" w:hAnsi="Arial" w:cs="Arial" w:hint="eastAsia"/>
                <w:kern w:val="0"/>
                <w:sz w:val="22"/>
              </w:rPr>
              <w:t xml:space="preserve"> the UWTSD Research Repository or commercial storage software. The premise is that there is a powerful encryption function to keep information from being leaked.</w:t>
            </w:r>
          </w:p>
        </w:tc>
      </w:tr>
      <w:tr w:rsidR="002B3356" w:rsidRPr="002B3356" w14:paraId="5A058BC0" w14:textId="77777777" w:rsidTr="002B3356">
        <w:trPr>
          <w:trHeight w:val="403"/>
        </w:trPr>
        <w:tc>
          <w:tcPr>
            <w:tcW w:w="9889" w:type="dxa"/>
            <w:gridSpan w:val="4"/>
            <w:tcBorders>
              <w:top w:val="single" w:sz="4" w:space="0" w:color="auto"/>
              <w:left w:val="single" w:sz="4" w:space="0" w:color="auto"/>
              <w:bottom w:val="single" w:sz="4" w:space="0" w:color="auto"/>
              <w:right w:val="single" w:sz="4" w:space="0" w:color="auto"/>
            </w:tcBorders>
          </w:tcPr>
          <w:p w14:paraId="05D846A6" w14:textId="77777777" w:rsidR="002B3356" w:rsidRPr="002B3356" w:rsidRDefault="002B3356" w:rsidP="002B3356">
            <w:pPr>
              <w:widowControl/>
              <w:autoSpaceDE w:val="0"/>
              <w:autoSpaceDN w:val="0"/>
              <w:adjustRightInd w:val="0"/>
              <w:jc w:val="left"/>
              <w:rPr>
                <w:rFonts w:ascii="Arial" w:eastAsia="宋体" w:hAnsi="Arial" w:cs="Arial"/>
                <w:kern w:val="0"/>
                <w:sz w:val="22"/>
              </w:rPr>
            </w:pPr>
          </w:p>
          <w:p w14:paraId="551AF2B8" w14:textId="77777777" w:rsidR="002B3356" w:rsidRPr="002B3356" w:rsidRDefault="002B3356" w:rsidP="002B3356">
            <w:pPr>
              <w:widowControl/>
              <w:autoSpaceDE w:val="0"/>
              <w:autoSpaceDN w:val="0"/>
              <w:adjustRightInd w:val="0"/>
              <w:jc w:val="left"/>
              <w:rPr>
                <w:rFonts w:ascii="Arial" w:eastAsia="宋体" w:hAnsi="Arial" w:cs="Arial"/>
                <w:kern w:val="0"/>
                <w:sz w:val="22"/>
              </w:rPr>
            </w:pPr>
          </w:p>
          <w:p w14:paraId="05DE6154" w14:textId="77777777" w:rsidR="002B3356" w:rsidRPr="002B3356" w:rsidRDefault="002B3356" w:rsidP="002B3356">
            <w:pPr>
              <w:widowControl/>
              <w:autoSpaceDE w:val="0"/>
              <w:autoSpaceDN w:val="0"/>
              <w:adjustRightInd w:val="0"/>
              <w:jc w:val="left"/>
              <w:rPr>
                <w:rFonts w:ascii="Arial" w:eastAsia="宋体" w:hAnsi="Arial" w:cs="Arial"/>
                <w:kern w:val="0"/>
                <w:sz w:val="22"/>
              </w:rPr>
            </w:pPr>
          </w:p>
          <w:p w14:paraId="3F4876E2"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i/>
                <w:color w:val="808080"/>
                <w:kern w:val="0"/>
                <w:sz w:val="18"/>
                <w:szCs w:val="18"/>
              </w:rPr>
              <w:t>(this box should expand as you type)</w:t>
            </w:r>
          </w:p>
        </w:tc>
      </w:tr>
      <w:tr w:rsidR="002B3356" w:rsidRPr="002B3356" w14:paraId="731F35D7" w14:textId="77777777" w:rsidTr="002B3356">
        <w:trPr>
          <w:trHeight w:val="252"/>
        </w:trPr>
        <w:tc>
          <w:tcPr>
            <w:tcW w:w="7763" w:type="dxa"/>
            <w:vMerge w:val="restart"/>
            <w:tcBorders>
              <w:top w:val="nil"/>
              <w:left w:val="single" w:sz="4" w:space="0" w:color="auto"/>
              <w:bottom w:val="single" w:sz="4" w:space="0" w:color="auto"/>
              <w:right w:val="single" w:sz="4" w:space="0" w:color="auto"/>
            </w:tcBorders>
            <w:shd w:val="clear" w:color="auto" w:fill="F1F1F1"/>
          </w:tcPr>
          <w:p w14:paraId="21CF21D0" w14:textId="77777777" w:rsidR="002B3356" w:rsidRPr="002B3356" w:rsidRDefault="002B3356" w:rsidP="002B3356">
            <w:pPr>
              <w:widowControl/>
              <w:autoSpaceDE w:val="0"/>
              <w:autoSpaceDN w:val="0"/>
              <w:adjustRightInd w:val="0"/>
              <w:jc w:val="left"/>
              <w:rPr>
                <w:rFonts w:ascii="Arial" w:eastAsia="宋体" w:hAnsi="Arial" w:cs="Arial"/>
                <w:color w:val="000000"/>
                <w:kern w:val="0"/>
                <w:sz w:val="22"/>
              </w:rPr>
            </w:pPr>
            <w:r w:rsidRPr="002B3356">
              <w:rPr>
                <w:rFonts w:ascii="Arial" w:eastAsia="宋体" w:hAnsi="Arial" w:cs="Arial"/>
                <w:bCs/>
                <w:kern w:val="0"/>
                <w:sz w:val="22"/>
              </w:rPr>
              <w:t xml:space="preserve">Confirm that you have read the UWTSD guidance on data management (see </w:t>
            </w:r>
            <w:hyperlink r:id="rId22" w:history="1">
              <w:r w:rsidRPr="002B3356">
                <w:rPr>
                  <w:rFonts w:ascii="Times New Roman" w:eastAsia="宋体" w:hAnsi="Times New Roman" w:cs="Times New Roman"/>
                  <w:color w:val="0000FF"/>
                  <w:kern w:val="0"/>
                  <w:sz w:val="20"/>
                  <w:szCs w:val="20"/>
                  <w:u w:val="single"/>
                </w:rPr>
                <w:t>https://www.uwtsd.ac.uk/library/research-data-management/</w:t>
              </w:r>
            </w:hyperlink>
            <w:r w:rsidRPr="002B3356">
              <w:rPr>
                <w:rFonts w:ascii="Times New Roman" w:eastAsia="宋体" w:hAnsi="Times New Roman" w:cs="Times New Roman"/>
                <w:kern w:val="0"/>
                <w:sz w:val="20"/>
                <w:szCs w:val="20"/>
              </w:rPr>
              <w:t>)</w:t>
            </w:r>
          </w:p>
          <w:p w14:paraId="2250F2F8" w14:textId="77777777" w:rsidR="002B3356" w:rsidRPr="002B3356" w:rsidRDefault="002B3356" w:rsidP="002B3356">
            <w:pPr>
              <w:widowControl/>
              <w:autoSpaceDE w:val="0"/>
              <w:autoSpaceDN w:val="0"/>
              <w:adjustRightInd w:val="0"/>
              <w:jc w:val="left"/>
              <w:rPr>
                <w:rFonts w:ascii="Arial" w:eastAsia="宋体" w:hAnsi="Arial" w:cs="Arial"/>
                <w:kern w:val="0"/>
                <w:sz w:val="22"/>
              </w:rPr>
            </w:pPr>
          </w:p>
        </w:tc>
        <w:tc>
          <w:tcPr>
            <w:tcW w:w="992" w:type="dxa"/>
            <w:tcBorders>
              <w:top w:val="single" w:sz="4" w:space="0" w:color="auto"/>
              <w:left w:val="nil"/>
              <w:bottom w:val="single" w:sz="4" w:space="0" w:color="auto"/>
              <w:right w:val="single" w:sz="4" w:space="0" w:color="auto"/>
            </w:tcBorders>
            <w:shd w:val="clear" w:color="auto" w:fill="F1F1F1"/>
            <w:hideMark/>
          </w:tcPr>
          <w:p w14:paraId="1685D5BC" w14:textId="77777777" w:rsidR="002B3356" w:rsidRPr="002B3356" w:rsidRDefault="002B3356" w:rsidP="002B3356">
            <w:pPr>
              <w:widowControl/>
              <w:autoSpaceDE w:val="0"/>
              <w:autoSpaceDN w:val="0"/>
              <w:adjustRightInd w:val="0"/>
              <w:jc w:val="center"/>
              <w:rPr>
                <w:rFonts w:ascii="Arial" w:eastAsia="宋体" w:hAnsi="Arial" w:cs="Arial"/>
                <w:b/>
                <w:kern w:val="0"/>
                <w:sz w:val="22"/>
              </w:rPr>
            </w:pPr>
            <w:r w:rsidRPr="002B3356">
              <w:rPr>
                <w:rFonts w:ascii="Arial" w:eastAsia="宋体" w:hAnsi="Arial" w:cs="Arial"/>
                <w:b/>
                <w:kern w:val="0"/>
                <w:sz w:val="22"/>
              </w:rPr>
              <w:t>YES</w:t>
            </w:r>
          </w:p>
        </w:tc>
        <w:tc>
          <w:tcPr>
            <w:tcW w:w="1134" w:type="dxa"/>
            <w:gridSpan w:val="2"/>
            <w:tcBorders>
              <w:top w:val="single" w:sz="4" w:space="0" w:color="auto"/>
              <w:left w:val="nil"/>
              <w:bottom w:val="single" w:sz="4" w:space="0" w:color="auto"/>
              <w:right w:val="single" w:sz="4" w:space="0" w:color="auto"/>
            </w:tcBorders>
            <w:shd w:val="clear" w:color="auto" w:fill="BEBEBE"/>
            <w:hideMark/>
          </w:tcPr>
          <w:p w14:paraId="27654545"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0"/>
                <w:szCs w:val="20"/>
              </w:rPr>
              <w:t>☒</w:t>
            </w:r>
          </w:p>
        </w:tc>
      </w:tr>
      <w:tr w:rsidR="002B3356" w:rsidRPr="002B3356" w14:paraId="647C6C96" w14:textId="77777777" w:rsidTr="002B3356">
        <w:trPr>
          <w:trHeight w:val="252"/>
        </w:trPr>
        <w:tc>
          <w:tcPr>
            <w:tcW w:w="0" w:type="auto"/>
            <w:vMerge/>
            <w:tcBorders>
              <w:top w:val="nil"/>
              <w:left w:val="single" w:sz="4" w:space="0" w:color="auto"/>
              <w:bottom w:val="single" w:sz="4" w:space="0" w:color="auto"/>
              <w:right w:val="single" w:sz="4" w:space="0" w:color="auto"/>
            </w:tcBorders>
            <w:vAlign w:val="center"/>
            <w:hideMark/>
          </w:tcPr>
          <w:p w14:paraId="0F6167C7" w14:textId="77777777" w:rsidR="002B3356" w:rsidRPr="002B3356" w:rsidRDefault="002B3356" w:rsidP="002B3356">
            <w:pPr>
              <w:widowControl/>
              <w:jc w:val="left"/>
              <w:rPr>
                <w:rFonts w:ascii="Arial" w:eastAsia="宋体" w:hAnsi="Arial" w:cs="Arial"/>
                <w:kern w:val="0"/>
                <w:sz w:val="22"/>
              </w:rPr>
            </w:pPr>
          </w:p>
        </w:tc>
        <w:tc>
          <w:tcPr>
            <w:tcW w:w="992" w:type="dxa"/>
            <w:tcBorders>
              <w:top w:val="single" w:sz="4" w:space="0" w:color="auto"/>
              <w:left w:val="nil"/>
              <w:bottom w:val="single" w:sz="4" w:space="0" w:color="auto"/>
              <w:right w:val="single" w:sz="4" w:space="0" w:color="auto"/>
            </w:tcBorders>
            <w:shd w:val="clear" w:color="auto" w:fill="F1F1F1"/>
            <w:hideMark/>
          </w:tcPr>
          <w:p w14:paraId="26D6FBB6" w14:textId="77777777" w:rsidR="002B3356" w:rsidRPr="002B3356" w:rsidRDefault="002B3356" w:rsidP="002B3356">
            <w:pPr>
              <w:widowControl/>
              <w:autoSpaceDE w:val="0"/>
              <w:autoSpaceDN w:val="0"/>
              <w:adjustRightInd w:val="0"/>
              <w:jc w:val="center"/>
              <w:rPr>
                <w:rFonts w:ascii="Arial" w:eastAsia="宋体" w:hAnsi="Arial" w:cs="Arial"/>
                <w:b/>
                <w:kern w:val="0"/>
                <w:sz w:val="22"/>
              </w:rPr>
            </w:pPr>
            <w:r w:rsidRPr="002B3356">
              <w:rPr>
                <w:rFonts w:ascii="Arial" w:eastAsia="宋体" w:hAnsi="Arial" w:cs="Arial"/>
                <w:b/>
                <w:kern w:val="0"/>
                <w:sz w:val="22"/>
              </w:rPr>
              <w:t>NO</w:t>
            </w:r>
          </w:p>
        </w:tc>
        <w:tc>
          <w:tcPr>
            <w:tcW w:w="1134" w:type="dxa"/>
            <w:gridSpan w:val="2"/>
            <w:tcBorders>
              <w:top w:val="single" w:sz="4" w:space="0" w:color="auto"/>
              <w:left w:val="nil"/>
              <w:bottom w:val="single" w:sz="4" w:space="0" w:color="auto"/>
              <w:right w:val="single" w:sz="4" w:space="0" w:color="auto"/>
            </w:tcBorders>
            <w:shd w:val="clear" w:color="auto" w:fill="BEBEBE"/>
            <w:hideMark/>
          </w:tcPr>
          <w:p w14:paraId="2083345C"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0"/>
                <w:szCs w:val="20"/>
              </w:rPr>
              <w:t>☐</w:t>
            </w:r>
          </w:p>
        </w:tc>
      </w:tr>
      <w:tr w:rsidR="002B3356" w:rsidRPr="002B3356" w14:paraId="5E9F3208" w14:textId="77777777" w:rsidTr="002B3356">
        <w:trPr>
          <w:trHeight w:val="311"/>
        </w:trPr>
        <w:tc>
          <w:tcPr>
            <w:tcW w:w="7763" w:type="dxa"/>
            <w:vMerge w:val="restart"/>
            <w:tcBorders>
              <w:top w:val="nil"/>
              <w:left w:val="single" w:sz="4" w:space="0" w:color="auto"/>
              <w:bottom w:val="single" w:sz="4" w:space="0" w:color="auto"/>
              <w:right w:val="single" w:sz="4" w:space="0" w:color="auto"/>
            </w:tcBorders>
            <w:shd w:val="clear" w:color="auto" w:fill="F1F1F1"/>
            <w:hideMark/>
          </w:tcPr>
          <w:p w14:paraId="145E950E"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bCs/>
                <w:kern w:val="0"/>
                <w:sz w:val="22"/>
              </w:rPr>
              <w:t>Confirm that you are aware that you need to keep all data until after your research has completed or the end of your funding</w:t>
            </w:r>
          </w:p>
        </w:tc>
        <w:tc>
          <w:tcPr>
            <w:tcW w:w="992" w:type="dxa"/>
            <w:tcBorders>
              <w:top w:val="single" w:sz="4" w:space="0" w:color="auto"/>
              <w:left w:val="nil"/>
              <w:bottom w:val="single" w:sz="4" w:space="0" w:color="auto"/>
              <w:right w:val="single" w:sz="4" w:space="0" w:color="auto"/>
            </w:tcBorders>
            <w:shd w:val="clear" w:color="auto" w:fill="F1F1F1"/>
            <w:hideMark/>
          </w:tcPr>
          <w:p w14:paraId="0B88F668" w14:textId="77777777" w:rsidR="002B3356" w:rsidRPr="002B3356" w:rsidRDefault="002B3356" w:rsidP="002B3356">
            <w:pPr>
              <w:widowControl/>
              <w:autoSpaceDE w:val="0"/>
              <w:autoSpaceDN w:val="0"/>
              <w:adjustRightInd w:val="0"/>
              <w:jc w:val="center"/>
              <w:rPr>
                <w:rFonts w:ascii="Arial" w:eastAsia="宋体" w:hAnsi="Arial" w:cs="Arial"/>
                <w:b/>
                <w:kern w:val="0"/>
                <w:sz w:val="22"/>
              </w:rPr>
            </w:pPr>
            <w:r w:rsidRPr="002B3356">
              <w:rPr>
                <w:rFonts w:ascii="Arial" w:eastAsia="宋体" w:hAnsi="Arial" w:cs="Arial"/>
                <w:b/>
                <w:kern w:val="0"/>
                <w:sz w:val="22"/>
              </w:rPr>
              <w:t>YES</w:t>
            </w:r>
          </w:p>
        </w:tc>
        <w:tc>
          <w:tcPr>
            <w:tcW w:w="1134" w:type="dxa"/>
            <w:gridSpan w:val="2"/>
            <w:tcBorders>
              <w:top w:val="single" w:sz="4" w:space="0" w:color="auto"/>
              <w:left w:val="nil"/>
              <w:bottom w:val="single" w:sz="4" w:space="0" w:color="auto"/>
              <w:right w:val="single" w:sz="4" w:space="0" w:color="auto"/>
            </w:tcBorders>
            <w:shd w:val="clear" w:color="auto" w:fill="BEBEBE"/>
            <w:hideMark/>
          </w:tcPr>
          <w:p w14:paraId="2061AFBA"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0"/>
                <w:szCs w:val="20"/>
              </w:rPr>
              <w:t>☒</w:t>
            </w:r>
          </w:p>
        </w:tc>
      </w:tr>
      <w:tr w:rsidR="002B3356" w:rsidRPr="002B3356" w14:paraId="7497CD88" w14:textId="77777777" w:rsidTr="002B3356">
        <w:trPr>
          <w:trHeight w:val="311"/>
        </w:trPr>
        <w:tc>
          <w:tcPr>
            <w:tcW w:w="0" w:type="auto"/>
            <w:vMerge/>
            <w:tcBorders>
              <w:top w:val="nil"/>
              <w:left w:val="single" w:sz="4" w:space="0" w:color="auto"/>
              <w:bottom w:val="single" w:sz="4" w:space="0" w:color="auto"/>
              <w:right w:val="single" w:sz="4" w:space="0" w:color="auto"/>
            </w:tcBorders>
            <w:vAlign w:val="center"/>
            <w:hideMark/>
          </w:tcPr>
          <w:p w14:paraId="1C4F5757" w14:textId="77777777" w:rsidR="002B3356" w:rsidRPr="002B3356" w:rsidRDefault="002B3356" w:rsidP="002B3356">
            <w:pPr>
              <w:widowControl/>
              <w:jc w:val="left"/>
              <w:rPr>
                <w:rFonts w:ascii="Arial" w:eastAsia="宋体" w:hAnsi="Arial" w:cs="Arial"/>
                <w:kern w:val="0"/>
                <w:sz w:val="22"/>
              </w:rPr>
            </w:pPr>
          </w:p>
        </w:tc>
        <w:tc>
          <w:tcPr>
            <w:tcW w:w="992" w:type="dxa"/>
            <w:tcBorders>
              <w:top w:val="single" w:sz="4" w:space="0" w:color="auto"/>
              <w:left w:val="nil"/>
              <w:bottom w:val="single" w:sz="4" w:space="0" w:color="auto"/>
              <w:right w:val="single" w:sz="4" w:space="0" w:color="auto"/>
            </w:tcBorders>
            <w:shd w:val="clear" w:color="auto" w:fill="F1F1F1"/>
            <w:hideMark/>
          </w:tcPr>
          <w:p w14:paraId="2AD676CE" w14:textId="77777777" w:rsidR="002B3356" w:rsidRPr="002B3356" w:rsidRDefault="002B3356" w:rsidP="002B3356">
            <w:pPr>
              <w:widowControl/>
              <w:autoSpaceDE w:val="0"/>
              <w:autoSpaceDN w:val="0"/>
              <w:adjustRightInd w:val="0"/>
              <w:jc w:val="center"/>
              <w:rPr>
                <w:rFonts w:ascii="Arial" w:eastAsia="宋体" w:hAnsi="Arial" w:cs="Arial"/>
                <w:b/>
                <w:kern w:val="0"/>
                <w:sz w:val="22"/>
              </w:rPr>
            </w:pPr>
            <w:r w:rsidRPr="002B3356">
              <w:rPr>
                <w:rFonts w:ascii="Arial" w:eastAsia="宋体" w:hAnsi="Arial" w:cs="Arial"/>
                <w:b/>
                <w:kern w:val="0"/>
                <w:sz w:val="22"/>
              </w:rPr>
              <w:t>NO</w:t>
            </w:r>
          </w:p>
        </w:tc>
        <w:tc>
          <w:tcPr>
            <w:tcW w:w="1134" w:type="dxa"/>
            <w:gridSpan w:val="2"/>
            <w:tcBorders>
              <w:top w:val="single" w:sz="4" w:space="0" w:color="auto"/>
              <w:left w:val="nil"/>
              <w:bottom w:val="single" w:sz="4" w:space="0" w:color="auto"/>
              <w:right w:val="single" w:sz="4" w:space="0" w:color="auto"/>
            </w:tcBorders>
            <w:shd w:val="clear" w:color="auto" w:fill="BEBEBE"/>
            <w:hideMark/>
          </w:tcPr>
          <w:p w14:paraId="00987A48"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0"/>
                <w:szCs w:val="20"/>
              </w:rPr>
              <w:t>☐</w:t>
            </w:r>
          </w:p>
        </w:tc>
      </w:tr>
    </w:tbl>
    <w:p w14:paraId="7EB4CF24" w14:textId="77777777" w:rsidR="002B3356" w:rsidRPr="002B3356" w:rsidRDefault="002B3356" w:rsidP="002B3356">
      <w:pPr>
        <w:widowControl/>
        <w:jc w:val="left"/>
        <w:rPr>
          <w:rFonts w:ascii="Arial" w:eastAsia="宋体" w:hAnsi="Arial" w:cs="Arial"/>
          <w:b/>
          <w:bCs/>
          <w:kern w:val="0"/>
          <w:sz w:val="22"/>
        </w:rPr>
      </w:pPr>
      <w:r w:rsidRPr="002B3356">
        <w:rPr>
          <w:rFonts w:ascii="Arial" w:eastAsia="宋体" w:hAnsi="Arial" w:cs="Arial"/>
          <w:b/>
          <w:bCs/>
          <w:kern w:val="0"/>
          <w:sz w:val="22"/>
        </w:rPr>
        <w:t xml:space="preserve"> </w:t>
      </w:r>
    </w:p>
    <w:p w14:paraId="797BA3AB" w14:textId="77777777" w:rsidR="002B3356" w:rsidRPr="002B3356" w:rsidRDefault="002B3356" w:rsidP="002B3356">
      <w:pPr>
        <w:widowControl/>
        <w:jc w:val="left"/>
        <w:rPr>
          <w:rFonts w:ascii="Arial" w:eastAsia="宋体" w:hAnsi="Arial" w:cs="Arial"/>
          <w:b/>
          <w:bCs/>
          <w:kern w:val="0"/>
          <w:sz w:val="22"/>
        </w:rPr>
      </w:pPr>
      <w:r w:rsidRPr="002B3356">
        <w:rPr>
          <w:rFonts w:ascii="Arial" w:eastAsia="宋体" w:hAnsi="Arial" w:cs="Arial"/>
          <w:b/>
          <w:bCs/>
          <w:kern w:val="0"/>
          <w:sz w:val="22"/>
        </w:rPr>
        <w:br w:type="page"/>
      </w:r>
    </w:p>
    <w:p w14:paraId="1742C040" w14:textId="77777777" w:rsidR="002B3356" w:rsidRPr="002B3356" w:rsidRDefault="002B3356" w:rsidP="002B3356">
      <w:pPr>
        <w:widowControl/>
        <w:autoSpaceDE w:val="0"/>
        <w:autoSpaceDN w:val="0"/>
        <w:adjustRightInd w:val="0"/>
        <w:spacing w:after="240"/>
        <w:rPr>
          <w:rFonts w:ascii="Arial" w:eastAsia="宋体" w:hAnsi="Arial" w:cs="Arial"/>
          <w:b/>
          <w:kern w:val="0"/>
          <w:sz w:val="22"/>
        </w:rPr>
      </w:pPr>
      <w:r w:rsidRPr="002B3356">
        <w:rPr>
          <w:rFonts w:ascii="Arial" w:eastAsia="宋体" w:hAnsi="Arial" w:cs="Arial"/>
          <w:b/>
          <w:kern w:val="0"/>
          <w:sz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2B3356" w:rsidRPr="002B3356" w14:paraId="683770C0" w14:textId="77777777" w:rsidTr="002B3356">
        <w:trPr>
          <w:trHeight w:val="1807"/>
        </w:trPr>
        <w:tc>
          <w:tcPr>
            <w:tcW w:w="9881" w:type="dxa"/>
            <w:gridSpan w:val="3"/>
            <w:tcBorders>
              <w:top w:val="single" w:sz="4" w:space="0" w:color="000000"/>
              <w:left w:val="single" w:sz="4" w:space="0" w:color="000000"/>
              <w:bottom w:val="single" w:sz="4" w:space="0" w:color="000000"/>
              <w:right w:val="single" w:sz="4" w:space="0" w:color="000000"/>
            </w:tcBorders>
            <w:shd w:val="clear" w:color="auto" w:fill="F1F1F1"/>
            <w:vAlign w:val="center"/>
          </w:tcPr>
          <w:p w14:paraId="76D604BA" w14:textId="77777777" w:rsidR="002B3356" w:rsidRPr="002B3356" w:rsidRDefault="002B3356" w:rsidP="002B3356">
            <w:pPr>
              <w:widowControl/>
              <w:rPr>
                <w:rFonts w:ascii="Arial" w:eastAsia="宋体" w:hAnsi="Arial" w:cs="Arial"/>
                <w:b/>
                <w:bCs/>
                <w:color w:val="000000"/>
                <w:kern w:val="0"/>
                <w:sz w:val="22"/>
              </w:rPr>
            </w:pPr>
            <w:r w:rsidRPr="002B3356">
              <w:rPr>
                <w:rFonts w:ascii="Arial" w:eastAsia="宋体" w:hAnsi="Arial" w:cs="Arial"/>
                <w:kern w:val="0"/>
                <w:sz w:val="22"/>
              </w:rPr>
              <w:t>The information which I have provided is correct and complete to the best of my knowledge. I have attempted to identify any risks and issues related to the research activity and acknowledge my obligations and the rights of the participants</w:t>
            </w:r>
            <w:r w:rsidRPr="002B3356">
              <w:rPr>
                <w:rFonts w:ascii="Arial" w:eastAsia="宋体" w:hAnsi="Arial" w:cs="Arial"/>
                <w:b/>
                <w:bCs/>
                <w:color w:val="000000"/>
                <w:kern w:val="0"/>
                <w:sz w:val="22"/>
              </w:rPr>
              <w:t>.</w:t>
            </w:r>
          </w:p>
          <w:p w14:paraId="0B805D97" w14:textId="77777777" w:rsidR="002B3356" w:rsidRPr="002B3356" w:rsidRDefault="002B3356" w:rsidP="002B3356">
            <w:pPr>
              <w:widowControl/>
              <w:rPr>
                <w:rFonts w:ascii="Arial" w:eastAsia="宋体" w:hAnsi="Arial" w:cs="Arial"/>
                <w:b/>
                <w:bCs/>
                <w:color w:val="000000"/>
                <w:kern w:val="0"/>
                <w:sz w:val="22"/>
              </w:rPr>
            </w:pPr>
          </w:p>
          <w:p w14:paraId="569333CF" w14:textId="77777777" w:rsidR="002B3356" w:rsidRPr="002B3356" w:rsidRDefault="002B3356" w:rsidP="002B3356">
            <w:pPr>
              <w:widowControl/>
              <w:rPr>
                <w:rFonts w:ascii="Arial" w:eastAsia="宋体" w:hAnsi="Arial" w:cs="Arial"/>
                <w:color w:val="000080"/>
                <w:kern w:val="0"/>
                <w:sz w:val="22"/>
              </w:rPr>
            </w:pPr>
            <w:r w:rsidRPr="002B3356">
              <w:rPr>
                <w:rFonts w:ascii="Arial" w:eastAsia="宋体" w:hAnsi="Arial" w:cs="Arial"/>
                <w:kern w:val="0"/>
                <w:sz w:val="22"/>
              </w:rPr>
              <w:t xml:space="preserve">In submitting this application I hereby confirm that I undertake to ensure that the above named research activity will meet the University’s Research Ethics and Integrity Code of Practice which is published on the website: </w:t>
            </w:r>
            <w:hyperlink r:id="rId23" w:history="1">
              <w:r w:rsidRPr="002B3356">
                <w:rPr>
                  <w:rFonts w:ascii="Times New Roman" w:eastAsia="宋体" w:hAnsi="Times New Roman" w:cs="Times New Roman"/>
                  <w:color w:val="0000FF"/>
                  <w:kern w:val="0"/>
                  <w:sz w:val="20"/>
                  <w:szCs w:val="20"/>
                  <w:u w:val="single"/>
                </w:rPr>
                <w:t>https://www.uwtsd.ac.uk/research/research-ethics/</w:t>
              </w:r>
            </w:hyperlink>
            <w:r w:rsidRPr="002B3356">
              <w:rPr>
                <w:rFonts w:ascii="Times New Roman" w:eastAsia="宋体" w:hAnsi="Times New Roman" w:cs="Times New Roman"/>
                <w:kern w:val="0"/>
                <w:sz w:val="20"/>
                <w:szCs w:val="20"/>
              </w:rPr>
              <w:t> </w:t>
            </w:r>
          </w:p>
        </w:tc>
      </w:tr>
      <w:tr w:rsidR="002B3356" w:rsidRPr="002B3356" w14:paraId="5D8303C1" w14:textId="77777777" w:rsidTr="002B3356">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1ED6CD0" w14:textId="77777777" w:rsidR="002B3356" w:rsidRPr="002B3356" w:rsidRDefault="002B3356" w:rsidP="002B3356">
            <w:pPr>
              <w:widowControl/>
              <w:spacing w:before="100" w:beforeAutospacing="1" w:after="100" w:afterAutospacing="1"/>
              <w:jc w:val="left"/>
              <w:rPr>
                <w:rFonts w:ascii="Arial" w:eastAsia="宋体" w:hAnsi="Arial" w:cs="Arial"/>
                <w:kern w:val="0"/>
                <w:sz w:val="22"/>
              </w:rPr>
            </w:pPr>
            <w:r w:rsidRPr="002B3356">
              <w:rPr>
                <w:rFonts w:ascii="Arial" w:eastAsia="宋体" w:hAnsi="Arial" w:cs="Arial"/>
                <w:b/>
                <w:bCs/>
                <w:kern w:val="0"/>
                <w:sz w:val="22"/>
              </w:rPr>
              <w:t>Signature of applicant:</w:t>
            </w:r>
          </w:p>
        </w:tc>
        <w:tc>
          <w:tcPr>
            <w:tcW w:w="4820" w:type="dxa"/>
            <w:tcBorders>
              <w:top w:val="single" w:sz="4" w:space="0" w:color="000000"/>
              <w:left w:val="nil"/>
              <w:bottom w:val="single" w:sz="4" w:space="0" w:color="000000"/>
              <w:right w:val="single" w:sz="4" w:space="0" w:color="000000"/>
            </w:tcBorders>
            <w:vAlign w:val="center"/>
            <w:hideMark/>
          </w:tcPr>
          <w:p w14:paraId="7C743316" w14:textId="77777777" w:rsidR="002B3356" w:rsidRPr="002B3356" w:rsidRDefault="002B3356" w:rsidP="002B3356">
            <w:pPr>
              <w:widowControl/>
              <w:spacing w:before="100" w:beforeAutospacing="1" w:after="100" w:afterAutospacing="1"/>
              <w:jc w:val="left"/>
              <w:rPr>
                <w:rFonts w:ascii="Arial" w:eastAsia="宋体" w:hAnsi="Arial" w:cs="Arial"/>
                <w:kern w:val="0"/>
                <w:sz w:val="22"/>
              </w:rPr>
            </w:pPr>
            <w:r w:rsidRPr="002B3356">
              <w:rPr>
                <w:rFonts w:ascii="Arial" w:eastAsia="宋体" w:hAnsi="Arial" w:cs="Arial" w:hint="eastAsia"/>
                <w:kern w:val="0"/>
                <w:sz w:val="22"/>
              </w:rPr>
              <w:t>Huan Geng</w:t>
            </w:r>
          </w:p>
        </w:tc>
        <w:tc>
          <w:tcPr>
            <w:tcW w:w="2239" w:type="dxa"/>
            <w:tcBorders>
              <w:top w:val="single" w:sz="4" w:space="0" w:color="000000"/>
              <w:left w:val="nil"/>
              <w:bottom w:val="single" w:sz="4" w:space="0" w:color="000000"/>
              <w:right w:val="single" w:sz="4" w:space="0" w:color="000000"/>
            </w:tcBorders>
            <w:vAlign w:val="center"/>
          </w:tcPr>
          <w:p w14:paraId="10D8D6CB" w14:textId="77777777" w:rsidR="002B3356" w:rsidRPr="002B3356" w:rsidRDefault="002B3356" w:rsidP="002B3356">
            <w:pPr>
              <w:widowControl/>
              <w:spacing w:before="100" w:beforeAutospacing="1" w:after="100" w:afterAutospacing="1"/>
              <w:jc w:val="left"/>
              <w:rPr>
                <w:rFonts w:ascii="Arial" w:eastAsia="宋体" w:hAnsi="Arial" w:cs="Arial"/>
                <w:b/>
                <w:bCs/>
                <w:kern w:val="0"/>
                <w:sz w:val="22"/>
              </w:rPr>
            </w:pPr>
            <w:r w:rsidRPr="002B3356">
              <w:rPr>
                <w:rFonts w:ascii="Arial" w:eastAsia="宋体" w:hAnsi="Arial" w:cs="Arial"/>
                <w:b/>
                <w:bCs/>
                <w:kern w:val="0"/>
                <w:sz w:val="22"/>
              </w:rPr>
              <w:t>Date:</w:t>
            </w:r>
            <w:r w:rsidRPr="002B3356">
              <w:rPr>
                <w:rFonts w:ascii="Arial" w:eastAsia="宋体" w:hAnsi="Arial" w:cs="Arial" w:hint="eastAsia"/>
                <w:b/>
                <w:bCs/>
                <w:kern w:val="0"/>
                <w:sz w:val="22"/>
              </w:rPr>
              <w:t>2020/12/6</w:t>
            </w:r>
          </w:p>
          <w:p w14:paraId="69B4F0B3" w14:textId="77777777" w:rsidR="002B3356" w:rsidRPr="002B3356" w:rsidRDefault="002B3356" w:rsidP="002B3356">
            <w:pPr>
              <w:widowControl/>
              <w:spacing w:before="100" w:beforeAutospacing="1" w:after="100" w:afterAutospacing="1"/>
              <w:jc w:val="left"/>
              <w:rPr>
                <w:rFonts w:ascii="Arial" w:eastAsia="宋体" w:hAnsi="Arial" w:cs="Arial"/>
                <w:kern w:val="0"/>
                <w:sz w:val="22"/>
              </w:rPr>
            </w:pPr>
          </w:p>
        </w:tc>
      </w:tr>
    </w:tbl>
    <w:p w14:paraId="0633DF34"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 xml:space="preserve"> </w:t>
      </w:r>
    </w:p>
    <w:p w14:paraId="0F068A70" w14:textId="77777777" w:rsidR="002B3356" w:rsidRPr="002B3356" w:rsidRDefault="002B3356" w:rsidP="002B3356">
      <w:pPr>
        <w:widowControl/>
        <w:jc w:val="left"/>
        <w:rPr>
          <w:rFonts w:ascii="Arial" w:eastAsia="宋体" w:hAnsi="Arial" w:cs="Arial"/>
          <w:b/>
          <w:i/>
          <w:kern w:val="0"/>
          <w:sz w:val="22"/>
        </w:rPr>
      </w:pPr>
      <w:r w:rsidRPr="002B3356">
        <w:rPr>
          <w:rFonts w:ascii="Arial" w:eastAsia="宋体" w:hAnsi="Arial" w:cs="Arial"/>
          <w:b/>
          <w:i/>
          <w:kern w:val="0"/>
          <w:sz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8"/>
        <w:gridCol w:w="4195"/>
        <w:gridCol w:w="1831"/>
      </w:tblGrid>
      <w:tr w:rsidR="002B3356" w:rsidRPr="002B3356" w14:paraId="4F768A16" w14:textId="77777777" w:rsidTr="002B3356">
        <w:trPr>
          <w:trHeight w:val="346"/>
        </w:trPr>
        <w:tc>
          <w:tcPr>
            <w:tcW w:w="1423" w:type="pct"/>
            <w:tcBorders>
              <w:top w:val="single" w:sz="4" w:space="0" w:color="auto"/>
              <w:left w:val="single" w:sz="4" w:space="0" w:color="auto"/>
              <w:bottom w:val="single" w:sz="4" w:space="0" w:color="auto"/>
              <w:right w:val="single" w:sz="4" w:space="0" w:color="auto"/>
            </w:tcBorders>
            <w:shd w:val="clear" w:color="auto" w:fill="F1F1F1"/>
            <w:vAlign w:val="center"/>
            <w:hideMark/>
          </w:tcPr>
          <w:p w14:paraId="08F9952D" w14:textId="77777777" w:rsidR="002B3356" w:rsidRPr="002B3356" w:rsidRDefault="002B3356" w:rsidP="002B3356">
            <w:pPr>
              <w:widowControl/>
              <w:spacing w:before="100" w:beforeAutospacing="1" w:after="100" w:afterAutospacing="1"/>
              <w:contextualSpacing/>
              <w:jc w:val="left"/>
              <w:rPr>
                <w:rFonts w:ascii="Arial" w:eastAsia="Calibri" w:hAnsi="Arial" w:cs="Arial"/>
                <w:kern w:val="0"/>
                <w:sz w:val="22"/>
              </w:rPr>
            </w:pPr>
            <w:r w:rsidRPr="002B3356">
              <w:rPr>
                <w:rFonts w:ascii="Arial" w:eastAsia="Calibri" w:hAnsi="Arial" w:cs="Arial"/>
                <w:kern w:val="0"/>
                <w:sz w:val="22"/>
              </w:rPr>
              <w:t>Director of Studies/Supervisor:</w:t>
            </w:r>
          </w:p>
        </w:tc>
        <w:tc>
          <w:tcPr>
            <w:tcW w:w="2490" w:type="pct"/>
            <w:tcBorders>
              <w:top w:val="single" w:sz="4" w:space="0" w:color="auto"/>
              <w:left w:val="nil"/>
              <w:bottom w:val="single" w:sz="4" w:space="0" w:color="auto"/>
              <w:right w:val="single" w:sz="4" w:space="0" w:color="auto"/>
            </w:tcBorders>
            <w:vAlign w:val="center"/>
          </w:tcPr>
          <w:p w14:paraId="69DC9272" w14:textId="77777777" w:rsidR="002B3356" w:rsidRPr="002B3356" w:rsidRDefault="002B3356" w:rsidP="002B3356">
            <w:pPr>
              <w:widowControl/>
              <w:spacing w:before="100" w:beforeAutospacing="1" w:after="100" w:afterAutospacing="1"/>
              <w:contextualSpacing/>
              <w:jc w:val="left"/>
              <w:rPr>
                <w:rFonts w:ascii="Arial" w:eastAsia="Calibri" w:hAnsi="Arial" w:cs="Arial"/>
                <w:kern w:val="0"/>
                <w:sz w:val="22"/>
              </w:rPr>
            </w:pPr>
          </w:p>
        </w:tc>
        <w:tc>
          <w:tcPr>
            <w:tcW w:w="1087" w:type="pct"/>
            <w:vMerge w:val="restart"/>
            <w:tcBorders>
              <w:top w:val="single" w:sz="4" w:space="0" w:color="auto"/>
              <w:left w:val="nil"/>
              <w:bottom w:val="single" w:sz="4" w:space="0" w:color="auto"/>
              <w:right w:val="single" w:sz="4" w:space="0" w:color="auto"/>
            </w:tcBorders>
            <w:hideMark/>
          </w:tcPr>
          <w:p w14:paraId="4DEB1AF8" w14:textId="77777777" w:rsidR="002B3356" w:rsidRPr="002B3356" w:rsidRDefault="002B3356" w:rsidP="002B3356">
            <w:pPr>
              <w:widowControl/>
              <w:spacing w:before="100" w:beforeAutospacing="1" w:after="100" w:afterAutospacing="1"/>
              <w:contextualSpacing/>
              <w:jc w:val="left"/>
              <w:rPr>
                <w:rFonts w:ascii="Arial" w:eastAsia="Calibri" w:hAnsi="Arial" w:cs="Arial"/>
                <w:kern w:val="0"/>
                <w:sz w:val="22"/>
              </w:rPr>
            </w:pPr>
            <w:r w:rsidRPr="002B3356">
              <w:rPr>
                <w:rFonts w:ascii="Arial" w:eastAsia="Calibri" w:hAnsi="Arial" w:cs="Arial"/>
                <w:b/>
                <w:bCs/>
                <w:kern w:val="0"/>
                <w:sz w:val="22"/>
              </w:rPr>
              <w:t>Date:</w:t>
            </w:r>
          </w:p>
        </w:tc>
      </w:tr>
      <w:tr w:rsidR="002B3356" w:rsidRPr="002B3356" w14:paraId="5788F519" w14:textId="77777777" w:rsidTr="002B3356">
        <w:trPr>
          <w:trHeight w:val="347"/>
        </w:trPr>
        <w:tc>
          <w:tcPr>
            <w:tcW w:w="1423" w:type="pct"/>
            <w:tcBorders>
              <w:top w:val="single" w:sz="4" w:space="0" w:color="auto"/>
              <w:left w:val="single" w:sz="4" w:space="0" w:color="auto"/>
              <w:bottom w:val="single" w:sz="4" w:space="0" w:color="auto"/>
              <w:right w:val="single" w:sz="4" w:space="0" w:color="auto"/>
            </w:tcBorders>
            <w:shd w:val="clear" w:color="auto" w:fill="F1F1F1"/>
            <w:vAlign w:val="center"/>
            <w:hideMark/>
          </w:tcPr>
          <w:p w14:paraId="119C60B6" w14:textId="77777777" w:rsidR="002B3356" w:rsidRPr="002B3356" w:rsidRDefault="002B3356" w:rsidP="002B3356">
            <w:pPr>
              <w:widowControl/>
              <w:spacing w:before="100" w:beforeAutospacing="1" w:after="100" w:afterAutospacing="1"/>
              <w:contextualSpacing/>
              <w:jc w:val="left"/>
              <w:rPr>
                <w:rFonts w:ascii="Arial" w:eastAsia="Calibri" w:hAnsi="Arial" w:cs="Arial"/>
                <w:kern w:val="0"/>
                <w:sz w:val="22"/>
              </w:rPr>
            </w:pPr>
            <w:r w:rsidRPr="002B3356">
              <w:rPr>
                <w:rFonts w:ascii="Arial" w:eastAsia="Calibri" w:hAnsi="Arial" w:cs="Arial"/>
                <w:kern w:val="0"/>
                <w:sz w:val="22"/>
              </w:rPr>
              <w:t>Signature:</w:t>
            </w:r>
          </w:p>
        </w:tc>
        <w:tc>
          <w:tcPr>
            <w:tcW w:w="2490" w:type="pct"/>
            <w:tcBorders>
              <w:top w:val="single" w:sz="4" w:space="0" w:color="auto"/>
              <w:left w:val="nil"/>
              <w:bottom w:val="single" w:sz="4" w:space="0" w:color="auto"/>
              <w:right w:val="single" w:sz="4" w:space="0" w:color="auto"/>
            </w:tcBorders>
            <w:vAlign w:val="center"/>
          </w:tcPr>
          <w:p w14:paraId="3736DD1E" w14:textId="77777777" w:rsidR="002B3356" w:rsidRPr="002B3356" w:rsidRDefault="002B3356" w:rsidP="002B3356">
            <w:pPr>
              <w:widowControl/>
              <w:spacing w:before="100" w:beforeAutospacing="1" w:after="100" w:afterAutospacing="1"/>
              <w:contextualSpacing/>
              <w:jc w:val="left"/>
              <w:rPr>
                <w:rFonts w:ascii="Arial" w:eastAsia="Calibri" w:hAnsi="Arial" w:cs="Arial"/>
                <w:kern w:val="0"/>
                <w:sz w:val="22"/>
              </w:rPr>
            </w:pPr>
          </w:p>
          <w:p w14:paraId="4ECD87D0" w14:textId="77777777" w:rsidR="002B3356" w:rsidRPr="002B3356" w:rsidRDefault="002B3356" w:rsidP="002B3356">
            <w:pPr>
              <w:widowControl/>
              <w:spacing w:before="100" w:beforeAutospacing="1" w:after="100" w:afterAutospacing="1"/>
              <w:contextualSpacing/>
              <w:jc w:val="left"/>
              <w:rPr>
                <w:rFonts w:ascii="Arial" w:eastAsia="Calibri" w:hAnsi="Arial" w:cs="Arial"/>
                <w:kern w:val="0"/>
                <w:sz w:val="22"/>
              </w:rPr>
            </w:pPr>
          </w:p>
        </w:tc>
        <w:tc>
          <w:tcPr>
            <w:tcW w:w="0" w:type="auto"/>
            <w:vMerge/>
            <w:tcBorders>
              <w:top w:val="single" w:sz="4" w:space="0" w:color="auto"/>
              <w:left w:val="nil"/>
              <w:bottom w:val="single" w:sz="4" w:space="0" w:color="auto"/>
              <w:right w:val="single" w:sz="4" w:space="0" w:color="auto"/>
            </w:tcBorders>
            <w:vAlign w:val="center"/>
            <w:hideMark/>
          </w:tcPr>
          <w:p w14:paraId="3DE00E14" w14:textId="77777777" w:rsidR="002B3356" w:rsidRPr="002B3356" w:rsidRDefault="002B3356" w:rsidP="002B3356">
            <w:pPr>
              <w:widowControl/>
              <w:jc w:val="left"/>
              <w:rPr>
                <w:rFonts w:ascii="Arial" w:eastAsia="Calibri" w:hAnsi="Arial" w:cs="Arial"/>
                <w:kern w:val="0"/>
                <w:sz w:val="22"/>
              </w:rPr>
            </w:pPr>
          </w:p>
        </w:tc>
      </w:tr>
    </w:tbl>
    <w:p w14:paraId="3C2FA623"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 xml:space="preserve"> </w:t>
      </w:r>
    </w:p>
    <w:p w14:paraId="0B054F54" w14:textId="77777777" w:rsidR="002B3356" w:rsidRPr="002B3356" w:rsidRDefault="002B3356" w:rsidP="002B3356">
      <w:pPr>
        <w:widowControl/>
        <w:jc w:val="left"/>
        <w:rPr>
          <w:rFonts w:ascii="Arial" w:eastAsia="宋体" w:hAnsi="Arial" w:cs="Arial"/>
          <w:b/>
          <w:i/>
          <w:kern w:val="0"/>
          <w:sz w:val="22"/>
        </w:rPr>
      </w:pPr>
      <w:r w:rsidRPr="002B3356">
        <w:rPr>
          <w:rFonts w:ascii="Arial" w:eastAsia="宋体" w:hAnsi="Arial" w:cs="Arial"/>
          <w:b/>
          <w:i/>
          <w:kern w:val="0"/>
          <w:sz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8"/>
        <w:gridCol w:w="4195"/>
        <w:gridCol w:w="1831"/>
      </w:tblGrid>
      <w:tr w:rsidR="002B3356" w:rsidRPr="002B3356" w14:paraId="2DFB5E3E" w14:textId="77777777" w:rsidTr="002B3356">
        <w:trPr>
          <w:trHeight w:val="346"/>
        </w:trPr>
        <w:tc>
          <w:tcPr>
            <w:tcW w:w="1423" w:type="pct"/>
            <w:tcBorders>
              <w:top w:val="single" w:sz="4" w:space="0" w:color="auto"/>
              <w:left w:val="single" w:sz="4" w:space="0" w:color="auto"/>
              <w:bottom w:val="single" w:sz="4" w:space="0" w:color="auto"/>
              <w:right w:val="single" w:sz="4" w:space="0" w:color="auto"/>
            </w:tcBorders>
            <w:shd w:val="clear" w:color="auto" w:fill="F1F1F1"/>
            <w:vAlign w:val="center"/>
            <w:hideMark/>
          </w:tcPr>
          <w:p w14:paraId="65C10F59" w14:textId="77777777" w:rsidR="002B3356" w:rsidRPr="002B3356" w:rsidRDefault="002B3356" w:rsidP="002B3356">
            <w:pPr>
              <w:widowControl/>
              <w:spacing w:before="100" w:beforeAutospacing="1" w:after="100" w:afterAutospacing="1"/>
              <w:contextualSpacing/>
              <w:jc w:val="left"/>
              <w:rPr>
                <w:rFonts w:ascii="Arial" w:eastAsia="Calibri" w:hAnsi="Arial" w:cs="Arial"/>
                <w:kern w:val="0"/>
                <w:sz w:val="22"/>
              </w:rPr>
            </w:pPr>
            <w:r w:rsidRPr="002B3356">
              <w:rPr>
                <w:rFonts w:ascii="Arial" w:eastAsia="Calibri" w:hAnsi="Arial" w:cs="Arial"/>
                <w:kern w:val="0"/>
                <w:sz w:val="22"/>
              </w:rPr>
              <w:t>Academic Director/ Assistant Dean:</w:t>
            </w:r>
          </w:p>
        </w:tc>
        <w:tc>
          <w:tcPr>
            <w:tcW w:w="2490" w:type="pct"/>
            <w:tcBorders>
              <w:top w:val="single" w:sz="4" w:space="0" w:color="auto"/>
              <w:left w:val="nil"/>
              <w:bottom w:val="single" w:sz="4" w:space="0" w:color="auto"/>
              <w:right w:val="single" w:sz="4" w:space="0" w:color="auto"/>
            </w:tcBorders>
            <w:vAlign w:val="center"/>
          </w:tcPr>
          <w:p w14:paraId="3A76AE43" w14:textId="77777777" w:rsidR="002B3356" w:rsidRPr="002B3356" w:rsidRDefault="002B3356" w:rsidP="002B3356">
            <w:pPr>
              <w:widowControl/>
              <w:spacing w:before="100" w:beforeAutospacing="1" w:after="100" w:afterAutospacing="1"/>
              <w:contextualSpacing/>
              <w:jc w:val="left"/>
              <w:rPr>
                <w:rFonts w:ascii="Arial" w:eastAsia="Calibri" w:hAnsi="Arial" w:cs="Arial"/>
                <w:kern w:val="0"/>
                <w:sz w:val="22"/>
              </w:rPr>
            </w:pPr>
          </w:p>
        </w:tc>
        <w:tc>
          <w:tcPr>
            <w:tcW w:w="1087" w:type="pct"/>
            <w:vMerge w:val="restart"/>
            <w:tcBorders>
              <w:top w:val="single" w:sz="4" w:space="0" w:color="auto"/>
              <w:left w:val="nil"/>
              <w:bottom w:val="single" w:sz="4" w:space="0" w:color="auto"/>
              <w:right w:val="single" w:sz="4" w:space="0" w:color="auto"/>
            </w:tcBorders>
            <w:hideMark/>
          </w:tcPr>
          <w:p w14:paraId="76080D83" w14:textId="77777777" w:rsidR="002B3356" w:rsidRPr="002B3356" w:rsidRDefault="002B3356" w:rsidP="002B3356">
            <w:pPr>
              <w:widowControl/>
              <w:spacing w:before="100" w:beforeAutospacing="1" w:after="100" w:afterAutospacing="1"/>
              <w:contextualSpacing/>
              <w:jc w:val="left"/>
              <w:rPr>
                <w:rFonts w:ascii="Arial" w:eastAsia="Calibri" w:hAnsi="Arial" w:cs="Arial"/>
                <w:kern w:val="0"/>
                <w:sz w:val="22"/>
              </w:rPr>
            </w:pPr>
            <w:r w:rsidRPr="002B3356">
              <w:rPr>
                <w:rFonts w:ascii="Arial" w:eastAsia="Calibri" w:hAnsi="Arial" w:cs="Arial"/>
                <w:b/>
                <w:bCs/>
                <w:kern w:val="0"/>
                <w:sz w:val="22"/>
              </w:rPr>
              <w:t>Date:</w:t>
            </w:r>
          </w:p>
        </w:tc>
      </w:tr>
      <w:tr w:rsidR="002B3356" w:rsidRPr="002B3356" w14:paraId="4FB6F427" w14:textId="77777777" w:rsidTr="002B3356">
        <w:trPr>
          <w:trHeight w:val="347"/>
        </w:trPr>
        <w:tc>
          <w:tcPr>
            <w:tcW w:w="1423" w:type="pct"/>
            <w:tcBorders>
              <w:top w:val="single" w:sz="4" w:space="0" w:color="auto"/>
              <w:left w:val="single" w:sz="4" w:space="0" w:color="auto"/>
              <w:bottom w:val="single" w:sz="4" w:space="0" w:color="auto"/>
              <w:right w:val="single" w:sz="4" w:space="0" w:color="auto"/>
            </w:tcBorders>
            <w:shd w:val="clear" w:color="auto" w:fill="F1F1F1"/>
            <w:vAlign w:val="center"/>
            <w:hideMark/>
          </w:tcPr>
          <w:p w14:paraId="1F5B298C" w14:textId="77777777" w:rsidR="002B3356" w:rsidRPr="002B3356" w:rsidRDefault="002B3356" w:rsidP="002B3356">
            <w:pPr>
              <w:widowControl/>
              <w:spacing w:before="100" w:beforeAutospacing="1" w:after="100" w:afterAutospacing="1"/>
              <w:contextualSpacing/>
              <w:jc w:val="left"/>
              <w:rPr>
                <w:rFonts w:ascii="Arial" w:eastAsia="Calibri" w:hAnsi="Arial" w:cs="Arial"/>
                <w:kern w:val="0"/>
                <w:sz w:val="22"/>
              </w:rPr>
            </w:pPr>
            <w:r w:rsidRPr="002B3356">
              <w:rPr>
                <w:rFonts w:ascii="Arial" w:eastAsia="Calibri" w:hAnsi="Arial" w:cs="Arial"/>
                <w:kern w:val="0"/>
                <w:sz w:val="22"/>
              </w:rPr>
              <w:t>Signature:</w:t>
            </w:r>
          </w:p>
        </w:tc>
        <w:tc>
          <w:tcPr>
            <w:tcW w:w="2490" w:type="pct"/>
            <w:tcBorders>
              <w:top w:val="single" w:sz="4" w:space="0" w:color="auto"/>
              <w:left w:val="nil"/>
              <w:bottom w:val="single" w:sz="4" w:space="0" w:color="auto"/>
              <w:right w:val="single" w:sz="4" w:space="0" w:color="auto"/>
            </w:tcBorders>
            <w:vAlign w:val="center"/>
          </w:tcPr>
          <w:p w14:paraId="07559C1B" w14:textId="77777777" w:rsidR="002B3356" w:rsidRPr="002B3356" w:rsidRDefault="002B3356" w:rsidP="002B3356">
            <w:pPr>
              <w:widowControl/>
              <w:spacing w:before="100" w:beforeAutospacing="1" w:after="100" w:afterAutospacing="1"/>
              <w:contextualSpacing/>
              <w:jc w:val="left"/>
              <w:rPr>
                <w:rFonts w:ascii="Arial" w:eastAsia="Calibri" w:hAnsi="Arial" w:cs="Arial"/>
                <w:kern w:val="0"/>
                <w:sz w:val="22"/>
              </w:rPr>
            </w:pPr>
          </w:p>
          <w:p w14:paraId="7A526CC8" w14:textId="77777777" w:rsidR="002B3356" w:rsidRPr="002B3356" w:rsidRDefault="002B3356" w:rsidP="002B3356">
            <w:pPr>
              <w:widowControl/>
              <w:spacing w:before="100" w:beforeAutospacing="1" w:after="100" w:afterAutospacing="1"/>
              <w:contextualSpacing/>
              <w:jc w:val="left"/>
              <w:rPr>
                <w:rFonts w:ascii="Arial" w:eastAsia="Calibri" w:hAnsi="Arial" w:cs="Arial"/>
                <w:kern w:val="0"/>
                <w:sz w:val="22"/>
              </w:rPr>
            </w:pPr>
          </w:p>
        </w:tc>
        <w:tc>
          <w:tcPr>
            <w:tcW w:w="0" w:type="auto"/>
            <w:vMerge/>
            <w:tcBorders>
              <w:top w:val="single" w:sz="4" w:space="0" w:color="auto"/>
              <w:left w:val="nil"/>
              <w:bottom w:val="single" w:sz="4" w:space="0" w:color="auto"/>
              <w:right w:val="single" w:sz="4" w:space="0" w:color="auto"/>
            </w:tcBorders>
            <w:vAlign w:val="center"/>
            <w:hideMark/>
          </w:tcPr>
          <w:p w14:paraId="47241E9B" w14:textId="77777777" w:rsidR="002B3356" w:rsidRPr="002B3356" w:rsidRDefault="002B3356" w:rsidP="002B3356">
            <w:pPr>
              <w:widowControl/>
              <w:jc w:val="left"/>
              <w:rPr>
                <w:rFonts w:ascii="Arial" w:eastAsia="Calibri" w:hAnsi="Arial" w:cs="Arial"/>
                <w:kern w:val="0"/>
                <w:sz w:val="22"/>
              </w:rPr>
            </w:pPr>
          </w:p>
        </w:tc>
      </w:tr>
    </w:tbl>
    <w:p w14:paraId="38C15FD3" w14:textId="77777777" w:rsidR="002B3356" w:rsidRPr="002B3356" w:rsidRDefault="002B3356" w:rsidP="002B3356">
      <w:pPr>
        <w:widowControl/>
        <w:jc w:val="left"/>
        <w:rPr>
          <w:rFonts w:ascii="Arial" w:eastAsia="宋体" w:hAnsi="Arial" w:cs="Arial"/>
          <w:b/>
          <w:kern w:val="0"/>
          <w:sz w:val="22"/>
        </w:rPr>
      </w:pPr>
      <w:r w:rsidRPr="002B3356">
        <w:rPr>
          <w:rFonts w:ascii="Arial" w:eastAsia="宋体" w:hAnsi="Arial" w:cs="Arial"/>
          <w:b/>
          <w:kern w:val="0"/>
          <w:sz w:val="22"/>
        </w:rPr>
        <w:t xml:space="preserve"> </w:t>
      </w:r>
    </w:p>
    <w:p w14:paraId="6D85EB74" w14:textId="77777777" w:rsidR="002B3356" w:rsidRPr="002B3356" w:rsidRDefault="002B3356" w:rsidP="002B3356">
      <w:pPr>
        <w:widowControl/>
        <w:autoSpaceDE w:val="0"/>
        <w:autoSpaceDN w:val="0"/>
        <w:adjustRightInd w:val="0"/>
        <w:spacing w:after="240"/>
        <w:rPr>
          <w:rFonts w:ascii="Arial" w:eastAsia="宋体" w:hAnsi="Arial" w:cs="Arial"/>
          <w:bCs/>
          <w:kern w:val="0"/>
          <w:sz w:val="22"/>
        </w:rPr>
      </w:pPr>
      <w:r w:rsidRPr="002B3356">
        <w:rPr>
          <w:rFonts w:ascii="Arial" w:eastAsia="宋体" w:hAnsi="Arial" w:cs="Arial"/>
          <w:b/>
          <w:kern w:val="0"/>
          <w:sz w:val="22"/>
        </w:rPr>
        <w:t xml:space="preserve">Checklist: </w:t>
      </w:r>
      <w:r w:rsidRPr="002B3356">
        <w:rPr>
          <w:rFonts w:ascii="Arial" w:eastAsia="宋体" w:hAnsi="Arial" w:cs="Arial"/>
          <w:bCs/>
          <w:kern w:val="0"/>
          <w:sz w:val="22"/>
        </w:rPr>
        <w:t>Please complete the checklist below to ensure that you have completed the form according to the guidelines and attached any required documentation:</w:t>
      </w:r>
    </w:p>
    <w:tbl>
      <w:tblPr>
        <w:tblStyle w:val="31"/>
        <w:tblW w:w="10031" w:type="dxa"/>
        <w:tblInd w:w="0" w:type="dxa"/>
        <w:tblLook w:val="04A0" w:firstRow="1" w:lastRow="0" w:firstColumn="1" w:lastColumn="0" w:noHBand="0" w:noVBand="1"/>
      </w:tblPr>
      <w:tblGrid>
        <w:gridCol w:w="675"/>
        <w:gridCol w:w="9356"/>
      </w:tblGrid>
      <w:tr w:rsidR="002B3356" w:rsidRPr="002B3356" w14:paraId="155489AC" w14:textId="77777777" w:rsidTr="002B3356">
        <w:trPr>
          <w:trHeight w:val="491"/>
        </w:trPr>
        <w:tc>
          <w:tcPr>
            <w:tcW w:w="675"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45A6BE1F" w14:textId="77777777" w:rsidR="002B3356" w:rsidRPr="002B3356" w:rsidRDefault="002B3356" w:rsidP="002B3356">
            <w:pPr>
              <w:widowControl/>
              <w:jc w:val="center"/>
              <w:rPr>
                <w:rFonts w:ascii="Arial" w:eastAsia="MS Gothic" w:hAnsi="Arial" w:cs="Arial"/>
                <w:bCs/>
                <w:sz w:val="22"/>
              </w:rPr>
            </w:pPr>
            <w:r w:rsidRPr="002B3356">
              <w:rPr>
                <w:rFonts w:ascii="MS Gothic" w:eastAsia="MS Gothic" w:hAnsi="MS Gothic" w:cs="Arial" w:hint="eastAsia"/>
                <w:b/>
                <w:bCs/>
              </w:rPr>
              <w:t>☒</w:t>
            </w:r>
          </w:p>
        </w:tc>
        <w:tc>
          <w:tcPr>
            <w:tcW w:w="9356" w:type="dxa"/>
            <w:tcBorders>
              <w:top w:val="single" w:sz="4" w:space="0" w:color="auto"/>
              <w:left w:val="nil"/>
              <w:bottom w:val="single" w:sz="4" w:space="0" w:color="auto"/>
              <w:right w:val="single" w:sz="4" w:space="0" w:color="auto"/>
            </w:tcBorders>
            <w:vAlign w:val="center"/>
            <w:hideMark/>
          </w:tcPr>
          <w:p w14:paraId="28D88434" w14:textId="77777777" w:rsidR="002B3356" w:rsidRPr="002B3356" w:rsidRDefault="002B3356" w:rsidP="002B3356">
            <w:pPr>
              <w:widowControl/>
              <w:jc w:val="left"/>
              <w:rPr>
                <w:rFonts w:ascii="Arial" w:eastAsia="MS Gothic" w:hAnsi="Arial" w:cs="Arial"/>
                <w:bCs/>
                <w:sz w:val="22"/>
              </w:rPr>
            </w:pPr>
            <w:r w:rsidRPr="002B3356">
              <w:rPr>
                <w:rFonts w:ascii="Arial" w:eastAsia="MS Gothic" w:hAnsi="Arial" w:cs="Arial"/>
                <w:bCs/>
                <w:sz w:val="22"/>
              </w:rPr>
              <w:t>I have read the guidance notes supplied before completing the form.</w:t>
            </w:r>
          </w:p>
        </w:tc>
      </w:tr>
      <w:tr w:rsidR="002B3356" w:rsidRPr="002B3356" w14:paraId="675C567F" w14:textId="77777777" w:rsidTr="002B3356">
        <w:trPr>
          <w:trHeight w:val="413"/>
        </w:trPr>
        <w:tc>
          <w:tcPr>
            <w:tcW w:w="675"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67324999" w14:textId="77777777" w:rsidR="002B3356" w:rsidRPr="002B3356" w:rsidRDefault="002B3356" w:rsidP="002B3356">
            <w:pPr>
              <w:widowControl/>
              <w:jc w:val="center"/>
              <w:rPr>
                <w:rFonts w:ascii="Arial" w:eastAsia="MS Gothic" w:hAnsi="Arial" w:cs="Arial"/>
                <w:bCs/>
                <w:sz w:val="22"/>
              </w:rPr>
            </w:pPr>
            <w:r w:rsidRPr="002B3356">
              <w:rPr>
                <w:rFonts w:ascii="MS Gothic" w:eastAsia="MS Gothic" w:hAnsi="MS Gothic" w:cs="Arial" w:hint="eastAsia"/>
                <w:b/>
                <w:bCs/>
              </w:rPr>
              <w:t>☒</w:t>
            </w:r>
          </w:p>
        </w:tc>
        <w:tc>
          <w:tcPr>
            <w:tcW w:w="9356" w:type="dxa"/>
            <w:tcBorders>
              <w:top w:val="single" w:sz="4" w:space="0" w:color="auto"/>
              <w:left w:val="nil"/>
              <w:bottom w:val="single" w:sz="4" w:space="0" w:color="auto"/>
              <w:right w:val="single" w:sz="4" w:space="0" w:color="auto"/>
            </w:tcBorders>
            <w:vAlign w:val="center"/>
            <w:hideMark/>
          </w:tcPr>
          <w:p w14:paraId="0F3E62AE" w14:textId="77777777" w:rsidR="002B3356" w:rsidRPr="002B3356" w:rsidRDefault="002B3356" w:rsidP="002B3356">
            <w:pPr>
              <w:widowControl/>
              <w:jc w:val="left"/>
              <w:rPr>
                <w:rFonts w:ascii="Arial" w:eastAsia="宋体" w:hAnsi="Arial" w:cs="Arial"/>
                <w:sz w:val="22"/>
              </w:rPr>
            </w:pPr>
            <w:r w:rsidRPr="002B3356">
              <w:rPr>
                <w:rFonts w:ascii="Arial" w:eastAsia="宋体" w:hAnsi="Arial" w:cs="Arial"/>
                <w:sz w:val="22"/>
              </w:rPr>
              <w:t xml:space="preserve">I have completed </w:t>
            </w:r>
            <w:r w:rsidRPr="002B3356">
              <w:rPr>
                <w:rFonts w:ascii="Arial" w:eastAsia="宋体" w:hAnsi="Arial" w:cs="Arial"/>
                <w:b/>
                <w:sz w:val="22"/>
              </w:rPr>
              <w:t>ALL RELEVANT</w:t>
            </w:r>
            <w:r w:rsidRPr="002B3356">
              <w:rPr>
                <w:rFonts w:ascii="Arial" w:eastAsia="宋体" w:hAnsi="Arial" w:cs="Arial"/>
                <w:sz w:val="22"/>
              </w:rPr>
              <w:t xml:space="preserve"> sections of the form in full.</w:t>
            </w:r>
          </w:p>
        </w:tc>
      </w:tr>
      <w:tr w:rsidR="002B3356" w:rsidRPr="002B3356" w14:paraId="370A0376" w14:textId="77777777" w:rsidTr="002B3356">
        <w:trPr>
          <w:trHeight w:val="419"/>
        </w:trPr>
        <w:tc>
          <w:tcPr>
            <w:tcW w:w="675"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5C6F2332" w14:textId="77777777" w:rsidR="002B3356" w:rsidRPr="002B3356" w:rsidRDefault="002B3356" w:rsidP="002B3356">
            <w:pPr>
              <w:widowControl/>
              <w:jc w:val="center"/>
              <w:rPr>
                <w:rFonts w:ascii="Arial" w:eastAsia="宋体" w:hAnsi="Arial" w:cs="Arial"/>
                <w:sz w:val="22"/>
              </w:rPr>
            </w:pPr>
            <w:r w:rsidRPr="002B3356">
              <w:rPr>
                <w:rFonts w:ascii="MS Gothic" w:eastAsia="MS Gothic" w:hAnsi="MS Gothic" w:cs="Arial" w:hint="eastAsia"/>
                <w:b/>
                <w:bCs/>
              </w:rPr>
              <w:t>☒</w:t>
            </w:r>
          </w:p>
        </w:tc>
        <w:tc>
          <w:tcPr>
            <w:tcW w:w="9356" w:type="dxa"/>
            <w:tcBorders>
              <w:top w:val="single" w:sz="4" w:space="0" w:color="auto"/>
              <w:left w:val="nil"/>
              <w:bottom w:val="single" w:sz="4" w:space="0" w:color="auto"/>
              <w:right w:val="single" w:sz="4" w:space="0" w:color="auto"/>
            </w:tcBorders>
            <w:vAlign w:val="center"/>
            <w:hideMark/>
          </w:tcPr>
          <w:p w14:paraId="2EA625EF" w14:textId="77777777" w:rsidR="002B3356" w:rsidRPr="002B3356" w:rsidRDefault="002B3356" w:rsidP="002B3356">
            <w:pPr>
              <w:widowControl/>
              <w:jc w:val="left"/>
              <w:rPr>
                <w:rFonts w:ascii="Arial" w:eastAsia="宋体" w:hAnsi="Arial" w:cs="Arial"/>
                <w:sz w:val="22"/>
              </w:rPr>
            </w:pPr>
            <w:r w:rsidRPr="002B3356">
              <w:rPr>
                <w:rFonts w:ascii="Arial" w:eastAsia="宋体" w:hAnsi="Arial" w:cs="Arial"/>
                <w:sz w:val="22"/>
              </w:rPr>
              <w:t>I confirm that the research activity has received approval in principle</w:t>
            </w:r>
          </w:p>
        </w:tc>
      </w:tr>
      <w:tr w:rsidR="002B3356" w:rsidRPr="002B3356" w14:paraId="6AD1646D" w14:textId="77777777" w:rsidTr="002B3356">
        <w:trPr>
          <w:trHeight w:val="492"/>
        </w:trPr>
        <w:tc>
          <w:tcPr>
            <w:tcW w:w="675"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1633A434" w14:textId="77777777" w:rsidR="002B3356" w:rsidRPr="002B3356" w:rsidRDefault="002B3356" w:rsidP="002B3356">
            <w:pPr>
              <w:widowControl/>
              <w:jc w:val="center"/>
              <w:rPr>
                <w:rFonts w:ascii="Arial" w:eastAsia="宋体" w:hAnsi="Arial" w:cs="Arial"/>
                <w:sz w:val="22"/>
              </w:rPr>
            </w:pPr>
            <w:r w:rsidRPr="002B3356">
              <w:rPr>
                <w:rFonts w:ascii="MS Gothic" w:eastAsia="MS Gothic" w:hAnsi="MS Gothic" w:cs="Arial" w:hint="eastAsia"/>
                <w:b/>
                <w:bCs/>
              </w:rPr>
              <w:t>☐</w:t>
            </w:r>
          </w:p>
        </w:tc>
        <w:tc>
          <w:tcPr>
            <w:tcW w:w="9356" w:type="dxa"/>
            <w:tcBorders>
              <w:top w:val="single" w:sz="4" w:space="0" w:color="auto"/>
              <w:left w:val="nil"/>
              <w:bottom w:val="single" w:sz="4" w:space="0" w:color="auto"/>
              <w:right w:val="single" w:sz="4" w:space="0" w:color="auto"/>
            </w:tcBorders>
            <w:vAlign w:val="center"/>
            <w:hideMark/>
          </w:tcPr>
          <w:p w14:paraId="562F2CAA" w14:textId="77777777" w:rsidR="002B3356" w:rsidRPr="002B3356" w:rsidRDefault="002B3356" w:rsidP="002B3356">
            <w:pPr>
              <w:widowControl/>
              <w:jc w:val="left"/>
              <w:rPr>
                <w:rFonts w:ascii="Arial" w:eastAsia="宋体" w:hAnsi="Arial" w:cs="Arial"/>
                <w:sz w:val="22"/>
              </w:rPr>
            </w:pPr>
            <w:r w:rsidRPr="002B3356">
              <w:rPr>
                <w:rFonts w:ascii="Arial" w:eastAsia="宋体" w:hAnsi="Arial" w:cs="Arial"/>
                <w:sz w:val="22"/>
              </w:rPr>
              <w:t xml:space="preserve">I have attached a copy of final/interim approval from external </w:t>
            </w:r>
            <w:proofErr w:type="spellStart"/>
            <w:r w:rsidRPr="002B3356">
              <w:rPr>
                <w:rFonts w:ascii="Arial" w:eastAsia="宋体" w:hAnsi="Arial" w:cs="Arial"/>
                <w:sz w:val="22"/>
              </w:rPr>
              <w:t>organisation</w:t>
            </w:r>
            <w:proofErr w:type="spellEnd"/>
            <w:r w:rsidRPr="002B3356">
              <w:rPr>
                <w:rFonts w:ascii="Arial" w:eastAsia="宋体" w:hAnsi="Arial" w:cs="Arial"/>
                <w:sz w:val="22"/>
              </w:rPr>
              <w:t xml:space="preserve"> (</w:t>
            </w:r>
            <w:r w:rsidRPr="002B3356">
              <w:rPr>
                <w:rFonts w:ascii="Arial" w:eastAsia="宋体" w:hAnsi="Arial" w:cs="Arial"/>
                <w:b/>
                <w:sz w:val="22"/>
              </w:rPr>
              <w:t>where appropriate</w:t>
            </w:r>
            <w:r w:rsidRPr="002B3356">
              <w:rPr>
                <w:rFonts w:ascii="Arial" w:eastAsia="宋体" w:hAnsi="Arial" w:cs="Arial"/>
                <w:sz w:val="22"/>
              </w:rPr>
              <w:t>)</w:t>
            </w:r>
          </w:p>
        </w:tc>
      </w:tr>
      <w:tr w:rsidR="002B3356" w:rsidRPr="002B3356" w14:paraId="4E6D6A08" w14:textId="77777777" w:rsidTr="002B3356">
        <w:trPr>
          <w:trHeight w:val="720"/>
        </w:trPr>
        <w:tc>
          <w:tcPr>
            <w:tcW w:w="675"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7E068E4C" w14:textId="77777777" w:rsidR="002B3356" w:rsidRPr="002B3356" w:rsidRDefault="002B3356" w:rsidP="002B3356">
            <w:pPr>
              <w:widowControl/>
              <w:jc w:val="center"/>
              <w:rPr>
                <w:rFonts w:ascii="Arial" w:eastAsia="宋体" w:hAnsi="Arial" w:cs="Arial"/>
                <w:b/>
                <w:bCs/>
              </w:rPr>
            </w:pPr>
            <w:r w:rsidRPr="002B3356">
              <w:rPr>
                <w:rFonts w:ascii="MS Gothic" w:eastAsia="MS Gothic" w:hAnsi="MS Gothic" w:cs="Arial" w:hint="eastAsia"/>
                <w:b/>
                <w:bCs/>
              </w:rPr>
              <w:t>☐</w:t>
            </w:r>
          </w:p>
        </w:tc>
        <w:tc>
          <w:tcPr>
            <w:tcW w:w="9356" w:type="dxa"/>
            <w:tcBorders>
              <w:top w:val="single" w:sz="4" w:space="0" w:color="auto"/>
              <w:left w:val="nil"/>
              <w:bottom w:val="single" w:sz="4" w:space="0" w:color="auto"/>
              <w:right w:val="single" w:sz="4" w:space="0" w:color="auto"/>
            </w:tcBorders>
            <w:vAlign w:val="center"/>
            <w:hideMark/>
          </w:tcPr>
          <w:p w14:paraId="5C8DFE9B" w14:textId="77777777" w:rsidR="002B3356" w:rsidRPr="002B3356" w:rsidRDefault="002B3356" w:rsidP="002B3356">
            <w:pPr>
              <w:widowControl/>
              <w:jc w:val="left"/>
              <w:rPr>
                <w:rFonts w:ascii="Arial" w:eastAsia="宋体" w:hAnsi="Arial" w:cs="Arial"/>
                <w:sz w:val="22"/>
              </w:rPr>
            </w:pPr>
            <w:r w:rsidRPr="002B3356">
              <w:rPr>
                <w:rFonts w:ascii="Arial" w:eastAsia="宋体" w:hAnsi="Arial" w:cs="Arial"/>
                <w:sz w:val="22"/>
              </w:rPr>
              <w:t xml:space="preserve">I have attached a full risk assessment (and have NOT completed Section H of this form) (where appropriate)  </w:t>
            </w:r>
            <w:r w:rsidRPr="002B3356">
              <w:rPr>
                <w:rFonts w:ascii="Arial" w:eastAsia="宋体" w:hAnsi="Arial" w:cs="Arial"/>
                <w:i/>
                <w:sz w:val="22"/>
              </w:rPr>
              <w:t>ONLY TICK IF YOU HAVE</w:t>
            </w:r>
            <w:r w:rsidRPr="002B3356">
              <w:rPr>
                <w:rFonts w:ascii="Arial" w:eastAsia="宋体" w:hAnsi="Arial" w:cs="Arial"/>
                <w:b/>
                <w:i/>
                <w:sz w:val="22"/>
              </w:rPr>
              <w:t xml:space="preserve"> ATTACHED A FULL RISK ASSESSMENT</w:t>
            </w:r>
          </w:p>
        </w:tc>
      </w:tr>
      <w:tr w:rsidR="002B3356" w:rsidRPr="002B3356" w14:paraId="1D421955" w14:textId="77777777" w:rsidTr="002B3356">
        <w:trPr>
          <w:trHeight w:val="858"/>
        </w:trPr>
        <w:tc>
          <w:tcPr>
            <w:tcW w:w="675"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56899A0F" w14:textId="77777777" w:rsidR="002B3356" w:rsidRPr="002B3356" w:rsidRDefault="002B3356" w:rsidP="002B3356">
            <w:pPr>
              <w:widowControl/>
              <w:jc w:val="center"/>
              <w:rPr>
                <w:rFonts w:ascii="Arial" w:eastAsia="宋体" w:hAnsi="Arial" w:cs="Arial"/>
                <w:sz w:val="22"/>
              </w:rPr>
            </w:pPr>
            <w:r w:rsidRPr="002B3356">
              <w:rPr>
                <w:rFonts w:ascii="MS Gothic" w:eastAsia="MS Gothic" w:hAnsi="MS Gothic" w:cs="Arial" w:hint="eastAsia"/>
                <w:b/>
                <w:bCs/>
              </w:rPr>
              <w:t>☒</w:t>
            </w:r>
          </w:p>
        </w:tc>
        <w:tc>
          <w:tcPr>
            <w:tcW w:w="9356" w:type="dxa"/>
            <w:tcBorders>
              <w:top w:val="single" w:sz="4" w:space="0" w:color="auto"/>
              <w:left w:val="nil"/>
              <w:bottom w:val="single" w:sz="4" w:space="0" w:color="auto"/>
              <w:right w:val="single" w:sz="4" w:space="0" w:color="auto"/>
            </w:tcBorders>
            <w:vAlign w:val="center"/>
            <w:hideMark/>
          </w:tcPr>
          <w:p w14:paraId="77E81387" w14:textId="77777777" w:rsidR="002B3356" w:rsidRPr="002B3356" w:rsidRDefault="002B3356" w:rsidP="002B3356">
            <w:pPr>
              <w:widowControl/>
              <w:jc w:val="left"/>
              <w:rPr>
                <w:rFonts w:ascii="Arial" w:eastAsia="宋体" w:hAnsi="Arial" w:cs="Arial"/>
                <w:sz w:val="22"/>
              </w:rPr>
            </w:pPr>
            <w:r w:rsidRPr="002B3356">
              <w:rPr>
                <w:rFonts w:ascii="Arial" w:eastAsia="宋体" w:hAnsi="Arial" w:cs="Arial"/>
                <w:sz w:val="22"/>
              </w:rPr>
              <w:t>I understand that it is my responsibility to ensure that the above named research activity will meet the University’s Research Ethics and Integrity Code of Practice.</w:t>
            </w:r>
          </w:p>
        </w:tc>
      </w:tr>
      <w:tr w:rsidR="002B3356" w:rsidRPr="002B3356" w14:paraId="38ACD6B4" w14:textId="77777777" w:rsidTr="002B3356">
        <w:trPr>
          <w:trHeight w:val="969"/>
        </w:trPr>
        <w:tc>
          <w:tcPr>
            <w:tcW w:w="675"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0BD28BF4" w14:textId="77777777" w:rsidR="002B3356" w:rsidRPr="002B3356" w:rsidRDefault="002B3356" w:rsidP="002B3356">
            <w:pPr>
              <w:widowControl/>
              <w:jc w:val="center"/>
              <w:rPr>
                <w:rFonts w:ascii="Arial" w:eastAsia="宋体" w:hAnsi="Arial" w:cs="Arial"/>
                <w:sz w:val="22"/>
              </w:rPr>
            </w:pPr>
            <w:r w:rsidRPr="002B3356">
              <w:rPr>
                <w:rFonts w:ascii="MS Gothic" w:eastAsia="MS Gothic" w:hAnsi="MS Gothic" w:cs="Arial" w:hint="eastAsia"/>
                <w:b/>
                <w:bCs/>
              </w:rPr>
              <w:t>☒</w:t>
            </w:r>
          </w:p>
        </w:tc>
        <w:tc>
          <w:tcPr>
            <w:tcW w:w="9356" w:type="dxa"/>
            <w:tcBorders>
              <w:top w:val="single" w:sz="4" w:space="0" w:color="auto"/>
              <w:left w:val="nil"/>
              <w:bottom w:val="single" w:sz="4" w:space="0" w:color="auto"/>
              <w:right w:val="single" w:sz="4" w:space="0" w:color="auto"/>
            </w:tcBorders>
            <w:vAlign w:val="center"/>
            <w:hideMark/>
          </w:tcPr>
          <w:p w14:paraId="274FBA5A" w14:textId="77777777" w:rsidR="002B3356" w:rsidRPr="002B3356" w:rsidRDefault="002B3356" w:rsidP="002B3356">
            <w:pPr>
              <w:widowControl/>
              <w:jc w:val="left"/>
              <w:rPr>
                <w:rFonts w:ascii="Arial" w:eastAsia="宋体" w:hAnsi="Arial" w:cs="Arial"/>
                <w:sz w:val="22"/>
              </w:rPr>
            </w:pPr>
            <w:r w:rsidRPr="002B3356">
              <w:rPr>
                <w:rFonts w:ascii="Arial" w:eastAsia="宋体" w:hAnsi="Arial" w:cs="Arial"/>
                <w:sz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2B3356" w:rsidRPr="002B3356" w14:paraId="7B250BB9" w14:textId="77777777" w:rsidTr="002B3356">
        <w:trPr>
          <w:trHeight w:val="590"/>
        </w:trPr>
        <w:tc>
          <w:tcPr>
            <w:tcW w:w="675" w:type="dxa"/>
            <w:tcBorders>
              <w:top w:val="single" w:sz="4" w:space="0" w:color="auto"/>
              <w:left w:val="single" w:sz="4" w:space="0" w:color="auto"/>
              <w:bottom w:val="single" w:sz="4" w:space="0" w:color="auto"/>
              <w:right w:val="single" w:sz="4" w:space="0" w:color="auto"/>
            </w:tcBorders>
            <w:shd w:val="clear" w:color="auto" w:fill="BEBEBE"/>
            <w:vAlign w:val="center"/>
          </w:tcPr>
          <w:p w14:paraId="59B58038" w14:textId="77777777" w:rsidR="002B3356" w:rsidRPr="002B3356" w:rsidRDefault="002B3356" w:rsidP="002B3356">
            <w:pPr>
              <w:widowControl/>
              <w:jc w:val="center"/>
              <w:rPr>
                <w:rFonts w:ascii="Arial" w:eastAsia="宋体" w:hAnsi="Arial" w:cs="Arial"/>
                <w:b/>
                <w:bCs/>
              </w:rPr>
            </w:pPr>
            <w:r w:rsidRPr="002B3356">
              <w:rPr>
                <w:rFonts w:ascii="MS Gothic" w:eastAsia="MS Gothic" w:hAnsi="MS Gothic" w:cs="Arial" w:hint="eastAsia"/>
                <w:b/>
                <w:bCs/>
              </w:rPr>
              <w:t>☒</w:t>
            </w:r>
          </w:p>
          <w:p w14:paraId="2304D377" w14:textId="77777777" w:rsidR="002B3356" w:rsidRPr="002B3356" w:rsidRDefault="002B3356" w:rsidP="002B3356">
            <w:pPr>
              <w:widowControl/>
              <w:jc w:val="center"/>
              <w:rPr>
                <w:rFonts w:ascii="MS Gothic" w:eastAsia="MS Gothic" w:hAnsi="MS Gothic" w:cs="Arial"/>
                <w:b/>
                <w:bCs/>
              </w:rPr>
            </w:pPr>
          </w:p>
        </w:tc>
        <w:tc>
          <w:tcPr>
            <w:tcW w:w="9356" w:type="dxa"/>
            <w:tcBorders>
              <w:top w:val="single" w:sz="4" w:space="0" w:color="auto"/>
              <w:left w:val="nil"/>
              <w:bottom w:val="single" w:sz="4" w:space="0" w:color="auto"/>
              <w:right w:val="single" w:sz="4" w:space="0" w:color="auto"/>
            </w:tcBorders>
            <w:vAlign w:val="center"/>
            <w:hideMark/>
          </w:tcPr>
          <w:p w14:paraId="0B313E05" w14:textId="77777777" w:rsidR="002B3356" w:rsidRPr="002B3356" w:rsidRDefault="002B3356" w:rsidP="002B3356">
            <w:pPr>
              <w:widowControl/>
              <w:jc w:val="left"/>
              <w:rPr>
                <w:rFonts w:ascii="Arial" w:eastAsia="宋体" w:hAnsi="Arial" w:cs="Arial"/>
                <w:sz w:val="22"/>
              </w:rPr>
            </w:pPr>
            <w:r w:rsidRPr="002B3356">
              <w:rPr>
                <w:rFonts w:ascii="Arial" w:eastAsia="宋体" w:hAnsi="Arial" w:cs="Arial"/>
                <w:sz w:val="22"/>
              </w:rPr>
              <w:lastRenderedPageBreak/>
              <w:t>I have deleted the guidance notes before submitting the PG2 for consideration</w:t>
            </w:r>
          </w:p>
        </w:tc>
      </w:tr>
    </w:tbl>
    <w:p w14:paraId="573FA41A" w14:textId="77777777" w:rsidR="002B3356" w:rsidRPr="002B3356" w:rsidRDefault="002B3356" w:rsidP="002B3356">
      <w:pPr>
        <w:widowControl/>
        <w:jc w:val="left"/>
        <w:rPr>
          <w:rFonts w:ascii="Arial" w:eastAsia="宋体" w:hAnsi="Arial" w:cs="Arial"/>
          <w:b/>
          <w:bCs/>
          <w:kern w:val="0"/>
          <w:sz w:val="22"/>
        </w:rPr>
      </w:pPr>
      <w:r w:rsidRPr="002B3356">
        <w:rPr>
          <w:rFonts w:ascii="Arial" w:eastAsia="宋体" w:hAnsi="Arial" w:cs="Arial"/>
          <w:b/>
          <w:bCs/>
          <w:kern w:val="0"/>
          <w:sz w:val="22"/>
        </w:rPr>
        <w:t xml:space="preserve"> </w:t>
      </w:r>
    </w:p>
    <w:p w14:paraId="3F8768DD" w14:textId="77777777" w:rsidR="002B3356" w:rsidRPr="002B3356" w:rsidRDefault="002B3356" w:rsidP="002B3356">
      <w:pPr>
        <w:widowControl/>
        <w:jc w:val="left"/>
        <w:rPr>
          <w:rFonts w:ascii="Arial" w:eastAsia="宋体" w:hAnsi="Arial" w:cs="Arial"/>
          <w:b/>
          <w:bCs/>
          <w:kern w:val="0"/>
          <w:sz w:val="22"/>
        </w:rPr>
      </w:pPr>
      <w:r w:rsidRPr="002B3356">
        <w:rPr>
          <w:rFonts w:ascii="Arial" w:eastAsia="宋体" w:hAnsi="Arial" w:cs="Arial"/>
          <w:b/>
          <w:bCs/>
          <w:kern w:val="0"/>
          <w:sz w:val="22"/>
        </w:rPr>
        <w:br w:type="page"/>
      </w:r>
    </w:p>
    <w:p w14:paraId="48CEC3F2" w14:textId="77777777" w:rsidR="002B3356" w:rsidRPr="002B3356" w:rsidRDefault="002B3356" w:rsidP="002B3356">
      <w:pPr>
        <w:widowControl/>
        <w:jc w:val="left"/>
        <w:rPr>
          <w:rFonts w:ascii="Arial" w:eastAsia="宋体" w:hAnsi="Arial" w:cs="Arial"/>
          <w:b/>
          <w:bCs/>
          <w:kern w:val="0"/>
          <w:sz w:val="22"/>
        </w:rPr>
      </w:pPr>
      <w:r w:rsidRPr="002B3356">
        <w:rPr>
          <w:rFonts w:ascii="Arial" w:eastAsia="宋体" w:hAnsi="Arial" w:cs="Arial"/>
          <w:b/>
          <w:bCs/>
          <w:kern w:val="0"/>
          <w:sz w:val="22"/>
        </w:rPr>
        <w:lastRenderedPageBreak/>
        <w:t xml:space="preserve"> </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2B3356" w:rsidRPr="002B3356" w14:paraId="2676F0A5" w14:textId="77777777" w:rsidTr="002B3356">
        <w:tc>
          <w:tcPr>
            <w:tcW w:w="10060" w:type="dxa"/>
            <w:tcBorders>
              <w:top w:val="single" w:sz="4" w:space="0" w:color="auto"/>
              <w:left w:val="single" w:sz="4" w:space="0" w:color="auto"/>
              <w:bottom w:val="single" w:sz="4" w:space="0" w:color="auto"/>
              <w:right w:val="single" w:sz="4" w:space="0" w:color="auto"/>
            </w:tcBorders>
            <w:shd w:val="clear" w:color="auto" w:fill="F1F1F1"/>
            <w:hideMark/>
          </w:tcPr>
          <w:p w14:paraId="3F3FF6B4" w14:textId="77777777" w:rsidR="002B3356" w:rsidRPr="002B3356" w:rsidRDefault="002B3356" w:rsidP="002B3356">
            <w:pPr>
              <w:widowControl/>
              <w:jc w:val="left"/>
              <w:rPr>
                <w:rFonts w:ascii="Arial" w:eastAsia="宋体" w:hAnsi="Arial" w:cs="Arial"/>
                <w:b/>
                <w:kern w:val="0"/>
                <w:sz w:val="22"/>
              </w:rPr>
            </w:pPr>
            <w:r w:rsidRPr="002B3356">
              <w:rPr>
                <w:rFonts w:ascii="Arial" w:eastAsia="宋体" w:hAnsi="Arial" w:cs="Arial"/>
                <w:b/>
                <w:kern w:val="0"/>
                <w:sz w:val="22"/>
              </w:rPr>
              <w:t>RESEARCH STUDENTS AND STAFF ONLY</w:t>
            </w:r>
          </w:p>
          <w:p w14:paraId="13E81E6D"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 xml:space="preserve">All communications relating to this application during its processing must be in writing and emailed to </w:t>
            </w:r>
            <w:hyperlink r:id="rId24" w:history="1">
              <w:r w:rsidRPr="002B3356">
                <w:rPr>
                  <w:rFonts w:ascii="Times New Roman" w:eastAsia="宋体" w:hAnsi="Times New Roman" w:cs="Times New Roman"/>
                  <w:color w:val="0000FF"/>
                  <w:kern w:val="0"/>
                  <w:sz w:val="20"/>
                  <w:szCs w:val="20"/>
                  <w:u w:val="single"/>
                </w:rPr>
                <w:t>pgresearch@uwtsd.ac.uk</w:t>
              </w:r>
            </w:hyperlink>
            <w:r w:rsidRPr="002B3356">
              <w:rPr>
                <w:rFonts w:ascii="Times New Roman" w:eastAsia="宋体" w:hAnsi="Times New Roman" w:cs="Times New Roman"/>
                <w:kern w:val="0"/>
                <w:sz w:val="20"/>
                <w:szCs w:val="20"/>
              </w:rPr>
              <w:t> , with the title ‘Ethical Approval’ followed by your name.</w:t>
            </w:r>
          </w:p>
          <w:p w14:paraId="4AE3F691"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color w:val="000000"/>
                <w:kern w:val="0"/>
                <w:sz w:val="22"/>
              </w:rPr>
              <w:t>You will be informed of the outcome of your claim by email; therefore</w:t>
            </w:r>
            <w:r w:rsidRPr="002B3356">
              <w:rPr>
                <w:rFonts w:ascii="Arial" w:eastAsia="宋体" w:hAnsi="Arial" w:cs="Arial"/>
                <w:b/>
                <w:color w:val="000000"/>
                <w:kern w:val="0"/>
                <w:sz w:val="22"/>
              </w:rPr>
              <w:t> </w:t>
            </w:r>
            <w:r w:rsidRPr="002B3356">
              <w:rPr>
                <w:rFonts w:ascii="Arial" w:eastAsia="宋体" w:hAnsi="Arial" w:cs="Arial"/>
                <w:color w:val="000000"/>
                <w:kern w:val="0"/>
                <w:sz w:val="22"/>
              </w:rPr>
              <w:t>it is important that you check your University and personal email accounts regularly</w:t>
            </w:r>
            <w:r w:rsidRPr="002B3356">
              <w:rPr>
                <w:rFonts w:ascii="Arial" w:eastAsia="宋体" w:hAnsi="Arial" w:cs="Arial"/>
                <w:b/>
                <w:bCs/>
                <w:kern w:val="0"/>
                <w:sz w:val="22"/>
              </w:rPr>
              <w:t>.</w:t>
            </w:r>
          </w:p>
        </w:tc>
      </w:tr>
    </w:tbl>
    <w:p w14:paraId="3BFAA6DC" w14:textId="77777777" w:rsidR="002B3356" w:rsidRPr="002B3356" w:rsidRDefault="002B3356" w:rsidP="002B3356">
      <w:pPr>
        <w:widowControl/>
        <w:jc w:val="left"/>
        <w:rPr>
          <w:rFonts w:ascii="Arial" w:eastAsia="宋体" w:hAnsi="Arial" w:cs="Arial"/>
          <w:b/>
          <w:bCs/>
          <w:kern w:val="0"/>
          <w:sz w:val="22"/>
        </w:rPr>
      </w:pPr>
      <w:r w:rsidRPr="002B3356">
        <w:rPr>
          <w:rFonts w:ascii="Arial" w:eastAsia="宋体" w:hAnsi="Arial" w:cs="Arial"/>
          <w:b/>
          <w:bCs/>
          <w:kern w:val="0"/>
          <w:sz w:val="22"/>
        </w:rPr>
        <w:t xml:space="preserve"> </w:t>
      </w:r>
    </w:p>
    <w:p w14:paraId="19E01340" w14:textId="77777777" w:rsidR="002B3356" w:rsidRPr="002B3356" w:rsidRDefault="002B3356" w:rsidP="002B3356">
      <w:pPr>
        <w:widowControl/>
        <w:pBdr>
          <w:top w:val="single" w:sz="4" w:space="1" w:color="auto"/>
          <w:left w:val="single" w:sz="4" w:space="4" w:color="auto"/>
          <w:bottom w:val="single" w:sz="4" w:space="1" w:color="auto"/>
          <w:right w:val="single" w:sz="4" w:space="21" w:color="auto"/>
        </w:pBdr>
        <w:shd w:val="clear" w:color="auto" w:fill="F1F1F1"/>
        <w:jc w:val="left"/>
        <w:rPr>
          <w:rFonts w:ascii="Arial" w:eastAsia="宋体" w:hAnsi="Arial" w:cs="Arial"/>
          <w:bCs/>
          <w:kern w:val="0"/>
          <w:sz w:val="22"/>
        </w:rPr>
      </w:pPr>
      <w:r w:rsidRPr="002B3356">
        <w:rPr>
          <w:rFonts w:ascii="Arial" w:eastAsia="宋体" w:hAnsi="Arial" w:cs="Arial"/>
          <w:b/>
          <w:bCs/>
          <w:kern w:val="0"/>
          <w:sz w:val="22"/>
        </w:rPr>
        <w:t xml:space="preserve">STUDENTS ON UNDERGRADUATE OR TAUGHT MASTERS PROGRAMMES </w:t>
      </w:r>
      <w:r w:rsidRPr="002B3356">
        <w:rPr>
          <w:rFonts w:ascii="Arial" w:eastAsia="宋体" w:hAnsi="Arial" w:cs="Arial"/>
          <w:bCs/>
          <w:kern w:val="0"/>
          <w:sz w:val="22"/>
        </w:rPr>
        <w:t>should submit  this form (and receive the outcome) via systems explained to you by the supervisor/module leader.</w:t>
      </w:r>
    </w:p>
    <w:p w14:paraId="444F431C" w14:textId="77777777" w:rsidR="002B3356" w:rsidRPr="002B3356" w:rsidRDefault="002B3356" w:rsidP="002B3356">
      <w:pPr>
        <w:widowControl/>
        <w:jc w:val="left"/>
        <w:rPr>
          <w:rFonts w:ascii="Arial" w:eastAsia="宋体" w:hAnsi="Arial" w:cs="Arial"/>
          <w:bCs/>
          <w:kern w:val="0"/>
          <w:sz w:val="22"/>
        </w:rPr>
      </w:pPr>
      <w:r w:rsidRPr="002B3356">
        <w:rPr>
          <w:rFonts w:ascii="Arial" w:eastAsia="宋体" w:hAnsi="Arial" w:cs="Arial"/>
          <w:bCs/>
          <w:kern w:val="0"/>
          <w:sz w:val="22"/>
        </w:rPr>
        <w:t xml:space="preserve"> </w:t>
      </w:r>
    </w:p>
    <w:p w14:paraId="2FCE603D" w14:textId="77777777" w:rsidR="002B3356" w:rsidRPr="002B3356" w:rsidRDefault="002B3356" w:rsidP="002B3356">
      <w:pPr>
        <w:widowControl/>
        <w:jc w:val="left"/>
        <w:rPr>
          <w:rFonts w:ascii="Arial" w:eastAsia="宋体" w:hAnsi="Arial" w:cs="Arial"/>
          <w:color w:val="0000FF"/>
          <w:kern w:val="0"/>
          <w:sz w:val="24"/>
          <w:szCs w:val="24"/>
          <w:u w:val="single"/>
        </w:rPr>
      </w:pPr>
      <w:r w:rsidRPr="002B3356">
        <w:rPr>
          <w:rFonts w:ascii="Arial" w:eastAsia="宋体" w:hAnsi="Arial" w:cs="Arial"/>
          <w:b/>
          <w:bCs/>
          <w:kern w:val="0"/>
          <w:sz w:val="22"/>
        </w:rPr>
        <w:t xml:space="preserve">This form is available electronically from the Academic Office web pages: </w:t>
      </w:r>
      <w:hyperlink r:id="rId25" w:history="1">
        <w:r w:rsidRPr="002B3356">
          <w:rPr>
            <w:rFonts w:ascii="Arial" w:eastAsia="宋体" w:hAnsi="Arial" w:cs="Arial"/>
            <w:color w:val="0000FF"/>
            <w:kern w:val="0"/>
            <w:sz w:val="22"/>
            <w:u w:val="single"/>
          </w:rPr>
          <w:t>https://www.uwtsd.ac.uk/academic-office/appendices-and-forms/</w:t>
        </w:r>
      </w:hyperlink>
      <w:r w:rsidRPr="002B3356">
        <w:rPr>
          <w:rFonts w:ascii="Arial" w:eastAsia="宋体" w:hAnsi="Arial" w:cs="Arial"/>
          <w:kern w:val="0"/>
          <w:sz w:val="22"/>
        </w:rPr>
        <w:t xml:space="preserve"> </w:t>
      </w:r>
    </w:p>
    <w:p w14:paraId="1B4EE08D" w14:textId="77777777" w:rsidR="002B3356" w:rsidRPr="002B3356" w:rsidRDefault="002B3356" w:rsidP="002B3356">
      <w:pPr>
        <w:widowControl/>
        <w:jc w:val="left"/>
        <w:rPr>
          <w:rFonts w:ascii="Times New Roman" w:eastAsia="宋体" w:hAnsi="Times New Roman" w:cs="Times New Roman"/>
          <w:bCs/>
          <w:kern w:val="0"/>
          <w:sz w:val="24"/>
          <w:szCs w:val="24"/>
        </w:rPr>
      </w:pPr>
      <w:r w:rsidRPr="002B3356">
        <w:rPr>
          <w:rFonts w:ascii="Arial" w:eastAsia="宋体" w:hAnsi="Arial" w:cs="Arial"/>
          <w:bCs/>
          <w:kern w:val="0"/>
          <w:sz w:val="22"/>
        </w:rPr>
        <w:t xml:space="preserve"> </w:t>
      </w:r>
    </w:p>
    <w:p w14:paraId="3C093346" w14:textId="77777777" w:rsidR="002B3356" w:rsidRPr="002B3356" w:rsidRDefault="002B3356" w:rsidP="002B3356">
      <w:pPr>
        <w:widowControl/>
        <w:jc w:val="center"/>
        <w:rPr>
          <w:rFonts w:ascii="Arial" w:eastAsia="宋体" w:hAnsi="Arial" w:cs="Arial"/>
          <w:b/>
          <w:kern w:val="0"/>
          <w:sz w:val="22"/>
        </w:rPr>
      </w:pPr>
      <w:r w:rsidRPr="002B3356">
        <w:rPr>
          <w:rFonts w:ascii="Arial" w:eastAsia="宋体" w:hAnsi="Arial" w:cs="Arial"/>
          <w:b/>
          <w:kern w:val="0"/>
          <w:sz w:val="22"/>
        </w:rPr>
        <w:t xml:space="preserve"> </w:t>
      </w:r>
    </w:p>
    <w:p w14:paraId="4800EB28" w14:textId="77777777" w:rsidR="002B3356" w:rsidRPr="002B3356" w:rsidRDefault="002B3356" w:rsidP="002B3356">
      <w:pPr>
        <w:widowControl/>
        <w:jc w:val="center"/>
        <w:rPr>
          <w:rFonts w:ascii="Arial" w:eastAsia="宋体" w:hAnsi="Arial" w:cs="Arial"/>
          <w:b/>
          <w:kern w:val="0"/>
          <w:sz w:val="22"/>
        </w:rPr>
      </w:pPr>
      <w:r w:rsidRPr="002B3356">
        <w:rPr>
          <w:rFonts w:ascii="Arial" w:eastAsia="宋体" w:hAnsi="Arial" w:cs="Arial"/>
          <w:b/>
          <w:kern w:val="0"/>
          <w:sz w:val="22"/>
        </w:rPr>
        <w:t xml:space="preserve"> </w:t>
      </w:r>
    </w:p>
    <w:p w14:paraId="664A387E" w14:textId="77777777" w:rsidR="002B3356" w:rsidRPr="002B3356" w:rsidRDefault="002B3356" w:rsidP="002B3356">
      <w:pPr>
        <w:widowControl/>
        <w:jc w:val="center"/>
        <w:rPr>
          <w:rFonts w:ascii="Arial" w:eastAsia="宋体" w:hAnsi="Arial" w:cs="Arial"/>
          <w:b/>
          <w:kern w:val="0"/>
          <w:sz w:val="22"/>
        </w:rPr>
      </w:pPr>
      <w:r w:rsidRPr="002B3356">
        <w:rPr>
          <w:rFonts w:ascii="Arial" w:eastAsia="宋体" w:hAnsi="Arial" w:cs="Arial"/>
          <w:b/>
          <w:kern w:val="0"/>
          <w:sz w:val="22"/>
        </w:rPr>
        <w:t>Application Process</w:t>
      </w:r>
    </w:p>
    <w:p w14:paraId="4866273E" w14:textId="77777777" w:rsidR="002B3356" w:rsidRPr="002B3356" w:rsidRDefault="002B3356" w:rsidP="002B3356">
      <w:pPr>
        <w:widowControl/>
        <w:rPr>
          <w:rFonts w:ascii="Arial" w:eastAsia="宋体" w:hAnsi="Arial" w:cs="Arial"/>
          <w:kern w:val="0"/>
          <w:sz w:val="24"/>
          <w:szCs w:val="24"/>
        </w:rPr>
      </w:pPr>
      <w:r w:rsidRPr="002B3356">
        <w:rPr>
          <w:rFonts w:ascii="Arial" w:eastAsia="宋体" w:hAnsi="Arial" w:cs="Arial"/>
          <w:kern w:val="0"/>
          <w:sz w:val="24"/>
          <w:szCs w:val="24"/>
        </w:rPr>
        <w:t xml:space="preserve"> </w:t>
      </w:r>
    </w:p>
    <w:p w14:paraId="11FC5DD4" w14:textId="77777777" w:rsidR="002B3356" w:rsidRPr="002B3356" w:rsidRDefault="002B3356" w:rsidP="002B3356">
      <w:pPr>
        <w:widowControl/>
        <w:rPr>
          <w:rFonts w:ascii="Arial" w:eastAsia="宋体" w:hAnsi="Arial" w:cs="Arial"/>
          <w:kern w:val="0"/>
          <w:sz w:val="24"/>
          <w:szCs w:val="24"/>
        </w:rPr>
      </w:pPr>
      <w:r w:rsidRPr="002B3356">
        <w:rPr>
          <w:rFonts w:ascii="Arial" w:eastAsia="宋体" w:hAnsi="Arial" w:cs="Arial"/>
          <w:b/>
          <w:kern w:val="0"/>
          <w:sz w:val="24"/>
          <w:szCs w:val="24"/>
        </w:rPr>
        <w:t>All staff research projects and all research students</w:t>
      </w:r>
      <w:r w:rsidRPr="002B3356">
        <w:rPr>
          <w:rFonts w:ascii="Arial" w:eastAsia="宋体" w:hAnsi="Arial" w:cs="Arial"/>
          <w:kern w:val="0"/>
          <w:sz w:val="24"/>
          <w:szCs w:val="24"/>
        </w:rPr>
        <w:t xml:space="preserve"> must submit the Ethical Approval Form to the </w:t>
      </w:r>
      <w:r w:rsidRPr="002B3356">
        <w:rPr>
          <w:rFonts w:ascii="Arial" w:eastAsia="宋体" w:hAnsi="Arial" w:cs="Arial"/>
          <w:b/>
          <w:kern w:val="0"/>
          <w:sz w:val="24"/>
          <w:szCs w:val="24"/>
        </w:rPr>
        <w:t>University Research Ethics Committee</w:t>
      </w:r>
      <w:r w:rsidRPr="002B3356">
        <w:rPr>
          <w:rFonts w:ascii="Arial" w:eastAsia="宋体" w:hAnsi="Arial" w:cs="Arial"/>
          <w:kern w:val="0"/>
          <w:sz w:val="24"/>
          <w:szCs w:val="24"/>
        </w:rPr>
        <w:t xml:space="preserve"> via the Academic Office (</w:t>
      </w:r>
      <w:hyperlink r:id="rId26" w:history="1">
        <w:r w:rsidRPr="002B3356">
          <w:rPr>
            <w:rFonts w:ascii="Arial" w:eastAsia="宋体" w:hAnsi="Arial" w:cs="Arial"/>
            <w:color w:val="0000FF"/>
            <w:kern w:val="0"/>
            <w:sz w:val="22"/>
            <w:u w:val="single"/>
          </w:rPr>
          <w:t>pgresearch@uwtsd.ac.uk</w:t>
        </w:r>
      </w:hyperlink>
      <w:r w:rsidRPr="002B3356">
        <w:rPr>
          <w:rFonts w:ascii="Arial" w:eastAsia="宋体" w:hAnsi="Arial" w:cs="Arial"/>
          <w:color w:val="0000FF"/>
          <w:kern w:val="0"/>
          <w:sz w:val="22"/>
          <w:u w:val="single"/>
        </w:rPr>
        <w:t>)</w:t>
      </w:r>
      <w:r w:rsidRPr="002B3356">
        <w:rPr>
          <w:rFonts w:ascii="Arial" w:eastAsia="宋体" w:hAnsi="Arial" w:cs="Arial"/>
          <w:kern w:val="0"/>
          <w:sz w:val="24"/>
          <w:szCs w:val="24"/>
        </w:rPr>
        <w:t xml:space="preserve">.   Staff research directly in relation to personal study for taught undergraduate or Masters </w:t>
      </w:r>
      <w:proofErr w:type="spellStart"/>
      <w:r w:rsidRPr="002B3356">
        <w:rPr>
          <w:rFonts w:ascii="Arial" w:eastAsia="宋体" w:hAnsi="Arial" w:cs="Arial"/>
          <w:kern w:val="0"/>
          <w:sz w:val="24"/>
          <w:szCs w:val="24"/>
        </w:rPr>
        <w:t>programmes</w:t>
      </w:r>
      <w:proofErr w:type="spellEnd"/>
      <w:r w:rsidRPr="002B3356">
        <w:rPr>
          <w:rFonts w:ascii="Arial" w:eastAsia="宋体" w:hAnsi="Arial" w:cs="Arial"/>
          <w:kern w:val="0"/>
          <w:sz w:val="24"/>
          <w:szCs w:val="24"/>
        </w:rPr>
        <w:t xml:space="preserve"> should be submitted via the Institute procedures explained below.</w:t>
      </w:r>
    </w:p>
    <w:p w14:paraId="19A83B80" w14:textId="77777777" w:rsidR="002B3356" w:rsidRPr="002B3356" w:rsidRDefault="002B3356" w:rsidP="002B3356">
      <w:pPr>
        <w:widowControl/>
        <w:rPr>
          <w:rFonts w:ascii="Arial" w:eastAsia="宋体" w:hAnsi="Arial" w:cs="Arial"/>
          <w:kern w:val="0"/>
          <w:sz w:val="24"/>
          <w:szCs w:val="24"/>
        </w:rPr>
      </w:pPr>
      <w:r w:rsidRPr="002B3356">
        <w:rPr>
          <w:rFonts w:ascii="Arial" w:eastAsia="宋体" w:hAnsi="Arial" w:cs="Arial"/>
          <w:kern w:val="0"/>
          <w:sz w:val="24"/>
          <w:szCs w:val="24"/>
        </w:rPr>
        <w:t xml:space="preserve"> </w:t>
      </w:r>
    </w:p>
    <w:p w14:paraId="65FF5ACA" w14:textId="77777777" w:rsidR="002B3356" w:rsidRPr="002B3356" w:rsidRDefault="002B3356" w:rsidP="002B3356">
      <w:pPr>
        <w:widowControl/>
        <w:rPr>
          <w:rFonts w:ascii="Arial" w:eastAsia="宋体" w:hAnsi="Arial" w:cs="Arial"/>
          <w:kern w:val="0"/>
          <w:sz w:val="24"/>
          <w:szCs w:val="24"/>
        </w:rPr>
      </w:pPr>
      <w:r w:rsidRPr="002B3356">
        <w:rPr>
          <w:rFonts w:ascii="Arial" w:eastAsia="宋体" w:hAnsi="Arial" w:cs="Arial"/>
          <w:b/>
          <w:kern w:val="0"/>
          <w:sz w:val="24"/>
          <w:szCs w:val="24"/>
        </w:rPr>
        <w:t>Taught masters and taught undergraduate research Ethical Approval Forms</w:t>
      </w:r>
      <w:r w:rsidRPr="002B3356">
        <w:rPr>
          <w:rFonts w:ascii="Arial" w:eastAsia="宋体" w:hAnsi="Arial" w:cs="Arial"/>
          <w:kern w:val="0"/>
          <w:sz w:val="24"/>
          <w:szCs w:val="24"/>
        </w:rPr>
        <w:t xml:space="preserve"> are considered </w:t>
      </w:r>
      <w:r w:rsidRPr="002B3356">
        <w:rPr>
          <w:rFonts w:ascii="Arial" w:eastAsia="宋体" w:hAnsi="Arial" w:cs="Arial"/>
          <w:b/>
          <w:kern w:val="0"/>
          <w:sz w:val="24"/>
          <w:szCs w:val="24"/>
        </w:rPr>
        <w:t>within Institutes.</w:t>
      </w:r>
      <w:r w:rsidRPr="002B3356">
        <w:rPr>
          <w:rFonts w:ascii="Arial" w:eastAsia="宋体" w:hAnsi="Arial" w:cs="Arial"/>
          <w:kern w:val="0"/>
          <w:sz w:val="24"/>
          <w:szCs w:val="24"/>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104AE78E" w14:textId="77777777" w:rsidR="002B3356" w:rsidRPr="002B3356" w:rsidRDefault="002B3356" w:rsidP="002B3356">
      <w:pPr>
        <w:widowControl/>
        <w:rPr>
          <w:rFonts w:ascii="Arial" w:eastAsia="宋体" w:hAnsi="Arial" w:cs="Arial"/>
          <w:kern w:val="0"/>
          <w:sz w:val="24"/>
          <w:szCs w:val="24"/>
        </w:rPr>
      </w:pPr>
      <w:r w:rsidRPr="002B3356">
        <w:rPr>
          <w:rFonts w:ascii="Arial" w:eastAsia="宋体" w:hAnsi="Arial" w:cs="Arial"/>
          <w:kern w:val="0"/>
          <w:sz w:val="24"/>
          <w:szCs w:val="24"/>
        </w:rPr>
        <w:t xml:space="preserve"> </w:t>
      </w:r>
    </w:p>
    <w:p w14:paraId="24A1E2D7"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 xml:space="preserve"> </w:t>
      </w:r>
    </w:p>
    <w:p w14:paraId="058F50F8" w14:textId="77777777" w:rsidR="002B3356" w:rsidRPr="002B3356" w:rsidRDefault="002B3356" w:rsidP="002B3356"/>
    <w:p w14:paraId="23FD7070" w14:textId="01DE8C38" w:rsidR="00E21E8C" w:rsidRPr="00E21E8C" w:rsidRDefault="00632B70" w:rsidP="009F16F3">
      <w:pPr>
        <w:pStyle w:val="2"/>
      </w:pPr>
      <w:bookmarkStart w:id="74" w:name="_Toc71680703"/>
      <w:r>
        <w:t>Appendix 3:</w:t>
      </w:r>
      <w:bookmarkEnd w:id="74"/>
    </w:p>
    <w:p w14:paraId="2F07C2D2" w14:textId="77777777" w:rsidR="00632B70" w:rsidRPr="008A2077" w:rsidRDefault="00632B70" w:rsidP="00632B70">
      <w:pPr>
        <w:ind w:firstLineChars="300" w:firstLine="720"/>
        <w:rPr>
          <w:rFonts w:ascii="Times New Roman" w:eastAsia="等线" w:hAnsi="Times New Roman" w:cs="Times New Roman"/>
          <w:b/>
          <w:bCs/>
          <w:sz w:val="24"/>
          <w:szCs w:val="24"/>
        </w:rPr>
      </w:pPr>
      <w:r w:rsidRPr="008A2077">
        <w:rPr>
          <w:rFonts w:ascii="Times New Roman" w:eastAsia="等线" w:hAnsi="Times New Roman" w:cs="Times New Roman"/>
          <w:b/>
          <w:bCs/>
          <w:sz w:val="24"/>
          <w:szCs w:val="24"/>
        </w:rPr>
        <w:t>Table 4-</w:t>
      </w:r>
      <w:r>
        <w:rPr>
          <w:rFonts w:ascii="Times New Roman" w:eastAsia="等线" w:hAnsi="Times New Roman" w:cs="Times New Roman"/>
          <w:b/>
          <w:bCs/>
          <w:sz w:val="24"/>
          <w:szCs w:val="24"/>
        </w:rPr>
        <w:t>3</w:t>
      </w:r>
      <w:r w:rsidRPr="008A2077">
        <w:rPr>
          <w:rFonts w:ascii="Times New Roman" w:eastAsia="等线" w:hAnsi="Times New Roman" w:cs="Times New Roman"/>
          <w:b/>
          <w:bCs/>
          <w:sz w:val="24"/>
          <w:szCs w:val="24"/>
        </w:rPr>
        <w:t xml:space="preserve"> Mean Score of the Cross-cultural Training (N=135)</w:t>
      </w:r>
    </w:p>
    <w:p w14:paraId="57C9C948" w14:textId="77777777" w:rsidR="00632B70" w:rsidRPr="008A2077" w:rsidRDefault="00632B70" w:rsidP="00632B70">
      <w:pPr>
        <w:spacing w:line="480" w:lineRule="auto"/>
        <w:rPr>
          <w:rFonts w:ascii="Times New Roman" w:eastAsia="等线" w:hAnsi="Times New Roman" w:cs="Times New Roman"/>
          <w:sz w:val="24"/>
          <w:szCs w:val="24"/>
        </w:rPr>
      </w:pPr>
      <w:r w:rsidRPr="008A2077">
        <w:rPr>
          <w:rFonts w:ascii="Times New Roman" w:eastAsia="等线" w:hAnsi="Times New Roman" w:cs="Times New Roman" w:hint="eastAsia"/>
          <w:b/>
          <w:bCs/>
          <w:noProof/>
          <w:sz w:val="24"/>
          <w:szCs w:val="24"/>
        </w:rPr>
        <mc:AlternateContent>
          <mc:Choice Requires="wps">
            <w:drawing>
              <wp:anchor distT="0" distB="0" distL="114300" distR="114300" simplePos="0" relativeHeight="251685888" behindDoc="0" locked="0" layoutInCell="1" allowOverlap="1" wp14:anchorId="239CA701" wp14:editId="4BBFA8CE">
                <wp:simplePos x="0" y="0"/>
                <wp:positionH relativeFrom="column">
                  <wp:posOffset>-19050</wp:posOffset>
                </wp:positionH>
                <wp:positionV relativeFrom="paragraph">
                  <wp:posOffset>387985</wp:posOffset>
                </wp:positionV>
                <wp:extent cx="5509895" cy="23495"/>
                <wp:effectExtent l="0" t="0" r="33655" b="33655"/>
                <wp:wrapTopAndBottom/>
                <wp:docPr id="17" name="直接连接符 17"/>
                <wp:cNvGraphicFramePr/>
                <a:graphic xmlns:a="http://schemas.openxmlformats.org/drawingml/2006/main">
                  <a:graphicData uri="http://schemas.microsoft.com/office/word/2010/wordprocessingShape">
                    <wps:wsp>
                      <wps:cNvCnPr/>
                      <wps:spPr>
                        <a:xfrm>
                          <a:off x="0" y="0"/>
                          <a:ext cx="5509895" cy="23495"/>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26A4D649" id="直接连接符 17" o:spid="_x0000_s1026" style="position:absolute;left:0;text-align:left;z-index:251685888;visibility:visible;mso-wrap-style:square;mso-wrap-distance-left:9pt;mso-wrap-distance-top:0;mso-wrap-distance-right:9pt;mso-wrap-distance-bottom:0;mso-position-horizontal:absolute;mso-position-horizontal-relative:text;mso-position-vertical:absolute;mso-position-vertical-relative:text" from="-1.5pt,30.55pt" to="432.35pt,3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" strokecolor="windowText" strokeweight="1pt">
                <v:stroke joinstyle="miter"/>
                <w10:wrap type="topAndBottom"/>
              </v:line>
            </w:pict>
          </mc:Fallback>
        </mc:AlternateContent>
      </w:r>
      <w:r w:rsidRPr="008A2077">
        <w:rPr>
          <w:rFonts w:ascii="Times New Roman" w:eastAsia="等线" w:hAnsi="Times New Roman" w:cs="Times New Roman" w:hint="eastAsia"/>
          <w:b/>
          <w:bCs/>
          <w:noProof/>
          <w:sz w:val="24"/>
          <w:szCs w:val="24"/>
        </w:rPr>
        <mc:AlternateContent>
          <mc:Choice Requires="wps">
            <w:drawing>
              <wp:anchor distT="0" distB="0" distL="114300" distR="114300" simplePos="0" relativeHeight="251686912" behindDoc="0" locked="0" layoutInCell="1" allowOverlap="1" wp14:anchorId="12BBBFB4" wp14:editId="47B62033">
                <wp:simplePos x="0" y="0"/>
                <wp:positionH relativeFrom="column">
                  <wp:posOffset>-61595</wp:posOffset>
                </wp:positionH>
                <wp:positionV relativeFrom="paragraph">
                  <wp:posOffset>68580</wp:posOffset>
                </wp:positionV>
                <wp:extent cx="5505450" cy="0"/>
                <wp:effectExtent l="0" t="0" r="0" b="0"/>
                <wp:wrapNone/>
                <wp:docPr id="8194" name="直接连接符 8194"/>
                <wp:cNvGraphicFramePr/>
                <a:graphic xmlns:a="http://schemas.openxmlformats.org/drawingml/2006/main">
                  <a:graphicData uri="http://schemas.microsoft.com/office/word/2010/wordprocessingShape">
                    <wps:wsp>
                      <wps:cNvCnPr/>
                      <wps:spPr>
                        <a:xfrm>
                          <a:off x="0" y="0"/>
                          <a:ext cx="550545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0C534CAD" id="直接连接符 8194" o:spid="_x0000_s1026" style="position:absolute;left:0;text-align:left;z-index:251686912;visibility:visible;mso-wrap-style:square;mso-wrap-distance-left:9pt;mso-wrap-distance-top:0;mso-wrap-distance-right:9pt;mso-wrap-distance-bottom:0;mso-position-horizontal:absolute;mso-position-horizontal-relative:text;mso-position-vertical:absolute;mso-position-vertical-relative:text" from="-4.85pt,5.4pt" to="428.6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" strokecolor="windowText" strokeweight="1pt">
                <v:stroke joinstyle="miter"/>
              </v:line>
            </w:pict>
          </mc:Fallback>
        </mc:AlternateContent>
      </w:r>
      <w:r w:rsidRPr="008A2077">
        <w:rPr>
          <w:rFonts w:ascii="Times New Roman" w:eastAsia="等线" w:hAnsi="Times New Roman" w:cs="Times New Roman" w:hint="eastAsia"/>
          <w:b/>
          <w:bCs/>
          <w:sz w:val="24"/>
          <w:szCs w:val="24"/>
        </w:rPr>
        <w:t xml:space="preserve"> </w:t>
      </w:r>
      <w:r w:rsidRPr="008A2077">
        <w:rPr>
          <w:rFonts w:ascii="Times New Roman" w:eastAsia="等线" w:hAnsi="Times New Roman" w:cs="Times New Roman"/>
          <w:b/>
          <w:bCs/>
          <w:sz w:val="24"/>
          <w:szCs w:val="24"/>
        </w:rPr>
        <w:t xml:space="preserve">              </w:t>
      </w:r>
      <w:r w:rsidRPr="008A2077">
        <w:rPr>
          <w:rFonts w:ascii="Times New Roman" w:eastAsia="等线" w:hAnsi="Times New Roman" w:cs="Times New Roman"/>
          <w:sz w:val="24"/>
          <w:szCs w:val="24"/>
        </w:rPr>
        <w:t xml:space="preserve">     N         Minimum   Maximum    Mean    SD</w:t>
      </w:r>
    </w:p>
    <w:p w14:paraId="733BA492" w14:textId="77777777" w:rsidR="00632B70" w:rsidRPr="008A2077" w:rsidRDefault="00632B70" w:rsidP="00632B70">
      <w:pPr>
        <w:spacing w:line="480" w:lineRule="auto"/>
        <w:rPr>
          <w:rFonts w:ascii="Times New Roman" w:eastAsia="等线" w:hAnsi="Times New Roman" w:cs="Times New Roman"/>
          <w:sz w:val="24"/>
          <w:szCs w:val="24"/>
        </w:rPr>
      </w:pPr>
      <w:r w:rsidRPr="008A2077">
        <w:rPr>
          <w:rFonts w:ascii="Times New Roman" w:eastAsia="等线" w:hAnsi="Times New Roman" w:cs="Times New Roman"/>
          <w:sz w:val="24"/>
          <w:szCs w:val="24"/>
        </w:rPr>
        <w:t>Experiential         135          1         5            4.42     .868</w:t>
      </w:r>
    </w:p>
    <w:p w14:paraId="522577F0" w14:textId="77777777" w:rsidR="00632B70" w:rsidRPr="008A2077" w:rsidRDefault="00632B70" w:rsidP="00632B70">
      <w:pPr>
        <w:spacing w:line="480" w:lineRule="auto"/>
        <w:rPr>
          <w:rFonts w:ascii="Times New Roman" w:eastAsia="等线" w:hAnsi="Times New Roman" w:cs="Times New Roman"/>
          <w:sz w:val="24"/>
          <w:szCs w:val="24"/>
        </w:rPr>
      </w:pPr>
      <w:r w:rsidRPr="008A2077">
        <w:rPr>
          <w:rFonts w:ascii="Times New Roman" w:eastAsia="等线" w:hAnsi="Times New Roman" w:cs="Times New Roman"/>
          <w:sz w:val="24"/>
          <w:szCs w:val="24"/>
        </w:rPr>
        <w:t>Culture-general      135          1         5            4.01     .958</w:t>
      </w:r>
    </w:p>
    <w:p w14:paraId="0277189E" w14:textId="77777777" w:rsidR="00632B70" w:rsidRPr="008A2077" w:rsidRDefault="00632B70" w:rsidP="00632B70">
      <w:pPr>
        <w:spacing w:line="480" w:lineRule="auto"/>
        <w:rPr>
          <w:rFonts w:ascii="Times New Roman" w:eastAsia="等线" w:hAnsi="Times New Roman" w:cs="Times New Roman"/>
          <w:sz w:val="24"/>
          <w:szCs w:val="24"/>
        </w:rPr>
      </w:pPr>
      <w:r w:rsidRPr="008A2077">
        <w:rPr>
          <w:rFonts w:ascii="Times New Roman" w:eastAsia="等线" w:hAnsi="Times New Roman" w:cs="Times New Roman"/>
          <w:sz w:val="24"/>
          <w:szCs w:val="24"/>
        </w:rPr>
        <w:lastRenderedPageBreak/>
        <w:t>Culture-specific      135          1         5            4.30     .915</w:t>
      </w:r>
    </w:p>
    <w:p w14:paraId="2DF8247D" w14:textId="77777777" w:rsidR="00632B70" w:rsidRPr="008A2077" w:rsidRDefault="00632B70" w:rsidP="00632B70">
      <w:pPr>
        <w:spacing w:line="480" w:lineRule="auto"/>
        <w:ind w:left="720" w:hanging="720"/>
        <w:rPr>
          <w:rFonts w:ascii="Times New Roman" w:eastAsia="等线" w:hAnsi="Times New Roman" w:cs="Times New Roman"/>
          <w:sz w:val="24"/>
          <w:szCs w:val="24"/>
        </w:rPr>
      </w:pPr>
      <w:r w:rsidRPr="008A2077">
        <w:rPr>
          <w:rFonts w:ascii="Times New Roman" w:eastAsia="等线" w:hAnsi="Times New Roman" w:cs="Times New Roman"/>
          <w:noProof/>
          <w:sz w:val="24"/>
          <w:szCs w:val="24"/>
        </w:rPr>
        <mc:AlternateContent>
          <mc:Choice Requires="wps">
            <w:drawing>
              <wp:inline distT="0" distB="0" distL="0" distR="0" wp14:anchorId="30FE2D21" wp14:editId="22161458">
                <wp:extent cx="5367020" cy="0"/>
                <wp:effectExtent l="0" t="0" r="0" b="0"/>
                <wp:docPr id="19" name="直接连接符 19"/>
                <wp:cNvGraphicFramePr/>
                <a:graphic xmlns:a="http://schemas.openxmlformats.org/drawingml/2006/main">
                  <a:graphicData uri="http://schemas.microsoft.com/office/word/2010/wordprocessingShape">
                    <wps:wsp>
                      <wps:cNvCnPr/>
                      <wps:spPr>
                        <a:xfrm>
                          <a:off x="0" y="0"/>
                          <a:ext cx="5367338" cy="0"/>
                        </a:xfrm>
                        <a:prstGeom prst="line">
                          <a:avLst/>
                        </a:prstGeom>
                        <a:noFill/>
                        <a:ln w="12700" cap="flat" cmpd="sng" algn="ctr">
                          <a:solidFill>
                            <a:sysClr val="windowText" lastClr="000000"/>
                          </a:solidFill>
                          <a:prstDash val="solid"/>
                          <a:miter lim="800000"/>
                        </a:ln>
                        <a:effectLst/>
                      </wps:spPr>
                      <wps:bodyPr/>
                    </wps:wsp>
                  </a:graphicData>
                </a:graphic>
              </wp:inline>
            </w:drawing>
          </mc:Choice>
          <mc:Fallback>
            <w:pict>
              <v:line w14:anchorId="6E50E4FB" id="直接连接符 19" o:spid="_x0000_s1026" style="visibility:visible;mso-wrap-style:square;mso-left-percent:-10001;mso-top-percent:-10001;mso-position-horizontal:absolute;mso-position-horizontal-relative:char;mso-position-vertical:absolute;mso-position-vertical-relative:line;mso-left-percent:-10001;mso-top-percent:-10001" from="0,0" to="422.6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" strokecolor="windowText" strokeweight="1pt">
                <v:stroke joinstyle="miter"/>
                <w10:anchorlock/>
              </v:line>
            </w:pict>
          </mc:Fallback>
        </mc:AlternateContent>
      </w:r>
    </w:p>
    <w:p w14:paraId="48DC7452" w14:textId="600DF2D2" w:rsidR="00E21E8C" w:rsidRPr="00A467C6" w:rsidRDefault="00632B70" w:rsidP="00E21E8C">
      <w:pPr>
        <w:rPr>
          <w:rFonts w:ascii="Times New Roman" w:hAnsi="Times New Roman" w:cs="Times New Roman"/>
          <w:b/>
          <w:bCs/>
          <w:sz w:val="24"/>
          <w:szCs w:val="24"/>
        </w:rPr>
      </w:pPr>
      <w:r w:rsidRPr="00A467C6">
        <w:rPr>
          <w:rFonts w:ascii="Times New Roman" w:hAnsi="Times New Roman" w:cs="Times New Roman"/>
          <w:b/>
          <w:bCs/>
          <w:sz w:val="24"/>
          <w:szCs w:val="24"/>
        </w:rPr>
        <w:t>Appendix 4:</w:t>
      </w:r>
    </w:p>
    <w:p w14:paraId="731F9E79" w14:textId="77777777" w:rsidR="00632B70" w:rsidRPr="00632B70" w:rsidRDefault="00632B70" w:rsidP="00632B70">
      <w:pPr>
        <w:spacing w:line="480" w:lineRule="auto"/>
        <w:ind w:left="3720" w:hangingChars="1550" w:hanging="3720"/>
        <w:rPr>
          <w:rFonts w:ascii="Times New Roman" w:eastAsia="等线" w:hAnsi="Times New Roman" w:cs="Times New Roman"/>
          <w:b/>
          <w:bCs/>
          <w:sz w:val="24"/>
          <w:szCs w:val="24"/>
        </w:rPr>
      </w:pPr>
      <w:r w:rsidRPr="00632B70">
        <w:rPr>
          <w:rFonts w:ascii="Times New Roman" w:eastAsia="等线" w:hAnsi="Times New Roman" w:cs="Times New Roman"/>
          <w:b/>
          <w:bCs/>
          <w:noProof/>
          <w:sz w:val="24"/>
          <w:szCs w:val="24"/>
        </w:rPr>
        <mc:AlternateContent>
          <mc:Choice Requires="wps">
            <w:drawing>
              <wp:anchor distT="0" distB="0" distL="114300" distR="114300" simplePos="0" relativeHeight="251702272" behindDoc="0" locked="0" layoutInCell="1" allowOverlap="1" wp14:anchorId="7059CFAD" wp14:editId="4081139D">
                <wp:simplePos x="0" y="0"/>
                <wp:positionH relativeFrom="column">
                  <wp:posOffset>4445</wp:posOffset>
                </wp:positionH>
                <wp:positionV relativeFrom="paragraph">
                  <wp:posOffset>715010</wp:posOffset>
                </wp:positionV>
                <wp:extent cx="5343525" cy="33655"/>
                <wp:effectExtent l="0" t="0" r="28575" b="24130"/>
                <wp:wrapNone/>
                <wp:docPr id="37" name="直接连接符 37"/>
                <wp:cNvGraphicFramePr/>
                <a:graphic xmlns:a="http://schemas.openxmlformats.org/drawingml/2006/main">
                  <a:graphicData uri="http://schemas.microsoft.com/office/word/2010/wordprocessingShape">
                    <wps:wsp>
                      <wps:cNvCnPr/>
                      <wps:spPr>
                        <a:xfrm flipV="1">
                          <a:off x="0" y="0"/>
                          <a:ext cx="5343525" cy="33338"/>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6ECAF232" id="直接连接符 37" o:spid="_x0000_s1026" style="position:absolute;left:0;text-align:left;flip:y;z-index:251702272;visibility:visible;mso-wrap-style:square;mso-wrap-distance-left:9pt;mso-wrap-distance-top:0;mso-wrap-distance-right:9pt;mso-wrap-distance-bottom:0;mso-position-horizontal:absolute;mso-position-horizontal-relative:text;mso-position-vertical:absolute;mso-position-vertical-relative:text" from=".35pt,56.3pt" to="421.1pt,5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" strokecolor="windowText" strokeweight="1pt">
                <v:stroke joinstyle="miter"/>
              </v:line>
            </w:pict>
          </mc:Fallback>
        </mc:AlternateContent>
      </w:r>
      <w:r w:rsidRPr="00632B70">
        <w:rPr>
          <w:rFonts w:ascii="Times New Roman" w:eastAsia="等线" w:hAnsi="Times New Roman" w:cs="Times New Roman"/>
          <w:b/>
          <w:bCs/>
          <w:sz w:val="24"/>
          <w:szCs w:val="24"/>
        </w:rPr>
        <w:t>Table 4-</w:t>
      </w:r>
      <w:r>
        <w:rPr>
          <w:rFonts w:ascii="Times New Roman" w:eastAsia="等线" w:hAnsi="Times New Roman" w:cs="Times New Roman"/>
          <w:b/>
          <w:bCs/>
          <w:sz w:val="24"/>
          <w:szCs w:val="24"/>
        </w:rPr>
        <w:t>4</w:t>
      </w:r>
      <w:r w:rsidRPr="00632B70">
        <w:rPr>
          <w:rFonts w:ascii="Times New Roman" w:eastAsia="等线" w:hAnsi="Times New Roman" w:cs="Times New Roman"/>
          <w:b/>
          <w:bCs/>
          <w:sz w:val="24"/>
          <w:szCs w:val="24"/>
        </w:rPr>
        <w:t xml:space="preserve"> Analysis of Gender Difference on Design of Cross-cultural Training (N=135)</w:t>
      </w:r>
    </w:p>
    <w:p w14:paraId="1F0F7CC6" w14:textId="77777777" w:rsidR="00632B70" w:rsidRPr="00632B70" w:rsidRDefault="00632B70" w:rsidP="00632B70">
      <w:pPr>
        <w:spacing w:line="480" w:lineRule="auto"/>
        <w:ind w:left="3720" w:hangingChars="1550" w:hanging="3720"/>
        <w:rPr>
          <w:rFonts w:ascii="Times New Roman" w:eastAsia="等线" w:hAnsi="Times New Roman" w:cs="Times New Roman"/>
          <w:sz w:val="24"/>
          <w:szCs w:val="24"/>
        </w:rPr>
      </w:pPr>
      <w:r w:rsidRPr="00632B70">
        <w:rPr>
          <w:rFonts w:ascii="Times New Roman" w:eastAsia="等线" w:hAnsi="Times New Roman" w:cs="Times New Roman" w:hint="eastAsia"/>
          <w:b/>
          <w:bCs/>
          <w:sz w:val="24"/>
          <w:szCs w:val="24"/>
        </w:rPr>
        <w:t xml:space="preserve"> </w:t>
      </w:r>
      <w:r w:rsidRPr="00632B70">
        <w:rPr>
          <w:rFonts w:ascii="Times New Roman" w:eastAsia="等线" w:hAnsi="Times New Roman" w:cs="Times New Roman"/>
          <w:b/>
          <w:bCs/>
          <w:sz w:val="24"/>
          <w:szCs w:val="24"/>
        </w:rPr>
        <w:t xml:space="preserve">                </w:t>
      </w:r>
      <w:r w:rsidRPr="00632B70">
        <w:rPr>
          <w:rFonts w:ascii="Times New Roman" w:eastAsia="等线" w:hAnsi="Times New Roman" w:cs="Times New Roman"/>
          <w:sz w:val="24"/>
          <w:szCs w:val="24"/>
        </w:rPr>
        <w:t xml:space="preserve">     Male (N=115)    Female (N=20)</w:t>
      </w:r>
    </w:p>
    <w:p w14:paraId="3032724D" w14:textId="77777777" w:rsidR="00632B70" w:rsidRPr="00632B70" w:rsidRDefault="00632B70" w:rsidP="00632B70">
      <w:pPr>
        <w:spacing w:line="480" w:lineRule="auto"/>
        <w:ind w:left="3255" w:hangingChars="1550" w:hanging="3255"/>
        <w:rPr>
          <w:rFonts w:ascii="Times New Roman" w:eastAsia="等线" w:hAnsi="Times New Roman" w:cs="Times New Roman"/>
          <w:sz w:val="24"/>
          <w:szCs w:val="24"/>
        </w:rPr>
      </w:pPr>
      <w:r w:rsidRPr="00632B70">
        <w:rPr>
          <w:rFonts w:ascii="等线" w:eastAsia="等线" w:hAnsi="等线" w:cs="Times New Roman" w:hint="eastAsia"/>
          <w:noProof/>
        </w:rPr>
        <mc:AlternateContent>
          <mc:Choice Requires="wps">
            <w:drawing>
              <wp:anchor distT="0" distB="0" distL="114300" distR="114300" simplePos="0" relativeHeight="251703296" behindDoc="0" locked="0" layoutInCell="1" allowOverlap="1" wp14:anchorId="32DA39F0" wp14:editId="78ED8619">
                <wp:simplePos x="0" y="0"/>
                <wp:positionH relativeFrom="column">
                  <wp:posOffset>-137795</wp:posOffset>
                </wp:positionH>
                <wp:positionV relativeFrom="paragraph">
                  <wp:posOffset>335280</wp:posOffset>
                </wp:positionV>
                <wp:extent cx="5591175" cy="0"/>
                <wp:effectExtent l="0" t="0" r="0" b="0"/>
                <wp:wrapNone/>
                <wp:docPr id="38" name="直接连接符 38"/>
                <wp:cNvGraphicFramePr/>
                <a:graphic xmlns:a="http://schemas.openxmlformats.org/drawingml/2006/main">
                  <a:graphicData uri="http://schemas.microsoft.com/office/word/2010/wordprocessingShape">
                    <wps:wsp>
                      <wps:cNvCnPr/>
                      <wps:spPr>
                        <a:xfrm flipV="1">
                          <a:off x="0" y="0"/>
                          <a:ext cx="5591175"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3F52AD24" id="直接连接符 38" o:spid="_x0000_s1026" style="position:absolute;left:0;text-align:left;flip:y;z-index:251703296;visibility:visible;mso-wrap-style:square;mso-wrap-distance-left:9pt;mso-wrap-distance-top:0;mso-wrap-distance-right:9pt;mso-wrap-distance-bottom:0;mso-position-horizontal:absolute;mso-position-horizontal-relative:text;mso-position-vertical:absolute;mso-position-vertical-relative:text" from="-10.85pt,26.4pt" to="429.4pt,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" strokecolor="windowText" strokeweight="1pt">
                <v:stroke joinstyle="miter"/>
              </v:line>
            </w:pict>
          </mc:Fallback>
        </mc:AlternateConten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 xml:space="preserve">                      M</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SD          M</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SD        T         P</w:t>
      </w:r>
    </w:p>
    <w:p w14:paraId="1A57BA8F" w14:textId="77777777" w:rsidR="00632B70" w:rsidRPr="00632B70" w:rsidRDefault="00632B70" w:rsidP="00632B70">
      <w:pPr>
        <w:spacing w:line="480" w:lineRule="auto"/>
        <w:ind w:left="3720" w:hangingChars="1550" w:hanging="3720"/>
        <w:rPr>
          <w:rFonts w:ascii="Times New Roman" w:eastAsia="等线" w:hAnsi="Times New Roman" w:cs="Times New Roman"/>
          <w:sz w:val="24"/>
          <w:szCs w:val="24"/>
        </w:rPr>
      </w:pPr>
      <w:r w:rsidRPr="00632B70">
        <w:rPr>
          <w:rFonts w:ascii="Times New Roman" w:eastAsia="等线" w:hAnsi="Times New Roman" w:cs="Times New Roman"/>
          <w:sz w:val="24"/>
          <w:szCs w:val="24"/>
        </w:rPr>
        <w:t>Experiential             4.48</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.841       4.10</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.968      1.814     .072</w:t>
      </w:r>
    </w:p>
    <w:p w14:paraId="329CB779" w14:textId="77777777" w:rsidR="00632B70" w:rsidRPr="00632B70" w:rsidRDefault="00632B70" w:rsidP="00632B70">
      <w:pPr>
        <w:spacing w:line="480" w:lineRule="auto"/>
        <w:ind w:left="3720" w:hangingChars="1550" w:hanging="3720"/>
        <w:rPr>
          <w:rFonts w:ascii="Times New Roman" w:eastAsia="等线" w:hAnsi="Times New Roman" w:cs="Times New Roman"/>
          <w:sz w:val="24"/>
          <w:szCs w:val="24"/>
        </w:rPr>
      </w:pPr>
      <w:r w:rsidRPr="00632B70">
        <w:rPr>
          <w:rFonts w:ascii="Times New Roman" w:eastAsia="等线" w:hAnsi="Times New Roman" w:cs="Times New Roman"/>
          <w:sz w:val="24"/>
          <w:szCs w:val="24"/>
        </w:rPr>
        <w:t xml:space="preserve">training                </w:t>
      </w:r>
    </w:p>
    <w:p w14:paraId="41376749" w14:textId="77777777" w:rsidR="00632B70" w:rsidRPr="00632B70" w:rsidRDefault="00632B70" w:rsidP="00632B70">
      <w:pPr>
        <w:spacing w:line="480" w:lineRule="auto"/>
        <w:ind w:left="3720" w:hangingChars="1550" w:hanging="3720"/>
        <w:rPr>
          <w:rFonts w:ascii="Times New Roman" w:eastAsia="等线" w:hAnsi="Times New Roman" w:cs="Times New Roman"/>
          <w:sz w:val="24"/>
          <w:szCs w:val="24"/>
        </w:rPr>
      </w:pPr>
      <w:r w:rsidRPr="00632B70">
        <w:rPr>
          <w:rFonts w:ascii="Times New Roman" w:eastAsia="等线" w:hAnsi="Times New Roman" w:cs="Times New Roman"/>
          <w:sz w:val="24"/>
          <w:szCs w:val="24"/>
        </w:rPr>
        <w:t>Culture-general          4.00</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.973       4.05</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.887       .215      .830</w:t>
      </w:r>
    </w:p>
    <w:p w14:paraId="05823C8E" w14:textId="77777777" w:rsidR="00632B70" w:rsidRPr="00632B70" w:rsidRDefault="00632B70" w:rsidP="00632B70">
      <w:pPr>
        <w:spacing w:line="480" w:lineRule="auto"/>
        <w:ind w:left="3720" w:hangingChars="1550" w:hanging="3720"/>
        <w:rPr>
          <w:rFonts w:ascii="Times New Roman" w:eastAsia="等线" w:hAnsi="Times New Roman" w:cs="Times New Roman"/>
          <w:sz w:val="24"/>
          <w:szCs w:val="24"/>
        </w:rPr>
      </w:pPr>
      <w:r w:rsidRPr="00632B70">
        <w:rPr>
          <w:rFonts w:ascii="Times New Roman" w:eastAsia="等线" w:hAnsi="Times New Roman" w:cs="Times New Roman"/>
          <w:noProof/>
          <w:sz w:val="24"/>
          <w:szCs w:val="24"/>
        </w:rPr>
        <mc:AlternateContent>
          <mc:Choice Requires="wps">
            <w:drawing>
              <wp:anchor distT="0" distB="0" distL="114300" distR="114300" simplePos="0" relativeHeight="251704320" behindDoc="0" locked="0" layoutInCell="1" allowOverlap="1" wp14:anchorId="4B3E6C16" wp14:editId="34C55D56">
                <wp:simplePos x="0" y="0"/>
                <wp:positionH relativeFrom="column">
                  <wp:posOffset>-42545</wp:posOffset>
                </wp:positionH>
                <wp:positionV relativeFrom="paragraph">
                  <wp:posOffset>303530</wp:posOffset>
                </wp:positionV>
                <wp:extent cx="5462270" cy="0"/>
                <wp:effectExtent l="0" t="0" r="0" b="0"/>
                <wp:wrapNone/>
                <wp:docPr id="39" name="直接连接符 39"/>
                <wp:cNvGraphicFramePr/>
                <a:graphic xmlns:a="http://schemas.openxmlformats.org/drawingml/2006/main">
                  <a:graphicData uri="http://schemas.microsoft.com/office/word/2010/wordprocessingShape">
                    <wps:wsp>
                      <wps:cNvCnPr/>
                      <wps:spPr>
                        <a:xfrm>
                          <a:off x="0" y="0"/>
                          <a:ext cx="5462587"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7674302A" id="直接连接符 39" o:spid="_x0000_s1026" style="position:absolute;left:0;text-align:left;z-index:251704320;visibility:visible;mso-wrap-style:square;mso-wrap-distance-left:9pt;mso-wrap-distance-top:0;mso-wrap-distance-right:9pt;mso-wrap-distance-bottom:0;mso-position-horizontal:absolute;mso-position-horizontal-relative:text;mso-position-vertical:absolute;mso-position-vertical-relative:text" from="-3.35pt,23.9pt" to="426.75pt,2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" strokecolor="windowText" strokeweight="1pt">
                <v:stroke joinstyle="miter"/>
              </v:line>
            </w:pict>
          </mc:Fallback>
        </mc:AlternateContent>
      </w:r>
      <w:r w:rsidRPr="00632B70">
        <w:rPr>
          <w:rFonts w:ascii="Times New Roman" w:eastAsia="等线" w:hAnsi="Times New Roman" w:cs="Times New Roman"/>
          <w:sz w:val="24"/>
          <w:szCs w:val="24"/>
        </w:rPr>
        <w:t>Culture-specific          4.34</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.887       4.05</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1.050     1.308     .193</w:t>
      </w:r>
    </w:p>
    <w:p w14:paraId="12294D37" w14:textId="4E68245C" w:rsidR="00632B70" w:rsidRPr="00A467C6" w:rsidRDefault="00632B70" w:rsidP="00E21E8C">
      <w:pPr>
        <w:rPr>
          <w:rFonts w:ascii="Times New Roman" w:hAnsi="Times New Roman" w:cs="Times New Roman"/>
          <w:b/>
          <w:bCs/>
          <w:sz w:val="24"/>
          <w:szCs w:val="24"/>
        </w:rPr>
      </w:pPr>
      <w:r w:rsidRPr="00A467C6">
        <w:rPr>
          <w:rFonts w:ascii="Times New Roman" w:hAnsi="Times New Roman" w:cs="Times New Roman"/>
          <w:b/>
          <w:bCs/>
          <w:sz w:val="24"/>
          <w:szCs w:val="24"/>
        </w:rPr>
        <w:t>Appendix 5:</w:t>
      </w:r>
    </w:p>
    <w:p w14:paraId="402E8D48" w14:textId="77777777" w:rsidR="00632B70" w:rsidRPr="00632B70" w:rsidRDefault="00632B70" w:rsidP="00632B70">
      <w:pPr>
        <w:spacing w:line="480" w:lineRule="auto"/>
        <w:ind w:leftChars="-68" w:left="-142" w:hanging="1"/>
        <w:rPr>
          <w:rFonts w:ascii="Times New Roman" w:eastAsia="等线" w:hAnsi="Times New Roman" w:cs="Times New Roman"/>
          <w:b/>
          <w:bCs/>
          <w:sz w:val="24"/>
          <w:szCs w:val="24"/>
        </w:rPr>
      </w:pPr>
      <w:r w:rsidRPr="00632B70">
        <w:rPr>
          <w:rFonts w:ascii="Times New Roman" w:eastAsia="等线" w:hAnsi="Times New Roman" w:cs="Times New Roman"/>
          <w:b/>
          <w:bCs/>
          <w:noProof/>
          <w:sz w:val="24"/>
          <w:szCs w:val="24"/>
        </w:rPr>
        <mc:AlternateContent>
          <mc:Choice Requires="wps">
            <w:drawing>
              <wp:anchor distT="0" distB="0" distL="114300" distR="114300" simplePos="0" relativeHeight="251706368" behindDoc="0" locked="0" layoutInCell="1" allowOverlap="1" wp14:anchorId="59D7988A" wp14:editId="3F03DC25">
                <wp:simplePos x="0" y="0"/>
                <wp:positionH relativeFrom="column">
                  <wp:posOffset>-85725</wp:posOffset>
                </wp:positionH>
                <wp:positionV relativeFrom="paragraph">
                  <wp:posOffset>414655</wp:posOffset>
                </wp:positionV>
                <wp:extent cx="5434330" cy="0"/>
                <wp:effectExtent l="0" t="0" r="0" b="0"/>
                <wp:wrapNone/>
                <wp:docPr id="40" name="直接连接符 40"/>
                <wp:cNvGraphicFramePr/>
                <a:graphic xmlns:a="http://schemas.openxmlformats.org/drawingml/2006/main">
                  <a:graphicData uri="http://schemas.microsoft.com/office/word/2010/wordprocessingShape">
                    <wps:wsp>
                      <wps:cNvCnPr/>
                      <wps:spPr>
                        <a:xfrm>
                          <a:off x="0" y="0"/>
                          <a:ext cx="5434013"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69EFF6D0" id="直接连接符 40" o:spid="_x0000_s1026" style="position:absolute;left:0;text-align:left;z-index:251706368;visibility:visible;mso-wrap-style:square;mso-wrap-distance-left:9pt;mso-wrap-distance-top:0;mso-wrap-distance-right:9pt;mso-wrap-distance-bottom:0;mso-position-horizontal:absolute;mso-position-horizontal-relative:text;mso-position-vertical:absolute;mso-position-vertical-relative:text" from="-6.75pt,32.65pt" to="421.15pt,3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" strokecolor="windowText" strokeweight="1pt">
                <v:stroke joinstyle="miter"/>
              </v:line>
            </w:pict>
          </mc:Fallback>
        </mc:AlternateContent>
      </w:r>
      <w:r w:rsidRPr="00632B70">
        <w:rPr>
          <w:rFonts w:ascii="Times New Roman" w:eastAsia="等线" w:hAnsi="Times New Roman" w:cs="Times New Roman"/>
          <w:b/>
          <w:bCs/>
          <w:sz w:val="24"/>
          <w:szCs w:val="24"/>
        </w:rPr>
        <w:t>Table 4-</w:t>
      </w:r>
      <w:r>
        <w:rPr>
          <w:rFonts w:ascii="Times New Roman" w:eastAsia="等线" w:hAnsi="Times New Roman" w:cs="Times New Roman"/>
          <w:b/>
          <w:bCs/>
          <w:sz w:val="24"/>
          <w:szCs w:val="24"/>
        </w:rPr>
        <w:t>5</w:t>
      </w:r>
      <w:r w:rsidRPr="00632B70">
        <w:rPr>
          <w:rFonts w:ascii="Times New Roman" w:eastAsia="等线" w:hAnsi="Times New Roman" w:cs="Times New Roman"/>
          <w:b/>
          <w:bCs/>
          <w:sz w:val="24"/>
          <w:szCs w:val="24"/>
        </w:rPr>
        <w:t xml:space="preserve"> Analysis of Age Difference on Design of Cross -cultural Training(N=135)</w:t>
      </w:r>
    </w:p>
    <w:p w14:paraId="54EEE563" w14:textId="77777777" w:rsidR="00632B70" w:rsidRPr="00632B70" w:rsidRDefault="00632B70" w:rsidP="00632B70">
      <w:pPr>
        <w:spacing w:line="480" w:lineRule="auto"/>
        <w:ind w:leftChars="-68" w:left="-142" w:hanging="1"/>
        <w:rPr>
          <w:rFonts w:ascii="Times New Roman" w:eastAsia="等线" w:hAnsi="Times New Roman" w:cs="Times New Roman"/>
          <w:sz w:val="24"/>
          <w:szCs w:val="24"/>
        </w:rPr>
      </w:pPr>
      <w:r w:rsidRPr="00632B70">
        <w:rPr>
          <w:rFonts w:ascii="Times New Roman" w:eastAsia="等线" w:hAnsi="Times New Roman" w:cs="Times New Roman" w:hint="eastAsia"/>
          <w:b/>
          <w:bCs/>
          <w:sz w:val="24"/>
          <w:szCs w:val="24"/>
        </w:rPr>
        <w:t xml:space="preserve"> </w:t>
      </w:r>
      <w:r w:rsidRPr="00632B70">
        <w:rPr>
          <w:rFonts w:ascii="Times New Roman" w:eastAsia="等线" w:hAnsi="Times New Roman" w:cs="Times New Roman"/>
          <w:b/>
          <w:bCs/>
          <w:sz w:val="24"/>
          <w:szCs w:val="24"/>
        </w:rPr>
        <w:t xml:space="preserve">                     </w:t>
      </w:r>
      <w:r w:rsidRPr="00632B70">
        <w:rPr>
          <w:rFonts w:ascii="Times New Roman" w:eastAsia="等线" w:hAnsi="Times New Roman" w:cs="Times New Roman"/>
          <w:sz w:val="24"/>
          <w:szCs w:val="24"/>
        </w:rPr>
        <w:t>Below 30 (N=89)     Above 30(N=46)</w:t>
      </w:r>
    </w:p>
    <w:p w14:paraId="6BE2E5D2" w14:textId="77777777" w:rsidR="00632B70" w:rsidRPr="00632B70" w:rsidRDefault="00632B70" w:rsidP="00632B70">
      <w:pPr>
        <w:spacing w:line="480" w:lineRule="auto"/>
        <w:ind w:leftChars="-68" w:left="-142" w:hanging="1"/>
        <w:rPr>
          <w:rFonts w:ascii="Times New Roman" w:eastAsia="等线" w:hAnsi="Times New Roman" w:cs="Times New Roman"/>
          <w:sz w:val="24"/>
          <w:szCs w:val="24"/>
        </w:rPr>
      </w:pPr>
      <w:r w:rsidRPr="00632B70">
        <w:rPr>
          <w:rFonts w:ascii="Times New Roman" w:eastAsia="等线" w:hAnsi="Times New Roman" w:cs="Times New Roman" w:hint="eastAsia"/>
          <w:noProof/>
          <w:sz w:val="24"/>
          <w:szCs w:val="24"/>
        </w:rPr>
        <mc:AlternateContent>
          <mc:Choice Requires="wps">
            <w:drawing>
              <wp:anchor distT="0" distB="0" distL="114300" distR="114300" simplePos="0" relativeHeight="251707392" behindDoc="0" locked="0" layoutInCell="1" allowOverlap="1" wp14:anchorId="12215481" wp14:editId="23B3A345">
                <wp:simplePos x="0" y="0"/>
                <wp:positionH relativeFrom="column">
                  <wp:posOffset>-85725</wp:posOffset>
                </wp:positionH>
                <wp:positionV relativeFrom="paragraph">
                  <wp:posOffset>298450</wp:posOffset>
                </wp:positionV>
                <wp:extent cx="5396230" cy="0"/>
                <wp:effectExtent l="0" t="0" r="0" b="0"/>
                <wp:wrapNone/>
                <wp:docPr id="41" name="直接连接符 41"/>
                <wp:cNvGraphicFramePr/>
                <a:graphic xmlns:a="http://schemas.openxmlformats.org/drawingml/2006/main">
                  <a:graphicData uri="http://schemas.microsoft.com/office/word/2010/wordprocessingShape">
                    <wps:wsp>
                      <wps:cNvCnPr/>
                      <wps:spPr>
                        <a:xfrm>
                          <a:off x="0" y="0"/>
                          <a:ext cx="5395913"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1834EDDF" id="直接连接符 41" o:spid="_x0000_s1026" style="position:absolute;left:0;text-align:left;z-index:251707392;visibility:visible;mso-wrap-style:square;mso-wrap-distance-left:9pt;mso-wrap-distance-top:0;mso-wrap-distance-right:9pt;mso-wrap-distance-bottom:0;mso-position-horizontal:absolute;mso-position-horizontal-relative:text;mso-position-vertical:absolute;mso-position-vertical-relative:text" from="-6.75pt,23.5pt" to="418.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" strokecolor="windowText" strokeweight="1pt">
                <v:stroke joinstyle="miter"/>
              </v:line>
            </w:pict>
          </mc:Fallback>
        </mc:AlternateConten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 xml:space="preserve">                      M</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SD             M</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SD         T        P</w:t>
      </w:r>
    </w:p>
    <w:p w14:paraId="7A97A7D7" w14:textId="77777777" w:rsidR="00632B70" w:rsidRPr="00632B70" w:rsidRDefault="00632B70" w:rsidP="00632B70">
      <w:pPr>
        <w:spacing w:line="480" w:lineRule="auto"/>
        <w:ind w:leftChars="-68" w:left="-142" w:hanging="1"/>
        <w:rPr>
          <w:rFonts w:ascii="Times New Roman" w:eastAsia="等线" w:hAnsi="Times New Roman" w:cs="Times New Roman"/>
          <w:sz w:val="24"/>
          <w:szCs w:val="24"/>
        </w:rPr>
      </w:pPr>
      <w:r w:rsidRPr="00632B70">
        <w:rPr>
          <w:rFonts w:ascii="Times New Roman" w:eastAsia="等线" w:hAnsi="Times New Roman" w:cs="Times New Roman"/>
          <w:sz w:val="24"/>
          <w:szCs w:val="24"/>
        </w:rPr>
        <w:t>Experiential             4.37</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.934          4.52</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.722        .958     .340</w:t>
      </w:r>
    </w:p>
    <w:p w14:paraId="270EDB5E" w14:textId="77777777" w:rsidR="00632B70" w:rsidRPr="00632B70" w:rsidRDefault="00632B70" w:rsidP="00632B70">
      <w:pPr>
        <w:spacing w:line="480" w:lineRule="auto"/>
        <w:ind w:leftChars="-68" w:left="-142" w:hanging="1"/>
        <w:rPr>
          <w:rFonts w:ascii="Times New Roman" w:eastAsia="等线" w:hAnsi="Times New Roman" w:cs="Times New Roman"/>
          <w:sz w:val="24"/>
          <w:szCs w:val="24"/>
        </w:rPr>
      </w:pPr>
      <w:r w:rsidRPr="00632B70">
        <w:rPr>
          <w:rFonts w:ascii="Times New Roman" w:eastAsia="等线" w:hAnsi="Times New Roman" w:cs="Times New Roman"/>
          <w:sz w:val="24"/>
          <w:szCs w:val="24"/>
        </w:rPr>
        <w:t>training</w:t>
      </w:r>
    </w:p>
    <w:p w14:paraId="00026D29" w14:textId="77777777" w:rsidR="00632B70" w:rsidRPr="00632B70" w:rsidRDefault="00632B70" w:rsidP="00632B70">
      <w:pPr>
        <w:spacing w:line="480" w:lineRule="auto"/>
        <w:ind w:leftChars="-68" w:left="-142" w:hanging="1"/>
        <w:rPr>
          <w:rFonts w:ascii="Times New Roman" w:eastAsia="等线" w:hAnsi="Times New Roman" w:cs="Times New Roman"/>
          <w:sz w:val="24"/>
          <w:szCs w:val="24"/>
        </w:rPr>
      </w:pPr>
      <w:r w:rsidRPr="00632B70">
        <w:rPr>
          <w:rFonts w:ascii="Times New Roman" w:eastAsia="等线" w:hAnsi="Times New Roman" w:cs="Times New Roman" w:hint="eastAsia"/>
          <w:sz w:val="24"/>
          <w:szCs w:val="24"/>
        </w:rPr>
        <w:t>C</w:t>
      </w:r>
      <w:r w:rsidRPr="00632B70">
        <w:rPr>
          <w:rFonts w:ascii="Times New Roman" w:eastAsia="等线" w:hAnsi="Times New Roman" w:cs="Times New Roman"/>
          <w:sz w:val="24"/>
          <w:szCs w:val="24"/>
        </w:rPr>
        <w:t>ulture-general          3.92</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.991          4.17</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.877        1.458    .147</w:t>
      </w:r>
    </w:p>
    <w:p w14:paraId="7822605C" w14:textId="77777777" w:rsidR="00632B70" w:rsidRPr="00A467C6" w:rsidRDefault="00632B70" w:rsidP="00632B70">
      <w:pPr>
        <w:spacing w:line="480" w:lineRule="auto"/>
        <w:ind w:leftChars="-68" w:left="-142" w:hanging="1"/>
        <w:rPr>
          <w:rFonts w:ascii="Times New Roman" w:eastAsia="等线" w:hAnsi="Times New Roman" w:cs="Times New Roman"/>
          <w:sz w:val="24"/>
          <w:szCs w:val="24"/>
        </w:rPr>
      </w:pPr>
      <w:r w:rsidRPr="00A467C6">
        <w:rPr>
          <w:rFonts w:ascii="Times New Roman" w:eastAsia="等线" w:hAnsi="Times New Roman" w:cs="Times New Roman"/>
          <w:noProof/>
          <w:sz w:val="24"/>
          <w:szCs w:val="24"/>
        </w:rPr>
        <mc:AlternateContent>
          <mc:Choice Requires="wps">
            <w:drawing>
              <wp:anchor distT="0" distB="0" distL="114300" distR="114300" simplePos="0" relativeHeight="251708416" behindDoc="0" locked="0" layoutInCell="1" allowOverlap="1" wp14:anchorId="3D8B4FB4" wp14:editId="247D8ABA">
                <wp:simplePos x="0" y="0"/>
                <wp:positionH relativeFrom="column">
                  <wp:posOffset>-156845</wp:posOffset>
                </wp:positionH>
                <wp:positionV relativeFrom="paragraph">
                  <wp:posOffset>325755</wp:posOffset>
                </wp:positionV>
                <wp:extent cx="5500370" cy="0"/>
                <wp:effectExtent l="0" t="0" r="0" b="0"/>
                <wp:wrapNone/>
                <wp:docPr id="42" name="直接连接符 42"/>
                <wp:cNvGraphicFramePr/>
                <a:graphic xmlns:a="http://schemas.openxmlformats.org/drawingml/2006/main">
                  <a:graphicData uri="http://schemas.microsoft.com/office/word/2010/wordprocessingShape">
                    <wps:wsp>
                      <wps:cNvCnPr/>
                      <wps:spPr>
                        <a:xfrm>
                          <a:off x="0" y="0"/>
                          <a:ext cx="5500687"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702EC54C" id="直接连接符 42" o:spid="_x0000_s1026" style="position:absolute;left:0;text-align:left;z-index:251708416;visibility:visible;mso-wrap-style:square;mso-wrap-distance-left:9pt;mso-wrap-distance-top:0;mso-wrap-distance-right:9pt;mso-wrap-distance-bottom:0;mso-position-horizontal:absolute;mso-position-horizontal-relative:text;mso-position-vertical:absolute;mso-position-vertical-relative:text" from="-12.35pt,25.65pt" to="420.75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" strokecolor="windowText" strokeweight="1pt">
                <v:stroke joinstyle="miter"/>
              </v:line>
            </w:pict>
          </mc:Fallback>
        </mc:AlternateContent>
      </w:r>
      <w:r w:rsidRPr="00A467C6">
        <w:rPr>
          <w:rFonts w:ascii="Times New Roman" w:eastAsia="等线" w:hAnsi="Times New Roman" w:cs="Times New Roman"/>
          <w:sz w:val="24"/>
          <w:szCs w:val="24"/>
        </w:rPr>
        <w:t>Culture-specific          4.27</w:t>
      </w:r>
      <w:r w:rsidRPr="00A467C6">
        <w:rPr>
          <w:rFonts w:ascii="Times New Roman" w:eastAsia="等线" w:hAnsi="Times New Roman" w:cs="Times New Roman"/>
          <w:sz w:val="24"/>
          <w:szCs w:val="24"/>
        </w:rPr>
        <w:sym w:font="Symbol" w:char="F0B1"/>
      </w:r>
      <w:r w:rsidRPr="00A467C6">
        <w:rPr>
          <w:rFonts w:ascii="Times New Roman" w:eastAsia="等线" w:hAnsi="Times New Roman" w:cs="Times New Roman"/>
          <w:sz w:val="24"/>
          <w:szCs w:val="24"/>
        </w:rPr>
        <w:t>.974          4.35</w:t>
      </w:r>
      <w:r w:rsidRPr="00A467C6">
        <w:rPr>
          <w:rFonts w:ascii="Times New Roman" w:eastAsia="等线" w:hAnsi="Times New Roman" w:cs="Times New Roman"/>
          <w:sz w:val="24"/>
          <w:szCs w:val="24"/>
        </w:rPr>
        <w:sym w:font="Symbol" w:char="F0B1"/>
      </w:r>
      <w:r w:rsidRPr="00A467C6">
        <w:rPr>
          <w:rFonts w:ascii="Times New Roman" w:eastAsia="等线" w:hAnsi="Times New Roman" w:cs="Times New Roman"/>
          <w:sz w:val="24"/>
          <w:szCs w:val="24"/>
        </w:rPr>
        <w:t>.795        .469     .640</w:t>
      </w:r>
    </w:p>
    <w:p w14:paraId="0C47CE7E" w14:textId="6CF322B9" w:rsidR="00632B70" w:rsidRPr="00A467C6" w:rsidRDefault="00632B70" w:rsidP="00E21E8C">
      <w:pPr>
        <w:rPr>
          <w:rFonts w:ascii="Times New Roman" w:hAnsi="Times New Roman" w:cs="Times New Roman"/>
          <w:b/>
          <w:bCs/>
          <w:sz w:val="24"/>
          <w:szCs w:val="24"/>
        </w:rPr>
      </w:pPr>
      <w:r w:rsidRPr="00A467C6">
        <w:rPr>
          <w:rFonts w:ascii="Times New Roman" w:hAnsi="Times New Roman" w:cs="Times New Roman"/>
          <w:b/>
          <w:bCs/>
          <w:sz w:val="24"/>
          <w:szCs w:val="24"/>
        </w:rPr>
        <w:t xml:space="preserve">Appendix 6: </w:t>
      </w:r>
    </w:p>
    <w:p w14:paraId="71027BFF" w14:textId="77777777" w:rsidR="00632B70" w:rsidRPr="00632B70" w:rsidRDefault="00632B70" w:rsidP="00632B70">
      <w:pPr>
        <w:spacing w:line="480" w:lineRule="auto"/>
        <w:ind w:leftChars="-68" w:left="3817" w:hangingChars="1650" w:hanging="3960"/>
        <w:rPr>
          <w:rFonts w:ascii="Times New Roman" w:eastAsia="等线" w:hAnsi="Times New Roman" w:cs="Times New Roman"/>
          <w:b/>
          <w:bCs/>
          <w:sz w:val="24"/>
          <w:szCs w:val="24"/>
        </w:rPr>
      </w:pPr>
      <w:r w:rsidRPr="00632B70">
        <w:rPr>
          <w:rFonts w:ascii="Times New Roman" w:eastAsia="等线" w:hAnsi="Times New Roman" w:cs="Times New Roman"/>
          <w:b/>
          <w:bCs/>
          <w:noProof/>
          <w:sz w:val="24"/>
          <w:szCs w:val="24"/>
        </w:rPr>
        <mc:AlternateContent>
          <mc:Choice Requires="wps">
            <w:drawing>
              <wp:anchor distT="0" distB="0" distL="114300" distR="114300" simplePos="0" relativeHeight="251710464" behindDoc="0" locked="0" layoutInCell="1" allowOverlap="1" wp14:anchorId="5700B2C3" wp14:editId="50D6CC43">
                <wp:simplePos x="0" y="0"/>
                <wp:positionH relativeFrom="column">
                  <wp:posOffset>-90170</wp:posOffset>
                </wp:positionH>
                <wp:positionV relativeFrom="paragraph">
                  <wp:posOffset>718185</wp:posOffset>
                </wp:positionV>
                <wp:extent cx="5524500" cy="0"/>
                <wp:effectExtent l="0" t="0" r="0" b="0"/>
                <wp:wrapNone/>
                <wp:docPr id="43" name="直接连接符 43"/>
                <wp:cNvGraphicFramePr/>
                <a:graphic xmlns:a="http://schemas.openxmlformats.org/drawingml/2006/main">
                  <a:graphicData uri="http://schemas.microsoft.com/office/word/2010/wordprocessingShape">
                    <wps:wsp>
                      <wps:cNvCnPr/>
                      <wps:spPr>
                        <a:xfrm>
                          <a:off x="0" y="0"/>
                          <a:ext cx="552450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45AB2C1B" id="直接连接符 43" o:spid="_x0000_s1026" style="position:absolute;left:0;text-align:left;z-index:251710464;visibility:visible;mso-wrap-style:square;mso-wrap-distance-left:9pt;mso-wrap-distance-top:0;mso-wrap-distance-right:9pt;mso-wrap-distance-bottom:0;mso-position-horizontal:absolute;mso-position-horizontal-relative:text;mso-position-vertical:absolute;mso-position-vertical-relative:text" from="-7.1pt,56.55pt" to="427.9pt,5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" strokecolor="windowText" strokeweight="1pt">
                <v:stroke joinstyle="miter"/>
              </v:line>
            </w:pict>
          </mc:Fallback>
        </mc:AlternateContent>
      </w:r>
      <w:r w:rsidRPr="00632B70">
        <w:rPr>
          <w:rFonts w:ascii="Times New Roman" w:eastAsia="等线" w:hAnsi="Times New Roman" w:cs="Times New Roman"/>
          <w:b/>
          <w:bCs/>
          <w:sz w:val="24"/>
          <w:szCs w:val="24"/>
        </w:rPr>
        <w:t>Table 4-</w:t>
      </w:r>
      <w:r>
        <w:rPr>
          <w:rFonts w:ascii="Times New Roman" w:eastAsia="等线" w:hAnsi="Times New Roman" w:cs="Times New Roman"/>
          <w:b/>
          <w:bCs/>
          <w:sz w:val="24"/>
          <w:szCs w:val="24"/>
        </w:rPr>
        <w:t>6</w:t>
      </w:r>
      <w:r w:rsidRPr="00632B70">
        <w:rPr>
          <w:rFonts w:ascii="Times New Roman" w:eastAsia="等线" w:hAnsi="Times New Roman" w:cs="Times New Roman"/>
          <w:b/>
          <w:bCs/>
          <w:sz w:val="24"/>
          <w:szCs w:val="24"/>
        </w:rPr>
        <w:t xml:space="preserve"> Analysis of Job Position Difference on Design of Cross- cultural training  (N=135)</w:t>
      </w:r>
    </w:p>
    <w:p w14:paraId="075BC985" w14:textId="77777777" w:rsidR="00632B70" w:rsidRPr="00632B70" w:rsidRDefault="00632B70" w:rsidP="00632B70">
      <w:pPr>
        <w:spacing w:line="480" w:lineRule="auto"/>
        <w:ind w:leftChars="-68" w:left="3817" w:hangingChars="1650" w:hanging="3960"/>
        <w:rPr>
          <w:rFonts w:ascii="Times New Roman" w:eastAsia="等线" w:hAnsi="Times New Roman" w:cs="Times New Roman"/>
          <w:sz w:val="24"/>
          <w:szCs w:val="24"/>
        </w:rPr>
      </w:pPr>
      <w:r w:rsidRPr="00632B70">
        <w:rPr>
          <w:rFonts w:ascii="Times New Roman" w:eastAsia="等线" w:hAnsi="Times New Roman" w:cs="Times New Roman" w:hint="eastAsia"/>
          <w:b/>
          <w:bCs/>
          <w:sz w:val="24"/>
          <w:szCs w:val="24"/>
        </w:rPr>
        <w:t xml:space="preserve"> </w:t>
      </w:r>
      <w:r w:rsidRPr="00632B70">
        <w:rPr>
          <w:rFonts w:ascii="Times New Roman" w:eastAsia="等线" w:hAnsi="Times New Roman" w:cs="Times New Roman"/>
          <w:b/>
          <w:bCs/>
          <w:sz w:val="24"/>
          <w:szCs w:val="24"/>
        </w:rPr>
        <w:t xml:space="preserve">                   </w:t>
      </w:r>
      <w:r w:rsidRPr="00632B70">
        <w:rPr>
          <w:rFonts w:ascii="Times New Roman" w:eastAsia="等线" w:hAnsi="Times New Roman" w:cs="Times New Roman"/>
          <w:sz w:val="24"/>
          <w:szCs w:val="24"/>
        </w:rPr>
        <w:t>Employee(N=72)    Manager(N=63)</w:t>
      </w:r>
    </w:p>
    <w:p w14:paraId="674EABBC" w14:textId="77777777" w:rsidR="00632B70" w:rsidRPr="00632B70" w:rsidRDefault="00632B70" w:rsidP="00632B70">
      <w:pPr>
        <w:spacing w:line="480" w:lineRule="auto"/>
        <w:ind w:leftChars="-68" w:left="3817" w:hangingChars="1650" w:hanging="3960"/>
        <w:rPr>
          <w:rFonts w:ascii="Times New Roman" w:eastAsia="等线" w:hAnsi="Times New Roman" w:cs="Times New Roman"/>
          <w:sz w:val="24"/>
          <w:szCs w:val="24"/>
        </w:rPr>
      </w:pPr>
      <w:r w:rsidRPr="00632B70">
        <w:rPr>
          <w:rFonts w:ascii="Times New Roman" w:eastAsia="等线" w:hAnsi="Times New Roman" w:cs="Times New Roman" w:hint="eastAsia"/>
          <w:noProof/>
          <w:sz w:val="24"/>
          <w:szCs w:val="24"/>
        </w:rPr>
        <w:lastRenderedPageBreak/>
        <mc:AlternateContent>
          <mc:Choice Requires="wps">
            <w:drawing>
              <wp:anchor distT="0" distB="0" distL="114300" distR="114300" simplePos="0" relativeHeight="251711488" behindDoc="0" locked="0" layoutInCell="1" allowOverlap="1" wp14:anchorId="5B6715FB" wp14:editId="1CC330C0">
                <wp:simplePos x="0" y="0"/>
                <wp:positionH relativeFrom="column">
                  <wp:posOffset>-90170</wp:posOffset>
                </wp:positionH>
                <wp:positionV relativeFrom="paragraph">
                  <wp:posOffset>372110</wp:posOffset>
                </wp:positionV>
                <wp:extent cx="5500370" cy="0"/>
                <wp:effectExtent l="0" t="0" r="0" b="0"/>
                <wp:wrapNone/>
                <wp:docPr id="44" name="直接连接符 44"/>
                <wp:cNvGraphicFramePr/>
                <a:graphic xmlns:a="http://schemas.openxmlformats.org/drawingml/2006/main">
                  <a:graphicData uri="http://schemas.microsoft.com/office/word/2010/wordprocessingShape">
                    <wps:wsp>
                      <wps:cNvCnPr/>
                      <wps:spPr>
                        <a:xfrm>
                          <a:off x="0" y="0"/>
                          <a:ext cx="5500687"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33C090AC" id="直接连接符 44" o:spid="_x0000_s1026" style="position:absolute;left:0;text-align:left;z-index:251711488;visibility:visible;mso-wrap-style:square;mso-wrap-distance-left:9pt;mso-wrap-distance-top:0;mso-wrap-distance-right:9pt;mso-wrap-distance-bottom:0;mso-position-horizontal:absolute;mso-position-horizontal-relative:text;mso-position-vertical:absolute;mso-position-vertical-relative:text" from="-7.1pt,29.3pt" to="426pt,2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" strokecolor="windowText" strokeweight="1pt">
                <v:stroke joinstyle="miter"/>
              </v:line>
            </w:pict>
          </mc:Fallback>
        </mc:AlternateConten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 xml:space="preserve">                    M</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SD             M</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SD        T          P</w:t>
      </w:r>
    </w:p>
    <w:p w14:paraId="501F42E2" w14:textId="77777777" w:rsidR="00632B70" w:rsidRPr="00632B70" w:rsidRDefault="00632B70" w:rsidP="00632B70">
      <w:pPr>
        <w:spacing w:line="480" w:lineRule="auto"/>
        <w:ind w:leftChars="-68" w:left="3817" w:hangingChars="1650" w:hanging="3960"/>
        <w:rPr>
          <w:rFonts w:ascii="Times New Roman" w:eastAsia="等线" w:hAnsi="Times New Roman" w:cs="Times New Roman"/>
          <w:sz w:val="24"/>
          <w:szCs w:val="24"/>
        </w:rPr>
      </w:pPr>
      <w:r w:rsidRPr="00632B70">
        <w:rPr>
          <w:rFonts w:ascii="Times New Roman" w:eastAsia="等线" w:hAnsi="Times New Roman" w:cs="Times New Roman"/>
          <w:sz w:val="24"/>
          <w:szCs w:val="24"/>
        </w:rPr>
        <w:t>Experiential          4.25</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.975          4.62</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.682     2.513       .013*</w:t>
      </w:r>
    </w:p>
    <w:p w14:paraId="5A55AE0B" w14:textId="77777777" w:rsidR="00632B70" w:rsidRPr="00632B70" w:rsidRDefault="00632B70" w:rsidP="00632B70">
      <w:pPr>
        <w:spacing w:line="480" w:lineRule="auto"/>
        <w:ind w:leftChars="-68" w:left="3817" w:hangingChars="1650" w:hanging="3960"/>
        <w:rPr>
          <w:rFonts w:ascii="Times New Roman" w:eastAsia="等线" w:hAnsi="Times New Roman" w:cs="Times New Roman"/>
          <w:sz w:val="24"/>
          <w:szCs w:val="24"/>
        </w:rPr>
      </w:pPr>
      <w:r w:rsidRPr="00632B70">
        <w:rPr>
          <w:rFonts w:ascii="Times New Roman" w:eastAsia="等线" w:hAnsi="Times New Roman" w:cs="Times New Roman"/>
          <w:sz w:val="24"/>
          <w:szCs w:val="24"/>
        </w:rPr>
        <w:t xml:space="preserve">training              </w:t>
      </w:r>
    </w:p>
    <w:p w14:paraId="2402C2F3" w14:textId="77777777" w:rsidR="00632B70" w:rsidRPr="00632B70" w:rsidRDefault="00632B70" w:rsidP="00632B70">
      <w:pPr>
        <w:spacing w:line="480" w:lineRule="auto"/>
        <w:ind w:leftChars="-68" w:left="3817" w:hangingChars="1650" w:hanging="3960"/>
        <w:rPr>
          <w:rFonts w:ascii="Times New Roman" w:eastAsia="等线" w:hAnsi="Times New Roman" w:cs="Times New Roman"/>
          <w:sz w:val="24"/>
          <w:szCs w:val="24"/>
        </w:rPr>
      </w:pPr>
      <w:r w:rsidRPr="00632B70">
        <w:rPr>
          <w:rFonts w:ascii="Times New Roman" w:eastAsia="等线" w:hAnsi="Times New Roman" w:cs="Times New Roman"/>
          <w:sz w:val="24"/>
          <w:szCs w:val="24"/>
        </w:rPr>
        <w:t>Culture-general       4.00</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.949          4.02</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.975     .096        .924</w:t>
      </w:r>
    </w:p>
    <w:p w14:paraId="18FDADC9" w14:textId="77777777" w:rsidR="00632B70" w:rsidRPr="00632B70" w:rsidRDefault="00632B70" w:rsidP="00632B70">
      <w:pPr>
        <w:spacing w:line="480" w:lineRule="auto"/>
        <w:ind w:leftChars="-68" w:left="3817" w:hangingChars="1650" w:hanging="3960"/>
        <w:rPr>
          <w:rFonts w:ascii="Times New Roman" w:eastAsia="等线" w:hAnsi="Times New Roman" w:cs="Times New Roman"/>
          <w:sz w:val="24"/>
          <w:szCs w:val="24"/>
        </w:rPr>
      </w:pPr>
      <w:r w:rsidRPr="00632B70">
        <w:rPr>
          <w:rFonts w:ascii="Times New Roman" w:eastAsia="等线" w:hAnsi="Times New Roman" w:cs="Times New Roman"/>
          <w:noProof/>
          <w:sz w:val="24"/>
          <w:szCs w:val="24"/>
        </w:rPr>
        <mc:AlternateContent>
          <mc:Choice Requires="wps">
            <w:drawing>
              <wp:anchor distT="0" distB="0" distL="114300" distR="114300" simplePos="0" relativeHeight="251712512" behindDoc="0" locked="0" layoutInCell="1" allowOverlap="1" wp14:anchorId="0732052E" wp14:editId="24FD5781">
                <wp:simplePos x="0" y="0"/>
                <wp:positionH relativeFrom="column">
                  <wp:posOffset>-90170</wp:posOffset>
                </wp:positionH>
                <wp:positionV relativeFrom="paragraph">
                  <wp:posOffset>339725</wp:posOffset>
                </wp:positionV>
                <wp:extent cx="5500370" cy="0"/>
                <wp:effectExtent l="0" t="0" r="0" b="0"/>
                <wp:wrapNone/>
                <wp:docPr id="45" name="直接连接符 45"/>
                <wp:cNvGraphicFramePr/>
                <a:graphic xmlns:a="http://schemas.openxmlformats.org/drawingml/2006/main">
                  <a:graphicData uri="http://schemas.microsoft.com/office/word/2010/wordprocessingShape">
                    <wps:wsp>
                      <wps:cNvCnPr/>
                      <wps:spPr>
                        <a:xfrm>
                          <a:off x="0" y="0"/>
                          <a:ext cx="550037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0E264961" id="直接连接符 45" o:spid="_x0000_s1026" style="position:absolute;left:0;text-align:left;z-index:251712512;visibility:visible;mso-wrap-style:square;mso-wrap-distance-left:9pt;mso-wrap-distance-top:0;mso-wrap-distance-right:9pt;mso-wrap-distance-bottom:0;mso-position-horizontal:absolute;mso-position-horizontal-relative:text;mso-position-vertical:absolute;mso-position-vertical-relative:text" from="-7.1pt,26.75pt" to="426pt,2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" strokecolor="windowText" strokeweight="1pt">
                <v:stroke joinstyle="miter"/>
              </v:line>
            </w:pict>
          </mc:Fallback>
        </mc:AlternateContent>
      </w:r>
      <w:r w:rsidRPr="00632B70">
        <w:rPr>
          <w:rFonts w:ascii="Times New Roman" w:eastAsia="等线" w:hAnsi="Times New Roman" w:cs="Times New Roman"/>
          <w:sz w:val="24"/>
          <w:szCs w:val="24"/>
        </w:rPr>
        <w:t>Culture-specific       4.18</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1.012         4.43</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.777     1.580       .116</w:t>
      </w:r>
    </w:p>
    <w:p w14:paraId="468807B8" w14:textId="313D52C4" w:rsidR="00632B70" w:rsidRPr="00A467C6" w:rsidRDefault="00632B70" w:rsidP="00E21E8C">
      <w:pPr>
        <w:rPr>
          <w:rFonts w:ascii="Times New Roman" w:hAnsi="Times New Roman" w:cs="Times New Roman"/>
          <w:b/>
          <w:bCs/>
          <w:sz w:val="24"/>
          <w:szCs w:val="24"/>
        </w:rPr>
      </w:pPr>
      <w:r w:rsidRPr="00A467C6">
        <w:rPr>
          <w:rFonts w:ascii="Times New Roman" w:hAnsi="Times New Roman" w:cs="Times New Roman"/>
          <w:b/>
          <w:bCs/>
          <w:sz w:val="24"/>
          <w:szCs w:val="24"/>
        </w:rPr>
        <w:t>Appendix 7:</w:t>
      </w:r>
    </w:p>
    <w:p w14:paraId="189CF02A" w14:textId="0ABE4FDA" w:rsidR="00632B70" w:rsidRDefault="00632B70" w:rsidP="00E21E8C">
      <w:r w:rsidRPr="00632B70">
        <w:rPr>
          <w:rFonts w:hint="eastAsia"/>
          <w:noProof/>
        </w:rPr>
        <w:drawing>
          <wp:inline distT="0" distB="0" distL="0" distR="0" wp14:anchorId="6BD4325F" wp14:editId="4C9264DB">
            <wp:extent cx="5274310" cy="2683510"/>
            <wp:effectExtent l="0" t="0" r="2540" b="0"/>
            <wp:docPr id="8196" name="图片 8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274310" cy="2683510"/>
                    </a:xfrm>
                    <a:prstGeom prst="rect">
                      <a:avLst/>
                    </a:prstGeom>
                    <a:noFill/>
                    <a:ln>
                      <a:noFill/>
                    </a:ln>
                  </pic:spPr>
                </pic:pic>
              </a:graphicData>
            </a:graphic>
          </wp:inline>
        </w:drawing>
      </w:r>
    </w:p>
    <w:p w14:paraId="420A126C" w14:textId="29B44F5F" w:rsidR="001D1DAB" w:rsidRPr="00A467C6" w:rsidRDefault="001D1DAB" w:rsidP="00E21E8C">
      <w:pPr>
        <w:rPr>
          <w:rFonts w:ascii="Times New Roman" w:hAnsi="Times New Roman" w:cs="Times New Roman"/>
          <w:b/>
          <w:bCs/>
          <w:sz w:val="24"/>
          <w:szCs w:val="24"/>
        </w:rPr>
      </w:pPr>
      <w:r w:rsidRPr="00A467C6">
        <w:rPr>
          <w:rFonts w:ascii="Times New Roman" w:hAnsi="Times New Roman" w:cs="Times New Roman"/>
          <w:b/>
          <w:bCs/>
          <w:sz w:val="24"/>
          <w:szCs w:val="24"/>
        </w:rPr>
        <w:t>Appendix 8:</w:t>
      </w:r>
    </w:p>
    <w:p w14:paraId="0555CB61" w14:textId="1746096D" w:rsidR="001D1DAB" w:rsidRDefault="001D1DAB" w:rsidP="00E21E8C">
      <w:r w:rsidRPr="001D1DAB">
        <w:rPr>
          <w:rFonts w:hint="eastAsia"/>
          <w:noProof/>
        </w:rPr>
        <w:drawing>
          <wp:inline distT="0" distB="0" distL="0" distR="0" wp14:anchorId="2CF3399C" wp14:editId="19A69619">
            <wp:extent cx="5274310" cy="1600835"/>
            <wp:effectExtent l="0" t="0" r="2540" b="0"/>
            <wp:docPr id="8197" name="图片 8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274310" cy="1600835"/>
                    </a:xfrm>
                    <a:prstGeom prst="rect">
                      <a:avLst/>
                    </a:prstGeom>
                    <a:noFill/>
                    <a:ln>
                      <a:noFill/>
                    </a:ln>
                  </pic:spPr>
                </pic:pic>
              </a:graphicData>
            </a:graphic>
          </wp:inline>
        </w:drawing>
      </w:r>
    </w:p>
    <w:p w14:paraId="74E454BD" w14:textId="723429F6" w:rsidR="001D1DAB" w:rsidRPr="00A467C6" w:rsidRDefault="001D1DAB" w:rsidP="00E21E8C">
      <w:pPr>
        <w:rPr>
          <w:rFonts w:ascii="Times New Roman" w:hAnsi="Times New Roman" w:cs="Times New Roman"/>
          <w:b/>
          <w:bCs/>
          <w:sz w:val="24"/>
          <w:szCs w:val="24"/>
        </w:rPr>
      </w:pPr>
      <w:r w:rsidRPr="00A467C6">
        <w:rPr>
          <w:rFonts w:ascii="Times New Roman" w:hAnsi="Times New Roman" w:cs="Times New Roman"/>
          <w:b/>
          <w:bCs/>
          <w:sz w:val="24"/>
          <w:szCs w:val="24"/>
        </w:rPr>
        <w:t>Appendix 9:</w:t>
      </w:r>
    </w:p>
    <w:p w14:paraId="5AB00A2F" w14:textId="77777777" w:rsidR="001D1DAB" w:rsidRPr="00632B70" w:rsidRDefault="001D1DAB" w:rsidP="001D1DAB">
      <w:pPr>
        <w:spacing w:line="480" w:lineRule="auto"/>
        <w:ind w:firstLineChars="250" w:firstLine="600"/>
        <w:rPr>
          <w:rFonts w:ascii="Times New Roman" w:eastAsia="等线" w:hAnsi="Times New Roman" w:cs="Times New Roman"/>
          <w:b/>
          <w:bCs/>
          <w:sz w:val="24"/>
          <w:szCs w:val="24"/>
        </w:rPr>
      </w:pPr>
      <w:r w:rsidRPr="00632B70">
        <w:rPr>
          <w:rFonts w:ascii="Times New Roman" w:eastAsia="等线" w:hAnsi="Times New Roman" w:cs="Times New Roman"/>
          <w:b/>
          <w:bCs/>
          <w:noProof/>
          <w:sz w:val="24"/>
          <w:szCs w:val="24"/>
        </w:rPr>
        <mc:AlternateContent>
          <mc:Choice Requires="wps">
            <w:drawing>
              <wp:anchor distT="0" distB="0" distL="114300" distR="114300" simplePos="0" relativeHeight="251732992" behindDoc="0" locked="0" layoutInCell="1" allowOverlap="1" wp14:anchorId="0A166093" wp14:editId="1783938A">
                <wp:simplePos x="0" y="0"/>
                <wp:positionH relativeFrom="column">
                  <wp:posOffset>18415</wp:posOffset>
                </wp:positionH>
                <wp:positionV relativeFrom="paragraph">
                  <wp:posOffset>347980</wp:posOffset>
                </wp:positionV>
                <wp:extent cx="5262245" cy="0"/>
                <wp:effectExtent l="0" t="0" r="0" b="0"/>
                <wp:wrapNone/>
                <wp:docPr id="55" name="直接连接符 55"/>
                <wp:cNvGraphicFramePr/>
                <a:graphic xmlns:a="http://schemas.openxmlformats.org/drawingml/2006/main">
                  <a:graphicData uri="http://schemas.microsoft.com/office/word/2010/wordprocessingShape">
                    <wps:wsp>
                      <wps:cNvCnPr/>
                      <wps:spPr>
                        <a:xfrm>
                          <a:off x="0" y="0"/>
                          <a:ext cx="5262245"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486C8A25" id="直接连接符 55" o:spid="_x0000_s1026" style="position:absolute;left:0;text-align:left;z-index:251732992;visibility:visible;mso-wrap-style:square;mso-wrap-distance-left:9pt;mso-wrap-distance-top:0;mso-wrap-distance-right:9pt;mso-wrap-distance-bottom:0;mso-position-horizontal:absolute;mso-position-horizontal-relative:text;mso-position-vertical:absolute;mso-position-vertical-relative:text" from="1.45pt,27.4pt" to="415.8pt,2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" strokecolor="windowText" strokeweight="1pt">
                <v:stroke joinstyle="miter"/>
              </v:line>
            </w:pict>
          </mc:Fallback>
        </mc:AlternateContent>
      </w:r>
      <w:r w:rsidRPr="00632B70">
        <w:rPr>
          <w:rFonts w:ascii="Times New Roman" w:eastAsia="等线" w:hAnsi="Times New Roman" w:cs="Times New Roman"/>
          <w:b/>
          <w:bCs/>
          <w:sz w:val="24"/>
          <w:szCs w:val="24"/>
        </w:rPr>
        <w:t>Table 4-1</w:t>
      </w:r>
      <w:r>
        <w:rPr>
          <w:rFonts w:ascii="Times New Roman" w:eastAsia="等线" w:hAnsi="Times New Roman" w:cs="Times New Roman"/>
          <w:b/>
          <w:bCs/>
          <w:sz w:val="24"/>
          <w:szCs w:val="24"/>
        </w:rPr>
        <w:t>0</w:t>
      </w:r>
      <w:r w:rsidRPr="00632B70">
        <w:rPr>
          <w:rFonts w:ascii="Times New Roman" w:eastAsia="等线" w:hAnsi="Times New Roman" w:cs="Times New Roman"/>
          <w:b/>
          <w:bCs/>
          <w:sz w:val="24"/>
          <w:szCs w:val="24"/>
        </w:rPr>
        <w:t xml:space="preserve"> Age Difference on Type of Cross-cultural Training (N=135)</w:t>
      </w:r>
    </w:p>
    <w:p w14:paraId="2E83A676" w14:textId="77777777" w:rsidR="001D1DAB" w:rsidRPr="00632B70" w:rsidRDefault="001D1DAB" w:rsidP="001D1DAB">
      <w:pPr>
        <w:spacing w:line="480" w:lineRule="auto"/>
        <w:rPr>
          <w:rFonts w:ascii="Times New Roman" w:eastAsia="等线" w:hAnsi="Times New Roman" w:cs="Times New Roman"/>
          <w:sz w:val="24"/>
          <w:szCs w:val="24"/>
        </w:rPr>
      </w:pPr>
      <w:r w:rsidRPr="00632B70">
        <w:rPr>
          <w:rFonts w:ascii="Times New Roman" w:eastAsia="等线" w:hAnsi="Times New Roman" w:cs="Times New Roman" w:hint="eastAsia"/>
          <w:b/>
          <w:bCs/>
          <w:noProof/>
          <w:sz w:val="24"/>
          <w:szCs w:val="24"/>
        </w:rPr>
        <mc:AlternateContent>
          <mc:Choice Requires="wps">
            <w:drawing>
              <wp:anchor distT="0" distB="0" distL="114300" distR="114300" simplePos="0" relativeHeight="251734016" behindDoc="0" locked="0" layoutInCell="1" allowOverlap="1" wp14:anchorId="2DBFC816" wp14:editId="316BBB40">
                <wp:simplePos x="0" y="0"/>
                <wp:positionH relativeFrom="column">
                  <wp:posOffset>19050</wp:posOffset>
                </wp:positionH>
                <wp:positionV relativeFrom="paragraph">
                  <wp:posOffset>361315</wp:posOffset>
                </wp:positionV>
                <wp:extent cx="5334000" cy="0"/>
                <wp:effectExtent l="0" t="0" r="0" b="0"/>
                <wp:wrapNone/>
                <wp:docPr id="56" name="直接连接符 56"/>
                <wp:cNvGraphicFramePr/>
                <a:graphic xmlns:a="http://schemas.openxmlformats.org/drawingml/2006/main">
                  <a:graphicData uri="http://schemas.microsoft.com/office/word/2010/wordprocessingShape">
                    <wps:wsp>
                      <wps:cNvCnPr/>
                      <wps:spPr>
                        <a:xfrm>
                          <a:off x="0" y="0"/>
                          <a:ext cx="533400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60735F78" id="直接连接符 56" o:spid="_x0000_s1026" style="position:absolute;left:0;text-align:left;z-index:251734016;visibility:visible;mso-wrap-style:square;mso-wrap-distance-left:9pt;mso-wrap-distance-top:0;mso-wrap-distance-right:9pt;mso-wrap-distance-bottom:0;mso-position-horizontal:absolute;mso-position-horizontal-relative:text;mso-position-vertical:absolute;mso-position-vertical-relative:text" from="1.5pt,28.45pt" to="421.5pt,2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" strokecolor="windowText" strokeweight="1pt">
                <v:stroke joinstyle="miter"/>
              </v:line>
            </w:pict>
          </mc:Fallback>
        </mc:AlternateContent>
      </w:r>
      <w:r w:rsidRPr="00632B70">
        <w:rPr>
          <w:rFonts w:ascii="Times New Roman" w:eastAsia="等线" w:hAnsi="Times New Roman" w:cs="Times New Roman" w:hint="eastAsia"/>
          <w:b/>
          <w:bCs/>
          <w:sz w:val="24"/>
          <w:szCs w:val="24"/>
        </w:rPr>
        <w:t xml:space="preserve"> </w:t>
      </w:r>
      <w:r w:rsidRPr="00632B70">
        <w:rPr>
          <w:rFonts w:ascii="Times New Roman" w:eastAsia="等线" w:hAnsi="Times New Roman" w:cs="Times New Roman"/>
          <w:b/>
          <w:bCs/>
          <w:sz w:val="24"/>
          <w:szCs w:val="24"/>
        </w:rPr>
        <w:t xml:space="preserve">                   </w:t>
      </w:r>
      <w:r w:rsidRPr="00632B70">
        <w:rPr>
          <w:rFonts w:ascii="Times New Roman" w:eastAsia="等线" w:hAnsi="Times New Roman" w:cs="Times New Roman"/>
          <w:sz w:val="24"/>
          <w:szCs w:val="24"/>
        </w:rPr>
        <w:t xml:space="preserve"> Below 30(N=89)     Above 30(N=46)   T     P</w:t>
      </w:r>
    </w:p>
    <w:p w14:paraId="0B95BA3D" w14:textId="77777777" w:rsidR="001D1DAB" w:rsidRPr="00632B70" w:rsidRDefault="001D1DAB" w:rsidP="001D1DAB">
      <w:pPr>
        <w:spacing w:line="480" w:lineRule="auto"/>
        <w:rPr>
          <w:rFonts w:ascii="Times New Roman" w:eastAsia="等线" w:hAnsi="Times New Roman" w:cs="Times New Roman"/>
          <w:sz w:val="24"/>
          <w:szCs w:val="24"/>
        </w:rPr>
      </w:pPr>
      <w:r w:rsidRPr="00632B70">
        <w:rPr>
          <w:rFonts w:ascii="Times New Roman" w:eastAsia="等线" w:hAnsi="Times New Roman" w:cs="Times New Roman"/>
          <w:noProof/>
          <w:sz w:val="24"/>
          <w:szCs w:val="24"/>
        </w:rPr>
        <mc:AlternateContent>
          <mc:Choice Requires="wps">
            <w:drawing>
              <wp:anchor distT="0" distB="0" distL="114300" distR="114300" simplePos="0" relativeHeight="251735040" behindDoc="0" locked="0" layoutInCell="1" allowOverlap="1" wp14:anchorId="0CFB5621" wp14:editId="2123D53B">
                <wp:simplePos x="0" y="0"/>
                <wp:positionH relativeFrom="column">
                  <wp:posOffset>-13970</wp:posOffset>
                </wp:positionH>
                <wp:positionV relativeFrom="paragraph">
                  <wp:posOffset>327025</wp:posOffset>
                </wp:positionV>
                <wp:extent cx="5367020" cy="0"/>
                <wp:effectExtent l="0" t="0" r="0" b="0"/>
                <wp:wrapNone/>
                <wp:docPr id="57" name="直接连接符 57"/>
                <wp:cNvGraphicFramePr/>
                <a:graphic xmlns:a="http://schemas.openxmlformats.org/drawingml/2006/main">
                  <a:graphicData uri="http://schemas.microsoft.com/office/word/2010/wordprocessingShape">
                    <wps:wsp>
                      <wps:cNvCnPr/>
                      <wps:spPr>
                        <a:xfrm>
                          <a:off x="0" y="0"/>
                          <a:ext cx="5367337"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3D11BAA9" id="直接连接符 57" o:spid="_x0000_s1026" style="position:absolute;left:0;text-align:left;z-index:251735040;visibility:visible;mso-wrap-style:square;mso-wrap-distance-left:9pt;mso-wrap-distance-top:0;mso-wrap-distance-right:9pt;mso-wrap-distance-bottom:0;mso-position-horizontal:absolute;mso-position-horizontal-relative:text;mso-position-vertical:absolute;mso-position-vertical-relative:text" from="-1.1pt,25.75pt" to="421.5pt,2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" strokecolor="windowText" strokeweight="1pt">
                <v:stroke joinstyle="miter"/>
              </v:line>
            </w:pict>
          </mc:Fallback>
        </mc:AlternateContent>
      </w:r>
      <w:r w:rsidRPr="00632B70">
        <w:rPr>
          <w:rFonts w:ascii="Times New Roman" w:eastAsia="等线" w:hAnsi="Times New Roman" w:cs="Times New Roman"/>
          <w:sz w:val="24"/>
          <w:szCs w:val="24"/>
        </w:rPr>
        <w:t>Type of CCT           3.969</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.643          4.126</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.602       1.378  .171</w:t>
      </w:r>
    </w:p>
    <w:p w14:paraId="563ABBE6" w14:textId="2C7CFF2F" w:rsidR="001D1DAB" w:rsidRPr="00A467C6" w:rsidRDefault="001D1DAB" w:rsidP="00E21E8C">
      <w:pPr>
        <w:rPr>
          <w:rFonts w:ascii="Times New Roman" w:hAnsi="Times New Roman" w:cs="Times New Roman"/>
          <w:b/>
          <w:bCs/>
          <w:sz w:val="24"/>
          <w:szCs w:val="24"/>
        </w:rPr>
      </w:pPr>
      <w:r w:rsidRPr="00A467C6">
        <w:rPr>
          <w:rFonts w:ascii="Times New Roman" w:hAnsi="Times New Roman" w:cs="Times New Roman"/>
          <w:b/>
          <w:bCs/>
          <w:sz w:val="24"/>
          <w:szCs w:val="24"/>
        </w:rPr>
        <w:t>Appendix 10:</w:t>
      </w:r>
    </w:p>
    <w:p w14:paraId="6B9BA96F" w14:textId="77777777" w:rsidR="001D1DAB" w:rsidRPr="00632B70" w:rsidRDefault="001D1DAB" w:rsidP="001D1DAB">
      <w:pPr>
        <w:spacing w:line="480" w:lineRule="auto"/>
        <w:ind w:left="3720" w:hangingChars="1550" w:hanging="3720"/>
        <w:rPr>
          <w:rFonts w:ascii="Times New Roman" w:eastAsia="等线" w:hAnsi="Times New Roman" w:cs="Times New Roman"/>
          <w:b/>
          <w:bCs/>
          <w:sz w:val="24"/>
          <w:szCs w:val="24"/>
        </w:rPr>
      </w:pPr>
      <w:r w:rsidRPr="00632B70">
        <w:rPr>
          <w:rFonts w:ascii="Times New Roman" w:eastAsia="等线" w:hAnsi="Times New Roman" w:cs="Times New Roman"/>
          <w:b/>
          <w:bCs/>
          <w:noProof/>
          <w:sz w:val="24"/>
          <w:szCs w:val="24"/>
        </w:rPr>
        <w:lastRenderedPageBreak/>
        <mc:AlternateContent>
          <mc:Choice Requires="wps">
            <w:drawing>
              <wp:anchor distT="0" distB="0" distL="114300" distR="114300" simplePos="0" relativeHeight="251737088" behindDoc="0" locked="0" layoutInCell="1" allowOverlap="1" wp14:anchorId="1950872F" wp14:editId="415EE87F">
                <wp:simplePos x="0" y="0"/>
                <wp:positionH relativeFrom="column">
                  <wp:posOffset>-13970</wp:posOffset>
                </wp:positionH>
                <wp:positionV relativeFrom="paragraph">
                  <wp:posOffset>772160</wp:posOffset>
                </wp:positionV>
                <wp:extent cx="5233670" cy="0"/>
                <wp:effectExtent l="0" t="0" r="0" b="0"/>
                <wp:wrapNone/>
                <wp:docPr id="58" name="直接连接符 58"/>
                <wp:cNvGraphicFramePr/>
                <a:graphic xmlns:a="http://schemas.openxmlformats.org/drawingml/2006/main">
                  <a:graphicData uri="http://schemas.microsoft.com/office/word/2010/wordprocessingShape">
                    <wps:wsp>
                      <wps:cNvCnPr/>
                      <wps:spPr>
                        <a:xfrm>
                          <a:off x="0" y="0"/>
                          <a:ext cx="5233987"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592DA4C1" id="直接连接符 58" o:spid="_x0000_s1026" style="position:absolute;left:0;text-align:left;z-index:251737088;visibility:visible;mso-wrap-style:square;mso-wrap-distance-left:9pt;mso-wrap-distance-top:0;mso-wrap-distance-right:9pt;mso-wrap-distance-bottom:0;mso-position-horizontal:absolute;mso-position-horizontal-relative:text;mso-position-vertical:absolute;mso-position-vertical-relative:text" from="-1.1pt,60.8pt" to="411pt,6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" strokecolor="windowText" strokeweight="1pt">
                <v:stroke joinstyle="miter"/>
              </v:line>
            </w:pict>
          </mc:Fallback>
        </mc:AlternateContent>
      </w:r>
      <w:r w:rsidRPr="00632B70">
        <w:rPr>
          <w:rFonts w:ascii="Times New Roman" w:eastAsia="等线" w:hAnsi="Times New Roman" w:cs="Times New Roman"/>
          <w:b/>
          <w:bCs/>
          <w:sz w:val="24"/>
          <w:szCs w:val="24"/>
        </w:rPr>
        <w:t>T</w:t>
      </w:r>
      <w:r w:rsidRPr="00632B70">
        <w:rPr>
          <w:rFonts w:ascii="Times New Roman" w:eastAsia="等线" w:hAnsi="Times New Roman" w:cs="Times New Roman" w:hint="eastAsia"/>
          <w:b/>
          <w:bCs/>
          <w:sz w:val="24"/>
          <w:szCs w:val="24"/>
        </w:rPr>
        <w:t>able</w:t>
      </w:r>
      <w:r w:rsidRPr="00632B70">
        <w:rPr>
          <w:rFonts w:ascii="Times New Roman" w:eastAsia="等线" w:hAnsi="Times New Roman" w:cs="Times New Roman"/>
          <w:b/>
          <w:bCs/>
          <w:sz w:val="24"/>
          <w:szCs w:val="24"/>
        </w:rPr>
        <w:t xml:space="preserve"> 4-1</w:t>
      </w:r>
      <w:r>
        <w:rPr>
          <w:rFonts w:ascii="Times New Roman" w:eastAsia="等线" w:hAnsi="Times New Roman" w:cs="Times New Roman"/>
          <w:b/>
          <w:bCs/>
          <w:sz w:val="24"/>
          <w:szCs w:val="24"/>
        </w:rPr>
        <w:t>1</w:t>
      </w:r>
      <w:r w:rsidRPr="00632B70">
        <w:rPr>
          <w:rFonts w:ascii="Times New Roman" w:eastAsia="等线" w:hAnsi="Times New Roman" w:cs="Times New Roman"/>
          <w:b/>
          <w:bCs/>
          <w:sz w:val="24"/>
          <w:szCs w:val="24"/>
        </w:rPr>
        <w:t xml:space="preserve"> Analysis of Job Position Difference on Type of Cross-cultural Training (N=135)</w:t>
      </w:r>
    </w:p>
    <w:p w14:paraId="4DC00906" w14:textId="77777777" w:rsidR="001D1DAB" w:rsidRPr="00632B70" w:rsidRDefault="001D1DAB" w:rsidP="001D1DAB">
      <w:pPr>
        <w:spacing w:line="480" w:lineRule="auto"/>
        <w:ind w:left="3720" w:hangingChars="1550" w:hanging="3720"/>
        <w:rPr>
          <w:rFonts w:ascii="Times New Roman" w:eastAsia="等线" w:hAnsi="Times New Roman" w:cs="Times New Roman"/>
          <w:sz w:val="24"/>
          <w:szCs w:val="24"/>
        </w:rPr>
      </w:pPr>
      <w:r w:rsidRPr="00632B70">
        <w:rPr>
          <w:rFonts w:ascii="Times New Roman" w:eastAsia="等线" w:hAnsi="Times New Roman" w:cs="Times New Roman" w:hint="eastAsia"/>
          <w:b/>
          <w:bCs/>
          <w:sz w:val="24"/>
          <w:szCs w:val="24"/>
        </w:rPr>
        <w:t xml:space="preserve"> </w:t>
      </w:r>
      <w:r w:rsidRPr="00632B70">
        <w:rPr>
          <w:rFonts w:ascii="Times New Roman" w:eastAsia="等线" w:hAnsi="Times New Roman" w:cs="Times New Roman"/>
          <w:b/>
          <w:bCs/>
          <w:sz w:val="24"/>
          <w:szCs w:val="24"/>
        </w:rPr>
        <w:t xml:space="preserve">               </w:t>
      </w:r>
      <w:r w:rsidRPr="00632B70">
        <w:rPr>
          <w:rFonts w:ascii="Times New Roman" w:eastAsia="等线" w:hAnsi="Times New Roman" w:cs="Times New Roman"/>
          <w:sz w:val="24"/>
          <w:szCs w:val="24"/>
        </w:rPr>
        <w:t xml:space="preserve">    Employee (N=72)    Manager (N=63)</w:t>
      </w:r>
    </w:p>
    <w:p w14:paraId="5B271534" w14:textId="77777777" w:rsidR="001D1DAB" w:rsidRPr="00632B70" w:rsidRDefault="001D1DAB" w:rsidP="001D1DAB">
      <w:pPr>
        <w:spacing w:line="480" w:lineRule="auto"/>
        <w:ind w:left="3720" w:hangingChars="1550" w:hanging="3720"/>
        <w:rPr>
          <w:rFonts w:ascii="Times New Roman" w:eastAsia="等线" w:hAnsi="Times New Roman" w:cs="Times New Roman"/>
          <w:sz w:val="24"/>
          <w:szCs w:val="24"/>
        </w:rPr>
      </w:pPr>
      <w:r w:rsidRPr="00632B70">
        <w:rPr>
          <w:rFonts w:ascii="Times New Roman" w:eastAsia="等线" w:hAnsi="Times New Roman" w:cs="Times New Roman"/>
          <w:noProof/>
          <w:sz w:val="24"/>
          <w:szCs w:val="24"/>
        </w:rPr>
        <mc:AlternateContent>
          <mc:Choice Requires="wps">
            <w:drawing>
              <wp:anchor distT="0" distB="0" distL="114300" distR="114300" simplePos="0" relativeHeight="251738112" behindDoc="0" locked="0" layoutInCell="1" allowOverlap="1" wp14:anchorId="710A227B" wp14:editId="2CD9BA6D">
                <wp:simplePos x="0" y="0"/>
                <wp:positionH relativeFrom="column">
                  <wp:posOffset>99695</wp:posOffset>
                </wp:positionH>
                <wp:positionV relativeFrom="paragraph">
                  <wp:posOffset>361950</wp:posOffset>
                </wp:positionV>
                <wp:extent cx="5157470" cy="28575"/>
                <wp:effectExtent l="0" t="0" r="24130" b="28575"/>
                <wp:wrapNone/>
                <wp:docPr id="59" name="直接连接符 59"/>
                <wp:cNvGraphicFramePr/>
                <a:graphic xmlns:a="http://schemas.openxmlformats.org/drawingml/2006/main">
                  <a:graphicData uri="http://schemas.microsoft.com/office/word/2010/wordprocessingShape">
                    <wps:wsp>
                      <wps:cNvCnPr/>
                      <wps:spPr>
                        <a:xfrm flipV="1">
                          <a:off x="0" y="0"/>
                          <a:ext cx="5157787" cy="28575"/>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0F93FD45" id="直接连接符 59" o:spid="_x0000_s1026" style="position:absolute;left:0;text-align:left;flip:y;z-index:251738112;visibility:visible;mso-wrap-style:square;mso-wrap-distance-left:9pt;mso-wrap-distance-top:0;mso-wrap-distance-right:9pt;mso-wrap-distance-bottom:0;mso-position-horizontal:absolute;mso-position-horizontal-relative:text;mso-position-vertical:absolute;mso-position-vertical-relative:text" from="7.85pt,28.5pt" to="413.95pt,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" strokecolor="windowText" strokeweight="1pt">
                <v:stroke joinstyle="miter"/>
              </v:line>
            </w:pict>
          </mc:Fallback>
        </mc:AlternateConten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 xml:space="preserve">                      M</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SD           M</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SD       T         P</w:t>
      </w:r>
    </w:p>
    <w:p w14:paraId="0565468F" w14:textId="77777777" w:rsidR="001D1DAB" w:rsidRPr="00632B70" w:rsidRDefault="001D1DAB" w:rsidP="001D1DAB">
      <w:pPr>
        <w:spacing w:line="480" w:lineRule="auto"/>
        <w:ind w:left="3720" w:hangingChars="1550" w:hanging="3720"/>
        <w:rPr>
          <w:rFonts w:ascii="Times New Roman" w:eastAsia="等线" w:hAnsi="Times New Roman" w:cs="Times New Roman"/>
          <w:sz w:val="24"/>
          <w:szCs w:val="24"/>
        </w:rPr>
      </w:pPr>
      <w:r w:rsidRPr="00632B70">
        <w:rPr>
          <w:rFonts w:ascii="Times New Roman" w:eastAsia="等线" w:hAnsi="Times New Roman" w:cs="Times New Roman" w:hint="eastAsia"/>
          <w:noProof/>
          <w:sz w:val="24"/>
          <w:szCs w:val="24"/>
        </w:rPr>
        <mc:AlternateContent>
          <mc:Choice Requires="wps">
            <w:drawing>
              <wp:anchor distT="0" distB="0" distL="114300" distR="114300" simplePos="0" relativeHeight="251739136" behindDoc="0" locked="0" layoutInCell="1" allowOverlap="1" wp14:anchorId="37D1B73F" wp14:editId="036FC8F4">
                <wp:simplePos x="0" y="0"/>
                <wp:positionH relativeFrom="column">
                  <wp:posOffset>9525</wp:posOffset>
                </wp:positionH>
                <wp:positionV relativeFrom="paragraph">
                  <wp:posOffset>318135</wp:posOffset>
                </wp:positionV>
                <wp:extent cx="5215255" cy="24130"/>
                <wp:effectExtent l="0" t="0" r="24130" b="33655"/>
                <wp:wrapNone/>
                <wp:docPr id="60" name="直接连接符 60"/>
                <wp:cNvGraphicFramePr/>
                <a:graphic xmlns:a="http://schemas.openxmlformats.org/drawingml/2006/main">
                  <a:graphicData uri="http://schemas.microsoft.com/office/word/2010/wordprocessingShape">
                    <wps:wsp>
                      <wps:cNvCnPr/>
                      <wps:spPr>
                        <a:xfrm flipV="1">
                          <a:off x="0" y="0"/>
                          <a:ext cx="5214938" cy="23813"/>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78C00126" id="直接连接符 60" o:spid="_x0000_s1026" style="position:absolute;left:0;text-align:left;flip:y;z-index:251739136;visibility:visible;mso-wrap-style:square;mso-wrap-distance-left:9pt;mso-wrap-distance-top:0;mso-wrap-distance-right:9pt;mso-wrap-distance-bottom:0;mso-position-horizontal:absolute;mso-position-horizontal-relative:text;mso-position-vertical:absolute;mso-position-vertical-relative:text" from=".75pt,25.05pt" to="411.4pt,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" strokecolor="windowText" strokeweight="1pt">
                <v:stroke joinstyle="miter"/>
              </v:line>
            </w:pict>
          </mc:Fallback>
        </mc:AlternateContent>
      </w:r>
      <w:r w:rsidRPr="00632B70">
        <w:rPr>
          <w:rFonts w:ascii="Times New Roman" w:eastAsia="等线" w:hAnsi="Times New Roman" w:cs="Times New Roman" w:hint="eastAsia"/>
          <w:sz w:val="24"/>
          <w:szCs w:val="24"/>
        </w:rPr>
        <w:t>T</w:t>
      </w:r>
      <w:r w:rsidRPr="00632B70">
        <w:rPr>
          <w:rFonts w:ascii="Times New Roman" w:eastAsia="等线" w:hAnsi="Times New Roman" w:cs="Times New Roman"/>
          <w:sz w:val="24"/>
          <w:szCs w:val="24"/>
        </w:rPr>
        <w:t>ype of CCT            4.033</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.678       4.010</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.579    .218       .828</w:t>
      </w:r>
    </w:p>
    <w:p w14:paraId="52568451" w14:textId="1A0B8539" w:rsidR="001D1DAB" w:rsidRPr="00A467C6" w:rsidRDefault="001D1DAB" w:rsidP="00E21E8C">
      <w:pPr>
        <w:rPr>
          <w:rFonts w:ascii="Times New Roman" w:hAnsi="Times New Roman" w:cs="Times New Roman"/>
          <w:b/>
          <w:bCs/>
          <w:sz w:val="24"/>
          <w:szCs w:val="24"/>
        </w:rPr>
      </w:pPr>
      <w:r w:rsidRPr="00A467C6">
        <w:rPr>
          <w:rFonts w:ascii="Times New Roman" w:hAnsi="Times New Roman" w:cs="Times New Roman"/>
          <w:b/>
          <w:bCs/>
          <w:sz w:val="24"/>
          <w:szCs w:val="24"/>
        </w:rPr>
        <w:t>Appendix 11:</w:t>
      </w:r>
    </w:p>
    <w:p w14:paraId="4B7A456B" w14:textId="77777777" w:rsidR="001D1DAB" w:rsidRPr="00632B70" w:rsidRDefault="001D1DAB" w:rsidP="001D1DAB">
      <w:pPr>
        <w:spacing w:line="480" w:lineRule="auto"/>
        <w:ind w:left="2640" w:hangingChars="1100" w:hanging="2640"/>
        <w:rPr>
          <w:rFonts w:ascii="Times New Roman" w:eastAsia="等线" w:hAnsi="Times New Roman" w:cs="Times New Roman"/>
          <w:b/>
          <w:bCs/>
          <w:sz w:val="24"/>
          <w:szCs w:val="24"/>
        </w:rPr>
      </w:pPr>
      <w:r w:rsidRPr="00632B70">
        <w:rPr>
          <w:rFonts w:ascii="Times New Roman" w:eastAsia="等线" w:hAnsi="Times New Roman" w:cs="Times New Roman"/>
          <w:b/>
          <w:bCs/>
          <w:noProof/>
          <w:sz w:val="24"/>
          <w:szCs w:val="24"/>
        </w:rPr>
        <mc:AlternateContent>
          <mc:Choice Requires="wps">
            <w:drawing>
              <wp:anchor distT="0" distB="0" distL="114300" distR="114300" simplePos="0" relativeHeight="251741184" behindDoc="0" locked="0" layoutInCell="1" allowOverlap="1" wp14:anchorId="53994A92" wp14:editId="3ACEAD5D">
                <wp:simplePos x="0" y="0"/>
                <wp:positionH relativeFrom="column">
                  <wp:posOffset>9525</wp:posOffset>
                </wp:positionH>
                <wp:positionV relativeFrom="paragraph">
                  <wp:posOffset>786765</wp:posOffset>
                </wp:positionV>
                <wp:extent cx="0" cy="0"/>
                <wp:effectExtent l="0" t="0" r="0" b="0"/>
                <wp:wrapNone/>
                <wp:docPr id="61" name="直接连接符 61"/>
                <wp:cNvGraphicFramePr/>
                <a:graphic xmlns:a="http://schemas.openxmlformats.org/drawingml/2006/main">
                  <a:graphicData uri="http://schemas.microsoft.com/office/word/2010/wordprocessingShape">
                    <wps:wsp>
                      <wps:cNvCnPr/>
                      <wps:spPr>
                        <a:xfrm>
                          <a:off x="0" y="0"/>
                          <a:ext cx="0" cy="0"/>
                        </a:xfrm>
                        <a:prstGeom prst="line">
                          <a:avLst/>
                        </a:prstGeom>
                        <a:noFill/>
                        <a:ln w="6350" cap="flat" cmpd="sng" algn="ctr">
                          <a:solidFill>
                            <a:srgbClr val="4472C4"/>
                          </a:solidFill>
                          <a:prstDash val="solid"/>
                          <a:miter lim="800000"/>
                        </a:ln>
                        <a:effectLst/>
                      </wps:spPr>
                      <wps:bodyPr/>
                    </wps:wsp>
                  </a:graphicData>
                </a:graphic>
              </wp:anchor>
            </w:drawing>
          </mc:Choice>
          <mc:Fallback>
            <w:pict>
              <v:line w14:anchorId="111AC21A" id="直接连接符 61" o:spid="_x0000_s1026" style="position:absolute;left:0;text-align:left;z-index:251741184;visibility:visible;mso-wrap-style:square;mso-wrap-distance-left:9pt;mso-wrap-distance-top:0;mso-wrap-distance-right:9pt;mso-wrap-distance-bottom:0;mso-position-horizontal:absolute;mso-position-horizontal-relative:text;mso-position-vertical:absolute;mso-position-vertical-relative:text" from=".75pt,61.95pt" to=".75pt,6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" strokecolor="#4472c4" strokeweight=".5pt">
                <v:stroke joinstyle="miter"/>
              </v:line>
            </w:pict>
          </mc:Fallback>
        </mc:AlternateContent>
      </w:r>
      <w:r w:rsidRPr="00632B70">
        <w:rPr>
          <w:rFonts w:ascii="Times New Roman" w:eastAsia="等线" w:hAnsi="Times New Roman" w:cs="Times New Roman"/>
          <w:b/>
          <w:bCs/>
          <w:sz w:val="24"/>
          <w:szCs w:val="24"/>
        </w:rPr>
        <w:t>Table 4-1</w:t>
      </w:r>
      <w:r>
        <w:rPr>
          <w:rFonts w:ascii="Times New Roman" w:eastAsia="等线" w:hAnsi="Times New Roman" w:cs="Times New Roman"/>
          <w:b/>
          <w:bCs/>
          <w:sz w:val="24"/>
          <w:szCs w:val="24"/>
        </w:rPr>
        <w:t>2</w:t>
      </w:r>
      <w:r w:rsidRPr="00632B70">
        <w:rPr>
          <w:rFonts w:ascii="Times New Roman" w:eastAsia="等线" w:hAnsi="Times New Roman" w:cs="Times New Roman"/>
          <w:b/>
          <w:bCs/>
          <w:sz w:val="24"/>
          <w:szCs w:val="24"/>
        </w:rPr>
        <w:t>Analysis of Educational Background Difference on Design of Cross-cultural Training (N=135)</w:t>
      </w:r>
    </w:p>
    <w:p w14:paraId="2CC5F955" w14:textId="77777777" w:rsidR="001D1DAB" w:rsidRPr="00632B70" w:rsidRDefault="001D1DAB" w:rsidP="001D1DAB">
      <w:pPr>
        <w:spacing w:line="480" w:lineRule="auto"/>
        <w:ind w:left="2640" w:hangingChars="1100" w:hanging="2640"/>
        <w:rPr>
          <w:rFonts w:ascii="Times New Roman" w:eastAsia="等线" w:hAnsi="Times New Roman" w:cs="Times New Roman"/>
          <w:sz w:val="24"/>
          <w:szCs w:val="24"/>
        </w:rPr>
      </w:pPr>
      <w:r w:rsidRPr="00632B70">
        <w:rPr>
          <w:rFonts w:ascii="Times New Roman" w:eastAsia="等线" w:hAnsi="Times New Roman" w:cs="Times New Roman"/>
          <w:b/>
          <w:bCs/>
          <w:noProof/>
          <w:sz w:val="24"/>
          <w:szCs w:val="24"/>
        </w:rPr>
        <mc:AlternateContent>
          <mc:Choice Requires="wps">
            <w:drawing>
              <wp:anchor distT="0" distB="0" distL="114300" distR="114300" simplePos="0" relativeHeight="251742208" behindDoc="0" locked="0" layoutInCell="1" allowOverlap="1" wp14:anchorId="25DD98F6" wp14:editId="4141D67B">
                <wp:simplePos x="0" y="0"/>
                <wp:positionH relativeFrom="column">
                  <wp:posOffset>8890</wp:posOffset>
                </wp:positionH>
                <wp:positionV relativeFrom="paragraph">
                  <wp:posOffset>36830</wp:posOffset>
                </wp:positionV>
                <wp:extent cx="5305425" cy="0"/>
                <wp:effectExtent l="0" t="0" r="0" b="0"/>
                <wp:wrapNone/>
                <wp:docPr id="62" name="直接连接符 62"/>
                <wp:cNvGraphicFramePr/>
                <a:graphic xmlns:a="http://schemas.openxmlformats.org/drawingml/2006/main">
                  <a:graphicData uri="http://schemas.microsoft.com/office/word/2010/wordprocessingShape">
                    <wps:wsp>
                      <wps:cNvCnPr/>
                      <wps:spPr>
                        <a:xfrm>
                          <a:off x="0" y="0"/>
                          <a:ext cx="5305425"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6C333672" id="直接连接符 62" o:spid="_x0000_s1026" style="position:absolute;left:0;text-align:left;z-index:251742208;visibility:visible;mso-wrap-style:square;mso-wrap-distance-left:9pt;mso-wrap-distance-top:0;mso-wrap-distance-right:9pt;mso-wrap-distance-bottom:0;mso-position-horizontal:absolute;mso-position-horizontal-relative:text;mso-position-vertical:absolute;mso-position-vertical-relative:text" from=".7pt,2.9pt" to="418.4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" strokecolor="windowText" strokeweight="1pt">
                <v:stroke joinstyle="miter"/>
              </v:line>
            </w:pict>
          </mc:Fallback>
        </mc:AlternateContent>
      </w:r>
      <w:r w:rsidRPr="00632B70">
        <w:rPr>
          <w:rFonts w:ascii="Times New Roman" w:eastAsia="等线" w:hAnsi="Times New Roman" w:cs="Times New Roman" w:hint="eastAsia"/>
          <w:b/>
          <w:bCs/>
          <w:sz w:val="24"/>
          <w:szCs w:val="24"/>
        </w:rPr>
        <w:t xml:space="preserve"> </w:t>
      </w:r>
      <w:r w:rsidRPr="00632B70">
        <w:rPr>
          <w:rFonts w:ascii="Times New Roman" w:eastAsia="等线" w:hAnsi="Times New Roman" w:cs="Times New Roman"/>
          <w:b/>
          <w:bCs/>
          <w:sz w:val="24"/>
          <w:szCs w:val="24"/>
        </w:rPr>
        <w:t xml:space="preserve">                  </w:t>
      </w:r>
      <w:r w:rsidRPr="00632B70">
        <w:rPr>
          <w:rFonts w:ascii="Times New Roman" w:eastAsia="等线" w:hAnsi="Times New Roman" w:cs="Times New Roman"/>
          <w:sz w:val="24"/>
          <w:szCs w:val="24"/>
        </w:rPr>
        <w:t xml:space="preserve">   </w:t>
      </w:r>
      <w:proofErr w:type="spellStart"/>
      <w:r w:rsidRPr="00632B70">
        <w:rPr>
          <w:rFonts w:ascii="Times New Roman" w:eastAsia="等线" w:hAnsi="Times New Roman" w:cs="Times New Roman"/>
          <w:sz w:val="24"/>
          <w:szCs w:val="24"/>
        </w:rPr>
        <w:t>Dwf</w:t>
      </w:r>
      <w:proofErr w:type="spellEnd"/>
      <w:r w:rsidRPr="00632B70">
        <w:rPr>
          <w:rFonts w:ascii="Times New Roman" w:eastAsia="等线" w:hAnsi="Times New Roman" w:cs="Times New Roman"/>
          <w:sz w:val="24"/>
          <w:szCs w:val="24"/>
        </w:rPr>
        <w:t xml:space="preserve">      </w:t>
      </w:r>
      <w:proofErr w:type="spellStart"/>
      <w:r w:rsidRPr="00632B70">
        <w:rPr>
          <w:rFonts w:ascii="Times New Roman" w:eastAsia="等线" w:hAnsi="Times New Roman" w:cs="Times New Roman"/>
          <w:sz w:val="24"/>
          <w:szCs w:val="24"/>
        </w:rPr>
        <w:t>dfb</w:t>
      </w:r>
      <w:proofErr w:type="spellEnd"/>
      <w:r w:rsidRPr="00632B70">
        <w:rPr>
          <w:rFonts w:ascii="Times New Roman" w:eastAsia="等线" w:hAnsi="Times New Roman" w:cs="Times New Roman"/>
          <w:sz w:val="24"/>
          <w:szCs w:val="24"/>
        </w:rPr>
        <w:t xml:space="preserve">       </w:t>
      </w:r>
      <w:proofErr w:type="spellStart"/>
      <w:r w:rsidRPr="00632B70">
        <w:rPr>
          <w:rFonts w:ascii="Times New Roman" w:eastAsia="等线" w:hAnsi="Times New Roman" w:cs="Times New Roman"/>
          <w:sz w:val="24"/>
          <w:szCs w:val="24"/>
        </w:rPr>
        <w:t>Msw</w:t>
      </w:r>
      <w:proofErr w:type="spellEnd"/>
      <w:r w:rsidRPr="00632B70">
        <w:rPr>
          <w:rFonts w:ascii="Times New Roman" w:eastAsia="等线" w:hAnsi="Times New Roman" w:cs="Times New Roman"/>
          <w:sz w:val="24"/>
          <w:szCs w:val="24"/>
        </w:rPr>
        <w:t xml:space="preserve">     </w:t>
      </w:r>
      <w:proofErr w:type="spellStart"/>
      <w:r w:rsidRPr="00632B70">
        <w:rPr>
          <w:rFonts w:ascii="Times New Roman" w:eastAsia="等线" w:hAnsi="Times New Roman" w:cs="Times New Roman"/>
          <w:sz w:val="24"/>
          <w:szCs w:val="24"/>
        </w:rPr>
        <w:t>Msb</w:t>
      </w:r>
      <w:proofErr w:type="spellEnd"/>
      <w:r w:rsidRPr="00632B70">
        <w:rPr>
          <w:rFonts w:ascii="Times New Roman" w:eastAsia="等线" w:hAnsi="Times New Roman" w:cs="Times New Roman"/>
          <w:sz w:val="24"/>
          <w:szCs w:val="24"/>
        </w:rPr>
        <w:t xml:space="preserve">    F      P</w:t>
      </w:r>
    </w:p>
    <w:p w14:paraId="41FAF517" w14:textId="77777777" w:rsidR="001D1DAB" w:rsidRPr="00632B70" w:rsidRDefault="001D1DAB" w:rsidP="001D1DAB">
      <w:pPr>
        <w:spacing w:line="480" w:lineRule="auto"/>
        <w:ind w:left="2640" w:hangingChars="1100" w:hanging="2640"/>
        <w:rPr>
          <w:rFonts w:ascii="Times New Roman" w:eastAsia="等线" w:hAnsi="Times New Roman" w:cs="Times New Roman"/>
          <w:sz w:val="24"/>
          <w:szCs w:val="24"/>
        </w:rPr>
      </w:pPr>
      <w:r w:rsidRPr="00632B70">
        <w:rPr>
          <w:rFonts w:ascii="Times New Roman" w:eastAsia="等线" w:hAnsi="Times New Roman" w:cs="Times New Roman"/>
          <w:noProof/>
          <w:sz w:val="24"/>
          <w:szCs w:val="24"/>
        </w:rPr>
        <mc:AlternateContent>
          <mc:Choice Requires="wps">
            <w:drawing>
              <wp:anchor distT="0" distB="0" distL="114300" distR="114300" simplePos="0" relativeHeight="251743232" behindDoc="0" locked="0" layoutInCell="1" allowOverlap="1" wp14:anchorId="15CE009B" wp14:editId="1AF9FE92">
                <wp:simplePos x="0" y="0"/>
                <wp:positionH relativeFrom="column">
                  <wp:posOffset>9525</wp:posOffset>
                </wp:positionH>
                <wp:positionV relativeFrom="paragraph">
                  <wp:posOffset>45085</wp:posOffset>
                </wp:positionV>
                <wp:extent cx="5305425" cy="28575"/>
                <wp:effectExtent l="0" t="0" r="28575" b="28575"/>
                <wp:wrapNone/>
                <wp:docPr id="63" name="直接连接符 63"/>
                <wp:cNvGraphicFramePr/>
                <a:graphic xmlns:a="http://schemas.openxmlformats.org/drawingml/2006/main">
                  <a:graphicData uri="http://schemas.microsoft.com/office/word/2010/wordprocessingShape">
                    <wps:wsp>
                      <wps:cNvCnPr/>
                      <wps:spPr>
                        <a:xfrm>
                          <a:off x="0" y="0"/>
                          <a:ext cx="5305425" cy="28892"/>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5E543CA9" id="直接连接符 63" o:spid="_x0000_s1026" style="position:absolute;left:0;text-align:left;z-index:251743232;visibility:visible;mso-wrap-style:square;mso-wrap-distance-left:9pt;mso-wrap-distance-top:0;mso-wrap-distance-right:9pt;mso-wrap-distance-bottom:0;mso-position-horizontal:absolute;mso-position-horizontal-relative:text;mso-position-vertical:absolute;mso-position-vertical-relative:text" from=".75pt,3.55pt" to="418.5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" strokecolor="windowText" strokeweight="1pt">
                <v:stroke joinstyle="miter"/>
              </v:line>
            </w:pict>
          </mc:Fallback>
        </mc:AlternateContent>
      </w:r>
      <w:r w:rsidRPr="00632B70">
        <w:rPr>
          <w:rFonts w:ascii="Times New Roman" w:eastAsia="等线" w:hAnsi="Times New Roman" w:cs="Times New Roman"/>
          <w:noProof/>
          <w:sz w:val="24"/>
          <w:szCs w:val="24"/>
        </w:rPr>
        <mc:AlternateContent>
          <mc:Choice Requires="wps">
            <w:drawing>
              <wp:anchor distT="0" distB="0" distL="114300" distR="114300" simplePos="0" relativeHeight="251744256" behindDoc="0" locked="0" layoutInCell="1" allowOverlap="1" wp14:anchorId="03A7ECBA" wp14:editId="5C314C33">
                <wp:simplePos x="0" y="0"/>
                <wp:positionH relativeFrom="column">
                  <wp:posOffset>9525</wp:posOffset>
                </wp:positionH>
                <wp:positionV relativeFrom="paragraph">
                  <wp:posOffset>340360</wp:posOffset>
                </wp:positionV>
                <wp:extent cx="5305425" cy="0"/>
                <wp:effectExtent l="0" t="0" r="0" b="0"/>
                <wp:wrapNone/>
                <wp:docPr id="64" name="直接连接符 64"/>
                <wp:cNvGraphicFramePr/>
                <a:graphic xmlns:a="http://schemas.openxmlformats.org/drawingml/2006/main">
                  <a:graphicData uri="http://schemas.microsoft.com/office/word/2010/wordprocessingShape">
                    <wps:wsp>
                      <wps:cNvCnPr/>
                      <wps:spPr>
                        <a:xfrm flipV="1">
                          <a:off x="0" y="0"/>
                          <a:ext cx="5305425"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779611A1" id="直接连接符 64" o:spid="_x0000_s1026" style="position:absolute;left:0;text-align:left;flip:y;z-index:251744256;visibility:visible;mso-wrap-style:square;mso-wrap-distance-left:9pt;mso-wrap-distance-top:0;mso-wrap-distance-right:9pt;mso-wrap-distance-bottom:0;mso-position-horizontal:absolute;mso-position-horizontal-relative:text;mso-position-vertical:absolute;mso-position-vertical-relative:text" from=".75pt,26.8pt" to="418.5pt,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" strokecolor="windowText" strokeweight="1pt">
                <v:stroke joinstyle="miter"/>
              </v:line>
            </w:pict>
          </mc:Fallback>
        </mc:AlternateContent>
      </w:r>
      <w:r w:rsidRPr="00632B70">
        <w:rPr>
          <w:rFonts w:ascii="Times New Roman" w:eastAsia="等线" w:hAnsi="Times New Roman" w:cs="Times New Roman" w:hint="eastAsia"/>
          <w:sz w:val="24"/>
          <w:szCs w:val="24"/>
        </w:rPr>
        <w:t>T</w:t>
      </w:r>
      <w:r w:rsidRPr="00632B70">
        <w:rPr>
          <w:rFonts w:ascii="Times New Roman" w:eastAsia="等线" w:hAnsi="Times New Roman" w:cs="Times New Roman"/>
          <w:sz w:val="24"/>
          <w:szCs w:val="24"/>
        </w:rPr>
        <w:t>ype of CCT           2         132       .039     .405    .095    .909</w:t>
      </w:r>
    </w:p>
    <w:p w14:paraId="49BC23B5" w14:textId="69015B1B" w:rsidR="001D1DAB" w:rsidRPr="00A467C6" w:rsidRDefault="001D1DAB" w:rsidP="00E21E8C">
      <w:pPr>
        <w:rPr>
          <w:rFonts w:ascii="Times New Roman" w:hAnsi="Times New Roman" w:cs="Times New Roman"/>
          <w:b/>
          <w:bCs/>
          <w:sz w:val="24"/>
          <w:szCs w:val="24"/>
        </w:rPr>
      </w:pPr>
      <w:r w:rsidRPr="00A467C6">
        <w:rPr>
          <w:rFonts w:ascii="Times New Roman" w:hAnsi="Times New Roman" w:cs="Times New Roman"/>
          <w:b/>
          <w:bCs/>
          <w:sz w:val="24"/>
          <w:szCs w:val="24"/>
        </w:rPr>
        <w:t>Appendix 12:</w:t>
      </w:r>
    </w:p>
    <w:p w14:paraId="1CD8EFE5" w14:textId="77777777" w:rsidR="001D1DAB" w:rsidRPr="001D1DAB" w:rsidRDefault="001D1DAB" w:rsidP="001D1DAB">
      <w:pPr>
        <w:spacing w:line="480" w:lineRule="auto"/>
        <w:ind w:left="3000" w:hangingChars="1250" w:hanging="3000"/>
        <w:rPr>
          <w:rFonts w:ascii="Times New Roman" w:eastAsia="等线" w:hAnsi="Times New Roman" w:cs="Times New Roman"/>
          <w:b/>
          <w:bCs/>
          <w:sz w:val="24"/>
          <w:szCs w:val="24"/>
        </w:rPr>
      </w:pPr>
      <w:r w:rsidRPr="001D1DAB">
        <w:rPr>
          <w:rFonts w:ascii="Times New Roman" w:eastAsia="等线" w:hAnsi="Times New Roman" w:cs="Times New Roman"/>
          <w:b/>
          <w:bCs/>
          <w:noProof/>
          <w:sz w:val="24"/>
          <w:szCs w:val="24"/>
        </w:rPr>
        <mc:AlternateContent>
          <mc:Choice Requires="wps">
            <w:drawing>
              <wp:anchor distT="0" distB="0" distL="114300" distR="114300" simplePos="0" relativeHeight="251770880" behindDoc="0" locked="0" layoutInCell="1" allowOverlap="1" wp14:anchorId="42C006F2" wp14:editId="5BD73E6A">
                <wp:simplePos x="0" y="0"/>
                <wp:positionH relativeFrom="column">
                  <wp:posOffset>-28575</wp:posOffset>
                </wp:positionH>
                <wp:positionV relativeFrom="paragraph">
                  <wp:posOffset>785495</wp:posOffset>
                </wp:positionV>
                <wp:extent cx="5438775" cy="0"/>
                <wp:effectExtent l="0" t="0" r="0" b="0"/>
                <wp:wrapNone/>
                <wp:docPr id="8198" name="直接连接符 8198"/>
                <wp:cNvGraphicFramePr/>
                <a:graphic xmlns:a="http://schemas.openxmlformats.org/drawingml/2006/main">
                  <a:graphicData uri="http://schemas.microsoft.com/office/word/2010/wordprocessingShape">
                    <wps:wsp>
                      <wps:cNvCnPr/>
                      <wps:spPr>
                        <a:xfrm>
                          <a:off x="0" y="0"/>
                          <a:ext cx="5438775"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4458F604" id="直接连接符 8198" o:spid="_x0000_s1026" style="position:absolute;left:0;text-align:left;z-index:251770880;visibility:visible;mso-wrap-style:square;mso-wrap-distance-left:9pt;mso-wrap-distance-top:0;mso-wrap-distance-right:9pt;mso-wrap-distance-bottom:0;mso-position-horizontal:absolute;mso-position-horizontal-relative:text;mso-position-vertical:absolute;mso-position-vertical-relative:text" from="-2.25pt,61.85pt" to="426pt,6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" strokecolor="windowText" strokeweight="1pt">
                <v:stroke joinstyle="miter"/>
              </v:line>
            </w:pict>
          </mc:Fallback>
        </mc:AlternateContent>
      </w:r>
      <w:r w:rsidRPr="001D1DAB">
        <w:rPr>
          <w:rFonts w:ascii="Times New Roman" w:eastAsia="等线" w:hAnsi="Times New Roman" w:cs="Times New Roman"/>
          <w:b/>
          <w:bCs/>
          <w:sz w:val="24"/>
          <w:szCs w:val="24"/>
        </w:rPr>
        <w:t>Table 4-1</w:t>
      </w:r>
      <w:r>
        <w:rPr>
          <w:rFonts w:ascii="Times New Roman" w:eastAsia="等线" w:hAnsi="Times New Roman" w:cs="Times New Roman"/>
          <w:b/>
          <w:bCs/>
          <w:sz w:val="24"/>
          <w:szCs w:val="24"/>
        </w:rPr>
        <w:t>5</w:t>
      </w:r>
      <w:r w:rsidRPr="001D1DAB">
        <w:rPr>
          <w:rFonts w:ascii="Times New Roman" w:eastAsia="等线" w:hAnsi="Times New Roman" w:cs="Times New Roman"/>
          <w:b/>
          <w:bCs/>
          <w:sz w:val="24"/>
          <w:szCs w:val="24"/>
        </w:rPr>
        <w:t xml:space="preserve"> Analysis of Cultural Toughness Difference on Design of Cross-cultural Training (N=135)</w:t>
      </w:r>
    </w:p>
    <w:p w14:paraId="4977ED19" w14:textId="77777777" w:rsidR="001D1DAB" w:rsidRPr="001D1DAB" w:rsidRDefault="001D1DAB" w:rsidP="001D1DAB">
      <w:pPr>
        <w:spacing w:line="480" w:lineRule="auto"/>
        <w:ind w:left="3000" w:hangingChars="1250" w:hanging="3000"/>
        <w:rPr>
          <w:rFonts w:ascii="Times New Roman" w:eastAsia="等线" w:hAnsi="Times New Roman" w:cs="Times New Roman"/>
          <w:sz w:val="24"/>
          <w:szCs w:val="24"/>
        </w:rPr>
      </w:pPr>
      <w:r w:rsidRPr="001D1DAB">
        <w:rPr>
          <w:rFonts w:ascii="Times New Roman" w:eastAsia="等线" w:hAnsi="Times New Roman" w:cs="Times New Roman" w:hint="eastAsia"/>
          <w:b/>
          <w:bCs/>
          <w:sz w:val="24"/>
          <w:szCs w:val="24"/>
        </w:rPr>
        <w:t xml:space="preserve"> </w:t>
      </w:r>
      <w:r w:rsidRPr="001D1DAB">
        <w:rPr>
          <w:rFonts w:ascii="Times New Roman" w:eastAsia="等线" w:hAnsi="Times New Roman" w:cs="Times New Roman"/>
          <w:b/>
          <w:bCs/>
          <w:sz w:val="24"/>
          <w:szCs w:val="24"/>
        </w:rPr>
        <w:t xml:space="preserve">              </w:t>
      </w:r>
      <w:r w:rsidRPr="001D1DAB">
        <w:rPr>
          <w:rFonts w:ascii="Times New Roman" w:eastAsia="等线" w:hAnsi="Times New Roman" w:cs="Times New Roman"/>
          <w:sz w:val="24"/>
          <w:szCs w:val="24"/>
        </w:rPr>
        <w:t xml:space="preserve">   Tough(N=48)      tougher(N=86)</w:t>
      </w:r>
    </w:p>
    <w:p w14:paraId="18CFA7CF" w14:textId="77777777" w:rsidR="001D1DAB" w:rsidRPr="001D1DAB" w:rsidRDefault="001D1DAB" w:rsidP="001D1DAB">
      <w:pPr>
        <w:spacing w:line="480" w:lineRule="auto"/>
        <w:ind w:left="3000" w:hangingChars="1250" w:hanging="3000"/>
        <w:rPr>
          <w:rFonts w:ascii="Times New Roman" w:eastAsia="等线" w:hAnsi="Times New Roman" w:cs="Times New Roman"/>
          <w:sz w:val="24"/>
          <w:szCs w:val="24"/>
        </w:rPr>
      </w:pP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 xml:space="preserve">                  M</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SD             M</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SD           T       P</w:t>
      </w:r>
    </w:p>
    <w:p w14:paraId="71656DDD" w14:textId="77777777" w:rsidR="001D1DAB" w:rsidRPr="001D1DAB" w:rsidRDefault="001D1DAB" w:rsidP="001D1DAB">
      <w:pPr>
        <w:spacing w:line="480" w:lineRule="auto"/>
        <w:ind w:left="3000" w:hangingChars="1250" w:hanging="3000"/>
        <w:rPr>
          <w:rFonts w:ascii="Times New Roman" w:eastAsia="等线" w:hAnsi="Times New Roman" w:cs="Times New Roman"/>
          <w:sz w:val="24"/>
          <w:szCs w:val="24"/>
        </w:rPr>
      </w:pPr>
      <w:r w:rsidRPr="001D1DAB">
        <w:rPr>
          <w:rFonts w:ascii="Times New Roman" w:eastAsia="等线" w:hAnsi="Times New Roman" w:cs="Times New Roman"/>
          <w:noProof/>
          <w:sz w:val="24"/>
          <w:szCs w:val="24"/>
        </w:rPr>
        <mc:AlternateContent>
          <mc:Choice Requires="wps">
            <w:drawing>
              <wp:anchor distT="0" distB="0" distL="114300" distR="114300" simplePos="0" relativeHeight="251771904" behindDoc="0" locked="0" layoutInCell="1" allowOverlap="1" wp14:anchorId="6B8253CE" wp14:editId="01D5E3E0">
                <wp:simplePos x="0" y="0"/>
                <wp:positionH relativeFrom="column">
                  <wp:posOffset>-28575</wp:posOffset>
                </wp:positionH>
                <wp:positionV relativeFrom="paragraph">
                  <wp:posOffset>71755</wp:posOffset>
                </wp:positionV>
                <wp:extent cx="5438775" cy="0"/>
                <wp:effectExtent l="0" t="0" r="0" b="0"/>
                <wp:wrapNone/>
                <wp:docPr id="21" name="直接连接符 21"/>
                <wp:cNvGraphicFramePr/>
                <a:graphic xmlns:a="http://schemas.openxmlformats.org/drawingml/2006/main">
                  <a:graphicData uri="http://schemas.microsoft.com/office/word/2010/wordprocessingShape">
                    <wps:wsp>
                      <wps:cNvCnPr/>
                      <wps:spPr>
                        <a:xfrm>
                          <a:off x="0" y="0"/>
                          <a:ext cx="5438775"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6C0F3564" id="直接连接符 21" o:spid="_x0000_s1026" style="position:absolute;left:0;text-align:left;z-index:251771904;visibility:visible;mso-wrap-style:square;mso-wrap-distance-left:9pt;mso-wrap-distance-top:0;mso-wrap-distance-right:9pt;mso-wrap-distance-bottom:0;mso-position-horizontal:absolute;mso-position-horizontal-relative:text;mso-position-vertical:absolute;mso-position-vertical-relative:text" from="-2.25pt,5.65pt" to="426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" strokecolor="windowText" strokeweight="1pt">
                <v:stroke joinstyle="miter"/>
              </v:line>
            </w:pict>
          </mc:Fallback>
        </mc:AlternateContent>
      </w:r>
      <w:r w:rsidRPr="001D1DAB">
        <w:rPr>
          <w:rFonts w:ascii="Times New Roman" w:eastAsia="等线" w:hAnsi="Times New Roman" w:cs="Times New Roman"/>
          <w:sz w:val="24"/>
          <w:szCs w:val="24"/>
        </w:rPr>
        <w:t>Experiential        4.58</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8.71           4.33</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.860                 .100</w:t>
      </w:r>
    </w:p>
    <w:p w14:paraId="5B34A3EE" w14:textId="77777777" w:rsidR="001D1DAB" w:rsidRPr="001D1DAB" w:rsidRDefault="001D1DAB" w:rsidP="001D1DAB">
      <w:pPr>
        <w:spacing w:line="480" w:lineRule="auto"/>
        <w:ind w:left="3000" w:hangingChars="1250" w:hanging="3000"/>
        <w:rPr>
          <w:rFonts w:ascii="Times New Roman" w:eastAsia="等线" w:hAnsi="Times New Roman" w:cs="Times New Roman"/>
          <w:sz w:val="24"/>
          <w:szCs w:val="24"/>
        </w:rPr>
      </w:pPr>
      <w:r w:rsidRPr="001D1DAB">
        <w:rPr>
          <w:rFonts w:ascii="Times New Roman" w:eastAsia="等线" w:hAnsi="Times New Roman" w:cs="Times New Roman"/>
          <w:sz w:val="24"/>
          <w:szCs w:val="24"/>
        </w:rPr>
        <w:t>Training                                               1.656</w:t>
      </w:r>
    </w:p>
    <w:p w14:paraId="0D81C9FD" w14:textId="77777777" w:rsidR="001D1DAB" w:rsidRPr="001D1DAB" w:rsidRDefault="001D1DAB" w:rsidP="001D1DAB">
      <w:pPr>
        <w:spacing w:line="480" w:lineRule="auto"/>
        <w:ind w:left="3000" w:hangingChars="1250" w:hanging="3000"/>
        <w:rPr>
          <w:rFonts w:ascii="Times New Roman" w:eastAsia="等线" w:hAnsi="Times New Roman" w:cs="Times New Roman"/>
          <w:sz w:val="24"/>
          <w:szCs w:val="24"/>
        </w:rPr>
      </w:pPr>
      <w:r w:rsidRPr="001D1DAB">
        <w:rPr>
          <w:rFonts w:ascii="Times New Roman" w:eastAsia="等线" w:hAnsi="Times New Roman" w:cs="Times New Roman"/>
          <w:sz w:val="24"/>
          <w:szCs w:val="24"/>
        </w:rPr>
        <w:t>Culture-general     3.98</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1.062          4.02</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.907         .254     .800</w:t>
      </w:r>
    </w:p>
    <w:p w14:paraId="472EB14C" w14:textId="77777777" w:rsidR="001D1DAB" w:rsidRPr="001D1DAB" w:rsidRDefault="001D1DAB" w:rsidP="001D1DAB">
      <w:pPr>
        <w:spacing w:line="480" w:lineRule="auto"/>
        <w:ind w:left="3000" w:hangingChars="1250" w:hanging="3000"/>
        <w:rPr>
          <w:rFonts w:ascii="Times New Roman" w:eastAsia="等线" w:hAnsi="Times New Roman" w:cs="Times New Roman"/>
          <w:sz w:val="24"/>
          <w:szCs w:val="24"/>
        </w:rPr>
      </w:pPr>
      <w:r w:rsidRPr="001D1DAB">
        <w:rPr>
          <w:rFonts w:ascii="Times New Roman" w:eastAsia="等线" w:hAnsi="Times New Roman" w:cs="Times New Roman"/>
          <w:noProof/>
          <w:sz w:val="24"/>
          <w:szCs w:val="24"/>
        </w:rPr>
        <mc:AlternateContent>
          <mc:Choice Requires="wps">
            <w:drawing>
              <wp:anchor distT="0" distB="0" distL="114300" distR="114300" simplePos="0" relativeHeight="251772928" behindDoc="0" locked="0" layoutInCell="1" allowOverlap="1" wp14:anchorId="0593BA5B" wp14:editId="0F60EE76">
                <wp:simplePos x="0" y="0"/>
                <wp:positionH relativeFrom="column">
                  <wp:posOffset>-19050</wp:posOffset>
                </wp:positionH>
                <wp:positionV relativeFrom="paragraph">
                  <wp:posOffset>390525</wp:posOffset>
                </wp:positionV>
                <wp:extent cx="5305425" cy="0"/>
                <wp:effectExtent l="0" t="0" r="0" b="0"/>
                <wp:wrapNone/>
                <wp:docPr id="8199" name="直接连接符 8199"/>
                <wp:cNvGraphicFramePr/>
                <a:graphic xmlns:a="http://schemas.openxmlformats.org/drawingml/2006/main">
                  <a:graphicData uri="http://schemas.microsoft.com/office/word/2010/wordprocessingShape">
                    <wps:wsp>
                      <wps:cNvCnPr/>
                      <wps:spPr>
                        <a:xfrm>
                          <a:off x="0" y="0"/>
                          <a:ext cx="5305425"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38B84600" id="直接连接符 8199" o:spid="_x0000_s1026" style="position:absolute;left:0;text-align:left;z-index:251772928;visibility:visible;mso-wrap-style:square;mso-wrap-distance-left:9pt;mso-wrap-distance-top:0;mso-wrap-distance-right:9pt;mso-wrap-distance-bottom:0;mso-position-horizontal:absolute;mso-position-horizontal-relative:text;mso-position-vertical:absolute;mso-position-vertical-relative:text" from="-1.5pt,30.75pt" to="416.25pt,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" strokecolor="windowText" strokeweight="1pt">
                <v:stroke joinstyle="miter"/>
              </v:line>
            </w:pict>
          </mc:Fallback>
        </mc:AlternateContent>
      </w:r>
      <w:r w:rsidRPr="001D1DAB">
        <w:rPr>
          <w:rFonts w:ascii="Times New Roman" w:eastAsia="等线" w:hAnsi="Times New Roman" w:cs="Times New Roman"/>
          <w:sz w:val="24"/>
          <w:szCs w:val="24"/>
        </w:rPr>
        <w:t>Culture-specific     4.52</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.875            4.19</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.914        2.064     .041</w:t>
      </w:r>
    </w:p>
    <w:p w14:paraId="655487E6" w14:textId="6F1BC5BF" w:rsidR="001D1DAB" w:rsidRPr="001D1DAB" w:rsidRDefault="001D1DAB" w:rsidP="001D1DAB">
      <w:pPr>
        <w:spacing w:line="480" w:lineRule="auto"/>
        <w:ind w:left="3000" w:hangingChars="1250" w:hanging="3000"/>
        <w:rPr>
          <w:rFonts w:ascii="Times New Roman" w:eastAsia="等线" w:hAnsi="Times New Roman" w:cs="Times New Roman"/>
          <w:b/>
          <w:bCs/>
          <w:sz w:val="24"/>
          <w:szCs w:val="24"/>
        </w:rPr>
      </w:pPr>
      <w:r w:rsidRPr="001D1DAB">
        <w:rPr>
          <w:rFonts w:ascii="Times New Roman" w:eastAsia="等线" w:hAnsi="Times New Roman" w:cs="Times New Roman"/>
          <w:b/>
          <w:bCs/>
          <w:sz w:val="24"/>
          <w:szCs w:val="24"/>
        </w:rPr>
        <w:t xml:space="preserve">    </w:t>
      </w:r>
      <w:r w:rsidR="00A467C6">
        <w:rPr>
          <w:rFonts w:ascii="Times New Roman" w:eastAsia="等线" w:hAnsi="Times New Roman" w:cs="Times New Roman"/>
          <w:b/>
          <w:bCs/>
          <w:sz w:val="24"/>
          <w:szCs w:val="24"/>
        </w:rPr>
        <w:t>Appendix 13:</w:t>
      </w:r>
    </w:p>
    <w:p w14:paraId="76EE73D8" w14:textId="77777777" w:rsidR="001D1DAB" w:rsidRPr="001D1DAB" w:rsidRDefault="001D1DAB" w:rsidP="001D1DAB">
      <w:pPr>
        <w:spacing w:line="480" w:lineRule="auto"/>
        <w:ind w:left="3000" w:hangingChars="1250" w:hanging="3000"/>
        <w:rPr>
          <w:rFonts w:ascii="Times New Roman" w:eastAsia="等线" w:hAnsi="Times New Roman" w:cs="Times New Roman"/>
          <w:b/>
          <w:bCs/>
          <w:sz w:val="24"/>
          <w:szCs w:val="24"/>
        </w:rPr>
      </w:pPr>
      <w:r w:rsidRPr="001D1DAB">
        <w:rPr>
          <w:rFonts w:ascii="Times New Roman" w:eastAsia="等线" w:hAnsi="Times New Roman" w:cs="Times New Roman"/>
          <w:b/>
          <w:bCs/>
          <w:sz w:val="24"/>
          <w:szCs w:val="24"/>
        </w:rPr>
        <w:t xml:space="preserve"> Table 4-1</w:t>
      </w:r>
      <w:r>
        <w:rPr>
          <w:rFonts w:ascii="Times New Roman" w:eastAsia="等线" w:hAnsi="Times New Roman" w:cs="Times New Roman"/>
          <w:b/>
          <w:bCs/>
          <w:sz w:val="24"/>
          <w:szCs w:val="24"/>
        </w:rPr>
        <w:t>6</w:t>
      </w:r>
      <w:r w:rsidRPr="001D1DAB">
        <w:rPr>
          <w:rFonts w:ascii="Times New Roman" w:eastAsia="等线" w:hAnsi="Times New Roman" w:cs="Times New Roman"/>
          <w:b/>
          <w:bCs/>
          <w:sz w:val="24"/>
          <w:szCs w:val="24"/>
        </w:rPr>
        <w:t xml:space="preserve"> Analysis of Cultural Toughness Difference on Type of Cross-cultural Training (N=135)</w:t>
      </w:r>
    </w:p>
    <w:p w14:paraId="34DF17E3" w14:textId="77777777" w:rsidR="001D1DAB" w:rsidRPr="001D1DAB" w:rsidRDefault="001D1DAB" w:rsidP="001D1DAB">
      <w:pPr>
        <w:spacing w:line="480" w:lineRule="auto"/>
        <w:ind w:left="3000" w:hangingChars="1250" w:hanging="3000"/>
        <w:rPr>
          <w:rFonts w:ascii="Times New Roman" w:eastAsia="等线" w:hAnsi="Times New Roman" w:cs="Times New Roman"/>
          <w:sz w:val="24"/>
          <w:szCs w:val="24"/>
        </w:rPr>
      </w:pPr>
      <w:r w:rsidRPr="001D1DAB">
        <w:rPr>
          <w:rFonts w:ascii="Times New Roman" w:eastAsia="等线" w:hAnsi="Times New Roman" w:cs="Times New Roman"/>
          <w:b/>
          <w:bCs/>
          <w:noProof/>
          <w:sz w:val="24"/>
          <w:szCs w:val="24"/>
        </w:rPr>
        <mc:AlternateContent>
          <mc:Choice Requires="wps">
            <w:drawing>
              <wp:anchor distT="0" distB="0" distL="114300" distR="114300" simplePos="0" relativeHeight="251773952" behindDoc="0" locked="0" layoutInCell="1" allowOverlap="1" wp14:anchorId="14A8CE39" wp14:editId="2AFC0F20">
                <wp:simplePos x="0" y="0"/>
                <wp:positionH relativeFrom="column">
                  <wp:posOffset>33020</wp:posOffset>
                </wp:positionH>
                <wp:positionV relativeFrom="paragraph">
                  <wp:posOffset>48895</wp:posOffset>
                </wp:positionV>
                <wp:extent cx="5214620" cy="0"/>
                <wp:effectExtent l="0" t="0" r="0" b="0"/>
                <wp:wrapSquare wrapText="bothSides"/>
                <wp:docPr id="8200" name="直接连接符 8200"/>
                <wp:cNvGraphicFramePr/>
                <a:graphic xmlns:a="http://schemas.openxmlformats.org/drawingml/2006/main">
                  <a:graphicData uri="http://schemas.microsoft.com/office/word/2010/wordprocessingShape">
                    <wps:wsp>
                      <wps:cNvCnPr/>
                      <wps:spPr>
                        <a:xfrm>
                          <a:off x="0" y="0"/>
                          <a:ext cx="521462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2F8B22D1" id="直接连接符 8200" o:spid="_x0000_s1026" style="position:absolute;left:0;text-align:left;z-index:251773952;visibility:visible;mso-wrap-style:square;mso-wrap-distance-left:9pt;mso-wrap-distance-top:0;mso-wrap-distance-right:9pt;mso-wrap-distance-bottom:0;mso-position-horizontal:absolute;mso-position-horizontal-relative:text;mso-position-vertical:absolute;mso-position-vertical-relative:text" from="2.6pt,3.85pt" to="413.2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" strokecolor="windowText" strokeweight="1pt">
                <v:stroke joinstyle="miter"/>
                <w10:wrap type="square"/>
              </v:line>
            </w:pict>
          </mc:Fallback>
        </mc:AlternateContent>
      </w:r>
      <w:r w:rsidRPr="001D1DAB">
        <w:rPr>
          <w:rFonts w:ascii="Times New Roman" w:eastAsia="等线" w:hAnsi="Times New Roman" w:cs="Times New Roman"/>
          <w:b/>
          <w:bCs/>
          <w:sz w:val="24"/>
          <w:szCs w:val="24"/>
        </w:rPr>
        <w:t xml:space="preserve">                     </w:t>
      </w:r>
      <w:r w:rsidRPr="001D1DAB">
        <w:rPr>
          <w:rFonts w:ascii="Times New Roman" w:eastAsia="等线" w:hAnsi="Times New Roman" w:cs="Times New Roman"/>
          <w:sz w:val="24"/>
          <w:szCs w:val="24"/>
        </w:rPr>
        <w:t>Tough(N=48)     tougher(N=86)</w:t>
      </w:r>
    </w:p>
    <w:p w14:paraId="6DA42106" w14:textId="77777777" w:rsidR="001D1DAB" w:rsidRPr="001D1DAB" w:rsidRDefault="001D1DAB" w:rsidP="001D1DAB">
      <w:pPr>
        <w:spacing w:line="480" w:lineRule="auto"/>
        <w:ind w:left="3000" w:hangingChars="1250" w:hanging="3000"/>
        <w:rPr>
          <w:rFonts w:ascii="Times New Roman" w:eastAsia="等线" w:hAnsi="Times New Roman" w:cs="Times New Roman"/>
          <w:sz w:val="24"/>
          <w:szCs w:val="24"/>
        </w:rPr>
      </w:pPr>
      <w:r w:rsidRPr="001D1DAB">
        <w:rPr>
          <w:rFonts w:ascii="Times New Roman" w:eastAsia="等线" w:hAnsi="Times New Roman" w:cs="Times New Roman" w:hint="eastAsia"/>
          <w:b/>
          <w:bCs/>
          <w:sz w:val="24"/>
          <w:szCs w:val="24"/>
        </w:rPr>
        <w:lastRenderedPageBreak/>
        <w:t xml:space="preserve"> </w:t>
      </w:r>
      <w:r w:rsidRPr="001D1DAB">
        <w:rPr>
          <w:rFonts w:ascii="Times New Roman" w:eastAsia="等线" w:hAnsi="Times New Roman" w:cs="Times New Roman"/>
          <w:b/>
          <w:bCs/>
          <w:sz w:val="24"/>
          <w:szCs w:val="24"/>
        </w:rPr>
        <w:t xml:space="preserve">                    </w:t>
      </w:r>
      <w:r w:rsidRPr="001D1DAB">
        <w:rPr>
          <w:rFonts w:ascii="Times New Roman" w:eastAsia="等线" w:hAnsi="Times New Roman" w:cs="Times New Roman"/>
          <w:sz w:val="24"/>
          <w:szCs w:val="24"/>
        </w:rPr>
        <w:t xml:space="preserve"> M</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SD           M</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SD           T        P</w:t>
      </w:r>
    </w:p>
    <w:p w14:paraId="4C93E0E9" w14:textId="77777777" w:rsidR="001D1DAB" w:rsidRPr="001D1DAB" w:rsidRDefault="001D1DAB" w:rsidP="001D1DAB">
      <w:pPr>
        <w:spacing w:line="480" w:lineRule="auto"/>
        <w:ind w:left="3000" w:hangingChars="1250" w:hanging="3000"/>
        <w:rPr>
          <w:rFonts w:ascii="Times New Roman" w:eastAsia="等线" w:hAnsi="Times New Roman" w:cs="Times New Roman"/>
          <w:sz w:val="24"/>
          <w:szCs w:val="24"/>
        </w:rPr>
      </w:pPr>
      <w:r w:rsidRPr="001D1DAB">
        <w:rPr>
          <w:rFonts w:ascii="Times New Roman" w:eastAsia="等线" w:hAnsi="Times New Roman" w:cs="Times New Roman" w:hint="eastAsia"/>
          <w:noProof/>
          <w:sz w:val="24"/>
          <w:szCs w:val="24"/>
        </w:rPr>
        <mc:AlternateContent>
          <mc:Choice Requires="wps">
            <w:drawing>
              <wp:anchor distT="0" distB="0" distL="114300" distR="114300" simplePos="0" relativeHeight="251774976" behindDoc="0" locked="0" layoutInCell="1" allowOverlap="1" wp14:anchorId="22DD197A" wp14:editId="17272D29">
                <wp:simplePos x="0" y="0"/>
                <wp:positionH relativeFrom="column">
                  <wp:posOffset>9525</wp:posOffset>
                </wp:positionH>
                <wp:positionV relativeFrom="paragraph">
                  <wp:posOffset>64770</wp:posOffset>
                </wp:positionV>
                <wp:extent cx="5158105" cy="0"/>
                <wp:effectExtent l="0" t="0" r="0" b="0"/>
                <wp:wrapNone/>
                <wp:docPr id="8201" name="直接连接符 8201"/>
                <wp:cNvGraphicFramePr/>
                <a:graphic xmlns:a="http://schemas.openxmlformats.org/drawingml/2006/main">
                  <a:graphicData uri="http://schemas.microsoft.com/office/word/2010/wordprocessingShape">
                    <wps:wsp>
                      <wps:cNvCnPr/>
                      <wps:spPr>
                        <a:xfrm flipV="1">
                          <a:off x="0" y="0"/>
                          <a:ext cx="5157788"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1A060BDB" id="直接连接符 8201" o:spid="_x0000_s1026" style="position:absolute;left:0;text-align:left;flip:y;z-index:251774976;visibility:visible;mso-wrap-style:square;mso-wrap-distance-left:9pt;mso-wrap-distance-top:0;mso-wrap-distance-right:9pt;mso-wrap-distance-bottom:0;mso-position-horizontal:absolute;mso-position-horizontal-relative:text;mso-position-vertical:absolute;mso-position-vertical-relative:text" from=".75pt,5.1pt" to="406.9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" strokecolor="windowText" strokeweight="1pt">
                <v:stroke joinstyle="miter"/>
              </v:line>
            </w:pict>
          </mc:Fallback>
        </mc:AlternateContent>
      </w:r>
      <w:r w:rsidRPr="001D1DAB">
        <w:rPr>
          <w:rFonts w:ascii="Times New Roman" w:eastAsia="等线" w:hAnsi="Times New Roman" w:cs="Times New Roman" w:hint="eastAsia"/>
          <w:sz w:val="24"/>
          <w:szCs w:val="24"/>
        </w:rPr>
        <w:t>T</w:t>
      </w:r>
      <w:r w:rsidRPr="001D1DAB">
        <w:rPr>
          <w:rFonts w:ascii="Times New Roman" w:eastAsia="等线" w:hAnsi="Times New Roman" w:cs="Times New Roman"/>
          <w:sz w:val="24"/>
          <w:szCs w:val="24"/>
        </w:rPr>
        <w:t>ype of CCT          4.025</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.630        4.012</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.6342       .117      .907</w:t>
      </w:r>
    </w:p>
    <w:p w14:paraId="60281CB0" w14:textId="77777777" w:rsidR="001D1DAB" w:rsidRPr="001D1DAB" w:rsidRDefault="001D1DAB" w:rsidP="001D1DAB">
      <w:pPr>
        <w:spacing w:line="480" w:lineRule="auto"/>
        <w:ind w:left="3000" w:hangingChars="1250" w:hanging="3000"/>
        <w:rPr>
          <w:rFonts w:ascii="Times New Roman" w:eastAsia="等线" w:hAnsi="Times New Roman" w:cs="Times New Roman"/>
          <w:sz w:val="24"/>
          <w:szCs w:val="24"/>
        </w:rPr>
      </w:pPr>
      <w:r w:rsidRPr="001D1DAB">
        <w:rPr>
          <w:rFonts w:ascii="Times New Roman" w:eastAsia="等线" w:hAnsi="Times New Roman" w:cs="Times New Roman" w:hint="eastAsia"/>
          <w:noProof/>
          <w:sz w:val="24"/>
          <w:szCs w:val="24"/>
        </w:rPr>
        <mc:AlternateContent>
          <mc:Choice Requires="wps">
            <w:drawing>
              <wp:anchor distT="0" distB="0" distL="114300" distR="114300" simplePos="0" relativeHeight="251776000" behindDoc="0" locked="0" layoutInCell="1" allowOverlap="1" wp14:anchorId="54FC32D5" wp14:editId="6A36E8A9">
                <wp:simplePos x="0" y="0"/>
                <wp:positionH relativeFrom="column">
                  <wp:posOffset>9525</wp:posOffset>
                </wp:positionH>
                <wp:positionV relativeFrom="paragraph">
                  <wp:posOffset>173990</wp:posOffset>
                </wp:positionV>
                <wp:extent cx="5195570" cy="0"/>
                <wp:effectExtent l="0" t="0" r="0" b="0"/>
                <wp:wrapNone/>
                <wp:docPr id="8202" name="直接连接符 8202"/>
                <wp:cNvGraphicFramePr/>
                <a:graphic xmlns:a="http://schemas.openxmlformats.org/drawingml/2006/main">
                  <a:graphicData uri="http://schemas.microsoft.com/office/word/2010/wordprocessingShape">
                    <wps:wsp>
                      <wps:cNvCnPr/>
                      <wps:spPr>
                        <a:xfrm flipV="1">
                          <a:off x="0" y="0"/>
                          <a:ext cx="519557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304E5F41" id="直接连接符 8202" o:spid="_x0000_s1026" style="position:absolute;left:0;text-align:left;flip:y;z-index:251776000;visibility:visible;mso-wrap-style:square;mso-wrap-distance-left:9pt;mso-wrap-distance-top:0;mso-wrap-distance-right:9pt;mso-wrap-distance-bottom:0;mso-position-horizontal:absolute;mso-position-horizontal-relative:text;mso-position-vertical:absolute;mso-position-vertical-relative:text" from=".75pt,13.7pt" to="409.8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" strokecolor="windowText" strokeweight="1pt">
                <v:stroke joinstyle="miter"/>
              </v:line>
            </w:pict>
          </mc:Fallback>
        </mc:AlternateContent>
      </w:r>
    </w:p>
    <w:p w14:paraId="7DE1882A" w14:textId="77777777" w:rsidR="001D1DAB" w:rsidRPr="001D1DAB" w:rsidRDefault="001D1DAB" w:rsidP="001D1DAB">
      <w:pPr>
        <w:ind w:left="3480" w:hangingChars="1450" w:hanging="3480"/>
        <w:rPr>
          <w:rFonts w:ascii="Times New Roman" w:eastAsia="等线" w:hAnsi="Times New Roman" w:cs="Times New Roman"/>
          <w:b/>
          <w:bCs/>
          <w:sz w:val="24"/>
          <w:szCs w:val="24"/>
        </w:rPr>
      </w:pPr>
      <w:r w:rsidRPr="001D1DAB">
        <w:rPr>
          <w:rFonts w:ascii="Times New Roman" w:eastAsia="等线" w:hAnsi="Times New Roman" w:cs="Times New Roman"/>
          <w:b/>
          <w:bCs/>
          <w:sz w:val="24"/>
          <w:szCs w:val="24"/>
        </w:rPr>
        <w:t>Table 4-1</w:t>
      </w:r>
      <w:r>
        <w:rPr>
          <w:rFonts w:ascii="Times New Roman" w:eastAsia="等线" w:hAnsi="Times New Roman" w:cs="Times New Roman"/>
          <w:b/>
          <w:bCs/>
          <w:sz w:val="24"/>
          <w:szCs w:val="24"/>
        </w:rPr>
        <w:t>7</w:t>
      </w:r>
      <w:r w:rsidRPr="001D1DAB">
        <w:rPr>
          <w:rFonts w:ascii="Times New Roman" w:eastAsia="等线" w:hAnsi="Times New Roman" w:cs="Times New Roman"/>
          <w:b/>
          <w:bCs/>
          <w:sz w:val="24"/>
          <w:szCs w:val="24"/>
        </w:rPr>
        <w:t xml:space="preserve"> Cultural Toughness Difference on Timing of Cross -cultural Training (N=135)</w:t>
      </w:r>
    </w:p>
    <w:p w14:paraId="5031B99B" w14:textId="77777777" w:rsidR="001D1DAB" w:rsidRPr="001D1DAB" w:rsidRDefault="001D1DAB" w:rsidP="001D1DAB">
      <w:pPr>
        <w:ind w:left="720" w:hanging="720"/>
        <w:rPr>
          <w:rFonts w:ascii="Times New Roman" w:eastAsia="等线" w:hAnsi="Times New Roman" w:cs="Times New Roman"/>
          <w:b/>
          <w:bCs/>
          <w:sz w:val="24"/>
          <w:szCs w:val="24"/>
        </w:rPr>
      </w:pPr>
      <w:r w:rsidRPr="001D1DAB">
        <w:rPr>
          <w:rFonts w:ascii="Times New Roman" w:eastAsia="等线" w:hAnsi="Times New Roman" w:cs="Times New Roman"/>
          <w:b/>
          <w:bCs/>
          <w:noProof/>
          <w:sz w:val="24"/>
          <w:szCs w:val="24"/>
        </w:rPr>
        <mc:AlternateContent>
          <mc:Choice Requires="wps">
            <w:drawing>
              <wp:anchor distT="0" distB="0" distL="114300" distR="114300" simplePos="0" relativeHeight="251777024" behindDoc="0" locked="0" layoutInCell="1" allowOverlap="1" wp14:anchorId="5788844B" wp14:editId="2B48167A">
                <wp:simplePos x="0" y="0"/>
                <wp:positionH relativeFrom="column">
                  <wp:posOffset>9525</wp:posOffset>
                </wp:positionH>
                <wp:positionV relativeFrom="paragraph">
                  <wp:posOffset>91440</wp:posOffset>
                </wp:positionV>
                <wp:extent cx="5310505" cy="0"/>
                <wp:effectExtent l="0" t="0" r="0" b="0"/>
                <wp:wrapNone/>
                <wp:docPr id="8203" name="直接连接符 8203"/>
                <wp:cNvGraphicFramePr/>
                <a:graphic xmlns:a="http://schemas.openxmlformats.org/drawingml/2006/main">
                  <a:graphicData uri="http://schemas.microsoft.com/office/word/2010/wordprocessingShape">
                    <wps:wsp>
                      <wps:cNvCnPr/>
                      <wps:spPr>
                        <a:xfrm>
                          <a:off x="0" y="0"/>
                          <a:ext cx="5310188"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71EE0B5B" id="直接连接符 8203" o:spid="_x0000_s1026" style="position:absolute;left:0;text-align:left;z-index:251777024;visibility:visible;mso-wrap-style:square;mso-wrap-distance-left:9pt;mso-wrap-distance-top:0;mso-wrap-distance-right:9pt;mso-wrap-distance-bottom:0;mso-position-horizontal:absolute;mso-position-horizontal-relative:text;mso-position-vertical:absolute;mso-position-vertical-relative:text" from=".75pt,7.2pt" to="418.9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" strokecolor="windowText" strokeweight="1pt">
                <v:stroke joinstyle="miter"/>
              </v:line>
            </w:pict>
          </mc:Fallback>
        </mc:AlternateContent>
      </w:r>
    </w:p>
    <w:p w14:paraId="1EAA3D03" w14:textId="77777777" w:rsidR="001D1DAB" w:rsidRPr="001D1DAB" w:rsidRDefault="001D1DAB" w:rsidP="001D1DAB">
      <w:pPr>
        <w:spacing w:line="480" w:lineRule="auto"/>
        <w:ind w:left="720" w:hanging="720"/>
        <w:rPr>
          <w:rFonts w:ascii="Times New Roman" w:eastAsia="等线" w:hAnsi="Times New Roman" w:cs="Times New Roman"/>
          <w:sz w:val="24"/>
          <w:szCs w:val="24"/>
        </w:rPr>
      </w:pP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 xml:space="preserve">                    Tough (N=48)     tougher(N=86)            </w:t>
      </w:r>
    </w:p>
    <w:p w14:paraId="03F35D6E" w14:textId="77777777" w:rsidR="001D1DAB" w:rsidRPr="001D1DAB" w:rsidRDefault="001D1DAB" w:rsidP="001D1DAB">
      <w:pPr>
        <w:spacing w:line="480" w:lineRule="auto"/>
        <w:ind w:left="720" w:hanging="720"/>
        <w:rPr>
          <w:rFonts w:ascii="Times New Roman" w:eastAsia="等线" w:hAnsi="Times New Roman" w:cs="Times New Roman"/>
          <w:sz w:val="24"/>
          <w:szCs w:val="24"/>
        </w:rPr>
      </w:pP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 xml:space="preserve">                     M</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SD           M</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SD            T        P</w:t>
      </w:r>
    </w:p>
    <w:p w14:paraId="2A54076D"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sz w:val="24"/>
          <w:szCs w:val="24"/>
        </w:rPr>
        <w:t>Type of CCT          4.057</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.497        3.99</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.592          .639     .524</w:t>
      </w:r>
    </w:p>
    <w:p w14:paraId="74AD987E"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noProof/>
          <w:sz w:val="24"/>
          <w:szCs w:val="24"/>
        </w:rPr>
        <mc:AlternateContent>
          <mc:Choice Requires="wps">
            <w:drawing>
              <wp:anchor distT="0" distB="0" distL="114300" distR="114300" simplePos="0" relativeHeight="251778048" behindDoc="0" locked="0" layoutInCell="1" allowOverlap="1" wp14:anchorId="07930903" wp14:editId="2ECD5E88">
                <wp:simplePos x="0" y="0"/>
                <wp:positionH relativeFrom="column">
                  <wp:posOffset>9525</wp:posOffset>
                </wp:positionH>
                <wp:positionV relativeFrom="paragraph">
                  <wp:posOffset>78740</wp:posOffset>
                </wp:positionV>
                <wp:extent cx="5276850" cy="0"/>
                <wp:effectExtent l="0" t="0" r="0" b="0"/>
                <wp:wrapNone/>
                <wp:docPr id="8204" name="直接连接符 8204"/>
                <wp:cNvGraphicFramePr/>
                <a:graphic xmlns:a="http://schemas.openxmlformats.org/drawingml/2006/main">
                  <a:graphicData uri="http://schemas.microsoft.com/office/word/2010/wordprocessingShape">
                    <wps:wsp>
                      <wps:cNvCnPr/>
                      <wps:spPr>
                        <a:xfrm flipV="1">
                          <a:off x="0" y="0"/>
                          <a:ext cx="527685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32FEE569" id="直接连接符 8204" o:spid="_x0000_s1026" style="position:absolute;left:0;text-align:left;flip:y;z-index:251778048;visibility:visible;mso-wrap-style:square;mso-wrap-distance-left:9pt;mso-wrap-distance-top:0;mso-wrap-distance-right:9pt;mso-wrap-distance-bottom:0;mso-position-horizontal:absolute;mso-position-horizontal-relative:text;mso-position-vertical:absolute;mso-position-vertical-relative:text" from=".75pt,6.2pt" to="416.25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" strokecolor="windowText" strokeweight="1pt">
                <v:stroke joinstyle="miter"/>
              </v:line>
            </w:pict>
          </mc:Fallback>
        </mc:AlternateContent>
      </w:r>
    </w:p>
    <w:p w14:paraId="7410F984" w14:textId="0E38BE17" w:rsidR="001D1DAB" w:rsidRPr="00632B70" w:rsidRDefault="001D1DAB" w:rsidP="00E21E8C"/>
    <w:sectPr w:rsidR="001D1DAB" w:rsidRPr="00632B70">
      <w:footerReference w:type="default" r:id="rId2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DEEF47" w14:textId="77777777" w:rsidR="00F269CB" w:rsidRDefault="00F269CB" w:rsidP="002B3356">
      <w:r>
        <w:separator/>
      </w:r>
    </w:p>
  </w:endnote>
  <w:endnote w:type="continuationSeparator" w:id="0">
    <w:p w14:paraId="1D8D0A77" w14:textId="77777777" w:rsidR="00F269CB" w:rsidRDefault="00F269CB" w:rsidP="002B33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57045963"/>
      <w:docPartObj>
        <w:docPartGallery w:val="Page Numbers (Bottom of Page)"/>
        <w:docPartUnique/>
      </w:docPartObj>
    </w:sdtPr>
    <w:sdtEndPr/>
    <w:sdtContent>
      <w:p w14:paraId="21E4CDFA" w14:textId="670C746B" w:rsidR="00F926C3" w:rsidRDefault="00F926C3">
        <w:pPr>
          <w:pStyle w:val="a8"/>
          <w:jc w:val="center"/>
        </w:pPr>
        <w:r>
          <w:fldChar w:fldCharType="begin"/>
        </w:r>
        <w:r>
          <w:instrText>PAGE   \* MERGEFORMAT</w:instrText>
        </w:r>
        <w:r>
          <w:fldChar w:fldCharType="separate"/>
        </w:r>
        <w:r w:rsidRPr="00634006">
          <w:rPr>
            <w:noProof/>
            <w:lang w:val="zh-CN"/>
          </w:rPr>
          <w:t>59</w:t>
        </w:r>
        <w:r>
          <w:fldChar w:fldCharType="end"/>
        </w:r>
      </w:p>
    </w:sdtContent>
  </w:sdt>
  <w:p w14:paraId="76D64A9E" w14:textId="77777777" w:rsidR="00F926C3" w:rsidRDefault="00F926C3">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15C86A" w14:textId="77777777" w:rsidR="00F269CB" w:rsidRDefault="00F269CB" w:rsidP="002B3356">
      <w:r>
        <w:separator/>
      </w:r>
    </w:p>
  </w:footnote>
  <w:footnote w:type="continuationSeparator" w:id="0">
    <w:p w14:paraId="6886D357" w14:textId="77777777" w:rsidR="00F269CB" w:rsidRDefault="00F269CB" w:rsidP="002B33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2B610E"/>
    <w:multiLevelType w:val="multilevel"/>
    <w:tmpl w:val="4EF44604"/>
    <w:lvl w:ilvl="0">
      <w:start w:val="2"/>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F12557B"/>
    <w:multiLevelType w:val="multilevel"/>
    <w:tmpl w:val="53B80E9E"/>
    <w:lvl w:ilvl="0">
      <w:start w:val="1"/>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81E7D0E"/>
    <w:multiLevelType w:val="multilevel"/>
    <w:tmpl w:val="D1CC2FA4"/>
    <w:lvl w:ilvl="0">
      <w:start w:val="14"/>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254D465D"/>
    <w:multiLevelType w:val="multilevel"/>
    <w:tmpl w:val="3CE8F4AA"/>
    <w:lvl w:ilvl="0">
      <w:start w:val="1"/>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44B1044B"/>
    <w:multiLevelType w:val="multilevel"/>
    <w:tmpl w:val="B49EA34C"/>
    <w:lvl w:ilvl="0">
      <w:start w:val="12"/>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57396DF6"/>
    <w:multiLevelType w:val="hybridMultilevel"/>
    <w:tmpl w:val="B518D13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5A2F123C"/>
    <w:multiLevelType w:val="multilevel"/>
    <w:tmpl w:val="7F0A3238"/>
    <w:lvl w:ilvl="0">
      <w:start w:val="7"/>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6910544C"/>
    <w:multiLevelType w:val="multilevel"/>
    <w:tmpl w:val="E02CB324"/>
    <w:lvl w:ilvl="0">
      <w:start w:val="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73182476"/>
    <w:multiLevelType w:val="multilevel"/>
    <w:tmpl w:val="73182476"/>
    <w:lvl w:ilvl="0">
      <w:start w:val="1"/>
      <w:numFmt w:val="lowerRoman"/>
      <w:lvlText w:val="%1."/>
      <w:lvlJc w:val="righ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73B35A04"/>
    <w:multiLevelType w:val="multilevel"/>
    <w:tmpl w:val="102A9B6A"/>
    <w:lvl w:ilvl="0">
      <w:start w:val="1"/>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7"/>
  </w:num>
  <w:num w:numId="2">
    <w:abstractNumId w:val="8"/>
  </w:num>
  <w:num w:numId="3">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d0afswfv5sx5zrevpt5v0dz0wpr2dp2vtz2z&quot;&gt;My EndNote Library&lt;record-ids&gt;&lt;item&gt;54&lt;/item&gt;&lt;item&gt;97&lt;/item&gt;&lt;item&gt;98&lt;/item&gt;&lt;item&gt;99&lt;/item&gt;&lt;item&gt;100&lt;/item&gt;&lt;item&gt;101&lt;/item&gt;&lt;/record-ids&gt;&lt;/item&gt;&lt;/Libraries&gt;"/>
  </w:docVars>
  <w:rsids>
    <w:rsidRoot w:val="00B55337"/>
    <w:rsid w:val="000D2AF1"/>
    <w:rsid w:val="000F280E"/>
    <w:rsid w:val="00124046"/>
    <w:rsid w:val="00151C14"/>
    <w:rsid w:val="00170865"/>
    <w:rsid w:val="00183E49"/>
    <w:rsid w:val="001D126B"/>
    <w:rsid w:val="001D1DAB"/>
    <w:rsid w:val="001D7679"/>
    <w:rsid w:val="00253BA3"/>
    <w:rsid w:val="0026312A"/>
    <w:rsid w:val="002771B2"/>
    <w:rsid w:val="002802C7"/>
    <w:rsid w:val="002A6B46"/>
    <w:rsid w:val="002B3356"/>
    <w:rsid w:val="002B7B3A"/>
    <w:rsid w:val="002C32EB"/>
    <w:rsid w:val="0032405C"/>
    <w:rsid w:val="00337809"/>
    <w:rsid w:val="00352AF9"/>
    <w:rsid w:val="003679F7"/>
    <w:rsid w:val="00371467"/>
    <w:rsid w:val="00382074"/>
    <w:rsid w:val="003874AB"/>
    <w:rsid w:val="003B47D0"/>
    <w:rsid w:val="003B559E"/>
    <w:rsid w:val="00425155"/>
    <w:rsid w:val="004418D7"/>
    <w:rsid w:val="004656A5"/>
    <w:rsid w:val="00482040"/>
    <w:rsid w:val="004A318D"/>
    <w:rsid w:val="004A707C"/>
    <w:rsid w:val="004E0D86"/>
    <w:rsid w:val="004F421B"/>
    <w:rsid w:val="00520F5F"/>
    <w:rsid w:val="00552BF6"/>
    <w:rsid w:val="00555A03"/>
    <w:rsid w:val="00597ED3"/>
    <w:rsid w:val="005B3A4D"/>
    <w:rsid w:val="00632B70"/>
    <w:rsid w:val="00634006"/>
    <w:rsid w:val="00650017"/>
    <w:rsid w:val="0065124A"/>
    <w:rsid w:val="00653E1D"/>
    <w:rsid w:val="0068465F"/>
    <w:rsid w:val="006A04BB"/>
    <w:rsid w:val="006B2D10"/>
    <w:rsid w:val="00736E82"/>
    <w:rsid w:val="00745B31"/>
    <w:rsid w:val="00777860"/>
    <w:rsid w:val="007C2C97"/>
    <w:rsid w:val="007C311B"/>
    <w:rsid w:val="007F16FF"/>
    <w:rsid w:val="00810922"/>
    <w:rsid w:val="00816148"/>
    <w:rsid w:val="00872DC6"/>
    <w:rsid w:val="008865E3"/>
    <w:rsid w:val="00894122"/>
    <w:rsid w:val="008A2077"/>
    <w:rsid w:val="008C5C4C"/>
    <w:rsid w:val="008D33DA"/>
    <w:rsid w:val="008E0DDC"/>
    <w:rsid w:val="008E1776"/>
    <w:rsid w:val="00913FAB"/>
    <w:rsid w:val="00934185"/>
    <w:rsid w:val="0094118B"/>
    <w:rsid w:val="00945427"/>
    <w:rsid w:val="00986A19"/>
    <w:rsid w:val="009C239A"/>
    <w:rsid w:val="009E17AB"/>
    <w:rsid w:val="009F16F3"/>
    <w:rsid w:val="00A001BE"/>
    <w:rsid w:val="00A21C62"/>
    <w:rsid w:val="00A467C6"/>
    <w:rsid w:val="00A50C97"/>
    <w:rsid w:val="00A87304"/>
    <w:rsid w:val="00B226FB"/>
    <w:rsid w:val="00B32614"/>
    <w:rsid w:val="00B55337"/>
    <w:rsid w:val="00B6476E"/>
    <w:rsid w:val="00B73979"/>
    <w:rsid w:val="00B8696D"/>
    <w:rsid w:val="00BE5550"/>
    <w:rsid w:val="00C024D8"/>
    <w:rsid w:val="00C0505E"/>
    <w:rsid w:val="00C447E5"/>
    <w:rsid w:val="00C80D85"/>
    <w:rsid w:val="00C825B7"/>
    <w:rsid w:val="00C82AED"/>
    <w:rsid w:val="00C93021"/>
    <w:rsid w:val="00C9784C"/>
    <w:rsid w:val="00CA12D1"/>
    <w:rsid w:val="00CA5336"/>
    <w:rsid w:val="00CB3B95"/>
    <w:rsid w:val="00CB75E5"/>
    <w:rsid w:val="00CC3B42"/>
    <w:rsid w:val="00CF6475"/>
    <w:rsid w:val="00D202E9"/>
    <w:rsid w:val="00D408F9"/>
    <w:rsid w:val="00D93415"/>
    <w:rsid w:val="00DA5B30"/>
    <w:rsid w:val="00DC76CF"/>
    <w:rsid w:val="00DF1C14"/>
    <w:rsid w:val="00E21E8C"/>
    <w:rsid w:val="00E60313"/>
    <w:rsid w:val="00E8206A"/>
    <w:rsid w:val="00E86C95"/>
    <w:rsid w:val="00E8770F"/>
    <w:rsid w:val="00EB3470"/>
    <w:rsid w:val="00EB5182"/>
    <w:rsid w:val="00F269CB"/>
    <w:rsid w:val="00F63097"/>
    <w:rsid w:val="00F926C3"/>
    <w:rsid w:val="00FA34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1D9424"/>
  <w15:chartTrackingRefBased/>
  <w15:docId w15:val="{99D7CDC9-6C43-4EB7-BB3E-E54687AD0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autoRedefine/>
    <w:uiPriority w:val="99"/>
    <w:qFormat/>
    <w:rsid w:val="0068465F"/>
    <w:pPr>
      <w:keepNext/>
      <w:keepLines/>
      <w:spacing w:before="340" w:after="330" w:line="360" w:lineRule="auto"/>
      <w:outlineLvl w:val="0"/>
    </w:pPr>
    <w:rPr>
      <w:rFonts w:ascii="Times New Roman" w:hAnsi="Times New Roman" w:cs="Times New Roman"/>
      <w:b/>
      <w:kern w:val="44"/>
      <w:sz w:val="24"/>
      <w:szCs w:val="24"/>
    </w:rPr>
  </w:style>
  <w:style w:type="paragraph" w:styleId="2">
    <w:name w:val="heading 2"/>
    <w:basedOn w:val="a"/>
    <w:next w:val="a"/>
    <w:link w:val="20"/>
    <w:uiPriority w:val="9"/>
    <w:unhideWhenUsed/>
    <w:qFormat/>
    <w:rsid w:val="00EB5182"/>
    <w:pPr>
      <w:keepNext/>
      <w:keepLines/>
      <w:spacing w:before="260" w:after="260" w:line="416" w:lineRule="auto"/>
      <w:outlineLvl w:val="1"/>
    </w:pPr>
    <w:rPr>
      <w:rFonts w:ascii="Times New Roman" w:eastAsiaTheme="majorEastAsia" w:hAnsi="Times New Roman" w:cstheme="majorBidi"/>
      <w:b/>
      <w:bCs/>
      <w:sz w:val="24"/>
      <w:szCs w:val="32"/>
    </w:rPr>
  </w:style>
  <w:style w:type="paragraph" w:styleId="3">
    <w:name w:val="heading 3"/>
    <w:basedOn w:val="a"/>
    <w:next w:val="a"/>
    <w:link w:val="30"/>
    <w:uiPriority w:val="9"/>
    <w:unhideWhenUsed/>
    <w:qFormat/>
    <w:rsid w:val="00E21E8C"/>
    <w:pPr>
      <w:keepNext/>
      <w:keepLines/>
      <w:spacing w:before="260" w:after="260" w:line="416" w:lineRule="auto"/>
      <w:outlineLvl w:val="2"/>
    </w:pPr>
    <w:rPr>
      <w:rFonts w:ascii="Times New Roman" w:hAnsi="Times New Roman"/>
      <w:bCs/>
      <w:i/>
      <w:sz w:val="24"/>
      <w:szCs w:val="32"/>
    </w:rPr>
  </w:style>
  <w:style w:type="paragraph" w:styleId="4">
    <w:name w:val="heading 4"/>
    <w:basedOn w:val="a"/>
    <w:next w:val="a"/>
    <w:link w:val="40"/>
    <w:uiPriority w:val="9"/>
    <w:unhideWhenUsed/>
    <w:qFormat/>
    <w:rsid w:val="00736E82"/>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9"/>
    <w:rsid w:val="0068465F"/>
    <w:rPr>
      <w:rFonts w:ascii="Times New Roman" w:hAnsi="Times New Roman" w:cs="Times New Roman"/>
      <w:b/>
      <w:kern w:val="44"/>
      <w:sz w:val="24"/>
      <w:szCs w:val="24"/>
    </w:rPr>
  </w:style>
  <w:style w:type="table" w:styleId="a3">
    <w:name w:val="Table Grid"/>
    <w:basedOn w:val="a1"/>
    <w:uiPriority w:val="39"/>
    <w:rsid w:val="003378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标题 2 字符"/>
    <w:basedOn w:val="a0"/>
    <w:link w:val="2"/>
    <w:uiPriority w:val="9"/>
    <w:rsid w:val="00EB5182"/>
    <w:rPr>
      <w:rFonts w:ascii="Times New Roman" w:eastAsiaTheme="majorEastAsia" w:hAnsi="Times New Roman" w:cstheme="majorBidi"/>
      <w:b/>
      <w:bCs/>
      <w:sz w:val="24"/>
      <w:szCs w:val="32"/>
    </w:rPr>
  </w:style>
  <w:style w:type="paragraph" w:customStyle="1" w:styleId="EndNoteBibliography">
    <w:name w:val="EndNote Bibliography"/>
    <w:basedOn w:val="a"/>
    <w:link w:val="EndNoteBibliography0"/>
    <w:rsid w:val="003B47D0"/>
    <w:rPr>
      <w:rFonts w:ascii="等线" w:eastAsia="等线" w:hAnsi="等线" w:cs="Times New Roman"/>
      <w:sz w:val="20"/>
      <w:szCs w:val="20"/>
    </w:rPr>
  </w:style>
  <w:style w:type="character" w:customStyle="1" w:styleId="30">
    <w:name w:val="标题 3 字符"/>
    <w:basedOn w:val="a0"/>
    <w:link w:val="3"/>
    <w:uiPriority w:val="9"/>
    <w:rsid w:val="00E21E8C"/>
    <w:rPr>
      <w:rFonts w:ascii="Times New Roman" w:hAnsi="Times New Roman"/>
      <w:bCs/>
      <w:i/>
      <w:sz w:val="24"/>
      <w:szCs w:val="32"/>
    </w:rPr>
  </w:style>
  <w:style w:type="table" w:customStyle="1" w:styleId="11">
    <w:name w:val="网格型1"/>
    <w:basedOn w:val="a1"/>
    <w:next w:val="a3"/>
    <w:uiPriority w:val="99"/>
    <w:rsid w:val="00E21E8C"/>
    <w:pPr>
      <w:widowControl w:val="0"/>
      <w:jc w:val="both"/>
    </w:pPr>
    <w:rPr>
      <w:rFonts w:ascii="Times New Roman" w:eastAsia="Times New Roman" w:hAnsi="Times New Roman"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dNoteBibliography0">
    <w:name w:val="EndNote Bibliography 字符"/>
    <w:basedOn w:val="a0"/>
    <w:link w:val="EndNoteBibliography"/>
    <w:rsid w:val="0032405C"/>
    <w:rPr>
      <w:rFonts w:ascii="等线" w:eastAsia="等线" w:hAnsi="等线" w:cs="Times New Roman"/>
      <w:sz w:val="20"/>
      <w:szCs w:val="20"/>
    </w:rPr>
  </w:style>
  <w:style w:type="paragraph" w:styleId="TOC">
    <w:name w:val="TOC Heading"/>
    <w:basedOn w:val="1"/>
    <w:next w:val="a"/>
    <w:uiPriority w:val="39"/>
    <w:unhideWhenUsed/>
    <w:qFormat/>
    <w:rsid w:val="00B32614"/>
    <w:pPr>
      <w:widowControl/>
      <w:spacing w:before="240" w:after="0" w:line="259" w:lineRule="auto"/>
      <w:jc w:val="left"/>
      <w:outlineLvl w:val="9"/>
    </w:pPr>
    <w:rPr>
      <w:rFonts w:asciiTheme="majorHAnsi" w:eastAsiaTheme="majorEastAsia" w:hAnsiTheme="majorHAnsi" w:cstheme="majorBidi"/>
      <w:b w:val="0"/>
      <w:color w:val="2F5496" w:themeColor="accent1" w:themeShade="BF"/>
      <w:kern w:val="0"/>
      <w:sz w:val="32"/>
      <w:szCs w:val="32"/>
    </w:rPr>
  </w:style>
  <w:style w:type="paragraph" w:styleId="TOC1">
    <w:name w:val="toc 1"/>
    <w:basedOn w:val="a"/>
    <w:next w:val="a"/>
    <w:autoRedefine/>
    <w:uiPriority w:val="39"/>
    <w:unhideWhenUsed/>
    <w:rsid w:val="003679F7"/>
    <w:pPr>
      <w:tabs>
        <w:tab w:val="right" w:leader="dot" w:pos="8296"/>
      </w:tabs>
      <w:spacing w:line="360" w:lineRule="auto"/>
    </w:pPr>
  </w:style>
  <w:style w:type="paragraph" w:styleId="TOC2">
    <w:name w:val="toc 2"/>
    <w:basedOn w:val="a"/>
    <w:next w:val="a"/>
    <w:autoRedefine/>
    <w:uiPriority w:val="39"/>
    <w:unhideWhenUsed/>
    <w:rsid w:val="00B32614"/>
    <w:pPr>
      <w:ind w:leftChars="200" w:left="420"/>
    </w:pPr>
  </w:style>
  <w:style w:type="paragraph" w:styleId="TOC3">
    <w:name w:val="toc 3"/>
    <w:basedOn w:val="a"/>
    <w:next w:val="a"/>
    <w:autoRedefine/>
    <w:uiPriority w:val="39"/>
    <w:unhideWhenUsed/>
    <w:rsid w:val="00B32614"/>
    <w:pPr>
      <w:ind w:leftChars="400" w:left="840"/>
    </w:pPr>
  </w:style>
  <w:style w:type="character" w:styleId="a4">
    <w:name w:val="Hyperlink"/>
    <w:basedOn w:val="a0"/>
    <w:uiPriority w:val="99"/>
    <w:unhideWhenUsed/>
    <w:rsid w:val="00B32614"/>
    <w:rPr>
      <w:color w:val="0563C1" w:themeColor="hyperlink"/>
      <w:u w:val="single"/>
    </w:rPr>
  </w:style>
  <w:style w:type="paragraph" w:customStyle="1" w:styleId="EndNoteBibliographyTitle">
    <w:name w:val="EndNote Bibliography Title"/>
    <w:basedOn w:val="a"/>
    <w:link w:val="EndNoteBibliographyTitle0"/>
    <w:rsid w:val="00BE5550"/>
    <w:pPr>
      <w:jc w:val="center"/>
    </w:pPr>
    <w:rPr>
      <w:rFonts w:ascii="等线" w:eastAsia="等线" w:hAnsi="等线"/>
      <w:noProof/>
      <w:sz w:val="20"/>
    </w:rPr>
  </w:style>
  <w:style w:type="character" w:customStyle="1" w:styleId="EndNoteBibliographyTitle0">
    <w:name w:val="EndNote Bibliography Title 字符"/>
    <w:basedOn w:val="a0"/>
    <w:link w:val="EndNoteBibliographyTitle"/>
    <w:rsid w:val="00BE5550"/>
    <w:rPr>
      <w:rFonts w:ascii="等线" w:eastAsia="等线" w:hAnsi="等线"/>
      <w:noProof/>
      <w:sz w:val="20"/>
    </w:rPr>
  </w:style>
  <w:style w:type="table" w:customStyle="1" w:styleId="21">
    <w:name w:val="网格型2"/>
    <w:basedOn w:val="a1"/>
    <w:next w:val="a3"/>
    <w:uiPriority w:val="99"/>
    <w:rsid w:val="002B3356"/>
    <w:pPr>
      <w:widowControl w:val="0"/>
      <w:jc w:val="both"/>
    </w:pPr>
    <w:rPr>
      <w:rFonts w:ascii="Times New Roman" w:eastAsia="Times New Roman" w:hAnsi="Times New Roman"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无列表1"/>
    <w:next w:val="a2"/>
    <w:uiPriority w:val="99"/>
    <w:semiHidden/>
    <w:unhideWhenUsed/>
    <w:rsid w:val="002B3356"/>
  </w:style>
  <w:style w:type="paragraph" w:customStyle="1" w:styleId="msonormal0">
    <w:name w:val="msonormal"/>
    <w:basedOn w:val="a"/>
    <w:rsid w:val="002B3356"/>
    <w:pPr>
      <w:widowControl/>
      <w:spacing w:before="100" w:beforeAutospacing="1" w:after="100" w:afterAutospacing="1"/>
      <w:jc w:val="left"/>
    </w:pPr>
    <w:rPr>
      <w:rFonts w:ascii="宋体" w:eastAsia="宋体" w:hAnsi="宋体" w:cs="宋体"/>
      <w:kern w:val="0"/>
      <w:sz w:val="24"/>
      <w:szCs w:val="24"/>
    </w:rPr>
  </w:style>
  <w:style w:type="paragraph" w:styleId="a5">
    <w:name w:val="Normal (Web)"/>
    <w:basedOn w:val="a"/>
    <w:uiPriority w:val="99"/>
    <w:unhideWhenUsed/>
    <w:rsid w:val="002B3356"/>
    <w:pPr>
      <w:widowControl/>
      <w:spacing w:before="100" w:beforeAutospacing="1" w:after="100" w:afterAutospacing="1"/>
      <w:jc w:val="left"/>
    </w:pPr>
    <w:rPr>
      <w:rFonts w:ascii="宋体" w:eastAsia="宋体" w:hAnsi="宋体" w:cs="宋体"/>
      <w:kern w:val="0"/>
      <w:sz w:val="24"/>
      <w:szCs w:val="24"/>
    </w:rPr>
  </w:style>
  <w:style w:type="paragraph" w:customStyle="1" w:styleId="13">
    <w:name w:val="列表段落1"/>
    <w:basedOn w:val="a"/>
    <w:rsid w:val="002B3356"/>
    <w:pPr>
      <w:widowControl/>
      <w:spacing w:before="100" w:beforeAutospacing="1" w:after="100" w:afterAutospacing="1"/>
      <w:ind w:left="720"/>
      <w:contextualSpacing/>
      <w:jc w:val="left"/>
    </w:pPr>
    <w:rPr>
      <w:rFonts w:ascii="Calibri" w:eastAsia="宋体" w:hAnsi="Calibri" w:cs="Times New Roman"/>
      <w:kern w:val="0"/>
      <w:sz w:val="22"/>
    </w:rPr>
  </w:style>
  <w:style w:type="paragraph" w:styleId="a6">
    <w:name w:val="header"/>
    <w:basedOn w:val="a"/>
    <w:link w:val="a7"/>
    <w:uiPriority w:val="99"/>
    <w:unhideWhenUsed/>
    <w:rsid w:val="002B3356"/>
    <w:pPr>
      <w:widowControl/>
      <w:jc w:val="left"/>
    </w:pPr>
    <w:rPr>
      <w:rFonts w:ascii="Times New Roman" w:eastAsia="宋体" w:hAnsi="Times New Roman" w:cs="Times New Roman"/>
      <w:kern w:val="0"/>
      <w:sz w:val="24"/>
      <w:szCs w:val="24"/>
    </w:rPr>
  </w:style>
  <w:style w:type="character" w:customStyle="1" w:styleId="a7">
    <w:name w:val="页眉 字符"/>
    <w:basedOn w:val="a0"/>
    <w:link w:val="a6"/>
    <w:uiPriority w:val="99"/>
    <w:rsid w:val="002B3356"/>
    <w:rPr>
      <w:rFonts w:ascii="Times New Roman" w:eastAsia="宋体" w:hAnsi="Times New Roman" w:cs="Times New Roman"/>
      <w:kern w:val="0"/>
      <w:sz w:val="24"/>
      <w:szCs w:val="24"/>
    </w:rPr>
  </w:style>
  <w:style w:type="paragraph" w:styleId="a8">
    <w:name w:val="footer"/>
    <w:basedOn w:val="a"/>
    <w:link w:val="a9"/>
    <w:uiPriority w:val="99"/>
    <w:unhideWhenUsed/>
    <w:rsid w:val="002B3356"/>
    <w:pPr>
      <w:widowControl/>
      <w:jc w:val="left"/>
    </w:pPr>
    <w:rPr>
      <w:rFonts w:ascii="Times New Roman" w:eastAsia="宋体" w:hAnsi="Times New Roman" w:cs="Times New Roman"/>
      <w:kern w:val="0"/>
      <w:sz w:val="24"/>
      <w:szCs w:val="24"/>
    </w:rPr>
  </w:style>
  <w:style w:type="character" w:customStyle="1" w:styleId="a9">
    <w:name w:val="页脚 字符"/>
    <w:basedOn w:val="a0"/>
    <w:link w:val="a8"/>
    <w:uiPriority w:val="99"/>
    <w:rsid w:val="002B3356"/>
    <w:rPr>
      <w:rFonts w:ascii="Times New Roman" w:eastAsia="宋体" w:hAnsi="Times New Roman" w:cs="Times New Roman"/>
      <w:kern w:val="0"/>
      <w:sz w:val="24"/>
      <w:szCs w:val="24"/>
    </w:rPr>
  </w:style>
  <w:style w:type="character" w:customStyle="1" w:styleId="100">
    <w:name w:val="10"/>
    <w:basedOn w:val="a0"/>
    <w:rsid w:val="002B3356"/>
    <w:rPr>
      <w:rFonts w:ascii="Times New Roman" w:hAnsi="Times New Roman" w:cs="Times New Roman" w:hint="default"/>
    </w:rPr>
  </w:style>
  <w:style w:type="character" w:customStyle="1" w:styleId="15">
    <w:name w:val="15"/>
    <w:basedOn w:val="a0"/>
    <w:rsid w:val="002B3356"/>
    <w:rPr>
      <w:rFonts w:ascii="Times New Roman" w:hAnsi="Times New Roman" w:cs="Times New Roman" w:hint="default"/>
      <w:color w:val="0000FF"/>
      <w:u w:val="single"/>
    </w:rPr>
  </w:style>
  <w:style w:type="character" w:customStyle="1" w:styleId="16">
    <w:name w:val="16"/>
    <w:basedOn w:val="a0"/>
    <w:rsid w:val="002B3356"/>
    <w:rPr>
      <w:rFonts w:ascii="Times New Roman" w:hAnsi="Times New Roman" w:cs="Times New Roman" w:hint="default"/>
      <w:b/>
      <w:bCs/>
    </w:rPr>
  </w:style>
  <w:style w:type="character" w:customStyle="1" w:styleId="17">
    <w:name w:val="17"/>
    <w:basedOn w:val="a0"/>
    <w:rsid w:val="002B3356"/>
    <w:rPr>
      <w:rFonts w:ascii="Times New Roman" w:hAnsi="Times New Roman" w:cs="Times New Roman" w:hint="default"/>
    </w:rPr>
  </w:style>
  <w:style w:type="table" w:customStyle="1" w:styleId="31">
    <w:name w:val="网格型3"/>
    <w:basedOn w:val="a1"/>
    <w:next w:val="a3"/>
    <w:uiPriority w:val="99"/>
    <w:rsid w:val="002B3356"/>
    <w:rPr>
      <w:rFonts w:ascii="Times New Roman" w:eastAsia="Times New Roman" w:hAnsi="Times New Roman"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FollowedHyperlink"/>
    <w:basedOn w:val="a0"/>
    <w:uiPriority w:val="99"/>
    <w:unhideWhenUsed/>
    <w:rsid w:val="002B3356"/>
    <w:rPr>
      <w:color w:val="800080"/>
      <w:u w:val="single"/>
    </w:rPr>
  </w:style>
  <w:style w:type="character" w:customStyle="1" w:styleId="14">
    <w:name w:val="未处理的提及1"/>
    <w:basedOn w:val="a0"/>
    <w:uiPriority w:val="99"/>
    <w:semiHidden/>
    <w:unhideWhenUsed/>
    <w:rsid w:val="008C5C4C"/>
    <w:rPr>
      <w:color w:val="605E5C"/>
      <w:shd w:val="clear" w:color="auto" w:fill="E1DFDD"/>
    </w:rPr>
  </w:style>
  <w:style w:type="paragraph" w:styleId="ab">
    <w:name w:val="Title"/>
    <w:basedOn w:val="a"/>
    <w:next w:val="a"/>
    <w:link w:val="ac"/>
    <w:uiPriority w:val="10"/>
    <w:qFormat/>
    <w:rsid w:val="004656A5"/>
    <w:pPr>
      <w:spacing w:before="240" w:after="60"/>
      <w:jc w:val="center"/>
      <w:outlineLvl w:val="0"/>
    </w:pPr>
    <w:rPr>
      <w:rFonts w:asciiTheme="majorHAnsi" w:eastAsiaTheme="majorEastAsia" w:hAnsiTheme="majorHAnsi" w:cstheme="majorBidi"/>
      <w:b/>
      <w:bCs/>
      <w:sz w:val="32"/>
      <w:szCs w:val="32"/>
    </w:rPr>
  </w:style>
  <w:style w:type="character" w:customStyle="1" w:styleId="ac">
    <w:name w:val="标题 字符"/>
    <w:basedOn w:val="a0"/>
    <w:link w:val="ab"/>
    <w:uiPriority w:val="10"/>
    <w:rsid w:val="004656A5"/>
    <w:rPr>
      <w:rFonts w:asciiTheme="majorHAnsi" w:eastAsiaTheme="majorEastAsia" w:hAnsiTheme="majorHAnsi" w:cstheme="majorBidi"/>
      <w:b/>
      <w:bCs/>
      <w:sz w:val="32"/>
      <w:szCs w:val="32"/>
    </w:rPr>
  </w:style>
  <w:style w:type="paragraph" w:styleId="ad">
    <w:name w:val="Balloon Text"/>
    <w:basedOn w:val="a"/>
    <w:link w:val="ae"/>
    <w:uiPriority w:val="99"/>
    <w:semiHidden/>
    <w:unhideWhenUsed/>
    <w:rsid w:val="004656A5"/>
    <w:rPr>
      <w:sz w:val="18"/>
      <w:szCs w:val="18"/>
    </w:rPr>
  </w:style>
  <w:style w:type="character" w:customStyle="1" w:styleId="ae">
    <w:name w:val="批注框文本 字符"/>
    <w:basedOn w:val="a0"/>
    <w:link w:val="ad"/>
    <w:uiPriority w:val="99"/>
    <w:semiHidden/>
    <w:rsid w:val="004656A5"/>
    <w:rPr>
      <w:sz w:val="18"/>
      <w:szCs w:val="18"/>
    </w:rPr>
  </w:style>
  <w:style w:type="paragraph" w:styleId="af">
    <w:name w:val="Subtitle"/>
    <w:basedOn w:val="a"/>
    <w:next w:val="a"/>
    <w:link w:val="af0"/>
    <w:uiPriority w:val="11"/>
    <w:qFormat/>
    <w:rsid w:val="004656A5"/>
    <w:pPr>
      <w:spacing w:before="240" w:after="60" w:line="312" w:lineRule="auto"/>
      <w:jc w:val="center"/>
      <w:outlineLvl w:val="1"/>
    </w:pPr>
    <w:rPr>
      <w:b/>
      <w:bCs/>
      <w:kern w:val="28"/>
      <w:sz w:val="32"/>
      <w:szCs w:val="32"/>
    </w:rPr>
  </w:style>
  <w:style w:type="character" w:customStyle="1" w:styleId="af0">
    <w:name w:val="副标题 字符"/>
    <w:basedOn w:val="a0"/>
    <w:link w:val="af"/>
    <w:uiPriority w:val="11"/>
    <w:rsid w:val="004656A5"/>
    <w:rPr>
      <w:b/>
      <w:bCs/>
      <w:kern w:val="28"/>
      <w:sz w:val="32"/>
      <w:szCs w:val="32"/>
    </w:rPr>
  </w:style>
  <w:style w:type="character" w:customStyle="1" w:styleId="40">
    <w:name w:val="标题 4 字符"/>
    <w:basedOn w:val="a0"/>
    <w:link w:val="4"/>
    <w:uiPriority w:val="9"/>
    <w:rsid w:val="00736E82"/>
    <w:rPr>
      <w:rFonts w:asciiTheme="majorHAnsi" w:eastAsiaTheme="majorEastAsia" w:hAnsiTheme="majorHAnsi" w:cstheme="majorBidi"/>
      <w:b/>
      <w:bCs/>
      <w:sz w:val="28"/>
      <w:szCs w:val="28"/>
    </w:rPr>
  </w:style>
  <w:style w:type="character" w:styleId="af1">
    <w:name w:val="Book Title"/>
    <w:basedOn w:val="a0"/>
    <w:uiPriority w:val="33"/>
    <w:qFormat/>
    <w:rsid w:val="004E0D86"/>
    <w:rPr>
      <w:b/>
      <w:bCs/>
      <w:i/>
      <w:iCs/>
      <w:spacing w:val="5"/>
    </w:rPr>
  </w:style>
  <w:style w:type="character" w:styleId="af2">
    <w:name w:val="Emphasis"/>
    <w:basedOn w:val="a0"/>
    <w:uiPriority w:val="20"/>
    <w:qFormat/>
    <w:rsid w:val="004E0D86"/>
    <w:rPr>
      <w:i/>
      <w:iCs/>
    </w:rPr>
  </w:style>
  <w:style w:type="paragraph" w:styleId="af3">
    <w:name w:val="List Paragraph"/>
    <w:basedOn w:val="a"/>
    <w:uiPriority w:val="34"/>
    <w:qFormat/>
    <w:rsid w:val="00C0505E"/>
    <w:pPr>
      <w:ind w:firstLineChars="200" w:firstLine="420"/>
    </w:pPr>
  </w:style>
  <w:style w:type="paragraph" w:styleId="af4">
    <w:name w:val="Revision"/>
    <w:hidden/>
    <w:uiPriority w:val="99"/>
    <w:semiHidden/>
    <w:rsid w:val="009F16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5143">
      <w:bodyDiv w:val="1"/>
      <w:marLeft w:val="0"/>
      <w:marRight w:val="0"/>
      <w:marTop w:val="0"/>
      <w:marBottom w:val="0"/>
      <w:divBdr>
        <w:top w:val="none" w:sz="0" w:space="0" w:color="auto"/>
        <w:left w:val="none" w:sz="0" w:space="0" w:color="auto"/>
        <w:bottom w:val="none" w:sz="0" w:space="0" w:color="auto"/>
        <w:right w:val="none" w:sz="0" w:space="0" w:color="auto"/>
      </w:divBdr>
    </w:div>
    <w:div w:id="133062268">
      <w:bodyDiv w:val="1"/>
      <w:marLeft w:val="0"/>
      <w:marRight w:val="0"/>
      <w:marTop w:val="0"/>
      <w:marBottom w:val="0"/>
      <w:divBdr>
        <w:top w:val="none" w:sz="0" w:space="0" w:color="auto"/>
        <w:left w:val="none" w:sz="0" w:space="0" w:color="auto"/>
        <w:bottom w:val="none" w:sz="0" w:space="0" w:color="auto"/>
        <w:right w:val="none" w:sz="0" w:space="0" w:color="auto"/>
      </w:divBdr>
    </w:div>
    <w:div w:id="145585415">
      <w:bodyDiv w:val="1"/>
      <w:marLeft w:val="0"/>
      <w:marRight w:val="0"/>
      <w:marTop w:val="0"/>
      <w:marBottom w:val="0"/>
      <w:divBdr>
        <w:top w:val="none" w:sz="0" w:space="0" w:color="auto"/>
        <w:left w:val="none" w:sz="0" w:space="0" w:color="auto"/>
        <w:bottom w:val="none" w:sz="0" w:space="0" w:color="auto"/>
        <w:right w:val="none" w:sz="0" w:space="0" w:color="auto"/>
      </w:divBdr>
    </w:div>
    <w:div w:id="152720037">
      <w:bodyDiv w:val="1"/>
      <w:marLeft w:val="0"/>
      <w:marRight w:val="0"/>
      <w:marTop w:val="0"/>
      <w:marBottom w:val="0"/>
      <w:divBdr>
        <w:top w:val="none" w:sz="0" w:space="0" w:color="auto"/>
        <w:left w:val="none" w:sz="0" w:space="0" w:color="auto"/>
        <w:bottom w:val="none" w:sz="0" w:space="0" w:color="auto"/>
        <w:right w:val="none" w:sz="0" w:space="0" w:color="auto"/>
      </w:divBdr>
    </w:div>
    <w:div w:id="219634037">
      <w:bodyDiv w:val="1"/>
      <w:marLeft w:val="0"/>
      <w:marRight w:val="0"/>
      <w:marTop w:val="0"/>
      <w:marBottom w:val="0"/>
      <w:divBdr>
        <w:top w:val="none" w:sz="0" w:space="0" w:color="auto"/>
        <w:left w:val="none" w:sz="0" w:space="0" w:color="auto"/>
        <w:bottom w:val="none" w:sz="0" w:space="0" w:color="auto"/>
        <w:right w:val="none" w:sz="0" w:space="0" w:color="auto"/>
      </w:divBdr>
    </w:div>
    <w:div w:id="371613075">
      <w:bodyDiv w:val="1"/>
      <w:marLeft w:val="0"/>
      <w:marRight w:val="0"/>
      <w:marTop w:val="0"/>
      <w:marBottom w:val="0"/>
      <w:divBdr>
        <w:top w:val="none" w:sz="0" w:space="0" w:color="auto"/>
        <w:left w:val="none" w:sz="0" w:space="0" w:color="auto"/>
        <w:bottom w:val="none" w:sz="0" w:space="0" w:color="auto"/>
        <w:right w:val="none" w:sz="0" w:space="0" w:color="auto"/>
      </w:divBdr>
    </w:div>
    <w:div w:id="411583430">
      <w:bodyDiv w:val="1"/>
      <w:marLeft w:val="0"/>
      <w:marRight w:val="0"/>
      <w:marTop w:val="0"/>
      <w:marBottom w:val="0"/>
      <w:divBdr>
        <w:top w:val="none" w:sz="0" w:space="0" w:color="auto"/>
        <w:left w:val="none" w:sz="0" w:space="0" w:color="auto"/>
        <w:bottom w:val="none" w:sz="0" w:space="0" w:color="auto"/>
        <w:right w:val="none" w:sz="0" w:space="0" w:color="auto"/>
      </w:divBdr>
    </w:div>
    <w:div w:id="551813324">
      <w:bodyDiv w:val="1"/>
      <w:marLeft w:val="0"/>
      <w:marRight w:val="0"/>
      <w:marTop w:val="0"/>
      <w:marBottom w:val="0"/>
      <w:divBdr>
        <w:top w:val="none" w:sz="0" w:space="0" w:color="auto"/>
        <w:left w:val="none" w:sz="0" w:space="0" w:color="auto"/>
        <w:bottom w:val="none" w:sz="0" w:space="0" w:color="auto"/>
        <w:right w:val="none" w:sz="0" w:space="0" w:color="auto"/>
      </w:divBdr>
    </w:div>
    <w:div w:id="598485224">
      <w:bodyDiv w:val="1"/>
      <w:marLeft w:val="0"/>
      <w:marRight w:val="0"/>
      <w:marTop w:val="0"/>
      <w:marBottom w:val="0"/>
      <w:divBdr>
        <w:top w:val="none" w:sz="0" w:space="0" w:color="auto"/>
        <w:left w:val="none" w:sz="0" w:space="0" w:color="auto"/>
        <w:bottom w:val="none" w:sz="0" w:space="0" w:color="auto"/>
        <w:right w:val="none" w:sz="0" w:space="0" w:color="auto"/>
      </w:divBdr>
    </w:div>
    <w:div w:id="628627191">
      <w:bodyDiv w:val="1"/>
      <w:marLeft w:val="0"/>
      <w:marRight w:val="0"/>
      <w:marTop w:val="0"/>
      <w:marBottom w:val="0"/>
      <w:divBdr>
        <w:top w:val="none" w:sz="0" w:space="0" w:color="auto"/>
        <w:left w:val="none" w:sz="0" w:space="0" w:color="auto"/>
        <w:bottom w:val="none" w:sz="0" w:space="0" w:color="auto"/>
        <w:right w:val="none" w:sz="0" w:space="0" w:color="auto"/>
      </w:divBdr>
    </w:div>
    <w:div w:id="663170894">
      <w:bodyDiv w:val="1"/>
      <w:marLeft w:val="0"/>
      <w:marRight w:val="0"/>
      <w:marTop w:val="0"/>
      <w:marBottom w:val="0"/>
      <w:divBdr>
        <w:top w:val="none" w:sz="0" w:space="0" w:color="auto"/>
        <w:left w:val="none" w:sz="0" w:space="0" w:color="auto"/>
        <w:bottom w:val="none" w:sz="0" w:space="0" w:color="auto"/>
        <w:right w:val="none" w:sz="0" w:space="0" w:color="auto"/>
      </w:divBdr>
    </w:div>
    <w:div w:id="781731623">
      <w:bodyDiv w:val="1"/>
      <w:marLeft w:val="0"/>
      <w:marRight w:val="0"/>
      <w:marTop w:val="0"/>
      <w:marBottom w:val="0"/>
      <w:divBdr>
        <w:top w:val="none" w:sz="0" w:space="0" w:color="auto"/>
        <w:left w:val="none" w:sz="0" w:space="0" w:color="auto"/>
        <w:bottom w:val="none" w:sz="0" w:space="0" w:color="auto"/>
        <w:right w:val="none" w:sz="0" w:space="0" w:color="auto"/>
      </w:divBdr>
    </w:div>
    <w:div w:id="1029912710">
      <w:bodyDiv w:val="1"/>
      <w:marLeft w:val="0"/>
      <w:marRight w:val="0"/>
      <w:marTop w:val="0"/>
      <w:marBottom w:val="0"/>
      <w:divBdr>
        <w:top w:val="none" w:sz="0" w:space="0" w:color="auto"/>
        <w:left w:val="none" w:sz="0" w:space="0" w:color="auto"/>
        <w:bottom w:val="none" w:sz="0" w:space="0" w:color="auto"/>
        <w:right w:val="none" w:sz="0" w:space="0" w:color="auto"/>
      </w:divBdr>
    </w:div>
    <w:div w:id="1124033606">
      <w:bodyDiv w:val="1"/>
      <w:marLeft w:val="0"/>
      <w:marRight w:val="0"/>
      <w:marTop w:val="0"/>
      <w:marBottom w:val="0"/>
      <w:divBdr>
        <w:top w:val="none" w:sz="0" w:space="0" w:color="auto"/>
        <w:left w:val="none" w:sz="0" w:space="0" w:color="auto"/>
        <w:bottom w:val="none" w:sz="0" w:space="0" w:color="auto"/>
        <w:right w:val="none" w:sz="0" w:space="0" w:color="auto"/>
      </w:divBdr>
    </w:div>
    <w:div w:id="1204051616">
      <w:bodyDiv w:val="1"/>
      <w:marLeft w:val="0"/>
      <w:marRight w:val="0"/>
      <w:marTop w:val="0"/>
      <w:marBottom w:val="0"/>
      <w:divBdr>
        <w:top w:val="none" w:sz="0" w:space="0" w:color="auto"/>
        <w:left w:val="none" w:sz="0" w:space="0" w:color="auto"/>
        <w:bottom w:val="none" w:sz="0" w:space="0" w:color="auto"/>
        <w:right w:val="none" w:sz="0" w:space="0" w:color="auto"/>
      </w:divBdr>
    </w:div>
    <w:div w:id="1354381482">
      <w:bodyDiv w:val="1"/>
      <w:marLeft w:val="0"/>
      <w:marRight w:val="0"/>
      <w:marTop w:val="0"/>
      <w:marBottom w:val="0"/>
      <w:divBdr>
        <w:top w:val="none" w:sz="0" w:space="0" w:color="auto"/>
        <w:left w:val="none" w:sz="0" w:space="0" w:color="auto"/>
        <w:bottom w:val="none" w:sz="0" w:space="0" w:color="auto"/>
        <w:right w:val="none" w:sz="0" w:space="0" w:color="auto"/>
      </w:divBdr>
      <w:divsChild>
        <w:div w:id="1142770091">
          <w:marLeft w:val="0"/>
          <w:marRight w:val="0"/>
          <w:marTop w:val="0"/>
          <w:marBottom w:val="0"/>
          <w:divBdr>
            <w:top w:val="none" w:sz="0" w:space="0" w:color="auto"/>
            <w:left w:val="none" w:sz="0" w:space="0" w:color="auto"/>
            <w:bottom w:val="none" w:sz="0" w:space="0" w:color="auto"/>
            <w:right w:val="none" w:sz="0" w:space="0" w:color="auto"/>
          </w:divBdr>
        </w:div>
      </w:divsChild>
    </w:div>
    <w:div w:id="1504932172">
      <w:bodyDiv w:val="1"/>
      <w:marLeft w:val="0"/>
      <w:marRight w:val="0"/>
      <w:marTop w:val="0"/>
      <w:marBottom w:val="0"/>
      <w:divBdr>
        <w:top w:val="none" w:sz="0" w:space="0" w:color="auto"/>
        <w:left w:val="none" w:sz="0" w:space="0" w:color="auto"/>
        <w:bottom w:val="none" w:sz="0" w:space="0" w:color="auto"/>
        <w:right w:val="none" w:sz="0" w:space="0" w:color="auto"/>
      </w:divBdr>
    </w:div>
    <w:div w:id="1526365731">
      <w:bodyDiv w:val="1"/>
      <w:marLeft w:val="0"/>
      <w:marRight w:val="0"/>
      <w:marTop w:val="0"/>
      <w:marBottom w:val="0"/>
      <w:divBdr>
        <w:top w:val="none" w:sz="0" w:space="0" w:color="auto"/>
        <w:left w:val="none" w:sz="0" w:space="0" w:color="auto"/>
        <w:bottom w:val="none" w:sz="0" w:space="0" w:color="auto"/>
        <w:right w:val="none" w:sz="0" w:space="0" w:color="auto"/>
      </w:divBdr>
    </w:div>
    <w:div w:id="1545488270">
      <w:bodyDiv w:val="1"/>
      <w:marLeft w:val="0"/>
      <w:marRight w:val="0"/>
      <w:marTop w:val="0"/>
      <w:marBottom w:val="0"/>
      <w:divBdr>
        <w:top w:val="none" w:sz="0" w:space="0" w:color="auto"/>
        <w:left w:val="none" w:sz="0" w:space="0" w:color="auto"/>
        <w:bottom w:val="none" w:sz="0" w:space="0" w:color="auto"/>
        <w:right w:val="none" w:sz="0" w:space="0" w:color="auto"/>
      </w:divBdr>
    </w:div>
    <w:div w:id="1817062648">
      <w:bodyDiv w:val="1"/>
      <w:marLeft w:val="0"/>
      <w:marRight w:val="0"/>
      <w:marTop w:val="0"/>
      <w:marBottom w:val="0"/>
      <w:divBdr>
        <w:top w:val="none" w:sz="0" w:space="0" w:color="auto"/>
        <w:left w:val="none" w:sz="0" w:space="0" w:color="auto"/>
        <w:bottom w:val="none" w:sz="0" w:space="0" w:color="auto"/>
        <w:right w:val="none" w:sz="0" w:space="0" w:color="auto"/>
      </w:divBdr>
    </w:div>
    <w:div w:id="1984692911">
      <w:bodyDiv w:val="1"/>
      <w:marLeft w:val="0"/>
      <w:marRight w:val="0"/>
      <w:marTop w:val="0"/>
      <w:marBottom w:val="0"/>
      <w:divBdr>
        <w:top w:val="none" w:sz="0" w:space="0" w:color="auto"/>
        <w:left w:val="none" w:sz="0" w:space="0" w:color="auto"/>
        <w:bottom w:val="none" w:sz="0" w:space="0" w:color="auto"/>
        <w:right w:val="none" w:sz="0" w:space="0" w:color="auto"/>
      </w:divBdr>
      <w:divsChild>
        <w:div w:id="6373609">
          <w:marLeft w:val="0"/>
          <w:marRight w:val="0"/>
          <w:marTop w:val="0"/>
          <w:marBottom w:val="0"/>
          <w:divBdr>
            <w:top w:val="none" w:sz="0" w:space="0" w:color="auto"/>
            <w:left w:val="none" w:sz="0" w:space="0" w:color="auto"/>
            <w:bottom w:val="none" w:sz="0" w:space="0" w:color="auto"/>
            <w:right w:val="none" w:sz="0" w:space="0" w:color="auto"/>
          </w:divBdr>
        </w:div>
      </w:divsChild>
    </w:div>
    <w:div w:id="2042777865">
      <w:bodyDiv w:val="1"/>
      <w:marLeft w:val="0"/>
      <w:marRight w:val="0"/>
      <w:marTop w:val="0"/>
      <w:marBottom w:val="0"/>
      <w:divBdr>
        <w:top w:val="none" w:sz="0" w:space="0" w:color="auto"/>
        <w:left w:val="none" w:sz="0" w:space="0" w:color="auto"/>
        <w:bottom w:val="none" w:sz="0" w:space="0" w:color="auto"/>
        <w:right w:val="none" w:sz="0" w:space="0" w:color="auto"/>
      </w:divBdr>
    </w:div>
    <w:div w:id="2098406103">
      <w:bodyDiv w:val="1"/>
      <w:marLeft w:val="0"/>
      <w:marRight w:val="0"/>
      <w:marTop w:val="0"/>
      <w:marBottom w:val="0"/>
      <w:divBdr>
        <w:top w:val="none" w:sz="0" w:space="0" w:color="auto"/>
        <w:left w:val="none" w:sz="0" w:space="0" w:color="auto"/>
        <w:bottom w:val="none" w:sz="0" w:space="0" w:color="auto"/>
        <w:right w:val="none" w:sz="0" w:space="0" w:color="auto"/>
      </w:divBdr>
    </w:div>
    <w:div w:id="2145468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hyperlink" Target="https://webvpn.swufe.edu.cn/https/77726476706e69737468656265737421e7e056d2223d6d427f048de29b5a2e/insight/search?q=Chenyi%20Qin" TargetMode="External"/><Relationship Id="rId26" Type="http://schemas.openxmlformats.org/officeDocument/2006/relationships/hyperlink" Target="mailto:pgresearch@uwtsd.ac.uk" TargetMode="External"/><Relationship Id="rId3" Type="http://schemas.openxmlformats.org/officeDocument/2006/relationships/styles" Target="styles.xml"/><Relationship Id="rId21" Type="http://schemas.openxmlformats.org/officeDocument/2006/relationships/hyperlink" Target="file:///C:\Users\c.lohmann-hancock\AppData\Local\Microsoft\Windows\INetCache\REICoP-17-20-v3-Final.pdf" TargetMode="Externa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hyperlink" Target="https://webvpn.swufe.edu.cn/https/77726476706e69737468656265737421e7e056d2223d6d427f048de29b5a2e/insight/publication/issn/1753-7983" TargetMode="External"/><Relationship Id="rId25" Type="http://schemas.openxmlformats.org/officeDocument/2006/relationships/hyperlink" Target="https://www.uwtsd.ac.uk/academic-office/appendices-and-forms/" TargetMode="Externa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hyperlink" Target="https://webvpn.swufe.edu.cn/https/77726476706e69737468656265737421e7e056d2223d6d427f048de29b5a2e/insight/publication/issn/1362-043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mailto:pgresearch@uwtsd.ac.uk" TargetMode="Externa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hyperlink" Target="https://www.uwtsd.ac.uk/research/research-ethics/" TargetMode="External"/><Relationship Id="rId28" Type="http://schemas.openxmlformats.org/officeDocument/2006/relationships/image" Target="media/image11.emf"/><Relationship Id="rId10" Type="http://schemas.openxmlformats.org/officeDocument/2006/relationships/image" Target="media/image3.emf"/><Relationship Id="rId19" Type="http://schemas.openxmlformats.org/officeDocument/2006/relationships/hyperlink" Target="https://webvpn.swufe.edu.cn/https/77726476706e69737468656265737421e7e056d2223d6d427f048de29b5a2e/insight/search?q=Yehuda%20Baruch"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7" Type="http://schemas.openxmlformats.org/officeDocument/2006/relationships/image" Target="media/image10.emf"/><Relationship Id="rId30"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D9BE15-423D-4C45-957A-828413686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83</Pages>
  <Words>18497</Words>
  <Characters>105438</Characters>
  <Application>Microsoft Office Word</Application>
  <DocSecurity>0</DocSecurity>
  <Lines>878</Lines>
  <Paragraphs>247</Paragraphs>
  <ScaleCrop>false</ScaleCrop>
  <Company/>
  <LinksUpToDate>false</LinksUpToDate>
  <CharactersWithSpaces>123688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Huan Geng (2000319)</dc:creator>
  <cp:keywords/>
  <dc:description/>
  <cp:lastModifiedBy>Huan Geng (2000319)</cp:lastModifiedBy>
  <cp:revision>14</cp:revision>
  <dcterms:created xsi:type="dcterms:W3CDTF">2021-05-10T08:19:00Z</dcterms:created>
  <dcterms:modified xsi:type="dcterms:W3CDTF">2021-05-11T19:23:00Z</dcterms:modified>
</cp:coreProperties>
</file>