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888538078"/>
        <w:docPartObj>
          <w:docPartGallery w:val="Cover Pages"/>
          <w:docPartUnique/>
        </w:docPartObj>
      </w:sdtPr>
      <w:sdtContent>
        <w:p w:rsidR="00301CE2" w:rsidRDefault="00301CE2">
          <w:r>
            <w:rPr>
              <w:noProof/>
            </w:rPr>
            <mc:AlternateContent>
              <mc:Choice Requires="wps">
                <w:drawing>
                  <wp:anchor distT="0" distB="0" distL="114300" distR="114300" simplePos="0" relativeHeight="251676672" behindDoc="0" locked="0" layoutInCell="1" allowOverlap="1">
                    <wp:simplePos x="0" y="0"/>
                    <wp:positionH relativeFrom="column">
                      <wp:posOffset>5715000</wp:posOffset>
                    </wp:positionH>
                    <wp:positionV relativeFrom="paragraph">
                      <wp:posOffset>-363220</wp:posOffset>
                    </wp:positionV>
                    <wp:extent cx="1435100" cy="635000"/>
                    <wp:effectExtent l="0" t="0" r="12700" b="12700"/>
                    <wp:wrapNone/>
                    <wp:docPr id="38" name="Text Box 38"/>
                    <wp:cNvGraphicFramePr/>
                    <a:graphic xmlns:a="http://schemas.openxmlformats.org/drawingml/2006/main">
                      <a:graphicData uri="http://schemas.microsoft.com/office/word/2010/wordprocessingShape">
                        <wps:wsp>
                          <wps:cNvSpPr txBox="1"/>
                          <wps:spPr>
                            <a:xfrm>
                              <a:off x="0" y="0"/>
                              <a:ext cx="1435100" cy="635000"/>
                            </a:xfrm>
                            <a:prstGeom prst="rect">
                              <a:avLst/>
                            </a:prstGeom>
                            <a:solidFill>
                              <a:schemeClr val="lt1"/>
                            </a:solidFill>
                            <a:ln w="6350">
                              <a:solidFill>
                                <a:schemeClr val="accent1"/>
                              </a:solidFill>
                            </a:ln>
                          </wps:spPr>
                          <wps:txbx>
                            <w:txbxContent>
                              <w:p w:rsidR="00301CE2" w:rsidRPr="00301CE2" w:rsidRDefault="00301CE2" w:rsidP="00301CE2">
                                <w:pPr>
                                  <w:jc w:val="center"/>
                                  <w:rPr>
                                    <w:rFonts w:ascii="Apple Braille Pinpoint 8 Dot" w:hAnsi="Apple Braille Pinpoint 8 Dot"/>
                                    <w:sz w:val="22"/>
                                    <w:lang w:val="en-GB"/>
                                  </w:rPr>
                                </w:pPr>
                                <w:r w:rsidRPr="00301CE2">
                                  <w:rPr>
                                    <w:rFonts w:ascii="Apple Braille Pinpoint 8 Dot" w:hAnsi="Apple Braille Pinpoint 8 Dot"/>
                                    <w:sz w:val="22"/>
                                    <w:lang w:val="en-GB"/>
                                  </w:rPr>
                                  <w:t>Sophie Nottage</w:t>
                                </w:r>
                              </w:p>
                              <w:p w:rsidR="00301CE2" w:rsidRPr="00301CE2" w:rsidRDefault="00301CE2" w:rsidP="00301CE2">
                                <w:pPr>
                                  <w:jc w:val="center"/>
                                  <w:rPr>
                                    <w:rFonts w:ascii="Apple Braille Pinpoint 8 Dot" w:hAnsi="Apple Braille Pinpoint 8 Dot"/>
                                    <w:sz w:val="22"/>
                                    <w:lang w:val="en-GB"/>
                                  </w:rPr>
                                </w:pPr>
                                <w:r w:rsidRPr="00301CE2">
                                  <w:rPr>
                                    <w:rFonts w:ascii="Apple Braille Pinpoint 8 Dot" w:hAnsi="Apple Braille Pinpoint 8 Dot"/>
                                    <w:sz w:val="22"/>
                                    <w:lang w:val="en-GB"/>
                                  </w:rPr>
                                  <w:t>1703758</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38" o:spid="_x0000_s1026" type="#_x0000_t202" style="position:absolute;margin-left:450pt;margin-top:-28.6pt;width:113pt;height:50pt;z-index:25167667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" fillcolor="white [3201]" strokecolor="#6ca800 [3204]" strokeweight=".5pt">
                    <v:textbox>
                      <w:txbxContent>
                        <w:p w:rsidR="00301CE2" w:rsidRPr="00301CE2" w:rsidRDefault="00301CE2" w:rsidP="00301CE2">
                          <w:pPr>
                            <w:jc w:val="center"/>
                            <w:rPr>
                              <w:rFonts w:ascii="Apple Braille Pinpoint 8 Dot" w:hAnsi="Apple Braille Pinpoint 8 Dot"/>
                              <w:sz w:val="22"/>
                              <w:lang w:val="en-GB"/>
                            </w:rPr>
                          </w:pPr>
                          <w:r w:rsidRPr="00301CE2">
                            <w:rPr>
                              <w:rFonts w:ascii="Apple Braille Pinpoint 8 Dot" w:hAnsi="Apple Braille Pinpoint 8 Dot"/>
                              <w:sz w:val="22"/>
                              <w:lang w:val="en-GB"/>
                            </w:rPr>
                            <w:t>Sophie Nottage</w:t>
                          </w:r>
                        </w:p>
                        <w:p w:rsidR="00301CE2" w:rsidRPr="00301CE2" w:rsidRDefault="00301CE2" w:rsidP="00301CE2">
                          <w:pPr>
                            <w:jc w:val="center"/>
                            <w:rPr>
                              <w:rFonts w:ascii="Apple Braille Pinpoint 8 Dot" w:hAnsi="Apple Braille Pinpoint 8 Dot"/>
                              <w:sz w:val="22"/>
                              <w:lang w:val="en-GB"/>
                            </w:rPr>
                          </w:pPr>
                          <w:r w:rsidRPr="00301CE2">
                            <w:rPr>
                              <w:rFonts w:ascii="Apple Braille Pinpoint 8 Dot" w:hAnsi="Apple Braille Pinpoint 8 Dot"/>
                              <w:sz w:val="22"/>
                              <w:lang w:val="en-GB"/>
                            </w:rPr>
                            <w:t>1703758</w:t>
                          </w:r>
                        </w:p>
                      </w:txbxContent>
                    </v:textbox>
                  </v:shape>
                </w:pict>
              </mc:Fallback>
            </mc:AlternateContent>
          </w:r>
          <w:r>
            <w:rPr>
              <w:noProof/>
            </w:rPr>
            <mc:AlternateContent>
              <mc:Choice Requires="wpg">
                <w:drawing>
                  <wp:anchor distT="0" distB="0" distL="114300" distR="114300" simplePos="0" relativeHeight="251673600"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3EFB751" id="Group 149" o:spid="_x0000_s1026" style="position:absolute;margin-left:0;margin-top:0;width:8in;height:95.7pt;z-index:25167360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6ca800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p>
        <w:p w:rsidR="00301CE2" w:rsidRDefault="00301CE2">
          <w:r>
            <w:rPr>
              <w:noProof/>
            </w:rPr>
            <mc:AlternateContent>
              <mc:Choice Requires="wps">
                <w:drawing>
                  <wp:anchor distT="0" distB="0" distL="114300" distR="114300" simplePos="0" relativeHeight="251681792" behindDoc="0" locked="0" layoutInCell="1" allowOverlap="1" wp14:anchorId="6A3BF4EE" wp14:editId="19304107">
                    <wp:simplePos x="0" y="0"/>
                    <wp:positionH relativeFrom="column">
                      <wp:posOffset>977900</wp:posOffset>
                    </wp:positionH>
                    <wp:positionV relativeFrom="paragraph">
                      <wp:posOffset>1725930</wp:posOffset>
                    </wp:positionV>
                    <wp:extent cx="5575300" cy="1828800"/>
                    <wp:effectExtent l="0" t="0" r="0" b="0"/>
                    <wp:wrapNone/>
                    <wp:docPr id="41" name="Text Box 41"/>
                    <wp:cNvGraphicFramePr/>
                    <a:graphic xmlns:a="http://schemas.openxmlformats.org/drawingml/2006/main">
                      <a:graphicData uri="http://schemas.microsoft.com/office/word/2010/wordprocessingShape">
                        <wps:wsp>
                          <wps:cNvSpPr txBox="1"/>
                          <wps:spPr>
                            <a:xfrm>
                              <a:off x="0" y="0"/>
                              <a:ext cx="5575300" cy="1828800"/>
                            </a:xfrm>
                            <a:prstGeom prst="rect">
                              <a:avLst/>
                            </a:prstGeom>
                            <a:noFill/>
                            <a:ln>
                              <a:noFill/>
                            </a:ln>
                          </wps:spPr>
                          <wps:txbx>
                            <w:txbxContent>
                              <w:p w:rsidR="00301CE2" w:rsidRPr="00301CE2" w:rsidRDefault="00301CE2" w:rsidP="00301CE2">
                                <w:pPr>
                                  <w:pStyle w:val="Date"/>
                                  <w:jc w:val="center"/>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01CE2">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Mental health issues and barriers</w:t>
                                </w:r>
                                <w:r>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to well-being individuals face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A3BF4EE" id="Text Box 41" o:spid="_x0000_s1027" type="#_x0000_t202" style="position:absolute;margin-left:77pt;margin-top:135.9pt;width:439pt;height:2in;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" filled="f" stroked="f">
                    <v:fill o:detectmouseclick="t"/>
                    <v:textbox style="mso-fit-shape-to-text:t">
                      <w:txbxContent>
                        <w:p w:rsidR="00301CE2" w:rsidRPr="00301CE2" w:rsidRDefault="00301CE2" w:rsidP="00301CE2">
                          <w:pPr>
                            <w:pStyle w:val="Date"/>
                            <w:jc w:val="center"/>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sidRPr="00301CE2">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Mental health issues and barriers</w:t>
                          </w:r>
                          <w:r>
                            <w:rPr>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 xml:space="preserve"> to well-being individuals face</w:t>
                          </w:r>
                        </w:p>
                      </w:txbxContent>
                    </v:textbox>
                  </v:shape>
                </w:pict>
              </mc:Fallback>
            </mc:AlternateContent>
          </w:r>
          <w:r>
            <w:rPr>
              <w:noProof/>
            </w:rPr>
            <mc:AlternateContent>
              <mc:Choice Requires="wps">
                <w:drawing>
                  <wp:anchor distT="0" distB="0" distL="114300" distR="114300" simplePos="0" relativeHeight="251677696" behindDoc="0" locked="0" layoutInCell="1" allowOverlap="1">
                    <wp:simplePos x="0" y="0"/>
                    <wp:positionH relativeFrom="column">
                      <wp:posOffset>736600</wp:posOffset>
                    </wp:positionH>
                    <wp:positionV relativeFrom="paragraph">
                      <wp:posOffset>2900680</wp:posOffset>
                    </wp:positionV>
                    <wp:extent cx="5740400" cy="5918200"/>
                    <wp:effectExtent l="0" t="0" r="12700" b="12700"/>
                    <wp:wrapNone/>
                    <wp:docPr id="39" name="Text Box 39"/>
                    <wp:cNvGraphicFramePr/>
                    <a:graphic xmlns:a="http://schemas.openxmlformats.org/drawingml/2006/main">
                      <a:graphicData uri="http://schemas.microsoft.com/office/word/2010/wordprocessingShape">
                        <wps:wsp>
                          <wps:cNvSpPr txBox="1"/>
                          <wps:spPr>
                            <a:xfrm>
                              <a:off x="0" y="0"/>
                              <a:ext cx="5740400" cy="5918200"/>
                            </a:xfrm>
                            <a:prstGeom prst="rect">
                              <a:avLst/>
                            </a:prstGeom>
                            <a:solidFill>
                              <a:schemeClr val="lt1"/>
                            </a:solidFill>
                            <a:ln w="6350">
                              <a:solidFill>
                                <a:prstClr val="black"/>
                              </a:solidFill>
                            </a:ln>
                          </wps:spPr>
                          <wps:txbx>
                            <w:txbxContent>
                              <w:p w:rsidR="00301CE2" w:rsidRPr="00301CE2" w:rsidRDefault="00301CE2" w:rsidP="00301CE2">
                                <w:pPr>
                                  <w:rPr>
                                    <w:rFonts w:ascii="Chalkduster" w:hAnsi="Chalkduster" w:cs="Arial"/>
                                    <w:sz w:val="18"/>
                                  </w:rPr>
                                </w:pPr>
                                <w:r w:rsidRPr="00301CE2">
                                  <w:rPr>
                                    <w:rFonts w:ascii="Chalkduster" w:eastAsia="Helvetica" w:hAnsi="Chalkduster" w:cs="Arial"/>
                                    <w:sz w:val="18"/>
                                  </w:rPr>
                                  <w:t>“</w:t>
                                </w:r>
                                <w:r w:rsidRPr="00301CE2">
                                  <w:rPr>
                                    <w:rFonts w:ascii="Chalkduster" w:hAnsi="Chalkduster" w:cs="Arial"/>
                                    <w:sz w:val="18"/>
                                  </w:rPr>
                                  <w:t>Mental health is a level of psychological well-being, or an absence of a mental disorder, it is the psychological state of someone who is functioning at a satisfactory level of emotion and behavioural adjustment</w:t>
                                </w:r>
                                <w:r w:rsidRPr="00301CE2">
                                  <w:rPr>
                                    <w:rFonts w:ascii="Chalkduster" w:eastAsia="Helvetica" w:hAnsi="Chalkduster" w:cs="Arial"/>
                                    <w:sz w:val="18"/>
                                  </w:rPr>
                                  <w:t>”</w:t>
                                </w:r>
                                <w:r w:rsidRPr="00301CE2">
                                  <w:rPr>
                                    <w:rFonts w:ascii="Chalkduster" w:hAnsi="Chalkduster" w:cs="Arial"/>
                                    <w:sz w:val="18"/>
                                  </w:rPr>
                                  <w:t xml:space="preserve"> Children</w:t>
                                </w:r>
                                <w:r w:rsidRPr="00301CE2">
                                  <w:rPr>
                                    <w:rFonts w:ascii="Chalkduster" w:eastAsia="Helvetica" w:hAnsi="Chalkduster" w:cs="Arial"/>
                                    <w:sz w:val="18"/>
                                  </w:rPr>
                                  <w:t>’</w:t>
                                </w:r>
                                <w:r w:rsidRPr="00301CE2">
                                  <w:rPr>
                                    <w:rFonts w:ascii="Chalkduster" w:hAnsi="Chalkduster" w:cs="Arial"/>
                                    <w:sz w:val="18"/>
                                  </w:rPr>
                                  <w:t>s society (2008)</w:t>
                                </w:r>
                              </w:p>
                              <w:p w:rsidR="00301CE2" w:rsidRPr="00301CE2" w:rsidRDefault="00301CE2" w:rsidP="00301CE2">
                                <w:pPr>
                                  <w:rPr>
                                    <w:rFonts w:ascii="Chalkduster" w:hAnsi="Chalkduster" w:cs="Arial"/>
                                    <w:sz w:val="18"/>
                                  </w:rPr>
                                </w:pPr>
                                <w:r w:rsidRPr="00301CE2">
                                  <w:rPr>
                                    <w:rFonts w:ascii="Chalkduster" w:hAnsi="Chalkduster" w:cs="Arial"/>
                                    <w:sz w:val="18"/>
                                  </w:rPr>
                                  <w:t xml:space="preserve">There are different types of mental health including depression, anxiety, Attention deficit hyperactivity disorder, obsessive compulsive disorder, eating disorders, bipolar disorder and more. One in six people will suffer from one or more of these at any given time. For each of these mental health issues there are different symptoms and different barriers to overcome. </w:t>
                                </w:r>
                              </w:p>
                              <w:p w:rsidR="00301CE2" w:rsidRPr="00301CE2" w:rsidRDefault="00301CE2" w:rsidP="00301CE2">
                                <w:pPr>
                                  <w:rPr>
                                    <w:rFonts w:ascii="Chalkduster" w:hAnsi="Chalkduster" w:cs="Arial"/>
                                    <w:sz w:val="18"/>
                                  </w:rPr>
                                </w:pPr>
                                <w:r w:rsidRPr="00301CE2">
                                  <w:rPr>
                                    <w:rFonts w:ascii="Chalkduster" w:hAnsi="Chalkduster" w:cs="Arial"/>
                                    <w:sz w:val="18"/>
                                  </w:rPr>
                                  <w:t xml:space="preserve">One of the barriers could be employment, as there could be discrimination and inequality in a workplace. This can leave people feeling isolated and lonely, and can trigger off their mental health issues even more. Employers might misjudge their capability and not give them the same opportunities as the other employers. </w:t>
                                </w:r>
                              </w:p>
                              <w:p w:rsidR="00301CE2" w:rsidRPr="00301CE2" w:rsidRDefault="00301CE2" w:rsidP="00301CE2">
                                <w:pPr>
                                  <w:rPr>
                                    <w:rFonts w:ascii="Chalkduster" w:hAnsi="Chalkduster" w:cs="Arial"/>
                                    <w:sz w:val="18"/>
                                  </w:rPr>
                                </w:pPr>
                                <w:r w:rsidRPr="00301CE2">
                                  <w:rPr>
                                    <w:rFonts w:ascii="Chalkduster" w:hAnsi="Chalkduster" w:cs="Arial"/>
                                    <w:sz w:val="18"/>
                                  </w:rPr>
                                  <w:t xml:space="preserve">Other barriers could be medication and stigma-some medication can affect people in different ways, for example, fatigue and unmotivated. Stigmas surrounding mental health can also be another barrier as it is thought to be a </w:t>
                                </w:r>
                                <w:r w:rsidRPr="00301CE2">
                                  <w:rPr>
                                    <w:rFonts w:ascii="Chalkduster" w:eastAsia="Helvetica" w:hAnsi="Chalkduster" w:cs="Arial"/>
                                    <w:sz w:val="18"/>
                                  </w:rPr>
                                  <w:t>‘</w:t>
                                </w:r>
                                <w:r w:rsidRPr="00301CE2">
                                  <w:rPr>
                                    <w:rFonts w:ascii="Chalkduster" w:hAnsi="Chalkduster" w:cs="Arial"/>
                                    <w:sz w:val="18"/>
                                  </w:rPr>
                                  <w:t>negative</w:t>
                                </w:r>
                                <w:r w:rsidRPr="00301CE2">
                                  <w:rPr>
                                    <w:rFonts w:ascii="Chalkduster" w:eastAsia="Helvetica" w:hAnsi="Chalkduster" w:cs="Arial"/>
                                    <w:sz w:val="18"/>
                                  </w:rPr>
                                  <w:t>’</w:t>
                                </w:r>
                                <w:r w:rsidRPr="00301CE2">
                                  <w:rPr>
                                    <w:rFonts w:ascii="Chalkduster" w:hAnsi="Chalkduster" w:cs="Arial"/>
                                    <w:sz w:val="18"/>
                                  </w:rPr>
                                  <w:t xml:space="preserve"> when suffering from a mental health disorder. </w:t>
                                </w:r>
                              </w:p>
                              <w:p w:rsidR="00301CE2" w:rsidRPr="00301CE2" w:rsidRDefault="00301CE2" w:rsidP="00301CE2">
                                <w:pPr>
                                  <w:rPr>
                                    <w:rFonts w:ascii="Chalkduster" w:hAnsi="Chalkduster" w:cs="Arial"/>
                                    <w:sz w:val="18"/>
                                  </w:rPr>
                                </w:pPr>
                                <w:r w:rsidRPr="00301CE2">
                                  <w:rPr>
                                    <w:rFonts w:ascii="Chalkduster" w:hAnsi="Chalkduster" w:cs="Arial"/>
                                    <w:sz w:val="18"/>
                                  </w:rPr>
                                  <w:t xml:space="preserve">There are barriers for every day activities, for example, someone with obsessive compulsive disorder would find it hard, if an extreme case, to cope with if something is out of place. </w:t>
                                </w:r>
                              </w:p>
                              <w:p w:rsidR="00301CE2" w:rsidRPr="00301CE2" w:rsidRDefault="00301CE2" w:rsidP="00301CE2">
                                <w:pPr>
                                  <w:rPr>
                                    <w:rFonts w:ascii="Chalkduster" w:hAnsi="Chalkduster" w:cs="Arial"/>
                                    <w:sz w:val="18"/>
                                  </w:rPr>
                                </w:pPr>
                                <w:r w:rsidRPr="00301CE2">
                                  <w:rPr>
                                    <w:rFonts w:ascii="Chalkduster" w:hAnsi="Chalkduster" w:cs="Arial"/>
                                    <w:sz w:val="18"/>
                                  </w:rPr>
                                  <w:t>Loneliness is another barrier people face, this could be caused by retirement, illnesses, loss of partner or close friend or isolated communities. Some older people do not like to leave the house if they</w:t>
                                </w:r>
                                <w:r w:rsidRPr="00301CE2">
                                  <w:rPr>
                                    <w:rFonts w:ascii="Chalkduster" w:eastAsia="Helvetica" w:hAnsi="Chalkduster" w:cs="Arial"/>
                                    <w:sz w:val="18"/>
                                  </w:rPr>
                                  <w:t>’</w:t>
                                </w:r>
                                <w:r w:rsidRPr="00301CE2">
                                  <w:rPr>
                                    <w:rFonts w:ascii="Chalkduster" w:hAnsi="Chalkduster" w:cs="Arial"/>
                                    <w:sz w:val="18"/>
                                  </w:rPr>
                                  <w:t>re disabled (limited mobility) or is in need of being close to a toilet. Older people also find themselves isolated if they feel intimidating by youths and the early generation and can</w:t>
                                </w:r>
                                <w:r w:rsidRPr="00301CE2">
                                  <w:rPr>
                                    <w:rFonts w:ascii="Chalkduster" w:eastAsia="Helvetica" w:hAnsi="Chalkduster" w:cs="Arial"/>
                                    <w:sz w:val="18"/>
                                  </w:rPr>
                                  <w:t>’</w:t>
                                </w:r>
                                <w:r w:rsidRPr="00301CE2">
                                  <w:rPr>
                                    <w:rFonts w:ascii="Chalkduster" w:hAnsi="Chalkduster" w:cs="Arial"/>
                                    <w:sz w:val="18"/>
                                  </w:rPr>
                                  <w:t>t adjust to recent, more technical times. Isolated communities also make people feel lonely and is always a good idea to start groups and encourage everyone to join, for example, an over sixties group, or a reading group etc. which can be argued that social media has discouraged personal interaction. Losing a partner can also have an effect of leaving the house if you</w:t>
                                </w:r>
                                <w:r w:rsidRPr="00301CE2">
                                  <w:rPr>
                                    <w:rFonts w:ascii="Chalkduster" w:eastAsia="Helvetica" w:hAnsi="Chalkduster" w:cs="Arial"/>
                                    <w:sz w:val="18"/>
                                  </w:rPr>
                                  <w:t>’</w:t>
                                </w:r>
                                <w:r w:rsidRPr="00301CE2">
                                  <w:rPr>
                                    <w:rFonts w:ascii="Chalkduster" w:hAnsi="Chalkduster" w:cs="Arial"/>
                                    <w:sz w:val="18"/>
                                  </w:rPr>
                                  <w:t>re older too as it is hard to adjust to life without them.</w:t>
                                </w:r>
                              </w:p>
                              <w:p w:rsidR="00301CE2" w:rsidRDefault="00301C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id="Text Box 39" o:spid="_x0000_s1028" type="#_x0000_t202" style="position:absolute;margin-left:58pt;margin-top:228.4pt;width:452pt;height:466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" fillcolor="white [3201]" strokeweight=".5pt">
                    <v:textbox>
                      <w:txbxContent>
                        <w:p w:rsidR="00301CE2" w:rsidRPr="00301CE2" w:rsidRDefault="00301CE2" w:rsidP="00301CE2">
                          <w:pPr>
                            <w:rPr>
                              <w:rFonts w:ascii="Chalkduster" w:hAnsi="Chalkduster" w:cs="Arial"/>
                              <w:sz w:val="18"/>
                            </w:rPr>
                          </w:pPr>
                          <w:r w:rsidRPr="00301CE2">
                            <w:rPr>
                              <w:rFonts w:ascii="Chalkduster" w:eastAsia="Helvetica" w:hAnsi="Chalkduster" w:cs="Arial"/>
                              <w:sz w:val="18"/>
                            </w:rPr>
                            <w:t>“</w:t>
                          </w:r>
                          <w:r w:rsidRPr="00301CE2">
                            <w:rPr>
                              <w:rFonts w:ascii="Chalkduster" w:hAnsi="Chalkduster" w:cs="Arial"/>
                              <w:sz w:val="18"/>
                            </w:rPr>
                            <w:t>Mental health is a level of psychological well-being, or an absence of a mental disorder, it is the psychological state of someone who is functioning at a satisfactory level of emotion and behavioural adjustment</w:t>
                          </w:r>
                          <w:r w:rsidRPr="00301CE2">
                            <w:rPr>
                              <w:rFonts w:ascii="Chalkduster" w:eastAsia="Helvetica" w:hAnsi="Chalkduster" w:cs="Arial"/>
                              <w:sz w:val="18"/>
                            </w:rPr>
                            <w:t>”</w:t>
                          </w:r>
                          <w:r w:rsidRPr="00301CE2">
                            <w:rPr>
                              <w:rFonts w:ascii="Chalkduster" w:hAnsi="Chalkduster" w:cs="Arial"/>
                              <w:sz w:val="18"/>
                            </w:rPr>
                            <w:t xml:space="preserve"> Children</w:t>
                          </w:r>
                          <w:r w:rsidRPr="00301CE2">
                            <w:rPr>
                              <w:rFonts w:ascii="Chalkduster" w:eastAsia="Helvetica" w:hAnsi="Chalkduster" w:cs="Arial"/>
                              <w:sz w:val="18"/>
                            </w:rPr>
                            <w:t>’</w:t>
                          </w:r>
                          <w:r w:rsidRPr="00301CE2">
                            <w:rPr>
                              <w:rFonts w:ascii="Chalkduster" w:hAnsi="Chalkduster" w:cs="Arial"/>
                              <w:sz w:val="18"/>
                            </w:rPr>
                            <w:t>s society (2008)</w:t>
                          </w:r>
                        </w:p>
                        <w:p w:rsidR="00301CE2" w:rsidRPr="00301CE2" w:rsidRDefault="00301CE2" w:rsidP="00301CE2">
                          <w:pPr>
                            <w:rPr>
                              <w:rFonts w:ascii="Chalkduster" w:hAnsi="Chalkduster" w:cs="Arial"/>
                              <w:sz w:val="18"/>
                            </w:rPr>
                          </w:pPr>
                          <w:r w:rsidRPr="00301CE2">
                            <w:rPr>
                              <w:rFonts w:ascii="Chalkduster" w:hAnsi="Chalkduster" w:cs="Arial"/>
                              <w:sz w:val="18"/>
                            </w:rPr>
                            <w:t xml:space="preserve">There are different types of mental health including depression, anxiety, Attention deficit hyperactivity disorder, obsessive compulsive disorder, eating disorders, bipolar disorder and more. One in six people will suffer from one or more of these at any given time. For each of these mental health issues there are different symptoms and different barriers to overcome. </w:t>
                          </w:r>
                        </w:p>
                        <w:p w:rsidR="00301CE2" w:rsidRPr="00301CE2" w:rsidRDefault="00301CE2" w:rsidP="00301CE2">
                          <w:pPr>
                            <w:rPr>
                              <w:rFonts w:ascii="Chalkduster" w:hAnsi="Chalkduster" w:cs="Arial"/>
                              <w:sz w:val="18"/>
                            </w:rPr>
                          </w:pPr>
                          <w:r w:rsidRPr="00301CE2">
                            <w:rPr>
                              <w:rFonts w:ascii="Chalkduster" w:hAnsi="Chalkduster" w:cs="Arial"/>
                              <w:sz w:val="18"/>
                            </w:rPr>
                            <w:t xml:space="preserve">One of the barriers could be employment, as there could be discrimination and inequality in a workplace. This can leave people feeling isolated and lonely, and can trigger off their mental health issues even more. Employers might misjudge their capability and not give them the same opportunities as the other employers. </w:t>
                          </w:r>
                        </w:p>
                        <w:p w:rsidR="00301CE2" w:rsidRPr="00301CE2" w:rsidRDefault="00301CE2" w:rsidP="00301CE2">
                          <w:pPr>
                            <w:rPr>
                              <w:rFonts w:ascii="Chalkduster" w:hAnsi="Chalkduster" w:cs="Arial"/>
                              <w:sz w:val="18"/>
                            </w:rPr>
                          </w:pPr>
                          <w:r w:rsidRPr="00301CE2">
                            <w:rPr>
                              <w:rFonts w:ascii="Chalkduster" w:hAnsi="Chalkduster" w:cs="Arial"/>
                              <w:sz w:val="18"/>
                            </w:rPr>
                            <w:t xml:space="preserve">Other barriers could be medication and stigma-some medication can affect people in different ways, for example, fatigue and unmotivated. Stigmas surrounding mental health can also be another barrier as it is thought to be a </w:t>
                          </w:r>
                          <w:r w:rsidRPr="00301CE2">
                            <w:rPr>
                              <w:rFonts w:ascii="Chalkduster" w:eastAsia="Helvetica" w:hAnsi="Chalkduster" w:cs="Arial"/>
                              <w:sz w:val="18"/>
                            </w:rPr>
                            <w:t>‘</w:t>
                          </w:r>
                          <w:r w:rsidRPr="00301CE2">
                            <w:rPr>
                              <w:rFonts w:ascii="Chalkduster" w:hAnsi="Chalkduster" w:cs="Arial"/>
                              <w:sz w:val="18"/>
                            </w:rPr>
                            <w:t>negative</w:t>
                          </w:r>
                          <w:r w:rsidRPr="00301CE2">
                            <w:rPr>
                              <w:rFonts w:ascii="Chalkduster" w:eastAsia="Helvetica" w:hAnsi="Chalkduster" w:cs="Arial"/>
                              <w:sz w:val="18"/>
                            </w:rPr>
                            <w:t>’</w:t>
                          </w:r>
                          <w:r w:rsidRPr="00301CE2">
                            <w:rPr>
                              <w:rFonts w:ascii="Chalkduster" w:hAnsi="Chalkduster" w:cs="Arial"/>
                              <w:sz w:val="18"/>
                            </w:rPr>
                            <w:t xml:space="preserve"> when suffering from a mental health disorder. </w:t>
                          </w:r>
                        </w:p>
                        <w:p w:rsidR="00301CE2" w:rsidRPr="00301CE2" w:rsidRDefault="00301CE2" w:rsidP="00301CE2">
                          <w:pPr>
                            <w:rPr>
                              <w:rFonts w:ascii="Chalkduster" w:hAnsi="Chalkduster" w:cs="Arial"/>
                              <w:sz w:val="18"/>
                            </w:rPr>
                          </w:pPr>
                          <w:r w:rsidRPr="00301CE2">
                            <w:rPr>
                              <w:rFonts w:ascii="Chalkduster" w:hAnsi="Chalkduster" w:cs="Arial"/>
                              <w:sz w:val="18"/>
                            </w:rPr>
                            <w:t xml:space="preserve">There are barriers for every day activities, for example, someone with obsessive compulsive disorder would find it hard, if an extreme case, to cope with if something is out of place. </w:t>
                          </w:r>
                        </w:p>
                        <w:p w:rsidR="00301CE2" w:rsidRPr="00301CE2" w:rsidRDefault="00301CE2" w:rsidP="00301CE2">
                          <w:pPr>
                            <w:rPr>
                              <w:rFonts w:ascii="Chalkduster" w:hAnsi="Chalkduster" w:cs="Arial"/>
                              <w:sz w:val="18"/>
                            </w:rPr>
                          </w:pPr>
                          <w:r w:rsidRPr="00301CE2">
                            <w:rPr>
                              <w:rFonts w:ascii="Chalkduster" w:hAnsi="Chalkduster" w:cs="Arial"/>
                              <w:sz w:val="18"/>
                            </w:rPr>
                            <w:t>Loneliness is another barrier people face, this could be caused by retirement, illnesses, loss of partner or close friend or isolated communities. Some older people do not like to leave the house if they</w:t>
                          </w:r>
                          <w:r w:rsidRPr="00301CE2">
                            <w:rPr>
                              <w:rFonts w:ascii="Chalkduster" w:eastAsia="Helvetica" w:hAnsi="Chalkduster" w:cs="Arial"/>
                              <w:sz w:val="18"/>
                            </w:rPr>
                            <w:t>’</w:t>
                          </w:r>
                          <w:r w:rsidRPr="00301CE2">
                            <w:rPr>
                              <w:rFonts w:ascii="Chalkduster" w:hAnsi="Chalkduster" w:cs="Arial"/>
                              <w:sz w:val="18"/>
                            </w:rPr>
                            <w:t>re disabled (limited mobility) or is in need of being close to a toilet. Older people also find themselves isolated if they feel intimidating by youths and the early generation and can</w:t>
                          </w:r>
                          <w:r w:rsidRPr="00301CE2">
                            <w:rPr>
                              <w:rFonts w:ascii="Chalkduster" w:eastAsia="Helvetica" w:hAnsi="Chalkduster" w:cs="Arial"/>
                              <w:sz w:val="18"/>
                            </w:rPr>
                            <w:t>’</w:t>
                          </w:r>
                          <w:r w:rsidRPr="00301CE2">
                            <w:rPr>
                              <w:rFonts w:ascii="Chalkduster" w:hAnsi="Chalkduster" w:cs="Arial"/>
                              <w:sz w:val="18"/>
                            </w:rPr>
                            <w:t>t adjust to recent, more technical times. Isolated communities also make people feel lonely and is always a good idea to start groups and encourage everyone to join, for example, an over sixties group, or a reading group etc. which can be argued that social media has discouraged personal interaction. Losing a partner can also have an effect of leaving the house if you</w:t>
                          </w:r>
                          <w:r w:rsidRPr="00301CE2">
                            <w:rPr>
                              <w:rFonts w:ascii="Chalkduster" w:eastAsia="Helvetica" w:hAnsi="Chalkduster" w:cs="Arial"/>
                              <w:sz w:val="18"/>
                            </w:rPr>
                            <w:t>’</w:t>
                          </w:r>
                          <w:r w:rsidRPr="00301CE2">
                            <w:rPr>
                              <w:rFonts w:ascii="Chalkduster" w:hAnsi="Chalkduster" w:cs="Arial"/>
                              <w:sz w:val="18"/>
                            </w:rPr>
                            <w:t>re older too as it is hard to adjust to life without them.</w:t>
                          </w:r>
                        </w:p>
                        <w:p w:rsidR="00301CE2" w:rsidRDefault="00301CE2"/>
                      </w:txbxContent>
                    </v:textbox>
                  </v:shape>
                </w:pict>
              </mc:Fallback>
            </mc:AlternateContent>
          </w:r>
          <w:r>
            <w:rPr>
              <w:noProof/>
            </w:rPr>
            <mc:AlternateContent>
              <mc:Choice Requires="wps">
                <w:drawing>
                  <wp:anchor distT="0" distB="0" distL="114300" distR="114300" simplePos="0" relativeHeight="251675648" behindDoc="0" locked="0" layoutInCell="1" allowOverlap="1" wp14:anchorId="1DA5300B" wp14:editId="6530D2B0">
                    <wp:simplePos x="0" y="0"/>
                    <wp:positionH relativeFrom="column">
                      <wp:posOffset>226060</wp:posOffset>
                    </wp:positionH>
                    <wp:positionV relativeFrom="paragraph">
                      <wp:posOffset>251460</wp:posOffset>
                    </wp:positionV>
                    <wp:extent cx="1828800" cy="1828800"/>
                    <wp:effectExtent l="0" t="0" r="0" b="0"/>
                    <wp:wrapNone/>
                    <wp:docPr id="37" name="Text Box 3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301CE2" w:rsidRPr="00301CE2" w:rsidRDefault="00301CE2" w:rsidP="00301CE2">
                                <w:pPr>
                                  <w:jc w:val="center"/>
                                  <w:rPr>
                                    <w:color w:val="6CA800"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6CA800"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Sources of support regarding mental health and wellbeing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A5300B" id="Text Box 37" o:spid="_x0000_s1029" type="#_x0000_t202" style="position:absolute;margin-left:17.8pt;margin-top:19.8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" filled="f" stroked="f">
                    <v:fill o:detectmouseclick="t"/>
                    <v:textbox style="mso-fit-shape-to-text:t">
                      <w:txbxContent>
                        <w:p w:rsidR="00301CE2" w:rsidRPr="00301CE2" w:rsidRDefault="00301CE2" w:rsidP="00301CE2">
                          <w:pPr>
                            <w:jc w:val="center"/>
                            <w:rPr>
                              <w:color w:val="6CA800"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6CA800" w:themeColor="accent1"/>
                              <w:sz w:val="72"/>
                              <w:szCs w:val="72"/>
                              <w:lang w:val="en-GB"/>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Sources of support regarding mental health and wellbeing</w:t>
                          </w:r>
                        </w:p>
                      </w:txbxContent>
                    </v:textbox>
                  </v:shape>
                </w:pict>
              </mc:Fallback>
            </mc:AlternateContent>
          </w:r>
          <w:r>
            <w:br w:type="page"/>
          </w:r>
        </w:p>
      </w:sdtContent>
    </w:sdt>
    <w:tbl>
      <w:tblPr>
        <w:tblStyle w:val="GridTable1Light"/>
        <w:tblpPr w:leftFromText="180" w:rightFromText="180" w:vertAnchor="text" w:horzAnchor="margin" w:tblpY="-126"/>
        <w:tblW w:w="5342"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00" w:firstRow="0" w:lastRow="0" w:firstColumn="0" w:lastColumn="0" w:noHBand="1" w:noVBand="1"/>
        <w:tblDescription w:val="Newsletter layout table"/>
      </w:tblPr>
      <w:tblGrid>
        <w:gridCol w:w="3077"/>
        <w:gridCol w:w="8462"/>
      </w:tblGrid>
      <w:tr w:rsidR="00301CE2" w:rsidRPr="00F61E4F" w:rsidTr="00301CE2">
        <w:trPr>
          <w:trHeight w:hRule="exact" w:val="4678"/>
        </w:trPr>
        <w:tc>
          <w:tcPr>
            <w:tcW w:w="3077" w:type="dxa"/>
            <w:tcMar>
              <w:left w:w="230" w:type="dxa"/>
              <w:bottom w:w="144" w:type="dxa"/>
              <w:right w:w="230" w:type="dxa"/>
            </w:tcMar>
            <w:vAlign w:val="bottom"/>
          </w:tcPr>
          <w:p w:rsidR="00301CE2" w:rsidRPr="00F61E4F" w:rsidRDefault="00301CE2" w:rsidP="00301CE2">
            <w:pPr>
              <w:pStyle w:val="Date"/>
              <w:spacing w:line="276" w:lineRule="auto"/>
            </w:pPr>
          </w:p>
        </w:tc>
        <w:tc>
          <w:tcPr>
            <w:tcW w:w="8462" w:type="dxa"/>
            <w:shd w:val="clear" w:color="auto" w:fill="6CA800" w:themeFill="accent1"/>
            <w:tcMar>
              <w:left w:w="230" w:type="dxa"/>
              <w:bottom w:w="144" w:type="dxa"/>
              <w:right w:w="230" w:type="dxa"/>
            </w:tcMar>
            <w:vAlign w:val="bottom"/>
          </w:tcPr>
          <w:p w:rsidR="00301CE2" w:rsidRPr="00F61E4F" w:rsidRDefault="00301CE2" w:rsidP="00301CE2">
            <w:pPr>
              <w:pStyle w:val="Title"/>
            </w:pPr>
            <w:r>
              <w:t>The importance of children and young people’s well</w:t>
            </w:r>
            <w:r>
              <w:t>-</w:t>
            </w:r>
            <w:r>
              <w:t>being, and its impact</w:t>
            </w:r>
            <w:r>
              <w:t xml:space="preserve"> on home and school life</w:t>
            </w:r>
          </w:p>
        </w:tc>
      </w:tr>
    </w:tbl>
    <w:p w:rsidR="00301CE2" w:rsidRDefault="00301CE2">
      <w:r>
        <w:rPr>
          <w:noProof/>
        </w:rPr>
        <mc:AlternateContent>
          <mc:Choice Requires="wps">
            <w:drawing>
              <wp:anchor distT="0" distB="0" distL="114300" distR="114300" simplePos="0" relativeHeight="251683840" behindDoc="0" locked="0" layoutInCell="1" allowOverlap="1" wp14:anchorId="3834E01E" wp14:editId="5F86BB6F">
                <wp:simplePos x="0" y="0"/>
                <wp:positionH relativeFrom="column">
                  <wp:posOffset>266700</wp:posOffset>
                </wp:positionH>
                <wp:positionV relativeFrom="paragraph">
                  <wp:posOffset>3169920</wp:posOffset>
                </wp:positionV>
                <wp:extent cx="6057900" cy="5803900"/>
                <wp:effectExtent l="0" t="0" r="12700" b="12700"/>
                <wp:wrapNone/>
                <wp:docPr id="42" name="Text Box 42"/>
                <wp:cNvGraphicFramePr/>
                <a:graphic xmlns:a="http://schemas.openxmlformats.org/drawingml/2006/main">
                  <a:graphicData uri="http://schemas.microsoft.com/office/word/2010/wordprocessingShape">
                    <wps:wsp>
                      <wps:cNvSpPr txBox="1"/>
                      <wps:spPr>
                        <a:xfrm>
                          <a:off x="0" y="0"/>
                          <a:ext cx="6057900" cy="5803900"/>
                        </a:xfrm>
                        <a:prstGeom prst="rect">
                          <a:avLst/>
                        </a:prstGeom>
                        <a:solidFill>
                          <a:schemeClr val="lt1"/>
                        </a:solidFill>
                        <a:ln w="6350">
                          <a:solidFill>
                            <a:prstClr val="black"/>
                          </a:solidFill>
                        </a:ln>
                      </wps:spPr>
                      <wps:txbx>
                        <w:txbxContent>
                          <w:p w:rsidR="00301CE2" w:rsidRPr="00301CE2" w:rsidRDefault="00301CE2" w:rsidP="00301CE2">
                            <w:pPr>
                              <w:widowControl w:val="0"/>
                              <w:autoSpaceDE w:val="0"/>
                              <w:autoSpaceDN w:val="0"/>
                              <w:adjustRightInd w:val="0"/>
                              <w:spacing w:after="240" w:line="300" w:lineRule="atLeast"/>
                              <w:rPr>
                                <w:rFonts w:ascii="Chalkduster" w:hAnsi="Chalkduster" w:cs="Arial"/>
                                <w:color w:val="000000"/>
                              </w:rPr>
                            </w:pPr>
                            <w:r w:rsidRPr="00301CE2">
                              <w:rPr>
                                <w:rFonts w:ascii="Chalkduster" w:eastAsia="Helvetica" w:hAnsi="Chalkduster" w:cs="Arial"/>
                                <w:color w:val="000000"/>
                              </w:rPr>
                              <w:t>“</w:t>
                            </w:r>
                            <w:r w:rsidRPr="00301CE2">
                              <w:rPr>
                                <w:rFonts w:ascii="Chalkduster" w:hAnsi="Chalkduster" w:cs="Arial"/>
                                <w:color w:val="000000"/>
                              </w:rPr>
                              <w:t>there were 1 in 8 children aged 10 to 15 who reported symptoms of mental ill-health in 2011 to 2012, as measured by a high or very high total difficulties score</w:t>
                            </w:r>
                            <w:r w:rsidRPr="00301CE2">
                              <w:rPr>
                                <w:rFonts w:ascii="Chalkduster" w:eastAsia="Helvetica" w:hAnsi="Chalkduster" w:cs="Arial"/>
                                <w:color w:val="000000"/>
                              </w:rPr>
                              <w:t>”</w:t>
                            </w:r>
                            <w:r w:rsidRPr="00301CE2">
                              <w:rPr>
                                <w:rFonts w:ascii="Chalkduster" w:hAnsi="Chalkduster" w:cs="Arial"/>
                                <w:color w:val="000000"/>
                              </w:rPr>
                              <w:t xml:space="preserve"> Office for national statistics (2015)</w:t>
                            </w:r>
                          </w:p>
                          <w:p w:rsidR="00301CE2" w:rsidRPr="00301CE2" w:rsidRDefault="00301CE2" w:rsidP="00301CE2">
                            <w:pPr>
                              <w:widowControl w:val="0"/>
                              <w:autoSpaceDE w:val="0"/>
                              <w:autoSpaceDN w:val="0"/>
                              <w:adjustRightInd w:val="0"/>
                              <w:spacing w:after="240" w:line="300" w:lineRule="atLeast"/>
                              <w:rPr>
                                <w:rFonts w:ascii="Chalkduster" w:hAnsi="Chalkduster" w:cs="Arial"/>
                                <w:color w:val="000000"/>
                              </w:rPr>
                            </w:pPr>
                            <w:r w:rsidRPr="00301CE2">
                              <w:rPr>
                                <w:rFonts w:ascii="Chalkduster" w:hAnsi="Chalkduster" w:cs="Arial"/>
                              </w:rPr>
                              <w:t xml:space="preserve">It is important for children and young people to get the best start to life as possible as it will have a knock-on effect on everything throughout their life including education and their whole outlook on life. There are many reasons as to why a child may have mental health issues, these include poor family and disadvantaged backgrounds, issues at school and pressures of growing up like social media. </w:t>
                            </w:r>
                          </w:p>
                          <w:p w:rsidR="00301CE2" w:rsidRPr="00301CE2" w:rsidRDefault="00301CE2" w:rsidP="00301CE2">
                            <w:pPr>
                              <w:rPr>
                                <w:rFonts w:ascii="Chalkduster" w:hAnsi="Chalkduster" w:cs="Arial"/>
                              </w:rPr>
                            </w:pPr>
                            <w:r w:rsidRPr="00301CE2">
                              <w:rPr>
                                <w:rFonts w:ascii="Chalkduster" w:hAnsi="Chalkduster" w:cs="Arial"/>
                              </w:rPr>
                              <w:t>Although inexcusable, there may be reasons behind why parents bring their children up in child anti-social behaviour ways and being brought up in a hostile environment. This could be because they were brought up in the same way, low-income, parents with low education, drug and alcohol abuse, domestic violence or their own mental health issues. There may be a break up or divorce between the parents, and so aren’t concentrating on the children. If a child is brought up in poverty quite often they are in poor health if they’re not sustaining a healthy diet and not drinking enough water.</w:t>
                            </w:r>
                          </w:p>
                          <w:p w:rsidR="00301CE2" w:rsidRPr="00301CE2" w:rsidRDefault="00301CE2" w:rsidP="00301CE2">
                            <w:pPr>
                              <w:rPr>
                                <w:rFonts w:ascii="Chalkduster" w:hAnsi="Chalkduster" w:cs="Arial"/>
                              </w:rPr>
                            </w:pPr>
                            <w:r w:rsidRPr="00301CE2">
                              <w:rPr>
                                <w:rFonts w:ascii="Chalkduster" w:hAnsi="Chalkduster" w:cs="Arial"/>
                              </w:rPr>
                              <w:t xml:space="preserve">A child who has been put into care may develop mental health issues as they don’t have a secure family and may struggle to trust others, or there may have been a death in the family or a close friend and can’t come to terms with it. This may all have an impact on their home or school life. </w:t>
                            </w:r>
                          </w:p>
                          <w:p w:rsidR="00301CE2" w:rsidRPr="00301CE2" w:rsidRDefault="00301CE2" w:rsidP="00301CE2">
                            <w:pPr>
                              <w:rPr>
                                <w:rFonts w:ascii="Chalkduster" w:hAnsi="Chalkduster" w:cs="Arial"/>
                              </w:rPr>
                            </w:pPr>
                            <w:r w:rsidRPr="00301CE2">
                              <w:rPr>
                                <w:rFonts w:ascii="Chalkduster" w:hAnsi="Chalkduster" w:cs="Arial"/>
                              </w:rPr>
                              <w:t>Young children and teenagers may also have issues when in school, and a big problem in schools is bullying. This can make a person feel bad about themselves and isolated. Teenagers also find it hard to cope with the stress of exams as that determines whether you’d go onto further education or not. Romantic relationships start to develop at this time too, and this may also have an impact on their emotional state, and again, have a knock-on effect in school and at home.</w:t>
                            </w:r>
                          </w:p>
                          <w:p w:rsidR="00301CE2" w:rsidRDefault="00301CE2" w:rsidP="00301C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34E01E" id="Text Box 42" o:spid="_x0000_s1030" type="#_x0000_t202" style="position:absolute;margin-left:21pt;margin-top:249.6pt;width:477pt;height:457pt;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" fillcolor="white [3201]" strokeweight=".5pt">
                <v:textbox>
                  <w:txbxContent>
                    <w:p w:rsidR="00301CE2" w:rsidRPr="00301CE2" w:rsidRDefault="00301CE2" w:rsidP="00301CE2">
                      <w:pPr>
                        <w:widowControl w:val="0"/>
                        <w:autoSpaceDE w:val="0"/>
                        <w:autoSpaceDN w:val="0"/>
                        <w:adjustRightInd w:val="0"/>
                        <w:spacing w:after="240" w:line="300" w:lineRule="atLeast"/>
                        <w:rPr>
                          <w:rFonts w:ascii="Chalkduster" w:hAnsi="Chalkduster" w:cs="Arial"/>
                          <w:color w:val="000000"/>
                        </w:rPr>
                      </w:pPr>
                      <w:r w:rsidRPr="00301CE2">
                        <w:rPr>
                          <w:rFonts w:ascii="Chalkduster" w:eastAsia="Helvetica" w:hAnsi="Chalkduster" w:cs="Arial"/>
                          <w:color w:val="000000"/>
                        </w:rPr>
                        <w:t>“</w:t>
                      </w:r>
                      <w:r w:rsidRPr="00301CE2">
                        <w:rPr>
                          <w:rFonts w:ascii="Chalkduster" w:hAnsi="Chalkduster" w:cs="Arial"/>
                          <w:color w:val="000000"/>
                        </w:rPr>
                        <w:t>there were 1 in 8 children aged 10 to 15 who reported symptoms of mental ill-health in 2011 to 2012, as measured by a high or very high total difficulties score</w:t>
                      </w:r>
                      <w:r w:rsidRPr="00301CE2">
                        <w:rPr>
                          <w:rFonts w:ascii="Chalkduster" w:eastAsia="Helvetica" w:hAnsi="Chalkduster" w:cs="Arial"/>
                          <w:color w:val="000000"/>
                        </w:rPr>
                        <w:t>”</w:t>
                      </w:r>
                      <w:r w:rsidRPr="00301CE2">
                        <w:rPr>
                          <w:rFonts w:ascii="Chalkduster" w:hAnsi="Chalkduster" w:cs="Arial"/>
                          <w:color w:val="000000"/>
                        </w:rPr>
                        <w:t xml:space="preserve"> Office for national statistics (2015)</w:t>
                      </w:r>
                    </w:p>
                    <w:p w:rsidR="00301CE2" w:rsidRPr="00301CE2" w:rsidRDefault="00301CE2" w:rsidP="00301CE2">
                      <w:pPr>
                        <w:widowControl w:val="0"/>
                        <w:autoSpaceDE w:val="0"/>
                        <w:autoSpaceDN w:val="0"/>
                        <w:adjustRightInd w:val="0"/>
                        <w:spacing w:after="240" w:line="300" w:lineRule="atLeast"/>
                        <w:rPr>
                          <w:rFonts w:ascii="Chalkduster" w:hAnsi="Chalkduster" w:cs="Arial"/>
                          <w:color w:val="000000"/>
                        </w:rPr>
                      </w:pPr>
                      <w:r w:rsidRPr="00301CE2">
                        <w:rPr>
                          <w:rFonts w:ascii="Chalkduster" w:hAnsi="Chalkduster" w:cs="Arial"/>
                        </w:rPr>
                        <w:t xml:space="preserve">It is important for children and young people to get the best start to life as possible as it will have a knock-on effect on everything throughout their life including education and their whole outlook on life. There are many reasons as to why a child may have mental health issues, these include poor family and disadvantaged backgrounds, issues at school and pressures of growing up like social media. </w:t>
                      </w:r>
                    </w:p>
                    <w:p w:rsidR="00301CE2" w:rsidRPr="00301CE2" w:rsidRDefault="00301CE2" w:rsidP="00301CE2">
                      <w:pPr>
                        <w:rPr>
                          <w:rFonts w:ascii="Chalkduster" w:hAnsi="Chalkduster" w:cs="Arial"/>
                        </w:rPr>
                      </w:pPr>
                      <w:r w:rsidRPr="00301CE2">
                        <w:rPr>
                          <w:rFonts w:ascii="Chalkduster" w:hAnsi="Chalkduster" w:cs="Arial"/>
                        </w:rPr>
                        <w:t>Although inexcusable, there may be reasons behind why parents bring their children up in child anti-social behaviour ways and being brought up in a hostile environment. This could be because they were brought up in the same way, low-income, parents with low education, drug and alcohol abuse, domestic violence or their own mental health issues. There may be a break up or divorce between the parents, and so aren’t concentrating on the children. If a child is brought up in poverty quite often they are in poor health if they’re not sustaining a healthy diet and not drinking enough water.</w:t>
                      </w:r>
                    </w:p>
                    <w:p w:rsidR="00301CE2" w:rsidRPr="00301CE2" w:rsidRDefault="00301CE2" w:rsidP="00301CE2">
                      <w:pPr>
                        <w:rPr>
                          <w:rFonts w:ascii="Chalkduster" w:hAnsi="Chalkduster" w:cs="Arial"/>
                        </w:rPr>
                      </w:pPr>
                      <w:r w:rsidRPr="00301CE2">
                        <w:rPr>
                          <w:rFonts w:ascii="Chalkduster" w:hAnsi="Chalkduster" w:cs="Arial"/>
                        </w:rPr>
                        <w:t xml:space="preserve">A child who has been put into care may develop mental health issues as they don’t have a secure family and may struggle to trust others, or there may have been a death in the family or a close friend and can’t come to terms with it. This may all have an impact on their home or school life. </w:t>
                      </w:r>
                    </w:p>
                    <w:p w:rsidR="00301CE2" w:rsidRPr="00301CE2" w:rsidRDefault="00301CE2" w:rsidP="00301CE2">
                      <w:pPr>
                        <w:rPr>
                          <w:rFonts w:ascii="Chalkduster" w:hAnsi="Chalkduster" w:cs="Arial"/>
                        </w:rPr>
                      </w:pPr>
                      <w:r w:rsidRPr="00301CE2">
                        <w:rPr>
                          <w:rFonts w:ascii="Chalkduster" w:hAnsi="Chalkduster" w:cs="Arial"/>
                        </w:rPr>
                        <w:t>Young children and teenagers may also have issues when in school, and a big problem in schools is bullying. This can make a person feel bad about themselves and isolated. Teenagers also find it hard to cope with the stress of exams as that determines whether you’d go onto further education or not. Romantic relationships start to develop at this time too, and this may also have an impact on their emotional state, and again, have a knock-on effect in school and at home.</w:t>
                      </w:r>
                    </w:p>
                    <w:p w:rsidR="00301CE2" w:rsidRDefault="00301CE2" w:rsidP="00301CE2"/>
                  </w:txbxContent>
                </v:textbox>
              </v:shape>
            </w:pict>
          </mc:Fallback>
        </mc:AlternateContent>
      </w:r>
    </w:p>
    <w:p w:rsidR="00301CE2" w:rsidRDefault="00301CE2">
      <w:r>
        <w:rPr>
          <w:i/>
          <w:iCs/>
        </w:rPr>
        <w:br w:type="page"/>
      </w:r>
    </w:p>
    <w:p w:rsidR="00301CE2" w:rsidRDefault="00301CE2">
      <w:r>
        <w:rPr>
          <w:i/>
          <w:iCs/>
          <w:noProof/>
        </w:rPr>
        <w:lastRenderedPageBreak/>
        <mc:AlternateContent>
          <mc:Choice Requires="wps">
            <w:drawing>
              <wp:anchor distT="0" distB="0" distL="114300" distR="114300" simplePos="0" relativeHeight="251686912" behindDoc="0" locked="0" layoutInCell="1" allowOverlap="1">
                <wp:simplePos x="0" y="0"/>
                <wp:positionH relativeFrom="column">
                  <wp:posOffset>266700</wp:posOffset>
                </wp:positionH>
                <wp:positionV relativeFrom="paragraph">
                  <wp:posOffset>1633220</wp:posOffset>
                </wp:positionV>
                <wp:extent cx="6680200" cy="7340600"/>
                <wp:effectExtent l="0" t="0" r="12700" b="12700"/>
                <wp:wrapNone/>
                <wp:docPr id="43" name="Text Box 43"/>
                <wp:cNvGraphicFramePr/>
                <a:graphic xmlns:a="http://schemas.openxmlformats.org/drawingml/2006/main">
                  <a:graphicData uri="http://schemas.microsoft.com/office/word/2010/wordprocessingShape">
                    <wps:wsp>
                      <wps:cNvSpPr txBox="1"/>
                      <wps:spPr>
                        <a:xfrm>
                          <a:off x="0" y="0"/>
                          <a:ext cx="6680200" cy="7340600"/>
                        </a:xfrm>
                        <a:prstGeom prst="rect">
                          <a:avLst/>
                        </a:prstGeom>
                        <a:solidFill>
                          <a:schemeClr val="lt1"/>
                        </a:solidFill>
                        <a:ln w="6350">
                          <a:solidFill>
                            <a:prstClr val="black"/>
                          </a:solidFill>
                        </a:ln>
                      </wps:spPr>
                      <wps:txbx>
                        <w:txbxContent>
                          <w:p w:rsidR="00301CE2" w:rsidRPr="00301CE2" w:rsidRDefault="00301CE2" w:rsidP="00301CE2">
                            <w:pPr>
                              <w:rPr>
                                <w:rFonts w:ascii="Chalkduster" w:hAnsi="Chalkduster" w:cs="Arial"/>
                              </w:rPr>
                            </w:pPr>
                            <w:r w:rsidRPr="00301CE2">
                              <w:rPr>
                                <w:rFonts w:ascii="Chalkduster" w:hAnsi="Chalkduster" w:cs="Arial"/>
                              </w:rPr>
                              <w:t>For a young person it is important that mental health is acknowledged at a young age so that they can receive the help and treatment that they need whether it is in school or at home. There are many people out there who can help including:</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Teachers-when in school you should be able to approach them</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Councillors-doesn’t work for everyone, but can help some people by talking about it</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CAMHS-Child and adolescent mental health services include lots of different teams including social workers and psychologists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Doctors/GP-the GP can help you choose lots of alternative coping mechanisms and help you choose what is best for you</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NHS-Generally would need a referral from you GP first, but the NHS offers councillors, rehabilitation centres, and offer alternative options that would best suit you</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AOTs-Assertive outreach teams are based in the community and care for adults with severe mental health.</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Samaritans-Offer someone to listen, explore options or understand you better when feeling suicidal</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Childline-You can either ring Childline or talk to them online about various different problems including bullying, stress at school, abuse etc. Their website is colourful and try to make is easier for young people to talk, as it is important to be approachable</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Place2Be-work with many different families including low-income families, this organisation helps with free school meals, counselling etc.</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Barnardo’s-Barnardo’s offers a lot of charity options for children who are in care, adopted, fostered or disabled including c</w:t>
                            </w:r>
                            <w:bookmarkStart w:id="0" w:name="_GoBack"/>
                            <w:bookmarkEnd w:id="0"/>
                            <w:r w:rsidRPr="00301CE2">
                              <w:rPr>
                                <w:rFonts w:ascii="Chalkduster" w:hAnsi="Chalkduster" w:cs="Arial"/>
                              </w:rPr>
                              <w:t>ounselling, days out, holidays etc.</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Personal-praying can help some people as they may find it a comfort or protection</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Relaxation-has been proven to help with depression as it releases emotions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Meditation-helps you become more mindful and focused</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Healthy lifestyle-eating healthy and drinking water has been proven to boost your happiness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Self-awareness-being self-aware in where or why you may have mental health issues, i.e. depression. By removing yourself, if possible, from certain situations will help you to feel better</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CBT-Cognitive behavioural therapy is another talking therapy and uses its unique strategy of dealing with current problems instead of problems in the past</w:t>
                            </w:r>
                          </w:p>
                          <w:p w:rsidR="00301CE2" w:rsidRDefault="00301C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43" o:spid="_x0000_s1031" type="#_x0000_t202" style="position:absolute;margin-left:21pt;margin-top:128.6pt;width:526pt;height:578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" fillcolor="white [3201]" strokeweight=".5pt">
                <v:textbox>
                  <w:txbxContent>
                    <w:p w:rsidR="00301CE2" w:rsidRPr="00301CE2" w:rsidRDefault="00301CE2" w:rsidP="00301CE2">
                      <w:pPr>
                        <w:rPr>
                          <w:rFonts w:ascii="Chalkduster" w:hAnsi="Chalkduster" w:cs="Arial"/>
                        </w:rPr>
                      </w:pPr>
                      <w:r w:rsidRPr="00301CE2">
                        <w:rPr>
                          <w:rFonts w:ascii="Chalkduster" w:hAnsi="Chalkduster" w:cs="Arial"/>
                        </w:rPr>
                        <w:t>For a young person it is important that mental health is acknowledged at a young age so that they can receive the help and treatment that they need whether it is in school or at home. There are many people out there who can help including:</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Teachers-when in school you should be able to approach them</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Councillors-doesn’t work for everyone, but can help some people by talking about it</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CAMHS-Child and adolescent mental health services include lots of different teams including social workers and psychologists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Doctors/GP-the GP can help you choose lots of alternative coping mechanisms and help you choose what is best for you</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NHS-Generally would need a referral from you GP first, but the NHS offers councillors, rehabilitation centres, and offer alternative options that would best suit you</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AOTs-Assertive outreach teams are based in the community and care for adults with severe mental health.</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Samaritans-Offer someone to listen, explore options or understand you better when feeling suicidal</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Childline-You can either ring Childline or talk to them online about various different problems including bullying, stress at school, abuse etc. Their website is colourful and try to make is easier for young people to talk, as it is important to be approachable</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Place2Be-work with many different families including low-income families, this organisation helps with free school meals, counselling etc.</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Barnardo’s-Barnardo’s offers a lot of charity options for children who are in care, adopted, fostered or disabled including c</w:t>
                      </w:r>
                      <w:bookmarkStart w:id="1" w:name="_GoBack"/>
                      <w:bookmarkEnd w:id="1"/>
                      <w:r w:rsidRPr="00301CE2">
                        <w:rPr>
                          <w:rFonts w:ascii="Chalkduster" w:hAnsi="Chalkduster" w:cs="Arial"/>
                        </w:rPr>
                        <w:t>ounselling, days out, holidays etc.</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Personal-praying can help some people as they may find it a comfort or protection</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Relaxation-has been proven to help with depression as it releases emotions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Meditation-helps you become more mindful and focused</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Healthy lifestyle-eating healthy and drinking water has been proven to boost your happiness</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Self-awareness-being self-aware in where or why you may have mental health issues, i.e. depression. By removing yourself, if possible, from certain situations will help you to feel better</w:t>
                      </w:r>
                    </w:p>
                    <w:p w:rsidR="00301CE2" w:rsidRPr="00301CE2" w:rsidRDefault="00301CE2" w:rsidP="00301CE2">
                      <w:pPr>
                        <w:pStyle w:val="ListParagraph"/>
                        <w:numPr>
                          <w:ilvl w:val="0"/>
                          <w:numId w:val="1"/>
                        </w:numPr>
                        <w:rPr>
                          <w:rFonts w:ascii="Chalkduster" w:hAnsi="Chalkduster" w:cs="Arial"/>
                        </w:rPr>
                      </w:pPr>
                      <w:r w:rsidRPr="00301CE2">
                        <w:rPr>
                          <w:rFonts w:ascii="Chalkduster" w:hAnsi="Chalkduster" w:cs="Arial"/>
                        </w:rPr>
                        <w:t>CBT-Cognitive behavioural therapy is another talking therapy and uses its unique strategy of dealing with current problems instead of problems in the past</w:t>
                      </w:r>
                    </w:p>
                    <w:p w:rsidR="00301CE2" w:rsidRDefault="00301CE2"/>
                  </w:txbxContent>
                </v:textbox>
              </v:shape>
            </w:pict>
          </mc:Fallback>
        </mc:AlternateContent>
      </w:r>
      <w:r>
        <w:rPr>
          <w:i/>
          <w:iCs/>
        </w:rPr>
        <w:br w:type="page"/>
      </w:r>
      <w:r>
        <w:rPr>
          <w:noProof/>
        </w:rPr>
        <mc:AlternateContent>
          <mc:Choice Requires="wps">
            <w:drawing>
              <wp:anchor distT="0" distB="0" distL="114300" distR="114300" simplePos="0" relativeHeight="251685888" behindDoc="0" locked="0" layoutInCell="1" allowOverlap="1" wp14:anchorId="10D2972B" wp14:editId="79FE087C">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rsidR="00301CE2" w:rsidRPr="00301CE2" w:rsidRDefault="00301CE2" w:rsidP="00301CE2">
                            <w:pPr>
                              <w:jc w:val="center"/>
                              <w:rPr>
                                <w:b/>
                                <w:i/>
                                <w:iCs/>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Models of support to ensure mental health and well-being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0D2972B" id="Text Box 1" o:spid="_x0000_s1032" type="#_x0000_t202" style="position:absolute;margin-left:0;margin-top:0;width:2in;height:2in;z-index:25168588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" filled="f" stroked="f">
                <v:fill o:detectmouseclick="t"/>
                <v:textbox style="mso-fit-shape-to-text:t">
                  <w:txbxContent>
                    <w:p w:rsidR="00301CE2" w:rsidRPr="00301CE2" w:rsidRDefault="00301CE2" w:rsidP="00301CE2">
                      <w:pPr>
                        <w:jc w:val="center"/>
                        <w:rPr>
                          <w:b/>
                          <w:i/>
                          <w:iCs/>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i/>
                          <w:iCs/>
                          <w:color w:val="000000" w:themeColor="text1"/>
                          <w:sz w:val="72"/>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Models of support to ensure mental health and well-being</w:t>
                      </w:r>
                    </w:p>
                  </w:txbxContent>
                </v:textbox>
              </v:shape>
            </w:pict>
          </mc:Fallback>
        </mc:AlternateContent>
      </w:r>
    </w:p>
    <w:tbl>
      <w:tblPr>
        <w:tblStyle w:val="GridTable1Light"/>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CellMar>
          <w:left w:w="0" w:type="dxa"/>
          <w:right w:w="0" w:type="dxa"/>
        </w:tblCellMar>
        <w:tblLook w:val="0600" w:firstRow="0" w:lastRow="0" w:firstColumn="0" w:lastColumn="0" w:noHBand="1" w:noVBand="1"/>
        <w:tblDescription w:val="Newsletter layout table"/>
      </w:tblPr>
      <w:tblGrid>
        <w:gridCol w:w="2880"/>
        <w:gridCol w:w="7920"/>
      </w:tblGrid>
      <w:tr w:rsidR="00E027D4" w:rsidRPr="00F61E4F" w:rsidTr="00BD57AF">
        <w:trPr>
          <w:trHeight w:hRule="exact" w:val="11232"/>
        </w:trPr>
        <w:tc>
          <w:tcPr>
            <w:tcW w:w="2880" w:type="dxa"/>
            <w:tcMar>
              <w:top w:w="720" w:type="dxa"/>
              <w:left w:w="230" w:type="dxa"/>
              <w:right w:w="230" w:type="dxa"/>
            </w:tcMar>
          </w:tcPr>
          <w:p w:rsidR="00E027D4" w:rsidRPr="00F61E4F" w:rsidRDefault="00E027D4" w:rsidP="00301CE2">
            <w:pPr>
              <w:pStyle w:val="Quote"/>
              <w:jc w:val="left"/>
            </w:pPr>
          </w:p>
        </w:tc>
        <w:tc>
          <w:tcPr>
            <w:tcW w:w="7920" w:type="dxa"/>
            <w:tcMar>
              <w:top w:w="720" w:type="dxa"/>
            </w:tcMar>
          </w:tcPr>
          <w:p w:rsidR="00E027D4" w:rsidRPr="00F61E4F" w:rsidRDefault="00301CE2" w:rsidP="009332B2">
            <w:pPr>
              <w:pStyle w:val="BlockText"/>
            </w:pPr>
            <w:r>
              <w:rPr>
                <w:noProof/>
              </w:rPr>
              <mc:AlternateContent>
                <mc:Choice Requires="wps">
                  <w:drawing>
                    <wp:anchor distT="0" distB="0" distL="114300" distR="114300" simplePos="0" relativeHeight="251668480" behindDoc="0" locked="0" layoutInCell="1" allowOverlap="1" wp14:anchorId="3122E292" wp14:editId="225AC79E">
                      <wp:simplePos x="0" y="0"/>
                      <wp:positionH relativeFrom="column">
                        <wp:posOffset>-1689100</wp:posOffset>
                      </wp:positionH>
                      <wp:positionV relativeFrom="paragraph">
                        <wp:posOffset>-538480</wp:posOffset>
                      </wp:positionV>
                      <wp:extent cx="66167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6616700" cy="1828800"/>
                              </a:xfrm>
                              <a:prstGeom prst="rect">
                                <a:avLst/>
                              </a:prstGeom>
                              <a:noFill/>
                              <a:ln>
                                <a:noFill/>
                              </a:ln>
                            </wps:spPr>
                            <wps:txbx>
                              <w:txbxContent>
                                <w:p w:rsidR="00301CE2" w:rsidRPr="00301CE2" w:rsidRDefault="00301CE2" w:rsidP="00301CE2">
                                  <w:pPr>
                                    <w:jc w:val="center"/>
                                    <w:rPr>
                                      <w:b/>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Best practise to improve mental health in well-being in adults, children and young people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122E292" id="Text Box 4" o:spid="_x0000_s1033" type="#_x0000_t202" style="position:absolute;margin-left:-133pt;margin-top:-42.4pt;width:521pt;height:2in;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" filled="f" stroked="f">
                      <v:fill o:detectmouseclick="t"/>
                      <v:textbox style="mso-fit-shape-to-text:t">
                        <w:txbxContent>
                          <w:p w:rsidR="00301CE2" w:rsidRPr="00301CE2" w:rsidRDefault="00301CE2" w:rsidP="00301CE2">
                            <w:pPr>
                              <w:jc w:val="center"/>
                              <w:rPr>
                                <w:b/>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r>
                              <w:rPr>
                                <w:b/>
                                <w:color w:val="000000" w:themeColor="text1"/>
                                <w:sz w:val="56"/>
                                <w:szCs w:val="72"/>
                                <w:lang w:val="en-GB"/>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t>Best practise to improve mental health in well-being in adults, children and young people</w:t>
                            </w:r>
                          </w:p>
                        </w:txbxContent>
                      </v:textbox>
                    </v:shape>
                  </w:pict>
                </mc:Fallback>
              </mc:AlternateContent>
            </w:r>
          </w:p>
          <w:p w:rsidR="009332B2" w:rsidRPr="00F61E4F" w:rsidRDefault="009332B2" w:rsidP="009332B2">
            <w:pPr>
              <w:pStyle w:val="Heading1"/>
              <w:spacing w:line="276" w:lineRule="auto"/>
              <w:outlineLvl w:val="0"/>
            </w:pPr>
          </w:p>
          <w:p w:rsidR="006B7A95" w:rsidRPr="00F61E4F" w:rsidRDefault="00301CE2" w:rsidP="009332B2">
            <w:pPr>
              <w:spacing w:after="160" w:line="276" w:lineRule="auto"/>
            </w:pPr>
            <w:r>
              <w:rPr>
                <w:noProof/>
              </w:rPr>
              <mc:AlternateContent>
                <mc:Choice Requires="wps">
                  <w:drawing>
                    <wp:anchor distT="0" distB="0" distL="114300" distR="114300" simplePos="0" relativeHeight="251666432" behindDoc="0" locked="0" layoutInCell="1" allowOverlap="1">
                      <wp:simplePos x="0" y="0"/>
                      <wp:positionH relativeFrom="column">
                        <wp:posOffset>-1066800</wp:posOffset>
                      </wp:positionH>
                      <wp:positionV relativeFrom="paragraph">
                        <wp:posOffset>422275</wp:posOffset>
                      </wp:positionV>
                      <wp:extent cx="5473700" cy="6350000"/>
                      <wp:effectExtent l="0" t="0" r="12700" b="12700"/>
                      <wp:wrapNone/>
                      <wp:docPr id="3" name="Text Box 3"/>
                      <wp:cNvGraphicFramePr/>
                      <a:graphic xmlns:a="http://schemas.openxmlformats.org/drawingml/2006/main">
                        <a:graphicData uri="http://schemas.microsoft.com/office/word/2010/wordprocessingShape">
                          <wps:wsp>
                            <wps:cNvSpPr txBox="1"/>
                            <wps:spPr>
                              <a:xfrm>
                                <a:off x="0" y="0"/>
                                <a:ext cx="5473700" cy="6350000"/>
                              </a:xfrm>
                              <a:prstGeom prst="rect">
                                <a:avLst/>
                              </a:prstGeom>
                              <a:solidFill>
                                <a:schemeClr val="lt1"/>
                              </a:solidFill>
                              <a:ln w="6350">
                                <a:solidFill>
                                  <a:prstClr val="black"/>
                                </a:solidFill>
                              </a:ln>
                            </wps:spPr>
                            <wps:txbx>
                              <w:txbxContent>
                                <w:p w:rsidR="00CC7457" w:rsidRPr="00CC7457" w:rsidRDefault="00CC7457" w:rsidP="00CC7457">
                                  <w:pPr>
                                    <w:rPr>
                                      <w:rFonts w:ascii="Chalkduster" w:hAnsi="Chalkduster" w:cs="Arial"/>
                                    </w:rPr>
                                  </w:pPr>
                                  <w:r w:rsidRPr="00CC7457">
                                    <w:rPr>
                                      <w:rFonts w:ascii="Chalkduster" w:hAnsi="Chalkduster" w:cs="Arial"/>
                                    </w:rPr>
                                    <w:t xml:space="preserve">Loneliness is one of the most common reasons for a person to suffer from mental health as there is more time to over-think about past situations. To cut off all ties and suffer from isolation will inevitably have consequences on your health and wellbeing, thus proving the importance of socialising and keeping busy, “other interventions include social skills interventions, academic help and supporting the child of young person at school” Claveirole, A. and Gaughan, M. (2010). Developing personal and family relationships will make the person(s) feel less lonely. </w:t>
                                  </w:r>
                                </w:p>
                                <w:p w:rsidR="004F769A" w:rsidRPr="004F769A" w:rsidRDefault="00CC7457" w:rsidP="004F769A">
                                  <w:pPr>
                                    <w:rPr>
                                      <w:rFonts w:ascii="Chalkduster" w:hAnsi="Chalkduster" w:cs="Arial"/>
                                    </w:rPr>
                                  </w:pPr>
                                  <w:r w:rsidRPr="00CC7457">
                                    <w:rPr>
                                      <w:rFonts w:ascii="Chalkduster" w:hAnsi="Chalkduster" w:cs="Arial"/>
                                    </w:rPr>
                                    <w:t xml:space="preserve">A lack of material resources could lead to mental health, for example, if you come from a low-income family you may feel left out if friends can afford materials that you can’t. In school, at a young age </w:t>
                                  </w:r>
                                  <w:r w:rsidRPr="004F769A">
                                    <w:rPr>
                                      <w:rFonts w:ascii="Chalkduster" w:hAnsi="Chalkduster" w:cs="Arial"/>
                                    </w:rPr>
                                    <w:t xml:space="preserve">for children, this may be a big problem for them, and could also lead to bullying. </w:t>
                                  </w:r>
                                  <w:r w:rsidR="004F769A" w:rsidRPr="004F769A">
                                    <w:rPr>
                                      <w:rFonts w:ascii="Chalkduster" w:hAnsi="Chalkduster" w:cs="Arial"/>
                                    </w:rPr>
                                    <w:t xml:space="preserve">From a different perspective it could also lead to stealing from the person who has less material resources and could then escalate later in life. </w:t>
                                  </w:r>
                                </w:p>
                                <w:p w:rsidR="00BA2854" w:rsidRDefault="004F769A" w:rsidP="00BA2854">
                                  <w:pPr>
                                    <w:rPr>
                                      <w:rFonts w:ascii="Chalkduster" w:hAnsi="Chalkduster" w:cs="Arial"/>
                                    </w:rPr>
                                  </w:pPr>
                                  <w:r w:rsidRPr="004F769A">
                                    <w:rPr>
                                      <w:rFonts w:ascii="Chalkduster" w:hAnsi="Chalkduster" w:cs="Arial"/>
                                    </w:rPr>
                                    <w:t>If a person is subjected to anti-social behaviour they must recognise it first before seeking help, otherwise they won’t be aware of what they need help for. They need to be aware that is it normal to not be normal, and that they won</w:t>
                                  </w:r>
                                  <w:r w:rsidR="00BA2854">
                                    <w:rPr>
                                      <w:rFonts w:ascii="Chalkduster" w:hAnsi="Chalkduster" w:cs="Arial"/>
                                    </w:rPr>
                                    <w:t xml:space="preserve">’t be judged when seeking help </w:t>
                                  </w:r>
                                  <w:r w:rsidR="00BA2854" w:rsidRPr="00BA2854">
                                    <w:rPr>
                                      <w:rFonts w:ascii="Chalkduster" w:hAnsi="Chalkduster" w:cs="Arial"/>
                                    </w:rPr>
                                    <w:t xml:space="preserve">and need to be acceptance of yourself. It may also help to seek like-minded people, so they don’t feel different. This could include going to a rehabilitation centre. </w:t>
                                  </w:r>
                                </w:p>
                                <w:p w:rsidR="009C64A4" w:rsidRPr="00BA2854" w:rsidRDefault="009C64A4" w:rsidP="00BA2854">
                                  <w:pPr>
                                    <w:rPr>
                                      <w:rFonts w:ascii="Chalkduster" w:hAnsi="Chalkduster" w:cs="Arial"/>
                                    </w:rPr>
                                  </w:pPr>
                                  <w:r>
                                    <w:rPr>
                                      <w:rFonts w:ascii="Chalkduster" w:hAnsi="Chalkduster" w:cs="Arial"/>
                                    </w:rPr>
                                    <w:t xml:space="preserve">There are many helplines to help mental health sufferers so they don’t have to do this alone. </w:t>
                                  </w:r>
                                </w:p>
                                <w:p w:rsidR="004F769A" w:rsidRPr="004F769A" w:rsidRDefault="004F769A" w:rsidP="004F769A">
                                  <w:pPr>
                                    <w:rPr>
                                      <w:rFonts w:ascii="Chalkduster" w:hAnsi="Chalkduster" w:cs="Arial"/>
                                    </w:rPr>
                                  </w:pPr>
                                </w:p>
                                <w:p w:rsidR="00CC7457" w:rsidRDefault="00CC7457" w:rsidP="00CC7457">
                                  <w:pPr>
                                    <w:rPr>
                                      <w:rFonts w:ascii="Chalkduster" w:hAnsi="Chalkduster" w:cs="Arial"/>
                                    </w:rPr>
                                  </w:pPr>
                                </w:p>
                                <w:p w:rsidR="00CC7457" w:rsidRPr="00CC7457" w:rsidRDefault="00CC7457" w:rsidP="00CC7457">
                                  <w:pPr>
                                    <w:rPr>
                                      <w:rFonts w:ascii="Chalkduster" w:hAnsi="Chalkduster" w:cs="Arial"/>
                                    </w:rPr>
                                  </w:pPr>
                                </w:p>
                                <w:p w:rsidR="00301CE2" w:rsidRDefault="00301CE2"/>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id="Text Box 3" o:spid="_x0000_s1034" type="#_x0000_t202" style="position:absolute;margin-left:-84pt;margin-top:33.25pt;width:431pt;height:500pt;z-index:2516664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" fillcolor="white [3201]" strokeweight=".5pt">
                      <v:textbox>
                        <w:txbxContent>
                          <w:p w:rsidR="00CC7457" w:rsidRPr="00CC7457" w:rsidRDefault="00CC7457" w:rsidP="00CC7457">
                            <w:pPr>
                              <w:rPr>
                                <w:rFonts w:ascii="Chalkduster" w:hAnsi="Chalkduster" w:cs="Arial"/>
                              </w:rPr>
                            </w:pPr>
                            <w:r w:rsidRPr="00CC7457">
                              <w:rPr>
                                <w:rFonts w:ascii="Chalkduster" w:hAnsi="Chalkduster" w:cs="Arial"/>
                              </w:rPr>
                              <w:t xml:space="preserve">Loneliness is one of the most common reasons for a person to suffer from mental health as there is more time to over-think about past situations. To cut off all ties and suffer from isolation will inevitably have consequences on your health and wellbeing, thus proving the importance of socialising and keeping busy, “other interventions include social skills interventions, academic help and supporting the child of young person at school” Claveirole, A. and Gaughan, M. (2010). Developing personal and family relationships will make the person(s) feel less lonely. </w:t>
                            </w:r>
                          </w:p>
                          <w:p w:rsidR="004F769A" w:rsidRPr="004F769A" w:rsidRDefault="00CC7457" w:rsidP="004F769A">
                            <w:pPr>
                              <w:rPr>
                                <w:rFonts w:ascii="Chalkduster" w:hAnsi="Chalkduster" w:cs="Arial"/>
                              </w:rPr>
                            </w:pPr>
                            <w:r w:rsidRPr="00CC7457">
                              <w:rPr>
                                <w:rFonts w:ascii="Chalkduster" w:hAnsi="Chalkduster" w:cs="Arial"/>
                              </w:rPr>
                              <w:t xml:space="preserve">A lack of material resources could lead to mental health, for example, if you come from a low-income family you may feel left out if friends can afford materials that you can’t. In school, at a young age </w:t>
                            </w:r>
                            <w:r w:rsidRPr="004F769A">
                              <w:rPr>
                                <w:rFonts w:ascii="Chalkduster" w:hAnsi="Chalkduster" w:cs="Arial"/>
                              </w:rPr>
                              <w:t xml:space="preserve">for children, this may be a big problem for them, and could also lead to bullying. </w:t>
                            </w:r>
                            <w:r w:rsidR="004F769A" w:rsidRPr="004F769A">
                              <w:rPr>
                                <w:rFonts w:ascii="Chalkduster" w:hAnsi="Chalkduster" w:cs="Arial"/>
                              </w:rPr>
                              <w:t xml:space="preserve">From a different perspective it could also lead to stealing from the person who has less material resources and could then escalate later in life. </w:t>
                            </w:r>
                          </w:p>
                          <w:p w:rsidR="00BA2854" w:rsidRDefault="004F769A" w:rsidP="00BA2854">
                            <w:pPr>
                              <w:rPr>
                                <w:rFonts w:ascii="Chalkduster" w:hAnsi="Chalkduster" w:cs="Arial"/>
                              </w:rPr>
                            </w:pPr>
                            <w:r w:rsidRPr="004F769A">
                              <w:rPr>
                                <w:rFonts w:ascii="Chalkduster" w:hAnsi="Chalkduster" w:cs="Arial"/>
                              </w:rPr>
                              <w:t>If a person is subjected to anti-social behaviour they must recognise it first before seeking help, otherwise they won’t be aware of what they need help for. They need to be aware that is it normal to not be normal, and that they won</w:t>
                            </w:r>
                            <w:r w:rsidR="00BA2854">
                              <w:rPr>
                                <w:rFonts w:ascii="Chalkduster" w:hAnsi="Chalkduster" w:cs="Arial"/>
                              </w:rPr>
                              <w:t xml:space="preserve">’t be judged when seeking help </w:t>
                            </w:r>
                            <w:r w:rsidR="00BA2854" w:rsidRPr="00BA2854">
                              <w:rPr>
                                <w:rFonts w:ascii="Chalkduster" w:hAnsi="Chalkduster" w:cs="Arial"/>
                              </w:rPr>
                              <w:t xml:space="preserve">and need to be acceptance of yourself. It may also help to seek like-minded people, so they don’t feel different. This could include going to a rehabilitation centre. </w:t>
                            </w:r>
                          </w:p>
                          <w:p w:rsidR="009C64A4" w:rsidRPr="00BA2854" w:rsidRDefault="009C64A4" w:rsidP="00BA2854">
                            <w:pPr>
                              <w:rPr>
                                <w:rFonts w:ascii="Chalkduster" w:hAnsi="Chalkduster" w:cs="Arial"/>
                              </w:rPr>
                            </w:pPr>
                            <w:r>
                              <w:rPr>
                                <w:rFonts w:ascii="Chalkduster" w:hAnsi="Chalkduster" w:cs="Arial"/>
                              </w:rPr>
                              <w:t xml:space="preserve">There are many helplines to help mental health sufferers so they don’t have to do this alone. </w:t>
                            </w:r>
                          </w:p>
                          <w:p w:rsidR="004F769A" w:rsidRPr="004F769A" w:rsidRDefault="004F769A" w:rsidP="004F769A">
                            <w:pPr>
                              <w:rPr>
                                <w:rFonts w:ascii="Chalkduster" w:hAnsi="Chalkduster" w:cs="Arial"/>
                              </w:rPr>
                            </w:pPr>
                          </w:p>
                          <w:p w:rsidR="00CC7457" w:rsidRDefault="00CC7457" w:rsidP="00CC7457">
                            <w:pPr>
                              <w:rPr>
                                <w:rFonts w:ascii="Chalkduster" w:hAnsi="Chalkduster" w:cs="Arial"/>
                              </w:rPr>
                            </w:pPr>
                          </w:p>
                          <w:p w:rsidR="00CC7457" w:rsidRPr="00CC7457" w:rsidRDefault="00CC7457" w:rsidP="00CC7457">
                            <w:pPr>
                              <w:rPr>
                                <w:rFonts w:ascii="Chalkduster" w:hAnsi="Chalkduster" w:cs="Arial"/>
                              </w:rPr>
                            </w:pPr>
                          </w:p>
                          <w:p w:rsidR="00301CE2" w:rsidRDefault="00301CE2"/>
                        </w:txbxContent>
                      </v:textbox>
                    </v:shape>
                  </w:pict>
                </mc:Fallback>
              </mc:AlternateContent>
            </w:r>
          </w:p>
        </w:tc>
      </w:tr>
    </w:tbl>
    <w:p w:rsidR="002C74C0" w:rsidRPr="00F61E4F" w:rsidRDefault="00083369" w:rsidP="009332B2">
      <w:pPr>
        <w:pStyle w:val="NoSpacing"/>
      </w:pPr>
    </w:p>
    <w:sectPr w:rsidR="002C74C0" w:rsidRPr="00F61E4F" w:rsidSect="00301CE2">
      <w:headerReference w:type="default" r:id="rId9"/>
      <w:pgSz w:w="12240" w:h="15840"/>
      <w:pgMar w:top="1008" w:right="720" w:bottom="720" w:left="720" w:header="432" w:footer="576"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83369" w:rsidRDefault="00083369" w:rsidP="00E027D4">
      <w:pPr>
        <w:spacing w:after="0" w:line="240" w:lineRule="auto"/>
      </w:pPr>
      <w:r>
        <w:separator/>
      </w:r>
    </w:p>
  </w:endnote>
  <w:endnote w:type="continuationSeparator" w:id="0">
    <w:p w:rsidR="00083369" w:rsidRDefault="00083369" w:rsidP="00E027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ple Braille Pinpoint 8 Dot">
    <w:panose1 w:val="05000000000000000000"/>
    <w:charset w:val="00"/>
    <w:family w:val="decorative"/>
    <w:pitch w:val="variable"/>
    <w:sig w:usb0="80000043" w:usb1="00000000" w:usb2="00040000" w:usb3="00000000" w:csb0="00000001" w:csb1="00000000"/>
  </w:font>
  <w:font w:name="Chalkduster">
    <w:panose1 w:val="03050602040202020205"/>
    <w:charset w:val="4D"/>
    <w:family w:val="script"/>
    <w:pitch w:val="variable"/>
    <w:sig w:usb0="8000002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83369" w:rsidRDefault="00083369" w:rsidP="00E027D4">
      <w:pPr>
        <w:spacing w:after="0" w:line="240" w:lineRule="auto"/>
      </w:pPr>
      <w:r>
        <w:separator/>
      </w:r>
    </w:p>
  </w:footnote>
  <w:footnote w:type="continuationSeparator" w:id="0">
    <w:p w:rsidR="00083369" w:rsidRDefault="00083369" w:rsidP="00E027D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71716089"/>
      <w:docPartObj>
        <w:docPartGallery w:val="Page Numbers (Top of Page)"/>
        <w:docPartUnique/>
      </w:docPartObj>
    </w:sdtPr>
    <w:sdtEndPr>
      <w:rPr>
        <w:noProof/>
      </w:rPr>
    </w:sdtEndPr>
    <w:sdtContent>
      <w:p w:rsidR="00BD57AF" w:rsidRDefault="00BD57AF" w:rsidP="00BD57AF">
        <w:pPr>
          <w:pStyle w:val="Header"/>
        </w:pPr>
        <w:r>
          <w:fldChar w:fldCharType="begin"/>
        </w:r>
        <w:r>
          <w:instrText xml:space="preserve"> PAGE   \* MERGEFORMAT </w:instrText>
        </w:r>
        <w:r>
          <w:fldChar w:fldCharType="separate"/>
        </w:r>
        <w:r w:rsidR="00CE389F">
          <w:rPr>
            <w:noProof/>
          </w:rPr>
          <w:t>2</w:t>
        </w:r>
        <w:r>
          <w:rPr>
            <w:noProof/>
          </w:rPr>
          <w:fldChar w:fldCharType="end"/>
        </w:r>
      </w:p>
    </w:sdtContent>
  </w:sdt>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C091324"/>
    <w:multiLevelType w:val="hybridMultilevel"/>
    <w:tmpl w:val="06564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1CE2"/>
    <w:rsid w:val="00045242"/>
    <w:rsid w:val="00083369"/>
    <w:rsid w:val="00141679"/>
    <w:rsid w:val="00266FCB"/>
    <w:rsid w:val="00293B83"/>
    <w:rsid w:val="00301CE2"/>
    <w:rsid w:val="004F769A"/>
    <w:rsid w:val="0064177B"/>
    <w:rsid w:val="006A3CE7"/>
    <w:rsid w:val="006B7A95"/>
    <w:rsid w:val="006F5FE4"/>
    <w:rsid w:val="007875C6"/>
    <w:rsid w:val="009332B2"/>
    <w:rsid w:val="009C64A4"/>
    <w:rsid w:val="00AC6618"/>
    <w:rsid w:val="00B5054A"/>
    <w:rsid w:val="00B767C1"/>
    <w:rsid w:val="00BA2854"/>
    <w:rsid w:val="00BD57AF"/>
    <w:rsid w:val="00C83022"/>
    <w:rsid w:val="00CC7457"/>
    <w:rsid w:val="00CE389F"/>
    <w:rsid w:val="00E027D4"/>
    <w:rsid w:val="00E21B37"/>
    <w:rsid w:val="00E52D1C"/>
    <w:rsid w:val="00EA0874"/>
    <w:rsid w:val="00F61E4F"/>
    <w:rsid w:val="00FB09B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097CE80F"/>
  <w15:chartTrackingRefBased/>
  <w15:docId w15:val="{DC91CD56-26A4-D44F-8058-B6301E948D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323948" w:themeColor="text2" w:themeTint="E6"/>
        <w:lang w:val="en-US" w:eastAsia="en-US" w:bidi="ar-SA"/>
      </w:rPr>
    </w:rPrDefault>
    <w:pPrDefault>
      <w:pPr>
        <w:spacing w:after="16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iPriority="2" w:unhideWhenUsed="1" w:qFormat="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qFormat="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45242"/>
  </w:style>
  <w:style w:type="paragraph" w:styleId="Heading1">
    <w:name w:val="heading 1"/>
    <w:basedOn w:val="Normal"/>
    <w:next w:val="Normal"/>
    <w:link w:val="Heading1Char"/>
    <w:uiPriority w:val="9"/>
    <w:qFormat/>
    <w:rsid w:val="00E027D4"/>
    <w:pPr>
      <w:keepNext/>
      <w:keepLines/>
      <w:spacing w:before="280" w:after="120"/>
      <w:outlineLvl w:val="0"/>
    </w:pPr>
    <w:rPr>
      <w:rFonts w:asciiTheme="majorHAnsi" w:eastAsiaTheme="majorEastAsia" w:hAnsiTheme="majorHAnsi" w:cstheme="majorBidi"/>
      <w:b/>
      <w:color w:val="6CA800" w:themeColor="accent1"/>
      <w:sz w:val="34"/>
      <w:szCs w:val="32"/>
    </w:rPr>
  </w:style>
  <w:style w:type="paragraph" w:styleId="Heading2">
    <w:name w:val="heading 2"/>
    <w:basedOn w:val="Normal"/>
    <w:next w:val="Normal"/>
    <w:link w:val="Heading2Char"/>
    <w:uiPriority w:val="9"/>
    <w:unhideWhenUsed/>
    <w:qFormat/>
    <w:rsid w:val="00E027D4"/>
    <w:pPr>
      <w:keepNext/>
      <w:keepLines/>
      <w:spacing w:before="40" w:after="0"/>
      <w:outlineLvl w:val="1"/>
    </w:pPr>
    <w:rPr>
      <w:rFonts w:asciiTheme="majorHAnsi" w:eastAsiaTheme="majorEastAsia" w:hAnsiTheme="majorHAnsi" w:cstheme="majorBidi"/>
      <w:b/>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027D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E027D4"/>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BlockText">
    <w:name w:val="Block Text"/>
    <w:basedOn w:val="Normal"/>
    <w:uiPriority w:val="5"/>
    <w:unhideWhenUsed/>
    <w:qFormat/>
    <w:rsid w:val="00E027D4"/>
    <w:pPr>
      <w:spacing w:after="380" w:line="326" w:lineRule="auto"/>
    </w:pPr>
    <w:rPr>
      <w:rFonts w:eastAsiaTheme="minorEastAsia"/>
      <w:iCs/>
      <w:sz w:val="28"/>
    </w:rPr>
  </w:style>
  <w:style w:type="paragraph" w:customStyle="1" w:styleId="Company">
    <w:name w:val="Company"/>
    <w:basedOn w:val="Normal"/>
    <w:uiPriority w:val="11"/>
    <w:qFormat/>
    <w:rsid w:val="00B5054A"/>
    <w:pPr>
      <w:spacing w:after="0"/>
    </w:pPr>
    <w:rPr>
      <w:b/>
      <w:color w:val="6CA800" w:themeColor="accent1"/>
      <w:sz w:val="36"/>
    </w:rPr>
  </w:style>
  <w:style w:type="paragraph" w:customStyle="1" w:styleId="ContactInfo">
    <w:name w:val="Contact Info"/>
    <w:basedOn w:val="Normal"/>
    <w:uiPriority w:val="10"/>
    <w:qFormat/>
    <w:rsid w:val="00C83022"/>
    <w:pPr>
      <w:spacing w:after="0"/>
      <w:contextualSpacing/>
    </w:pPr>
  </w:style>
  <w:style w:type="paragraph" w:styleId="Date">
    <w:name w:val="Date"/>
    <w:basedOn w:val="Normal"/>
    <w:link w:val="DateChar"/>
    <w:uiPriority w:val="2"/>
    <w:unhideWhenUsed/>
    <w:qFormat/>
    <w:rsid w:val="00E027D4"/>
    <w:pPr>
      <w:spacing w:after="40"/>
      <w:jc w:val="right"/>
    </w:pPr>
    <w:rPr>
      <w:b/>
      <w:color w:val="6CA800" w:themeColor="accent1"/>
      <w:sz w:val="32"/>
    </w:rPr>
  </w:style>
  <w:style w:type="character" w:customStyle="1" w:styleId="DateChar">
    <w:name w:val="Date Char"/>
    <w:basedOn w:val="DefaultParagraphFont"/>
    <w:link w:val="Date"/>
    <w:uiPriority w:val="2"/>
    <w:rsid w:val="00C83022"/>
    <w:rPr>
      <w:b/>
      <w:color w:val="6CA800" w:themeColor="accent1"/>
      <w:sz w:val="32"/>
    </w:rPr>
  </w:style>
  <w:style w:type="character" w:customStyle="1" w:styleId="Heading1Char">
    <w:name w:val="Heading 1 Char"/>
    <w:basedOn w:val="DefaultParagraphFont"/>
    <w:link w:val="Heading1"/>
    <w:uiPriority w:val="9"/>
    <w:rsid w:val="00E027D4"/>
    <w:rPr>
      <w:rFonts w:asciiTheme="majorHAnsi" w:eastAsiaTheme="majorEastAsia" w:hAnsiTheme="majorHAnsi" w:cstheme="majorBidi"/>
      <w:b/>
      <w:color w:val="6CA800" w:themeColor="accent1"/>
      <w:sz w:val="34"/>
      <w:szCs w:val="32"/>
      <w:lang w:eastAsia="ja-JP"/>
    </w:rPr>
  </w:style>
  <w:style w:type="character" w:customStyle="1" w:styleId="Heading2Char">
    <w:name w:val="Heading 2 Char"/>
    <w:basedOn w:val="DefaultParagraphFont"/>
    <w:link w:val="Heading2"/>
    <w:uiPriority w:val="9"/>
    <w:rsid w:val="00E027D4"/>
    <w:rPr>
      <w:rFonts w:asciiTheme="majorHAnsi" w:eastAsiaTheme="majorEastAsia" w:hAnsiTheme="majorHAnsi" w:cstheme="majorBidi"/>
      <w:b/>
      <w:color w:val="323948" w:themeColor="text2" w:themeTint="E6"/>
      <w:sz w:val="24"/>
      <w:szCs w:val="26"/>
      <w:lang w:eastAsia="ja-JP"/>
    </w:rPr>
  </w:style>
  <w:style w:type="paragraph" w:styleId="Quote">
    <w:name w:val="Quote"/>
    <w:basedOn w:val="Normal"/>
    <w:link w:val="QuoteChar"/>
    <w:uiPriority w:val="4"/>
    <w:qFormat/>
    <w:rsid w:val="00E027D4"/>
    <w:pPr>
      <w:pBdr>
        <w:top w:val="single" w:sz="8" w:space="10" w:color="auto"/>
        <w:bottom w:val="single" w:sz="8" w:space="10" w:color="auto"/>
      </w:pBdr>
      <w:spacing w:after="240" w:line="312" w:lineRule="auto"/>
      <w:jc w:val="right"/>
    </w:pPr>
    <w:rPr>
      <w:i/>
      <w:iCs/>
      <w:sz w:val="28"/>
    </w:rPr>
  </w:style>
  <w:style w:type="character" w:customStyle="1" w:styleId="QuoteChar">
    <w:name w:val="Quote Char"/>
    <w:basedOn w:val="DefaultParagraphFont"/>
    <w:link w:val="Quote"/>
    <w:uiPriority w:val="4"/>
    <w:rsid w:val="00C83022"/>
    <w:rPr>
      <w:i/>
      <w:iCs/>
      <w:sz w:val="28"/>
    </w:rPr>
  </w:style>
  <w:style w:type="paragraph" w:customStyle="1" w:styleId="Recipient">
    <w:name w:val="Recipient"/>
    <w:basedOn w:val="Normal"/>
    <w:next w:val="ContactInfo"/>
    <w:uiPriority w:val="12"/>
    <w:qFormat/>
    <w:rsid w:val="00E21B37"/>
    <w:pPr>
      <w:spacing w:before="2800" w:after="0"/>
      <w:contextualSpacing/>
    </w:pPr>
    <w:rPr>
      <w:b/>
    </w:rPr>
  </w:style>
  <w:style w:type="paragraph" w:styleId="Subtitle">
    <w:name w:val="Subtitle"/>
    <w:basedOn w:val="Normal"/>
    <w:link w:val="SubtitleChar"/>
    <w:uiPriority w:val="1"/>
    <w:qFormat/>
    <w:rsid w:val="00E027D4"/>
    <w:pPr>
      <w:numPr>
        <w:ilvl w:val="1"/>
      </w:numPr>
      <w:spacing w:after="0"/>
      <w:jc w:val="right"/>
    </w:pPr>
    <w:rPr>
      <w:rFonts w:eastAsiaTheme="minorEastAsia"/>
      <w:sz w:val="32"/>
    </w:rPr>
  </w:style>
  <w:style w:type="character" w:customStyle="1" w:styleId="SubtitleChar">
    <w:name w:val="Subtitle Char"/>
    <w:basedOn w:val="DefaultParagraphFont"/>
    <w:link w:val="Subtitle"/>
    <w:uiPriority w:val="1"/>
    <w:rsid w:val="00C83022"/>
    <w:rPr>
      <w:rFonts w:eastAsiaTheme="minorEastAsia"/>
      <w:sz w:val="32"/>
    </w:rPr>
  </w:style>
  <w:style w:type="paragraph" w:styleId="Title">
    <w:name w:val="Title"/>
    <w:basedOn w:val="Normal"/>
    <w:link w:val="TitleChar"/>
    <w:uiPriority w:val="3"/>
    <w:qFormat/>
    <w:rsid w:val="00E027D4"/>
    <w:pPr>
      <w:spacing w:after="0" w:line="240" w:lineRule="auto"/>
      <w:contextualSpacing/>
    </w:pPr>
    <w:rPr>
      <w:rFonts w:asciiTheme="majorHAnsi" w:eastAsiaTheme="majorEastAsia" w:hAnsiTheme="majorHAnsi" w:cstheme="majorBidi"/>
      <w:color w:val="FFFFFF" w:themeColor="background1"/>
      <w:kern w:val="28"/>
      <w:sz w:val="78"/>
      <w:szCs w:val="56"/>
    </w:rPr>
  </w:style>
  <w:style w:type="character" w:customStyle="1" w:styleId="TitleChar">
    <w:name w:val="Title Char"/>
    <w:basedOn w:val="DefaultParagraphFont"/>
    <w:link w:val="Title"/>
    <w:uiPriority w:val="3"/>
    <w:rsid w:val="00C83022"/>
    <w:rPr>
      <w:rFonts w:asciiTheme="majorHAnsi" w:eastAsiaTheme="majorEastAsia" w:hAnsiTheme="majorHAnsi" w:cstheme="majorBidi"/>
      <w:color w:val="FFFFFF" w:themeColor="background1"/>
      <w:kern w:val="28"/>
      <w:sz w:val="78"/>
      <w:szCs w:val="56"/>
    </w:rPr>
  </w:style>
  <w:style w:type="paragraph" w:styleId="Header">
    <w:name w:val="header"/>
    <w:basedOn w:val="Normal"/>
    <w:link w:val="HeaderChar"/>
    <w:uiPriority w:val="99"/>
    <w:unhideWhenUsed/>
    <w:rsid w:val="00045242"/>
    <w:pPr>
      <w:spacing w:after="0" w:line="240" w:lineRule="auto"/>
      <w:jc w:val="right"/>
    </w:pPr>
  </w:style>
  <w:style w:type="character" w:customStyle="1" w:styleId="HeaderChar">
    <w:name w:val="Header Char"/>
    <w:basedOn w:val="DefaultParagraphFont"/>
    <w:link w:val="Header"/>
    <w:uiPriority w:val="99"/>
    <w:rsid w:val="00045242"/>
  </w:style>
  <w:style w:type="paragraph" w:styleId="Footer">
    <w:name w:val="footer"/>
    <w:basedOn w:val="Normal"/>
    <w:link w:val="FooterChar"/>
    <w:uiPriority w:val="99"/>
    <w:unhideWhenUsed/>
    <w:rsid w:val="00BD57AF"/>
    <w:pPr>
      <w:spacing w:after="0" w:line="240" w:lineRule="auto"/>
    </w:pPr>
  </w:style>
  <w:style w:type="character" w:customStyle="1" w:styleId="FooterChar">
    <w:name w:val="Footer Char"/>
    <w:basedOn w:val="DefaultParagraphFont"/>
    <w:link w:val="Footer"/>
    <w:uiPriority w:val="99"/>
    <w:rsid w:val="00BD57AF"/>
  </w:style>
  <w:style w:type="paragraph" w:styleId="NoSpacing">
    <w:name w:val="No Spacing"/>
    <w:link w:val="NoSpacingChar"/>
    <w:uiPriority w:val="1"/>
    <w:qFormat/>
    <w:rsid w:val="009332B2"/>
    <w:pPr>
      <w:spacing w:after="0" w:line="240" w:lineRule="auto"/>
    </w:pPr>
  </w:style>
  <w:style w:type="character" w:styleId="PlaceholderText">
    <w:name w:val="Placeholder Text"/>
    <w:basedOn w:val="DefaultParagraphFont"/>
    <w:uiPriority w:val="99"/>
    <w:semiHidden/>
    <w:rsid w:val="009332B2"/>
    <w:rPr>
      <w:color w:val="808080"/>
    </w:rPr>
  </w:style>
  <w:style w:type="character" w:customStyle="1" w:styleId="NoSpacingChar">
    <w:name w:val="No Spacing Char"/>
    <w:basedOn w:val="DefaultParagraphFont"/>
    <w:link w:val="NoSpacing"/>
    <w:uiPriority w:val="1"/>
    <w:rsid w:val="00301CE2"/>
  </w:style>
  <w:style w:type="paragraph" w:styleId="Revision">
    <w:name w:val="Revision"/>
    <w:hidden/>
    <w:uiPriority w:val="99"/>
    <w:semiHidden/>
    <w:rsid w:val="00301CE2"/>
    <w:pPr>
      <w:spacing w:after="0" w:line="240" w:lineRule="auto"/>
    </w:pPr>
  </w:style>
  <w:style w:type="paragraph" w:styleId="ListParagraph">
    <w:name w:val="List Paragraph"/>
    <w:basedOn w:val="Normal"/>
    <w:uiPriority w:val="34"/>
    <w:qFormat/>
    <w:rsid w:val="00301CE2"/>
    <w:pPr>
      <w:spacing w:after="0" w:line="240" w:lineRule="auto"/>
      <w:ind w:left="720"/>
      <w:contextualSpacing/>
    </w:pPr>
    <w:rPr>
      <w:rFonts w:eastAsiaTheme="minorEastAsia"/>
      <w:color w:val="auto"/>
      <w:sz w:val="22"/>
      <w:szCs w:val="22"/>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user/Library/Containers/com.microsoft.Word/Data/Library/Application%20Support/Microsoft/Office/16.0/DTS/en-US%7b0EE8F58A-F400-5744-B534-685CD7B6B6D6%7d/%7b9077DC64-B6C4-4E42-A413-5F82F5F5091B%7dtf10002088.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ple Braille Pinpoint 8 Dot">
    <w:panose1 w:val="05000000000000000000"/>
    <w:charset w:val="00"/>
    <w:family w:val="decorative"/>
    <w:pitch w:val="variable"/>
    <w:sig w:usb0="80000043" w:usb1="00000000" w:usb2="00040000" w:usb3="00000000" w:csb0="00000001" w:csb1="00000000"/>
  </w:font>
  <w:font w:name="Chalkduster">
    <w:panose1 w:val="03050602040202020205"/>
    <w:charset w:val="4D"/>
    <w:family w:val="script"/>
    <w:pitch w:val="variable"/>
    <w:sig w:usb0="80000023" w:usb1="00000000" w:usb2="00000000" w:usb3="00000000" w:csb0="00000001"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B02"/>
    <w:rsid w:val="00FE7B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F3F452A09646C4EB7250C6893C5EC7A">
    <w:name w:val="FF3F452A09646C4EB7250C6893C5EC7A"/>
  </w:style>
  <w:style w:type="paragraph" w:customStyle="1" w:styleId="EF4D0134E085874E97D5DD04965A9C29">
    <w:name w:val="EF4D0134E085874E97D5DD04965A9C29"/>
  </w:style>
  <w:style w:type="paragraph" w:customStyle="1" w:styleId="7FBA0E190EDB544D8A462F444BF1A10E">
    <w:name w:val="7FBA0E190EDB544D8A462F444BF1A10E"/>
  </w:style>
  <w:style w:type="paragraph" w:customStyle="1" w:styleId="3E7A503CE02408438FED80BE377826B5">
    <w:name w:val="3E7A503CE02408438FED80BE377826B5"/>
  </w:style>
  <w:style w:type="paragraph" w:customStyle="1" w:styleId="A5EFB6CB4C150A49BCEC088392FEA633">
    <w:name w:val="A5EFB6CB4C150A49BCEC088392FEA633"/>
  </w:style>
  <w:style w:type="paragraph" w:customStyle="1" w:styleId="30FFE1D5B7A7FE49A754662EA8D6C59A">
    <w:name w:val="30FFE1D5B7A7FE49A754662EA8D6C59A"/>
  </w:style>
  <w:style w:type="paragraph" w:customStyle="1" w:styleId="9676136C076E1F4F90A4CBF94359FBFF">
    <w:name w:val="9676136C076E1F4F90A4CBF94359FBFF"/>
  </w:style>
  <w:style w:type="paragraph" w:customStyle="1" w:styleId="F3D017E4B6D27E4896A50817CEF2DC28">
    <w:name w:val="F3D017E4B6D27E4896A50817CEF2DC28"/>
  </w:style>
  <w:style w:type="paragraph" w:customStyle="1" w:styleId="123703BCC0311E45B8EDAD4C8A87D866">
    <w:name w:val="123703BCC0311E45B8EDAD4C8A87D866"/>
  </w:style>
  <w:style w:type="paragraph" w:customStyle="1" w:styleId="42201F0BBFE76040AAEFE6D3BA89D2CA">
    <w:name w:val="42201F0BBFE76040AAEFE6D3BA89D2CA"/>
  </w:style>
  <w:style w:type="paragraph" w:customStyle="1" w:styleId="F4CB2B4626719446A54720176697C33F">
    <w:name w:val="F4CB2B4626719446A54720176697C33F"/>
  </w:style>
  <w:style w:type="paragraph" w:customStyle="1" w:styleId="0F4C9F6C5D99C742B88C5542397371D7">
    <w:name w:val="0F4C9F6C5D99C742B88C5542397371D7"/>
  </w:style>
  <w:style w:type="paragraph" w:customStyle="1" w:styleId="A00FF2790AE42B458D5156775B67E802">
    <w:name w:val="A00FF2790AE42B458D5156775B67E802"/>
  </w:style>
  <w:style w:type="paragraph" w:customStyle="1" w:styleId="DA2ECBE81D8B38479EB2FF3E7683E744">
    <w:name w:val="DA2ECBE81D8B38479EB2FF3E7683E744"/>
  </w:style>
  <w:style w:type="paragraph" w:customStyle="1" w:styleId="6DEA3D54F9E8994CB88B0F8A72ECE366">
    <w:name w:val="6DEA3D54F9E8994CB88B0F8A72ECE366"/>
  </w:style>
  <w:style w:type="paragraph" w:customStyle="1" w:styleId="8E67F9C347C60B4DAA003E6350543F39">
    <w:name w:val="8E67F9C347C60B4DAA003E6350543F39"/>
  </w:style>
  <w:style w:type="paragraph" w:customStyle="1" w:styleId="C0C624DE3F82E44FB760DEDBC0A1A7BB">
    <w:name w:val="C0C624DE3F82E44FB760DEDBC0A1A7BB"/>
  </w:style>
  <w:style w:type="paragraph" w:customStyle="1" w:styleId="8AF3219F557AF84795C3FF098119A6D0">
    <w:name w:val="8AF3219F557AF84795C3FF098119A6D0"/>
  </w:style>
  <w:style w:type="paragraph" w:customStyle="1" w:styleId="333EBD6F0329CE458835D24ACCCBAC42">
    <w:name w:val="333EBD6F0329CE458835D24ACCCBAC42"/>
  </w:style>
  <w:style w:type="paragraph" w:customStyle="1" w:styleId="E243185F921AB4429BE02CED362533D5">
    <w:name w:val="E243185F921AB4429BE02CED362533D5"/>
  </w:style>
  <w:style w:type="paragraph" w:customStyle="1" w:styleId="50496E779309C046B178BD8D3494249B">
    <w:name w:val="50496E779309C046B178BD8D3494249B"/>
  </w:style>
  <w:style w:type="paragraph" w:customStyle="1" w:styleId="312C6518F135084894BA4E940AB90ED3">
    <w:name w:val="312C6518F135084894BA4E940AB90ED3"/>
  </w:style>
  <w:style w:type="paragraph" w:customStyle="1" w:styleId="68E5E48D9E53E84DA3A799D73790B746">
    <w:name w:val="68E5E48D9E53E84DA3A799D73790B746"/>
  </w:style>
  <w:style w:type="paragraph" w:customStyle="1" w:styleId="A7A680A5A3FEC14CB330617A1312156D">
    <w:name w:val="A7A680A5A3FEC14CB330617A1312156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Theme1">
  <a:themeElements>
    <a:clrScheme name="Custom 14">
      <a:dk1>
        <a:sysClr val="windowText" lastClr="000000"/>
      </a:dk1>
      <a:lt1>
        <a:sysClr val="window" lastClr="FFFFFF"/>
      </a:lt1>
      <a:dk2>
        <a:srgbClr val="212630"/>
      </a:dk2>
      <a:lt2>
        <a:srgbClr val="F6F6F7"/>
      </a:lt2>
      <a:accent1>
        <a:srgbClr val="6CA800"/>
      </a:accent1>
      <a:accent2>
        <a:srgbClr val="E4D238"/>
      </a:accent2>
      <a:accent3>
        <a:srgbClr val="36C0CA"/>
      </a:accent3>
      <a:accent4>
        <a:srgbClr val="E25D52"/>
      </a:accent4>
      <a:accent5>
        <a:srgbClr val="E8993C"/>
      </a:accent5>
      <a:accent6>
        <a:srgbClr val="91669C"/>
      </a:accent6>
      <a:hlink>
        <a:srgbClr val="36C0CA"/>
      </a:hlink>
      <a:folHlink>
        <a:srgbClr val="91669C"/>
      </a:folHlink>
    </a:clrScheme>
    <a:fontScheme name="Times New Roman">
      <a:maj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Ｐ明朝"/>
        <a:font script="Hang" typeface="바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Newsletter.dotx</Template>
  <TotalTime>27</TotalTime>
  <Pages>4</Pages>
  <Words>18</Words>
  <Characters>107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Sources of support regarding mental health and wellbeing</dc:title>
  <dc:subject/>
  <dc:creator>Sophie Nottage</dc:creator>
  <cp:keywords/>
  <dc:description/>
  <cp:lastModifiedBy>Sophie Nottage</cp:lastModifiedBy>
  <cp:revision>3</cp:revision>
  <dcterms:created xsi:type="dcterms:W3CDTF">2018-04-27T10:57:00Z</dcterms:created>
  <dcterms:modified xsi:type="dcterms:W3CDTF">2018-04-27T11:47:00Z</dcterms:modified>
</cp:coreProperties>
</file>