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2AD193" w14:textId="77777777" w:rsidR="004272C4" w:rsidRDefault="004272C4"/>
    <w:sdt>
      <w:sdtPr>
        <w:id w:val="554665631"/>
        <w:docPartObj>
          <w:docPartGallery w:val="Cover Pages"/>
          <w:docPartUnique/>
        </w:docPartObj>
      </w:sdtPr>
      <w:sdtEndPr/>
      <w:sdtContent>
        <w:p w14:paraId="2242F46C" w14:textId="75AB42B3" w:rsidR="00D26623" w:rsidRDefault="00D26623">
          <w:r>
            <w:rPr>
              <w:noProof/>
            </w:rPr>
            <mc:AlternateContent>
              <mc:Choice Requires="wpg">
                <w:drawing>
                  <wp:anchor distT="0" distB="0" distL="114300" distR="114300" simplePos="0" relativeHeight="251659264" behindDoc="1" locked="0" layoutInCell="1" allowOverlap="1" wp14:anchorId="7DA7A49A" wp14:editId="2362B23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D0D8F64" w14:textId="4B727854" w:rsidR="00D26623" w:rsidRDefault="00D26623">
                                      <w:pPr>
                                        <w:pStyle w:val="NoSpacing"/>
                                        <w:spacing w:before="120"/>
                                        <w:jc w:val="center"/>
                                        <w:rPr>
                                          <w:color w:val="FFFFFF" w:themeColor="background1"/>
                                        </w:rPr>
                                      </w:pPr>
                                      <w:r>
                                        <w:rPr>
                                          <w:color w:val="FFFFFF" w:themeColor="background1"/>
                                        </w:rPr>
                                        <w:t>Shaun Davies</w:t>
                                      </w:r>
                                    </w:p>
                                  </w:sdtContent>
                                </w:sdt>
                                <w:p w14:paraId="6C42C7E4" w14:textId="76FCA823" w:rsidR="00D26623" w:rsidRDefault="0084276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D26623">
                                        <w:rPr>
                                          <w:caps/>
                                          <w:color w:val="FFFFFF" w:themeColor="background1"/>
                                        </w:rPr>
                                        <w:t>1903572</w:t>
                                      </w:r>
                                    </w:sdtContent>
                                  </w:sdt>
                                  <w:r w:rsidR="00D26623">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D26623">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0313692" w14:textId="23686BA0" w:rsidR="00D26623" w:rsidRDefault="00AE58D9">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Cloud computing and Network engineering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DA7A49A"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D0D8F64" w14:textId="4B727854" w:rsidR="00D26623" w:rsidRDefault="00D26623">
                                <w:pPr>
                                  <w:pStyle w:val="NoSpacing"/>
                                  <w:spacing w:before="120"/>
                                  <w:jc w:val="center"/>
                                  <w:rPr>
                                    <w:color w:val="FFFFFF" w:themeColor="background1"/>
                                  </w:rPr>
                                </w:pPr>
                                <w:r>
                                  <w:rPr>
                                    <w:color w:val="FFFFFF" w:themeColor="background1"/>
                                  </w:rPr>
                                  <w:t>Shaun Davies</w:t>
                                </w:r>
                              </w:p>
                            </w:sdtContent>
                          </w:sdt>
                          <w:p w14:paraId="6C42C7E4" w14:textId="76FCA823" w:rsidR="00D26623" w:rsidRDefault="0084276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D26623">
                                  <w:rPr>
                                    <w:caps/>
                                    <w:color w:val="FFFFFF" w:themeColor="background1"/>
                                  </w:rPr>
                                  <w:t>1903572</w:t>
                                </w:r>
                              </w:sdtContent>
                            </w:sdt>
                            <w:r w:rsidR="00D26623">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D26623">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0313692" w14:textId="23686BA0" w:rsidR="00D26623" w:rsidRDefault="00AE58D9">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Cloud computing and Network engineering</w:t>
                                </w:r>
                              </w:p>
                            </w:sdtContent>
                          </w:sdt>
                        </w:txbxContent>
                      </v:textbox>
                    </v:shape>
                    <w10:wrap anchorx="page" anchory="page"/>
                  </v:group>
                </w:pict>
              </mc:Fallback>
            </mc:AlternateContent>
          </w:r>
        </w:p>
        <w:p w14:paraId="16CD22B0" w14:textId="77777777" w:rsidR="00084374" w:rsidRDefault="00084374"/>
        <w:p w14:paraId="5BF87C06" w14:textId="541077B4" w:rsidR="00D26623" w:rsidRDefault="00D26623">
          <w:r>
            <w:br w:type="page"/>
          </w:r>
        </w:p>
      </w:sdtContent>
    </w:sdt>
    <w:sdt>
      <w:sdtPr>
        <w:rPr>
          <w:rFonts w:asciiTheme="minorHAnsi" w:eastAsiaTheme="minorHAnsi" w:hAnsiTheme="minorHAnsi" w:cstheme="minorBidi"/>
          <w:color w:val="auto"/>
          <w:sz w:val="22"/>
          <w:szCs w:val="22"/>
          <w:lang w:val="en-GB"/>
        </w:rPr>
        <w:id w:val="2107388589"/>
        <w:docPartObj>
          <w:docPartGallery w:val="Table of Contents"/>
          <w:docPartUnique/>
        </w:docPartObj>
      </w:sdtPr>
      <w:sdtEndPr>
        <w:rPr>
          <w:b/>
          <w:bCs/>
          <w:noProof/>
        </w:rPr>
      </w:sdtEndPr>
      <w:sdtContent>
        <w:p w14:paraId="1D6A3EB2" w14:textId="2C33158E" w:rsidR="00084374" w:rsidRDefault="00084374">
          <w:pPr>
            <w:pStyle w:val="TOCHeading"/>
          </w:pPr>
          <w:r>
            <w:t>Contents</w:t>
          </w:r>
        </w:p>
        <w:p w14:paraId="54FCD137" w14:textId="243BCE25" w:rsidR="00842761" w:rsidRDefault="00084374">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60307457" w:history="1">
            <w:r w:rsidR="00842761" w:rsidRPr="00057E19">
              <w:rPr>
                <w:rStyle w:val="Hyperlink"/>
                <w:noProof/>
              </w:rPr>
              <w:t>1.</w:t>
            </w:r>
            <w:r w:rsidR="00842761">
              <w:rPr>
                <w:rFonts w:eastAsiaTheme="minorEastAsia"/>
                <w:noProof/>
                <w:lang w:eastAsia="en-GB"/>
              </w:rPr>
              <w:tab/>
            </w:r>
            <w:r w:rsidR="00842761" w:rsidRPr="00057E19">
              <w:rPr>
                <w:rStyle w:val="Hyperlink"/>
                <w:noProof/>
              </w:rPr>
              <w:t>Introduction</w:t>
            </w:r>
            <w:r w:rsidR="00842761">
              <w:rPr>
                <w:noProof/>
                <w:webHidden/>
              </w:rPr>
              <w:tab/>
            </w:r>
            <w:r w:rsidR="00842761">
              <w:rPr>
                <w:noProof/>
                <w:webHidden/>
              </w:rPr>
              <w:fldChar w:fldCharType="begin"/>
            </w:r>
            <w:r w:rsidR="00842761">
              <w:rPr>
                <w:noProof/>
                <w:webHidden/>
              </w:rPr>
              <w:instrText xml:space="preserve"> PAGEREF _Toc60307457 \h </w:instrText>
            </w:r>
            <w:r w:rsidR="00842761">
              <w:rPr>
                <w:noProof/>
                <w:webHidden/>
              </w:rPr>
            </w:r>
            <w:r w:rsidR="00842761">
              <w:rPr>
                <w:noProof/>
                <w:webHidden/>
              </w:rPr>
              <w:fldChar w:fldCharType="separate"/>
            </w:r>
            <w:r w:rsidR="00842761">
              <w:rPr>
                <w:noProof/>
                <w:webHidden/>
              </w:rPr>
              <w:t>2</w:t>
            </w:r>
            <w:r w:rsidR="00842761">
              <w:rPr>
                <w:noProof/>
                <w:webHidden/>
              </w:rPr>
              <w:fldChar w:fldCharType="end"/>
            </w:r>
          </w:hyperlink>
        </w:p>
        <w:p w14:paraId="01F31528" w14:textId="1EBE4ECA" w:rsidR="00842761" w:rsidRDefault="00842761">
          <w:pPr>
            <w:pStyle w:val="TOC1"/>
            <w:tabs>
              <w:tab w:val="left" w:pos="440"/>
              <w:tab w:val="right" w:leader="dot" w:pos="9016"/>
            </w:tabs>
            <w:rPr>
              <w:rFonts w:eastAsiaTheme="minorEastAsia"/>
              <w:noProof/>
              <w:lang w:eastAsia="en-GB"/>
            </w:rPr>
          </w:pPr>
          <w:hyperlink w:anchor="_Toc60307458" w:history="1">
            <w:r w:rsidRPr="00057E19">
              <w:rPr>
                <w:rStyle w:val="Hyperlink"/>
                <w:noProof/>
              </w:rPr>
              <w:t>2.</w:t>
            </w:r>
            <w:r>
              <w:rPr>
                <w:rFonts w:eastAsiaTheme="minorEastAsia"/>
                <w:noProof/>
                <w:lang w:eastAsia="en-GB"/>
              </w:rPr>
              <w:tab/>
            </w:r>
            <w:r w:rsidRPr="00057E19">
              <w:rPr>
                <w:rStyle w:val="Hyperlink"/>
                <w:noProof/>
              </w:rPr>
              <w:t>Cloud Computing</w:t>
            </w:r>
            <w:r>
              <w:rPr>
                <w:noProof/>
                <w:webHidden/>
              </w:rPr>
              <w:tab/>
            </w:r>
            <w:r>
              <w:rPr>
                <w:noProof/>
                <w:webHidden/>
              </w:rPr>
              <w:fldChar w:fldCharType="begin"/>
            </w:r>
            <w:r>
              <w:rPr>
                <w:noProof/>
                <w:webHidden/>
              </w:rPr>
              <w:instrText xml:space="preserve"> PAGEREF _Toc60307458 \h </w:instrText>
            </w:r>
            <w:r>
              <w:rPr>
                <w:noProof/>
                <w:webHidden/>
              </w:rPr>
            </w:r>
            <w:r>
              <w:rPr>
                <w:noProof/>
                <w:webHidden/>
              </w:rPr>
              <w:fldChar w:fldCharType="separate"/>
            </w:r>
            <w:r>
              <w:rPr>
                <w:noProof/>
                <w:webHidden/>
              </w:rPr>
              <w:t>3</w:t>
            </w:r>
            <w:r>
              <w:rPr>
                <w:noProof/>
                <w:webHidden/>
              </w:rPr>
              <w:fldChar w:fldCharType="end"/>
            </w:r>
          </w:hyperlink>
        </w:p>
        <w:p w14:paraId="657F61C4" w14:textId="3C8A2CD3" w:rsidR="00842761" w:rsidRDefault="00842761">
          <w:pPr>
            <w:pStyle w:val="TOC1"/>
            <w:tabs>
              <w:tab w:val="left" w:pos="440"/>
              <w:tab w:val="right" w:leader="dot" w:pos="9016"/>
            </w:tabs>
            <w:rPr>
              <w:rFonts w:eastAsiaTheme="minorEastAsia"/>
              <w:noProof/>
              <w:lang w:eastAsia="en-GB"/>
            </w:rPr>
          </w:pPr>
          <w:hyperlink w:anchor="_Toc60307459" w:history="1">
            <w:r w:rsidRPr="00057E19">
              <w:rPr>
                <w:rStyle w:val="Hyperlink"/>
                <w:noProof/>
              </w:rPr>
              <w:t>3.</w:t>
            </w:r>
            <w:r>
              <w:rPr>
                <w:rFonts w:eastAsiaTheme="minorEastAsia"/>
                <w:noProof/>
                <w:lang w:eastAsia="en-GB"/>
              </w:rPr>
              <w:tab/>
            </w:r>
            <w:r w:rsidRPr="00057E19">
              <w:rPr>
                <w:rStyle w:val="Hyperlink"/>
                <w:noProof/>
              </w:rPr>
              <w:t>Software Defined Networks (SND)</w:t>
            </w:r>
            <w:r>
              <w:rPr>
                <w:noProof/>
                <w:webHidden/>
              </w:rPr>
              <w:tab/>
            </w:r>
            <w:r>
              <w:rPr>
                <w:noProof/>
                <w:webHidden/>
              </w:rPr>
              <w:fldChar w:fldCharType="begin"/>
            </w:r>
            <w:r>
              <w:rPr>
                <w:noProof/>
                <w:webHidden/>
              </w:rPr>
              <w:instrText xml:space="preserve"> PAGEREF _Toc60307459 \h </w:instrText>
            </w:r>
            <w:r>
              <w:rPr>
                <w:noProof/>
                <w:webHidden/>
              </w:rPr>
            </w:r>
            <w:r>
              <w:rPr>
                <w:noProof/>
                <w:webHidden/>
              </w:rPr>
              <w:fldChar w:fldCharType="separate"/>
            </w:r>
            <w:r>
              <w:rPr>
                <w:noProof/>
                <w:webHidden/>
              </w:rPr>
              <w:t>3</w:t>
            </w:r>
            <w:r>
              <w:rPr>
                <w:noProof/>
                <w:webHidden/>
              </w:rPr>
              <w:fldChar w:fldCharType="end"/>
            </w:r>
          </w:hyperlink>
        </w:p>
        <w:p w14:paraId="62D68BEC" w14:textId="51377410" w:rsidR="00842761" w:rsidRDefault="00842761">
          <w:pPr>
            <w:pStyle w:val="TOC1"/>
            <w:tabs>
              <w:tab w:val="left" w:pos="440"/>
              <w:tab w:val="right" w:leader="dot" w:pos="9016"/>
            </w:tabs>
            <w:rPr>
              <w:rFonts w:eastAsiaTheme="minorEastAsia"/>
              <w:noProof/>
              <w:lang w:eastAsia="en-GB"/>
            </w:rPr>
          </w:pPr>
          <w:hyperlink w:anchor="_Toc60307460" w:history="1">
            <w:r w:rsidRPr="00057E19">
              <w:rPr>
                <w:rStyle w:val="Hyperlink"/>
                <w:noProof/>
              </w:rPr>
              <w:t>4.</w:t>
            </w:r>
            <w:r>
              <w:rPr>
                <w:rFonts w:eastAsiaTheme="minorEastAsia"/>
                <w:noProof/>
                <w:lang w:eastAsia="en-GB"/>
              </w:rPr>
              <w:tab/>
            </w:r>
            <w:r w:rsidRPr="00057E19">
              <w:rPr>
                <w:rStyle w:val="Hyperlink"/>
                <w:noProof/>
              </w:rPr>
              <w:t>Conclusion</w:t>
            </w:r>
            <w:r>
              <w:rPr>
                <w:noProof/>
                <w:webHidden/>
              </w:rPr>
              <w:tab/>
            </w:r>
            <w:r>
              <w:rPr>
                <w:noProof/>
                <w:webHidden/>
              </w:rPr>
              <w:fldChar w:fldCharType="begin"/>
            </w:r>
            <w:r>
              <w:rPr>
                <w:noProof/>
                <w:webHidden/>
              </w:rPr>
              <w:instrText xml:space="preserve"> PAGEREF _Toc60307460 \h </w:instrText>
            </w:r>
            <w:r>
              <w:rPr>
                <w:noProof/>
                <w:webHidden/>
              </w:rPr>
            </w:r>
            <w:r>
              <w:rPr>
                <w:noProof/>
                <w:webHidden/>
              </w:rPr>
              <w:fldChar w:fldCharType="separate"/>
            </w:r>
            <w:r>
              <w:rPr>
                <w:noProof/>
                <w:webHidden/>
              </w:rPr>
              <w:t>5</w:t>
            </w:r>
            <w:r>
              <w:rPr>
                <w:noProof/>
                <w:webHidden/>
              </w:rPr>
              <w:fldChar w:fldCharType="end"/>
            </w:r>
          </w:hyperlink>
        </w:p>
        <w:p w14:paraId="5BC2C6E8" w14:textId="7D1EFD33" w:rsidR="00842761" w:rsidRDefault="00842761">
          <w:pPr>
            <w:pStyle w:val="TOC1"/>
            <w:tabs>
              <w:tab w:val="right" w:leader="dot" w:pos="9016"/>
            </w:tabs>
            <w:rPr>
              <w:rFonts w:eastAsiaTheme="minorEastAsia"/>
              <w:noProof/>
              <w:lang w:eastAsia="en-GB"/>
            </w:rPr>
          </w:pPr>
          <w:hyperlink w:anchor="_Toc60307461" w:history="1">
            <w:r w:rsidRPr="00057E19">
              <w:rPr>
                <w:rStyle w:val="Hyperlink"/>
                <w:noProof/>
              </w:rPr>
              <w:t>References</w:t>
            </w:r>
            <w:r>
              <w:rPr>
                <w:noProof/>
                <w:webHidden/>
              </w:rPr>
              <w:tab/>
            </w:r>
            <w:r>
              <w:rPr>
                <w:noProof/>
                <w:webHidden/>
              </w:rPr>
              <w:fldChar w:fldCharType="begin"/>
            </w:r>
            <w:r>
              <w:rPr>
                <w:noProof/>
                <w:webHidden/>
              </w:rPr>
              <w:instrText xml:space="preserve"> PAGEREF _Toc60307461 \h </w:instrText>
            </w:r>
            <w:r>
              <w:rPr>
                <w:noProof/>
                <w:webHidden/>
              </w:rPr>
            </w:r>
            <w:r>
              <w:rPr>
                <w:noProof/>
                <w:webHidden/>
              </w:rPr>
              <w:fldChar w:fldCharType="separate"/>
            </w:r>
            <w:r>
              <w:rPr>
                <w:noProof/>
                <w:webHidden/>
              </w:rPr>
              <w:t>6</w:t>
            </w:r>
            <w:r>
              <w:rPr>
                <w:noProof/>
                <w:webHidden/>
              </w:rPr>
              <w:fldChar w:fldCharType="end"/>
            </w:r>
          </w:hyperlink>
        </w:p>
        <w:p w14:paraId="0FF3E82B" w14:textId="5A559AE1" w:rsidR="00084374" w:rsidRDefault="00084374">
          <w:r>
            <w:rPr>
              <w:b/>
              <w:bCs/>
              <w:noProof/>
            </w:rPr>
            <w:fldChar w:fldCharType="end"/>
          </w:r>
        </w:p>
      </w:sdtContent>
    </w:sdt>
    <w:p w14:paraId="0E90621C" w14:textId="132334A1" w:rsidR="00084374" w:rsidRDefault="00084374" w:rsidP="00084374">
      <w:pPr>
        <w:pStyle w:val="Heading1"/>
      </w:pPr>
    </w:p>
    <w:p w14:paraId="48A6C0E2" w14:textId="40426C84" w:rsidR="00084374" w:rsidRDefault="00084374" w:rsidP="00084374"/>
    <w:p w14:paraId="4F49CDFB" w14:textId="5D7001B4" w:rsidR="00084374" w:rsidRDefault="00084374" w:rsidP="00084374"/>
    <w:p w14:paraId="2CFE4955" w14:textId="32500DC8" w:rsidR="00084374" w:rsidRDefault="00084374" w:rsidP="00084374"/>
    <w:p w14:paraId="442D8B92" w14:textId="225038AE" w:rsidR="00084374" w:rsidRDefault="00084374" w:rsidP="00084374"/>
    <w:p w14:paraId="7A9B407A" w14:textId="31057D49" w:rsidR="00084374" w:rsidRDefault="00084374" w:rsidP="00084374"/>
    <w:p w14:paraId="3AA421D3" w14:textId="45B2805B" w:rsidR="00084374" w:rsidRDefault="00084374" w:rsidP="00084374"/>
    <w:p w14:paraId="6BF301B1" w14:textId="6494CCF3" w:rsidR="00084374" w:rsidRDefault="00084374" w:rsidP="00084374"/>
    <w:p w14:paraId="3B87649D" w14:textId="542BA8CF" w:rsidR="00084374" w:rsidRDefault="00084374" w:rsidP="00084374"/>
    <w:p w14:paraId="29F7FBDF" w14:textId="2986585B" w:rsidR="00084374" w:rsidRDefault="00084374" w:rsidP="00084374"/>
    <w:p w14:paraId="21F85355" w14:textId="4EA1A72A" w:rsidR="00084374" w:rsidRDefault="00084374" w:rsidP="00084374"/>
    <w:p w14:paraId="2A96D472" w14:textId="7760D940" w:rsidR="00084374" w:rsidRDefault="00084374" w:rsidP="00084374"/>
    <w:p w14:paraId="597B6329" w14:textId="6D97FFEC" w:rsidR="00084374" w:rsidRDefault="00084374" w:rsidP="00084374"/>
    <w:p w14:paraId="7B41ED61" w14:textId="2B3C8AC4" w:rsidR="00084374" w:rsidRDefault="00084374" w:rsidP="00084374"/>
    <w:p w14:paraId="4CA443AA" w14:textId="54C4AF04" w:rsidR="00084374" w:rsidRDefault="00084374" w:rsidP="00084374"/>
    <w:p w14:paraId="187B19A0" w14:textId="4592DB8D" w:rsidR="00084374" w:rsidRDefault="00084374" w:rsidP="00084374"/>
    <w:p w14:paraId="2DFD948E" w14:textId="7438C760" w:rsidR="00084374" w:rsidRDefault="00084374" w:rsidP="00084374"/>
    <w:p w14:paraId="4145AC21" w14:textId="28E94A60" w:rsidR="00084374" w:rsidRDefault="00084374" w:rsidP="00084374"/>
    <w:p w14:paraId="18D71D4B" w14:textId="0F8B869D" w:rsidR="00084374" w:rsidRDefault="00084374" w:rsidP="00084374"/>
    <w:p w14:paraId="76B7E9A2" w14:textId="088AD953" w:rsidR="00084374" w:rsidRDefault="00084374" w:rsidP="00084374"/>
    <w:p w14:paraId="51C0072A" w14:textId="4EDFB112" w:rsidR="00084374" w:rsidRDefault="00084374" w:rsidP="00084374"/>
    <w:p w14:paraId="7698DF12" w14:textId="61B2A614" w:rsidR="00084374" w:rsidRDefault="00084374" w:rsidP="00084374"/>
    <w:p w14:paraId="1D9A46E0" w14:textId="429DD1A5" w:rsidR="00084374" w:rsidRDefault="00084374" w:rsidP="00084374"/>
    <w:p w14:paraId="3B8091B7" w14:textId="4E62ED1A" w:rsidR="00084374" w:rsidRDefault="00084374" w:rsidP="00084374"/>
    <w:p w14:paraId="442ECD32" w14:textId="5282CD55" w:rsidR="00084374" w:rsidRDefault="00084374" w:rsidP="00084374"/>
    <w:p w14:paraId="7F0C0B5E" w14:textId="0C1D1F05" w:rsidR="00084374" w:rsidRDefault="00084374" w:rsidP="00084374"/>
    <w:p w14:paraId="543BBEAF" w14:textId="130F1E70" w:rsidR="00084374" w:rsidRDefault="00084374" w:rsidP="00084374"/>
    <w:p w14:paraId="460F6084" w14:textId="56F679C6" w:rsidR="00084374" w:rsidRDefault="00084374" w:rsidP="00084374"/>
    <w:p w14:paraId="48AA8841" w14:textId="513A11F5" w:rsidR="00084374" w:rsidRDefault="00084374" w:rsidP="00084374"/>
    <w:p w14:paraId="3BCFD6DF" w14:textId="2F72EDF2" w:rsidR="00084374" w:rsidRDefault="00084374" w:rsidP="00084374"/>
    <w:p w14:paraId="1729314A" w14:textId="77777777" w:rsidR="00084374" w:rsidRPr="00084374" w:rsidRDefault="00084374" w:rsidP="00084374"/>
    <w:p w14:paraId="7B562220" w14:textId="197A8FF0" w:rsidR="00326BF8" w:rsidRDefault="00D26623" w:rsidP="00084374">
      <w:pPr>
        <w:pStyle w:val="Heading1"/>
        <w:numPr>
          <w:ilvl w:val="0"/>
          <w:numId w:val="2"/>
        </w:numPr>
      </w:pPr>
      <w:bookmarkStart w:id="0" w:name="_Toc60307457"/>
      <w:r>
        <w:t>Introduction</w:t>
      </w:r>
      <w:bookmarkEnd w:id="0"/>
    </w:p>
    <w:p w14:paraId="4A3C76AE" w14:textId="56B87BCC" w:rsidR="00D26623" w:rsidRDefault="00D26623" w:rsidP="00D26623"/>
    <w:p w14:paraId="7E723458" w14:textId="77777777" w:rsidR="00084374" w:rsidRDefault="00084374" w:rsidP="00D26623"/>
    <w:p w14:paraId="3787116B" w14:textId="71880E9D" w:rsidR="00D26623" w:rsidRDefault="00D26623" w:rsidP="00D26623">
      <w:r>
        <w:t>The author has compiled the following report to d</w:t>
      </w:r>
      <w:r w:rsidR="00AE58D9">
        <w:t xml:space="preserve">iscuss the impact of cloud computing and software on the network engineering industry. The author also discusses the pros and cons of cloud computing. </w:t>
      </w:r>
    </w:p>
    <w:p w14:paraId="13FBED82" w14:textId="42D33F4F" w:rsidR="00D26623" w:rsidRDefault="00D26623" w:rsidP="00D26623"/>
    <w:p w14:paraId="3D30A48C" w14:textId="0E256973" w:rsidR="00D26623" w:rsidRDefault="00D26623" w:rsidP="00D26623"/>
    <w:p w14:paraId="4C4B2B68" w14:textId="7ACD0B52" w:rsidR="00D26623" w:rsidRDefault="00D26623" w:rsidP="00D26623"/>
    <w:p w14:paraId="27384120" w14:textId="342737AD" w:rsidR="00D26623" w:rsidRDefault="00D26623" w:rsidP="00D26623"/>
    <w:p w14:paraId="5F8FB386" w14:textId="26E7070E" w:rsidR="00D26623" w:rsidRDefault="00D26623" w:rsidP="00D26623"/>
    <w:p w14:paraId="080662BB" w14:textId="78064DB6" w:rsidR="00D26623" w:rsidRDefault="00D26623" w:rsidP="00D26623"/>
    <w:p w14:paraId="24E03EA6" w14:textId="49D01FC6" w:rsidR="00D26623" w:rsidRDefault="00D26623" w:rsidP="00D26623"/>
    <w:p w14:paraId="505FD4FB" w14:textId="077A8A29" w:rsidR="00D26623" w:rsidRDefault="00D26623" w:rsidP="00D26623"/>
    <w:p w14:paraId="03130CBB" w14:textId="0CDC2081" w:rsidR="00D26623" w:rsidRDefault="00D26623" w:rsidP="00D26623"/>
    <w:p w14:paraId="73D79BAD" w14:textId="317C3021" w:rsidR="00D26623" w:rsidRDefault="00D26623" w:rsidP="00D26623"/>
    <w:p w14:paraId="044F2919" w14:textId="6BE86604" w:rsidR="00D26623" w:rsidRDefault="00D26623" w:rsidP="00D26623"/>
    <w:p w14:paraId="4D9EA1A9" w14:textId="59ACB41F" w:rsidR="00D26623" w:rsidRDefault="00D26623" w:rsidP="00D26623"/>
    <w:p w14:paraId="51870066" w14:textId="43271B8D" w:rsidR="00D26623" w:rsidRDefault="00D26623" w:rsidP="00D26623"/>
    <w:p w14:paraId="4E58C989" w14:textId="3F387A64" w:rsidR="00D26623" w:rsidRDefault="00D26623" w:rsidP="00D26623"/>
    <w:p w14:paraId="74BC1E33" w14:textId="6FDF7C7E" w:rsidR="00D26623" w:rsidRDefault="00D26623" w:rsidP="00D26623"/>
    <w:p w14:paraId="6BB7D240" w14:textId="0609D16C" w:rsidR="00D26623" w:rsidRDefault="00D26623" w:rsidP="00D26623"/>
    <w:p w14:paraId="41B3CC90" w14:textId="29BB9039" w:rsidR="00D26623" w:rsidRDefault="00D26623" w:rsidP="00D26623"/>
    <w:p w14:paraId="1B98A15E" w14:textId="497351A3" w:rsidR="00D26623" w:rsidRDefault="00D26623" w:rsidP="00D26623"/>
    <w:p w14:paraId="680FC6C9" w14:textId="4049EE6D" w:rsidR="00D26623" w:rsidRDefault="00D26623" w:rsidP="00D26623"/>
    <w:p w14:paraId="6F4CAA87" w14:textId="6B370290" w:rsidR="00D26623" w:rsidRDefault="00D26623" w:rsidP="00D26623"/>
    <w:p w14:paraId="386A4287" w14:textId="5F870464" w:rsidR="00D26623" w:rsidRDefault="00D26623" w:rsidP="00D26623"/>
    <w:p w14:paraId="59C057E1" w14:textId="42F82DA0" w:rsidR="00D26623" w:rsidRDefault="00D26623" w:rsidP="00D26623"/>
    <w:p w14:paraId="45FB39A0" w14:textId="51DE9B8C" w:rsidR="00D26623" w:rsidRDefault="00D26623" w:rsidP="00D26623"/>
    <w:p w14:paraId="64021D54" w14:textId="402C06B1" w:rsidR="00D26623" w:rsidRDefault="00D26623" w:rsidP="00D26623"/>
    <w:p w14:paraId="740992B5" w14:textId="2E4E24DD" w:rsidR="00D26623" w:rsidRDefault="00D26623" w:rsidP="00D26623"/>
    <w:p w14:paraId="06E8F68C" w14:textId="32471E8B" w:rsidR="00D26623" w:rsidRDefault="00D26623" w:rsidP="00D26623"/>
    <w:p w14:paraId="6D6B917C" w14:textId="52B93DD4" w:rsidR="00D26623" w:rsidRDefault="00D26623" w:rsidP="00D26623"/>
    <w:p w14:paraId="2785CA8E" w14:textId="2CED253E" w:rsidR="00D26623" w:rsidRDefault="00D26623" w:rsidP="002242E2">
      <w:pPr>
        <w:pStyle w:val="Heading1"/>
        <w:numPr>
          <w:ilvl w:val="0"/>
          <w:numId w:val="2"/>
        </w:numPr>
      </w:pPr>
      <w:bookmarkStart w:id="1" w:name="_Toc60307458"/>
      <w:r>
        <w:t>C</w:t>
      </w:r>
      <w:r w:rsidR="00AE58D9">
        <w:t>loud Computing</w:t>
      </w:r>
      <w:bookmarkEnd w:id="1"/>
    </w:p>
    <w:p w14:paraId="2FD87D35" w14:textId="1F481E5E" w:rsidR="00D26623" w:rsidRDefault="00D26623" w:rsidP="00D26623"/>
    <w:p w14:paraId="0A64D22A" w14:textId="284F3D2F" w:rsidR="007736E5" w:rsidRDefault="00AE58D9" w:rsidP="00AE58D9">
      <w:r>
        <w:t>Much like any industry, evolution of capabilities and technology is common and often occurs at a fast pace. This includes the Network engineering community where software and cloud computing now play a major role in Network management.</w:t>
      </w:r>
    </w:p>
    <w:p w14:paraId="02EB0F6A" w14:textId="73BABDC7" w:rsidR="00AE58D9" w:rsidRDefault="00AE58D9" w:rsidP="00AE58D9">
      <w:r>
        <w:t>Cloud computing provides services such as networking, software, servers, databases, storage etc</w:t>
      </w:r>
      <w:r w:rsidR="00FE7F06">
        <w:t xml:space="preserve">. over the internet. This allows a network to be more flexible and innovative. This is due to several reasons, using cloud services allows the user to only pay for what they </w:t>
      </w:r>
      <w:r w:rsidR="001D1229">
        <w:t>use</w:t>
      </w:r>
      <w:r w:rsidR="00FE7F06">
        <w:t xml:space="preserve"> and reduces the cost of paying for physical hardware such as servers. </w:t>
      </w:r>
      <w:r w:rsidR="001D1229">
        <w:t>R</w:t>
      </w:r>
      <w:r w:rsidR="00FE7F06">
        <w:t>unning costs such as electricity, server racks, setup costs</w:t>
      </w:r>
      <w:r w:rsidR="001D1229">
        <w:t xml:space="preserve"> are eliminated which could free finances in other areas for companies. </w:t>
      </w:r>
      <w:sdt>
        <w:sdtPr>
          <w:id w:val="1379212375"/>
          <w:citation/>
        </w:sdtPr>
        <w:sdtEndPr/>
        <w:sdtContent>
          <w:r w:rsidR="001D1229">
            <w:fldChar w:fldCharType="begin"/>
          </w:r>
          <w:r w:rsidR="001D1229">
            <w:instrText xml:space="preserve"> CITATION Mic20 \l 2057 </w:instrText>
          </w:r>
          <w:r w:rsidR="001D1229">
            <w:fldChar w:fldCharType="separate"/>
          </w:r>
          <w:r w:rsidR="00842761" w:rsidRPr="00842761">
            <w:rPr>
              <w:noProof/>
            </w:rPr>
            <w:t>[1]</w:t>
          </w:r>
          <w:r w:rsidR="001D1229">
            <w:fldChar w:fldCharType="end"/>
          </w:r>
        </w:sdtContent>
      </w:sdt>
    </w:p>
    <w:p w14:paraId="674D79D0" w14:textId="1DB35DCC" w:rsidR="009B693A" w:rsidRDefault="009B693A" w:rsidP="00AE58D9"/>
    <w:p w14:paraId="3F15F1B3" w14:textId="77777777" w:rsidR="002242E2" w:rsidRDefault="009B693A" w:rsidP="00AE58D9">
      <w:r>
        <w:t xml:space="preserve">Cloud computing provides scalability as more space, servers etc. are easily accessible to add to the network in comparison to adding hardware. It gives reliability in that disaster </w:t>
      </w:r>
      <w:proofErr w:type="gramStart"/>
      <w:r>
        <w:t>recovery,</w:t>
      </w:r>
      <w:proofErr w:type="gramEnd"/>
      <w:r>
        <w:t xml:space="preserve"> data backup can be stored with the provider at multiple cloud locations. Cloud computing has clearly brought many advantages to Networking but has also created an additional element to a network </w:t>
      </w:r>
      <w:proofErr w:type="gramStart"/>
      <w:r>
        <w:t>engineers</w:t>
      </w:r>
      <w:proofErr w:type="gramEnd"/>
      <w:r>
        <w:t xml:space="preserve"> role. Network engineers now need to have a good understanding of programming services as it is unavoidable when managing cloud dependant networks.</w:t>
      </w:r>
    </w:p>
    <w:p w14:paraId="07CD3847" w14:textId="5446845C" w:rsidR="002242E2" w:rsidRDefault="002242E2" w:rsidP="002242E2">
      <w:pPr>
        <w:pStyle w:val="Heading1"/>
        <w:numPr>
          <w:ilvl w:val="0"/>
          <w:numId w:val="2"/>
        </w:numPr>
      </w:pPr>
      <w:bookmarkStart w:id="2" w:name="_Toc60307459"/>
      <w:r>
        <w:t>Software Defined Networks (SND)</w:t>
      </w:r>
      <w:bookmarkEnd w:id="2"/>
    </w:p>
    <w:p w14:paraId="553F4CDD" w14:textId="77777777" w:rsidR="002242E2" w:rsidRDefault="002242E2" w:rsidP="00AE58D9"/>
    <w:p w14:paraId="05220D17" w14:textId="66F4B7E2" w:rsidR="009B693A" w:rsidRDefault="00FE3737" w:rsidP="00AE58D9">
      <w:r>
        <w:t xml:space="preserve">Software defined networks/networking has allowed </w:t>
      </w:r>
      <w:r w:rsidR="00C61E1C">
        <w:t>businesses/organisations to advance their networks at an efficient pace as well as allowing more efficient management of the network.</w:t>
      </w:r>
    </w:p>
    <w:p w14:paraId="22EAB7DD" w14:textId="53BF7E24" w:rsidR="00C61E1C" w:rsidRDefault="00C61E1C" w:rsidP="00AE58D9">
      <w:r>
        <w:t xml:space="preserve">This means that Network Engineers need a basic understanding of programming languages such as python. This has been heavily adopted </w:t>
      </w:r>
      <w:proofErr w:type="gramStart"/>
      <w:r>
        <w:t>due to the fact that</w:t>
      </w:r>
      <w:proofErr w:type="gramEnd"/>
      <w:r>
        <w:t xml:space="preserve"> software defined networks are the way forward for the computing industry. To remain relevant and competitive, </w:t>
      </w:r>
      <w:r w:rsidR="00935E0A">
        <w:t xml:space="preserve">progression is key to remaining up to date in a fast-paced industry. There are also benefits for companies/engineers as previously stated due to lower over-heads and using software for automation. </w:t>
      </w:r>
      <w:sdt>
        <w:sdtPr>
          <w:id w:val="479965574"/>
          <w:citation/>
        </w:sdtPr>
        <w:sdtContent>
          <w:r w:rsidR="00935E0A">
            <w:fldChar w:fldCharType="begin"/>
          </w:r>
          <w:r w:rsidR="00935E0A">
            <w:instrText xml:space="preserve"> CITATION Ann18 \l 2057 </w:instrText>
          </w:r>
          <w:r w:rsidR="00935E0A">
            <w:fldChar w:fldCharType="separate"/>
          </w:r>
          <w:r w:rsidR="00842761" w:rsidRPr="00842761">
            <w:rPr>
              <w:noProof/>
            </w:rPr>
            <w:t>[2]</w:t>
          </w:r>
          <w:r w:rsidR="00935E0A">
            <w:fldChar w:fldCharType="end"/>
          </w:r>
        </w:sdtContent>
      </w:sdt>
    </w:p>
    <w:p w14:paraId="60A3F3BE" w14:textId="3AFB012F" w:rsidR="004133B4" w:rsidRDefault="00C61E1C" w:rsidP="00AE58D9">
      <w:r>
        <w:t>S</w:t>
      </w:r>
      <w:r w:rsidR="009B693A">
        <w:t>ervices such as</w:t>
      </w:r>
      <w:r w:rsidR="004272C4">
        <w:t xml:space="preserve"> Representational State Transfer</w:t>
      </w:r>
      <w:r w:rsidR="009B693A">
        <w:t xml:space="preserve"> </w:t>
      </w:r>
      <w:r w:rsidR="004272C4">
        <w:t>(</w:t>
      </w:r>
      <w:r w:rsidR="009B693A">
        <w:t>REST</w:t>
      </w:r>
      <w:r w:rsidR="004272C4">
        <w:t>)</w:t>
      </w:r>
      <w:r w:rsidR="003378AA">
        <w:t xml:space="preserve"> </w:t>
      </w:r>
      <w:r w:rsidR="00935E0A">
        <w:t xml:space="preserve">are key in automation, they </w:t>
      </w:r>
      <w:r w:rsidR="003378AA">
        <w:t xml:space="preserve">allow </w:t>
      </w:r>
      <w:r>
        <w:t>the administrators to</w:t>
      </w:r>
      <w:r w:rsidR="003378AA">
        <w:t xml:space="preserve"> access or modif</w:t>
      </w:r>
      <w:r>
        <w:t>y</w:t>
      </w:r>
      <w:r w:rsidR="003378AA">
        <w:t xml:space="preserve"> resources through</w:t>
      </w:r>
      <w:r w:rsidR="00A6055F">
        <w:t xml:space="preserve"> </w:t>
      </w:r>
      <w:proofErr w:type="spellStart"/>
      <w:r w:rsidR="00A6055F">
        <w:t>HyperText</w:t>
      </w:r>
      <w:proofErr w:type="spellEnd"/>
      <w:r w:rsidR="00A6055F">
        <w:t xml:space="preserve"> Transfer Protocol (</w:t>
      </w:r>
      <w:r w:rsidR="00A6055F">
        <w:t>HTTP</w:t>
      </w:r>
      <w:r w:rsidR="00A6055F">
        <w:t>) which allows data to be transferred via the web.</w:t>
      </w:r>
      <w:r w:rsidR="009B693A">
        <w:t xml:space="preserve"> </w:t>
      </w:r>
      <w:r w:rsidR="003378AA">
        <w:t>F</w:t>
      </w:r>
      <w:r w:rsidR="009B693A">
        <w:t xml:space="preserve">or example, in a large company with many employees it may be necessary to </w:t>
      </w:r>
      <w:r w:rsidR="003378AA">
        <w:t xml:space="preserve">update the entire list of employee records. This can be completed in a relatively </w:t>
      </w:r>
      <w:r w:rsidR="003378AA">
        <w:lastRenderedPageBreak/>
        <w:t>easy manner by using a PUT request which would then update the entire list with the data you provide</w:t>
      </w:r>
      <w:r w:rsidR="004133B4">
        <w:t xml:space="preserve"> as per the below</w:t>
      </w:r>
      <w:r w:rsidR="003378AA">
        <w:t>.</w:t>
      </w:r>
    </w:p>
    <w:p w14:paraId="54B9B6BB" w14:textId="77777777" w:rsidR="004133B4" w:rsidRDefault="004133B4" w:rsidP="00AE58D9"/>
    <w:p w14:paraId="418B9145" w14:textId="77777777" w:rsidR="00935E0A" w:rsidRDefault="00935E0A" w:rsidP="004133B4"/>
    <w:p w14:paraId="1FF73D26" w14:textId="4A6937B9" w:rsidR="004133B4" w:rsidRDefault="004133B4" w:rsidP="004133B4">
      <w:r>
        <w:t>import requests</w:t>
      </w:r>
    </w:p>
    <w:p w14:paraId="6AF1A488" w14:textId="6E71CF23" w:rsidR="004133B4" w:rsidRDefault="004133B4" w:rsidP="004133B4">
      <w:r>
        <w:t xml:space="preserve">from </w:t>
      </w:r>
      <w:proofErr w:type="spellStart"/>
      <w:proofErr w:type="gramStart"/>
      <w:r>
        <w:t>requests.structures</w:t>
      </w:r>
      <w:proofErr w:type="spellEnd"/>
      <w:proofErr w:type="gramEnd"/>
      <w:r>
        <w:t xml:space="preserve"> </w:t>
      </w:r>
    </w:p>
    <w:p w14:paraId="5341EB6B" w14:textId="77777777" w:rsidR="004133B4" w:rsidRDefault="004133B4" w:rsidP="004133B4"/>
    <w:p w14:paraId="22F14502" w14:textId="4B6A8209" w:rsidR="004133B4" w:rsidRDefault="004133B4" w:rsidP="004133B4">
      <w:proofErr w:type="spellStart"/>
      <w:r>
        <w:t>url</w:t>
      </w:r>
      <w:proofErr w:type="spellEnd"/>
      <w:r>
        <w:t xml:space="preserve"> = "https://someurl.com/data/employees/c "</w:t>
      </w:r>
    </w:p>
    <w:p w14:paraId="1CF12F1A" w14:textId="77777777" w:rsidR="004133B4" w:rsidRDefault="004133B4" w:rsidP="004133B4"/>
    <w:p w14:paraId="42597D14" w14:textId="77777777" w:rsidR="004133B4" w:rsidRDefault="004133B4" w:rsidP="004133B4">
      <w:r>
        <w:t>headers["Accept"] = "application/json"</w:t>
      </w:r>
    </w:p>
    <w:p w14:paraId="7E203284" w14:textId="0391ADDE" w:rsidR="004133B4" w:rsidRDefault="004133B4" w:rsidP="004133B4">
      <w:r>
        <w:t>headers["Content"] = "application/json"</w:t>
      </w:r>
    </w:p>
    <w:p w14:paraId="343EF262" w14:textId="77777777" w:rsidR="004133B4" w:rsidRDefault="004133B4" w:rsidP="004133B4"/>
    <w:p w14:paraId="6DE559F6" w14:textId="77777777" w:rsidR="004133B4" w:rsidRDefault="004133B4" w:rsidP="004133B4">
      <w:r>
        <w:t>data = """</w:t>
      </w:r>
    </w:p>
    <w:p w14:paraId="12B933B2" w14:textId="77777777" w:rsidR="004133B4" w:rsidRDefault="004133B4" w:rsidP="004133B4">
      <w:r>
        <w:t>{</w:t>
      </w:r>
    </w:p>
    <w:p w14:paraId="6600FAEB" w14:textId="39C297E4" w:rsidR="004133B4" w:rsidRDefault="004133B4" w:rsidP="004133B4">
      <w:r>
        <w:t xml:space="preserve">  "Id": </w:t>
      </w:r>
      <w:r w:rsidR="00C61E1C">
        <w:t>range of employees</w:t>
      </w:r>
    </w:p>
    <w:p w14:paraId="222494D6" w14:textId="20AF49A7" w:rsidR="004133B4" w:rsidRDefault="004133B4" w:rsidP="004133B4">
      <w:r>
        <w:t xml:space="preserve">  "employee update": </w:t>
      </w:r>
      <w:proofErr w:type="spellStart"/>
      <w:r>
        <w:t>Someupdate</w:t>
      </w:r>
      <w:proofErr w:type="spellEnd"/>
    </w:p>
    <w:p w14:paraId="706E9880" w14:textId="77777777" w:rsidR="004133B4" w:rsidRDefault="004133B4" w:rsidP="004133B4">
      <w:r>
        <w:t>}</w:t>
      </w:r>
    </w:p>
    <w:p w14:paraId="0B80507A" w14:textId="77777777" w:rsidR="004133B4" w:rsidRDefault="004133B4" w:rsidP="004133B4">
      <w:proofErr w:type="spellStart"/>
      <w:r>
        <w:t>resp</w:t>
      </w:r>
      <w:proofErr w:type="spellEnd"/>
      <w:r>
        <w:t xml:space="preserve"> = </w:t>
      </w:r>
      <w:proofErr w:type="spellStart"/>
      <w:proofErr w:type="gramStart"/>
      <w:r>
        <w:t>requests.put</w:t>
      </w:r>
      <w:proofErr w:type="spellEnd"/>
      <w:r>
        <w:t>(</w:t>
      </w:r>
      <w:proofErr w:type="spellStart"/>
      <w:proofErr w:type="gramEnd"/>
      <w:r>
        <w:t>url</w:t>
      </w:r>
      <w:proofErr w:type="spellEnd"/>
      <w:r>
        <w:t>, headers=headers, data=data)</w:t>
      </w:r>
    </w:p>
    <w:p w14:paraId="549C0F2B" w14:textId="77777777" w:rsidR="004133B4" w:rsidRDefault="004133B4" w:rsidP="004133B4"/>
    <w:p w14:paraId="0C55278C" w14:textId="06C7D373" w:rsidR="009B693A" w:rsidRDefault="004133B4" w:rsidP="004133B4">
      <w:r>
        <w:t>print(</w:t>
      </w:r>
      <w:proofErr w:type="spellStart"/>
      <w:proofErr w:type="gramStart"/>
      <w:r>
        <w:t>resp.status</w:t>
      </w:r>
      <w:proofErr w:type="gramEnd"/>
      <w:r>
        <w:t>_code</w:t>
      </w:r>
      <w:proofErr w:type="spellEnd"/>
      <w:r>
        <w:t>)</w:t>
      </w:r>
    </w:p>
    <w:p w14:paraId="3B07A64A" w14:textId="77777777" w:rsidR="00FE3737" w:rsidRDefault="00FE3737" w:rsidP="004133B4"/>
    <w:p w14:paraId="0BC0C9E3" w14:textId="424405BF" w:rsidR="003378AA" w:rsidRDefault="004133B4" w:rsidP="00AE58D9">
      <w:r>
        <w:t>The above will then update all the employee records with the relevant update in one request. This request can then be used for other updates in the future. It is also possible to use REST services for other requests such as GET which allows you to get information from the source like gathering certain employee information all at once. POST which could be used to create a new employee record at the company</w:t>
      </w:r>
      <w:r w:rsidR="002242E2">
        <w:t>. A PUT request which can be used to</w:t>
      </w:r>
      <w:r>
        <w:t xml:space="preserve"> update the existing list</w:t>
      </w:r>
      <w:r w:rsidR="002242E2">
        <w:t xml:space="preserve"> or record</w:t>
      </w:r>
      <w:r>
        <w:t xml:space="preserve"> and DELETE which can be used to delete records but must be used with care.</w:t>
      </w:r>
      <w:r w:rsidR="00A6055F">
        <w:t xml:space="preserve"> Another benefit of REST is interoperability as it interacts between independent services with minimal overheads.</w:t>
      </w:r>
      <w:r>
        <w:t xml:space="preserve"> </w:t>
      </w:r>
      <w:sdt>
        <w:sdtPr>
          <w:id w:val="-32958630"/>
          <w:citation/>
        </w:sdtPr>
        <w:sdtEndPr/>
        <w:sdtContent>
          <w:r>
            <w:fldChar w:fldCharType="begin"/>
          </w:r>
          <w:r>
            <w:instrText xml:space="preserve"> CITATION GUR20 \l 2057 </w:instrText>
          </w:r>
          <w:r>
            <w:fldChar w:fldCharType="separate"/>
          </w:r>
          <w:r w:rsidR="00842761" w:rsidRPr="00842761">
            <w:rPr>
              <w:noProof/>
            </w:rPr>
            <w:t>[3]</w:t>
          </w:r>
          <w:r>
            <w:fldChar w:fldCharType="end"/>
          </w:r>
        </w:sdtContent>
      </w:sdt>
    </w:p>
    <w:p w14:paraId="7122A9C0" w14:textId="16F982EC" w:rsidR="00F11C58" w:rsidRDefault="004133B4" w:rsidP="007736E5">
      <w:r>
        <w:t xml:space="preserve">The above </w:t>
      </w:r>
      <w:r w:rsidR="00054C43">
        <w:t>code is written in</w:t>
      </w:r>
      <w:r w:rsidR="005D5005">
        <w:t xml:space="preserve"> JavaScript Object Notation</w:t>
      </w:r>
      <w:r w:rsidR="00054C43">
        <w:t xml:space="preserve"> </w:t>
      </w:r>
      <w:r w:rsidR="005D5005">
        <w:t>(</w:t>
      </w:r>
      <w:r w:rsidR="00054C43">
        <w:t>J</w:t>
      </w:r>
      <w:r w:rsidR="005D5005">
        <w:t>son)</w:t>
      </w:r>
      <w:r w:rsidR="004A6D38">
        <w:t xml:space="preserve"> which is one of the more commonly used computing language</w:t>
      </w:r>
      <w:r w:rsidR="00BD586A">
        <w:t xml:space="preserve">s, this is due to the fact it is a computer language which is readable to humans as well as machines. This means that the user can look at the data and understand what it means or what </w:t>
      </w:r>
      <w:r w:rsidR="006351F3">
        <w:t>its</w:t>
      </w:r>
      <w:r w:rsidR="00BD586A">
        <w:t xml:space="preserve"> function is.</w:t>
      </w:r>
      <w:r w:rsidR="005D5005">
        <w:t xml:space="preserve"> </w:t>
      </w:r>
      <w:r w:rsidR="003D073E">
        <w:t>Json is easily used on multiple platforms and lends itself to REST making it so popular.</w:t>
      </w:r>
      <w:sdt>
        <w:sdtPr>
          <w:id w:val="-2081904956"/>
          <w:citation/>
        </w:sdtPr>
        <w:sdtEndPr/>
        <w:sdtContent>
          <w:r w:rsidR="006351F3">
            <w:fldChar w:fldCharType="begin"/>
          </w:r>
          <w:r w:rsidR="006351F3">
            <w:instrText xml:space="preserve"> CITATION res19 \l 2057 </w:instrText>
          </w:r>
          <w:r w:rsidR="006351F3">
            <w:fldChar w:fldCharType="separate"/>
          </w:r>
          <w:r w:rsidR="00842761">
            <w:rPr>
              <w:noProof/>
            </w:rPr>
            <w:t xml:space="preserve"> </w:t>
          </w:r>
          <w:r w:rsidR="00842761" w:rsidRPr="00842761">
            <w:rPr>
              <w:noProof/>
            </w:rPr>
            <w:t>[4]</w:t>
          </w:r>
          <w:r w:rsidR="006351F3">
            <w:fldChar w:fldCharType="end"/>
          </w:r>
        </w:sdtContent>
      </w:sdt>
    </w:p>
    <w:p w14:paraId="3F41F55A" w14:textId="1C6D5BE0" w:rsidR="00D92528" w:rsidRDefault="00C31209" w:rsidP="00D92528">
      <w:r>
        <w:t xml:space="preserve">Another benefit of REST and SDN is the fact that when a Network Engineer has written a basic programme for the function they want to perform, such as updating a database of employees, this is then available for use </w:t>
      </w:r>
      <w:r w:rsidR="009B442E">
        <w:t>repeatedly</w:t>
      </w:r>
      <w:r>
        <w:t xml:space="preserve"> with little adaptation needed. This is due to the interoperability of </w:t>
      </w:r>
      <w:r>
        <w:lastRenderedPageBreak/>
        <w:t xml:space="preserve">SDN </w:t>
      </w:r>
      <w:r w:rsidR="009B442E">
        <w:t>and the ability for REST services through multiple platforms. This means that even though Network engineers have had to adapt their working practices, it also means that there is still minimal programming. It also allows multiple engineers to work on a project at the same time</w:t>
      </w:r>
      <w:r w:rsidR="002A6341">
        <w:t xml:space="preserve">. Working in a SDN allows the engineers to take captures of the programme before they make any changes. This allows them to be able to continue to run their system as normal and safely experiment with updates etc. without having to undo any changes. They can simply revert to the saved state, pre-updates. This is also useful for any technical malfunctions or </w:t>
      </w:r>
      <w:proofErr w:type="spellStart"/>
      <w:r w:rsidR="002A6341">
        <w:t>cyber attacks</w:t>
      </w:r>
      <w:proofErr w:type="spellEnd"/>
      <w:r w:rsidR="002A6341">
        <w:t xml:space="preserve">.  </w:t>
      </w:r>
    </w:p>
    <w:p w14:paraId="017A92F7" w14:textId="2A6A4EFB" w:rsidR="00D92528" w:rsidRDefault="00D92528" w:rsidP="00D92528"/>
    <w:p w14:paraId="4B64CC46" w14:textId="271011C3" w:rsidR="002A6341" w:rsidRDefault="002A6341" w:rsidP="002A6341">
      <w:pPr>
        <w:pStyle w:val="Heading1"/>
        <w:numPr>
          <w:ilvl w:val="0"/>
          <w:numId w:val="2"/>
        </w:numPr>
      </w:pPr>
      <w:bookmarkStart w:id="3" w:name="_Toc60307460"/>
      <w:r>
        <w:t>Conclusion</w:t>
      </w:r>
      <w:bookmarkEnd w:id="3"/>
    </w:p>
    <w:p w14:paraId="35FD44D9" w14:textId="50470316" w:rsidR="002A6341" w:rsidRDefault="002A6341" w:rsidP="002A6341"/>
    <w:p w14:paraId="4F4E3D0E" w14:textId="4E8F4282" w:rsidR="002A6341" w:rsidRPr="002A6341" w:rsidRDefault="002A6341" w:rsidP="002A6341">
      <w:r>
        <w:t xml:space="preserve">Adapting to software defined networks is both unavoidable and extremely useful to the modern Network Engineer. It not only allows progression of the industry but also a flexibility and greater efficiency to the way the network administration. This in no way means Network Engineers have to be fully conversant with all areas of programming but the basic skills will allow </w:t>
      </w:r>
      <w:r w:rsidR="00165ADF">
        <w:t xml:space="preserve">for progression, </w:t>
      </w:r>
      <w:proofErr w:type="gramStart"/>
      <w:r w:rsidR="00165ADF">
        <w:t>efficiency</w:t>
      </w:r>
      <w:proofErr w:type="gramEnd"/>
      <w:r w:rsidR="00165ADF">
        <w:t xml:space="preserve"> and employability prospects.</w:t>
      </w:r>
    </w:p>
    <w:p w14:paraId="77E4E0AC" w14:textId="228C117C" w:rsidR="001D3F0F" w:rsidRDefault="001D3F0F" w:rsidP="001D3F0F"/>
    <w:p w14:paraId="129D13AD" w14:textId="2F08A06D" w:rsidR="001D3F0F" w:rsidRDefault="001D3F0F" w:rsidP="001D3F0F"/>
    <w:p w14:paraId="78FF417F" w14:textId="164FE984" w:rsidR="001D3F0F" w:rsidRDefault="001D3F0F" w:rsidP="002242E2">
      <w:pPr>
        <w:pStyle w:val="Heading1"/>
      </w:pPr>
    </w:p>
    <w:p w14:paraId="7EC72176" w14:textId="385BA7B9" w:rsidR="001D3F0F" w:rsidRDefault="001D3F0F" w:rsidP="001D3F0F"/>
    <w:p w14:paraId="66674E9C" w14:textId="243F97A2" w:rsidR="00084374" w:rsidRDefault="00084374" w:rsidP="001D3F0F"/>
    <w:p w14:paraId="36A8D6FA" w14:textId="064C0659" w:rsidR="00084374" w:rsidRDefault="00084374" w:rsidP="001D3F0F"/>
    <w:p w14:paraId="2D9C296C" w14:textId="5AEDEAB3" w:rsidR="00084374" w:rsidRDefault="00084374" w:rsidP="001D3F0F"/>
    <w:p w14:paraId="7451C664" w14:textId="0034E3B7" w:rsidR="00084374" w:rsidRDefault="00084374" w:rsidP="001D3F0F"/>
    <w:p w14:paraId="0810A0DA" w14:textId="00F7759C" w:rsidR="00084374" w:rsidRDefault="00084374" w:rsidP="001D3F0F"/>
    <w:p w14:paraId="30679C2F" w14:textId="11DF7C57" w:rsidR="00084374" w:rsidRDefault="00084374" w:rsidP="001D3F0F"/>
    <w:p w14:paraId="45B1D5B5" w14:textId="52605682" w:rsidR="00084374" w:rsidRDefault="00084374" w:rsidP="001D3F0F"/>
    <w:p w14:paraId="54E3A1FA" w14:textId="3BC9CB1D" w:rsidR="00084374" w:rsidRDefault="00084374" w:rsidP="001D3F0F"/>
    <w:p w14:paraId="4781E277" w14:textId="5CD9BB48" w:rsidR="00084374" w:rsidRDefault="00084374" w:rsidP="001D3F0F"/>
    <w:p w14:paraId="27F2A102" w14:textId="22179A20" w:rsidR="00084374" w:rsidRDefault="00084374" w:rsidP="001D3F0F"/>
    <w:p w14:paraId="7E8093A4" w14:textId="25ACE880" w:rsidR="00084374" w:rsidRDefault="00084374" w:rsidP="001D3F0F"/>
    <w:p w14:paraId="75603BF5" w14:textId="07E90E75" w:rsidR="00084374" w:rsidRDefault="00084374" w:rsidP="001D3F0F"/>
    <w:p w14:paraId="12DC5A13" w14:textId="2A784DE4" w:rsidR="00084374" w:rsidRDefault="00084374" w:rsidP="001D3F0F"/>
    <w:p w14:paraId="6450E623" w14:textId="0E99C368" w:rsidR="00084374" w:rsidRDefault="00084374" w:rsidP="001D3F0F"/>
    <w:p w14:paraId="28317B0C" w14:textId="0D4A4086" w:rsidR="00084374" w:rsidRDefault="00084374" w:rsidP="001D3F0F"/>
    <w:p w14:paraId="7499FAE4" w14:textId="523AEF18" w:rsidR="00084374" w:rsidRDefault="00084374" w:rsidP="001D3F0F"/>
    <w:bookmarkStart w:id="4" w:name="_Toc60307461" w:displacedByCustomXml="next"/>
    <w:sdt>
      <w:sdtPr>
        <w:rPr>
          <w:rFonts w:asciiTheme="minorHAnsi" w:eastAsiaTheme="minorHAnsi" w:hAnsiTheme="minorHAnsi" w:cstheme="minorBidi"/>
          <w:color w:val="auto"/>
          <w:sz w:val="22"/>
          <w:szCs w:val="22"/>
        </w:rPr>
        <w:id w:val="332419788"/>
        <w:docPartObj>
          <w:docPartGallery w:val="Bibliographies"/>
          <w:docPartUnique/>
        </w:docPartObj>
      </w:sdtPr>
      <w:sdtEndPr/>
      <w:sdtContent>
        <w:p w14:paraId="67E53579" w14:textId="3983A1EF" w:rsidR="00084374" w:rsidRDefault="00084374">
          <w:pPr>
            <w:pStyle w:val="Heading1"/>
          </w:pPr>
          <w:r>
            <w:t>References</w:t>
          </w:r>
          <w:bookmarkEnd w:id="4"/>
        </w:p>
        <w:sdt>
          <w:sdtPr>
            <w:id w:val="-573587230"/>
            <w:bibliography/>
          </w:sdtPr>
          <w:sdtEndPr/>
          <w:sdtContent>
            <w:p w14:paraId="67462C4B" w14:textId="77777777" w:rsidR="00842761" w:rsidRDefault="0008437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04"/>
                <w:gridCol w:w="8822"/>
              </w:tblGrid>
              <w:tr w:rsidR="00842761" w14:paraId="3D3AE565" w14:textId="77777777">
                <w:trPr>
                  <w:divId w:val="1970896052"/>
                  <w:tblCellSpacing w:w="15" w:type="dxa"/>
                </w:trPr>
                <w:tc>
                  <w:tcPr>
                    <w:tcW w:w="50" w:type="pct"/>
                    <w:hideMark/>
                  </w:tcPr>
                  <w:p w14:paraId="2134BA8C" w14:textId="17F68482" w:rsidR="00842761" w:rsidRDefault="00842761">
                    <w:pPr>
                      <w:pStyle w:val="Bibliography"/>
                      <w:rPr>
                        <w:noProof/>
                        <w:sz w:val="24"/>
                        <w:szCs w:val="24"/>
                      </w:rPr>
                    </w:pPr>
                    <w:r>
                      <w:rPr>
                        <w:noProof/>
                      </w:rPr>
                      <w:t xml:space="preserve">[1] </w:t>
                    </w:r>
                  </w:p>
                </w:tc>
                <w:tc>
                  <w:tcPr>
                    <w:tcW w:w="0" w:type="auto"/>
                    <w:hideMark/>
                  </w:tcPr>
                  <w:p w14:paraId="7EE54953" w14:textId="77777777" w:rsidR="00842761" w:rsidRDefault="00842761">
                    <w:pPr>
                      <w:pStyle w:val="Bibliography"/>
                      <w:rPr>
                        <w:noProof/>
                      </w:rPr>
                    </w:pPr>
                    <w:r>
                      <w:rPr>
                        <w:noProof/>
                      </w:rPr>
                      <w:t>Microsoft, “What is cloud computing? A beginner’s guide | Microsoft Azure,” Microsoft, 2020. [Online]. Available: https://azure.microsoft.com/en-gb/overview/what-is-cloud-computing/#:~:text=Simply%20put%2C%20cloud%20computing%20is%20the%20delivery%20of,faster%20innovation%2C%20flexible%20resources%20and%20economies%20of%20scale.. [Accessed 17 12 2020].</w:t>
                    </w:r>
                  </w:p>
                </w:tc>
              </w:tr>
              <w:tr w:rsidR="00842761" w14:paraId="341236F8" w14:textId="77777777">
                <w:trPr>
                  <w:divId w:val="1970896052"/>
                  <w:tblCellSpacing w:w="15" w:type="dxa"/>
                </w:trPr>
                <w:tc>
                  <w:tcPr>
                    <w:tcW w:w="50" w:type="pct"/>
                    <w:hideMark/>
                  </w:tcPr>
                  <w:p w14:paraId="177F316E" w14:textId="77777777" w:rsidR="00842761" w:rsidRDefault="00842761">
                    <w:pPr>
                      <w:pStyle w:val="Bibliography"/>
                      <w:rPr>
                        <w:noProof/>
                      </w:rPr>
                    </w:pPr>
                    <w:r>
                      <w:rPr>
                        <w:noProof/>
                      </w:rPr>
                      <w:t xml:space="preserve">[2] </w:t>
                    </w:r>
                  </w:p>
                </w:tc>
                <w:tc>
                  <w:tcPr>
                    <w:tcW w:w="0" w:type="auto"/>
                    <w:hideMark/>
                  </w:tcPr>
                  <w:p w14:paraId="0598055B" w14:textId="77777777" w:rsidR="00842761" w:rsidRDefault="00842761">
                    <w:pPr>
                      <w:pStyle w:val="Bibliography"/>
                      <w:rPr>
                        <w:noProof/>
                      </w:rPr>
                    </w:pPr>
                    <w:r>
                      <w:rPr>
                        <w:noProof/>
                      </w:rPr>
                      <w:t>A. Bednarz, “Don’t get left behind: SDN, programmable networks change how network engineers work,” Network World, 14 May 2018. [Online]. Available: https://www.networkworld.com/article/3271432/dont-get-left-behind-sdn-programmable-networks-change-how-network-engineers-work.html. [Accessed 17 Dec 2020].</w:t>
                    </w:r>
                  </w:p>
                </w:tc>
              </w:tr>
              <w:tr w:rsidR="00842761" w14:paraId="32BE930C" w14:textId="77777777">
                <w:trPr>
                  <w:divId w:val="1970896052"/>
                  <w:tblCellSpacing w:w="15" w:type="dxa"/>
                </w:trPr>
                <w:tc>
                  <w:tcPr>
                    <w:tcW w:w="50" w:type="pct"/>
                    <w:hideMark/>
                  </w:tcPr>
                  <w:p w14:paraId="39D3A9CD" w14:textId="77777777" w:rsidR="00842761" w:rsidRDefault="00842761">
                    <w:pPr>
                      <w:pStyle w:val="Bibliography"/>
                      <w:rPr>
                        <w:noProof/>
                      </w:rPr>
                    </w:pPr>
                    <w:r>
                      <w:rPr>
                        <w:noProof/>
                      </w:rPr>
                      <w:t xml:space="preserve">[3] </w:t>
                    </w:r>
                  </w:p>
                </w:tc>
                <w:tc>
                  <w:tcPr>
                    <w:tcW w:w="0" w:type="auto"/>
                    <w:hideMark/>
                  </w:tcPr>
                  <w:p w14:paraId="0825F1EC" w14:textId="77777777" w:rsidR="00842761" w:rsidRDefault="00842761">
                    <w:pPr>
                      <w:pStyle w:val="Bibliography"/>
                      <w:rPr>
                        <w:noProof/>
                      </w:rPr>
                    </w:pPr>
                    <w:r>
                      <w:rPr>
                        <w:noProof/>
                      </w:rPr>
                      <w:t>GURU99.COM, “RESTful Web Services Tutorial with REST API Example,” guru99.com, 2020. [Online]. Available: https://www.guru99.com/restful-web-services.html. [Accessed 17 12 2020].</w:t>
                    </w:r>
                  </w:p>
                </w:tc>
              </w:tr>
              <w:tr w:rsidR="00842761" w14:paraId="4297D471" w14:textId="77777777">
                <w:trPr>
                  <w:divId w:val="1970896052"/>
                  <w:tblCellSpacing w:w="15" w:type="dxa"/>
                </w:trPr>
                <w:tc>
                  <w:tcPr>
                    <w:tcW w:w="50" w:type="pct"/>
                    <w:hideMark/>
                  </w:tcPr>
                  <w:p w14:paraId="541C028F" w14:textId="77777777" w:rsidR="00842761" w:rsidRDefault="00842761">
                    <w:pPr>
                      <w:pStyle w:val="Bibliography"/>
                      <w:rPr>
                        <w:noProof/>
                      </w:rPr>
                    </w:pPr>
                    <w:r>
                      <w:rPr>
                        <w:noProof/>
                      </w:rPr>
                      <w:t xml:space="preserve">[4] </w:t>
                    </w:r>
                  </w:p>
                </w:tc>
                <w:tc>
                  <w:tcPr>
                    <w:tcW w:w="0" w:type="auto"/>
                    <w:hideMark/>
                  </w:tcPr>
                  <w:p w14:paraId="519B0190" w14:textId="77777777" w:rsidR="00842761" w:rsidRDefault="00842761">
                    <w:pPr>
                      <w:pStyle w:val="Bibliography"/>
                      <w:rPr>
                        <w:noProof/>
                      </w:rPr>
                    </w:pPr>
                    <w:r>
                      <w:rPr>
                        <w:noProof/>
                      </w:rPr>
                      <w:t>restfulapi.net, “REST API Tutorial,” May 2019. [Online]. Available: https://restfulapi.net/introduction-to-json/. [Accessed 17 Dec 2020].</w:t>
                    </w:r>
                  </w:p>
                </w:tc>
              </w:tr>
            </w:tbl>
            <w:p w14:paraId="55BDD8CD" w14:textId="77777777" w:rsidR="00842761" w:rsidRDefault="00842761">
              <w:pPr>
                <w:divId w:val="1970896052"/>
                <w:rPr>
                  <w:rFonts w:eastAsia="Times New Roman"/>
                  <w:noProof/>
                </w:rPr>
              </w:pPr>
            </w:p>
            <w:p w14:paraId="5F41543F" w14:textId="3520C2DE" w:rsidR="00084374" w:rsidRDefault="00084374">
              <w:r>
                <w:rPr>
                  <w:b/>
                  <w:bCs/>
                  <w:noProof/>
                </w:rPr>
                <w:fldChar w:fldCharType="end"/>
              </w:r>
            </w:p>
          </w:sdtContent>
        </w:sdt>
      </w:sdtContent>
    </w:sdt>
    <w:p w14:paraId="39F345B5" w14:textId="77777777" w:rsidR="00084374" w:rsidRPr="001D3F0F" w:rsidRDefault="00084374" w:rsidP="001D3F0F"/>
    <w:p w14:paraId="7B22B776" w14:textId="77777777" w:rsidR="00FF1A44" w:rsidRPr="00D92528" w:rsidRDefault="00FF1A44" w:rsidP="00D92528"/>
    <w:sectPr w:rsidR="00FF1A44" w:rsidRPr="00D92528" w:rsidSect="00D2662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D36D85"/>
    <w:multiLevelType w:val="hybridMultilevel"/>
    <w:tmpl w:val="D8EA40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F06582"/>
    <w:multiLevelType w:val="hybridMultilevel"/>
    <w:tmpl w:val="C1BC018E"/>
    <w:lvl w:ilvl="0" w:tplc="CF7415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623"/>
    <w:rsid w:val="00054C43"/>
    <w:rsid w:val="00084374"/>
    <w:rsid w:val="00165ADF"/>
    <w:rsid w:val="001D1229"/>
    <w:rsid w:val="001D3F0F"/>
    <w:rsid w:val="002242E2"/>
    <w:rsid w:val="002A6341"/>
    <w:rsid w:val="003378AA"/>
    <w:rsid w:val="003D073E"/>
    <w:rsid w:val="004133B4"/>
    <w:rsid w:val="004272C4"/>
    <w:rsid w:val="00490B9F"/>
    <w:rsid w:val="004A6D38"/>
    <w:rsid w:val="005A4E92"/>
    <w:rsid w:val="005D5005"/>
    <w:rsid w:val="006351F3"/>
    <w:rsid w:val="007736E5"/>
    <w:rsid w:val="00842761"/>
    <w:rsid w:val="00935E0A"/>
    <w:rsid w:val="009B442E"/>
    <w:rsid w:val="009B693A"/>
    <w:rsid w:val="00A6055F"/>
    <w:rsid w:val="00AE58D9"/>
    <w:rsid w:val="00BD586A"/>
    <w:rsid w:val="00C31209"/>
    <w:rsid w:val="00C61E1C"/>
    <w:rsid w:val="00CF4663"/>
    <w:rsid w:val="00D26623"/>
    <w:rsid w:val="00D92528"/>
    <w:rsid w:val="00E833EA"/>
    <w:rsid w:val="00F11C58"/>
    <w:rsid w:val="00FE3737"/>
    <w:rsid w:val="00FE7F06"/>
    <w:rsid w:val="00FF1A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56B2A"/>
  <w15:chartTrackingRefBased/>
  <w15:docId w15:val="{5681EB6D-C468-4BAB-B266-C9ADAF0FFC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66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2662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26623"/>
    <w:rPr>
      <w:rFonts w:eastAsiaTheme="minorEastAsia"/>
      <w:lang w:val="en-US"/>
    </w:rPr>
  </w:style>
  <w:style w:type="character" w:customStyle="1" w:styleId="Heading1Char">
    <w:name w:val="Heading 1 Char"/>
    <w:basedOn w:val="DefaultParagraphFont"/>
    <w:link w:val="Heading1"/>
    <w:uiPriority w:val="9"/>
    <w:rsid w:val="00D2662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26623"/>
    <w:rPr>
      <w:color w:val="0563C1" w:themeColor="hyperlink"/>
      <w:u w:val="single"/>
    </w:rPr>
  </w:style>
  <w:style w:type="character" w:styleId="UnresolvedMention">
    <w:name w:val="Unresolved Mention"/>
    <w:basedOn w:val="DefaultParagraphFont"/>
    <w:uiPriority w:val="99"/>
    <w:semiHidden/>
    <w:unhideWhenUsed/>
    <w:rsid w:val="00D26623"/>
    <w:rPr>
      <w:color w:val="605E5C"/>
      <w:shd w:val="clear" w:color="auto" w:fill="E1DFDD"/>
    </w:rPr>
  </w:style>
  <w:style w:type="paragraph" w:styleId="Bibliography">
    <w:name w:val="Bibliography"/>
    <w:basedOn w:val="Normal"/>
    <w:next w:val="Normal"/>
    <w:uiPriority w:val="37"/>
    <w:unhideWhenUsed/>
    <w:rsid w:val="00084374"/>
  </w:style>
  <w:style w:type="paragraph" w:styleId="TOCHeading">
    <w:name w:val="TOC Heading"/>
    <w:basedOn w:val="Heading1"/>
    <w:next w:val="Normal"/>
    <w:uiPriority w:val="39"/>
    <w:unhideWhenUsed/>
    <w:qFormat/>
    <w:rsid w:val="00084374"/>
    <w:pPr>
      <w:outlineLvl w:val="9"/>
    </w:pPr>
    <w:rPr>
      <w:lang w:val="en-US"/>
    </w:rPr>
  </w:style>
  <w:style w:type="paragraph" w:styleId="TOC1">
    <w:name w:val="toc 1"/>
    <w:basedOn w:val="Normal"/>
    <w:next w:val="Normal"/>
    <w:autoRedefine/>
    <w:uiPriority w:val="39"/>
    <w:unhideWhenUsed/>
    <w:rsid w:val="0008437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611871">
      <w:bodyDiv w:val="1"/>
      <w:marLeft w:val="0"/>
      <w:marRight w:val="0"/>
      <w:marTop w:val="0"/>
      <w:marBottom w:val="0"/>
      <w:divBdr>
        <w:top w:val="none" w:sz="0" w:space="0" w:color="auto"/>
        <w:left w:val="none" w:sz="0" w:space="0" w:color="auto"/>
        <w:bottom w:val="none" w:sz="0" w:space="0" w:color="auto"/>
        <w:right w:val="none" w:sz="0" w:space="0" w:color="auto"/>
      </w:divBdr>
    </w:div>
    <w:div w:id="102573631">
      <w:bodyDiv w:val="1"/>
      <w:marLeft w:val="0"/>
      <w:marRight w:val="0"/>
      <w:marTop w:val="0"/>
      <w:marBottom w:val="0"/>
      <w:divBdr>
        <w:top w:val="none" w:sz="0" w:space="0" w:color="auto"/>
        <w:left w:val="none" w:sz="0" w:space="0" w:color="auto"/>
        <w:bottom w:val="none" w:sz="0" w:space="0" w:color="auto"/>
        <w:right w:val="none" w:sz="0" w:space="0" w:color="auto"/>
      </w:divBdr>
    </w:div>
    <w:div w:id="103816339">
      <w:bodyDiv w:val="1"/>
      <w:marLeft w:val="0"/>
      <w:marRight w:val="0"/>
      <w:marTop w:val="0"/>
      <w:marBottom w:val="0"/>
      <w:divBdr>
        <w:top w:val="none" w:sz="0" w:space="0" w:color="auto"/>
        <w:left w:val="none" w:sz="0" w:space="0" w:color="auto"/>
        <w:bottom w:val="none" w:sz="0" w:space="0" w:color="auto"/>
        <w:right w:val="none" w:sz="0" w:space="0" w:color="auto"/>
      </w:divBdr>
    </w:div>
    <w:div w:id="155536330">
      <w:bodyDiv w:val="1"/>
      <w:marLeft w:val="0"/>
      <w:marRight w:val="0"/>
      <w:marTop w:val="0"/>
      <w:marBottom w:val="0"/>
      <w:divBdr>
        <w:top w:val="none" w:sz="0" w:space="0" w:color="auto"/>
        <w:left w:val="none" w:sz="0" w:space="0" w:color="auto"/>
        <w:bottom w:val="none" w:sz="0" w:space="0" w:color="auto"/>
        <w:right w:val="none" w:sz="0" w:space="0" w:color="auto"/>
      </w:divBdr>
    </w:div>
    <w:div w:id="166096622">
      <w:bodyDiv w:val="1"/>
      <w:marLeft w:val="0"/>
      <w:marRight w:val="0"/>
      <w:marTop w:val="0"/>
      <w:marBottom w:val="0"/>
      <w:divBdr>
        <w:top w:val="none" w:sz="0" w:space="0" w:color="auto"/>
        <w:left w:val="none" w:sz="0" w:space="0" w:color="auto"/>
        <w:bottom w:val="none" w:sz="0" w:space="0" w:color="auto"/>
        <w:right w:val="none" w:sz="0" w:space="0" w:color="auto"/>
      </w:divBdr>
    </w:div>
    <w:div w:id="346374781">
      <w:bodyDiv w:val="1"/>
      <w:marLeft w:val="0"/>
      <w:marRight w:val="0"/>
      <w:marTop w:val="0"/>
      <w:marBottom w:val="0"/>
      <w:divBdr>
        <w:top w:val="none" w:sz="0" w:space="0" w:color="auto"/>
        <w:left w:val="none" w:sz="0" w:space="0" w:color="auto"/>
        <w:bottom w:val="none" w:sz="0" w:space="0" w:color="auto"/>
        <w:right w:val="none" w:sz="0" w:space="0" w:color="auto"/>
      </w:divBdr>
    </w:div>
    <w:div w:id="435565369">
      <w:bodyDiv w:val="1"/>
      <w:marLeft w:val="0"/>
      <w:marRight w:val="0"/>
      <w:marTop w:val="0"/>
      <w:marBottom w:val="0"/>
      <w:divBdr>
        <w:top w:val="none" w:sz="0" w:space="0" w:color="auto"/>
        <w:left w:val="none" w:sz="0" w:space="0" w:color="auto"/>
        <w:bottom w:val="none" w:sz="0" w:space="0" w:color="auto"/>
        <w:right w:val="none" w:sz="0" w:space="0" w:color="auto"/>
      </w:divBdr>
    </w:div>
    <w:div w:id="1049573895">
      <w:bodyDiv w:val="1"/>
      <w:marLeft w:val="0"/>
      <w:marRight w:val="0"/>
      <w:marTop w:val="0"/>
      <w:marBottom w:val="0"/>
      <w:divBdr>
        <w:top w:val="none" w:sz="0" w:space="0" w:color="auto"/>
        <w:left w:val="none" w:sz="0" w:space="0" w:color="auto"/>
        <w:bottom w:val="none" w:sz="0" w:space="0" w:color="auto"/>
        <w:right w:val="none" w:sz="0" w:space="0" w:color="auto"/>
      </w:divBdr>
    </w:div>
    <w:div w:id="1213729535">
      <w:bodyDiv w:val="1"/>
      <w:marLeft w:val="0"/>
      <w:marRight w:val="0"/>
      <w:marTop w:val="0"/>
      <w:marBottom w:val="0"/>
      <w:divBdr>
        <w:top w:val="none" w:sz="0" w:space="0" w:color="auto"/>
        <w:left w:val="none" w:sz="0" w:space="0" w:color="auto"/>
        <w:bottom w:val="none" w:sz="0" w:space="0" w:color="auto"/>
        <w:right w:val="none" w:sz="0" w:space="0" w:color="auto"/>
      </w:divBdr>
    </w:div>
    <w:div w:id="1223060748">
      <w:bodyDiv w:val="1"/>
      <w:marLeft w:val="0"/>
      <w:marRight w:val="0"/>
      <w:marTop w:val="0"/>
      <w:marBottom w:val="0"/>
      <w:divBdr>
        <w:top w:val="none" w:sz="0" w:space="0" w:color="auto"/>
        <w:left w:val="none" w:sz="0" w:space="0" w:color="auto"/>
        <w:bottom w:val="none" w:sz="0" w:space="0" w:color="auto"/>
        <w:right w:val="none" w:sz="0" w:space="0" w:color="auto"/>
      </w:divBdr>
    </w:div>
    <w:div w:id="1320425546">
      <w:bodyDiv w:val="1"/>
      <w:marLeft w:val="0"/>
      <w:marRight w:val="0"/>
      <w:marTop w:val="0"/>
      <w:marBottom w:val="0"/>
      <w:divBdr>
        <w:top w:val="none" w:sz="0" w:space="0" w:color="auto"/>
        <w:left w:val="none" w:sz="0" w:space="0" w:color="auto"/>
        <w:bottom w:val="none" w:sz="0" w:space="0" w:color="auto"/>
        <w:right w:val="none" w:sz="0" w:space="0" w:color="auto"/>
      </w:divBdr>
    </w:div>
    <w:div w:id="1352881425">
      <w:bodyDiv w:val="1"/>
      <w:marLeft w:val="0"/>
      <w:marRight w:val="0"/>
      <w:marTop w:val="0"/>
      <w:marBottom w:val="0"/>
      <w:divBdr>
        <w:top w:val="none" w:sz="0" w:space="0" w:color="auto"/>
        <w:left w:val="none" w:sz="0" w:space="0" w:color="auto"/>
        <w:bottom w:val="none" w:sz="0" w:space="0" w:color="auto"/>
        <w:right w:val="none" w:sz="0" w:space="0" w:color="auto"/>
      </w:divBdr>
    </w:div>
    <w:div w:id="1369913485">
      <w:bodyDiv w:val="1"/>
      <w:marLeft w:val="0"/>
      <w:marRight w:val="0"/>
      <w:marTop w:val="0"/>
      <w:marBottom w:val="0"/>
      <w:divBdr>
        <w:top w:val="none" w:sz="0" w:space="0" w:color="auto"/>
        <w:left w:val="none" w:sz="0" w:space="0" w:color="auto"/>
        <w:bottom w:val="none" w:sz="0" w:space="0" w:color="auto"/>
        <w:right w:val="none" w:sz="0" w:space="0" w:color="auto"/>
      </w:divBdr>
    </w:div>
    <w:div w:id="1413743962">
      <w:bodyDiv w:val="1"/>
      <w:marLeft w:val="0"/>
      <w:marRight w:val="0"/>
      <w:marTop w:val="0"/>
      <w:marBottom w:val="0"/>
      <w:divBdr>
        <w:top w:val="none" w:sz="0" w:space="0" w:color="auto"/>
        <w:left w:val="none" w:sz="0" w:space="0" w:color="auto"/>
        <w:bottom w:val="none" w:sz="0" w:space="0" w:color="auto"/>
        <w:right w:val="none" w:sz="0" w:space="0" w:color="auto"/>
      </w:divBdr>
    </w:div>
    <w:div w:id="1583636020">
      <w:bodyDiv w:val="1"/>
      <w:marLeft w:val="0"/>
      <w:marRight w:val="0"/>
      <w:marTop w:val="0"/>
      <w:marBottom w:val="0"/>
      <w:divBdr>
        <w:top w:val="none" w:sz="0" w:space="0" w:color="auto"/>
        <w:left w:val="none" w:sz="0" w:space="0" w:color="auto"/>
        <w:bottom w:val="none" w:sz="0" w:space="0" w:color="auto"/>
        <w:right w:val="none" w:sz="0" w:space="0" w:color="auto"/>
      </w:divBdr>
    </w:div>
    <w:div w:id="1614897772">
      <w:bodyDiv w:val="1"/>
      <w:marLeft w:val="0"/>
      <w:marRight w:val="0"/>
      <w:marTop w:val="0"/>
      <w:marBottom w:val="0"/>
      <w:divBdr>
        <w:top w:val="none" w:sz="0" w:space="0" w:color="auto"/>
        <w:left w:val="none" w:sz="0" w:space="0" w:color="auto"/>
        <w:bottom w:val="none" w:sz="0" w:space="0" w:color="auto"/>
        <w:right w:val="none" w:sz="0" w:space="0" w:color="auto"/>
      </w:divBdr>
    </w:div>
    <w:div w:id="1773471512">
      <w:bodyDiv w:val="1"/>
      <w:marLeft w:val="0"/>
      <w:marRight w:val="0"/>
      <w:marTop w:val="0"/>
      <w:marBottom w:val="0"/>
      <w:divBdr>
        <w:top w:val="none" w:sz="0" w:space="0" w:color="auto"/>
        <w:left w:val="none" w:sz="0" w:space="0" w:color="auto"/>
        <w:bottom w:val="none" w:sz="0" w:space="0" w:color="auto"/>
        <w:right w:val="none" w:sz="0" w:space="0" w:color="auto"/>
      </w:divBdr>
    </w:div>
    <w:div w:id="1778057600">
      <w:bodyDiv w:val="1"/>
      <w:marLeft w:val="0"/>
      <w:marRight w:val="0"/>
      <w:marTop w:val="0"/>
      <w:marBottom w:val="0"/>
      <w:divBdr>
        <w:top w:val="none" w:sz="0" w:space="0" w:color="auto"/>
        <w:left w:val="none" w:sz="0" w:space="0" w:color="auto"/>
        <w:bottom w:val="none" w:sz="0" w:space="0" w:color="auto"/>
        <w:right w:val="none" w:sz="0" w:space="0" w:color="auto"/>
      </w:divBdr>
    </w:div>
    <w:div w:id="1781337300">
      <w:bodyDiv w:val="1"/>
      <w:marLeft w:val="0"/>
      <w:marRight w:val="0"/>
      <w:marTop w:val="0"/>
      <w:marBottom w:val="0"/>
      <w:divBdr>
        <w:top w:val="none" w:sz="0" w:space="0" w:color="auto"/>
        <w:left w:val="none" w:sz="0" w:space="0" w:color="auto"/>
        <w:bottom w:val="none" w:sz="0" w:space="0" w:color="auto"/>
        <w:right w:val="none" w:sz="0" w:space="0" w:color="auto"/>
      </w:divBdr>
    </w:div>
    <w:div w:id="1934243496">
      <w:bodyDiv w:val="1"/>
      <w:marLeft w:val="0"/>
      <w:marRight w:val="0"/>
      <w:marTop w:val="0"/>
      <w:marBottom w:val="0"/>
      <w:divBdr>
        <w:top w:val="none" w:sz="0" w:space="0" w:color="auto"/>
        <w:left w:val="none" w:sz="0" w:space="0" w:color="auto"/>
        <w:bottom w:val="none" w:sz="0" w:space="0" w:color="auto"/>
        <w:right w:val="none" w:sz="0" w:space="0" w:color="auto"/>
      </w:divBdr>
    </w:div>
    <w:div w:id="1970896052">
      <w:bodyDiv w:val="1"/>
      <w:marLeft w:val="0"/>
      <w:marRight w:val="0"/>
      <w:marTop w:val="0"/>
      <w:marBottom w:val="0"/>
      <w:divBdr>
        <w:top w:val="none" w:sz="0" w:space="0" w:color="auto"/>
        <w:left w:val="none" w:sz="0" w:space="0" w:color="auto"/>
        <w:bottom w:val="none" w:sz="0" w:space="0" w:color="auto"/>
        <w:right w:val="none" w:sz="0" w:space="0" w:color="auto"/>
      </w:divBdr>
    </w:div>
    <w:div w:id="2022731051">
      <w:bodyDiv w:val="1"/>
      <w:marLeft w:val="0"/>
      <w:marRight w:val="0"/>
      <w:marTop w:val="0"/>
      <w:marBottom w:val="0"/>
      <w:divBdr>
        <w:top w:val="none" w:sz="0" w:space="0" w:color="auto"/>
        <w:left w:val="none" w:sz="0" w:space="0" w:color="auto"/>
        <w:bottom w:val="none" w:sz="0" w:space="0" w:color="auto"/>
        <w:right w:val="none" w:sz="0" w:space="0" w:color="auto"/>
      </w:divBdr>
    </w:div>
    <w:div w:id="2070112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Mic20</b:Tag>
    <b:SourceType>InternetSite</b:SourceType>
    <b:Guid>{A5B64189-0061-48B9-AC69-83CFCA549391}</b:Guid>
    <b:Author>
      <b:Author>
        <b:Corporate>Microsoft</b:Corporate>
      </b:Author>
    </b:Author>
    <b:Title>What is cloud computing? A beginner’s guide | Microsoft Azure</b:Title>
    <b:ProductionCompany>Microsoft</b:ProductionCompany>
    <b:Year>2020</b:Year>
    <b:YearAccessed>2020</b:YearAccessed>
    <b:MonthAccessed>12</b:MonthAccessed>
    <b:DayAccessed>17</b:DayAccessed>
    <b:URL>https://azure.microsoft.com/en-gb/overview/what-is-cloud-computing/#:~:text=Simply%20put%2C%20cloud%20computing%20is%20the%20delivery%20of,faster%20innovation%2C%20flexible%20resources%20and%20economies%20of%20scale.</b:URL>
    <b:RefOrder>1</b:RefOrder>
  </b:Source>
  <b:Source>
    <b:Tag>GUR20</b:Tag>
    <b:SourceType>InternetSite</b:SourceType>
    <b:Guid>{801FB068-6571-44B0-B734-AE6E587A7DDC}</b:Guid>
    <b:Author>
      <b:Author>
        <b:Corporate>GURU99.COM</b:Corporate>
      </b:Author>
    </b:Author>
    <b:Title>RESTful Web Services Tutorial with REST API Example</b:Title>
    <b:ProductionCompany>guru99.com</b:ProductionCompany>
    <b:Year>2020</b:Year>
    <b:YearAccessed>2020</b:YearAccessed>
    <b:MonthAccessed>12</b:MonthAccessed>
    <b:DayAccessed>17</b:DayAccessed>
    <b:URL>https://www.guru99.com/restful-web-services.html</b:URL>
    <b:RefOrder>3</b:RefOrder>
  </b:Source>
  <b:Source>
    <b:Tag>res19</b:Tag>
    <b:SourceType>InternetSite</b:SourceType>
    <b:Guid>{35A6778A-7D6D-4C7D-8E56-25AEF3422B10}</b:Guid>
    <b:Author>
      <b:Author>
        <b:Corporate>restfulapi.net</b:Corporate>
      </b:Author>
    </b:Author>
    <b:Title>REST API Tutorial</b:Title>
    <b:Year>2019</b:Year>
    <b:Month>May</b:Month>
    <b:YearAccessed>2020</b:YearAccessed>
    <b:MonthAccessed>Dec</b:MonthAccessed>
    <b:DayAccessed>17</b:DayAccessed>
    <b:URL>https://restfulapi.net/introduction-to-json/</b:URL>
    <b:RefOrder>4</b:RefOrder>
  </b:Source>
  <b:Source>
    <b:Tag>Ann18</b:Tag>
    <b:SourceType>InternetSite</b:SourceType>
    <b:Guid>{E4913E91-8E1D-4D5A-B36C-85472E3CE937}</b:Guid>
    <b:Author>
      <b:Author>
        <b:NameList>
          <b:Person>
            <b:Last>Bednarz</b:Last>
            <b:First>Ann</b:First>
          </b:Person>
        </b:NameList>
      </b:Author>
    </b:Author>
    <b:Title>Don’t get left behind: SDN, programmable networks change how network engineers work</b:Title>
    <b:ProductionCompany>Network World</b:ProductionCompany>
    <b:Year>2018</b:Year>
    <b:Month>May</b:Month>
    <b:Day>14</b:Day>
    <b:YearAccessed>2020</b:YearAccessed>
    <b:MonthAccessed>Dec</b:MonthAccessed>
    <b:DayAccessed>17</b:DayAccessed>
    <b:URL>https://www.networkworld.com/article/3271432/dont-get-left-behind-sdn-programmable-networks-change-how-network-engineers-work.html</b:URL>
    <b:RefOrder>2</b:RefOrder>
  </b:Source>
</b:Sources>
</file>

<file path=customXml/itemProps1.xml><?xml version="1.0" encoding="utf-8"?>
<ds:datastoreItem xmlns:ds="http://schemas.openxmlformats.org/officeDocument/2006/customXml" ds:itemID="{61D1D9A8-9C46-403C-95C5-3AEEF1DA15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7</Pages>
  <Words>1071</Words>
  <Characters>6108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Cloud computing and Network engineering</vt:lpstr>
    </vt:vector>
  </TitlesOfParts>
  <Company>1903572</Company>
  <LinksUpToDate>false</LinksUpToDate>
  <CharactersWithSpaces>7165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Cloud computing and Network engineering</dc:title>
  <dc:subject/>
  <dc:creator>Shaun Davies</dc:creator>
  <cp:keywords/>
  <dc:description/>
  <cp:lastModifiedBy>Shaun Davies</cp:lastModifiedBy>
  <cp:revision>7</cp:revision>
  <dcterms:created xsi:type="dcterms:W3CDTF">2020-12-17T14:55:00Z</dcterms:created>
  <dcterms:modified xsi:type="dcterms:W3CDTF">2020-12-31T11:44:00Z</dcterms:modified>
</cp:coreProperties>
</file>