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sdt>
      <w:sdtPr>
        <w:id w:val="377205355"/>
        <w:docPartObj>
          <w:docPartGallery w:val="Cover Pages"/>
          <w:docPartUnique/>
        </w:docPartObj>
      </w:sdtPr>
      <w:sdtContent>
        <w:p w:rsidR="00CE131C" w:rsidRDefault="00CE131C" w14:paraId="710D00E3" w14:textId="25B77CDB"/>
        <w:p w:rsidR="00CE131C" w:rsidRDefault="00766D15" w14:paraId="4AFAB5D9" w14:textId="775E4556">
          <w:r>
            <w:rPr>
              <w:noProof/>
            </w:rPr>
            <w:drawing>
              <wp:inline distT="0" distB="0" distL="0" distR="0" wp14:anchorId="713A5BC9" wp14:editId="6CF4A9C1">
                <wp:extent cx="4274911" cy="2393950"/>
                <wp:effectExtent l="0" t="0" r="0" b="6350"/>
                <wp:docPr id="352354568" name="Picture 1" descr="Study Skills - Definition, Types, and Importance | Marketing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tudy Skills - Definition, Types, and Importance | Marketing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4502" cy="23993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CE131C"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51BD293B" wp14:editId="60E394D9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1371600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5431155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Pr="00CA2724" w:rsidR="00CE131C" w:rsidP="00CA2724" w:rsidRDefault="00000000" w14:paraId="38B87387" w14:textId="339CE4B2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D50CBF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The Importance of Academia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:rsidR="00CE131C" w:rsidRDefault="00CE131C" w14:paraId="1734CE79" w14:textId="28EA07E0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Kirsty Price (2305853)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51BD293B">
                    <v:stroke joinstyle="miter"/>
                    <v:path gradientshapeok="t" o:connecttype="rect"/>
                  </v:shapetype>
                  <v:shape id="Text Box 3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">
                    <v:textbox style="mso-fit-shape-to-text:t" inset="0,0,0,0">
                      <w:txbxContent>
                        <w:p w:rsidRPr="00CA2724" w:rsidR="00CE131C" w:rsidP="00CA2724" w:rsidRDefault="00000000" w14:paraId="38B87387" w14:textId="339CE4B2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D50CBF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The Importance of Academia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:rsidR="00CE131C" w:rsidRDefault="00CE131C" w14:paraId="1734CE79" w14:textId="28EA07E0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Kirsty Price (2305853)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CE131C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5D22F90" wp14:editId="3B775BEA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3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:rsidR="00CE131C" w:rsidRDefault="00CE131C" w14:paraId="5FE1B5EC" w14:textId="3440FBC7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Rectangle 33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spid="_x0000_s1027" fillcolor="#4472c4 [3204]" stroked="f" strokeweight="1pt" w14:anchorId="15D22F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AZE3r5hAIA&#10;AGYFAAAOAAAAAAAAAAAAAAAAAC4CAABkcnMvZTJvRG9jLnhtbFBLAQItABQABgAIAAAAIQBgIiS/&#10;2QAAAAQBAAAPAAAAAAAAAAAAAAAAAN4EAABkcnMvZG93bnJldi54bWxQSwUGAAAAAAQABADzAAAA&#10;5AUAAAAA&#10;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CE131C" w:rsidRDefault="00CE131C" w14:paraId="5FE1B5EC" w14:textId="3440FBC7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2023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="00CE131C">
            <w:br w:type="page"/>
          </w:r>
        </w:p>
      </w:sdtContent>
    </w:sdt>
    <w:sdt>
      <w:sdtPr>
        <w:id w:val="1630544969"/>
        <w:docPartObj>
          <w:docPartGallery w:val="Table of Contents"/>
          <w:docPartUnique/>
        </w:docPartObj>
      </w:sdtPr>
      <w:sdtContent>
        <w:p w:rsidRPr="00C50C54" w:rsidR="00C50C54" w:rsidP="00C50C54" w:rsidRDefault="00E0515B" w14:paraId="00F7A466" w14:textId="3DAD06BF">
          <w:pPr>
            <w:pStyle w:val="TOCHeading"/>
          </w:pPr>
          <w:r w:rsidR="00E0515B">
            <w:rPr/>
            <w:t>Contents</w:t>
          </w:r>
        </w:p>
        <w:p w:rsidR="00DB4FE5" w:rsidP="0100AA72" w:rsidRDefault="00E0515B" w14:paraId="3C27012F" w14:textId="728A24B7">
          <w:pPr>
            <w:pStyle w:val="TOC2"/>
            <w:tabs>
              <w:tab w:val="right" w:leader="dot" w:pos="9360"/>
            </w:tabs>
            <w:rPr>
              <w:rStyle w:val="Hyperlink"/>
              <w:kern w:val="2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95113223">
            <w:r w:rsidRPr="0EEB8CE5" w:rsidR="0EEB8CE5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_Toc495113223 \h</w:instrText>
            </w:r>
            <w:r>
              <w:fldChar w:fldCharType="separate"/>
            </w:r>
            <w:r w:rsidRPr="0EEB8CE5" w:rsidR="0EEB8CE5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0DB4FE5" w:rsidP="0100AA72" w:rsidRDefault="00DB4FE5" w14:paraId="3F653A45" w14:textId="4E0E3BCC">
          <w:pPr>
            <w:pStyle w:val="TOC2"/>
            <w:tabs>
              <w:tab w:val="right" w:leader="dot" w:pos="9360"/>
            </w:tabs>
            <w:rPr>
              <w:rStyle w:val="Hyperlink"/>
              <w:kern w:val="2"/>
              <w:lang w:val="en-GB" w:eastAsia="en-GB"/>
              <w14:ligatures w14:val="standardContextual"/>
            </w:rPr>
          </w:pPr>
          <w:hyperlink w:anchor="_Toc118173332">
            <w:r w:rsidRPr="0EEB8CE5" w:rsidR="0EEB8CE5">
              <w:rPr>
                <w:rStyle w:val="Hyperlink"/>
              </w:rPr>
              <w:t>Main Body</w:t>
            </w:r>
            <w:r>
              <w:tab/>
            </w:r>
            <w:r>
              <w:fldChar w:fldCharType="begin"/>
            </w:r>
            <w:r>
              <w:instrText xml:space="preserve">PAGEREF _Toc118173332 \h</w:instrText>
            </w:r>
            <w:r>
              <w:fldChar w:fldCharType="separate"/>
            </w:r>
            <w:r w:rsidRPr="0EEB8CE5" w:rsidR="0EEB8CE5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0DB4FE5" w:rsidP="0100AA72" w:rsidRDefault="00DB4FE5" w14:paraId="29794CDF" w14:textId="7AEEB8C3">
          <w:pPr>
            <w:pStyle w:val="TOC2"/>
            <w:tabs>
              <w:tab w:val="right" w:leader="dot" w:pos="9360"/>
            </w:tabs>
            <w:rPr>
              <w:rStyle w:val="Hyperlink"/>
              <w:kern w:val="2"/>
              <w:lang w:val="en-GB" w:eastAsia="en-GB"/>
              <w14:ligatures w14:val="standardContextual"/>
            </w:rPr>
          </w:pPr>
          <w:hyperlink w:anchor="_Toc126404981">
            <w:r w:rsidRPr="0EEB8CE5" w:rsidR="0EEB8CE5">
              <w:rPr>
                <w:rStyle w:val="Hyperlink"/>
              </w:rPr>
              <w:t>Referencing</w:t>
            </w:r>
            <w:r>
              <w:tab/>
            </w:r>
            <w:r>
              <w:fldChar w:fldCharType="begin"/>
            </w:r>
            <w:r>
              <w:instrText xml:space="preserve">PAGEREF _Toc126404981 \h</w:instrText>
            </w:r>
            <w:r>
              <w:fldChar w:fldCharType="separate"/>
            </w:r>
            <w:r w:rsidRPr="0EEB8CE5" w:rsidR="0EEB8CE5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0DB4FE5" w:rsidP="0100AA72" w:rsidRDefault="00DB4FE5" w14:paraId="2D86DEC1" w14:textId="08683222">
          <w:pPr>
            <w:pStyle w:val="TOC2"/>
            <w:tabs>
              <w:tab w:val="right" w:leader="dot" w:pos="9360"/>
            </w:tabs>
            <w:rPr>
              <w:rStyle w:val="Hyperlink"/>
              <w:kern w:val="2"/>
              <w:lang w:val="en-GB" w:eastAsia="en-GB"/>
              <w14:ligatures w14:val="standardContextual"/>
            </w:rPr>
          </w:pPr>
          <w:hyperlink w:anchor="_Toc662002672">
            <w:r w:rsidRPr="0EEB8CE5" w:rsidR="0EEB8CE5">
              <w:rPr>
                <w:rStyle w:val="Hyperlink"/>
              </w:rPr>
              <w:t>Critical Thinking</w:t>
            </w:r>
            <w:r>
              <w:tab/>
            </w:r>
            <w:r>
              <w:fldChar w:fldCharType="begin"/>
            </w:r>
            <w:r>
              <w:instrText xml:space="preserve">PAGEREF _Toc662002672 \h</w:instrText>
            </w:r>
            <w:r>
              <w:fldChar w:fldCharType="separate"/>
            </w:r>
            <w:r w:rsidRPr="0EEB8CE5" w:rsidR="0EEB8CE5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0DB4FE5" w:rsidP="0100AA72" w:rsidRDefault="00DB4FE5" w14:paraId="2A1C607D" w14:textId="786B285A">
          <w:pPr>
            <w:pStyle w:val="TOC2"/>
            <w:tabs>
              <w:tab w:val="right" w:leader="dot" w:pos="9360"/>
            </w:tabs>
            <w:rPr>
              <w:rStyle w:val="Hyperlink"/>
              <w:kern w:val="2"/>
              <w:lang w:val="en-GB" w:eastAsia="en-GB"/>
              <w14:ligatures w14:val="standardContextual"/>
            </w:rPr>
          </w:pPr>
          <w:hyperlink w:anchor="_Toc1555324422">
            <w:r w:rsidRPr="0EEB8CE5" w:rsidR="0EEB8CE5">
              <w:rPr>
                <w:rStyle w:val="Hyperlink"/>
              </w:rPr>
              <w:t>The Power of Reflection</w:t>
            </w:r>
            <w:r>
              <w:tab/>
            </w:r>
            <w:r>
              <w:fldChar w:fldCharType="begin"/>
            </w:r>
            <w:r>
              <w:instrText xml:space="preserve">PAGEREF _Toc1555324422 \h</w:instrText>
            </w:r>
            <w:r>
              <w:fldChar w:fldCharType="separate"/>
            </w:r>
            <w:r w:rsidRPr="0EEB8CE5" w:rsidR="0EEB8CE5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0DB4FE5" w:rsidP="0100AA72" w:rsidRDefault="00DB4FE5" w14:paraId="1DAE751A" w14:textId="34286438">
          <w:pPr>
            <w:pStyle w:val="TOC2"/>
            <w:tabs>
              <w:tab w:val="right" w:leader="dot" w:pos="9360"/>
            </w:tabs>
            <w:rPr>
              <w:rStyle w:val="Hyperlink"/>
              <w:kern w:val="2"/>
              <w:lang w:val="en-GB" w:eastAsia="en-GB"/>
              <w14:ligatures w14:val="standardContextual"/>
            </w:rPr>
          </w:pPr>
          <w:hyperlink w:anchor="_Toc1708043902">
            <w:r w:rsidRPr="0EEB8CE5" w:rsidR="0EEB8CE5">
              <w:rPr>
                <w:rStyle w:val="Hyperlink"/>
              </w:rPr>
              <w:t>Academic Misconduct</w:t>
            </w:r>
            <w:r>
              <w:tab/>
            </w:r>
            <w:r>
              <w:fldChar w:fldCharType="begin"/>
            </w:r>
            <w:r>
              <w:instrText xml:space="preserve">PAGEREF _Toc1708043902 \h</w:instrText>
            </w:r>
            <w:r>
              <w:fldChar w:fldCharType="separate"/>
            </w:r>
            <w:r w:rsidRPr="0EEB8CE5" w:rsidR="0EEB8CE5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00DB4FE5" w:rsidP="0100AA72" w:rsidRDefault="00DB4FE5" w14:paraId="48CF2A2E" w14:textId="3AA2A448">
          <w:pPr>
            <w:pStyle w:val="TOC2"/>
            <w:tabs>
              <w:tab w:val="right" w:leader="dot" w:pos="9360"/>
            </w:tabs>
            <w:rPr>
              <w:rStyle w:val="Hyperlink"/>
              <w:kern w:val="2"/>
              <w:lang w:val="en-GB" w:eastAsia="en-GB"/>
              <w14:ligatures w14:val="standardContextual"/>
            </w:rPr>
          </w:pPr>
          <w:hyperlink w:anchor="_Toc1017973944">
            <w:r w:rsidRPr="0EEB8CE5" w:rsidR="0EEB8CE5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_Toc1017973944 \h</w:instrText>
            </w:r>
            <w:r>
              <w:fldChar w:fldCharType="separate"/>
            </w:r>
            <w:r w:rsidRPr="0EEB8CE5" w:rsidR="0EEB8CE5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00DB4FE5" w:rsidP="0100AA72" w:rsidRDefault="00DB4FE5" w14:paraId="4E920858" w14:textId="54DB81D8">
          <w:pPr>
            <w:pStyle w:val="TOC2"/>
            <w:tabs>
              <w:tab w:val="right" w:leader="dot" w:pos="9360"/>
            </w:tabs>
            <w:rPr>
              <w:rStyle w:val="Hyperlink"/>
              <w:kern w:val="2"/>
              <w:lang w:val="en-GB" w:eastAsia="en-GB"/>
              <w14:ligatures w14:val="standardContextual"/>
            </w:rPr>
          </w:pPr>
          <w:hyperlink w:anchor="_Toc1927889499">
            <w:r w:rsidRPr="0EEB8CE5" w:rsidR="0EEB8CE5">
              <w:rPr>
                <w:rStyle w:val="Hyperlink"/>
              </w:rPr>
              <w:t>Reference List</w:t>
            </w:r>
            <w:r>
              <w:tab/>
            </w:r>
            <w:r>
              <w:fldChar w:fldCharType="begin"/>
            </w:r>
            <w:r>
              <w:instrText xml:space="preserve">PAGEREF _Toc1927889499 \h</w:instrText>
            </w:r>
            <w:r>
              <w:fldChar w:fldCharType="separate"/>
            </w:r>
            <w:r w:rsidRPr="0EEB8CE5" w:rsidR="0EEB8CE5">
              <w:rPr>
                <w:rStyle w:val="Hyperlink"/>
              </w:rPr>
              <w:t>7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00E0515B" w:rsidRDefault="00E0515B" w14:paraId="7637BDD2" w14:textId="5356E572"/>
    <w:p w:rsidR="01A0626A" w:rsidRDefault="01A0626A" w14:paraId="40793DB5" w14:textId="0581432D">
      <w:r>
        <w:br w:type="page"/>
      </w:r>
    </w:p>
    <w:p w:rsidRPr="00C50C54" w:rsidR="00C50C54" w:rsidP="67563226" w:rsidRDefault="00C50C54" w14:paraId="53D90252" w14:textId="4CE49894">
      <w:pPr>
        <w:pStyle w:val="Heading2"/>
        <w:rPr>
          <w:rFonts w:ascii="Arial" w:hAnsi="Arial" w:cs="Arial"/>
          <w:sz w:val="24"/>
          <w:szCs w:val="24"/>
        </w:rPr>
      </w:pPr>
      <w:bookmarkStart w:name="_Toc495113223" w:id="1395704289"/>
      <w:r w:rsidRPr="0EEB8CE5" w:rsidR="00D65468">
        <w:rPr>
          <w:rFonts w:ascii="Arial" w:hAnsi="Arial" w:cs="Arial"/>
          <w:sz w:val="24"/>
          <w:szCs w:val="24"/>
        </w:rPr>
        <w:t>Introduction</w:t>
      </w:r>
      <w:bookmarkEnd w:id="1395704289"/>
    </w:p>
    <w:p w:rsidR="008B4887" w:rsidRDefault="00F07A24" w14:paraId="1FD0D0C2" w14:textId="64138E75">
      <w:pPr>
        <w:rPr>
          <w:rFonts w:ascii="Arial" w:hAnsi="Arial" w:cs="Arial"/>
          <w:sz w:val="24"/>
          <w:szCs w:val="24"/>
        </w:rPr>
      </w:pPr>
      <w:r w:rsidRPr="0100AA72" w:rsidR="00F07A24">
        <w:rPr>
          <w:rFonts w:ascii="Arial" w:hAnsi="Arial" w:cs="Arial"/>
          <w:sz w:val="24"/>
          <w:szCs w:val="24"/>
        </w:rPr>
        <w:t>I</w:t>
      </w:r>
      <w:r w:rsidRPr="0100AA72" w:rsidR="009A5FC6">
        <w:rPr>
          <w:rFonts w:ascii="Arial" w:hAnsi="Arial" w:cs="Arial"/>
          <w:sz w:val="24"/>
          <w:szCs w:val="24"/>
        </w:rPr>
        <w:t xml:space="preserve">n this report </w:t>
      </w:r>
      <w:r w:rsidRPr="0100AA72" w:rsidR="00117D0D">
        <w:rPr>
          <w:rFonts w:ascii="Arial" w:hAnsi="Arial" w:cs="Arial"/>
          <w:sz w:val="24"/>
          <w:szCs w:val="24"/>
        </w:rPr>
        <w:t xml:space="preserve">it will show the </w:t>
      </w:r>
      <w:r w:rsidRPr="0100AA72" w:rsidR="00C63CD2">
        <w:rPr>
          <w:rFonts w:ascii="Arial" w:hAnsi="Arial" w:cs="Arial"/>
          <w:sz w:val="24"/>
          <w:szCs w:val="24"/>
        </w:rPr>
        <w:t>importance</w:t>
      </w:r>
      <w:r w:rsidRPr="0100AA72" w:rsidR="00C9689F">
        <w:rPr>
          <w:rFonts w:ascii="Arial" w:hAnsi="Arial" w:cs="Arial"/>
          <w:sz w:val="24"/>
          <w:szCs w:val="24"/>
        </w:rPr>
        <w:t xml:space="preserve"> of study</w:t>
      </w:r>
      <w:r w:rsidRPr="0100AA72" w:rsidR="00117D0D">
        <w:rPr>
          <w:rFonts w:ascii="Arial" w:hAnsi="Arial" w:cs="Arial"/>
          <w:sz w:val="24"/>
          <w:szCs w:val="24"/>
        </w:rPr>
        <w:t xml:space="preserve"> skills within academia. This includes </w:t>
      </w:r>
      <w:r w:rsidRPr="0100AA72" w:rsidR="008916B1">
        <w:rPr>
          <w:rFonts w:ascii="Arial" w:hAnsi="Arial" w:cs="Arial"/>
          <w:sz w:val="24"/>
          <w:szCs w:val="24"/>
        </w:rPr>
        <w:t xml:space="preserve">referencing, critical thinking, the power of reflection and </w:t>
      </w:r>
      <w:r w:rsidRPr="0100AA72" w:rsidR="00F252BA">
        <w:rPr>
          <w:rFonts w:ascii="Arial" w:hAnsi="Arial" w:cs="Arial"/>
          <w:sz w:val="24"/>
          <w:szCs w:val="24"/>
        </w:rPr>
        <w:t>academic misconduct</w:t>
      </w:r>
      <w:r w:rsidRPr="0100AA72" w:rsidR="00CC1DEC">
        <w:rPr>
          <w:rFonts w:ascii="Arial" w:hAnsi="Arial" w:cs="Arial"/>
          <w:sz w:val="24"/>
          <w:szCs w:val="24"/>
        </w:rPr>
        <w:t xml:space="preserve"> as these are the four key areas to focus on </w:t>
      </w:r>
      <w:r w:rsidRPr="0100AA72" w:rsidR="009805A4">
        <w:rPr>
          <w:rFonts w:ascii="Arial" w:hAnsi="Arial" w:cs="Arial"/>
          <w:sz w:val="24"/>
          <w:szCs w:val="24"/>
        </w:rPr>
        <w:t>within higher education.</w:t>
      </w:r>
      <w:r w:rsidRPr="0100AA72" w:rsidR="79B3958C">
        <w:rPr>
          <w:rFonts w:ascii="Arial" w:hAnsi="Arial" w:cs="Arial"/>
          <w:sz w:val="24"/>
          <w:szCs w:val="24"/>
        </w:rPr>
        <w:t xml:space="preserve"> The report will show the important aspects of the topics within study skills. This will be by explaining in depth what </w:t>
      </w:r>
      <w:r w:rsidRPr="0100AA72" w:rsidR="59060825">
        <w:rPr>
          <w:rFonts w:ascii="Arial" w:hAnsi="Arial" w:cs="Arial"/>
          <w:sz w:val="24"/>
          <w:szCs w:val="24"/>
        </w:rPr>
        <w:t>these skills are.</w:t>
      </w:r>
      <w:r w:rsidRPr="0100AA72" w:rsidR="009805A4">
        <w:rPr>
          <w:rFonts w:ascii="Arial" w:hAnsi="Arial" w:cs="Arial"/>
          <w:sz w:val="24"/>
          <w:szCs w:val="24"/>
        </w:rPr>
        <w:t xml:space="preserve"> </w:t>
      </w:r>
      <w:r w:rsidRPr="0100AA72" w:rsidR="00F359D6">
        <w:rPr>
          <w:rFonts w:ascii="Arial" w:hAnsi="Arial" w:cs="Arial"/>
          <w:sz w:val="24"/>
          <w:szCs w:val="24"/>
        </w:rPr>
        <w:t xml:space="preserve">According to </w:t>
      </w:r>
      <w:r w:rsidRPr="0100AA72" w:rsidR="0045380E">
        <w:rPr>
          <w:rFonts w:ascii="Arial" w:hAnsi="Arial" w:cs="Arial"/>
          <w:sz w:val="24"/>
          <w:szCs w:val="24"/>
        </w:rPr>
        <w:t>Routledge (</w:t>
      </w:r>
      <w:r w:rsidRPr="0100AA72" w:rsidR="001A7EE5">
        <w:rPr>
          <w:rFonts w:ascii="Arial" w:hAnsi="Arial" w:cs="Arial"/>
          <w:sz w:val="24"/>
          <w:szCs w:val="24"/>
        </w:rPr>
        <w:t xml:space="preserve">2020) </w:t>
      </w:r>
      <w:r w:rsidRPr="0100AA72" w:rsidR="332E4D96">
        <w:rPr>
          <w:rFonts w:ascii="Arial" w:hAnsi="Arial" w:cs="Arial"/>
          <w:sz w:val="24"/>
          <w:szCs w:val="24"/>
        </w:rPr>
        <w:t>“</w:t>
      </w:r>
      <w:r w:rsidRPr="0100AA72" w:rsidR="332E4D96">
        <w:rPr>
          <w:rFonts w:ascii="Arial" w:hAnsi="Arial" w:cs="Arial"/>
          <w:i w:val="1"/>
          <w:iCs w:val="1"/>
          <w:sz w:val="24"/>
          <w:szCs w:val="24"/>
        </w:rPr>
        <w:t>Study</w:t>
      </w:r>
      <w:r w:rsidRPr="0100AA72" w:rsidR="001A7EE5">
        <w:rPr>
          <w:rFonts w:ascii="Arial" w:hAnsi="Arial" w:cs="Arial"/>
          <w:i w:val="1"/>
          <w:iCs w:val="1"/>
          <w:sz w:val="24"/>
          <w:szCs w:val="24"/>
        </w:rPr>
        <w:t xml:space="preserve"> skills are a range of approaches to learning that improve your ability to study, and to retain and recall information.</w:t>
      </w:r>
      <w:r w:rsidRPr="0100AA72" w:rsidR="001A7EE5">
        <w:rPr>
          <w:rFonts w:ascii="Arial" w:hAnsi="Arial" w:cs="Arial"/>
          <w:sz w:val="24"/>
          <w:szCs w:val="24"/>
        </w:rPr>
        <w:t>”</w:t>
      </w:r>
      <w:r w:rsidRPr="0100AA72" w:rsidR="00C51F73">
        <w:rPr>
          <w:rFonts w:ascii="Arial" w:hAnsi="Arial" w:cs="Arial"/>
          <w:sz w:val="24"/>
          <w:szCs w:val="24"/>
        </w:rPr>
        <w:t xml:space="preserve"> This explains that study skills </w:t>
      </w:r>
      <w:r w:rsidRPr="0100AA72" w:rsidR="2E024D91">
        <w:rPr>
          <w:rFonts w:ascii="Arial" w:hAnsi="Arial" w:cs="Arial"/>
          <w:sz w:val="24"/>
          <w:szCs w:val="24"/>
        </w:rPr>
        <w:t>are</w:t>
      </w:r>
      <w:r w:rsidRPr="0100AA72" w:rsidR="00C51F73">
        <w:rPr>
          <w:rFonts w:ascii="Arial" w:hAnsi="Arial" w:cs="Arial"/>
          <w:sz w:val="24"/>
          <w:szCs w:val="24"/>
        </w:rPr>
        <w:t xml:space="preserve"> used within higher education to </w:t>
      </w:r>
      <w:r w:rsidRPr="0100AA72" w:rsidR="008B06C0">
        <w:rPr>
          <w:rFonts w:ascii="Arial" w:hAnsi="Arial" w:cs="Arial"/>
          <w:sz w:val="24"/>
          <w:szCs w:val="24"/>
        </w:rPr>
        <w:t>improve</w:t>
      </w:r>
      <w:r w:rsidRPr="0100AA72" w:rsidR="00C51F73">
        <w:rPr>
          <w:rFonts w:ascii="Arial" w:hAnsi="Arial" w:cs="Arial"/>
          <w:sz w:val="24"/>
          <w:szCs w:val="24"/>
        </w:rPr>
        <w:t xml:space="preserve"> </w:t>
      </w:r>
      <w:r w:rsidRPr="0100AA72" w:rsidR="00A227B5">
        <w:rPr>
          <w:rFonts w:ascii="Arial" w:hAnsi="Arial" w:cs="Arial"/>
          <w:sz w:val="24"/>
          <w:szCs w:val="24"/>
        </w:rPr>
        <w:t>students’</w:t>
      </w:r>
      <w:r w:rsidRPr="0100AA72" w:rsidR="00C51F73">
        <w:rPr>
          <w:rFonts w:ascii="Arial" w:hAnsi="Arial" w:cs="Arial"/>
          <w:sz w:val="24"/>
          <w:szCs w:val="24"/>
        </w:rPr>
        <w:t xml:space="preserve"> academic writing skills</w:t>
      </w:r>
      <w:r w:rsidRPr="0100AA72" w:rsidR="002B5C9A">
        <w:rPr>
          <w:rFonts w:ascii="Arial" w:hAnsi="Arial" w:cs="Arial"/>
          <w:sz w:val="24"/>
          <w:szCs w:val="24"/>
        </w:rPr>
        <w:t xml:space="preserve"> and there are quite a few </w:t>
      </w:r>
      <w:r w:rsidRPr="0100AA72" w:rsidR="00E14039">
        <w:rPr>
          <w:rFonts w:ascii="Arial" w:hAnsi="Arial" w:cs="Arial"/>
          <w:sz w:val="24"/>
          <w:szCs w:val="24"/>
        </w:rPr>
        <w:t xml:space="preserve">key skills in this area that </w:t>
      </w:r>
      <w:r w:rsidRPr="0100AA72" w:rsidR="000D1DD8">
        <w:rPr>
          <w:rFonts w:ascii="Arial" w:hAnsi="Arial" w:cs="Arial"/>
          <w:sz w:val="24"/>
          <w:szCs w:val="24"/>
        </w:rPr>
        <w:t xml:space="preserve">will help students to </w:t>
      </w:r>
      <w:r w:rsidRPr="0100AA72" w:rsidR="008330F4">
        <w:rPr>
          <w:rFonts w:ascii="Arial" w:hAnsi="Arial" w:cs="Arial"/>
          <w:sz w:val="24"/>
          <w:szCs w:val="24"/>
        </w:rPr>
        <w:t>build</w:t>
      </w:r>
      <w:r w:rsidRPr="0100AA72" w:rsidR="000D1DD8">
        <w:rPr>
          <w:rFonts w:ascii="Arial" w:hAnsi="Arial" w:cs="Arial"/>
          <w:sz w:val="24"/>
          <w:szCs w:val="24"/>
        </w:rPr>
        <w:t xml:space="preserve"> on </w:t>
      </w:r>
      <w:r w:rsidRPr="0100AA72" w:rsidR="00FF1293">
        <w:rPr>
          <w:rFonts w:ascii="Arial" w:hAnsi="Arial" w:cs="Arial"/>
          <w:sz w:val="24"/>
          <w:szCs w:val="24"/>
        </w:rPr>
        <w:t>these key skills within th</w:t>
      </w:r>
      <w:r w:rsidRPr="0100AA72" w:rsidR="00235C1D">
        <w:rPr>
          <w:rFonts w:ascii="Arial" w:hAnsi="Arial" w:cs="Arial"/>
          <w:sz w:val="24"/>
          <w:szCs w:val="24"/>
        </w:rPr>
        <w:t>is area.</w:t>
      </w:r>
      <w:r w:rsidRPr="0100AA72" w:rsidR="00F607C8">
        <w:rPr>
          <w:rFonts w:ascii="Arial" w:hAnsi="Arial" w:cs="Arial"/>
          <w:sz w:val="24"/>
          <w:szCs w:val="24"/>
        </w:rPr>
        <w:t xml:space="preserve"> </w:t>
      </w:r>
    </w:p>
    <w:p w:rsidRPr="00C50C54" w:rsidR="00F607C8" w:rsidP="00BE36D3" w:rsidRDefault="00F607C8" w14:paraId="228AF466" w14:textId="560F24D6">
      <w:pPr>
        <w:pStyle w:val="Heading2"/>
        <w:rPr>
          <w:rFonts w:ascii="Arial" w:hAnsi="Arial" w:cs="Arial"/>
          <w:sz w:val="24"/>
          <w:szCs w:val="24"/>
          <w:u w:val="single"/>
        </w:rPr>
      </w:pPr>
      <w:bookmarkStart w:name="_Toc118173332" w:id="987583710"/>
      <w:r w:rsidRPr="0EEB8CE5" w:rsidR="00F607C8">
        <w:rPr>
          <w:rFonts w:ascii="Arial" w:hAnsi="Arial" w:cs="Arial"/>
          <w:sz w:val="24"/>
          <w:szCs w:val="24"/>
          <w:u w:val="single"/>
        </w:rPr>
        <w:t>Main Body</w:t>
      </w:r>
      <w:bookmarkEnd w:id="987583710"/>
    </w:p>
    <w:p w:rsidR="00E0515B" w:rsidP="00BE36D3" w:rsidRDefault="00E0515B" w14:paraId="497D1D7C" w14:textId="77777777">
      <w:pPr>
        <w:pStyle w:val="Heading3"/>
        <w:rPr>
          <w:rFonts w:ascii="Arial" w:hAnsi="Arial" w:cs="Arial"/>
          <w:u w:val="single"/>
        </w:rPr>
      </w:pPr>
    </w:p>
    <w:p w:rsidRPr="00C50C54" w:rsidR="00E0515B" w:rsidP="00DB4FE5" w:rsidRDefault="00FA5FA1" w14:paraId="5475D26E" w14:textId="5E529A55">
      <w:pPr>
        <w:pStyle w:val="Heading2"/>
        <w:rPr>
          <w:rFonts w:ascii="Arial" w:hAnsi="Arial" w:cs="Arial"/>
          <w:sz w:val="24"/>
          <w:szCs w:val="24"/>
        </w:rPr>
      </w:pPr>
      <w:bookmarkStart w:name="_Toc126404981" w:id="1464141524"/>
      <w:r w:rsidRPr="0EEB8CE5" w:rsidR="00FA5FA1">
        <w:rPr>
          <w:rFonts w:ascii="Arial" w:hAnsi="Arial" w:cs="Arial"/>
          <w:sz w:val="24"/>
          <w:szCs w:val="24"/>
        </w:rPr>
        <w:t>Referencing</w:t>
      </w:r>
      <w:bookmarkEnd w:id="1464141524"/>
    </w:p>
    <w:p w:rsidRPr="0023492E" w:rsidR="0023492E" w:rsidP="0023492E" w:rsidRDefault="0023492E" w14:paraId="01196E54" w14:textId="77777777"/>
    <w:p w:rsidRPr="0041026F" w:rsidR="0041026F" w:rsidP="0041026F" w:rsidRDefault="005B47DE" w14:paraId="69445641" w14:textId="472D60AC">
      <w:pPr>
        <w:rPr>
          <w:rFonts w:ascii="Arial" w:hAnsi="Arial" w:cs="Arial"/>
          <w:sz w:val="24"/>
          <w:szCs w:val="24"/>
          <w:lang w:val="en-GB"/>
        </w:rPr>
      </w:pPr>
      <w:r w:rsidRPr="0EEB8CE5" w:rsidR="005B47DE">
        <w:rPr>
          <w:rFonts w:ascii="Arial" w:hAnsi="Arial" w:cs="Arial"/>
          <w:sz w:val="24"/>
          <w:szCs w:val="24"/>
        </w:rPr>
        <w:t>Newcastle University</w:t>
      </w:r>
      <w:r w:rsidRPr="0EEB8CE5" w:rsidR="00E611D6">
        <w:rPr>
          <w:rFonts w:ascii="Arial" w:hAnsi="Arial" w:cs="Arial"/>
          <w:sz w:val="24"/>
          <w:szCs w:val="24"/>
        </w:rPr>
        <w:t xml:space="preserve"> (2023)</w:t>
      </w:r>
      <w:r w:rsidRPr="0EEB8CE5" w:rsidR="005B47DE">
        <w:rPr>
          <w:rFonts w:ascii="Arial" w:hAnsi="Arial" w:cs="Arial"/>
          <w:sz w:val="24"/>
          <w:szCs w:val="24"/>
        </w:rPr>
        <w:t xml:space="preserve"> states </w:t>
      </w:r>
      <w:r w:rsidRPr="0EEB8CE5" w:rsidR="29BF68A8">
        <w:rPr>
          <w:rFonts w:ascii="Arial" w:hAnsi="Arial" w:cs="Arial"/>
          <w:sz w:val="24"/>
          <w:szCs w:val="24"/>
        </w:rPr>
        <w:t>“</w:t>
      </w:r>
      <w:r w:rsidRPr="0EEB8CE5" w:rsidR="29BF68A8">
        <w:rPr>
          <w:rFonts w:ascii="Arial" w:hAnsi="Arial" w:cs="Arial"/>
          <w:i w:val="1"/>
          <w:iCs w:val="1"/>
          <w:sz w:val="24"/>
          <w:szCs w:val="24"/>
        </w:rPr>
        <w:t>Referencing</w:t>
      </w:r>
      <w:r w:rsidRPr="0EEB8CE5" w:rsidR="00D24BA8">
        <w:rPr>
          <w:rFonts w:ascii="Arial" w:hAnsi="Arial" w:cs="Arial"/>
          <w:i w:val="1"/>
          <w:iCs w:val="1"/>
          <w:sz w:val="24"/>
          <w:szCs w:val="24"/>
        </w:rPr>
        <w:t xml:space="preserve"> is how </w:t>
      </w:r>
      <w:r w:rsidRPr="0EEB8CE5" w:rsidR="00066FC1">
        <w:rPr>
          <w:rFonts w:ascii="Arial" w:hAnsi="Arial" w:cs="Arial"/>
          <w:i w:val="1"/>
          <w:iCs w:val="1"/>
          <w:sz w:val="24"/>
          <w:szCs w:val="24"/>
        </w:rPr>
        <w:t>a student can</w:t>
      </w:r>
      <w:r w:rsidRPr="0EEB8CE5" w:rsidR="00D24BA8">
        <w:rPr>
          <w:rFonts w:ascii="Arial" w:hAnsi="Arial" w:cs="Arial"/>
          <w:i w:val="1"/>
          <w:iCs w:val="1"/>
          <w:sz w:val="24"/>
          <w:szCs w:val="24"/>
        </w:rPr>
        <w:t xml:space="preserve"> acknowledge the source of the information </w:t>
      </w:r>
      <w:r w:rsidRPr="0EEB8CE5" w:rsidR="00A227B5">
        <w:rPr>
          <w:rFonts w:ascii="Arial" w:hAnsi="Arial" w:cs="Arial"/>
          <w:i w:val="1"/>
          <w:iCs w:val="1"/>
          <w:sz w:val="24"/>
          <w:szCs w:val="24"/>
        </w:rPr>
        <w:t>a student</w:t>
      </w:r>
      <w:r w:rsidRPr="0EEB8CE5" w:rsidR="00D24BA8">
        <w:rPr>
          <w:rFonts w:ascii="Arial" w:hAnsi="Arial" w:cs="Arial"/>
          <w:i w:val="1"/>
          <w:iCs w:val="1"/>
          <w:sz w:val="24"/>
          <w:szCs w:val="24"/>
        </w:rPr>
        <w:t xml:space="preserve"> ha</w:t>
      </w:r>
      <w:r w:rsidRPr="0EEB8CE5" w:rsidR="00A227B5">
        <w:rPr>
          <w:rFonts w:ascii="Arial" w:hAnsi="Arial" w:cs="Arial"/>
          <w:i w:val="1"/>
          <w:iCs w:val="1"/>
          <w:sz w:val="24"/>
          <w:szCs w:val="24"/>
        </w:rPr>
        <w:t>s</w:t>
      </w:r>
      <w:r w:rsidRPr="0EEB8CE5" w:rsidR="00D24BA8">
        <w:rPr>
          <w:rFonts w:ascii="Arial" w:hAnsi="Arial" w:cs="Arial"/>
          <w:i w:val="1"/>
          <w:iCs w:val="1"/>
          <w:sz w:val="24"/>
          <w:szCs w:val="24"/>
        </w:rPr>
        <w:t xml:space="preserve"> used (referred to) in your work.</w:t>
      </w:r>
      <w:r w:rsidRPr="0EEB8CE5" w:rsidR="00D24BA8">
        <w:rPr>
          <w:rFonts w:ascii="Arial" w:hAnsi="Arial" w:cs="Arial"/>
          <w:sz w:val="24"/>
          <w:szCs w:val="24"/>
        </w:rPr>
        <w:t xml:space="preserve">” </w:t>
      </w:r>
      <w:r w:rsidRPr="0EEB8CE5" w:rsidR="00C32F0B">
        <w:rPr>
          <w:rFonts w:ascii="Arial" w:hAnsi="Arial" w:cs="Arial"/>
          <w:sz w:val="24"/>
          <w:szCs w:val="24"/>
        </w:rPr>
        <w:t>R</w:t>
      </w:r>
      <w:r w:rsidRPr="0EEB8CE5" w:rsidR="00562234">
        <w:rPr>
          <w:rFonts w:ascii="Arial" w:hAnsi="Arial" w:cs="Arial"/>
          <w:sz w:val="24"/>
          <w:szCs w:val="24"/>
        </w:rPr>
        <w:t>efer</w:t>
      </w:r>
      <w:r w:rsidRPr="0EEB8CE5" w:rsidR="00C32F0B">
        <w:rPr>
          <w:rFonts w:ascii="Arial" w:hAnsi="Arial" w:cs="Arial"/>
          <w:sz w:val="24"/>
          <w:szCs w:val="24"/>
        </w:rPr>
        <w:t xml:space="preserve">encing is when </w:t>
      </w:r>
      <w:r w:rsidRPr="0EEB8CE5" w:rsidR="00066FC1">
        <w:rPr>
          <w:rFonts w:ascii="Arial" w:hAnsi="Arial" w:cs="Arial"/>
          <w:sz w:val="24"/>
          <w:szCs w:val="24"/>
        </w:rPr>
        <w:t xml:space="preserve">a student </w:t>
      </w:r>
      <w:r w:rsidRPr="0EEB8CE5" w:rsidR="00742F82">
        <w:rPr>
          <w:rFonts w:ascii="Arial" w:hAnsi="Arial" w:cs="Arial"/>
          <w:sz w:val="24"/>
          <w:szCs w:val="24"/>
        </w:rPr>
        <w:t>must</w:t>
      </w:r>
      <w:r w:rsidRPr="0EEB8CE5" w:rsidR="00C32F0B">
        <w:rPr>
          <w:rFonts w:ascii="Arial" w:hAnsi="Arial" w:cs="Arial"/>
          <w:sz w:val="24"/>
          <w:szCs w:val="24"/>
        </w:rPr>
        <w:t xml:space="preserve"> show where </w:t>
      </w:r>
      <w:r w:rsidRPr="0EEB8CE5" w:rsidR="00A227B5">
        <w:rPr>
          <w:rFonts w:ascii="Arial" w:hAnsi="Arial" w:cs="Arial"/>
          <w:sz w:val="24"/>
          <w:szCs w:val="24"/>
        </w:rPr>
        <w:t>they</w:t>
      </w:r>
      <w:r w:rsidRPr="0EEB8CE5" w:rsidR="00C32F0B">
        <w:rPr>
          <w:rFonts w:ascii="Arial" w:hAnsi="Arial" w:cs="Arial"/>
          <w:sz w:val="24"/>
          <w:szCs w:val="24"/>
        </w:rPr>
        <w:t xml:space="preserve"> </w:t>
      </w:r>
      <w:r w:rsidRPr="0EEB8CE5" w:rsidR="7ED291AA">
        <w:rPr>
          <w:rFonts w:ascii="Arial" w:hAnsi="Arial" w:cs="Arial"/>
          <w:sz w:val="24"/>
          <w:szCs w:val="24"/>
        </w:rPr>
        <w:t>have</w:t>
      </w:r>
      <w:r w:rsidRPr="0EEB8CE5" w:rsidR="00C32F0B">
        <w:rPr>
          <w:rFonts w:ascii="Arial" w:hAnsi="Arial" w:cs="Arial"/>
          <w:sz w:val="24"/>
          <w:szCs w:val="24"/>
        </w:rPr>
        <w:t xml:space="preserve"> </w:t>
      </w:r>
      <w:r w:rsidRPr="0EEB8CE5" w:rsidR="00A227B5">
        <w:rPr>
          <w:rFonts w:ascii="Arial" w:hAnsi="Arial" w:cs="Arial"/>
          <w:sz w:val="24"/>
          <w:szCs w:val="24"/>
        </w:rPr>
        <w:t>got</w:t>
      </w:r>
      <w:r w:rsidRPr="0EEB8CE5" w:rsidR="00A227B5">
        <w:rPr>
          <w:rFonts w:ascii="Arial" w:hAnsi="Arial" w:cs="Arial"/>
          <w:sz w:val="24"/>
          <w:szCs w:val="24"/>
        </w:rPr>
        <w:t xml:space="preserve"> their</w:t>
      </w:r>
      <w:r w:rsidRPr="0EEB8CE5" w:rsidR="00C32F0B">
        <w:rPr>
          <w:rFonts w:ascii="Arial" w:hAnsi="Arial" w:cs="Arial"/>
          <w:sz w:val="24"/>
          <w:szCs w:val="24"/>
        </w:rPr>
        <w:t xml:space="preserve"> information from to prove that </w:t>
      </w:r>
      <w:r w:rsidRPr="0EEB8CE5" w:rsidR="004C31D3">
        <w:rPr>
          <w:rFonts w:ascii="Arial" w:hAnsi="Arial" w:cs="Arial"/>
          <w:sz w:val="24"/>
          <w:szCs w:val="24"/>
        </w:rPr>
        <w:t>they</w:t>
      </w:r>
      <w:r w:rsidRPr="0EEB8CE5" w:rsidR="00383C89">
        <w:rPr>
          <w:rFonts w:ascii="Arial" w:hAnsi="Arial" w:cs="Arial"/>
          <w:sz w:val="24"/>
          <w:szCs w:val="24"/>
        </w:rPr>
        <w:t xml:space="preserve"> </w:t>
      </w:r>
      <w:r w:rsidRPr="0EEB8CE5" w:rsidR="6001E32E">
        <w:rPr>
          <w:rFonts w:ascii="Arial" w:hAnsi="Arial" w:cs="Arial"/>
          <w:sz w:val="24"/>
          <w:szCs w:val="24"/>
        </w:rPr>
        <w:t>have</w:t>
      </w:r>
      <w:r w:rsidRPr="0EEB8CE5" w:rsidR="00383C89">
        <w:rPr>
          <w:rFonts w:ascii="Arial" w:hAnsi="Arial" w:cs="Arial"/>
          <w:sz w:val="24"/>
          <w:szCs w:val="24"/>
        </w:rPr>
        <w:t xml:space="preserve"> information from a credible source</w:t>
      </w:r>
      <w:r w:rsidRPr="0EEB8CE5" w:rsidR="006B47E2">
        <w:rPr>
          <w:rFonts w:ascii="Arial" w:hAnsi="Arial" w:cs="Arial"/>
          <w:sz w:val="24"/>
          <w:szCs w:val="24"/>
        </w:rPr>
        <w:t>.</w:t>
      </w:r>
      <w:r w:rsidRPr="0EEB8CE5" w:rsidR="007430C1">
        <w:rPr>
          <w:rFonts w:ascii="Arial" w:hAnsi="Arial" w:cs="Arial"/>
          <w:sz w:val="24"/>
          <w:szCs w:val="24"/>
        </w:rPr>
        <w:t xml:space="preserve"> </w:t>
      </w:r>
      <w:r w:rsidRPr="0EEB8CE5" w:rsidR="00D56CB0">
        <w:rPr>
          <w:rFonts w:ascii="Arial" w:hAnsi="Arial" w:cs="Arial"/>
          <w:sz w:val="24"/>
          <w:szCs w:val="24"/>
        </w:rPr>
        <w:t xml:space="preserve">Referencing is </w:t>
      </w:r>
      <w:r w:rsidRPr="0EEB8CE5" w:rsidR="00816218">
        <w:rPr>
          <w:rFonts w:ascii="Arial" w:hAnsi="Arial" w:cs="Arial"/>
          <w:sz w:val="24"/>
          <w:szCs w:val="24"/>
        </w:rPr>
        <w:t xml:space="preserve">key within </w:t>
      </w:r>
      <w:r w:rsidRPr="0EEB8CE5" w:rsidR="00091B11">
        <w:rPr>
          <w:rFonts w:ascii="Arial" w:hAnsi="Arial" w:cs="Arial"/>
          <w:sz w:val="24"/>
          <w:szCs w:val="24"/>
        </w:rPr>
        <w:t>study skills</w:t>
      </w:r>
      <w:r w:rsidRPr="0EEB8CE5" w:rsidR="00816218">
        <w:rPr>
          <w:rFonts w:ascii="Arial" w:hAnsi="Arial" w:cs="Arial"/>
          <w:sz w:val="24"/>
          <w:szCs w:val="24"/>
        </w:rPr>
        <w:t xml:space="preserve"> and has </w:t>
      </w:r>
      <w:r w:rsidRPr="0EEB8CE5" w:rsidR="5891069C">
        <w:rPr>
          <w:rFonts w:ascii="Arial" w:hAnsi="Arial" w:cs="Arial"/>
          <w:sz w:val="24"/>
          <w:szCs w:val="24"/>
        </w:rPr>
        <w:t>a significant impact</w:t>
      </w:r>
      <w:r w:rsidRPr="0EEB8CE5" w:rsidR="00816218">
        <w:rPr>
          <w:rFonts w:ascii="Arial" w:hAnsi="Arial" w:cs="Arial"/>
          <w:sz w:val="24"/>
          <w:szCs w:val="24"/>
        </w:rPr>
        <w:t xml:space="preserve"> on assignments</w:t>
      </w:r>
      <w:r w:rsidRPr="0EEB8CE5" w:rsidR="00091B11">
        <w:rPr>
          <w:rFonts w:ascii="Arial" w:hAnsi="Arial" w:cs="Arial"/>
          <w:sz w:val="24"/>
          <w:szCs w:val="24"/>
        </w:rPr>
        <w:t xml:space="preserve"> in higher education.</w:t>
      </w:r>
      <w:r w:rsidRPr="0EEB8CE5" w:rsidR="00D3596F">
        <w:rPr>
          <w:rFonts w:ascii="Arial" w:hAnsi="Arial" w:cs="Arial"/>
          <w:sz w:val="24"/>
          <w:szCs w:val="24"/>
        </w:rPr>
        <w:t xml:space="preserve"> University of Birmingham</w:t>
      </w:r>
      <w:r w:rsidRPr="0EEB8CE5" w:rsidR="00304065">
        <w:rPr>
          <w:rFonts w:ascii="Arial" w:hAnsi="Arial" w:cs="Arial"/>
          <w:sz w:val="24"/>
          <w:szCs w:val="24"/>
        </w:rPr>
        <w:t xml:space="preserve"> (2023)</w:t>
      </w:r>
      <w:r w:rsidRPr="0EEB8CE5" w:rsidR="00D3596F">
        <w:rPr>
          <w:rFonts w:ascii="Arial" w:hAnsi="Arial" w:cs="Arial"/>
          <w:sz w:val="24"/>
          <w:szCs w:val="24"/>
        </w:rPr>
        <w:t xml:space="preserve"> addresses </w:t>
      </w:r>
      <w:r w:rsidRPr="0EEB8CE5" w:rsidR="03959E3E">
        <w:rPr>
          <w:rFonts w:ascii="Arial" w:hAnsi="Arial" w:cs="Arial"/>
          <w:sz w:val="24"/>
          <w:szCs w:val="24"/>
        </w:rPr>
        <w:t>“</w:t>
      </w:r>
      <w:r w:rsidRPr="0EEB8CE5" w:rsidR="03959E3E">
        <w:rPr>
          <w:rFonts w:ascii="Arial" w:hAnsi="Arial" w:cs="Arial"/>
          <w:i w:val="1"/>
          <w:iCs w:val="1"/>
          <w:sz w:val="24"/>
          <w:szCs w:val="24"/>
        </w:rPr>
        <w:t>To</w:t>
      </w:r>
      <w:r w:rsidRPr="0EEB8CE5" w:rsidR="00FB6AFA">
        <w:rPr>
          <w:rFonts w:ascii="Arial" w:hAnsi="Arial" w:cs="Arial"/>
          <w:i w:val="1"/>
          <w:iCs w:val="1"/>
          <w:sz w:val="24"/>
          <w:szCs w:val="24"/>
        </w:rPr>
        <w:t xml:space="preserve"> avoid accusations of plagiarism.</w:t>
      </w:r>
      <w:r w:rsidRPr="0EEB8CE5" w:rsidR="00FB6AFA">
        <w:rPr>
          <w:rFonts w:ascii="Arial" w:hAnsi="Arial" w:cs="Arial"/>
          <w:sz w:val="24"/>
          <w:szCs w:val="24"/>
        </w:rPr>
        <w:t>” This is one of the reasons refere</w:t>
      </w:r>
      <w:r w:rsidRPr="0EEB8CE5" w:rsidR="006647BD">
        <w:rPr>
          <w:rFonts w:ascii="Arial" w:hAnsi="Arial" w:cs="Arial"/>
          <w:sz w:val="24"/>
          <w:szCs w:val="24"/>
        </w:rPr>
        <w:t>n</w:t>
      </w:r>
      <w:r w:rsidRPr="0EEB8CE5" w:rsidR="00FB6AFA">
        <w:rPr>
          <w:rFonts w:ascii="Arial" w:hAnsi="Arial" w:cs="Arial"/>
          <w:sz w:val="24"/>
          <w:szCs w:val="24"/>
        </w:rPr>
        <w:t>cing is imp</w:t>
      </w:r>
      <w:r w:rsidRPr="0EEB8CE5" w:rsidR="006647BD">
        <w:rPr>
          <w:rFonts w:ascii="Arial" w:hAnsi="Arial" w:cs="Arial"/>
          <w:sz w:val="24"/>
          <w:szCs w:val="24"/>
        </w:rPr>
        <w:t>ortant because</w:t>
      </w:r>
      <w:r w:rsidRPr="0EEB8CE5" w:rsidR="000E5408">
        <w:rPr>
          <w:rFonts w:ascii="Arial" w:hAnsi="Arial" w:cs="Arial"/>
          <w:sz w:val="24"/>
          <w:szCs w:val="24"/>
        </w:rPr>
        <w:t xml:space="preserve"> if</w:t>
      </w:r>
      <w:r w:rsidRPr="0EEB8CE5" w:rsidR="006647BD">
        <w:rPr>
          <w:rFonts w:ascii="Arial" w:hAnsi="Arial" w:cs="Arial"/>
          <w:sz w:val="24"/>
          <w:szCs w:val="24"/>
        </w:rPr>
        <w:t xml:space="preserve"> </w:t>
      </w:r>
      <w:r w:rsidRPr="0EEB8CE5" w:rsidR="00742F82">
        <w:rPr>
          <w:rFonts w:ascii="Arial" w:hAnsi="Arial" w:cs="Arial"/>
          <w:sz w:val="24"/>
          <w:szCs w:val="24"/>
        </w:rPr>
        <w:t>students</w:t>
      </w:r>
      <w:r w:rsidRPr="0EEB8CE5" w:rsidR="00E84FCD">
        <w:rPr>
          <w:rFonts w:ascii="Arial" w:hAnsi="Arial" w:cs="Arial"/>
          <w:sz w:val="24"/>
          <w:szCs w:val="24"/>
        </w:rPr>
        <w:t xml:space="preserve"> do not put references in </w:t>
      </w:r>
      <w:r w:rsidRPr="0EEB8CE5" w:rsidR="00742F82">
        <w:rPr>
          <w:rFonts w:ascii="Arial" w:hAnsi="Arial" w:cs="Arial"/>
          <w:sz w:val="24"/>
          <w:szCs w:val="24"/>
        </w:rPr>
        <w:t>their</w:t>
      </w:r>
      <w:r w:rsidRPr="0EEB8CE5" w:rsidR="00E84FCD">
        <w:rPr>
          <w:rFonts w:ascii="Arial" w:hAnsi="Arial" w:cs="Arial"/>
          <w:sz w:val="24"/>
          <w:szCs w:val="24"/>
        </w:rPr>
        <w:t xml:space="preserve"> </w:t>
      </w:r>
      <w:r w:rsidRPr="0EEB8CE5" w:rsidR="00725BB9">
        <w:rPr>
          <w:rFonts w:ascii="Arial" w:hAnsi="Arial" w:cs="Arial"/>
          <w:sz w:val="24"/>
          <w:szCs w:val="24"/>
        </w:rPr>
        <w:t>assignment</w:t>
      </w:r>
      <w:r w:rsidRPr="0EEB8CE5" w:rsidR="00725BB9">
        <w:rPr>
          <w:rFonts w:ascii="Arial" w:hAnsi="Arial" w:cs="Arial"/>
          <w:sz w:val="24"/>
          <w:szCs w:val="24"/>
        </w:rPr>
        <w:t>’s</w:t>
      </w:r>
      <w:r w:rsidRPr="0EEB8CE5" w:rsidR="00E84FCD">
        <w:rPr>
          <w:rFonts w:ascii="Arial" w:hAnsi="Arial" w:cs="Arial"/>
          <w:sz w:val="24"/>
          <w:szCs w:val="24"/>
        </w:rPr>
        <w:t xml:space="preserve"> lectures </w:t>
      </w:r>
      <w:r w:rsidRPr="0EEB8CE5" w:rsidR="00981B2D">
        <w:rPr>
          <w:rFonts w:ascii="Arial" w:hAnsi="Arial" w:cs="Arial"/>
          <w:sz w:val="24"/>
          <w:szCs w:val="24"/>
        </w:rPr>
        <w:t xml:space="preserve">will not know where </w:t>
      </w:r>
      <w:r w:rsidRPr="0EEB8CE5" w:rsidR="00742F82">
        <w:rPr>
          <w:rFonts w:ascii="Arial" w:hAnsi="Arial" w:cs="Arial"/>
          <w:sz w:val="24"/>
          <w:szCs w:val="24"/>
        </w:rPr>
        <w:t>students</w:t>
      </w:r>
      <w:r w:rsidRPr="0EEB8CE5" w:rsidR="00981B2D">
        <w:rPr>
          <w:rFonts w:ascii="Arial" w:hAnsi="Arial" w:cs="Arial"/>
          <w:sz w:val="24"/>
          <w:szCs w:val="24"/>
        </w:rPr>
        <w:t xml:space="preserve"> </w:t>
      </w:r>
      <w:r w:rsidRPr="0EEB8CE5" w:rsidR="00742F82">
        <w:rPr>
          <w:rFonts w:ascii="Arial" w:hAnsi="Arial" w:cs="Arial"/>
          <w:sz w:val="24"/>
          <w:szCs w:val="24"/>
        </w:rPr>
        <w:t xml:space="preserve">got </w:t>
      </w:r>
      <w:r w:rsidRPr="0EEB8CE5" w:rsidR="000E5408">
        <w:rPr>
          <w:rFonts w:ascii="Arial" w:hAnsi="Arial" w:cs="Arial"/>
          <w:sz w:val="24"/>
          <w:szCs w:val="24"/>
        </w:rPr>
        <w:t xml:space="preserve">their </w:t>
      </w:r>
      <w:r w:rsidRPr="0EEB8CE5" w:rsidR="00981B2D">
        <w:rPr>
          <w:rFonts w:ascii="Arial" w:hAnsi="Arial" w:cs="Arial"/>
          <w:sz w:val="24"/>
          <w:szCs w:val="24"/>
        </w:rPr>
        <w:t xml:space="preserve">information from and think that </w:t>
      </w:r>
      <w:r w:rsidRPr="0EEB8CE5" w:rsidR="000E5408">
        <w:rPr>
          <w:rFonts w:ascii="Arial" w:hAnsi="Arial" w:cs="Arial"/>
          <w:sz w:val="24"/>
          <w:szCs w:val="24"/>
        </w:rPr>
        <w:t>they</w:t>
      </w:r>
      <w:r w:rsidRPr="0EEB8CE5" w:rsidR="00981B2D">
        <w:rPr>
          <w:rFonts w:ascii="Arial" w:hAnsi="Arial" w:cs="Arial"/>
          <w:sz w:val="24"/>
          <w:szCs w:val="24"/>
        </w:rPr>
        <w:t xml:space="preserve"> have copied and pasted work that is not </w:t>
      </w:r>
      <w:r w:rsidRPr="0EEB8CE5" w:rsidR="000E5408">
        <w:rPr>
          <w:rFonts w:ascii="Arial" w:hAnsi="Arial" w:cs="Arial"/>
          <w:sz w:val="24"/>
          <w:szCs w:val="24"/>
        </w:rPr>
        <w:t>their</w:t>
      </w:r>
      <w:r w:rsidRPr="0EEB8CE5" w:rsidR="00981B2D">
        <w:rPr>
          <w:rFonts w:ascii="Arial" w:hAnsi="Arial" w:cs="Arial"/>
          <w:sz w:val="24"/>
          <w:szCs w:val="24"/>
        </w:rPr>
        <w:t xml:space="preserve"> own wh</w:t>
      </w:r>
      <w:r w:rsidRPr="0EEB8CE5" w:rsidR="000D3E8D">
        <w:rPr>
          <w:rFonts w:ascii="Arial" w:hAnsi="Arial" w:cs="Arial"/>
          <w:sz w:val="24"/>
          <w:szCs w:val="24"/>
        </w:rPr>
        <w:t xml:space="preserve">ich would then </w:t>
      </w:r>
      <w:r w:rsidRPr="0EEB8CE5" w:rsidR="003E474C">
        <w:rPr>
          <w:rFonts w:ascii="Arial" w:hAnsi="Arial" w:cs="Arial"/>
          <w:sz w:val="24"/>
          <w:szCs w:val="24"/>
        </w:rPr>
        <w:t>express pla</w:t>
      </w:r>
      <w:r w:rsidRPr="0EEB8CE5" w:rsidR="00042074">
        <w:rPr>
          <w:rFonts w:ascii="Arial" w:hAnsi="Arial" w:cs="Arial"/>
          <w:sz w:val="24"/>
          <w:szCs w:val="24"/>
        </w:rPr>
        <w:t>giarism.</w:t>
      </w:r>
      <w:r w:rsidRPr="0EEB8CE5" w:rsidR="01A8A594">
        <w:rPr>
          <w:rFonts w:ascii="Arial" w:hAnsi="Arial" w:cs="Arial"/>
          <w:sz w:val="24"/>
          <w:szCs w:val="24"/>
        </w:rPr>
        <w:t xml:space="preserve"> Another reason is that students must </w:t>
      </w:r>
      <w:r w:rsidRPr="0EEB8CE5" w:rsidR="60FB182C">
        <w:rPr>
          <w:rFonts w:ascii="Arial" w:hAnsi="Arial" w:cs="Arial"/>
          <w:sz w:val="24"/>
          <w:szCs w:val="24"/>
        </w:rPr>
        <w:t xml:space="preserve">reference the correct way by following the </w:t>
      </w:r>
      <w:r w:rsidRPr="0EEB8CE5" w:rsidR="788BD992">
        <w:rPr>
          <w:rFonts w:ascii="Arial" w:hAnsi="Arial" w:cs="Arial"/>
          <w:sz w:val="24"/>
          <w:szCs w:val="24"/>
        </w:rPr>
        <w:t>reference</w:t>
      </w:r>
      <w:r w:rsidRPr="0EEB8CE5" w:rsidR="60FB182C">
        <w:rPr>
          <w:rFonts w:ascii="Arial" w:hAnsi="Arial" w:cs="Arial"/>
          <w:sz w:val="24"/>
          <w:szCs w:val="24"/>
        </w:rPr>
        <w:t xml:space="preserve"> guide they have been told to use.</w:t>
      </w:r>
      <w:r w:rsidRPr="0EEB8CE5" w:rsidR="00042074">
        <w:rPr>
          <w:rFonts w:ascii="Arial" w:hAnsi="Arial" w:cs="Arial"/>
          <w:sz w:val="24"/>
          <w:szCs w:val="24"/>
        </w:rPr>
        <w:t xml:space="preserve"> </w:t>
      </w:r>
      <w:r w:rsidRPr="0EEB8CE5" w:rsidR="009E17C7">
        <w:rPr>
          <w:rFonts w:ascii="Arial" w:hAnsi="Arial" w:cs="Arial"/>
          <w:sz w:val="24"/>
          <w:szCs w:val="24"/>
        </w:rPr>
        <w:t>According to Uni</w:t>
      </w:r>
      <w:r w:rsidRPr="0EEB8CE5" w:rsidR="008671CB">
        <w:rPr>
          <w:rFonts w:ascii="Arial" w:hAnsi="Arial" w:cs="Arial"/>
          <w:sz w:val="24"/>
          <w:szCs w:val="24"/>
        </w:rPr>
        <w:t>versity of Birmingham (2023) “</w:t>
      </w:r>
      <w:r w:rsidRPr="0EEB8CE5" w:rsidR="0041026F">
        <w:rPr>
          <w:rFonts w:ascii="Arial" w:hAnsi="Arial" w:cs="Arial"/>
          <w:i w:val="1"/>
          <w:iCs w:val="1"/>
          <w:sz w:val="24"/>
          <w:szCs w:val="24"/>
          <w:lang w:val="en-GB"/>
        </w:rPr>
        <w:t xml:space="preserve">To allow a reader of your work to find and check the sources </w:t>
      </w:r>
      <w:r w:rsidRPr="0EEB8CE5" w:rsidR="00355AFB">
        <w:rPr>
          <w:rFonts w:ascii="Arial" w:hAnsi="Arial" w:cs="Arial"/>
          <w:i w:val="1"/>
          <w:iCs w:val="1"/>
          <w:sz w:val="24"/>
          <w:szCs w:val="24"/>
          <w:lang w:val="en-GB"/>
        </w:rPr>
        <w:t>that are</w:t>
      </w:r>
      <w:r w:rsidRPr="0EEB8CE5" w:rsidR="0041026F">
        <w:rPr>
          <w:rFonts w:ascii="Arial" w:hAnsi="Arial" w:cs="Arial"/>
          <w:i w:val="1"/>
          <w:iCs w:val="1"/>
          <w:sz w:val="24"/>
          <w:szCs w:val="24"/>
          <w:lang w:val="en-GB"/>
        </w:rPr>
        <w:t xml:space="preserve"> used.</w:t>
      </w:r>
      <w:r w:rsidRPr="0EEB8CE5" w:rsidR="00C53712">
        <w:rPr>
          <w:rFonts w:ascii="Arial" w:hAnsi="Arial" w:cs="Arial"/>
          <w:sz w:val="24"/>
          <w:szCs w:val="24"/>
          <w:lang w:val="en-GB"/>
        </w:rPr>
        <w:t xml:space="preserve">” When the reader is going through an assignment they can </w:t>
      </w:r>
      <w:r w:rsidRPr="0EEB8CE5" w:rsidR="00C53712">
        <w:rPr>
          <w:rFonts w:ascii="Arial" w:hAnsi="Arial" w:cs="Arial"/>
          <w:sz w:val="24"/>
          <w:szCs w:val="24"/>
          <w:lang w:val="en-GB"/>
        </w:rPr>
        <w:t xml:space="preserve">check if </w:t>
      </w:r>
      <w:r w:rsidRPr="0EEB8CE5" w:rsidR="00321556">
        <w:rPr>
          <w:rFonts w:ascii="Arial" w:hAnsi="Arial" w:cs="Arial"/>
          <w:sz w:val="24"/>
          <w:szCs w:val="24"/>
          <w:lang w:val="en-GB"/>
        </w:rPr>
        <w:t>the student</w:t>
      </w:r>
      <w:r w:rsidRPr="0EEB8CE5" w:rsidR="00C53712">
        <w:rPr>
          <w:rFonts w:ascii="Arial" w:hAnsi="Arial" w:cs="Arial"/>
          <w:sz w:val="24"/>
          <w:szCs w:val="24"/>
          <w:lang w:val="en-GB"/>
        </w:rPr>
        <w:t xml:space="preserve"> ha</w:t>
      </w:r>
      <w:r w:rsidRPr="0EEB8CE5" w:rsidR="00433381">
        <w:rPr>
          <w:rFonts w:ascii="Arial" w:hAnsi="Arial" w:cs="Arial"/>
          <w:sz w:val="24"/>
          <w:szCs w:val="24"/>
          <w:lang w:val="en-GB"/>
        </w:rPr>
        <w:t>s</w:t>
      </w:r>
      <w:r w:rsidRPr="0EEB8CE5" w:rsidR="00C53712">
        <w:rPr>
          <w:rFonts w:ascii="Arial" w:hAnsi="Arial" w:cs="Arial"/>
          <w:sz w:val="24"/>
          <w:szCs w:val="24"/>
          <w:lang w:val="en-GB"/>
        </w:rPr>
        <w:t xml:space="preserve"> put in credible sources </w:t>
      </w:r>
      <w:r w:rsidRPr="0EEB8CE5" w:rsidR="00DE10BF">
        <w:rPr>
          <w:rFonts w:ascii="Arial" w:hAnsi="Arial" w:cs="Arial"/>
          <w:sz w:val="24"/>
          <w:szCs w:val="24"/>
          <w:lang w:val="en-GB"/>
        </w:rPr>
        <w:t>and then the reader can see the proof of the ev</w:t>
      </w:r>
      <w:r w:rsidRPr="0EEB8CE5" w:rsidR="00E56A79">
        <w:rPr>
          <w:rFonts w:ascii="Arial" w:hAnsi="Arial" w:cs="Arial"/>
          <w:sz w:val="24"/>
          <w:szCs w:val="24"/>
          <w:lang w:val="en-GB"/>
        </w:rPr>
        <w:t xml:space="preserve">idence </w:t>
      </w:r>
      <w:r w:rsidRPr="0EEB8CE5" w:rsidR="00355AFB">
        <w:rPr>
          <w:rFonts w:ascii="Arial" w:hAnsi="Arial" w:cs="Arial"/>
          <w:sz w:val="24"/>
          <w:szCs w:val="24"/>
          <w:lang w:val="en-GB"/>
        </w:rPr>
        <w:t>the student</w:t>
      </w:r>
      <w:r w:rsidRPr="0EEB8CE5" w:rsidR="00E56A79">
        <w:rPr>
          <w:rFonts w:ascii="Arial" w:hAnsi="Arial" w:cs="Arial"/>
          <w:sz w:val="24"/>
          <w:szCs w:val="24"/>
          <w:lang w:val="en-GB"/>
        </w:rPr>
        <w:t xml:space="preserve"> ha</w:t>
      </w:r>
      <w:r w:rsidRPr="0EEB8CE5" w:rsidR="00355AFB">
        <w:rPr>
          <w:rFonts w:ascii="Arial" w:hAnsi="Arial" w:cs="Arial"/>
          <w:sz w:val="24"/>
          <w:szCs w:val="24"/>
          <w:lang w:val="en-GB"/>
        </w:rPr>
        <w:t>s</w:t>
      </w:r>
      <w:r w:rsidRPr="0EEB8CE5" w:rsidR="00E56A79">
        <w:rPr>
          <w:rFonts w:ascii="Arial" w:hAnsi="Arial" w:cs="Arial"/>
          <w:sz w:val="24"/>
          <w:szCs w:val="24"/>
          <w:lang w:val="en-GB"/>
        </w:rPr>
        <w:t xml:space="preserve"> given to show where </w:t>
      </w:r>
      <w:r w:rsidRPr="0EEB8CE5" w:rsidR="00355AFB">
        <w:rPr>
          <w:rFonts w:ascii="Arial" w:hAnsi="Arial" w:cs="Arial"/>
          <w:sz w:val="24"/>
          <w:szCs w:val="24"/>
          <w:lang w:val="en-GB"/>
        </w:rPr>
        <w:t>they</w:t>
      </w:r>
      <w:r w:rsidRPr="0EEB8CE5" w:rsidR="00E56A79">
        <w:rPr>
          <w:rFonts w:ascii="Arial" w:hAnsi="Arial" w:cs="Arial"/>
          <w:sz w:val="24"/>
          <w:szCs w:val="24"/>
          <w:lang w:val="en-GB"/>
        </w:rPr>
        <w:t xml:space="preserve"> found the information.</w:t>
      </w:r>
      <w:r w:rsidRPr="0EEB8CE5" w:rsidR="005930CC">
        <w:rPr>
          <w:rFonts w:ascii="Arial" w:hAnsi="Arial" w:cs="Arial"/>
          <w:sz w:val="24"/>
          <w:szCs w:val="24"/>
          <w:lang w:val="en-GB"/>
        </w:rPr>
        <w:t xml:space="preserve"> </w:t>
      </w:r>
      <w:r w:rsidRPr="0EEB8CE5" w:rsidR="001F7708">
        <w:rPr>
          <w:rFonts w:ascii="Arial" w:hAnsi="Arial" w:cs="Arial"/>
          <w:sz w:val="24"/>
          <w:szCs w:val="24"/>
          <w:lang w:val="en-GB"/>
        </w:rPr>
        <w:t xml:space="preserve">There </w:t>
      </w:r>
      <w:r w:rsidRPr="0EEB8CE5" w:rsidR="004B2482">
        <w:rPr>
          <w:rFonts w:ascii="Arial" w:hAnsi="Arial" w:cs="Arial"/>
          <w:sz w:val="24"/>
          <w:szCs w:val="24"/>
          <w:lang w:val="en-GB"/>
        </w:rPr>
        <w:t xml:space="preserve">are a few examples </w:t>
      </w:r>
      <w:r w:rsidRPr="0EEB8CE5" w:rsidR="000237E3">
        <w:rPr>
          <w:rFonts w:ascii="Arial" w:hAnsi="Arial" w:cs="Arial"/>
          <w:sz w:val="24"/>
          <w:szCs w:val="24"/>
          <w:lang w:val="en-GB"/>
        </w:rPr>
        <w:t xml:space="preserve">of </w:t>
      </w:r>
      <w:r w:rsidRPr="0EEB8CE5" w:rsidR="00C63CD2">
        <w:rPr>
          <w:rFonts w:ascii="Arial" w:hAnsi="Arial" w:cs="Arial"/>
          <w:sz w:val="24"/>
          <w:szCs w:val="24"/>
          <w:lang w:val="en-GB"/>
        </w:rPr>
        <w:t>statistics</w:t>
      </w:r>
      <w:r w:rsidRPr="0EEB8CE5" w:rsidR="000237E3">
        <w:rPr>
          <w:rFonts w:ascii="Arial" w:hAnsi="Arial" w:cs="Arial"/>
          <w:sz w:val="24"/>
          <w:szCs w:val="24"/>
          <w:lang w:val="en-GB"/>
        </w:rPr>
        <w:t xml:space="preserve"> based on </w:t>
      </w:r>
      <w:r w:rsidRPr="0EEB8CE5" w:rsidR="00C63CD2">
        <w:rPr>
          <w:rFonts w:ascii="Arial" w:hAnsi="Arial" w:cs="Arial"/>
          <w:sz w:val="24"/>
          <w:szCs w:val="24"/>
          <w:lang w:val="en-GB"/>
        </w:rPr>
        <w:t>plagiarism</w:t>
      </w:r>
      <w:r w:rsidRPr="0EEB8CE5" w:rsidR="000237E3">
        <w:rPr>
          <w:rFonts w:ascii="Arial" w:hAnsi="Arial" w:cs="Arial"/>
          <w:sz w:val="24"/>
          <w:szCs w:val="24"/>
          <w:lang w:val="en-GB"/>
        </w:rPr>
        <w:t xml:space="preserve">. </w:t>
      </w:r>
      <w:r w:rsidRPr="0EEB8CE5" w:rsidR="00BB289A">
        <w:rPr>
          <w:rFonts w:ascii="Arial" w:hAnsi="Arial" w:cs="Arial"/>
          <w:sz w:val="24"/>
          <w:szCs w:val="24"/>
          <w:lang w:val="en-GB"/>
        </w:rPr>
        <w:t>Dazed (20</w:t>
      </w:r>
      <w:r w:rsidRPr="0EEB8CE5" w:rsidR="00F07C2A">
        <w:rPr>
          <w:rFonts w:ascii="Arial" w:hAnsi="Arial" w:cs="Arial"/>
          <w:sz w:val="24"/>
          <w:szCs w:val="24"/>
          <w:lang w:val="en-GB"/>
        </w:rPr>
        <w:t xml:space="preserve">22) says </w:t>
      </w:r>
      <w:r w:rsidRPr="0EEB8CE5" w:rsidR="006E6D8E">
        <w:rPr>
          <w:rFonts w:ascii="Arial" w:hAnsi="Arial" w:cs="Arial"/>
          <w:sz w:val="24"/>
          <w:szCs w:val="24"/>
          <w:lang w:val="en-GB"/>
        </w:rPr>
        <w:t>“</w:t>
      </w:r>
      <w:r w:rsidRPr="0EEB8CE5" w:rsidR="006E6D8E">
        <w:rPr>
          <w:rFonts w:ascii="Arial" w:hAnsi="Arial" w:cs="Arial"/>
          <w:i w:val="1"/>
          <w:iCs w:val="1"/>
          <w:sz w:val="24"/>
          <w:szCs w:val="24"/>
          <w:lang w:val="en-GB"/>
        </w:rPr>
        <w:t>one</w:t>
      </w:r>
      <w:r w:rsidRPr="0EEB8CE5" w:rsidR="00F07C2A">
        <w:rPr>
          <w:rFonts w:ascii="Arial" w:hAnsi="Arial" w:cs="Arial"/>
          <w:i w:val="1"/>
          <w:iCs w:val="1"/>
          <w:sz w:val="24"/>
          <w:szCs w:val="24"/>
        </w:rPr>
        <w:t xml:space="preserve"> in seven students have paid someone to write an essay for them.</w:t>
      </w:r>
      <w:r w:rsidRPr="0EEB8CE5" w:rsidR="00F07C2A">
        <w:rPr>
          <w:rFonts w:ascii="Arial" w:hAnsi="Arial" w:cs="Arial"/>
          <w:sz w:val="24"/>
          <w:szCs w:val="24"/>
        </w:rPr>
        <w:t xml:space="preserve">” </w:t>
      </w:r>
      <w:r w:rsidRPr="0EEB8CE5" w:rsidR="004D07A0">
        <w:rPr>
          <w:rFonts w:ascii="Arial" w:hAnsi="Arial" w:cs="Arial"/>
          <w:sz w:val="24"/>
          <w:szCs w:val="24"/>
        </w:rPr>
        <w:t xml:space="preserve">This shows that quite a few students rely on </w:t>
      </w:r>
      <w:r w:rsidRPr="0EEB8CE5" w:rsidR="4FE1B5AF">
        <w:rPr>
          <w:rFonts w:ascii="Arial" w:hAnsi="Arial" w:cs="Arial"/>
          <w:sz w:val="24"/>
          <w:szCs w:val="24"/>
        </w:rPr>
        <w:t>other individuals</w:t>
      </w:r>
      <w:r w:rsidRPr="0EEB8CE5" w:rsidR="004D07A0">
        <w:rPr>
          <w:rFonts w:ascii="Arial" w:hAnsi="Arial" w:cs="Arial"/>
          <w:sz w:val="24"/>
          <w:szCs w:val="24"/>
        </w:rPr>
        <w:t xml:space="preserve"> to </w:t>
      </w:r>
      <w:r w:rsidRPr="0EEB8CE5" w:rsidR="72CB9954">
        <w:rPr>
          <w:rFonts w:ascii="Arial" w:hAnsi="Arial" w:cs="Arial"/>
          <w:sz w:val="24"/>
          <w:szCs w:val="24"/>
        </w:rPr>
        <w:t>draft</w:t>
      </w:r>
      <w:r w:rsidRPr="0EEB8CE5" w:rsidR="004D07A0">
        <w:rPr>
          <w:rFonts w:ascii="Arial" w:hAnsi="Arial" w:cs="Arial"/>
          <w:sz w:val="24"/>
          <w:szCs w:val="24"/>
        </w:rPr>
        <w:t xml:space="preserve"> essays for them </w:t>
      </w:r>
      <w:r w:rsidRPr="0EEB8CE5" w:rsidR="004522FB">
        <w:rPr>
          <w:rFonts w:ascii="Arial" w:hAnsi="Arial" w:cs="Arial"/>
          <w:sz w:val="24"/>
          <w:szCs w:val="24"/>
        </w:rPr>
        <w:t xml:space="preserve">which can </w:t>
      </w:r>
      <w:r w:rsidRPr="0EEB8CE5" w:rsidR="007E1120">
        <w:rPr>
          <w:rFonts w:ascii="Arial" w:hAnsi="Arial" w:cs="Arial"/>
          <w:sz w:val="24"/>
          <w:szCs w:val="24"/>
        </w:rPr>
        <w:t>cause concern for students</w:t>
      </w:r>
      <w:r w:rsidRPr="0EEB8CE5" w:rsidR="004522FB">
        <w:rPr>
          <w:rFonts w:ascii="Arial" w:hAnsi="Arial" w:cs="Arial"/>
          <w:sz w:val="24"/>
          <w:szCs w:val="24"/>
        </w:rPr>
        <w:t xml:space="preserve"> at </w:t>
      </w:r>
      <w:r w:rsidRPr="0EEB8CE5" w:rsidR="00C63CD2">
        <w:rPr>
          <w:rFonts w:ascii="Arial" w:hAnsi="Arial" w:cs="Arial"/>
          <w:sz w:val="24"/>
          <w:szCs w:val="24"/>
        </w:rPr>
        <w:t>university</w:t>
      </w:r>
      <w:r w:rsidRPr="0EEB8CE5" w:rsidR="004522FB">
        <w:rPr>
          <w:rFonts w:ascii="Arial" w:hAnsi="Arial" w:cs="Arial"/>
          <w:sz w:val="24"/>
          <w:szCs w:val="24"/>
        </w:rPr>
        <w:t xml:space="preserve"> to the point of being withdrawn from </w:t>
      </w:r>
      <w:r w:rsidRPr="0EEB8CE5" w:rsidR="007E1120">
        <w:rPr>
          <w:rFonts w:ascii="Arial" w:hAnsi="Arial" w:cs="Arial"/>
          <w:sz w:val="24"/>
          <w:szCs w:val="24"/>
        </w:rPr>
        <w:t>their</w:t>
      </w:r>
      <w:r w:rsidRPr="0EEB8CE5" w:rsidR="004522FB">
        <w:rPr>
          <w:rFonts w:ascii="Arial" w:hAnsi="Arial" w:cs="Arial"/>
          <w:sz w:val="24"/>
          <w:szCs w:val="24"/>
        </w:rPr>
        <w:t xml:space="preserve"> course as </w:t>
      </w:r>
      <w:r w:rsidRPr="0EEB8CE5" w:rsidR="00C63CD2">
        <w:rPr>
          <w:rFonts w:ascii="Arial" w:hAnsi="Arial" w:cs="Arial"/>
          <w:sz w:val="24"/>
          <w:szCs w:val="24"/>
        </w:rPr>
        <w:t>plagiarism</w:t>
      </w:r>
      <w:r w:rsidRPr="0EEB8CE5" w:rsidR="004522FB">
        <w:rPr>
          <w:rFonts w:ascii="Arial" w:hAnsi="Arial" w:cs="Arial"/>
          <w:sz w:val="24"/>
          <w:szCs w:val="24"/>
        </w:rPr>
        <w:t xml:space="preserve"> is a serious matter in university</w:t>
      </w:r>
      <w:r w:rsidRPr="0EEB8CE5" w:rsidR="3DB656C7">
        <w:rPr>
          <w:rFonts w:ascii="Arial" w:hAnsi="Arial" w:cs="Arial"/>
          <w:sz w:val="24"/>
          <w:szCs w:val="24"/>
        </w:rPr>
        <w:t xml:space="preserve"> especially if students are willing to let individuals online</w:t>
      </w:r>
      <w:r w:rsidRPr="0EEB8CE5" w:rsidR="73F332BB">
        <w:rPr>
          <w:rFonts w:ascii="Arial" w:hAnsi="Arial" w:cs="Arial"/>
          <w:sz w:val="24"/>
          <w:szCs w:val="24"/>
        </w:rPr>
        <w:t xml:space="preserve"> who they </w:t>
      </w:r>
      <w:r w:rsidRPr="0EEB8CE5" w:rsidR="71013334">
        <w:rPr>
          <w:rFonts w:ascii="Arial" w:hAnsi="Arial" w:cs="Arial"/>
          <w:sz w:val="24"/>
          <w:szCs w:val="24"/>
        </w:rPr>
        <w:t>do not</w:t>
      </w:r>
      <w:r w:rsidRPr="0EEB8CE5" w:rsidR="73F332BB">
        <w:rPr>
          <w:rFonts w:ascii="Arial" w:hAnsi="Arial" w:cs="Arial"/>
          <w:sz w:val="24"/>
          <w:szCs w:val="24"/>
        </w:rPr>
        <w:t xml:space="preserve"> know do the assignment for them.</w:t>
      </w:r>
    </w:p>
    <w:p w:rsidR="00FA5FA1" w:rsidP="0023492E" w:rsidRDefault="000D3518" w14:paraId="2A4F8CF1" w14:textId="50756F66">
      <w:pPr>
        <w:pStyle w:val="Heading2"/>
        <w:rPr>
          <w:rFonts w:ascii="Arial" w:hAnsi="Arial" w:cs="Arial"/>
          <w:sz w:val="24"/>
          <w:szCs w:val="24"/>
        </w:rPr>
      </w:pPr>
      <w:bookmarkStart w:name="_Toc662002672" w:id="2033196306"/>
      <w:r w:rsidRPr="0EEB8CE5" w:rsidR="000D3518">
        <w:rPr>
          <w:rFonts w:ascii="Arial" w:hAnsi="Arial" w:cs="Arial"/>
          <w:sz w:val="24"/>
          <w:szCs w:val="24"/>
        </w:rPr>
        <w:t>Critical Thinking</w:t>
      </w:r>
      <w:bookmarkEnd w:id="2033196306"/>
    </w:p>
    <w:p w:rsidRPr="00C50C54" w:rsidR="00C50C54" w:rsidP="00C50C54" w:rsidRDefault="00C50C54" w14:paraId="3A12C71E" w14:textId="77777777"/>
    <w:p w:rsidRPr="00412FFA" w:rsidR="001D17D5" w:rsidRDefault="00084FEC" w14:paraId="6D006A1B" w14:textId="512CF049">
      <w:pPr>
        <w:rPr>
          <w:rFonts w:ascii="Arial" w:hAnsi="Arial" w:cs="Arial"/>
          <w:sz w:val="24"/>
          <w:szCs w:val="24"/>
        </w:rPr>
      </w:pPr>
      <w:r w:rsidRPr="0100AA72" w:rsidR="00084FEC">
        <w:rPr>
          <w:rFonts w:ascii="Arial" w:hAnsi="Arial" w:cs="Arial"/>
          <w:sz w:val="24"/>
          <w:szCs w:val="24"/>
        </w:rPr>
        <w:t>Bournemouth University</w:t>
      </w:r>
      <w:r w:rsidRPr="0100AA72" w:rsidR="00DA7B4F">
        <w:rPr>
          <w:rFonts w:ascii="Arial" w:hAnsi="Arial" w:cs="Arial"/>
          <w:sz w:val="24"/>
          <w:szCs w:val="24"/>
        </w:rPr>
        <w:t xml:space="preserve"> (2021)</w:t>
      </w:r>
      <w:r w:rsidRPr="0100AA72" w:rsidR="00412FFA">
        <w:rPr>
          <w:rFonts w:ascii="Arial" w:hAnsi="Arial" w:cs="Arial"/>
          <w:sz w:val="24"/>
          <w:szCs w:val="24"/>
        </w:rPr>
        <w:t xml:space="preserve"> </w:t>
      </w:r>
      <w:r w:rsidRPr="0100AA72" w:rsidR="00B855F3">
        <w:rPr>
          <w:rFonts w:ascii="Arial" w:hAnsi="Arial" w:cs="Arial"/>
          <w:sz w:val="24"/>
          <w:szCs w:val="24"/>
        </w:rPr>
        <w:t xml:space="preserve">suggests </w:t>
      </w:r>
      <w:r w:rsidRPr="0100AA72" w:rsidR="264555D5">
        <w:rPr>
          <w:rFonts w:ascii="Arial" w:hAnsi="Arial" w:cs="Arial"/>
          <w:sz w:val="24"/>
          <w:szCs w:val="24"/>
        </w:rPr>
        <w:t>“</w:t>
      </w:r>
      <w:r w:rsidRPr="0100AA72" w:rsidR="264555D5">
        <w:rPr>
          <w:rFonts w:ascii="Arial" w:hAnsi="Arial" w:cs="Arial"/>
          <w:i w:val="1"/>
          <w:iCs w:val="1"/>
          <w:sz w:val="24"/>
          <w:szCs w:val="24"/>
        </w:rPr>
        <w:t>Critical</w:t>
      </w:r>
      <w:r w:rsidRPr="0100AA72" w:rsidR="00084FEC">
        <w:rPr>
          <w:rFonts w:ascii="Arial" w:hAnsi="Arial" w:cs="Arial"/>
          <w:i w:val="1"/>
          <w:iCs w:val="1"/>
          <w:sz w:val="24"/>
          <w:szCs w:val="24"/>
        </w:rPr>
        <w:t xml:space="preserve"> thinking is a key academic skill, helping students to question or reflect on information and ideas presented to them.</w:t>
      </w:r>
      <w:r w:rsidRPr="0100AA72" w:rsidR="00084FEC">
        <w:rPr>
          <w:rFonts w:ascii="Arial" w:hAnsi="Arial" w:cs="Arial"/>
          <w:sz w:val="24"/>
          <w:szCs w:val="24"/>
        </w:rPr>
        <w:t>”</w:t>
      </w:r>
      <w:r w:rsidRPr="0100AA72" w:rsidR="00DB168A">
        <w:rPr>
          <w:rFonts w:ascii="Arial" w:hAnsi="Arial" w:cs="Arial"/>
          <w:sz w:val="24"/>
          <w:szCs w:val="24"/>
        </w:rPr>
        <w:t xml:space="preserve"> Critical thinking is </w:t>
      </w:r>
      <w:r w:rsidRPr="0100AA72" w:rsidR="0003192C">
        <w:rPr>
          <w:rFonts w:ascii="Arial" w:hAnsi="Arial" w:cs="Arial"/>
          <w:sz w:val="24"/>
          <w:szCs w:val="24"/>
        </w:rPr>
        <w:t xml:space="preserve">vital for students so that they are aware </w:t>
      </w:r>
      <w:r w:rsidRPr="0100AA72" w:rsidR="003E38D4">
        <w:rPr>
          <w:rFonts w:ascii="Arial" w:hAnsi="Arial" w:cs="Arial"/>
          <w:sz w:val="24"/>
          <w:szCs w:val="24"/>
        </w:rPr>
        <w:t>of what</w:t>
      </w:r>
      <w:r w:rsidRPr="0100AA72" w:rsidR="008930E6">
        <w:rPr>
          <w:rFonts w:ascii="Arial" w:hAnsi="Arial" w:cs="Arial"/>
          <w:sz w:val="24"/>
          <w:szCs w:val="24"/>
        </w:rPr>
        <w:t xml:space="preserve"> their</w:t>
      </w:r>
      <w:r w:rsidRPr="0100AA72" w:rsidR="003E38D4">
        <w:rPr>
          <w:rFonts w:ascii="Arial" w:hAnsi="Arial" w:cs="Arial"/>
          <w:sz w:val="24"/>
          <w:szCs w:val="24"/>
        </w:rPr>
        <w:t xml:space="preserve"> assignments are on</w:t>
      </w:r>
      <w:r w:rsidRPr="0100AA72" w:rsidR="00A931DD">
        <w:rPr>
          <w:rFonts w:ascii="Arial" w:hAnsi="Arial" w:cs="Arial"/>
          <w:sz w:val="24"/>
          <w:szCs w:val="24"/>
        </w:rPr>
        <w:t xml:space="preserve"> and making sure that they understand the assignment question</w:t>
      </w:r>
      <w:r w:rsidRPr="0100AA72" w:rsidR="003E38D4">
        <w:rPr>
          <w:rFonts w:ascii="Arial" w:hAnsi="Arial" w:cs="Arial"/>
          <w:sz w:val="24"/>
          <w:szCs w:val="24"/>
        </w:rPr>
        <w:t>.</w:t>
      </w:r>
      <w:r w:rsidRPr="0100AA72" w:rsidR="6761D632">
        <w:rPr>
          <w:rFonts w:ascii="Arial" w:hAnsi="Arial" w:cs="Arial"/>
          <w:sz w:val="24"/>
          <w:szCs w:val="24"/>
        </w:rPr>
        <w:t xml:space="preserve"> If students do not answer the question properly this can result in lower marks on their assignment.</w:t>
      </w:r>
      <w:r w:rsidRPr="0100AA72" w:rsidR="008930E6">
        <w:rPr>
          <w:rFonts w:ascii="Arial" w:hAnsi="Arial" w:cs="Arial"/>
          <w:sz w:val="24"/>
          <w:szCs w:val="24"/>
        </w:rPr>
        <w:t xml:space="preserve"> </w:t>
      </w:r>
      <w:r w:rsidRPr="0100AA72" w:rsidR="003E38D4">
        <w:rPr>
          <w:rFonts w:ascii="Arial" w:hAnsi="Arial" w:cs="Arial"/>
          <w:sz w:val="24"/>
          <w:szCs w:val="24"/>
        </w:rPr>
        <w:t xml:space="preserve">Another example is </w:t>
      </w:r>
      <w:r w:rsidRPr="0100AA72" w:rsidR="001F4B64">
        <w:rPr>
          <w:rFonts w:ascii="Arial" w:hAnsi="Arial" w:cs="Arial"/>
          <w:sz w:val="24"/>
          <w:szCs w:val="24"/>
        </w:rPr>
        <w:t xml:space="preserve">that if a student wants to find information to support their </w:t>
      </w:r>
      <w:r w:rsidRPr="0100AA72" w:rsidR="2FE4A126">
        <w:rPr>
          <w:rFonts w:ascii="Arial" w:hAnsi="Arial" w:cs="Arial"/>
          <w:sz w:val="24"/>
          <w:szCs w:val="24"/>
        </w:rPr>
        <w:t>answer,</w:t>
      </w:r>
      <w:r w:rsidRPr="0100AA72" w:rsidR="001F4B64">
        <w:rPr>
          <w:rFonts w:ascii="Arial" w:hAnsi="Arial" w:cs="Arial"/>
          <w:sz w:val="24"/>
          <w:szCs w:val="24"/>
        </w:rPr>
        <w:t xml:space="preserve"> they must double check that the source is reliable</w:t>
      </w:r>
      <w:r w:rsidRPr="0100AA72" w:rsidR="00711824">
        <w:rPr>
          <w:rFonts w:ascii="Arial" w:hAnsi="Arial" w:cs="Arial"/>
          <w:sz w:val="24"/>
          <w:szCs w:val="24"/>
        </w:rPr>
        <w:t xml:space="preserve"> which would show critical thinking if they </w:t>
      </w:r>
      <w:r w:rsidRPr="0100AA72" w:rsidR="0C7B3E76">
        <w:rPr>
          <w:rFonts w:ascii="Arial" w:hAnsi="Arial" w:cs="Arial"/>
          <w:sz w:val="24"/>
          <w:szCs w:val="24"/>
        </w:rPr>
        <w:t>checked</w:t>
      </w:r>
      <w:r w:rsidRPr="0100AA72" w:rsidR="00711824">
        <w:rPr>
          <w:rFonts w:ascii="Arial" w:hAnsi="Arial" w:cs="Arial"/>
          <w:sz w:val="24"/>
          <w:szCs w:val="24"/>
        </w:rPr>
        <w:t xml:space="preserve"> the source correctly</w:t>
      </w:r>
      <w:r w:rsidRPr="0100AA72" w:rsidR="007021A7">
        <w:rPr>
          <w:rFonts w:ascii="Arial" w:hAnsi="Arial" w:cs="Arial"/>
          <w:sz w:val="24"/>
          <w:szCs w:val="24"/>
        </w:rPr>
        <w:t xml:space="preserve"> and if it is relevant to what their assignment is about.</w:t>
      </w:r>
      <w:r w:rsidRPr="0100AA72" w:rsidR="7CD434D2">
        <w:rPr>
          <w:rFonts w:ascii="Arial" w:hAnsi="Arial" w:cs="Arial"/>
          <w:sz w:val="24"/>
          <w:szCs w:val="24"/>
        </w:rPr>
        <w:t xml:space="preserve"> This can include when the source was </w:t>
      </w:r>
      <w:r w:rsidRPr="0100AA72" w:rsidR="3B791A04">
        <w:rPr>
          <w:rFonts w:ascii="Arial" w:hAnsi="Arial" w:cs="Arial"/>
          <w:sz w:val="24"/>
          <w:szCs w:val="24"/>
        </w:rPr>
        <w:t>published,</w:t>
      </w:r>
      <w:r w:rsidRPr="0100AA72" w:rsidR="7CD434D2">
        <w:rPr>
          <w:rFonts w:ascii="Arial" w:hAnsi="Arial" w:cs="Arial"/>
          <w:sz w:val="24"/>
          <w:szCs w:val="24"/>
        </w:rPr>
        <w:t xml:space="preserve"> and</w:t>
      </w:r>
      <w:r w:rsidRPr="0100AA72" w:rsidR="5C26A76B">
        <w:rPr>
          <w:rFonts w:ascii="Arial" w:hAnsi="Arial" w:cs="Arial"/>
          <w:sz w:val="24"/>
          <w:szCs w:val="24"/>
        </w:rPr>
        <w:t xml:space="preserve"> students</w:t>
      </w:r>
      <w:r w:rsidRPr="0100AA72" w:rsidR="7CD434D2">
        <w:rPr>
          <w:rFonts w:ascii="Arial" w:hAnsi="Arial" w:cs="Arial"/>
          <w:sz w:val="24"/>
          <w:szCs w:val="24"/>
        </w:rPr>
        <w:t xml:space="preserve"> </w:t>
      </w:r>
      <w:r w:rsidRPr="0100AA72" w:rsidR="7CD434D2">
        <w:rPr>
          <w:rFonts w:ascii="Arial" w:hAnsi="Arial" w:cs="Arial"/>
          <w:sz w:val="24"/>
          <w:szCs w:val="24"/>
        </w:rPr>
        <w:t xml:space="preserve">must check the date to see if it is </w:t>
      </w:r>
      <w:r w:rsidRPr="0100AA72" w:rsidR="7CD434D2">
        <w:rPr>
          <w:rFonts w:ascii="Arial" w:hAnsi="Arial" w:cs="Arial"/>
          <w:sz w:val="24"/>
          <w:szCs w:val="24"/>
        </w:rPr>
        <w:t>still relevant i</w:t>
      </w:r>
      <w:r w:rsidRPr="0100AA72" w:rsidR="160B37AE">
        <w:rPr>
          <w:rFonts w:ascii="Arial" w:hAnsi="Arial" w:cs="Arial"/>
          <w:sz w:val="24"/>
          <w:szCs w:val="24"/>
        </w:rPr>
        <w:t>nformation.</w:t>
      </w:r>
      <w:r w:rsidRPr="0100AA72" w:rsidR="588E18A5">
        <w:rPr>
          <w:rFonts w:ascii="Arial" w:hAnsi="Arial" w:cs="Arial"/>
          <w:sz w:val="24"/>
          <w:szCs w:val="24"/>
        </w:rPr>
        <w:t xml:space="preserve"> Once students have done </w:t>
      </w:r>
      <w:r w:rsidRPr="0100AA72" w:rsidR="325C4E03">
        <w:rPr>
          <w:rFonts w:ascii="Arial" w:hAnsi="Arial" w:cs="Arial"/>
          <w:sz w:val="24"/>
          <w:szCs w:val="24"/>
        </w:rPr>
        <w:t>that,</w:t>
      </w:r>
      <w:r w:rsidRPr="0100AA72" w:rsidR="588E18A5">
        <w:rPr>
          <w:rFonts w:ascii="Arial" w:hAnsi="Arial" w:cs="Arial"/>
          <w:sz w:val="24"/>
          <w:szCs w:val="24"/>
        </w:rPr>
        <w:t xml:space="preserve"> they must make sure their </w:t>
      </w:r>
      <w:r w:rsidRPr="0100AA72" w:rsidR="379DBF81">
        <w:rPr>
          <w:rFonts w:ascii="Arial" w:hAnsi="Arial" w:cs="Arial"/>
          <w:sz w:val="24"/>
          <w:szCs w:val="24"/>
        </w:rPr>
        <w:t>reference</w:t>
      </w:r>
      <w:r w:rsidRPr="0100AA72" w:rsidR="588E18A5">
        <w:rPr>
          <w:rFonts w:ascii="Arial" w:hAnsi="Arial" w:cs="Arial"/>
          <w:sz w:val="24"/>
          <w:szCs w:val="24"/>
        </w:rPr>
        <w:t xml:space="preserve"> </w:t>
      </w:r>
      <w:r w:rsidRPr="0100AA72" w:rsidR="3A3E136C">
        <w:rPr>
          <w:rFonts w:ascii="Arial" w:hAnsi="Arial" w:cs="Arial"/>
          <w:sz w:val="24"/>
          <w:szCs w:val="24"/>
        </w:rPr>
        <w:t>is the</w:t>
      </w:r>
      <w:r w:rsidRPr="0100AA72" w:rsidR="588E18A5">
        <w:rPr>
          <w:rFonts w:ascii="Arial" w:hAnsi="Arial" w:cs="Arial"/>
          <w:sz w:val="24"/>
          <w:szCs w:val="24"/>
        </w:rPr>
        <w:t xml:space="preserve"> right way as if it is from a website or a book these two sources would be </w:t>
      </w:r>
      <w:r w:rsidRPr="0100AA72" w:rsidR="0CA1E28B">
        <w:rPr>
          <w:rFonts w:ascii="Arial" w:hAnsi="Arial" w:cs="Arial"/>
          <w:sz w:val="24"/>
          <w:szCs w:val="24"/>
        </w:rPr>
        <w:t>referenced</w:t>
      </w:r>
      <w:r w:rsidRPr="0100AA72" w:rsidR="4CA34506">
        <w:rPr>
          <w:rFonts w:ascii="Arial" w:hAnsi="Arial" w:cs="Arial"/>
          <w:sz w:val="24"/>
          <w:szCs w:val="24"/>
        </w:rPr>
        <w:t xml:space="preserve"> in </w:t>
      </w:r>
      <w:r w:rsidRPr="0100AA72" w:rsidR="2C1DB422">
        <w:rPr>
          <w:rFonts w:ascii="Arial" w:hAnsi="Arial" w:cs="Arial"/>
          <w:sz w:val="24"/>
          <w:szCs w:val="24"/>
        </w:rPr>
        <w:t>separate ways</w:t>
      </w:r>
      <w:r w:rsidRPr="0100AA72" w:rsidR="5872A3E8">
        <w:rPr>
          <w:rFonts w:ascii="Arial" w:hAnsi="Arial" w:cs="Arial"/>
          <w:sz w:val="24"/>
          <w:szCs w:val="24"/>
        </w:rPr>
        <w:t>.</w:t>
      </w:r>
      <w:r w:rsidRPr="0100AA72" w:rsidR="00400D33">
        <w:rPr>
          <w:rFonts w:ascii="Arial" w:hAnsi="Arial" w:cs="Arial"/>
          <w:sz w:val="24"/>
          <w:szCs w:val="24"/>
        </w:rPr>
        <w:t xml:space="preserve"> </w:t>
      </w:r>
      <w:r w:rsidRPr="0100AA72" w:rsidR="00285CB6">
        <w:rPr>
          <w:rFonts w:ascii="Arial" w:hAnsi="Arial" w:cs="Arial"/>
          <w:sz w:val="24"/>
          <w:szCs w:val="24"/>
        </w:rPr>
        <w:t xml:space="preserve">University of Kent (2023) states </w:t>
      </w:r>
      <w:r w:rsidRPr="0100AA72" w:rsidR="68FC117A">
        <w:rPr>
          <w:rFonts w:ascii="Arial" w:hAnsi="Arial" w:cs="Arial"/>
          <w:sz w:val="24"/>
          <w:szCs w:val="24"/>
        </w:rPr>
        <w:t>“</w:t>
      </w:r>
      <w:r w:rsidRPr="0100AA72" w:rsidR="68FC117A">
        <w:rPr>
          <w:rFonts w:ascii="Arial" w:hAnsi="Arial" w:cs="Arial"/>
          <w:i w:val="1"/>
          <w:iCs w:val="1"/>
          <w:sz w:val="24"/>
          <w:szCs w:val="24"/>
        </w:rPr>
        <w:t>It</w:t>
      </w:r>
      <w:r w:rsidRPr="0100AA72" w:rsidR="00B93606">
        <w:rPr>
          <w:rFonts w:ascii="Arial" w:hAnsi="Arial" w:cs="Arial"/>
          <w:i w:val="1"/>
          <w:iCs w:val="1"/>
          <w:sz w:val="24"/>
          <w:szCs w:val="24"/>
        </w:rPr>
        <w:t xml:space="preserve"> demonstrates that you can learn and think independently, which is central to studying at higher or degree level.</w:t>
      </w:r>
      <w:r w:rsidRPr="0100AA72" w:rsidR="00B93606">
        <w:rPr>
          <w:rFonts w:ascii="Arial" w:hAnsi="Arial" w:cs="Arial"/>
          <w:sz w:val="24"/>
          <w:szCs w:val="24"/>
        </w:rPr>
        <w:t xml:space="preserve">” </w:t>
      </w:r>
      <w:r w:rsidRPr="0100AA72" w:rsidR="00AF4A90">
        <w:rPr>
          <w:rFonts w:ascii="Arial" w:hAnsi="Arial" w:cs="Arial"/>
          <w:sz w:val="24"/>
          <w:szCs w:val="24"/>
        </w:rPr>
        <w:t xml:space="preserve">For example, </w:t>
      </w:r>
      <w:r w:rsidRPr="0100AA72" w:rsidR="009A4290">
        <w:rPr>
          <w:rFonts w:ascii="Arial" w:hAnsi="Arial" w:cs="Arial"/>
          <w:sz w:val="24"/>
          <w:szCs w:val="24"/>
        </w:rPr>
        <w:t>students</w:t>
      </w:r>
      <w:r w:rsidRPr="0100AA72" w:rsidR="00417EED">
        <w:rPr>
          <w:rFonts w:ascii="Arial" w:hAnsi="Arial" w:cs="Arial"/>
          <w:sz w:val="24"/>
          <w:szCs w:val="24"/>
        </w:rPr>
        <w:t xml:space="preserve"> could be going through </w:t>
      </w:r>
      <w:r w:rsidRPr="0100AA72" w:rsidR="00751F75">
        <w:rPr>
          <w:rFonts w:ascii="Arial" w:hAnsi="Arial" w:cs="Arial"/>
          <w:sz w:val="24"/>
          <w:szCs w:val="24"/>
        </w:rPr>
        <w:t>their</w:t>
      </w:r>
      <w:r w:rsidRPr="0100AA72" w:rsidR="00417EED">
        <w:rPr>
          <w:rFonts w:ascii="Arial" w:hAnsi="Arial" w:cs="Arial"/>
          <w:sz w:val="24"/>
          <w:szCs w:val="24"/>
        </w:rPr>
        <w:t xml:space="preserve"> assignment</w:t>
      </w:r>
      <w:r w:rsidRPr="0100AA72" w:rsidR="00ED157A">
        <w:rPr>
          <w:rFonts w:ascii="Arial" w:hAnsi="Arial" w:cs="Arial"/>
          <w:sz w:val="24"/>
          <w:szCs w:val="24"/>
        </w:rPr>
        <w:t xml:space="preserve"> and </w:t>
      </w:r>
      <w:r w:rsidRPr="0100AA72" w:rsidR="4B955185">
        <w:rPr>
          <w:rFonts w:ascii="Arial" w:hAnsi="Arial" w:cs="Arial"/>
          <w:sz w:val="24"/>
          <w:szCs w:val="24"/>
        </w:rPr>
        <w:t xml:space="preserve">need to </w:t>
      </w:r>
      <w:r w:rsidRPr="0100AA72" w:rsidR="00ED157A">
        <w:rPr>
          <w:rFonts w:ascii="Arial" w:hAnsi="Arial" w:cs="Arial"/>
          <w:sz w:val="24"/>
          <w:szCs w:val="24"/>
        </w:rPr>
        <w:t>remember</w:t>
      </w:r>
      <w:r w:rsidRPr="0100AA72" w:rsidR="00417EED">
        <w:rPr>
          <w:rFonts w:ascii="Arial" w:hAnsi="Arial" w:cs="Arial"/>
          <w:sz w:val="24"/>
          <w:szCs w:val="24"/>
        </w:rPr>
        <w:t xml:space="preserve"> to </w:t>
      </w:r>
      <w:r w:rsidRPr="0100AA72" w:rsidR="657D0FE7">
        <w:rPr>
          <w:rFonts w:ascii="Arial" w:hAnsi="Arial" w:cs="Arial"/>
          <w:sz w:val="24"/>
          <w:szCs w:val="24"/>
        </w:rPr>
        <w:t>proofread</w:t>
      </w:r>
      <w:r w:rsidRPr="0100AA72" w:rsidR="00417EED">
        <w:rPr>
          <w:rFonts w:ascii="Arial" w:hAnsi="Arial" w:cs="Arial"/>
          <w:sz w:val="24"/>
          <w:szCs w:val="24"/>
        </w:rPr>
        <w:t xml:space="preserve"> to make sure that </w:t>
      </w:r>
      <w:r w:rsidRPr="0100AA72" w:rsidR="51665861">
        <w:rPr>
          <w:rFonts w:ascii="Arial" w:hAnsi="Arial" w:cs="Arial"/>
          <w:sz w:val="24"/>
          <w:szCs w:val="24"/>
        </w:rPr>
        <w:t>they have double checked</w:t>
      </w:r>
      <w:r w:rsidRPr="0100AA72" w:rsidR="00417EED">
        <w:rPr>
          <w:rFonts w:ascii="Arial" w:hAnsi="Arial" w:cs="Arial"/>
          <w:sz w:val="24"/>
          <w:szCs w:val="24"/>
        </w:rPr>
        <w:t xml:space="preserve"> grammar, </w:t>
      </w:r>
      <w:r w:rsidRPr="0100AA72" w:rsidR="300968F3">
        <w:rPr>
          <w:rFonts w:ascii="Arial" w:hAnsi="Arial" w:cs="Arial"/>
          <w:sz w:val="24"/>
          <w:szCs w:val="24"/>
        </w:rPr>
        <w:t>spelling,</w:t>
      </w:r>
      <w:r w:rsidRPr="0100AA72" w:rsidR="00417EED">
        <w:rPr>
          <w:rFonts w:ascii="Arial" w:hAnsi="Arial" w:cs="Arial"/>
          <w:sz w:val="24"/>
          <w:szCs w:val="24"/>
        </w:rPr>
        <w:t xml:space="preserve"> and punctuation etc.</w:t>
      </w:r>
      <w:r w:rsidRPr="0100AA72" w:rsidR="28AE9045">
        <w:rPr>
          <w:rFonts w:ascii="Arial" w:hAnsi="Arial" w:cs="Arial"/>
          <w:sz w:val="24"/>
          <w:szCs w:val="24"/>
        </w:rPr>
        <w:t xml:space="preserve"> </w:t>
      </w:r>
      <w:r w:rsidRPr="0100AA72" w:rsidR="1683315D">
        <w:rPr>
          <w:rFonts w:ascii="Arial" w:hAnsi="Arial" w:cs="Arial"/>
          <w:sz w:val="24"/>
          <w:szCs w:val="24"/>
        </w:rPr>
        <w:t>I</w:t>
      </w:r>
      <w:r w:rsidRPr="0100AA72" w:rsidR="28AE9045">
        <w:rPr>
          <w:rFonts w:ascii="Arial" w:hAnsi="Arial" w:cs="Arial"/>
          <w:sz w:val="24"/>
          <w:szCs w:val="24"/>
        </w:rPr>
        <w:t>t</w:t>
      </w:r>
      <w:r w:rsidRPr="0100AA72" w:rsidR="00417EED">
        <w:rPr>
          <w:rFonts w:ascii="Arial" w:hAnsi="Arial" w:cs="Arial"/>
          <w:sz w:val="24"/>
          <w:szCs w:val="24"/>
        </w:rPr>
        <w:t xml:space="preserve"> is </w:t>
      </w:r>
      <w:r w:rsidRPr="0100AA72" w:rsidR="2C01B201">
        <w:rPr>
          <w:rFonts w:ascii="Arial" w:hAnsi="Arial" w:cs="Arial"/>
          <w:sz w:val="24"/>
          <w:szCs w:val="24"/>
        </w:rPr>
        <w:t>vital</w:t>
      </w:r>
      <w:r w:rsidRPr="0100AA72" w:rsidR="00417EED">
        <w:rPr>
          <w:rFonts w:ascii="Arial" w:hAnsi="Arial" w:cs="Arial"/>
          <w:sz w:val="24"/>
          <w:szCs w:val="24"/>
        </w:rPr>
        <w:t xml:space="preserve"> to show good structure within </w:t>
      </w:r>
      <w:r w:rsidRPr="0100AA72" w:rsidR="00751F75">
        <w:rPr>
          <w:rFonts w:ascii="Arial" w:hAnsi="Arial" w:cs="Arial"/>
          <w:sz w:val="24"/>
          <w:szCs w:val="24"/>
        </w:rPr>
        <w:t>their</w:t>
      </w:r>
      <w:r w:rsidRPr="0100AA72" w:rsidR="00417EED">
        <w:rPr>
          <w:rFonts w:ascii="Arial" w:hAnsi="Arial" w:cs="Arial"/>
          <w:sz w:val="24"/>
          <w:szCs w:val="24"/>
        </w:rPr>
        <w:t xml:space="preserve"> assignment</w:t>
      </w:r>
      <w:r w:rsidRPr="0100AA72" w:rsidR="00233862">
        <w:rPr>
          <w:rFonts w:ascii="Arial" w:hAnsi="Arial" w:cs="Arial"/>
          <w:sz w:val="24"/>
          <w:szCs w:val="24"/>
        </w:rPr>
        <w:t>.</w:t>
      </w:r>
      <w:r w:rsidRPr="0100AA72" w:rsidR="008C51DF">
        <w:rPr>
          <w:rFonts w:ascii="Arial" w:hAnsi="Arial" w:cs="Arial"/>
          <w:sz w:val="24"/>
          <w:szCs w:val="24"/>
        </w:rPr>
        <w:t xml:space="preserve"> </w:t>
      </w:r>
      <w:r w:rsidRPr="0100AA72" w:rsidR="40DC703D">
        <w:rPr>
          <w:rFonts w:ascii="Arial" w:hAnsi="Arial" w:cs="Arial"/>
          <w:sz w:val="24"/>
          <w:szCs w:val="24"/>
        </w:rPr>
        <w:t xml:space="preserve">It is crucial as grammar, spelling and punctuation are </w:t>
      </w:r>
      <w:r w:rsidRPr="0100AA72" w:rsidR="5528168E">
        <w:rPr>
          <w:rFonts w:ascii="Arial" w:hAnsi="Arial" w:cs="Arial"/>
          <w:sz w:val="24"/>
          <w:szCs w:val="24"/>
        </w:rPr>
        <w:t>graded towards your final grade.</w:t>
      </w:r>
    </w:p>
    <w:p w:rsidRPr="00C50C54" w:rsidR="000D3518" w:rsidP="00C71480" w:rsidRDefault="000D3518" w14:paraId="425BFDF5" w14:textId="443F7ECF">
      <w:pPr>
        <w:pStyle w:val="Heading2"/>
        <w:rPr>
          <w:rFonts w:ascii="Arial" w:hAnsi="Arial" w:cs="Arial"/>
          <w:sz w:val="24"/>
          <w:szCs w:val="24"/>
        </w:rPr>
      </w:pPr>
      <w:bookmarkStart w:name="_Toc1555324422" w:id="103728456"/>
      <w:r w:rsidRPr="0EEB8CE5" w:rsidR="000D3518">
        <w:rPr>
          <w:rFonts w:ascii="Arial" w:hAnsi="Arial" w:cs="Arial"/>
          <w:sz w:val="24"/>
          <w:szCs w:val="24"/>
        </w:rPr>
        <w:t>The Power of Reflection</w:t>
      </w:r>
      <w:bookmarkEnd w:id="103728456"/>
    </w:p>
    <w:p w:rsidRPr="00C50C54" w:rsidR="00C50C54" w:rsidP="00C50C54" w:rsidRDefault="00C50C54" w14:paraId="6E60E72C" w14:textId="77777777"/>
    <w:p w:rsidRPr="00060680" w:rsidR="00060680" w:rsidRDefault="00060680" w14:paraId="47ABD363" w14:textId="3AB2E215">
      <w:pPr>
        <w:rPr>
          <w:rFonts w:ascii="Arial" w:hAnsi="Arial" w:cs="Arial"/>
          <w:sz w:val="24"/>
          <w:szCs w:val="24"/>
        </w:rPr>
      </w:pPr>
      <w:r w:rsidRPr="0EEB8CE5" w:rsidR="00060680">
        <w:rPr>
          <w:rFonts w:ascii="Arial" w:hAnsi="Arial" w:cs="Arial"/>
          <w:sz w:val="24"/>
          <w:szCs w:val="24"/>
        </w:rPr>
        <w:t>The Open University (2023</w:t>
      </w:r>
      <w:r w:rsidRPr="0EEB8CE5" w:rsidR="006155A6">
        <w:rPr>
          <w:rFonts w:ascii="Arial" w:hAnsi="Arial" w:cs="Arial"/>
          <w:sz w:val="24"/>
          <w:szCs w:val="24"/>
        </w:rPr>
        <w:t xml:space="preserve">) explains </w:t>
      </w:r>
      <w:r w:rsidRPr="0EEB8CE5" w:rsidR="007D3299">
        <w:rPr>
          <w:rFonts w:ascii="Arial" w:hAnsi="Arial" w:cs="Arial"/>
          <w:sz w:val="24"/>
          <w:szCs w:val="24"/>
        </w:rPr>
        <w:t>“</w:t>
      </w:r>
      <w:r w:rsidRPr="0EEB8CE5" w:rsidR="007D3299">
        <w:rPr>
          <w:rFonts w:ascii="Arial" w:hAnsi="Arial" w:cs="Arial"/>
          <w:i w:val="1"/>
          <w:iCs w:val="1"/>
          <w:sz w:val="24"/>
          <w:szCs w:val="24"/>
        </w:rPr>
        <w:t>Reflecting</w:t>
      </w:r>
      <w:r w:rsidRPr="0EEB8CE5" w:rsidR="00F7026A">
        <w:rPr>
          <w:rFonts w:ascii="Arial" w:hAnsi="Arial" w:cs="Arial"/>
          <w:i w:val="1"/>
          <w:iCs w:val="1"/>
          <w:sz w:val="24"/>
          <w:szCs w:val="24"/>
        </w:rPr>
        <w:t xml:space="preserve"> helps you to develop your skills and review their effectiveness</w:t>
      </w:r>
      <w:r w:rsidRPr="0EEB8CE5" w:rsidR="00ED5551">
        <w:rPr>
          <w:rFonts w:ascii="Arial" w:hAnsi="Arial" w:cs="Arial"/>
          <w:sz w:val="24"/>
          <w:szCs w:val="24"/>
        </w:rPr>
        <w:t>.”</w:t>
      </w:r>
      <w:r w:rsidRPr="0EEB8CE5" w:rsidR="00F7026A">
        <w:rPr>
          <w:rFonts w:ascii="Arial" w:hAnsi="Arial" w:cs="Arial"/>
          <w:sz w:val="24"/>
          <w:szCs w:val="24"/>
        </w:rPr>
        <w:t xml:space="preserve"> </w:t>
      </w:r>
      <w:r w:rsidRPr="0EEB8CE5" w:rsidR="00031C1D">
        <w:rPr>
          <w:rFonts w:ascii="Arial" w:hAnsi="Arial" w:cs="Arial"/>
          <w:sz w:val="24"/>
          <w:szCs w:val="24"/>
        </w:rPr>
        <w:t xml:space="preserve">Reflecting is key when </w:t>
      </w:r>
      <w:r w:rsidRPr="0EEB8CE5" w:rsidR="70374299">
        <w:rPr>
          <w:rFonts w:ascii="Arial" w:hAnsi="Arial" w:cs="Arial"/>
          <w:sz w:val="24"/>
          <w:szCs w:val="24"/>
        </w:rPr>
        <w:t>assessing</w:t>
      </w:r>
      <w:r w:rsidRPr="0EEB8CE5" w:rsidR="002E3653">
        <w:rPr>
          <w:rFonts w:ascii="Arial" w:hAnsi="Arial" w:cs="Arial"/>
          <w:sz w:val="24"/>
          <w:szCs w:val="24"/>
        </w:rPr>
        <w:t xml:space="preserve"> what you have done </w:t>
      </w:r>
      <w:r w:rsidRPr="0EEB8CE5" w:rsidR="002E3653">
        <w:rPr>
          <w:rFonts w:ascii="Arial" w:hAnsi="Arial" w:cs="Arial"/>
          <w:sz w:val="24"/>
          <w:szCs w:val="24"/>
        </w:rPr>
        <w:t>whether it is a presentation or an assignment</w:t>
      </w:r>
      <w:r w:rsidRPr="0EEB8CE5" w:rsidR="004E67AB">
        <w:rPr>
          <w:rFonts w:ascii="Arial" w:hAnsi="Arial" w:cs="Arial"/>
          <w:sz w:val="24"/>
          <w:szCs w:val="24"/>
        </w:rPr>
        <w:t xml:space="preserve">. Reflecting is vital because </w:t>
      </w:r>
      <w:r w:rsidRPr="0EEB8CE5" w:rsidR="00751F75">
        <w:rPr>
          <w:rFonts w:ascii="Arial" w:hAnsi="Arial" w:cs="Arial"/>
          <w:sz w:val="24"/>
          <w:szCs w:val="24"/>
        </w:rPr>
        <w:t>students</w:t>
      </w:r>
      <w:r w:rsidRPr="0EEB8CE5" w:rsidR="004E67AB">
        <w:rPr>
          <w:rFonts w:ascii="Arial" w:hAnsi="Arial" w:cs="Arial"/>
          <w:sz w:val="24"/>
          <w:szCs w:val="24"/>
        </w:rPr>
        <w:t xml:space="preserve"> can see what </w:t>
      </w:r>
      <w:r w:rsidRPr="0EEB8CE5" w:rsidR="00751F75">
        <w:rPr>
          <w:rFonts w:ascii="Arial" w:hAnsi="Arial" w:cs="Arial"/>
          <w:sz w:val="24"/>
          <w:szCs w:val="24"/>
        </w:rPr>
        <w:t>they</w:t>
      </w:r>
      <w:r w:rsidRPr="0EEB8CE5" w:rsidR="004E67AB">
        <w:rPr>
          <w:rFonts w:ascii="Arial" w:hAnsi="Arial" w:cs="Arial"/>
          <w:sz w:val="24"/>
          <w:szCs w:val="24"/>
        </w:rPr>
        <w:t xml:space="preserve"> need to</w:t>
      </w:r>
      <w:r w:rsidRPr="0EEB8CE5" w:rsidR="1013ADA0">
        <w:rPr>
          <w:rFonts w:ascii="Arial" w:hAnsi="Arial" w:cs="Arial"/>
          <w:sz w:val="24"/>
          <w:szCs w:val="24"/>
        </w:rPr>
        <w:t xml:space="preserve"> do to</w:t>
      </w:r>
      <w:r w:rsidRPr="0EEB8CE5" w:rsidR="004E67AB">
        <w:rPr>
          <w:rFonts w:ascii="Arial" w:hAnsi="Arial" w:cs="Arial"/>
          <w:sz w:val="24"/>
          <w:szCs w:val="24"/>
        </w:rPr>
        <w:t xml:space="preserve"> </w:t>
      </w:r>
      <w:bookmarkStart w:name="_Int_cwTr2Vno" w:id="218394143"/>
      <w:r w:rsidRPr="0EEB8CE5" w:rsidR="004E67AB">
        <w:rPr>
          <w:rFonts w:ascii="Arial" w:hAnsi="Arial" w:cs="Arial"/>
          <w:sz w:val="24"/>
          <w:szCs w:val="24"/>
        </w:rPr>
        <w:t>improve on</w:t>
      </w:r>
      <w:bookmarkEnd w:id="218394143"/>
      <w:r w:rsidRPr="0EEB8CE5" w:rsidR="2E1F22A5">
        <w:rPr>
          <w:rFonts w:ascii="Arial" w:hAnsi="Arial" w:cs="Arial"/>
          <w:sz w:val="24"/>
          <w:szCs w:val="24"/>
        </w:rPr>
        <w:t xml:space="preserve"> their reflecting skills </w:t>
      </w:r>
      <w:bookmarkStart w:name="_Int_5rPquJ10" w:id="166967098"/>
      <w:r w:rsidRPr="0EEB8CE5" w:rsidR="2E1F22A5">
        <w:rPr>
          <w:rFonts w:ascii="Arial" w:hAnsi="Arial" w:cs="Arial"/>
          <w:sz w:val="24"/>
          <w:szCs w:val="24"/>
        </w:rPr>
        <w:t>in order</w:t>
      </w:r>
      <w:r w:rsidRPr="0EEB8CE5" w:rsidR="004E67AB">
        <w:rPr>
          <w:rFonts w:ascii="Arial" w:hAnsi="Arial" w:cs="Arial"/>
          <w:sz w:val="24"/>
          <w:szCs w:val="24"/>
        </w:rPr>
        <w:t xml:space="preserve"> </w:t>
      </w:r>
      <w:r w:rsidRPr="0EEB8CE5" w:rsidR="009A279E">
        <w:rPr>
          <w:rFonts w:ascii="Arial" w:hAnsi="Arial" w:cs="Arial"/>
          <w:sz w:val="24"/>
          <w:szCs w:val="24"/>
        </w:rPr>
        <w:t>to</w:t>
      </w:r>
      <w:bookmarkEnd w:id="166967098"/>
      <w:r w:rsidRPr="0EEB8CE5" w:rsidR="004E67AB">
        <w:rPr>
          <w:rFonts w:ascii="Arial" w:hAnsi="Arial" w:cs="Arial"/>
          <w:sz w:val="24"/>
          <w:szCs w:val="24"/>
        </w:rPr>
        <w:t xml:space="preserve"> do </w:t>
      </w:r>
      <w:r w:rsidRPr="0EEB8CE5" w:rsidR="009A279E">
        <w:rPr>
          <w:rFonts w:ascii="Arial" w:hAnsi="Arial" w:cs="Arial"/>
          <w:sz w:val="24"/>
          <w:szCs w:val="24"/>
        </w:rPr>
        <w:t>better</w:t>
      </w:r>
      <w:r w:rsidRPr="0EEB8CE5" w:rsidR="004E67AB">
        <w:rPr>
          <w:rFonts w:ascii="Arial" w:hAnsi="Arial" w:cs="Arial"/>
          <w:sz w:val="24"/>
          <w:szCs w:val="24"/>
        </w:rPr>
        <w:t xml:space="preserve"> next time.</w:t>
      </w:r>
      <w:r w:rsidRPr="0EEB8CE5" w:rsidR="6BE16631">
        <w:rPr>
          <w:rFonts w:ascii="Arial" w:hAnsi="Arial" w:cs="Arial"/>
          <w:sz w:val="24"/>
          <w:szCs w:val="24"/>
        </w:rPr>
        <w:t xml:space="preserve"> </w:t>
      </w:r>
      <w:r w:rsidRPr="0EEB8CE5" w:rsidR="3AED8E82">
        <w:rPr>
          <w:rFonts w:ascii="Arial" w:hAnsi="Arial" w:cs="Arial"/>
          <w:sz w:val="24"/>
          <w:szCs w:val="24"/>
        </w:rPr>
        <w:t xml:space="preserve">According to </w:t>
      </w:r>
      <w:r w:rsidRPr="0EEB8CE5" w:rsidR="3AED8E82">
        <w:rPr>
          <w:rFonts w:ascii="Arial" w:hAnsi="Arial" w:cs="Arial"/>
          <w:sz w:val="24"/>
          <w:szCs w:val="24"/>
        </w:rPr>
        <w:t>LearningPool</w:t>
      </w:r>
      <w:r w:rsidRPr="0EEB8CE5" w:rsidR="3AED8E82">
        <w:rPr>
          <w:rFonts w:ascii="Arial" w:hAnsi="Arial" w:cs="Arial"/>
          <w:sz w:val="24"/>
          <w:szCs w:val="24"/>
        </w:rPr>
        <w:t xml:space="preserve"> (2023</w:t>
      </w:r>
      <w:r w:rsidRPr="0EEB8CE5" w:rsidR="2518D78F">
        <w:rPr>
          <w:rFonts w:ascii="Arial" w:hAnsi="Arial" w:cs="Arial"/>
          <w:sz w:val="24"/>
          <w:szCs w:val="24"/>
        </w:rPr>
        <w:t>) Reflective</w:t>
      </w:r>
      <w:r w:rsidRPr="0EEB8CE5" w:rsidR="3AED8E82">
        <w:rPr>
          <w:rFonts w:ascii="Arial" w:hAnsi="Arial" w:cs="Arial"/>
          <w:sz w:val="24"/>
          <w:szCs w:val="24"/>
        </w:rPr>
        <w:t xml:space="preserve"> </w:t>
      </w:r>
      <w:r w:rsidRPr="0EEB8CE5" w:rsidR="3486F81E">
        <w:rPr>
          <w:rFonts w:ascii="Arial" w:hAnsi="Arial" w:cs="Arial"/>
          <w:sz w:val="24"/>
          <w:szCs w:val="24"/>
        </w:rPr>
        <w:t>learning is an essential way to allow students to look back on their progress</w:t>
      </w:r>
      <w:r w:rsidRPr="0EEB8CE5" w:rsidR="3DA344B2">
        <w:rPr>
          <w:rFonts w:ascii="Arial" w:hAnsi="Arial" w:cs="Arial"/>
          <w:sz w:val="24"/>
          <w:szCs w:val="24"/>
        </w:rPr>
        <w:t xml:space="preserve">. For example, when they are looking back on their </w:t>
      </w:r>
      <w:r w:rsidRPr="0EEB8CE5" w:rsidR="21167ECE">
        <w:rPr>
          <w:rFonts w:ascii="Arial" w:hAnsi="Arial" w:cs="Arial"/>
          <w:sz w:val="24"/>
          <w:szCs w:val="24"/>
        </w:rPr>
        <w:t>work,</w:t>
      </w:r>
      <w:r w:rsidRPr="0EEB8CE5" w:rsidR="3DA344B2">
        <w:rPr>
          <w:rFonts w:ascii="Arial" w:hAnsi="Arial" w:cs="Arial"/>
          <w:sz w:val="24"/>
          <w:szCs w:val="24"/>
        </w:rPr>
        <w:t xml:space="preserve"> they can see the pros and cons of their work. Then they can look at the cons of their work to see </w:t>
      </w:r>
      <w:r w:rsidRPr="0EEB8CE5" w:rsidR="315AC979">
        <w:rPr>
          <w:rFonts w:ascii="Arial" w:hAnsi="Arial" w:cs="Arial"/>
          <w:sz w:val="24"/>
          <w:szCs w:val="24"/>
        </w:rPr>
        <w:t>what they need to work on the most.</w:t>
      </w:r>
      <w:r w:rsidRPr="0EEB8CE5" w:rsidR="7E128657">
        <w:rPr>
          <w:rFonts w:ascii="Arial" w:hAnsi="Arial" w:cs="Arial"/>
          <w:sz w:val="24"/>
          <w:szCs w:val="24"/>
        </w:rPr>
        <w:t xml:space="preserve"> This can also show that their independent learning will improve because students are finding </w:t>
      </w:r>
      <w:r w:rsidRPr="0EEB8CE5" w:rsidR="39F36358">
        <w:rPr>
          <w:rFonts w:ascii="Arial" w:hAnsi="Arial" w:cs="Arial"/>
          <w:sz w:val="24"/>
          <w:szCs w:val="24"/>
        </w:rPr>
        <w:t>out for</w:t>
      </w:r>
      <w:r w:rsidRPr="0EEB8CE5" w:rsidR="7E128657">
        <w:rPr>
          <w:rFonts w:ascii="Arial" w:hAnsi="Arial" w:cs="Arial"/>
          <w:sz w:val="24"/>
          <w:szCs w:val="24"/>
        </w:rPr>
        <w:t xml:space="preserve"> themselves </w:t>
      </w:r>
      <w:r w:rsidRPr="0EEB8CE5" w:rsidR="78984889">
        <w:rPr>
          <w:rFonts w:ascii="Arial" w:hAnsi="Arial" w:cs="Arial"/>
          <w:sz w:val="24"/>
          <w:szCs w:val="24"/>
        </w:rPr>
        <w:t xml:space="preserve">the positives and negatives of their assignments. Another example is when lectures give feedback on </w:t>
      </w:r>
      <w:r w:rsidRPr="0EEB8CE5" w:rsidR="78984889">
        <w:rPr>
          <w:rFonts w:ascii="Arial" w:hAnsi="Arial" w:cs="Arial"/>
          <w:sz w:val="24"/>
          <w:szCs w:val="24"/>
        </w:rPr>
        <w:t>previo</w:t>
      </w:r>
      <w:r w:rsidRPr="0EEB8CE5" w:rsidR="1945D5F1">
        <w:rPr>
          <w:rFonts w:ascii="Arial" w:hAnsi="Arial" w:cs="Arial"/>
          <w:sz w:val="24"/>
          <w:szCs w:val="24"/>
        </w:rPr>
        <w:t>us</w:t>
      </w:r>
      <w:r w:rsidRPr="0EEB8CE5" w:rsidR="1945D5F1">
        <w:rPr>
          <w:rFonts w:ascii="Arial" w:hAnsi="Arial" w:cs="Arial"/>
          <w:sz w:val="24"/>
          <w:szCs w:val="24"/>
        </w:rPr>
        <w:t xml:space="preserve"> assignments</w:t>
      </w:r>
      <w:r w:rsidRPr="0EEB8CE5" w:rsidR="2262A1F2">
        <w:rPr>
          <w:rFonts w:ascii="Arial" w:hAnsi="Arial" w:cs="Arial"/>
          <w:sz w:val="24"/>
          <w:szCs w:val="24"/>
        </w:rPr>
        <w:t xml:space="preserve"> so that</w:t>
      </w:r>
      <w:r w:rsidRPr="0EEB8CE5" w:rsidR="1945D5F1">
        <w:rPr>
          <w:rFonts w:ascii="Arial" w:hAnsi="Arial" w:cs="Arial"/>
          <w:sz w:val="24"/>
          <w:szCs w:val="24"/>
        </w:rPr>
        <w:t xml:space="preserve"> </w:t>
      </w:r>
      <w:r w:rsidRPr="0EEB8CE5" w:rsidR="1945D5F1">
        <w:rPr>
          <w:rFonts w:ascii="Arial" w:hAnsi="Arial" w:cs="Arial"/>
          <w:sz w:val="24"/>
          <w:szCs w:val="24"/>
        </w:rPr>
        <w:t xml:space="preserve">students can </w:t>
      </w:r>
      <w:r w:rsidRPr="0EEB8CE5" w:rsidR="12053901">
        <w:rPr>
          <w:rFonts w:ascii="Arial" w:hAnsi="Arial" w:cs="Arial"/>
          <w:sz w:val="24"/>
          <w:szCs w:val="24"/>
        </w:rPr>
        <w:t xml:space="preserve">read the feedback to see the pros and cons of their assignments. </w:t>
      </w:r>
      <w:r w:rsidRPr="0EEB8CE5" w:rsidR="3CA998F5">
        <w:rPr>
          <w:rFonts w:ascii="Arial" w:hAnsi="Arial" w:cs="Arial"/>
          <w:sz w:val="24"/>
          <w:szCs w:val="24"/>
        </w:rPr>
        <w:t>From this, students can then use this feedback to get higher results on future assignments.</w:t>
      </w:r>
      <w:r w:rsidRPr="0EEB8CE5" w:rsidR="58E652A3">
        <w:rPr>
          <w:rFonts w:ascii="Arial" w:hAnsi="Arial" w:cs="Arial"/>
          <w:sz w:val="24"/>
          <w:szCs w:val="24"/>
        </w:rPr>
        <w:t xml:space="preserve"> According to Chan and Lee </w:t>
      </w:r>
      <w:r w:rsidRPr="0EEB8CE5" w:rsidR="7993E00A">
        <w:rPr>
          <w:rFonts w:ascii="Arial" w:hAnsi="Arial" w:cs="Arial"/>
          <w:sz w:val="24"/>
          <w:szCs w:val="24"/>
        </w:rPr>
        <w:t xml:space="preserve">(2021) </w:t>
      </w:r>
      <w:r w:rsidRPr="0EEB8CE5" w:rsidR="7993E00A">
        <w:rPr>
          <w:rFonts w:ascii="Arial" w:hAnsi="Arial" w:cs="Arial"/>
          <w:i w:val="1"/>
          <w:iCs w:val="1"/>
          <w:sz w:val="24"/>
          <w:szCs w:val="24"/>
        </w:rPr>
        <w:t>“Reflections allow students to better understand themselves through expressing their thoughts and experiences in a focused and structured manner”.</w:t>
      </w:r>
      <w:r w:rsidRPr="0EEB8CE5" w:rsidR="62031EA4">
        <w:rPr>
          <w:rFonts w:ascii="Arial" w:hAnsi="Arial" w:cs="Arial"/>
          <w:i w:val="1"/>
          <w:iCs w:val="1"/>
          <w:sz w:val="24"/>
          <w:szCs w:val="24"/>
        </w:rPr>
        <w:t xml:space="preserve"> </w:t>
      </w:r>
      <w:r w:rsidRPr="0EEB8CE5" w:rsidR="62031EA4">
        <w:rPr>
          <w:rFonts w:ascii="Arial" w:hAnsi="Arial" w:cs="Arial"/>
          <w:sz w:val="24"/>
          <w:szCs w:val="24"/>
        </w:rPr>
        <w:t>This suggests that if students reflect instead of choosing not to look at feedback that they have been given</w:t>
      </w:r>
      <w:r w:rsidRPr="0EEB8CE5" w:rsidR="5B9C8840">
        <w:rPr>
          <w:rFonts w:ascii="Arial" w:hAnsi="Arial" w:cs="Arial"/>
          <w:sz w:val="24"/>
          <w:szCs w:val="24"/>
        </w:rPr>
        <w:t>, this</w:t>
      </w:r>
      <w:r w:rsidRPr="0EEB8CE5" w:rsidR="0FFDC0FC">
        <w:rPr>
          <w:rFonts w:ascii="Arial" w:hAnsi="Arial" w:cs="Arial"/>
          <w:sz w:val="24"/>
          <w:szCs w:val="24"/>
        </w:rPr>
        <w:t xml:space="preserve"> can</w:t>
      </w:r>
      <w:r w:rsidRPr="0EEB8CE5" w:rsidR="5B9C8840">
        <w:rPr>
          <w:rFonts w:ascii="Arial" w:hAnsi="Arial" w:cs="Arial"/>
          <w:sz w:val="24"/>
          <w:szCs w:val="24"/>
        </w:rPr>
        <w:t xml:space="preserve"> </w:t>
      </w:r>
      <w:r w:rsidRPr="0EEB8CE5" w:rsidR="0EFF7985">
        <w:rPr>
          <w:rFonts w:ascii="Arial" w:hAnsi="Arial" w:cs="Arial"/>
          <w:sz w:val="24"/>
          <w:szCs w:val="24"/>
        </w:rPr>
        <w:t>be another</w:t>
      </w:r>
      <w:r w:rsidRPr="0EEB8CE5" w:rsidR="5B9C8840">
        <w:rPr>
          <w:rFonts w:ascii="Arial" w:hAnsi="Arial" w:cs="Arial"/>
          <w:sz w:val="24"/>
          <w:szCs w:val="24"/>
        </w:rPr>
        <w:t xml:space="preserve"> way to enhance their independent learning which will make university</w:t>
      </w:r>
      <w:r w:rsidRPr="0EEB8CE5" w:rsidR="75E37F43">
        <w:rPr>
          <w:rFonts w:ascii="Arial" w:hAnsi="Arial" w:cs="Arial"/>
          <w:sz w:val="24"/>
          <w:szCs w:val="24"/>
        </w:rPr>
        <w:t xml:space="preserve"> much</w:t>
      </w:r>
      <w:r w:rsidRPr="0EEB8CE5" w:rsidR="5B9C8840">
        <w:rPr>
          <w:rFonts w:ascii="Arial" w:hAnsi="Arial" w:cs="Arial"/>
          <w:sz w:val="24"/>
          <w:szCs w:val="24"/>
        </w:rPr>
        <w:t xml:space="preserve"> easier</w:t>
      </w:r>
      <w:r w:rsidRPr="0EEB8CE5" w:rsidR="483C0FC9">
        <w:rPr>
          <w:rFonts w:ascii="Arial" w:hAnsi="Arial" w:cs="Arial"/>
          <w:sz w:val="24"/>
          <w:szCs w:val="24"/>
        </w:rPr>
        <w:t xml:space="preserve"> as they would know what to do next time and will have the chance to practice.</w:t>
      </w:r>
    </w:p>
    <w:p w:rsidR="000D3518" w:rsidP="67563226" w:rsidRDefault="000D3518" w14:paraId="3C30CDAB" w14:textId="6E05931F">
      <w:pPr>
        <w:pStyle w:val="Heading2"/>
        <w:rPr>
          <w:rFonts w:ascii="Arial" w:hAnsi="Arial" w:cs="Arial"/>
          <w:sz w:val="24"/>
          <w:szCs w:val="24"/>
        </w:rPr>
      </w:pPr>
      <w:bookmarkStart w:name="_Toc1708043902" w:id="43956163"/>
      <w:r w:rsidRPr="0EEB8CE5" w:rsidR="000D3518">
        <w:rPr>
          <w:rFonts w:ascii="Arial" w:hAnsi="Arial" w:cs="Arial"/>
          <w:sz w:val="24"/>
          <w:szCs w:val="24"/>
        </w:rPr>
        <w:t>Academic Misconduct</w:t>
      </w:r>
      <w:bookmarkEnd w:id="43956163"/>
    </w:p>
    <w:p w:rsidRPr="006A47AF" w:rsidR="002C2D81" w:rsidP="0EEB8CE5" w:rsidRDefault="002C2D81" w14:paraId="51BDF1B0" w14:textId="28CC6A1D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EEB8CE5" w:rsidR="5BE45DD8">
        <w:rPr>
          <w:rFonts w:ascii="Arial" w:hAnsi="Arial" w:eastAsia="Arial" w:cs="Arial"/>
          <w:sz w:val="24"/>
          <w:szCs w:val="24"/>
        </w:rPr>
        <w:t xml:space="preserve">The University of Edinburgh (2023) </w:t>
      </w:r>
      <w:r w:rsidRPr="0EEB8CE5" w:rsidR="3B36D071">
        <w:rPr>
          <w:rFonts w:ascii="Arial" w:hAnsi="Arial" w:eastAsia="Arial" w:cs="Arial"/>
          <w:sz w:val="24"/>
          <w:szCs w:val="24"/>
        </w:rPr>
        <w:t xml:space="preserve">states </w:t>
      </w:r>
      <w:r w:rsidRPr="0EEB8CE5" w:rsidR="72066931">
        <w:rPr>
          <w:rFonts w:ascii="Arial" w:hAnsi="Arial" w:eastAsia="Arial" w:cs="Arial"/>
          <w:sz w:val="24"/>
          <w:szCs w:val="24"/>
        </w:rPr>
        <w:t>a</w:t>
      </w:r>
      <w:r w:rsidRPr="0EEB8CE5" w:rsidR="3B36D071">
        <w:rPr>
          <w:rFonts w:ascii="Arial" w:hAnsi="Arial" w:eastAsia="Arial" w:cs="Arial"/>
          <w:sz w:val="24"/>
          <w:szCs w:val="24"/>
        </w:rPr>
        <w:t xml:space="preserve">cademic misconduct is </w:t>
      </w:r>
      <w:r w:rsidRPr="0EEB8CE5" w:rsidR="79DBB5A2">
        <w:rPr>
          <w:rFonts w:ascii="Arial" w:hAnsi="Arial" w:eastAsia="Arial" w:cs="Arial"/>
          <w:sz w:val="24"/>
          <w:szCs w:val="24"/>
        </w:rPr>
        <w:t>a form of cheating in any way that connects with academia within university</w:t>
      </w:r>
      <w:r w:rsidRPr="0EEB8CE5" w:rsidR="38809AD4">
        <w:rPr>
          <w:rFonts w:ascii="Arial" w:hAnsi="Arial" w:eastAsia="Arial" w:cs="Arial"/>
          <w:sz w:val="24"/>
          <w:szCs w:val="24"/>
        </w:rPr>
        <w:t xml:space="preserve">. This can be within any type of work whether it is assignments or </w:t>
      </w:r>
      <w:r w:rsidRPr="0EEB8CE5" w:rsidR="3A60971D">
        <w:rPr>
          <w:rFonts w:ascii="Arial" w:hAnsi="Arial" w:eastAsia="Arial" w:cs="Arial"/>
          <w:sz w:val="24"/>
          <w:szCs w:val="24"/>
        </w:rPr>
        <w:t>exams</w:t>
      </w:r>
      <w:r w:rsidRPr="0EEB8CE5" w:rsidR="38809AD4">
        <w:rPr>
          <w:rFonts w:ascii="Arial" w:hAnsi="Arial" w:eastAsia="Arial" w:cs="Arial"/>
          <w:sz w:val="24"/>
          <w:szCs w:val="24"/>
        </w:rPr>
        <w:t>.</w:t>
      </w:r>
      <w:r w:rsidRPr="0EEB8CE5" w:rsidR="2A44B7FF">
        <w:rPr>
          <w:rFonts w:ascii="Arial" w:hAnsi="Arial" w:eastAsia="Arial" w:cs="Arial"/>
          <w:sz w:val="24"/>
          <w:szCs w:val="24"/>
        </w:rPr>
        <w:t xml:space="preserve"> Cheating in university can be done in a few ways </w:t>
      </w:r>
      <w:r w:rsidRPr="0EEB8CE5" w:rsidR="2A44B7FF">
        <w:rPr>
          <w:rFonts w:ascii="Arial" w:hAnsi="Arial" w:eastAsia="Arial" w:cs="Arial"/>
          <w:sz w:val="24"/>
          <w:szCs w:val="24"/>
        </w:rPr>
        <w:t>depending on</w:t>
      </w:r>
      <w:r w:rsidRPr="0EEB8CE5" w:rsidR="2A44B7FF">
        <w:rPr>
          <w:rFonts w:ascii="Arial" w:hAnsi="Arial" w:eastAsia="Arial" w:cs="Arial"/>
          <w:sz w:val="24"/>
          <w:szCs w:val="24"/>
        </w:rPr>
        <w:t xml:space="preserve"> what it is on.</w:t>
      </w:r>
      <w:r w:rsidRPr="0EEB8CE5" w:rsidR="052A1C93">
        <w:rPr>
          <w:rFonts w:ascii="Arial" w:hAnsi="Arial" w:eastAsia="Arial" w:cs="Arial"/>
          <w:sz w:val="24"/>
          <w:szCs w:val="24"/>
        </w:rPr>
        <w:t xml:space="preserve"> </w:t>
      </w:r>
      <w:r w:rsidRPr="0EEB8CE5" w:rsidR="12052AD8">
        <w:rPr>
          <w:rFonts w:ascii="Arial" w:hAnsi="Arial" w:eastAsia="Arial" w:cs="Arial"/>
          <w:sz w:val="24"/>
          <w:szCs w:val="24"/>
        </w:rPr>
        <w:t xml:space="preserve">UCL (2023) suggests </w:t>
      </w:r>
      <w:r w:rsidRPr="0EEB8CE5" w:rsidR="5F1E056E">
        <w:rPr>
          <w:rFonts w:ascii="Arial" w:hAnsi="Arial" w:eastAsia="Arial" w:cs="Arial"/>
          <w:sz w:val="24"/>
          <w:szCs w:val="24"/>
        </w:rPr>
        <w:t>that academic</w:t>
      </w:r>
      <w:r w:rsidRPr="0EEB8CE5" w:rsidR="12052AD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EEB8CE5" w:rsidR="12052A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misconduct can lead</w:t>
      </w:r>
      <w:r w:rsidRPr="0EEB8CE5" w:rsidR="4A4379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different </w:t>
      </w:r>
      <w:r w:rsidRPr="0EEB8CE5" w:rsidR="7FCB92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consequences</w:t>
      </w:r>
      <w:r w:rsidRPr="0EEB8CE5" w:rsidR="4A4379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depending on the situation. For example, if </w:t>
      </w:r>
      <w:r w:rsidRPr="0EEB8CE5" w:rsidR="08E85E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students</w:t>
      </w:r>
      <w:r w:rsidRPr="0EEB8CE5" w:rsidR="4A4379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are caught cheating in an exam or have copied someone else’s assignment this</w:t>
      </w:r>
      <w:r w:rsidRPr="0EEB8CE5" w:rsidR="24FBD9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can lead t</w:t>
      </w:r>
      <w:r w:rsidRPr="0EEB8CE5" w:rsidR="5A2BF6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 getting no marks on your assignment with a warning or you could be excluded from the university. </w:t>
      </w:r>
      <w:r w:rsidRPr="0EEB8CE5" w:rsidR="683AD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Academic misconduct will always lead to </w:t>
      </w:r>
      <w:r w:rsidRPr="0EEB8CE5" w:rsidR="01B0D4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profound consequences</w:t>
      </w:r>
      <w:r w:rsidRPr="0EEB8CE5" w:rsidR="683AD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 students must be careful when </w:t>
      </w:r>
      <w:r w:rsidRPr="0EEB8CE5" w:rsidR="468E61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they are</w:t>
      </w:r>
      <w:r w:rsidRPr="0EEB8CE5" w:rsidR="683AD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doing their assignments </w:t>
      </w:r>
      <w:bookmarkStart w:name="_Int_nmzx1GM8" w:id="1506297969"/>
      <w:r w:rsidRPr="0EEB8CE5" w:rsidR="6E250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to</w:t>
      </w:r>
      <w:bookmarkEnd w:id="1506297969"/>
      <w:r w:rsidRPr="0EEB8CE5" w:rsidR="683AD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also make sure they reference properly to avoid </w:t>
      </w:r>
      <w:r w:rsidRPr="0EEB8CE5" w:rsidR="7E856F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plagiarism</w:t>
      </w:r>
      <w:r w:rsidRPr="0EEB8CE5" w:rsidR="683AD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EEB8CE5" w:rsidR="4D641A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EEB8CE5" w:rsidR="30D256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Cheating</w:t>
      </w:r>
      <w:r w:rsidRPr="0EEB8CE5" w:rsidR="4D641A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a </w:t>
      </w:r>
      <w:r w:rsidRPr="0EEB8CE5" w:rsidR="0F4D0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major factor within academic misconduct. </w:t>
      </w:r>
      <w:r w:rsidRPr="0EEB8CE5" w:rsidR="47E6D7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John Jay College of Criminal Justice</w:t>
      </w:r>
      <w:r w:rsidRPr="0EEB8CE5" w:rsidR="7EDEED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(2023)</w:t>
      </w:r>
      <w:r w:rsidRPr="0EEB8CE5" w:rsidR="47E6D7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explains that </w:t>
      </w:r>
      <w:r w:rsidRPr="0EEB8CE5" w:rsidR="1AF04F9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“Taking an examination for another student or asking or allowing another student to take an examination for you.”</w:t>
      </w:r>
      <w:r w:rsidRPr="0EEB8CE5" w:rsidR="183A1A0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bookmarkStart w:name="_Int_WpxFVUCH" w:id="1713545692"/>
      <w:r w:rsidRPr="0EEB8CE5" w:rsidR="183A1A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This means </w:t>
      </w:r>
      <w:r w:rsidRPr="0EEB8CE5" w:rsidR="1EA0B0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that </w:t>
      </w:r>
      <w:r w:rsidRPr="0EEB8CE5" w:rsidR="2BCE6C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student is doing an exam or an assignment for another student which in university is known as plagiarism</w:t>
      </w:r>
      <w:r w:rsidRPr="0EEB8CE5" w:rsidR="053E7B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bookmarkEnd w:id="1713545692"/>
      <w:r w:rsidRPr="0EEB8CE5" w:rsidR="053E7B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Another form of plagiarism within this format is when a student pays someone online for someone to do the assignment for them. </w:t>
      </w:r>
      <w:r w:rsidRPr="0EEB8CE5" w:rsidR="6AF784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This type of plagiarism can get you permanently excluded from university.</w:t>
      </w:r>
      <w:r w:rsidRPr="0EEB8CE5" w:rsidR="0496D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EEB8CE5" w:rsidR="06FFF3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There are a few statistics that </w:t>
      </w:r>
      <w:r w:rsidRPr="0EEB8CE5" w:rsidR="06FFF3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indicate</w:t>
      </w:r>
      <w:r w:rsidRPr="0EEB8CE5" w:rsidR="06FFF3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academic misconduct. </w:t>
      </w:r>
      <w:r w:rsidRPr="0EEB8CE5" w:rsidR="26B108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Tab (2023) states </w:t>
      </w:r>
      <w:r w:rsidRPr="0EEB8CE5" w:rsidR="26B1086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“The Times investigation also found students investigated for academic misconduct had shot up 130 per cent from 201 cases in 2019 to 464 last year.”</w:t>
      </w:r>
      <w:r w:rsidRPr="0EEB8CE5" w:rsidR="26B108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EEB8CE5" w:rsidR="344E08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This suggests that </w:t>
      </w:r>
      <w:r w:rsidRPr="0EEB8CE5" w:rsidR="41DDF5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academic misconduct has increased by a crucial amount which </w:t>
      </w:r>
      <w:r w:rsidRPr="0EEB8CE5" w:rsidR="4D25BC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is unacceptable for university and leads to students receiving negative outcomes </w:t>
      </w:r>
      <w:r w:rsidRPr="0EEB8CE5" w:rsidR="32DEC5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towards their results and future at university.</w:t>
      </w:r>
      <w:r w:rsidRPr="0EEB8CE5" w:rsidR="1D1758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may discourage students who </w:t>
      </w:r>
      <w:r w:rsidRPr="0EEB8CE5" w:rsidR="29E485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want</w:t>
      </w:r>
      <w:r w:rsidRPr="0EEB8CE5" w:rsidR="1D1758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go to a certain university if </w:t>
      </w:r>
      <w:r w:rsidRPr="0EEB8CE5" w:rsidR="351C2D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plagiarism</w:t>
      </w:r>
      <w:r w:rsidRPr="0EEB8CE5" w:rsidR="1D1758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EEB8CE5" w:rsidR="357763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 quite high at different universities.</w:t>
      </w:r>
    </w:p>
    <w:p w:rsidRPr="006A47AF" w:rsidR="002C2D81" w:rsidP="0100AA72" w:rsidRDefault="002C2D81" w14:paraId="7750012A" w14:textId="2B8F6AFB">
      <w:pPr>
        <w:pStyle w:val="Heading2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cs="Arial"/>
          <w:sz w:val="24"/>
          <w:szCs w:val="24"/>
        </w:rPr>
      </w:pPr>
      <w:bookmarkStart w:name="_Toc1017973944" w:id="1674467004"/>
      <w:r w:rsidRPr="0EEB8CE5" w:rsidR="002C2D81">
        <w:rPr>
          <w:rFonts w:ascii="Arial" w:hAnsi="Arial" w:cs="Arial"/>
          <w:sz w:val="24"/>
          <w:szCs w:val="24"/>
        </w:rPr>
        <w:t>Conclusion</w:t>
      </w:r>
      <w:bookmarkEnd w:id="1674467004"/>
    </w:p>
    <w:p w:rsidR="38C2E467" w:rsidP="0100AA72" w:rsidRDefault="38C2E467" w14:paraId="687C69A7" w14:textId="3C5F0963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Pr="3835475E" w:rsidR="38C2E467">
        <w:rPr>
          <w:rFonts w:ascii="Arial" w:hAnsi="Arial" w:eastAsia="Arial" w:cs="Arial"/>
          <w:sz w:val="24"/>
          <w:szCs w:val="24"/>
        </w:rPr>
        <w:t>In conclusion, this report has shown the diverse types of study skills needed in university for students to see what they need to enhance on.</w:t>
      </w:r>
      <w:r w:rsidRPr="3835475E" w:rsidR="645724F0">
        <w:rPr>
          <w:rFonts w:ascii="Arial" w:hAnsi="Arial" w:eastAsia="Arial" w:cs="Arial"/>
          <w:sz w:val="24"/>
          <w:szCs w:val="24"/>
        </w:rPr>
        <w:t xml:space="preserve"> Within this report, the following points have been explained </w:t>
      </w:r>
      <w:r w:rsidRPr="3835475E" w:rsidR="2796167D">
        <w:rPr>
          <w:rFonts w:ascii="Arial" w:hAnsi="Arial" w:eastAsia="Arial" w:cs="Arial"/>
          <w:sz w:val="24"/>
          <w:szCs w:val="24"/>
        </w:rPr>
        <w:t xml:space="preserve">as to </w:t>
      </w:r>
      <w:r w:rsidRPr="3835475E" w:rsidR="26143B28">
        <w:rPr>
          <w:rFonts w:ascii="Arial" w:hAnsi="Arial" w:eastAsia="Arial" w:cs="Arial"/>
          <w:sz w:val="24"/>
          <w:szCs w:val="24"/>
        </w:rPr>
        <w:t>what the skill</w:t>
      </w:r>
      <w:r w:rsidRPr="3835475E" w:rsidR="2796167D">
        <w:rPr>
          <w:rFonts w:ascii="Arial" w:hAnsi="Arial" w:eastAsia="Arial" w:cs="Arial"/>
          <w:sz w:val="24"/>
          <w:szCs w:val="24"/>
        </w:rPr>
        <w:t xml:space="preserve"> was</w:t>
      </w:r>
      <w:r w:rsidRPr="3835475E" w:rsidR="6A9B849B">
        <w:rPr>
          <w:rFonts w:ascii="Arial" w:hAnsi="Arial" w:eastAsia="Arial" w:cs="Arial"/>
          <w:sz w:val="24"/>
          <w:szCs w:val="24"/>
        </w:rPr>
        <w:t>,</w:t>
      </w:r>
      <w:r w:rsidRPr="3835475E" w:rsidR="2796167D">
        <w:rPr>
          <w:rFonts w:ascii="Arial" w:hAnsi="Arial" w:eastAsia="Arial" w:cs="Arial"/>
          <w:sz w:val="24"/>
          <w:szCs w:val="24"/>
        </w:rPr>
        <w:t xml:space="preserve"> its importance within university</w:t>
      </w:r>
      <w:r w:rsidRPr="3835475E" w:rsidR="165D9E0D">
        <w:rPr>
          <w:rFonts w:ascii="Arial" w:hAnsi="Arial" w:eastAsia="Arial" w:cs="Arial"/>
          <w:sz w:val="24"/>
          <w:szCs w:val="24"/>
        </w:rPr>
        <w:t>, why it is used</w:t>
      </w:r>
      <w:r w:rsidRPr="3835475E" w:rsidR="06E88916">
        <w:rPr>
          <w:rFonts w:ascii="Arial" w:hAnsi="Arial" w:eastAsia="Arial" w:cs="Arial"/>
          <w:sz w:val="24"/>
          <w:szCs w:val="24"/>
        </w:rPr>
        <w:t xml:space="preserve"> and a </w:t>
      </w:r>
      <w:r w:rsidRPr="3835475E" w:rsidR="66BE2163">
        <w:rPr>
          <w:rFonts w:ascii="Arial" w:hAnsi="Arial" w:eastAsia="Arial" w:cs="Arial"/>
          <w:sz w:val="24"/>
          <w:szCs w:val="24"/>
        </w:rPr>
        <w:t>couple</w:t>
      </w:r>
      <w:r w:rsidRPr="3835475E" w:rsidR="06E88916">
        <w:rPr>
          <w:rFonts w:ascii="Arial" w:hAnsi="Arial" w:eastAsia="Arial" w:cs="Arial"/>
          <w:sz w:val="24"/>
          <w:szCs w:val="24"/>
        </w:rPr>
        <w:t xml:space="preserve"> </w:t>
      </w:r>
      <w:r w:rsidRPr="3835475E" w:rsidR="62999C83">
        <w:rPr>
          <w:rFonts w:ascii="Arial" w:hAnsi="Arial" w:eastAsia="Arial" w:cs="Arial"/>
          <w:sz w:val="24"/>
          <w:szCs w:val="24"/>
        </w:rPr>
        <w:t>of statistics</w:t>
      </w:r>
      <w:r w:rsidRPr="3835475E" w:rsidR="06E88916">
        <w:rPr>
          <w:rFonts w:ascii="Arial" w:hAnsi="Arial" w:eastAsia="Arial" w:cs="Arial"/>
          <w:sz w:val="24"/>
          <w:szCs w:val="24"/>
        </w:rPr>
        <w:t xml:space="preserve"> to support the evidence</w:t>
      </w:r>
      <w:r w:rsidRPr="3835475E" w:rsidR="5F247394">
        <w:rPr>
          <w:rFonts w:ascii="Arial" w:hAnsi="Arial" w:eastAsia="Arial" w:cs="Arial"/>
          <w:sz w:val="24"/>
          <w:szCs w:val="24"/>
        </w:rPr>
        <w:t xml:space="preserve"> within the key </w:t>
      </w:r>
      <w:r w:rsidRPr="3835475E" w:rsidR="39907AC9">
        <w:rPr>
          <w:rFonts w:ascii="Arial" w:hAnsi="Arial" w:eastAsia="Arial" w:cs="Arial"/>
          <w:sz w:val="24"/>
          <w:szCs w:val="24"/>
        </w:rPr>
        <w:t xml:space="preserve">study </w:t>
      </w:r>
      <w:r w:rsidRPr="3835475E" w:rsidR="5F247394">
        <w:rPr>
          <w:rFonts w:ascii="Arial" w:hAnsi="Arial" w:eastAsia="Arial" w:cs="Arial"/>
          <w:sz w:val="24"/>
          <w:szCs w:val="24"/>
        </w:rPr>
        <w:t>skills of academia</w:t>
      </w:r>
      <w:r w:rsidRPr="3835475E" w:rsidR="06E88916">
        <w:rPr>
          <w:rFonts w:ascii="Arial" w:hAnsi="Arial" w:eastAsia="Arial" w:cs="Arial"/>
          <w:sz w:val="24"/>
          <w:szCs w:val="24"/>
        </w:rPr>
        <w:t xml:space="preserve">. </w:t>
      </w:r>
      <w:r w:rsidRPr="3835475E" w:rsidR="3A6F2F6D">
        <w:rPr>
          <w:rFonts w:ascii="Arial" w:hAnsi="Arial" w:eastAsia="Arial" w:cs="Arial"/>
          <w:sz w:val="24"/>
          <w:szCs w:val="24"/>
        </w:rPr>
        <w:t xml:space="preserve">As a result, </w:t>
      </w:r>
      <w:r w:rsidRPr="3835475E" w:rsidR="5F425D4D">
        <w:rPr>
          <w:rFonts w:ascii="Arial" w:hAnsi="Arial" w:eastAsia="Arial" w:cs="Arial"/>
          <w:sz w:val="24"/>
          <w:szCs w:val="24"/>
        </w:rPr>
        <w:t xml:space="preserve">this report has gathered information that would </w:t>
      </w:r>
      <w:r w:rsidRPr="3835475E" w:rsidR="5F425D4D">
        <w:rPr>
          <w:rFonts w:ascii="Arial" w:hAnsi="Arial" w:eastAsia="Arial" w:cs="Arial"/>
          <w:sz w:val="24"/>
          <w:szCs w:val="24"/>
        </w:rPr>
        <w:t>assist</w:t>
      </w:r>
      <w:r w:rsidRPr="3835475E" w:rsidR="5F425D4D">
        <w:rPr>
          <w:rFonts w:ascii="Arial" w:hAnsi="Arial" w:eastAsia="Arial" w:cs="Arial"/>
          <w:sz w:val="24"/>
          <w:szCs w:val="24"/>
        </w:rPr>
        <w:t xml:space="preserve"> students </w:t>
      </w:r>
      <w:r w:rsidRPr="3835475E" w:rsidR="65A8F3B1">
        <w:rPr>
          <w:rFonts w:ascii="Arial" w:hAnsi="Arial" w:eastAsia="Arial" w:cs="Arial"/>
          <w:sz w:val="24"/>
          <w:szCs w:val="24"/>
        </w:rPr>
        <w:t xml:space="preserve">and for students to focus on these key </w:t>
      </w:r>
      <w:r w:rsidRPr="3835475E" w:rsidR="4DBE4165">
        <w:rPr>
          <w:rFonts w:ascii="Arial" w:hAnsi="Arial" w:eastAsia="Arial" w:cs="Arial"/>
          <w:sz w:val="24"/>
          <w:szCs w:val="24"/>
        </w:rPr>
        <w:t>topics</w:t>
      </w:r>
      <w:r w:rsidRPr="3835475E" w:rsidR="65A8F3B1">
        <w:rPr>
          <w:rFonts w:ascii="Arial" w:hAnsi="Arial" w:eastAsia="Arial" w:cs="Arial"/>
          <w:sz w:val="24"/>
          <w:szCs w:val="24"/>
        </w:rPr>
        <w:t xml:space="preserve"> for assignments and exams throughout their course.</w:t>
      </w:r>
      <w:r w:rsidRPr="3835475E" w:rsidR="3DA4FC8E">
        <w:rPr>
          <w:rFonts w:ascii="Arial" w:hAnsi="Arial" w:eastAsia="Arial" w:cs="Arial"/>
          <w:sz w:val="24"/>
          <w:szCs w:val="24"/>
        </w:rPr>
        <w:t xml:space="preserve"> This would result in their grades being much higher than their </w:t>
      </w:r>
      <w:r w:rsidRPr="3835475E" w:rsidR="3DA4FC8E">
        <w:rPr>
          <w:rFonts w:ascii="Arial" w:hAnsi="Arial" w:eastAsia="Arial" w:cs="Arial"/>
          <w:sz w:val="24"/>
          <w:szCs w:val="24"/>
        </w:rPr>
        <w:t>previous</w:t>
      </w:r>
      <w:r w:rsidRPr="3835475E" w:rsidR="3DA4FC8E">
        <w:rPr>
          <w:rFonts w:ascii="Arial" w:hAnsi="Arial" w:eastAsia="Arial" w:cs="Arial"/>
          <w:sz w:val="24"/>
          <w:szCs w:val="24"/>
        </w:rPr>
        <w:t xml:space="preserve"> assignments.</w:t>
      </w:r>
    </w:p>
    <w:p w:rsidR="00676710" w:rsidP="0100AA72" w:rsidRDefault="00676710" w14:paraId="20C557F2" w14:textId="77777777">
      <w:pPr>
        <w:spacing w:line="480" w:lineRule="auto"/>
        <w:rPr>
          <w:rFonts w:ascii="Arial" w:hAnsi="Arial" w:cs="Arial"/>
          <w:sz w:val="24"/>
          <w:szCs w:val="24"/>
        </w:rPr>
      </w:pPr>
    </w:p>
    <w:p w:rsidR="00676710" w:rsidRDefault="00676710" w14:paraId="1ABAFE74" w14:textId="77777777">
      <w:pPr>
        <w:rPr>
          <w:rFonts w:ascii="Arial" w:hAnsi="Arial" w:cs="Arial"/>
          <w:sz w:val="24"/>
          <w:szCs w:val="24"/>
        </w:rPr>
      </w:pPr>
    </w:p>
    <w:p w:rsidRPr="007C1A21" w:rsidR="002F128A" w:rsidP="00DB4FE5" w:rsidRDefault="00676710" w14:paraId="77844FF4" w14:textId="5FE32147">
      <w:pPr>
        <w:pStyle w:val="Heading2"/>
        <w:rPr>
          <w:rFonts w:ascii="Arial" w:hAnsi="Arial" w:cs="Arial"/>
          <w:sz w:val="24"/>
          <w:szCs w:val="24"/>
        </w:rPr>
      </w:pPr>
      <w:bookmarkStart w:name="_Toc1927889499" w:id="1797966580"/>
      <w:r w:rsidRPr="0EEB8CE5" w:rsidR="00676710">
        <w:rPr>
          <w:rFonts w:ascii="Arial" w:hAnsi="Arial" w:cs="Arial"/>
          <w:sz w:val="24"/>
          <w:szCs w:val="24"/>
        </w:rPr>
        <w:t>Reference List</w:t>
      </w:r>
      <w:bookmarkEnd w:id="1797966580"/>
    </w:p>
    <w:p w:rsidRPr="008B2A4F" w:rsidR="00DA7B4F" w:rsidP="008B2A4F" w:rsidRDefault="00DA7B4F" w14:paraId="128B01C9" w14:textId="6950DB67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  <w:sz w:val="24"/>
          <w:szCs w:val="24"/>
          <w:lang w:val="en-GB"/>
        </w:rPr>
      </w:pPr>
      <w:r w:rsidRPr="67563226" w:rsidR="00DA7B4F">
        <w:rPr>
          <w:rFonts w:ascii="Arial" w:hAnsi="Arial" w:cs="Arial"/>
          <w:sz w:val="24"/>
          <w:szCs w:val="24"/>
        </w:rPr>
        <w:t xml:space="preserve">Bournemouth University (2021) </w:t>
      </w:r>
      <w:r w:rsidRPr="67563226" w:rsidR="008B2A4F">
        <w:rPr>
          <w:rFonts w:ascii="Arial" w:hAnsi="Arial" w:cs="Arial"/>
          <w:i w:val="1"/>
          <w:iCs w:val="1"/>
          <w:sz w:val="24"/>
          <w:szCs w:val="24"/>
          <w:lang w:val="en-GB"/>
        </w:rPr>
        <w:t>Study skills resources for critical thinking</w:t>
      </w:r>
      <w:r w:rsidRPr="67563226" w:rsidR="008B2A4F">
        <w:rPr>
          <w:rFonts w:ascii="Arial" w:hAnsi="Arial" w:cs="Arial"/>
          <w:i w:val="1"/>
          <w:iCs w:val="1"/>
          <w:sz w:val="24"/>
          <w:szCs w:val="24"/>
          <w:lang w:val="en-GB"/>
        </w:rPr>
        <w:t xml:space="preserve">. </w:t>
      </w:r>
      <w:r w:rsidRPr="67563226" w:rsidR="00CC2094">
        <w:rPr>
          <w:rFonts w:ascii="Arial" w:hAnsi="Arial" w:cs="Arial"/>
          <w:sz w:val="24"/>
          <w:szCs w:val="24"/>
          <w:lang w:val="en-GB"/>
        </w:rPr>
        <w:t xml:space="preserve">Available at: </w:t>
      </w:r>
      <w:hyperlink r:id="R7cab8e97c24d41e2">
        <w:r w:rsidRPr="67563226" w:rsidR="00CC2094">
          <w:rPr>
            <w:rStyle w:val="Hyperlink"/>
            <w:rFonts w:ascii="Arial" w:hAnsi="Arial" w:cs="Arial"/>
            <w:sz w:val="24"/>
            <w:szCs w:val="24"/>
            <w:lang w:val="en-GB"/>
          </w:rPr>
          <w:t>https://www.bournemouth.ac.uk/news/2021-02-26/study-skills-resources-critical-thinking</w:t>
        </w:r>
      </w:hyperlink>
      <w:r w:rsidRPr="67563226" w:rsidR="00CC2094">
        <w:rPr>
          <w:rFonts w:ascii="Arial" w:hAnsi="Arial" w:cs="Arial"/>
          <w:sz w:val="24"/>
          <w:szCs w:val="24"/>
          <w:lang w:val="en-GB"/>
        </w:rPr>
        <w:t xml:space="preserve"> (Accessed: </w:t>
      </w:r>
      <w:r w:rsidRPr="67563226" w:rsidR="0054774D">
        <w:rPr>
          <w:rFonts w:ascii="Arial" w:hAnsi="Arial" w:cs="Arial"/>
          <w:sz w:val="24"/>
          <w:szCs w:val="24"/>
          <w:lang w:val="en-GB"/>
        </w:rPr>
        <w:t>8 December 2023).</w:t>
      </w:r>
    </w:p>
    <w:p w:rsidR="7124FC86" w:rsidP="67563226" w:rsidRDefault="7124FC86" w14:paraId="4B3196AD" w14:textId="04A2A8F0">
      <w:pPr>
        <w:pStyle w:val="ListParagraph"/>
        <w:numPr>
          <w:ilvl w:val="0"/>
          <w:numId w:val="1"/>
        </w:numPr>
        <w:rPr>
          <w:rFonts w:ascii="Arial" w:hAnsi="Arial" w:cs="Arial"/>
          <w:i w:val="0"/>
          <w:iCs w:val="0"/>
          <w:sz w:val="24"/>
          <w:szCs w:val="24"/>
          <w:lang w:val="en-GB"/>
        </w:rPr>
      </w:pPr>
      <w:r w:rsidRPr="67563226" w:rsidR="7124FC86">
        <w:rPr>
          <w:rFonts w:ascii="Arial" w:hAnsi="Arial" w:cs="Arial"/>
          <w:i w:val="0"/>
          <w:iCs w:val="0"/>
          <w:sz w:val="24"/>
          <w:szCs w:val="24"/>
          <w:lang w:val="en-GB"/>
        </w:rPr>
        <w:t xml:space="preserve">Chan, K.Y and Lee, K.W. </w:t>
      </w:r>
      <w:r w:rsidRPr="67563226" w:rsidR="65DD35C6">
        <w:rPr>
          <w:rFonts w:ascii="Arial" w:hAnsi="Arial" w:cs="Arial"/>
          <w:i w:val="0"/>
          <w:iCs w:val="0"/>
          <w:sz w:val="24"/>
          <w:szCs w:val="24"/>
          <w:lang w:val="en-GB"/>
        </w:rPr>
        <w:t>(2021)</w:t>
      </w:r>
      <w:r w:rsidRPr="67563226" w:rsidR="4AE5005D">
        <w:rPr>
          <w:rFonts w:ascii="Arial" w:hAnsi="Arial" w:cs="Arial"/>
          <w:i w:val="0"/>
          <w:iCs w:val="0"/>
          <w:sz w:val="24"/>
          <w:szCs w:val="24"/>
          <w:lang w:val="en-GB"/>
        </w:rPr>
        <w:t xml:space="preserve"> ‘Benefits of reflection’, </w:t>
      </w:r>
      <w:r w:rsidRPr="67563226" w:rsidR="4AE5005D">
        <w:rPr>
          <w:rFonts w:ascii="Arial" w:hAnsi="Arial" w:cs="Arial"/>
          <w:i w:val="1"/>
          <w:iCs w:val="1"/>
          <w:sz w:val="24"/>
          <w:szCs w:val="24"/>
          <w:lang w:val="en-GB"/>
        </w:rPr>
        <w:t>Reflection literacy: A multilevel perspective on the challenges of using reflections in higher education through a comprehensive literature review</w:t>
      </w:r>
      <w:r w:rsidRPr="67563226" w:rsidR="6B928DC4">
        <w:rPr>
          <w:rFonts w:ascii="Arial" w:hAnsi="Arial" w:cs="Arial"/>
          <w:i w:val="1"/>
          <w:iCs w:val="1"/>
          <w:sz w:val="24"/>
          <w:szCs w:val="24"/>
          <w:lang w:val="en-GB"/>
        </w:rPr>
        <w:t xml:space="preserve">, </w:t>
      </w:r>
      <w:r w:rsidRPr="67563226" w:rsidR="6B928DC4">
        <w:rPr>
          <w:rFonts w:ascii="Arial" w:hAnsi="Arial" w:cs="Arial"/>
          <w:i w:val="0"/>
          <w:iCs w:val="0"/>
          <w:sz w:val="24"/>
          <w:szCs w:val="24"/>
          <w:lang w:val="en-GB"/>
        </w:rPr>
        <w:t>article</w:t>
      </w:r>
      <w:r w:rsidRPr="67563226" w:rsidR="20A4ADED">
        <w:rPr>
          <w:rFonts w:ascii="Arial" w:hAnsi="Arial" w:cs="Arial"/>
          <w:i w:val="0"/>
          <w:iCs w:val="0"/>
          <w:sz w:val="24"/>
          <w:szCs w:val="24"/>
          <w:lang w:val="en-GB"/>
        </w:rPr>
        <w:t xml:space="preserve"> 100376. Available at: </w:t>
      </w:r>
      <w:hyperlink r:id="R4a4ec42653ac499a">
        <w:r w:rsidRPr="67563226" w:rsidR="20A4ADED">
          <w:rPr>
            <w:rStyle w:val="Hyperlink"/>
            <w:rFonts w:ascii="Arial" w:hAnsi="Arial" w:cs="Arial"/>
            <w:i w:val="0"/>
            <w:iCs w:val="0"/>
            <w:sz w:val="24"/>
            <w:szCs w:val="24"/>
            <w:lang w:val="en-GB"/>
          </w:rPr>
          <w:t>https://doi.org/10.1016/j.edurev.2020.100376</w:t>
        </w:r>
      </w:hyperlink>
      <w:r w:rsidRPr="67563226" w:rsidR="20A4ADED">
        <w:rPr>
          <w:rFonts w:ascii="Arial" w:hAnsi="Arial" w:cs="Arial"/>
          <w:i w:val="0"/>
          <w:iCs w:val="0"/>
          <w:sz w:val="24"/>
          <w:szCs w:val="24"/>
          <w:lang w:val="en-GB"/>
        </w:rPr>
        <w:t xml:space="preserve"> </w:t>
      </w:r>
    </w:p>
    <w:p w:rsidRPr="00D507BA" w:rsidR="004522FB" w:rsidP="00D507BA" w:rsidRDefault="007E6A88" w14:paraId="0D87C547" w14:textId="6C91F91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100AA72" w:rsidR="007E6A88">
        <w:rPr>
          <w:rFonts w:ascii="Arial" w:hAnsi="Arial" w:cs="Arial"/>
          <w:sz w:val="24"/>
          <w:szCs w:val="24"/>
        </w:rPr>
        <w:t xml:space="preserve">Dazed (2022) </w:t>
      </w:r>
      <w:r w:rsidRPr="0100AA72" w:rsidR="00D507BA">
        <w:rPr>
          <w:rFonts w:ascii="Arial" w:hAnsi="Arial" w:cs="Arial"/>
          <w:i w:val="1"/>
          <w:iCs w:val="1"/>
          <w:sz w:val="24"/>
          <w:szCs w:val="24"/>
          <w:lang w:val="en-GB"/>
        </w:rPr>
        <w:t>The rise of cheating in UK universities</w:t>
      </w:r>
      <w:r w:rsidRPr="0100AA72" w:rsidR="00D507BA">
        <w:rPr>
          <w:rFonts w:ascii="Arial" w:hAnsi="Arial" w:cs="Arial"/>
          <w:i w:val="1"/>
          <w:iCs w:val="1"/>
          <w:sz w:val="24"/>
          <w:szCs w:val="24"/>
          <w:lang w:val="en-GB"/>
        </w:rPr>
        <w:t xml:space="preserve">. </w:t>
      </w:r>
      <w:r w:rsidRPr="0100AA72" w:rsidR="00D507BA">
        <w:rPr>
          <w:rFonts w:ascii="Arial" w:hAnsi="Arial" w:cs="Arial"/>
          <w:sz w:val="24"/>
          <w:szCs w:val="24"/>
          <w:lang w:val="en-GB"/>
        </w:rPr>
        <w:t xml:space="preserve">Available at: </w:t>
      </w:r>
      <w:hyperlink r:id="Ref3107f4af8b4b0d">
        <w:r w:rsidRPr="0100AA72" w:rsidR="000B23CD">
          <w:rPr>
            <w:rStyle w:val="Hyperlink"/>
            <w:rFonts w:ascii="Arial" w:hAnsi="Arial" w:cs="Arial"/>
            <w:sz w:val="24"/>
            <w:szCs w:val="24"/>
            <w:lang w:val="en-GB"/>
          </w:rPr>
          <w:t>https://www.dazeddigital.com/politics/article/56119/1/the-rise-of-cheating-in-uk-universities</w:t>
        </w:r>
      </w:hyperlink>
      <w:r w:rsidRPr="0100AA72" w:rsidR="000B23CD">
        <w:rPr>
          <w:rFonts w:ascii="Arial" w:hAnsi="Arial" w:cs="Arial"/>
          <w:sz w:val="24"/>
          <w:szCs w:val="24"/>
          <w:lang w:val="en-GB"/>
        </w:rPr>
        <w:t xml:space="preserve"> (Accessed: 8 December 2023).</w:t>
      </w:r>
    </w:p>
    <w:p w:rsidR="4A49F6AA" w:rsidP="0100AA72" w:rsidRDefault="4A49F6AA" w14:paraId="22075E72" w14:textId="0DFE2A0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100AA72" w:rsidR="4A49F6AA">
        <w:rPr>
          <w:rFonts w:ascii="Arial" w:hAnsi="Arial" w:cs="Arial"/>
          <w:sz w:val="24"/>
          <w:szCs w:val="24"/>
          <w:lang w:val="en-GB"/>
        </w:rPr>
        <w:t xml:space="preserve">John Jay College (2023) </w:t>
      </w:r>
      <w:r w:rsidRPr="0100AA72" w:rsidR="4A49F6AA">
        <w:rPr>
          <w:rFonts w:ascii="Arial" w:hAnsi="Arial" w:cs="Arial"/>
          <w:i w:val="1"/>
          <w:iCs w:val="1"/>
          <w:sz w:val="24"/>
          <w:szCs w:val="24"/>
          <w:lang w:val="en-GB"/>
        </w:rPr>
        <w:t>Academic Dishonesty, D</w:t>
      </w:r>
      <w:r w:rsidRPr="0100AA72" w:rsidR="61DAB810">
        <w:rPr>
          <w:rFonts w:ascii="Arial" w:hAnsi="Arial" w:cs="Arial"/>
          <w:i w:val="1"/>
          <w:iCs w:val="1"/>
          <w:sz w:val="24"/>
          <w:szCs w:val="24"/>
          <w:lang w:val="en-GB"/>
        </w:rPr>
        <w:t>efinitions</w:t>
      </w:r>
      <w:r w:rsidRPr="0100AA72" w:rsidR="4A49F6AA">
        <w:rPr>
          <w:rFonts w:ascii="Arial" w:hAnsi="Arial" w:cs="Arial"/>
          <w:i w:val="1"/>
          <w:iCs w:val="1"/>
          <w:sz w:val="24"/>
          <w:szCs w:val="24"/>
          <w:lang w:val="en-GB"/>
        </w:rPr>
        <w:t xml:space="preserve"> AND E</w:t>
      </w:r>
      <w:r w:rsidRPr="0100AA72" w:rsidR="48ED3388">
        <w:rPr>
          <w:rFonts w:ascii="Arial" w:hAnsi="Arial" w:cs="Arial"/>
          <w:i w:val="1"/>
          <w:iCs w:val="1"/>
          <w:sz w:val="24"/>
          <w:szCs w:val="24"/>
          <w:lang w:val="en-GB"/>
        </w:rPr>
        <w:t xml:space="preserve">xamples. </w:t>
      </w:r>
      <w:r w:rsidRPr="0100AA72" w:rsidR="48ED3388">
        <w:rPr>
          <w:rFonts w:ascii="Arial" w:hAnsi="Arial" w:cs="Arial"/>
          <w:i w:val="0"/>
          <w:iCs w:val="0"/>
          <w:sz w:val="24"/>
          <w:szCs w:val="24"/>
          <w:lang w:val="en-GB"/>
        </w:rPr>
        <w:t xml:space="preserve">Available at: </w:t>
      </w:r>
      <w:hyperlink w:anchor=":~:text=Copying%20from%20another%20student%20during,take%20an%20examination%20for%20you" r:id="Rb308cc710be74449">
        <w:r w:rsidRPr="0100AA72" w:rsidR="48ED3388">
          <w:rPr>
            <w:rStyle w:val="Hyperlink"/>
            <w:rFonts w:ascii="Arial" w:hAnsi="Arial" w:cs="Arial"/>
            <w:i w:val="0"/>
            <w:iCs w:val="0"/>
            <w:sz w:val="24"/>
            <w:szCs w:val="24"/>
            <w:lang w:val="en-GB"/>
          </w:rPr>
          <w:t>https://jjay.cuny.edu/academic-dishonesty-definitions-and-examples#:~:text=Copying%20from%20another%20student%20during,take%20an%20examination%20for%20you</w:t>
        </w:r>
      </w:hyperlink>
      <w:r w:rsidRPr="0100AA72" w:rsidR="48ED3388">
        <w:rPr>
          <w:rFonts w:ascii="Arial" w:hAnsi="Arial" w:cs="Arial"/>
          <w:i w:val="0"/>
          <w:iCs w:val="0"/>
          <w:sz w:val="24"/>
          <w:szCs w:val="24"/>
          <w:lang w:val="en-GB"/>
        </w:rPr>
        <w:t>. (Accessed: 30 December 2023).</w:t>
      </w:r>
    </w:p>
    <w:p w:rsidR="07F9B523" w:rsidP="67563226" w:rsidRDefault="07F9B523" w14:paraId="5E3CF7FD" w14:textId="731DB0B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EEB8CE5" w:rsidR="31E43130">
        <w:rPr>
          <w:rFonts w:ascii="Arial" w:hAnsi="Arial" w:cs="Arial"/>
          <w:sz w:val="24"/>
          <w:szCs w:val="24"/>
          <w:lang w:val="en-GB"/>
        </w:rPr>
        <w:t>Learning Pool</w:t>
      </w:r>
      <w:r w:rsidRPr="0EEB8CE5" w:rsidR="07F9B523">
        <w:rPr>
          <w:rFonts w:ascii="Arial" w:hAnsi="Arial" w:cs="Arial"/>
          <w:sz w:val="24"/>
          <w:szCs w:val="24"/>
          <w:lang w:val="en-GB"/>
        </w:rPr>
        <w:t xml:space="preserve"> (2023) </w:t>
      </w:r>
      <w:r w:rsidRPr="0EEB8CE5" w:rsidR="07F9B523">
        <w:rPr>
          <w:rFonts w:ascii="Arial" w:hAnsi="Arial" w:cs="Arial"/>
          <w:i w:val="1"/>
          <w:iCs w:val="1"/>
          <w:sz w:val="24"/>
          <w:szCs w:val="24"/>
          <w:lang w:val="en-GB"/>
        </w:rPr>
        <w:t>Why Reflection Encourages a Better Learning Experience</w:t>
      </w:r>
      <w:r w:rsidRPr="0EEB8CE5" w:rsidR="600D5BF9">
        <w:rPr>
          <w:rFonts w:ascii="Arial" w:hAnsi="Arial" w:cs="Arial"/>
          <w:i w:val="1"/>
          <w:iCs w:val="1"/>
          <w:sz w:val="24"/>
          <w:szCs w:val="24"/>
          <w:lang w:val="en-GB"/>
        </w:rPr>
        <w:t xml:space="preserve">. </w:t>
      </w:r>
      <w:r w:rsidRPr="0EEB8CE5" w:rsidR="600D5BF9">
        <w:rPr>
          <w:rFonts w:ascii="Arial" w:hAnsi="Arial" w:cs="Arial"/>
          <w:i w:val="0"/>
          <w:iCs w:val="0"/>
          <w:sz w:val="24"/>
          <w:szCs w:val="24"/>
          <w:lang w:val="en-GB"/>
        </w:rPr>
        <w:t xml:space="preserve">Available at: </w:t>
      </w:r>
      <w:hyperlink w:anchor=":~:text=It%20builds%20stronger%20connections%20between,how%20far%20they%20have%20come" r:id="R555e8a6d70354e33">
        <w:r w:rsidRPr="0EEB8CE5" w:rsidR="600D5BF9">
          <w:rPr>
            <w:rStyle w:val="Hyperlink"/>
            <w:rFonts w:ascii="Arial" w:hAnsi="Arial" w:cs="Arial"/>
            <w:i w:val="0"/>
            <w:iCs w:val="0"/>
            <w:sz w:val="24"/>
            <w:szCs w:val="24"/>
            <w:lang w:val="en-GB"/>
          </w:rPr>
          <w:t>https://learningpool.com/why-reflection-encourages-a-better-learning-experience/#:~:text=It%20builds%20stronger%20connections%20between,how%20far%20they%20have%20come</w:t>
        </w:r>
      </w:hyperlink>
      <w:r w:rsidRPr="0EEB8CE5" w:rsidR="600D5BF9">
        <w:rPr>
          <w:rFonts w:ascii="Arial" w:hAnsi="Arial" w:cs="Arial"/>
          <w:i w:val="0"/>
          <w:iCs w:val="0"/>
          <w:sz w:val="24"/>
          <w:szCs w:val="24"/>
          <w:lang w:val="en-GB"/>
        </w:rPr>
        <w:t>. (A</w:t>
      </w:r>
      <w:r w:rsidRPr="0EEB8CE5" w:rsidR="4EE330F7">
        <w:rPr>
          <w:rFonts w:ascii="Arial" w:hAnsi="Arial" w:cs="Arial"/>
          <w:i w:val="0"/>
          <w:iCs w:val="0"/>
          <w:sz w:val="24"/>
          <w:szCs w:val="24"/>
          <w:lang w:val="en-GB"/>
        </w:rPr>
        <w:t>ccessed: 30 December 2023).</w:t>
      </w:r>
      <w:r w:rsidRPr="0EEB8CE5" w:rsidR="07F9B523">
        <w:rPr>
          <w:rFonts w:ascii="Arial" w:hAnsi="Arial" w:cs="Arial"/>
          <w:sz w:val="24"/>
          <w:szCs w:val="24"/>
          <w:lang w:val="en-GB"/>
        </w:rPr>
        <w:t xml:space="preserve"> </w:t>
      </w:r>
      <w:bookmarkStart w:name="_Int_ZxygyX5W" w:id="1150080057"/>
      <w:r w:rsidRPr="0EEB8CE5" w:rsidR="07F9B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FFFFFF" w:themeColor="background1" w:themeTint="FF" w:themeShade="FF"/>
        </w:rPr>
        <w:t>WhReflection</w:t>
      </w:r>
      <w:r w:rsidRPr="0EEB8CE5" w:rsidR="07F9B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FFFFFF" w:themeColor="background1" w:themeTint="FF" w:themeShade="FF"/>
        </w:rPr>
        <w:t>Encourages</w:t>
      </w:r>
      <w:bookmarkEnd w:id="1150080057"/>
      <w:r w:rsidRPr="0EEB8CE5" w:rsidR="07F9B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FFFFFF" w:themeColor="background1" w:themeTint="FF" w:themeShade="FF"/>
        </w:rPr>
        <w:t xml:space="preserve"> a Better Learning Experience</w:t>
      </w:r>
    </w:p>
    <w:p w:rsidRPr="002F128A" w:rsidR="002F128A" w:rsidP="00F607C8" w:rsidRDefault="002F128A" w14:paraId="4B81C149" w14:textId="6D97CF8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100AA72" w:rsidR="002F128A">
        <w:rPr>
          <w:rFonts w:ascii="Arial" w:hAnsi="Arial" w:cs="Arial"/>
          <w:sz w:val="24"/>
          <w:szCs w:val="24"/>
          <w:lang w:val="en-GB"/>
        </w:rPr>
        <w:t>Newcastle University (2023)</w:t>
      </w:r>
      <w:r w:rsidRPr="0100AA72" w:rsidR="006943E0">
        <w:rPr>
          <w:rFonts w:ascii="Arial" w:hAnsi="Arial" w:cs="Arial"/>
          <w:sz w:val="24"/>
          <w:szCs w:val="24"/>
          <w:lang w:val="en-GB"/>
        </w:rPr>
        <w:t xml:space="preserve"> </w:t>
      </w:r>
      <w:r w:rsidRPr="0100AA72" w:rsidR="004247E7">
        <w:rPr>
          <w:rFonts w:ascii="Arial" w:hAnsi="Arial" w:cs="Arial"/>
          <w:i w:val="1"/>
          <w:iCs w:val="1"/>
          <w:sz w:val="24"/>
          <w:szCs w:val="24"/>
          <w:lang w:val="en-GB"/>
        </w:rPr>
        <w:t>Referencing</w:t>
      </w:r>
      <w:r w:rsidRPr="0100AA72" w:rsidR="004247E7">
        <w:rPr>
          <w:rFonts w:ascii="Arial" w:hAnsi="Arial" w:cs="Arial"/>
          <w:i w:val="1"/>
          <w:iCs w:val="1"/>
          <w:sz w:val="24"/>
          <w:szCs w:val="24"/>
          <w:lang w:val="en-GB"/>
        </w:rPr>
        <w:t xml:space="preserve">. </w:t>
      </w:r>
      <w:r w:rsidRPr="0100AA72" w:rsidR="00E46961">
        <w:rPr>
          <w:rFonts w:ascii="Arial" w:hAnsi="Arial" w:cs="Arial"/>
          <w:sz w:val="24"/>
          <w:szCs w:val="24"/>
          <w:lang w:val="en-GB"/>
        </w:rPr>
        <w:t xml:space="preserve">Available at: </w:t>
      </w:r>
      <w:hyperlink r:id="R7ccbc21300944e66">
        <w:r w:rsidRPr="0100AA72" w:rsidR="00E46961">
          <w:rPr>
            <w:rStyle w:val="Hyperlink"/>
            <w:rFonts w:ascii="Arial" w:hAnsi="Arial" w:cs="Arial"/>
            <w:sz w:val="24"/>
            <w:szCs w:val="24"/>
            <w:lang w:val="en-GB"/>
          </w:rPr>
          <w:t>https://www.ncl.ac.uk/academic-skills-kit/good-academic-practice/referencing/</w:t>
        </w:r>
      </w:hyperlink>
      <w:r w:rsidRPr="0100AA72" w:rsidR="00E46961">
        <w:rPr>
          <w:rFonts w:ascii="Arial" w:hAnsi="Arial" w:cs="Arial"/>
          <w:sz w:val="24"/>
          <w:szCs w:val="24"/>
          <w:lang w:val="en-GB"/>
        </w:rPr>
        <w:t xml:space="preserve"> (</w:t>
      </w:r>
      <w:r w:rsidRPr="0100AA72" w:rsidR="00C63CD2">
        <w:rPr>
          <w:rFonts w:ascii="Arial" w:hAnsi="Arial" w:cs="Arial"/>
          <w:sz w:val="24"/>
          <w:szCs w:val="24"/>
          <w:lang w:val="en-GB"/>
        </w:rPr>
        <w:t>Accessed</w:t>
      </w:r>
      <w:r w:rsidRPr="0100AA72" w:rsidR="00E46961">
        <w:rPr>
          <w:rFonts w:ascii="Arial" w:hAnsi="Arial" w:cs="Arial"/>
          <w:sz w:val="24"/>
          <w:szCs w:val="24"/>
          <w:lang w:val="en-GB"/>
        </w:rPr>
        <w:t>: 8 December 2023).</w:t>
      </w:r>
    </w:p>
    <w:p w:rsidR="00B65590" w:rsidP="00F607C8" w:rsidRDefault="007C77A6" w14:paraId="5E7024CD" w14:textId="42E6B32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100AA72" w:rsidR="007C77A6">
        <w:rPr>
          <w:rFonts w:ascii="Arial" w:hAnsi="Arial" w:cs="Arial"/>
          <w:sz w:val="24"/>
          <w:szCs w:val="24"/>
        </w:rPr>
        <w:t xml:space="preserve">Routledge </w:t>
      </w:r>
      <w:r w:rsidRPr="0100AA72" w:rsidR="0087771D">
        <w:rPr>
          <w:rFonts w:ascii="Arial" w:hAnsi="Arial" w:cs="Arial"/>
          <w:sz w:val="24"/>
          <w:szCs w:val="24"/>
        </w:rPr>
        <w:t>(202</w:t>
      </w:r>
      <w:r w:rsidRPr="0100AA72" w:rsidR="0078564E">
        <w:rPr>
          <w:rFonts w:ascii="Arial" w:hAnsi="Arial" w:cs="Arial"/>
          <w:sz w:val="24"/>
          <w:szCs w:val="24"/>
        </w:rPr>
        <w:t xml:space="preserve">0) </w:t>
      </w:r>
      <w:r w:rsidRPr="0100AA72" w:rsidR="00B65590">
        <w:rPr>
          <w:rFonts w:ascii="Arial" w:hAnsi="Arial" w:cs="Arial"/>
          <w:i w:val="1"/>
          <w:iCs w:val="1"/>
          <w:sz w:val="24"/>
          <w:szCs w:val="24"/>
          <w:lang w:val="en-GB"/>
        </w:rPr>
        <w:t xml:space="preserve">Why do Study Skills Matter? </w:t>
      </w:r>
      <w:r w:rsidRPr="0100AA72" w:rsidR="00675177">
        <w:rPr>
          <w:rFonts w:ascii="Arial" w:hAnsi="Arial" w:cs="Arial"/>
          <w:sz w:val="24"/>
          <w:szCs w:val="24"/>
          <w:lang w:val="en-GB"/>
        </w:rPr>
        <w:t>Available at:</w:t>
      </w:r>
      <w:r w:rsidRPr="0100AA72" w:rsidR="00E94E5B">
        <w:rPr>
          <w:rFonts w:ascii="Arial" w:hAnsi="Arial" w:cs="Arial"/>
          <w:sz w:val="24"/>
          <w:szCs w:val="24"/>
          <w:lang w:val="en-GB"/>
        </w:rPr>
        <w:t xml:space="preserve"> </w:t>
      </w:r>
      <w:hyperlink r:id="R4463f000aee6487e">
        <w:r w:rsidRPr="0100AA72" w:rsidR="00E94E5B">
          <w:rPr>
            <w:rStyle w:val="Hyperlink"/>
            <w:rFonts w:ascii="Arial" w:hAnsi="Arial" w:cs="Arial"/>
            <w:sz w:val="24"/>
            <w:szCs w:val="24"/>
            <w:lang w:val="en-GB"/>
          </w:rPr>
          <w:t>https://www.routledge.com/blog/article/why-do-study-skills-matter</w:t>
        </w:r>
      </w:hyperlink>
      <w:r w:rsidRPr="0100AA72" w:rsidR="00E94E5B">
        <w:rPr>
          <w:rFonts w:ascii="Arial" w:hAnsi="Arial" w:cs="Arial"/>
          <w:sz w:val="24"/>
          <w:szCs w:val="24"/>
          <w:lang w:val="en-GB"/>
        </w:rPr>
        <w:t xml:space="preserve"> (</w:t>
      </w:r>
      <w:r w:rsidRPr="0100AA72" w:rsidR="00C63CD2">
        <w:rPr>
          <w:rFonts w:ascii="Arial" w:hAnsi="Arial" w:cs="Arial"/>
          <w:sz w:val="24"/>
          <w:szCs w:val="24"/>
          <w:lang w:val="en-GB"/>
        </w:rPr>
        <w:t>Accessed</w:t>
      </w:r>
      <w:r w:rsidRPr="0100AA72" w:rsidR="00F607C8">
        <w:rPr>
          <w:rFonts w:ascii="Arial" w:hAnsi="Arial" w:cs="Arial"/>
          <w:sz w:val="24"/>
          <w:szCs w:val="24"/>
          <w:lang w:val="en-GB"/>
        </w:rPr>
        <w:t>: 8 December 2023).</w:t>
      </w:r>
    </w:p>
    <w:p w:rsidRPr="00DA3A37" w:rsidR="007D3299" w:rsidP="00DA3A37" w:rsidRDefault="007D3299" w14:paraId="7268EFCE" w14:textId="42C15BC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100AA72" w:rsidR="007D3299">
        <w:rPr>
          <w:rFonts w:ascii="Arial" w:hAnsi="Arial" w:cs="Arial"/>
          <w:sz w:val="24"/>
          <w:szCs w:val="24"/>
          <w:lang w:val="en-GB"/>
        </w:rPr>
        <w:t xml:space="preserve">The Open University (2023) </w:t>
      </w:r>
      <w:r w:rsidRPr="0100AA72" w:rsidR="09891FF1">
        <w:rPr>
          <w:rFonts w:ascii="Arial" w:hAnsi="Arial" w:cs="Arial"/>
          <w:i w:val="1"/>
          <w:iCs w:val="1"/>
          <w:sz w:val="24"/>
          <w:szCs w:val="24"/>
          <w:lang w:val="en-GB"/>
        </w:rPr>
        <w:t>Self-reflection</w:t>
      </w:r>
      <w:r w:rsidRPr="0100AA72" w:rsidR="00287E45">
        <w:rPr>
          <w:rFonts w:ascii="Arial" w:hAnsi="Arial" w:cs="Arial"/>
          <w:i w:val="1"/>
          <w:iCs w:val="1"/>
          <w:sz w:val="24"/>
          <w:szCs w:val="24"/>
          <w:lang w:val="en-GB"/>
        </w:rPr>
        <w:t xml:space="preserve">. </w:t>
      </w:r>
      <w:r w:rsidRPr="0100AA72" w:rsidR="00287E45">
        <w:rPr>
          <w:rFonts w:ascii="Arial" w:hAnsi="Arial" w:cs="Arial"/>
          <w:sz w:val="24"/>
          <w:szCs w:val="24"/>
          <w:lang w:val="en-GB"/>
        </w:rPr>
        <w:t xml:space="preserve">Available at: </w:t>
      </w:r>
      <w:hyperlink w:anchor=":~:text=Reflecting%20helps%20you%20to%20develop,doing%20it%20in%20the%20future" r:id="Rb987773622334b42">
        <w:r w:rsidRPr="0100AA72" w:rsidR="00E86228">
          <w:rPr>
            <w:rStyle w:val="Hyperlink"/>
            <w:rFonts w:ascii="Arial" w:hAnsi="Arial" w:cs="Arial"/>
            <w:sz w:val="24"/>
            <w:szCs w:val="24"/>
            <w:lang w:val="en-GB"/>
          </w:rPr>
          <w:t>https://www5.open.ac.uk/choose/unison/develop/my-skills/self-reflection#:~:text=Reflecting%20helps%20you%20to%20develop,doing%20it%20in%20the%20future</w:t>
        </w:r>
      </w:hyperlink>
      <w:r w:rsidRPr="0100AA72" w:rsidR="00E86228">
        <w:rPr>
          <w:rFonts w:ascii="Arial" w:hAnsi="Arial" w:cs="Arial"/>
          <w:sz w:val="24"/>
          <w:szCs w:val="24"/>
          <w:lang w:val="en-GB"/>
        </w:rPr>
        <w:t>. (Accessed: 8 December 2023).</w:t>
      </w:r>
    </w:p>
    <w:p w:rsidR="6E42A3D0" w:rsidP="0100AA72" w:rsidRDefault="6E42A3D0" w14:paraId="5EC59645" w14:textId="5E8C7B81">
      <w:pPr>
        <w:pStyle w:val="ListParagraph"/>
        <w:numPr>
          <w:ilvl w:val="0"/>
          <w:numId w:val="1"/>
        </w:numPr>
        <w:rPr>
          <w:rFonts w:ascii="Arial" w:hAnsi="Arial" w:cs="Arial"/>
          <w:i w:val="1"/>
          <w:iCs w:val="1"/>
          <w:sz w:val="24"/>
          <w:szCs w:val="24"/>
          <w:lang w:val="en-GB"/>
        </w:rPr>
      </w:pPr>
      <w:r w:rsidRPr="0100AA72" w:rsidR="6E42A3D0">
        <w:rPr>
          <w:rFonts w:ascii="Arial" w:hAnsi="Arial" w:cs="Arial"/>
          <w:sz w:val="24"/>
          <w:szCs w:val="24"/>
          <w:lang w:val="en-GB"/>
        </w:rPr>
        <w:t xml:space="preserve">The Tab (2023) </w:t>
      </w:r>
      <w:r w:rsidRPr="0100AA72" w:rsidR="6E42A3D0">
        <w:rPr>
          <w:rFonts w:ascii="Arial" w:hAnsi="Arial" w:cs="Arial"/>
          <w:i w:val="1"/>
          <w:iCs w:val="1"/>
          <w:sz w:val="24"/>
          <w:szCs w:val="24"/>
          <w:lang w:val="en-GB"/>
        </w:rPr>
        <w:t xml:space="preserve">Number of students cheating at Russell Group universities has more than doubled since 2019. </w:t>
      </w:r>
      <w:r w:rsidRPr="0100AA72" w:rsidR="2680F29E">
        <w:rPr>
          <w:rFonts w:ascii="Arial" w:hAnsi="Arial" w:cs="Arial"/>
          <w:i w:val="0"/>
          <w:iCs w:val="0"/>
          <w:sz w:val="24"/>
          <w:szCs w:val="24"/>
          <w:lang w:val="en-GB"/>
        </w:rPr>
        <w:t xml:space="preserve">Available at: </w:t>
      </w:r>
      <w:hyperlink w:anchor=":~:text=The%20Times%20investigation%20also%20found,to%20help%20complete%20their%20assessment" r:id="Rd3e5c1cca062478c">
        <w:r w:rsidRPr="0100AA72" w:rsidR="2680F29E">
          <w:rPr>
            <w:rStyle w:val="Hyperlink"/>
            <w:rFonts w:ascii="Arial" w:hAnsi="Arial" w:cs="Arial"/>
            <w:i w:val="0"/>
            <w:iCs w:val="0"/>
            <w:sz w:val="24"/>
            <w:szCs w:val="24"/>
            <w:lang w:val="en-GB"/>
          </w:rPr>
          <w:t>https://thetab.com/uk/2023/02/20/number-of-students-cheating-at-russell-group-universities-has-more-than-doubled-since-2019-295625#:~:text=The%20Times%20investigation%20also%20found,to%20help%20complete%20their%20assessment</w:t>
        </w:r>
      </w:hyperlink>
      <w:r w:rsidRPr="0100AA72" w:rsidR="2680F29E">
        <w:rPr>
          <w:rFonts w:ascii="Arial" w:hAnsi="Arial" w:cs="Arial"/>
          <w:i w:val="0"/>
          <w:iCs w:val="0"/>
          <w:sz w:val="24"/>
          <w:szCs w:val="24"/>
          <w:lang w:val="en-GB"/>
        </w:rPr>
        <w:t>. (Accessed: 2 January 2024).</w:t>
      </w:r>
    </w:p>
    <w:p w:rsidR="33939E24" w:rsidP="0100AA72" w:rsidRDefault="33939E24" w14:paraId="139150C1" w14:textId="6C44E0D1">
      <w:pPr>
        <w:pStyle w:val="ListParagraph"/>
        <w:numPr>
          <w:ilvl w:val="0"/>
          <w:numId w:val="1"/>
        </w:numPr>
        <w:rPr>
          <w:rFonts w:ascii="Arial" w:hAnsi="Arial" w:cs="Arial"/>
          <w:i w:val="1"/>
          <w:iCs w:val="1"/>
          <w:sz w:val="24"/>
          <w:szCs w:val="24"/>
          <w:lang w:val="en-GB"/>
        </w:rPr>
      </w:pPr>
      <w:r w:rsidRPr="0100AA72" w:rsidR="33939E24">
        <w:rPr>
          <w:rFonts w:ascii="Arial" w:hAnsi="Arial" w:cs="Arial"/>
          <w:sz w:val="24"/>
          <w:szCs w:val="24"/>
          <w:lang w:val="en-GB"/>
        </w:rPr>
        <w:t>UCL (2023)</w:t>
      </w:r>
      <w:r w:rsidRPr="0100AA72" w:rsidR="33939E24">
        <w:rPr>
          <w:rFonts w:ascii="Arial" w:hAnsi="Arial" w:cs="Arial"/>
          <w:i w:val="1"/>
          <w:iCs w:val="1"/>
          <w:sz w:val="24"/>
          <w:szCs w:val="24"/>
          <w:lang w:val="en-GB"/>
        </w:rPr>
        <w:t xml:space="preserve"> About Academic Misconduct. </w:t>
      </w:r>
      <w:r w:rsidRPr="0100AA72" w:rsidR="46432F2E">
        <w:rPr>
          <w:rFonts w:ascii="Arial" w:hAnsi="Arial" w:cs="Arial"/>
          <w:i w:val="0"/>
          <w:iCs w:val="0"/>
          <w:sz w:val="24"/>
          <w:szCs w:val="24"/>
          <w:lang w:val="en-GB"/>
        </w:rPr>
        <w:t xml:space="preserve">Available at: </w:t>
      </w:r>
      <w:hyperlink w:anchor=":~:text=Depending%20on%20the%20Academic%20Misconduct,of%20the%20module%2C%20or%20expulsion" r:id="R9713af31d345421f">
        <w:r w:rsidRPr="0100AA72" w:rsidR="7DD98ECD">
          <w:rPr>
            <w:rStyle w:val="Hyperlink"/>
            <w:rFonts w:ascii="Arial" w:hAnsi="Arial" w:cs="Arial"/>
            <w:i w:val="0"/>
            <w:iCs w:val="0"/>
            <w:sz w:val="24"/>
            <w:szCs w:val="24"/>
            <w:lang w:val="en-GB"/>
          </w:rPr>
          <w:t>https://www.ucl.ac.uk/students/exams-and-assessments/academic-integrity/about-academic-misconduct#:~:text=Depending%20on%20the%20Academic%20Misconduct,of%20the%20module%2C%20or%20expulsion</w:t>
        </w:r>
      </w:hyperlink>
      <w:r w:rsidRPr="0100AA72" w:rsidR="7DD98ECD">
        <w:rPr>
          <w:rFonts w:ascii="Arial" w:hAnsi="Arial" w:cs="Arial"/>
          <w:i w:val="0"/>
          <w:iCs w:val="0"/>
          <w:sz w:val="24"/>
          <w:szCs w:val="24"/>
          <w:lang w:val="en-GB"/>
        </w:rPr>
        <w:t>. (Accessed: 30 December 2023).</w:t>
      </w:r>
    </w:p>
    <w:p w:rsidR="005F21EE" w:rsidP="005F21EE" w:rsidRDefault="005F21EE" w14:paraId="258B41D1" w14:textId="7D266F9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100AA72" w:rsidR="005F21EE">
        <w:rPr>
          <w:rFonts w:ascii="Arial" w:hAnsi="Arial" w:cs="Arial"/>
          <w:sz w:val="24"/>
          <w:szCs w:val="24"/>
          <w:lang w:val="en-GB"/>
        </w:rPr>
        <w:t xml:space="preserve">University of Birmingham (2023) </w:t>
      </w:r>
      <w:r w:rsidRPr="0100AA72" w:rsidR="005F21EE">
        <w:rPr>
          <w:rFonts w:ascii="Arial" w:hAnsi="Arial" w:cs="Arial"/>
          <w:i w:val="1"/>
          <w:iCs w:val="1"/>
          <w:sz w:val="24"/>
          <w:szCs w:val="24"/>
          <w:lang w:val="en-GB"/>
        </w:rPr>
        <w:t>Why reference</w:t>
      </w:r>
      <w:r w:rsidRPr="0100AA72" w:rsidR="00EE6F4C">
        <w:rPr>
          <w:rFonts w:ascii="Arial" w:hAnsi="Arial" w:cs="Arial"/>
          <w:i w:val="1"/>
          <w:iCs w:val="1"/>
          <w:sz w:val="24"/>
          <w:szCs w:val="24"/>
          <w:lang w:val="en-GB"/>
        </w:rPr>
        <w:t xml:space="preserve">? </w:t>
      </w:r>
      <w:r w:rsidRPr="0100AA72" w:rsidR="00EE6F4C">
        <w:rPr>
          <w:rFonts w:ascii="Arial" w:hAnsi="Arial" w:cs="Arial"/>
          <w:sz w:val="24"/>
          <w:szCs w:val="24"/>
          <w:lang w:val="en-GB"/>
        </w:rPr>
        <w:t xml:space="preserve">Available at: </w:t>
      </w:r>
      <w:hyperlink r:id="R611137453c1e4951">
        <w:r w:rsidRPr="0100AA72" w:rsidR="00EE6F4C">
          <w:rPr>
            <w:rStyle w:val="Hyperlink"/>
            <w:rFonts w:ascii="Arial" w:hAnsi="Arial" w:cs="Arial"/>
            <w:sz w:val="24"/>
            <w:szCs w:val="24"/>
            <w:lang w:val="en-GB"/>
          </w:rPr>
          <w:t>https://intranet.birmingham.ac.uk/as/libraryservices/library/referencing/icite/why-reference.aspx</w:t>
        </w:r>
      </w:hyperlink>
      <w:r w:rsidRPr="0100AA72" w:rsidR="00EE6F4C">
        <w:rPr>
          <w:rFonts w:ascii="Arial" w:hAnsi="Arial" w:cs="Arial"/>
          <w:sz w:val="24"/>
          <w:szCs w:val="24"/>
          <w:lang w:val="en-GB"/>
        </w:rPr>
        <w:t xml:space="preserve"> </w:t>
      </w:r>
      <w:r w:rsidRPr="0100AA72" w:rsidR="00AA721A">
        <w:rPr>
          <w:rFonts w:ascii="Arial" w:hAnsi="Arial" w:cs="Arial"/>
          <w:sz w:val="24"/>
          <w:szCs w:val="24"/>
          <w:lang w:val="en-GB"/>
        </w:rPr>
        <w:t>(</w:t>
      </w:r>
      <w:r w:rsidRPr="0100AA72" w:rsidR="00C63CD2">
        <w:rPr>
          <w:rFonts w:ascii="Arial" w:hAnsi="Arial" w:cs="Arial"/>
          <w:sz w:val="24"/>
          <w:szCs w:val="24"/>
          <w:lang w:val="en-GB"/>
        </w:rPr>
        <w:t>Accessed</w:t>
      </w:r>
      <w:r w:rsidRPr="0100AA72" w:rsidR="00AA721A">
        <w:rPr>
          <w:rFonts w:ascii="Arial" w:hAnsi="Arial" w:cs="Arial"/>
          <w:sz w:val="24"/>
          <w:szCs w:val="24"/>
          <w:lang w:val="en-GB"/>
        </w:rPr>
        <w:t>: 8 December 2023).</w:t>
      </w:r>
    </w:p>
    <w:p w:rsidR="77258005" w:rsidP="0100AA72" w:rsidRDefault="77258005" w14:paraId="116848D6" w14:textId="64F2D305">
      <w:pPr>
        <w:pStyle w:val="ListParagraph"/>
        <w:numPr>
          <w:ilvl w:val="0"/>
          <w:numId w:val="1"/>
        </w:numPr>
        <w:rPr>
          <w:rFonts w:ascii="Arial" w:hAnsi="Arial" w:cs="Arial"/>
          <w:i w:val="0"/>
          <w:iCs w:val="0"/>
          <w:sz w:val="24"/>
          <w:szCs w:val="24"/>
          <w:lang w:val="en-GB"/>
        </w:rPr>
      </w:pPr>
      <w:r w:rsidRPr="0100AA72" w:rsidR="77258005">
        <w:rPr>
          <w:rFonts w:ascii="Arial" w:hAnsi="Arial" w:cs="Arial"/>
          <w:sz w:val="24"/>
          <w:szCs w:val="24"/>
          <w:lang w:val="en-GB"/>
        </w:rPr>
        <w:t xml:space="preserve">The University of Edinburgh (2023) </w:t>
      </w:r>
      <w:r w:rsidRPr="0100AA72" w:rsidR="77258005">
        <w:rPr>
          <w:rFonts w:ascii="Arial" w:hAnsi="Arial" w:cs="Arial"/>
          <w:i w:val="1"/>
          <w:iCs w:val="1"/>
          <w:sz w:val="24"/>
          <w:szCs w:val="24"/>
          <w:lang w:val="en-GB"/>
        </w:rPr>
        <w:t xml:space="preserve">What is academic misconduct? </w:t>
      </w:r>
      <w:r w:rsidRPr="0100AA72" w:rsidR="77258005">
        <w:rPr>
          <w:rFonts w:ascii="Arial" w:hAnsi="Arial" w:cs="Arial"/>
          <w:i w:val="0"/>
          <w:iCs w:val="0"/>
          <w:sz w:val="24"/>
          <w:szCs w:val="24"/>
          <w:lang w:val="en-GB"/>
        </w:rPr>
        <w:t>Availab</w:t>
      </w:r>
      <w:r w:rsidRPr="0100AA72" w:rsidR="1498A5AE">
        <w:rPr>
          <w:rFonts w:ascii="Arial" w:hAnsi="Arial" w:cs="Arial"/>
          <w:i w:val="0"/>
          <w:iCs w:val="0"/>
          <w:sz w:val="24"/>
          <w:szCs w:val="24"/>
          <w:lang w:val="en-GB"/>
        </w:rPr>
        <w:t xml:space="preserve">le at: </w:t>
      </w:r>
      <w:hyperlink r:id="R997ea2e2d586431e">
        <w:r w:rsidRPr="0100AA72" w:rsidR="1498A5AE">
          <w:rPr>
            <w:rStyle w:val="Hyperlink"/>
            <w:rFonts w:ascii="Arial" w:hAnsi="Arial" w:cs="Arial"/>
            <w:i w:val="0"/>
            <w:iCs w:val="0"/>
            <w:sz w:val="24"/>
            <w:szCs w:val="24"/>
            <w:lang w:val="en-GB"/>
          </w:rPr>
          <w:t>https://www.ed.ac.uk/academic-services/students/conduct/academic-misconduct/what-is-academic-misconduct</w:t>
        </w:r>
      </w:hyperlink>
      <w:r w:rsidRPr="0100AA72" w:rsidR="1498A5AE">
        <w:rPr>
          <w:rFonts w:ascii="Arial" w:hAnsi="Arial" w:cs="Arial"/>
          <w:i w:val="0"/>
          <w:iCs w:val="0"/>
          <w:sz w:val="24"/>
          <w:szCs w:val="24"/>
          <w:lang w:val="en-GB"/>
        </w:rPr>
        <w:t xml:space="preserve"> (Accessed: 30 December 2023).</w:t>
      </w:r>
    </w:p>
    <w:p w:rsidRPr="00D43233" w:rsidR="00D43233" w:rsidP="00D43233" w:rsidRDefault="00872507" w14:paraId="68D5EA7E" w14:textId="31FE5A6C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 w:rsidRPr="0100AA72" w:rsidR="00872507">
        <w:rPr>
          <w:rFonts w:ascii="Arial" w:hAnsi="Arial" w:cs="Arial"/>
          <w:sz w:val="24"/>
          <w:szCs w:val="24"/>
          <w:lang w:val="en-GB"/>
        </w:rPr>
        <w:t xml:space="preserve">University of Kent </w:t>
      </w:r>
      <w:r w:rsidRPr="0100AA72" w:rsidR="002D1AAF">
        <w:rPr>
          <w:rFonts w:ascii="Arial" w:hAnsi="Arial" w:cs="Arial"/>
          <w:sz w:val="24"/>
          <w:szCs w:val="24"/>
          <w:lang w:val="en-GB"/>
        </w:rPr>
        <w:t xml:space="preserve">(2023) </w:t>
      </w:r>
      <w:r w:rsidRPr="0100AA72" w:rsidR="002D1AAF">
        <w:rPr>
          <w:rFonts w:ascii="Arial" w:hAnsi="Arial" w:cs="Arial"/>
          <w:i w:val="1"/>
          <w:iCs w:val="1"/>
          <w:sz w:val="24"/>
          <w:szCs w:val="24"/>
          <w:lang w:val="en-GB"/>
        </w:rPr>
        <w:t>Independent learning &amp; critical thinking</w:t>
      </w:r>
      <w:r w:rsidRPr="0100AA72" w:rsidR="002D1AAF">
        <w:rPr>
          <w:rFonts w:ascii="Arial" w:hAnsi="Arial" w:cs="Arial"/>
          <w:i w:val="1"/>
          <w:iCs w:val="1"/>
          <w:sz w:val="24"/>
          <w:szCs w:val="24"/>
          <w:lang w:val="en-GB"/>
        </w:rPr>
        <w:t xml:space="preserve">. </w:t>
      </w:r>
      <w:r w:rsidRPr="0100AA72" w:rsidR="002D1AAF">
        <w:rPr>
          <w:rFonts w:ascii="Arial" w:hAnsi="Arial" w:cs="Arial"/>
          <w:sz w:val="24"/>
          <w:szCs w:val="24"/>
          <w:lang w:val="en-GB"/>
        </w:rPr>
        <w:t xml:space="preserve">Available at: </w:t>
      </w:r>
      <w:hyperlink r:id="R446791b4fa574c13">
        <w:r w:rsidRPr="0100AA72" w:rsidR="00D43233">
          <w:rPr>
            <w:rStyle w:val="Hyperlink"/>
            <w:rFonts w:ascii="Arial" w:hAnsi="Arial" w:cs="Arial"/>
            <w:sz w:val="24"/>
            <w:szCs w:val="24"/>
            <w:lang w:val="en-GB"/>
          </w:rPr>
          <w:t>https://www.kent.ac.uk/guides/independent-learning-and-critical-thinking/critical-thinking</w:t>
        </w:r>
      </w:hyperlink>
      <w:r w:rsidRPr="0100AA72" w:rsidR="00D43233">
        <w:rPr>
          <w:rFonts w:ascii="Arial" w:hAnsi="Arial" w:cs="Arial"/>
          <w:sz w:val="24"/>
          <w:szCs w:val="24"/>
          <w:lang w:val="en-GB"/>
        </w:rPr>
        <w:t xml:space="preserve"> (Accessed: 8 December 2023).</w:t>
      </w:r>
    </w:p>
    <w:p w:rsidRPr="005F21EE" w:rsidR="00872507" w:rsidP="002D1AAF" w:rsidRDefault="00872507" w14:paraId="69C22379" w14:textId="524A1325">
      <w:pPr>
        <w:pStyle w:val="ListParagraph"/>
        <w:rPr>
          <w:rFonts w:ascii="Arial" w:hAnsi="Arial" w:cs="Arial"/>
          <w:sz w:val="24"/>
          <w:szCs w:val="24"/>
          <w:lang w:val="en-GB"/>
        </w:rPr>
      </w:pPr>
    </w:p>
    <w:p w:rsidR="005F21EE" w:rsidP="005F21EE" w:rsidRDefault="005F21EE" w14:paraId="52F3AEF5" w14:textId="6A68AE63">
      <w:pPr>
        <w:pStyle w:val="ListParagraph"/>
        <w:rPr>
          <w:rFonts w:ascii="Arial" w:hAnsi="Arial" w:cs="Arial"/>
          <w:sz w:val="24"/>
          <w:szCs w:val="24"/>
          <w:lang w:val="en-GB"/>
        </w:rPr>
      </w:pPr>
    </w:p>
    <w:p w:rsidRPr="00F607C8" w:rsidR="00F607C8" w:rsidP="002F128A" w:rsidRDefault="00F607C8" w14:paraId="7A87EBCD" w14:textId="77777777">
      <w:pPr>
        <w:pStyle w:val="ListParagraph"/>
        <w:rPr>
          <w:rFonts w:ascii="Arial" w:hAnsi="Arial" w:cs="Arial"/>
          <w:sz w:val="24"/>
          <w:szCs w:val="24"/>
          <w:lang w:val="en-GB"/>
        </w:rPr>
      </w:pPr>
    </w:p>
    <w:p w:rsidRPr="007C77A6" w:rsidR="00235C1D" w:rsidRDefault="00235C1D" w14:paraId="39C29DF9" w14:textId="0F40BD9E">
      <w:pPr>
        <w:rPr>
          <w:rFonts w:ascii="Arial" w:hAnsi="Arial" w:cs="Arial"/>
          <w:sz w:val="24"/>
          <w:szCs w:val="24"/>
        </w:rPr>
      </w:pPr>
    </w:p>
    <w:sectPr w:rsidRPr="007C77A6" w:rsidR="00235C1D" w:rsidSect="00CE131C">
      <w:pgSz w:w="12240" w:h="15840" w:orient="portrait"/>
      <w:pgMar w:top="1440" w:right="1440" w:bottom="1440" w:left="1440" w:header="720" w:footer="720" w:gutter="0"/>
      <w:pgNumType w:start="0"/>
      <w:cols w:space="720"/>
      <w:titlePg/>
      <w:docGrid w:linePitch="360"/>
      <w:headerReference w:type="default" r:id="Rbac1843cb5814e05"/>
      <w:headerReference w:type="first" r:id="Ra19ea63f76084aa6"/>
      <w:footerReference w:type="default" r:id="R3fb5e4c54e654b9a"/>
      <w:footerReference w:type="first" r:id="R6a14f2a34c1440f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963B8" w:rsidP="002D7FE8" w:rsidRDefault="00F963B8" w14:paraId="7DB3F31E" w14:textId="77777777">
      <w:pPr>
        <w:spacing w:after="0" w:line="240" w:lineRule="auto"/>
      </w:pPr>
      <w:r>
        <w:separator/>
      </w:r>
    </w:p>
  </w:endnote>
  <w:endnote w:type="continuationSeparator" w:id="0">
    <w:p w:rsidR="00F963B8" w:rsidP="002D7FE8" w:rsidRDefault="00F963B8" w14:paraId="6477D3D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835475E" w:rsidTr="3835475E" w14:paraId="1A39AFC9">
      <w:trPr>
        <w:trHeight w:val="300"/>
      </w:trPr>
      <w:tc>
        <w:tcPr>
          <w:tcW w:w="3120" w:type="dxa"/>
          <w:tcMar/>
        </w:tcPr>
        <w:p w:rsidR="3835475E" w:rsidP="3835475E" w:rsidRDefault="3835475E" w14:paraId="6655D085" w14:textId="77A0A41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835475E" w:rsidP="3835475E" w:rsidRDefault="3835475E" w14:paraId="442384EA" w14:textId="2A4D935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835475E" w:rsidP="3835475E" w:rsidRDefault="3835475E" w14:paraId="23AC9232" w14:textId="24FB822F">
          <w:pPr>
            <w:pStyle w:val="Header"/>
            <w:bidi w:val="0"/>
            <w:ind w:right="-115"/>
            <w:jc w:val="right"/>
          </w:pPr>
        </w:p>
      </w:tc>
    </w:tr>
  </w:tbl>
  <w:p w:rsidR="3835475E" w:rsidP="3835475E" w:rsidRDefault="3835475E" w14:paraId="58987178" w14:textId="68511DE1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835475E" w:rsidTr="3835475E" w14:paraId="30B9FAC4">
      <w:trPr>
        <w:trHeight w:val="300"/>
      </w:trPr>
      <w:tc>
        <w:tcPr>
          <w:tcW w:w="3120" w:type="dxa"/>
          <w:tcMar/>
        </w:tcPr>
        <w:p w:rsidR="3835475E" w:rsidP="3835475E" w:rsidRDefault="3835475E" w14:paraId="5E6A7C09" w14:textId="27464E9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835475E" w:rsidP="3835475E" w:rsidRDefault="3835475E" w14:paraId="48FB5E9B" w14:textId="75A7B33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835475E" w:rsidP="3835475E" w:rsidRDefault="3835475E" w14:paraId="7ECA18C0" w14:textId="7DEEE5D0">
          <w:pPr>
            <w:pStyle w:val="Header"/>
            <w:bidi w:val="0"/>
            <w:ind w:right="-115"/>
            <w:jc w:val="right"/>
          </w:pPr>
        </w:p>
      </w:tc>
    </w:tr>
  </w:tbl>
  <w:p w:rsidR="3835475E" w:rsidP="3835475E" w:rsidRDefault="3835475E" w14:paraId="417B0261" w14:textId="7E8A1D66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963B8" w:rsidP="002D7FE8" w:rsidRDefault="00F963B8" w14:paraId="4339B419" w14:textId="77777777">
      <w:pPr>
        <w:spacing w:after="0" w:line="240" w:lineRule="auto"/>
      </w:pPr>
      <w:r>
        <w:separator/>
      </w:r>
    </w:p>
  </w:footnote>
  <w:footnote w:type="continuationSeparator" w:id="0">
    <w:p w:rsidR="00F963B8" w:rsidP="002D7FE8" w:rsidRDefault="00F963B8" w14:paraId="163E8CCC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835475E" w:rsidTr="3835475E" w14:paraId="15A36A4D">
      <w:trPr>
        <w:trHeight w:val="300"/>
      </w:trPr>
      <w:tc>
        <w:tcPr>
          <w:tcW w:w="3120" w:type="dxa"/>
          <w:tcMar/>
        </w:tcPr>
        <w:p w:rsidR="3835475E" w:rsidP="3835475E" w:rsidRDefault="3835475E" w14:paraId="700AFC8D" w14:textId="7570C32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835475E" w:rsidP="3835475E" w:rsidRDefault="3835475E" w14:paraId="29AF9926" w14:textId="07C7B7C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835475E" w:rsidP="3835475E" w:rsidRDefault="3835475E" w14:paraId="54CF0765" w14:textId="33B7330E">
          <w:pPr>
            <w:pStyle w:val="Header"/>
            <w:bidi w:val="0"/>
            <w:ind w:right="-115"/>
            <w:jc w:val="right"/>
          </w:pPr>
        </w:p>
      </w:tc>
    </w:tr>
  </w:tbl>
  <w:p w:rsidR="3835475E" w:rsidP="3835475E" w:rsidRDefault="3835475E" w14:paraId="41A3A5D4" w14:textId="4044BA34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835475E" w:rsidTr="3835475E" w14:paraId="100255CE">
      <w:trPr>
        <w:trHeight w:val="300"/>
      </w:trPr>
      <w:tc>
        <w:tcPr>
          <w:tcW w:w="3120" w:type="dxa"/>
          <w:tcMar/>
        </w:tcPr>
        <w:p w:rsidR="3835475E" w:rsidP="3835475E" w:rsidRDefault="3835475E" w14:paraId="2F10E243" w14:textId="5B4334C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835475E" w:rsidP="3835475E" w:rsidRDefault="3835475E" w14:paraId="4B236E9E" w14:textId="0CF4A20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835475E" w:rsidP="3835475E" w:rsidRDefault="3835475E" w14:paraId="58164767" w14:textId="62D07FBA">
          <w:pPr>
            <w:pStyle w:val="Header"/>
            <w:bidi w:val="0"/>
            <w:ind w:right="-115"/>
            <w:jc w:val="right"/>
          </w:pPr>
        </w:p>
      </w:tc>
    </w:tr>
  </w:tbl>
  <w:p w:rsidR="3835475E" w:rsidP="3835475E" w:rsidRDefault="3835475E" w14:paraId="1453D9F4" w14:textId="3B6C6440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kqQfI3rOh+OMpO" int2:id="hgORaXMG">
      <int2:state int2:type="AugLoop_Text_Critique" int2:value="Rejected"/>
    </int2:textHash>
    <int2:textHash int2:hashCode="/NezFtQd0CjNIP" int2:id="UPgE4nVU">
      <int2:state int2:type="AugLoop_Text_Critique" int2:value="Rejected"/>
    </int2:textHash>
    <int2:bookmark int2:bookmarkName="_Int_WpxFVUCH" int2:invalidationBookmarkName="" int2:hashCode="WhRkAblGkz0934" int2:id="puPbObms">
      <int2:state int2:type="AugLoop_Text_Critique" int2:value="Rejected"/>
    </int2:bookmark>
    <int2:bookmark int2:bookmarkName="_Int_5rPquJ10" int2:invalidationBookmarkName="" int2:hashCode="e0dMsLOcF3PXGS" int2:id="SYcHpz0g">
      <int2:state int2:type="AugLoop_Text_Critique" int2:value="Rejected"/>
    </int2:bookmark>
    <int2:bookmark int2:bookmarkName="_Int_cwTr2Vno" int2:invalidationBookmarkName="" int2:hashCode="cVMuMCN2jtX+3L" int2:id="TFHgxO80">
      <int2:state int2:type="AugLoop_Text_Critique" int2:value="Rejected"/>
    </int2:bookmark>
    <int2:bookmark int2:bookmarkName="_Int_nmzx1GM8" int2:invalidationBookmarkName="" int2:hashCode="6P3+bkCSQhcazy" int2:id="Iyvur7iE">
      <int2:state int2:type="AugLoop_Text_Critique" int2:value="Rejected"/>
    </int2:bookmark>
    <int2:bookmark int2:bookmarkName="_Int_ZxygyX5W" int2:invalidationBookmarkName="" int2:hashCode="exE0249UlV/C2p" int2:id="AhlfAnYP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924492"/>
    <w:multiLevelType w:val="hybridMultilevel"/>
    <w:tmpl w:val="712E77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FDD544A"/>
    <w:multiLevelType w:val="multilevel"/>
    <w:tmpl w:val="B6268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EF60A9"/>
    <w:multiLevelType w:val="multilevel"/>
    <w:tmpl w:val="07327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35394234">
    <w:abstractNumId w:val="0"/>
  </w:num>
  <w:num w:numId="2" w16cid:durableId="143087747">
    <w:abstractNumId w:val="2"/>
  </w:num>
  <w:num w:numId="3" w16cid:durableId="2448032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8AC4EEC"/>
    <w:rsid w:val="000237E3"/>
    <w:rsid w:val="0003192C"/>
    <w:rsid w:val="00031C1D"/>
    <w:rsid w:val="00042074"/>
    <w:rsid w:val="00060680"/>
    <w:rsid w:val="000656EB"/>
    <w:rsid w:val="00066FC1"/>
    <w:rsid w:val="00080E83"/>
    <w:rsid w:val="00084FEC"/>
    <w:rsid w:val="00091B11"/>
    <w:rsid w:val="000B23CD"/>
    <w:rsid w:val="000D1DD8"/>
    <w:rsid w:val="000D3518"/>
    <w:rsid w:val="000D3E8D"/>
    <w:rsid w:val="000E5408"/>
    <w:rsid w:val="00117D0D"/>
    <w:rsid w:val="00131AA4"/>
    <w:rsid w:val="00136355"/>
    <w:rsid w:val="00150DF1"/>
    <w:rsid w:val="0016426E"/>
    <w:rsid w:val="00184A80"/>
    <w:rsid w:val="001A7EE5"/>
    <w:rsid w:val="001B0407"/>
    <w:rsid w:val="001D17D5"/>
    <w:rsid w:val="001F200F"/>
    <w:rsid w:val="001F4B64"/>
    <w:rsid w:val="001F7708"/>
    <w:rsid w:val="00233862"/>
    <w:rsid w:val="0023492E"/>
    <w:rsid w:val="00235C1D"/>
    <w:rsid w:val="002625AA"/>
    <w:rsid w:val="00285CB6"/>
    <w:rsid w:val="00287E45"/>
    <w:rsid w:val="00295BF3"/>
    <w:rsid w:val="002B5C9A"/>
    <w:rsid w:val="002C2D81"/>
    <w:rsid w:val="002D1AAF"/>
    <w:rsid w:val="002D7FE8"/>
    <w:rsid w:val="002E3653"/>
    <w:rsid w:val="002F128A"/>
    <w:rsid w:val="00304065"/>
    <w:rsid w:val="00321556"/>
    <w:rsid w:val="00355AFB"/>
    <w:rsid w:val="00366081"/>
    <w:rsid w:val="00383C89"/>
    <w:rsid w:val="003D7ECC"/>
    <w:rsid w:val="003E38D4"/>
    <w:rsid w:val="003E474C"/>
    <w:rsid w:val="00400D33"/>
    <w:rsid w:val="0041026F"/>
    <w:rsid w:val="00412FFA"/>
    <w:rsid w:val="00417EED"/>
    <w:rsid w:val="004247E7"/>
    <w:rsid w:val="004316A7"/>
    <w:rsid w:val="00433381"/>
    <w:rsid w:val="00440724"/>
    <w:rsid w:val="004522FB"/>
    <w:rsid w:val="0045380E"/>
    <w:rsid w:val="00485DF3"/>
    <w:rsid w:val="004B2482"/>
    <w:rsid w:val="004B4749"/>
    <w:rsid w:val="004C31D3"/>
    <w:rsid w:val="004D07A0"/>
    <w:rsid w:val="004E67AB"/>
    <w:rsid w:val="005276BA"/>
    <w:rsid w:val="00535ABE"/>
    <w:rsid w:val="0054774D"/>
    <w:rsid w:val="00562234"/>
    <w:rsid w:val="00572987"/>
    <w:rsid w:val="00577C8A"/>
    <w:rsid w:val="005930CC"/>
    <w:rsid w:val="00596C1F"/>
    <w:rsid w:val="005B47DE"/>
    <w:rsid w:val="005F21EE"/>
    <w:rsid w:val="00607E69"/>
    <w:rsid w:val="006155A6"/>
    <w:rsid w:val="00622BB9"/>
    <w:rsid w:val="00655CB9"/>
    <w:rsid w:val="006647BD"/>
    <w:rsid w:val="00675177"/>
    <w:rsid w:val="00676710"/>
    <w:rsid w:val="006943E0"/>
    <w:rsid w:val="006A47AF"/>
    <w:rsid w:val="006B47E2"/>
    <w:rsid w:val="006C4F45"/>
    <w:rsid w:val="006E6D8E"/>
    <w:rsid w:val="007021A7"/>
    <w:rsid w:val="007033D0"/>
    <w:rsid w:val="00711824"/>
    <w:rsid w:val="00725BB9"/>
    <w:rsid w:val="00742F82"/>
    <w:rsid w:val="00742FFA"/>
    <w:rsid w:val="007430C1"/>
    <w:rsid w:val="00751F75"/>
    <w:rsid w:val="00766D15"/>
    <w:rsid w:val="00781255"/>
    <w:rsid w:val="0078564E"/>
    <w:rsid w:val="007C1A21"/>
    <w:rsid w:val="007C77A6"/>
    <w:rsid w:val="007D3299"/>
    <w:rsid w:val="007E1120"/>
    <w:rsid w:val="007E6A88"/>
    <w:rsid w:val="00816218"/>
    <w:rsid w:val="008330F4"/>
    <w:rsid w:val="00854077"/>
    <w:rsid w:val="008671CB"/>
    <w:rsid w:val="00872507"/>
    <w:rsid w:val="0087771D"/>
    <w:rsid w:val="008916B1"/>
    <w:rsid w:val="008930E6"/>
    <w:rsid w:val="008B06C0"/>
    <w:rsid w:val="008B2A4F"/>
    <w:rsid w:val="008B4887"/>
    <w:rsid w:val="008C51DF"/>
    <w:rsid w:val="009805A4"/>
    <w:rsid w:val="00981B2D"/>
    <w:rsid w:val="009A279E"/>
    <w:rsid w:val="009A4290"/>
    <w:rsid w:val="009A5FC6"/>
    <w:rsid w:val="009A64CD"/>
    <w:rsid w:val="009E17C7"/>
    <w:rsid w:val="009E59D0"/>
    <w:rsid w:val="00A227B5"/>
    <w:rsid w:val="00A533CD"/>
    <w:rsid w:val="00A6004B"/>
    <w:rsid w:val="00A72E9F"/>
    <w:rsid w:val="00A9219F"/>
    <w:rsid w:val="00A931DD"/>
    <w:rsid w:val="00AA721A"/>
    <w:rsid w:val="00AF4A90"/>
    <w:rsid w:val="00B65590"/>
    <w:rsid w:val="00B855F3"/>
    <w:rsid w:val="00B93606"/>
    <w:rsid w:val="00BB13E7"/>
    <w:rsid w:val="00BB289A"/>
    <w:rsid w:val="00BE36D3"/>
    <w:rsid w:val="00BF066E"/>
    <w:rsid w:val="00C12780"/>
    <w:rsid w:val="00C32F0B"/>
    <w:rsid w:val="00C50C54"/>
    <w:rsid w:val="00C51F73"/>
    <w:rsid w:val="00C53712"/>
    <w:rsid w:val="00C63CD2"/>
    <w:rsid w:val="00C71480"/>
    <w:rsid w:val="00C9689F"/>
    <w:rsid w:val="00CA2724"/>
    <w:rsid w:val="00CC1DEC"/>
    <w:rsid w:val="00CC2094"/>
    <w:rsid w:val="00CE131C"/>
    <w:rsid w:val="00D24BA8"/>
    <w:rsid w:val="00D3596F"/>
    <w:rsid w:val="00D43233"/>
    <w:rsid w:val="00D507BA"/>
    <w:rsid w:val="00D50CBF"/>
    <w:rsid w:val="00D56CB0"/>
    <w:rsid w:val="00D60D07"/>
    <w:rsid w:val="00D65468"/>
    <w:rsid w:val="00D71136"/>
    <w:rsid w:val="00DA3A37"/>
    <w:rsid w:val="00DA7B4F"/>
    <w:rsid w:val="00DB168A"/>
    <w:rsid w:val="00DB1761"/>
    <w:rsid w:val="00DB4FE5"/>
    <w:rsid w:val="00DE10BF"/>
    <w:rsid w:val="00DF217D"/>
    <w:rsid w:val="00E0515B"/>
    <w:rsid w:val="00E14039"/>
    <w:rsid w:val="00E46961"/>
    <w:rsid w:val="00E56A79"/>
    <w:rsid w:val="00E611D6"/>
    <w:rsid w:val="00E84FCD"/>
    <w:rsid w:val="00E86228"/>
    <w:rsid w:val="00E94E5B"/>
    <w:rsid w:val="00ED157A"/>
    <w:rsid w:val="00ED5551"/>
    <w:rsid w:val="00EE6F4C"/>
    <w:rsid w:val="00F065A7"/>
    <w:rsid w:val="00F07325"/>
    <w:rsid w:val="00F07A24"/>
    <w:rsid w:val="00F07C2A"/>
    <w:rsid w:val="00F252BA"/>
    <w:rsid w:val="00F359D6"/>
    <w:rsid w:val="00F54E7B"/>
    <w:rsid w:val="00F56689"/>
    <w:rsid w:val="00F607C8"/>
    <w:rsid w:val="00F7026A"/>
    <w:rsid w:val="00F718CB"/>
    <w:rsid w:val="00F963B8"/>
    <w:rsid w:val="00FA5FA1"/>
    <w:rsid w:val="00FB6AFA"/>
    <w:rsid w:val="00FF1293"/>
    <w:rsid w:val="00FF368E"/>
    <w:rsid w:val="0100AA72"/>
    <w:rsid w:val="01545191"/>
    <w:rsid w:val="01A0626A"/>
    <w:rsid w:val="01A8A594"/>
    <w:rsid w:val="01B0D415"/>
    <w:rsid w:val="01FAF92A"/>
    <w:rsid w:val="02D069BC"/>
    <w:rsid w:val="0373FD09"/>
    <w:rsid w:val="03959E3E"/>
    <w:rsid w:val="04336478"/>
    <w:rsid w:val="0496DB2B"/>
    <w:rsid w:val="050FCD6A"/>
    <w:rsid w:val="052A1C93"/>
    <w:rsid w:val="053E7B15"/>
    <w:rsid w:val="053EE72D"/>
    <w:rsid w:val="05CF34D9"/>
    <w:rsid w:val="06E88916"/>
    <w:rsid w:val="06FFF378"/>
    <w:rsid w:val="07F9B523"/>
    <w:rsid w:val="08E85ED7"/>
    <w:rsid w:val="09891FF1"/>
    <w:rsid w:val="0B3FCF11"/>
    <w:rsid w:val="0B7F0EEE"/>
    <w:rsid w:val="0C61BB0D"/>
    <w:rsid w:val="0C7B3E76"/>
    <w:rsid w:val="0CA1E28B"/>
    <w:rsid w:val="0D1ADF4F"/>
    <w:rsid w:val="0DDA46BE"/>
    <w:rsid w:val="0E28E9C6"/>
    <w:rsid w:val="0EB6AFB0"/>
    <w:rsid w:val="0EEB8CE5"/>
    <w:rsid w:val="0EF57C46"/>
    <w:rsid w:val="0EFF7985"/>
    <w:rsid w:val="0F2EDC04"/>
    <w:rsid w:val="0F4D0FBA"/>
    <w:rsid w:val="0FFDC0FC"/>
    <w:rsid w:val="1013ADA0"/>
    <w:rsid w:val="10524A05"/>
    <w:rsid w:val="10914CA7"/>
    <w:rsid w:val="10B5D3F9"/>
    <w:rsid w:val="11352C30"/>
    <w:rsid w:val="11EE1A66"/>
    <w:rsid w:val="12052AD8"/>
    <w:rsid w:val="12053901"/>
    <w:rsid w:val="13667C35"/>
    <w:rsid w:val="13C8ED69"/>
    <w:rsid w:val="1498A5AE"/>
    <w:rsid w:val="14AF113A"/>
    <w:rsid w:val="15024C96"/>
    <w:rsid w:val="1525F134"/>
    <w:rsid w:val="16034B16"/>
    <w:rsid w:val="160B37AE"/>
    <w:rsid w:val="164AE19B"/>
    <w:rsid w:val="165D9E0D"/>
    <w:rsid w:val="1683315D"/>
    <w:rsid w:val="16C1C195"/>
    <w:rsid w:val="17008E2B"/>
    <w:rsid w:val="17A60246"/>
    <w:rsid w:val="183A1A02"/>
    <w:rsid w:val="185D91F6"/>
    <w:rsid w:val="189C5E8C"/>
    <w:rsid w:val="1945D5F1"/>
    <w:rsid w:val="19D5BDB9"/>
    <w:rsid w:val="1AF04F9F"/>
    <w:rsid w:val="1B0F5A54"/>
    <w:rsid w:val="1B67F492"/>
    <w:rsid w:val="1CAB2AB5"/>
    <w:rsid w:val="1D175891"/>
    <w:rsid w:val="1EA0B066"/>
    <w:rsid w:val="1EBB98A3"/>
    <w:rsid w:val="1F8E45B3"/>
    <w:rsid w:val="1F965283"/>
    <w:rsid w:val="1FA461D2"/>
    <w:rsid w:val="1FE2CB77"/>
    <w:rsid w:val="20A4ADED"/>
    <w:rsid w:val="20D167E4"/>
    <w:rsid w:val="21167ECE"/>
    <w:rsid w:val="2262A1F2"/>
    <w:rsid w:val="22BF3295"/>
    <w:rsid w:val="245B02F6"/>
    <w:rsid w:val="24742B53"/>
    <w:rsid w:val="24B1AFED"/>
    <w:rsid w:val="24B63C9A"/>
    <w:rsid w:val="24BCE330"/>
    <w:rsid w:val="24FBD99E"/>
    <w:rsid w:val="2518D78F"/>
    <w:rsid w:val="25898CB5"/>
    <w:rsid w:val="25B23FBF"/>
    <w:rsid w:val="25DA937C"/>
    <w:rsid w:val="25F6D357"/>
    <w:rsid w:val="26102E67"/>
    <w:rsid w:val="26143B28"/>
    <w:rsid w:val="264555D5"/>
    <w:rsid w:val="264D804E"/>
    <w:rsid w:val="26520CFB"/>
    <w:rsid w:val="267A037C"/>
    <w:rsid w:val="2680F29E"/>
    <w:rsid w:val="26B10866"/>
    <w:rsid w:val="27255D16"/>
    <w:rsid w:val="273FCEE1"/>
    <w:rsid w:val="2792A3B8"/>
    <w:rsid w:val="2796167D"/>
    <w:rsid w:val="27ABFEC8"/>
    <w:rsid w:val="2815D3DD"/>
    <w:rsid w:val="281CE48E"/>
    <w:rsid w:val="287B6D3A"/>
    <w:rsid w:val="28AE9045"/>
    <w:rsid w:val="294AB239"/>
    <w:rsid w:val="29790A5E"/>
    <w:rsid w:val="2989ADBD"/>
    <w:rsid w:val="29BF68A8"/>
    <w:rsid w:val="29E48559"/>
    <w:rsid w:val="2A44B7FF"/>
    <w:rsid w:val="2ACA447A"/>
    <w:rsid w:val="2B14DABF"/>
    <w:rsid w:val="2B257E1E"/>
    <w:rsid w:val="2BBFEB9B"/>
    <w:rsid w:val="2BCE6CBE"/>
    <w:rsid w:val="2BF5B79F"/>
    <w:rsid w:val="2C01B201"/>
    <w:rsid w:val="2C1DB422"/>
    <w:rsid w:val="2C506359"/>
    <w:rsid w:val="2CE94500"/>
    <w:rsid w:val="2DACC9DD"/>
    <w:rsid w:val="2E01E53C"/>
    <w:rsid w:val="2E024D91"/>
    <w:rsid w:val="2E1F22A5"/>
    <w:rsid w:val="2E851561"/>
    <w:rsid w:val="2EB3D86E"/>
    <w:rsid w:val="2FCC39C0"/>
    <w:rsid w:val="2FE4A126"/>
    <w:rsid w:val="300968F3"/>
    <w:rsid w:val="30D256E1"/>
    <w:rsid w:val="30D4579E"/>
    <w:rsid w:val="313985FE"/>
    <w:rsid w:val="315AC979"/>
    <w:rsid w:val="31E43130"/>
    <w:rsid w:val="31EB7930"/>
    <w:rsid w:val="325C4E03"/>
    <w:rsid w:val="32DEC508"/>
    <w:rsid w:val="332E4D96"/>
    <w:rsid w:val="33874991"/>
    <w:rsid w:val="33939E24"/>
    <w:rsid w:val="344A9C7A"/>
    <w:rsid w:val="344E0842"/>
    <w:rsid w:val="3462C8B8"/>
    <w:rsid w:val="3486F81E"/>
    <w:rsid w:val="351C2D8D"/>
    <w:rsid w:val="3577632F"/>
    <w:rsid w:val="35A27684"/>
    <w:rsid w:val="35E66CDB"/>
    <w:rsid w:val="35F00663"/>
    <w:rsid w:val="36C0B1E3"/>
    <w:rsid w:val="37823D3C"/>
    <w:rsid w:val="379DBF81"/>
    <w:rsid w:val="380F5DDB"/>
    <w:rsid w:val="3835475E"/>
    <w:rsid w:val="38809AD4"/>
    <w:rsid w:val="38C2E467"/>
    <w:rsid w:val="39907AC9"/>
    <w:rsid w:val="39C79555"/>
    <w:rsid w:val="39C79555"/>
    <w:rsid w:val="39CFB58E"/>
    <w:rsid w:val="39F36358"/>
    <w:rsid w:val="3A2BC915"/>
    <w:rsid w:val="3A3E136C"/>
    <w:rsid w:val="3A60971D"/>
    <w:rsid w:val="3A6F2F6D"/>
    <w:rsid w:val="3AA9734F"/>
    <w:rsid w:val="3AED8E82"/>
    <w:rsid w:val="3B36D071"/>
    <w:rsid w:val="3B46FE9D"/>
    <w:rsid w:val="3B791A04"/>
    <w:rsid w:val="3C2F0ACC"/>
    <w:rsid w:val="3C4543B0"/>
    <w:rsid w:val="3C5F47E7"/>
    <w:rsid w:val="3CA998F5"/>
    <w:rsid w:val="3D6A4211"/>
    <w:rsid w:val="3DA344B2"/>
    <w:rsid w:val="3DA4FC8E"/>
    <w:rsid w:val="3DB656C7"/>
    <w:rsid w:val="3DCADB2D"/>
    <w:rsid w:val="3E39519C"/>
    <w:rsid w:val="3E707807"/>
    <w:rsid w:val="3E8780EF"/>
    <w:rsid w:val="3FBB49BD"/>
    <w:rsid w:val="40DC703D"/>
    <w:rsid w:val="41BCFDBC"/>
    <w:rsid w:val="41DDF54B"/>
    <w:rsid w:val="42AF6C5F"/>
    <w:rsid w:val="43B78028"/>
    <w:rsid w:val="443A1CB1"/>
    <w:rsid w:val="446E1537"/>
    <w:rsid w:val="4591A9D1"/>
    <w:rsid w:val="45D5ED12"/>
    <w:rsid w:val="46432F2E"/>
    <w:rsid w:val="468E6177"/>
    <w:rsid w:val="47E6D7AC"/>
    <w:rsid w:val="483C0FC9"/>
    <w:rsid w:val="48AC4EEC"/>
    <w:rsid w:val="48CAF3CA"/>
    <w:rsid w:val="48ED3388"/>
    <w:rsid w:val="48F82896"/>
    <w:rsid w:val="4980B714"/>
    <w:rsid w:val="4A27F45A"/>
    <w:rsid w:val="4A4379A5"/>
    <w:rsid w:val="4A49F6AA"/>
    <w:rsid w:val="4A5B962A"/>
    <w:rsid w:val="4A66C42B"/>
    <w:rsid w:val="4AE5005D"/>
    <w:rsid w:val="4B955185"/>
    <w:rsid w:val="4BDFC80A"/>
    <w:rsid w:val="4C02948C"/>
    <w:rsid w:val="4CA0FDD5"/>
    <w:rsid w:val="4CA34506"/>
    <w:rsid w:val="4CB07244"/>
    <w:rsid w:val="4D25BC0B"/>
    <w:rsid w:val="4D641A4A"/>
    <w:rsid w:val="4DBE4165"/>
    <w:rsid w:val="4DFF2561"/>
    <w:rsid w:val="4E1C74C9"/>
    <w:rsid w:val="4EE330F7"/>
    <w:rsid w:val="4F7C4F6E"/>
    <w:rsid w:val="4FAB6071"/>
    <w:rsid w:val="4FE1B5AF"/>
    <w:rsid w:val="4FF63242"/>
    <w:rsid w:val="51665861"/>
    <w:rsid w:val="524F098E"/>
    <w:rsid w:val="5266638F"/>
    <w:rsid w:val="5271D610"/>
    <w:rsid w:val="53EAD9EF"/>
    <w:rsid w:val="546E66E5"/>
    <w:rsid w:val="5528168E"/>
    <w:rsid w:val="55348585"/>
    <w:rsid w:val="55D9D980"/>
    <w:rsid w:val="5634A6D6"/>
    <w:rsid w:val="56FF86F6"/>
    <w:rsid w:val="571BC6D1"/>
    <w:rsid w:val="5872A3E8"/>
    <w:rsid w:val="588E18A5"/>
    <w:rsid w:val="5891069C"/>
    <w:rsid w:val="58BE4B12"/>
    <w:rsid w:val="58E652A3"/>
    <w:rsid w:val="59060825"/>
    <w:rsid w:val="593AC757"/>
    <w:rsid w:val="597DB281"/>
    <w:rsid w:val="59E57DE6"/>
    <w:rsid w:val="59F9F951"/>
    <w:rsid w:val="5A2BF62F"/>
    <w:rsid w:val="5A536793"/>
    <w:rsid w:val="5A5A1B73"/>
    <w:rsid w:val="5ACCCECE"/>
    <w:rsid w:val="5B1982E2"/>
    <w:rsid w:val="5B9C8840"/>
    <w:rsid w:val="5BE45DD8"/>
    <w:rsid w:val="5C26A76B"/>
    <w:rsid w:val="5CB55343"/>
    <w:rsid w:val="5DD088CB"/>
    <w:rsid w:val="5E3CFB87"/>
    <w:rsid w:val="5E515186"/>
    <w:rsid w:val="5F1E056E"/>
    <w:rsid w:val="5F247394"/>
    <w:rsid w:val="5F425D4D"/>
    <w:rsid w:val="5F555CD9"/>
    <w:rsid w:val="6001E32E"/>
    <w:rsid w:val="600D5BF9"/>
    <w:rsid w:val="601038B5"/>
    <w:rsid w:val="60FB182C"/>
    <w:rsid w:val="617226DB"/>
    <w:rsid w:val="6188C466"/>
    <w:rsid w:val="61AC0916"/>
    <w:rsid w:val="61DAB810"/>
    <w:rsid w:val="62031EA4"/>
    <w:rsid w:val="62652D58"/>
    <w:rsid w:val="62999C83"/>
    <w:rsid w:val="638C061D"/>
    <w:rsid w:val="6400FDB9"/>
    <w:rsid w:val="643FCA4F"/>
    <w:rsid w:val="645724F0"/>
    <w:rsid w:val="64AC3D0B"/>
    <w:rsid w:val="64B95441"/>
    <w:rsid w:val="655F2545"/>
    <w:rsid w:val="657D0FE7"/>
    <w:rsid w:val="65A8F3B1"/>
    <w:rsid w:val="65DD35C6"/>
    <w:rsid w:val="66480D6C"/>
    <w:rsid w:val="66BE2163"/>
    <w:rsid w:val="670B6055"/>
    <w:rsid w:val="670D5A8D"/>
    <w:rsid w:val="67563226"/>
    <w:rsid w:val="6761D632"/>
    <w:rsid w:val="67776B11"/>
    <w:rsid w:val="67E3DDCD"/>
    <w:rsid w:val="683AD16F"/>
    <w:rsid w:val="68B0CA3E"/>
    <w:rsid w:val="68FC117A"/>
    <w:rsid w:val="6A8DD2E8"/>
    <w:rsid w:val="6A9241A9"/>
    <w:rsid w:val="6A9B849B"/>
    <w:rsid w:val="6AF78411"/>
    <w:rsid w:val="6B86373A"/>
    <w:rsid w:val="6B928DC4"/>
    <w:rsid w:val="6BDED178"/>
    <w:rsid w:val="6BE16631"/>
    <w:rsid w:val="6C0C0F9E"/>
    <w:rsid w:val="6C29A349"/>
    <w:rsid w:val="6D73F0F1"/>
    <w:rsid w:val="6D843B61"/>
    <w:rsid w:val="6DAE5557"/>
    <w:rsid w:val="6E10A408"/>
    <w:rsid w:val="6E250DBF"/>
    <w:rsid w:val="6E42A3D0"/>
    <w:rsid w:val="6E5F86DA"/>
    <w:rsid w:val="6F16723A"/>
    <w:rsid w:val="6F200BC2"/>
    <w:rsid w:val="6FAC7469"/>
    <w:rsid w:val="70374299"/>
    <w:rsid w:val="7059A85D"/>
    <w:rsid w:val="71013334"/>
    <w:rsid w:val="7124FC86"/>
    <w:rsid w:val="714844CA"/>
    <w:rsid w:val="7197279C"/>
    <w:rsid w:val="72066931"/>
    <w:rsid w:val="72CB9954"/>
    <w:rsid w:val="7391491F"/>
    <w:rsid w:val="73F332BB"/>
    <w:rsid w:val="7434050A"/>
    <w:rsid w:val="74746279"/>
    <w:rsid w:val="74F1BC19"/>
    <w:rsid w:val="75E212EC"/>
    <w:rsid w:val="75E37F43"/>
    <w:rsid w:val="75FFD55E"/>
    <w:rsid w:val="763DEEC4"/>
    <w:rsid w:val="77258005"/>
    <w:rsid w:val="788BD992"/>
    <w:rsid w:val="78940813"/>
    <w:rsid w:val="78984889"/>
    <w:rsid w:val="7993E00A"/>
    <w:rsid w:val="79B3958C"/>
    <w:rsid w:val="79DBB5A2"/>
    <w:rsid w:val="7A1958F1"/>
    <w:rsid w:val="7C0C3CEF"/>
    <w:rsid w:val="7C29EAE2"/>
    <w:rsid w:val="7CD434D2"/>
    <w:rsid w:val="7D04BB84"/>
    <w:rsid w:val="7D39B517"/>
    <w:rsid w:val="7DC5BB43"/>
    <w:rsid w:val="7DD98ECD"/>
    <w:rsid w:val="7E128657"/>
    <w:rsid w:val="7E856FC9"/>
    <w:rsid w:val="7EC35867"/>
    <w:rsid w:val="7ED291AA"/>
    <w:rsid w:val="7EDEED6C"/>
    <w:rsid w:val="7F2AB554"/>
    <w:rsid w:val="7FCB9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AC4EEC"/>
  <w15:chartTrackingRefBased/>
  <w15:docId w15:val="{66788D64-4457-40BF-A201-691DF01CE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lang w:val="en-US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B4887"/>
  </w:style>
  <w:style w:type="paragraph" w:styleId="Heading1">
    <w:name w:val="heading 1"/>
    <w:basedOn w:val="Normal"/>
    <w:next w:val="Normal"/>
    <w:link w:val="Heading1Char"/>
    <w:uiPriority w:val="9"/>
    <w:qFormat/>
    <w:rsid w:val="008B4887"/>
    <w:pPr>
      <w:keepNext/>
      <w:keepLines/>
      <w:spacing w:before="320" w:after="0" w:line="240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4887"/>
    <w:pPr>
      <w:keepNext/>
      <w:keepLines/>
      <w:spacing w:before="80" w:after="0" w:line="240" w:lineRule="auto"/>
      <w:outlineLvl w:val="1"/>
    </w:pPr>
    <w:rPr>
      <w:rFonts w:asciiTheme="majorHAnsi" w:hAnsiTheme="majorHAnsi" w:eastAsiaTheme="majorEastAsia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B4887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B4887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B4887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B4887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B4887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B4887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887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b/>
      <w:bCs/>
      <w:i/>
      <w:iCs/>
      <w:color w:val="44546A" w:themeColor="text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B4887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DF217D"/>
  </w:style>
  <w:style w:type="paragraph" w:styleId="Header">
    <w:name w:val="header"/>
    <w:basedOn w:val="Normal"/>
    <w:link w:val="HeaderChar"/>
    <w:uiPriority w:val="99"/>
    <w:unhideWhenUsed/>
    <w:rsid w:val="002D7FE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D7FE8"/>
  </w:style>
  <w:style w:type="paragraph" w:styleId="Footer">
    <w:name w:val="footer"/>
    <w:basedOn w:val="Normal"/>
    <w:link w:val="FooterChar"/>
    <w:uiPriority w:val="99"/>
    <w:unhideWhenUsed/>
    <w:rsid w:val="002D7FE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D7FE8"/>
  </w:style>
  <w:style w:type="character" w:styleId="Heading1Char" w:customStyle="1">
    <w:name w:val="Heading 1 Char"/>
    <w:basedOn w:val="DefaultParagraphFont"/>
    <w:link w:val="Heading1"/>
    <w:uiPriority w:val="9"/>
    <w:rsid w:val="008B4887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B4887"/>
    <w:pPr>
      <w:outlineLvl w:val="9"/>
    </w:pPr>
  </w:style>
  <w:style w:type="character" w:styleId="Heading2Char" w:customStyle="1">
    <w:name w:val="Heading 2 Char"/>
    <w:basedOn w:val="DefaultParagraphFont"/>
    <w:link w:val="Heading2"/>
    <w:uiPriority w:val="9"/>
    <w:rsid w:val="008B4887"/>
    <w:rPr>
      <w:rFonts w:asciiTheme="majorHAnsi" w:hAnsiTheme="majorHAnsi" w:eastAsiaTheme="majorEastAsia" w:cstheme="majorBidi"/>
      <w:color w:val="404040" w:themeColor="text1" w:themeTint="BF"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rsid w:val="008B4887"/>
    <w:rPr>
      <w:rFonts w:asciiTheme="majorHAnsi" w:hAnsiTheme="majorHAnsi" w:eastAsiaTheme="majorEastAsia" w:cstheme="majorBidi"/>
      <w:color w:val="44546A" w:themeColor="text2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rsid w:val="008B4887"/>
    <w:rPr>
      <w:rFonts w:asciiTheme="majorHAnsi" w:hAnsiTheme="majorHAnsi" w:eastAsiaTheme="majorEastAsia" w:cstheme="majorBidi"/>
      <w:sz w:val="22"/>
      <w:szCs w:val="22"/>
    </w:rPr>
  </w:style>
  <w:style w:type="character" w:styleId="Heading5Char" w:customStyle="1">
    <w:name w:val="Heading 5 Char"/>
    <w:basedOn w:val="DefaultParagraphFont"/>
    <w:link w:val="Heading5"/>
    <w:uiPriority w:val="9"/>
    <w:rsid w:val="008B4887"/>
    <w:rPr>
      <w:rFonts w:asciiTheme="majorHAnsi" w:hAnsiTheme="majorHAnsi" w:eastAsiaTheme="majorEastAsia" w:cstheme="majorBidi"/>
      <w:color w:val="44546A" w:themeColor="text2"/>
      <w:sz w:val="22"/>
      <w:szCs w:val="22"/>
    </w:rPr>
  </w:style>
  <w:style w:type="character" w:styleId="Heading6Char" w:customStyle="1">
    <w:name w:val="Heading 6 Char"/>
    <w:basedOn w:val="DefaultParagraphFont"/>
    <w:link w:val="Heading6"/>
    <w:uiPriority w:val="9"/>
    <w:rsid w:val="008B4887"/>
    <w:rPr>
      <w:rFonts w:asciiTheme="majorHAnsi" w:hAnsiTheme="majorHAnsi" w:eastAsiaTheme="majorEastAsia" w:cstheme="majorBidi"/>
      <w:i/>
      <w:iCs/>
      <w:color w:val="44546A" w:themeColor="text2"/>
      <w:sz w:val="21"/>
      <w:szCs w:val="21"/>
    </w:rPr>
  </w:style>
  <w:style w:type="character" w:styleId="Heading7Char" w:customStyle="1">
    <w:name w:val="Heading 7 Char"/>
    <w:basedOn w:val="DefaultParagraphFont"/>
    <w:link w:val="Heading7"/>
    <w:uiPriority w:val="9"/>
    <w:rsid w:val="008B4887"/>
    <w:rPr>
      <w:rFonts w:asciiTheme="majorHAnsi" w:hAnsiTheme="majorHAnsi" w:eastAsiaTheme="majorEastAsia" w:cstheme="majorBidi"/>
      <w:i/>
      <w:iCs/>
      <w:color w:val="1F3864" w:themeColor="accent1" w:themeShade="80"/>
      <w:sz w:val="21"/>
      <w:szCs w:val="21"/>
    </w:rPr>
  </w:style>
  <w:style w:type="character" w:styleId="Heading8Char" w:customStyle="1">
    <w:name w:val="Heading 8 Char"/>
    <w:basedOn w:val="DefaultParagraphFont"/>
    <w:link w:val="Heading8"/>
    <w:uiPriority w:val="9"/>
    <w:rsid w:val="008B4887"/>
    <w:rPr>
      <w:rFonts w:asciiTheme="majorHAnsi" w:hAnsiTheme="majorHAnsi" w:eastAsiaTheme="majorEastAsia" w:cstheme="majorBidi"/>
      <w:b/>
      <w:bCs/>
      <w:color w:val="44546A" w:themeColor="text2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B4887"/>
    <w:rPr>
      <w:rFonts w:asciiTheme="majorHAnsi" w:hAnsiTheme="majorHAnsi" w:eastAsiaTheme="majorEastAsia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B4887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8B4887"/>
    <w:pPr>
      <w:spacing w:after="0" w:line="240" w:lineRule="auto"/>
      <w:contextualSpacing/>
    </w:pPr>
    <w:rPr>
      <w:rFonts w:asciiTheme="majorHAnsi" w:hAnsiTheme="majorHAnsi" w:eastAsiaTheme="majorEastAsia" w:cstheme="majorBidi"/>
      <w:color w:val="4472C4" w:themeColor="accent1"/>
      <w:spacing w:val="-10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B4887"/>
    <w:rPr>
      <w:rFonts w:asciiTheme="majorHAnsi" w:hAnsiTheme="majorHAnsi" w:eastAsiaTheme="majorEastAsia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887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8B4887"/>
    <w:rPr>
      <w:rFonts w:asciiTheme="majorHAnsi" w:hAnsiTheme="majorHAnsi" w:eastAsiaTheme="majorEastAsia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8B4887"/>
    <w:rPr>
      <w:b/>
      <w:bCs/>
    </w:rPr>
  </w:style>
  <w:style w:type="character" w:styleId="Emphasis">
    <w:name w:val="Emphasis"/>
    <w:basedOn w:val="DefaultParagraphFont"/>
    <w:uiPriority w:val="20"/>
    <w:qFormat/>
    <w:rsid w:val="008B4887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8B4887"/>
    <w:pPr>
      <w:spacing w:before="160"/>
      <w:ind w:left="720" w:right="720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B4887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887"/>
    <w:pPr>
      <w:pBdr>
        <w:left w:val="single" w:color="4472C4" w:themeColor="accent1" w:sz="18" w:space="12"/>
      </w:pBdr>
      <w:spacing w:before="100" w:beforeAutospacing="1" w:line="300" w:lineRule="auto"/>
      <w:ind w:left="1224" w:right="1224"/>
    </w:pPr>
    <w:rPr>
      <w:rFonts w:asciiTheme="majorHAnsi" w:hAnsiTheme="majorHAnsi" w:eastAsiaTheme="majorEastAsia" w:cstheme="majorBidi"/>
      <w:color w:val="4472C4" w:themeColor="accent1"/>
      <w:sz w:val="28"/>
      <w:szCs w:val="28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B4887"/>
    <w:rPr>
      <w:rFonts w:asciiTheme="majorHAnsi" w:hAnsiTheme="majorHAnsi" w:eastAsiaTheme="majorEastAsia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8B488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8B4887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8B4887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8B4887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8B4887"/>
    <w:rPr>
      <w:b/>
      <w:bCs/>
      <w:smallCaps/>
    </w:rPr>
  </w:style>
  <w:style w:type="character" w:styleId="Hyperlink">
    <w:name w:val="Hyperlink"/>
    <w:basedOn w:val="DefaultParagraphFont"/>
    <w:uiPriority w:val="99"/>
    <w:unhideWhenUsed/>
    <w:rsid w:val="00E94E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4E5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607C8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E0515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718CB"/>
    <w:pPr>
      <w:tabs>
        <w:tab w:val="right" w:leader="dot" w:pos="9350"/>
      </w:tabs>
      <w:spacing w:after="100"/>
      <w:ind w:left="200"/>
    </w:pPr>
    <w:rPr>
      <w:rFonts w:ascii="Arial" w:hAnsi="Arial" w:cs="Arial"/>
      <w:noProof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F56689"/>
    <w:pPr>
      <w:tabs>
        <w:tab w:val="right" w:leader="dot" w:pos="9350"/>
      </w:tabs>
      <w:spacing w:after="100"/>
      <w:ind w:left="400"/>
    </w:pPr>
    <w:rPr>
      <w:rFonts w:ascii="Arial" w:hAnsi="Arial" w:cs="Arial"/>
      <w:noProof/>
      <w:sz w:val="24"/>
      <w:szCs w:val="24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3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8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microsoft.com/office/2020/10/relationships/intelligence" Target="intelligence2.xml" Id="rId19" /><Relationship Type="http://schemas.openxmlformats.org/officeDocument/2006/relationships/styles" Target="styles.xml" Id="rId4" /><Relationship Type="http://schemas.openxmlformats.org/officeDocument/2006/relationships/image" Target="media/image1.jpeg" Id="rId9" /><Relationship Type="http://schemas.openxmlformats.org/officeDocument/2006/relationships/hyperlink" Target="https://www.bournemouth.ac.uk/news/2021-02-26/study-skills-resources-critical-thinking" TargetMode="External" Id="R7cab8e97c24d41e2" /><Relationship Type="http://schemas.openxmlformats.org/officeDocument/2006/relationships/hyperlink" Target="https://doi.org/10.1016/j.edurev.2020.100376" TargetMode="External" Id="R4a4ec42653ac499a" /><Relationship Type="http://schemas.openxmlformats.org/officeDocument/2006/relationships/hyperlink" Target="https://www.dazeddigital.com/politics/article/56119/1/the-rise-of-cheating-in-uk-universities" TargetMode="External" Id="Ref3107f4af8b4b0d" /><Relationship Type="http://schemas.openxmlformats.org/officeDocument/2006/relationships/hyperlink" Target="https://jjay.cuny.edu/academic-dishonesty-definitions-and-examples" TargetMode="External" Id="Rb308cc710be74449" /><Relationship Type="http://schemas.openxmlformats.org/officeDocument/2006/relationships/hyperlink" Target="https://www.ncl.ac.uk/academic-skills-kit/good-academic-practice/referencing/" TargetMode="External" Id="R7ccbc21300944e66" /><Relationship Type="http://schemas.openxmlformats.org/officeDocument/2006/relationships/hyperlink" Target="https://www.routledge.com/blog/article/why-do-study-skills-matter" TargetMode="External" Id="R4463f000aee6487e" /><Relationship Type="http://schemas.openxmlformats.org/officeDocument/2006/relationships/hyperlink" Target="https://www5.open.ac.uk/choose/unison/develop/my-skills/self-reflection" TargetMode="External" Id="Rb987773622334b42" /><Relationship Type="http://schemas.openxmlformats.org/officeDocument/2006/relationships/hyperlink" Target="https://thetab.com/uk/2023/02/20/number-of-students-cheating-at-russell-group-universities-has-more-than-doubled-since-2019-295625" TargetMode="External" Id="Rd3e5c1cca062478c" /><Relationship Type="http://schemas.openxmlformats.org/officeDocument/2006/relationships/hyperlink" Target="https://www.ucl.ac.uk/students/exams-and-assessments/academic-integrity/about-academic-misconduct" TargetMode="External" Id="R9713af31d345421f" /><Relationship Type="http://schemas.openxmlformats.org/officeDocument/2006/relationships/hyperlink" Target="https://intranet.birmingham.ac.uk/as/libraryservices/library/referencing/icite/why-reference.aspx" TargetMode="External" Id="R611137453c1e4951" /><Relationship Type="http://schemas.openxmlformats.org/officeDocument/2006/relationships/hyperlink" Target="https://www.ed.ac.uk/academic-services/students/conduct/academic-misconduct/what-is-academic-misconduct" TargetMode="External" Id="R997ea2e2d586431e" /><Relationship Type="http://schemas.openxmlformats.org/officeDocument/2006/relationships/hyperlink" Target="https://www.kent.ac.uk/guides/independent-learning-and-critical-thinking/critical-thinking" TargetMode="External" Id="R446791b4fa574c13" /><Relationship Type="http://schemas.openxmlformats.org/officeDocument/2006/relationships/header" Target="header.xml" Id="Rbac1843cb5814e05" /><Relationship Type="http://schemas.openxmlformats.org/officeDocument/2006/relationships/header" Target="header2.xml" Id="Ra19ea63f76084aa6" /><Relationship Type="http://schemas.openxmlformats.org/officeDocument/2006/relationships/footer" Target="footer.xml" Id="R3fb5e4c54e654b9a" /><Relationship Type="http://schemas.openxmlformats.org/officeDocument/2006/relationships/footer" Target="footer2.xml" Id="R6a14f2a34c1440f7" /><Relationship Type="http://schemas.openxmlformats.org/officeDocument/2006/relationships/hyperlink" Target="https://learningpool.com/why-reflection-encourages-a-better-learning-experience/" TargetMode="External" Id="R555e8a6d70354e3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1224BB6-9F0E-4C50-86AF-6C615BDFA2C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The Importance of Academia</dc:title>
  <dc:subject/>
  <dc:creator>Kirsty Price (2305853)</dc:creator>
  <keywords/>
  <dc:description/>
  <lastModifiedBy>Kirsty Price (2305853)</lastModifiedBy>
  <revision>192</revision>
  <dcterms:created xsi:type="dcterms:W3CDTF">2023-12-06T17:28:00.0000000Z</dcterms:created>
  <dcterms:modified xsi:type="dcterms:W3CDTF">2024-01-02T18:14:19.4666840Z</dcterms:modified>
</coreProperties>
</file>