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68727824"/>
        <w:docPartObj>
          <w:docPartGallery w:val="Cover Pages"/>
          <w:docPartUnique/>
        </w:docPartObj>
      </w:sdtPr>
      <w:sdtEndPr>
        <w:rPr>
          <w:rFonts w:cs="Times New Roman"/>
          <w:sz w:val="24"/>
          <w:szCs w:val="24"/>
        </w:rPr>
      </w:sdtEndPr>
      <w:sdtContent>
        <w:p w14:paraId="148BC286" w14:textId="7FE73546" w:rsidR="008A3597" w:rsidRPr="008A3597" w:rsidRDefault="008A3597" w:rsidP="008A3597">
          <w:pPr>
            <w:jc w:val="center"/>
            <w:rPr>
              <w:rFonts w:cs="Times New Roman"/>
              <w:bCs/>
              <w:sz w:val="40"/>
              <w:szCs w:val="40"/>
              <w:u w:val="single"/>
            </w:rPr>
          </w:pPr>
          <w:r>
            <w:rPr>
              <w:noProof/>
            </w:rPr>
            <mc:AlternateContent>
              <mc:Choice Requires="wps">
                <w:drawing>
                  <wp:anchor distT="0" distB="0" distL="114300" distR="114300" simplePos="0" relativeHeight="251663360" behindDoc="1" locked="0" layoutInCell="1" allowOverlap="1" wp14:anchorId="1B62BFC9" wp14:editId="3637BBA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D81633F" w14:textId="77777777" w:rsidR="008A3597" w:rsidRDefault="008A359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B62BFC9" id="Rectangle 466" o:spid="_x0000_s1026"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6D81633F" w14:textId="77777777" w:rsidR="008A3597" w:rsidRDefault="008A3597"/>
                      </w:txbxContent>
                    </v:textbox>
                    <w10:wrap anchorx="page" anchory="page"/>
                  </v:rect>
                </w:pict>
              </mc:Fallback>
            </mc:AlternateContent>
          </w:r>
          <w:r w:rsidRPr="008A3597">
            <w:rPr>
              <w:rFonts w:cs="Times New Roman"/>
              <w:bCs/>
              <w:sz w:val="32"/>
              <w:szCs w:val="32"/>
              <w:u w:val="single"/>
            </w:rPr>
            <w:t xml:space="preserve"> </w:t>
          </w:r>
          <w:r w:rsidRPr="008A3597">
            <w:rPr>
              <w:rFonts w:cs="Times New Roman"/>
              <w:bCs/>
              <w:sz w:val="40"/>
              <w:szCs w:val="40"/>
              <w:u w:val="single"/>
            </w:rPr>
            <w:t>Pembrokeshire Handy Homecare</w:t>
          </w:r>
        </w:p>
        <w:p w14:paraId="50B25D5B" w14:textId="77777777" w:rsidR="008A3597" w:rsidRPr="008A3597" w:rsidRDefault="008A3597" w:rsidP="008A3597">
          <w:pPr>
            <w:jc w:val="center"/>
            <w:rPr>
              <w:rFonts w:cs="Times New Roman"/>
              <w:b/>
              <w:sz w:val="40"/>
              <w:szCs w:val="40"/>
            </w:rPr>
          </w:pPr>
        </w:p>
        <w:p w14:paraId="65B43B41" w14:textId="77777777" w:rsidR="008A3597" w:rsidRPr="008A3597" w:rsidRDefault="008A3597" w:rsidP="008A3597">
          <w:pPr>
            <w:jc w:val="center"/>
            <w:rPr>
              <w:rFonts w:cs="Times New Roman"/>
              <w:b/>
              <w:sz w:val="40"/>
              <w:szCs w:val="40"/>
            </w:rPr>
          </w:pPr>
        </w:p>
        <w:p w14:paraId="4E522C97" w14:textId="77777777" w:rsidR="008A3597" w:rsidRPr="008A3597" w:rsidRDefault="008A3597" w:rsidP="008A3597">
          <w:pPr>
            <w:jc w:val="center"/>
            <w:rPr>
              <w:rFonts w:cs="Times New Roman"/>
              <w:b/>
              <w:sz w:val="40"/>
              <w:szCs w:val="40"/>
            </w:rPr>
          </w:pPr>
        </w:p>
        <w:p w14:paraId="41857FFC" w14:textId="77777777" w:rsidR="008A3597" w:rsidRPr="008A3597" w:rsidRDefault="008A3597" w:rsidP="008A3597">
          <w:pPr>
            <w:jc w:val="center"/>
            <w:rPr>
              <w:rFonts w:cs="Times New Roman"/>
              <w:bCs/>
              <w:sz w:val="40"/>
              <w:szCs w:val="40"/>
            </w:rPr>
          </w:pPr>
          <w:r w:rsidRPr="008A3597">
            <w:rPr>
              <w:rFonts w:cs="Times New Roman"/>
              <w:bCs/>
              <w:sz w:val="40"/>
              <w:szCs w:val="40"/>
            </w:rPr>
            <w:t>Name: Jonathan Preston</w:t>
          </w:r>
        </w:p>
        <w:p w14:paraId="398BCC4D" w14:textId="77777777" w:rsidR="008A3597" w:rsidRPr="008A3597" w:rsidRDefault="008A3597" w:rsidP="008A3597">
          <w:pPr>
            <w:jc w:val="center"/>
            <w:rPr>
              <w:rFonts w:cs="Times New Roman"/>
              <w:bCs/>
              <w:sz w:val="40"/>
              <w:szCs w:val="40"/>
            </w:rPr>
          </w:pPr>
        </w:p>
        <w:p w14:paraId="43297313" w14:textId="1C18D091" w:rsidR="008A3597" w:rsidRPr="008A3597" w:rsidRDefault="008A3597" w:rsidP="008A3597">
          <w:pPr>
            <w:tabs>
              <w:tab w:val="center" w:pos="4666"/>
              <w:tab w:val="right" w:pos="9332"/>
            </w:tabs>
            <w:jc w:val="center"/>
            <w:rPr>
              <w:rFonts w:cs="Times New Roman"/>
              <w:bCs/>
              <w:sz w:val="40"/>
              <w:szCs w:val="40"/>
            </w:rPr>
          </w:pPr>
          <w:r w:rsidRPr="008A3597">
            <w:rPr>
              <w:rFonts w:cs="Times New Roman"/>
              <w:bCs/>
              <w:sz w:val="40"/>
              <w:szCs w:val="40"/>
            </w:rPr>
            <w:t>Student Number:1807552</w:t>
          </w:r>
        </w:p>
        <w:p w14:paraId="28307639" w14:textId="77777777" w:rsidR="008A3597" w:rsidRPr="008A3597" w:rsidRDefault="008A3597" w:rsidP="008A3597">
          <w:pPr>
            <w:jc w:val="center"/>
            <w:rPr>
              <w:rFonts w:cs="Times New Roman"/>
              <w:bCs/>
              <w:sz w:val="40"/>
              <w:szCs w:val="40"/>
            </w:rPr>
          </w:pPr>
        </w:p>
        <w:p w14:paraId="663425C6" w14:textId="77777777" w:rsidR="008A3597" w:rsidRPr="008A3597" w:rsidRDefault="008A3597" w:rsidP="008A3597">
          <w:pPr>
            <w:jc w:val="center"/>
            <w:rPr>
              <w:rFonts w:cs="Times New Roman"/>
              <w:bCs/>
              <w:sz w:val="40"/>
              <w:szCs w:val="40"/>
            </w:rPr>
          </w:pPr>
          <w:r w:rsidRPr="008A3597">
            <w:rPr>
              <w:rFonts w:cs="Times New Roman"/>
              <w:bCs/>
              <w:sz w:val="40"/>
              <w:szCs w:val="40"/>
            </w:rPr>
            <w:t>Programme of Study: BA Business and Management</w:t>
          </w:r>
        </w:p>
        <w:p w14:paraId="7999F830" w14:textId="77777777" w:rsidR="008A3597" w:rsidRPr="008A3597" w:rsidRDefault="008A3597" w:rsidP="008A3597">
          <w:pPr>
            <w:jc w:val="center"/>
            <w:rPr>
              <w:rFonts w:cs="Times New Roman"/>
              <w:bCs/>
              <w:sz w:val="40"/>
              <w:szCs w:val="40"/>
            </w:rPr>
          </w:pPr>
        </w:p>
        <w:p w14:paraId="22D352C8" w14:textId="3AD45F9F" w:rsidR="008A3597" w:rsidRPr="008A3597" w:rsidRDefault="008A3597" w:rsidP="008A3597">
          <w:pPr>
            <w:jc w:val="center"/>
            <w:rPr>
              <w:rFonts w:cs="Times New Roman"/>
              <w:bCs/>
              <w:sz w:val="40"/>
              <w:szCs w:val="40"/>
            </w:rPr>
          </w:pPr>
          <w:r w:rsidRPr="008A3597">
            <w:rPr>
              <w:rFonts w:cs="Times New Roman"/>
              <w:bCs/>
              <w:sz w:val="40"/>
              <w:szCs w:val="40"/>
            </w:rPr>
            <w:t xml:space="preserve">Module: </w:t>
          </w:r>
          <w:r w:rsidRPr="008A3597">
            <w:rPr>
              <w:rFonts w:cs="Times New Roman"/>
              <w:bCs/>
              <w:sz w:val="40"/>
              <w:szCs w:val="40"/>
            </w:rPr>
            <w:t xml:space="preserve">Enterprise and Entrepreneurship </w:t>
          </w:r>
        </w:p>
        <w:p w14:paraId="006528D0" w14:textId="43DB6311" w:rsidR="008A3597" w:rsidRPr="008A3597" w:rsidRDefault="008A3597" w:rsidP="008A3597">
          <w:pPr>
            <w:jc w:val="center"/>
            <w:rPr>
              <w:rFonts w:cs="Times New Roman"/>
              <w:bCs/>
              <w:sz w:val="40"/>
              <w:szCs w:val="40"/>
            </w:rPr>
          </w:pPr>
        </w:p>
        <w:p w14:paraId="52746329" w14:textId="76750A3F" w:rsidR="008A3597" w:rsidRPr="008A3597" w:rsidRDefault="008A3597" w:rsidP="008A3597">
          <w:pPr>
            <w:jc w:val="center"/>
            <w:rPr>
              <w:rFonts w:cs="Times New Roman"/>
              <w:bCs/>
              <w:sz w:val="40"/>
              <w:szCs w:val="40"/>
            </w:rPr>
          </w:pPr>
          <w:r w:rsidRPr="008A3597">
            <w:rPr>
              <w:rFonts w:cs="Times New Roman"/>
              <w:bCs/>
              <w:sz w:val="40"/>
              <w:szCs w:val="40"/>
            </w:rPr>
            <w:t>BMSP5006</w:t>
          </w:r>
        </w:p>
        <w:p w14:paraId="201B9A8D" w14:textId="77777777" w:rsidR="008A3597" w:rsidRPr="008A3597" w:rsidRDefault="008A3597" w:rsidP="008A3597">
          <w:pPr>
            <w:jc w:val="center"/>
            <w:rPr>
              <w:rFonts w:cs="Times New Roman"/>
              <w:bCs/>
              <w:sz w:val="40"/>
              <w:szCs w:val="40"/>
            </w:rPr>
          </w:pPr>
        </w:p>
        <w:p w14:paraId="5E04C92B" w14:textId="59047EEB" w:rsidR="008A3597" w:rsidRPr="008A3597" w:rsidRDefault="008A3597" w:rsidP="008A3597">
          <w:pPr>
            <w:jc w:val="center"/>
            <w:rPr>
              <w:rFonts w:cs="Times New Roman"/>
              <w:bCs/>
              <w:sz w:val="40"/>
              <w:szCs w:val="40"/>
            </w:rPr>
          </w:pPr>
          <w:r w:rsidRPr="008A3597">
            <w:rPr>
              <w:rFonts w:cs="Times New Roman"/>
              <w:bCs/>
              <w:sz w:val="40"/>
              <w:szCs w:val="40"/>
            </w:rPr>
            <w:t xml:space="preserve">Tutor: </w:t>
          </w:r>
          <w:r w:rsidRPr="008A3597">
            <w:rPr>
              <w:rFonts w:cs="Times New Roman"/>
              <w:bCs/>
              <w:sz w:val="40"/>
              <w:szCs w:val="40"/>
            </w:rPr>
            <w:t>Jessica Shaw</w:t>
          </w:r>
        </w:p>
        <w:p w14:paraId="790BE3E8" w14:textId="78A66E6E" w:rsidR="008A3597" w:rsidRPr="008A3597" w:rsidRDefault="008A3597" w:rsidP="008A3597">
          <w:pPr>
            <w:jc w:val="center"/>
            <w:rPr>
              <w:sz w:val="40"/>
              <w:szCs w:val="40"/>
            </w:rPr>
          </w:pPr>
        </w:p>
        <w:p w14:paraId="1F72BC2A" w14:textId="3A985FD1" w:rsidR="008A3597" w:rsidRDefault="008A3597">
          <w:pPr>
            <w:rPr>
              <w:rFonts w:eastAsiaTheme="majorEastAsia" w:cs="Times New Roman"/>
              <w:sz w:val="24"/>
              <w:szCs w:val="24"/>
              <w:lang w:val="en-US" w:eastAsia="en-US"/>
            </w:rPr>
          </w:pPr>
          <w:r>
            <w:rPr>
              <w:rFonts w:cs="Times New Roman"/>
              <w:sz w:val="24"/>
              <w:szCs w:val="24"/>
            </w:rPr>
            <w:br w:type="page"/>
          </w:r>
        </w:p>
      </w:sdtContent>
    </w:sdt>
    <w:sdt>
      <w:sdtPr>
        <w:id w:val="-943925991"/>
        <w:docPartObj>
          <w:docPartGallery w:val="Table of Contents"/>
          <w:docPartUnique/>
        </w:docPartObj>
      </w:sdtPr>
      <w:sdtEndPr>
        <w:rPr>
          <w:rFonts w:ascii="Times New Roman" w:eastAsiaTheme="minorHAnsi" w:hAnsi="Times New Roman" w:cs="Times New Roman"/>
          <w:color w:val="auto"/>
          <w:sz w:val="24"/>
          <w:szCs w:val="24"/>
          <w:lang w:val="en-GB" w:eastAsia="en-GB"/>
        </w:rPr>
      </w:sdtEndPr>
      <w:sdtContent>
        <w:p w14:paraId="7BB6AA44" w14:textId="5F4970A1" w:rsidR="000A3494" w:rsidRDefault="000A3494">
          <w:pPr>
            <w:pStyle w:val="TOCHeading"/>
            <w:rPr>
              <w:rFonts w:ascii="Times New Roman" w:hAnsi="Times New Roman" w:cs="Times New Roman"/>
              <w:color w:val="auto"/>
              <w:sz w:val="24"/>
              <w:szCs w:val="24"/>
            </w:rPr>
          </w:pPr>
          <w:r w:rsidRPr="00B42271">
            <w:rPr>
              <w:rFonts w:ascii="Times New Roman" w:hAnsi="Times New Roman" w:cs="Times New Roman"/>
              <w:color w:val="auto"/>
              <w:sz w:val="24"/>
              <w:szCs w:val="24"/>
            </w:rPr>
            <w:t>Table of Contents</w:t>
          </w:r>
        </w:p>
        <w:p w14:paraId="69652002" w14:textId="77777777" w:rsidR="00B42271" w:rsidRPr="00B42271" w:rsidRDefault="00B42271" w:rsidP="00B42271">
          <w:pPr>
            <w:rPr>
              <w:lang w:val="en-US" w:eastAsia="en-US"/>
            </w:rPr>
          </w:pPr>
        </w:p>
        <w:p w14:paraId="29AEFB39" w14:textId="487E3F7C" w:rsidR="000A3494" w:rsidRPr="00B42271" w:rsidRDefault="000A3494">
          <w:pPr>
            <w:pStyle w:val="TOC1"/>
            <w:rPr>
              <w:rFonts w:ascii="Times New Roman" w:hAnsi="Times New Roman"/>
              <w:sz w:val="24"/>
              <w:szCs w:val="24"/>
            </w:rPr>
          </w:pPr>
          <w:r w:rsidRPr="00B42271">
            <w:rPr>
              <w:rFonts w:ascii="Times New Roman" w:hAnsi="Times New Roman"/>
              <w:sz w:val="24"/>
              <w:szCs w:val="24"/>
            </w:rPr>
            <w:t>Executive summary</w:t>
          </w:r>
          <w:r w:rsidRPr="00B42271">
            <w:rPr>
              <w:rFonts w:ascii="Times New Roman" w:hAnsi="Times New Roman"/>
              <w:sz w:val="24"/>
              <w:szCs w:val="24"/>
            </w:rPr>
            <w:ptab w:relativeTo="margin" w:alignment="right" w:leader="dot"/>
          </w:r>
          <w:r w:rsidRPr="00B42271">
            <w:rPr>
              <w:rFonts w:ascii="Times New Roman" w:hAnsi="Times New Roman"/>
              <w:sz w:val="24"/>
              <w:szCs w:val="24"/>
            </w:rPr>
            <w:t>1</w:t>
          </w:r>
        </w:p>
        <w:p w14:paraId="2EB4E3A6" w14:textId="77777777" w:rsidR="000A3494" w:rsidRPr="00B42271" w:rsidRDefault="000A3494" w:rsidP="000A3494">
          <w:pPr>
            <w:pStyle w:val="TOC2"/>
            <w:ind w:left="0"/>
            <w:rPr>
              <w:rFonts w:ascii="Times New Roman" w:hAnsi="Times New Roman"/>
              <w:sz w:val="24"/>
              <w:szCs w:val="24"/>
            </w:rPr>
          </w:pPr>
          <w:r w:rsidRPr="00B42271">
            <w:rPr>
              <w:rFonts w:ascii="Times New Roman" w:hAnsi="Times New Roman"/>
              <w:sz w:val="24"/>
              <w:szCs w:val="24"/>
            </w:rPr>
            <w:t>Business overview</w:t>
          </w:r>
          <w:r w:rsidRPr="00B42271">
            <w:rPr>
              <w:rFonts w:ascii="Times New Roman" w:hAnsi="Times New Roman"/>
              <w:sz w:val="24"/>
              <w:szCs w:val="24"/>
            </w:rPr>
            <w:ptab w:relativeTo="margin" w:alignment="right" w:leader="dot"/>
          </w:r>
          <w:r w:rsidRPr="00B42271">
            <w:rPr>
              <w:rFonts w:ascii="Times New Roman" w:hAnsi="Times New Roman"/>
              <w:sz w:val="24"/>
              <w:szCs w:val="24"/>
            </w:rPr>
            <w:t>2</w:t>
          </w:r>
        </w:p>
        <w:p w14:paraId="4D2C36A2" w14:textId="071D1170" w:rsidR="000A3494" w:rsidRPr="00B42271" w:rsidRDefault="000A3494" w:rsidP="000A3494">
          <w:pPr>
            <w:pStyle w:val="TOC2"/>
            <w:ind w:left="0"/>
            <w:rPr>
              <w:rFonts w:ascii="Times New Roman" w:hAnsi="Times New Roman"/>
              <w:sz w:val="24"/>
              <w:szCs w:val="24"/>
            </w:rPr>
          </w:pPr>
          <w:r w:rsidRPr="00B42271">
            <w:rPr>
              <w:rFonts w:ascii="Times New Roman" w:hAnsi="Times New Roman"/>
              <w:sz w:val="24"/>
              <w:szCs w:val="24"/>
            </w:rPr>
            <w:t xml:space="preserve">The </w:t>
          </w:r>
          <w:r w:rsidR="00B42271" w:rsidRPr="00B42271">
            <w:rPr>
              <w:rFonts w:ascii="Times New Roman" w:hAnsi="Times New Roman"/>
              <w:sz w:val="24"/>
              <w:szCs w:val="24"/>
            </w:rPr>
            <w:t>business</w:t>
          </w:r>
          <w:r w:rsidRPr="00B42271">
            <w:rPr>
              <w:rFonts w:ascii="Times New Roman" w:hAnsi="Times New Roman"/>
              <w:sz w:val="24"/>
              <w:szCs w:val="24"/>
            </w:rPr>
            <w:t xml:space="preserve"> vision statement</w:t>
          </w:r>
          <w:r w:rsidRPr="00B42271">
            <w:rPr>
              <w:rFonts w:ascii="Times New Roman" w:hAnsi="Times New Roman"/>
              <w:sz w:val="24"/>
              <w:szCs w:val="24"/>
            </w:rPr>
            <w:ptab w:relativeTo="margin" w:alignment="right" w:leader="dot"/>
          </w:r>
          <w:r w:rsidRPr="00B42271">
            <w:rPr>
              <w:rFonts w:ascii="Times New Roman" w:hAnsi="Times New Roman"/>
              <w:sz w:val="24"/>
              <w:szCs w:val="24"/>
            </w:rPr>
            <w:t>3</w:t>
          </w:r>
        </w:p>
        <w:p w14:paraId="3438D46C" w14:textId="0F8AC231" w:rsidR="000A3494" w:rsidRPr="00B42271" w:rsidRDefault="000A3494">
          <w:pPr>
            <w:pStyle w:val="TOC1"/>
            <w:rPr>
              <w:rFonts w:ascii="Times New Roman" w:hAnsi="Times New Roman"/>
              <w:sz w:val="24"/>
              <w:szCs w:val="24"/>
            </w:rPr>
          </w:pPr>
          <w:r w:rsidRPr="00B42271">
            <w:rPr>
              <w:rFonts w:ascii="Times New Roman" w:hAnsi="Times New Roman"/>
              <w:sz w:val="24"/>
              <w:szCs w:val="24"/>
            </w:rPr>
            <w:t xml:space="preserve">The </w:t>
          </w:r>
          <w:r w:rsidR="00B42271" w:rsidRPr="00B42271">
            <w:rPr>
              <w:rFonts w:ascii="Times New Roman" w:hAnsi="Times New Roman"/>
              <w:sz w:val="24"/>
              <w:szCs w:val="24"/>
            </w:rPr>
            <w:t>business</w:t>
          </w:r>
          <w:r w:rsidRPr="00B42271">
            <w:rPr>
              <w:rFonts w:ascii="Times New Roman" w:hAnsi="Times New Roman"/>
              <w:sz w:val="24"/>
              <w:szCs w:val="24"/>
            </w:rPr>
            <w:t xml:space="preserve"> mission statement</w:t>
          </w:r>
          <w:r w:rsidRPr="00B42271">
            <w:rPr>
              <w:rFonts w:ascii="Times New Roman" w:hAnsi="Times New Roman"/>
              <w:sz w:val="24"/>
              <w:szCs w:val="24"/>
            </w:rPr>
            <w:ptab w:relativeTo="margin" w:alignment="right" w:leader="dot"/>
          </w:r>
          <w:r w:rsidRPr="00B42271">
            <w:rPr>
              <w:rFonts w:ascii="Times New Roman" w:hAnsi="Times New Roman"/>
              <w:sz w:val="24"/>
              <w:szCs w:val="24"/>
            </w:rPr>
            <w:t>4</w:t>
          </w:r>
        </w:p>
        <w:p w14:paraId="0339F879" w14:textId="536573FA" w:rsidR="000A3494" w:rsidRPr="00B42271" w:rsidRDefault="000A3494" w:rsidP="000A3494">
          <w:pPr>
            <w:pStyle w:val="TOC2"/>
            <w:ind w:left="0"/>
            <w:rPr>
              <w:rFonts w:ascii="Times New Roman" w:hAnsi="Times New Roman"/>
              <w:sz w:val="24"/>
              <w:szCs w:val="24"/>
            </w:rPr>
          </w:pPr>
          <w:r w:rsidRPr="00B42271">
            <w:rPr>
              <w:rFonts w:ascii="Times New Roman" w:hAnsi="Times New Roman"/>
              <w:sz w:val="24"/>
              <w:szCs w:val="24"/>
            </w:rPr>
            <w:t>Products and services</w:t>
          </w:r>
          <w:r w:rsidRPr="00B42271">
            <w:rPr>
              <w:rFonts w:ascii="Times New Roman" w:hAnsi="Times New Roman"/>
              <w:sz w:val="24"/>
              <w:szCs w:val="24"/>
            </w:rPr>
            <w:ptab w:relativeTo="margin" w:alignment="right" w:leader="dot"/>
          </w:r>
          <w:r w:rsidRPr="00B42271">
            <w:rPr>
              <w:rFonts w:ascii="Times New Roman" w:hAnsi="Times New Roman"/>
              <w:sz w:val="24"/>
              <w:szCs w:val="24"/>
            </w:rPr>
            <w:t>5</w:t>
          </w:r>
        </w:p>
        <w:p w14:paraId="26C04FD8" w14:textId="4F58C484" w:rsidR="000A3494" w:rsidRPr="00B42271" w:rsidRDefault="00B42271" w:rsidP="000A3494">
          <w:pPr>
            <w:pStyle w:val="TOC3"/>
            <w:ind w:left="0"/>
            <w:rPr>
              <w:rFonts w:ascii="Times New Roman" w:hAnsi="Times New Roman"/>
              <w:sz w:val="24"/>
              <w:szCs w:val="24"/>
            </w:rPr>
          </w:pPr>
          <w:r w:rsidRPr="00B42271">
            <w:rPr>
              <w:rFonts w:ascii="Times New Roman" w:hAnsi="Times New Roman"/>
              <w:sz w:val="24"/>
              <w:szCs w:val="24"/>
            </w:rPr>
            <w:t>Business</w:t>
          </w:r>
          <w:r w:rsidR="000A3494" w:rsidRPr="00B42271">
            <w:rPr>
              <w:rFonts w:ascii="Times New Roman" w:hAnsi="Times New Roman"/>
              <w:sz w:val="24"/>
              <w:szCs w:val="24"/>
            </w:rPr>
            <w:t xml:space="preserve"> aims</w:t>
          </w:r>
          <w:r w:rsidR="000A3494" w:rsidRPr="00B42271">
            <w:rPr>
              <w:rFonts w:ascii="Times New Roman" w:hAnsi="Times New Roman"/>
              <w:sz w:val="24"/>
              <w:szCs w:val="24"/>
            </w:rPr>
            <w:ptab w:relativeTo="margin" w:alignment="right" w:leader="dot"/>
          </w:r>
          <w:r w:rsidR="000A3494" w:rsidRPr="00B42271">
            <w:rPr>
              <w:rFonts w:ascii="Times New Roman" w:hAnsi="Times New Roman"/>
              <w:sz w:val="24"/>
              <w:szCs w:val="24"/>
            </w:rPr>
            <w:t>6</w:t>
          </w:r>
        </w:p>
        <w:p w14:paraId="47DE1CFC" w14:textId="6073F15B" w:rsidR="000A3494" w:rsidRPr="00B42271" w:rsidRDefault="00B42271" w:rsidP="000A3494">
          <w:pPr>
            <w:rPr>
              <w:rFonts w:cs="Times New Roman"/>
              <w:sz w:val="24"/>
              <w:szCs w:val="24"/>
            </w:rPr>
          </w:pPr>
          <w:r w:rsidRPr="00B42271">
            <w:rPr>
              <w:rFonts w:cs="Times New Roman"/>
              <w:sz w:val="24"/>
              <w:szCs w:val="24"/>
              <w:lang w:val="en-US" w:eastAsia="en-US"/>
            </w:rPr>
            <w:t>Business</w:t>
          </w:r>
          <w:r w:rsidR="000A3494" w:rsidRPr="00B42271">
            <w:rPr>
              <w:rFonts w:cs="Times New Roman"/>
              <w:sz w:val="24"/>
              <w:szCs w:val="24"/>
              <w:lang w:val="en-US" w:eastAsia="en-US"/>
            </w:rPr>
            <w:t xml:space="preserve"> objectives</w:t>
          </w:r>
          <w:r w:rsidR="000A3494" w:rsidRPr="00B42271">
            <w:rPr>
              <w:rFonts w:cs="Times New Roman"/>
              <w:sz w:val="24"/>
              <w:szCs w:val="24"/>
            </w:rPr>
            <w:ptab w:relativeTo="margin" w:alignment="right" w:leader="dot"/>
          </w:r>
          <w:r w:rsidR="000A3494" w:rsidRPr="00B42271">
            <w:rPr>
              <w:rFonts w:cs="Times New Roman"/>
              <w:sz w:val="24"/>
              <w:szCs w:val="24"/>
            </w:rPr>
            <w:t>7</w:t>
          </w:r>
        </w:p>
        <w:p w14:paraId="31DD0B11" w14:textId="05F7A50C" w:rsidR="000A3494" w:rsidRPr="00B42271" w:rsidRDefault="00B42271" w:rsidP="000A3494">
          <w:pPr>
            <w:rPr>
              <w:rFonts w:cs="Times New Roman"/>
              <w:sz w:val="24"/>
              <w:szCs w:val="24"/>
            </w:rPr>
          </w:pPr>
          <w:r w:rsidRPr="00B42271">
            <w:rPr>
              <w:rFonts w:cs="Times New Roman"/>
              <w:sz w:val="24"/>
              <w:szCs w:val="24"/>
            </w:rPr>
            <w:t>business</w:t>
          </w:r>
          <w:r w:rsidR="000A3494" w:rsidRPr="00B42271">
            <w:rPr>
              <w:rFonts w:cs="Times New Roman"/>
              <w:sz w:val="24"/>
              <w:szCs w:val="24"/>
            </w:rPr>
            <w:t xml:space="preserve"> SWOT analysis</w:t>
          </w:r>
          <w:r w:rsidR="000A3494" w:rsidRPr="00B42271">
            <w:rPr>
              <w:rFonts w:cs="Times New Roman"/>
              <w:sz w:val="24"/>
              <w:szCs w:val="24"/>
            </w:rPr>
            <w:ptab w:relativeTo="margin" w:alignment="right" w:leader="dot"/>
          </w:r>
          <w:r w:rsidR="000A3494" w:rsidRPr="00B42271">
            <w:rPr>
              <w:rFonts w:cs="Times New Roman"/>
              <w:sz w:val="24"/>
              <w:szCs w:val="24"/>
            </w:rPr>
            <w:t>8</w:t>
          </w:r>
        </w:p>
        <w:p w14:paraId="3C6E5634" w14:textId="37A05B7D" w:rsidR="000A3494" w:rsidRPr="00B42271" w:rsidRDefault="00B42271" w:rsidP="000A3494">
          <w:pPr>
            <w:rPr>
              <w:rFonts w:cs="Times New Roman"/>
              <w:sz w:val="24"/>
              <w:szCs w:val="24"/>
            </w:rPr>
          </w:pPr>
          <w:r w:rsidRPr="00B42271">
            <w:rPr>
              <w:rFonts w:cs="Times New Roman"/>
              <w:sz w:val="24"/>
              <w:szCs w:val="24"/>
            </w:rPr>
            <w:t>business</w:t>
          </w:r>
          <w:r w:rsidR="000A3494" w:rsidRPr="00B42271">
            <w:rPr>
              <w:rFonts w:cs="Times New Roman"/>
              <w:sz w:val="24"/>
              <w:szCs w:val="24"/>
            </w:rPr>
            <w:t xml:space="preserve"> model canvas</w:t>
          </w:r>
          <w:r w:rsidR="000A3494" w:rsidRPr="00B42271">
            <w:rPr>
              <w:rFonts w:cs="Times New Roman"/>
              <w:sz w:val="24"/>
              <w:szCs w:val="24"/>
            </w:rPr>
            <w:ptab w:relativeTo="margin" w:alignment="right" w:leader="dot"/>
          </w:r>
          <w:r w:rsidR="000A3494" w:rsidRPr="00B42271">
            <w:rPr>
              <w:rFonts w:cs="Times New Roman"/>
              <w:sz w:val="24"/>
              <w:szCs w:val="24"/>
            </w:rPr>
            <w:t>9</w:t>
          </w:r>
        </w:p>
        <w:p w14:paraId="301CBA8E" w14:textId="1B6D954B" w:rsidR="000A3494" w:rsidRPr="00B42271" w:rsidRDefault="000A3494" w:rsidP="000A3494">
          <w:pPr>
            <w:rPr>
              <w:rFonts w:cs="Times New Roman"/>
              <w:sz w:val="24"/>
              <w:szCs w:val="24"/>
            </w:rPr>
          </w:pPr>
          <w:r w:rsidRPr="00B42271">
            <w:rPr>
              <w:rFonts w:cs="Times New Roman"/>
              <w:sz w:val="24"/>
              <w:szCs w:val="24"/>
            </w:rPr>
            <w:t xml:space="preserve">The </w:t>
          </w:r>
          <w:r w:rsidR="00B42271" w:rsidRPr="00B42271">
            <w:rPr>
              <w:rFonts w:cs="Times New Roman"/>
              <w:sz w:val="24"/>
              <w:szCs w:val="24"/>
            </w:rPr>
            <w:t>business</w:t>
          </w:r>
          <w:r w:rsidRPr="00B42271">
            <w:rPr>
              <w:rFonts w:cs="Times New Roman"/>
              <w:sz w:val="24"/>
              <w:szCs w:val="24"/>
            </w:rPr>
            <w:t xml:space="preserve"> plan</w:t>
          </w:r>
          <w:r w:rsidRPr="00B42271">
            <w:rPr>
              <w:rFonts w:cs="Times New Roman"/>
              <w:sz w:val="24"/>
              <w:szCs w:val="24"/>
            </w:rPr>
            <w:ptab w:relativeTo="margin" w:alignment="right" w:leader="dot"/>
          </w:r>
          <w:r w:rsidRPr="00B42271">
            <w:rPr>
              <w:rFonts w:cs="Times New Roman"/>
              <w:sz w:val="24"/>
              <w:szCs w:val="24"/>
            </w:rPr>
            <w:t>10</w:t>
          </w:r>
        </w:p>
        <w:p w14:paraId="4644B26A" w14:textId="77777777" w:rsidR="00B42271" w:rsidRPr="00B42271" w:rsidRDefault="00B42271" w:rsidP="000A3494">
          <w:pPr>
            <w:rPr>
              <w:rFonts w:cs="Times New Roman"/>
              <w:sz w:val="24"/>
              <w:szCs w:val="24"/>
            </w:rPr>
          </w:pPr>
          <w:r w:rsidRPr="00B42271">
            <w:rPr>
              <w:rFonts w:cs="Times New Roman"/>
              <w:sz w:val="24"/>
              <w:szCs w:val="24"/>
            </w:rPr>
            <w:t>Summary</w:t>
          </w:r>
          <w:r w:rsidRPr="00B42271">
            <w:rPr>
              <w:rFonts w:cs="Times New Roman"/>
              <w:sz w:val="24"/>
              <w:szCs w:val="24"/>
            </w:rPr>
            <w:ptab w:relativeTo="margin" w:alignment="right" w:leader="dot"/>
          </w:r>
          <w:r w:rsidRPr="00B42271">
            <w:rPr>
              <w:rFonts w:cs="Times New Roman"/>
              <w:sz w:val="24"/>
              <w:szCs w:val="24"/>
            </w:rPr>
            <w:t>11</w:t>
          </w:r>
        </w:p>
        <w:p w14:paraId="256532BF" w14:textId="5E894401" w:rsidR="004F0F03" w:rsidRPr="008A3597" w:rsidRDefault="00B42271" w:rsidP="008A3597">
          <w:pPr>
            <w:spacing w:line="360" w:lineRule="auto"/>
            <w:rPr>
              <w:rFonts w:cs="Times New Roman"/>
              <w:sz w:val="24"/>
              <w:szCs w:val="24"/>
              <w:lang w:val="en-US" w:eastAsia="en-US"/>
            </w:rPr>
          </w:pPr>
          <w:r w:rsidRPr="00B42271">
            <w:rPr>
              <w:rFonts w:cs="Times New Roman"/>
              <w:sz w:val="24"/>
              <w:szCs w:val="24"/>
            </w:rPr>
            <w:t>References</w:t>
          </w:r>
          <w:r w:rsidRPr="00B42271">
            <w:rPr>
              <w:rFonts w:cs="Times New Roman"/>
              <w:sz w:val="24"/>
              <w:szCs w:val="24"/>
            </w:rPr>
            <w:ptab w:relativeTo="margin" w:alignment="right" w:leader="dot"/>
          </w:r>
          <w:r w:rsidRPr="00B42271">
            <w:rPr>
              <w:rFonts w:cs="Times New Roman"/>
              <w:sz w:val="24"/>
              <w:szCs w:val="24"/>
            </w:rPr>
            <w:t>13</w:t>
          </w:r>
        </w:p>
      </w:sdtContent>
    </w:sdt>
    <w:p w14:paraId="3AB43F9A" w14:textId="77777777" w:rsidR="008A3597" w:rsidRDefault="008A3597" w:rsidP="00234937">
      <w:pPr>
        <w:pStyle w:val="htmlGeneratedany"/>
        <w:spacing w:before="540" w:after="224"/>
        <w:rPr>
          <w:sz w:val="24"/>
          <w:szCs w:val="24"/>
        </w:rPr>
      </w:pPr>
    </w:p>
    <w:p w14:paraId="75915628" w14:textId="77777777" w:rsidR="008A3597" w:rsidRDefault="008A3597" w:rsidP="00234937">
      <w:pPr>
        <w:pStyle w:val="htmlGeneratedany"/>
        <w:spacing w:before="540" w:after="224"/>
        <w:rPr>
          <w:sz w:val="24"/>
          <w:szCs w:val="24"/>
        </w:rPr>
      </w:pPr>
    </w:p>
    <w:p w14:paraId="075555F2" w14:textId="77777777" w:rsidR="008A3597" w:rsidRDefault="008A3597" w:rsidP="00234937">
      <w:pPr>
        <w:pStyle w:val="htmlGeneratedany"/>
        <w:spacing w:before="540" w:after="224"/>
        <w:rPr>
          <w:sz w:val="24"/>
          <w:szCs w:val="24"/>
        </w:rPr>
      </w:pPr>
    </w:p>
    <w:p w14:paraId="5D077283" w14:textId="77777777" w:rsidR="008A3597" w:rsidRDefault="008A3597" w:rsidP="00234937">
      <w:pPr>
        <w:pStyle w:val="htmlGeneratedany"/>
        <w:spacing w:before="540" w:after="224"/>
        <w:rPr>
          <w:sz w:val="24"/>
          <w:szCs w:val="24"/>
        </w:rPr>
      </w:pPr>
    </w:p>
    <w:p w14:paraId="53178227" w14:textId="77777777" w:rsidR="008A3597" w:rsidRPr="007C7506" w:rsidRDefault="008A3597" w:rsidP="008A3597">
      <w:pPr>
        <w:pStyle w:val="htmlGeneratedany"/>
        <w:numPr>
          <w:ilvl w:val="0"/>
          <w:numId w:val="8"/>
        </w:numPr>
        <w:spacing w:before="540" w:after="224"/>
        <w:rPr>
          <w:b/>
          <w:bCs/>
          <w:sz w:val="24"/>
          <w:szCs w:val="24"/>
        </w:rPr>
      </w:pPr>
      <w:r w:rsidRPr="007C7506">
        <w:rPr>
          <w:b/>
          <w:bCs/>
          <w:sz w:val="24"/>
          <w:szCs w:val="24"/>
        </w:rPr>
        <w:lastRenderedPageBreak/>
        <w:t>Executive summary</w:t>
      </w:r>
    </w:p>
    <w:p w14:paraId="3538A0D3" w14:textId="01C0EAFA" w:rsidR="00E31B33" w:rsidRDefault="004F0F03" w:rsidP="008A3597">
      <w:pPr>
        <w:pStyle w:val="htmlGeneratedany"/>
        <w:spacing w:before="540" w:after="224" w:line="360" w:lineRule="auto"/>
        <w:ind w:firstLine="360"/>
        <w:rPr>
          <w:sz w:val="24"/>
          <w:szCs w:val="24"/>
        </w:rPr>
      </w:pPr>
      <w:r w:rsidRPr="00C90452">
        <w:rPr>
          <w:sz w:val="24"/>
          <w:szCs w:val="24"/>
        </w:rPr>
        <w:t xml:space="preserve">Pembrokeshire Handy Homecare </w:t>
      </w:r>
      <w:r w:rsidR="003339B9">
        <w:rPr>
          <w:sz w:val="24"/>
          <w:szCs w:val="24"/>
        </w:rPr>
        <w:t>(The</w:t>
      </w:r>
      <w:r w:rsidR="00E31B33">
        <w:rPr>
          <w:sz w:val="24"/>
          <w:szCs w:val="24"/>
        </w:rPr>
        <w:t xml:space="preserve"> Business) </w:t>
      </w:r>
      <w:r w:rsidRPr="00C90452">
        <w:rPr>
          <w:sz w:val="24"/>
          <w:szCs w:val="24"/>
        </w:rPr>
        <w:t>is an individual sole trader specializing in bespoke property maintenance solutions for the tourist industry. This report will set out a business model canvas, a business plan and a SWOT analysis</w:t>
      </w:r>
      <w:r w:rsidR="007C7506">
        <w:rPr>
          <w:sz w:val="24"/>
          <w:szCs w:val="24"/>
        </w:rPr>
        <w:t xml:space="preserve"> to support the business launch</w:t>
      </w:r>
      <w:r w:rsidR="009F2438">
        <w:rPr>
          <w:sz w:val="24"/>
          <w:szCs w:val="24"/>
        </w:rPr>
        <w:t>. As with any new venture or enterprise there will exist an element of risk. However, where there is risk, there is opportunity. Extensive research will be required before the business venture is in a position to launch onto the open market</w:t>
      </w:r>
      <w:r w:rsidR="00E31B33">
        <w:rPr>
          <w:sz w:val="24"/>
          <w:szCs w:val="24"/>
        </w:rPr>
        <w:t xml:space="preserve"> and according to the Global Entrepreneurship Institute with diligent preparation an individual or partnership can have some confidence in making a rational decision of whether or not to start a new business. This report will outline the research carried out to date and presents a real time analysis of market conditions and expected demand for the services being offered by the business.</w:t>
      </w:r>
    </w:p>
    <w:p w14:paraId="0E520E31" w14:textId="258EC08C" w:rsidR="007C7506" w:rsidRDefault="00234937" w:rsidP="008A3597">
      <w:pPr>
        <w:pStyle w:val="htmlGeneratedany"/>
        <w:numPr>
          <w:ilvl w:val="0"/>
          <w:numId w:val="8"/>
        </w:numPr>
        <w:spacing w:before="540" w:after="224" w:line="360" w:lineRule="auto"/>
        <w:rPr>
          <w:b/>
          <w:bCs/>
          <w:sz w:val="24"/>
          <w:szCs w:val="24"/>
        </w:rPr>
      </w:pPr>
      <w:r w:rsidRPr="007C7506">
        <w:rPr>
          <w:b/>
          <w:bCs/>
          <w:sz w:val="24"/>
          <w:szCs w:val="24"/>
        </w:rPr>
        <w:t>Business overview</w:t>
      </w:r>
    </w:p>
    <w:p w14:paraId="0C4DE435" w14:textId="2707D02A" w:rsidR="00E31B33" w:rsidRDefault="00234937" w:rsidP="008A3597">
      <w:pPr>
        <w:pStyle w:val="htmlGeneratedany"/>
        <w:spacing w:before="540" w:after="224" w:line="360" w:lineRule="auto"/>
        <w:ind w:firstLine="360"/>
        <w:rPr>
          <w:sz w:val="24"/>
          <w:szCs w:val="24"/>
        </w:rPr>
      </w:pPr>
      <w:r w:rsidRPr="00C90452">
        <w:rPr>
          <w:sz w:val="24"/>
          <w:szCs w:val="24"/>
        </w:rPr>
        <w:t xml:space="preserve">The business specializes in providing bespoke property maintenance solutions for private and commercial landlords in the tourism sector. </w:t>
      </w:r>
      <w:r w:rsidR="004F6E16">
        <w:rPr>
          <w:sz w:val="24"/>
          <w:szCs w:val="24"/>
        </w:rPr>
        <w:t xml:space="preserve">Founded in the spring of </w:t>
      </w:r>
      <w:r w:rsidR="007C7506">
        <w:rPr>
          <w:sz w:val="24"/>
          <w:szCs w:val="24"/>
        </w:rPr>
        <w:t>2020 Pembrokeshire</w:t>
      </w:r>
      <w:r w:rsidR="004F6E16">
        <w:rPr>
          <w:sz w:val="24"/>
          <w:szCs w:val="24"/>
        </w:rPr>
        <w:t xml:space="preserve"> Handy Homecare identified a need for a rapid response to property maintenance issues </w:t>
      </w:r>
      <w:r w:rsidR="00136424">
        <w:rPr>
          <w:sz w:val="24"/>
          <w:szCs w:val="24"/>
        </w:rPr>
        <w:t>of</w:t>
      </w:r>
      <w:r w:rsidR="004F6E16">
        <w:rPr>
          <w:sz w:val="24"/>
          <w:szCs w:val="24"/>
        </w:rPr>
        <w:t xml:space="preserve"> holiday accommodation.</w:t>
      </w:r>
      <w:r w:rsidR="00136424">
        <w:rPr>
          <w:sz w:val="24"/>
          <w:szCs w:val="24"/>
        </w:rPr>
        <w:t xml:space="preserve"> Many landlords need to contact a series of contractors to attend to even minor maintenance issues reported by their guests in holiday accommodation. In collaboration with local trades people Pembrokeshire Handy Homecare can manage client’s properties for their guests to enjoy a </w:t>
      </w:r>
      <w:r w:rsidR="007C7506">
        <w:rPr>
          <w:sz w:val="24"/>
          <w:szCs w:val="24"/>
        </w:rPr>
        <w:t>trouble-free</w:t>
      </w:r>
      <w:r w:rsidR="00136424">
        <w:rPr>
          <w:sz w:val="24"/>
          <w:szCs w:val="24"/>
        </w:rPr>
        <w:t xml:space="preserve"> holiday experience.</w:t>
      </w:r>
      <w:r w:rsidR="007C7506">
        <w:rPr>
          <w:sz w:val="24"/>
          <w:szCs w:val="24"/>
        </w:rPr>
        <w:t xml:space="preserve"> </w:t>
      </w:r>
      <w:r w:rsidR="00136424">
        <w:rPr>
          <w:sz w:val="24"/>
          <w:szCs w:val="24"/>
        </w:rPr>
        <w:t xml:space="preserve">The business is currently run as a sole trading enterprise contracting maintenance projects out to local trades people who are vetted and approved by the business to operate at our </w:t>
      </w:r>
      <w:r w:rsidR="007C7506">
        <w:rPr>
          <w:sz w:val="24"/>
          <w:szCs w:val="24"/>
        </w:rPr>
        <w:t>client’s</w:t>
      </w:r>
      <w:r w:rsidR="00136424">
        <w:rPr>
          <w:sz w:val="24"/>
          <w:szCs w:val="24"/>
        </w:rPr>
        <w:t xml:space="preserve"> properties.</w:t>
      </w:r>
      <w:r w:rsidR="007C7506">
        <w:rPr>
          <w:sz w:val="24"/>
          <w:szCs w:val="24"/>
        </w:rPr>
        <w:t xml:space="preserve"> </w:t>
      </w:r>
      <w:r w:rsidR="00136424">
        <w:rPr>
          <w:sz w:val="24"/>
          <w:szCs w:val="24"/>
        </w:rPr>
        <w:t xml:space="preserve">The business </w:t>
      </w:r>
      <w:r w:rsidR="007C7506">
        <w:rPr>
          <w:sz w:val="24"/>
          <w:szCs w:val="24"/>
        </w:rPr>
        <w:t>is based in Tenby, South Pembrokeshire and delivers its services by van and scooter during high season. A workshop is also rented from Pembrokeshire County Council. The business is owned, managed and directed by Jonathan Preston</w:t>
      </w:r>
    </w:p>
    <w:p w14:paraId="499D8F74" w14:textId="1C4556F2" w:rsidR="007C7506" w:rsidRDefault="000A3494" w:rsidP="008A3597">
      <w:pPr>
        <w:pStyle w:val="htmlGeneratedany"/>
        <w:numPr>
          <w:ilvl w:val="0"/>
          <w:numId w:val="8"/>
        </w:numPr>
        <w:spacing w:before="540" w:after="224" w:line="360" w:lineRule="auto"/>
        <w:rPr>
          <w:b/>
          <w:bCs/>
          <w:sz w:val="24"/>
          <w:szCs w:val="24"/>
        </w:rPr>
      </w:pPr>
      <w:r>
        <w:rPr>
          <w:b/>
          <w:bCs/>
          <w:sz w:val="24"/>
          <w:szCs w:val="24"/>
        </w:rPr>
        <w:lastRenderedPageBreak/>
        <w:t>The b</w:t>
      </w:r>
      <w:r w:rsidR="007C7506" w:rsidRPr="007C7506">
        <w:rPr>
          <w:b/>
          <w:bCs/>
          <w:sz w:val="24"/>
          <w:szCs w:val="24"/>
        </w:rPr>
        <w:t>usiness vision statement</w:t>
      </w:r>
    </w:p>
    <w:p w14:paraId="4854316A" w14:textId="0A83581C" w:rsidR="00E31B33" w:rsidRPr="002A004B" w:rsidRDefault="002A004B" w:rsidP="008A3597">
      <w:pPr>
        <w:pStyle w:val="htmlGeneratedany"/>
        <w:spacing w:before="540" w:after="224" w:line="360" w:lineRule="auto"/>
        <w:rPr>
          <w:sz w:val="24"/>
          <w:szCs w:val="24"/>
        </w:rPr>
      </w:pPr>
      <w:r w:rsidRPr="002A004B">
        <w:rPr>
          <w:sz w:val="24"/>
          <w:szCs w:val="24"/>
        </w:rPr>
        <w:t xml:space="preserve">The business vision statement has been created to capture the </w:t>
      </w:r>
      <w:r w:rsidR="00233AFB" w:rsidRPr="002A004B">
        <w:rPr>
          <w:sz w:val="24"/>
          <w:szCs w:val="24"/>
        </w:rPr>
        <w:t>long-term</w:t>
      </w:r>
      <w:r w:rsidRPr="002A004B">
        <w:rPr>
          <w:sz w:val="24"/>
          <w:szCs w:val="24"/>
        </w:rPr>
        <w:t xml:space="preserve"> aspirations of the company. A </w:t>
      </w:r>
      <w:r w:rsidR="00233AFB" w:rsidRPr="002A004B">
        <w:rPr>
          <w:sz w:val="24"/>
          <w:szCs w:val="24"/>
        </w:rPr>
        <w:t>powerful</w:t>
      </w:r>
      <w:r w:rsidRPr="002A004B">
        <w:rPr>
          <w:sz w:val="24"/>
          <w:szCs w:val="24"/>
        </w:rPr>
        <w:t xml:space="preserve"> Vision statement remains with you and will etch the businesses ethos into the minds of potential customers </w:t>
      </w:r>
      <w:sdt>
        <w:sdtPr>
          <w:rPr>
            <w:sz w:val="24"/>
            <w:szCs w:val="24"/>
          </w:rPr>
          <w:id w:val="45036389"/>
          <w:citation/>
        </w:sdtPr>
        <w:sdtContent>
          <w:r w:rsidRPr="002A004B">
            <w:rPr>
              <w:sz w:val="24"/>
              <w:szCs w:val="24"/>
            </w:rPr>
            <w:fldChar w:fldCharType="begin"/>
          </w:r>
          <w:r w:rsidRPr="002A004B">
            <w:rPr>
              <w:sz w:val="24"/>
              <w:szCs w:val="24"/>
              <w:lang w:val="en-GB"/>
            </w:rPr>
            <w:instrText xml:space="preserve"> CITATION Sea20 \l 2057 </w:instrText>
          </w:r>
          <w:r w:rsidRPr="002A004B">
            <w:rPr>
              <w:sz w:val="24"/>
              <w:szCs w:val="24"/>
            </w:rPr>
            <w:fldChar w:fldCharType="separate"/>
          </w:r>
          <w:r w:rsidRPr="002A004B">
            <w:rPr>
              <w:noProof/>
              <w:sz w:val="24"/>
              <w:szCs w:val="24"/>
              <w:lang w:val="en-GB"/>
            </w:rPr>
            <w:t>(Peek, 2020)</w:t>
          </w:r>
          <w:r w:rsidRPr="002A004B">
            <w:rPr>
              <w:sz w:val="24"/>
              <w:szCs w:val="24"/>
            </w:rPr>
            <w:fldChar w:fldCharType="end"/>
          </w:r>
        </w:sdtContent>
      </w:sdt>
      <w:r>
        <w:rPr>
          <w:sz w:val="24"/>
          <w:szCs w:val="24"/>
        </w:rPr>
        <w:t xml:space="preserve">. With that in mind the </w:t>
      </w:r>
      <w:r w:rsidR="00233AFB">
        <w:rPr>
          <w:sz w:val="24"/>
          <w:szCs w:val="24"/>
        </w:rPr>
        <w:t>Business</w:t>
      </w:r>
      <w:r>
        <w:rPr>
          <w:sz w:val="24"/>
          <w:szCs w:val="24"/>
        </w:rPr>
        <w:t xml:space="preserve"> vision statement for Pembrokeshire Handy Homecare is:</w:t>
      </w:r>
    </w:p>
    <w:p w14:paraId="3C9526D1" w14:textId="77777777" w:rsidR="007C7506" w:rsidRPr="002A004B" w:rsidRDefault="007C7506" w:rsidP="008A3597">
      <w:pPr>
        <w:pStyle w:val="htmlGeneratedany"/>
        <w:spacing w:before="540" w:after="224" w:line="360" w:lineRule="auto"/>
        <w:jc w:val="center"/>
        <w:rPr>
          <w:b/>
          <w:bCs/>
          <w:i/>
          <w:iCs/>
          <w:sz w:val="24"/>
          <w:szCs w:val="24"/>
        </w:rPr>
      </w:pPr>
      <w:r w:rsidRPr="002A004B">
        <w:rPr>
          <w:b/>
          <w:bCs/>
          <w:i/>
          <w:iCs/>
          <w:sz w:val="24"/>
          <w:szCs w:val="24"/>
        </w:rPr>
        <w:t>To be the UK market leader in delivering sustainable and targeted property management for the tourism industry.</w:t>
      </w:r>
    </w:p>
    <w:p w14:paraId="40FEE9F5" w14:textId="77777777" w:rsidR="007C7506" w:rsidRPr="00C90452" w:rsidRDefault="007C7506" w:rsidP="008A3597">
      <w:pPr>
        <w:pStyle w:val="NormalWeb"/>
        <w:spacing w:line="360" w:lineRule="auto"/>
        <w:rPr>
          <w:color w:val="000000"/>
        </w:rPr>
      </w:pPr>
    </w:p>
    <w:p w14:paraId="0E62212B" w14:textId="524C57A6" w:rsidR="007C7506" w:rsidRDefault="007C7506" w:rsidP="008A3597">
      <w:pPr>
        <w:pStyle w:val="NormalWeb"/>
        <w:numPr>
          <w:ilvl w:val="0"/>
          <w:numId w:val="8"/>
        </w:numPr>
        <w:spacing w:line="360" w:lineRule="auto"/>
        <w:rPr>
          <w:b/>
          <w:bCs/>
          <w:color w:val="000000"/>
        </w:rPr>
      </w:pPr>
      <w:r w:rsidRPr="0010379A">
        <w:rPr>
          <w:b/>
          <w:bCs/>
          <w:color w:val="000000"/>
        </w:rPr>
        <w:t xml:space="preserve">The </w:t>
      </w:r>
      <w:r w:rsidR="000A3494">
        <w:rPr>
          <w:b/>
          <w:bCs/>
          <w:color w:val="000000"/>
        </w:rPr>
        <w:t>b</w:t>
      </w:r>
      <w:r w:rsidRPr="0010379A">
        <w:rPr>
          <w:b/>
          <w:bCs/>
          <w:color w:val="000000"/>
        </w:rPr>
        <w:t>usiness mission statement</w:t>
      </w:r>
    </w:p>
    <w:p w14:paraId="2A36DCC3" w14:textId="2FCA0B11" w:rsidR="00147506" w:rsidRDefault="00147506" w:rsidP="008A3597">
      <w:pPr>
        <w:pStyle w:val="NormalWeb"/>
        <w:spacing w:line="360" w:lineRule="auto"/>
        <w:rPr>
          <w:color w:val="000000"/>
        </w:rPr>
      </w:pPr>
      <w:r w:rsidRPr="003339B9">
        <w:rPr>
          <w:color w:val="000000"/>
        </w:rPr>
        <w:t xml:space="preserve">To articulate the businesses main purpose and to  proclaim the reason for the </w:t>
      </w:r>
      <w:r w:rsidR="003339B9" w:rsidRPr="003339B9">
        <w:rPr>
          <w:color w:val="000000"/>
        </w:rPr>
        <w:t>business’s</w:t>
      </w:r>
      <w:r w:rsidRPr="003339B9">
        <w:rPr>
          <w:color w:val="000000"/>
        </w:rPr>
        <w:t xml:space="preserve"> appearance in the marketplace a mission statement has been created. This capture the businesses short term daily mantra. The company exists to make life easier and more profitable for the client base</w:t>
      </w:r>
      <w:r w:rsidR="003339B9" w:rsidRPr="003339B9">
        <w:rPr>
          <w:color w:val="000000"/>
        </w:rPr>
        <w:t xml:space="preserve"> and to bring these ideas together</w:t>
      </w:r>
      <w:sdt>
        <w:sdtPr>
          <w:rPr>
            <w:color w:val="000000"/>
          </w:rPr>
          <w:id w:val="-473761848"/>
          <w:citation/>
        </w:sdtPr>
        <w:sdtContent>
          <w:r w:rsidR="00967249">
            <w:rPr>
              <w:color w:val="000000"/>
            </w:rPr>
            <w:fldChar w:fldCharType="begin"/>
          </w:r>
          <w:r w:rsidR="00967249">
            <w:rPr>
              <w:color w:val="000000"/>
            </w:rPr>
            <w:instrText xml:space="preserve"> CITATION Sus20 \l 2057 </w:instrText>
          </w:r>
          <w:r w:rsidR="00967249">
            <w:rPr>
              <w:color w:val="000000"/>
            </w:rPr>
            <w:fldChar w:fldCharType="separate"/>
          </w:r>
          <w:r w:rsidR="00967249">
            <w:rPr>
              <w:noProof/>
              <w:color w:val="000000"/>
            </w:rPr>
            <w:t xml:space="preserve"> </w:t>
          </w:r>
          <w:r w:rsidR="00967249" w:rsidRPr="00967249">
            <w:rPr>
              <w:noProof/>
              <w:color w:val="000000"/>
            </w:rPr>
            <w:t>(Ward, 2020)</w:t>
          </w:r>
          <w:r w:rsidR="00967249">
            <w:rPr>
              <w:color w:val="000000"/>
            </w:rPr>
            <w:fldChar w:fldCharType="end"/>
          </w:r>
        </w:sdtContent>
      </w:sdt>
      <w:r w:rsidR="00967249">
        <w:rPr>
          <w:color w:val="000000"/>
        </w:rPr>
        <w:t xml:space="preserve"> T</w:t>
      </w:r>
      <w:r w:rsidR="003339B9" w:rsidRPr="003339B9">
        <w:rPr>
          <w:color w:val="000000"/>
        </w:rPr>
        <w:t>he mission statement for Pembrokeshire Handy Homecare is:</w:t>
      </w:r>
    </w:p>
    <w:p w14:paraId="1F0187A8" w14:textId="77777777" w:rsidR="00967249" w:rsidRPr="003339B9" w:rsidRDefault="00967249" w:rsidP="008A3597">
      <w:pPr>
        <w:pStyle w:val="NormalWeb"/>
        <w:spacing w:line="360" w:lineRule="auto"/>
        <w:rPr>
          <w:color w:val="000000"/>
        </w:rPr>
      </w:pPr>
    </w:p>
    <w:p w14:paraId="659F14D5" w14:textId="094DAF5B" w:rsidR="007C7506" w:rsidRDefault="007C7506" w:rsidP="008A3597">
      <w:pPr>
        <w:pStyle w:val="NormalWeb"/>
        <w:spacing w:line="360" w:lineRule="auto"/>
        <w:jc w:val="center"/>
        <w:rPr>
          <w:b/>
          <w:bCs/>
          <w:i/>
          <w:iCs/>
          <w:color w:val="000000"/>
        </w:rPr>
      </w:pPr>
      <w:r w:rsidRPr="003339B9">
        <w:rPr>
          <w:b/>
          <w:bCs/>
          <w:i/>
          <w:iCs/>
          <w:color w:val="000000"/>
        </w:rPr>
        <w:t>Dependable, specialised and cost-effective property management solutions. We are here so you don’t have to be.</w:t>
      </w:r>
    </w:p>
    <w:p w14:paraId="044CDB14" w14:textId="137D3768" w:rsidR="003339B9" w:rsidRDefault="003339B9" w:rsidP="008A3597">
      <w:pPr>
        <w:pStyle w:val="NormalWeb"/>
        <w:spacing w:line="360" w:lineRule="auto"/>
        <w:jc w:val="center"/>
        <w:rPr>
          <w:b/>
          <w:bCs/>
          <w:i/>
          <w:iCs/>
          <w:color w:val="000000"/>
        </w:rPr>
      </w:pPr>
    </w:p>
    <w:p w14:paraId="3D4A8ABB" w14:textId="77777777" w:rsidR="003339B9" w:rsidRPr="008A3597" w:rsidRDefault="003339B9" w:rsidP="008A3597">
      <w:pPr>
        <w:pStyle w:val="NormalWeb"/>
        <w:spacing w:line="360" w:lineRule="auto"/>
        <w:rPr>
          <w:b/>
          <w:bCs/>
          <w:color w:val="000000"/>
        </w:rPr>
      </w:pPr>
    </w:p>
    <w:p w14:paraId="0AE99268" w14:textId="0BD1B19E" w:rsidR="006506D9" w:rsidRPr="0010379A" w:rsidRDefault="006506D9" w:rsidP="008A3597">
      <w:pPr>
        <w:pStyle w:val="NormalWeb"/>
        <w:numPr>
          <w:ilvl w:val="0"/>
          <w:numId w:val="8"/>
        </w:numPr>
        <w:spacing w:line="360" w:lineRule="auto"/>
        <w:rPr>
          <w:b/>
          <w:bCs/>
          <w:color w:val="000000"/>
        </w:rPr>
      </w:pPr>
      <w:r w:rsidRPr="0010379A">
        <w:rPr>
          <w:b/>
          <w:bCs/>
          <w:color w:val="000000"/>
        </w:rPr>
        <w:lastRenderedPageBreak/>
        <w:t>Products and Services</w:t>
      </w:r>
    </w:p>
    <w:p w14:paraId="5ADB96C2" w14:textId="7E9BB461" w:rsidR="0010379A" w:rsidRDefault="00234937" w:rsidP="008A3597">
      <w:pPr>
        <w:pStyle w:val="htmlGeneratedp"/>
        <w:spacing w:line="360" w:lineRule="auto"/>
        <w:rPr>
          <w:rStyle w:val="htmlGeneratedanyCharacter"/>
          <w:rFonts w:eastAsiaTheme="majorEastAsia"/>
          <w:sz w:val="24"/>
          <w:szCs w:val="24"/>
        </w:rPr>
      </w:pPr>
      <w:r w:rsidRPr="00C90452">
        <w:rPr>
          <w:rStyle w:val="htmlGeneratedanyCharacter"/>
          <w:rFonts w:eastAsiaTheme="majorEastAsia"/>
          <w:sz w:val="24"/>
          <w:szCs w:val="24"/>
        </w:rPr>
        <w:t>Painting and Decorating</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w:t>
      </w:r>
      <w:r w:rsidR="00105D50">
        <w:rPr>
          <w:rStyle w:val="htmlGeneratedanyCharacter"/>
          <w:rFonts w:eastAsiaTheme="majorEastAsia"/>
          <w:sz w:val="24"/>
          <w:szCs w:val="24"/>
        </w:rPr>
        <w:t xml:space="preserve">. This service will be promoted during the out of season winter months. The aim will be to carry out painting work when the holiday property is empty. </w:t>
      </w:r>
      <w:r w:rsidR="000F0EEA">
        <w:rPr>
          <w:rStyle w:val="htmlGeneratedanyCharacter"/>
          <w:rFonts w:eastAsiaTheme="majorEastAsia"/>
          <w:sz w:val="24"/>
          <w:szCs w:val="24"/>
        </w:rPr>
        <w:t xml:space="preserve">The business will </w:t>
      </w:r>
      <w:r w:rsidR="000F0EEA" w:rsidRPr="00C90452">
        <w:rPr>
          <w:rStyle w:val="htmlGeneratedanyCharacter"/>
          <w:rFonts w:eastAsiaTheme="majorEastAsia"/>
          <w:sz w:val="24"/>
          <w:szCs w:val="24"/>
        </w:rPr>
        <w:t>encourage</w:t>
      </w:r>
      <w:r w:rsidR="000F0EEA">
        <w:rPr>
          <w:rStyle w:val="htmlGeneratedanyCharacter"/>
          <w:rFonts w:eastAsiaTheme="majorEastAsia"/>
          <w:sz w:val="24"/>
          <w:szCs w:val="24"/>
        </w:rPr>
        <w:t xml:space="preserve"> customers to make use of this service by offering incentives and to increase the </w:t>
      </w:r>
      <w:r w:rsidR="00233AFB">
        <w:rPr>
          <w:rStyle w:val="htmlGeneratedanyCharacter"/>
          <w:rFonts w:eastAsiaTheme="majorEastAsia"/>
          <w:sz w:val="24"/>
          <w:szCs w:val="24"/>
        </w:rPr>
        <w:t>property’s revenue</w:t>
      </w:r>
      <w:r w:rsidR="000F0EEA">
        <w:rPr>
          <w:rStyle w:val="htmlGeneratedanyCharacter"/>
          <w:rFonts w:eastAsiaTheme="majorEastAsia"/>
          <w:sz w:val="24"/>
          <w:szCs w:val="24"/>
        </w:rPr>
        <w:t>.</w:t>
      </w:r>
    </w:p>
    <w:p w14:paraId="7225C18D" w14:textId="77777777" w:rsidR="000F0EEA" w:rsidRDefault="000F0EEA" w:rsidP="008A3597">
      <w:pPr>
        <w:pStyle w:val="htmlGeneratedp"/>
        <w:spacing w:line="360" w:lineRule="auto"/>
        <w:rPr>
          <w:rStyle w:val="htmlGeneratedanyCharacter"/>
          <w:rFonts w:eastAsiaTheme="majorEastAsia"/>
          <w:sz w:val="24"/>
          <w:szCs w:val="24"/>
        </w:rPr>
      </w:pPr>
    </w:p>
    <w:p w14:paraId="1148CE2D" w14:textId="6AD5FC06" w:rsidR="0010379A" w:rsidRDefault="00234937" w:rsidP="008A3597">
      <w:pPr>
        <w:pStyle w:val="htmlGeneratedp"/>
        <w:spacing w:line="360" w:lineRule="auto"/>
        <w:rPr>
          <w:rStyle w:val="htmlGeneratedanyCharacter"/>
          <w:rFonts w:eastAsiaTheme="majorEastAsia"/>
          <w:sz w:val="24"/>
          <w:szCs w:val="24"/>
        </w:rPr>
      </w:pPr>
      <w:r w:rsidRPr="00C90452">
        <w:rPr>
          <w:rStyle w:val="htmlGeneratedanyCharacter"/>
          <w:rFonts w:eastAsiaTheme="majorEastAsia"/>
          <w:sz w:val="24"/>
          <w:szCs w:val="24"/>
        </w:rPr>
        <w:t>Electrical Installations</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w:t>
      </w:r>
      <w:r w:rsidR="000F0EEA">
        <w:rPr>
          <w:rStyle w:val="htmlGeneratedanyCharacter"/>
          <w:rFonts w:eastAsiaTheme="majorEastAsia"/>
          <w:sz w:val="24"/>
          <w:szCs w:val="24"/>
        </w:rPr>
        <w:t>will be carried out at the customer’s request be approved electrical contractors. This work will range from simple domestic circuit work to complex rewiring.</w:t>
      </w:r>
    </w:p>
    <w:p w14:paraId="2E326379" w14:textId="77777777" w:rsidR="000F0EEA" w:rsidRDefault="000F0EEA" w:rsidP="008A3597">
      <w:pPr>
        <w:pStyle w:val="htmlGeneratedp"/>
        <w:spacing w:line="360" w:lineRule="auto"/>
        <w:rPr>
          <w:rStyle w:val="htmlGeneratedanyCharacter"/>
          <w:rFonts w:eastAsiaTheme="majorEastAsia"/>
          <w:sz w:val="24"/>
          <w:szCs w:val="24"/>
        </w:rPr>
      </w:pPr>
    </w:p>
    <w:p w14:paraId="1929CF53" w14:textId="77777777" w:rsidR="000F0EEA" w:rsidRDefault="00234937" w:rsidP="008A3597">
      <w:pPr>
        <w:pStyle w:val="htmlGeneratedp"/>
        <w:spacing w:line="360" w:lineRule="auto"/>
        <w:rPr>
          <w:rStyle w:val="htmlGeneratedanyCharacter"/>
          <w:rFonts w:eastAsiaTheme="majorEastAsia"/>
          <w:sz w:val="24"/>
          <w:szCs w:val="24"/>
        </w:rPr>
      </w:pPr>
      <w:r w:rsidRPr="00C90452">
        <w:rPr>
          <w:rStyle w:val="htmlGeneratedanyCharacter"/>
          <w:rFonts w:eastAsiaTheme="majorEastAsia"/>
          <w:sz w:val="24"/>
          <w:szCs w:val="24"/>
        </w:rPr>
        <w:t>Portable Appliance Testing (PAT)</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w:t>
      </w:r>
      <w:r w:rsidR="000F0EEA">
        <w:rPr>
          <w:rStyle w:val="htmlGeneratedanyCharacter"/>
          <w:rFonts w:eastAsiaTheme="majorEastAsia"/>
          <w:sz w:val="24"/>
          <w:szCs w:val="24"/>
        </w:rPr>
        <w:t>Landlords have a duty of care to their clients to maintain electrical appliances in a safe and serviceable condition. This type of work can be carried out and all the equipment will be logged and recorded for periodic maintenance.</w:t>
      </w:r>
    </w:p>
    <w:p w14:paraId="492042C7" w14:textId="77777777" w:rsidR="000F0EEA" w:rsidRDefault="000F0EEA" w:rsidP="008A3597">
      <w:pPr>
        <w:pStyle w:val="htmlGeneratedp"/>
        <w:spacing w:line="360" w:lineRule="auto"/>
        <w:rPr>
          <w:rStyle w:val="htmlGeneratedanyCharacter"/>
          <w:rFonts w:eastAsiaTheme="majorEastAsia"/>
          <w:sz w:val="24"/>
          <w:szCs w:val="24"/>
        </w:rPr>
      </w:pPr>
      <w:r>
        <w:rPr>
          <w:rStyle w:val="htmlGeneratedanyCharacter"/>
          <w:rFonts w:eastAsiaTheme="majorEastAsia"/>
          <w:sz w:val="24"/>
          <w:szCs w:val="24"/>
        </w:rPr>
        <w:t xml:space="preserve"> </w:t>
      </w:r>
    </w:p>
    <w:p w14:paraId="37A6E68A" w14:textId="2CE0DA37" w:rsidR="0010379A" w:rsidRDefault="00234937" w:rsidP="008A3597">
      <w:pPr>
        <w:pStyle w:val="htmlGeneratedp"/>
        <w:spacing w:line="360" w:lineRule="auto"/>
        <w:rPr>
          <w:rStyle w:val="htmlGeneratedanyCharacter"/>
          <w:rFonts w:eastAsiaTheme="majorEastAsia"/>
          <w:sz w:val="24"/>
          <w:szCs w:val="24"/>
        </w:rPr>
      </w:pPr>
      <w:r w:rsidRPr="00C90452">
        <w:rPr>
          <w:rStyle w:val="htmlGeneratedanyCharacter"/>
          <w:rFonts w:eastAsiaTheme="majorEastAsia"/>
          <w:sz w:val="24"/>
          <w:szCs w:val="24"/>
        </w:rPr>
        <w:t>Plumbing</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w:t>
      </w:r>
      <w:r w:rsidR="000F0EEA">
        <w:rPr>
          <w:rStyle w:val="htmlGeneratedanyCharacter"/>
          <w:rFonts w:eastAsiaTheme="majorEastAsia"/>
          <w:sz w:val="24"/>
          <w:szCs w:val="24"/>
        </w:rPr>
        <w:t>- will be carried out by approved plumbing contractors</w:t>
      </w:r>
    </w:p>
    <w:p w14:paraId="71B080BE" w14:textId="7C79F6C1" w:rsidR="0010379A" w:rsidRDefault="00234937" w:rsidP="008A3597">
      <w:pPr>
        <w:pStyle w:val="htmlGeneratedp"/>
        <w:spacing w:line="360" w:lineRule="auto"/>
        <w:rPr>
          <w:rStyle w:val="htmlGeneratedanyCharacter"/>
          <w:rFonts w:eastAsiaTheme="majorEastAsia"/>
          <w:sz w:val="24"/>
          <w:szCs w:val="24"/>
        </w:rPr>
      </w:pPr>
      <w:r w:rsidRPr="00C90452">
        <w:rPr>
          <w:rStyle w:val="htmlGeneratedanyCharacter"/>
          <w:rFonts w:eastAsiaTheme="majorEastAsia"/>
          <w:sz w:val="24"/>
          <w:szCs w:val="24"/>
        </w:rPr>
        <w:t>Garden Mainte</w:t>
      </w:r>
      <w:r w:rsidR="0010379A">
        <w:rPr>
          <w:rStyle w:val="htmlGeneratedanyCharacter"/>
          <w:rFonts w:eastAsiaTheme="majorEastAsia"/>
          <w:sz w:val="24"/>
          <w:szCs w:val="24"/>
        </w:rPr>
        <w:t>na</w:t>
      </w:r>
      <w:r w:rsidRPr="00C90452">
        <w:rPr>
          <w:rStyle w:val="htmlGeneratedanyCharacter"/>
          <w:rFonts w:eastAsiaTheme="majorEastAsia"/>
          <w:sz w:val="24"/>
          <w:szCs w:val="24"/>
        </w:rPr>
        <w:t>nce</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w:t>
      </w:r>
      <w:r w:rsidR="000F0EEA">
        <w:rPr>
          <w:rStyle w:val="htmlGeneratedanyCharacter"/>
          <w:rFonts w:eastAsiaTheme="majorEastAsia"/>
          <w:sz w:val="24"/>
          <w:szCs w:val="24"/>
        </w:rPr>
        <w:t>- Including grass cutting, swimming pool and hot tub maintenance</w:t>
      </w:r>
    </w:p>
    <w:p w14:paraId="45395B3B" w14:textId="2F47E9D5" w:rsidR="00234937" w:rsidRPr="00C90452" w:rsidRDefault="00234937" w:rsidP="008A3597">
      <w:pPr>
        <w:pStyle w:val="htmlGeneratedp"/>
        <w:spacing w:line="360" w:lineRule="auto"/>
        <w:rPr>
          <w:sz w:val="24"/>
          <w:szCs w:val="24"/>
        </w:rPr>
      </w:pPr>
      <w:r w:rsidRPr="00C90452">
        <w:rPr>
          <w:rStyle w:val="htmlGeneratedanyCharacter"/>
          <w:rFonts w:eastAsiaTheme="majorEastAsia"/>
          <w:sz w:val="24"/>
          <w:szCs w:val="24"/>
        </w:rPr>
        <w:t>Registered Waste Carriers</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w:t>
      </w:r>
      <w:r w:rsidR="000F0EEA">
        <w:rPr>
          <w:rStyle w:val="htmlGeneratedanyCharacter"/>
          <w:rFonts w:eastAsiaTheme="majorEastAsia"/>
          <w:sz w:val="24"/>
          <w:szCs w:val="24"/>
        </w:rPr>
        <w:t>- Waste collected and responsibly disposed of by a licensed carrier</w:t>
      </w:r>
    </w:p>
    <w:p w14:paraId="08555943" w14:textId="71C99579" w:rsidR="00234937" w:rsidRDefault="00234937" w:rsidP="008A3597">
      <w:pPr>
        <w:pStyle w:val="NormalWeb"/>
        <w:spacing w:line="360" w:lineRule="auto"/>
        <w:rPr>
          <w:color w:val="000000"/>
        </w:rPr>
      </w:pPr>
    </w:p>
    <w:p w14:paraId="5D784854" w14:textId="6A7BA4A4" w:rsidR="008A3597" w:rsidRDefault="008A3597" w:rsidP="008A3597">
      <w:pPr>
        <w:pStyle w:val="NormalWeb"/>
        <w:spacing w:line="360" w:lineRule="auto"/>
        <w:rPr>
          <w:color w:val="000000"/>
        </w:rPr>
      </w:pPr>
    </w:p>
    <w:p w14:paraId="24681786" w14:textId="77777777" w:rsidR="008A3597" w:rsidRDefault="008A3597" w:rsidP="008A3597">
      <w:pPr>
        <w:pStyle w:val="NormalWeb"/>
        <w:spacing w:line="360" w:lineRule="auto"/>
        <w:rPr>
          <w:color w:val="000000"/>
        </w:rPr>
      </w:pPr>
    </w:p>
    <w:p w14:paraId="4329C8B8" w14:textId="77777777" w:rsidR="00B42271" w:rsidRPr="00C90452" w:rsidRDefault="00B42271" w:rsidP="008A3597">
      <w:pPr>
        <w:pStyle w:val="NormalWeb"/>
        <w:spacing w:line="360" w:lineRule="auto"/>
        <w:rPr>
          <w:color w:val="000000"/>
        </w:rPr>
      </w:pPr>
    </w:p>
    <w:p w14:paraId="319D63BD" w14:textId="284B973E" w:rsidR="00CB2DFF" w:rsidRPr="0010379A" w:rsidRDefault="00CB2DFF" w:rsidP="008A3597">
      <w:pPr>
        <w:pStyle w:val="NormalWeb"/>
        <w:numPr>
          <w:ilvl w:val="0"/>
          <w:numId w:val="8"/>
        </w:numPr>
        <w:spacing w:line="360" w:lineRule="auto"/>
        <w:rPr>
          <w:b/>
          <w:bCs/>
        </w:rPr>
      </w:pPr>
      <w:r w:rsidRPr="0010379A">
        <w:rPr>
          <w:b/>
          <w:bCs/>
        </w:rPr>
        <w:lastRenderedPageBreak/>
        <w:t>Business aims</w:t>
      </w:r>
    </w:p>
    <w:p w14:paraId="456F5546" w14:textId="485B3164" w:rsidR="00B42271" w:rsidRDefault="00CB2DFF" w:rsidP="008A3597">
      <w:pPr>
        <w:pStyle w:val="NormalWeb"/>
        <w:spacing w:line="360" w:lineRule="auto"/>
      </w:pPr>
      <w:r w:rsidRPr="00C90452">
        <w:t>The aim of the business is to eliminate the time and stress landlords experience when managing a property remotely. This in turn will improve the customer experience for the landlord’s clients by dealing with any potential problems quickly and professionally. This can add value to the private sector by increasing positive feedback and ultimately more bookings. As the business develops a solid customer base so the Pembrokeshire Handy Home Care brand will become recognised as a trusted service provider.</w:t>
      </w:r>
      <w:r w:rsidR="00B42271">
        <w:t xml:space="preserve"> The business’s key foundation is to provide excellent service to clients. In line with the mission statement the business will be driven by its core values and its responsibility to deliver for the customer. To achieve growth the business will need to develop and nurture a reputation of being dependable, affordable and </w:t>
      </w:r>
      <w:r w:rsidR="00105D50">
        <w:t xml:space="preserve">professional. The business will need to be able to adapt to any changes in the marketplace whilst driving growth and engaging with customers. Continuing to read the market and adapt the service will support revenue growth and client confidence </w:t>
      </w:r>
      <w:sdt>
        <w:sdtPr>
          <w:id w:val="1862316726"/>
          <w:citation/>
        </w:sdtPr>
        <w:sdtContent>
          <w:r w:rsidR="00105D50">
            <w:fldChar w:fldCharType="begin"/>
          </w:r>
          <w:r w:rsidR="00105D50">
            <w:instrText xml:space="preserve"> CITATION Geo19 \l 2057 </w:instrText>
          </w:r>
          <w:r w:rsidR="00105D50">
            <w:fldChar w:fldCharType="separate"/>
          </w:r>
          <w:r w:rsidR="00105D50">
            <w:rPr>
              <w:noProof/>
            </w:rPr>
            <w:t>(Root, 2019)</w:t>
          </w:r>
          <w:r w:rsidR="00105D50">
            <w:fldChar w:fldCharType="end"/>
          </w:r>
        </w:sdtContent>
      </w:sdt>
      <w:r w:rsidR="00105D50">
        <w:t xml:space="preserve">. </w:t>
      </w:r>
    </w:p>
    <w:p w14:paraId="78348048" w14:textId="701EE436" w:rsidR="003B799F" w:rsidRPr="0010379A" w:rsidRDefault="00C90452" w:rsidP="008A3597">
      <w:pPr>
        <w:pStyle w:val="NormalWeb"/>
        <w:numPr>
          <w:ilvl w:val="0"/>
          <w:numId w:val="8"/>
        </w:numPr>
        <w:spacing w:line="360" w:lineRule="auto"/>
        <w:rPr>
          <w:b/>
          <w:bCs/>
          <w:color w:val="000000"/>
        </w:rPr>
      </w:pPr>
      <w:r w:rsidRPr="0010379A">
        <w:rPr>
          <w:b/>
          <w:bCs/>
          <w:color w:val="000000"/>
        </w:rPr>
        <w:t>Business objectives</w:t>
      </w:r>
    </w:p>
    <w:p w14:paraId="469BF059" w14:textId="6D82AEA1" w:rsidR="00CB2DFF" w:rsidRPr="00C90452" w:rsidRDefault="003B799F" w:rsidP="008A3597">
      <w:pPr>
        <w:pStyle w:val="NormalWeb"/>
        <w:spacing w:line="360" w:lineRule="auto"/>
      </w:pPr>
      <w:r w:rsidRPr="00C90452">
        <w:rPr>
          <w:color w:val="000000"/>
        </w:rPr>
        <w:t>To provide a complete holiday home management service, primarily for those who wish to let their property remotely and find it difficult to source letting , maintenance and cleaning services local to the Pembrokeshire area.</w:t>
      </w:r>
      <w:r w:rsidR="0048430B" w:rsidRPr="00C90452">
        <w:rPr>
          <w:color w:val="000000"/>
        </w:rPr>
        <w:t xml:space="preserve"> A ‘one stop shop’ covering all aspects of property management. </w:t>
      </w:r>
      <w:r w:rsidR="002F28D6" w:rsidRPr="00C90452">
        <w:t xml:space="preserve">There are around 3,600 second homes in Pembrokeshire </w:t>
      </w:r>
      <w:sdt>
        <w:sdtPr>
          <w:id w:val="423314378"/>
          <w:citation/>
        </w:sdtPr>
        <w:sdtContent>
          <w:r w:rsidR="002F28D6" w:rsidRPr="00C90452">
            <w:fldChar w:fldCharType="begin"/>
          </w:r>
          <w:r w:rsidR="002F28D6" w:rsidRPr="00C90452">
            <w:instrText xml:space="preserve"> CITATION Bob20 \l 2057 </w:instrText>
          </w:r>
          <w:r w:rsidR="002F28D6" w:rsidRPr="00C90452">
            <w:fldChar w:fldCharType="separate"/>
          </w:r>
          <w:r w:rsidR="002F28D6" w:rsidRPr="00C90452">
            <w:rPr>
              <w:noProof/>
            </w:rPr>
            <w:t>(Kilmister, 2020)</w:t>
          </w:r>
          <w:r w:rsidR="002F28D6" w:rsidRPr="00C90452">
            <w:fldChar w:fldCharType="end"/>
          </w:r>
        </w:sdtContent>
      </w:sdt>
      <w:r w:rsidR="002F28D6" w:rsidRPr="00C90452">
        <w:t xml:space="preserve"> many of which are owned by landlords outside of the county. It can be difficult</w:t>
      </w:r>
      <w:r w:rsidR="00CA6C35" w:rsidRPr="00C90452">
        <w:t xml:space="preserve"> for landlords from outside of the county</w:t>
      </w:r>
      <w:r w:rsidR="002F28D6" w:rsidRPr="00C90452">
        <w:t xml:space="preserve"> to manage essential maintenance, garden works</w:t>
      </w:r>
      <w:r w:rsidR="00CA6C35" w:rsidRPr="00C90452">
        <w:t xml:space="preserve"> and property improvements. Sourcing reliable and competent trades people to respond to problems and carry out work can be challenging.</w:t>
      </w:r>
      <w:r w:rsidR="00D7291D" w:rsidRPr="00C90452">
        <w:t xml:space="preserve"> </w:t>
      </w:r>
      <w:r w:rsidR="00C90452">
        <w:t xml:space="preserve"> </w:t>
      </w:r>
      <w:r w:rsidR="00E035B7" w:rsidRPr="00C90452">
        <w:t xml:space="preserve">The delivery of a reliable service is mission critical. The long term future of the business will depend entirely on how well the delivery of services are managed in the days and weeks </w:t>
      </w:r>
      <w:r w:rsidR="00C90452">
        <w:t>in</w:t>
      </w:r>
      <w:r w:rsidR="00E035B7" w:rsidRPr="00C90452">
        <w:t xml:space="preserve"> the first year</w:t>
      </w:r>
      <w:r w:rsidR="00C90452">
        <w:t xml:space="preserve"> of trading</w:t>
      </w:r>
      <w:sdt>
        <w:sdtPr>
          <w:id w:val="47965050"/>
          <w:citation/>
        </w:sdtPr>
        <w:sdtContent>
          <w:r w:rsidR="00E035B7" w:rsidRPr="00C90452">
            <w:fldChar w:fldCharType="begin"/>
          </w:r>
          <w:r w:rsidR="00E035B7" w:rsidRPr="00C90452">
            <w:instrText xml:space="preserve"> CITATION Asg04 \l 2057 </w:instrText>
          </w:r>
          <w:r w:rsidR="00E035B7" w:rsidRPr="00C90452">
            <w:fldChar w:fldCharType="separate"/>
          </w:r>
          <w:r w:rsidR="00E035B7" w:rsidRPr="00C90452">
            <w:rPr>
              <w:noProof/>
            </w:rPr>
            <w:t xml:space="preserve"> (Vaidyanathan, 2004)</w:t>
          </w:r>
          <w:r w:rsidR="00E035B7" w:rsidRPr="00C90452">
            <w:fldChar w:fldCharType="end"/>
          </w:r>
        </w:sdtContent>
      </w:sdt>
      <w:r w:rsidR="00E035B7" w:rsidRPr="00C90452">
        <w:t xml:space="preserve">. </w:t>
      </w:r>
      <w:r w:rsidR="00CB2DFF">
        <w:t xml:space="preserve"> The </w:t>
      </w:r>
      <w:r w:rsidR="00CB2DFF" w:rsidRPr="00C90452">
        <w:t xml:space="preserve">business objective is a detailed </w:t>
      </w:r>
      <w:r w:rsidR="00CB2DFF">
        <w:t xml:space="preserve">below. This creates an illustration of the steps the business will take to achieve its stated aims </w:t>
      </w:r>
      <w:r w:rsidR="00CB2DFF" w:rsidRPr="00C90452">
        <w:t xml:space="preserve">These </w:t>
      </w:r>
      <w:r w:rsidR="00CB2DFF">
        <w:t>are set out in a</w:t>
      </w:r>
      <w:r w:rsidR="00CB2DFF" w:rsidRPr="00C90452">
        <w:t xml:space="preserve"> SMART order </w:t>
      </w:r>
      <w:r w:rsidR="00CB2DFF">
        <w:t>to enable monitoring of the businesses progress towards reaching its objective</w:t>
      </w:r>
      <w:sdt>
        <w:sdtPr>
          <w:id w:val="1020044979"/>
          <w:citation/>
        </w:sdtPr>
        <w:sdtContent>
          <w:r w:rsidR="00CB2DFF">
            <w:fldChar w:fldCharType="begin"/>
          </w:r>
          <w:r w:rsidR="00CB2DFF">
            <w:instrText xml:space="preserve"> CITATION Deb20 \l 2057 </w:instrText>
          </w:r>
          <w:r w:rsidR="00CB2DFF">
            <w:fldChar w:fldCharType="separate"/>
          </w:r>
          <w:r w:rsidR="00CB2DFF">
            <w:rPr>
              <w:noProof/>
            </w:rPr>
            <w:t xml:space="preserve"> (Herridge, 2020)</w:t>
          </w:r>
          <w:r w:rsidR="00CB2DFF">
            <w:fldChar w:fldCharType="end"/>
          </w:r>
        </w:sdtContent>
      </w:sdt>
      <w:r w:rsidR="008A3597">
        <w:t>.</w:t>
      </w:r>
    </w:p>
    <w:p w14:paraId="2BFF3F57" w14:textId="77777777" w:rsidR="00CB2DFF" w:rsidRPr="00C90452" w:rsidRDefault="00CB2DFF" w:rsidP="008A3597">
      <w:pPr>
        <w:pStyle w:val="NormalWeb"/>
        <w:spacing w:line="360" w:lineRule="auto"/>
      </w:pPr>
    </w:p>
    <w:p w14:paraId="0193E2D1" w14:textId="3900519F" w:rsidR="000D1741" w:rsidRPr="0010379A" w:rsidRDefault="000D1741" w:rsidP="008A3597">
      <w:pPr>
        <w:pStyle w:val="NormalWeb"/>
        <w:spacing w:line="360" w:lineRule="auto"/>
        <w:rPr>
          <w:b/>
          <w:bCs/>
        </w:rPr>
      </w:pPr>
      <w:r w:rsidRPr="0010379A">
        <w:rPr>
          <w:b/>
          <w:bCs/>
        </w:rPr>
        <w:t>Specific</w:t>
      </w:r>
    </w:p>
    <w:p w14:paraId="5C481BE0" w14:textId="45116091" w:rsidR="000D1741" w:rsidRPr="00C90452" w:rsidRDefault="000D1741" w:rsidP="008A3597">
      <w:pPr>
        <w:pStyle w:val="NormalWeb"/>
        <w:spacing w:line="360" w:lineRule="auto"/>
      </w:pPr>
      <w:r w:rsidRPr="00C90452">
        <w:t>In the first year of trading PHHC will set a target of signing up 20 properties on its portfolio for any one of the bespoke maintenance contracts. This will be in addition to its primary objective of providing ongoing property maintenance services in Pembrokeshire.</w:t>
      </w:r>
    </w:p>
    <w:p w14:paraId="2ECEACC7" w14:textId="46B26694" w:rsidR="000D1741" w:rsidRPr="0010379A" w:rsidRDefault="000D1741" w:rsidP="008A3597">
      <w:pPr>
        <w:pStyle w:val="NormalWeb"/>
        <w:spacing w:line="360" w:lineRule="auto"/>
        <w:rPr>
          <w:b/>
          <w:bCs/>
        </w:rPr>
      </w:pPr>
      <w:r w:rsidRPr="0010379A">
        <w:rPr>
          <w:b/>
          <w:bCs/>
        </w:rPr>
        <w:t>Measurable</w:t>
      </w:r>
    </w:p>
    <w:p w14:paraId="451615AE" w14:textId="0A49AF7F" w:rsidR="000D1741" w:rsidRPr="00C90452" w:rsidRDefault="000D1741" w:rsidP="008A3597">
      <w:pPr>
        <w:pStyle w:val="NormalWeb"/>
        <w:spacing w:line="360" w:lineRule="auto"/>
      </w:pPr>
      <w:r w:rsidRPr="00C90452">
        <w:t xml:space="preserve">To achieve this PHHC will </w:t>
      </w:r>
      <w:r w:rsidR="008A28A1" w:rsidRPr="00C90452">
        <w:t xml:space="preserve">focus a direct marketing campaign towards known holiday property landlords. </w:t>
      </w:r>
    </w:p>
    <w:p w14:paraId="241B17A6" w14:textId="696DFF0F" w:rsidR="000D1741" w:rsidRPr="0010379A" w:rsidRDefault="000D1741" w:rsidP="008A3597">
      <w:pPr>
        <w:pStyle w:val="NormalWeb"/>
        <w:spacing w:line="360" w:lineRule="auto"/>
        <w:rPr>
          <w:b/>
          <w:bCs/>
        </w:rPr>
      </w:pPr>
      <w:r w:rsidRPr="0010379A">
        <w:rPr>
          <w:b/>
          <w:bCs/>
        </w:rPr>
        <w:t>Achievable</w:t>
      </w:r>
    </w:p>
    <w:p w14:paraId="3BDEDF94" w14:textId="7791FEA5" w:rsidR="00C90452" w:rsidRPr="00C90452" w:rsidRDefault="00C90452" w:rsidP="008A3597">
      <w:pPr>
        <w:pStyle w:val="NormalWeb"/>
        <w:spacing w:line="360" w:lineRule="auto"/>
      </w:pPr>
      <w:r>
        <w:t>A target of 20 new clients in year 1 presents an achievable target</w:t>
      </w:r>
    </w:p>
    <w:p w14:paraId="736BEF69" w14:textId="36E30A8F" w:rsidR="000D1741" w:rsidRPr="0010379A" w:rsidRDefault="000D1741" w:rsidP="008A3597">
      <w:pPr>
        <w:pStyle w:val="NormalWeb"/>
        <w:spacing w:line="360" w:lineRule="auto"/>
        <w:rPr>
          <w:b/>
          <w:bCs/>
        </w:rPr>
      </w:pPr>
      <w:r w:rsidRPr="0010379A">
        <w:rPr>
          <w:b/>
          <w:bCs/>
        </w:rPr>
        <w:t>Realistic</w:t>
      </w:r>
    </w:p>
    <w:p w14:paraId="3F18EB4A" w14:textId="4393A3A2" w:rsidR="00C90452" w:rsidRPr="00C90452" w:rsidRDefault="00C90452" w:rsidP="008A3597">
      <w:pPr>
        <w:pStyle w:val="NormalWeb"/>
        <w:spacing w:line="360" w:lineRule="auto"/>
      </w:pPr>
      <w:r>
        <w:t>20 new maintenance contracts will not overstretch the key resources of the business in the first year.</w:t>
      </w:r>
    </w:p>
    <w:p w14:paraId="3BBC5DF7" w14:textId="11F94BDB" w:rsidR="000D1741" w:rsidRPr="0010379A" w:rsidRDefault="000D1741" w:rsidP="008A3597">
      <w:pPr>
        <w:pStyle w:val="NormalWeb"/>
        <w:spacing w:line="360" w:lineRule="auto"/>
        <w:rPr>
          <w:b/>
          <w:bCs/>
        </w:rPr>
      </w:pPr>
      <w:r w:rsidRPr="0010379A">
        <w:rPr>
          <w:b/>
          <w:bCs/>
        </w:rPr>
        <w:t>Timed</w:t>
      </w:r>
    </w:p>
    <w:p w14:paraId="23DFC768" w14:textId="27119E4D" w:rsidR="00C90452" w:rsidRPr="00C90452" w:rsidRDefault="00C90452" w:rsidP="008A3597">
      <w:pPr>
        <w:pStyle w:val="NormalWeb"/>
        <w:spacing w:line="360" w:lineRule="auto"/>
      </w:pPr>
      <w:r>
        <w:t xml:space="preserve">20 new </w:t>
      </w:r>
      <w:r w:rsidR="0010379A">
        <w:t>contracts</w:t>
      </w:r>
      <w:r>
        <w:t xml:space="preserve"> in a </w:t>
      </w:r>
      <w:r w:rsidR="00233AFB">
        <w:t>12-month</w:t>
      </w:r>
      <w:r>
        <w:t xml:space="preserve"> period in the financial year 21/22 will require a take up of 1.6 new clients each month. </w:t>
      </w:r>
    </w:p>
    <w:p w14:paraId="4411B939" w14:textId="77777777" w:rsidR="003B6829" w:rsidRPr="00C90452" w:rsidRDefault="003B6829" w:rsidP="008A3597">
      <w:pPr>
        <w:pStyle w:val="NormalWeb"/>
        <w:spacing w:line="360" w:lineRule="auto"/>
      </w:pPr>
    </w:p>
    <w:p w14:paraId="354B583C" w14:textId="36C20970" w:rsidR="00BE0A63" w:rsidRDefault="00BE0A63" w:rsidP="008A3597">
      <w:pPr>
        <w:pStyle w:val="NormalWeb"/>
        <w:spacing w:line="360" w:lineRule="auto"/>
        <w:rPr>
          <w:color w:val="000000"/>
        </w:rPr>
      </w:pPr>
    </w:p>
    <w:p w14:paraId="4CBA58F1" w14:textId="74D2B816" w:rsidR="00BE0A63" w:rsidRPr="008C7763" w:rsidRDefault="008C7763" w:rsidP="008A3597">
      <w:pPr>
        <w:pStyle w:val="NormalWeb"/>
        <w:numPr>
          <w:ilvl w:val="0"/>
          <w:numId w:val="8"/>
        </w:numPr>
        <w:spacing w:line="360" w:lineRule="auto"/>
        <w:rPr>
          <w:b/>
          <w:bCs/>
          <w:color w:val="000000"/>
        </w:rPr>
      </w:pPr>
      <w:r w:rsidRPr="008C7763">
        <w:rPr>
          <w:b/>
          <w:bCs/>
          <w:color w:val="000000"/>
        </w:rPr>
        <w:lastRenderedPageBreak/>
        <w:t>Business SWOT analysis</w:t>
      </w:r>
    </w:p>
    <w:p w14:paraId="09EDE46C" w14:textId="0EAD4E3A" w:rsidR="00586BAD" w:rsidRDefault="0010379A" w:rsidP="008A3597">
      <w:pPr>
        <w:pStyle w:val="NormalWeb"/>
        <w:spacing w:line="360" w:lineRule="auto"/>
        <w:rPr>
          <w:b/>
          <w:bCs/>
          <w:color w:val="000000"/>
        </w:rPr>
      </w:pPr>
      <w:r w:rsidRPr="0010379A">
        <w:rPr>
          <w:b/>
          <w:bCs/>
          <w:color w:val="000000"/>
        </w:rPr>
        <w:t>Business strengths</w:t>
      </w:r>
    </w:p>
    <w:p w14:paraId="478D13DF" w14:textId="77777777" w:rsidR="0010379A" w:rsidRDefault="0010379A" w:rsidP="008A3597">
      <w:pPr>
        <w:pStyle w:val="NormalWeb"/>
        <w:spacing w:line="360" w:lineRule="auto"/>
        <w:rPr>
          <w:color w:val="000000"/>
        </w:rPr>
      </w:pPr>
      <w:r>
        <w:rPr>
          <w:color w:val="000000"/>
        </w:rPr>
        <w:t>The business</w:t>
      </w:r>
      <w:r w:rsidRPr="00C90452">
        <w:rPr>
          <w:color w:val="000000"/>
        </w:rPr>
        <w:t xml:space="preserve"> </w:t>
      </w:r>
      <w:r>
        <w:rPr>
          <w:color w:val="000000"/>
        </w:rPr>
        <w:t xml:space="preserve">has several unique selling points that will need to be harnessed to provide a complete service package for clients </w:t>
      </w:r>
      <w:sdt>
        <w:sdtPr>
          <w:rPr>
            <w:color w:val="000000"/>
          </w:rPr>
          <w:id w:val="-1787417325"/>
          <w:citation/>
        </w:sdtPr>
        <w:sdtContent>
          <w:r>
            <w:rPr>
              <w:color w:val="000000"/>
            </w:rPr>
            <w:fldChar w:fldCharType="begin"/>
          </w:r>
          <w:r>
            <w:rPr>
              <w:color w:val="000000"/>
            </w:rPr>
            <w:instrText xml:space="preserve"> CITATION Cyd06 \l 2057 </w:instrText>
          </w:r>
          <w:r>
            <w:rPr>
              <w:color w:val="000000"/>
            </w:rPr>
            <w:fldChar w:fldCharType="separate"/>
          </w:r>
          <w:r w:rsidRPr="006A7F99">
            <w:rPr>
              <w:noProof/>
              <w:color w:val="000000"/>
            </w:rPr>
            <w:t>(Roach, 2006)</w:t>
          </w:r>
          <w:r>
            <w:rPr>
              <w:color w:val="000000"/>
            </w:rPr>
            <w:fldChar w:fldCharType="end"/>
          </w:r>
        </w:sdtContent>
      </w:sdt>
      <w:r>
        <w:rPr>
          <w:color w:val="000000"/>
        </w:rPr>
        <w:t>.  These are listed below:</w:t>
      </w:r>
    </w:p>
    <w:p w14:paraId="0A4020D7" w14:textId="77777777" w:rsidR="0010379A" w:rsidRDefault="0010379A" w:rsidP="008A3597">
      <w:pPr>
        <w:pStyle w:val="NormalWeb"/>
        <w:numPr>
          <w:ilvl w:val="0"/>
          <w:numId w:val="5"/>
        </w:numPr>
        <w:spacing w:line="360" w:lineRule="auto"/>
        <w:rPr>
          <w:color w:val="000000"/>
        </w:rPr>
      </w:pPr>
      <w:r>
        <w:rPr>
          <w:color w:val="000000"/>
        </w:rPr>
        <w:t>A single point of contact for all property solutions</w:t>
      </w:r>
    </w:p>
    <w:p w14:paraId="59388EE0" w14:textId="77777777" w:rsidR="0010379A" w:rsidRDefault="0010379A" w:rsidP="008A3597">
      <w:pPr>
        <w:pStyle w:val="NormalWeb"/>
        <w:numPr>
          <w:ilvl w:val="0"/>
          <w:numId w:val="5"/>
        </w:numPr>
        <w:spacing w:line="360" w:lineRule="auto"/>
        <w:rPr>
          <w:color w:val="000000"/>
        </w:rPr>
      </w:pPr>
      <w:r>
        <w:rPr>
          <w:color w:val="000000"/>
        </w:rPr>
        <w:t>Bespoke maintenance packages</w:t>
      </w:r>
    </w:p>
    <w:p w14:paraId="69CE1F1C" w14:textId="5C467AFB" w:rsidR="0010379A" w:rsidRDefault="0010379A" w:rsidP="008A3597">
      <w:pPr>
        <w:pStyle w:val="NormalWeb"/>
        <w:numPr>
          <w:ilvl w:val="0"/>
          <w:numId w:val="5"/>
        </w:numPr>
        <w:spacing w:line="360" w:lineRule="auto"/>
        <w:rPr>
          <w:color w:val="000000"/>
        </w:rPr>
      </w:pPr>
      <w:r>
        <w:rPr>
          <w:color w:val="000000"/>
        </w:rPr>
        <w:t xml:space="preserve">24 </w:t>
      </w:r>
      <w:r w:rsidR="00233AFB">
        <w:rPr>
          <w:color w:val="000000"/>
        </w:rPr>
        <w:t>hours</w:t>
      </w:r>
      <w:r>
        <w:rPr>
          <w:color w:val="000000"/>
        </w:rPr>
        <w:t xml:space="preserve"> call out</w:t>
      </w:r>
    </w:p>
    <w:p w14:paraId="238C590E" w14:textId="77777777" w:rsidR="0010379A" w:rsidRDefault="0010379A" w:rsidP="008A3597">
      <w:pPr>
        <w:pStyle w:val="NormalWeb"/>
        <w:numPr>
          <w:ilvl w:val="0"/>
          <w:numId w:val="5"/>
        </w:numPr>
        <w:spacing w:line="360" w:lineRule="auto"/>
        <w:rPr>
          <w:color w:val="000000"/>
        </w:rPr>
      </w:pPr>
      <w:r>
        <w:rPr>
          <w:color w:val="000000"/>
        </w:rPr>
        <w:t>Innovative service delivery in busy holiday areas</w:t>
      </w:r>
    </w:p>
    <w:p w14:paraId="0243D257" w14:textId="01E5DE1B" w:rsidR="008A3597" w:rsidRDefault="004106FE" w:rsidP="008A3597">
      <w:pPr>
        <w:pStyle w:val="htmlGeneratedp"/>
        <w:spacing w:line="360" w:lineRule="auto"/>
        <w:rPr>
          <w:rStyle w:val="htmlGeneratedanyCharacter"/>
          <w:rFonts w:eastAsiaTheme="majorEastAsia"/>
          <w:sz w:val="24"/>
          <w:szCs w:val="24"/>
        </w:rPr>
      </w:pPr>
      <w:r w:rsidRPr="00C90452">
        <w:rPr>
          <w:rStyle w:val="htmlGeneratedanyCharacter"/>
          <w:rFonts w:eastAsiaTheme="majorEastAsia"/>
          <w:sz w:val="24"/>
          <w:szCs w:val="24"/>
        </w:rPr>
        <w:t>Advantages Over Competition:</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sz w:val="24"/>
          <w:szCs w:val="24"/>
        </w:rPr>
        <w:t> </w:t>
      </w:r>
      <w:r w:rsidRPr="00C90452">
        <w:rPr>
          <w:rStyle w:val="htmlGeneratedanyCharacter"/>
          <w:rFonts w:eastAsiaTheme="majorEastAsia"/>
          <w:sz w:val="24"/>
          <w:szCs w:val="24"/>
        </w:rPr>
        <w:t xml:space="preserve">One stop </w:t>
      </w:r>
      <w:r w:rsidR="00233AFB" w:rsidRPr="00C90452">
        <w:rPr>
          <w:rStyle w:val="htmlGeneratedanyCharacter"/>
          <w:rFonts w:eastAsiaTheme="majorEastAsia"/>
          <w:sz w:val="24"/>
          <w:szCs w:val="24"/>
        </w:rPr>
        <w:t>shop</w:t>
      </w:r>
      <w:r w:rsidRPr="00C90452">
        <w:rPr>
          <w:rStyle w:val="htmlGeneratedanyCharacter"/>
          <w:rFonts w:eastAsiaTheme="majorEastAsia"/>
          <w:sz w:val="24"/>
          <w:szCs w:val="24"/>
        </w:rPr>
        <w:t xml:space="preserve"> for all maintenance needs. Qualified local tradespeople. Extensive knowledge of the area. 24 </w:t>
      </w:r>
      <w:r w:rsidR="00233AFB" w:rsidRPr="00C90452">
        <w:rPr>
          <w:rStyle w:val="htmlGeneratedanyCharacter"/>
          <w:rFonts w:eastAsiaTheme="majorEastAsia"/>
          <w:sz w:val="24"/>
          <w:szCs w:val="24"/>
        </w:rPr>
        <w:t>hours</w:t>
      </w:r>
      <w:r w:rsidRPr="00C90452">
        <w:rPr>
          <w:rStyle w:val="htmlGeneratedanyCharacter"/>
          <w:rFonts w:eastAsiaTheme="majorEastAsia"/>
          <w:sz w:val="24"/>
          <w:szCs w:val="24"/>
        </w:rPr>
        <w:t xml:space="preserve"> call out. Reliable and trustworthy. Fully insured</w:t>
      </w:r>
    </w:p>
    <w:p w14:paraId="49C4E4B4" w14:textId="77777777" w:rsidR="008A3597" w:rsidRDefault="008A3597" w:rsidP="008A3597">
      <w:pPr>
        <w:pStyle w:val="htmlGeneratedp"/>
        <w:spacing w:line="360" w:lineRule="auto"/>
        <w:rPr>
          <w:rStyle w:val="htmlGeneratedanyCharacter"/>
          <w:rFonts w:eastAsiaTheme="majorEastAsia"/>
          <w:sz w:val="24"/>
          <w:szCs w:val="24"/>
        </w:rPr>
      </w:pPr>
    </w:p>
    <w:p w14:paraId="24A856F5" w14:textId="4007B1FB" w:rsidR="004106FE" w:rsidRPr="008A3597" w:rsidRDefault="004106FE" w:rsidP="008A3597">
      <w:pPr>
        <w:pStyle w:val="htmlGeneratedp"/>
        <w:spacing w:line="360" w:lineRule="auto"/>
        <w:rPr>
          <w:sz w:val="24"/>
          <w:szCs w:val="24"/>
        </w:rPr>
      </w:pPr>
      <w:r w:rsidRPr="004106FE">
        <w:rPr>
          <w:b/>
          <w:bCs/>
          <w:sz w:val="24"/>
          <w:szCs w:val="24"/>
        </w:rPr>
        <w:t>Business weaknesses</w:t>
      </w:r>
    </w:p>
    <w:p w14:paraId="691CADCC" w14:textId="77777777" w:rsidR="004106FE" w:rsidRPr="00C90452" w:rsidRDefault="004106FE" w:rsidP="008A3597">
      <w:pPr>
        <w:pStyle w:val="htmlGeneratedp"/>
        <w:spacing w:line="360" w:lineRule="auto"/>
        <w:rPr>
          <w:sz w:val="24"/>
          <w:szCs w:val="24"/>
        </w:rPr>
      </w:pPr>
      <w:r w:rsidRPr="00C90452">
        <w:rPr>
          <w:rStyle w:val="htmlGeneratedanyCharacter"/>
          <w:rFonts w:eastAsiaTheme="majorEastAsia"/>
          <w:sz w:val="24"/>
          <w:szCs w:val="24"/>
        </w:rPr>
        <w:t>Disadvantages Compared to Competition:</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sz w:val="24"/>
          <w:szCs w:val="24"/>
        </w:rPr>
        <w:t> </w:t>
      </w:r>
      <w:r w:rsidRPr="00C90452">
        <w:rPr>
          <w:rStyle w:val="htmlGeneratedanyCharacter"/>
          <w:rFonts w:eastAsiaTheme="majorEastAsia"/>
          <w:sz w:val="24"/>
          <w:szCs w:val="24"/>
        </w:rPr>
        <w:t xml:space="preserve">Need to contract out works that require fully qualified tradespeople. Being a sole trader there is a need for high efficiency. Business depends on effective management by the Director. </w:t>
      </w:r>
    </w:p>
    <w:p w14:paraId="0C445F2D" w14:textId="267A1ECB" w:rsidR="004106FE" w:rsidRPr="00C90452" w:rsidRDefault="004106FE" w:rsidP="008A3597">
      <w:pPr>
        <w:pStyle w:val="htmlGeneratedp"/>
        <w:spacing w:line="360" w:lineRule="auto"/>
        <w:rPr>
          <w:sz w:val="24"/>
          <w:szCs w:val="24"/>
        </w:rPr>
      </w:pPr>
      <w:r w:rsidRPr="00C90452">
        <w:rPr>
          <w:rStyle w:val="htmlGeneratedanyCharacter"/>
          <w:rFonts w:eastAsiaTheme="majorEastAsia"/>
          <w:sz w:val="24"/>
          <w:szCs w:val="24"/>
        </w:rPr>
        <w:t>Addressing Disadvantages Compared to Competition:</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sz w:val="24"/>
          <w:szCs w:val="24"/>
        </w:rPr>
        <w:t> </w:t>
      </w:r>
      <w:r w:rsidRPr="00C90452">
        <w:rPr>
          <w:rStyle w:val="htmlGeneratedanyCharacter"/>
          <w:rFonts w:eastAsiaTheme="majorEastAsia"/>
          <w:sz w:val="24"/>
          <w:szCs w:val="24"/>
        </w:rPr>
        <w:t>Employ additional staff. Increase number of vans to 3. Collaborate with partners to agree more formal sub contacting arrangements.</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p>
    <w:p w14:paraId="46BBC93E" w14:textId="77777777" w:rsidR="008A3597" w:rsidRDefault="008A3597" w:rsidP="008A3597">
      <w:pPr>
        <w:pStyle w:val="htmlGeneratedany"/>
        <w:spacing w:before="540" w:after="224" w:line="360" w:lineRule="auto"/>
        <w:rPr>
          <w:b/>
          <w:bCs/>
          <w:sz w:val="24"/>
          <w:szCs w:val="24"/>
        </w:rPr>
      </w:pPr>
    </w:p>
    <w:p w14:paraId="360402B0" w14:textId="2186AD87" w:rsidR="004106FE" w:rsidRPr="004106FE" w:rsidRDefault="004106FE" w:rsidP="008A3597">
      <w:pPr>
        <w:pStyle w:val="htmlGeneratedany"/>
        <w:spacing w:before="540" w:after="224" w:line="360" w:lineRule="auto"/>
        <w:rPr>
          <w:b/>
          <w:bCs/>
          <w:sz w:val="24"/>
          <w:szCs w:val="24"/>
        </w:rPr>
      </w:pPr>
      <w:r w:rsidRPr="004106FE">
        <w:rPr>
          <w:b/>
          <w:bCs/>
          <w:sz w:val="24"/>
          <w:szCs w:val="24"/>
        </w:rPr>
        <w:lastRenderedPageBreak/>
        <w:t>Opportunities</w:t>
      </w:r>
    </w:p>
    <w:p w14:paraId="52E7DC66" w14:textId="59829B3F" w:rsidR="004106FE" w:rsidRPr="00C90452" w:rsidRDefault="004106FE" w:rsidP="008A3597">
      <w:pPr>
        <w:pStyle w:val="htmlGeneratedp"/>
        <w:spacing w:line="360" w:lineRule="auto"/>
        <w:rPr>
          <w:sz w:val="24"/>
          <w:szCs w:val="24"/>
        </w:rPr>
      </w:pPr>
      <w:r w:rsidRPr="00C90452">
        <w:rPr>
          <w:rStyle w:val="htmlGeneratedanyCharacter"/>
          <w:rFonts w:eastAsiaTheme="majorEastAsia"/>
          <w:sz w:val="24"/>
          <w:szCs w:val="24"/>
        </w:rPr>
        <w:t>Reasons for Business to Exist and Prosper:</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sz w:val="24"/>
          <w:szCs w:val="24"/>
        </w:rPr>
        <w:t> </w:t>
      </w:r>
      <w:r w:rsidRPr="00C90452">
        <w:rPr>
          <w:rStyle w:val="htmlGeneratedanyCharacter"/>
          <w:rFonts w:eastAsiaTheme="majorEastAsia"/>
          <w:sz w:val="24"/>
          <w:szCs w:val="24"/>
        </w:rPr>
        <w:t xml:space="preserve">Tenby town is 70% second homes. Many </w:t>
      </w:r>
      <w:r w:rsidR="003339B9" w:rsidRPr="00C90452">
        <w:rPr>
          <w:rStyle w:val="htmlGeneratedanyCharacter"/>
          <w:rFonts w:eastAsiaTheme="majorEastAsia"/>
          <w:sz w:val="24"/>
          <w:szCs w:val="24"/>
        </w:rPr>
        <w:t>homeowners</w:t>
      </w:r>
      <w:r w:rsidRPr="00C90452">
        <w:rPr>
          <w:rStyle w:val="htmlGeneratedanyCharacter"/>
          <w:rFonts w:eastAsiaTheme="majorEastAsia"/>
          <w:sz w:val="24"/>
          <w:szCs w:val="24"/>
        </w:rPr>
        <w:t xml:space="preserve"> live outside of the county. Expansion into other counties. Increase revenue by levying a fee to trades to register with the business to increase their work opportunities, </w:t>
      </w:r>
      <w:r w:rsidR="003339B9" w:rsidRPr="00C90452">
        <w:rPr>
          <w:rStyle w:val="htmlGeneratedanyCharacter"/>
          <w:rFonts w:eastAsiaTheme="majorEastAsia"/>
          <w:sz w:val="24"/>
          <w:szCs w:val="24"/>
        </w:rPr>
        <w:t>expand</w:t>
      </w:r>
      <w:r w:rsidRPr="00C90452">
        <w:rPr>
          <w:rStyle w:val="htmlGeneratedanyCharacter"/>
          <w:rFonts w:eastAsiaTheme="majorEastAsia"/>
          <w:sz w:val="24"/>
          <w:szCs w:val="24"/>
        </w:rPr>
        <w:t xml:space="preserve"> service to include full property management including lettings / booking and winter maintenance.</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p>
    <w:p w14:paraId="66323DDC" w14:textId="77777777" w:rsidR="008A3597" w:rsidRDefault="004106FE" w:rsidP="008A3597">
      <w:pPr>
        <w:pStyle w:val="htmlGeneratedany"/>
        <w:spacing w:before="540" w:after="224" w:line="360" w:lineRule="auto"/>
        <w:rPr>
          <w:b/>
          <w:bCs/>
          <w:sz w:val="24"/>
          <w:szCs w:val="24"/>
        </w:rPr>
      </w:pPr>
      <w:r w:rsidRPr="004106FE">
        <w:rPr>
          <w:b/>
          <w:bCs/>
          <w:sz w:val="24"/>
          <w:szCs w:val="24"/>
        </w:rPr>
        <w:t>Threats</w:t>
      </w:r>
    </w:p>
    <w:p w14:paraId="672BB739" w14:textId="307C0EC5" w:rsidR="004106FE" w:rsidRPr="004106FE" w:rsidRDefault="004106FE" w:rsidP="008A3597">
      <w:pPr>
        <w:pStyle w:val="htmlGeneratedany"/>
        <w:spacing w:before="540" w:after="224" w:line="360" w:lineRule="auto"/>
        <w:rPr>
          <w:b/>
          <w:bCs/>
          <w:sz w:val="24"/>
          <w:szCs w:val="24"/>
        </w:rPr>
      </w:pP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xml:space="preserve">Rising overheads. Staff costs. Ability to maintain a </w:t>
      </w:r>
      <w:r w:rsidR="003339B9" w:rsidRPr="00C90452">
        <w:rPr>
          <w:rStyle w:val="htmlGeneratedanyCharacter"/>
          <w:rFonts w:eastAsiaTheme="majorEastAsia"/>
          <w:sz w:val="24"/>
          <w:szCs w:val="24"/>
        </w:rPr>
        <w:t>24-hour</w:t>
      </w:r>
      <w:r w:rsidRPr="00C90452">
        <w:rPr>
          <w:rStyle w:val="htmlGeneratedanyCharacter"/>
          <w:rFonts w:eastAsiaTheme="majorEastAsia"/>
          <w:sz w:val="24"/>
          <w:szCs w:val="24"/>
        </w:rPr>
        <w:t xml:space="preserve"> service.</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sz w:val="24"/>
          <w:szCs w:val="24"/>
        </w:rPr>
        <w:t> </w:t>
      </w:r>
      <w:r w:rsidR="00967249">
        <w:rPr>
          <w:sz w:val="24"/>
          <w:szCs w:val="24"/>
        </w:rPr>
        <w:t>Downturn in the local economy</w:t>
      </w:r>
    </w:p>
    <w:p w14:paraId="28184B2C" w14:textId="77777777" w:rsidR="004106FE" w:rsidRPr="00C90452" w:rsidRDefault="004106FE" w:rsidP="008A3597">
      <w:pPr>
        <w:pStyle w:val="NormalWeb"/>
        <w:spacing w:line="360" w:lineRule="auto"/>
        <w:rPr>
          <w:color w:val="000000"/>
        </w:rPr>
      </w:pPr>
    </w:p>
    <w:p w14:paraId="3681AEB3" w14:textId="31CD8733" w:rsidR="003B799F" w:rsidRPr="00C90452" w:rsidRDefault="003B799F" w:rsidP="008A3597">
      <w:pPr>
        <w:pStyle w:val="NormalWeb"/>
        <w:spacing w:line="360" w:lineRule="auto"/>
        <w:rPr>
          <w:color w:val="000000"/>
        </w:rPr>
      </w:pPr>
    </w:p>
    <w:p w14:paraId="43B6EFBA" w14:textId="5C1787D6" w:rsidR="001A683A" w:rsidRDefault="001A683A" w:rsidP="008A3597">
      <w:pPr>
        <w:pStyle w:val="NormalWeb"/>
        <w:spacing w:line="360" w:lineRule="auto"/>
      </w:pPr>
    </w:p>
    <w:p w14:paraId="0DC311B5" w14:textId="7D2D35EB" w:rsidR="001A683A" w:rsidRDefault="001A683A" w:rsidP="008A3597">
      <w:pPr>
        <w:pStyle w:val="NormalWeb"/>
        <w:spacing w:line="360" w:lineRule="auto"/>
      </w:pPr>
    </w:p>
    <w:p w14:paraId="4A7A7979" w14:textId="5792EF99" w:rsidR="006506D9" w:rsidRDefault="006506D9" w:rsidP="008A3597">
      <w:pPr>
        <w:pStyle w:val="NormalWeb"/>
        <w:spacing w:line="360" w:lineRule="auto"/>
      </w:pPr>
    </w:p>
    <w:p w14:paraId="3AFE95DA" w14:textId="53C79ACB" w:rsidR="006506D9" w:rsidRDefault="006506D9" w:rsidP="008A3597">
      <w:pPr>
        <w:pStyle w:val="NormalWeb"/>
        <w:spacing w:line="360" w:lineRule="auto"/>
      </w:pPr>
    </w:p>
    <w:p w14:paraId="2B8A4C58" w14:textId="37DE0CB5" w:rsidR="006506D9" w:rsidRPr="003339B9" w:rsidRDefault="003339B9" w:rsidP="008A3597">
      <w:pPr>
        <w:pStyle w:val="NormalWeb"/>
        <w:numPr>
          <w:ilvl w:val="0"/>
          <w:numId w:val="8"/>
        </w:numPr>
        <w:spacing w:line="360" w:lineRule="auto"/>
        <w:rPr>
          <w:b/>
          <w:bCs/>
        </w:rPr>
      </w:pPr>
      <w:r w:rsidRPr="003339B9">
        <w:rPr>
          <w:b/>
          <w:bCs/>
        </w:rPr>
        <w:t>Business model canvass</w:t>
      </w:r>
    </w:p>
    <w:tbl>
      <w:tblPr>
        <w:tblStyle w:val="TableGrid"/>
        <w:tblpPr w:leftFromText="180" w:rightFromText="180" w:horzAnchor="margin" w:tblpXSpec="center" w:tblpY="-1440"/>
        <w:tblW w:w="14758" w:type="dxa"/>
        <w:shd w:val="clear" w:color="auto" w:fill="F3F3F3"/>
        <w:tblLayout w:type="fixed"/>
        <w:tblCellMar>
          <w:right w:w="113" w:type="dxa"/>
        </w:tblCellMar>
        <w:tblLook w:val="04A0" w:firstRow="1" w:lastRow="0" w:firstColumn="1" w:lastColumn="0" w:noHBand="0" w:noVBand="1"/>
      </w:tblPr>
      <w:tblGrid>
        <w:gridCol w:w="2961"/>
        <w:gridCol w:w="2960"/>
        <w:gridCol w:w="1745"/>
        <w:gridCol w:w="1188"/>
        <w:gridCol w:w="6"/>
        <w:gridCol w:w="2946"/>
        <w:gridCol w:w="2952"/>
      </w:tblGrid>
      <w:tr w:rsidR="006506D9" w:rsidRPr="00F076D7" w14:paraId="56BC1CA0" w14:textId="77777777" w:rsidTr="00967249">
        <w:trPr>
          <w:gridAfter w:val="4"/>
          <w:wAfter w:w="7092" w:type="dxa"/>
          <w:trHeight w:val="396"/>
        </w:trPr>
        <w:tc>
          <w:tcPr>
            <w:tcW w:w="7666" w:type="dxa"/>
            <w:gridSpan w:val="3"/>
            <w:shd w:val="clear" w:color="auto" w:fill="F3F3F3"/>
            <w:vAlign w:val="center"/>
          </w:tcPr>
          <w:p w14:paraId="4E58DDE9" w14:textId="77777777" w:rsidR="006506D9" w:rsidRPr="00000413" w:rsidRDefault="006506D9" w:rsidP="008A3597">
            <w:pPr>
              <w:spacing w:line="360" w:lineRule="auto"/>
              <w:ind w:right="-944"/>
              <w:rPr>
                <w:rFonts w:ascii="Arial" w:hAnsi="Arial"/>
                <w:sz w:val="36"/>
              </w:rPr>
            </w:pPr>
            <w:r w:rsidRPr="00000413">
              <w:rPr>
                <w:rFonts w:ascii="Arial" w:hAnsi="Arial"/>
                <w:b/>
                <w:sz w:val="36"/>
              </w:rPr>
              <w:lastRenderedPageBreak/>
              <w:t>Business Model Canvas</w:t>
            </w:r>
          </w:p>
        </w:tc>
      </w:tr>
      <w:tr w:rsidR="001A683A" w:rsidRPr="00F076D7" w14:paraId="1921441E" w14:textId="77777777" w:rsidTr="00967249">
        <w:trPr>
          <w:trHeight w:val="250"/>
        </w:trPr>
        <w:tc>
          <w:tcPr>
            <w:tcW w:w="2961" w:type="dxa"/>
            <w:shd w:val="clear" w:color="auto" w:fill="F3F3F3"/>
            <w:vAlign w:val="center"/>
          </w:tcPr>
          <w:p w14:paraId="09A31A0B" w14:textId="77777777" w:rsidR="001A683A" w:rsidRPr="00F076D7" w:rsidRDefault="001A683A" w:rsidP="008A3597">
            <w:pPr>
              <w:spacing w:line="360" w:lineRule="auto"/>
              <w:ind w:right="-944"/>
              <w:rPr>
                <w:rFonts w:ascii="Arial" w:hAnsi="Arial"/>
              </w:rPr>
            </w:pPr>
          </w:p>
        </w:tc>
        <w:tc>
          <w:tcPr>
            <w:tcW w:w="4705" w:type="dxa"/>
            <w:gridSpan w:val="2"/>
            <w:shd w:val="clear" w:color="auto" w:fill="F3F3F3"/>
            <w:vAlign w:val="center"/>
          </w:tcPr>
          <w:p w14:paraId="512ACB65" w14:textId="77777777" w:rsidR="001A683A" w:rsidRPr="00F076D7" w:rsidRDefault="001A683A" w:rsidP="008A3597">
            <w:pPr>
              <w:spacing w:line="360" w:lineRule="auto"/>
              <w:ind w:right="-944"/>
              <w:rPr>
                <w:rFonts w:ascii="Arial" w:hAnsi="Arial"/>
              </w:rPr>
            </w:pPr>
          </w:p>
        </w:tc>
        <w:tc>
          <w:tcPr>
            <w:tcW w:w="1194" w:type="dxa"/>
            <w:gridSpan w:val="2"/>
            <w:shd w:val="clear" w:color="auto" w:fill="F3F3F3"/>
            <w:vAlign w:val="center"/>
          </w:tcPr>
          <w:p w14:paraId="71C9D2C1" w14:textId="77777777" w:rsidR="001A683A" w:rsidRPr="00F076D7" w:rsidRDefault="001A683A" w:rsidP="008A3597">
            <w:pPr>
              <w:spacing w:line="360" w:lineRule="auto"/>
              <w:ind w:right="-944"/>
              <w:rPr>
                <w:rFonts w:ascii="Arial" w:hAnsi="Arial"/>
              </w:rPr>
            </w:pPr>
          </w:p>
        </w:tc>
        <w:tc>
          <w:tcPr>
            <w:tcW w:w="2946" w:type="dxa"/>
            <w:shd w:val="clear" w:color="auto" w:fill="F3F3F3"/>
            <w:vAlign w:val="center"/>
          </w:tcPr>
          <w:p w14:paraId="66A739FC" w14:textId="77777777" w:rsidR="001A683A" w:rsidRPr="00F076D7" w:rsidRDefault="001A683A" w:rsidP="008A3597">
            <w:pPr>
              <w:spacing w:line="360" w:lineRule="auto"/>
              <w:ind w:right="-944"/>
              <w:rPr>
                <w:rFonts w:ascii="Arial" w:hAnsi="Arial"/>
              </w:rPr>
            </w:pPr>
          </w:p>
        </w:tc>
        <w:tc>
          <w:tcPr>
            <w:tcW w:w="2952" w:type="dxa"/>
            <w:shd w:val="clear" w:color="auto" w:fill="F3F3F3"/>
            <w:vAlign w:val="center"/>
          </w:tcPr>
          <w:p w14:paraId="38686CC3" w14:textId="77777777" w:rsidR="001A683A" w:rsidRPr="00F076D7" w:rsidRDefault="001A683A" w:rsidP="008A3597">
            <w:pPr>
              <w:spacing w:line="360" w:lineRule="auto"/>
              <w:ind w:right="-944"/>
              <w:rPr>
                <w:rFonts w:ascii="Arial" w:hAnsi="Arial"/>
              </w:rPr>
            </w:pPr>
          </w:p>
        </w:tc>
      </w:tr>
      <w:tr w:rsidR="001A683A" w:rsidRPr="00000413" w14:paraId="6DF94175" w14:textId="77777777" w:rsidTr="00967249">
        <w:trPr>
          <w:trHeight w:val="254"/>
        </w:trPr>
        <w:tc>
          <w:tcPr>
            <w:tcW w:w="2961" w:type="dxa"/>
            <w:shd w:val="clear" w:color="auto" w:fill="FFFFFF"/>
          </w:tcPr>
          <w:p w14:paraId="2C3EED1F" w14:textId="77777777" w:rsidR="001A683A" w:rsidRPr="006506D9" w:rsidRDefault="001A683A" w:rsidP="008A3597">
            <w:pPr>
              <w:spacing w:line="360" w:lineRule="auto"/>
              <w:ind w:right="-944"/>
              <w:rPr>
                <w:rFonts w:ascii="Arial" w:hAnsi="Arial"/>
                <w:b/>
                <w:sz w:val="18"/>
                <w:szCs w:val="18"/>
              </w:rPr>
            </w:pPr>
            <w:r w:rsidRPr="006506D9">
              <w:rPr>
                <w:rFonts w:ascii="Arial" w:hAnsi="Arial"/>
                <w:b/>
                <w:sz w:val="18"/>
                <w:szCs w:val="18"/>
              </w:rPr>
              <w:t>Key Partners</w:t>
            </w:r>
          </w:p>
        </w:tc>
        <w:tc>
          <w:tcPr>
            <w:tcW w:w="2960" w:type="dxa"/>
            <w:shd w:val="clear" w:color="auto" w:fill="FFFFFF"/>
          </w:tcPr>
          <w:p w14:paraId="051B76E9" w14:textId="77777777" w:rsidR="001A683A" w:rsidRPr="006506D9" w:rsidRDefault="001A683A" w:rsidP="008A3597">
            <w:pPr>
              <w:spacing w:line="360" w:lineRule="auto"/>
              <w:ind w:right="-944"/>
              <w:rPr>
                <w:rFonts w:ascii="Arial" w:hAnsi="Arial"/>
                <w:b/>
                <w:sz w:val="18"/>
                <w:szCs w:val="18"/>
              </w:rPr>
            </w:pPr>
            <w:r w:rsidRPr="006506D9">
              <w:rPr>
                <w:rFonts w:ascii="Arial" w:hAnsi="Arial"/>
                <w:b/>
                <w:sz w:val="18"/>
                <w:szCs w:val="18"/>
              </w:rPr>
              <w:t>Key Activities</w:t>
            </w:r>
          </w:p>
        </w:tc>
        <w:tc>
          <w:tcPr>
            <w:tcW w:w="2933" w:type="dxa"/>
            <w:gridSpan w:val="2"/>
            <w:shd w:val="clear" w:color="auto" w:fill="FFFFFF"/>
          </w:tcPr>
          <w:p w14:paraId="09AD886A" w14:textId="77777777" w:rsidR="001A683A" w:rsidRPr="006506D9" w:rsidRDefault="001A683A" w:rsidP="008A3597">
            <w:pPr>
              <w:spacing w:line="360" w:lineRule="auto"/>
              <w:ind w:right="-944"/>
              <w:rPr>
                <w:rFonts w:ascii="Arial" w:hAnsi="Arial"/>
                <w:b/>
                <w:sz w:val="18"/>
                <w:szCs w:val="18"/>
              </w:rPr>
            </w:pPr>
            <w:r w:rsidRPr="006506D9">
              <w:rPr>
                <w:rFonts w:ascii="Arial" w:hAnsi="Arial"/>
                <w:b/>
                <w:sz w:val="18"/>
                <w:szCs w:val="18"/>
              </w:rPr>
              <w:t>Value Propositions</w:t>
            </w:r>
          </w:p>
        </w:tc>
        <w:tc>
          <w:tcPr>
            <w:tcW w:w="2951" w:type="dxa"/>
            <w:gridSpan w:val="2"/>
            <w:shd w:val="clear" w:color="auto" w:fill="FFFFFF"/>
          </w:tcPr>
          <w:p w14:paraId="6156EDB9" w14:textId="77777777" w:rsidR="001A683A" w:rsidRPr="006506D9" w:rsidRDefault="001A683A" w:rsidP="008A3597">
            <w:pPr>
              <w:spacing w:line="360" w:lineRule="auto"/>
              <w:ind w:right="-944"/>
              <w:rPr>
                <w:rFonts w:ascii="Arial" w:hAnsi="Arial"/>
                <w:b/>
                <w:sz w:val="18"/>
                <w:szCs w:val="18"/>
              </w:rPr>
            </w:pPr>
            <w:r w:rsidRPr="006506D9">
              <w:rPr>
                <w:rFonts w:ascii="Arial" w:hAnsi="Arial"/>
                <w:b/>
                <w:sz w:val="18"/>
                <w:szCs w:val="18"/>
              </w:rPr>
              <w:t>Customer Relationships</w:t>
            </w:r>
          </w:p>
        </w:tc>
        <w:tc>
          <w:tcPr>
            <w:tcW w:w="2952" w:type="dxa"/>
            <w:shd w:val="clear" w:color="auto" w:fill="FFFFFF"/>
          </w:tcPr>
          <w:p w14:paraId="5EEABA48" w14:textId="77777777" w:rsidR="001A683A" w:rsidRPr="00000413" w:rsidRDefault="001A683A" w:rsidP="008A3597">
            <w:pPr>
              <w:spacing w:line="360" w:lineRule="auto"/>
              <w:ind w:right="-944"/>
              <w:rPr>
                <w:rFonts w:ascii="Arial" w:hAnsi="Arial"/>
                <w:b/>
                <w:sz w:val="22"/>
              </w:rPr>
            </w:pPr>
            <w:r w:rsidRPr="00000413">
              <w:rPr>
                <w:rFonts w:ascii="Arial" w:hAnsi="Arial"/>
                <w:b/>
                <w:sz w:val="22"/>
              </w:rPr>
              <w:t>Customer Segments</w:t>
            </w:r>
          </w:p>
        </w:tc>
      </w:tr>
      <w:tr w:rsidR="001A683A" w:rsidRPr="00F076D7" w14:paraId="316252ED" w14:textId="77777777" w:rsidTr="00967249">
        <w:trPr>
          <w:trHeight w:val="4531"/>
        </w:trPr>
        <w:tc>
          <w:tcPr>
            <w:tcW w:w="2961" w:type="dxa"/>
            <w:vMerge w:val="restart"/>
            <w:shd w:val="clear" w:color="auto" w:fill="FFFFFF"/>
          </w:tcPr>
          <w:p w14:paraId="0E511586" w14:textId="77777777" w:rsidR="001A683A" w:rsidRPr="006506D9" w:rsidRDefault="001A683A" w:rsidP="008A3597">
            <w:pPr>
              <w:spacing w:line="360" w:lineRule="auto"/>
              <w:rPr>
                <w:rFonts w:ascii="Arial" w:hAnsi="Arial"/>
                <w:color w:val="808080" w:themeColor="background1" w:themeShade="80"/>
                <w:sz w:val="18"/>
                <w:szCs w:val="18"/>
              </w:rPr>
            </w:pPr>
          </w:p>
          <w:p w14:paraId="57B37E6F"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 xml:space="preserve">Local qualified approved electrical contractors / Plumbers / builders </w:t>
            </w:r>
          </w:p>
          <w:p w14:paraId="1C06507A"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Local cleaning services</w:t>
            </w:r>
          </w:p>
          <w:p w14:paraId="394A1E3B"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Local estate agents</w:t>
            </w:r>
          </w:p>
          <w:p w14:paraId="6B7682F7" w14:textId="77777777" w:rsidR="001A683A" w:rsidRPr="006506D9" w:rsidRDefault="001A683A" w:rsidP="008A3597">
            <w:pPr>
              <w:spacing w:line="360" w:lineRule="auto"/>
              <w:ind w:right="-944"/>
              <w:rPr>
                <w:rFonts w:ascii="Arial" w:hAnsi="Arial"/>
                <w:b/>
                <w:sz w:val="18"/>
                <w:szCs w:val="18"/>
              </w:rPr>
            </w:pPr>
            <w:r w:rsidRPr="006506D9">
              <w:rPr>
                <w:rFonts w:ascii="Arial" w:hAnsi="Arial"/>
                <w:b/>
                <w:sz w:val="18"/>
                <w:szCs w:val="18"/>
              </w:rPr>
              <w:t>Cost Structure</w:t>
            </w:r>
          </w:p>
          <w:p w14:paraId="3C8B2D26" w14:textId="77777777" w:rsidR="001A683A" w:rsidRPr="006506D9" w:rsidRDefault="001A683A" w:rsidP="008A3597">
            <w:pPr>
              <w:spacing w:before="100" w:beforeAutospacing="1" w:after="100" w:afterAutospacing="1" w:line="360" w:lineRule="auto"/>
              <w:outlineLvl w:val="4"/>
              <w:rPr>
                <w:rFonts w:eastAsia="Times New Roman" w:cs="Times New Roman"/>
                <w:sz w:val="18"/>
                <w:szCs w:val="18"/>
              </w:rPr>
            </w:pPr>
            <w:r w:rsidRPr="006506D9">
              <w:rPr>
                <w:rFonts w:cs="Times New Roman"/>
                <w:sz w:val="18"/>
                <w:szCs w:val="18"/>
              </w:rPr>
              <w:t xml:space="preserve">Premises costs </w:t>
            </w:r>
          </w:p>
          <w:p w14:paraId="424FE88A"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Vehicle running costs</w:t>
            </w:r>
          </w:p>
          <w:p w14:paraId="0E98D8E4"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Insurances</w:t>
            </w:r>
          </w:p>
          <w:p w14:paraId="18C565BE" w14:textId="77777777" w:rsidR="001A683A" w:rsidRPr="006506D9" w:rsidRDefault="001A683A" w:rsidP="008A3597">
            <w:pPr>
              <w:spacing w:before="100" w:beforeAutospacing="1" w:after="100" w:afterAutospacing="1" w:line="360" w:lineRule="auto"/>
              <w:outlineLvl w:val="4"/>
              <w:rPr>
                <w:rFonts w:eastAsia="Times New Roman" w:cs="Times New Roman"/>
                <w:sz w:val="18"/>
                <w:szCs w:val="18"/>
              </w:rPr>
            </w:pPr>
            <w:r w:rsidRPr="006506D9">
              <w:rPr>
                <w:rFonts w:cs="Times New Roman"/>
                <w:sz w:val="18"/>
                <w:szCs w:val="18"/>
              </w:rPr>
              <w:t>Materials</w:t>
            </w:r>
          </w:p>
          <w:p w14:paraId="67DCE55D" w14:textId="77777777" w:rsidR="001A683A" w:rsidRPr="006506D9" w:rsidRDefault="001A683A" w:rsidP="008A3597">
            <w:pPr>
              <w:spacing w:line="360" w:lineRule="auto"/>
              <w:rPr>
                <w:rFonts w:ascii="Arial" w:hAnsi="Arial"/>
                <w:sz w:val="18"/>
                <w:szCs w:val="18"/>
              </w:rPr>
            </w:pPr>
          </w:p>
        </w:tc>
        <w:tc>
          <w:tcPr>
            <w:tcW w:w="2960" w:type="dxa"/>
            <w:shd w:val="clear" w:color="auto" w:fill="FFFFFF"/>
          </w:tcPr>
          <w:p w14:paraId="20581B98" w14:textId="77777777" w:rsidR="001A683A" w:rsidRPr="006506D9" w:rsidRDefault="001A683A" w:rsidP="008A3597">
            <w:pPr>
              <w:spacing w:line="360" w:lineRule="auto"/>
              <w:rPr>
                <w:rFonts w:ascii="Arial" w:hAnsi="Arial"/>
                <w:color w:val="808080" w:themeColor="background1" w:themeShade="80"/>
                <w:sz w:val="18"/>
                <w:szCs w:val="18"/>
              </w:rPr>
            </w:pPr>
          </w:p>
          <w:p w14:paraId="6F2764E4"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Allocate tradespeople to tasks</w:t>
            </w:r>
          </w:p>
          <w:p w14:paraId="55567464" w14:textId="77777777" w:rsidR="001A683A" w:rsidRPr="006506D9" w:rsidRDefault="001A683A" w:rsidP="008A3597">
            <w:pPr>
              <w:spacing w:before="100" w:beforeAutospacing="1" w:after="100" w:afterAutospacing="1" w:line="360" w:lineRule="auto"/>
              <w:outlineLvl w:val="4"/>
              <w:rPr>
                <w:rFonts w:eastAsia="Times New Roman" w:cs="Times New Roman"/>
                <w:sz w:val="18"/>
                <w:szCs w:val="18"/>
              </w:rPr>
            </w:pPr>
            <w:r w:rsidRPr="006506D9">
              <w:rPr>
                <w:rFonts w:cs="Times New Roman"/>
                <w:sz w:val="18"/>
                <w:szCs w:val="18"/>
              </w:rPr>
              <w:t>Customer Care</w:t>
            </w:r>
          </w:p>
          <w:p w14:paraId="70BBFA04"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Check / re-order consumables</w:t>
            </w:r>
          </w:p>
          <w:p w14:paraId="7673558C"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Check maintenance plan for upcoming service attendance</w:t>
            </w:r>
          </w:p>
          <w:p w14:paraId="41A5E3DB"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Complete and send invoices</w:t>
            </w:r>
          </w:p>
          <w:p w14:paraId="1423161D"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Settle incoming invoices</w:t>
            </w:r>
          </w:p>
          <w:p w14:paraId="211409F0" w14:textId="77777777" w:rsidR="001A683A" w:rsidRPr="006506D9" w:rsidRDefault="001A683A" w:rsidP="008A3597">
            <w:pPr>
              <w:spacing w:before="100" w:beforeAutospacing="1" w:after="100" w:afterAutospacing="1" w:line="360" w:lineRule="auto"/>
              <w:outlineLvl w:val="4"/>
              <w:rPr>
                <w:rFonts w:eastAsia="Times New Roman" w:cs="Times New Roman"/>
                <w:sz w:val="18"/>
                <w:szCs w:val="18"/>
              </w:rPr>
            </w:pPr>
            <w:r w:rsidRPr="006506D9">
              <w:rPr>
                <w:rFonts w:cs="Times New Roman"/>
                <w:sz w:val="18"/>
                <w:szCs w:val="18"/>
              </w:rPr>
              <w:t xml:space="preserve">Ensure compliance with licences and insurances </w:t>
            </w:r>
          </w:p>
          <w:p w14:paraId="18CE06E5" w14:textId="77777777" w:rsidR="001A683A" w:rsidRPr="006506D9" w:rsidRDefault="001A683A" w:rsidP="008A3597">
            <w:pPr>
              <w:spacing w:line="360" w:lineRule="auto"/>
              <w:rPr>
                <w:rFonts w:ascii="Arial" w:hAnsi="Arial"/>
                <w:color w:val="808080" w:themeColor="background1" w:themeShade="80"/>
                <w:sz w:val="18"/>
                <w:szCs w:val="18"/>
              </w:rPr>
            </w:pPr>
          </w:p>
        </w:tc>
        <w:tc>
          <w:tcPr>
            <w:tcW w:w="2939" w:type="dxa"/>
            <w:gridSpan w:val="3"/>
            <w:vMerge w:val="restart"/>
            <w:shd w:val="clear" w:color="auto" w:fill="FFFFFF"/>
          </w:tcPr>
          <w:p w14:paraId="32EB3657"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Carry out routine and periodic property maintenance</w:t>
            </w:r>
          </w:p>
          <w:p w14:paraId="04907576"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Electrical / Gas and Plumbing Services</w:t>
            </w:r>
          </w:p>
          <w:p w14:paraId="34F6D8C7"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Painting and decorating</w:t>
            </w:r>
          </w:p>
          <w:p w14:paraId="7CE72ADF"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Swimming Pool and Hot Tub maintenance</w:t>
            </w:r>
          </w:p>
          <w:p w14:paraId="4B64B262"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Garden and outdoor services</w:t>
            </w:r>
          </w:p>
          <w:p w14:paraId="711C3FBA"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Cleaning Services</w:t>
            </w:r>
          </w:p>
          <w:p w14:paraId="63C5B283" w14:textId="77777777" w:rsidR="001A683A" w:rsidRPr="006506D9" w:rsidRDefault="001A683A" w:rsidP="008A3597">
            <w:pPr>
              <w:spacing w:line="360" w:lineRule="auto"/>
              <w:rPr>
                <w:rFonts w:ascii="Arial" w:hAnsi="Arial"/>
                <w:b/>
                <w:sz w:val="18"/>
                <w:szCs w:val="18"/>
              </w:rPr>
            </w:pPr>
            <w:r w:rsidRPr="006506D9">
              <w:rPr>
                <w:rFonts w:ascii="Arial" w:hAnsi="Arial"/>
                <w:b/>
                <w:sz w:val="18"/>
                <w:szCs w:val="18"/>
              </w:rPr>
              <w:t>Revenue Streams</w:t>
            </w:r>
          </w:p>
          <w:p w14:paraId="325E33D1"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Second Homes maintenance</w:t>
            </w:r>
          </w:p>
          <w:p w14:paraId="62F6A5CD"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lastRenderedPageBreak/>
              <w:t>Ad hoc maintenance and repairs (24 hr Service)</w:t>
            </w:r>
          </w:p>
          <w:p w14:paraId="2B439140" w14:textId="77777777" w:rsidR="001A683A" w:rsidRPr="006506D9" w:rsidRDefault="001A683A" w:rsidP="008A3597">
            <w:pPr>
              <w:spacing w:before="100" w:beforeAutospacing="1" w:after="100" w:afterAutospacing="1" w:line="360" w:lineRule="auto"/>
              <w:outlineLvl w:val="4"/>
              <w:rPr>
                <w:rFonts w:eastAsia="Times New Roman" w:cs="Times New Roman"/>
                <w:sz w:val="18"/>
                <w:szCs w:val="18"/>
              </w:rPr>
            </w:pPr>
            <w:r w:rsidRPr="006506D9">
              <w:rPr>
                <w:rFonts w:cs="Times New Roman"/>
                <w:sz w:val="18"/>
                <w:szCs w:val="18"/>
              </w:rPr>
              <w:t>Garden Services</w:t>
            </w:r>
          </w:p>
          <w:p w14:paraId="5A280DAE" w14:textId="77777777" w:rsidR="001A683A" w:rsidRPr="006506D9" w:rsidRDefault="001A683A" w:rsidP="008A3597">
            <w:pPr>
              <w:spacing w:line="360" w:lineRule="auto"/>
              <w:rPr>
                <w:rFonts w:ascii="Arial" w:hAnsi="Arial"/>
                <w:color w:val="808080" w:themeColor="background1" w:themeShade="80"/>
                <w:sz w:val="18"/>
                <w:szCs w:val="18"/>
              </w:rPr>
            </w:pPr>
          </w:p>
        </w:tc>
        <w:tc>
          <w:tcPr>
            <w:tcW w:w="2946" w:type="dxa"/>
            <w:shd w:val="clear" w:color="auto" w:fill="FFFFFF"/>
          </w:tcPr>
          <w:p w14:paraId="4DA1A659"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lastRenderedPageBreak/>
              <w:t>Maintain regular contact via company website and quarterly situation reporting.</w:t>
            </w:r>
          </w:p>
          <w:p w14:paraId="4D7791E0"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Provide offers and incentives in recognition of loyalty</w:t>
            </w:r>
          </w:p>
          <w:p w14:paraId="7F242DA4"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Maintain quality, reliability and value</w:t>
            </w:r>
          </w:p>
          <w:p w14:paraId="29F7E2AB" w14:textId="77777777" w:rsidR="001A683A" w:rsidRPr="006506D9" w:rsidRDefault="001A683A" w:rsidP="008A3597">
            <w:pPr>
              <w:spacing w:before="100" w:beforeAutospacing="1" w:after="100" w:afterAutospacing="1" w:line="360" w:lineRule="auto"/>
              <w:outlineLvl w:val="4"/>
              <w:rPr>
                <w:rFonts w:eastAsia="Times New Roman" w:cs="Times New Roman"/>
                <w:sz w:val="18"/>
                <w:szCs w:val="18"/>
              </w:rPr>
            </w:pPr>
            <w:r w:rsidRPr="006506D9">
              <w:rPr>
                <w:rFonts w:cs="Times New Roman"/>
                <w:sz w:val="18"/>
                <w:szCs w:val="18"/>
              </w:rPr>
              <w:t>Request feedback from customers</w:t>
            </w:r>
          </w:p>
          <w:p w14:paraId="25BF77CA" w14:textId="77777777" w:rsidR="001A683A" w:rsidRPr="006506D9" w:rsidRDefault="001A683A" w:rsidP="008A3597">
            <w:pPr>
              <w:spacing w:line="360" w:lineRule="auto"/>
              <w:ind w:right="-10"/>
              <w:rPr>
                <w:rFonts w:ascii="Arial" w:hAnsi="Arial"/>
                <w:color w:val="808080" w:themeColor="background1" w:themeShade="80"/>
                <w:sz w:val="18"/>
                <w:szCs w:val="18"/>
              </w:rPr>
            </w:pPr>
          </w:p>
        </w:tc>
        <w:tc>
          <w:tcPr>
            <w:tcW w:w="2952" w:type="dxa"/>
            <w:vMerge w:val="restart"/>
            <w:shd w:val="clear" w:color="auto" w:fill="FFFFFF"/>
          </w:tcPr>
          <w:p w14:paraId="3D6346AB" w14:textId="77777777" w:rsidR="001A683A" w:rsidRPr="00C90452" w:rsidRDefault="001A683A" w:rsidP="008A3597">
            <w:pPr>
              <w:spacing w:before="100" w:beforeAutospacing="1" w:after="100" w:afterAutospacing="1" w:line="360" w:lineRule="auto"/>
              <w:ind w:left="360"/>
              <w:outlineLvl w:val="4"/>
              <w:rPr>
                <w:rFonts w:cs="Times New Roman"/>
                <w:sz w:val="24"/>
                <w:szCs w:val="24"/>
              </w:rPr>
            </w:pPr>
            <w:r w:rsidRPr="00C90452">
              <w:rPr>
                <w:rFonts w:cs="Times New Roman"/>
                <w:sz w:val="24"/>
                <w:szCs w:val="24"/>
              </w:rPr>
              <w:t>Estate agents and letting agencies</w:t>
            </w:r>
          </w:p>
          <w:p w14:paraId="249AD023" w14:textId="77777777" w:rsidR="001A683A" w:rsidRPr="00C90452" w:rsidRDefault="001A683A" w:rsidP="008A3597">
            <w:pPr>
              <w:spacing w:before="100" w:beforeAutospacing="1" w:after="100" w:afterAutospacing="1" w:line="360" w:lineRule="auto"/>
              <w:ind w:left="360"/>
              <w:outlineLvl w:val="4"/>
              <w:rPr>
                <w:rFonts w:cs="Times New Roman"/>
                <w:sz w:val="24"/>
                <w:szCs w:val="24"/>
              </w:rPr>
            </w:pPr>
            <w:r w:rsidRPr="00C90452">
              <w:rPr>
                <w:rFonts w:cs="Times New Roman"/>
                <w:sz w:val="24"/>
                <w:szCs w:val="24"/>
              </w:rPr>
              <w:t>Private landlords</w:t>
            </w:r>
          </w:p>
          <w:p w14:paraId="622F832A" w14:textId="77777777" w:rsidR="001A683A" w:rsidRPr="00C90452" w:rsidRDefault="001A683A" w:rsidP="008A3597">
            <w:pPr>
              <w:spacing w:before="100" w:beforeAutospacing="1" w:after="100" w:afterAutospacing="1" w:line="360" w:lineRule="auto"/>
              <w:ind w:left="360"/>
              <w:outlineLvl w:val="4"/>
              <w:rPr>
                <w:rFonts w:eastAsia="Times New Roman" w:cs="Times New Roman"/>
                <w:sz w:val="24"/>
                <w:szCs w:val="24"/>
              </w:rPr>
            </w:pPr>
            <w:r w:rsidRPr="00C90452">
              <w:rPr>
                <w:rFonts w:cs="Times New Roman"/>
                <w:sz w:val="24"/>
                <w:szCs w:val="24"/>
              </w:rPr>
              <w:t>Tourist accommodation providers</w:t>
            </w:r>
          </w:p>
          <w:p w14:paraId="53C7C1CA" w14:textId="77777777" w:rsidR="001A683A" w:rsidRPr="00F076D7" w:rsidRDefault="001A683A" w:rsidP="008A3597">
            <w:pPr>
              <w:spacing w:line="360" w:lineRule="auto"/>
              <w:ind w:right="-18"/>
              <w:rPr>
                <w:rFonts w:ascii="Arial" w:hAnsi="Arial"/>
              </w:rPr>
            </w:pPr>
          </w:p>
        </w:tc>
      </w:tr>
      <w:tr w:rsidR="001A683A" w:rsidRPr="00F076D7" w14:paraId="3285A89D" w14:textId="77777777" w:rsidTr="00967249">
        <w:trPr>
          <w:trHeight w:val="252"/>
        </w:trPr>
        <w:tc>
          <w:tcPr>
            <w:tcW w:w="2961" w:type="dxa"/>
            <w:vMerge/>
            <w:shd w:val="clear" w:color="auto" w:fill="FFFFFF"/>
          </w:tcPr>
          <w:p w14:paraId="24142132" w14:textId="77777777" w:rsidR="001A683A" w:rsidRPr="006506D9" w:rsidRDefault="001A683A" w:rsidP="008A3597">
            <w:pPr>
              <w:spacing w:line="360" w:lineRule="auto"/>
              <w:ind w:right="-944"/>
              <w:rPr>
                <w:rFonts w:ascii="Arial" w:hAnsi="Arial"/>
                <w:sz w:val="18"/>
                <w:szCs w:val="18"/>
              </w:rPr>
            </w:pPr>
          </w:p>
        </w:tc>
        <w:tc>
          <w:tcPr>
            <w:tcW w:w="2960" w:type="dxa"/>
            <w:shd w:val="clear" w:color="auto" w:fill="FFFFFF"/>
          </w:tcPr>
          <w:p w14:paraId="334A3F80" w14:textId="77777777" w:rsidR="001A683A" w:rsidRPr="006506D9" w:rsidRDefault="001A683A" w:rsidP="008A3597">
            <w:pPr>
              <w:spacing w:line="360" w:lineRule="auto"/>
              <w:ind w:right="-944"/>
              <w:rPr>
                <w:rFonts w:ascii="Arial" w:hAnsi="Arial"/>
                <w:b/>
                <w:sz w:val="18"/>
                <w:szCs w:val="18"/>
              </w:rPr>
            </w:pPr>
            <w:r w:rsidRPr="006506D9">
              <w:rPr>
                <w:rFonts w:ascii="Arial" w:hAnsi="Arial"/>
                <w:b/>
                <w:sz w:val="18"/>
                <w:szCs w:val="18"/>
              </w:rPr>
              <w:t>Key Resources</w:t>
            </w:r>
          </w:p>
        </w:tc>
        <w:tc>
          <w:tcPr>
            <w:tcW w:w="2939" w:type="dxa"/>
            <w:gridSpan w:val="3"/>
            <w:vMerge/>
            <w:shd w:val="clear" w:color="auto" w:fill="FFFFFF"/>
          </w:tcPr>
          <w:p w14:paraId="4272DE27" w14:textId="77777777" w:rsidR="001A683A" w:rsidRPr="006506D9" w:rsidRDefault="001A683A" w:rsidP="008A3597">
            <w:pPr>
              <w:spacing w:line="360" w:lineRule="auto"/>
              <w:ind w:right="-944"/>
              <w:rPr>
                <w:rFonts w:ascii="Arial" w:hAnsi="Arial"/>
                <w:b/>
                <w:sz w:val="18"/>
                <w:szCs w:val="18"/>
              </w:rPr>
            </w:pPr>
          </w:p>
        </w:tc>
        <w:tc>
          <w:tcPr>
            <w:tcW w:w="2946" w:type="dxa"/>
            <w:shd w:val="clear" w:color="auto" w:fill="FFFFFF"/>
          </w:tcPr>
          <w:p w14:paraId="4BC1510A" w14:textId="77777777" w:rsidR="001A683A" w:rsidRPr="006506D9" w:rsidRDefault="001A683A" w:rsidP="008A3597">
            <w:pPr>
              <w:spacing w:line="360" w:lineRule="auto"/>
              <w:ind w:right="-944"/>
              <w:rPr>
                <w:rFonts w:ascii="Arial" w:hAnsi="Arial"/>
                <w:b/>
                <w:sz w:val="18"/>
                <w:szCs w:val="18"/>
              </w:rPr>
            </w:pPr>
            <w:r w:rsidRPr="006506D9">
              <w:rPr>
                <w:rFonts w:ascii="Arial" w:hAnsi="Arial"/>
                <w:b/>
                <w:sz w:val="18"/>
                <w:szCs w:val="18"/>
              </w:rPr>
              <w:t>Channels</w:t>
            </w:r>
          </w:p>
        </w:tc>
        <w:tc>
          <w:tcPr>
            <w:tcW w:w="2952" w:type="dxa"/>
            <w:vMerge/>
            <w:shd w:val="clear" w:color="auto" w:fill="FFFFFF"/>
          </w:tcPr>
          <w:p w14:paraId="524EC26D" w14:textId="77777777" w:rsidR="001A683A" w:rsidRPr="00F076D7" w:rsidRDefault="001A683A" w:rsidP="008A3597">
            <w:pPr>
              <w:spacing w:line="360" w:lineRule="auto"/>
              <w:ind w:right="-944"/>
              <w:rPr>
                <w:rFonts w:ascii="Arial" w:hAnsi="Arial"/>
              </w:rPr>
            </w:pPr>
          </w:p>
        </w:tc>
      </w:tr>
      <w:tr w:rsidR="001A683A" w:rsidRPr="00F076D7" w14:paraId="6BDEF561" w14:textId="77777777" w:rsidTr="00967249">
        <w:trPr>
          <w:trHeight w:val="2698"/>
        </w:trPr>
        <w:tc>
          <w:tcPr>
            <w:tcW w:w="2961" w:type="dxa"/>
            <w:vMerge/>
            <w:shd w:val="clear" w:color="auto" w:fill="FFFFFF"/>
          </w:tcPr>
          <w:p w14:paraId="4CA260C8" w14:textId="77777777" w:rsidR="001A683A" w:rsidRPr="006506D9" w:rsidRDefault="001A683A" w:rsidP="008A3597">
            <w:pPr>
              <w:spacing w:line="360" w:lineRule="auto"/>
              <w:ind w:right="-944"/>
              <w:rPr>
                <w:rFonts w:ascii="Arial" w:hAnsi="Arial"/>
                <w:sz w:val="18"/>
                <w:szCs w:val="18"/>
              </w:rPr>
            </w:pPr>
          </w:p>
        </w:tc>
        <w:tc>
          <w:tcPr>
            <w:tcW w:w="2960" w:type="dxa"/>
            <w:shd w:val="clear" w:color="auto" w:fill="FFFFFF"/>
          </w:tcPr>
          <w:p w14:paraId="0C67B904"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 xml:space="preserve">Business premises </w:t>
            </w:r>
          </w:p>
          <w:p w14:paraId="02319890"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Tools and equipment</w:t>
            </w:r>
          </w:p>
          <w:p w14:paraId="43B67214" w14:textId="77777777" w:rsidR="001A683A" w:rsidRPr="006506D9" w:rsidRDefault="001A683A" w:rsidP="008A3597">
            <w:pPr>
              <w:spacing w:before="100" w:beforeAutospacing="1" w:after="100" w:afterAutospacing="1" w:line="360" w:lineRule="auto"/>
              <w:outlineLvl w:val="4"/>
              <w:rPr>
                <w:rFonts w:cs="Times New Roman"/>
                <w:sz w:val="18"/>
                <w:szCs w:val="18"/>
              </w:rPr>
            </w:pPr>
            <w:r w:rsidRPr="006506D9">
              <w:rPr>
                <w:rFonts w:cs="Times New Roman"/>
                <w:sz w:val="18"/>
                <w:szCs w:val="18"/>
              </w:rPr>
              <w:t>Van</w:t>
            </w:r>
          </w:p>
          <w:p w14:paraId="494331B9" w14:textId="77777777" w:rsidR="001A683A" w:rsidRPr="006506D9" w:rsidRDefault="001A683A" w:rsidP="008A3597">
            <w:pPr>
              <w:spacing w:line="360" w:lineRule="auto"/>
              <w:rPr>
                <w:rFonts w:ascii="Arial" w:hAnsi="Arial"/>
                <w:color w:val="808080" w:themeColor="background1" w:themeShade="80"/>
                <w:sz w:val="18"/>
                <w:szCs w:val="18"/>
              </w:rPr>
            </w:pPr>
            <w:r w:rsidRPr="006506D9">
              <w:rPr>
                <w:rFonts w:ascii="Arial" w:hAnsi="Arial"/>
                <w:sz w:val="18"/>
                <w:szCs w:val="18"/>
              </w:rPr>
              <w:t>Scooter</w:t>
            </w:r>
          </w:p>
        </w:tc>
        <w:tc>
          <w:tcPr>
            <w:tcW w:w="2939" w:type="dxa"/>
            <w:gridSpan w:val="3"/>
            <w:vMerge/>
            <w:shd w:val="clear" w:color="auto" w:fill="FFFFFF"/>
          </w:tcPr>
          <w:p w14:paraId="31D7697D" w14:textId="77777777" w:rsidR="001A683A" w:rsidRPr="006506D9" w:rsidRDefault="001A683A" w:rsidP="008A3597">
            <w:pPr>
              <w:spacing w:line="360" w:lineRule="auto"/>
              <w:ind w:right="-944"/>
              <w:rPr>
                <w:rFonts w:ascii="Arial" w:hAnsi="Arial"/>
                <w:sz w:val="18"/>
                <w:szCs w:val="18"/>
              </w:rPr>
            </w:pPr>
          </w:p>
        </w:tc>
        <w:tc>
          <w:tcPr>
            <w:tcW w:w="2946" w:type="dxa"/>
            <w:shd w:val="clear" w:color="auto" w:fill="FFFFFF"/>
          </w:tcPr>
          <w:p w14:paraId="2FF6ADBD" w14:textId="77777777" w:rsidR="001A683A" w:rsidRPr="006506D9" w:rsidRDefault="001A683A" w:rsidP="008A3597">
            <w:pPr>
              <w:spacing w:line="360" w:lineRule="auto"/>
              <w:ind w:right="-10"/>
              <w:rPr>
                <w:rFonts w:ascii="Arial" w:hAnsi="Arial"/>
                <w:color w:val="808080" w:themeColor="background1" w:themeShade="80"/>
                <w:sz w:val="18"/>
                <w:szCs w:val="18"/>
              </w:rPr>
            </w:pPr>
            <w:r w:rsidRPr="006506D9">
              <w:rPr>
                <w:rFonts w:cs="Times New Roman"/>
                <w:sz w:val="18"/>
                <w:szCs w:val="18"/>
              </w:rPr>
              <w:t>Company website , local press advertising,  Active Facebook / Instagram presence / Local radio advertising.</w:t>
            </w:r>
          </w:p>
        </w:tc>
        <w:tc>
          <w:tcPr>
            <w:tcW w:w="2952" w:type="dxa"/>
            <w:vMerge/>
            <w:shd w:val="clear" w:color="auto" w:fill="FFFFFF"/>
          </w:tcPr>
          <w:p w14:paraId="2573F085" w14:textId="77777777" w:rsidR="001A683A" w:rsidRPr="00F076D7" w:rsidRDefault="001A683A" w:rsidP="008A3597">
            <w:pPr>
              <w:spacing w:line="360" w:lineRule="auto"/>
              <w:ind w:right="-944"/>
              <w:rPr>
                <w:rFonts w:ascii="Arial" w:hAnsi="Arial"/>
              </w:rPr>
            </w:pPr>
          </w:p>
        </w:tc>
      </w:tr>
    </w:tbl>
    <w:p w14:paraId="65B0E548" w14:textId="52FE8E2E" w:rsidR="001A683A" w:rsidRDefault="001A683A" w:rsidP="008A3597">
      <w:pPr>
        <w:pStyle w:val="NormalWeb"/>
        <w:spacing w:line="360" w:lineRule="auto"/>
        <w:rPr>
          <w:color w:val="000000"/>
        </w:rPr>
      </w:pPr>
    </w:p>
    <w:p w14:paraId="0AA15767" w14:textId="77777777" w:rsidR="006506D9" w:rsidRPr="00C90452" w:rsidRDefault="006506D9" w:rsidP="008A3597">
      <w:pPr>
        <w:pStyle w:val="NormalWeb"/>
        <w:spacing w:line="360" w:lineRule="auto"/>
        <w:rPr>
          <w:color w:val="000000"/>
        </w:rPr>
      </w:pPr>
    </w:p>
    <w:p w14:paraId="71AC420F" w14:textId="77777777" w:rsidR="00C26BB5" w:rsidRPr="00C90452" w:rsidRDefault="00C26BB5" w:rsidP="008A3597">
      <w:pPr>
        <w:pStyle w:val="NormalWeb"/>
        <w:spacing w:line="360" w:lineRule="auto"/>
      </w:pPr>
    </w:p>
    <w:p w14:paraId="0EDAB176" w14:textId="1055682E" w:rsidR="002D64BC" w:rsidRPr="00C90452" w:rsidRDefault="002D64BC" w:rsidP="008A3597">
      <w:pPr>
        <w:spacing w:line="360" w:lineRule="auto"/>
        <w:rPr>
          <w:rFonts w:cs="Times New Roman"/>
          <w:sz w:val="24"/>
          <w:szCs w:val="24"/>
        </w:rPr>
      </w:pPr>
    </w:p>
    <w:p w14:paraId="378A54F3" w14:textId="0660BCEF" w:rsidR="00301F50" w:rsidRDefault="00301F50" w:rsidP="008A3597">
      <w:pPr>
        <w:spacing w:line="360" w:lineRule="auto"/>
        <w:rPr>
          <w:rFonts w:cs="Times New Roman"/>
          <w:sz w:val="24"/>
          <w:szCs w:val="24"/>
        </w:rPr>
      </w:pPr>
    </w:p>
    <w:p w14:paraId="483CCB0E" w14:textId="5F46B4B2" w:rsidR="00586BAD" w:rsidRDefault="00586BAD" w:rsidP="008A3597">
      <w:pPr>
        <w:spacing w:line="360" w:lineRule="auto"/>
        <w:rPr>
          <w:rFonts w:cs="Times New Roman"/>
          <w:sz w:val="24"/>
          <w:szCs w:val="24"/>
        </w:rPr>
      </w:pPr>
    </w:p>
    <w:p w14:paraId="368EFDFC" w14:textId="26B286EA" w:rsidR="00586BAD" w:rsidRDefault="00586BAD" w:rsidP="008A3597">
      <w:pPr>
        <w:spacing w:line="360" w:lineRule="auto"/>
        <w:rPr>
          <w:rFonts w:cs="Times New Roman"/>
          <w:sz w:val="24"/>
          <w:szCs w:val="24"/>
        </w:rPr>
      </w:pPr>
    </w:p>
    <w:p w14:paraId="29EE74BC" w14:textId="3C010CD7" w:rsidR="00586BAD" w:rsidRDefault="00586BAD" w:rsidP="008A3597">
      <w:pPr>
        <w:spacing w:line="360" w:lineRule="auto"/>
        <w:rPr>
          <w:rFonts w:cs="Times New Roman"/>
          <w:sz w:val="24"/>
          <w:szCs w:val="24"/>
        </w:rPr>
      </w:pPr>
    </w:p>
    <w:p w14:paraId="0F5664F5" w14:textId="006BBE1C" w:rsidR="00586BAD" w:rsidRDefault="00586BAD" w:rsidP="008A3597">
      <w:pPr>
        <w:spacing w:line="360" w:lineRule="auto"/>
        <w:rPr>
          <w:rFonts w:cs="Times New Roman"/>
          <w:sz w:val="24"/>
          <w:szCs w:val="24"/>
        </w:rPr>
      </w:pPr>
    </w:p>
    <w:p w14:paraId="4068E701" w14:textId="1372D900" w:rsidR="00586BAD" w:rsidRDefault="00586BAD" w:rsidP="008A3597">
      <w:pPr>
        <w:spacing w:line="360" w:lineRule="auto"/>
        <w:rPr>
          <w:rFonts w:cs="Times New Roman"/>
          <w:sz w:val="24"/>
          <w:szCs w:val="24"/>
        </w:rPr>
      </w:pPr>
    </w:p>
    <w:p w14:paraId="37FB8674" w14:textId="4761E57C" w:rsidR="00586BAD" w:rsidRDefault="00586BAD" w:rsidP="008A3597">
      <w:pPr>
        <w:spacing w:line="360" w:lineRule="auto"/>
        <w:rPr>
          <w:rFonts w:cs="Times New Roman"/>
          <w:sz w:val="24"/>
          <w:szCs w:val="24"/>
        </w:rPr>
      </w:pPr>
    </w:p>
    <w:p w14:paraId="11AD9B9E" w14:textId="4C37C082" w:rsidR="00586BAD" w:rsidRDefault="00586BAD" w:rsidP="008A3597">
      <w:pPr>
        <w:spacing w:line="360" w:lineRule="auto"/>
        <w:rPr>
          <w:rFonts w:cs="Times New Roman"/>
          <w:sz w:val="24"/>
          <w:szCs w:val="24"/>
        </w:rPr>
      </w:pPr>
    </w:p>
    <w:p w14:paraId="11E11957" w14:textId="0395D77B" w:rsidR="00586BAD" w:rsidRDefault="00586BAD" w:rsidP="008A3597">
      <w:pPr>
        <w:spacing w:line="360" w:lineRule="auto"/>
        <w:rPr>
          <w:rFonts w:cs="Times New Roman"/>
          <w:sz w:val="24"/>
          <w:szCs w:val="24"/>
        </w:rPr>
      </w:pPr>
    </w:p>
    <w:p w14:paraId="267837FE" w14:textId="6D08C87D" w:rsidR="00586BAD" w:rsidRDefault="00586BAD" w:rsidP="008A3597">
      <w:pPr>
        <w:spacing w:line="360" w:lineRule="auto"/>
        <w:rPr>
          <w:rFonts w:cs="Times New Roman"/>
          <w:sz w:val="24"/>
          <w:szCs w:val="24"/>
        </w:rPr>
      </w:pPr>
    </w:p>
    <w:p w14:paraId="05004C9D" w14:textId="7787D768" w:rsidR="00586BAD" w:rsidRDefault="00586BAD" w:rsidP="008A3597">
      <w:pPr>
        <w:spacing w:line="360" w:lineRule="auto"/>
        <w:rPr>
          <w:rFonts w:cs="Times New Roman"/>
          <w:sz w:val="24"/>
          <w:szCs w:val="24"/>
        </w:rPr>
      </w:pPr>
    </w:p>
    <w:p w14:paraId="315FAFB6" w14:textId="3EE4A791" w:rsidR="00586BAD" w:rsidRDefault="00586BAD" w:rsidP="008A3597">
      <w:pPr>
        <w:spacing w:line="360" w:lineRule="auto"/>
        <w:rPr>
          <w:rFonts w:cs="Times New Roman"/>
          <w:sz w:val="24"/>
          <w:szCs w:val="24"/>
        </w:rPr>
      </w:pPr>
    </w:p>
    <w:p w14:paraId="64FD4655" w14:textId="7F8998B2" w:rsidR="00586BAD" w:rsidRDefault="00586BAD" w:rsidP="008A3597">
      <w:pPr>
        <w:spacing w:line="360" w:lineRule="auto"/>
        <w:rPr>
          <w:rFonts w:cs="Times New Roman"/>
          <w:sz w:val="24"/>
          <w:szCs w:val="24"/>
        </w:rPr>
      </w:pPr>
    </w:p>
    <w:p w14:paraId="5CB3D8A7" w14:textId="7A8B5F66" w:rsidR="00E319DB" w:rsidRDefault="00E319DB" w:rsidP="008A3597">
      <w:pPr>
        <w:spacing w:line="360" w:lineRule="auto"/>
        <w:rPr>
          <w:rFonts w:cs="Times New Roman"/>
          <w:sz w:val="24"/>
          <w:szCs w:val="24"/>
        </w:rPr>
      </w:pPr>
    </w:p>
    <w:p w14:paraId="4FD7B900" w14:textId="77777777" w:rsidR="00E319DB" w:rsidRPr="00C90452" w:rsidRDefault="00E319DB" w:rsidP="008A3597">
      <w:pPr>
        <w:spacing w:line="360" w:lineRule="auto"/>
        <w:rPr>
          <w:rFonts w:cs="Times New Roman"/>
          <w:sz w:val="24"/>
          <w:szCs w:val="24"/>
        </w:rPr>
      </w:pPr>
    </w:p>
    <w:p w14:paraId="310B76F7" w14:textId="30F518B6" w:rsidR="00301F50" w:rsidRPr="00C90452" w:rsidRDefault="00301F50" w:rsidP="008A3597">
      <w:pPr>
        <w:spacing w:line="360" w:lineRule="auto"/>
        <w:rPr>
          <w:rFonts w:cs="Times New Roman"/>
          <w:sz w:val="24"/>
          <w:szCs w:val="24"/>
        </w:rPr>
      </w:pPr>
    </w:p>
    <w:p w14:paraId="45C1DD5A" w14:textId="39559A5D" w:rsidR="00AF6640" w:rsidRPr="00C90452" w:rsidRDefault="00AF6640" w:rsidP="008A3597">
      <w:pPr>
        <w:spacing w:line="360" w:lineRule="auto"/>
        <w:rPr>
          <w:rFonts w:cs="Times New Roman"/>
          <w:sz w:val="24"/>
          <w:szCs w:val="24"/>
        </w:rPr>
      </w:pPr>
    </w:p>
    <w:p w14:paraId="1980FF1C" w14:textId="77777777" w:rsidR="002F1577" w:rsidRPr="00C90452" w:rsidRDefault="002F1577" w:rsidP="008A3597">
      <w:pPr>
        <w:pStyle w:val="htmlGeneratedany"/>
        <w:spacing w:before="360" w:after="720" w:line="360" w:lineRule="auto"/>
        <w:jc w:val="center"/>
        <w:rPr>
          <w:caps/>
          <w:sz w:val="24"/>
          <w:szCs w:val="24"/>
        </w:rPr>
      </w:pPr>
    </w:p>
    <w:p w14:paraId="258DD404" w14:textId="77777777" w:rsidR="003339B9" w:rsidRDefault="003339B9" w:rsidP="008A3597">
      <w:pPr>
        <w:pStyle w:val="htmlGeneratedany"/>
        <w:spacing w:before="360" w:after="720" w:line="360" w:lineRule="auto"/>
        <w:jc w:val="center"/>
        <w:rPr>
          <w:b/>
          <w:bCs/>
          <w:caps/>
          <w:sz w:val="24"/>
          <w:szCs w:val="24"/>
        </w:rPr>
      </w:pPr>
    </w:p>
    <w:p w14:paraId="4A205E9C" w14:textId="77777777" w:rsidR="003339B9" w:rsidRDefault="003339B9" w:rsidP="008A3597">
      <w:pPr>
        <w:pStyle w:val="htmlGeneratedany"/>
        <w:spacing w:before="360" w:after="720" w:line="360" w:lineRule="auto"/>
        <w:jc w:val="center"/>
        <w:rPr>
          <w:b/>
          <w:bCs/>
          <w:caps/>
          <w:sz w:val="24"/>
          <w:szCs w:val="24"/>
        </w:rPr>
      </w:pPr>
    </w:p>
    <w:p w14:paraId="13B807A0" w14:textId="231B1492" w:rsidR="003339B9" w:rsidRDefault="003339B9" w:rsidP="008A3597">
      <w:pPr>
        <w:pStyle w:val="htmlGeneratedp"/>
        <w:numPr>
          <w:ilvl w:val="0"/>
          <w:numId w:val="8"/>
        </w:numPr>
        <w:spacing w:line="360" w:lineRule="auto"/>
        <w:rPr>
          <w:rStyle w:val="htmlGeneratedanyCharacter"/>
          <w:rFonts w:eastAsiaTheme="majorEastAsia"/>
          <w:b/>
          <w:bCs/>
          <w:sz w:val="24"/>
          <w:szCs w:val="24"/>
        </w:rPr>
      </w:pPr>
      <w:r w:rsidRPr="003339B9">
        <w:rPr>
          <w:rStyle w:val="htmlGeneratedanyCharacter"/>
          <w:rFonts w:eastAsiaTheme="majorEastAsia"/>
          <w:b/>
          <w:bCs/>
          <w:sz w:val="24"/>
          <w:szCs w:val="24"/>
        </w:rPr>
        <w:t>The business pla</w:t>
      </w:r>
      <w:r>
        <w:rPr>
          <w:rStyle w:val="htmlGeneratedanyCharacter"/>
          <w:rFonts w:eastAsiaTheme="majorEastAsia"/>
          <w:b/>
          <w:bCs/>
          <w:sz w:val="24"/>
          <w:szCs w:val="24"/>
        </w:rPr>
        <w:t>n</w:t>
      </w:r>
    </w:p>
    <w:p w14:paraId="6BA0529D" w14:textId="77777777" w:rsidR="003339B9" w:rsidRPr="003339B9" w:rsidRDefault="003339B9" w:rsidP="008A3597">
      <w:pPr>
        <w:pStyle w:val="htmlGeneratedp"/>
        <w:spacing w:line="360" w:lineRule="auto"/>
        <w:rPr>
          <w:rStyle w:val="htmlGeneratedanyCharacter"/>
          <w:rFonts w:eastAsiaTheme="majorEastAsia"/>
          <w:b/>
          <w:bCs/>
          <w:sz w:val="24"/>
          <w:szCs w:val="24"/>
        </w:rPr>
      </w:pPr>
    </w:p>
    <w:p w14:paraId="6B5A0ABD" w14:textId="77777777" w:rsidR="003339B9" w:rsidRDefault="003339B9" w:rsidP="008A3597">
      <w:pPr>
        <w:pStyle w:val="htmlGeneratedp"/>
        <w:spacing w:line="360" w:lineRule="auto"/>
        <w:rPr>
          <w:rStyle w:val="htmlGeneratedanyCharacter"/>
          <w:rFonts w:eastAsiaTheme="majorEastAsia"/>
          <w:sz w:val="24"/>
          <w:szCs w:val="24"/>
        </w:rPr>
      </w:pPr>
    </w:p>
    <w:p w14:paraId="5FD5C349" w14:textId="008E3A2A" w:rsidR="00AF6640" w:rsidRPr="00C90452" w:rsidRDefault="002F1577" w:rsidP="008A3597">
      <w:pPr>
        <w:pStyle w:val="htmlGeneratedp"/>
        <w:spacing w:line="360" w:lineRule="auto"/>
        <w:rPr>
          <w:sz w:val="24"/>
          <w:szCs w:val="24"/>
        </w:rPr>
      </w:pPr>
      <w:r w:rsidRPr="00C90452">
        <w:rPr>
          <w:rStyle w:val="htmlGeneratedanyCharacter"/>
          <w:rFonts w:eastAsiaTheme="majorEastAsia"/>
          <w:sz w:val="24"/>
          <w:szCs w:val="24"/>
        </w:rPr>
        <w:t>Pembrokeshire Handy Homecare</w:t>
      </w:r>
    </w:p>
    <w:p w14:paraId="26B1A016" w14:textId="32646803" w:rsidR="00AF6640" w:rsidRPr="00C90452" w:rsidRDefault="00AF6640" w:rsidP="008A3597">
      <w:pPr>
        <w:pStyle w:val="htmlGeneratedp"/>
        <w:spacing w:line="360" w:lineRule="auto"/>
        <w:rPr>
          <w:sz w:val="24"/>
          <w:szCs w:val="24"/>
        </w:rPr>
      </w:pPr>
      <w:r w:rsidRPr="00C90452">
        <w:rPr>
          <w:sz w:val="24"/>
          <w:szCs w:val="24"/>
        </w:rPr>
        <w:br/>
      </w:r>
      <w:r w:rsidRPr="00C90452">
        <w:rPr>
          <w:rStyle w:val="htmlGeneratedanyCharacter"/>
          <w:rFonts w:eastAsiaTheme="majorEastAsia"/>
          <w:vanish/>
          <w:sz w:val="24"/>
          <w:szCs w:val="24"/>
        </w:rPr>
        <w:t> </w:t>
      </w:r>
      <w:r w:rsidR="00945452" w:rsidRPr="00C90452">
        <w:rPr>
          <w:rStyle w:val="htmlGeneratedanyCharacter"/>
          <w:rFonts w:eastAsiaTheme="majorEastAsia"/>
          <w:sz w:val="24"/>
          <w:szCs w:val="24"/>
        </w:rPr>
        <w:t>B</w:t>
      </w:r>
      <w:r w:rsidR="00945452">
        <w:rPr>
          <w:rStyle w:val="htmlGeneratedanyCharacter"/>
          <w:rFonts w:eastAsiaTheme="majorEastAsia"/>
          <w:sz w:val="24"/>
          <w:szCs w:val="24"/>
        </w:rPr>
        <w:t>usiness details</w:t>
      </w:r>
    </w:p>
    <w:p w14:paraId="07573A4C" w14:textId="77777777" w:rsidR="00AF6640" w:rsidRPr="00C90452" w:rsidRDefault="00AF6640" w:rsidP="008A3597">
      <w:pPr>
        <w:pStyle w:val="htmlGeneratedp"/>
        <w:spacing w:line="360" w:lineRule="auto"/>
        <w:rPr>
          <w:sz w:val="24"/>
          <w:szCs w:val="24"/>
        </w:rPr>
      </w:pPr>
      <w:r w:rsidRPr="00C90452">
        <w:rPr>
          <w:sz w:val="24"/>
          <w:szCs w:val="24"/>
        </w:rPr>
        <w:t> </w:t>
      </w:r>
    </w:p>
    <w:p w14:paraId="386421F8" w14:textId="77777777" w:rsidR="00AF6640" w:rsidRPr="00C90452" w:rsidRDefault="00AF6640" w:rsidP="008A3597">
      <w:pPr>
        <w:pStyle w:val="htmlGeneratedp"/>
        <w:spacing w:line="360" w:lineRule="auto"/>
        <w:rPr>
          <w:sz w:val="24"/>
          <w:szCs w:val="24"/>
        </w:rPr>
      </w:pPr>
      <w:r w:rsidRPr="00C90452">
        <w:rPr>
          <w:sz w:val="24"/>
          <w:szCs w:val="24"/>
        </w:rPr>
        <w:t>Business owner: </w:t>
      </w:r>
      <w:r w:rsidRPr="00C90452">
        <w:rPr>
          <w:rStyle w:val="htmlGeneratedanyCharacter"/>
          <w:rFonts w:eastAsiaTheme="majorEastAsia"/>
          <w:sz w:val="24"/>
          <w:szCs w:val="24"/>
        </w:rPr>
        <w:t>Jonathan</w:t>
      </w:r>
      <w:r w:rsidRPr="00C90452">
        <w:rPr>
          <w:sz w:val="24"/>
          <w:szCs w:val="24"/>
        </w:rPr>
        <w:t> </w:t>
      </w:r>
      <w:r w:rsidRPr="00C90452">
        <w:rPr>
          <w:rStyle w:val="htmlGeneratedanyCharacter"/>
          <w:rFonts w:eastAsiaTheme="majorEastAsia"/>
          <w:sz w:val="24"/>
          <w:szCs w:val="24"/>
        </w:rPr>
        <w:t>Preston</w:t>
      </w:r>
    </w:p>
    <w:p w14:paraId="7477EEF2" w14:textId="77777777" w:rsidR="00AF6640" w:rsidRPr="00C90452" w:rsidRDefault="00AF6640" w:rsidP="008A3597">
      <w:pPr>
        <w:pStyle w:val="htmlGeneratedp"/>
        <w:spacing w:line="360" w:lineRule="auto"/>
        <w:rPr>
          <w:sz w:val="24"/>
          <w:szCs w:val="24"/>
        </w:rPr>
      </w:pPr>
      <w:r w:rsidRPr="00C90452">
        <w:rPr>
          <w:sz w:val="24"/>
          <w:szCs w:val="24"/>
        </w:rPr>
        <w:t> </w:t>
      </w:r>
    </w:p>
    <w:p w14:paraId="3816C189" w14:textId="77777777" w:rsidR="00AF6640" w:rsidRPr="00C90452" w:rsidRDefault="00AF6640" w:rsidP="008A3597">
      <w:pPr>
        <w:pStyle w:val="htmlGeneratedp"/>
        <w:spacing w:line="360" w:lineRule="auto"/>
        <w:rPr>
          <w:sz w:val="24"/>
          <w:szCs w:val="24"/>
        </w:rPr>
      </w:pPr>
      <w:r w:rsidRPr="00C90452">
        <w:rPr>
          <w:sz w:val="24"/>
          <w:szCs w:val="24"/>
        </w:rPr>
        <w:t>Business owner address:</w:t>
      </w:r>
    </w:p>
    <w:p w14:paraId="5C0B75EA" w14:textId="77777777" w:rsidR="00AF6640" w:rsidRPr="00C90452" w:rsidRDefault="00AF6640" w:rsidP="008A3597">
      <w:pPr>
        <w:pStyle w:val="htmlGeneratedp"/>
        <w:spacing w:line="360" w:lineRule="auto"/>
        <w:rPr>
          <w:sz w:val="24"/>
          <w:szCs w:val="24"/>
        </w:rPr>
      </w:pPr>
      <w:r w:rsidRPr="00C90452">
        <w:rPr>
          <w:sz w:val="24"/>
          <w:szCs w:val="24"/>
        </w:rPr>
        <w:t> </w:t>
      </w:r>
    </w:p>
    <w:p w14:paraId="3EB78759" w14:textId="77777777" w:rsidR="00AF6640" w:rsidRPr="00C90452" w:rsidRDefault="00AF6640" w:rsidP="008A3597">
      <w:pPr>
        <w:pStyle w:val="htmlGeneratedp"/>
        <w:spacing w:line="360" w:lineRule="auto"/>
        <w:rPr>
          <w:sz w:val="24"/>
          <w:szCs w:val="24"/>
        </w:rPr>
      </w:pPr>
      <w:r w:rsidRPr="00C90452">
        <w:rPr>
          <w:rStyle w:val="htmlGeneratedanyCharacter"/>
          <w:rFonts w:eastAsiaTheme="majorEastAsia"/>
          <w:sz w:val="24"/>
          <w:szCs w:val="24"/>
        </w:rPr>
        <w:t>5 Holloway Court, Penally</w:t>
      </w:r>
    </w:p>
    <w:p w14:paraId="21D0260B" w14:textId="77777777" w:rsidR="00AF6640" w:rsidRPr="00C90452" w:rsidRDefault="00AF6640" w:rsidP="008A3597">
      <w:pPr>
        <w:pStyle w:val="htmlGeneratedp"/>
        <w:spacing w:line="360" w:lineRule="auto"/>
        <w:rPr>
          <w:sz w:val="24"/>
          <w:szCs w:val="24"/>
        </w:rPr>
      </w:pPr>
      <w:r w:rsidRPr="00C90452">
        <w:rPr>
          <w:rStyle w:val="htmlGeneratedanyCharacter"/>
          <w:rFonts w:eastAsiaTheme="majorEastAsia"/>
          <w:sz w:val="24"/>
          <w:szCs w:val="24"/>
        </w:rPr>
        <w:t>Tenby</w:t>
      </w:r>
    </w:p>
    <w:p w14:paraId="49503D20" w14:textId="77777777" w:rsidR="00AF6640" w:rsidRPr="00C90452" w:rsidRDefault="00AF6640" w:rsidP="008A3597">
      <w:pPr>
        <w:pStyle w:val="htmlGeneratedp"/>
        <w:spacing w:line="360" w:lineRule="auto"/>
        <w:rPr>
          <w:sz w:val="24"/>
          <w:szCs w:val="24"/>
        </w:rPr>
      </w:pPr>
      <w:r w:rsidRPr="00C90452">
        <w:rPr>
          <w:rStyle w:val="htmlGeneratedanyCharacter"/>
          <w:rFonts w:eastAsiaTheme="majorEastAsia"/>
          <w:sz w:val="24"/>
          <w:szCs w:val="24"/>
        </w:rPr>
        <w:t>Pembrokeshire</w:t>
      </w:r>
    </w:p>
    <w:p w14:paraId="2645D941" w14:textId="77777777" w:rsidR="00AF6640" w:rsidRPr="00C90452" w:rsidRDefault="00AF6640" w:rsidP="008A3597">
      <w:pPr>
        <w:pStyle w:val="htmlGeneratedp"/>
        <w:spacing w:line="360" w:lineRule="auto"/>
        <w:rPr>
          <w:sz w:val="24"/>
          <w:szCs w:val="24"/>
        </w:rPr>
      </w:pPr>
      <w:r w:rsidRPr="00C90452">
        <w:rPr>
          <w:rStyle w:val="htmlGeneratedanyCharacter"/>
          <w:rFonts w:eastAsiaTheme="majorEastAsia"/>
          <w:sz w:val="24"/>
          <w:szCs w:val="24"/>
        </w:rPr>
        <w:t>SA70 7NX</w:t>
      </w:r>
    </w:p>
    <w:p w14:paraId="60AC6A47" w14:textId="77777777" w:rsidR="00AF6640" w:rsidRPr="00C90452" w:rsidRDefault="00AF6640" w:rsidP="008A3597">
      <w:pPr>
        <w:pStyle w:val="htmlGeneratedp"/>
        <w:spacing w:line="360" w:lineRule="auto"/>
        <w:rPr>
          <w:sz w:val="24"/>
          <w:szCs w:val="24"/>
        </w:rPr>
      </w:pPr>
      <w:r w:rsidRPr="00C90452">
        <w:rPr>
          <w:sz w:val="24"/>
          <w:szCs w:val="24"/>
        </w:rPr>
        <w:t> </w:t>
      </w:r>
    </w:p>
    <w:p w14:paraId="51761390" w14:textId="77777777" w:rsidR="00AF6640" w:rsidRPr="00C90452" w:rsidRDefault="00AF6640" w:rsidP="008A3597">
      <w:pPr>
        <w:pStyle w:val="htmlGeneratedp"/>
        <w:spacing w:line="360" w:lineRule="auto"/>
        <w:rPr>
          <w:sz w:val="24"/>
          <w:szCs w:val="24"/>
        </w:rPr>
      </w:pPr>
      <w:r w:rsidRPr="00C90452">
        <w:rPr>
          <w:sz w:val="24"/>
          <w:szCs w:val="24"/>
        </w:rPr>
        <w:t>Phone: </w:t>
      </w:r>
      <w:r w:rsidRPr="00C90452">
        <w:rPr>
          <w:rStyle w:val="htmlGeneratedanyCharacter"/>
          <w:rFonts w:eastAsiaTheme="majorEastAsia"/>
          <w:sz w:val="24"/>
          <w:szCs w:val="24"/>
        </w:rPr>
        <w:t>01834 849700</w:t>
      </w:r>
    </w:p>
    <w:p w14:paraId="39D95920" w14:textId="77777777" w:rsidR="00AF6640" w:rsidRPr="00C90452" w:rsidRDefault="00AF6640" w:rsidP="008A3597">
      <w:pPr>
        <w:pStyle w:val="htmlGeneratedp"/>
        <w:spacing w:line="360" w:lineRule="auto"/>
        <w:rPr>
          <w:sz w:val="24"/>
          <w:szCs w:val="24"/>
        </w:rPr>
      </w:pPr>
      <w:r w:rsidRPr="00C90452">
        <w:rPr>
          <w:sz w:val="24"/>
          <w:szCs w:val="24"/>
        </w:rPr>
        <w:t>Email: </w:t>
      </w:r>
      <w:r w:rsidRPr="00C90452">
        <w:rPr>
          <w:rStyle w:val="htmlGeneratedanyCharacter"/>
          <w:rFonts w:eastAsiaTheme="majorEastAsia"/>
          <w:sz w:val="24"/>
          <w:szCs w:val="24"/>
        </w:rPr>
        <w:t>pembrokeshirehandyhomecare@gmail.com</w:t>
      </w:r>
    </w:p>
    <w:p w14:paraId="623CE3FC" w14:textId="77777777" w:rsidR="00AF6640" w:rsidRPr="00C90452" w:rsidRDefault="00AF6640" w:rsidP="008A3597">
      <w:pPr>
        <w:pStyle w:val="htmlGeneratedp"/>
        <w:spacing w:line="360" w:lineRule="auto"/>
        <w:rPr>
          <w:sz w:val="24"/>
          <w:szCs w:val="24"/>
        </w:rPr>
      </w:pPr>
      <w:r w:rsidRPr="00C90452">
        <w:rPr>
          <w:sz w:val="24"/>
          <w:szCs w:val="24"/>
        </w:rPr>
        <w:t>Website: </w:t>
      </w:r>
      <w:r w:rsidRPr="00C90452">
        <w:rPr>
          <w:rStyle w:val="htmlGeneratedanyCharacter"/>
          <w:rFonts w:eastAsiaTheme="majorEastAsia"/>
          <w:sz w:val="24"/>
          <w:szCs w:val="24"/>
        </w:rPr>
        <w:t>www.pembshandyhc</w:t>
      </w:r>
    </w:p>
    <w:p w14:paraId="55031FB3" w14:textId="77777777" w:rsidR="00AF6640" w:rsidRPr="00C90452" w:rsidRDefault="00AF6640" w:rsidP="008A3597">
      <w:pPr>
        <w:pStyle w:val="htmlGeneratedp"/>
        <w:spacing w:line="360" w:lineRule="auto"/>
        <w:rPr>
          <w:sz w:val="24"/>
          <w:szCs w:val="24"/>
        </w:rPr>
      </w:pPr>
      <w:r w:rsidRPr="00C90452">
        <w:rPr>
          <w:sz w:val="24"/>
          <w:szCs w:val="24"/>
        </w:rPr>
        <w:t> </w:t>
      </w:r>
    </w:p>
    <w:p w14:paraId="7C575DDF" w14:textId="77777777" w:rsidR="0011427B" w:rsidRDefault="0011427B" w:rsidP="008A3597">
      <w:pPr>
        <w:pStyle w:val="htmlGeneratedany"/>
        <w:spacing w:before="540" w:after="224" w:line="360" w:lineRule="auto"/>
        <w:rPr>
          <w:b/>
          <w:bCs/>
          <w:sz w:val="24"/>
          <w:szCs w:val="24"/>
        </w:rPr>
      </w:pPr>
    </w:p>
    <w:p w14:paraId="4AC64827" w14:textId="2DA05E88" w:rsidR="00AF6640" w:rsidRPr="003339B9" w:rsidRDefault="00AF6640" w:rsidP="008A3597">
      <w:pPr>
        <w:pStyle w:val="htmlGeneratedany"/>
        <w:spacing w:before="540" w:after="224" w:line="360" w:lineRule="auto"/>
        <w:rPr>
          <w:b/>
          <w:bCs/>
          <w:sz w:val="24"/>
          <w:szCs w:val="24"/>
        </w:rPr>
      </w:pPr>
      <w:r w:rsidRPr="003339B9">
        <w:rPr>
          <w:b/>
          <w:bCs/>
          <w:sz w:val="24"/>
          <w:szCs w:val="24"/>
        </w:rPr>
        <w:lastRenderedPageBreak/>
        <w:t>Investment Considerations</w:t>
      </w:r>
    </w:p>
    <w:p w14:paraId="33CAD13E" w14:textId="58A93297" w:rsidR="00AF6640" w:rsidRPr="00C90452" w:rsidRDefault="00AF6640" w:rsidP="008A3597">
      <w:pPr>
        <w:pStyle w:val="htmlGeneratedany"/>
        <w:numPr>
          <w:ilvl w:val="0"/>
          <w:numId w:val="3"/>
        </w:numPr>
        <w:spacing w:before="210" w:line="360" w:lineRule="auto"/>
        <w:ind w:hanging="263"/>
        <w:rPr>
          <w:sz w:val="24"/>
          <w:szCs w:val="24"/>
        </w:rPr>
      </w:pPr>
      <w:r w:rsidRPr="00C90452">
        <w:rPr>
          <w:rStyle w:val="htmlGeneratedanyCharacter"/>
          <w:rFonts w:eastAsiaTheme="majorEastAsia"/>
          <w:sz w:val="24"/>
          <w:szCs w:val="24"/>
        </w:rPr>
        <w:t xml:space="preserve">One stop </w:t>
      </w:r>
      <w:r w:rsidR="00233AFB" w:rsidRPr="00C90452">
        <w:rPr>
          <w:rStyle w:val="htmlGeneratedanyCharacter"/>
          <w:rFonts w:eastAsiaTheme="majorEastAsia"/>
          <w:sz w:val="24"/>
          <w:szCs w:val="24"/>
        </w:rPr>
        <w:t>shop</w:t>
      </w:r>
      <w:r w:rsidRPr="00C90452">
        <w:rPr>
          <w:rStyle w:val="htmlGeneratedanyCharacter"/>
          <w:rFonts w:eastAsiaTheme="majorEastAsia"/>
          <w:sz w:val="24"/>
          <w:szCs w:val="24"/>
        </w:rPr>
        <w:t xml:space="preserve"> for all maintenance needs. Qualified local tradespeople. Extensive knowledge of the area. 24 </w:t>
      </w:r>
      <w:r w:rsidR="00233AFB" w:rsidRPr="00C90452">
        <w:rPr>
          <w:rStyle w:val="htmlGeneratedanyCharacter"/>
          <w:rFonts w:eastAsiaTheme="majorEastAsia"/>
          <w:sz w:val="24"/>
          <w:szCs w:val="24"/>
        </w:rPr>
        <w:t>hours</w:t>
      </w:r>
      <w:r w:rsidRPr="00C90452">
        <w:rPr>
          <w:rStyle w:val="htmlGeneratedanyCharacter"/>
          <w:rFonts w:eastAsiaTheme="majorEastAsia"/>
          <w:sz w:val="24"/>
          <w:szCs w:val="24"/>
        </w:rPr>
        <w:t xml:space="preserve"> call out. Reliable and trustworthy. Fully insured</w:t>
      </w:r>
    </w:p>
    <w:p w14:paraId="06C9FF89" w14:textId="05D92855" w:rsidR="00AF6640" w:rsidRPr="00C90452" w:rsidRDefault="00AF6640" w:rsidP="008A3597">
      <w:pPr>
        <w:pStyle w:val="htmlGeneratedany"/>
        <w:numPr>
          <w:ilvl w:val="0"/>
          <w:numId w:val="3"/>
        </w:numPr>
        <w:spacing w:after="210" w:line="360" w:lineRule="auto"/>
        <w:ind w:hanging="263"/>
        <w:rPr>
          <w:sz w:val="24"/>
          <w:szCs w:val="24"/>
        </w:rPr>
      </w:pPr>
      <w:r w:rsidRPr="00C90452">
        <w:rPr>
          <w:rStyle w:val="htmlGeneratedanyCharacter"/>
          <w:rFonts w:eastAsiaTheme="majorEastAsia"/>
          <w:sz w:val="24"/>
          <w:szCs w:val="24"/>
        </w:rPr>
        <w:t xml:space="preserve">Tenby town is 70% second homes. Many </w:t>
      </w:r>
      <w:r w:rsidR="002F1577" w:rsidRPr="00C90452">
        <w:rPr>
          <w:rStyle w:val="htmlGeneratedanyCharacter"/>
          <w:rFonts w:eastAsiaTheme="majorEastAsia"/>
          <w:sz w:val="24"/>
          <w:szCs w:val="24"/>
        </w:rPr>
        <w:t>homeowners</w:t>
      </w:r>
      <w:r w:rsidRPr="00C90452">
        <w:rPr>
          <w:rStyle w:val="htmlGeneratedanyCharacter"/>
          <w:rFonts w:eastAsiaTheme="majorEastAsia"/>
          <w:sz w:val="24"/>
          <w:szCs w:val="24"/>
        </w:rPr>
        <w:t xml:space="preserve"> live outside of the county. Expansion into other counties. Increase revenue by levying a fee to trades to register with the business to increase their work opportunities, </w:t>
      </w:r>
      <w:r w:rsidR="002F1577" w:rsidRPr="00C90452">
        <w:rPr>
          <w:rStyle w:val="htmlGeneratedanyCharacter"/>
          <w:rFonts w:eastAsiaTheme="majorEastAsia"/>
          <w:sz w:val="24"/>
          <w:szCs w:val="24"/>
        </w:rPr>
        <w:t>expand</w:t>
      </w:r>
      <w:r w:rsidRPr="00C90452">
        <w:rPr>
          <w:rStyle w:val="htmlGeneratedanyCharacter"/>
          <w:rFonts w:eastAsiaTheme="majorEastAsia"/>
          <w:sz w:val="24"/>
          <w:szCs w:val="24"/>
        </w:rPr>
        <w:t xml:space="preserve"> service to include full property management including lettings / booking and winter maintenance.</w:t>
      </w:r>
    </w:p>
    <w:p w14:paraId="0E5CCD3D" w14:textId="57891959" w:rsidR="00AF6640" w:rsidRPr="0010379A" w:rsidRDefault="00AF6640" w:rsidP="008A3597">
      <w:pPr>
        <w:pStyle w:val="htmlGeneratedany"/>
        <w:spacing w:before="540" w:after="224" w:line="360" w:lineRule="auto"/>
        <w:rPr>
          <w:b/>
          <w:bCs/>
          <w:sz w:val="24"/>
          <w:szCs w:val="24"/>
        </w:rPr>
      </w:pPr>
      <w:r w:rsidRPr="0010379A">
        <w:rPr>
          <w:b/>
          <w:bCs/>
          <w:sz w:val="24"/>
          <w:szCs w:val="24"/>
        </w:rPr>
        <w:t>Management team</w:t>
      </w:r>
    </w:p>
    <w:p w14:paraId="193A65EB" w14:textId="077ED040" w:rsidR="00AF6640" w:rsidRPr="00C90452" w:rsidRDefault="00AF6640" w:rsidP="008A3597">
      <w:pPr>
        <w:pStyle w:val="htmlGeneratedp"/>
        <w:spacing w:line="360" w:lineRule="auto"/>
        <w:rPr>
          <w:sz w:val="24"/>
          <w:szCs w:val="24"/>
        </w:rPr>
      </w:pPr>
      <w:r w:rsidRPr="00C90452">
        <w:rPr>
          <w:rStyle w:val="htmlGeneratedanyCharacter"/>
          <w:rFonts w:eastAsiaTheme="majorEastAsia"/>
          <w:sz w:val="24"/>
          <w:szCs w:val="24"/>
        </w:rPr>
        <w:t>Jonathan</w:t>
      </w:r>
      <w:r w:rsidRPr="00C90452">
        <w:rPr>
          <w:sz w:val="24"/>
          <w:szCs w:val="24"/>
        </w:rPr>
        <w:t> </w:t>
      </w:r>
      <w:r w:rsidRPr="00C90452">
        <w:rPr>
          <w:rStyle w:val="htmlGeneratedanyCharacter"/>
          <w:rFonts w:eastAsiaTheme="majorEastAsia"/>
          <w:sz w:val="24"/>
          <w:szCs w:val="24"/>
        </w:rPr>
        <w:t>Preston</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sz w:val="24"/>
          <w:szCs w:val="24"/>
        </w:rPr>
        <w:t>  </w:t>
      </w:r>
      <w:r w:rsidRPr="00C90452">
        <w:rPr>
          <w:rStyle w:val="htmlGeneratedanyCharacter"/>
          <w:rFonts w:eastAsiaTheme="majorEastAsia"/>
          <w:sz w:val="24"/>
          <w:szCs w:val="24"/>
        </w:rPr>
        <w:t>Director</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p>
    <w:p w14:paraId="7B31E737" w14:textId="6F8D67C4" w:rsidR="00AF6640" w:rsidRPr="0010379A" w:rsidRDefault="00AF6640" w:rsidP="008A3597">
      <w:pPr>
        <w:pStyle w:val="htmlGeneratedany"/>
        <w:spacing w:before="540" w:after="224" w:line="360" w:lineRule="auto"/>
        <w:rPr>
          <w:b/>
          <w:bCs/>
          <w:sz w:val="24"/>
          <w:szCs w:val="24"/>
        </w:rPr>
      </w:pPr>
      <w:r w:rsidRPr="0010379A">
        <w:rPr>
          <w:b/>
          <w:bCs/>
          <w:sz w:val="24"/>
          <w:szCs w:val="24"/>
        </w:rPr>
        <w:t>M</w:t>
      </w:r>
      <w:r w:rsidR="0010379A" w:rsidRPr="0010379A">
        <w:rPr>
          <w:b/>
          <w:bCs/>
          <w:sz w:val="24"/>
          <w:szCs w:val="24"/>
        </w:rPr>
        <w:t>arket analysis</w:t>
      </w:r>
    </w:p>
    <w:p w14:paraId="029C2E8E" w14:textId="636772CB" w:rsidR="00AF6640" w:rsidRPr="00C90452" w:rsidRDefault="00AF6640" w:rsidP="008A3597">
      <w:pPr>
        <w:pStyle w:val="htmlGeneratedany"/>
        <w:spacing w:before="540" w:after="224" w:line="360" w:lineRule="auto"/>
        <w:rPr>
          <w:sz w:val="24"/>
          <w:szCs w:val="24"/>
        </w:rPr>
      </w:pPr>
      <w:r w:rsidRPr="00C90452">
        <w:rPr>
          <w:sz w:val="24"/>
          <w:szCs w:val="24"/>
        </w:rPr>
        <w:t xml:space="preserve">Target market </w:t>
      </w:r>
      <w:r w:rsidR="0010379A" w:rsidRPr="00C90452">
        <w:rPr>
          <w:sz w:val="24"/>
          <w:szCs w:val="24"/>
        </w:rPr>
        <w:t>description</w:t>
      </w:r>
      <w:r w:rsidR="0010379A">
        <w:rPr>
          <w:sz w:val="24"/>
          <w:szCs w:val="24"/>
        </w:rPr>
        <w:t xml:space="preserve">: Second </w:t>
      </w:r>
      <w:r w:rsidR="00233AFB">
        <w:rPr>
          <w:sz w:val="24"/>
          <w:szCs w:val="24"/>
        </w:rPr>
        <w:t>homeowners</w:t>
      </w:r>
      <w:r w:rsidRPr="00C90452">
        <w:rPr>
          <w:rStyle w:val="htmlGeneratedanyCharacter"/>
          <w:rFonts w:eastAsiaTheme="majorEastAsia"/>
          <w:sz w:val="24"/>
          <w:szCs w:val="24"/>
        </w:rPr>
        <w:t xml:space="preserve"> in Pembrokeshire. Tourist experience providers. Estate agents. Holiday letting agencies. </w:t>
      </w:r>
    </w:p>
    <w:p w14:paraId="2C14BD73" w14:textId="41D92D80" w:rsidR="00AF6640" w:rsidRPr="00C90452" w:rsidRDefault="00AF6640" w:rsidP="008A3597">
      <w:pPr>
        <w:pStyle w:val="htmlGeneratedany"/>
        <w:spacing w:before="540" w:after="224" w:line="360" w:lineRule="auto"/>
        <w:rPr>
          <w:sz w:val="24"/>
          <w:szCs w:val="24"/>
        </w:rPr>
      </w:pPr>
      <w:r w:rsidRPr="00C90452">
        <w:rPr>
          <w:sz w:val="24"/>
          <w:szCs w:val="24"/>
        </w:rPr>
        <w:t xml:space="preserve">Specific segment of market to be </w:t>
      </w:r>
      <w:r w:rsidR="0010379A" w:rsidRPr="00C90452">
        <w:rPr>
          <w:sz w:val="24"/>
          <w:szCs w:val="24"/>
        </w:rPr>
        <w:t>targeted</w:t>
      </w:r>
      <w:r w:rsidR="0010379A">
        <w:rPr>
          <w:sz w:val="24"/>
          <w:szCs w:val="24"/>
        </w:rPr>
        <w:t xml:space="preserve">:  </w:t>
      </w:r>
      <w:r w:rsidRPr="00C90452">
        <w:rPr>
          <w:rStyle w:val="htmlGeneratedanyCharacter"/>
          <w:rFonts w:eastAsiaTheme="majorEastAsia"/>
          <w:sz w:val="24"/>
          <w:szCs w:val="24"/>
        </w:rPr>
        <w:t xml:space="preserve">Holiday accommodation providers </w:t>
      </w:r>
      <w:r w:rsidR="0010379A">
        <w:rPr>
          <w:rStyle w:val="htmlGeneratedanyCharacter"/>
          <w:rFonts w:eastAsiaTheme="majorEastAsia"/>
          <w:sz w:val="24"/>
          <w:szCs w:val="24"/>
        </w:rPr>
        <w:t>in Pembrokeshire</w:t>
      </w:r>
    </w:p>
    <w:p w14:paraId="32B4A48B" w14:textId="43B34D55" w:rsidR="00AF6640" w:rsidRDefault="00AF6640" w:rsidP="008A3597">
      <w:pPr>
        <w:pStyle w:val="htmlGeneratedany"/>
        <w:spacing w:before="540" w:after="224" w:line="360" w:lineRule="auto"/>
        <w:rPr>
          <w:sz w:val="24"/>
          <w:szCs w:val="24"/>
        </w:rPr>
      </w:pPr>
      <w:r w:rsidRPr="00C90452">
        <w:rPr>
          <w:sz w:val="24"/>
          <w:szCs w:val="24"/>
        </w:rPr>
        <w:t>Competitive Landscape</w:t>
      </w:r>
    </w:p>
    <w:p w14:paraId="50AA9ACE" w14:textId="4FB37A0F" w:rsidR="0010379A" w:rsidRDefault="0010379A" w:rsidP="008A3597">
      <w:pPr>
        <w:pStyle w:val="htmlGeneratedany"/>
        <w:spacing w:before="540" w:after="224" w:line="360" w:lineRule="auto"/>
        <w:rPr>
          <w:sz w:val="24"/>
          <w:szCs w:val="24"/>
        </w:rPr>
      </w:pPr>
      <w:r>
        <w:rPr>
          <w:sz w:val="24"/>
          <w:szCs w:val="24"/>
        </w:rPr>
        <w:t xml:space="preserve">No identifiable coopetitors in terms of service provision. Several estate agents providing some aspects of the </w:t>
      </w:r>
      <w:r w:rsidR="004106FE">
        <w:rPr>
          <w:sz w:val="24"/>
          <w:szCs w:val="24"/>
        </w:rPr>
        <w:t>business</w:t>
      </w:r>
      <w:r>
        <w:rPr>
          <w:sz w:val="24"/>
          <w:szCs w:val="24"/>
        </w:rPr>
        <w:t xml:space="preserve"> </w:t>
      </w:r>
      <w:r w:rsidR="004106FE">
        <w:rPr>
          <w:sz w:val="24"/>
          <w:szCs w:val="24"/>
        </w:rPr>
        <w:t>model:</w:t>
      </w:r>
    </w:p>
    <w:p w14:paraId="25FA3FCF" w14:textId="2F4D9A2F" w:rsidR="004106FE" w:rsidRDefault="004106FE" w:rsidP="008A3597">
      <w:pPr>
        <w:pStyle w:val="htmlGeneratedany"/>
        <w:tabs>
          <w:tab w:val="left" w:pos="3047"/>
        </w:tabs>
        <w:spacing w:before="540" w:after="224" w:line="360" w:lineRule="auto"/>
        <w:rPr>
          <w:sz w:val="24"/>
          <w:szCs w:val="24"/>
        </w:rPr>
      </w:pPr>
      <w:r>
        <w:rPr>
          <w:sz w:val="24"/>
          <w:szCs w:val="24"/>
        </w:rPr>
        <w:lastRenderedPageBreak/>
        <w:t>FB Mason estate agents / Tenby estate agents / Just the Man Handyman services</w:t>
      </w:r>
    </w:p>
    <w:p w14:paraId="2130560A" w14:textId="77777777" w:rsidR="004106FE" w:rsidRPr="004106FE" w:rsidRDefault="00AF6640" w:rsidP="008A3597">
      <w:pPr>
        <w:pStyle w:val="htmlGeneratedany"/>
        <w:spacing w:before="540" w:after="224" w:line="360" w:lineRule="auto"/>
        <w:rPr>
          <w:b/>
          <w:bCs/>
          <w:sz w:val="24"/>
          <w:szCs w:val="24"/>
        </w:rPr>
      </w:pPr>
      <w:r w:rsidRPr="004106FE">
        <w:rPr>
          <w:b/>
          <w:bCs/>
          <w:sz w:val="24"/>
          <w:szCs w:val="24"/>
        </w:rPr>
        <w:t>M</w:t>
      </w:r>
      <w:r w:rsidR="004106FE" w:rsidRPr="004106FE">
        <w:rPr>
          <w:b/>
          <w:bCs/>
          <w:sz w:val="24"/>
          <w:szCs w:val="24"/>
        </w:rPr>
        <w:t>arketing</w:t>
      </w:r>
    </w:p>
    <w:p w14:paraId="4D0D81D6" w14:textId="28B41FAF" w:rsidR="00AF6640" w:rsidRPr="00C90452" w:rsidRDefault="00AF6640" w:rsidP="008A3597">
      <w:pPr>
        <w:pStyle w:val="htmlGeneratedany"/>
        <w:spacing w:before="540" w:after="224" w:line="360" w:lineRule="auto"/>
        <w:rPr>
          <w:sz w:val="24"/>
          <w:szCs w:val="24"/>
        </w:rPr>
      </w:pPr>
      <w:r w:rsidRPr="00C90452">
        <w:rPr>
          <w:sz w:val="24"/>
          <w:szCs w:val="24"/>
        </w:rPr>
        <w:t>Pricing plan</w:t>
      </w:r>
    </w:p>
    <w:p w14:paraId="59A58AA2" w14:textId="77777777" w:rsidR="004106FE" w:rsidRDefault="00AF6640" w:rsidP="008A3597">
      <w:pPr>
        <w:pStyle w:val="htmlGeneratedp"/>
        <w:spacing w:line="360" w:lineRule="auto"/>
        <w:rPr>
          <w:rStyle w:val="htmlGeneratedanyCharacter"/>
          <w:rFonts w:eastAsiaTheme="majorEastAsia"/>
          <w:sz w:val="24"/>
          <w:szCs w:val="24"/>
        </w:rPr>
      </w:pPr>
      <w:r w:rsidRPr="00C90452">
        <w:rPr>
          <w:rStyle w:val="htmlGeneratedanyCharacter"/>
          <w:rFonts w:eastAsiaTheme="majorEastAsia"/>
          <w:sz w:val="24"/>
          <w:szCs w:val="24"/>
        </w:rPr>
        <w:t>Call out charge £43.</w:t>
      </w:r>
    </w:p>
    <w:p w14:paraId="0779AE47" w14:textId="77777777" w:rsidR="004106FE" w:rsidRDefault="00AF6640" w:rsidP="008A3597">
      <w:pPr>
        <w:pStyle w:val="htmlGeneratedp"/>
        <w:spacing w:line="360" w:lineRule="auto"/>
        <w:rPr>
          <w:rStyle w:val="htmlGeneratedanyCharacter"/>
          <w:rFonts w:eastAsiaTheme="majorEastAsia"/>
          <w:sz w:val="24"/>
          <w:szCs w:val="24"/>
        </w:rPr>
      </w:pPr>
      <w:r w:rsidRPr="00C90452">
        <w:rPr>
          <w:rStyle w:val="htmlGeneratedanyCharacter"/>
          <w:rFonts w:eastAsiaTheme="majorEastAsia"/>
          <w:sz w:val="24"/>
          <w:szCs w:val="24"/>
        </w:rPr>
        <w:t xml:space="preserve">Cost per work hour £15 </w:t>
      </w:r>
    </w:p>
    <w:p w14:paraId="635E1B1E" w14:textId="77777777" w:rsidR="004106FE" w:rsidRDefault="00AF6640" w:rsidP="008A3597">
      <w:pPr>
        <w:pStyle w:val="htmlGeneratedp"/>
        <w:spacing w:line="360" w:lineRule="auto"/>
        <w:rPr>
          <w:rStyle w:val="htmlGeneratedanyCharacter"/>
          <w:rFonts w:eastAsiaTheme="majorEastAsia"/>
          <w:sz w:val="24"/>
          <w:szCs w:val="24"/>
        </w:rPr>
      </w:pPr>
      <w:r w:rsidRPr="00C90452">
        <w:rPr>
          <w:rStyle w:val="htmlGeneratedanyCharacter"/>
          <w:rFonts w:eastAsiaTheme="majorEastAsia"/>
          <w:sz w:val="24"/>
          <w:szCs w:val="24"/>
        </w:rPr>
        <w:t>Basic maintenance plan £20 per week.</w:t>
      </w:r>
      <w:r w:rsidRPr="00C90452">
        <w:rPr>
          <w:rStyle w:val="htmlGeneratedanyCharacter"/>
          <w:rFonts w:eastAsiaTheme="majorEastAsia"/>
          <w:sz w:val="24"/>
          <w:szCs w:val="24"/>
        </w:rPr>
        <w:br/>
        <w:t>Standard maintenance plan £30 per week.</w:t>
      </w:r>
    </w:p>
    <w:p w14:paraId="1A3ACFED" w14:textId="57333AA8" w:rsidR="00AF6640" w:rsidRPr="004106FE" w:rsidRDefault="00AF6640" w:rsidP="008A3597">
      <w:pPr>
        <w:pStyle w:val="htmlGeneratedp"/>
        <w:spacing w:line="360" w:lineRule="auto"/>
        <w:rPr>
          <w:rFonts w:eastAsiaTheme="majorEastAsia"/>
          <w:sz w:val="24"/>
          <w:szCs w:val="24"/>
        </w:rPr>
      </w:pPr>
      <w:r w:rsidRPr="00C90452">
        <w:rPr>
          <w:rStyle w:val="htmlGeneratedanyCharacter"/>
          <w:rFonts w:eastAsiaTheme="majorEastAsia"/>
          <w:sz w:val="24"/>
          <w:szCs w:val="24"/>
        </w:rPr>
        <w:t xml:space="preserve">Comprehensive maintenance plan £38 per week. </w:t>
      </w:r>
      <w:r w:rsidRPr="00C90452">
        <w:rPr>
          <w:rStyle w:val="htmlGeneratedanyCharacter"/>
          <w:rFonts w:eastAsiaTheme="majorEastAsia"/>
          <w:vanish/>
          <w:sz w:val="24"/>
          <w:szCs w:val="24"/>
        </w:rPr>
        <w:t> </w:t>
      </w:r>
    </w:p>
    <w:p w14:paraId="5D478120" w14:textId="6FEF9331" w:rsidR="00AF6640" w:rsidRPr="00C90452" w:rsidRDefault="00AF6640" w:rsidP="008A3597">
      <w:pPr>
        <w:pStyle w:val="htmlGeneratedp"/>
        <w:spacing w:line="360" w:lineRule="auto"/>
        <w:rPr>
          <w:sz w:val="24"/>
          <w:szCs w:val="24"/>
        </w:rPr>
      </w:pPr>
    </w:p>
    <w:p w14:paraId="1B319426" w14:textId="77777777" w:rsidR="00AF6640" w:rsidRPr="004106FE" w:rsidRDefault="00AF6640" w:rsidP="008A3597">
      <w:pPr>
        <w:pStyle w:val="htmlGeneratedany"/>
        <w:spacing w:before="540" w:after="224" w:line="360" w:lineRule="auto"/>
        <w:rPr>
          <w:b/>
          <w:bCs/>
          <w:sz w:val="24"/>
          <w:szCs w:val="24"/>
        </w:rPr>
      </w:pPr>
      <w:r w:rsidRPr="004106FE">
        <w:rPr>
          <w:b/>
          <w:bCs/>
          <w:sz w:val="24"/>
          <w:szCs w:val="24"/>
        </w:rPr>
        <w:t>Sales and marketing techniques</w:t>
      </w:r>
    </w:p>
    <w:p w14:paraId="580D4261" w14:textId="61B0C2D6" w:rsidR="00AF6640" w:rsidRPr="00C90452" w:rsidRDefault="004106FE" w:rsidP="008A3597">
      <w:pPr>
        <w:pStyle w:val="htmlGeneratedp"/>
        <w:spacing w:line="360" w:lineRule="auto"/>
        <w:rPr>
          <w:sz w:val="24"/>
          <w:szCs w:val="24"/>
        </w:rPr>
      </w:pPr>
      <w:r>
        <w:rPr>
          <w:sz w:val="24"/>
          <w:szCs w:val="24"/>
        </w:rPr>
        <w:t xml:space="preserve">The </w:t>
      </w:r>
      <w:r w:rsidR="003D7152">
        <w:rPr>
          <w:sz w:val="24"/>
          <w:szCs w:val="24"/>
        </w:rPr>
        <w:t>business</w:t>
      </w:r>
      <w:r w:rsidR="00AF6640" w:rsidRPr="00C90452">
        <w:rPr>
          <w:sz w:val="24"/>
          <w:szCs w:val="24"/>
        </w:rPr>
        <w:t xml:space="preserve"> will use the following marketing techniques:</w:t>
      </w:r>
      <w:r w:rsidR="00AF6640" w:rsidRPr="00C90452">
        <w:rPr>
          <w:rStyle w:val="htmlGeneratedanyCharacter"/>
          <w:rFonts w:eastAsiaTheme="majorEastAsia"/>
          <w:vanish/>
          <w:sz w:val="24"/>
          <w:szCs w:val="24"/>
        </w:rPr>
        <w:t> </w:t>
      </w:r>
      <w:r w:rsidR="00AF6640" w:rsidRPr="00C90452">
        <w:rPr>
          <w:rStyle w:val="htmlGeneratedanyCharacter"/>
          <w:rFonts w:eastAsiaTheme="majorEastAsia"/>
          <w:vanish/>
          <w:sz w:val="24"/>
          <w:szCs w:val="24"/>
        </w:rPr>
        <w:br/>
        <w:t>  </w:t>
      </w:r>
      <w:r w:rsidR="00AF6640" w:rsidRPr="00C90452">
        <w:rPr>
          <w:rStyle w:val="htmlGeneratedanyCharacter"/>
          <w:rFonts w:eastAsiaTheme="majorEastAsia"/>
          <w:vanish/>
          <w:sz w:val="24"/>
          <w:szCs w:val="24"/>
        </w:rPr>
        <w:br/>
        <w:t> </w:t>
      </w:r>
      <w:r w:rsidR="00AF6640" w:rsidRPr="00C90452">
        <w:rPr>
          <w:sz w:val="24"/>
          <w:szCs w:val="24"/>
        </w:rPr>
        <w:t> </w:t>
      </w:r>
      <w:r w:rsidR="00AF6640" w:rsidRPr="00C90452">
        <w:rPr>
          <w:rStyle w:val="htmlGeneratedanyCharacter"/>
          <w:rFonts w:eastAsiaTheme="majorEastAsia"/>
          <w:sz w:val="24"/>
          <w:szCs w:val="24"/>
        </w:rPr>
        <w:t> Direct sales</w:t>
      </w:r>
      <w:r w:rsidR="00AF6640" w:rsidRPr="00C90452">
        <w:rPr>
          <w:rStyle w:val="htmlGeneratedanyCharacter"/>
          <w:rFonts w:eastAsiaTheme="majorEastAsia"/>
          <w:vanish/>
          <w:sz w:val="24"/>
          <w:szCs w:val="24"/>
        </w:rPr>
        <w:t> </w:t>
      </w:r>
      <w:r w:rsidR="00AF6640" w:rsidRPr="00C90452">
        <w:rPr>
          <w:rStyle w:val="htmlGeneratedanyCharacter"/>
          <w:rFonts w:eastAsiaTheme="majorEastAsia"/>
          <w:vanish/>
          <w:sz w:val="24"/>
          <w:szCs w:val="24"/>
        </w:rPr>
        <w:br/>
        <w:t> </w:t>
      </w:r>
      <w:r w:rsidR="00AF6640" w:rsidRPr="00C90452">
        <w:rPr>
          <w:rStyle w:val="htmlGeneratedanyCharacter"/>
          <w:rFonts w:eastAsiaTheme="majorEastAsia"/>
          <w:sz w:val="24"/>
          <w:szCs w:val="24"/>
        </w:rPr>
        <w:t> </w:t>
      </w:r>
      <w:r w:rsidR="00AF6640" w:rsidRPr="00C90452">
        <w:rPr>
          <w:sz w:val="24"/>
          <w:szCs w:val="24"/>
        </w:rPr>
        <w:t> </w:t>
      </w:r>
      <w:r w:rsidR="00AF6640" w:rsidRPr="00C90452">
        <w:rPr>
          <w:rStyle w:val="htmlGeneratedanyCharacter"/>
          <w:rFonts w:eastAsiaTheme="majorEastAsia"/>
          <w:sz w:val="24"/>
          <w:szCs w:val="24"/>
        </w:rPr>
        <w:t> Radio advertising</w:t>
      </w:r>
      <w:r w:rsidR="00AF6640" w:rsidRPr="00C90452">
        <w:rPr>
          <w:rStyle w:val="htmlGeneratedanyCharacter"/>
          <w:rFonts w:eastAsiaTheme="majorEastAsia"/>
          <w:vanish/>
          <w:sz w:val="24"/>
          <w:szCs w:val="24"/>
        </w:rPr>
        <w:t> </w:t>
      </w:r>
      <w:r w:rsidR="00AF6640" w:rsidRPr="00C90452">
        <w:rPr>
          <w:rStyle w:val="htmlGeneratedanyCharacter"/>
          <w:rFonts w:eastAsiaTheme="majorEastAsia"/>
          <w:vanish/>
          <w:sz w:val="24"/>
          <w:szCs w:val="24"/>
        </w:rPr>
        <w:br/>
        <w:t> </w:t>
      </w:r>
      <w:r w:rsidR="00AF6640" w:rsidRPr="00C90452">
        <w:rPr>
          <w:rStyle w:val="htmlGeneratedanyCharacter"/>
          <w:rFonts w:eastAsiaTheme="majorEastAsia"/>
          <w:sz w:val="24"/>
          <w:szCs w:val="24"/>
        </w:rPr>
        <w:t> </w:t>
      </w:r>
      <w:r w:rsidR="00AF6640" w:rsidRPr="00C90452">
        <w:rPr>
          <w:sz w:val="24"/>
          <w:szCs w:val="24"/>
        </w:rPr>
        <w:t>  </w:t>
      </w:r>
      <w:r w:rsidR="00AF6640" w:rsidRPr="00C90452">
        <w:rPr>
          <w:rStyle w:val="htmlGeneratedanyCharacter"/>
          <w:rFonts w:eastAsiaTheme="majorEastAsia"/>
          <w:sz w:val="24"/>
          <w:szCs w:val="24"/>
        </w:rPr>
        <w:t> Outdoor advertising</w:t>
      </w:r>
      <w:r w:rsidR="00AF6640" w:rsidRPr="00C90452">
        <w:rPr>
          <w:rStyle w:val="htmlGeneratedanyCharacter"/>
          <w:rFonts w:eastAsiaTheme="majorEastAsia"/>
          <w:vanish/>
          <w:sz w:val="24"/>
          <w:szCs w:val="24"/>
        </w:rPr>
        <w:t> </w:t>
      </w:r>
      <w:r w:rsidR="00AF6640" w:rsidRPr="00C90452">
        <w:rPr>
          <w:rStyle w:val="htmlGeneratedanyCharacter"/>
          <w:rFonts w:eastAsiaTheme="majorEastAsia"/>
          <w:vanish/>
          <w:sz w:val="24"/>
          <w:szCs w:val="24"/>
        </w:rPr>
        <w:br/>
        <w:t> </w:t>
      </w:r>
      <w:r w:rsidR="00AF6640" w:rsidRPr="00C90452">
        <w:rPr>
          <w:rStyle w:val="htmlGeneratedanyCharacter"/>
          <w:rFonts w:eastAsiaTheme="majorEastAsia"/>
          <w:sz w:val="24"/>
          <w:szCs w:val="24"/>
        </w:rPr>
        <w:t> </w:t>
      </w:r>
      <w:r w:rsidR="00AF6640" w:rsidRPr="00C90452">
        <w:rPr>
          <w:sz w:val="24"/>
          <w:szCs w:val="24"/>
        </w:rPr>
        <w:t>    </w:t>
      </w:r>
      <w:r w:rsidR="00AF6640" w:rsidRPr="00C90452">
        <w:rPr>
          <w:rStyle w:val="htmlGeneratedanyCharacter"/>
          <w:rFonts w:eastAsiaTheme="majorEastAsia"/>
          <w:sz w:val="24"/>
          <w:szCs w:val="24"/>
        </w:rPr>
        <w:t> Direct mail</w:t>
      </w:r>
      <w:r w:rsidR="00AF6640" w:rsidRPr="00C90452">
        <w:rPr>
          <w:rStyle w:val="htmlGeneratedanyCharacter"/>
          <w:rFonts w:eastAsiaTheme="majorEastAsia"/>
          <w:vanish/>
          <w:sz w:val="24"/>
          <w:szCs w:val="24"/>
        </w:rPr>
        <w:t> </w:t>
      </w:r>
      <w:r w:rsidR="00AF6640" w:rsidRPr="00C90452">
        <w:rPr>
          <w:rStyle w:val="htmlGeneratedanyCharacter"/>
          <w:rFonts w:eastAsiaTheme="majorEastAsia"/>
          <w:vanish/>
          <w:sz w:val="24"/>
          <w:szCs w:val="24"/>
        </w:rPr>
        <w:br/>
        <w:t> </w:t>
      </w:r>
      <w:r w:rsidR="00AF6640" w:rsidRPr="00C90452">
        <w:rPr>
          <w:rStyle w:val="htmlGeneratedanyCharacter"/>
          <w:rFonts w:eastAsiaTheme="majorEastAsia"/>
          <w:sz w:val="24"/>
          <w:szCs w:val="24"/>
        </w:rPr>
        <w:t> </w:t>
      </w:r>
      <w:r w:rsidR="00AF6640" w:rsidRPr="00C90452">
        <w:rPr>
          <w:sz w:val="24"/>
          <w:szCs w:val="24"/>
        </w:rPr>
        <w:t>  </w:t>
      </w:r>
    </w:p>
    <w:p w14:paraId="3280AFC7" w14:textId="2677B1AD" w:rsidR="00AF6640" w:rsidRDefault="004106FE" w:rsidP="008A3597">
      <w:pPr>
        <w:pStyle w:val="htmlGeneratedany"/>
        <w:spacing w:before="540" w:after="224" w:line="360" w:lineRule="auto"/>
        <w:rPr>
          <w:rStyle w:val="htmlGeneratedanyCharacter"/>
          <w:rFonts w:eastAsiaTheme="majorEastAsia"/>
          <w:sz w:val="24"/>
          <w:szCs w:val="24"/>
        </w:rPr>
      </w:pPr>
      <w:r>
        <w:rPr>
          <w:sz w:val="24"/>
          <w:szCs w:val="24"/>
        </w:rPr>
        <w:t xml:space="preserve">The </w:t>
      </w:r>
      <w:r w:rsidR="003D7152">
        <w:rPr>
          <w:sz w:val="24"/>
          <w:szCs w:val="24"/>
        </w:rPr>
        <w:t xml:space="preserve">business </w:t>
      </w:r>
      <w:r w:rsidR="003D7152" w:rsidRPr="00C90452">
        <w:rPr>
          <w:sz w:val="24"/>
          <w:szCs w:val="24"/>
        </w:rPr>
        <w:t>anticipates</w:t>
      </w:r>
      <w:r w:rsidR="00AF6640" w:rsidRPr="00C90452">
        <w:rPr>
          <w:sz w:val="24"/>
          <w:szCs w:val="24"/>
        </w:rPr>
        <w:t xml:space="preserve"> using the following sales processes:</w:t>
      </w:r>
      <w:r w:rsidR="00AF6640" w:rsidRPr="00C90452">
        <w:rPr>
          <w:rStyle w:val="htmlGeneratedanyCharacter"/>
          <w:rFonts w:eastAsiaTheme="majorEastAsia"/>
          <w:vanish/>
          <w:sz w:val="24"/>
          <w:szCs w:val="24"/>
        </w:rPr>
        <w:t> </w:t>
      </w:r>
      <w:r w:rsidR="00AF6640" w:rsidRPr="00C90452">
        <w:rPr>
          <w:rStyle w:val="htmlGeneratedanyCharacter"/>
          <w:rFonts w:eastAsiaTheme="majorEastAsia"/>
          <w:vanish/>
          <w:sz w:val="24"/>
          <w:szCs w:val="24"/>
        </w:rPr>
        <w:br/>
        <w:t>  </w:t>
      </w:r>
      <w:r w:rsidR="00AF6640" w:rsidRPr="00C90452">
        <w:rPr>
          <w:rStyle w:val="htmlGeneratedanyCharacter"/>
          <w:rFonts w:eastAsiaTheme="majorEastAsia"/>
          <w:vanish/>
          <w:sz w:val="24"/>
          <w:szCs w:val="24"/>
        </w:rPr>
        <w:br/>
        <w:t> </w:t>
      </w:r>
      <w:r w:rsidR="00AF6640" w:rsidRPr="00C90452">
        <w:rPr>
          <w:sz w:val="24"/>
          <w:szCs w:val="24"/>
        </w:rPr>
        <w:t>  </w:t>
      </w:r>
      <w:r w:rsidR="00AF6640" w:rsidRPr="00C90452">
        <w:rPr>
          <w:rStyle w:val="htmlGeneratedanyCharacter"/>
          <w:rFonts w:eastAsiaTheme="majorEastAsia"/>
          <w:sz w:val="24"/>
          <w:szCs w:val="24"/>
        </w:rPr>
        <w:t> Online</w:t>
      </w:r>
      <w:r w:rsidR="00AF6640" w:rsidRPr="00C90452">
        <w:rPr>
          <w:rStyle w:val="htmlGeneratedanyCharacter"/>
          <w:rFonts w:eastAsiaTheme="majorEastAsia"/>
          <w:vanish/>
          <w:sz w:val="24"/>
          <w:szCs w:val="24"/>
        </w:rPr>
        <w:t> </w:t>
      </w:r>
      <w:r w:rsidR="00AF6640" w:rsidRPr="00C90452">
        <w:rPr>
          <w:rStyle w:val="htmlGeneratedanyCharacter"/>
          <w:rFonts w:eastAsiaTheme="majorEastAsia"/>
          <w:vanish/>
          <w:sz w:val="24"/>
          <w:szCs w:val="24"/>
        </w:rPr>
        <w:br/>
        <w:t> </w:t>
      </w:r>
      <w:r w:rsidR="00AF6640" w:rsidRPr="00C90452">
        <w:rPr>
          <w:rStyle w:val="htmlGeneratedanyCharacter"/>
          <w:rFonts w:eastAsiaTheme="majorEastAsia"/>
          <w:sz w:val="24"/>
          <w:szCs w:val="24"/>
        </w:rPr>
        <w:t> </w:t>
      </w:r>
      <w:r w:rsidR="00AF6640" w:rsidRPr="00C90452">
        <w:rPr>
          <w:sz w:val="24"/>
          <w:szCs w:val="24"/>
        </w:rPr>
        <w:t>  </w:t>
      </w:r>
      <w:r w:rsidR="00AF6640" w:rsidRPr="00C90452">
        <w:rPr>
          <w:rStyle w:val="htmlGeneratedanyCharacter"/>
          <w:rFonts w:eastAsiaTheme="majorEastAsia"/>
          <w:sz w:val="24"/>
          <w:szCs w:val="24"/>
        </w:rPr>
        <w:t>  Customer engagement</w:t>
      </w:r>
      <w:r w:rsidR="00AF6640" w:rsidRPr="00C90452">
        <w:rPr>
          <w:rStyle w:val="htmlGeneratedanyCharacter"/>
          <w:rFonts w:eastAsiaTheme="majorEastAsia"/>
          <w:vanish/>
          <w:sz w:val="24"/>
          <w:szCs w:val="24"/>
        </w:rPr>
        <w:t> </w:t>
      </w:r>
      <w:r w:rsidR="00AF6640" w:rsidRPr="00C90452">
        <w:rPr>
          <w:rStyle w:val="htmlGeneratedanyCharacter"/>
          <w:rFonts w:eastAsiaTheme="majorEastAsia"/>
          <w:vanish/>
          <w:sz w:val="24"/>
          <w:szCs w:val="24"/>
        </w:rPr>
        <w:br/>
        <w:t> </w:t>
      </w:r>
      <w:r w:rsidR="00AF6640" w:rsidRPr="00C90452">
        <w:rPr>
          <w:rStyle w:val="htmlGeneratedanyCharacter"/>
          <w:rFonts w:eastAsiaTheme="majorEastAsia"/>
          <w:sz w:val="24"/>
          <w:szCs w:val="24"/>
        </w:rPr>
        <w:t>  </w:t>
      </w:r>
    </w:p>
    <w:p w14:paraId="575F9A1B" w14:textId="2EFE4CD1" w:rsidR="00D37A40" w:rsidRPr="00C90452" w:rsidRDefault="00D37A40" w:rsidP="008A3597">
      <w:pPr>
        <w:pStyle w:val="NormalWeb"/>
        <w:spacing w:line="360" w:lineRule="auto"/>
        <w:rPr>
          <w:color w:val="000000"/>
        </w:rPr>
      </w:pPr>
      <w:r w:rsidRPr="00C90452">
        <w:rPr>
          <w:color w:val="000000"/>
        </w:rPr>
        <w:t>Target market: Owners of holiday properties in Pembrokeshire also second homeowners who live outside</w:t>
      </w:r>
      <w:r>
        <w:rPr>
          <w:color w:val="000000"/>
        </w:rPr>
        <w:t xml:space="preserve"> </w:t>
      </w:r>
      <w:r w:rsidRPr="00C90452">
        <w:rPr>
          <w:color w:val="000000"/>
        </w:rPr>
        <w:t xml:space="preserve">of the county  who require property maintenance services. </w:t>
      </w:r>
    </w:p>
    <w:p w14:paraId="09A7D062" w14:textId="5FE1A224" w:rsidR="00D37A40" w:rsidRDefault="00D37A40" w:rsidP="008A3597">
      <w:pPr>
        <w:pStyle w:val="NormalWeb"/>
        <w:spacing w:line="360" w:lineRule="auto"/>
      </w:pPr>
      <w:r w:rsidRPr="00C90452">
        <w:rPr>
          <w:color w:val="000000"/>
        </w:rPr>
        <w:lastRenderedPageBreak/>
        <w:t xml:space="preserve">Marketing strategy: Approach Pembrokeshire holiday centres, estate agents and letting agencies offering the services of </w:t>
      </w:r>
      <w:r>
        <w:t>Pembrokeshire Handy Homecare</w:t>
      </w:r>
      <w:r w:rsidRPr="00C90452">
        <w:rPr>
          <w:color w:val="FF0000"/>
        </w:rPr>
        <w:t xml:space="preserve">  </w:t>
      </w:r>
      <w:r w:rsidRPr="00C90452">
        <w:t xml:space="preserve">Carry out a direct marketing campaign by leaflet drops to all known second homes and holiday lets in Pembrokeshire. </w:t>
      </w:r>
    </w:p>
    <w:p w14:paraId="0DE43DF0" w14:textId="77777777" w:rsidR="00AF6640" w:rsidRPr="004106FE" w:rsidRDefault="00AF6640" w:rsidP="008A3597">
      <w:pPr>
        <w:pStyle w:val="htmlGeneratedany"/>
        <w:spacing w:before="540" w:after="224" w:line="360" w:lineRule="auto"/>
        <w:rPr>
          <w:b/>
          <w:bCs/>
          <w:sz w:val="24"/>
          <w:szCs w:val="24"/>
        </w:rPr>
      </w:pPr>
      <w:r w:rsidRPr="004106FE">
        <w:rPr>
          <w:b/>
          <w:bCs/>
          <w:sz w:val="24"/>
          <w:szCs w:val="24"/>
        </w:rPr>
        <w:t>Existing potential customers</w:t>
      </w:r>
    </w:p>
    <w:p w14:paraId="0828CF19" w14:textId="4D4E243E" w:rsidR="00AF6640" w:rsidRPr="00C90452" w:rsidRDefault="00AF6640" w:rsidP="008A3597">
      <w:pPr>
        <w:pStyle w:val="htmlGeneratedp"/>
        <w:spacing w:line="360" w:lineRule="auto"/>
        <w:rPr>
          <w:sz w:val="24"/>
          <w:szCs w:val="24"/>
        </w:rPr>
      </w:pPr>
      <w:r w:rsidRPr="00C90452">
        <w:rPr>
          <w:sz w:val="24"/>
          <w:szCs w:val="24"/>
        </w:rPr>
        <w:t xml:space="preserve">The following have already expressed an interest in </w:t>
      </w:r>
      <w:r w:rsidR="004106FE">
        <w:rPr>
          <w:sz w:val="24"/>
          <w:szCs w:val="24"/>
        </w:rPr>
        <w:t>the company’s services</w:t>
      </w:r>
      <w:r w:rsidRPr="00C90452">
        <w:rPr>
          <w:sz w:val="24"/>
          <w:szCs w:val="24"/>
        </w:rPr>
        <w:t>  </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vanish/>
          <w:sz w:val="24"/>
          <w:szCs w:val="24"/>
        </w:rPr>
        <w:br/>
        <w:t> </w:t>
      </w:r>
      <w:r w:rsidRPr="00C90452">
        <w:rPr>
          <w:sz w:val="24"/>
          <w:szCs w:val="24"/>
        </w:rPr>
        <w:t> </w:t>
      </w:r>
      <w:r w:rsidRPr="00C90452">
        <w:rPr>
          <w:rStyle w:val="htmlGeneratedanyCharacter"/>
          <w:rFonts w:eastAsiaTheme="majorEastAsia"/>
          <w:sz w:val="24"/>
          <w:szCs w:val="24"/>
        </w:rPr>
        <w:t> FB Mason Estate Agents</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Tenby Letting Agency</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Pembrokeshire Second Home Landlords</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xml:space="preserve">  Bourne </w:t>
      </w:r>
      <w:r w:rsidR="004106FE" w:rsidRPr="00C90452">
        <w:rPr>
          <w:rStyle w:val="htmlGeneratedanyCharacter"/>
          <w:rFonts w:eastAsiaTheme="majorEastAsia"/>
          <w:sz w:val="24"/>
          <w:szCs w:val="24"/>
        </w:rPr>
        <w:t>Leisure</w:t>
      </w:r>
      <w:r w:rsidRPr="00C90452">
        <w:rPr>
          <w:rStyle w:val="htmlGeneratedanyCharacter"/>
          <w:rFonts w:eastAsiaTheme="majorEastAsia"/>
          <w:sz w:val="24"/>
          <w:szCs w:val="24"/>
        </w:rPr>
        <w:t xml:space="preserve"> Holidays</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w:t>
      </w:r>
    </w:p>
    <w:p w14:paraId="209D9A52" w14:textId="1F852A92" w:rsidR="00AF6640" w:rsidRPr="003D7152" w:rsidRDefault="00AF6640" w:rsidP="008A3597">
      <w:pPr>
        <w:pStyle w:val="htmlGeneratedany"/>
        <w:spacing w:before="540" w:after="224" w:line="360" w:lineRule="auto"/>
        <w:rPr>
          <w:b/>
          <w:bCs/>
          <w:sz w:val="24"/>
          <w:szCs w:val="24"/>
        </w:rPr>
      </w:pPr>
      <w:r w:rsidRPr="003D7152">
        <w:rPr>
          <w:b/>
          <w:bCs/>
          <w:sz w:val="24"/>
          <w:szCs w:val="24"/>
        </w:rPr>
        <w:t>O</w:t>
      </w:r>
      <w:r w:rsidR="003D7152" w:rsidRPr="003D7152">
        <w:rPr>
          <w:b/>
          <w:bCs/>
          <w:sz w:val="24"/>
          <w:szCs w:val="24"/>
        </w:rPr>
        <w:t>perations</w:t>
      </w:r>
    </w:p>
    <w:p w14:paraId="5CBF30FA" w14:textId="43FDD59C" w:rsidR="00AF6640" w:rsidRPr="00C90452" w:rsidRDefault="00D37A40" w:rsidP="008A3597">
      <w:pPr>
        <w:pStyle w:val="htmlGeneratedp"/>
        <w:spacing w:line="360" w:lineRule="auto"/>
        <w:rPr>
          <w:sz w:val="24"/>
          <w:szCs w:val="24"/>
        </w:rPr>
      </w:pPr>
      <w:r w:rsidRPr="00C90452">
        <w:rPr>
          <w:sz w:val="24"/>
          <w:szCs w:val="24"/>
        </w:rPr>
        <w:t>Licenses</w:t>
      </w:r>
      <w:r w:rsidR="00AF6640" w:rsidRPr="00C90452">
        <w:rPr>
          <w:sz w:val="24"/>
          <w:szCs w:val="24"/>
        </w:rPr>
        <w:t>:</w:t>
      </w:r>
      <w:r w:rsidR="00AF6640" w:rsidRPr="00C90452">
        <w:rPr>
          <w:rStyle w:val="htmlGeneratedanyCharacter"/>
          <w:rFonts w:eastAsiaTheme="majorEastAsia"/>
          <w:vanish/>
          <w:sz w:val="24"/>
          <w:szCs w:val="24"/>
        </w:rPr>
        <w:t> </w:t>
      </w:r>
      <w:r w:rsidR="00AF6640" w:rsidRPr="00C90452">
        <w:rPr>
          <w:rStyle w:val="htmlGeneratedanyCharacter"/>
          <w:rFonts w:eastAsiaTheme="majorEastAsia"/>
          <w:vanish/>
          <w:sz w:val="24"/>
          <w:szCs w:val="24"/>
        </w:rPr>
        <w:br/>
        <w:t>  </w:t>
      </w:r>
      <w:r w:rsidR="00AF6640" w:rsidRPr="00C90452">
        <w:rPr>
          <w:rStyle w:val="htmlGeneratedanyCharacter"/>
          <w:rFonts w:eastAsiaTheme="majorEastAsia"/>
          <w:vanish/>
          <w:sz w:val="24"/>
          <w:szCs w:val="24"/>
        </w:rPr>
        <w:br/>
        <w:t> </w:t>
      </w:r>
      <w:r w:rsidR="00AF6640" w:rsidRPr="00C90452">
        <w:rPr>
          <w:sz w:val="24"/>
          <w:szCs w:val="24"/>
        </w:rPr>
        <w:t> </w:t>
      </w:r>
      <w:r w:rsidR="00AF6640" w:rsidRPr="00C90452">
        <w:rPr>
          <w:rStyle w:val="htmlGeneratedanyCharacter"/>
          <w:rFonts w:eastAsiaTheme="majorEastAsia"/>
          <w:sz w:val="24"/>
          <w:szCs w:val="24"/>
        </w:rPr>
        <w:t xml:space="preserve"> Waste Carrier </w:t>
      </w:r>
      <w:r w:rsidRPr="00C90452">
        <w:rPr>
          <w:rStyle w:val="htmlGeneratedanyCharacter"/>
          <w:rFonts w:eastAsiaTheme="majorEastAsia"/>
          <w:sz w:val="24"/>
          <w:szCs w:val="24"/>
        </w:rPr>
        <w:t>License</w:t>
      </w:r>
      <w:r w:rsidR="00AF6640" w:rsidRPr="00C90452">
        <w:rPr>
          <w:rStyle w:val="htmlGeneratedanyCharacter"/>
          <w:rFonts w:eastAsiaTheme="majorEastAsia"/>
          <w:vanish/>
          <w:sz w:val="24"/>
          <w:szCs w:val="24"/>
        </w:rPr>
        <w:t> </w:t>
      </w:r>
      <w:r w:rsidR="00AF6640" w:rsidRPr="00C90452">
        <w:rPr>
          <w:rStyle w:val="htmlGeneratedanyCharacter"/>
          <w:rFonts w:eastAsiaTheme="majorEastAsia"/>
          <w:vanish/>
          <w:sz w:val="24"/>
          <w:szCs w:val="24"/>
        </w:rPr>
        <w:br/>
        <w:t> </w:t>
      </w:r>
      <w:r w:rsidR="00AF6640" w:rsidRPr="00C90452">
        <w:rPr>
          <w:rStyle w:val="htmlGeneratedanyCharacter"/>
          <w:rFonts w:eastAsiaTheme="majorEastAsia"/>
          <w:sz w:val="24"/>
          <w:szCs w:val="24"/>
        </w:rPr>
        <w:t>  </w:t>
      </w:r>
      <w:r w:rsidR="00AF6640" w:rsidRPr="00C90452">
        <w:rPr>
          <w:rStyle w:val="htmlGeneratedanyCharacter"/>
          <w:rFonts w:eastAsiaTheme="majorEastAsia"/>
          <w:vanish/>
          <w:sz w:val="24"/>
          <w:szCs w:val="24"/>
        </w:rPr>
        <w:t> </w:t>
      </w:r>
      <w:r w:rsidR="00AF6640" w:rsidRPr="00C90452">
        <w:rPr>
          <w:rStyle w:val="htmlGeneratedanyCharacter"/>
          <w:rFonts w:eastAsiaTheme="majorEastAsia"/>
          <w:vanish/>
          <w:sz w:val="24"/>
          <w:szCs w:val="24"/>
        </w:rPr>
        <w:br/>
        <w:t> </w:t>
      </w:r>
      <w:r w:rsidR="00AF6640" w:rsidRPr="00C90452">
        <w:rPr>
          <w:rStyle w:val="htmlGeneratedanyCharacter"/>
          <w:rFonts w:eastAsiaTheme="majorEastAsia"/>
          <w:sz w:val="24"/>
          <w:szCs w:val="24"/>
        </w:rPr>
        <w:t> </w:t>
      </w:r>
    </w:p>
    <w:p w14:paraId="3F2A0A6D" w14:textId="003528FF" w:rsidR="00AF6640" w:rsidRPr="00C90452" w:rsidRDefault="00AF6640" w:rsidP="008A3597">
      <w:pPr>
        <w:pStyle w:val="htmlGeneratedany"/>
        <w:spacing w:before="540" w:after="224" w:line="360" w:lineRule="auto"/>
        <w:rPr>
          <w:sz w:val="24"/>
          <w:szCs w:val="24"/>
        </w:rPr>
      </w:pPr>
      <w:r w:rsidRPr="00C90452">
        <w:rPr>
          <w:sz w:val="24"/>
          <w:szCs w:val="24"/>
        </w:rPr>
        <w:t>Insurance required</w:t>
      </w:r>
      <w:r w:rsidR="003D7152">
        <w:rPr>
          <w:sz w:val="24"/>
          <w:szCs w:val="24"/>
        </w:rPr>
        <w:t xml:space="preserve">: </w:t>
      </w:r>
      <w:r w:rsidRPr="00C90452">
        <w:rPr>
          <w:sz w:val="24"/>
          <w:szCs w:val="24"/>
        </w:rPr>
        <w:t>Insurances:</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vanish/>
          <w:sz w:val="24"/>
          <w:szCs w:val="24"/>
        </w:rPr>
        <w:br/>
        <w:t> </w:t>
      </w:r>
      <w:r w:rsidRPr="00C90452">
        <w:rPr>
          <w:sz w:val="24"/>
          <w:szCs w:val="24"/>
        </w:rPr>
        <w:t> </w:t>
      </w:r>
      <w:r w:rsidRPr="00C90452">
        <w:rPr>
          <w:rStyle w:val="htmlGeneratedanyCharacter"/>
          <w:rFonts w:eastAsiaTheme="majorEastAsia"/>
          <w:sz w:val="24"/>
          <w:szCs w:val="24"/>
        </w:rPr>
        <w:t> Public liability</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w:t>
      </w:r>
      <w:r w:rsidR="00D37A40">
        <w:rPr>
          <w:rStyle w:val="htmlGeneratedanyCharacter"/>
          <w:rFonts w:eastAsiaTheme="majorEastAsia"/>
          <w:sz w:val="24"/>
          <w:szCs w:val="24"/>
        </w:rPr>
        <w:t>/</w:t>
      </w:r>
      <w:r w:rsidR="00D37A40" w:rsidRPr="00C90452">
        <w:rPr>
          <w:sz w:val="24"/>
          <w:szCs w:val="24"/>
        </w:rPr>
        <w:t> </w:t>
      </w:r>
      <w:r w:rsidR="00D37A40" w:rsidRPr="00C90452">
        <w:rPr>
          <w:rStyle w:val="htmlGeneratedanyCharacter"/>
          <w:rFonts w:eastAsiaTheme="majorEastAsia"/>
          <w:sz w:val="24"/>
          <w:szCs w:val="24"/>
        </w:rPr>
        <w:t>Professional</w:t>
      </w:r>
      <w:r w:rsidRPr="00C90452">
        <w:rPr>
          <w:rStyle w:val="htmlGeneratedanyCharacter"/>
          <w:rFonts w:eastAsiaTheme="majorEastAsia"/>
          <w:sz w:val="24"/>
          <w:szCs w:val="24"/>
        </w:rPr>
        <w:t xml:space="preserve"> indemnity</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w:t>
      </w:r>
      <w:r w:rsidR="003D7152">
        <w:rPr>
          <w:rStyle w:val="htmlGeneratedanyCharacter"/>
          <w:rFonts w:eastAsiaTheme="majorEastAsia"/>
          <w:sz w:val="24"/>
          <w:szCs w:val="24"/>
        </w:rPr>
        <w:t>/</w:t>
      </w:r>
      <w:r w:rsidRPr="00C90452">
        <w:rPr>
          <w:rStyle w:val="htmlGeneratedanyCharacter"/>
          <w:rFonts w:eastAsiaTheme="majorEastAsia"/>
          <w:sz w:val="24"/>
          <w:szCs w:val="24"/>
        </w:rPr>
        <w:t> Environmental liability</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w:t>
      </w:r>
      <w:r w:rsidRPr="00C90452">
        <w:rPr>
          <w:sz w:val="24"/>
          <w:szCs w:val="24"/>
        </w:rPr>
        <w:t> </w:t>
      </w:r>
    </w:p>
    <w:p w14:paraId="604690AB" w14:textId="0D502B9A" w:rsidR="00AF6640" w:rsidRPr="00C90452" w:rsidRDefault="00AF6640" w:rsidP="008A3597">
      <w:pPr>
        <w:pStyle w:val="htmlGeneratedany"/>
        <w:spacing w:before="540" w:after="224" w:line="360" w:lineRule="auto"/>
        <w:rPr>
          <w:sz w:val="24"/>
          <w:szCs w:val="24"/>
        </w:rPr>
      </w:pPr>
      <w:r w:rsidRPr="00C90452">
        <w:rPr>
          <w:sz w:val="24"/>
          <w:szCs w:val="24"/>
        </w:rPr>
        <w:t xml:space="preserve">Equipment or machinery </w:t>
      </w:r>
      <w:r w:rsidR="003D7152" w:rsidRPr="00C90452">
        <w:rPr>
          <w:sz w:val="24"/>
          <w:szCs w:val="24"/>
        </w:rPr>
        <w:t>required</w:t>
      </w:r>
      <w:r w:rsidR="003D7152">
        <w:rPr>
          <w:sz w:val="24"/>
          <w:szCs w:val="24"/>
        </w:rPr>
        <w:t>: Transit</w:t>
      </w:r>
      <w:r w:rsidRPr="00C90452">
        <w:rPr>
          <w:rStyle w:val="htmlGeneratedanyCharacter"/>
          <w:rFonts w:eastAsiaTheme="majorEastAsia"/>
          <w:sz w:val="24"/>
          <w:szCs w:val="24"/>
        </w:rPr>
        <w:t xml:space="preserve"> Van</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w:t>
      </w:r>
      <w:r w:rsidR="003D7152">
        <w:rPr>
          <w:rStyle w:val="htmlGeneratedanyCharacter"/>
          <w:rFonts w:eastAsiaTheme="majorEastAsia"/>
          <w:sz w:val="24"/>
          <w:szCs w:val="24"/>
        </w:rPr>
        <w:t>/ Scooter / Specialist tools</w:t>
      </w:r>
    </w:p>
    <w:p w14:paraId="6F44C891" w14:textId="005AED62" w:rsidR="00AF6640" w:rsidRPr="00C90452" w:rsidRDefault="00AF6640" w:rsidP="008A3597">
      <w:pPr>
        <w:pStyle w:val="htmlGeneratedany"/>
        <w:spacing w:before="540" w:after="224" w:line="360" w:lineRule="auto"/>
        <w:rPr>
          <w:sz w:val="24"/>
          <w:szCs w:val="24"/>
        </w:rPr>
      </w:pPr>
      <w:r w:rsidRPr="00C90452">
        <w:rPr>
          <w:sz w:val="24"/>
          <w:szCs w:val="24"/>
        </w:rPr>
        <w:t>Types of suppliers required</w:t>
      </w:r>
      <w:r w:rsidR="003339B9">
        <w:rPr>
          <w:sz w:val="24"/>
          <w:szCs w:val="24"/>
        </w:rPr>
        <w:t>:</w:t>
      </w:r>
      <w:r w:rsidR="003D7152">
        <w:rPr>
          <w:sz w:val="24"/>
          <w:szCs w:val="24"/>
        </w:rPr>
        <w:t xml:space="preserve"> </w:t>
      </w:r>
      <w:r w:rsidRPr="00C90452">
        <w:rPr>
          <w:rStyle w:val="htmlGeneratedanyCharacter"/>
          <w:rFonts w:eastAsiaTheme="majorEastAsia"/>
          <w:sz w:val="24"/>
          <w:szCs w:val="24"/>
        </w:rPr>
        <w:t>Builders Merchants</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sz w:val="24"/>
          <w:szCs w:val="24"/>
        </w:rPr>
        <w:t> </w:t>
      </w:r>
    </w:p>
    <w:p w14:paraId="7DE1F647" w14:textId="1013F944" w:rsidR="00AF6640" w:rsidRPr="00C90452" w:rsidRDefault="00AF6640" w:rsidP="008A3597">
      <w:pPr>
        <w:pStyle w:val="htmlGeneratedany"/>
        <w:spacing w:before="540" w:after="224" w:line="360" w:lineRule="auto"/>
        <w:rPr>
          <w:sz w:val="24"/>
          <w:szCs w:val="24"/>
        </w:rPr>
      </w:pPr>
      <w:r w:rsidRPr="00C90452">
        <w:rPr>
          <w:sz w:val="24"/>
          <w:szCs w:val="24"/>
        </w:rPr>
        <w:t>Skills and experience of business owners</w:t>
      </w:r>
      <w:r w:rsidR="003339B9">
        <w:rPr>
          <w:sz w:val="24"/>
          <w:szCs w:val="24"/>
        </w:rPr>
        <w:t xml:space="preserve">: </w:t>
      </w:r>
      <w:r w:rsidRPr="00C90452">
        <w:rPr>
          <w:sz w:val="24"/>
          <w:szCs w:val="24"/>
        </w:rPr>
        <w:t> </w:t>
      </w:r>
      <w:r w:rsidRPr="00C90452">
        <w:rPr>
          <w:rStyle w:val="htmlGeneratedanyCharacter"/>
          <w:rFonts w:eastAsiaTheme="majorEastAsia"/>
          <w:sz w:val="24"/>
          <w:szCs w:val="24"/>
        </w:rPr>
        <w:t>Qualified engineer, experienced in all aspects of property maintenance</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p>
    <w:p w14:paraId="443836D8" w14:textId="2489A364" w:rsidR="00AF6640" w:rsidRPr="00C90452" w:rsidRDefault="00AF6640" w:rsidP="008A3597">
      <w:pPr>
        <w:pStyle w:val="htmlGeneratedp"/>
        <w:spacing w:line="360" w:lineRule="auto"/>
        <w:rPr>
          <w:sz w:val="24"/>
          <w:szCs w:val="24"/>
        </w:rPr>
      </w:pP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p>
    <w:p w14:paraId="0BD07B20" w14:textId="3FDB331D" w:rsidR="00AF6640" w:rsidRPr="003D7152" w:rsidRDefault="00AF6640" w:rsidP="008A3597">
      <w:pPr>
        <w:pStyle w:val="htmlGeneratedany"/>
        <w:spacing w:before="540" w:after="224" w:line="360" w:lineRule="auto"/>
        <w:rPr>
          <w:b/>
          <w:bCs/>
          <w:sz w:val="24"/>
          <w:szCs w:val="24"/>
        </w:rPr>
      </w:pPr>
      <w:r w:rsidRPr="003D7152">
        <w:rPr>
          <w:b/>
          <w:bCs/>
          <w:sz w:val="24"/>
          <w:szCs w:val="24"/>
        </w:rPr>
        <w:lastRenderedPageBreak/>
        <w:t>F</w:t>
      </w:r>
      <w:r w:rsidR="003D7152" w:rsidRPr="003D7152">
        <w:rPr>
          <w:b/>
          <w:bCs/>
          <w:sz w:val="24"/>
          <w:szCs w:val="24"/>
        </w:rPr>
        <w:t>inancial overvie</w:t>
      </w:r>
      <w:r w:rsidR="003D7152">
        <w:rPr>
          <w:b/>
          <w:bCs/>
          <w:sz w:val="24"/>
          <w:szCs w:val="24"/>
        </w:rPr>
        <w:t>w</w:t>
      </w:r>
    </w:p>
    <w:p w14:paraId="58102063" w14:textId="77777777" w:rsidR="00AF6640" w:rsidRPr="00C90452" w:rsidRDefault="00AF6640" w:rsidP="008A3597">
      <w:pPr>
        <w:pStyle w:val="htmlGeneratedp"/>
        <w:spacing w:line="360" w:lineRule="auto"/>
        <w:rPr>
          <w:sz w:val="24"/>
          <w:szCs w:val="24"/>
        </w:rPr>
      </w:pPr>
      <w:r w:rsidRPr="00C90452">
        <w:rPr>
          <w:sz w:val="24"/>
          <w:szCs w:val="24"/>
        </w:rPr>
        <w:t>Total funding required: £</w:t>
      </w:r>
      <w:r w:rsidRPr="00C90452">
        <w:rPr>
          <w:rStyle w:val="htmlGeneratedanyCharacter"/>
          <w:rFonts w:eastAsiaTheme="majorEastAsia"/>
          <w:sz w:val="24"/>
          <w:szCs w:val="24"/>
        </w:rPr>
        <w:t>10,000</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rStyle w:val="htmlGeneratedanyCharacter"/>
          <w:rFonts w:eastAsiaTheme="majorEastAsia"/>
          <w:vanish/>
          <w:sz w:val="24"/>
          <w:szCs w:val="24"/>
        </w:rPr>
        <w:br/>
        <w:t> </w:t>
      </w:r>
      <w:r w:rsidRPr="00C90452">
        <w:rPr>
          <w:sz w:val="24"/>
          <w:szCs w:val="24"/>
        </w:rPr>
        <w:t> Investment Categories:</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sz w:val="24"/>
          <w:szCs w:val="24"/>
        </w:rPr>
        <w:t>  </w:t>
      </w:r>
      <w:r w:rsidRPr="00C90452">
        <w:rPr>
          <w:rStyle w:val="htmlGeneratedanyCharacter"/>
          <w:rFonts w:eastAsiaTheme="majorEastAsia"/>
          <w:sz w:val="24"/>
          <w:szCs w:val="24"/>
        </w:rPr>
        <w:t>Premises</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sz w:val="24"/>
          <w:szCs w:val="24"/>
        </w:rPr>
        <w:t> </w:t>
      </w:r>
      <w:r w:rsidRPr="00C90452">
        <w:rPr>
          <w:rStyle w:val="htmlGeneratedanyCharacter"/>
          <w:rFonts w:eastAsiaTheme="majorEastAsia"/>
          <w:sz w:val="24"/>
          <w:szCs w:val="24"/>
        </w:rPr>
        <w:t>Goods</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sz w:val="24"/>
          <w:szCs w:val="24"/>
        </w:rPr>
        <w:t>   Expected repayment period (years): </w:t>
      </w:r>
      <w:r w:rsidRPr="00C90452">
        <w:rPr>
          <w:rStyle w:val="htmlGeneratedanyCharacter"/>
          <w:rFonts w:eastAsiaTheme="majorEastAsia"/>
          <w:sz w:val="24"/>
          <w:szCs w:val="24"/>
        </w:rPr>
        <w:t>5</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r w:rsidRPr="00C90452">
        <w:rPr>
          <w:sz w:val="24"/>
          <w:szCs w:val="24"/>
        </w:rPr>
        <w:t> Expected Investment Return: </w:t>
      </w:r>
      <w:r w:rsidRPr="00C90452">
        <w:rPr>
          <w:rStyle w:val="htmlGeneratedanyCharacter"/>
          <w:rFonts w:eastAsiaTheme="majorEastAsia"/>
          <w:sz w:val="24"/>
          <w:szCs w:val="24"/>
        </w:rPr>
        <w:t>28</w:t>
      </w:r>
      <w:r w:rsidRPr="00C90452">
        <w:rPr>
          <w:sz w:val="24"/>
          <w:szCs w:val="24"/>
        </w:rPr>
        <w:t>%.</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p>
    <w:p w14:paraId="7DB764C8" w14:textId="5744B4E1" w:rsidR="00AF6640" w:rsidRPr="00C90452" w:rsidRDefault="00AF6640" w:rsidP="008A3597">
      <w:pPr>
        <w:pStyle w:val="htmlGeneratedany"/>
        <w:spacing w:before="540" w:after="224" w:line="360" w:lineRule="auto"/>
        <w:rPr>
          <w:sz w:val="24"/>
          <w:szCs w:val="24"/>
        </w:rPr>
      </w:pPr>
      <w:r w:rsidRPr="00C90452">
        <w:rPr>
          <w:sz w:val="24"/>
          <w:szCs w:val="24"/>
        </w:rPr>
        <w:t>Projected Profit &amp; Loss</w:t>
      </w:r>
    </w:p>
    <w:p w14:paraId="7FA23F4B" w14:textId="77777777" w:rsidR="00AF6640" w:rsidRPr="00C90452" w:rsidRDefault="00AF6640" w:rsidP="008A3597">
      <w:pPr>
        <w:pStyle w:val="htmlGeneratedp"/>
        <w:spacing w:line="360" w:lineRule="auto"/>
        <w:rPr>
          <w:sz w:val="24"/>
          <w:szCs w:val="24"/>
        </w:rPr>
      </w:pPr>
      <w:r w:rsidRPr="00C90452">
        <w:rPr>
          <w:sz w:val="24"/>
          <w:szCs w:val="24"/>
        </w:rPr>
        <w:t>Year: </w:t>
      </w:r>
      <w:r w:rsidRPr="00C90452">
        <w:rPr>
          <w:rStyle w:val="htmlGeneratedanyCharacter"/>
          <w:rFonts w:eastAsiaTheme="majorEastAsia"/>
          <w:sz w:val="24"/>
          <w:szCs w:val="24"/>
        </w:rPr>
        <w:t>1</w:t>
      </w:r>
      <w:r w:rsidRPr="00C90452">
        <w:rPr>
          <w:rStyle w:val="htmlGeneratedanyCharacter"/>
          <w:rFonts w:eastAsiaTheme="majorEastAsia"/>
          <w:vanish/>
          <w:sz w:val="24"/>
          <w:szCs w:val="24"/>
        </w:rPr>
        <w:t> </w:t>
      </w:r>
    </w:p>
    <w:p w14:paraId="0E631D28" w14:textId="77777777" w:rsidR="00AF6640" w:rsidRPr="00C90452" w:rsidRDefault="00AF6640" w:rsidP="008A3597">
      <w:pPr>
        <w:pStyle w:val="htmlGeneratedp"/>
        <w:spacing w:line="360" w:lineRule="auto"/>
        <w:rPr>
          <w:sz w:val="24"/>
          <w:szCs w:val="24"/>
        </w:rPr>
      </w:pPr>
      <w:r w:rsidRPr="00C90452">
        <w:rPr>
          <w:sz w:val="24"/>
          <w:szCs w:val="24"/>
        </w:rPr>
        <w:t>Expected turnover in first year of trading: £</w:t>
      </w:r>
      <w:r w:rsidRPr="00C90452">
        <w:rPr>
          <w:rStyle w:val="htmlGeneratedanyCharacter"/>
          <w:rFonts w:eastAsiaTheme="majorEastAsia"/>
          <w:sz w:val="24"/>
          <w:szCs w:val="24"/>
        </w:rPr>
        <w:t>50,000</w:t>
      </w:r>
      <w:r w:rsidRPr="00C90452">
        <w:rPr>
          <w:rStyle w:val="htmlGeneratedanyCharacter"/>
          <w:rFonts w:eastAsiaTheme="majorEastAsia"/>
          <w:vanish/>
          <w:sz w:val="24"/>
          <w:szCs w:val="24"/>
        </w:rPr>
        <w:t> </w:t>
      </w:r>
    </w:p>
    <w:p w14:paraId="0B623338" w14:textId="1F7B8708" w:rsidR="00AF6640" w:rsidRPr="00C90452" w:rsidRDefault="00AF6640" w:rsidP="008A3597">
      <w:pPr>
        <w:pStyle w:val="htmlGeneratedp"/>
        <w:spacing w:line="360" w:lineRule="auto"/>
        <w:rPr>
          <w:sz w:val="24"/>
          <w:szCs w:val="24"/>
        </w:rPr>
      </w:pPr>
      <w:r w:rsidRPr="00C90452">
        <w:rPr>
          <w:sz w:val="24"/>
          <w:szCs w:val="24"/>
        </w:rPr>
        <w:t>Expected Manufacturing Costs: £</w:t>
      </w:r>
      <w:r w:rsidR="003D7152">
        <w:rPr>
          <w:sz w:val="24"/>
          <w:szCs w:val="24"/>
        </w:rPr>
        <w:t>0</w:t>
      </w:r>
      <w:r w:rsidRPr="00C90452">
        <w:rPr>
          <w:rStyle w:val="htmlGeneratedanyCharacter"/>
          <w:rFonts w:eastAsiaTheme="majorEastAsia"/>
          <w:vanish/>
          <w:sz w:val="24"/>
          <w:szCs w:val="24"/>
        </w:rPr>
        <w:t> </w:t>
      </w:r>
    </w:p>
    <w:p w14:paraId="51539AD9" w14:textId="77777777" w:rsidR="00AF6640" w:rsidRPr="00C90452" w:rsidRDefault="00AF6640" w:rsidP="008A3597">
      <w:pPr>
        <w:pStyle w:val="htmlGeneratedp"/>
        <w:spacing w:line="360" w:lineRule="auto"/>
        <w:rPr>
          <w:sz w:val="24"/>
          <w:szCs w:val="24"/>
        </w:rPr>
      </w:pPr>
      <w:r w:rsidRPr="00C90452">
        <w:rPr>
          <w:sz w:val="24"/>
          <w:szCs w:val="24"/>
        </w:rPr>
        <w:t>Other Costs: £</w:t>
      </w:r>
      <w:r w:rsidRPr="00C90452">
        <w:rPr>
          <w:rStyle w:val="htmlGeneratedanyCharacter"/>
          <w:rFonts w:eastAsiaTheme="majorEastAsia"/>
          <w:sz w:val="24"/>
          <w:szCs w:val="24"/>
        </w:rPr>
        <w:t>15,000</w:t>
      </w:r>
      <w:r w:rsidRPr="00C90452">
        <w:rPr>
          <w:rStyle w:val="htmlGeneratedanyCharacter"/>
          <w:rFonts w:eastAsiaTheme="majorEastAsia"/>
          <w:vanish/>
          <w:sz w:val="24"/>
          <w:szCs w:val="24"/>
        </w:rPr>
        <w:t> </w:t>
      </w:r>
    </w:p>
    <w:p w14:paraId="0F6856D2" w14:textId="77777777" w:rsidR="00AF6640" w:rsidRPr="00C90452" w:rsidRDefault="00AF6640" w:rsidP="008A3597">
      <w:pPr>
        <w:pStyle w:val="htmlGeneratedp"/>
        <w:spacing w:line="360" w:lineRule="auto"/>
        <w:rPr>
          <w:sz w:val="24"/>
          <w:szCs w:val="24"/>
        </w:rPr>
      </w:pPr>
      <w:r w:rsidRPr="00C90452">
        <w:rPr>
          <w:sz w:val="24"/>
          <w:szCs w:val="24"/>
        </w:rPr>
        <w:t>Tax Rate: </w:t>
      </w:r>
      <w:r w:rsidRPr="00C90452">
        <w:rPr>
          <w:rStyle w:val="htmlGeneratedanyCharacter"/>
          <w:rFonts w:eastAsiaTheme="majorEastAsia"/>
          <w:sz w:val="24"/>
          <w:szCs w:val="24"/>
        </w:rPr>
        <w:t>20</w:t>
      </w:r>
      <w:r w:rsidRPr="00C90452">
        <w:rPr>
          <w:sz w:val="24"/>
          <w:szCs w:val="24"/>
        </w:rPr>
        <w:t>%</w:t>
      </w:r>
    </w:p>
    <w:p w14:paraId="30D75D8E" w14:textId="35343D71" w:rsidR="00AF6640" w:rsidRDefault="00AF6640" w:rsidP="008A3597">
      <w:pPr>
        <w:pStyle w:val="htmlGeneratedp"/>
        <w:spacing w:line="360" w:lineRule="auto"/>
        <w:rPr>
          <w:rStyle w:val="htmlGeneratedanyCharacter"/>
          <w:rFonts w:eastAsiaTheme="majorEastAsia"/>
          <w:sz w:val="24"/>
          <w:szCs w:val="24"/>
        </w:rPr>
      </w:pPr>
      <w:r w:rsidRPr="00C90452">
        <w:rPr>
          <w:sz w:val="24"/>
          <w:szCs w:val="24"/>
        </w:rPr>
        <w:t xml:space="preserve">Expected profit in first year of </w:t>
      </w:r>
      <w:r w:rsidR="003D7152" w:rsidRPr="00C90452">
        <w:rPr>
          <w:sz w:val="24"/>
          <w:szCs w:val="24"/>
        </w:rPr>
        <w:t>trading: £</w:t>
      </w:r>
      <w:r w:rsidRPr="00C90452">
        <w:rPr>
          <w:rStyle w:val="htmlGeneratedanyCharacter"/>
          <w:rFonts w:eastAsiaTheme="majorEastAsia"/>
          <w:sz w:val="24"/>
          <w:szCs w:val="24"/>
        </w:rPr>
        <w:t>35,000</w:t>
      </w:r>
      <w:r w:rsidRPr="00C90452">
        <w:rPr>
          <w:rStyle w:val="htmlGeneratedanyCharacter"/>
          <w:rFonts w:eastAsiaTheme="majorEastAsia"/>
          <w:vanish/>
          <w:sz w:val="24"/>
          <w:szCs w:val="24"/>
        </w:rPr>
        <w:t> </w:t>
      </w:r>
      <w:r w:rsidRPr="00C90452">
        <w:rPr>
          <w:rStyle w:val="htmlGeneratedanyCharacter"/>
          <w:rFonts w:eastAsiaTheme="majorEastAsia"/>
          <w:vanish/>
          <w:sz w:val="24"/>
          <w:szCs w:val="24"/>
        </w:rPr>
        <w:br/>
        <w:t> </w:t>
      </w:r>
    </w:p>
    <w:p w14:paraId="3025E65A" w14:textId="3902DD6B" w:rsidR="001D52A8" w:rsidRDefault="001D52A8" w:rsidP="008A3597">
      <w:pPr>
        <w:pStyle w:val="htmlGeneratedp"/>
        <w:spacing w:line="360" w:lineRule="auto"/>
        <w:rPr>
          <w:rStyle w:val="htmlGeneratedanyCharacter"/>
          <w:rFonts w:eastAsiaTheme="majorEastAsia"/>
          <w:sz w:val="24"/>
          <w:szCs w:val="24"/>
        </w:rPr>
      </w:pPr>
    </w:p>
    <w:p w14:paraId="3DF519BA" w14:textId="7EE8D5D3" w:rsidR="001D52A8" w:rsidRDefault="001D52A8" w:rsidP="008A3597">
      <w:pPr>
        <w:pStyle w:val="htmlGeneratedp"/>
        <w:spacing w:line="360" w:lineRule="auto"/>
        <w:rPr>
          <w:rStyle w:val="htmlGeneratedanyCharacter"/>
          <w:rFonts w:eastAsiaTheme="majorEastAsia"/>
          <w:sz w:val="24"/>
          <w:szCs w:val="24"/>
        </w:rPr>
      </w:pPr>
    </w:p>
    <w:p w14:paraId="455FF703" w14:textId="0BC6BF63" w:rsidR="001D52A8" w:rsidRDefault="001D52A8" w:rsidP="008A3597">
      <w:pPr>
        <w:pStyle w:val="htmlGeneratedp"/>
        <w:spacing w:line="360" w:lineRule="auto"/>
        <w:rPr>
          <w:rStyle w:val="htmlGeneratedanyCharacter"/>
          <w:rFonts w:eastAsiaTheme="majorEastAsia"/>
          <w:sz w:val="24"/>
          <w:szCs w:val="24"/>
        </w:rPr>
      </w:pPr>
      <w:r>
        <w:rPr>
          <w:rStyle w:val="htmlGeneratedanyCharacter"/>
          <w:rFonts w:eastAsiaTheme="majorEastAsia"/>
          <w:sz w:val="24"/>
          <w:szCs w:val="24"/>
        </w:rPr>
        <w:t>Funding options</w:t>
      </w:r>
    </w:p>
    <w:p w14:paraId="62A8DE47" w14:textId="0364352B" w:rsidR="001D52A8" w:rsidRDefault="001D52A8" w:rsidP="008A3597">
      <w:pPr>
        <w:pStyle w:val="htmlGeneratedp"/>
        <w:spacing w:line="360" w:lineRule="auto"/>
        <w:rPr>
          <w:rStyle w:val="htmlGeneratedanyCharacter"/>
          <w:rFonts w:eastAsiaTheme="majorEastAsia"/>
          <w:sz w:val="24"/>
          <w:szCs w:val="24"/>
        </w:rPr>
      </w:pPr>
    </w:p>
    <w:p w14:paraId="36587143" w14:textId="7FD64794" w:rsidR="001D52A8" w:rsidRDefault="001D52A8" w:rsidP="008A3597">
      <w:pPr>
        <w:pStyle w:val="htmlGeneratedp"/>
        <w:spacing w:line="360" w:lineRule="auto"/>
        <w:rPr>
          <w:rStyle w:val="htmlGeneratedanyCharacter"/>
          <w:rFonts w:eastAsiaTheme="majorEastAsia"/>
          <w:sz w:val="24"/>
          <w:szCs w:val="24"/>
        </w:rPr>
      </w:pPr>
      <w:r>
        <w:rPr>
          <w:rStyle w:val="htmlGeneratedanyCharacter"/>
          <w:rFonts w:eastAsiaTheme="majorEastAsia"/>
          <w:sz w:val="24"/>
          <w:szCs w:val="24"/>
        </w:rPr>
        <w:t>The British Business bank</w:t>
      </w:r>
    </w:p>
    <w:p w14:paraId="64827912" w14:textId="61E9ABD6" w:rsidR="001D52A8" w:rsidRDefault="001D52A8" w:rsidP="008A3597">
      <w:pPr>
        <w:pStyle w:val="htmlGeneratedp"/>
        <w:spacing w:line="360" w:lineRule="auto"/>
        <w:rPr>
          <w:rStyle w:val="htmlGeneratedanyCharacter"/>
          <w:rFonts w:eastAsiaTheme="majorEastAsia"/>
          <w:sz w:val="24"/>
          <w:szCs w:val="24"/>
        </w:rPr>
      </w:pPr>
      <w:r>
        <w:rPr>
          <w:rStyle w:val="htmlGeneratedanyCharacter"/>
          <w:rFonts w:eastAsiaTheme="majorEastAsia"/>
          <w:sz w:val="24"/>
          <w:szCs w:val="24"/>
        </w:rPr>
        <w:t>Equity Options: Crowd Funding / Corporate Venture Capital</w:t>
      </w:r>
    </w:p>
    <w:p w14:paraId="1CC0E514" w14:textId="2192B551" w:rsidR="001D52A8" w:rsidRDefault="001D52A8" w:rsidP="008A3597">
      <w:pPr>
        <w:pStyle w:val="htmlGeneratedp"/>
        <w:spacing w:line="360" w:lineRule="auto"/>
        <w:rPr>
          <w:rStyle w:val="htmlGeneratedanyCharacter"/>
          <w:rFonts w:eastAsiaTheme="majorEastAsia"/>
          <w:sz w:val="24"/>
          <w:szCs w:val="24"/>
        </w:rPr>
      </w:pPr>
      <w:r>
        <w:rPr>
          <w:rStyle w:val="htmlGeneratedanyCharacter"/>
          <w:rFonts w:eastAsiaTheme="majorEastAsia"/>
          <w:sz w:val="24"/>
          <w:szCs w:val="24"/>
        </w:rPr>
        <w:t>Debt options: Overdraft / Bank Loan / Start up Loan / Asset Based Finance</w:t>
      </w:r>
    </w:p>
    <w:p w14:paraId="1442ACCF" w14:textId="74352023" w:rsidR="00F6387C" w:rsidRDefault="00F6387C" w:rsidP="008A3597">
      <w:pPr>
        <w:pStyle w:val="htmlGeneratedp"/>
        <w:spacing w:line="360" w:lineRule="auto"/>
        <w:rPr>
          <w:rStyle w:val="htmlGeneratedanyCharacter"/>
          <w:rFonts w:eastAsiaTheme="majorEastAsia"/>
          <w:sz w:val="24"/>
          <w:szCs w:val="24"/>
        </w:rPr>
      </w:pPr>
      <w:sdt>
        <w:sdtPr>
          <w:rPr>
            <w:rStyle w:val="htmlGeneratedanyCharacter"/>
            <w:rFonts w:eastAsiaTheme="majorEastAsia"/>
            <w:sz w:val="24"/>
            <w:szCs w:val="24"/>
          </w:rPr>
          <w:id w:val="-1016230155"/>
          <w:citation/>
        </w:sdtPr>
        <w:sdtContent>
          <w:r>
            <w:rPr>
              <w:rStyle w:val="htmlGeneratedanyCharacter"/>
              <w:rFonts w:eastAsiaTheme="majorEastAsia"/>
              <w:sz w:val="24"/>
              <w:szCs w:val="24"/>
            </w:rPr>
            <w:fldChar w:fldCharType="begin"/>
          </w:r>
          <w:r>
            <w:rPr>
              <w:rStyle w:val="htmlGeneratedanyCharacter"/>
              <w:rFonts w:eastAsiaTheme="majorEastAsia"/>
              <w:sz w:val="24"/>
              <w:szCs w:val="24"/>
              <w:lang w:val="en-GB"/>
            </w:rPr>
            <w:instrText xml:space="preserve"> CITATION The201 \l 2057 </w:instrText>
          </w:r>
          <w:r>
            <w:rPr>
              <w:rStyle w:val="htmlGeneratedanyCharacter"/>
              <w:rFonts w:eastAsiaTheme="majorEastAsia"/>
              <w:sz w:val="24"/>
              <w:szCs w:val="24"/>
            </w:rPr>
            <w:fldChar w:fldCharType="separate"/>
          </w:r>
          <w:r w:rsidRPr="00F6387C">
            <w:rPr>
              <w:rFonts w:eastAsiaTheme="majorEastAsia"/>
              <w:noProof/>
              <w:sz w:val="24"/>
              <w:szCs w:val="24"/>
              <w:lang w:val="en-GB"/>
            </w:rPr>
            <w:t>(The Buisness Finace Guide, 2020)</w:t>
          </w:r>
          <w:r>
            <w:rPr>
              <w:rStyle w:val="htmlGeneratedanyCharacter"/>
              <w:rFonts w:eastAsiaTheme="majorEastAsia"/>
              <w:sz w:val="24"/>
              <w:szCs w:val="24"/>
            </w:rPr>
            <w:fldChar w:fldCharType="end"/>
          </w:r>
        </w:sdtContent>
      </w:sdt>
    </w:p>
    <w:p w14:paraId="7D1924DE" w14:textId="48A85674" w:rsidR="00D37A40" w:rsidRDefault="00D37A40" w:rsidP="008A3597">
      <w:pPr>
        <w:pStyle w:val="htmlGeneratedp"/>
        <w:spacing w:line="360" w:lineRule="auto"/>
        <w:rPr>
          <w:rStyle w:val="htmlGeneratedanyCharacter"/>
          <w:rFonts w:eastAsiaTheme="majorEastAsia"/>
          <w:sz w:val="24"/>
          <w:szCs w:val="24"/>
        </w:rPr>
      </w:pPr>
    </w:p>
    <w:p w14:paraId="7D097914" w14:textId="7075A1F3" w:rsidR="00D37A40" w:rsidRDefault="00233AFB" w:rsidP="008A3597">
      <w:pPr>
        <w:pStyle w:val="htmlGeneratedp"/>
        <w:spacing w:line="360" w:lineRule="auto"/>
        <w:rPr>
          <w:rStyle w:val="htmlGeneratedanyCharacter"/>
          <w:rFonts w:eastAsiaTheme="majorEastAsia"/>
          <w:sz w:val="24"/>
          <w:szCs w:val="24"/>
        </w:rPr>
      </w:pPr>
      <w:r>
        <w:rPr>
          <w:rStyle w:val="htmlGeneratedanyCharacter"/>
          <w:rFonts w:eastAsiaTheme="majorEastAsia"/>
          <w:sz w:val="24"/>
          <w:szCs w:val="24"/>
        </w:rPr>
        <w:lastRenderedPageBreak/>
        <w:t xml:space="preserve"> </w:t>
      </w:r>
      <w:bookmarkStart w:id="0" w:name="_GoBack"/>
      <w:bookmarkEnd w:id="0"/>
    </w:p>
    <w:p w14:paraId="54FBB2E2" w14:textId="0E612095" w:rsidR="00D37A40" w:rsidRDefault="00D37A40" w:rsidP="0011427B">
      <w:pPr>
        <w:pStyle w:val="NormalWeb"/>
        <w:numPr>
          <w:ilvl w:val="0"/>
          <w:numId w:val="8"/>
        </w:numPr>
        <w:spacing w:line="360" w:lineRule="auto"/>
        <w:rPr>
          <w:b/>
          <w:bCs/>
          <w:color w:val="000000"/>
        </w:rPr>
      </w:pPr>
      <w:r w:rsidRPr="003339B9">
        <w:rPr>
          <w:b/>
          <w:bCs/>
          <w:color w:val="000000"/>
        </w:rPr>
        <w:t>Summary</w:t>
      </w:r>
    </w:p>
    <w:p w14:paraId="5FDBCD55" w14:textId="25C4337C" w:rsidR="0011427B" w:rsidRPr="0011427B" w:rsidRDefault="0011427B" w:rsidP="0011427B">
      <w:pPr>
        <w:pStyle w:val="NormalWeb"/>
        <w:spacing w:line="360" w:lineRule="auto"/>
        <w:rPr>
          <w:color w:val="000000"/>
        </w:rPr>
      </w:pPr>
      <w:r w:rsidRPr="0011427B">
        <w:rPr>
          <w:color w:val="000000"/>
        </w:rPr>
        <w:t>In conclusion, the business model has not been employed by any know competitor. The start-up costs are relatively low, and the risk is not significant</w:t>
      </w:r>
      <w:r>
        <w:rPr>
          <w:color w:val="000000"/>
        </w:rPr>
        <w:t xml:space="preserve">. With diligent attention to the needs of the customer the business could grow on its own reputation for quality and reliability which  can elude landlords in the area. Second home ownership is on the increase which may have adverse implications politically, however there is a market for these properties to be maintained quickly and in time for holiday bookings during the peak months. Sourcing this type of work can be incredibly difficult during high season with many contractors not willing to take on small maintenance tasks in the busy holiday destinations. The use of a small scooter to access the narrow streets of a town such as Tenby can give the business a unique advantage over its competitors by being available 24 hours a day and  being able to access and park within the town. </w:t>
      </w:r>
      <w:r w:rsidR="00233AFB">
        <w:rPr>
          <w:color w:val="000000"/>
        </w:rPr>
        <w:t xml:space="preserve">A small achievable investment could launch this business </w:t>
      </w:r>
      <w:r w:rsidR="00233AFB">
        <w:rPr>
          <w:rStyle w:val="htmlGeneratedanyCharacter"/>
          <w:rFonts w:eastAsiaTheme="majorEastAsia"/>
        </w:rPr>
        <w:t>a</w:t>
      </w:r>
      <w:r w:rsidR="00233AFB">
        <w:rPr>
          <w:rStyle w:val="htmlGeneratedanyCharacter"/>
          <w:rFonts w:eastAsiaTheme="majorEastAsia"/>
        </w:rPr>
        <w:t>nd with the right support and direction it could</w:t>
      </w:r>
      <w:r w:rsidR="00233AFB">
        <w:rPr>
          <w:rStyle w:val="htmlGeneratedanyCharacter"/>
          <w:rFonts w:eastAsiaTheme="majorEastAsia"/>
        </w:rPr>
        <w:t xml:space="preserve"> expand on a national scale.</w:t>
      </w:r>
    </w:p>
    <w:p w14:paraId="06CFCDBF" w14:textId="77777777" w:rsidR="0011427B" w:rsidRPr="003339B9" w:rsidRDefault="0011427B" w:rsidP="0011427B">
      <w:pPr>
        <w:pStyle w:val="NormalWeb"/>
        <w:spacing w:line="360" w:lineRule="auto"/>
        <w:rPr>
          <w:b/>
          <w:bCs/>
        </w:rPr>
      </w:pPr>
    </w:p>
    <w:p w14:paraId="570A7CD7" w14:textId="72F7F5CF" w:rsidR="00D37A40" w:rsidRDefault="00D37A40" w:rsidP="008A3597">
      <w:pPr>
        <w:pStyle w:val="NormalWeb"/>
        <w:spacing w:line="360" w:lineRule="auto"/>
        <w:rPr>
          <w:color w:val="000000"/>
        </w:rPr>
      </w:pPr>
      <w:r w:rsidRPr="00C90452">
        <w:rPr>
          <w:color w:val="000000"/>
        </w:rPr>
        <w:t>8.  References</w:t>
      </w:r>
    </w:p>
    <w:sdt>
      <w:sdtPr>
        <w:id w:val="1942186104"/>
        <w:docPartObj>
          <w:docPartGallery w:val="Bibliographies"/>
          <w:docPartUnique/>
        </w:docPartObj>
      </w:sdtPr>
      <w:sdtEndPr>
        <w:rPr>
          <w:rFonts w:eastAsiaTheme="minorHAnsi" w:cstheme="minorBidi"/>
          <w:b w:val="0"/>
          <w:bCs w:val="0"/>
          <w:kern w:val="0"/>
          <w:sz w:val="20"/>
          <w:szCs w:val="20"/>
        </w:rPr>
      </w:sdtEndPr>
      <w:sdtContent>
        <w:p w14:paraId="5BEC357A" w14:textId="58E55188" w:rsidR="00233AFB" w:rsidRDefault="00233AFB">
          <w:pPr>
            <w:pStyle w:val="Heading1"/>
          </w:pPr>
        </w:p>
        <w:sdt>
          <w:sdtPr>
            <w:id w:val="-573587230"/>
            <w:bibliography/>
          </w:sdtPr>
          <w:sdtContent>
            <w:p w14:paraId="483F46F1" w14:textId="77777777" w:rsidR="00233AFB" w:rsidRDefault="00233AFB" w:rsidP="00233AFB">
              <w:pPr>
                <w:pStyle w:val="Bibliography"/>
                <w:ind w:left="720" w:hanging="720"/>
                <w:rPr>
                  <w:noProof/>
                  <w:sz w:val="24"/>
                  <w:szCs w:val="24"/>
                </w:rPr>
              </w:pPr>
              <w:r>
                <w:fldChar w:fldCharType="begin"/>
              </w:r>
              <w:r>
                <w:instrText xml:space="preserve"> BIBLIOGRAPHY </w:instrText>
              </w:r>
              <w:r>
                <w:fldChar w:fldCharType="separate"/>
              </w:r>
              <w:r>
                <w:rPr>
                  <w:i/>
                  <w:iCs/>
                  <w:noProof/>
                </w:rPr>
                <w:t>Global Entrepreneurship institute</w:t>
              </w:r>
              <w:r>
                <w:rPr>
                  <w:noProof/>
                </w:rPr>
                <w:t>. (2020, May 11). Retrieved from Global Community for Advancing Studies on Entrepreneurship: https://news.gcase.org/creating-and-launching-a-new-business-venture</w:t>
              </w:r>
            </w:p>
            <w:p w14:paraId="3E915E32" w14:textId="77777777" w:rsidR="00233AFB" w:rsidRDefault="00233AFB" w:rsidP="00233AFB">
              <w:pPr>
                <w:pStyle w:val="Bibliography"/>
                <w:ind w:left="720" w:hanging="720"/>
                <w:rPr>
                  <w:noProof/>
                </w:rPr>
              </w:pPr>
              <w:r>
                <w:rPr>
                  <w:noProof/>
                </w:rPr>
                <w:t xml:space="preserve">Herridge, D. (2020, May 11). </w:t>
              </w:r>
              <w:r>
                <w:rPr>
                  <w:i/>
                  <w:iCs/>
                  <w:noProof/>
                </w:rPr>
                <w:t>Proffesional Academy</w:t>
              </w:r>
              <w:r>
                <w:rPr>
                  <w:noProof/>
                </w:rPr>
                <w:t>. Retrieved from What are SMART objectives and how do I apply them: https://www.professionalacademy.com</w:t>
              </w:r>
            </w:p>
            <w:p w14:paraId="69D78B6A" w14:textId="77777777" w:rsidR="00233AFB" w:rsidRDefault="00233AFB" w:rsidP="00233AFB">
              <w:pPr>
                <w:pStyle w:val="Bibliography"/>
                <w:ind w:left="720" w:hanging="720"/>
                <w:rPr>
                  <w:noProof/>
                </w:rPr>
              </w:pPr>
              <w:r>
                <w:rPr>
                  <w:noProof/>
                </w:rPr>
                <w:t xml:space="preserve">Kilmister, B. (2020, April 22). </w:t>
              </w:r>
              <w:r>
                <w:rPr>
                  <w:i/>
                  <w:iCs/>
                  <w:noProof/>
                </w:rPr>
                <w:t>Newsroom</w:t>
              </w:r>
              <w:r>
                <w:rPr>
                  <w:noProof/>
                </w:rPr>
                <w:t>. Retrieved from Pembrokeshire County Council: https://www.pembrokeshire.gov.uk</w:t>
              </w:r>
            </w:p>
            <w:p w14:paraId="0D0C46E4" w14:textId="77777777" w:rsidR="00233AFB" w:rsidRDefault="00233AFB" w:rsidP="00233AFB">
              <w:pPr>
                <w:pStyle w:val="Bibliography"/>
                <w:ind w:left="720" w:hanging="720"/>
                <w:rPr>
                  <w:noProof/>
                </w:rPr>
              </w:pPr>
              <w:r>
                <w:rPr>
                  <w:noProof/>
                </w:rPr>
                <w:t xml:space="preserve">Peek, S. (2020, May 7). </w:t>
              </w:r>
              <w:r>
                <w:rPr>
                  <w:i/>
                  <w:iCs/>
                  <w:noProof/>
                </w:rPr>
                <w:t>What is a vision statement?</w:t>
              </w:r>
              <w:r>
                <w:rPr>
                  <w:noProof/>
                </w:rPr>
                <w:t xml:space="preserve"> Retrieved from Buisness News Daily: https://www.businessnewsdaily.com/3882-vision-statement.html</w:t>
              </w:r>
            </w:p>
            <w:p w14:paraId="2B084317" w14:textId="77777777" w:rsidR="00233AFB" w:rsidRDefault="00233AFB" w:rsidP="00233AFB">
              <w:pPr>
                <w:pStyle w:val="Bibliography"/>
                <w:ind w:left="720" w:hanging="720"/>
                <w:rPr>
                  <w:noProof/>
                </w:rPr>
              </w:pPr>
              <w:r>
                <w:rPr>
                  <w:noProof/>
                </w:rPr>
                <w:t xml:space="preserve">Roach, C. (2006). Harness your unique selling point. </w:t>
              </w:r>
              <w:r>
                <w:rPr>
                  <w:i/>
                  <w:iCs/>
                  <w:noProof/>
                </w:rPr>
                <w:t>Thought Leader</w:t>
              </w:r>
              <w:r>
                <w:rPr>
                  <w:noProof/>
                </w:rPr>
                <w:t>.</w:t>
              </w:r>
            </w:p>
            <w:p w14:paraId="77028DE9" w14:textId="77777777" w:rsidR="00233AFB" w:rsidRDefault="00233AFB" w:rsidP="00233AFB">
              <w:pPr>
                <w:pStyle w:val="Bibliography"/>
                <w:ind w:left="720" w:hanging="720"/>
                <w:rPr>
                  <w:noProof/>
                </w:rPr>
              </w:pPr>
              <w:r>
                <w:rPr>
                  <w:noProof/>
                </w:rPr>
                <w:lastRenderedPageBreak/>
                <w:t xml:space="preserve">Root, G. N. (2019, Jan 29). </w:t>
              </w:r>
              <w:r>
                <w:rPr>
                  <w:i/>
                  <w:iCs/>
                  <w:noProof/>
                </w:rPr>
                <w:t>Most Important Business Objectives</w:t>
              </w:r>
              <w:r>
                <w:rPr>
                  <w:noProof/>
                </w:rPr>
                <w:t>. Retrieved from Small buisness chron.com: https://smallbusiness.chron.com</w:t>
              </w:r>
            </w:p>
            <w:p w14:paraId="380B2B91" w14:textId="77777777" w:rsidR="00233AFB" w:rsidRDefault="00233AFB" w:rsidP="00233AFB">
              <w:pPr>
                <w:pStyle w:val="Bibliography"/>
                <w:ind w:left="720" w:hanging="720"/>
                <w:rPr>
                  <w:noProof/>
                </w:rPr>
              </w:pPr>
              <w:r>
                <w:rPr>
                  <w:i/>
                  <w:iCs/>
                  <w:noProof/>
                </w:rPr>
                <w:t>The Buisness Finace Guide</w:t>
              </w:r>
              <w:r>
                <w:rPr>
                  <w:noProof/>
                </w:rPr>
                <w:t>. (2020). Retrieved from British Buisness Bank: https://thebusinessfinanceguide.co.uk/</w:t>
              </w:r>
            </w:p>
            <w:p w14:paraId="1F932056" w14:textId="77777777" w:rsidR="00233AFB" w:rsidRDefault="00233AFB" w:rsidP="00233AFB">
              <w:pPr>
                <w:pStyle w:val="Bibliography"/>
                <w:ind w:left="720" w:hanging="720"/>
                <w:rPr>
                  <w:noProof/>
                </w:rPr>
              </w:pPr>
              <w:r>
                <w:rPr>
                  <w:noProof/>
                </w:rPr>
                <w:t xml:space="preserve">Vaidyanathan, A. S. (2004, April 13). SWOT Analysis and Theory. </w:t>
              </w:r>
              <w:r>
                <w:rPr>
                  <w:i/>
                  <w:iCs/>
                  <w:noProof/>
                </w:rPr>
                <w:t xml:space="preserve">Information systems educational journal </w:t>
              </w:r>
              <w:r>
                <w:rPr>
                  <w:noProof/>
                </w:rPr>
                <w:t>.</w:t>
              </w:r>
            </w:p>
            <w:p w14:paraId="6A4C41BB" w14:textId="77777777" w:rsidR="00233AFB" w:rsidRDefault="00233AFB" w:rsidP="00233AFB">
              <w:pPr>
                <w:pStyle w:val="Bibliography"/>
                <w:ind w:left="720" w:hanging="720"/>
                <w:rPr>
                  <w:noProof/>
                </w:rPr>
              </w:pPr>
              <w:r>
                <w:rPr>
                  <w:noProof/>
                </w:rPr>
                <w:t xml:space="preserve">Ward, S. (2020, January 2). </w:t>
              </w:r>
              <w:r>
                <w:rPr>
                  <w:i/>
                  <w:iCs/>
                  <w:noProof/>
                </w:rPr>
                <w:t>How to Write a Mission Statement</w:t>
              </w:r>
              <w:r>
                <w:rPr>
                  <w:noProof/>
                </w:rPr>
                <w:t>. Retrieved from The Balance: https://www.thebalancesmb.com</w:t>
              </w:r>
            </w:p>
            <w:p w14:paraId="0FCC8208" w14:textId="12E41B01" w:rsidR="00233AFB" w:rsidRDefault="00233AFB" w:rsidP="00233AFB">
              <w:r>
                <w:rPr>
                  <w:b/>
                  <w:bCs/>
                  <w:noProof/>
                </w:rPr>
                <w:fldChar w:fldCharType="end"/>
              </w:r>
            </w:p>
          </w:sdtContent>
        </w:sdt>
      </w:sdtContent>
    </w:sdt>
    <w:p w14:paraId="2D9DF744" w14:textId="77777777" w:rsidR="00233AFB" w:rsidRPr="00C90452" w:rsidRDefault="00233AFB" w:rsidP="008A3597">
      <w:pPr>
        <w:pStyle w:val="NormalWeb"/>
        <w:spacing w:line="360" w:lineRule="auto"/>
      </w:pPr>
    </w:p>
    <w:p w14:paraId="3F4BAB69" w14:textId="77777777" w:rsidR="00D37A40" w:rsidRPr="00C90452" w:rsidRDefault="00D37A40" w:rsidP="008A3597">
      <w:pPr>
        <w:pStyle w:val="htmlGeneratedp"/>
        <w:spacing w:line="360" w:lineRule="auto"/>
        <w:rPr>
          <w:sz w:val="24"/>
          <w:szCs w:val="24"/>
        </w:rPr>
      </w:pPr>
    </w:p>
    <w:sectPr w:rsidR="00D37A40" w:rsidRPr="00C90452" w:rsidSect="008A3597">
      <w:pgSz w:w="16838" w:h="11906" w:orient="landscape"/>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4B9AEA16">
      <w:start w:val="1"/>
      <w:numFmt w:val="bullet"/>
      <w:lvlText w:val=""/>
      <w:lvlJc w:val="left"/>
      <w:pPr>
        <w:ind w:left="720" w:hanging="360"/>
      </w:pPr>
      <w:rPr>
        <w:rFonts w:ascii="Symbol" w:hAnsi="Symbol"/>
      </w:rPr>
    </w:lvl>
    <w:lvl w:ilvl="1" w:tplc="05364E50">
      <w:start w:val="1"/>
      <w:numFmt w:val="bullet"/>
      <w:lvlText w:val="o"/>
      <w:lvlJc w:val="left"/>
      <w:pPr>
        <w:tabs>
          <w:tab w:val="num" w:pos="1440"/>
        </w:tabs>
        <w:ind w:left="1440" w:hanging="360"/>
      </w:pPr>
      <w:rPr>
        <w:rFonts w:ascii="Courier New" w:hAnsi="Courier New"/>
      </w:rPr>
    </w:lvl>
    <w:lvl w:ilvl="2" w:tplc="E0DAD144">
      <w:start w:val="1"/>
      <w:numFmt w:val="bullet"/>
      <w:lvlText w:val=""/>
      <w:lvlJc w:val="left"/>
      <w:pPr>
        <w:tabs>
          <w:tab w:val="num" w:pos="2160"/>
        </w:tabs>
        <w:ind w:left="2160" w:hanging="360"/>
      </w:pPr>
      <w:rPr>
        <w:rFonts w:ascii="Wingdings" w:hAnsi="Wingdings"/>
      </w:rPr>
    </w:lvl>
    <w:lvl w:ilvl="3" w:tplc="C838C6F4">
      <w:start w:val="1"/>
      <w:numFmt w:val="bullet"/>
      <w:lvlText w:val=""/>
      <w:lvlJc w:val="left"/>
      <w:pPr>
        <w:tabs>
          <w:tab w:val="num" w:pos="2880"/>
        </w:tabs>
        <w:ind w:left="2880" w:hanging="360"/>
      </w:pPr>
      <w:rPr>
        <w:rFonts w:ascii="Symbol" w:hAnsi="Symbol"/>
      </w:rPr>
    </w:lvl>
    <w:lvl w:ilvl="4" w:tplc="0746539A">
      <w:start w:val="1"/>
      <w:numFmt w:val="bullet"/>
      <w:lvlText w:val="o"/>
      <w:lvlJc w:val="left"/>
      <w:pPr>
        <w:tabs>
          <w:tab w:val="num" w:pos="3600"/>
        </w:tabs>
        <w:ind w:left="3600" w:hanging="360"/>
      </w:pPr>
      <w:rPr>
        <w:rFonts w:ascii="Courier New" w:hAnsi="Courier New"/>
      </w:rPr>
    </w:lvl>
    <w:lvl w:ilvl="5" w:tplc="BBCAA7A0">
      <w:start w:val="1"/>
      <w:numFmt w:val="bullet"/>
      <w:lvlText w:val=""/>
      <w:lvlJc w:val="left"/>
      <w:pPr>
        <w:tabs>
          <w:tab w:val="num" w:pos="4320"/>
        </w:tabs>
        <w:ind w:left="4320" w:hanging="360"/>
      </w:pPr>
      <w:rPr>
        <w:rFonts w:ascii="Wingdings" w:hAnsi="Wingdings"/>
      </w:rPr>
    </w:lvl>
    <w:lvl w:ilvl="6" w:tplc="590EDF18">
      <w:start w:val="1"/>
      <w:numFmt w:val="bullet"/>
      <w:lvlText w:val=""/>
      <w:lvlJc w:val="left"/>
      <w:pPr>
        <w:tabs>
          <w:tab w:val="num" w:pos="5040"/>
        </w:tabs>
        <w:ind w:left="5040" w:hanging="360"/>
      </w:pPr>
      <w:rPr>
        <w:rFonts w:ascii="Symbol" w:hAnsi="Symbol"/>
      </w:rPr>
    </w:lvl>
    <w:lvl w:ilvl="7" w:tplc="2A963E42">
      <w:start w:val="1"/>
      <w:numFmt w:val="bullet"/>
      <w:lvlText w:val="o"/>
      <w:lvlJc w:val="left"/>
      <w:pPr>
        <w:tabs>
          <w:tab w:val="num" w:pos="5760"/>
        </w:tabs>
        <w:ind w:left="5760" w:hanging="360"/>
      </w:pPr>
      <w:rPr>
        <w:rFonts w:ascii="Courier New" w:hAnsi="Courier New"/>
      </w:rPr>
    </w:lvl>
    <w:lvl w:ilvl="8" w:tplc="D21C1012">
      <w:start w:val="1"/>
      <w:numFmt w:val="bullet"/>
      <w:lvlText w:val=""/>
      <w:lvlJc w:val="left"/>
      <w:pPr>
        <w:tabs>
          <w:tab w:val="num" w:pos="6480"/>
        </w:tabs>
        <w:ind w:left="6480" w:hanging="360"/>
      </w:pPr>
      <w:rPr>
        <w:rFonts w:ascii="Wingdings" w:hAnsi="Wingdings"/>
      </w:rPr>
    </w:lvl>
  </w:abstractNum>
  <w:abstractNum w:abstractNumId="1" w15:restartNumberingAfterBreak="0">
    <w:nsid w:val="056E7FA2"/>
    <w:multiLevelType w:val="multilevel"/>
    <w:tmpl w:val="762E5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EE4AE9"/>
    <w:multiLevelType w:val="hybridMultilevel"/>
    <w:tmpl w:val="6DC8FD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672888"/>
    <w:multiLevelType w:val="hybridMultilevel"/>
    <w:tmpl w:val="B90EEE16"/>
    <w:lvl w:ilvl="0" w:tplc="3CFAC46A">
      <w:start w:val="1"/>
      <w:numFmt w:val="decimal"/>
      <w:lvlText w:val="%1."/>
      <w:lvlJc w:val="left"/>
      <w:pPr>
        <w:ind w:left="720" w:hanging="360"/>
      </w:pPr>
      <w:rPr>
        <w:rFonts w:hint="default"/>
        <w:color w:val="C3D7D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EC278A"/>
    <w:multiLevelType w:val="hybridMultilevel"/>
    <w:tmpl w:val="11BA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801EC9"/>
    <w:multiLevelType w:val="hybridMultilevel"/>
    <w:tmpl w:val="6DC8FD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F51E55"/>
    <w:multiLevelType w:val="hybridMultilevel"/>
    <w:tmpl w:val="9260E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25A11"/>
    <w:multiLevelType w:val="hybridMultilevel"/>
    <w:tmpl w:val="A2FE9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4"/>
  </w:num>
  <w:num w:numId="5">
    <w:abstractNumId w:val="6"/>
  </w:num>
  <w:num w:numId="6">
    <w:abstractNumId w:val="1"/>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99F"/>
    <w:rsid w:val="000A3494"/>
    <w:rsid w:val="000D1741"/>
    <w:rsid w:val="000F0EEA"/>
    <w:rsid w:val="0010379A"/>
    <w:rsid w:val="00105D50"/>
    <w:rsid w:val="0011427B"/>
    <w:rsid w:val="00131505"/>
    <w:rsid w:val="00136424"/>
    <w:rsid w:val="00147506"/>
    <w:rsid w:val="001A683A"/>
    <w:rsid w:val="001D52A8"/>
    <w:rsid w:val="00233AFB"/>
    <w:rsid w:val="00234937"/>
    <w:rsid w:val="002A004B"/>
    <w:rsid w:val="002A4390"/>
    <w:rsid w:val="002D64BC"/>
    <w:rsid w:val="002F1577"/>
    <w:rsid w:val="002F28D6"/>
    <w:rsid w:val="00301F50"/>
    <w:rsid w:val="00306ABC"/>
    <w:rsid w:val="003339B9"/>
    <w:rsid w:val="003B6829"/>
    <w:rsid w:val="003B799F"/>
    <w:rsid w:val="003D7152"/>
    <w:rsid w:val="004106FE"/>
    <w:rsid w:val="0048430B"/>
    <w:rsid w:val="004F0F03"/>
    <w:rsid w:val="004F6E16"/>
    <w:rsid w:val="00557CC6"/>
    <w:rsid w:val="00586BAD"/>
    <w:rsid w:val="006506D9"/>
    <w:rsid w:val="006A52EE"/>
    <w:rsid w:val="006A7F99"/>
    <w:rsid w:val="00785D33"/>
    <w:rsid w:val="007C7506"/>
    <w:rsid w:val="007F3467"/>
    <w:rsid w:val="00824912"/>
    <w:rsid w:val="008A28A1"/>
    <w:rsid w:val="008A3597"/>
    <w:rsid w:val="008C5CA5"/>
    <w:rsid w:val="008C7763"/>
    <w:rsid w:val="00945452"/>
    <w:rsid w:val="00967249"/>
    <w:rsid w:val="009F2438"/>
    <w:rsid w:val="00AF6640"/>
    <w:rsid w:val="00B2246C"/>
    <w:rsid w:val="00B42271"/>
    <w:rsid w:val="00BE0A63"/>
    <w:rsid w:val="00C26BB5"/>
    <w:rsid w:val="00C90452"/>
    <w:rsid w:val="00CA6C35"/>
    <w:rsid w:val="00CB2DFF"/>
    <w:rsid w:val="00D37A40"/>
    <w:rsid w:val="00D7291D"/>
    <w:rsid w:val="00DF76D4"/>
    <w:rsid w:val="00E035B7"/>
    <w:rsid w:val="00E319DB"/>
    <w:rsid w:val="00E31B33"/>
    <w:rsid w:val="00EB48A8"/>
    <w:rsid w:val="00ED39F1"/>
    <w:rsid w:val="00F63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50C7E"/>
  <w15:chartTrackingRefBased/>
  <w15:docId w15:val="{3594B514-879D-444E-8E29-747373BC8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9F1"/>
    <w:rPr>
      <w:rFonts w:ascii="Times New Roman" w:hAnsi="Times New Roman"/>
      <w:sz w:val="20"/>
      <w:szCs w:val="20"/>
      <w:lang w:eastAsia="en-GB"/>
    </w:rPr>
  </w:style>
  <w:style w:type="paragraph" w:styleId="Heading1">
    <w:name w:val="heading 1"/>
    <w:basedOn w:val="Normal"/>
    <w:link w:val="Heading1Char"/>
    <w:uiPriority w:val="9"/>
    <w:qFormat/>
    <w:rsid w:val="00ED39F1"/>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unhideWhenUsed/>
    <w:qFormat/>
    <w:rsid w:val="00ED39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D39F1"/>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D39F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D39F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9F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D39F1"/>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ED39F1"/>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ED39F1"/>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rsid w:val="00ED39F1"/>
    <w:rPr>
      <w:rFonts w:asciiTheme="majorHAnsi" w:eastAsiaTheme="majorEastAsia" w:hAnsiTheme="majorHAnsi" w:cstheme="majorBidi"/>
      <w:color w:val="2F5496" w:themeColor="accent1" w:themeShade="BF"/>
      <w:sz w:val="20"/>
      <w:szCs w:val="20"/>
      <w:lang w:eastAsia="en-GB"/>
    </w:rPr>
  </w:style>
  <w:style w:type="character" w:styleId="Strong">
    <w:name w:val="Strong"/>
    <w:basedOn w:val="DefaultParagraphFont"/>
    <w:uiPriority w:val="22"/>
    <w:qFormat/>
    <w:rsid w:val="00ED39F1"/>
    <w:rPr>
      <w:b/>
      <w:bCs/>
    </w:rPr>
  </w:style>
  <w:style w:type="paragraph" w:styleId="ListParagraph">
    <w:name w:val="List Paragraph"/>
    <w:basedOn w:val="Normal"/>
    <w:uiPriority w:val="34"/>
    <w:qFormat/>
    <w:rsid w:val="00ED39F1"/>
    <w:pPr>
      <w:ind w:left="720"/>
      <w:contextualSpacing/>
    </w:pPr>
    <w:rPr>
      <w:rFonts w:eastAsia="Times New Roman" w:cs="Times New Roman"/>
    </w:rPr>
  </w:style>
  <w:style w:type="paragraph" w:styleId="NormalWeb">
    <w:name w:val="Normal (Web)"/>
    <w:basedOn w:val="Normal"/>
    <w:uiPriority w:val="99"/>
    <w:semiHidden/>
    <w:unhideWhenUsed/>
    <w:rsid w:val="003B799F"/>
    <w:pPr>
      <w:spacing w:before="100" w:beforeAutospacing="1" w:after="100" w:afterAutospacing="1"/>
    </w:pPr>
    <w:rPr>
      <w:rFonts w:eastAsia="Times New Roman" w:cs="Times New Roman"/>
      <w:sz w:val="24"/>
      <w:szCs w:val="24"/>
    </w:rPr>
  </w:style>
  <w:style w:type="paragraph" w:customStyle="1" w:styleId="htmlGeneratedany">
    <w:name w:val="htmlGenerated_any"/>
    <w:basedOn w:val="Normal"/>
    <w:rsid w:val="00AF6640"/>
    <w:pPr>
      <w:spacing w:after="0" w:line="240" w:lineRule="atLeast"/>
    </w:pPr>
    <w:rPr>
      <w:rFonts w:eastAsia="Times New Roman" w:cs="Times New Roman"/>
      <w:sz w:val="21"/>
      <w:szCs w:val="21"/>
      <w:lang w:val="en-US" w:eastAsia="en-US"/>
    </w:rPr>
  </w:style>
  <w:style w:type="paragraph" w:customStyle="1" w:styleId="htmlGeneratedp">
    <w:name w:val="htmlGenerated_p"/>
    <w:basedOn w:val="Normal"/>
    <w:rsid w:val="00AF6640"/>
    <w:pPr>
      <w:spacing w:after="0" w:line="240" w:lineRule="atLeast"/>
    </w:pPr>
    <w:rPr>
      <w:rFonts w:eastAsia="Times New Roman" w:cs="Times New Roman"/>
      <w:sz w:val="21"/>
      <w:szCs w:val="21"/>
      <w:lang w:val="en-US" w:eastAsia="en-US"/>
    </w:rPr>
  </w:style>
  <w:style w:type="character" w:customStyle="1" w:styleId="htmlGeneratedanyCharacter">
    <w:name w:val="htmlGenerated_any Character"/>
    <w:basedOn w:val="DefaultParagraphFont"/>
    <w:rsid w:val="00AF6640"/>
  </w:style>
  <w:style w:type="table" w:styleId="TableGrid">
    <w:name w:val="Table Grid"/>
    <w:basedOn w:val="TableNormal"/>
    <w:uiPriority w:val="59"/>
    <w:rsid w:val="001A683A"/>
    <w:pPr>
      <w:spacing w:after="0"/>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humb-credit">
    <w:name w:val="thumb-credit"/>
    <w:basedOn w:val="DefaultParagraphFont"/>
    <w:rsid w:val="00E31B33"/>
  </w:style>
  <w:style w:type="character" w:styleId="Hyperlink">
    <w:name w:val="Hyperlink"/>
    <w:basedOn w:val="DefaultParagraphFont"/>
    <w:uiPriority w:val="99"/>
    <w:semiHidden/>
    <w:unhideWhenUsed/>
    <w:rsid w:val="00147506"/>
    <w:rPr>
      <w:color w:val="0000FF"/>
      <w:u w:val="single"/>
    </w:rPr>
  </w:style>
  <w:style w:type="paragraph" w:styleId="TOCHeading">
    <w:name w:val="TOC Heading"/>
    <w:basedOn w:val="Heading1"/>
    <w:next w:val="Normal"/>
    <w:uiPriority w:val="39"/>
    <w:unhideWhenUsed/>
    <w:qFormat/>
    <w:rsid w:val="0013150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131505"/>
    <w:pPr>
      <w:spacing w:after="100" w:line="259" w:lineRule="auto"/>
      <w:ind w:left="220"/>
    </w:pPr>
    <w:rPr>
      <w:rFonts w:asciiTheme="minorHAnsi" w:eastAsiaTheme="minorEastAsia" w:hAnsiTheme="minorHAnsi" w:cs="Times New Roman"/>
      <w:sz w:val="22"/>
      <w:szCs w:val="22"/>
      <w:lang w:val="en-US" w:eastAsia="en-US"/>
    </w:rPr>
  </w:style>
  <w:style w:type="paragraph" w:styleId="TOC1">
    <w:name w:val="toc 1"/>
    <w:basedOn w:val="Normal"/>
    <w:next w:val="Normal"/>
    <w:autoRedefine/>
    <w:uiPriority w:val="39"/>
    <w:unhideWhenUsed/>
    <w:rsid w:val="00131505"/>
    <w:pPr>
      <w:spacing w:after="100" w:line="259" w:lineRule="auto"/>
    </w:pPr>
    <w:rPr>
      <w:rFonts w:asciiTheme="minorHAnsi" w:eastAsiaTheme="minorEastAsia" w:hAnsiTheme="minorHAnsi" w:cs="Times New Roman"/>
      <w:sz w:val="22"/>
      <w:szCs w:val="22"/>
      <w:lang w:val="en-US" w:eastAsia="en-US"/>
    </w:rPr>
  </w:style>
  <w:style w:type="paragraph" w:styleId="TOC3">
    <w:name w:val="toc 3"/>
    <w:basedOn w:val="Normal"/>
    <w:next w:val="Normal"/>
    <w:autoRedefine/>
    <w:uiPriority w:val="39"/>
    <w:unhideWhenUsed/>
    <w:rsid w:val="00131505"/>
    <w:pPr>
      <w:spacing w:after="100" w:line="259" w:lineRule="auto"/>
      <w:ind w:left="440"/>
    </w:pPr>
    <w:rPr>
      <w:rFonts w:asciiTheme="minorHAnsi" w:eastAsiaTheme="minorEastAsia" w:hAnsiTheme="minorHAnsi" w:cs="Times New Roman"/>
      <w:sz w:val="22"/>
      <w:szCs w:val="22"/>
      <w:lang w:val="en-US" w:eastAsia="en-US"/>
    </w:rPr>
  </w:style>
  <w:style w:type="paragraph" w:styleId="NoSpacing">
    <w:name w:val="No Spacing"/>
    <w:link w:val="NoSpacingChar"/>
    <w:uiPriority w:val="1"/>
    <w:qFormat/>
    <w:rsid w:val="008A3597"/>
    <w:pPr>
      <w:spacing w:after="0"/>
    </w:pPr>
    <w:rPr>
      <w:rFonts w:eastAsiaTheme="minorEastAsia"/>
      <w:lang w:val="en-US"/>
    </w:rPr>
  </w:style>
  <w:style w:type="character" w:customStyle="1" w:styleId="NoSpacingChar">
    <w:name w:val="No Spacing Char"/>
    <w:basedOn w:val="DefaultParagraphFont"/>
    <w:link w:val="NoSpacing"/>
    <w:uiPriority w:val="1"/>
    <w:rsid w:val="008A3597"/>
    <w:rPr>
      <w:rFonts w:eastAsiaTheme="minorEastAsia"/>
      <w:lang w:val="en-US"/>
    </w:rPr>
  </w:style>
  <w:style w:type="paragraph" w:styleId="Bibliography">
    <w:name w:val="Bibliography"/>
    <w:basedOn w:val="Normal"/>
    <w:next w:val="Normal"/>
    <w:uiPriority w:val="37"/>
    <w:unhideWhenUsed/>
    <w:rsid w:val="00233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569790">
      <w:bodyDiv w:val="1"/>
      <w:marLeft w:val="0"/>
      <w:marRight w:val="0"/>
      <w:marTop w:val="0"/>
      <w:marBottom w:val="0"/>
      <w:divBdr>
        <w:top w:val="none" w:sz="0" w:space="0" w:color="auto"/>
        <w:left w:val="none" w:sz="0" w:space="0" w:color="auto"/>
        <w:bottom w:val="none" w:sz="0" w:space="0" w:color="auto"/>
        <w:right w:val="none" w:sz="0" w:space="0" w:color="auto"/>
      </w:divBdr>
    </w:div>
    <w:div w:id="576063500">
      <w:bodyDiv w:val="1"/>
      <w:marLeft w:val="0"/>
      <w:marRight w:val="0"/>
      <w:marTop w:val="0"/>
      <w:marBottom w:val="0"/>
      <w:divBdr>
        <w:top w:val="none" w:sz="0" w:space="0" w:color="auto"/>
        <w:left w:val="none" w:sz="0" w:space="0" w:color="auto"/>
        <w:bottom w:val="none" w:sz="0" w:space="0" w:color="auto"/>
        <w:right w:val="none" w:sz="0" w:space="0" w:color="auto"/>
      </w:divBdr>
      <w:divsChild>
        <w:div w:id="56250788">
          <w:marLeft w:val="0"/>
          <w:marRight w:val="0"/>
          <w:marTop w:val="0"/>
          <w:marBottom w:val="0"/>
          <w:divBdr>
            <w:top w:val="none" w:sz="0" w:space="0" w:color="auto"/>
            <w:left w:val="none" w:sz="0" w:space="0" w:color="auto"/>
            <w:bottom w:val="none" w:sz="0" w:space="0" w:color="auto"/>
            <w:right w:val="none" w:sz="0" w:space="0" w:color="auto"/>
          </w:divBdr>
        </w:div>
      </w:divsChild>
    </w:div>
    <w:div w:id="577180346">
      <w:bodyDiv w:val="1"/>
      <w:marLeft w:val="0"/>
      <w:marRight w:val="0"/>
      <w:marTop w:val="0"/>
      <w:marBottom w:val="0"/>
      <w:divBdr>
        <w:top w:val="none" w:sz="0" w:space="0" w:color="auto"/>
        <w:left w:val="none" w:sz="0" w:space="0" w:color="auto"/>
        <w:bottom w:val="none" w:sz="0" w:space="0" w:color="auto"/>
        <w:right w:val="none" w:sz="0" w:space="0" w:color="auto"/>
      </w:divBdr>
    </w:div>
    <w:div w:id="645476333">
      <w:bodyDiv w:val="1"/>
      <w:marLeft w:val="0"/>
      <w:marRight w:val="0"/>
      <w:marTop w:val="0"/>
      <w:marBottom w:val="0"/>
      <w:divBdr>
        <w:top w:val="none" w:sz="0" w:space="0" w:color="auto"/>
        <w:left w:val="none" w:sz="0" w:space="0" w:color="auto"/>
        <w:bottom w:val="none" w:sz="0" w:space="0" w:color="auto"/>
        <w:right w:val="none" w:sz="0" w:space="0" w:color="auto"/>
      </w:divBdr>
    </w:div>
    <w:div w:id="803234443">
      <w:bodyDiv w:val="1"/>
      <w:marLeft w:val="0"/>
      <w:marRight w:val="0"/>
      <w:marTop w:val="0"/>
      <w:marBottom w:val="0"/>
      <w:divBdr>
        <w:top w:val="none" w:sz="0" w:space="0" w:color="auto"/>
        <w:left w:val="none" w:sz="0" w:space="0" w:color="auto"/>
        <w:bottom w:val="none" w:sz="0" w:space="0" w:color="auto"/>
        <w:right w:val="none" w:sz="0" w:space="0" w:color="auto"/>
      </w:divBdr>
    </w:div>
    <w:div w:id="816728039">
      <w:bodyDiv w:val="1"/>
      <w:marLeft w:val="0"/>
      <w:marRight w:val="0"/>
      <w:marTop w:val="0"/>
      <w:marBottom w:val="0"/>
      <w:divBdr>
        <w:top w:val="none" w:sz="0" w:space="0" w:color="auto"/>
        <w:left w:val="none" w:sz="0" w:space="0" w:color="auto"/>
        <w:bottom w:val="none" w:sz="0" w:space="0" w:color="auto"/>
        <w:right w:val="none" w:sz="0" w:space="0" w:color="auto"/>
      </w:divBdr>
    </w:div>
    <w:div w:id="866411629">
      <w:bodyDiv w:val="1"/>
      <w:marLeft w:val="0"/>
      <w:marRight w:val="0"/>
      <w:marTop w:val="0"/>
      <w:marBottom w:val="0"/>
      <w:divBdr>
        <w:top w:val="none" w:sz="0" w:space="0" w:color="auto"/>
        <w:left w:val="none" w:sz="0" w:space="0" w:color="auto"/>
        <w:bottom w:val="none" w:sz="0" w:space="0" w:color="auto"/>
        <w:right w:val="none" w:sz="0" w:space="0" w:color="auto"/>
      </w:divBdr>
    </w:div>
    <w:div w:id="904799051">
      <w:bodyDiv w:val="1"/>
      <w:marLeft w:val="0"/>
      <w:marRight w:val="0"/>
      <w:marTop w:val="0"/>
      <w:marBottom w:val="0"/>
      <w:divBdr>
        <w:top w:val="none" w:sz="0" w:space="0" w:color="auto"/>
        <w:left w:val="none" w:sz="0" w:space="0" w:color="auto"/>
        <w:bottom w:val="none" w:sz="0" w:space="0" w:color="auto"/>
        <w:right w:val="none" w:sz="0" w:space="0" w:color="auto"/>
      </w:divBdr>
      <w:divsChild>
        <w:div w:id="759986920">
          <w:marLeft w:val="0"/>
          <w:marRight w:val="0"/>
          <w:marTop w:val="0"/>
          <w:marBottom w:val="0"/>
          <w:divBdr>
            <w:top w:val="none" w:sz="0" w:space="0" w:color="auto"/>
            <w:left w:val="none" w:sz="0" w:space="0" w:color="auto"/>
            <w:bottom w:val="none" w:sz="0" w:space="0" w:color="auto"/>
            <w:right w:val="none" w:sz="0" w:space="0" w:color="auto"/>
          </w:divBdr>
          <w:divsChild>
            <w:div w:id="212928700">
              <w:marLeft w:val="0"/>
              <w:marRight w:val="0"/>
              <w:marTop w:val="0"/>
              <w:marBottom w:val="0"/>
              <w:divBdr>
                <w:top w:val="none" w:sz="0" w:space="0" w:color="auto"/>
                <w:left w:val="none" w:sz="0" w:space="0" w:color="auto"/>
                <w:bottom w:val="none" w:sz="0" w:space="0" w:color="auto"/>
                <w:right w:val="none" w:sz="0" w:space="0" w:color="auto"/>
              </w:divBdr>
            </w:div>
            <w:div w:id="65873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83379">
      <w:bodyDiv w:val="1"/>
      <w:marLeft w:val="0"/>
      <w:marRight w:val="0"/>
      <w:marTop w:val="0"/>
      <w:marBottom w:val="0"/>
      <w:divBdr>
        <w:top w:val="none" w:sz="0" w:space="0" w:color="auto"/>
        <w:left w:val="none" w:sz="0" w:space="0" w:color="auto"/>
        <w:bottom w:val="none" w:sz="0" w:space="0" w:color="auto"/>
        <w:right w:val="none" w:sz="0" w:space="0" w:color="auto"/>
      </w:divBdr>
    </w:div>
    <w:div w:id="1577594593">
      <w:bodyDiv w:val="1"/>
      <w:marLeft w:val="0"/>
      <w:marRight w:val="0"/>
      <w:marTop w:val="0"/>
      <w:marBottom w:val="0"/>
      <w:divBdr>
        <w:top w:val="none" w:sz="0" w:space="0" w:color="auto"/>
        <w:left w:val="none" w:sz="0" w:space="0" w:color="auto"/>
        <w:bottom w:val="none" w:sz="0" w:space="0" w:color="auto"/>
        <w:right w:val="none" w:sz="0" w:space="0" w:color="auto"/>
      </w:divBdr>
    </w:div>
    <w:div w:id="1594893670">
      <w:bodyDiv w:val="1"/>
      <w:marLeft w:val="0"/>
      <w:marRight w:val="0"/>
      <w:marTop w:val="0"/>
      <w:marBottom w:val="0"/>
      <w:divBdr>
        <w:top w:val="none" w:sz="0" w:space="0" w:color="auto"/>
        <w:left w:val="none" w:sz="0" w:space="0" w:color="auto"/>
        <w:bottom w:val="none" w:sz="0" w:space="0" w:color="auto"/>
        <w:right w:val="none" w:sz="0" w:space="0" w:color="auto"/>
      </w:divBdr>
    </w:div>
    <w:div w:id="1598320216">
      <w:bodyDiv w:val="1"/>
      <w:marLeft w:val="0"/>
      <w:marRight w:val="0"/>
      <w:marTop w:val="0"/>
      <w:marBottom w:val="0"/>
      <w:divBdr>
        <w:top w:val="none" w:sz="0" w:space="0" w:color="auto"/>
        <w:left w:val="none" w:sz="0" w:space="0" w:color="auto"/>
        <w:bottom w:val="none" w:sz="0" w:space="0" w:color="auto"/>
        <w:right w:val="none" w:sz="0" w:space="0" w:color="auto"/>
      </w:divBdr>
    </w:div>
    <w:div w:id="1668285627">
      <w:bodyDiv w:val="1"/>
      <w:marLeft w:val="0"/>
      <w:marRight w:val="0"/>
      <w:marTop w:val="0"/>
      <w:marBottom w:val="0"/>
      <w:divBdr>
        <w:top w:val="none" w:sz="0" w:space="0" w:color="auto"/>
        <w:left w:val="none" w:sz="0" w:space="0" w:color="auto"/>
        <w:bottom w:val="none" w:sz="0" w:space="0" w:color="auto"/>
        <w:right w:val="none" w:sz="0" w:space="0" w:color="auto"/>
      </w:divBdr>
    </w:div>
    <w:div w:id="1762751004">
      <w:bodyDiv w:val="1"/>
      <w:marLeft w:val="0"/>
      <w:marRight w:val="0"/>
      <w:marTop w:val="0"/>
      <w:marBottom w:val="0"/>
      <w:divBdr>
        <w:top w:val="none" w:sz="0" w:space="0" w:color="auto"/>
        <w:left w:val="none" w:sz="0" w:space="0" w:color="auto"/>
        <w:bottom w:val="none" w:sz="0" w:space="0" w:color="auto"/>
        <w:right w:val="none" w:sz="0" w:space="0" w:color="auto"/>
      </w:divBdr>
      <w:divsChild>
        <w:div w:id="1757943675">
          <w:marLeft w:val="0"/>
          <w:marRight w:val="0"/>
          <w:marTop w:val="0"/>
          <w:marBottom w:val="0"/>
          <w:divBdr>
            <w:top w:val="none" w:sz="0" w:space="0" w:color="auto"/>
            <w:left w:val="none" w:sz="0" w:space="0" w:color="auto"/>
            <w:bottom w:val="none" w:sz="0" w:space="0" w:color="auto"/>
            <w:right w:val="none" w:sz="0" w:space="0" w:color="auto"/>
          </w:divBdr>
          <w:divsChild>
            <w:div w:id="19805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70272">
      <w:bodyDiv w:val="1"/>
      <w:marLeft w:val="0"/>
      <w:marRight w:val="0"/>
      <w:marTop w:val="0"/>
      <w:marBottom w:val="0"/>
      <w:divBdr>
        <w:top w:val="none" w:sz="0" w:space="0" w:color="auto"/>
        <w:left w:val="none" w:sz="0" w:space="0" w:color="auto"/>
        <w:bottom w:val="none" w:sz="0" w:space="0" w:color="auto"/>
        <w:right w:val="none" w:sz="0" w:space="0" w:color="auto"/>
      </w:divBdr>
    </w:div>
    <w:div w:id="1820922372">
      <w:bodyDiv w:val="1"/>
      <w:marLeft w:val="0"/>
      <w:marRight w:val="0"/>
      <w:marTop w:val="0"/>
      <w:marBottom w:val="0"/>
      <w:divBdr>
        <w:top w:val="none" w:sz="0" w:space="0" w:color="auto"/>
        <w:left w:val="none" w:sz="0" w:space="0" w:color="auto"/>
        <w:bottom w:val="none" w:sz="0" w:space="0" w:color="auto"/>
        <w:right w:val="none" w:sz="0" w:space="0" w:color="auto"/>
      </w:divBdr>
    </w:div>
    <w:div w:id="2070568971">
      <w:bodyDiv w:val="1"/>
      <w:marLeft w:val="0"/>
      <w:marRight w:val="0"/>
      <w:marTop w:val="0"/>
      <w:marBottom w:val="0"/>
      <w:divBdr>
        <w:top w:val="none" w:sz="0" w:space="0" w:color="auto"/>
        <w:left w:val="none" w:sz="0" w:space="0" w:color="auto"/>
        <w:bottom w:val="none" w:sz="0" w:space="0" w:color="auto"/>
        <w:right w:val="none" w:sz="0" w:space="0" w:color="auto"/>
      </w:divBdr>
    </w:div>
    <w:div w:id="2139687238">
      <w:bodyDiv w:val="1"/>
      <w:marLeft w:val="0"/>
      <w:marRight w:val="0"/>
      <w:marTop w:val="0"/>
      <w:marBottom w:val="0"/>
      <w:divBdr>
        <w:top w:val="none" w:sz="0" w:space="0" w:color="auto"/>
        <w:left w:val="none" w:sz="0" w:space="0" w:color="auto"/>
        <w:bottom w:val="none" w:sz="0" w:space="0" w:color="auto"/>
        <w:right w:val="none" w:sz="0" w:space="0" w:color="auto"/>
      </w:divBdr>
    </w:div>
    <w:div w:id="214585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Bob20</b:Tag>
    <b:SourceType>InternetSite</b:SourceType>
    <b:Guid>{BD967CB4-827F-4264-9850-68E65B88B25D}</b:Guid>
    <b:Author>
      <b:Author>
        <b:NameList>
          <b:Person>
            <b:Last>Kilmister</b:Last>
            <b:First>Bob</b:First>
          </b:Person>
        </b:NameList>
      </b:Author>
    </b:Author>
    <b:Title>Newsroom</b:Title>
    <b:InternetSiteTitle>Pembrokeshire County Council</b:InternetSiteTitle>
    <b:Year>2020</b:Year>
    <b:Month>April</b:Month>
    <b:Day>22</b:Day>
    <b:URL>https://www.pembrokeshire.gov.uk</b:URL>
    <b:RefOrder>4</b:RefOrder>
  </b:Source>
  <b:Source>
    <b:Tag>Deb20</b:Tag>
    <b:SourceType>InternetSite</b:SourceType>
    <b:Guid>{932E13A4-8C6F-4F2E-83C1-7E9E49BDA7CC}</b:Guid>
    <b:Author>
      <b:Author>
        <b:NameList>
          <b:Person>
            <b:Last>Herridge</b:Last>
            <b:First>Debbie</b:First>
          </b:Person>
        </b:NameList>
      </b:Author>
    </b:Author>
    <b:Title>Proffesional Academy</b:Title>
    <b:InternetSiteTitle>What are SMART objectives and how do I apply them</b:InternetSiteTitle>
    <b:Year>2020</b:Year>
    <b:Month>May</b:Month>
    <b:Day>11</b:Day>
    <b:URL>https://www.professionalacademy.com</b:URL>
    <b:RefOrder>6</b:RefOrder>
  </b:Source>
  <b:Source>
    <b:Tag>Asg04</b:Tag>
    <b:SourceType>JournalArticle</b:SourceType>
    <b:Guid>{3850B9C8-88D6-46A6-8862-B7EBB9E352AC}</b:Guid>
    <b:Title>SWOT Analysis and Theory</b:Title>
    <b:Year>2004</b:Year>
    <b:Month>April</b:Month>
    <b:Day>13</b:Day>
    <b:Author>
      <b:Author>
        <b:NameList>
          <b:Person>
            <b:Last>Vaidyanathan</b:Last>
            <b:First>Asghar</b:First>
            <b:Middle>Sabbaghi: Ganesh</b:Middle>
          </b:Person>
        </b:NameList>
      </b:Author>
    </b:Author>
    <b:JournalName>Information systems educational journal </b:JournalName>
    <b:RefOrder>5</b:RefOrder>
  </b:Source>
  <b:Source>
    <b:Tag>Cyd06</b:Tag>
    <b:SourceType>JournalArticle</b:SourceType>
    <b:Guid>{5052C956-FF9E-4912-8173-0F7129D1FB87}</b:Guid>
    <b:Author>
      <b:Author>
        <b:NameList>
          <b:Person>
            <b:Last>Roach</b:Last>
            <b:First>Cydney</b:First>
          </b:Person>
        </b:NameList>
      </b:Author>
    </b:Author>
    <b:Title>Harness your unique selling point</b:Title>
    <b:JournalName>Thought Leader</b:JournalName>
    <b:Year>2006</b:Year>
    <b:RefOrder>7</b:RefOrder>
  </b:Source>
  <b:Source>
    <b:Tag>The201</b:Tag>
    <b:SourceType>InternetSite</b:SourceType>
    <b:Guid>{7880D50E-D967-43E5-9A5F-2A44BF315DA1}</b:Guid>
    <b:Title>The Buisness Finace Guide</b:Title>
    <b:Year>2020</b:Year>
    <b:InternetSiteTitle>British Buisness Bank</b:InternetSiteTitle>
    <b:URL>https://thebusinessfinanceguide.co.uk/</b:URL>
    <b:RefOrder>8</b:RefOrder>
  </b:Source>
  <b:Source>
    <b:Tag>Glo20</b:Tag>
    <b:SourceType>InternetSite</b:SourceType>
    <b:Guid>{C81E48F9-3DB8-4D86-8304-C52357416CF6}</b:Guid>
    <b:Title>Global Entrepreneurship institute</b:Title>
    <b:InternetSiteTitle>Global Community for Advancing Studies on Entrepreneurship</b:InternetSiteTitle>
    <b:Year>2020</b:Year>
    <b:Month>May</b:Month>
    <b:Day>11</b:Day>
    <b:URL>https://news.gcase.org/creating-and-launching-a-new-business-venture</b:URL>
    <b:RefOrder>9</b:RefOrder>
  </b:Source>
  <b:Source>
    <b:Tag>Sea20</b:Tag>
    <b:SourceType>InternetSite</b:SourceType>
    <b:Guid>{DE19D56D-8C63-4CFF-9937-7B071D96CAED}</b:Guid>
    <b:Author>
      <b:Author>
        <b:NameList>
          <b:Person>
            <b:Last>Peek</b:Last>
            <b:First>Sean</b:First>
          </b:Person>
        </b:NameList>
      </b:Author>
    </b:Author>
    <b:Title>What is a vision statement?</b:Title>
    <b:InternetSiteTitle>Buisness News Daily</b:InternetSiteTitle>
    <b:Year>2020</b:Year>
    <b:Month>May</b:Month>
    <b:Day>7</b:Day>
    <b:URL>https://www.businessnewsdaily.com/3882-vision-statement.html</b:URL>
    <b:RefOrder>1</b:RefOrder>
  </b:Source>
  <b:Source>
    <b:Tag>Sus20</b:Tag>
    <b:SourceType>InternetSite</b:SourceType>
    <b:Guid>{DBB39817-ECB4-4D7E-AD38-154F73BFC068}</b:Guid>
    <b:Author>
      <b:Author>
        <b:NameList>
          <b:Person>
            <b:Last>Ward</b:Last>
            <b:First>Susan</b:First>
          </b:Person>
        </b:NameList>
      </b:Author>
    </b:Author>
    <b:Title>How to Write a Mission Statement</b:Title>
    <b:InternetSiteTitle>The Balance</b:InternetSiteTitle>
    <b:Year>2020</b:Year>
    <b:Month>January</b:Month>
    <b:Day>2</b:Day>
    <b:URL>https://www.thebalancesmb.com</b:URL>
    <b:RefOrder>2</b:RefOrder>
  </b:Source>
  <b:Source>
    <b:Tag>Geo19</b:Tag>
    <b:SourceType>InternetSite</b:SourceType>
    <b:Guid>{643B3E2C-6B11-4980-8D09-845593ECA93B}</b:Guid>
    <b:Author>
      <b:Author>
        <b:NameList>
          <b:Person>
            <b:Last>Root</b:Last>
            <b:First>George</b:First>
            <b:Middle>N</b:Middle>
          </b:Person>
        </b:NameList>
      </b:Author>
    </b:Author>
    <b:Title>Most Important Business Objectives</b:Title>
    <b:InternetSiteTitle>Small buisness chron.com</b:InternetSiteTitle>
    <b:Year>2019</b:Year>
    <b:Month>Jan</b:Month>
    <b:Day>29</b:Day>
    <b:URL>https://smallbusiness.chron.com</b:URL>
    <b:RefOrder>3</b:RefOrder>
  </b:Source>
</b:Sources>
</file>

<file path=customXml/itemProps1.xml><?xml version="1.0" encoding="utf-8"?>
<ds:datastoreItem xmlns:ds="http://schemas.openxmlformats.org/officeDocument/2006/customXml" ds:itemID="{ACE974AA-6414-4510-AC76-0FBBE05A9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2448</Words>
  <Characters>13958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dc:creator>
  <cp:keywords/>
  <dc:description/>
  <cp:lastModifiedBy>wendy</cp:lastModifiedBy>
  <cp:revision>2</cp:revision>
  <dcterms:created xsi:type="dcterms:W3CDTF">2020-05-11T22:49:00Z</dcterms:created>
  <dcterms:modified xsi:type="dcterms:W3CDTF">2020-05-11T22:49:00Z</dcterms:modified>
</cp:coreProperties>
</file>