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F87FBF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87FBF" w:rsidRPr="002C4714" w:rsidRDefault="00F87FBF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F87FBF" w:rsidRPr="002C4714" w:rsidRDefault="00F87FBF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Glen Joseph</w:t>
            </w:r>
            <w:r>
              <w:t xml:space="preserve"> </w:t>
            </w:r>
            <w:r>
              <w:rPr>
                <w:noProof/>
              </w:rPr>
              <w:t>Henley</w:t>
            </w:r>
            <w:bookmarkEnd w:id="0"/>
          </w:p>
        </w:tc>
      </w:tr>
      <w:tr w:rsidR="00F87FBF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87FBF" w:rsidRPr="002C4714" w:rsidRDefault="00F87FBF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F87FBF" w:rsidRPr="002C4714" w:rsidRDefault="00F87FBF" w:rsidP="00DA567E">
            <w:pPr>
              <w:spacing w:after="160" w:line="259" w:lineRule="auto"/>
            </w:pPr>
          </w:p>
        </w:tc>
      </w:tr>
      <w:tr w:rsidR="00F87FBF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87FBF" w:rsidRPr="002C4714" w:rsidRDefault="00F87FBF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F87FBF" w:rsidRPr="002C4714" w:rsidRDefault="00F87FBF" w:rsidP="00DA567E">
            <w:pPr>
              <w:spacing w:after="160" w:line="259" w:lineRule="auto"/>
            </w:pPr>
            <w:r>
              <w:rPr>
                <w:noProof/>
              </w:rPr>
              <w:t>Sue Maw</w:t>
            </w:r>
          </w:p>
        </w:tc>
      </w:tr>
      <w:tr w:rsidR="00F87FBF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F87FBF" w:rsidRPr="002C4714" w:rsidRDefault="00F87FBF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F87FBF" w:rsidRPr="002C4714" w:rsidRDefault="00F87FBF" w:rsidP="00DA567E">
            <w:pPr>
              <w:spacing w:after="160" w:line="259" w:lineRule="auto"/>
            </w:pPr>
            <w:r>
              <w:rPr>
                <w:noProof/>
              </w:rPr>
              <w:t>68</w:t>
            </w:r>
          </w:p>
        </w:tc>
      </w:tr>
      <w:tr w:rsidR="00F87FBF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F87FBF" w:rsidRPr="002C4714" w:rsidRDefault="00F87FBF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F87FBF" w:rsidRPr="002C4714" w:rsidRDefault="00F87FBF" w:rsidP="00DA567E">
            <w:pPr>
              <w:spacing w:after="160" w:line="259" w:lineRule="auto"/>
            </w:pPr>
          </w:p>
        </w:tc>
      </w:tr>
    </w:tbl>
    <w:p w:rsidR="00F87FBF" w:rsidRDefault="00F87FBF" w:rsidP="00F87FBF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F87FBF" w:rsidTr="00DA567E">
        <w:tc>
          <w:tcPr>
            <w:tcW w:w="7792" w:type="dxa"/>
          </w:tcPr>
          <w:p w:rsidR="00F87FBF" w:rsidRPr="002C4714" w:rsidRDefault="00F87FBF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F87FBF" w:rsidRDefault="00F87FBF" w:rsidP="00DA567E">
            <w:pPr>
              <w:jc w:val="right"/>
            </w:pPr>
            <w:r>
              <w:rPr>
                <w:noProof/>
              </w:rPr>
              <w:t>36</w:t>
            </w:r>
            <w:r>
              <w:t>/50</w:t>
            </w:r>
          </w:p>
        </w:tc>
      </w:tr>
      <w:tr w:rsidR="00F87FBF" w:rsidTr="00DA567E">
        <w:trPr>
          <w:trHeight w:val="1984"/>
        </w:trPr>
        <w:tc>
          <w:tcPr>
            <w:tcW w:w="9016" w:type="dxa"/>
            <w:gridSpan w:val="2"/>
          </w:tcPr>
          <w:p w:rsidR="00F87FBF" w:rsidRDefault="00F87FBF" w:rsidP="00DA567E">
            <w:r>
              <w:t>Comments:</w:t>
            </w:r>
          </w:p>
          <w:p w:rsidR="00F87FBF" w:rsidRDefault="00F87FBF" w:rsidP="00DA567E">
            <w:pPr>
              <w:rPr>
                <w:noProof/>
              </w:rPr>
            </w:pPr>
            <w:r>
              <w:rPr>
                <w:noProof/>
              </w:rPr>
              <w:t xml:space="preserve">Aims and objectives are clear. </w:t>
            </w:r>
          </w:p>
          <w:p w:rsidR="00F87FBF" w:rsidRDefault="00F87FBF" w:rsidP="00DA567E">
            <w:pPr>
              <w:rPr>
                <w:noProof/>
              </w:rPr>
            </w:pPr>
            <w:r>
              <w:rPr>
                <w:noProof/>
              </w:rPr>
              <w:t>More background information on the sensing technology would have been nice.</w:t>
            </w:r>
          </w:p>
          <w:p w:rsidR="00F87FBF" w:rsidRDefault="00F87FBF" w:rsidP="00DA567E">
            <w:pPr>
              <w:rPr>
                <w:noProof/>
              </w:rPr>
            </w:pPr>
            <w:r>
              <w:rPr>
                <w:noProof/>
              </w:rPr>
              <w:t>Some of the text written in the first person voice.</w:t>
            </w:r>
          </w:p>
          <w:p w:rsidR="00F87FBF" w:rsidRDefault="00F87FBF" w:rsidP="00DA567E"/>
          <w:p w:rsidR="00F87FBF" w:rsidRDefault="00F87FBF" w:rsidP="00DA567E"/>
        </w:tc>
      </w:tr>
      <w:tr w:rsidR="00F87FBF" w:rsidTr="00DA567E">
        <w:tc>
          <w:tcPr>
            <w:tcW w:w="7792" w:type="dxa"/>
          </w:tcPr>
          <w:p w:rsidR="00F87FBF" w:rsidRPr="002C4714" w:rsidRDefault="00F87FBF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F87FBF" w:rsidRDefault="00F87FBF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F87FBF" w:rsidRDefault="00F87FBF" w:rsidP="00DA567E">
            <w:pPr>
              <w:jc w:val="right"/>
            </w:pPr>
            <w:r>
              <w:rPr>
                <w:noProof/>
              </w:rPr>
              <w:t>32</w:t>
            </w:r>
            <w:r>
              <w:t>/50</w:t>
            </w:r>
          </w:p>
        </w:tc>
      </w:tr>
      <w:tr w:rsidR="00F87FBF" w:rsidTr="00DA567E">
        <w:trPr>
          <w:trHeight w:val="1984"/>
        </w:trPr>
        <w:tc>
          <w:tcPr>
            <w:tcW w:w="9016" w:type="dxa"/>
            <w:gridSpan w:val="2"/>
          </w:tcPr>
          <w:p w:rsidR="00F87FBF" w:rsidRDefault="00F87FBF" w:rsidP="00DA567E">
            <w:r>
              <w:t>Comments:</w:t>
            </w:r>
          </w:p>
          <w:p w:rsidR="00F87FBF" w:rsidRDefault="00F87FBF" w:rsidP="00DA567E">
            <w:r>
              <w:rPr>
                <w:noProof/>
              </w:rPr>
              <w:t>Poster is well structured and well laid out but the text around most of the images is extremely difficult to read.</w:t>
            </w:r>
          </w:p>
          <w:p w:rsidR="00F87FBF" w:rsidRDefault="00F87FBF" w:rsidP="00DA567E">
            <w:pPr>
              <w:jc w:val="right"/>
            </w:pPr>
          </w:p>
        </w:tc>
      </w:tr>
      <w:tr w:rsidR="00F87FBF" w:rsidTr="00DA567E">
        <w:tc>
          <w:tcPr>
            <w:tcW w:w="7792" w:type="dxa"/>
          </w:tcPr>
          <w:p w:rsidR="00F87FBF" w:rsidRPr="002C4714" w:rsidRDefault="00F87FBF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F87FBF" w:rsidRPr="002C4714" w:rsidRDefault="00F87FBF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68</w:t>
            </w:r>
            <w:r w:rsidRPr="002C4714">
              <w:rPr>
                <w:b/>
              </w:rPr>
              <w:t>/100</w:t>
            </w:r>
          </w:p>
        </w:tc>
      </w:tr>
    </w:tbl>
    <w:p w:rsidR="00F87FBF" w:rsidRDefault="00F87FBF" w:rsidP="00F87FBF">
      <w:pPr>
        <w:sectPr w:rsidR="00F87FBF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7FBF"/>
    <w:rsid w:val="00C53817"/>
    <w:rsid w:val="00F8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A5B6F4-28FD-43D3-9A4E-141F60756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87F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87F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147</Words>
  <Characters>843</Characters>
  <Application>Microsoft Office Word</Application>
  <DocSecurity>0</DocSecurity>
  <Lines>7</Lines>
  <Paragraphs>1</Paragraphs>
  <ScaleCrop>false</ScaleCrop>
  <Company/>
  <LinksUpToDate>false</LinksUpToDate>
  <CharactersWithSpaces>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