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F8680D"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F8680D"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08DBDFA4" w:rsidR="000552AB" w:rsidRPr="00132649" w:rsidRDefault="003A6317" w:rsidP="002D0DF0">
                                <w:pPr>
                                  <w:pStyle w:val="NoSpacing"/>
                                  <w:ind w:left="2694"/>
                                  <w:rPr>
                                    <w:rFonts w:asciiTheme="majorHAnsi" w:eastAsiaTheme="minorHAnsi" w:hAnsiTheme="majorHAnsi"/>
                                    <w:sz w:val="24"/>
                                    <w:szCs w:val="24"/>
                                    <w:lang w:val="en-GB"/>
                                  </w:rPr>
                                </w:pPr>
                                <w:r w:rsidRPr="00132649">
                                  <w:rPr>
                                    <w:rFonts w:asciiTheme="majorHAnsi" w:eastAsiaTheme="minorHAnsi" w:hAnsiTheme="majorHAnsi"/>
                                    <w:sz w:val="24"/>
                                    <w:szCs w:val="24"/>
                                    <w:lang w:val="en-GB"/>
                                  </w:rPr>
                                  <w:t>Module Name: Analysing and Solving Problems</w:t>
                                </w:r>
                                <w:r w:rsidRPr="00132649">
                                  <w:rPr>
                                    <w:rFonts w:asciiTheme="majorHAnsi" w:eastAsiaTheme="minorHAnsi" w:hAnsiTheme="majorHAnsi"/>
                                    <w:sz w:val="24"/>
                                    <w:szCs w:val="24"/>
                                    <w:lang w:val="en-GB"/>
                                  </w:rPr>
                                  <w:br/>
                                  <w:t>Module C</w:t>
                                </w:r>
                                <w:r w:rsidR="005D5071" w:rsidRPr="00132649">
                                  <w:rPr>
                                    <w:rFonts w:asciiTheme="majorHAnsi" w:eastAsiaTheme="minorHAnsi" w:hAnsiTheme="majorHAnsi"/>
                                    <w:sz w:val="24"/>
                                    <w:szCs w:val="24"/>
                                    <w:lang w:val="en-GB"/>
                                  </w:rPr>
                                  <w:t>o</w:t>
                                </w:r>
                                <w:r w:rsidRPr="00132649">
                                  <w:rPr>
                                    <w:rFonts w:asciiTheme="majorHAnsi" w:eastAsiaTheme="minorHAnsi" w:hAnsiTheme="majorHAnsi"/>
                                    <w:sz w:val="24"/>
                                    <w:szCs w:val="24"/>
                                    <w:lang w:val="en-GB"/>
                                  </w:rPr>
                                  <w:t>de: ACCA 4019</w:t>
                                </w:r>
                                <w:r w:rsidRPr="00132649">
                                  <w:rPr>
                                    <w:rFonts w:asciiTheme="majorHAnsi" w:eastAsiaTheme="minorHAnsi" w:hAnsiTheme="majorHAnsi"/>
                                    <w:sz w:val="24"/>
                                    <w:szCs w:val="24"/>
                                    <w:lang w:val="en-GB"/>
                                  </w:rPr>
                                  <w:br/>
                                  <w:t xml:space="preserve">Student Name: </w:t>
                                </w:r>
                                <w:r w:rsidR="006F1EC6">
                                  <w:rPr>
                                    <w:rFonts w:asciiTheme="majorHAnsi" w:eastAsiaTheme="minorHAnsi" w:hAnsiTheme="majorHAnsi"/>
                                    <w:sz w:val="24"/>
                                    <w:szCs w:val="24"/>
                                    <w:lang w:val="en-GB"/>
                                  </w:rPr>
                                  <w:t>Jomir Ali</w:t>
                                </w:r>
                                <w:r w:rsidRPr="00132649">
                                  <w:rPr>
                                    <w:rFonts w:asciiTheme="majorHAnsi" w:eastAsiaTheme="minorHAnsi" w:hAnsiTheme="majorHAnsi"/>
                                    <w:sz w:val="24"/>
                                    <w:szCs w:val="24"/>
                                    <w:lang w:val="en-GB"/>
                                  </w:rPr>
                                  <w:br/>
                                  <w:t xml:space="preserve">Student ID: </w:t>
                                </w:r>
                                <w:r w:rsidR="006F1EC6">
                                  <w:rPr>
                                    <w:rFonts w:asciiTheme="majorHAnsi" w:eastAsiaTheme="minorHAnsi" w:hAnsiTheme="majorHAnsi"/>
                                    <w:sz w:val="24"/>
                                    <w:szCs w:val="24"/>
                                    <w:lang w:val="en-GB"/>
                                  </w:rPr>
                                  <w:t>2442127</w:t>
                                </w:r>
                                <w:r w:rsidRPr="00132649">
                                  <w:rPr>
                                    <w:rFonts w:asciiTheme="majorHAnsi" w:eastAsiaTheme="minorHAnsi" w:hAnsiTheme="majorHAnsi"/>
                                    <w:sz w:val="24"/>
                                    <w:szCs w:val="24"/>
                                    <w:lang w:val="en-GB"/>
                                  </w:rPr>
                                  <w:br/>
                                  <w:t>Group:2</w:t>
                                </w:r>
                              </w:p>
                              <w:p w14:paraId="74A53C54" w14:textId="46F4CD70" w:rsidR="00FF3862" w:rsidRDefault="00B67A66" w:rsidP="002D0DF0">
                                <w:pPr>
                                  <w:pStyle w:val="NoSpacing"/>
                                  <w:ind w:left="1986" w:firstLine="708"/>
                                  <w:rPr>
                                    <w:rFonts w:asciiTheme="majorHAnsi" w:eastAsiaTheme="minorHAnsi" w:hAnsiTheme="majorHAnsi"/>
                                    <w:sz w:val="24"/>
                                    <w:szCs w:val="24"/>
                                    <w:lang w:val="en-GB"/>
                                  </w:rPr>
                                </w:pPr>
                                <w:r w:rsidRPr="00132649">
                                  <w:rPr>
                                    <w:rFonts w:asciiTheme="majorHAnsi" w:eastAsiaTheme="minorHAnsi" w:hAnsiTheme="majorHAnsi"/>
                                    <w:sz w:val="24"/>
                                    <w:szCs w:val="24"/>
                                    <w:lang w:val="en-GB"/>
                                  </w:rPr>
                                  <w:t>Lecturer’s Name:</w:t>
                                </w:r>
                                <w:r w:rsidR="00FF3862" w:rsidRPr="00132649">
                                  <w:rPr>
                                    <w:rFonts w:asciiTheme="majorHAnsi" w:eastAsiaTheme="minorHAnsi" w:hAnsiTheme="majorHAnsi"/>
                                    <w:sz w:val="24"/>
                                    <w:szCs w:val="24"/>
                                    <w:lang w:val="en-GB"/>
                                  </w:rPr>
                                  <w:t xml:space="preserve"> </w:t>
                                </w:r>
                                <w:r w:rsidR="002D0DF0" w:rsidRPr="00132649">
                                  <w:rPr>
                                    <w:rFonts w:asciiTheme="majorHAnsi" w:eastAsiaTheme="minorHAnsi" w:hAnsiTheme="majorHAnsi"/>
                                    <w:sz w:val="24"/>
                                    <w:szCs w:val="24"/>
                                    <w:lang w:val="en-GB"/>
                                  </w:rPr>
                                  <w:t xml:space="preserve">Dr </w:t>
                                </w:r>
                                <w:r w:rsidR="00FF3862" w:rsidRPr="00132649">
                                  <w:rPr>
                                    <w:rFonts w:asciiTheme="majorHAnsi" w:eastAsiaTheme="minorHAnsi" w:hAnsiTheme="majorHAnsi"/>
                                    <w:sz w:val="24"/>
                                    <w:szCs w:val="24"/>
                                    <w:lang w:val="en-GB"/>
                                  </w:rPr>
                                  <w:t>Redhwan Al-amri</w:t>
                                </w:r>
                              </w:p>
                              <w:p w14:paraId="5F0D9EB6" w14:textId="6C83FE08" w:rsidR="00832ADE" w:rsidRPr="00132649" w:rsidRDefault="00832ADE" w:rsidP="002D0DF0">
                                <w:pPr>
                                  <w:pStyle w:val="NoSpacing"/>
                                  <w:ind w:left="1986" w:firstLine="708"/>
                                  <w:rPr>
                                    <w:rFonts w:asciiTheme="majorHAnsi" w:hAnsiTheme="majorHAnsi"/>
                                    <w:color w:val="595959" w:themeColor="text1" w:themeTint="A6"/>
                                    <w:sz w:val="20"/>
                                    <w:szCs w:val="20"/>
                                    <w:lang w:val="en-GB"/>
                                  </w:rPr>
                                </w:pPr>
                                <w:r>
                                  <w:rPr>
                                    <w:rFonts w:asciiTheme="majorHAnsi" w:eastAsiaTheme="minorHAnsi" w:hAnsiTheme="majorHAnsi"/>
                                    <w:sz w:val="24"/>
                                    <w:szCs w:val="24"/>
                                    <w:lang w:val="en-GB"/>
                                  </w:rPr>
                                  <w:t>Date:22/04/2026</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08DBDFA4" w:rsidR="000552AB" w:rsidRPr="00132649" w:rsidRDefault="003A6317" w:rsidP="002D0DF0">
                          <w:pPr>
                            <w:pStyle w:val="NoSpacing"/>
                            <w:ind w:left="2694"/>
                            <w:rPr>
                              <w:rFonts w:asciiTheme="majorHAnsi" w:eastAsiaTheme="minorHAnsi" w:hAnsiTheme="majorHAnsi"/>
                              <w:sz w:val="24"/>
                              <w:szCs w:val="24"/>
                              <w:lang w:val="en-GB"/>
                            </w:rPr>
                          </w:pPr>
                          <w:r w:rsidRPr="00132649">
                            <w:rPr>
                              <w:rFonts w:asciiTheme="majorHAnsi" w:eastAsiaTheme="minorHAnsi" w:hAnsiTheme="majorHAnsi"/>
                              <w:sz w:val="24"/>
                              <w:szCs w:val="24"/>
                              <w:lang w:val="en-GB"/>
                            </w:rPr>
                            <w:t>Module Name: Analysing and Solving Problems</w:t>
                          </w:r>
                          <w:r w:rsidRPr="00132649">
                            <w:rPr>
                              <w:rFonts w:asciiTheme="majorHAnsi" w:eastAsiaTheme="minorHAnsi" w:hAnsiTheme="majorHAnsi"/>
                              <w:sz w:val="24"/>
                              <w:szCs w:val="24"/>
                              <w:lang w:val="en-GB"/>
                            </w:rPr>
                            <w:br/>
                            <w:t>Module C</w:t>
                          </w:r>
                          <w:r w:rsidR="005D5071" w:rsidRPr="00132649">
                            <w:rPr>
                              <w:rFonts w:asciiTheme="majorHAnsi" w:eastAsiaTheme="minorHAnsi" w:hAnsiTheme="majorHAnsi"/>
                              <w:sz w:val="24"/>
                              <w:szCs w:val="24"/>
                              <w:lang w:val="en-GB"/>
                            </w:rPr>
                            <w:t>o</w:t>
                          </w:r>
                          <w:r w:rsidRPr="00132649">
                            <w:rPr>
                              <w:rFonts w:asciiTheme="majorHAnsi" w:eastAsiaTheme="minorHAnsi" w:hAnsiTheme="majorHAnsi"/>
                              <w:sz w:val="24"/>
                              <w:szCs w:val="24"/>
                              <w:lang w:val="en-GB"/>
                            </w:rPr>
                            <w:t>de: ACCA 4019</w:t>
                          </w:r>
                          <w:r w:rsidRPr="00132649">
                            <w:rPr>
                              <w:rFonts w:asciiTheme="majorHAnsi" w:eastAsiaTheme="minorHAnsi" w:hAnsiTheme="majorHAnsi"/>
                              <w:sz w:val="24"/>
                              <w:szCs w:val="24"/>
                              <w:lang w:val="en-GB"/>
                            </w:rPr>
                            <w:br/>
                            <w:t xml:space="preserve">Student Name: </w:t>
                          </w:r>
                          <w:r w:rsidR="006F1EC6">
                            <w:rPr>
                              <w:rFonts w:asciiTheme="majorHAnsi" w:eastAsiaTheme="minorHAnsi" w:hAnsiTheme="majorHAnsi"/>
                              <w:sz w:val="24"/>
                              <w:szCs w:val="24"/>
                              <w:lang w:val="en-GB"/>
                            </w:rPr>
                            <w:t>Jomir Ali</w:t>
                          </w:r>
                          <w:r w:rsidRPr="00132649">
                            <w:rPr>
                              <w:rFonts w:asciiTheme="majorHAnsi" w:eastAsiaTheme="minorHAnsi" w:hAnsiTheme="majorHAnsi"/>
                              <w:sz w:val="24"/>
                              <w:szCs w:val="24"/>
                              <w:lang w:val="en-GB"/>
                            </w:rPr>
                            <w:br/>
                            <w:t xml:space="preserve">Student ID: </w:t>
                          </w:r>
                          <w:r w:rsidR="006F1EC6">
                            <w:rPr>
                              <w:rFonts w:asciiTheme="majorHAnsi" w:eastAsiaTheme="minorHAnsi" w:hAnsiTheme="majorHAnsi"/>
                              <w:sz w:val="24"/>
                              <w:szCs w:val="24"/>
                              <w:lang w:val="en-GB"/>
                            </w:rPr>
                            <w:t>2442127</w:t>
                          </w:r>
                          <w:r w:rsidRPr="00132649">
                            <w:rPr>
                              <w:rFonts w:asciiTheme="majorHAnsi" w:eastAsiaTheme="minorHAnsi" w:hAnsiTheme="majorHAnsi"/>
                              <w:sz w:val="24"/>
                              <w:szCs w:val="24"/>
                              <w:lang w:val="en-GB"/>
                            </w:rPr>
                            <w:br/>
                            <w:t>Group:2</w:t>
                          </w:r>
                        </w:p>
                        <w:p w14:paraId="74A53C54" w14:textId="46F4CD70" w:rsidR="00FF3862" w:rsidRDefault="00B67A66" w:rsidP="002D0DF0">
                          <w:pPr>
                            <w:pStyle w:val="NoSpacing"/>
                            <w:ind w:left="1986" w:firstLine="708"/>
                            <w:rPr>
                              <w:rFonts w:asciiTheme="majorHAnsi" w:eastAsiaTheme="minorHAnsi" w:hAnsiTheme="majorHAnsi"/>
                              <w:sz w:val="24"/>
                              <w:szCs w:val="24"/>
                              <w:lang w:val="en-GB"/>
                            </w:rPr>
                          </w:pPr>
                          <w:r w:rsidRPr="00132649">
                            <w:rPr>
                              <w:rFonts w:asciiTheme="majorHAnsi" w:eastAsiaTheme="minorHAnsi" w:hAnsiTheme="majorHAnsi"/>
                              <w:sz w:val="24"/>
                              <w:szCs w:val="24"/>
                              <w:lang w:val="en-GB"/>
                            </w:rPr>
                            <w:t>Lecturer’s Name:</w:t>
                          </w:r>
                          <w:r w:rsidR="00FF3862" w:rsidRPr="00132649">
                            <w:rPr>
                              <w:rFonts w:asciiTheme="majorHAnsi" w:eastAsiaTheme="minorHAnsi" w:hAnsiTheme="majorHAnsi"/>
                              <w:sz w:val="24"/>
                              <w:szCs w:val="24"/>
                              <w:lang w:val="en-GB"/>
                            </w:rPr>
                            <w:t xml:space="preserve"> </w:t>
                          </w:r>
                          <w:r w:rsidR="002D0DF0" w:rsidRPr="00132649">
                            <w:rPr>
                              <w:rFonts w:asciiTheme="majorHAnsi" w:eastAsiaTheme="minorHAnsi" w:hAnsiTheme="majorHAnsi"/>
                              <w:sz w:val="24"/>
                              <w:szCs w:val="24"/>
                              <w:lang w:val="en-GB"/>
                            </w:rPr>
                            <w:t xml:space="preserve">Dr </w:t>
                          </w:r>
                          <w:r w:rsidR="00FF3862" w:rsidRPr="00132649">
                            <w:rPr>
                              <w:rFonts w:asciiTheme="majorHAnsi" w:eastAsiaTheme="minorHAnsi" w:hAnsiTheme="majorHAnsi"/>
                              <w:sz w:val="24"/>
                              <w:szCs w:val="24"/>
                              <w:lang w:val="en-GB"/>
                            </w:rPr>
                            <w:t>Redhwan Al-amri</w:t>
                          </w:r>
                        </w:p>
                        <w:p w14:paraId="5F0D9EB6" w14:textId="6C83FE08" w:rsidR="00832ADE" w:rsidRPr="00132649" w:rsidRDefault="00832ADE" w:rsidP="002D0DF0">
                          <w:pPr>
                            <w:pStyle w:val="NoSpacing"/>
                            <w:ind w:left="1986" w:firstLine="708"/>
                            <w:rPr>
                              <w:rFonts w:asciiTheme="majorHAnsi" w:hAnsiTheme="majorHAnsi"/>
                              <w:color w:val="595959" w:themeColor="text1" w:themeTint="A6"/>
                              <w:sz w:val="20"/>
                              <w:szCs w:val="20"/>
                              <w:lang w:val="en-GB"/>
                            </w:rPr>
                          </w:pPr>
                          <w:r>
                            <w:rPr>
                              <w:rFonts w:asciiTheme="majorHAnsi" w:eastAsiaTheme="minorHAnsi" w:hAnsiTheme="majorHAnsi"/>
                              <w:sz w:val="24"/>
                              <w:szCs w:val="24"/>
                              <w:lang w:val="en-GB"/>
                            </w:rPr>
                            <w:t>Date:22/04/2026</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7260041" w:displacedByCustomXml="next"/>
    <w:sdt>
      <w:sdtPr>
        <w:rPr>
          <w:rFonts w:asciiTheme="minorHAnsi" w:eastAsiaTheme="minorHAnsi" w:hAnsiTheme="minorHAnsi"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132649" w:rsidRDefault="00ED5E81" w:rsidP="00E84326">
          <w:pPr>
            <w:pStyle w:val="Heading1"/>
            <w:spacing w:line="360" w:lineRule="auto"/>
            <w:jc w:val="both"/>
            <w:rPr>
              <w:rFonts w:cs="Times New Roman"/>
              <w:color w:val="000000" w:themeColor="text1"/>
            </w:rPr>
          </w:pPr>
          <w:r w:rsidRPr="00132649">
            <w:rPr>
              <w:rFonts w:cs="Times New Roman"/>
              <w:color w:val="000000" w:themeColor="text1"/>
            </w:rPr>
            <w:t>Table of Contents</w:t>
          </w:r>
          <w:bookmarkEnd w:id="0"/>
        </w:p>
        <w:p w14:paraId="2EB3A5FD" w14:textId="163567CD" w:rsidR="00B05F0F" w:rsidRDefault="00ED5E81">
          <w:pPr>
            <w:pStyle w:val="TOC1"/>
            <w:tabs>
              <w:tab w:val="right" w:leader="dot" w:pos="9016"/>
            </w:tabs>
            <w:rPr>
              <w:rFonts w:eastAsiaTheme="minorEastAsia"/>
              <w:noProof/>
              <w:lang w:val="en-GB" w:eastAsia="en-GB"/>
            </w:rPr>
          </w:pPr>
          <w:r w:rsidRPr="00132649">
            <w:rPr>
              <w:rFonts w:asciiTheme="majorHAnsi" w:hAnsiTheme="majorHAnsi" w:cs="Times New Roman"/>
              <w:color w:val="000000" w:themeColor="text1"/>
            </w:rPr>
            <w:fldChar w:fldCharType="begin"/>
          </w:r>
          <w:r w:rsidRPr="00132649">
            <w:rPr>
              <w:rFonts w:asciiTheme="majorHAnsi" w:hAnsiTheme="majorHAnsi" w:cs="Times New Roman"/>
              <w:color w:val="000000" w:themeColor="text1"/>
              <w:lang w:val="en-GB"/>
            </w:rPr>
            <w:instrText xml:space="preserve"> TOC \o "1-3" \h \z \u </w:instrText>
          </w:r>
          <w:r w:rsidRPr="00132649">
            <w:rPr>
              <w:rFonts w:asciiTheme="majorHAnsi" w:hAnsiTheme="majorHAnsi" w:cs="Times New Roman"/>
              <w:color w:val="000000" w:themeColor="text1"/>
            </w:rPr>
            <w:fldChar w:fldCharType="separate"/>
          </w:r>
          <w:hyperlink w:anchor="_Toc227260041" w:history="1">
            <w:r w:rsidR="00B05F0F" w:rsidRPr="0078000F">
              <w:rPr>
                <w:rStyle w:val="Hyperlink"/>
                <w:rFonts w:cs="Times New Roman"/>
                <w:noProof/>
              </w:rPr>
              <w:t>Table of Contents</w:t>
            </w:r>
            <w:r w:rsidR="00B05F0F">
              <w:rPr>
                <w:noProof/>
                <w:webHidden/>
              </w:rPr>
              <w:tab/>
            </w:r>
            <w:r w:rsidR="00B05F0F">
              <w:rPr>
                <w:noProof/>
                <w:webHidden/>
              </w:rPr>
              <w:fldChar w:fldCharType="begin"/>
            </w:r>
            <w:r w:rsidR="00B05F0F">
              <w:rPr>
                <w:noProof/>
                <w:webHidden/>
              </w:rPr>
              <w:instrText xml:space="preserve"> PAGEREF _Toc227260041 \h </w:instrText>
            </w:r>
            <w:r w:rsidR="00B05F0F">
              <w:rPr>
                <w:noProof/>
                <w:webHidden/>
              </w:rPr>
            </w:r>
            <w:r w:rsidR="00B05F0F">
              <w:rPr>
                <w:noProof/>
                <w:webHidden/>
              </w:rPr>
              <w:fldChar w:fldCharType="separate"/>
            </w:r>
            <w:r w:rsidR="00B05F0F">
              <w:rPr>
                <w:noProof/>
                <w:webHidden/>
              </w:rPr>
              <w:t>1</w:t>
            </w:r>
            <w:r w:rsidR="00B05F0F">
              <w:rPr>
                <w:noProof/>
                <w:webHidden/>
              </w:rPr>
              <w:fldChar w:fldCharType="end"/>
            </w:r>
          </w:hyperlink>
        </w:p>
        <w:p w14:paraId="3CF3AC22" w14:textId="21817D93" w:rsidR="00B05F0F" w:rsidRDefault="00B05F0F">
          <w:pPr>
            <w:pStyle w:val="TOC1"/>
            <w:tabs>
              <w:tab w:val="left" w:pos="480"/>
              <w:tab w:val="right" w:leader="dot" w:pos="9016"/>
            </w:tabs>
            <w:rPr>
              <w:rFonts w:eastAsiaTheme="minorEastAsia"/>
              <w:noProof/>
              <w:lang w:val="en-GB" w:eastAsia="en-GB"/>
            </w:rPr>
          </w:pPr>
          <w:hyperlink w:anchor="_Toc227260042" w:history="1">
            <w:r w:rsidRPr="0078000F">
              <w:rPr>
                <w:rStyle w:val="Hyperlink"/>
                <w:rFonts w:cs="Times New Roman"/>
                <w:b/>
                <w:bCs/>
                <w:noProof/>
                <w:lang w:val="en-GB"/>
              </w:rPr>
              <w:t>1.</w:t>
            </w:r>
            <w:r>
              <w:rPr>
                <w:rFonts w:eastAsiaTheme="minorEastAsia"/>
                <w:noProof/>
                <w:lang w:val="en-GB" w:eastAsia="en-GB"/>
              </w:rPr>
              <w:tab/>
            </w:r>
            <w:r w:rsidRPr="0078000F">
              <w:rPr>
                <w:rStyle w:val="Hyperlink"/>
                <w:rFonts w:cs="Times New Roman"/>
                <w:b/>
                <w:bCs/>
                <w:noProof/>
                <w:lang w:val="en-GB"/>
              </w:rPr>
              <w:t>Introduction</w:t>
            </w:r>
            <w:r>
              <w:rPr>
                <w:noProof/>
                <w:webHidden/>
              </w:rPr>
              <w:tab/>
            </w:r>
            <w:r>
              <w:rPr>
                <w:noProof/>
                <w:webHidden/>
              </w:rPr>
              <w:fldChar w:fldCharType="begin"/>
            </w:r>
            <w:r>
              <w:rPr>
                <w:noProof/>
                <w:webHidden/>
              </w:rPr>
              <w:instrText xml:space="preserve"> PAGEREF _Toc227260042 \h </w:instrText>
            </w:r>
            <w:r>
              <w:rPr>
                <w:noProof/>
                <w:webHidden/>
              </w:rPr>
            </w:r>
            <w:r>
              <w:rPr>
                <w:noProof/>
                <w:webHidden/>
              </w:rPr>
              <w:fldChar w:fldCharType="separate"/>
            </w:r>
            <w:r>
              <w:rPr>
                <w:noProof/>
                <w:webHidden/>
              </w:rPr>
              <w:t>2</w:t>
            </w:r>
            <w:r>
              <w:rPr>
                <w:noProof/>
                <w:webHidden/>
              </w:rPr>
              <w:fldChar w:fldCharType="end"/>
            </w:r>
          </w:hyperlink>
        </w:p>
        <w:p w14:paraId="6B1F6A4B" w14:textId="495680AB" w:rsidR="00B05F0F" w:rsidRDefault="00B05F0F">
          <w:pPr>
            <w:pStyle w:val="TOC1"/>
            <w:tabs>
              <w:tab w:val="left" w:pos="480"/>
              <w:tab w:val="right" w:leader="dot" w:pos="9016"/>
            </w:tabs>
            <w:rPr>
              <w:rFonts w:eastAsiaTheme="minorEastAsia"/>
              <w:noProof/>
              <w:lang w:val="en-GB" w:eastAsia="en-GB"/>
            </w:rPr>
          </w:pPr>
          <w:hyperlink w:anchor="_Toc227260043" w:history="1">
            <w:r w:rsidRPr="0078000F">
              <w:rPr>
                <w:rStyle w:val="Hyperlink"/>
                <w:rFonts w:cs="Times New Roman"/>
                <w:b/>
                <w:bCs/>
                <w:noProof/>
                <w:lang w:val="en-GB"/>
              </w:rPr>
              <w:t>2.</w:t>
            </w:r>
            <w:r>
              <w:rPr>
                <w:rFonts w:eastAsiaTheme="minorEastAsia"/>
                <w:noProof/>
                <w:lang w:val="en-GB" w:eastAsia="en-GB"/>
              </w:rPr>
              <w:tab/>
            </w:r>
            <w:r w:rsidRPr="0078000F">
              <w:rPr>
                <w:rStyle w:val="Hyperlink"/>
                <w:rFonts w:cs="Times New Roman"/>
                <w:b/>
                <w:bCs/>
                <w:noProof/>
                <w:lang w:val="en-GB"/>
              </w:rPr>
              <w:t>Deconstruct the Problem</w:t>
            </w:r>
            <w:r>
              <w:rPr>
                <w:noProof/>
                <w:webHidden/>
              </w:rPr>
              <w:tab/>
            </w:r>
            <w:r>
              <w:rPr>
                <w:noProof/>
                <w:webHidden/>
              </w:rPr>
              <w:fldChar w:fldCharType="begin"/>
            </w:r>
            <w:r>
              <w:rPr>
                <w:noProof/>
                <w:webHidden/>
              </w:rPr>
              <w:instrText xml:space="preserve"> PAGEREF _Toc227260043 \h </w:instrText>
            </w:r>
            <w:r>
              <w:rPr>
                <w:noProof/>
                <w:webHidden/>
              </w:rPr>
            </w:r>
            <w:r>
              <w:rPr>
                <w:noProof/>
                <w:webHidden/>
              </w:rPr>
              <w:fldChar w:fldCharType="separate"/>
            </w:r>
            <w:r>
              <w:rPr>
                <w:noProof/>
                <w:webHidden/>
              </w:rPr>
              <w:t>3</w:t>
            </w:r>
            <w:r>
              <w:rPr>
                <w:noProof/>
                <w:webHidden/>
              </w:rPr>
              <w:fldChar w:fldCharType="end"/>
            </w:r>
          </w:hyperlink>
        </w:p>
        <w:p w14:paraId="2F3DA633" w14:textId="20B71697" w:rsidR="00B05F0F" w:rsidRDefault="00B05F0F">
          <w:pPr>
            <w:pStyle w:val="TOC2"/>
            <w:tabs>
              <w:tab w:val="left" w:pos="960"/>
              <w:tab w:val="right" w:leader="dot" w:pos="9016"/>
            </w:tabs>
            <w:rPr>
              <w:rFonts w:eastAsiaTheme="minorEastAsia"/>
              <w:noProof/>
              <w:lang w:val="en-GB" w:eastAsia="en-GB"/>
            </w:rPr>
          </w:pPr>
          <w:hyperlink w:anchor="_Toc227260044" w:history="1">
            <w:r w:rsidRPr="0078000F">
              <w:rPr>
                <w:rStyle w:val="Hyperlink"/>
                <w:rFonts w:asciiTheme="majorHAnsi" w:hAnsiTheme="majorHAnsi" w:cs="Times New Roman"/>
                <w:noProof/>
                <w:lang w:val="en-GB"/>
              </w:rPr>
              <w:t>2.1</w:t>
            </w:r>
            <w:r>
              <w:rPr>
                <w:rFonts w:eastAsiaTheme="minorEastAsia"/>
                <w:noProof/>
                <w:lang w:val="en-GB" w:eastAsia="en-GB"/>
              </w:rPr>
              <w:tab/>
            </w:r>
            <w:r w:rsidRPr="0078000F">
              <w:rPr>
                <w:rStyle w:val="Hyperlink"/>
                <w:rFonts w:asciiTheme="majorHAnsi" w:hAnsiTheme="majorHAnsi" w:cs="Times New Roman"/>
                <w:noProof/>
                <w:lang w:val="en-GB"/>
              </w:rPr>
              <w:t>MoSCoW Technique</w:t>
            </w:r>
            <w:r>
              <w:rPr>
                <w:noProof/>
                <w:webHidden/>
              </w:rPr>
              <w:tab/>
            </w:r>
            <w:r>
              <w:rPr>
                <w:noProof/>
                <w:webHidden/>
              </w:rPr>
              <w:fldChar w:fldCharType="begin"/>
            </w:r>
            <w:r>
              <w:rPr>
                <w:noProof/>
                <w:webHidden/>
              </w:rPr>
              <w:instrText xml:space="preserve"> PAGEREF _Toc227260044 \h </w:instrText>
            </w:r>
            <w:r>
              <w:rPr>
                <w:noProof/>
                <w:webHidden/>
              </w:rPr>
            </w:r>
            <w:r>
              <w:rPr>
                <w:noProof/>
                <w:webHidden/>
              </w:rPr>
              <w:fldChar w:fldCharType="separate"/>
            </w:r>
            <w:r>
              <w:rPr>
                <w:noProof/>
                <w:webHidden/>
              </w:rPr>
              <w:t>4</w:t>
            </w:r>
            <w:r>
              <w:rPr>
                <w:noProof/>
                <w:webHidden/>
              </w:rPr>
              <w:fldChar w:fldCharType="end"/>
            </w:r>
          </w:hyperlink>
        </w:p>
        <w:p w14:paraId="6B1DBC2E" w14:textId="7F16E27D" w:rsidR="00B05F0F" w:rsidRDefault="00B05F0F">
          <w:pPr>
            <w:pStyle w:val="TOC2"/>
            <w:tabs>
              <w:tab w:val="left" w:pos="960"/>
              <w:tab w:val="right" w:leader="dot" w:pos="9016"/>
            </w:tabs>
            <w:rPr>
              <w:rFonts w:eastAsiaTheme="minorEastAsia"/>
              <w:noProof/>
              <w:lang w:val="en-GB" w:eastAsia="en-GB"/>
            </w:rPr>
          </w:pPr>
          <w:hyperlink w:anchor="_Toc227260045" w:history="1">
            <w:r w:rsidRPr="0078000F">
              <w:rPr>
                <w:rStyle w:val="Hyperlink"/>
                <w:rFonts w:asciiTheme="majorHAnsi" w:hAnsiTheme="majorHAnsi" w:cs="Times New Roman"/>
                <w:noProof/>
                <w:lang w:val="en-GB"/>
              </w:rPr>
              <w:t>2.2</w:t>
            </w:r>
            <w:r>
              <w:rPr>
                <w:rFonts w:eastAsiaTheme="minorEastAsia"/>
                <w:noProof/>
                <w:lang w:val="en-GB" w:eastAsia="en-GB"/>
              </w:rPr>
              <w:tab/>
            </w:r>
            <w:r w:rsidRPr="0078000F">
              <w:rPr>
                <w:rStyle w:val="Hyperlink"/>
                <w:rFonts w:asciiTheme="majorHAnsi" w:hAnsiTheme="majorHAnsi" w:cs="Times New Roman"/>
                <w:noProof/>
                <w:lang w:val="en-GB"/>
              </w:rPr>
              <w:t>Variables Identification:</w:t>
            </w:r>
            <w:r>
              <w:rPr>
                <w:noProof/>
                <w:webHidden/>
              </w:rPr>
              <w:tab/>
            </w:r>
            <w:r>
              <w:rPr>
                <w:noProof/>
                <w:webHidden/>
              </w:rPr>
              <w:fldChar w:fldCharType="begin"/>
            </w:r>
            <w:r>
              <w:rPr>
                <w:noProof/>
                <w:webHidden/>
              </w:rPr>
              <w:instrText xml:space="preserve"> PAGEREF _Toc227260045 \h </w:instrText>
            </w:r>
            <w:r>
              <w:rPr>
                <w:noProof/>
                <w:webHidden/>
              </w:rPr>
            </w:r>
            <w:r>
              <w:rPr>
                <w:noProof/>
                <w:webHidden/>
              </w:rPr>
              <w:fldChar w:fldCharType="separate"/>
            </w:r>
            <w:r>
              <w:rPr>
                <w:noProof/>
                <w:webHidden/>
              </w:rPr>
              <w:t>7</w:t>
            </w:r>
            <w:r>
              <w:rPr>
                <w:noProof/>
                <w:webHidden/>
              </w:rPr>
              <w:fldChar w:fldCharType="end"/>
            </w:r>
          </w:hyperlink>
        </w:p>
        <w:p w14:paraId="6EC91FC1" w14:textId="77BD3417" w:rsidR="00B05F0F" w:rsidRDefault="00B05F0F">
          <w:pPr>
            <w:pStyle w:val="TOC1"/>
            <w:tabs>
              <w:tab w:val="left" w:pos="480"/>
              <w:tab w:val="right" w:leader="dot" w:pos="9016"/>
            </w:tabs>
            <w:rPr>
              <w:rFonts w:eastAsiaTheme="minorEastAsia"/>
              <w:noProof/>
              <w:lang w:val="en-GB" w:eastAsia="en-GB"/>
            </w:rPr>
          </w:pPr>
          <w:hyperlink w:anchor="_Toc227260046" w:history="1">
            <w:r w:rsidRPr="0078000F">
              <w:rPr>
                <w:rStyle w:val="Hyperlink"/>
                <w:rFonts w:cs="Times New Roman"/>
                <w:b/>
                <w:bCs/>
                <w:noProof/>
                <w:lang w:val="en-GB"/>
              </w:rPr>
              <w:t>3.</w:t>
            </w:r>
            <w:r>
              <w:rPr>
                <w:rFonts w:eastAsiaTheme="minorEastAsia"/>
                <w:noProof/>
                <w:lang w:val="en-GB" w:eastAsia="en-GB"/>
              </w:rPr>
              <w:tab/>
            </w:r>
            <w:r w:rsidRPr="0078000F">
              <w:rPr>
                <w:rStyle w:val="Hyperlink"/>
                <w:rFonts w:cs="Times New Roman"/>
                <w:b/>
                <w:bCs/>
                <w:noProof/>
                <w:lang w:val="en-GB"/>
              </w:rPr>
              <w:t>Proposed Solution</w:t>
            </w:r>
            <w:r>
              <w:rPr>
                <w:noProof/>
                <w:webHidden/>
              </w:rPr>
              <w:tab/>
            </w:r>
            <w:r>
              <w:rPr>
                <w:noProof/>
                <w:webHidden/>
              </w:rPr>
              <w:fldChar w:fldCharType="begin"/>
            </w:r>
            <w:r>
              <w:rPr>
                <w:noProof/>
                <w:webHidden/>
              </w:rPr>
              <w:instrText xml:space="preserve"> PAGEREF _Toc227260046 \h </w:instrText>
            </w:r>
            <w:r>
              <w:rPr>
                <w:noProof/>
                <w:webHidden/>
              </w:rPr>
            </w:r>
            <w:r>
              <w:rPr>
                <w:noProof/>
                <w:webHidden/>
              </w:rPr>
              <w:fldChar w:fldCharType="separate"/>
            </w:r>
            <w:r>
              <w:rPr>
                <w:noProof/>
                <w:webHidden/>
              </w:rPr>
              <w:t>9</w:t>
            </w:r>
            <w:r>
              <w:rPr>
                <w:noProof/>
                <w:webHidden/>
              </w:rPr>
              <w:fldChar w:fldCharType="end"/>
            </w:r>
          </w:hyperlink>
        </w:p>
        <w:p w14:paraId="34D41072" w14:textId="5CC642A1" w:rsidR="00B05F0F" w:rsidRDefault="00B05F0F">
          <w:pPr>
            <w:pStyle w:val="TOC2"/>
            <w:tabs>
              <w:tab w:val="left" w:pos="960"/>
              <w:tab w:val="right" w:leader="dot" w:pos="9016"/>
            </w:tabs>
            <w:rPr>
              <w:rFonts w:eastAsiaTheme="minorEastAsia"/>
              <w:noProof/>
              <w:lang w:val="en-GB" w:eastAsia="en-GB"/>
            </w:rPr>
          </w:pPr>
          <w:hyperlink w:anchor="_Toc227260047" w:history="1">
            <w:r w:rsidRPr="0078000F">
              <w:rPr>
                <w:rStyle w:val="Hyperlink"/>
                <w:rFonts w:asciiTheme="majorHAnsi" w:hAnsiTheme="majorHAnsi" w:cs="Times New Roman"/>
                <w:noProof/>
                <w:lang w:val="en-GB"/>
              </w:rPr>
              <w:t>3.1</w:t>
            </w:r>
            <w:r>
              <w:rPr>
                <w:rFonts w:eastAsiaTheme="minorEastAsia"/>
                <w:noProof/>
                <w:lang w:val="en-GB" w:eastAsia="en-GB"/>
              </w:rPr>
              <w:tab/>
            </w:r>
            <w:r w:rsidRPr="0078000F">
              <w:rPr>
                <w:rStyle w:val="Hyperlink"/>
                <w:rFonts w:asciiTheme="majorHAnsi" w:hAnsiTheme="majorHAnsi" w:cs="Times New Roman"/>
                <w:noProof/>
                <w:lang w:val="en-GB"/>
              </w:rPr>
              <w:t>Flowchart</w:t>
            </w:r>
            <w:r>
              <w:rPr>
                <w:noProof/>
                <w:webHidden/>
              </w:rPr>
              <w:tab/>
            </w:r>
            <w:r>
              <w:rPr>
                <w:noProof/>
                <w:webHidden/>
              </w:rPr>
              <w:fldChar w:fldCharType="begin"/>
            </w:r>
            <w:r>
              <w:rPr>
                <w:noProof/>
                <w:webHidden/>
              </w:rPr>
              <w:instrText xml:space="preserve"> PAGEREF _Toc227260047 \h </w:instrText>
            </w:r>
            <w:r>
              <w:rPr>
                <w:noProof/>
                <w:webHidden/>
              </w:rPr>
            </w:r>
            <w:r>
              <w:rPr>
                <w:noProof/>
                <w:webHidden/>
              </w:rPr>
              <w:fldChar w:fldCharType="separate"/>
            </w:r>
            <w:r>
              <w:rPr>
                <w:noProof/>
                <w:webHidden/>
              </w:rPr>
              <w:t>10</w:t>
            </w:r>
            <w:r>
              <w:rPr>
                <w:noProof/>
                <w:webHidden/>
              </w:rPr>
              <w:fldChar w:fldCharType="end"/>
            </w:r>
          </w:hyperlink>
        </w:p>
        <w:p w14:paraId="4687BD74" w14:textId="68D72E62" w:rsidR="00B05F0F" w:rsidRDefault="00B05F0F">
          <w:pPr>
            <w:pStyle w:val="TOC2"/>
            <w:tabs>
              <w:tab w:val="left" w:pos="960"/>
              <w:tab w:val="right" w:leader="dot" w:pos="9016"/>
            </w:tabs>
            <w:rPr>
              <w:rFonts w:eastAsiaTheme="minorEastAsia"/>
              <w:noProof/>
              <w:lang w:val="en-GB" w:eastAsia="en-GB"/>
            </w:rPr>
          </w:pPr>
          <w:hyperlink w:anchor="_Toc227260048" w:history="1">
            <w:r w:rsidRPr="0078000F">
              <w:rPr>
                <w:rStyle w:val="Hyperlink"/>
                <w:rFonts w:asciiTheme="majorHAnsi" w:hAnsiTheme="majorHAnsi" w:cs="Times New Roman"/>
                <w:noProof/>
                <w:lang w:val="en-GB"/>
              </w:rPr>
              <w:t>3.2</w:t>
            </w:r>
            <w:r>
              <w:rPr>
                <w:rFonts w:eastAsiaTheme="minorEastAsia"/>
                <w:noProof/>
                <w:lang w:val="en-GB" w:eastAsia="en-GB"/>
              </w:rPr>
              <w:tab/>
            </w:r>
            <w:r w:rsidRPr="0078000F">
              <w:rPr>
                <w:rStyle w:val="Hyperlink"/>
                <w:rFonts w:asciiTheme="majorHAnsi" w:hAnsiTheme="majorHAnsi" w:cs="Times New Roman"/>
                <w:noProof/>
                <w:lang w:val="en-GB"/>
              </w:rPr>
              <w:t>Flowchart Explanation</w:t>
            </w:r>
            <w:r>
              <w:rPr>
                <w:noProof/>
                <w:webHidden/>
              </w:rPr>
              <w:tab/>
            </w:r>
            <w:r>
              <w:rPr>
                <w:noProof/>
                <w:webHidden/>
              </w:rPr>
              <w:fldChar w:fldCharType="begin"/>
            </w:r>
            <w:r>
              <w:rPr>
                <w:noProof/>
                <w:webHidden/>
              </w:rPr>
              <w:instrText xml:space="preserve"> PAGEREF _Toc227260048 \h </w:instrText>
            </w:r>
            <w:r>
              <w:rPr>
                <w:noProof/>
                <w:webHidden/>
              </w:rPr>
            </w:r>
            <w:r>
              <w:rPr>
                <w:noProof/>
                <w:webHidden/>
              </w:rPr>
              <w:fldChar w:fldCharType="separate"/>
            </w:r>
            <w:r>
              <w:rPr>
                <w:noProof/>
                <w:webHidden/>
              </w:rPr>
              <w:t>11</w:t>
            </w:r>
            <w:r>
              <w:rPr>
                <w:noProof/>
                <w:webHidden/>
              </w:rPr>
              <w:fldChar w:fldCharType="end"/>
            </w:r>
          </w:hyperlink>
        </w:p>
        <w:p w14:paraId="607BF563" w14:textId="0F0C4DCC" w:rsidR="00B05F0F" w:rsidRDefault="00B05F0F">
          <w:pPr>
            <w:pStyle w:val="TOC1"/>
            <w:tabs>
              <w:tab w:val="left" w:pos="480"/>
              <w:tab w:val="right" w:leader="dot" w:pos="9016"/>
            </w:tabs>
            <w:rPr>
              <w:rFonts w:eastAsiaTheme="minorEastAsia"/>
              <w:noProof/>
              <w:lang w:val="en-GB" w:eastAsia="en-GB"/>
            </w:rPr>
          </w:pPr>
          <w:hyperlink w:anchor="_Toc227260049" w:history="1">
            <w:r w:rsidRPr="0078000F">
              <w:rPr>
                <w:rStyle w:val="Hyperlink"/>
                <w:rFonts w:cs="Times New Roman"/>
                <w:b/>
                <w:bCs/>
                <w:noProof/>
                <w:lang w:val="en-GB"/>
              </w:rPr>
              <w:t>4.</w:t>
            </w:r>
            <w:r>
              <w:rPr>
                <w:rFonts w:eastAsiaTheme="minorEastAsia"/>
                <w:noProof/>
                <w:lang w:val="en-GB" w:eastAsia="en-GB"/>
              </w:rPr>
              <w:tab/>
            </w:r>
            <w:r w:rsidRPr="0078000F">
              <w:rPr>
                <w:rStyle w:val="Hyperlink"/>
                <w:rFonts w:cs="Times New Roman"/>
                <w:b/>
                <w:bCs/>
                <w:noProof/>
                <w:lang w:val="en-GB"/>
              </w:rPr>
              <w:t>Reflection and Justification</w:t>
            </w:r>
            <w:r>
              <w:rPr>
                <w:noProof/>
                <w:webHidden/>
              </w:rPr>
              <w:tab/>
            </w:r>
            <w:r>
              <w:rPr>
                <w:noProof/>
                <w:webHidden/>
              </w:rPr>
              <w:fldChar w:fldCharType="begin"/>
            </w:r>
            <w:r>
              <w:rPr>
                <w:noProof/>
                <w:webHidden/>
              </w:rPr>
              <w:instrText xml:space="preserve"> PAGEREF _Toc227260049 \h </w:instrText>
            </w:r>
            <w:r>
              <w:rPr>
                <w:noProof/>
                <w:webHidden/>
              </w:rPr>
            </w:r>
            <w:r>
              <w:rPr>
                <w:noProof/>
                <w:webHidden/>
              </w:rPr>
              <w:fldChar w:fldCharType="separate"/>
            </w:r>
            <w:r>
              <w:rPr>
                <w:noProof/>
                <w:webHidden/>
              </w:rPr>
              <w:t>14</w:t>
            </w:r>
            <w:r>
              <w:rPr>
                <w:noProof/>
                <w:webHidden/>
              </w:rPr>
              <w:fldChar w:fldCharType="end"/>
            </w:r>
          </w:hyperlink>
        </w:p>
        <w:p w14:paraId="0E81C689" w14:textId="3FB7655C" w:rsidR="00B05F0F" w:rsidRDefault="00B05F0F">
          <w:pPr>
            <w:pStyle w:val="TOC2"/>
            <w:tabs>
              <w:tab w:val="left" w:pos="960"/>
              <w:tab w:val="right" w:leader="dot" w:pos="9016"/>
            </w:tabs>
            <w:rPr>
              <w:rFonts w:eastAsiaTheme="minorEastAsia"/>
              <w:noProof/>
              <w:lang w:val="en-GB" w:eastAsia="en-GB"/>
            </w:rPr>
          </w:pPr>
          <w:hyperlink w:anchor="_Toc227260050" w:history="1">
            <w:r w:rsidRPr="0078000F">
              <w:rPr>
                <w:rStyle w:val="Hyperlink"/>
                <w:rFonts w:asciiTheme="majorHAnsi" w:hAnsiTheme="majorHAnsi" w:cs="Times New Roman"/>
                <w:noProof/>
                <w:lang w:val="en-GB"/>
              </w:rPr>
              <w:t>4.1</w:t>
            </w:r>
            <w:r>
              <w:rPr>
                <w:rFonts w:eastAsiaTheme="minorEastAsia"/>
                <w:noProof/>
                <w:lang w:val="en-GB" w:eastAsia="en-GB"/>
              </w:rPr>
              <w:tab/>
            </w:r>
            <w:r w:rsidRPr="0078000F">
              <w:rPr>
                <w:rStyle w:val="Hyperlink"/>
                <w:rFonts w:asciiTheme="majorHAnsi" w:hAnsiTheme="majorHAnsi" w:cs="Times New Roman"/>
                <w:noProof/>
                <w:lang w:val="en-GB"/>
              </w:rPr>
              <w:t>Abstract thinking</w:t>
            </w:r>
            <w:r>
              <w:rPr>
                <w:noProof/>
                <w:webHidden/>
              </w:rPr>
              <w:tab/>
            </w:r>
            <w:r>
              <w:rPr>
                <w:noProof/>
                <w:webHidden/>
              </w:rPr>
              <w:fldChar w:fldCharType="begin"/>
            </w:r>
            <w:r>
              <w:rPr>
                <w:noProof/>
                <w:webHidden/>
              </w:rPr>
              <w:instrText xml:space="preserve"> PAGEREF _Toc227260050 \h </w:instrText>
            </w:r>
            <w:r>
              <w:rPr>
                <w:noProof/>
                <w:webHidden/>
              </w:rPr>
            </w:r>
            <w:r>
              <w:rPr>
                <w:noProof/>
                <w:webHidden/>
              </w:rPr>
              <w:fldChar w:fldCharType="separate"/>
            </w:r>
            <w:r>
              <w:rPr>
                <w:noProof/>
                <w:webHidden/>
              </w:rPr>
              <w:t>14</w:t>
            </w:r>
            <w:r>
              <w:rPr>
                <w:noProof/>
                <w:webHidden/>
              </w:rPr>
              <w:fldChar w:fldCharType="end"/>
            </w:r>
          </w:hyperlink>
        </w:p>
        <w:p w14:paraId="23AA3B01" w14:textId="318DA89B" w:rsidR="00B05F0F" w:rsidRDefault="00B05F0F">
          <w:pPr>
            <w:pStyle w:val="TOC2"/>
            <w:tabs>
              <w:tab w:val="left" w:pos="960"/>
              <w:tab w:val="right" w:leader="dot" w:pos="9016"/>
            </w:tabs>
            <w:rPr>
              <w:rFonts w:eastAsiaTheme="minorEastAsia"/>
              <w:noProof/>
              <w:lang w:val="en-GB" w:eastAsia="en-GB"/>
            </w:rPr>
          </w:pPr>
          <w:hyperlink w:anchor="_Toc227260051" w:history="1">
            <w:r w:rsidRPr="0078000F">
              <w:rPr>
                <w:rStyle w:val="Hyperlink"/>
                <w:rFonts w:asciiTheme="majorHAnsi" w:hAnsiTheme="majorHAnsi" w:cs="Times New Roman"/>
                <w:noProof/>
                <w:lang w:val="en-GB"/>
              </w:rPr>
              <w:t>4.2</w:t>
            </w:r>
            <w:r>
              <w:rPr>
                <w:rFonts w:eastAsiaTheme="minorEastAsia"/>
                <w:noProof/>
                <w:lang w:val="en-GB" w:eastAsia="en-GB"/>
              </w:rPr>
              <w:tab/>
            </w:r>
            <w:r w:rsidRPr="0078000F">
              <w:rPr>
                <w:rStyle w:val="Hyperlink"/>
                <w:rFonts w:asciiTheme="majorHAnsi" w:hAnsiTheme="majorHAnsi" w:cs="Times New Roman"/>
                <w:noProof/>
                <w:lang w:val="en-GB"/>
              </w:rPr>
              <w:t>Sub-dividing</w:t>
            </w:r>
            <w:r>
              <w:rPr>
                <w:noProof/>
                <w:webHidden/>
              </w:rPr>
              <w:tab/>
            </w:r>
            <w:r>
              <w:rPr>
                <w:noProof/>
                <w:webHidden/>
              </w:rPr>
              <w:fldChar w:fldCharType="begin"/>
            </w:r>
            <w:r>
              <w:rPr>
                <w:noProof/>
                <w:webHidden/>
              </w:rPr>
              <w:instrText xml:space="preserve"> PAGEREF _Toc227260051 \h </w:instrText>
            </w:r>
            <w:r>
              <w:rPr>
                <w:noProof/>
                <w:webHidden/>
              </w:rPr>
            </w:r>
            <w:r>
              <w:rPr>
                <w:noProof/>
                <w:webHidden/>
              </w:rPr>
              <w:fldChar w:fldCharType="separate"/>
            </w:r>
            <w:r>
              <w:rPr>
                <w:noProof/>
                <w:webHidden/>
              </w:rPr>
              <w:t>14</w:t>
            </w:r>
            <w:r>
              <w:rPr>
                <w:noProof/>
                <w:webHidden/>
              </w:rPr>
              <w:fldChar w:fldCharType="end"/>
            </w:r>
          </w:hyperlink>
        </w:p>
        <w:p w14:paraId="54A668E8" w14:textId="24CBCD7B" w:rsidR="00B05F0F" w:rsidRDefault="00B05F0F">
          <w:pPr>
            <w:pStyle w:val="TOC2"/>
            <w:tabs>
              <w:tab w:val="left" w:pos="960"/>
              <w:tab w:val="right" w:leader="dot" w:pos="9016"/>
            </w:tabs>
            <w:rPr>
              <w:rFonts w:eastAsiaTheme="minorEastAsia"/>
              <w:noProof/>
              <w:lang w:val="en-GB" w:eastAsia="en-GB"/>
            </w:rPr>
          </w:pPr>
          <w:hyperlink w:anchor="_Toc227260052" w:history="1">
            <w:r w:rsidRPr="0078000F">
              <w:rPr>
                <w:rStyle w:val="Hyperlink"/>
                <w:rFonts w:asciiTheme="majorHAnsi" w:hAnsiTheme="majorHAnsi" w:cs="Times New Roman"/>
                <w:noProof/>
                <w:lang w:val="en-GB"/>
              </w:rPr>
              <w:t>4.3</w:t>
            </w:r>
            <w:r>
              <w:rPr>
                <w:rFonts w:eastAsiaTheme="minorEastAsia"/>
                <w:noProof/>
                <w:lang w:val="en-GB" w:eastAsia="en-GB"/>
              </w:rPr>
              <w:tab/>
            </w:r>
            <w:r w:rsidRPr="0078000F">
              <w:rPr>
                <w:rStyle w:val="Hyperlink"/>
                <w:rFonts w:asciiTheme="majorHAnsi" w:hAnsiTheme="majorHAnsi" w:cs="Times New Roman"/>
                <w:noProof/>
                <w:lang w:val="en-GB"/>
              </w:rPr>
              <w:t>Justification of the solution</w:t>
            </w:r>
            <w:r>
              <w:rPr>
                <w:noProof/>
                <w:webHidden/>
              </w:rPr>
              <w:tab/>
            </w:r>
            <w:r>
              <w:rPr>
                <w:noProof/>
                <w:webHidden/>
              </w:rPr>
              <w:fldChar w:fldCharType="begin"/>
            </w:r>
            <w:r>
              <w:rPr>
                <w:noProof/>
                <w:webHidden/>
              </w:rPr>
              <w:instrText xml:space="preserve"> PAGEREF _Toc227260052 \h </w:instrText>
            </w:r>
            <w:r>
              <w:rPr>
                <w:noProof/>
                <w:webHidden/>
              </w:rPr>
            </w:r>
            <w:r>
              <w:rPr>
                <w:noProof/>
                <w:webHidden/>
              </w:rPr>
              <w:fldChar w:fldCharType="separate"/>
            </w:r>
            <w:r>
              <w:rPr>
                <w:noProof/>
                <w:webHidden/>
              </w:rPr>
              <w:t>15</w:t>
            </w:r>
            <w:r>
              <w:rPr>
                <w:noProof/>
                <w:webHidden/>
              </w:rPr>
              <w:fldChar w:fldCharType="end"/>
            </w:r>
          </w:hyperlink>
        </w:p>
        <w:p w14:paraId="0F137A6E" w14:textId="6706C94C" w:rsidR="00B05F0F" w:rsidRDefault="00B05F0F">
          <w:pPr>
            <w:pStyle w:val="TOC2"/>
            <w:tabs>
              <w:tab w:val="left" w:pos="960"/>
              <w:tab w:val="right" w:leader="dot" w:pos="9016"/>
            </w:tabs>
            <w:rPr>
              <w:rFonts w:eastAsiaTheme="minorEastAsia"/>
              <w:noProof/>
              <w:lang w:val="en-GB" w:eastAsia="en-GB"/>
            </w:rPr>
          </w:pPr>
          <w:hyperlink w:anchor="_Toc227260053" w:history="1">
            <w:r w:rsidRPr="0078000F">
              <w:rPr>
                <w:rStyle w:val="Hyperlink"/>
                <w:rFonts w:asciiTheme="majorHAnsi" w:hAnsiTheme="majorHAnsi" w:cs="Times New Roman"/>
                <w:noProof/>
                <w:lang w:val="en-GB"/>
              </w:rPr>
              <w:t>4.4</w:t>
            </w:r>
            <w:r>
              <w:rPr>
                <w:rFonts w:eastAsiaTheme="minorEastAsia"/>
                <w:noProof/>
                <w:lang w:val="en-GB" w:eastAsia="en-GB"/>
              </w:rPr>
              <w:tab/>
            </w:r>
            <w:r w:rsidRPr="0078000F">
              <w:rPr>
                <w:rStyle w:val="Hyperlink"/>
                <w:rFonts w:asciiTheme="majorHAnsi" w:hAnsiTheme="majorHAnsi" w:cs="Times New Roman"/>
                <w:noProof/>
                <w:lang w:val="en-GB"/>
              </w:rPr>
              <w:t>Limitation</w:t>
            </w:r>
            <w:r>
              <w:rPr>
                <w:noProof/>
                <w:webHidden/>
              </w:rPr>
              <w:tab/>
            </w:r>
            <w:r>
              <w:rPr>
                <w:noProof/>
                <w:webHidden/>
              </w:rPr>
              <w:fldChar w:fldCharType="begin"/>
            </w:r>
            <w:r>
              <w:rPr>
                <w:noProof/>
                <w:webHidden/>
              </w:rPr>
              <w:instrText xml:space="preserve"> PAGEREF _Toc227260053 \h </w:instrText>
            </w:r>
            <w:r>
              <w:rPr>
                <w:noProof/>
                <w:webHidden/>
              </w:rPr>
            </w:r>
            <w:r>
              <w:rPr>
                <w:noProof/>
                <w:webHidden/>
              </w:rPr>
              <w:fldChar w:fldCharType="separate"/>
            </w:r>
            <w:r>
              <w:rPr>
                <w:noProof/>
                <w:webHidden/>
              </w:rPr>
              <w:t>15</w:t>
            </w:r>
            <w:r>
              <w:rPr>
                <w:noProof/>
                <w:webHidden/>
              </w:rPr>
              <w:fldChar w:fldCharType="end"/>
            </w:r>
          </w:hyperlink>
        </w:p>
        <w:p w14:paraId="794C81E2" w14:textId="6F0B49E3" w:rsidR="00B05F0F" w:rsidRDefault="00B05F0F">
          <w:pPr>
            <w:pStyle w:val="TOC2"/>
            <w:tabs>
              <w:tab w:val="left" w:pos="960"/>
              <w:tab w:val="right" w:leader="dot" w:pos="9016"/>
            </w:tabs>
            <w:rPr>
              <w:rFonts w:eastAsiaTheme="minorEastAsia"/>
              <w:noProof/>
              <w:lang w:val="en-GB" w:eastAsia="en-GB"/>
            </w:rPr>
          </w:pPr>
          <w:hyperlink w:anchor="_Toc227260054" w:history="1">
            <w:r w:rsidRPr="0078000F">
              <w:rPr>
                <w:rStyle w:val="Hyperlink"/>
                <w:rFonts w:asciiTheme="majorHAnsi" w:hAnsiTheme="majorHAnsi" w:cs="Times New Roman"/>
                <w:noProof/>
                <w:lang w:val="en-GB"/>
              </w:rPr>
              <w:t>4.5</w:t>
            </w:r>
            <w:r>
              <w:rPr>
                <w:rFonts w:eastAsiaTheme="minorEastAsia"/>
                <w:noProof/>
                <w:lang w:val="en-GB" w:eastAsia="en-GB"/>
              </w:rPr>
              <w:tab/>
            </w:r>
            <w:r w:rsidRPr="0078000F">
              <w:rPr>
                <w:rStyle w:val="Hyperlink"/>
                <w:rFonts w:asciiTheme="majorHAnsi" w:hAnsiTheme="majorHAnsi" w:cs="Times New Roman"/>
                <w:noProof/>
                <w:lang w:val="en-GB"/>
              </w:rPr>
              <w:t>Assumption</w:t>
            </w:r>
            <w:r>
              <w:rPr>
                <w:noProof/>
                <w:webHidden/>
              </w:rPr>
              <w:tab/>
            </w:r>
            <w:r>
              <w:rPr>
                <w:noProof/>
                <w:webHidden/>
              </w:rPr>
              <w:fldChar w:fldCharType="begin"/>
            </w:r>
            <w:r>
              <w:rPr>
                <w:noProof/>
                <w:webHidden/>
              </w:rPr>
              <w:instrText xml:space="preserve"> PAGEREF _Toc227260054 \h </w:instrText>
            </w:r>
            <w:r>
              <w:rPr>
                <w:noProof/>
                <w:webHidden/>
              </w:rPr>
            </w:r>
            <w:r>
              <w:rPr>
                <w:noProof/>
                <w:webHidden/>
              </w:rPr>
              <w:fldChar w:fldCharType="separate"/>
            </w:r>
            <w:r>
              <w:rPr>
                <w:noProof/>
                <w:webHidden/>
              </w:rPr>
              <w:t>16</w:t>
            </w:r>
            <w:r>
              <w:rPr>
                <w:noProof/>
                <w:webHidden/>
              </w:rPr>
              <w:fldChar w:fldCharType="end"/>
            </w:r>
          </w:hyperlink>
        </w:p>
        <w:p w14:paraId="071FB696" w14:textId="70BF806F" w:rsidR="00B05F0F" w:rsidRDefault="00B05F0F">
          <w:pPr>
            <w:pStyle w:val="TOC1"/>
            <w:tabs>
              <w:tab w:val="left" w:pos="480"/>
              <w:tab w:val="right" w:leader="dot" w:pos="9016"/>
            </w:tabs>
            <w:rPr>
              <w:rFonts w:eastAsiaTheme="minorEastAsia"/>
              <w:noProof/>
              <w:lang w:val="en-GB" w:eastAsia="en-GB"/>
            </w:rPr>
          </w:pPr>
          <w:hyperlink w:anchor="_Toc227260055" w:history="1">
            <w:r w:rsidRPr="0078000F">
              <w:rPr>
                <w:rStyle w:val="Hyperlink"/>
                <w:rFonts w:cs="Times New Roman"/>
                <w:b/>
                <w:bCs/>
                <w:noProof/>
                <w:lang w:val="en-GB"/>
              </w:rPr>
              <w:t>5.</w:t>
            </w:r>
            <w:r>
              <w:rPr>
                <w:rFonts w:eastAsiaTheme="minorEastAsia"/>
                <w:noProof/>
                <w:lang w:val="en-GB" w:eastAsia="en-GB"/>
              </w:rPr>
              <w:tab/>
            </w:r>
            <w:r w:rsidRPr="0078000F">
              <w:rPr>
                <w:rStyle w:val="Hyperlink"/>
                <w:rFonts w:cs="Times New Roman"/>
                <w:b/>
                <w:bCs/>
                <w:noProof/>
                <w:lang w:val="en-GB"/>
              </w:rPr>
              <w:t>Conclusion</w:t>
            </w:r>
            <w:r>
              <w:rPr>
                <w:noProof/>
                <w:webHidden/>
              </w:rPr>
              <w:tab/>
            </w:r>
            <w:r>
              <w:rPr>
                <w:noProof/>
                <w:webHidden/>
              </w:rPr>
              <w:fldChar w:fldCharType="begin"/>
            </w:r>
            <w:r>
              <w:rPr>
                <w:noProof/>
                <w:webHidden/>
              </w:rPr>
              <w:instrText xml:space="preserve"> PAGEREF _Toc227260055 \h </w:instrText>
            </w:r>
            <w:r>
              <w:rPr>
                <w:noProof/>
                <w:webHidden/>
              </w:rPr>
            </w:r>
            <w:r>
              <w:rPr>
                <w:noProof/>
                <w:webHidden/>
              </w:rPr>
              <w:fldChar w:fldCharType="separate"/>
            </w:r>
            <w:r>
              <w:rPr>
                <w:noProof/>
                <w:webHidden/>
              </w:rPr>
              <w:t>17</w:t>
            </w:r>
            <w:r>
              <w:rPr>
                <w:noProof/>
                <w:webHidden/>
              </w:rPr>
              <w:fldChar w:fldCharType="end"/>
            </w:r>
          </w:hyperlink>
        </w:p>
        <w:p w14:paraId="66AC5927" w14:textId="437BBED3" w:rsidR="00B05F0F" w:rsidRDefault="00B05F0F">
          <w:pPr>
            <w:pStyle w:val="TOC1"/>
            <w:tabs>
              <w:tab w:val="right" w:leader="dot" w:pos="9016"/>
            </w:tabs>
            <w:rPr>
              <w:rFonts w:eastAsiaTheme="minorEastAsia"/>
              <w:noProof/>
              <w:lang w:val="en-GB" w:eastAsia="en-GB"/>
            </w:rPr>
          </w:pPr>
          <w:hyperlink w:anchor="_Toc227260056" w:history="1">
            <w:r w:rsidRPr="0078000F">
              <w:rPr>
                <w:rStyle w:val="Hyperlink"/>
                <w:noProof/>
              </w:rPr>
              <w:t>References</w:t>
            </w:r>
            <w:r>
              <w:rPr>
                <w:noProof/>
                <w:webHidden/>
              </w:rPr>
              <w:tab/>
            </w:r>
            <w:r>
              <w:rPr>
                <w:noProof/>
                <w:webHidden/>
              </w:rPr>
              <w:fldChar w:fldCharType="begin"/>
            </w:r>
            <w:r>
              <w:rPr>
                <w:noProof/>
                <w:webHidden/>
              </w:rPr>
              <w:instrText xml:space="preserve"> PAGEREF _Toc227260056 \h </w:instrText>
            </w:r>
            <w:r>
              <w:rPr>
                <w:noProof/>
                <w:webHidden/>
              </w:rPr>
            </w:r>
            <w:r>
              <w:rPr>
                <w:noProof/>
                <w:webHidden/>
              </w:rPr>
              <w:fldChar w:fldCharType="separate"/>
            </w:r>
            <w:r>
              <w:rPr>
                <w:noProof/>
                <w:webHidden/>
              </w:rPr>
              <w:t>18</w:t>
            </w:r>
            <w:r>
              <w:rPr>
                <w:noProof/>
                <w:webHidden/>
              </w:rPr>
              <w:fldChar w:fldCharType="end"/>
            </w:r>
          </w:hyperlink>
        </w:p>
        <w:p w14:paraId="14100BC7" w14:textId="7CE52400" w:rsidR="00ED5E81" w:rsidRPr="00132649" w:rsidRDefault="00ED5E81" w:rsidP="00E84326">
          <w:pPr>
            <w:spacing w:line="360" w:lineRule="auto"/>
            <w:jc w:val="both"/>
            <w:rPr>
              <w:rFonts w:asciiTheme="majorHAnsi" w:hAnsiTheme="majorHAnsi" w:cs="Times New Roman"/>
              <w:color w:val="000000" w:themeColor="text1"/>
              <w:lang w:val="en-GB"/>
            </w:rPr>
          </w:pPr>
          <w:r w:rsidRPr="00132649">
            <w:rPr>
              <w:rFonts w:asciiTheme="majorHAnsi" w:hAnsiTheme="majorHAnsi" w:cs="Times New Roman"/>
              <w:b/>
              <w:bCs/>
              <w:noProof/>
              <w:color w:val="000000" w:themeColor="text1"/>
            </w:rPr>
            <w:fldChar w:fldCharType="end"/>
          </w:r>
        </w:p>
      </w:sdtContent>
    </w:sdt>
    <w:p w14:paraId="27322B3B" w14:textId="77777777" w:rsidR="008E3959" w:rsidRPr="00132649" w:rsidRDefault="008E3959" w:rsidP="00E84326">
      <w:pPr>
        <w:spacing w:line="360" w:lineRule="auto"/>
        <w:jc w:val="both"/>
        <w:rPr>
          <w:rFonts w:asciiTheme="majorHAnsi" w:hAnsiTheme="majorHAnsi" w:cs="Times New Roman"/>
          <w:color w:val="000000" w:themeColor="text1"/>
          <w:lang w:val="en-GB"/>
        </w:rPr>
      </w:pPr>
    </w:p>
    <w:p w14:paraId="22622031" w14:textId="2979CE0C" w:rsidR="00ED5E81" w:rsidRPr="00132649" w:rsidRDefault="00ED5E81" w:rsidP="00E84326">
      <w:pPr>
        <w:spacing w:line="360" w:lineRule="auto"/>
        <w:jc w:val="both"/>
        <w:rPr>
          <w:rFonts w:asciiTheme="majorHAnsi" w:hAnsiTheme="majorHAnsi" w:cs="Times New Roman"/>
          <w:color w:val="000000" w:themeColor="text1"/>
        </w:rPr>
      </w:pPr>
      <w:r w:rsidRPr="00132649">
        <w:rPr>
          <w:rFonts w:asciiTheme="majorHAnsi" w:hAnsiTheme="majorHAnsi" w:cs="Times New Roman"/>
          <w:color w:val="000000" w:themeColor="text1"/>
          <w:lang w:val="en-GB"/>
        </w:rPr>
        <w:br w:type="page"/>
      </w:r>
    </w:p>
    <w:p w14:paraId="40E25875" w14:textId="1ED69955" w:rsidR="00F0715E" w:rsidRDefault="009F24B6" w:rsidP="00E84326">
      <w:pPr>
        <w:pStyle w:val="Heading1"/>
        <w:numPr>
          <w:ilvl w:val="0"/>
          <w:numId w:val="20"/>
        </w:numPr>
        <w:spacing w:line="360" w:lineRule="auto"/>
        <w:jc w:val="both"/>
        <w:rPr>
          <w:rFonts w:cs="Times New Roman"/>
          <w:b/>
          <w:bCs/>
          <w:color w:val="000000" w:themeColor="text1"/>
          <w:sz w:val="32"/>
          <w:szCs w:val="32"/>
          <w:lang w:val="en-GB"/>
        </w:rPr>
      </w:pPr>
      <w:bookmarkStart w:id="1" w:name="_Toc227260042"/>
      <w:r w:rsidRPr="00132649">
        <w:rPr>
          <w:rFonts w:cs="Times New Roman"/>
          <w:b/>
          <w:bCs/>
          <w:color w:val="000000" w:themeColor="text1"/>
          <w:sz w:val="32"/>
          <w:szCs w:val="32"/>
          <w:lang w:val="en-GB"/>
        </w:rPr>
        <w:lastRenderedPageBreak/>
        <w:t>Introduction</w:t>
      </w:r>
      <w:bookmarkEnd w:id="1"/>
    </w:p>
    <w:p w14:paraId="0F32010D" w14:textId="2393273D" w:rsidR="00B82509" w:rsidRDefault="000029D8" w:rsidP="000029D8">
      <w:pPr>
        <w:spacing w:after="0" w:line="276" w:lineRule="auto"/>
        <w:ind w:left="360"/>
        <w:jc w:val="both"/>
        <w:rPr>
          <w:rFonts w:asciiTheme="majorHAnsi" w:eastAsia="Times New Roman" w:hAnsiTheme="majorHAnsi" w:cs="Times New Roman"/>
          <w:kern w:val="0"/>
          <w:lang w:val="en-GB" w:eastAsia="en-GB"/>
          <w14:ligatures w14:val="none"/>
        </w:rPr>
      </w:pPr>
      <w:r w:rsidRPr="000029D8">
        <w:rPr>
          <w:rFonts w:asciiTheme="majorHAnsi" w:eastAsia="Times New Roman" w:hAnsiTheme="majorHAnsi" w:cs="Times New Roman"/>
          <w:kern w:val="0"/>
          <w:lang w:val="en-GB" w:eastAsia="en-GB"/>
          <w14:ligatures w14:val="none"/>
        </w:rPr>
        <w:t xml:space="preserve">Due to space constraints, crowding, and schedule difficulties, college classroom management can be ineffective. This study suggests a way to minimise travel and conflicts while optimising room distribution depending on class size and capacity. It guarantees structured, equitable scheduling, improves space utilisation, saves time, and </w:t>
      </w:r>
      <w:r>
        <w:rPr>
          <w:rFonts w:asciiTheme="majorHAnsi" w:eastAsia="Times New Roman" w:hAnsiTheme="majorHAnsi" w:cs="Times New Roman"/>
          <w:kern w:val="0"/>
          <w:lang w:val="en-GB" w:eastAsia="en-GB"/>
          <w14:ligatures w14:val="none"/>
        </w:rPr>
        <w:t>enhances the overall learning environment for staff and students by utilizing MoSCoW prioritization</w:t>
      </w:r>
      <w:r w:rsidRPr="000029D8">
        <w:rPr>
          <w:rFonts w:asciiTheme="majorHAnsi" w:eastAsia="Times New Roman" w:hAnsiTheme="majorHAnsi" w:cs="Times New Roman"/>
          <w:kern w:val="0"/>
          <w:lang w:val="en-GB" w:eastAsia="en-GB"/>
          <w14:ligatures w14:val="none"/>
        </w:rPr>
        <w:t xml:space="preserve"> and a flowchart method.</w:t>
      </w:r>
    </w:p>
    <w:p w14:paraId="53FA3251" w14:textId="2B50254B" w:rsidR="000029D8" w:rsidRPr="00B15D16" w:rsidRDefault="00B82509" w:rsidP="000029D8">
      <w:pPr>
        <w:rPr>
          <w:rFonts w:asciiTheme="majorHAnsi" w:eastAsia="Times New Roman" w:hAnsiTheme="majorHAnsi" w:cs="Times New Roman"/>
          <w:kern w:val="0"/>
          <w:lang w:val="en-GB" w:eastAsia="en-GB"/>
          <w14:ligatures w14:val="none"/>
        </w:rPr>
      </w:pPr>
      <w:r>
        <w:rPr>
          <w:rFonts w:asciiTheme="majorHAnsi" w:eastAsia="Times New Roman" w:hAnsiTheme="majorHAnsi" w:cs="Times New Roman"/>
          <w:kern w:val="0"/>
          <w:lang w:val="en-GB" w:eastAsia="en-GB"/>
          <w14:ligatures w14:val="none"/>
        </w:rPr>
        <w:br w:type="page"/>
      </w:r>
    </w:p>
    <w:p w14:paraId="6492EFD7" w14:textId="3577EAF7" w:rsidR="00054978" w:rsidRDefault="009E0311" w:rsidP="00294201">
      <w:pPr>
        <w:pStyle w:val="Heading1"/>
        <w:numPr>
          <w:ilvl w:val="0"/>
          <w:numId w:val="20"/>
        </w:numPr>
        <w:spacing w:line="276" w:lineRule="auto"/>
        <w:jc w:val="both"/>
        <w:rPr>
          <w:rFonts w:cs="Times New Roman"/>
          <w:b/>
          <w:bCs/>
          <w:color w:val="000000" w:themeColor="text1"/>
          <w:sz w:val="32"/>
          <w:szCs w:val="32"/>
          <w:lang w:val="en-GB"/>
        </w:rPr>
      </w:pPr>
      <w:bookmarkStart w:id="2" w:name="_Toc227260043"/>
      <w:r w:rsidRPr="00132649">
        <w:rPr>
          <w:rFonts w:cs="Times New Roman"/>
          <w:b/>
          <w:bCs/>
          <w:color w:val="000000" w:themeColor="text1"/>
          <w:sz w:val="32"/>
          <w:szCs w:val="32"/>
          <w:lang w:val="en-GB"/>
        </w:rPr>
        <w:lastRenderedPageBreak/>
        <w:t>Deconstruct the Problem</w:t>
      </w:r>
      <w:bookmarkEnd w:id="2"/>
    </w:p>
    <w:p w14:paraId="7D1628C6" w14:textId="77777777" w:rsidR="00614496" w:rsidRPr="00614496" w:rsidRDefault="00614496" w:rsidP="00614496">
      <w:pPr>
        <w:rPr>
          <w:lang w:val="en-GB"/>
        </w:rPr>
      </w:pPr>
    </w:p>
    <w:p w14:paraId="1969E1C3" w14:textId="1909151B" w:rsidR="008A1B6F" w:rsidRPr="008A1B6F" w:rsidRDefault="008A1B6F" w:rsidP="008A1B6F">
      <w:pPr>
        <w:spacing w:line="276" w:lineRule="auto"/>
        <w:jc w:val="both"/>
        <w:rPr>
          <w:rFonts w:asciiTheme="majorHAnsi" w:eastAsiaTheme="majorEastAsia" w:hAnsiTheme="majorHAnsi" w:cs="Times New Roman"/>
          <w:color w:val="000000" w:themeColor="text1"/>
          <w:lang w:val="en-GB"/>
        </w:rPr>
      </w:pPr>
      <w:r w:rsidRPr="008A1B6F">
        <w:rPr>
          <w:rFonts w:asciiTheme="majorHAnsi" w:eastAsiaTheme="majorEastAsia" w:hAnsiTheme="majorHAnsi" w:cs="Times New Roman"/>
          <w:color w:val="000000" w:themeColor="text1"/>
          <w:lang w:val="en-GB"/>
        </w:rPr>
        <w:t xml:space="preserve">For easier management, the graphic divides the classroom allocation problem into smaller components. The primary problem is inefficient classroom distribution, which may be broken down into three categories: accurate timetabling, efficient allocation, and time waste reduction. </w:t>
      </w:r>
      <w:r w:rsidRPr="008A1B6F">
        <w:rPr>
          <w:rFonts w:asciiTheme="majorHAnsi" w:eastAsiaTheme="majorEastAsia" w:hAnsiTheme="majorHAnsi" w:cs="Times New Roman"/>
          <w:color w:val="000000" w:themeColor="text1"/>
          <w:lang w:val="en-GB"/>
        </w:rPr>
        <w:t>To</w:t>
      </w:r>
      <w:r w:rsidRPr="008A1B6F">
        <w:rPr>
          <w:rFonts w:asciiTheme="majorHAnsi" w:eastAsiaTheme="majorEastAsia" w:hAnsiTheme="majorHAnsi" w:cs="Times New Roman"/>
          <w:color w:val="000000" w:themeColor="text1"/>
          <w:lang w:val="en-GB"/>
        </w:rPr>
        <w:t xml:space="preserve"> avoid overcrowding and underuse and to ensure that spaces are used properly, efficient allocation focuses on matching class sizes with room capacity. Reducing time waste entails assigning close rooms to minimise movement between courses, assisting staff and students in saving time, and ensuring that lessons begin on time. Scheduling issues like double-booked rooms, overlapping classes, or staff being in two places at once are avoided with accurate timetabling. Overall, the picture demonstrates how resolving these minor problems enhances the system and makes classroom management more structured, effective, and user-friendly for both staff and students.</w:t>
      </w:r>
    </w:p>
    <w:p w14:paraId="3A71FDCE" w14:textId="2DBB62ED" w:rsidR="00614496" w:rsidRDefault="00614496" w:rsidP="00294201">
      <w:pPr>
        <w:spacing w:line="276" w:lineRule="auto"/>
        <w:jc w:val="both"/>
        <w:rPr>
          <w:rFonts w:asciiTheme="majorHAnsi" w:hAnsiTheme="majorHAnsi"/>
          <w:lang w:val="en-GB"/>
        </w:rPr>
      </w:pPr>
      <w:r>
        <w:rPr>
          <w:rFonts w:asciiTheme="majorHAnsi" w:hAnsiTheme="majorHAnsi"/>
          <w:lang w:val="en-GB"/>
        </w:rPr>
        <w:t>Figure1:</w:t>
      </w:r>
    </w:p>
    <w:p w14:paraId="6F9215D2" w14:textId="529EEB91" w:rsidR="00614496" w:rsidRPr="00132649" w:rsidRDefault="00614496" w:rsidP="00294201">
      <w:pPr>
        <w:spacing w:line="276" w:lineRule="auto"/>
        <w:jc w:val="both"/>
        <w:rPr>
          <w:rFonts w:asciiTheme="majorHAnsi" w:hAnsiTheme="majorHAnsi"/>
          <w:lang w:val="en-GB"/>
        </w:rPr>
      </w:pPr>
      <w:r>
        <w:rPr>
          <w:rFonts w:asciiTheme="majorHAnsi" w:hAnsiTheme="majorHAnsi"/>
          <w:noProof/>
          <w:lang w:val="en-GB"/>
        </w:rPr>
        <w:drawing>
          <wp:inline distT="0" distB="0" distL="0" distR="0" wp14:anchorId="6F048E6D" wp14:editId="66973A28">
            <wp:extent cx="5730875" cy="3237230"/>
            <wp:effectExtent l="0" t="0" r="3175" b="1270"/>
            <wp:docPr id="141640751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37230"/>
                    </a:xfrm>
                    <a:prstGeom prst="rect">
                      <a:avLst/>
                    </a:prstGeom>
                    <a:noFill/>
                  </pic:spPr>
                </pic:pic>
              </a:graphicData>
            </a:graphic>
          </wp:inline>
        </w:drawing>
      </w:r>
    </w:p>
    <w:p w14:paraId="2A4981BE" w14:textId="77777777" w:rsidR="00A6633A" w:rsidRPr="00926E1D" w:rsidRDefault="00A6633A" w:rsidP="00294201">
      <w:pPr>
        <w:spacing w:line="276" w:lineRule="auto"/>
        <w:jc w:val="both"/>
        <w:rPr>
          <w:rFonts w:asciiTheme="majorHAnsi" w:hAnsiTheme="majorHAnsi"/>
          <w:lang w:val="en-GB"/>
        </w:rPr>
      </w:pPr>
    </w:p>
    <w:p w14:paraId="72AC0233" w14:textId="042AD60A" w:rsidR="00DA46EF" w:rsidRDefault="003C4AC1" w:rsidP="00294201">
      <w:pPr>
        <w:pStyle w:val="Heading2"/>
        <w:numPr>
          <w:ilvl w:val="1"/>
          <w:numId w:val="20"/>
        </w:numPr>
        <w:spacing w:line="276" w:lineRule="auto"/>
        <w:jc w:val="both"/>
        <w:rPr>
          <w:rFonts w:asciiTheme="majorHAnsi" w:hAnsiTheme="majorHAnsi" w:cs="Times New Roman"/>
          <w:szCs w:val="28"/>
          <w:lang w:val="en-GB"/>
        </w:rPr>
      </w:pPr>
      <w:bookmarkStart w:id="3" w:name="_Toc227260044"/>
      <w:r w:rsidRPr="006F1EC6">
        <w:rPr>
          <w:rFonts w:asciiTheme="majorHAnsi" w:hAnsiTheme="majorHAnsi" w:cs="Times New Roman"/>
          <w:szCs w:val="28"/>
          <w:lang w:val="en-GB"/>
        </w:rPr>
        <w:t>MoSCoW Technique</w:t>
      </w:r>
      <w:bookmarkEnd w:id="3"/>
    </w:p>
    <w:p w14:paraId="0AC667D9" w14:textId="77777777" w:rsidR="00880A6A" w:rsidRDefault="00880A6A" w:rsidP="00294201">
      <w:pPr>
        <w:spacing w:after="0" w:line="276" w:lineRule="auto"/>
        <w:jc w:val="both"/>
        <w:rPr>
          <w:rFonts w:ascii="Times New Roman" w:eastAsia="Times New Roman" w:hAnsi="Times New Roman" w:cs="Times New Roman"/>
          <w:kern w:val="0"/>
          <w:lang w:val="en-GB" w:eastAsia="en-GB"/>
          <w14:ligatures w14:val="none"/>
        </w:rPr>
      </w:pPr>
    </w:p>
    <w:p w14:paraId="0C2C02E4" w14:textId="2877FE09" w:rsidR="00A90487" w:rsidRPr="00294201" w:rsidRDefault="00A90487" w:rsidP="00294201">
      <w:pPr>
        <w:spacing w:after="0" w:line="276" w:lineRule="auto"/>
        <w:jc w:val="both"/>
        <w:rPr>
          <w:rFonts w:asciiTheme="majorHAnsi" w:eastAsia="Times New Roman" w:hAnsiTheme="majorHAnsi" w:cs="Times New Roman"/>
          <w:kern w:val="0"/>
          <w:lang w:val="en-GB" w:eastAsia="en-GB"/>
          <w14:ligatures w14:val="none"/>
        </w:rPr>
      </w:pPr>
      <w:r w:rsidRPr="00294201">
        <w:rPr>
          <w:rFonts w:asciiTheme="majorHAnsi" w:eastAsia="Times New Roman" w:hAnsiTheme="majorHAnsi" w:cs="Times New Roman"/>
          <w:kern w:val="0"/>
          <w:lang w:val="en-GB" w:eastAsia="en-GB"/>
          <w14:ligatures w14:val="none"/>
        </w:rPr>
        <w:t>One of the most popular approaches for engineering and setting requirements in the implementation and development of software products is the MoSCoW method. It assists stakeholders in assessing each requirement's relative urgency and importance. Its four hierarchical categories</w:t>
      </w:r>
      <w:r w:rsidR="00E03A95">
        <w:rPr>
          <w:rFonts w:asciiTheme="majorHAnsi" w:eastAsia="Times New Roman" w:hAnsiTheme="majorHAnsi" w:cs="Times New Roman"/>
          <w:kern w:val="0"/>
          <w:lang w:val="en-GB" w:eastAsia="en-GB"/>
          <w14:ligatures w14:val="none"/>
        </w:rPr>
        <w:t xml:space="preserve">, </w:t>
      </w:r>
      <w:proofErr w:type="gramStart"/>
      <w:r w:rsidRPr="00294201">
        <w:rPr>
          <w:rFonts w:asciiTheme="majorHAnsi" w:eastAsia="Times New Roman" w:hAnsiTheme="majorHAnsi" w:cs="Times New Roman"/>
          <w:kern w:val="0"/>
          <w:lang w:val="en-GB" w:eastAsia="en-GB"/>
          <w14:ligatures w14:val="none"/>
        </w:rPr>
        <w:t>Must</w:t>
      </w:r>
      <w:proofErr w:type="gramEnd"/>
      <w:r w:rsidRPr="00294201">
        <w:rPr>
          <w:rFonts w:asciiTheme="majorHAnsi" w:eastAsia="Times New Roman" w:hAnsiTheme="majorHAnsi" w:cs="Times New Roman"/>
          <w:kern w:val="0"/>
          <w:lang w:val="en-GB" w:eastAsia="en-GB"/>
          <w14:ligatures w14:val="none"/>
        </w:rPr>
        <w:t xml:space="preserve"> have, </w:t>
      </w:r>
      <w:proofErr w:type="gramStart"/>
      <w:r w:rsidRPr="00294201">
        <w:rPr>
          <w:rFonts w:asciiTheme="majorHAnsi" w:eastAsia="Times New Roman" w:hAnsiTheme="majorHAnsi" w:cs="Times New Roman"/>
          <w:kern w:val="0"/>
          <w:lang w:val="en-GB" w:eastAsia="en-GB"/>
          <w14:ligatures w14:val="none"/>
        </w:rPr>
        <w:t>Should</w:t>
      </w:r>
      <w:proofErr w:type="gramEnd"/>
      <w:r w:rsidRPr="00294201">
        <w:rPr>
          <w:rFonts w:asciiTheme="majorHAnsi" w:eastAsia="Times New Roman" w:hAnsiTheme="majorHAnsi" w:cs="Times New Roman"/>
          <w:kern w:val="0"/>
          <w:lang w:val="en-GB" w:eastAsia="en-GB"/>
          <w14:ligatures w14:val="none"/>
        </w:rPr>
        <w:t xml:space="preserve"> have, </w:t>
      </w:r>
      <w:proofErr w:type="gramStart"/>
      <w:r w:rsidRPr="00294201">
        <w:rPr>
          <w:rFonts w:asciiTheme="majorHAnsi" w:eastAsia="Times New Roman" w:hAnsiTheme="majorHAnsi" w:cs="Times New Roman"/>
          <w:kern w:val="0"/>
          <w:lang w:val="en-GB" w:eastAsia="en-GB"/>
          <w14:ligatures w14:val="none"/>
        </w:rPr>
        <w:t>Could</w:t>
      </w:r>
      <w:proofErr w:type="gramEnd"/>
      <w:r w:rsidRPr="00294201">
        <w:rPr>
          <w:rFonts w:asciiTheme="majorHAnsi" w:eastAsia="Times New Roman" w:hAnsiTheme="majorHAnsi" w:cs="Times New Roman"/>
          <w:kern w:val="0"/>
          <w:lang w:val="en-GB" w:eastAsia="en-GB"/>
          <w14:ligatures w14:val="none"/>
        </w:rPr>
        <w:t xml:space="preserve"> have, and </w:t>
      </w:r>
      <w:proofErr w:type="gramStart"/>
      <w:r w:rsidRPr="00294201">
        <w:rPr>
          <w:rFonts w:asciiTheme="majorHAnsi" w:eastAsia="Times New Roman" w:hAnsiTheme="majorHAnsi" w:cs="Times New Roman"/>
          <w:kern w:val="0"/>
          <w:lang w:val="en-GB" w:eastAsia="en-GB"/>
          <w14:ligatures w14:val="none"/>
        </w:rPr>
        <w:t>Won't</w:t>
      </w:r>
      <w:proofErr w:type="gramEnd"/>
      <w:r w:rsidRPr="00294201">
        <w:rPr>
          <w:rFonts w:asciiTheme="majorHAnsi" w:eastAsia="Times New Roman" w:hAnsiTheme="majorHAnsi" w:cs="Times New Roman"/>
          <w:kern w:val="0"/>
          <w:lang w:val="en-GB" w:eastAsia="en-GB"/>
          <w14:ligatures w14:val="none"/>
        </w:rPr>
        <w:t xml:space="preserve"> have</w:t>
      </w:r>
      <w:r w:rsidR="00E03A95">
        <w:rPr>
          <w:rFonts w:asciiTheme="majorHAnsi" w:eastAsia="Times New Roman" w:hAnsiTheme="majorHAnsi" w:cs="Times New Roman"/>
          <w:kern w:val="0"/>
          <w:lang w:val="en-GB" w:eastAsia="en-GB"/>
          <w14:ligatures w14:val="none"/>
        </w:rPr>
        <w:t xml:space="preserve">, </w:t>
      </w:r>
      <w:r w:rsidRPr="00294201">
        <w:rPr>
          <w:rFonts w:asciiTheme="majorHAnsi" w:eastAsia="Times New Roman" w:hAnsiTheme="majorHAnsi" w:cs="Times New Roman"/>
          <w:kern w:val="0"/>
          <w:lang w:val="en-GB" w:eastAsia="en-GB"/>
          <w14:ligatures w14:val="none"/>
        </w:rPr>
        <w:t>form its foundation. The requirements are categorised into the four designated groups</w:t>
      </w:r>
      <w:r w:rsidR="00B5108A" w:rsidRPr="00294201">
        <w:rPr>
          <w:rFonts w:asciiTheme="majorHAnsi" w:eastAsia="Times New Roman" w:hAnsiTheme="majorHAnsi" w:cs="Times New Roman"/>
          <w:kern w:val="0"/>
          <w:lang w:val="en-GB" w:eastAsia="en-GB"/>
          <w14:ligatures w14:val="none"/>
        </w:rPr>
        <w:t>.</w:t>
      </w:r>
      <w:sdt>
        <w:sdtPr>
          <w:rPr>
            <w:rFonts w:asciiTheme="majorHAnsi" w:eastAsia="Times New Roman" w:hAnsiTheme="majorHAnsi" w:cs="Times New Roman"/>
            <w:kern w:val="0"/>
            <w:lang w:val="en-GB" w:eastAsia="en-GB"/>
            <w14:ligatures w14:val="none"/>
          </w:rPr>
          <w:id w:val="-825663269"/>
          <w:citation/>
        </w:sdtPr>
        <w:sdtEndPr/>
        <w:sdtContent>
          <w:r w:rsidR="00B5108A" w:rsidRPr="00294201">
            <w:rPr>
              <w:rFonts w:asciiTheme="majorHAnsi" w:eastAsia="Times New Roman" w:hAnsiTheme="majorHAnsi" w:cs="Times New Roman"/>
              <w:kern w:val="0"/>
              <w:lang w:val="en-GB" w:eastAsia="en-GB"/>
              <w14:ligatures w14:val="none"/>
            </w:rPr>
            <w:fldChar w:fldCharType="begin"/>
          </w:r>
          <w:r w:rsidR="00B5108A" w:rsidRPr="00294201">
            <w:rPr>
              <w:rFonts w:asciiTheme="majorHAnsi" w:eastAsia="Times New Roman" w:hAnsiTheme="majorHAnsi" w:cs="Times New Roman"/>
              <w:kern w:val="0"/>
              <w:lang w:val="en-GB" w:eastAsia="en-GB"/>
              <w14:ligatures w14:val="none"/>
            </w:rPr>
            <w:instrText xml:space="preserve"> CITATION DTu06 \l 2057 </w:instrText>
          </w:r>
          <w:r w:rsidR="00B5108A" w:rsidRPr="00294201">
            <w:rPr>
              <w:rFonts w:asciiTheme="majorHAnsi" w:eastAsia="Times New Roman" w:hAnsiTheme="majorHAnsi" w:cs="Times New Roman"/>
              <w:kern w:val="0"/>
              <w:lang w:val="en-GB" w:eastAsia="en-GB"/>
              <w14:ligatures w14:val="none"/>
            </w:rPr>
            <w:fldChar w:fldCharType="separate"/>
          </w:r>
          <w:r w:rsidR="00B5108A" w:rsidRPr="00294201">
            <w:rPr>
              <w:rFonts w:asciiTheme="majorHAnsi" w:eastAsia="Times New Roman" w:hAnsiTheme="majorHAnsi" w:cs="Times New Roman"/>
              <w:noProof/>
              <w:kern w:val="0"/>
              <w:lang w:val="en-GB" w:eastAsia="en-GB"/>
              <w14:ligatures w14:val="none"/>
            </w:rPr>
            <w:t xml:space="preserve"> [1]</w:t>
          </w:r>
          <w:r w:rsidR="00B5108A" w:rsidRPr="00294201">
            <w:rPr>
              <w:rFonts w:asciiTheme="majorHAnsi" w:eastAsia="Times New Roman" w:hAnsiTheme="majorHAnsi" w:cs="Times New Roman"/>
              <w:kern w:val="0"/>
              <w:lang w:val="en-GB" w:eastAsia="en-GB"/>
              <w14:ligatures w14:val="none"/>
            </w:rPr>
            <w:fldChar w:fldCharType="end"/>
          </w:r>
        </w:sdtContent>
      </w:sdt>
    </w:p>
    <w:p w14:paraId="55D228D6" w14:textId="15AC80A4" w:rsidR="00905337" w:rsidRPr="00294201" w:rsidRDefault="00F10C08" w:rsidP="00294201">
      <w:pPr>
        <w:spacing w:line="276" w:lineRule="auto"/>
        <w:jc w:val="both"/>
        <w:rPr>
          <w:rFonts w:asciiTheme="majorHAnsi" w:hAnsiTheme="majorHAnsi" w:cs="Times New Roman"/>
          <w:lang w:val="en-GB"/>
        </w:rPr>
      </w:pPr>
      <w:r w:rsidRPr="00294201">
        <w:rPr>
          <w:lang w:val="en-GB"/>
        </w:rPr>
        <w:lastRenderedPageBreak/>
        <w:t>helps identify the most crucial features and requirements for the system so that its deployment doesn't interfere with the organization's operations</w:t>
      </w:r>
      <w:r w:rsidR="00243D22" w:rsidRPr="00294201">
        <w:rPr>
          <w:lang w:val="en-GB"/>
        </w:rPr>
        <w:t>,</w:t>
      </w:r>
      <w:r w:rsidRPr="00294201">
        <w:rPr>
          <w:lang w:val="en-GB"/>
        </w:rPr>
        <w:t xml:space="preserve"> and which needs can be expanded.</w:t>
      </w:r>
    </w:p>
    <w:p w14:paraId="7ED969CA" w14:textId="77777777" w:rsidR="003C3A9D" w:rsidRPr="003C3A9D" w:rsidRDefault="003C3A9D" w:rsidP="00294201">
      <w:pPr>
        <w:spacing w:line="276" w:lineRule="auto"/>
        <w:jc w:val="both"/>
        <w:rPr>
          <w:rFonts w:asciiTheme="majorHAnsi" w:hAnsiTheme="majorHAnsi" w:cs="Times New Roman"/>
          <w:lang w:val="en-GB"/>
        </w:rPr>
      </w:pPr>
      <w:r w:rsidRPr="003C3A9D">
        <w:rPr>
          <w:rFonts w:asciiTheme="majorHAnsi" w:hAnsiTheme="majorHAnsi" w:cs="Times New Roman"/>
          <w:lang w:val="en-GB"/>
        </w:rPr>
        <w:t>Must Have: The information system's implementation depends on the requirements listed in this category. These are the fundamental or necessary features that ought to be included in the current version or release. The implementation project or the system's usability would fail if these requirements weren't met; that is, the system wouldn't be effective and wouldn't cover the real business processes.</w:t>
      </w:r>
    </w:p>
    <w:p w14:paraId="76B40AF3" w14:textId="77777777" w:rsidR="006702AB" w:rsidRPr="006702AB" w:rsidRDefault="006702AB" w:rsidP="00294201">
      <w:pPr>
        <w:spacing w:line="276" w:lineRule="auto"/>
        <w:jc w:val="both"/>
        <w:rPr>
          <w:rFonts w:asciiTheme="majorHAnsi" w:hAnsiTheme="majorHAnsi" w:cs="Times New Roman"/>
          <w:lang w:val="en-GB"/>
        </w:rPr>
      </w:pPr>
      <w:r w:rsidRPr="006702AB">
        <w:rPr>
          <w:rFonts w:asciiTheme="majorHAnsi" w:hAnsiTheme="majorHAnsi" w:cs="Times New Roman"/>
          <w:lang w:val="en-GB"/>
        </w:rPr>
        <w:t>Should Have: While not as crucial as the Must Have requirements, the requirements in this category are nevertheless significant. They are crucial elements that enhance the system's performance and functionality. If time and resources allow, should-have criteria are typically added after must-have requirements are given priority.</w:t>
      </w:r>
    </w:p>
    <w:p w14:paraId="30E4F66C" w14:textId="77777777" w:rsidR="00A128AA" w:rsidRPr="00A128AA" w:rsidRDefault="00A128AA" w:rsidP="00294201">
      <w:pPr>
        <w:spacing w:line="276" w:lineRule="auto"/>
        <w:jc w:val="both"/>
        <w:rPr>
          <w:rFonts w:asciiTheme="majorHAnsi" w:hAnsiTheme="majorHAnsi" w:cs="Times New Roman"/>
          <w:lang w:val="en-GB"/>
        </w:rPr>
      </w:pPr>
      <w:r w:rsidRPr="00A128AA">
        <w:rPr>
          <w:rFonts w:asciiTheme="majorHAnsi" w:hAnsiTheme="majorHAnsi" w:cs="Times New Roman"/>
          <w:lang w:val="en-GB"/>
        </w:rPr>
        <w:t>Could Have: This category includes desirable additions and functionalities that could improve the system but are neither necessary nor crucial. After the requirements in the "Must have" and "Should have" categories have been identified, these lower-priority criteria might be taken into consideration for execution if more time and resources become available.</w:t>
      </w:r>
    </w:p>
    <w:p w14:paraId="55229BD2" w14:textId="574B9987" w:rsidR="00282E54" w:rsidRDefault="00E14662" w:rsidP="00294201">
      <w:pPr>
        <w:spacing w:line="276" w:lineRule="auto"/>
        <w:jc w:val="both"/>
        <w:rPr>
          <w:rFonts w:asciiTheme="majorHAnsi" w:hAnsiTheme="majorHAnsi" w:cs="Times New Roman"/>
          <w:lang w:val="en-GB"/>
        </w:rPr>
      </w:pPr>
      <w:r w:rsidRPr="00E14662">
        <w:rPr>
          <w:rFonts w:asciiTheme="majorHAnsi" w:hAnsiTheme="majorHAnsi" w:cs="Times New Roman"/>
          <w:lang w:val="en-GB"/>
        </w:rPr>
        <w:t>Won't Have: requirements that are made clear as being outside the scope of the current project or difficult to carry out. When the system was being constructed, certain criteria were not included in the project's initial scope due to time, resource, or technological constraints. These requirements are typically either completely disregarded or put off until later iterations</w:t>
      </w:r>
      <w:r>
        <w:rPr>
          <w:rFonts w:asciiTheme="majorHAnsi" w:hAnsiTheme="majorHAnsi" w:cs="Times New Roman"/>
          <w:lang w:val="en-GB"/>
        </w:rPr>
        <w:t>.</w:t>
      </w:r>
      <w:sdt>
        <w:sdtPr>
          <w:rPr>
            <w:rFonts w:asciiTheme="majorHAnsi" w:hAnsiTheme="majorHAnsi" w:cs="Times New Roman"/>
            <w:lang w:val="en-GB"/>
          </w:rPr>
          <w:id w:val="730583129"/>
          <w:citation/>
        </w:sdtPr>
        <w:sdtEndPr/>
        <w:sdtContent>
          <w:r w:rsidR="00942C08">
            <w:rPr>
              <w:rFonts w:asciiTheme="majorHAnsi" w:hAnsiTheme="majorHAnsi" w:cs="Times New Roman"/>
              <w:lang w:val="en-GB"/>
            </w:rPr>
            <w:fldChar w:fldCharType="begin"/>
          </w:r>
          <w:r w:rsidR="00942C08">
            <w:rPr>
              <w:rFonts w:asciiTheme="majorHAnsi" w:hAnsiTheme="majorHAnsi" w:cs="Times New Roman"/>
              <w:lang w:val="en-GB"/>
            </w:rPr>
            <w:instrText xml:space="preserve"> CITATION RSK23 \l 2057 </w:instrText>
          </w:r>
          <w:r w:rsidR="00942C08">
            <w:rPr>
              <w:rFonts w:asciiTheme="majorHAnsi" w:hAnsiTheme="majorHAnsi" w:cs="Times New Roman"/>
              <w:lang w:val="en-GB"/>
            </w:rPr>
            <w:fldChar w:fldCharType="separate"/>
          </w:r>
          <w:r w:rsidR="00942C08">
            <w:rPr>
              <w:rFonts w:asciiTheme="majorHAnsi" w:hAnsiTheme="majorHAnsi" w:cs="Times New Roman"/>
              <w:noProof/>
              <w:lang w:val="en-GB"/>
            </w:rPr>
            <w:t xml:space="preserve"> </w:t>
          </w:r>
          <w:r w:rsidR="00942C08" w:rsidRPr="00942C08">
            <w:rPr>
              <w:rFonts w:asciiTheme="majorHAnsi" w:hAnsiTheme="majorHAnsi" w:cs="Times New Roman"/>
              <w:noProof/>
              <w:lang w:val="en-GB"/>
            </w:rPr>
            <w:t>[2]</w:t>
          </w:r>
          <w:r w:rsidR="00942C08">
            <w:rPr>
              <w:rFonts w:asciiTheme="majorHAnsi" w:hAnsiTheme="majorHAnsi" w:cs="Times New Roman"/>
              <w:lang w:val="en-GB"/>
            </w:rPr>
            <w:fldChar w:fldCharType="end"/>
          </w:r>
        </w:sdtContent>
      </w:sdt>
    </w:p>
    <w:p w14:paraId="0B0873C0" w14:textId="77777777" w:rsidR="008001AE" w:rsidRDefault="008001AE" w:rsidP="00294201">
      <w:pPr>
        <w:spacing w:line="276" w:lineRule="auto"/>
        <w:jc w:val="both"/>
        <w:rPr>
          <w:rFonts w:asciiTheme="majorHAnsi" w:hAnsiTheme="majorHAnsi" w:cs="Times New Roman"/>
          <w:lang w:val="en-GB"/>
        </w:rPr>
      </w:pPr>
    </w:p>
    <w:tbl>
      <w:tblPr>
        <w:tblStyle w:val="TableGrid"/>
        <w:tblW w:w="0" w:type="auto"/>
        <w:tblLook w:val="04A0" w:firstRow="1" w:lastRow="0" w:firstColumn="1" w:lastColumn="0" w:noHBand="0" w:noVBand="1"/>
      </w:tblPr>
      <w:tblGrid>
        <w:gridCol w:w="4508"/>
        <w:gridCol w:w="4508"/>
      </w:tblGrid>
      <w:tr w:rsidR="008E3F60" w14:paraId="7A36D4F5" w14:textId="77777777" w:rsidTr="008E3F60">
        <w:tc>
          <w:tcPr>
            <w:tcW w:w="4508" w:type="dxa"/>
          </w:tcPr>
          <w:p w14:paraId="645D08BA" w14:textId="13F1C09D" w:rsidR="008E3F60" w:rsidRPr="007E1BA5" w:rsidRDefault="008E3F60"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M</w:t>
            </w:r>
            <w:r w:rsidR="006530ED" w:rsidRPr="007E1BA5">
              <w:rPr>
                <w:rFonts w:asciiTheme="majorHAnsi" w:hAnsiTheme="majorHAnsi" w:cs="Times New Roman"/>
                <w:b/>
                <w:bCs/>
                <w:color w:val="EE0000"/>
                <w:sz w:val="28"/>
                <w:szCs w:val="28"/>
                <w:lang w:val="en-GB"/>
              </w:rPr>
              <w:t>ust</w:t>
            </w:r>
            <w:r w:rsidRPr="007E1BA5">
              <w:rPr>
                <w:rFonts w:asciiTheme="majorHAnsi" w:hAnsiTheme="majorHAnsi" w:cs="Times New Roman"/>
                <w:b/>
                <w:bCs/>
                <w:color w:val="EE0000"/>
                <w:sz w:val="28"/>
                <w:szCs w:val="28"/>
                <w:lang w:val="en-GB"/>
              </w:rPr>
              <w:t xml:space="preserve"> H</w:t>
            </w:r>
            <w:r w:rsidR="006530ED" w:rsidRPr="007E1BA5">
              <w:rPr>
                <w:rFonts w:asciiTheme="majorHAnsi" w:hAnsiTheme="majorHAnsi" w:cs="Times New Roman"/>
                <w:b/>
                <w:bCs/>
                <w:color w:val="EE0000"/>
                <w:sz w:val="28"/>
                <w:szCs w:val="28"/>
                <w:lang w:val="en-GB"/>
              </w:rPr>
              <w:t>ave</w:t>
            </w:r>
          </w:p>
        </w:tc>
        <w:tc>
          <w:tcPr>
            <w:tcW w:w="4508" w:type="dxa"/>
          </w:tcPr>
          <w:p w14:paraId="6024AE12" w14:textId="3C76FD5C" w:rsidR="008E3F60" w:rsidRPr="007E1BA5" w:rsidRDefault="00280620"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Descriptions</w:t>
            </w:r>
          </w:p>
        </w:tc>
      </w:tr>
      <w:tr w:rsidR="005C2AB6" w:rsidRPr="00926E1D" w14:paraId="7C457B40" w14:textId="77777777" w:rsidTr="005C2AB6">
        <w:tc>
          <w:tcPr>
            <w:tcW w:w="4508" w:type="dxa"/>
          </w:tcPr>
          <w:p w14:paraId="53797AEF"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1: Accurate Classroom Allocation</w:t>
            </w:r>
          </w:p>
          <w:p w14:paraId="35DEA81C" w14:textId="77777777" w:rsidR="005C2AB6" w:rsidRPr="00926E1D" w:rsidRDefault="005C2AB6" w:rsidP="00294201">
            <w:pPr>
              <w:spacing w:line="276" w:lineRule="auto"/>
              <w:jc w:val="both"/>
              <w:rPr>
                <w:rFonts w:asciiTheme="majorHAnsi" w:hAnsiTheme="majorHAnsi" w:cs="Times New Roman"/>
                <w:lang w:val="en-GB"/>
              </w:rPr>
            </w:pPr>
          </w:p>
        </w:tc>
        <w:tc>
          <w:tcPr>
            <w:tcW w:w="4508" w:type="dxa"/>
          </w:tcPr>
          <w:p w14:paraId="0ECE8457"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Assign rooms based on:</w:t>
            </w:r>
          </w:p>
          <w:p w14:paraId="23B7BE92"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w:t>
            </w:r>
            <w:r w:rsidRPr="00926E1D">
              <w:rPr>
                <w:rFonts w:asciiTheme="majorHAnsi" w:hAnsiTheme="majorHAnsi" w:cs="Times New Roman"/>
                <w:lang w:val="en-GB"/>
              </w:rPr>
              <w:tab/>
              <w:t>Class size</w:t>
            </w:r>
          </w:p>
          <w:p w14:paraId="5B16AD05"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w:t>
            </w:r>
            <w:r w:rsidRPr="00926E1D">
              <w:rPr>
                <w:rFonts w:asciiTheme="majorHAnsi" w:hAnsiTheme="majorHAnsi" w:cs="Times New Roman"/>
                <w:lang w:val="en-GB"/>
              </w:rPr>
              <w:tab/>
              <w:t>Room capacity</w:t>
            </w:r>
          </w:p>
          <w:p w14:paraId="39E4094C" w14:textId="0FF88BAF"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To prevent crowding, rooms are allotted according to class size and room capacity.</w:t>
            </w:r>
          </w:p>
        </w:tc>
      </w:tr>
      <w:tr w:rsidR="005C2AB6" w:rsidRPr="00926E1D" w14:paraId="3DA34C1F" w14:textId="77777777" w:rsidTr="005C2AB6">
        <w:tc>
          <w:tcPr>
            <w:tcW w:w="4508" w:type="dxa"/>
          </w:tcPr>
          <w:p w14:paraId="109653DE" w14:textId="3BF6F6C5"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2: A Clash-Free (Timetable)</w:t>
            </w:r>
          </w:p>
        </w:tc>
        <w:tc>
          <w:tcPr>
            <w:tcW w:w="4508" w:type="dxa"/>
          </w:tcPr>
          <w:p w14:paraId="18C14EF6"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Use a best-fit (the smallest to the largest suitable room)</w:t>
            </w:r>
          </w:p>
          <w:p w14:paraId="4AFEE68B"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No double-booking of:</w:t>
            </w:r>
          </w:p>
          <w:p w14:paraId="2FDF3EA9" w14:textId="77777777" w:rsidR="005C2AB6" w:rsidRPr="00926E1D" w:rsidRDefault="005C2AB6" w:rsidP="00294201">
            <w:pPr>
              <w:pStyle w:val="ListParagraph"/>
              <w:numPr>
                <w:ilvl w:val="0"/>
                <w:numId w:val="23"/>
              </w:numPr>
              <w:spacing w:line="276" w:lineRule="auto"/>
              <w:jc w:val="both"/>
              <w:rPr>
                <w:rFonts w:asciiTheme="majorHAnsi" w:hAnsiTheme="majorHAnsi" w:cs="Times New Roman"/>
                <w:lang w:val="en-GB"/>
              </w:rPr>
            </w:pPr>
            <w:r w:rsidRPr="00926E1D">
              <w:rPr>
                <w:rFonts w:asciiTheme="majorHAnsi" w:hAnsiTheme="majorHAnsi" w:cs="Times New Roman"/>
                <w:lang w:val="en-GB"/>
              </w:rPr>
              <w:t>Rooms</w:t>
            </w:r>
          </w:p>
          <w:p w14:paraId="22739CE8" w14:textId="77777777" w:rsidR="005C2AB6" w:rsidRPr="00926E1D" w:rsidRDefault="005C2AB6" w:rsidP="00294201">
            <w:pPr>
              <w:pStyle w:val="ListParagraph"/>
              <w:numPr>
                <w:ilvl w:val="0"/>
                <w:numId w:val="23"/>
              </w:numPr>
              <w:spacing w:line="276" w:lineRule="auto"/>
              <w:jc w:val="both"/>
              <w:rPr>
                <w:rFonts w:asciiTheme="majorHAnsi" w:hAnsiTheme="majorHAnsi" w:cs="Times New Roman"/>
                <w:lang w:val="en-GB"/>
              </w:rPr>
            </w:pPr>
            <w:r w:rsidRPr="00926E1D">
              <w:rPr>
                <w:rFonts w:asciiTheme="majorHAnsi" w:hAnsiTheme="majorHAnsi" w:cs="Times New Roman"/>
                <w:lang w:val="en-GB"/>
              </w:rPr>
              <w:t>Lecturers</w:t>
            </w:r>
          </w:p>
          <w:p w14:paraId="48573D02" w14:textId="77777777" w:rsidR="005C2AB6" w:rsidRPr="00926E1D" w:rsidRDefault="005C2AB6" w:rsidP="00294201">
            <w:pPr>
              <w:pStyle w:val="ListParagraph"/>
              <w:numPr>
                <w:ilvl w:val="0"/>
                <w:numId w:val="23"/>
              </w:numPr>
              <w:spacing w:line="276" w:lineRule="auto"/>
              <w:jc w:val="both"/>
              <w:rPr>
                <w:rFonts w:asciiTheme="majorHAnsi" w:hAnsiTheme="majorHAnsi" w:cs="Times New Roman"/>
                <w:lang w:val="en-GB"/>
              </w:rPr>
            </w:pPr>
            <w:r w:rsidRPr="00926E1D">
              <w:rPr>
                <w:rFonts w:asciiTheme="majorHAnsi" w:hAnsiTheme="majorHAnsi" w:cs="Times New Roman"/>
                <w:lang w:val="en-GB"/>
              </w:rPr>
              <w:t>Student groups</w:t>
            </w:r>
          </w:p>
          <w:p w14:paraId="721C2ACF" w14:textId="55CC4F91"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This helps you create a feasible and efficient scheduling system.</w:t>
            </w:r>
          </w:p>
        </w:tc>
      </w:tr>
      <w:tr w:rsidR="005C2AB6" w:rsidRPr="00926E1D" w14:paraId="745FA92A" w14:textId="77777777" w:rsidTr="005C2AB6">
        <w:tc>
          <w:tcPr>
            <w:tcW w:w="4508" w:type="dxa"/>
          </w:tcPr>
          <w:p w14:paraId="3CAC2418" w14:textId="6799D8FF"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3: Centralised Timetable System</w:t>
            </w:r>
          </w:p>
        </w:tc>
        <w:tc>
          <w:tcPr>
            <w:tcW w:w="4508" w:type="dxa"/>
          </w:tcPr>
          <w:p w14:paraId="53402E87" w14:textId="77777777"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 xml:space="preserve">To keep all rooms, classes, and available time slots in one location, a centralised system </w:t>
            </w:r>
            <w:r w:rsidRPr="00926E1D">
              <w:rPr>
                <w:rFonts w:asciiTheme="majorHAnsi" w:hAnsiTheme="majorHAnsi" w:cs="Times New Roman"/>
                <w:lang w:val="en-GB"/>
              </w:rPr>
              <w:lastRenderedPageBreak/>
              <w:t>should be utilised to ensure all lessons start on time.</w:t>
            </w:r>
          </w:p>
          <w:p w14:paraId="6045D658" w14:textId="77777777" w:rsidR="005C2AB6" w:rsidRPr="00926E1D" w:rsidRDefault="005C2AB6" w:rsidP="00294201">
            <w:pPr>
              <w:pStyle w:val="ListParagraph"/>
              <w:numPr>
                <w:ilvl w:val="0"/>
                <w:numId w:val="24"/>
              </w:numPr>
              <w:spacing w:line="276" w:lineRule="auto"/>
              <w:jc w:val="both"/>
              <w:rPr>
                <w:rFonts w:asciiTheme="majorHAnsi" w:hAnsiTheme="majorHAnsi" w:cs="Times New Roman"/>
                <w:lang w:val="en-GB"/>
              </w:rPr>
            </w:pPr>
            <w:r w:rsidRPr="00926E1D">
              <w:rPr>
                <w:rFonts w:asciiTheme="majorHAnsi" w:hAnsiTheme="majorHAnsi" w:cs="Times New Roman"/>
                <w:lang w:val="en-GB"/>
              </w:rPr>
              <w:t>All rooms</w:t>
            </w:r>
          </w:p>
          <w:p w14:paraId="723CDDFC" w14:textId="77777777" w:rsidR="005C2AB6" w:rsidRPr="00926E1D" w:rsidRDefault="005C2AB6" w:rsidP="00294201">
            <w:pPr>
              <w:pStyle w:val="ListParagraph"/>
              <w:numPr>
                <w:ilvl w:val="0"/>
                <w:numId w:val="24"/>
              </w:numPr>
              <w:spacing w:line="276" w:lineRule="auto"/>
              <w:jc w:val="both"/>
              <w:rPr>
                <w:rFonts w:asciiTheme="majorHAnsi" w:hAnsiTheme="majorHAnsi" w:cs="Times New Roman"/>
                <w:lang w:val="en-GB"/>
              </w:rPr>
            </w:pPr>
            <w:r w:rsidRPr="00926E1D">
              <w:rPr>
                <w:rFonts w:asciiTheme="majorHAnsi" w:hAnsiTheme="majorHAnsi" w:cs="Times New Roman"/>
                <w:lang w:val="en-GB"/>
              </w:rPr>
              <w:t>All classes</w:t>
            </w:r>
          </w:p>
          <w:p w14:paraId="241CFB98" w14:textId="77777777" w:rsidR="005C2AB6" w:rsidRPr="00926E1D" w:rsidRDefault="005C2AB6" w:rsidP="00294201">
            <w:pPr>
              <w:pStyle w:val="ListParagraph"/>
              <w:numPr>
                <w:ilvl w:val="0"/>
                <w:numId w:val="24"/>
              </w:numPr>
              <w:spacing w:line="276" w:lineRule="auto"/>
              <w:jc w:val="both"/>
              <w:rPr>
                <w:rFonts w:asciiTheme="majorHAnsi" w:hAnsiTheme="majorHAnsi" w:cs="Times New Roman"/>
                <w:lang w:val="en-GB"/>
              </w:rPr>
            </w:pPr>
            <w:r w:rsidRPr="00926E1D">
              <w:rPr>
                <w:rFonts w:asciiTheme="majorHAnsi" w:hAnsiTheme="majorHAnsi" w:cs="Times New Roman"/>
                <w:lang w:val="en-GB"/>
              </w:rPr>
              <w:t>All IT rooms</w:t>
            </w:r>
          </w:p>
          <w:p w14:paraId="32F17699" w14:textId="06ECB131" w:rsidR="005C2AB6" w:rsidRPr="00926E1D" w:rsidRDefault="005C2AB6" w:rsidP="00294201">
            <w:pPr>
              <w:pStyle w:val="ListParagraph"/>
              <w:numPr>
                <w:ilvl w:val="0"/>
                <w:numId w:val="24"/>
              </w:numPr>
              <w:spacing w:line="276" w:lineRule="auto"/>
              <w:jc w:val="both"/>
              <w:rPr>
                <w:rFonts w:asciiTheme="majorHAnsi" w:hAnsiTheme="majorHAnsi" w:cs="Times New Roman"/>
                <w:lang w:val="en-GB"/>
              </w:rPr>
            </w:pPr>
            <w:r w:rsidRPr="00926E1D">
              <w:rPr>
                <w:rFonts w:asciiTheme="majorHAnsi" w:hAnsiTheme="majorHAnsi" w:cs="Times New Roman"/>
                <w:lang w:val="en-GB"/>
              </w:rPr>
              <w:t>All time slots</w:t>
            </w:r>
          </w:p>
        </w:tc>
      </w:tr>
      <w:tr w:rsidR="005C2AB6" w:rsidRPr="00926E1D" w14:paraId="623380D9" w14:textId="77777777" w:rsidTr="005C2AB6">
        <w:tc>
          <w:tcPr>
            <w:tcW w:w="4508" w:type="dxa"/>
          </w:tcPr>
          <w:p w14:paraId="14E9AB71" w14:textId="5D79098A"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lastRenderedPageBreak/>
              <w:t>4: Consistency</w:t>
            </w:r>
          </w:p>
        </w:tc>
        <w:tc>
          <w:tcPr>
            <w:tcW w:w="4508" w:type="dxa"/>
          </w:tcPr>
          <w:p w14:paraId="6362D934" w14:textId="504A8C6A" w:rsidR="005C2AB6" w:rsidRPr="00926E1D" w:rsidRDefault="005C2AB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Real-time updates maintain consistency across the timetable and enables for real-time updates when any modifications are made.</w:t>
            </w:r>
          </w:p>
        </w:tc>
      </w:tr>
    </w:tbl>
    <w:p w14:paraId="77706439" w14:textId="77777777" w:rsidR="00434304" w:rsidRDefault="00434304" w:rsidP="00294201">
      <w:pPr>
        <w:spacing w:line="276" w:lineRule="auto"/>
        <w:jc w:val="both"/>
        <w:rPr>
          <w:rFonts w:asciiTheme="majorHAnsi" w:hAnsiTheme="majorHAnsi" w:cs="Times New Roman"/>
          <w:lang w:val="en-GB"/>
        </w:rPr>
      </w:pPr>
    </w:p>
    <w:p w14:paraId="78A1029C" w14:textId="1EA4BF6F" w:rsidR="00F83DF9" w:rsidRDefault="00F83DF9" w:rsidP="00294201">
      <w:pPr>
        <w:spacing w:line="276" w:lineRule="auto"/>
        <w:jc w:val="both"/>
        <w:rPr>
          <w:rFonts w:asciiTheme="majorHAnsi" w:hAnsiTheme="majorHAnsi" w:cs="Times New Roman"/>
          <w:lang w:val="en-GB"/>
        </w:rPr>
      </w:pPr>
    </w:p>
    <w:tbl>
      <w:tblPr>
        <w:tblStyle w:val="TableGrid"/>
        <w:tblW w:w="0" w:type="auto"/>
        <w:tblLook w:val="04A0" w:firstRow="1" w:lastRow="0" w:firstColumn="1" w:lastColumn="0" w:noHBand="0" w:noVBand="1"/>
      </w:tblPr>
      <w:tblGrid>
        <w:gridCol w:w="4508"/>
        <w:gridCol w:w="4508"/>
      </w:tblGrid>
      <w:tr w:rsidR="00523835" w14:paraId="37578079" w14:textId="77777777" w:rsidTr="00523835">
        <w:tc>
          <w:tcPr>
            <w:tcW w:w="4508" w:type="dxa"/>
          </w:tcPr>
          <w:p w14:paraId="1BC6CF10" w14:textId="3BE28059" w:rsidR="00523835" w:rsidRPr="007E1BA5" w:rsidRDefault="006530ED"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Should Have</w:t>
            </w:r>
          </w:p>
        </w:tc>
        <w:tc>
          <w:tcPr>
            <w:tcW w:w="4508" w:type="dxa"/>
          </w:tcPr>
          <w:p w14:paraId="35026132" w14:textId="13835FDE" w:rsidR="00523835" w:rsidRPr="007E1BA5" w:rsidRDefault="006530ED"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Descriptions</w:t>
            </w:r>
          </w:p>
        </w:tc>
      </w:tr>
      <w:tr w:rsidR="00F83DF9" w:rsidRPr="00926E1D" w14:paraId="71D4BF9B" w14:textId="77777777" w:rsidTr="00F83DF9">
        <w:tc>
          <w:tcPr>
            <w:tcW w:w="4508" w:type="dxa"/>
          </w:tcPr>
          <w:p w14:paraId="7175D6F0" w14:textId="77777777"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1: Minimise Movement Between Classes</w:t>
            </w:r>
          </w:p>
          <w:p w14:paraId="0FF5D3BA" w14:textId="50C3AA99"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Schedule classes in:</w:t>
            </w:r>
          </w:p>
        </w:tc>
        <w:tc>
          <w:tcPr>
            <w:tcW w:w="4508" w:type="dxa"/>
          </w:tcPr>
          <w:p w14:paraId="64C8438F" w14:textId="6EEB9276"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This helps to save time and reduce lateness for students, staff, and lecturers.</w:t>
            </w:r>
          </w:p>
        </w:tc>
      </w:tr>
      <w:tr w:rsidR="00F83DF9" w:rsidRPr="00926E1D" w14:paraId="2ABBA653" w14:textId="77777777" w:rsidTr="00F83DF9">
        <w:tc>
          <w:tcPr>
            <w:tcW w:w="4508" w:type="dxa"/>
          </w:tcPr>
          <w:p w14:paraId="283410DA" w14:textId="69CEBA11"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2: Room Suitability Matching</w:t>
            </w:r>
          </w:p>
        </w:tc>
        <w:tc>
          <w:tcPr>
            <w:tcW w:w="4508" w:type="dxa"/>
          </w:tcPr>
          <w:p w14:paraId="707745BF" w14:textId="54C94B71"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Rooms should be matched with the essential equipment, such as labs or IT facilities, to prevent incorrect room allocations.</w:t>
            </w:r>
          </w:p>
        </w:tc>
      </w:tr>
      <w:tr w:rsidR="00F83DF9" w:rsidRPr="00926E1D" w14:paraId="168F9DBA" w14:textId="77777777" w:rsidTr="00F83DF9">
        <w:tc>
          <w:tcPr>
            <w:tcW w:w="4508" w:type="dxa"/>
          </w:tcPr>
          <w:p w14:paraId="4FFBAC67" w14:textId="2117FB15"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6. Basic Optimisation</w:t>
            </w:r>
          </w:p>
        </w:tc>
        <w:tc>
          <w:tcPr>
            <w:tcW w:w="4508" w:type="dxa"/>
          </w:tcPr>
          <w:p w14:paraId="0511CA6E" w14:textId="6C97ED3F" w:rsidR="00F83DF9" w:rsidRPr="00926E1D" w:rsidRDefault="00F83DF9"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This ensures all room usage and timetable efficiency can be improved by making simple changes, such as swapping rooms.</w:t>
            </w:r>
          </w:p>
        </w:tc>
      </w:tr>
    </w:tbl>
    <w:p w14:paraId="0DFA2567" w14:textId="77777777" w:rsidR="003B3A36" w:rsidRPr="00926E1D" w:rsidRDefault="003B3A36" w:rsidP="00294201">
      <w:pPr>
        <w:spacing w:line="276" w:lineRule="auto"/>
        <w:jc w:val="both"/>
        <w:rPr>
          <w:rFonts w:asciiTheme="majorHAnsi" w:hAnsiTheme="majorHAnsi" w:cs="Times New Roman"/>
          <w:lang w:val="en-GB"/>
        </w:rPr>
      </w:pPr>
    </w:p>
    <w:p w14:paraId="6ECA28C7" w14:textId="77777777" w:rsidR="00FF6154" w:rsidRDefault="00FF6154" w:rsidP="00294201">
      <w:pPr>
        <w:spacing w:line="276" w:lineRule="auto"/>
        <w:jc w:val="both"/>
        <w:rPr>
          <w:rFonts w:asciiTheme="majorHAnsi" w:hAnsiTheme="majorHAnsi" w:cs="Times New Roman"/>
          <w:lang w:val="en-GB"/>
        </w:rPr>
      </w:pPr>
    </w:p>
    <w:tbl>
      <w:tblPr>
        <w:tblStyle w:val="TableGrid"/>
        <w:tblW w:w="0" w:type="auto"/>
        <w:tblLook w:val="04A0" w:firstRow="1" w:lastRow="0" w:firstColumn="1" w:lastColumn="0" w:noHBand="0" w:noVBand="1"/>
      </w:tblPr>
      <w:tblGrid>
        <w:gridCol w:w="4508"/>
        <w:gridCol w:w="4508"/>
      </w:tblGrid>
      <w:tr w:rsidR="00FF6154" w14:paraId="25CBF1FB" w14:textId="77777777" w:rsidTr="00FF6154">
        <w:tc>
          <w:tcPr>
            <w:tcW w:w="4508" w:type="dxa"/>
          </w:tcPr>
          <w:p w14:paraId="29298174" w14:textId="0FA46A00" w:rsidR="00FF6154" w:rsidRPr="007E1BA5" w:rsidRDefault="00FF6154"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C</w:t>
            </w:r>
            <w:r w:rsidR="006530ED" w:rsidRPr="007E1BA5">
              <w:rPr>
                <w:rFonts w:asciiTheme="majorHAnsi" w:hAnsiTheme="majorHAnsi" w:cs="Times New Roman"/>
                <w:b/>
                <w:bCs/>
                <w:color w:val="EE0000"/>
                <w:sz w:val="28"/>
                <w:szCs w:val="28"/>
                <w:lang w:val="en-GB"/>
              </w:rPr>
              <w:t>ould Have</w:t>
            </w:r>
          </w:p>
        </w:tc>
        <w:tc>
          <w:tcPr>
            <w:tcW w:w="4508" w:type="dxa"/>
          </w:tcPr>
          <w:p w14:paraId="38581289" w14:textId="318344C3" w:rsidR="00FF6154" w:rsidRPr="007E1BA5" w:rsidRDefault="00003AB4"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Descriptions</w:t>
            </w:r>
          </w:p>
        </w:tc>
      </w:tr>
      <w:tr w:rsidR="001B3418" w:rsidRPr="00926E1D" w14:paraId="2B07E6DA" w14:textId="77777777" w:rsidTr="001B3418">
        <w:tc>
          <w:tcPr>
            <w:tcW w:w="4508" w:type="dxa"/>
          </w:tcPr>
          <w:p w14:paraId="79AA85D0" w14:textId="6AC82BC8" w:rsidR="001B3418" w:rsidRPr="00926E1D" w:rsidRDefault="00BB28DA"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1:</w:t>
            </w:r>
            <w:r w:rsidR="00620559" w:rsidRPr="00926E1D">
              <w:rPr>
                <w:rFonts w:asciiTheme="majorHAnsi" w:hAnsiTheme="majorHAnsi" w:cs="Times New Roman"/>
                <w:lang w:val="en-GB"/>
              </w:rPr>
              <w:t xml:space="preserve"> </w:t>
            </w:r>
            <w:r w:rsidR="00387ADD" w:rsidRPr="00926E1D">
              <w:rPr>
                <w:rFonts w:asciiTheme="majorHAnsi" w:hAnsiTheme="majorHAnsi" w:cs="Times New Roman"/>
                <w:lang w:val="en-GB"/>
              </w:rPr>
              <w:t>O</w:t>
            </w:r>
            <w:r w:rsidR="008F1446" w:rsidRPr="00926E1D">
              <w:rPr>
                <w:rFonts w:asciiTheme="majorHAnsi" w:hAnsiTheme="majorHAnsi" w:cs="Times New Roman"/>
                <w:lang w:val="en-GB"/>
              </w:rPr>
              <w:t>ptimisation</w:t>
            </w:r>
          </w:p>
        </w:tc>
        <w:tc>
          <w:tcPr>
            <w:tcW w:w="4508" w:type="dxa"/>
          </w:tcPr>
          <w:p w14:paraId="1DDC647E" w14:textId="6BDAFD73" w:rsidR="001B3418" w:rsidRPr="00926E1D" w:rsidRDefault="00087885"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Use advanced optimisation algorithms for improved efficiency</w:t>
            </w:r>
            <w:r w:rsidR="0063364B" w:rsidRPr="00926E1D">
              <w:rPr>
                <w:rFonts w:asciiTheme="majorHAnsi" w:hAnsiTheme="majorHAnsi" w:cs="Times New Roman"/>
                <w:lang w:val="en-GB"/>
              </w:rPr>
              <w:t>.</w:t>
            </w:r>
          </w:p>
        </w:tc>
      </w:tr>
      <w:tr w:rsidR="00087885" w:rsidRPr="00926E1D" w14:paraId="74C4F8AA" w14:textId="77777777" w:rsidTr="001B3418">
        <w:tc>
          <w:tcPr>
            <w:tcW w:w="4508" w:type="dxa"/>
          </w:tcPr>
          <w:p w14:paraId="08591E3F" w14:textId="4ECEB37A" w:rsidR="00087885" w:rsidRPr="00926E1D" w:rsidRDefault="003F4EE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2:</w:t>
            </w:r>
            <w:r w:rsidR="00620559" w:rsidRPr="00926E1D">
              <w:rPr>
                <w:rFonts w:asciiTheme="majorHAnsi" w:hAnsiTheme="majorHAnsi" w:cs="Times New Roman"/>
                <w:lang w:val="en-GB"/>
              </w:rPr>
              <w:t xml:space="preserve"> </w:t>
            </w:r>
            <w:r w:rsidR="00387ADD" w:rsidRPr="00926E1D">
              <w:rPr>
                <w:rFonts w:asciiTheme="majorHAnsi" w:hAnsiTheme="majorHAnsi" w:cs="Times New Roman"/>
                <w:lang w:val="en-GB"/>
              </w:rPr>
              <w:t>Visual timetable system</w:t>
            </w:r>
          </w:p>
        </w:tc>
        <w:tc>
          <w:tcPr>
            <w:tcW w:w="4508" w:type="dxa"/>
          </w:tcPr>
          <w:p w14:paraId="5DE9FE13" w14:textId="79E663AA" w:rsidR="00087885" w:rsidRPr="00926E1D" w:rsidRDefault="002752F1"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Provide a simple visual timetable for staff and students.</w:t>
            </w:r>
          </w:p>
        </w:tc>
      </w:tr>
      <w:tr w:rsidR="002752F1" w:rsidRPr="00926E1D" w14:paraId="32786160" w14:textId="77777777" w:rsidTr="001B3418">
        <w:tc>
          <w:tcPr>
            <w:tcW w:w="4508" w:type="dxa"/>
          </w:tcPr>
          <w:p w14:paraId="29F1AC4B" w14:textId="4A41866C" w:rsidR="002752F1" w:rsidRPr="00926E1D" w:rsidRDefault="003F4EE6"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3:</w:t>
            </w:r>
            <w:r w:rsidR="00620559" w:rsidRPr="00926E1D">
              <w:rPr>
                <w:rFonts w:asciiTheme="majorHAnsi" w:hAnsiTheme="majorHAnsi" w:cs="Times New Roman"/>
                <w:lang w:val="en-GB"/>
              </w:rPr>
              <w:t xml:space="preserve"> </w:t>
            </w:r>
            <w:r w:rsidR="009C5EE5" w:rsidRPr="00926E1D">
              <w:rPr>
                <w:rFonts w:asciiTheme="majorHAnsi" w:hAnsiTheme="majorHAnsi" w:cs="Times New Roman"/>
                <w:lang w:val="en-GB"/>
              </w:rPr>
              <w:t>Planning or predictions</w:t>
            </w:r>
          </w:p>
        </w:tc>
        <w:tc>
          <w:tcPr>
            <w:tcW w:w="4508" w:type="dxa"/>
          </w:tcPr>
          <w:p w14:paraId="3BFB8693" w14:textId="6F3A96C2" w:rsidR="004613F7" w:rsidRPr="00926E1D" w:rsidRDefault="004613F7"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 xml:space="preserve">Include </w:t>
            </w:r>
            <w:r w:rsidR="00E5083B" w:rsidRPr="00926E1D">
              <w:rPr>
                <w:rFonts w:asciiTheme="majorHAnsi" w:hAnsiTheme="majorHAnsi" w:cs="Times New Roman"/>
                <w:lang w:val="en-GB"/>
              </w:rPr>
              <w:t xml:space="preserve">a simple future tense for planning </w:t>
            </w:r>
            <w:r w:rsidRPr="00926E1D">
              <w:rPr>
                <w:rFonts w:asciiTheme="majorHAnsi" w:hAnsiTheme="majorHAnsi" w:cs="Times New Roman"/>
                <w:lang w:val="en-GB"/>
              </w:rPr>
              <w:t>room usage.</w:t>
            </w:r>
          </w:p>
          <w:p w14:paraId="376B8274" w14:textId="3B668F77" w:rsidR="002752F1" w:rsidRPr="00926E1D" w:rsidRDefault="004613F7" w:rsidP="00294201">
            <w:pPr>
              <w:spacing w:line="276" w:lineRule="auto"/>
              <w:jc w:val="both"/>
              <w:rPr>
                <w:rFonts w:asciiTheme="majorHAnsi" w:hAnsiTheme="majorHAnsi" w:cs="Times New Roman"/>
                <w:lang w:val="en-GB"/>
              </w:rPr>
            </w:pPr>
            <w:r w:rsidRPr="00926E1D">
              <w:rPr>
                <w:rFonts w:asciiTheme="majorHAnsi" w:hAnsiTheme="majorHAnsi" w:cs="Times New Roman"/>
                <w:lang w:val="en-GB"/>
              </w:rPr>
              <w:t>This helps predict how rooms will be needed later.</w:t>
            </w:r>
          </w:p>
        </w:tc>
      </w:tr>
    </w:tbl>
    <w:p w14:paraId="773250C5" w14:textId="3DD3FF21" w:rsidR="00C120FC" w:rsidRPr="00926E1D" w:rsidRDefault="00C120FC" w:rsidP="00294201">
      <w:pPr>
        <w:spacing w:line="276" w:lineRule="auto"/>
        <w:jc w:val="both"/>
        <w:rPr>
          <w:rFonts w:asciiTheme="majorHAnsi" w:hAnsiTheme="majorHAnsi" w:cs="Times New Roman"/>
          <w:lang w:val="en-GB"/>
        </w:rPr>
      </w:pPr>
    </w:p>
    <w:tbl>
      <w:tblPr>
        <w:tblStyle w:val="TableGrid"/>
        <w:tblW w:w="0" w:type="auto"/>
        <w:tblLook w:val="04A0" w:firstRow="1" w:lastRow="0" w:firstColumn="1" w:lastColumn="0" w:noHBand="0" w:noVBand="1"/>
      </w:tblPr>
      <w:tblGrid>
        <w:gridCol w:w="4508"/>
        <w:gridCol w:w="4508"/>
      </w:tblGrid>
      <w:tr w:rsidR="00F461FA" w:rsidRPr="00926E1D" w14:paraId="0E695FA8" w14:textId="77777777" w:rsidTr="00CC22DD">
        <w:tc>
          <w:tcPr>
            <w:tcW w:w="4508" w:type="dxa"/>
          </w:tcPr>
          <w:p w14:paraId="0CB159F2" w14:textId="320180D2" w:rsidR="00F461FA" w:rsidRPr="007E1BA5" w:rsidRDefault="00003AB4"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Won’t Have</w:t>
            </w:r>
          </w:p>
        </w:tc>
        <w:tc>
          <w:tcPr>
            <w:tcW w:w="4508" w:type="dxa"/>
          </w:tcPr>
          <w:p w14:paraId="0AD45263" w14:textId="6AAC48B0" w:rsidR="00F461FA" w:rsidRPr="007E1BA5" w:rsidRDefault="00511B2E" w:rsidP="00294201">
            <w:pPr>
              <w:spacing w:line="276" w:lineRule="auto"/>
              <w:jc w:val="both"/>
              <w:rPr>
                <w:rFonts w:asciiTheme="majorHAnsi" w:hAnsiTheme="majorHAnsi" w:cs="Times New Roman"/>
                <w:b/>
                <w:bCs/>
                <w:color w:val="EE0000"/>
                <w:sz w:val="28"/>
                <w:szCs w:val="28"/>
                <w:lang w:val="en-GB"/>
              </w:rPr>
            </w:pPr>
            <w:r w:rsidRPr="007E1BA5">
              <w:rPr>
                <w:rFonts w:asciiTheme="majorHAnsi" w:hAnsiTheme="majorHAnsi" w:cs="Times New Roman"/>
                <w:b/>
                <w:bCs/>
                <w:color w:val="EE0000"/>
                <w:sz w:val="28"/>
                <w:szCs w:val="28"/>
                <w:lang w:val="en-GB"/>
              </w:rPr>
              <w:t>Descriptions</w:t>
            </w:r>
          </w:p>
        </w:tc>
      </w:tr>
      <w:tr w:rsidR="00F461FA" w:rsidRPr="00926E1D" w14:paraId="207063AA" w14:textId="77777777" w:rsidTr="00CC22DD">
        <w:tc>
          <w:tcPr>
            <w:tcW w:w="4508" w:type="dxa"/>
          </w:tcPr>
          <w:p w14:paraId="575913BE" w14:textId="6EBA4C2C" w:rsidR="00F461FA" w:rsidRPr="00926E1D" w:rsidRDefault="00B5108A" w:rsidP="00294201">
            <w:pPr>
              <w:spacing w:line="276" w:lineRule="auto"/>
              <w:jc w:val="both"/>
              <w:rPr>
                <w:rFonts w:asciiTheme="majorHAnsi" w:hAnsiTheme="majorHAnsi" w:cs="Times New Roman"/>
                <w:lang w:val="en-GB"/>
              </w:rPr>
            </w:pPr>
            <w:r w:rsidRPr="00B5108A">
              <w:rPr>
                <w:rFonts w:asciiTheme="majorHAnsi" w:hAnsiTheme="majorHAnsi" w:cs="Times New Roman"/>
                <w:lang w:val="en-GB"/>
              </w:rPr>
              <w:t>1: Fully automatic AI scheduling system</w:t>
            </w:r>
          </w:p>
        </w:tc>
        <w:tc>
          <w:tcPr>
            <w:tcW w:w="4508" w:type="dxa"/>
          </w:tcPr>
          <w:p w14:paraId="0F573A9D" w14:textId="26F946C8" w:rsidR="00F461FA" w:rsidRPr="00926E1D" w:rsidRDefault="00B5108A" w:rsidP="00294201">
            <w:pPr>
              <w:spacing w:line="276" w:lineRule="auto"/>
              <w:jc w:val="both"/>
              <w:rPr>
                <w:rFonts w:asciiTheme="majorHAnsi" w:hAnsiTheme="majorHAnsi" w:cs="Times New Roman"/>
                <w:lang w:val="en-GB"/>
              </w:rPr>
            </w:pPr>
            <w:r w:rsidRPr="00B5108A">
              <w:rPr>
                <w:rFonts w:asciiTheme="majorHAnsi" w:hAnsiTheme="majorHAnsi" w:cs="Times New Roman"/>
                <w:lang w:val="en-GB"/>
              </w:rPr>
              <w:t>No need for a fully autonomous AI scheduling system is initially not needed because extensive machine learning is not required.</w:t>
            </w:r>
          </w:p>
        </w:tc>
      </w:tr>
      <w:tr w:rsidR="00B5108A" w:rsidRPr="00926E1D" w14:paraId="53000BE2" w14:textId="77777777" w:rsidTr="00CC22DD">
        <w:tc>
          <w:tcPr>
            <w:tcW w:w="4508" w:type="dxa"/>
          </w:tcPr>
          <w:p w14:paraId="459F0483" w14:textId="3286EC37" w:rsidR="00B5108A" w:rsidRPr="00926E1D" w:rsidRDefault="00B5108A" w:rsidP="00294201">
            <w:pPr>
              <w:spacing w:line="276" w:lineRule="auto"/>
              <w:jc w:val="both"/>
              <w:rPr>
                <w:rFonts w:asciiTheme="majorHAnsi" w:hAnsiTheme="majorHAnsi" w:cs="Times New Roman"/>
                <w:lang w:val="en-GB"/>
              </w:rPr>
            </w:pPr>
            <w:r w:rsidRPr="00B5108A">
              <w:rPr>
                <w:rFonts w:asciiTheme="majorHAnsi" w:hAnsiTheme="majorHAnsi" w:cs="Times New Roman"/>
                <w:lang w:val="en-GB"/>
              </w:rPr>
              <w:lastRenderedPageBreak/>
              <w:t>2: System integration</w:t>
            </w:r>
          </w:p>
        </w:tc>
        <w:tc>
          <w:tcPr>
            <w:tcW w:w="4508" w:type="dxa"/>
          </w:tcPr>
          <w:p w14:paraId="007CE8EA" w14:textId="5B553566" w:rsidR="00B5108A" w:rsidRPr="00CC22DD" w:rsidRDefault="00B5108A" w:rsidP="00294201">
            <w:pPr>
              <w:spacing w:line="276" w:lineRule="auto"/>
              <w:jc w:val="both"/>
              <w:rPr>
                <w:rFonts w:asciiTheme="majorHAnsi" w:hAnsiTheme="majorHAnsi" w:cs="Times New Roman"/>
                <w:lang w:val="en-GB"/>
              </w:rPr>
            </w:pPr>
            <w:r w:rsidRPr="00B5108A">
              <w:rPr>
                <w:rFonts w:asciiTheme="majorHAnsi" w:hAnsiTheme="majorHAnsi" w:cs="Times New Roman"/>
                <w:lang w:val="en-GB"/>
              </w:rPr>
              <w:t>System integration ties the system to transport systems and external campus data.</w:t>
            </w:r>
          </w:p>
        </w:tc>
      </w:tr>
    </w:tbl>
    <w:p w14:paraId="5596324D" w14:textId="7CC37504" w:rsidR="00342C0C" w:rsidRDefault="00342C0C" w:rsidP="00294201">
      <w:pPr>
        <w:spacing w:line="276" w:lineRule="auto"/>
        <w:jc w:val="both"/>
        <w:rPr>
          <w:rFonts w:asciiTheme="majorHAnsi" w:hAnsiTheme="majorHAnsi" w:cs="Times New Roman"/>
          <w:lang w:val="en-GB"/>
        </w:rPr>
      </w:pPr>
    </w:p>
    <w:p w14:paraId="77F4934A" w14:textId="5445372D" w:rsidR="00856627" w:rsidRPr="00926E1D" w:rsidRDefault="00342C0C" w:rsidP="00342C0C">
      <w:pPr>
        <w:rPr>
          <w:rFonts w:asciiTheme="majorHAnsi" w:hAnsiTheme="majorHAnsi" w:cs="Times New Roman"/>
          <w:lang w:val="en-GB"/>
        </w:rPr>
      </w:pPr>
      <w:r>
        <w:rPr>
          <w:rFonts w:asciiTheme="majorHAnsi" w:hAnsiTheme="majorHAnsi" w:cs="Times New Roman"/>
          <w:lang w:val="en-GB"/>
        </w:rPr>
        <w:br w:type="page"/>
      </w:r>
    </w:p>
    <w:p w14:paraId="76DEB59E" w14:textId="041F4211" w:rsidR="00856627" w:rsidRPr="000B610D" w:rsidRDefault="003C4AC1" w:rsidP="00294201">
      <w:pPr>
        <w:pStyle w:val="Heading2"/>
        <w:numPr>
          <w:ilvl w:val="1"/>
          <w:numId w:val="20"/>
        </w:numPr>
        <w:spacing w:line="276" w:lineRule="auto"/>
        <w:jc w:val="both"/>
        <w:rPr>
          <w:rFonts w:asciiTheme="majorHAnsi" w:hAnsiTheme="majorHAnsi" w:cs="Times New Roman"/>
          <w:szCs w:val="28"/>
          <w:lang w:val="en-GB"/>
        </w:rPr>
      </w:pPr>
      <w:bookmarkStart w:id="4" w:name="_Toc227260045"/>
      <w:r w:rsidRPr="006F1EC6">
        <w:rPr>
          <w:rFonts w:asciiTheme="majorHAnsi" w:hAnsiTheme="majorHAnsi" w:cs="Times New Roman"/>
          <w:szCs w:val="28"/>
          <w:lang w:val="en-GB"/>
        </w:rPr>
        <w:lastRenderedPageBreak/>
        <w:t>Variables Identification</w:t>
      </w:r>
      <w:r w:rsidR="000B610D">
        <w:rPr>
          <w:rFonts w:asciiTheme="majorHAnsi" w:hAnsiTheme="majorHAnsi" w:cs="Times New Roman"/>
          <w:szCs w:val="28"/>
          <w:lang w:val="en-GB"/>
        </w:rPr>
        <w:t>:</w:t>
      </w:r>
      <w:bookmarkEnd w:id="4"/>
    </w:p>
    <w:p w14:paraId="3ED0810B" w14:textId="77777777" w:rsidR="000B610D" w:rsidRDefault="000B610D" w:rsidP="00294201">
      <w:pPr>
        <w:spacing w:line="276" w:lineRule="auto"/>
        <w:jc w:val="both"/>
        <w:rPr>
          <w:b/>
          <w:bCs/>
          <w:color w:val="000000" w:themeColor="text1"/>
          <w:sz w:val="28"/>
          <w:szCs w:val="28"/>
          <w:lang w:val="en-GB"/>
        </w:rPr>
      </w:pPr>
    </w:p>
    <w:p w14:paraId="2D3B3651" w14:textId="77777777" w:rsidR="00616D9A" w:rsidRPr="00616D9A" w:rsidRDefault="00716787" w:rsidP="00616D9A">
      <w:pPr>
        <w:spacing w:line="276" w:lineRule="auto"/>
        <w:jc w:val="both"/>
        <w:rPr>
          <w:color w:val="000000" w:themeColor="text1"/>
          <w:lang w:val="en-GB"/>
        </w:rPr>
      </w:pPr>
      <w:r w:rsidRPr="000B610D">
        <w:rPr>
          <w:b/>
          <w:bCs/>
          <w:color w:val="EE0000"/>
          <w:sz w:val="28"/>
          <w:szCs w:val="28"/>
          <w:lang w:val="en-GB"/>
        </w:rPr>
        <w:t>I</w:t>
      </w:r>
      <w:r w:rsidR="000B610D" w:rsidRPr="000B610D">
        <w:rPr>
          <w:b/>
          <w:bCs/>
          <w:color w:val="EE0000"/>
          <w:sz w:val="28"/>
          <w:szCs w:val="28"/>
          <w:lang w:val="en-GB"/>
        </w:rPr>
        <w:t>nput</w:t>
      </w:r>
      <w:r w:rsidRPr="000B610D">
        <w:rPr>
          <w:b/>
          <w:bCs/>
          <w:color w:val="EE0000"/>
          <w:sz w:val="28"/>
          <w:szCs w:val="28"/>
          <w:lang w:val="en-GB"/>
        </w:rPr>
        <w:t>:</w:t>
      </w:r>
      <w:r w:rsidR="00343E6B" w:rsidRPr="000B610D">
        <w:rPr>
          <w:b/>
          <w:bCs/>
          <w:color w:val="EE0000"/>
          <w:sz w:val="28"/>
          <w:szCs w:val="28"/>
          <w:lang w:val="en-GB"/>
        </w:rPr>
        <w:t xml:space="preserve"> </w:t>
      </w:r>
      <w:r w:rsidR="00616D9A" w:rsidRPr="00616D9A">
        <w:rPr>
          <w:color w:val="000000" w:themeColor="text1"/>
          <w:lang w:val="en-GB"/>
        </w:rPr>
        <w:t xml:space="preserve">The data required by the system to generate a schedule is known as input variables. Lecturers, student groups, class sizes, space capacities, available time slots, and classroom amenities like labs or IT equipment are all included. </w:t>
      </w:r>
      <w:proofErr w:type="gramStart"/>
      <w:r w:rsidR="00616D9A" w:rsidRPr="00616D9A">
        <w:rPr>
          <w:color w:val="000000" w:themeColor="text1"/>
          <w:lang w:val="en-GB"/>
        </w:rPr>
        <w:t>In order to</w:t>
      </w:r>
      <w:proofErr w:type="gramEnd"/>
      <w:r w:rsidR="00616D9A" w:rsidRPr="00616D9A">
        <w:rPr>
          <w:color w:val="000000" w:themeColor="text1"/>
          <w:lang w:val="en-GB"/>
        </w:rPr>
        <w:t xml:space="preserve"> prevent conflicts and crowding, the system uses this data to match classes with appropriate rooms and times. The schedule wouldn't function properly without precise input variables.</w:t>
      </w:r>
    </w:p>
    <w:p w14:paraId="1B024F03" w14:textId="539F9B7D" w:rsidR="00716787" w:rsidRDefault="00716787" w:rsidP="00294201">
      <w:pPr>
        <w:spacing w:line="276" w:lineRule="auto"/>
        <w:jc w:val="both"/>
        <w:rPr>
          <w:color w:val="000000" w:themeColor="text1"/>
          <w:lang w:val="en-GB"/>
        </w:rPr>
      </w:pPr>
    </w:p>
    <w:p w14:paraId="7D4EB034" w14:textId="77777777" w:rsidR="00AF2E2F" w:rsidRPr="000B610D" w:rsidRDefault="00AF2E2F" w:rsidP="00294201">
      <w:pPr>
        <w:spacing w:line="276" w:lineRule="auto"/>
        <w:jc w:val="both"/>
        <w:rPr>
          <w:b/>
          <w:bCs/>
          <w:color w:val="000000" w:themeColor="text1"/>
          <w:sz w:val="28"/>
          <w:szCs w:val="28"/>
          <w:lang w:val="en-GB"/>
        </w:rPr>
      </w:pPr>
    </w:p>
    <w:tbl>
      <w:tblPr>
        <w:tblStyle w:val="TableGrid"/>
        <w:tblW w:w="0" w:type="auto"/>
        <w:tblLook w:val="04A0" w:firstRow="1" w:lastRow="0" w:firstColumn="1" w:lastColumn="0" w:noHBand="0" w:noVBand="1"/>
      </w:tblPr>
      <w:tblGrid>
        <w:gridCol w:w="4508"/>
        <w:gridCol w:w="4508"/>
      </w:tblGrid>
      <w:tr w:rsidR="00340748" w:rsidRPr="00926E1D" w14:paraId="4AE7DD94" w14:textId="77777777" w:rsidTr="00340748">
        <w:tc>
          <w:tcPr>
            <w:tcW w:w="4508" w:type="dxa"/>
          </w:tcPr>
          <w:p w14:paraId="2706F61D" w14:textId="4091325B" w:rsidR="00340748" w:rsidRPr="006F1EC6" w:rsidRDefault="001130BF" w:rsidP="00294201">
            <w:pPr>
              <w:spacing w:line="276" w:lineRule="auto"/>
              <w:jc w:val="both"/>
              <w:rPr>
                <w:rFonts w:asciiTheme="majorHAnsi" w:hAnsiTheme="majorHAnsi" w:cs="Times New Roman"/>
                <w:b/>
                <w:bCs/>
                <w:color w:val="C00000"/>
                <w:sz w:val="28"/>
                <w:szCs w:val="28"/>
                <w:lang w:val="en-GB"/>
              </w:rPr>
            </w:pPr>
            <w:r w:rsidRPr="006F1EC6">
              <w:rPr>
                <w:rFonts w:asciiTheme="majorHAnsi" w:hAnsiTheme="majorHAnsi" w:cs="Times New Roman"/>
                <w:b/>
                <w:bCs/>
                <w:color w:val="C00000"/>
                <w:sz w:val="28"/>
                <w:szCs w:val="28"/>
                <w:lang w:val="en-GB"/>
              </w:rPr>
              <w:t>V</w:t>
            </w:r>
            <w:r w:rsidR="007E1BA5">
              <w:rPr>
                <w:rFonts w:asciiTheme="majorHAnsi" w:hAnsiTheme="majorHAnsi" w:cs="Times New Roman"/>
                <w:b/>
                <w:bCs/>
                <w:color w:val="C00000"/>
                <w:sz w:val="28"/>
                <w:szCs w:val="28"/>
                <w:lang w:val="en-GB"/>
              </w:rPr>
              <w:t>ariables</w:t>
            </w:r>
          </w:p>
        </w:tc>
        <w:tc>
          <w:tcPr>
            <w:tcW w:w="4508" w:type="dxa"/>
          </w:tcPr>
          <w:p w14:paraId="511C6F55" w14:textId="1D45A075" w:rsidR="00340748" w:rsidRPr="006F1EC6" w:rsidRDefault="007E1BA5" w:rsidP="00294201">
            <w:pPr>
              <w:spacing w:line="276" w:lineRule="auto"/>
              <w:jc w:val="both"/>
              <w:rPr>
                <w:rFonts w:asciiTheme="majorHAnsi" w:hAnsiTheme="majorHAnsi" w:cs="Times New Roman"/>
                <w:b/>
                <w:bCs/>
                <w:color w:val="C00000"/>
                <w:sz w:val="28"/>
                <w:szCs w:val="28"/>
                <w:lang w:val="en-GB"/>
              </w:rPr>
            </w:pPr>
            <w:r>
              <w:rPr>
                <w:rFonts w:asciiTheme="majorHAnsi" w:hAnsiTheme="majorHAnsi" w:cs="Times New Roman"/>
                <w:b/>
                <w:bCs/>
                <w:color w:val="C00000"/>
                <w:sz w:val="28"/>
                <w:szCs w:val="28"/>
                <w:lang w:val="en-GB"/>
              </w:rPr>
              <w:t>Descriptions</w:t>
            </w:r>
          </w:p>
        </w:tc>
      </w:tr>
      <w:tr w:rsidR="00340748" w:rsidRPr="00926E1D" w14:paraId="27A9CB59" w14:textId="77777777" w:rsidTr="00340748">
        <w:tc>
          <w:tcPr>
            <w:tcW w:w="4508" w:type="dxa"/>
          </w:tcPr>
          <w:p w14:paraId="3C2C5E78" w14:textId="367F6535"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1: </w:t>
            </w:r>
            <w:r w:rsidR="003E1787" w:rsidRPr="00926E1D">
              <w:rPr>
                <w:rFonts w:asciiTheme="majorHAnsi" w:hAnsiTheme="majorHAnsi" w:cs="Times New Roman"/>
                <w:color w:val="000000" w:themeColor="text1"/>
                <w:lang w:val="en-GB"/>
              </w:rPr>
              <w:t>Classrooms</w:t>
            </w:r>
          </w:p>
        </w:tc>
        <w:tc>
          <w:tcPr>
            <w:tcW w:w="4508" w:type="dxa"/>
          </w:tcPr>
          <w:p w14:paraId="0D30E40F" w14:textId="252EDEB1" w:rsidR="00340748" w:rsidRPr="00926E1D" w:rsidRDefault="003E1787"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List of available rooms</w:t>
            </w:r>
          </w:p>
        </w:tc>
      </w:tr>
      <w:tr w:rsidR="00340748" w:rsidRPr="00926E1D" w14:paraId="13D4C232" w14:textId="77777777" w:rsidTr="00340748">
        <w:tc>
          <w:tcPr>
            <w:tcW w:w="4508" w:type="dxa"/>
          </w:tcPr>
          <w:p w14:paraId="37EADC24" w14:textId="18DB7760"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2: </w:t>
            </w:r>
            <w:r w:rsidR="00ED7DDD" w:rsidRPr="00926E1D">
              <w:rPr>
                <w:rFonts w:asciiTheme="majorHAnsi" w:hAnsiTheme="majorHAnsi" w:cs="Times New Roman"/>
                <w:color w:val="000000" w:themeColor="text1"/>
                <w:lang w:val="en-GB"/>
              </w:rPr>
              <w:t>Room capacity</w:t>
            </w:r>
          </w:p>
        </w:tc>
        <w:tc>
          <w:tcPr>
            <w:tcW w:w="4508" w:type="dxa"/>
          </w:tcPr>
          <w:p w14:paraId="480C1D81" w14:textId="313A9796"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Number of students each room can hold</w:t>
            </w:r>
          </w:p>
        </w:tc>
      </w:tr>
      <w:tr w:rsidR="00340748" w:rsidRPr="00926E1D" w14:paraId="0FF14E82" w14:textId="77777777" w:rsidTr="00340748">
        <w:tc>
          <w:tcPr>
            <w:tcW w:w="4508" w:type="dxa"/>
          </w:tcPr>
          <w:p w14:paraId="642AB3F4" w14:textId="1431FAEB" w:rsidR="00340748"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3: Classes</w:t>
            </w:r>
          </w:p>
        </w:tc>
        <w:tc>
          <w:tcPr>
            <w:tcW w:w="4508" w:type="dxa"/>
          </w:tcPr>
          <w:p w14:paraId="554695E5" w14:textId="6D096A48"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List of all classes to be scheduled</w:t>
            </w:r>
          </w:p>
        </w:tc>
      </w:tr>
      <w:tr w:rsidR="00340748" w:rsidRPr="00926E1D" w14:paraId="20B84E73" w14:textId="77777777" w:rsidTr="00340748">
        <w:tc>
          <w:tcPr>
            <w:tcW w:w="4508" w:type="dxa"/>
          </w:tcPr>
          <w:p w14:paraId="375D7C50" w14:textId="1E06DED4" w:rsidR="00340748"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4: Class</w:t>
            </w:r>
            <w:r w:rsidR="00EB0648" w:rsidRPr="00926E1D">
              <w:rPr>
                <w:rFonts w:asciiTheme="majorHAnsi" w:hAnsiTheme="majorHAnsi" w:cs="Times New Roman"/>
                <w:color w:val="000000" w:themeColor="text1"/>
                <w:lang w:val="en-GB"/>
              </w:rPr>
              <w:t xml:space="preserve"> size</w:t>
            </w:r>
          </w:p>
        </w:tc>
        <w:tc>
          <w:tcPr>
            <w:tcW w:w="4508" w:type="dxa"/>
          </w:tcPr>
          <w:p w14:paraId="1876CD8D" w14:textId="0CE91AE4"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Number of students in each class</w:t>
            </w:r>
          </w:p>
        </w:tc>
      </w:tr>
      <w:tr w:rsidR="00340748" w:rsidRPr="00926E1D" w14:paraId="05FEBA21" w14:textId="77777777" w:rsidTr="00340748">
        <w:tc>
          <w:tcPr>
            <w:tcW w:w="4508" w:type="dxa"/>
          </w:tcPr>
          <w:p w14:paraId="59A65C68" w14:textId="7D30D5E7" w:rsidR="00340748"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5: Time</w:t>
            </w:r>
            <w:r w:rsidR="006270B2" w:rsidRPr="00926E1D">
              <w:rPr>
                <w:rFonts w:asciiTheme="majorHAnsi" w:hAnsiTheme="majorHAnsi" w:cs="Times New Roman"/>
                <w:color w:val="000000" w:themeColor="text1"/>
                <w:lang w:val="en-GB"/>
              </w:rPr>
              <w:t xml:space="preserve"> slots</w:t>
            </w:r>
          </w:p>
        </w:tc>
        <w:tc>
          <w:tcPr>
            <w:tcW w:w="4508" w:type="dxa"/>
          </w:tcPr>
          <w:p w14:paraId="5E33D852" w14:textId="7CB1B23A" w:rsidR="0034074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Available periods for scheduling</w:t>
            </w:r>
          </w:p>
        </w:tc>
      </w:tr>
      <w:tr w:rsidR="006270B2" w:rsidRPr="00926E1D" w14:paraId="4268FDA5" w14:textId="77777777" w:rsidTr="00340748">
        <w:tc>
          <w:tcPr>
            <w:tcW w:w="4508" w:type="dxa"/>
          </w:tcPr>
          <w:p w14:paraId="4DE7CD4A" w14:textId="52106ADD" w:rsidR="006270B2"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6: Lecturers</w:t>
            </w:r>
          </w:p>
        </w:tc>
        <w:tc>
          <w:tcPr>
            <w:tcW w:w="4508" w:type="dxa"/>
          </w:tcPr>
          <w:p w14:paraId="50BB7449" w14:textId="6C416DF5" w:rsidR="006270B2"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Teachers </w:t>
            </w:r>
            <w:r w:rsidR="00AF2824">
              <w:rPr>
                <w:rFonts w:asciiTheme="majorHAnsi" w:hAnsiTheme="majorHAnsi" w:cs="Times New Roman"/>
                <w:color w:val="000000" w:themeColor="text1"/>
                <w:lang w:val="en-GB"/>
              </w:rPr>
              <w:t xml:space="preserve">are </w:t>
            </w:r>
            <w:r w:rsidRPr="00926E1D">
              <w:rPr>
                <w:rFonts w:asciiTheme="majorHAnsi" w:hAnsiTheme="majorHAnsi" w:cs="Times New Roman"/>
                <w:color w:val="000000" w:themeColor="text1"/>
                <w:lang w:val="en-GB"/>
              </w:rPr>
              <w:t>assigned to classes</w:t>
            </w:r>
            <w:r w:rsidR="00D31E16" w:rsidRPr="00926E1D">
              <w:rPr>
                <w:rFonts w:asciiTheme="majorHAnsi" w:hAnsiTheme="majorHAnsi" w:cs="Times New Roman"/>
                <w:color w:val="000000" w:themeColor="text1"/>
                <w:lang w:val="en-GB"/>
              </w:rPr>
              <w:t>.</w:t>
            </w:r>
          </w:p>
        </w:tc>
      </w:tr>
      <w:tr w:rsidR="006270B2" w:rsidRPr="00926E1D" w14:paraId="77918117" w14:textId="77777777" w:rsidTr="00340748">
        <w:tc>
          <w:tcPr>
            <w:tcW w:w="4508" w:type="dxa"/>
          </w:tcPr>
          <w:p w14:paraId="0315ACC4" w14:textId="6AB069C9" w:rsidR="006270B2"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7: Student</w:t>
            </w:r>
            <w:r w:rsidR="00626A08" w:rsidRPr="00926E1D">
              <w:rPr>
                <w:rFonts w:asciiTheme="majorHAnsi" w:hAnsiTheme="majorHAnsi" w:cs="Times New Roman"/>
                <w:color w:val="000000" w:themeColor="text1"/>
                <w:lang w:val="en-GB"/>
              </w:rPr>
              <w:t xml:space="preserve"> groups</w:t>
            </w:r>
          </w:p>
        </w:tc>
        <w:tc>
          <w:tcPr>
            <w:tcW w:w="4508" w:type="dxa"/>
          </w:tcPr>
          <w:p w14:paraId="71918B14" w14:textId="74F70B6E" w:rsidR="006270B2"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Groups attending each class</w:t>
            </w:r>
          </w:p>
        </w:tc>
      </w:tr>
      <w:tr w:rsidR="00626A08" w:rsidRPr="00926E1D" w14:paraId="715A61AC" w14:textId="77777777" w:rsidTr="00340748">
        <w:tc>
          <w:tcPr>
            <w:tcW w:w="4508" w:type="dxa"/>
          </w:tcPr>
          <w:p w14:paraId="7724EFDD" w14:textId="3A3CAB3D" w:rsidR="00626A08" w:rsidRPr="00926E1D" w:rsidRDefault="00D31E1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8: Room</w:t>
            </w:r>
            <w:r w:rsidR="00626A08" w:rsidRPr="00926E1D">
              <w:rPr>
                <w:rFonts w:asciiTheme="majorHAnsi" w:hAnsiTheme="majorHAnsi" w:cs="Times New Roman"/>
                <w:color w:val="000000" w:themeColor="text1"/>
                <w:lang w:val="en-GB"/>
              </w:rPr>
              <w:t xml:space="preserve"> facilities</w:t>
            </w:r>
          </w:p>
        </w:tc>
        <w:tc>
          <w:tcPr>
            <w:tcW w:w="4508" w:type="dxa"/>
          </w:tcPr>
          <w:p w14:paraId="5F12DAA2" w14:textId="0307181A" w:rsidR="00626A08" w:rsidRPr="00926E1D" w:rsidRDefault="00626A08"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Equipment available (e.g.</w:t>
            </w:r>
            <w:r w:rsidR="00D31E16" w:rsidRPr="00926E1D">
              <w:rPr>
                <w:rFonts w:asciiTheme="majorHAnsi" w:hAnsiTheme="majorHAnsi" w:cs="Times New Roman"/>
                <w:color w:val="000000" w:themeColor="text1"/>
                <w:lang w:val="en-GB"/>
              </w:rPr>
              <w:t>,</w:t>
            </w:r>
            <w:r w:rsidRPr="00926E1D">
              <w:rPr>
                <w:rFonts w:asciiTheme="majorHAnsi" w:hAnsiTheme="majorHAnsi" w:cs="Times New Roman"/>
                <w:color w:val="000000" w:themeColor="text1"/>
                <w:lang w:val="en-GB"/>
              </w:rPr>
              <w:t xml:space="preserve"> labs, IT)</w:t>
            </w:r>
          </w:p>
        </w:tc>
      </w:tr>
    </w:tbl>
    <w:p w14:paraId="62E1FEF9" w14:textId="77777777" w:rsidR="00F6354D" w:rsidRDefault="00F6354D" w:rsidP="00294201">
      <w:pPr>
        <w:spacing w:line="276" w:lineRule="auto"/>
        <w:jc w:val="both"/>
        <w:rPr>
          <w:rFonts w:asciiTheme="majorHAnsi" w:hAnsiTheme="majorHAnsi" w:cs="Times New Roman"/>
          <w:color w:val="000000" w:themeColor="text1"/>
          <w:lang w:val="en-GB"/>
        </w:rPr>
      </w:pPr>
    </w:p>
    <w:p w14:paraId="5AE14228" w14:textId="77777777" w:rsidR="006248CA" w:rsidRPr="006248CA" w:rsidRDefault="00FA73D9" w:rsidP="006248CA">
      <w:pPr>
        <w:spacing w:line="276" w:lineRule="auto"/>
        <w:jc w:val="both"/>
        <w:rPr>
          <w:rFonts w:asciiTheme="majorHAnsi" w:hAnsiTheme="majorHAnsi" w:cs="Times New Roman"/>
          <w:color w:val="000000" w:themeColor="text1"/>
          <w:lang w:val="en-GB"/>
        </w:rPr>
      </w:pPr>
      <w:r w:rsidRPr="00D95A0A">
        <w:rPr>
          <w:rFonts w:asciiTheme="majorHAnsi" w:hAnsiTheme="majorHAnsi" w:cs="Times New Roman"/>
          <w:b/>
          <w:bCs/>
          <w:color w:val="215E99" w:themeColor="text2" w:themeTint="BF"/>
          <w:sz w:val="28"/>
          <w:szCs w:val="28"/>
          <w:lang w:val="en-GB"/>
        </w:rPr>
        <w:t>P</w:t>
      </w:r>
      <w:r w:rsidR="000B610D" w:rsidRPr="00D95A0A">
        <w:rPr>
          <w:rFonts w:asciiTheme="majorHAnsi" w:hAnsiTheme="majorHAnsi" w:cs="Times New Roman"/>
          <w:b/>
          <w:bCs/>
          <w:color w:val="215E99" w:themeColor="text2" w:themeTint="BF"/>
          <w:sz w:val="28"/>
          <w:szCs w:val="28"/>
          <w:lang w:val="en-GB"/>
        </w:rPr>
        <w:t>rocess</w:t>
      </w:r>
      <w:r w:rsidR="001C46A1" w:rsidRPr="00D95A0A">
        <w:rPr>
          <w:rFonts w:asciiTheme="majorHAnsi" w:hAnsiTheme="majorHAnsi" w:cs="Times New Roman"/>
          <w:b/>
          <w:bCs/>
          <w:color w:val="215E99" w:themeColor="text2" w:themeTint="BF"/>
          <w:sz w:val="28"/>
          <w:szCs w:val="28"/>
          <w:lang w:val="en-GB"/>
        </w:rPr>
        <w:t>:</w:t>
      </w:r>
      <w:r w:rsidR="00F45EFE" w:rsidRPr="00D95A0A">
        <w:rPr>
          <w:rFonts w:asciiTheme="majorHAnsi" w:hAnsiTheme="majorHAnsi" w:cs="Times New Roman"/>
          <w:b/>
          <w:bCs/>
          <w:color w:val="215E99" w:themeColor="text2" w:themeTint="BF"/>
          <w:sz w:val="28"/>
          <w:szCs w:val="28"/>
          <w:lang w:val="en-GB"/>
        </w:rPr>
        <w:t xml:space="preserve"> </w:t>
      </w:r>
      <w:r w:rsidR="006248CA" w:rsidRPr="006248CA">
        <w:rPr>
          <w:rFonts w:asciiTheme="majorHAnsi" w:hAnsiTheme="majorHAnsi" w:cs="Times New Roman"/>
          <w:color w:val="000000" w:themeColor="text1"/>
          <w:lang w:val="en-GB"/>
        </w:rPr>
        <w:t>Process variables explain how the system generates the schedule based on input data. The system assigns rooms to time slots, matches class sizes with appropriate room capacities, and looks for scheduling issues like overlapping lecturer assignments or double reservations. By arranging classes in adjacent rooms, it also lessens needless movement and guarantees a clear, effective, and conflict-free schedule.</w:t>
      </w:r>
    </w:p>
    <w:p w14:paraId="40F60D08" w14:textId="0EB3D931" w:rsidR="00CD37E2" w:rsidRDefault="00CD37E2" w:rsidP="00294201">
      <w:pPr>
        <w:spacing w:line="276" w:lineRule="auto"/>
        <w:jc w:val="both"/>
        <w:rPr>
          <w:rFonts w:asciiTheme="majorHAnsi" w:hAnsiTheme="majorHAnsi" w:cs="Times New Roman"/>
          <w:color w:val="000000" w:themeColor="text1"/>
          <w:lang w:val="en-GB"/>
        </w:rPr>
      </w:pPr>
    </w:p>
    <w:p w14:paraId="51CEC105" w14:textId="77777777" w:rsidR="00AF2E2F" w:rsidRPr="000B610D" w:rsidRDefault="00AF2E2F" w:rsidP="00294201">
      <w:pPr>
        <w:spacing w:line="276" w:lineRule="auto"/>
        <w:jc w:val="both"/>
        <w:rPr>
          <w:rFonts w:asciiTheme="majorHAnsi" w:hAnsiTheme="majorHAnsi" w:cs="Times New Roman"/>
          <w:b/>
          <w:bCs/>
          <w:color w:val="000000" w:themeColor="text1"/>
          <w:sz w:val="28"/>
          <w:szCs w:val="28"/>
          <w:lang w:val="en-GB"/>
        </w:rPr>
      </w:pPr>
    </w:p>
    <w:tbl>
      <w:tblPr>
        <w:tblStyle w:val="TableGrid"/>
        <w:tblW w:w="0" w:type="auto"/>
        <w:tblLook w:val="04A0" w:firstRow="1" w:lastRow="0" w:firstColumn="1" w:lastColumn="0" w:noHBand="0" w:noVBand="1"/>
      </w:tblPr>
      <w:tblGrid>
        <w:gridCol w:w="4508"/>
        <w:gridCol w:w="4508"/>
      </w:tblGrid>
      <w:tr w:rsidR="001C46A1" w:rsidRPr="00926E1D" w14:paraId="1CF3BFAC" w14:textId="77777777" w:rsidTr="001C46A1">
        <w:tc>
          <w:tcPr>
            <w:tcW w:w="4508" w:type="dxa"/>
          </w:tcPr>
          <w:p w14:paraId="4784208F" w14:textId="1329625A" w:rsidR="001C46A1" w:rsidRPr="00D95A0A" w:rsidRDefault="00B803B5" w:rsidP="00294201">
            <w:pPr>
              <w:spacing w:line="276" w:lineRule="auto"/>
              <w:jc w:val="both"/>
              <w:rPr>
                <w:rFonts w:asciiTheme="majorHAnsi" w:hAnsiTheme="majorHAnsi" w:cs="Times New Roman"/>
                <w:b/>
                <w:bCs/>
                <w:color w:val="FFC000"/>
                <w:sz w:val="28"/>
                <w:szCs w:val="28"/>
                <w:lang w:val="en-GB"/>
              </w:rPr>
            </w:pPr>
            <w:r w:rsidRPr="00D95A0A">
              <w:rPr>
                <w:rFonts w:asciiTheme="majorHAnsi" w:hAnsiTheme="majorHAnsi" w:cs="Times New Roman"/>
                <w:b/>
                <w:bCs/>
                <w:color w:val="215E99" w:themeColor="text2" w:themeTint="BF"/>
                <w:sz w:val="28"/>
                <w:szCs w:val="28"/>
                <w:lang w:val="en-GB"/>
              </w:rPr>
              <w:t>V</w:t>
            </w:r>
            <w:r w:rsidR="00AF2E2F" w:rsidRPr="00D95A0A">
              <w:rPr>
                <w:rFonts w:asciiTheme="majorHAnsi" w:hAnsiTheme="majorHAnsi" w:cs="Times New Roman"/>
                <w:b/>
                <w:bCs/>
                <w:color w:val="215E99" w:themeColor="text2" w:themeTint="BF"/>
                <w:sz w:val="28"/>
                <w:szCs w:val="28"/>
                <w:lang w:val="en-GB"/>
              </w:rPr>
              <w:t>ariables</w:t>
            </w:r>
          </w:p>
        </w:tc>
        <w:tc>
          <w:tcPr>
            <w:tcW w:w="4508" w:type="dxa"/>
          </w:tcPr>
          <w:p w14:paraId="32E1D6A1" w14:textId="35AED2DD" w:rsidR="001C46A1" w:rsidRPr="00D95A0A" w:rsidRDefault="00AF2E2F" w:rsidP="00294201">
            <w:pPr>
              <w:spacing w:line="276" w:lineRule="auto"/>
              <w:jc w:val="both"/>
              <w:rPr>
                <w:rFonts w:asciiTheme="majorHAnsi" w:hAnsiTheme="majorHAnsi" w:cs="Times New Roman"/>
                <w:b/>
                <w:bCs/>
                <w:color w:val="FFC000"/>
                <w:sz w:val="28"/>
                <w:szCs w:val="28"/>
                <w:lang w:val="en-GB"/>
              </w:rPr>
            </w:pPr>
            <w:r w:rsidRPr="00D95A0A">
              <w:rPr>
                <w:rFonts w:asciiTheme="majorHAnsi" w:hAnsiTheme="majorHAnsi" w:cs="Times New Roman"/>
                <w:b/>
                <w:bCs/>
                <w:color w:val="215E99" w:themeColor="text2" w:themeTint="BF"/>
                <w:sz w:val="28"/>
                <w:szCs w:val="28"/>
                <w:lang w:val="en-GB"/>
              </w:rPr>
              <w:t>Descriptions</w:t>
            </w:r>
          </w:p>
        </w:tc>
      </w:tr>
      <w:tr w:rsidR="00B1758B" w:rsidRPr="00926E1D" w14:paraId="6F64291C" w14:textId="77777777" w:rsidTr="001C46A1">
        <w:tc>
          <w:tcPr>
            <w:tcW w:w="4508" w:type="dxa"/>
          </w:tcPr>
          <w:p w14:paraId="4E0CF383" w14:textId="027E70ED" w:rsidR="001C46A1"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1: </w:t>
            </w:r>
            <w:r w:rsidR="0070299B" w:rsidRPr="00926E1D">
              <w:rPr>
                <w:rFonts w:asciiTheme="majorHAnsi" w:hAnsiTheme="majorHAnsi" w:cs="Times New Roman"/>
                <w:color w:val="000000" w:themeColor="text1"/>
                <w:lang w:val="en-GB"/>
              </w:rPr>
              <w:t>Room allocation</w:t>
            </w:r>
          </w:p>
        </w:tc>
        <w:tc>
          <w:tcPr>
            <w:tcW w:w="4508" w:type="dxa"/>
          </w:tcPr>
          <w:p w14:paraId="61E6D41C" w14:textId="6344BB86" w:rsidR="001C46A1"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Match classes to suitable rooms</w:t>
            </w:r>
          </w:p>
        </w:tc>
      </w:tr>
      <w:tr w:rsidR="00B1758B" w:rsidRPr="00926E1D" w14:paraId="56FCB788" w14:textId="77777777" w:rsidTr="001C46A1">
        <w:tc>
          <w:tcPr>
            <w:tcW w:w="4508" w:type="dxa"/>
          </w:tcPr>
          <w:p w14:paraId="708A096F" w14:textId="419B3782" w:rsidR="001C46A1"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2: </w:t>
            </w:r>
            <w:r w:rsidR="0070299B" w:rsidRPr="00926E1D">
              <w:rPr>
                <w:rFonts w:asciiTheme="majorHAnsi" w:hAnsiTheme="majorHAnsi" w:cs="Times New Roman"/>
                <w:color w:val="000000" w:themeColor="text1"/>
                <w:lang w:val="en-GB"/>
              </w:rPr>
              <w:t>Time scheduling</w:t>
            </w:r>
          </w:p>
        </w:tc>
        <w:tc>
          <w:tcPr>
            <w:tcW w:w="4508" w:type="dxa"/>
          </w:tcPr>
          <w:p w14:paraId="7A98E7AC" w14:textId="000C6E40" w:rsidR="001C46A1"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Assign classes to time slots</w:t>
            </w:r>
            <w:r w:rsidR="001630E5" w:rsidRPr="00926E1D">
              <w:rPr>
                <w:rFonts w:asciiTheme="majorHAnsi" w:hAnsiTheme="majorHAnsi" w:cs="Times New Roman"/>
                <w:color w:val="000000" w:themeColor="text1"/>
                <w:lang w:val="en-GB"/>
              </w:rPr>
              <w:t>.</w:t>
            </w:r>
          </w:p>
        </w:tc>
      </w:tr>
      <w:tr w:rsidR="0070299B" w:rsidRPr="00926E1D" w14:paraId="4A1D283D" w14:textId="77777777" w:rsidTr="001C46A1">
        <w:tc>
          <w:tcPr>
            <w:tcW w:w="4508" w:type="dxa"/>
          </w:tcPr>
          <w:p w14:paraId="54FC9467" w14:textId="339FEDF5" w:rsidR="0070299B"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3: Clash detection</w:t>
            </w:r>
          </w:p>
        </w:tc>
        <w:tc>
          <w:tcPr>
            <w:tcW w:w="4508" w:type="dxa"/>
          </w:tcPr>
          <w:p w14:paraId="78D62382" w14:textId="480BE3F5" w:rsidR="0070299B"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Check for room, lecturer, and student conflicts</w:t>
            </w:r>
            <w:r w:rsidR="001630E5" w:rsidRPr="00926E1D">
              <w:rPr>
                <w:rFonts w:asciiTheme="majorHAnsi" w:hAnsiTheme="majorHAnsi" w:cs="Times New Roman"/>
                <w:color w:val="000000" w:themeColor="text1"/>
                <w:lang w:val="en-GB"/>
              </w:rPr>
              <w:t>.</w:t>
            </w:r>
          </w:p>
        </w:tc>
      </w:tr>
      <w:tr w:rsidR="00B1758B" w:rsidRPr="00926E1D" w14:paraId="3AB737B8" w14:textId="77777777" w:rsidTr="001C46A1">
        <w:tc>
          <w:tcPr>
            <w:tcW w:w="4508" w:type="dxa"/>
          </w:tcPr>
          <w:p w14:paraId="0C91573B" w14:textId="1308498F" w:rsidR="00B1758B"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4: Movement optimisation</w:t>
            </w:r>
          </w:p>
        </w:tc>
        <w:tc>
          <w:tcPr>
            <w:tcW w:w="4508" w:type="dxa"/>
          </w:tcPr>
          <w:p w14:paraId="3ECC326C" w14:textId="404299C6" w:rsidR="00B1758B" w:rsidRPr="00926E1D" w:rsidRDefault="00B1758B"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Reduce the distance between consecutive classes</w:t>
            </w:r>
            <w:r w:rsidR="001630E5" w:rsidRPr="00926E1D">
              <w:rPr>
                <w:rFonts w:asciiTheme="majorHAnsi" w:hAnsiTheme="majorHAnsi" w:cs="Times New Roman"/>
                <w:color w:val="000000" w:themeColor="text1"/>
                <w:lang w:val="en-GB"/>
              </w:rPr>
              <w:t>.</w:t>
            </w:r>
          </w:p>
        </w:tc>
      </w:tr>
    </w:tbl>
    <w:p w14:paraId="7DDBA6FF" w14:textId="77777777" w:rsidR="001C46A1" w:rsidRPr="00926E1D" w:rsidRDefault="001C46A1" w:rsidP="00294201">
      <w:pPr>
        <w:spacing w:line="276" w:lineRule="auto"/>
        <w:jc w:val="both"/>
        <w:rPr>
          <w:rFonts w:asciiTheme="majorHAnsi" w:hAnsiTheme="majorHAnsi" w:cs="Times New Roman"/>
          <w:color w:val="000000" w:themeColor="text1"/>
          <w:lang w:val="en-GB"/>
        </w:rPr>
      </w:pPr>
    </w:p>
    <w:p w14:paraId="09674956" w14:textId="15259340" w:rsidR="00B1758B" w:rsidRDefault="005A51BE" w:rsidP="00294201">
      <w:pPr>
        <w:spacing w:line="276" w:lineRule="auto"/>
        <w:jc w:val="both"/>
        <w:rPr>
          <w:rFonts w:asciiTheme="majorHAnsi" w:hAnsiTheme="majorHAnsi" w:cs="Times New Roman"/>
          <w:color w:val="000000" w:themeColor="text1"/>
          <w:lang w:val="en-GB"/>
        </w:rPr>
      </w:pPr>
      <w:r w:rsidRPr="00D95A0A">
        <w:rPr>
          <w:rFonts w:asciiTheme="majorHAnsi" w:hAnsiTheme="majorHAnsi" w:cs="Times New Roman"/>
          <w:b/>
          <w:bCs/>
          <w:color w:val="00B050"/>
          <w:sz w:val="28"/>
          <w:szCs w:val="28"/>
          <w:lang w:val="en-GB"/>
        </w:rPr>
        <w:lastRenderedPageBreak/>
        <w:t>O</w:t>
      </w:r>
      <w:r w:rsidR="000B610D" w:rsidRPr="00D95A0A">
        <w:rPr>
          <w:rFonts w:asciiTheme="majorHAnsi" w:hAnsiTheme="majorHAnsi" w:cs="Times New Roman"/>
          <w:b/>
          <w:bCs/>
          <w:color w:val="00B050"/>
          <w:sz w:val="28"/>
          <w:szCs w:val="28"/>
          <w:lang w:val="en-GB"/>
        </w:rPr>
        <w:t>utput</w:t>
      </w:r>
      <w:r w:rsidRPr="00D95A0A">
        <w:rPr>
          <w:rFonts w:asciiTheme="majorHAnsi" w:hAnsiTheme="majorHAnsi" w:cs="Times New Roman"/>
          <w:b/>
          <w:bCs/>
          <w:color w:val="00B050"/>
          <w:sz w:val="28"/>
          <w:szCs w:val="28"/>
          <w:lang w:val="en-GB"/>
        </w:rPr>
        <w:t>:</w:t>
      </w:r>
      <w:r w:rsidR="000B610D" w:rsidRPr="00D95A0A">
        <w:rPr>
          <w:rFonts w:asciiTheme="majorHAnsi" w:hAnsiTheme="majorHAnsi" w:cs="Times New Roman"/>
          <w:b/>
          <w:bCs/>
          <w:color w:val="00B050"/>
          <w:sz w:val="28"/>
          <w:szCs w:val="28"/>
          <w:lang w:val="en-GB"/>
        </w:rPr>
        <w:t xml:space="preserve"> </w:t>
      </w:r>
      <w:r w:rsidR="0056366C" w:rsidRPr="0056366C">
        <w:rPr>
          <w:rFonts w:asciiTheme="majorHAnsi" w:hAnsiTheme="majorHAnsi" w:cs="Times New Roman"/>
          <w:color w:val="000000" w:themeColor="text1"/>
          <w:lang w:val="en-GB"/>
        </w:rPr>
        <w:t>The system generates output variables, such as a finished schedule with class times, locations, and room assignments, after processing all input data. These outcomes guarantee a schedule that is clear and simple to follow, with little travel time and effective space utilisation.</w:t>
      </w:r>
    </w:p>
    <w:p w14:paraId="267E000C" w14:textId="77777777" w:rsidR="00AF2E2F" w:rsidRPr="000B610D" w:rsidRDefault="00AF2E2F" w:rsidP="00294201">
      <w:pPr>
        <w:spacing w:line="276" w:lineRule="auto"/>
        <w:jc w:val="both"/>
        <w:rPr>
          <w:rFonts w:asciiTheme="majorHAnsi" w:hAnsiTheme="majorHAnsi" w:cs="Times New Roman"/>
          <w:b/>
          <w:bCs/>
          <w:color w:val="000000" w:themeColor="text1"/>
          <w:sz w:val="28"/>
          <w:szCs w:val="28"/>
          <w:lang w:val="en-GB"/>
        </w:rPr>
      </w:pPr>
    </w:p>
    <w:tbl>
      <w:tblPr>
        <w:tblStyle w:val="TableGrid"/>
        <w:tblW w:w="0" w:type="auto"/>
        <w:tblLook w:val="04A0" w:firstRow="1" w:lastRow="0" w:firstColumn="1" w:lastColumn="0" w:noHBand="0" w:noVBand="1"/>
      </w:tblPr>
      <w:tblGrid>
        <w:gridCol w:w="4508"/>
        <w:gridCol w:w="4508"/>
      </w:tblGrid>
      <w:tr w:rsidR="005A51BE" w:rsidRPr="00926E1D" w14:paraId="40B843AE" w14:textId="77777777" w:rsidTr="005A51BE">
        <w:tc>
          <w:tcPr>
            <w:tcW w:w="4508" w:type="dxa"/>
          </w:tcPr>
          <w:p w14:paraId="1592447B" w14:textId="3E3EF375" w:rsidR="005A51BE" w:rsidRPr="00D95A0A" w:rsidRDefault="00DF7D76" w:rsidP="00294201">
            <w:pPr>
              <w:spacing w:line="276" w:lineRule="auto"/>
              <w:jc w:val="both"/>
              <w:rPr>
                <w:rFonts w:asciiTheme="majorHAnsi" w:hAnsiTheme="majorHAnsi" w:cs="Times New Roman"/>
                <w:b/>
                <w:bCs/>
                <w:color w:val="00B050"/>
                <w:sz w:val="28"/>
                <w:szCs w:val="28"/>
                <w:lang w:val="en-GB"/>
              </w:rPr>
            </w:pPr>
            <w:r w:rsidRPr="00D95A0A">
              <w:rPr>
                <w:rFonts w:asciiTheme="majorHAnsi" w:hAnsiTheme="majorHAnsi" w:cs="Times New Roman"/>
                <w:b/>
                <w:bCs/>
                <w:color w:val="00B050"/>
                <w:sz w:val="28"/>
                <w:szCs w:val="28"/>
                <w:lang w:val="en-GB"/>
              </w:rPr>
              <w:t>V</w:t>
            </w:r>
            <w:r w:rsidR="00AF2E2F" w:rsidRPr="00D95A0A">
              <w:rPr>
                <w:rFonts w:asciiTheme="majorHAnsi" w:hAnsiTheme="majorHAnsi" w:cs="Times New Roman"/>
                <w:b/>
                <w:bCs/>
                <w:color w:val="00B050"/>
                <w:sz w:val="28"/>
                <w:szCs w:val="28"/>
                <w:lang w:val="en-GB"/>
              </w:rPr>
              <w:t>ariables</w:t>
            </w:r>
          </w:p>
        </w:tc>
        <w:tc>
          <w:tcPr>
            <w:tcW w:w="4508" w:type="dxa"/>
          </w:tcPr>
          <w:p w14:paraId="2759F27C" w14:textId="25DAFB68" w:rsidR="005A51BE" w:rsidRPr="00D95A0A" w:rsidRDefault="00AF2E2F" w:rsidP="00294201">
            <w:pPr>
              <w:spacing w:line="276" w:lineRule="auto"/>
              <w:jc w:val="both"/>
              <w:rPr>
                <w:rFonts w:asciiTheme="majorHAnsi" w:hAnsiTheme="majorHAnsi" w:cs="Times New Roman"/>
                <w:b/>
                <w:bCs/>
                <w:color w:val="00B050"/>
                <w:sz w:val="28"/>
                <w:szCs w:val="28"/>
                <w:lang w:val="en-GB"/>
              </w:rPr>
            </w:pPr>
            <w:r w:rsidRPr="00D95A0A">
              <w:rPr>
                <w:rFonts w:asciiTheme="majorHAnsi" w:hAnsiTheme="majorHAnsi" w:cs="Times New Roman"/>
                <w:b/>
                <w:bCs/>
                <w:color w:val="00B050"/>
                <w:sz w:val="28"/>
                <w:szCs w:val="28"/>
                <w:lang w:val="en-GB"/>
              </w:rPr>
              <w:t>Descriptions</w:t>
            </w:r>
          </w:p>
        </w:tc>
      </w:tr>
      <w:tr w:rsidR="005A51BE" w:rsidRPr="00926E1D" w14:paraId="60F4A6CD" w14:textId="77777777" w:rsidTr="005A51BE">
        <w:tc>
          <w:tcPr>
            <w:tcW w:w="4508" w:type="dxa"/>
          </w:tcPr>
          <w:p w14:paraId="780952BC" w14:textId="62F611AF" w:rsidR="005A51BE" w:rsidRPr="00926E1D" w:rsidRDefault="00E61C5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1: </w:t>
            </w:r>
            <w:r w:rsidR="0093572E" w:rsidRPr="00926E1D">
              <w:rPr>
                <w:rFonts w:asciiTheme="majorHAnsi" w:hAnsiTheme="majorHAnsi" w:cs="Times New Roman"/>
                <w:color w:val="000000" w:themeColor="text1"/>
                <w:lang w:val="en-GB"/>
              </w:rPr>
              <w:t>Room assignments</w:t>
            </w:r>
          </w:p>
        </w:tc>
        <w:tc>
          <w:tcPr>
            <w:tcW w:w="4508" w:type="dxa"/>
          </w:tcPr>
          <w:p w14:paraId="18B7DF0D" w14:textId="154BFA2C" w:rsidR="005A51BE" w:rsidRPr="00926E1D" w:rsidRDefault="00A52542"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Rooms allocated to each class</w:t>
            </w:r>
          </w:p>
        </w:tc>
      </w:tr>
      <w:tr w:rsidR="005A51BE" w:rsidRPr="00926E1D" w14:paraId="4EA35B1B" w14:textId="77777777" w:rsidTr="005A51BE">
        <w:tc>
          <w:tcPr>
            <w:tcW w:w="4508" w:type="dxa"/>
          </w:tcPr>
          <w:p w14:paraId="24AFDF57" w14:textId="68778D0A" w:rsidR="005A51BE" w:rsidRPr="00926E1D" w:rsidRDefault="00E61C5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2: </w:t>
            </w:r>
            <w:r w:rsidR="0093572E" w:rsidRPr="00926E1D">
              <w:rPr>
                <w:rFonts w:asciiTheme="majorHAnsi" w:hAnsiTheme="majorHAnsi" w:cs="Times New Roman"/>
                <w:color w:val="000000" w:themeColor="text1"/>
                <w:lang w:val="en-GB"/>
              </w:rPr>
              <w:t>Clash-free schedule</w:t>
            </w:r>
          </w:p>
        </w:tc>
        <w:tc>
          <w:tcPr>
            <w:tcW w:w="4508" w:type="dxa"/>
          </w:tcPr>
          <w:p w14:paraId="0A17D06B" w14:textId="6BE92FF9" w:rsidR="005A51BE" w:rsidRPr="00926E1D" w:rsidRDefault="00A52542"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No overlaps or double bookings</w:t>
            </w:r>
          </w:p>
        </w:tc>
      </w:tr>
      <w:tr w:rsidR="005A51BE" w:rsidRPr="00926E1D" w14:paraId="1617F970" w14:textId="77777777" w:rsidTr="005A51BE">
        <w:tc>
          <w:tcPr>
            <w:tcW w:w="4508" w:type="dxa"/>
          </w:tcPr>
          <w:p w14:paraId="6BEB0A86" w14:textId="4E3A7C72" w:rsidR="005A51BE" w:rsidRPr="00926E1D" w:rsidRDefault="00E61C5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3: </w:t>
            </w:r>
            <w:r w:rsidR="0093572E" w:rsidRPr="00926E1D">
              <w:rPr>
                <w:rFonts w:asciiTheme="majorHAnsi" w:hAnsiTheme="majorHAnsi" w:cs="Times New Roman"/>
                <w:color w:val="000000" w:themeColor="text1"/>
                <w:lang w:val="en-GB"/>
              </w:rPr>
              <w:t>Improved room usage</w:t>
            </w:r>
          </w:p>
        </w:tc>
        <w:tc>
          <w:tcPr>
            <w:tcW w:w="4508" w:type="dxa"/>
          </w:tcPr>
          <w:p w14:paraId="32FFB037" w14:textId="5C68551E" w:rsidR="005A51BE" w:rsidRPr="00926E1D" w:rsidRDefault="00A52542"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Efficient use of available space</w:t>
            </w:r>
          </w:p>
        </w:tc>
      </w:tr>
      <w:tr w:rsidR="0093572E" w:rsidRPr="00926E1D" w14:paraId="43EB6B26" w14:textId="77777777" w:rsidTr="005A51BE">
        <w:tc>
          <w:tcPr>
            <w:tcW w:w="4508" w:type="dxa"/>
          </w:tcPr>
          <w:p w14:paraId="73700F26" w14:textId="688EEAAC" w:rsidR="0093572E" w:rsidRPr="00926E1D" w:rsidRDefault="00E61C5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4: </w:t>
            </w:r>
            <w:r w:rsidR="00A52542" w:rsidRPr="00926E1D">
              <w:rPr>
                <w:rFonts w:asciiTheme="majorHAnsi" w:hAnsiTheme="majorHAnsi" w:cs="Times New Roman"/>
                <w:color w:val="000000" w:themeColor="text1"/>
                <w:lang w:val="en-GB"/>
              </w:rPr>
              <w:t>Reduced movement time</w:t>
            </w:r>
          </w:p>
        </w:tc>
        <w:tc>
          <w:tcPr>
            <w:tcW w:w="4508" w:type="dxa"/>
          </w:tcPr>
          <w:p w14:paraId="2D0214F9" w14:textId="16D90476" w:rsidR="0093572E" w:rsidRPr="00926E1D" w:rsidRDefault="00A52542"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Less travel between classes</w:t>
            </w:r>
          </w:p>
        </w:tc>
      </w:tr>
      <w:tr w:rsidR="00A52542" w:rsidRPr="00926E1D" w14:paraId="76FFCAF5" w14:textId="77777777" w:rsidTr="005A51BE">
        <w:tc>
          <w:tcPr>
            <w:tcW w:w="4508" w:type="dxa"/>
          </w:tcPr>
          <w:p w14:paraId="4959FD0F" w14:textId="2C9E77D6" w:rsidR="00A52542" w:rsidRPr="00926E1D" w:rsidRDefault="00E61C56"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 xml:space="preserve">5: </w:t>
            </w:r>
            <w:r w:rsidR="00A52542" w:rsidRPr="00926E1D">
              <w:rPr>
                <w:rFonts w:asciiTheme="majorHAnsi" w:hAnsiTheme="majorHAnsi" w:cs="Times New Roman"/>
                <w:color w:val="000000" w:themeColor="text1"/>
                <w:lang w:val="en-GB"/>
              </w:rPr>
              <w:t>Timetable</w:t>
            </w:r>
          </w:p>
        </w:tc>
        <w:tc>
          <w:tcPr>
            <w:tcW w:w="4508" w:type="dxa"/>
          </w:tcPr>
          <w:p w14:paraId="1C4DFD6C" w14:textId="6B75388A" w:rsidR="00A52542" w:rsidRPr="00926E1D" w:rsidRDefault="00A52542" w:rsidP="00294201">
            <w:pPr>
              <w:spacing w:line="276" w:lineRule="auto"/>
              <w:jc w:val="both"/>
              <w:rPr>
                <w:rFonts w:asciiTheme="majorHAnsi" w:hAnsiTheme="majorHAnsi" w:cs="Times New Roman"/>
                <w:color w:val="000000" w:themeColor="text1"/>
                <w:lang w:val="en-GB"/>
              </w:rPr>
            </w:pPr>
            <w:r w:rsidRPr="00926E1D">
              <w:rPr>
                <w:rFonts w:asciiTheme="majorHAnsi" w:hAnsiTheme="majorHAnsi" w:cs="Times New Roman"/>
                <w:color w:val="000000" w:themeColor="text1"/>
                <w:lang w:val="en-GB"/>
              </w:rPr>
              <w:t>Final schedule of classes</w:t>
            </w:r>
          </w:p>
        </w:tc>
      </w:tr>
    </w:tbl>
    <w:p w14:paraId="7D90B342" w14:textId="7891D338" w:rsidR="007C152E" w:rsidRDefault="007C152E" w:rsidP="00294201">
      <w:pPr>
        <w:spacing w:line="276" w:lineRule="auto"/>
        <w:jc w:val="both"/>
        <w:rPr>
          <w:rFonts w:asciiTheme="majorHAnsi" w:hAnsiTheme="majorHAnsi" w:cs="Times New Roman"/>
          <w:color w:val="000000" w:themeColor="text1"/>
          <w:lang w:val="en-GB"/>
        </w:rPr>
      </w:pPr>
    </w:p>
    <w:p w14:paraId="165FE99C" w14:textId="13EE490A" w:rsidR="005A51BE" w:rsidRPr="00926E1D" w:rsidRDefault="007C152E" w:rsidP="00294201">
      <w:pPr>
        <w:spacing w:line="276" w:lineRule="auto"/>
        <w:jc w:val="both"/>
        <w:rPr>
          <w:rFonts w:asciiTheme="majorHAnsi" w:hAnsiTheme="majorHAnsi" w:cs="Times New Roman"/>
          <w:color w:val="000000" w:themeColor="text1"/>
          <w:lang w:val="en-GB"/>
        </w:rPr>
      </w:pPr>
      <w:r>
        <w:rPr>
          <w:rFonts w:asciiTheme="majorHAnsi" w:hAnsiTheme="majorHAnsi" w:cs="Times New Roman"/>
          <w:color w:val="000000" w:themeColor="text1"/>
          <w:lang w:val="en-GB"/>
        </w:rPr>
        <w:br w:type="page"/>
      </w:r>
    </w:p>
    <w:p w14:paraId="779B793A" w14:textId="5CEB800C" w:rsidR="00143BBD" w:rsidRDefault="003C4AC1" w:rsidP="00143BBD">
      <w:pPr>
        <w:pStyle w:val="Heading1"/>
        <w:numPr>
          <w:ilvl w:val="0"/>
          <w:numId w:val="20"/>
        </w:numPr>
        <w:spacing w:line="276" w:lineRule="auto"/>
        <w:jc w:val="both"/>
        <w:rPr>
          <w:rFonts w:cs="Times New Roman"/>
          <w:b/>
          <w:bCs/>
          <w:color w:val="000000" w:themeColor="text1"/>
          <w:lang w:val="en-GB"/>
        </w:rPr>
      </w:pPr>
      <w:bookmarkStart w:id="5" w:name="_Toc227260046"/>
      <w:r w:rsidRPr="006F1EC6">
        <w:rPr>
          <w:rFonts w:cs="Times New Roman"/>
          <w:b/>
          <w:bCs/>
          <w:color w:val="000000" w:themeColor="text1"/>
          <w:lang w:val="en-GB"/>
        </w:rPr>
        <w:lastRenderedPageBreak/>
        <w:t>Proposed Solution</w:t>
      </w:r>
      <w:bookmarkEnd w:id="5"/>
    </w:p>
    <w:p w14:paraId="351D6762" w14:textId="77777777" w:rsidR="004839C8" w:rsidRPr="004839C8" w:rsidRDefault="004839C8" w:rsidP="004839C8">
      <w:pPr>
        <w:rPr>
          <w:lang w:val="en-GB"/>
        </w:rPr>
      </w:pPr>
    </w:p>
    <w:p w14:paraId="2413D958" w14:textId="76815E10" w:rsidR="00BF5307" w:rsidRPr="00BF5307" w:rsidRDefault="007E6A65" w:rsidP="00C747B4">
      <w:pPr>
        <w:spacing w:line="276" w:lineRule="auto"/>
        <w:jc w:val="both"/>
        <w:rPr>
          <w:lang w:val="en-GB"/>
        </w:rPr>
      </w:pPr>
      <w:r>
        <w:rPr>
          <w:lang w:val="en-GB"/>
        </w:rPr>
        <w:t xml:space="preserve">The proposed </w:t>
      </w:r>
      <w:r w:rsidR="00AE1C5E">
        <w:rPr>
          <w:lang w:val="en-GB"/>
        </w:rPr>
        <w:t xml:space="preserve">solution for this is a </w:t>
      </w:r>
      <w:r w:rsidRPr="007E6A65">
        <w:rPr>
          <w:lang w:val="en-GB"/>
        </w:rPr>
        <w:t xml:space="preserve">flowchart, </w:t>
      </w:r>
      <w:r>
        <w:rPr>
          <w:lang w:val="en-GB"/>
        </w:rPr>
        <w:t>a</w:t>
      </w:r>
      <w:r w:rsidRPr="007E6A65">
        <w:rPr>
          <w:lang w:val="en-GB"/>
        </w:rPr>
        <w:t xml:space="preserve"> graphical representation of a process that employs symbols, arrows, and organised steps to demonstrate how an issue is resolved, is the method used. Flowcharts are frequently used in programming education since they aid beginners in understanding logic prior to writing actual code. Because they lessen the challenges posed by unfamiliar development environments and programming terminology, flowchart-based learning tools are particularly useful for inexperienced programmers.</w:t>
      </w:r>
    </w:p>
    <w:p w14:paraId="50B83DB6" w14:textId="432FF766" w:rsidR="00A44AF6" w:rsidRPr="00A44AF6" w:rsidRDefault="00A44AF6" w:rsidP="00C747B4">
      <w:pPr>
        <w:spacing w:line="276" w:lineRule="auto"/>
        <w:jc w:val="both"/>
        <w:rPr>
          <w:lang w:val="en-GB"/>
        </w:rPr>
      </w:pPr>
      <w:r w:rsidRPr="00A44AF6">
        <w:rPr>
          <w:lang w:val="en-GB"/>
        </w:rPr>
        <w:t>Flowcharts make it simpler to fully understand the flow of logic by breaking a problem down into smaller, more manageable chunks. In a flowchart, each shape has a distinct meaning: ovals stand for the beginning and finish of a process, rectangles for operations or instructions, and diamonds for decisions. These symbols correspond to arrows that indicate the stages' order. This methodical visual approach aids</w:t>
      </w:r>
      <w:r>
        <w:rPr>
          <w:lang w:val="en-GB"/>
        </w:rPr>
        <w:t xml:space="preserve"> </w:t>
      </w:r>
      <w:r w:rsidR="00C34D2F">
        <w:rPr>
          <w:lang w:val="en-GB"/>
        </w:rPr>
        <w:t>in developing</w:t>
      </w:r>
      <w:r w:rsidRPr="00A44AF6">
        <w:rPr>
          <w:lang w:val="en-GB"/>
        </w:rPr>
        <w:t xml:space="preserve"> a solid mental representation of a program's operation.</w:t>
      </w:r>
    </w:p>
    <w:p w14:paraId="42B41A7E" w14:textId="57817695" w:rsidR="00BF5307" w:rsidRDefault="000C5D65" w:rsidP="00C747B4">
      <w:pPr>
        <w:spacing w:line="276" w:lineRule="auto"/>
        <w:jc w:val="both"/>
        <w:rPr>
          <w:lang w:val="en-GB"/>
        </w:rPr>
      </w:pPr>
      <w:r w:rsidRPr="000C5D65">
        <w:rPr>
          <w:lang w:val="en-GB"/>
        </w:rPr>
        <w:t>The key feature is that flowcharts may be created from problem descriptions in natural language. This means that students may better visualise answers by turning a written problem into a step-by-step diagram. These methods combine knowledge-based systems and natural language processing to enhance problem-solving abilities.</w:t>
      </w:r>
    </w:p>
    <w:p w14:paraId="6D2E1739" w14:textId="005D4BCC" w:rsidR="002D1C11" w:rsidRDefault="00C747B4" w:rsidP="00C747B4">
      <w:pPr>
        <w:spacing w:line="276" w:lineRule="auto"/>
        <w:jc w:val="both"/>
        <w:rPr>
          <w:lang w:val="en-GB"/>
        </w:rPr>
      </w:pPr>
      <w:r w:rsidRPr="00C747B4">
        <w:rPr>
          <w:lang w:val="en-GB"/>
        </w:rPr>
        <w:t>All things considered, flowcharts are crucial to teaching programming. They facilitate logical reasoning, make difficult issues simpler, and assist novices in comprehending the structure of actual programs. They are</w:t>
      </w:r>
      <w:r>
        <w:rPr>
          <w:lang w:val="en-GB"/>
        </w:rPr>
        <w:t>,</w:t>
      </w:r>
      <w:r w:rsidRPr="00C747B4">
        <w:rPr>
          <w:lang w:val="en-GB"/>
        </w:rPr>
        <w:t xml:space="preserve"> therefore</w:t>
      </w:r>
      <w:r>
        <w:rPr>
          <w:lang w:val="en-GB"/>
        </w:rPr>
        <w:t>,</w:t>
      </w:r>
      <w:r w:rsidRPr="00C747B4">
        <w:rPr>
          <w:lang w:val="en-GB"/>
        </w:rPr>
        <w:t xml:space="preserve"> a useful tool for simply and visually teaching and understanding programming topics. </w:t>
      </w:r>
      <w:sdt>
        <w:sdtPr>
          <w:rPr>
            <w:lang w:val="en-GB"/>
          </w:rPr>
          <w:id w:val="536473769"/>
          <w:citation/>
        </w:sdtPr>
        <w:sdtEndPr/>
        <w:sdtContent>
          <w:r w:rsidR="006F0551">
            <w:rPr>
              <w:lang w:val="en-GB"/>
            </w:rPr>
            <w:fldChar w:fldCharType="begin"/>
          </w:r>
          <w:r w:rsidR="006F0551">
            <w:rPr>
              <w:lang w:val="en-GB"/>
            </w:rPr>
            <w:instrText xml:space="preserve"> CITATION DHo14 \l 2057 </w:instrText>
          </w:r>
          <w:r w:rsidR="006F0551">
            <w:rPr>
              <w:lang w:val="en-GB"/>
            </w:rPr>
            <w:fldChar w:fldCharType="separate"/>
          </w:r>
          <w:r w:rsidR="006F0551" w:rsidRPr="006F0551">
            <w:rPr>
              <w:noProof/>
              <w:lang w:val="en-GB"/>
            </w:rPr>
            <w:t>[3]</w:t>
          </w:r>
          <w:r w:rsidR="006F0551">
            <w:rPr>
              <w:lang w:val="en-GB"/>
            </w:rPr>
            <w:fldChar w:fldCharType="end"/>
          </w:r>
        </w:sdtContent>
      </w:sdt>
    </w:p>
    <w:p w14:paraId="1217773E" w14:textId="34EA39E7" w:rsidR="00C34D2F" w:rsidRPr="00BF5307" w:rsidRDefault="002D1C11" w:rsidP="002D1C11">
      <w:pPr>
        <w:rPr>
          <w:lang w:val="en-GB"/>
        </w:rPr>
      </w:pPr>
      <w:r>
        <w:rPr>
          <w:lang w:val="en-GB"/>
        </w:rPr>
        <w:br w:type="page"/>
      </w:r>
    </w:p>
    <w:p w14:paraId="320C5D8C" w14:textId="7D9968E7" w:rsidR="003C4AC1"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lastRenderedPageBreak/>
        <w:t xml:space="preserve"> </w:t>
      </w:r>
      <w:bookmarkStart w:id="6" w:name="_Toc227260047"/>
      <w:r w:rsidR="003C4AC1" w:rsidRPr="006F1EC6">
        <w:rPr>
          <w:rFonts w:asciiTheme="majorHAnsi" w:hAnsiTheme="majorHAnsi" w:cs="Times New Roman"/>
          <w:szCs w:val="28"/>
          <w:lang w:val="en-GB"/>
        </w:rPr>
        <w:t>Flowchart</w:t>
      </w:r>
      <w:bookmarkEnd w:id="6"/>
    </w:p>
    <w:p w14:paraId="7EE103B5" w14:textId="005F9081" w:rsidR="00EE6DD9" w:rsidRPr="00EE6DD9" w:rsidRDefault="00EE6DD9" w:rsidP="00294201">
      <w:pPr>
        <w:spacing w:line="276" w:lineRule="auto"/>
        <w:jc w:val="both"/>
        <w:rPr>
          <w:lang w:val="en-GB"/>
        </w:rPr>
      </w:pPr>
      <w:r>
        <w:rPr>
          <w:lang w:val="en-GB"/>
        </w:rPr>
        <w:t>Fi</w:t>
      </w:r>
      <w:r w:rsidR="0076322D">
        <w:rPr>
          <w:lang w:val="en-GB"/>
        </w:rPr>
        <w:t>gure:1</w:t>
      </w:r>
    </w:p>
    <w:p w14:paraId="7C3136B6" w14:textId="726E119B" w:rsidR="0076322D" w:rsidRDefault="00031693" w:rsidP="00294201">
      <w:pPr>
        <w:spacing w:line="276" w:lineRule="auto"/>
        <w:jc w:val="both"/>
        <w:rPr>
          <w:lang w:val="en-GB"/>
        </w:rPr>
      </w:pPr>
      <w:r w:rsidRPr="00031693">
        <w:rPr>
          <w:noProof/>
          <w:lang w:val="en-GB"/>
        </w:rPr>
        <w:drawing>
          <wp:inline distT="0" distB="0" distL="0" distR="0" wp14:anchorId="39B6E9F9" wp14:editId="491D6B0E">
            <wp:extent cx="5731510" cy="3232150"/>
            <wp:effectExtent l="0" t="0" r="2540" b="6350"/>
            <wp:docPr id="13121053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p>
    <w:p w14:paraId="3F9D5285" w14:textId="29B6BA28" w:rsidR="002902EA" w:rsidRPr="00031693" w:rsidRDefault="002902EA" w:rsidP="00294201">
      <w:pPr>
        <w:spacing w:line="276" w:lineRule="auto"/>
        <w:jc w:val="both"/>
        <w:rPr>
          <w:lang w:val="en-GB"/>
        </w:rPr>
      </w:pPr>
      <w:r>
        <w:rPr>
          <w:lang w:val="en-GB"/>
        </w:rPr>
        <w:t>Figure 2:</w:t>
      </w:r>
    </w:p>
    <w:p w14:paraId="27A20264" w14:textId="0D889F23" w:rsidR="008E0477" w:rsidRPr="008E0477" w:rsidRDefault="008E0477" w:rsidP="00294201">
      <w:pPr>
        <w:spacing w:line="276" w:lineRule="auto"/>
        <w:jc w:val="both"/>
        <w:rPr>
          <w:lang w:val="en-GB"/>
        </w:rPr>
      </w:pPr>
      <w:r w:rsidRPr="008E0477">
        <w:rPr>
          <w:noProof/>
          <w:lang w:val="en-GB"/>
        </w:rPr>
        <w:drawing>
          <wp:inline distT="0" distB="0" distL="0" distR="0" wp14:anchorId="6656B671" wp14:editId="14AB5FD8">
            <wp:extent cx="5731510" cy="3239770"/>
            <wp:effectExtent l="0" t="0" r="2540" b="0"/>
            <wp:docPr id="12213245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39770"/>
                    </a:xfrm>
                    <a:prstGeom prst="rect">
                      <a:avLst/>
                    </a:prstGeom>
                    <a:noFill/>
                    <a:ln>
                      <a:noFill/>
                    </a:ln>
                  </pic:spPr>
                </pic:pic>
              </a:graphicData>
            </a:graphic>
          </wp:inline>
        </w:drawing>
      </w:r>
    </w:p>
    <w:p w14:paraId="7837D52A" w14:textId="77777777" w:rsidR="00031693" w:rsidRPr="00031693" w:rsidRDefault="00031693" w:rsidP="00294201">
      <w:pPr>
        <w:spacing w:line="276" w:lineRule="auto"/>
        <w:jc w:val="both"/>
        <w:rPr>
          <w:lang w:val="en-GB"/>
        </w:rPr>
      </w:pPr>
    </w:p>
    <w:p w14:paraId="67C04FA5" w14:textId="66073C1C" w:rsidR="007C152E" w:rsidRPr="007C152E" w:rsidRDefault="007C152E" w:rsidP="00294201">
      <w:pPr>
        <w:spacing w:line="276" w:lineRule="auto"/>
        <w:jc w:val="both"/>
        <w:rPr>
          <w:lang w:val="en-GB"/>
        </w:rPr>
      </w:pPr>
    </w:p>
    <w:p w14:paraId="15760467" w14:textId="77777777" w:rsidR="00F74F5C" w:rsidRPr="00F74F5C" w:rsidRDefault="00F74F5C" w:rsidP="00294201">
      <w:pPr>
        <w:spacing w:line="276" w:lineRule="auto"/>
        <w:jc w:val="both"/>
        <w:rPr>
          <w:lang w:val="en-GB"/>
        </w:rPr>
      </w:pPr>
    </w:p>
    <w:p w14:paraId="1F6DA412" w14:textId="583ED5B5" w:rsidR="007C152E"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lastRenderedPageBreak/>
        <w:t xml:space="preserve"> </w:t>
      </w:r>
      <w:bookmarkStart w:id="7" w:name="_Toc227260048"/>
      <w:r w:rsidR="003C4AC1" w:rsidRPr="006F1EC6">
        <w:rPr>
          <w:rFonts w:asciiTheme="majorHAnsi" w:hAnsiTheme="majorHAnsi" w:cs="Times New Roman"/>
          <w:szCs w:val="28"/>
          <w:lang w:val="en-GB"/>
        </w:rPr>
        <w:t>Flowchart Explanation</w:t>
      </w:r>
      <w:bookmarkEnd w:id="7"/>
      <w:r w:rsidR="003C4AC1" w:rsidRPr="006F1EC6">
        <w:rPr>
          <w:rFonts w:asciiTheme="majorHAnsi" w:hAnsiTheme="majorHAnsi" w:cs="Times New Roman"/>
          <w:szCs w:val="28"/>
          <w:lang w:val="en-GB"/>
        </w:rPr>
        <w:t xml:space="preserve"> </w:t>
      </w:r>
    </w:p>
    <w:p w14:paraId="29C23C36" w14:textId="74387AD5" w:rsidR="002902EA" w:rsidRPr="002902EA" w:rsidRDefault="002902EA" w:rsidP="002902EA">
      <w:pPr>
        <w:rPr>
          <w:lang w:val="en-GB"/>
        </w:rPr>
      </w:pPr>
      <w:r>
        <w:rPr>
          <w:lang w:val="en-GB"/>
        </w:rPr>
        <w:t>Figure 1:</w:t>
      </w:r>
    </w:p>
    <w:p w14:paraId="376F0F70" w14:textId="2995C2E2" w:rsidR="00D749BD" w:rsidRDefault="00EE29CD" w:rsidP="00294201">
      <w:pPr>
        <w:spacing w:line="276" w:lineRule="auto"/>
        <w:jc w:val="both"/>
        <w:rPr>
          <w:rFonts w:asciiTheme="majorHAnsi" w:hAnsiTheme="majorHAnsi" w:cs="Times New Roman"/>
          <w:szCs w:val="28"/>
          <w:lang w:val="en-GB"/>
        </w:rPr>
      </w:pPr>
      <w:r>
        <w:rPr>
          <w:rFonts w:asciiTheme="majorHAnsi" w:hAnsiTheme="majorHAnsi" w:cs="Times New Roman"/>
          <w:noProof/>
          <w:szCs w:val="28"/>
          <w:lang w:val="en-GB"/>
        </w:rPr>
        <mc:AlternateContent>
          <mc:Choice Requires="wps">
            <w:drawing>
              <wp:anchor distT="0" distB="0" distL="114300" distR="114300" simplePos="0" relativeHeight="251683840" behindDoc="0" locked="0" layoutInCell="1" allowOverlap="1" wp14:anchorId="71622D11" wp14:editId="2365D5FD">
                <wp:simplePos x="0" y="0"/>
                <wp:positionH relativeFrom="column">
                  <wp:posOffset>380178</wp:posOffset>
                </wp:positionH>
                <wp:positionV relativeFrom="paragraph">
                  <wp:posOffset>1395674</wp:posOffset>
                </wp:positionV>
                <wp:extent cx="501330" cy="4829929"/>
                <wp:effectExtent l="323850" t="95250" r="70485" b="104140"/>
                <wp:wrapNone/>
                <wp:docPr id="206525209" name="Connector: Elbow 25"/>
                <wp:cNvGraphicFramePr/>
                <a:graphic xmlns:a="http://schemas.openxmlformats.org/drawingml/2006/main">
                  <a:graphicData uri="http://schemas.microsoft.com/office/word/2010/wordprocessingShape">
                    <wps:wsp>
                      <wps:cNvCnPr/>
                      <wps:spPr>
                        <a:xfrm>
                          <a:off x="0" y="0"/>
                          <a:ext cx="501330" cy="4829929"/>
                        </a:xfrm>
                        <a:prstGeom prst="bentConnector3">
                          <a:avLst>
                            <a:gd name="adj1" fmla="val -58943"/>
                          </a:avLst>
                        </a:prstGeom>
                        <a:ln w="38100">
                          <a:solidFill>
                            <a:srgbClr val="FFC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D307E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5" o:spid="_x0000_s1026" type="#_x0000_t34" style="position:absolute;margin-left:29.95pt;margin-top:109.9pt;width:39.45pt;height:380.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" adj="-12732" strokecolor="#ffc000" strokeweight="3pt">
                <v:stroke startarrow="block" endarrow="block"/>
              </v:shape>
            </w:pict>
          </mc:Fallback>
        </mc:AlternateContent>
      </w:r>
      <w:r>
        <w:rPr>
          <w:rFonts w:asciiTheme="majorHAnsi" w:hAnsiTheme="majorHAnsi" w:cs="Times New Roman"/>
          <w:noProof/>
          <w:szCs w:val="28"/>
          <w:lang w:val="en-GB"/>
        </w:rPr>
        <mc:AlternateContent>
          <mc:Choice Requires="wps">
            <w:drawing>
              <wp:anchor distT="0" distB="0" distL="114300" distR="114300" simplePos="0" relativeHeight="251682816" behindDoc="0" locked="0" layoutInCell="1" allowOverlap="1" wp14:anchorId="5D74AB8A" wp14:editId="51501A83">
                <wp:simplePos x="0" y="0"/>
                <wp:positionH relativeFrom="page">
                  <wp:posOffset>5128077</wp:posOffset>
                </wp:positionH>
                <wp:positionV relativeFrom="paragraph">
                  <wp:posOffset>485753</wp:posOffset>
                </wp:positionV>
                <wp:extent cx="1407781" cy="3253164"/>
                <wp:effectExtent l="0" t="95250" r="288290" b="99695"/>
                <wp:wrapNone/>
                <wp:docPr id="1327092200" name="Connector: Elbow 24"/>
                <wp:cNvGraphicFramePr/>
                <a:graphic xmlns:a="http://schemas.openxmlformats.org/drawingml/2006/main">
                  <a:graphicData uri="http://schemas.microsoft.com/office/word/2010/wordprocessingShape">
                    <wps:wsp>
                      <wps:cNvCnPr/>
                      <wps:spPr>
                        <a:xfrm>
                          <a:off x="0" y="0"/>
                          <a:ext cx="1407781" cy="3253164"/>
                        </a:xfrm>
                        <a:prstGeom prst="bentConnector3">
                          <a:avLst>
                            <a:gd name="adj1" fmla="val 118325"/>
                          </a:avLst>
                        </a:prstGeom>
                        <a:ln w="38100">
                          <a:solidFill>
                            <a:srgbClr val="C0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22215C" id="Connector: Elbow 24" o:spid="_x0000_s1026" type="#_x0000_t34" style="position:absolute;margin-left:403.8pt;margin-top:38.25pt;width:110.85pt;height:256.1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" adj="25558" strokecolor="#c00000" strokeweight="3pt">
                <v:stroke startarrow="block" endarrow="block"/>
                <w10:wrap anchorx="page"/>
              </v:shape>
            </w:pict>
          </mc:Fallback>
        </mc:AlternateContent>
      </w:r>
      <w:r w:rsidR="00F540A0">
        <w:rPr>
          <w:rFonts w:asciiTheme="majorHAnsi" w:hAnsiTheme="majorHAnsi" w:cs="Times New Roman"/>
          <w:noProof/>
          <w:szCs w:val="28"/>
          <w:lang w:val="en-GB"/>
        </w:rPr>
        <mc:AlternateContent>
          <mc:Choice Requires="wps">
            <w:drawing>
              <wp:anchor distT="0" distB="0" distL="114300" distR="114300" simplePos="0" relativeHeight="251668480" behindDoc="0" locked="0" layoutInCell="1" allowOverlap="1" wp14:anchorId="113775F7" wp14:editId="52F7EE3D">
                <wp:simplePos x="0" y="0"/>
                <wp:positionH relativeFrom="column">
                  <wp:posOffset>400886</wp:posOffset>
                </wp:positionH>
                <wp:positionV relativeFrom="paragraph">
                  <wp:posOffset>1093876</wp:posOffset>
                </wp:positionV>
                <wp:extent cx="3841796" cy="552587"/>
                <wp:effectExtent l="19050" t="19050" r="25400" b="19050"/>
                <wp:wrapNone/>
                <wp:docPr id="192003180" name="Rectangle 22"/>
                <wp:cNvGraphicFramePr/>
                <a:graphic xmlns:a="http://schemas.openxmlformats.org/drawingml/2006/main">
                  <a:graphicData uri="http://schemas.microsoft.com/office/word/2010/wordprocessingShape">
                    <wps:wsp>
                      <wps:cNvSpPr/>
                      <wps:spPr>
                        <a:xfrm>
                          <a:off x="0" y="0"/>
                          <a:ext cx="3841796" cy="552587"/>
                        </a:xfrm>
                        <a:prstGeom prst="rect">
                          <a:avLst/>
                        </a:prstGeom>
                        <a:noFill/>
                        <a:ln w="3810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26EF4" id="Rectangle 22" o:spid="_x0000_s1026" style="position:absolute;margin-left:31.55pt;margin-top:86.15pt;width:302.5pt;height:4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" filled="f" strokecolor="#ffc000" strokeweight="3pt"/>
            </w:pict>
          </mc:Fallback>
        </mc:AlternateContent>
      </w:r>
      <w:r w:rsidR="001824A8">
        <w:rPr>
          <w:rFonts w:asciiTheme="majorHAnsi" w:hAnsiTheme="majorHAnsi" w:cs="Times New Roman"/>
          <w:noProof/>
          <w:szCs w:val="28"/>
          <w:lang w:val="en-GB"/>
        </w:rPr>
        <mc:AlternateContent>
          <mc:Choice Requires="wps">
            <w:drawing>
              <wp:anchor distT="0" distB="0" distL="114300" distR="114300" simplePos="0" relativeHeight="251667456" behindDoc="0" locked="0" layoutInCell="1" allowOverlap="1" wp14:anchorId="67350B7D" wp14:editId="4EB2E58C">
                <wp:simplePos x="0" y="0"/>
                <wp:positionH relativeFrom="column">
                  <wp:posOffset>926872</wp:posOffset>
                </wp:positionH>
                <wp:positionV relativeFrom="paragraph">
                  <wp:posOffset>232498</wp:posOffset>
                </wp:positionV>
                <wp:extent cx="3217531" cy="734338"/>
                <wp:effectExtent l="19050" t="19050" r="21590" b="27940"/>
                <wp:wrapNone/>
                <wp:docPr id="177993845" name="Rectangle 19"/>
                <wp:cNvGraphicFramePr/>
                <a:graphic xmlns:a="http://schemas.openxmlformats.org/drawingml/2006/main">
                  <a:graphicData uri="http://schemas.microsoft.com/office/word/2010/wordprocessingShape">
                    <wps:wsp>
                      <wps:cNvSpPr/>
                      <wps:spPr>
                        <a:xfrm>
                          <a:off x="0" y="0"/>
                          <a:ext cx="3217531" cy="734338"/>
                        </a:xfrm>
                        <a:prstGeom prst="rect">
                          <a:avLst/>
                        </a:prstGeom>
                        <a:noFill/>
                        <a:ln w="38100">
                          <a:solidFill>
                            <a:srgbClr val="C0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07E9B6" id="Rectangle 19" o:spid="_x0000_s1026" style="position:absolute;margin-left:73pt;margin-top:18.3pt;width:253.35pt;height:57.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" filled="f" strokecolor="#c00000" strokeweight="3pt"/>
            </w:pict>
          </mc:Fallback>
        </mc:AlternateContent>
      </w:r>
      <w:r w:rsidR="007C1781">
        <w:rPr>
          <w:rFonts w:asciiTheme="majorHAnsi" w:hAnsiTheme="majorHAnsi" w:cs="Times New Roman"/>
          <w:noProof/>
          <w:szCs w:val="28"/>
          <w:lang w:val="en-GB"/>
        </w:rPr>
        <w:drawing>
          <wp:inline distT="0" distB="0" distL="0" distR="0" wp14:anchorId="32B60740" wp14:editId="14045C8E">
            <wp:extent cx="5730875" cy="3230880"/>
            <wp:effectExtent l="0" t="0" r="3175" b="7620"/>
            <wp:docPr id="7788871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14:paraId="3DCA093B" w14:textId="6B7D4EB7" w:rsidR="00A3278C" w:rsidRDefault="00117B78" w:rsidP="00294201">
      <w:pPr>
        <w:spacing w:line="276" w:lineRule="auto"/>
        <w:jc w:val="both"/>
        <w:rPr>
          <w:rFonts w:asciiTheme="majorHAnsi" w:hAnsiTheme="majorHAnsi" w:cs="Times New Roman"/>
          <w:szCs w:val="28"/>
          <w:lang w:val="en-GB"/>
        </w:rPr>
      </w:pPr>
      <w:r>
        <w:rPr>
          <w:rFonts w:asciiTheme="majorHAnsi" w:hAnsiTheme="majorHAnsi" w:cs="Times New Roman"/>
          <w:noProof/>
          <w:szCs w:val="28"/>
          <w:lang w:val="en-GB"/>
        </w:rPr>
        <mc:AlternateContent>
          <mc:Choice Requires="wps">
            <w:drawing>
              <wp:anchor distT="0" distB="0" distL="114300" distR="114300" simplePos="0" relativeHeight="251670528" behindDoc="0" locked="0" layoutInCell="1" allowOverlap="1" wp14:anchorId="4141A3D0" wp14:editId="034ACB9E">
                <wp:simplePos x="0" y="0"/>
                <wp:positionH relativeFrom="margin">
                  <wp:posOffset>1085850</wp:posOffset>
                </wp:positionH>
                <wp:positionV relativeFrom="paragraph">
                  <wp:posOffset>28848</wp:posOffset>
                </wp:positionV>
                <wp:extent cx="4513480" cy="960664"/>
                <wp:effectExtent l="19050" t="19050" r="20955" b="11430"/>
                <wp:wrapNone/>
                <wp:docPr id="410030656" name="Text Box 24"/>
                <wp:cNvGraphicFramePr/>
                <a:graphic xmlns:a="http://schemas.openxmlformats.org/drawingml/2006/main">
                  <a:graphicData uri="http://schemas.microsoft.com/office/word/2010/wordprocessingShape">
                    <wps:wsp>
                      <wps:cNvSpPr txBox="1"/>
                      <wps:spPr>
                        <a:xfrm>
                          <a:off x="0" y="0"/>
                          <a:ext cx="4513480" cy="960664"/>
                        </a:xfrm>
                        <a:prstGeom prst="rect">
                          <a:avLst/>
                        </a:prstGeom>
                        <a:ln w="38100">
                          <a:solidFill>
                            <a:srgbClr val="C00000"/>
                          </a:solidFill>
                        </a:ln>
                      </wps:spPr>
                      <wps:style>
                        <a:lnRef idx="2">
                          <a:schemeClr val="dk1"/>
                        </a:lnRef>
                        <a:fillRef idx="1">
                          <a:schemeClr val="lt1"/>
                        </a:fillRef>
                        <a:effectRef idx="0">
                          <a:schemeClr val="dk1"/>
                        </a:effectRef>
                        <a:fontRef idx="minor">
                          <a:schemeClr val="dk1"/>
                        </a:fontRef>
                      </wps:style>
                      <wps:txbx>
                        <w:txbxContent>
                          <w:p w14:paraId="4641175E" w14:textId="4C5E7E48" w:rsidR="00117B78" w:rsidRDefault="00736EBA" w:rsidP="00A939A6">
                            <w:r w:rsidRPr="00736EBA">
                              <w:rPr>
                                <w:lang w:val="en-GB"/>
                              </w:rPr>
                              <w:t>The process begins with the entry of class sizes, room capacity, and timetable needs. Before scheduling decisions are made, this data is transmitted to the analytical stage for review and preparation.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1A3D0" id="Text Box 24" o:spid="_x0000_s1029" type="#_x0000_t202" style="position:absolute;left:0;text-align:left;margin-left:85.5pt;margin-top:2.25pt;width:355.4pt;height:75.6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" fillcolor="white [3201]" strokecolor="#c00000" strokeweight="3pt">
                <v:textbox>
                  <w:txbxContent>
                    <w:p w14:paraId="4641175E" w14:textId="4C5E7E48" w:rsidR="00117B78" w:rsidRDefault="00736EBA" w:rsidP="00A939A6">
                      <w:r w:rsidRPr="00736EBA">
                        <w:rPr>
                          <w:lang w:val="en-GB"/>
                        </w:rPr>
                        <w:t>The process begins with the entry of class sizes, room capacity, and timetable needs. Before scheduling decisions are made, this data is transmitted to the analytical stage for review and preparation.</w:t>
                      </w:r>
                    </w:p>
                  </w:txbxContent>
                </v:textbox>
                <w10:wrap anchorx="margin"/>
              </v:shape>
            </w:pict>
          </mc:Fallback>
        </mc:AlternateContent>
      </w:r>
    </w:p>
    <w:p w14:paraId="0F816699" w14:textId="69AB5E3F" w:rsidR="00A3278C" w:rsidRDefault="00A3278C" w:rsidP="00294201">
      <w:pPr>
        <w:spacing w:line="276" w:lineRule="auto"/>
        <w:jc w:val="both"/>
        <w:rPr>
          <w:rFonts w:asciiTheme="majorHAnsi" w:hAnsiTheme="majorHAnsi" w:cs="Times New Roman"/>
          <w:szCs w:val="28"/>
          <w:lang w:val="en-GB"/>
        </w:rPr>
      </w:pPr>
    </w:p>
    <w:p w14:paraId="2C3FBC5F" w14:textId="6E4B8A0D" w:rsidR="00822F74" w:rsidRDefault="00822F74" w:rsidP="00294201">
      <w:pPr>
        <w:spacing w:line="276" w:lineRule="auto"/>
        <w:jc w:val="both"/>
        <w:rPr>
          <w:rFonts w:asciiTheme="majorHAnsi" w:hAnsiTheme="majorHAnsi" w:cs="Times New Roman"/>
          <w:szCs w:val="28"/>
          <w:lang w:val="en-GB"/>
        </w:rPr>
      </w:pPr>
    </w:p>
    <w:p w14:paraId="1FF84D64" w14:textId="62FBF587" w:rsidR="00FC10B9" w:rsidRDefault="00FC10B9" w:rsidP="00294201">
      <w:pPr>
        <w:spacing w:line="276" w:lineRule="auto"/>
        <w:jc w:val="both"/>
        <w:rPr>
          <w:rFonts w:asciiTheme="majorHAnsi" w:hAnsiTheme="majorHAnsi" w:cs="Times New Roman"/>
          <w:szCs w:val="28"/>
          <w:lang w:val="en-GB"/>
        </w:rPr>
      </w:pPr>
    </w:p>
    <w:p w14:paraId="193EAEEE" w14:textId="0F5F73DD" w:rsidR="003C4AC1" w:rsidRDefault="00117B78" w:rsidP="00294201">
      <w:pPr>
        <w:spacing w:line="276" w:lineRule="auto"/>
        <w:jc w:val="both"/>
        <w:rPr>
          <w:rFonts w:asciiTheme="majorHAnsi" w:hAnsiTheme="majorHAnsi" w:cs="Times New Roman"/>
          <w:szCs w:val="28"/>
          <w:lang w:val="en-GB"/>
        </w:rPr>
      </w:pPr>
      <w:r>
        <w:rPr>
          <w:rFonts w:asciiTheme="majorHAnsi" w:hAnsiTheme="majorHAnsi" w:cs="Times New Roman"/>
          <w:noProof/>
          <w:szCs w:val="28"/>
          <w:lang w:val="en-GB"/>
        </w:rPr>
        <mc:AlternateContent>
          <mc:Choice Requires="wps">
            <w:drawing>
              <wp:anchor distT="0" distB="0" distL="114300" distR="114300" simplePos="0" relativeHeight="251672576" behindDoc="0" locked="0" layoutInCell="1" allowOverlap="1" wp14:anchorId="5BECAC8A" wp14:editId="3BEA3629">
                <wp:simplePos x="0" y="0"/>
                <wp:positionH relativeFrom="margin">
                  <wp:posOffset>933450</wp:posOffset>
                </wp:positionH>
                <wp:positionV relativeFrom="paragraph">
                  <wp:posOffset>529953</wp:posOffset>
                </wp:positionV>
                <wp:extent cx="4478952" cy="1232807"/>
                <wp:effectExtent l="19050" t="19050" r="17145" b="24765"/>
                <wp:wrapNone/>
                <wp:docPr id="616580999" name="Text Box 26"/>
                <wp:cNvGraphicFramePr/>
                <a:graphic xmlns:a="http://schemas.openxmlformats.org/drawingml/2006/main">
                  <a:graphicData uri="http://schemas.microsoft.com/office/word/2010/wordprocessingShape">
                    <wps:wsp>
                      <wps:cNvSpPr txBox="1"/>
                      <wps:spPr>
                        <a:xfrm>
                          <a:off x="0" y="0"/>
                          <a:ext cx="4478952" cy="1232807"/>
                        </a:xfrm>
                        <a:prstGeom prst="rect">
                          <a:avLst/>
                        </a:prstGeom>
                        <a:solidFill>
                          <a:schemeClr val="lt1"/>
                        </a:solidFill>
                        <a:ln w="38100">
                          <a:solidFill>
                            <a:srgbClr val="FFC000"/>
                          </a:solidFill>
                        </a:ln>
                      </wps:spPr>
                      <wps:txbx>
                        <w:txbxContent>
                          <w:p w14:paraId="56BE5ECA" w14:textId="77777777" w:rsidR="006E7E3D" w:rsidRPr="006E7E3D" w:rsidRDefault="006E7E3D" w:rsidP="006E7E3D">
                            <w:pPr>
                              <w:jc w:val="both"/>
                              <w:rPr>
                                <w:lang w:val="en-GB"/>
                              </w:rPr>
                            </w:pPr>
                            <w:r w:rsidRPr="006E7E3D">
                              <w:rPr>
                                <w:lang w:val="en-GB"/>
                              </w:rPr>
                              <w:t>This section demonstrates how the system verifies the validity of the schedule and whether the class size and room capacity match. The procedure proceeds if both requirements are satisfied. If either is inappropriate, the system goes back to fix the problem before continuing.</w:t>
                            </w:r>
                          </w:p>
                          <w:p w14:paraId="6C9044F0" w14:textId="05C44CAE" w:rsidR="00117B78" w:rsidRDefault="00117B78" w:rsidP="00D05A58">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CAC8A" id="Text Box 26" o:spid="_x0000_s1030" type="#_x0000_t202" style="position:absolute;left:0;text-align:left;margin-left:73.5pt;margin-top:41.75pt;width:352.65pt;height:97.0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" fillcolor="white [3201]" strokecolor="#ffc000" strokeweight="3pt">
                <v:textbox>
                  <w:txbxContent>
                    <w:p w14:paraId="56BE5ECA" w14:textId="77777777" w:rsidR="006E7E3D" w:rsidRPr="006E7E3D" w:rsidRDefault="006E7E3D" w:rsidP="006E7E3D">
                      <w:pPr>
                        <w:jc w:val="both"/>
                        <w:rPr>
                          <w:lang w:val="en-GB"/>
                        </w:rPr>
                      </w:pPr>
                      <w:r w:rsidRPr="006E7E3D">
                        <w:rPr>
                          <w:lang w:val="en-GB"/>
                        </w:rPr>
                        <w:t>This section demonstrates how the system verifies the validity of the schedule and whether the class size and room capacity match. The procedure proceeds if both requirements are satisfied. If either is inappropriate, the system goes back to fix the problem before continuing.</w:t>
                      </w:r>
                    </w:p>
                    <w:p w14:paraId="6C9044F0" w14:textId="05C44CAE" w:rsidR="00117B78" w:rsidRDefault="00117B78" w:rsidP="00D05A58">
                      <w:pPr>
                        <w:jc w:val="both"/>
                      </w:pPr>
                    </w:p>
                  </w:txbxContent>
                </v:textbox>
                <w10:wrap anchorx="margin"/>
              </v:shape>
            </w:pict>
          </mc:Fallback>
        </mc:AlternateContent>
      </w:r>
      <w:r w:rsidR="007C152E">
        <w:rPr>
          <w:rFonts w:asciiTheme="majorHAnsi" w:hAnsiTheme="majorHAnsi" w:cs="Times New Roman"/>
          <w:szCs w:val="28"/>
          <w:lang w:val="en-GB"/>
        </w:rPr>
        <w:br w:type="page"/>
      </w:r>
    </w:p>
    <w:p w14:paraId="1E69E753" w14:textId="5637901F" w:rsidR="002902EA" w:rsidRDefault="002902EA" w:rsidP="00294201">
      <w:pPr>
        <w:spacing w:line="276" w:lineRule="auto"/>
        <w:jc w:val="both"/>
        <w:rPr>
          <w:rFonts w:asciiTheme="majorHAnsi" w:hAnsiTheme="majorHAnsi" w:cs="Times New Roman"/>
          <w:szCs w:val="28"/>
          <w:lang w:val="en-GB"/>
        </w:rPr>
      </w:pPr>
      <w:r>
        <w:rPr>
          <w:rFonts w:asciiTheme="majorHAnsi" w:hAnsiTheme="majorHAnsi" w:cs="Times New Roman"/>
          <w:szCs w:val="28"/>
          <w:lang w:val="en-GB"/>
        </w:rPr>
        <w:lastRenderedPageBreak/>
        <w:t>Figur</w:t>
      </w:r>
      <w:r w:rsidR="001F7299">
        <w:rPr>
          <w:rFonts w:asciiTheme="majorHAnsi" w:hAnsiTheme="majorHAnsi" w:cs="Times New Roman"/>
          <w:szCs w:val="28"/>
          <w:lang w:val="en-GB"/>
        </w:rPr>
        <w:t>e 2:</w:t>
      </w:r>
    </w:p>
    <w:p w14:paraId="79AF2B28" w14:textId="4F865B64" w:rsidR="000563EF" w:rsidRPr="007C152E" w:rsidRDefault="00B46ED5" w:rsidP="00294201">
      <w:pPr>
        <w:spacing w:line="276" w:lineRule="auto"/>
        <w:jc w:val="both"/>
        <w:rPr>
          <w:rFonts w:asciiTheme="majorHAnsi" w:eastAsiaTheme="majorEastAsia" w:hAnsiTheme="majorHAnsi" w:cs="Times New Roman"/>
          <w:b/>
          <w:color w:val="000000" w:themeColor="text1"/>
          <w:sz w:val="28"/>
          <w:szCs w:val="28"/>
          <w:lang w:val="en-GB"/>
        </w:rPr>
      </w:pPr>
      <w:r>
        <w:rPr>
          <w:rFonts w:asciiTheme="majorHAnsi" w:eastAsiaTheme="majorEastAsia" w:hAnsiTheme="majorHAnsi" w:cs="Times New Roman"/>
          <w:b/>
          <w:noProof/>
          <w:color w:val="000000" w:themeColor="text1"/>
          <w:sz w:val="28"/>
          <w:szCs w:val="28"/>
          <w:lang w:val="en-GB"/>
        </w:rPr>
        <mc:AlternateContent>
          <mc:Choice Requires="wps">
            <w:drawing>
              <wp:anchor distT="0" distB="0" distL="114300" distR="114300" simplePos="0" relativeHeight="251678720" behindDoc="0" locked="0" layoutInCell="1" allowOverlap="1" wp14:anchorId="706CF280" wp14:editId="40F3F12F">
                <wp:simplePos x="0" y="0"/>
                <wp:positionH relativeFrom="column">
                  <wp:posOffset>4104931</wp:posOffset>
                </wp:positionH>
                <wp:positionV relativeFrom="paragraph">
                  <wp:posOffset>1845794</wp:posOffset>
                </wp:positionV>
                <wp:extent cx="1366699" cy="5693072"/>
                <wp:effectExtent l="38100" t="95250" r="500380" b="98425"/>
                <wp:wrapNone/>
                <wp:docPr id="1578447393" name="Connector: Elbow 33"/>
                <wp:cNvGraphicFramePr/>
                <a:graphic xmlns:a="http://schemas.openxmlformats.org/drawingml/2006/main">
                  <a:graphicData uri="http://schemas.microsoft.com/office/word/2010/wordprocessingShape">
                    <wps:wsp>
                      <wps:cNvCnPr/>
                      <wps:spPr>
                        <a:xfrm flipH="1">
                          <a:off x="0" y="0"/>
                          <a:ext cx="1366699" cy="5693072"/>
                        </a:xfrm>
                        <a:prstGeom prst="bentConnector3">
                          <a:avLst>
                            <a:gd name="adj1" fmla="val -34722"/>
                          </a:avLst>
                        </a:prstGeom>
                        <a:ln w="38100">
                          <a:solidFill>
                            <a:schemeClr val="accent4">
                              <a:lumMod val="60000"/>
                              <a:lumOff val="40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12AAF3" id="Connector: Elbow 33" o:spid="_x0000_s1026" type="#_x0000_t34" style="position:absolute;margin-left:323.2pt;margin-top:145.35pt;width:107.6pt;height:448.2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" adj="-7500" strokecolor="#60caf3 [1943]" strokeweight="3pt">
                <v:stroke startarrow="block" endarrow="block"/>
              </v:shape>
            </w:pict>
          </mc:Fallback>
        </mc:AlternateContent>
      </w:r>
      <w:r>
        <w:rPr>
          <w:rFonts w:asciiTheme="majorHAnsi" w:eastAsiaTheme="majorEastAsia" w:hAnsiTheme="majorHAnsi" w:cs="Times New Roman"/>
          <w:b/>
          <w:noProof/>
          <w:color w:val="000000" w:themeColor="text1"/>
          <w:sz w:val="28"/>
          <w:szCs w:val="28"/>
          <w:lang w:val="en-GB"/>
        </w:rPr>
        <mc:AlternateContent>
          <mc:Choice Requires="wps">
            <w:drawing>
              <wp:anchor distT="0" distB="0" distL="114300" distR="114300" simplePos="0" relativeHeight="251675648" behindDoc="0" locked="0" layoutInCell="1" allowOverlap="1" wp14:anchorId="7A75E517" wp14:editId="28D1B382">
                <wp:simplePos x="0" y="0"/>
                <wp:positionH relativeFrom="column">
                  <wp:posOffset>789200</wp:posOffset>
                </wp:positionH>
                <wp:positionV relativeFrom="paragraph">
                  <wp:posOffset>3065145</wp:posOffset>
                </wp:positionV>
                <wp:extent cx="6579" cy="920979"/>
                <wp:effectExtent l="95250" t="38100" r="69850" b="50800"/>
                <wp:wrapNone/>
                <wp:docPr id="1823313537" name="Straight Arrow Connector 30"/>
                <wp:cNvGraphicFramePr/>
                <a:graphic xmlns:a="http://schemas.openxmlformats.org/drawingml/2006/main">
                  <a:graphicData uri="http://schemas.microsoft.com/office/word/2010/wordprocessingShape">
                    <wps:wsp>
                      <wps:cNvCnPr/>
                      <wps:spPr>
                        <a:xfrm flipH="1">
                          <a:off x="0" y="0"/>
                          <a:ext cx="6579" cy="920979"/>
                        </a:xfrm>
                        <a:prstGeom prst="straightConnector1">
                          <a:avLst/>
                        </a:prstGeom>
                        <a:ln w="38100">
                          <a:solidFill>
                            <a:schemeClr val="accent6">
                              <a:lumMod val="75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7F6DD9" id="_x0000_t32" coordsize="21600,21600" o:spt="32" o:oned="t" path="m,l21600,21600e" filled="f">
                <v:path arrowok="t" fillok="f" o:connecttype="none"/>
                <o:lock v:ext="edit" shapetype="t"/>
              </v:shapetype>
              <v:shape id="Straight Arrow Connector 30" o:spid="_x0000_s1026" type="#_x0000_t32" style="position:absolute;margin-left:62.15pt;margin-top:241.35pt;width:.5pt;height:72.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" strokecolor="#3a7c22 [2409]" strokeweight="3pt">
                <v:stroke startarrow="block" endarrow="block" joinstyle="miter"/>
              </v:shape>
            </w:pict>
          </mc:Fallback>
        </mc:AlternateContent>
      </w:r>
      <w:r w:rsidR="004A6ADB">
        <w:rPr>
          <w:rFonts w:asciiTheme="majorHAnsi" w:eastAsiaTheme="majorEastAsia" w:hAnsiTheme="majorHAnsi" w:cs="Times New Roman"/>
          <w:b/>
          <w:noProof/>
          <w:color w:val="000000" w:themeColor="text1"/>
          <w:sz w:val="28"/>
          <w:szCs w:val="28"/>
          <w:lang w:val="en-GB"/>
        </w:rPr>
        <mc:AlternateContent>
          <mc:Choice Requires="wps">
            <w:drawing>
              <wp:anchor distT="0" distB="0" distL="114300" distR="114300" simplePos="0" relativeHeight="251674624" behindDoc="0" locked="0" layoutInCell="1" allowOverlap="1" wp14:anchorId="4A02BECD" wp14:editId="7E0BE15D">
                <wp:simplePos x="0" y="0"/>
                <wp:positionH relativeFrom="column">
                  <wp:posOffset>216403</wp:posOffset>
                </wp:positionH>
                <wp:positionV relativeFrom="paragraph">
                  <wp:posOffset>979499</wp:posOffset>
                </wp:positionV>
                <wp:extent cx="1295948" cy="2079465"/>
                <wp:effectExtent l="19050" t="19050" r="19050" b="16510"/>
                <wp:wrapNone/>
                <wp:docPr id="943979449" name="Rectangle 29"/>
                <wp:cNvGraphicFramePr/>
                <a:graphic xmlns:a="http://schemas.openxmlformats.org/drawingml/2006/main">
                  <a:graphicData uri="http://schemas.microsoft.com/office/word/2010/wordprocessingShape">
                    <wps:wsp>
                      <wps:cNvSpPr/>
                      <wps:spPr>
                        <a:xfrm>
                          <a:off x="0" y="0"/>
                          <a:ext cx="1295948" cy="2079465"/>
                        </a:xfrm>
                        <a:prstGeom prst="rect">
                          <a:avLst/>
                        </a:prstGeom>
                        <a:noFill/>
                        <a:ln w="38100">
                          <a:solidFill>
                            <a:schemeClr val="accent6">
                              <a:lumMod val="7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BE8129" id="Rectangle 29" o:spid="_x0000_s1026" style="position:absolute;margin-left:17.05pt;margin-top:77.15pt;width:102.05pt;height:163.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" filled="f" strokecolor="#3a7c22 [2409]" strokeweight="3pt"/>
            </w:pict>
          </mc:Fallback>
        </mc:AlternateContent>
      </w:r>
      <w:r w:rsidR="004A6ADB">
        <w:rPr>
          <w:rFonts w:asciiTheme="majorHAnsi" w:eastAsiaTheme="majorEastAsia" w:hAnsiTheme="majorHAnsi" w:cs="Times New Roman"/>
          <w:b/>
          <w:noProof/>
          <w:color w:val="000000" w:themeColor="text1"/>
          <w:sz w:val="28"/>
          <w:szCs w:val="28"/>
          <w:lang w:val="en-GB"/>
        </w:rPr>
        <mc:AlternateContent>
          <mc:Choice Requires="wps">
            <w:drawing>
              <wp:anchor distT="0" distB="0" distL="114300" distR="114300" simplePos="0" relativeHeight="251673600" behindDoc="0" locked="0" layoutInCell="1" allowOverlap="1" wp14:anchorId="1FFB2770" wp14:editId="7D3A4EF4">
                <wp:simplePos x="0" y="0"/>
                <wp:positionH relativeFrom="column">
                  <wp:posOffset>2828719</wp:posOffset>
                </wp:positionH>
                <wp:positionV relativeFrom="paragraph">
                  <wp:posOffset>217088</wp:posOffset>
                </wp:positionV>
                <wp:extent cx="2624789" cy="2808984"/>
                <wp:effectExtent l="19050" t="19050" r="23495" b="10795"/>
                <wp:wrapNone/>
                <wp:docPr id="125175508" name="Rectangle 28"/>
                <wp:cNvGraphicFramePr/>
                <a:graphic xmlns:a="http://schemas.openxmlformats.org/drawingml/2006/main">
                  <a:graphicData uri="http://schemas.microsoft.com/office/word/2010/wordprocessingShape">
                    <wps:wsp>
                      <wps:cNvSpPr/>
                      <wps:spPr>
                        <a:xfrm>
                          <a:off x="0" y="0"/>
                          <a:ext cx="2624789" cy="2808984"/>
                        </a:xfrm>
                        <a:prstGeom prst="rect">
                          <a:avLst/>
                        </a:prstGeom>
                        <a:noFill/>
                        <a:ln w="38100">
                          <a:solidFill>
                            <a:schemeClr val="accent4">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11CCA9" id="Rectangle 28" o:spid="_x0000_s1026" style="position:absolute;margin-left:222.75pt;margin-top:17.1pt;width:206.7pt;height:22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" filled="f" strokecolor="#60caf3 [1943]" strokeweight="3pt"/>
            </w:pict>
          </mc:Fallback>
        </mc:AlternateContent>
      </w:r>
      <w:r w:rsidR="000563EF">
        <w:rPr>
          <w:rFonts w:asciiTheme="majorHAnsi" w:eastAsiaTheme="majorEastAsia" w:hAnsiTheme="majorHAnsi" w:cs="Times New Roman"/>
          <w:b/>
          <w:noProof/>
          <w:color w:val="000000" w:themeColor="text1"/>
          <w:sz w:val="28"/>
          <w:szCs w:val="28"/>
          <w:lang w:val="en-GB"/>
        </w:rPr>
        <w:drawing>
          <wp:inline distT="0" distB="0" distL="0" distR="0" wp14:anchorId="39EB1E02" wp14:editId="0D571C95">
            <wp:extent cx="5730875" cy="3230880"/>
            <wp:effectExtent l="0" t="0" r="3175" b="7620"/>
            <wp:docPr id="10266762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14:paraId="22141DC5" w14:textId="7DF63EEF" w:rsidR="00B15E55" w:rsidRDefault="00551CE3" w:rsidP="00294201">
      <w:pPr>
        <w:spacing w:line="276" w:lineRule="auto"/>
        <w:jc w:val="both"/>
        <w:rPr>
          <w:rFonts w:asciiTheme="majorHAnsi" w:hAnsiTheme="majorHAnsi"/>
          <w:lang w:val="en-GB"/>
        </w:rPr>
      </w:pPr>
      <w:r>
        <w:rPr>
          <w:rFonts w:asciiTheme="majorHAnsi" w:hAnsiTheme="majorHAnsi"/>
          <w:noProof/>
          <w:lang w:val="en-GB"/>
        </w:rPr>
        <mc:AlternateContent>
          <mc:Choice Requires="wps">
            <w:drawing>
              <wp:anchor distT="0" distB="0" distL="114300" distR="114300" simplePos="0" relativeHeight="251677696" behindDoc="0" locked="0" layoutInCell="1" allowOverlap="1" wp14:anchorId="54F68623" wp14:editId="38EBD148">
                <wp:simplePos x="0" y="0"/>
                <wp:positionH relativeFrom="column">
                  <wp:posOffset>160564</wp:posOffset>
                </wp:positionH>
                <wp:positionV relativeFrom="paragraph">
                  <wp:posOffset>2884170</wp:posOffset>
                </wp:positionV>
                <wp:extent cx="3933825" cy="1668236"/>
                <wp:effectExtent l="19050" t="19050" r="28575" b="27305"/>
                <wp:wrapNone/>
                <wp:docPr id="525794145" name="Text Box 32"/>
                <wp:cNvGraphicFramePr/>
                <a:graphic xmlns:a="http://schemas.openxmlformats.org/drawingml/2006/main">
                  <a:graphicData uri="http://schemas.microsoft.com/office/word/2010/wordprocessingShape">
                    <wps:wsp>
                      <wps:cNvSpPr txBox="1"/>
                      <wps:spPr>
                        <a:xfrm>
                          <a:off x="0" y="0"/>
                          <a:ext cx="3933825" cy="1668236"/>
                        </a:xfrm>
                        <a:prstGeom prst="rect">
                          <a:avLst/>
                        </a:prstGeom>
                        <a:ln w="38100">
                          <a:solidFill>
                            <a:schemeClr val="accent4">
                              <a:lumMod val="60000"/>
                              <a:lumOff val="40000"/>
                            </a:schemeClr>
                          </a:solidFill>
                        </a:ln>
                      </wps:spPr>
                      <wps:style>
                        <a:lnRef idx="2">
                          <a:schemeClr val="accent2"/>
                        </a:lnRef>
                        <a:fillRef idx="1">
                          <a:schemeClr val="lt1"/>
                        </a:fillRef>
                        <a:effectRef idx="0">
                          <a:schemeClr val="accent2"/>
                        </a:effectRef>
                        <a:fontRef idx="minor">
                          <a:schemeClr val="dk1"/>
                        </a:fontRef>
                      </wps:style>
                      <wps:txbx>
                        <w:txbxContent>
                          <w:p w14:paraId="109CBB48" w14:textId="77777777" w:rsidR="00551CE3" w:rsidRPr="00551CE3" w:rsidRDefault="00551CE3" w:rsidP="00551CE3">
                            <w:pPr>
                              <w:jc w:val="both"/>
                              <w:rPr>
                                <w:lang w:val="en-GB"/>
                              </w:rPr>
                            </w:pPr>
                            <w:r w:rsidRPr="00551CE3">
                              <w:rPr>
                                <w:lang w:val="en-GB"/>
                              </w:rPr>
                              <w:t>This section demonstrates how the system responds to problems. It verifies the validity of the schedule and whether the class size is appropriate for the space. If not, changes are made. After that, it searches for scheduling conflicts and, if any are discovered, resolves them. In general, this stage guarantees that issues are resolved before the procedure proceeds.</w:t>
                            </w:r>
                          </w:p>
                          <w:p w14:paraId="5BA119C0" w14:textId="4D780676" w:rsidR="00B46ED5" w:rsidRDefault="00B46ED5" w:rsidP="00C60675">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68623" id="Text Box 32" o:spid="_x0000_s1031" type="#_x0000_t202" style="position:absolute;left:0;text-align:left;margin-left:12.65pt;margin-top:227.1pt;width:309.75pt;height:13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" fillcolor="white [3201]" strokecolor="#60caf3 [1943]" strokeweight="3pt">
                <v:textbox>
                  <w:txbxContent>
                    <w:p w14:paraId="109CBB48" w14:textId="77777777" w:rsidR="00551CE3" w:rsidRPr="00551CE3" w:rsidRDefault="00551CE3" w:rsidP="00551CE3">
                      <w:pPr>
                        <w:jc w:val="both"/>
                        <w:rPr>
                          <w:lang w:val="en-GB"/>
                        </w:rPr>
                      </w:pPr>
                      <w:r w:rsidRPr="00551CE3">
                        <w:rPr>
                          <w:lang w:val="en-GB"/>
                        </w:rPr>
                        <w:t>This section demonstrates how the system responds to problems. It verifies the validity of the schedule and whether the class size is appropriate for the space. If not, changes are made. After that, it searches for scheduling conflicts and, if any are discovered, resolves them. In general, this stage guarantees that issues are resolved before the procedure proceeds.</w:t>
                      </w:r>
                    </w:p>
                    <w:p w14:paraId="5BA119C0" w14:textId="4D780676" w:rsidR="00B46ED5" w:rsidRDefault="00B46ED5" w:rsidP="00C60675">
                      <w:pPr>
                        <w:jc w:val="both"/>
                      </w:pPr>
                    </w:p>
                  </w:txbxContent>
                </v:textbox>
              </v:shape>
            </w:pict>
          </mc:Fallback>
        </mc:AlternateContent>
      </w:r>
      <w:r w:rsidR="001A248E">
        <w:rPr>
          <w:rFonts w:asciiTheme="majorHAnsi" w:hAnsiTheme="majorHAnsi"/>
          <w:noProof/>
          <w:lang w:val="en-GB"/>
        </w:rPr>
        <mc:AlternateContent>
          <mc:Choice Requires="wps">
            <w:drawing>
              <wp:anchor distT="0" distB="0" distL="114300" distR="114300" simplePos="0" relativeHeight="251676672" behindDoc="0" locked="0" layoutInCell="1" allowOverlap="1" wp14:anchorId="764C06AD" wp14:editId="508CA6A7">
                <wp:simplePos x="0" y="0"/>
                <wp:positionH relativeFrom="column">
                  <wp:posOffset>127907</wp:posOffset>
                </wp:positionH>
                <wp:positionV relativeFrom="paragraph">
                  <wp:posOffset>598171</wp:posOffset>
                </wp:positionV>
                <wp:extent cx="5138420" cy="1047750"/>
                <wp:effectExtent l="19050" t="19050" r="24130" b="19050"/>
                <wp:wrapNone/>
                <wp:docPr id="607241424" name="Text Box 31"/>
                <wp:cNvGraphicFramePr/>
                <a:graphic xmlns:a="http://schemas.openxmlformats.org/drawingml/2006/main">
                  <a:graphicData uri="http://schemas.microsoft.com/office/word/2010/wordprocessingShape">
                    <wps:wsp>
                      <wps:cNvSpPr txBox="1"/>
                      <wps:spPr>
                        <a:xfrm>
                          <a:off x="0" y="0"/>
                          <a:ext cx="5138420" cy="1047750"/>
                        </a:xfrm>
                        <a:prstGeom prst="rect">
                          <a:avLst/>
                        </a:prstGeom>
                        <a:ln w="38100">
                          <a:solidFill>
                            <a:schemeClr val="accent6">
                              <a:lumMod val="75000"/>
                            </a:schemeClr>
                          </a:solidFill>
                        </a:ln>
                      </wps:spPr>
                      <wps:style>
                        <a:lnRef idx="2">
                          <a:schemeClr val="accent2"/>
                        </a:lnRef>
                        <a:fillRef idx="1">
                          <a:schemeClr val="lt1"/>
                        </a:fillRef>
                        <a:effectRef idx="0">
                          <a:schemeClr val="accent2"/>
                        </a:effectRef>
                        <a:fontRef idx="minor">
                          <a:schemeClr val="dk1"/>
                        </a:fontRef>
                      </wps:style>
                      <wps:txbx>
                        <w:txbxContent>
                          <w:p w14:paraId="7DABB8E8" w14:textId="4277490C" w:rsidR="001A248E" w:rsidRPr="001A248E" w:rsidRDefault="001A248E" w:rsidP="001A248E">
                            <w:pPr>
                              <w:jc w:val="both"/>
                              <w:rPr>
                                <w:lang w:val="en-GB"/>
                              </w:rPr>
                            </w:pPr>
                            <w:r w:rsidRPr="001A248E">
                              <w:rPr>
                                <w:lang w:val="en-GB"/>
                              </w:rPr>
                              <w:t>The system allocates rooms according to class size and timetable</w:t>
                            </w:r>
                            <w:r>
                              <w:rPr>
                                <w:lang w:val="en-GB"/>
                              </w:rPr>
                              <w:t>,</w:t>
                            </w:r>
                            <w:r w:rsidRPr="001A248E">
                              <w:rPr>
                                <w:lang w:val="en-GB"/>
                              </w:rPr>
                              <w:t xml:space="preserve"> following data verification. A suitable room is </w:t>
                            </w:r>
                            <w:r w:rsidRPr="001A248E">
                              <w:rPr>
                                <w:lang w:val="en-GB"/>
                              </w:rPr>
                              <w:t>chosen,</w:t>
                            </w:r>
                            <w:r w:rsidRPr="001A248E">
                              <w:rPr>
                                <w:lang w:val="en-GB"/>
                              </w:rPr>
                              <w:t xml:space="preserve"> and the class is scheduled there if the information is correct, guaranteeing an effective and suitable allocation.</w:t>
                            </w:r>
                          </w:p>
                          <w:p w14:paraId="65CF240C" w14:textId="01538F43" w:rsidR="00B46ED5" w:rsidRDefault="00B46ED5" w:rsidP="002738F0">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C06AD" id="Text Box 31" o:spid="_x0000_s1032" type="#_x0000_t202" style="position:absolute;left:0;text-align:left;margin-left:10.05pt;margin-top:47.1pt;width:404.6pt;height:8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" fillcolor="white [3201]" strokecolor="#3a7c22 [2409]" strokeweight="3pt">
                <v:textbox>
                  <w:txbxContent>
                    <w:p w14:paraId="7DABB8E8" w14:textId="4277490C" w:rsidR="001A248E" w:rsidRPr="001A248E" w:rsidRDefault="001A248E" w:rsidP="001A248E">
                      <w:pPr>
                        <w:jc w:val="both"/>
                        <w:rPr>
                          <w:lang w:val="en-GB"/>
                        </w:rPr>
                      </w:pPr>
                      <w:r w:rsidRPr="001A248E">
                        <w:rPr>
                          <w:lang w:val="en-GB"/>
                        </w:rPr>
                        <w:t>The system allocates rooms according to class size and timetable</w:t>
                      </w:r>
                      <w:r>
                        <w:rPr>
                          <w:lang w:val="en-GB"/>
                        </w:rPr>
                        <w:t>,</w:t>
                      </w:r>
                      <w:r w:rsidRPr="001A248E">
                        <w:rPr>
                          <w:lang w:val="en-GB"/>
                        </w:rPr>
                        <w:t xml:space="preserve"> following data verification. A suitable room is </w:t>
                      </w:r>
                      <w:r w:rsidRPr="001A248E">
                        <w:rPr>
                          <w:lang w:val="en-GB"/>
                        </w:rPr>
                        <w:t>chosen,</w:t>
                      </w:r>
                      <w:r w:rsidRPr="001A248E">
                        <w:rPr>
                          <w:lang w:val="en-GB"/>
                        </w:rPr>
                        <w:t xml:space="preserve"> and the class is scheduled there if the information is correct, guaranteeing an effective and suitable allocation.</w:t>
                      </w:r>
                    </w:p>
                    <w:p w14:paraId="65CF240C" w14:textId="01538F43" w:rsidR="00B46ED5" w:rsidRDefault="00B46ED5" w:rsidP="002738F0">
                      <w:pPr>
                        <w:jc w:val="both"/>
                      </w:pPr>
                    </w:p>
                  </w:txbxContent>
                </v:textbox>
              </v:shape>
            </w:pict>
          </mc:Fallback>
        </mc:AlternateContent>
      </w:r>
      <w:r w:rsidR="00B15E55">
        <w:rPr>
          <w:rFonts w:asciiTheme="majorHAnsi" w:hAnsiTheme="majorHAnsi"/>
          <w:lang w:val="en-GB"/>
        </w:rPr>
        <w:br w:type="page"/>
      </w:r>
    </w:p>
    <w:p w14:paraId="318BFABB" w14:textId="157C4A3C" w:rsidR="001F7299" w:rsidRDefault="001F7299" w:rsidP="00294201">
      <w:pPr>
        <w:spacing w:line="276" w:lineRule="auto"/>
        <w:jc w:val="both"/>
        <w:rPr>
          <w:rFonts w:asciiTheme="majorHAnsi" w:hAnsiTheme="majorHAnsi"/>
          <w:lang w:val="en-GB"/>
        </w:rPr>
      </w:pPr>
      <w:r>
        <w:rPr>
          <w:rFonts w:asciiTheme="majorHAnsi" w:hAnsiTheme="majorHAnsi"/>
          <w:lang w:val="en-GB"/>
        </w:rPr>
        <w:lastRenderedPageBreak/>
        <w:t>Figure 3:</w:t>
      </w:r>
    </w:p>
    <w:p w14:paraId="1EB48B13" w14:textId="16E20367" w:rsidR="008632E4" w:rsidRDefault="0043330C" w:rsidP="00294201">
      <w:pPr>
        <w:spacing w:line="276" w:lineRule="auto"/>
        <w:jc w:val="both"/>
        <w:rPr>
          <w:rFonts w:asciiTheme="majorHAnsi" w:hAnsiTheme="majorHAnsi"/>
          <w:lang w:val="en-GB"/>
        </w:rPr>
      </w:pPr>
      <w:r>
        <w:rPr>
          <w:rFonts w:asciiTheme="majorHAnsi" w:hAnsiTheme="majorHAnsi"/>
          <w:noProof/>
          <w:lang w:val="en-GB"/>
        </w:rPr>
        <mc:AlternateContent>
          <mc:Choice Requires="wps">
            <w:drawing>
              <wp:anchor distT="0" distB="0" distL="114300" distR="114300" simplePos="0" relativeHeight="251680768" behindDoc="0" locked="0" layoutInCell="1" allowOverlap="1" wp14:anchorId="77A93E89" wp14:editId="4492E355">
                <wp:simplePos x="0" y="0"/>
                <wp:positionH relativeFrom="column">
                  <wp:posOffset>1295947</wp:posOffset>
                </wp:positionH>
                <wp:positionV relativeFrom="paragraph">
                  <wp:posOffset>1082013</wp:posOffset>
                </wp:positionV>
                <wp:extent cx="701721" cy="3522879"/>
                <wp:effectExtent l="647700" t="95250" r="0" b="97155"/>
                <wp:wrapNone/>
                <wp:docPr id="602355123" name="Connector: Elbow 36"/>
                <wp:cNvGraphicFramePr/>
                <a:graphic xmlns:a="http://schemas.openxmlformats.org/drawingml/2006/main">
                  <a:graphicData uri="http://schemas.microsoft.com/office/word/2010/wordprocessingShape">
                    <wps:wsp>
                      <wps:cNvCnPr/>
                      <wps:spPr>
                        <a:xfrm flipH="1">
                          <a:off x="0" y="0"/>
                          <a:ext cx="701721" cy="3522879"/>
                        </a:xfrm>
                        <a:prstGeom prst="bentConnector3">
                          <a:avLst>
                            <a:gd name="adj1" fmla="val 187782"/>
                          </a:avLst>
                        </a:prstGeom>
                        <a:ln w="38100">
                          <a:solidFill>
                            <a:schemeClr val="accent5">
                              <a:lumMod val="75000"/>
                            </a:schemeClr>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D43608" id="Connector: Elbow 36" o:spid="_x0000_s1026" type="#_x0000_t34" style="position:absolute;margin-left:102.05pt;margin-top:85.2pt;width:55.25pt;height:277.4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" adj="40561" strokecolor="#77206d [2408]" strokeweight="3pt">
                <v:stroke startarrow="block" endarrow="block"/>
              </v:shape>
            </w:pict>
          </mc:Fallback>
        </mc:AlternateContent>
      </w:r>
      <w:r>
        <w:rPr>
          <w:rFonts w:asciiTheme="majorHAnsi" w:hAnsiTheme="majorHAnsi"/>
          <w:noProof/>
          <w:lang w:val="en-GB"/>
        </w:rPr>
        <mc:AlternateContent>
          <mc:Choice Requires="wps">
            <w:drawing>
              <wp:anchor distT="0" distB="0" distL="114300" distR="114300" simplePos="0" relativeHeight="251679744" behindDoc="0" locked="0" layoutInCell="1" allowOverlap="1" wp14:anchorId="3E47D704" wp14:editId="0EA09588">
                <wp:simplePos x="0" y="0"/>
                <wp:positionH relativeFrom="column">
                  <wp:posOffset>1999839</wp:posOffset>
                </wp:positionH>
                <wp:positionV relativeFrom="paragraph">
                  <wp:posOffset>111833</wp:posOffset>
                </wp:positionV>
                <wp:extent cx="1552506" cy="1901163"/>
                <wp:effectExtent l="19050" t="19050" r="10160" b="23495"/>
                <wp:wrapNone/>
                <wp:docPr id="1851713966" name="Rectangle 35"/>
                <wp:cNvGraphicFramePr/>
                <a:graphic xmlns:a="http://schemas.openxmlformats.org/drawingml/2006/main">
                  <a:graphicData uri="http://schemas.microsoft.com/office/word/2010/wordprocessingShape">
                    <wps:wsp>
                      <wps:cNvSpPr/>
                      <wps:spPr>
                        <a:xfrm>
                          <a:off x="0" y="0"/>
                          <a:ext cx="1552506" cy="1901163"/>
                        </a:xfrm>
                        <a:prstGeom prst="rect">
                          <a:avLst/>
                        </a:prstGeom>
                        <a:noFill/>
                        <a:ln w="38100">
                          <a:solidFill>
                            <a:schemeClr val="accent5">
                              <a:lumMod val="75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4F79A4" id="Rectangle 35" o:spid="_x0000_s1026" style="position:absolute;margin-left:157.45pt;margin-top:8.8pt;width:122.25pt;height:149.7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" filled="f" strokecolor="#77206d [2408]" strokeweight="3pt"/>
            </w:pict>
          </mc:Fallback>
        </mc:AlternateContent>
      </w:r>
      <w:r w:rsidR="008632E4">
        <w:rPr>
          <w:rFonts w:asciiTheme="majorHAnsi" w:hAnsiTheme="majorHAnsi"/>
          <w:noProof/>
          <w:lang w:val="en-GB"/>
        </w:rPr>
        <w:drawing>
          <wp:inline distT="0" distB="0" distL="0" distR="0" wp14:anchorId="788C1A73" wp14:editId="3B8F361D">
            <wp:extent cx="5730875" cy="3237230"/>
            <wp:effectExtent l="0" t="0" r="3175" b="1270"/>
            <wp:docPr id="175840222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237230"/>
                    </a:xfrm>
                    <a:prstGeom prst="rect">
                      <a:avLst/>
                    </a:prstGeom>
                    <a:noFill/>
                  </pic:spPr>
                </pic:pic>
              </a:graphicData>
            </a:graphic>
          </wp:inline>
        </w:drawing>
      </w:r>
    </w:p>
    <w:p w14:paraId="27446C66" w14:textId="7B3A7C30" w:rsidR="00F3304A" w:rsidRPr="00926E1D" w:rsidRDefault="0043330C" w:rsidP="00294201">
      <w:pPr>
        <w:spacing w:line="276" w:lineRule="auto"/>
        <w:jc w:val="both"/>
        <w:rPr>
          <w:rFonts w:asciiTheme="majorHAnsi" w:hAnsiTheme="majorHAnsi"/>
          <w:lang w:val="en-GB"/>
        </w:rPr>
      </w:pPr>
      <w:r>
        <w:rPr>
          <w:rFonts w:asciiTheme="majorHAnsi" w:hAnsiTheme="majorHAnsi"/>
          <w:noProof/>
          <w:lang w:val="en-GB"/>
        </w:rPr>
        <mc:AlternateContent>
          <mc:Choice Requires="wps">
            <w:drawing>
              <wp:anchor distT="0" distB="0" distL="114300" distR="114300" simplePos="0" relativeHeight="251681792" behindDoc="0" locked="0" layoutInCell="1" allowOverlap="1" wp14:anchorId="0DBB31E1" wp14:editId="3263D84D">
                <wp:simplePos x="0" y="0"/>
                <wp:positionH relativeFrom="column">
                  <wp:posOffset>1325336</wp:posOffset>
                </wp:positionH>
                <wp:positionV relativeFrom="paragraph">
                  <wp:posOffset>90986</wp:posOffset>
                </wp:positionV>
                <wp:extent cx="3644443" cy="1243693"/>
                <wp:effectExtent l="19050" t="19050" r="13335" b="13970"/>
                <wp:wrapNone/>
                <wp:docPr id="1977204370" name="Text Box 37"/>
                <wp:cNvGraphicFramePr/>
                <a:graphic xmlns:a="http://schemas.openxmlformats.org/drawingml/2006/main">
                  <a:graphicData uri="http://schemas.microsoft.com/office/word/2010/wordprocessingShape">
                    <wps:wsp>
                      <wps:cNvSpPr txBox="1"/>
                      <wps:spPr>
                        <a:xfrm>
                          <a:off x="0" y="0"/>
                          <a:ext cx="3644443" cy="1243693"/>
                        </a:xfrm>
                        <a:prstGeom prst="rect">
                          <a:avLst/>
                        </a:prstGeom>
                        <a:solidFill>
                          <a:schemeClr val="lt1"/>
                        </a:solidFill>
                        <a:ln w="38100">
                          <a:solidFill>
                            <a:schemeClr val="accent5">
                              <a:lumMod val="75000"/>
                            </a:schemeClr>
                          </a:solidFill>
                        </a:ln>
                      </wps:spPr>
                      <wps:txbx>
                        <w:txbxContent>
                          <w:p w14:paraId="4F43BE43" w14:textId="77777777" w:rsidR="00273FAE" w:rsidRPr="00273FAE" w:rsidRDefault="00273FAE" w:rsidP="00273FAE">
                            <w:pPr>
                              <w:jc w:val="both"/>
                              <w:rPr>
                                <w:lang w:val="en-GB"/>
                              </w:rPr>
                            </w:pPr>
                            <w:r w:rsidRPr="00273FAE">
                              <w:rPr>
                                <w:lang w:val="en-GB"/>
                              </w:rPr>
                              <w:t>What happens once the schedule is made is shown in the last section. Based on the optimal schedule, the system produces outputs like timelines and resource usage; the process then terminates, signifying its completion.</w:t>
                            </w:r>
                          </w:p>
                          <w:p w14:paraId="37E933C0" w14:textId="5AF6F5E2" w:rsidR="0043330C" w:rsidRDefault="0043330C" w:rsidP="00551CE3">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BB31E1" id="Text Box 37" o:spid="_x0000_s1033" type="#_x0000_t202" style="position:absolute;left:0;text-align:left;margin-left:104.35pt;margin-top:7.15pt;width:286.95pt;height:97.9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" fillcolor="white [3201]" strokecolor="#77206d [2408]" strokeweight="3pt">
                <v:textbox>
                  <w:txbxContent>
                    <w:p w14:paraId="4F43BE43" w14:textId="77777777" w:rsidR="00273FAE" w:rsidRPr="00273FAE" w:rsidRDefault="00273FAE" w:rsidP="00273FAE">
                      <w:pPr>
                        <w:jc w:val="both"/>
                        <w:rPr>
                          <w:lang w:val="en-GB"/>
                        </w:rPr>
                      </w:pPr>
                      <w:r w:rsidRPr="00273FAE">
                        <w:rPr>
                          <w:lang w:val="en-GB"/>
                        </w:rPr>
                        <w:t>What happens once the schedule is made is shown in the last section. Based on the optimal schedule, the system produces outputs like timelines and resource usage; the process then terminates, signifying its completion.</w:t>
                      </w:r>
                    </w:p>
                    <w:p w14:paraId="37E933C0" w14:textId="5AF6F5E2" w:rsidR="0043330C" w:rsidRDefault="0043330C" w:rsidP="00551CE3">
                      <w:pPr>
                        <w:jc w:val="both"/>
                      </w:pPr>
                    </w:p>
                  </w:txbxContent>
                </v:textbox>
              </v:shape>
            </w:pict>
          </mc:Fallback>
        </mc:AlternateContent>
      </w:r>
      <w:r w:rsidR="008632E4">
        <w:rPr>
          <w:rFonts w:asciiTheme="majorHAnsi" w:hAnsiTheme="majorHAnsi"/>
          <w:lang w:val="en-GB"/>
        </w:rPr>
        <w:br w:type="page"/>
      </w:r>
    </w:p>
    <w:p w14:paraId="482D5E86" w14:textId="74B1F07D" w:rsidR="003C4AC1" w:rsidRDefault="003C4AC1" w:rsidP="00294201">
      <w:pPr>
        <w:pStyle w:val="Heading1"/>
        <w:numPr>
          <w:ilvl w:val="0"/>
          <w:numId w:val="20"/>
        </w:numPr>
        <w:spacing w:line="276" w:lineRule="auto"/>
        <w:jc w:val="both"/>
        <w:rPr>
          <w:rFonts w:cs="Times New Roman"/>
          <w:b/>
          <w:bCs/>
          <w:color w:val="000000" w:themeColor="text1"/>
          <w:lang w:val="en-GB"/>
        </w:rPr>
      </w:pPr>
      <w:bookmarkStart w:id="8" w:name="_Toc227260049"/>
      <w:r w:rsidRPr="006F1EC6">
        <w:rPr>
          <w:rFonts w:cs="Times New Roman"/>
          <w:b/>
          <w:bCs/>
          <w:color w:val="000000" w:themeColor="text1"/>
          <w:lang w:val="en-GB"/>
        </w:rPr>
        <w:lastRenderedPageBreak/>
        <w:t>Reflection and Justification</w:t>
      </w:r>
      <w:bookmarkEnd w:id="8"/>
    </w:p>
    <w:p w14:paraId="02E6A58D" w14:textId="77777777" w:rsidR="001F7299" w:rsidRPr="001F7299" w:rsidRDefault="001F7299" w:rsidP="001F7299">
      <w:pPr>
        <w:rPr>
          <w:lang w:val="en-GB"/>
        </w:rPr>
      </w:pPr>
    </w:p>
    <w:p w14:paraId="6466A6AD" w14:textId="777DD43C" w:rsidR="00C66CBF"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t xml:space="preserve"> </w:t>
      </w:r>
      <w:bookmarkStart w:id="9" w:name="_Toc227260050"/>
      <w:r w:rsidR="003C4AC1" w:rsidRPr="006F1EC6">
        <w:rPr>
          <w:rFonts w:asciiTheme="majorHAnsi" w:hAnsiTheme="majorHAnsi" w:cs="Times New Roman"/>
          <w:szCs w:val="28"/>
          <w:lang w:val="en-GB"/>
        </w:rPr>
        <w:t>Abstract thinking</w:t>
      </w:r>
      <w:bookmarkEnd w:id="9"/>
      <w:r w:rsidR="003C4AC1" w:rsidRPr="006F1EC6">
        <w:rPr>
          <w:rFonts w:asciiTheme="majorHAnsi" w:hAnsiTheme="majorHAnsi" w:cs="Times New Roman"/>
          <w:szCs w:val="28"/>
          <w:lang w:val="en-GB"/>
        </w:rPr>
        <w:t xml:space="preserve"> </w:t>
      </w:r>
    </w:p>
    <w:p w14:paraId="010FE76A" w14:textId="77777777" w:rsidR="008F4488" w:rsidRPr="008F4488" w:rsidRDefault="008F4488" w:rsidP="00F20C4F">
      <w:pPr>
        <w:spacing w:line="276" w:lineRule="auto"/>
        <w:jc w:val="both"/>
        <w:rPr>
          <w:lang w:val="en-GB"/>
        </w:rPr>
      </w:pPr>
    </w:p>
    <w:p w14:paraId="7B72E45C" w14:textId="6AC4EFD5" w:rsidR="00F20C4F" w:rsidRPr="00F20C4F" w:rsidRDefault="00F20C4F" w:rsidP="00F20C4F">
      <w:pPr>
        <w:spacing w:line="276" w:lineRule="auto"/>
        <w:jc w:val="both"/>
        <w:rPr>
          <w:lang w:val="en-GB"/>
        </w:rPr>
      </w:pPr>
      <w:r w:rsidRPr="00F20C4F">
        <w:rPr>
          <w:lang w:val="en-GB"/>
        </w:rPr>
        <w:t xml:space="preserve">Instead of treating each class separately, an abstract approach to classroom allocation considers the </w:t>
      </w:r>
      <w:r w:rsidR="00FD4E25" w:rsidRPr="00F20C4F">
        <w:rPr>
          <w:lang w:val="en-GB"/>
        </w:rPr>
        <w:t>system</w:t>
      </w:r>
      <w:r w:rsidRPr="00F20C4F">
        <w:rPr>
          <w:lang w:val="en-GB"/>
        </w:rPr>
        <w:t xml:space="preserve">. The college is organised into classrooms (resources) and classes (needs) </w:t>
      </w:r>
      <w:r w:rsidR="00FD4E25" w:rsidRPr="00F20C4F">
        <w:rPr>
          <w:lang w:val="en-GB"/>
        </w:rPr>
        <w:t>to</w:t>
      </w:r>
      <w:r w:rsidRPr="00F20C4F">
        <w:rPr>
          <w:lang w:val="en-GB"/>
        </w:rPr>
        <w:t xml:space="preserve"> match each class to an appropriate space without wasting any. Rooms are arranged according to capacity, while classes are arranged according to size. Efficiency is ensured by clear regulations, such as avoiding double bookings and allocating the smallest appropriate room to each class. To prevent room, student, and instructor conflicts, scheduling is meticulously planned. Classroom administration is more effective and simpler to maintain each term thanks to this organised method, which also saves space, minimises confusion, and guarantees seamless operation.</w:t>
      </w:r>
    </w:p>
    <w:p w14:paraId="1D4191A9" w14:textId="77777777" w:rsidR="008F4488" w:rsidRPr="008F4488" w:rsidRDefault="008F4488" w:rsidP="00294201">
      <w:pPr>
        <w:spacing w:line="276" w:lineRule="auto"/>
        <w:jc w:val="both"/>
        <w:rPr>
          <w:lang w:val="en-GB"/>
        </w:rPr>
      </w:pPr>
    </w:p>
    <w:p w14:paraId="012FEAEB" w14:textId="31440BD1" w:rsidR="00B06BC7"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t xml:space="preserve"> </w:t>
      </w:r>
      <w:bookmarkStart w:id="10" w:name="_Toc227260051"/>
      <w:r w:rsidR="003C4AC1" w:rsidRPr="0072570B">
        <w:rPr>
          <w:rFonts w:asciiTheme="majorHAnsi" w:hAnsiTheme="majorHAnsi" w:cs="Times New Roman"/>
          <w:szCs w:val="28"/>
          <w:lang w:val="en-GB"/>
        </w:rPr>
        <w:t>Sub-dividing</w:t>
      </w:r>
      <w:bookmarkEnd w:id="10"/>
    </w:p>
    <w:p w14:paraId="23D4667B" w14:textId="77777777" w:rsidR="00E851F0" w:rsidRPr="00E851F0" w:rsidRDefault="00E851F0" w:rsidP="00E851F0">
      <w:pPr>
        <w:rPr>
          <w:lang w:val="en-GB"/>
        </w:rPr>
      </w:pPr>
    </w:p>
    <w:p w14:paraId="5581C47B" w14:textId="3CB43D57" w:rsidR="00FD4E25" w:rsidRPr="00FD4E25" w:rsidRDefault="00FD4E25" w:rsidP="00FD4E25">
      <w:pPr>
        <w:spacing w:line="276" w:lineRule="auto"/>
        <w:jc w:val="both"/>
        <w:rPr>
          <w:lang w:val="en-GB"/>
        </w:rPr>
      </w:pPr>
      <w:r w:rsidRPr="00FD4E25">
        <w:rPr>
          <w:lang w:val="en-GB"/>
        </w:rPr>
        <w:t xml:space="preserve">The classroom allocation problem can be handled more easily and with fewer mistakes if it is divided into smaller parts. To determine the amount of space needed, all classes are given together with the number of students enrolled. </w:t>
      </w:r>
      <w:r w:rsidRPr="00FD4E25">
        <w:rPr>
          <w:lang w:val="en-GB"/>
        </w:rPr>
        <w:t>To</w:t>
      </w:r>
      <w:r w:rsidRPr="00FD4E25">
        <w:rPr>
          <w:lang w:val="en-GB"/>
        </w:rPr>
        <w:t xml:space="preserve"> evaluate resources, available classrooms and their capacities are then determined. After that, classrooms are assigned to spaces that can hold </w:t>
      </w:r>
      <w:r w:rsidRPr="00FD4E25">
        <w:rPr>
          <w:lang w:val="en-GB"/>
        </w:rPr>
        <w:t>all</w:t>
      </w:r>
      <w:r w:rsidRPr="00FD4E25">
        <w:rPr>
          <w:lang w:val="en-GB"/>
        </w:rPr>
        <w:t xml:space="preserve"> the pupils, preferably the </w:t>
      </w:r>
      <w:r>
        <w:rPr>
          <w:lang w:val="en-GB"/>
        </w:rPr>
        <w:t>smallest</w:t>
      </w:r>
      <w:r w:rsidRPr="00FD4E25">
        <w:rPr>
          <w:lang w:val="en-GB"/>
        </w:rPr>
        <w:t xml:space="preserve"> possible area to prevent waste. Following allocation, a schedule is made to guarantee that no room is reserved twice and that instructors and students are not needed in more than one location at once. </w:t>
      </w:r>
      <w:r w:rsidRPr="00FD4E25">
        <w:rPr>
          <w:lang w:val="en-GB"/>
        </w:rPr>
        <w:t>To</w:t>
      </w:r>
      <w:r w:rsidRPr="00FD4E25">
        <w:rPr>
          <w:lang w:val="en-GB"/>
        </w:rPr>
        <w:t xml:space="preserve"> make the process more effective and well-organised overall, the system is finally assessed to find areas for improvement, such as modifying allocations if certain rooms are underutilised while others are congested.</w:t>
      </w:r>
    </w:p>
    <w:p w14:paraId="0A72AC32" w14:textId="77777777" w:rsidR="00BD079D" w:rsidRPr="00BD079D" w:rsidRDefault="00BD079D" w:rsidP="00294201">
      <w:pPr>
        <w:spacing w:line="276" w:lineRule="auto"/>
        <w:jc w:val="both"/>
        <w:rPr>
          <w:lang w:val="en-GB"/>
        </w:rPr>
      </w:pPr>
    </w:p>
    <w:p w14:paraId="6781DC62" w14:textId="567B7363" w:rsidR="003C4AC1" w:rsidRDefault="00D82A13"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t xml:space="preserve"> </w:t>
      </w:r>
      <w:bookmarkStart w:id="11" w:name="_Toc227260052"/>
      <w:r w:rsidR="003C4AC1" w:rsidRPr="0072570B">
        <w:rPr>
          <w:rFonts w:asciiTheme="majorHAnsi" w:hAnsiTheme="majorHAnsi" w:cs="Times New Roman"/>
          <w:szCs w:val="28"/>
          <w:lang w:val="en-GB"/>
        </w:rPr>
        <w:t xml:space="preserve">Justification of </w:t>
      </w:r>
      <w:r w:rsidR="0063364B" w:rsidRPr="0072570B">
        <w:rPr>
          <w:rFonts w:asciiTheme="majorHAnsi" w:hAnsiTheme="majorHAnsi" w:cs="Times New Roman"/>
          <w:szCs w:val="28"/>
          <w:lang w:val="en-GB"/>
        </w:rPr>
        <w:t xml:space="preserve">the </w:t>
      </w:r>
      <w:r w:rsidR="003C4AC1" w:rsidRPr="0072570B">
        <w:rPr>
          <w:rFonts w:asciiTheme="majorHAnsi" w:hAnsiTheme="majorHAnsi" w:cs="Times New Roman"/>
          <w:szCs w:val="28"/>
          <w:lang w:val="en-GB"/>
        </w:rPr>
        <w:t>solution</w:t>
      </w:r>
      <w:bookmarkEnd w:id="11"/>
      <w:r w:rsidR="003C4AC1" w:rsidRPr="0072570B">
        <w:rPr>
          <w:rFonts w:asciiTheme="majorHAnsi" w:hAnsiTheme="majorHAnsi" w:cs="Times New Roman"/>
          <w:szCs w:val="28"/>
          <w:lang w:val="en-GB"/>
        </w:rPr>
        <w:t xml:space="preserve"> </w:t>
      </w:r>
    </w:p>
    <w:p w14:paraId="7C2CB7D3" w14:textId="77777777" w:rsidR="00E851F0" w:rsidRPr="00E851F0" w:rsidRDefault="00E851F0" w:rsidP="00E851F0">
      <w:pPr>
        <w:rPr>
          <w:lang w:val="en-GB"/>
        </w:rPr>
      </w:pPr>
    </w:p>
    <w:p w14:paraId="73FFDCDF" w14:textId="77777777" w:rsidR="00964241" w:rsidRPr="00964241" w:rsidRDefault="00964241" w:rsidP="00964241">
      <w:pPr>
        <w:spacing w:line="276" w:lineRule="auto"/>
        <w:jc w:val="both"/>
        <w:rPr>
          <w:lang w:val="en-GB"/>
        </w:rPr>
      </w:pPr>
      <w:r w:rsidRPr="00964241">
        <w:rPr>
          <w:lang w:val="en-GB"/>
        </w:rPr>
        <w:t xml:space="preserve">The strategy is to increase classroom usage in an equitable and useful manner. Preventing overcrowding, which enhances comfort and safety by making sure class sizes correspond with room capacities, is a major advantage. Additionally, it maximises the use of available space by allocating larger rooms to larger classes and making optimal use of smaller rooms rather than leaving them empty. By minimising needless transit between far-off or inappropriate rooms, the system saves time and produces a more </w:t>
      </w:r>
      <w:r w:rsidRPr="00964241">
        <w:rPr>
          <w:lang w:val="en-GB"/>
        </w:rPr>
        <w:lastRenderedPageBreak/>
        <w:t>seamless and stress-free schedule. Additionally, by preventing conflicts and duplicate reservations, it increases scheduling accuracy and guarantees that classes begin on time. All things considered, this approach improves the system's organization and dependability while using college resources more effectively for the benefit of both staff and students.</w:t>
      </w:r>
    </w:p>
    <w:p w14:paraId="096A3AF0" w14:textId="77777777" w:rsidR="00C82FD2" w:rsidRPr="00F35B27" w:rsidRDefault="00C82FD2" w:rsidP="00294201">
      <w:pPr>
        <w:spacing w:line="276" w:lineRule="auto"/>
        <w:jc w:val="both"/>
        <w:rPr>
          <w:lang w:val="en-GB"/>
        </w:rPr>
      </w:pPr>
    </w:p>
    <w:p w14:paraId="440CCCA6" w14:textId="1A861AE2" w:rsidR="003C4AC1"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t xml:space="preserve"> </w:t>
      </w:r>
      <w:bookmarkStart w:id="12" w:name="_Toc227260053"/>
      <w:r w:rsidR="003C4AC1" w:rsidRPr="00C82FD2">
        <w:rPr>
          <w:rFonts w:asciiTheme="majorHAnsi" w:hAnsiTheme="majorHAnsi" w:cs="Times New Roman"/>
          <w:szCs w:val="28"/>
          <w:lang w:val="en-GB"/>
        </w:rPr>
        <w:t>Limitation</w:t>
      </w:r>
      <w:bookmarkEnd w:id="12"/>
    </w:p>
    <w:p w14:paraId="1FD9828F" w14:textId="77777777" w:rsidR="00E851F0" w:rsidRPr="00E851F0" w:rsidRDefault="00E851F0" w:rsidP="00B71F8D">
      <w:pPr>
        <w:spacing w:line="276" w:lineRule="auto"/>
        <w:jc w:val="both"/>
        <w:rPr>
          <w:lang w:val="en-GB"/>
        </w:rPr>
      </w:pPr>
    </w:p>
    <w:p w14:paraId="5751FDAA" w14:textId="3D4042F5" w:rsidR="00B71F8D" w:rsidRPr="00B71F8D" w:rsidRDefault="00B71F8D" w:rsidP="00B71F8D">
      <w:pPr>
        <w:spacing w:line="276" w:lineRule="auto"/>
        <w:jc w:val="both"/>
        <w:rPr>
          <w:lang w:val="en-GB"/>
        </w:rPr>
      </w:pPr>
      <w:r w:rsidRPr="00B71F8D">
        <w:rPr>
          <w:lang w:val="en-GB"/>
        </w:rPr>
        <w:t xml:space="preserve">Although the technique improves classroom distribution, it has </w:t>
      </w:r>
      <w:r w:rsidR="0061346E" w:rsidRPr="00B71F8D">
        <w:rPr>
          <w:lang w:val="en-GB"/>
        </w:rPr>
        <w:t>several</w:t>
      </w:r>
      <w:r w:rsidRPr="00B71F8D">
        <w:rPr>
          <w:lang w:val="en-GB"/>
        </w:rPr>
        <w:t xml:space="preserve"> drawbacks. One problem is that class sizes seldom exactly match room capacity, resulting in wasted space, making ideal room utilisation impossible. Additionally, the method relies significantly on reliable data; inaccurate class numbers or out-of-date room limitations may lead to subpar allocations. Unexpected events, including instructor absences or maintenance-related room unavailability, might cause scheduling disruptions and necessitate prompt adjustments. Special requirements can also cause problems since some classes require </w:t>
      </w:r>
      <w:r w:rsidR="0061346E" w:rsidRPr="00B71F8D">
        <w:rPr>
          <w:lang w:val="en-GB"/>
        </w:rPr>
        <w:t>spaces</w:t>
      </w:r>
      <w:r w:rsidRPr="00B71F8D">
        <w:rPr>
          <w:lang w:val="en-GB"/>
        </w:rPr>
        <w:t>, such as computer suites or labs, which are difficult to swap out. Lastly, when handling intricate schedules or last-minute modifications, the system might need human intervention, which would diminish its overall effectiveness and the advantages of automation in practical settings.</w:t>
      </w:r>
    </w:p>
    <w:p w14:paraId="6C22896B" w14:textId="77777777" w:rsidR="00226031" w:rsidRPr="00226031" w:rsidRDefault="00226031" w:rsidP="00294201">
      <w:pPr>
        <w:spacing w:line="276" w:lineRule="auto"/>
        <w:jc w:val="both"/>
        <w:rPr>
          <w:lang w:val="en-GB"/>
        </w:rPr>
      </w:pPr>
    </w:p>
    <w:p w14:paraId="195E52D2" w14:textId="25C20E4B" w:rsidR="00226031" w:rsidRDefault="008F4488" w:rsidP="00294201">
      <w:pPr>
        <w:pStyle w:val="Heading2"/>
        <w:numPr>
          <w:ilvl w:val="1"/>
          <w:numId w:val="20"/>
        </w:numPr>
        <w:spacing w:line="276" w:lineRule="auto"/>
        <w:jc w:val="both"/>
        <w:rPr>
          <w:rFonts w:asciiTheme="majorHAnsi" w:hAnsiTheme="majorHAnsi" w:cs="Times New Roman"/>
          <w:szCs w:val="28"/>
          <w:lang w:val="en-GB"/>
        </w:rPr>
      </w:pPr>
      <w:r>
        <w:rPr>
          <w:rFonts w:asciiTheme="majorHAnsi" w:hAnsiTheme="majorHAnsi" w:cs="Times New Roman"/>
          <w:szCs w:val="28"/>
          <w:lang w:val="en-GB"/>
        </w:rPr>
        <w:t xml:space="preserve"> </w:t>
      </w:r>
      <w:bookmarkStart w:id="13" w:name="_Toc227260054"/>
      <w:r w:rsidR="003C4AC1" w:rsidRPr="00184B65">
        <w:rPr>
          <w:rFonts w:asciiTheme="majorHAnsi" w:hAnsiTheme="majorHAnsi" w:cs="Times New Roman"/>
          <w:szCs w:val="28"/>
          <w:lang w:val="en-GB"/>
        </w:rPr>
        <w:t>Assumption</w:t>
      </w:r>
      <w:bookmarkEnd w:id="13"/>
    </w:p>
    <w:p w14:paraId="1FF2EAB0" w14:textId="77777777" w:rsidR="00E851F0" w:rsidRPr="00E851F0" w:rsidRDefault="00E851F0" w:rsidP="00E851F0">
      <w:pPr>
        <w:rPr>
          <w:lang w:val="en-GB"/>
        </w:rPr>
      </w:pPr>
    </w:p>
    <w:p w14:paraId="59E4A8FD" w14:textId="60E37C8D" w:rsidR="00EB70FA" w:rsidRPr="00EB70FA" w:rsidRDefault="00EB70FA" w:rsidP="00EB70FA">
      <w:pPr>
        <w:spacing w:line="276" w:lineRule="auto"/>
        <w:jc w:val="both"/>
        <w:rPr>
          <w:lang w:val="en-GB"/>
        </w:rPr>
      </w:pPr>
      <w:r w:rsidRPr="00EB70FA">
        <w:rPr>
          <w:lang w:val="en-GB"/>
        </w:rPr>
        <w:t xml:space="preserve">To make this solution simpler, </w:t>
      </w:r>
      <w:r w:rsidR="0061346E" w:rsidRPr="00EB70FA">
        <w:rPr>
          <w:lang w:val="en-GB"/>
        </w:rPr>
        <w:t>several</w:t>
      </w:r>
      <w:r w:rsidRPr="00EB70FA">
        <w:rPr>
          <w:lang w:val="en-GB"/>
        </w:rPr>
        <w:t xml:space="preserve"> assumptions are made. </w:t>
      </w:r>
      <w:r w:rsidR="0061346E" w:rsidRPr="00EB70FA">
        <w:rPr>
          <w:lang w:val="en-GB"/>
        </w:rPr>
        <w:t>To</w:t>
      </w:r>
      <w:r w:rsidRPr="00EB70FA">
        <w:rPr>
          <w:lang w:val="en-GB"/>
        </w:rPr>
        <w:t xml:space="preserve"> ensure proper room allocation, it is required that class sizes are precise and known ahead of time. </w:t>
      </w:r>
      <w:r w:rsidR="0061346E" w:rsidRPr="00EB70FA">
        <w:rPr>
          <w:lang w:val="en-GB"/>
        </w:rPr>
        <w:t>To</w:t>
      </w:r>
      <w:r w:rsidRPr="00EB70FA">
        <w:rPr>
          <w:lang w:val="en-GB"/>
        </w:rPr>
        <w:t xml:space="preserve"> prevent congestion, classroom capacities are also thought to be accurate and modern. With no outside restrictions like maintenance or previous reservations, it is presumed that every room is open. It is anticipated that each class will not be divided among several locations and will only use one room at a time. Once the timetable is prepared, it is anticipated that it won't be altered at the last minute. Lastly, all rooms are considered appropriate for general teaching unless otherwise noted, which means they can hold any typical class and contribute to a simple and effective allocation procedure.</w:t>
      </w:r>
    </w:p>
    <w:p w14:paraId="6325B926" w14:textId="77777777" w:rsidR="00AC23A2" w:rsidRDefault="00AC23A2" w:rsidP="00EB70FA">
      <w:pPr>
        <w:spacing w:line="276" w:lineRule="auto"/>
        <w:jc w:val="both"/>
        <w:rPr>
          <w:lang w:val="en-GB"/>
        </w:rPr>
      </w:pPr>
      <w:r>
        <w:rPr>
          <w:lang w:val="en-GB"/>
        </w:rPr>
        <w:br w:type="page"/>
      </w:r>
    </w:p>
    <w:p w14:paraId="5449C329" w14:textId="77777777" w:rsidR="00184B65" w:rsidRPr="00184B65" w:rsidRDefault="00184B65" w:rsidP="00294201">
      <w:pPr>
        <w:spacing w:line="276" w:lineRule="auto"/>
        <w:jc w:val="both"/>
        <w:rPr>
          <w:lang w:val="en-GB"/>
        </w:rPr>
      </w:pPr>
    </w:p>
    <w:p w14:paraId="0DBD7268" w14:textId="75424741" w:rsidR="003C4AC1" w:rsidRDefault="003C4AC1" w:rsidP="00294201">
      <w:pPr>
        <w:pStyle w:val="Heading1"/>
        <w:numPr>
          <w:ilvl w:val="0"/>
          <w:numId w:val="20"/>
        </w:numPr>
        <w:spacing w:line="276" w:lineRule="auto"/>
        <w:jc w:val="both"/>
        <w:rPr>
          <w:rFonts w:cs="Times New Roman"/>
          <w:b/>
          <w:bCs/>
          <w:color w:val="000000" w:themeColor="text1"/>
          <w:lang w:val="en-GB"/>
        </w:rPr>
      </w:pPr>
      <w:bookmarkStart w:id="14" w:name="_Toc227260055"/>
      <w:r w:rsidRPr="00AC23A2">
        <w:rPr>
          <w:rFonts w:cs="Times New Roman"/>
          <w:b/>
          <w:bCs/>
          <w:color w:val="000000" w:themeColor="text1"/>
          <w:lang w:val="en-GB"/>
        </w:rPr>
        <w:t>Conclusion</w:t>
      </w:r>
      <w:bookmarkEnd w:id="14"/>
    </w:p>
    <w:p w14:paraId="35F85CFD" w14:textId="77777777" w:rsidR="00AC23A2" w:rsidRDefault="00AC23A2" w:rsidP="00FB1B90">
      <w:pPr>
        <w:spacing w:line="276" w:lineRule="auto"/>
        <w:jc w:val="both"/>
        <w:rPr>
          <w:lang w:val="en-GB"/>
        </w:rPr>
      </w:pPr>
    </w:p>
    <w:p w14:paraId="086B095E" w14:textId="089DDAB7" w:rsidR="00FB1B90" w:rsidRPr="00FB1B90" w:rsidRDefault="00FB1B90" w:rsidP="00FB1B90">
      <w:pPr>
        <w:spacing w:line="276" w:lineRule="auto"/>
        <w:jc w:val="both"/>
        <w:rPr>
          <w:lang w:val="en-GB"/>
        </w:rPr>
      </w:pPr>
      <w:r w:rsidRPr="00FB1B90">
        <w:rPr>
          <w:lang w:val="en-GB"/>
        </w:rPr>
        <w:t xml:space="preserve">In summary, this approach offered an organised answer to the problem of inefficient classroom distribution. Key requirements and restrictions were made clearer by employing MoSCoW prioritising and breaking the problem down into smaller components. A rational procedure for allocating courses to appropriate rooms was demonstrated via a flowchart. The strategy focuses on minimising travel time, avoiding schedule conflicts, and aligning class sizes with room capacity. Despite being straightforward, it increases overall scheduling effectiveness. This study shows how systematic planning and fundamental algorithmic thinking may address actual educational issues, </w:t>
      </w:r>
      <w:r w:rsidRPr="00FB1B90">
        <w:rPr>
          <w:lang w:val="en-GB"/>
        </w:rPr>
        <w:t>improve</w:t>
      </w:r>
      <w:r w:rsidRPr="00FB1B90">
        <w:rPr>
          <w:lang w:val="en-GB"/>
        </w:rPr>
        <w:t xml:space="preserve"> resource utilisation</w:t>
      </w:r>
      <w:r w:rsidR="003E4205">
        <w:rPr>
          <w:lang w:val="en-GB"/>
        </w:rPr>
        <w:t>,</w:t>
      </w:r>
      <w:r w:rsidRPr="00FB1B90">
        <w:rPr>
          <w:lang w:val="en-GB"/>
        </w:rPr>
        <w:t xml:space="preserve"> and </w:t>
      </w:r>
      <w:r>
        <w:rPr>
          <w:lang w:val="en-GB"/>
        </w:rPr>
        <w:t>facilitate</w:t>
      </w:r>
      <w:r w:rsidRPr="00FB1B90">
        <w:rPr>
          <w:lang w:val="en-GB"/>
        </w:rPr>
        <w:t xml:space="preserve"> a more seamless learning process for both staff and students.</w:t>
      </w:r>
    </w:p>
    <w:p w14:paraId="02FE8C17" w14:textId="7AA1A8A8" w:rsidR="00FB1B90" w:rsidRDefault="00FB1B90">
      <w:pPr>
        <w:rPr>
          <w:lang w:val="en-GB"/>
        </w:rPr>
      </w:pPr>
      <w:r>
        <w:rPr>
          <w:lang w:val="en-GB"/>
        </w:rPr>
        <w:br w:type="page"/>
      </w:r>
    </w:p>
    <w:p w14:paraId="26D038AF" w14:textId="77777777" w:rsidR="006F0551" w:rsidRDefault="006F0551" w:rsidP="00C51E77">
      <w:pPr>
        <w:spacing w:line="276" w:lineRule="auto"/>
        <w:jc w:val="both"/>
        <w:rPr>
          <w:lang w:val="en-GB"/>
        </w:rPr>
      </w:pPr>
    </w:p>
    <w:bookmarkStart w:id="15" w:name="_Toc227260056" w:displacedByCustomXml="next"/>
    <w:sdt>
      <w:sdtPr>
        <w:rPr>
          <w:rFonts w:asciiTheme="minorHAnsi" w:eastAsiaTheme="minorHAnsi" w:hAnsiTheme="minorHAnsi" w:cstheme="minorBidi"/>
          <w:color w:val="auto"/>
          <w:sz w:val="24"/>
          <w:szCs w:val="24"/>
        </w:rPr>
        <w:id w:val="-1065952401"/>
        <w:docPartObj>
          <w:docPartGallery w:val="Bibliographies"/>
          <w:docPartUnique/>
        </w:docPartObj>
      </w:sdtPr>
      <w:sdtEndPr/>
      <w:sdtContent>
        <w:p w14:paraId="7F52C44D" w14:textId="06254E5B" w:rsidR="006F0551" w:rsidRDefault="006F0551">
          <w:pPr>
            <w:pStyle w:val="Heading1"/>
          </w:pPr>
          <w:r>
            <w:t>References</w:t>
          </w:r>
          <w:bookmarkEnd w:id="15"/>
        </w:p>
        <w:sdt>
          <w:sdtPr>
            <w:id w:val="-573587230"/>
            <w:bibliography/>
          </w:sdtPr>
          <w:sdtEndPr/>
          <w:sdtContent>
            <w:p w14:paraId="6644DBDD" w14:textId="77777777" w:rsidR="006F0551" w:rsidRDefault="006F05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F0551" w14:paraId="2DFA3286" w14:textId="77777777">
                <w:trPr>
                  <w:divId w:val="780687257"/>
                  <w:tblCellSpacing w:w="15" w:type="dxa"/>
                </w:trPr>
                <w:tc>
                  <w:tcPr>
                    <w:tcW w:w="50" w:type="pct"/>
                    <w:hideMark/>
                  </w:tcPr>
                  <w:p w14:paraId="21A3F068" w14:textId="52998309" w:rsidR="006F0551" w:rsidRDefault="006F0551">
                    <w:pPr>
                      <w:pStyle w:val="Bibliography"/>
                      <w:rPr>
                        <w:noProof/>
                        <w:kern w:val="0"/>
                        <w14:ligatures w14:val="none"/>
                      </w:rPr>
                    </w:pPr>
                    <w:r>
                      <w:rPr>
                        <w:noProof/>
                      </w:rPr>
                      <w:t xml:space="preserve">[1] </w:t>
                    </w:r>
                  </w:p>
                </w:tc>
                <w:tc>
                  <w:tcPr>
                    <w:tcW w:w="0" w:type="auto"/>
                    <w:hideMark/>
                  </w:tcPr>
                  <w:p w14:paraId="294A99C7" w14:textId="77777777" w:rsidR="006F0551" w:rsidRDefault="006F0551">
                    <w:pPr>
                      <w:pStyle w:val="Bibliography"/>
                      <w:rPr>
                        <w:noProof/>
                      </w:rPr>
                    </w:pPr>
                    <w:r>
                      <w:rPr>
                        <w:noProof/>
                      </w:rPr>
                      <w:t xml:space="preserve">D. Tudor and G. A. Walter, «Using an agile approach in a large, traditional organization,» в </w:t>
                    </w:r>
                    <w:r>
                      <w:rPr>
                        <w:i/>
                        <w:iCs/>
                        <w:noProof/>
                      </w:rPr>
                      <w:t>AGILE 2006 (AGILE'06)</w:t>
                    </w:r>
                    <w:r>
                      <w:rPr>
                        <w:noProof/>
                      </w:rPr>
                      <w:t xml:space="preserve">, Minneapolis, MN, USA, 23-28 July 2006. </w:t>
                    </w:r>
                  </w:p>
                </w:tc>
              </w:tr>
              <w:tr w:rsidR="006F0551" w14:paraId="02D7F9E1" w14:textId="77777777">
                <w:trPr>
                  <w:divId w:val="780687257"/>
                  <w:tblCellSpacing w:w="15" w:type="dxa"/>
                </w:trPr>
                <w:tc>
                  <w:tcPr>
                    <w:tcW w:w="50" w:type="pct"/>
                    <w:hideMark/>
                  </w:tcPr>
                  <w:p w14:paraId="7271003D" w14:textId="77777777" w:rsidR="006F0551" w:rsidRDefault="006F0551">
                    <w:pPr>
                      <w:pStyle w:val="Bibliography"/>
                      <w:rPr>
                        <w:noProof/>
                      </w:rPr>
                    </w:pPr>
                    <w:r>
                      <w:rPr>
                        <w:noProof/>
                      </w:rPr>
                      <w:t xml:space="preserve">[2] </w:t>
                    </w:r>
                  </w:p>
                </w:tc>
                <w:tc>
                  <w:tcPr>
                    <w:tcW w:w="0" w:type="auto"/>
                    <w:hideMark/>
                  </w:tcPr>
                  <w:p w14:paraId="742321E3" w14:textId="77777777" w:rsidR="006F0551" w:rsidRDefault="006F0551">
                    <w:pPr>
                      <w:pStyle w:val="Bibliography"/>
                      <w:rPr>
                        <w:noProof/>
                      </w:rPr>
                    </w:pPr>
                    <w:r>
                      <w:rPr>
                        <w:noProof/>
                      </w:rPr>
                      <w:t xml:space="preserve">R. S. Kostev, «Challenges and Problems of the MoSCoW Method Application in ERP System Implementation,» в </w:t>
                    </w:r>
                    <w:r>
                      <w:rPr>
                        <w:i/>
                        <w:iCs/>
                        <w:noProof/>
                      </w:rPr>
                      <w:t>2023 International Scientific Conference on Computer Science (COMSCI)</w:t>
                    </w:r>
                    <w:r>
                      <w:rPr>
                        <w:noProof/>
                      </w:rPr>
                      <w:t xml:space="preserve">, Sozopol, Bulgaria, 16 November 2023. </w:t>
                    </w:r>
                  </w:p>
                </w:tc>
              </w:tr>
              <w:tr w:rsidR="006F0551" w14:paraId="20E9C7C0" w14:textId="77777777">
                <w:trPr>
                  <w:divId w:val="780687257"/>
                  <w:tblCellSpacing w:w="15" w:type="dxa"/>
                </w:trPr>
                <w:tc>
                  <w:tcPr>
                    <w:tcW w:w="50" w:type="pct"/>
                    <w:hideMark/>
                  </w:tcPr>
                  <w:p w14:paraId="3299DC52" w14:textId="77777777" w:rsidR="006F0551" w:rsidRDefault="006F0551">
                    <w:pPr>
                      <w:pStyle w:val="Bibliography"/>
                      <w:rPr>
                        <w:noProof/>
                      </w:rPr>
                    </w:pPr>
                    <w:r>
                      <w:rPr>
                        <w:noProof/>
                      </w:rPr>
                      <w:t xml:space="preserve">[3] </w:t>
                    </w:r>
                  </w:p>
                </w:tc>
                <w:tc>
                  <w:tcPr>
                    <w:tcW w:w="0" w:type="auto"/>
                    <w:hideMark/>
                  </w:tcPr>
                  <w:p w14:paraId="53A5F661" w14:textId="77777777" w:rsidR="006F0551" w:rsidRDefault="006F0551">
                    <w:pPr>
                      <w:pStyle w:val="Bibliography"/>
                      <w:rPr>
                        <w:noProof/>
                      </w:rPr>
                    </w:pPr>
                    <w:r>
                      <w:rPr>
                        <w:noProof/>
                      </w:rPr>
                      <w:t xml:space="preserve">R. B. A. M. H. N. M. N. a. W. C. M. D. Hooshyar, « Flowchart-based approach to aid novice programmers: A novel framework,,» в </w:t>
                    </w:r>
                    <w:r>
                      <w:rPr>
                        <w:i/>
                        <w:iCs/>
                        <w:noProof/>
                      </w:rPr>
                      <w:t>2014 International Conference on Computer and Information Sciences (ICCOINS)</w:t>
                    </w:r>
                    <w:r>
                      <w:rPr>
                        <w:noProof/>
                      </w:rPr>
                      <w:t xml:space="preserve">, Kuala Lumpur, Malaysia, 03-05 June 2014. </w:t>
                    </w:r>
                  </w:p>
                </w:tc>
              </w:tr>
            </w:tbl>
            <w:p w14:paraId="43A0C26D" w14:textId="77777777" w:rsidR="006F0551" w:rsidRDefault="006F0551">
              <w:pPr>
                <w:divId w:val="780687257"/>
                <w:rPr>
                  <w:rFonts w:eastAsia="Times New Roman"/>
                  <w:noProof/>
                </w:rPr>
              </w:pPr>
            </w:p>
            <w:p w14:paraId="2541ADB1" w14:textId="5921F0F2" w:rsidR="006F0551" w:rsidRDefault="006F0551">
              <w:r>
                <w:rPr>
                  <w:b/>
                  <w:bCs/>
                  <w:noProof/>
                </w:rPr>
                <w:fldChar w:fldCharType="end"/>
              </w:r>
            </w:p>
          </w:sdtContent>
        </w:sdt>
      </w:sdtContent>
    </w:sdt>
    <w:p w14:paraId="3AB9A745" w14:textId="77777777" w:rsidR="006F0551" w:rsidRPr="006F0551" w:rsidRDefault="006F0551" w:rsidP="006F0551">
      <w:pPr>
        <w:rPr>
          <w:lang w:val="en-GB"/>
        </w:rPr>
      </w:pPr>
    </w:p>
    <w:p w14:paraId="46C5858B" w14:textId="77777777" w:rsidR="00190DFE" w:rsidRDefault="00190DFE" w:rsidP="00D77792">
      <w:pPr>
        <w:rPr>
          <w:noProof/>
        </w:rPr>
      </w:pPr>
      <w:r>
        <w:rPr>
          <w:lang w:val="en-GB"/>
        </w:rPr>
        <w:fldChar w:fldCharType="begin"/>
      </w:r>
      <w:r>
        <w:rPr>
          <w:lang w:val="en-GB"/>
        </w:rPr>
        <w:instrText xml:space="preserve"> BIBLIOGRAPHY  \l 2057 </w:instrText>
      </w:r>
      <w:r>
        <w:rPr>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190DFE" w14:paraId="2C1C1E33" w14:textId="77777777" w:rsidTr="006F0551">
        <w:trPr>
          <w:divId w:val="1021276370"/>
          <w:tblCellSpacing w:w="15" w:type="dxa"/>
        </w:trPr>
        <w:tc>
          <w:tcPr>
            <w:tcW w:w="50" w:type="pct"/>
          </w:tcPr>
          <w:p w14:paraId="44F38DA4" w14:textId="7DB65D64" w:rsidR="00190DFE" w:rsidRDefault="00190DFE">
            <w:pPr>
              <w:pStyle w:val="Bibliography"/>
              <w:rPr>
                <w:noProof/>
                <w:kern w:val="0"/>
                <w14:ligatures w14:val="none"/>
              </w:rPr>
            </w:pPr>
          </w:p>
        </w:tc>
        <w:tc>
          <w:tcPr>
            <w:tcW w:w="0" w:type="auto"/>
          </w:tcPr>
          <w:p w14:paraId="4E8DAC69" w14:textId="38430227" w:rsidR="00190DFE" w:rsidRDefault="00190DFE">
            <w:pPr>
              <w:pStyle w:val="Bibliography"/>
              <w:rPr>
                <w:noProof/>
              </w:rPr>
            </w:pPr>
          </w:p>
        </w:tc>
      </w:tr>
      <w:tr w:rsidR="00190DFE" w14:paraId="5D118692" w14:textId="77777777" w:rsidTr="006F0551">
        <w:trPr>
          <w:divId w:val="1021276370"/>
          <w:tblCellSpacing w:w="15" w:type="dxa"/>
        </w:trPr>
        <w:tc>
          <w:tcPr>
            <w:tcW w:w="50" w:type="pct"/>
          </w:tcPr>
          <w:p w14:paraId="4DBF4D23" w14:textId="57A82BD7" w:rsidR="00190DFE" w:rsidRDefault="00190DFE">
            <w:pPr>
              <w:pStyle w:val="Bibliography"/>
              <w:rPr>
                <w:noProof/>
              </w:rPr>
            </w:pPr>
          </w:p>
        </w:tc>
        <w:tc>
          <w:tcPr>
            <w:tcW w:w="0" w:type="auto"/>
          </w:tcPr>
          <w:p w14:paraId="3EFF23E9" w14:textId="5829D39E" w:rsidR="00190DFE" w:rsidRDefault="00190DFE">
            <w:pPr>
              <w:pStyle w:val="Bibliography"/>
              <w:rPr>
                <w:noProof/>
              </w:rPr>
            </w:pPr>
          </w:p>
        </w:tc>
      </w:tr>
    </w:tbl>
    <w:p w14:paraId="04648295" w14:textId="77777777" w:rsidR="00190DFE" w:rsidRDefault="00190DFE">
      <w:pPr>
        <w:divId w:val="1021276370"/>
        <w:rPr>
          <w:rFonts w:eastAsia="Times New Roman"/>
          <w:noProof/>
        </w:rPr>
      </w:pPr>
    </w:p>
    <w:p w14:paraId="30CADAFC" w14:textId="1EF2450E" w:rsidR="00D77792" w:rsidRPr="00D77792" w:rsidRDefault="00190DFE" w:rsidP="00D77792">
      <w:pPr>
        <w:rPr>
          <w:lang w:val="en-GB"/>
        </w:rPr>
      </w:pPr>
      <w:r>
        <w:rPr>
          <w:lang w:val="en-GB"/>
        </w:rPr>
        <w:fldChar w:fldCharType="end"/>
      </w:r>
    </w:p>
    <w:p w14:paraId="3D0B0E70" w14:textId="48C88475" w:rsidR="00C70314" w:rsidRPr="00926E1D" w:rsidRDefault="00C70314" w:rsidP="00294201">
      <w:pPr>
        <w:spacing w:line="276" w:lineRule="auto"/>
        <w:jc w:val="both"/>
        <w:rPr>
          <w:rFonts w:asciiTheme="majorHAnsi" w:hAnsiTheme="majorHAnsi" w:cs="Times New Roman"/>
          <w:color w:val="000000" w:themeColor="text1"/>
          <w:lang w:val="en-GB"/>
        </w:rPr>
      </w:pPr>
    </w:p>
    <w:sectPr w:rsidR="00C70314" w:rsidRPr="00926E1D" w:rsidSect="00EA3F6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2F0ED" w14:textId="77777777" w:rsidR="00F8680D" w:rsidRDefault="00F8680D" w:rsidP="00237AAC">
      <w:pPr>
        <w:spacing w:after="0" w:line="240" w:lineRule="auto"/>
      </w:pPr>
      <w:r>
        <w:separator/>
      </w:r>
    </w:p>
  </w:endnote>
  <w:endnote w:type="continuationSeparator" w:id="0">
    <w:p w14:paraId="6862A679" w14:textId="77777777" w:rsidR="00F8680D" w:rsidRDefault="00F8680D"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BF4A5" w14:textId="77777777" w:rsidR="00F8680D" w:rsidRDefault="00F8680D" w:rsidP="00237AAC">
      <w:pPr>
        <w:spacing w:after="0" w:line="240" w:lineRule="auto"/>
      </w:pPr>
      <w:r>
        <w:separator/>
      </w:r>
    </w:p>
  </w:footnote>
  <w:footnote w:type="continuationSeparator" w:id="0">
    <w:p w14:paraId="1B460368" w14:textId="77777777" w:rsidR="00F8680D" w:rsidRDefault="00F8680D"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A2376A8"/>
    <w:multiLevelType w:val="hybridMultilevel"/>
    <w:tmpl w:val="CA9C3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5C1CCE"/>
    <w:multiLevelType w:val="hybridMultilevel"/>
    <w:tmpl w:val="B34CE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90774B"/>
    <w:multiLevelType w:val="hybridMultilevel"/>
    <w:tmpl w:val="9D7AE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785C289A"/>
    <w:multiLevelType w:val="hybridMultilevel"/>
    <w:tmpl w:val="C4A21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1"/>
  </w:num>
  <w:num w:numId="3" w16cid:durableId="109668438">
    <w:abstractNumId w:val="14"/>
  </w:num>
  <w:num w:numId="4" w16cid:durableId="816528024">
    <w:abstractNumId w:val="20"/>
  </w:num>
  <w:num w:numId="5" w16cid:durableId="1430393383">
    <w:abstractNumId w:val="18"/>
  </w:num>
  <w:num w:numId="6" w16cid:durableId="1824466593">
    <w:abstractNumId w:val="4"/>
  </w:num>
  <w:num w:numId="7" w16cid:durableId="872423946">
    <w:abstractNumId w:val="2"/>
  </w:num>
  <w:num w:numId="8" w16cid:durableId="1204249372">
    <w:abstractNumId w:val="10"/>
  </w:num>
  <w:num w:numId="9" w16cid:durableId="1108542330">
    <w:abstractNumId w:val="17"/>
  </w:num>
  <w:num w:numId="10" w16cid:durableId="139662970">
    <w:abstractNumId w:val="0"/>
  </w:num>
  <w:num w:numId="11" w16cid:durableId="2117362102">
    <w:abstractNumId w:val="9"/>
  </w:num>
  <w:num w:numId="12" w16cid:durableId="1886486162">
    <w:abstractNumId w:val="23"/>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7"/>
  </w:num>
  <w:num w:numId="18" w16cid:durableId="1498418867">
    <w:abstractNumId w:val="3"/>
  </w:num>
  <w:num w:numId="19" w16cid:durableId="1468358145">
    <w:abstractNumId w:val="8"/>
  </w:num>
  <w:num w:numId="20" w16cid:durableId="1249584957">
    <w:abstractNumId w:val="21"/>
  </w:num>
  <w:num w:numId="21" w16cid:durableId="118380338">
    <w:abstractNumId w:val="16"/>
  </w:num>
  <w:num w:numId="22" w16cid:durableId="79715281">
    <w:abstractNumId w:val="6"/>
  </w:num>
  <w:num w:numId="23" w16cid:durableId="315644396">
    <w:abstractNumId w:val="22"/>
  </w:num>
  <w:num w:numId="24" w16cid:durableId="10961718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29D8"/>
    <w:rsid w:val="00003AB4"/>
    <w:rsid w:val="00007B1F"/>
    <w:rsid w:val="00010BD3"/>
    <w:rsid w:val="00012145"/>
    <w:rsid w:val="00014757"/>
    <w:rsid w:val="00030750"/>
    <w:rsid w:val="00031693"/>
    <w:rsid w:val="00031E83"/>
    <w:rsid w:val="00034390"/>
    <w:rsid w:val="00035DC8"/>
    <w:rsid w:val="00035F21"/>
    <w:rsid w:val="00037E46"/>
    <w:rsid w:val="000417A6"/>
    <w:rsid w:val="000450BC"/>
    <w:rsid w:val="00054978"/>
    <w:rsid w:val="000552AB"/>
    <w:rsid w:val="000563EF"/>
    <w:rsid w:val="00062E69"/>
    <w:rsid w:val="000640FA"/>
    <w:rsid w:val="00064C75"/>
    <w:rsid w:val="00081F11"/>
    <w:rsid w:val="00087885"/>
    <w:rsid w:val="000915DD"/>
    <w:rsid w:val="00094078"/>
    <w:rsid w:val="0009539A"/>
    <w:rsid w:val="000A299B"/>
    <w:rsid w:val="000A2CE5"/>
    <w:rsid w:val="000A58B4"/>
    <w:rsid w:val="000A7263"/>
    <w:rsid w:val="000A782C"/>
    <w:rsid w:val="000A7A8E"/>
    <w:rsid w:val="000B171E"/>
    <w:rsid w:val="000B56B7"/>
    <w:rsid w:val="000B610D"/>
    <w:rsid w:val="000B6CDC"/>
    <w:rsid w:val="000C1E25"/>
    <w:rsid w:val="000C410C"/>
    <w:rsid w:val="000C5D65"/>
    <w:rsid w:val="000C72D5"/>
    <w:rsid w:val="000D1193"/>
    <w:rsid w:val="000D1922"/>
    <w:rsid w:val="000D2480"/>
    <w:rsid w:val="000D2539"/>
    <w:rsid w:val="000D63C7"/>
    <w:rsid w:val="000E05C2"/>
    <w:rsid w:val="000E3BEA"/>
    <w:rsid w:val="000E3DF9"/>
    <w:rsid w:val="000E3F2C"/>
    <w:rsid w:val="000E6002"/>
    <w:rsid w:val="000F7CA5"/>
    <w:rsid w:val="00101A54"/>
    <w:rsid w:val="00104D88"/>
    <w:rsid w:val="001130BF"/>
    <w:rsid w:val="00115630"/>
    <w:rsid w:val="001164F9"/>
    <w:rsid w:val="00117B78"/>
    <w:rsid w:val="00120B5D"/>
    <w:rsid w:val="00121ED1"/>
    <w:rsid w:val="00123151"/>
    <w:rsid w:val="00125733"/>
    <w:rsid w:val="00125FB7"/>
    <w:rsid w:val="0012691A"/>
    <w:rsid w:val="00127E46"/>
    <w:rsid w:val="00130701"/>
    <w:rsid w:val="0013253F"/>
    <w:rsid w:val="00132649"/>
    <w:rsid w:val="00133739"/>
    <w:rsid w:val="00136086"/>
    <w:rsid w:val="001431F9"/>
    <w:rsid w:val="00143BBD"/>
    <w:rsid w:val="001445DE"/>
    <w:rsid w:val="0014496F"/>
    <w:rsid w:val="00146A97"/>
    <w:rsid w:val="00153B8A"/>
    <w:rsid w:val="0015505F"/>
    <w:rsid w:val="00162CFE"/>
    <w:rsid w:val="001630E5"/>
    <w:rsid w:val="00164283"/>
    <w:rsid w:val="00166188"/>
    <w:rsid w:val="001702C1"/>
    <w:rsid w:val="00172563"/>
    <w:rsid w:val="00174879"/>
    <w:rsid w:val="001824A8"/>
    <w:rsid w:val="0018271B"/>
    <w:rsid w:val="001835DA"/>
    <w:rsid w:val="00184B65"/>
    <w:rsid w:val="00190DFE"/>
    <w:rsid w:val="00190F08"/>
    <w:rsid w:val="00195F28"/>
    <w:rsid w:val="001962E6"/>
    <w:rsid w:val="001974D8"/>
    <w:rsid w:val="00197824"/>
    <w:rsid w:val="001A248E"/>
    <w:rsid w:val="001A4C82"/>
    <w:rsid w:val="001A6A1C"/>
    <w:rsid w:val="001A7558"/>
    <w:rsid w:val="001B0A67"/>
    <w:rsid w:val="001B3418"/>
    <w:rsid w:val="001B3B94"/>
    <w:rsid w:val="001B6DC8"/>
    <w:rsid w:val="001C00EE"/>
    <w:rsid w:val="001C14E9"/>
    <w:rsid w:val="001C37F0"/>
    <w:rsid w:val="001C3963"/>
    <w:rsid w:val="001C46A1"/>
    <w:rsid w:val="001C693E"/>
    <w:rsid w:val="001C6E44"/>
    <w:rsid w:val="001D1E24"/>
    <w:rsid w:val="001D2E1A"/>
    <w:rsid w:val="001D6D28"/>
    <w:rsid w:val="001E1475"/>
    <w:rsid w:val="001E34C6"/>
    <w:rsid w:val="001E7AEF"/>
    <w:rsid w:val="001F7299"/>
    <w:rsid w:val="00202BD0"/>
    <w:rsid w:val="0020318C"/>
    <w:rsid w:val="00210515"/>
    <w:rsid w:val="00210971"/>
    <w:rsid w:val="00215A8B"/>
    <w:rsid w:val="002163C8"/>
    <w:rsid w:val="00220889"/>
    <w:rsid w:val="0022467B"/>
    <w:rsid w:val="00226031"/>
    <w:rsid w:val="002324C8"/>
    <w:rsid w:val="00236F4E"/>
    <w:rsid w:val="00237AAC"/>
    <w:rsid w:val="00237E3D"/>
    <w:rsid w:val="002409D2"/>
    <w:rsid w:val="00241816"/>
    <w:rsid w:val="00243D22"/>
    <w:rsid w:val="00247576"/>
    <w:rsid w:val="00247772"/>
    <w:rsid w:val="00250AEC"/>
    <w:rsid w:val="0025194D"/>
    <w:rsid w:val="002559FD"/>
    <w:rsid w:val="00255DB3"/>
    <w:rsid w:val="0025729B"/>
    <w:rsid w:val="002575E6"/>
    <w:rsid w:val="0026013D"/>
    <w:rsid w:val="0026197A"/>
    <w:rsid w:val="002636D2"/>
    <w:rsid w:val="00272F33"/>
    <w:rsid w:val="0027373A"/>
    <w:rsid w:val="002738F0"/>
    <w:rsid w:val="00273FAE"/>
    <w:rsid w:val="002751EC"/>
    <w:rsid w:val="002752F1"/>
    <w:rsid w:val="002765B0"/>
    <w:rsid w:val="002779E8"/>
    <w:rsid w:val="00280620"/>
    <w:rsid w:val="00281FC4"/>
    <w:rsid w:val="00282E54"/>
    <w:rsid w:val="00284450"/>
    <w:rsid w:val="002846A6"/>
    <w:rsid w:val="0028520E"/>
    <w:rsid w:val="00287FC3"/>
    <w:rsid w:val="002902EA"/>
    <w:rsid w:val="00292C18"/>
    <w:rsid w:val="00293DA2"/>
    <w:rsid w:val="00294201"/>
    <w:rsid w:val="002A0A36"/>
    <w:rsid w:val="002A2436"/>
    <w:rsid w:val="002A373C"/>
    <w:rsid w:val="002A61DA"/>
    <w:rsid w:val="002A67DE"/>
    <w:rsid w:val="002A77CA"/>
    <w:rsid w:val="002B1BC2"/>
    <w:rsid w:val="002B2DFD"/>
    <w:rsid w:val="002B34C1"/>
    <w:rsid w:val="002B3AE0"/>
    <w:rsid w:val="002B3D59"/>
    <w:rsid w:val="002B47B5"/>
    <w:rsid w:val="002B7C59"/>
    <w:rsid w:val="002C43C8"/>
    <w:rsid w:val="002C47E8"/>
    <w:rsid w:val="002C4DE5"/>
    <w:rsid w:val="002C720F"/>
    <w:rsid w:val="002C7363"/>
    <w:rsid w:val="002D0DF0"/>
    <w:rsid w:val="002D165F"/>
    <w:rsid w:val="002D1C11"/>
    <w:rsid w:val="002D7D62"/>
    <w:rsid w:val="002E0416"/>
    <w:rsid w:val="002E4922"/>
    <w:rsid w:val="002F14EB"/>
    <w:rsid w:val="002F4031"/>
    <w:rsid w:val="00307FC1"/>
    <w:rsid w:val="00313079"/>
    <w:rsid w:val="00320393"/>
    <w:rsid w:val="0032529D"/>
    <w:rsid w:val="0032593C"/>
    <w:rsid w:val="00331833"/>
    <w:rsid w:val="00333E44"/>
    <w:rsid w:val="00337AB2"/>
    <w:rsid w:val="00340748"/>
    <w:rsid w:val="00340B85"/>
    <w:rsid w:val="00342C0C"/>
    <w:rsid w:val="00343E6B"/>
    <w:rsid w:val="0034528C"/>
    <w:rsid w:val="00345C81"/>
    <w:rsid w:val="00345EEF"/>
    <w:rsid w:val="00347479"/>
    <w:rsid w:val="00350507"/>
    <w:rsid w:val="0035543C"/>
    <w:rsid w:val="00364D01"/>
    <w:rsid w:val="00365F8F"/>
    <w:rsid w:val="003671A8"/>
    <w:rsid w:val="00367B31"/>
    <w:rsid w:val="003703BA"/>
    <w:rsid w:val="00371E8F"/>
    <w:rsid w:val="003724BB"/>
    <w:rsid w:val="00373DCD"/>
    <w:rsid w:val="00382580"/>
    <w:rsid w:val="00382700"/>
    <w:rsid w:val="003849BD"/>
    <w:rsid w:val="00386559"/>
    <w:rsid w:val="00387ADD"/>
    <w:rsid w:val="00390BFD"/>
    <w:rsid w:val="0039368C"/>
    <w:rsid w:val="003946F0"/>
    <w:rsid w:val="00395F07"/>
    <w:rsid w:val="003A0917"/>
    <w:rsid w:val="003A0D70"/>
    <w:rsid w:val="003A22C1"/>
    <w:rsid w:val="003A2818"/>
    <w:rsid w:val="003A6317"/>
    <w:rsid w:val="003B0710"/>
    <w:rsid w:val="003B2B3B"/>
    <w:rsid w:val="003B38F8"/>
    <w:rsid w:val="003B3A36"/>
    <w:rsid w:val="003B44A5"/>
    <w:rsid w:val="003C0434"/>
    <w:rsid w:val="003C2ACD"/>
    <w:rsid w:val="003C3A9D"/>
    <w:rsid w:val="003C4AC1"/>
    <w:rsid w:val="003C6896"/>
    <w:rsid w:val="003D50CF"/>
    <w:rsid w:val="003E0EFC"/>
    <w:rsid w:val="003E1787"/>
    <w:rsid w:val="003E4205"/>
    <w:rsid w:val="003E6506"/>
    <w:rsid w:val="003E6726"/>
    <w:rsid w:val="003F3185"/>
    <w:rsid w:val="003F4EE6"/>
    <w:rsid w:val="003F7DE2"/>
    <w:rsid w:val="00400BE5"/>
    <w:rsid w:val="004011D0"/>
    <w:rsid w:val="004135C8"/>
    <w:rsid w:val="004141DA"/>
    <w:rsid w:val="0041430E"/>
    <w:rsid w:val="004161BF"/>
    <w:rsid w:val="00417621"/>
    <w:rsid w:val="004200C5"/>
    <w:rsid w:val="0042374D"/>
    <w:rsid w:val="00424EFB"/>
    <w:rsid w:val="00426842"/>
    <w:rsid w:val="00427559"/>
    <w:rsid w:val="00427BC4"/>
    <w:rsid w:val="0043330C"/>
    <w:rsid w:val="00434304"/>
    <w:rsid w:val="00434FD6"/>
    <w:rsid w:val="00435332"/>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3F7"/>
    <w:rsid w:val="004619CE"/>
    <w:rsid w:val="00461E4B"/>
    <w:rsid w:val="004625B1"/>
    <w:rsid w:val="00465FCE"/>
    <w:rsid w:val="00472E5F"/>
    <w:rsid w:val="004756E0"/>
    <w:rsid w:val="00475D65"/>
    <w:rsid w:val="00476677"/>
    <w:rsid w:val="004777E8"/>
    <w:rsid w:val="0047795B"/>
    <w:rsid w:val="00477AC1"/>
    <w:rsid w:val="00480B77"/>
    <w:rsid w:val="00482852"/>
    <w:rsid w:val="004839C8"/>
    <w:rsid w:val="00486484"/>
    <w:rsid w:val="00486B4F"/>
    <w:rsid w:val="0049048C"/>
    <w:rsid w:val="0049091E"/>
    <w:rsid w:val="004945A6"/>
    <w:rsid w:val="004946EF"/>
    <w:rsid w:val="00495DFD"/>
    <w:rsid w:val="00496081"/>
    <w:rsid w:val="004973FE"/>
    <w:rsid w:val="004A012B"/>
    <w:rsid w:val="004A45B7"/>
    <w:rsid w:val="004A6ADB"/>
    <w:rsid w:val="004B1672"/>
    <w:rsid w:val="004C0C3A"/>
    <w:rsid w:val="004C131D"/>
    <w:rsid w:val="004D0335"/>
    <w:rsid w:val="004D0C29"/>
    <w:rsid w:val="004D1FB5"/>
    <w:rsid w:val="004D2F26"/>
    <w:rsid w:val="004D3AD2"/>
    <w:rsid w:val="004E2575"/>
    <w:rsid w:val="004F3392"/>
    <w:rsid w:val="004F4035"/>
    <w:rsid w:val="004F4F83"/>
    <w:rsid w:val="004F51A1"/>
    <w:rsid w:val="004F6C03"/>
    <w:rsid w:val="004F6CBF"/>
    <w:rsid w:val="00500ABD"/>
    <w:rsid w:val="0050286E"/>
    <w:rsid w:val="0050650F"/>
    <w:rsid w:val="00506E57"/>
    <w:rsid w:val="00511B2E"/>
    <w:rsid w:val="00512343"/>
    <w:rsid w:val="00523835"/>
    <w:rsid w:val="0052585B"/>
    <w:rsid w:val="005260D4"/>
    <w:rsid w:val="0053181B"/>
    <w:rsid w:val="0054351C"/>
    <w:rsid w:val="005438B4"/>
    <w:rsid w:val="00551CE3"/>
    <w:rsid w:val="005521F9"/>
    <w:rsid w:val="00554D61"/>
    <w:rsid w:val="0056320E"/>
    <w:rsid w:val="0056366C"/>
    <w:rsid w:val="0056667B"/>
    <w:rsid w:val="00567033"/>
    <w:rsid w:val="0056741B"/>
    <w:rsid w:val="00571BE5"/>
    <w:rsid w:val="00573119"/>
    <w:rsid w:val="005738E3"/>
    <w:rsid w:val="005766BB"/>
    <w:rsid w:val="00582B05"/>
    <w:rsid w:val="00582FF7"/>
    <w:rsid w:val="00590BBC"/>
    <w:rsid w:val="005A0A7F"/>
    <w:rsid w:val="005A0C91"/>
    <w:rsid w:val="005A3632"/>
    <w:rsid w:val="005A49BB"/>
    <w:rsid w:val="005A51BE"/>
    <w:rsid w:val="005A5393"/>
    <w:rsid w:val="005A616B"/>
    <w:rsid w:val="005B2616"/>
    <w:rsid w:val="005B2763"/>
    <w:rsid w:val="005B2CD1"/>
    <w:rsid w:val="005B469D"/>
    <w:rsid w:val="005C2AB6"/>
    <w:rsid w:val="005C7738"/>
    <w:rsid w:val="005D43DC"/>
    <w:rsid w:val="005D5071"/>
    <w:rsid w:val="005D52D2"/>
    <w:rsid w:val="005E03B3"/>
    <w:rsid w:val="005E357B"/>
    <w:rsid w:val="005F78CF"/>
    <w:rsid w:val="00604B5F"/>
    <w:rsid w:val="0060600B"/>
    <w:rsid w:val="006061F0"/>
    <w:rsid w:val="00606A64"/>
    <w:rsid w:val="00610933"/>
    <w:rsid w:val="00611821"/>
    <w:rsid w:val="00611B21"/>
    <w:rsid w:val="0061346E"/>
    <w:rsid w:val="00614496"/>
    <w:rsid w:val="00615E47"/>
    <w:rsid w:val="006164A0"/>
    <w:rsid w:val="00616D9A"/>
    <w:rsid w:val="00620559"/>
    <w:rsid w:val="006219E0"/>
    <w:rsid w:val="0062489E"/>
    <w:rsid w:val="006248CA"/>
    <w:rsid w:val="00625F4F"/>
    <w:rsid w:val="00626A08"/>
    <w:rsid w:val="006270B2"/>
    <w:rsid w:val="00630F4E"/>
    <w:rsid w:val="00631291"/>
    <w:rsid w:val="00631799"/>
    <w:rsid w:val="00631E58"/>
    <w:rsid w:val="0063364B"/>
    <w:rsid w:val="00633EAF"/>
    <w:rsid w:val="0063492C"/>
    <w:rsid w:val="00636577"/>
    <w:rsid w:val="00641FD3"/>
    <w:rsid w:val="0064334D"/>
    <w:rsid w:val="006472B3"/>
    <w:rsid w:val="006515BE"/>
    <w:rsid w:val="006530ED"/>
    <w:rsid w:val="006579DB"/>
    <w:rsid w:val="0066063F"/>
    <w:rsid w:val="00660E2C"/>
    <w:rsid w:val="00662161"/>
    <w:rsid w:val="00662366"/>
    <w:rsid w:val="0066670F"/>
    <w:rsid w:val="006702AB"/>
    <w:rsid w:val="0067172E"/>
    <w:rsid w:val="006748F0"/>
    <w:rsid w:val="0067644F"/>
    <w:rsid w:val="00681669"/>
    <w:rsid w:val="00681F28"/>
    <w:rsid w:val="00682791"/>
    <w:rsid w:val="0068427A"/>
    <w:rsid w:val="006849BD"/>
    <w:rsid w:val="00685A3C"/>
    <w:rsid w:val="00685CFF"/>
    <w:rsid w:val="006862D4"/>
    <w:rsid w:val="0069070B"/>
    <w:rsid w:val="006940B7"/>
    <w:rsid w:val="006946C4"/>
    <w:rsid w:val="00694957"/>
    <w:rsid w:val="00694FA4"/>
    <w:rsid w:val="0069658C"/>
    <w:rsid w:val="00696605"/>
    <w:rsid w:val="006A12AA"/>
    <w:rsid w:val="006A7698"/>
    <w:rsid w:val="006B20BF"/>
    <w:rsid w:val="006B662B"/>
    <w:rsid w:val="006B725B"/>
    <w:rsid w:val="006C2710"/>
    <w:rsid w:val="006C2E82"/>
    <w:rsid w:val="006C3859"/>
    <w:rsid w:val="006C7AA6"/>
    <w:rsid w:val="006D2CAA"/>
    <w:rsid w:val="006D48EF"/>
    <w:rsid w:val="006D5AC7"/>
    <w:rsid w:val="006D6B23"/>
    <w:rsid w:val="006E7E3D"/>
    <w:rsid w:val="006F0551"/>
    <w:rsid w:val="006F1043"/>
    <w:rsid w:val="006F13E3"/>
    <w:rsid w:val="006F1EC6"/>
    <w:rsid w:val="006F4F4E"/>
    <w:rsid w:val="006F5817"/>
    <w:rsid w:val="00701CCA"/>
    <w:rsid w:val="0070299B"/>
    <w:rsid w:val="0070723F"/>
    <w:rsid w:val="007105D6"/>
    <w:rsid w:val="00715D98"/>
    <w:rsid w:val="00716787"/>
    <w:rsid w:val="0071782A"/>
    <w:rsid w:val="007246A7"/>
    <w:rsid w:val="00724C68"/>
    <w:rsid w:val="0072570B"/>
    <w:rsid w:val="00730C8A"/>
    <w:rsid w:val="00733A9D"/>
    <w:rsid w:val="00734B22"/>
    <w:rsid w:val="007354A8"/>
    <w:rsid w:val="00735945"/>
    <w:rsid w:val="00736EBA"/>
    <w:rsid w:val="00737A12"/>
    <w:rsid w:val="0074170A"/>
    <w:rsid w:val="00746611"/>
    <w:rsid w:val="00752EC0"/>
    <w:rsid w:val="00754606"/>
    <w:rsid w:val="00755A28"/>
    <w:rsid w:val="0076096D"/>
    <w:rsid w:val="007630D4"/>
    <w:rsid w:val="0076322D"/>
    <w:rsid w:val="007747DD"/>
    <w:rsid w:val="0077518C"/>
    <w:rsid w:val="00777643"/>
    <w:rsid w:val="00777701"/>
    <w:rsid w:val="00786CEC"/>
    <w:rsid w:val="00791CE9"/>
    <w:rsid w:val="00795163"/>
    <w:rsid w:val="00797274"/>
    <w:rsid w:val="007A331E"/>
    <w:rsid w:val="007A5649"/>
    <w:rsid w:val="007A7E10"/>
    <w:rsid w:val="007B79C0"/>
    <w:rsid w:val="007C152E"/>
    <w:rsid w:val="007C1781"/>
    <w:rsid w:val="007C2756"/>
    <w:rsid w:val="007C5DCE"/>
    <w:rsid w:val="007D294B"/>
    <w:rsid w:val="007E0468"/>
    <w:rsid w:val="007E0A12"/>
    <w:rsid w:val="007E115E"/>
    <w:rsid w:val="007E1BA5"/>
    <w:rsid w:val="007E2F0C"/>
    <w:rsid w:val="007E4723"/>
    <w:rsid w:val="007E582C"/>
    <w:rsid w:val="007E6A65"/>
    <w:rsid w:val="007F279E"/>
    <w:rsid w:val="007F3CAB"/>
    <w:rsid w:val="007F513D"/>
    <w:rsid w:val="008001AE"/>
    <w:rsid w:val="0080147D"/>
    <w:rsid w:val="00803170"/>
    <w:rsid w:val="00806882"/>
    <w:rsid w:val="008112F7"/>
    <w:rsid w:val="00811659"/>
    <w:rsid w:val="00822F74"/>
    <w:rsid w:val="00825015"/>
    <w:rsid w:val="00830DBB"/>
    <w:rsid w:val="00832ADE"/>
    <w:rsid w:val="00832D3C"/>
    <w:rsid w:val="00835E4A"/>
    <w:rsid w:val="00836A1A"/>
    <w:rsid w:val="00836F03"/>
    <w:rsid w:val="0083716A"/>
    <w:rsid w:val="0083782B"/>
    <w:rsid w:val="0084065F"/>
    <w:rsid w:val="00841403"/>
    <w:rsid w:val="00847273"/>
    <w:rsid w:val="008505DB"/>
    <w:rsid w:val="00851286"/>
    <w:rsid w:val="00856627"/>
    <w:rsid w:val="0085681F"/>
    <w:rsid w:val="00857311"/>
    <w:rsid w:val="00861954"/>
    <w:rsid w:val="008632E4"/>
    <w:rsid w:val="00866A0C"/>
    <w:rsid w:val="00866C18"/>
    <w:rsid w:val="00871E87"/>
    <w:rsid w:val="008767F9"/>
    <w:rsid w:val="00880A6A"/>
    <w:rsid w:val="00881688"/>
    <w:rsid w:val="00885228"/>
    <w:rsid w:val="00891AC9"/>
    <w:rsid w:val="00892B46"/>
    <w:rsid w:val="00892C73"/>
    <w:rsid w:val="008934F9"/>
    <w:rsid w:val="008936E8"/>
    <w:rsid w:val="0089377B"/>
    <w:rsid w:val="00894F49"/>
    <w:rsid w:val="00897CCD"/>
    <w:rsid w:val="008A1B6F"/>
    <w:rsid w:val="008A268A"/>
    <w:rsid w:val="008A2C73"/>
    <w:rsid w:val="008A37E4"/>
    <w:rsid w:val="008A45AC"/>
    <w:rsid w:val="008A5809"/>
    <w:rsid w:val="008B044C"/>
    <w:rsid w:val="008B1684"/>
    <w:rsid w:val="008B3B99"/>
    <w:rsid w:val="008B4876"/>
    <w:rsid w:val="008B56C4"/>
    <w:rsid w:val="008B6C01"/>
    <w:rsid w:val="008C12FA"/>
    <w:rsid w:val="008C1FE3"/>
    <w:rsid w:val="008C766D"/>
    <w:rsid w:val="008D0FF2"/>
    <w:rsid w:val="008D4078"/>
    <w:rsid w:val="008D44E6"/>
    <w:rsid w:val="008E0477"/>
    <w:rsid w:val="008E1385"/>
    <w:rsid w:val="008E1920"/>
    <w:rsid w:val="008E203F"/>
    <w:rsid w:val="008E2F2E"/>
    <w:rsid w:val="008E3959"/>
    <w:rsid w:val="008E3F60"/>
    <w:rsid w:val="008E6B30"/>
    <w:rsid w:val="008F1446"/>
    <w:rsid w:val="008F323B"/>
    <w:rsid w:val="008F3A06"/>
    <w:rsid w:val="008F4488"/>
    <w:rsid w:val="008F551C"/>
    <w:rsid w:val="00900246"/>
    <w:rsid w:val="00902C8C"/>
    <w:rsid w:val="00903C48"/>
    <w:rsid w:val="00905337"/>
    <w:rsid w:val="009066CD"/>
    <w:rsid w:val="00907D30"/>
    <w:rsid w:val="00907D59"/>
    <w:rsid w:val="00907EAE"/>
    <w:rsid w:val="009133C6"/>
    <w:rsid w:val="0091386F"/>
    <w:rsid w:val="00915072"/>
    <w:rsid w:val="009164EE"/>
    <w:rsid w:val="00917A2B"/>
    <w:rsid w:val="00917B66"/>
    <w:rsid w:val="00921CF2"/>
    <w:rsid w:val="00922086"/>
    <w:rsid w:val="00926E1D"/>
    <w:rsid w:val="00927F55"/>
    <w:rsid w:val="00933236"/>
    <w:rsid w:val="009346DD"/>
    <w:rsid w:val="0093572E"/>
    <w:rsid w:val="009361A9"/>
    <w:rsid w:val="00936385"/>
    <w:rsid w:val="0093785D"/>
    <w:rsid w:val="009428E4"/>
    <w:rsid w:val="00942C08"/>
    <w:rsid w:val="009439B1"/>
    <w:rsid w:val="009458EB"/>
    <w:rsid w:val="00947569"/>
    <w:rsid w:val="0095062C"/>
    <w:rsid w:val="00955036"/>
    <w:rsid w:val="00960E08"/>
    <w:rsid w:val="009615EE"/>
    <w:rsid w:val="009619D2"/>
    <w:rsid w:val="00964241"/>
    <w:rsid w:val="00966711"/>
    <w:rsid w:val="009708E8"/>
    <w:rsid w:val="00983E56"/>
    <w:rsid w:val="0098612F"/>
    <w:rsid w:val="00992502"/>
    <w:rsid w:val="00993D53"/>
    <w:rsid w:val="0099637D"/>
    <w:rsid w:val="009A002E"/>
    <w:rsid w:val="009A1984"/>
    <w:rsid w:val="009A1C12"/>
    <w:rsid w:val="009A3D77"/>
    <w:rsid w:val="009A56DD"/>
    <w:rsid w:val="009A709D"/>
    <w:rsid w:val="009A78CE"/>
    <w:rsid w:val="009B37BC"/>
    <w:rsid w:val="009B41EC"/>
    <w:rsid w:val="009B4312"/>
    <w:rsid w:val="009C2321"/>
    <w:rsid w:val="009C5EE5"/>
    <w:rsid w:val="009C6112"/>
    <w:rsid w:val="009D166D"/>
    <w:rsid w:val="009D231A"/>
    <w:rsid w:val="009D4C68"/>
    <w:rsid w:val="009D5679"/>
    <w:rsid w:val="009D601A"/>
    <w:rsid w:val="009D6D80"/>
    <w:rsid w:val="009E0311"/>
    <w:rsid w:val="009E4FCC"/>
    <w:rsid w:val="009E6F7E"/>
    <w:rsid w:val="009F208E"/>
    <w:rsid w:val="009F24B6"/>
    <w:rsid w:val="00A0314F"/>
    <w:rsid w:val="00A03F2C"/>
    <w:rsid w:val="00A0453A"/>
    <w:rsid w:val="00A07AA5"/>
    <w:rsid w:val="00A10EDC"/>
    <w:rsid w:val="00A128AA"/>
    <w:rsid w:val="00A152F8"/>
    <w:rsid w:val="00A16EF6"/>
    <w:rsid w:val="00A17CEE"/>
    <w:rsid w:val="00A20BB3"/>
    <w:rsid w:val="00A21BEF"/>
    <w:rsid w:val="00A23A96"/>
    <w:rsid w:val="00A2441E"/>
    <w:rsid w:val="00A27EB6"/>
    <w:rsid w:val="00A31F36"/>
    <w:rsid w:val="00A3278C"/>
    <w:rsid w:val="00A419E2"/>
    <w:rsid w:val="00A41B80"/>
    <w:rsid w:val="00A41C89"/>
    <w:rsid w:val="00A423F2"/>
    <w:rsid w:val="00A43EF6"/>
    <w:rsid w:val="00A442A3"/>
    <w:rsid w:val="00A44AF6"/>
    <w:rsid w:val="00A458EB"/>
    <w:rsid w:val="00A5158D"/>
    <w:rsid w:val="00A52542"/>
    <w:rsid w:val="00A5427D"/>
    <w:rsid w:val="00A628B5"/>
    <w:rsid w:val="00A65B3A"/>
    <w:rsid w:val="00A6633A"/>
    <w:rsid w:val="00A676AC"/>
    <w:rsid w:val="00A75636"/>
    <w:rsid w:val="00A80210"/>
    <w:rsid w:val="00A81307"/>
    <w:rsid w:val="00A83464"/>
    <w:rsid w:val="00A849D9"/>
    <w:rsid w:val="00A90487"/>
    <w:rsid w:val="00A90BC0"/>
    <w:rsid w:val="00A939A6"/>
    <w:rsid w:val="00AA6C2D"/>
    <w:rsid w:val="00AA7AD8"/>
    <w:rsid w:val="00AB075C"/>
    <w:rsid w:val="00AB1E49"/>
    <w:rsid w:val="00AB35DB"/>
    <w:rsid w:val="00AC23A2"/>
    <w:rsid w:val="00AC3903"/>
    <w:rsid w:val="00AC48CC"/>
    <w:rsid w:val="00AC6263"/>
    <w:rsid w:val="00AC6776"/>
    <w:rsid w:val="00AC6C7C"/>
    <w:rsid w:val="00AC6FBE"/>
    <w:rsid w:val="00AD18DA"/>
    <w:rsid w:val="00AD36C8"/>
    <w:rsid w:val="00AD719D"/>
    <w:rsid w:val="00AD7263"/>
    <w:rsid w:val="00AD7652"/>
    <w:rsid w:val="00AE1C5E"/>
    <w:rsid w:val="00AE466A"/>
    <w:rsid w:val="00AE5CD0"/>
    <w:rsid w:val="00AF0ED6"/>
    <w:rsid w:val="00AF23AF"/>
    <w:rsid w:val="00AF2824"/>
    <w:rsid w:val="00AF2E2F"/>
    <w:rsid w:val="00AF2E60"/>
    <w:rsid w:val="00AF3E65"/>
    <w:rsid w:val="00AF4541"/>
    <w:rsid w:val="00AF72C1"/>
    <w:rsid w:val="00AF78F3"/>
    <w:rsid w:val="00B00527"/>
    <w:rsid w:val="00B02840"/>
    <w:rsid w:val="00B03D32"/>
    <w:rsid w:val="00B04B87"/>
    <w:rsid w:val="00B050E7"/>
    <w:rsid w:val="00B05F0F"/>
    <w:rsid w:val="00B06BC7"/>
    <w:rsid w:val="00B07660"/>
    <w:rsid w:val="00B13B8D"/>
    <w:rsid w:val="00B15358"/>
    <w:rsid w:val="00B15D16"/>
    <w:rsid w:val="00B15E55"/>
    <w:rsid w:val="00B1758B"/>
    <w:rsid w:val="00B2073D"/>
    <w:rsid w:val="00B22BD0"/>
    <w:rsid w:val="00B3205A"/>
    <w:rsid w:val="00B32CE2"/>
    <w:rsid w:val="00B34338"/>
    <w:rsid w:val="00B427A0"/>
    <w:rsid w:val="00B46ED5"/>
    <w:rsid w:val="00B475F9"/>
    <w:rsid w:val="00B4767A"/>
    <w:rsid w:val="00B5108A"/>
    <w:rsid w:val="00B52065"/>
    <w:rsid w:val="00B56C11"/>
    <w:rsid w:val="00B600DA"/>
    <w:rsid w:val="00B616AF"/>
    <w:rsid w:val="00B6196C"/>
    <w:rsid w:val="00B62A0F"/>
    <w:rsid w:val="00B669DB"/>
    <w:rsid w:val="00B67A66"/>
    <w:rsid w:val="00B70913"/>
    <w:rsid w:val="00B7112B"/>
    <w:rsid w:val="00B716F9"/>
    <w:rsid w:val="00B71F8D"/>
    <w:rsid w:val="00B75AF5"/>
    <w:rsid w:val="00B803B5"/>
    <w:rsid w:val="00B80A53"/>
    <w:rsid w:val="00B82509"/>
    <w:rsid w:val="00B8524A"/>
    <w:rsid w:val="00B86234"/>
    <w:rsid w:val="00B930CA"/>
    <w:rsid w:val="00BA231A"/>
    <w:rsid w:val="00BA4F9C"/>
    <w:rsid w:val="00BA77FC"/>
    <w:rsid w:val="00BB008C"/>
    <w:rsid w:val="00BB1FDC"/>
    <w:rsid w:val="00BB2583"/>
    <w:rsid w:val="00BB28DA"/>
    <w:rsid w:val="00BB39B2"/>
    <w:rsid w:val="00BB6C83"/>
    <w:rsid w:val="00BC7110"/>
    <w:rsid w:val="00BD079D"/>
    <w:rsid w:val="00BD0F0C"/>
    <w:rsid w:val="00BD1FC8"/>
    <w:rsid w:val="00BD4B41"/>
    <w:rsid w:val="00BD5B8A"/>
    <w:rsid w:val="00BD678D"/>
    <w:rsid w:val="00BE059D"/>
    <w:rsid w:val="00BE19F3"/>
    <w:rsid w:val="00BE73E4"/>
    <w:rsid w:val="00BF4E08"/>
    <w:rsid w:val="00BF5307"/>
    <w:rsid w:val="00BF5A22"/>
    <w:rsid w:val="00BF786A"/>
    <w:rsid w:val="00C03A50"/>
    <w:rsid w:val="00C06DED"/>
    <w:rsid w:val="00C103BC"/>
    <w:rsid w:val="00C11914"/>
    <w:rsid w:val="00C120FC"/>
    <w:rsid w:val="00C17432"/>
    <w:rsid w:val="00C202F7"/>
    <w:rsid w:val="00C30DA4"/>
    <w:rsid w:val="00C32984"/>
    <w:rsid w:val="00C34D2F"/>
    <w:rsid w:val="00C3553A"/>
    <w:rsid w:val="00C36BE2"/>
    <w:rsid w:val="00C410BE"/>
    <w:rsid w:val="00C42832"/>
    <w:rsid w:val="00C51E77"/>
    <w:rsid w:val="00C5278F"/>
    <w:rsid w:val="00C53058"/>
    <w:rsid w:val="00C53A9D"/>
    <w:rsid w:val="00C60675"/>
    <w:rsid w:val="00C66CBF"/>
    <w:rsid w:val="00C673E3"/>
    <w:rsid w:val="00C70314"/>
    <w:rsid w:val="00C704BE"/>
    <w:rsid w:val="00C733F0"/>
    <w:rsid w:val="00C73D0E"/>
    <w:rsid w:val="00C747B4"/>
    <w:rsid w:val="00C774B9"/>
    <w:rsid w:val="00C77AAB"/>
    <w:rsid w:val="00C81EF6"/>
    <w:rsid w:val="00C82FD2"/>
    <w:rsid w:val="00C85167"/>
    <w:rsid w:val="00C85A07"/>
    <w:rsid w:val="00C86AF0"/>
    <w:rsid w:val="00C870E2"/>
    <w:rsid w:val="00C873B0"/>
    <w:rsid w:val="00C90581"/>
    <w:rsid w:val="00C909F7"/>
    <w:rsid w:val="00C91F85"/>
    <w:rsid w:val="00C93457"/>
    <w:rsid w:val="00CA667E"/>
    <w:rsid w:val="00CB1CBB"/>
    <w:rsid w:val="00CB66C6"/>
    <w:rsid w:val="00CC1EB6"/>
    <w:rsid w:val="00CC22DD"/>
    <w:rsid w:val="00CD1F31"/>
    <w:rsid w:val="00CD37E2"/>
    <w:rsid w:val="00CD47CB"/>
    <w:rsid w:val="00CD4EAC"/>
    <w:rsid w:val="00CD7A8A"/>
    <w:rsid w:val="00CD7DFE"/>
    <w:rsid w:val="00CE0966"/>
    <w:rsid w:val="00CE0A0B"/>
    <w:rsid w:val="00CE1217"/>
    <w:rsid w:val="00CE16C6"/>
    <w:rsid w:val="00CE22DD"/>
    <w:rsid w:val="00CE371B"/>
    <w:rsid w:val="00CF0F9E"/>
    <w:rsid w:val="00CF47B8"/>
    <w:rsid w:val="00CF58B7"/>
    <w:rsid w:val="00D003FD"/>
    <w:rsid w:val="00D017F3"/>
    <w:rsid w:val="00D05A58"/>
    <w:rsid w:val="00D12D0F"/>
    <w:rsid w:val="00D1654F"/>
    <w:rsid w:val="00D17CF8"/>
    <w:rsid w:val="00D24E7F"/>
    <w:rsid w:val="00D25CF2"/>
    <w:rsid w:val="00D30556"/>
    <w:rsid w:val="00D31870"/>
    <w:rsid w:val="00D31E16"/>
    <w:rsid w:val="00D3639C"/>
    <w:rsid w:val="00D36926"/>
    <w:rsid w:val="00D36FAD"/>
    <w:rsid w:val="00D405E2"/>
    <w:rsid w:val="00D40D80"/>
    <w:rsid w:val="00D4219C"/>
    <w:rsid w:val="00D446C7"/>
    <w:rsid w:val="00D44F0F"/>
    <w:rsid w:val="00D5406F"/>
    <w:rsid w:val="00D54E8D"/>
    <w:rsid w:val="00D640B8"/>
    <w:rsid w:val="00D6508B"/>
    <w:rsid w:val="00D661CB"/>
    <w:rsid w:val="00D67E41"/>
    <w:rsid w:val="00D705D1"/>
    <w:rsid w:val="00D73441"/>
    <w:rsid w:val="00D73F3F"/>
    <w:rsid w:val="00D749BD"/>
    <w:rsid w:val="00D76872"/>
    <w:rsid w:val="00D76E2D"/>
    <w:rsid w:val="00D77792"/>
    <w:rsid w:val="00D807C6"/>
    <w:rsid w:val="00D82A13"/>
    <w:rsid w:val="00D90140"/>
    <w:rsid w:val="00D915EE"/>
    <w:rsid w:val="00D93115"/>
    <w:rsid w:val="00D936FE"/>
    <w:rsid w:val="00D95A0A"/>
    <w:rsid w:val="00DA1412"/>
    <w:rsid w:val="00DA232A"/>
    <w:rsid w:val="00DA46EF"/>
    <w:rsid w:val="00DA62E7"/>
    <w:rsid w:val="00DA6A9C"/>
    <w:rsid w:val="00DA7A2B"/>
    <w:rsid w:val="00DB1675"/>
    <w:rsid w:val="00DB22FB"/>
    <w:rsid w:val="00DB2609"/>
    <w:rsid w:val="00DB50C3"/>
    <w:rsid w:val="00DB51D1"/>
    <w:rsid w:val="00DB57E9"/>
    <w:rsid w:val="00DB7A38"/>
    <w:rsid w:val="00DC15B0"/>
    <w:rsid w:val="00DC5282"/>
    <w:rsid w:val="00DC5A98"/>
    <w:rsid w:val="00DC5AA3"/>
    <w:rsid w:val="00DC6F39"/>
    <w:rsid w:val="00DD0126"/>
    <w:rsid w:val="00DD0382"/>
    <w:rsid w:val="00DD0B67"/>
    <w:rsid w:val="00DD31B0"/>
    <w:rsid w:val="00DD38D6"/>
    <w:rsid w:val="00DD3AC8"/>
    <w:rsid w:val="00DD4DC2"/>
    <w:rsid w:val="00DD6310"/>
    <w:rsid w:val="00DE02F2"/>
    <w:rsid w:val="00DE0F6D"/>
    <w:rsid w:val="00DE4559"/>
    <w:rsid w:val="00DF4BC5"/>
    <w:rsid w:val="00DF6600"/>
    <w:rsid w:val="00DF7D76"/>
    <w:rsid w:val="00E00A8A"/>
    <w:rsid w:val="00E01985"/>
    <w:rsid w:val="00E0253E"/>
    <w:rsid w:val="00E03A95"/>
    <w:rsid w:val="00E04DAE"/>
    <w:rsid w:val="00E07A05"/>
    <w:rsid w:val="00E13C67"/>
    <w:rsid w:val="00E14662"/>
    <w:rsid w:val="00E1616B"/>
    <w:rsid w:val="00E346FF"/>
    <w:rsid w:val="00E37032"/>
    <w:rsid w:val="00E37C25"/>
    <w:rsid w:val="00E42B14"/>
    <w:rsid w:val="00E43CB7"/>
    <w:rsid w:val="00E4585C"/>
    <w:rsid w:val="00E45BF7"/>
    <w:rsid w:val="00E502EE"/>
    <w:rsid w:val="00E5083B"/>
    <w:rsid w:val="00E55CEA"/>
    <w:rsid w:val="00E56F77"/>
    <w:rsid w:val="00E60434"/>
    <w:rsid w:val="00E61C56"/>
    <w:rsid w:val="00E63014"/>
    <w:rsid w:val="00E63F3F"/>
    <w:rsid w:val="00E66CDF"/>
    <w:rsid w:val="00E70477"/>
    <w:rsid w:val="00E707E6"/>
    <w:rsid w:val="00E73895"/>
    <w:rsid w:val="00E738AF"/>
    <w:rsid w:val="00E766A6"/>
    <w:rsid w:val="00E7739A"/>
    <w:rsid w:val="00E80EF3"/>
    <w:rsid w:val="00E84326"/>
    <w:rsid w:val="00E851F0"/>
    <w:rsid w:val="00E858C1"/>
    <w:rsid w:val="00E86260"/>
    <w:rsid w:val="00E87BC2"/>
    <w:rsid w:val="00E87BD4"/>
    <w:rsid w:val="00E91592"/>
    <w:rsid w:val="00E94A13"/>
    <w:rsid w:val="00E94BA2"/>
    <w:rsid w:val="00E94F6A"/>
    <w:rsid w:val="00E959C0"/>
    <w:rsid w:val="00E97C72"/>
    <w:rsid w:val="00EA1180"/>
    <w:rsid w:val="00EA1603"/>
    <w:rsid w:val="00EA1838"/>
    <w:rsid w:val="00EA3A28"/>
    <w:rsid w:val="00EA3F67"/>
    <w:rsid w:val="00EA49BC"/>
    <w:rsid w:val="00EA5CB5"/>
    <w:rsid w:val="00EB0648"/>
    <w:rsid w:val="00EB122A"/>
    <w:rsid w:val="00EB4654"/>
    <w:rsid w:val="00EB5738"/>
    <w:rsid w:val="00EB70FA"/>
    <w:rsid w:val="00EC31C6"/>
    <w:rsid w:val="00EC3D9A"/>
    <w:rsid w:val="00EC4E11"/>
    <w:rsid w:val="00EC5081"/>
    <w:rsid w:val="00EC62ED"/>
    <w:rsid w:val="00EC7EF5"/>
    <w:rsid w:val="00ED0058"/>
    <w:rsid w:val="00ED1F80"/>
    <w:rsid w:val="00ED3612"/>
    <w:rsid w:val="00ED55D0"/>
    <w:rsid w:val="00ED5E81"/>
    <w:rsid w:val="00ED7161"/>
    <w:rsid w:val="00ED7B96"/>
    <w:rsid w:val="00ED7DDD"/>
    <w:rsid w:val="00ED7FCE"/>
    <w:rsid w:val="00EE02E2"/>
    <w:rsid w:val="00EE29CD"/>
    <w:rsid w:val="00EE32FE"/>
    <w:rsid w:val="00EE3AAD"/>
    <w:rsid w:val="00EE573E"/>
    <w:rsid w:val="00EE5FBF"/>
    <w:rsid w:val="00EE618A"/>
    <w:rsid w:val="00EE6DD9"/>
    <w:rsid w:val="00EE750F"/>
    <w:rsid w:val="00EE755B"/>
    <w:rsid w:val="00EF12A6"/>
    <w:rsid w:val="00EF3E9E"/>
    <w:rsid w:val="00EF72F4"/>
    <w:rsid w:val="00EF7850"/>
    <w:rsid w:val="00EF7F5D"/>
    <w:rsid w:val="00F038D9"/>
    <w:rsid w:val="00F03936"/>
    <w:rsid w:val="00F0497F"/>
    <w:rsid w:val="00F0715E"/>
    <w:rsid w:val="00F10C08"/>
    <w:rsid w:val="00F10D8E"/>
    <w:rsid w:val="00F1170E"/>
    <w:rsid w:val="00F130F8"/>
    <w:rsid w:val="00F13CB7"/>
    <w:rsid w:val="00F14476"/>
    <w:rsid w:val="00F15B0C"/>
    <w:rsid w:val="00F1698E"/>
    <w:rsid w:val="00F175DF"/>
    <w:rsid w:val="00F20C4F"/>
    <w:rsid w:val="00F24C7B"/>
    <w:rsid w:val="00F264A0"/>
    <w:rsid w:val="00F274F3"/>
    <w:rsid w:val="00F3304A"/>
    <w:rsid w:val="00F34E7E"/>
    <w:rsid w:val="00F35B27"/>
    <w:rsid w:val="00F41AFF"/>
    <w:rsid w:val="00F439C4"/>
    <w:rsid w:val="00F45EFE"/>
    <w:rsid w:val="00F461FA"/>
    <w:rsid w:val="00F4663F"/>
    <w:rsid w:val="00F4673A"/>
    <w:rsid w:val="00F4716B"/>
    <w:rsid w:val="00F538B2"/>
    <w:rsid w:val="00F540A0"/>
    <w:rsid w:val="00F543C6"/>
    <w:rsid w:val="00F62291"/>
    <w:rsid w:val="00F63234"/>
    <w:rsid w:val="00F6354D"/>
    <w:rsid w:val="00F6449A"/>
    <w:rsid w:val="00F65D1C"/>
    <w:rsid w:val="00F66384"/>
    <w:rsid w:val="00F67199"/>
    <w:rsid w:val="00F74F5C"/>
    <w:rsid w:val="00F76CA5"/>
    <w:rsid w:val="00F7721D"/>
    <w:rsid w:val="00F80A66"/>
    <w:rsid w:val="00F82F81"/>
    <w:rsid w:val="00F834EC"/>
    <w:rsid w:val="00F83DF9"/>
    <w:rsid w:val="00F85C05"/>
    <w:rsid w:val="00F8680D"/>
    <w:rsid w:val="00F90023"/>
    <w:rsid w:val="00F9067E"/>
    <w:rsid w:val="00F907FF"/>
    <w:rsid w:val="00F96655"/>
    <w:rsid w:val="00FA122D"/>
    <w:rsid w:val="00FA37FD"/>
    <w:rsid w:val="00FA6153"/>
    <w:rsid w:val="00FA73D9"/>
    <w:rsid w:val="00FA7F67"/>
    <w:rsid w:val="00FB18DF"/>
    <w:rsid w:val="00FB1B90"/>
    <w:rsid w:val="00FB7133"/>
    <w:rsid w:val="00FC10B9"/>
    <w:rsid w:val="00FC1BA5"/>
    <w:rsid w:val="00FC6A14"/>
    <w:rsid w:val="00FC76DE"/>
    <w:rsid w:val="00FD0362"/>
    <w:rsid w:val="00FD047D"/>
    <w:rsid w:val="00FD3AEA"/>
    <w:rsid w:val="00FD4E25"/>
    <w:rsid w:val="00FE0DD6"/>
    <w:rsid w:val="00FE16F7"/>
    <w:rsid w:val="00FE247C"/>
    <w:rsid w:val="00FE4524"/>
    <w:rsid w:val="00FE4640"/>
    <w:rsid w:val="00FE5D72"/>
    <w:rsid w:val="00FF24F0"/>
    <w:rsid w:val="00FF3862"/>
    <w:rsid w:val="00FF61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190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110583">
      <w:bodyDiv w:val="1"/>
      <w:marLeft w:val="0"/>
      <w:marRight w:val="0"/>
      <w:marTop w:val="0"/>
      <w:marBottom w:val="0"/>
      <w:divBdr>
        <w:top w:val="none" w:sz="0" w:space="0" w:color="auto"/>
        <w:left w:val="none" w:sz="0" w:space="0" w:color="auto"/>
        <w:bottom w:val="none" w:sz="0" w:space="0" w:color="auto"/>
        <w:right w:val="none" w:sz="0" w:space="0" w:color="auto"/>
      </w:divBdr>
    </w:div>
    <w:div w:id="697245512">
      <w:bodyDiv w:val="1"/>
      <w:marLeft w:val="0"/>
      <w:marRight w:val="0"/>
      <w:marTop w:val="0"/>
      <w:marBottom w:val="0"/>
      <w:divBdr>
        <w:top w:val="none" w:sz="0" w:space="0" w:color="auto"/>
        <w:left w:val="none" w:sz="0" w:space="0" w:color="auto"/>
        <w:bottom w:val="none" w:sz="0" w:space="0" w:color="auto"/>
        <w:right w:val="none" w:sz="0" w:space="0" w:color="auto"/>
      </w:divBdr>
    </w:div>
    <w:div w:id="780687257">
      <w:bodyDiv w:val="1"/>
      <w:marLeft w:val="0"/>
      <w:marRight w:val="0"/>
      <w:marTop w:val="0"/>
      <w:marBottom w:val="0"/>
      <w:divBdr>
        <w:top w:val="none" w:sz="0" w:space="0" w:color="auto"/>
        <w:left w:val="none" w:sz="0" w:space="0" w:color="auto"/>
        <w:bottom w:val="none" w:sz="0" w:space="0" w:color="auto"/>
        <w:right w:val="none" w:sz="0" w:space="0" w:color="auto"/>
      </w:divBdr>
    </w:div>
    <w:div w:id="987053196">
      <w:bodyDiv w:val="1"/>
      <w:marLeft w:val="0"/>
      <w:marRight w:val="0"/>
      <w:marTop w:val="0"/>
      <w:marBottom w:val="0"/>
      <w:divBdr>
        <w:top w:val="none" w:sz="0" w:space="0" w:color="auto"/>
        <w:left w:val="none" w:sz="0" w:space="0" w:color="auto"/>
        <w:bottom w:val="none" w:sz="0" w:space="0" w:color="auto"/>
        <w:right w:val="none" w:sz="0" w:space="0" w:color="auto"/>
      </w:divBdr>
    </w:div>
    <w:div w:id="1014696730">
      <w:bodyDiv w:val="1"/>
      <w:marLeft w:val="0"/>
      <w:marRight w:val="0"/>
      <w:marTop w:val="0"/>
      <w:marBottom w:val="0"/>
      <w:divBdr>
        <w:top w:val="none" w:sz="0" w:space="0" w:color="auto"/>
        <w:left w:val="none" w:sz="0" w:space="0" w:color="auto"/>
        <w:bottom w:val="none" w:sz="0" w:space="0" w:color="auto"/>
        <w:right w:val="none" w:sz="0" w:space="0" w:color="auto"/>
      </w:divBdr>
    </w:div>
    <w:div w:id="1021276370">
      <w:bodyDiv w:val="1"/>
      <w:marLeft w:val="0"/>
      <w:marRight w:val="0"/>
      <w:marTop w:val="0"/>
      <w:marBottom w:val="0"/>
      <w:divBdr>
        <w:top w:val="none" w:sz="0" w:space="0" w:color="auto"/>
        <w:left w:val="none" w:sz="0" w:space="0" w:color="auto"/>
        <w:bottom w:val="none" w:sz="0" w:space="0" w:color="auto"/>
        <w:right w:val="none" w:sz="0" w:space="0" w:color="auto"/>
      </w:divBdr>
    </w:div>
    <w:div w:id="1463040119">
      <w:bodyDiv w:val="1"/>
      <w:marLeft w:val="0"/>
      <w:marRight w:val="0"/>
      <w:marTop w:val="0"/>
      <w:marBottom w:val="0"/>
      <w:divBdr>
        <w:top w:val="none" w:sz="0" w:space="0" w:color="auto"/>
        <w:left w:val="none" w:sz="0" w:space="0" w:color="auto"/>
        <w:bottom w:val="none" w:sz="0" w:space="0" w:color="auto"/>
        <w:right w:val="none" w:sz="0" w:space="0" w:color="auto"/>
      </w:divBdr>
    </w:div>
    <w:div w:id="180265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DTu06</b:Tag>
    <b:SourceType>ConferenceProceedings</b:SourceType>
    <b:Guid>{8770902A-9E13-497C-8925-A38C69F2FB52}</b:Guid>
    <b:Title>Using an agile approach in a large, traditional organization</b:Title>
    <b:Year>23-28 July 2006</b:Year>
    <b:Author>
      <b:Author>
        <b:NameList>
          <b:Person>
            <b:Last>D. Tudor and G. A. Walter</b:Last>
          </b:Person>
        </b:NameList>
      </b:Author>
    </b:Author>
    <b:ConferenceName> AGILE 2006 (AGILE'06)</b:ConferenceName>
    <b:City>Minneapolis, MN, USA</b:City>
    <b:RefOrder>1</b:RefOrder>
  </b:Source>
  <b:Source>
    <b:Tag>RSK23</b:Tag>
    <b:SourceType>ConferenceProceedings</b:SourceType>
    <b:Guid>{C5D154A7-247D-40E9-ACDC-3C8BBCFC6DD3}</b:Guid>
    <b:Author>
      <b:Author>
        <b:NameList>
          <b:Person>
            <b:Last>Kostev</b:Last>
            <b:First>R.</b:First>
            <b:Middle>S.</b:Middle>
          </b:Person>
        </b:NameList>
      </b:Author>
    </b:Author>
    <b:Title>Challenges and Problems of the MoSCoW Method Application in ERP System Implementation</b:Title>
    <b:Year>16 November 2023</b:Year>
    <b:ConferenceName>2023 International Scientific Conference on Computer Science (COMSCI)</b:ConferenceName>
    <b:City>Sozopol, Bulgaria</b:City>
    <b:RefOrder>2</b:RefOrder>
  </b:Source>
  <b:Source>
    <b:Tag>DHo14</b:Tag>
    <b:SourceType>ConferenceProceedings</b:SourceType>
    <b:Guid>{9C15CD72-F46B-402E-A401-AC61D5DB9CED}</b:Guid>
    <b:Author>
      <b:Author>
        <b:NameList>
          <b:Person>
            <b:Last>D. Hooshyar</b:Last>
            <b:First>R.</b:First>
            <b:Middle>B. Ahmad, M. H. N. M. Nasir and W. C. Mun</b:Middle>
          </b:Person>
        </b:NameList>
      </b:Author>
    </b:Author>
    <b:Title> Flowchart-based approach to aid novice programmers: A novel framework,</b:Title>
    <b:Year>03-05 June 2014</b:Year>
    <b:ConferenceName>2014 International Conference on Computer and Information Sciences (ICCOINS)</b:ConferenceName>
    <b:City>Kuala Lumpur, Malaysia</b:City>
    <b:RefOrder>3</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1" ma:contentTypeDescription="Create a new document." ma:contentTypeScope="" ma:versionID="13a2fc9218fa433f7b817459459eda31">
  <xsd:schema xmlns:xsd="http://www.w3.org/2001/XMLSchema" xmlns:xs="http://www.w3.org/2001/XMLSchema" xmlns:p="http://schemas.microsoft.com/office/2006/metadata/properties" xmlns:ns3="aff4f36f-8ef1-4cda-9937-423737be097f" targetNamespace="http://schemas.microsoft.com/office/2006/metadata/properties" ma:root="true" ma:fieldsID="1b2a3104c784f47bde17bcc2ccf83b48"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9852B220-7C37-49C4-AFB5-4D0F92F84C5C}">
  <ds:schemaRefs>
    <ds:schemaRef ds:uri="http://schemas.openxmlformats.org/officeDocument/2006/bibliography"/>
  </ds:schemaRefs>
</ds:datastoreItem>
</file>

<file path=customXml/itemProps2.xml><?xml version="1.0" encoding="utf-8"?>
<ds:datastoreItem xmlns:ds="http://schemas.openxmlformats.org/officeDocument/2006/customXml" ds:itemID="{7848207B-6EBC-4634-9A90-11F0C9B3A4AD}">
  <ds:schemaRefs>
    <ds:schemaRef ds:uri="http://schemas.microsoft.com/sharepoint/v3/contenttype/forms"/>
  </ds:schemaRefs>
</ds:datastoreItem>
</file>

<file path=customXml/itemProps3.xml><?xml version="1.0" encoding="utf-8"?>
<ds:datastoreItem xmlns:ds="http://schemas.openxmlformats.org/officeDocument/2006/customXml" ds:itemID="{659839B7-65BD-437C-BF21-F847630ACF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3D47D4-647F-4743-81D1-37257988E6B2}">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18</Pages>
  <Words>2479</Words>
  <Characters>14134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Jomir Ali (2442127)</cp:lastModifiedBy>
  <cp:revision>124</cp:revision>
  <dcterms:created xsi:type="dcterms:W3CDTF">2026-04-15T18:52:00Z</dcterms:created>
  <dcterms:modified xsi:type="dcterms:W3CDTF">2026-04-21T03:36:00Z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8d07fbc0-8a95-464a-a645-75605406caf3</vt:lpwstr>
  </property>
  <property fmtid="{D5CDD505-2E9C-101B-9397-08002B2CF9AE}" pid="3" name="ContentTypeId">
    <vt:lpwstr>0x010100E368C38A01DEE349B1052B190669AC58</vt:lpwstr>
  </property>
</Properties>
</file>