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3A1CAE8" w:rsidR="00A930CB" w:rsidRPr="00A930CB" w:rsidRDefault="00415DEF" w:rsidP="00A930CB">
                <w:pPr>
                  <w:spacing w:before="120" w:after="120" w:line="360" w:lineRule="auto"/>
                  <w:rPr>
                    <w:rFonts w:ascii="Tahoma" w:hAnsi="Tahoma" w:cs="Tahoma"/>
                    <w:sz w:val="32"/>
                    <w:szCs w:val="32"/>
                  </w:rPr>
                </w:pPr>
                <w:r>
                  <w:rPr>
                    <w:rFonts w:ascii="Tahoma" w:hAnsi="Tahoma" w:cs="Tahoma"/>
                    <w:sz w:val="32"/>
                    <w:szCs w:val="32"/>
                  </w:rPr>
                  <w:t>Anis Miah</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63F0C896" w:rsidR="00A930CB" w:rsidRPr="00A930CB" w:rsidRDefault="00415DEF" w:rsidP="00A930CB">
                <w:pPr>
                  <w:spacing w:before="120" w:after="120" w:line="360" w:lineRule="auto"/>
                  <w:rPr>
                    <w:rFonts w:ascii="Tahoma" w:hAnsi="Tahoma" w:cs="Tahoma"/>
                    <w:sz w:val="32"/>
                    <w:szCs w:val="32"/>
                  </w:rPr>
                </w:pPr>
                <w:r>
                  <w:rPr>
                    <w:rFonts w:ascii="Tahoma" w:hAnsi="Tahoma" w:cs="Tahoma"/>
                    <w:sz w:val="32"/>
                    <w:szCs w:val="32"/>
                  </w:rPr>
                  <w:t>1818723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B058A7">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B058A7">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B058A7">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B058A7">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B058A7">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B058A7">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B058A7">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B058A7"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01E4B33B"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3DBC9BF3" w14:textId="07B797FE" w:rsidR="00834D0F" w:rsidRDefault="00834D0F" w:rsidP="00834D0F"/>
    <w:p w14:paraId="294EA62B" w14:textId="3F011488" w:rsidR="00834D0F" w:rsidRDefault="00834D0F" w:rsidP="00CF7619">
      <w:pPr>
        <w:pStyle w:val="Heading1"/>
      </w:pPr>
      <w:r>
        <w:t>Introduction</w:t>
      </w:r>
    </w:p>
    <w:p w14:paraId="277D7B80" w14:textId="77777777" w:rsidR="00CF7619" w:rsidRPr="00CF7619" w:rsidRDefault="00CF7619" w:rsidP="00CF7619"/>
    <w:p w14:paraId="5F026497" w14:textId="0B9EAA5E" w:rsidR="00834D0F" w:rsidRDefault="00834D0F" w:rsidP="00834D0F">
      <w:r>
        <w:t>In order to improve as a new business owner and by periodically monitoring himself, the report writer will be reflecting on his activities to identify his strengths and shortcomings. By doing this, he can adjust himself to meet his objectives.</w:t>
      </w:r>
      <w:r w:rsidR="00BA7397">
        <w:t xml:space="preserve"> </w:t>
      </w:r>
      <w:r w:rsidR="00957266">
        <w:t>He will talk about his reflection on the company plan using Gibbs' theory of reflection, which will reveal his detailed reflection in six different areas.</w:t>
      </w:r>
    </w:p>
    <w:p w14:paraId="60FA8302" w14:textId="48D08AFB" w:rsidR="00F6015A" w:rsidRPr="00F6015A" w:rsidRDefault="00F6015A" w:rsidP="00834D0F">
      <w:pPr>
        <w:rPr>
          <w:b/>
          <w:bCs/>
        </w:rPr>
      </w:pPr>
      <w:r w:rsidRPr="00F6015A">
        <w:rPr>
          <w:b/>
          <w:bCs/>
        </w:rPr>
        <w:t>(Haag, 2013).</w:t>
      </w:r>
    </w:p>
    <w:p w14:paraId="346732C4" w14:textId="48149692" w:rsidR="006C4B88" w:rsidRDefault="00AC55A4" w:rsidP="00AC55A4">
      <w:pPr>
        <w:pStyle w:val="Heading2"/>
      </w:pPr>
      <w:bookmarkStart w:id="1" w:name="_Toc24394962"/>
      <w:r>
        <w:t>Description</w:t>
      </w:r>
      <w:bookmarkEnd w:id="1"/>
    </w:p>
    <w:p w14:paraId="58E12EB0" w14:textId="251F1168" w:rsidR="00EA6131" w:rsidRDefault="00EA6131" w:rsidP="00EA6131">
      <w:r>
        <w:t>The report writer poses pertinent questions to himself at this stage in order to determine how to describe the entire business plan. the following questions may be asked:</w:t>
      </w:r>
    </w:p>
    <w:p w14:paraId="33EB846B" w14:textId="0ACFF712" w:rsidR="00EA6131" w:rsidRDefault="001C377F" w:rsidP="00EA6131">
      <w:r w:rsidRPr="001C377F">
        <w:t>What happened? How did it happen? Where? When? Who else was there? Did someone react? How did they react? Why were you there? What did you do? What happened at the end?</w:t>
      </w:r>
    </w:p>
    <w:p w14:paraId="67461360" w14:textId="668B1D42" w:rsidR="00155185" w:rsidRPr="00642C5B" w:rsidRDefault="00642C5B" w:rsidP="00EA6131">
      <w:pPr>
        <w:rPr>
          <w:b/>
          <w:bCs/>
        </w:rPr>
      </w:pPr>
      <w:r w:rsidRPr="00642C5B">
        <w:rPr>
          <w:b/>
          <w:bCs/>
        </w:rPr>
        <w:t>(</w:t>
      </w:r>
      <w:r w:rsidR="00155185" w:rsidRPr="00642C5B">
        <w:rPr>
          <w:b/>
          <w:bCs/>
        </w:rPr>
        <w:t>Baron</w:t>
      </w:r>
      <w:r w:rsidRPr="00642C5B">
        <w:rPr>
          <w:b/>
          <w:bCs/>
        </w:rPr>
        <w:t xml:space="preserve"> and</w:t>
      </w:r>
      <w:r w:rsidR="00155185" w:rsidRPr="00642C5B">
        <w:rPr>
          <w:b/>
          <w:bCs/>
        </w:rPr>
        <w:t xml:space="preserve"> L</w:t>
      </w:r>
      <w:proofErr w:type="spellStart"/>
      <w:r w:rsidR="00155185" w:rsidRPr="00642C5B">
        <w:rPr>
          <w:b/>
          <w:bCs/>
        </w:rPr>
        <w:t>achenauer</w:t>
      </w:r>
      <w:proofErr w:type="spellEnd"/>
      <w:r w:rsidR="00155185" w:rsidRPr="00642C5B">
        <w:rPr>
          <w:b/>
          <w:bCs/>
        </w:rPr>
        <w:t>, 2021</w:t>
      </w:r>
      <w:r w:rsidRPr="00642C5B">
        <w:rPr>
          <w:b/>
          <w:bCs/>
        </w:rPr>
        <w:t>).</w:t>
      </w:r>
    </w:p>
    <w:p w14:paraId="1295D9C4" w14:textId="74DC8C74" w:rsidR="00C45904" w:rsidRDefault="00C45904" w:rsidP="00AC55A4">
      <w:pPr>
        <w:pStyle w:val="Heading2"/>
      </w:pPr>
      <w:bookmarkStart w:id="2" w:name="_Toc24394963"/>
      <w:r>
        <w:t>Feelings</w:t>
      </w:r>
      <w:bookmarkEnd w:id="2"/>
    </w:p>
    <w:p w14:paraId="142DA379" w14:textId="4E94384F" w:rsidR="00AC55A4" w:rsidRDefault="00B158A6" w:rsidP="00AC55A4">
      <w:r>
        <w:t>In this period, emotions are crucial. The report's author posed direct questions to herself in order to identify his feelings on this company idea. the questions listed below</w:t>
      </w:r>
      <w:r w:rsidR="009406D8">
        <w:t>:</w:t>
      </w:r>
    </w:p>
    <w:p w14:paraId="2741205E" w14:textId="3A70287D" w:rsidR="009406D8" w:rsidRDefault="009406D8" w:rsidP="00AC55A4">
      <w:r w:rsidRPr="009406D8">
        <w:t>What did you feel before the incident? During it? After it was all over? What do you think other people felt? What do you feel about the incident now? What do you think others feel about it now?</w:t>
      </w:r>
    </w:p>
    <w:p w14:paraId="4BBFC43B" w14:textId="1365D92C" w:rsidR="00C45904" w:rsidRDefault="00AC55A4" w:rsidP="00AC55A4">
      <w:pPr>
        <w:pStyle w:val="Heading2"/>
      </w:pPr>
      <w:bookmarkStart w:id="3" w:name="_Toc24394964"/>
      <w:r>
        <w:t>Evaluation</w:t>
      </w:r>
      <w:bookmarkEnd w:id="3"/>
    </w:p>
    <w:p w14:paraId="17FAAF19" w14:textId="58A6EF7F" w:rsidR="00F57315" w:rsidRDefault="00552AB7" w:rsidP="00F57315">
      <w:r>
        <w:t>Situation evaluation, such as the success or failure of the company plan, is crucial at this stage. To better grasp the situation, you can ask the following questions.</w:t>
      </w:r>
    </w:p>
    <w:p w14:paraId="5B161B61" w14:textId="2EE400EE" w:rsidR="00AC55A4" w:rsidRDefault="00AC55A4" w:rsidP="00AC55A4">
      <w:pPr>
        <w:pStyle w:val="Heading2"/>
      </w:pPr>
      <w:bookmarkStart w:id="4" w:name="_Toc24394965"/>
      <w:r>
        <w:t>Analysis</w:t>
      </w:r>
      <w:bookmarkEnd w:id="4"/>
    </w:p>
    <w:p w14:paraId="7C0469FF" w14:textId="168253D9" w:rsidR="007D4C37" w:rsidRPr="007D4C37" w:rsidRDefault="000543DF" w:rsidP="007D4C37">
      <w:r>
        <w:t>At this point, the report writer uses his personal experience to analyse the scenario. Developing new skill sets can enhance the analytical phase.</w:t>
      </w:r>
    </w:p>
    <w:p w14:paraId="7EBFA42C" w14:textId="7FF4BE6B" w:rsidR="00AC55A4" w:rsidRDefault="00AC55A4" w:rsidP="00AC55A4">
      <w:pPr>
        <w:pStyle w:val="Heading2"/>
      </w:pPr>
      <w:bookmarkStart w:id="5" w:name="_Toc24394966"/>
      <w:r>
        <w:t>Conclusion</w:t>
      </w:r>
      <w:bookmarkEnd w:id="5"/>
    </w:p>
    <w:p w14:paraId="6B3A0D7F" w14:textId="79FBBCB4" w:rsidR="006B79B2" w:rsidRDefault="00D4676B" w:rsidP="006B79B2">
      <w:r>
        <w:t>At this point, the report's author will use his judgement and reflect on what he has learned as a result of the completion of the business plan. The report's author will pose a question to help readers grasp the conclusion below:</w:t>
      </w:r>
    </w:p>
    <w:p w14:paraId="0F1ECF40" w14:textId="5E195FB5" w:rsidR="00234832" w:rsidRDefault="00234832" w:rsidP="00234832">
      <w:r w:rsidRPr="00234832">
        <w:t xml:space="preserve">What else could I have done differently during this situation? What skills will help me cope with it better next time? How differently would you react if you face a similar situation again? If the outcomes where </w:t>
      </w:r>
      <w:r w:rsidRPr="00234832">
        <w:lastRenderedPageBreak/>
        <w:t xml:space="preserve">negatives how would you avoid that? If the outcomes were </w:t>
      </w:r>
      <w:r w:rsidRPr="00234832">
        <w:t>positives,</w:t>
      </w:r>
      <w:r w:rsidRPr="00234832">
        <w:t xml:space="preserve"> how could you improve it for me and everyone else?</w:t>
      </w:r>
      <w:bookmarkStart w:id="6" w:name="_Toc24394967"/>
    </w:p>
    <w:p w14:paraId="0E799758" w14:textId="08B8572B" w:rsidR="002066FE" w:rsidRPr="002066FE" w:rsidRDefault="002066FE" w:rsidP="00234832">
      <w:pPr>
        <w:rPr>
          <w:b/>
          <w:bCs/>
        </w:rPr>
      </w:pPr>
      <w:r w:rsidRPr="002066FE">
        <w:rPr>
          <w:b/>
          <w:bCs/>
        </w:rPr>
        <w:t>(</w:t>
      </w:r>
      <w:proofErr w:type="spellStart"/>
      <w:r w:rsidRPr="002066FE">
        <w:rPr>
          <w:b/>
          <w:bCs/>
        </w:rPr>
        <w:t>Schlegelmilch</w:t>
      </w:r>
      <w:proofErr w:type="spellEnd"/>
      <w:r w:rsidRPr="002066FE">
        <w:rPr>
          <w:b/>
          <w:bCs/>
        </w:rPr>
        <w:t>, 2022).</w:t>
      </w:r>
    </w:p>
    <w:p w14:paraId="2E2D2196" w14:textId="6BEA1B1B" w:rsidR="00AC55A4" w:rsidRDefault="00AC55A4" w:rsidP="00234832">
      <w:pPr>
        <w:pStyle w:val="Heading2"/>
      </w:pPr>
      <w:r>
        <w:t>Action Plan</w:t>
      </w:r>
      <w:bookmarkEnd w:id="6"/>
    </w:p>
    <w:p w14:paraId="0B5BCD8C" w14:textId="0AC7263D" w:rsidR="006C4B88" w:rsidRDefault="00C45240" w:rsidP="00894B61">
      <w:r>
        <w:t>This is the last step, and it assists you in creating a strategy for how to successfully tackle the circumstance the following time. It will enable me to determine whether I require additional training or whether some behaviours need to be discontinued. All of this will help me to better understand what I should modify or leave alone in order to achieve a better result.</w:t>
      </w:r>
    </w:p>
    <w:p w14:paraId="1512B1DA" w14:textId="44B8AED3" w:rsidR="00894B61" w:rsidRDefault="00894B61" w:rsidP="00894B61">
      <w:r w:rsidRPr="00894B61">
        <w:t>Overall GIBBS reflective cycle model is very popular and can be very useful in various situations. By using this model, it can help you improve your understanding and can help you learn more by practising. It helps learners to reflect upon themselves and helps them create new ideas.</w:t>
      </w:r>
    </w:p>
    <w:p w14:paraId="406E400E" w14:textId="61DD0C12" w:rsidR="00322483" w:rsidRDefault="00473D5E" w:rsidP="006C4B88">
      <w:r>
        <w:t>In order to better comprehend his reflection, the report's author applied Gibbs' reflective model to the work he did. In order to better comprehend his reflection, the report's author applied Gibbs' reflective model to the work he did.</w:t>
      </w:r>
    </w:p>
    <w:p w14:paraId="78250B37" w14:textId="2B1CD5AA" w:rsidR="00A02CB8" w:rsidRPr="00A02CB8" w:rsidRDefault="00A02CB8" w:rsidP="006C4B88">
      <w:pPr>
        <w:rPr>
          <w:b/>
          <w:bCs/>
        </w:rPr>
      </w:pPr>
      <w:r w:rsidRPr="00A02CB8">
        <w:rPr>
          <w:b/>
          <w:bCs/>
        </w:rPr>
        <w:t>(</w:t>
      </w:r>
      <w:r w:rsidRPr="00A02CB8">
        <w:rPr>
          <w:b/>
          <w:bCs/>
        </w:rPr>
        <w:t>Oliver, 2019).</w:t>
      </w:r>
    </w:p>
    <w:p w14:paraId="0CFDBEF7" w14:textId="066AB607" w:rsidR="00473D5E" w:rsidRDefault="00473D5E" w:rsidP="006C4B88">
      <w:r>
        <w:t>The report's author will outline every step of his contemplation in detail below. The report's author will outline every step of his contemplation in detail below.</w:t>
      </w:r>
    </w:p>
    <w:p w14:paraId="768EC993" w14:textId="5DDFEE5D" w:rsidR="00322483" w:rsidRDefault="005B292C" w:rsidP="005B292C">
      <w:pPr>
        <w:pStyle w:val="Heading2"/>
      </w:pPr>
      <w:r>
        <w:t>Description of the business plan-</w:t>
      </w:r>
    </w:p>
    <w:p w14:paraId="72C84C82" w14:textId="316B8415" w:rsidR="005B292C" w:rsidRDefault="00E64256" w:rsidP="005B292C">
      <w:r>
        <w:t>The benefits of consuming healthy foods like veggies for children's health were researched by the report's author. He then decided which popular vegetables to include in his nutritious wraps for the elementary school kids. In order to demonstrate the advantages of his wraps for the health of youngsters, he also applies for a medical certificate for his business. It is crucial to eat healthily today since youngsters require energy to complete their daily activities due to climate change, and vegetables are a fantastic source of this energy.</w:t>
      </w:r>
    </w:p>
    <w:p w14:paraId="04B6F7AB" w14:textId="5B13FD39" w:rsidR="0083610E" w:rsidRPr="009F6023" w:rsidRDefault="009F6023" w:rsidP="005B292C">
      <w:pPr>
        <w:rPr>
          <w:b/>
          <w:bCs/>
        </w:rPr>
      </w:pPr>
      <w:r w:rsidRPr="009F6023">
        <w:rPr>
          <w:b/>
          <w:bCs/>
        </w:rPr>
        <w:t>(</w:t>
      </w:r>
      <w:r w:rsidR="0083610E" w:rsidRPr="009F6023">
        <w:rPr>
          <w:b/>
          <w:bCs/>
        </w:rPr>
        <w:t>Byrnes, &amp; Wass,</w:t>
      </w:r>
      <w:r w:rsidR="0083610E" w:rsidRPr="009F6023">
        <w:rPr>
          <w:b/>
          <w:bCs/>
        </w:rPr>
        <w:t xml:space="preserve"> </w:t>
      </w:r>
      <w:r w:rsidR="0083610E" w:rsidRPr="009F6023">
        <w:rPr>
          <w:b/>
          <w:bCs/>
        </w:rPr>
        <w:t>2021).</w:t>
      </w:r>
    </w:p>
    <w:p w14:paraId="1EBF26C8" w14:textId="7F3D3283" w:rsidR="00322483" w:rsidRDefault="00F816F0" w:rsidP="00F816F0">
      <w:pPr>
        <w:pStyle w:val="Heading2"/>
      </w:pPr>
      <w:r>
        <w:t>feeling when you implement your business idea-</w:t>
      </w:r>
    </w:p>
    <w:p w14:paraId="74E55E3A" w14:textId="77777777" w:rsidR="00D86ACC" w:rsidRDefault="00D86ACC" w:rsidP="00F816F0">
      <w:r>
        <w:t>While working on the company idea, the report's author had both good and bad feelings. Positive emotions were his joy and optimism. He was very excited to start his own business and quite hopeful that it would succeed because he was attempting to provide children with a nutritious food option through home cooking. The author of the paper was adamant that he would overcome all obstacles in order to succeed.</w:t>
      </w:r>
    </w:p>
    <w:p w14:paraId="69C7DA7A" w14:textId="47212C6A" w:rsidR="00F816F0" w:rsidRDefault="00D86ACC" w:rsidP="00F816F0">
      <w:r>
        <w:t>The report writer was first worried about failing since he had prior experience, but after putting everything in place and opening the business effectively, he was able to relax.</w:t>
      </w:r>
    </w:p>
    <w:p w14:paraId="5EB1AF0E" w14:textId="28CE1745" w:rsidR="00D86ACC" w:rsidRPr="00F816F0" w:rsidRDefault="002B1F48" w:rsidP="002B1F48">
      <w:pPr>
        <w:pStyle w:val="Heading2"/>
      </w:pPr>
      <w:r>
        <w:t>Review of the plan-</w:t>
      </w:r>
    </w:p>
    <w:p w14:paraId="030CFAE0" w14:textId="52B5E331" w:rsidR="00B5730D" w:rsidRDefault="00670492" w:rsidP="00322483">
      <w:r>
        <w:t>To be able to evaluate the report, the writer should be able to describe some thoughts on her aim, personal qualities, and problem-solving techniques, as well as compute earnings and initial costs. These areas of reflection aid the report's author in successfully identifying the plan's review.</w:t>
      </w:r>
    </w:p>
    <w:p w14:paraId="26D9A44C" w14:textId="2502BB9B" w:rsidR="0006194D" w:rsidRDefault="0006194D" w:rsidP="0006194D">
      <w:pPr>
        <w:pStyle w:val="Heading2"/>
      </w:pPr>
      <w:r w:rsidRPr="0006194D">
        <w:lastRenderedPageBreak/>
        <w:t>Analysis</w:t>
      </w:r>
      <w:r>
        <w:t>-</w:t>
      </w:r>
    </w:p>
    <w:p w14:paraId="13D019FC" w14:textId="56AC88A3" w:rsidR="009C10DC" w:rsidRDefault="008877FC" w:rsidP="00322483">
      <w:r>
        <w:t>The report writer conducted both primary and secondary research to identify his target market and his competitors in order to advance the business. He also looked into the potential benefits of his company to the general public. Additionally, he did research on how to produce a film to appeal to his target audience of 5 to 11-year-olds enrolled in nearby primary schools. He created a brief movie to highlight the significance of eating vegetables at a young age. The author of the survey determined that most schools would purchase the food after learning how important it is to consume healthy foods. He also conducted research on user feedback, which can help a business owner outsell rivals and increase sales. As a result, he will ask every customer who has purchased a product from him for feedback on how to improve customer service and product quality, which will be very advantageous for his enterprise.</w:t>
      </w:r>
    </w:p>
    <w:p w14:paraId="3402C875" w14:textId="2240A600" w:rsidR="00FD75E4" w:rsidRPr="00FD75E4" w:rsidRDefault="00FD75E4" w:rsidP="00322483">
      <w:pPr>
        <w:rPr>
          <w:b/>
          <w:bCs/>
        </w:rPr>
      </w:pPr>
      <w:r w:rsidRPr="00FD75E4">
        <w:rPr>
          <w:b/>
          <w:bCs/>
        </w:rPr>
        <w:t>(</w:t>
      </w:r>
      <w:r w:rsidRPr="00FD75E4">
        <w:rPr>
          <w:b/>
          <w:bCs/>
        </w:rPr>
        <w:t>N</w:t>
      </w:r>
      <w:r w:rsidRPr="00FD75E4">
        <w:rPr>
          <w:b/>
          <w:bCs/>
        </w:rPr>
        <w:t xml:space="preserve">, </w:t>
      </w:r>
      <w:r w:rsidRPr="00FD75E4">
        <w:rPr>
          <w:b/>
          <w:bCs/>
        </w:rPr>
        <w:t>2022).</w:t>
      </w:r>
    </w:p>
    <w:p w14:paraId="6BFB3DED" w14:textId="33FB9827" w:rsidR="008877FC" w:rsidRDefault="0047350B" w:rsidP="0047350B">
      <w:pPr>
        <w:pStyle w:val="Heading2"/>
      </w:pPr>
      <w:r w:rsidRPr="0047350B">
        <w:t>Conclusion</w:t>
      </w:r>
      <w:r>
        <w:t>-</w:t>
      </w:r>
    </w:p>
    <w:p w14:paraId="5608D89F" w14:textId="3E1AA293" w:rsidR="0047350B" w:rsidRPr="0047350B" w:rsidRDefault="00D5397C" w:rsidP="0047350B">
      <w:r>
        <w:t>The report's author is very happy that he wrote this business plan because it has assisted him in developing many parts of his company. He had set hours in a supermarket prior to starting his own firm. The report's author was able to schedule 20 meetings along with sample wraps to introduce to other schools. Some students in the school promised that if they enjoyed the cuisine, they may place an order that day. The report's author hopes that the legal portion of launching the store on White Ladies Road will be finished by August.</w:t>
      </w:r>
    </w:p>
    <w:p w14:paraId="7432F8DF" w14:textId="71204FDE" w:rsidR="0047350B" w:rsidRDefault="0047350B" w:rsidP="0047350B">
      <w:pPr>
        <w:pStyle w:val="Heading2"/>
      </w:pPr>
      <w:r w:rsidRPr="0047350B">
        <w:t>Action Plan</w:t>
      </w:r>
      <w:r>
        <w:t>-</w:t>
      </w:r>
    </w:p>
    <w:p w14:paraId="0B355FD0" w14:textId="77777777" w:rsidR="00290D7E" w:rsidRDefault="00290D7E" w:rsidP="00322483">
      <w:r>
        <w:t>The following steps must be taken by the report's author in order to succeed as a business owner. Below is an outline of them:</w:t>
      </w:r>
    </w:p>
    <w:p w14:paraId="547AB61B" w14:textId="16969651" w:rsidR="009C10DC" w:rsidRDefault="00290D7E" w:rsidP="00322483">
      <w:r>
        <w:t>compiling a list of the equipment to purchase and looking for high-quality chipsets. Establish payment and market systems. choose a mentor to assist in improving your business practises. Create a store that sells food. Make the customer's service a promise.</w:t>
      </w:r>
    </w:p>
    <w:p w14:paraId="2A116B4F" w14:textId="5CD615AC" w:rsidR="00D30C57" w:rsidRPr="00D30C57" w:rsidRDefault="00D30C57" w:rsidP="00322483">
      <w:pPr>
        <w:rPr>
          <w:b/>
          <w:bCs/>
        </w:rPr>
      </w:pPr>
      <w:r w:rsidRPr="00D30C57">
        <w:rPr>
          <w:b/>
          <w:bCs/>
        </w:rPr>
        <w:t>(</w:t>
      </w:r>
      <w:r w:rsidRPr="00D30C57">
        <w:rPr>
          <w:b/>
          <w:bCs/>
        </w:rPr>
        <w:t>Spencer,2022</w:t>
      </w:r>
      <w:r w:rsidRPr="00D30C57">
        <w:rPr>
          <w:b/>
          <w:bCs/>
        </w:rPr>
        <w:t>).</w:t>
      </w:r>
    </w:p>
    <w:p w14:paraId="0AB1A873" w14:textId="41F6C1D6" w:rsidR="0047426A" w:rsidRDefault="0047426A" w:rsidP="0047426A">
      <w:pPr>
        <w:pStyle w:val="Heading1"/>
      </w:pPr>
      <w:r>
        <w:t>Conclusion</w:t>
      </w:r>
    </w:p>
    <w:p w14:paraId="4A116A32" w14:textId="77777777" w:rsidR="00FD75E4" w:rsidRDefault="000F3ED1" w:rsidP="00322483">
      <w:r>
        <w:t>Any successful concept needs reflection to be successful. The report writer will periodically check the reflection to be able to see any growths. Additionally, he will explain to the staff that team triumphs are crucial to corporate success. also ponder on if any talents or training are required to develop the business. According to the Small Business Administration, half of all firms fail during the first five years. However, the report writer will be able to achieve his company's objectives with the help of the appropriate knowledge and skill set. To succeed in business, he must be aware of his duties, put in the necessary effort to succeed, articulate the company's mission, win the employees' respect and trust, and make clear the kind of answers he wants from his clients. After successfully completing all of this, nobody can prevent him from achieving his objective in the healthy food industry.</w:t>
      </w:r>
    </w:p>
    <w:p w14:paraId="4D24B47A" w14:textId="57ED6A3C" w:rsidR="00B5730D" w:rsidRPr="00FD75E4" w:rsidRDefault="009E3DEE" w:rsidP="00322483">
      <w:r w:rsidRPr="009E3DEE">
        <w:rPr>
          <w:b/>
          <w:bCs/>
        </w:rPr>
        <w:t>(</w:t>
      </w:r>
      <w:proofErr w:type="spellStart"/>
      <w:r w:rsidRPr="009E3DEE">
        <w:rPr>
          <w:b/>
          <w:bCs/>
        </w:rPr>
        <w:t>Maund</w:t>
      </w:r>
      <w:proofErr w:type="spellEnd"/>
      <w:r w:rsidRPr="009E3DEE">
        <w:rPr>
          <w:b/>
          <w:bCs/>
        </w:rPr>
        <w:t xml:space="preserve">, </w:t>
      </w:r>
      <w:proofErr w:type="spellStart"/>
      <w:r w:rsidRPr="009E3DEE">
        <w:rPr>
          <w:b/>
          <w:bCs/>
        </w:rPr>
        <w:t>Schriek</w:t>
      </w:r>
      <w:proofErr w:type="spellEnd"/>
      <w:r w:rsidRPr="009E3DEE">
        <w:rPr>
          <w:b/>
          <w:bCs/>
        </w:rPr>
        <w:t>,</w:t>
      </w:r>
      <w:r w:rsidRPr="009E3DEE">
        <w:rPr>
          <w:b/>
          <w:bCs/>
        </w:rPr>
        <w:t xml:space="preserve"> </w:t>
      </w:r>
      <w:r w:rsidRPr="009E3DEE">
        <w:rPr>
          <w:b/>
          <w:bCs/>
        </w:rPr>
        <w:t>&amp; Tinkler,2017).</w:t>
      </w:r>
    </w:p>
    <w:p w14:paraId="1578CD00" w14:textId="77777777" w:rsidR="00FD75E4" w:rsidRDefault="00FD75E4" w:rsidP="00EF11DF">
      <w:pPr>
        <w:pStyle w:val="Heading1"/>
      </w:pPr>
      <w:bookmarkStart w:id="7" w:name="_Toc24394968"/>
    </w:p>
    <w:p w14:paraId="4CB3903D" w14:textId="010E1CF0" w:rsidR="00322483" w:rsidRPr="003F69D6" w:rsidRDefault="009E3DDD" w:rsidP="00EF11DF">
      <w:pPr>
        <w:pStyle w:val="Heading1"/>
      </w:pPr>
      <w:r>
        <w:t>References</w:t>
      </w:r>
      <w:bookmarkEnd w:id="7"/>
    </w:p>
    <w:p w14:paraId="70E6265A" w14:textId="485A3432" w:rsidR="00322483" w:rsidRDefault="00322483" w:rsidP="00322483"/>
    <w:p w14:paraId="4791326A" w14:textId="237E0E04" w:rsidR="00322483" w:rsidRDefault="00584529" w:rsidP="00D93075">
      <w:r w:rsidRPr="00607417">
        <w:t>Gi</w:t>
      </w:r>
      <w:r w:rsidR="00645AAF" w:rsidRPr="00607417">
        <w:t>bbs, G. (1988)</w:t>
      </w:r>
      <w:r w:rsidR="00445984" w:rsidRPr="00607417">
        <w:t xml:space="preserve"> Learning by doing</w:t>
      </w:r>
      <w:r w:rsidR="00101ADA" w:rsidRPr="00607417">
        <w:t xml:space="preserve">; </w:t>
      </w:r>
      <w:r w:rsidR="00B20048" w:rsidRPr="00607417">
        <w:t>A guide to teaching and learning methods</w:t>
      </w:r>
      <w:r w:rsidR="002B6B99" w:rsidRPr="00607417">
        <w:t xml:space="preserve">. </w:t>
      </w:r>
      <w:r w:rsidR="00AB0A14" w:rsidRPr="00607417">
        <w:t>London</w:t>
      </w:r>
      <w:r w:rsidR="00607417" w:rsidRPr="00607417">
        <w:t>: FEU</w:t>
      </w:r>
    </w:p>
    <w:p w14:paraId="35EC7FED" w14:textId="4137CF29" w:rsidR="007C0E4F" w:rsidRDefault="007C0E4F" w:rsidP="00D93075">
      <w:r w:rsidRPr="007C0E4F">
        <w:t xml:space="preserve">Haag, A. B. (2013). Writing a Successful Business Plan: An Overview. Workplace Health &amp; Safety, 61(1), 19–29. </w:t>
      </w:r>
      <w:hyperlink r:id="rId10" w:history="1">
        <w:r w:rsidR="00155185" w:rsidRPr="0067407D">
          <w:rPr>
            <w:rStyle w:val="Hyperlink"/>
            <w:rFonts w:ascii="Arial" w:hAnsi="Arial" w:cs="Arial"/>
          </w:rPr>
          <w:t>https://doi.org/10.3928/21650799-20121221-53</w:t>
        </w:r>
      </w:hyperlink>
    </w:p>
    <w:p w14:paraId="7164B92C" w14:textId="75461225" w:rsidR="00155185" w:rsidRDefault="00155185" w:rsidP="00D93075">
      <w:r w:rsidRPr="00155185">
        <w:t xml:space="preserve">Baron, J., &amp; </w:t>
      </w:r>
      <w:proofErr w:type="spellStart"/>
      <w:r w:rsidRPr="00155185">
        <w:t>Lachenauer</w:t>
      </w:r>
      <w:proofErr w:type="spellEnd"/>
      <w:r w:rsidRPr="00155185">
        <w:t>, R. (2021). Harvard Business Review Family Business Handbook: How to Build and Sustain a Successful, Enduring Enterprise (HBR Handbooks). Harvard Business Review Press.</w:t>
      </w:r>
    </w:p>
    <w:p w14:paraId="1C3303F7" w14:textId="47BEE923" w:rsidR="002066FE" w:rsidRDefault="002066FE" w:rsidP="00D93075">
      <w:proofErr w:type="spellStart"/>
      <w:r w:rsidRPr="002066FE">
        <w:t>Schlegelmilch</w:t>
      </w:r>
      <w:proofErr w:type="spellEnd"/>
      <w:r w:rsidRPr="002066FE">
        <w:t>, B. B. (2022). Global Marketing Strategy: An Executive Digest (Management for Professionals) (2nd ed. 2022 ed.). Springer.</w:t>
      </w:r>
    </w:p>
    <w:p w14:paraId="0202B5FD" w14:textId="725ADFA6" w:rsidR="00A02CB8" w:rsidRDefault="00A02CB8" w:rsidP="00D93075">
      <w:r w:rsidRPr="00A02CB8">
        <w:t xml:space="preserve">Oliver, J. P. (2019). Making Plans (Castle </w:t>
      </w:r>
      <w:proofErr w:type="spellStart"/>
      <w:r w:rsidRPr="00A02CB8">
        <w:t>Harbor</w:t>
      </w:r>
      <w:proofErr w:type="spellEnd"/>
      <w:r w:rsidRPr="00A02CB8">
        <w:t xml:space="preserve"> Book 2). Equal Love Publishing.</w:t>
      </w:r>
    </w:p>
    <w:p w14:paraId="5C84265D" w14:textId="259BCBD4" w:rsidR="00D93075" w:rsidRPr="00D93075" w:rsidRDefault="00B95E54" w:rsidP="00D93075">
      <w:proofErr w:type="spellStart"/>
      <w:r w:rsidRPr="00B95E54">
        <w:t>Maund</w:t>
      </w:r>
      <w:proofErr w:type="spellEnd"/>
      <w:r w:rsidRPr="00B95E54">
        <w:t xml:space="preserve">, A., </w:t>
      </w:r>
      <w:proofErr w:type="spellStart"/>
      <w:r w:rsidRPr="00B95E54">
        <w:t>Schriek</w:t>
      </w:r>
      <w:proofErr w:type="spellEnd"/>
      <w:r w:rsidRPr="00B95E54">
        <w:t xml:space="preserve">, M., &amp; </w:t>
      </w:r>
      <w:proofErr w:type="spellStart"/>
      <w:r w:rsidRPr="00B95E54">
        <w:t>Tinkler</w:t>
      </w:r>
      <w:proofErr w:type="spellEnd"/>
      <w:r w:rsidRPr="00B95E54">
        <w:t xml:space="preserve">, P. (2017). </w:t>
      </w:r>
      <w:r w:rsidRPr="009E3DEE">
        <w:t xml:space="preserve">Certificate in Higher Education: Skills for the Workplace Student Yearbook (First ed.). </w:t>
      </w:r>
      <w:r w:rsidRPr="00B95E54">
        <w:t>SAGE Publications Ltd.</w:t>
      </w:r>
    </w:p>
    <w:p w14:paraId="3A12DBAA" w14:textId="23289EA9" w:rsidR="007172B2" w:rsidRDefault="00D93075" w:rsidP="00D93075">
      <w:r w:rsidRPr="00D93075">
        <w:t>Byrnes, J., &amp; Wass, J. (2021). Choose Your Customer: How to Compete Against the Digital Giants and Thrive (1st ed.). McGraw Hill.</w:t>
      </w:r>
    </w:p>
    <w:p w14:paraId="685B6D78" w14:textId="7A6041A9" w:rsidR="00D30C57" w:rsidRDefault="00D30C57" w:rsidP="00D93075">
      <w:r w:rsidRPr="00D30C57">
        <w:t>Spencer, S. (2022). Marketing Strategy: 7 Easy Steps to Master Marketing Fundamentals, Advertising Strategy, Marketing Management &amp; Research. Independently published.</w:t>
      </w:r>
    </w:p>
    <w:p w14:paraId="59C3DFD0" w14:textId="3916BD54" w:rsidR="00FD75E4" w:rsidRDefault="00FD75E4" w:rsidP="00D93075">
      <w:r w:rsidRPr="00FD75E4">
        <w:t xml:space="preserve">N. (2022). Essentials Marketing Communication (3rd, 06) by [Paperback (2006)]. Prentice Hal, </w:t>
      </w:r>
      <w:proofErr w:type="gramStart"/>
      <w:r w:rsidRPr="00FD75E4">
        <w:t>Paperback(</w:t>
      </w:r>
      <w:proofErr w:type="gramEnd"/>
      <w:r w:rsidRPr="00FD75E4">
        <w:t>2006).</w:t>
      </w:r>
    </w:p>
    <w:p w14:paraId="12745DFF" w14:textId="77777777" w:rsidR="007172B2" w:rsidRDefault="007172B2" w:rsidP="00BA7397">
      <w:pPr>
        <w:pStyle w:val="Heading1"/>
      </w:pPr>
    </w:p>
    <w:p w14:paraId="556ECFE7" w14:textId="77777777" w:rsidR="007172B2" w:rsidRDefault="007172B2" w:rsidP="00BA7397">
      <w:pPr>
        <w:pStyle w:val="Heading1"/>
      </w:pPr>
    </w:p>
    <w:p w14:paraId="5F1FE56B" w14:textId="77777777" w:rsidR="007172B2" w:rsidRDefault="007172B2" w:rsidP="00BA7397">
      <w:pPr>
        <w:pStyle w:val="Heading1"/>
      </w:pPr>
    </w:p>
    <w:p w14:paraId="57E8E0C9" w14:textId="77777777" w:rsidR="007172B2" w:rsidRDefault="007172B2" w:rsidP="00BA7397">
      <w:pPr>
        <w:pStyle w:val="Heading1"/>
      </w:pPr>
    </w:p>
    <w:p w14:paraId="6E337D32" w14:textId="77777777" w:rsidR="007172B2" w:rsidRDefault="007172B2" w:rsidP="00BA7397">
      <w:pPr>
        <w:pStyle w:val="Heading1"/>
      </w:pPr>
    </w:p>
    <w:p w14:paraId="57F10553" w14:textId="54662555" w:rsidR="00BA7397" w:rsidRDefault="00BA7397" w:rsidP="00BA7397"/>
    <w:p w14:paraId="6DB30219" w14:textId="77777777" w:rsidR="00BA7397" w:rsidRPr="00BA7397" w:rsidRDefault="00BA7397" w:rsidP="00BA7397"/>
    <w:p w14:paraId="345326BF" w14:textId="77777777" w:rsidR="007172B2" w:rsidRDefault="007172B2" w:rsidP="007172B2">
      <w:pPr>
        <w:pStyle w:val="Heading1"/>
      </w:pPr>
      <w:r>
        <w:lastRenderedPageBreak/>
        <w:t>Appendix A</w:t>
      </w:r>
    </w:p>
    <w:p w14:paraId="453F0348" w14:textId="746AF633" w:rsidR="00322483" w:rsidRDefault="00BA7397" w:rsidP="00322483">
      <w:r w:rsidRPr="00F216A3">
        <w:rPr>
          <w:noProof/>
        </w:rPr>
        <w:drawing>
          <wp:inline distT="0" distB="0" distL="0" distR="0" wp14:anchorId="46740713" wp14:editId="0A44F6E8">
            <wp:extent cx="3554730" cy="2141953"/>
            <wp:effectExtent l="152400" t="114300" r="140970" b="144145"/>
            <wp:docPr id="4" name="Content Placeholder 3" descr="Diagram&#10;&#10;Description automatically generated">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Diagram&#10;&#10;Description automatically generated">
                      <a:extLst>
                        <a:ext uri="{FF2B5EF4-FFF2-40B4-BE49-F238E27FC236}">
                          <a16:creationId xmlns:a16="http://schemas.microsoft.com/office/drawing/2014/main" id="{010A1EA0-7C17-4DEA-854B-7E0CC5CB2FEC}"/>
                        </a:ext>
                      </a:extLst>
                    </pic:cNvPr>
                    <pic:cNvPicPr>
                      <a:picLocks noGrp="1" noChangeAspect="1"/>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32663D9" w14:textId="4F8D6211" w:rsidR="00322483" w:rsidRDefault="00322483" w:rsidP="00322483"/>
    <w:p w14:paraId="4382C8C9" w14:textId="329BDB3A" w:rsidR="00692F2B" w:rsidRDefault="00BA7397" w:rsidP="00322483">
      <w:r w:rsidRPr="00BA7397">
        <w:t>Gibbs (1988)</w:t>
      </w:r>
    </w:p>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74340794">
    <w:abstractNumId w:val="6"/>
  </w:num>
  <w:num w:numId="2" w16cid:durableId="1410350379">
    <w:abstractNumId w:val="13"/>
  </w:num>
  <w:num w:numId="3" w16cid:durableId="946229242">
    <w:abstractNumId w:val="4"/>
  </w:num>
  <w:num w:numId="4" w16cid:durableId="726029213">
    <w:abstractNumId w:val="10"/>
  </w:num>
  <w:num w:numId="5" w16cid:durableId="1182621543">
    <w:abstractNumId w:val="1"/>
  </w:num>
  <w:num w:numId="6" w16cid:durableId="295918566">
    <w:abstractNumId w:val="5"/>
  </w:num>
  <w:num w:numId="7" w16cid:durableId="1890721480">
    <w:abstractNumId w:val="0"/>
  </w:num>
  <w:num w:numId="8" w16cid:durableId="1861580534">
    <w:abstractNumId w:val="15"/>
  </w:num>
  <w:num w:numId="9" w16cid:durableId="1052995580">
    <w:abstractNumId w:val="9"/>
  </w:num>
  <w:num w:numId="10" w16cid:durableId="1244756160">
    <w:abstractNumId w:val="14"/>
  </w:num>
  <w:num w:numId="11" w16cid:durableId="1907522788">
    <w:abstractNumId w:val="11"/>
  </w:num>
  <w:num w:numId="12" w16cid:durableId="1339699294">
    <w:abstractNumId w:val="3"/>
  </w:num>
  <w:num w:numId="13" w16cid:durableId="1542665455">
    <w:abstractNumId w:val="8"/>
  </w:num>
  <w:num w:numId="14" w16cid:durableId="176314047">
    <w:abstractNumId w:val="12"/>
  </w:num>
  <w:num w:numId="15" w16cid:durableId="696080330">
    <w:abstractNumId w:val="2"/>
  </w:num>
  <w:num w:numId="16" w16cid:durableId="2322022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46093"/>
    <w:rsid w:val="00053025"/>
    <w:rsid w:val="000543DF"/>
    <w:rsid w:val="000578CE"/>
    <w:rsid w:val="0006008A"/>
    <w:rsid w:val="0006194D"/>
    <w:rsid w:val="00067403"/>
    <w:rsid w:val="000A61C9"/>
    <w:rsid w:val="000B6378"/>
    <w:rsid w:val="000C5E1B"/>
    <w:rsid w:val="000D2938"/>
    <w:rsid w:val="000F3ED1"/>
    <w:rsid w:val="00101ADA"/>
    <w:rsid w:val="001130F2"/>
    <w:rsid w:val="001164A0"/>
    <w:rsid w:val="001252D0"/>
    <w:rsid w:val="00131BB5"/>
    <w:rsid w:val="00134A89"/>
    <w:rsid w:val="0015027C"/>
    <w:rsid w:val="00155185"/>
    <w:rsid w:val="00176791"/>
    <w:rsid w:val="001810EE"/>
    <w:rsid w:val="001828EE"/>
    <w:rsid w:val="001836B1"/>
    <w:rsid w:val="001B3EC3"/>
    <w:rsid w:val="001C377F"/>
    <w:rsid w:val="001D3F02"/>
    <w:rsid w:val="001F5437"/>
    <w:rsid w:val="002049FE"/>
    <w:rsid w:val="002066FE"/>
    <w:rsid w:val="0021380A"/>
    <w:rsid w:val="00220B1E"/>
    <w:rsid w:val="00234832"/>
    <w:rsid w:val="00252E68"/>
    <w:rsid w:val="00255FC4"/>
    <w:rsid w:val="00276A31"/>
    <w:rsid w:val="00284720"/>
    <w:rsid w:val="00285D09"/>
    <w:rsid w:val="00290D7E"/>
    <w:rsid w:val="00296FAF"/>
    <w:rsid w:val="002B1F48"/>
    <w:rsid w:val="002B20E3"/>
    <w:rsid w:val="002B6B99"/>
    <w:rsid w:val="002C4CAC"/>
    <w:rsid w:val="002E427B"/>
    <w:rsid w:val="0030173B"/>
    <w:rsid w:val="0030202B"/>
    <w:rsid w:val="00322483"/>
    <w:rsid w:val="00322C2E"/>
    <w:rsid w:val="00331B7F"/>
    <w:rsid w:val="00347CDF"/>
    <w:rsid w:val="00372A45"/>
    <w:rsid w:val="003860FB"/>
    <w:rsid w:val="00391011"/>
    <w:rsid w:val="00391E5C"/>
    <w:rsid w:val="003B602D"/>
    <w:rsid w:val="003C3B33"/>
    <w:rsid w:val="003C4A80"/>
    <w:rsid w:val="003D1F70"/>
    <w:rsid w:val="003D34E8"/>
    <w:rsid w:val="003E4D41"/>
    <w:rsid w:val="003F09BE"/>
    <w:rsid w:val="003F64EA"/>
    <w:rsid w:val="003F69D6"/>
    <w:rsid w:val="00415DEF"/>
    <w:rsid w:val="00445984"/>
    <w:rsid w:val="00451E52"/>
    <w:rsid w:val="0045535D"/>
    <w:rsid w:val="0046229B"/>
    <w:rsid w:val="0047350B"/>
    <w:rsid w:val="00473D5E"/>
    <w:rsid w:val="0047426A"/>
    <w:rsid w:val="00481CB5"/>
    <w:rsid w:val="004F03CD"/>
    <w:rsid w:val="00506BC4"/>
    <w:rsid w:val="0051013F"/>
    <w:rsid w:val="00513050"/>
    <w:rsid w:val="0052045F"/>
    <w:rsid w:val="005205A3"/>
    <w:rsid w:val="005225BF"/>
    <w:rsid w:val="00552AB7"/>
    <w:rsid w:val="00573700"/>
    <w:rsid w:val="00573ED8"/>
    <w:rsid w:val="005816F9"/>
    <w:rsid w:val="00584529"/>
    <w:rsid w:val="00586056"/>
    <w:rsid w:val="0059562E"/>
    <w:rsid w:val="00597A59"/>
    <w:rsid w:val="005A0724"/>
    <w:rsid w:val="005A1253"/>
    <w:rsid w:val="005A2298"/>
    <w:rsid w:val="005A3D9A"/>
    <w:rsid w:val="005B292C"/>
    <w:rsid w:val="005B73D8"/>
    <w:rsid w:val="00607417"/>
    <w:rsid w:val="00622A79"/>
    <w:rsid w:val="0062657F"/>
    <w:rsid w:val="00632AA9"/>
    <w:rsid w:val="00634AE8"/>
    <w:rsid w:val="00642C5B"/>
    <w:rsid w:val="00645AAF"/>
    <w:rsid w:val="00656D55"/>
    <w:rsid w:val="00670492"/>
    <w:rsid w:val="00670D2E"/>
    <w:rsid w:val="00671CBC"/>
    <w:rsid w:val="00692F2B"/>
    <w:rsid w:val="006B2157"/>
    <w:rsid w:val="006B79B2"/>
    <w:rsid w:val="006C4B88"/>
    <w:rsid w:val="006D66F5"/>
    <w:rsid w:val="00715A8B"/>
    <w:rsid w:val="007172B2"/>
    <w:rsid w:val="00732356"/>
    <w:rsid w:val="00744B6A"/>
    <w:rsid w:val="0075131B"/>
    <w:rsid w:val="00754E62"/>
    <w:rsid w:val="00762A31"/>
    <w:rsid w:val="00770DC2"/>
    <w:rsid w:val="00792901"/>
    <w:rsid w:val="007A0F0B"/>
    <w:rsid w:val="007A7DB8"/>
    <w:rsid w:val="007B0839"/>
    <w:rsid w:val="007B50E4"/>
    <w:rsid w:val="007C0E4F"/>
    <w:rsid w:val="007D4C37"/>
    <w:rsid w:val="007E734B"/>
    <w:rsid w:val="007F6D91"/>
    <w:rsid w:val="008138EC"/>
    <w:rsid w:val="008346D5"/>
    <w:rsid w:val="00834D0F"/>
    <w:rsid w:val="0083610E"/>
    <w:rsid w:val="00885114"/>
    <w:rsid w:val="008877FC"/>
    <w:rsid w:val="00894B61"/>
    <w:rsid w:val="008A1155"/>
    <w:rsid w:val="008B498D"/>
    <w:rsid w:val="008C2930"/>
    <w:rsid w:val="008E29F3"/>
    <w:rsid w:val="008F2B5B"/>
    <w:rsid w:val="0090738A"/>
    <w:rsid w:val="00907C27"/>
    <w:rsid w:val="0092004F"/>
    <w:rsid w:val="009232AD"/>
    <w:rsid w:val="009406D8"/>
    <w:rsid w:val="009556EE"/>
    <w:rsid w:val="00957266"/>
    <w:rsid w:val="00964538"/>
    <w:rsid w:val="00970536"/>
    <w:rsid w:val="00974A56"/>
    <w:rsid w:val="009A2C75"/>
    <w:rsid w:val="009C10DC"/>
    <w:rsid w:val="009D0524"/>
    <w:rsid w:val="009D4047"/>
    <w:rsid w:val="009E3DDD"/>
    <w:rsid w:val="009E3DEE"/>
    <w:rsid w:val="009F6023"/>
    <w:rsid w:val="00A02CB8"/>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58A7"/>
    <w:rsid w:val="00B07E59"/>
    <w:rsid w:val="00B158A6"/>
    <w:rsid w:val="00B17A05"/>
    <w:rsid w:val="00B20048"/>
    <w:rsid w:val="00B26C7E"/>
    <w:rsid w:val="00B5730D"/>
    <w:rsid w:val="00B6475F"/>
    <w:rsid w:val="00B8042E"/>
    <w:rsid w:val="00B86E67"/>
    <w:rsid w:val="00B909F7"/>
    <w:rsid w:val="00B95E54"/>
    <w:rsid w:val="00BA5299"/>
    <w:rsid w:val="00BA7397"/>
    <w:rsid w:val="00BB07BE"/>
    <w:rsid w:val="00BD3AA5"/>
    <w:rsid w:val="00BF2C08"/>
    <w:rsid w:val="00C043DA"/>
    <w:rsid w:val="00C21205"/>
    <w:rsid w:val="00C25C3B"/>
    <w:rsid w:val="00C33825"/>
    <w:rsid w:val="00C45240"/>
    <w:rsid w:val="00C45904"/>
    <w:rsid w:val="00C510F8"/>
    <w:rsid w:val="00C53B1A"/>
    <w:rsid w:val="00C74EB7"/>
    <w:rsid w:val="00C764B9"/>
    <w:rsid w:val="00C80AF8"/>
    <w:rsid w:val="00CC6920"/>
    <w:rsid w:val="00CD70BA"/>
    <w:rsid w:val="00CF644C"/>
    <w:rsid w:val="00CF7619"/>
    <w:rsid w:val="00D01FF9"/>
    <w:rsid w:val="00D15FF5"/>
    <w:rsid w:val="00D2291D"/>
    <w:rsid w:val="00D30C57"/>
    <w:rsid w:val="00D32416"/>
    <w:rsid w:val="00D450BB"/>
    <w:rsid w:val="00D4676B"/>
    <w:rsid w:val="00D5397C"/>
    <w:rsid w:val="00D62B28"/>
    <w:rsid w:val="00D67E1F"/>
    <w:rsid w:val="00D71899"/>
    <w:rsid w:val="00D83D5B"/>
    <w:rsid w:val="00D86ACC"/>
    <w:rsid w:val="00D93075"/>
    <w:rsid w:val="00DA3853"/>
    <w:rsid w:val="00DD3304"/>
    <w:rsid w:val="00DD38EB"/>
    <w:rsid w:val="00DD72F2"/>
    <w:rsid w:val="00DF21D0"/>
    <w:rsid w:val="00E24560"/>
    <w:rsid w:val="00E5033B"/>
    <w:rsid w:val="00E64256"/>
    <w:rsid w:val="00E642D3"/>
    <w:rsid w:val="00E750E6"/>
    <w:rsid w:val="00E82EAC"/>
    <w:rsid w:val="00E9394F"/>
    <w:rsid w:val="00EA0E05"/>
    <w:rsid w:val="00EA6131"/>
    <w:rsid w:val="00EB1FDF"/>
    <w:rsid w:val="00EC64A7"/>
    <w:rsid w:val="00EC674C"/>
    <w:rsid w:val="00EF11DF"/>
    <w:rsid w:val="00EF3ED4"/>
    <w:rsid w:val="00F15A60"/>
    <w:rsid w:val="00F216A3"/>
    <w:rsid w:val="00F334D8"/>
    <w:rsid w:val="00F53EF8"/>
    <w:rsid w:val="00F56108"/>
    <w:rsid w:val="00F57315"/>
    <w:rsid w:val="00F6015A"/>
    <w:rsid w:val="00F65C64"/>
    <w:rsid w:val="00F75D71"/>
    <w:rsid w:val="00F816F0"/>
    <w:rsid w:val="00F93948"/>
    <w:rsid w:val="00FA3DD1"/>
    <w:rsid w:val="00FA3F78"/>
    <w:rsid w:val="00FB42C7"/>
    <w:rsid w:val="00FC4F27"/>
    <w:rsid w:val="00FD75E4"/>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155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557240">
      <w:bodyDiv w:val="1"/>
      <w:marLeft w:val="0"/>
      <w:marRight w:val="0"/>
      <w:marTop w:val="0"/>
      <w:marBottom w:val="0"/>
      <w:divBdr>
        <w:top w:val="none" w:sz="0" w:space="0" w:color="auto"/>
        <w:left w:val="none" w:sz="0" w:space="0" w:color="auto"/>
        <w:bottom w:val="none" w:sz="0" w:space="0" w:color="auto"/>
        <w:right w:val="none" w:sz="0" w:space="0" w:color="auto"/>
      </w:divBdr>
    </w:div>
    <w:div w:id="389235757">
      <w:bodyDiv w:val="1"/>
      <w:marLeft w:val="0"/>
      <w:marRight w:val="0"/>
      <w:marTop w:val="0"/>
      <w:marBottom w:val="0"/>
      <w:divBdr>
        <w:top w:val="none" w:sz="0" w:space="0" w:color="auto"/>
        <w:left w:val="none" w:sz="0" w:space="0" w:color="auto"/>
        <w:bottom w:val="none" w:sz="0" w:space="0" w:color="auto"/>
        <w:right w:val="none" w:sz="0" w:space="0" w:color="auto"/>
      </w:divBdr>
    </w:div>
    <w:div w:id="457182611">
      <w:bodyDiv w:val="1"/>
      <w:marLeft w:val="0"/>
      <w:marRight w:val="0"/>
      <w:marTop w:val="0"/>
      <w:marBottom w:val="0"/>
      <w:divBdr>
        <w:top w:val="none" w:sz="0" w:space="0" w:color="auto"/>
        <w:left w:val="none" w:sz="0" w:space="0" w:color="auto"/>
        <w:bottom w:val="none" w:sz="0" w:space="0" w:color="auto"/>
        <w:right w:val="none" w:sz="0" w:space="0" w:color="auto"/>
      </w:divBdr>
    </w:div>
    <w:div w:id="515852295">
      <w:bodyDiv w:val="1"/>
      <w:marLeft w:val="0"/>
      <w:marRight w:val="0"/>
      <w:marTop w:val="0"/>
      <w:marBottom w:val="0"/>
      <w:divBdr>
        <w:top w:val="none" w:sz="0" w:space="0" w:color="auto"/>
        <w:left w:val="none" w:sz="0" w:space="0" w:color="auto"/>
        <w:bottom w:val="none" w:sz="0" w:space="0" w:color="auto"/>
        <w:right w:val="none" w:sz="0" w:space="0" w:color="auto"/>
      </w:divBdr>
    </w:div>
    <w:div w:id="814951753">
      <w:bodyDiv w:val="1"/>
      <w:marLeft w:val="0"/>
      <w:marRight w:val="0"/>
      <w:marTop w:val="0"/>
      <w:marBottom w:val="0"/>
      <w:divBdr>
        <w:top w:val="none" w:sz="0" w:space="0" w:color="auto"/>
        <w:left w:val="none" w:sz="0" w:space="0" w:color="auto"/>
        <w:bottom w:val="none" w:sz="0" w:space="0" w:color="auto"/>
        <w:right w:val="none" w:sz="0" w:space="0" w:color="auto"/>
      </w:divBdr>
    </w:div>
    <w:div w:id="866868865">
      <w:bodyDiv w:val="1"/>
      <w:marLeft w:val="0"/>
      <w:marRight w:val="0"/>
      <w:marTop w:val="0"/>
      <w:marBottom w:val="0"/>
      <w:divBdr>
        <w:top w:val="none" w:sz="0" w:space="0" w:color="auto"/>
        <w:left w:val="none" w:sz="0" w:space="0" w:color="auto"/>
        <w:bottom w:val="none" w:sz="0" w:space="0" w:color="auto"/>
        <w:right w:val="none" w:sz="0" w:space="0" w:color="auto"/>
      </w:divBdr>
    </w:div>
    <w:div w:id="1016660221">
      <w:bodyDiv w:val="1"/>
      <w:marLeft w:val="0"/>
      <w:marRight w:val="0"/>
      <w:marTop w:val="0"/>
      <w:marBottom w:val="0"/>
      <w:divBdr>
        <w:top w:val="none" w:sz="0" w:space="0" w:color="auto"/>
        <w:left w:val="none" w:sz="0" w:space="0" w:color="auto"/>
        <w:bottom w:val="none" w:sz="0" w:space="0" w:color="auto"/>
        <w:right w:val="none" w:sz="0" w:space="0" w:color="auto"/>
      </w:divBdr>
    </w:div>
    <w:div w:id="133244400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0" Type="http://schemas.openxmlformats.org/officeDocument/2006/relationships/hyperlink" Target="https://doi.org/10.3928/21650799-20121221-53"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47B1CB-2B17-42EE-B7E2-9225A67C6C55}">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1574</Words>
  <Characters>8973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Liza Nassrin</cp:lastModifiedBy>
  <cp:revision>2</cp:revision>
  <dcterms:created xsi:type="dcterms:W3CDTF">2022-07-17T22:16:00Z</dcterms:created>
  <dcterms:modified xsi:type="dcterms:W3CDTF">2022-07-17T22:16:00Z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