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F4E64" w14:textId="77777777" w:rsidR="00A41938" w:rsidRDefault="00A41938" w:rsidP="00A41938">
      <w:pPr>
        <w:spacing w:line="360" w:lineRule="auto"/>
        <w:jc w:val="center"/>
        <w:rPr>
          <w:sz w:val="72"/>
          <w:szCs w:val="72"/>
        </w:rPr>
      </w:pPr>
    </w:p>
    <w:p w14:paraId="0F98540B" w14:textId="77777777" w:rsidR="00A41938" w:rsidRDefault="00A41938" w:rsidP="00A41938">
      <w:pPr>
        <w:spacing w:line="360" w:lineRule="auto"/>
        <w:jc w:val="center"/>
        <w:rPr>
          <w:sz w:val="72"/>
          <w:szCs w:val="72"/>
        </w:rPr>
      </w:pPr>
    </w:p>
    <w:p w14:paraId="78D7740E" w14:textId="0B8F32B0" w:rsidR="0005503A" w:rsidRPr="00A41938" w:rsidRDefault="0005503A" w:rsidP="00A41938">
      <w:pPr>
        <w:spacing w:line="360" w:lineRule="auto"/>
        <w:jc w:val="center"/>
        <w:rPr>
          <w:sz w:val="72"/>
          <w:szCs w:val="72"/>
        </w:rPr>
      </w:pPr>
      <w:r w:rsidRPr="00A41938">
        <w:rPr>
          <w:sz w:val="72"/>
          <w:szCs w:val="72"/>
        </w:rPr>
        <w:t>Keren Cofie</w:t>
      </w:r>
    </w:p>
    <w:p w14:paraId="2F417564" w14:textId="1F03A78B" w:rsidR="0005503A" w:rsidRPr="00A41938" w:rsidRDefault="0005503A" w:rsidP="00A41938">
      <w:pPr>
        <w:spacing w:line="360" w:lineRule="auto"/>
        <w:jc w:val="center"/>
        <w:rPr>
          <w:sz w:val="72"/>
          <w:szCs w:val="72"/>
        </w:rPr>
      </w:pPr>
      <w:r w:rsidRPr="00A41938">
        <w:rPr>
          <w:sz w:val="72"/>
          <w:szCs w:val="72"/>
        </w:rPr>
        <w:t>1809329</w:t>
      </w:r>
    </w:p>
    <w:p w14:paraId="6A3F3A50" w14:textId="7D458890" w:rsidR="001A79D8" w:rsidRPr="00A41938" w:rsidRDefault="00AC08A1" w:rsidP="00A41938">
      <w:pPr>
        <w:spacing w:line="360" w:lineRule="auto"/>
        <w:jc w:val="center"/>
        <w:rPr>
          <w:sz w:val="72"/>
          <w:szCs w:val="72"/>
        </w:rPr>
      </w:pPr>
      <w:r w:rsidRPr="00A41938">
        <w:rPr>
          <w:sz w:val="72"/>
          <w:szCs w:val="72"/>
        </w:rPr>
        <w:t>Introduction to Physiology</w:t>
      </w:r>
    </w:p>
    <w:p w14:paraId="07FA2F32" w14:textId="6F94F039" w:rsidR="00AC08A1" w:rsidRPr="00A41938" w:rsidRDefault="00AC08A1" w:rsidP="00A41938">
      <w:pPr>
        <w:spacing w:line="360" w:lineRule="auto"/>
        <w:jc w:val="center"/>
        <w:rPr>
          <w:sz w:val="72"/>
          <w:szCs w:val="72"/>
        </w:rPr>
      </w:pPr>
      <w:r w:rsidRPr="00A41938">
        <w:rPr>
          <w:sz w:val="72"/>
          <w:szCs w:val="72"/>
        </w:rPr>
        <w:t xml:space="preserve">Dr </w:t>
      </w:r>
      <w:proofErr w:type="spellStart"/>
      <w:r w:rsidRPr="00A41938">
        <w:rPr>
          <w:sz w:val="72"/>
          <w:szCs w:val="72"/>
        </w:rPr>
        <w:t>Gulnar</w:t>
      </w:r>
      <w:proofErr w:type="spellEnd"/>
      <w:r w:rsidRPr="00A41938">
        <w:rPr>
          <w:sz w:val="72"/>
          <w:szCs w:val="72"/>
        </w:rPr>
        <w:t xml:space="preserve"> Ali</w:t>
      </w:r>
    </w:p>
    <w:p w14:paraId="5453644C" w14:textId="6C58396D" w:rsidR="00A41938" w:rsidRPr="00A41938" w:rsidRDefault="00A41938" w:rsidP="00A41938">
      <w:pPr>
        <w:spacing w:line="360" w:lineRule="auto"/>
        <w:jc w:val="center"/>
        <w:rPr>
          <w:sz w:val="72"/>
          <w:szCs w:val="72"/>
        </w:rPr>
      </w:pPr>
      <w:r w:rsidRPr="00A41938">
        <w:rPr>
          <w:sz w:val="72"/>
          <w:szCs w:val="72"/>
        </w:rPr>
        <w:t>BMHP5003</w:t>
      </w:r>
    </w:p>
    <w:p w14:paraId="0E703327" w14:textId="77777777" w:rsidR="00AC08A1" w:rsidRDefault="00AC08A1" w:rsidP="00E64AC8">
      <w:pPr>
        <w:spacing w:line="360" w:lineRule="auto"/>
        <w:jc w:val="both"/>
        <w:rPr>
          <w:sz w:val="40"/>
          <w:szCs w:val="40"/>
        </w:rPr>
      </w:pPr>
    </w:p>
    <w:p w14:paraId="67BAA697" w14:textId="77777777" w:rsidR="0089436F" w:rsidRDefault="0089436F" w:rsidP="00E64AC8">
      <w:pPr>
        <w:spacing w:line="360" w:lineRule="auto"/>
        <w:jc w:val="both"/>
        <w:rPr>
          <w:sz w:val="40"/>
          <w:szCs w:val="40"/>
        </w:rPr>
      </w:pPr>
    </w:p>
    <w:p w14:paraId="7DC56A4C" w14:textId="77777777" w:rsidR="0005503A" w:rsidRPr="0005503A" w:rsidRDefault="0005503A" w:rsidP="00E64AC8">
      <w:pPr>
        <w:spacing w:line="360" w:lineRule="auto"/>
        <w:jc w:val="both"/>
        <w:rPr>
          <w:sz w:val="40"/>
          <w:szCs w:val="40"/>
        </w:rPr>
      </w:pPr>
    </w:p>
    <w:p w14:paraId="2774BB88" w14:textId="77777777" w:rsidR="0005503A" w:rsidRDefault="0005503A" w:rsidP="00E64AC8">
      <w:pPr>
        <w:spacing w:line="360" w:lineRule="auto"/>
        <w:jc w:val="both"/>
      </w:pPr>
    </w:p>
    <w:p w14:paraId="127E061D" w14:textId="77777777" w:rsidR="0005503A" w:rsidRDefault="0005503A" w:rsidP="00E64AC8">
      <w:pPr>
        <w:spacing w:line="360" w:lineRule="auto"/>
        <w:jc w:val="both"/>
      </w:pPr>
    </w:p>
    <w:p w14:paraId="02FF8467" w14:textId="77777777" w:rsidR="0005503A" w:rsidRDefault="0005503A" w:rsidP="00E64AC8">
      <w:pPr>
        <w:spacing w:line="360" w:lineRule="auto"/>
        <w:jc w:val="both"/>
      </w:pPr>
    </w:p>
    <w:p w14:paraId="1AFF3275" w14:textId="77777777" w:rsidR="0005503A" w:rsidRDefault="0005503A" w:rsidP="00E64AC8">
      <w:pPr>
        <w:spacing w:line="360" w:lineRule="auto"/>
        <w:jc w:val="both"/>
      </w:pPr>
    </w:p>
    <w:p w14:paraId="5B5A72CB" w14:textId="77777777" w:rsidR="0005503A" w:rsidRDefault="0005503A" w:rsidP="00E64AC8">
      <w:pPr>
        <w:spacing w:line="360" w:lineRule="auto"/>
        <w:jc w:val="both"/>
      </w:pPr>
    </w:p>
    <w:p w14:paraId="7512F5FB" w14:textId="77777777" w:rsidR="0005503A" w:rsidRDefault="0005503A" w:rsidP="00E64AC8">
      <w:pPr>
        <w:spacing w:line="360" w:lineRule="auto"/>
        <w:jc w:val="both"/>
      </w:pPr>
    </w:p>
    <w:p w14:paraId="31E417ED" w14:textId="77777777" w:rsidR="0005503A" w:rsidRDefault="0005503A" w:rsidP="00E64AC8">
      <w:pPr>
        <w:spacing w:line="360" w:lineRule="auto"/>
        <w:jc w:val="both"/>
      </w:pPr>
    </w:p>
    <w:p w14:paraId="64812066" w14:textId="77777777" w:rsidR="00BA5D5E" w:rsidRDefault="00BA5D5E" w:rsidP="00E64AC8">
      <w:pPr>
        <w:spacing w:line="360" w:lineRule="auto"/>
        <w:jc w:val="both"/>
      </w:pPr>
    </w:p>
    <w:p w14:paraId="44CAFF6F" w14:textId="14E5793A" w:rsidR="00BA5D5E" w:rsidRDefault="00BA5D5E" w:rsidP="00E64AC8">
      <w:pPr>
        <w:spacing w:line="360" w:lineRule="auto"/>
        <w:jc w:val="both"/>
      </w:pPr>
      <w:r>
        <w:lastRenderedPageBreak/>
        <w:t xml:space="preserve">This health assessment report will </w:t>
      </w:r>
      <w:r w:rsidR="00E335D6">
        <w:t xml:space="preserve">analyse a case study based on an individual with diabetes using a health questioner, while identifying and abnormal physiological conditions based on the assessment findings. </w:t>
      </w:r>
    </w:p>
    <w:p w14:paraId="3B062197" w14:textId="77777777" w:rsidR="00E335D6" w:rsidRDefault="00E335D6" w:rsidP="00E64AC8">
      <w:pPr>
        <w:spacing w:line="360" w:lineRule="auto"/>
        <w:jc w:val="both"/>
      </w:pPr>
    </w:p>
    <w:p w14:paraId="6FABF8F3" w14:textId="42686C0E" w:rsidR="00E37281" w:rsidRPr="00E461B2" w:rsidRDefault="00E37281" w:rsidP="00E64AC8">
      <w:pPr>
        <w:spacing w:line="360" w:lineRule="auto"/>
        <w:jc w:val="both"/>
      </w:pPr>
      <w:r w:rsidRPr="00E461B2">
        <w:t>Julia is a 4</w:t>
      </w:r>
      <w:r w:rsidR="00115C51" w:rsidRPr="00E461B2">
        <w:t>4</w:t>
      </w:r>
      <w:r w:rsidRPr="00E461B2">
        <w:t xml:space="preserve">-year-old female from a Caribbean background, who lives in a 2-bedroom council home in London with her 3 children, who are 4, 7, and 10. She is currently divorced. She became financially unstable as a single parent who works </w:t>
      </w:r>
      <w:r w:rsidR="00115C51" w:rsidRPr="00E461B2">
        <w:t>7 days a week while her children are at school</w:t>
      </w:r>
      <w:r w:rsidRPr="00E461B2">
        <w:t xml:space="preserve">. She has also been smoking regularly for the last </w:t>
      </w:r>
      <w:r w:rsidR="001E44CB" w:rsidRPr="00E461B2">
        <w:t>9</w:t>
      </w:r>
      <w:r w:rsidRPr="00E461B2">
        <w:t xml:space="preserve"> years. When Julia turned 40, she started having an unbalanced diet as her menopause kicked in, and started buying microwave food and quick meals she can put in the oven, which is not only unhealthy for her, but also unhealthy for her children that are growing at various ages, who are not getting the correct nutrients they need. Socially, she goes to the local pub now and again and talk to her mates from work there. </w:t>
      </w:r>
    </w:p>
    <w:p w14:paraId="16D34216" w14:textId="1B257BA5" w:rsidR="00E37281" w:rsidRPr="00E461B2" w:rsidRDefault="00E37281" w:rsidP="00E64AC8">
      <w:pPr>
        <w:spacing w:line="360" w:lineRule="auto"/>
        <w:jc w:val="both"/>
      </w:pPr>
      <w:r w:rsidRPr="00E461B2">
        <w:t xml:space="preserve">Some of the time, she would go out food shopping with the children. She started to do more hours at work to earn more income, which hardly gives her time to prepare homemade meals. After some months, she realised that she felt more tired than usual, and most times felt very thirsty, due to dehydration of water. She also used to urinate more often at night, and tired most of time throughout the whole day from when she goes to work, to when she picks up her children from school. She thought that </w:t>
      </w:r>
      <w:r w:rsidR="0099021A" w:rsidRPr="00E461B2">
        <w:t xml:space="preserve">her symptoms were not </w:t>
      </w:r>
      <w:r w:rsidRPr="00E461B2">
        <w:t xml:space="preserve">anything serious, until the symptoms kept occurring </w:t>
      </w:r>
      <w:r w:rsidR="008F3FB6" w:rsidRPr="00E461B2">
        <w:t>daily</w:t>
      </w:r>
      <w:r w:rsidRPr="00E461B2">
        <w:t>, and she realised that she had drastically put on weight over</w:t>
      </w:r>
      <w:r w:rsidR="00AB309D" w:rsidRPr="00E461B2">
        <w:t xml:space="preserve"> a period of </w:t>
      </w:r>
      <w:r w:rsidR="00115C51" w:rsidRPr="00E461B2">
        <w:t>3</w:t>
      </w:r>
      <w:r w:rsidR="00AB309D" w:rsidRPr="00E461B2">
        <w:t xml:space="preserve"> years</w:t>
      </w:r>
      <w:r w:rsidRPr="00E461B2">
        <w:t xml:space="preserve">. </w:t>
      </w:r>
      <w:r w:rsidR="00AB309D" w:rsidRPr="00E461B2">
        <w:t>S</w:t>
      </w:r>
      <w:r w:rsidRPr="00E461B2">
        <w:t xml:space="preserve">he decided to visit her local GP, who asked her about her symptoms, and requested for urine samples, blood pressure and blood tests. </w:t>
      </w:r>
    </w:p>
    <w:p w14:paraId="6AEE9938" w14:textId="21F67D37" w:rsidR="008F3FB6" w:rsidRPr="00E461B2" w:rsidRDefault="00E37281" w:rsidP="00E64AC8">
      <w:pPr>
        <w:spacing w:line="360" w:lineRule="auto"/>
        <w:jc w:val="both"/>
      </w:pPr>
      <w:r w:rsidRPr="00E461B2">
        <w:t xml:space="preserve">After going </w:t>
      </w:r>
      <w:r w:rsidR="00115C51" w:rsidRPr="00E461B2">
        <w:t>to the</w:t>
      </w:r>
      <w:r w:rsidRPr="00E461B2">
        <w:t xml:space="preserve"> GP for </w:t>
      </w:r>
      <w:r w:rsidR="008F3FB6" w:rsidRPr="00E461B2">
        <w:t>check-ups</w:t>
      </w:r>
      <w:r w:rsidRPr="00E461B2">
        <w:t xml:space="preserve"> and tests, she was then told that she has been diagnosed with type 2 diabetes, which women over 40 with high glucose levels are more likely to get</w:t>
      </w:r>
      <w:r w:rsidR="0099021A" w:rsidRPr="00E461B2">
        <w:t xml:space="preserve"> (Diabetes UK, 2020). </w:t>
      </w:r>
      <w:r w:rsidR="00174ECC" w:rsidRPr="00E461B2">
        <w:t xml:space="preserve">It can also cause long term health problems such as vision loss and blindness, kidney failure and even a stroke. Julia suffers with high blood pressure and is now 22 </w:t>
      </w:r>
      <w:proofErr w:type="spellStart"/>
      <w:r w:rsidR="00174ECC" w:rsidRPr="00E461B2">
        <w:t>st</w:t>
      </w:r>
      <w:proofErr w:type="spellEnd"/>
      <w:r w:rsidR="00174ECC" w:rsidRPr="00E461B2">
        <w:t xml:space="preserve"> from 16 </w:t>
      </w:r>
      <w:proofErr w:type="spellStart"/>
      <w:r w:rsidR="00174ECC" w:rsidRPr="00E461B2">
        <w:t>st</w:t>
      </w:r>
      <w:proofErr w:type="spellEnd"/>
      <w:r w:rsidR="00174ECC" w:rsidRPr="00E461B2">
        <w:t>, which is over the average weight of a person.</w:t>
      </w:r>
      <w:r w:rsidRPr="00E461B2">
        <w:t xml:space="preserve"> </w:t>
      </w:r>
      <w:r w:rsidR="0099021A" w:rsidRPr="00E461B2">
        <w:t xml:space="preserve">According to Diabetes UK, new figures has shown that 1 in 10 people over the age of 40 in the UK now living with diabetes, with 90% of these figures living with Type 2. 4.7 million people in the UK are unaware that they have type 2 diabetes as they are not diagnosed. People of an African-Caribbean background are 4 times likely to suffer from diabetes than white people. </w:t>
      </w:r>
    </w:p>
    <w:p w14:paraId="0A0CBB4B" w14:textId="3CFD84A3" w:rsidR="00A05F36" w:rsidRPr="00E461B2" w:rsidRDefault="00E37281" w:rsidP="00E64AC8">
      <w:pPr>
        <w:spacing w:line="360" w:lineRule="auto"/>
        <w:jc w:val="both"/>
      </w:pPr>
      <w:r w:rsidRPr="00E461B2">
        <w:t xml:space="preserve">To avoid any of these long term health problems, Julia has been told by her GP that she needs to do regular exercise, cut down on smoking which will take time, drink more water, and eat a healthy, balanced diet to maintain having a healthy lifestyle, reducing a risk of health problems. </w:t>
      </w:r>
      <w:r w:rsidRPr="00E461B2">
        <w:lastRenderedPageBreak/>
        <w:t>As these types of diabetes worsen over time without any form of treatment, she will also need medication (preferably tablets) to keep her blood sugar levels at a normal rate.</w:t>
      </w:r>
      <w:r w:rsidR="0099021A" w:rsidRPr="00E461B2">
        <w:t xml:space="preserve"> Julia also completed a Health Assessment Questionnaire</w:t>
      </w:r>
      <w:r w:rsidR="00115C51" w:rsidRPr="00E461B2">
        <w:t xml:space="preserve">. </w:t>
      </w:r>
    </w:p>
    <w:p w14:paraId="38C8B9F1" w14:textId="77777777" w:rsidR="00E64AC8" w:rsidRDefault="00E64AC8" w:rsidP="00E64AC8">
      <w:pPr>
        <w:spacing w:line="360" w:lineRule="auto"/>
        <w:jc w:val="both"/>
        <w:rPr>
          <w:u w:val="single"/>
        </w:rPr>
      </w:pPr>
    </w:p>
    <w:p w14:paraId="298148E2" w14:textId="236D725A" w:rsidR="00BB3475" w:rsidRPr="00E461B2" w:rsidRDefault="008F3FB6" w:rsidP="00E64AC8">
      <w:pPr>
        <w:spacing w:line="360" w:lineRule="auto"/>
        <w:jc w:val="center"/>
        <w:rPr>
          <w:u w:val="single"/>
        </w:rPr>
      </w:pPr>
      <w:r w:rsidRPr="00E461B2">
        <w:rPr>
          <w:u w:val="single"/>
        </w:rPr>
        <w:t>Health Assessment Questionnaire</w:t>
      </w:r>
    </w:p>
    <w:p w14:paraId="5FD5D287" w14:textId="77777777" w:rsidR="00BB3475" w:rsidRPr="00E461B2" w:rsidRDefault="00BB3475" w:rsidP="00E64AC8">
      <w:pPr>
        <w:spacing w:line="360" w:lineRule="auto"/>
        <w:jc w:val="both"/>
      </w:pPr>
      <w:r w:rsidRPr="00E461B2">
        <w:t xml:space="preserve"> </w:t>
      </w:r>
    </w:p>
    <w:p w14:paraId="7DC437DD" w14:textId="77777777" w:rsidR="008F3FB6" w:rsidRPr="00E461B2" w:rsidRDefault="008F3FB6" w:rsidP="00E64AC8">
      <w:pPr>
        <w:pBdr>
          <w:top w:val="single" w:sz="4" w:space="1" w:color="auto"/>
          <w:left w:val="single" w:sz="4" w:space="1" w:color="auto"/>
          <w:bottom w:val="single" w:sz="4" w:space="1" w:color="auto"/>
          <w:right w:val="single" w:sz="4" w:space="1" w:color="auto"/>
        </w:pBdr>
        <w:spacing w:line="360" w:lineRule="auto"/>
        <w:jc w:val="both"/>
      </w:pPr>
    </w:p>
    <w:p w14:paraId="28FA6960" w14:textId="2D717461"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Name      </w:t>
      </w:r>
      <w:r w:rsidR="00115C51" w:rsidRPr="00E461B2">
        <w:t>Julia Brown</w:t>
      </w:r>
      <w:r w:rsidRPr="00E461B2">
        <w:t xml:space="preserve">                  Date of Birth        </w:t>
      </w:r>
      <w:r w:rsidR="00115C51" w:rsidRPr="00E461B2">
        <w:t>15/05/197</w:t>
      </w:r>
      <w:r w:rsidR="00322806">
        <w:t>5</w:t>
      </w:r>
      <w:r w:rsidRPr="00E461B2">
        <w:t xml:space="preserve"> </w:t>
      </w:r>
    </w:p>
    <w:p w14:paraId="29A943AB"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5D95CF03" w14:textId="2B4B66F8"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Do you smoke?      Yes </w:t>
      </w:r>
      <w:proofErr w:type="gramStart"/>
      <w:r w:rsidRPr="00E461B2">
        <w:t xml:space="preserve">   [</w:t>
      </w:r>
      <w:proofErr w:type="gramEnd"/>
      <w:r w:rsidR="008F3FB6" w:rsidRPr="00E461B2">
        <w:t xml:space="preserve"> </w:t>
      </w:r>
      <w:r w:rsidR="00115C51" w:rsidRPr="00E461B2">
        <w:t>X</w:t>
      </w:r>
      <w:r w:rsidRPr="00E461B2">
        <w:t xml:space="preserve"> ]    No  [  ] </w:t>
      </w:r>
    </w:p>
    <w:p w14:paraId="57338267"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6E1E7ADD"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If Yes, do you –  </w:t>
      </w:r>
    </w:p>
    <w:p w14:paraId="225C5B23"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4C210217" w14:textId="62ABD0D3"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smoke less than 1 cigarette/</w:t>
      </w:r>
      <w:r w:rsidR="008F3FB6" w:rsidRPr="00E461B2">
        <w:t xml:space="preserve">day </w:t>
      </w:r>
      <w:proofErr w:type="gramStart"/>
      <w:r w:rsidR="008F3FB6" w:rsidRPr="00E461B2">
        <w:t>[</w:t>
      </w:r>
      <w:r w:rsidRPr="00E461B2">
        <w:t xml:space="preserve">  ]</w:t>
      </w:r>
      <w:proofErr w:type="gramEnd"/>
      <w:r w:rsidRPr="00E461B2">
        <w:t xml:space="preserve">   1 9  cigarettes/day  [ </w:t>
      </w:r>
      <w:r w:rsidR="00115C51" w:rsidRPr="00E461B2">
        <w:t>X</w:t>
      </w:r>
      <w:r w:rsidRPr="00E461B2">
        <w:t xml:space="preserve"> ]   10-19  cigarettes/day  [  ]   20-39  cigarettes/day  [  ]   more than 40 cigarettes/day    [  ]   smoke a pipe    [  ]   smoke cigars    [  ] </w:t>
      </w:r>
    </w:p>
    <w:p w14:paraId="295A04EC"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7D7BA008"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If No, have you – </w:t>
      </w:r>
    </w:p>
    <w:p w14:paraId="0AB74BFE"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34EB1721"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never ever smoked </w:t>
      </w:r>
      <w:proofErr w:type="gramStart"/>
      <w:r w:rsidRPr="00E461B2">
        <w:t xml:space="preserve">   [</w:t>
      </w:r>
      <w:proofErr w:type="gramEnd"/>
      <w:r w:rsidRPr="00E461B2">
        <w:t xml:space="preserve">  ]  given up smoking in the last year  [  ]  not smoked for more than 1 year  [  ] </w:t>
      </w:r>
    </w:p>
    <w:p w14:paraId="39E32E3F"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5B71F7E2" w14:textId="0FE7C251"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Do you have high blood pressure?         Yes </w:t>
      </w:r>
      <w:proofErr w:type="gramStart"/>
      <w:r w:rsidRPr="00E461B2">
        <w:t xml:space="preserve">   [</w:t>
      </w:r>
      <w:proofErr w:type="gramEnd"/>
      <w:r w:rsidRPr="00E461B2">
        <w:t xml:space="preserve"> </w:t>
      </w:r>
      <w:r w:rsidR="00174ECC" w:rsidRPr="00E461B2">
        <w:t xml:space="preserve">X </w:t>
      </w:r>
      <w:r w:rsidRPr="00E461B2">
        <w:t xml:space="preserve">]   No  [  ] </w:t>
      </w:r>
    </w:p>
    <w:p w14:paraId="3E3F8081"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2531A1D1" w14:textId="491644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Have you ever had a heart </w:t>
      </w:r>
      <w:proofErr w:type="gramStart"/>
      <w:r w:rsidRPr="00E461B2">
        <w:t>attack  or</w:t>
      </w:r>
      <w:proofErr w:type="gramEnd"/>
      <w:r w:rsidRPr="00E461B2">
        <w:t xml:space="preserve"> suffered from angina?     Yes</w:t>
      </w:r>
      <w:proofErr w:type="gramStart"/>
      <w:r w:rsidRPr="00E461B2">
        <w:t xml:space="preserve">   [</w:t>
      </w:r>
      <w:proofErr w:type="gramEnd"/>
      <w:r w:rsidRPr="00E461B2">
        <w:t xml:space="preserve">  ]   No  [ </w:t>
      </w:r>
      <w:r w:rsidR="00174ECC" w:rsidRPr="00E461B2">
        <w:t>X</w:t>
      </w:r>
      <w:r w:rsidRPr="00E461B2">
        <w:t xml:space="preserve"> ] </w:t>
      </w:r>
    </w:p>
    <w:p w14:paraId="7C19974E"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7CCE7701" w14:textId="764D550E"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Have you ever had a stroke, “</w:t>
      </w:r>
      <w:proofErr w:type="gramStart"/>
      <w:r w:rsidRPr="00E461B2">
        <w:t>shock”  or</w:t>
      </w:r>
      <w:proofErr w:type="gramEnd"/>
      <w:r w:rsidRPr="00E461B2">
        <w:t xml:space="preserve"> any weakness down one side?    Yes</w:t>
      </w:r>
      <w:proofErr w:type="gramStart"/>
      <w:r w:rsidRPr="00E461B2">
        <w:t xml:space="preserve">   [</w:t>
      </w:r>
      <w:proofErr w:type="gramEnd"/>
      <w:r w:rsidRPr="00E461B2">
        <w:t xml:space="preserve">  ]   No  [ </w:t>
      </w:r>
      <w:r w:rsidR="00174ECC" w:rsidRPr="00E461B2">
        <w:t>X</w:t>
      </w:r>
      <w:r w:rsidRPr="00E461B2">
        <w:t xml:space="preserve"> ] </w:t>
      </w:r>
    </w:p>
    <w:p w14:paraId="17B86251"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17A08822"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Have any of the following – mother, </w:t>
      </w:r>
      <w:proofErr w:type="gramStart"/>
      <w:r w:rsidRPr="00E461B2">
        <w:t>father,  brothers</w:t>
      </w:r>
      <w:proofErr w:type="gramEnd"/>
      <w:r w:rsidRPr="00E461B2">
        <w:t xml:space="preserve"> or sisters had – </w:t>
      </w:r>
    </w:p>
    <w:p w14:paraId="04933781"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1EC4F75A" w14:textId="34073F60"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a heart attack below the age of 60    Yes  [  ]   No  [ </w:t>
      </w:r>
      <w:r w:rsidR="00115C51" w:rsidRPr="00E461B2">
        <w:t>X</w:t>
      </w:r>
      <w:r w:rsidRPr="00E461B2">
        <w:t xml:space="preserve"> ]  a heart attack above the age of 60    Yes  [ </w:t>
      </w:r>
      <w:r w:rsidR="00115C51" w:rsidRPr="00E461B2">
        <w:t>X</w:t>
      </w:r>
      <w:r w:rsidRPr="00E461B2">
        <w:t xml:space="preserve"> ]   No  [  ]  a stroke       Yes  [  ]   No  [ </w:t>
      </w:r>
      <w:r w:rsidR="00115C51" w:rsidRPr="00E461B2">
        <w:t>X</w:t>
      </w:r>
      <w:r w:rsidRPr="00E461B2">
        <w:t xml:space="preserve"> ]  trouble with very high cholesterol         Yes  [ </w:t>
      </w:r>
      <w:r w:rsidR="00115C51" w:rsidRPr="00E461B2">
        <w:t>X</w:t>
      </w:r>
      <w:r w:rsidR="001E44CB" w:rsidRPr="00E461B2">
        <w:t xml:space="preserve"> </w:t>
      </w:r>
      <w:r w:rsidRPr="00E461B2">
        <w:t xml:space="preserve">]   No  [  ]       (hyperlipidaemia) </w:t>
      </w:r>
    </w:p>
    <w:p w14:paraId="055206F9"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lastRenderedPageBreak/>
        <w:t xml:space="preserve"> </w:t>
      </w:r>
    </w:p>
    <w:p w14:paraId="36E238AD"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1FA523DC"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1D5D6EB0" w14:textId="414DEF25"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Practice Use Only </w:t>
      </w:r>
      <w:r w:rsidR="001E44CB" w:rsidRPr="00E461B2">
        <w:t xml:space="preserve">– NOT APPLICABLE </w:t>
      </w:r>
    </w:p>
    <w:p w14:paraId="246C1F85"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6301F307"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Health Education </w:t>
      </w:r>
      <w:proofErr w:type="gramStart"/>
      <w:r w:rsidRPr="00E461B2">
        <w:t>Smoking  …</w:t>
      </w:r>
      <w:proofErr w:type="gramEnd"/>
      <w:r w:rsidRPr="00E461B2">
        <w:t xml:space="preserve">………. </w:t>
      </w:r>
    </w:p>
    <w:p w14:paraId="5CD538D8"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7AF2A67C"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BP     </w:t>
      </w:r>
      <w:proofErr w:type="gramStart"/>
      <w:r w:rsidRPr="00E461B2">
        <w:t>…..</w:t>
      </w:r>
      <w:proofErr w:type="gramEnd"/>
      <w:r w:rsidRPr="00E461B2">
        <w:t xml:space="preserve">  /  ….. </w:t>
      </w:r>
    </w:p>
    <w:p w14:paraId="49E9D217"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08A67CE3"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Height     ………….   Weight     …………. </w:t>
      </w:r>
    </w:p>
    <w:p w14:paraId="01D7D4B2" w14:textId="77777777" w:rsidR="00115C51" w:rsidRPr="00E461B2" w:rsidRDefault="00115C51" w:rsidP="00E64AC8">
      <w:pPr>
        <w:pBdr>
          <w:top w:val="single" w:sz="4" w:space="1" w:color="auto"/>
          <w:left w:val="single" w:sz="4" w:space="1" w:color="auto"/>
          <w:bottom w:val="single" w:sz="4" w:space="1" w:color="auto"/>
          <w:right w:val="single" w:sz="4" w:space="1" w:color="auto"/>
        </w:pBdr>
        <w:spacing w:line="360" w:lineRule="auto"/>
        <w:jc w:val="both"/>
      </w:pPr>
    </w:p>
    <w:p w14:paraId="73CADBEF" w14:textId="4ABAF863"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EXERCISE Healthy exercise usually involves activity that lasts for at least 20 minutes, raises your </w:t>
      </w:r>
      <w:proofErr w:type="gramStart"/>
      <w:r w:rsidRPr="00E461B2">
        <w:t>pulse</w:t>
      </w:r>
      <w:proofErr w:type="gramEnd"/>
      <w:r w:rsidRPr="00E461B2">
        <w:t xml:space="preserve"> and produces hard breathing.  In younger people this might be running, cycling or sport, or brisk walking for older people. </w:t>
      </w:r>
    </w:p>
    <w:p w14:paraId="48646293"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4E2679E4"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Do you take this type of exercise – </w:t>
      </w:r>
    </w:p>
    <w:p w14:paraId="351F0D86"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0356A487" w14:textId="40DEA1AE"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daily    </w:t>
      </w:r>
      <w:proofErr w:type="gramStart"/>
      <w:r w:rsidRPr="00E461B2">
        <w:t xml:space="preserve">   [</w:t>
      </w:r>
      <w:proofErr w:type="gramEnd"/>
      <w:r w:rsidRPr="00E461B2">
        <w:t xml:space="preserve">  ]  3 times weekly     [  ]  once weekly      [  ]  once monthly      [  ]  seldom       [ </w:t>
      </w:r>
      <w:r w:rsidR="00174ECC" w:rsidRPr="00E461B2">
        <w:t xml:space="preserve">X </w:t>
      </w:r>
      <w:r w:rsidRPr="00E461B2">
        <w:t xml:space="preserve">] </w:t>
      </w:r>
    </w:p>
    <w:p w14:paraId="2DF2702A"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48C5B9AC"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I cannot take exercise because of disability</w:t>
      </w:r>
      <w:proofErr w:type="gramStart"/>
      <w:r w:rsidRPr="00E461B2">
        <w:t xml:space="preserve">   [</w:t>
      </w:r>
      <w:proofErr w:type="gramEnd"/>
      <w:r w:rsidRPr="00E461B2">
        <w:t xml:space="preserve">  ] </w:t>
      </w:r>
    </w:p>
    <w:p w14:paraId="1CE39829" w14:textId="77777777" w:rsidR="00322806" w:rsidRDefault="00322806" w:rsidP="00E64AC8">
      <w:pPr>
        <w:pBdr>
          <w:top w:val="single" w:sz="4" w:space="1" w:color="auto"/>
          <w:left w:val="single" w:sz="4" w:space="1" w:color="auto"/>
          <w:bottom w:val="single" w:sz="4" w:space="1" w:color="auto"/>
          <w:right w:val="single" w:sz="4" w:space="1" w:color="auto"/>
        </w:pBdr>
        <w:spacing w:line="360" w:lineRule="auto"/>
        <w:jc w:val="both"/>
      </w:pPr>
    </w:p>
    <w:p w14:paraId="30406E0F" w14:textId="6DA2E2CC"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DIET Please tick the one category which is closest to your usual eating pattern. </w:t>
      </w:r>
    </w:p>
    <w:p w14:paraId="32CAF165"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2E9B6F28" w14:textId="063ADF21"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I eat no meat, fish or dairy produce   [  ]  I eat no meat      [  ]  I eat a mixture including daily fruit and vegetables [  ]  I eat a mixture including regular chips and fries [ </w:t>
      </w:r>
      <w:r w:rsidR="00174ECC" w:rsidRPr="00E461B2">
        <w:t>X</w:t>
      </w:r>
      <w:r w:rsidRPr="00E461B2">
        <w:t xml:space="preserve"> ]  I eat frozen meals (</w:t>
      </w:r>
      <w:proofErr w:type="spellStart"/>
      <w:r w:rsidRPr="00E461B2">
        <w:t>eg</w:t>
      </w:r>
      <w:proofErr w:type="spellEnd"/>
      <w:r w:rsidRPr="00E461B2">
        <w:t xml:space="preserve"> TV dinners) 3 or 4 times/week [ </w:t>
      </w:r>
      <w:r w:rsidR="00174ECC" w:rsidRPr="00E461B2">
        <w:t xml:space="preserve">X </w:t>
      </w:r>
      <w:r w:rsidRPr="00E461B2">
        <w:t xml:space="preserve">]  I eat mainly snacks     [ </w:t>
      </w:r>
      <w:r w:rsidR="00174ECC" w:rsidRPr="00E461B2">
        <w:t>X</w:t>
      </w:r>
      <w:r w:rsidRPr="00E461B2">
        <w:t xml:space="preserve"> ]  I eat a special medical diet    [  ] </w:t>
      </w:r>
    </w:p>
    <w:p w14:paraId="1C04259A"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66235724" w14:textId="49F937E3"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Please specify </w:t>
      </w:r>
      <w:r w:rsidR="00174ECC" w:rsidRPr="00E461B2">
        <w:t xml:space="preserve">– poultry, red meats, fish, starch foods such as </w:t>
      </w:r>
      <w:r w:rsidR="001E44CB" w:rsidRPr="00E461B2">
        <w:t xml:space="preserve">white rice and potatoes, </w:t>
      </w:r>
      <w:r w:rsidR="00382EFA" w:rsidRPr="00E461B2">
        <w:t>packet,</w:t>
      </w:r>
      <w:r w:rsidR="001E44CB" w:rsidRPr="00E461B2">
        <w:t xml:space="preserve"> and frozen meals such as curry’s, lasagne and pasta bakes, </w:t>
      </w:r>
      <w:proofErr w:type="gramStart"/>
      <w:r w:rsidR="001E44CB" w:rsidRPr="00E461B2">
        <w:t>chips</w:t>
      </w:r>
      <w:proofErr w:type="gramEnd"/>
      <w:r w:rsidR="001E44CB" w:rsidRPr="00E461B2">
        <w:t xml:space="preserve"> and cod mainly for the children </w:t>
      </w:r>
    </w:p>
    <w:p w14:paraId="6DCFC751" w14:textId="77777777" w:rsidR="00DA7B9D" w:rsidRDefault="00DA7B9D" w:rsidP="00E64AC8">
      <w:pPr>
        <w:pBdr>
          <w:top w:val="single" w:sz="4" w:space="1" w:color="auto"/>
          <w:left w:val="single" w:sz="4" w:space="1" w:color="auto"/>
          <w:bottom w:val="single" w:sz="4" w:space="1" w:color="auto"/>
          <w:right w:val="single" w:sz="4" w:space="1" w:color="auto"/>
        </w:pBdr>
        <w:spacing w:line="360" w:lineRule="auto"/>
        <w:jc w:val="both"/>
      </w:pPr>
    </w:p>
    <w:p w14:paraId="2FE4A008" w14:textId="46EF850B"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ALCOHOL Please tick the statement which most closely describes your usual average alcohol intake.  (1 unit is 1 glass wine, ½ pint beer or a single measure of spirit.) </w:t>
      </w:r>
    </w:p>
    <w:p w14:paraId="70DC1285"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lastRenderedPageBreak/>
        <w:t xml:space="preserve"> </w:t>
      </w:r>
    </w:p>
    <w:p w14:paraId="45BF5A53" w14:textId="1444D86E"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I never drink alcohol     [ </w:t>
      </w:r>
      <w:r w:rsidR="001E44CB" w:rsidRPr="00E461B2">
        <w:t>X</w:t>
      </w:r>
      <w:r w:rsidRPr="00E461B2">
        <w:t xml:space="preserve"> ]  I drink less than 1 unit per day   [  ]  I drink between 1 and 2 units a day   [  ]  I drink between 3 and 6 units a day   [  ]  I drink between 7 and 9 units a day   [  ]  I drink more than 9 units a day on average  [  ]              </w:t>
      </w:r>
    </w:p>
    <w:p w14:paraId="58F8EC1B"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6086AC5C"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298F3C7C"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77102C92"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428AE0D7"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64E05F10" w14:textId="6F724DB3"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Practice Use Only </w:t>
      </w:r>
      <w:r w:rsidR="001E44CB" w:rsidRPr="00E461B2">
        <w:t xml:space="preserve">– NOT APPLICABLE </w:t>
      </w:r>
    </w:p>
    <w:p w14:paraId="0EABC32E" w14:textId="77777777" w:rsidR="00BB3475"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w:t>
      </w:r>
    </w:p>
    <w:p w14:paraId="08C6C0F5" w14:textId="6E6B716F" w:rsidR="00E37281" w:rsidRPr="00E461B2" w:rsidRDefault="00BB3475" w:rsidP="00E64AC8">
      <w:pPr>
        <w:pBdr>
          <w:top w:val="single" w:sz="4" w:space="1" w:color="auto"/>
          <w:left w:val="single" w:sz="4" w:space="1" w:color="auto"/>
          <w:bottom w:val="single" w:sz="4" w:space="1" w:color="auto"/>
          <w:right w:val="single" w:sz="4" w:space="1" w:color="auto"/>
        </w:pBdr>
        <w:spacing w:line="360" w:lineRule="auto"/>
        <w:jc w:val="both"/>
      </w:pPr>
      <w:r w:rsidRPr="00E461B2">
        <w:t xml:space="preserve"> Health Education Alcohol                   </w:t>
      </w:r>
      <w:proofErr w:type="gramStart"/>
      <w:r w:rsidRPr="00E461B2">
        <w:t xml:space="preserve">   [</w:t>
      </w:r>
      <w:proofErr w:type="gramEnd"/>
      <w:r w:rsidRPr="00E461B2">
        <w:t xml:space="preserve">  ]             Alcohol Brief Intervention                     [  ]</w:t>
      </w:r>
    </w:p>
    <w:p w14:paraId="23379B48" w14:textId="77777777" w:rsidR="00314CC3" w:rsidRPr="00E461B2" w:rsidRDefault="00314CC3" w:rsidP="00E64AC8">
      <w:pPr>
        <w:spacing w:line="360" w:lineRule="auto"/>
        <w:jc w:val="both"/>
      </w:pPr>
    </w:p>
    <w:p w14:paraId="34C69607" w14:textId="798CA234" w:rsidR="009F269A" w:rsidRPr="009F269A" w:rsidRDefault="009F269A" w:rsidP="00E64AC8">
      <w:pPr>
        <w:spacing w:line="360" w:lineRule="auto"/>
        <w:jc w:val="both"/>
        <w:rPr>
          <w:color w:val="000000"/>
        </w:rPr>
      </w:pPr>
      <w:r w:rsidRPr="009F269A">
        <w:rPr>
          <w:color w:val="000000"/>
          <w:u w:val="single"/>
        </w:rPr>
        <w:t>Heart disease and stroke</w:t>
      </w:r>
    </w:p>
    <w:p w14:paraId="7696CE07" w14:textId="08A3C18E" w:rsidR="009F269A" w:rsidRDefault="000D7FDF" w:rsidP="00E37E83">
      <w:pPr>
        <w:spacing w:line="360" w:lineRule="auto"/>
        <w:jc w:val="both"/>
        <w:rPr>
          <w:color w:val="000000"/>
        </w:rPr>
      </w:pPr>
      <w:r w:rsidRPr="00E461B2">
        <w:rPr>
          <w:color w:val="000000"/>
        </w:rPr>
        <w:t xml:space="preserve">If Julia does not control her diabetes correctly, there is a high risk that she could get Atherosclerosis, where blood vessels become narrowed and clogged by </w:t>
      </w:r>
      <w:r w:rsidR="00A7368E" w:rsidRPr="00E461B2">
        <w:rPr>
          <w:color w:val="000000"/>
        </w:rPr>
        <w:t>fatty tissues.</w:t>
      </w:r>
      <w:r w:rsidR="00DA7B9D">
        <w:rPr>
          <w:color w:val="000000"/>
        </w:rPr>
        <w:t xml:space="preserve"> </w:t>
      </w:r>
      <w:r w:rsidR="009F269A" w:rsidRPr="009F269A">
        <w:rPr>
          <w:color w:val="000000"/>
        </w:rPr>
        <w:t xml:space="preserve">This can </w:t>
      </w:r>
      <w:r w:rsidR="00A7368E" w:rsidRPr="00E461B2">
        <w:rPr>
          <w:color w:val="000000"/>
        </w:rPr>
        <w:t>consequently lead to poor blood supply to the heart and heavy or tight pain in the chest.</w:t>
      </w:r>
      <w:r w:rsidR="00DA7B9D">
        <w:rPr>
          <w:color w:val="000000"/>
        </w:rPr>
        <w:t xml:space="preserve"> </w:t>
      </w:r>
      <w:r w:rsidR="00283D3F" w:rsidRPr="00E461B2">
        <w:rPr>
          <w:color w:val="000000"/>
        </w:rPr>
        <w:t>There is likely to be a</w:t>
      </w:r>
      <w:r w:rsidR="009F269A" w:rsidRPr="009F269A">
        <w:rPr>
          <w:color w:val="000000"/>
        </w:rPr>
        <w:t xml:space="preserve"> </w:t>
      </w:r>
      <w:r w:rsidR="00283D3F" w:rsidRPr="00E461B2">
        <w:rPr>
          <w:color w:val="000000"/>
        </w:rPr>
        <w:t>risk</w:t>
      </w:r>
      <w:r w:rsidR="009F269A" w:rsidRPr="009F269A">
        <w:rPr>
          <w:color w:val="000000"/>
        </w:rPr>
        <w:t xml:space="preserve"> for a heart attack</w:t>
      </w:r>
      <w:r w:rsidR="00283D3F" w:rsidRPr="00E461B2">
        <w:rPr>
          <w:color w:val="000000"/>
        </w:rPr>
        <w:t xml:space="preserve"> or </w:t>
      </w:r>
      <w:r w:rsidR="009F269A" w:rsidRPr="009F269A">
        <w:rPr>
          <w:color w:val="000000"/>
        </w:rPr>
        <w:t xml:space="preserve">stroke to enter the blood vessels in the heart </w:t>
      </w:r>
      <w:r w:rsidR="00E37E83">
        <w:rPr>
          <w:color w:val="000000"/>
        </w:rPr>
        <w:t>(NHS</w:t>
      </w:r>
      <w:r w:rsidR="005037FC">
        <w:rPr>
          <w:color w:val="000000"/>
        </w:rPr>
        <w:t xml:space="preserve"> Conditions, 2019). </w:t>
      </w:r>
    </w:p>
    <w:p w14:paraId="0D451D89" w14:textId="77777777" w:rsidR="005037FC" w:rsidRPr="009F269A" w:rsidRDefault="005037FC" w:rsidP="00E37E83">
      <w:pPr>
        <w:spacing w:line="360" w:lineRule="auto"/>
        <w:jc w:val="both"/>
        <w:rPr>
          <w:color w:val="000000"/>
        </w:rPr>
      </w:pPr>
    </w:p>
    <w:p w14:paraId="126AE1B3" w14:textId="77777777" w:rsidR="009F269A" w:rsidRPr="009F269A" w:rsidRDefault="009F269A" w:rsidP="00E64AC8">
      <w:pPr>
        <w:spacing w:line="360" w:lineRule="auto"/>
        <w:jc w:val="both"/>
        <w:rPr>
          <w:color w:val="000000"/>
        </w:rPr>
      </w:pPr>
      <w:r w:rsidRPr="009F269A">
        <w:rPr>
          <w:color w:val="000000"/>
          <w:u w:val="single"/>
        </w:rPr>
        <w:t>Nerve damage </w:t>
      </w:r>
    </w:p>
    <w:p w14:paraId="0C86EECA" w14:textId="05153892" w:rsidR="00283D3F" w:rsidRPr="009F269A" w:rsidRDefault="009F269A" w:rsidP="00E64AC8">
      <w:pPr>
        <w:spacing w:line="360" w:lineRule="auto"/>
        <w:jc w:val="both"/>
        <w:rPr>
          <w:color w:val="000000"/>
        </w:rPr>
      </w:pPr>
      <w:r w:rsidRPr="009F269A">
        <w:rPr>
          <w:color w:val="000000"/>
        </w:rPr>
        <w:t xml:space="preserve">High blood sugar levels can damage the small blood vessels in the nerves. This can cause a burning sensation in the fingers and toes, up through </w:t>
      </w:r>
      <w:r w:rsidR="00283D3F" w:rsidRPr="00E461B2">
        <w:rPr>
          <w:color w:val="000000"/>
        </w:rPr>
        <w:t>the</w:t>
      </w:r>
      <w:r w:rsidRPr="009F269A">
        <w:rPr>
          <w:color w:val="000000"/>
        </w:rPr>
        <w:t xml:space="preserve"> limbs. </w:t>
      </w:r>
      <w:r w:rsidR="00285B34" w:rsidRPr="00E461B2">
        <w:rPr>
          <w:color w:val="000000"/>
        </w:rPr>
        <w:t>It can also develop</w:t>
      </w:r>
      <w:r w:rsidRPr="009F269A">
        <w:rPr>
          <w:color w:val="000000"/>
        </w:rPr>
        <w:t xml:space="preserve"> numbness, which can lead </w:t>
      </w:r>
      <w:r w:rsidR="00285B34" w:rsidRPr="00E461B2">
        <w:rPr>
          <w:color w:val="000000"/>
        </w:rPr>
        <w:t xml:space="preserve">to </w:t>
      </w:r>
      <w:r w:rsidRPr="009F269A">
        <w:rPr>
          <w:color w:val="000000"/>
        </w:rPr>
        <w:t xml:space="preserve">ulcers in the feet. If the nerves in the digestive system are affected, she may experience vomiting, nausea, alongside constipation and </w:t>
      </w:r>
      <w:r w:rsidR="000D7FDF" w:rsidRPr="00E461B2">
        <w:rPr>
          <w:color w:val="000000"/>
        </w:rPr>
        <w:t>diarrhoea</w:t>
      </w:r>
      <w:r w:rsidR="00283D3F" w:rsidRPr="00E461B2">
        <w:rPr>
          <w:color w:val="000000"/>
        </w:rPr>
        <w:t xml:space="preserve"> (WebMD, 2005). </w:t>
      </w:r>
    </w:p>
    <w:p w14:paraId="14D1AD3E" w14:textId="26219127" w:rsidR="009F269A" w:rsidRPr="009F269A" w:rsidRDefault="009F269A" w:rsidP="00E64AC8">
      <w:pPr>
        <w:spacing w:line="360" w:lineRule="auto"/>
        <w:jc w:val="both"/>
      </w:pPr>
    </w:p>
    <w:p w14:paraId="4AEFE862" w14:textId="77777777" w:rsidR="009F269A" w:rsidRPr="009F269A" w:rsidRDefault="009F269A" w:rsidP="00E64AC8">
      <w:pPr>
        <w:spacing w:line="360" w:lineRule="auto"/>
        <w:jc w:val="both"/>
        <w:rPr>
          <w:color w:val="000000"/>
        </w:rPr>
      </w:pPr>
      <w:r w:rsidRPr="009F269A">
        <w:rPr>
          <w:color w:val="000000"/>
          <w:u w:val="single"/>
        </w:rPr>
        <w:t>Kidney disease</w:t>
      </w:r>
    </w:p>
    <w:p w14:paraId="70B2CEAA" w14:textId="22C43772" w:rsidR="009F269A" w:rsidRPr="009F269A" w:rsidRDefault="009F269A" w:rsidP="00E64AC8">
      <w:pPr>
        <w:spacing w:line="360" w:lineRule="auto"/>
        <w:jc w:val="both"/>
        <w:rPr>
          <w:color w:val="000000"/>
        </w:rPr>
      </w:pPr>
      <w:r w:rsidRPr="009F269A">
        <w:rPr>
          <w:color w:val="000000"/>
        </w:rPr>
        <w:t>Due to reducing her blood pressure early enough, it has not come to the point where Julia’s blood vessels have become leaky and blocked, otherwise her kidneys would work less efficiently. In a few cases kidney disease can lead to kidney failure, with a need of a kidney transplantation</w:t>
      </w:r>
      <w:r w:rsidR="00285B34" w:rsidRPr="00E461B2">
        <w:rPr>
          <w:color w:val="000000"/>
        </w:rPr>
        <w:t xml:space="preserve"> (Healthline, 2017). </w:t>
      </w:r>
    </w:p>
    <w:p w14:paraId="2DD55D24" w14:textId="77777777" w:rsidR="00AE01B1" w:rsidRDefault="00AE01B1" w:rsidP="00E64AC8">
      <w:pPr>
        <w:spacing w:line="360" w:lineRule="auto"/>
        <w:jc w:val="both"/>
        <w:rPr>
          <w:color w:val="000000"/>
          <w:u w:val="single"/>
        </w:rPr>
      </w:pPr>
    </w:p>
    <w:p w14:paraId="32614592" w14:textId="77777777" w:rsidR="00BA5D5E" w:rsidRDefault="00BA5D5E" w:rsidP="00E64AC8">
      <w:pPr>
        <w:spacing w:line="360" w:lineRule="auto"/>
        <w:jc w:val="both"/>
        <w:rPr>
          <w:color w:val="000000"/>
          <w:u w:val="single"/>
        </w:rPr>
      </w:pPr>
    </w:p>
    <w:p w14:paraId="737119AE" w14:textId="77777777" w:rsidR="00BA5D5E" w:rsidRDefault="00BA5D5E" w:rsidP="00E64AC8">
      <w:pPr>
        <w:spacing w:line="360" w:lineRule="auto"/>
        <w:jc w:val="both"/>
        <w:rPr>
          <w:color w:val="000000"/>
          <w:u w:val="single"/>
        </w:rPr>
      </w:pPr>
    </w:p>
    <w:p w14:paraId="6DCE90D1" w14:textId="58B6AF54" w:rsidR="00BA5D5E" w:rsidRDefault="009F269A" w:rsidP="00E64AC8">
      <w:pPr>
        <w:spacing w:line="360" w:lineRule="auto"/>
        <w:jc w:val="both"/>
        <w:rPr>
          <w:color w:val="000000"/>
        </w:rPr>
      </w:pPr>
      <w:r w:rsidRPr="009F269A">
        <w:rPr>
          <w:color w:val="000000"/>
          <w:u w:val="single"/>
        </w:rPr>
        <w:t>Diabetic retinopathy</w:t>
      </w:r>
    </w:p>
    <w:p w14:paraId="2F69E32D" w14:textId="40D7C0CD" w:rsidR="009F269A" w:rsidRPr="009F269A" w:rsidRDefault="009F269A" w:rsidP="00E64AC8">
      <w:pPr>
        <w:spacing w:line="360" w:lineRule="auto"/>
        <w:jc w:val="both"/>
        <w:rPr>
          <w:color w:val="000000"/>
        </w:rPr>
      </w:pPr>
      <w:r w:rsidRPr="009F269A">
        <w:rPr>
          <w:color w:val="000000"/>
        </w:rPr>
        <w:t xml:space="preserve">This is when the retina of the eye becomes damaged. The blood vessels in the retina can block and become leaky, which can prevent light from fully passing through the retina. If it </w:t>
      </w:r>
      <w:r w:rsidR="00BA5D5E" w:rsidRPr="009F269A">
        <w:rPr>
          <w:color w:val="000000"/>
        </w:rPr>
        <w:t>does not</w:t>
      </w:r>
      <w:r w:rsidRPr="009F269A">
        <w:rPr>
          <w:color w:val="000000"/>
        </w:rPr>
        <w:t xml:space="preserve"> get treated there can be a high chance of eye damage. </w:t>
      </w:r>
      <w:r w:rsidR="00285B34" w:rsidRPr="00E461B2">
        <w:rPr>
          <w:color w:val="000000"/>
        </w:rPr>
        <w:t>Although Julia’s diabetes</w:t>
      </w:r>
      <w:r w:rsidR="000C3EC2" w:rsidRPr="00E461B2">
        <w:rPr>
          <w:color w:val="000000"/>
        </w:rPr>
        <w:t xml:space="preserve"> has not come to this point, if left untreated there may be still be a risk as she is a heavy smoker and of a Caribbean native (Mayo Clinic, 2020).</w:t>
      </w:r>
    </w:p>
    <w:p w14:paraId="0C3D0C31" w14:textId="1B13CAC9" w:rsidR="009F269A" w:rsidRPr="009F269A" w:rsidRDefault="009F269A" w:rsidP="00E64AC8">
      <w:pPr>
        <w:spacing w:line="360" w:lineRule="auto"/>
        <w:jc w:val="both"/>
      </w:pPr>
    </w:p>
    <w:p w14:paraId="1D097B49" w14:textId="77777777" w:rsidR="009F269A" w:rsidRPr="009F269A" w:rsidRDefault="009F269A" w:rsidP="00E64AC8">
      <w:pPr>
        <w:spacing w:line="360" w:lineRule="auto"/>
        <w:jc w:val="both"/>
        <w:rPr>
          <w:color w:val="000000"/>
          <w:u w:val="single"/>
        </w:rPr>
      </w:pPr>
      <w:r w:rsidRPr="009F269A">
        <w:rPr>
          <w:color w:val="000000"/>
          <w:u w:val="single"/>
        </w:rPr>
        <w:t>Pancreas</w:t>
      </w:r>
    </w:p>
    <w:p w14:paraId="0FCB5DF0" w14:textId="5A3FE320" w:rsidR="009F269A" w:rsidRPr="00E461B2" w:rsidRDefault="009F269A" w:rsidP="00E64AC8">
      <w:pPr>
        <w:spacing w:line="360" w:lineRule="auto"/>
        <w:jc w:val="both"/>
        <w:rPr>
          <w:color w:val="000000"/>
        </w:rPr>
      </w:pPr>
      <w:r w:rsidRPr="009F269A">
        <w:rPr>
          <w:color w:val="000000"/>
        </w:rPr>
        <w:t>The pancreas is an organ that is directly located behind the lower part of the stomach. It produces insulin - which is one of the main hormones that regulate blood sugar levels. In type 2 diabetes, the body becomes resistant to the insulin, and more insulin is needed to bring down the blood sugar level - but due to the symptoms of the diabetes becoming more present, the pancreas will not be able to produce enough insulin</w:t>
      </w:r>
      <w:r w:rsidR="000C3EC2" w:rsidRPr="00E461B2">
        <w:rPr>
          <w:color w:val="000000"/>
        </w:rPr>
        <w:t xml:space="preserve"> (Maria S, 2019). </w:t>
      </w:r>
    </w:p>
    <w:p w14:paraId="5FF9174B" w14:textId="71FF7BD3" w:rsidR="00314CC3" w:rsidRPr="00E461B2" w:rsidRDefault="00314CC3" w:rsidP="00E64AC8">
      <w:pPr>
        <w:spacing w:line="360" w:lineRule="auto"/>
        <w:jc w:val="both"/>
        <w:rPr>
          <w:color w:val="000000"/>
        </w:rPr>
      </w:pPr>
    </w:p>
    <w:p w14:paraId="713E36D9" w14:textId="77AA48B6" w:rsidR="00314CC3" w:rsidRPr="009F269A" w:rsidRDefault="00A329A7" w:rsidP="00E64AC8">
      <w:pPr>
        <w:spacing w:line="360" w:lineRule="auto"/>
        <w:jc w:val="both"/>
        <w:rPr>
          <w:b/>
          <w:bCs/>
          <w:color w:val="000000"/>
        </w:rPr>
      </w:pPr>
      <w:r w:rsidRPr="000074E6">
        <w:rPr>
          <w:b/>
          <w:bCs/>
          <w:color w:val="000000"/>
        </w:rPr>
        <w:t>Health ana</w:t>
      </w:r>
      <w:r w:rsidR="000074E6" w:rsidRPr="000074E6">
        <w:rPr>
          <w:b/>
          <w:bCs/>
          <w:color w:val="000000"/>
        </w:rPr>
        <w:t>lysis</w:t>
      </w:r>
    </w:p>
    <w:p w14:paraId="24285E21" w14:textId="77777777" w:rsidR="009F269A" w:rsidRPr="009F269A" w:rsidRDefault="009F269A" w:rsidP="00E64AC8">
      <w:pPr>
        <w:spacing w:line="360" w:lineRule="auto"/>
        <w:jc w:val="both"/>
      </w:pPr>
    </w:p>
    <w:tbl>
      <w:tblPr>
        <w:tblW w:w="9360" w:type="dxa"/>
        <w:tblCellMar>
          <w:top w:w="15" w:type="dxa"/>
          <w:left w:w="15" w:type="dxa"/>
          <w:bottom w:w="15" w:type="dxa"/>
          <w:right w:w="15" w:type="dxa"/>
        </w:tblCellMar>
        <w:tblLook w:val="04A0" w:firstRow="1" w:lastRow="0" w:firstColumn="1" w:lastColumn="0" w:noHBand="0" w:noVBand="1"/>
      </w:tblPr>
      <w:tblGrid>
        <w:gridCol w:w="1703"/>
        <w:gridCol w:w="7657"/>
      </w:tblGrid>
      <w:tr w:rsidR="00F94EDF" w:rsidRPr="00E461B2" w14:paraId="09AB4C1A" w14:textId="77777777" w:rsidTr="00F94EDF">
        <w:trPr>
          <w:trHeight w:val="14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FD02F" w14:textId="77777777" w:rsidR="009F269A" w:rsidRPr="009F269A" w:rsidRDefault="009F269A" w:rsidP="00E64AC8">
            <w:pPr>
              <w:spacing w:line="360" w:lineRule="auto"/>
              <w:jc w:val="both"/>
            </w:pPr>
            <w:r w:rsidRPr="009F269A">
              <w:rPr>
                <w:b/>
                <w:bCs/>
                <w:color w:val="000000"/>
              </w:rPr>
              <w:t>Diet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27DC1" w14:textId="77777777" w:rsidR="009F269A" w:rsidRPr="009F269A" w:rsidRDefault="009F269A" w:rsidP="00E64AC8">
            <w:pPr>
              <w:numPr>
                <w:ilvl w:val="0"/>
                <w:numId w:val="2"/>
              </w:numPr>
              <w:spacing w:line="360" w:lineRule="auto"/>
              <w:jc w:val="both"/>
              <w:textAlignment w:val="baseline"/>
              <w:rPr>
                <w:color w:val="000000"/>
              </w:rPr>
            </w:pPr>
            <w:r w:rsidRPr="009F269A">
              <w:rPr>
                <w:color w:val="000000"/>
              </w:rPr>
              <w:t>She regularly buys frozen food, takeaways, fizzy drinks which is for both her and her children </w:t>
            </w:r>
          </w:p>
          <w:p w14:paraId="402F376B" w14:textId="77777777" w:rsidR="009F269A" w:rsidRPr="009F269A" w:rsidRDefault="009F269A" w:rsidP="00E64AC8">
            <w:pPr>
              <w:numPr>
                <w:ilvl w:val="0"/>
                <w:numId w:val="2"/>
              </w:numPr>
              <w:spacing w:line="360" w:lineRule="auto"/>
              <w:jc w:val="both"/>
              <w:textAlignment w:val="baseline"/>
              <w:rPr>
                <w:color w:val="000000"/>
              </w:rPr>
            </w:pPr>
            <w:r w:rsidRPr="009F269A">
              <w:rPr>
                <w:color w:val="000000"/>
              </w:rPr>
              <w:t>Body weak on nutrients both her and her children need</w:t>
            </w:r>
          </w:p>
          <w:p w14:paraId="6E6DE9B2" w14:textId="1F2D325A" w:rsidR="00F94EDF" w:rsidRPr="009F269A" w:rsidRDefault="000C3EC2" w:rsidP="00E64AC8">
            <w:pPr>
              <w:numPr>
                <w:ilvl w:val="0"/>
                <w:numId w:val="2"/>
              </w:numPr>
              <w:spacing w:line="360" w:lineRule="auto"/>
              <w:jc w:val="both"/>
              <w:textAlignment w:val="baseline"/>
              <w:rPr>
                <w:color w:val="000000"/>
              </w:rPr>
            </w:pPr>
            <w:r w:rsidRPr="00E461B2">
              <w:rPr>
                <w:color w:val="000000"/>
              </w:rPr>
              <w:t>Does not</w:t>
            </w:r>
            <w:r w:rsidR="009F269A" w:rsidRPr="009F269A">
              <w:rPr>
                <w:color w:val="000000"/>
              </w:rPr>
              <w:t xml:space="preserve"> prepare home cooked meals</w:t>
            </w:r>
            <w:r w:rsidR="00F94EDF" w:rsidRPr="00E461B2">
              <w:rPr>
                <w:color w:val="000000"/>
              </w:rPr>
              <w:t xml:space="preserve"> </w:t>
            </w:r>
          </w:p>
        </w:tc>
      </w:tr>
      <w:tr w:rsidR="00F94EDF" w:rsidRPr="00E461B2" w14:paraId="1F0DF91B" w14:textId="77777777" w:rsidTr="009F269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32D6F" w14:textId="70303560" w:rsidR="009F269A" w:rsidRPr="009F269A" w:rsidRDefault="009F269A" w:rsidP="00E64AC8">
            <w:pPr>
              <w:spacing w:line="360" w:lineRule="auto"/>
              <w:jc w:val="both"/>
            </w:pPr>
            <w:r w:rsidRPr="009F269A">
              <w:rPr>
                <w:b/>
                <w:bCs/>
                <w:color w:val="000000"/>
              </w:rPr>
              <w:t>Weight</w:t>
            </w:r>
            <w:r w:rsidR="00F94EDF" w:rsidRPr="00E461B2">
              <w:rPr>
                <w:b/>
                <w:bCs/>
                <w:color w:val="000000"/>
              </w:rPr>
              <w:t xml:space="preserve"> and 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E21B4" w14:textId="5104D401" w:rsidR="009F269A" w:rsidRPr="00E461B2" w:rsidRDefault="009F269A" w:rsidP="00E64AC8">
            <w:pPr>
              <w:spacing w:line="360" w:lineRule="auto"/>
              <w:jc w:val="both"/>
              <w:rPr>
                <w:color w:val="000000"/>
              </w:rPr>
            </w:pPr>
            <w:r w:rsidRPr="009F269A">
              <w:rPr>
                <w:color w:val="000000"/>
              </w:rPr>
              <w:t xml:space="preserve">She has become overweight drastically within a few years, near to obese (BMI of </w:t>
            </w:r>
            <w:r w:rsidR="000D7FDF" w:rsidRPr="00E461B2">
              <w:rPr>
                <w:color w:val="000000"/>
              </w:rPr>
              <w:t>45</w:t>
            </w:r>
            <w:r w:rsidRPr="009F269A">
              <w:rPr>
                <w:color w:val="000000"/>
              </w:rPr>
              <w:t>).</w:t>
            </w:r>
            <w:r w:rsidR="00F94EDF" w:rsidRPr="00E461B2">
              <w:t xml:space="preserve"> </w:t>
            </w:r>
            <w:r w:rsidR="00F94EDF" w:rsidRPr="00E461B2">
              <w:rPr>
                <w:color w:val="000000"/>
              </w:rPr>
              <w:t xml:space="preserve">Because she is 44, Women over the age of 40 are more likely to be at risk of having diabetes as they tend to gain weight and eat more. </w:t>
            </w:r>
          </w:p>
          <w:p w14:paraId="2842A057" w14:textId="23E208AE" w:rsidR="00F94EDF" w:rsidRPr="009F269A" w:rsidRDefault="00F94EDF" w:rsidP="00E64AC8">
            <w:pPr>
              <w:spacing w:line="360" w:lineRule="auto"/>
              <w:jc w:val="both"/>
            </w:pPr>
          </w:p>
        </w:tc>
      </w:tr>
      <w:tr w:rsidR="00F94EDF" w:rsidRPr="00E461B2" w14:paraId="19B99CBF" w14:textId="77777777" w:rsidTr="00F94EDF">
        <w:trPr>
          <w:trHeight w:val="198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6C3B7" w14:textId="77777777" w:rsidR="009F269A" w:rsidRPr="009F269A" w:rsidRDefault="009F269A" w:rsidP="00E64AC8">
            <w:pPr>
              <w:spacing w:line="360" w:lineRule="auto"/>
              <w:jc w:val="both"/>
            </w:pPr>
            <w:r w:rsidRPr="009F269A">
              <w:rPr>
                <w:b/>
                <w:bCs/>
                <w:color w:val="000000"/>
              </w:rPr>
              <w:t>Lifestyle Choices </w:t>
            </w:r>
          </w:p>
          <w:p w14:paraId="187F3659" w14:textId="77777777" w:rsidR="009F269A" w:rsidRPr="009F269A" w:rsidRDefault="009F269A" w:rsidP="00E64AC8">
            <w:pPr>
              <w:spacing w:after="240" w:line="360" w:lineRule="auto"/>
              <w:jc w:val="both"/>
            </w:pPr>
            <w:r w:rsidRPr="009F269A">
              <w:br/>
            </w:r>
            <w:r w:rsidRPr="009F269A">
              <w:br/>
            </w:r>
            <w:r w:rsidRPr="009F269A">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4B944" w14:textId="4664F1A1" w:rsidR="009F269A" w:rsidRPr="009F269A" w:rsidRDefault="009F269A" w:rsidP="00E64AC8">
            <w:pPr>
              <w:numPr>
                <w:ilvl w:val="0"/>
                <w:numId w:val="3"/>
              </w:numPr>
              <w:spacing w:line="360" w:lineRule="auto"/>
              <w:jc w:val="both"/>
              <w:textAlignment w:val="baseline"/>
              <w:rPr>
                <w:color w:val="000000"/>
              </w:rPr>
            </w:pPr>
            <w:r w:rsidRPr="009F269A">
              <w:rPr>
                <w:color w:val="000000"/>
              </w:rPr>
              <w:t>She does not drink but she has been smoking for several years</w:t>
            </w:r>
          </w:p>
          <w:p w14:paraId="445443BD" w14:textId="77777777" w:rsidR="009F269A" w:rsidRPr="009F269A" w:rsidRDefault="009F269A" w:rsidP="00E64AC8">
            <w:pPr>
              <w:numPr>
                <w:ilvl w:val="0"/>
                <w:numId w:val="3"/>
              </w:numPr>
              <w:spacing w:line="360" w:lineRule="auto"/>
              <w:jc w:val="both"/>
              <w:textAlignment w:val="baseline"/>
              <w:rPr>
                <w:color w:val="000000"/>
              </w:rPr>
            </w:pPr>
            <w:r w:rsidRPr="009F269A">
              <w:rPr>
                <w:color w:val="000000"/>
              </w:rPr>
              <w:t>She hardly goes out or take the children out except to and from school, and food shopping </w:t>
            </w:r>
          </w:p>
          <w:p w14:paraId="6E0039E3" w14:textId="66B4CBD1" w:rsidR="009F269A" w:rsidRPr="009F269A" w:rsidRDefault="009F269A" w:rsidP="00E64AC8">
            <w:pPr>
              <w:numPr>
                <w:ilvl w:val="0"/>
                <w:numId w:val="3"/>
              </w:numPr>
              <w:spacing w:line="360" w:lineRule="auto"/>
              <w:jc w:val="both"/>
              <w:textAlignment w:val="baseline"/>
              <w:rPr>
                <w:color w:val="000000"/>
              </w:rPr>
            </w:pPr>
            <w:r w:rsidRPr="009F269A">
              <w:rPr>
                <w:color w:val="000000"/>
              </w:rPr>
              <w:t xml:space="preserve">She </w:t>
            </w:r>
            <w:proofErr w:type="gramStart"/>
            <w:r w:rsidRPr="009F269A">
              <w:rPr>
                <w:color w:val="000000"/>
              </w:rPr>
              <w:t>choose</w:t>
            </w:r>
            <w:proofErr w:type="gramEnd"/>
            <w:r w:rsidRPr="009F269A">
              <w:rPr>
                <w:color w:val="000000"/>
              </w:rPr>
              <w:t xml:space="preserve"> to work full time for more income, even though her body becomes tired </w:t>
            </w:r>
            <w:r w:rsidR="000D7FDF" w:rsidRPr="00E461B2">
              <w:rPr>
                <w:color w:val="000000"/>
              </w:rPr>
              <w:t xml:space="preserve">very quickly as she </w:t>
            </w:r>
            <w:r w:rsidRPr="009F269A">
              <w:rPr>
                <w:color w:val="000000"/>
              </w:rPr>
              <w:t>hardly gets to move around</w:t>
            </w:r>
          </w:p>
        </w:tc>
      </w:tr>
      <w:tr w:rsidR="00F94EDF" w:rsidRPr="00E461B2" w14:paraId="7101EF90" w14:textId="77777777" w:rsidTr="00F94EDF">
        <w:trPr>
          <w:trHeight w:val="75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BF18CB" w14:textId="77777777" w:rsidR="009F269A" w:rsidRPr="009F269A" w:rsidRDefault="009F269A" w:rsidP="00E64AC8">
            <w:pPr>
              <w:spacing w:line="360" w:lineRule="auto"/>
              <w:jc w:val="both"/>
            </w:pPr>
            <w:r w:rsidRPr="009F269A">
              <w:rPr>
                <w:b/>
                <w:bCs/>
                <w:color w:val="000000"/>
              </w:rPr>
              <w:t>Employment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6C936" w14:textId="213B2FE3" w:rsidR="00F94EDF" w:rsidRPr="009F269A" w:rsidRDefault="009F269A" w:rsidP="00E64AC8">
            <w:pPr>
              <w:spacing w:line="360" w:lineRule="auto"/>
              <w:jc w:val="both"/>
              <w:rPr>
                <w:color w:val="000000"/>
              </w:rPr>
            </w:pPr>
            <w:r w:rsidRPr="009F269A">
              <w:rPr>
                <w:color w:val="000000"/>
              </w:rPr>
              <w:t xml:space="preserve">She works full time at a call-in </w:t>
            </w:r>
            <w:proofErr w:type="spellStart"/>
            <w:r w:rsidRPr="009F269A">
              <w:rPr>
                <w:color w:val="000000"/>
              </w:rPr>
              <w:t>center</w:t>
            </w:r>
            <w:proofErr w:type="spellEnd"/>
            <w:r w:rsidRPr="009F269A">
              <w:rPr>
                <w:color w:val="000000"/>
              </w:rPr>
              <w:t xml:space="preserve">, 9am to 3 pm, so she </w:t>
            </w:r>
            <w:r w:rsidR="000D7FDF" w:rsidRPr="00E461B2">
              <w:rPr>
                <w:color w:val="000000"/>
              </w:rPr>
              <w:t>does not</w:t>
            </w:r>
            <w:r w:rsidRPr="009F269A">
              <w:rPr>
                <w:color w:val="000000"/>
              </w:rPr>
              <w:t xml:space="preserve"> move around much  </w:t>
            </w:r>
          </w:p>
        </w:tc>
      </w:tr>
      <w:tr w:rsidR="00F94EDF" w:rsidRPr="00E461B2" w14:paraId="6ADCCA72" w14:textId="77777777" w:rsidTr="009F269A">
        <w:trPr>
          <w:trHeight w:val="8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04F89" w14:textId="77777777" w:rsidR="009F269A" w:rsidRPr="009F269A" w:rsidRDefault="009F269A" w:rsidP="00E64AC8">
            <w:pPr>
              <w:spacing w:line="360" w:lineRule="auto"/>
              <w:jc w:val="both"/>
            </w:pPr>
            <w:r w:rsidRPr="009F269A">
              <w:rPr>
                <w:b/>
                <w:bCs/>
                <w:color w:val="000000"/>
              </w:rPr>
              <w:lastRenderedPageBreak/>
              <w:t>Ethnicity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82E16" w14:textId="71D0DDAA" w:rsidR="009F269A" w:rsidRPr="009F269A" w:rsidRDefault="009F269A" w:rsidP="00E64AC8">
            <w:pPr>
              <w:spacing w:line="360" w:lineRule="auto"/>
              <w:jc w:val="both"/>
            </w:pPr>
            <w:r w:rsidRPr="009F269A">
              <w:rPr>
                <w:color w:val="000000"/>
              </w:rPr>
              <w:t xml:space="preserve">Julia is from a </w:t>
            </w:r>
            <w:r w:rsidR="000D7FDF" w:rsidRPr="00E461B2">
              <w:rPr>
                <w:color w:val="000000"/>
              </w:rPr>
              <w:t>Caribbean</w:t>
            </w:r>
            <w:r w:rsidRPr="009F269A">
              <w:rPr>
                <w:color w:val="000000"/>
              </w:rPr>
              <w:t xml:space="preserve"> </w:t>
            </w:r>
            <w:proofErr w:type="gramStart"/>
            <w:r w:rsidRPr="009F269A">
              <w:rPr>
                <w:color w:val="000000"/>
              </w:rPr>
              <w:t>background</w:t>
            </w:r>
            <w:proofErr w:type="gramEnd"/>
            <w:r w:rsidRPr="009F269A">
              <w:rPr>
                <w:color w:val="000000"/>
              </w:rPr>
              <w:t xml:space="preserve"> so she is more likely to be at risk of diabetes </w:t>
            </w:r>
          </w:p>
        </w:tc>
      </w:tr>
      <w:tr w:rsidR="00F94EDF" w:rsidRPr="00E461B2" w14:paraId="27A7FF76" w14:textId="77777777" w:rsidTr="00F94EDF">
        <w:trPr>
          <w:trHeight w:val="8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4F6A0E" w14:textId="77777777" w:rsidR="009F269A" w:rsidRPr="009F269A" w:rsidRDefault="009F269A" w:rsidP="00E64AC8">
            <w:pPr>
              <w:spacing w:line="360" w:lineRule="auto"/>
              <w:jc w:val="both"/>
            </w:pPr>
            <w:r w:rsidRPr="009F269A">
              <w:rPr>
                <w:b/>
                <w:bCs/>
                <w:color w:val="000000"/>
              </w:rPr>
              <w:t>Inherited traits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0F9E69" w14:textId="77777777" w:rsidR="009F269A" w:rsidRPr="00E461B2" w:rsidRDefault="009F269A" w:rsidP="00E64AC8">
            <w:pPr>
              <w:spacing w:line="360" w:lineRule="auto"/>
              <w:jc w:val="both"/>
              <w:rPr>
                <w:color w:val="000000"/>
              </w:rPr>
            </w:pPr>
            <w:r w:rsidRPr="009F269A">
              <w:rPr>
                <w:color w:val="000000"/>
              </w:rPr>
              <w:t>Although genetics can be a common factor of diabetes, it has not run in her family, but her children can still be at risk of having it</w:t>
            </w:r>
            <w:r w:rsidR="00F94EDF" w:rsidRPr="00E461B2">
              <w:rPr>
                <w:color w:val="000000"/>
              </w:rPr>
              <w:t xml:space="preserve">. </w:t>
            </w:r>
          </w:p>
          <w:p w14:paraId="08A471A2" w14:textId="76A8D820" w:rsidR="00F94EDF" w:rsidRPr="009F269A" w:rsidRDefault="00F94EDF" w:rsidP="00E64AC8">
            <w:pPr>
              <w:spacing w:line="360" w:lineRule="auto"/>
              <w:jc w:val="both"/>
            </w:pPr>
          </w:p>
        </w:tc>
      </w:tr>
    </w:tbl>
    <w:p w14:paraId="6556C65E" w14:textId="77777777" w:rsidR="00BA5D5E" w:rsidRDefault="00BA5D5E" w:rsidP="00E64AC8">
      <w:pPr>
        <w:spacing w:line="360" w:lineRule="auto"/>
        <w:jc w:val="both"/>
        <w:rPr>
          <w:color w:val="000000"/>
          <w:u w:val="single"/>
        </w:rPr>
      </w:pPr>
    </w:p>
    <w:p w14:paraId="57FCC088" w14:textId="300C5CF4" w:rsidR="009F269A" w:rsidRPr="00A41938" w:rsidRDefault="009F269A" w:rsidP="00E64AC8">
      <w:pPr>
        <w:spacing w:line="360" w:lineRule="auto"/>
        <w:jc w:val="both"/>
      </w:pPr>
      <w:r w:rsidRPr="009F269A">
        <w:rPr>
          <w:color w:val="000000"/>
          <w:u w:val="single"/>
        </w:rPr>
        <w:t>HbA1c test</w:t>
      </w:r>
    </w:p>
    <w:p w14:paraId="5451463C" w14:textId="68E1E98B" w:rsidR="009F269A" w:rsidRPr="009F269A" w:rsidRDefault="00CB1871" w:rsidP="00E64AC8">
      <w:pPr>
        <w:spacing w:line="360" w:lineRule="auto"/>
        <w:jc w:val="both"/>
        <w:rPr>
          <w:color w:val="000000"/>
        </w:rPr>
      </w:pPr>
      <w:r w:rsidRPr="00E461B2">
        <w:rPr>
          <w:color w:val="000000"/>
        </w:rPr>
        <w:t>To</w:t>
      </w:r>
      <w:r w:rsidR="009F269A" w:rsidRPr="009F269A">
        <w:rPr>
          <w:color w:val="000000"/>
        </w:rPr>
        <w:t xml:space="preserve"> </w:t>
      </w:r>
      <w:r w:rsidRPr="00E461B2">
        <w:rPr>
          <w:color w:val="000000"/>
        </w:rPr>
        <w:t>properly examine</w:t>
      </w:r>
      <w:r w:rsidR="009F269A" w:rsidRPr="009F269A">
        <w:rPr>
          <w:color w:val="000000"/>
        </w:rPr>
        <w:t xml:space="preserve"> glucose levels</w:t>
      </w:r>
      <w:r w:rsidRPr="00E461B2">
        <w:rPr>
          <w:color w:val="000000"/>
        </w:rPr>
        <w:t>,</w:t>
      </w:r>
      <w:r w:rsidR="009F269A" w:rsidRPr="009F269A">
        <w:rPr>
          <w:color w:val="000000"/>
        </w:rPr>
        <w:t xml:space="preserve"> a urine test sample is needed. If the urine contain glucose, a specialised blood test can be used to detect whether you have diabetes or not. This blood test is called</w:t>
      </w:r>
      <w:r w:rsidR="009F269A" w:rsidRPr="009F269A">
        <w:rPr>
          <w:i/>
          <w:iCs/>
          <w:color w:val="000000"/>
        </w:rPr>
        <w:t xml:space="preserve"> glycated haemoglobin</w:t>
      </w:r>
      <w:r w:rsidR="009F269A" w:rsidRPr="009F269A">
        <w:rPr>
          <w:color w:val="000000"/>
        </w:rPr>
        <w:t xml:space="preserve"> (HbA1c), which is often used to see how the diabetes are being controlled, or how they should be controlled better</w:t>
      </w:r>
      <w:r w:rsidR="00C1288C" w:rsidRPr="00E461B2">
        <w:rPr>
          <w:color w:val="000000"/>
        </w:rPr>
        <w:t xml:space="preserve"> </w:t>
      </w:r>
      <w:r w:rsidR="008273D6" w:rsidRPr="00E461B2">
        <w:rPr>
          <w:color w:val="000000"/>
        </w:rPr>
        <w:t>(Diabetes UK</w:t>
      </w:r>
      <w:r w:rsidR="006414C1" w:rsidRPr="00E461B2">
        <w:rPr>
          <w:color w:val="000000"/>
        </w:rPr>
        <w:t xml:space="preserve">, 2019). </w:t>
      </w:r>
      <w:r w:rsidR="009F269A" w:rsidRPr="009F269A">
        <w:rPr>
          <w:color w:val="000000"/>
        </w:rPr>
        <w:t xml:space="preserve">The HbA1c test gives the individual average blood glucose levels over the last two to three months. The results from this test can signify whether the measures the individual is taking to control their diabetes are working. If an individual </w:t>
      </w:r>
      <w:proofErr w:type="gramStart"/>
      <w:r w:rsidR="009F269A" w:rsidRPr="009F269A">
        <w:rPr>
          <w:color w:val="000000"/>
        </w:rPr>
        <w:t>it's</w:t>
      </w:r>
      <w:proofErr w:type="gramEnd"/>
      <w:r w:rsidR="009F269A" w:rsidRPr="009F269A">
        <w:rPr>
          <w:color w:val="000000"/>
        </w:rPr>
        <w:t xml:space="preserve"> recommended that an HbA1c is measured at least twice a year. However, it would be more frequently measured if the individual has only been recently diagnosed and if their treatment plan has changed.</w:t>
      </w:r>
    </w:p>
    <w:p w14:paraId="4D003EAB" w14:textId="77777777" w:rsidR="009F269A" w:rsidRPr="009F269A" w:rsidRDefault="009F269A" w:rsidP="00E64AC8">
      <w:pPr>
        <w:spacing w:before="260" w:after="80" w:line="360" w:lineRule="auto"/>
        <w:jc w:val="both"/>
        <w:outlineLvl w:val="2"/>
        <w:rPr>
          <w:b/>
          <w:bCs/>
          <w:color w:val="000000"/>
        </w:rPr>
      </w:pPr>
      <w:r w:rsidRPr="009F269A">
        <w:rPr>
          <w:color w:val="000000"/>
          <w:u w:val="single"/>
        </w:rPr>
        <w:t>Glucose tolerance test (GTT)</w:t>
      </w:r>
    </w:p>
    <w:p w14:paraId="1D70FBEB" w14:textId="254BA23D" w:rsidR="009F269A" w:rsidRPr="009F269A" w:rsidRDefault="0039335A" w:rsidP="00E64AC8">
      <w:pPr>
        <w:spacing w:line="360" w:lineRule="auto"/>
        <w:jc w:val="both"/>
        <w:rPr>
          <w:color w:val="000000"/>
        </w:rPr>
      </w:pPr>
      <w:r w:rsidRPr="00E461B2">
        <w:rPr>
          <w:color w:val="000000"/>
        </w:rPr>
        <w:t>A glucose tolerance test</w:t>
      </w:r>
      <w:r w:rsidR="009F269A" w:rsidRPr="009F269A">
        <w:rPr>
          <w:color w:val="000000"/>
        </w:rPr>
        <w:t xml:space="preserve"> can show if your body is having problems handling the glucose in the bod</w:t>
      </w:r>
      <w:r w:rsidR="006D0872" w:rsidRPr="00E461B2">
        <w:rPr>
          <w:color w:val="000000"/>
        </w:rPr>
        <w:t>y (</w:t>
      </w:r>
      <w:r w:rsidR="00F464FA" w:rsidRPr="00E461B2">
        <w:rPr>
          <w:color w:val="000000"/>
        </w:rPr>
        <w:t>Healthline, 2018).</w:t>
      </w:r>
      <w:r w:rsidR="009F269A" w:rsidRPr="009F269A">
        <w:rPr>
          <w:color w:val="000000"/>
        </w:rPr>
        <w:t xml:space="preserve"> Before the test is taken, </w:t>
      </w:r>
      <w:r w:rsidR="005A0C80" w:rsidRPr="00E461B2">
        <w:rPr>
          <w:color w:val="000000"/>
        </w:rPr>
        <w:t>Julia</w:t>
      </w:r>
      <w:r w:rsidR="009F269A" w:rsidRPr="009F269A">
        <w:rPr>
          <w:color w:val="000000"/>
        </w:rPr>
        <w:t xml:space="preserve"> will be asked to not drink </w:t>
      </w:r>
      <w:r w:rsidRPr="00E461B2">
        <w:rPr>
          <w:color w:val="000000"/>
        </w:rPr>
        <w:t>fluids</w:t>
      </w:r>
      <w:r w:rsidR="009F269A" w:rsidRPr="009F269A">
        <w:rPr>
          <w:color w:val="000000"/>
        </w:rPr>
        <w:t xml:space="preserve"> or eat between 8 to 12 hours. </w:t>
      </w:r>
      <w:r w:rsidR="005A0C80" w:rsidRPr="00E461B2">
        <w:rPr>
          <w:color w:val="000000"/>
        </w:rPr>
        <w:t xml:space="preserve">She </w:t>
      </w:r>
      <w:r w:rsidR="006C11D8" w:rsidRPr="00E461B2">
        <w:rPr>
          <w:color w:val="000000"/>
        </w:rPr>
        <w:t>would also</w:t>
      </w:r>
      <w:r w:rsidR="009F269A" w:rsidRPr="009F269A">
        <w:rPr>
          <w:color w:val="000000"/>
        </w:rPr>
        <w:t xml:space="preserve"> need avoid taking any form of medication, as it will affect the results. A blood sample will also be </w:t>
      </w:r>
      <w:r w:rsidRPr="00E461B2">
        <w:rPr>
          <w:color w:val="000000"/>
        </w:rPr>
        <w:t>taken,</w:t>
      </w:r>
      <w:r w:rsidR="009F269A" w:rsidRPr="009F269A">
        <w:rPr>
          <w:color w:val="000000"/>
        </w:rPr>
        <w:t xml:space="preserve"> and this is when the blood glucose is </w:t>
      </w:r>
      <w:r w:rsidR="006C11D8" w:rsidRPr="00E461B2">
        <w:rPr>
          <w:color w:val="000000"/>
        </w:rPr>
        <w:t>assessed</w:t>
      </w:r>
      <w:r w:rsidR="009F269A" w:rsidRPr="009F269A">
        <w:rPr>
          <w:color w:val="000000"/>
        </w:rPr>
        <w:t xml:space="preserve">. </w:t>
      </w:r>
      <w:r w:rsidR="00F464FA" w:rsidRPr="00E461B2">
        <w:rPr>
          <w:color w:val="000000"/>
        </w:rPr>
        <w:t>She</w:t>
      </w:r>
      <w:r w:rsidR="009F269A" w:rsidRPr="009F269A">
        <w:rPr>
          <w:color w:val="000000"/>
        </w:rPr>
        <w:t xml:space="preserve"> will then receive a sweet glucose juice to drink which is specialised for diabetes. After two hours of drinking the sweet glucose drink, the blood glucose </w:t>
      </w:r>
      <w:r w:rsidR="001F0887" w:rsidRPr="00E461B2">
        <w:rPr>
          <w:color w:val="000000"/>
        </w:rPr>
        <w:t>will be measured again</w:t>
      </w:r>
      <w:r w:rsidR="009F269A" w:rsidRPr="009F269A">
        <w:rPr>
          <w:color w:val="000000"/>
        </w:rPr>
        <w:t xml:space="preserve">. The results of the test will depend on the amount of glucose both before and after drinking the sweet glucose drink. It will </w:t>
      </w:r>
      <w:r w:rsidR="00945F41" w:rsidRPr="00E461B2">
        <w:rPr>
          <w:color w:val="000000"/>
        </w:rPr>
        <w:t>show Julia if she has an</w:t>
      </w:r>
      <w:r w:rsidR="009F269A" w:rsidRPr="009F269A">
        <w:rPr>
          <w:color w:val="000000"/>
        </w:rPr>
        <w:t xml:space="preserve"> impaired glucose tolerance, or diabetes. </w:t>
      </w:r>
    </w:p>
    <w:p w14:paraId="127D1907" w14:textId="6B40F462" w:rsidR="009F269A" w:rsidRPr="009F269A" w:rsidRDefault="009F269A" w:rsidP="00E64AC8">
      <w:pPr>
        <w:spacing w:line="360" w:lineRule="auto"/>
        <w:jc w:val="both"/>
      </w:pPr>
    </w:p>
    <w:p w14:paraId="6435CCED" w14:textId="77777777" w:rsidR="009F269A" w:rsidRPr="009F269A" w:rsidRDefault="009F269A" w:rsidP="00E64AC8">
      <w:pPr>
        <w:spacing w:line="360" w:lineRule="auto"/>
        <w:jc w:val="both"/>
        <w:rPr>
          <w:color w:val="000000"/>
        </w:rPr>
      </w:pPr>
      <w:r w:rsidRPr="009F269A">
        <w:rPr>
          <w:color w:val="000000"/>
          <w:u w:val="single"/>
        </w:rPr>
        <w:t>Urine Test</w:t>
      </w:r>
      <w:r w:rsidRPr="009F269A">
        <w:rPr>
          <w:color w:val="000000"/>
        </w:rPr>
        <w:t> </w:t>
      </w:r>
    </w:p>
    <w:p w14:paraId="7F038074" w14:textId="3C0D6DA8" w:rsidR="009F269A" w:rsidRPr="00E461B2" w:rsidRDefault="008E3AE6" w:rsidP="00E64AC8">
      <w:pPr>
        <w:spacing w:after="480" w:line="360" w:lineRule="auto"/>
        <w:jc w:val="both"/>
        <w:rPr>
          <w:color w:val="000000"/>
        </w:rPr>
      </w:pPr>
      <w:r w:rsidRPr="00E461B2">
        <w:rPr>
          <w:color w:val="000000"/>
        </w:rPr>
        <w:t>T</w:t>
      </w:r>
      <w:r w:rsidR="009F269A" w:rsidRPr="009F269A">
        <w:rPr>
          <w:color w:val="000000"/>
        </w:rPr>
        <w:t>his test c</w:t>
      </w:r>
      <w:r w:rsidR="005D2EE3" w:rsidRPr="00E461B2">
        <w:rPr>
          <w:color w:val="000000"/>
        </w:rPr>
        <w:t>ollects</w:t>
      </w:r>
      <w:r w:rsidR="009F269A" w:rsidRPr="009F269A">
        <w:rPr>
          <w:color w:val="000000"/>
        </w:rPr>
        <w:t xml:space="preserve"> the amount of glucose by a sample of urine. A blood test is also needed which detects the level of glucose in the blood</w:t>
      </w:r>
      <w:r w:rsidR="002E55C9" w:rsidRPr="00E461B2">
        <w:rPr>
          <w:color w:val="000000"/>
        </w:rPr>
        <w:t xml:space="preserve"> (Cafasso, 2018). </w:t>
      </w:r>
      <w:r w:rsidR="009F269A" w:rsidRPr="009F269A">
        <w:rPr>
          <w:color w:val="000000"/>
        </w:rPr>
        <w:t>If the blood sugar level is high, this means t</w:t>
      </w:r>
      <w:r w:rsidR="0027581E" w:rsidRPr="00E461B2">
        <w:rPr>
          <w:color w:val="000000"/>
        </w:rPr>
        <w:t xml:space="preserve">he individual has </w:t>
      </w:r>
      <w:r w:rsidR="009F269A" w:rsidRPr="009F269A">
        <w:rPr>
          <w:color w:val="000000"/>
        </w:rPr>
        <w:t>either type 1 or type 2</w:t>
      </w:r>
      <w:r w:rsidR="0027581E" w:rsidRPr="00E461B2">
        <w:rPr>
          <w:color w:val="000000"/>
        </w:rPr>
        <w:t xml:space="preserve"> diabetes</w:t>
      </w:r>
      <w:r w:rsidR="009F269A" w:rsidRPr="009F269A">
        <w:rPr>
          <w:color w:val="000000"/>
        </w:rPr>
        <w:t xml:space="preserve"> depending </w:t>
      </w:r>
      <w:r w:rsidR="0027581E" w:rsidRPr="00E461B2">
        <w:rPr>
          <w:color w:val="000000"/>
        </w:rPr>
        <w:t>on other</w:t>
      </w:r>
      <w:r w:rsidR="009F269A" w:rsidRPr="009F269A">
        <w:rPr>
          <w:color w:val="000000"/>
        </w:rPr>
        <w:t xml:space="preserve"> symptoms.</w:t>
      </w:r>
      <w:r w:rsidR="00835B3B" w:rsidRPr="00E461B2">
        <w:rPr>
          <w:color w:val="000000"/>
        </w:rPr>
        <w:t xml:space="preserve"> </w:t>
      </w:r>
    </w:p>
    <w:p w14:paraId="52FDD3F4" w14:textId="77777777" w:rsidR="00BA5D5E" w:rsidRDefault="00BA5D5E" w:rsidP="00E64AC8">
      <w:pPr>
        <w:spacing w:after="480" w:line="360" w:lineRule="auto"/>
        <w:jc w:val="both"/>
        <w:rPr>
          <w:b/>
          <w:bCs/>
          <w:color w:val="000000"/>
        </w:rPr>
      </w:pPr>
    </w:p>
    <w:p w14:paraId="5D2B2AC7" w14:textId="4D04FA29" w:rsidR="00550A8F" w:rsidRPr="00E461B2" w:rsidRDefault="00EE35E1" w:rsidP="00E64AC8">
      <w:pPr>
        <w:spacing w:after="480" w:line="360" w:lineRule="auto"/>
        <w:jc w:val="both"/>
        <w:rPr>
          <w:color w:val="000000"/>
        </w:rPr>
      </w:pPr>
      <w:r w:rsidRPr="00E461B2">
        <w:rPr>
          <w:b/>
          <w:bCs/>
          <w:color w:val="000000"/>
        </w:rPr>
        <w:lastRenderedPageBreak/>
        <w:t>Care Plan</w:t>
      </w:r>
    </w:p>
    <w:p w14:paraId="0C7395F3" w14:textId="72397059" w:rsidR="0039335A" w:rsidRPr="0039335A" w:rsidRDefault="0039335A" w:rsidP="00E64AC8">
      <w:pPr>
        <w:spacing w:after="480" w:line="360" w:lineRule="auto"/>
        <w:jc w:val="both"/>
        <w:rPr>
          <w:color w:val="000000"/>
        </w:rPr>
      </w:pPr>
      <w:r w:rsidRPr="0039335A">
        <w:rPr>
          <w:color w:val="000000"/>
        </w:rPr>
        <w:t>A care plan is a means by which care is provided using the individual’s, family, and professionals at the same time/date, and who will deliver that care</w:t>
      </w:r>
      <w:r w:rsidR="00550A8F" w:rsidRPr="00E461B2">
        <w:rPr>
          <w:color w:val="000000"/>
        </w:rPr>
        <w:t xml:space="preserve"> </w:t>
      </w:r>
      <w:r w:rsidR="00F443C7" w:rsidRPr="00E461B2">
        <w:rPr>
          <w:color w:val="000000"/>
        </w:rPr>
        <w:t>(Super Ca</w:t>
      </w:r>
      <w:r w:rsidR="00CB1871" w:rsidRPr="00E461B2">
        <w:rPr>
          <w:color w:val="000000"/>
        </w:rPr>
        <w:t xml:space="preserve">rers, 2017). </w:t>
      </w:r>
      <w:r w:rsidRPr="0039335A">
        <w:rPr>
          <w:color w:val="000000"/>
        </w:rPr>
        <w:t>Due to the factors that have developed Julia’s diabetes, Julia will need three health care professionals and one informal/primary carer. The following table shows who will be involved in Julia’s care, and the type of service she will expect from them. </w:t>
      </w:r>
    </w:p>
    <w:tbl>
      <w:tblPr>
        <w:tblW w:w="0" w:type="auto"/>
        <w:tblCellMar>
          <w:top w:w="15" w:type="dxa"/>
          <w:left w:w="15" w:type="dxa"/>
          <w:bottom w:w="15" w:type="dxa"/>
          <w:right w:w="15" w:type="dxa"/>
        </w:tblCellMar>
        <w:tblLook w:val="04A0" w:firstRow="1" w:lastRow="0" w:firstColumn="1" w:lastColumn="0" w:noHBand="0" w:noVBand="1"/>
      </w:tblPr>
      <w:tblGrid>
        <w:gridCol w:w="2365"/>
        <w:gridCol w:w="6641"/>
      </w:tblGrid>
      <w:tr w:rsidR="0039335A" w:rsidRPr="0039335A" w14:paraId="65CFD1C7" w14:textId="77777777" w:rsidTr="0039335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C322A" w14:textId="77777777" w:rsidR="0039335A" w:rsidRPr="0039335A" w:rsidRDefault="0039335A" w:rsidP="00E64AC8">
            <w:pPr>
              <w:spacing w:after="480" w:line="360" w:lineRule="auto"/>
              <w:jc w:val="both"/>
              <w:rPr>
                <w:color w:val="000000"/>
              </w:rPr>
            </w:pPr>
            <w:r w:rsidRPr="0039335A">
              <w:rPr>
                <w:b/>
                <w:bCs/>
                <w:color w:val="000000"/>
              </w:rPr>
              <w:t>Professional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D5984" w14:textId="77777777" w:rsidR="0039335A" w:rsidRPr="0039335A" w:rsidRDefault="0039335A" w:rsidP="00E64AC8">
            <w:pPr>
              <w:spacing w:after="480" w:line="360" w:lineRule="auto"/>
              <w:jc w:val="both"/>
              <w:rPr>
                <w:color w:val="000000"/>
              </w:rPr>
            </w:pPr>
            <w:r w:rsidRPr="0039335A">
              <w:rPr>
                <w:b/>
                <w:bCs/>
                <w:color w:val="000000"/>
              </w:rPr>
              <w:t>Role </w:t>
            </w:r>
          </w:p>
        </w:tc>
      </w:tr>
      <w:tr w:rsidR="0039335A" w:rsidRPr="0039335A" w14:paraId="5C19E179" w14:textId="77777777" w:rsidTr="0039335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F9B4D" w14:textId="77777777" w:rsidR="0039335A" w:rsidRPr="0039335A" w:rsidRDefault="0039335A" w:rsidP="00E64AC8">
            <w:pPr>
              <w:spacing w:after="480" w:line="360" w:lineRule="auto"/>
              <w:jc w:val="both"/>
              <w:rPr>
                <w:color w:val="000000"/>
              </w:rPr>
            </w:pPr>
            <w:r w:rsidRPr="0039335A">
              <w:rPr>
                <w:b/>
                <w:bCs/>
                <w:color w:val="000000"/>
              </w:rPr>
              <w:t>Ophthalmologist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5DB47" w14:textId="77777777" w:rsidR="0039335A" w:rsidRPr="0039335A" w:rsidRDefault="0039335A" w:rsidP="00E64AC8">
            <w:pPr>
              <w:spacing w:after="480" w:line="360" w:lineRule="auto"/>
              <w:jc w:val="both"/>
              <w:rPr>
                <w:color w:val="000000"/>
              </w:rPr>
            </w:pPr>
            <w:r w:rsidRPr="0039335A">
              <w:rPr>
                <w:color w:val="000000"/>
              </w:rPr>
              <w:t>These are doctors with specialist training in conditions that affect the eye. Julia will be referred for diabetic retinal screening at least once a year by her GP. </w:t>
            </w:r>
          </w:p>
        </w:tc>
      </w:tr>
      <w:tr w:rsidR="0039335A" w:rsidRPr="0039335A" w14:paraId="125F95F9" w14:textId="77777777" w:rsidTr="0039335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BBF03" w14:textId="77777777" w:rsidR="0039335A" w:rsidRPr="0039335A" w:rsidRDefault="0039335A" w:rsidP="00E64AC8">
            <w:pPr>
              <w:spacing w:after="480" w:line="360" w:lineRule="auto"/>
              <w:jc w:val="both"/>
              <w:rPr>
                <w:color w:val="000000"/>
              </w:rPr>
            </w:pPr>
            <w:r w:rsidRPr="0039335A">
              <w:rPr>
                <w:b/>
                <w:bCs/>
                <w:color w:val="000000"/>
              </w:rPr>
              <w:t>Diabetic Specialist Nurse (DSNs)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BD10C" w14:textId="77777777" w:rsidR="0039335A" w:rsidRPr="0039335A" w:rsidRDefault="0039335A" w:rsidP="00E64AC8">
            <w:pPr>
              <w:spacing w:after="480" w:line="360" w:lineRule="auto"/>
              <w:jc w:val="both"/>
              <w:rPr>
                <w:color w:val="000000"/>
              </w:rPr>
            </w:pPr>
            <w:r w:rsidRPr="0039335A">
              <w:rPr>
                <w:color w:val="000000"/>
              </w:rPr>
              <w:t>DNS have special expertise in diabetes. The nurse will advise Julia on how to alter her medication when needed. </w:t>
            </w:r>
          </w:p>
        </w:tc>
      </w:tr>
      <w:tr w:rsidR="0039335A" w:rsidRPr="0039335A" w14:paraId="0E1B8B40" w14:textId="77777777" w:rsidTr="0039335A">
        <w:trPr>
          <w:trHeight w:val="13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93869" w14:textId="77777777" w:rsidR="0039335A" w:rsidRPr="0039335A" w:rsidRDefault="0039335A" w:rsidP="00E64AC8">
            <w:pPr>
              <w:spacing w:after="480" w:line="360" w:lineRule="auto"/>
              <w:jc w:val="both"/>
              <w:rPr>
                <w:color w:val="000000"/>
              </w:rPr>
            </w:pPr>
            <w:r w:rsidRPr="0039335A">
              <w:rPr>
                <w:b/>
                <w:bCs/>
                <w:color w:val="000000"/>
              </w:rPr>
              <w:t>Registered Dietitian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C614E0" w14:textId="77777777" w:rsidR="0039335A" w:rsidRPr="0039335A" w:rsidRDefault="0039335A" w:rsidP="00E64AC8">
            <w:pPr>
              <w:spacing w:after="480" w:line="360" w:lineRule="auto"/>
              <w:jc w:val="both"/>
              <w:rPr>
                <w:color w:val="000000"/>
              </w:rPr>
            </w:pPr>
            <w:r w:rsidRPr="0039335A">
              <w:rPr>
                <w:color w:val="000000"/>
              </w:rPr>
              <w:t xml:space="preserve">Julia’s dietitian will work with her to assess her eating habits and support her to make the right lifestyle choices to manage her diabetes. The dietitian will also explain how to self-manage her </w:t>
            </w:r>
            <w:proofErr w:type="gramStart"/>
            <w:r w:rsidRPr="0039335A">
              <w:rPr>
                <w:color w:val="000000"/>
              </w:rPr>
              <w:t>diet, and</w:t>
            </w:r>
            <w:proofErr w:type="gramEnd"/>
            <w:r w:rsidRPr="0039335A">
              <w:rPr>
                <w:color w:val="000000"/>
              </w:rPr>
              <w:t xml:space="preserve"> provide choices of healthy meals and snacks that meets her needs and support with what she consumes on a weekly basis.</w:t>
            </w:r>
          </w:p>
        </w:tc>
      </w:tr>
      <w:tr w:rsidR="0039335A" w:rsidRPr="0039335A" w14:paraId="0CD93E5A" w14:textId="77777777" w:rsidTr="0039335A">
        <w:trPr>
          <w:trHeight w:val="16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9E0BA" w14:textId="77777777" w:rsidR="0039335A" w:rsidRPr="0039335A" w:rsidRDefault="0039335A" w:rsidP="00E64AC8">
            <w:pPr>
              <w:spacing w:after="480" w:line="360" w:lineRule="auto"/>
              <w:jc w:val="both"/>
              <w:rPr>
                <w:color w:val="000000"/>
              </w:rPr>
            </w:pPr>
            <w:r w:rsidRPr="0039335A">
              <w:rPr>
                <w:b/>
                <w:bCs/>
                <w:color w:val="000000"/>
              </w:rPr>
              <w:t>Community Nurse (Primary Carer)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F2E8A" w14:textId="77777777" w:rsidR="0039335A" w:rsidRPr="0039335A" w:rsidRDefault="0039335A" w:rsidP="00E64AC8">
            <w:pPr>
              <w:spacing w:after="480" w:line="360" w:lineRule="auto"/>
              <w:jc w:val="both"/>
              <w:rPr>
                <w:color w:val="000000"/>
              </w:rPr>
            </w:pPr>
            <w:r w:rsidRPr="0039335A">
              <w:rPr>
                <w:color w:val="000000"/>
              </w:rPr>
              <w:t>The community nurse will be able to offer her advice about healthy living, diabetes treatments and initiation of insulin and other diabetes therapies that can be considered. They will also advise her about blood glucose monitoring and how to use a glucometer.</w:t>
            </w:r>
          </w:p>
        </w:tc>
      </w:tr>
    </w:tbl>
    <w:p w14:paraId="05882314" w14:textId="4A7A1EBB" w:rsidR="0039335A" w:rsidRPr="00E461B2" w:rsidRDefault="0039335A" w:rsidP="00E64AC8">
      <w:pPr>
        <w:spacing w:after="480" w:line="360" w:lineRule="auto"/>
        <w:jc w:val="both"/>
        <w:rPr>
          <w:color w:val="000000"/>
        </w:rPr>
      </w:pPr>
    </w:p>
    <w:p w14:paraId="6093E5FF" w14:textId="16A14EC0" w:rsidR="00EF5550" w:rsidRPr="00E461B2" w:rsidRDefault="0039335A" w:rsidP="00E64AC8">
      <w:pPr>
        <w:spacing w:after="480" w:line="360" w:lineRule="auto"/>
        <w:jc w:val="both"/>
        <w:rPr>
          <w:color w:val="000000"/>
        </w:rPr>
      </w:pPr>
      <w:r w:rsidRPr="0039335A">
        <w:rPr>
          <w:color w:val="000000"/>
        </w:rPr>
        <w:lastRenderedPageBreak/>
        <w:t xml:space="preserve">A care pathway is made up of all the health care professionals who are involved in an individual’s care, and the service of care the individual will receive from them. </w:t>
      </w:r>
      <w:r w:rsidR="00E461B2" w:rsidRPr="00E461B2">
        <w:rPr>
          <w:color w:val="000000"/>
        </w:rPr>
        <w:t xml:space="preserve">(Better Medicine, 2020). </w:t>
      </w:r>
      <w:r w:rsidRPr="0039335A">
        <w:rPr>
          <w:color w:val="000000"/>
        </w:rPr>
        <w:t xml:space="preserve">The individual </w:t>
      </w:r>
      <w:r w:rsidR="00EF5550" w:rsidRPr="00E461B2">
        <w:rPr>
          <w:color w:val="000000"/>
        </w:rPr>
        <w:t>will not</w:t>
      </w:r>
      <w:r w:rsidRPr="0039335A">
        <w:rPr>
          <w:color w:val="000000"/>
        </w:rPr>
        <w:t xml:space="preserve"> see them all the </w:t>
      </w:r>
      <w:r w:rsidR="00945F41" w:rsidRPr="00E461B2">
        <w:rPr>
          <w:color w:val="000000"/>
        </w:rPr>
        <w:t>time but</w:t>
      </w:r>
      <w:r w:rsidRPr="0039335A">
        <w:rPr>
          <w:color w:val="000000"/>
        </w:rPr>
        <w:t xml:space="preserve"> will see some more often than others.</w:t>
      </w:r>
      <w:r w:rsidR="00EF5550" w:rsidRPr="00E461B2">
        <w:rPr>
          <w:color w:val="000000"/>
        </w:rPr>
        <w:t xml:space="preserve"> </w:t>
      </w:r>
      <w:r w:rsidRPr="0039335A">
        <w:rPr>
          <w:color w:val="000000"/>
        </w:rPr>
        <w:t xml:space="preserve">For some individuals, lifestyle changes such as eating well and being active is all that is needed to manage their diabetes. However, type 2 diabetes is a </w:t>
      </w:r>
      <w:r w:rsidR="004B0A5B" w:rsidRPr="00E461B2">
        <w:rPr>
          <w:color w:val="000000"/>
        </w:rPr>
        <w:t>continuing</w:t>
      </w:r>
      <w:r w:rsidRPr="0039335A">
        <w:rPr>
          <w:color w:val="000000"/>
        </w:rPr>
        <w:t xml:space="preserve"> condition and over time</w:t>
      </w:r>
      <w:r w:rsidR="004B0A5B" w:rsidRPr="00E461B2">
        <w:rPr>
          <w:color w:val="000000"/>
        </w:rPr>
        <w:t>,</w:t>
      </w:r>
      <w:r w:rsidRPr="0039335A">
        <w:rPr>
          <w:color w:val="000000"/>
        </w:rPr>
        <w:t xml:space="preserve"> medication, </w:t>
      </w:r>
      <w:proofErr w:type="gramStart"/>
      <w:r w:rsidRPr="0039335A">
        <w:rPr>
          <w:color w:val="000000"/>
        </w:rPr>
        <w:t>support</w:t>
      </w:r>
      <w:proofErr w:type="gramEnd"/>
      <w:r w:rsidRPr="0039335A">
        <w:rPr>
          <w:color w:val="000000"/>
        </w:rPr>
        <w:t xml:space="preserve"> and coping strategies are needed</w:t>
      </w:r>
      <w:r w:rsidRPr="00E461B2">
        <w:rPr>
          <w:color w:val="000000"/>
        </w:rPr>
        <w:t xml:space="preserve">. </w:t>
      </w:r>
    </w:p>
    <w:p w14:paraId="4CB53167" w14:textId="5346DCDD" w:rsidR="0039335A" w:rsidRPr="0039335A" w:rsidRDefault="0039335A" w:rsidP="00E64AC8">
      <w:pPr>
        <w:spacing w:after="480" w:line="360" w:lineRule="auto"/>
        <w:jc w:val="both"/>
        <w:rPr>
          <w:color w:val="000000"/>
        </w:rPr>
      </w:pPr>
      <w:r w:rsidRPr="0039335A">
        <w:rPr>
          <w:color w:val="000000"/>
        </w:rPr>
        <w:t>Julia’s body needs more help to keep her blood glucose levels within a healthy range. Diabetes medications help lower blood glucose levels and improve overall diabetes control, which will reduce the risk of developing future complications. Even though she may start new medication, she will still need to be active and maintain a healthy diet. The main groups of diabetes medication she will need are:</w:t>
      </w:r>
    </w:p>
    <w:p w14:paraId="6B9DCA4B" w14:textId="638189A6" w:rsidR="00D772AE" w:rsidRPr="0039335A" w:rsidRDefault="0039335A" w:rsidP="007C2206">
      <w:pPr>
        <w:numPr>
          <w:ilvl w:val="0"/>
          <w:numId w:val="4"/>
        </w:numPr>
        <w:spacing w:line="360" w:lineRule="auto"/>
        <w:jc w:val="both"/>
        <w:rPr>
          <w:color w:val="000000"/>
        </w:rPr>
      </w:pPr>
      <w:r w:rsidRPr="0039335A">
        <w:rPr>
          <w:b/>
          <w:bCs/>
          <w:color w:val="000000"/>
        </w:rPr>
        <w:t>Alpha-Glucosidase Inhibitors</w:t>
      </w:r>
      <w:r w:rsidRPr="0039335A">
        <w:rPr>
          <w:color w:val="000000"/>
        </w:rPr>
        <w:t xml:space="preserve"> - These tablets </w:t>
      </w:r>
      <w:r w:rsidR="0015219A" w:rsidRPr="00E461B2">
        <w:rPr>
          <w:color w:val="000000"/>
        </w:rPr>
        <w:t>slow</w:t>
      </w:r>
      <w:r w:rsidRPr="0039335A">
        <w:rPr>
          <w:color w:val="000000"/>
        </w:rPr>
        <w:t xml:space="preserve"> down the absorption of starchy foods from the intestine, slowing down the rise in the blood glucose after meals. It should be chewed with the first mouthful of food or swallowed whole with a little liquid immediately before food</w:t>
      </w:r>
      <w:r w:rsidR="00D772AE" w:rsidRPr="00E461B2">
        <w:rPr>
          <w:color w:val="000000"/>
        </w:rPr>
        <w:t xml:space="preserve"> </w:t>
      </w:r>
      <w:r w:rsidR="008139DF" w:rsidRPr="00E461B2">
        <w:rPr>
          <w:color w:val="000000"/>
        </w:rPr>
        <w:t>(</w:t>
      </w:r>
      <w:r w:rsidR="00815D96" w:rsidRPr="00E461B2">
        <w:rPr>
          <w:color w:val="000000"/>
        </w:rPr>
        <w:t xml:space="preserve">William &amp; </w:t>
      </w:r>
      <w:proofErr w:type="spellStart"/>
      <w:r w:rsidR="00815D96" w:rsidRPr="00E461B2">
        <w:rPr>
          <w:color w:val="000000"/>
        </w:rPr>
        <w:t>Shiel</w:t>
      </w:r>
      <w:proofErr w:type="spellEnd"/>
      <w:r w:rsidR="00815D96" w:rsidRPr="00E461B2">
        <w:rPr>
          <w:color w:val="000000"/>
        </w:rPr>
        <w:t>, 2020</w:t>
      </w:r>
      <w:r w:rsidR="00526C82" w:rsidRPr="00E461B2">
        <w:rPr>
          <w:color w:val="000000"/>
        </w:rPr>
        <w:t xml:space="preserve">). </w:t>
      </w:r>
    </w:p>
    <w:p w14:paraId="1B7724A0" w14:textId="77777777" w:rsidR="007C2206" w:rsidRDefault="0039335A" w:rsidP="007C2206">
      <w:pPr>
        <w:numPr>
          <w:ilvl w:val="0"/>
          <w:numId w:val="4"/>
        </w:numPr>
        <w:spacing w:line="360" w:lineRule="auto"/>
        <w:jc w:val="both"/>
        <w:rPr>
          <w:color w:val="000000"/>
        </w:rPr>
      </w:pPr>
      <w:r w:rsidRPr="0039335A">
        <w:rPr>
          <w:b/>
          <w:bCs/>
          <w:color w:val="000000"/>
        </w:rPr>
        <w:t>Incretin Mimetics - GLP 1 Analogues</w:t>
      </w:r>
      <w:r w:rsidRPr="0039335A">
        <w:rPr>
          <w:color w:val="000000"/>
        </w:rPr>
        <w:t xml:space="preserve"> - This is a </w:t>
      </w:r>
      <w:r w:rsidR="00526C82" w:rsidRPr="00E461B2">
        <w:rPr>
          <w:color w:val="000000"/>
        </w:rPr>
        <w:t>non-insulin</w:t>
      </w:r>
      <w:r w:rsidRPr="0039335A">
        <w:rPr>
          <w:color w:val="000000"/>
        </w:rPr>
        <w:t xml:space="preserve"> medication given by injection. It increases levels of incretins. These hormones help the body produce more insulin as it is needed, and reduces the amount of glucose being produced by the liver when it is not needed, and reduces the rate at which the stomach digests food and reduces appetite. Depending on the type, </w:t>
      </w:r>
      <w:r w:rsidR="00526C82" w:rsidRPr="00E461B2">
        <w:rPr>
          <w:color w:val="000000"/>
        </w:rPr>
        <w:t xml:space="preserve">it </w:t>
      </w:r>
      <w:r w:rsidRPr="0039335A">
        <w:rPr>
          <w:color w:val="000000"/>
        </w:rPr>
        <w:t>can be taken once or twice a day, or once a week</w:t>
      </w:r>
      <w:r w:rsidR="000A4434" w:rsidRPr="00E461B2">
        <w:rPr>
          <w:color w:val="000000"/>
        </w:rPr>
        <w:t xml:space="preserve"> (Endocrine Society</w:t>
      </w:r>
      <w:r w:rsidR="007F33D9" w:rsidRPr="00E461B2">
        <w:rPr>
          <w:color w:val="000000"/>
        </w:rPr>
        <w:t xml:space="preserve">, 2020). </w:t>
      </w:r>
    </w:p>
    <w:p w14:paraId="7A147640" w14:textId="5E37BDBF" w:rsidR="0039335A" w:rsidRPr="0039335A" w:rsidRDefault="0039335A" w:rsidP="007C2206">
      <w:pPr>
        <w:numPr>
          <w:ilvl w:val="0"/>
          <w:numId w:val="4"/>
        </w:numPr>
        <w:spacing w:line="360" w:lineRule="auto"/>
        <w:jc w:val="both"/>
        <w:rPr>
          <w:color w:val="000000"/>
        </w:rPr>
      </w:pPr>
      <w:r w:rsidRPr="0039335A">
        <w:rPr>
          <w:b/>
          <w:bCs/>
          <w:color w:val="000000"/>
        </w:rPr>
        <w:t>Biguanides (Metformin)</w:t>
      </w:r>
      <w:r w:rsidRPr="0039335A">
        <w:rPr>
          <w:color w:val="000000"/>
        </w:rPr>
        <w:t xml:space="preserve"> - This type of medication helps to stop the liver from producing new glucose and enables the body’s insulin to carry glucose into muscle and fat cells. It should be taken at least 2 or 3 times a day with a meal to help the insulin work at the right time</w:t>
      </w:r>
      <w:r w:rsidR="00821111" w:rsidRPr="007C2206">
        <w:rPr>
          <w:color w:val="000000"/>
        </w:rPr>
        <w:t xml:space="preserve"> (</w:t>
      </w:r>
      <w:r w:rsidR="00175A3E" w:rsidRPr="007C2206">
        <w:rPr>
          <w:color w:val="000000"/>
        </w:rPr>
        <w:t xml:space="preserve">Manzella, 2019). </w:t>
      </w:r>
    </w:p>
    <w:p w14:paraId="0C8AD479" w14:textId="77777777" w:rsidR="000074E6" w:rsidRDefault="000074E6" w:rsidP="000074E6">
      <w:pPr>
        <w:spacing w:line="360" w:lineRule="auto"/>
        <w:jc w:val="both"/>
        <w:rPr>
          <w:b/>
          <w:bCs/>
          <w:color w:val="000000"/>
        </w:rPr>
      </w:pPr>
    </w:p>
    <w:p w14:paraId="48F7B6D3" w14:textId="1CAF4F88" w:rsidR="0039335A" w:rsidRPr="0039335A" w:rsidRDefault="0039335A" w:rsidP="000074E6">
      <w:pPr>
        <w:spacing w:line="360" w:lineRule="auto"/>
        <w:jc w:val="both"/>
        <w:rPr>
          <w:color w:val="000000"/>
        </w:rPr>
      </w:pPr>
      <w:r w:rsidRPr="0039335A">
        <w:rPr>
          <w:b/>
          <w:bCs/>
          <w:color w:val="000000"/>
        </w:rPr>
        <w:t>Support </w:t>
      </w:r>
    </w:p>
    <w:p w14:paraId="4A346D56" w14:textId="0C7CB114" w:rsidR="0039335A" w:rsidRPr="00E461B2" w:rsidRDefault="0039335A" w:rsidP="00E64AC8">
      <w:pPr>
        <w:spacing w:after="480" w:line="360" w:lineRule="auto"/>
        <w:jc w:val="both"/>
        <w:rPr>
          <w:color w:val="000000"/>
        </w:rPr>
      </w:pPr>
      <w:r w:rsidRPr="0039335A">
        <w:rPr>
          <w:color w:val="000000"/>
        </w:rPr>
        <w:t xml:space="preserve">As well as managing diabetes at home, there are a range of free health care services that Julia can get advice and support from. She should be continuously getting support and care from her healthcare professionals, who will work with her to review and update her care plan, including her diabetes management goals. As she is living with diabetes </w:t>
      </w:r>
      <w:r w:rsidR="00CD1345" w:rsidRPr="00E461B2">
        <w:rPr>
          <w:color w:val="000000"/>
        </w:rPr>
        <w:t>every day</w:t>
      </w:r>
      <w:r w:rsidRPr="0039335A">
        <w:rPr>
          <w:color w:val="000000"/>
        </w:rPr>
        <w:t xml:space="preserve">, Julia is enabled to </w:t>
      </w:r>
      <w:r w:rsidRPr="0039335A">
        <w:rPr>
          <w:color w:val="000000"/>
        </w:rPr>
        <w:lastRenderedPageBreak/>
        <w:t xml:space="preserve">have a say in every aspect of her care. Her yearly care plan should be agreed </w:t>
      </w:r>
      <w:r w:rsidR="00CD1345" w:rsidRPr="00E461B2">
        <w:rPr>
          <w:color w:val="000000"/>
        </w:rPr>
        <w:t>because of</w:t>
      </w:r>
      <w:r w:rsidRPr="0039335A">
        <w:rPr>
          <w:color w:val="000000"/>
        </w:rPr>
        <w:t xml:space="preserve"> discussion between her diabetes healthcare team, where she will talk about her individual needs and set targets. Families and friends should also support her while going through the care </w:t>
      </w:r>
      <w:r w:rsidR="00CD1345" w:rsidRPr="00E461B2">
        <w:rPr>
          <w:color w:val="000000"/>
        </w:rPr>
        <w:t>plan. As</w:t>
      </w:r>
      <w:r w:rsidRPr="0039335A">
        <w:rPr>
          <w:color w:val="000000"/>
        </w:rPr>
        <w:t xml:space="preserve"> Julia is a smoker, having diabetes already puts her at risk of heart disease and stroke, while smoking increases the risk even more. She will need to see her GP to get advice on ways to stop, and how her family and friends can support her through this process.</w:t>
      </w:r>
      <w:r w:rsidR="00CD1345" w:rsidRPr="00E461B2">
        <w:rPr>
          <w:color w:val="000000"/>
        </w:rPr>
        <w:t xml:space="preserve"> </w:t>
      </w:r>
      <w:r w:rsidRPr="0039335A">
        <w:rPr>
          <w:color w:val="000000"/>
        </w:rPr>
        <w:t xml:space="preserve">Family and friends </w:t>
      </w:r>
      <w:r w:rsidR="00CD1345" w:rsidRPr="00E461B2">
        <w:rPr>
          <w:color w:val="000000"/>
        </w:rPr>
        <w:t>should always support and encourage Julia while</w:t>
      </w:r>
      <w:r w:rsidRPr="0039335A">
        <w:rPr>
          <w:color w:val="000000"/>
        </w:rPr>
        <w:t xml:space="preserve"> going through her diabetes care plan process. Encouragement from other people who have diabetes can also help her get through the support she needs. Being diagnosed with diabetes and living with a long-term condition can be difficult. She can talk about her issues and concerns with specialist healthcare professionals. Th</w:t>
      </w:r>
      <w:r w:rsidR="00CD1345" w:rsidRPr="00E461B2">
        <w:rPr>
          <w:color w:val="000000"/>
        </w:rPr>
        <w:t>e Diabetes UK</w:t>
      </w:r>
      <w:r w:rsidRPr="0039335A">
        <w:rPr>
          <w:color w:val="000000"/>
        </w:rPr>
        <w:t xml:space="preserve"> careline provides confidential support and information to all people affected by diabetes. If Julia does not feel confident to speak to someone face to face, she can call the careline for support. </w:t>
      </w:r>
    </w:p>
    <w:p w14:paraId="26A1FB79" w14:textId="0F766D17" w:rsidR="00D968D8" w:rsidRPr="0039335A" w:rsidRDefault="00D968D8" w:rsidP="000074E6">
      <w:pPr>
        <w:spacing w:line="360" w:lineRule="auto"/>
        <w:jc w:val="both"/>
        <w:rPr>
          <w:b/>
          <w:bCs/>
          <w:color w:val="000000"/>
        </w:rPr>
      </w:pPr>
      <w:r w:rsidRPr="00E461B2">
        <w:rPr>
          <w:b/>
          <w:bCs/>
          <w:color w:val="000000"/>
        </w:rPr>
        <w:t>Coping and Mana</w:t>
      </w:r>
      <w:r w:rsidR="00442057" w:rsidRPr="00E461B2">
        <w:rPr>
          <w:b/>
          <w:bCs/>
          <w:color w:val="000000"/>
        </w:rPr>
        <w:t xml:space="preserve">ging Strategies </w:t>
      </w:r>
    </w:p>
    <w:p w14:paraId="04879069" w14:textId="718AEBDF" w:rsidR="0039335A" w:rsidRPr="0039335A" w:rsidRDefault="0039335A" w:rsidP="00E64AC8">
      <w:pPr>
        <w:spacing w:after="480" w:line="360" w:lineRule="auto"/>
        <w:jc w:val="both"/>
        <w:rPr>
          <w:color w:val="000000"/>
        </w:rPr>
      </w:pPr>
      <w:r w:rsidRPr="0039335A">
        <w:rPr>
          <w:color w:val="000000"/>
        </w:rPr>
        <w:t xml:space="preserve">Julia need to understand information about her diabetes and continue to be involved in the decisions about her treatment and care, but she also needs to understand how to cope with her diabetes. Amongst getting different types of support, there are means to dealing diabetes that can be difficult for others to </w:t>
      </w:r>
      <w:r w:rsidR="006119FC" w:rsidRPr="00E461B2">
        <w:rPr>
          <w:color w:val="000000"/>
        </w:rPr>
        <w:t>help and</w:t>
      </w:r>
      <w:r w:rsidRPr="0039335A">
        <w:rPr>
          <w:color w:val="000000"/>
        </w:rPr>
        <w:t xml:space="preserve"> will require self-management. Denying a difficult reality or pretending that it is not there can be tempting. Anyone with diabetes can be thinking about this for days, weeks or even longer, but with the right management and support, this can be a short-term solution. There are some questions Julia may be extremely concerned about, and the healthcare professionals will have to answer them, reassuring Julia that she is changing her life around is for the better.</w:t>
      </w:r>
    </w:p>
    <w:p w14:paraId="538D0A5C" w14:textId="5A6952D3" w:rsidR="00835B3B" w:rsidRPr="00E461B2" w:rsidRDefault="0039335A" w:rsidP="00E64AC8">
      <w:pPr>
        <w:spacing w:after="480" w:line="360" w:lineRule="auto"/>
        <w:jc w:val="both"/>
        <w:rPr>
          <w:color w:val="000000"/>
        </w:rPr>
      </w:pPr>
      <w:r w:rsidRPr="0039335A">
        <w:rPr>
          <w:color w:val="000000"/>
        </w:rPr>
        <w:t>There are many ways that Julia can cope and manage her diabetes</w:t>
      </w:r>
      <w:r w:rsidR="004C538D" w:rsidRPr="00E461B2">
        <w:rPr>
          <w:color w:val="000000"/>
        </w:rPr>
        <w:t xml:space="preserve">. </w:t>
      </w:r>
      <w:r w:rsidRPr="0039335A">
        <w:rPr>
          <w:color w:val="000000"/>
        </w:rPr>
        <w:t>Julia should avoid panicking as this can lead to severe anxiety attacks. If she is worried about panicking, she can contact her diabetes team who can help her if she has any queries, or if she is unsure about what to do.</w:t>
      </w:r>
      <w:r w:rsidR="004C538D" w:rsidRPr="00E461B2">
        <w:rPr>
          <w:color w:val="000000"/>
        </w:rPr>
        <w:t xml:space="preserve"> She</w:t>
      </w:r>
      <w:r w:rsidRPr="0039335A">
        <w:rPr>
          <w:color w:val="000000"/>
        </w:rPr>
        <w:t xml:space="preserve"> should keep taking her insulin and/or diabetes medications – even if she doesn’t feel like eating, she may realise that in some cases she may need to alter her dose, and her diabetes team will be able to advise her on this.</w:t>
      </w:r>
      <w:r w:rsidR="004C538D" w:rsidRPr="00E461B2">
        <w:rPr>
          <w:color w:val="000000"/>
        </w:rPr>
        <w:t xml:space="preserve"> She</w:t>
      </w:r>
      <w:r w:rsidRPr="0039335A">
        <w:rPr>
          <w:color w:val="000000"/>
        </w:rPr>
        <w:t xml:space="preserve"> should test her blood glucose levels more often at least every four hours, including during at </w:t>
      </w:r>
      <w:r w:rsidR="000875E8" w:rsidRPr="00E461B2">
        <w:rPr>
          <w:color w:val="000000"/>
        </w:rPr>
        <w:t>night-time</w:t>
      </w:r>
      <w:r w:rsidRPr="0039335A">
        <w:rPr>
          <w:color w:val="000000"/>
        </w:rPr>
        <w:t xml:space="preserve">. She should understand that she </w:t>
      </w:r>
      <w:r w:rsidR="000875E8" w:rsidRPr="00E461B2">
        <w:rPr>
          <w:color w:val="000000"/>
        </w:rPr>
        <w:t>does not</w:t>
      </w:r>
      <w:r w:rsidRPr="0039335A">
        <w:rPr>
          <w:color w:val="000000"/>
        </w:rPr>
        <w:t xml:space="preserve"> test her blood glucose levels at home, she could </w:t>
      </w:r>
      <w:r w:rsidR="000875E8" w:rsidRPr="00E461B2">
        <w:rPr>
          <w:color w:val="000000"/>
        </w:rPr>
        <w:t>develop</w:t>
      </w:r>
      <w:r w:rsidRPr="0039335A">
        <w:rPr>
          <w:color w:val="000000"/>
        </w:rPr>
        <w:t xml:space="preserve"> hyperglycaemia</w:t>
      </w:r>
      <w:r w:rsidR="004C538D" w:rsidRPr="00E461B2">
        <w:rPr>
          <w:color w:val="000000"/>
        </w:rPr>
        <w:t>. She</w:t>
      </w:r>
      <w:r w:rsidRPr="0039335A">
        <w:rPr>
          <w:color w:val="000000"/>
        </w:rPr>
        <w:t xml:space="preserve"> should stay well </w:t>
      </w:r>
      <w:r w:rsidRPr="0039335A">
        <w:rPr>
          <w:color w:val="000000"/>
        </w:rPr>
        <w:lastRenderedPageBreak/>
        <w:t>hydrated. She needs to have plenty of unsweetened drinks to avoid dehydration, and eat little, maintaining a healthy diet. </w:t>
      </w:r>
    </w:p>
    <w:p w14:paraId="6FC39B99" w14:textId="4ED68924" w:rsidR="0071531C" w:rsidRDefault="009F269A" w:rsidP="0071531C">
      <w:pPr>
        <w:spacing w:line="360" w:lineRule="auto"/>
        <w:jc w:val="both"/>
        <w:rPr>
          <w:color w:val="000000"/>
        </w:rPr>
      </w:pPr>
      <w:r w:rsidRPr="009F269A">
        <w:rPr>
          <w:color w:val="000000"/>
        </w:rPr>
        <w:t xml:space="preserve">People with diabetes who take insulin are at a high risk of having Hypoglycaemia (occurs when the level of glucose becomes too low) and the hypoglycaemia can occur if medication has been taken too much, if meals have been skipped, etc. Some of these symptoms can include sweating, confusion, blurred </w:t>
      </w:r>
      <w:r w:rsidR="00335774" w:rsidRPr="00E461B2">
        <w:rPr>
          <w:color w:val="000000"/>
        </w:rPr>
        <w:t>vision,</w:t>
      </w:r>
      <w:r w:rsidRPr="009F269A">
        <w:rPr>
          <w:color w:val="000000"/>
        </w:rPr>
        <w:t xml:space="preserve"> and mood changing. If the person results into having one of </w:t>
      </w:r>
      <w:r w:rsidR="00335774" w:rsidRPr="00E461B2">
        <w:rPr>
          <w:color w:val="000000"/>
        </w:rPr>
        <w:t>these</w:t>
      </w:r>
      <w:r w:rsidRPr="009F269A">
        <w:rPr>
          <w:color w:val="000000"/>
        </w:rPr>
        <w:t xml:space="preserve"> symptoms, e.g. blurred vision, they might </w:t>
      </w:r>
      <w:r w:rsidR="00335774" w:rsidRPr="00E461B2">
        <w:rPr>
          <w:color w:val="000000"/>
        </w:rPr>
        <w:t>need</w:t>
      </w:r>
      <w:r w:rsidRPr="009F269A">
        <w:rPr>
          <w:color w:val="000000"/>
        </w:rPr>
        <w:t xml:space="preserve"> laser eye treatment, but they might not be able to afford it. In any case leading to a circumstance such as having any </w:t>
      </w:r>
      <w:r w:rsidR="00335774" w:rsidRPr="00E461B2">
        <w:rPr>
          <w:color w:val="000000"/>
        </w:rPr>
        <w:t>high-risk</w:t>
      </w:r>
      <w:r w:rsidRPr="009F269A">
        <w:rPr>
          <w:color w:val="000000"/>
        </w:rPr>
        <w:t xml:space="preserve"> diabetic symptoms, health care professionals will then need to find an alternative diagnosis of other treatments, which can be difficult as every person is different.</w:t>
      </w:r>
      <w:r w:rsidR="00442057" w:rsidRPr="00E461B2">
        <w:rPr>
          <w:color w:val="000000"/>
        </w:rPr>
        <w:t xml:space="preserve"> </w:t>
      </w:r>
      <w:r w:rsidRPr="009F269A">
        <w:rPr>
          <w:color w:val="000000"/>
        </w:rPr>
        <w:t>Some people may reject the treatment given to them as they might believe the treatment may not work or disrupt their daily routine they had before taking any treatment, and some people that are diabetically obese may avoid the advice given to them; such as agreeing to eat healthy and exercising but going home and not doing so.</w:t>
      </w:r>
      <w:r w:rsidR="0041034C" w:rsidRPr="00E461B2">
        <w:rPr>
          <w:color w:val="000000"/>
        </w:rPr>
        <w:t xml:space="preserve"> </w:t>
      </w:r>
      <w:r w:rsidR="0003178D" w:rsidRPr="00E461B2">
        <w:rPr>
          <w:color w:val="000000"/>
        </w:rPr>
        <w:t>Ketoacid</w:t>
      </w:r>
      <w:r w:rsidR="0091779B" w:rsidRPr="00E461B2">
        <w:rPr>
          <w:color w:val="000000"/>
        </w:rPr>
        <w:t xml:space="preserve">osis is </w:t>
      </w:r>
      <w:r w:rsidRPr="009F269A">
        <w:rPr>
          <w:color w:val="000000"/>
        </w:rPr>
        <w:t>a life-threatening complication of diabetes, caused by having lack of insulin in the body</w:t>
      </w:r>
      <w:r w:rsidR="0091779B" w:rsidRPr="00E461B2">
        <w:rPr>
          <w:color w:val="000000"/>
        </w:rPr>
        <w:t xml:space="preserve"> (</w:t>
      </w:r>
      <w:r w:rsidR="00E5485C" w:rsidRPr="00E461B2">
        <w:rPr>
          <w:color w:val="000000"/>
        </w:rPr>
        <w:t>NHS Conditions, 20</w:t>
      </w:r>
      <w:r w:rsidR="006119FC" w:rsidRPr="00E461B2">
        <w:rPr>
          <w:color w:val="000000"/>
        </w:rPr>
        <w:t xml:space="preserve">17). </w:t>
      </w:r>
    </w:p>
    <w:p w14:paraId="1757FD1A" w14:textId="77777777" w:rsidR="0071531C" w:rsidRDefault="0071531C" w:rsidP="0071531C">
      <w:pPr>
        <w:spacing w:line="360" w:lineRule="auto"/>
        <w:jc w:val="both"/>
        <w:rPr>
          <w:color w:val="000000"/>
        </w:rPr>
      </w:pPr>
    </w:p>
    <w:p w14:paraId="1DB59B5B" w14:textId="76DF4E16" w:rsidR="008F3FB6" w:rsidRPr="00E461B2" w:rsidRDefault="009F269A" w:rsidP="0071531C">
      <w:pPr>
        <w:spacing w:line="360" w:lineRule="auto"/>
        <w:jc w:val="both"/>
        <w:rPr>
          <w:color w:val="000000"/>
        </w:rPr>
      </w:pPr>
      <w:r w:rsidRPr="009F269A">
        <w:rPr>
          <w:color w:val="000000"/>
        </w:rPr>
        <w:t xml:space="preserve">As some doctors do not realise that some patients need insulin, rather than eating more healthy or exercise more, harmful risks can occur such as if a patient was to exercise more that they should continuously, they could faint or have an asthma attack, simply because they were not advised the correct treatment. Some doctors have predicted that because </w:t>
      </w:r>
      <w:r w:rsidR="00442057" w:rsidRPr="00E461B2">
        <w:rPr>
          <w:color w:val="000000"/>
        </w:rPr>
        <w:t>some pat</w:t>
      </w:r>
      <w:r w:rsidR="0041034C" w:rsidRPr="00E461B2">
        <w:rPr>
          <w:color w:val="000000"/>
        </w:rPr>
        <w:t>ients</w:t>
      </w:r>
      <w:r w:rsidRPr="009F269A">
        <w:rPr>
          <w:color w:val="000000"/>
        </w:rPr>
        <w:t xml:space="preserve"> had certain </w:t>
      </w:r>
      <w:r w:rsidR="0071531C" w:rsidRPr="009F269A">
        <w:rPr>
          <w:color w:val="000000"/>
        </w:rPr>
        <w:t>diabetes,</w:t>
      </w:r>
      <w:r w:rsidRPr="009F269A">
        <w:rPr>
          <w:color w:val="000000"/>
        </w:rPr>
        <w:t xml:space="preserve"> they </w:t>
      </w:r>
      <w:r w:rsidR="0041034C" w:rsidRPr="00E461B2">
        <w:rPr>
          <w:color w:val="000000"/>
        </w:rPr>
        <w:t>only told them</w:t>
      </w:r>
      <w:r w:rsidRPr="009F269A">
        <w:rPr>
          <w:color w:val="000000"/>
        </w:rPr>
        <w:t xml:space="preserve"> what they needed, instead of running numerous tests. When looking for different symptoms of different types of diabetes, doctors and practitioner need to look for other things such as cholesterol levels, </w:t>
      </w:r>
      <w:r w:rsidR="0041034C" w:rsidRPr="00E461B2">
        <w:rPr>
          <w:color w:val="000000"/>
        </w:rPr>
        <w:t>e.g.</w:t>
      </w:r>
      <w:r w:rsidRPr="009F269A">
        <w:rPr>
          <w:color w:val="000000"/>
        </w:rPr>
        <w:t xml:space="preserve"> with type 2 diabetes</w:t>
      </w:r>
      <w:r w:rsidR="00C87496" w:rsidRPr="00E461B2">
        <w:rPr>
          <w:color w:val="000000"/>
        </w:rPr>
        <w:t xml:space="preserve"> </w:t>
      </w:r>
      <w:r w:rsidRPr="009F269A">
        <w:rPr>
          <w:color w:val="000000"/>
        </w:rPr>
        <w:t xml:space="preserve">cholesterol </w:t>
      </w:r>
      <w:r w:rsidR="00C87496" w:rsidRPr="00E461B2">
        <w:rPr>
          <w:color w:val="000000"/>
        </w:rPr>
        <w:t xml:space="preserve">levels </w:t>
      </w:r>
      <w:r w:rsidRPr="009F269A">
        <w:rPr>
          <w:color w:val="000000"/>
        </w:rPr>
        <w:t>will be higher than those with type 1 diabetes. </w:t>
      </w:r>
    </w:p>
    <w:p w14:paraId="5FEB0B09" w14:textId="77777777" w:rsidR="000074E6" w:rsidRPr="000074E6" w:rsidRDefault="000074E6" w:rsidP="000074E6">
      <w:pPr>
        <w:spacing w:after="160" w:line="360" w:lineRule="auto"/>
        <w:jc w:val="both"/>
        <w:rPr>
          <w:rFonts w:eastAsiaTheme="minorHAnsi"/>
          <w:lang w:eastAsia="en-US"/>
        </w:rPr>
      </w:pPr>
    </w:p>
    <w:p w14:paraId="361BD788" w14:textId="57133E2C" w:rsidR="000074E6" w:rsidRPr="000074E6" w:rsidRDefault="000074E6" w:rsidP="000074E6">
      <w:pPr>
        <w:spacing w:after="160" w:line="360" w:lineRule="auto"/>
        <w:jc w:val="both"/>
        <w:rPr>
          <w:rFonts w:eastAsiaTheme="minorHAnsi"/>
          <w:b/>
          <w:bCs/>
          <w:lang w:eastAsia="en-US"/>
        </w:rPr>
      </w:pPr>
      <w:r w:rsidRPr="000074E6">
        <w:rPr>
          <w:rFonts w:eastAsiaTheme="minorHAnsi"/>
          <w:b/>
          <w:bCs/>
          <w:lang w:eastAsia="en-US"/>
        </w:rPr>
        <w:t>Complementary alternative treatments</w:t>
      </w:r>
    </w:p>
    <w:p w14:paraId="2F09D9AA" w14:textId="25958BD0" w:rsidR="0065709E" w:rsidRPr="0065709E" w:rsidRDefault="0065709E" w:rsidP="00E64AC8">
      <w:pPr>
        <w:spacing w:after="160" w:line="360" w:lineRule="auto"/>
        <w:jc w:val="both"/>
        <w:rPr>
          <w:rFonts w:eastAsiaTheme="minorHAnsi"/>
          <w:lang w:eastAsia="en-US"/>
        </w:rPr>
      </w:pPr>
      <w:r w:rsidRPr="0065709E">
        <w:rPr>
          <w:rFonts w:eastAsiaTheme="minorHAnsi"/>
          <w:lang w:eastAsia="en-US"/>
        </w:rPr>
        <w:t xml:space="preserve">Complementary alternative treatments are recognised to ease the suffering of many people with chronic diseases, including </w:t>
      </w:r>
      <w:r w:rsidR="001C6173" w:rsidRPr="00E461B2">
        <w:rPr>
          <w:rFonts w:eastAsiaTheme="minorHAnsi"/>
          <w:lang w:eastAsia="en-US"/>
        </w:rPr>
        <w:t>diabetes. Before</w:t>
      </w:r>
      <w:r w:rsidRPr="0065709E">
        <w:rPr>
          <w:rFonts w:eastAsiaTheme="minorHAnsi"/>
          <w:lang w:eastAsia="en-US"/>
        </w:rPr>
        <w:t xml:space="preserve"> Julia </w:t>
      </w:r>
      <w:r w:rsidR="005E50AE" w:rsidRPr="00E461B2">
        <w:rPr>
          <w:rFonts w:eastAsiaTheme="minorHAnsi"/>
          <w:lang w:eastAsia="en-US"/>
        </w:rPr>
        <w:t>endorses</w:t>
      </w:r>
      <w:r w:rsidRPr="0065709E">
        <w:rPr>
          <w:rFonts w:eastAsiaTheme="minorHAnsi"/>
          <w:lang w:eastAsia="en-US"/>
        </w:rPr>
        <w:t xml:space="preserve"> to any alternative therapies, she will need to consult this with her diabetes healthcare team and doctor.</w:t>
      </w:r>
    </w:p>
    <w:p w14:paraId="414C2A3D" w14:textId="002096DC" w:rsidR="0065709E" w:rsidRPr="0065709E" w:rsidRDefault="0065709E" w:rsidP="00E64AC8">
      <w:pPr>
        <w:spacing w:after="160" w:line="360" w:lineRule="auto"/>
        <w:jc w:val="both"/>
        <w:rPr>
          <w:rFonts w:eastAsiaTheme="minorHAnsi"/>
          <w:lang w:eastAsia="en-US"/>
        </w:rPr>
      </w:pPr>
      <w:r w:rsidRPr="0065709E">
        <w:rPr>
          <w:rFonts w:eastAsiaTheme="minorHAnsi"/>
          <w:lang w:eastAsia="en-US"/>
        </w:rPr>
        <w:t xml:space="preserve">Relaxation therapy can take many different forms. Learning how to manage stress and relax the body and </w:t>
      </w:r>
      <w:r w:rsidR="001136C8">
        <w:rPr>
          <w:rFonts w:eastAsiaTheme="minorHAnsi"/>
          <w:lang w:eastAsia="en-US"/>
        </w:rPr>
        <w:t>is an</w:t>
      </w:r>
      <w:r w:rsidR="00E85D3E">
        <w:rPr>
          <w:rFonts w:eastAsiaTheme="minorHAnsi"/>
          <w:lang w:eastAsia="en-US"/>
        </w:rPr>
        <w:t xml:space="preserve"> important</w:t>
      </w:r>
      <w:r w:rsidRPr="0065709E">
        <w:rPr>
          <w:rFonts w:eastAsiaTheme="minorHAnsi"/>
          <w:lang w:eastAsia="en-US"/>
        </w:rPr>
        <w:t xml:space="preserve"> part of managing chronic diseases such as </w:t>
      </w:r>
      <w:r w:rsidR="001C6173" w:rsidRPr="00E461B2">
        <w:rPr>
          <w:rFonts w:eastAsiaTheme="minorHAnsi"/>
          <w:lang w:eastAsia="en-US"/>
        </w:rPr>
        <w:t xml:space="preserve">diabetes. </w:t>
      </w:r>
      <w:r w:rsidR="00E85D3E">
        <w:rPr>
          <w:rFonts w:eastAsiaTheme="minorHAnsi"/>
          <w:lang w:eastAsia="en-US"/>
        </w:rPr>
        <w:t>Visualis</w:t>
      </w:r>
      <w:r w:rsidR="00547635">
        <w:rPr>
          <w:rFonts w:eastAsiaTheme="minorHAnsi"/>
          <w:lang w:eastAsia="en-US"/>
        </w:rPr>
        <w:t>ation</w:t>
      </w:r>
      <w:r w:rsidRPr="0065709E">
        <w:rPr>
          <w:rFonts w:eastAsiaTheme="minorHAnsi"/>
          <w:lang w:eastAsia="en-US"/>
        </w:rPr>
        <w:t xml:space="preserve"> </w:t>
      </w:r>
      <w:r w:rsidRPr="0065709E">
        <w:rPr>
          <w:rFonts w:eastAsiaTheme="minorHAnsi"/>
          <w:lang w:eastAsia="en-US"/>
        </w:rPr>
        <w:lastRenderedPageBreak/>
        <w:t xml:space="preserve">can affect </w:t>
      </w:r>
      <w:r w:rsidR="00453048">
        <w:rPr>
          <w:rFonts w:eastAsiaTheme="minorHAnsi"/>
          <w:lang w:eastAsia="en-US"/>
        </w:rPr>
        <w:t xml:space="preserve">how she </w:t>
      </w:r>
      <w:r w:rsidR="0071531C">
        <w:rPr>
          <w:rFonts w:eastAsiaTheme="minorHAnsi"/>
          <w:lang w:eastAsia="en-US"/>
        </w:rPr>
        <w:t>thinks</w:t>
      </w:r>
      <w:r w:rsidR="0071531C" w:rsidRPr="0065709E">
        <w:rPr>
          <w:rFonts w:eastAsiaTheme="minorHAnsi"/>
          <w:lang w:eastAsia="en-US"/>
        </w:rPr>
        <w:t xml:space="preserve"> and</w:t>
      </w:r>
      <w:r w:rsidRPr="0065709E">
        <w:rPr>
          <w:rFonts w:eastAsiaTheme="minorHAnsi"/>
          <w:lang w:eastAsia="en-US"/>
        </w:rPr>
        <w:t xml:space="preserve"> will increase negative aspects turn into positive outlooks.</w:t>
      </w:r>
      <w:r w:rsidR="00453048">
        <w:rPr>
          <w:rFonts w:eastAsiaTheme="minorHAnsi"/>
          <w:lang w:eastAsia="en-US"/>
        </w:rPr>
        <w:t xml:space="preserve"> </w:t>
      </w:r>
      <w:r w:rsidRPr="0065709E">
        <w:rPr>
          <w:rFonts w:eastAsiaTheme="minorHAnsi"/>
          <w:lang w:eastAsia="en-US"/>
        </w:rPr>
        <w:t xml:space="preserve">Guided imagery will teach Julia the skill of creating a mental image. In the case of diabetes, this mental image would reflect her own perception of her </w:t>
      </w:r>
      <w:r w:rsidR="001C6173" w:rsidRPr="00E461B2">
        <w:rPr>
          <w:rFonts w:eastAsiaTheme="minorHAnsi"/>
          <w:lang w:eastAsia="en-US"/>
        </w:rPr>
        <w:t>diabetes. The</w:t>
      </w:r>
      <w:r w:rsidRPr="0065709E">
        <w:rPr>
          <w:rFonts w:eastAsiaTheme="minorHAnsi"/>
          <w:lang w:eastAsia="en-US"/>
        </w:rPr>
        <w:t xml:space="preserve"> reactions to this image are then explored and discussed with a therapist who helps to change the image of the disease for the </w:t>
      </w:r>
      <w:r w:rsidR="001C6173" w:rsidRPr="00E461B2">
        <w:rPr>
          <w:rFonts w:eastAsiaTheme="minorHAnsi"/>
          <w:lang w:eastAsia="en-US"/>
        </w:rPr>
        <w:t>better. Guided</w:t>
      </w:r>
      <w:r w:rsidRPr="0065709E">
        <w:rPr>
          <w:rFonts w:eastAsiaTheme="minorHAnsi"/>
          <w:lang w:eastAsia="en-US"/>
        </w:rPr>
        <w:t xml:space="preserve"> imagery can be used to treat </w:t>
      </w:r>
      <w:r w:rsidR="001136C8" w:rsidRPr="0065709E">
        <w:rPr>
          <w:rFonts w:eastAsiaTheme="minorHAnsi"/>
          <w:lang w:eastAsia="en-US"/>
        </w:rPr>
        <w:t>several</w:t>
      </w:r>
      <w:r w:rsidRPr="0065709E">
        <w:rPr>
          <w:rFonts w:eastAsiaTheme="minorHAnsi"/>
          <w:lang w:eastAsia="en-US"/>
        </w:rPr>
        <w:t xml:space="preserve"> chronic conditions, as well as stress and depression. Guided imagery has been used successfully on many different patients of all ages.</w:t>
      </w:r>
    </w:p>
    <w:p w14:paraId="127FB915" w14:textId="37FE664F" w:rsidR="0065709E" w:rsidRPr="0065709E" w:rsidRDefault="0065709E" w:rsidP="00E64AC8">
      <w:pPr>
        <w:spacing w:after="160" w:line="360" w:lineRule="auto"/>
        <w:jc w:val="both"/>
        <w:rPr>
          <w:rFonts w:eastAsiaTheme="minorHAnsi"/>
          <w:lang w:eastAsia="en-US"/>
        </w:rPr>
      </w:pPr>
      <w:r w:rsidRPr="0065709E">
        <w:rPr>
          <w:rFonts w:eastAsiaTheme="minorHAnsi"/>
          <w:lang w:eastAsia="en-US"/>
        </w:rPr>
        <w:t xml:space="preserve">Dietary supplements can help Julia get the right balance of important us get the right balance of important nutrients in her daily </w:t>
      </w:r>
      <w:r w:rsidR="001C6173" w:rsidRPr="00E461B2">
        <w:rPr>
          <w:rFonts w:eastAsiaTheme="minorHAnsi"/>
          <w:lang w:eastAsia="en-US"/>
        </w:rPr>
        <w:t>diets. These</w:t>
      </w:r>
      <w:r w:rsidRPr="0065709E">
        <w:rPr>
          <w:rFonts w:eastAsiaTheme="minorHAnsi"/>
          <w:lang w:eastAsia="en-US"/>
        </w:rPr>
        <w:t xml:space="preserve"> supplements will help Julia have an adequate intake of substances she will need to maintain good health and keep her body functioning as </w:t>
      </w:r>
      <w:r w:rsidR="001C6173" w:rsidRPr="00E461B2">
        <w:rPr>
          <w:rFonts w:eastAsiaTheme="minorHAnsi"/>
          <w:lang w:eastAsia="en-US"/>
        </w:rPr>
        <w:t>normal. However</w:t>
      </w:r>
      <w:r w:rsidRPr="0065709E">
        <w:rPr>
          <w:rFonts w:eastAsiaTheme="minorHAnsi"/>
          <w:lang w:eastAsia="en-US"/>
        </w:rPr>
        <w:t xml:space="preserve">, Julia should be aware that they are not used to replace her healthy </w:t>
      </w:r>
      <w:r w:rsidR="001C6173" w:rsidRPr="00E461B2">
        <w:rPr>
          <w:rFonts w:eastAsiaTheme="minorHAnsi"/>
          <w:lang w:eastAsia="en-US"/>
        </w:rPr>
        <w:t>diet. Certain</w:t>
      </w:r>
      <w:r w:rsidRPr="0065709E">
        <w:rPr>
          <w:rFonts w:eastAsiaTheme="minorHAnsi"/>
          <w:lang w:eastAsia="en-US"/>
        </w:rPr>
        <w:t xml:space="preserve"> supplements such as Vitamin D offer </w:t>
      </w:r>
      <w:r w:rsidR="001C6173" w:rsidRPr="00E461B2">
        <w:rPr>
          <w:rFonts w:eastAsiaTheme="minorHAnsi"/>
          <w:lang w:eastAsia="en-US"/>
        </w:rPr>
        <w:t>several</w:t>
      </w:r>
      <w:r w:rsidRPr="0065709E">
        <w:rPr>
          <w:rFonts w:eastAsiaTheme="minorHAnsi"/>
          <w:lang w:eastAsia="en-US"/>
        </w:rPr>
        <w:t xml:space="preserve"> health benefits, and there is growing evidence to suggest that some could be beneficial for people with diabetes.</w:t>
      </w:r>
    </w:p>
    <w:p w14:paraId="54B53A54" w14:textId="2E9663D3" w:rsidR="0065709E" w:rsidRPr="0065709E" w:rsidRDefault="0065709E" w:rsidP="00E64AC8">
      <w:pPr>
        <w:spacing w:after="160" w:line="360" w:lineRule="auto"/>
        <w:jc w:val="both"/>
        <w:rPr>
          <w:rFonts w:eastAsiaTheme="minorHAnsi"/>
          <w:lang w:eastAsia="en-US"/>
        </w:rPr>
      </w:pPr>
      <w:r w:rsidRPr="0065709E">
        <w:rPr>
          <w:rFonts w:eastAsiaTheme="minorHAnsi"/>
          <w:lang w:eastAsia="en-US"/>
        </w:rPr>
        <w:t xml:space="preserve">It is well known that regular practice of yoga can help reduce levels of stress, enhance mobility, lower blood </w:t>
      </w:r>
      <w:r w:rsidR="009F617C" w:rsidRPr="00E461B2">
        <w:rPr>
          <w:rFonts w:eastAsiaTheme="minorHAnsi"/>
          <w:lang w:eastAsia="en-US"/>
        </w:rPr>
        <w:t>pressure,</w:t>
      </w:r>
      <w:r w:rsidRPr="0065709E">
        <w:rPr>
          <w:rFonts w:eastAsiaTheme="minorHAnsi"/>
          <w:lang w:eastAsia="en-US"/>
        </w:rPr>
        <w:t xml:space="preserve"> and improve overall wellbeing.</w:t>
      </w:r>
      <w:r w:rsidR="00831689" w:rsidRPr="00E461B2">
        <w:rPr>
          <w:rFonts w:eastAsiaTheme="minorHAnsi"/>
          <w:lang w:eastAsia="en-US"/>
        </w:rPr>
        <w:t xml:space="preserve"> Many</w:t>
      </w:r>
      <w:r w:rsidRPr="0065709E">
        <w:rPr>
          <w:rFonts w:eastAsiaTheme="minorHAnsi"/>
          <w:lang w:eastAsia="en-US"/>
        </w:rPr>
        <w:t xml:space="preserve"> health experts believe can improve diabetes management and protect against other related medical conditions such as heart disease.</w:t>
      </w:r>
      <w:r w:rsidR="00831689" w:rsidRPr="00E461B2">
        <w:rPr>
          <w:rFonts w:eastAsiaTheme="minorHAnsi"/>
          <w:lang w:eastAsia="en-US"/>
        </w:rPr>
        <w:t xml:space="preserve"> </w:t>
      </w:r>
      <w:r w:rsidRPr="0065709E">
        <w:rPr>
          <w:rFonts w:eastAsiaTheme="minorHAnsi"/>
          <w:lang w:eastAsia="en-US"/>
        </w:rPr>
        <w:t>Yoga is considered to be a</w:t>
      </w:r>
      <w:r w:rsidR="005E50AE" w:rsidRPr="00E461B2">
        <w:rPr>
          <w:rFonts w:eastAsiaTheme="minorHAnsi"/>
          <w:lang w:eastAsia="en-US"/>
        </w:rPr>
        <w:t>n</w:t>
      </w:r>
      <w:r w:rsidRPr="0065709E">
        <w:rPr>
          <w:rFonts w:eastAsiaTheme="minorHAnsi"/>
          <w:lang w:eastAsia="en-US"/>
        </w:rPr>
        <w:t xml:space="preserve"> </w:t>
      </w:r>
      <w:r w:rsidR="005E50AE" w:rsidRPr="00E461B2">
        <w:rPr>
          <w:rFonts w:eastAsiaTheme="minorHAnsi"/>
          <w:lang w:eastAsia="en-US"/>
        </w:rPr>
        <w:t>encouraging</w:t>
      </w:r>
      <w:r w:rsidRPr="0065709E">
        <w:rPr>
          <w:rFonts w:eastAsiaTheme="minorHAnsi"/>
          <w:lang w:eastAsia="en-US"/>
        </w:rPr>
        <w:t xml:space="preserve">, cost-effective </w:t>
      </w:r>
      <w:r w:rsidR="005E50AE" w:rsidRPr="00E461B2">
        <w:rPr>
          <w:rFonts w:eastAsiaTheme="minorHAnsi"/>
          <w:lang w:eastAsia="en-US"/>
        </w:rPr>
        <w:t>alternative</w:t>
      </w:r>
      <w:r w:rsidRPr="0065709E">
        <w:rPr>
          <w:rFonts w:eastAsiaTheme="minorHAnsi"/>
          <w:lang w:eastAsia="en-US"/>
        </w:rPr>
        <w:t xml:space="preserve"> in the treatment and prevent</w:t>
      </w:r>
      <w:r w:rsidR="005E50AE" w:rsidRPr="00E461B2">
        <w:rPr>
          <w:rFonts w:eastAsiaTheme="minorHAnsi"/>
          <w:lang w:eastAsia="en-US"/>
        </w:rPr>
        <w:t>s</w:t>
      </w:r>
      <w:r w:rsidRPr="0065709E">
        <w:rPr>
          <w:rFonts w:eastAsiaTheme="minorHAnsi"/>
          <w:lang w:eastAsia="en-US"/>
        </w:rPr>
        <w:t xml:space="preserve"> of diabetes, with data from several studies suggesting that yoga and other mind-body therapies can reduce stress-related </w:t>
      </w:r>
      <w:r w:rsidR="001C6173" w:rsidRPr="00E461B2">
        <w:rPr>
          <w:rFonts w:eastAsiaTheme="minorHAnsi"/>
          <w:lang w:eastAsia="en-US"/>
        </w:rPr>
        <w:t>hyperglycaemia</w:t>
      </w:r>
      <w:r w:rsidRPr="0065709E">
        <w:rPr>
          <w:rFonts w:eastAsiaTheme="minorHAnsi"/>
          <w:lang w:eastAsia="en-US"/>
        </w:rPr>
        <w:t xml:space="preserve"> and have a positive effect on blood glucose control.</w:t>
      </w:r>
      <w:r w:rsidR="00831689" w:rsidRPr="00E461B2">
        <w:rPr>
          <w:rFonts w:eastAsiaTheme="minorHAnsi"/>
          <w:lang w:eastAsia="en-US"/>
        </w:rPr>
        <w:t xml:space="preserve"> </w:t>
      </w:r>
      <w:r w:rsidRPr="0065709E">
        <w:rPr>
          <w:rFonts w:eastAsiaTheme="minorHAnsi"/>
          <w:lang w:eastAsia="en-US"/>
        </w:rPr>
        <w:t xml:space="preserve">Julia will know that controlling mental stress is one of the keys of diabetes treatment. When stress occurs, blood sugar levels </w:t>
      </w:r>
      <w:r w:rsidR="001C6173" w:rsidRPr="00E461B2">
        <w:rPr>
          <w:rFonts w:eastAsiaTheme="minorHAnsi"/>
          <w:lang w:eastAsia="en-US"/>
        </w:rPr>
        <w:t>increase,</w:t>
      </w:r>
      <w:r w:rsidRPr="0065709E">
        <w:rPr>
          <w:rFonts w:eastAsiaTheme="minorHAnsi"/>
          <w:lang w:eastAsia="en-US"/>
        </w:rPr>
        <w:t xml:space="preserve"> and elevated blood sugar levels increase the chances of serious complications such as heart disease.</w:t>
      </w:r>
      <w:r w:rsidR="00831689" w:rsidRPr="00E461B2">
        <w:rPr>
          <w:rFonts w:eastAsiaTheme="minorHAnsi"/>
          <w:lang w:eastAsia="en-US"/>
        </w:rPr>
        <w:t xml:space="preserve"> </w:t>
      </w:r>
      <w:r w:rsidRPr="0065709E">
        <w:rPr>
          <w:rFonts w:eastAsiaTheme="minorHAnsi"/>
          <w:lang w:eastAsia="en-US"/>
        </w:rPr>
        <w:t xml:space="preserve">While she is doing controlled breathing techniques, meditation and body postures, </w:t>
      </w:r>
      <w:r w:rsidR="001C6173" w:rsidRPr="00E461B2">
        <w:rPr>
          <w:rFonts w:eastAsiaTheme="minorHAnsi"/>
          <w:lang w:eastAsia="en-US"/>
        </w:rPr>
        <w:t>yoga,</w:t>
      </w:r>
      <w:r w:rsidRPr="0065709E">
        <w:rPr>
          <w:rFonts w:eastAsiaTheme="minorHAnsi"/>
          <w:lang w:eastAsia="en-US"/>
        </w:rPr>
        <w:t xml:space="preserve"> and other mindfulness-based programmes, this will train her mind to have a relax response. This response helps regulate cortisol and other stress hormones, which increases blood pressure and </w:t>
      </w:r>
      <w:r w:rsidR="001C6173" w:rsidRPr="00E461B2">
        <w:rPr>
          <w:rFonts w:eastAsiaTheme="minorHAnsi"/>
          <w:lang w:eastAsia="en-US"/>
        </w:rPr>
        <w:t xml:space="preserve">blood sugar levels. </w:t>
      </w:r>
    </w:p>
    <w:p w14:paraId="4693058E" w14:textId="7D4823B3" w:rsidR="003F7D9C" w:rsidRDefault="0065709E" w:rsidP="00E64AC8">
      <w:pPr>
        <w:spacing w:after="160" w:line="360" w:lineRule="auto"/>
        <w:jc w:val="both"/>
        <w:rPr>
          <w:rFonts w:eastAsiaTheme="minorHAnsi"/>
          <w:lang w:eastAsia="en-US"/>
        </w:rPr>
      </w:pPr>
      <w:r w:rsidRPr="0065709E">
        <w:rPr>
          <w:rFonts w:eastAsiaTheme="minorHAnsi"/>
          <w:lang w:eastAsia="en-US"/>
        </w:rPr>
        <w:t xml:space="preserve">Yoga postures that aid relaxation (asanas) stretch the pancreas, which can stimulate the production of insulin-producing beta cells. Like other forms of exercise, yoga increases glucose uptake by muscular cells, which in turn, helps to lower blood sugar levels, improve </w:t>
      </w:r>
      <w:r w:rsidR="00E63A41" w:rsidRPr="00E461B2">
        <w:rPr>
          <w:rFonts w:eastAsiaTheme="minorHAnsi"/>
          <w:lang w:eastAsia="en-US"/>
        </w:rPr>
        <w:t>circulation,</w:t>
      </w:r>
      <w:r w:rsidRPr="0065709E">
        <w:rPr>
          <w:rFonts w:eastAsiaTheme="minorHAnsi"/>
          <w:lang w:eastAsia="en-US"/>
        </w:rPr>
        <w:t xml:space="preserve"> and reduce the risk of cardiovascular disease</w:t>
      </w:r>
      <w:r w:rsidR="003F7D9C" w:rsidRPr="00E461B2">
        <w:rPr>
          <w:rFonts w:eastAsiaTheme="minorHAnsi"/>
          <w:lang w:eastAsia="en-US"/>
        </w:rPr>
        <w:t xml:space="preserve">. </w:t>
      </w:r>
      <w:r w:rsidRPr="0065709E">
        <w:rPr>
          <w:rFonts w:eastAsiaTheme="minorHAnsi"/>
          <w:lang w:eastAsia="en-US"/>
        </w:rPr>
        <w:t xml:space="preserve">Exercising through yoga can reduce weight and improve weight control, both of which are essential for protecting against conditions such as type 2 diabetes, </w:t>
      </w:r>
      <w:r w:rsidR="003F7D9C" w:rsidRPr="00E461B2">
        <w:rPr>
          <w:rFonts w:eastAsiaTheme="minorHAnsi"/>
          <w:lang w:eastAsia="en-US"/>
        </w:rPr>
        <w:t>cancer,</w:t>
      </w:r>
      <w:r w:rsidRPr="0065709E">
        <w:rPr>
          <w:rFonts w:eastAsiaTheme="minorHAnsi"/>
          <w:lang w:eastAsia="en-US"/>
        </w:rPr>
        <w:t xml:space="preserve"> and heart disease, as well as diabetes management.</w:t>
      </w:r>
      <w:r w:rsidR="003F7D9C" w:rsidRPr="00E461B2">
        <w:rPr>
          <w:rFonts w:eastAsiaTheme="minorHAnsi"/>
          <w:lang w:eastAsia="en-US"/>
        </w:rPr>
        <w:t xml:space="preserve"> </w:t>
      </w:r>
      <w:r w:rsidRPr="0065709E">
        <w:rPr>
          <w:rFonts w:eastAsiaTheme="minorHAnsi"/>
          <w:lang w:eastAsia="en-US"/>
        </w:rPr>
        <w:t>Regular yoga practice can help to focus the mind and create the right mental approach to dealing with diabetes. </w:t>
      </w:r>
    </w:p>
    <w:p w14:paraId="7302954B" w14:textId="200152A5" w:rsidR="00BD12BD" w:rsidRPr="00BD12BD" w:rsidRDefault="00BD12BD" w:rsidP="00E64AC8">
      <w:pPr>
        <w:spacing w:after="160" w:line="360" w:lineRule="auto"/>
        <w:jc w:val="both"/>
        <w:rPr>
          <w:rFonts w:eastAsiaTheme="minorHAnsi"/>
          <w:b/>
          <w:bCs/>
          <w:lang w:eastAsia="en-US"/>
        </w:rPr>
      </w:pPr>
      <w:r w:rsidRPr="00BD12BD">
        <w:rPr>
          <w:rFonts w:eastAsiaTheme="minorHAnsi"/>
          <w:b/>
          <w:bCs/>
          <w:lang w:eastAsia="en-US"/>
        </w:rPr>
        <w:lastRenderedPageBreak/>
        <w:t>Multidisciplinary working</w:t>
      </w:r>
    </w:p>
    <w:p w14:paraId="6A4C070D" w14:textId="4811EECA" w:rsidR="00442061" w:rsidRPr="00442061" w:rsidRDefault="00442061" w:rsidP="00E64AC8">
      <w:pPr>
        <w:spacing w:after="160" w:line="360" w:lineRule="auto"/>
        <w:jc w:val="both"/>
        <w:rPr>
          <w:rFonts w:eastAsiaTheme="minorHAnsi"/>
          <w:lang w:eastAsia="en-US"/>
        </w:rPr>
      </w:pPr>
      <w:r w:rsidRPr="00442061">
        <w:rPr>
          <w:rFonts w:eastAsiaTheme="minorHAnsi"/>
          <w:lang w:eastAsia="en-US"/>
        </w:rPr>
        <w:t xml:space="preserve">Working in partnership with other professionals, colleagues, </w:t>
      </w:r>
      <w:r w:rsidR="009F617C" w:rsidRPr="00E461B2">
        <w:rPr>
          <w:rFonts w:eastAsiaTheme="minorHAnsi"/>
          <w:lang w:eastAsia="en-US"/>
        </w:rPr>
        <w:t>carers,</w:t>
      </w:r>
      <w:r w:rsidRPr="00442061">
        <w:rPr>
          <w:rFonts w:eastAsiaTheme="minorHAnsi"/>
          <w:lang w:eastAsia="en-US"/>
        </w:rPr>
        <w:t xml:space="preserve"> and families is an essential part of providing care and support. Person-centred care and support </w:t>
      </w:r>
      <w:r w:rsidR="009F617C" w:rsidRPr="00E461B2">
        <w:rPr>
          <w:rFonts w:eastAsiaTheme="minorHAnsi"/>
          <w:lang w:eastAsia="en-US"/>
        </w:rPr>
        <w:t>are</w:t>
      </w:r>
      <w:r w:rsidRPr="00442061">
        <w:rPr>
          <w:rFonts w:eastAsiaTheme="minorHAnsi"/>
          <w:lang w:eastAsia="en-US"/>
        </w:rPr>
        <w:t xml:space="preserve"> about a whole range of people working together to improve the lives of individuals. Alongside Julia’s four main health care professionals, there are also outside agencies that can work with these health care professionals to provide the care she needs. Other healthcare professionals include:</w:t>
      </w:r>
    </w:p>
    <w:p w14:paraId="73368F01" w14:textId="1E952E29" w:rsidR="00442061" w:rsidRPr="00E461B2" w:rsidRDefault="00442061" w:rsidP="00E64AC8">
      <w:pPr>
        <w:pStyle w:val="ListParagraph"/>
        <w:numPr>
          <w:ilvl w:val="0"/>
          <w:numId w:val="8"/>
        </w:numPr>
        <w:spacing w:after="160" w:line="360" w:lineRule="auto"/>
        <w:jc w:val="both"/>
        <w:rPr>
          <w:rFonts w:eastAsiaTheme="minorHAnsi"/>
          <w:lang w:eastAsia="en-US"/>
        </w:rPr>
      </w:pPr>
      <w:r w:rsidRPr="00E461B2">
        <w:rPr>
          <w:rFonts w:eastAsiaTheme="minorHAnsi"/>
          <w:b/>
          <w:bCs/>
          <w:lang w:eastAsia="en-US"/>
        </w:rPr>
        <w:t xml:space="preserve">Practice nurses - </w:t>
      </w:r>
      <w:r w:rsidRPr="00E461B2">
        <w:rPr>
          <w:rFonts w:eastAsiaTheme="minorHAnsi"/>
          <w:lang w:eastAsia="en-US"/>
        </w:rPr>
        <w:t>These nurses are based on giving surgery. Some will have specialist knowledge of diabetes. many are responsible for managing day-to-day needs of people with diabetes. The nurses aim to care for Julia making sure they work towards the same objectives. </w:t>
      </w:r>
    </w:p>
    <w:p w14:paraId="514A14AD" w14:textId="5AF0D1D7" w:rsidR="00442061" w:rsidRPr="00E461B2" w:rsidRDefault="00442061" w:rsidP="00E64AC8">
      <w:pPr>
        <w:pStyle w:val="ListParagraph"/>
        <w:numPr>
          <w:ilvl w:val="0"/>
          <w:numId w:val="8"/>
        </w:numPr>
        <w:spacing w:after="160" w:line="360" w:lineRule="auto"/>
        <w:jc w:val="both"/>
        <w:rPr>
          <w:rFonts w:eastAsiaTheme="minorHAnsi"/>
          <w:lang w:eastAsia="en-US"/>
        </w:rPr>
      </w:pPr>
      <w:r w:rsidRPr="00E461B2">
        <w:rPr>
          <w:rFonts w:eastAsiaTheme="minorHAnsi"/>
          <w:b/>
          <w:bCs/>
          <w:lang w:eastAsia="en-US"/>
        </w:rPr>
        <w:t xml:space="preserve">Diabetologists - </w:t>
      </w:r>
      <w:r w:rsidRPr="00E461B2">
        <w:rPr>
          <w:rFonts w:eastAsiaTheme="minorHAnsi"/>
          <w:lang w:eastAsia="en-US"/>
        </w:rPr>
        <w:t>These are consultants who specialise in diabetes. They are usually based at a hospital clinic or specialist diabetes centres.</w:t>
      </w:r>
    </w:p>
    <w:p w14:paraId="28837FA3" w14:textId="0554BAF6" w:rsidR="00442061" w:rsidRPr="00E461B2" w:rsidRDefault="00442061" w:rsidP="00E64AC8">
      <w:pPr>
        <w:pStyle w:val="ListParagraph"/>
        <w:numPr>
          <w:ilvl w:val="0"/>
          <w:numId w:val="8"/>
        </w:numPr>
        <w:spacing w:after="160" w:line="360" w:lineRule="auto"/>
        <w:jc w:val="both"/>
        <w:rPr>
          <w:rFonts w:eastAsiaTheme="minorHAnsi"/>
          <w:lang w:eastAsia="en-US"/>
        </w:rPr>
      </w:pPr>
      <w:r w:rsidRPr="00E461B2">
        <w:rPr>
          <w:rFonts w:eastAsiaTheme="minorHAnsi"/>
          <w:b/>
          <w:bCs/>
          <w:lang w:eastAsia="en-US"/>
        </w:rPr>
        <w:t xml:space="preserve">Registered podiatrists - </w:t>
      </w:r>
      <w:r w:rsidRPr="00E461B2">
        <w:rPr>
          <w:rFonts w:eastAsiaTheme="minorHAnsi"/>
          <w:lang w:eastAsia="en-US"/>
        </w:rPr>
        <w:t>Podiatrists manage foot problems related to diabetes. They can advise Julia on suitable footwear, including special custom-made shoes and insoles, and check her legs and feet for problems. </w:t>
      </w:r>
    </w:p>
    <w:p w14:paraId="57C4693B" w14:textId="77777777" w:rsidR="00442061" w:rsidRPr="00E461B2" w:rsidRDefault="00442061" w:rsidP="00E64AC8">
      <w:pPr>
        <w:pStyle w:val="ListParagraph"/>
        <w:numPr>
          <w:ilvl w:val="0"/>
          <w:numId w:val="8"/>
        </w:numPr>
        <w:spacing w:after="160" w:line="360" w:lineRule="auto"/>
        <w:jc w:val="both"/>
        <w:rPr>
          <w:rFonts w:eastAsiaTheme="minorHAnsi"/>
          <w:lang w:eastAsia="en-US"/>
        </w:rPr>
      </w:pPr>
      <w:r w:rsidRPr="00E461B2">
        <w:rPr>
          <w:rFonts w:eastAsiaTheme="minorHAnsi"/>
          <w:b/>
          <w:bCs/>
          <w:lang w:eastAsia="en-US"/>
        </w:rPr>
        <w:t xml:space="preserve">Pharmacists - </w:t>
      </w:r>
      <w:r w:rsidRPr="00E461B2">
        <w:rPr>
          <w:rFonts w:eastAsiaTheme="minorHAnsi"/>
          <w:lang w:eastAsia="en-US"/>
        </w:rPr>
        <w:t>Julia will be able to get supplies of any medication and treatments she needs after she is prescribed from her GP.</w:t>
      </w:r>
    </w:p>
    <w:p w14:paraId="6AC39B11" w14:textId="6DCF437D" w:rsidR="00442061" w:rsidRPr="00442061" w:rsidRDefault="005A08F9" w:rsidP="00E64AC8">
      <w:pPr>
        <w:spacing w:after="160" w:line="360" w:lineRule="auto"/>
        <w:jc w:val="both"/>
        <w:rPr>
          <w:rFonts w:eastAsiaTheme="minorHAnsi"/>
          <w:lang w:eastAsia="en-US"/>
        </w:rPr>
      </w:pPr>
      <w:r w:rsidRPr="00E461B2">
        <w:rPr>
          <w:rFonts w:eastAsiaTheme="minorHAnsi"/>
          <w:lang w:eastAsia="en-US"/>
        </w:rPr>
        <w:t>T</w:t>
      </w:r>
      <w:r w:rsidR="00442061" w:rsidRPr="00442061">
        <w:rPr>
          <w:rFonts w:eastAsiaTheme="minorHAnsi"/>
          <w:lang w:eastAsia="en-US"/>
        </w:rPr>
        <w:t xml:space="preserve">hey will help her take charge as well as support her to receive and ensure that both themselves and Julia are working towards the same goals. They will work together to allow Julia </w:t>
      </w:r>
      <w:proofErr w:type="gramStart"/>
      <w:r w:rsidR="00442061" w:rsidRPr="00442061">
        <w:rPr>
          <w:rFonts w:eastAsiaTheme="minorHAnsi"/>
          <w:lang w:eastAsia="en-US"/>
        </w:rPr>
        <w:t>be</w:t>
      </w:r>
      <w:proofErr w:type="gramEnd"/>
      <w:r w:rsidR="00442061" w:rsidRPr="00442061">
        <w:rPr>
          <w:rFonts w:eastAsiaTheme="minorHAnsi"/>
          <w:lang w:eastAsia="en-US"/>
        </w:rPr>
        <w:t xml:space="preserve"> actively involved in deciding, agreeing and owning how your diabetes is managed. </w:t>
      </w:r>
    </w:p>
    <w:p w14:paraId="63338BFE" w14:textId="04EC8F2E" w:rsidR="00442061" w:rsidRPr="00442061" w:rsidRDefault="0059061E" w:rsidP="00E64AC8">
      <w:pPr>
        <w:spacing w:after="160" w:line="360" w:lineRule="auto"/>
        <w:jc w:val="both"/>
        <w:rPr>
          <w:rFonts w:eastAsiaTheme="minorHAnsi"/>
          <w:lang w:eastAsia="en-US"/>
        </w:rPr>
      </w:pPr>
      <w:r w:rsidRPr="00E461B2">
        <w:rPr>
          <w:rFonts w:eastAsiaTheme="minorHAnsi"/>
          <w:lang w:eastAsia="en-US"/>
        </w:rPr>
        <w:t xml:space="preserve">When she </w:t>
      </w:r>
      <w:r w:rsidR="00DD1BF8" w:rsidRPr="00E461B2">
        <w:rPr>
          <w:rFonts w:eastAsiaTheme="minorHAnsi"/>
          <w:lang w:eastAsia="en-US"/>
        </w:rPr>
        <w:t>is diagnosed, t</w:t>
      </w:r>
      <w:r w:rsidR="00442061" w:rsidRPr="00442061">
        <w:rPr>
          <w:rFonts w:eastAsiaTheme="minorHAnsi"/>
          <w:lang w:eastAsia="en-US"/>
        </w:rPr>
        <w:t xml:space="preserve">hey will all work together to make sure she has a full medical examination and discuss any immediate treatment she may need or change, and allowing her to question any concerns she may have and how she feels about being diagnosed. It is important to make sure her registered dietitian discusses about what she usually eats, how this relates to her condition, and what other information and support that will help her manage having a healthy diet and diabetes. She will receive an explanation of </w:t>
      </w:r>
      <w:r w:rsidR="007379FF" w:rsidRPr="00E461B2">
        <w:rPr>
          <w:rFonts w:eastAsiaTheme="minorHAnsi"/>
          <w:lang w:eastAsia="en-US"/>
        </w:rPr>
        <w:t>what is</w:t>
      </w:r>
      <w:r w:rsidR="00442061" w:rsidRPr="00442061">
        <w:rPr>
          <w:rFonts w:eastAsiaTheme="minorHAnsi"/>
          <w:lang w:eastAsia="en-US"/>
        </w:rPr>
        <w:t xml:space="preserve"> going on offer for her to learn more about diabetes. This includes diabetes education and self-management courses, as well as other reliable sources of information and support.</w:t>
      </w:r>
    </w:p>
    <w:p w14:paraId="5EED6774" w14:textId="4BF7DFA1" w:rsidR="00442061" w:rsidRPr="00442061" w:rsidRDefault="007379FF" w:rsidP="00E64AC8">
      <w:pPr>
        <w:spacing w:after="160" w:line="360" w:lineRule="auto"/>
        <w:jc w:val="both"/>
        <w:rPr>
          <w:rFonts w:eastAsiaTheme="minorHAnsi"/>
          <w:lang w:eastAsia="en-US"/>
        </w:rPr>
      </w:pPr>
      <w:r w:rsidRPr="00E461B2">
        <w:rPr>
          <w:rFonts w:eastAsiaTheme="minorHAnsi"/>
          <w:lang w:eastAsia="en-US"/>
        </w:rPr>
        <w:t>As part of her on-going care</w:t>
      </w:r>
      <w:r w:rsidR="00BA728B" w:rsidRPr="00E461B2">
        <w:rPr>
          <w:rFonts w:eastAsiaTheme="minorHAnsi"/>
          <w:b/>
          <w:bCs/>
          <w:lang w:eastAsia="en-US"/>
        </w:rPr>
        <w:t xml:space="preserve">, </w:t>
      </w:r>
      <w:r w:rsidR="00442061" w:rsidRPr="00442061">
        <w:rPr>
          <w:rFonts w:eastAsiaTheme="minorHAnsi"/>
          <w:lang w:eastAsia="en-US"/>
        </w:rPr>
        <w:t xml:space="preserve">A yearly formal care planning review is </w:t>
      </w:r>
      <w:r w:rsidR="00926D82" w:rsidRPr="00E461B2">
        <w:rPr>
          <w:rFonts w:eastAsiaTheme="minorHAnsi"/>
          <w:lang w:eastAsia="en-US"/>
        </w:rPr>
        <w:t>essential,</w:t>
      </w:r>
      <w:r w:rsidR="00442061" w:rsidRPr="00442061">
        <w:rPr>
          <w:rFonts w:eastAsiaTheme="minorHAnsi"/>
          <w:lang w:eastAsia="en-US"/>
        </w:rPr>
        <w:t xml:space="preserve"> and this should be reviewed with a doctor or nurse experienced in diabetes. This should be </w:t>
      </w:r>
      <w:r w:rsidR="00926D82" w:rsidRPr="00E461B2">
        <w:rPr>
          <w:rFonts w:eastAsiaTheme="minorHAnsi"/>
          <w:lang w:eastAsia="en-US"/>
        </w:rPr>
        <w:t>including</w:t>
      </w:r>
      <w:r w:rsidR="00442061" w:rsidRPr="00442061">
        <w:rPr>
          <w:rFonts w:eastAsiaTheme="minorHAnsi"/>
          <w:lang w:eastAsia="en-US"/>
        </w:rPr>
        <w:t xml:space="preserve"> a discussion of her test results and examinations, as well as her experiences of living with </w:t>
      </w:r>
      <w:r w:rsidR="00442061" w:rsidRPr="00442061">
        <w:rPr>
          <w:rFonts w:eastAsiaTheme="minorHAnsi"/>
          <w:lang w:eastAsia="en-US"/>
        </w:rPr>
        <w:lastRenderedPageBreak/>
        <w:t>diabetes and any other concerns and needs. A full review every year is needed to monitor her diabetes and to check for any diabetes-related complications. She should have regular access to her healthcare team so that she is able to access her diabetes control. This could be every four to six months, or as agreed in her care plan. She should have time to ask questions and to discuss her care. She should have access to a member of her healthcare team for specific support and advice when she needs it. </w:t>
      </w:r>
    </w:p>
    <w:p w14:paraId="11593DE2" w14:textId="77777777" w:rsidR="00E76E18" w:rsidRPr="00E461B2" w:rsidRDefault="00E76E18" w:rsidP="00E64AC8">
      <w:pPr>
        <w:spacing w:after="160" w:line="360" w:lineRule="auto"/>
        <w:jc w:val="both"/>
        <w:rPr>
          <w:rFonts w:eastAsiaTheme="minorHAnsi"/>
          <w:lang w:eastAsia="en-US"/>
        </w:rPr>
      </w:pPr>
      <w:r w:rsidRPr="00E461B2">
        <w:rPr>
          <w:rFonts w:eastAsiaTheme="minorHAnsi"/>
          <w:lang w:eastAsia="en-US"/>
        </w:rPr>
        <w:t xml:space="preserve">Each person with diabetes is constantly managing their condition. They need an NHS focused on supporting their self-management – by delivering care and support centred and coordinated around their needs. They need access to a comprehensive service that delivers care across the whole diabetes pathway, from diagnosis to management of complications. Therefore, the local model of care should ensure all parts of the system work together to deliver all the components of the care pathway. </w:t>
      </w:r>
    </w:p>
    <w:p w14:paraId="67C4BBE9" w14:textId="67A99A49" w:rsidR="00E76E18" w:rsidRPr="00E461B2" w:rsidRDefault="00E76E18" w:rsidP="00E64AC8">
      <w:pPr>
        <w:spacing w:after="160" w:line="360" w:lineRule="auto"/>
        <w:jc w:val="both"/>
        <w:rPr>
          <w:rFonts w:eastAsiaTheme="minorHAnsi"/>
          <w:lang w:eastAsia="en-US"/>
        </w:rPr>
      </w:pPr>
      <w:r w:rsidRPr="00E461B2">
        <w:rPr>
          <w:rFonts w:eastAsiaTheme="minorHAnsi"/>
          <w:lang w:eastAsia="en-US"/>
        </w:rPr>
        <w:t xml:space="preserve">Not only should health care practitioners and agencies work together, but they should do this effectively. It is </w:t>
      </w:r>
      <w:r w:rsidR="0065709E" w:rsidRPr="00E461B2">
        <w:rPr>
          <w:rFonts w:eastAsiaTheme="minorHAnsi"/>
          <w:lang w:eastAsia="en-US"/>
        </w:rPr>
        <w:t>especially important</w:t>
      </w:r>
      <w:r w:rsidRPr="00E461B2">
        <w:rPr>
          <w:rFonts w:eastAsiaTheme="minorHAnsi"/>
          <w:lang w:eastAsia="en-US"/>
        </w:rPr>
        <w:t xml:space="preserve"> that healthcare practitioners and agencies work together to create an effective care pathway for Julia. The clearer the team’s objectives, the higher the support for innovation within the team. When multidisciplinary teams such as general practitioners, health visitors, district nurses, physiotherapists, pharmacists, counsellors, practice nurses alongside primary health care teams such as community psychiatric nurses work well together, different perspectives are carefully discussed leading to better quality decisions about Julia’s care. Effective communication between team members include efforts from each team to achieve team </w:t>
      </w:r>
      <w:r w:rsidR="0065709E" w:rsidRPr="00E461B2">
        <w:rPr>
          <w:rFonts w:eastAsiaTheme="minorHAnsi"/>
          <w:lang w:eastAsia="en-US"/>
        </w:rPr>
        <w:t>objectives and</w:t>
      </w:r>
      <w:r w:rsidRPr="00E461B2">
        <w:rPr>
          <w:rFonts w:eastAsiaTheme="minorHAnsi"/>
          <w:lang w:eastAsia="en-US"/>
        </w:rPr>
        <w:t xml:space="preserve"> share their understanding about the tasks that can be developed. </w:t>
      </w:r>
    </w:p>
    <w:p w14:paraId="0169CDF0" w14:textId="10B91D3D" w:rsidR="00E76E18" w:rsidRPr="00E461B2" w:rsidRDefault="00E76E18" w:rsidP="00E64AC8">
      <w:pPr>
        <w:spacing w:after="160" w:line="360" w:lineRule="auto"/>
        <w:jc w:val="both"/>
        <w:rPr>
          <w:rFonts w:eastAsiaTheme="minorHAnsi"/>
          <w:lang w:eastAsia="en-US"/>
        </w:rPr>
      </w:pPr>
      <w:r w:rsidRPr="00E461B2">
        <w:rPr>
          <w:rFonts w:eastAsiaTheme="minorHAnsi"/>
          <w:lang w:eastAsia="en-US"/>
        </w:rPr>
        <w:t>W</w:t>
      </w:r>
      <w:r w:rsidR="007379FF" w:rsidRPr="00E461B2">
        <w:rPr>
          <w:rFonts w:eastAsiaTheme="minorHAnsi"/>
          <w:lang w:eastAsia="en-US"/>
        </w:rPr>
        <w:t>hen</w:t>
      </w:r>
      <w:r w:rsidRPr="00E461B2">
        <w:rPr>
          <w:rFonts w:eastAsiaTheme="minorHAnsi"/>
          <w:lang w:eastAsia="en-US"/>
        </w:rPr>
        <w:t xml:space="preserve"> working in a multidisciplinary team, there are many benefits when working together. They </w:t>
      </w:r>
      <w:r w:rsidR="00547635" w:rsidRPr="00E461B2">
        <w:rPr>
          <w:rFonts w:eastAsiaTheme="minorHAnsi"/>
          <w:lang w:eastAsia="en-US"/>
        </w:rPr>
        <w:t>can</w:t>
      </w:r>
      <w:r w:rsidRPr="00E461B2">
        <w:rPr>
          <w:rFonts w:eastAsiaTheme="minorHAnsi"/>
          <w:lang w:eastAsia="en-US"/>
        </w:rPr>
        <w:t xml:space="preserve"> provide good quality of care, reducing the number of clinical admissions, which enhance </w:t>
      </w:r>
      <w:r w:rsidR="0065709E" w:rsidRPr="00E461B2">
        <w:rPr>
          <w:rFonts w:eastAsiaTheme="minorHAnsi"/>
          <w:lang w:eastAsia="en-US"/>
        </w:rPr>
        <w:t>individual’s</w:t>
      </w:r>
      <w:r w:rsidRPr="00E461B2">
        <w:rPr>
          <w:rFonts w:eastAsiaTheme="minorHAnsi"/>
          <w:lang w:eastAsia="en-US"/>
        </w:rPr>
        <w:t xml:space="preserve"> satisfaction which can reduce ill health rates. Clinical care was improved with reduced error rates. Together, these changes led to reduced service costs. There can be benefits in terms of increased understanding and trust between agencies, which can lead to willingness to take risks, enhanced potential for innovation and improved outcomes. This shows how teamwork can make a significant contribution to effectiveness and innovation in the delivery of healthcare. The greater the number of professional groups represented in the team, the higher the levels of innovation in patient care. Therefore, effective </w:t>
      </w:r>
      <w:r w:rsidR="0065709E" w:rsidRPr="00E461B2">
        <w:rPr>
          <w:rFonts w:eastAsiaTheme="minorHAnsi"/>
          <w:lang w:eastAsia="en-US"/>
        </w:rPr>
        <w:t>teamwork</w:t>
      </w:r>
      <w:r w:rsidRPr="00E461B2">
        <w:rPr>
          <w:rFonts w:eastAsiaTheme="minorHAnsi"/>
          <w:lang w:eastAsia="en-US"/>
        </w:rPr>
        <w:t xml:space="preserve"> has the potential to improve the quality of care. Partnerships may build capacity to resolve policy </w:t>
      </w:r>
      <w:r w:rsidRPr="00E461B2">
        <w:rPr>
          <w:rFonts w:eastAsiaTheme="minorHAnsi"/>
          <w:lang w:eastAsia="en-US"/>
        </w:rPr>
        <w:lastRenderedPageBreak/>
        <w:t xml:space="preserve">problems, either through providing access to additional resources. One way can be through improving the flow of ideas and cooperation between the teams. </w:t>
      </w:r>
    </w:p>
    <w:p w14:paraId="37CF359D" w14:textId="7310D72B" w:rsidR="007C2206" w:rsidRDefault="00E76E18" w:rsidP="007C2206">
      <w:pPr>
        <w:spacing w:line="360" w:lineRule="auto"/>
        <w:jc w:val="both"/>
        <w:rPr>
          <w:rFonts w:eastAsiaTheme="minorHAnsi"/>
          <w:lang w:eastAsia="en-US"/>
        </w:rPr>
      </w:pPr>
      <w:r w:rsidRPr="00773FD8">
        <w:rPr>
          <w:rFonts w:eastAsiaTheme="minorHAnsi"/>
          <w:lang w:eastAsia="en-US"/>
        </w:rPr>
        <w:t xml:space="preserve">When there are too many people working together, they make take longer in making </w:t>
      </w:r>
      <w:r w:rsidR="0065709E" w:rsidRPr="00773FD8">
        <w:rPr>
          <w:rFonts w:eastAsiaTheme="minorHAnsi"/>
          <w:lang w:eastAsia="en-US"/>
        </w:rPr>
        <w:t>a conclusion</w:t>
      </w:r>
      <w:r w:rsidRPr="00773FD8">
        <w:rPr>
          <w:rFonts w:eastAsiaTheme="minorHAnsi"/>
          <w:lang w:eastAsia="en-US"/>
        </w:rPr>
        <w:t xml:space="preserve"> which can lead to lack of clear leadership, which can also be associated with lower levels of patient care and innovation. This means poor team working. Teams without clear leadership results lower levels of participation, lack of clarity about objectives, and less commitment to quality of care and low support for innovation in the quality of care. The team may also become isolated from the organisation and lose sight of the organisation’s objectives. This may occur when there is a lack of arrangement between the team’s and the organisation’s objectives.</w:t>
      </w:r>
      <w:r w:rsidR="00C73459" w:rsidRPr="00773FD8">
        <w:rPr>
          <w:rFonts w:eastAsiaTheme="minorHAnsi"/>
          <w:lang w:eastAsia="en-US"/>
        </w:rPr>
        <w:t xml:space="preserve"> </w:t>
      </w:r>
      <w:r w:rsidRPr="00773FD8">
        <w:rPr>
          <w:rFonts w:eastAsiaTheme="minorHAnsi"/>
          <w:lang w:eastAsia="en-US"/>
        </w:rPr>
        <w:t>Where teams do not have clear aims and processes, people with diabetes may receive</w:t>
      </w:r>
      <w:r w:rsidR="00C73459" w:rsidRPr="00773FD8">
        <w:rPr>
          <w:rFonts w:eastAsiaTheme="minorHAnsi"/>
          <w:lang w:eastAsia="en-US"/>
        </w:rPr>
        <w:t xml:space="preserve"> </w:t>
      </w:r>
      <w:r w:rsidRPr="00773FD8">
        <w:rPr>
          <w:rFonts w:eastAsiaTheme="minorHAnsi"/>
          <w:lang w:eastAsia="en-US"/>
        </w:rPr>
        <w:t>conflicting</w:t>
      </w:r>
      <w:r w:rsidR="00C73459" w:rsidRPr="00773FD8">
        <w:rPr>
          <w:rFonts w:eastAsiaTheme="minorHAnsi"/>
          <w:lang w:eastAsia="en-US"/>
        </w:rPr>
        <w:t xml:space="preserve"> </w:t>
      </w:r>
      <w:r w:rsidRPr="00773FD8">
        <w:rPr>
          <w:rFonts w:eastAsiaTheme="minorHAnsi"/>
          <w:lang w:eastAsia="en-US"/>
        </w:rPr>
        <w:t>advice,</w:t>
      </w:r>
      <w:r w:rsidR="00C73459" w:rsidRPr="00773FD8">
        <w:rPr>
          <w:rFonts w:eastAsiaTheme="minorHAnsi"/>
          <w:lang w:eastAsia="en-US"/>
        </w:rPr>
        <w:t xml:space="preserve"> </w:t>
      </w:r>
      <w:r w:rsidRPr="00773FD8">
        <w:rPr>
          <w:rFonts w:eastAsiaTheme="minorHAnsi"/>
          <w:lang w:eastAsia="en-US"/>
        </w:rPr>
        <w:t>which will not contribute to quality of care.</w:t>
      </w:r>
      <w:r w:rsidR="00442061" w:rsidRPr="00442061">
        <w:rPr>
          <w:rFonts w:eastAsiaTheme="minorHAnsi"/>
          <w:lang w:eastAsia="en-US"/>
        </w:rPr>
        <w:br/>
      </w:r>
    </w:p>
    <w:p w14:paraId="35263829" w14:textId="77777777" w:rsidR="007C2206" w:rsidRDefault="007C2206" w:rsidP="00E62B9C">
      <w:pPr>
        <w:spacing w:after="100" w:afterAutospacing="1"/>
        <w:outlineLvl w:val="1"/>
        <w:rPr>
          <w:rFonts w:eastAsiaTheme="minorHAnsi"/>
          <w:lang w:eastAsia="en-US"/>
        </w:rPr>
      </w:pPr>
    </w:p>
    <w:p w14:paraId="79DE8157" w14:textId="77777777" w:rsidR="007C2206" w:rsidRDefault="007C2206" w:rsidP="00E62B9C">
      <w:pPr>
        <w:spacing w:after="100" w:afterAutospacing="1"/>
        <w:outlineLvl w:val="1"/>
        <w:rPr>
          <w:rFonts w:eastAsiaTheme="minorHAnsi"/>
          <w:lang w:eastAsia="en-US"/>
        </w:rPr>
      </w:pPr>
    </w:p>
    <w:p w14:paraId="051842AD" w14:textId="77777777" w:rsidR="007C2206" w:rsidRDefault="007C2206" w:rsidP="00E62B9C">
      <w:pPr>
        <w:spacing w:after="100" w:afterAutospacing="1"/>
        <w:outlineLvl w:val="1"/>
        <w:rPr>
          <w:rFonts w:eastAsiaTheme="minorHAnsi"/>
          <w:lang w:eastAsia="en-US"/>
        </w:rPr>
      </w:pPr>
    </w:p>
    <w:p w14:paraId="5B95C917" w14:textId="77777777" w:rsidR="007C2206" w:rsidRDefault="007C2206" w:rsidP="00E62B9C">
      <w:pPr>
        <w:spacing w:after="100" w:afterAutospacing="1"/>
        <w:outlineLvl w:val="1"/>
        <w:rPr>
          <w:rFonts w:eastAsiaTheme="minorHAnsi"/>
          <w:lang w:eastAsia="en-US"/>
        </w:rPr>
      </w:pPr>
    </w:p>
    <w:p w14:paraId="5ED63B3C" w14:textId="77777777" w:rsidR="007C2206" w:rsidRDefault="007C2206" w:rsidP="00E62B9C">
      <w:pPr>
        <w:spacing w:after="180"/>
        <w:ind w:left="450" w:hanging="450"/>
        <w:rPr>
          <w:rFonts w:ascii="&amp;quot" w:hAnsi="&amp;quot"/>
          <w:color w:val="000000"/>
          <w:sz w:val="36"/>
          <w:szCs w:val="36"/>
        </w:rPr>
      </w:pPr>
    </w:p>
    <w:p w14:paraId="5967B758" w14:textId="77777777" w:rsidR="007C2206" w:rsidRDefault="007C2206" w:rsidP="00E62B9C">
      <w:pPr>
        <w:spacing w:after="180"/>
        <w:ind w:left="450" w:hanging="450"/>
        <w:rPr>
          <w:rFonts w:ascii="&amp;quot" w:hAnsi="&amp;quot"/>
          <w:color w:val="000000"/>
          <w:sz w:val="36"/>
          <w:szCs w:val="36"/>
        </w:rPr>
      </w:pPr>
    </w:p>
    <w:p w14:paraId="679EC9E1" w14:textId="77777777" w:rsidR="007C2206" w:rsidRDefault="007C2206" w:rsidP="00E62B9C">
      <w:pPr>
        <w:spacing w:after="180"/>
        <w:ind w:left="450" w:hanging="450"/>
        <w:rPr>
          <w:rFonts w:ascii="&amp;quot" w:hAnsi="&amp;quot"/>
          <w:color w:val="000000"/>
        </w:rPr>
      </w:pPr>
    </w:p>
    <w:p w14:paraId="7630A90F" w14:textId="77777777" w:rsidR="007C2206" w:rsidRDefault="007C2206" w:rsidP="00E62B9C">
      <w:pPr>
        <w:spacing w:after="180"/>
        <w:ind w:left="450" w:hanging="450"/>
        <w:rPr>
          <w:rFonts w:ascii="&amp;quot" w:hAnsi="&amp;quot"/>
          <w:color w:val="000000"/>
        </w:rPr>
      </w:pPr>
    </w:p>
    <w:p w14:paraId="0009AEC4" w14:textId="77777777" w:rsidR="007C2206" w:rsidRDefault="007C2206" w:rsidP="00E62B9C">
      <w:pPr>
        <w:spacing w:after="180"/>
        <w:ind w:left="450" w:hanging="450"/>
        <w:rPr>
          <w:rFonts w:ascii="&amp;quot" w:hAnsi="&amp;quot"/>
          <w:color w:val="000000"/>
        </w:rPr>
      </w:pPr>
    </w:p>
    <w:p w14:paraId="361FB8EA" w14:textId="77777777" w:rsidR="007C2206" w:rsidRDefault="007C2206" w:rsidP="00E62B9C">
      <w:pPr>
        <w:spacing w:after="180"/>
        <w:ind w:left="450" w:hanging="450"/>
        <w:rPr>
          <w:rFonts w:ascii="&amp;quot" w:hAnsi="&amp;quot"/>
          <w:color w:val="000000"/>
        </w:rPr>
      </w:pPr>
    </w:p>
    <w:p w14:paraId="463D548E" w14:textId="77777777" w:rsidR="007C2206" w:rsidRDefault="007C2206" w:rsidP="00E62B9C">
      <w:pPr>
        <w:spacing w:after="180"/>
        <w:ind w:left="450" w:hanging="450"/>
        <w:rPr>
          <w:rFonts w:ascii="&amp;quot" w:hAnsi="&amp;quot"/>
          <w:color w:val="000000"/>
        </w:rPr>
      </w:pPr>
    </w:p>
    <w:p w14:paraId="1DF93647" w14:textId="77777777" w:rsidR="007C2206" w:rsidRDefault="007C2206" w:rsidP="00E62B9C">
      <w:pPr>
        <w:spacing w:after="180"/>
        <w:ind w:left="450" w:hanging="450"/>
        <w:rPr>
          <w:rFonts w:ascii="&amp;quot" w:hAnsi="&amp;quot"/>
          <w:color w:val="000000"/>
        </w:rPr>
      </w:pPr>
    </w:p>
    <w:p w14:paraId="61D30F1F" w14:textId="77777777" w:rsidR="007C2206" w:rsidRDefault="007C2206" w:rsidP="007C2206">
      <w:pPr>
        <w:spacing w:after="180"/>
        <w:ind w:left="450" w:hanging="450"/>
        <w:rPr>
          <w:rFonts w:ascii="&amp;quot" w:hAnsi="&amp;quot"/>
          <w:color w:val="000000"/>
        </w:rPr>
      </w:pPr>
    </w:p>
    <w:p w14:paraId="5131561E" w14:textId="77777777" w:rsidR="00BD12BD" w:rsidRDefault="00BD12BD" w:rsidP="007C2206">
      <w:pPr>
        <w:spacing w:after="180"/>
        <w:ind w:left="450" w:hanging="450"/>
        <w:rPr>
          <w:rFonts w:ascii="&amp;quot" w:hAnsi="&amp;quot"/>
          <w:b/>
          <w:bCs/>
          <w:color w:val="000000"/>
        </w:rPr>
      </w:pPr>
    </w:p>
    <w:p w14:paraId="5919E9D5" w14:textId="77777777" w:rsidR="00BD12BD" w:rsidRDefault="00BD12BD" w:rsidP="007C2206">
      <w:pPr>
        <w:spacing w:after="180"/>
        <w:ind w:left="450" w:hanging="450"/>
        <w:rPr>
          <w:rFonts w:ascii="&amp;quot" w:hAnsi="&amp;quot"/>
          <w:b/>
          <w:bCs/>
          <w:color w:val="000000"/>
        </w:rPr>
      </w:pPr>
    </w:p>
    <w:p w14:paraId="0E35A989" w14:textId="77777777" w:rsidR="00BD12BD" w:rsidRDefault="00BD12BD" w:rsidP="007C2206">
      <w:pPr>
        <w:spacing w:after="180"/>
        <w:ind w:left="450" w:hanging="450"/>
        <w:rPr>
          <w:rFonts w:ascii="&amp;quot" w:hAnsi="&amp;quot"/>
          <w:b/>
          <w:bCs/>
          <w:color w:val="000000"/>
        </w:rPr>
      </w:pPr>
    </w:p>
    <w:p w14:paraId="41922567" w14:textId="77777777" w:rsidR="00BD12BD" w:rsidRDefault="00BD12BD" w:rsidP="007C2206">
      <w:pPr>
        <w:spacing w:after="180"/>
        <w:ind w:left="450" w:hanging="450"/>
        <w:rPr>
          <w:rFonts w:ascii="&amp;quot" w:hAnsi="&amp;quot"/>
          <w:b/>
          <w:bCs/>
          <w:color w:val="000000"/>
        </w:rPr>
      </w:pPr>
    </w:p>
    <w:p w14:paraId="0F70E745" w14:textId="52C11F66" w:rsidR="00A23737" w:rsidRDefault="00A23737" w:rsidP="007C2206">
      <w:pPr>
        <w:spacing w:after="180"/>
        <w:ind w:left="450" w:hanging="450"/>
        <w:rPr>
          <w:rFonts w:ascii="&amp;quot" w:hAnsi="&amp;quot"/>
          <w:b/>
          <w:bCs/>
          <w:color w:val="000000"/>
        </w:rPr>
      </w:pPr>
    </w:p>
    <w:p w14:paraId="55DE75DA" w14:textId="525C1851" w:rsidR="00A41938" w:rsidRDefault="00A41938" w:rsidP="007C2206">
      <w:pPr>
        <w:spacing w:after="180"/>
        <w:ind w:left="450" w:hanging="450"/>
        <w:rPr>
          <w:rFonts w:ascii="&amp;quot" w:hAnsi="&amp;quot"/>
          <w:b/>
          <w:bCs/>
          <w:color w:val="000000"/>
        </w:rPr>
      </w:pPr>
    </w:p>
    <w:p w14:paraId="321DB963" w14:textId="395DDC43" w:rsidR="00A41938" w:rsidRDefault="00A41938" w:rsidP="007C2206">
      <w:pPr>
        <w:spacing w:after="180"/>
        <w:ind w:left="450" w:hanging="450"/>
        <w:rPr>
          <w:rFonts w:ascii="&amp;quot" w:hAnsi="&amp;quot"/>
          <w:b/>
          <w:bCs/>
          <w:color w:val="000000"/>
        </w:rPr>
      </w:pPr>
    </w:p>
    <w:p w14:paraId="60D7D340" w14:textId="52D02114" w:rsidR="00A41938" w:rsidRDefault="00A41938" w:rsidP="007C2206">
      <w:pPr>
        <w:spacing w:after="180"/>
        <w:ind w:left="450" w:hanging="450"/>
        <w:rPr>
          <w:rFonts w:ascii="&amp;quot" w:hAnsi="&amp;quot"/>
          <w:b/>
          <w:bCs/>
          <w:color w:val="000000"/>
        </w:rPr>
      </w:pPr>
    </w:p>
    <w:p w14:paraId="1591EC83" w14:textId="1A2B14D1" w:rsidR="00A41938" w:rsidRDefault="00A41938" w:rsidP="007C2206">
      <w:pPr>
        <w:spacing w:after="180"/>
        <w:ind w:left="450" w:hanging="450"/>
        <w:rPr>
          <w:rFonts w:ascii="&amp;quot" w:hAnsi="&amp;quot"/>
          <w:b/>
          <w:bCs/>
          <w:color w:val="000000"/>
        </w:rPr>
      </w:pPr>
    </w:p>
    <w:p w14:paraId="01CA4463" w14:textId="77777777" w:rsidR="00A41938" w:rsidRDefault="00A41938" w:rsidP="007C2206">
      <w:pPr>
        <w:spacing w:after="180"/>
        <w:ind w:left="450" w:hanging="450"/>
        <w:rPr>
          <w:rFonts w:ascii="&amp;quot" w:hAnsi="&amp;quot"/>
          <w:b/>
          <w:bCs/>
          <w:color w:val="000000"/>
        </w:rPr>
      </w:pPr>
    </w:p>
    <w:p w14:paraId="4736F8BB" w14:textId="73B55AFF" w:rsidR="007C2206" w:rsidRPr="007C2206" w:rsidRDefault="007C2206" w:rsidP="007C2206">
      <w:pPr>
        <w:spacing w:after="180"/>
        <w:ind w:left="450" w:hanging="450"/>
        <w:rPr>
          <w:rFonts w:ascii="&amp;quot" w:hAnsi="&amp;quot"/>
          <w:b/>
          <w:bCs/>
          <w:color w:val="000000"/>
        </w:rPr>
      </w:pPr>
      <w:r w:rsidRPr="007C2206">
        <w:rPr>
          <w:rFonts w:ascii="&amp;quot" w:hAnsi="&amp;quot"/>
          <w:b/>
          <w:bCs/>
          <w:color w:val="000000"/>
        </w:rPr>
        <w:t>References</w:t>
      </w:r>
    </w:p>
    <w:p w14:paraId="12F47746" w14:textId="067164DC"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Diabetes.co.uk. 2019. </w:t>
      </w:r>
      <w:r w:rsidRPr="00E62B9C">
        <w:rPr>
          <w:rFonts w:ascii="&amp;quot" w:hAnsi="&amp;quot"/>
          <w:i/>
          <w:iCs/>
          <w:color w:val="000000"/>
        </w:rPr>
        <w:t>Glycosylated Haemoglobin &amp; Diabetes. Hba1c Facts, Units, Diagnosis, Testing Frequency, Limitations, Control &amp; Conversion. How Blood Glucose Levels Link To A1</w:t>
      </w:r>
      <w:proofErr w:type="gramStart"/>
      <w:r w:rsidRPr="00E62B9C">
        <w:rPr>
          <w:rFonts w:ascii="&amp;quot" w:hAnsi="&amp;quot"/>
          <w:i/>
          <w:iCs/>
          <w:color w:val="000000"/>
        </w:rPr>
        <w:t>c.</w:t>
      </w:r>
      <w:r w:rsidRPr="00E62B9C">
        <w:rPr>
          <w:rFonts w:ascii="&amp;quot" w:hAnsi="&amp;quot"/>
          <w:color w:val="000000"/>
        </w:rPr>
        <w:t>.</w:t>
      </w:r>
      <w:proofErr w:type="gramEnd"/>
      <w:r w:rsidRPr="00E62B9C">
        <w:rPr>
          <w:rFonts w:ascii="&amp;quot" w:hAnsi="&amp;quot"/>
          <w:color w:val="000000"/>
        </w:rPr>
        <w:t xml:space="preserve"> </w:t>
      </w:r>
      <w:hyperlink r:id="rId8" w:history="1">
        <w:r w:rsidR="007C2206" w:rsidRPr="00E62B9C">
          <w:rPr>
            <w:rStyle w:val="Hyperlink"/>
            <w:rFonts w:ascii="&amp;quot" w:hAnsi="&amp;quot"/>
          </w:rPr>
          <w:t>https://www.diabetes.co.uk/what-is-hba1c.html</w:t>
        </w:r>
      </w:hyperlink>
      <w:r w:rsidR="007C2206">
        <w:rPr>
          <w:rFonts w:ascii="&amp;quot" w:hAnsi="&amp;quot"/>
          <w:color w:val="000000"/>
        </w:rPr>
        <w:t xml:space="preserve"> </w:t>
      </w:r>
    </w:p>
    <w:p w14:paraId="47907A11" w14:textId="0DEF7BCE"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Diabetes.org.uk. 2020. </w:t>
      </w:r>
      <w:r w:rsidRPr="00E62B9C">
        <w:rPr>
          <w:rFonts w:ascii="&amp;quot" w:hAnsi="&amp;quot"/>
          <w:i/>
          <w:iCs/>
          <w:color w:val="000000"/>
        </w:rPr>
        <w:t xml:space="preserve">Diabetes </w:t>
      </w:r>
      <w:r w:rsidR="007C2206" w:rsidRPr="00E62B9C">
        <w:rPr>
          <w:rFonts w:ascii="&amp;quot" w:hAnsi="&amp;quot"/>
          <w:i/>
          <w:iCs/>
          <w:color w:val="000000"/>
        </w:rPr>
        <w:t>and</w:t>
      </w:r>
      <w:r w:rsidRPr="00E62B9C">
        <w:rPr>
          <w:rFonts w:ascii="&amp;quot" w:hAnsi="&amp;quot"/>
          <w:i/>
          <w:iCs/>
          <w:color w:val="000000"/>
        </w:rPr>
        <w:t xml:space="preserve"> Your Emotions</w:t>
      </w:r>
      <w:r w:rsidRPr="00E62B9C">
        <w:rPr>
          <w:rFonts w:ascii="&amp;quot" w:hAnsi="&amp;quot"/>
          <w:color w:val="000000"/>
        </w:rPr>
        <w:t>.</w:t>
      </w:r>
      <w:r w:rsidR="007C2206">
        <w:rPr>
          <w:rFonts w:ascii="&amp;quot" w:hAnsi="&amp;quot"/>
          <w:color w:val="000000"/>
        </w:rPr>
        <w:t xml:space="preserve"> </w:t>
      </w:r>
      <w:r w:rsidRPr="00E62B9C">
        <w:rPr>
          <w:rFonts w:ascii="&amp;quot" w:hAnsi="&amp;quot"/>
          <w:color w:val="000000"/>
        </w:rPr>
        <w:t xml:space="preserve">Available at: </w:t>
      </w:r>
      <w:hyperlink r:id="rId9" w:history="1">
        <w:r w:rsidR="007C2206" w:rsidRPr="00E62B9C">
          <w:rPr>
            <w:rStyle w:val="Hyperlink"/>
            <w:rFonts w:ascii="&amp;quot" w:hAnsi="&amp;quot"/>
          </w:rPr>
          <w:t>https://www.diabetes.org.uk/guide-to-diabetes/emotions</w:t>
        </w:r>
      </w:hyperlink>
      <w:r w:rsidR="007C2206">
        <w:rPr>
          <w:rFonts w:ascii="&amp;quot" w:hAnsi="&amp;quot"/>
          <w:color w:val="000000"/>
        </w:rPr>
        <w:t xml:space="preserve">  </w:t>
      </w:r>
    </w:p>
    <w:p w14:paraId="0CA7BC84" w14:textId="35BB7680"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Ferry, R., 2019. </w:t>
      </w:r>
      <w:r w:rsidRPr="00E62B9C">
        <w:rPr>
          <w:rFonts w:ascii="&amp;quot" w:hAnsi="&amp;quot"/>
          <w:i/>
          <w:iCs/>
          <w:color w:val="000000"/>
        </w:rPr>
        <w:t>Type 1 Vs. Type 2 Diabetes Symptoms, Signs, Diet, Tests &amp; Treatment</w:t>
      </w:r>
      <w:r w:rsidRPr="00E62B9C">
        <w:rPr>
          <w:rFonts w:ascii="&amp;quot" w:hAnsi="&amp;quot"/>
          <w:color w:val="000000"/>
        </w:rPr>
        <w:t xml:space="preserve">.  eMedicineHealth.com. Available at: </w:t>
      </w:r>
      <w:hyperlink r:id="rId10" w:history="1">
        <w:r w:rsidR="00737469" w:rsidRPr="00E62B9C">
          <w:rPr>
            <w:rStyle w:val="Hyperlink"/>
            <w:rFonts w:ascii="&amp;quot" w:hAnsi="&amp;quot"/>
          </w:rPr>
          <w:t>https://www.emedicinehealth.com/diabetes_mellitus_type_1_and_type_2/article_em.htm</w:t>
        </w:r>
      </w:hyperlink>
      <w:r w:rsidR="00737469">
        <w:rPr>
          <w:rFonts w:ascii="&amp;quot" w:hAnsi="&amp;quot"/>
          <w:color w:val="000000"/>
        </w:rPr>
        <w:t xml:space="preserve"> </w:t>
      </w:r>
    </w:p>
    <w:p w14:paraId="19F7BB5E" w14:textId="77777777"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Heisler, M., 2007. Overview of Peer Support Models to Improve Diabetes Self-Management and Clinical Outcomes. </w:t>
      </w:r>
      <w:r w:rsidRPr="00E62B9C">
        <w:rPr>
          <w:rFonts w:ascii="&amp;quot" w:hAnsi="&amp;quot"/>
          <w:i/>
          <w:iCs/>
          <w:color w:val="000000"/>
        </w:rPr>
        <w:t>Diabetes Spectrum</w:t>
      </w:r>
      <w:r w:rsidRPr="00E62B9C">
        <w:rPr>
          <w:rFonts w:ascii="&amp;quot" w:hAnsi="&amp;quot"/>
          <w:color w:val="000000"/>
        </w:rPr>
        <w:t>, 20(4), pp.214-221.</w:t>
      </w:r>
    </w:p>
    <w:p w14:paraId="4FDBCD74" w14:textId="373B323A"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Hormone.org. 2020. </w:t>
      </w:r>
      <w:r w:rsidRPr="00E62B9C">
        <w:rPr>
          <w:rFonts w:ascii="&amp;quot" w:hAnsi="&amp;quot"/>
          <w:i/>
          <w:iCs/>
          <w:color w:val="000000"/>
        </w:rPr>
        <w:t>GLP1 Receptor Agonists</w:t>
      </w:r>
      <w:r w:rsidRPr="00E62B9C">
        <w:rPr>
          <w:rFonts w:ascii="&amp;quot" w:hAnsi="&amp;quot"/>
          <w:color w:val="000000"/>
        </w:rPr>
        <w:t xml:space="preserve">. Available at: </w:t>
      </w:r>
      <w:hyperlink r:id="rId11" w:history="1">
        <w:r w:rsidR="00737469" w:rsidRPr="00E62B9C">
          <w:rPr>
            <w:rStyle w:val="Hyperlink"/>
            <w:rFonts w:ascii="&amp;quot" w:hAnsi="&amp;quot"/>
          </w:rPr>
          <w:t>https://www.hormone.org/diseases-and-conditions/diabetes/medicines-and-treatment/glp1-receptor-agonists</w:t>
        </w:r>
      </w:hyperlink>
      <w:r w:rsidR="00737469">
        <w:rPr>
          <w:rFonts w:ascii="&amp;quot" w:hAnsi="&amp;quot"/>
          <w:color w:val="000000"/>
        </w:rPr>
        <w:t xml:space="preserve"> </w:t>
      </w:r>
    </w:p>
    <w:p w14:paraId="3E65BFD8" w14:textId="77777777" w:rsidR="00E62B9C" w:rsidRPr="00E62B9C" w:rsidRDefault="00E62B9C" w:rsidP="00E62B9C">
      <w:pPr>
        <w:spacing w:after="180"/>
        <w:ind w:left="450" w:hanging="450"/>
        <w:rPr>
          <w:rFonts w:ascii="&amp;quot" w:hAnsi="&amp;quot"/>
          <w:color w:val="000000"/>
        </w:rPr>
      </w:pPr>
      <w:proofErr w:type="spellStart"/>
      <w:r w:rsidRPr="00E62B9C">
        <w:rPr>
          <w:rFonts w:ascii="&amp;quot" w:hAnsi="&amp;quot"/>
          <w:color w:val="000000"/>
        </w:rPr>
        <w:t>Khunti</w:t>
      </w:r>
      <w:proofErr w:type="spellEnd"/>
      <w:r w:rsidRPr="00E62B9C">
        <w:rPr>
          <w:rFonts w:ascii="&amp;quot" w:hAnsi="&amp;quot"/>
          <w:color w:val="000000"/>
        </w:rPr>
        <w:t xml:space="preserve">, K., Gray, L., Skinner, T., Carey, M., </w:t>
      </w:r>
      <w:proofErr w:type="spellStart"/>
      <w:r w:rsidRPr="00E62B9C">
        <w:rPr>
          <w:rFonts w:ascii="&amp;quot" w:hAnsi="&amp;quot"/>
          <w:color w:val="000000"/>
        </w:rPr>
        <w:t>Realf</w:t>
      </w:r>
      <w:proofErr w:type="spellEnd"/>
      <w:r w:rsidRPr="00E62B9C">
        <w:rPr>
          <w:rFonts w:ascii="&amp;quot" w:hAnsi="&amp;quot"/>
          <w:color w:val="000000"/>
        </w:rPr>
        <w:t xml:space="preserve">, K., </w:t>
      </w:r>
      <w:proofErr w:type="spellStart"/>
      <w:r w:rsidRPr="00E62B9C">
        <w:rPr>
          <w:rFonts w:ascii="&amp;quot" w:hAnsi="&amp;quot"/>
          <w:color w:val="000000"/>
        </w:rPr>
        <w:t>Dallosso</w:t>
      </w:r>
      <w:proofErr w:type="spellEnd"/>
      <w:r w:rsidRPr="00E62B9C">
        <w:rPr>
          <w:rFonts w:ascii="&amp;quot" w:hAnsi="&amp;quot"/>
          <w:color w:val="000000"/>
        </w:rPr>
        <w:t xml:space="preserve">, H., Fisher, H., Campbell, M., Heller, S. and Davies, M., 2012. Effectiveness of a diabetes education and </w:t>
      </w:r>
      <w:proofErr w:type="spellStart"/>
      <w:r w:rsidRPr="00E62B9C">
        <w:rPr>
          <w:rFonts w:ascii="&amp;quot" w:hAnsi="&amp;quot"/>
          <w:color w:val="000000"/>
        </w:rPr>
        <w:t>self management</w:t>
      </w:r>
      <w:proofErr w:type="spellEnd"/>
      <w:r w:rsidRPr="00E62B9C">
        <w:rPr>
          <w:rFonts w:ascii="&amp;quot" w:hAnsi="&amp;quot"/>
          <w:color w:val="000000"/>
        </w:rPr>
        <w:t xml:space="preserve"> programme (DESMOND) for people with newly diagnosed type 2 diabetes mellitus: </w:t>
      </w:r>
      <w:proofErr w:type="gramStart"/>
      <w:r w:rsidRPr="00E62B9C">
        <w:rPr>
          <w:rFonts w:ascii="&amp;quot" w:hAnsi="&amp;quot"/>
          <w:color w:val="000000"/>
        </w:rPr>
        <w:t>three year</w:t>
      </w:r>
      <w:proofErr w:type="gramEnd"/>
      <w:r w:rsidRPr="00E62B9C">
        <w:rPr>
          <w:rFonts w:ascii="&amp;quot" w:hAnsi="&amp;quot"/>
          <w:color w:val="000000"/>
        </w:rPr>
        <w:t xml:space="preserve"> follow-up of a cluster randomised controlled trial in primary care. </w:t>
      </w:r>
      <w:r w:rsidRPr="00E62B9C">
        <w:rPr>
          <w:rFonts w:ascii="&amp;quot" w:hAnsi="&amp;quot"/>
          <w:i/>
          <w:iCs/>
          <w:color w:val="000000"/>
        </w:rPr>
        <w:t>BMJ</w:t>
      </w:r>
      <w:r w:rsidRPr="00E62B9C">
        <w:rPr>
          <w:rFonts w:ascii="&amp;quot" w:hAnsi="&amp;quot"/>
          <w:color w:val="000000"/>
        </w:rPr>
        <w:t xml:space="preserve">, 344(apr26 2), </w:t>
      </w:r>
      <w:proofErr w:type="gramStart"/>
      <w:r w:rsidRPr="00E62B9C">
        <w:rPr>
          <w:rFonts w:ascii="&amp;quot" w:hAnsi="&amp;quot"/>
          <w:color w:val="000000"/>
        </w:rPr>
        <w:t>pp.e</w:t>
      </w:r>
      <w:proofErr w:type="gramEnd"/>
      <w:r w:rsidRPr="00E62B9C">
        <w:rPr>
          <w:rFonts w:ascii="&amp;quot" w:hAnsi="&amp;quot"/>
          <w:color w:val="000000"/>
        </w:rPr>
        <w:t>2333-e2333.</w:t>
      </w:r>
    </w:p>
    <w:p w14:paraId="607DA01A" w14:textId="606BED98"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Kingsfund.org.uk. 2020. </w:t>
      </w:r>
      <w:r w:rsidRPr="00E62B9C">
        <w:rPr>
          <w:rFonts w:ascii="&amp;quot" w:hAnsi="&amp;quot"/>
          <w:i/>
          <w:iCs/>
          <w:color w:val="000000"/>
        </w:rPr>
        <w:t xml:space="preserve">Improving </w:t>
      </w:r>
      <w:proofErr w:type="gramStart"/>
      <w:r w:rsidRPr="00E62B9C">
        <w:rPr>
          <w:rFonts w:ascii="&amp;quot" w:hAnsi="&amp;quot"/>
          <w:i/>
          <w:iCs/>
          <w:color w:val="000000"/>
        </w:rPr>
        <w:t>The</w:t>
      </w:r>
      <w:proofErr w:type="gramEnd"/>
      <w:r w:rsidRPr="00E62B9C">
        <w:rPr>
          <w:rFonts w:ascii="&amp;quot" w:hAnsi="&amp;quot"/>
          <w:i/>
          <w:iCs/>
          <w:color w:val="000000"/>
        </w:rPr>
        <w:t xml:space="preserve"> Quality Of Care In General Practice</w:t>
      </w:r>
      <w:r w:rsidRPr="00E62B9C">
        <w:rPr>
          <w:rFonts w:ascii="&amp;quot" w:hAnsi="&amp;quot"/>
          <w:color w:val="000000"/>
        </w:rPr>
        <w:t xml:space="preserve">. Available at: </w:t>
      </w:r>
      <w:hyperlink r:id="rId12" w:history="1">
        <w:r w:rsidR="00D70E8D" w:rsidRPr="00E62B9C">
          <w:rPr>
            <w:rStyle w:val="Hyperlink"/>
            <w:rFonts w:ascii="&amp;quot" w:hAnsi="&amp;quot"/>
          </w:rPr>
          <w:t>https://www.kingsfund.org.uk/sites/default/files/improving-quality-of-care-general-practice-independent-inquiry-report-kings-fund-march-2011_0.pdf</w:t>
        </w:r>
      </w:hyperlink>
      <w:r w:rsidR="00D70E8D">
        <w:rPr>
          <w:rFonts w:ascii="&amp;quot" w:hAnsi="&amp;quot"/>
          <w:color w:val="000000"/>
        </w:rPr>
        <w:t xml:space="preserve"> </w:t>
      </w:r>
    </w:p>
    <w:p w14:paraId="4E73EF18" w14:textId="08256C07" w:rsidR="00E62B9C" w:rsidRPr="00E62B9C" w:rsidRDefault="00E62B9C" w:rsidP="00E62B9C">
      <w:pPr>
        <w:spacing w:after="180"/>
        <w:ind w:left="450" w:hanging="450"/>
        <w:rPr>
          <w:rFonts w:ascii="&amp;quot" w:hAnsi="&amp;quot"/>
          <w:color w:val="000000"/>
        </w:rPr>
      </w:pPr>
      <w:proofErr w:type="spellStart"/>
      <w:r w:rsidRPr="00E62B9C">
        <w:rPr>
          <w:rFonts w:ascii="&amp;quot" w:hAnsi="&amp;quot"/>
          <w:color w:val="000000"/>
        </w:rPr>
        <w:t>Kinman</w:t>
      </w:r>
      <w:proofErr w:type="spellEnd"/>
      <w:r w:rsidRPr="00E62B9C">
        <w:rPr>
          <w:rFonts w:ascii="&amp;quot" w:hAnsi="&amp;quot"/>
          <w:color w:val="000000"/>
        </w:rPr>
        <w:t xml:space="preserve">, T., 2018. </w:t>
      </w:r>
      <w:r w:rsidRPr="00E62B9C">
        <w:rPr>
          <w:rFonts w:ascii="&amp;quot" w:hAnsi="&amp;quot"/>
          <w:i/>
          <w:iCs/>
          <w:color w:val="000000"/>
        </w:rPr>
        <w:t>Glucose Tolerance Test: Purpose, Procedure, And Risks</w:t>
      </w:r>
      <w:r w:rsidRPr="00E62B9C">
        <w:rPr>
          <w:rFonts w:ascii="&amp;quot" w:hAnsi="&amp;quot"/>
          <w:color w:val="000000"/>
        </w:rPr>
        <w:t xml:space="preserve">. Healthline.com. Available at: </w:t>
      </w:r>
      <w:hyperlink r:id="rId13" w:anchor="follow--up" w:history="1">
        <w:r w:rsidR="00D70E8D" w:rsidRPr="00E62B9C">
          <w:rPr>
            <w:rStyle w:val="Hyperlink"/>
            <w:rFonts w:ascii="&amp;quot" w:hAnsi="&amp;quot"/>
          </w:rPr>
          <w:t>https://www.healthline.com/health/glucose-tolerance-test#follow--up</w:t>
        </w:r>
      </w:hyperlink>
      <w:r w:rsidR="00D70E8D">
        <w:rPr>
          <w:rFonts w:ascii="&amp;quot" w:hAnsi="&amp;quot"/>
          <w:color w:val="000000"/>
        </w:rPr>
        <w:t xml:space="preserve"> </w:t>
      </w:r>
    </w:p>
    <w:p w14:paraId="50A849E7" w14:textId="04E4FB00"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Manzella, D., 2019. </w:t>
      </w:r>
      <w:r w:rsidRPr="00E62B9C">
        <w:rPr>
          <w:rFonts w:ascii="&amp;quot" w:hAnsi="&amp;quot"/>
          <w:i/>
          <w:iCs/>
          <w:color w:val="000000"/>
        </w:rPr>
        <w:t xml:space="preserve">Understanding Metformin </w:t>
      </w:r>
      <w:proofErr w:type="gramStart"/>
      <w:r w:rsidRPr="00E62B9C">
        <w:rPr>
          <w:rFonts w:ascii="&amp;quot" w:hAnsi="&amp;quot"/>
          <w:i/>
          <w:iCs/>
          <w:color w:val="000000"/>
        </w:rPr>
        <w:t>For</w:t>
      </w:r>
      <w:proofErr w:type="gramEnd"/>
      <w:r w:rsidRPr="00E62B9C">
        <w:rPr>
          <w:rFonts w:ascii="&amp;quot" w:hAnsi="&amp;quot"/>
          <w:i/>
          <w:iCs/>
          <w:color w:val="000000"/>
        </w:rPr>
        <w:t xml:space="preserve"> Diabetes</w:t>
      </w:r>
      <w:r w:rsidRPr="00E62B9C">
        <w:rPr>
          <w:rFonts w:ascii="&amp;quot" w:hAnsi="&amp;quot"/>
          <w:color w:val="000000"/>
        </w:rPr>
        <w:t xml:space="preserve">. Verywellhealth.com. Available at: </w:t>
      </w:r>
      <w:hyperlink r:id="rId14" w:history="1">
        <w:r w:rsidR="00D70E8D" w:rsidRPr="00E62B9C">
          <w:rPr>
            <w:rStyle w:val="Hyperlink"/>
            <w:rFonts w:ascii="&amp;quot" w:hAnsi="&amp;quot"/>
          </w:rPr>
          <w:t>https://www.verywellhealth.com/biguanides-diabetes-medications-1087355</w:t>
        </w:r>
      </w:hyperlink>
      <w:r w:rsidR="00D70E8D">
        <w:rPr>
          <w:rFonts w:ascii="&amp;quot" w:hAnsi="&amp;quot"/>
          <w:color w:val="000000"/>
        </w:rPr>
        <w:t xml:space="preserve"> </w:t>
      </w:r>
    </w:p>
    <w:p w14:paraId="6328091E" w14:textId="724AB632"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nhs.uk. 2020. </w:t>
      </w:r>
      <w:r w:rsidRPr="00E62B9C">
        <w:rPr>
          <w:rFonts w:ascii="&amp;quot" w:hAnsi="&amp;quot"/>
          <w:i/>
          <w:iCs/>
          <w:color w:val="000000"/>
        </w:rPr>
        <w:t>Diabetes</w:t>
      </w:r>
      <w:r w:rsidRPr="00E62B9C">
        <w:rPr>
          <w:rFonts w:ascii="&amp;quot" w:hAnsi="&amp;quot"/>
          <w:color w:val="000000"/>
        </w:rPr>
        <w:t xml:space="preserve">.  Available at: </w:t>
      </w:r>
      <w:hyperlink r:id="rId15" w:history="1">
        <w:r w:rsidR="00C41542" w:rsidRPr="00E62B9C">
          <w:rPr>
            <w:rStyle w:val="Hyperlink"/>
            <w:rFonts w:ascii="&amp;quot" w:hAnsi="&amp;quot"/>
          </w:rPr>
          <w:t>https://www.nhs.uk/conditions/diabetes/</w:t>
        </w:r>
      </w:hyperlink>
      <w:r w:rsidR="00C41542">
        <w:rPr>
          <w:rFonts w:ascii="&amp;quot" w:hAnsi="&amp;quot"/>
          <w:color w:val="000000"/>
        </w:rPr>
        <w:t xml:space="preserve"> </w:t>
      </w:r>
    </w:p>
    <w:p w14:paraId="11F2BAD0" w14:textId="7D7CF2ED" w:rsidR="00E62B9C" w:rsidRPr="00E62B9C" w:rsidRDefault="00E62B9C" w:rsidP="00E62B9C">
      <w:pPr>
        <w:spacing w:after="180"/>
        <w:ind w:left="450" w:hanging="450"/>
        <w:rPr>
          <w:rFonts w:ascii="&amp;quot" w:hAnsi="&amp;quot"/>
          <w:color w:val="000000"/>
        </w:rPr>
      </w:pPr>
      <w:r w:rsidRPr="00E62B9C">
        <w:rPr>
          <w:rFonts w:ascii="&amp;quot" w:hAnsi="&amp;quot"/>
          <w:color w:val="000000"/>
        </w:rPr>
        <w:t xml:space="preserve">SuperCarers.com. 2018. </w:t>
      </w:r>
      <w:r w:rsidRPr="00E62B9C">
        <w:rPr>
          <w:rFonts w:ascii="&amp;quot" w:hAnsi="&amp;quot"/>
          <w:i/>
          <w:iCs/>
          <w:color w:val="000000"/>
        </w:rPr>
        <w:t xml:space="preserve">What Is A Care Plan? A Guide </w:t>
      </w:r>
      <w:r w:rsidR="007C2206" w:rsidRPr="00E62B9C">
        <w:rPr>
          <w:rFonts w:ascii="&amp;quot" w:hAnsi="&amp;quot"/>
          <w:i/>
          <w:iCs/>
          <w:color w:val="000000"/>
        </w:rPr>
        <w:t>for</w:t>
      </w:r>
      <w:r w:rsidRPr="00E62B9C">
        <w:rPr>
          <w:rFonts w:ascii="&amp;quot" w:hAnsi="&amp;quot"/>
          <w:i/>
          <w:iCs/>
          <w:color w:val="000000"/>
        </w:rPr>
        <w:t xml:space="preserve"> Families </w:t>
      </w:r>
      <w:proofErr w:type="gramStart"/>
      <w:r w:rsidRPr="00E62B9C">
        <w:rPr>
          <w:rFonts w:ascii="&amp;quot" w:hAnsi="&amp;quot"/>
          <w:i/>
          <w:iCs/>
          <w:color w:val="000000"/>
        </w:rPr>
        <w:t>And</w:t>
      </w:r>
      <w:proofErr w:type="gramEnd"/>
      <w:r w:rsidRPr="00E62B9C">
        <w:rPr>
          <w:rFonts w:ascii="&amp;quot" w:hAnsi="&amp;quot"/>
          <w:i/>
          <w:iCs/>
          <w:color w:val="000000"/>
        </w:rPr>
        <w:t xml:space="preserve"> Carers</w:t>
      </w:r>
      <w:r w:rsidRPr="00E62B9C">
        <w:rPr>
          <w:rFonts w:ascii="&amp;quot" w:hAnsi="&amp;quot"/>
          <w:color w:val="000000"/>
        </w:rPr>
        <w:t xml:space="preserve">. Available at: </w:t>
      </w:r>
      <w:hyperlink r:id="rId16" w:history="1">
        <w:r w:rsidR="00C41542" w:rsidRPr="00E62B9C">
          <w:rPr>
            <w:rStyle w:val="Hyperlink"/>
            <w:rFonts w:ascii="&amp;quot" w:hAnsi="&amp;quot"/>
          </w:rPr>
          <w:t>https://supercarers.com/blog/what-is-a-care-plan</w:t>
        </w:r>
      </w:hyperlink>
      <w:r w:rsidR="00C41542">
        <w:rPr>
          <w:rFonts w:ascii="&amp;quot" w:hAnsi="&amp;quot"/>
          <w:color w:val="000000"/>
        </w:rPr>
        <w:t xml:space="preserve"> </w:t>
      </w:r>
    </w:p>
    <w:p w14:paraId="27F57B28" w14:textId="342DECB1" w:rsidR="00E62B9C" w:rsidRPr="00E62B9C" w:rsidRDefault="00E62B9C" w:rsidP="00E62B9C">
      <w:pPr>
        <w:spacing w:after="180"/>
        <w:ind w:left="450" w:hanging="450"/>
        <w:rPr>
          <w:rFonts w:ascii="&amp;quot" w:hAnsi="&amp;quot"/>
          <w:color w:val="000000"/>
        </w:rPr>
      </w:pPr>
      <w:r w:rsidRPr="00E62B9C">
        <w:rPr>
          <w:rFonts w:ascii="&amp;quot" w:hAnsi="&amp;quot"/>
          <w:color w:val="000000"/>
        </w:rPr>
        <w:lastRenderedPageBreak/>
        <w:t xml:space="preserve">William, C. and </w:t>
      </w:r>
      <w:proofErr w:type="spellStart"/>
      <w:r w:rsidRPr="00E62B9C">
        <w:rPr>
          <w:rFonts w:ascii="&amp;quot" w:hAnsi="&amp;quot"/>
          <w:color w:val="000000"/>
        </w:rPr>
        <w:t>Shiel</w:t>
      </w:r>
      <w:proofErr w:type="spellEnd"/>
      <w:r w:rsidRPr="00E62B9C">
        <w:rPr>
          <w:rFonts w:ascii="&amp;quot" w:hAnsi="&amp;quot"/>
          <w:color w:val="000000"/>
        </w:rPr>
        <w:t xml:space="preserve">, J., 2020. </w:t>
      </w:r>
      <w:r w:rsidRPr="00E62B9C">
        <w:rPr>
          <w:rFonts w:ascii="&amp;quot" w:hAnsi="&amp;quot"/>
          <w:i/>
          <w:iCs/>
          <w:color w:val="000000"/>
        </w:rPr>
        <w:t xml:space="preserve">Definition </w:t>
      </w:r>
      <w:proofErr w:type="gramStart"/>
      <w:r w:rsidRPr="00E62B9C">
        <w:rPr>
          <w:rFonts w:ascii="&amp;quot" w:hAnsi="&amp;quot"/>
          <w:i/>
          <w:iCs/>
          <w:color w:val="000000"/>
        </w:rPr>
        <w:t>Of</w:t>
      </w:r>
      <w:proofErr w:type="gramEnd"/>
      <w:r w:rsidRPr="00E62B9C">
        <w:rPr>
          <w:rFonts w:ascii="&amp;quot" w:hAnsi="&amp;quot"/>
          <w:i/>
          <w:iCs/>
          <w:color w:val="000000"/>
        </w:rPr>
        <w:t xml:space="preserve"> Alpha-Glucosidase Inhibitor</w:t>
      </w:r>
      <w:r w:rsidRPr="00E62B9C">
        <w:rPr>
          <w:rFonts w:ascii="&amp;quot" w:hAnsi="&amp;quot"/>
          <w:color w:val="000000"/>
        </w:rPr>
        <w:t xml:space="preserve">. </w:t>
      </w:r>
      <w:proofErr w:type="spellStart"/>
      <w:r w:rsidRPr="00E62B9C">
        <w:rPr>
          <w:rFonts w:ascii="&amp;quot" w:hAnsi="&amp;quot"/>
          <w:color w:val="000000"/>
        </w:rPr>
        <w:t>MedicineNet</w:t>
      </w:r>
      <w:proofErr w:type="spellEnd"/>
      <w:r w:rsidRPr="00E62B9C">
        <w:rPr>
          <w:rFonts w:ascii="&amp;quot" w:hAnsi="&amp;quot"/>
          <w:color w:val="000000"/>
        </w:rPr>
        <w:t xml:space="preserve">. Available at: </w:t>
      </w:r>
      <w:hyperlink r:id="rId17" w:history="1">
        <w:r w:rsidR="00C41542" w:rsidRPr="00E62B9C">
          <w:rPr>
            <w:rStyle w:val="Hyperlink"/>
            <w:rFonts w:ascii="&amp;quot" w:hAnsi="&amp;quot"/>
          </w:rPr>
          <w:t>https://www.medicinenet.com/script/main/art.asp?articlekey=25208</w:t>
        </w:r>
      </w:hyperlink>
      <w:r w:rsidR="00C41542">
        <w:rPr>
          <w:rFonts w:ascii="&amp;quot" w:hAnsi="&amp;quot"/>
          <w:color w:val="000000"/>
        </w:rPr>
        <w:t xml:space="preserve"> </w:t>
      </w:r>
    </w:p>
    <w:p w14:paraId="0551B3A1" w14:textId="77777777" w:rsidR="001A7196" w:rsidRPr="001A7196" w:rsidRDefault="001A7196" w:rsidP="001A7196">
      <w:pPr>
        <w:spacing w:line="360" w:lineRule="auto"/>
        <w:jc w:val="both"/>
        <w:rPr>
          <w:rFonts w:eastAsiaTheme="minorHAnsi"/>
          <w:lang w:eastAsia="en-US"/>
        </w:rPr>
      </w:pPr>
    </w:p>
    <w:sectPr w:rsidR="001A7196" w:rsidRPr="001A7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621B7"/>
    <w:multiLevelType w:val="multilevel"/>
    <w:tmpl w:val="3422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C55EA0"/>
    <w:multiLevelType w:val="hybridMultilevel"/>
    <w:tmpl w:val="F8C8BF96"/>
    <w:lvl w:ilvl="0" w:tplc="6F742226">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4B1572"/>
    <w:multiLevelType w:val="hybridMultilevel"/>
    <w:tmpl w:val="53ECE410"/>
    <w:lvl w:ilvl="0" w:tplc="6F7422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11C34"/>
    <w:multiLevelType w:val="multilevel"/>
    <w:tmpl w:val="6B80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E56F01"/>
    <w:multiLevelType w:val="hybridMultilevel"/>
    <w:tmpl w:val="85B63E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C4A728B"/>
    <w:multiLevelType w:val="multilevel"/>
    <w:tmpl w:val="0CE06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1A6F17"/>
    <w:multiLevelType w:val="multilevel"/>
    <w:tmpl w:val="41A0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C30FF1"/>
    <w:multiLevelType w:val="multilevel"/>
    <w:tmpl w:val="86D88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6"/>
  </w:num>
  <w:num w:numId="4">
    <w:abstractNumId w:val="3"/>
  </w:num>
  <w:num w:numId="5">
    <w:abstractNumId w:val="7"/>
  </w:num>
  <w:num w:numId="6">
    <w:abstractNumId w:val="5"/>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F36"/>
    <w:rsid w:val="000074E6"/>
    <w:rsid w:val="0003178D"/>
    <w:rsid w:val="0005503A"/>
    <w:rsid w:val="00077771"/>
    <w:rsid w:val="000875E8"/>
    <w:rsid w:val="000A4434"/>
    <w:rsid w:val="000C3EC2"/>
    <w:rsid w:val="000D7FDF"/>
    <w:rsid w:val="00110012"/>
    <w:rsid w:val="00112F0D"/>
    <w:rsid w:val="001136C8"/>
    <w:rsid w:val="00115C51"/>
    <w:rsid w:val="0015219A"/>
    <w:rsid w:val="00174ECC"/>
    <w:rsid w:val="00175A3E"/>
    <w:rsid w:val="001A7196"/>
    <w:rsid w:val="001A79D8"/>
    <w:rsid w:val="001C6173"/>
    <w:rsid w:val="001E2952"/>
    <w:rsid w:val="001E44CB"/>
    <w:rsid w:val="001F0887"/>
    <w:rsid w:val="00271FB9"/>
    <w:rsid w:val="0027581E"/>
    <w:rsid w:val="00283D3F"/>
    <w:rsid w:val="00285B34"/>
    <w:rsid w:val="00291FF9"/>
    <w:rsid w:val="002E55C9"/>
    <w:rsid w:val="00314CC3"/>
    <w:rsid w:val="00322806"/>
    <w:rsid w:val="00335774"/>
    <w:rsid w:val="00382AF8"/>
    <w:rsid w:val="00382EFA"/>
    <w:rsid w:val="0039335A"/>
    <w:rsid w:val="003F7D9C"/>
    <w:rsid w:val="0041034C"/>
    <w:rsid w:val="00432CAA"/>
    <w:rsid w:val="00442057"/>
    <w:rsid w:val="00442061"/>
    <w:rsid w:val="00453048"/>
    <w:rsid w:val="0046258E"/>
    <w:rsid w:val="004A3953"/>
    <w:rsid w:val="004B0A5B"/>
    <w:rsid w:val="004C09A4"/>
    <w:rsid w:val="004C538D"/>
    <w:rsid w:val="005037FC"/>
    <w:rsid w:val="00526C82"/>
    <w:rsid w:val="00547635"/>
    <w:rsid w:val="00550A8F"/>
    <w:rsid w:val="00582F84"/>
    <w:rsid w:val="0059061E"/>
    <w:rsid w:val="005A08F9"/>
    <w:rsid w:val="005A0C80"/>
    <w:rsid w:val="005D2EE3"/>
    <w:rsid w:val="005E50AE"/>
    <w:rsid w:val="005E6663"/>
    <w:rsid w:val="006119FC"/>
    <w:rsid w:val="00615DBC"/>
    <w:rsid w:val="006414C1"/>
    <w:rsid w:val="0065709E"/>
    <w:rsid w:val="00665E17"/>
    <w:rsid w:val="006C11D8"/>
    <w:rsid w:val="006D0872"/>
    <w:rsid w:val="0071531C"/>
    <w:rsid w:val="00737469"/>
    <w:rsid w:val="007379FF"/>
    <w:rsid w:val="00773FD8"/>
    <w:rsid w:val="007B6347"/>
    <w:rsid w:val="007C2206"/>
    <w:rsid w:val="007F33D9"/>
    <w:rsid w:val="008139DF"/>
    <w:rsid w:val="00815D96"/>
    <w:rsid w:val="00821111"/>
    <w:rsid w:val="008273D6"/>
    <w:rsid w:val="00831689"/>
    <w:rsid w:val="00835B3B"/>
    <w:rsid w:val="0089436F"/>
    <w:rsid w:val="008E3AE6"/>
    <w:rsid w:val="008F3FB6"/>
    <w:rsid w:val="0091779B"/>
    <w:rsid w:val="00926D82"/>
    <w:rsid w:val="00945F41"/>
    <w:rsid w:val="0099021A"/>
    <w:rsid w:val="009A4054"/>
    <w:rsid w:val="009F269A"/>
    <w:rsid w:val="009F617C"/>
    <w:rsid w:val="00A05F36"/>
    <w:rsid w:val="00A23737"/>
    <w:rsid w:val="00A329A7"/>
    <w:rsid w:val="00A40147"/>
    <w:rsid w:val="00A41938"/>
    <w:rsid w:val="00A7368E"/>
    <w:rsid w:val="00AB309D"/>
    <w:rsid w:val="00AB3F27"/>
    <w:rsid w:val="00AC08A1"/>
    <w:rsid w:val="00AE01B1"/>
    <w:rsid w:val="00B94AB8"/>
    <w:rsid w:val="00BA5D5E"/>
    <w:rsid w:val="00BA728B"/>
    <w:rsid w:val="00BB3475"/>
    <w:rsid w:val="00BD12BD"/>
    <w:rsid w:val="00BD68A6"/>
    <w:rsid w:val="00C1288C"/>
    <w:rsid w:val="00C41542"/>
    <w:rsid w:val="00C73459"/>
    <w:rsid w:val="00C87496"/>
    <w:rsid w:val="00CB1871"/>
    <w:rsid w:val="00CC218D"/>
    <w:rsid w:val="00CC5E51"/>
    <w:rsid w:val="00CD1345"/>
    <w:rsid w:val="00D70ABB"/>
    <w:rsid w:val="00D70E8D"/>
    <w:rsid w:val="00D772AE"/>
    <w:rsid w:val="00D968D8"/>
    <w:rsid w:val="00DA7B9D"/>
    <w:rsid w:val="00DD1BF8"/>
    <w:rsid w:val="00E335D6"/>
    <w:rsid w:val="00E37281"/>
    <w:rsid w:val="00E37E83"/>
    <w:rsid w:val="00E461B2"/>
    <w:rsid w:val="00E5485C"/>
    <w:rsid w:val="00E62B9C"/>
    <w:rsid w:val="00E63A41"/>
    <w:rsid w:val="00E64AC8"/>
    <w:rsid w:val="00E76E18"/>
    <w:rsid w:val="00E85D3E"/>
    <w:rsid w:val="00EE35E1"/>
    <w:rsid w:val="00EF5550"/>
    <w:rsid w:val="00F01511"/>
    <w:rsid w:val="00F443C7"/>
    <w:rsid w:val="00F464FA"/>
    <w:rsid w:val="00F94EDF"/>
    <w:rsid w:val="00FC6615"/>
    <w:rsid w:val="00FD4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D7793"/>
  <w15:chartTrackingRefBased/>
  <w15:docId w15:val="{B251CBEE-9EF3-4D90-A4E8-7D4C7BB52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06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ECC"/>
    <w:pPr>
      <w:ind w:left="720"/>
      <w:contextualSpacing/>
    </w:pPr>
  </w:style>
  <w:style w:type="paragraph" w:styleId="NormalWeb">
    <w:name w:val="Normal (Web)"/>
    <w:basedOn w:val="Normal"/>
    <w:uiPriority w:val="99"/>
    <w:semiHidden/>
    <w:unhideWhenUsed/>
    <w:rsid w:val="0039335A"/>
  </w:style>
  <w:style w:type="character" w:styleId="Hyperlink">
    <w:name w:val="Hyperlink"/>
    <w:basedOn w:val="DefaultParagraphFont"/>
    <w:uiPriority w:val="99"/>
    <w:unhideWhenUsed/>
    <w:rsid w:val="0065709E"/>
    <w:rPr>
      <w:color w:val="0563C1" w:themeColor="hyperlink"/>
      <w:u w:val="single"/>
    </w:rPr>
  </w:style>
  <w:style w:type="character" w:styleId="UnresolvedMention">
    <w:name w:val="Unresolved Mention"/>
    <w:basedOn w:val="DefaultParagraphFont"/>
    <w:uiPriority w:val="99"/>
    <w:semiHidden/>
    <w:unhideWhenUsed/>
    <w:rsid w:val="006570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146246">
      <w:bodyDiv w:val="1"/>
      <w:marLeft w:val="0"/>
      <w:marRight w:val="0"/>
      <w:marTop w:val="0"/>
      <w:marBottom w:val="0"/>
      <w:divBdr>
        <w:top w:val="none" w:sz="0" w:space="0" w:color="auto"/>
        <w:left w:val="none" w:sz="0" w:space="0" w:color="auto"/>
        <w:bottom w:val="none" w:sz="0" w:space="0" w:color="auto"/>
        <w:right w:val="none" w:sz="0" w:space="0" w:color="auto"/>
      </w:divBdr>
    </w:div>
    <w:div w:id="518395354">
      <w:bodyDiv w:val="1"/>
      <w:marLeft w:val="0"/>
      <w:marRight w:val="0"/>
      <w:marTop w:val="0"/>
      <w:marBottom w:val="0"/>
      <w:divBdr>
        <w:top w:val="none" w:sz="0" w:space="0" w:color="auto"/>
        <w:left w:val="none" w:sz="0" w:space="0" w:color="auto"/>
        <w:bottom w:val="none" w:sz="0" w:space="0" w:color="auto"/>
        <w:right w:val="none" w:sz="0" w:space="0" w:color="auto"/>
      </w:divBdr>
    </w:div>
    <w:div w:id="580866881">
      <w:bodyDiv w:val="1"/>
      <w:marLeft w:val="0"/>
      <w:marRight w:val="0"/>
      <w:marTop w:val="0"/>
      <w:marBottom w:val="0"/>
      <w:divBdr>
        <w:top w:val="none" w:sz="0" w:space="0" w:color="auto"/>
        <w:left w:val="none" w:sz="0" w:space="0" w:color="auto"/>
        <w:bottom w:val="none" w:sz="0" w:space="0" w:color="auto"/>
        <w:right w:val="none" w:sz="0" w:space="0" w:color="auto"/>
      </w:divBdr>
    </w:div>
    <w:div w:id="592399520">
      <w:bodyDiv w:val="1"/>
      <w:marLeft w:val="0"/>
      <w:marRight w:val="0"/>
      <w:marTop w:val="0"/>
      <w:marBottom w:val="0"/>
      <w:divBdr>
        <w:top w:val="none" w:sz="0" w:space="0" w:color="auto"/>
        <w:left w:val="none" w:sz="0" w:space="0" w:color="auto"/>
        <w:bottom w:val="none" w:sz="0" w:space="0" w:color="auto"/>
        <w:right w:val="none" w:sz="0" w:space="0" w:color="auto"/>
      </w:divBdr>
    </w:div>
    <w:div w:id="901406891">
      <w:bodyDiv w:val="1"/>
      <w:marLeft w:val="0"/>
      <w:marRight w:val="0"/>
      <w:marTop w:val="0"/>
      <w:marBottom w:val="0"/>
      <w:divBdr>
        <w:top w:val="none" w:sz="0" w:space="0" w:color="auto"/>
        <w:left w:val="none" w:sz="0" w:space="0" w:color="auto"/>
        <w:bottom w:val="none" w:sz="0" w:space="0" w:color="auto"/>
        <w:right w:val="none" w:sz="0" w:space="0" w:color="auto"/>
      </w:divBdr>
    </w:div>
    <w:div w:id="2001739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co.uk/what-is-hba1c.html" TargetMode="External"/><Relationship Id="rId13" Type="http://schemas.openxmlformats.org/officeDocument/2006/relationships/hyperlink" Target="https://www.healthline.com/health/glucose-tolerance-tes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ingsfund.org.uk/sites/default/files/improving-quality-of-care-general-practice-independent-inquiry-report-kings-fund-march-2011_0.pdf" TargetMode="External"/><Relationship Id="rId17" Type="http://schemas.openxmlformats.org/officeDocument/2006/relationships/hyperlink" Target="https://www.medicinenet.com/script/main/art.asp?articlekey=25208" TargetMode="External"/><Relationship Id="rId2" Type="http://schemas.openxmlformats.org/officeDocument/2006/relationships/customXml" Target="../customXml/item2.xml"/><Relationship Id="rId16" Type="http://schemas.openxmlformats.org/officeDocument/2006/relationships/hyperlink" Target="https://supercarers.com/blog/what-is-a-care-pla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ormone.org/diseases-and-conditions/diabetes/medicines-and-treatment/glp1-receptor-agonists" TargetMode="External"/><Relationship Id="rId5" Type="http://schemas.openxmlformats.org/officeDocument/2006/relationships/styles" Target="styles.xml"/><Relationship Id="rId15" Type="http://schemas.openxmlformats.org/officeDocument/2006/relationships/hyperlink" Target="https://www.nhs.uk/conditions/diabetes/" TargetMode="External"/><Relationship Id="rId10" Type="http://schemas.openxmlformats.org/officeDocument/2006/relationships/hyperlink" Target="https://www.emedicinehealth.com/diabetes_mellitus_type_1_and_type_2/article_em.htm"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diabetes.org.uk/guide-to-diabetes/emotions" TargetMode="External"/><Relationship Id="rId14" Type="http://schemas.openxmlformats.org/officeDocument/2006/relationships/hyperlink" Target="https://www.verywellhealth.com/biguanides-diabetes-medications-1087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789E09-D285-445A-949A-CCCCE9FC88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1B1B22-468B-4DE4-8091-DE50651814C3}">
  <ds:schemaRefs>
    <ds:schemaRef ds:uri="http://schemas.microsoft.com/sharepoint/v3/contenttype/forms"/>
  </ds:schemaRefs>
</ds:datastoreItem>
</file>

<file path=customXml/itemProps3.xml><?xml version="1.0" encoding="utf-8"?>
<ds:datastoreItem xmlns:ds="http://schemas.openxmlformats.org/officeDocument/2006/customXml" ds:itemID="{AE2A7B41-5D1E-4006-8E1F-AEA404F52EC6}">
  <ds:schemaRefs>
    <ds:schemaRef ds:uri="http://schemas.microsoft.com/office/2006/documentManagement/types"/>
    <ds:schemaRef ds:uri="http://purl.org/dc/elements/1.1/"/>
    <ds:schemaRef ds:uri="http://schemas.microsoft.com/office/infopath/2007/PartnerControls"/>
    <ds:schemaRef ds:uri="http://purl.org/dc/terms/"/>
    <ds:schemaRef ds:uri="http://schemas.microsoft.com/office/2006/metadata/properties"/>
    <ds:schemaRef ds:uri="http://purl.org/dc/dcmitype/"/>
    <ds:schemaRef ds:uri="http://schemas.openxmlformats.org/package/2006/metadata/core-properties"/>
    <ds:schemaRef ds:uri="016e731e-1cc7-4f6a-b7d3-07864f8c4f2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4838</Words>
  <Characters>27580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 Godson cofie (1809329)</dc:creator>
  <cp:keywords/>
  <dc:description/>
  <cp:lastModifiedBy>Keren Godson cofie (1809329)</cp:lastModifiedBy>
  <cp:revision>2</cp:revision>
  <dcterms:created xsi:type="dcterms:W3CDTF">2020-05-11T21:16:00Z</dcterms:created>
  <dcterms:modified xsi:type="dcterms:W3CDTF">2020-05-11T21:16:00Z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