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17979" w14:textId="77777777"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r w:rsidRPr="003659F1">
        <w:rPr>
          <w:rFonts w:asciiTheme="minorHAnsi" w:hAnsiTheme="minorHAnsi" w:cstheme="minorHAnsi"/>
          <w:b/>
          <w:u w:val="single"/>
        </w:rPr>
        <w:t xml:space="preserve">Jonathan Johnston </w:t>
      </w:r>
      <w:r w:rsidRPr="003659F1">
        <w:rPr>
          <w:rFonts w:asciiTheme="minorHAnsi" w:hAnsiTheme="minorHAnsi" w:cstheme="minorHAnsi"/>
          <w:b/>
          <w:u w:val="single"/>
        </w:rPr>
        <w:br/>
        <w:t>Student Number: 2025107</w:t>
      </w:r>
    </w:p>
    <w:p w14:paraId="328DC111" w14:textId="77777777"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p>
    <w:p w14:paraId="0334862A" w14:textId="2A173541"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r>
        <w:rPr>
          <w:rFonts w:asciiTheme="minorHAnsi" w:hAnsiTheme="minorHAnsi" w:cstheme="minorHAnsi"/>
          <w:b/>
          <w:u w:val="single"/>
        </w:rPr>
        <w:t>Supporting and Developing Learners within Post Compulsory Education (ECPT6012)</w:t>
      </w:r>
    </w:p>
    <w:p w14:paraId="110BBCB2" w14:textId="77777777"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p>
    <w:p w14:paraId="0A52BE6E" w14:textId="7EA4E566" w:rsidR="003659F1" w:rsidRPr="003659F1" w:rsidRDefault="00FC2E5B" w:rsidP="003659F1">
      <w:pPr>
        <w:pStyle w:val="paragraph"/>
        <w:spacing w:before="0" w:beforeAutospacing="0" w:after="0" w:afterAutospacing="0"/>
        <w:textAlignment w:val="baseline"/>
        <w:rPr>
          <w:rFonts w:asciiTheme="minorHAnsi" w:hAnsiTheme="minorHAnsi" w:cstheme="minorHAnsi"/>
          <w:b/>
          <w:u w:val="single"/>
        </w:rPr>
      </w:pPr>
      <w:r>
        <w:rPr>
          <w:rFonts w:asciiTheme="minorHAnsi" w:hAnsiTheme="minorHAnsi" w:cstheme="minorHAnsi"/>
          <w:b/>
          <w:u w:val="single"/>
        </w:rPr>
        <w:t>Written Report.</w:t>
      </w:r>
    </w:p>
    <w:p w14:paraId="4AF4E0B4" w14:textId="77777777" w:rsidR="003659F1" w:rsidRPr="006554C5" w:rsidRDefault="003659F1" w:rsidP="003659F1">
      <w:pPr>
        <w:pStyle w:val="paragraph"/>
        <w:spacing w:before="0" w:beforeAutospacing="0" w:after="0" w:afterAutospacing="0"/>
        <w:textAlignment w:val="baseline"/>
        <w:rPr>
          <w:rFonts w:asciiTheme="minorHAnsi" w:hAnsiTheme="minorHAnsi" w:cstheme="minorHAnsi"/>
          <w:b/>
          <w:sz w:val="28"/>
          <w:szCs w:val="28"/>
          <w:u w:val="single"/>
        </w:rPr>
      </w:pPr>
    </w:p>
    <w:p w14:paraId="64F61451" w14:textId="7BBBF78A" w:rsidR="00DB6160" w:rsidRDefault="001867F9" w:rsidP="005243B2">
      <w:r>
        <w:t xml:space="preserve">As a trainer for the Welsh Ambulance Service NHS Trust, I was </w:t>
      </w:r>
      <w:r w:rsidR="00772597">
        <w:t xml:space="preserve">teaching a continuous professional development (CPD) course to </w:t>
      </w:r>
      <w:r w:rsidR="007024FA">
        <w:t xml:space="preserve">eight </w:t>
      </w:r>
      <w:r w:rsidR="006A62E3">
        <w:t>existing</w:t>
      </w:r>
      <w:r w:rsidR="00C55404">
        <w:t xml:space="preserve"> experienced</w:t>
      </w:r>
      <w:r w:rsidR="00772597">
        <w:t xml:space="preserve"> volunteer community first responders. </w:t>
      </w:r>
      <w:r w:rsidR="00C55404">
        <w:t xml:space="preserve">I was comfortable with the group as I have met them all previously which made the session run more smoothly. </w:t>
      </w:r>
      <w:r w:rsidR="00A9191F">
        <w:t>The</w:t>
      </w:r>
      <w:r w:rsidR="002645CB">
        <w:t xml:space="preserve"> CPD session </w:t>
      </w:r>
      <w:r w:rsidR="005E4294">
        <w:t>was</w:t>
      </w:r>
      <w:r w:rsidR="00A206FA">
        <w:t xml:space="preserve"> not a new concept for our volunteers, as this </w:t>
      </w:r>
      <w:r w:rsidR="005E4294">
        <w:t>is</w:t>
      </w:r>
      <w:r w:rsidR="00A206FA">
        <w:t xml:space="preserve"> a mandatory attendance </w:t>
      </w:r>
      <w:r w:rsidR="00F07CA0">
        <w:t>as part</w:t>
      </w:r>
      <w:r w:rsidR="00A206FA">
        <w:t xml:space="preserve"> of their volunteer agreement. </w:t>
      </w:r>
      <w:r w:rsidR="000E7533">
        <w:t>But</w:t>
      </w:r>
      <w:r w:rsidR="00A206FA">
        <w:t xml:space="preserve"> the</w:t>
      </w:r>
      <w:r w:rsidR="00A9191F">
        <w:t xml:space="preserve"> </w:t>
      </w:r>
      <w:r w:rsidR="002645CB">
        <w:t xml:space="preserve">pedagogy </w:t>
      </w:r>
      <w:r w:rsidR="005E4294">
        <w:t xml:space="preserve">and </w:t>
      </w:r>
      <w:r w:rsidR="00F67962">
        <w:t>teaching strategies used</w:t>
      </w:r>
      <w:r w:rsidR="009A5009">
        <w:t xml:space="preserve"> for</w:t>
      </w:r>
      <w:r w:rsidR="005E4294">
        <w:t xml:space="preserve"> this year’s</w:t>
      </w:r>
      <w:r w:rsidR="002645CB">
        <w:t xml:space="preserve"> CPD </w:t>
      </w:r>
      <w:r w:rsidR="005E4294">
        <w:t xml:space="preserve">was new. </w:t>
      </w:r>
      <w:r w:rsidR="00F07CA0">
        <w:t xml:space="preserve">Historically </w:t>
      </w:r>
      <w:r w:rsidR="00D83238">
        <w:t xml:space="preserve">we have used a more direct instruction </w:t>
      </w:r>
      <w:r w:rsidR="00DE27B3">
        <w:t>methods</w:t>
      </w:r>
      <w:r w:rsidR="00D83238">
        <w:t xml:space="preserve"> </w:t>
      </w:r>
      <w:r w:rsidR="00DE27B3">
        <w:t>using</w:t>
      </w:r>
      <w:r w:rsidR="00DD70E9">
        <w:t xml:space="preserve"> </w:t>
      </w:r>
      <w:r w:rsidR="00DE27B3">
        <w:t>tutorial/lecture</w:t>
      </w:r>
      <w:r w:rsidR="00DD70E9">
        <w:t xml:space="preserve"> style with assigned questions</w:t>
      </w:r>
      <w:r w:rsidR="00DE27B3">
        <w:t xml:space="preserve">. This year we have </w:t>
      </w:r>
      <w:r w:rsidR="0001582A">
        <w:t xml:space="preserve">encourage innovative </w:t>
      </w:r>
      <w:r w:rsidR="007321F7">
        <w:t>and</w:t>
      </w:r>
      <w:r w:rsidR="0001582A">
        <w:t xml:space="preserve"> cooperative learning</w:t>
      </w:r>
      <w:r w:rsidR="00B74ACD">
        <w:t xml:space="preserve"> with </w:t>
      </w:r>
      <w:r w:rsidR="0077001E">
        <w:t xml:space="preserve">open discussions, poster </w:t>
      </w:r>
      <w:r w:rsidR="007321F7">
        <w:t>presentations</w:t>
      </w:r>
      <w:r w:rsidR="0077001E">
        <w:t xml:space="preserve">, </w:t>
      </w:r>
      <w:r w:rsidR="006C2483">
        <w:t xml:space="preserve">group case study and role play.  </w:t>
      </w:r>
      <w:r w:rsidR="0001582A">
        <w:t xml:space="preserve"> </w:t>
      </w:r>
      <w:r w:rsidR="00DD70E9">
        <w:t xml:space="preserve"> </w:t>
      </w:r>
      <w:r w:rsidR="00B44AFD">
        <w:br/>
        <w:t>The introduction and ice break</w:t>
      </w:r>
      <w:r w:rsidR="00F516C7">
        <w:t>er activity</w:t>
      </w:r>
      <w:r w:rsidR="00B44AFD">
        <w:t xml:space="preserve"> at the start of the session went well</w:t>
      </w:r>
      <w:r w:rsidR="00E544F9">
        <w:t>,</w:t>
      </w:r>
      <w:r w:rsidR="00B44AFD">
        <w:t xml:space="preserve"> giving me </w:t>
      </w:r>
      <w:r w:rsidR="00F02D4C">
        <w:t>confidence,</w:t>
      </w:r>
      <w:r w:rsidR="00B44AFD">
        <w:t xml:space="preserve"> the session would continue to go well as all the students were getting along and taking part in the</w:t>
      </w:r>
      <w:r w:rsidR="00F516C7">
        <w:t xml:space="preserve"> ice break challenge</w:t>
      </w:r>
      <w:r w:rsidR="00280BC5">
        <w:t xml:space="preserve">. As we started </w:t>
      </w:r>
      <w:r w:rsidR="00292AE3">
        <w:t xml:space="preserve">some of the group work one of the students </w:t>
      </w:r>
      <w:r w:rsidR="00182754">
        <w:t xml:space="preserve">was withdrawn and not </w:t>
      </w:r>
      <w:r w:rsidR="003A157E">
        <w:t>participating in some of the activities</w:t>
      </w:r>
      <w:r w:rsidR="0070046D">
        <w:t>,</w:t>
      </w:r>
      <w:r w:rsidR="003A157E">
        <w:t xml:space="preserve"> </w:t>
      </w:r>
      <w:r w:rsidR="0070046D">
        <w:t>this</w:t>
      </w:r>
      <w:r w:rsidR="003A157E">
        <w:t xml:space="preserve"> was </w:t>
      </w:r>
      <w:r w:rsidR="00182754">
        <w:t>out of character</w:t>
      </w:r>
      <w:r w:rsidR="003A157E">
        <w:t xml:space="preserve"> for th</w:t>
      </w:r>
      <w:r w:rsidR="0070046D">
        <w:t>e</w:t>
      </w:r>
      <w:r w:rsidR="003A157E">
        <w:t xml:space="preserve"> student</w:t>
      </w:r>
      <w:r w:rsidR="0070046D">
        <w:t>,</w:t>
      </w:r>
      <w:r w:rsidR="003A157E">
        <w:t xml:space="preserve"> as I was aware of his </w:t>
      </w:r>
      <w:r w:rsidR="0070046D">
        <w:t>experience</w:t>
      </w:r>
      <w:r w:rsidR="00182754">
        <w:t xml:space="preserve"> </w:t>
      </w:r>
      <w:r w:rsidR="009B1C79">
        <w:t xml:space="preserve">and previously taught him on CPD. </w:t>
      </w:r>
      <w:r w:rsidR="00D55774">
        <w:t xml:space="preserve">As </w:t>
      </w:r>
      <w:r w:rsidR="002750FF">
        <w:t xml:space="preserve">we approach lunch </w:t>
      </w:r>
      <w:r w:rsidR="00BE04C0">
        <w:t>break,</w:t>
      </w:r>
      <w:r w:rsidR="002750FF">
        <w:t xml:space="preserve"> </w:t>
      </w:r>
      <w:r w:rsidR="00D55774">
        <w:t>I had noticed</w:t>
      </w:r>
      <w:r w:rsidR="002750FF">
        <w:t xml:space="preserve"> a pattern </w:t>
      </w:r>
      <w:r w:rsidR="005D30EE">
        <w:t xml:space="preserve">in this </w:t>
      </w:r>
      <w:r w:rsidR="00BE04C0">
        <w:t>students’</w:t>
      </w:r>
      <w:r w:rsidR="005D30EE">
        <w:t xml:space="preserve"> behaviours. His confidence grew with some of the discussion and debates we were having but </w:t>
      </w:r>
      <w:r w:rsidR="001463F9">
        <w:t xml:space="preserve">when we got to more of the written and prestation group work his confidence and behaviour changed. </w:t>
      </w:r>
      <w:r w:rsidR="00BE04C0">
        <w:t xml:space="preserve">I found this strange as I had not previously notice this. </w:t>
      </w:r>
      <w:r w:rsidR="00BE04C0">
        <w:br/>
        <w:t>During the lunch break I</w:t>
      </w:r>
      <w:r w:rsidR="003700A5">
        <w:t xml:space="preserve"> spoke to the student individually in private to discuss my concerns and at this point he disclosed his dyslexia disability to me. He </w:t>
      </w:r>
      <w:r w:rsidR="008A5081">
        <w:t xml:space="preserve">was not being disruptive but found it hard to understand </w:t>
      </w:r>
      <w:r w:rsidR="00A74626">
        <w:t xml:space="preserve">some tasks </w:t>
      </w:r>
      <w:r w:rsidR="008A5081">
        <w:t>and</w:t>
      </w:r>
      <w:r w:rsidR="00A74626">
        <w:t xml:space="preserve"> struggles to process information </w:t>
      </w:r>
      <w:r w:rsidR="00132A64">
        <w:t>and portray his</w:t>
      </w:r>
      <w:r w:rsidR="00C56535">
        <w:t xml:space="preserve"> thinking onto paper and he was very </w:t>
      </w:r>
      <w:r w:rsidR="00F35465">
        <w:t>anxious</w:t>
      </w:r>
      <w:r w:rsidR="00C56535">
        <w:t xml:space="preserve"> over the poster presentation and </w:t>
      </w:r>
      <w:r w:rsidR="00F35465">
        <w:t>case study work.</w:t>
      </w:r>
      <w:r w:rsidR="005243B2">
        <w:t xml:space="preserve"> This made me reflect on my own teaching practise, to find out why his dyslexia was not disclosed sooner and why I did not recognise it sooner. </w:t>
      </w:r>
      <w:r w:rsidR="00F35465">
        <w:t xml:space="preserve"> </w:t>
      </w:r>
      <w:r w:rsidR="00A74626">
        <w:t xml:space="preserve"> </w:t>
      </w:r>
      <w:r w:rsidR="003700A5">
        <w:t xml:space="preserve"> </w:t>
      </w:r>
    </w:p>
    <w:p w14:paraId="00607289" w14:textId="4C275F12" w:rsidR="00C30985" w:rsidRDefault="005243B2" w:rsidP="005243B2">
      <w:r>
        <w:t>This experience made me consider those students who do identify as neurodiverse</w:t>
      </w:r>
      <w:r w:rsidR="009D5864">
        <w:t xml:space="preserve"> and how I should approach and support these students</w:t>
      </w:r>
      <w:r>
        <w:t xml:space="preserve">. </w:t>
      </w:r>
      <w:r w:rsidR="009D5864">
        <w:t>Dyslexia it itself is not linked to intelligence but can make learning difficult (</w:t>
      </w:r>
      <w:r w:rsidR="00310032" w:rsidRPr="00310032">
        <w:rPr>
          <w:rFonts w:cstheme="minorHAnsi"/>
          <w:color w:val="000000"/>
          <w:shd w:val="clear" w:color="auto" w:fill="FFFFFF"/>
        </w:rPr>
        <w:t>Association, B, 2022</w:t>
      </w:r>
      <w:r w:rsidR="009D5864" w:rsidRPr="00310032">
        <w:rPr>
          <w:rFonts w:cstheme="minorHAnsi"/>
        </w:rPr>
        <w:t>)</w:t>
      </w:r>
      <w:r w:rsidR="00C44329" w:rsidRPr="00310032">
        <w:rPr>
          <w:rFonts w:cstheme="minorHAnsi"/>
        </w:rPr>
        <w:t>.</w:t>
      </w:r>
      <w:r w:rsidR="00C44329">
        <w:t xml:space="preserve"> Dyslexia varies from person to person</w:t>
      </w:r>
      <w:r w:rsidR="006B6FB9">
        <w:t>, no one person will learn in the same way</w:t>
      </w:r>
      <w:r w:rsidR="00E544F9">
        <w:t>,</w:t>
      </w:r>
      <w:r w:rsidR="006B6FB9">
        <w:t xml:space="preserve"> and no one person will have the same brain as it would be unique to them. These differences are what make us </w:t>
      </w:r>
      <w:r w:rsidR="00A6050C">
        <w:t>neurodiverse</w:t>
      </w:r>
      <w:r w:rsidR="0012499C">
        <w:t>.</w:t>
      </w:r>
      <w:r w:rsidR="00A6050C">
        <w:t xml:space="preserve"> Victoria Brinzea</w:t>
      </w:r>
      <w:r w:rsidR="006B6FB9">
        <w:t xml:space="preserve"> </w:t>
      </w:r>
      <w:r w:rsidR="0012499C">
        <w:t>implies</w:t>
      </w:r>
      <w:r w:rsidR="00A6050C">
        <w:t xml:space="preserve"> all our experiences, life and other aspects that make us unique, suggests we are all at least cognitively diverse and mor</w:t>
      </w:r>
      <w:r w:rsidR="0012499C">
        <w:t>e</w:t>
      </w:r>
      <w:r w:rsidR="00A6050C">
        <w:t xml:space="preserve"> substantially neurologically diverse (Brinzea 2019). </w:t>
      </w:r>
      <w:r w:rsidR="0012499C">
        <w:t>This highlighted the importance</w:t>
      </w:r>
      <w:r w:rsidR="00E544F9">
        <w:t xml:space="preserve"> of</w:t>
      </w:r>
      <w:r w:rsidR="0012499C">
        <w:t xml:space="preserve"> awareness and </w:t>
      </w:r>
      <w:r w:rsidR="000A2F04">
        <w:t>recognition</w:t>
      </w:r>
      <w:r w:rsidR="0012499C">
        <w:t xml:space="preserve"> of these conditions including </w:t>
      </w:r>
      <w:r w:rsidR="000A2F04">
        <w:t>d</w:t>
      </w:r>
      <w:r w:rsidR="0012499C">
        <w:t xml:space="preserve">yslexia but also </w:t>
      </w:r>
      <w:r w:rsidR="000A2F04" w:rsidRPr="000A2F04">
        <w:t>autism, ADHD, dyspraxia</w:t>
      </w:r>
      <w:r w:rsidR="000A2F04">
        <w:t xml:space="preserve">, </w:t>
      </w:r>
      <w:r w:rsidR="008F484D">
        <w:t>Tourettes</w:t>
      </w:r>
      <w:r w:rsidR="000A2F04" w:rsidRPr="000A2F04">
        <w:t xml:space="preserve"> or other neurological condition</w:t>
      </w:r>
      <w:r w:rsidR="008F484D">
        <w:t xml:space="preserve"> but the fact that we all can have some aspect of neurodiversity. </w:t>
      </w:r>
      <w:r w:rsidR="00AD568D">
        <w:t xml:space="preserve">The term ‘neurodiversity’ unites these conditions and changes the way we see diversity and the importance of inclusivity and equal opportunities. </w:t>
      </w:r>
      <w:r w:rsidR="00C11631">
        <w:br/>
        <w:t>Inclusive educations and inclusion are not just a set of strategies, it is about belonging to a community, a classroom session, or a group of colleagues. I have felt this when I have walked into a room and instantly felt like I was not welcomed there</w:t>
      </w:r>
      <w:r w:rsidR="004C1902">
        <w:t>,</w:t>
      </w:r>
      <w:r w:rsidR="00C11631">
        <w:t xml:space="preserve"> and on reflection</w:t>
      </w:r>
      <w:r w:rsidR="00D459C5">
        <w:t>,</w:t>
      </w:r>
      <w:r w:rsidR="00C11631">
        <w:t xml:space="preserve"> this may have been how my student felt if he was struggling with some aspects of the group and written work. </w:t>
      </w:r>
      <w:r w:rsidR="00D459C5">
        <w:t xml:space="preserve">This would </w:t>
      </w:r>
      <w:r w:rsidR="004C1902">
        <w:t>have</w:t>
      </w:r>
      <w:r w:rsidR="00D459C5">
        <w:t xml:space="preserve"> explained his withdrawn behaviour patterns. </w:t>
      </w:r>
      <w:r w:rsidR="00C30985">
        <w:t>Personally,</w:t>
      </w:r>
      <w:r w:rsidR="004C1902">
        <w:t xml:space="preserve"> and </w:t>
      </w:r>
      <w:r w:rsidR="00C30985">
        <w:t>professionally,</w:t>
      </w:r>
      <w:r w:rsidR="004C1902">
        <w:t xml:space="preserve"> </w:t>
      </w:r>
      <w:r w:rsidR="00C30985">
        <w:t xml:space="preserve">it is important to recognise neurodiversity and adapt my teaching to meet the needs of the learner. </w:t>
      </w:r>
    </w:p>
    <w:p w14:paraId="3EDED0C3" w14:textId="79620D2F" w:rsidR="00945CA3" w:rsidRPr="00945CA3" w:rsidRDefault="00C30985" w:rsidP="005243B2">
      <w:pPr>
        <w:rPr>
          <w:rFonts w:cstheme="minorHAnsi"/>
          <w:color w:val="1E1E1E"/>
          <w:shd w:val="clear" w:color="auto" w:fill="FFFFFF"/>
        </w:rPr>
      </w:pPr>
      <w:r>
        <w:lastRenderedPageBreak/>
        <w:t xml:space="preserve">The Equality Act 2010 was created to match </w:t>
      </w:r>
      <w:r w:rsidR="00165D58">
        <w:t xml:space="preserve">several </w:t>
      </w:r>
      <w:r>
        <w:t xml:space="preserve">different </w:t>
      </w:r>
      <w:r w:rsidR="00165D58">
        <w:t xml:space="preserve">pieces of </w:t>
      </w:r>
      <w:r>
        <w:t xml:space="preserve">legislation to provide a single act to harmonise the </w:t>
      </w:r>
      <w:r w:rsidR="0041277D">
        <w:t>law and</w:t>
      </w:r>
      <w:r>
        <w:t xml:space="preserve"> provide a single framework</w:t>
      </w:r>
      <w:r w:rsidR="0041277D">
        <w:t>,</w:t>
      </w:r>
      <w:r>
        <w:t xml:space="preserve"> to protect the rights of individuals</w:t>
      </w:r>
      <w:r w:rsidR="00165D58">
        <w:t xml:space="preserve">. Dyslexia and some other neurodiverse conditions are recognised as a disability, the </w:t>
      </w:r>
      <w:r w:rsidR="00AA7993">
        <w:t>equality</w:t>
      </w:r>
      <w:r w:rsidR="00165D58">
        <w:t xml:space="preserve"> act identifies a person with dyslexia </w:t>
      </w:r>
      <w:r w:rsidR="00AA7993">
        <w:t>are</w:t>
      </w:r>
      <w:r w:rsidR="00165D58">
        <w:t xml:space="preserve"> at a disadvantage compared to those who do not suffer from the condition. </w:t>
      </w:r>
      <w:r w:rsidR="00AA7993">
        <w:t xml:space="preserve">This means I have a duty to make reasonable adjustments to meet their </w:t>
      </w:r>
      <w:r w:rsidR="006E63BD">
        <w:t>needs but being equal and fair is not always straightforward. Sometime students may need differing support to make their opportunities the same as another learner</w:t>
      </w:r>
      <w:r w:rsidR="009B504A">
        <w:t>s</w:t>
      </w:r>
      <w:r w:rsidR="006E63BD">
        <w:t>.  This is equ</w:t>
      </w:r>
      <w:r w:rsidR="009B504A">
        <w:t>ity</w:t>
      </w:r>
      <w:r w:rsidR="006E63BD">
        <w:t xml:space="preserve">, </w:t>
      </w:r>
      <w:r w:rsidR="009B504A">
        <w:t xml:space="preserve">giving students what they need, to make things fair? This can be seen to undermine equality as </w:t>
      </w:r>
      <w:r w:rsidR="00BB1ED5">
        <w:t>this is offering equal opportunities, treating students the same. As a teacher it is important to</w:t>
      </w:r>
      <w:r w:rsidR="0053631E">
        <w:t xml:space="preserve"> </w:t>
      </w:r>
      <w:r w:rsidR="00BB1ED5">
        <w:t>promote fairness, to all students</w:t>
      </w:r>
      <w:r w:rsidR="0053631E">
        <w:t>, some may</w:t>
      </w:r>
      <w:r w:rsidR="00BB1ED5">
        <w:t xml:space="preserve"> need </w:t>
      </w:r>
      <w:r w:rsidR="0053631E">
        <w:t>less</w:t>
      </w:r>
      <w:r w:rsidR="00BB1ED5">
        <w:t xml:space="preserve"> support </w:t>
      </w:r>
      <w:r w:rsidR="0053631E">
        <w:t xml:space="preserve">and </w:t>
      </w:r>
      <w:r w:rsidR="00BB1ED5">
        <w:t>prefer self-directed learning</w:t>
      </w:r>
      <w:r w:rsidR="0053631E">
        <w:t>,</w:t>
      </w:r>
      <w:r w:rsidR="00BB1ED5">
        <w:t xml:space="preserve"> where others may need additional support with speech and language. Being unequal I do not mean providing a student with less but simply providing more to those who need it.</w:t>
      </w:r>
      <w:r w:rsidR="0053631E">
        <w:t xml:space="preserve"> During my CPD lesson it was recognised that this student would need some extra support, which was done in a way that did not </w:t>
      </w:r>
      <w:r w:rsidR="00BF62DC">
        <w:t>give less</w:t>
      </w:r>
      <w:r w:rsidR="0053631E">
        <w:t xml:space="preserve"> support to the other students. </w:t>
      </w:r>
      <w:r w:rsidR="00BB1ED5">
        <w:t xml:space="preserve"> </w:t>
      </w:r>
      <w:r w:rsidR="00FE112B">
        <w:br/>
        <w:t xml:space="preserve">To </w:t>
      </w:r>
      <w:r w:rsidR="00F02D4C">
        <w:t>help</w:t>
      </w:r>
      <w:r w:rsidR="00FE112B">
        <w:t xml:space="preserve"> this extra support ‘The Additional Learning (Wales) Regulation’, </w:t>
      </w:r>
      <w:r w:rsidR="00F02D4C">
        <w:t>T</w:t>
      </w:r>
      <w:r w:rsidR="00FE112B">
        <w:t xml:space="preserve">he Additional Learning Needs Codes’ and the </w:t>
      </w:r>
      <w:r w:rsidR="00FE112B" w:rsidRPr="00FE112B">
        <w:rPr>
          <w:rFonts w:cstheme="minorHAnsi"/>
          <w:color w:val="000000"/>
          <w:shd w:val="clear" w:color="auto" w:fill="FFFFFF"/>
        </w:rPr>
        <w:t>Additional</w:t>
      </w:r>
      <w:r w:rsidR="00FE112B" w:rsidRPr="00FE112B">
        <w:rPr>
          <w:rFonts w:cstheme="minorHAnsi"/>
          <w:bdr w:val="none" w:sz="0" w:space="0" w:color="auto" w:frame="1"/>
          <w:shd w:val="clear" w:color="auto" w:fill="FFFFFF"/>
        </w:rPr>
        <w:t xml:space="preserve"> Learning Needs and Education Tribunal</w:t>
      </w:r>
      <w:r w:rsidR="00FE112B" w:rsidRPr="00FE112B">
        <w:rPr>
          <w:rFonts w:cstheme="minorHAnsi"/>
          <w:color w:val="000000"/>
          <w:shd w:val="clear" w:color="auto" w:fill="FFFFFF"/>
        </w:rPr>
        <w:t> (Wales) Act 2018</w:t>
      </w:r>
      <w:r w:rsidR="00F02D4C">
        <w:rPr>
          <w:rFonts w:cstheme="minorHAnsi"/>
          <w:color w:val="000000"/>
          <w:shd w:val="clear" w:color="auto" w:fill="FFFFFF"/>
        </w:rPr>
        <w:t>,</w:t>
      </w:r>
      <w:r w:rsidR="00FE112B">
        <w:rPr>
          <w:rFonts w:cstheme="minorHAnsi"/>
          <w:color w:val="000000"/>
          <w:shd w:val="clear" w:color="auto" w:fill="FFFFFF"/>
        </w:rPr>
        <w:t xml:space="preserve"> aim to deliver a fully inclusive education system for children and young people in Wales.  This support is from </w:t>
      </w:r>
      <w:r w:rsidR="00F02D4C">
        <w:rPr>
          <w:rFonts w:cstheme="minorHAnsi"/>
          <w:color w:val="000000"/>
          <w:shd w:val="clear" w:color="auto" w:fill="FFFFFF"/>
        </w:rPr>
        <w:t>an</w:t>
      </w:r>
      <w:r w:rsidR="00FE112B">
        <w:rPr>
          <w:rFonts w:cstheme="minorHAnsi"/>
          <w:color w:val="000000"/>
          <w:shd w:val="clear" w:color="auto" w:fill="FFFFFF"/>
        </w:rPr>
        <w:t xml:space="preserve"> age range of 0-25 with the change of terminology</w:t>
      </w:r>
      <w:r w:rsidR="00F02D4C">
        <w:rPr>
          <w:rFonts w:cstheme="minorHAnsi"/>
          <w:color w:val="000000"/>
          <w:shd w:val="clear" w:color="auto" w:fill="FFFFFF"/>
        </w:rPr>
        <w:t>,</w:t>
      </w:r>
      <w:r w:rsidR="00FE112B">
        <w:rPr>
          <w:rFonts w:cstheme="minorHAnsi"/>
          <w:color w:val="000000"/>
          <w:shd w:val="clear" w:color="auto" w:fill="FFFFFF"/>
        </w:rPr>
        <w:t xml:space="preserve"> from” Special Educational Needs (SEN)” to </w:t>
      </w:r>
      <w:r w:rsidR="00F02D4C">
        <w:rPr>
          <w:rFonts w:cstheme="minorHAnsi"/>
          <w:color w:val="000000"/>
          <w:shd w:val="clear" w:color="auto" w:fill="FFFFFF"/>
        </w:rPr>
        <w:t>“Additional</w:t>
      </w:r>
      <w:r w:rsidR="00FE112B">
        <w:rPr>
          <w:rFonts w:cstheme="minorHAnsi"/>
          <w:color w:val="000000"/>
          <w:shd w:val="clear" w:color="auto" w:fill="FFFFFF"/>
        </w:rPr>
        <w:t xml:space="preserve"> Learning Needs (ALD)</w:t>
      </w:r>
      <w:r w:rsidR="00F02D4C">
        <w:rPr>
          <w:rFonts w:cstheme="minorHAnsi"/>
          <w:color w:val="000000"/>
          <w:shd w:val="clear" w:color="auto" w:fill="FFFFFF"/>
        </w:rPr>
        <w:t xml:space="preserve">. Offering a single developmental plan, increased participation, collaboration, and a new ALD code of practice to provide clear guidance.   </w:t>
      </w:r>
      <w:r w:rsidR="004A0861">
        <w:rPr>
          <w:rFonts w:cstheme="minorHAnsi"/>
          <w:color w:val="000000"/>
          <w:shd w:val="clear" w:color="auto" w:fill="FFFFFF"/>
        </w:rPr>
        <w:br/>
      </w:r>
      <w:r w:rsidR="004A0861">
        <w:rPr>
          <w:rFonts w:cstheme="minorHAnsi"/>
          <w:color w:val="000000"/>
          <w:shd w:val="clear" w:color="auto" w:fill="FFFFFF"/>
        </w:rPr>
        <w:br/>
      </w:r>
      <w:r w:rsidR="00764786">
        <w:rPr>
          <w:rFonts w:cstheme="minorHAnsi"/>
          <w:color w:val="000000"/>
          <w:shd w:val="clear" w:color="auto" w:fill="FFFFFF"/>
        </w:rPr>
        <w:t xml:space="preserve">The Professional standards for teachers </w:t>
      </w:r>
      <w:r w:rsidR="002339CB">
        <w:rPr>
          <w:rFonts w:cstheme="minorHAnsi"/>
          <w:color w:val="000000"/>
          <w:shd w:val="clear" w:color="auto" w:fill="FFFFFF"/>
        </w:rPr>
        <w:t xml:space="preserve">have also </w:t>
      </w:r>
      <w:r w:rsidR="00764786">
        <w:rPr>
          <w:rFonts w:cstheme="minorHAnsi"/>
          <w:color w:val="000000"/>
          <w:shd w:val="clear" w:color="auto" w:fill="FFFFFF"/>
        </w:rPr>
        <w:t xml:space="preserve">recently changed from </w:t>
      </w:r>
      <w:r w:rsidR="004A0861">
        <w:rPr>
          <w:rFonts w:cstheme="minorHAnsi"/>
          <w:color w:val="000000"/>
          <w:shd w:val="clear" w:color="auto" w:fill="FFFFFF"/>
        </w:rPr>
        <w:t>55 standards</w:t>
      </w:r>
      <w:r w:rsidR="002339CB">
        <w:rPr>
          <w:rFonts w:cstheme="minorHAnsi"/>
          <w:color w:val="000000"/>
          <w:shd w:val="clear" w:color="auto" w:fill="FFFFFF"/>
        </w:rPr>
        <w:t>,</w:t>
      </w:r>
      <w:r w:rsidR="004A0861">
        <w:rPr>
          <w:rFonts w:cstheme="minorHAnsi"/>
          <w:color w:val="000000"/>
          <w:shd w:val="clear" w:color="auto" w:fill="FFFFFF"/>
        </w:rPr>
        <w:t xml:space="preserve"> </w:t>
      </w:r>
      <w:r w:rsidR="002339CB">
        <w:rPr>
          <w:rFonts w:cstheme="minorHAnsi"/>
          <w:color w:val="000000"/>
          <w:shd w:val="clear" w:color="auto" w:fill="FFFFFF"/>
        </w:rPr>
        <w:t xml:space="preserve">which </w:t>
      </w:r>
      <w:r w:rsidR="004A0861">
        <w:rPr>
          <w:rFonts w:cstheme="minorHAnsi"/>
          <w:color w:val="000000"/>
          <w:shd w:val="clear" w:color="auto" w:fill="FFFFFF"/>
        </w:rPr>
        <w:t>have been replaced by 5 key standards that are underpinned by important values relevant to all students</w:t>
      </w:r>
      <w:r w:rsidR="00764786">
        <w:rPr>
          <w:rFonts w:cstheme="minorHAnsi"/>
          <w:color w:val="000000"/>
          <w:shd w:val="clear" w:color="auto" w:fill="FFFFFF"/>
        </w:rPr>
        <w:t>,</w:t>
      </w:r>
      <w:r w:rsidR="004A0861">
        <w:rPr>
          <w:rFonts w:cstheme="minorHAnsi"/>
          <w:color w:val="000000"/>
          <w:shd w:val="clear" w:color="auto" w:fill="FFFFFF"/>
        </w:rPr>
        <w:t xml:space="preserve"> Pedagogy, Leadership, Professional Learning, Innovation and Collaboration. </w:t>
      </w:r>
      <w:r w:rsidR="00764786">
        <w:rPr>
          <w:rFonts w:cstheme="minorHAnsi"/>
          <w:color w:val="000000"/>
          <w:shd w:val="clear" w:color="auto" w:fill="FFFFFF"/>
        </w:rPr>
        <w:t xml:space="preserve">This is also supported by the </w:t>
      </w:r>
      <w:r w:rsidR="00764786">
        <w:t>Professional standards for further education teachers and work-based learning practitioners in Wales</w:t>
      </w:r>
      <w:r w:rsidR="00764786">
        <w:rPr>
          <w:rFonts w:cstheme="minorHAnsi"/>
          <w:color w:val="000000"/>
          <w:shd w:val="clear" w:color="auto" w:fill="FFFFFF"/>
        </w:rPr>
        <w:t xml:space="preserve">, to sustain highly effective </w:t>
      </w:r>
      <w:r w:rsidR="007A747C">
        <w:rPr>
          <w:rFonts w:cstheme="minorHAnsi"/>
          <w:color w:val="000000"/>
          <w:shd w:val="clear" w:color="auto" w:fill="FFFFFF"/>
        </w:rPr>
        <w:t xml:space="preserve">teaching </w:t>
      </w:r>
      <w:r w:rsidR="00764786">
        <w:rPr>
          <w:rFonts w:cstheme="minorHAnsi"/>
          <w:color w:val="000000"/>
          <w:shd w:val="clear" w:color="auto" w:fill="FFFFFF"/>
        </w:rPr>
        <w:t>practice</w:t>
      </w:r>
      <w:r w:rsidR="007A747C">
        <w:rPr>
          <w:rFonts w:cstheme="minorHAnsi"/>
          <w:color w:val="000000"/>
          <w:shd w:val="clear" w:color="auto" w:fill="FFFFFF"/>
        </w:rPr>
        <w:t xml:space="preserve">s. </w:t>
      </w:r>
      <w:r w:rsidR="009D0AC6">
        <w:rPr>
          <w:rFonts w:cstheme="minorHAnsi"/>
          <w:color w:val="000000"/>
          <w:shd w:val="clear" w:color="auto" w:fill="FFFFFF"/>
        </w:rPr>
        <w:br/>
      </w:r>
      <w:r w:rsidR="009D0AC6">
        <w:rPr>
          <w:rFonts w:cstheme="minorHAnsi"/>
          <w:color w:val="000000"/>
          <w:shd w:val="clear" w:color="auto" w:fill="FFFFFF"/>
        </w:rPr>
        <w:br/>
        <w:t xml:space="preserve">I now have some additional strategies to meet the needs of my learners. Students who struggle with visual (spatial) aspects I use more visual aids and colours in my </w:t>
      </w:r>
      <w:r w:rsidR="00856D37">
        <w:rPr>
          <w:rFonts w:cstheme="minorHAnsi"/>
          <w:color w:val="000000"/>
          <w:shd w:val="clear" w:color="auto" w:fill="FFFFFF"/>
        </w:rPr>
        <w:t>delivery if</w:t>
      </w:r>
      <w:r w:rsidR="009D0AC6">
        <w:rPr>
          <w:rFonts w:cstheme="minorHAnsi"/>
          <w:color w:val="000000"/>
          <w:shd w:val="clear" w:color="auto" w:fill="FFFFFF"/>
        </w:rPr>
        <w:t xml:space="preserve"> this is a poster with key messages or the use of </w:t>
      </w:r>
      <w:r w:rsidR="009D0AC6" w:rsidRPr="00783479">
        <w:rPr>
          <w:rFonts w:cstheme="minorHAnsi"/>
          <w:color w:val="000000"/>
          <w:shd w:val="clear" w:color="auto" w:fill="FFFFFF"/>
        </w:rPr>
        <w:t>Bold</w:t>
      </w:r>
      <w:r w:rsidR="009D0AC6">
        <w:rPr>
          <w:rFonts w:cstheme="minorHAnsi"/>
          <w:color w:val="000000"/>
          <w:shd w:val="clear" w:color="auto" w:fill="FFFFFF"/>
        </w:rPr>
        <w:t xml:space="preserve"> or coloured text to again highlight key messages.</w:t>
      </w:r>
      <w:r w:rsidR="00E574FC">
        <w:rPr>
          <w:rFonts w:cstheme="minorHAnsi"/>
          <w:color w:val="000000"/>
          <w:shd w:val="clear" w:color="auto" w:fill="FFFFFF"/>
        </w:rPr>
        <w:t xml:space="preserve"> I also have handouts available as revision notes</w:t>
      </w:r>
      <w:r w:rsidR="00856D37">
        <w:rPr>
          <w:rFonts w:cstheme="minorHAnsi"/>
          <w:color w:val="000000"/>
          <w:shd w:val="clear" w:color="auto" w:fill="FFFFFF"/>
        </w:rPr>
        <w:t xml:space="preserve"> for post session reflection</w:t>
      </w:r>
      <w:r w:rsidR="00E574FC">
        <w:rPr>
          <w:rFonts w:cstheme="minorHAnsi"/>
          <w:color w:val="000000"/>
          <w:shd w:val="clear" w:color="auto" w:fill="FFFFFF"/>
        </w:rPr>
        <w:t>.</w:t>
      </w:r>
      <w:r w:rsidR="009D4EB1">
        <w:rPr>
          <w:rFonts w:cstheme="minorHAnsi"/>
          <w:color w:val="000000"/>
          <w:shd w:val="clear" w:color="auto" w:fill="FFFFFF"/>
        </w:rPr>
        <w:t xml:space="preserve"> Handouts benefit </w:t>
      </w:r>
      <w:r w:rsidR="00507CF3">
        <w:rPr>
          <w:rFonts w:cstheme="minorHAnsi"/>
          <w:color w:val="000000"/>
          <w:shd w:val="clear" w:color="auto" w:fill="FFFFFF"/>
        </w:rPr>
        <w:t xml:space="preserve">learners as they can focus more of their </w:t>
      </w:r>
      <w:r w:rsidR="00146FF7">
        <w:rPr>
          <w:rFonts w:cstheme="minorHAnsi"/>
          <w:color w:val="000000"/>
          <w:shd w:val="clear" w:color="auto" w:fill="FFFFFF"/>
        </w:rPr>
        <w:t>time</w:t>
      </w:r>
      <w:r w:rsidR="00507CF3">
        <w:rPr>
          <w:rFonts w:cstheme="minorHAnsi"/>
          <w:color w:val="000000"/>
          <w:shd w:val="clear" w:color="auto" w:fill="FFFFFF"/>
        </w:rPr>
        <w:t xml:space="preserve"> on understanding</w:t>
      </w:r>
      <w:r w:rsidR="00146FF7">
        <w:rPr>
          <w:rFonts w:cstheme="minorHAnsi"/>
          <w:color w:val="000000"/>
          <w:shd w:val="clear" w:color="auto" w:fill="FFFFFF"/>
        </w:rPr>
        <w:t xml:space="preserve"> the topic</w:t>
      </w:r>
      <w:r w:rsidR="00507CF3">
        <w:rPr>
          <w:rFonts w:cstheme="minorHAnsi"/>
          <w:color w:val="000000"/>
          <w:shd w:val="clear" w:color="auto" w:fill="FFFFFF"/>
        </w:rPr>
        <w:t xml:space="preserve"> rather than note-taking</w:t>
      </w:r>
      <w:r w:rsidR="00FB22FB">
        <w:rPr>
          <w:rFonts w:cstheme="minorHAnsi"/>
          <w:color w:val="000000"/>
          <w:shd w:val="clear" w:color="auto" w:fill="FFFFFF"/>
        </w:rPr>
        <w:t>.</w:t>
      </w:r>
      <w:r w:rsidR="009D0AC6">
        <w:rPr>
          <w:rFonts w:cstheme="minorHAnsi"/>
          <w:color w:val="000000"/>
          <w:shd w:val="clear" w:color="auto" w:fill="FFFFFF"/>
        </w:rPr>
        <w:t xml:space="preserve"> I</w:t>
      </w:r>
      <w:r w:rsidR="00FB22FB">
        <w:rPr>
          <w:rFonts w:cstheme="minorHAnsi"/>
          <w:color w:val="000000"/>
          <w:shd w:val="clear" w:color="auto" w:fill="FFFFFF"/>
        </w:rPr>
        <w:t xml:space="preserve"> also</w:t>
      </w:r>
      <w:r w:rsidR="009D0AC6">
        <w:rPr>
          <w:rFonts w:cstheme="minorHAnsi"/>
          <w:color w:val="000000"/>
          <w:shd w:val="clear" w:color="auto" w:fill="FFFFFF"/>
        </w:rPr>
        <w:t xml:space="preserve"> regularly record lessons to allow students to listen back as their revision notes to aid the Aural </w:t>
      </w:r>
      <w:r w:rsidR="00E574FC">
        <w:rPr>
          <w:rFonts w:cstheme="minorHAnsi"/>
          <w:color w:val="000000"/>
          <w:shd w:val="clear" w:color="auto" w:fill="FFFFFF"/>
        </w:rPr>
        <w:t>(Auditory</w:t>
      </w:r>
      <w:r w:rsidR="009D0AC6">
        <w:rPr>
          <w:rFonts w:cstheme="minorHAnsi"/>
          <w:color w:val="000000"/>
          <w:shd w:val="clear" w:color="auto" w:fill="FFFFFF"/>
        </w:rPr>
        <w:t>-musical) learners</w:t>
      </w:r>
      <w:r w:rsidR="00856D37">
        <w:rPr>
          <w:rFonts w:cstheme="minorHAnsi"/>
          <w:color w:val="000000"/>
          <w:shd w:val="clear" w:color="auto" w:fill="FFFFFF"/>
        </w:rPr>
        <w:t>.</w:t>
      </w:r>
      <w:r w:rsidR="00E574FC">
        <w:rPr>
          <w:rFonts w:cstheme="minorHAnsi"/>
          <w:color w:val="000000"/>
          <w:shd w:val="clear" w:color="auto" w:fill="FFFFFF"/>
        </w:rPr>
        <w:t xml:space="preserve"> </w:t>
      </w:r>
      <w:r w:rsidR="00F153E5">
        <w:rPr>
          <w:rFonts w:cstheme="minorHAnsi"/>
          <w:color w:val="000000"/>
          <w:shd w:val="clear" w:color="auto" w:fill="FFFFFF"/>
        </w:rPr>
        <w:br/>
        <w:t xml:space="preserve">I have also started to use our online learning platform more to upload </w:t>
      </w:r>
      <w:r w:rsidR="00F459D0">
        <w:rPr>
          <w:rFonts w:cstheme="minorHAnsi"/>
          <w:color w:val="000000"/>
          <w:shd w:val="clear" w:color="auto" w:fill="FFFFFF"/>
        </w:rPr>
        <w:t xml:space="preserve">resources online into a digital format making them more accessible to learners. </w:t>
      </w:r>
      <w:r w:rsidR="00550427">
        <w:rPr>
          <w:rFonts w:cstheme="minorHAnsi"/>
          <w:color w:val="000000"/>
          <w:shd w:val="clear" w:color="auto" w:fill="FFFFFF"/>
        </w:rPr>
        <w:t xml:space="preserve">All online resources </w:t>
      </w:r>
      <w:r w:rsidR="005C2773">
        <w:rPr>
          <w:rFonts w:cstheme="minorHAnsi"/>
          <w:color w:val="000000"/>
          <w:shd w:val="clear" w:color="auto" w:fill="FFFFFF"/>
        </w:rPr>
        <w:t xml:space="preserve">including </w:t>
      </w:r>
      <w:r w:rsidR="005C2773" w:rsidRPr="005C2773">
        <w:t xml:space="preserve">documents and </w:t>
      </w:r>
      <w:r w:rsidR="001C5477" w:rsidRPr="005C2773">
        <w:t xml:space="preserve">presentations </w:t>
      </w:r>
      <w:r w:rsidR="001C5477">
        <w:t>I</w:t>
      </w:r>
      <w:r w:rsidR="005C2773">
        <w:t xml:space="preserve"> ensure they a written in a way that is easy to understand but also </w:t>
      </w:r>
      <w:r w:rsidR="005C2773" w:rsidRPr="005C2773">
        <w:t>comply with basic accessibility practice</w:t>
      </w:r>
      <w:r w:rsidR="005C2773">
        <w:t xml:space="preserve">. </w:t>
      </w:r>
      <w:r w:rsidR="001C5477">
        <w:t>For example, documents are written and read in plain English</w:t>
      </w:r>
      <w:r w:rsidR="00CD33B7">
        <w:t xml:space="preserve">, I now use the inbuilt heading </w:t>
      </w:r>
      <w:r w:rsidR="00F74262">
        <w:t>styles</w:t>
      </w:r>
      <w:r w:rsidR="00CD33B7">
        <w:t xml:space="preserve"> in Wor</w:t>
      </w:r>
      <w:r w:rsidR="00F74262">
        <w:t>d</w:t>
      </w:r>
      <w:r w:rsidR="00CD33B7">
        <w:t xml:space="preserve"> for learner to get a content overview </w:t>
      </w:r>
      <w:r w:rsidR="003E36D6">
        <w:t xml:space="preserve">making the documents easier to navigate. </w:t>
      </w:r>
      <w:r w:rsidR="00025A24">
        <w:t xml:space="preserve">I also ensure all documents </w:t>
      </w:r>
      <w:r w:rsidR="00025A24" w:rsidRPr="001040F0">
        <w:rPr>
          <w:rFonts w:cstheme="minorHAnsi"/>
        </w:rPr>
        <w:t xml:space="preserve">are in </w:t>
      </w:r>
      <w:r w:rsidR="00BF7E54" w:rsidRPr="001040F0">
        <w:rPr>
          <w:rFonts w:cstheme="minorHAnsi"/>
        </w:rPr>
        <w:t>an</w:t>
      </w:r>
      <w:r w:rsidR="001040F0" w:rsidRPr="001040F0">
        <w:rPr>
          <w:rFonts w:cstheme="minorHAnsi"/>
        </w:rPr>
        <w:t xml:space="preserve"> </w:t>
      </w:r>
      <w:r w:rsidR="001040F0" w:rsidRPr="001040F0">
        <w:rPr>
          <w:rFonts w:cstheme="minorHAnsi"/>
          <w:color w:val="1E1E1E"/>
          <w:shd w:val="clear" w:color="auto" w:fill="FFFFFF"/>
        </w:rPr>
        <w:t>accessible</w:t>
      </w:r>
      <w:r w:rsidR="00025A24" w:rsidRPr="001040F0">
        <w:rPr>
          <w:rFonts w:cstheme="minorHAnsi"/>
          <w:color w:val="1E1E1E"/>
          <w:shd w:val="clear" w:color="auto" w:fill="FFFFFF"/>
        </w:rPr>
        <w:t xml:space="preserve"> font</w:t>
      </w:r>
      <w:r w:rsidR="001040F0" w:rsidRPr="001040F0">
        <w:rPr>
          <w:rFonts w:cstheme="minorHAnsi"/>
          <w:color w:val="1E1E1E"/>
          <w:shd w:val="clear" w:color="auto" w:fill="FFFFFF"/>
        </w:rPr>
        <w:t xml:space="preserve"> with adjust spaces between sentences and paragraphs</w:t>
      </w:r>
      <w:r w:rsidR="00A63A30">
        <w:rPr>
          <w:rFonts w:cstheme="minorHAnsi"/>
          <w:color w:val="1E1E1E"/>
          <w:shd w:val="clear" w:color="auto" w:fill="FFFFFF"/>
        </w:rPr>
        <w:t xml:space="preserve"> making the document easier to read. With </w:t>
      </w:r>
      <w:r w:rsidR="00090DF6">
        <w:rPr>
          <w:rFonts w:cstheme="minorHAnsi"/>
          <w:color w:val="1E1E1E"/>
          <w:shd w:val="clear" w:color="auto" w:fill="FFFFFF"/>
        </w:rPr>
        <w:t>PowerPoint</w:t>
      </w:r>
      <w:r w:rsidR="00A63A30">
        <w:rPr>
          <w:rFonts w:cstheme="minorHAnsi"/>
          <w:color w:val="1E1E1E"/>
          <w:shd w:val="clear" w:color="auto" w:fill="FFFFFF"/>
        </w:rPr>
        <w:t xml:space="preserve"> </w:t>
      </w:r>
      <w:r w:rsidR="00090DF6">
        <w:rPr>
          <w:rFonts w:cstheme="minorHAnsi"/>
          <w:color w:val="1E1E1E"/>
          <w:shd w:val="clear" w:color="auto" w:fill="FFFFFF"/>
        </w:rPr>
        <w:t>presentation I will always upload these onto the online platform</w:t>
      </w:r>
      <w:r w:rsidR="00BF7E54">
        <w:rPr>
          <w:rFonts w:cstheme="minorHAnsi"/>
          <w:color w:val="1E1E1E"/>
          <w:shd w:val="clear" w:color="auto" w:fill="FFFFFF"/>
        </w:rPr>
        <w:t xml:space="preserve"> ensuring they are written in an </w:t>
      </w:r>
      <w:r w:rsidR="00BF7E54" w:rsidRPr="001040F0">
        <w:rPr>
          <w:rFonts w:cstheme="minorHAnsi"/>
          <w:color w:val="1E1E1E"/>
          <w:shd w:val="clear" w:color="auto" w:fill="FFFFFF"/>
        </w:rPr>
        <w:t xml:space="preserve">accessible </w:t>
      </w:r>
      <w:r w:rsidR="007762A9" w:rsidRPr="001040F0">
        <w:rPr>
          <w:rFonts w:cstheme="minorHAnsi"/>
          <w:color w:val="1E1E1E"/>
          <w:shd w:val="clear" w:color="auto" w:fill="FFFFFF"/>
        </w:rPr>
        <w:t>font</w:t>
      </w:r>
      <w:r w:rsidR="007762A9">
        <w:rPr>
          <w:rFonts w:cstheme="minorHAnsi"/>
          <w:color w:val="1E1E1E"/>
          <w:shd w:val="clear" w:color="auto" w:fill="FFFFFF"/>
        </w:rPr>
        <w:t>;</w:t>
      </w:r>
      <w:r w:rsidR="00BF7E54">
        <w:rPr>
          <w:rFonts w:cstheme="minorHAnsi"/>
          <w:color w:val="1E1E1E"/>
          <w:shd w:val="clear" w:color="auto" w:fill="FFFFFF"/>
        </w:rPr>
        <w:t xml:space="preserve"> </w:t>
      </w:r>
      <w:r w:rsidR="00945CA3">
        <w:rPr>
          <w:rFonts w:cstheme="minorHAnsi"/>
          <w:color w:val="1E1E1E"/>
          <w:shd w:val="clear" w:color="auto" w:fill="FFFFFF"/>
        </w:rPr>
        <w:t>I also</w:t>
      </w:r>
      <w:r w:rsidR="00500A3B">
        <w:rPr>
          <w:rFonts w:cstheme="minorHAnsi"/>
          <w:color w:val="1E1E1E"/>
          <w:shd w:val="clear" w:color="auto" w:fill="FFFFFF"/>
        </w:rPr>
        <w:t xml:space="preserve"> use animations to e</w:t>
      </w:r>
      <w:r w:rsidR="00BF7E54">
        <w:rPr>
          <w:rFonts w:cstheme="minorHAnsi"/>
          <w:color w:val="1E1E1E"/>
          <w:shd w:val="clear" w:color="auto" w:fill="FFFFFF"/>
        </w:rPr>
        <w:t>xplain different concepts</w:t>
      </w:r>
      <w:r w:rsidR="00945CA3">
        <w:rPr>
          <w:rFonts w:cstheme="minorHAnsi"/>
          <w:color w:val="1E1E1E"/>
          <w:shd w:val="clear" w:color="auto" w:fill="FFFFFF"/>
        </w:rPr>
        <w:t xml:space="preserve"> in addition to adding</w:t>
      </w:r>
      <w:r w:rsidR="00BF7E54">
        <w:rPr>
          <w:rFonts w:cstheme="minorHAnsi"/>
          <w:color w:val="1E1E1E"/>
          <w:shd w:val="clear" w:color="auto" w:fill="FFFFFF"/>
        </w:rPr>
        <w:t xml:space="preserve"> notes to help clarify explanations</w:t>
      </w:r>
      <w:r w:rsidR="00945CA3">
        <w:rPr>
          <w:rFonts w:cstheme="minorHAnsi"/>
          <w:color w:val="1E1E1E"/>
          <w:shd w:val="clear" w:color="auto" w:fill="FFFFFF"/>
        </w:rPr>
        <w:t xml:space="preserve">. </w:t>
      </w:r>
      <w:r w:rsidR="00945CA3">
        <w:rPr>
          <w:rFonts w:cstheme="minorHAnsi"/>
          <w:color w:val="1E1E1E"/>
          <w:shd w:val="clear" w:color="auto" w:fill="FFFFFF"/>
        </w:rPr>
        <w:br/>
        <w:t xml:space="preserve">The biggest change I have now started </w:t>
      </w:r>
      <w:r w:rsidR="007762A9">
        <w:rPr>
          <w:rFonts w:cstheme="minorHAnsi"/>
          <w:color w:val="1E1E1E"/>
          <w:shd w:val="clear" w:color="auto" w:fill="FFFFFF"/>
        </w:rPr>
        <w:t>using</w:t>
      </w:r>
      <w:r w:rsidR="00945CA3">
        <w:rPr>
          <w:rFonts w:cstheme="minorHAnsi"/>
          <w:color w:val="1E1E1E"/>
          <w:shd w:val="clear" w:color="auto" w:fill="FFFFFF"/>
        </w:rPr>
        <w:t xml:space="preserve"> to improve </w:t>
      </w:r>
      <w:r w:rsidR="007762A9">
        <w:rPr>
          <w:rFonts w:cstheme="minorHAnsi"/>
          <w:color w:val="1E1E1E"/>
          <w:shd w:val="clear" w:color="auto" w:fill="FFFFFF"/>
        </w:rPr>
        <w:t>accessibility</w:t>
      </w:r>
      <w:r w:rsidR="00945CA3">
        <w:rPr>
          <w:rFonts w:cstheme="minorHAnsi"/>
          <w:color w:val="1E1E1E"/>
          <w:shd w:val="clear" w:color="auto" w:fill="FFFFFF"/>
        </w:rPr>
        <w:t xml:space="preserve"> is the use of multimedia</w:t>
      </w:r>
      <w:r w:rsidR="00A57992">
        <w:rPr>
          <w:rFonts w:cstheme="minorHAnsi"/>
          <w:color w:val="1E1E1E"/>
          <w:shd w:val="clear" w:color="auto" w:fill="FFFFFF"/>
        </w:rPr>
        <w:t xml:space="preserve">, I </w:t>
      </w:r>
      <w:r w:rsidR="00F45DEB">
        <w:rPr>
          <w:rFonts w:cstheme="minorHAnsi"/>
          <w:color w:val="1E1E1E"/>
          <w:shd w:val="clear" w:color="auto" w:fill="FFFFFF"/>
        </w:rPr>
        <w:t>regularly</w:t>
      </w:r>
      <w:r w:rsidR="00A57992">
        <w:rPr>
          <w:rFonts w:cstheme="minorHAnsi"/>
          <w:color w:val="1E1E1E"/>
          <w:shd w:val="clear" w:color="auto" w:fill="FFFFFF"/>
        </w:rPr>
        <w:t xml:space="preserve"> produce short </w:t>
      </w:r>
      <w:r w:rsidR="009323A8">
        <w:rPr>
          <w:rFonts w:cstheme="minorHAnsi"/>
          <w:color w:val="1E1E1E"/>
          <w:shd w:val="clear" w:color="auto" w:fill="FFFFFF"/>
        </w:rPr>
        <w:t xml:space="preserve">simple recap/summary videos both in video and </w:t>
      </w:r>
      <w:r w:rsidR="00F45DEB">
        <w:rPr>
          <w:rFonts w:cstheme="minorHAnsi"/>
          <w:color w:val="1E1E1E"/>
          <w:shd w:val="clear" w:color="auto" w:fill="FFFFFF"/>
        </w:rPr>
        <w:t>audio</w:t>
      </w:r>
      <w:r w:rsidR="009323A8">
        <w:rPr>
          <w:rFonts w:cstheme="minorHAnsi"/>
          <w:color w:val="1E1E1E"/>
          <w:shd w:val="clear" w:color="auto" w:fill="FFFFFF"/>
        </w:rPr>
        <w:t xml:space="preserve"> with the key learning objectives</w:t>
      </w:r>
      <w:r w:rsidR="002D0DBD">
        <w:rPr>
          <w:rFonts w:cstheme="minorHAnsi"/>
          <w:color w:val="1E1E1E"/>
          <w:shd w:val="clear" w:color="auto" w:fill="FFFFFF"/>
        </w:rPr>
        <w:t>,</w:t>
      </w:r>
      <w:r w:rsidR="00F45DEB">
        <w:rPr>
          <w:rFonts w:cstheme="minorHAnsi"/>
          <w:color w:val="1E1E1E"/>
          <w:shd w:val="clear" w:color="auto" w:fill="FFFFFF"/>
        </w:rPr>
        <w:t xml:space="preserve"> I have found this particularly beneficial </w:t>
      </w:r>
      <w:r w:rsidR="002D0DBD">
        <w:rPr>
          <w:rFonts w:cstheme="minorHAnsi"/>
          <w:color w:val="1E1E1E"/>
          <w:shd w:val="clear" w:color="auto" w:fill="FFFFFF"/>
        </w:rPr>
        <w:t>with good feedback from learner specially those who struggle with note taking.</w:t>
      </w:r>
    </w:p>
    <w:p w14:paraId="29FA4E24" w14:textId="35518E9F" w:rsidR="005243B2" w:rsidRDefault="00856D37" w:rsidP="005243B2">
      <w:pPr>
        <w:rPr>
          <w:rFonts w:cstheme="minorHAnsi"/>
          <w:color w:val="000000"/>
          <w:shd w:val="clear" w:color="auto" w:fill="FFFFFF"/>
        </w:rPr>
      </w:pPr>
      <w:r>
        <w:rPr>
          <w:rFonts w:cstheme="minorHAnsi"/>
          <w:color w:val="000000"/>
          <w:shd w:val="clear" w:color="auto" w:fill="FFFFFF"/>
        </w:rPr>
        <w:lastRenderedPageBreak/>
        <w:t>I</w:t>
      </w:r>
      <w:r w:rsidR="00E574FC">
        <w:rPr>
          <w:rFonts w:cstheme="minorHAnsi"/>
          <w:color w:val="000000"/>
          <w:shd w:val="clear" w:color="auto" w:fill="FFFFFF"/>
        </w:rPr>
        <w:t>n this experience to aid the student who struggle</w:t>
      </w:r>
      <w:r>
        <w:rPr>
          <w:rFonts w:cstheme="minorHAnsi"/>
          <w:color w:val="000000"/>
          <w:shd w:val="clear" w:color="auto" w:fill="FFFFFF"/>
        </w:rPr>
        <w:t>d</w:t>
      </w:r>
      <w:r w:rsidR="00E574FC">
        <w:rPr>
          <w:rFonts w:cstheme="minorHAnsi"/>
          <w:color w:val="000000"/>
          <w:shd w:val="clear" w:color="auto" w:fill="FFFFFF"/>
        </w:rPr>
        <w:t xml:space="preserve"> with verbal (linguistic) instructions, I spent some time </w:t>
      </w:r>
      <w:r>
        <w:rPr>
          <w:rFonts w:cstheme="minorHAnsi"/>
          <w:color w:val="000000"/>
          <w:shd w:val="clear" w:color="auto" w:fill="FFFFFF"/>
        </w:rPr>
        <w:t xml:space="preserve">with him </w:t>
      </w:r>
      <w:r w:rsidR="00E574FC">
        <w:rPr>
          <w:rFonts w:cstheme="minorHAnsi"/>
          <w:color w:val="000000"/>
          <w:shd w:val="clear" w:color="auto" w:fill="FFFFFF"/>
        </w:rPr>
        <w:t>to explain the activities and verbalise the key concept to allow him to have his own understanding of the tasks giving him more confidence to participate in all aspect</w:t>
      </w:r>
      <w:r>
        <w:rPr>
          <w:rFonts w:cstheme="minorHAnsi"/>
          <w:color w:val="000000"/>
          <w:shd w:val="clear" w:color="auto" w:fill="FFFFFF"/>
        </w:rPr>
        <w:t>s</w:t>
      </w:r>
      <w:r w:rsidR="00E574FC">
        <w:rPr>
          <w:rFonts w:cstheme="minorHAnsi"/>
          <w:color w:val="000000"/>
          <w:shd w:val="clear" w:color="auto" w:fill="FFFFFF"/>
        </w:rPr>
        <w:t xml:space="preserve"> of the taught session. </w:t>
      </w:r>
      <w:r>
        <w:rPr>
          <w:rFonts w:cstheme="minorHAnsi"/>
          <w:color w:val="000000"/>
          <w:shd w:val="clear" w:color="auto" w:fill="FFFFFF"/>
        </w:rPr>
        <w:t xml:space="preserve">With this extra support and further understanding of the tasks the session ran smoother for all </w:t>
      </w:r>
      <w:r w:rsidR="002339CB">
        <w:rPr>
          <w:rFonts w:cstheme="minorHAnsi"/>
          <w:color w:val="000000"/>
          <w:shd w:val="clear" w:color="auto" w:fill="FFFFFF"/>
        </w:rPr>
        <w:t>students</w:t>
      </w:r>
      <w:r w:rsidR="00274827">
        <w:rPr>
          <w:rFonts w:cstheme="minorHAnsi"/>
          <w:color w:val="000000"/>
          <w:shd w:val="clear" w:color="auto" w:fill="FFFFFF"/>
        </w:rPr>
        <w:t>.</w:t>
      </w:r>
    </w:p>
    <w:p w14:paraId="58C53A9F" w14:textId="67C424AC" w:rsidR="0007399D" w:rsidRDefault="00274827" w:rsidP="005243B2">
      <w:pPr>
        <w:rPr>
          <w:rFonts w:cstheme="minorHAnsi"/>
          <w:color w:val="000000"/>
          <w:shd w:val="clear" w:color="auto" w:fill="FFFFFF"/>
        </w:rPr>
      </w:pPr>
      <w:r>
        <w:rPr>
          <w:rFonts w:cstheme="minorHAnsi"/>
          <w:color w:val="000000"/>
          <w:shd w:val="clear" w:color="auto" w:fill="FFFFFF"/>
        </w:rPr>
        <w:t xml:space="preserve">On reflection </w:t>
      </w:r>
      <w:r w:rsidR="00FD0C68">
        <w:rPr>
          <w:rFonts w:cstheme="minorHAnsi"/>
          <w:color w:val="000000"/>
          <w:shd w:val="clear" w:color="auto" w:fill="FFFFFF"/>
        </w:rPr>
        <w:t>the session f</w:t>
      </w:r>
      <w:r w:rsidR="00F51F52">
        <w:rPr>
          <w:rFonts w:cstheme="minorHAnsi"/>
          <w:color w:val="000000"/>
          <w:shd w:val="clear" w:color="auto" w:fill="FFFFFF"/>
        </w:rPr>
        <w:t>lowed</w:t>
      </w:r>
      <w:r w:rsidR="00FD0C68">
        <w:rPr>
          <w:rFonts w:cstheme="minorHAnsi"/>
          <w:color w:val="000000"/>
          <w:shd w:val="clear" w:color="auto" w:fill="FFFFFF"/>
        </w:rPr>
        <w:t xml:space="preserve"> </w:t>
      </w:r>
      <w:r w:rsidR="00E65E17">
        <w:rPr>
          <w:rFonts w:cstheme="minorHAnsi"/>
          <w:color w:val="000000"/>
          <w:shd w:val="clear" w:color="auto" w:fill="FFFFFF"/>
        </w:rPr>
        <w:t>well,</w:t>
      </w:r>
      <w:r w:rsidR="00FD0C68">
        <w:rPr>
          <w:rFonts w:cstheme="minorHAnsi"/>
          <w:color w:val="000000"/>
          <w:shd w:val="clear" w:color="auto" w:fill="FFFFFF"/>
        </w:rPr>
        <w:t xml:space="preserve"> and students </w:t>
      </w:r>
      <w:r w:rsidR="00E65E17">
        <w:rPr>
          <w:rFonts w:cstheme="minorHAnsi"/>
          <w:color w:val="000000"/>
          <w:shd w:val="clear" w:color="auto" w:fill="FFFFFF"/>
        </w:rPr>
        <w:t xml:space="preserve">could participate throughout the session and felt involved. I feel I recognised that this student was disruptive or struggling from early in the session and recognised this was out of character for the student. </w:t>
      </w:r>
      <w:r w:rsidR="002339CB">
        <w:rPr>
          <w:rFonts w:cstheme="minorHAnsi"/>
          <w:color w:val="000000"/>
          <w:shd w:val="clear" w:color="auto" w:fill="FFFFFF"/>
        </w:rPr>
        <w:t>I was initially</w:t>
      </w:r>
      <w:r w:rsidR="00E65E17">
        <w:rPr>
          <w:rFonts w:cstheme="minorHAnsi"/>
          <w:color w:val="000000"/>
          <w:shd w:val="clear" w:color="auto" w:fill="FFFFFF"/>
        </w:rPr>
        <w:t xml:space="preserve"> concerned for </w:t>
      </w:r>
      <w:r w:rsidR="006753B1">
        <w:rPr>
          <w:rFonts w:cstheme="minorHAnsi"/>
          <w:color w:val="000000"/>
          <w:shd w:val="clear" w:color="auto" w:fill="FFFFFF"/>
        </w:rPr>
        <w:t xml:space="preserve">his </w:t>
      </w:r>
      <w:r w:rsidR="00E65E17">
        <w:rPr>
          <w:rFonts w:cstheme="minorHAnsi"/>
          <w:color w:val="000000"/>
          <w:shd w:val="clear" w:color="auto" w:fill="FFFFFF"/>
        </w:rPr>
        <w:t xml:space="preserve">mental wellbeing as he appeared </w:t>
      </w:r>
      <w:r w:rsidR="00F51F52">
        <w:rPr>
          <w:rFonts w:cstheme="minorHAnsi"/>
          <w:color w:val="000000"/>
          <w:shd w:val="clear" w:color="auto" w:fill="FFFFFF"/>
        </w:rPr>
        <w:t>disengaged,</w:t>
      </w:r>
      <w:r w:rsidR="00E65E17">
        <w:rPr>
          <w:rFonts w:cstheme="minorHAnsi"/>
          <w:color w:val="000000"/>
          <w:shd w:val="clear" w:color="auto" w:fill="FFFFFF"/>
        </w:rPr>
        <w:t xml:space="preserve"> and</w:t>
      </w:r>
      <w:r w:rsidR="00F51F52">
        <w:rPr>
          <w:rFonts w:cstheme="minorHAnsi"/>
          <w:color w:val="000000"/>
          <w:shd w:val="clear" w:color="auto" w:fill="FFFFFF"/>
        </w:rPr>
        <w:t xml:space="preserve"> I</w:t>
      </w:r>
      <w:r w:rsidR="00E65E17">
        <w:rPr>
          <w:rFonts w:cstheme="minorHAnsi"/>
          <w:color w:val="000000"/>
          <w:shd w:val="clear" w:color="auto" w:fill="FFFFFF"/>
        </w:rPr>
        <w:t xml:space="preserve"> </w:t>
      </w:r>
      <w:r w:rsidR="00F51F52">
        <w:rPr>
          <w:rFonts w:cstheme="minorHAnsi"/>
          <w:color w:val="000000"/>
          <w:shd w:val="clear" w:color="auto" w:fill="FFFFFF"/>
        </w:rPr>
        <w:t xml:space="preserve">was </w:t>
      </w:r>
      <w:r w:rsidR="00E65E17">
        <w:rPr>
          <w:rFonts w:cstheme="minorHAnsi"/>
          <w:color w:val="000000"/>
          <w:shd w:val="clear" w:color="auto" w:fill="FFFFFF"/>
        </w:rPr>
        <w:t>concerned a topic covered could have triggered a traumatic incident they attended. So, I decided to approach him a lunch time to discuss this behaviour and offer support and signposting.</w:t>
      </w:r>
      <w:r w:rsidR="008F4FF5">
        <w:rPr>
          <w:rFonts w:cstheme="minorHAnsi"/>
          <w:color w:val="000000"/>
          <w:shd w:val="clear" w:color="auto" w:fill="FFFFFF"/>
        </w:rPr>
        <w:t xml:space="preserve"> I felt this was the correct way to approach this as we both</w:t>
      </w:r>
      <w:r w:rsidR="002339CB">
        <w:rPr>
          <w:rFonts w:cstheme="minorHAnsi"/>
          <w:color w:val="000000"/>
          <w:shd w:val="clear" w:color="auto" w:fill="FFFFFF"/>
        </w:rPr>
        <w:t xml:space="preserve"> have</w:t>
      </w:r>
      <w:r w:rsidR="008F4FF5">
        <w:rPr>
          <w:rFonts w:cstheme="minorHAnsi"/>
          <w:color w:val="000000"/>
          <w:shd w:val="clear" w:color="auto" w:fill="FFFFFF"/>
        </w:rPr>
        <w:t xml:space="preserve"> clear organisational and classroom </w:t>
      </w:r>
      <w:r w:rsidR="00704BE6">
        <w:rPr>
          <w:rFonts w:cstheme="minorHAnsi"/>
          <w:color w:val="000000"/>
          <w:shd w:val="clear" w:color="auto" w:fill="FFFFFF"/>
        </w:rPr>
        <w:t>behaviours and</w:t>
      </w:r>
      <w:r w:rsidR="008F4FF5">
        <w:rPr>
          <w:rFonts w:cstheme="minorHAnsi"/>
          <w:color w:val="000000"/>
          <w:shd w:val="clear" w:color="auto" w:fill="FFFFFF"/>
        </w:rPr>
        <w:t xml:space="preserve"> are aware of what is acceptable and what is not. I ha</w:t>
      </w:r>
      <w:r w:rsidR="00704BE6">
        <w:rPr>
          <w:rFonts w:cstheme="minorHAnsi"/>
          <w:color w:val="000000"/>
          <w:shd w:val="clear" w:color="auto" w:fill="FFFFFF"/>
        </w:rPr>
        <w:t>d</w:t>
      </w:r>
      <w:r w:rsidR="008F4FF5">
        <w:rPr>
          <w:rFonts w:cstheme="minorHAnsi"/>
          <w:color w:val="000000"/>
          <w:shd w:val="clear" w:color="auto" w:fill="FFFFFF"/>
        </w:rPr>
        <w:t xml:space="preserve"> already built up a good </w:t>
      </w:r>
      <w:r w:rsidR="00704BE6">
        <w:rPr>
          <w:rFonts w:cstheme="minorHAnsi"/>
          <w:color w:val="000000"/>
          <w:shd w:val="clear" w:color="auto" w:fill="FFFFFF"/>
        </w:rPr>
        <w:t>rapport</w:t>
      </w:r>
      <w:r w:rsidR="008F4FF5">
        <w:rPr>
          <w:rFonts w:cstheme="minorHAnsi"/>
          <w:color w:val="000000"/>
          <w:shd w:val="clear" w:color="auto" w:fill="FFFFFF"/>
        </w:rPr>
        <w:t xml:space="preserve"> with him </w:t>
      </w:r>
      <w:r w:rsidR="00704BE6">
        <w:rPr>
          <w:rFonts w:cstheme="minorHAnsi"/>
          <w:color w:val="000000"/>
          <w:shd w:val="clear" w:color="auto" w:fill="FFFFFF"/>
        </w:rPr>
        <w:t xml:space="preserve">from previous sessions as I have found this is incredibly important to be able to find the right balance of supportive without being a ‘pushover’ from my experience. I felt this method allowed me to have </w:t>
      </w:r>
      <w:r w:rsidR="006753B1">
        <w:rPr>
          <w:rFonts w:cstheme="minorHAnsi"/>
          <w:color w:val="000000"/>
          <w:shd w:val="clear" w:color="auto" w:fill="FFFFFF"/>
        </w:rPr>
        <w:t>an</w:t>
      </w:r>
      <w:r w:rsidR="00704BE6">
        <w:rPr>
          <w:rFonts w:cstheme="minorHAnsi"/>
          <w:color w:val="000000"/>
          <w:shd w:val="clear" w:color="auto" w:fill="FFFFFF"/>
        </w:rPr>
        <w:t xml:space="preserve"> open confidential discussion to try and find out how I could further support him</w:t>
      </w:r>
      <w:r w:rsidR="006753B1">
        <w:rPr>
          <w:rFonts w:cstheme="minorHAnsi"/>
          <w:color w:val="000000"/>
          <w:shd w:val="clear" w:color="auto" w:fill="FFFFFF"/>
        </w:rPr>
        <w:t>,</w:t>
      </w:r>
      <w:r w:rsidR="00704BE6">
        <w:rPr>
          <w:rFonts w:cstheme="minorHAnsi"/>
          <w:color w:val="000000"/>
          <w:shd w:val="clear" w:color="auto" w:fill="FFFFFF"/>
        </w:rPr>
        <w:t xml:space="preserve"> as I was fully aware </w:t>
      </w:r>
      <w:r w:rsidR="006753B1">
        <w:rPr>
          <w:rFonts w:cstheme="minorHAnsi"/>
          <w:shd w:val="clear" w:color="auto" w:fill="FFFFFF"/>
        </w:rPr>
        <w:t>p</w:t>
      </w:r>
      <w:r w:rsidR="006753B1" w:rsidRPr="006753B1">
        <w:rPr>
          <w:rFonts w:cstheme="minorHAnsi"/>
          <w:shd w:val="clear" w:color="auto" w:fill="FFFFFF"/>
        </w:rPr>
        <w:t>oor or bad behaviour can be</w:t>
      </w:r>
      <w:r w:rsidR="006753B1">
        <w:rPr>
          <w:rFonts w:cstheme="minorHAnsi"/>
          <w:shd w:val="clear" w:color="auto" w:fill="FFFFFF"/>
        </w:rPr>
        <w:t xml:space="preserve"> used to mask</w:t>
      </w:r>
      <w:r w:rsidR="006753B1" w:rsidRPr="006753B1">
        <w:rPr>
          <w:rFonts w:cstheme="minorHAnsi"/>
          <w:shd w:val="clear" w:color="auto" w:fill="FFFFFF"/>
        </w:rPr>
        <w:t xml:space="preserve"> learning </w:t>
      </w:r>
      <w:r w:rsidR="006753B1">
        <w:rPr>
          <w:rFonts w:cstheme="minorHAnsi"/>
          <w:shd w:val="clear" w:color="auto" w:fill="FFFFFF"/>
        </w:rPr>
        <w:t xml:space="preserve">difficulties </w:t>
      </w:r>
      <w:r w:rsidR="006753B1" w:rsidRPr="006753B1">
        <w:rPr>
          <w:rFonts w:cstheme="minorHAnsi"/>
          <w:shd w:val="clear" w:color="auto" w:fill="FFFFFF"/>
        </w:rPr>
        <w:t xml:space="preserve">and </w:t>
      </w:r>
      <w:r w:rsidR="006753B1">
        <w:rPr>
          <w:rFonts w:cstheme="minorHAnsi"/>
          <w:shd w:val="clear" w:color="auto" w:fill="FFFFFF"/>
        </w:rPr>
        <w:t xml:space="preserve">it is vital to </w:t>
      </w:r>
      <w:r w:rsidR="006753B1" w:rsidRPr="006753B1">
        <w:rPr>
          <w:rFonts w:cstheme="minorHAnsi"/>
          <w:shd w:val="clear" w:color="auto" w:fill="FFFFFF"/>
        </w:rPr>
        <w:t>create an environment where everyone feels safe, valued, and equal.</w:t>
      </w:r>
      <w:r w:rsidR="006753B1">
        <w:rPr>
          <w:rFonts w:cstheme="minorHAnsi"/>
          <w:shd w:val="clear" w:color="auto" w:fill="FFFFFF"/>
        </w:rPr>
        <w:t xml:space="preserve"> </w:t>
      </w:r>
      <w:r w:rsidR="00E65E17">
        <w:rPr>
          <w:rFonts w:cstheme="minorHAnsi"/>
          <w:color w:val="000000"/>
          <w:shd w:val="clear" w:color="auto" w:fill="FFFFFF"/>
        </w:rPr>
        <w:t xml:space="preserve">When he disclosed his </w:t>
      </w:r>
      <w:r w:rsidR="007B6810">
        <w:rPr>
          <w:rFonts w:cstheme="minorHAnsi"/>
          <w:color w:val="000000"/>
          <w:shd w:val="clear" w:color="auto" w:fill="FFFFFF"/>
        </w:rPr>
        <w:t>disability,</w:t>
      </w:r>
      <w:r w:rsidR="00E65E17">
        <w:rPr>
          <w:rFonts w:cstheme="minorHAnsi"/>
          <w:color w:val="000000"/>
          <w:shd w:val="clear" w:color="auto" w:fill="FFFFFF"/>
        </w:rPr>
        <w:t xml:space="preserve"> </w:t>
      </w:r>
      <w:r w:rsidR="007B6810">
        <w:rPr>
          <w:rFonts w:cstheme="minorHAnsi"/>
          <w:color w:val="000000"/>
          <w:shd w:val="clear" w:color="auto" w:fill="FFFFFF"/>
        </w:rPr>
        <w:t>I</w:t>
      </w:r>
      <w:r w:rsidR="00E65E17">
        <w:rPr>
          <w:rFonts w:cstheme="minorHAnsi"/>
          <w:color w:val="000000"/>
          <w:shd w:val="clear" w:color="auto" w:fill="FFFFFF"/>
        </w:rPr>
        <w:t xml:space="preserve"> felt </w:t>
      </w:r>
      <w:r w:rsidR="00F51F52">
        <w:rPr>
          <w:rFonts w:cstheme="minorHAnsi"/>
          <w:color w:val="000000"/>
          <w:shd w:val="clear" w:color="auto" w:fill="FFFFFF"/>
        </w:rPr>
        <w:t>frustrated that I had not noticed this previously and that he felt he could not divulge this to me</w:t>
      </w:r>
      <w:r w:rsidR="00E5165A">
        <w:rPr>
          <w:rFonts w:cstheme="minorHAnsi"/>
          <w:color w:val="000000"/>
          <w:shd w:val="clear" w:color="auto" w:fill="FFFFFF"/>
        </w:rPr>
        <w:t xml:space="preserve"> in</w:t>
      </w:r>
      <w:r w:rsidR="00473BEC">
        <w:rPr>
          <w:rFonts w:cstheme="minorHAnsi"/>
          <w:color w:val="000000"/>
          <w:shd w:val="clear" w:color="auto" w:fill="FFFFFF"/>
        </w:rPr>
        <w:t xml:space="preserve"> earlier or in</w:t>
      </w:r>
      <w:r w:rsidR="00E5165A">
        <w:rPr>
          <w:rFonts w:cstheme="minorHAnsi"/>
          <w:color w:val="000000"/>
          <w:shd w:val="clear" w:color="auto" w:fill="FFFFFF"/>
        </w:rPr>
        <w:t xml:space="preserve"> </w:t>
      </w:r>
      <w:r w:rsidR="0007399D">
        <w:rPr>
          <w:rFonts w:cstheme="minorHAnsi"/>
          <w:color w:val="000000"/>
          <w:shd w:val="clear" w:color="auto" w:fill="FFFFFF"/>
        </w:rPr>
        <w:t>previous sessions.</w:t>
      </w:r>
      <w:r w:rsidR="0017760E">
        <w:rPr>
          <w:rFonts w:cstheme="minorHAnsi"/>
          <w:color w:val="000000"/>
          <w:shd w:val="clear" w:color="auto" w:fill="FFFFFF"/>
        </w:rPr>
        <w:t xml:space="preserve"> </w:t>
      </w:r>
      <w:r w:rsidR="00AC285C">
        <w:rPr>
          <w:rFonts w:cstheme="minorHAnsi"/>
          <w:color w:val="000000"/>
          <w:shd w:val="clear" w:color="auto" w:fill="FFFFFF"/>
        </w:rPr>
        <w:t xml:space="preserve">I do pride myself in being </w:t>
      </w:r>
      <w:r w:rsidR="00751A0D">
        <w:rPr>
          <w:rFonts w:cstheme="minorHAnsi"/>
          <w:color w:val="000000"/>
          <w:shd w:val="clear" w:color="auto" w:fill="FFFFFF"/>
        </w:rPr>
        <w:t>an</w:t>
      </w:r>
      <w:r w:rsidR="00AC285C">
        <w:rPr>
          <w:rFonts w:cstheme="minorHAnsi"/>
          <w:color w:val="000000"/>
          <w:shd w:val="clear" w:color="auto" w:fill="FFFFFF"/>
        </w:rPr>
        <w:t xml:space="preserve"> open and supportive person and would hope</w:t>
      </w:r>
      <w:r w:rsidR="00D11CA2">
        <w:rPr>
          <w:rFonts w:cstheme="minorHAnsi"/>
          <w:color w:val="000000"/>
          <w:shd w:val="clear" w:color="auto" w:fill="FFFFFF"/>
        </w:rPr>
        <w:t xml:space="preserve"> my volunteers would come to me for </w:t>
      </w:r>
      <w:r w:rsidR="0027777D">
        <w:rPr>
          <w:rFonts w:cstheme="minorHAnsi"/>
          <w:color w:val="000000"/>
          <w:shd w:val="clear" w:color="auto" w:fill="FFFFFF"/>
        </w:rPr>
        <w:t>support</w:t>
      </w:r>
      <w:r w:rsidR="00D11CA2">
        <w:rPr>
          <w:rFonts w:cstheme="minorHAnsi"/>
          <w:color w:val="000000"/>
          <w:shd w:val="clear" w:color="auto" w:fill="FFFFFF"/>
        </w:rPr>
        <w:t xml:space="preserve"> and ask for help if they were struggling. This has </w:t>
      </w:r>
      <w:r w:rsidR="00751A0D">
        <w:rPr>
          <w:rFonts w:cstheme="minorHAnsi"/>
          <w:color w:val="000000"/>
          <w:shd w:val="clear" w:color="auto" w:fill="FFFFFF"/>
        </w:rPr>
        <w:t>led</w:t>
      </w:r>
      <w:r w:rsidR="00D11CA2">
        <w:rPr>
          <w:rFonts w:cstheme="minorHAnsi"/>
          <w:color w:val="000000"/>
          <w:shd w:val="clear" w:color="auto" w:fill="FFFFFF"/>
        </w:rPr>
        <w:t xml:space="preserve"> to some </w:t>
      </w:r>
      <w:r w:rsidR="00751A0D">
        <w:rPr>
          <w:rFonts w:cstheme="minorHAnsi"/>
          <w:color w:val="000000"/>
          <w:shd w:val="clear" w:color="auto" w:fill="FFFFFF"/>
        </w:rPr>
        <w:t>self-reflection</w:t>
      </w:r>
      <w:r w:rsidR="00D11CA2">
        <w:rPr>
          <w:rFonts w:cstheme="minorHAnsi"/>
          <w:color w:val="000000"/>
          <w:shd w:val="clear" w:color="auto" w:fill="FFFFFF"/>
        </w:rPr>
        <w:t xml:space="preserve"> on ho</w:t>
      </w:r>
      <w:r w:rsidR="00751A0D">
        <w:rPr>
          <w:rFonts w:cstheme="minorHAnsi"/>
          <w:color w:val="000000"/>
          <w:shd w:val="clear" w:color="auto" w:fill="FFFFFF"/>
        </w:rPr>
        <w:t>w dyslexia could make someone feel</w:t>
      </w:r>
      <w:r w:rsidR="00F32071">
        <w:rPr>
          <w:rFonts w:cstheme="minorHAnsi"/>
          <w:color w:val="000000"/>
          <w:shd w:val="clear" w:color="auto" w:fill="FFFFFF"/>
        </w:rPr>
        <w:t xml:space="preserve">. Both </w:t>
      </w:r>
      <w:r w:rsidR="009B0F1B">
        <w:rPr>
          <w:rFonts w:cstheme="minorHAnsi"/>
          <w:color w:val="000000"/>
          <w:shd w:val="clear" w:color="auto" w:fill="FFFFFF"/>
        </w:rPr>
        <w:t>a</w:t>
      </w:r>
      <w:r w:rsidR="00F32071">
        <w:rPr>
          <w:rFonts w:cstheme="minorHAnsi"/>
          <w:color w:val="000000"/>
          <w:shd w:val="clear" w:color="auto" w:fill="FFFFFF"/>
        </w:rPr>
        <w:t>nxiety and anger are the two key emotions that I would consider</w:t>
      </w:r>
      <w:r w:rsidR="009B0F1B">
        <w:rPr>
          <w:rFonts w:cstheme="minorHAnsi"/>
          <w:color w:val="000000"/>
          <w:shd w:val="clear" w:color="auto" w:fill="FFFFFF"/>
        </w:rPr>
        <w:t xml:space="preserve">, anxiety being the fear </w:t>
      </w:r>
      <w:r w:rsidR="00EB15C7">
        <w:rPr>
          <w:rFonts w:cstheme="minorHAnsi"/>
          <w:color w:val="000000"/>
          <w:shd w:val="clear" w:color="auto" w:fill="FFFFFF"/>
        </w:rPr>
        <w:t>of going into a new learning environment or new topic</w:t>
      </w:r>
      <w:r w:rsidR="005123E5">
        <w:rPr>
          <w:rFonts w:cstheme="minorHAnsi"/>
          <w:color w:val="000000"/>
          <w:shd w:val="clear" w:color="auto" w:fill="FFFFFF"/>
        </w:rPr>
        <w:t>, with the constant feeling of frustration if you are unable to understand something but the rest of the group can? With frustration can come anger</w:t>
      </w:r>
      <w:r w:rsidR="0027777D">
        <w:rPr>
          <w:rFonts w:cstheme="minorHAnsi"/>
          <w:color w:val="000000"/>
          <w:shd w:val="clear" w:color="auto" w:fill="FFFFFF"/>
        </w:rPr>
        <w:t xml:space="preserve"> </w:t>
      </w:r>
      <w:r w:rsidR="00A00B44">
        <w:rPr>
          <w:rFonts w:cstheme="minorHAnsi"/>
          <w:color w:val="000000"/>
          <w:shd w:val="clear" w:color="auto" w:fill="FFFFFF"/>
        </w:rPr>
        <w:t>with</w:t>
      </w:r>
      <w:r w:rsidR="0027777D">
        <w:rPr>
          <w:rFonts w:cstheme="minorHAnsi"/>
          <w:color w:val="000000"/>
          <w:shd w:val="clear" w:color="auto" w:fill="FFFFFF"/>
        </w:rPr>
        <w:t xml:space="preserve"> them</w:t>
      </w:r>
      <w:r w:rsidR="00A00B44">
        <w:rPr>
          <w:rFonts w:cstheme="minorHAnsi"/>
          <w:color w:val="000000"/>
          <w:shd w:val="clear" w:color="auto" w:fill="FFFFFF"/>
        </w:rPr>
        <w:t>sel</w:t>
      </w:r>
      <w:r w:rsidR="0027777D">
        <w:rPr>
          <w:rFonts w:cstheme="minorHAnsi"/>
          <w:color w:val="000000"/>
          <w:shd w:val="clear" w:color="auto" w:fill="FFFFFF"/>
        </w:rPr>
        <w:t>ves,</w:t>
      </w:r>
      <w:r w:rsidR="00A00B44">
        <w:rPr>
          <w:rFonts w:cstheme="minorHAnsi"/>
          <w:color w:val="000000"/>
          <w:shd w:val="clear" w:color="auto" w:fill="FFFFFF"/>
        </w:rPr>
        <w:t xml:space="preserve"> I feel </w:t>
      </w:r>
      <w:r w:rsidR="0027777D">
        <w:rPr>
          <w:rFonts w:cstheme="minorHAnsi"/>
          <w:color w:val="000000"/>
          <w:shd w:val="clear" w:color="auto" w:fill="FFFFFF"/>
        </w:rPr>
        <w:t>this</w:t>
      </w:r>
      <w:r w:rsidR="00A00B44">
        <w:rPr>
          <w:rFonts w:cstheme="minorHAnsi"/>
          <w:color w:val="000000"/>
          <w:shd w:val="clear" w:color="auto" w:fill="FFFFFF"/>
        </w:rPr>
        <w:t xml:space="preserve"> may be why </w:t>
      </w:r>
      <w:r w:rsidR="00AA0868">
        <w:rPr>
          <w:rFonts w:cstheme="minorHAnsi"/>
          <w:color w:val="000000"/>
          <w:shd w:val="clear" w:color="auto" w:fill="FFFFFF"/>
        </w:rPr>
        <w:t>myself</w:t>
      </w:r>
      <w:r w:rsidR="00A00B44">
        <w:rPr>
          <w:rFonts w:cstheme="minorHAnsi"/>
          <w:color w:val="000000"/>
          <w:shd w:val="clear" w:color="auto" w:fill="FFFFFF"/>
        </w:rPr>
        <w:t xml:space="preserve"> and other can </w:t>
      </w:r>
      <w:r w:rsidR="002F4B04">
        <w:rPr>
          <w:rFonts w:cstheme="minorHAnsi"/>
          <w:color w:val="000000"/>
          <w:shd w:val="clear" w:color="auto" w:fill="FFFFFF"/>
        </w:rPr>
        <w:t>misinterpret t</w:t>
      </w:r>
      <w:r w:rsidR="00AA0868">
        <w:rPr>
          <w:rFonts w:cstheme="minorHAnsi"/>
          <w:color w:val="000000"/>
          <w:shd w:val="clear" w:color="auto" w:fill="FFFFFF"/>
        </w:rPr>
        <w:t>h</w:t>
      </w:r>
      <w:r w:rsidR="002F4B04">
        <w:rPr>
          <w:rFonts w:cstheme="minorHAnsi"/>
          <w:color w:val="000000"/>
          <w:shd w:val="clear" w:color="auto" w:fill="FFFFFF"/>
        </w:rPr>
        <w:t xml:space="preserve">is avoidance behaviour for laziness or </w:t>
      </w:r>
      <w:r w:rsidR="00AA0868">
        <w:rPr>
          <w:rFonts w:cstheme="minorHAnsi"/>
          <w:color w:val="000000"/>
          <w:shd w:val="clear" w:color="auto" w:fill="FFFFFF"/>
        </w:rPr>
        <w:t>disruption.</w:t>
      </w:r>
      <w:r w:rsidR="009D6C25">
        <w:rPr>
          <w:rFonts w:cstheme="minorHAnsi"/>
          <w:color w:val="000000"/>
          <w:shd w:val="clear" w:color="auto" w:fill="FFFFFF"/>
        </w:rPr>
        <w:t xml:space="preserve"> I can also see how dyslexia and these feeling can </w:t>
      </w:r>
      <w:r w:rsidR="0027777D">
        <w:rPr>
          <w:rFonts w:cstheme="minorHAnsi"/>
          <w:color w:val="000000"/>
          <w:shd w:val="clear" w:color="auto" w:fill="FFFFFF"/>
        </w:rPr>
        <w:t>affect</w:t>
      </w:r>
      <w:r w:rsidR="009D6C25">
        <w:rPr>
          <w:rFonts w:cstheme="minorHAnsi"/>
          <w:color w:val="000000"/>
          <w:shd w:val="clear" w:color="auto" w:fill="FFFFFF"/>
        </w:rPr>
        <w:t xml:space="preserve"> a person self-esteem or self-image</w:t>
      </w:r>
      <w:r w:rsidR="007B29B7">
        <w:rPr>
          <w:rFonts w:cstheme="minorHAnsi"/>
          <w:color w:val="000000"/>
          <w:shd w:val="clear" w:color="auto" w:fill="FFFFFF"/>
        </w:rPr>
        <w:t xml:space="preserve"> and why a learner may not want to disclose their disability. </w:t>
      </w:r>
      <w:r w:rsidR="00AA0868">
        <w:rPr>
          <w:rFonts w:cstheme="minorHAnsi"/>
          <w:color w:val="000000"/>
          <w:shd w:val="clear" w:color="auto" w:fill="FFFFFF"/>
        </w:rPr>
        <w:t xml:space="preserve"> </w:t>
      </w:r>
      <w:r w:rsidR="00EB15C7">
        <w:rPr>
          <w:rFonts w:cstheme="minorHAnsi"/>
          <w:color w:val="000000"/>
          <w:shd w:val="clear" w:color="auto" w:fill="FFFFFF"/>
        </w:rPr>
        <w:t xml:space="preserve"> </w:t>
      </w:r>
      <w:r w:rsidR="00F32071">
        <w:rPr>
          <w:rFonts w:cstheme="minorHAnsi"/>
          <w:color w:val="000000"/>
          <w:shd w:val="clear" w:color="auto" w:fill="FFFFFF"/>
        </w:rPr>
        <w:t xml:space="preserve"> </w:t>
      </w:r>
      <w:r w:rsidR="00751A0D">
        <w:rPr>
          <w:rFonts w:cstheme="minorHAnsi"/>
          <w:color w:val="000000"/>
          <w:shd w:val="clear" w:color="auto" w:fill="FFFFFF"/>
        </w:rPr>
        <w:t xml:space="preserve"> </w:t>
      </w:r>
    </w:p>
    <w:p w14:paraId="0AF9F487" w14:textId="5483A106" w:rsidR="0014018C" w:rsidRDefault="00F51F52" w:rsidP="005243B2">
      <w:r>
        <w:rPr>
          <w:rFonts w:cstheme="minorHAnsi"/>
          <w:color w:val="000000"/>
          <w:shd w:val="clear" w:color="auto" w:fill="FFFFFF"/>
        </w:rPr>
        <w:t xml:space="preserve"> This experience has shown me</w:t>
      </w:r>
      <w:r w:rsidR="00274827">
        <w:rPr>
          <w:rFonts w:cstheme="minorHAnsi"/>
          <w:color w:val="000000"/>
          <w:shd w:val="clear" w:color="auto" w:fill="FFFFFF"/>
        </w:rPr>
        <w:t xml:space="preserve"> the importance of recognising neurodiversity, </w:t>
      </w:r>
      <w:r w:rsidR="00BB3055">
        <w:rPr>
          <w:rFonts w:cstheme="minorHAnsi"/>
          <w:color w:val="000000"/>
          <w:shd w:val="clear" w:color="auto" w:fill="FFFFFF"/>
        </w:rPr>
        <w:t>from a legal, teaching standards prospective but also from a personal experience.</w:t>
      </w:r>
      <w:r w:rsidR="00A37B7E">
        <w:rPr>
          <w:rFonts w:cstheme="minorHAnsi"/>
          <w:color w:val="000000"/>
          <w:shd w:val="clear" w:color="auto" w:fill="FFFFFF"/>
        </w:rPr>
        <w:t xml:space="preserve"> </w:t>
      </w:r>
      <w:r w:rsidR="00A37B7E" w:rsidRPr="00A37B7E">
        <w:rPr>
          <w:rFonts w:cstheme="minorHAnsi"/>
          <w:shd w:val="clear" w:color="auto" w:fill="FFFFFF"/>
        </w:rPr>
        <w:t>The implications of neurodiversity for education are enormous</w:t>
      </w:r>
      <w:r w:rsidR="00783479">
        <w:rPr>
          <w:rFonts w:cstheme="minorHAnsi"/>
          <w:shd w:val="clear" w:color="auto" w:fill="FFFFFF"/>
        </w:rPr>
        <w:t xml:space="preserve">. </w:t>
      </w:r>
      <w:r w:rsidR="00A37B7E" w:rsidRPr="00A37B7E">
        <w:rPr>
          <w:rFonts w:cstheme="minorHAnsi"/>
          <w:shd w:val="clear" w:color="auto" w:fill="FFFFFF"/>
        </w:rPr>
        <w:t>Armstrong</w:t>
      </w:r>
      <w:r w:rsidR="00783479">
        <w:rPr>
          <w:rFonts w:cstheme="minorHAnsi"/>
          <w:shd w:val="clear" w:color="auto" w:fill="FFFFFF"/>
        </w:rPr>
        <w:t xml:space="preserve"> (</w:t>
      </w:r>
      <w:r w:rsidR="00EB20DA">
        <w:rPr>
          <w:rFonts w:cstheme="minorHAnsi"/>
          <w:shd w:val="clear" w:color="auto" w:fill="FFFFFF"/>
        </w:rPr>
        <w:t>2012</w:t>
      </w:r>
      <w:r w:rsidR="00783479">
        <w:rPr>
          <w:rFonts w:cstheme="minorHAnsi"/>
          <w:shd w:val="clear" w:color="auto" w:fill="FFFFFF"/>
        </w:rPr>
        <w:t>) suggests b</w:t>
      </w:r>
      <w:r w:rsidR="00A37B7E" w:rsidRPr="00A37B7E">
        <w:rPr>
          <w:rFonts w:cstheme="minorHAnsi"/>
          <w:shd w:val="clear" w:color="auto" w:fill="FFFFFF"/>
        </w:rPr>
        <w:t xml:space="preserve">oth regular and special education </w:t>
      </w:r>
      <w:r w:rsidR="00A37B7E">
        <w:rPr>
          <w:rFonts w:cstheme="minorHAnsi"/>
          <w:shd w:val="clear" w:color="auto" w:fill="FFFFFF"/>
        </w:rPr>
        <w:t>teachers</w:t>
      </w:r>
      <w:r w:rsidR="00A37B7E" w:rsidRPr="00A37B7E">
        <w:rPr>
          <w:rFonts w:cstheme="minorHAnsi"/>
          <w:shd w:val="clear" w:color="auto" w:fill="FFFFFF"/>
        </w:rPr>
        <w:t xml:space="preserve"> have an opportunity to step out of the box and embrace an entirely new trend in thinking about human diversity. </w:t>
      </w:r>
      <w:r w:rsidR="00BB3055">
        <w:rPr>
          <w:rFonts w:cstheme="minorHAnsi"/>
          <w:color w:val="000000"/>
          <w:shd w:val="clear" w:color="auto" w:fill="FFFFFF"/>
        </w:rPr>
        <w:t xml:space="preserve">Often barriers are created by the ‘neurotypical’ not understanding and offering the correct accessibility for these </w:t>
      </w:r>
      <w:r w:rsidR="000C0D7A">
        <w:rPr>
          <w:rFonts w:cstheme="minorHAnsi"/>
          <w:color w:val="000000"/>
          <w:shd w:val="clear" w:color="auto" w:fill="FFFFFF"/>
        </w:rPr>
        <w:t>students</w:t>
      </w:r>
      <w:r w:rsidR="00BB3055">
        <w:rPr>
          <w:rFonts w:cstheme="minorHAnsi"/>
          <w:color w:val="000000"/>
          <w:shd w:val="clear" w:color="auto" w:fill="FFFFFF"/>
        </w:rPr>
        <w:t xml:space="preserve">. </w:t>
      </w:r>
      <w:r w:rsidR="00A37B7E" w:rsidRPr="00A37B7E">
        <w:rPr>
          <w:rFonts w:cstheme="minorHAnsi"/>
          <w:shd w:val="clear" w:color="auto" w:fill="FFFFFF"/>
        </w:rPr>
        <w:t>Rather than separat</w:t>
      </w:r>
      <w:r w:rsidR="00A37B7E">
        <w:rPr>
          <w:rFonts w:cstheme="minorHAnsi"/>
          <w:shd w:val="clear" w:color="auto" w:fill="FFFFFF"/>
        </w:rPr>
        <w:t>ing</w:t>
      </w:r>
      <w:r w:rsidR="00A37B7E" w:rsidRPr="00A37B7E">
        <w:rPr>
          <w:rFonts w:cstheme="minorHAnsi"/>
          <w:shd w:val="clear" w:color="auto" w:fill="FFFFFF"/>
        </w:rPr>
        <w:t xml:space="preserve"> disabilit</w:t>
      </w:r>
      <w:r w:rsidR="00A37B7E">
        <w:rPr>
          <w:rFonts w:cstheme="minorHAnsi"/>
          <w:shd w:val="clear" w:color="auto" w:fill="FFFFFF"/>
        </w:rPr>
        <w:t>ies we should embrace these differences within the inclusive classroom environment</w:t>
      </w:r>
      <w:r w:rsidR="000C0D7A">
        <w:rPr>
          <w:rFonts w:cstheme="minorHAnsi"/>
          <w:shd w:val="clear" w:color="auto" w:fill="FFFFFF"/>
        </w:rPr>
        <w:t xml:space="preserve">, </w:t>
      </w:r>
      <w:r w:rsidR="000C0D7A" w:rsidRPr="000C0D7A">
        <w:rPr>
          <w:rFonts w:cstheme="minorHAnsi"/>
          <w:shd w:val="clear" w:color="auto" w:fill="FFFFFF"/>
        </w:rPr>
        <w:t>promot</w:t>
      </w:r>
      <w:r w:rsidR="000C0D7A">
        <w:rPr>
          <w:rFonts w:cstheme="minorHAnsi"/>
          <w:shd w:val="clear" w:color="auto" w:fill="FFFFFF"/>
        </w:rPr>
        <w:t>ing</w:t>
      </w:r>
      <w:r w:rsidR="000C0D7A" w:rsidRPr="000C0D7A">
        <w:rPr>
          <w:rFonts w:cstheme="minorHAnsi"/>
          <w:shd w:val="clear" w:color="auto" w:fill="FFFFFF"/>
        </w:rPr>
        <w:t xml:space="preserve"> diversity and fairness</w:t>
      </w:r>
      <w:r w:rsidR="000C0D7A">
        <w:rPr>
          <w:rFonts w:cstheme="minorHAnsi"/>
          <w:shd w:val="clear" w:color="auto" w:fill="FFFFFF"/>
        </w:rPr>
        <w:t>.</w:t>
      </w:r>
      <w:r w:rsidR="000C0D7A">
        <w:rPr>
          <w:rFonts w:cstheme="minorHAnsi"/>
          <w:shd w:val="clear" w:color="auto" w:fill="FFFFFF"/>
        </w:rPr>
        <w:br/>
      </w:r>
      <w:r w:rsidR="00A37B7E">
        <w:rPr>
          <w:rFonts w:cstheme="minorHAnsi"/>
          <w:color w:val="000000"/>
          <w:shd w:val="clear" w:color="auto" w:fill="FFFFFF"/>
        </w:rPr>
        <w:t>I</w:t>
      </w:r>
      <w:r w:rsidR="00BB3055">
        <w:rPr>
          <w:rFonts w:cstheme="minorHAnsi"/>
          <w:color w:val="000000"/>
          <w:shd w:val="clear" w:color="auto" w:fill="FFFFFF"/>
        </w:rPr>
        <w:t xml:space="preserve"> felt that I had </w:t>
      </w:r>
      <w:r w:rsidR="000C0D7A">
        <w:rPr>
          <w:rFonts w:cstheme="minorHAnsi"/>
          <w:color w:val="000000"/>
          <w:shd w:val="clear" w:color="auto" w:fill="FFFFFF"/>
        </w:rPr>
        <w:t>failed</w:t>
      </w:r>
      <w:r w:rsidR="00BB3055">
        <w:rPr>
          <w:rFonts w:cstheme="minorHAnsi"/>
          <w:color w:val="000000"/>
          <w:shd w:val="clear" w:color="auto" w:fill="FFFFFF"/>
        </w:rPr>
        <w:t xml:space="preserve"> this student</w:t>
      </w:r>
      <w:r w:rsidR="000C0D7A">
        <w:rPr>
          <w:rFonts w:cstheme="minorHAnsi"/>
          <w:color w:val="000000"/>
          <w:shd w:val="clear" w:color="auto" w:fill="FFFFFF"/>
        </w:rPr>
        <w:t xml:space="preserve"> </w:t>
      </w:r>
      <w:r w:rsidR="00BB3055">
        <w:rPr>
          <w:rFonts w:cstheme="minorHAnsi"/>
          <w:color w:val="000000"/>
          <w:shd w:val="clear" w:color="auto" w:fill="FFFFFF"/>
        </w:rPr>
        <w:t>as they</w:t>
      </w:r>
      <w:r w:rsidR="000C0D7A">
        <w:rPr>
          <w:rFonts w:cstheme="minorHAnsi"/>
          <w:color w:val="000000"/>
          <w:shd w:val="clear" w:color="auto" w:fill="FFFFFF"/>
        </w:rPr>
        <w:t xml:space="preserve"> felt they</w:t>
      </w:r>
      <w:r w:rsidR="00BB3055">
        <w:rPr>
          <w:rFonts w:cstheme="minorHAnsi"/>
          <w:color w:val="000000"/>
          <w:shd w:val="clear" w:color="auto" w:fill="FFFFFF"/>
        </w:rPr>
        <w:t xml:space="preserve"> could not openly disclose </w:t>
      </w:r>
      <w:r w:rsidR="000C0D7A">
        <w:rPr>
          <w:rFonts w:cstheme="minorHAnsi"/>
          <w:color w:val="000000"/>
          <w:shd w:val="clear" w:color="auto" w:fill="FFFFFF"/>
        </w:rPr>
        <w:t>their disability</w:t>
      </w:r>
      <w:r w:rsidR="00BB3055">
        <w:rPr>
          <w:rFonts w:cstheme="minorHAnsi"/>
          <w:color w:val="000000"/>
          <w:shd w:val="clear" w:color="auto" w:fill="FFFFFF"/>
        </w:rPr>
        <w:t xml:space="preserve"> to me</w:t>
      </w:r>
      <w:r w:rsidR="000142F3">
        <w:rPr>
          <w:rFonts w:cstheme="minorHAnsi"/>
          <w:color w:val="000000"/>
          <w:shd w:val="clear" w:color="auto" w:fill="FFFFFF"/>
        </w:rPr>
        <w:t>,</w:t>
      </w:r>
      <w:r w:rsidR="00BB3055">
        <w:rPr>
          <w:rFonts w:cstheme="minorHAnsi"/>
          <w:color w:val="000000"/>
          <w:shd w:val="clear" w:color="auto" w:fill="FFFFFF"/>
        </w:rPr>
        <w:t xml:space="preserve"> but also the potential previous students who Identified as neurodiverse and struggles with learning</w:t>
      </w:r>
      <w:r w:rsidR="000142F3">
        <w:rPr>
          <w:rFonts w:cstheme="minorHAnsi"/>
          <w:color w:val="000000"/>
          <w:shd w:val="clear" w:color="auto" w:fill="FFFFFF"/>
        </w:rPr>
        <w:t xml:space="preserve">. From this experience I am now an advocate of neurodiversity, I will ensure my sessions are accessible by all learners starting from the lesson planning stage, ensuring all learning aids are available to meet all individual’s needs. </w:t>
      </w:r>
      <w:r w:rsidR="009F4D3C">
        <w:t xml:space="preserve">Using the five professional standards to secure effective pedagogy with </w:t>
      </w:r>
      <w:r w:rsidR="00D824A2">
        <w:t xml:space="preserve">the appropriate </w:t>
      </w:r>
      <w:r w:rsidR="009F4D3C">
        <w:t>overarching values and dispositions.</w:t>
      </w:r>
    </w:p>
    <w:p w14:paraId="6D475339" w14:textId="0C9D3F52" w:rsidR="00274827" w:rsidRPr="0014018C" w:rsidRDefault="007B6810" w:rsidP="005243B2">
      <w:r>
        <w:rPr>
          <w:rFonts w:cstheme="minorHAnsi"/>
          <w:color w:val="000000"/>
          <w:shd w:val="clear" w:color="auto" w:fill="FFFFFF"/>
        </w:rPr>
        <w:br/>
        <w:t>Next time I run this session both within the joining instruction of the session and at the start of the session an opportunity will be given to discuss any additional individual learning or physical needs.</w:t>
      </w:r>
      <w:r w:rsidR="009F4D3C">
        <w:rPr>
          <w:rFonts w:cstheme="minorHAnsi"/>
          <w:color w:val="000000"/>
          <w:shd w:val="clear" w:color="auto" w:fill="FFFFFF"/>
        </w:rPr>
        <w:t xml:space="preserve"> </w:t>
      </w:r>
      <w:r w:rsidR="00DF55D9">
        <w:rPr>
          <w:rFonts w:cstheme="minorHAnsi"/>
          <w:color w:val="000000"/>
          <w:shd w:val="clear" w:color="auto" w:fill="FFFFFF"/>
        </w:rPr>
        <w:t>This will give a learner</w:t>
      </w:r>
      <w:r w:rsidR="00A0500E">
        <w:rPr>
          <w:rFonts w:cstheme="minorHAnsi"/>
          <w:color w:val="000000"/>
          <w:shd w:val="clear" w:color="auto" w:fill="FFFFFF"/>
        </w:rPr>
        <w:t xml:space="preserve"> the accessibility to disclose their disabilities in a safe and </w:t>
      </w:r>
      <w:r w:rsidR="00AE2ADD">
        <w:rPr>
          <w:rFonts w:cstheme="minorHAnsi"/>
          <w:color w:val="000000"/>
          <w:shd w:val="clear" w:color="auto" w:fill="FFFFFF"/>
        </w:rPr>
        <w:t>confidential</w:t>
      </w:r>
      <w:r w:rsidR="00A0500E">
        <w:rPr>
          <w:rFonts w:cstheme="minorHAnsi"/>
          <w:color w:val="000000"/>
          <w:shd w:val="clear" w:color="auto" w:fill="FFFFFF"/>
        </w:rPr>
        <w:t xml:space="preserve"> </w:t>
      </w:r>
      <w:r w:rsidR="00AE2ADD">
        <w:rPr>
          <w:rFonts w:cstheme="minorHAnsi"/>
          <w:color w:val="000000"/>
          <w:shd w:val="clear" w:color="auto" w:fill="FFFFFF"/>
        </w:rPr>
        <w:t>way</w:t>
      </w:r>
      <w:r w:rsidR="00A0500E">
        <w:rPr>
          <w:rFonts w:cstheme="minorHAnsi"/>
          <w:color w:val="000000"/>
          <w:shd w:val="clear" w:color="auto" w:fill="FFFFFF"/>
        </w:rPr>
        <w:t xml:space="preserve"> </w:t>
      </w:r>
      <w:r w:rsidR="00AE2ADD">
        <w:rPr>
          <w:rFonts w:cstheme="minorHAnsi"/>
          <w:color w:val="000000"/>
          <w:shd w:val="clear" w:color="auto" w:fill="FFFFFF"/>
        </w:rPr>
        <w:t>before the session</w:t>
      </w:r>
      <w:r w:rsidR="00541502">
        <w:rPr>
          <w:rFonts w:cstheme="minorHAnsi"/>
          <w:color w:val="000000"/>
          <w:shd w:val="clear" w:color="auto" w:fill="FFFFFF"/>
        </w:rPr>
        <w:t>,</w:t>
      </w:r>
      <w:r w:rsidR="00AE2ADD">
        <w:rPr>
          <w:rFonts w:cstheme="minorHAnsi"/>
          <w:color w:val="000000"/>
          <w:shd w:val="clear" w:color="auto" w:fill="FFFFFF"/>
        </w:rPr>
        <w:t xml:space="preserve"> </w:t>
      </w:r>
      <w:r w:rsidR="00541502">
        <w:rPr>
          <w:rFonts w:cstheme="minorHAnsi"/>
          <w:color w:val="000000"/>
          <w:shd w:val="clear" w:color="auto" w:fill="FFFFFF"/>
        </w:rPr>
        <w:t>this</w:t>
      </w:r>
      <w:r w:rsidR="00AE2ADD">
        <w:rPr>
          <w:rFonts w:cstheme="minorHAnsi"/>
          <w:color w:val="000000"/>
          <w:shd w:val="clear" w:color="auto" w:fill="FFFFFF"/>
        </w:rPr>
        <w:t xml:space="preserve"> may be easier for than face to face if they have low self-esteem due to th</w:t>
      </w:r>
      <w:r w:rsidR="00541502">
        <w:rPr>
          <w:rFonts w:cstheme="minorHAnsi"/>
          <w:color w:val="000000"/>
          <w:shd w:val="clear" w:color="auto" w:fill="FFFFFF"/>
        </w:rPr>
        <w:t>is</w:t>
      </w:r>
      <w:r w:rsidR="00AE2ADD">
        <w:rPr>
          <w:rFonts w:cstheme="minorHAnsi"/>
          <w:color w:val="000000"/>
          <w:shd w:val="clear" w:color="auto" w:fill="FFFFFF"/>
        </w:rPr>
        <w:t>.</w:t>
      </w:r>
      <w:r w:rsidR="00541502">
        <w:rPr>
          <w:rFonts w:cstheme="minorHAnsi"/>
          <w:color w:val="000000"/>
          <w:shd w:val="clear" w:color="auto" w:fill="FFFFFF"/>
        </w:rPr>
        <w:t xml:space="preserve"> </w:t>
      </w:r>
      <w:r w:rsidR="009F4D3C">
        <w:rPr>
          <w:rFonts w:cstheme="minorHAnsi"/>
          <w:color w:val="000000"/>
          <w:shd w:val="clear" w:color="auto" w:fill="FFFFFF"/>
        </w:rPr>
        <w:lastRenderedPageBreak/>
        <w:t>Alongside the</w:t>
      </w:r>
      <w:r w:rsidR="009F4D3C" w:rsidRPr="009F4D3C">
        <w:rPr>
          <w:rFonts w:cstheme="minorHAnsi"/>
          <w:color w:val="1F1F1F"/>
          <w:shd w:val="clear" w:color="auto" w:fill="FFFFFF"/>
        </w:rPr>
        <w:t xml:space="preserve"> additional learning needs (ALN) </w:t>
      </w:r>
      <w:r w:rsidR="003659F1" w:rsidRPr="009F4D3C">
        <w:rPr>
          <w:rFonts w:cstheme="minorHAnsi"/>
          <w:color w:val="1F1F1F"/>
          <w:shd w:val="clear" w:color="auto" w:fill="FFFFFF"/>
        </w:rPr>
        <w:t>system</w:t>
      </w:r>
      <w:r w:rsidR="003659F1">
        <w:rPr>
          <w:rFonts w:cstheme="minorHAnsi"/>
          <w:color w:val="1F1F1F"/>
          <w:shd w:val="clear" w:color="auto" w:fill="FFFFFF"/>
        </w:rPr>
        <w:t>, this will help</w:t>
      </w:r>
      <w:r w:rsidR="003659F1" w:rsidRPr="009F4D3C">
        <w:rPr>
          <w:rFonts w:cstheme="minorHAnsi"/>
          <w:color w:val="000000"/>
          <w:sz w:val="18"/>
          <w:szCs w:val="18"/>
          <w:shd w:val="clear" w:color="auto" w:fill="FFFFFF"/>
        </w:rPr>
        <w:t xml:space="preserve"> </w:t>
      </w:r>
      <w:r w:rsidR="003659F1" w:rsidRPr="003659F1">
        <w:rPr>
          <w:rFonts w:cstheme="minorHAnsi"/>
          <w:color w:val="000000"/>
          <w:shd w:val="clear" w:color="auto" w:fill="FFFFFF"/>
        </w:rPr>
        <w:t>deliver</w:t>
      </w:r>
      <w:r w:rsidR="003659F1" w:rsidRPr="003659F1">
        <w:rPr>
          <w:rFonts w:cstheme="minorHAnsi"/>
          <w:color w:val="1F1F1F"/>
          <w:shd w:val="clear" w:color="auto" w:fill="FFFFFF"/>
        </w:rPr>
        <w:t xml:space="preserve"> a fully inclusive education system for learners in Wales, a system where needs are identified early and addressed quickly, and where all learners are supported to reach their potential.</w:t>
      </w:r>
    </w:p>
    <w:p w14:paraId="23F81668" w14:textId="4C48A30D" w:rsidR="007A747C" w:rsidRDefault="0014018C" w:rsidP="005243B2">
      <w:pPr>
        <w:rPr>
          <w:rFonts w:cstheme="minorHAnsi"/>
          <w:color w:val="000000"/>
          <w:shd w:val="clear" w:color="auto" w:fill="FFFFFF"/>
        </w:rPr>
      </w:pPr>
      <w:r>
        <w:rPr>
          <w:rFonts w:cstheme="minorHAnsi"/>
          <w:color w:val="000000"/>
          <w:shd w:val="clear" w:color="auto" w:fill="FFFFFF"/>
        </w:rPr>
        <w:t>I believe once we open the doors and remove barriers, we allow a wholly new unique element into a workforce</w:t>
      </w:r>
      <w:r w:rsidR="00110BCC">
        <w:rPr>
          <w:rFonts w:cstheme="minorHAnsi"/>
          <w:color w:val="000000"/>
          <w:shd w:val="clear" w:color="auto" w:fill="FFFFFF"/>
        </w:rPr>
        <w:t xml:space="preserve">. By developing the understanding of neurodiversity this will ultimately give neurodiverse students equity in standing. </w:t>
      </w:r>
    </w:p>
    <w:p w14:paraId="777F7D8B" w14:textId="77777777" w:rsidR="007A747C" w:rsidRPr="00764786" w:rsidRDefault="007A747C" w:rsidP="005243B2"/>
    <w:p w14:paraId="17DCFBA9" w14:textId="77777777" w:rsidR="005243B2" w:rsidRDefault="005243B2" w:rsidP="005243B2"/>
    <w:p w14:paraId="51F956F1" w14:textId="65893DDB" w:rsidR="00913561" w:rsidRDefault="00913561"/>
    <w:p w14:paraId="5D16E062" w14:textId="132F02E5" w:rsidR="00913561" w:rsidRPr="006F3E33" w:rsidRDefault="009D5864">
      <w:pPr>
        <w:rPr>
          <w:rFonts w:cstheme="minorHAnsi"/>
        </w:rPr>
      </w:pPr>
      <w:r w:rsidRPr="006F3E33">
        <w:rPr>
          <w:u w:val="single"/>
        </w:rPr>
        <w:t>References</w:t>
      </w:r>
      <w:r>
        <w:br/>
      </w:r>
      <w:r>
        <w:br/>
      </w:r>
      <w:r w:rsidR="00310032" w:rsidRPr="006F3E33">
        <w:rPr>
          <w:rFonts w:cstheme="minorHAnsi"/>
          <w:shd w:val="clear" w:color="auto" w:fill="FFFFFF"/>
        </w:rPr>
        <w:t>Association, B. (2022). </w:t>
      </w:r>
      <w:r w:rsidR="00310032" w:rsidRPr="006F3E33">
        <w:rPr>
          <w:rFonts w:cstheme="minorHAnsi"/>
          <w:i/>
          <w:iCs/>
          <w:shd w:val="clear" w:color="auto" w:fill="FFFFFF"/>
        </w:rPr>
        <w:t>About dyslexia - British Dyslexia Association</w:t>
      </w:r>
      <w:r w:rsidR="00310032" w:rsidRPr="006F3E33">
        <w:rPr>
          <w:rFonts w:cstheme="minorHAnsi"/>
          <w:shd w:val="clear" w:color="auto" w:fill="FFFFFF"/>
        </w:rPr>
        <w:t>. [online] British Dyslexia Association. Available at: &lt;https://www.bdadyslexia.org.uk/dyslexia/about-dyslexia&gt; [Accessed 24 July 2022].</w:t>
      </w:r>
    </w:p>
    <w:p w14:paraId="57435942" w14:textId="793EB4DF" w:rsidR="0012499C" w:rsidRPr="006F3E33" w:rsidRDefault="0012499C">
      <w:pPr>
        <w:rPr>
          <w:rFonts w:cstheme="minorHAnsi"/>
        </w:rPr>
      </w:pPr>
      <w:r w:rsidRPr="006F3E33">
        <w:rPr>
          <w:rFonts w:cstheme="minorHAnsi"/>
        </w:rPr>
        <w:t>(Brinzea</w:t>
      </w:r>
      <w:r w:rsidR="00310032" w:rsidRPr="006F3E33">
        <w:rPr>
          <w:rFonts w:cstheme="minorHAnsi"/>
        </w:rPr>
        <w:t xml:space="preserve">, V. (2019) </w:t>
      </w:r>
      <w:r w:rsidR="00310032" w:rsidRPr="006F3E33">
        <w:rPr>
          <w:rFonts w:cstheme="minorHAnsi"/>
          <w:i/>
          <w:iCs/>
        </w:rPr>
        <w:t>Encouraging neurodiversity in the evolving workforce – the next frontier to a diverse workplace. Science Bulletin – Economic Science</w:t>
      </w:r>
      <w:r w:rsidR="00310032" w:rsidRPr="006F3E33">
        <w:rPr>
          <w:rFonts w:cstheme="minorHAnsi"/>
        </w:rPr>
        <w:t xml:space="preserve">, University of Pitesti 18(3): 13-25 </w:t>
      </w:r>
    </w:p>
    <w:p w14:paraId="74A0B19B" w14:textId="7645B30A" w:rsidR="00CE3F1B" w:rsidRPr="006F3E33" w:rsidRDefault="006F3E33">
      <w:pPr>
        <w:rPr>
          <w:rFonts w:cstheme="minorHAnsi"/>
          <w:shd w:val="clear" w:color="auto" w:fill="FFFFFF"/>
        </w:rPr>
      </w:pPr>
      <w:r w:rsidRPr="006F3E33">
        <w:rPr>
          <w:rFonts w:cstheme="minorHAnsi"/>
          <w:shd w:val="clear" w:color="auto" w:fill="FFFFFF"/>
        </w:rPr>
        <w:t xml:space="preserve">Welsh Government, 2021. </w:t>
      </w:r>
      <w:r w:rsidR="00CE3F1B" w:rsidRPr="006F3E33">
        <w:rPr>
          <w:rFonts w:cstheme="minorHAnsi"/>
          <w:i/>
          <w:iCs/>
          <w:shd w:val="clear" w:color="auto" w:fill="FFFFFF"/>
        </w:rPr>
        <w:t>The Additional Learning Needs (Wales) Regulations 2021</w:t>
      </w:r>
      <w:r w:rsidR="00CE3F1B" w:rsidRPr="006F3E33">
        <w:rPr>
          <w:rFonts w:cstheme="minorHAnsi"/>
          <w:shd w:val="clear" w:color="auto" w:fill="FFFFFF"/>
        </w:rPr>
        <w:t>. 2021 No. 401 (W. 130).</w:t>
      </w:r>
    </w:p>
    <w:p w14:paraId="1D138F06" w14:textId="73C161C8" w:rsidR="00CE3F1B" w:rsidRPr="006F3E33" w:rsidRDefault="006F3E33">
      <w:pPr>
        <w:rPr>
          <w:rFonts w:cstheme="minorHAnsi"/>
          <w:shd w:val="clear" w:color="auto" w:fill="FFFFFF"/>
        </w:rPr>
      </w:pPr>
      <w:r w:rsidRPr="006F3E33">
        <w:rPr>
          <w:rFonts w:cstheme="minorHAnsi"/>
          <w:shd w:val="clear" w:color="auto" w:fill="FFFFFF"/>
        </w:rPr>
        <w:t>Welsh Government, 2021. </w:t>
      </w:r>
      <w:r w:rsidRPr="006F3E33">
        <w:rPr>
          <w:rFonts w:cstheme="minorHAnsi"/>
          <w:i/>
          <w:iCs/>
          <w:shd w:val="clear" w:color="auto" w:fill="FFFFFF"/>
        </w:rPr>
        <w:t>The Additional Learning Needs Code for Wales 2021</w:t>
      </w:r>
      <w:r w:rsidRPr="006F3E33">
        <w:rPr>
          <w:rFonts w:cstheme="minorHAnsi"/>
          <w:shd w:val="clear" w:color="auto" w:fill="FFFFFF"/>
        </w:rPr>
        <w:t>. Cardiff: Additional Learning Needs Transformation Team.</w:t>
      </w:r>
    </w:p>
    <w:p w14:paraId="044CE3F0" w14:textId="77777777" w:rsidR="006F3E33" w:rsidRPr="006F3E33" w:rsidRDefault="006F3E33">
      <w:pPr>
        <w:rPr>
          <w:rFonts w:cstheme="minorHAnsi"/>
          <w:shd w:val="clear" w:color="auto" w:fill="FFFFFF"/>
        </w:rPr>
      </w:pPr>
      <w:r w:rsidRPr="006F3E33">
        <w:rPr>
          <w:rFonts w:cstheme="minorHAnsi"/>
          <w:shd w:val="clear" w:color="auto" w:fill="FFFFFF"/>
        </w:rPr>
        <w:t>Welsh Government, 2018. </w:t>
      </w:r>
      <w:r w:rsidRPr="006F3E33">
        <w:rPr>
          <w:rFonts w:cstheme="minorHAnsi"/>
          <w:i/>
          <w:iCs/>
          <w:shd w:val="clear" w:color="auto" w:fill="FFFFFF"/>
        </w:rPr>
        <w:t>Additional Learning Needs and Education Tribunal (Wales) Act 2018</w:t>
      </w:r>
      <w:r w:rsidRPr="006F3E33">
        <w:rPr>
          <w:rFonts w:cstheme="minorHAnsi"/>
          <w:shd w:val="clear" w:color="auto" w:fill="FFFFFF"/>
        </w:rPr>
        <w:t>. Cardiff: Acts of the National Assembly for Wales.</w:t>
      </w:r>
    </w:p>
    <w:p w14:paraId="39C5A8DE" w14:textId="2791C4D8" w:rsidR="00EB20DA" w:rsidRPr="006F3E33" w:rsidRDefault="006F3E33" w:rsidP="006F3E33">
      <w:pPr>
        <w:rPr>
          <w:rFonts w:cstheme="minorHAnsi"/>
        </w:rPr>
      </w:pPr>
      <w:r w:rsidRPr="006F3E33">
        <w:rPr>
          <w:rFonts w:cstheme="minorHAnsi"/>
          <w:shd w:val="clear" w:color="auto" w:fill="FFFFFF"/>
        </w:rPr>
        <w:t>Armstrong, T., 2012. </w:t>
      </w:r>
      <w:r w:rsidRPr="006F3E33">
        <w:rPr>
          <w:rFonts w:cstheme="minorHAnsi"/>
          <w:i/>
          <w:iCs/>
          <w:shd w:val="clear" w:color="auto" w:fill="FFFFFF"/>
        </w:rPr>
        <w:t>Neurodiversity in the classroom</w:t>
      </w:r>
      <w:r w:rsidRPr="006F3E33">
        <w:rPr>
          <w:rFonts w:cstheme="minorHAnsi"/>
          <w:shd w:val="clear" w:color="auto" w:fill="FFFFFF"/>
        </w:rPr>
        <w:t>. Alexandria, VA: ASCD.</w:t>
      </w:r>
    </w:p>
    <w:sectPr w:rsidR="00EB20DA" w:rsidRPr="006F3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D3"/>
    <w:rsid w:val="0001088C"/>
    <w:rsid w:val="000142F3"/>
    <w:rsid w:val="0001582A"/>
    <w:rsid w:val="00025A24"/>
    <w:rsid w:val="0007399D"/>
    <w:rsid w:val="00090DF6"/>
    <w:rsid w:val="000A2F04"/>
    <w:rsid w:val="000C0D7A"/>
    <w:rsid w:val="000D60D9"/>
    <w:rsid w:val="000E7533"/>
    <w:rsid w:val="001040F0"/>
    <w:rsid w:val="00110BCC"/>
    <w:rsid w:val="0012499C"/>
    <w:rsid w:val="00132A64"/>
    <w:rsid w:val="0014018C"/>
    <w:rsid w:val="001463F9"/>
    <w:rsid w:val="00146FF7"/>
    <w:rsid w:val="00165D58"/>
    <w:rsid w:val="0017760E"/>
    <w:rsid w:val="00182754"/>
    <w:rsid w:val="001867F9"/>
    <w:rsid w:val="001A0327"/>
    <w:rsid w:val="001C5477"/>
    <w:rsid w:val="002339CB"/>
    <w:rsid w:val="002404B6"/>
    <w:rsid w:val="002414D3"/>
    <w:rsid w:val="002645CB"/>
    <w:rsid w:val="00274827"/>
    <w:rsid w:val="002750FF"/>
    <w:rsid w:val="0027777D"/>
    <w:rsid w:val="00280BC5"/>
    <w:rsid w:val="00292AE3"/>
    <w:rsid w:val="002D0DBD"/>
    <w:rsid w:val="002F4B04"/>
    <w:rsid w:val="00310032"/>
    <w:rsid w:val="003659F1"/>
    <w:rsid w:val="003700A5"/>
    <w:rsid w:val="00385639"/>
    <w:rsid w:val="003A157E"/>
    <w:rsid w:val="003E36D6"/>
    <w:rsid w:val="0041277D"/>
    <w:rsid w:val="00473BEC"/>
    <w:rsid w:val="004A0861"/>
    <w:rsid w:val="004C1902"/>
    <w:rsid w:val="00500A3B"/>
    <w:rsid w:val="00507CF3"/>
    <w:rsid w:val="005123E5"/>
    <w:rsid w:val="005243B2"/>
    <w:rsid w:val="0053631E"/>
    <w:rsid w:val="00541502"/>
    <w:rsid w:val="00550427"/>
    <w:rsid w:val="005A23C2"/>
    <w:rsid w:val="005C2773"/>
    <w:rsid w:val="005D30EE"/>
    <w:rsid w:val="005E4294"/>
    <w:rsid w:val="006753B1"/>
    <w:rsid w:val="006A62E3"/>
    <w:rsid w:val="006B6FB9"/>
    <w:rsid w:val="006C2483"/>
    <w:rsid w:val="006E63BD"/>
    <w:rsid w:val="006F3E33"/>
    <w:rsid w:val="0070046D"/>
    <w:rsid w:val="007024FA"/>
    <w:rsid w:val="00704BE6"/>
    <w:rsid w:val="007321F7"/>
    <w:rsid w:val="00751A0D"/>
    <w:rsid w:val="00764786"/>
    <w:rsid w:val="0077001E"/>
    <w:rsid w:val="00772597"/>
    <w:rsid w:val="007762A9"/>
    <w:rsid w:val="00783479"/>
    <w:rsid w:val="007A747C"/>
    <w:rsid w:val="007B29B7"/>
    <w:rsid w:val="007B6810"/>
    <w:rsid w:val="00856D37"/>
    <w:rsid w:val="008A5081"/>
    <w:rsid w:val="008F484D"/>
    <w:rsid w:val="008F4FF5"/>
    <w:rsid w:val="00913561"/>
    <w:rsid w:val="009323A8"/>
    <w:rsid w:val="00945CA3"/>
    <w:rsid w:val="009A5009"/>
    <w:rsid w:val="009B0F1B"/>
    <w:rsid w:val="009B1C79"/>
    <w:rsid w:val="009B504A"/>
    <w:rsid w:val="009D0AC6"/>
    <w:rsid w:val="009D4EB1"/>
    <w:rsid w:val="009D5864"/>
    <w:rsid w:val="009D6C25"/>
    <w:rsid w:val="009F4D3C"/>
    <w:rsid w:val="00A00B44"/>
    <w:rsid w:val="00A0500E"/>
    <w:rsid w:val="00A206FA"/>
    <w:rsid w:val="00A37B7E"/>
    <w:rsid w:val="00A57992"/>
    <w:rsid w:val="00A6050C"/>
    <w:rsid w:val="00A63A30"/>
    <w:rsid w:val="00A74626"/>
    <w:rsid w:val="00A9191F"/>
    <w:rsid w:val="00AA0868"/>
    <w:rsid w:val="00AA274A"/>
    <w:rsid w:val="00AA7993"/>
    <w:rsid w:val="00AC285C"/>
    <w:rsid w:val="00AD568D"/>
    <w:rsid w:val="00AE2ADD"/>
    <w:rsid w:val="00AF4BEF"/>
    <w:rsid w:val="00B44AFD"/>
    <w:rsid w:val="00B74ACD"/>
    <w:rsid w:val="00BB1ED5"/>
    <w:rsid w:val="00BB3055"/>
    <w:rsid w:val="00BB3408"/>
    <w:rsid w:val="00BE04C0"/>
    <w:rsid w:val="00BF62DC"/>
    <w:rsid w:val="00BF7E54"/>
    <w:rsid w:val="00C11631"/>
    <w:rsid w:val="00C30985"/>
    <w:rsid w:val="00C44329"/>
    <w:rsid w:val="00C55404"/>
    <w:rsid w:val="00C56535"/>
    <w:rsid w:val="00CD33B7"/>
    <w:rsid w:val="00CE3F1B"/>
    <w:rsid w:val="00D11CA2"/>
    <w:rsid w:val="00D427DB"/>
    <w:rsid w:val="00D459C5"/>
    <w:rsid w:val="00D55774"/>
    <w:rsid w:val="00D824A2"/>
    <w:rsid w:val="00D83238"/>
    <w:rsid w:val="00DB6160"/>
    <w:rsid w:val="00DD70E9"/>
    <w:rsid w:val="00DE27B3"/>
    <w:rsid w:val="00DF55D9"/>
    <w:rsid w:val="00E5165A"/>
    <w:rsid w:val="00E544F9"/>
    <w:rsid w:val="00E574FC"/>
    <w:rsid w:val="00E65E17"/>
    <w:rsid w:val="00EB15C7"/>
    <w:rsid w:val="00EB20DA"/>
    <w:rsid w:val="00ED2304"/>
    <w:rsid w:val="00F02D4C"/>
    <w:rsid w:val="00F07CA0"/>
    <w:rsid w:val="00F153E5"/>
    <w:rsid w:val="00F32071"/>
    <w:rsid w:val="00F35465"/>
    <w:rsid w:val="00F459D0"/>
    <w:rsid w:val="00F45DEB"/>
    <w:rsid w:val="00F516C7"/>
    <w:rsid w:val="00F51F52"/>
    <w:rsid w:val="00F67962"/>
    <w:rsid w:val="00F74262"/>
    <w:rsid w:val="00FB22FB"/>
    <w:rsid w:val="00FC2E5B"/>
    <w:rsid w:val="00FD0C68"/>
    <w:rsid w:val="00FE1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E3A1E"/>
  <w15:chartTrackingRefBased/>
  <w15:docId w15:val="{EF12C31B-177D-4B9E-B3FD-BA2CA9EDF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E112B"/>
    <w:rPr>
      <w:color w:val="0000FF"/>
      <w:u w:val="single"/>
    </w:rPr>
  </w:style>
  <w:style w:type="paragraph" w:customStyle="1" w:styleId="paragraph">
    <w:name w:val="paragraph"/>
    <w:basedOn w:val="Normal"/>
    <w:rsid w:val="003659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3528</TotalTime>
  <Pages>4</Pages>
  <Words>2166</Words>
  <Characters>11360</Characters>
  <Application>Microsoft Office Word</Application>
  <DocSecurity>0</DocSecurity>
  <Lines>161</Lines>
  <Paragraphs>17</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Johnston (Welsh Ambulance Service NHS Trust - 020 Operations Manager – Community Support)</dc:creator>
  <cp:keywords/>
  <dc:description/>
  <cp:lastModifiedBy>Jonathan Johnston (Welsh Ambulance Service NHS Trust - 020 Operations Manager – Community Support)</cp:lastModifiedBy>
  <cp:revision>94</cp:revision>
  <dcterms:created xsi:type="dcterms:W3CDTF">2022-07-11T19:52:00Z</dcterms:created>
  <dcterms:modified xsi:type="dcterms:W3CDTF">2022-08-09T20:58:00Z</dcterms:modified>
</cp:coreProperties>
</file>