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01E" w:rsidRDefault="009F101E" w:rsidP="009F101E">
      <w:pPr>
        <w:rPr>
          <w:b/>
        </w:rPr>
      </w:pPr>
    </w:p>
    <w:p w:rsidR="009F101E" w:rsidRDefault="00A96859" w:rsidP="009F101E">
      <w:pPr>
        <w:rPr>
          <w:b/>
        </w:rPr>
      </w:pPr>
      <w:r>
        <w:rPr>
          <w:b/>
        </w:rPr>
        <w:t>COMMON ERRORS/ PART 4</w:t>
      </w:r>
      <w:r w:rsidR="009F101E">
        <w:rPr>
          <w:b/>
        </w:rPr>
        <w:t>/</w:t>
      </w:r>
      <w:r w:rsidR="009F101E" w:rsidRPr="001636CA">
        <w:rPr>
          <w:b/>
        </w:rPr>
        <w:t>KEY</w:t>
      </w:r>
    </w:p>
    <w:p w:rsidR="009F101E" w:rsidRPr="004879C1" w:rsidRDefault="009F101E" w:rsidP="009F101E">
      <w:pPr>
        <w:rPr>
          <w:b/>
          <w:color w:val="0070C0"/>
        </w:rPr>
      </w:pPr>
      <w:r w:rsidRPr="004879C1">
        <w:rPr>
          <w:b/>
          <w:color w:val="FF0000"/>
        </w:rPr>
        <w:t>RED FONT = correct of major errors</w:t>
      </w:r>
      <w:r>
        <w:rPr>
          <w:b/>
          <w:color w:val="0070C0"/>
        </w:rPr>
        <w:tab/>
      </w:r>
      <w:r w:rsidRPr="004879C1">
        <w:rPr>
          <w:b/>
          <w:color w:val="0070C0"/>
        </w:rPr>
        <w:t>BLUE FONT = correction of minor errors</w:t>
      </w:r>
    </w:p>
    <w:p w:rsidR="009F101E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(1) This can </w:t>
      </w:r>
      <w:r w:rsidRPr="009A72AB">
        <w:rPr>
          <w:strike/>
          <w:sz w:val="28"/>
          <w:szCs w:val="28"/>
        </w:rPr>
        <w:t>display</w:t>
      </w:r>
      <w:r w:rsidRPr="009A72AB">
        <w:rPr>
          <w:sz w:val="28"/>
          <w:szCs w:val="28"/>
        </w:rPr>
        <w:t xml:space="preserve"> </w:t>
      </w:r>
      <w:r w:rsidRPr="009A72AB">
        <w:rPr>
          <w:b/>
          <w:color w:val="FF0000"/>
          <w:sz w:val="28"/>
          <w:szCs w:val="28"/>
        </w:rPr>
        <w:t xml:space="preserve">demonstrate </w:t>
      </w:r>
      <w:r w:rsidRPr="009A72AB">
        <w:rPr>
          <w:sz w:val="28"/>
          <w:szCs w:val="28"/>
        </w:rPr>
        <w:t xml:space="preserve">that </w:t>
      </w:r>
      <w:r w:rsidRPr="009A72AB">
        <w:rPr>
          <w:b/>
          <w:color w:val="FF0000"/>
          <w:sz w:val="28"/>
          <w:szCs w:val="28"/>
        </w:rPr>
        <w:t>you have</w:t>
      </w:r>
      <w:r w:rsidRPr="009A72AB">
        <w:rPr>
          <w:sz w:val="28"/>
          <w:szCs w:val="28"/>
        </w:rPr>
        <w:t xml:space="preserve">  </w:t>
      </w:r>
      <w:r w:rsidRPr="009A72AB">
        <w:rPr>
          <w:strike/>
          <w:sz w:val="28"/>
          <w:szCs w:val="28"/>
        </w:rPr>
        <w:t>you’ve</w:t>
      </w:r>
      <w:r w:rsidRPr="009A72AB">
        <w:rPr>
          <w:sz w:val="28"/>
          <w:szCs w:val="28"/>
        </w:rPr>
        <w:t xml:space="preserve"> really </w:t>
      </w:r>
      <w:r w:rsidRPr="009A72AB">
        <w:rPr>
          <w:b/>
          <w:color w:val="FF0000"/>
          <w:sz w:val="28"/>
          <w:szCs w:val="28"/>
        </w:rPr>
        <w:t xml:space="preserve">understood </w:t>
      </w:r>
      <w:r w:rsidRPr="009A72AB">
        <w:rPr>
          <w:strike/>
          <w:sz w:val="28"/>
          <w:szCs w:val="28"/>
        </w:rPr>
        <w:t>known</w:t>
      </w:r>
      <w:r w:rsidRPr="009A72AB">
        <w:rPr>
          <w:sz w:val="28"/>
          <w:szCs w:val="28"/>
        </w:rPr>
        <w:t xml:space="preserve"> the deeper meaning.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(2) We translate the sentences </w:t>
      </w:r>
      <w:r w:rsidRPr="009A72AB">
        <w:rPr>
          <w:strike/>
          <w:sz w:val="28"/>
          <w:szCs w:val="28"/>
        </w:rPr>
        <w:t>in</w:t>
      </w:r>
      <w:r w:rsidRPr="009A72AB">
        <w:rPr>
          <w:sz w:val="28"/>
          <w:szCs w:val="28"/>
        </w:rPr>
        <w:t xml:space="preserve"> </w:t>
      </w:r>
      <w:r w:rsidRPr="009A72AB">
        <w:rPr>
          <w:b/>
          <w:color w:val="FF0000"/>
          <w:sz w:val="28"/>
          <w:szCs w:val="28"/>
        </w:rPr>
        <w:t>into</w:t>
      </w:r>
      <w:r w:rsidRPr="009A72AB">
        <w:rPr>
          <w:sz w:val="28"/>
          <w:szCs w:val="28"/>
        </w:rPr>
        <w:t xml:space="preserve"> our own words.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(3) We use other </w:t>
      </w:r>
      <w:r w:rsidRPr="00827293">
        <w:rPr>
          <w:b/>
          <w:color w:val="FF0000"/>
          <w:sz w:val="28"/>
          <w:szCs w:val="28"/>
        </w:rPr>
        <w:t>sentences</w:t>
      </w:r>
      <w:r w:rsidRPr="009A72AB">
        <w:rPr>
          <w:sz w:val="28"/>
          <w:szCs w:val="28"/>
        </w:rPr>
        <w:t xml:space="preserve"> </w:t>
      </w:r>
      <w:r w:rsidRPr="00827293">
        <w:rPr>
          <w:strike/>
          <w:sz w:val="28"/>
          <w:szCs w:val="28"/>
        </w:rPr>
        <w:t>sentence</w:t>
      </w:r>
      <w:r>
        <w:rPr>
          <w:sz w:val="28"/>
          <w:szCs w:val="28"/>
        </w:rPr>
        <w:t xml:space="preserve"> </w:t>
      </w:r>
      <w:r w:rsidRPr="00827293">
        <w:rPr>
          <w:sz w:val="28"/>
          <w:szCs w:val="28"/>
        </w:rPr>
        <w:t>describe</w:t>
      </w:r>
      <w:r w:rsidRPr="009A72AB">
        <w:rPr>
          <w:sz w:val="28"/>
          <w:szCs w:val="28"/>
        </w:rPr>
        <w:t xml:space="preserve"> the idea.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(4) You need to avoid </w:t>
      </w:r>
      <w:r w:rsidRPr="009A72AB">
        <w:rPr>
          <w:b/>
          <w:color w:val="FF0000"/>
          <w:sz w:val="28"/>
          <w:szCs w:val="28"/>
        </w:rPr>
        <w:t>copying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to copy</w:t>
      </w:r>
      <w:r w:rsidRPr="009A72AB">
        <w:rPr>
          <w:sz w:val="28"/>
          <w:szCs w:val="28"/>
        </w:rPr>
        <w:t xml:space="preserve"> the sentences which you find.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(5) It </w:t>
      </w:r>
      <w:r w:rsidRPr="009A72AB">
        <w:rPr>
          <w:b/>
          <w:color w:val="FF0000"/>
          <w:sz w:val="28"/>
          <w:szCs w:val="28"/>
        </w:rPr>
        <w:t>helps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help</w:t>
      </w:r>
      <w:r w:rsidRPr="009A72AB">
        <w:rPr>
          <w:sz w:val="28"/>
          <w:szCs w:val="28"/>
        </w:rPr>
        <w:t xml:space="preserve"> to understand that copying is unprofessional.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(6) Things are usually not as simple as </w:t>
      </w:r>
      <w:r w:rsidRPr="009A72AB">
        <w:rPr>
          <w:b/>
          <w:color w:val="FF0000"/>
          <w:sz w:val="28"/>
          <w:szCs w:val="28"/>
        </w:rPr>
        <w:t>they seem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it seems</w:t>
      </w:r>
      <w:r w:rsidRPr="009A72AB">
        <w:rPr>
          <w:sz w:val="28"/>
          <w:szCs w:val="28"/>
        </w:rPr>
        <w:t>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(7) It is a way </w:t>
      </w:r>
      <w:r w:rsidRPr="00163DC9">
        <w:rPr>
          <w:b/>
          <w:color w:val="FF0000"/>
          <w:sz w:val="28"/>
          <w:szCs w:val="28"/>
        </w:rPr>
        <w:t xml:space="preserve">of </w:t>
      </w:r>
      <w:r w:rsidRPr="009A72AB">
        <w:rPr>
          <w:sz w:val="28"/>
          <w:szCs w:val="28"/>
        </w:rPr>
        <w:t xml:space="preserve">deciding whether a claim is </w:t>
      </w:r>
      <w:r>
        <w:rPr>
          <w:sz w:val="28"/>
          <w:szCs w:val="28"/>
        </w:rPr>
        <w:t xml:space="preserve">true </w:t>
      </w:r>
      <w:r w:rsidRPr="009A72AB">
        <w:rPr>
          <w:sz w:val="28"/>
          <w:szCs w:val="28"/>
        </w:rPr>
        <w:t>or false.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(8) It is </w:t>
      </w:r>
      <w:r w:rsidRPr="009F101E">
        <w:rPr>
          <w:b/>
          <w:color w:val="FF0000"/>
          <w:sz w:val="28"/>
          <w:szCs w:val="28"/>
        </w:rPr>
        <w:t>an</w:t>
      </w:r>
      <w:r>
        <w:rPr>
          <w:sz w:val="28"/>
          <w:szCs w:val="28"/>
        </w:rPr>
        <w:t xml:space="preserve"> </w:t>
      </w:r>
      <w:r w:rsidRPr="009A72AB">
        <w:rPr>
          <w:sz w:val="28"/>
          <w:szCs w:val="28"/>
        </w:rPr>
        <w:t xml:space="preserve">important </w:t>
      </w:r>
      <w:r w:rsidRPr="009F101E">
        <w:rPr>
          <w:b/>
          <w:color w:val="0070C0"/>
          <w:sz w:val="28"/>
          <w:szCs w:val="28"/>
        </w:rPr>
        <w:t>component</w:t>
      </w:r>
      <w:r>
        <w:rPr>
          <w:sz w:val="28"/>
          <w:szCs w:val="28"/>
        </w:rPr>
        <w:t xml:space="preserve"> </w:t>
      </w:r>
      <w:r w:rsidRPr="009F101E">
        <w:rPr>
          <w:strike/>
          <w:sz w:val="28"/>
          <w:szCs w:val="28"/>
        </w:rPr>
        <w:t xml:space="preserve">part </w:t>
      </w:r>
      <w:r w:rsidRPr="009A72AB">
        <w:rPr>
          <w:sz w:val="28"/>
          <w:szCs w:val="28"/>
        </w:rPr>
        <w:t xml:space="preserve">component of most </w:t>
      </w:r>
      <w:r w:rsidRPr="009F101E">
        <w:rPr>
          <w:sz w:val="28"/>
          <w:szCs w:val="28"/>
        </w:rPr>
        <w:t>professions.</w:t>
      </w:r>
    </w:p>
    <w:p w:rsidR="009F101E" w:rsidRDefault="009F101E"/>
    <w:sectPr w:rsidR="009F101E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20"/>
  <w:characterSpacingControl w:val="doNotCompress"/>
  <w:compat/>
  <w:rsids>
    <w:rsidRoot w:val="009F101E"/>
    <w:rsid w:val="00026F3A"/>
    <w:rsid w:val="0049450E"/>
    <w:rsid w:val="005A6A33"/>
    <w:rsid w:val="0065207F"/>
    <w:rsid w:val="009A1113"/>
    <w:rsid w:val="009F101E"/>
    <w:rsid w:val="00A96859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>Swansea Metropolitan University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2011-11-16T11:55:00Z</dcterms:created>
  <dcterms:modified xsi:type="dcterms:W3CDTF">2011-11-16T12:03:00Z</dcterms:modified>
</cp:coreProperties>
</file>