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7928055"/>
        <w:docPartObj>
          <w:docPartGallery w:val="Cover Pages"/>
          <w:docPartUnique/>
        </w:docPartObj>
      </w:sdtPr>
      <w:sdtEndPr>
        <w:rPr>
          <w:u w:val="single"/>
        </w:rPr>
      </w:sdtEndPr>
      <w:sdtContent>
        <w:p w14:paraId="67301D30" w14:textId="7A17AB8F" w:rsidR="00233573" w:rsidRDefault="00233573">
          <w:r>
            <w:rPr>
              <w:noProof/>
            </w:rPr>
            <mc:AlternateContent>
              <mc:Choice Requires="wpg">
                <w:drawing>
                  <wp:anchor distT="0" distB="0" distL="114300" distR="114300" simplePos="0" relativeHeight="251662336" behindDoc="0" locked="0" layoutInCell="1" allowOverlap="1" wp14:anchorId="3BDCAD87" wp14:editId="1BF9ED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EA5F7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D2D7104" wp14:editId="42FFEF1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C22F0A" w14:textId="31CA6373" w:rsidR="00233573" w:rsidRPr="00E32B13" w:rsidRDefault="00233573" w:rsidP="00E32B13">
                                <w:pPr>
                                  <w:pStyle w:val="NoSpacing"/>
                                  <w:rPr>
                                    <w:color w:val="595959" w:themeColor="text1" w:themeTint="A6"/>
                                    <w:sz w:val="20"/>
                                    <w:szCs w:val="20"/>
                                    <w:lang w:val="en-US"/>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D2D7104"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8C22F0A" w14:textId="31CA6373" w:rsidR="00233573" w:rsidRPr="00E32B13" w:rsidRDefault="00233573" w:rsidP="00E32B13">
                          <w:pPr>
                            <w:pStyle w:val="NoSpacing"/>
                            <w:rPr>
                              <w:color w:val="595959" w:themeColor="text1" w:themeTint="A6"/>
                              <w:sz w:val="20"/>
                              <w:szCs w:val="20"/>
                              <w:lang w:val="en-US"/>
                            </w:rPr>
                          </w:pPr>
                        </w:p>
                      </w:txbxContent>
                    </v:textbox>
                    <w10:wrap type="square" anchorx="page" anchory="page"/>
                  </v:shape>
                </w:pict>
              </mc:Fallback>
            </mc:AlternateContent>
          </w:r>
        </w:p>
        <w:p w14:paraId="36355B55" w14:textId="36F1FD5A" w:rsidR="00233573" w:rsidRDefault="002D15BD">
          <w:pPr>
            <w:rPr>
              <w:u w:val="single"/>
            </w:rPr>
          </w:pPr>
          <w:r>
            <w:rPr>
              <w:noProof/>
            </w:rPr>
            <mc:AlternateContent>
              <mc:Choice Requires="wps">
                <w:drawing>
                  <wp:anchor distT="0" distB="0" distL="114300" distR="114300" simplePos="0" relativeHeight="251660288" behindDoc="0" locked="0" layoutInCell="1" allowOverlap="1" wp14:anchorId="5E27C8C6" wp14:editId="7A097E95">
                    <wp:simplePos x="0" y="0"/>
                    <wp:positionH relativeFrom="margin">
                      <wp:posOffset>-694055</wp:posOffset>
                    </wp:positionH>
                    <wp:positionV relativeFrom="page">
                      <wp:posOffset>9772650</wp:posOffset>
                    </wp:positionV>
                    <wp:extent cx="7315200" cy="626110"/>
                    <wp:effectExtent l="0" t="0" r="0" b="254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626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7AD924" w14:textId="022BAD13" w:rsidR="00233573" w:rsidRDefault="00233573">
                                    <w:pPr>
                                      <w:pStyle w:val="NoSpacing"/>
                                      <w:jc w:val="right"/>
                                      <w:rPr>
                                        <w:color w:val="595959" w:themeColor="text1" w:themeTint="A6"/>
                                        <w:sz w:val="28"/>
                                        <w:szCs w:val="28"/>
                                      </w:rPr>
                                    </w:pPr>
                                    <w:r>
                                      <w:rPr>
                                        <w:color w:val="595959" w:themeColor="text1" w:themeTint="A6"/>
                                        <w:sz w:val="28"/>
                                        <w:szCs w:val="28"/>
                                      </w:rPr>
                                      <w:t>Aman</w:t>
                                    </w:r>
                                    <w:r w:rsidR="0010284D">
                                      <w:rPr>
                                        <w:color w:val="595959" w:themeColor="text1" w:themeTint="A6"/>
                                        <w:sz w:val="28"/>
                                        <w:szCs w:val="28"/>
                                      </w:rPr>
                                      <w:t xml:space="preserve"> </w:t>
                                    </w:r>
                                    <w:r>
                                      <w:rPr>
                                        <w:color w:val="595959" w:themeColor="text1" w:themeTint="A6"/>
                                        <w:sz w:val="28"/>
                                        <w:szCs w:val="28"/>
                                      </w:rPr>
                                      <w:t>Bedada Kekeba (2530</w:t>
                                    </w:r>
                                    <w:r w:rsidR="00251CE2">
                                      <w:rPr>
                                        <w:color w:val="595959" w:themeColor="text1" w:themeTint="A6"/>
                                        <w:sz w:val="28"/>
                                        <w:szCs w:val="28"/>
                                      </w:rPr>
                                      <w:t>105)</w:t>
                                    </w:r>
                                  </w:p>
                                </w:sdtContent>
                              </w:sdt>
                              <w:p w14:paraId="3BE8ED68" w14:textId="215DA132" w:rsidR="0023357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12BA7">
                                      <w:rPr>
                                        <w:color w:val="595959" w:themeColor="text1" w:themeTint="A6"/>
                                        <w:sz w:val="18"/>
                                        <w:szCs w:val="18"/>
                                      </w:rPr>
                                      <w:t>2530105@</w:t>
                                    </w:r>
                                    <w:r w:rsidR="0010284D">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E27C8C6" id="Text Box 159" o:spid="_x0000_s1027" type="#_x0000_t202" style="position:absolute;margin-left:-54.65pt;margin-top:769.5pt;width:8in;height:49.3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7AD924" w14:textId="022BAD13" w:rsidR="00233573" w:rsidRDefault="00233573">
                              <w:pPr>
                                <w:pStyle w:val="NoSpacing"/>
                                <w:jc w:val="right"/>
                                <w:rPr>
                                  <w:color w:val="595959" w:themeColor="text1" w:themeTint="A6"/>
                                  <w:sz w:val="28"/>
                                  <w:szCs w:val="28"/>
                                </w:rPr>
                              </w:pPr>
                              <w:r>
                                <w:rPr>
                                  <w:color w:val="595959" w:themeColor="text1" w:themeTint="A6"/>
                                  <w:sz w:val="28"/>
                                  <w:szCs w:val="28"/>
                                </w:rPr>
                                <w:t>Aman</w:t>
                              </w:r>
                              <w:r w:rsidR="0010284D">
                                <w:rPr>
                                  <w:color w:val="595959" w:themeColor="text1" w:themeTint="A6"/>
                                  <w:sz w:val="28"/>
                                  <w:szCs w:val="28"/>
                                </w:rPr>
                                <w:t xml:space="preserve"> </w:t>
                              </w:r>
                              <w:r>
                                <w:rPr>
                                  <w:color w:val="595959" w:themeColor="text1" w:themeTint="A6"/>
                                  <w:sz w:val="28"/>
                                  <w:szCs w:val="28"/>
                                </w:rPr>
                                <w:t>Bedada Kekeba (2530</w:t>
                              </w:r>
                              <w:r w:rsidR="00251CE2">
                                <w:rPr>
                                  <w:color w:val="595959" w:themeColor="text1" w:themeTint="A6"/>
                                  <w:sz w:val="28"/>
                                  <w:szCs w:val="28"/>
                                </w:rPr>
                                <w:t>105)</w:t>
                              </w:r>
                            </w:p>
                          </w:sdtContent>
                        </w:sdt>
                        <w:p w14:paraId="3BE8ED68" w14:textId="215DA132" w:rsidR="0023357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12BA7">
                                <w:rPr>
                                  <w:color w:val="595959" w:themeColor="text1" w:themeTint="A6"/>
                                  <w:sz w:val="18"/>
                                  <w:szCs w:val="18"/>
                                </w:rPr>
                                <w:t>2530105@</w:t>
                              </w:r>
                              <w:r w:rsidR="0010284D">
                                <w:rPr>
                                  <w:color w:val="595959" w:themeColor="text1" w:themeTint="A6"/>
                                  <w:sz w:val="18"/>
                                  <w:szCs w:val="18"/>
                                </w:rPr>
                                <w:t>student.uwtsd.ac.uk</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00B273B" wp14:editId="696D9164">
                    <wp:simplePos x="0" y="0"/>
                    <wp:positionH relativeFrom="page">
                      <wp:posOffset>-77821</wp:posOffset>
                    </wp:positionH>
                    <wp:positionV relativeFrom="page">
                      <wp:posOffset>5752289</wp:posOffset>
                    </wp:positionV>
                    <wp:extent cx="7315200" cy="4870315"/>
                    <wp:effectExtent l="0" t="0" r="0" b="698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8703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74ED6A" w14:textId="6118C86A" w:rsidR="00233573" w:rsidRDefault="00000000">
                                <w:pPr>
                                  <w:jc w:val="right"/>
                                  <w:rPr>
                                    <w:color w:val="156082" w:themeColor="accent1"/>
                                    <w:sz w:val="64"/>
                                    <w:szCs w:val="64"/>
                                  </w:rPr>
                                </w:pPr>
                                <w:sdt>
                                  <w:sdtPr>
                                    <w:rPr>
                                      <w:kern w:val="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F15DE">
                                      <w:rPr>
                                        <w:kern w:val="0"/>
                                        <w14:ligatures w14:val="none"/>
                                      </w:rPr>
                                      <w:t>Problem Solving and Decision-Making Coursework</w:t>
                                    </w:r>
                                  </w:sdtContent>
                                </w:sdt>
                              </w:p>
                              <w:p w14:paraId="54C4D50C" w14:textId="3D1AD8A5" w:rsidR="00233573" w:rsidRDefault="0023357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00B273B" id="Text Box 163" o:spid="_x0000_s1028" type="#_x0000_t202" style="position:absolute;margin-left:-6.15pt;margin-top:452.95pt;width:8in;height:383.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" filled="f" stroked="f" strokeweight=".5pt">
                    <v:textbox inset="126pt,0,54pt,0">
                      <w:txbxContent>
                        <w:p w14:paraId="4474ED6A" w14:textId="6118C86A" w:rsidR="00233573" w:rsidRDefault="00000000">
                          <w:pPr>
                            <w:jc w:val="right"/>
                            <w:rPr>
                              <w:color w:val="156082" w:themeColor="accent1"/>
                              <w:sz w:val="64"/>
                              <w:szCs w:val="64"/>
                            </w:rPr>
                          </w:pPr>
                          <w:sdt>
                            <w:sdtPr>
                              <w:rPr>
                                <w:kern w:val="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F15DE">
                                <w:rPr>
                                  <w:kern w:val="0"/>
                                  <w14:ligatures w14:val="none"/>
                                </w:rPr>
                                <w:t>Problem Solving and Decision-Making Coursework</w:t>
                              </w:r>
                            </w:sdtContent>
                          </w:sdt>
                        </w:p>
                        <w:p w14:paraId="54C4D50C" w14:textId="3D1AD8A5" w:rsidR="00233573" w:rsidRDefault="00233573">
                          <w:pPr>
                            <w:jc w:val="right"/>
                            <w:rPr>
                              <w:smallCaps/>
                              <w:color w:val="404040" w:themeColor="text1" w:themeTint="BF"/>
                              <w:sz w:val="36"/>
                              <w:szCs w:val="36"/>
                            </w:rPr>
                          </w:pPr>
                        </w:p>
                      </w:txbxContent>
                    </v:textbox>
                    <w10:wrap type="square" anchorx="page" anchory="page"/>
                  </v:shape>
                </w:pict>
              </mc:Fallback>
            </mc:AlternateContent>
          </w:r>
          <w:r w:rsidR="00233573">
            <w:rPr>
              <w:u w:val="single"/>
            </w:rPr>
            <w:br w:type="page"/>
          </w:r>
        </w:p>
      </w:sdtContent>
    </w:sdt>
    <w:p w14:paraId="48F14BCA" w14:textId="77777777" w:rsidR="0008522A" w:rsidRDefault="0008522A" w:rsidP="00437E26">
      <w:pPr>
        <w:spacing w:after="0" w:line="276" w:lineRule="auto"/>
        <w:ind w:left="360"/>
      </w:pPr>
    </w:p>
    <w:p w14:paraId="3F65FFCB" w14:textId="77777777" w:rsidR="0008522A" w:rsidRDefault="0008522A" w:rsidP="00437E26">
      <w:pPr>
        <w:spacing w:after="0" w:line="276" w:lineRule="auto"/>
        <w:ind w:left="360"/>
      </w:pPr>
    </w:p>
    <w:p w14:paraId="3A8B9E83" w14:textId="77777777" w:rsidR="0008522A" w:rsidRDefault="0008522A" w:rsidP="00437E26">
      <w:pPr>
        <w:spacing w:after="0" w:line="276" w:lineRule="auto"/>
        <w:ind w:left="360"/>
      </w:pPr>
    </w:p>
    <w:p w14:paraId="3309E64F" w14:textId="77777777" w:rsidR="0008522A" w:rsidRDefault="0008522A" w:rsidP="00437E26">
      <w:pPr>
        <w:spacing w:after="0" w:line="276" w:lineRule="auto"/>
        <w:ind w:left="360"/>
      </w:pPr>
    </w:p>
    <w:p w14:paraId="18AA875C" w14:textId="77777777" w:rsidR="0008522A" w:rsidRDefault="0008522A" w:rsidP="00437E26">
      <w:pPr>
        <w:spacing w:after="0" w:line="276" w:lineRule="auto"/>
        <w:ind w:left="360"/>
      </w:pPr>
    </w:p>
    <w:p w14:paraId="605D81DC" w14:textId="77777777" w:rsidR="0008522A" w:rsidRDefault="0008522A" w:rsidP="00437E26">
      <w:pPr>
        <w:spacing w:after="0" w:line="276" w:lineRule="auto"/>
        <w:ind w:left="360"/>
      </w:pPr>
    </w:p>
    <w:p w14:paraId="3CB50FE3" w14:textId="77777777" w:rsidR="0008522A" w:rsidRDefault="0008522A" w:rsidP="00437E26">
      <w:pPr>
        <w:spacing w:after="0" w:line="276" w:lineRule="auto"/>
        <w:ind w:left="360"/>
      </w:pPr>
    </w:p>
    <w:p w14:paraId="4B137148" w14:textId="486E5481" w:rsidR="00861518" w:rsidRPr="00E62A7B" w:rsidRDefault="0061195F" w:rsidP="00437E26">
      <w:pPr>
        <w:spacing w:after="0" w:line="276" w:lineRule="auto"/>
        <w:ind w:left="360"/>
        <w:rPr>
          <w:rFonts w:ascii="Arial" w:hAnsi="Arial" w:cs="Arial"/>
          <w:sz w:val="40"/>
          <w:szCs w:val="40"/>
        </w:rPr>
      </w:pPr>
      <w:r w:rsidRPr="00E62A7B">
        <w:rPr>
          <w:rFonts w:ascii="Arial" w:hAnsi="Arial" w:cs="Arial"/>
          <w:sz w:val="40"/>
          <w:szCs w:val="40"/>
        </w:rPr>
        <w:t xml:space="preserve">Problem Solving and </w:t>
      </w:r>
      <w:r w:rsidR="0008522A" w:rsidRPr="00E62A7B">
        <w:rPr>
          <w:rFonts w:ascii="Arial" w:hAnsi="Arial" w:cs="Arial"/>
          <w:sz w:val="40"/>
          <w:szCs w:val="40"/>
        </w:rPr>
        <w:t>Decision-Making</w:t>
      </w:r>
      <w:r w:rsidRPr="00E62A7B">
        <w:rPr>
          <w:rFonts w:ascii="Arial" w:hAnsi="Arial" w:cs="Arial"/>
          <w:sz w:val="40"/>
          <w:szCs w:val="40"/>
        </w:rPr>
        <w:t xml:space="preserve"> Coursework </w:t>
      </w:r>
      <w:r w:rsidRPr="00E62A7B">
        <w:rPr>
          <w:rFonts w:ascii="Arial" w:hAnsi="Arial" w:cs="Arial"/>
          <w:sz w:val="40"/>
          <w:szCs w:val="40"/>
        </w:rPr>
        <w:br/>
      </w:r>
      <w:r w:rsidRPr="00E62A7B">
        <w:rPr>
          <w:rFonts w:ascii="Arial" w:hAnsi="Arial" w:cs="Arial"/>
          <w:sz w:val="40"/>
          <w:szCs w:val="40"/>
        </w:rPr>
        <w:br/>
        <w:t xml:space="preserve">Module Code: LCLM4004 </w:t>
      </w:r>
      <w:r w:rsidRPr="00E62A7B">
        <w:rPr>
          <w:rFonts w:ascii="Arial" w:hAnsi="Arial" w:cs="Arial"/>
          <w:sz w:val="40"/>
          <w:szCs w:val="40"/>
        </w:rPr>
        <w:br/>
      </w:r>
      <w:r w:rsidRPr="00E62A7B">
        <w:rPr>
          <w:rFonts w:ascii="Arial" w:hAnsi="Arial" w:cs="Arial"/>
          <w:sz w:val="40"/>
          <w:szCs w:val="40"/>
        </w:rPr>
        <w:br/>
        <w:t xml:space="preserve">Assessment: Component 2 Report – Basil’s Bakery </w:t>
      </w:r>
      <w:r w:rsidRPr="00E62A7B">
        <w:rPr>
          <w:rFonts w:ascii="Arial" w:hAnsi="Arial" w:cs="Arial"/>
          <w:sz w:val="40"/>
          <w:szCs w:val="40"/>
        </w:rPr>
        <w:br/>
      </w:r>
      <w:r w:rsidRPr="00E62A7B">
        <w:rPr>
          <w:rFonts w:ascii="Arial" w:hAnsi="Arial" w:cs="Arial"/>
          <w:sz w:val="40"/>
          <w:szCs w:val="40"/>
        </w:rPr>
        <w:br/>
        <w:t xml:space="preserve">Student Name: Aman Kekeba </w:t>
      </w:r>
      <w:r w:rsidRPr="00E62A7B">
        <w:rPr>
          <w:rFonts w:ascii="Arial" w:hAnsi="Arial" w:cs="Arial"/>
          <w:sz w:val="40"/>
          <w:szCs w:val="40"/>
        </w:rPr>
        <w:br/>
      </w:r>
      <w:r w:rsidRPr="00E62A7B">
        <w:rPr>
          <w:rFonts w:ascii="Arial" w:hAnsi="Arial" w:cs="Arial"/>
          <w:sz w:val="40"/>
          <w:szCs w:val="40"/>
        </w:rPr>
        <w:br/>
        <w:t xml:space="preserve">Student Number: 2530105 </w:t>
      </w:r>
      <w:r w:rsidRPr="00E62A7B">
        <w:rPr>
          <w:rFonts w:ascii="Arial" w:hAnsi="Arial" w:cs="Arial"/>
          <w:sz w:val="40"/>
          <w:szCs w:val="40"/>
        </w:rPr>
        <w:br/>
      </w:r>
      <w:r w:rsidRPr="00E62A7B">
        <w:rPr>
          <w:rFonts w:ascii="Arial" w:hAnsi="Arial" w:cs="Arial"/>
          <w:sz w:val="40"/>
          <w:szCs w:val="40"/>
        </w:rPr>
        <w:br/>
        <w:t xml:space="preserve">Lecturer’s Name: Anita Nan </w:t>
      </w:r>
      <w:r w:rsidRPr="00E62A7B">
        <w:rPr>
          <w:rFonts w:ascii="Arial" w:hAnsi="Arial" w:cs="Arial"/>
          <w:sz w:val="40"/>
          <w:szCs w:val="40"/>
        </w:rPr>
        <w:br/>
      </w:r>
      <w:r w:rsidRPr="00E62A7B">
        <w:rPr>
          <w:rFonts w:ascii="Arial" w:hAnsi="Arial" w:cs="Arial"/>
          <w:sz w:val="40"/>
          <w:szCs w:val="40"/>
        </w:rPr>
        <w:br/>
      </w:r>
    </w:p>
    <w:p w14:paraId="1027BE43" w14:textId="77777777" w:rsidR="00861518" w:rsidRDefault="00861518" w:rsidP="00437E26">
      <w:pPr>
        <w:spacing w:after="0" w:line="276" w:lineRule="auto"/>
        <w:ind w:left="360"/>
      </w:pPr>
    </w:p>
    <w:p w14:paraId="1A8F7F42" w14:textId="77777777" w:rsidR="00861518" w:rsidRDefault="00861518" w:rsidP="00437E26">
      <w:pPr>
        <w:spacing w:after="0" w:line="276" w:lineRule="auto"/>
        <w:ind w:left="360"/>
      </w:pPr>
    </w:p>
    <w:p w14:paraId="58560F62" w14:textId="77777777" w:rsidR="00861518" w:rsidRDefault="00861518" w:rsidP="00437E26">
      <w:pPr>
        <w:spacing w:after="0" w:line="276" w:lineRule="auto"/>
        <w:ind w:left="360"/>
      </w:pPr>
    </w:p>
    <w:p w14:paraId="1FBD50DD" w14:textId="77777777" w:rsidR="00861518" w:rsidRDefault="00861518" w:rsidP="00437E26">
      <w:pPr>
        <w:spacing w:after="0" w:line="276" w:lineRule="auto"/>
        <w:ind w:left="360"/>
      </w:pPr>
    </w:p>
    <w:p w14:paraId="2A012B10" w14:textId="77777777" w:rsidR="00861518" w:rsidRDefault="00861518" w:rsidP="00437E26">
      <w:pPr>
        <w:spacing w:after="0" w:line="276" w:lineRule="auto"/>
        <w:ind w:left="360"/>
      </w:pPr>
    </w:p>
    <w:p w14:paraId="1BFEE905" w14:textId="77777777" w:rsidR="00861518" w:rsidRDefault="00861518" w:rsidP="00437E26">
      <w:pPr>
        <w:spacing w:after="0" w:line="276" w:lineRule="auto"/>
        <w:ind w:left="360"/>
      </w:pPr>
    </w:p>
    <w:p w14:paraId="74BAA9F2" w14:textId="77777777" w:rsidR="00861518" w:rsidRDefault="00861518" w:rsidP="00437E26">
      <w:pPr>
        <w:spacing w:after="0" w:line="276" w:lineRule="auto"/>
        <w:ind w:left="360"/>
      </w:pPr>
    </w:p>
    <w:p w14:paraId="57F57A8F" w14:textId="77777777" w:rsidR="00861518" w:rsidRDefault="00861518" w:rsidP="00437E26">
      <w:pPr>
        <w:spacing w:after="0" w:line="276" w:lineRule="auto"/>
        <w:ind w:left="360"/>
      </w:pPr>
    </w:p>
    <w:p w14:paraId="5F6A7B5F" w14:textId="77777777" w:rsidR="00861518" w:rsidRDefault="00861518" w:rsidP="00437E26">
      <w:pPr>
        <w:spacing w:after="0" w:line="276" w:lineRule="auto"/>
        <w:ind w:left="360"/>
      </w:pPr>
    </w:p>
    <w:p w14:paraId="46625693" w14:textId="77777777" w:rsidR="00861518" w:rsidRDefault="00861518" w:rsidP="00437E26">
      <w:pPr>
        <w:spacing w:after="0" w:line="276" w:lineRule="auto"/>
        <w:ind w:left="360"/>
      </w:pPr>
    </w:p>
    <w:p w14:paraId="2909B426" w14:textId="77777777" w:rsidR="00861518" w:rsidRDefault="00861518" w:rsidP="00437E26">
      <w:pPr>
        <w:spacing w:after="0" w:line="276" w:lineRule="auto"/>
        <w:ind w:left="360"/>
      </w:pPr>
    </w:p>
    <w:p w14:paraId="5C8586F6" w14:textId="77777777" w:rsidR="00861518" w:rsidRDefault="00861518" w:rsidP="00437E26">
      <w:pPr>
        <w:spacing w:after="0" w:line="276" w:lineRule="auto"/>
        <w:ind w:left="360"/>
      </w:pPr>
    </w:p>
    <w:p w14:paraId="1D739990" w14:textId="77777777" w:rsidR="0008522A" w:rsidRDefault="0008522A" w:rsidP="00A05E32">
      <w:pPr>
        <w:spacing w:after="0" w:line="276" w:lineRule="auto"/>
      </w:pPr>
    </w:p>
    <w:p w14:paraId="1500F22C" w14:textId="77777777" w:rsidR="009C41DD" w:rsidRDefault="009C41DD" w:rsidP="00A05E32">
      <w:pPr>
        <w:spacing w:after="0" w:line="276" w:lineRule="auto"/>
      </w:pPr>
    </w:p>
    <w:p w14:paraId="0B716FA4" w14:textId="77777777" w:rsidR="009C41DD" w:rsidRDefault="009C41DD" w:rsidP="00A05E32">
      <w:pPr>
        <w:spacing w:after="0" w:line="276" w:lineRule="auto"/>
      </w:pPr>
    </w:p>
    <w:p w14:paraId="6B5BF79E" w14:textId="77777777" w:rsidR="00B332E7" w:rsidRPr="009E2E03" w:rsidRDefault="00B332E7" w:rsidP="00B332E7">
      <w:pPr>
        <w:spacing w:after="120" w:line="276" w:lineRule="auto"/>
        <w:jc w:val="center"/>
        <w:rPr>
          <w:rFonts w:ascii="Arial" w:hAnsi="Arial" w:cs="Arial"/>
          <w:color w:val="1D2125"/>
          <w:sz w:val="48"/>
          <w:szCs w:val="48"/>
          <w:shd w:val="clear" w:color="auto" w:fill="FFFFFF"/>
        </w:rPr>
      </w:pPr>
      <w:r>
        <w:t xml:space="preserve">     </w:t>
      </w:r>
      <w:r w:rsidRPr="009E2E03">
        <w:rPr>
          <w:rFonts w:ascii="Arial" w:hAnsi="Arial" w:cs="Arial"/>
          <w:b/>
          <w:bCs/>
          <w:sz w:val="40"/>
          <w:szCs w:val="40"/>
          <w:u w:val="single"/>
          <w:lang w:val="en-US"/>
        </w:rPr>
        <w:t>Table of Contents</w:t>
      </w:r>
    </w:p>
    <w:p w14:paraId="2E22C910" w14:textId="42375F03" w:rsidR="0008522A" w:rsidRDefault="0008522A" w:rsidP="00437E26">
      <w:pPr>
        <w:spacing w:after="0" w:line="276" w:lineRule="auto"/>
        <w:ind w:left="360"/>
      </w:pPr>
    </w:p>
    <w:p w14:paraId="0E49342D" w14:textId="77777777" w:rsidR="0008522A" w:rsidRDefault="0008522A" w:rsidP="00437E26">
      <w:pPr>
        <w:spacing w:after="0" w:line="276" w:lineRule="auto"/>
        <w:ind w:left="360"/>
      </w:pPr>
    </w:p>
    <w:p w14:paraId="634D8C68" w14:textId="77777777" w:rsidR="0008522A" w:rsidRDefault="0008522A" w:rsidP="00437E26">
      <w:pPr>
        <w:spacing w:after="0" w:line="276" w:lineRule="auto"/>
        <w:ind w:left="360"/>
      </w:pPr>
    </w:p>
    <w:p w14:paraId="5E67A86D" w14:textId="77777777" w:rsidR="0008522A" w:rsidRDefault="0008522A" w:rsidP="00437E26">
      <w:pPr>
        <w:spacing w:after="0" w:line="276" w:lineRule="auto"/>
        <w:ind w:left="360"/>
      </w:pPr>
    </w:p>
    <w:p w14:paraId="33B986BF" w14:textId="77777777" w:rsidR="00861518" w:rsidRDefault="00861518" w:rsidP="00437E26">
      <w:pPr>
        <w:spacing w:after="0" w:line="276" w:lineRule="auto"/>
        <w:ind w:left="360"/>
      </w:pPr>
    </w:p>
    <w:p w14:paraId="340028F8" w14:textId="5D2F3671" w:rsidR="00A05E32" w:rsidRPr="008D3C67" w:rsidRDefault="0061195F" w:rsidP="008D3C67">
      <w:pPr>
        <w:spacing w:after="120" w:line="276" w:lineRule="auto"/>
        <w:rPr>
          <w:rFonts w:ascii="Arial" w:hAnsi="Arial" w:cs="Arial"/>
        </w:rPr>
      </w:pPr>
      <w:r w:rsidRPr="002E49D1">
        <w:rPr>
          <w:rFonts w:ascii="Arial" w:hAnsi="Arial" w:cs="Arial"/>
          <w:b/>
          <w:bCs/>
          <w:sz w:val="32"/>
          <w:szCs w:val="32"/>
          <w:u w:val="single"/>
        </w:rPr>
        <w:t xml:space="preserve">Contents </w:t>
      </w:r>
      <w:r w:rsidR="005A26F7" w:rsidRPr="002E49D1">
        <w:rPr>
          <w:rFonts w:ascii="Arial" w:hAnsi="Arial" w:cs="Arial"/>
          <w:sz w:val="32"/>
          <w:szCs w:val="32"/>
        </w:rPr>
        <w:t xml:space="preserve"> </w:t>
      </w:r>
      <w:r w:rsidR="005A26F7">
        <w:rPr>
          <w:sz w:val="32"/>
          <w:szCs w:val="32"/>
        </w:rPr>
        <w:t xml:space="preserve">                                                      </w:t>
      </w:r>
      <w:r w:rsidR="008D3C67">
        <w:rPr>
          <w:sz w:val="32"/>
          <w:szCs w:val="32"/>
        </w:rPr>
        <w:t xml:space="preserve">                            </w:t>
      </w:r>
      <w:r w:rsidR="002E49D1" w:rsidRPr="009E2E03">
        <w:rPr>
          <w:rFonts w:ascii="Arial" w:hAnsi="Arial" w:cs="Arial"/>
          <w:b/>
          <w:bCs/>
          <w:sz w:val="32"/>
          <w:szCs w:val="32"/>
          <w:u w:val="single"/>
          <w:lang w:val="en-US"/>
        </w:rPr>
        <w:t>Page</w:t>
      </w:r>
      <w:r w:rsidR="002E49D1" w:rsidRPr="009E2E03">
        <w:rPr>
          <w:rFonts w:ascii="Arial" w:hAnsi="Arial" w:cs="Arial"/>
          <w:b/>
          <w:bCs/>
          <w:sz w:val="40"/>
          <w:szCs w:val="40"/>
          <w:u w:val="single"/>
          <w:lang w:val="en-US"/>
        </w:rPr>
        <w:t xml:space="preserve"> </w:t>
      </w:r>
      <w:r w:rsidR="002E49D1" w:rsidRPr="009E2E03">
        <w:rPr>
          <w:rFonts w:ascii="Arial" w:hAnsi="Arial" w:cs="Arial"/>
          <w:b/>
          <w:bCs/>
          <w:sz w:val="32"/>
          <w:szCs w:val="32"/>
          <w:u w:val="single"/>
          <w:lang w:val="en-US"/>
        </w:rPr>
        <w:t>Number</w:t>
      </w:r>
      <w:r w:rsidRPr="005A26F7">
        <w:rPr>
          <w:sz w:val="32"/>
          <w:szCs w:val="32"/>
        </w:rPr>
        <w:br/>
      </w:r>
      <w:r w:rsidRPr="0061195F">
        <w:br/>
      </w:r>
      <w:r w:rsidR="00A05E32" w:rsidRPr="009E2E03">
        <w:rPr>
          <w:rFonts w:ascii="Arial" w:hAnsi="Arial" w:cs="Arial"/>
        </w:rPr>
        <w:t xml:space="preserve">Task 1: </w:t>
      </w:r>
      <w:r w:rsidR="00A05E32" w:rsidRPr="009E2E03">
        <w:rPr>
          <w:rFonts w:ascii="Arial" w:hAnsi="Arial" w:cs="Arial"/>
        </w:rPr>
        <w:tab/>
        <w:t xml:space="preserve">Overview of </w:t>
      </w:r>
      <w:r w:rsidR="00F8375B">
        <w:rPr>
          <w:rFonts w:ascii="Arial" w:hAnsi="Arial" w:cs="Arial"/>
        </w:rPr>
        <w:t xml:space="preserve">Case </w:t>
      </w:r>
      <w:r w:rsidR="00D54815">
        <w:rPr>
          <w:rFonts w:ascii="Arial" w:hAnsi="Arial" w:cs="Arial"/>
        </w:rPr>
        <w:t>Study …</w:t>
      </w:r>
      <w:r w:rsidR="008E3A1E">
        <w:rPr>
          <w:rFonts w:ascii="Arial" w:hAnsi="Arial" w:cs="Arial"/>
        </w:rPr>
        <w:t xml:space="preserve">…………………………………………. </w:t>
      </w:r>
      <w:r w:rsidR="00D54815">
        <w:rPr>
          <w:rFonts w:ascii="Arial" w:hAnsi="Arial" w:cs="Arial"/>
        </w:rPr>
        <w:t xml:space="preserve">   </w:t>
      </w:r>
      <w:r w:rsidR="008D3C67">
        <w:rPr>
          <w:rFonts w:ascii="Arial" w:hAnsi="Arial" w:cs="Arial"/>
        </w:rPr>
        <w:t xml:space="preserve"> </w:t>
      </w:r>
      <w:r w:rsidR="00A05E32" w:rsidRPr="008D3C67">
        <w:rPr>
          <w:rFonts w:ascii="Arial" w:hAnsi="Arial" w:cs="Arial"/>
        </w:rPr>
        <w:t>3</w:t>
      </w:r>
    </w:p>
    <w:p w14:paraId="05306F04" w14:textId="5EEC6957" w:rsidR="00A05E32" w:rsidRPr="008D3C67" w:rsidRDefault="00A05E32" w:rsidP="008D3C67">
      <w:pPr>
        <w:keepNext/>
        <w:keepLines/>
        <w:spacing w:before="360" w:after="80" w:line="276" w:lineRule="auto"/>
        <w:outlineLvl w:val="0"/>
        <w:rPr>
          <w:rFonts w:ascii="Arial" w:eastAsiaTheme="majorEastAsia" w:hAnsi="Arial" w:cs="Arial"/>
          <w:lang w:val="en-US"/>
        </w:rPr>
      </w:pPr>
      <w:r w:rsidRPr="008D3C67">
        <w:rPr>
          <w:rFonts w:ascii="Arial" w:eastAsiaTheme="majorEastAsia" w:hAnsi="Arial" w:cs="Arial"/>
          <w:lang w:val="en-US"/>
        </w:rPr>
        <w:t>Task 2:</w:t>
      </w:r>
      <w:r w:rsidRPr="008D3C67">
        <w:rPr>
          <w:rFonts w:ascii="Arial" w:eastAsiaTheme="majorEastAsia" w:hAnsi="Arial" w:cs="Arial"/>
          <w:lang w:val="en-US"/>
        </w:rPr>
        <w:tab/>
        <w:t xml:space="preserve">Two proposed </w:t>
      </w:r>
      <w:r w:rsidR="008E3A1E" w:rsidRPr="008D3C67">
        <w:rPr>
          <w:rFonts w:ascii="Arial" w:eastAsiaTheme="majorEastAsia" w:hAnsi="Arial" w:cs="Arial"/>
          <w:lang w:val="en-US"/>
        </w:rPr>
        <w:t xml:space="preserve">solutions ………………………………………………... </w:t>
      </w:r>
      <w:r w:rsidRPr="008D3C67">
        <w:rPr>
          <w:rFonts w:ascii="Arial" w:eastAsiaTheme="majorEastAsia" w:hAnsi="Arial" w:cs="Arial"/>
          <w:lang w:val="en-US"/>
        </w:rPr>
        <w:t>3</w:t>
      </w:r>
    </w:p>
    <w:p w14:paraId="2E1F936B" w14:textId="380AC70A" w:rsidR="00A05E32" w:rsidRPr="008D3C67" w:rsidRDefault="00A05E32" w:rsidP="008D3C67">
      <w:pPr>
        <w:keepNext/>
        <w:keepLines/>
        <w:spacing w:before="360" w:after="80" w:line="276" w:lineRule="auto"/>
        <w:outlineLvl w:val="0"/>
        <w:rPr>
          <w:rFonts w:ascii="Arial" w:eastAsiaTheme="majorEastAsia" w:hAnsi="Arial" w:cs="Arial"/>
          <w:lang w:val="en-US"/>
        </w:rPr>
      </w:pPr>
      <w:r w:rsidRPr="008D3C67">
        <w:rPr>
          <w:rFonts w:ascii="Arial" w:eastAsiaTheme="majorEastAsia" w:hAnsi="Arial" w:cs="Arial"/>
          <w:lang w:val="en-US"/>
        </w:rPr>
        <w:t>Task 3</w:t>
      </w:r>
      <w:r w:rsidR="00F8375B" w:rsidRPr="008D3C67">
        <w:rPr>
          <w:rFonts w:ascii="Arial" w:eastAsiaTheme="majorEastAsia" w:hAnsi="Arial" w:cs="Arial"/>
          <w:lang w:val="en-US"/>
        </w:rPr>
        <w:t xml:space="preserve">b): </w:t>
      </w:r>
      <w:r w:rsidR="00BE2BDE" w:rsidRPr="008D3C67">
        <w:rPr>
          <w:rFonts w:ascii="Arial" w:eastAsiaTheme="majorEastAsia" w:hAnsi="Arial" w:cs="Arial"/>
          <w:lang w:val="en-US"/>
        </w:rPr>
        <w:t xml:space="preserve"> </w:t>
      </w:r>
      <w:r w:rsidRPr="008D3C67">
        <w:rPr>
          <w:rFonts w:ascii="Arial" w:eastAsiaTheme="majorEastAsia" w:hAnsi="Arial" w:cs="Arial"/>
          <w:lang w:val="en-US"/>
        </w:rPr>
        <w:t>Evaluation Results and Justifications</w:t>
      </w:r>
      <w:r w:rsidRPr="008D3C67">
        <w:rPr>
          <w:rFonts w:ascii="Arial" w:eastAsiaTheme="majorEastAsia" w:hAnsi="Arial" w:cs="Arial"/>
          <w:lang w:val="en-US"/>
        </w:rPr>
        <w:tab/>
      </w:r>
      <w:r w:rsidR="00E32648" w:rsidRPr="008D3C67">
        <w:rPr>
          <w:rFonts w:ascii="Arial" w:eastAsiaTheme="majorEastAsia" w:hAnsi="Arial" w:cs="Arial"/>
          <w:lang w:val="en-US"/>
        </w:rPr>
        <w:t xml:space="preserve"> ……………………………………  </w:t>
      </w:r>
      <w:r w:rsidRPr="008D3C67">
        <w:rPr>
          <w:rFonts w:ascii="Arial" w:eastAsiaTheme="majorEastAsia" w:hAnsi="Arial" w:cs="Arial"/>
          <w:lang w:val="en-US"/>
        </w:rPr>
        <w:t>3</w:t>
      </w:r>
      <w:r w:rsidR="005D1157" w:rsidRPr="008D3C67">
        <w:rPr>
          <w:rFonts w:ascii="Arial" w:eastAsiaTheme="majorEastAsia" w:hAnsi="Arial" w:cs="Arial"/>
          <w:lang w:val="en-US"/>
        </w:rPr>
        <w:t>/4</w:t>
      </w:r>
    </w:p>
    <w:p w14:paraId="0C6734BC" w14:textId="2B505E2F" w:rsidR="00A05E32" w:rsidRPr="008D3C67" w:rsidRDefault="00A05E32" w:rsidP="008D3C67">
      <w:pPr>
        <w:keepNext/>
        <w:keepLines/>
        <w:spacing w:before="360" w:after="80" w:line="276" w:lineRule="auto"/>
        <w:outlineLvl w:val="0"/>
        <w:rPr>
          <w:rFonts w:ascii="Arial" w:eastAsiaTheme="majorEastAsia" w:hAnsi="Arial" w:cs="Arial"/>
          <w:color w:val="0F4761" w:themeColor="accent1" w:themeShade="BF"/>
        </w:rPr>
      </w:pPr>
      <w:r w:rsidRPr="008D3C67">
        <w:rPr>
          <w:rFonts w:ascii="Arial" w:eastAsiaTheme="majorEastAsia" w:hAnsi="Arial" w:cs="Arial"/>
        </w:rPr>
        <w:t xml:space="preserve">Task 4b): </w:t>
      </w:r>
      <w:r w:rsidRPr="008D3C67">
        <w:rPr>
          <w:rFonts w:ascii="Arial" w:eastAsiaTheme="majorEastAsia" w:hAnsi="Arial" w:cs="Arial"/>
        </w:rPr>
        <w:tab/>
        <w:t>Justifications for the Implementation Plan</w:t>
      </w:r>
      <w:r w:rsidR="00E32648" w:rsidRPr="008D3C67">
        <w:rPr>
          <w:rFonts w:ascii="Arial" w:eastAsiaTheme="majorEastAsia" w:hAnsi="Arial" w:cs="Arial"/>
        </w:rPr>
        <w:t xml:space="preserve">     ………………...………  </w:t>
      </w:r>
      <w:r w:rsidRPr="008D3C67">
        <w:rPr>
          <w:rFonts w:ascii="Arial" w:eastAsiaTheme="majorEastAsia" w:hAnsi="Arial" w:cs="Arial"/>
          <w:color w:val="0F4761" w:themeColor="accent1" w:themeShade="BF"/>
        </w:rPr>
        <w:t>4</w:t>
      </w:r>
    </w:p>
    <w:p w14:paraId="6E5EC0FF" w14:textId="3220B1C3" w:rsidR="00A05E32" w:rsidRPr="008D3C67" w:rsidRDefault="00A05E32" w:rsidP="008D3C67">
      <w:pPr>
        <w:keepNext/>
        <w:keepLines/>
        <w:spacing w:before="360" w:after="80" w:line="276" w:lineRule="auto"/>
        <w:outlineLvl w:val="0"/>
        <w:rPr>
          <w:rFonts w:ascii="Arial" w:eastAsiaTheme="majorEastAsia" w:hAnsi="Arial" w:cs="Arial"/>
        </w:rPr>
      </w:pPr>
      <w:r w:rsidRPr="008D3C67">
        <w:rPr>
          <w:rFonts w:ascii="Arial" w:eastAsiaTheme="majorEastAsia" w:hAnsi="Arial" w:cs="Arial"/>
        </w:rPr>
        <w:t xml:space="preserve">Task 5b): </w:t>
      </w:r>
      <w:r w:rsidRPr="008D3C67">
        <w:rPr>
          <w:rFonts w:ascii="Arial" w:eastAsiaTheme="majorEastAsia" w:hAnsi="Arial" w:cs="Arial"/>
        </w:rPr>
        <w:tab/>
        <w:t xml:space="preserve">Justifications for the KPI and SMART </w:t>
      </w:r>
      <w:r w:rsidR="00E32648" w:rsidRPr="008D3C67">
        <w:rPr>
          <w:rFonts w:ascii="Arial" w:eastAsiaTheme="majorEastAsia" w:hAnsi="Arial" w:cs="Arial"/>
        </w:rPr>
        <w:t xml:space="preserve">objectives …………………...   </w:t>
      </w:r>
      <w:r w:rsidR="00042F84" w:rsidRPr="008D3C67">
        <w:rPr>
          <w:rFonts w:ascii="Arial" w:eastAsiaTheme="majorEastAsia" w:hAnsi="Arial" w:cs="Arial"/>
        </w:rPr>
        <w:t>5</w:t>
      </w:r>
    </w:p>
    <w:p w14:paraId="441EF963" w14:textId="4E097F2E" w:rsidR="00A05E32" w:rsidRPr="008D3C67" w:rsidRDefault="00A05E32" w:rsidP="008D3C67">
      <w:pPr>
        <w:keepNext/>
        <w:keepLines/>
        <w:spacing w:before="360" w:after="80" w:line="276" w:lineRule="auto"/>
        <w:outlineLvl w:val="0"/>
        <w:rPr>
          <w:rFonts w:ascii="Arial" w:eastAsiaTheme="majorEastAsia" w:hAnsi="Arial" w:cs="Arial"/>
        </w:rPr>
      </w:pPr>
      <w:r w:rsidRPr="008D3C67">
        <w:rPr>
          <w:rFonts w:ascii="Arial" w:eastAsiaTheme="majorEastAsia" w:hAnsi="Arial" w:cs="Arial"/>
        </w:rPr>
        <w:t xml:space="preserve">Task 6: </w:t>
      </w:r>
      <w:r w:rsidRPr="008D3C67">
        <w:rPr>
          <w:rFonts w:ascii="Arial" w:eastAsiaTheme="majorEastAsia" w:hAnsi="Arial" w:cs="Arial"/>
        </w:rPr>
        <w:tab/>
        <w:t xml:space="preserve">Key </w:t>
      </w:r>
      <w:r w:rsidR="00F8375B" w:rsidRPr="008D3C67">
        <w:rPr>
          <w:rFonts w:ascii="Arial" w:eastAsiaTheme="majorEastAsia" w:hAnsi="Arial" w:cs="Arial"/>
        </w:rPr>
        <w:t>Findings</w:t>
      </w:r>
      <w:r w:rsidR="00B72A11" w:rsidRPr="008D3C67">
        <w:rPr>
          <w:rFonts w:ascii="Arial" w:eastAsiaTheme="majorEastAsia" w:hAnsi="Arial" w:cs="Arial"/>
        </w:rPr>
        <w:t xml:space="preserve"> ……………………………………………………………   </w:t>
      </w:r>
      <w:r w:rsidR="00042F84" w:rsidRPr="008D3C67">
        <w:rPr>
          <w:rFonts w:ascii="Arial" w:eastAsiaTheme="majorEastAsia" w:hAnsi="Arial" w:cs="Arial"/>
        </w:rPr>
        <w:t>5</w:t>
      </w:r>
      <w:r w:rsidR="00F8375B" w:rsidRPr="008D3C67">
        <w:rPr>
          <w:rFonts w:ascii="Arial" w:eastAsiaTheme="majorEastAsia" w:hAnsi="Arial" w:cs="Arial"/>
        </w:rPr>
        <w:t>/6</w:t>
      </w:r>
    </w:p>
    <w:p w14:paraId="73522374" w14:textId="77777777" w:rsidR="00A05E32" w:rsidRPr="008D3C67" w:rsidRDefault="00A05E32" w:rsidP="008D3C67">
      <w:pPr>
        <w:spacing w:after="120" w:line="276" w:lineRule="auto"/>
        <w:rPr>
          <w:rFonts w:ascii="Arial" w:hAnsi="Arial" w:cs="Arial"/>
        </w:rPr>
      </w:pPr>
    </w:p>
    <w:p w14:paraId="312706D6" w14:textId="5B8C5505" w:rsidR="00A05E32" w:rsidRPr="008D3C67" w:rsidRDefault="00A05E32" w:rsidP="008D3C67">
      <w:pPr>
        <w:spacing w:after="120" w:line="276" w:lineRule="auto"/>
        <w:rPr>
          <w:rFonts w:ascii="Arial" w:hAnsi="Arial" w:cs="Arial"/>
        </w:rPr>
      </w:pPr>
      <w:r w:rsidRPr="008D3C67">
        <w:rPr>
          <w:rFonts w:ascii="Arial" w:hAnsi="Arial" w:cs="Arial"/>
        </w:rPr>
        <w:t>Reference Lis</w:t>
      </w:r>
      <w:r w:rsidR="00BB7AA2" w:rsidRPr="008D3C67">
        <w:rPr>
          <w:rFonts w:ascii="Arial" w:hAnsi="Arial" w:cs="Arial"/>
        </w:rPr>
        <w:t xml:space="preserve">     ……………………………………………………………………</w:t>
      </w:r>
      <w:r w:rsidR="00DD4465" w:rsidRPr="008D3C67">
        <w:rPr>
          <w:rFonts w:ascii="Arial" w:hAnsi="Arial" w:cs="Arial"/>
        </w:rPr>
        <w:t>….</w:t>
      </w:r>
      <w:r w:rsidR="007F0DC6" w:rsidRPr="008D3C67">
        <w:rPr>
          <w:rFonts w:ascii="Arial" w:hAnsi="Arial" w:cs="Arial"/>
        </w:rPr>
        <w:t xml:space="preserve"> </w:t>
      </w:r>
      <w:r w:rsidR="00DD4465" w:rsidRPr="008D3C67">
        <w:rPr>
          <w:rFonts w:ascii="Arial" w:hAnsi="Arial" w:cs="Arial"/>
        </w:rPr>
        <w:t xml:space="preserve"> </w:t>
      </w:r>
      <w:r w:rsidR="007F0DC6" w:rsidRPr="008D3C67">
        <w:rPr>
          <w:rFonts w:ascii="Arial" w:hAnsi="Arial" w:cs="Arial"/>
        </w:rPr>
        <w:t xml:space="preserve">  </w:t>
      </w:r>
      <w:r w:rsidR="00B72A11" w:rsidRPr="008D3C67">
        <w:rPr>
          <w:rFonts w:ascii="Arial" w:hAnsi="Arial" w:cs="Arial"/>
        </w:rPr>
        <w:t xml:space="preserve"> </w:t>
      </w:r>
      <w:r w:rsidR="00F8375B" w:rsidRPr="008D3C67">
        <w:rPr>
          <w:rFonts w:ascii="Arial" w:hAnsi="Arial" w:cs="Arial"/>
        </w:rPr>
        <w:t>6</w:t>
      </w:r>
    </w:p>
    <w:p w14:paraId="413E1696" w14:textId="77777777" w:rsidR="00A05E32" w:rsidRPr="008D3C67" w:rsidRDefault="00A05E32" w:rsidP="008D3C67">
      <w:pPr>
        <w:pStyle w:val="Heading1"/>
        <w:spacing w:line="276" w:lineRule="auto"/>
        <w:jc w:val="center"/>
        <w:rPr>
          <w:rFonts w:ascii="Arial" w:hAnsi="Arial" w:cs="Arial"/>
          <w:b/>
          <w:bCs/>
          <w:color w:val="auto"/>
          <w:sz w:val="24"/>
          <w:szCs w:val="24"/>
          <w:u w:val="single"/>
        </w:rPr>
      </w:pPr>
    </w:p>
    <w:p w14:paraId="05F53FFA" w14:textId="77777777" w:rsidR="00A05E32" w:rsidRPr="008D3C67" w:rsidRDefault="00A05E32" w:rsidP="008D3C67">
      <w:pPr>
        <w:pStyle w:val="Heading1"/>
        <w:spacing w:line="276" w:lineRule="auto"/>
        <w:jc w:val="center"/>
        <w:rPr>
          <w:rFonts w:ascii="Arial" w:hAnsi="Arial" w:cs="Arial"/>
          <w:b/>
          <w:bCs/>
          <w:color w:val="auto"/>
          <w:sz w:val="24"/>
          <w:szCs w:val="24"/>
          <w:u w:val="single"/>
        </w:rPr>
      </w:pPr>
      <w:r w:rsidRPr="008D3C67">
        <w:rPr>
          <w:rFonts w:ascii="Arial" w:hAnsi="Arial" w:cs="Arial"/>
          <w:b/>
          <w:bCs/>
          <w:color w:val="auto"/>
          <w:sz w:val="24"/>
          <w:szCs w:val="24"/>
          <w:u w:val="single"/>
        </w:rPr>
        <w:t>Appendices</w:t>
      </w:r>
    </w:p>
    <w:p w14:paraId="2CA4183D" w14:textId="3CB9D330" w:rsidR="00A05E32" w:rsidRPr="008D3C67" w:rsidRDefault="00A05E32" w:rsidP="008D3C67">
      <w:pPr>
        <w:pStyle w:val="Heading1"/>
        <w:spacing w:line="276" w:lineRule="auto"/>
        <w:rPr>
          <w:rFonts w:ascii="Arial" w:hAnsi="Arial" w:cs="Arial"/>
          <w:color w:val="auto"/>
          <w:sz w:val="24"/>
          <w:szCs w:val="24"/>
        </w:rPr>
      </w:pPr>
      <w:r w:rsidRPr="008D3C67">
        <w:rPr>
          <w:rFonts w:ascii="Arial" w:hAnsi="Arial" w:cs="Arial"/>
          <w:color w:val="auto"/>
          <w:sz w:val="24"/>
          <w:szCs w:val="24"/>
        </w:rPr>
        <w:t>Appendix 1: Task 3a) PMI Evaluation Table………………………………………….</w:t>
      </w:r>
      <w:r w:rsidR="00840F61" w:rsidRPr="008D3C67">
        <w:rPr>
          <w:rFonts w:ascii="Arial" w:hAnsi="Arial" w:cs="Arial"/>
          <w:color w:val="auto"/>
          <w:sz w:val="24"/>
          <w:szCs w:val="24"/>
        </w:rPr>
        <w:t xml:space="preserve">  6/</w:t>
      </w:r>
      <w:r w:rsidRPr="008D3C67">
        <w:rPr>
          <w:rFonts w:ascii="Arial" w:hAnsi="Arial" w:cs="Arial"/>
          <w:color w:val="auto"/>
          <w:sz w:val="24"/>
          <w:szCs w:val="24"/>
        </w:rPr>
        <w:t>7</w:t>
      </w:r>
    </w:p>
    <w:p w14:paraId="2E429B67" w14:textId="3FE7B473" w:rsidR="00A05E32" w:rsidRPr="008D3C67" w:rsidRDefault="00A05E32" w:rsidP="008D3C67">
      <w:pPr>
        <w:pStyle w:val="Heading1"/>
        <w:spacing w:line="276" w:lineRule="auto"/>
        <w:rPr>
          <w:rFonts w:ascii="Arial" w:hAnsi="Arial" w:cs="Arial"/>
          <w:color w:val="auto"/>
          <w:sz w:val="24"/>
          <w:szCs w:val="24"/>
        </w:rPr>
      </w:pPr>
      <w:r w:rsidRPr="008D3C67">
        <w:rPr>
          <w:rFonts w:ascii="Arial" w:hAnsi="Arial" w:cs="Arial"/>
          <w:color w:val="auto"/>
          <w:sz w:val="24"/>
          <w:szCs w:val="24"/>
        </w:rPr>
        <w:t>Appendix 2: Task 4a) Implementation Plan……………………………………………</w:t>
      </w:r>
      <w:r w:rsidR="00840F61" w:rsidRPr="008D3C67">
        <w:rPr>
          <w:rFonts w:ascii="Arial" w:hAnsi="Arial" w:cs="Arial"/>
          <w:color w:val="auto"/>
          <w:sz w:val="24"/>
          <w:szCs w:val="24"/>
        </w:rPr>
        <w:t xml:space="preserve"> </w:t>
      </w:r>
      <w:r w:rsidR="00323FE6" w:rsidRPr="008D3C67">
        <w:rPr>
          <w:rFonts w:ascii="Arial" w:hAnsi="Arial" w:cs="Arial"/>
          <w:color w:val="auto"/>
          <w:sz w:val="24"/>
          <w:szCs w:val="24"/>
        </w:rPr>
        <w:t>7</w:t>
      </w:r>
    </w:p>
    <w:p w14:paraId="4C507D95" w14:textId="37027BB7" w:rsidR="00A05E32" w:rsidRPr="008D3C67" w:rsidRDefault="00A05E32" w:rsidP="008D3C67">
      <w:pPr>
        <w:pStyle w:val="Heading1"/>
        <w:spacing w:line="276" w:lineRule="auto"/>
        <w:rPr>
          <w:rFonts w:ascii="Arial" w:hAnsi="Arial" w:cs="Arial"/>
          <w:color w:val="auto"/>
          <w:sz w:val="24"/>
          <w:szCs w:val="24"/>
        </w:rPr>
      </w:pPr>
      <w:r w:rsidRPr="008D3C67">
        <w:rPr>
          <w:rFonts w:ascii="Arial" w:hAnsi="Arial" w:cs="Arial"/>
          <w:color w:val="auto"/>
          <w:sz w:val="24"/>
          <w:szCs w:val="24"/>
        </w:rPr>
        <w:t>Appendix 3: Task 5a) KPI and SMART Table…………………………………………</w:t>
      </w:r>
      <w:r w:rsidR="00840F61" w:rsidRPr="008D3C67">
        <w:rPr>
          <w:rFonts w:ascii="Arial" w:hAnsi="Arial" w:cs="Arial"/>
          <w:color w:val="auto"/>
          <w:sz w:val="24"/>
          <w:szCs w:val="24"/>
        </w:rPr>
        <w:t xml:space="preserve">  8</w:t>
      </w:r>
    </w:p>
    <w:p w14:paraId="46EE9BB0" w14:textId="77777777" w:rsidR="00A05E32" w:rsidRPr="008D3C67" w:rsidRDefault="00A05E32" w:rsidP="008D3C67">
      <w:pPr>
        <w:spacing w:after="120" w:line="276" w:lineRule="auto"/>
        <w:rPr>
          <w:rFonts w:ascii="Arial" w:hAnsi="Arial" w:cs="Arial"/>
        </w:rPr>
      </w:pPr>
    </w:p>
    <w:p w14:paraId="3F12AF83" w14:textId="77777777" w:rsidR="000F08B0" w:rsidRDefault="0061195F" w:rsidP="008D3C67">
      <w:pPr>
        <w:spacing w:after="0" w:line="276" w:lineRule="auto"/>
        <w:ind w:left="360"/>
      </w:pPr>
      <w:r w:rsidRPr="008D3C67">
        <w:rPr>
          <w:rFonts w:ascii="Arial" w:hAnsi="Arial" w:cs="Arial"/>
        </w:rPr>
        <w:br/>
      </w:r>
      <w:r w:rsidRPr="0061195F">
        <w:br/>
      </w:r>
    </w:p>
    <w:p w14:paraId="0D4E1DF2" w14:textId="6649FA42" w:rsidR="005B1518" w:rsidRDefault="0061195F" w:rsidP="008D3C67">
      <w:pPr>
        <w:spacing w:after="0" w:line="276" w:lineRule="auto"/>
        <w:ind w:left="360"/>
      </w:pPr>
      <w:r w:rsidRPr="0061195F">
        <w:lastRenderedPageBreak/>
        <w:t xml:space="preserve">Task 1: Task Overview </w:t>
      </w:r>
      <w:r w:rsidRPr="0061195F">
        <w:br/>
      </w:r>
      <w:r w:rsidRPr="0061195F">
        <w:br/>
        <w:t xml:space="preserve">Task: Use case study information to complete Tasks </w:t>
      </w:r>
      <w:r w:rsidR="00D3730B">
        <w:t>2-5</w:t>
      </w:r>
      <w:r w:rsidR="007A0235">
        <w:t>b</w:t>
      </w:r>
      <w:r w:rsidR="00B717BC" w:rsidRPr="00B717BC">
        <w:br/>
      </w:r>
      <w:r w:rsidR="00B717BC" w:rsidRPr="00B717BC">
        <w:br/>
      </w:r>
      <w:r w:rsidR="005B1518">
        <w:t>Basil’s Bakery has seen sales slump by 25% since 2020</w:t>
      </w:r>
      <w:r w:rsidR="00B717BC" w:rsidRPr="00B717BC">
        <w:t xml:space="preserve">. Their main problem is decreased customer footfall and increased expenses, which puts </w:t>
      </w:r>
      <w:r w:rsidR="005B1518">
        <w:t>Basil’s Bakery’s long-term</w:t>
      </w:r>
      <w:r w:rsidR="00B717BC" w:rsidRPr="00B717BC">
        <w:t xml:space="preserve"> future at risk if it continues. There are numerous problems within the case</w:t>
      </w:r>
      <w:r w:rsidR="005B1518">
        <w:t>, including a lack of retail workers, an increase in remote working, inefficient manual processes, and no delivery or pre-order</w:t>
      </w:r>
      <w:r w:rsidR="00B717BC" w:rsidRPr="00B717BC">
        <w:t xml:space="preserve"> system. Expenses are also on the rise</w:t>
      </w:r>
      <w:r w:rsidR="005B1518">
        <w:t>,</w:t>
      </w:r>
      <w:r w:rsidR="00B717BC" w:rsidRPr="00B717BC">
        <w:t xml:space="preserve"> with organic ingredients costing more money and overheads such as energy bills and rent going up. These have contributed to the problem by placing financial and operational stress on Basil. (British Baker, 2025).</w:t>
      </w:r>
    </w:p>
    <w:p w14:paraId="15FBF257" w14:textId="4EFAF9CD" w:rsidR="00437E26" w:rsidRPr="00437E26" w:rsidRDefault="0061195F" w:rsidP="00437E26">
      <w:pPr>
        <w:spacing w:after="0" w:line="276" w:lineRule="auto"/>
        <w:ind w:left="360"/>
        <w:rPr>
          <w:b/>
          <w:bCs/>
        </w:rPr>
      </w:pPr>
      <w:r w:rsidRPr="0061195F">
        <w:br/>
        <w:t xml:space="preserve">Task 2: Two Solutions </w:t>
      </w:r>
      <w:r w:rsidRPr="0061195F">
        <w:br/>
      </w:r>
      <w:r w:rsidRPr="0061195F">
        <w:br/>
      </w:r>
      <w:r w:rsidR="00437E26" w:rsidRPr="00437E26">
        <w:rPr>
          <w:b/>
          <w:bCs/>
        </w:rPr>
        <w:t>Solution A: Digital Pre</w:t>
      </w:r>
      <w:r w:rsidR="00437E26" w:rsidRPr="00437E26">
        <w:rPr>
          <w:b/>
          <w:bCs/>
        </w:rPr>
        <w:noBreakHyphen/>
        <w:t>Order and Click</w:t>
      </w:r>
      <w:r w:rsidR="00437E26" w:rsidRPr="00437E26">
        <w:rPr>
          <w:b/>
          <w:bCs/>
        </w:rPr>
        <w:noBreakHyphen/>
        <w:t>and</w:t>
      </w:r>
      <w:r w:rsidR="00437E26" w:rsidRPr="00437E26">
        <w:rPr>
          <w:b/>
          <w:bCs/>
        </w:rPr>
        <w:noBreakHyphen/>
        <w:t>Collect System</w:t>
      </w:r>
    </w:p>
    <w:p w14:paraId="7D8CB6AA" w14:textId="0556BB59" w:rsidR="00437E26" w:rsidRDefault="0009337E" w:rsidP="00437E26">
      <w:pPr>
        <w:spacing w:after="0" w:line="276" w:lineRule="auto"/>
        <w:ind w:left="360"/>
      </w:pPr>
      <w:r w:rsidRPr="0009337E">
        <w:t xml:space="preserve">Customers would </w:t>
      </w:r>
      <w:r>
        <w:t>be able</w:t>
      </w:r>
      <w:r w:rsidRPr="0009337E">
        <w:t xml:space="preserve"> to order ahead and pick up their food at their designated time. Would decrease wait time for customers</w:t>
      </w:r>
      <w:r>
        <w:t>,</w:t>
      </w:r>
      <w:r w:rsidRPr="0009337E">
        <w:t xml:space="preserve"> as they can come during less busy hours. Allows </w:t>
      </w:r>
      <w:r>
        <w:t>remote workers who are unable to come to the retail park to still buy from Basil’s</w:t>
      </w:r>
      <w:r w:rsidRPr="0009337E">
        <w:t xml:space="preserve"> Bakery. Decreases </w:t>
      </w:r>
      <w:r>
        <w:t xml:space="preserve">the </w:t>
      </w:r>
      <w:r w:rsidRPr="0009337E">
        <w:t xml:space="preserve">number of phone orders Basil </w:t>
      </w:r>
      <w:proofErr w:type="gramStart"/>
      <w:r w:rsidRPr="0009337E">
        <w:t>has to</w:t>
      </w:r>
      <w:proofErr w:type="gramEnd"/>
      <w:r w:rsidRPr="0009337E">
        <w:t xml:space="preserve"> take during production. Gives Basil the ability to plan for demand of each day. Completely solves the root problem by allowing customers convenience, </w:t>
      </w:r>
      <w:r>
        <w:t>improving operational flow,</w:t>
      </w:r>
      <w:r w:rsidRPr="0009337E">
        <w:t xml:space="preserve"> and allowing Basil to adapt to new customer </w:t>
      </w:r>
      <w:r>
        <w:t>behaviours</w:t>
      </w:r>
      <w:r w:rsidRPr="0009337E">
        <w:t xml:space="preserve">. </w:t>
      </w:r>
      <w:r w:rsidR="00437E26" w:rsidRPr="00437E26">
        <w:t>This solution directly addresses the root problem by increasing convenience for customers, improving operational flow, and helping the bakery adapt to changing customer behaviour.</w:t>
      </w:r>
    </w:p>
    <w:p w14:paraId="008294DE" w14:textId="77777777" w:rsidR="003E1ABE" w:rsidRPr="00437E26" w:rsidRDefault="003E1ABE" w:rsidP="00437E26">
      <w:pPr>
        <w:spacing w:after="0" w:line="276" w:lineRule="auto"/>
        <w:ind w:left="360"/>
      </w:pPr>
    </w:p>
    <w:p w14:paraId="0F9A8D07" w14:textId="77777777" w:rsidR="00F06BC8" w:rsidRDefault="00F06BC8" w:rsidP="00F06BC8">
      <w:pPr>
        <w:spacing w:after="0" w:line="276" w:lineRule="auto"/>
        <w:ind w:left="360"/>
        <w:rPr>
          <w:b/>
          <w:bCs/>
        </w:rPr>
      </w:pPr>
      <w:r w:rsidRPr="00F06BC8">
        <w:rPr>
          <w:b/>
          <w:bCs/>
        </w:rPr>
        <w:t>Solution B: Third</w:t>
      </w:r>
      <w:r w:rsidRPr="00F06BC8">
        <w:rPr>
          <w:b/>
          <w:bCs/>
        </w:rPr>
        <w:noBreakHyphen/>
        <w:t>Party Delivery Partnership</w:t>
      </w:r>
    </w:p>
    <w:p w14:paraId="73CFF9D7" w14:textId="6E4DE096" w:rsidR="00E430B4" w:rsidRDefault="00E430B4" w:rsidP="004263CC">
      <w:pPr>
        <w:spacing w:after="0" w:line="276" w:lineRule="auto"/>
        <w:ind w:left="360"/>
      </w:pPr>
      <w:r w:rsidRPr="00E430B4">
        <w:t xml:space="preserve">Would allow </w:t>
      </w:r>
      <w:r>
        <w:t>Basil’s Bakery to reach new customers who</w:t>
      </w:r>
      <w:r w:rsidRPr="00E430B4">
        <w:t xml:space="preserve"> no longer come to the retail park. Basil wouldn’t have to make deliveries himself and could focus on producing more goods while the delivery service attracts new customers. Many foods increase brand awareness</w:t>
      </w:r>
      <w:r>
        <w:t>,</w:t>
      </w:r>
      <w:r w:rsidRPr="00E430B4">
        <w:t xml:space="preserve"> which could allow Basil to reach new </w:t>
      </w:r>
      <w:r>
        <w:t>customer segments</w:t>
      </w:r>
      <w:r w:rsidRPr="00E430B4">
        <w:t xml:space="preserve">. Though there would be commission fees and risk of quality control issues upon delivery, Solution B still works to solve the root problem. Solution B gives customers convenience by </w:t>
      </w:r>
      <w:r>
        <w:t xml:space="preserve">allowing Basil’s Bakery food to be </w:t>
      </w:r>
      <w:r w:rsidRPr="00E430B4">
        <w:t xml:space="preserve">delivered right to their door. This also acts as another </w:t>
      </w:r>
      <w:r>
        <w:t>sales channel</w:t>
      </w:r>
      <w:r w:rsidRPr="00E430B4">
        <w:t xml:space="preserve"> during low times. </w:t>
      </w:r>
    </w:p>
    <w:p w14:paraId="3B2F3C98" w14:textId="77777777" w:rsidR="00E430B4" w:rsidRDefault="00E430B4" w:rsidP="00C34BCD">
      <w:pPr>
        <w:spacing w:after="0" w:line="276" w:lineRule="auto"/>
        <w:ind w:left="360"/>
      </w:pPr>
    </w:p>
    <w:p w14:paraId="2F0AFF90" w14:textId="54E86DFA" w:rsidR="008F48DA" w:rsidRDefault="008F48DA" w:rsidP="00C34BCD">
      <w:pPr>
        <w:spacing w:after="0" w:line="276" w:lineRule="auto"/>
        <w:ind w:left="360"/>
        <w:rPr>
          <w:b/>
          <w:bCs/>
        </w:rPr>
      </w:pPr>
      <w:r w:rsidRPr="008F48DA">
        <w:rPr>
          <w:b/>
          <w:bCs/>
        </w:rPr>
        <w:t xml:space="preserve">Task 3b: Evaluation Results and Justifications </w:t>
      </w:r>
    </w:p>
    <w:p w14:paraId="2DF6C39E" w14:textId="77777777" w:rsidR="00C34BCD" w:rsidRPr="00C34BCD" w:rsidRDefault="00C34BCD" w:rsidP="00C34BCD">
      <w:pPr>
        <w:spacing w:after="0" w:line="276" w:lineRule="auto"/>
        <w:ind w:left="360"/>
      </w:pPr>
    </w:p>
    <w:p w14:paraId="530F9C5D" w14:textId="01AC254A" w:rsidR="00BC6AC1" w:rsidRDefault="008F48DA" w:rsidP="001F3879">
      <w:pPr>
        <w:spacing w:after="0" w:line="276" w:lineRule="auto"/>
        <w:ind w:left="360"/>
      </w:pPr>
      <w:r w:rsidRPr="008F48DA">
        <w:t>Based on the PMI evaluation, Solution A was identified as the most appropriate option. The criteria used</w:t>
      </w:r>
      <w:r w:rsidR="00227695">
        <w:t xml:space="preserve"> </w:t>
      </w:r>
      <w:r w:rsidRPr="008F48DA">
        <w:t>cost, feasibility, impact on operations, and expected sales growth</w:t>
      </w:r>
      <w:r w:rsidR="00227695">
        <w:t xml:space="preserve"> </w:t>
      </w:r>
      <w:r w:rsidRPr="008F48DA">
        <w:t xml:space="preserve">were selected because Basil is currently facing rising expenses and limited </w:t>
      </w:r>
      <w:r w:rsidRPr="008F48DA">
        <w:lastRenderedPageBreak/>
        <w:t xml:space="preserve">staffing. Cost and feasibility were weighted most heavily, as the bakery requires </w:t>
      </w:r>
      <w:r w:rsidR="00822A81">
        <w:t>an affordable, easy-to-implement solution</w:t>
      </w:r>
      <w:r w:rsidRPr="008F48DA">
        <w:t>. Solution A scored higher across all categories: it is low</w:t>
      </w:r>
      <w:r w:rsidRPr="008F48DA">
        <w:noBreakHyphen/>
        <w:t>cost, simple to set up, and directly improves workflow by reducing waiting times, phone orders, and production inefficiencies. In contrast, Solution B involves ongoing commission fees, menu adjustments, and reliance on third</w:t>
      </w:r>
      <w:r w:rsidRPr="008F48DA">
        <w:noBreakHyphen/>
        <w:t>party drivers, which increases risk and complexity. Therefore, Solution A is the most practical, low</w:t>
      </w:r>
      <w:r w:rsidRPr="008F48DA">
        <w:noBreakHyphen/>
        <w:t>risk, and sustainable option for addressing Basil’s core</w:t>
      </w:r>
      <w:r w:rsidR="00BB717C">
        <w:t xml:space="preserve"> </w:t>
      </w:r>
      <w:r w:rsidRPr="008F48DA">
        <w:t>challenges.</w:t>
      </w:r>
      <w:r w:rsidR="00227695">
        <w:t xml:space="preserve"> </w:t>
      </w:r>
      <w:r w:rsidR="0061195F" w:rsidRPr="0061195F">
        <w:t xml:space="preserve">(Report Linker, 2025). </w:t>
      </w:r>
      <w:r w:rsidR="0061195F" w:rsidRPr="0061195F">
        <w:br/>
      </w:r>
      <w:r w:rsidR="0061195F" w:rsidRPr="0061195F">
        <w:br/>
      </w:r>
      <w:r w:rsidR="008D1D95">
        <w:t>The pre-order</w:t>
      </w:r>
      <w:r w:rsidR="0061195F" w:rsidRPr="0061195F">
        <w:t xml:space="preserve"> system was determined to be the better choice through PMI analysis. Categories used were costs, feasibility, impact on current operations, and expected sales growth. All of these were chosen because Basil is dealing with rising costs and understaffing. I felt that feasibility and cost should be </w:t>
      </w:r>
      <w:r w:rsidR="000659DA">
        <w:t>weighted most heavily</w:t>
      </w:r>
      <w:r w:rsidR="0061195F" w:rsidRPr="0061195F">
        <w:t xml:space="preserve"> because we want any changes to be affordable and something we can </w:t>
      </w:r>
      <w:r w:rsidR="000659DA" w:rsidRPr="0061195F">
        <w:t>do</w:t>
      </w:r>
      <w:r w:rsidR="0061195F" w:rsidRPr="0061195F">
        <w:t xml:space="preserve">. Pre-orders meet </w:t>
      </w:r>
      <w:r w:rsidR="000659DA" w:rsidRPr="0061195F">
        <w:t>all</w:t>
      </w:r>
      <w:r w:rsidR="0061195F" w:rsidRPr="0061195F">
        <w:t xml:space="preserve"> the positives: cheap to operate, easy to </w:t>
      </w:r>
      <w:r w:rsidR="008D1D95">
        <w:t>set up</w:t>
      </w:r>
      <w:r w:rsidR="0061195F" w:rsidRPr="0061195F">
        <w:t xml:space="preserve">, reduces wasted time </w:t>
      </w:r>
      <w:r w:rsidR="0031504C">
        <w:t>and</w:t>
      </w:r>
      <w:r w:rsidR="0061195F" w:rsidRPr="0061195F">
        <w:t xml:space="preserve"> inefficiencies, solves customer complaints about waiting, and increases workflow. </w:t>
      </w:r>
      <w:r w:rsidR="0061195F" w:rsidRPr="0061195F">
        <w:br/>
      </w:r>
      <w:r w:rsidR="0061195F" w:rsidRPr="0061195F">
        <w:br/>
        <w:t xml:space="preserve">Solution A was chosen because it solves the primary issues Basil’s Bakery is facing more directly than Solution </w:t>
      </w:r>
      <w:r w:rsidR="000659DA">
        <w:t>B: long</w:t>
      </w:r>
      <w:r w:rsidR="0061195F" w:rsidRPr="0061195F">
        <w:t xml:space="preserve"> lines, manual production, excess phone orders, unpredictable daily demand, and fewer customers. By allowing customers to pre-order</w:t>
      </w:r>
      <w:r w:rsidR="000B7AC0">
        <w:t>,</w:t>
      </w:r>
      <w:r w:rsidR="0061195F" w:rsidRPr="0061195F">
        <w:t xml:space="preserve"> Basil will be able to address </w:t>
      </w:r>
      <w:proofErr w:type="gramStart"/>
      <w:r w:rsidR="0061195F" w:rsidRPr="0061195F">
        <w:t>all of</w:t>
      </w:r>
      <w:proofErr w:type="gramEnd"/>
      <w:r w:rsidR="0061195F" w:rsidRPr="0061195F">
        <w:t xml:space="preserve"> these problems. Not only that, but Solution A was cheaper and easier to implement. All that is needed is to pick a platform, load the menu, and train staff. </w:t>
      </w:r>
      <w:r w:rsidR="008D1D95">
        <w:t>A delivery</w:t>
      </w:r>
      <w:r w:rsidR="0061195F" w:rsidRPr="0061195F">
        <w:t xml:space="preserve"> partnership means paying continuous commission, changing the menu to delivery-friendly items, depending on strangers for delivery, and potential quality control issues. With </w:t>
      </w:r>
      <w:r w:rsidR="000B7AC0">
        <w:t xml:space="preserve">costs on the rise and limited resources, pre-orders are a low-risk, easy-to-manage, </w:t>
      </w:r>
      <w:r w:rsidR="0061195F" w:rsidRPr="0061195F">
        <w:t xml:space="preserve">long-term solution. </w:t>
      </w:r>
      <w:r w:rsidR="0061195F" w:rsidRPr="0061195F">
        <w:br/>
      </w:r>
      <w:r w:rsidR="0061195F" w:rsidRPr="0061195F">
        <w:br/>
        <w:t xml:space="preserve">Task 4b) Justifications for the Implementation Plan </w:t>
      </w:r>
      <w:r w:rsidR="0061195F" w:rsidRPr="0061195F">
        <w:br/>
      </w:r>
      <w:r w:rsidR="0061195F" w:rsidRPr="0061195F">
        <w:br/>
      </w:r>
      <w:r w:rsidR="00BC6AC1" w:rsidRPr="00BC6AC1">
        <w:t>The order of tasks in the implementation plan was chosen to ensure a logical and efficient rollout of the pre</w:t>
      </w:r>
      <w:r w:rsidR="00BC6AC1" w:rsidRPr="00BC6AC1">
        <w:noBreakHyphen/>
        <w:t>order system. Selecting the platform comes first because all subsequent steps depend on this decision. System setup follows, allowing the provider and Basil to configure the menu, interface, and collection times. Staff training is scheduled next so employees can learn how to process digital orders and practise using the system before it goes live. Finally, testing and launch are combined to allow sufficient time to identify and resolve technical issues while minimising disruption to customers. Responsibilities were assigned based on expertise: management selects the platform, the provider handles technical setup, and staff manage training and customer communication. This structure ensures clarity, reduces risk, and supports a smooth transition to the new system.</w:t>
      </w:r>
      <w:r w:rsidR="00BC6AC1" w:rsidRPr="0061195F">
        <w:t xml:space="preserve"> </w:t>
      </w:r>
    </w:p>
    <w:p w14:paraId="642355F8" w14:textId="77777777" w:rsidR="005A28C5" w:rsidRDefault="005A28C5" w:rsidP="00877AE2">
      <w:pPr>
        <w:spacing w:after="0" w:line="276" w:lineRule="auto"/>
        <w:ind w:left="360"/>
      </w:pPr>
    </w:p>
    <w:p w14:paraId="75FE1ED3" w14:textId="77777777" w:rsidR="005A28C5" w:rsidRDefault="00BC6AC1" w:rsidP="00877AE2">
      <w:pPr>
        <w:spacing w:after="0" w:line="276" w:lineRule="auto"/>
        <w:ind w:left="360"/>
      </w:pPr>
      <w:r w:rsidRPr="0061195F">
        <w:t>Task</w:t>
      </w:r>
      <w:r w:rsidR="0061195F" w:rsidRPr="0061195F">
        <w:t xml:space="preserve"> 5b) Justifications for the KPI and SMART Objectives </w:t>
      </w:r>
    </w:p>
    <w:p w14:paraId="28015724" w14:textId="77777777" w:rsidR="00472181" w:rsidRDefault="0061195F" w:rsidP="00877AE2">
      <w:pPr>
        <w:spacing w:after="0" w:line="276" w:lineRule="auto"/>
        <w:ind w:left="360"/>
      </w:pPr>
      <w:r w:rsidRPr="0061195F">
        <w:br/>
        <w:t xml:space="preserve">I chose “Weekly number of pre- orders” as the KPI </w:t>
      </w:r>
      <w:r w:rsidR="00160F1C" w:rsidRPr="00160F1C">
        <w:t>because it directly measures whether the new system is increasing customer engagement and reducing waiting times. It is simple to track and provides clear evidence of changing customer behaviour. Each SMART objective supports this KPI. The “Specific” element focuses solely on pre</w:t>
      </w:r>
      <w:r w:rsidR="00160F1C" w:rsidRPr="00160F1C">
        <w:noBreakHyphen/>
        <w:t>orders rather than general sales, ensuring the KPI remains targeted. “Measurable” is achieved through the digital system, which automatically records weekly order numbers. The objective is “Attainable” because a small bakery can realistically increase pre</w:t>
      </w:r>
      <w:r w:rsidR="00160F1C" w:rsidRPr="00160F1C">
        <w:noBreakHyphen/>
        <w:t>orders through staff promotion and customer awareness. It is “Relevant” because higher pre</w:t>
      </w:r>
      <w:r w:rsidR="00160F1C" w:rsidRPr="00160F1C">
        <w:noBreakHyphen/>
        <w:t>order numbers will improve workflow efficiency, reduce queues, and support sales recovery. Finally, the “Time</w:t>
      </w:r>
      <w:r w:rsidR="00160F1C" w:rsidRPr="00160F1C">
        <w:noBreakHyphen/>
        <w:t xml:space="preserve">Bound” element sets a clear evaluation period, allowing Basil to review progress within 12 weeks and </w:t>
      </w:r>
      <w:r w:rsidR="00472181" w:rsidRPr="00160F1C">
        <w:t>adjust</w:t>
      </w:r>
      <w:r w:rsidR="00160F1C" w:rsidRPr="00160F1C">
        <w:t xml:space="preserve"> if necessary. Together, these SMART objectives create a structured and meaningful way to assess the success of the chosen solution.</w:t>
      </w:r>
    </w:p>
    <w:p w14:paraId="77687D9F" w14:textId="77777777" w:rsidR="00F75B28" w:rsidRDefault="0061195F" w:rsidP="00F75B28">
      <w:pPr>
        <w:pStyle w:val="NormalWeb"/>
      </w:pPr>
      <w:r w:rsidRPr="0061195F">
        <w:br/>
        <w:t xml:space="preserve">Task </w:t>
      </w:r>
      <w:r w:rsidR="00472181">
        <w:t>6</w:t>
      </w:r>
      <w:r w:rsidRPr="0061195F">
        <w:t xml:space="preserve">) Key Findings </w:t>
      </w:r>
      <w:r w:rsidRPr="0061195F">
        <w:br/>
      </w:r>
      <w:r w:rsidR="00F75B28">
        <w:rPr>
          <w:rFonts w:hAnsi="Symbol"/>
        </w:rPr>
        <w:t></w:t>
      </w:r>
      <w:r w:rsidR="00F75B28">
        <w:t xml:space="preserve">  Basil’s Bakery is experiencing declining sales due to reduced footfall and rising operational costs.</w:t>
      </w:r>
    </w:p>
    <w:p w14:paraId="7EA825A8" w14:textId="5436957B" w:rsidR="00F75B28" w:rsidRDefault="00F75B28" w:rsidP="00F75B28">
      <w:pPr>
        <w:pStyle w:val="NormalWeb"/>
      </w:pPr>
      <w:r>
        <w:rPr>
          <w:rFonts w:hAnsi="Symbol"/>
        </w:rPr>
        <w:t></w:t>
      </w:r>
      <w:r>
        <w:t xml:space="preserve"> Two solutions were proposed: a digital pre</w:t>
      </w:r>
      <w:r>
        <w:noBreakHyphen/>
        <w:t>order system and a third</w:t>
      </w:r>
      <w:r>
        <w:noBreakHyphen/>
        <w:t>party delivery partnership.</w:t>
      </w:r>
    </w:p>
    <w:p w14:paraId="13B9A9A0" w14:textId="38856B50" w:rsidR="00F75B28" w:rsidRDefault="00F75B28" w:rsidP="00F75B28">
      <w:pPr>
        <w:pStyle w:val="NormalWeb"/>
      </w:pPr>
      <w:r>
        <w:rPr>
          <w:rFonts w:hAnsi="Symbol"/>
        </w:rPr>
        <w:t></w:t>
      </w:r>
      <w:r>
        <w:t xml:space="preserve"> PMI analysis showed that the pre</w:t>
      </w:r>
      <w:r>
        <w:noBreakHyphen/>
        <w:t>order system is the most feasible, affordable, and low</w:t>
      </w:r>
      <w:r>
        <w:noBreakHyphen/>
        <w:t>risk option.</w:t>
      </w:r>
    </w:p>
    <w:p w14:paraId="54AD21E3" w14:textId="12CD745C" w:rsidR="00F75B28" w:rsidRDefault="00F75B28" w:rsidP="00F75B28">
      <w:pPr>
        <w:pStyle w:val="NormalWeb"/>
      </w:pPr>
      <w:r>
        <w:rPr>
          <w:rFonts w:hAnsi="Symbol"/>
        </w:rPr>
        <w:t></w:t>
      </w:r>
      <w:r>
        <w:t xml:space="preserve"> A structured implementation plan was developed to ensure a smooth rollout of the new system.</w:t>
      </w:r>
    </w:p>
    <w:p w14:paraId="10F9D53D" w14:textId="1E12AD42" w:rsidR="00F75B28" w:rsidRDefault="00F75B28" w:rsidP="00F75B28">
      <w:pPr>
        <w:pStyle w:val="NormalWeb"/>
      </w:pPr>
      <w:r>
        <w:rPr>
          <w:rFonts w:hAnsi="Symbol"/>
        </w:rPr>
        <w:t></w:t>
      </w:r>
      <w:r>
        <w:t xml:space="preserve"> A KPI and SMART objectives were created to measure customer adoption and operational improvements.</w:t>
      </w:r>
    </w:p>
    <w:p w14:paraId="261D01A3" w14:textId="5B763B7B" w:rsidR="00995D84" w:rsidRDefault="0098101C" w:rsidP="0053396B">
      <w:pPr>
        <w:spacing w:after="0" w:line="276" w:lineRule="auto"/>
        <w:ind w:left="360"/>
      </w:pPr>
      <w:r>
        <w:t xml:space="preserve">Basil’s Bakery has been experiencing a decline in sales. There are many possible causes, but two solutions have been identified that could help reverse the trend. The first solution is to implement a digital pre-order system, and the second is to set up a third-party delivery partnership. PMI was used to determine that our chosen solution would be the most feasible option. A risk analysis was conducted to ensure that the selected solution was low risk. An implementation plan and key performance indicator (KPI) were created. Possible causes for Basil’s declining sales. Two potential solutions to the problem were found. Does not require Basil to make deliveries. Will need to pay commission. Low initial setup cost. Menu would need to be adjusted. Can increase sales. Delivery company handles delivery. Helps </w:t>
      </w:r>
      <w:r>
        <w:lastRenderedPageBreak/>
        <w:t>with queue management. Drivers expand current customer base. May have quality control issues</w:t>
      </w:r>
    </w:p>
    <w:p w14:paraId="7CFAD7CE" w14:textId="77777777" w:rsidR="00516307" w:rsidRDefault="00516307" w:rsidP="00516307">
      <w:pPr>
        <w:spacing w:after="0" w:line="276" w:lineRule="auto"/>
        <w:ind w:left="360"/>
      </w:pPr>
    </w:p>
    <w:p w14:paraId="15E91DF7" w14:textId="77777777" w:rsidR="001F3879" w:rsidRDefault="00385707" w:rsidP="00385707">
      <w:pPr>
        <w:rPr>
          <w:u w:val="single"/>
        </w:rPr>
      </w:pPr>
      <w:r w:rsidRPr="000479FD">
        <w:rPr>
          <w:u w:val="single"/>
        </w:rPr>
        <w:t xml:space="preserve">Reference List </w:t>
      </w:r>
      <w:r w:rsidRPr="000479FD">
        <w:rPr>
          <w:u w:val="single"/>
        </w:rPr>
        <w:br/>
        <w:t>British Baker (2025)</w:t>
      </w:r>
      <w:r>
        <w:rPr>
          <w:u w:val="single"/>
        </w:rPr>
        <w:t>.</w:t>
      </w:r>
      <w:r w:rsidRPr="000479FD">
        <w:rPr>
          <w:u w:val="single"/>
        </w:rPr>
        <w:t xml:space="preserve"> </w:t>
      </w:r>
      <w:r w:rsidRPr="000479FD">
        <w:rPr>
          <w:i/>
          <w:iCs/>
          <w:u w:val="single"/>
        </w:rPr>
        <w:t>Bakery Market Report 2025</w:t>
      </w:r>
      <w:r w:rsidRPr="000479FD">
        <w:rPr>
          <w:u w:val="single"/>
        </w:rPr>
        <w:t xml:space="preserve">. Available at: https://britishbaker.shorthandstories.com/bakery-market-report-2025 /index.html (britishbaker.shorthandstories.com in Bing). (Accessed: 3 August 2026). </w:t>
      </w:r>
    </w:p>
    <w:p w14:paraId="6BA55DDC" w14:textId="32CA4C97" w:rsidR="00385707" w:rsidRPr="000479FD" w:rsidRDefault="00385707" w:rsidP="00385707">
      <w:pPr>
        <w:rPr>
          <w:u w:val="single"/>
        </w:rPr>
      </w:pPr>
      <w:r w:rsidRPr="000479FD">
        <w:rPr>
          <w:u w:val="single"/>
        </w:rPr>
        <w:t xml:space="preserve">Doran, G. (1981). ‘There’ s a S. M. A. R. T. way to write management’s goals and objectives’, Management Review, 70 (11), pp. 35–36. </w:t>
      </w:r>
      <w:r w:rsidRPr="000479FD">
        <w:rPr>
          <w:u w:val="single"/>
        </w:rPr>
        <w:br/>
        <w:t xml:space="preserve">Food Standards Agency (n.d.) Food hygiene. Available at: https://www.food.gov.uk/food-hygiene (food.gov.uk in Bing). (Accessed: 3 August 2026). </w:t>
      </w:r>
      <w:r w:rsidRPr="000479FD">
        <w:rPr>
          <w:u w:val="single"/>
        </w:rPr>
        <w:br/>
        <w:t xml:space="preserve">MindTools (20 24) Action Plans. Available at: https://www.mindtools.com. (Accessed: 2 August 20 26). </w:t>
      </w:r>
      <w:r w:rsidRPr="000479FD">
        <w:rPr>
          <w:u w:val="single"/>
        </w:rPr>
        <w:br/>
        <w:t xml:space="preserve">Office for National Statistics (20 26) Inflation and price indices. Available at: https://www.ons.gov.uk/economy/inflationandpriceindices (ons.gov.uk in Bing). (Accessed: 3 August 2026). </w:t>
      </w:r>
      <w:r w:rsidRPr="000479FD">
        <w:rPr>
          <w:u w:val="single"/>
        </w:rPr>
        <w:br/>
        <w:t>Report Linker (2025)</w:t>
      </w:r>
      <w:r>
        <w:rPr>
          <w:u w:val="single"/>
        </w:rPr>
        <w:t>.</w:t>
      </w:r>
      <w:r w:rsidRPr="000479FD">
        <w:rPr>
          <w:u w:val="single"/>
        </w:rPr>
        <w:t xml:space="preserve"> UK Bakery Market Report – Q1 2025. Available at: https://www.reportlinker.com. (Accessed: 3 August 2026).</w:t>
      </w:r>
    </w:p>
    <w:p w14:paraId="437D380D" w14:textId="703E6E5E" w:rsidR="00140C99" w:rsidRDefault="0061195F" w:rsidP="00140C99">
      <w:pPr>
        <w:spacing w:after="0" w:line="360" w:lineRule="auto"/>
        <w:ind w:left="360"/>
        <w:jc w:val="center"/>
        <w:rPr>
          <w:rFonts w:ascii="Arial" w:hAnsi="Arial" w:cs="Arial"/>
          <w:sz w:val="144"/>
          <w:szCs w:val="144"/>
        </w:rPr>
      </w:pPr>
      <w:r w:rsidRPr="0061195F">
        <w:br/>
      </w:r>
      <w:r w:rsidRPr="0061195F">
        <w:br/>
      </w:r>
      <w:r w:rsidR="00140C99" w:rsidRPr="007C50BC">
        <w:rPr>
          <w:rFonts w:ascii="Arial" w:hAnsi="Arial" w:cs="Arial"/>
          <w:sz w:val="36"/>
          <w:szCs w:val="36"/>
        </w:rPr>
        <w:t>Appendices</w:t>
      </w:r>
    </w:p>
    <w:p w14:paraId="48678B7B" w14:textId="35DC3220" w:rsidR="002003B7" w:rsidRPr="002003B7" w:rsidRDefault="0061195F" w:rsidP="002003B7">
      <w:r w:rsidRPr="0061195F">
        <w:br/>
      </w:r>
      <w:r w:rsidR="002003B7" w:rsidRPr="002003B7">
        <w:rPr>
          <w:u w:val="single"/>
        </w:rPr>
        <w:t xml:space="preserve">PMI Evaluation Table </w:t>
      </w:r>
    </w:p>
    <w:p w14:paraId="475EC653" w14:textId="77777777" w:rsidR="002003B7" w:rsidRPr="002003B7" w:rsidRDefault="002003B7" w:rsidP="002003B7">
      <w:pPr>
        <w:rPr>
          <w:u w:val="single"/>
        </w:rPr>
      </w:pPr>
      <w:r w:rsidRPr="002003B7">
        <w:rPr>
          <w:u w:val="single"/>
        </w:rPr>
        <w:t>Solution A: Digital Pre</w:t>
      </w:r>
      <w:r w:rsidRPr="002003B7">
        <w:rPr>
          <w:u w:val="single"/>
        </w:rPr>
        <w:noBreakHyphen/>
        <w:t>Order System</w:t>
      </w:r>
    </w:p>
    <w:tbl>
      <w:tblPr>
        <w:tblStyle w:val="TableGrid"/>
        <w:tblW w:w="9067" w:type="dxa"/>
        <w:tblLook w:val="01E0" w:firstRow="1" w:lastRow="1" w:firstColumn="1" w:lastColumn="1" w:noHBand="0" w:noVBand="0"/>
      </w:tblPr>
      <w:tblGrid>
        <w:gridCol w:w="1978"/>
        <w:gridCol w:w="2646"/>
        <w:gridCol w:w="4443"/>
      </w:tblGrid>
      <w:tr w:rsidR="002003B7" w:rsidRPr="002003B7" w14:paraId="60AEA731" w14:textId="77777777" w:rsidTr="000046FA">
        <w:tc>
          <w:tcPr>
            <w:tcW w:w="1978" w:type="dxa"/>
            <w:hideMark/>
          </w:tcPr>
          <w:p w14:paraId="19EB336C" w14:textId="77777777" w:rsidR="002003B7" w:rsidRPr="002003B7" w:rsidRDefault="002003B7" w:rsidP="002003B7">
            <w:r w:rsidRPr="002003B7">
              <w:t>Plus</w:t>
            </w:r>
          </w:p>
        </w:tc>
        <w:tc>
          <w:tcPr>
            <w:tcW w:w="0" w:type="auto"/>
            <w:hideMark/>
          </w:tcPr>
          <w:p w14:paraId="6F2084D5" w14:textId="77777777" w:rsidR="002003B7" w:rsidRPr="002003B7" w:rsidRDefault="002003B7" w:rsidP="002003B7">
            <w:r w:rsidRPr="002003B7">
              <w:t>Minus</w:t>
            </w:r>
          </w:p>
        </w:tc>
        <w:tc>
          <w:tcPr>
            <w:tcW w:w="4443" w:type="dxa"/>
            <w:hideMark/>
          </w:tcPr>
          <w:p w14:paraId="4D94CDF9" w14:textId="77777777" w:rsidR="002003B7" w:rsidRPr="002003B7" w:rsidRDefault="002003B7" w:rsidP="002003B7">
            <w:r w:rsidRPr="002003B7">
              <w:t>Interesting</w:t>
            </w:r>
          </w:p>
        </w:tc>
      </w:tr>
      <w:tr w:rsidR="002003B7" w:rsidRPr="002003B7" w14:paraId="5AC6F2EE" w14:textId="77777777" w:rsidTr="000046FA">
        <w:tc>
          <w:tcPr>
            <w:tcW w:w="1978" w:type="dxa"/>
            <w:hideMark/>
          </w:tcPr>
          <w:p w14:paraId="2750E58F" w14:textId="77777777" w:rsidR="002003B7" w:rsidRPr="002003B7" w:rsidRDefault="002003B7" w:rsidP="002003B7">
            <w:r w:rsidRPr="002003B7">
              <w:t>Low cost</w:t>
            </w:r>
          </w:p>
        </w:tc>
        <w:tc>
          <w:tcPr>
            <w:tcW w:w="0" w:type="auto"/>
            <w:hideMark/>
          </w:tcPr>
          <w:p w14:paraId="658361DC" w14:textId="77777777" w:rsidR="002003B7" w:rsidRPr="002003B7" w:rsidRDefault="002003B7" w:rsidP="002003B7">
            <w:r w:rsidRPr="002003B7">
              <w:t>Requires training</w:t>
            </w:r>
          </w:p>
        </w:tc>
        <w:tc>
          <w:tcPr>
            <w:tcW w:w="4443" w:type="dxa"/>
            <w:hideMark/>
          </w:tcPr>
          <w:p w14:paraId="7C4E16A0" w14:textId="77777777" w:rsidR="002003B7" w:rsidRPr="002003B7" w:rsidRDefault="002003B7" w:rsidP="002003B7">
            <w:r w:rsidRPr="002003B7">
              <w:t>Could expand to full online menu</w:t>
            </w:r>
          </w:p>
        </w:tc>
      </w:tr>
      <w:tr w:rsidR="002003B7" w:rsidRPr="002003B7" w14:paraId="053E94EA" w14:textId="77777777" w:rsidTr="000046FA">
        <w:tc>
          <w:tcPr>
            <w:tcW w:w="1978" w:type="dxa"/>
          </w:tcPr>
          <w:p w14:paraId="1D628994" w14:textId="77777777" w:rsidR="002003B7" w:rsidRPr="002003B7" w:rsidRDefault="002003B7" w:rsidP="002003B7">
            <w:pPr>
              <w:spacing w:after="160" w:line="278" w:lineRule="auto"/>
            </w:pPr>
          </w:p>
        </w:tc>
        <w:tc>
          <w:tcPr>
            <w:tcW w:w="0" w:type="auto"/>
          </w:tcPr>
          <w:p w14:paraId="6844A291" w14:textId="77777777" w:rsidR="002003B7" w:rsidRPr="002003B7" w:rsidRDefault="002003B7" w:rsidP="002003B7">
            <w:pPr>
              <w:spacing w:after="160" w:line="278" w:lineRule="auto"/>
            </w:pPr>
          </w:p>
        </w:tc>
        <w:tc>
          <w:tcPr>
            <w:tcW w:w="4443" w:type="dxa"/>
          </w:tcPr>
          <w:p w14:paraId="2C1D9089" w14:textId="77777777" w:rsidR="002003B7" w:rsidRPr="002003B7" w:rsidRDefault="002003B7" w:rsidP="002003B7">
            <w:pPr>
              <w:spacing w:after="160" w:line="278" w:lineRule="auto"/>
            </w:pPr>
          </w:p>
        </w:tc>
      </w:tr>
      <w:tr w:rsidR="002003B7" w:rsidRPr="002003B7" w14:paraId="58D6DCBB" w14:textId="77777777" w:rsidTr="000046FA">
        <w:tc>
          <w:tcPr>
            <w:tcW w:w="1978" w:type="dxa"/>
            <w:hideMark/>
          </w:tcPr>
          <w:p w14:paraId="4CE390E0" w14:textId="77777777" w:rsidR="002003B7" w:rsidRPr="002003B7" w:rsidRDefault="002003B7" w:rsidP="002003B7">
            <w:r w:rsidRPr="002003B7">
              <w:t>Reduces waiting time</w:t>
            </w:r>
          </w:p>
        </w:tc>
        <w:tc>
          <w:tcPr>
            <w:tcW w:w="0" w:type="auto"/>
            <w:hideMark/>
          </w:tcPr>
          <w:p w14:paraId="5139C03C" w14:textId="18DCC174" w:rsidR="002003B7" w:rsidRPr="002003B7" w:rsidRDefault="001A0A34" w:rsidP="002003B7">
            <w:r w:rsidRPr="002003B7">
              <w:t>Needs basic tech setup</w:t>
            </w:r>
          </w:p>
        </w:tc>
        <w:tc>
          <w:tcPr>
            <w:tcW w:w="4443" w:type="dxa"/>
            <w:hideMark/>
          </w:tcPr>
          <w:p w14:paraId="2F9095FD" w14:textId="77777777" w:rsidR="002003B7" w:rsidRPr="002003B7" w:rsidRDefault="002003B7" w:rsidP="002003B7">
            <w:r w:rsidRPr="002003B7">
              <w:t>Helps forecast demand</w:t>
            </w:r>
          </w:p>
        </w:tc>
      </w:tr>
      <w:tr w:rsidR="002003B7" w:rsidRPr="002003B7" w14:paraId="50944AF7" w14:textId="77777777" w:rsidTr="000046FA">
        <w:tc>
          <w:tcPr>
            <w:tcW w:w="1978" w:type="dxa"/>
            <w:hideMark/>
          </w:tcPr>
          <w:p w14:paraId="45DED942" w14:textId="77777777" w:rsidR="002003B7" w:rsidRPr="002003B7" w:rsidRDefault="002003B7" w:rsidP="002003B7">
            <w:r w:rsidRPr="002003B7">
              <w:t>Easy to implement</w:t>
            </w:r>
          </w:p>
        </w:tc>
        <w:tc>
          <w:tcPr>
            <w:tcW w:w="0" w:type="auto"/>
            <w:hideMark/>
          </w:tcPr>
          <w:p w14:paraId="1141A553" w14:textId="77777777" w:rsidR="002003B7" w:rsidRPr="002003B7" w:rsidRDefault="002003B7" w:rsidP="002003B7">
            <w:r w:rsidRPr="002003B7">
              <w:t>Small learning curve</w:t>
            </w:r>
          </w:p>
        </w:tc>
        <w:tc>
          <w:tcPr>
            <w:tcW w:w="4443" w:type="dxa"/>
            <w:hideMark/>
          </w:tcPr>
          <w:p w14:paraId="1E702DA8" w14:textId="77777777" w:rsidR="002003B7" w:rsidRPr="002003B7" w:rsidRDefault="002003B7" w:rsidP="002003B7">
            <w:r w:rsidRPr="002003B7">
              <w:t>May reduce waste</w:t>
            </w:r>
          </w:p>
        </w:tc>
      </w:tr>
      <w:tr w:rsidR="002003B7" w:rsidRPr="002003B7" w14:paraId="777329ED" w14:textId="77777777" w:rsidTr="000046FA">
        <w:tc>
          <w:tcPr>
            <w:tcW w:w="1978" w:type="dxa"/>
            <w:hideMark/>
          </w:tcPr>
          <w:p w14:paraId="640CC3C3" w14:textId="77777777" w:rsidR="002003B7" w:rsidRPr="002003B7" w:rsidRDefault="002003B7" w:rsidP="002003B7">
            <w:r w:rsidRPr="002003B7">
              <w:t>Improves workflow</w:t>
            </w:r>
          </w:p>
          <w:p w14:paraId="58BF0E78" w14:textId="77777777" w:rsidR="002003B7" w:rsidRPr="002003B7" w:rsidRDefault="002003B7" w:rsidP="002003B7"/>
          <w:p w14:paraId="349AEA63" w14:textId="77777777" w:rsidR="002003B7" w:rsidRPr="002003B7" w:rsidRDefault="002003B7" w:rsidP="002003B7"/>
        </w:tc>
        <w:tc>
          <w:tcPr>
            <w:tcW w:w="0" w:type="auto"/>
            <w:hideMark/>
          </w:tcPr>
          <w:p w14:paraId="361E94CF" w14:textId="7A01AD9C" w:rsidR="002003B7" w:rsidRPr="002003B7" w:rsidRDefault="002003B7" w:rsidP="002003B7"/>
        </w:tc>
        <w:tc>
          <w:tcPr>
            <w:tcW w:w="4443" w:type="dxa"/>
            <w:hideMark/>
          </w:tcPr>
          <w:p w14:paraId="4E3F8F8E" w14:textId="77777777" w:rsidR="002003B7" w:rsidRPr="002003B7" w:rsidRDefault="002003B7" w:rsidP="002003B7">
            <w:r w:rsidRPr="002003B7">
              <w:t>Could attract remote workers</w:t>
            </w:r>
          </w:p>
        </w:tc>
      </w:tr>
    </w:tbl>
    <w:p w14:paraId="181C6628" w14:textId="77777777" w:rsidR="002003B7" w:rsidRPr="002003B7" w:rsidRDefault="002003B7" w:rsidP="002003B7">
      <w:pPr>
        <w:rPr>
          <w:u w:val="single"/>
        </w:rPr>
      </w:pPr>
    </w:p>
    <w:p w14:paraId="1487C627" w14:textId="77777777" w:rsidR="002003B7" w:rsidRPr="002003B7" w:rsidRDefault="002003B7" w:rsidP="002003B7">
      <w:pPr>
        <w:rPr>
          <w:u w:val="single"/>
        </w:rPr>
      </w:pPr>
    </w:p>
    <w:p w14:paraId="16069627" w14:textId="77777777" w:rsidR="007E3C6A" w:rsidRDefault="007E3C6A" w:rsidP="002003B7">
      <w:pPr>
        <w:rPr>
          <w:u w:val="single"/>
        </w:rPr>
      </w:pPr>
    </w:p>
    <w:p w14:paraId="37C993CB" w14:textId="68440F29" w:rsidR="002003B7" w:rsidRPr="002003B7" w:rsidRDefault="002003B7" w:rsidP="002003B7">
      <w:pPr>
        <w:rPr>
          <w:u w:val="single"/>
        </w:rPr>
      </w:pPr>
      <w:r w:rsidRPr="002003B7">
        <w:rPr>
          <w:u w:val="single"/>
        </w:rPr>
        <w:lastRenderedPageBreak/>
        <w:t>Solution B: Delivery Partnership</w:t>
      </w:r>
    </w:p>
    <w:tbl>
      <w:tblPr>
        <w:tblStyle w:val="TableGrid"/>
        <w:tblW w:w="0" w:type="auto"/>
        <w:tblLook w:val="04A0" w:firstRow="1" w:lastRow="0" w:firstColumn="1" w:lastColumn="0" w:noHBand="0" w:noVBand="1"/>
      </w:tblPr>
      <w:tblGrid>
        <w:gridCol w:w="2791"/>
        <w:gridCol w:w="2460"/>
        <w:gridCol w:w="3765"/>
      </w:tblGrid>
      <w:tr w:rsidR="002003B7" w:rsidRPr="002003B7" w14:paraId="44279D2F" w14:textId="77777777" w:rsidTr="00195231">
        <w:tc>
          <w:tcPr>
            <w:tcW w:w="0" w:type="auto"/>
            <w:hideMark/>
          </w:tcPr>
          <w:p w14:paraId="4B37B37A" w14:textId="77777777" w:rsidR="002003B7" w:rsidRPr="002003B7" w:rsidRDefault="002003B7" w:rsidP="002003B7">
            <w:r w:rsidRPr="002003B7">
              <w:t>Plus</w:t>
            </w:r>
          </w:p>
        </w:tc>
        <w:tc>
          <w:tcPr>
            <w:tcW w:w="0" w:type="auto"/>
            <w:hideMark/>
          </w:tcPr>
          <w:p w14:paraId="32ED3C44" w14:textId="77777777" w:rsidR="002003B7" w:rsidRPr="002003B7" w:rsidRDefault="002003B7" w:rsidP="002003B7">
            <w:r w:rsidRPr="002003B7">
              <w:t>Minus</w:t>
            </w:r>
          </w:p>
        </w:tc>
        <w:tc>
          <w:tcPr>
            <w:tcW w:w="0" w:type="auto"/>
            <w:hideMark/>
          </w:tcPr>
          <w:p w14:paraId="522DDA96" w14:textId="77777777" w:rsidR="002003B7" w:rsidRPr="002003B7" w:rsidRDefault="002003B7" w:rsidP="002003B7">
            <w:r w:rsidRPr="002003B7">
              <w:t>Interesting</w:t>
            </w:r>
          </w:p>
        </w:tc>
      </w:tr>
      <w:tr w:rsidR="002003B7" w:rsidRPr="002003B7" w14:paraId="7E65C4A2" w14:textId="77777777" w:rsidTr="00195231">
        <w:tc>
          <w:tcPr>
            <w:tcW w:w="0" w:type="auto"/>
            <w:hideMark/>
          </w:tcPr>
          <w:p w14:paraId="3EC5F51B" w14:textId="77777777" w:rsidR="002003B7" w:rsidRPr="002003B7" w:rsidRDefault="002003B7" w:rsidP="002003B7">
            <w:r w:rsidRPr="002003B7">
              <w:t>Expands customer reach</w:t>
            </w:r>
          </w:p>
        </w:tc>
        <w:tc>
          <w:tcPr>
            <w:tcW w:w="0" w:type="auto"/>
            <w:hideMark/>
          </w:tcPr>
          <w:p w14:paraId="4B58EF44" w14:textId="77777777" w:rsidR="002003B7" w:rsidRPr="002003B7" w:rsidRDefault="002003B7" w:rsidP="002003B7">
            <w:r w:rsidRPr="002003B7">
              <w:t>Commission fees</w:t>
            </w:r>
          </w:p>
        </w:tc>
        <w:tc>
          <w:tcPr>
            <w:tcW w:w="0" w:type="auto"/>
            <w:hideMark/>
          </w:tcPr>
          <w:p w14:paraId="2DDFD11B" w14:textId="77777777" w:rsidR="002003B7" w:rsidRPr="002003B7" w:rsidRDefault="002003B7" w:rsidP="002003B7">
            <w:r w:rsidRPr="002003B7">
              <w:t>Could increase brand visibility</w:t>
            </w:r>
          </w:p>
        </w:tc>
      </w:tr>
      <w:tr w:rsidR="002003B7" w:rsidRPr="002003B7" w14:paraId="17BF2A1D" w14:textId="77777777" w:rsidTr="00195231">
        <w:tc>
          <w:tcPr>
            <w:tcW w:w="0" w:type="auto"/>
            <w:hideMark/>
          </w:tcPr>
          <w:p w14:paraId="2135742A" w14:textId="77777777" w:rsidR="002003B7" w:rsidRPr="002003B7" w:rsidRDefault="002003B7" w:rsidP="002003B7">
            <w:r w:rsidRPr="002003B7">
              <w:t>No need for Basil to deliver</w:t>
            </w:r>
          </w:p>
        </w:tc>
        <w:tc>
          <w:tcPr>
            <w:tcW w:w="0" w:type="auto"/>
            <w:hideMark/>
          </w:tcPr>
          <w:p w14:paraId="1AB625BC" w14:textId="77777777" w:rsidR="002003B7" w:rsidRPr="002003B7" w:rsidRDefault="002003B7" w:rsidP="002003B7">
            <w:r w:rsidRPr="002003B7">
              <w:t>Reliance on third</w:t>
            </w:r>
            <w:r w:rsidRPr="002003B7">
              <w:noBreakHyphen/>
              <w:t>party</w:t>
            </w:r>
          </w:p>
        </w:tc>
        <w:tc>
          <w:tcPr>
            <w:tcW w:w="0" w:type="auto"/>
            <w:hideMark/>
          </w:tcPr>
          <w:p w14:paraId="58D252CB" w14:textId="77777777" w:rsidR="002003B7" w:rsidRPr="002003B7" w:rsidRDefault="002003B7" w:rsidP="002003B7">
            <w:r w:rsidRPr="002003B7">
              <w:t>Potential for new customer segments</w:t>
            </w:r>
          </w:p>
        </w:tc>
      </w:tr>
      <w:tr w:rsidR="002003B7" w:rsidRPr="002003B7" w14:paraId="5ABF32C8" w14:textId="77777777" w:rsidTr="00195231">
        <w:tc>
          <w:tcPr>
            <w:tcW w:w="0" w:type="auto"/>
            <w:hideMark/>
          </w:tcPr>
          <w:p w14:paraId="1BBF5163" w14:textId="77777777" w:rsidR="002003B7" w:rsidRPr="002003B7" w:rsidRDefault="002003B7" w:rsidP="002003B7">
            <w:r w:rsidRPr="002003B7">
              <w:t>Low setup cost</w:t>
            </w:r>
          </w:p>
        </w:tc>
        <w:tc>
          <w:tcPr>
            <w:tcW w:w="0" w:type="auto"/>
            <w:hideMark/>
          </w:tcPr>
          <w:p w14:paraId="15A1F4F2" w14:textId="77777777" w:rsidR="002003B7" w:rsidRPr="002003B7" w:rsidRDefault="002003B7" w:rsidP="002003B7">
            <w:r w:rsidRPr="002003B7">
              <w:t>Quality control issues</w:t>
            </w:r>
          </w:p>
        </w:tc>
        <w:tc>
          <w:tcPr>
            <w:tcW w:w="0" w:type="auto"/>
            <w:hideMark/>
          </w:tcPr>
          <w:p w14:paraId="013EA150" w14:textId="77777777" w:rsidR="002003B7" w:rsidRPr="002003B7" w:rsidRDefault="002003B7" w:rsidP="002003B7">
            <w:r w:rsidRPr="002003B7">
              <w:t>Seasonal demand variation</w:t>
            </w:r>
          </w:p>
        </w:tc>
      </w:tr>
      <w:tr w:rsidR="002003B7" w:rsidRPr="002003B7" w14:paraId="400B2F77" w14:textId="77777777" w:rsidTr="00195231">
        <w:tc>
          <w:tcPr>
            <w:tcW w:w="0" w:type="auto"/>
            <w:hideMark/>
          </w:tcPr>
          <w:p w14:paraId="740C0FC0" w14:textId="77777777" w:rsidR="002003B7" w:rsidRPr="002003B7" w:rsidRDefault="002003B7" w:rsidP="002003B7">
            <w:r w:rsidRPr="002003B7">
              <w:t>Increases sales</w:t>
            </w:r>
          </w:p>
        </w:tc>
        <w:tc>
          <w:tcPr>
            <w:tcW w:w="0" w:type="auto"/>
            <w:hideMark/>
          </w:tcPr>
          <w:p w14:paraId="0DC5300A" w14:textId="5F31C485" w:rsidR="002003B7" w:rsidRPr="002003B7" w:rsidRDefault="002003B7" w:rsidP="002003B7"/>
        </w:tc>
        <w:tc>
          <w:tcPr>
            <w:tcW w:w="0" w:type="auto"/>
            <w:hideMark/>
          </w:tcPr>
          <w:p w14:paraId="60D0A9B3" w14:textId="6CF52DA3" w:rsidR="002003B7" w:rsidRPr="002003B7" w:rsidRDefault="002003B7" w:rsidP="002003B7"/>
        </w:tc>
      </w:tr>
    </w:tbl>
    <w:p w14:paraId="5D5D864C" w14:textId="252AFDDE" w:rsidR="002D62F7" w:rsidRPr="002D62F7" w:rsidRDefault="0061195F" w:rsidP="002D62F7">
      <w:r w:rsidRPr="0061195F">
        <w:br/>
      </w:r>
      <w:r w:rsidR="002D62F7" w:rsidRPr="002D62F7">
        <w:t>Appendix 2 – Implementation Plan (Filled)</w:t>
      </w:r>
    </w:p>
    <w:p w14:paraId="67F5FEA1" w14:textId="660BCB9D" w:rsidR="002D62F7" w:rsidRPr="002D62F7" w:rsidRDefault="002D62F7" w:rsidP="002D62F7">
      <w:r w:rsidRPr="002D62F7">
        <w:t>Problem: Declining sales and customer waiting time</w:t>
      </w:r>
      <w:r w:rsidR="002A2D12">
        <w:t>.</w:t>
      </w:r>
      <w:r w:rsidRPr="002D62F7">
        <w:t xml:space="preserve"> Solution: Digital Pre</w:t>
      </w:r>
      <w:r w:rsidRPr="002D62F7">
        <w:noBreakHyphen/>
        <w:t>Order &amp; Click</w:t>
      </w:r>
      <w:r w:rsidRPr="002D62F7">
        <w:noBreakHyphen/>
        <w:t>and</w:t>
      </w:r>
      <w:r w:rsidRPr="002D62F7">
        <w:noBreakHyphen/>
        <w:t>Collect System</w:t>
      </w:r>
    </w:p>
    <w:tbl>
      <w:tblPr>
        <w:tblStyle w:val="TableGrid"/>
        <w:tblW w:w="9067" w:type="dxa"/>
        <w:tblLook w:val="05E0" w:firstRow="1" w:lastRow="1" w:firstColumn="1" w:lastColumn="1" w:noHBand="0" w:noVBand="1"/>
      </w:tblPr>
      <w:tblGrid>
        <w:gridCol w:w="690"/>
        <w:gridCol w:w="1102"/>
        <w:gridCol w:w="4299"/>
        <w:gridCol w:w="1559"/>
        <w:gridCol w:w="1417"/>
      </w:tblGrid>
      <w:tr w:rsidR="002D62F7" w:rsidRPr="002D62F7" w14:paraId="2DA39E05" w14:textId="77777777" w:rsidTr="000046FA">
        <w:tc>
          <w:tcPr>
            <w:tcW w:w="0" w:type="auto"/>
            <w:hideMark/>
          </w:tcPr>
          <w:p w14:paraId="63364B57" w14:textId="77777777" w:rsidR="002D62F7" w:rsidRPr="002D62F7" w:rsidRDefault="002D62F7" w:rsidP="00F73457">
            <w:r w:rsidRPr="002D62F7">
              <w:t>Step</w:t>
            </w:r>
          </w:p>
        </w:tc>
        <w:tc>
          <w:tcPr>
            <w:tcW w:w="0" w:type="auto"/>
            <w:hideMark/>
          </w:tcPr>
          <w:p w14:paraId="34F5352D" w14:textId="77777777" w:rsidR="002D62F7" w:rsidRPr="002D62F7" w:rsidRDefault="002D62F7" w:rsidP="00F73457">
            <w:r w:rsidRPr="002D62F7">
              <w:t>WHAT</w:t>
            </w:r>
          </w:p>
        </w:tc>
        <w:tc>
          <w:tcPr>
            <w:tcW w:w="4299" w:type="dxa"/>
            <w:hideMark/>
          </w:tcPr>
          <w:p w14:paraId="3E05E0C1" w14:textId="77777777" w:rsidR="002D62F7" w:rsidRPr="002D62F7" w:rsidRDefault="002D62F7" w:rsidP="00F73457">
            <w:r w:rsidRPr="002D62F7">
              <w:t>HOW</w:t>
            </w:r>
          </w:p>
        </w:tc>
        <w:tc>
          <w:tcPr>
            <w:tcW w:w="1559" w:type="dxa"/>
            <w:hideMark/>
          </w:tcPr>
          <w:p w14:paraId="028C2B0D" w14:textId="77777777" w:rsidR="002D62F7" w:rsidRPr="002D62F7" w:rsidRDefault="002D62F7" w:rsidP="00F73457">
            <w:r w:rsidRPr="002D62F7">
              <w:t>WHEN</w:t>
            </w:r>
          </w:p>
        </w:tc>
        <w:tc>
          <w:tcPr>
            <w:tcW w:w="1417" w:type="dxa"/>
            <w:hideMark/>
          </w:tcPr>
          <w:p w14:paraId="565C4A84" w14:textId="77777777" w:rsidR="002D62F7" w:rsidRPr="002D62F7" w:rsidRDefault="002D62F7" w:rsidP="00F73457">
            <w:r w:rsidRPr="002D62F7">
              <w:t>WHO</w:t>
            </w:r>
          </w:p>
        </w:tc>
      </w:tr>
      <w:tr w:rsidR="002D62F7" w:rsidRPr="002D62F7" w14:paraId="4636D3B4" w14:textId="77777777" w:rsidTr="000046FA">
        <w:tc>
          <w:tcPr>
            <w:tcW w:w="0" w:type="auto"/>
            <w:hideMark/>
          </w:tcPr>
          <w:p w14:paraId="78F1FE27" w14:textId="77777777" w:rsidR="002D62F7" w:rsidRPr="002D62F7" w:rsidRDefault="002D62F7" w:rsidP="00F73457">
            <w:r w:rsidRPr="002D62F7">
              <w:t>1</w:t>
            </w:r>
          </w:p>
        </w:tc>
        <w:tc>
          <w:tcPr>
            <w:tcW w:w="0" w:type="auto"/>
            <w:hideMark/>
          </w:tcPr>
          <w:p w14:paraId="76B02449" w14:textId="77777777" w:rsidR="002D62F7" w:rsidRPr="002D62F7" w:rsidRDefault="002D62F7" w:rsidP="00F73457">
            <w:r w:rsidRPr="002D62F7">
              <w:t>Select ordering platform</w:t>
            </w:r>
          </w:p>
        </w:tc>
        <w:tc>
          <w:tcPr>
            <w:tcW w:w="4299" w:type="dxa"/>
            <w:hideMark/>
          </w:tcPr>
          <w:p w14:paraId="5E6D0A1D" w14:textId="77777777" w:rsidR="002D62F7" w:rsidRPr="002D62F7" w:rsidRDefault="002D62F7" w:rsidP="00F73457">
            <w:r w:rsidRPr="002D62F7">
              <w:t>Review different digital ordering platforms by comparing cost, features, ease of use, and customer support. Assess which system best fits the bakery’s size, menu structure, and budget before making a final selection.</w:t>
            </w:r>
          </w:p>
        </w:tc>
        <w:tc>
          <w:tcPr>
            <w:tcW w:w="1559" w:type="dxa"/>
            <w:hideMark/>
          </w:tcPr>
          <w:p w14:paraId="1829F5A5" w14:textId="77777777" w:rsidR="002D62F7" w:rsidRPr="002D62F7" w:rsidRDefault="002D62F7" w:rsidP="00F73457">
            <w:r w:rsidRPr="002D62F7">
              <w:t>Aug 1 – 6 Aug 2026</w:t>
            </w:r>
          </w:p>
        </w:tc>
        <w:tc>
          <w:tcPr>
            <w:tcW w:w="1417" w:type="dxa"/>
            <w:hideMark/>
          </w:tcPr>
          <w:p w14:paraId="1CC17F21" w14:textId="77777777" w:rsidR="002D62F7" w:rsidRPr="002D62F7" w:rsidRDefault="002D62F7" w:rsidP="00F73457">
            <w:r w:rsidRPr="002D62F7">
              <w:t>Basil</w:t>
            </w:r>
          </w:p>
        </w:tc>
      </w:tr>
      <w:tr w:rsidR="002D62F7" w:rsidRPr="002D62F7" w14:paraId="2208E30A" w14:textId="77777777" w:rsidTr="000046FA">
        <w:tc>
          <w:tcPr>
            <w:tcW w:w="0" w:type="auto"/>
            <w:hideMark/>
          </w:tcPr>
          <w:p w14:paraId="40647B81" w14:textId="77777777" w:rsidR="002D62F7" w:rsidRPr="002D62F7" w:rsidRDefault="002D62F7" w:rsidP="00F73457">
            <w:r w:rsidRPr="002D62F7">
              <w:t>2</w:t>
            </w:r>
          </w:p>
        </w:tc>
        <w:tc>
          <w:tcPr>
            <w:tcW w:w="0" w:type="auto"/>
            <w:hideMark/>
          </w:tcPr>
          <w:p w14:paraId="69E2D8E8" w14:textId="77777777" w:rsidR="002D62F7" w:rsidRPr="002D62F7" w:rsidRDefault="002D62F7" w:rsidP="00F73457">
            <w:r w:rsidRPr="002D62F7">
              <w:t>System setup</w:t>
            </w:r>
          </w:p>
        </w:tc>
        <w:tc>
          <w:tcPr>
            <w:tcW w:w="4299" w:type="dxa"/>
            <w:hideMark/>
          </w:tcPr>
          <w:p w14:paraId="3EA81C57" w14:textId="780FE4AE" w:rsidR="002D62F7" w:rsidRPr="002D62F7" w:rsidRDefault="002D62F7" w:rsidP="00F73457">
            <w:r w:rsidRPr="002D62F7">
              <w:t>Install software, upload menu</w:t>
            </w:r>
            <w:r w:rsidR="001F2766">
              <w:t>.</w:t>
            </w:r>
            <w:r w:rsidRPr="002D62F7">
              <w:t xml:space="preserve"> Work with the provider to set up the system, including installing the ordering interface, entering product descriptions, prices, and collection times. Ensure the menu layout is clear, accurate, and user</w:t>
            </w:r>
            <w:r w:rsidRPr="002D62F7">
              <w:noBreakHyphen/>
              <w:t>friendly.</w:t>
            </w:r>
          </w:p>
        </w:tc>
        <w:tc>
          <w:tcPr>
            <w:tcW w:w="1559" w:type="dxa"/>
            <w:hideMark/>
          </w:tcPr>
          <w:p w14:paraId="52540A33" w14:textId="77777777" w:rsidR="002D62F7" w:rsidRPr="002D62F7" w:rsidRDefault="002D62F7" w:rsidP="00F73457">
            <w:r w:rsidRPr="002D62F7">
              <w:t>Aug 7 – 13 Aug 2026</w:t>
            </w:r>
          </w:p>
        </w:tc>
        <w:tc>
          <w:tcPr>
            <w:tcW w:w="1417" w:type="dxa"/>
            <w:hideMark/>
          </w:tcPr>
          <w:p w14:paraId="7D182323" w14:textId="77777777" w:rsidR="002D62F7" w:rsidRPr="002D62F7" w:rsidRDefault="002D62F7" w:rsidP="00F73457">
            <w:r w:rsidRPr="002D62F7">
              <w:t>Provider + Basil</w:t>
            </w:r>
          </w:p>
        </w:tc>
      </w:tr>
      <w:tr w:rsidR="002D62F7" w:rsidRPr="002D62F7" w14:paraId="6D92182D" w14:textId="77777777" w:rsidTr="000046FA">
        <w:tc>
          <w:tcPr>
            <w:tcW w:w="0" w:type="auto"/>
            <w:hideMark/>
          </w:tcPr>
          <w:p w14:paraId="49FAAAB5" w14:textId="77777777" w:rsidR="002D62F7" w:rsidRPr="002D62F7" w:rsidRDefault="002D62F7" w:rsidP="00F73457">
            <w:r w:rsidRPr="002D62F7">
              <w:t>3</w:t>
            </w:r>
          </w:p>
        </w:tc>
        <w:tc>
          <w:tcPr>
            <w:tcW w:w="0" w:type="auto"/>
            <w:hideMark/>
          </w:tcPr>
          <w:p w14:paraId="3073C4CF" w14:textId="08808A5A" w:rsidR="002D62F7" w:rsidRPr="002D62F7" w:rsidRDefault="002D62F7" w:rsidP="00F73457">
            <w:r w:rsidRPr="002D62F7">
              <w:t xml:space="preserve">Staff </w:t>
            </w:r>
            <w:r w:rsidR="008C03C7">
              <w:t>follow-up</w:t>
            </w:r>
          </w:p>
        </w:tc>
        <w:tc>
          <w:tcPr>
            <w:tcW w:w="4299" w:type="dxa"/>
            <w:hideMark/>
          </w:tcPr>
          <w:p w14:paraId="645217FB" w14:textId="57371351" w:rsidR="002D62F7" w:rsidRPr="002D62F7" w:rsidRDefault="008C03C7" w:rsidP="00F73457">
            <w:r>
              <w:t>Follow up</w:t>
            </w:r>
            <w:r w:rsidR="002D62F7" w:rsidRPr="002D62F7">
              <w:t xml:space="preserve"> </w:t>
            </w:r>
            <w:r>
              <w:t xml:space="preserve">with </w:t>
            </w:r>
            <w:r w:rsidR="002D62F7" w:rsidRPr="002D62F7">
              <w:t>staff by demonstrating how to accept, process, and prepare pre</w:t>
            </w:r>
            <w:r w:rsidR="002D62F7" w:rsidRPr="002D62F7">
              <w:noBreakHyphen/>
              <w:t>orders. Conduct several practice orders to ensure everyone understands the workflow and can manage the system confidently during busy periods.</w:t>
            </w:r>
          </w:p>
        </w:tc>
        <w:tc>
          <w:tcPr>
            <w:tcW w:w="1559" w:type="dxa"/>
            <w:hideMark/>
          </w:tcPr>
          <w:p w14:paraId="3C6EEFC5" w14:textId="77777777" w:rsidR="002D62F7" w:rsidRPr="002D62F7" w:rsidRDefault="002D62F7" w:rsidP="00F73457">
            <w:r w:rsidRPr="002D62F7">
              <w:t>Aug 14 – 23 Aug 2026</w:t>
            </w:r>
          </w:p>
        </w:tc>
        <w:tc>
          <w:tcPr>
            <w:tcW w:w="1417" w:type="dxa"/>
            <w:hideMark/>
          </w:tcPr>
          <w:p w14:paraId="06F12E83" w14:textId="77777777" w:rsidR="002D62F7" w:rsidRPr="002D62F7" w:rsidRDefault="002D62F7" w:rsidP="00F73457">
            <w:r w:rsidRPr="002D62F7">
              <w:t>Basil</w:t>
            </w:r>
          </w:p>
        </w:tc>
      </w:tr>
      <w:tr w:rsidR="002D62F7" w:rsidRPr="002D62F7" w14:paraId="7DB91F4D" w14:textId="77777777" w:rsidTr="000046FA">
        <w:tc>
          <w:tcPr>
            <w:tcW w:w="0" w:type="auto"/>
            <w:hideMark/>
          </w:tcPr>
          <w:p w14:paraId="18B66638" w14:textId="77777777" w:rsidR="002D62F7" w:rsidRPr="002D62F7" w:rsidRDefault="002D62F7" w:rsidP="00F73457">
            <w:r w:rsidRPr="002D62F7">
              <w:t>4</w:t>
            </w:r>
          </w:p>
        </w:tc>
        <w:tc>
          <w:tcPr>
            <w:tcW w:w="0" w:type="auto"/>
            <w:hideMark/>
          </w:tcPr>
          <w:p w14:paraId="287C2D2A" w14:textId="77777777" w:rsidR="002D62F7" w:rsidRPr="002D62F7" w:rsidRDefault="002D62F7" w:rsidP="00F73457">
            <w:r w:rsidRPr="002D62F7">
              <w:t>Testing &amp; launch</w:t>
            </w:r>
          </w:p>
        </w:tc>
        <w:tc>
          <w:tcPr>
            <w:tcW w:w="4299" w:type="dxa"/>
            <w:hideMark/>
          </w:tcPr>
          <w:p w14:paraId="3EDD6E4A" w14:textId="77777777" w:rsidR="002D62F7" w:rsidRPr="002D62F7" w:rsidRDefault="002D62F7" w:rsidP="00F73457">
            <w:r w:rsidRPr="002D62F7">
              <w:t>Run a short trial period with selected customers or staff to identify any technical issues or workflow challenges. Resolve problems, adjust settings if needed, and launch the system publicly once it operates smoothly.</w:t>
            </w:r>
          </w:p>
        </w:tc>
        <w:tc>
          <w:tcPr>
            <w:tcW w:w="1559" w:type="dxa"/>
            <w:hideMark/>
          </w:tcPr>
          <w:p w14:paraId="4FDCD20A" w14:textId="77777777" w:rsidR="002D62F7" w:rsidRPr="002D62F7" w:rsidRDefault="002D62F7" w:rsidP="00F73457">
            <w:r w:rsidRPr="002D62F7">
              <w:t>Aug 24 – 31 Aug 2026</w:t>
            </w:r>
          </w:p>
        </w:tc>
        <w:tc>
          <w:tcPr>
            <w:tcW w:w="1417" w:type="dxa"/>
            <w:hideMark/>
          </w:tcPr>
          <w:p w14:paraId="6572BC92" w14:textId="77777777" w:rsidR="002D62F7" w:rsidRPr="002D62F7" w:rsidRDefault="002D62F7" w:rsidP="00F73457">
            <w:r w:rsidRPr="002D62F7">
              <w:t>Staff</w:t>
            </w:r>
          </w:p>
        </w:tc>
      </w:tr>
    </w:tbl>
    <w:p w14:paraId="51FD772A" w14:textId="4DA28E6B" w:rsidR="000479FD" w:rsidRPr="000479FD" w:rsidRDefault="0061195F" w:rsidP="00F73457">
      <w:pPr>
        <w:rPr>
          <w:u w:val="single"/>
        </w:rPr>
      </w:pPr>
      <w:r w:rsidRPr="0061195F">
        <w:br/>
      </w:r>
    </w:p>
    <w:p w14:paraId="172BBAA0" w14:textId="03D17767" w:rsidR="000479FD" w:rsidRDefault="000479FD" w:rsidP="00F73457">
      <w:pPr>
        <w:rPr>
          <w:u w:val="single"/>
        </w:rPr>
      </w:pPr>
    </w:p>
    <w:p w14:paraId="280F1228" w14:textId="77777777" w:rsidR="000039C8" w:rsidRDefault="000039C8" w:rsidP="00F73457">
      <w:pPr>
        <w:rPr>
          <w:u w:val="single"/>
        </w:rPr>
      </w:pPr>
    </w:p>
    <w:p w14:paraId="1781975A" w14:textId="701D1DD9" w:rsidR="001F2766" w:rsidRDefault="001F2766" w:rsidP="00F73457">
      <w:pPr>
        <w:rPr>
          <w:u w:val="single"/>
        </w:rPr>
      </w:pPr>
      <w:r w:rsidRPr="001F2766">
        <w:rPr>
          <w:u w:val="single"/>
        </w:rPr>
        <w:lastRenderedPageBreak/>
        <w:t xml:space="preserve">Appendix 3 – KPI &amp; SMART Objectives </w:t>
      </w:r>
    </w:p>
    <w:p w14:paraId="7F74DBE9" w14:textId="77777777" w:rsidR="00A07035" w:rsidRDefault="00A07035" w:rsidP="00F73457">
      <w:pPr>
        <w:rPr>
          <w:u w:val="single"/>
        </w:rPr>
      </w:pPr>
    </w:p>
    <w:p w14:paraId="54225E33" w14:textId="70CC98B5" w:rsidR="00A07035" w:rsidRPr="0008522A" w:rsidRDefault="00A07035" w:rsidP="00F73457">
      <w:r w:rsidRPr="0008522A">
        <w:t xml:space="preserve">THE KPI is: </w:t>
      </w:r>
      <w:r w:rsidR="00E40F8A" w:rsidRPr="00E40F8A">
        <w:t xml:space="preserve">The weekly number of </w:t>
      </w:r>
      <w:r w:rsidR="000039C8" w:rsidRPr="00E40F8A">
        <w:t>customers</w:t>
      </w:r>
      <w:r w:rsidR="00E40F8A" w:rsidRPr="00E40F8A">
        <w:t xml:space="preserve"> pre</w:t>
      </w:r>
      <w:r w:rsidR="00E40F8A" w:rsidRPr="00E40F8A">
        <w:rPr>
          <w:rFonts w:ascii="Cambria Math" w:hAnsi="Cambria Math" w:cs="Cambria Math"/>
        </w:rPr>
        <w:t>‑</w:t>
      </w:r>
      <w:r w:rsidR="00E40F8A" w:rsidRPr="00E40F8A">
        <w:t>orders made through the digital ordering system.</w:t>
      </w:r>
    </w:p>
    <w:p w14:paraId="38F71E80" w14:textId="77777777" w:rsidR="0008522A" w:rsidRPr="001F2766" w:rsidRDefault="0008522A" w:rsidP="00F73457">
      <w:pPr>
        <w:rPr>
          <w:u w:val="single"/>
        </w:rPr>
      </w:pPr>
    </w:p>
    <w:p w14:paraId="61982458" w14:textId="77777777" w:rsidR="001F2766" w:rsidRPr="001F2766" w:rsidRDefault="001F2766" w:rsidP="00F73457">
      <w:pPr>
        <w:rPr>
          <w:u w:val="single"/>
        </w:rPr>
      </w:pPr>
      <w:r w:rsidRPr="001F2766">
        <w:rPr>
          <w:u w:val="single"/>
        </w:rPr>
        <w:t>KPI: Weekly number of pre</w:t>
      </w:r>
      <w:r w:rsidRPr="001F2766">
        <w:rPr>
          <w:u w:val="single"/>
        </w:rPr>
        <w:noBreakHyphen/>
        <w:t>orders</w:t>
      </w:r>
    </w:p>
    <w:tbl>
      <w:tblPr>
        <w:tblStyle w:val="TableGrid"/>
        <w:tblW w:w="9067" w:type="dxa"/>
        <w:tblLayout w:type="fixed"/>
        <w:tblLook w:val="04A0" w:firstRow="1" w:lastRow="0" w:firstColumn="1" w:lastColumn="0" w:noHBand="0" w:noVBand="1"/>
      </w:tblPr>
      <w:tblGrid>
        <w:gridCol w:w="1838"/>
        <w:gridCol w:w="2410"/>
        <w:gridCol w:w="1843"/>
        <w:gridCol w:w="1417"/>
        <w:gridCol w:w="1559"/>
      </w:tblGrid>
      <w:tr w:rsidR="001F2766" w:rsidRPr="001F2766" w14:paraId="25D81371" w14:textId="77777777" w:rsidTr="000046FA">
        <w:tc>
          <w:tcPr>
            <w:tcW w:w="1838" w:type="dxa"/>
            <w:hideMark/>
          </w:tcPr>
          <w:p w14:paraId="24B73D34" w14:textId="77777777" w:rsidR="001F2766" w:rsidRPr="001F2766" w:rsidRDefault="001F2766" w:rsidP="00F73457">
            <w:pPr>
              <w:spacing w:line="278" w:lineRule="auto"/>
            </w:pPr>
            <w:r w:rsidRPr="001F2766">
              <w:t>Specific</w:t>
            </w:r>
          </w:p>
        </w:tc>
        <w:tc>
          <w:tcPr>
            <w:tcW w:w="2410" w:type="dxa"/>
            <w:hideMark/>
          </w:tcPr>
          <w:p w14:paraId="24B3C9AF" w14:textId="77777777" w:rsidR="001F2766" w:rsidRPr="001F2766" w:rsidRDefault="001F2766" w:rsidP="00F73457">
            <w:pPr>
              <w:spacing w:line="278" w:lineRule="auto"/>
            </w:pPr>
            <w:r w:rsidRPr="001F2766">
              <w:t>Measurable</w:t>
            </w:r>
          </w:p>
        </w:tc>
        <w:tc>
          <w:tcPr>
            <w:tcW w:w="1843" w:type="dxa"/>
            <w:hideMark/>
          </w:tcPr>
          <w:p w14:paraId="204D1797" w14:textId="77777777" w:rsidR="001F2766" w:rsidRPr="001F2766" w:rsidRDefault="001F2766" w:rsidP="00F73457">
            <w:pPr>
              <w:spacing w:line="278" w:lineRule="auto"/>
            </w:pPr>
            <w:r w:rsidRPr="001F2766">
              <w:t>Attainable</w:t>
            </w:r>
          </w:p>
        </w:tc>
        <w:tc>
          <w:tcPr>
            <w:tcW w:w="1417" w:type="dxa"/>
            <w:hideMark/>
          </w:tcPr>
          <w:p w14:paraId="488ECD9A" w14:textId="77777777" w:rsidR="001F2766" w:rsidRPr="001F2766" w:rsidRDefault="001F2766" w:rsidP="00F73457">
            <w:pPr>
              <w:spacing w:line="278" w:lineRule="auto"/>
            </w:pPr>
            <w:r w:rsidRPr="001F2766">
              <w:t>Relevant</w:t>
            </w:r>
          </w:p>
        </w:tc>
        <w:tc>
          <w:tcPr>
            <w:tcW w:w="1559" w:type="dxa"/>
            <w:hideMark/>
          </w:tcPr>
          <w:p w14:paraId="29726D4E" w14:textId="77777777" w:rsidR="001F2766" w:rsidRPr="001F2766" w:rsidRDefault="001F2766" w:rsidP="00F73457">
            <w:pPr>
              <w:spacing w:line="278" w:lineRule="auto"/>
            </w:pPr>
            <w:r w:rsidRPr="001F2766">
              <w:t>Time</w:t>
            </w:r>
            <w:r w:rsidRPr="001F2766">
              <w:noBreakHyphen/>
              <w:t>Bound</w:t>
            </w:r>
          </w:p>
        </w:tc>
      </w:tr>
      <w:tr w:rsidR="001F2766" w:rsidRPr="001F2766" w14:paraId="292AB769" w14:textId="77777777" w:rsidTr="000046FA">
        <w:tc>
          <w:tcPr>
            <w:tcW w:w="1838" w:type="dxa"/>
            <w:hideMark/>
          </w:tcPr>
          <w:p w14:paraId="6D6EA22D" w14:textId="77777777" w:rsidR="001F2766" w:rsidRPr="001F2766" w:rsidRDefault="001F2766" w:rsidP="00F73457">
            <w:pPr>
              <w:spacing w:line="278" w:lineRule="auto"/>
            </w:pPr>
            <w:r w:rsidRPr="001F2766">
              <w:t>Increase weekly pre</w:t>
            </w:r>
            <w:r w:rsidRPr="001F2766">
              <w:noBreakHyphen/>
              <w:t>orders</w:t>
            </w:r>
          </w:p>
        </w:tc>
        <w:tc>
          <w:tcPr>
            <w:tcW w:w="2410" w:type="dxa"/>
            <w:hideMark/>
          </w:tcPr>
          <w:p w14:paraId="4850872B" w14:textId="53073D46" w:rsidR="001F2766" w:rsidRPr="001F2766" w:rsidRDefault="001F2766" w:rsidP="00F73457">
            <w:pPr>
              <w:spacing w:line="278" w:lineRule="auto"/>
            </w:pPr>
            <w:r w:rsidRPr="001F2766">
              <w:t xml:space="preserve">Count orders through </w:t>
            </w:r>
            <w:r>
              <w:t xml:space="preserve">the </w:t>
            </w:r>
            <w:r w:rsidRPr="001F2766">
              <w:t>system</w:t>
            </w:r>
          </w:p>
        </w:tc>
        <w:tc>
          <w:tcPr>
            <w:tcW w:w="1843" w:type="dxa"/>
            <w:hideMark/>
          </w:tcPr>
          <w:p w14:paraId="545E48F9" w14:textId="6D8AF2BF" w:rsidR="001F2766" w:rsidRPr="001F2766" w:rsidRDefault="001F2766" w:rsidP="00F73457">
            <w:pPr>
              <w:spacing w:line="278" w:lineRule="auto"/>
            </w:pPr>
            <w:r w:rsidRPr="001F2766">
              <w:t xml:space="preserve">Realistic for </w:t>
            </w:r>
            <w:r w:rsidR="002A2D12">
              <w:t xml:space="preserve">a </w:t>
            </w:r>
            <w:r w:rsidRPr="001F2766">
              <w:t>small bakery</w:t>
            </w:r>
          </w:p>
        </w:tc>
        <w:tc>
          <w:tcPr>
            <w:tcW w:w="1417" w:type="dxa"/>
            <w:hideMark/>
          </w:tcPr>
          <w:p w14:paraId="402255D1" w14:textId="77777777" w:rsidR="001F2766" w:rsidRPr="001F2766" w:rsidRDefault="001F2766" w:rsidP="00F73457">
            <w:pPr>
              <w:spacing w:line="278" w:lineRule="auto"/>
            </w:pPr>
            <w:r w:rsidRPr="001F2766">
              <w:t>Supports sales recovery</w:t>
            </w:r>
          </w:p>
        </w:tc>
        <w:tc>
          <w:tcPr>
            <w:tcW w:w="1559" w:type="dxa"/>
            <w:hideMark/>
          </w:tcPr>
          <w:p w14:paraId="00431935" w14:textId="10452E3B" w:rsidR="001F2766" w:rsidRPr="001F2766" w:rsidRDefault="001F2766" w:rsidP="00F73457">
            <w:pPr>
              <w:spacing w:line="278" w:lineRule="auto"/>
            </w:pPr>
            <w:r w:rsidRPr="001F2766">
              <w:t xml:space="preserve">Achieve target </w:t>
            </w:r>
            <w:r>
              <w:t>by</w:t>
            </w:r>
            <w:r w:rsidRPr="001F2766">
              <w:t xml:space="preserve"> Aug 31 2026</w:t>
            </w:r>
          </w:p>
        </w:tc>
      </w:tr>
      <w:tr w:rsidR="001F2766" w:rsidRPr="001F2766" w14:paraId="7B2C5DA3" w14:textId="77777777" w:rsidTr="000046FA">
        <w:tc>
          <w:tcPr>
            <w:tcW w:w="1838" w:type="dxa"/>
            <w:hideMark/>
          </w:tcPr>
          <w:p w14:paraId="66CAF09D" w14:textId="77777777" w:rsidR="001F2766" w:rsidRPr="001F2766" w:rsidRDefault="001F2766" w:rsidP="00F73457">
            <w:pPr>
              <w:spacing w:after="160" w:line="278" w:lineRule="auto"/>
            </w:pPr>
            <w:r w:rsidRPr="001F2766">
              <w:t>Encourage customers to use the pre</w:t>
            </w:r>
            <w:r w:rsidRPr="001F2766">
              <w:noBreakHyphen/>
              <w:t>order option regularly</w:t>
            </w:r>
          </w:p>
        </w:tc>
        <w:tc>
          <w:tcPr>
            <w:tcW w:w="2410" w:type="dxa"/>
            <w:hideMark/>
          </w:tcPr>
          <w:p w14:paraId="127DAB7A" w14:textId="77777777" w:rsidR="001F2766" w:rsidRPr="001F2766" w:rsidRDefault="001F2766" w:rsidP="00F73457">
            <w:pPr>
              <w:spacing w:after="160" w:line="278" w:lineRule="auto"/>
            </w:pPr>
            <w:r w:rsidRPr="001F2766">
              <w:t>Track returning pre</w:t>
            </w:r>
            <w:r w:rsidRPr="001F2766">
              <w:noBreakHyphen/>
              <w:t>order customers</w:t>
            </w:r>
          </w:p>
        </w:tc>
        <w:tc>
          <w:tcPr>
            <w:tcW w:w="1843" w:type="dxa"/>
            <w:hideMark/>
          </w:tcPr>
          <w:p w14:paraId="7A282522" w14:textId="77777777" w:rsidR="001F2766" w:rsidRPr="001F2766" w:rsidRDefault="001F2766" w:rsidP="00F73457">
            <w:pPr>
              <w:spacing w:after="160" w:line="278" w:lineRule="auto"/>
            </w:pPr>
            <w:r w:rsidRPr="001F2766">
              <w:t>Achievable through promotion and staff reminders</w:t>
            </w:r>
          </w:p>
        </w:tc>
        <w:tc>
          <w:tcPr>
            <w:tcW w:w="1417" w:type="dxa"/>
            <w:hideMark/>
          </w:tcPr>
          <w:p w14:paraId="712583EE" w14:textId="77777777" w:rsidR="001F2766" w:rsidRPr="001F2766" w:rsidRDefault="001F2766" w:rsidP="00F73457">
            <w:pPr>
              <w:spacing w:after="160" w:line="278" w:lineRule="auto"/>
            </w:pPr>
            <w:r w:rsidRPr="001F2766">
              <w:t>Helps build consistent demand patterns</w:t>
            </w:r>
          </w:p>
        </w:tc>
        <w:tc>
          <w:tcPr>
            <w:tcW w:w="1559" w:type="dxa"/>
            <w:hideMark/>
          </w:tcPr>
          <w:p w14:paraId="474347F5" w14:textId="77777777" w:rsidR="001F2766" w:rsidRPr="001F2766" w:rsidRDefault="001F2766" w:rsidP="00F73457">
            <w:pPr>
              <w:spacing w:after="160" w:line="278" w:lineRule="auto"/>
            </w:pPr>
            <w:r w:rsidRPr="001F2766">
              <w:t>Review progresses every 4 weeks</w:t>
            </w:r>
          </w:p>
        </w:tc>
      </w:tr>
      <w:tr w:rsidR="001F2766" w:rsidRPr="001F2766" w14:paraId="2F7F82FD" w14:textId="77777777" w:rsidTr="000046FA">
        <w:tc>
          <w:tcPr>
            <w:tcW w:w="1838" w:type="dxa"/>
            <w:hideMark/>
          </w:tcPr>
          <w:p w14:paraId="70113C09" w14:textId="77777777" w:rsidR="001F2766" w:rsidRPr="001F2766" w:rsidRDefault="001F2766" w:rsidP="00F73457">
            <w:pPr>
              <w:spacing w:after="160" w:line="278" w:lineRule="auto"/>
            </w:pPr>
            <w:r w:rsidRPr="001F2766">
              <w:t>Improve workflow efficiency through pre</w:t>
            </w:r>
            <w:r w:rsidRPr="001F2766">
              <w:noBreakHyphen/>
              <w:t>orders</w:t>
            </w:r>
          </w:p>
        </w:tc>
        <w:tc>
          <w:tcPr>
            <w:tcW w:w="2410" w:type="dxa"/>
            <w:hideMark/>
          </w:tcPr>
          <w:p w14:paraId="60390EFE" w14:textId="77777777" w:rsidR="001F2766" w:rsidRPr="001F2766" w:rsidRDefault="001F2766" w:rsidP="00F73457">
            <w:pPr>
              <w:spacing w:after="160" w:line="278" w:lineRule="auto"/>
            </w:pPr>
            <w:r w:rsidRPr="001F2766">
              <w:t>Monitor preparation time improvements</w:t>
            </w:r>
          </w:p>
        </w:tc>
        <w:tc>
          <w:tcPr>
            <w:tcW w:w="1843" w:type="dxa"/>
            <w:hideMark/>
          </w:tcPr>
          <w:p w14:paraId="08010B81" w14:textId="77777777" w:rsidR="001F2766" w:rsidRPr="001F2766" w:rsidRDefault="001F2766" w:rsidP="00F73457">
            <w:pPr>
              <w:spacing w:after="160" w:line="278" w:lineRule="auto"/>
            </w:pPr>
            <w:r w:rsidRPr="001F2766">
              <w:t>Staff can adapt easily with training</w:t>
            </w:r>
          </w:p>
        </w:tc>
        <w:tc>
          <w:tcPr>
            <w:tcW w:w="1417" w:type="dxa"/>
            <w:hideMark/>
          </w:tcPr>
          <w:p w14:paraId="2B23168D" w14:textId="77777777" w:rsidR="001F2766" w:rsidRPr="001F2766" w:rsidRDefault="001F2766" w:rsidP="00F73457">
            <w:pPr>
              <w:spacing w:after="160" w:line="278" w:lineRule="auto"/>
            </w:pPr>
            <w:r w:rsidRPr="001F2766">
              <w:t>Reduces bottlenecks during peak hours</w:t>
            </w:r>
          </w:p>
        </w:tc>
        <w:tc>
          <w:tcPr>
            <w:tcW w:w="1559" w:type="dxa"/>
            <w:hideMark/>
          </w:tcPr>
          <w:p w14:paraId="7C24EC05" w14:textId="77777777" w:rsidR="001F2766" w:rsidRPr="001F2766" w:rsidRDefault="001F2766" w:rsidP="00F73457">
            <w:pPr>
              <w:spacing w:after="160" w:line="278" w:lineRule="auto"/>
            </w:pPr>
            <w:r w:rsidRPr="001F2766">
              <w:t>Evaluate efficiency changes by September 2026</w:t>
            </w:r>
          </w:p>
        </w:tc>
      </w:tr>
    </w:tbl>
    <w:p w14:paraId="49D0F176" w14:textId="77777777" w:rsidR="001F2766" w:rsidRPr="001F2766" w:rsidRDefault="001F2766" w:rsidP="00F73457"/>
    <w:p w14:paraId="7F10CD56" w14:textId="77F94296" w:rsidR="00B621E6" w:rsidRDefault="0061195F" w:rsidP="00F73457">
      <w:r w:rsidRPr="0061195F">
        <w:br/>
      </w:r>
    </w:p>
    <w:sectPr w:rsidR="00B621E6" w:rsidSect="002335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C0720"/>
    <w:multiLevelType w:val="hybridMultilevel"/>
    <w:tmpl w:val="3F6EE996"/>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2130672B"/>
    <w:multiLevelType w:val="hybridMultilevel"/>
    <w:tmpl w:val="50E002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4952E6"/>
    <w:multiLevelType w:val="hybridMultilevel"/>
    <w:tmpl w:val="EE7CA0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3C7CE2"/>
    <w:multiLevelType w:val="hybridMultilevel"/>
    <w:tmpl w:val="9500CB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57A53E6"/>
    <w:multiLevelType w:val="hybridMultilevel"/>
    <w:tmpl w:val="0016CCEE"/>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40D15958"/>
    <w:multiLevelType w:val="hybridMultilevel"/>
    <w:tmpl w:val="76D8D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6DD2DE0"/>
    <w:multiLevelType w:val="hybridMultilevel"/>
    <w:tmpl w:val="4BF0BC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EDD0B35"/>
    <w:multiLevelType w:val="hybridMultilevel"/>
    <w:tmpl w:val="3EB289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32890438">
    <w:abstractNumId w:val="6"/>
  </w:num>
  <w:num w:numId="2" w16cid:durableId="1682662940">
    <w:abstractNumId w:val="4"/>
  </w:num>
  <w:num w:numId="3" w16cid:durableId="390351613">
    <w:abstractNumId w:val="0"/>
  </w:num>
  <w:num w:numId="4" w16cid:durableId="1707295853">
    <w:abstractNumId w:val="5"/>
  </w:num>
  <w:num w:numId="5" w16cid:durableId="838423818">
    <w:abstractNumId w:val="2"/>
  </w:num>
  <w:num w:numId="6" w16cid:durableId="52703158">
    <w:abstractNumId w:val="1"/>
  </w:num>
  <w:num w:numId="7" w16cid:durableId="694041128">
    <w:abstractNumId w:val="7"/>
  </w:num>
  <w:num w:numId="8" w16cid:durableId="18023066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95F"/>
    <w:rsid w:val="000039C8"/>
    <w:rsid w:val="000046FA"/>
    <w:rsid w:val="0001103F"/>
    <w:rsid w:val="00042F84"/>
    <w:rsid w:val="000479FD"/>
    <w:rsid w:val="000659DA"/>
    <w:rsid w:val="0008522A"/>
    <w:rsid w:val="000909F9"/>
    <w:rsid w:val="0009337E"/>
    <w:rsid w:val="000B7AC0"/>
    <w:rsid w:val="000F08B0"/>
    <w:rsid w:val="0010284D"/>
    <w:rsid w:val="001108C1"/>
    <w:rsid w:val="00140C99"/>
    <w:rsid w:val="00160F1C"/>
    <w:rsid w:val="0019268D"/>
    <w:rsid w:val="001A0A34"/>
    <w:rsid w:val="001B0193"/>
    <w:rsid w:val="001C3F22"/>
    <w:rsid w:val="001F2766"/>
    <w:rsid w:val="001F3879"/>
    <w:rsid w:val="002003B7"/>
    <w:rsid w:val="00227695"/>
    <w:rsid w:val="00233573"/>
    <w:rsid w:val="00251CE2"/>
    <w:rsid w:val="00273FB9"/>
    <w:rsid w:val="002A2D12"/>
    <w:rsid w:val="002A618F"/>
    <w:rsid w:val="002C658A"/>
    <w:rsid w:val="002D15BD"/>
    <w:rsid w:val="002D62F7"/>
    <w:rsid w:val="002E49D1"/>
    <w:rsid w:val="0031504C"/>
    <w:rsid w:val="00323FE6"/>
    <w:rsid w:val="00324126"/>
    <w:rsid w:val="00385707"/>
    <w:rsid w:val="00396ED0"/>
    <w:rsid w:val="003E1ABE"/>
    <w:rsid w:val="004263CC"/>
    <w:rsid w:val="00437E26"/>
    <w:rsid w:val="00472181"/>
    <w:rsid w:val="00483111"/>
    <w:rsid w:val="00512BA7"/>
    <w:rsid w:val="00516307"/>
    <w:rsid w:val="0053396B"/>
    <w:rsid w:val="00542898"/>
    <w:rsid w:val="00574203"/>
    <w:rsid w:val="005A26F7"/>
    <w:rsid w:val="005A28C5"/>
    <w:rsid w:val="005B1518"/>
    <w:rsid w:val="005B1C3F"/>
    <w:rsid w:val="005D1157"/>
    <w:rsid w:val="0061195F"/>
    <w:rsid w:val="00733441"/>
    <w:rsid w:val="00733D34"/>
    <w:rsid w:val="00734360"/>
    <w:rsid w:val="00750C43"/>
    <w:rsid w:val="007A0235"/>
    <w:rsid w:val="007C50BC"/>
    <w:rsid w:val="007E3C6A"/>
    <w:rsid w:val="007E7EA0"/>
    <w:rsid w:val="007F0DC6"/>
    <w:rsid w:val="007F153E"/>
    <w:rsid w:val="00822A81"/>
    <w:rsid w:val="00840F61"/>
    <w:rsid w:val="00847E3F"/>
    <w:rsid w:val="00861518"/>
    <w:rsid w:val="00877AE2"/>
    <w:rsid w:val="008C03C7"/>
    <w:rsid w:val="008C5646"/>
    <w:rsid w:val="008D1D95"/>
    <w:rsid w:val="008D3C67"/>
    <w:rsid w:val="008D6388"/>
    <w:rsid w:val="008E3A1E"/>
    <w:rsid w:val="008F48DA"/>
    <w:rsid w:val="009653BC"/>
    <w:rsid w:val="0098101C"/>
    <w:rsid w:val="00982E2B"/>
    <w:rsid w:val="00995D84"/>
    <w:rsid w:val="009C41DD"/>
    <w:rsid w:val="009E154B"/>
    <w:rsid w:val="00A05E32"/>
    <w:rsid w:val="00A07035"/>
    <w:rsid w:val="00A339B8"/>
    <w:rsid w:val="00A33E95"/>
    <w:rsid w:val="00A75F4F"/>
    <w:rsid w:val="00A80AED"/>
    <w:rsid w:val="00AF283A"/>
    <w:rsid w:val="00B332E7"/>
    <w:rsid w:val="00B621E6"/>
    <w:rsid w:val="00B717BC"/>
    <w:rsid w:val="00B72A11"/>
    <w:rsid w:val="00BB717C"/>
    <w:rsid w:val="00BB7AA2"/>
    <w:rsid w:val="00BC6AC1"/>
    <w:rsid w:val="00BE2BDE"/>
    <w:rsid w:val="00C34BCD"/>
    <w:rsid w:val="00D1358B"/>
    <w:rsid w:val="00D3730B"/>
    <w:rsid w:val="00D54815"/>
    <w:rsid w:val="00D903E5"/>
    <w:rsid w:val="00DD4465"/>
    <w:rsid w:val="00DF15DE"/>
    <w:rsid w:val="00E02FE2"/>
    <w:rsid w:val="00E32648"/>
    <w:rsid w:val="00E32B13"/>
    <w:rsid w:val="00E40F8A"/>
    <w:rsid w:val="00E430B4"/>
    <w:rsid w:val="00E62A7B"/>
    <w:rsid w:val="00E82046"/>
    <w:rsid w:val="00F00A4A"/>
    <w:rsid w:val="00F06BC8"/>
    <w:rsid w:val="00F73457"/>
    <w:rsid w:val="00F75B28"/>
    <w:rsid w:val="00F83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2123E"/>
  <w15:chartTrackingRefBased/>
  <w15:docId w15:val="{59BDFC54-4795-4A42-AFE0-371F12A12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9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19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19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19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19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19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19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19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19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9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19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19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19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19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19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19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19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195F"/>
    <w:rPr>
      <w:rFonts w:eastAsiaTheme="majorEastAsia" w:cstheme="majorBidi"/>
      <w:color w:val="272727" w:themeColor="text1" w:themeTint="D8"/>
    </w:rPr>
  </w:style>
  <w:style w:type="paragraph" w:styleId="Title">
    <w:name w:val="Title"/>
    <w:basedOn w:val="Normal"/>
    <w:next w:val="Normal"/>
    <w:link w:val="TitleChar"/>
    <w:uiPriority w:val="10"/>
    <w:qFormat/>
    <w:rsid w:val="006119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19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19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19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195F"/>
    <w:pPr>
      <w:spacing w:before="160"/>
      <w:jc w:val="center"/>
    </w:pPr>
    <w:rPr>
      <w:i/>
      <w:iCs/>
      <w:color w:val="404040" w:themeColor="text1" w:themeTint="BF"/>
    </w:rPr>
  </w:style>
  <w:style w:type="character" w:customStyle="1" w:styleId="QuoteChar">
    <w:name w:val="Quote Char"/>
    <w:basedOn w:val="DefaultParagraphFont"/>
    <w:link w:val="Quote"/>
    <w:uiPriority w:val="29"/>
    <w:rsid w:val="0061195F"/>
    <w:rPr>
      <w:i/>
      <w:iCs/>
      <w:color w:val="404040" w:themeColor="text1" w:themeTint="BF"/>
    </w:rPr>
  </w:style>
  <w:style w:type="paragraph" w:styleId="ListParagraph">
    <w:name w:val="List Paragraph"/>
    <w:basedOn w:val="Normal"/>
    <w:uiPriority w:val="34"/>
    <w:qFormat/>
    <w:rsid w:val="0061195F"/>
    <w:pPr>
      <w:ind w:left="720"/>
      <w:contextualSpacing/>
    </w:pPr>
  </w:style>
  <w:style w:type="character" w:styleId="IntenseEmphasis">
    <w:name w:val="Intense Emphasis"/>
    <w:basedOn w:val="DefaultParagraphFont"/>
    <w:uiPriority w:val="21"/>
    <w:qFormat/>
    <w:rsid w:val="0061195F"/>
    <w:rPr>
      <w:i/>
      <w:iCs/>
      <w:color w:val="0F4761" w:themeColor="accent1" w:themeShade="BF"/>
    </w:rPr>
  </w:style>
  <w:style w:type="paragraph" w:styleId="IntenseQuote">
    <w:name w:val="Intense Quote"/>
    <w:basedOn w:val="Normal"/>
    <w:next w:val="Normal"/>
    <w:link w:val="IntenseQuoteChar"/>
    <w:uiPriority w:val="30"/>
    <w:qFormat/>
    <w:rsid w:val="006119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195F"/>
    <w:rPr>
      <w:i/>
      <w:iCs/>
      <w:color w:val="0F4761" w:themeColor="accent1" w:themeShade="BF"/>
    </w:rPr>
  </w:style>
  <w:style w:type="character" w:styleId="IntenseReference">
    <w:name w:val="Intense Reference"/>
    <w:basedOn w:val="DefaultParagraphFont"/>
    <w:uiPriority w:val="32"/>
    <w:qFormat/>
    <w:rsid w:val="0061195F"/>
    <w:rPr>
      <w:b/>
      <w:bCs/>
      <w:smallCaps/>
      <w:color w:val="0F4761" w:themeColor="accent1" w:themeShade="BF"/>
      <w:spacing w:val="5"/>
    </w:rPr>
  </w:style>
  <w:style w:type="table" w:styleId="TableGrid">
    <w:name w:val="Table Grid"/>
    <w:basedOn w:val="TableNormal"/>
    <w:uiPriority w:val="39"/>
    <w:rsid w:val="002D62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75B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2335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3357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2530105@student.uwtsd.ac.uk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3cfdade02ca1ecf749ee600dba296471">
  <xsd:schema xmlns:xsd="http://www.w3.org/2001/XMLSchema" xmlns:xs="http://www.w3.org/2001/XMLSchema" xmlns:p="http://schemas.microsoft.com/office/2006/metadata/properties" xmlns:ns3="21f98238-5914-40fc-b2db-49ce196065c9" targetNamespace="http://schemas.microsoft.com/office/2006/metadata/properties" ma:root="true" ma:fieldsID="2ef6c1b5b0a06de7b046534e0a8bb42d"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A7EE9A-BF85-47AF-871C-D2DA013A1C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724BCA-413C-4FBA-9692-443A562D7BFE}">
  <ds:schemaRefs>
    <ds:schemaRef ds:uri="http://schemas.microsoft.com/sharepoint/v3/contenttype/forms"/>
  </ds:schemaRefs>
</ds:datastoreItem>
</file>

<file path=customXml/itemProps4.xml><?xml version="1.0" encoding="utf-8"?>
<ds:datastoreItem xmlns:ds="http://schemas.openxmlformats.org/officeDocument/2006/customXml" ds:itemID="{80FD0B15-573F-43EB-864C-B33BA5D871A7}">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9</Pages>
  <Words>1867</Words>
  <Characters>10642</Characters>
  <Application>Microsoft Office Word</Application>
  <DocSecurity>0</DocSecurity>
  <Lines>88</Lines>
  <Paragraphs>24</Paragraphs>
  <ScaleCrop>false</ScaleCrop>
  <Company/>
  <LinksUpToDate>false</LinksUpToDate>
  <CharactersWithSpaces>12485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Decision-Making Coursework</dc:title>
  <dc:subject/>
  <dc:creator>Aman Bedada Kekeba (2530105)</dc:creator>
  <cp:keywords/>
  <dc:description/>
  <cp:lastModifiedBy>Aman Bedada Kekeba (2530105)</cp:lastModifiedBy>
  <cp:revision>125</cp:revision>
  <dcterms:created xsi:type="dcterms:W3CDTF">2026-08-12T13:39:00Z</dcterms:created>
  <dcterms:modified xsi:type="dcterms:W3CDTF">2026-08-18T06:51:00Z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01982418-b7c1-4654-ad19-fded05fac50e</vt:lpwstr>
  </property>
  <property fmtid="{D5CDD505-2E9C-101B-9397-08002B2CF9AE}" pid="3" name="ContentTypeId">
    <vt:lpwstr>0x010100DA021E96B5FC724E97FF783D9C73C02D</vt:lpwstr>
  </property>
</Properties>
</file>