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B6C55" w:rsidRDefault="000C39B4" w:rsidP="00BA0312">
      <w:pPr>
        <w:jc w:val="center"/>
        <w:rPr>
          <w:sz w:val="28"/>
          <w:szCs w:val="28"/>
        </w:rPr>
      </w:pPr>
      <w:r>
        <w:rPr>
          <w:sz w:val="32"/>
          <w:szCs w:val="32"/>
          <w:u w:val="single"/>
        </w:rPr>
        <w:t>What Does Sartre Mean When He Contends that Humans are Condemned to be Free?</w:t>
      </w:r>
    </w:p>
    <w:p w:rsidR="000C39B4" w:rsidRDefault="000C39B4" w:rsidP="000C39B4">
      <w:pPr>
        <w:rPr>
          <w:sz w:val="28"/>
          <w:szCs w:val="28"/>
        </w:rPr>
      </w:pPr>
      <w:r>
        <w:rPr>
          <w:sz w:val="32"/>
          <w:szCs w:val="32"/>
          <w:u w:val="single"/>
        </w:rPr>
        <w:t>Introduction:</w:t>
      </w:r>
      <w:r>
        <w:rPr>
          <w:sz w:val="28"/>
          <w:szCs w:val="28"/>
        </w:rPr>
        <w:t xml:space="preserve"> </w:t>
      </w:r>
    </w:p>
    <w:p w:rsidR="000C39B4" w:rsidRDefault="000C39B4" w:rsidP="000C39B4">
      <w:pPr>
        <w:rPr>
          <w:sz w:val="28"/>
          <w:szCs w:val="28"/>
        </w:rPr>
      </w:pPr>
      <w:r>
        <w:rPr>
          <w:sz w:val="28"/>
          <w:szCs w:val="28"/>
        </w:rPr>
        <w:t xml:space="preserve">                           In this essay I am going to explain what Sartre means by ‘Humans are condemned to be free’ and how he got to that claim. Also how that means that we are free to create our lives and how that freedom gives us great responsibility which can make us feel anguish and cause us to make bad choices in ‘Bad Faith’.</w:t>
      </w:r>
      <w:r w:rsidR="00967391">
        <w:rPr>
          <w:sz w:val="28"/>
          <w:szCs w:val="28"/>
        </w:rPr>
        <w:t xml:space="preserve"> And how it relates to ‘bad faith’ and ‘existence precedes essence’.</w:t>
      </w:r>
    </w:p>
    <w:p w:rsidR="00A354F3" w:rsidRPr="008B2BBA" w:rsidRDefault="00A75215" w:rsidP="000C39B4">
      <w:pPr>
        <w:rPr>
          <w:sz w:val="28"/>
          <w:szCs w:val="28"/>
        </w:rPr>
      </w:pPr>
      <w:r>
        <w:rPr>
          <w:sz w:val="28"/>
          <w:szCs w:val="28"/>
        </w:rPr>
        <w:t xml:space="preserve">       There are two main forms of existentialism: first, there is Christian Existentialism, which goes back to the</w:t>
      </w:r>
      <w:r w:rsidR="001401C0">
        <w:rPr>
          <w:sz w:val="28"/>
          <w:szCs w:val="28"/>
        </w:rPr>
        <w:t xml:space="preserve"> work of the</w:t>
      </w:r>
      <w:r>
        <w:rPr>
          <w:sz w:val="28"/>
          <w:szCs w:val="28"/>
        </w:rPr>
        <w:t xml:space="preserve"> Danish philosopher Soren Kierkegaard (1813 – 1855) who Sartre was very much influenced by in his earlier years, even though Sartre was an atheist existentialist which we shall come to shortly. Christian existentialists</w:t>
      </w:r>
      <w:r w:rsidR="00825EAF">
        <w:rPr>
          <w:sz w:val="28"/>
          <w:szCs w:val="28"/>
        </w:rPr>
        <w:t xml:space="preserve"> obviously</w:t>
      </w:r>
      <w:r>
        <w:rPr>
          <w:sz w:val="28"/>
          <w:szCs w:val="28"/>
        </w:rPr>
        <w:t xml:space="preserve"> believe that </w:t>
      </w:r>
      <w:r w:rsidR="00825EAF">
        <w:rPr>
          <w:sz w:val="28"/>
          <w:szCs w:val="28"/>
        </w:rPr>
        <w:t>there is a God</w:t>
      </w:r>
      <w:r w:rsidR="001401C0">
        <w:rPr>
          <w:sz w:val="28"/>
          <w:szCs w:val="28"/>
        </w:rPr>
        <w:t>, whereas atheist existentialists hold that there is no God and that there is no moral code that exists in the world, for example, the Ten Commandments, and it is up to every individual to make up their own values in life which will be defined by the individuals choices they make through life. There are some major differences between Christian existentialism and atheist existentialism but the one thing they do share</w:t>
      </w:r>
      <w:r w:rsidR="00A123B8">
        <w:rPr>
          <w:sz w:val="28"/>
          <w:szCs w:val="28"/>
        </w:rPr>
        <w:t xml:space="preserve"> in common</w:t>
      </w:r>
      <w:r w:rsidR="001401C0">
        <w:rPr>
          <w:sz w:val="28"/>
          <w:szCs w:val="28"/>
        </w:rPr>
        <w:t xml:space="preserve"> is the doctrine that ‘</w:t>
      </w:r>
      <w:r w:rsidR="00EB652A" w:rsidRPr="00EB652A">
        <w:rPr>
          <w:i/>
          <w:sz w:val="28"/>
          <w:szCs w:val="28"/>
        </w:rPr>
        <w:t>existence</w:t>
      </w:r>
      <w:r w:rsidR="00EB652A">
        <w:rPr>
          <w:sz w:val="28"/>
          <w:szCs w:val="28"/>
        </w:rPr>
        <w:t xml:space="preserve"> comes before </w:t>
      </w:r>
      <w:r w:rsidR="001401C0" w:rsidRPr="00EB652A">
        <w:rPr>
          <w:i/>
          <w:sz w:val="28"/>
          <w:szCs w:val="28"/>
        </w:rPr>
        <w:t>essence</w:t>
      </w:r>
      <w:r w:rsidR="00A123B8">
        <w:rPr>
          <w:i/>
          <w:sz w:val="28"/>
          <w:szCs w:val="28"/>
        </w:rPr>
        <w:t>.</w:t>
      </w:r>
      <w:r w:rsidR="00EB652A">
        <w:rPr>
          <w:sz w:val="28"/>
          <w:szCs w:val="28"/>
        </w:rPr>
        <w:t>’</w:t>
      </w:r>
      <w:r w:rsidR="00EB652A">
        <w:rPr>
          <w:rStyle w:val="FootnoteReference"/>
          <w:sz w:val="28"/>
          <w:szCs w:val="28"/>
        </w:rPr>
        <w:footnoteReference w:id="1"/>
      </w:r>
      <w:r w:rsidR="001401C0">
        <w:rPr>
          <w:sz w:val="28"/>
          <w:szCs w:val="28"/>
        </w:rPr>
        <w:t xml:space="preserve"> This means to the Christian and to the atheist existentialist that </w:t>
      </w:r>
      <w:r w:rsidR="003B34E6">
        <w:rPr>
          <w:sz w:val="28"/>
          <w:szCs w:val="28"/>
        </w:rPr>
        <w:t>humans are born without a pre-determined future, we are born free to take whatever actions we choose constantly throughout the whole of our lives.</w:t>
      </w:r>
      <w:r w:rsidR="00E058A2">
        <w:rPr>
          <w:sz w:val="28"/>
          <w:szCs w:val="28"/>
        </w:rPr>
        <w:t xml:space="preserve"> It also means that ‘we must begin from the subjective.’</w:t>
      </w:r>
      <w:r w:rsidR="00E058A2">
        <w:rPr>
          <w:rStyle w:val="FootnoteReference"/>
          <w:sz w:val="28"/>
          <w:szCs w:val="28"/>
        </w:rPr>
        <w:footnoteReference w:id="2"/>
      </w:r>
      <w:r w:rsidR="00E058A2">
        <w:rPr>
          <w:sz w:val="28"/>
          <w:szCs w:val="28"/>
        </w:rPr>
        <w:t xml:space="preserve"> </w:t>
      </w:r>
      <w:r w:rsidR="00826A6D">
        <w:rPr>
          <w:sz w:val="28"/>
          <w:szCs w:val="28"/>
        </w:rPr>
        <w:t>For Sartre’s</w:t>
      </w:r>
      <w:r w:rsidR="009C404F">
        <w:rPr>
          <w:sz w:val="28"/>
          <w:szCs w:val="28"/>
        </w:rPr>
        <w:t xml:space="preserve"> existentialism</w:t>
      </w:r>
      <w:r w:rsidR="00826A6D">
        <w:rPr>
          <w:sz w:val="28"/>
          <w:szCs w:val="28"/>
        </w:rPr>
        <w:t xml:space="preserve"> we</w:t>
      </w:r>
      <w:r w:rsidR="009C404F">
        <w:rPr>
          <w:sz w:val="28"/>
          <w:szCs w:val="28"/>
        </w:rPr>
        <w:t xml:space="preserve"> mean by the first doctrine</w:t>
      </w:r>
      <w:r w:rsidR="00FE514D">
        <w:rPr>
          <w:sz w:val="28"/>
          <w:szCs w:val="28"/>
        </w:rPr>
        <w:t xml:space="preserve"> that u</w:t>
      </w:r>
      <w:r w:rsidR="003B34E6">
        <w:rPr>
          <w:sz w:val="28"/>
          <w:szCs w:val="28"/>
        </w:rPr>
        <w:t>nlike a knife or a pen</w:t>
      </w:r>
      <w:r w:rsidR="00FE514D">
        <w:rPr>
          <w:sz w:val="28"/>
          <w:szCs w:val="28"/>
        </w:rPr>
        <w:t xml:space="preserve"> which have</w:t>
      </w:r>
      <w:r w:rsidR="003B34E6">
        <w:rPr>
          <w:sz w:val="28"/>
          <w:szCs w:val="28"/>
        </w:rPr>
        <w:t xml:space="preserve"> been given a purpose in the mind of the creator</w:t>
      </w:r>
      <w:r w:rsidR="008B2BBA">
        <w:rPr>
          <w:sz w:val="28"/>
          <w:szCs w:val="28"/>
        </w:rPr>
        <w:t>,</w:t>
      </w:r>
      <w:r w:rsidR="003B34E6">
        <w:rPr>
          <w:sz w:val="28"/>
          <w:szCs w:val="28"/>
        </w:rPr>
        <w:t xml:space="preserve"> before the knife or the pen has actually been crafted into the world, and therefore the knife has a predetermined future,</w:t>
      </w:r>
      <w:r w:rsidR="0040473B">
        <w:rPr>
          <w:sz w:val="28"/>
          <w:szCs w:val="28"/>
        </w:rPr>
        <w:t xml:space="preserve"> and a definite purpose,</w:t>
      </w:r>
      <w:r w:rsidR="003B34E6">
        <w:rPr>
          <w:sz w:val="28"/>
          <w:szCs w:val="28"/>
        </w:rPr>
        <w:t xml:space="preserve"> just as the rest of inanimate objects</w:t>
      </w:r>
      <w:r w:rsidR="0040473B">
        <w:rPr>
          <w:sz w:val="28"/>
          <w:szCs w:val="28"/>
        </w:rPr>
        <w:t xml:space="preserve"> do, and even the rest of nature. A</w:t>
      </w:r>
      <w:r w:rsidR="003B34E6">
        <w:rPr>
          <w:sz w:val="28"/>
          <w:szCs w:val="28"/>
        </w:rPr>
        <w:t xml:space="preserve"> human being,</w:t>
      </w:r>
      <w:r w:rsidR="008B2BBA">
        <w:rPr>
          <w:sz w:val="28"/>
          <w:szCs w:val="28"/>
        </w:rPr>
        <w:t xml:space="preserve"> on the other hand</w:t>
      </w:r>
      <w:r w:rsidR="003B34E6">
        <w:rPr>
          <w:sz w:val="28"/>
          <w:szCs w:val="28"/>
        </w:rPr>
        <w:t>, is ‘thrown’ into the world able to choose entirely what they will become constantly throughout their lives. And</w:t>
      </w:r>
      <w:r w:rsidR="00FE514D">
        <w:rPr>
          <w:sz w:val="28"/>
          <w:szCs w:val="28"/>
        </w:rPr>
        <w:t xml:space="preserve"> that</w:t>
      </w:r>
      <w:r w:rsidR="003B34E6">
        <w:rPr>
          <w:sz w:val="28"/>
          <w:szCs w:val="28"/>
        </w:rPr>
        <w:t xml:space="preserve"> what they will</w:t>
      </w:r>
      <w:r w:rsidR="00F04F6F">
        <w:rPr>
          <w:sz w:val="28"/>
          <w:szCs w:val="28"/>
        </w:rPr>
        <w:t xml:space="preserve"> become is the</w:t>
      </w:r>
      <w:r w:rsidR="003B34E6">
        <w:rPr>
          <w:sz w:val="28"/>
          <w:szCs w:val="28"/>
        </w:rPr>
        <w:t xml:space="preserve"> sum of all the </w:t>
      </w:r>
      <w:r w:rsidR="00FE514D">
        <w:rPr>
          <w:sz w:val="28"/>
          <w:szCs w:val="28"/>
        </w:rPr>
        <w:t xml:space="preserve">choices that have been made, or </w:t>
      </w:r>
      <w:r w:rsidR="003B34E6">
        <w:rPr>
          <w:sz w:val="28"/>
          <w:szCs w:val="28"/>
        </w:rPr>
        <w:t>actions that have been performed</w:t>
      </w:r>
      <w:r w:rsidR="00F04F6F">
        <w:rPr>
          <w:sz w:val="28"/>
          <w:szCs w:val="28"/>
        </w:rPr>
        <w:t xml:space="preserve"> in their entire life</w:t>
      </w:r>
      <w:r w:rsidR="003B34E6">
        <w:rPr>
          <w:sz w:val="28"/>
          <w:szCs w:val="28"/>
        </w:rPr>
        <w:t>.</w:t>
      </w:r>
      <w:r w:rsidR="00826A6D">
        <w:rPr>
          <w:sz w:val="28"/>
          <w:szCs w:val="28"/>
        </w:rPr>
        <w:t xml:space="preserve"> To quote Sartre, ‘. . </w:t>
      </w:r>
      <w:proofErr w:type="gramStart"/>
      <w:r w:rsidR="00826A6D">
        <w:rPr>
          <w:sz w:val="28"/>
          <w:szCs w:val="28"/>
        </w:rPr>
        <w:t>man</w:t>
      </w:r>
      <w:proofErr w:type="gramEnd"/>
      <w:r w:rsidR="00826A6D">
        <w:rPr>
          <w:sz w:val="28"/>
          <w:szCs w:val="28"/>
        </w:rPr>
        <w:t xml:space="preserve"> first of all exists, </w:t>
      </w:r>
      <w:r w:rsidR="00826A6D">
        <w:rPr>
          <w:sz w:val="28"/>
          <w:szCs w:val="28"/>
        </w:rPr>
        <w:lastRenderedPageBreak/>
        <w:t>encounters himself, surges up in the world-and defines himself afterwards.’</w:t>
      </w:r>
      <w:r w:rsidR="00826A6D">
        <w:rPr>
          <w:rStyle w:val="FootnoteReference"/>
          <w:sz w:val="28"/>
          <w:szCs w:val="28"/>
        </w:rPr>
        <w:footnoteReference w:id="3"/>
      </w:r>
      <w:r w:rsidR="008B2BBA">
        <w:rPr>
          <w:sz w:val="28"/>
          <w:szCs w:val="28"/>
        </w:rPr>
        <w:t xml:space="preserve"> And as Sartre believes we were thrown into the world without being given a choice, but here we are, and we are free to do </w:t>
      </w:r>
      <w:r w:rsidR="008B2BBA" w:rsidRPr="008B2BBA">
        <w:rPr>
          <w:i/>
          <w:sz w:val="28"/>
          <w:szCs w:val="28"/>
        </w:rPr>
        <w:t>almost</w:t>
      </w:r>
      <w:r w:rsidR="008B2BBA">
        <w:rPr>
          <w:sz w:val="28"/>
          <w:szCs w:val="28"/>
        </w:rPr>
        <w:t xml:space="preserve"> whatever we choose.  Only </w:t>
      </w:r>
      <w:r w:rsidR="008B2BBA">
        <w:rPr>
          <w:i/>
          <w:sz w:val="28"/>
          <w:szCs w:val="28"/>
        </w:rPr>
        <w:t>a</w:t>
      </w:r>
      <w:r w:rsidR="008B2BBA" w:rsidRPr="008B2BBA">
        <w:rPr>
          <w:i/>
          <w:sz w:val="28"/>
          <w:szCs w:val="28"/>
        </w:rPr>
        <w:t>lmost</w:t>
      </w:r>
      <w:r w:rsidR="008B2BBA">
        <w:rPr>
          <w:i/>
          <w:sz w:val="28"/>
          <w:szCs w:val="28"/>
        </w:rPr>
        <w:t xml:space="preserve"> </w:t>
      </w:r>
      <w:r w:rsidR="008B2BBA">
        <w:rPr>
          <w:sz w:val="28"/>
          <w:szCs w:val="28"/>
        </w:rPr>
        <w:t>because we are born into a world which has certain concrete facts already established about it which I suppose can limit our freedom, or</w:t>
      </w:r>
      <w:r w:rsidR="00523C91">
        <w:rPr>
          <w:sz w:val="28"/>
          <w:szCs w:val="28"/>
        </w:rPr>
        <w:t>,</w:t>
      </w:r>
      <w:r w:rsidR="008B2BBA">
        <w:rPr>
          <w:sz w:val="28"/>
          <w:szCs w:val="28"/>
        </w:rPr>
        <w:t xml:space="preserve"> limit our choices. For example, someone who is born short, like Sartre, would never be able to become a great basketball player,</w:t>
      </w:r>
      <w:r w:rsidR="00523C91">
        <w:rPr>
          <w:sz w:val="28"/>
          <w:szCs w:val="28"/>
        </w:rPr>
        <w:t xml:space="preserve"> but we still have possibilities which means what we will become is not pre-determined. Being born into a world which has certain established facts about it, another example could be that of the force of gravity, Sartre calls</w:t>
      </w:r>
      <w:r w:rsidR="008B2BBA">
        <w:rPr>
          <w:sz w:val="28"/>
          <w:szCs w:val="28"/>
        </w:rPr>
        <w:t xml:space="preserve"> facticity. </w:t>
      </w:r>
      <w:r w:rsidR="00FA33F2">
        <w:rPr>
          <w:sz w:val="28"/>
          <w:szCs w:val="28"/>
        </w:rPr>
        <w:t>So we are born free, and, as Sartre believes, we did not have a choice, therefore, we are condemned to be free.</w:t>
      </w:r>
    </w:p>
    <w:p w:rsidR="006853B2" w:rsidRDefault="00EA705D" w:rsidP="00EA705D">
      <w:pPr>
        <w:rPr>
          <w:sz w:val="28"/>
          <w:szCs w:val="28"/>
        </w:rPr>
      </w:pPr>
      <w:r>
        <w:rPr>
          <w:sz w:val="28"/>
          <w:szCs w:val="28"/>
        </w:rPr>
        <w:t xml:space="preserve">       </w:t>
      </w:r>
      <w:r w:rsidR="00FA33F2">
        <w:rPr>
          <w:sz w:val="28"/>
          <w:szCs w:val="28"/>
        </w:rPr>
        <w:t>B</w:t>
      </w:r>
      <w:r w:rsidR="00FF5418">
        <w:rPr>
          <w:sz w:val="28"/>
          <w:szCs w:val="28"/>
        </w:rPr>
        <w:t>y ‘we must begin from the subjective’</w:t>
      </w:r>
      <w:r w:rsidR="00FF5418">
        <w:rPr>
          <w:rStyle w:val="FootnoteReference"/>
          <w:sz w:val="28"/>
          <w:szCs w:val="28"/>
        </w:rPr>
        <w:footnoteReference w:id="4"/>
      </w:r>
      <w:r w:rsidR="00FF5418">
        <w:rPr>
          <w:sz w:val="28"/>
          <w:szCs w:val="28"/>
        </w:rPr>
        <w:t xml:space="preserve"> we mean that</w:t>
      </w:r>
      <w:r w:rsidR="006853B2">
        <w:rPr>
          <w:sz w:val="28"/>
          <w:szCs w:val="28"/>
        </w:rPr>
        <w:t xml:space="preserve"> to quote Sartre:</w:t>
      </w:r>
      <w:r>
        <w:rPr>
          <w:sz w:val="28"/>
          <w:szCs w:val="28"/>
        </w:rPr>
        <w:t xml:space="preserve"> </w:t>
      </w:r>
    </w:p>
    <w:p w:rsidR="006853B2" w:rsidRDefault="006853B2" w:rsidP="00EA705D">
      <w:pPr>
        <w:rPr>
          <w:sz w:val="28"/>
          <w:szCs w:val="28"/>
        </w:rPr>
      </w:pPr>
      <w:r>
        <w:rPr>
          <w:sz w:val="28"/>
          <w:szCs w:val="28"/>
        </w:rPr>
        <w:t xml:space="preserve">       </w:t>
      </w:r>
      <w:r w:rsidR="00EA705D">
        <w:rPr>
          <w:sz w:val="28"/>
          <w:szCs w:val="28"/>
        </w:rPr>
        <w:t>‘</w:t>
      </w:r>
      <w:proofErr w:type="gramStart"/>
      <w:r w:rsidR="00EA705D">
        <w:rPr>
          <w:sz w:val="28"/>
          <w:szCs w:val="28"/>
        </w:rPr>
        <w:t>man</w:t>
      </w:r>
      <w:proofErr w:type="gramEnd"/>
      <w:r w:rsidR="00EA705D">
        <w:rPr>
          <w:sz w:val="28"/>
          <w:szCs w:val="28"/>
        </w:rPr>
        <w:t xml:space="preserve"> primarily exists-that man is, before all else, something which propels itself towards a future and is aware that it is doing so. Man is, indeed, a project which possesses a subjective life, instead of being a kind of moss, or a fungus or a cauliflower.’</w:t>
      </w:r>
      <w:r w:rsidR="007270FE">
        <w:rPr>
          <w:rStyle w:val="FootnoteReference"/>
          <w:sz w:val="28"/>
          <w:szCs w:val="28"/>
        </w:rPr>
        <w:footnoteReference w:id="5"/>
      </w:r>
    </w:p>
    <w:p w:rsidR="007270FE" w:rsidRDefault="007270FE" w:rsidP="00EA705D">
      <w:pPr>
        <w:rPr>
          <w:sz w:val="28"/>
          <w:szCs w:val="28"/>
        </w:rPr>
      </w:pPr>
      <w:r>
        <w:rPr>
          <w:sz w:val="28"/>
          <w:szCs w:val="28"/>
        </w:rPr>
        <w:t xml:space="preserve">       Most people believe that a cauliflower does not have a subjective life, it has no internal desires, passions, anxieties, etc., and therefore it does not try and propel itself into any kind of life, it is not free to be anything other than it is, and cannot do anything other than a cauliflower does. Humans, on the other hand, have the freedom to choose what to be in life, and what to project themselves towards whether it be a morally good life, or a composer, or an artist, and if a human chooses to be an artist, there are many different types of art that the human may practice, including being a good or a bad artist.</w:t>
      </w:r>
      <w:r w:rsidR="002277B8">
        <w:rPr>
          <w:sz w:val="28"/>
          <w:szCs w:val="28"/>
        </w:rPr>
        <w:t xml:space="preserve"> So a human may still be born with certain limitations, but one alternate possibility, or one alternate choice</w:t>
      </w:r>
      <w:r w:rsidR="001E42EF">
        <w:rPr>
          <w:sz w:val="28"/>
          <w:szCs w:val="28"/>
        </w:rPr>
        <w:t>,</w:t>
      </w:r>
      <w:r w:rsidR="002277B8">
        <w:rPr>
          <w:sz w:val="28"/>
          <w:szCs w:val="28"/>
        </w:rPr>
        <w:t xml:space="preserve"> from what they currently are</w:t>
      </w:r>
      <w:r w:rsidR="001E42EF">
        <w:rPr>
          <w:sz w:val="28"/>
          <w:szCs w:val="28"/>
        </w:rPr>
        <w:t xml:space="preserve"> doing</w:t>
      </w:r>
      <w:r w:rsidR="002277B8">
        <w:rPr>
          <w:sz w:val="28"/>
          <w:szCs w:val="28"/>
        </w:rPr>
        <w:t>, is still one more choice than a cauliflower will ever have.</w:t>
      </w:r>
      <w:r>
        <w:rPr>
          <w:sz w:val="28"/>
          <w:szCs w:val="28"/>
        </w:rPr>
        <w:t xml:space="preserve"> </w:t>
      </w:r>
      <w:r w:rsidR="001E42EF">
        <w:rPr>
          <w:sz w:val="28"/>
          <w:szCs w:val="28"/>
        </w:rPr>
        <w:t>This quality that</w:t>
      </w:r>
      <w:r w:rsidR="002277B8">
        <w:rPr>
          <w:sz w:val="28"/>
          <w:szCs w:val="28"/>
        </w:rPr>
        <w:t xml:space="preserve"> human</w:t>
      </w:r>
      <w:r w:rsidR="001E42EF">
        <w:rPr>
          <w:sz w:val="28"/>
          <w:szCs w:val="28"/>
        </w:rPr>
        <w:t>s possess, that of freedom of choice, is what Sartre believes makes us different</w:t>
      </w:r>
      <w:r>
        <w:rPr>
          <w:sz w:val="28"/>
          <w:szCs w:val="28"/>
        </w:rPr>
        <w:t xml:space="preserve"> </w:t>
      </w:r>
      <w:r w:rsidR="001E42EF">
        <w:rPr>
          <w:sz w:val="28"/>
          <w:szCs w:val="28"/>
        </w:rPr>
        <w:t>from everything else, including all inanimate objects, and all</w:t>
      </w:r>
      <w:r w:rsidR="001769E8">
        <w:rPr>
          <w:sz w:val="28"/>
          <w:szCs w:val="28"/>
        </w:rPr>
        <w:t xml:space="preserve"> of</w:t>
      </w:r>
      <w:r w:rsidR="001E42EF">
        <w:rPr>
          <w:sz w:val="28"/>
          <w:szCs w:val="28"/>
        </w:rPr>
        <w:t xml:space="preserve"> nature</w:t>
      </w:r>
      <w:r w:rsidR="000E43BE">
        <w:rPr>
          <w:sz w:val="28"/>
          <w:szCs w:val="28"/>
        </w:rPr>
        <w:t xml:space="preserve">, and it all starts from the subjective. </w:t>
      </w:r>
      <w:r>
        <w:rPr>
          <w:sz w:val="28"/>
          <w:szCs w:val="28"/>
        </w:rPr>
        <w:t xml:space="preserve">‘If, however, it is true that existence is prior to essence, man is responsible for what </w:t>
      </w:r>
      <w:r w:rsidR="000E43BE">
        <w:rPr>
          <w:sz w:val="28"/>
          <w:szCs w:val="28"/>
        </w:rPr>
        <w:t>he is</w:t>
      </w:r>
      <w:r>
        <w:rPr>
          <w:sz w:val="28"/>
          <w:szCs w:val="28"/>
        </w:rPr>
        <w:t>’</w:t>
      </w:r>
      <w:r>
        <w:rPr>
          <w:rStyle w:val="FootnoteReference"/>
          <w:sz w:val="28"/>
          <w:szCs w:val="28"/>
        </w:rPr>
        <w:footnoteReference w:id="6"/>
      </w:r>
      <w:r>
        <w:rPr>
          <w:sz w:val="28"/>
          <w:szCs w:val="28"/>
        </w:rPr>
        <w:t xml:space="preserve"> </w:t>
      </w:r>
      <w:r w:rsidR="000E43BE">
        <w:rPr>
          <w:sz w:val="28"/>
          <w:szCs w:val="28"/>
        </w:rPr>
        <w:t>and so we are condemned to be free – we do not have a choice but to be constantly</w:t>
      </w:r>
      <w:r w:rsidR="00784767">
        <w:rPr>
          <w:sz w:val="28"/>
          <w:szCs w:val="28"/>
        </w:rPr>
        <w:t xml:space="preserve"> free and to constantly </w:t>
      </w:r>
      <w:r w:rsidR="00784767">
        <w:rPr>
          <w:sz w:val="28"/>
          <w:szCs w:val="28"/>
        </w:rPr>
        <w:lastRenderedPageBreak/>
        <w:t>create our reality. All this responsibility can be too much for some people and can cause feelings of great anguish and anxiety, so they may decide to ignore it and pretend that their freedom of choice does not exist, that there is no alternate path to one’s current circumstances, which there always is, and so can go on living in what Sartre calls ‘bad faith.’</w:t>
      </w:r>
    </w:p>
    <w:p w:rsidR="00EB652A" w:rsidRDefault="006853B2" w:rsidP="00EA705D">
      <w:pPr>
        <w:rPr>
          <w:sz w:val="28"/>
          <w:szCs w:val="28"/>
        </w:rPr>
      </w:pPr>
      <w:r>
        <w:rPr>
          <w:sz w:val="28"/>
          <w:szCs w:val="28"/>
        </w:rPr>
        <w:t xml:space="preserve">       </w:t>
      </w:r>
      <w:r w:rsidR="00F04F6F">
        <w:rPr>
          <w:sz w:val="28"/>
          <w:szCs w:val="28"/>
        </w:rPr>
        <w:t>So</w:t>
      </w:r>
      <w:r w:rsidR="000E43BE">
        <w:rPr>
          <w:sz w:val="28"/>
          <w:szCs w:val="28"/>
        </w:rPr>
        <w:t xml:space="preserve"> </w:t>
      </w:r>
      <w:proofErr w:type="spellStart"/>
      <w:r w:rsidR="000E43BE">
        <w:rPr>
          <w:sz w:val="28"/>
          <w:szCs w:val="28"/>
        </w:rPr>
        <w:t>Sartrean</w:t>
      </w:r>
      <w:proofErr w:type="spellEnd"/>
      <w:r w:rsidR="00F566EA">
        <w:rPr>
          <w:sz w:val="28"/>
          <w:szCs w:val="28"/>
        </w:rPr>
        <w:t xml:space="preserve"> existentialism</w:t>
      </w:r>
      <w:r w:rsidR="0070022F">
        <w:rPr>
          <w:sz w:val="28"/>
          <w:szCs w:val="28"/>
        </w:rPr>
        <w:t xml:space="preserve"> says</w:t>
      </w:r>
      <w:r w:rsidR="00F04F6F">
        <w:rPr>
          <w:sz w:val="28"/>
          <w:szCs w:val="28"/>
        </w:rPr>
        <w:t xml:space="preserve"> that the human being does not have an essence, or a set of rules, before they come into the world that pre-determines their lives, such as a knife or a pen, but that we show what is valuable to others and to ourselves by the actions that we</w:t>
      </w:r>
      <w:r w:rsidR="00FC2272">
        <w:rPr>
          <w:sz w:val="28"/>
          <w:szCs w:val="28"/>
        </w:rPr>
        <w:t xml:space="preserve"> perform</w:t>
      </w:r>
      <w:r w:rsidR="00F302FE">
        <w:rPr>
          <w:sz w:val="28"/>
          <w:szCs w:val="28"/>
        </w:rPr>
        <w:t>. We exist in the world before we create our essence.</w:t>
      </w:r>
      <w:r w:rsidR="004648B2">
        <w:rPr>
          <w:sz w:val="28"/>
          <w:szCs w:val="28"/>
        </w:rPr>
        <w:t xml:space="preserve"> </w:t>
      </w:r>
      <w:r w:rsidR="004648B2">
        <w:rPr>
          <w:sz w:val="28"/>
          <w:szCs w:val="28"/>
        </w:rPr>
        <w:t>The choices we make are what create our values and what define our essence and we obviously exist before we can make any choice or take any action, and as the sum of our actions defines our essence, existence must precede essence</w:t>
      </w:r>
      <w:r w:rsidR="00D053CA">
        <w:rPr>
          <w:sz w:val="28"/>
          <w:szCs w:val="28"/>
        </w:rPr>
        <w:t>.</w:t>
      </w:r>
      <w:r w:rsidR="00F302FE">
        <w:rPr>
          <w:sz w:val="28"/>
          <w:szCs w:val="28"/>
        </w:rPr>
        <w:t xml:space="preserve"> </w:t>
      </w:r>
      <w:r w:rsidR="009C404F">
        <w:rPr>
          <w:sz w:val="28"/>
          <w:szCs w:val="28"/>
        </w:rPr>
        <w:t xml:space="preserve">An analogy of </w:t>
      </w:r>
      <w:r w:rsidR="00F302FE">
        <w:rPr>
          <w:sz w:val="28"/>
          <w:szCs w:val="28"/>
        </w:rPr>
        <w:t>Sartre’</w:t>
      </w:r>
      <w:r w:rsidR="009C404F">
        <w:rPr>
          <w:sz w:val="28"/>
          <w:szCs w:val="28"/>
        </w:rPr>
        <w:t>s</w:t>
      </w:r>
      <w:r w:rsidR="00F302FE">
        <w:rPr>
          <w:sz w:val="28"/>
          <w:szCs w:val="28"/>
        </w:rPr>
        <w:t xml:space="preserve"> is that a human being is like a work of art, we are all born a blank canvas, </w:t>
      </w:r>
      <w:r w:rsidR="00C63C71">
        <w:rPr>
          <w:sz w:val="28"/>
          <w:szCs w:val="28"/>
        </w:rPr>
        <w:t>‘</w:t>
      </w:r>
      <w:r w:rsidR="00F302FE">
        <w:rPr>
          <w:sz w:val="28"/>
          <w:szCs w:val="28"/>
        </w:rPr>
        <w:t>we are all born existence with no essence,</w:t>
      </w:r>
      <w:r w:rsidR="00C63C71">
        <w:rPr>
          <w:sz w:val="28"/>
          <w:szCs w:val="28"/>
        </w:rPr>
        <w:t>’</w:t>
      </w:r>
      <w:r w:rsidR="00F302FE">
        <w:rPr>
          <w:sz w:val="28"/>
          <w:szCs w:val="28"/>
        </w:rPr>
        <w:t xml:space="preserve"> and just as on a canvas every stroke counts as to what the final picture will be</w:t>
      </w:r>
      <w:r w:rsidR="009C404F">
        <w:rPr>
          <w:sz w:val="28"/>
          <w:szCs w:val="28"/>
        </w:rPr>
        <w:t>come</w:t>
      </w:r>
      <w:r w:rsidR="00F302FE">
        <w:rPr>
          <w:sz w:val="28"/>
          <w:szCs w:val="28"/>
        </w:rPr>
        <w:t>, it is the same in a human life,</w:t>
      </w:r>
      <w:r w:rsidR="006D5899">
        <w:rPr>
          <w:sz w:val="28"/>
          <w:szCs w:val="28"/>
        </w:rPr>
        <w:t xml:space="preserve"> for</w:t>
      </w:r>
      <w:r w:rsidR="00F302FE">
        <w:rPr>
          <w:sz w:val="28"/>
          <w:szCs w:val="28"/>
        </w:rPr>
        <w:t xml:space="preserve"> every choice we make, every action we perform</w:t>
      </w:r>
      <w:r w:rsidR="006D5899">
        <w:rPr>
          <w:sz w:val="28"/>
          <w:szCs w:val="28"/>
        </w:rPr>
        <w:t>,</w:t>
      </w:r>
      <w:r w:rsidR="00F302FE">
        <w:rPr>
          <w:sz w:val="28"/>
          <w:szCs w:val="28"/>
        </w:rPr>
        <w:t xml:space="preserve"> makes us who we are, or, gives us our essence</w:t>
      </w:r>
      <w:r w:rsidR="006D5899">
        <w:rPr>
          <w:sz w:val="28"/>
          <w:szCs w:val="28"/>
        </w:rPr>
        <w:t>.</w:t>
      </w:r>
      <w:r w:rsidR="0097351F">
        <w:rPr>
          <w:sz w:val="28"/>
          <w:szCs w:val="28"/>
        </w:rPr>
        <w:t xml:space="preserve"> So to be a great composer, or a great artist, or even a morally good person, we must make that choice every day. It is no good just saying that ‘I could have been a great composer’ or even ‘I will be a great composer’, it must be acted</w:t>
      </w:r>
      <w:r w:rsidR="00C63C71">
        <w:rPr>
          <w:sz w:val="28"/>
          <w:szCs w:val="28"/>
        </w:rPr>
        <w:t xml:space="preserve"> upon otherwise it does not mean anything</w:t>
      </w:r>
      <w:r w:rsidR="0097351F">
        <w:rPr>
          <w:sz w:val="28"/>
          <w:szCs w:val="28"/>
        </w:rPr>
        <w:t xml:space="preserve">. </w:t>
      </w:r>
      <w:r w:rsidR="00107828">
        <w:rPr>
          <w:sz w:val="28"/>
          <w:szCs w:val="28"/>
        </w:rPr>
        <w:t>And as both Christian and atheist existentialists hold, we are always free t</w:t>
      </w:r>
      <w:r w:rsidR="00C63C71">
        <w:rPr>
          <w:sz w:val="28"/>
          <w:szCs w:val="28"/>
        </w:rPr>
        <w:t>o make different</w:t>
      </w:r>
      <w:r w:rsidR="00107828">
        <w:rPr>
          <w:sz w:val="28"/>
          <w:szCs w:val="28"/>
        </w:rPr>
        <w:t xml:space="preserve"> choice</w:t>
      </w:r>
      <w:r w:rsidR="00C63C71">
        <w:rPr>
          <w:sz w:val="28"/>
          <w:szCs w:val="28"/>
        </w:rPr>
        <w:t>s</w:t>
      </w:r>
      <w:r w:rsidR="00EB652A">
        <w:rPr>
          <w:sz w:val="28"/>
          <w:szCs w:val="28"/>
        </w:rPr>
        <w:t>,</w:t>
      </w:r>
      <w:r w:rsidR="00C63C71">
        <w:rPr>
          <w:sz w:val="28"/>
          <w:szCs w:val="28"/>
        </w:rPr>
        <w:t xml:space="preserve"> or to take different actions</w:t>
      </w:r>
      <w:r w:rsidR="00EB652A">
        <w:rPr>
          <w:sz w:val="28"/>
          <w:szCs w:val="28"/>
        </w:rPr>
        <w:t>,</w:t>
      </w:r>
      <w:r w:rsidR="00C63C71">
        <w:rPr>
          <w:sz w:val="28"/>
          <w:szCs w:val="28"/>
        </w:rPr>
        <w:t xml:space="preserve"> than the ones we are currently doing, which will then create a different future</w:t>
      </w:r>
      <w:r w:rsidR="007437C7">
        <w:rPr>
          <w:sz w:val="28"/>
          <w:szCs w:val="28"/>
        </w:rPr>
        <w:t xml:space="preserve"> f</w:t>
      </w:r>
      <w:r w:rsidR="00081F76">
        <w:rPr>
          <w:sz w:val="28"/>
          <w:szCs w:val="28"/>
        </w:rPr>
        <w:t>rom the one we currently have. S</w:t>
      </w:r>
      <w:r w:rsidR="007437C7">
        <w:rPr>
          <w:sz w:val="28"/>
          <w:szCs w:val="28"/>
        </w:rPr>
        <w:t>o if someone is not living a morally good life then that is what they have chosen</w:t>
      </w:r>
      <w:r w:rsidR="00081F76">
        <w:rPr>
          <w:sz w:val="28"/>
          <w:szCs w:val="28"/>
        </w:rPr>
        <w:t xml:space="preserve"> to be, a morally bad person,</w:t>
      </w:r>
      <w:r w:rsidR="007437C7">
        <w:rPr>
          <w:sz w:val="28"/>
          <w:szCs w:val="28"/>
        </w:rPr>
        <w:t xml:space="preserve"> and there are no excuses</w:t>
      </w:r>
      <w:r w:rsidR="00081F76">
        <w:rPr>
          <w:sz w:val="28"/>
          <w:szCs w:val="28"/>
        </w:rPr>
        <w:t xml:space="preserve"> and no one else to blame for</w:t>
      </w:r>
      <w:r w:rsidR="00865A67">
        <w:rPr>
          <w:sz w:val="28"/>
          <w:szCs w:val="28"/>
        </w:rPr>
        <w:t xml:space="preserve"> what one has chosen as there will</w:t>
      </w:r>
      <w:r w:rsidR="00081F76">
        <w:rPr>
          <w:sz w:val="28"/>
          <w:szCs w:val="28"/>
        </w:rPr>
        <w:t xml:space="preserve"> always</w:t>
      </w:r>
      <w:r w:rsidR="00865A67">
        <w:rPr>
          <w:sz w:val="28"/>
          <w:szCs w:val="28"/>
        </w:rPr>
        <w:t xml:space="preserve"> be</w:t>
      </w:r>
      <w:r w:rsidR="00081F76">
        <w:rPr>
          <w:sz w:val="28"/>
          <w:szCs w:val="28"/>
        </w:rPr>
        <w:t xml:space="preserve"> another alternate choice to the one that has been taken.</w:t>
      </w:r>
      <w:r w:rsidR="00865A67">
        <w:rPr>
          <w:sz w:val="28"/>
          <w:szCs w:val="28"/>
        </w:rPr>
        <w:t xml:space="preserve"> An example that Sartre uses is that there is a waiter in a coffee house who does not like his job and wishes he could be someone else doing something else, but the waiter tells himself that he must be a waiter and makes excuses such as; he cannot quit because he has bills to pay, or that there are no other jobs available for him, or that he </w:t>
      </w:r>
      <w:r w:rsidR="00865A67">
        <w:rPr>
          <w:i/>
          <w:sz w:val="28"/>
          <w:szCs w:val="28"/>
        </w:rPr>
        <w:t>is</w:t>
      </w:r>
      <w:r w:rsidR="00865A67">
        <w:rPr>
          <w:sz w:val="28"/>
          <w:szCs w:val="28"/>
        </w:rPr>
        <w:t xml:space="preserve"> just a waiter and has no other choice, when there are </w:t>
      </w:r>
      <w:r w:rsidR="00865A67" w:rsidRPr="00865A67">
        <w:rPr>
          <w:i/>
          <w:sz w:val="28"/>
          <w:szCs w:val="28"/>
        </w:rPr>
        <w:t>always</w:t>
      </w:r>
      <w:r w:rsidR="00865A67">
        <w:rPr>
          <w:sz w:val="28"/>
          <w:szCs w:val="28"/>
        </w:rPr>
        <w:t xml:space="preserve"> other possibilities. Another possibility could be that the waiter just quits and claims welfare, or that he take up his passion to be an artist, or there is always the option to live on the woods, or even to commit suicide. Although some possibilities are more preferable than others, there are still always alternate possibilities that can be chosen at any </w:t>
      </w:r>
      <w:r w:rsidR="00865A67">
        <w:rPr>
          <w:sz w:val="28"/>
          <w:szCs w:val="28"/>
        </w:rPr>
        <w:lastRenderedPageBreak/>
        <w:t>time, which would then create a different life.</w:t>
      </w:r>
      <w:r w:rsidR="0090632A">
        <w:rPr>
          <w:sz w:val="28"/>
          <w:szCs w:val="28"/>
        </w:rPr>
        <w:t xml:space="preserve"> So, saying that ‘oh, I am just a waiter and that is all I can be,’</w:t>
      </w:r>
      <w:r w:rsidR="00865A67">
        <w:rPr>
          <w:sz w:val="28"/>
          <w:szCs w:val="28"/>
        </w:rPr>
        <w:t xml:space="preserve"> </w:t>
      </w:r>
      <w:r w:rsidR="0090632A">
        <w:rPr>
          <w:sz w:val="28"/>
          <w:szCs w:val="28"/>
        </w:rPr>
        <w:t>is just being ignorant of one’s own freedom.</w:t>
      </w:r>
      <w:r w:rsidR="00865A67">
        <w:rPr>
          <w:sz w:val="28"/>
          <w:szCs w:val="28"/>
        </w:rPr>
        <w:t xml:space="preserve">                                               </w:t>
      </w:r>
      <w:r w:rsidR="0090632A">
        <w:rPr>
          <w:sz w:val="28"/>
          <w:szCs w:val="28"/>
        </w:rPr>
        <w:t xml:space="preserve">                            </w:t>
      </w:r>
      <w:r w:rsidR="00865A67">
        <w:rPr>
          <w:sz w:val="28"/>
          <w:szCs w:val="28"/>
        </w:rPr>
        <w:t xml:space="preserve">This would then be what, as I mentioned above, Sartre calls ‘bad faith’. </w:t>
      </w:r>
    </w:p>
    <w:p w:rsidR="000448BE" w:rsidRDefault="000448BE" w:rsidP="00EA705D">
      <w:pPr>
        <w:rPr>
          <w:sz w:val="28"/>
          <w:szCs w:val="28"/>
        </w:rPr>
      </w:pPr>
      <w:r>
        <w:rPr>
          <w:sz w:val="28"/>
          <w:szCs w:val="28"/>
        </w:rPr>
        <w:t xml:space="preserve">       One reason why a human might act, or not act, on ‘bad faith’, again, an inanimate object, or an object of nature cannot ever be in ‘bad faith’ because they never have a choice but to be what they are being, and do what they are doing, is because of the anguish and anxiety that this feeling of freedom might bring. With this freedom comes responsibility which can be a very daunting realisation, so daunting for some that they will never in their lives acknowledge that it is there, or even exists at all in the world. </w:t>
      </w:r>
      <w:r w:rsidR="000619A6">
        <w:rPr>
          <w:sz w:val="28"/>
          <w:szCs w:val="28"/>
        </w:rPr>
        <w:t xml:space="preserve">It is a lot easier to say to oneself that all they are is a waiter, but we are not just waiters, contends Sartre, we are free to choose what we want to be, within our limits, and we do not have a choice about this freedom, whether we choose to acknowledge it or not, therefore we are </w:t>
      </w:r>
      <w:r w:rsidR="00885FE3">
        <w:rPr>
          <w:sz w:val="28"/>
          <w:szCs w:val="28"/>
        </w:rPr>
        <w:t>‘</w:t>
      </w:r>
      <w:r w:rsidR="000619A6">
        <w:rPr>
          <w:sz w:val="28"/>
          <w:szCs w:val="28"/>
        </w:rPr>
        <w:t>condemned to be free.</w:t>
      </w:r>
      <w:r w:rsidR="00885FE3">
        <w:rPr>
          <w:sz w:val="28"/>
          <w:szCs w:val="28"/>
        </w:rPr>
        <w:t>’</w:t>
      </w:r>
    </w:p>
    <w:p w:rsidR="00FE3FF7" w:rsidRDefault="00FE3FF7" w:rsidP="00EA705D">
      <w:pPr>
        <w:rPr>
          <w:sz w:val="28"/>
          <w:szCs w:val="28"/>
        </w:rPr>
      </w:pPr>
      <w:r>
        <w:rPr>
          <w:sz w:val="28"/>
          <w:szCs w:val="28"/>
        </w:rPr>
        <w:t xml:space="preserve">       </w:t>
      </w:r>
      <w:r w:rsidRPr="00FE3FF7">
        <w:rPr>
          <w:sz w:val="32"/>
          <w:szCs w:val="32"/>
          <w:u w:val="single"/>
        </w:rPr>
        <w:t>Conclusion:</w:t>
      </w:r>
      <w:r>
        <w:rPr>
          <w:sz w:val="28"/>
          <w:szCs w:val="28"/>
        </w:rPr>
        <w:t xml:space="preserve"> </w:t>
      </w:r>
    </w:p>
    <w:p w:rsidR="00FE3FF7" w:rsidRPr="00FE3FF7" w:rsidRDefault="00FE3FF7" w:rsidP="00EA705D">
      <w:pPr>
        <w:rPr>
          <w:sz w:val="28"/>
          <w:szCs w:val="28"/>
        </w:rPr>
      </w:pPr>
      <w:r>
        <w:rPr>
          <w:sz w:val="28"/>
          <w:szCs w:val="28"/>
        </w:rPr>
        <w:t xml:space="preserve">                            In this essay I hope to have shown what Sartre means by humans are ‘condemned to be free’.</w:t>
      </w:r>
      <w:bookmarkStart w:id="0" w:name="_GoBack"/>
      <w:bookmarkEnd w:id="0"/>
    </w:p>
    <w:p w:rsidR="000C39B4" w:rsidRDefault="00EB652A" w:rsidP="000C39B4">
      <w:pPr>
        <w:rPr>
          <w:sz w:val="28"/>
          <w:szCs w:val="28"/>
        </w:rPr>
      </w:pPr>
      <w:r>
        <w:rPr>
          <w:sz w:val="28"/>
          <w:szCs w:val="28"/>
        </w:rPr>
        <w:t xml:space="preserve">       </w:t>
      </w:r>
      <w:r w:rsidR="0097351F">
        <w:rPr>
          <w:sz w:val="28"/>
          <w:szCs w:val="28"/>
        </w:rPr>
        <w:t xml:space="preserve"> </w:t>
      </w:r>
    </w:p>
    <w:p w:rsidR="005F65E8" w:rsidRPr="000C39B4" w:rsidRDefault="005F65E8" w:rsidP="000C39B4">
      <w:pPr>
        <w:rPr>
          <w:sz w:val="28"/>
          <w:szCs w:val="28"/>
        </w:rPr>
      </w:pPr>
      <w:r>
        <w:rPr>
          <w:sz w:val="28"/>
          <w:szCs w:val="28"/>
        </w:rPr>
        <w:t xml:space="preserve">       </w:t>
      </w:r>
    </w:p>
    <w:sectPr w:rsidR="005F65E8" w:rsidRPr="000C39B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91448" w:rsidRDefault="00891448" w:rsidP="00EB652A">
      <w:pPr>
        <w:spacing w:after="0" w:line="240" w:lineRule="auto"/>
      </w:pPr>
      <w:r>
        <w:separator/>
      </w:r>
    </w:p>
  </w:endnote>
  <w:endnote w:type="continuationSeparator" w:id="0">
    <w:p w:rsidR="00891448" w:rsidRDefault="00891448" w:rsidP="00EB65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91448" w:rsidRDefault="00891448" w:rsidP="00EB652A">
      <w:pPr>
        <w:spacing w:after="0" w:line="240" w:lineRule="auto"/>
      </w:pPr>
      <w:r>
        <w:separator/>
      </w:r>
    </w:p>
  </w:footnote>
  <w:footnote w:type="continuationSeparator" w:id="0">
    <w:p w:rsidR="00891448" w:rsidRDefault="00891448" w:rsidP="00EB652A">
      <w:pPr>
        <w:spacing w:after="0" w:line="240" w:lineRule="auto"/>
      </w:pPr>
      <w:r>
        <w:continuationSeparator/>
      </w:r>
    </w:p>
  </w:footnote>
  <w:footnote w:id="1">
    <w:p w:rsidR="00EB652A" w:rsidRPr="00EB652A" w:rsidRDefault="00EB652A">
      <w:pPr>
        <w:pStyle w:val="FootnoteText"/>
      </w:pPr>
      <w:r>
        <w:rPr>
          <w:rStyle w:val="FootnoteReference"/>
        </w:rPr>
        <w:footnoteRef/>
      </w:r>
      <w:r>
        <w:t xml:space="preserve"> Jean-Paul Sartre, </w:t>
      </w:r>
      <w:r>
        <w:rPr>
          <w:i/>
        </w:rPr>
        <w:t>Existentialism &amp; Humanism,</w:t>
      </w:r>
      <w:r>
        <w:t xml:space="preserve"> Translation and Introduction by Philip </w:t>
      </w:r>
      <w:proofErr w:type="spellStart"/>
      <w:r>
        <w:t>Mairet</w:t>
      </w:r>
      <w:proofErr w:type="spellEnd"/>
      <w:r>
        <w:t>, (London: Butler and Tanner Ltd., 1948) p. 26</w:t>
      </w:r>
    </w:p>
  </w:footnote>
  <w:footnote w:id="2">
    <w:p w:rsidR="00E058A2" w:rsidRDefault="00E058A2">
      <w:pPr>
        <w:pStyle w:val="FootnoteText"/>
      </w:pPr>
      <w:r>
        <w:rPr>
          <w:rStyle w:val="FootnoteReference"/>
        </w:rPr>
        <w:footnoteRef/>
      </w:r>
      <w:r>
        <w:t xml:space="preserve"> Ibid. p. 26</w:t>
      </w:r>
    </w:p>
  </w:footnote>
  <w:footnote w:id="3">
    <w:p w:rsidR="00826A6D" w:rsidRDefault="00826A6D">
      <w:pPr>
        <w:pStyle w:val="FootnoteText"/>
      </w:pPr>
      <w:r>
        <w:rPr>
          <w:rStyle w:val="FootnoteReference"/>
        </w:rPr>
        <w:footnoteRef/>
      </w:r>
      <w:r>
        <w:t xml:space="preserve"> Ibid. p. 28</w:t>
      </w:r>
    </w:p>
  </w:footnote>
  <w:footnote w:id="4">
    <w:p w:rsidR="00FF5418" w:rsidRDefault="00FF5418">
      <w:pPr>
        <w:pStyle w:val="FootnoteText"/>
      </w:pPr>
      <w:r>
        <w:rPr>
          <w:rStyle w:val="FootnoteReference"/>
        </w:rPr>
        <w:footnoteRef/>
      </w:r>
      <w:r>
        <w:t xml:space="preserve"> Ibid. p. 26</w:t>
      </w:r>
    </w:p>
  </w:footnote>
  <w:footnote w:id="5">
    <w:p w:rsidR="007270FE" w:rsidRDefault="007270FE">
      <w:pPr>
        <w:pStyle w:val="FootnoteText"/>
      </w:pPr>
      <w:r>
        <w:rPr>
          <w:rStyle w:val="FootnoteReference"/>
        </w:rPr>
        <w:footnoteRef/>
      </w:r>
      <w:r>
        <w:t xml:space="preserve"> Ibid. p. 28</w:t>
      </w:r>
    </w:p>
  </w:footnote>
  <w:footnote w:id="6">
    <w:p w:rsidR="007270FE" w:rsidRDefault="007270FE">
      <w:pPr>
        <w:pStyle w:val="FootnoteText"/>
      </w:pPr>
      <w:r>
        <w:rPr>
          <w:rStyle w:val="FootnoteReference"/>
        </w:rPr>
        <w:footnoteRef/>
      </w:r>
      <w:r>
        <w:t xml:space="preserve"> Ibid. p.28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0312"/>
    <w:rsid w:val="000448BE"/>
    <w:rsid w:val="000619A6"/>
    <w:rsid w:val="00081F76"/>
    <w:rsid w:val="000A6676"/>
    <w:rsid w:val="000C39B4"/>
    <w:rsid w:val="000E43BE"/>
    <w:rsid w:val="00107828"/>
    <w:rsid w:val="001401C0"/>
    <w:rsid w:val="001769E8"/>
    <w:rsid w:val="00195218"/>
    <w:rsid w:val="001E42EF"/>
    <w:rsid w:val="001E730D"/>
    <w:rsid w:val="002277B8"/>
    <w:rsid w:val="002674D2"/>
    <w:rsid w:val="002B6C55"/>
    <w:rsid w:val="003311D1"/>
    <w:rsid w:val="003B34E6"/>
    <w:rsid w:val="0040473B"/>
    <w:rsid w:val="004648B2"/>
    <w:rsid w:val="00523C91"/>
    <w:rsid w:val="00526507"/>
    <w:rsid w:val="005F65E8"/>
    <w:rsid w:val="006853B2"/>
    <w:rsid w:val="006D5899"/>
    <w:rsid w:val="0070022F"/>
    <w:rsid w:val="007270FE"/>
    <w:rsid w:val="007437C7"/>
    <w:rsid w:val="00784767"/>
    <w:rsid w:val="00825EAF"/>
    <w:rsid w:val="00826A6D"/>
    <w:rsid w:val="00865A67"/>
    <w:rsid w:val="00885FE3"/>
    <w:rsid w:val="00891448"/>
    <w:rsid w:val="008A0C0D"/>
    <w:rsid w:val="008B2BBA"/>
    <w:rsid w:val="0090632A"/>
    <w:rsid w:val="00921FD1"/>
    <w:rsid w:val="00967391"/>
    <w:rsid w:val="0097351F"/>
    <w:rsid w:val="009C404F"/>
    <w:rsid w:val="00A123B8"/>
    <w:rsid w:val="00A354F3"/>
    <w:rsid w:val="00A75215"/>
    <w:rsid w:val="00BA0312"/>
    <w:rsid w:val="00C471D6"/>
    <w:rsid w:val="00C63C71"/>
    <w:rsid w:val="00D053CA"/>
    <w:rsid w:val="00E0293F"/>
    <w:rsid w:val="00E058A2"/>
    <w:rsid w:val="00EA705D"/>
    <w:rsid w:val="00EB652A"/>
    <w:rsid w:val="00F04F6F"/>
    <w:rsid w:val="00F302FE"/>
    <w:rsid w:val="00F566EA"/>
    <w:rsid w:val="00FA33F2"/>
    <w:rsid w:val="00FC2272"/>
    <w:rsid w:val="00FE3FF7"/>
    <w:rsid w:val="00FE514D"/>
    <w:rsid w:val="00FF1A68"/>
    <w:rsid w:val="00FF54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ADB7FBA-417B-4A6E-944F-9F5149DF2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B652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B652A"/>
    <w:rPr>
      <w:sz w:val="20"/>
      <w:szCs w:val="20"/>
    </w:rPr>
  </w:style>
  <w:style w:type="character" w:styleId="FootnoteReference">
    <w:name w:val="footnote reference"/>
    <w:basedOn w:val="DefaultParagraphFont"/>
    <w:uiPriority w:val="99"/>
    <w:semiHidden/>
    <w:unhideWhenUsed/>
    <w:rsid w:val="00EB652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D0B0F4-81C8-435A-BB11-6A08DAFE92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1333</Words>
  <Characters>7601</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Invate</dc:creator>
  <cp:keywords/>
  <dc:description/>
  <cp:lastModifiedBy>Invate</cp:lastModifiedBy>
  <cp:revision>2</cp:revision>
  <dcterms:created xsi:type="dcterms:W3CDTF">2018-05-04T21:12:00Z</dcterms:created>
  <dcterms:modified xsi:type="dcterms:W3CDTF">2018-05-04T21:12:00Z</dcterms:modified>
</cp:coreProperties>
</file>