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7FBA" w:rsidRPr="00E5167C" w:rsidRDefault="00457FBA" w:rsidP="00144805">
      <w:pPr>
        <w:jc w:val="both"/>
        <w:rPr>
          <w:rFonts w:ascii="Times New Roman" w:hAnsi="Times New Roman" w:cs="Times New Roman"/>
          <w:i/>
          <w:sz w:val="20"/>
          <w:szCs w:val="20"/>
        </w:rPr>
      </w:pPr>
      <w:r w:rsidRPr="00E5167C">
        <w:rPr>
          <w:rFonts w:ascii="Times New Roman" w:hAnsi="Times New Roman" w:cs="Times New Roman"/>
          <w:i/>
          <w:sz w:val="20"/>
          <w:szCs w:val="20"/>
        </w:rPr>
        <w:t xml:space="preserve">Article 28 of the UNCRC states: </w:t>
      </w:r>
    </w:p>
    <w:p w:rsidR="00457FBA" w:rsidRPr="00E5167C" w:rsidRDefault="00457FBA" w:rsidP="00144805">
      <w:pPr>
        <w:jc w:val="both"/>
        <w:rPr>
          <w:rFonts w:ascii="Times New Roman" w:hAnsi="Times New Roman" w:cs="Times New Roman"/>
          <w:i/>
          <w:sz w:val="20"/>
          <w:szCs w:val="20"/>
        </w:rPr>
      </w:pPr>
      <w:r w:rsidRPr="00E5167C">
        <w:rPr>
          <w:rFonts w:ascii="Times New Roman" w:hAnsi="Times New Roman" w:cs="Times New Roman"/>
          <w:i/>
          <w:sz w:val="20"/>
          <w:szCs w:val="20"/>
        </w:rPr>
        <w:t>‘Every child has the right to an education. Primary education must be free. Secondary education must be available for every child. Discipline in schools must respect children’s dignity. Richer countries must help poorer countries achieve this.</w:t>
      </w:r>
    </w:p>
    <w:p w:rsidR="00457FBA" w:rsidRPr="00E5167C" w:rsidRDefault="00457FBA" w:rsidP="00144805">
      <w:pPr>
        <w:jc w:val="both"/>
        <w:rPr>
          <w:rFonts w:ascii="Times New Roman" w:hAnsi="Times New Roman" w:cs="Times New Roman"/>
          <w:i/>
          <w:sz w:val="20"/>
          <w:szCs w:val="20"/>
        </w:rPr>
      </w:pPr>
      <w:r w:rsidRPr="00E5167C">
        <w:rPr>
          <w:rFonts w:ascii="Times New Roman" w:hAnsi="Times New Roman" w:cs="Times New Roman"/>
          <w:i/>
          <w:sz w:val="20"/>
          <w:szCs w:val="20"/>
        </w:rPr>
        <w:t xml:space="preserve">From a global perspective and referring to local and global policies, </w:t>
      </w:r>
      <w:r w:rsidRPr="00E5167C">
        <w:rPr>
          <w:rFonts w:ascii="Times New Roman" w:hAnsi="Times New Roman" w:cs="Times New Roman"/>
          <w:i/>
          <w:sz w:val="24"/>
          <w:szCs w:val="24"/>
        </w:rPr>
        <w:t>critically</w:t>
      </w:r>
      <w:r w:rsidRPr="00E5167C">
        <w:rPr>
          <w:rFonts w:ascii="Times New Roman" w:hAnsi="Times New Roman" w:cs="Times New Roman"/>
          <w:i/>
          <w:sz w:val="20"/>
          <w:szCs w:val="20"/>
        </w:rPr>
        <w:t xml:space="preserve"> discuss barriers to engagement in Education for children in one country of your choice. Compare your findings to the situation for children in the UK.</w:t>
      </w:r>
    </w:p>
    <w:p w:rsidR="00457FBA" w:rsidRPr="00E5167C" w:rsidRDefault="00457FBA"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L.0.1 Identify and </w:t>
      </w:r>
      <w:proofErr w:type="gramStart"/>
      <w:r w:rsidRPr="00E5167C">
        <w:rPr>
          <w:rFonts w:ascii="Times New Roman" w:hAnsi="Times New Roman" w:cs="Times New Roman"/>
          <w:sz w:val="20"/>
          <w:szCs w:val="20"/>
        </w:rPr>
        <w:t>demonstrate</w:t>
      </w:r>
      <w:proofErr w:type="gramEnd"/>
      <w:r w:rsidRPr="00E5167C">
        <w:rPr>
          <w:rFonts w:ascii="Times New Roman" w:hAnsi="Times New Roman" w:cs="Times New Roman"/>
          <w:sz w:val="20"/>
          <w:szCs w:val="20"/>
        </w:rPr>
        <w:t xml:space="preserve"> critical understanding of the barriers facing universal education and the role of governments and international organisations in seeking to overcome these.</w:t>
      </w:r>
    </w:p>
    <w:p w:rsidR="00457FBA" w:rsidRPr="00E5167C" w:rsidRDefault="00457FBA" w:rsidP="00144805">
      <w:pPr>
        <w:jc w:val="both"/>
        <w:rPr>
          <w:rFonts w:ascii="Times New Roman" w:hAnsi="Times New Roman" w:cs="Times New Roman"/>
          <w:sz w:val="20"/>
          <w:szCs w:val="20"/>
        </w:rPr>
      </w:pPr>
      <w:r w:rsidRPr="00E5167C">
        <w:rPr>
          <w:rFonts w:ascii="Times New Roman" w:hAnsi="Times New Roman" w:cs="Times New Roman"/>
          <w:sz w:val="20"/>
          <w:szCs w:val="20"/>
        </w:rPr>
        <w:t>L.0.2 Demonstrate a critical appreciation of the value of a sustainable global education community.</w:t>
      </w:r>
    </w:p>
    <w:p w:rsidR="00800709"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These words were spoken by Martin Luther King during a Christmas sermon in 1967. If at that time the global dependencies in our everyday life were clearly visible, then what is only now - in the era of Internet, travel and globalized production moving from country to country.</w:t>
      </w:r>
    </w:p>
    <w:p w:rsidR="00800709"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 </w:t>
      </w:r>
    </w:p>
    <w:p w:rsidR="00800709"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Areas of global dependencies</w:t>
      </w:r>
    </w:p>
    <w:p w:rsidR="00800709"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In very general terms, four areas of global dependencies can be outlined: </w:t>
      </w:r>
      <w:r w:rsidR="00083A13" w:rsidRPr="00E5167C">
        <w:rPr>
          <w:rFonts w:ascii="Times New Roman" w:hAnsi="Times New Roman" w:cs="Times New Roman"/>
          <w:sz w:val="20"/>
          <w:szCs w:val="20"/>
        </w:rPr>
        <w:t>political, economic</w:t>
      </w:r>
      <w:r w:rsidRPr="00E5167C">
        <w:rPr>
          <w:rFonts w:ascii="Times New Roman" w:hAnsi="Times New Roman" w:cs="Times New Roman"/>
          <w:sz w:val="20"/>
          <w:szCs w:val="20"/>
        </w:rPr>
        <w:t>, social, environmental.</w:t>
      </w:r>
      <w:r w:rsidR="00083A13">
        <w:rPr>
          <w:rFonts w:ascii="Times New Roman" w:hAnsi="Times New Roman" w:cs="Times New Roman"/>
          <w:sz w:val="20"/>
          <w:szCs w:val="20"/>
        </w:rPr>
        <w:t xml:space="preserve"> </w:t>
      </w:r>
      <w:r w:rsidRPr="00E5167C">
        <w:rPr>
          <w:rFonts w:ascii="Times New Roman" w:hAnsi="Times New Roman" w:cs="Times New Roman"/>
          <w:sz w:val="20"/>
          <w:szCs w:val="20"/>
        </w:rPr>
        <w:t xml:space="preserve">Some of them are easier to see, others are more difficult. Political dependencies are becoming </w:t>
      </w:r>
      <w:proofErr w:type="gramStart"/>
      <w:r w:rsidRPr="00E5167C">
        <w:rPr>
          <w:rFonts w:ascii="Times New Roman" w:hAnsi="Times New Roman" w:cs="Times New Roman"/>
          <w:sz w:val="20"/>
          <w:szCs w:val="20"/>
        </w:rPr>
        <w:t>more and more</w:t>
      </w:r>
      <w:proofErr w:type="gramEnd"/>
      <w:r w:rsidRPr="00E5167C">
        <w:rPr>
          <w:rFonts w:ascii="Times New Roman" w:hAnsi="Times New Roman" w:cs="Times New Roman"/>
          <w:sz w:val="20"/>
          <w:szCs w:val="20"/>
        </w:rPr>
        <w:t xml:space="preserve"> visible and obvious to us. </w:t>
      </w:r>
      <w:proofErr w:type="gramStart"/>
      <w:r w:rsidRPr="00E5167C">
        <w:rPr>
          <w:rFonts w:ascii="Times New Roman" w:hAnsi="Times New Roman" w:cs="Times New Roman"/>
          <w:sz w:val="20"/>
          <w:szCs w:val="20"/>
        </w:rPr>
        <w:t>More and more</w:t>
      </w:r>
      <w:proofErr w:type="gramEnd"/>
      <w:r w:rsidRPr="00E5167C">
        <w:rPr>
          <w:rFonts w:ascii="Times New Roman" w:hAnsi="Times New Roman" w:cs="Times New Roman"/>
          <w:sz w:val="20"/>
          <w:szCs w:val="20"/>
        </w:rPr>
        <w:t xml:space="preserve"> decisions are being made at the supranational level. The European Union and international organizations such as the UN or the World Bank have more to say. It is increasingly difficult for countries to isolate themselves from the rest of the world. Zimbabwe, for years ruled by a dictator and ignoring the pressure of world opinion, is now trying to at least create the appearance of democracy. Even powerful China is </w:t>
      </w:r>
      <w:proofErr w:type="gramStart"/>
      <w:r w:rsidRPr="00E5167C">
        <w:rPr>
          <w:rFonts w:ascii="Times New Roman" w:hAnsi="Times New Roman" w:cs="Times New Roman"/>
          <w:sz w:val="20"/>
          <w:szCs w:val="20"/>
        </w:rPr>
        <w:t>more and more</w:t>
      </w:r>
      <w:proofErr w:type="gramEnd"/>
      <w:r w:rsidRPr="00E5167C">
        <w:rPr>
          <w:rFonts w:ascii="Times New Roman" w:hAnsi="Times New Roman" w:cs="Times New Roman"/>
          <w:sz w:val="20"/>
          <w:szCs w:val="20"/>
        </w:rPr>
        <w:t xml:space="preserve"> affected by criticism from the leaders of states and ordinary people from around the world. As citizens of </w:t>
      </w:r>
      <w:r w:rsidR="002F5BD5" w:rsidRPr="00E5167C">
        <w:rPr>
          <w:rFonts w:ascii="Times New Roman" w:hAnsi="Times New Roman" w:cs="Times New Roman"/>
          <w:sz w:val="20"/>
          <w:szCs w:val="20"/>
        </w:rPr>
        <w:t>Wales</w:t>
      </w:r>
      <w:r w:rsidRPr="00E5167C">
        <w:rPr>
          <w:rFonts w:ascii="Times New Roman" w:hAnsi="Times New Roman" w:cs="Times New Roman"/>
          <w:sz w:val="20"/>
          <w:szCs w:val="20"/>
        </w:rPr>
        <w:t>, which is part of many international organizations, we also have an influence on the shape of world politics.</w:t>
      </w:r>
    </w:p>
    <w:p w:rsidR="0071158D"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Have you ever seen tags on your clothes? Where do they come from? Most often you will probably find the inscriptions "Made in China", "Made in Thailand" etc. It will be similar if you follow the origin of your computer or the toys of your children. More products used by us come from outside </w:t>
      </w:r>
      <w:r w:rsidR="00222198" w:rsidRPr="00E5167C">
        <w:rPr>
          <w:rFonts w:ascii="Times New Roman" w:hAnsi="Times New Roman" w:cs="Times New Roman"/>
          <w:sz w:val="20"/>
          <w:szCs w:val="20"/>
        </w:rPr>
        <w:t>Wales</w:t>
      </w:r>
      <w:r w:rsidRPr="00E5167C">
        <w:rPr>
          <w:rFonts w:ascii="Times New Roman" w:hAnsi="Times New Roman" w:cs="Times New Roman"/>
          <w:sz w:val="20"/>
          <w:szCs w:val="20"/>
        </w:rPr>
        <w:t>. The production has been almost completely globalized and is often moved from place to place. Barriers are also slowly disappearing in the trade. We can find products from all over the world on our tables. When buying these or other products, we decide where our money will go. We can use economic dependencies to support companies and producers who create good working conditions for people and the opportunity for sustainable community development.</w:t>
      </w:r>
      <w:r w:rsidR="00326294" w:rsidRPr="00E5167C">
        <w:rPr>
          <w:rFonts w:ascii="Times New Roman" w:hAnsi="Times New Roman" w:cs="Times New Roman"/>
          <w:sz w:val="20"/>
          <w:szCs w:val="20"/>
        </w:rPr>
        <w:t xml:space="preserve"> </w:t>
      </w:r>
    </w:p>
    <w:p w:rsidR="0071158D" w:rsidRPr="00E5167C" w:rsidRDefault="00326294"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they are also very comfortable, because they reduce the demand of highly developed countries for oil, and thus reduce their dependence on the countries in its possession. But from the point of view of local communities are a disaster - they make it more profitable to produce plants used </w:t>
      </w:r>
      <w:proofErr w:type="gramStart"/>
      <w:r w:rsidRPr="00E5167C">
        <w:rPr>
          <w:rFonts w:ascii="Times New Roman" w:hAnsi="Times New Roman" w:cs="Times New Roman"/>
          <w:sz w:val="20"/>
          <w:szCs w:val="20"/>
        </w:rPr>
        <w:t>for the production of</w:t>
      </w:r>
      <w:proofErr w:type="gramEnd"/>
      <w:r w:rsidRPr="00E5167C">
        <w:rPr>
          <w:rFonts w:ascii="Times New Roman" w:hAnsi="Times New Roman" w:cs="Times New Roman"/>
          <w:sz w:val="20"/>
          <w:szCs w:val="20"/>
        </w:rPr>
        <w:t xml:space="preserve"> biofuels. It winds up the price of food sharply and makes some people unable to afford a basic meal anymore.</w:t>
      </w:r>
    </w:p>
    <w:p w:rsidR="0071158D" w:rsidRPr="00E5167C" w:rsidRDefault="00326294"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 For example, if we care about the fate of farmers from the countries of the Global South, we do not have to invent hundreds of projects that will support them through education or micro-credits. We can simply decide that from today we will go for fair trade products instead of just plain coffee or tea. In this way, with a little effort we will make the lives of many people in Africa or South America a little easier. Changing the world for the better is becoming accessible to everyone - we do not have to work in Africa to contribute to the better life of its inhabitants. We do not have to be politicians to support the more just rules of world trade. Global dependencies can be a powerful tool to change the world for the better, if only we know how to use it. </w:t>
      </w:r>
    </w:p>
    <w:p w:rsidR="0071158D" w:rsidRPr="00E5167C" w:rsidRDefault="0071158D" w:rsidP="00144805">
      <w:pPr>
        <w:jc w:val="both"/>
        <w:rPr>
          <w:rFonts w:ascii="Times New Roman" w:hAnsi="Times New Roman" w:cs="Times New Roman"/>
          <w:sz w:val="20"/>
          <w:szCs w:val="20"/>
        </w:rPr>
      </w:pPr>
    </w:p>
    <w:p w:rsidR="00800709" w:rsidRPr="00E5167C" w:rsidRDefault="00326294"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Shaping global responsibility. So how to shape global responsibility among students? It is </w:t>
      </w:r>
      <w:proofErr w:type="gramStart"/>
      <w:r w:rsidRPr="00E5167C">
        <w:rPr>
          <w:rFonts w:ascii="Times New Roman" w:hAnsi="Times New Roman" w:cs="Times New Roman"/>
          <w:sz w:val="20"/>
          <w:szCs w:val="20"/>
        </w:rPr>
        <w:t>a difficult task</w:t>
      </w:r>
      <w:proofErr w:type="gramEnd"/>
      <w:r w:rsidRPr="00E5167C">
        <w:rPr>
          <w:rFonts w:ascii="Times New Roman" w:hAnsi="Times New Roman" w:cs="Times New Roman"/>
          <w:sz w:val="20"/>
          <w:szCs w:val="20"/>
        </w:rPr>
        <w:t xml:space="preserve">, but fortunately the world helps us in this. Young people often see that the world does not end in their backyard. Thanks to the access to the Internet and travels, they learn about the lives of people on other continents. What we can offer them as teachers is to notice our role in the world and to understand the mechanisms that guide it. Young people often do not realize that they also count and that their actions also matter. Therefore, it is important to show </w:t>
      </w:r>
      <w:r w:rsidRPr="00E5167C">
        <w:rPr>
          <w:rFonts w:ascii="Times New Roman" w:hAnsi="Times New Roman" w:cs="Times New Roman"/>
          <w:sz w:val="20"/>
          <w:szCs w:val="20"/>
        </w:rPr>
        <w:lastRenderedPageBreak/>
        <w:t xml:space="preserve">them that global dependencies are also present in their lives and even their smallest gestures towards global responsibility have meaning and meaning. It is important to familiarize students with the subject of global dependencies. The expression itself can already be intimidated. But if we refer them to the lives of young people and show us examples, it suddenly turns out not so bad. Let us also not forget that global dependencies affect people and that is what people want most. It makes no sense to talk about the mechanisms of world trade if we </w:t>
      </w:r>
      <w:proofErr w:type="gramStart"/>
      <w:r w:rsidRPr="00E5167C">
        <w:rPr>
          <w:rFonts w:ascii="Times New Roman" w:hAnsi="Times New Roman" w:cs="Times New Roman"/>
          <w:sz w:val="20"/>
          <w:szCs w:val="20"/>
        </w:rPr>
        <w:t>can</w:t>
      </w:r>
      <w:r w:rsidR="00CC26BD" w:rsidRPr="00E5167C">
        <w:rPr>
          <w:rFonts w:ascii="Times New Roman" w:hAnsi="Times New Roman" w:cs="Times New Roman"/>
          <w:sz w:val="20"/>
          <w:szCs w:val="20"/>
        </w:rPr>
        <w:t>’</w:t>
      </w:r>
      <w:r w:rsidRPr="00E5167C">
        <w:rPr>
          <w:rFonts w:ascii="Times New Roman" w:hAnsi="Times New Roman" w:cs="Times New Roman"/>
          <w:sz w:val="20"/>
          <w:szCs w:val="20"/>
        </w:rPr>
        <w:t>t</w:t>
      </w:r>
      <w:proofErr w:type="gramEnd"/>
      <w:r w:rsidRPr="00E5167C">
        <w:rPr>
          <w:rFonts w:ascii="Times New Roman" w:hAnsi="Times New Roman" w:cs="Times New Roman"/>
          <w:sz w:val="20"/>
          <w:szCs w:val="20"/>
        </w:rPr>
        <w:t xml:space="preserve"> relate to the lives of individuals. The global citizens we want to shape are aware of their role in the world. They are not burdened with a sense of guilt for the state of the world, but they feel responsible and important. They work with the reflex of solidarity and honesty, not because of pity. They see how complex the world is and want to discover it, learn and learn practical solutions that will allow them to work more effectively.</w:t>
      </w:r>
    </w:p>
    <w:p w:rsidR="000306C8" w:rsidRPr="00E5167C" w:rsidRDefault="000306C8" w:rsidP="00144805">
      <w:pPr>
        <w:jc w:val="both"/>
        <w:rPr>
          <w:rFonts w:ascii="Times New Roman" w:hAnsi="Times New Roman" w:cs="Times New Roman"/>
          <w:sz w:val="20"/>
          <w:szCs w:val="20"/>
        </w:rPr>
      </w:pPr>
    </w:p>
    <w:p w:rsidR="000306C8" w:rsidRPr="00E5167C" w:rsidRDefault="000306C8" w:rsidP="00144805">
      <w:pPr>
        <w:jc w:val="both"/>
        <w:rPr>
          <w:rFonts w:ascii="Times New Roman" w:hAnsi="Times New Roman" w:cs="Times New Roman"/>
          <w:sz w:val="20"/>
          <w:szCs w:val="20"/>
        </w:rPr>
      </w:pPr>
    </w:p>
    <w:p w:rsidR="000306C8" w:rsidRPr="00E5167C" w:rsidRDefault="000306C8"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The first years of a child's life are </w:t>
      </w:r>
      <w:r w:rsidR="00D61AFD">
        <w:rPr>
          <w:rFonts w:ascii="Times New Roman" w:hAnsi="Times New Roman" w:cs="Times New Roman"/>
          <w:sz w:val="20"/>
          <w:szCs w:val="20"/>
        </w:rPr>
        <w:t xml:space="preserve">crucial </w:t>
      </w:r>
      <w:r w:rsidRPr="00E5167C">
        <w:rPr>
          <w:rFonts w:ascii="Times New Roman" w:hAnsi="Times New Roman" w:cs="Times New Roman"/>
          <w:sz w:val="20"/>
          <w:szCs w:val="20"/>
        </w:rPr>
        <w:t>for his further life cognitive, social and emotional development. It is safe to say that this is the most important period of development</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human. Therefore, it is extremely important to guarantee proper care for the child </w:t>
      </w:r>
      <w:r w:rsidR="00222198" w:rsidRPr="00E5167C">
        <w:rPr>
          <w:rFonts w:ascii="Times New Roman" w:hAnsi="Times New Roman" w:cs="Times New Roman"/>
          <w:sz w:val="20"/>
          <w:szCs w:val="20"/>
        </w:rPr>
        <w:t>currently</w:t>
      </w:r>
      <w:r w:rsidRPr="00E5167C">
        <w:rPr>
          <w:rFonts w:ascii="Times New Roman" w:hAnsi="Times New Roman" w:cs="Times New Roman"/>
          <w:sz w:val="20"/>
          <w:szCs w:val="20"/>
        </w:rPr>
        <w:t xml:space="preserve">. Besides </w:t>
      </w:r>
      <w:r w:rsidR="005B60C2" w:rsidRPr="00E5167C">
        <w:rPr>
          <w:rFonts w:ascii="Times New Roman" w:hAnsi="Times New Roman" w:cs="Times New Roman"/>
          <w:sz w:val="20"/>
          <w:szCs w:val="20"/>
        </w:rPr>
        <w:t>giving</w:t>
      </w:r>
      <w:r w:rsidRPr="00E5167C">
        <w:rPr>
          <w:rFonts w:ascii="Times New Roman" w:hAnsi="Times New Roman" w:cs="Times New Roman"/>
          <w:sz w:val="20"/>
          <w:szCs w:val="20"/>
        </w:rPr>
        <w:t xml:space="preserve"> </w:t>
      </w:r>
      <w:r w:rsidR="005B60C2" w:rsidRPr="00E5167C">
        <w:rPr>
          <w:rFonts w:ascii="Times New Roman" w:hAnsi="Times New Roman" w:cs="Times New Roman"/>
          <w:sz w:val="20"/>
          <w:szCs w:val="20"/>
        </w:rPr>
        <w:t>proper development</w:t>
      </w:r>
      <w:r w:rsidRPr="00E5167C">
        <w:rPr>
          <w:rFonts w:ascii="Times New Roman" w:hAnsi="Times New Roman" w:cs="Times New Roman"/>
          <w:sz w:val="20"/>
          <w:szCs w:val="20"/>
        </w:rPr>
        <w:t xml:space="preserve"> conditions at home, children should take education in schools or especially for </w:t>
      </w:r>
      <w:r w:rsidR="00222198" w:rsidRPr="00E5167C">
        <w:rPr>
          <w:rFonts w:ascii="Times New Roman" w:hAnsi="Times New Roman" w:cs="Times New Roman"/>
          <w:sz w:val="20"/>
          <w:szCs w:val="20"/>
        </w:rPr>
        <w:t>this prepared institution</w:t>
      </w:r>
      <w:r w:rsidRPr="00E5167C">
        <w:rPr>
          <w:rFonts w:ascii="Times New Roman" w:hAnsi="Times New Roman" w:cs="Times New Roman"/>
          <w:sz w:val="20"/>
          <w:szCs w:val="20"/>
        </w:rPr>
        <w:t xml:space="preserve">. The right to education is one from basic human rights, important for well-being both individual individuals and entire societies. UNICEF is fighting for improving the quality of education basic for all children - girls and boys- with </w:t>
      </w:r>
      <w:r w:rsidR="005B60C2" w:rsidRPr="00E5167C">
        <w:rPr>
          <w:rFonts w:ascii="Times New Roman" w:hAnsi="Times New Roman" w:cs="Times New Roman"/>
          <w:sz w:val="20"/>
          <w:szCs w:val="20"/>
        </w:rPr>
        <w:t>emphasis</w:t>
      </w:r>
      <w:r w:rsidRPr="00E5167C">
        <w:rPr>
          <w:rFonts w:ascii="Times New Roman" w:hAnsi="Times New Roman" w:cs="Times New Roman"/>
          <w:sz w:val="20"/>
          <w:szCs w:val="20"/>
        </w:rPr>
        <w:t xml:space="preserve"> on gender equality and the elimination of all kinds of discrimination. Education is one of the ways to fight poverty in the world. The more educated children at the basic level, the more continues learning in the later years of his life, and as a result, there are more adults who </w:t>
      </w:r>
      <w:r w:rsidR="005B60C2" w:rsidRPr="00E5167C">
        <w:rPr>
          <w:rFonts w:ascii="Times New Roman" w:hAnsi="Times New Roman" w:cs="Times New Roman"/>
          <w:sz w:val="20"/>
          <w:szCs w:val="20"/>
        </w:rPr>
        <w:t>can</w:t>
      </w:r>
      <w:r w:rsidRPr="00E5167C">
        <w:rPr>
          <w:rFonts w:ascii="Times New Roman" w:hAnsi="Times New Roman" w:cs="Times New Roman"/>
          <w:sz w:val="20"/>
          <w:szCs w:val="20"/>
        </w:rPr>
        <w:t xml:space="preserve"> </w:t>
      </w:r>
      <w:r w:rsidR="005B60C2">
        <w:rPr>
          <w:rFonts w:ascii="Times New Roman" w:hAnsi="Times New Roman" w:cs="Times New Roman"/>
          <w:sz w:val="20"/>
          <w:szCs w:val="20"/>
        </w:rPr>
        <w:t>t</w:t>
      </w:r>
      <w:r w:rsidRPr="00E5167C">
        <w:rPr>
          <w:rFonts w:ascii="Times New Roman" w:hAnsi="Times New Roman" w:cs="Times New Roman"/>
          <w:sz w:val="20"/>
          <w:szCs w:val="20"/>
        </w:rPr>
        <w:t>ake care of yourself and your family for themselves. There are over 7 billion people in the world, of which about 30%</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they are children. UNICEF estimates that more than 61 million</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School-age children do not receive education at the level</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basic (data from 2012). The biggest problem with the level</w:t>
      </w:r>
      <w:r w:rsidR="00144805" w:rsidRPr="00E5167C">
        <w:rPr>
          <w:rFonts w:ascii="Times New Roman" w:hAnsi="Times New Roman" w:cs="Times New Roman"/>
          <w:sz w:val="20"/>
          <w:szCs w:val="20"/>
        </w:rPr>
        <w:t>.</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Dissemination of education exists in South Asia</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(33 million children outside the system), as well as in the East</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and central Africa (25 million children). Almost 60 countries</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global South has reached more than 90% </w:t>
      </w:r>
      <w:r w:rsidR="00222198" w:rsidRPr="00E5167C">
        <w:rPr>
          <w:rFonts w:ascii="Times New Roman" w:hAnsi="Times New Roman" w:cs="Times New Roman"/>
          <w:sz w:val="20"/>
          <w:szCs w:val="20"/>
        </w:rPr>
        <w:t>school</w:t>
      </w:r>
      <w:r w:rsidRPr="00E5167C">
        <w:rPr>
          <w:rFonts w:ascii="Times New Roman" w:hAnsi="Times New Roman" w:cs="Times New Roman"/>
          <w:sz w:val="20"/>
          <w:szCs w:val="20"/>
        </w:rPr>
        <w:t xml:space="preserve"> index</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at the basic level, but only in 12 of them</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the same number of children continue their education in secondary </w:t>
      </w:r>
      <w:r w:rsidR="00222198" w:rsidRPr="00E5167C">
        <w:rPr>
          <w:rFonts w:ascii="Times New Roman" w:hAnsi="Times New Roman" w:cs="Times New Roman"/>
          <w:sz w:val="20"/>
          <w:szCs w:val="20"/>
        </w:rPr>
        <w:t>schools. The</w:t>
      </w:r>
      <w:r w:rsidRPr="00E5167C">
        <w:rPr>
          <w:rFonts w:ascii="Times New Roman" w:hAnsi="Times New Roman" w:cs="Times New Roman"/>
          <w:sz w:val="20"/>
          <w:szCs w:val="20"/>
        </w:rPr>
        <w:t xml:space="preserve"> lowest education dissemination rate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pays in sub-Saharan Africa - only 65%. </w:t>
      </w:r>
      <w:r w:rsidR="00144805" w:rsidRPr="00E5167C">
        <w:rPr>
          <w:rFonts w:ascii="Times New Roman" w:hAnsi="Times New Roman" w:cs="Times New Roman"/>
          <w:sz w:val="20"/>
          <w:szCs w:val="20"/>
        </w:rPr>
        <w:t>F</w:t>
      </w:r>
      <w:r w:rsidRPr="00E5167C">
        <w:rPr>
          <w:rFonts w:ascii="Times New Roman" w:hAnsi="Times New Roman" w:cs="Times New Roman"/>
          <w:sz w:val="20"/>
          <w:szCs w:val="20"/>
        </w:rPr>
        <w:t>actor</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which also strongly influences the participation of children</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in an organized system of education, there is diversity</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in terms of place of residence: village-</w:t>
      </w:r>
      <w:r w:rsidR="00144805" w:rsidRPr="00E5167C">
        <w:rPr>
          <w:rFonts w:ascii="Times New Roman" w:hAnsi="Times New Roman" w:cs="Times New Roman"/>
          <w:sz w:val="20"/>
          <w:szCs w:val="20"/>
        </w:rPr>
        <w:t>city. In</w:t>
      </w:r>
      <w:r w:rsidRPr="00E5167C">
        <w:rPr>
          <w:rFonts w:ascii="Times New Roman" w:hAnsi="Times New Roman" w:cs="Times New Roman"/>
          <w:sz w:val="20"/>
          <w:szCs w:val="20"/>
        </w:rPr>
        <w:t xml:space="preserve"> line with the assumptions of the Millennium Development Goals (MDG 2 and MDG 3), by 2015 every </w:t>
      </w:r>
      <w:r w:rsidR="00222198" w:rsidRPr="00E5167C">
        <w:rPr>
          <w:rFonts w:ascii="Times New Roman" w:hAnsi="Times New Roman" w:cs="Times New Roman"/>
          <w:sz w:val="20"/>
          <w:szCs w:val="20"/>
        </w:rPr>
        <w:t>child, regardless</w:t>
      </w:r>
      <w:r w:rsidRPr="00E5167C">
        <w:rPr>
          <w:rFonts w:ascii="Times New Roman" w:hAnsi="Times New Roman" w:cs="Times New Roman"/>
          <w:sz w:val="20"/>
          <w:szCs w:val="20"/>
        </w:rPr>
        <w:t xml:space="preserve"> of gender, it should be covered by primary level education. To year</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2005 almost 2/3 of countries in the world managed to achieve this goal, especially in relation to</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for girls' education. However, there are still regions such as Sub-Saharan Africa and North Africa, and Middle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East, South Asia and Latin America, where the gap between boys and girls</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in terms of access to education is </w:t>
      </w:r>
      <w:r w:rsidR="00144805" w:rsidRPr="00E5167C">
        <w:rPr>
          <w:rFonts w:ascii="Times New Roman" w:hAnsi="Times New Roman" w:cs="Times New Roman"/>
          <w:sz w:val="20"/>
          <w:szCs w:val="20"/>
        </w:rPr>
        <w:t>huge. In</w:t>
      </w:r>
      <w:r w:rsidRPr="00E5167C">
        <w:rPr>
          <w:rFonts w:ascii="Times New Roman" w:hAnsi="Times New Roman" w:cs="Times New Roman"/>
          <w:sz w:val="20"/>
          <w:szCs w:val="20"/>
        </w:rPr>
        <w:t xml:space="preserve"> the years 1999-2012, the number of children who did not receive primary education dropped from</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106 million to 58 million. The biggest progress you have made has been recorded in South </w:t>
      </w:r>
      <w:r w:rsidR="00222198" w:rsidRPr="00E5167C">
        <w:rPr>
          <w:rFonts w:ascii="Times New Roman" w:hAnsi="Times New Roman" w:cs="Times New Roman"/>
          <w:sz w:val="20"/>
          <w:szCs w:val="20"/>
        </w:rPr>
        <w:t>Asia. In</w:t>
      </w:r>
      <w:r w:rsidRPr="00E5167C">
        <w:rPr>
          <w:rFonts w:ascii="Times New Roman" w:hAnsi="Times New Roman" w:cs="Times New Roman"/>
          <w:sz w:val="20"/>
          <w:szCs w:val="20"/>
        </w:rPr>
        <w:t xml:space="preserve"> 1999, 44 million boys and 62 million girls did not go to school. Up to 2012 these statistics</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improved - 27 million boys were in 2012 outside the education system and 31 million </w:t>
      </w:r>
      <w:r w:rsidR="00222198" w:rsidRPr="00E5167C">
        <w:rPr>
          <w:rFonts w:ascii="Times New Roman" w:hAnsi="Times New Roman" w:cs="Times New Roman"/>
          <w:sz w:val="20"/>
          <w:szCs w:val="20"/>
        </w:rPr>
        <w:t>girls. However</w:t>
      </w:r>
      <w:r w:rsidRPr="00E5167C">
        <w:rPr>
          <w:rFonts w:ascii="Times New Roman" w:hAnsi="Times New Roman" w:cs="Times New Roman"/>
          <w:sz w:val="20"/>
          <w:szCs w:val="20"/>
        </w:rPr>
        <w:t xml:space="preserve">, there are still gender disparities - there are still more boys than </w:t>
      </w:r>
      <w:r w:rsidR="00222198" w:rsidRPr="00E5167C">
        <w:rPr>
          <w:rFonts w:ascii="Times New Roman" w:hAnsi="Times New Roman" w:cs="Times New Roman"/>
          <w:sz w:val="20"/>
          <w:szCs w:val="20"/>
        </w:rPr>
        <w:t>girl’s</w:t>
      </w:r>
      <w:r w:rsidR="00144805" w:rsidRPr="00E5167C">
        <w:rPr>
          <w:rFonts w:ascii="Times New Roman" w:hAnsi="Times New Roman" w:cs="Times New Roman"/>
          <w:sz w:val="20"/>
          <w:szCs w:val="20"/>
        </w:rPr>
        <w:t xml:space="preserve"> </w:t>
      </w:r>
      <w:r w:rsidR="00222198" w:rsidRPr="00E5167C">
        <w:rPr>
          <w:rFonts w:ascii="Times New Roman" w:hAnsi="Times New Roman" w:cs="Times New Roman"/>
          <w:sz w:val="20"/>
          <w:szCs w:val="20"/>
        </w:rPr>
        <w:t>education. One</w:t>
      </w:r>
      <w:r w:rsidRPr="00E5167C">
        <w:rPr>
          <w:rFonts w:ascii="Times New Roman" w:hAnsi="Times New Roman" w:cs="Times New Roman"/>
          <w:sz w:val="20"/>
          <w:szCs w:val="20"/>
        </w:rPr>
        <w:t xml:space="preserve"> issue is the education of children at the basic level, another maintenance of these children in the system</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education at the secondary level. Worldwide statistics show that 60% of the total population</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high school students are covered by education, however, in developing countries</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only 1/3 of children who have received education at the basic level, continue their </w:t>
      </w:r>
      <w:r w:rsidR="00222198" w:rsidRPr="00E5167C">
        <w:rPr>
          <w:rFonts w:ascii="Times New Roman" w:hAnsi="Times New Roman" w:cs="Times New Roman"/>
          <w:sz w:val="20"/>
          <w:szCs w:val="20"/>
        </w:rPr>
        <w:t>education. Dissemination</w:t>
      </w:r>
      <w:r w:rsidRPr="00E5167C">
        <w:rPr>
          <w:rFonts w:ascii="Times New Roman" w:hAnsi="Times New Roman" w:cs="Times New Roman"/>
          <w:sz w:val="20"/>
          <w:szCs w:val="20"/>
        </w:rPr>
        <w:t xml:space="preserve"> of secondary education is extremely important to develop skills in children</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and competences necessary for independent living in society.</w:t>
      </w:r>
      <w:r w:rsidR="00222198" w:rsidRPr="00E5167C">
        <w:rPr>
          <w:rFonts w:ascii="Times New Roman" w:hAnsi="Times New Roman" w:cs="Times New Roman"/>
          <w:sz w:val="20"/>
          <w:szCs w:val="20"/>
        </w:rPr>
        <w:t xml:space="preserve"> Barriers in access to education-</w:t>
      </w:r>
      <w:r w:rsidRPr="00E5167C">
        <w:rPr>
          <w:rFonts w:ascii="Times New Roman" w:hAnsi="Times New Roman" w:cs="Times New Roman"/>
          <w:sz w:val="20"/>
          <w:szCs w:val="20"/>
        </w:rPr>
        <w:t xml:space="preserve"> Ensuring access to education for all children is an extremely important goal that should be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realized as soon as possible, because only in this way can you fight effectively and systemically</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with the phenomenon of poverty. However, in many places on Earth, for </w:t>
      </w:r>
      <w:r w:rsidR="00222198" w:rsidRPr="00E5167C">
        <w:rPr>
          <w:rFonts w:ascii="Times New Roman" w:hAnsi="Times New Roman" w:cs="Times New Roman"/>
          <w:sz w:val="20"/>
          <w:szCs w:val="20"/>
        </w:rPr>
        <w:t>several reasons</w:t>
      </w:r>
      <w:r w:rsidRPr="00E5167C">
        <w:rPr>
          <w:rFonts w:ascii="Times New Roman" w:hAnsi="Times New Roman" w:cs="Times New Roman"/>
          <w:sz w:val="20"/>
          <w:szCs w:val="20"/>
        </w:rPr>
        <w:t>, children do not</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they </w:t>
      </w:r>
      <w:proofErr w:type="gramStart"/>
      <w:r w:rsidRPr="00E5167C">
        <w:rPr>
          <w:rFonts w:ascii="Times New Roman" w:hAnsi="Times New Roman" w:cs="Times New Roman"/>
          <w:sz w:val="20"/>
          <w:szCs w:val="20"/>
        </w:rPr>
        <w:t>have the opportunity to</w:t>
      </w:r>
      <w:proofErr w:type="gramEnd"/>
      <w:r w:rsidRPr="00E5167C">
        <w:rPr>
          <w:rFonts w:ascii="Times New Roman" w:hAnsi="Times New Roman" w:cs="Times New Roman"/>
          <w:sz w:val="20"/>
          <w:szCs w:val="20"/>
        </w:rPr>
        <w:t xml:space="preserve"> participate fully in the teaching process. The most important barriers include: Poverty and lack of infrastructure - it is not possible to organize the system in many countries</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education, because there is a lack of funds for running school facilities, teacher </w:t>
      </w:r>
      <w:r w:rsidR="00144805" w:rsidRPr="00E5167C">
        <w:rPr>
          <w:rFonts w:ascii="Times New Roman" w:hAnsi="Times New Roman" w:cs="Times New Roman"/>
          <w:sz w:val="20"/>
          <w:szCs w:val="20"/>
        </w:rPr>
        <w:t>education, providing</w:t>
      </w:r>
      <w:r w:rsidRPr="00E5167C">
        <w:rPr>
          <w:rFonts w:ascii="Times New Roman" w:hAnsi="Times New Roman" w:cs="Times New Roman"/>
          <w:sz w:val="20"/>
          <w:szCs w:val="20"/>
        </w:rPr>
        <w:t xml:space="preserve"> children with materials or guaranteeing access from distant </w:t>
      </w:r>
      <w:r w:rsidR="00144805" w:rsidRPr="00E5167C">
        <w:rPr>
          <w:rFonts w:ascii="Times New Roman" w:hAnsi="Times New Roman" w:cs="Times New Roman"/>
          <w:sz w:val="20"/>
          <w:szCs w:val="20"/>
        </w:rPr>
        <w:t>villages. In</w:t>
      </w:r>
      <w:r w:rsidRPr="00E5167C">
        <w:rPr>
          <w:rFonts w:ascii="Times New Roman" w:hAnsi="Times New Roman" w:cs="Times New Roman"/>
          <w:sz w:val="20"/>
          <w:szCs w:val="20"/>
        </w:rPr>
        <w:t xml:space="preserve"> turn, parents </w:t>
      </w:r>
      <w:r w:rsidR="00222198" w:rsidRPr="00E5167C">
        <w:rPr>
          <w:rFonts w:ascii="Times New Roman" w:hAnsi="Times New Roman" w:cs="Times New Roman"/>
          <w:sz w:val="20"/>
          <w:szCs w:val="20"/>
        </w:rPr>
        <w:t>cannot</w:t>
      </w:r>
      <w:r w:rsidRPr="00E5167C">
        <w:rPr>
          <w:rFonts w:ascii="Times New Roman" w:hAnsi="Times New Roman" w:cs="Times New Roman"/>
          <w:sz w:val="20"/>
          <w:szCs w:val="20"/>
        </w:rPr>
        <w:t xml:space="preserve"> afford to send a child to a paid school. This is particularly true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girls from large families who are unable to send the whole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offspring to school. Parents are willing to invest in the boy's education, and the girl</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is taught to do housework, help on the farm, etc. The problem is also</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the distance between home and school, which translates into the absence of children in class. </w:t>
      </w:r>
      <w:r w:rsidR="00222198" w:rsidRPr="00E5167C">
        <w:rPr>
          <w:rFonts w:ascii="Times New Roman" w:hAnsi="Times New Roman" w:cs="Times New Roman"/>
          <w:sz w:val="20"/>
          <w:szCs w:val="20"/>
        </w:rPr>
        <w:t>(</w:t>
      </w:r>
      <w:r w:rsidRPr="00E5167C">
        <w:rPr>
          <w:rFonts w:ascii="Times New Roman" w:hAnsi="Times New Roman" w:cs="Times New Roman"/>
          <w:sz w:val="20"/>
          <w:szCs w:val="20"/>
        </w:rPr>
        <w:t>Once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Source: for: Progress for Children. Achieving the MDGs with equity, UNICEF, 2010, p. 18</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Source: for: Progress for Children. Achieving the MDGs with equity, UNICEF, 2010, p. 18Figure 1. Indicator of dissemination of education at the basic level</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Figure 2. Indicator of dissemination of education at the secondary school level</w:t>
      </w:r>
      <w:r w:rsidR="00222198" w:rsidRPr="00E5167C">
        <w:rPr>
          <w:rFonts w:ascii="Times New Roman" w:hAnsi="Times New Roman" w:cs="Times New Roman"/>
          <w:sz w:val="20"/>
          <w:szCs w:val="20"/>
        </w:rPr>
        <w:t>)</w:t>
      </w:r>
    </w:p>
    <w:p w:rsidR="000306C8" w:rsidRPr="00E5167C" w:rsidRDefault="000306C8" w:rsidP="00144805">
      <w:pPr>
        <w:jc w:val="both"/>
        <w:rPr>
          <w:rFonts w:ascii="Times New Roman" w:hAnsi="Times New Roman" w:cs="Times New Roman"/>
          <w:sz w:val="20"/>
          <w:szCs w:val="20"/>
        </w:rPr>
      </w:pPr>
      <w:r w:rsidRPr="00E5167C">
        <w:rPr>
          <w:rFonts w:ascii="Times New Roman" w:hAnsi="Times New Roman" w:cs="Times New Roman"/>
          <w:sz w:val="20"/>
          <w:szCs w:val="20"/>
        </w:rPr>
        <w:lastRenderedPageBreak/>
        <w:t>Another girl suffers from this, whose parents fear</w:t>
      </w:r>
      <w:r w:rsidR="00FF7599" w:rsidRPr="00E5167C">
        <w:rPr>
          <w:rFonts w:ascii="Times New Roman" w:hAnsi="Times New Roman" w:cs="Times New Roman"/>
          <w:sz w:val="20"/>
          <w:szCs w:val="20"/>
        </w:rPr>
        <w:t>,</w:t>
      </w:r>
      <w:r w:rsidRPr="00E5167C">
        <w:rPr>
          <w:rFonts w:ascii="Times New Roman" w:hAnsi="Times New Roman" w:cs="Times New Roman"/>
          <w:sz w:val="20"/>
          <w:szCs w:val="20"/>
        </w:rPr>
        <w:t xml:space="preserve"> fear of danger</w:t>
      </w:r>
    </w:p>
    <w:p w:rsidR="00457FBA" w:rsidRPr="00E5167C" w:rsidRDefault="000306C8"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during a lonely path to school, they leave them at </w:t>
      </w:r>
      <w:r w:rsidR="00222198" w:rsidRPr="00E5167C">
        <w:rPr>
          <w:rFonts w:ascii="Times New Roman" w:hAnsi="Times New Roman" w:cs="Times New Roman"/>
          <w:sz w:val="20"/>
          <w:szCs w:val="20"/>
        </w:rPr>
        <w:t>home. Child</w:t>
      </w:r>
      <w:r w:rsidRPr="00E5167C">
        <w:rPr>
          <w:rFonts w:ascii="Times New Roman" w:hAnsi="Times New Roman" w:cs="Times New Roman"/>
          <w:sz w:val="20"/>
          <w:szCs w:val="20"/>
        </w:rPr>
        <w:t xml:space="preserve"> </w:t>
      </w:r>
      <w:r w:rsidR="00FF7599" w:rsidRPr="00E5167C">
        <w:rPr>
          <w:rFonts w:ascii="Times New Roman" w:hAnsi="Times New Roman" w:cs="Times New Roman"/>
          <w:sz w:val="20"/>
          <w:szCs w:val="20"/>
        </w:rPr>
        <w:t>labour</w:t>
      </w:r>
      <w:r w:rsidRPr="00E5167C">
        <w:rPr>
          <w:rFonts w:ascii="Times New Roman" w:hAnsi="Times New Roman" w:cs="Times New Roman"/>
          <w:sz w:val="20"/>
          <w:szCs w:val="20"/>
        </w:rPr>
        <w:t xml:space="preserve"> - according to</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UNICEF data</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one in six children in countries</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growing is being used</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for work. He receives these children</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the possibility of normal</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development, joy of childhood</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and downloading education. This problem</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mainly concerns Africa</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and Asia, where the violation of children's rights</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it is widespread. </w:t>
      </w:r>
      <w:r w:rsidR="00222198" w:rsidRPr="00E5167C">
        <w:rPr>
          <w:rFonts w:ascii="Times New Roman" w:hAnsi="Times New Roman" w:cs="Times New Roman"/>
          <w:sz w:val="20"/>
          <w:szCs w:val="20"/>
        </w:rPr>
        <w:t>R</w:t>
      </w:r>
      <w:r w:rsidRPr="00E5167C">
        <w:rPr>
          <w:rFonts w:ascii="Times New Roman" w:hAnsi="Times New Roman" w:cs="Times New Roman"/>
          <w:sz w:val="20"/>
          <w:szCs w:val="20"/>
        </w:rPr>
        <w:t>epeatedly</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children are forced to work because of</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bad material conditions,</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in which they live - the status </w:t>
      </w:r>
      <w:r w:rsidR="00222198" w:rsidRPr="00E5167C">
        <w:rPr>
          <w:rFonts w:ascii="Times New Roman" w:hAnsi="Times New Roman" w:cs="Times New Roman"/>
          <w:sz w:val="20"/>
          <w:szCs w:val="20"/>
        </w:rPr>
        <w:t>of. The</w:t>
      </w:r>
      <w:r w:rsidRPr="00E5167C">
        <w:rPr>
          <w:rFonts w:ascii="Times New Roman" w:hAnsi="Times New Roman" w:cs="Times New Roman"/>
          <w:sz w:val="20"/>
          <w:szCs w:val="20"/>
        </w:rPr>
        <w:t xml:space="preserve"> economic and social dimension of their families is</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so low that help is needed</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children in </w:t>
      </w:r>
      <w:proofErr w:type="gramStart"/>
      <w:r w:rsidRPr="00E5167C">
        <w:rPr>
          <w:rFonts w:ascii="Times New Roman" w:hAnsi="Times New Roman" w:cs="Times New Roman"/>
          <w:sz w:val="20"/>
          <w:szCs w:val="20"/>
        </w:rPr>
        <w:t>acquiring</w:t>
      </w:r>
      <w:proofErr w:type="gramEnd"/>
      <w:r w:rsidRPr="00E5167C">
        <w:rPr>
          <w:rFonts w:ascii="Times New Roman" w:hAnsi="Times New Roman" w:cs="Times New Roman"/>
          <w:sz w:val="20"/>
          <w:szCs w:val="20"/>
        </w:rPr>
        <w:t xml:space="preserve"> funds for</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survival (</w:t>
      </w:r>
      <w:r w:rsidR="00222198" w:rsidRPr="00E5167C">
        <w:rPr>
          <w:rFonts w:ascii="Times New Roman" w:hAnsi="Times New Roman" w:cs="Times New Roman"/>
          <w:sz w:val="20"/>
          <w:szCs w:val="20"/>
        </w:rPr>
        <w:t>e.g.</w:t>
      </w:r>
      <w:r w:rsidRPr="00E5167C">
        <w:rPr>
          <w:rFonts w:ascii="Times New Roman" w:hAnsi="Times New Roman" w:cs="Times New Roman"/>
          <w:sz w:val="20"/>
          <w:szCs w:val="20"/>
        </w:rPr>
        <w:t xml:space="preserve"> when growing a crop).</w:t>
      </w:r>
    </w:p>
    <w:p w:rsidR="00355313" w:rsidRPr="00E5167C" w:rsidRDefault="000306C8" w:rsidP="00355313">
      <w:pPr>
        <w:jc w:val="both"/>
        <w:rPr>
          <w:rFonts w:ascii="Times New Roman" w:hAnsi="Times New Roman" w:cs="Times New Roman"/>
          <w:color w:val="222222"/>
          <w:sz w:val="20"/>
          <w:szCs w:val="20"/>
          <w:shd w:val="clear" w:color="auto" w:fill="FFFFFF"/>
        </w:rPr>
      </w:pPr>
      <w:r w:rsidRPr="00E5167C">
        <w:rPr>
          <w:rFonts w:ascii="Times New Roman" w:hAnsi="Times New Roman" w:cs="Times New Roman"/>
          <w:sz w:val="20"/>
          <w:szCs w:val="20"/>
        </w:rPr>
        <w:t xml:space="preserve">Natural disasters - the unpredictability of natural phenomena, such as droughts, earthquakes, floods, causes that within just a few hours or even minutes, the life of the entire community in a given place can dramatically change. In the face of such a tragedy, people need immediate help, drinking water, food, </w:t>
      </w:r>
      <w:r w:rsidR="00222198" w:rsidRPr="00E5167C">
        <w:rPr>
          <w:rFonts w:ascii="Times New Roman" w:hAnsi="Times New Roman" w:cs="Times New Roman"/>
          <w:sz w:val="20"/>
          <w:szCs w:val="20"/>
        </w:rPr>
        <w:t>giving</w:t>
      </w:r>
      <w:r w:rsidRPr="00E5167C">
        <w:rPr>
          <w:rFonts w:ascii="Times New Roman" w:hAnsi="Times New Roman" w:cs="Times New Roman"/>
          <w:sz w:val="20"/>
          <w:szCs w:val="20"/>
        </w:rPr>
        <w:t xml:space="preserve"> temporary shelter, immunization against epidemics that can develop. </w:t>
      </w:r>
      <w:r w:rsidR="00222198" w:rsidRPr="00E5167C">
        <w:rPr>
          <w:rFonts w:ascii="Times New Roman" w:hAnsi="Times New Roman" w:cs="Times New Roman"/>
          <w:sz w:val="20"/>
          <w:szCs w:val="20"/>
        </w:rPr>
        <w:t>A critical issue</w:t>
      </w:r>
      <w:r w:rsidRPr="00E5167C">
        <w:rPr>
          <w:rFonts w:ascii="Times New Roman" w:hAnsi="Times New Roman" w:cs="Times New Roman"/>
          <w:sz w:val="20"/>
          <w:szCs w:val="20"/>
        </w:rPr>
        <w:t xml:space="preserve"> is also to provide children with the opportunity to continue their education, which will allow for a faster return to normality after the trauma. Culture - each country has its own unique culture, something that distinguishes it from others. Sometimes, however, cultural beliefs and traditions are opposed to the needs and requirements of modernity. In many countries, young girls stop going to school because of early marriage (UNICEF data shows that one in four children aged 14-19 years from developing countries, excluding China, is married). Such a procedure is typical, for example, for the inhabitants of India or Nepal, where often several-year-old girls are married for their own good (</w:t>
      </w:r>
      <w:r w:rsidR="00222198" w:rsidRPr="00E5167C">
        <w:rPr>
          <w:rFonts w:ascii="Times New Roman" w:hAnsi="Times New Roman" w:cs="Times New Roman"/>
          <w:sz w:val="20"/>
          <w:szCs w:val="20"/>
        </w:rPr>
        <w:t>e.g.</w:t>
      </w:r>
      <w:r w:rsidRPr="00E5167C">
        <w:rPr>
          <w:rFonts w:ascii="Times New Roman" w:hAnsi="Times New Roman" w:cs="Times New Roman"/>
          <w:sz w:val="20"/>
          <w:szCs w:val="20"/>
        </w:rPr>
        <w:t xml:space="preserve"> protection against rape). The girl who becomes a wife leaves school. We should not fight culture and destroy traditions characteristic of other nations, but we should focus more on finding solutions that will allow achieving goals (in this case education) in the existing conditions. Quality of education - the schools themselves also have a problem in achieving satisfactory learning outcomes in developing countries. Very often their activity does not translate into students' knowledge and skills. </w:t>
      </w:r>
      <w:r w:rsidR="00222198" w:rsidRPr="00E5167C">
        <w:rPr>
          <w:rFonts w:ascii="Times New Roman" w:hAnsi="Times New Roman" w:cs="Times New Roman"/>
          <w:sz w:val="20"/>
          <w:szCs w:val="20"/>
        </w:rPr>
        <w:t>First</w:t>
      </w:r>
      <w:r w:rsidRPr="00E5167C">
        <w:rPr>
          <w:rFonts w:ascii="Times New Roman" w:hAnsi="Times New Roman" w:cs="Times New Roman"/>
          <w:sz w:val="20"/>
          <w:szCs w:val="20"/>
        </w:rPr>
        <w:t xml:space="preserve">, there is a lack of infrastructure, and thus buildings earmarked for this purpose, equipped with the necessary equipment. The ones that exist are maladjusted to it, sometimes they pose a threat to children. There is a lack of teaching aids, and it is </w:t>
      </w:r>
      <w:r w:rsidR="00222198" w:rsidRPr="00E5167C">
        <w:rPr>
          <w:rFonts w:ascii="Times New Roman" w:hAnsi="Times New Roman" w:cs="Times New Roman"/>
          <w:sz w:val="20"/>
          <w:szCs w:val="20"/>
        </w:rPr>
        <w:t>common</w:t>
      </w:r>
      <w:r w:rsidRPr="00E5167C">
        <w:rPr>
          <w:rFonts w:ascii="Times New Roman" w:hAnsi="Times New Roman" w:cs="Times New Roman"/>
          <w:sz w:val="20"/>
          <w:szCs w:val="20"/>
        </w:rPr>
        <w:t xml:space="preserve"> for children to start learning in a foreign language, because such teaching aids (textbooks) are available (only 13% of children in sub-Saharan Africa receive education in their native language). Another problem is the lack of qualified staff that could teach children. On the one hand, these staff shortages are a consequence of the lack of an organized education system (uneducated children are uneducated adults who </w:t>
      </w:r>
      <w:r w:rsidR="00222198" w:rsidRPr="00E5167C">
        <w:rPr>
          <w:rFonts w:ascii="Times New Roman" w:hAnsi="Times New Roman" w:cs="Times New Roman"/>
          <w:sz w:val="20"/>
          <w:szCs w:val="20"/>
        </w:rPr>
        <w:t>cannot</w:t>
      </w:r>
      <w:r w:rsidRPr="00E5167C">
        <w:rPr>
          <w:rFonts w:ascii="Times New Roman" w:hAnsi="Times New Roman" w:cs="Times New Roman"/>
          <w:sz w:val="20"/>
          <w:szCs w:val="20"/>
        </w:rPr>
        <w:t xml:space="preserve"> take up teachers 'jobs), and on the other hand they result from teachers' reluctance to work in non-urbanized regions. Most decide to work in cities, which is also associated with higher earnings. Being aware of the importance of education for the child and the whole society in which it lives, UNICEF conducts many activities aimed at guaranteeing children's access to </w:t>
      </w:r>
      <w:r w:rsidR="005B60C2" w:rsidRPr="00E5167C">
        <w:rPr>
          <w:rFonts w:ascii="Times New Roman" w:hAnsi="Times New Roman" w:cs="Times New Roman"/>
          <w:sz w:val="20"/>
          <w:szCs w:val="20"/>
        </w:rPr>
        <w:t>education: Emergency</w:t>
      </w:r>
      <w:r w:rsidRPr="00E5167C">
        <w:rPr>
          <w:rFonts w:ascii="Times New Roman" w:hAnsi="Times New Roman" w:cs="Times New Roman"/>
          <w:sz w:val="20"/>
          <w:szCs w:val="20"/>
        </w:rPr>
        <w:t xml:space="preserve"> relief </w:t>
      </w:r>
      <w:proofErr w:type="gramStart"/>
      <w:r w:rsidRPr="00E5167C">
        <w:rPr>
          <w:rFonts w:ascii="Times New Roman" w:hAnsi="Times New Roman" w:cs="Times New Roman"/>
          <w:sz w:val="20"/>
          <w:szCs w:val="20"/>
        </w:rPr>
        <w:t>in the event of</w:t>
      </w:r>
      <w:proofErr w:type="gramEnd"/>
      <w:r w:rsidRPr="00E5167C">
        <w:rPr>
          <w:rFonts w:ascii="Times New Roman" w:hAnsi="Times New Roman" w:cs="Times New Roman"/>
          <w:sz w:val="20"/>
          <w:szCs w:val="20"/>
        </w:rPr>
        <w:t xml:space="preserve"> a humanitarian disaster - it is estimated that in the 1990s Over 66% of children in the world were affected by natural disasters each year. UNICEF analysis shows that this figure will increase to 175 million annually in 2010-2020. </w:t>
      </w:r>
      <w:r w:rsidR="00222198" w:rsidRPr="00E5167C">
        <w:rPr>
          <w:rFonts w:ascii="Times New Roman" w:hAnsi="Times New Roman" w:cs="Times New Roman"/>
          <w:sz w:val="20"/>
          <w:szCs w:val="20"/>
        </w:rPr>
        <w:t>UNICEF</w:t>
      </w:r>
      <w:r w:rsidRPr="00E5167C">
        <w:rPr>
          <w:rFonts w:ascii="Times New Roman" w:hAnsi="Times New Roman" w:cs="Times New Roman"/>
          <w:sz w:val="20"/>
          <w:szCs w:val="20"/>
        </w:rPr>
        <w:t xml:space="preserve"> ​​helps all these children by organizing, among others </w:t>
      </w:r>
      <w:r w:rsidR="00222198" w:rsidRPr="00E5167C">
        <w:rPr>
          <w:rFonts w:ascii="Times New Roman" w:hAnsi="Times New Roman" w:cs="Times New Roman"/>
          <w:sz w:val="20"/>
          <w:szCs w:val="20"/>
        </w:rPr>
        <w:t>centres</w:t>
      </w:r>
      <w:r w:rsidRPr="00E5167C">
        <w:rPr>
          <w:rFonts w:ascii="Times New Roman" w:hAnsi="Times New Roman" w:cs="Times New Roman"/>
          <w:sz w:val="20"/>
          <w:szCs w:val="20"/>
        </w:rPr>
        <w:t xml:space="preserve"> of temporary education that allow them to return to normal after traumatic experiences. School in a box - a special early-education set that allows you to organize classes even in the most difficult conditions, </w:t>
      </w:r>
      <w:r w:rsidR="00222198" w:rsidRPr="00E5167C">
        <w:rPr>
          <w:rFonts w:ascii="Times New Roman" w:hAnsi="Times New Roman" w:cs="Times New Roman"/>
          <w:sz w:val="20"/>
          <w:szCs w:val="20"/>
        </w:rPr>
        <w:t>has</w:t>
      </w:r>
      <w:r w:rsidRPr="00E5167C">
        <w:rPr>
          <w:rFonts w:ascii="Times New Roman" w:hAnsi="Times New Roman" w:cs="Times New Roman"/>
          <w:sz w:val="20"/>
          <w:szCs w:val="20"/>
        </w:rPr>
        <w:t xml:space="preserve"> necessary teaching aids, materials for teachers and </w:t>
      </w:r>
      <w:r w:rsidR="00355313" w:rsidRPr="00E5167C">
        <w:rPr>
          <w:rFonts w:ascii="Times New Roman" w:hAnsi="Times New Roman" w:cs="Times New Roman"/>
          <w:sz w:val="20"/>
          <w:szCs w:val="20"/>
        </w:rPr>
        <w:t>toys. System</w:t>
      </w:r>
      <w:r w:rsidRPr="00E5167C">
        <w:rPr>
          <w:rFonts w:ascii="Times New Roman" w:hAnsi="Times New Roman" w:cs="Times New Roman"/>
          <w:sz w:val="20"/>
          <w:szCs w:val="20"/>
        </w:rPr>
        <w:t xml:space="preserve"> </w:t>
      </w:r>
      <w:r w:rsidR="00355313" w:rsidRPr="00E5167C">
        <w:rPr>
          <w:rFonts w:ascii="Times New Roman" w:hAnsi="Times New Roman" w:cs="Times New Roman"/>
          <w:sz w:val="20"/>
          <w:szCs w:val="20"/>
        </w:rPr>
        <w:t>aid</w:t>
      </w:r>
      <w:r w:rsidRPr="00E5167C">
        <w:rPr>
          <w:rFonts w:ascii="Times New Roman" w:hAnsi="Times New Roman" w:cs="Times New Roman"/>
          <w:sz w:val="20"/>
          <w:szCs w:val="20"/>
        </w:rPr>
        <w:t xml:space="preserve"> - after ensuring the children's safe return to school after the disaster, UNICEF begins the process of rebuilding what has been destroyed, and thus organizing, for example, schools in regions affected by the disaster. The main principle that guiding UNICEF's activities is "Build back better", that is, recreating what has been destroyed, but </w:t>
      </w:r>
      <w:r w:rsidR="00222198" w:rsidRPr="00E5167C">
        <w:rPr>
          <w:rFonts w:ascii="Times New Roman" w:hAnsi="Times New Roman" w:cs="Times New Roman"/>
          <w:sz w:val="20"/>
          <w:szCs w:val="20"/>
        </w:rPr>
        <w:t>considering</w:t>
      </w:r>
      <w:r w:rsidRPr="00E5167C">
        <w:rPr>
          <w:rFonts w:ascii="Times New Roman" w:hAnsi="Times New Roman" w:cs="Times New Roman"/>
          <w:sz w:val="20"/>
          <w:szCs w:val="20"/>
        </w:rPr>
        <w:t xml:space="preserve"> the necessary changes that will improve the operation of schools. If, for example, there was no sewage system in some school, or there were no facilities for children with disabilities, UNICEF, when joining the works, plans everything in terms of preparing new, the best conditions for learning for children. Equal access to education - ensuring equal access to education for boys and girls is one of UNICEF's priorities. In addition to its commitment to the Millennium Development Goals, UNICEF supports the global initiative 'Education for All'. He </w:t>
      </w:r>
      <w:r w:rsidR="00222198" w:rsidRPr="00E5167C">
        <w:rPr>
          <w:rFonts w:ascii="Times New Roman" w:hAnsi="Times New Roman" w:cs="Times New Roman"/>
          <w:sz w:val="20"/>
          <w:szCs w:val="20"/>
        </w:rPr>
        <w:t>takes part</w:t>
      </w:r>
      <w:r w:rsidRPr="00E5167C">
        <w:rPr>
          <w:rFonts w:ascii="Times New Roman" w:hAnsi="Times New Roman" w:cs="Times New Roman"/>
          <w:sz w:val="20"/>
          <w:szCs w:val="20"/>
        </w:rPr>
        <w:t xml:space="preserve"> in all work aimed at equalizing opportunities for children from developing countries. He works with state governments and local authorities, supporting them in building the education system. The governments of many countries have adopted UNICEF projects and solutions that support the educational opportunities of girls. Guaranteeing free education - in 2005, UNICEF and the World Bank launched an initiative called "The School Free Abolition", which aims to support governments in organizing unpaid education for children. Activities focus on </w:t>
      </w:r>
      <w:r w:rsidR="00355313" w:rsidRPr="00E5167C">
        <w:rPr>
          <w:rFonts w:ascii="Times New Roman" w:hAnsi="Times New Roman" w:cs="Times New Roman"/>
          <w:sz w:val="20"/>
          <w:szCs w:val="20"/>
        </w:rPr>
        <w:t>giving</w:t>
      </w:r>
      <w:r w:rsidRPr="00E5167C">
        <w:rPr>
          <w:rFonts w:ascii="Times New Roman" w:hAnsi="Times New Roman" w:cs="Times New Roman"/>
          <w:sz w:val="20"/>
          <w:szCs w:val="20"/>
        </w:rPr>
        <w:t xml:space="preserve"> education at the basic level, introducing specific regulations that will guarantee children access to school (they will </w:t>
      </w:r>
      <w:r w:rsidR="00355313" w:rsidRPr="00E5167C">
        <w:rPr>
          <w:rFonts w:ascii="Times New Roman" w:hAnsi="Times New Roman" w:cs="Times New Roman"/>
          <w:sz w:val="20"/>
          <w:szCs w:val="20"/>
        </w:rPr>
        <w:t>support</w:t>
      </w:r>
      <w:r w:rsidRPr="00E5167C">
        <w:rPr>
          <w:rFonts w:ascii="Times New Roman" w:hAnsi="Times New Roman" w:cs="Times New Roman"/>
          <w:sz w:val="20"/>
          <w:szCs w:val="20"/>
        </w:rPr>
        <w:t xml:space="preserve"> a ban on charging for education) and guarantee its high quality. In countries where the challenge of </w:t>
      </w:r>
      <w:r w:rsidR="00355313" w:rsidRPr="00E5167C">
        <w:rPr>
          <w:rFonts w:ascii="Times New Roman" w:hAnsi="Times New Roman" w:cs="Times New Roman"/>
          <w:sz w:val="20"/>
          <w:szCs w:val="20"/>
        </w:rPr>
        <w:t>giving</w:t>
      </w:r>
      <w:r w:rsidRPr="00E5167C">
        <w:rPr>
          <w:rFonts w:ascii="Times New Roman" w:hAnsi="Times New Roman" w:cs="Times New Roman"/>
          <w:sz w:val="20"/>
          <w:szCs w:val="20"/>
        </w:rPr>
        <w:t xml:space="preserve"> education has been taken up, the first results are already visible, </w:t>
      </w:r>
      <w:r w:rsidR="00355313" w:rsidRPr="00E5167C">
        <w:rPr>
          <w:rFonts w:ascii="Times New Roman" w:hAnsi="Times New Roman" w:cs="Times New Roman"/>
          <w:sz w:val="20"/>
          <w:szCs w:val="20"/>
        </w:rPr>
        <w:t>e.g.</w:t>
      </w:r>
      <w:r w:rsidRPr="00E5167C">
        <w:rPr>
          <w:rFonts w:ascii="Times New Roman" w:hAnsi="Times New Roman" w:cs="Times New Roman"/>
          <w:sz w:val="20"/>
          <w:szCs w:val="20"/>
        </w:rPr>
        <w:t xml:space="preserve"> in Kenya, the number of children covered by education increased from 5.9 million to 7.2 million. Monitoring the quality of education - </w:t>
      </w:r>
      <w:r w:rsidR="00355313" w:rsidRPr="00E5167C">
        <w:rPr>
          <w:rFonts w:ascii="Times New Roman" w:hAnsi="Times New Roman" w:cs="Times New Roman"/>
          <w:sz w:val="20"/>
          <w:szCs w:val="20"/>
        </w:rPr>
        <w:t>checking</w:t>
      </w:r>
      <w:r w:rsidRPr="00E5167C">
        <w:rPr>
          <w:rFonts w:ascii="Times New Roman" w:hAnsi="Times New Roman" w:cs="Times New Roman"/>
          <w:sz w:val="20"/>
          <w:szCs w:val="20"/>
        </w:rPr>
        <w:t xml:space="preserve"> the activities of individual countries </w:t>
      </w:r>
      <w:r w:rsidR="00355313" w:rsidRPr="00E5167C">
        <w:rPr>
          <w:rFonts w:ascii="Times New Roman" w:hAnsi="Times New Roman" w:cs="Times New Roman"/>
          <w:sz w:val="20"/>
          <w:szCs w:val="20"/>
        </w:rPr>
        <w:t>in</w:t>
      </w:r>
      <w:r w:rsidRPr="00E5167C">
        <w:rPr>
          <w:rFonts w:ascii="Times New Roman" w:hAnsi="Times New Roman" w:cs="Times New Roman"/>
          <w:sz w:val="20"/>
          <w:szCs w:val="20"/>
        </w:rPr>
        <w:t xml:space="preserve"> ​​education is </w:t>
      </w:r>
      <w:r w:rsidR="00355313" w:rsidRPr="00E5167C">
        <w:rPr>
          <w:rFonts w:ascii="Times New Roman" w:hAnsi="Times New Roman" w:cs="Times New Roman"/>
          <w:sz w:val="20"/>
          <w:szCs w:val="20"/>
        </w:rPr>
        <w:t>a critical issue</w:t>
      </w:r>
      <w:r w:rsidRPr="00E5167C">
        <w:rPr>
          <w:rFonts w:ascii="Times New Roman" w:hAnsi="Times New Roman" w:cs="Times New Roman"/>
          <w:sz w:val="20"/>
          <w:szCs w:val="20"/>
        </w:rPr>
        <w:t xml:space="preserve">. UNICEF cooperates with local authorities, collects data on existing problems, but also keeps track of progress in the </w:t>
      </w:r>
      <w:r w:rsidRPr="00E5167C">
        <w:rPr>
          <w:rFonts w:ascii="Times New Roman" w:hAnsi="Times New Roman" w:cs="Times New Roman"/>
          <w:sz w:val="20"/>
          <w:szCs w:val="20"/>
        </w:rPr>
        <w:lastRenderedPageBreak/>
        <w:t xml:space="preserve">development of education systems. Thorough knowledge allows for quick response to all kinds of irregularities. UNICEF also </w:t>
      </w:r>
      <w:r w:rsidR="00355313" w:rsidRPr="00E5167C">
        <w:rPr>
          <w:rFonts w:ascii="Times New Roman" w:hAnsi="Times New Roman" w:cs="Times New Roman"/>
          <w:sz w:val="20"/>
          <w:szCs w:val="20"/>
        </w:rPr>
        <w:t>checks</w:t>
      </w:r>
      <w:r w:rsidRPr="00E5167C">
        <w:rPr>
          <w:rFonts w:ascii="Times New Roman" w:hAnsi="Times New Roman" w:cs="Times New Roman"/>
          <w:sz w:val="20"/>
          <w:szCs w:val="20"/>
        </w:rPr>
        <w:t xml:space="preserve"> the educational achievements of children </w:t>
      </w:r>
      <w:r w:rsidR="00355313" w:rsidRPr="00E5167C">
        <w:rPr>
          <w:rFonts w:ascii="Times New Roman" w:hAnsi="Times New Roman" w:cs="Times New Roman"/>
          <w:sz w:val="20"/>
          <w:szCs w:val="20"/>
        </w:rPr>
        <w:t>to</w:t>
      </w:r>
      <w:r w:rsidRPr="00E5167C">
        <w:rPr>
          <w:rFonts w:ascii="Times New Roman" w:hAnsi="Times New Roman" w:cs="Times New Roman"/>
          <w:sz w:val="20"/>
          <w:szCs w:val="20"/>
        </w:rPr>
        <w:t xml:space="preserve"> check how effective pedagogical solutions are implemented</w:t>
      </w:r>
      <w:r w:rsidR="00355313" w:rsidRPr="00E5167C">
        <w:rPr>
          <w:rFonts w:ascii="Times New Roman" w:hAnsi="Times New Roman" w:cs="Times New Roman"/>
          <w:sz w:val="20"/>
          <w:szCs w:val="20"/>
        </w:rPr>
        <w:t>.</w:t>
      </w:r>
      <w:r w:rsidR="00355313" w:rsidRPr="00E5167C">
        <w:rPr>
          <w:rFonts w:ascii="Times New Roman" w:hAnsi="Times New Roman" w:cs="Times New Roman"/>
          <w:color w:val="222222"/>
          <w:sz w:val="20"/>
          <w:szCs w:val="20"/>
          <w:shd w:val="clear" w:color="auto" w:fill="FFFFFF"/>
        </w:rPr>
        <w:t xml:space="preserve"> </w:t>
      </w:r>
      <w:r w:rsidR="00355313" w:rsidRPr="00E5167C">
        <w:rPr>
          <w:rFonts w:ascii="Times New Roman" w:hAnsi="Times New Roman" w:cs="Times New Roman"/>
          <w:color w:val="222222"/>
          <w:sz w:val="20"/>
          <w:szCs w:val="20"/>
          <w:shd w:val="clear" w:color="auto" w:fill="FFFFFF"/>
        </w:rPr>
        <w:t xml:space="preserve">Education is one of the most </w:t>
      </w:r>
      <w:proofErr w:type="gramStart"/>
      <w:r w:rsidR="00355313" w:rsidRPr="00E5167C">
        <w:rPr>
          <w:rFonts w:ascii="Times New Roman" w:hAnsi="Times New Roman" w:cs="Times New Roman"/>
          <w:color w:val="222222"/>
          <w:sz w:val="20"/>
          <w:szCs w:val="20"/>
          <w:shd w:val="clear" w:color="auto" w:fill="FFFFFF"/>
        </w:rPr>
        <w:t>important issues</w:t>
      </w:r>
      <w:proofErr w:type="gramEnd"/>
      <w:r w:rsidR="00355313" w:rsidRPr="00E5167C">
        <w:rPr>
          <w:rFonts w:ascii="Times New Roman" w:hAnsi="Times New Roman" w:cs="Times New Roman"/>
          <w:color w:val="222222"/>
          <w:sz w:val="20"/>
          <w:szCs w:val="20"/>
          <w:shd w:val="clear" w:color="auto" w:fill="FFFFFF"/>
        </w:rPr>
        <w:t xml:space="preserve"> in the areas of social </w:t>
      </w:r>
      <w:r w:rsidR="00E5167C" w:rsidRPr="00E5167C">
        <w:rPr>
          <w:rFonts w:ascii="Times New Roman" w:hAnsi="Times New Roman" w:cs="Times New Roman"/>
          <w:color w:val="222222"/>
          <w:sz w:val="20"/>
          <w:szCs w:val="20"/>
          <w:shd w:val="clear" w:color="auto" w:fill="FFFFFF"/>
        </w:rPr>
        <w:t>life, preparing</w:t>
      </w:r>
      <w:r w:rsidR="00355313" w:rsidRPr="00E5167C">
        <w:rPr>
          <w:rFonts w:ascii="Times New Roman" w:hAnsi="Times New Roman" w:cs="Times New Roman"/>
          <w:color w:val="222222"/>
          <w:sz w:val="20"/>
          <w:szCs w:val="20"/>
          <w:shd w:val="clear" w:color="auto" w:fill="FFFFFF"/>
        </w:rPr>
        <w:t xml:space="preserve"> young generations for functioning in society</w:t>
      </w:r>
      <w:r w:rsidR="00355313" w:rsidRPr="00E5167C">
        <w:rPr>
          <w:rFonts w:ascii="Times New Roman" w:hAnsi="Times New Roman" w:cs="Times New Roman"/>
          <w:color w:val="222222"/>
          <w:sz w:val="20"/>
          <w:szCs w:val="20"/>
          <w:shd w:val="clear" w:color="auto" w:fill="FFFFFF"/>
        </w:rPr>
        <w:t xml:space="preserve"> </w:t>
      </w:r>
      <w:r w:rsidR="00355313" w:rsidRPr="00E5167C">
        <w:rPr>
          <w:rFonts w:ascii="Times New Roman" w:hAnsi="Times New Roman" w:cs="Times New Roman"/>
          <w:color w:val="222222"/>
          <w:sz w:val="20"/>
          <w:szCs w:val="20"/>
          <w:shd w:val="clear" w:color="auto" w:fill="FFFFFF"/>
        </w:rPr>
        <w:t>adults. Also in Kenya, an African country, deeply rooted</w:t>
      </w:r>
      <w:r w:rsidR="00355313" w:rsidRPr="00E5167C">
        <w:rPr>
          <w:rFonts w:ascii="Times New Roman" w:hAnsi="Times New Roman" w:cs="Times New Roman"/>
          <w:color w:val="222222"/>
          <w:sz w:val="20"/>
          <w:szCs w:val="20"/>
          <w:shd w:val="clear" w:color="auto" w:fill="FFFFFF"/>
        </w:rPr>
        <w:t xml:space="preserve"> </w:t>
      </w:r>
      <w:r w:rsidR="00355313" w:rsidRPr="00E5167C">
        <w:rPr>
          <w:rFonts w:ascii="Times New Roman" w:hAnsi="Times New Roman" w:cs="Times New Roman"/>
          <w:color w:val="222222"/>
          <w:sz w:val="20"/>
          <w:szCs w:val="20"/>
          <w:shd w:val="clear" w:color="auto" w:fill="FFFFFF"/>
        </w:rPr>
        <w:t>in tradition, Swahili culture, tribal rituals education is one</w:t>
      </w:r>
      <w:r w:rsidR="00355313" w:rsidRPr="00E5167C">
        <w:rPr>
          <w:rFonts w:ascii="Times New Roman" w:hAnsi="Times New Roman" w:cs="Times New Roman"/>
          <w:color w:val="222222"/>
          <w:sz w:val="20"/>
          <w:szCs w:val="20"/>
          <w:shd w:val="clear" w:color="auto" w:fill="FFFFFF"/>
        </w:rPr>
        <w:t xml:space="preserve"> </w:t>
      </w:r>
      <w:r w:rsidR="00355313" w:rsidRPr="00E5167C">
        <w:rPr>
          <w:rFonts w:ascii="Times New Roman" w:hAnsi="Times New Roman" w:cs="Times New Roman"/>
          <w:color w:val="222222"/>
          <w:sz w:val="20"/>
          <w:szCs w:val="20"/>
          <w:shd w:val="clear" w:color="auto" w:fill="FFFFFF"/>
        </w:rPr>
        <w:t xml:space="preserve">of the most important issues of the modern </w:t>
      </w:r>
      <w:proofErr w:type="spellStart"/>
      <w:proofErr w:type="gramStart"/>
      <w:r w:rsidR="00355313" w:rsidRPr="00E5167C">
        <w:rPr>
          <w:rFonts w:ascii="Times New Roman" w:hAnsi="Times New Roman" w:cs="Times New Roman"/>
          <w:color w:val="222222"/>
          <w:sz w:val="20"/>
          <w:szCs w:val="20"/>
          <w:shd w:val="clear" w:color="auto" w:fill="FFFFFF"/>
        </w:rPr>
        <w:t>state.UNESCO</w:t>
      </w:r>
      <w:proofErr w:type="spellEnd"/>
      <w:proofErr w:type="gramEnd"/>
      <w:r w:rsidR="00355313" w:rsidRPr="00E5167C">
        <w:rPr>
          <w:rFonts w:ascii="Times New Roman" w:hAnsi="Times New Roman" w:cs="Times New Roman"/>
          <w:color w:val="222222"/>
          <w:sz w:val="20"/>
          <w:szCs w:val="20"/>
          <w:shd w:val="clear" w:color="auto" w:fill="FFFFFF"/>
        </w:rPr>
        <w:t xml:space="preserve">-UNEVOC International </w:t>
      </w:r>
      <w:proofErr w:type="spellStart"/>
      <w:r w:rsidR="00355313" w:rsidRPr="00E5167C">
        <w:rPr>
          <w:rFonts w:ascii="Times New Roman" w:hAnsi="Times New Roman" w:cs="Times New Roman"/>
          <w:color w:val="222222"/>
          <w:sz w:val="20"/>
          <w:szCs w:val="20"/>
          <w:shd w:val="clear" w:color="auto" w:fill="FFFFFF"/>
        </w:rPr>
        <w:t>Center</w:t>
      </w:r>
      <w:proofErr w:type="spellEnd"/>
      <w:r w:rsidR="00355313" w:rsidRPr="00E5167C">
        <w:rPr>
          <w:rFonts w:ascii="Times New Roman" w:hAnsi="Times New Roman" w:cs="Times New Roman"/>
          <w:color w:val="222222"/>
          <w:sz w:val="20"/>
          <w:szCs w:val="20"/>
          <w:shd w:val="clear" w:color="auto" w:fill="FFFFFF"/>
        </w:rPr>
        <w:t>, http://www.unevoc.unesco.org/go.php?q=</w:t>
      </w:r>
    </w:p>
    <w:p w:rsidR="00355313" w:rsidRPr="00E5167C" w:rsidRDefault="00355313" w:rsidP="00355313">
      <w:pPr>
        <w:jc w:val="both"/>
        <w:rPr>
          <w:rFonts w:ascii="Times New Roman" w:hAnsi="Times New Roman" w:cs="Times New Roman"/>
          <w:color w:val="222222"/>
          <w:sz w:val="20"/>
          <w:szCs w:val="20"/>
          <w:shd w:val="clear" w:color="auto" w:fill="FFFFFF"/>
        </w:rPr>
      </w:pPr>
      <w:r w:rsidRPr="00E5167C">
        <w:rPr>
          <w:rFonts w:ascii="Times New Roman" w:hAnsi="Times New Roman" w:cs="Times New Roman"/>
          <w:color w:val="222222"/>
          <w:sz w:val="20"/>
          <w:szCs w:val="20"/>
          <w:shd w:val="clear" w:color="auto" w:fill="FFFFFF"/>
        </w:rPr>
        <w:t xml:space="preserve">World + TVET + Database &amp; </w:t>
      </w:r>
      <w:proofErr w:type="spellStart"/>
      <w:r w:rsidRPr="00E5167C">
        <w:rPr>
          <w:rFonts w:ascii="Times New Roman" w:hAnsi="Times New Roman" w:cs="Times New Roman"/>
          <w:color w:val="222222"/>
          <w:sz w:val="20"/>
          <w:szCs w:val="20"/>
          <w:shd w:val="clear" w:color="auto" w:fill="FFFFFF"/>
        </w:rPr>
        <w:t>ct</w:t>
      </w:r>
      <w:proofErr w:type="spellEnd"/>
      <w:r w:rsidRPr="00E5167C">
        <w:rPr>
          <w:rFonts w:ascii="Times New Roman" w:hAnsi="Times New Roman" w:cs="Times New Roman"/>
          <w:color w:val="222222"/>
          <w:sz w:val="20"/>
          <w:szCs w:val="20"/>
          <w:shd w:val="clear" w:color="auto" w:fill="FFFFFF"/>
        </w:rPr>
        <w:t xml:space="preserve"> = KEN [accessed on 20/11/2015]. 19 G.I. </w:t>
      </w:r>
      <w:proofErr w:type="spellStart"/>
      <w:r w:rsidRPr="00E5167C">
        <w:rPr>
          <w:rFonts w:ascii="Times New Roman" w:hAnsi="Times New Roman" w:cs="Times New Roman"/>
          <w:color w:val="222222"/>
          <w:sz w:val="20"/>
          <w:szCs w:val="20"/>
          <w:shd w:val="clear" w:color="auto" w:fill="FFFFFF"/>
        </w:rPr>
        <w:t>Godia</w:t>
      </w:r>
      <w:proofErr w:type="spellEnd"/>
      <w:r w:rsidRPr="00E5167C">
        <w:rPr>
          <w:rFonts w:ascii="Times New Roman" w:hAnsi="Times New Roman" w:cs="Times New Roman"/>
          <w:color w:val="222222"/>
          <w:sz w:val="20"/>
          <w:szCs w:val="20"/>
          <w:shd w:val="clear" w:color="auto" w:fill="FFFFFF"/>
        </w:rPr>
        <w:t>, The Nacional Special Needs Education, Policy Framework, Ministry of Education,</w:t>
      </w:r>
    </w:p>
    <w:p w:rsidR="000306C8" w:rsidRPr="00E5167C" w:rsidRDefault="00355313" w:rsidP="00355313">
      <w:pPr>
        <w:jc w:val="both"/>
        <w:rPr>
          <w:rFonts w:ascii="Times New Roman" w:hAnsi="Times New Roman" w:cs="Times New Roman"/>
          <w:color w:val="222222"/>
          <w:sz w:val="20"/>
          <w:szCs w:val="20"/>
          <w:shd w:val="clear" w:color="auto" w:fill="FFFFFF"/>
        </w:rPr>
      </w:pPr>
      <w:r w:rsidRPr="00E5167C">
        <w:rPr>
          <w:rFonts w:ascii="Times New Roman" w:hAnsi="Times New Roman" w:cs="Times New Roman"/>
          <w:color w:val="222222"/>
          <w:sz w:val="20"/>
          <w:szCs w:val="20"/>
          <w:shd w:val="clear" w:color="auto" w:fill="FFFFFF"/>
        </w:rPr>
        <w:t>July, Kenya 2009, pp. 16-20.</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Undoubtedly, Colonialism had an influence on changes </w:t>
      </w:r>
      <w:proofErr w:type="gramStart"/>
      <w:r w:rsidRPr="00E5167C">
        <w:rPr>
          <w:rFonts w:ascii="Times New Roman" w:hAnsi="Times New Roman" w:cs="Times New Roman"/>
          <w:color w:val="222222"/>
          <w:sz w:val="20"/>
          <w:szCs w:val="20"/>
          <w:shd w:val="clear" w:color="auto" w:fill="FFFFFF"/>
        </w:rPr>
        <w:t>in the area of</w:t>
      </w:r>
      <w:proofErr w:type="gramEnd"/>
      <w:r w:rsidRPr="00E5167C">
        <w:rPr>
          <w:rFonts w:ascii="Times New Roman" w:hAnsi="Times New Roman" w:cs="Times New Roman"/>
          <w:color w:val="222222"/>
          <w:sz w:val="20"/>
          <w:szCs w:val="20"/>
          <w:shd w:val="clear" w:color="auto" w:fill="FFFFFF"/>
        </w:rPr>
        <w:t xml:space="preserve"> ​​education when</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it has been the collision of native (African) culture over 80 years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with the European, which resulted in the clash of native educational structures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with modern teaching and upbringing systems. This confrontation</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has become particularly pronounced in rural areas. From 1963,</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when Kenya was freed from the British rule, it was clear</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changes and development of educational policy, which continues to this day.</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At the same time, knowledge and globalization processes have made the Kenyan government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he is forced to introduce reforms and in recent years to ensure universal</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basic education (FPE - Free Primary Education), which </w:t>
      </w:r>
      <w:r w:rsidR="00E5167C" w:rsidRPr="00E5167C">
        <w:rPr>
          <w:rFonts w:ascii="Times New Roman" w:hAnsi="Times New Roman" w:cs="Times New Roman"/>
          <w:color w:val="222222"/>
          <w:sz w:val="20"/>
          <w:szCs w:val="20"/>
          <w:shd w:val="clear" w:color="auto" w:fill="FFFFFF"/>
        </w:rPr>
        <w:t xml:space="preserve">gives </w:t>
      </w:r>
      <w:r w:rsidR="005B60C2" w:rsidRPr="00E5167C">
        <w:rPr>
          <w:rFonts w:ascii="Times New Roman" w:hAnsi="Times New Roman" w:cs="Times New Roman"/>
          <w:color w:val="222222"/>
          <w:sz w:val="20"/>
          <w:szCs w:val="20"/>
          <w:shd w:val="clear" w:color="auto" w:fill="FFFFFF"/>
        </w:rPr>
        <w:t>an essential element</w:t>
      </w:r>
      <w:r w:rsidRPr="00E5167C">
        <w:rPr>
          <w:rFonts w:ascii="Times New Roman" w:hAnsi="Times New Roman" w:cs="Times New Roman"/>
          <w:color w:val="222222"/>
          <w:sz w:val="20"/>
          <w:szCs w:val="20"/>
          <w:shd w:val="clear" w:color="auto" w:fill="FFFFFF"/>
        </w:rPr>
        <w:t xml:space="preserve"> of the overall goal of education for all (EFA- </w:t>
      </w:r>
      <w:r w:rsidR="00E5167C" w:rsidRPr="00E5167C">
        <w:rPr>
          <w:rFonts w:ascii="Times New Roman" w:hAnsi="Times New Roman" w:cs="Times New Roman"/>
          <w:color w:val="222222"/>
          <w:sz w:val="20"/>
          <w:szCs w:val="20"/>
          <w:shd w:val="clear" w:color="auto" w:fill="FFFFFF"/>
        </w:rPr>
        <w:t>Education</w:t>
      </w:r>
      <w:r w:rsidRPr="00E5167C">
        <w:rPr>
          <w:rFonts w:ascii="Times New Roman" w:hAnsi="Times New Roman" w:cs="Times New Roman"/>
          <w:color w:val="222222"/>
          <w:sz w:val="20"/>
          <w:szCs w:val="20"/>
          <w:shd w:val="clear" w:color="auto" w:fill="FFFFFF"/>
        </w:rPr>
        <w:t xml:space="preserve"> for All). The changes introduced by the government are a milestone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for economic and social development. The modification took place also</w:t>
      </w:r>
      <w:r w:rsidR="00E5167C" w:rsidRPr="00E5167C">
        <w:rPr>
          <w:rFonts w:ascii="Times New Roman" w:hAnsi="Times New Roman" w:cs="Times New Roman"/>
          <w:color w:val="222222"/>
          <w:sz w:val="20"/>
          <w:szCs w:val="20"/>
          <w:shd w:val="clear" w:color="auto" w:fill="FFFFFF"/>
        </w:rPr>
        <w:t xml:space="preserve"> about</w:t>
      </w:r>
      <w:r w:rsidRPr="00E5167C">
        <w:rPr>
          <w:rFonts w:ascii="Times New Roman" w:hAnsi="Times New Roman" w:cs="Times New Roman"/>
          <w:color w:val="222222"/>
          <w:sz w:val="20"/>
          <w:szCs w:val="20"/>
          <w:shd w:val="clear" w:color="auto" w:fill="FFFFFF"/>
        </w:rPr>
        <w:t xml:space="preserve"> access to education for women and people with special needs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and disabled, by </w:t>
      </w:r>
      <w:r w:rsidR="005B60C2" w:rsidRPr="00E5167C">
        <w:rPr>
          <w:rFonts w:ascii="Times New Roman" w:hAnsi="Times New Roman" w:cs="Times New Roman"/>
          <w:color w:val="222222"/>
          <w:sz w:val="20"/>
          <w:szCs w:val="20"/>
          <w:shd w:val="clear" w:color="auto" w:fill="FFFFFF"/>
        </w:rPr>
        <w:t>setting up</w:t>
      </w:r>
      <w:r w:rsidRPr="00E5167C">
        <w:rPr>
          <w:rFonts w:ascii="Times New Roman" w:hAnsi="Times New Roman" w:cs="Times New Roman"/>
          <w:color w:val="222222"/>
          <w:sz w:val="20"/>
          <w:szCs w:val="20"/>
          <w:shd w:val="clear" w:color="auto" w:fill="FFFFFF"/>
        </w:rPr>
        <w:t xml:space="preserve"> that by providing basic education</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for women and embracing disadvantaged groups (people with special needs)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needs and disabled people, society </w:t>
      </w:r>
      <w:proofErr w:type="gramStart"/>
      <w:r w:rsidRPr="00E5167C">
        <w:rPr>
          <w:rFonts w:ascii="Times New Roman" w:hAnsi="Times New Roman" w:cs="Times New Roman"/>
          <w:color w:val="222222"/>
          <w:sz w:val="20"/>
          <w:szCs w:val="20"/>
          <w:shd w:val="clear" w:color="auto" w:fill="FFFFFF"/>
        </w:rPr>
        <w:t>is able to</w:t>
      </w:r>
      <w:proofErr w:type="gramEnd"/>
      <w:r w:rsidRPr="00E5167C">
        <w:rPr>
          <w:rFonts w:ascii="Times New Roman" w:hAnsi="Times New Roman" w:cs="Times New Roman"/>
          <w:color w:val="222222"/>
          <w:sz w:val="20"/>
          <w:szCs w:val="20"/>
          <w:shd w:val="clear" w:color="auto" w:fill="FFFFFF"/>
        </w:rPr>
        <w:t xml:space="preserve"> accelerate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its development. The government - from January 2003 - managed to implement free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primary schools in an educational program that has seen huge growth</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number of children attending school. Statistical data shows that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in 2008, </w:t>
      </w:r>
      <w:r w:rsidR="00E5167C" w:rsidRPr="00E5167C">
        <w:rPr>
          <w:rFonts w:ascii="Times New Roman" w:hAnsi="Times New Roman" w:cs="Times New Roman"/>
          <w:color w:val="222222"/>
          <w:sz w:val="20"/>
          <w:szCs w:val="20"/>
          <w:shd w:val="clear" w:color="auto" w:fill="FFFFFF"/>
        </w:rPr>
        <w:t>many</w:t>
      </w:r>
      <w:r w:rsidRPr="00E5167C">
        <w:rPr>
          <w:rFonts w:ascii="Times New Roman" w:hAnsi="Times New Roman" w:cs="Times New Roman"/>
          <w:color w:val="222222"/>
          <w:sz w:val="20"/>
          <w:szCs w:val="20"/>
          <w:shd w:val="clear" w:color="auto" w:fill="FFFFFF"/>
        </w:rPr>
        <w:t xml:space="preserve"> primary schools increased (18,600 - state schools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and 1,839 private schools), where 8 563 821 pupils are registered.</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In relation to secondary education (3 621 public schools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and 490 private schools) has 1,382,21 students.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The government's involvement in the issues of citizens' education is </w:t>
      </w:r>
      <w:r w:rsidR="00E5167C" w:rsidRPr="00E5167C">
        <w:rPr>
          <w:rFonts w:ascii="Times New Roman" w:hAnsi="Times New Roman" w:cs="Times New Roman"/>
          <w:color w:val="222222"/>
          <w:sz w:val="20"/>
          <w:szCs w:val="20"/>
          <w:shd w:val="clear" w:color="auto" w:fill="FFFFFF"/>
        </w:rPr>
        <w:t>showed</w:t>
      </w:r>
      <w:r w:rsidRPr="00E5167C">
        <w:rPr>
          <w:rFonts w:ascii="Times New Roman" w:hAnsi="Times New Roman" w:cs="Times New Roman"/>
          <w:color w:val="222222"/>
          <w:sz w:val="20"/>
          <w:szCs w:val="20"/>
          <w:shd w:val="clear" w:color="auto" w:fill="FFFFFF"/>
        </w:rPr>
        <w:t xml:space="preserve"> by the fact that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despite the economic crisis, Kenya's 6.7% of GDP was spent on education in 2010</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and investments to cover this </w:t>
      </w:r>
      <w:proofErr w:type="gramStart"/>
      <w:r w:rsidRPr="00E5167C">
        <w:rPr>
          <w:rFonts w:ascii="Times New Roman" w:hAnsi="Times New Roman" w:cs="Times New Roman"/>
          <w:color w:val="222222"/>
          <w:sz w:val="20"/>
          <w:szCs w:val="20"/>
          <w:shd w:val="clear" w:color="auto" w:fill="FFFFFF"/>
        </w:rPr>
        <w:t>objective</w:t>
      </w:r>
      <w:proofErr w:type="gramEnd"/>
      <w:r w:rsidRPr="00E5167C">
        <w:rPr>
          <w:rFonts w:ascii="Times New Roman" w:hAnsi="Times New Roman" w:cs="Times New Roman"/>
          <w:color w:val="222222"/>
          <w:sz w:val="20"/>
          <w:szCs w:val="20"/>
          <w:shd w:val="clear" w:color="auto" w:fill="FFFFFF"/>
        </w:rPr>
        <w:t xml:space="preserve"> are constantly increasing.</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Private individuals play a very important role in educating children in Kenya,</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non-profit organizations and the local community. Many children who are not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able to reach several dozen </w:t>
      </w:r>
      <w:r w:rsidR="00E5167C" w:rsidRPr="00E5167C">
        <w:rPr>
          <w:rFonts w:ascii="Times New Roman" w:hAnsi="Times New Roman" w:cs="Times New Roman"/>
          <w:color w:val="222222"/>
          <w:sz w:val="20"/>
          <w:szCs w:val="20"/>
          <w:shd w:val="clear" w:color="auto" w:fill="FFFFFF"/>
        </w:rPr>
        <w:t>kilometres</w:t>
      </w:r>
      <w:r w:rsidRPr="00E5167C">
        <w:rPr>
          <w:rFonts w:ascii="Times New Roman" w:hAnsi="Times New Roman" w:cs="Times New Roman"/>
          <w:color w:val="222222"/>
          <w:sz w:val="20"/>
          <w:szCs w:val="20"/>
          <w:shd w:val="clear" w:color="auto" w:fill="FFFFFF"/>
        </w:rPr>
        <w:t xml:space="preserve"> to a public school, and parents do not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can afford to keep a child in a boarding school, they are covered by education "under the baobab tree".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Often, thanks to the collected private funds and donors and help</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and the involvement of the local community, these schools are transformed into schools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private or will receive subsidies from the state budget. This is a very important solution,</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especially for children from the poorest families. It should be emphasized that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although primary education in Kenya is free,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children are obliged to cover </w:t>
      </w:r>
      <w:r w:rsidR="00E5167C" w:rsidRPr="00E5167C">
        <w:rPr>
          <w:rFonts w:ascii="Times New Roman" w:hAnsi="Times New Roman" w:cs="Times New Roman"/>
          <w:color w:val="222222"/>
          <w:sz w:val="20"/>
          <w:szCs w:val="20"/>
          <w:shd w:val="clear" w:color="auto" w:fill="FFFFFF"/>
        </w:rPr>
        <w:t>added</w:t>
      </w:r>
      <w:r w:rsidRPr="00E5167C">
        <w:rPr>
          <w:rFonts w:ascii="Times New Roman" w:hAnsi="Times New Roman" w:cs="Times New Roman"/>
          <w:color w:val="222222"/>
          <w:sz w:val="20"/>
          <w:szCs w:val="20"/>
          <w:shd w:val="clear" w:color="auto" w:fill="FFFFFF"/>
        </w:rPr>
        <w:t xml:space="preserve"> costs (including textbooks, uniforms,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fees for exams, keeping a child in a boarding school). Consequence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this is often a quick fall out of the child's educational system, due to</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poverty and lack of livelihoods in Kenyan families.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To sum up the issues of the education system in Kenya should be emphasized</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significant changes over the years, but also the need for further reforms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in the direction of increasing education among Kenyans. The arguing argument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in this direction should be numbers, namely: the population of Kenya</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contributes over 20 million, including natural increase (4.1%), of which 60%</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is a population under 20 years of age. It should be remembered that the development of education</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it is development in every sphere of human life. There is a challenge before the Kenyan government -an increase in the education of the population, which is the country's resource to limit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unemployment, poverty and exclusion.</w:t>
      </w:r>
    </w:p>
    <w:p w:rsidR="00E12B27" w:rsidRPr="005B60C2" w:rsidRDefault="00E12B27" w:rsidP="000306C8">
      <w:pPr>
        <w:rPr>
          <w:rFonts w:ascii="Times New Roman" w:hAnsi="Times New Roman" w:cs="Times New Roman"/>
          <w:color w:val="000000" w:themeColor="text1"/>
          <w:sz w:val="20"/>
          <w:szCs w:val="20"/>
        </w:rPr>
      </w:pPr>
    </w:p>
    <w:p w:rsidR="00E12B27" w:rsidRPr="005B60C2" w:rsidRDefault="00E12B27" w:rsidP="000306C8">
      <w:pPr>
        <w:rPr>
          <w:rFonts w:ascii="Times New Roman" w:hAnsi="Times New Roman" w:cs="Times New Roman"/>
          <w:color w:val="000000" w:themeColor="text1"/>
          <w:sz w:val="20"/>
          <w:szCs w:val="20"/>
        </w:rPr>
      </w:pPr>
    </w:p>
    <w:p w:rsidR="00E12B27" w:rsidRPr="005B60C2" w:rsidRDefault="00E12B27" w:rsidP="000306C8">
      <w:pPr>
        <w:rPr>
          <w:rFonts w:ascii="Times New Roman" w:hAnsi="Times New Roman" w:cs="Times New Roman"/>
          <w:color w:val="000000" w:themeColor="text1"/>
          <w:sz w:val="20"/>
          <w:szCs w:val="20"/>
        </w:rPr>
      </w:pPr>
    </w:p>
    <w:p w:rsidR="00E12B27" w:rsidRPr="005B60C2" w:rsidRDefault="00E12B27" w:rsidP="000306C8">
      <w:pPr>
        <w:rPr>
          <w:rFonts w:ascii="Times New Roman" w:hAnsi="Times New Roman" w:cs="Times New Roman"/>
          <w:color w:val="000000" w:themeColor="text1"/>
          <w:sz w:val="20"/>
          <w:szCs w:val="20"/>
        </w:rPr>
      </w:pPr>
    </w:p>
    <w:p w:rsidR="00E12B27" w:rsidRDefault="00E12B27" w:rsidP="000306C8">
      <w:pPr>
        <w:rPr>
          <w:rFonts w:ascii="Times New Roman" w:hAnsi="Times New Roman" w:cs="Times New Roman"/>
          <w:color w:val="000000" w:themeColor="text1"/>
          <w:sz w:val="20"/>
          <w:szCs w:val="20"/>
        </w:rPr>
      </w:pPr>
    </w:p>
    <w:p w:rsidR="00083A13" w:rsidRDefault="00083A13" w:rsidP="000306C8">
      <w:pPr>
        <w:rPr>
          <w:rFonts w:ascii="Times New Roman" w:hAnsi="Times New Roman" w:cs="Times New Roman"/>
          <w:color w:val="000000" w:themeColor="text1"/>
          <w:sz w:val="20"/>
          <w:szCs w:val="20"/>
        </w:rPr>
      </w:pPr>
    </w:p>
    <w:p w:rsidR="00083A13" w:rsidRDefault="00083A13" w:rsidP="000306C8">
      <w:pPr>
        <w:rPr>
          <w:rFonts w:ascii="Times New Roman" w:hAnsi="Times New Roman" w:cs="Times New Roman"/>
          <w:color w:val="000000" w:themeColor="text1"/>
          <w:sz w:val="20"/>
          <w:szCs w:val="20"/>
        </w:rPr>
      </w:pPr>
    </w:p>
    <w:p w:rsidR="00083A13" w:rsidRPr="005B60C2" w:rsidRDefault="00083A13" w:rsidP="000306C8">
      <w:pPr>
        <w:rPr>
          <w:rFonts w:ascii="Times New Roman" w:hAnsi="Times New Roman" w:cs="Times New Roman"/>
          <w:color w:val="000000" w:themeColor="text1"/>
          <w:sz w:val="20"/>
          <w:szCs w:val="20"/>
        </w:rPr>
      </w:pPr>
      <w:bookmarkStart w:id="0" w:name="_GoBack"/>
      <w:bookmarkEnd w:id="0"/>
    </w:p>
    <w:p w:rsidR="00E12B27" w:rsidRPr="005B60C2" w:rsidRDefault="00E12B27" w:rsidP="000306C8">
      <w:pPr>
        <w:rPr>
          <w:rFonts w:ascii="Times New Roman" w:hAnsi="Times New Roman" w:cs="Times New Roman"/>
          <w:color w:val="000000" w:themeColor="text1"/>
          <w:sz w:val="20"/>
          <w:szCs w:val="20"/>
        </w:rPr>
      </w:pPr>
      <w:r w:rsidRPr="005B60C2">
        <w:rPr>
          <w:rFonts w:ascii="Times New Roman" w:hAnsi="Times New Roman" w:cs="Times New Roman"/>
          <w:color w:val="000000" w:themeColor="text1"/>
          <w:sz w:val="20"/>
          <w:szCs w:val="20"/>
        </w:rPr>
        <w:lastRenderedPageBreak/>
        <w:t>References:</w:t>
      </w:r>
    </w:p>
    <w:p w:rsidR="00E12B27" w:rsidRPr="005B60C2" w:rsidRDefault="00222198" w:rsidP="000306C8">
      <w:pPr>
        <w:rPr>
          <w:rFonts w:ascii="Times New Roman" w:hAnsi="Times New Roman" w:cs="Times New Roman"/>
          <w:color w:val="000000" w:themeColor="text1"/>
          <w:sz w:val="20"/>
          <w:szCs w:val="20"/>
        </w:rPr>
      </w:pPr>
      <w:hyperlink r:id="rId4" w:history="1">
        <w:r w:rsidRPr="005B60C2">
          <w:rPr>
            <w:rStyle w:val="Hyperlink"/>
            <w:rFonts w:ascii="Times New Roman" w:hAnsi="Times New Roman" w:cs="Times New Roman"/>
            <w:color w:val="000000" w:themeColor="text1"/>
            <w:sz w:val="20"/>
            <w:szCs w:val="20"/>
          </w:rPr>
          <w:t>http://www.wikom.pl/spwg/pictures1/Edukacja_na_swiecie_-_Opis.pdf</w:t>
        </w:r>
      </w:hyperlink>
    </w:p>
    <w:p w:rsidR="00222198" w:rsidRPr="005B60C2" w:rsidRDefault="00222198" w:rsidP="00222198">
      <w:pPr>
        <w:jc w:val="both"/>
        <w:rPr>
          <w:rFonts w:ascii="Times New Roman" w:hAnsi="Times New Roman" w:cs="Times New Roman"/>
          <w:color w:val="000000" w:themeColor="text1"/>
          <w:sz w:val="20"/>
          <w:szCs w:val="20"/>
        </w:rPr>
      </w:pPr>
      <w:r w:rsidRPr="005B60C2">
        <w:rPr>
          <w:rFonts w:ascii="Times New Roman" w:hAnsi="Times New Roman" w:cs="Times New Roman"/>
          <w:color w:val="000000" w:themeColor="text1"/>
          <w:sz w:val="20"/>
          <w:szCs w:val="20"/>
        </w:rPr>
        <w:t>(Once Source: for: Progress for Children. Achieving the MDGs with equity, UNICEF, 2010, p. 18 Source: for: Progress for Children. Achieving the MDGs with equity, UNICEF, 2010, p. 18Figure 1. Indicator of dissemination of education at the basic level Figure 2. Indicator of dissemination of education at the secondary school level)</w:t>
      </w:r>
    </w:p>
    <w:p w:rsidR="00355313" w:rsidRPr="005B60C2" w:rsidRDefault="00355313" w:rsidP="00222198">
      <w:pPr>
        <w:jc w:val="both"/>
        <w:rPr>
          <w:rFonts w:ascii="Times New Roman" w:hAnsi="Times New Roman" w:cs="Times New Roman"/>
          <w:color w:val="000000" w:themeColor="text1"/>
          <w:sz w:val="20"/>
          <w:szCs w:val="20"/>
        </w:rPr>
      </w:pP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eastAsia="en-GB"/>
        </w:rPr>
      </w:pPr>
      <w:r w:rsidRPr="00355313">
        <w:rPr>
          <w:rFonts w:ascii="Times New Roman" w:eastAsia="Times New Roman" w:hAnsi="Times New Roman" w:cs="Times New Roman"/>
          <w:color w:val="000000" w:themeColor="text1"/>
          <w:sz w:val="20"/>
          <w:szCs w:val="20"/>
          <w:lang w:eastAsia="en-GB"/>
        </w:rPr>
        <w:t xml:space="preserve">  </w:t>
      </w:r>
      <w:r w:rsidRPr="00355313">
        <w:rPr>
          <w:rFonts w:ascii="Times New Roman" w:eastAsia="Times New Roman" w:hAnsi="Times New Roman" w:cs="Times New Roman"/>
          <w:color w:val="000000" w:themeColor="text1"/>
          <w:sz w:val="20"/>
          <w:szCs w:val="20"/>
          <w:lang w:eastAsia="en-GB"/>
        </w:rPr>
        <w:br/>
        <w:t xml:space="preserve">Céline </w:t>
      </w:r>
      <w:proofErr w:type="spellStart"/>
      <w:r w:rsidRPr="00355313">
        <w:rPr>
          <w:rFonts w:ascii="Times New Roman" w:eastAsia="Times New Roman" w:hAnsi="Times New Roman" w:cs="Times New Roman"/>
          <w:color w:val="000000" w:themeColor="text1"/>
          <w:sz w:val="20"/>
          <w:szCs w:val="20"/>
          <w:lang w:eastAsia="en-GB"/>
        </w:rPr>
        <w:t>Ferré</w:t>
      </w:r>
      <w:proofErr w:type="spellEnd"/>
      <w:r w:rsidRPr="00355313">
        <w:rPr>
          <w:rFonts w:ascii="Times New Roman" w:eastAsia="Times New Roman" w:hAnsi="Times New Roman" w:cs="Times New Roman"/>
          <w:color w:val="000000" w:themeColor="text1"/>
          <w:sz w:val="20"/>
          <w:szCs w:val="20"/>
          <w:lang w:eastAsia="en-GB"/>
        </w:rPr>
        <w:t>, Age at First Child Does Education Delay Fertility Timing? The Case of Kenya, The World Bank South Asia Region Human Development Division, Policy Research Working Paper 4833.</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eastAsia="en-GB"/>
        </w:rPr>
      </w:pPr>
      <w:proofErr w:type="gramStart"/>
      <w:r w:rsidRPr="00355313">
        <w:rPr>
          <w:rFonts w:ascii="Times New Roman" w:eastAsia="Times New Roman" w:hAnsi="Times New Roman" w:cs="Times New Roman"/>
          <w:color w:val="000000" w:themeColor="text1"/>
          <w:sz w:val="20"/>
          <w:szCs w:val="20"/>
          <w:lang w:eastAsia="en-GB"/>
        </w:rPr>
        <w:t></w:t>
      </w:r>
      <w:r w:rsidRPr="00355313">
        <w:rPr>
          <w:rFonts w:ascii="Times New Roman" w:eastAsia="Times New Roman" w:hAnsi="Times New Roman" w:cs="Times New Roman"/>
          <w:color w:val="000000" w:themeColor="text1"/>
          <w:sz w:val="20"/>
          <w:szCs w:val="20"/>
          <w:lang w:val="pl-PL" w:eastAsia="en-GB"/>
        </w:rPr>
        <w:t xml:space="preserve">  Delors</w:t>
      </w:r>
      <w:proofErr w:type="gramEnd"/>
      <w:r w:rsidRPr="00355313">
        <w:rPr>
          <w:rFonts w:ascii="Times New Roman" w:eastAsia="Times New Roman" w:hAnsi="Times New Roman" w:cs="Times New Roman"/>
          <w:color w:val="000000" w:themeColor="text1"/>
          <w:sz w:val="20"/>
          <w:szCs w:val="20"/>
          <w:lang w:val="pl-PL" w:eastAsia="en-GB"/>
        </w:rPr>
        <w:t xml:space="preserve"> J., Edukacja – w niej jest ukryty skarb, raport Międzynarodowej Komisji ds. </w:t>
      </w:r>
      <w:proofErr w:type="spellStart"/>
      <w:r w:rsidRPr="00355313">
        <w:rPr>
          <w:rFonts w:ascii="Times New Roman" w:eastAsia="Times New Roman" w:hAnsi="Times New Roman" w:cs="Times New Roman"/>
          <w:color w:val="000000" w:themeColor="text1"/>
          <w:sz w:val="20"/>
          <w:szCs w:val="20"/>
          <w:lang w:eastAsia="en-GB"/>
        </w:rPr>
        <w:t>Edukacji</w:t>
      </w:r>
      <w:proofErr w:type="spellEnd"/>
      <w:r w:rsidRPr="00355313">
        <w:rPr>
          <w:rFonts w:ascii="Times New Roman" w:eastAsia="Times New Roman" w:hAnsi="Times New Roman" w:cs="Times New Roman"/>
          <w:color w:val="000000" w:themeColor="text1"/>
          <w:sz w:val="20"/>
          <w:szCs w:val="20"/>
          <w:lang w:eastAsia="en-GB"/>
        </w:rPr>
        <w:t xml:space="preserve"> </w:t>
      </w:r>
      <w:proofErr w:type="spellStart"/>
      <w:r w:rsidRPr="00355313">
        <w:rPr>
          <w:rFonts w:ascii="Times New Roman" w:eastAsia="Times New Roman" w:hAnsi="Times New Roman" w:cs="Times New Roman"/>
          <w:color w:val="000000" w:themeColor="text1"/>
          <w:sz w:val="20"/>
          <w:szCs w:val="20"/>
          <w:lang w:eastAsia="en-GB"/>
        </w:rPr>
        <w:t>dla</w:t>
      </w:r>
      <w:proofErr w:type="spellEnd"/>
      <w:r w:rsidRPr="00355313">
        <w:rPr>
          <w:rFonts w:ascii="Times New Roman" w:eastAsia="Times New Roman" w:hAnsi="Times New Roman" w:cs="Times New Roman"/>
          <w:color w:val="000000" w:themeColor="text1"/>
          <w:sz w:val="20"/>
          <w:szCs w:val="20"/>
          <w:lang w:eastAsia="en-GB"/>
        </w:rPr>
        <w:t xml:space="preserve"> XXI </w:t>
      </w:r>
      <w:proofErr w:type="spellStart"/>
      <w:r w:rsidRPr="00355313">
        <w:rPr>
          <w:rFonts w:ascii="Times New Roman" w:eastAsia="Times New Roman" w:hAnsi="Times New Roman" w:cs="Times New Roman"/>
          <w:color w:val="000000" w:themeColor="text1"/>
          <w:sz w:val="20"/>
          <w:szCs w:val="20"/>
          <w:lang w:eastAsia="en-GB"/>
        </w:rPr>
        <w:t>wieku</w:t>
      </w:r>
      <w:proofErr w:type="spellEnd"/>
      <w:r w:rsidRPr="00355313">
        <w:rPr>
          <w:rFonts w:ascii="Times New Roman" w:eastAsia="Times New Roman" w:hAnsi="Times New Roman" w:cs="Times New Roman"/>
          <w:color w:val="000000" w:themeColor="text1"/>
          <w:sz w:val="20"/>
          <w:szCs w:val="20"/>
          <w:lang w:eastAsia="en-GB"/>
        </w:rPr>
        <w:t xml:space="preserve">, </w:t>
      </w:r>
      <w:proofErr w:type="spellStart"/>
      <w:r w:rsidRPr="00355313">
        <w:rPr>
          <w:rFonts w:ascii="Times New Roman" w:eastAsia="Times New Roman" w:hAnsi="Times New Roman" w:cs="Times New Roman"/>
          <w:color w:val="000000" w:themeColor="text1"/>
          <w:sz w:val="20"/>
          <w:szCs w:val="20"/>
          <w:lang w:eastAsia="en-GB"/>
        </w:rPr>
        <w:t>przew</w:t>
      </w:r>
      <w:proofErr w:type="spellEnd"/>
      <w:r w:rsidRPr="00355313">
        <w:rPr>
          <w:rFonts w:ascii="Times New Roman" w:eastAsia="Times New Roman" w:hAnsi="Times New Roman" w:cs="Times New Roman"/>
          <w:color w:val="000000" w:themeColor="text1"/>
          <w:sz w:val="20"/>
          <w:szCs w:val="20"/>
          <w:lang w:eastAsia="en-GB"/>
        </w:rPr>
        <w:t>. Warszawa 1998.</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eastAsia="en-GB"/>
        </w:rPr>
      </w:pPr>
      <w:proofErr w:type="gramStart"/>
      <w:r w:rsidRPr="00355313">
        <w:rPr>
          <w:rFonts w:ascii="Times New Roman" w:eastAsia="Times New Roman" w:hAnsi="Times New Roman" w:cs="Times New Roman"/>
          <w:color w:val="000000" w:themeColor="text1"/>
          <w:sz w:val="20"/>
          <w:szCs w:val="20"/>
          <w:lang w:eastAsia="en-GB"/>
        </w:rPr>
        <w:t xml:space="preserve">  </w:t>
      </w:r>
      <w:proofErr w:type="spellStart"/>
      <w:r w:rsidRPr="00355313">
        <w:rPr>
          <w:rFonts w:ascii="Times New Roman" w:eastAsia="Times New Roman" w:hAnsi="Times New Roman" w:cs="Times New Roman"/>
          <w:color w:val="000000" w:themeColor="text1"/>
          <w:sz w:val="20"/>
          <w:szCs w:val="20"/>
          <w:lang w:eastAsia="en-GB"/>
        </w:rPr>
        <w:t>Eshivani</w:t>
      </w:r>
      <w:proofErr w:type="spellEnd"/>
      <w:proofErr w:type="gramEnd"/>
      <w:r w:rsidRPr="00355313">
        <w:rPr>
          <w:rFonts w:ascii="Times New Roman" w:eastAsia="Times New Roman" w:hAnsi="Times New Roman" w:cs="Times New Roman"/>
          <w:color w:val="000000" w:themeColor="text1"/>
          <w:sz w:val="20"/>
          <w:szCs w:val="20"/>
          <w:lang w:eastAsia="en-GB"/>
        </w:rPr>
        <w:t xml:space="preserve"> G.S., Implementing Educational Policies in Kenya, World Bank Discussion </w:t>
      </w:r>
      <w:proofErr w:type="spellStart"/>
      <w:r w:rsidRPr="00355313">
        <w:rPr>
          <w:rFonts w:ascii="Times New Roman" w:eastAsia="Times New Roman" w:hAnsi="Times New Roman" w:cs="Times New Roman"/>
          <w:color w:val="000000" w:themeColor="text1"/>
          <w:sz w:val="20"/>
          <w:szCs w:val="20"/>
          <w:lang w:eastAsia="en-GB"/>
        </w:rPr>
        <w:t>Popers</w:t>
      </w:r>
      <w:proofErr w:type="spellEnd"/>
      <w:r w:rsidRPr="00355313">
        <w:rPr>
          <w:rFonts w:ascii="Times New Roman" w:eastAsia="Times New Roman" w:hAnsi="Times New Roman" w:cs="Times New Roman"/>
          <w:color w:val="000000" w:themeColor="text1"/>
          <w:sz w:val="20"/>
          <w:szCs w:val="20"/>
          <w:lang w:eastAsia="en-GB"/>
        </w:rPr>
        <w:t xml:space="preserve"> Africa Technical </w:t>
      </w:r>
      <w:proofErr w:type="spellStart"/>
      <w:r w:rsidRPr="00355313">
        <w:rPr>
          <w:rFonts w:ascii="Times New Roman" w:eastAsia="Times New Roman" w:hAnsi="Times New Roman" w:cs="Times New Roman"/>
          <w:color w:val="000000" w:themeColor="text1"/>
          <w:sz w:val="20"/>
          <w:szCs w:val="20"/>
          <w:lang w:eastAsia="en-GB"/>
        </w:rPr>
        <w:t>Departament</w:t>
      </w:r>
      <w:proofErr w:type="spellEnd"/>
      <w:r w:rsidRPr="00355313">
        <w:rPr>
          <w:rFonts w:ascii="Times New Roman" w:eastAsia="Times New Roman" w:hAnsi="Times New Roman" w:cs="Times New Roman"/>
          <w:color w:val="000000" w:themeColor="text1"/>
          <w:sz w:val="20"/>
          <w:szCs w:val="20"/>
          <w:lang w:eastAsia="en-GB"/>
        </w:rPr>
        <w:t xml:space="preserve"> Series, The World Bank, Washington, DC 1990.</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val="pl-PL" w:eastAsia="en-GB"/>
        </w:rPr>
      </w:pPr>
      <w:proofErr w:type="gramStart"/>
      <w:r w:rsidRPr="00355313">
        <w:rPr>
          <w:rFonts w:ascii="Times New Roman" w:eastAsia="Times New Roman" w:hAnsi="Times New Roman" w:cs="Times New Roman"/>
          <w:color w:val="000000" w:themeColor="text1"/>
          <w:sz w:val="20"/>
          <w:szCs w:val="20"/>
          <w:lang w:eastAsia="en-GB"/>
        </w:rPr>
        <w:t></w:t>
      </w:r>
      <w:r w:rsidRPr="00355313">
        <w:rPr>
          <w:rFonts w:ascii="Times New Roman" w:eastAsia="Times New Roman" w:hAnsi="Times New Roman" w:cs="Times New Roman"/>
          <w:color w:val="000000" w:themeColor="text1"/>
          <w:sz w:val="20"/>
          <w:szCs w:val="20"/>
          <w:lang w:val="pl-PL" w:eastAsia="en-GB"/>
        </w:rPr>
        <w:t xml:space="preserve">  Giddens</w:t>
      </w:r>
      <w:proofErr w:type="gramEnd"/>
      <w:r w:rsidRPr="00355313">
        <w:rPr>
          <w:rFonts w:ascii="Times New Roman" w:eastAsia="Times New Roman" w:hAnsi="Times New Roman" w:cs="Times New Roman"/>
          <w:color w:val="000000" w:themeColor="text1"/>
          <w:sz w:val="20"/>
          <w:szCs w:val="20"/>
          <w:lang w:val="pl-PL" w:eastAsia="en-GB"/>
        </w:rPr>
        <w:t xml:space="preserve"> A., Socjologia, Wydawnictwo Naukowe PWN, Warszawa 2012.</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eastAsia="en-GB"/>
        </w:rPr>
      </w:pPr>
      <w:proofErr w:type="gramStart"/>
      <w:r w:rsidRPr="00355313">
        <w:rPr>
          <w:rFonts w:ascii="Times New Roman" w:eastAsia="Times New Roman" w:hAnsi="Times New Roman" w:cs="Times New Roman"/>
          <w:color w:val="000000" w:themeColor="text1"/>
          <w:sz w:val="20"/>
          <w:szCs w:val="20"/>
          <w:lang w:eastAsia="en-GB"/>
        </w:rPr>
        <w:t xml:space="preserve">  </w:t>
      </w:r>
      <w:proofErr w:type="spellStart"/>
      <w:r w:rsidRPr="00355313">
        <w:rPr>
          <w:rFonts w:ascii="Times New Roman" w:eastAsia="Times New Roman" w:hAnsi="Times New Roman" w:cs="Times New Roman"/>
          <w:color w:val="000000" w:themeColor="text1"/>
          <w:sz w:val="20"/>
          <w:szCs w:val="20"/>
          <w:lang w:eastAsia="en-GB"/>
        </w:rPr>
        <w:t>Godia</w:t>
      </w:r>
      <w:proofErr w:type="spellEnd"/>
      <w:proofErr w:type="gramEnd"/>
      <w:r w:rsidRPr="00355313">
        <w:rPr>
          <w:rFonts w:ascii="Times New Roman" w:eastAsia="Times New Roman" w:hAnsi="Times New Roman" w:cs="Times New Roman"/>
          <w:color w:val="000000" w:themeColor="text1"/>
          <w:sz w:val="20"/>
          <w:szCs w:val="20"/>
          <w:lang w:eastAsia="en-GB"/>
        </w:rPr>
        <w:t xml:space="preserve"> G. I., The Nacional Special Needs Education, Policy Framework, Ministry of Education, Kenya, July 2009.</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eastAsia="en-GB"/>
        </w:rPr>
      </w:pPr>
      <w:proofErr w:type="gramStart"/>
      <w:r w:rsidRPr="00355313">
        <w:rPr>
          <w:rFonts w:ascii="Times New Roman" w:eastAsia="Times New Roman" w:hAnsi="Times New Roman" w:cs="Times New Roman"/>
          <w:color w:val="000000" w:themeColor="text1"/>
          <w:sz w:val="20"/>
          <w:szCs w:val="20"/>
          <w:lang w:eastAsia="en-GB"/>
        </w:rPr>
        <w:t xml:space="preserve">  </w:t>
      </w:r>
      <w:proofErr w:type="spellStart"/>
      <w:r w:rsidRPr="00355313">
        <w:rPr>
          <w:rFonts w:ascii="Times New Roman" w:eastAsia="Times New Roman" w:hAnsi="Times New Roman" w:cs="Times New Roman"/>
          <w:color w:val="000000" w:themeColor="text1"/>
          <w:sz w:val="20"/>
          <w:szCs w:val="20"/>
          <w:lang w:eastAsia="en-GB"/>
        </w:rPr>
        <w:t>Kiplangâ</w:t>
      </w:r>
      <w:proofErr w:type="spellEnd"/>
      <w:proofErr w:type="gramEnd"/>
      <w:r w:rsidRPr="00355313">
        <w:rPr>
          <w:rFonts w:ascii="Times New Roman" w:eastAsia="Times New Roman" w:hAnsi="Times New Roman" w:cs="Times New Roman"/>
          <w:color w:val="000000" w:themeColor="text1"/>
          <w:sz w:val="20"/>
          <w:szCs w:val="20"/>
          <w:lang w:eastAsia="en-GB"/>
        </w:rPr>
        <w:t xml:space="preserve"> J., World’s oldest pupil, Stephen </w:t>
      </w:r>
      <w:proofErr w:type="spellStart"/>
      <w:r w:rsidRPr="00355313">
        <w:rPr>
          <w:rFonts w:ascii="Times New Roman" w:eastAsia="Times New Roman" w:hAnsi="Times New Roman" w:cs="Times New Roman"/>
          <w:color w:val="000000" w:themeColor="text1"/>
          <w:sz w:val="20"/>
          <w:szCs w:val="20"/>
          <w:lang w:eastAsia="en-GB"/>
        </w:rPr>
        <w:t>Maruge</w:t>
      </w:r>
      <w:proofErr w:type="spellEnd"/>
      <w:r w:rsidRPr="00355313">
        <w:rPr>
          <w:rFonts w:ascii="Times New Roman" w:eastAsia="Times New Roman" w:hAnsi="Times New Roman" w:cs="Times New Roman"/>
          <w:color w:val="000000" w:themeColor="text1"/>
          <w:sz w:val="20"/>
          <w:szCs w:val="20"/>
          <w:lang w:eastAsia="en-GB"/>
        </w:rPr>
        <w:t xml:space="preserve">, dies, 15 August 2009, http://www.standardmedia.co </w:t>
      </w:r>
      <w:proofErr w:type="spellStart"/>
      <w:r w:rsidRPr="00355313">
        <w:rPr>
          <w:rFonts w:ascii="Times New Roman" w:eastAsia="Times New Roman" w:hAnsi="Times New Roman" w:cs="Times New Roman"/>
          <w:color w:val="000000" w:themeColor="text1"/>
          <w:sz w:val="20"/>
          <w:szCs w:val="20"/>
          <w:lang w:eastAsia="en-GB"/>
        </w:rPr>
        <w:t>ke</w:t>
      </w:r>
      <w:proofErr w:type="spellEnd"/>
      <w:r w:rsidRPr="00355313">
        <w:rPr>
          <w:rFonts w:ascii="Times New Roman" w:eastAsia="Times New Roman" w:hAnsi="Times New Roman" w:cs="Times New Roman"/>
          <w:color w:val="000000" w:themeColor="text1"/>
          <w:sz w:val="20"/>
          <w:szCs w:val="20"/>
          <w:lang w:eastAsia="en-GB"/>
        </w:rPr>
        <w:t>/business/article/1144021620/world-s-oldest-pupil--</w:t>
      </w:r>
      <w:proofErr w:type="spellStart"/>
      <w:r w:rsidRPr="00355313">
        <w:rPr>
          <w:rFonts w:ascii="Times New Roman" w:eastAsia="Times New Roman" w:hAnsi="Times New Roman" w:cs="Times New Roman"/>
          <w:color w:val="000000" w:themeColor="text1"/>
          <w:sz w:val="20"/>
          <w:szCs w:val="20"/>
          <w:lang w:eastAsia="en-GB"/>
        </w:rPr>
        <w:t>stephen</w:t>
      </w:r>
      <w:proofErr w:type="spellEnd"/>
      <w:r w:rsidRPr="00355313">
        <w:rPr>
          <w:rFonts w:ascii="Times New Roman" w:eastAsia="Times New Roman" w:hAnsi="Times New Roman" w:cs="Times New Roman"/>
          <w:color w:val="000000" w:themeColor="text1"/>
          <w:sz w:val="20"/>
          <w:szCs w:val="20"/>
          <w:lang w:eastAsia="en-GB"/>
        </w:rPr>
        <w:t>-</w:t>
      </w:r>
      <w:proofErr w:type="spellStart"/>
      <w:r w:rsidRPr="00355313">
        <w:rPr>
          <w:rFonts w:ascii="Times New Roman" w:eastAsia="Times New Roman" w:hAnsi="Times New Roman" w:cs="Times New Roman"/>
          <w:color w:val="000000" w:themeColor="text1"/>
          <w:sz w:val="20"/>
          <w:szCs w:val="20"/>
          <w:lang w:eastAsia="en-GB"/>
        </w:rPr>
        <w:t>maruge</w:t>
      </w:r>
      <w:proofErr w:type="spellEnd"/>
      <w:r w:rsidRPr="00355313">
        <w:rPr>
          <w:rFonts w:ascii="Times New Roman" w:eastAsia="Times New Roman" w:hAnsi="Times New Roman" w:cs="Times New Roman"/>
          <w:color w:val="000000" w:themeColor="text1"/>
          <w:sz w:val="20"/>
          <w:szCs w:val="20"/>
          <w:lang w:eastAsia="en-GB"/>
        </w:rPr>
        <w:t>-dies [</w:t>
      </w:r>
      <w:proofErr w:type="spellStart"/>
      <w:r w:rsidRPr="00355313">
        <w:rPr>
          <w:rFonts w:ascii="Times New Roman" w:eastAsia="Times New Roman" w:hAnsi="Times New Roman" w:cs="Times New Roman"/>
          <w:color w:val="000000" w:themeColor="text1"/>
          <w:sz w:val="20"/>
          <w:szCs w:val="20"/>
          <w:lang w:eastAsia="en-GB"/>
        </w:rPr>
        <w:t>dostęp</w:t>
      </w:r>
      <w:proofErr w:type="spellEnd"/>
      <w:r w:rsidRPr="00355313">
        <w:rPr>
          <w:rFonts w:ascii="Times New Roman" w:eastAsia="Times New Roman" w:hAnsi="Times New Roman" w:cs="Times New Roman"/>
          <w:color w:val="000000" w:themeColor="text1"/>
          <w:sz w:val="20"/>
          <w:szCs w:val="20"/>
          <w:lang w:eastAsia="en-GB"/>
        </w:rPr>
        <w:t>: 20.11.2015].</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val="pl-PL" w:eastAsia="en-GB"/>
        </w:rPr>
      </w:pPr>
      <w:proofErr w:type="gramStart"/>
      <w:r w:rsidRPr="00355313">
        <w:rPr>
          <w:rFonts w:ascii="Times New Roman" w:eastAsia="Times New Roman" w:hAnsi="Times New Roman" w:cs="Times New Roman"/>
          <w:color w:val="000000" w:themeColor="text1"/>
          <w:sz w:val="20"/>
          <w:szCs w:val="20"/>
          <w:lang w:eastAsia="en-GB"/>
        </w:rPr>
        <w:t></w:t>
      </w:r>
      <w:r w:rsidRPr="00355313">
        <w:rPr>
          <w:rFonts w:ascii="Times New Roman" w:eastAsia="Times New Roman" w:hAnsi="Times New Roman" w:cs="Times New Roman"/>
          <w:color w:val="000000" w:themeColor="text1"/>
          <w:sz w:val="20"/>
          <w:szCs w:val="20"/>
          <w:lang w:val="pl-PL" w:eastAsia="en-GB"/>
        </w:rPr>
        <w:t xml:space="preserve">  </w:t>
      </w:r>
      <w:proofErr w:type="spellStart"/>
      <w:r w:rsidRPr="00355313">
        <w:rPr>
          <w:rFonts w:ascii="Times New Roman" w:eastAsia="Times New Roman" w:hAnsi="Times New Roman" w:cs="Times New Roman"/>
          <w:color w:val="000000" w:themeColor="text1"/>
          <w:sz w:val="20"/>
          <w:szCs w:val="20"/>
          <w:lang w:val="pl-PL" w:eastAsia="en-GB"/>
        </w:rPr>
        <w:t>Kubinowski</w:t>
      </w:r>
      <w:proofErr w:type="spellEnd"/>
      <w:proofErr w:type="gramEnd"/>
      <w:r w:rsidRPr="00355313">
        <w:rPr>
          <w:rFonts w:ascii="Times New Roman" w:eastAsia="Times New Roman" w:hAnsi="Times New Roman" w:cs="Times New Roman"/>
          <w:color w:val="000000" w:themeColor="text1"/>
          <w:sz w:val="20"/>
          <w:szCs w:val="20"/>
          <w:lang w:val="pl-PL" w:eastAsia="en-GB"/>
        </w:rPr>
        <w:t xml:space="preserve"> D., Jakościowe badania pedagogiczne. Filozofia-Metodyka-Ewaluacja, Wydawnictwo Uniwersytetu Marii Curie Skłodowskiej, Lublin 2010.</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eastAsia="en-GB"/>
        </w:rPr>
      </w:pPr>
      <w:proofErr w:type="gramStart"/>
      <w:r w:rsidRPr="00355313">
        <w:rPr>
          <w:rFonts w:ascii="Times New Roman" w:eastAsia="Times New Roman" w:hAnsi="Times New Roman" w:cs="Times New Roman"/>
          <w:color w:val="000000" w:themeColor="text1"/>
          <w:sz w:val="20"/>
          <w:szCs w:val="20"/>
          <w:lang w:eastAsia="en-GB"/>
        </w:rPr>
        <w:t>  Ministry</w:t>
      </w:r>
      <w:proofErr w:type="gramEnd"/>
      <w:r w:rsidRPr="00355313">
        <w:rPr>
          <w:rFonts w:ascii="Times New Roman" w:eastAsia="Times New Roman" w:hAnsi="Times New Roman" w:cs="Times New Roman"/>
          <w:color w:val="000000" w:themeColor="text1"/>
          <w:sz w:val="20"/>
          <w:szCs w:val="20"/>
          <w:lang w:eastAsia="en-GB"/>
        </w:rPr>
        <w:t xml:space="preserve"> of Education in Kenya, http://www.education.go.ke.</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eastAsia="en-GB"/>
        </w:rPr>
      </w:pPr>
      <w:proofErr w:type="gramStart"/>
      <w:r w:rsidRPr="00355313">
        <w:rPr>
          <w:rFonts w:ascii="Times New Roman" w:eastAsia="Times New Roman" w:hAnsi="Times New Roman" w:cs="Times New Roman"/>
          <w:color w:val="000000" w:themeColor="text1"/>
          <w:sz w:val="20"/>
          <w:szCs w:val="20"/>
          <w:lang w:eastAsia="en-GB"/>
        </w:rPr>
        <w:t xml:space="preserve">  </w:t>
      </w:r>
      <w:proofErr w:type="spellStart"/>
      <w:r w:rsidRPr="00355313">
        <w:rPr>
          <w:rFonts w:ascii="Times New Roman" w:eastAsia="Times New Roman" w:hAnsi="Times New Roman" w:cs="Times New Roman"/>
          <w:color w:val="000000" w:themeColor="text1"/>
          <w:sz w:val="20"/>
          <w:szCs w:val="20"/>
          <w:lang w:eastAsia="en-GB"/>
        </w:rPr>
        <w:t>Saitoti</w:t>
      </w:r>
      <w:proofErr w:type="spellEnd"/>
      <w:proofErr w:type="gramEnd"/>
      <w:r w:rsidRPr="00355313">
        <w:rPr>
          <w:rFonts w:ascii="Times New Roman" w:eastAsia="Times New Roman" w:hAnsi="Times New Roman" w:cs="Times New Roman"/>
          <w:color w:val="000000" w:themeColor="text1"/>
          <w:sz w:val="20"/>
          <w:szCs w:val="20"/>
          <w:lang w:eastAsia="en-GB"/>
        </w:rPr>
        <w:t xml:space="preserve"> G., Education in Kenya: Challenges and policy responses, Paper Prepared for Presentation at the Council on Foreign Relations Washington DC By Minister for Education, Science and Technology Government of Kenya, April 2004.</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eastAsia="en-GB"/>
        </w:rPr>
      </w:pPr>
      <w:proofErr w:type="gramStart"/>
      <w:r w:rsidRPr="00355313">
        <w:rPr>
          <w:rFonts w:ascii="Times New Roman" w:eastAsia="Times New Roman" w:hAnsi="Times New Roman" w:cs="Times New Roman"/>
          <w:color w:val="000000" w:themeColor="text1"/>
          <w:sz w:val="20"/>
          <w:szCs w:val="20"/>
          <w:lang w:eastAsia="en-GB"/>
        </w:rPr>
        <w:t>  United</w:t>
      </w:r>
      <w:proofErr w:type="gramEnd"/>
      <w:r w:rsidRPr="00355313">
        <w:rPr>
          <w:rFonts w:ascii="Times New Roman" w:eastAsia="Times New Roman" w:hAnsi="Times New Roman" w:cs="Times New Roman"/>
          <w:color w:val="000000" w:themeColor="text1"/>
          <w:sz w:val="20"/>
          <w:szCs w:val="20"/>
          <w:lang w:eastAsia="en-GB"/>
        </w:rPr>
        <w:t xml:space="preserve"> Nations Educational Scientific and Cultural Organization – UNESCO, http://www. </w:t>
      </w:r>
      <w:proofErr w:type="spellStart"/>
      <w:proofErr w:type="gramStart"/>
      <w:r w:rsidRPr="00355313">
        <w:rPr>
          <w:rFonts w:ascii="Times New Roman" w:eastAsia="Times New Roman" w:hAnsi="Times New Roman" w:cs="Times New Roman"/>
          <w:color w:val="000000" w:themeColor="text1"/>
          <w:sz w:val="20"/>
          <w:szCs w:val="20"/>
          <w:lang w:eastAsia="en-GB"/>
        </w:rPr>
        <w:t>efarepor.unesco</w:t>
      </w:r>
      <w:proofErr w:type="spellEnd"/>
      <w:proofErr w:type="gramEnd"/>
      <w:r w:rsidRPr="00355313">
        <w:rPr>
          <w:rFonts w:ascii="Times New Roman" w:eastAsia="Times New Roman" w:hAnsi="Times New Roman" w:cs="Times New Roman"/>
          <w:color w:val="000000" w:themeColor="text1"/>
          <w:sz w:val="20"/>
          <w:szCs w:val="20"/>
          <w:lang w:eastAsia="en-GB"/>
        </w:rPr>
        <w:t xml:space="preserve"> org [</w:t>
      </w:r>
      <w:proofErr w:type="spellStart"/>
      <w:r w:rsidRPr="00355313">
        <w:rPr>
          <w:rFonts w:ascii="Times New Roman" w:eastAsia="Times New Roman" w:hAnsi="Times New Roman" w:cs="Times New Roman"/>
          <w:color w:val="000000" w:themeColor="text1"/>
          <w:sz w:val="20"/>
          <w:szCs w:val="20"/>
          <w:lang w:eastAsia="en-GB"/>
        </w:rPr>
        <w:t>dostęp</w:t>
      </w:r>
      <w:proofErr w:type="spellEnd"/>
      <w:r w:rsidRPr="00355313">
        <w:rPr>
          <w:rFonts w:ascii="Times New Roman" w:eastAsia="Times New Roman" w:hAnsi="Times New Roman" w:cs="Times New Roman"/>
          <w:color w:val="000000" w:themeColor="text1"/>
          <w:sz w:val="20"/>
          <w:szCs w:val="20"/>
          <w:lang w:eastAsia="en-GB"/>
        </w:rPr>
        <w:t>: 20.11.2015].</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eastAsia="en-GB"/>
        </w:rPr>
      </w:pPr>
      <w:proofErr w:type="gramStart"/>
      <w:r w:rsidRPr="00355313">
        <w:rPr>
          <w:rFonts w:ascii="Times New Roman" w:eastAsia="Times New Roman" w:hAnsi="Times New Roman" w:cs="Times New Roman"/>
          <w:color w:val="000000" w:themeColor="text1"/>
          <w:sz w:val="20"/>
          <w:szCs w:val="20"/>
          <w:lang w:eastAsia="en-GB"/>
        </w:rPr>
        <w:t>  Word</w:t>
      </w:r>
      <w:proofErr w:type="gramEnd"/>
      <w:r w:rsidRPr="00355313">
        <w:rPr>
          <w:rFonts w:ascii="Times New Roman" w:eastAsia="Times New Roman" w:hAnsi="Times New Roman" w:cs="Times New Roman"/>
          <w:color w:val="000000" w:themeColor="text1"/>
          <w:sz w:val="20"/>
          <w:szCs w:val="20"/>
          <w:lang w:eastAsia="en-GB"/>
        </w:rPr>
        <w:t xml:space="preserve"> Education News &amp; Reviews, http://wenr.wes.org/2015/06/education-kenya/ [</w:t>
      </w:r>
      <w:proofErr w:type="spellStart"/>
      <w:r w:rsidRPr="00355313">
        <w:rPr>
          <w:rFonts w:ascii="Times New Roman" w:eastAsia="Times New Roman" w:hAnsi="Times New Roman" w:cs="Times New Roman"/>
          <w:color w:val="000000" w:themeColor="text1"/>
          <w:sz w:val="20"/>
          <w:szCs w:val="20"/>
          <w:lang w:eastAsia="en-GB"/>
        </w:rPr>
        <w:t>dostęp</w:t>
      </w:r>
      <w:proofErr w:type="spellEnd"/>
      <w:r w:rsidRPr="00355313">
        <w:rPr>
          <w:rFonts w:ascii="Times New Roman" w:eastAsia="Times New Roman" w:hAnsi="Times New Roman" w:cs="Times New Roman"/>
          <w:color w:val="000000" w:themeColor="text1"/>
          <w:sz w:val="20"/>
          <w:szCs w:val="20"/>
          <w:lang w:eastAsia="en-GB"/>
        </w:rPr>
        <w:t>: 20.11.2015].</w:t>
      </w:r>
    </w:p>
    <w:p w:rsidR="00355313" w:rsidRPr="00355313" w:rsidRDefault="00355313" w:rsidP="00355313">
      <w:pPr>
        <w:spacing w:after="0" w:line="240" w:lineRule="auto"/>
        <w:rPr>
          <w:rFonts w:ascii="Times New Roman" w:eastAsia="Times New Roman" w:hAnsi="Times New Roman" w:cs="Times New Roman"/>
          <w:color w:val="000000" w:themeColor="text1"/>
          <w:sz w:val="20"/>
          <w:szCs w:val="20"/>
          <w:lang w:eastAsia="en-GB"/>
        </w:rPr>
      </w:pPr>
      <w:proofErr w:type="gramStart"/>
      <w:r w:rsidRPr="00355313">
        <w:rPr>
          <w:rFonts w:ascii="Times New Roman" w:eastAsia="Times New Roman" w:hAnsi="Times New Roman" w:cs="Times New Roman"/>
          <w:color w:val="000000" w:themeColor="text1"/>
          <w:sz w:val="20"/>
          <w:szCs w:val="20"/>
          <w:lang w:eastAsia="en-GB"/>
        </w:rPr>
        <w:t>  World</w:t>
      </w:r>
      <w:proofErr w:type="gramEnd"/>
      <w:r w:rsidRPr="00355313">
        <w:rPr>
          <w:rFonts w:ascii="Times New Roman" w:eastAsia="Times New Roman" w:hAnsi="Times New Roman" w:cs="Times New Roman"/>
          <w:color w:val="000000" w:themeColor="text1"/>
          <w:sz w:val="20"/>
          <w:szCs w:val="20"/>
          <w:lang w:eastAsia="en-GB"/>
        </w:rPr>
        <w:t xml:space="preserve"> Inequality Database on Education, http://www. education-inequalities.org [</w:t>
      </w:r>
      <w:proofErr w:type="spellStart"/>
      <w:r w:rsidRPr="00355313">
        <w:rPr>
          <w:rFonts w:ascii="Times New Roman" w:eastAsia="Times New Roman" w:hAnsi="Times New Roman" w:cs="Times New Roman"/>
          <w:color w:val="000000" w:themeColor="text1"/>
          <w:sz w:val="20"/>
          <w:szCs w:val="20"/>
          <w:lang w:eastAsia="en-GB"/>
        </w:rPr>
        <w:t>dostęp</w:t>
      </w:r>
      <w:proofErr w:type="spellEnd"/>
      <w:r w:rsidRPr="00355313">
        <w:rPr>
          <w:rFonts w:ascii="Times New Roman" w:eastAsia="Times New Roman" w:hAnsi="Times New Roman" w:cs="Times New Roman"/>
          <w:color w:val="000000" w:themeColor="text1"/>
          <w:sz w:val="20"/>
          <w:szCs w:val="20"/>
          <w:lang w:eastAsia="en-GB"/>
        </w:rPr>
        <w:t>: 20.11.2015].</w:t>
      </w:r>
    </w:p>
    <w:p w:rsidR="00355313" w:rsidRPr="005B60C2" w:rsidRDefault="00355313" w:rsidP="00355313">
      <w:pPr>
        <w:jc w:val="both"/>
        <w:rPr>
          <w:rFonts w:ascii="Times New Roman" w:hAnsi="Times New Roman" w:cs="Times New Roman"/>
          <w:color w:val="000000" w:themeColor="text1"/>
          <w:sz w:val="20"/>
          <w:szCs w:val="20"/>
        </w:rPr>
      </w:pPr>
      <w:proofErr w:type="gramStart"/>
      <w:r w:rsidRPr="005B60C2">
        <w:rPr>
          <w:rFonts w:ascii="Times New Roman" w:eastAsia="Times New Roman" w:hAnsi="Times New Roman" w:cs="Times New Roman"/>
          <w:color w:val="000000" w:themeColor="text1"/>
          <w:sz w:val="20"/>
          <w:szCs w:val="20"/>
          <w:lang w:eastAsia="en-GB"/>
        </w:rPr>
        <w:t>  United</w:t>
      </w:r>
      <w:proofErr w:type="gramEnd"/>
      <w:r w:rsidRPr="005B60C2">
        <w:rPr>
          <w:rFonts w:ascii="Times New Roman" w:eastAsia="Times New Roman" w:hAnsi="Times New Roman" w:cs="Times New Roman"/>
          <w:color w:val="000000" w:themeColor="text1"/>
          <w:sz w:val="20"/>
          <w:szCs w:val="20"/>
          <w:lang w:eastAsia="en-GB"/>
        </w:rPr>
        <w:t xml:space="preserve"> Nations Educational Scientific and Cultural Organization – UNESCO, http://www. efarepor.unesco.org [</w:t>
      </w:r>
      <w:proofErr w:type="spellStart"/>
      <w:r w:rsidRPr="005B60C2">
        <w:rPr>
          <w:rFonts w:ascii="Times New Roman" w:eastAsia="Times New Roman" w:hAnsi="Times New Roman" w:cs="Times New Roman"/>
          <w:color w:val="000000" w:themeColor="text1"/>
          <w:sz w:val="20"/>
          <w:szCs w:val="20"/>
          <w:lang w:eastAsia="en-GB"/>
        </w:rPr>
        <w:t>dostęp</w:t>
      </w:r>
      <w:proofErr w:type="spellEnd"/>
      <w:r w:rsidRPr="005B60C2">
        <w:rPr>
          <w:rFonts w:ascii="Times New Roman" w:eastAsia="Times New Roman" w:hAnsi="Times New Roman" w:cs="Times New Roman"/>
          <w:color w:val="000000" w:themeColor="text1"/>
          <w:sz w:val="20"/>
          <w:szCs w:val="20"/>
          <w:lang w:eastAsia="en-GB"/>
        </w:rPr>
        <w:t>: 20.11.2015].</w:t>
      </w:r>
    </w:p>
    <w:p w:rsidR="00222198" w:rsidRPr="00E12B27" w:rsidRDefault="00222198" w:rsidP="000306C8">
      <w:pPr>
        <w:rPr>
          <w:color w:val="FF0000"/>
        </w:rPr>
      </w:pPr>
    </w:p>
    <w:sectPr w:rsidR="00222198" w:rsidRPr="00E12B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8C0"/>
    <w:rsid w:val="000306C8"/>
    <w:rsid w:val="00083A13"/>
    <w:rsid w:val="00144805"/>
    <w:rsid w:val="00222198"/>
    <w:rsid w:val="002F5BD5"/>
    <w:rsid w:val="00326294"/>
    <w:rsid w:val="00355313"/>
    <w:rsid w:val="00420276"/>
    <w:rsid w:val="00457FBA"/>
    <w:rsid w:val="005128C0"/>
    <w:rsid w:val="005B60C2"/>
    <w:rsid w:val="0071158D"/>
    <w:rsid w:val="00800709"/>
    <w:rsid w:val="00882F1B"/>
    <w:rsid w:val="00A34B55"/>
    <w:rsid w:val="00B36A68"/>
    <w:rsid w:val="00CC26BD"/>
    <w:rsid w:val="00D61AFD"/>
    <w:rsid w:val="00E12B27"/>
    <w:rsid w:val="00E5167C"/>
    <w:rsid w:val="00FF7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CBC4F"/>
  <w15:chartTrackingRefBased/>
  <w15:docId w15:val="{4B8119F5-E47A-40DB-8AD4-FDAB691F9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7FBA"/>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2198"/>
    <w:rPr>
      <w:color w:val="0563C1" w:themeColor="hyperlink"/>
      <w:u w:val="single"/>
    </w:rPr>
  </w:style>
  <w:style w:type="character" w:styleId="UnresolvedMention">
    <w:name w:val="Unresolved Mention"/>
    <w:basedOn w:val="DefaultParagraphFont"/>
    <w:uiPriority w:val="99"/>
    <w:semiHidden/>
    <w:unhideWhenUsed/>
    <w:rsid w:val="0022219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902913">
      <w:bodyDiv w:val="1"/>
      <w:marLeft w:val="0"/>
      <w:marRight w:val="0"/>
      <w:marTop w:val="0"/>
      <w:marBottom w:val="0"/>
      <w:divBdr>
        <w:top w:val="none" w:sz="0" w:space="0" w:color="auto"/>
        <w:left w:val="none" w:sz="0" w:space="0" w:color="auto"/>
        <w:bottom w:val="none" w:sz="0" w:space="0" w:color="auto"/>
        <w:right w:val="none" w:sz="0" w:space="0" w:color="auto"/>
      </w:divBdr>
    </w:div>
    <w:div w:id="762188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wikom.pl/spwg/pictures1/Edukacja_na_swiecie_-_Op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5</Pages>
  <Words>3441</Words>
  <Characters>19615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Lukasz Perski</dc:creator>
  <cp:keywords/>
  <dc:description/>
  <cp:lastModifiedBy>Lukasz Perski</cp:lastModifiedBy>
  <cp:revision>11</cp:revision>
  <dcterms:created xsi:type="dcterms:W3CDTF">2018-04-29T11:08:00Z</dcterms:created>
  <dcterms:modified xsi:type="dcterms:W3CDTF">2018-05-08T17:22:00Z</dcterms:modified>
</cp:coreProperties>
</file>